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54EC0" w14:textId="178B5FE7" w:rsidR="001E6116" w:rsidRDefault="001E6116" w:rsidP="0088114D">
      <w:pPr>
        <w:spacing w:line="360" w:lineRule="auto"/>
        <w:jc w:val="both"/>
      </w:pPr>
      <w:r w:rsidRPr="001E6116">
        <w:rPr>
          <w:highlight w:val="yellow"/>
        </w:rPr>
        <w:t>To what extent would green roofs improve the quality of urban water runoff compared to traditional roofs in Wales?</w:t>
      </w:r>
    </w:p>
    <w:p w14:paraId="020C824C" w14:textId="31FA5D2D" w:rsidR="0088114D" w:rsidRDefault="0088114D" w:rsidP="0088114D">
      <w:pPr>
        <w:spacing w:line="360" w:lineRule="auto"/>
        <w:jc w:val="both"/>
      </w:pPr>
      <w:r>
        <w:t>-</w:t>
      </w:r>
      <w:r w:rsidR="006A5240">
        <w:t>U</w:t>
      </w:r>
      <w:r>
        <w:t>rban areas in Wales face immediate uncertainty with flooding and surface water pollution</w:t>
      </w:r>
    </w:p>
    <w:p w14:paraId="34EF59B4" w14:textId="0A399F6C" w:rsidR="0088114D" w:rsidRDefault="0088114D" w:rsidP="0088114D">
      <w:pPr>
        <w:spacing w:line="360" w:lineRule="auto"/>
        <w:jc w:val="both"/>
      </w:pPr>
      <w:r>
        <w:t>-</w:t>
      </w:r>
      <w:r w:rsidR="006A5240">
        <w:t>G</w:t>
      </w:r>
      <w:r>
        <w:t xml:space="preserve">reen roofs slow down the flow of rainwater by stopping it at the source, reducing the runoff volume, absorbing pollutants through natural filtration </w:t>
      </w:r>
    </w:p>
    <w:p w14:paraId="5D511BCB" w14:textId="6FD0546D" w:rsidR="0088114D" w:rsidRDefault="0088114D" w:rsidP="0088114D">
      <w:pPr>
        <w:spacing w:line="360" w:lineRule="auto"/>
        <w:jc w:val="both"/>
      </w:pPr>
      <w:r>
        <w:t>-</w:t>
      </w:r>
      <w:r w:rsidR="006A5240">
        <w:t>T</w:t>
      </w:r>
      <w:r>
        <w:t>he research for green roofs runoff quality is under researched, this research project would be able to fill gaps</w:t>
      </w:r>
    </w:p>
    <w:p w14:paraId="0BA41D94" w14:textId="1CC687BE" w:rsidR="0088114D" w:rsidRDefault="0088114D" w:rsidP="0088114D">
      <w:pPr>
        <w:spacing w:line="360" w:lineRule="auto"/>
        <w:jc w:val="both"/>
      </w:pPr>
      <w:r>
        <w:t>-In September 2025, Wales experienced 174% of its average September precipitation, putting major stress and strain on the drainage systems (Met Office, 2025). An example of this is the flash flood in Swansea in September 2025, causing flooding in Cwmbwrla and surrounding areas, causing masses of property damage and disrupting traffic (Jones, 2025)</w:t>
      </w:r>
    </w:p>
    <w:p w14:paraId="320F80A5" w14:textId="5B7D55C8" w:rsidR="0088114D" w:rsidRDefault="0088114D" w:rsidP="0088114D">
      <w:pPr>
        <w:spacing w:line="360" w:lineRule="auto"/>
        <w:jc w:val="both"/>
      </w:pPr>
      <w:r>
        <w:t>-</w:t>
      </w:r>
      <w:r w:rsidR="006A5240">
        <w:t>I</w:t>
      </w:r>
      <w:r>
        <w:t>ts important the runoff water is of a high quality as rainwater in the UK can contain dangerous pollutants such as nitrates and forever chemicals that can damage sewerage and aquatic life, this research project will investigate if green roofs can filter these chemicals and improve the water quality</w:t>
      </w:r>
      <w:r w:rsidR="00F20D68">
        <w:t>.</w:t>
      </w:r>
    </w:p>
    <w:p w14:paraId="17C71788" w14:textId="200DCA41" w:rsidR="0088114D" w:rsidRDefault="006A5240" w:rsidP="0088114D">
      <w:pPr>
        <w:spacing w:line="360" w:lineRule="auto"/>
        <w:jc w:val="both"/>
      </w:pPr>
      <w:r>
        <w:rPr>
          <w:noProof/>
        </w:rPr>
        <w:drawing>
          <wp:anchor distT="0" distB="0" distL="114300" distR="114300" simplePos="0" relativeHeight="251658240" behindDoc="1" locked="0" layoutInCell="1" allowOverlap="1" wp14:anchorId="478C8F91" wp14:editId="4146C8C8">
            <wp:simplePos x="0" y="0"/>
            <wp:positionH relativeFrom="column">
              <wp:posOffset>0</wp:posOffset>
            </wp:positionH>
            <wp:positionV relativeFrom="paragraph">
              <wp:posOffset>-4962</wp:posOffset>
            </wp:positionV>
            <wp:extent cx="2726898" cy="1743740"/>
            <wp:effectExtent l="0" t="0" r="0" b="8890"/>
            <wp:wrapTight wrapText="bothSides">
              <wp:wrapPolygon edited="0">
                <wp:start x="0" y="0"/>
                <wp:lineTo x="0" y="21474"/>
                <wp:lineTo x="21429" y="21474"/>
                <wp:lineTo x="21429" y="0"/>
                <wp:lineTo x="0" y="0"/>
              </wp:wrapPolygon>
            </wp:wrapTight>
            <wp:docPr id="511149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26898" cy="1743740"/>
                    </a:xfrm>
                    <a:prstGeom prst="rect">
                      <a:avLst/>
                    </a:prstGeom>
                    <a:noFill/>
                  </pic:spPr>
                </pic:pic>
              </a:graphicData>
            </a:graphic>
          </wp:anchor>
        </w:drawing>
      </w:r>
    </w:p>
    <w:p w14:paraId="4BDE6ADD" w14:textId="77777777" w:rsidR="0088114D" w:rsidRDefault="0088114D" w:rsidP="0088114D">
      <w:pPr>
        <w:spacing w:line="360" w:lineRule="auto"/>
        <w:jc w:val="both"/>
      </w:pPr>
      <w:r>
        <w:t>Map of rain fall in Wales</w:t>
      </w:r>
    </w:p>
    <w:p w14:paraId="2EB66B71" w14:textId="77777777" w:rsidR="0088114D" w:rsidRDefault="0088114D" w:rsidP="0088114D">
      <w:pPr>
        <w:spacing w:line="360" w:lineRule="auto"/>
        <w:jc w:val="both"/>
      </w:pPr>
      <w:r>
        <w:t xml:space="preserve">(DataMapWales, 2024) </w:t>
      </w:r>
    </w:p>
    <w:p w14:paraId="274488A6" w14:textId="77777777" w:rsidR="0088114D" w:rsidRDefault="0088114D" w:rsidP="0088114D">
      <w:pPr>
        <w:spacing w:line="360" w:lineRule="auto"/>
        <w:jc w:val="both"/>
      </w:pPr>
    </w:p>
    <w:p w14:paraId="0B3AFD6F" w14:textId="77777777" w:rsidR="0088114D" w:rsidRDefault="0088114D" w:rsidP="0088114D">
      <w:pPr>
        <w:spacing w:line="360" w:lineRule="auto"/>
        <w:jc w:val="both"/>
      </w:pPr>
    </w:p>
    <w:p w14:paraId="2A16686A" w14:textId="77777777" w:rsidR="00565095" w:rsidRDefault="00565095" w:rsidP="0088114D">
      <w:pPr>
        <w:spacing w:line="360" w:lineRule="auto"/>
        <w:jc w:val="both"/>
      </w:pPr>
    </w:p>
    <w:p w14:paraId="39E63157" w14:textId="2CFCE245" w:rsidR="0047037D" w:rsidRPr="0047037D" w:rsidRDefault="0047037D" w:rsidP="0088114D">
      <w:pPr>
        <w:spacing w:line="360" w:lineRule="auto"/>
        <w:jc w:val="both"/>
        <w:rPr>
          <w:b/>
          <w:bCs/>
        </w:rPr>
      </w:pPr>
      <w:r w:rsidRPr="00B75173">
        <w:rPr>
          <w:b/>
          <w:bCs/>
        </w:rPr>
        <w:t>G</w:t>
      </w:r>
      <w:r w:rsidR="00565095" w:rsidRPr="0047037D">
        <w:rPr>
          <w:b/>
          <w:bCs/>
        </w:rPr>
        <w:t>oing to be a focus on</w:t>
      </w:r>
      <w:r>
        <w:rPr>
          <w:b/>
          <w:bCs/>
        </w:rPr>
        <w:t>:</w:t>
      </w:r>
    </w:p>
    <w:p w14:paraId="19A9F4CC" w14:textId="689DB18B" w:rsidR="00F73B74" w:rsidRDefault="00F73B74" w:rsidP="0088114D">
      <w:pPr>
        <w:spacing w:line="360" w:lineRule="auto"/>
        <w:jc w:val="both"/>
      </w:pPr>
      <w:r>
        <w:t xml:space="preserve"> </w:t>
      </w:r>
      <w:r w:rsidR="0047037D">
        <w:t>T</w:t>
      </w:r>
      <w:r>
        <w:t>he</w:t>
      </w:r>
      <w:r w:rsidR="0047037D">
        <w:t xml:space="preserve"> Sout</w:t>
      </w:r>
      <w:r>
        <w:t xml:space="preserve">h </w:t>
      </w:r>
      <w:r w:rsidR="0047037D">
        <w:t>W</w:t>
      </w:r>
      <w:r>
        <w:t>elsh rainfall and how it can affect traditional roofs</w:t>
      </w:r>
      <w:r w:rsidR="0047037D">
        <w:t xml:space="preserve"> and how a green roof would be a benefit</w:t>
      </w:r>
    </w:p>
    <w:p w14:paraId="72DF5DEE" w14:textId="2E70E3FA" w:rsidR="00EE1E1E" w:rsidRDefault="00EE1E1E" w:rsidP="0088114D">
      <w:pPr>
        <w:spacing w:line="360" w:lineRule="auto"/>
        <w:jc w:val="both"/>
      </w:pPr>
    </w:p>
    <w:p w14:paraId="1EB9EAFB" w14:textId="6641FC16" w:rsidR="00783F22" w:rsidRDefault="00F126BD" w:rsidP="0088114D">
      <w:pPr>
        <w:spacing w:line="360" w:lineRule="auto"/>
        <w:jc w:val="both"/>
      </w:pPr>
      <w:r>
        <w:t xml:space="preserve">Focus on slowly down the rainwater with green roofs and how that is beneficial </w:t>
      </w:r>
      <w:r w:rsidR="00783F22">
        <w:t>for the drains</w:t>
      </w:r>
    </w:p>
    <w:p w14:paraId="5DE3E1B3" w14:textId="74E0B7A9" w:rsidR="00FE2890" w:rsidRDefault="00FE2890" w:rsidP="0088114D">
      <w:pPr>
        <w:spacing w:line="360" w:lineRule="auto"/>
        <w:jc w:val="both"/>
      </w:pPr>
      <w:r>
        <w:t xml:space="preserve">How the </w:t>
      </w:r>
      <w:r w:rsidR="008778BE">
        <w:t>green roofs filter the rainwater, helping to protect waterways and aquatic life</w:t>
      </w:r>
    </w:p>
    <w:p w14:paraId="5D8AAE4A" w14:textId="64547CE4" w:rsidR="008778BE" w:rsidRDefault="006924D5" w:rsidP="0088114D">
      <w:pPr>
        <w:spacing w:line="360" w:lineRule="auto"/>
        <w:jc w:val="both"/>
      </w:pPr>
      <w:r>
        <w:t>How this possible improved water runoff quality can be of a benefit to human life</w:t>
      </w:r>
    </w:p>
    <w:p w14:paraId="22ED3CAE" w14:textId="5D976507" w:rsidR="00415324" w:rsidRDefault="00821387" w:rsidP="0088114D">
      <w:pPr>
        <w:spacing w:line="360" w:lineRule="auto"/>
        <w:jc w:val="both"/>
      </w:pPr>
      <w:r>
        <w:t xml:space="preserve">The best plants to use with consideration for water quality, longevity and </w:t>
      </w:r>
      <w:r w:rsidR="00E53D37">
        <w:t>ease of maintenance</w:t>
      </w:r>
      <w:r>
        <w:t xml:space="preserve"> </w:t>
      </w:r>
    </w:p>
    <w:p w14:paraId="19BD0955" w14:textId="77777777" w:rsidR="0047037D" w:rsidRDefault="0047037D" w:rsidP="0088114D">
      <w:pPr>
        <w:spacing w:line="360" w:lineRule="auto"/>
        <w:jc w:val="both"/>
      </w:pPr>
    </w:p>
    <w:p w14:paraId="77FCA692" w14:textId="32209C1A" w:rsidR="0047037D" w:rsidRDefault="00EE1E1E" w:rsidP="0088114D">
      <w:pPr>
        <w:spacing w:line="360" w:lineRule="auto"/>
        <w:jc w:val="both"/>
      </w:pPr>
      <w:r>
        <w:t xml:space="preserve">Annotated Bibliography- </w:t>
      </w:r>
    </w:p>
    <w:p w14:paraId="7119367B" w14:textId="7479808F" w:rsidR="0088114D" w:rsidRDefault="00F959DC" w:rsidP="0088114D">
      <w:pPr>
        <w:spacing w:line="360" w:lineRule="auto"/>
        <w:jc w:val="both"/>
      </w:pPr>
      <w:r>
        <w:t xml:space="preserve">Source 1- </w:t>
      </w:r>
      <w:r w:rsidR="00E01A46">
        <w:t>Mart</w:t>
      </w:r>
      <w:r w:rsidR="00510272">
        <w:t>ín</w:t>
      </w:r>
      <w:r w:rsidR="00004460">
        <w:t xml:space="preserve">. </w:t>
      </w:r>
      <w:r w:rsidR="009F11AA">
        <w:t xml:space="preserve">C, </w:t>
      </w:r>
      <w:r w:rsidR="009F11AA" w:rsidRPr="009F11AA">
        <w:t xml:space="preserve">El </w:t>
      </w:r>
      <w:proofErr w:type="spellStart"/>
      <w:r w:rsidR="009F11AA" w:rsidRPr="009F11AA">
        <w:t>Bachawati</w:t>
      </w:r>
      <w:proofErr w:type="spellEnd"/>
      <w:r w:rsidR="009F11AA">
        <w:t xml:space="preserve">. </w:t>
      </w:r>
      <w:r w:rsidR="001365C6">
        <w:t>M,</w:t>
      </w:r>
      <w:r w:rsidR="00EE1BA1" w:rsidRPr="00EE1BA1">
        <w:t xml:space="preserve"> Pérez</w:t>
      </w:r>
      <w:r w:rsidR="00EE1BA1">
        <w:t xml:space="preserve">. G (2023) </w:t>
      </w:r>
      <w:r w:rsidR="00487411" w:rsidRPr="00B15915">
        <w:t>The impact of green roofs on urban runoff quality: A review</w:t>
      </w:r>
      <w:r w:rsidR="00487411">
        <w:rPr>
          <w:i/>
          <w:iCs/>
        </w:rPr>
        <w:t xml:space="preserve">, </w:t>
      </w:r>
      <w:r w:rsidR="00CF3711" w:rsidRPr="00B15915">
        <w:rPr>
          <w:i/>
          <w:iCs/>
        </w:rPr>
        <w:t>Urban Forestry &amp; Urban Greening</w:t>
      </w:r>
      <w:r w:rsidR="00CF3711">
        <w:t xml:space="preserve">, </w:t>
      </w:r>
      <w:r w:rsidR="00142E11">
        <w:t xml:space="preserve">90. Available at </w:t>
      </w:r>
      <w:hyperlink r:id="rId5" w:history="1">
        <w:r w:rsidR="00142E11" w:rsidRPr="005371C3">
          <w:rPr>
            <w:rStyle w:val="Hyperlink"/>
          </w:rPr>
          <w:t>https://www.sciencedirect.com/science/article/pii/S1618866723003096</w:t>
        </w:r>
      </w:hyperlink>
      <w:r w:rsidR="00142E11">
        <w:t xml:space="preserve"> (Accessed: 25 November 2025). </w:t>
      </w:r>
    </w:p>
    <w:p w14:paraId="6F4BFE7F" w14:textId="43A815D3" w:rsidR="0088114D" w:rsidRDefault="003E1F9C" w:rsidP="0088114D">
      <w:pPr>
        <w:spacing w:line="360" w:lineRule="auto"/>
        <w:jc w:val="both"/>
      </w:pPr>
      <w:r>
        <w:t>This paper w</w:t>
      </w:r>
      <w:r w:rsidR="00832A67">
        <w:t xml:space="preserve">as published by </w:t>
      </w:r>
      <w:r w:rsidR="00C62625">
        <w:t>Science Direct</w:t>
      </w:r>
      <w:r w:rsidR="0045548A">
        <w:t>,</w:t>
      </w:r>
      <w:r w:rsidR="00E07966">
        <w:t xml:space="preserve"> which is managed by Elsevier</w:t>
      </w:r>
      <w:r w:rsidR="000321F4">
        <w:t xml:space="preserve">, </w:t>
      </w:r>
      <w:r w:rsidR="00836593">
        <w:t xml:space="preserve">which </w:t>
      </w:r>
      <w:r w:rsidR="00A704CA">
        <w:t>is</w:t>
      </w:r>
      <w:r w:rsidR="00836593">
        <w:t xml:space="preserve"> a highly reliable source of information, posting many</w:t>
      </w:r>
      <w:r w:rsidR="0045548A">
        <w:t xml:space="preserve"> </w:t>
      </w:r>
      <w:r w:rsidR="00836593">
        <w:t xml:space="preserve">peer reviewed </w:t>
      </w:r>
      <w:r w:rsidR="0045548A">
        <w:t xml:space="preserve">academic papers and </w:t>
      </w:r>
      <w:r w:rsidR="00D1736F">
        <w:t>reports across many fields</w:t>
      </w:r>
      <w:r w:rsidR="000B589C">
        <w:t xml:space="preserve">, ensuring the information published is </w:t>
      </w:r>
      <w:r w:rsidR="00A704CA">
        <w:t xml:space="preserve">trustworthy and reliable. </w:t>
      </w:r>
      <w:r w:rsidR="00D404C1">
        <w:t xml:space="preserve">With the information being published late </w:t>
      </w:r>
      <w:r w:rsidR="006025C3">
        <w:t xml:space="preserve">2023, the information provided </w:t>
      </w:r>
      <w:r w:rsidR="00C50F84">
        <w:t>is recent enough to hold its credibilit</w:t>
      </w:r>
      <w:r w:rsidR="00AC0FCA">
        <w:t>y, holding the same information as we currently have. However, this article is written with a greater focus on</w:t>
      </w:r>
      <w:r w:rsidR="00334934">
        <w:t xml:space="preserve"> </w:t>
      </w:r>
      <w:r w:rsidR="000321F4">
        <w:t>regions with greater</w:t>
      </w:r>
      <w:r w:rsidR="00334934">
        <w:t xml:space="preserve"> humid</w:t>
      </w:r>
      <w:r w:rsidR="000321F4">
        <w:t xml:space="preserve">ity </w:t>
      </w:r>
      <w:r w:rsidR="005C05E2">
        <w:t xml:space="preserve">and less rainfall, given the </w:t>
      </w:r>
      <w:r w:rsidR="000321F4">
        <w:t>acknowledgements</w:t>
      </w:r>
      <w:r w:rsidR="005C05E2">
        <w:t xml:space="preserve"> to the </w:t>
      </w:r>
      <w:r w:rsidR="001156E4">
        <w:t xml:space="preserve">Catalan Government and funding by the Spanish government, meaning some of the information provided may not be relevant to </w:t>
      </w:r>
      <w:r w:rsidR="00436953">
        <w:t xml:space="preserve">my report, having a focus on South Wales, holding a much wetter climate. </w:t>
      </w:r>
    </w:p>
    <w:p w14:paraId="05D4C098" w14:textId="7267E46B" w:rsidR="005C79E8" w:rsidRDefault="00DC3702" w:rsidP="0088114D">
      <w:pPr>
        <w:spacing w:line="360" w:lineRule="auto"/>
        <w:jc w:val="both"/>
      </w:pPr>
      <w:r w:rsidRPr="00DC3702">
        <w:t>The article</w:t>
      </w:r>
      <w:r w:rsidR="00B42F75">
        <w:t xml:space="preserve"> discusses</w:t>
      </w:r>
      <w:r w:rsidRPr="00DC3702">
        <w:t xml:space="preserve"> research on </w:t>
      </w:r>
      <w:r w:rsidR="00B42F75">
        <w:t xml:space="preserve">the water quality of </w:t>
      </w:r>
      <w:r w:rsidRPr="00DC3702">
        <w:t>green roof runoff and identifies common pollutants</w:t>
      </w:r>
      <w:r w:rsidR="00B42F75">
        <w:t xml:space="preserve"> such as heavy metals and nutrients</w:t>
      </w:r>
      <w:r w:rsidRPr="00DC3702">
        <w:t xml:space="preserve">. It </w:t>
      </w:r>
      <w:r w:rsidR="005C79E8">
        <w:t xml:space="preserve">provides us with the knowledge </w:t>
      </w:r>
      <w:r w:rsidRPr="00DC3702">
        <w:t xml:space="preserve">that pollutant leaching is </w:t>
      </w:r>
      <w:r w:rsidR="005C79E8">
        <w:t xml:space="preserve">at its peak </w:t>
      </w:r>
      <w:r w:rsidRPr="00DC3702">
        <w:t xml:space="preserve">during the </w:t>
      </w:r>
      <w:r w:rsidR="005C79E8">
        <w:t xml:space="preserve">infancy </w:t>
      </w:r>
      <w:r w:rsidRPr="00DC3702">
        <w:t>stages of a green roof’s life</w:t>
      </w:r>
      <w:r w:rsidR="005C79E8">
        <w:t xml:space="preserve"> before reaching maturity</w:t>
      </w:r>
      <w:r w:rsidRPr="00DC3702">
        <w:t xml:space="preserve"> </w:t>
      </w:r>
      <w:r w:rsidR="005C79E8" w:rsidRPr="00DC3702">
        <w:t xml:space="preserve">and </w:t>
      </w:r>
      <w:r w:rsidR="005C79E8">
        <w:t xml:space="preserve">usually </w:t>
      </w:r>
      <w:r w:rsidRPr="00DC3702">
        <w:t xml:space="preserve">decreases over time. </w:t>
      </w:r>
    </w:p>
    <w:p w14:paraId="377C422D" w14:textId="4F85AAE9" w:rsidR="00DC3702" w:rsidRDefault="00DC3702" w:rsidP="0088114D">
      <w:pPr>
        <w:spacing w:line="360" w:lineRule="auto"/>
        <w:jc w:val="both"/>
      </w:pPr>
      <w:r w:rsidRPr="00DC3702">
        <w:t xml:space="preserve">The authors </w:t>
      </w:r>
      <w:r w:rsidR="005C79E8" w:rsidRPr="00DC3702">
        <w:t>describe</w:t>
      </w:r>
      <w:r w:rsidRPr="00DC3702">
        <w:t xml:space="preserve"> how </w:t>
      </w:r>
      <w:r w:rsidR="00355AFD">
        <w:t xml:space="preserve">the </w:t>
      </w:r>
      <w:r w:rsidR="0085778B">
        <w:t>t</w:t>
      </w:r>
      <w:r w:rsidR="00355AFD">
        <w:t xml:space="preserve">ype of </w:t>
      </w:r>
      <w:r w:rsidRPr="00DC3702">
        <w:t xml:space="preserve">substrate, vegetation, and maintenance practices </w:t>
      </w:r>
      <w:r w:rsidR="00355AFD">
        <w:t>change</w:t>
      </w:r>
      <w:r w:rsidRPr="00DC3702">
        <w:t xml:space="preserve"> the quality of</w:t>
      </w:r>
      <w:r w:rsidR="00355AFD">
        <w:t xml:space="preserve"> the water</w:t>
      </w:r>
      <w:r w:rsidRPr="00DC3702">
        <w:t xml:space="preserve"> runoff. They also </w:t>
      </w:r>
      <w:r w:rsidR="0085778B" w:rsidRPr="00DC3702">
        <w:t>highlight</w:t>
      </w:r>
      <w:r w:rsidRPr="00DC3702">
        <w:t xml:space="preserve"> that green roofs </w:t>
      </w:r>
      <w:r w:rsidR="0085778B">
        <w:t xml:space="preserve">are usually a </w:t>
      </w:r>
      <w:r w:rsidRPr="00DC3702">
        <w:lastRenderedPageBreak/>
        <w:t>reliably</w:t>
      </w:r>
      <w:r w:rsidR="0085778B">
        <w:t xml:space="preserve"> source to reduce</w:t>
      </w:r>
      <w:r w:rsidRPr="00DC3702">
        <w:t xml:space="preserve"> runoff volume</w:t>
      </w:r>
      <w:r w:rsidR="0085778B">
        <w:t xml:space="preserve"> but </w:t>
      </w:r>
      <w:r w:rsidRPr="00DC3702">
        <w:t xml:space="preserve">their effects on water quality </w:t>
      </w:r>
      <w:r w:rsidR="0085778B" w:rsidRPr="00DC3702">
        <w:t>contrast</w:t>
      </w:r>
      <w:r w:rsidRPr="00DC3702">
        <w:t xml:space="preserve"> widely across designs</w:t>
      </w:r>
      <w:r w:rsidR="0085778B">
        <w:t>,</w:t>
      </w:r>
      <w:r w:rsidRPr="00DC3702">
        <w:t xml:space="preserve"> conditions</w:t>
      </w:r>
      <w:r w:rsidR="0085778B">
        <w:t xml:space="preserve"> and climate</w:t>
      </w:r>
      <w:r w:rsidRPr="00DC3702">
        <w:t xml:space="preserve">. Overall, the </w:t>
      </w:r>
      <w:r w:rsidR="00C85B50" w:rsidRPr="00DC3702">
        <w:t xml:space="preserve">content </w:t>
      </w:r>
      <w:r w:rsidR="00C85B50">
        <w:t>of</w:t>
      </w:r>
      <w:r w:rsidR="00AE3964">
        <w:t xml:space="preserve"> the report </w:t>
      </w:r>
      <w:r w:rsidRPr="00DC3702">
        <w:t>provides a well-structured overview of the key</w:t>
      </w:r>
      <w:r w:rsidR="00AE3964">
        <w:t xml:space="preserve"> ideas</w:t>
      </w:r>
      <w:r w:rsidRPr="00DC3702">
        <w:t xml:space="preserve"> that shape runoff quality from green roofs.</w:t>
      </w:r>
    </w:p>
    <w:p w14:paraId="7520AD7C" w14:textId="77777777" w:rsidR="000321F4" w:rsidRDefault="000321F4" w:rsidP="0088114D">
      <w:pPr>
        <w:spacing w:line="360" w:lineRule="auto"/>
        <w:jc w:val="both"/>
      </w:pPr>
    </w:p>
    <w:p w14:paraId="6628A04E" w14:textId="77777777" w:rsidR="00DC3702" w:rsidRDefault="00DC3702" w:rsidP="0088114D">
      <w:pPr>
        <w:spacing w:line="360" w:lineRule="auto"/>
        <w:jc w:val="both"/>
      </w:pPr>
    </w:p>
    <w:p w14:paraId="1DE7CB72" w14:textId="3503999B" w:rsidR="003018FF" w:rsidRDefault="003018FF" w:rsidP="0088114D">
      <w:pPr>
        <w:spacing w:line="360" w:lineRule="auto"/>
        <w:jc w:val="both"/>
      </w:pPr>
      <w:r>
        <w:t xml:space="preserve">Source 2- </w:t>
      </w:r>
      <w:r w:rsidR="00E81BA6">
        <w:t xml:space="preserve">Jati. A.C, </w:t>
      </w:r>
      <w:proofErr w:type="spellStart"/>
      <w:r w:rsidR="00C80763">
        <w:t>Luthfi</w:t>
      </w:r>
      <w:proofErr w:type="spellEnd"/>
      <w:r w:rsidR="00C80763">
        <w:t>. A,</w:t>
      </w:r>
      <w:r w:rsidR="00D5661E">
        <w:t xml:space="preserve"> </w:t>
      </w:r>
      <w:r w:rsidR="00D5661E" w:rsidRPr="00D5661E">
        <w:t>Mahendra</w:t>
      </w:r>
      <w:r w:rsidR="00D5661E">
        <w:t xml:space="preserve">. I. I. B, </w:t>
      </w:r>
      <w:proofErr w:type="spellStart"/>
      <w:r w:rsidR="00D5661E" w:rsidRPr="00D5661E">
        <w:t>Puwanto</w:t>
      </w:r>
      <w:proofErr w:type="spellEnd"/>
      <w:r w:rsidR="00D5661E">
        <w:t>. Y. A,</w:t>
      </w:r>
      <w:r w:rsidR="008775B4" w:rsidRPr="008775B4">
        <w:t xml:space="preserve"> Kurniawan</w:t>
      </w:r>
      <w:r w:rsidR="008775B4">
        <w:t>. A,</w:t>
      </w:r>
      <w:r w:rsidR="008475D7" w:rsidRPr="008475D7">
        <w:t xml:space="preserve"> Chadirin</w:t>
      </w:r>
      <w:r w:rsidR="008475D7">
        <w:t xml:space="preserve">. Y (2024) </w:t>
      </w:r>
      <w:r w:rsidR="00837E1C" w:rsidRPr="00B15915">
        <w:t>Analysis of Rainwater and Runoff Water Quality on Vegetated and Unvegetated Green Roof</w:t>
      </w:r>
      <w:r w:rsidR="00837E1C">
        <w:rPr>
          <w:i/>
          <w:iCs/>
        </w:rPr>
        <w:t xml:space="preserve">, </w:t>
      </w:r>
      <w:r w:rsidR="00837E1C" w:rsidRPr="00B15915">
        <w:rPr>
          <w:i/>
          <w:iCs/>
        </w:rPr>
        <w:t>Research Gate.</w:t>
      </w:r>
      <w:r w:rsidR="00837E1C">
        <w:t xml:space="preserve"> A</w:t>
      </w:r>
      <w:r w:rsidR="00CD1040">
        <w:t xml:space="preserve">vailable at </w:t>
      </w:r>
      <w:hyperlink r:id="rId6" w:history="1">
        <w:r w:rsidR="00CD1040" w:rsidRPr="005371C3">
          <w:rPr>
            <w:rStyle w:val="Hyperlink"/>
          </w:rPr>
          <w:t>https://www.researchgate.net/publication/383573268_Analysis_of_Rainwater_and_Runoff_Water_Quality_on_Vegetated_and_Unvegetated_Green_Roof</w:t>
        </w:r>
      </w:hyperlink>
      <w:r w:rsidR="00CD1040">
        <w:t xml:space="preserve"> (Accessed: 25 November 2025). </w:t>
      </w:r>
    </w:p>
    <w:p w14:paraId="144F913F" w14:textId="5E4314BF" w:rsidR="004A4AFD" w:rsidRDefault="0069305E" w:rsidP="0088114D">
      <w:pPr>
        <w:spacing w:line="360" w:lineRule="auto"/>
        <w:jc w:val="both"/>
      </w:pPr>
      <w:r>
        <w:t>This source has been published by research gate, a very reputable and reliable source of information</w:t>
      </w:r>
      <w:r w:rsidR="002B2A2D">
        <w:t>, being the largest</w:t>
      </w:r>
      <w:r w:rsidR="007E3BFA">
        <w:t xml:space="preserve"> academic media site in terms of users according to a study published by</w:t>
      </w:r>
      <w:r w:rsidR="00416F46">
        <w:t xml:space="preserve"> Van Noorden</w:t>
      </w:r>
      <w:r w:rsidR="00102604">
        <w:t xml:space="preserve"> (2014)</w:t>
      </w:r>
      <w:r w:rsidR="00AA61F7">
        <w:t xml:space="preserve">. The article was also published recently, 2024, meaning the information provided is up to date and relevant to the research being undertaken in this report. </w:t>
      </w:r>
      <w:r w:rsidR="008A4358">
        <w:t xml:space="preserve">However, the research has been </w:t>
      </w:r>
      <w:r w:rsidR="00B12FF5">
        <w:t>completed in Indonesia, having a different climate to south Wales, meaning that their findings can not be generalised to my research</w:t>
      </w:r>
      <w:r w:rsidR="00656FB5">
        <w:t>.</w:t>
      </w:r>
      <w:r w:rsidR="008127F8">
        <w:t xml:space="preserve"> The research also found that vegetated green roof water was still </w:t>
      </w:r>
      <w:r w:rsidR="00273E76">
        <w:t>‘lightly contaminated’, something I must consider in my report</w:t>
      </w:r>
    </w:p>
    <w:p w14:paraId="739D3160" w14:textId="333EA29E" w:rsidR="00C85B50" w:rsidRDefault="004A779C" w:rsidP="0088114D">
      <w:pPr>
        <w:spacing w:line="360" w:lineRule="auto"/>
        <w:jc w:val="both"/>
      </w:pPr>
      <w:r w:rsidRPr="004A779C">
        <w:t>The study</w:t>
      </w:r>
      <w:r w:rsidR="000023E9">
        <w:t xml:space="preserve"> evaluates </w:t>
      </w:r>
      <w:r w:rsidR="000023E9" w:rsidRPr="004A779C">
        <w:t>rainwater</w:t>
      </w:r>
      <w:r w:rsidRPr="004A779C">
        <w:t xml:space="preserve"> and runoff</w:t>
      </w:r>
      <w:r w:rsidR="000023E9">
        <w:t xml:space="preserve"> quality</w:t>
      </w:r>
      <w:r w:rsidRPr="004A779C">
        <w:t xml:space="preserve"> from a vegetated green roof and an unvegetated roof to </w:t>
      </w:r>
      <w:r w:rsidR="000023E9" w:rsidRPr="004A779C">
        <w:t>conclude</w:t>
      </w:r>
      <w:r w:rsidRPr="004A779C">
        <w:t xml:space="preserve"> how vegetation influences water-quality outcomes. It reports measurements for key chemical</w:t>
      </w:r>
      <w:r w:rsidR="00B74628">
        <w:t xml:space="preserve">s present in </w:t>
      </w:r>
      <w:r w:rsidR="00FA5323">
        <w:t>rainwater</w:t>
      </w:r>
      <w:r w:rsidR="00B74628">
        <w:t xml:space="preserve">, </w:t>
      </w:r>
      <w:r w:rsidRPr="004A779C">
        <w:t xml:space="preserve">providing </w:t>
      </w:r>
      <w:r w:rsidR="00B74628" w:rsidRPr="004A779C">
        <w:t>understanding</w:t>
      </w:r>
      <w:r w:rsidRPr="004A779C">
        <w:t xml:space="preserve"> into how green roof</w:t>
      </w:r>
      <w:r w:rsidR="00FD570D">
        <w:t xml:space="preserve">s can </w:t>
      </w:r>
      <w:r w:rsidRPr="004A779C">
        <w:t>affect</w:t>
      </w:r>
      <w:r w:rsidR="00FD570D">
        <w:t xml:space="preserve"> the composition of</w:t>
      </w:r>
      <w:r w:rsidRPr="004A779C">
        <w:t xml:space="preserve"> runoff. The authors</w:t>
      </w:r>
      <w:r w:rsidR="00FD570D">
        <w:t xml:space="preserve"> of the article</w:t>
      </w:r>
      <w:r w:rsidRPr="004A779C">
        <w:t xml:space="preserve"> f</w:t>
      </w:r>
      <w:r w:rsidR="00FD570D">
        <w:t xml:space="preserve">ound </w:t>
      </w:r>
      <w:r w:rsidRPr="004A779C">
        <w:t xml:space="preserve">that </w:t>
      </w:r>
      <w:r w:rsidR="00FA5323" w:rsidRPr="004A779C">
        <w:t xml:space="preserve">both </w:t>
      </w:r>
      <w:r w:rsidR="00FA5323">
        <w:t>types</w:t>
      </w:r>
      <w:r w:rsidR="00FD570D">
        <w:t xml:space="preserve"> of </w:t>
      </w:r>
      <w:r w:rsidRPr="004A779C">
        <w:t>roof produce</w:t>
      </w:r>
      <w:r w:rsidR="00FA5323">
        <w:t xml:space="preserve"> “lightly </w:t>
      </w:r>
      <w:r w:rsidR="001E0E8A">
        <w:t>contaminated”</w:t>
      </w:r>
      <w:r w:rsidR="001E0E8A" w:rsidRPr="004A779C">
        <w:t xml:space="preserve"> </w:t>
      </w:r>
      <w:r w:rsidR="001E0E8A">
        <w:t>runoff</w:t>
      </w:r>
      <w:r w:rsidR="00FA5323">
        <w:t xml:space="preserve"> water, </w:t>
      </w:r>
      <w:r w:rsidRPr="004A779C">
        <w:t>with the vegetated roof</w:t>
      </w:r>
      <w:r w:rsidR="00FA5323">
        <w:t xml:space="preserve"> showing </w:t>
      </w:r>
      <w:r w:rsidRPr="004A779C">
        <w:t xml:space="preserve">slightly </w:t>
      </w:r>
      <w:r w:rsidR="00FA5323">
        <w:t xml:space="preserve">higher reduction in </w:t>
      </w:r>
      <w:r w:rsidRPr="004A779C">
        <w:t>pollutant</w:t>
      </w:r>
      <w:r w:rsidR="00FA5323">
        <w:t xml:space="preserve">s. </w:t>
      </w:r>
      <w:r w:rsidRPr="004A779C">
        <w:t xml:space="preserve">The paper also </w:t>
      </w:r>
      <w:r w:rsidR="00FA5323">
        <w:t>reviews</w:t>
      </w:r>
      <w:r w:rsidRPr="004A779C">
        <w:t xml:space="preserve"> how substrate composition </w:t>
      </w:r>
      <w:r w:rsidR="001E0E8A" w:rsidRPr="004A779C">
        <w:t xml:space="preserve">and </w:t>
      </w:r>
      <w:r w:rsidR="001E0E8A">
        <w:t>the</w:t>
      </w:r>
      <w:r w:rsidR="00FA5323">
        <w:t xml:space="preserve"> presence of plants </w:t>
      </w:r>
      <w:r w:rsidRPr="004A779C">
        <w:t>influence nutrient and organic-matter leaching. Overall, the content</w:t>
      </w:r>
      <w:r w:rsidR="00FA5323">
        <w:t>s of the paper</w:t>
      </w:r>
      <w:r w:rsidRPr="004A779C">
        <w:t xml:space="preserve"> </w:t>
      </w:r>
      <w:r w:rsidR="001E0E8A" w:rsidRPr="004A779C">
        <w:t>offer</w:t>
      </w:r>
      <w:r w:rsidRPr="004A779C">
        <w:t xml:space="preserve"> clear experimental evidence comparing different </w:t>
      </w:r>
      <w:r w:rsidR="00FA5323">
        <w:t>roof types</w:t>
      </w:r>
      <w:r w:rsidRPr="004A779C">
        <w:t>, though results reflect the specific climate and standards of the study’s region</w:t>
      </w:r>
      <w:r w:rsidR="001E0E8A">
        <w:t xml:space="preserve"> (Indonesia) and isn’t specific to South Wales. </w:t>
      </w:r>
    </w:p>
    <w:p w14:paraId="37ED7835" w14:textId="77777777" w:rsidR="001E0E8A" w:rsidRDefault="001E0E8A" w:rsidP="0088114D">
      <w:pPr>
        <w:spacing w:line="360" w:lineRule="auto"/>
        <w:jc w:val="both"/>
      </w:pPr>
    </w:p>
    <w:p w14:paraId="645C22E5" w14:textId="77777777" w:rsidR="00C85B50" w:rsidRDefault="00C85B50" w:rsidP="0088114D">
      <w:pPr>
        <w:spacing w:line="360" w:lineRule="auto"/>
        <w:jc w:val="both"/>
      </w:pPr>
    </w:p>
    <w:p w14:paraId="16C75D85" w14:textId="6F11B311" w:rsidR="00273E76" w:rsidRDefault="004E02D0" w:rsidP="004E02D0">
      <w:pPr>
        <w:spacing w:line="360" w:lineRule="auto"/>
        <w:jc w:val="both"/>
      </w:pPr>
      <w:r>
        <w:t>Source 3- Liu</w:t>
      </w:r>
      <w:r w:rsidR="00387CD4">
        <w:t xml:space="preserve">. H, </w:t>
      </w:r>
      <w:r>
        <w:t>Kong</w:t>
      </w:r>
      <w:r w:rsidR="00387CD4">
        <w:t>. F, Yin. H</w:t>
      </w:r>
      <w:r>
        <w:t>, Middel</w:t>
      </w:r>
      <w:r w:rsidR="00387CD4">
        <w:t xml:space="preserve">. A, </w:t>
      </w:r>
      <w:r>
        <w:t>Zheng</w:t>
      </w:r>
      <w:r w:rsidR="00387CD4">
        <w:t xml:space="preserve">. X, </w:t>
      </w:r>
      <w:r>
        <w:t>Huang</w:t>
      </w:r>
      <w:r w:rsidR="00387CD4">
        <w:t xml:space="preserve">. J, </w:t>
      </w:r>
      <w:r>
        <w:t>Xu</w:t>
      </w:r>
      <w:r w:rsidR="00387CD4">
        <w:t>. H,</w:t>
      </w:r>
      <w:r>
        <w:t xml:space="preserve"> Wang</w:t>
      </w:r>
      <w:r w:rsidR="00AC6412">
        <w:t>. D,</w:t>
      </w:r>
      <w:r>
        <w:t xml:space="preserve"> Wen</w:t>
      </w:r>
      <w:r w:rsidR="00AC6412">
        <w:t>. Z</w:t>
      </w:r>
      <w:r w:rsidR="00F44B9B">
        <w:t xml:space="preserve"> (202</w:t>
      </w:r>
      <w:r w:rsidR="00A06027">
        <w:t>1</w:t>
      </w:r>
      <w:r w:rsidR="00F44B9B" w:rsidRPr="00803952">
        <w:rPr>
          <w:i/>
          <w:iCs/>
        </w:rPr>
        <w:t>)</w:t>
      </w:r>
      <w:r w:rsidR="009E2899" w:rsidRPr="00803952">
        <w:rPr>
          <w:i/>
          <w:iCs/>
        </w:rPr>
        <w:t xml:space="preserve"> </w:t>
      </w:r>
      <w:r w:rsidR="00B15915" w:rsidRPr="00B15915">
        <w:t>‘</w:t>
      </w:r>
      <w:r w:rsidR="009E2899" w:rsidRPr="00B15915">
        <w:t>Impacts of green roofs on water, temperature, and air quality: A bibliometric review</w:t>
      </w:r>
      <w:r w:rsidR="00B15915" w:rsidRPr="00B15915">
        <w:t>’</w:t>
      </w:r>
      <w:r w:rsidR="009E2899">
        <w:t xml:space="preserve">, </w:t>
      </w:r>
      <w:r w:rsidR="00151011" w:rsidRPr="00B15915">
        <w:rPr>
          <w:i/>
          <w:iCs/>
        </w:rPr>
        <w:t>Building and Environment</w:t>
      </w:r>
      <w:r w:rsidR="00151011">
        <w:t xml:space="preserve">, 196. Available at </w:t>
      </w:r>
      <w:hyperlink r:id="rId7" w:history="1">
        <w:r w:rsidR="00511954" w:rsidRPr="005371C3">
          <w:rPr>
            <w:rStyle w:val="Hyperlink"/>
          </w:rPr>
          <w:t>https://www.sciencedirect.com/science/article/pii/S0360132321002018</w:t>
        </w:r>
      </w:hyperlink>
      <w:r w:rsidR="00511954">
        <w:t xml:space="preserve"> (Accessed: 26 November 2025)</w:t>
      </w:r>
      <w:r w:rsidR="00803952">
        <w:t xml:space="preserve">. </w:t>
      </w:r>
    </w:p>
    <w:p w14:paraId="4419B40A" w14:textId="027AFDF4" w:rsidR="00273E76" w:rsidRDefault="006A62C0" w:rsidP="0088114D">
      <w:pPr>
        <w:spacing w:line="360" w:lineRule="auto"/>
        <w:jc w:val="both"/>
      </w:pPr>
      <w:r>
        <w:t xml:space="preserve">This paper was published on Science Direct, a highly reliable source of </w:t>
      </w:r>
      <w:r w:rsidRPr="006A62C0">
        <w:t>information, posting</w:t>
      </w:r>
      <w:r>
        <w:t xml:space="preserve"> </w:t>
      </w:r>
      <w:r w:rsidRPr="006A62C0">
        <w:t>peer reviewed academic reports across many fields</w:t>
      </w:r>
      <w:r>
        <w:t>, including engineering and environmental</w:t>
      </w:r>
      <w:r w:rsidR="00F24799">
        <w:t xml:space="preserve"> concerns</w:t>
      </w:r>
      <w:r w:rsidRPr="006A62C0">
        <w:t xml:space="preserve">, </w:t>
      </w:r>
      <w:r w:rsidR="00F24799">
        <w:t>doing a good job at ensuring</w:t>
      </w:r>
      <w:r w:rsidRPr="006A62C0">
        <w:t xml:space="preserve"> the information published </w:t>
      </w:r>
      <w:r w:rsidR="00F24799">
        <w:t xml:space="preserve">on its site </w:t>
      </w:r>
      <w:r w:rsidRPr="006A62C0">
        <w:t xml:space="preserve">is </w:t>
      </w:r>
      <w:r w:rsidR="00E476F8">
        <w:t>non-malicious and reliable</w:t>
      </w:r>
      <w:r w:rsidR="003D39AF">
        <w:t xml:space="preserve">. The </w:t>
      </w:r>
      <w:r w:rsidR="00861E6B">
        <w:t xml:space="preserve">researchers conducted quantitative analysis of </w:t>
      </w:r>
      <w:r w:rsidR="00E165F7">
        <w:t xml:space="preserve">1623 </w:t>
      </w:r>
      <w:r w:rsidR="00736A79">
        <w:t xml:space="preserve">sources, all in the English language. This helps give this source credibility as it ensures there’s no mistranslation of language and understanding </w:t>
      </w:r>
      <w:r w:rsidR="00414E4A">
        <w:t xml:space="preserve">converting information into English. However, this article </w:t>
      </w:r>
      <w:r w:rsidR="00DB23B7">
        <w:t xml:space="preserve">is from </w:t>
      </w:r>
      <w:r w:rsidR="009849B2">
        <w:t>2</w:t>
      </w:r>
      <w:r w:rsidR="00B52817">
        <w:t xml:space="preserve">02, with all its sources being published 2019 and earlier. </w:t>
      </w:r>
      <w:r w:rsidR="00655998">
        <w:t xml:space="preserve">There has </w:t>
      </w:r>
      <w:r w:rsidR="00B26E21">
        <w:t xml:space="preserve">been much more recent and more relevant information published </w:t>
      </w:r>
      <w:r w:rsidR="00461B54">
        <w:t xml:space="preserve">since this date, possibly enough to alter their results. </w:t>
      </w:r>
      <w:r w:rsidR="00B2506C">
        <w:t xml:space="preserve">However, I feel the information is still relevant due to the </w:t>
      </w:r>
      <w:r w:rsidR="008E5C71">
        <w:t>number</w:t>
      </w:r>
      <w:r w:rsidR="00B2506C">
        <w:t xml:space="preserve"> of sources considered for </w:t>
      </w:r>
      <w:r w:rsidR="008E5C71">
        <w:t xml:space="preserve">the paper. </w:t>
      </w:r>
    </w:p>
    <w:p w14:paraId="78325DFD" w14:textId="6908829B" w:rsidR="00B55039" w:rsidRDefault="001C3233" w:rsidP="0088114D">
      <w:pPr>
        <w:spacing w:line="360" w:lineRule="auto"/>
        <w:jc w:val="both"/>
      </w:pPr>
      <w:r w:rsidRPr="001C3233">
        <w:t>The researchers conducted quantitative analysis of 1623 sources, all in the English language</w:t>
      </w:r>
      <w:r>
        <w:t xml:space="preserve">, </w:t>
      </w:r>
      <w:r w:rsidR="00B55039" w:rsidRPr="00B55039">
        <w:t xml:space="preserve">on the environmental impacts of green roofs. It shows that </w:t>
      </w:r>
      <w:r w:rsidR="00B9030F">
        <w:t xml:space="preserve">the </w:t>
      </w:r>
      <w:r w:rsidR="00B55039" w:rsidRPr="00B55039">
        <w:t xml:space="preserve">most published work concentrates </w:t>
      </w:r>
      <w:r w:rsidR="00B40C3E" w:rsidRPr="00B55039">
        <w:t xml:space="preserve">on </w:t>
      </w:r>
      <w:r w:rsidR="00B40C3E">
        <w:t xml:space="preserve">areas </w:t>
      </w:r>
      <w:r w:rsidR="00B55039" w:rsidRPr="00B55039">
        <w:t>such as stormwater management</w:t>
      </w:r>
      <w:r w:rsidR="00B40C3E">
        <w:t xml:space="preserve"> and air quality</w:t>
      </w:r>
      <w:r w:rsidR="00B55039" w:rsidRPr="00B55039">
        <w:t>. The review summarise</w:t>
      </w:r>
      <w:r w:rsidR="00B40C3E">
        <w:t>d</w:t>
      </w:r>
      <w:r w:rsidR="00B55039" w:rsidRPr="00B55039">
        <w:t xml:space="preserve"> evidence that green roofs </w:t>
      </w:r>
      <w:r w:rsidR="00D41BB1">
        <w:t>can</w:t>
      </w:r>
      <w:r w:rsidR="00B55039" w:rsidRPr="00B55039">
        <w:t xml:space="preserve"> reduce </w:t>
      </w:r>
      <w:r w:rsidR="00B40C3E">
        <w:t xml:space="preserve">water </w:t>
      </w:r>
      <w:r w:rsidR="00B55039" w:rsidRPr="00B55039">
        <w:t>runoff, lower building temperatures</w:t>
      </w:r>
      <w:r w:rsidR="004F459E">
        <w:t xml:space="preserve"> </w:t>
      </w:r>
      <w:r w:rsidR="00D41BB1" w:rsidRPr="00B55039">
        <w:t xml:space="preserve">and </w:t>
      </w:r>
      <w:r w:rsidR="00D41BB1">
        <w:t>partially</w:t>
      </w:r>
      <w:r w:rsidR="004F459E">
        <w:t xml:space="preserve"> contribute </w:t>
      </w:r>
      <w:r w:rsidR="00B55039" w:rsidRPr="00B55039">
        <w:t xml:space="preserve">to cleaner </w:t>
      </w:r>
      <w:r w:rsidR="004F459E" w:rsidRPr="00B55039">
        <w:t>urban</w:t>
      </w:r>
      <w:r w:rsidR="00B55039" w:rsidRPr="00B55039">
        <w:t xml:space="preserve"> air</w:t>
      </w:r>
      <w:r w:rsidR="004F459E">
        <w:t xml:space="preserve"> quality</w:t>
      </w:r>
      <w:r w:rsidR="00B55039" w:rsidRPr="00B55039">
        <w:t xml:space="preserve">. It also </w:t>
      </w:r>
      <w:r w:rsidR="00D41BB1">
        <w:t>has a focus on water quality runoff</w:t>
      </w:r>
      <w:r w:rsidR="00B55039" w:rsidRPr="00B55039">
        <w:t xml:space="preserve">. Overall, the paper provides </w:t>
      </w:r>
      <w:r w:rsidR="00D41BB1" w:rsidRPr="00B55039">
        <w:t xml:space="preserve">a </w:t>
      </w:r>
      <w:r w:rsidR="00D41BB1">
        <w:t xml:space="preserve">wide and </w:t>
      </w:r>
      <w:r w:rsidR="00B55039" w:rsidRPr="00B55039">
        <w:t>data</w:t>
      </w:r>
      <w:r w:rsidR="00D41BB1">
        <w:t xml:space="preserve"> focused review </w:t>
      </w:r>
      <w:r w:rsidR="00B55039" w:rsidRPr="00B55039">
        <w:t>of how green-roof research</w:t>
      </w:r>
      <w:r w:rsidR="00D41BB1">
        <w:t xml:space="preserve"> and how it has changed</w:t>
      </w:r>
      <w:r w:rsidR="00B55039" w:rsidRPr="00B55039">
        <w:t>.</w:t>
      </w:r>
    </w:p>
    <w:p w14:paraId="347A4CD5" w14:textId="77777777" w:rsidR="00EF391E" w:rsidRDefault="00EF391E" w:rsidP="00BC3CB5">
      <w:pPr>
        <w:spacing w:line="360" w:lineRule="auto"/>
        <w:jc w:val="both"/>
      </w:pPr>
    </w:p>
    <w:p w14:paraId="0D45FE16" w14:textId="7F537AE6" w:rsidR="0064681A" w:rsidRDefault="00BC3CB5" w:rsidP="0084379A">
      <w:pPr>
        <w:spacing w:line="360" w:lineRule="auto"/>
        <w:jc w:val="both"/>
      </w:pPr>
      <w:r>
        <w:t>Source 4- Ouellet</w:t>
      </w:r>
      <w:r w:rsidR="00EF391E">
        <w:t>. V, Khamis. K,</w:t>
      </w:r>
      <w:r>
        <w:t xml:space="preserve"> Croghan</w:t>
      </w:r>
      <w:r w:rsidR="00EF391E">
        <w:t>. D,</w:t>
      </w:r>
      <w:r>
        <w:t xml:space="preserve"> Hernandez Gonzalez</w:t>
      </w:r>
      <w:r w:rsidR="00EF391E">
        <w:t xml:space="preserve">. L.M, Rivera. V.A, Phillips. C.B, Packman. A.I, </w:t>
      </w:r>
      <w:r>
        <w:t>Miller</w:t>
      </w:r>
      <w:r w:rsidR="00CA58F9">
        <w:t>. W.M,</w:t>
      </w:r>
      <w:r>
        <w:t xml:space="preserve"> Hawke</w:t>
      </w:r>
      <w:r w:rsidR="00CA58F9">
        <w:t>. R.G,</w:t>
      </w:r>
      <w:r>
        <w:t xml:space="preserve"> Hannah</w:t>
      </w:r>
      <w:r w:rsidR="0064681A">
        <w:t>. D.M,</w:t>
      </w:r>
      <w:r>
        <w:t xml:space="preserve"> Krause</w:t>
      </w:r>
      <w:r w:rsidR="0064681A">
        <w:t>. S</w:t>
      </w:r>
      <w:r w:rsidR="000A6A14">
        <w:t xml:space="preserve"> </w:t>
      </w:r>
      <w:r w:rsidR="0084379A">
        <w:t xml:space="preserve">(2021) 'Green roof vegetation management alters potential for water quality and temperature mitigation', </w:t>
      </w:r>
      <w:r w:rsidR="0084379A" w:rsidRPr="00F0197C">
        <w:rPr>
          <w:i/>
          <w:iCs/>
        </w:rPr>
        <w:t>Ecohydrology</w:t>
      </w:r>
      <w:r w:rsidR="0084379A">
        <w:t>, 14</w:t>
      </w:r>
      <w:r w:rsidR="00D439EE">
        <w:t xml:space="preserve"> (6). Available at</w:t>
      </w:r>
      <w:r w:rsidR="0084379A">
        <w:t xml:space="preserve"> </w:t>
      </w:r>
      <w:hyperlink r:id="rId8" w:history="1">
        <w:r w:rsidR="004A7ADE" w:rsidRPr="005371C3">
          <w:rPr>
            <w:rStyle w:val="Hyperlink"/>
          </w:rPr>
          <w:t>https://pure-</w:t>
        </w:r>
        <w:r w:rsidR="004A7ADE" w:rsidRPr="005371C3">
          <w:rPr>
            <w:rStyle w:val="Hyperlink"/>
          </w:rPr>
          <w:lastRenderedPageBreak/>
          <w:t>oai.bham.ac.uk/ws/portalfiles/portal/153394306/GreenRoof_manuscript_Final.pdf</w:t>
        </w:r>
      </w:hyperlink>
      <w:r w:rsidR="004A7ADE">
        <w:t xml:space="preserve"> </w:t>
      </w:r>
      <w:r w:rsidR="004A7ADE" w:rsidRPr="004A7ADE">
        <w:t xml:space="preserve"> </w:t>
      </w:r>
      <w:r w:rsidR="004A7ADE">
        <w:t xml:space="preserve"> </w:t>
      </w:r>
      <w:r w:rsidR="00D439EE">
        <w:t>(</w:t>
      </w:r>
      <w:r w:rsidR="00530538">
        <w:t>Accessed: 26 November 2025)</w:t>
      </w:r>
    </w:p>
    <w:p w14:paraId="21F85C1D" w14:textId="2BE7773A" w:rsidR="004A7ADE" w:rsidRDefault="004A7ADE" w:rsidP="00556905">
      <w:pPr>
        <w:spacing w:line="360" w:lineRule="auto"/>
        <w:jc w:val="both"/>
      </w:pPr>
      <w:r>
        <w:t>This source has</w:t>
      </w:r>
      <w:r w:rsidR="00521299">
        <w:t xml:space="preserve"> a research focus on </w:t>
      </w:r>
      <w:r w:rsidR="00556905">
        <w:t>two green roofs under differing management</w:t>
      </w:r>
      <w:r w:rsidR="00973832">
        <w:t xml:space="preserve">s </w:t>
      </w:r>
      <w:r w:rsidR="00556905">
        <w:t>at the Chicago Botanical Garden</w:t>
      </w:r>
      <w:r w:rsidR="00973832">
        <w:t xml:space="preserve"> in the United States. The climate in Chicago differs slightly to South Welsh </w:t>
      </w:r>
      <w:r w:rsidR="0085630D">
        <w:t xml:space="preserve">climate, having more extreme weather events. This means that this information cannot be directly </w:t>
      </w:r>
      <w:r w:rsidR="00FA19FC">
        <w:t xml:space="preserve">applied to this research but there are pieces of information </w:t>
      </w:r>
      <w:r w:rsidR="00873554">
        <w:t xml:space="preserve">that can be used. </w:t>
      </w:r>
      <w:r w:rsidR="00530019">
        <w:t>This</w:t>
      </w:r>
      <w:r w:rsidR="00C60C84">
        <w:t xml:space="preserve"> paper has been published by the online library, Wiley. Wiley is a reliable source of information</w:t>
      </w:r>
      <w:r w:rsidR="00980390">
        <w:t xml:space="preserve"> as it is one of the worlds leading publisher</w:t>
      </w:r>
      <w:r w:rsidR="00DD6181">
        <w:t xml:space="preserve"> with a focus on academic honestly and rigor</w:t>
      </w:r>
      <w:r w:rsidR="00D2174A">
        <w:t xml:space="preserve">. </w:t>
      </w:r>
      <w:r w:rsidR="001609AE">
        <w:t xml:space="preserve">This academic paper has also had </w:t>
      </w:r>
      <w:r w:rsidR="00253219">
        <w:t>peer-reviewing</w:t>
      </w:r>
      <w:r w:rsidR="00C848C5">
        <w:t xml:space="preserve"> which helps give credibility to the information published</w:t>
      </w:r>
      <w:r w:rsidR="00E27ACC">
        <w:t xml:space="preserve">, helping to detect any flaws and </w:t>
      </w:r>
      <w:r w:rsidR="000E1228">
        <w:t xml:space="preserve">any methodological errors. However, with </w:t>
      </w:r>
      <w:r w:rsidR="008B5824">
        <w:t xml:space="preserve">only focusing on two green roofs, the sample size is slightly small and could benefit from </w:t>
      </w:r>
      <w:r w:rsidR="00E609E4">
        <w:t xml:space="preserve">reviewing a greater number of roofs to help identify any </w:t>
      </w:r>
      <w:r w:rsidR="00044CFE">
        <w:t xml:space="preserve">anomalies </w:t>
      </w:r>
    </w:p>
    <w:p w14:paraId="41AD0ED3" w14:textId="33D25821" w:rsidR="00D41BB1" w:rsidRDefault="00992A88" w:rsidP="00556905">
      <w:pPr>
        <w:spacing w:line="360" w:lineRule="auto"/>
        <w:jc w:val="both"/>
      </w:pPr>
      <w:r w:rsidRPr="00992A88">
        <w:t xml:space="preserve">The </w:t>
      </w:r>
      <w:r>
        <w:t xml:space="preserve">paper contains the </w:t>
      </w:r>
      <w:r w:rsidR="001D628C" w:rsidRPr="00992A88">
        <w:t>compari</w:t>
      </w:r>
      <w:r w:rsidR="001D628C">
        <w:t>son</w:t>
      </w:r>
      <w:r>
        <w:t xml:space="preserve"> between two</w:t>
      </w:r>
      <w:r w:rsidRPr="00992A88">
        <w:t xml:space="preserve"> green roofs</w:t>
      </w:r>
      <w:r w:rsidR="001D628C">
        <w:t xml:space="preserve">, </w:t>
      </w:r>
      <w:r w:rsidRPr="00992A88">
        <w:t>one with actively managed, planted vegetation and one allowed to grow unmanaged</w:t>
      </w:r>
      <w:r w:rsidR="001D628C">
        <w:t xml:space="preserve"> and unregulated </w:t>
      </w:r>
      <w:r w:rsidRPr="00992A88">
        <w:t xml:space="preserve">to </w:t>
      </w:r>
      <w:r w:rsidR="001D628C">
        <w:t xml:space="preserve">review </w:t>
      </w:r>
      <w:r w:rsidRPr="00992A88">
        <w:t xml:space="preserve">how vegetation management influences </w:t>
      </w:r>
      <w:r w:rsidR="001D628C">
        <w:t xml:space="preserve">the runoff </w:t>
      </w:r>
      <w:r w:rsidRPr="00992A88">
        <w:t xml:space="preserve">quality and </w:t>
      </w:r>
      <w:r w:rsidR="00B62396">
        <w:t xml:space="preserve">the </w:t>
      </w:r>
      <w:r w:rsidRPr="00992A88">
        <w:t xml:space="preserve">thermal performance. The </w:t>
      </w:r>
      <w:r w:rsidR="00B62396">
        <w:t xml:space="preserve">paper </w:t>
      </w:r>
      <w:r w:rsidRPr="00992A88">
        <w:t xml:space="preserve">finds that the </w:t>
      </w:r>
      <w:r w:rsidR="00B62396">
        <w:t xml:space="preserve">regulated </w:t>
      </w:r>
      <w:r w:rsidRPr="00992A88">
        <w:t xml:space="preserve">managed roof produces </w:t>
      </w:r>
      <w:r w:rsidR="00B62396">
        <w:t xml:space="preserve">a </w:t>
      </w:r>
      <w:r w:rsidRPr="00992A88">
        <w:t>runoff with lower dissolved organic matter, while the unmanaged roof</w:t>
      </w:r>
      <w:r w:rsidR="00B62396">
        <w:t xml:space="preserve"> produces</w:t>
      </w:r>
      <w:r w:rsidRPr="00992A88">
        <w:t xml:space="preserve"> lower nitrate levels and </w:t>
      </w:r>
      <w:r w:rsidR="00B62396">
        <w:t xml:space="preserve">a </w:t>
      </w:r>
      <w:r w:rsidRPr="00992A88">
        <w:t xml:space="preserve">more stable organic content. It also </w:t>
      </w:r>
      <w:r w:rsidR="00B62396">
        <w:t xml:space="preserve">finds </w:t>
      </w:r>
      <w:r w:rsidRPr="00992A88">
        <w:t xml:space="preserve">that the unmanaged roof </w:t>
      </w:r>
      <w:r w:rsidR="00B62396">
        <w:t xml:space="preserve">gives the building greater </w:t>
      </w:r>
      <w:r w:rsidRPr="00992A88">
        <w:t>thermal</w:t>
      </w:r>
      <w:r w:rsidR="00B62396">
        <w:t xml:space="preserve"> insulation</w:t>
      </w:r>
      <w:r w:rsidR="00861850">
        <w:t xml:space="preserve">. </w:t>
      </w:r>
      <w:r w:rsidRPr="00992A88">
        <w:t xml:space="preserve">Overall, the research </w:t>
      </w:r>
      <w:r w:rsidR="00861850">
        <w:t>paper shows</w:t>
      </w:r>
      <w:r w:rsidRPr="00992A88">
        <w:t xml:space="preserve"> that </w:t>
      </w:r>
      <w:r w:rsidR="00861850">
        <w:t xml:space="preserve">green roof regulation </w:t>
      </w:r>
      <w:r w:rsidRPr="00992A88">
        <w:t>significantly shape</w:t>
      </w:r>
      <w:r w:rsidR="00861850">
        <w:t>s</w:t>
      </w:r>
      <w:r w:rsidRPr="00992A88">
        <w:t xml:space="preserve"> the water</w:t>
      </w:r>
      <w:r w:rsidR="00861850">
        <w:t xml:space="preserve"> q</w:t>
      </w:r>
      <w:r w:rsidRPr="00992A88">
        <w:t>uality and heat</w:t>
      </w:r>
      <w:r w:rsidR="00861850">
        <w:t xml:space="preserve"> regulation</w:t>
      </w:r>
      <w:r w:rsidRPr="00992A88">
        <w:t xml:space="preserve"> abilities</w:t>
      </w:r>
      <w:r w:rsidR="00861850">
        <w:t xml:space="preserve">. </w:t>
      </w:r>
    </w:p>
    <w:p w14:paraId="578D0921" w14:textId="77777777" w:rsidR="00D41BB1" w:rsidRDefault="00D41BB1" w:rsidP="00556905">
      <w:pPr>
        <w:spacing w:line="360" w:lineRule="auto"/>
        <w:jc w:val="both"/>
      </w:pPr>
    </w:p>
    <w:p w14:paraId="498C2804" w14:textId="4B8F025E" w:rsidR="00044CFE" w:rsidRDefault="00044CFE" w:rsidP="00556905">
      <w:pPr>
        <w:spacing w:line="360" w:lineRule="auto"/>
        <w:jc w:val="both"/>
      </w:pPr>
    </w:p>
    <w:p w14:paraId="57F90EF0" w14:textId="038115D3" w:rsidR="00044CFE" w:rsidRDefault="00044CFE" w:rsidP="00CC02D6">
      <w:pPr>
        <w:tabs>
          <w:tab w:val="left" w:pos="1842"/>
        </w:tabs>
        <w:spacing w:line="360" w:lineRule="auto"/>
        <w:jc w:val="both"/>
      </w:pPr>
      <w:r>
        <w:t>Source 5-</w:t>
      </w:r>
      <w:r w:rsidR="00637D0E">
        <w:t xml:space="preserve"> Welsh Government (201</w:t>
      </w:r>
      <w:r w:rsidR="00CC02D6">
        <w:t xml:space="preserve">8) </w:t>
      </w:r>
      <w:r w:rsidR="00E268D7">
        <w:t>‘</w:t>
      </w:r>
      <w:r w:rsidR="00CC02D6">
        <w:t>Statutory standards for sustainable drainage systems – designing, constructing, operating and maintaining surface water drainage systems</w:t>
      </w:r>
      <w:r w:rsidR="00E268D7">
        <w:t xml:space="preserve">’. Available at </w:t>
      </w:r>
      <w:hyperlink r:id="rId9" w:history="1">
        <w:r w:rsidR="00B27BF1" w:rsidRPr="00C81C21">
          <w:rPr>
            <w:rStyle w:val="Hyperlink"/>
          </w:rPr>
          <w:t>https://www.gov.wales/sites/default/files/publications/2019-06/statutory-national-standards-for-sustainable-drainage-systems.pdf</w:t>
        </w:r>
      </w:hyperlink>
      <w:r w:rsidR="00B27BF1">
        <w:t xml:space="preserve"> (Accessed</w:t>
      </w:r>
      <w:r w:rsidR="00027F49">
        <w:t>: 7 December 2025)</w:t>
      </w:r>
    </w:p>
    <w:p w14:paraId="28ABBBCE" w14:textId="0F436796" w:rsidR="00E1714F" w:rsidRDefault="00E1714F" w:rsidP="00CC02D6">
      <w:pPr>
        <w:tabs>
          <w:tab w:val="left" w:pos="1842"/>
        </w:tabs>
        <w:spacing w:line="360" w:lineRule="auto"/>
        <w:jc w:val="both"/>
      </w:pPr>
      <w:r>
        <w:lastRenderedPageBreak/>
        <w:t xml:space="preserve">This source comes from a </w:t>
      </w:r>
      <w:r w:rsidR="007020A4">
        <w:t>place of authority, coming from the Welsh government</w:t>
      </w:r>
      <w:r w:rsidR="0051470F">
        <w:t xml:space="preserve">, making it a highly </w:t>
      </w:r>
      <w:r w:rsidR="000C741A">
        <w:t xml:space="preserve">reputable source. </w:t>
      </w:r>
      <w:r w:rsidR="00FA2C56" w:rsidRPr="00FA2C56">
        <w:t>It</w:t>
      </w:r>
      <w:r w:rsidR="00FA2C56">
        <w:t xml:space="preserve"> lays out</w:t>
      </w:r>
      <w:r w:rsidR="00FA2C56" w:rsidRPr="00FA2C56">
        <w:t xml:space="preserve"> requirements for S</w:t>
      </w:r>
      <w:r w:rsidR="006B5616">
        <w:t>ustainable Urban Drainage System</w:t>
      </w:r>
      <w:r w:rsidR="00FA2C56" w:rsidRPr="00FA2C56">
        <w:t>, including the role of green roofs</w:t>
      </w:r>
      <w:r w:rsidR="00F12446">
        <w:t xml:space="preserve"> in drainage</w:t>
      </w:r>
      <w:r w:rsidR="006B5616">
        <w:t xml:space="preserve">, </w:t>
      </w:r>
      <w:r w:rsidR="00FA2C56" w:rsidRPr="00FA2C56">
        <w:t>which makes it</w:t>
      </w:r>
      <w:r w:rsidR="0052575B">
        <w:t xml:space="preserve"> relevant </w:t>
      </w:r>
      <w:r w:rsidR="00FA2C56" w:rsidRPr="00FA2C56">
        <w:t xml:space="preserve">to South Wales. However, it </w:t>
      </w:r>
      <w:r w:rsidR="000B529B">
        <w:t xml:space="preserve">has a focus on </w:t>
      </w:r>
      <w:r w:rsidR="00FA2C56" w:rsidRPr="00FA2C56">
        <w:t>standards, not scientific data</w:t>
      </w:r>
      <w:r w:rsidR="000B529B">
        <w:t xml:space="preserve"> meaning</w:t>
      </w:r>
      <w:r w:rsidR="00FA2C56" w:rsidRPr="00FA2C56">
        <w:t xml:space="preserve"> it lacks </w:t>
      </w:r>
      <w:r w:rsidR="000B529B" w:rsidRPr="00FA2C56">
        <w:t xml:space="preserve">detailed </w:t>
      </w:r>
      <w:r w:rsidR="000B529B">
        <w:t xml:space="preserve">experimental </w:t>
      </w:r>
      <w:r w:rsidR="00FA2C56" w:rsidRPr="00FA2C56">
        <w:t>evidence on water quality</w:t>
      </w:r>
      <w:r w:rsidR="000B529B">
        <w:t xml:space="preserve"> from green roofs</w:t>
      </w:r>
      <w:r w:rsidR="00596E1C">
        <w:t>. This</w:t>
      </w:r>
      <w:r w:rsidR="00357E34">
        <w:t xml:space="preserve"> information is thorough, holding 63 pages of informatio</w:t>
      </w:r>
      <w:r w:rsidR="00986CF3">
        <w:t xml:space="preserve">n. </w:t>
      </w:r>
      <w:r w:rsidR="00FA2C56" w:rsidRPr="00FA2C56">
        <w:t xml:space="preserve">Finally, </w:t>
      </w:r>
      <w:r w:rsidR="00D5447E" w:rsidRPr="00FA2C56">
        <w:t xml:space="preserve">the </w:t>
      </w:r>
      <w:r w:rsidR="00D5447E">
        <w:t>report</w:t>
      </w:r>
      <w:r w:rsidR="00986CF3">
        <w:t xml:space="preserve">  has  a focus on</w:t>
      </w:r>
      <w:r w:rsidR="00FA2C56" w:rsidRPr="00FA2C56">
        <w:t xml:space="preserve"> regulatory compliance rather than practical</w:t>
      </w:r>
      <w:r w:rsidR="00986CF3">
        <w:t>, real life</w:t>
      </w:r>
      <w:r w:rsidR="00FA2C56" w:rsidRPr="00FA2C56">
        <w:t xml:space="preserve"> case studies, which limits its use for </w:t>
      </w:r>
      <w:r w:rsidR="00986CF3">
        <w:t xml:space="preserve">understanding </w:t>
      </w:r>
      <w:r w:rsidR="00717B05">
        <w:t xml:space="preserve">performance in real life coastal regions or areas of south Wales </w:t>
      </w:r>
    </w:p>
    <w:p w14:paraId="4A9DB13C" w14:textId="77777777" w:rsidR="00D5447E" w:rsidRDefault="00D5447E" w:rsidP="00CC02D6">
      <w:pPr>
        <w:tabs>
          <w:tab w:val="left" w:pos="1842"/>
        </w:tabs>
        <w:spacing w:line="360" w:lineRule="auto"/>
        <w:jc w:val="both"/>
      </w:pPr>
    </w:p>
    <w:p w14:paraId="423E9E95" w14:textId="2BEB8935" w:rsidR="00D5447E" w:rsidRDefault="00D5447E" w:rsidP="00CC02D6">
      <w:pPr>
        <w:tabs>
          <w:tab w:val="left" w:pos="1842"/>
        </w:tabs>
        <w:spacing w:line="360" w:lineRule="auto"/>
        <w:jc w:val="both"/>
      </w:pPr>
      <w:r w:rsidRPr="00D5447E">
        <w:t>Th</w:t>
      </w:r>
      <w:r>
        <w:t>is report</w:t>
      </w:r>
      <w:r w:rsidRPr="00D5447E">
        <w:t xml:space="preserve"> sets out</w:t>
      </w:r>
      <w:r>
        <w:t xml:space="preserve"> British</w:t>
      </w:r>
      <w:r w:rsidRPr="00D5447E">
        <w:t xml:space="preserve"> standards for the design, construction, </w:t>
      </w:r>
      <w:r>
        <w:t>regulation</w:t>
      </w:r>
      <w:r w:rsidRPr="00D5447E">
        <w:t xml:space="preserve"> and maintenance of</w:t>
      </w:r>
      <w:r>
        <w:t xml:space="preserve"> </w:t>
      </w:r>
      <w:r w:rsidRPr="00D5447E">
        <w:t xml:space="preserve">sustainable drainage </w:t>
      </w:r>
      <w:r>
        <w:t xml:space="preserve">systems </w:t>
      </w:r>
      <w:r w:rsidRPr="00D5447E">
        <w:t>(SuDS) and</w:t>
      </w:r>
      <w:r>
        <w:t xml:space="preserve"> the integration</w:t>
      </w:r>
      <w:r w:rsidRPr="00D5447E">
        <w:t xml:space="preserve"> of </w:t>
      </w:r>
      <w:r>
        <w:t>good</w:t>
      </w:r>
      <w:r w:rsidRPr="00D5447E">
        <w:t xml:space="preserve"> practices. It </w:t>
      </w:r>
      <w:r w:rsidR="00CD6092">
        <w:t xml:space="preserve">lays out </w:t>
      </w:r>
      <w:r w:rsidRPr="00D5447E">
        <w:t xml:space="preserve">how new developments must manage </w:t>
      </w:r>
      <w:r w:rsidR="00553F8A">
        <w:t>rainwater</w:t>
      </w:r>
      <w:r w:rsidRPr="00D5447E">
        <w:t xml:space="preserve"> to</w:t>
      </w:r>
      <w:r w:rsidR="00806590">
        <w:t xml:space="preserve"> prevent </w:t>
      </w:r>
      <w:r w:rsidRPr="00D5447E">
        <w:t>flooding and</w:t>
      </w:r>
      <w:r w:rsidR="00806590">
        <w:t xml:space="preserve"> city</w:t>
      </w:r>
      <w:r w:rsidRPr="00D5447E">
        <w:t xml:space="preserve"> pollution, specifying drainage methods</w:t>
      </w:r>
      <w:r w:rsidR="00806590">
        <w:t xml:space="preserve"> to regulate this.</w:t>
      </w:r>
      <w:r w:rsidRPr="00D5447E">
        <w:t xml:space="preserve"> The guidance includes</w:t>
      </w:r>
      <w:r w:rsidR="00906AD4">
        <w:t xml:space="preserve"> information of how to integrate systems such as green roofs, which are a </w:t>
      </w:r>
      <w:r w:rsidR="004761F0">
        <w:t>recognised</w:t>
      </w:r>
      <w:r w:rsidR="00906AD4">
        <w:t xml:space="preserve"> </w:t>
      </w:r>
      <w:r w:rsidR="0041579D">
        <w:t>Suds.</w:t>
      </w:r>
      <w:r w:rsidR="0041579D" w:rsidRPr="00D5447E">
        <w:t xml:space="preserve"> It</w:t>
      </w:r>
      <w:r w:rsidRPr="00D5447E">
        <w:t xml:space="preserve"> also lays out responsibilities for </w:t>
      </w:r>
      <w:r w:rsidR="004761F0">
        <w:t xml:space="preserve">building </w:t>
      </w:r>
      <w:r w:rsidRPr="00D5447E">
        <w:t xml:space="preserve">developers and maintenance to ensure </w:t>
      </w:r>
      <w:r w:rsidR="0041579D">
        <w:t>function</w:t>
      </w:r>
      <w:r w:rsidR="00BB4669">
        <w:t xml:space="preserve"> for many years to help comply with local regulations while staying environmentally sustainable.</w:t>
      </w:r>
      <w:r w:rsidRPr="00D5447E">
        <w:t xml:space="preserve"> </w:t>
      </w:r>
    </w:p>
    <w:p w14:paraId="3C28A9BB" w14:textId="6164D663" w:rsidR="00D5447E" w:rsidRDefault="00D5447E" w:rsidP="00CC02D6">
      <w:pPr>
        <w:tabs>
          <w:tab w:val="left" w:pos="1842"/>
        </w:tabs>
        <w:spacing w:line="360" w:lineRule="auto"/>
        <w:jc w:val="both"/>
      </w:pPr>
    </w:p>
    <w:p w14:paraId="4DFB6E7D" w14:textId="77777777" w:rsidR="008E5C71" w:rsidRPr="00837E1C" w:rsidRDefault="008E5C71" w:rsidP="0088114D">
      <w:pPr>
        <w:spacing w:line="360" w:lineRule="auto"/>
        <w:jc w:val="both"/>
      </w:pPr>
    </w:p>
    <w:p w14:paraId="516F4B0B" w14:textId="77777777" w:rsidR="0088114D" w:rsidRDefault="0088114D" w:rsidP="0088114D">
      <w:pPr>
        <w:spacing w:line="360" w:lineRule="auto"/>
        <w:jc w:val="both"/>
      </w:pPr>
    </w:p>
    <w:p w14:paraId="359EB70B" w14:textId="77777777" w:rsidR="0088114D" w:rsidRDefault="0088114D" w:rsidP="0088114D">
      <w:pPr>
        <w:spacing w:line="360" w:lineRule="auto"/>
        <w:jc w:val="both"/>
      </w:pPr>
    </w:p>
    <w:p w14:paraId="24E0F6DE" w14:textId="77777777" w:rsidR="0088114D" w:rsidRDefault="0088114D" w:rsidP="0088114D">
      <w:pPr>
        <w:spacing w:line="360" w:lineRule="auto"/>
        <w:jc w:val="both"/>
      </w:pPr>
    </w:p>
    <w:p w14:paraId="656B5C44" w14:textId="77777777" w:rsidR="0088114D" w:rsidRDefault="0088114D" w:rsidP="0088114D">
      <w:pPr>
        <w:spacing w:line="360" w:lineRule="auto"/>
        <w:jc w:val="both"/>
      </w:pPr>
    </w:p>
    <w:p w14:paraId="62BF90B1" w14:textId="77777777" w:rsidR="0088114D" w:rsidRDefault="0088114D" w:rsidP="0088114D">
      <w:pPr>
        <w:spacing w:line="360" w:lineRule="auto"/>
        <w:jc w:val="both"/>
      </w:pPr>
    </w:p>
    <w:p w14:paraId="6A1EB708" w14:textId="77777777" w:rsidR="0088114D" w:rsidRDefault="0088114D" w:rsidP="0088114D">
      <w:pPr>
        <w:spacing w:line="360" w:lineRule="auto"/>
        <w:jc w:val="both"/>
      </w:pPr>
    </w:p>
    <w:p w14:paraId="37609ADA" w14:textId="77777777" w:rsidR="0088114D" w:rsidRDefault="0088114D" w:rsidP="0088114D">
      <w:pPr>
        <w:spacing w:line="360" w:lineRule="auto"/>
        <w:jc w:val="both"/>
      </w:pPr>
    </w:p>
    <w:p w14:paraId="10217B15" w14:textId="77777777" w:rsidR="0088114D" w:rsidRDefault="0088114D" w:rsidP="0088114D">
      <w:pPr>
        <w:spacing w:line="360" w:lineRule="auto"/>
        <w:jc w:val="both"/>
      </w:pPr>
    </w:p>
    <w:p w14:paraId="6F7B9EF5" w14:textId="77777777" w:rsidR="0088114D" w:rsidRDefault="0088114D" w:rsidP="0088114D">
      <w:pPr>
        <w:spacing w:line="360" w:lineRule="auto"/>
        <w:jc w:val="both"/>
      </w:pPr>
    </w:p>
    <w:p w14:paraId="748DFE08" w14:textId="77777777" w:rsidR="0088114D" w:rsidRDefault="0088114D" w:rsidP="0088114D">
      <w:pPr>
        <w:spacing w:line="360" w:lineRule="auto"/>
        <w:jc w:val="both"/>
      </w:pPr>
    </w:p>
    <w:p w14:paraId="065781CE" w14:textId="77777777" w:rsidR="0088114D" w:rsidRDefault="0088114D" w:rsidP="0088114D">
      <w:pPr>
        <w:spacing w:line="360" w:lineRule="auto"/>
        <w:jc w:val="both"/>
      </w:pPr>
    </w:p>
    <w:p w14:paraId="661B69EA" w14:textId="77777777" w:rsidR="0088114D" w:rsidRDefault="0088114D" w:rsidP="0088114D">
      <w:pPr>
        <w:spacing w:line="360" w:lineRule="auto"/>
        <w:jc w:val="both"/>
      </w:pPr>
    </w:p>
    <w:p w14:paraId="44BB2B0C" w14:textId="77777777" w:rsidR="0088114D" w:rsidRDefault="0088114D" w:rsidP="0088114D">
      <w:pPr>
        <w:spacing w:line="360" w:lineRule="auto"/>
        <w:jc w:val="both"/>
      </w:pPr>
    </w:p>
    <w:p w14:paraId="5B6F3A8F" w14:textId="39D46FA2" w:rsidR="0088114D" w:rsidRDefault="0088114D" w:rsidP="0088114D">
      <w:pPr>
        <w:spacing w:line="360" w:lineRule="auto"/>
        <w:jc w:val="both"/>
      </w:pPr>
      <w:proofErr w:type="spellStart"/>
      <w:r>
        <w:t>DataMapWales</w:t>
      </w:r>
      <w:proofErr w:type="spellEnd"/>
      <w:r>
        <w:t xml:space="preserve"> (2024) </w:t>
      </w:r>
      <w:r w:rsidR="00937660">
        <w:t>‘</w:t>
      </w:r>
      <w:r>
        <w:t>Annual Precipitation</w:t>
      </w:r>
      <w:r w:rsidR="00937660">
        <w:t>’</w:t>
      </w:r>
      <w:r>
        <w:t xml:space="preserve">. Available at </w:t>
      </w:r>
      <w:hyperlink r:id="rId10" w:history="1">
        <w:r w:rsidRPr="006E3C5E">
          <w:rPr>
            <w:rStyle w:val="Hyperlink"/>
          </w:rPr>
          <w:t>https://datamap.gov.wales/layers/geonode:annual_precipitation</w:t>
        </w:r>
      </w:hyperlink>
      <w:r>
        <w:t xml:space="preserve">  (Accessed: 30 October 2025)</w:t>
      </w:r>
    </w:p>
    <w:p w14:paraId="55265990" w14:textId="0070CD0F" w:rsidR="0088114D" w:rsidRDefault="0088114D" w:rsidP="0088114D">
      <w:pPr>
        <w:spacing w:line="360" w:lineRule="auto"/>
        <w:jc w:val="both"/>
      </w:pPr>
      <w:r>
        <w:t xml:space="preserve">Jones. B (2025) </w:t>
      </w:r>
      <w:r w:rsidR="00937660">
        <w:t>‘</w:t>
      </w:r>
      <w:r>
        <w:t>Flash-flooding leaves cars submerged under water at Swansea roundabout</w:t>
      </w:r>
      <w:r w:rsidR="00937660">
        <w:t>’</w:t>
      </w:r>
      <w:r>
        <w:t xml:space="preserve">, </w:t>
      </w:r>
      <w:r w:rsidRPr="00937660">
        <w:rPr>
          <w:i/>
          <w:iCs/>
        </w:rPr>
        <w:t>Wales Online</w:t>
      </w:r>
      <w:r>
        <w:t xml:space="preserve"> Available at </w:t>
      </w:r>
      <w:hyperlink r:id="rId11" w:history="1">
        <w:r w:rsidRPr="006E3C5E">
          <w:rPr>
            <w:rStyle w:val="Hyperlink"/>
          </w:rPr>
          <w:t>https://www.walesonline.co.uk/news/wales-news/flash-flooding-leaves-cars-submerged-32474669</w:t>
        </w:r>
      </w:hyperlink>
      <w:r>
        <w:t xml:space="preserve"> Accessed 30 October 2025)</w:t>
      </w:r>
    </w:p>
    <w:p w14:paraId="111A8652" w14:textId="25A43D70" w:rsidR="00B77C7D" w:rsidRDefault="0088114D" w:rsidP="0088114D">
      <w:pPr>
        <w:spacing w:line="360" w:lineRule="auto"/>
        <w:jc w:val="both"/>
      </w:pPr>
      <w:r>
        <w:t xml:space="preserve">Met Office (2025) </w:t>
      </w:r>
      <w:r w:rsidR="00B15915">
        <w:t>‘</w:t>
      </w:r>
      <w:r>
        <w:t>September 2025 weather stats: A regional breakdown</w:t>
      </w:r>
      <w:r w:rsidR="00B15915">
        <w:t>’</w:t>
      </w:r>
      <w:r>
        <w:t xml:space="preserve">. Available at </w:t>
      </w:r>
      <w:hyperlink r:id="rId12" w:history="1">
        <w:r w:rsidRPr="006E3C5E">
          <w:rPr>
            <w:rStyle w:val="Hyperlink"/>
          </w:rPr>
          <w:t>https://www.metoffice.gov.uk/blog/2025/met-office-weather-stats-for-september-2025</w:t>
        </w:r>
      </w:hyperlink>
      <w:r>
        <w:t xml:space="preserve">  (accessed: 30 October 2025)</w:t>
      </w:r>
    </w:p>
    <w:p w14:paraId="13924307" w14:textId="2FFFFE8D" w:rsidR="00416F46" w:rsidRPr="00FA0CBD" w:rsidRDefault="00416F46" w:rsidP="0088114D">
      <w:pPr>
        <w:spacing w:line="360" w:lineRule="auto"/>
        <w:jc w:val="both"/>
      </w:pPr>
      <w:r>
        <w:t xml:space="preserve">Van Noorden. </w:t>
      </w:r>
      <w:r w:rsidR="00FA0CBD">
        <w:t xml:space="preserve">R (2014) </w:t>
      </w:r>
      <w:r w:rsidR="00FA0CBD" w:rsidRPr="00B15915">
        <w:t>Online collaboration: Scientists and the social network</w:t>
      </w:r>
      <w:r w:rsidR="00FA0CBD">
        <w:rPr>
          <w:i/>
          <w:iCs/>
        </w:rPr>
        <w:t xml:space="preserve">, </w:t>
      </w:r>
      <w:r w:rsidR="00FA0CBD" w:rsidRPr="00B15915">
        <w:rPr>
          <w:i/>
          <w:iCs/>
        </w:rPr>
        <w:t>Nature</w:t>
      </w:r>
      <w:r w:rsidR="00B15915">
        <w:t>.</w:t>
      </w:r>
      <w:r w:rsidR="00FA0CBD">
        <w:t xml:space="preserve"> Available at</w:t>
      </w:r>
      <w:r w:rsidR="006B602A" w:rsidRPr="006B602A">
        <w:t xml:space="preserve"> </w:t>
      </w:r>
      <w:hyperlink r:id="rId13" w:history="1">
        <w:r w:rsidR="006B602A" w:rsidRPr="005371C3">
          <w:rPr>
            <w:rStyle w:val="Hyperlink"/>
          </w:rPr>
          <w:t>https://www.nature.com/news/online-collaboration-scientists-and-the-social-network-1.15711</w:t>
        </w:r>
      </w:hyperlink>
      <w:r w:rsidR="006B602A">
        <w:t xml:space="preserve"> (Accessed: 25 November 2025)  </w:t>
      </w:r>
    </w:p>
    <w:sectPr w:rsidR="00416F46" w:rsidRPr="00FA0C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C7D"/>
    <w:rsid w:val="000023E9"/>
    <w:rsid w:val="00004460"/>
    <w:rsid w:val="00027F49"/>
    <w:rsid w:val="000321F4"/>
    <w:rsid w:val="000401E3"/>
    <w:rsid w:val="00044CFE"/>
    <w:rsid w:val="000A6A14"/>
    <w:rsid w:val="000B529B"/>
    <w:rsid w:val="000B589C"/>
    <w:rsid w:val="000C741A"/>
    <w:rsid w:val="000E1228"/>
    <w:rsid w:val="00102604"/>
    <w:rsid w:val="001156E4"/>
    <w:rsid w:val="001365C6"/>
    <w:rsid w:val="00142E11"/>
    <w:rsid w:val="00151011"/>
    <w:rsid w:val="001609AE"/>
    <w:rsid w:val="00163226"/>
    <w:rsid w:val="001C3233"/>
    <w:rsid w:val="001D628C"/>
    <w:rsid w:val="001E0E8A"/>
    <w:rsid w:val="001E6116"/>
    <w:rsid w:val="00253219"/>
    <w:rsid w:val="00273E76"/>
    <w:rsid w:val="002B2A2D"/>
    <w:rsid w:val="003018FF"/>
    <w:rsid w:val="00334934"/>
    <w:rsid w:val="00355AFD"/>
    <w:rsid w:val="00357E34"/>
    <w:rsid w:val="00387CD4"/>
    <w:rsid w:val="003D39AF"/>
    <w:rsid w:val="003E1F9C"/>
    <w:rsid w:val="00405F53"/>
    <w:rsid w:val="00414E4A"/>
    <w:rsid w:val="00415324"/>
    <w:rsid w:val="0041579D"/>
    <w:rsid w:val="00416F46"/>
    <w:rsid w:val="00436953"/>
    <w:rsid w:val="0045548A"/>
    <w:rsid w:val="00461B54"/>
    <w:rsid w:val="0047037D"/>
    <w:rsid w:val="004761F0"/>
    <w:rsid w:val="00487411"/>
    <w:rsid w:val="004A4AFD"/>
    <w:rsid w:val="004A779C"/>
    <w:rsid w:val="004A7ADE"/>
    <w:rsid w:val="004E02D0"/>
    <w:rsid w:val="004F459E"/>
    <w:rsid w:val="00510272"/>
    <w:rsid w:val="00511954"/>
    <w:rsid w:val="0051470F"/>
    <w:rsid w:val="00521299"/>
    <w:rsid w:val="0052575B"/>
    <w:rsid w:val="00530019"/>
    <w:rsid w:val="00530538"/>
    <w:rsid w:val="00553F8A"/>
    <w:rsid w:val="00556905"/>
    <w:rsid w:val="00565095"/>
    <w:rsid w:val="00596E1C"/>
    <w:rsid w:val="005C05E2"/>
    <w:rsid w:val="005C79E8"/>
    <w:rsid w:val="006025C3"/>
    <w:rsid w:val="00637D0E"/>
    <w:rsid w:val="0064681A"/>
    <w:rsid w:val="00655998"/>
    <w:rsid w:val="00656FB5"/>
    <w:rsid w:val="006924D5"/>
    <w:rsid w:val="0069305E"/>
    <w:rsid w:val="006A5240"/>
    <w:rsid w:val="006A62C0"/>
    <w:rsid w:val="006B5616"/>
    <w:rsid w:val="006B602A"/>
    <w:rsid w:val="007020A4"/>
    <w:rsid w:val="00717B05"/>
    <w:rsid w:val="00736A79"/>
    <w:rsid w:val="00783F22"/>
    <w:rsid w:val="007E3BFA"/>
    <w:rsid w:val="00803952"/>
    <w:rsid w:val="00806590"/>
    <w:rsid w:val="008127F8"/>
    <w:rsid w:val="00821387"/>
    <w:rsid w:val="00832A67"/>
    <w:rsid w:val="00836593"/>
    <w:rsid w:val="00837E1C"/>
    <w:rsid w:val="0084379A"/>
    <w:rsid w:val="008475D7"/>
    <w:rsid w:val="0085630D"/>
    <w:rsid w:val="0085778B"/>
    <w:rsid w:val="00861850"/>
    <w:rsid w:val="00861E6B"/>
    <w:rsid w:val="00873554"/>
    <w:rsid w:val="008775B4"/>
    <w:rsid w:val="008778BE"/>
    <w:rsid w:val="0088114D"/>
    <w:rsid w:val="00894418"/>
    <w:rsid w:val="008A4358"/>
    <w:rsid w:val="008B5824"/>
    <w:rsid w:val="008E5C71"/>
    <w:rsid w:val="008F6CF9"/>
    <w:rsid w:val="00906AD4"/>
    <w:rsid w:val="00937660"/>
    <w:rsid w:val="00973832"/>
    <w:rsid w:val="00980390"/>
    <w:rsid w:val="009849B2"/>
    <w:rsid w:val="00986CF3"/>
    <w:rsid w:val="00992A88"/>
    <w:rsid w:val="009E2899"/>
    <w:rsid w:val="009F11AA"/>
    <w:rsid w:val="00A06027"/>
    <w:rsid w:val="00A704CA"/>
    <w:rsid w:val="00AA61F7"/>
    <w:rsid w:val="00AC0FCA"/>
    <w:rsid w:val="00AC6412"/>
    <w:rsid w:val="00AE3964"/>
    <w:rsid w:val="00B12FF5"/>
    <w:rsid w:val="00B15915"/>
    <w:rsid w:val="00B164CD"/>
    <w:rsid w:val="00B2506C"/>
    <w:rsid w:val="00B261AB"/>
    <w:rsid w:val="00B26E21"/>
    <w:rsid w:val="00B27BF1"/>
    <w:rsid w:val="00B40C3E"/>
    <w:rsid w:val="00B42F75"/>
    <w:rsid w:val="00B44F18"/>
    <w:rsid w:val="00B52817"/>
    <w:rsid w:val="00B55039"/>
    <w:rsid w:val="00B62396"/>
    <w:rsid w:val="00B74628"/>
    <w:rsid w:val="00B75173"/>
    <w:rsid w:val="00B77C7D"/>
    <w:rsid w:val="00B9030F"/>
    <w:rsid w:val="00BB4669"/>
    <w:rsid w:val="00BC3CB5"/>
    <w:rsid w:val="00C50F84"/>
    <w:rsid w:val="00C60C84"/>
    <w:rsid w:val="00C62625"/>
    <w:rsid w:val="00C706EC"/>
    <w:rsid w:val="00C80763"/>
    <w:rsid w:val="00C848C5"/>
    <w:rsid w:val="00C85B50"/>
    <w:rsid w:val="00CA58F9"/>
    <w:rsid w:val="00CC02D6"/>
    <w:rsid w:val="00CD1040"/>
    <w:rsid w:val="00CD6092"/>
    <w:rsid w:val="00CF3711"/>
    <w:rsid w:val="00CF400E"/>
    <w:rsid w:val="00D1736F"/>
    <w:rsid w:val="00D2174A"/>
    <w:rsid w:val="00D404C1"/>
    <w:rsid w:val="00D41BB1"/>
    <w:rsid w:val="00D439EE"/>
    <w:rsid w:val="00D5447E"/>
    <w:rsid w:val="00D5661E"/>
    <w:rsid w:val="00DB23B7"/>
    <w:rsid w:val="00DC3702"/>
    <w:rsid w:val="00DC5F7C"/>
    <w:rsid w:val="00DD6181"/>
    <w:rsid w:val="00E01A46"/>
    <w:rsid w:val="00E07966"/>
    <w:rsid w:val="00E165F7"/>
    <w:rsid w:val="00E1714F"/>
    <w:rsid w:val="00E268D7"/>
    <w:rsid w:val="00E27ACC"/>
    <w:rsid w:val="00E476F8"/>
    <w:rsid w:val="00E53D37"/>
    <w:rsid w:val="00E609E4"/>
    <w:rsid w:val="00E81BA6"/>
    <w:rsid w:val="00EE1BA1"/>
    <w:rsid w:val="00EE1E1E"/>
    <w:rsid w:val="00EF391E"/>
    <w:rsid w:val="00F0197C"/>
    <w:rsid w:val="00F12446"/>
    <w:rsid w:val="00F126BD"/>
    <w:rsid w:val="00F20D68"/>
    <w:rsid w:val="00F24799"/>
    <w:rsid w:val="00F44B9B"/>
    <w:rsid w:val="00F73B74"/>
    <w:rsid w:val="00F959DC"/>
    <w:rsid w:val="00FA0CBD"/>
    <w:rsid w:val="00FA19FC"/>
    <w:rsid w:val="00FA2C56"/>
    <w:rsid w:val="00FA5323"/>
    <w:rsid w:val="00FD570D"/>
    <w:rsid w:val="00FE2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C588"/>
  <w15:chartTrackingRefBased/>
  <w15:docId w15:val="{90C5FDFF-6098-4FAE-BCD0-C84790E7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C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C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C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C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C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C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C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C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C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C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C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C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C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C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C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C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C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C7D"/>
    <w:rPr>
      <w:rFonts w:eastAsiaTheme="majorEastAsia" w:cstheme="majorBidi"/>
      <w:color w:val="272727" w:themeColor="text1" w:themeTint="D8"/>
    </w:rPr>
  </w:style>
  <w:style w:type="paragraph" w:styleId="Title">
    <w:name w:val="Title"/>
    <w:basedOn w:val="Normal"/>
    <w:next w:val="Normal"/>
    <w:link w:val="TitleChar"/>
    <w:uiPriority w:val="10"/>
    <w:qFormat/>
    <w:rsid w:val="00B77C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C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C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C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C7D"/>
    <w:pPr>
      <w:spacing w:before="160"/>
      <w:jc w:val="center"/>
    </w:pPr>
    <w:rPr>
      <w:i/>
      <w:iCs/>
      <w:color w:val="404040" w:themeColor="text1" w:themeTint="BF"/>
    </w:rPr>
  </w:style>
  <w:style w:type="character" w:customStyle="1" w:styleId="QuoteChar">
    <w:name w:val="Quote Char"/>
    <w:basedOn w:val="DefaultParagraphFont"/>
    <w:link w:val="Quote"/>
    <w:uiPriority w:val="29"/>
    <w:rsid w:val="00B77C7D"/>
    <w:rPr>
      <w:i/>
      <w:iCs/>
      <w:color w:val="404040" w:themeColor="text1" w:themeTint="BF"/>
    </w:rPr>
  </w:style>
  <w:style w:type="paragraph" w:styleId="ListParagraph">
    <w:name w:val="List Paragraph"/>
    <w:basedOn w:val="Normal"/>
    <w:uiPriority w:val="34"/>
    <w:qFormat/>
    <w:rsid w:val="00B77C7D"/>
    <w:pPr>
      <w:ind w:left="720"/>
      <w:contextualSpacing/>
    </w:pPr>
  </w:style>
  <w:style w:type="character" w:styleId="IntenseEmphasis">
    <w:name w:val="Intense Emphasis"/>
    <w:basedOn w:val="DefaultParagraphFont"/>
    <w:uiPriority w:val="21"/>
    <w:qFormat/>
    <w:rsid w:val="00B77C7D"/>
    <w:rPr>
      <w:i/>
      <w:iCs/>
      <w:color w:val="0F4761" w:themeColor="accent1" w:themeShade="BF"/>
    </w:rPr>
  </w:style>
  <w:style w:type="paragraph" w:styleId="IntenseQuote">
    <w:name w:val="Intense Quote"/>
    <w:basedOn w:val="Normal"/>
    <w:next w:val="Normal"/>
    <w:link w:val="IntenseQuoteChar"/>
    <w:uiPriority w:val="30"/>
    <w:qFormat/>
    <w:rsid w:val="00B77C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C7D"/>
    <w:rPr>
      <w:i/>
      <w:iCs/>
      <w:color w:val="0F4761" w:themeColor="accent1" w:themeShade="BF"/>
    </w:rPr>
  </w:style>
  <w:style w:type="character" w:styleId="IntenseReference">
    <w:name w:val="Intense Reference"/>
    <w:basedOn w:val="DefaultParagraphFont"/>
    <w:uiPriority w:val="32"/>
    <w:qFormat/>
    <w:rsid w:val="00B77C7D"/>
    <w:rPr>
      <w:b/>
      <w:bCs/>
      <w:smallCaps/>
      <w:color w:val="0F4761" w:themeColor="accent1" w:themeShade="BF"/>
      <w:spacing w:val="5"/>
    </w:rPr>
  </w:style>
  <w:style w:type="character" w:styleId="Hyperlink">
    <w:name w:val="Hyperlink"/>
    <w:basedOn w:val="DefaultParagraphFont"/>
    <w:uiPriority w:val="99"/>
    <w:unhideWhenUsed/>
    <w:rsid w:val="0088114D"/>
    <w:rPr>
      <w:color w:val="467886" w:themeColor="hyperlink"/>
      <w:u w:val="single"/>
    </w:rPr>
  </w:style>
  <w:style w:type="character" w:styleId="UnresolvedMention">
    <w:name w:val="Unresolved Mention"/>
    <w:basedOn w:val="DefaultParagraphFont"/>
    <w:uiPriority w:val="99"/>
    <w:semiHidden/>
    <w:unhideWhenUsed/>
    <w:rsid w:val="0088114D"/>
    <w:rPr>
      <w:color w:val="605E5C"/>
      <w:shd w:val="clear" w:color="auto" w:fill="E1DFDD"/>
    </w:rPr>
  </w:style>
  <w:style w:type="character" w:styleId="FollowedHyperlink">
    <w:name w:val="FollowedHyperlink"/>
    <w:basedOn w:val="DefaultParagraphFont"/>
    <w:uiPriority w:val="99"/>
    <w:semiHidden/>
    <w:unhideWhenUsed/>
    <w:rsid w:val="008127F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re-oai.bham.ac.uk/ws/portalfiles/portal/153394306/GreenRoof_manuscript_Final.pdf" TargetMode="External"/><Relationship Id="rId13" Type="http://schemas.openxmlformats.org/officeDocument/2006/relationships/hyperlink" Target="https://www.nature.com/news/online-collaboration-scientists-and-the-social-network-1.15711" TargetMode="External"/><Relationship Id="rId3" Type="http://schemas.openxmlformats.org/officeDocument/2006/relationships/webSettings" Target="webSettings.xml"/><Relationship Id="rId7" Type="http://schemas.openxmlformats.org/officeDocument/2006/relationships/hyperlink" Target="https://www.sciencedirect.com/science/article/pii/S0360132321002018" TargetMode="External"/><Relationship Id="rId12" Type="http://schemas.openxmlformats.org/officeDocument/2006/relationships/hyperlink" Target="https://www.metoffice.gov.uk/blog/2025/met-office-weather-stats-for-september-20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ublication/383573268_Analysis_of_Rainwater_and_Runoff_Water_Quality_on_Vegetated_and_Unvegetated_Green_Roof" TargetMode="External"/><Relationship Id="rId11" Type="http://schemas.openxmlformats.org/officeDocument/2006/relationships/hyperlink" Target="https://www.walesonline.co.uk/news/wales-news/flash-flooding-leaves-cars-submerged-32474669" TargetMode="External"/><Relationship Id="rId5" Type="http://schemas.openxmlformats.org/officeDocument/2006/relationships/hyperlink" Target="https://www.sciencedirect.com/science/article/pii/S1618866723003096" TargetMode="External"/><Relationship Id="rId15" Type="http://schemas.openxmlformats.org/officeDocument/2006/relationships/theme" Target="theme/theme1.xml"/><Relationship Id="rId10" Type="http://schemas.openxmlformats.org/officeDocument/2006/relationships/hyperlink" Target="https://datamap.gov.wales/layers/geonode:annual_precipitation" TargetMode="External"/><Relationship Id="rId4" Type="http://schemas.openxmlformats.org/officeDocument/2006/relationships/image" Target="media/image1.png"/><Relationship Id="rId9" Type="http://schemas.openxmlformats.org/officeDocument/2006/relationships/hyperlink" Target="https://www.gov.wales/sites/default/files/publications/2019-06/statutory-national-standards-for-sustainable-drainage-system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2151</TotalTime>
  <Pages>7</Pages>
  <Words>1868</Words>
  <Characters>10648</Characters>
  <Application>Microsoft Office Word</Application>
  <DocSecurity>0</DocSecurity>
  <Lines>88</Lines>
  <Paragraphs>24</Paragraphs>
  <ScaleCrop>false</ScaleCrop>
  <Company/>
  <LinksUpToDate>false</LinksUpToDate>
  <CharactersWithSpaces>12492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Butterworth</dc:creator>
  <cp:keywords/>
  <dc:description/>
  <cp:lastModifiedBy>Tom Butterworth</cp:lastModifiedBy>
  <cp:revision>181</cp:revision>
  <dcterms:created xsi:type="dcterms:W3CDTF">2025-11-01T09:54:00Z</dcterms:created>
  <dcterms:modified xsi:type="dcterms:W3CDTF">2025-12-08T11:17:00Z</dcterms:modified>
</cp:coreProperties>
</file>