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241F233C" w:rsidR="008F2FE9" w:rsidRDefault="26811172" w:rsidP="12889A1B">
      <w:pPr>
        <w:jc w:val="center"/>
        <w:rPr>
          <w:rFonts w:ascii="Arial" w:eastAsia="Arial" w:hAnsi="Arial" w:cs="Arial"/>
        </w:rPr>
      </w:pPr>
      <w:r w:rsidRPr="12889A1B">
        <w:rPr>
          <w:rFonts w:ascii="Arial" w:eastAsia="Arial" w:hAnsi="Arial" w:cs="Arial"/>
        </w:rPr>
        <w:t xml:space="preserve">  </w:t>
      </w:r>
      <w:r w:rsidR="6C44FFEC">
        <w:rPr>
          <w:noProof/>
        </w:rPr>
        <w:drawing>
          <wp:inline distT="0" distB="0" distL="0" distR="0" wp14:anchorId="18E8561F" wp14:editId="48B5149C">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12889A1B">
      <w:pPr>
        <w:jc w:val="center"/>
        <w:rPr>
          <w:rFonts w:ascii="Arial" w:eastAsia="Arial" w:hAnsi="Arial" w:cs="Arial"/>
        </w:rPr>
      </w:pPr>
    </w:p>
    <w:p w14:paraId="4BDC83EE" w14:textId="3743CBF8" w:rsidR="32ADAAF6" w:rsidRDefault="2EA1FF15" w:rsidP="12889A1B">
      <w:pPr>
        <w:jc w:val="center"/>
        <w:rPr>
          <w:rFonts w:ascii="Arial" w:eastAsia="Arial" w:hAnsi="Arial" w:cs="Arial"/>
          <w:sz w:val="96"/>
          <w:szCs w:val="96"/>
        </w:rPr>
      </w:pPr>
      <w:r w:rsidRPr="12889A1B">
        <w:rPr>
          <w:rFonts w:ascii="Arial" w:eastAsia="Arial" w:hAnsi="Arial" w:cs="Arial"/>
          <w:sz w:val="72"/>
          <w:szCs w:val="72"/>
        </w:rPr>
        <w:t>Changemakers Creativity &amp; Value Creating</w:t>
      </w:r>
    </w:p>
    <w:p w14:paraId="3CC99A4D" w14:textId="07269563" w:rsidR="32ADAAF6" w:rsidRDefault="6E1566E0" w:rsidP="12889A1B">
      <w:pPr>
        <w:jc w:val="center"/>
        <w:rPr>
          <w:rFonts w:ascii="Arial" w:eastAsia="Arial" w:hAnsi="Arial" w:cs="Arial"/>
          <w:sz w:val="96"/>
          <w:szCs w:val="96"/>
        </w:rPr>
      </w:pPr>
      <w:r w:rsidRPr="12889A1B">
        <w:rPr>
          <w:rFonts w:ascii="Arial" w:eastAsia="Arial" w:hAnsi="Arial" w:cs="Arial"/>
          <w:sz w:val="72"/>
          <w:szCs w:val="72"/>
        </w:rPr>
        <w:t>Module: BMHP5014</w:t>
      </w:r>
    </w:p>
    <w:p w14:paraId="4D0E27AA" w14:textId="46F64E09" w:rsidR="0DB674FD" w:rsidRDefault="0DB674FD" w:rsidP="12889A1B">
      <w:pPr>
        <w:jc w:val="center"/>
        <w:rPr>
          <w:rFonts w:ascii="Arial" w:eastAsia="Arial" w:hAnsi="Arial" w:cs="Arial"/>
          <w:sz w:val="72"/>
          <w:szCs w:val="72"/>
        </w:rPr>
      </w:pPr>
    </w:p>
    <w:p w14:paraId="068E4D63" w14:textId="51147BC7" w:rsidR="1793244E" w:rsidRDefault="26712927" w:rsidP="12889A1B">
      <w:pPr>
        <w:jc w:val="center"/>
        <w:rPr>
          <w:rFonts w:ascii="Arial" w:eastAsia="Arial" w:hAnsi="Arial" w:cs="Arial"/>
          <w:sz w:val="72"/>
          <w:szCs w:val="72"/>
        </w:rPr>
      </w:pPr>
      <w:r w:rsidRPr="12889A1B">
        <w:rPr>
          <w:rFonts w:ascii="Arial" w:eastAsia="Arial" w:hAnsi="Arial" w:cs="Arial"/>
          <w:sz w:val="72"/>
          <w:szCs w:val="72"/>
        </w:rPr>
        <w:t>Maxine Okusi</w:t>
      </w:r>
    </w:p>
    <w:p w14:paraId="5E499068" w14:textId="3B938EBE" w:rsidR="1793244E" w:rsidRDefault="26712927" w:rsidP="12889A1B">
      <w:pPr>
        <w:jc w:val="center"/>
        <w:rPr>
          <w:rFonts w:ascii="Arial" w:eastAsia="Arial" w:hAnsi="Arial" w:cs="Arial"/>
          <w:sz w:val="72"/>
          <w:szCs w:val="72"/>
        </w:rPr>
      </w:pPr>
      <w:r w:rsidRPr="12889A1B">
        <w:rPr>
          <w:rFonts w:ascii="Arial" w:eastAsia="Arial" w:hAnsi="Arial" w:cs="Arial"/>
          <w:sz w:val="72"/>
          <w:szCs w:val="72"/>
        </w:rPr>
        <w:t>SI:2331695</w:t>
      </w:r>
    </w:p>
    <w:p w14:paraId="2915144A" w14:textId="7495CED0" w:rsidR="12889A1B" w:rsidRDefault="12889A1B" w:rsidP="12889A1B">
      <w:pPr>
        <w:jc w:val="center"/>
        <w:rPr>
          <w:rFonts w:ascii="Arial" w:eastAsia="Arial" w:hAnsi="Arial" w:cs="Arial"/>
          <w:sz w:val="72"/>
          <w:szCs w:val="72"/>
        </w:rPr>
      </w:pPr>
    </w:p>
    <w:p w14:paraId="630437EA" w14:textId="2D05B640" w:rsidR="0F7AC4C5" w:rsidRDefault="061C6545" w:rsidP="12889A1B">
      <w:pPr>
        <w:jc w:val="center"/>
        <w:rPr>
          <w:rFonts w:ascii="Arial" w:eastAsia="Arial" w:hAnsi="Arial" w:cs="Arial"/>
          <w:sz w:val="72"/>
          <w:szCs w:val="72"/>
        </w:rPr>
      </w:pPr>
      <w:r w:rsidRPr="714E7ED6">
        <w:rPr>
          <w:rFonts w:ascii="Arial" w:eastAsia="Arial" w:hAnsi="Arial" w:cs="Arial"/>
          <w:sz w:val="72"/>
          <w:szCs w:val="72"/>
        </w:rPr>
        <w:t>Component</w:t>
      </w:r>
      <w:r w:rsidR="23856BDD" w:rsidRPr="714E7ED6">
        <w:rPr>
          <w:rFonts w:ascii="Arial" w:eastAsia="Arial" w:hAnsi="Arial" w:cs="Arial"/>
          <w:sz w:val="72"/>
          <w:szCs w:val="72"/>
        </w:rPr>
        <w:t xml:space="preserve"> </w:t>
      </w:r>
      <w:r w:rsidRPr="714E7ED6">
        <w:rPr>
          <w:rFonts w:ascii="Arial" w:eastAsia="Arial" w:hAnsi="Arial" w:cs="Arial"/>
          <w:sz w:val="72"/>
          <w:szCs w:val="72"/>
        </w:rPr>
        <w:t>1: Portfolio</w:t>
      </w:r>
    </w:p>
    <w:p w14:paraId="739AAFE9" w14:textId="18B85698" w:rsidR="1793244E" w:rsidRDefault="26712927" w:rsidP="12889A1B">
      <w:pPr>
        <w:jc w:val="center"/>
        <w:rPr>
          <w:rFonts w:ascii="Arial" w:eastAsia="Arial" w:hAnsi="Arial" w:cs="Arial"/>
          <w:sz w:val="72"/>
          <w:szCs w:val="72"/>
        </w:rPr>
      </w:pPr>
      <w:r w:rsidRPr="12889A1B">
        <w:rPr>
          <w:rFonts w:ascii="Arial" w:eastAsia="Arial" w:hAnsi="Arial" w:cs="Arial"/>
          <w:sz w:val="72"/>
          <w:szCs w:val="72"/>
        </w:rPr>
        <w:t>Lecturer: Alice Clayton</w:t>
      </w:r>
    </w:p>
    <w:p w14:paraId="6844EBA0" w14:textId="64650218" w:rsidR="021F216E" w:rsidRDefault="2B2F92A8" w:rsidP="12889A1B">
      <w:pPr>
        <w:jc w:val="center"/>
        <w:rPr>
          <w:rFonts w:ascii="Arial" w:eastAsia="Arial" w:hAnsi="Arial" w:cs="Arial"/>
          <w:sz w:val="72"/>
          <w:szCs w:val="72"/>
        </w:rPr>
      </w:pPr>
      <w:r w:rsidRPr="714E7ED6">
        <w:rPr>
          <w:rFonts w:ascii="Arial" w:eastAsia="Arial" w:hAnsi="Arial" w:cs="Arial"/>
          <w:sz w:val="72"/>
          <w:szCs w:val="72"/>
        </w:rPr>
        <w:lastRenderedPageBreak/>
        <w:t>Contents page</w:t>
      </w:r>
    </w:p>
    <w:p w14:paraId="4423C47F" w14:textId="3B538607" w:rsidR="714E7ED6" w:rsidRDefault="714E7ED6" w:rsidP="714E7ED6">
      <w:pPr>
        <w:rPr>
          <w:rFonts w:ascii="Arial" w:eastAsia="Arial" w:hAnsi="Arial" w:cs="Arial"/>
          <w:sz w:val="22"/>
          <w:szCs w:val="22"/>
        </w:rPr>
      </w:pPr>
    </w:p>
    <w:p w14:paraId="7387B3E9" w14:textId="0E39C917" w:rsidR="2B278F94" w:rsidRDefault="2B278F94" w:rsidP="714E7ED6">
      <w:pPr>
        <w:spacing w:line="240" w:lineRule="auto"/>
        <w:rPr>
          <w:rFonts w:ascii="Arial" w:eastAsia="Arial" w:hAnsi="Arial" w:cs="Arial"/>
          <w:sz w:val="22"/>
          <w:szCs w:val="22"/>
        </w:rPr>
      </w:pPr>
      <w:r w:rsidRPr="714E7ED6">
        <w:rPr>
          <w:rFonts w:ascii="Arial" w:eastAsia="Arial" w:hAnsi="Arial" w:cs="Arial"/>
          <w:sz w:val="22"/>
          <w:szCs w:val="22"/>
        </w:rPr>
        <w:t>Task 1 .......................................................................................................</w:t>
      </w:r>
      <w:r>
        <w:tab/>
      </w:r>
      <w:r>
        <w:tab/>
      </w:r>
      <w:r w:rsidRPr="714E7ED6">
        <w:rPr>
          <w:rFonts w:ascii="Arial" w:eastAsia="Arial" w:hAnsi="Arial" w:cs="Arial"/>
          <w:sz w:val="22"/>
          <w:szCs w:val="22"/>
        </w:rPr>
        <w:t>pp.3-4</w:t>
      </w:r>
    </w:p>
    <w:p w14:paraId="49D889FE" w14:textId="52EB5D54" w:rsidR="714E7ED6" w:rsidRDefault="714E7ED6" w:rsidP="714E7ED6">
      <w:pPr>
        <w:spacing w:line="240" w:lineRule="auto"/>
        <w:rPr>
          <w:rFonts w:ascii="Arial" w:eastAsia="Arial" w:hAnsi="Arial" w:cs="Arial"/>
          <w:sz w:val="22"/>
          <w:szCs w:val="22"/>
        </w:rPr>
      </w:pPr>
    </w:p>
    <w:p w14:paraId="14C43314" w14:textId="35EB112F" w:rsidR="2B278F94" w:rsidRDefault="2B278F94" w:rsidP="714E7ED6">
      <w:pPr>
        <w:spacing w:line="240" w:lineRule="auto"/>
        <w:rPr>
          <w:rFonts w:ascii="Arial" w:eastAsia="Arial" w:hAnsi="Arial" w:cs="Arial"/>
          <w:sz w:val="22"/>
          <w:szCs w:val="22"/>
        </w:rPr>
      </w:pPr>
      <w:r w:rsidRPr="714E7ED6">
        <w:rPr>
          <w:rFonts w:ascii="Arial" w:eastAsia="Arial" w:hAnsi="Arial" w:cs="Arial"/>
          <w:sz w:val="22"/>
          <w:szCs w:val="22"/>
        </w:rPr>
        <w:t>Task 2 .......................................................................................................</w:t>
      </w:r>
      <w:r>
        <w:tab/>
      </w:r>
      <w:r>
        <w:tab/>
      </w:r>
      <w:r w:rsidR="582C3F5D" w:rsidRPr="714E7ED6">
        <w:rPr>
          <w:rFonts w:ascii="Arial" w:eastAsia="Arial" w:hAnsi="Arial" w:cs="Arial"/>
          <w:sz w:val="22"/>
          <w:szCs w:val="22"/>
        </w:rPr>
        <w:t>pp.5-6</w:t>
      </w:r>
    </w:p>
    <w:p w14:paraId="6A3233DD" w14:textId="5C3F871B" w:rsidR="714E7ED6" w:rsidRDefault="714E7ED6" w:rsidP="714E7ED6">
      <w:pPr>
        <w:spacing w:line="240" w:lineRule="auto"/>
        <w:rPr>
          <w:rFonts w:ascii="Arial" w:eastAsia="Arial" w:hAnsi="Arial" w:cs="Arial"/>
          <w:sz w:val="22"/>
          <w:szCs w:val="22"/>
        </w:rPr>
      </w:pPr>
    </w:p>
    <w:p w14:paraId="0C297E38" w14:textId="11DB9144" w:rsidR="2B278F94" w:rsidRDefault="2B278F94" w:rsidP="714E7ED6">
      <w:pPr>
        <w:spacing w:line="240" w:lineRule="auto"/>
        <w:rPr>
          <w:rFonts w:ascii="Arial" w:eastAsia="Arial" w:hAnsi="Arial" w:cs="Arial"/>
          <w:sz w:val="22"/>
          <w:szCs w:val="22"/>
        </w:rPr>
      </w:pPr>
      <w:r w:rsidRPr="714E7ED6">
        <w:rPr>
          <w:rFonts w:ascii="Arial" w:eastAsia="Arial" w:hAnsi="Arial" w:cs="Arial"/>
          <w:sz w:val="22"/>
          <w:szCs w:val="22"/>
        </w:rPr>
        <w:t>Task 3</w:t>
      </w:r>
      <w:r w:rsidR="435F84A7" w:rsidRPr="714E7ED6">
        <w:rPr>
          <w:rFonts w:ascii="Arial" w:eastAsia="Arial" w:hAnsi="Arial" w:cs="Arial"/>
          <w:sz w:val="22"/>
          <w:szCs w:val="22"/>
        </w:rPr>
        <w:t xml:space="preserve"> ........................................................................................................</w:t>
      </w:r>
      <w:r>
        <w:tab/>
      </w:r>
      <w:r>
        <w:tab/>
      </w:r>
      <w:r w:rsidR="435F84A7" w:rsidRPr="714E7ED6">
        <w:rPr>
          <w:rFonts w:ascii="Arial" w:eastAsia="Arial" w:hAnsi="Arial" w:cs="Arial"/>
          <w:sz w:val="22"/>
          <w:szCs w:val="22"/>
        </w:rPr>
        <w:t>pp.7-8</w:t>
      </w:r>
    </w:p>
    <w:p w14:paraId="543C0DB6" w14:textId="6521276C" w:rsidR="714E7ED6" w:rsidRDefault="714E7ED6" w:rsidP="714E7ED6">
      <w:pPr>
        <w:spacing w:line="240" w:lineRule="auto"/>
        <w:rPr>
          <w:rFonts w:ascii="Arial" w:eastAsia="Arial" w:hAnsi="Arial" w:cs="Arial"/>
          <w:sz w:val="22"/>
          <w:szCs w:val="22"/>
        </w:rPr>
      </w:pPr>
    </w:p>
    <w:p w14:paraId="0B9A7236" w14:textId="0819C74F" w:rsidR="2B278F94" w:rsidRDefault="2B278F94" w:rsidP="714E7ED6">
      <w:pPr>
        <w:spacing w:line="240" w:lineRule="auto"/>
        <w:rPr>
          <w:rFonts w:ascii="Arial" w:eastAsia="Arial" w:hAnsi="Arial" w:cs="Arial"/>
          <w:sz w:val="22"/>
          <w:szCs w:val="22"/>
        </w:rPr>
      </w:pPr>
      <w:r w:rsidRPr="714E7ED6">
        <w:rPr>
          <w:rFonts w:ascii="Arial" w:eastAsia="Arial" w:hAnsi="Arial" w:cs="Arial"/>
          <w:sz w:val="22"/>
          <w:szCs w:val="22"/>
        </w:rPr>
        <w:t>Task 4</w:t>
      </w:r>
      <w:r w:rsidR="558215B5" w:rsidRPr="714E7ED6">
        <w:rPr>
          <w:rFonts w:ascii="Arial" w:eastAsia="Arial" w:hAnsi="Arial" w:cs="Arial"/>
          <w:sz w:val="22"/>
          <w:szCs w:val="22"/>
        </w:rPr>
        <w:t xml:space="preserve"> ........................................................................................................</w:t>
      </w:r>
      <w:r>
        <w:tab/>
      </w:r>
      <w:r>
        <w:tab/>
      </w:r>
      <w:proofErr w:type="gramStart"/>
      <w:r w:rsidR="558215B5" w:rsidRPr="714E7ED6">
        <w:rPr>
          <w:rFonts w:ascii="Arial" w:eastAsia="Arial" w:hAnsi="Arial" w:cs="Arial"/>
          <w:sz w:val="22"/>
          <w:szCs w:val="22"/>
        </w:rPr>
        <w:t>pp</w:t>
      </w:r>
      <w:proofErr w:type="gramEnd"/>
      <w:r w:rsidR="558215B5" w:rsidRPr="714E7ED6">
        <w:rPr>
          <w:rFonts w:ascii="Arial" w:eastAsia="Arial" w:hAnsi="Arial" w:cs="Arial"/>
          <w:sz w:val="22"/>
          <w:szCs w:val="22"/>
        </w:rPr>
        <w:t>.9-10</w:t>
      </w:r>
    </w:p>
    <w:p w14:paraId="49220CDA" w14:textId="61D0A85E" w:rsidR="714E7ED6" w:rsidRDefault="714E7ED6" w:rsidP="714E7ED6">
      <w:pPr>
        <w:spacing w:line="240" w:lineRule="auto"/>
        <w:rPr>
          <w:rFonts w:ascii="Arial" w:eastAsia="Arial" w:hAnsi="Arial" w:cs="Arial"/>
          <w:sz w:val="22"/>
          <w:szCs w:val="22"/>
        </w:rPr>
      </w:pPr>
    </w:p>
    <w:p w14:paraId="2F14599B" w14:textId="49AF1900" w:rsidR="2B278F94" w:rsidRDefault="2B278F94" w:rsidP="714E7ED6">
      <w:pPr>
        <w:spacing w:line="240" w:lineRule="auto"/>
        <w:rPr>
          <w:rFonts w:ascii="Arial" w:eastAsia="Arial" w:hAnsi="Arial" w:cs="Arial"/>
          <w:sz w:val="22"/>
          <w:szCs w:val="22"/>
        </w:rPr>
      </w:pPr>
      <w:r w:rsidRPr="714E7ED6">
        <w:rPr>
          <w:rFonts w:ascii="Arial" w:eastAsia="Arial" w:hAnsi="Arial" w:cs="Arial"/>
          <w:sz w:val="22"/>
          <w:szCs w:val="22"/>
        </w:rPr>
        <w:t>Task 5</w:t>
      </w:r>
      <w:r w:rsidR="3DA4D5B5" w:rsidRPr="714E7ED6">
        <w:rPr>
          <w:rFonts w:ascii="Arial" w:eastAsia="Arial" w:hAnsi="Arial" w:cs="Arial"/>
          <w:sz w:val="22"/>
          <w:szCs w:val="22"/>
        </w:rPr>
        <w:t xml:space="preserve"> .........................................................................................................</w:t>
      </w:r>
      <w:r>
        <w:tab/>
      </w:r>
      <w:r>
        <w:tab/>
      </w:r>
      <w:r w:rsidR="3DA4D5B5" w:rsidRPr="714E7ED6">
        <w:rPr>
          <w:rFonts w:ascii="Arial" w:eastAsia="Arial" w:hAnsi="Arial" w:cs="Arial"/>
          <w:sz w:val="22"/>
          <w:szCs w:val="22"/>
        </w:rPr>
        <w:t>p.11</w:t>
      </w:r>
    </w:p>
    <w:p w14:paraId="278A2FFE" w14:textId="45DF7A23" w:rsidR="714E7ED6" w:rsidRDefault="714E7ED6" w:rsidP="714E7ED6">
      <w:pPr>
        <w:spacing w:line="240" w:lineRule="auto"/>
        <w:rPr>
          <w:rFonts w:ascii="Arial" w:eastAsia="Arial" w:hAnsi="Arial" w:cs="Arial"/>
          <w:sz w:val="22"/>
          <w:szCs w:val="22"/>
        </w:rPr>
      </w:pPr>
    </w:p>
    <w:p w14:paraId="3C7BE4FD" w14:textId="54F901D4" w:rsidR="2B278F94" w:rsidRDefault="2B278F94" w:rsidP="714E7ED6">
      <w:pPr>
        <w:spacing w:line="240" w:lineRule="auto"/>
        <w:rPr>
          <w:rFonts w:ascii="Arial" w:eastAsia="Arial" w:hAnsi="Arial" w:cs="Arial"/>
          <w:sz w:val="22"/>
          <w:szCs w:val="22"/>
        </w:rPr>
      </w:pPr>
      <w:r w:rsidRPr="714E7ED6">
        <w:rPr>
          <w:rFonts w:ascii="Arial" w:eastAsia="Arial" w:hAnsi="Arial" w:cs="Arial"/>
          <w:sz w:val="22"/>
          <w:szCs w:val="22"/>
        </w:rPr>
        <w:t>Task 6</w:t>
      </w:r>
      <w:r w:rsidR="7E7DB17C" w:rsidRPr="714E7ED6">
        <w:rPr>
          <w:rFonts w:ascii="Arial" w:eastAsia="Arial" w:hAnsi="Arial" w:cs="Arial"/>
          <w:sz w:val="22"/>
          <w:szCs w:val="22"/>
        </w:rPr>
        <w:t xml:space="preserve"> ..........................................................................................................</w:t>
      </w:r>
      <w:r>
        <w:tab/>
      </w:r>
      <w:r w:rsidR="7E7DB17C" w:rsidRPr="714E7ED6">
        <w:rPr>
          <w:rFonts w:ascii="Arial" w:eastAsia="Arial" w:hAnsi="Arial" w:cs="Arial"/>
          <w:sz w:val="22"/>
          <w:szCs w:val="22"/>
        </w:rPr>
        <w:t>pp.12-13</w:t>
      </w:r>
    </w:p>
    <w:p w14:paraId="1A918E70" w14:textId="1BE78BF9" w:rsidR="714E7ED6" w:rsidRDefault="714E7ED6" w:rsidP="714E7ED6">
      <w:pPr>
        <w:spacing w:line="240" w:lineRule="auto"/>
        <w:rPr>
          <w:rFonts w:ascii="Arial" w:eastAsia="Arial" w:hAnsi="Arial" w:cs="Arial"/>
          <w:sz w:val="22"/>
          <w:szCs w:val="22"/>
        </w:rPr>
      </w:pPr>
    </w:p>
    <w:p w14:paraId="4D1D975A" w14:textId="619935AA" w:rsidR="2B278F94" w:rsidRDefault="2B278F94" w:rsidP="714E7ED6">
      <w:pPr>
        <w:spacing w:line="240" w:lineRule="auto"/>
        <w:rPr>
          <w:rFonts w:ascii="Arial" w:eastAsia="Arial" w:hAnsi="Arial" w:cs="Arial"/>
          <w:sz w:val="22"/>
          <w:szCs w:val="22"/>
        </w:rPr>
      </w:pPr>
      <w:r w:rsidRPr="714E7ED6">
        <w:rPr>
          <w:rFonts w:ascii="Arial" w:eastAsia="Arial" w:hAnsi="Arial" w:cs="Arial"/>
          <w:sz w:val="22"/>
          <w:szCs w:val="22"/>
        </w:rPr>
        <w:t>Task 7</w:t>
      </w:r>
      <w:r w:rsidR="4DF7C60A" w:rsidRPr="714E7ED6">
        <w:rPr>
          <w:rFonts w:ascii="Arial" w:eastAsia="Arial" w:hAnsi="Arial" w:cs="Arial"/>
          <w:sz w:val="22"/>
          <w:szCs w:val="22"/>
        </w:rPr>
        <w:t xml:space="preserve"> ......................................................................................................</w:t>
      </w:r>
      <w:proofErr w:type="gramStart"/>
      <w:r w:rsidR="4DF7C60A" w:rsidRPr="714E7ED6">
        <w:rPr>
          <w:rFonts w:ascii="Arial" w:eastAsia="Arial" w:hAnsi="Arial" w:cs="Arial"/>
          <w:sz w:val="22"/>
          <w:szCs w:val="22"/>
        </w:rPr>
        <w:t>.....</w:t>
      </w:r>
      <w:proofErr w:type="gramEnd"/>
      <w:r>
        <w:tab/>
      </w:r>
      <w:r w:rsidR="4DF7C60A" w:rsidRPr="714E7ED6">
        <w:rPr>
          <w:rFonts w:ascii="Arial" w:eastAsia="Arial" w:hAnsi="Arial" w:cs="Arial"/>
          <w:sz w:val="22"/>
          <w:szCs w:val="22"/>
        </w:rPr>
        <w:t>p.14</w:t>
      </w:r>
    </w:p>
    <w:p w14:paraId="21FA6B15" w14:textId="6D29FEF5" w:rsidR="714E7ED6" w:rsidRDefault="714E7ED6" w:rsidP="714E7ED6">
      <w:pPr>
        <w:spacing w:line="240" w:lineRule="auto"/>
        <w:rPr>
          <w:rFonts w:ascii="Arial" w:eastAsia="Arial" w:hAnsi="Arial" w:cs="Arial"/>
          <w:sz w:val="22"/>
          <w:szCs w:val="22"/>
        </w:rPr>
      </w:pPr>
    </w:p>
    <w:p w14:paraId="347CC442" w14:textId="6EE6517F" w:rsidR="2B278F94" w:rsidRDefault="2B278F94" w:rsidP="714E7ED6">
      <w:pPr>
        <w:spacing w:line="240" w:lineRule="auto"/>
        <w:rPr>
          <w:rFonts w:ascii="Arial" w:eastAsia="Arial" w:hAnsi="Arial" w:cs="Arial"/>
          <w:sz w:val="22"/>
          <w:szCs w:val="22"/>
        </w:rPr>
      </w:pPr>
      <w:r w:rsidRPr="714E7ED6">
        <w:rPr>
          <w:rFonts w:ascii="Arial" w:eastAsia="Arial" w:hAnsi="Arial" w:cs="Arial"/>
          <w:sz w:val="22"/>
          <w:szCs w:val="22"/>
        </w:rPr>
        <w:t>Reference list</w:t>
      </w:r>
      <w:r w:rsidR="0FF61BCC" w:rsidRPr="714E7ED6">
        <w:rPr>
          <w:rFonts w:ascii="Arial" w:eastAsia="Arial" w:hAnsi="Arial" w:cs="Arial"/>
          <w:sz w:val="22"/>
          <w:szCs w:val="22"/>
        </w:rPr>
        <w:t xml:space="preserve"> .................................................................................................</w:t>
      </w:r>
      <w:r>
        <w:tab/>
      </w:r>
      <w:proofErr w:type="gramStart"/>
      <w:r w:rsidR="0FF61BCC" w:rsidRPr="714E7ED6">
        <w:rPr>
          <w:rFonts w:ascii="Arial" w:eastAsia="Arial" w:hAnsi="Arial" w:cs="Arial"/>
          <w:sz w:val="22"/>
          <w:szCs w:val="22"/>
        </w:rPr>
        <w:t>pp</w:t>
      </w:r>
      <w:proofErr w:type="gramEnd"/>
      <w:r w:rsidR="0FF61BCC" w:rsidRPr="714E7ED6">
        <w:rPr>
          <w:rFonts w:ascii="Arial" w:eastAsia="Arial" w:hAnsi="Arial" w:cs="Arial"/>
          <w:sz w:val="22"/>
          <w:szCs w:val="22"/>
        </w:rPr>
        <w:t>.15-17</w:t>
      </w:r>
    </w:p>
    <w:p w14:paraId="082B5406" w14:textId="4C88C83D" w:rsidR="714E7ED6" w:rsidRDefault="714E7ED6" w:rsidP="714E7ED6">
      <w:pPr>
        <w:jc w:val="center"/>
        <w:rPr>
          <w:rFonts w:ascii="Arial" w:eastAsia="Arial" w:hAnsi="Arial" w:cs="Arial"/>
          <w:sz w:val="72"/>
          <w:szCs w:val="72"/>
        </w:rPr>
      </w:pPr>
    </w:p>
    <w:p w14:paraId="3C3AFEFE" w14:textId="35832A1E" w:rsidR="714E7ED6" w:rsidRDefault="714E7ED6" w:rsidP="714E7ED6">
      <w:pPr>
        <w:jc w:val="center"/>
        <w:rPr>
          <w:rFonts w:ascii="Arial" w:eastAsia="Arial" w:hAnsi="Arial" w:cs="Arial"/>
          <w:sz w:val="72"/>
          <w:szCs w:val="72"/>
        </w:rPr>
      </w:pPr>
    </w:p>
    <w:p w14:paraId="6532BFD4" w14:textId="7FA0A0B9" w:rsidR="714E7ED6" w:rsidRDefault="714E7ED6" w:rsidP="714E7ED6">
      <w:pPr>
        <w:jc w:val="center"/>
        <w:rPr>
          <w:rFonts w:ascii="Arial" w:eastAsia="Arial" w:hAnsi="Arial" w:cs="Arial"/>
          <w:sz w:val="72"/>
          <w:szCs w:val="72"/>
        </w:rPr>
      </w:pPr>
    </w:p>
    <w:p w14:paraId="01EE04BE" w14:textId="611793F2" w:rsidR="714E7ED6" w:rsidRDefault="714E7ED6" w:rsidP="714E7ED6">
      <w:pPr>
        <w:jc w:val="center"/>
        <w:rPr>
          <w:rFonts w:ascii="Arial" w:eastAsia="Arial" w:hAnsi="Arial" w:cs="Arial"/>
          <w:sz w:val="72"/>
          <w:szCs w:val="72"/>
        </w:rPr>
      </w:pPr>
    </w:p>
    <w:p w14:paraId="52A4E17E" w14:textId="77777777" w:rsidR="00326B33" w:rsidRDefault="00326B33" w:rsidP="12889A1B">
      <w:pPr>
        <w:jc w:val="center"/>
        <w:rPr>
          <w:rFonts w:ascii="Arial" w:eastAsia="Arial" w:hAnsi="Arial" w:cs="Arial"/>
          <w:sz w:val="44"/>
          <w:szCs w:val="44"/>
        </w:rPr>
      </w:pPr>
    </w:p>
    <w:p w14:paraId="5ED067C8" w14:textId="057E202C" w:rsidR="32ADAAF6" w:rsidRDefault="6C44FFEC" w:rsidP="12889A1B">
      <w:pPr>
        <w:jc w:val="center"/>
        <w:rPr>
          <w:rFonts w:ascii="Arial" w:eastAsia="Arial" w:hAnsi="Arial" w:cs="Arial"/>
          <w:sz w:val="72"/>
          <w:szCs w:val="72"/>
        </w:rPr>
      </w:pPr>
      <w:r w:rsidRPr="12889A1B">
        <w:rPr>
          <w:rFonts w:ascii="Arial" w:eastAsia="Arial" w:hAnsi="Arial" w:cs="Arial"/>
          <w:sz w:val="44"/>
          <w:szCs w:val="44"/>
        </w:rPr>
        <w:lastRenderedPageBreak/>
        <w:t>Task 1 – Concept Map</w:t>
      </w:r>
    </w:p>
    <w:p w14:paraId="27BB731D" w14:textId="168CA554" w:rsidR="32ADAAF6" w:rsidRDefault="6C44FFEC" w:rsidP="12889A1B">
      <w:pPr>
        <w:rPr>
          <w:rFonts w:ascii="Arial" w:eastAsia="Arial" w:hAnsi="Arial" w:cs="Arial"/>
          <w:i/>
          <w:iCs/>
          <w:color w:val="000000" w:themeColor="text1"/>
        </w:rPr>
      </w:pPr>
      <w:r w:rsidRPr="12889A1B">
        <w:rPr>
          <w:rFonts w:ascii="Arial" w:eastAsia="Arial" w:hAnsi="Arial" w:cs="Arial"/>
          <w:i/>
          <w:iCs/>
          <w:color w:val="000000" w:themeColor="text1"/>
        </w:rPr>
        <w:t xml:space="preserve">Create a concept map that outlines the relationship between creativity, value creation, and health and social care improvement. </w:t>
      </w:r>
      <w:r w:rsidR="582B3231" w:rsidRPr="12889A1B">
        <w:rPr>
          <w:rFonts w:ascii="Arial" w:eastAsia="Arial" w:hAnsi="Arial" w:cs="Arial"/>
          <w:i/>
          <w:iCs/>
          <w:color w:val="000000" w:themeColor="text1"/>
        </w:rPr>
        <w:t>Within the concept map</w:t>
      </w:r>
      <w:r w:rsidRPr="12889A1B">
        <w:rPr>
          <w:rFonts w:ascii="Arial" w:eastAsia="Arial" w:hAnsi="Arial" w:cs="Arial"/>
          <w:i/>
          <w:iCs/>
          <w:color w:val="000000" w:themeColor="text1"/>
        </w:rPr>
        <w:t xml:space="preserve"> </w:t>
      </w:r>
      <w:proofErr w:type="gramStart"/>
      <w:r w:rsidRPr="12889A1B">
        <w:rPr>
          <w:rFonts w:ascii="Arial" w:eastAsia="Arial" w:hAnsi="Arial" w:cs="Arial"/>
          <w:i/>
          <w:iCs/>
          <w:color w:val="000000" w:themeColor="text1"/>
        </w:rPr>
        <w:t>explain</w:t>
      </w:r>
      <w:proofErr w:type="gramEnd"/>
      <w:r w:rsidRPr="12889A1B">
        <w:rPr>
          <w:rFonts w:ascii="Arial" w:eastAsia="Arial" w:hAnsi="Arial" w:cs="Arial"/>
          <w:i/>
          <w:iCs/>
          <w:color w:val="000000" w:themeColor="text1"/>
        </w:rPr>
        <w:t xml:space="preserve"> how these concepts interact in a health and social care context (250 words).</w:t>
      </w:r>
    </w:p>
    <w:p w14:paraId="58FB7A83" w14:textId="2FD18FB8" w:rsidR="1AEA2BF4" w:rsidRDefault="69B222CB" w:rsidP="12889A1B">
      <w:pPr>
        <w:rPr>
          <w:rFonts w:ascii="Arial" w:eastAsia="Arial" w:hAnsi="Arial" w:cs="Arial"/>
          <w:i/>
          <w:iCs/>
          <w:color w:val="FF0000"/>
        </w:rPr>
      </w:pPr>
      <w:r w:rsidRPr="12889A1B">
        <w:rPr>
          <w:rFonts w:ascii="Arial" w:eastAsia="Arial" w:hAnsi="Arial" w:cs="Arial"/>
          <w:i/>
          <w:iCs/>
          <w:color w:val="FF0000"/>
        </w:rPr>
        <w:t xml:space="preserve">Please refer to week 1 content </w:t>
      </w:r>
    </w:p>
    <w:p w14:paraId="51D0C1DD" w14:textId="254F3FF0" w:rsidR="021F216E" w:rsidRDefault="3AC1A56F" w:rsidP="12889A1B">
      <w:pPr>
        <w:rPr>
          <w:rFonts w:ascii="Arial" w:eastAsia="Arial" w:hAnsi="Arial" w:cs="Arial"/>
          <w:i/>
          <w:iCs/>
          <w:color w:val="FF0000"/>
        </w:rPr>
      </w:pPr>
      <w:r w:rsidRPr="12889A1B">
        <w:rPr>
          <w:rFonts w:ascii="Arial" w:eastAsia="Arial" w:hAnsi="Arial" w:cs="Arial"/>
          <w:i/>
          <w:iCs/>
          <w:color w:val="FF0000"/>
        </w:rPr>
        <w:t>Concept Map</w:t>
      </w:r>
    </w:p>
    <w:p w14:paraId="783924C5" w14:textId="7AF86F29" w:rsidR="021F216E" w:rsidRDefault="021F216E" w:rsidP="12889A1B">
      <w:pPr>
        <w:rPr>
          <w:rFonts w:ascii="Arial" w:eastAsia="Arial" w:hAnsi="Arial" w:cs="Arial"/>
        </w:rPr>
      </w:pPr>
    </w:p>
    <w:tbl>
      <w:tblPr>
        <w:tblStyle w:val="TableGrid"/>
        <w:tblW w:w="0" w:type="auto"/>
        <w:jc w:val="center"/>
        <w:tblLayout w:type="fixed"/>
        <w:tblLook w:val="06A0" w:firstRow="1" w:lastRow="0" w:firstColumn="1" w:lastColumn="0" w:noHBand="1" w:noVBand="1"/>
      </w:tblPr>
      <w:tblGrid>
        <w:gridCol w:w="2925"/>
        <w:gridCol w:w="3435"/>
        <w:gridCol w:w="3102"/>
      </w:tblGrid>
      <w:tr w:rsidR="20984F71" w14:paraId="44B96D5E" w14:textId="77777777" w:rsidTr="12889A1B">
        <w:trPr>
          <w:trHeight w:val="300"/>
          <w:jc w:val="center"/>
        </w:trPr>
        <w:tc>
          <w:tcPr>
            <w:tcW w:w="2925" w:type="dxa"/>
          </w:tcPr>
          <w:p w14:paraId="26FEA62E" w14:textId="2CDB350A" w:rsidR="20984F71" w:rsidRDefault="20984F71" w:rsidP="12889A1B">
            <w:pPr>
              <w:rPr>
                <w:rFonts w:ascii="Arial" w:eastAsia="Arial" w:hAnsi="Arial" w:cs="Arial"/>
                <w:sz w:val="22"/>
                <w:szCs w:val="22"/>
              </w:rPr>
            </w:pPr>
          </w:p>
        </w:tc>
        <w:tc>
          <w:tcPr>
            <w:tcW w:w="3435" w:type="dxa"/>
            <w:shd w:val="clear" w:color="auto" w:fill="E59EDC" w:themeFill="accent5" w:themeFillTint="66"/>
          </w:tcPr>
          <w:p w14:paraId="59D68E72" w14:textId="5854E3F3" w:rsidR="2F852AF5" w:rsidRDefault="0E027A78" w:rsidP="12889A1B">
            <w:pPr>
              <w:jc w:val="center"/>
              <w:rPr>
                <w:rFonts w:ascii="Arial" w:eastAsia="Arial" w:hAnsi="Arial" w:cs="Arial"/>
                <w:sz w:val="22"/>
                <w:szCs w:val="22"/>
              </w:rPr>
            </w:pPr>
            <w:r w:rsidRPr="12889A1B">
              <w:rPr>
                <w:rFonts w:ascii="Arial" w:eastAsia="Arial" w:hAnsi="Arial" w:cs="Arial"/>
                <w:sz w:val="22"/>
                <w:szCs w:val="22"/>
              </w:rPr>
              <w:t xml:space="preserve">Relationship between </w:t>
            </w:r>
            <w:r w:rsidR="590EC97C" w:rsidRPr="12889A1B">
              <w:rPr>
                <w:rFonts w:ascii="Arial" w:eastAsia="Arial" w:hAnsi="Arial" w:cs="Arial"/>
                <w:sz w:val="22"/>
                <w:szCs w:val="22"/>
              </w:rPr>
              <w:t>C</w:t>
            </w:r>
            <w:r w:rsidRPr="12889A1B">
              <w:rPr>
                <w:rFonts w:ascii="Arial" w:eastAsia="Arial" w:hAnsi="Arial" w:cs="Arial"/>
                <w:sz w:val="22"/>
                <w:szCs w:val="22"/>
              </w:rPr>
              <w:t xml:space="preserve">reativity, </w:t>
            </w:r>
          </w:p>
          <w:p w14:paraId="2CC585D8" w14:textId="7F8AC782" w:rsidR="252635D1" w:rsidRDefault="01F73728" w:rsidP="12889A1B">
            <w:pPr>
              <w:jc w:val="center"/>
              <w:rPr>
                <w:rFonts w:ascii="Arial" w:eastAsia="Arial" w:hAnsi="Arial" w:cs="Arial"/>
                <w:sz w:val="22"/>
                <w:szCs w:val="22"/>
              </w:rPr>
            </w:pPr>
            <w:r w:rsidRPr="12889A1B">
              <w:rPr>
                <w:rFonts w:ascii="Arial" w:eastAsia="Arial" w:hAnsi="Arial" w:cs="Arial"/>
                <w:sz w:val="22"/>
                <w:szCs w:val="22"/>
              </w:rPr>
              <w:t>V</w:t>
            </w:r>
            <w:r w:rsidR="0E027A78" w:rsidRPr="12889A1B">
              <w:rPr>
                <w:rFonts w:ascii="Arial" w:eastAsia="Arial" w:hAnsi="Arial" w:cs="Arial"/>
                <w:sz w:val="22"/>
                <w:szCs w:val="22"/>
              </w:rPr>
              <w:t xml:space="preserve">alue Creation and </w:t>
            </w:r>
          </w:p>
          <w:p w14:paraId="54787CCF" w14:textId="43C7DC26" w:rsidR="2F852AF5" w:rsidRDefault="0E027A78" w:rsidP="12889A1B">
            <w:pPr>
              <w:jc w:val="center"/>
              <w:rPr>
                <w:rFonts w:ascii="Arial" w:eastAsia="Arial" w:hAnsi="Arial" w:cs="Arial"/>
                <w:sz w:val="22"/>
                <w:szCs w:val="22"/>
              </w:rPr>
            </w:pPr>
            <w:r w:rsidRPr="12889A1B">
              <w:rPr>
                <w:rFonts w:ascii="Arial" w:eastAsia="Arial" w:hAnsi="Arial" w:cs="Arial"/>
                <w:sz w:val="22"/>
                <w:szCs w:val="22"/>
              </w:rPr>
              <w:t>Health and Social Care</w:t>
            </w:r>
          </w:p>
          <w:p w14:paraId="2FF8F0BA" w14:textId="04A0E485" w:rsidR="20984F71" w:rsidRDefault="20984F71" w:rsidP="12889A1B">
            <w:pPr>
              <w:jc w:val="center"/>
              <w:rPr>
                <w:rFonts w:ascii="Arial" w:eastAsia="Arial" w:hAnsi="Arial" w:cs="Arial"/>
                <w:sz w:val="22"/>
                <w:szCs w:val="22"/>
              </w:rPr>
            </w:pPr>
          </w:p>
        </w:tc>
        <w:tc>
          <w:tcPr>
            <w:tcW w:w="3102" w:type="dxa"/>
          </w:tcPr>
          <w:p w14:paraId="5290AD59" w14:textId="27BA21E5" w:rsidR="20984F71" w:rsidRDefault="20984F71" w:rsidP="12889A1B">
            <w:pPr>
              <w:rPr>
                <w:rFonts w:ascii="Arial" w:eastAsia="Arial" w:hAnsi="Arial" w:cs="Arial"/>
                <w:sz w:val="22"/>
                <w:szCs w:val="22"/>
              </w:rPr>
            </w:pPr>
          </w:p>
        </w:tc>
      </w:tr>
      <w:tr w:rsidR="20984F71" w14:paraId="1A0A9C3F" w14:textId="77777777" w:rsidTr="12889A1B">
        <w:trPr>
          <w:trHeight w:val="300"/>
          <w:jc w:val="center"/>
        </w:trPr>
        <w:tc>
          <w:tcPr>
            <w:tcW w:w="2925" w:type="dxa"/>
            <w:shd w:val="clear" w:color="auto" w:fill="83CAEB" w:themeFill="accent1" w:themeFillTint="66"/>
          </w:tcPr>
          <w:p w14:paraId="3AACD682" w14:textId="36CAA303" w:rsidR="1780F19D" w:rsidRDefault="51FEEF77" w:rsidP="12889A1B">
            <w:pPr>
              <w:jc w:val="center"/>
              <w:rPr>
                <w:rFonts w:ascii="Arial" w:eastAsia="Arial" w:hAnsi="Arial" w:cs="Arial"/>
                <w:sz w:val="22"/>
                <w:szCs w:val="22"/>
              </w:rPr>
            </w:pPr>
            <w:r w:rsidRPr="12889A1B">
              <w:rPr>
                <w:rFonts w:ascii="Arial" w:eastAsia="Arial" w:hAnsi="Arial" w:cs="Arial"/>
                <w:b/>
                <w:bCs/>
                <w:sz w:val="22"/>
                <w:szCs w:val="22"/>
              </w:rPr>
              <w:t>Creativity</w:t>
            </w:r>
            <w:r w:rsidRPr="12889A1B">
              <w:rPr>
                <w:rFonts w:ascii="Arial" w:eastAsia="Arial" w:hAnsi="Arial" w:cs="Arial"/>
                <w:sz w:val="22"/>
                <w:szCs w:val="22"/>
              </w:rPr>
              <w:t xml:space="preserve">: </w:t>
            </w:r>
          </w:p>
          <w:p w14:paraId="1E88DB34" w14:textId="0C0AAA6B" w:rsidR="1780F19D" w:rsidRDefault="51FEEF77" w:rsidP="12889A1B">
            <w:pPr>
              <w:jc w:val="center"/>
              <w:rPr>
                <w:rFonts w:ascii="Arial" w:eastAsia="Arial" w:hAnsi="Arial" w:cs="Arial"/>
                <w:sz w:val="22"/>
                <w:szCs w:val="22"/>
              </w:rPr>
            </w:pPr>
            <w:r w:rsidRPr="12889A1B">
              <w:rPr>
                <w:rFonts w:ascii="Arial" w:eastAsia="Arial" w:hAnsi="Arial" w:cs="Arial"/>
                <w:sz w:val="22"/>
                <w:szCs w:val="22"/>
              </w:rPr>
              <w:t>Create new and useful ideas, or solutions.</w:t>
            </w:r>
          </w:p>
        </w:tc>
        <w:tc>
          <w:tcPr>
            <w:tcW w:w="3435" w:type="dxa"/>
          </w:tcPr>
          <w:p w14:paraId="559CE170" w14:textId="6925D839" w:rsidR="20984F71" w:rsidRDefault="20984F71" w:rsidP="12889A1B">
            <w:pPr>
              <w:rPr>
                <w:rFonts w:ascii="Arial" w:eastAsia="Arial" w:hAnsi="Arial" w:cs="Arial"/>
                <w:color w:val="FF0000"/>
                <w:sz w:val="22"/>
                <w:szCs w:val="22"/>
              </w:rPr>
            </w:pPr>
          </w:p>
        </w:tc>
        <w:tc>
          <w:tcPr>
            <w:tcW w:w="3102" w:type="dxa"/>
            <w:shd w:val="clear" w:color="auto" w:fill="47D459" w:themeFill="accent3" w:themeFillTint="99"/>
          </w:tcPr>
          <w:p w14:paraId="5BD2732B" w14:textId="713C72DF" w:rsidR="7D27AC18" w:rsidRDefault="05AB72FD" w:rsidP="12889A1B">
            <w:pPr>
              <w:jc w:val="center"/>
              <w:rPr>
                <w:rFonts w:ascii="Arial" w:eastAsia="Arial" w:hAnsi="Arial" w:cs="Arial"/>
                <w:sz w:val="22"/>
                <w:szCs w:val="22"/>
              </w:rPr>
            </w:pPr>
            <w:r w:rsidRPr="12889A1B">
              <w:rPr>
                <w:rFonts w:ascii="Arial" w:eastAsia="Arial" w:hAnsi="Arial" w:cs="Arial"/>
                <w:b/>
                <w:bCs/>
                <w:sz w:val="22"/>
                <w:szCs w:val="22"/>
              </w:rPr>
              <w:t>Value Creation</w:t>
            </w:r>
            <w:r w:rsidRPr="12889A1B">
              <w:rPr>
                <w:rFonts w:ascii="Arial" w:eastAsia="Arial" w:hAnsi="Arial" w:cs="Arial"/>
                <w:sz w:val="22"/>
                <w:szCs w:val="22"/>
              </w:rPr>
              <w:t xml:space="preserve">: </w:t>
            </w:r>
          </w:p>
          <w:p w14:paraId="4C48842E" w14:textId="270B20AD" w:rsidR="031FC805" w:rsidRDefault="3FA41317" w:rsidP="12889A1B">
            <w:pPr>
              <w:jc w:val="center"/>
              <w:rPr>
                <w:rFonts w:ascii="Arial" w:eastAsia="Arial" w:hAnsi="Arial" w:cs="Arial"/>
                <w:sz w:val="22"/>
                <w:szCs w:val="22"/>
              </w:rPr>
            </w:pPr>
            <w:r w:rsidRPr="12889A1B">
              <w:rPr>
                <w:rFonts w:ascii="Arial" w:eastAsia="Arial" w:hAnsi="Arial" w:cs="Arial"/>
                <w:sz w:val="22"/>
                <w:szCs w:val="22"/>
              </w:rPr>
              <w:t>The process of delivering meaningful benefits and improved outcomes</w:t>
            </w:r>
            <w:r w:rsidR="7B49297B" w:rsidRPr="12889A1B">
              <w:rPr>
                <w:rFonts w:ascii="Arial" w:eastAsia="Arial" w:hAnsi="Arial" w:cs="Arial"/>
                <w:sz w:val="22"/>
                <w:szCs w:val="22"/>
              </w:rPr>
              <w:t>.</w:t>
            </w:r>
          </w:p>
          <w:p w14:paraId="5D11E60C" w14:textId="3214B046" w:rsidR="20984F71" w:rsidRDefault="20984F71" w:rsidP="12889A1B">
            <w:pPr>
              <w:jc w:val="center"/>
              <w:rPr>
                <w:rFonts w:ascii="Arial" w:eastAsia="Arial" w:hAnsi="Arial" w:cs="Arial"/>
                <w:sz w:val="22"/>
                <w:szCs w:val="22"/>
              </w:rPr>
            </w:pPr>
          </w:p>
          <w:p w14:paraId="6B968B42" w14:textId="4DD27C2D" w:rsidR="20984F71" w:rsidRDefault="20984F71" w:rsidP="12889A1B">
            <w:pPr>
              <w:jc w:val="center"/>
              <w:rPr>
                <w:rFonts w:ascii="Arial" w:eastAsia="Arial" w:hAnsi="Arial" w:cs="Arial"/>
                <w:sz w:val="22"/>
                <w:szCs w:val="22"/>
              </w:rPr>
            </w:pPr>
          </w:p>
        </w:tc>
      </w:tr>
      <w:tr w:rsidR="20984F71" w14:paraId="3F27D2C3" w14:textId="77777777" w:rsidTr="12889A1B">
        <w:trPr>
          <w:trHeight w:val="300"/>
          <w:jc w:val="center"/>
        </w:trPr>
        <w:tc>
          <w:tcPr>
            <w:tcW w:w="2925" w:type="dxa"/>
          </w:tcPr>
          <w:p w14:paraId="7E83467D" w14:textId="27BA21E5" w:rsidR="20984F71" w:rsidRDefault="20984F71" w:rsidP="12889A1B">
            <w:pPr>
              <w:rPr>
                <w:rFonts w:ascii="Arial" w:eastAsia="Arial" w:hAnsi="Arial" w:cs="Arial"/>
                <w:sz w:val="22"/>
                <w:szCs w:val="22"/>
              </w:rPr>
            </w:pPr>
          </w:p>
        </w:tc>
        <w:tc>
          <w:tcPr>
            <w:tcW w:w="3435" w:type="dxa"/>
            <w:shd w:val="clear" w:color="auto" w:fill="F1A983" w:themeFill="accent2" w:themeFillTint="99"/>
          </w:tcPr>
          <w:p w14:paraId="282BFC58" w14:textId="6B049177" w:rsidR="427EF19C" w:rsidRDefault="7B49297B" w:rsidP="12889A1B">
            <w:pPr>
              <w:jc w:val="center"/>
              <w:rPr>
                <w:rFonts w:ascii="Arial" w:eastAsia="Arial" w:hAnsi="Arial" w:cs="Arial"/>
                <w:sz w:val="22"/>
                <w:szCs w:val="22"/>
              </w:rPr>
            </w:pPr>
            <w:r w:rsidRPr="12889A1B">
              <w:rPr>
                <w:rFonts w:ascii="Arial" w:eastAsia="Arial" w:hAnsi="Arial" w:cs="Arial"/>
                <w:sz w:val="22"/>
                <w:szCs w:val="22"/>
                <w:u w:val="single"/>
              </w:rPr>
              <w:t>G</w:t>
            </w:r>
            <w:r w:rsidR="2D078674" w:rsidRPr="12889A1B">
              <w:rPr>
                <w:rFonts w:ascii="Arial" w:eastAsia="Arial" w:hAnsi="Arial" w:cs="Arial"/>
                <w:sz w:val="22"/>
                <w:szCs w:val="22"/>
                <w:u w:val="single"/>
              </w:rPr>
              <w:t>oal</w:t>
            </w:r>
            <w:r w:rsidR="5583BB0D" w:rsidRPr="12889A1B">
              <w:rPr>
                <w:rFonts w:ascii="Arial" w:eastAsia="Arial" w:hAnsi="Arial" w:cs="Arial"/>
                <w:sz w:val="22"/>
                <w:szCs w:val="22"/>
                <w:u w:val="single"/>
              </w:rPr>
              <w:t xml:space="preserve"> in health and social care</w:t>
            </w:r>
            <w:r w:rsidR="2D078674" w:rsidRPr="12889A1B">
              <w:rPr>
                <w:rFonts w:ascii="Arial" w:eastAsia="Arial" w:hAnsi="Arial" w:cs="Arial"/>
                <w:sz w:val="22"/>
                <w:szCs w:val="22"/>
              </w:rPr>
              <w:t>: Enhance quality, patient satisfaction and outcomes</w:t>
            </w:r>
            <w:r w:rsidR="64904DE2" w:rsidRPr="12889A1B">
              <w:rPr>
                <w:rFonts w:ascii="Arial" w:eastAsia="Arial" w:hAnsi="Arial" w:cs="Arial"/>
                <w:sz w:val="22"/>
                <w:szCs w:val="22"/>
              </w:rPr>
              <w:t xml:space="preserve"> by using innovative and creative solutions</w:t>
            </w:r>
            <w:r w:rsidR="2975A6B8" w:rsidRPr="12889A1B">
              <w:rPr>
                <w:rFonts w:ascii="Arial" w:eastAsia="Arial" w:hAnsi="Arial" w:cs="Arial"/>
                <w:sz w:val="22"/>
                <w:szCs w:val="22"/>
              </w:rPr>
              <w:t>.</w:t>
            </w:r>
          </w:p>
          <w:p w14:paraId="1FFB34B6" w14:textId="58206A23" w:rsidR="20984F71" w:rsidRDefault="20984F71" w:rsidP="12889A1B">
            <w:pPr>
              <w:jc w:val="center"/>
              <w:rPr>
                <w:rFonts w:ascii="Arial" w:eastAsia="Arial" w:hAnsi="Arial" w:cs="Arial"/>
                <w:sz w:val="22"/>
                <w:szCs w:val="22"/>
              </w:rPr>
            </w:pPr>
          </w:p>
        </w:tc>
        <w:tc>
          <w:tcPr>
            <w:tcW w:w="3102" w:type="dxa"/>
          </w:tcPr>
          <w:p w14:paraId="3658FD89" w14:textId="27BA21E5" w:rsidR="20984F71" w:rsidRDefault="20984F71" w:rsidP="12889A1B">
            <w:pPr>
              <w:rPr>
                <w:rFonts w:ascii="Arial" w:eastAsia="Arial" w:hAnsi="Arial" w:cs="Arial"/>
                <w:sz w:val="22"/>
                <w:szCs w:val="22"/>
              </w:rPr>
            </w:pPr>
          </w:p>
        </w:tc>
      </w:tr>
    </w:tbl>
    <w:p w14:paraId="10B30C0C" w14:textId="1FBD30F2" w:rsidR="20984F71" w:rsidRDefault="20984F71" w:rsidP="12889A1B">
      <w:pPr>
        <w:rPr>
          <w:rFonts w:ascii="Arial" w:eastAsia="Arial" w:hAnsi="Arial" w:cs="Arial"/>
        </w:rPr>
      </w:pPr>
    </w:p>
    <w:p w14:paraId="1603AB69" w14:textId="2F7B5545" w:rsidR="021F216E" w:rsidRDefault="021F216E" w:rsidP="12889A1B">
      <w:pPr>
        <w:rPr>
          <w:rFonts w:ascii="Arial" w:eastAsia="Arial" w:hAnsi="Arial" w:cs="Arial"/>
          <w:i/>
          <w:iCs/>
          <w:color w:val="000000" w:themeColor="text1"/>
        </w:rPr>
      </w:pPr>
    </w:p>
    <w:p w14:paraId="6CB48DB0" w14:textId="6BE66A2A" w:rsidR="021F216E" w:rsidRDefault="3F75BC90" w:rsidP="12889A1B">
      <w:pPr>
        <w:rPr>
          <w:rFonts w:ascii="Arial" w:eastAsia="Arial" w:hAnsi="Arial" w:cs="Arial"/>
          <w:b/>
          <w:bCs/>
          <w:i/>
          <w:iCs/>
          <w:color w:val="000000" w:themeColor="text1"/>
          <w:sz w:val="22"/>
          <w:szCs w:val="22"/>
        </w:rPr>
      </w:pPr>
      <w:r w:rsidRPr="12889A1B">
        <w:rPr>
          <w:rFonts w:ascii="Arial" w:eastAsia="Arial" w:hAnsi="Arial" w:cs="Arial"/>
          <w:b/>
          <w:bCs/>
          <w:i/>
          <w:iCs/>
          <w:color w:val="000000" w:themeColor="text1"/>
          <w:sz w:val="22"/>
          <w:szCs w:val="22"/>
        </w:rPr>
        <w:t xml:space="preserve">The relationship </w:t>
      </w:r>
      <w:r w:rsidR="295FC116" w:rsidRPr="12889A1B">
        <w:rPr>
          <w:rFonts w:ascii="Arial" w:eastAsia="Arial" w:hAnsi="Arial" w:cs="Arial"/>
          <w:b/>
          <w:bCs/>
          <w:i/>
          <w:iCs/>
          <w:color w:val="000000" w:themeColor="text1"/>
          <w:sz w:val="22"/>
          <w:szCs w:val="22"/>
        </w:rPr>
        <w:t>between Creativity</w:t>
      </w:r>
      <w:r w:rsidRPr="12889A1B">
        <w:rPr>
          <w:rFonts w:ascii="Arial" w:eastAsia="Arial" w:hAnsi="Arial" w:cs="Arial"/>
          <w:b/>
          <w:bCs/>
          <w:i/>
          <w:iCs/>
          <w:color w:val="000000" w:themeColor="text1"/>
          <w:sz w:val="22"/>
          <w:szCs w:val="22"/>
        </w:rPr>
        <w:t xml:space="preserve"> and Value Creation,</w:t>
      </w:r>
      <w:r w:rsidR="3937C8F0" w:rsidRPr="12889A1B">
        <w:rPr>
          <w:rFonts w:ascii="Arial" w:eastAsia="Arial" w:hAnsi="Arial" w:cs="Arial"/>
          <w:b/>
          <w:bCs/>
          <w:i/>
          <w:iCs/>
          <w:color w:val="000000" w:themeColor="text1"/>
          <w:sz w:val="22"/>
          <w:szCs w:val="22"/>
        </w:rPr>
        <w:t xml:space="preserve"> and Health and Social Care</w:t>
      </w:r>
      <w:r w:rsidR="7DA79ED7" w:rsidRPr="12889A1B">
        <w:rPr>
          <w:rFonts w:ascii="Arial" w:eastAsia="Arial" w:hAnsi="Arial" w:cs="Arial"/>
          <w:b/>
          <w:bCs/>
          <w:i/>
          <w:iCs/>
          <w:color w:val="000000" w:themeColor="text1"/>
          <w:sz w:val="22"/>
          <w:szCs w:val="22"/>
        </w:rPr>
        <w:t xml:space="preserve"> improvement.</w:t>
      </w:r>
    </w:p>
    <w:p w14:paraId="05BA6E5A" w14:textId="738106A1" w:rsidR="3098FE9C" w:rsidRDefault="449F7C55" w:rsidP="12889A1B">
      <w:pPr>
        <w:spacing w:line="360" w:lineRule="auto"/>
        <w:rPr>
          <w:rFonts w:ascii="Arial" w:eastAsia="Arial" w:hAnsi="Arial" w:cs="Arial"/>
          <w:color w:val="000000" w:themeColor="text1"/>
          <w:sz w:val="22"/>
          <w:szCs w:val="22"/>
        </w:rPr>
      </w:pPr>
      <w:r w:rsidRPr="12889A1B">
        <w:rPr>
          <w:rFonts w:ascii="Arial" w:eastAsia="Arial" w:hAnsi="Arial" w:cs="Arial"/>
          <w:b/>
          <w:bCs/>
          <w:color w:val="000000" w:themeColor="text1"/>
          <w:sz w:val="22"/>
          <w:szCs w:val="22"/>
        </w:rPr>
        <w:t>Creativity</w:t>
      </w:r>
      <w:r w:rsidRPr="12889A1B">
        <w:rPr>
          <w:rFonts w:ascii="Arial" w:eastAsia="Arial" w:hAnsi="Arial" w:cs="Arial"/>
          <w:color w:val="000000" w:themeColor="text1"/>
          <w:sz w:val="22"/>
          <w:szCs w:val="22"/>
        </w:rPr>
        <w:t>: T</w:t>
      </w:r>
      <w:r w:rsidR="54180F33" w:rsidRPr="12889A1B">
        <w:rPr>
          <w:rFonts w:ascii="Arial" w:eastAsia="Arial" w:hAnsi="Arial" w:cs="Arial"/>
          <w:color w:val="000000" w:themeColor="text1"/>
          <w:sz w:val="22"/>
          <w:szCs w:val="22"/>
        </w:rPr>
        <w:t xml:space="preserve">o </w:t>
      </w:r>
      <w:r w:rsidR="1D22533D" w:rsidRPr="12889A1B">
        <w:rPr>
          <w:rFonts w:ascii="Arial" w:eastAsia="Arial" w:hAnsi="Arial" w:cs="Arial"/>
          <w:color w:val="000000" w:themeColor="text1"/>
          <w:sz w:val="22"/>
          <w:szCs w:val="22"/>
        </w:rPr>
        <w:t xml:space="preserve">solve problems in health and social care, </w:t>
      </w:r>
      <w:r w:rsidR="236004C0" w:rsidRPr="12889A1B">
        <w:rPr>
          <w:rFonts w:ascii="Arial" w:eastAsia="Arial" w:hAnsi="Arial" w:cs="Arial"/>
          <w:color w:val="000000" w:themeColor="text1"/>
          <w:sz w:val="22"/>
          <w:szCs w:val="22"/>
        </w:rPr>
        <w:t>C</w:t>
      </w:r>
      <w:r w:rsidR="1D22533D" w:rsidRPr="12889A1B">
        <w:rPr>
          <w:rFonts w:ascii="Arial" w:eastAsia="Arial" w:hAnsi="Arial" w:cs="Arial"/>
          <w:color w:val="000000" w:themeColor="text1"/>
          <w:sz w:val="22"/>
          <w:szCs w:val="22"/>
        </w:rPr>
        <w:t>reativity entails coming up with fresh ideas</w:t>
      </w:r>
      <w:r w:rsidR="4277CC29" w:rsidRPr="12889A1B">
        <w:rPr>
          <w:rFonts w:ascii="Arial" w:eastAsia="Arial" w:hAnsi="Arial" w:cs="Arial"/>
          <w:color w:val="000000" w:themeColor="text1"/>
          <w:sz w:val="22"/>
          <w:szCs w:val="22"/>
        </w:rPr>
        <w:t xml:space="preserve">. It stimulates </w:t>
      </w:r>
      <w:r w:rsidR="4EFBA6FF" w:rsidRPr="12889A1B">
        <w:rPr>
          <w:rFonts w:ascii="Arial" w:eastAsia="Arial" w:hAnsi="Arial" w:cs="Arial"/>
          <w:color w:val="000000" w:themeColor="text1"/>
          <w:sz w:val="22"/>
          <w:szCs w:val="22"/>
        </w:rPr>
        <w:t>c</w:t>
      </w:r>
      <w:r w:rsidR="4277CC29" w:rsidRPr="12889A1B">
        <w:rPr>
          <w:rFonts w:ascii="Arial" w:eastAsia="Arial" w:hAnsi="Arial" w:cs="Arial"/>
          <w:color w:val="000000" w:themeColor="text1"/>
          <w:sz w:val="22"/>
          <w:szCs w:val="22"/>
        </w:rPr>
        <w:t>reativity in problem-solving, patient involv</w:t>
      </w:r>
      <w:r w:rsidR="18120E57" w:rsidRPr="12889A1B">
        <w:rPr>
          <w:rFonts w:ascii="Arial" w:eastAsia="Arial" w:hAnsi="Arial" w:cs="Arial"/>
          <w:color w:val="000000" w:themeColor="text1"/>
          <w:sz w:val="22"/>
          <w:szCs w:val="22"/>
        </w:rPr>
        <w:t xml:space="preserve">ement, and service </w:t>
      </w:r>
      <w:r w:rsidR="64236080" w:rsidRPr="12889A1B">
        <w:rPr>
          <w:rFonts w:ascii="Arial" w:eastAsia="Arial" w:hAnsi="Arial" w:cs="Arial"/>
          <w:color w:val="000000" w:themeColor="text1"/>
          <w:sz w:val="22"/>
          <w:szCs w:val="22"/>
        </w:rPr>
        <w:t>design. Particularly</w:t>
      </w:r>
      <w:r w:rsidR="18120E57" w:rsidRPr="12889A1B">
        <w:rPr>
          <w:rFonts w:ascii="Arial" w:eastAsia="Arial" w:hAnsi="Arial" w:cs="Arial"/>
          <w:color w:val="000000" w:themeColor="text1"/>
          <w:sz w:val="22"/>
          <w:szCs w:val="22"/>
        </w:rPr>
        <w:t xml:space="preserve"> in complex or resour</w:t>
      </w:r>
      <w:r w:rsidR="1A7F3108" w:rsidRPr="12889A1B">
        <w:rPr>
          <w:rFonts w:ascii="Arial" w:eastAsia="Arial" w:hAnsi="Arial" w:cs="Arial"/>
          <w:color w:val="000000" w:themeColor="text1"/>
          <w:sz w:val="22"/>
          <w:szCs w:val="22"/>
        </w:rPr>
        <w:t>ce-constrained care situations, health p</w:t>
      </w:r>
      <w:r w:rsidR="5E66C721" w:rsidRPr="12889A1B">
        <w:rPr>
          <w:rFonts w:ascii="Arial" w:eastAsia="Arial" w:hAnsi="Arial" w:cs="Arial"/>
          <w:color w:val="000000" w:themeColor="text1"/>
          <w:sz w:val="22"/>
          <w:szCs w:val="22"/>
        </w:rPr>
        <w:t>rofessionals employ innovation to modify care practices.</w:t>
      </w:r>
      <w:r w:rsidR="01198279" w:rsidRPr="12889A1B">
        <w:rPr>
          <w:rFonts w:ascii="Arial" w:eastAsia="Arial" w:hAnsi="Arial" w:cs="Arial"/>
          <w:color w:val="000000" w:themeColor="text1"/>
          <w:sz w:val="22"/>
          <w:szCs w:val="22"/>
        </w:rPr>
        <w:t xml:space="preserve"> Creativity is thinking </w:t>
      </w:r>
      <w:r w:rsidR="0BCF666F" w:rsidRPr="12889A1B">
        <w:rPr>
          <w:rFonts w:ascii="Arial" w:eastAsia="Arial" w:hAnsi="Arial" w:cs="Arial"/>
          <w:color w:val="000000" w:themeColor="text1"/>
          <w:sz w:val="22"/>
          <w:szCs w:val="22"/>
        </w:rPr>
        <w:t>out</w:t>
      </w:r>
      <w:r w:rsidR="01198279" w:rsidRPr="12889A1B">
        <w:rPr>
          <w:rFonts w:ascii="Arial" w:eastAsia="Arial" w:hAnsi="Arial" w:cs="Arial"/>
          <w:color w:val="000000" w:themeColor="text1"/>
          <w:sz w:val="22"/>
          <w:szCs w:val="22"/>
        </w:rPr>
        <w:t>side the box and coming up with new ways to meet</w:t>
      </w:r>
      <w:r w:rsidR="140619B7" w:rsidRPr="12889A1B">
        <w:rPr>
          <w:rFonts w:ascii="Arial" w:eastAsia="Arial" w:hAnsi="Arial" w:cs="Arial"/>
          <w:color w:val="000000" w:themeColor="text1"/>
          <w:sz w:val="22"/>
          <w:szCs w:val="22"/>
        </w:rPr>
        <w:t xml:space="preserve"> people’s </w:t>
      </w:r>
      <w:r w:rsidR="15B283F4" w:rsidRPr="12889A1B">
        <w:rPr>
          <w:rFonts w:ascii="Arial" w:eastAsia="Arial" w:hAnsi="Arial" w:cs="Arial"/>
          <w:color w:val="000000" w:themeColor="text1"/>
          <w:sz w:val="22"/>
          <w:szCs w:val="22"/>
        </w:rPr>
        <w:t>physical</w:t>
      </w:r>
      <w:r w:rsidR="140619B7" w:rsidRPr="12889A1B">
        <w:rPr>
          <w:rFonts w:ascii="Arial" w:eastAsia="Arial" w:hAnsi="Arial" w:cs="Arial"/>
          <w:color w:val="000000" w:themeColor="text1"/>
          <w:sz w:val="22"/>
          <w:szCs w:val="22"/>
        </w:rPr>
        <w:t xml:space="preserve"> and emotional needs</w:t>
      </w:r>
      <w:r w:rsidR="08D89C35" w:rsidRPr="12889A1B">
        <w:rPr>
          <w:rFonts w:ascii="Arial" w:eastAsia="Arial" w:hAnsi="Arial" w:cs="Arial"/>
          <w:color w:val="000000" w:themeColor="text1"/>
          <w:sz w:val="22"/>
          <w:szCs w:val="22"/>
        </w:rPr>
        <w:t xml:space="preserve"> (Research.UK,</w:t>
      </w:r>
      <w:r w:rsidR="3ACA14F7" w:rsidRPr="12889A1B">
        <w:rPr>
          <w:rFonts w:ascii="Arial" w:eastAsia="Arial" w:hAnsi="Arial" w:cs="Arial"/>
          <w:color w:val="000000" w:themeColor="text1"/>
          <w:sz w:val="22"/>
          <w:szCs w:val="22"/>
        </w:rPr>
        <w:t xml:space="preserve"> </w:t>
      </w:r>
      <w:r w:rsidR="08D89C35" w:rsidRPr="12889A1B">
        <w:rPr>
          <w:rFonts w:ascii="Arial" w:eastAsia="Arial" w:hAnsi="Arial" w:cs="Arial"/>
          <w:color w:val="000000" w:themeColor="text1"/>
          <w:sz w:val="22"/>
          <w:szCs w:val="22"/>
        </w:rPr>
        <w:t>2024).</w:t>
      </w:r>
    </w:p>
    <w:p w14:paraId="78B4F0C9" w14:textId="6811FB1D" w:rsidR="2350055E" w:rsidRDefault="597E5C44" w:rsidP="12889A1B">
      <w:pPr>
        <w:spacing w:line="360" w:lineRule="auto"/>
        <w:rPr>
          <w:rFonts w:ascii="Arial" w:eastAsia="Arial" w:hAnsi="Arial" w:cs="Arial"/>
          <w:color w:val="000000" w:themeColor="text1"/>
          <w:sz w:val="22"/>
          <w:szCs w:val="22"/>
        </w:rPr>
      </w:pPr>
      <w:r w:rsidRPr="12889A1B">
        <w:rPr>
          <w:rFonts w:ascii="Arial" w:eastAsia="Arial" w:hAnsi="Arial" w:cs="Arial"/>
          <w:b/>
          <w:bCs/>
          <w:color w:val="000000" w:themeColor="text1"/>
          <w:sz w:val="22"/>
          <w:szCs w:val="22"/>
        </w:rPr>
        <w:t>Creativity-Value Creation</w:t>
      </w:r>
      <w:r w:rsidR="3A085794" w:rsidRPr="12889A1B">
        <w:rPr>
          <w:rFonts w:ascii="Arial" w:eastAsia="Arial" w:hAnsi="Arial" w:cs="Arial"/>
          <w:b/>
          <w:bCs/>
          <w:color w:val="000000" w:themeColor="text1"/>
          <w:sz w:val="22"/>
          <w:szCs w:val="22"/>
        </w:rPr>
        <w:t>:</w:t>
      </w:r>
      <w:r w:rsidR="3A085794" w:rsidRPr="12889A1B">
        <w:rPr>
          <w:rFonts w:ascii="Arial" w:eastAsia="Arial" w:hAnsi="Arial" w:cs="Arial"/>
          <w:color w:val="000000" w:themeColor="text1"/>
          <w:sz w:val="22"/>
          <w:szCs w:val="22"/>
        </w:rPr>
        <w:t xml:space="preserve"> By </w:t>
      </w:r>
      <w:r w:rsidR="756F1610" w:rsidRPr="12889A1B">
        <w:rPr>
          <w:rFonts w:ascii="Arial" w:eastAsia="Arial" w:hAnsi="Arial" w:cs="Arial"/>
          <w:color w:val="000000" w:themeColor="text1"/>
          <w:sz w:val="22"/>
          <w:szCs w:val="22"/>
        </w:rPr>
        <w:t>enhancing</w:t>
      </w:r>
      <w:r w:rsidR="3A085794" w:rsidRPr="12889A1B">
        <w:rPr>
          <w:rFonts w:ascii="Arial" w:eastAsia="Arial" w:hAnsi="Arial" w:cs="Arial"/>
          <w:color w:val="000000" w:themeColor="text1"/>
          <w:sz w:val="22"/>
          <w:szCs w:val="22"/>
        </w:rPr>
        <w:t xml:space="preserve"> service </w:t>
      </w:r>
      <w:r w:rsidR="3CCA029C" w:rsidRPr="12889A1B">
        <w:rPr>
          <w:rFonts w:ascii="Arial" w:eastAsia="Arial" w:hAnsi="Arial" w:cs="Arial"/>
          <w:color w:val="000000" w:themeColor="text1"/>
          <w:sz w:val="22"/>
          <w:szCs w:val="22"/>
        </w:rPr>
        <w:t>users'</w:t>
      </w:r>
      <w:r w:rsidR="2681FB9D" w:rsidRPr="12889A1B">
        <w:rPr>
          <w:rFonts w:ascii="Arial" w:eastAsia="Arial" w:hAnsi="Arial" w:cs="Arial"/>
          <w:color w:val="000000" w:themeColor="text1"/>
          <w:sz w:val="22"/>
          <w:szCs w:val="22"/>
        </w:rPr>
        <w:t xml:space="preserve"> access and satisfaction, innovative solutions such as new tre</w:t>
      </w:r>
      <w:r w:rsidR="3E7AEBB2" w:rsidRPr="12889A1B">
        <w:rPr>
          <w:rFonts w:ascii="Arial" w:eastAsia="Arial" w:hAnsi="Arial" w:cs="Arial"/>
          <w:color w:val="000000" w:themeColor="text1"/>
          <w:sz w:val="22"/>
          <w:szCs w:val="22"/>
        </w:rPr>
        <w:t>a</w:t>
      </w:r>
      <w:r w:rsidR="2681FB9D" w:rsidRPr="12889A1B">
        <w:rPr>
          <w:rFonts w:ascii="Arial" w:eastAsia="Arial" w:hAnsi="Arial" w:cs="Arial"/>
          <w:color w:val="000000" w:themeColor="text1"/>
          <w:sz w:val="22"/>
          <w:szCs w:val="22"/>
        </w:rPr>
        <w:t>tment</w:t>
      </w:r>
      <w:r w:rsidR="6C0C515B" w:rsidRPr="12889A1B">
        <w:rPr>
          <w:rFonts w:ascii="Arial" w:eastAsia="Arial" w:hAnsi="Arial" w:cs="Arial"/>
          <w:color w:val="000000" w:themeColor="text1"/>
          <w:sz w:val="22"/>
          <w:szCs w:val="22"/>
        </w:rPr>
        <w:t xml:space="preserve"> pathways or digital health breakthroughs create value</w:t>
      </w:r>
      <w:r w:rsidR="36D3160B" w:rsidRPr="12889A1B">
        <w:rPr>
          <w:rFonts w:ascii="Arial" w:eastAsia="Arial" w:hAnsi="Arial" w:cs="Arial"/>
          <w:color w:val="000000" w:themeColor="text1"/>
          <w:sz w:val="22"/>
          <w:szCs w:val="22"/>
        </w:rPr>
        <w:t xml:space="preserve"> (GOV.UK,</w:t>
      </w:r>
      <w:r w:rsidR="33FD6625" w:rsidRPr="12889A1B">
        <w:rPr>
          <w:rFonts w:ascii="Arial" w:eastAsia="Arial" w:hAnsi="Arial" w:cs="Arial"/>
          <w:color w:val="000000" w:themeColor="text1"/>
          <w:sz w:val="22"/>
          <w:szCs w:val="22"/>
        </w:rPr>
        <w:t xml:space="preserve"> </w:t>
      </w:r>
      <w:r w:rsidR="36D3160B" w:rsidRPr="12889A1B">
        <w:rPr>
          <w:rFonts w:ascii="Arial" w:eastAsia="Arial" w:hAnsi="Arial" w:cs="Arial"/>
          <w:color w:val="000000" w:themeColor="text1"/>
          <w:sz w:val="22"/>
          <w:szCs w:val="22"/>
        </w:rPr>
        <w:t>2022)</w:t>
      </w:r>
      <w:r w:rsidR="6C0C515B" w:rsidRPr="12889A1B">
        <w:rPr>
          <w:rFonts w:ascii="Arial" w:eastAsia="Arial" w:hAnsi="Arial" w:cs="Arial"/>
          <w:color w:val="000000" w:themeColor="text1"/>
          <w:sz w:val="22"/>
          <w:szCs w:val="22"/>
        </w:rPr>
        <w:t>.</w:t>
      </w:r>
    </w:p>
    <w:p w14:paraId="2BEE3ACE" w14:textId="17E3FDC3" w:rsidR="3795A689" w:rsidRDefault="22B1FA2B" w:rsidP="12889A1B">
      <w:pPr>
        <w:spacing w:line="360" w:lineRule="auto"/>
        <w:rPr>
          <w:rFonts w:ascii="Arial" w:eastAsia="Arial" w:hAnsi="Arial" w:cs="Arial"/>
          <w:color w:val="000000" w:themeColor="text1"/>
          <w:sz w:val="22"/>
          <w:szCs w:val="22"/>
        </w:rPr>
      </w:pPr>
      <w:r w:rsidRPr="12889A1B">
        <w:rPr>
          <w:rFonts w:ascii="Arial" w:eastAsia="Arial" w:hAnsi="Arial" w:cs="Arial"/>
          <w:b/>
          <w:bCs/>
          <w:color w:val="000000" w:themeColor="text1"/>
          <w:sz w:val="22"/>
          <w:szCs w:val="22"/>
        </w:rPr>
        <w:lastRenderedPageBreak/>
        <w:t>Value Creation:</w:t>
      </w:r>
      <w:r w:rsidRPr="12889A1B">
        <w:rPr>
          <w:rFonts w:ascii="Arial" w:eastAsia="Arial" w:hAnsi="Arial" w:cs="Arial"/>
          <w:color w:val="000000" w:themeColor="text1"/>
          <w:sz w:val="22"/>
          <w:szCs w:val="22"/>
        </w:rPr>
        <w:t xml:space="preserve"> Is the process of improving results, efficie</w:t>
      </w:r>
      <w:r w:rsidR="6C766302" w:rsidRPr="12889A1B">
        <w:rPr>
          <w:rFonts w:ascii="Arial" w:eastAsia="Arial" w:hAnsi="Arial" w:cs="Arial"/>
          <w:color w:val="000000" w:themeColor="text1"/>
          <w:sz w:val="22"/>
          <w:szCs w:val="22"/>
        </w:rPr>
        <w:t xml:space="preserve">ncy, and experiences to </w:t>
      </w:r>
      <w:r w:rsidR="797D034C" w:rsidRPr="12889A1B">
        <w:rPr>
          <w:rFonts w:ascii="Arial" w:eastAsia="Arial" w:hAnsi="Arial" w:cs="Arial"/>
          <w:color w:val="000000" w:themeColor="text1"/>
          <w:sz w:val="22"/>
          <w:szCs w:val="22"/>
        </w:rPr>
        <w:t>provide</w:t>
      </w:r>
      <w:r w:rsidR="6C766302" w:rsidRPr="12889A1B">
        <w:rPr>
          <w:rFonts w:ascii="Arial" w:eastAsia="Arial" w:hAnsi="Arial" w:cs="Arial"/>
          <w:color w:val="000000" w:themeColor="text1"/>
          <w:sz w:val="22"/>
          <w:szCs w:val="22"/>
        </w:rPr>
        <w:t xml:space="preserve"> quantifiable advantages </w:t>
      </w:r>
      <w:r w:rsidR="6C34ADA6" w:rsidRPr="12889A1B">
        <w:rPr>
          <w:rFonts w:ascii="Arial" w:eastAsia="Arial" w:hAnsi="Arial" w:cs="Arial"/>
          <w:color w:val="000000" w:themeColor="text1"/>
          <w:sz w:val="22"/>
          <w:szCs w:val="22"/>
        </w:rPr>
        <w:t>to patients, employees, and organisations.</w:t>
      </w:r>
      <w:r w:rsidR="42B9BBB0" w:rsidRPr="12889A1B">
        <w:rPr>
          <w:rFonts w:ascii="Arial" w:eastAsia="Arial" w:hAnsi="Arial" w:cs="Arial"/>
          <w:color w:val="000000" w:themeColor="text1"/>
          <w:sz w:val="22"/>
          <w:szCs w:val="22"/>
        </w:rPr>
        <w:t xml:space="preserve"> </w:t>
      </w:r>
      <w:r w:rsidR="685FAEE1" w:rsidRPr="12889A1B">
        <w:rPr>
          <w:rFonts w:ascii="Arial" w:eastAsia="Arial" w:hAnsi="Arial" w:cs="Arial"/>
          <w:color w:val="000000" w:themeColor="text1"/>
          <w:sz w:val="22"/>
          <w:szCs w:val="22"/>
        </w:rPr>
        <w:t>When</w:t>
      </w:r>
      <w:r w:rsidR="6C34ADA6" w:rsidRPr="12889A1B">
        <w:rPr>
          <w:rFonts w:ascii="Arial" w:eastAsia="Arial" w:hAnsi="Arial" w:cs="Arial"/>
          <w:color w:val="000000" w:themeColor="text1"/>
          <w:sz w:val="22"/>
          <w:szCs w:val="22"/>
        </w:rPr>
        <w:t xml:space="preserve"> care becomes more</w:t>
      </w:r>
      <w:r w:rsidR="75C10160" w:rsidRPr="12889A1B">
        <w:rPr>
          <w:rFonts w:ascii="Arial" w:eastAsia="Arial" w:hAnsi="Arial" w:cs="Arial"/>
          <w:color w:val="000000" w:themeColor="text1"/>
          <w:sz w:val="22"/>
          <w:szCs w:val="22"/>
        </w:rPr>
        <w:t xml:space="preserve"> </w:t>
      </w:r>
      <w:r w:rsidR="6DD7B41F" w:rsidRPr="12889A1B">
        <w:rPr>
          <w:rFonts w:ascii="Arial" w:eastAsia="Arial" w:hAnsi="Arial" w:cs="Arial"/>
          <w:color w:val="000000" w:themeColor="text1"/>
          <w:sz w:val="22"/>
          <w:szCs w:val="22"/>
        </w:rPr>
        <w:t>person-</w:t>
      </w:r>
      <w:r w:rsidR="32047DBB" w:rsidRPr="12889A1B">
        <w:rPr>
          <w:rFonts w:ascii="Arial" w:eastAsia="Arial" w:hAnsi="Arial" w:cs="Arial"/>
          <w:color w:val="000000" w:themeColor="text1"/>
          <w:sz w:val="22"/>
          <w:szCs w:val="22"/>
        </w:rPr>
        <w:t>centered</w:t>
      </w:r>
      <w:r w:rsidR="6DD7B41F" w:rsidRPr="12889A1B">
        <w:rPr>
          <w:rFonts w:ascii="Arial" w:eastAsia="Arial" w:hAnsi="Arial" w:cs="Arial"/>
          <w:color w:val="000000" w:themeColor="text1"/>
          <w:sz w:val="22"/>
          <w:szCs w:val="22"/>
        </w:rPr>
        <w:t>,</w:t>
      </w:r>
      <w:r w:rsidR="7B363E9B" w:rsidRPr="12889A1B">
        <w:rPr>
          <w:rFonts w:ascii="Arial" w:eastAsia="Arial" w:hAnsi="Arial" w:cs="Arial"/>
          <w:color w:val="000000" w:themeColor="text1"/>
          <w:sz w:val="22"/>
          <w:szCs w:val="22"/>
        </w:rPr>
        <w:t xml:space="preserve"> </w:t>
      </w:r>
      <w:r w:rsidR="07978E4A" w:rsidRPr="12889A1B">
        <w:rPr>
          <w:rFonts w:ascii="Arial" w:eastAsia="Arial" w:hAnsi="Arial" w:cs="Arial"/>
          <w:color w:val="000000" w:themeColor="text1"/>
          <w:sz w:val="22"/>
          <w:szCs w:val="22"/>
        </w:rPr>
        <w:t>economical</w:t>
      </w:r>
      <w:r w:rsidR="6DD7B41F" w:rsidRPr="12889A1B">
        <w:rPr>
          <w:rFonts w:ascii="Arial" w:eastAsia="Arial" w:hAnsi="Arial" w:cs="Arial"/>
          <w:color w:val="000000" w:themeColor="text1"/>
          <w:sz w:val="22"/>
          <w:szCs w:val="22"/>
        </w:rPr>
        <w:t xml:space="preserve">, and sustainable, value is created </w:t>
      </w:r>
      <w:r w:rsidR="6D816ADC" w:rsidRPr="12889A1B">
        <w:rPr>
          <w:rFonts w:ascii="Arial" w:eastAsia="Arial" w:hAnsi="Arial" w:cs="Arial"/>
          <w:color w:val="000000" w:themeColor="text1"/>
          <w:sz w:val="22"/>
          <w:szCs w:val="22"/>
        </w:rPr>
        <w:t>in Health</w:t>
      </w:r>
      <w:r w:rsidR="5536DDA3" w:rsidRPr="12889A1B">
        <w:rPr>
          <w:rFonts w:ascii="Arial" w:eastAsia="Arial" w:hAnsi="Arial" w:cs="Arial"/>
          <w:color w:val="000000" w:themeColor="text1"/>
          <w:sz w:val="22"/>
          <w:szCs w:val="22"/>
        </w:rPr>
        <w:t xml:space="preserve"> and Social Care</w:t>
      </w:r>
      <w:r w:rsidR="088A3A54" w:rsidRPr="12889A1B">
        <w:rPr>
          <w:rFonts w:ascii="Arial" w:eastAsia="Arial" w:hAnsi="Arial" w:cs="Arial"/>
          <w:color w:val="000000" w:themeColor="text1"/>
          <w:sz w:val="22"/>
          <w:szCs w:val="22"/>
        </w:rPr>
        <w:t xml:space="preserve"> (</w:t>
      </w:r>
      <w:r w:rsidR="64EB352B" w:rsidRPr="12889A1B">
        <w:rPr>
          <w:rFonts w:ascii="Arial" w:eastAsia="Arial" w:hAnsi="Arial" w:cs="Arial"/>
          <w:color w:val="000000" w:themeColor="text1"/>
          <w:sz w:val="22"/>
          <w:szCs w:val="22"/>
        </w:rPr>
        <w:t>Research.UK</w:t>
      </w:r>
      <w:r w:rsidR="7681081B" w:rsidRPr="12889A1B">
        <w:rPr>
          <w:rFonts w:ascii="Arial" w:eastAsia="Arial" w:hAnsi="Arial" w:cs="Arial"/>
          <w:color w:val="000000" w:themeColor="text1"/>
          <w:sz w:val="22"/>
          <w:szCs w:val="22"/>
        </w:rPr>
        <w:t xml:space="preserve">, 2024). </w:t>
      </w:r>
    </w:p>
    <w:p w14:paraId="5E8C6161" w14:textId="7789D443" w:rsidR="1E57E1C0" w:rsidRDefault="1B434E84" w:rsidP="714E7ED6">
      <w:pPr>
        <w:spacing w:line="360" w:lineRule="auto"/>
        <w:rPr>
          <w:rFonts w:ascii="Arial" w:eastAsia="Arial" w:hAnsi="Arial" w:cs="Arial"/>
          <w:color w:val="000000" w:themeColor="text1"/>
          <w:sz w:val="22"/>
          <w:szCs w:val="22"/>
        </w:rPr>
      </w:pPr>
      <w:r w:rsidRPr="714E7ED6">
        <w:rPr>
          <w:rFonts w:ascii="Arial" w:eastAsia="Arial" w:hAnsi="Arial" w:cs="Arial"/>
          <w:b/>
          <w:bCs/>
          <w:color w:val="000000" w:themeColor="text1"/>
          <w:sz w:val="22"/>
          <w:szCs w:val="22"/>
        </w:rPr>
        <w:t>Value Creation-Improvement:</w:t>
      </w:r>
      <w:r w:rsidRPr="714E7ED6">
        <w:rPr>
          <w:rFonts w:ascii="Arial" w:eastAsia="Arial" w:hAnsi="Arial" w:cs="Arial"/>
          <w:color w:val="000000" w:themeColor="text1"/>
          <w:sz w:val="22"/>
          <w:szCs w:val="22"/>
        </w:rPr>
        <w:t xml:space="preserve"> </w:t>
      </w:r>
      <w:r w:rsidR="517F85EE" w:rsidRPr="714E7ED6">
        <w:rPr>
          <w:rFonts w:ascii="Arial" w:eastAsia="Arial" w:hAnsi="Arial" w:cs="Arial"/>
          <w:color w:val="000000" w:themeColor="text1"/>
          <w:sz w:val="22"/>
          <w:szCs w:val="22"/>
        </w:rPr>
        <w:t>I</w:t>
      </w:r>
      <w:r w:rsidRPr="714E7ED6">
        <w:rPr>
          <w:rFonts w:ascii="Arial" w:eastAsia="Arial" w:hAnsi="Arial" w:cs="Arial"/>
          <w:color w:val="000000" w:themeColor="text1"/>
          <w:sz w:val="22"/>
          <w:szCs w:val="22"/>
        </w:rPr>
        <w:t>nnovative approaches are incorporated</w:t>
      </w:r>
      <w:r w:rsidR="7537718F" w:rsidRPr="714E7ED6">
        <w:rPr>
          <w:rFonts w:ascii="Arial" w:eastAsia="Arial" w:hAnsi="Arial" w:cs="Arial"/>
          <w:color w:val="000000" w:themeColor="text1"/>
          <w:sz w:val="22"/>
          <w:szCs w:val="22"/>
        </w:rPr>
        <w:t xml:space="preserve"> into frameworks for quality improvement when they demonstrate their worth.</w:t>
      </w:r>
      <w:r w:rsidR="0C2D4474" w:rsidRPr="714E7ED6">
        <w:rPr>
          <w:rFonts w:ascii="Arial" w:eastAsia="Arial" w:hAnsi="Arial" w:cs="Arial"/>
          <w:color w:val="000000" w:themeColor="text1"/>
          <w:sz w:val="22"/>
          <w:szCs w:val="22"/>
        </w:rPr>
        <w:t xml:space="preserve"> Value is maintained,</w:t>
      </w:r>
      <w:r w:rsidR="69BB491F" w:rsidRPr="714E7ED6">
        <w:rPr>
          <w:rFonts w:ascii="Arial" w:eastAsia="Arial" w:hAnsi="Arial" w:cs="Arial"/>
          <w:color w:val="000000" w:themeColor="text1"/>
          <w:sz w:val="22"/>
          <w:szCs w:val="22"/>
        </w:rPr>
        <w:t xml:space="preserve"> </w:t>
      </w:r>
      <w:r w:rsidR="0B932C7E" w:rsidRPr="714E7ED6">
        <w:rPr>
          <w:rFonts w:ascii="Arial" w:eastAsia="Arial" w:hAnsi="Arial" w:cs="Arial"/>
          <w:color w:val="000000" w:themeColor="text1"/>
          <w:sz w:val="22"/>
          <w:szCs w:val="22"/>
        </w:rPr>
        <w:t>quantified,</w:t>
      </w:r>
      <w:r w:rsidR="30BF1BD9" w:rsidRPr="714E7ED6">
        <w:rPr>
          <w:rFonts w:ascii="Arial" w:eastAsia="Arial" w:hAnsi="Arial" w:cs="Arial"/>
          <w:color w:val="000000" w:themeColor="text1"/>
          <w:sz w:val="22"/>
          <w:szCs w:val="22"/>
        </w:rPr>
        <w:t xml:space="preserve"> and scaled across systems </w:t>
      </w:r>
      <w:r w:rsidR="69BB491F" w:rsidRPr="714E7ED6">
        <w:rPr>
          <w:rFonts w:ascii="Arial" w:eastAsia="Arial" w:hAnsi="Arial" w:cs="Arial"/>
          <w:color w:val="000000" w:themeColor="text1"/>
          <w:sz w:val="22"/>
          <w:szCs w:val="22"/>
        </w:rPr>
        <w:t xml:space="preserve">through </w:t>
      </w:r>
      <w:r w:rsidR="1EED6887" w:rsidRPr="714E7ED6">
        <w:rPr>
          <w:rFonts w:ascii="Arial" w:eastAsia="Arial" w:hAnsi="Arial" w:cs="Arial"/>
          <w:color w:val="000000" w:themeColor="text1"/>
          <w:sz w:val="22"/>
          <w:szCs w:val="22"/>
        </w:rPr>
        <w:t>continuous</w:t>
      </w:r>
      <w:r w:rsidR="461BD01E" w:rsidRPr="714E7ED6">
        <w:rPr>
          <w:rFonts w:ascii="Arial" w:eastAsia="Arial" w:hAnsi="Arial" w:cs="Arial"/>
          <w:color w:val="000000" w:themeColor="text1"/>
          <w:sz w:val="22"/>
          <w:szCs w:val="22"/>
        </w:rPr>
        <w:t xml:space="preserve"> </w:t>
      </w:r>
      <w:r w:rsidR="303D432D" w:rsidRPr="714E7ED6">
        <w:rPr>
          <w:rFonts w:ascii="Arial" w:eastAsia="Arial" w:hAnsi="Arial" w:cs="Arial"/>
          <w:color w:val="000000" w:themeColor="text1"/>
          <w:sz w:val="22"/>
          <w:szCs w:val="22"/>
        </w:rPr>
        <w:t>improvements</w:t>
      </w:r>
      <w:r w:rsidR="1E58A1AE" w:rsidRPr="714E7ED6">
        <w:rPr>
          <w:rFonts w:ascii="Arial" w:eastAsia="Arial" w:hAnsi="Arial" w:cs="Arial"/>
          <w:color w:val="000000" w:themeColor="text1"/>
          <w:sz w:val="22"/>
          <w:szCs w:val="22"/>
        </w:rPr>
        <w:t xml:space="preserve"> (Research.UK, 2024)</w:t>
      </w:r>
      <w:r w:rsidR="303D432D" w:rsidRPr="714E7ED6">
        <w:rPr>
          <w:rFonts w:ascii="Arial" w:eastAsia="Arial" w:hAnsi="Arial" w:cs="Arial"/>
          <w:color w:val="000000" w:themeColor="text1"/>
          <w:sz w:val="22"/>
          <w:szCs w:val="22"/>
        </w:rPr>
        <w:t>.</w:t>
      </w:r>
    </w:p>
    <w:p w14:paraId="3972FE97" w14:textId="1C10F61C" w:rsidR="5193C5A2" w:rsidRDefault="167F2EFF" w:rsidP="12889A1B">
      <w:pPr>
        <w:spacing w:line="360" w:lineRule="auto"/>
        <w:rPr>
          <w:rFonts w:ascii="Arial" w:eastAsia="Arial" w:hAnsi="Arial" w:cs="Arial"/>
          <w:color w:val="000000" w:themeColor="text1"/>
          <w:sz w:val="22"/>
          <w:szCs w:val="22"/>
        </w:rPr>
      </w:pPr>
      <w:r w:rsidRPr="12889A1B">
        <w:rPr>
          <w:rFonts w:ascii="Arial" w:eastAsia="Arial" w:hAnsi="Arial" w:cs="Arial"/>
          <w:b/>
          <w:bCs/>
          <w:color w:val="000000" w:themeColor="text1"/>
          <w:sz w:val="22"/>
          <w:szCs w:val="22"/>
        </w:rPr>
        <w:t>Improvement of Health and Social Care:</w:t>
      </w:r>
      <w:r w:rsidRPr="12889A1B">
        <w:rPr>
          <w:rFonts w:ascii="Arial" w:eastAsia="Arial" w:hAnsi="Arial" w:cs="Arial"/>
          <w:color w:val="000000" w:themeColor="text1"/>
          <w:sz w:val="22"/>
          <w:szCs w:val="22"/>
        </w:rPr>
        <w:t xml:space="preserve"> </w:t>
      </w:r>
      <w:r w:rsidR="525AF6A1" w:rsidRPr="12889A1B">
        <w:rPr>
          <w:rFonts w:ascii="Arial" w:eastAsia="Arial" w:hAnsi="Arial" w:cs="Arial"/>
          <w:color w:val="000000" w:themeColor="text1"/>
          <w:sz w:val="22"/>
          <w:szCs w:val="22"/>
        </w:rPr>
        <w:t>Creativity and innovation are essential for promoting i</w:t>
      </w:r>
      <w:r w:rsidR="48865D7E" w:rsidRPr="12889A1B">
        <w:rPr>
          <w:rFonts w:ascii="Arial" w:eastAsia="Arial" w:hAnsi="Arial" w:cs="Arial"/>
          <w:color w:val="000000" w:themeColor="text1"/>
          <w:sz w:val="22"/>
          <w:szCs w:val="22"/>
        </w:rPr>
        <w:t xml:space="preserve">mprovements in Health and Social Care. </w:t>
      </w:r>
      <w:r w:rsidR="58AE4691" w:rsidRPr="12889A1B">
        <w:rPr>
          <w:rFonts w:ascii="Arial" w:eastAsia="Arial" w:hAnsi="Arial" w:cs="Arial"/>
          <w:color w:val="000000" w:themeColor="text1"/>
          <w:sz w:val="22"/>
          <w:szCs w:val="22"/>
        </w:rPr>
        <w:t>M</w:t>
      </w:r>
      <w:r w:rsidRPr="12889A1B">
        <w:rPr>
          <w:rFonts w:ascii="Arial" w:eastAsia="Arial" w:hAnsi="Arial" w:cs="Arial"/>
          <w:color w:val="000000" w:themeColor="text1"/>
          <w:sz w:val="22"/>
          <w:szCs w:val="22"/>
        </w:rPr>
        <w:t xml:space="preserve">ethodical attempts to raise </w:t>
      </w:r>
      <w:r w:rsidR="35A8DF43" w:rsidRPr="12889A1B">
        <w:rPr>
          <w:rFonts w:ascii="Arial" w:eastAsia="Arial" w:hAnsi="Arial" w:cs="Arial"/>
          <w:color w:val="000000" w:themeColor="text1"/>
          <w:sz w:val="22"/>
          <w:szCs w:val="22"/>
        </w:rPr>
        <w:t xml:space="preserve">the standard, efficacy, and safety of services. </w:t>
      </w:r>
      <w:r w:rsidR="2D6E1B0E" w:rsidRPr="12889A1B">
        <w:rPr>
          <w:rFonts w:ascii="Arial" w:eastAsia="Arial" w:hAnsi="Arial" w:cs="Arial"/>
          <w:color w:val="000000" w:themeColor="text1"/>
          <w:sz w:val="22"/>
          <w:szCs w:val="22"/>
        </w:rPr>
        <w:t>To</w:t>
      </w:r>
      <w:r w:rsidR="06DB58E6" w:rsidRPr="12889A1B">
        <w:rPr>
          <w:rFonts w:ascii="Arial" w:eastAsia="Arial" w:hAnsi="Arial" w:cs="Arial"/>
          <w:color w:val="000000" w:themeColor="text1"/>
          <w:sz w:val="22"/>
          <w:szCs w:val="22"/>
        </w:rPr>
        <w:t xml:space="preserve"> adapt to the evolving demands of patients,</w:t>
      </w:r>
      <w:r w:rsidR="06FBF8ED" w:rsidRPr="12889A1B">
        <w:rPr>
          <w:rFonts w:ascii="Arial" w:eastAsia="Arial" w:hAnsi="Arial" w:cs="Arial"/>
          <w:color w:val="000000" w:themeColor="text1"/>
          <w:sz w:val="22"/>
          <w:szCs w:val="22"/>
        </w:rPr>
        <w:t xml:space="preserve"> </w:t>
      </w:r>
      <w:r w:rsidR="1246F818" w:rsidRPr="12889A1B">
        <w:rPr>
          <w:rFonts w:ascii="Arial" w:eastAsia="Arial" w:hAnsi="Arial" w:cs="Arial"/>
          <w:color w:val="000000" w:themeColor="text1"/>
          <w:sz w:val="22"/>
          <w:szCs w:val="22"/>
        </w:rPr>
        <w:t>continuous</w:t>
      </w:r>
      <w:r w:rsidR="27F31689" w:rsidRPr="12889A1B">
        <w:rPr>
          <w:rFonts w:ascii="Arial" w:eastAsia="Arial" w:hAnsi="Arial" w:cs="Arial"/>
          <w:color w:val="000000" w:themeColor="text1"/>
          <w:sz w:val="22"/>
          <w:szCs w:val="22"/>
        </w:rPr>
        <w:t xml:space="preserve"> improvement </w:t>
      </w:r>
      <w:r w:rsidR="31D13652" w:rsidRPr="12889A1B">
        <w:rPr>
          <w:rFonts w:ascii="Arial" w:eastAsia="Arial" w:hAnsi="Arial" w:cs="Arial"/>
          <w:color w:val="000000" w:themeColor="text1"/>
          <w:sz w:val="22"/>
          <w:szCs w:val="22"/>
        </w:rPr>
        <w:t>depends on</w:t>
      </w:r>
      <w:r w:rsidR="27F31689" w:rsidRPr="12889A1B">
        <w:rPr>
          <w:rFonts w:ascii="Arial" w:eastAsia="Arial" w:hAnsi="Arial" w:cs="Arial"/>
          <w:color w:val="000000" w:themeColor="text1"/>
          <w:sz w:val="22"/>
          <w:szCs w:val="22"/>
        </w:rPr>
        <w:t xml:space="preserve"> innovative </w:t>
      </w:r>
      <w:r w:rsidR="5E08F63E" w:rsidRPr="12889A1B">
        <w:rPr>
          <w:rFonts w:ascii="Arial" w:eastAsia="Arial" w:hAnsi="Arial" w:cs="Arial"/>
          <w:color w:val="000000" w:themeColor="text1"/>
          <w:sz w:val="22"/>
          <w:szCs w:val="22"/>
        </w:rPr>
        <w:t>thinking and refocuse</w:t>
      </w:r>
      <w:r w:rsidR="7BA481B7" w:rsidRPr="12889A1B">
        <w:rPr>
          <w:rFonts w:ascii="Arial" w:eastAsia="Arial" w:hAnsi="Arial" w:cs="Arial"/>
          <w:color w:val="000000" w:themeColor="text1"/>
          <w:sz w:val="22"/>
          <w:szCs w:val="22"/>
        </w:rPr>
        <w:t>d ways.</w:t>
      </w:r>
      <w:r w:rsidR="23841952" w:rsidRPr="12889A1B">
        <w:rPr>
          <w:rFonts w:ascii="Arial" w:eastAsia="Arial" w:hAnsi="Arial" w:cs="Arial"/>
          <w:color w:val="000000" w:themeColor="text1"/>
          <w:sz w:val="22"/>
          <w:szCs w:val="22"/>
        </w:rPr>
        <w:t xml:space="preserve"> Creativity fuels innovation and </w:t>
      </w:r>
      <w:r w:rsidR="0CCB674C" w:rsidRPr="12889A1B">
        <w:rPr>
          <w:rFonts w:ascii="Arial" w:eastAsia="Arial" w:hAnsi="Arial" w:cs="Arial"/>
          <w:color w:val="000000" w:themeColor="text1"/>
          <w:sz w:val="22"/>
          <w:szCs w:val="22"/>
        </w:rPr>
        <w:t>innovation drive</w:t>
      </w:r>
      <w:r w:rsidR="23841952" w:rsidRPr="12889A1B">
        <w:rPr>
          <w:rFonts w:ascii="Arial" w:eastAsia="Arial" w:hAnsi="Arial" w:cs="Arial"/>
          <w:color w:val="000000" w:themeColor="text1"/>
          <w:sz w:val="22"/>
          <w:szCs w:val="22"/>
        </w:rPr>
        <w:t xml:space="preserve"> </w:t>
      </w:r>
      <w:r w:rsidR="683B92BC" w:rsidRPr="12889A1B">
        <w:rPr>
          <w:rFonts w:ascii="Arial" w:eastAsia="Arial" w:hAnsi="Arial" w:cs="Arial"/>
          <w:color w:val="000000" w:themeColor="text1"/>
          <w:sz w:val="22"/>
          <w:szCs w:val="22"/>
        </w:rPr>
        <w:t>V</w:t>
      </w:r>
      <w:r w:rsidR="23841952" w:rsidRPr="12889A1B">
        <w:rPr>
          <w:rFonts w:ascii="Arial" w:eastAsia="Arial" w:hAnsi="Arial" w:cs="Arial"/>
          <w:color w:val="000000" w:themeColor="text1"/>
          <w:sz w:val="22"/>
          <w:szCs w:val="22"/>
        </w:rPr>
        <w:t xml:space="preserve">alue </w:t>
      </w:r>
      <w:r w:rsidR="78D62638" w:rsidRPr="12889A1B">
        <w:rPr>
          <w:rFonts w:ascii="Arial" w:eastAsia="Arial" w:hAnsi="Arial" w:cs="Arial"/>
          <w:color w:val="000000" w:themeColor="text1"/>
          <w:sz w:val="22"/>
          <w:szCs w:val="22"/>
        </w:rPr>
        <w:t>C</w:t>
      </w:r>
      <w:r w:rsidR="159DDA1D" w:rsidRPr="12889A1B">
        <w:rPr>
          <w:rFonts w:ascii="Arial" w:eastAsia="Arial" w:hAnsi="Arial" w:cs="Arial"/>
          <w:color w:val="000000" w:themeColor="text1"/>
          <w:sz w:val="22"/>
          <w:szCs w:val="22"/>
        </w:rPr>
        <w:t>reation and</w:t>
      </w:r>
      <w:r w:rsidR="23841952" w:rsidRPr="12889A1B">
        <w:rPr>
          <w:rFonts w:ascii="Arial" w:eastAsia="Arial" w:hAnsi="Arial" w:cs="Arial"/>
          <w:color w:val="000000" w:themeColor="text1"/>
          <w:sz w:val="22"/>
          <w:szCs w:val="22"/>
        </w:rPr>
        <w:t xml:space="preserve"> tog</w:t>
      </w:r>
      <w:r w:rsidR="6FA62F48" w:rsidRPr="12889A1B">
        <w:rPr>
          <w:rFonts w:ascii="Arial" w:eastAsia="Arial" w:hAnsi="Arial" w:cs="Arial"/>
          <w:color w:val="000000" w:themeColor="text1"/>
          <w:sz w:val="22"/>
          <w:szCs w:val="22"/>
        </w:rPr>
        <w:t>ether they underpin ongoing improvement in Health and Social Care (</w:t>
      </w:r>
      <w:r w:rsidR="556D5704" w:rsidRPr="12889A1B">
        <w:rPr>
          <w:rFonts w:ascii="Arial" w:eastAsia="Arial" w:hAnsi="Arial" w:cs="Arial"/>
          <w:color w:val="000000" w:themeColor="text1"/>
          <w:sz w:val="22"/>
          <w:szCs w:val="22"/>
        </w:rPr>
        <w:t>GOV.UK</w:t>
      </w:r>
      <w:r w:rsidR="2589122C" w:rsidRPr="12889A1B">
        <w:rPr>
          <w:rFonts w:ascii="Arial" w:eastAsia="Arial" w:hAnsi="Arial" w:cs="Arial"/>
          <w:color w:val="000000" w:themeColor="text1"/>
          <w:sz w:val="22"/>
          <w:szCs w:val="22"/>
        </w:rPr>
        <w:t>,</w:t>
      </w:r>
      <w:r w:rsidR="425E1FD7" w:rsidRPr="12889A1B">
        <w:rPr>
          <w:rFonts w:ascii="Arial" w:eastAsia="Arial" w:hAnsi="Arial" w:cs="Arial"/>
          <w:color w:val="000000" w:themeColor="text1"/>
          <w:sz w:val="22"/>
          <w:szCs w:val="22"/>
        </w:rPr>
        <w:t xml:space="preserve"> </w:t>
      </w:r>
      <w:r w:rsidR="2589122C" w:rsidRPr="12889A1B">
        <w:rPr>
          <w:rFonts w:ascii="Arial" w:eastAsia="Arial" w:hAnsi="Arial" w:cs="Arial"/>
          <w:color w:val="000000" w:themeColor="text1"/>
          <w:sz w:val="22"/>
          <w:szCs w:val="22"/>
        </w:rPr>
        <w:t>2022).</w:t>
      </w:r>
    </w:p>
    <w:p w14:paraId="24C1596C" w14:textId="00DBD92D" w:rsidR="4622703C" w:rsidRDefault="4622703C" w:rsidP="12889A1B">
      <w:pPr>
        <w:spacing w:line="360" w:lineRule="auto"/>
        <w:rPr>
          <w:rFonts w:ascii="Arial" w:eastAsia="Arial" w:hAnsi="Arial" w:cs="Arial"/>
          <w:color w:val="000000" w:themeColor="text1"/>
          <w:sz w:val="28"/>
          <w:szCs w:val="28"/>
        </w:rPr>
      </w:pPr>
    </w:p>
    <w:p w14:paraId="7FB13532" w14:textId="0DC6E775" w:rsidR="4622703C" w:rsidRDefault="4622703C" w:rsidP="12889A1B">
      <w:pPr>
        <w:spacing w:line="360" w:lineRule="auto"/>
        <w:rPr>
          <w:rFonts w:ascii="Arial" w:eastAsia="Arial" w:hAnsi="Arial" w:cs="Arial"/>
          <w:color w:val="000000" w:themeColor="text1"/>
          <w:sz w:val="28"/>
          <w:szCs w:val="28"/>
        </w:rPr>
      </w:pPr>
    </w:p>
    <w:p w14:paraId="67185282" w14:textId="31547149" w:rsidR="021F216E" w:rsidRDefault="021F216E" w:rsidP="12889A1B">
      <w:pPr>
        <w:rPr>
          <w:rFonts w:ascii="Arial" w:eastAsia="Arial" w:hAnsi="Arial" w:cs="Arial"/>
          <w:color w:val="000000" w:themeColor="text1"/>
          <w:sz w:val="28"/>
          <w:szCs w:val="28"/>
        </w:rPr>
      </w:pPr>
    </w:p>
    <w:p w14:paraId="203EF451" w14:textId="1EFD1DFC" w:rsidR="021F216E" w:rsidRDefault="021F216E" w:rsidP="12889A1B">
      <w:pPr>
        <w:rPr>
          <w:rFonts w:ascii="Arial" w:eastAsia="Arial" w:hAnsi="Arial" w:cs="Arial"/>
          <w:i/>
          <w:iCs/>
          <w:color w:val="000000" w:themeColor="text1"/>
          <w:sz w:val="28"/>
          <w:szCs w:val="28"/>
        </w:rPr>
      </w:pPr>
    </w:p>
    <w:p w14:paraId="3A21BB8A" w14:textId="509FD2B3" w:rsidR="021F216E" w:rsidRDefault="021F216E" w:rsidP="12889A1B">
      <w:pPr>
        <w:rPr>
          <w:rFonts w:ascii="Arial" w:eastAsia="Arial" w:hAnsi="Arial" w:cs="Arial"/>
          <w:i/>
          <w:iCs/>
          <w:color w:val="000000" w:themeColor="text1"/>
          <w:sz w:val="28"/>
          <w:szCs w:val="28"/>
        </w:rPr>
      </w:pPr>
    </w:p>
    <w:p w14:paraId="369F26C7" w14:textId="17F82B93" w:rsidR="021F216E" w:rsidRDefault="021F216E" w:rsidP="12889A1B">
      <w:pPr>
        <w:rPr>
          <w:rFonts w:ascii="Arial" w:eastAsia="Arial" w:hAnsi="Arial" w:cs="Arial"/>
          <w:i/>
          <w:iCs/>
          <w:color w:val="000000" w:themeColor="text1"/>
          <w:sz w:val="28"/>
          <w:szCs w:val="28"/>
        </w:rPr>
      </w:pPr>
    </w:p>
    <w:p w14:paraId="4461F1A2" w14:textId="1994D8FB" w:rsidR="021F216E" w:rsidRDefault="021F216E" w:rsidP="12889A1B">
      <w:pPr>
        <w:rPr>
          <w:rFonts w:ascii="Arial" w:eastAsia="Arial" w:hAnsi="Arial" w:cs="Arial"/>
          <w:i/>
          <w:iCs/>
          <w:color w:val="000000" w:themeColor="text1"/>
        </w:rPr>
      </w:pPr>
    </w:p>
    <w:p w14:paraId="38E47A2C" w14:textId="1B278BDD" w:rsidR="021F216E" w:rsidRDefault="021F216E" w:rsidP="12889A1B">
      <w:pPr>
        <w:rPr>
          <w:rFonts w:ascii="Arial" w:eastAsia="Arial" w:hAnsi="Arial" w:cs="Arial"/>
          <w:i/>
          <w:iCs/>
          <w:color w:val="000000" w:themeColor="text1"/>
        </w:rPr>
      </w:pPr>
    </w:p>
    <w:p w14:paraId="48B862CB" w14:textId="1C84FC47" w:rsidR="021F216E" w:rsidRDefault="021F216E" w:rsidP="12889A1B">
      <w:pPr>
        <w:rPr>
          <w:rFonts w:ascii="Arial" w:eastAsia="Arial" w:hAnsi="Arial" w:cs="Arial"/>
          <w:i/>
          <w:iCs/>
          <w:color w:val="000000" w:themeColor="text1"/>
        </w:rPr>
      </w:pPr>
    </w:p>
    <w:p w14:paraId="190E81BF" w14:textId="070A9DAD" w:rsidR="021F216E" w:rsidRDefault="021F216E" w:rsidP="12889A1B">
      <w:pPr>
        <w:rPr>
          <w:rFonts w:ascii="Arial" w:eastAsia="Arial" w:hAnsi="Arial" w:cs="Arial"/>
          <w:i/>
          <w:iCs/>
          <w:color w:val="000000" w:themeColor="text1"/>
        </w:rPr>
      </w:pPr>
    </w:p>
    <w:p w14:paraId="6EB72287" w14:textId="568AFA38" w:rsidR="021F216E" w:rsidRDefault="021F216E" w:rsidP="12889A1B">
      <w:pPr>
        <w:rPr>
          <w:rFonts w:ascii="Arial" w:eastAsia="Arial" w:hAnsi="Arial" w:cs="Arial"/>
          <w:i/>
          <w:iCs/>
          <w:color w:val="000000" w:themeColor="text1"/>
        </w:rPr>
      </w:pPr>
    </w:p>
    <w:p w14:paraId="2B9C8711" w14:textId="77777777" w:rsidR="00326B33" w:rsidRDefault="00326B33" w:rsidP="12889A1B">
      <w:pPr>
        <w:rPr>
          <w:rFonts w:ascii="Arial" w:eastAsia="Arial" w:hAnsi="Arial" w:cs="Arial"/>
          <w:i/>
          <w:iCs/>
          <w:color w:val="000000" w:themeColor="text1"/>
        </w:rPr>
      </w:pPr>
    </w:p>
    <w:p w14:paraId="3BE51FF5" w14:textId="77777777" w:rsidR="00326B33" w:rsidRDefault="00326B33" w:rsidP="12889A1B">
      <w:pPr>
        <w:rPr>
          <w:rFonts w:ascii="Arial" w:eastAsia="Arial" w:hAnsi="Arial" w:cs="Arial"/>
          <w:i/>
          <w:iCs/>
          <w:color w:val="000000" w:themeColor="text1"/>
        </w:rPr>
      </w:pPr>
    </w:p>
    <w:p w14:paraId="27C4123A" w14:textId="77777777" w:rsidR="00326B33" w:rsidRDefault="00326B33" w:rsidP="12889A1B">
      <w:pPr>
        <w:rPr>
          <w:rFonts w:ascii="Arial" w:eastAsia="Arial" w:hAnsi="Arial" w:cs="Arial"/>
          <w:i/>
          <w:iCs/>
          <w:color w:val="000000" w:themeColor="text1"/>
        </w:rPr>
      </w:pPr>
    </w:p>
    <w:p w14:paraId="78587690" w14:textId="3A3106A5" w:rsidR="32ADAAF6" w:rsidRDefault="78F1F833" w:rsidP="12889A1B">
      <w:pPr>
        <w:rPr>
          <w:rFonts w:ascii="Arial" w:eastAsia="Arial" w:hAnsi="Arial" w:cs="Arial"/>
          <w:color w:val="000000" w:themeColor="text1"/>
          <w:sz w:val="44"/>
          <w:szCs w:val="44"/>
        </w:rPr>
      </w:pPr>
      <w:r w:rsidRPr="12889A1B">
        <w:rPr>
          <w:rFonts w:ascii="Arial" w:eastAsia="Arial" w:hAnsi="Arial" w:cs="Arial"/>
          <w:color w:val="000000" w:themeColor="text1"/>
          <w:sz w:val="44"/>
          <w:szCs w:val="44"/>
        </w:rPr>
        <w:lastRenderedPageBreak/>
        <w:t xml:space="preserve">Task 2 - </w:t>
      </w:r>
      <w:r w:rsidR="6C44FFEC" w:rsidRPr="12889A1B">
        <w:rPr>
          <w:rFonts w:ascii="Arial" w:eastAsia="Arial" w:hAnsi="Arial" w:cs="Arial"/>
          <w:color w:val="000000" w:themeColor="text1"/>
          <w:sz w:val="44"/>
          <w:szCs w:val="44"/>
        </w:rPr>
        <w:t>Self-Reflection of Group Activity</w:t>
      </w:r>
    </w:p>
    <w:p w14:paraId="639F321C" w14:textId="4AB634A8" w:rsidR="32ADAAF6" w:rsidRDefault="6C44FFEC" w:rsidP="12889A1B">
      <w:pPr>
        <w:rPr>
          <w:rFonts w:ascii="Arial" w:eastAsia="Arial" w:hAnsi="Arial" w:cs="Arial"/>
          <w:i/>
          <w:iCs/>
          <w:color w:val="000000" w:themeColor="text1"/>
        </w:rPr>
      </w:pPr>
      <w:r w:rsidRPr="12889A1B">
        <w:rPr>
          <w:rFonts w:ascii="Arial" w:eastAsia="Arial" w:hAnsi="Arial" w:cs="Arial"/>
          <w:i/>
          <w:iCs/>
          <w:color w:val="000000" w:themeColor="text1"/>
        </w:rPr>
        <w:t>Complete a self-Reflection on the Convergent/Divergent thinking class activity using a reflective model (250 words, 1 source)</w:t>
      </w:r>
    </w:p>
    <w:p w14:paraId="189F2616" w14:textId="5ADC68BE" w:rsidR="3575C376" w:rsidRDefault="46CE92E5" w:rsidP="12889A1B">
      <w:pPr>
        <w:rPr>
          <w:rFonts w:ascii="Arial" w:eastAsia="Arial" w:hAnsi="Arial" w:cs="Arial"/>
          <w:i/>
          <w:iCs/>
          <w:color w:val="FF0000"/>
        </w:rPr>
      </w:pPr>
      <w:r w:rsidRPr="12889A1B">
        <w:rPr>
          <w:rFonts w:ascii="Arial" w:eastAsia="Arial" w:hAnsi="Arial" w:cs="Arial"/>
          <w:i/>
          <w:iCs/>
          <w:color w:val="FF0000"/>
        </w:rPr>
        <w:t>Please refer to Week 2 content.</w:t>
      </w:r>
    </w:p>
    <w:p w14:paraId="2FDFC4D6" w14:textId="609985F1" w:rsidR="021F216E" w:rsidRDefault="5938D063" w:rsidP="12889A1B">
      <w:pPr>
        <w:spacing w:line="360" w:lineRule="auto"/>
        <w:rPr>
          <w:rFonts w:ascii="Arial" w:eastAsia="Arial" w:hAnsi="Arial" w:cs="Arial"/>
          <w:i/>
          <w:iCs/>
          <w:color w:val="000000" w:themeColor="text1"/>
        </w:rPr>
      </w:pPr>
      <w:r w:rsidRPr="12889A1B">
        <w:rPr>
          <w:rFonts w:ascii="Arial" w:eastAsia="Arial" w:hAnsi="Arial" w:cs="Arial"/>
          <w:i/>
          <w:iCs/>
          <w:color w:val="000000" w:themeColor="text1"/>
        </w:rPr>
        <w:t xml:space="preserve">  </w:t>
      </w:r>
    </w:p>
    <w:p w14:paraId="0FE39BA5" w14:textId="11CCD679" w:rsidR="021F216E" w:rsidRDefault="6F3B78FE" w:rsidP="12889A1B">
      <w:pPr>
        <w:spacing w:line="360" w:lineRule="auto"/>
        <w:rPr>
          <w:rFonts w:ascii="Arial" w:eastAsia="Arial" w:hAnsi="Arial" w:cs="Arial"/>
          <w:b/>
          <w:bCs/>
          <w:color w:val="000000" w:themeColor="text1"/>
          <w:sz w:val="22"/>
          <w:szCs w:val="22"/>
        </w:rPr>
      </w:pPr>
      <w:r w:rsidRPr="12889A1B">
        <w:rPr>
          <w:rFonts w:ascii="Arial" w:eastAsia="Arial" w:hAnsi="Arial" w:cs="Arial"/>
          <w:b/>
          <w:bCs/>
          <w:color w:val="000000" w:themeColor="text1"/>
          <w:sz w:val="22"/>
          <w:szCs w:val="22"/>
        </w:rPr>
        <w:t>Gibbs Reflective Model</w:t>
      </w:r>
    </w:p>
    <w:p w14:paraId="75B46360" w14:textId="177E6DFD" w:rsidR="00563EB8" w:rsidRDefault="5ADD194B" w:rsidP="12889A1B">
      <w:pPr>
        <w:spacing w:line="360" w:lineRule="auto"/>
        <w:rPr>
          <w:rFonts w:ascii="Arial" w:eastAsia="Arial" w:hAnsi="Arial" w:cs="Arial"/>
          <w:b/>
          <w:bCs/>
          <w:color w:val="000000" w:themeColor="text1"/>
          <w:sz w:val="22"/>
          <w:szCs w:val="22"/>
        </w:rPr>
      </w:pPr>
      <w:r w:rsidRPr="12889A1B">
        <w:rPr>
          <w:rFonts w:ascii="Arial" w:eastAsia="Arial" w:hAnsi="Arial" w:cs="Arial"/>
          <w:b/>
          <w:bCs/>
          <w:color w:val="000000" w:themeColor="text1"/>
          <w:sz w:val="22"/>
          <w:szCs w:val="22"/>
        </w:rPr>
        <w:t>Miss Thompson</w:t>
      </w:r>
    </w:p>
    <w:p w14:paraId="64F82FB0" w14:textId="1814352F" w:rsidR="28479446" w:rsidRDefault="5ADD194B" w:rsidP="714E7ED6">
      <w:pPr>
        <w:spacing w:line="360" w:lineRule="auto"/>
        <w:rPr>
          <w:rFonts w:ascii="Arial" w:eastAsia="Arial" w:hAnsi="Arial" w:cs="Arial"/>
          <w:color w:val="000000" w:themeColor="text1"/>
          <w:sz w:val="22"/>
          <w:szCs w:val="22"/>
        </w:rPr>
      </w:pPr>
      <w:r w:rsidRPr="714E7ED6">
        <w:rPr>
          <w:rFonts w:ascii="Arial" w:eastAsia="Arial" w:hAnsi="Arial" w:cs="Arial"/>
          <w:b/>
          <w:bCs/>
          <w:color w:val="000000" w:themeColor="text1"/>
          <w:sz w:val="22"/>
          <w:szCs w:val="22"/>
        </w:rPr>
        <w:t>Description:</w:t>
      </w:r>
      <w:r w:rsidRPr="714E7ED6">
        <w:rPr>
          <w:rFonts w:ascii="Arial" w:eastAsia="Arial" w:hAnsi="Arial" w:cs="Arial"/>
          <w:color w:val="000000" w:themeColor="text1"/>
          <w:sz w:val="22"/>
          <w:szCs w:val="22"/>
        </w:rPr>
        <w:t xml:space="preserve"> I consider</w:t>
      </w:r>
      <w:r w:rsidR="37C355B8" w:rsidRPr="714E7ED6">
        <w:rPr>
          <w:rFonts w:ascii="Arial" w:eastAsia="Arial" w:hAnsi="Arial" w:cs="Arial"/>
          <w:color w:val="000000" w:themeColor="text1"/>
          <w:sz w:val="22"/>
          <w:szCs w:val="22"/>
        </w:rPr>
        <w:t>ed</w:t>
      </w:r>
      <w:r w:rsidRPr="714E7ED6">
        <w:rPr>
          <w:rFonts w:ascii="Arial" w:eastAsia="Arial" w:hAnsi="Arial" w:cs="Arial"/>
          <w:color w:val="000000" w:themeColor="text1"/>
          <w:sz w:val="22"/>
          <w:szCs w:val="22"/>
        </w:rPr>
        <w:t xml:space="preserve"> how to supp</w:t>
      </w:r>
      <w:r w:rsidR="456C850D" w:rsidRPr="714E7ED6">
        <w:rPr>
          <w:rFonts w:ascii="Arial" w:eastAsia="Arial" w:hAnsi="Arial" w:cs="Arial"/>
          <w:color w:val="000000" w:themeColor="text1"/>
          <w:sz w:val="22"/>
          <w:szCs w:val="22"/>
        </w:rPr>
        <w:t xml:space="preserve">ort </w:t>
      </w:r>
      <w:r w:rsidR="5D3D9F39" w:rsidRPr="714E7ED6">
        <w:rPr>
          <w:rFonts w:ascii="Arial" w:eastAsia="Arial" w:hAnsi="Arial" w:cs="Arial"/>
          <w:color w:val="000000" w:themeColor="text1"/>
          <w:sz w:val="22"/>
          <w:szCs w:val="22"/>
        </w:rPr>
        <w:t>M</w:t>
      </w:r>
      <w:r w:rsidR="456C850D" w:rsidRPr="714E7ED6">
        <w:rPr>
          <w:rFonts w:ascii="Arial" w:eastAsia="Arial" w:hAnsi="Arial" w:cs="Arial"/>
          <w:color w:val="000000" w:themeColor="text1"/>
          <w:sz w:val="22"/>
          <w:szCs w:val="22"/>
        </w:rPr>
        <w:t>iss Thompson, who is lonely and ha</w:t>
      </w:r>
      <w:r w:rsidR="1DCCFDC2" w:rsidRPr="714E7ED6">
        <w:rPr>
          <w:rFonts w:ascii="Arial" w:eastAsia="Arial" w:hAnsi="Arial" w:cs="Arial"/>
          <w:color w:val="000000" w:themeColor="text1"/>
          <w:sz w:val="22"/>
          <w:szCs w:val="22"/>
        </w:rPr>
        <w:t>s</w:t>
      </w:r>
      <w:r w:rsidR="456C850D" w:rsidRPr="714E7ED6">
        <w:rPr>
          <w:rFonts w:ascii="Arial" w:eastAsia="Arial" w:hAnsi="Arial" w:cs="Arial"/>
          <w:color w:val="000000" w:themeColor="text1"/>
          <w:sz w:val="22"/>
          <w:szCs w:val="22"/>
        </w:rPr>
        <w:t xml:space="preserve"> mobility difficultie</w:t>
      </w:r>
      <w:r w:rsidR="53943ACE" w:rsidRPr="714E7ED6">
        <w:rPr>
          <w:rFonts w:ascii="Arial" w:eastAsia="Arial" w:hAnsi="Arial" w:cs="Arial"/>
          <w:color w:val="000000" w:themeColor="text1"/>
          <w:sz w:val="22"/>
          <w:szCs w:val="22"/>
        </w:rPr>
        <w:t>s. I appl</w:t>
      </w:r>
      <w:r w:rsidR="57705D52" w:rsidRPr="714E7ED6">
        <w:rPr>
          <w:rFonts w:ascii="Arial" w:eastAsia="Arial" w:hAnsi="Arial" w:cs="Arial"/>
          <w:color w:val="000000" w:themeColor="text1"/>
          <w:sz w:val="22"/>
          <w:szCs w:val="22"/>
        </w:rPr>
        <w:t>ied</w:t>
      </w:r>
      <w:r w:rsidR="53943ACE" w:rsidRPr="714E7ED6">
        <w:rPr>
          <w:rFonts w:ascii="Arial" w:eastAsia="Arial" w:hAnsi="Arial" w:cs="Arial"/>
          <w:color w:val="000000" w:themeColor="text1"/>
          <w:sz w:val="22"/>
          <w:szCs w:val="22"/>
        </w:rPr>
        <w:t xml:space="preserve"> divergent thinking to use a range of possible </w:t>
      </w:r>
      <w:r w:rsidR="3497DD4F" w:rsidRPr="714E7ED6">
        <w:rPr>
          <w:rFonts w:ascii="Arial" w:eastAsia="Arial" w:hAnsi="Arial" w:cs="Arial"/>
          <w:color w:val="000000" w:themeColor="text1"/>
          <w:sz w:val="22"/>
          <w:szCs w:val="22"/>
        </w:rPr>
        <w:t>strategies then use</w:t>
      </w:r>
      <w:r w:rsidR="02B29D50" w:rsidRPr="714E7ED6">
        <w:rPr>
          <w:rFonts w:ascii="Arial" w:eastAsia="Arial" w:hAnsi="Arial" w:cs="Arial"/>
          <w:color w:val="000000" w:themeColor="text1"/>
          <w:sz w:val="22"/>
          <w:szCs w:val="22"/>
        </w:rPr>
        <w:t>d</w:t>
      </w:r>
      <w:r w:rsidR="3497DD4F" w:rsidRPr="714E7ED6">
        <w:rPr>
          <w:rFonts w:ascii="Arial" w:eastAsia="Arial" w:hAnsi="Arial" w:cs="Arial"/>
          <w:color w:val="000000" w:themeColor="text1"/>
          <w:sz w:val="22"/>
          <w:szCs w:val="22"/>
        </w:rPr>
        <w:t xml:space="preserve"> convergent thinking to get the most effective ones.</w:t>
      </w:r>
    </w:p>
    <w:p w14:paraId="28508EB5" w14:textId="60A0BD84" w:rsidR="320102EF" w:rsidRDefault="50B0F2F5" w:rsidP="12889A1B">
      <w:pPr>
        <w:spacing w:line="360" w:lineRule="auto"/>
        <w:rPr>
          <w:rFonts w:ascii="Arial" w:eastAsia="Arial" w:hAnsi="Arial" w:cs="Arial"/>
          <w:color w:val="000000" w:themeColor="text1"/>
          <w:sz w:val="22"/>
          <w:szCs w:val="22"/>
        </w:rPr>
      </w:pPr>
      <w:r w:rsidRPr="12889A1B">
        <w:rPr>
          <w:rFonts w:ascii="Arial" w:eastAsia="Arial" w:hAnsi="Arial" w:cs="Arial"/>
          <w:b/>
          <w:bCs/>
          <w:color w:val="000000" w:themeColor="text1"/>
          <w:sz w:val="22"/>
          <w:szCs w:val="22"/>
        </w:rPr>
        <w:t>Feelings:</w:t>
      </w:r>
      <w:r w:rsidR="54F49393" w:rsidRPr="12889A1B">
        <w:rPr>
          <w:rFonts w:ascii="Arial" w:eastAsia="Arial" w:hAnsi="Arial" w:cs="Arial"/>
          <w:color w:val="000000" w:themeColor="text1"/>
          <w:sz w:val="22"/>
          <w:szCs w:val="22"/>
        </w:rPr>
        <w:t xml:space="preserve"> </w:t>
      </w:r>
      <w:r w:rsidR="4672E024" w:rsidRPr="12889A1B">
        <w:rPr>
          <w:rFonts w:ascii="Arial" w:eastAsia="Arial" w:hAnsi="Arial" w:cs="Arial"/>
          <w:color w:val="000000" w:themeColor="text1"/>
          <w:sz w:val="22"/>
          <w:szCs w:val="22"/>
        </w:rPr>
        <w:t>Loneliness</w:t>
      </w:r>
      <w:r w:rsidRPr="12889A1B">
        <w:rPr>
          <w:rFonts w:ascii="Arial" w:eastAsia="Arial" w:hAnsi="Arial" w:cs="Arial"/>
          <w:color w:val="000000" w:themeColor="text1"/>
          <w:sz w:val="22"/>
          <w:szCs w:val="22"/>
        </w:rPr>
        <w:t xml:space="preserve"> with mobility </w:t>
      </w:r>
      <w:r w:rsidR="19C6A593" w:rsidRPr="12889A1B">
        <w:rPr>
          <w:rFonts w:ascii="Arial" w:eastAsia="Arial" w:hAnsi="Arial" w:cs="Arial"/>
          <w:color w:val="000000" w:themeColor="text1"/>
          <w:sz w:val="22"/>
          <w:szCs w:val="22"/>
        </w:rPr>
        <w:t>issues</w:t>
      </w:r>
      <w:r w:rsidRPr="12889A1B">
        <w:rPr>
          <w:rFonts w:ascii="Arial" w:eastAsia="Arial" w:hAnsi="Arial" w:cs="Arial"/>
          <w:color w:val="000000" w:themeColor="text1"/>
          <w:sz w:val="22"/>
          <w:szCs w:val="22"/>
        </w:rPr>
        <w:t xml:space="preserve"> can cause emotional </w:t>
      </w:r>
      <w:r w:rsidR="096B20E2" w:rsidRPr="12889A1B">
        <w:rPr>
          <w:rFonts w:ascii="Arial" w:eastAsia="Arial" w:hAnsi="Arial" w:cs="Arial"/>
          <w:color w:val="000000" w:themeColor="text1"/>
          <w:sz w:val="22"/>
          <w:szCs w:val="22"/>
        </w:rPr>
        <w:t>distress</w:t>
      </w:r>
      <w:r w:rsidR="274039A7" w:rsidRPr="12889A1B">
        <w:rPr>
          <w:rFonts w:ascii="Arial" w:eastAsia="Arial" w:hAnsi="Arial" w:cs="Arial"/>
          <w:color w:val="000000" w:themeColor="text1"/>
          <w:sz w:val="22"/>
          <w:szCs w:val="22"/>
        </w:rPr>
        <w:t xml:space="preserve">. I made sure my suggestions were safe and </w:t>
      </w:r>
      <w:r w:rsidR="4AD8C01E" w:rsidRPr="12889A1B">
        <w:rPr>
          <w:rFonts w:ascii="Arial" w:eastAsia="Arial" w:hAnsi="Arial" w:cs="Arial"/>
          <w:color w:val="000000" w:themeColor="text1"/>
          <w:sz w:val="22"/>
          <w:szCs w:val="22"/>
        </w:rPr>
        <w:t>achievable. I</w:t>
      </w:r>
      <w:r w:rsidR="64275B2F" w:rsidRPr="12889A1B">
        <w:rPr>
          <w:rFonts w:ascii="Arial" w:eastAsia="Arial" w:hAnsi="Arial" w:cs="Arial"/>
          <w:color w:val="000000" w:themeColor="text1"/>
          <w:sz w:val="22"/>
          <w:szCs w:val="22"/>
        </w:rPr>
        <w:t xml:space="preserve"> valued the approach because it enabled me to </w:t>
      </w:r>
      <w:r w:rsidR="5AF645C0" w:rsidRPr="12889A1B">
        <w:rPr>
          <w:rFonts w:ascii="Arial" w:eastAsia="Arial" w:hAnsi="Arial" w:cs="Arial"/>
          <w:color w:val="000000" w:themeColor="text1"/>
          <w:sz w:val="22"/>
          <w:szCs w:val="22"/>
        </w:rPr>
        <w:t>consider</w:t>
      </w:r>
      <w:r w:rsidR="64275B2F" w:rsidRPr="12889A1B">
        <w:rPr>
          <w:rFonts w:ascii="Arial" w:eastAsia="Arial" w:hAnsi="Arial" w:cs="Arial"/>
          <w:color w:val="000000" w:themeColor="text1"/>
          <w:sz w:val="22"/>
          <w:szCs w:val="22"/>
        </w:rPr>
        <w:t xml:space="preserve"> </w:t>
      </w:r>
      <w:r w:rsidR="45181C46" w:rsidRPr="12889A1B">
        <w:rPr>
          <w:rFonts w:ascii="Arial" w:eastAsia="Arial" w:hAnsi="Arial" w:cs="Arial"/>
          <w:color w:val="000000" w:themeColor="text1"/>
          <w:sz w:val="22"/>
          <w:szCs w:val="22"/>
        </w:rPr>
        <w:t xml:space="preserve">Miss Thompson requirements with greater creativity and empathy. I </w:t>
      </w:r>
      <w:r w:rsidR="6EAD72AB" w:rsidRPr="12889A1B">
        <w:rPr>
          <w:rFonts w:ascii="Arial" w:eastAsia="Arial" w:hAnsi="Arial" w:cs="Arial"/>
          <w:color w:val="000000" w:themeColor="text1"/>
          <w:sz w:val="22"/>
          <w:szCs w:val="22"/>
        </w:rPr>
        <w:t xml:space="preserve">was also </w:t>
      </w:r>
      <w:r w:rsidR="5B4726FE" w:rsidRPr="12889A1B">
        <w:rPr>
          <w:rFonts w:ascii="Arial" w:eastAsia="Arial" w:hAnsi="Arial" w:cs="Arial"/>
          <w:color w:val="000000" w:themeColor="text1"/>
          <w:sz w:val="22"/>
          <w:szCs w:val="22"/>
        </w:rPr>
        <w:t xml:space="preserve">inspired to come up with </w:t>
      </w:r>
      <w:r w:rsidR="6C9FB171" w:rsidRPr="12889A1B">
        <w:rPr>
          <w:rFonts w:ascii="Arial" w:eastAsia="Arial" w:hAnsi="Arial" w:cs="Arial"/>
          <w:color w:val="000000" w:themeColor="text1"/>
          <w:sz w:val="22"/>
          <w:szCs w:val="22"/>
        </w:rPr>
        <w:t>solutions</w:t>
      </w:r>
      <w:r w:rsidR="5B4726FE" w:rsidRPr="12889A1B">
        <w:rPr>
          <w:rFonts w:ascii="Arial" w:eastAsia="Arial" w:hAnsi="Arial" w:cs="Arial"/>
          <w:color w:val="000000" w:themeColor="text1"/>
          <w:sz w:val="22"/>
          <w:szCs w:val="22"/>
        </w:rPr>
        <w:t xml:space="preserve"> that struck a balance </w:t>
      </w:r>
      <w:r w:rsidR="414EE3B0" w:rsidRPr="12889A1B">
        <w:rPr>
          <w:rFonts w:ascii="Arial" w:eastAsia="Arial" w:hAnsi="Arial" w:cs="Arial"/>
          <w:color w:val="000000" w:themeColor="text1"/>
          <w:sz w:val="22"/>
          <w:szCs w:val="22"/>
        </w:rPr>
        <w:t>between physical</w:t>
      </w:r>
      <w:r w:rsidR="635A53A8" w:rsidRPr="12889A1B">
        <w:rPr>
          <w:rFonts w:ascii="Arial" w:eastAsia="Arial" w:hAnsi="Arial" w:cs="Arial"/>
          <w:color w:val="000000" w:themeColor="text1"/>
          <w:sz w:val="22"/>
          <w:szCs w:val="22"/>
        </w:rPr>
        <w:t xml:space="preserve"> independence and social interaction</w:t>
      </w:r>
      <w:r w:rsidR="70717C19" w:rsidRPr="12889A1B">
        <w:rPr>
          <w:rFonts w:ascii="Arial" w:eastAsia="Arial" w:hAnsi="Arial" w:cs="Arial"/>
          <w:color w:val="000000" w:themeColor="text1"/>
          <w:sz w:val="22"/>
          <w:szCs w:val="22"/>
        </w:rPr>
        <w:t xml:space="preserve"> (University of Edinburgh, 2024).</w:t>
      </w:r>
    </w:p>
    <w:p w14:paraId="2653DF21" w14:textId="7640D9C6" w:rsidR="5AAFFCE1" w:rsidRDefault="35FBB194" w:rsidP="12889A1B">
      <w:pPr>
        <w:spacing w:line="360" w:lineRule="auto"/>
        <w:rPr>
          <w:rFonts w:ascii="Arial" w:eastAsia="Arial" w:hAnsi="Arial" w:cs="Arial"/>
          <w:color w:val="000000" w:themeColor="text1"/>
          <w:sz w:val="22"/>
          <w:szCs w:val="22"/>
        </w:rPr>
      </w:pPr>
      <w:r w:rsidRPr="12889A1B">
        <w:rPr>
          <w:rFonts w:ascii="Arial" w:eastAsia="Arial" w:hAnsi="Arial" w:cs="Arial"/>
          <w:b/>
          <w:bCs/>
          <w:color w:val="000000" w:themeColor="text1"/>
          <w:sz w:val="22"/>
          <w:szCs w:val="22"/>
        </w:rPr>
        <w:t>Evaluation:</w:t>
      </w:r>
      <w:r w:rsidRPr="12889A1B">
        <w:rPr>
          <w:rFonts w:ascii="Arial" w:eastAsia="Arial" w:hAnsi="Arial" w:cs="Arial"/>
          <w:color w:val="000000" w:themeColor="text1"/>
          <w:sz w:val="22"/>
          <w:szCs w:val="22"/>
        </w:rPr>
        <w:t xml:space="preserve"> Divergent thinking </w:t>
      </w:r>
      <w:r w:rsidR="58F9E46B" w:rsidRPr="12889A1B">
        <w:rPr>
          <w:rFonts w:ascii="Arial" w:eastAsia="Arial" w:hAnsi="Arial" w:cs="Arial"/>
          <w:color w:val="000000" w:themeColor="text1"/>
          <w:sz w:val="22"/>
          <w:szCs w:val="22"/>
        </w:rPr>
        <w:t>allowed me</w:t>
      </w:r>
      <w:r w:rsidRPr="12889A1B">
        <w:rPr>
          <w:rFonts w:ascii="Arial" w:eastAsia="Arial" w:hAnsi="Arial" w:cs="Arial"/>
          <w:color w:val="000000" w:themeColor="text1"/>
          <w:sz w:val="22"/>
          <w:szCs w:val="22"/>
        </w:rPr>
        <w:t xml:space="preserve"> to</w:t>
      </w:r>
      <w:r w:rsidR="00896A0F" w:rsidRPr="12889A1B">
        <w:rPr>
          <w:rFonts w:ascii="Arial" w:eastAsia="Arial" w:hAnsi="Arial" w:cs="Arial"/>
          <w:color w:val="000000" w:themeColor="text1"/>
          <w:sz w:val="22"/>
          <w:szCs w:val="22"/>
        </w:rPr>
        <w:t xml:space="preserve"> look at many possibilities like activities and exercise.</w:t>
      </w:r>
      <w:r w:rsidRPr="12889A1B">
        <w:rPr>
          <w:rFonts w:ascii="Arial" w:eastAsia="Arial" w:hAnsi="Arial" w:cs="Arial"/>
          <w:color w:val="000000" w:themeColor="text1"/>
          <w:sz w:val="22"/>
          <w:szCs w:val="22"/>
        </w:rPr>
        <w:t xml:space="preserve"> </w:t>
      </w:r>
    </w:p>
    <w:p w14:paraId="1E095482" w14:textId="4304D539" w:rsidR="3AE7CBE3" w:rsidRDefault="1708634C" w:rsidP="714E7ED6">
      <w:pPr>
        <w:spacing w:line="360" w:lineRule="auto"/>
        <w:rPr>
          <w:rFonts w:ascii="Arial" w:eastAsia="Arial" w:hAnsi="Arial" w:cs="Arial"/>
          <w:color w:val="000000" w:themeColor="text1"/>
          <w:sz w:val="22"/>
          <w:szCs w:val="22"/>
        </w:rPr>
      </w:pPr>
      <w:r w:rsidRPr="714E7ED6">
        <w:rPr>
          <w:rFonts w:ascii="Arial" w:eastAsia="Arial" w:hAnsi="Arial" w:cs="Arial"/>
          <w:b/>
          <w:bCs/>
          <w:color w:val="000000" w:themeColor="text1"/>
          <w:sz w:val="22"/>
          <w:szCs w:val="22"/>
        </w:rPr>
        <w:t>Analysis:</w:t>
      </w:r>
      <w:r w:rsidRPr="714E7ED6">
        <w:rPr>
          <w:rFonts w:ascii="Arial" w:eastAsia="Arial" w:hAnsi="Arial" w:cs="Arial"/>
          <w:color w:val="000000" w:themeColor="text1"/>
          <w:sz w:val="22"/>
          <w:szCs w:val="22"/>
        </w:rPr>
        <w:t xml:space="preserve"> </w:t>
      </w:r>
      <w:r w:rsidR="013CD9A0" w:rsidRPr="714E7ED6">
        <w:rPr>
          <w:rFonts w:ascii="Arial" w:eastAsia="Arial" w:hAnsi="Arial" w:cs="Arial"/>
          <w:color w:val="000000" w:themeColor="text1"/>
          <w:sz w:val="22"/>
          <w:szCs w:val="22"/>
        </w:rPr>
        <w:t xml:space="preserve">By applying both ways of thinking, it </w:t>
      </w:r>
      <w:r w:rsidR="68B5FD76" w:rsidRPr="714E7ED6">
        <w:rPr>
          <w:rFonts w:ascii="Arial" w:eastAsia="Arial" w:hAnsi="Arial" w:cs="Arial"/>
          <w:color w:val="000000" w:themeColor="text1"/>
          <w:sz w:val="22"/>
          <w:szCs w:val="22"/>
        </w:rPr>
        <w:t>has</w:t>
      </w:r>
      <w:r w:rsidR="013CD9A0" w:rsidRPr="714E7ED6">
        <w:rPr>
          <w:rFonts w:ascii="Arial" w:eastAsia="Arial" w:hAnsi="Arial" w:cs="Arial"/>
          <w:color w:val="000000" w:themeColor="text1"/>
          <w:sz w:val="22"/>
          <w:szCs w:val="22"/>
        </w:rPr>
        <w:t xml:space="preserve"> shown </w:t>
      </w:r>
      <w:r w:rsidR="4459A19C" w:rsidRPr="714E7ED6">
        <w:rPr>
          <w:rFonts w:ascii="Arial" w:eastAsia="Arial" w:hAnsi="Arial" w:cs="Arial"/>
          <w:color w:val="000000" w:themeColor="text1"/>
          <w:sz w:val="22"/>
          <w:szCs w:val="22"/>
        </w:rPr>
        <w:t xml:space="preserve">me </w:t>
      </w:r>
      <w:r w:rsidR="013CD9A0" w:rsidRPr="714E7ED6">
        <w:rPr>
          <w:rFonts w:ascii="Arial" w:eastAsia="Arial" w:hAnsi="Arial" w:cs="Arial"/>
          <w:color w:val="000000" w:themeColor="text1"/>
          <w:sz w:val="22"/>
          <w:szCs w:val="22"/>
        </w:rPr>
        <w:t xml:space="preserve">that when </w:t>
      </w:r>
      <w:r w:rsidR="5494A0C1" w:rsidRPr="714E7ED6">
        <w:rPr>
          <w:rFonts w:ascii="Arial" w:eastAsia="Arial" w:hAnsi="Arial" w:cs="Arial"/>
          <w:color w:val="000000" w:themeColor="text1"/>
          <w:sz w:val="22"/>
          <w:szCs w:val="22"/>
        </w:rPr>
        <w:t>it</w:t>
      </w:r>
      <w:r w:rsidR="013CD9A0" w:rsidRPr="714E7ED6">
        <w:rPr>
          <w:rFonts w:ascii="Arial" w:eastAsia="Arial" w:hAnsi="Arial" w:cs="Arial"/>
          <w:color w:val="000000" w:themeColor="text1"/>
          <w:sz w:val="22"/>
          <w:szCs w:val="22"/>
        </w:rPr>
        <w:t xml:space="preserve"> comes</w:t>
      </w:r>
      <w:r w:rsidR="3ABFA216" w:rsidRPr="714E7ED6">
        <w:rPr>
          <w:rFonts w:ascii="Arial" w:eastAsia="Arial" w:hAnsi="Arial" w:cs="Arial"/>
          <w:color w:val="000000" w:themeColor="text1"/>
          <w:sz w:val="22"/>
          <w:szCs w:val="22"/>
        </w:rPr>
        <w:t xml:space="preserve"> to</w:t>
      </w:r>
      <w:r w:rsidR="013CD9A0" w:rsidRPr="714E7ED6">
        <w:rPr>
          <w:rFonts w:ascii="Arial" w:eastAsia="Arial" w:hAnsi="Arial" w:cs="Arial"/>
          <w:color w:val="000000" w:themeColor="text1"/>
          <w:sz w:val="22"/>
          <w:szCs w:val="22"/>
        </w:rPr>
        <w:t xml:space="preserve"> </w:t>
      </w:r>
      <w:r w:rsidR="3ECACBBA" w:rsidRPr="714E7ED6">
        <w:rPr>
          <w:rFonts w:ascii="Arial" w:eastAsia="Arial" w:hAnsi="Arial" w:cs="Arial"/>
          <w:color w:val="000000" w:themeColor="text1"/>
          <w:sz w:val="22"/>
          <w:szCs w:val="22"/>
        </w:rPr>
        <w:t xml:space="preserve">solving problems in Health and Social </w:t>
      </w:r>
      <w:r w:rsidR="46ED2DE5" w:rsidRPr="714E7ED6">
        <w:rPr>
          <w:rFonts w:ascii="Arial" w:eastAsia="Arial" w:hAnsi="Arial" w:cs="Arial"/>
          <w:color w:val="000000" w:themeColor="text1"/>
          <w:sz w:val="22"/>
          <w:szCs w:val="22"/>
        </w:rPr>
        <w:t>Care,</w:t>
      </w:r>
      <w:r w:rsidR="3ECACBBA" w:rsidRPr="714E7ED6">
        <w:rPr>
          <w:rFonts w:ascii="Arial" w:eastAsia="Arial" w:hAnsi="Arial" w:cs="Arial"/>
          <w:color w:val="000000" w:themeColor="text1"/>
          <w:sz w:val="22"/>
          <w:szCs w:val="22"/>
        </w:rPr>
        <w:t xml:space="preserve"> </w:t>
      </w:r>
      <w:r w:rsidR="761A2E37" w:rsidRPr="714E7ED6">
        <w:rPr>
          <w:rFonts w:ascii="Arial" w:eastAsia="Arial" w:hAnsi="Arial" w:cs="Arial"/>
          <w:color w:val="000000" w:themeColor="text1"/>
          <w:sz w:val="22"/>
          <w:szCs w:val="22"/>
        </w:rPr>
        <w:t>c</w:t>
      </w:r>
      <w:r w:rsidR="60D51144" w:rsidRPr="714E7ED6">
        <w:rPr>
          <w:rFonts w:ascii="Arial" w:eastAsia="Arial" w:hAnsi="Arial" w:cs="Arial"/>
          <w:color w:val="000000" w:themeColor="text1"/>
          <w:sz w:val="22"/>
          <w:szCs w:val="22"/>
        </w:rPr>
        <w:t xml:space="preserve">reativity and </w:t>
      </w:r>
      <w:r w:rsidR="14BBA4C6" w:rsidRPr="714E7ED6">
        <w:rPr>
          <w:rFonts w:ascii="Arial" w:eastAsia="Arial" w:hAnsi="Arial" w:cs="Arial"/>
          <w:color w:val="000000" w:themeColor="text1"/>
          <w:sz w:val="22"/>
          <w:szCs w:val="22"/>
        </w:rPr>
        <w:t>critical</w:t>
      </w:r>
      <w:r w:rsidR="60D51144" w:rsidRPr="714E7ED6">
        <w:rPr>
          <w:rFonts w:ascii="Arial" w:eastAsia="Arial" w:hAnsi="Arial" w:cs="Arial"/>
          <w:color w:val="000000" w:themeColor="text1"/>
          <w:sz w:val="22"/>
          <w:szCs w:val="22"/>
        </w:rPr>
        <w:t xml:space="preserve"> </w:t>
      </w:r>
      <w:r w:rsidR="68865C0A" w:rsidRPr="714E7ED6">
        <w:rPr>
          <w:rFonts w:ascii="Arial" w:eastAsia="Arial" w:hAnsi="Arial" w:cs="Arial"/>
          <w:color w:val="000000" w:themeColor="text1"/>
          <w:sz w:val="22"/>
          <w:szCs w:val="22"/>
        </w:rPr>
        <w:t>analysis</w:t>
      </w:r>
      <w:r w:rsidR="60D51144" w:rsidRPr="714E7ED6">
        <w:rPr>
          <w:rFonts w:ascii="Arial" w:eastAsia="Arial" w:hAnsi="Arial" w:cs="Arial"/>
          <w:color w:val="000000" w:themeColor="text1"/>
          <w:sz w:val="22"/>
          <w:szCs w:val="22"/>
        </w:rPr>
        <w:t xml:space="preserve"> can coexis</w:t>
      </w:r>
      <w:r w:rsidR="5D3BE850" w:rsidRPr="714E7ED6">
        <w:rPr>
          <w:rFonts w:ascii="Arial" w:eastAsia="Arial" w:hAnsi="Arial" w:cs="Arial"/>
          <w:color w:val="000000" w:themeColor="text1"/>
          <w:sz w:val="22"/>
          <w:szCs w:val="22"/>
        </w:rPr>
        <w:t>t.</w:t>
      </w:r>
      <w:r w:rsidR="61B04DC0" w:rsidRPr="714E7ED6">
        <w:rPr>
          <w:rFonts w:ascii="Arial" w:eastAsia="Arial" w:hAnsi="Arial" w:cs="Arial"/>
          <w:color w:val="000000" w:themeColor="text1"/>
          <w:sz w:val="22"/>
          <w:szCs w:val="22"/>
        </w:rPr>
        <w:t xml:space="preserve"> Divergent thinking </w:t>
      </w:r>
      <w:proofErr w:type="gramStart"/>
      <w:r w:rsidR="61B04DC0" w:rsidRPr="714E7ED6">
        <w:rPr>
          <w:rFonts w:ascii="Arial" w:eastAsia="Arial" w:hAnsi="Arial" w:cs="Arial"/>
          <w:color w:val="000000" w:themeColor="text1"/>
          <w:sz w:val="22"/>
          <w:szCs w:val="22"/>
        </w:rPr>
        <w:t>promoted</w:t>
      </w:r>
      <w:proofErr w:type="gramEnd"/>
      <w:r w:rsidR="61B04DC0" w:rsidRPr="714E7ED6">
        <w:rPr>
          <w:rFonts w:ascii="Arial" w:eastAsia="Arial" w:hAnsi="Arial" w:cs="Arial"/>
          <w:color w:val="000000" w:themeColor="text1"/>
          <w:sz w:val="22"/>
          <w:szCs w:val="22"/>
        </w:rPr>
        <w:t xml:space="preserve"> </w:t>
      </w:r>
      <w:r w:rsidR="10D763DD" w:rsidRPr="714E7ED6">
        <w:rPr>
          <w:rFonts w:ascii="Arial" w:eastAsia="Arial" w:hAnsi="Arial" w:cs="Arial"/>
          <w:color w:val="000000" w:themeColor="text1"/>
          <w:sz w:val="22"/>
          <w:szCs w:val="22"/>
        </w:rPr>
        <w:t>inclusion</w:t>
      </w:r>
      <w:r w:rsidR="5E01FA6A" w:rsidRPr="714E7ED6">
        <w:rPr>
          <w:rFonts w:ascii="Arial" w:eastAsia="Arial" w:hAnsi="Arial" w:cs="Arial"/>
          <w:color w:val="000000" w:themeColor="text1"/>
          <w:sz w:val="22"/>
          <w:szCs w:val="22"/>
        </w:rPr>
        <w:t xml:space="preserve"> of ideas, and </w:t>
      </w:r>
      <w:r w:rsidR="4B5F42B0" w:rsidRPr="714E7ED6">
        <w:rPr>
          <w:rFonts w:ascii="Arial" w:eastAsia="Arial" w:hAnsi="Arial" w:cs="Arial"/>
          <w:color w:val="000000" w:themeColor="text1"/>
          <w:sz w:val="22"/>
          <w:szCs w:val="22"/>
        </w:rPr>
        <w:t>c</w:t>
      </w:r>
      <w:r w:rsidR="5E01FA6A" w:rsidRPr="714E7ED6">
        <w:rPr>
          <w:rFonts w:ascii="Arial" w:eastAsia="Arial" w:hAnsi="Arial" w:cs="Arial"/>
          <w:color w:val="000000" w:themeColor="text1"/>
          <w:sz w:val="22"/>
          <w:szCs w:val="22"/>
        </w:rPr>
        <w:t xml:space="preserve">onvergent thinking </w:t>
      </w:r>
      <w:r w:rsidR="78D2DE6A" w:rsidRPr="714E7ED6">
        <w:rPr>
          <w:rFonts w:ascii="Arial" w:eastAsia="Arial" w:hAnsi="Arial" w:cs="Arial"/>
          <w:color w:val="000000" w:themeColor="text1"/>
          <w:sz w:val="22"/>
          <w:szCs w:val="22"/>
        </w:rPr>
        <w:t>ensures</w:t>
      </w:r>
      <w:r w:rsidR="49E40252" w:rsidRPr="714E7ED6">
        <w:rPr>
          <w:rFonts w:ascii="Arial" w:eastAsia="Arial" w:hAnsi="Arial" w:cs="Arial"/>
          <w:color w:val="000000" w:themeColor="text1"/>
          <w:sz w:val="22"/>
          <w:szCs w:val="22"/>
        </w:rPr>
        <w:t xml:space="preserve"> practicality and person-centered </w:t>
      </w:r>
      <w:r w:rsidR="43FCE134" w:rsidRPr="714E7ED6">
        <w:rPr>
          <w:rFonts w:ascii="Arial" w:eastAsia="Arial" w:hAnsi="Arial" w:cs="Arial"/>
          <w:color w:val="000000" w:themeColor="text1"/>
          <w:sz w:val="22"/>
          <w:szCs w:val="22"/>
        </w:rPr>
        <w:t>care.</w:t>
      </w:r>
      <w:r w:rsidR="10D763DD" w:rsidRPr="714E7ED6">
        <w:rPr>
          <w:rFonts w:ascii="Arial" w:eastAsia="Arial" w:hAnsi="Arial" w:cs="Arial"/>
          <w:color w:val="000000" w:themeColor="text1"/>
          <w:sz w:val="22"/>
          <w:szCs w:val="22"/>
        </w:rPr>
        <w:t xml:space="preserve"> </w:t>
      </w:r>
      <w:r w:rsidRPr="714E7ED6">
        <w:rPr>
          <w:rFonts w:ascii="Arial" w:eastAsia="Arial" w:hAnsi="Arial" w:cs="Arial"/>
          <w:color w:val="000000" w:themeColor="text1"/>
          <w:sz w:val="22"/>
          <w:szCs w:val="22"/>
        </w:rPr>
        <w:t xml:space="preserve">This shows me the importance of </w:t>
      </w:r>
      <w:r w:rsidR="07515BC9" w:rsidRPr="714E7ED6">
        <w:rPr>
          <w:rFonts w:ascii="Arial" w:eastAsia="Arial" w:hAnsi="Arial" w:cs="Arial"/>
          <w:color w:val="000000" w:themeColor="text1"/>
          <w:sz w:val="22"/>
          <w:szCs w:val="22"/>
        </w:rPr>
        <w:t>balancing</w:t>
      </w:r>
      <w:r w:rsidRPr="714E7ED6">
        <w:rPr>
          <w:rFonts w:ascii="Arial" w:eastAsia="Arial" w:hAnsi="Arial" w:cs="Arial"/>
          <w:color w:val="000000" w:themeColor="text1"/>
          <w:sz w:val="22"/>
          <w:szCs w:val="22"/>
        </w:rPr>
        <w:t xml:space="preserve"> </w:t>
      </w:r>
      <w:r w:rsidR="0D2E4B51" w:rsidRPr="714E7ED6">
        <w:rPr>
          <w:rFonts w:ascii="Arial" w:eastAsia="Arial" w:hAnsi="Arial" w:cs="Arial"/>
          <w:color w:val="000000" w:themeColor="text1"/>
          <w:sz w:val="22"/>
          <w:szCs w:val="22"/>
        </w:rPr>
        <w:t xml:space="preserve">practicality and creativity, while divergent thinking </w:t>
      </w:r>
      <w:r w:rsidR="329F7EC0" w:rsidRPr="714E7ED6">
        <w:rPr>
          <w:rFonts w:ascii="Arial" w:eastAsia="Arial" w:hAnsi="Arial" w:cs="Arial"/>
          <w:color w:val="000000" w:themeColor="text1"/>
          <w:sz w:val="22"/>
          <w:szCs w:val="22"/>
        </w:rPr>
        <w:t>encourages</w:t>
      </w:r>
      <w:r w:rsidR="25183BF8" w:rsidRPr="714E7ED6">
        <w:rPr>
          <w:rFonts w:ascii="Arial" w:eastAsia="Arial" w:hAnsi="Arial" w:cs="Arial"/>
          <w:color w:val="000000" w:themeColor="text1"/>
          <w:sz w:val="22"/>
          <w:szCs w:val="22"/>
        </w:rPr>
        <w:t xml:space="preserve"> </w:t>
      </w:r>
      <w:r w:rsidR="19965732" w:rsidRPr="714E7ED6">
        <w:rPr>
          <w:rFonts w:ascii="Arial" w:eastAsia="Arial" w:hAnsi="Arial" w:cs="Arial"/>
          <w:color w:val="000000" w:themeColor="text1"/>
          <w:sz w:val="22"/>
          <w:szCs w:val="22"/>
        </w:rPr>
        <w:t>innovation,</w:t>
      </w:r>
      <w:r w:rsidR="25183BF8" w:rsidRPr="714E7ED6">
        <w:rPr>
          <w:rFonts w:ascii="Arial" w:eastAsia="Arial" w:hAnsi="Arial" w:cs="Arial"/>
          <w:color w:val="000000" w:themeColor="text1"/>
          <w:sz w:val="22"/>
          <w:szCs w:val="22"/>
        </w:rPr>
        <w:t xml:space="preserve"> </w:t>
      </w:r>
      <w:r w:rsidR="677CF3DD" w:rsidRPr="714E7ED6">
        <w:rPr>
          <w:rFonts w:ascii="Arial" w:eastAsia="Arial" w:hAnsi="Arial" w:cs="Arial"/>
          <w:color w:val="000000" w:themeColor="text1"/>
          <w:sz w:val="22"/>
          <w:szCs w:val="22"/>
        </w:rPr>
        <w:t>e.g.</w:t>
      </w:r>
      <w:r w:rsidR="25183BF8" w:rsidRPr="714E7ED6">
        <w:rPr>
          <w:rFonts w:ascii="Arial" w:eastAsia="Arial" w:hAnsi="Arial" w:cs="Arial"/>
          <w:color w:val="000000" w:themeColor="text1"/>
          <w:sz w:val="22"/>
          <w:szCs w:val="22"/>
        </w:rPr>
        <w:t xml:space="preserve"> </w:t>
      </w:r>
      <w:r w:rsidR="118DEDC7" w:rsidRPr="714E7ED6">
        <w:rPr>
          <w:rFonts w:ascii="Arial" w:eastAsia="Arial" w:hAnsi="Arial" w:cs="Arial"/>
          <w:color w:val="000000" w:themeColor="text1"/>
          <w:sz w:val="22"/>
          <w:szCs w:val="22"/>
        </w:rPr>
        <w:t>j</w:t>
      </w:r>
      <w:r w:rsidR="25183BF8" w:rsidRPr="714E7ED6">
        <w:rPr>
          <w:rFonts w:ascii="Arial" w:eastAsia="Arial" w:hAnsi="Arial" w:cs="Arial"/>
          <w:color w:val="000000" w:themeColor="text1"/>
          <w:sz w:val="22"/>
          <w:szCs w:val="22"/>
        </w:rPr>
        <w:t>oining groups</w:t>
      </w:r>
      <w:r w:rsidR="063BFED9" w:rsidRPr="714E7ED6">
        <w:rPr>
          <w:rFonts w:ascii="Arial" w:eastAsia="Arial" w:hAnsi="Arial" w:cs="Arial"/>
          <w:color w:val="000000" w:themeColor="text1"/>
          <w:sz w:val="22"/>
          <w:szCs w:val="22"/>
        </w:rPr>
        <w:t>.</w:t>
      </w:r>
      <w:r w:rsidR="1351F5F1" w:rsidRPr="714E7ED6">
        <w:rPr>
          <w:rFonts w:ascii="Arial" w:eastAsia="Arial" w:hAnsi="Arial" w:cs="Arial"/>
          <w:color w:val="000000" w:themeColor="text1"/>
          <w:sz w:val="22"/>
          <w:szCs w:val="22"/>
        </w:rPr>
        <w:t xml:space="preserve"> Convergent </w:t>
      </w:r>
      <w:r w:rsidR="3A5876A1" w:rsidRPr="714E7ED6">
        <w:rPr>
          <w:rFonts w:ascii="Arial" w:eastAsia="Arial" w:hAnsi="Arial" w:cs="Arial"/>
          <w:color w:val="000000" w:themeColor="text1"/>
          <w:sz w:val="22"/>
          <w:szCs w:val="22"/>
        </w:rPr>
        <w:t>thinking makes</w:t>
      </w:r>
      <w:r w:rsidR="1351F5F1" w:rsidRPr="714E7ED6">
        <w:rPr>
          <w:rFonts w:ascii="Arial" w:eastAsia="Arial" w:hAnsi="Arial" w:cs="Arial"/>
          <w:color w:val="000000" w:themeColor="text1"/>
          <w:sz w:val="22"/>
          <w:szCs w:val="22"/>
        </w:rPr>
        <w:t xml:space="preserve"> sure they are suited for </w:t>
      </w:r>
      <w:r w:rsidR="468A5746" w:rsidRPr="714E7ED6">
        <w:rPr>
          <w:rFonts w:ascii="Arial" w:eastAsia="Arial" w:hAnsi="Arial" w:cs="Arial"/>
          <w:color w:val="000000" w:themeColor="text1"/>
          <w:sz w:val="22"/>
          <w:szCs w:val="22"/>
        </w:rPr>
        <w:t>Miss Thompson</w:t>
      </w:r>
      <w:r w:rsidR="26C4DA07" w:rsidRPr="714E7ED6">
        <w:rPr>
          <w:rFonts w:ascii="Arial" w:eastAsia="Arial" w:hAnsi="Arial" w:cs="Arial"/>
          <w:color w:val="000000" w:themeColor="text1"/>
          <w:sz w:val="22"/>
          <w:szCs w:val="22"/>
        </w:rPr>
        <w:t xml:space="preserve"> (</w:t>
      </w:r>
      <w:r w:rsidR="5E629FBD" w:rsidRPr="714E7ED6">
        <w:rPr>
          <w:rFonts w:ascii="Arial" w:eastAsia="Arial" w:hAnsi="Arial" w:cs="Arial"/>
          <w:color w:val="000000" w:themeColor="text1"/>
          <w:sz w:val="22"/>
          <w:szCs w:val="22"/>
        </w:rPr>
        <w:t>University</w:t>
      </w:r>
      <w:r w:rsidR="69289DBC" w:rsidRPr="714E7ED6">
        <w:rPr>
          <w:rFonts w:ascii="Arial" w:eastAsia="Arial" w:hAnsi="Arial" w:cs="Arial"/>
          <w:color w:val="000000" w:themeColor="text1"/>
          <w:sz w:val="22"/>
          <w:szCs w:val="22"/>
        </w:rPr>
        <w:t xml:space="preserve"> of </w:t>
      </w:r>
      <w:r w:rsidR="26C4DA07" w:rsidRPr="714E7ED6">
        <w:rPr>
          <w:rFonts w:ascii="Arial" w:eastAsia="Arial" w:hAnsi="Arial" w:cs="Arial"/>
          <w:color w:val="000000" w:themeColor="text1"/>
          <w:sz w:val="22"/>
          <w:szCs w:val="22"/>
        </w:rPr>
        <w:t>E</w:t>
      </w:r>
      <w:r w:rsidR="0C80F9BB" w:rsidRPr="714E7ED6">
        <w:rPr>
          <w:rFonts w:ascii="Arial" w:eastAsia="Arial" w:hAnsi="Arial" w:cs="Arial"/>
          <w:color w:val="000000" w:themeColor="text1"/>
          <w:sz w:val="22"/>
          <w:szCs w:val="22"/>
        </w:rPr>
        <w:t>dinburgh</w:t>
      </w:r>
      <w:r w:rsidR="26C4DA07" w:rsidRPr="714E7ED6">
        <w:rPr>
          <w:rFonts w:ascii="Arial" w:eastAsia="Arial" w:hAnsi="Arial" w:cs="Arial"/>
          <w:color w:val="000000" w:themeColor="text1"/>
          <w:sz w:val="22"/>
          <w:szCs w:val="22"/>
        </w:rPr>
        <w:t>, 2024)</w:t>
      </w:r>
      <w:r w:rsidR="52D7448D" w:rsidRPr="714E7ED6">
        <w:rPr>
          <w:rFonts w:ascii="Arial" w:eastAsia="Arial" w:hAnsi="Arial" w:cs="Arial"/>
          <w:color w:val="000000" w:themeColor="text1"/>
          <w:sz w:val="22"/>
          <w:szCs w:val="22"/>
        </w:rPr>
        <w:t>.</w:t>
      </w:r>
      <w:r w:rsidR="3497DD4F" w:rsidRPr="714E7ED6">
        <w:rPr>
          <w:rFonts w:ascii="Arial" w:eastAsia="Arial" w:hAnsi="Arial" w:cs="Arial"/>
          <w:color w:val="000000" w:themeColor="text1"/>
          <w:sz w:val="22"/>
          <w:szCs w:val="22"/>
        </w:rPr>
        <w:t xml:space="preserve"> </w:t>
      </w:r>
    </w:p>
    <w:p w14:paraId="37A382D5" w14:textId="64F9A465" w:rsidR="28D2C604" w:rsidRDefault="2D0D1E82" w:rsidP="714E7ED6">
      <w:pPr>
        <w:spacing w:line="360" w:lineRule="auto"/>
        <w:rPr>
          <w:rFonts w:ascii="Arial" w:eastAsia="Arial" w:hAnsi="Arial" w:cs="Arial"/>
          <w:color w:val="000000" w:themeColor="text1"/>
          <w:sz w:val="22"/>
          <w:szCs w:val="22"/>
        </w:rPr>
      </w:pPr>
      <w:r w:rsidRPr="714E7ED6">
        <w:rPr>
          <w:rFonts w:ascii="Arial" w:eastAsia="Arial" w:hAnsi="Arial" w:cs="Arial"/>
          <w:b/>
          <w:bCs/>
          <w:color w:val="000000" w:themeColor="text1"/>
          <w:sz w:val="22"/>
          <w:szCs w:val="22"/>
        </w:rPr>
        <w:t>Conclusion:</w:t>
      </w:r>
      <w:r w:rsidR="6AD761C0" w:rsidRPr="714E7ED6">
        <w:rPr>
          <w:rFonts w:ascii="Arial" w:eastAsia="Arial" w:hAnsi="Arial" w:cs="Arial"/>
          <w:b/>
          <w:bCs/>
          <w:color w:val="000000" w:themeColor="text1"/>
          <w:sz w:val="22"/>
          <w:szCs w:val="22"/>
        </w:rPr>
        <w:t xml:space="preserve"> </w:t>
      </w:r>
      <w:r w:rsidR="6AD761C0" w:rsidRPr="714E7ED6">
        <w:rPr>
          <w:rFonts w:ascii="Arial" w:eastAsia="Arial" w:hAnsi="Arial" w:cs="Arial"/>
          <w:color w:val="000000" w:themeColor="text1"/>
          <w:sz w:val="22"/>
          <w:szCs w:val="22"/>
        </w:rPr>
        <w:t xml:space="preserve">My reflection on this task allowed me to recognise that my tendency </w:t>
      </w:r>
      <w:r w:rsidR="780F96B2" w:rsidRPr="714E7ED6">
        <w:rPr>
          <w:rFonts w:ascii="Arial" w:eastAsia="Arial" w:hAnsi="Arial" w:cs="Arial"/>
          <w:color w:val="000000" w:themeColor="text1"/>
          <w:sz w:val="22"/>
          <w:szCs w:val="22"/>
        </w:rPr>
        <w:t xml:space="preserve">is to focus on creative wide range ideas, but I need to </w:t>
      </w:r>
      <w:r w:rsidR="4A7D4C9D" w:rsidRPr="714E7ED6">
        <w:rPr>
          <w:rFonts w:ascii="Arial" w:eastAsia="Arial" w:hAnsi="Arial" w:cs="Arial"/>
          <w:color w:val="000000" w:themeColor="text1"/>
          <w:sz w:val="22"/>
          <w:szCs w:val="22"/>
        </w:rPr>
        <w:t>strengthen</w:t>
      </w:r>
      <w:r w:rsidR="780F96B2" w:rsidRPr="714E7ED6">
        <w:rPr>
          <w:rFonts w:ascii="Arial" w:eastAsia="Arial" w:hAnsi="Arial" w:cs="Arial"/>
          <w:color w:val="000000" w:themeColor="text1"/>
          <w:sz w:val="22"/>
          <w:szCs w:val="22"/>
        </w:rPr>
        <w:t xml:space="preserve"> my </w:t>
      </w:r>
      <w:r w:rsidR="421F31A3" w:rsidRPr="714E7ED6">
        <w:rPr>
          <w:rFonts w:ascii="Arial" w:eastAsia="Arial" w:hAnsi="Arial" w:cs="Arial"/>
          <w:color w:val="000000" w:themeColor="text1"/>
          <w:sz w:val="22"/>
          <w:szCs w:val="22"/>
        </w:rPr>
        <w:t>convergent thinking</w:t>
      </w:r>
      <w:r w:rsidR="1D1BF737" w:rsidRPr="714E7ED6">
        <w:rPr>
          <w:rFonts w:ascii="Arial" w:eastAsia="Arial" w:hAnsi="Arial" w:cs="Arial"/>
          <w:color w:val="000000" w:themeColor="text1"/>
          <w:sz w:val="22"/>
          <w:szCs w:val="22"/>
        </w:rPr>
        <w:t xml:space="preserve"> to ensure </w:t>
      </w:r>
      <w:proofErr w:type="gramStart"/>
      <w:r w:rsidR="1D1BF737" w:rsidRPr="714E7ED6">
        <w:rPr>
          <w:rFonts w:ascii="Arial" w:eastAsia="Arial" w:hAnsi="Arial" w:cs="Arial"/>
          <w:color w:val="000000" w:themeColor="text1"/>
          <w:sz w:val="22"/>
          <w:szCs w:val="22"/>
        </w:rPr>
        <w:t>solution</w:t>
      </w:r>
      <w:proofErr w:type="gramEnd"/>
      <w:r w:rsidR="1D1BF737" w:rsidRPr="714E7ED6">
        <w:rPr>
          <w:rFonts w:ascii="Arial" w:eastAsia="Arial" w:hAnsi="Arial" w:cs="Arial"/>
          <w:color w:val="000000" w:themeColor="text1"/>
          <w:sz w:val="22"/>
          <w:szCs w:val="22"/>
        </w:rPr>
        <w:t xml:space="preserve"> are both person-centered and safe.</w:t>
      </w:r>
      <w:r w:rsidR="5096B203" w:rsidRPr="714E7ED6">
        <w:rPr>
          <w:rFonts w:ascii="Arial" w:eastAsia="Arial" w:hAnsi="Arial" w:cs="Arial"/>
          <w:color w:val="000000" w:themeColor="text1"/>
          <w:sz w:val="22"/>
          <w:szCs w:val="22"/>
        </w:rPr>
        <w:t xml:space="preserve"> I </w:t>
      </w:r>
      <w:r w:rsidR="01D70BCB" w:rsidRPr="714E7ED6">
        <w:rPr>
          <w:rFonts w:ascii="Arial" w:eastAsia="Arial" w:hAnsi="Arial" w:cs="Arial"/>
          <w:color w:val="000000" w:themeColor="text1"/>
          <w:sz w:val="22"/>
          <w:szCs w:val="22"/>
        </w:rPr>
        <w:t>learned</w:t>
      </w:r>
      <w:r w:rsidR="5096B203" w:rsidRPr="714E7ED6">
        <w:rPr>
          <w:rFonts w:ascii="Arial" w:eastAsia="Arial" w:hAnsi="Arial" w:cs="Arial"/>
          <w:color w:val="000000" w:themeColor="text1"/>
          <w:sz w:val="22"/>
          <w:szCs w:val="22"/>
        </w:rPr>
        <w:t xml:space="preserve"> that structured </w:t>
      </w:r>
      <w:r w:rsidR="1F63E8EA" w:rsidRPr="714E7ED6">
        <w:rPr>
          <w:rFonts w:ascii="Arial" w:eastAsia="Arial" w:hAnsi="Arial" w:cs="Arial"/>
          <w:color w:val="000000" w:themeColor="text1"/>
          <w:sz w:val="22"/>
          <w:szCs w:val="22"/>
        </w:rPr>
        <w:t>reflection and</w:t>
      </w:r>
      <w:r w:rsidR="5096B203" w:rsidRPr="714E7ED6">
        <w:rPr>
          <w:rFonts w:ascii="Arial" w:eastAsia="Arial" w:hAnsi="Arial" w:cs="Arial"/>
          <w:color w:val="000000" w:themeColor="text1"/>
          <w:sz w:val="22"/>
          <w:szCs w:val="22"/>
        </w:rPr>
        <w:t xml:space="preserve"> creative </w:t>
      </w:r>
      <w:r w:rsidR="719AC032" w:rsidRPr="714E7ED6">
        <w:rPr>
          <w:rFonts w:ascii="Arial" w:eastAsia="Arial" w:hAnsi="Arial" w:cs="Arial"/>
          <w:color w:val="000000" w:themeColor="text1"/>
          <w:sz w:val="22"/>
          <w:szCs w:val="22"/>
        </w:rPr>
        <w:t>processes are important for planning care that is person-centered.</w:t>
      </w:r>
    </w:p>
    <w:p w14:paraId="30E9FFAB" w14:textId="53090DFF" w:rsidR="79085830" w:rsidRDefault="5EEB702A" w:rsidP="714E7ED6">
      <w:pPr>
        <w:spacing w:line="360" w:lineRule="auto"/>
        <w:rPr>
          <w:rFonts w:ascii="Arial" w:eastAsia="Arial" w:hAnsi="Arial" w:cs="Arial"/>
          <w:color w:val="000000" w:themeColor="text1"/>
          <w:sz w:val="22"/>
          <w:szCs w:val="22"/>
        </w:rPr>
      </w:pPr>
      <w:r w:rsidRPr="714E7ED6">
        <w:rPr>
          <w:rFonts w:ascii="Arial" w:eastAsia="Arial" w:hAnsi="Arial" w:cs="Arial"/>
          <w:b/>
          <w:bCs/>
          <w:color w:val="000000" w:themeColor="text1"/>
          <w:sz w:val="22"/>
          <w:szCs w:val="22"/>
        </w:rPr>
        <w:lastRenderedPageBreak/>
        <w:t>Action Plan:</w:t>
      </w:r>
      <w:r w:rsidR="0FCE88FE" w:rsidRPr="714E7ED6">
        <w:rPr>
          <w:rFonts w:ascii="Arial" w:eastAsia="Arial" w:hAnsi="Arial" w:cs="Arial"/>
          <w:b/>
          <w:bCs/>
          <w:color w:val="000000" w:themeColor="text1"/>
          <w:sz w:val="22"/>
          <w:szCs w:val="22"/>
        </w:rPr>
        <w:t xml:space="preserve"> </w:t>
      </w:r>
      <w:r w:rsidR="30DCB1DF" w:rsidRPr="714E7ED6">
        <w:rPr>
          <w:rFonts w:ascii="Arial" w:eastAsia="Arial" w:hAnsi="Arial" w:cs="Arial"/>
          <w:color w:val="000000" w:themeColor="text1"/>
          <w:sz w:val="22"/>
          <w:szCs w:val="22"/>
        </w:rPr>
        <w:t>Next time I will</w:t>
      </w:r>
      <w:r w:rsidR="363BF160" w:rsidRPr="714E7ED6">
        <w:rPr>
          <w:rFonts w:ascii="Arial" w:eastAsia="Arial" w:hAnsi="Arial" w:cs="Arial"/>
          <w:color w:val="000000" w:themeColor="text1"/>
          <w:sz w:val="22"/>
          <w:szCs w:val="22"/>
        </w:rPr>
        <w:t xml:space="preserve"> make sure solutions are practical and person-centered,</w:t>
      </w:r>
      <w:r w:rsidR="30DCB1DF" w:rsidRPr="714E7ED6">
        <w:rPr>
          <w:rFonts w:ascii="Arial" w:eastAsia="Arial" w:hAnsi="Arial" w:cs="Arial"/>
          <w:color w:val="000000" w:themeColor="text1"/>
          <w:sz w:val="22"/>
          <w:szCs w:val="22"/>
        </w:rPr>
        <w:t xml:space="preserve"> use both types of thinking and try to be more creative in my thinking</w:t>
      </w:r>
      <w:r w:rsidR="2E060985" w:rsidRPr="714E7ED6">
        <w:rPr>
          <w:rFonts w:ascii="Arial" w:eastAsia="Arial" w:hAnsi="Arial" w:cs="Arial"/>
          <w:color w:val="000000" w:themeColor="text1"/>
          <w:sz w:val="22"/>
          <w:szCs w:val="22"/>
        </w:rPr>
        <w:t>, and use</w:t>
      </w:r>
      <w:r w:rsidR="560381A8" w:rsidRPr="714E7ED6">
        <w:rPr>
          <w:rFonts w:ascii="Arial" w:eastAsia="Arial" w:hAnsi="Arial" w:cs="Arial"/>
          <w:color w:val="000000" w:themeColor="text1"/>
          <w:sz w:val="22"/>
          <w:szCs w:val="22"/>
        </w:rPr>
        <w:t xml:space="preserve"> the service user feedback</w:t>
      </w:r>
      <w:r w:rsidR="6219DB72" w:rsidRPr="714E7ED6">
        <w:rPr>
          <w:rFonts w:ascii="Arial" w:eastAsia="Arial" w:hAnsi="Arial" w:cs="Arial"/>
          <w:color w:val="000000" w:themeColor="text1"/>
          <w:sz w:val="22"/>
          <w:szCs w:val="22"/>
        </w:rPr>
        <w:t xml:space="preserve"> to</w:t>
      </w:r>
      <w:r w:rsidR="2E060985" w:rsidRPr="714E7ED6">
        <w:rPr>
          <w:rFonts w:ascii="Arial" w:eastAsia="Arial" w:hAnsi="Arial" w:cs="Arial"/>
          <w:color w:val="000000" w:themeColor="text1"/>
          <w:sz w:val="22"/>
          <w:szCs w:val="22"/>
        </w:rPr>
        <w:t xml:space="preserve"> refine </w:t>
      </w:r>
      <w:r w:rsidR="797957FC" w:rsidRPr="714E7ED6">
        <w:rPr>
          <w:rFonts w:ascii="Arial" w:eastAsia="Arial" w:hAnsi="Arial" w:cs="Arial"/>
          <w:color w:val="000000" w:themeColor="text1"/>
          <w:sz w:val="22"/>
          <w:szCs w:val="22"/>
        </w:rPr>
        <w:t>my ideas</w:t>
      </w:r>
      <w:r w:rsidR="7C76FE98" w:rsidRPr="714E7ED6">
        <w:rPr>
          <w:rFonts w:ascii="Arial" w:eastAsia="Arial" w:hAnsi="Arial" w:cs="Arial"/>
          <w:color w:val="000000" w:themeColor="text1"/>
          <w:sz w:val="22"/>
          <w:szCs w:val="22"/>
        </w:rPr>
        <w:t xml:space="preserve"> (University of Edinburgh, 2024)</w:t>
      </w:r>
      <w:r w:rsidR="09068FA1" w:rsidRPr="714E7ED6">
        <w:rPr>
          <w:rFonts w:ascii="Arial" w:eastAsia="Arial" w:hAnsi="Arial" w:cs="Arial"/>
          <w:color w:val="000000" w:themeColor="text1"/>
          <w:sz w:val="22"/>
          <w:szCs w:val="22"/>
        </w:rPr>
        <w:t>.</w:t>
      </w:r>
    </w:p>
    <w:p w14:paraId="17703E4A" w14:textId="478B3AB4" w:rsidR="0DB674FD" w:rsidRDefault="0DB674FD" w:rsidP="12889A1B">
      <w:pPr>
        <w:rPr>
          <w:rFonts w:ascii="Arial" w:eastAsia="Arial" w:hAnsi="Arial" w:cs="Arial"/>
          <w:b/>
          <w:bCs/>
          <w:color w:val="000000" w:themeColor="text1"/>
          <w:sz w:val="22"/>
          <w:szCs w:val="22"/>
        </w:rPr>
      </w:pPr>
    </w:p>
    <w:p w14:paraId="761AA94A" w14:textId="77777777" w:rsidR="00563EB8" w:rsidRDefault="00563EB8" w:rsidP="12889A1B">
      <w:pPr>
        <w:rPr>
          <w:rFonts w:ascii="Arial" w:eastAsia="Arial" w:hAnsi="Arial" w:cs="Arial"/>
          <w:color w:val="000000" w:themeColor="text1"/>
          <w:sz w:val="22"/>
          <w:szCs w:val="22"/>
        </w:rPr>
      </w:pPr>
    </w:p>
    <w:p w14:paraId="06BD4C04" w14:textId="77777777" w:rsidR="00563EB8" w:rsidRDefault="00563EB8" w:rsidP="12889A1B">
      <w:pPr>
        <w:rPr>
          <w:rFonts w:ascii="Arial" w:eastAsia="Arial" w:hAnsi="Arial" w:cs="Arial"/>
          <w:color w:val="000000" w:themeColor="text1"/>
          <w:sz w:val="22"/>
          <w:szCs w:val="22"/>
        </w:rPr>
      </w:pPr>
    </w:p>
    <w:p w14:paraId="2912383D" w14:textId="77777777" w:rsidR="00563EB8" w:rsidRDefault="00563EB8" w:rsidP="12889A1B">
      <w:pPr>
        <w:rPr>
          <w:rFonts w:ascii="Arial" w:eastAsia="Arial" w:hAnsi="Arial" w:cs="Arial"/>
          <w:i/>
          <w:iCs/>
          <w:color w:val="000000" w:themeColor="text1"/>
        </w:rPr>
      </w:pPr>
    </w:p>
    <w:p w14:paraId="2B3F8AE8" w14:textId="77777777" w:rsidR="00563EB8" w:rsidRDefault="00563EB8" w:rsidP="12889A1B">
      <w:pPr>
        <w:rPr>
          <w:rFonts w:ascii="Arial" w:eastAsia="Arial" w:hAnsi="Arial" w:cs="Arial"/>
          <w:i/>
          <w:iCs/>
          <w:color w:val="000000" w:themeColor="text1"/>
        </w:rPr>
      </w:pPr>
    </w:p>
    <w:p w14:paraId="5BEB6CBB" w14:textId="77777777" w:rsidR="00563EB8" w:rsidRDefault="00563EB8" w:rsidP="12889A1B">
      <w:pPr>
        <w:rPr>
          <w:rFonts w:ascii="Arial" w:eastAsia="Arial" w:hAnsi="Arial" w:cs="Arial"/>
          <w:i/>
          <w:iCs/>
          <w:color w:val="000000" w:themeColor="text1"/>
        </w:rPr>
      </w:pPr>
    </w:p>
    <w:p w14:paraId="1C93DFDB" w14:textId="77777777" w:rsidR="00563EB8" w:rsidRDefault="00563EB8" w:rsidP="12889A1B">
      <w:pPr>
        <w:rPr>
          <w:rFonts w:ascii="Arial" w:eastAsia="Arial" w:hAnsi="Arial" w:cs="Arial"/>
          <w:i/>
          <w:iCs/>
          <w:color w:val="000000" w:themeColor="text1"/>
        </w:rPr>
      </w:pPr>
    </w:p>
    <w:p w14:paraId="3DC9DCA0" w14:textId="77777777" w:rsidR="00563EB8" w:rsidRDefault="00563EB8" w:rsidP="12889A1B">
      <w:pPr>
        <w:rPr>
          <w:rFonts w:ascii="Arial" w:eastAsia="Arial" w:hAnsi="Arial" w:cs="Arial"/>
          <w:i/>
          <w:iCs/>
          <w:color w:val="000000" w:themeColor="text1"/>
        </w:rPr>
      </w:pPr>
    </w:p>
    <w:p w14:paraId="1D1640AE" w14:textId="77777777" w:rsidR="00563EB8" w:rsidRDefault="00563EB8" w:rsidP="12889A1B">
      <w:pPr>
        <w:rPr>
          <w:rFonts w:ascii="Arial" w:eastAsia="Arial" w:hAnsi="Arial" w:cs="Arial"/>
          <w:i/>
          <w:iCs/>
          <w:color w:val="000000" w:themeColor="text1"/>
        </w:rPr>
      </w:pPr>
    </w:p>
    <w:p w14:paraId="424FE673" w14:textId="77777777" w:rsidR="00563EB8" w:rsidRDefault="00563EB8" w:rsidP="12889A1B">
      <w:pPr>
        <w:rPr>
          <w:rFonts w:ascii="Arial" w:eastAsia="Arial" w:hAnsi="Arial" w:cs="Arial"/>
          <w:i/>
          <w:iCs/>
          <w:color w:val="000000" w:themeColor="text1"/>
        </w:rPr>
      </w:pPr>
    </w:p>
    <w:p w14:paraId="10E556AA" w14:textId="77777777" w:rsidR="00563EB8" w:rsidRDefault="00563EB8" w:rsidP="12889A1B">
      <w:pPr>
        <w:rPr>
          <w:rFonts w:ascii="Arial" w:eastAsia="Arial" w:hAnsi="Arial" w:cs="Arial"/>
          <w:i/>
          <w:iCs/>
          <w:color w:val="000000" w:themeColor="text1"/>
        </w:rPr>
      </w:pPr>
    </w:p>
    <w:p w14:paraId="6186EA96" w14:textId="77777777" w:rsidR="00563EB8" w:rsidRDefault="00563EB8" w:rsidP="12889A1B">
      <w:pPr>
        <w:rPr>
          <w:rFonts w:ascii="Arial" w:eastAsia="Arial" w:hAnsi="Arial" w:cs="Arial"/>
          <w:i/>
          <w:iCs/>
          <w:color w:val="000000" w:themeColor="text1"/>
        </w:rPr>
      </w:pPr>
    </w:p>
    <w:p w14:paraId="7D7D99DA" w14:textId="77777777" w:rsidR="00563EB8" w:rsidRDefault="00563EB8" w:rsidP="12889A1B">
      <w:pPr>
        <w:rPr>
          <w:rFonts w:ascii="Arial" w:eastAsia="Arial" w:hAnsi="Arial" w:cs="Arial"/>
          <w:i/>
          <w:iCs/>
          <w:color w:val="000000" w:themeColor="text1"/>
        </w:rPr>
      </w:pPr>
    </w:p>
    <w:p w14:paraId="29F522D2" w14:textId="77777777" w:rsidR="00563EB8" w:rsidRDefault="00563EB8" w:rsidP="12889A1B">
      <w:pPr>
        <w:rPr>
          <w:rFonts w:ascii="Arial" w:eastAsia="Arial" w:hAnsi="Arial" w:cs="Arial"/>
          <w:i/>
          <w:iCs/>
          <w:color w:val="000000" w:themeColor="text1"/>
        </w:rPr>
      </w:pPr>
    </w:p>
    <w:p w14:paraId="56EF2AE9" w14:textId="77777777" w:rsidR="00563EB8" w:rsidRDefault="00563EB8" w:rsidP="12889A1B">
      <w:pPr>
        <w:rPr>
          <w:rFonts w:ascii="Arial" w:eastAsia="Arial" w:hAnsi="Arial" w:cs="Arial"/>
          <w:i/>
          <w:iCs/>
          <w:color w:val="000000" w:themeColor="text1"/>
        </w:rPr>
      </w:pPr>
    </w:p>
    <w:p w14:paraId="3E471E9B" w14:textId="77777777" w:rsidR="00563EB8" w:rsidRDefault="00563EB8" w:rsidP="12889A1B">
      <w:pPr>
        <w:rPr>
          <w:rFonts w:ascii="Arial" w:eastAsia="Arial" w:hAnsi="Arial" w:cs="Arial"/>
          <w:i/>
          <w:iCs/>
          <w:color w:val="000000" w:themeColor="text1"/>
        </w:rPr>
      </w:pPr>
    </w:p>
    <w:p w14:paraId="18F1CEB3" w14:textId="77777777" w:rsidR="00563EB8" w:rsidRDefault="00563EB8" w:rsidP="12889A1B">
      <w:pPr>
        <w:rPr>
          <w:rFonts w:ascii="Arial" w:eastAsia="Arial" w:hAnsi="Arial" w:cs="Arial"/>
          <w:i/>
          <w:iCs/>
          <w:color w:val="000000" w:themeColor="text1"/>
        </w:rPr>
      </w:pPr>
    </w:p>
    <w:p w14:paraId="58C39337" w14:textId="239A3F62" w:rsidR="12889A1B" w:rsidRDefault="12889A1B" w:rsidP="12889A1B">
      <w:pPr>
        <w:rPr>
          <w:rFonts w:ascii="Arial" w:eastAsia="Arial" w:hAnsi="Arial" w:cs="Arial"/>
          <w:i/>
          <w:iCs/>
          <w:color w:val="000000" w:themeColor="text1"/>
        </w:rPr>
      </w:pPr>
    </w:p>
    <w:p w14:paraId="359B40BD" w14:textId="48AFC719" w:rsidR="12889A1B" w:rsidRDefault="12889A1B" w:rsidP="12889A1B">
      <w:pPr>
        <w:rPr>
          <w:rFonts w:ascii="Arial" w:eastAsia="Arial" w:hAnsi="Arial" w:cs="Arial"/>
          <w:i/>
          <w:iCs/>
          <w:color w:val="000000" w:themeColor="text1"/>
        </w:rPr>
      </w:pPr>
    </w:p>
    <w:p w14:paraId="1BA08C49" w14:textId="0A34A9E6" w:rsidR="12889A1B" w:rsidRDefault="12889A1B" w:rsidP="12889A1B">
      <w:pPr>
        <w:rPr>
          <w:rFonts w:ascii="Arial" w:eastAsia="Arial" w:hAnsi="Arial" w:cs="Arial"/>
          <w:i/>
          <w:iCs/>
          <w:color w:val="000000" w:themeColor="text1"/>
        </w:rPr>
      </w:pPr>
    </w:p>
    <w:p w14:paraId="3B72335B" w14:textId="583178B3" w:rsidR="12889A1B" w:rsidRDefault="12889A1B" w:rsidP="12889A1B">
      <w:pPr>
        <w:rPr>
          <w:rFonts w:ascii="Arial" w:eastAsia="Arial" w:hAnsi="Arial" w:cs="Arial"/>
          <w:i/>
          <w:iCs/>
          <w:color w:val="000000" w:themeColor="text1"/>
        </w:rPr>
      </w:pPr>
    </w:p>
    <w:p w14:paraId="22F1B6CE" w14:textId="77777777" w:rsidR="00563EB8" w:rsidRDefault="00563EB8" w:rsidP="12889A1B">
      <w:pPr>
        <w:rPr>
          <w:rFonts w:ascii="Arial" w:eastAsia="Arial" w:hAnsi="Arial" w:cs="Arial"/>
          <w:i/>
          <w:iCs/>
          <w:color w:val="000000" w:themeColor="text1"/>
        </w:rPr>
      </w:pPr>
    </w:p>
    <w:p w14:paraId="21CF7B6E" w14:textId="77777777" w:rsidR="00563EB8" w:rsidRDefault="00563EB8" w:rsidP="12889A1B">
      <w:pPr>
        <w:rPr>
          <w:rFonts w:ascii="Arial" w:eastAsia="Arial" w:hAnsi="Arial" w:cs="Arial"/>
          <w:i/>
          <w:iCs/>
          <w:color w:val="000000" w:themeColor="text1"/>
        </w:rPr>
      </w:pPr>
    </w:p>
    <w:p w14:paraId="4C36B484" w14:textId="77777777" w:rsidR="00563EB8" w:rsidRDefault="00563EB8" w:rsidP="12889A1B">
      <w:pPr>
        <w:rPr>
          <w:rFonts w:ascii="Arial" w:eastAsia="Arial" w:hAnsi="Arial" w:cs="Arial"/>
          <w:i/>
          <w:iCs/>
          <w:color w:val="000000" w:themeColor="text1"/>
        </w:rPr>
      </w:pPr>
    </w:p>
    <w:p w14:paraId="3D8E9ECA" w14:textId="33CA9756" w:rsidR="32ADAAF6" w:rsidRDefault="476CF831" w:rsidP="12889A1B">
      <w:pPr>
        <w:rPr>
          <w:rFonts w:ascii="Arial" w:eastAsia="Arial" w:hAnsi="Arial" w:cs="Arial"/>
          <w:color w:val="000000" w:themeColor="text1"/>
          <w:sz w:val="44"/>
          <w:szCs w:val="44"/>
        </w:rPr>
      </w:pPr>
      <w:r w:rsidRPr="12889A1B">
        <w:rPr>
          <w:rFonts w:ascii="Arial" w:eastAsia="Arial" w:hAnsi="Arial" w:cs="Arial"/>
          <w:color w:val="000000" w:themeColor="text1"/>
          <w:sz w:val="44"/>
          <w:szCs w:val="44"/>
        </w:rPr>
        <w:lastRenderedPageBreak/>
        <w:t xml:space="preserve">Task 3 - </w:t>
      </w:r>
      <w:r w:rsidR="6C44FFEC" w:rsidRPr="12889A1B">
        <w:rPr>
          <w:rFonts w:ascii="Arial" w:eastAsia="Arial" w:hAnsi="Arial" w:cs="Arial"/>
          <w:color w:val="000000" w:themeColor="text1"/>
          <w:sz w:val="44"/>
          <w:szCs w:val="44"/>
        </w:rPr>
        <w:t>Case Study of a UK innovation</w:t>
      </w:r>
    </w:p>
    <w:p w14:paraId="31203949" w14:textId="68943C91" w:rsidR="32ADAAF6" w:rsidRDefault="6C44FFEC" w:rsidP="12889A1B">
      <w:pPr>
        <w:rPr>
          <w:rFonts w:ascii="Arial" w:eastAsia="Arial" w:hAnsi="Arial" w:cs="Arial"/>
          <w:i/>
          <w:iCs/>
          <w:color w:val="000000" w:themeColor="text1"/>
        </w:rPr>
      </w:pPr>
      <w:bookmarkStart w:id="0" w:name="_Int_Fdf4EYRr"/>
      <w:r w:rsidRPr="12889A1B">
        <w:rPr>
          <w:rFonts w:ascii="Arial" w:eastAsia="Arial" w:hAnsi="Arial" w:cs="Arial"/>
          <w:i/>
          <w:iCs/>
          <w:color w:val="000000" w:themeColor="text1"/>
        </w:rPr>
        <w:t>Write a concise case study analysis of an innovative project or initiative within the NHS or UK social care.</w:t>
      </w:r>
      <w:bookmarkEnd w:id="0"/>
      <w:r w:rsidRPr="12889A1B">
        <w:rPr>
          <w:rFonts w:ascii="Arial" w:eastAsia="Arial" w:hAnsi="Arial" w:cs="Arial"/>
          <w:i/>
          <w:iCs/>
          <w:color w:val="000000" w:themeColor="text1"/>
        </w:rPr>
        <w:t xml:space="preserve"> Focus on how creativity was used to drive change and the value it created for patients or service users (400 words, 2 sources).</w:t>
      </w:r>
    </w:p>
    <w:p w14:paraId="512C6B50" w14:textId="0E5E7C92" w:rsidR="021F216E" w:rsidRPr="00563EB8" w:rsidRDefault="31B43D6D" w:rsidP="12889A1B">
      <w:pPr>
        <w:rPr>
          <w:rFonts w:ascii="Arial" w:eastAsia="Arial" w:hAnsi="Arial" w:cs="Arial"/>
          <w:i/>
          <w:iCs/>
          <w:color w:val="FF0000"/>
        </w:rPr>
      </w:pPr>
      <w:r w:rsidRPr="12889A1B">
        <w:rPr>
          <w:rFonts w:ascii="Arial" w:eastAsia="Arial" w:hAnsi="Arial" w:cs="Arial"/>
          <w:i/>
          <w:iCs/>
          <w:color w:val="FF0000"/>
        </w:rPr>
        <w:t>Please refer to Week 3 content</w:t>
      </w:r>
    </w:p>
    <w:p w14:paraId="25E3ECEC" w14:textId="2AE27706" w:rsidR="5A4A79E9" w:rsidRDefault="5A4A79E9" w:rsidP="714E7ED6">
      <w:pPr>
        <w:spacing w:line="360" w:lineRule="auto"/>
        <w:rPr>
          <w:rFonts w:ascii="Arial" w:eastAsia="Arial" w:hAnsi="Arial" w:cs="Arial"/>
          <w:i/>
          <w:iCs/>
          <w:color w:val="000000" w:themeColor="text1"/>
        </w:rPr>
      </w:pPr>
    </w:p>
    <w:p w14:paraId="448DBE19" w14:textId="11B6472E" w:rsidR="4622703C" w:rsidRDefault="4622703C" w:rsidP="12889A1B">
      <w:pPr>
        <w:spacing w:line="360" w:lineRule="auto"/>
        <w:rPr>
          <w:rFonts w:ascii="Arial" w:eastAsia="Arial" w:hAnsi="Arial" w:cs="Arial"/>
          <w:color w:val="000000" w:themeColor="text1"/>
          <w:sz w:val="22"/>
          <w:szCs w:val="22"/>
        </w:rPr>
      </w:pPr>
    </w:p>
    <w:p w14:paraId="0E5EA5FC" w14:textId="2FE0A030" w:rsidR="7FBDB4A3" w:rsidRDefault="01134601" w:rsidP="12889A1B">
      <w:pPr>
        <w:spacing w:line="360" w:lineRule="auto"/>
        <w:rPr>
          <w:rFonts w:ascii="Arial" w:eastAsia="Arial" w:hAnsi="Arial" w:cs="Arial"/>
          <w:b/>
          <w:bCs/>
          <w:color w:val="000000" w:themeColor="text1"/>
          <w:sz w:val="22"/>
          <w:szCs w:val="22"/>
        </w:rPr>
      </w:pPr>
      <w:r w:rsidRPr="12889A1B">
        <w:rPr>
          <w:rFonts w:ascii="Arial" w:eastAsia="Arial" w:hAnsi="Arial" w:cs="Arial"/>
          <w:b/>
          <w:bCs/>
          <w:color w:val="000000" w:themeColor="text1"/>
          <w:sz w:val="22"/>
          <w:szCs w:val="22"/>
        </w:rPr>
        <w:t>Wearable devices</w:t>
      </w:r>
    </w:p>
    <w:p w14:paraId="6A1786DC" w14:textId="7886E733" w:rsidR="7FBDB4A3" w:rsidRDefault="3DDC4B7D"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NHS</w:t>
      </w:r>
      <w:r w:rsidR="7A8FA137" w:rsidRPr="12889A1B">
        <w:rPr>
          <w:rFonts w:ascii="Arial" w:eastAsia="Arial" w:hAnsi="Arial" w:cs="Arial"/>
          <w:color w:val="000000" w:themeColor="text1"/>
          <w:sz w:val="22"/>
          <w:szCs w:val="22"/>
        </w:rPr>
        <w:t xml:space="preserve"> remote monitoring </w:t>
      </w:r>
      <w:r w:rsidR="3CB50F3E" w:rsidRPr="12889A1B">
        <w:rPr>
          <w:rFonts w:ascii="Arial" w:eastAsia="Arial" w:hAnsi="Arial" w:cs="Arial"/>
          <w:color w:val="000000" w:themeColor="text1"/>
          <w:sz w:val="22"/>
          <w:szCs w:val="22"/>
        </w:rPr>
        <w:t>technology</w:t>
      </w:r>
      <w:r w:rsidR="7B99F04D" w:rsidRPr="12889A1B">
        <w:rPr>
          <w:rFonts w:ascii="Arial" w:eastAsia="Arial" w:hAnsi="Arial" w:cs="Arial"/>
          <w:color w:val="000000" w:themeColor="text1"/>
          <w:sz w:val="22"/>
          <w:szCs w:val="22"/>
        </w:rPr>
        <w:t xml:space="preserve"> to provide healthcare outside of conventional hospital settings. Utilise</w:t>
      </w:r>
      <w:r w:rsidR="0C4CAA31" w:rsidRPr="12889A1B">
        <w:rPr>
          <w:rFonts w:ascii="Arial" w:eastAsia="Arial" w:hAnsi="Arial" w:cs="Arial"/>
          <w:color w:val="000000" w:themeColor="text1"/>
          <w:sz w:val="22"/>
          <w:szCs w:val="22"/>
        </w:rPr>
        <w:t xml:space="preserve"> wearable devices to monitor vital signs or offer details on other</w:t>
      </w:r>
      <w:r w:rsidR="0B07BE54" w:rsidRPr="12889A1B">
        <w:rPr>
          <w:rFonts w:ascii="Arial" w:eastAsia="Arial" w:hAnsi="Arial" w:cs="Arial"/>
          <w:color w:val="000000" w:themeColor="text1"/>
          <w:sz w:val="22"/>
          <w:szCs w:val="22"/>
        </w:rPr>
        <w:t xml:space="preserve">, more complicated </w:t>
      </w:r>
      <w:r w:rsidR="04C37E71" w:rsidRPr="12889A1B">
        <w:rPr>
          <w:rFonts w:ascii="Arial" w:eastAsia="Arial" w:hAnsi="Arial" w:cs="Arial"/>
          <w:color w:val="000000" w:themeColor="text1"/>
          <w:sz w:val="22"/>
          <w:szCs w:val="22"/>
        </w:rPr>
        <w:t xml:space="preserve">illnesses. </w:t>
      </w:r>
      <w:r w:rsidR="1EB07CEC" w:rsidRPr="12889A1B">
        <w:rPr>
          <w:rFonts w:ascii="Arial" w:eastAsia="Arial" w:hAnsi="Arial" w:cs="Arial"/>
          <w:color w:val="000000" w:themeColor="text1"/>
          <w:sz w:val="22"/>
          <w:szCs w:val="22"/>
        </w:rPr>
        <w:t>To</w:t>
      </w:r>
      <w:r w:rsidR="0B07BE54" w:rsidRPr="12889A1B">
        <w:rPr>
          <w:rFonts w:ascii="Arial" w:eastAsia="Arial" w:hAnsi="Arial" w:cs="Arial"/>
          <w:color w:val="000000" w:themeColor="text1"/>
          <w:sz w:val="22"/>
          <w:szCs w:val="22"/>
        </w:rPr>
        <w:t xml:space="preserve"> participate in the treatment of their conditions</w:t>
      </w:r>
      <w:r w:rsidR="6553AD53" w:rsidRPr="12889A1B">
        <w:rPr>
          <w:rFonts w:ascii="Arial" w:eastAsia="Arial" w:hAnsi="Arial" w:cs="Arial"/>
          <w:color w:val="000000" w:themeColor="text1"/>
          <w:sz w:val="22"/>
          <w:szCs w:val="22"/>
        </w:rPr>
        <w:t xml:space="preserve">, patients </w:t>
      </w:r>
      <w:r w:rsidR="354290DC" w:rsidRPr="12889A1B">
        <w:rPr>
          <w:rFonts w:ascii="Arial" w:eastAsia="Arial" w:hAnsi="Arial" w:cs="Arial"/>
          <w:color w:val="000000" w:themeColor="text1"/>
          <w:sz w:val="22"/>
          <w:szCs w:val="22"/>
        </w:rPr>
        <w:t>received</w:t>
      </w:r>
      <w:r w:rsidR="6553AD53" w:rsidRPr="12889A1B">
        <w:rPr>
          <w:rFonts w:ascii="Arial" w:eastAsia="Arial" w:hAnsi="Arial" w:cs="Arial"/>
          <w:color w:val="000000" w:themeColor="text1"/>
          <w:sz w:val="22"/>
          <w:szCs w:val="22"/>
        </w:rPr>
        <w:t xml:space="preserve"> training on how to interpret the data</w:t>
      </w:r>
      <w:r w:rsidR="7B3BFCB8" w:rsidRPr="12889A1B">
        <w:rPr>
          <w:rFonts w:ascii="Arial" w:eastAsia="Arial" w:hAnsi="Arial" w:cs="Arial"/>
          <w:color w:val="000000" w:themeColor="text1"/>
          <w:sz w:val="22"/>
          <w:szCs w:val="22"/>
        </w:rPr>
        <w:t>. The NHS Long Term Plan envisions a shift</w:t>
      </w:r>
      <w:r w:rsidR="2F33CEF1" w:rsidRPr="12889A1B">
        <w:rPr>
          <w:rFonts w:ascii="Arial" w:eastAsia="Arial" w:hAnsi="Arial" w:cs="Arial"/>
          <w:color w:val="000000" w:themeColor="text1"/>
          <w:sz w:val="22"/>
          <w:szCs w:val="22"/>
        </w:rPr>
        <w:t xml:space="preserve"> </w:t>
      </w:r>
      <w:r w:rsidR="7B3BFCB8" w:rsidRPr="12889A1B">
        <w:rPr>
          <w:rFonts w:ascii="Arial" w:eastAsia="Arial" w:hAnsi="Arial" w:cs="Arial"/>
          <w:color w:val="000000" w:themeColor="text1"/>
          <w:sz w:val="22"/>
          <w:szCs w:val="22"/>
        </w:rPr>
        <w:t>to integrated care</w:t>
      </w:r>
      <w:r w:rsidR="3DAA9CFB" w:rsidRPr="12889A1B">
        <w:rPr>
          <w:rFonts w:ascii="Arial" w:eastAsia="Arial" w:hAnsi="Arial" w:cs="Arial"/>
          <w:color w:val="000000" w:themeColor="text1"/>
          <w:sz w:val="22"/>
          <w:szCs w:val="22"/>
        </w:rPr>
        <w:t xml:space="preserve"> models and </w:t>
      </w:r>
      <w:proofErr w:type="gramStart"/>
      <w:r w:rsidR="3DAA9CFB" w:rsidRPr="12889A1B">
        <w:rPr>
          <w:rFonts w:ascii="Arial" w:eastAsia="Arial" w:hAnsi="Arial" w:cs="Arial"/>
          <w:color w:val="000000" w:themeColor="text1"/>
          <w:sz w:val="22"/>
          <w:szCs w:val="22"/>
        </w:rPr>
        <w:t xml:space="preserve">digitally </w:t>
      </w:r>
      <w:r w:rsidR="06E5948D" w:rsidRPr="12889A1B">
        <w:rPr>
          <w:rFonts w:ascii="Arial" w:eastAsia="Arial" w:hAnsi="Arial" w:cs="Arial"/>
          <w:color w:val="000000" w:themeColor="text1"/>
          <w:sz w:val="22"/>
          <w:szCs w:val="22"/>
        </w:rPr>
        <w:t>enables</w:t>
      </w:r>
      <w:proofErr w:type="gramEnd"/>
      <w:r w:rsidR="3DAA9CFB" w:rsidRPr="12889A1B">
        <w:rPr>
          <w:rFonts w:ascii="Arial" w:eastAsia="Arial" w:hAnsi="Arial" w:cs="Arial"/>
          <w:color w:val="000000" w:themeColor="text1"/>
          <w:sz w:val="22"/>
          <w:szCs w:val="22"/>
        </w:rPr>
        <w:t xml:space="preserve"> </w:t>
      </w:r>
      <w:r w:rsidR="4347CB23" w:rsidRPr="12889A1B">
        <w:rPr>
          <w:rFonts w:ascii="Arial" w:eastAsia="Arial" w:hAnsi="Arial" w:cs="Arial"/>
          <w:color w:val="000000" w:themeColor="text1"/>
          <w:sz w:val="22"/>
          <w:szCs w:val="22"/>
        </w:rPr>
        <w:t>services</w:t>
      </w:r>
      <w:r w:rsidR="3DAA9CFB" w:rsidRPr="12889A1B">
        <w:rPr>
          <w:rFonts w:ascii="Arial" w:eastAsia="Arial" w:hAnsi="Arial" w:cs="Arial"/>
          <w:color w:val="000000" w:themeColor="text1"/>
          <w:sz w:val="22"/>
          <w:szCs w:val="22"/>
        </w:rPr>
        <w:t xml:space="preserve">. By shifting the focus </w:t>
      </w:r>
      <w:r w:rsidR="07E91A4A" w:rsidRPr="12889A1B">
        <w:rPr>
          <w:rFonts w:ascii="Arial" w:eastAsia="Arial" w:hAnsi="Arial" w:cs="Arial"/>
          <w:color w:val="000000" w:themeColor="text1"/>
          <w:sz w:val="22"/>
          <w:szCs w:val="22"/>
        </w:rPr>
        <w:t xml:space="preserve">of care from the </w:t>
      </w:r>
      <w:r w:rsidR="64ED184B" w:rsidRPr="12889A1B">
        <w:rPr>
          <w:rFonts w:ascii="Arial" w:eastAsia="Arial" w:hAnsi="Arial" w:cs="Arial"/>
          <w:color w:val="000000" w:themeColor="text1"/>
          <w:sz w:val="22"/>
          <w:szCs w:val="22"/>
        </w:rPr>
        <w:t>clinician</w:t>
      </w:r>
      <w:r w:rsidR="07E91A4A" w:rsidRPr="12889A1B">
        <w:rPr>
          <w:rFonts w:ascii="Arial" w:eastAsia="Arial" w:hAnsi="Arial" w:cs="Arial"/>
          <w:color w:val="000000" w:themeColor="text1"/>
          <w:sz w:val="22"/>
          <w:szCs w:val="22"/>
        </w:rPr>
        <w:t xml:space="preserve"> to the patient, this could revolutionise </w:t>
      </w:r>
      <w:r w:rsidR="063D22E0" w:rsidRPr="12889A1B">
        <w:rPr>
          <w:rFonts w:ascii="Arial" w:eastAsia="Arial" w:hAnsi="Arial" w:cs="Arial"/>
          <w:color w:val="000000" w:themeColor="text1"/>
          <w:sz w:val="22"/>
          <w:szCs w:val="22"/>
        </w:rPr>
        <w:t>healthcare. The goal is to increase the use of connected medical equipment and di</w:t>
      </w:r>
      <w:r w:rsidR="371F98D4" w:rsidRPr="12889A1B">
        <w:rPr>
          <w:rFonts w:ascii="Arial" w:eastAsia="Arial" w:hAnsi="Arial" w:cs="Arial"/>
          <w:color w:val="000000" w:themeColor="text1"/>
          <w:sz w:val="22"/>
          <w:szCs w:val="22"/>
        </w:rPr>
        <w:t>gital health tools</w:t>
      </w:r>
      <w:r w:rsidR="6A626849" w:rsidRPr="12889A1B">
        <w:rPr>
          <w:rFonts w:ascii="Arial" w:eastAsia="Arial" w:hAnsi="Arial" w:cs="Arial"/>
          <w:color w:val="000000" w:themeColor="text1"/>
          <w:sz w:val="22"/>
          <w:szCs w:val="22"/>
        </w:rPr>
        <w:t xml:space="preserve"> (NHS, 2023)</w:t>
      </w:r>
      <w:r w:rsidR="371F98D4" w:rsidRPr="12889A1B">
        <w:rPr>
          <w:rFonts w:ascii="Arial" w:eastAsia="Arial" w:hAnsi="Arial" w:cs="Arial"/>
          <w:color w:val="000000" w:themeColor="text1"/>
          <w:sz w:val="22"/>
          <w:szCs w:val="22"/>
        </w:rPr>
        <w:t>.</w:t>
      </w:r>
    </w:p>
    <w:p w14:paraId="0EF72EB5" w14:textId="09096A25" w:rsidR="7FBDB4A3" w:rsidRDefault="7B6413FD"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The (NHS, 2023) stated that a</w:t>
      </w:r>
      <w:r w:rsidR="267322C1" w:rsidRPr="12889A1B">
        <w:rPr>
          <w:rFonts w:ascii="Arial" w:eastAsia="Arial" w:hAnsi="Arial" w:cs="Arial"/>
          <w:color w:val="000000" w:themeColor="text1"/>
          <w:sz w:val="22"/>
          <w:szCs w:val="22"/>
        </w:rPr>
        <w:t xml:space="preserve"> medical device is any tool, gadget, appliance, software, </w:t>
      </w:r>
      <w:r w:rsidR="1588C8AB" w:rsidRPr="12889A1B">
        <w:rPr>
          <w:rFonts w:ascii="Arial" w:eastAsia="Arial" w:hAnsi="Arial" w:cs="Arial"/>
          <w:color w:val="000000" w:themeColor="text1"/>
          <w:sz w:val="22"/>
          <w:szCs w:val="22"/>
        </w:rPr>
        <w:t>or other</w:t>
      </w:r>
      <w:r w:rsidR="43ABAEBC" w:rsidRPr="12889A1B">
        <w:rPr>
          <w:rFonts w:ascii="Arial" w:eastAsia="Arial" w:hAnsi="Arial" w:cs="Arial"/>
          <w:color w:val="000000" w:themeColor="text1"/>
          <w:sz w:val="22"/>
          <w:szCs w:val="22"/>
        </w:rPr>
        <w:t xml:space="preserve"> item designed for human use that serves as a medical function, such as </w:t>
      </w:r>
      <w:r w:rsidR="58A92375" w:rsidRPr="12889A1B">
        <w:rPr>
          <w:rFonts w:ascii="Arial" w:eastAsia="Arial" w:hAnsi="Arial" w:cs="Arial"/>
          <w:color w:val="000000" w:themeColor="text1"/>
          <w:sz w:val="22"/>
          <w:szCs w:val="22"/>
        </w:rPr>
        <w:t>identifying,</w:t>
      </w:r>
      <w:r w:rsidR="393B148B" w:rsidRPr="12889A1B">
        <w:rPr>
          <w:rFonts w:ascii="Arial" w:eastAsia="Arial" w:hAnsi="Arial" w:cs="Arial"/>
          <w:color w:val="000000" w:themeColor="text1"/>
          <w:sz w:val="22"/>
          <w:szCs w:val="22"/>
        </w:rPr>
        <w:t xml:space="preserve"> tracking, or treating a medical condition, is considered a </w:t>
      </w:r>
      <w:r w:rsidR="15C206B4" w:rsidRPr="12889A1B">
        <w:rPr>
          <w:rFonts w:ascii="Arial" w:eastAsia="Arial" w:hAnsi="Arial" w:cs="Arial"/>
          <w:color w:val="000000" w:themeColor="text1"/>
          <w:sz w:val="22"/>
          <w:szCs w:val="22"/>
        </w:rPr>
        <w:t>medical</w:t>
      </w:r>
      <w:r w:rsidR="393B148B" w:rsidRPr="12889A1B">
        <w:rPr>
          <w:rFonts w:ascii="Arial" w:eastAsia="Arial" w:hAnsi="Arial" w:cs="Arial"/>
          <w:color w:val="000000" w:themeColor="text1"/>
          <w:sz w:val="22"/>
          <w:szCs w:val="22"/>
        </w:rPr>
        <w:t xml:space="preserve"> device. This </w:t>
      </w:r>
      <w:r w:rsidR="6072DF79" w:rsidRPr="12889A1B">
        <w:rPr>
          <w:rFonts w:ascii="Arial" w:eastAsia="Arial" w:hAnsi="Arial" w:cs="Arial"/>
          <w:color w:val="000000" w:themeColor="text1"/>
          <w:sz w:val="22"/>
          <w:szCs w:val="22"/>
        </w:rPr>
        <w:t xml:space="preserve">might include devices like defibrillators and </w:t>
      </w:r>
      <w:proofErr w:type="gramStart"/>
      <w:r w:rsidR="6072DF79" w:rsidRPr="12889A1B">
        <w:rPr>
          <w:rFonts w:ascii="Arial" w:eastAsia="Arial" w:hAnsi="Arial" w:cs="Arial"/>
          <w:color w:val="000000" w:themeColor="text1"/>
          <w:sz w:val="22"/>
          <w:szCs w:val="22"/>
        </w:rPr>
        <w:t>sticking</w:t>
      </w:r>
      <w:proofErr w:type="gramEnd"/>
      <w:r w:rsidR="6072DF79" w:rsidRPr="12889A1B">
        <w:rPr>
          <w:rFonts w:ascii="Arial" w:eastAsia="Arial" w:hAnsi="Arial" w:cs="Arial"/>
          <w:color w:val="000000" w:themeColor="text1"/>
          <w:sz w:val="22"/>
          <w:szCs w:val="22"/>
        </w:rPr>
        <w:t xml:space="preserve"> plasters, as well </w:t>
      </w:r>
      <w:r w:rsidR="735723F5" w:rsidRPr="12889A1B">
        <w:rPr>
          <w:rFonts w:ascii="Arial" w:eastAsia="Arial" w:hAnsi="Arial" w:cs="Arial"/>
          <w:color w:val="000000" w:themeColor="text1"/>
          <w:sz w:val="22"/>
          <w:szCs w:val="22"/>
        </w:rPr>
        <w:t>as software and hardware</w:t>
      </w:r>
      <w:r w:rsidR="0DBBD693" w:rsidRPr="12889A1B">
        <w:rPr>
          <w:rFonts w:ascii="Arial" w:eastAsia="Arial" w:hAnsi="Arial" w:cs="Arial"/>
          <w:color w:val="000000" w:themeColor="text1"/>
          <w:sz w:val="22"/>
          <w:szCs w:val="22"/>
        </w:rPr>
        <w:t xml:space="preserve"> (NHS, 2023)</w:t>
      </w:r>
      <w:r w:rsidR="111B2CE3" w:rsidRPr="12889A1B">
        <w:rPr>
          <w:rFonts w:ascii="Arial" w:eastAsia="Arial" w:hAnsi="Arial" w:cs="Arial"/>
          <w:color w:val="000000" w:themeColor="text1"/>
          <w:sz w:val="22"/>
          <w:szCs w:val="22"/>
        </w:rPr>
        <w:t>.</w:t>
      </w:r>
      <w:r w:rsidR="5CBBB75B" w:rsidRPr="12889A1B">
        <w:rPr>
          <w:rFonts w:ascii="Arial" w:eastAsia="Arial" w:hAnsi="Arial" w:cs="Arial"/>
          <w:color w:val="000000" w:themeColor="text1"/>
          <w:sz w:val="22"/>
          <w:szCs w:val="22"/>
        </w:rPr>
        <w:t xml:space="preserve"> </w:t>
      </w:r>
    </w:p>
    <w:p w14:paraId="4868B51B" w14:textId="2CCEA367" w:rsidR="40925531" w:rsidRDefault="5C0BC35D" w:rsidP="12889A1B">
      <w:pPr>
        <w:spacing w:line="360" w:lineRule="auto"/>
        <w:rPr>
          <w:rFonts w:ascii="Arial" w:eastAsia="Arial" w:hAnsi="Arial" w:cs="Arial"/>
          <w:b/>
          <w:bCs/>
          <w:color w:val="000000" w:themeColor="text1"/>
          <w:sz w:val="22"/>
          <w:szCs w:val="22"/>
        </w:rPr>
      </w:pPr>
      <w:r w:rsidRPr="12889A1B">
        <w:rPr>
          <w:rFonts w:ascii="Arial" w:eastAsia="Arial" w:hAnsi="Arial" w:cs="Arial"/>
          <w:b/>
          <w:bCs/>
          <w:color w:val="000000" w:themeColor="text1"/>
          <w:sz w:val="22"/>
          <w:szCs w:val="22"/>
        </w:rPr>
        <w:t xml:space="preserve">Creativity </w:t>
      </w:r>
    </w:p>
    <w:p w14:paraId="2D7FB1E4" w14:textId="7CDB4E04" w:rsidR="3AFCD3BB" w:rsidRDefault="62DA6FDA" w:rsidP="714E7ED6">
      <w:pPr>
        <w:spacing w:line="360" w:lineRule="auto"/>
        <w:rPr>
          <w:rFonts w:ascii="Arial" w:eastAsia="Arial" w:hAnsi="Arial" w:cs="Arial"/>
          <w:color w:val="000000" w:themeColor="text1"/>
          <w:sz w:val="22"/>
          <w:szCs w:val="22"/>
        </w:rPr>
      </w:pPr>
      <w:r w:rsidRPr="714E7ED6">
        <w:rPr>
          <w:rFonts w:ascii="Arial" w:eastAsia="Arial" w:hAnsi="Arial" w:cs="Arial"/>
          <w:color w:val="000000" w:themeColor="text1"/>
          <w:sz w:val="22"/>
          <w:szCs w:val="22"/>
        </w:rPr>
        <w:t xml:space="preserve">The Manchester University NHS </w:t>
      </w:r>
      <w:r w:rsidR="2B64287A" w:rsidRPr="714E7ED6">
        <w:rPr>
          <w:rFonts w:ascii="Arial" w:eastAsia="Arial" w:hAnsi="Arial" w:cs="Arial"/>
          <w:color w:val="000000" w:themeColor="text1"/>
          <w:sz w:val="22"/>
          <w:szCs w:val="22"/>
        </w:rPr>
        <w:t>Foundation Trust (MFT)</w:t>
      </w:r>
      <w:r w:rsidR="349208E0" w:rsidRPr="714E7ED6">
        <w:rPr>
          <w:rFonts w:ascii="Arial" w:eastAsia="Arial" w:hAnsi="Arial" w:cs="Arial"/>
          <w:color w:val="000000" w:themeColor="text1"/>
          <w:sz w:val="22"/>
          <w:szCs w:val="22"/>
        </w:rPr>
        <w:t xml:space="preserve"> </w:t>
      </w:r>
      <w:r w:rsidR="2B64287A" w:rsidRPr="714E7ED6">
        <w:rPr>
          <w:rFonts w:ascii="Arial" w:eastAsia="Arial" w:hAnsi="Arial" w:cs="Arial"/>
          <w:color w:val="000000" w:themeColor="text1"/>
          <w:sz w:val="22"/>
          <w:szCs w:val="22"/>
        </w:rPr>
        <w:t>EMBRASE study</w:t>
      </w:r>
      <w:r w:rsidR="20A34EF5" w:rsidRPr="714E7ED6">
        <w:rPr>
          <w:rFonts w:ascii="Arial" w:eastAsia="Arial" w:hAnsi="Arial" w:cs="Arial"/>
          <w:color w:val="000000" w:themeColor="text1"/>
          <w:sz w:val="22"/>
          <w:szCs w:val="22"/>
        </w:rPr>
        <w:t xml:space="preserve"> is an is an illustration of </w:t>
      </w:r>
      <w:r w:rsidR="0C85028B" w:rsidRPr="714E7ED6">
        <w:rPr>
          <w:rFonts w:ascii="Arial" w:eastAsia="Arial" w:hAnsi="Arial" w:cs="Arial"/>
          <w:color w:val="000000" w:themeColor="text1"/>
          <w:sz w:val="22"/>
          <w:szCs w:val="22"/>
        </w:rPr>
        <w:t>innovation</w:t>
      </w:r>
      <w:r w:rsidR="18ED16CB" w:rsidRPr="714E7ED6">
        <w:rPr>
          <w:rFonts w:ascii="Arial" w:eastAsia="Arial" w:hAnsi="Arial" w:cs="Arial"/>
          <w:color w:val="000000" w:themeColor="text1"/>
          <w:sz w:val="22"/>
          <w:szCs w:val="22"/>
        </w:rPr>
        <w:t xml:space="preserve"> by using wearable </w:t>
      </w:r>
      <w:r w:rsidR="1BD79042" w:rsidRPr="714E7ED6">
        <w:rPr>
          <w:rFonts w:ascii="Arial" w:eastAsia="Arial" w:hAnsi="Arial" w:cs="Arial"/>
          <w:color w:val="000000" w:themeColor="text1"/>
          <w:sz w:val="22"/>
          <w:szCs w:val="22"/>
        </w:rPr>
        <w:t>health technology</w:t>
      </w:r>
      <w:r w:rsidR="1EEFA5C5" w:rsidRPr="714E7ED6">
        <w:rPr>
          <w:rFonts w:ascii="Arial" w:eastAsia="Arial" w:hAnsi="Arial" w:cs="Arial"/>
          <w:color w:val="000000" w:themeColor="text1"/>
          <w:sz w:val="22"/>
          <w:szCs w:val="22"/>
        </w:rPr>
        <w:t xml:space="preserve"> </w:t>
      </w:r>
      <w:proofErr w:type="gramStart"/>
      <w:r w:rsidR="1BD79042" w:rsidRPr="714E7ED6">
        <w:rPr>
          <w:rFonts w:ascii="Arial" w:eastAsia="Arial" w:hAnsi="Arial" w:cs="Arial"/>
          <w:color w:val="000000" w:themeColor="text1"/>
          <w:sz w:val="22"/>
          <w:szCs w:val="22"/>
        </w:rPr>
        <w:t>in order to</w:t>
      </w:r>
      <w:proofErr w:type="gramEnd"/>
      <w:r w:rsidR="1BD79042" w:rsidRPr="714E7ED6">
        <w:rPr>
          <w:rFonts w:ascii="Arial" w:eastAsia="Arial" w:hAnsi="Arial" w:cs="Arial"/>
          <w:color w:val="000000" w:themeColor="text1"/>
          <w:sz w:val="22"/>
          <w:szCs w:val="22"/>
        </w:rPr>
        <w:t xml:space="preserve"> remotely monitor cancer patients during </w:t>
      </w:r>
      <w:r w:rsidR="16E521B7" w:rsidRPr="714E7ED6">
        <w:rPr>
          <w:rFonts w:ascii="Arial" w:eastAsia="Arial" w:hAnsi="Arial" w:cs="Arial"/>
          <w:color w:val="000000" w:themeColor="text1"/>
          <w:sz w:val="22"/>
          <w:szCs w:val="22"/>
        </w:rPr>
        <w:t>their treatment and recuperation</w:t>
      </w:r>
      <w:proofErr w:type="gramStart"/>
      <w:r w:rsidR="16E521B7" w:rsidRPr="714E7ED6">
        <w:rPr>
          <w:rFonts w:ascii="Arial" w:eastAsia="Arial" w:hAnsi="Arial" w:cs="Arial"/>
          <w:color w:val="000000" w:themeColor="text1"/>
          <w:sz w:val="22"/>
          <w:szCs w:val="22"/>
        </w:rPr>
        <w:t>, this</w:t>
      </w:r>
      <w:proofErr w:type="gramEnd"/>
      <w:r w:rsidR="16E521B7" w:rsidRPr="714E7ED6">
        <w:rPr>
          <w:rFonts w:ascii="Arial" w:eastAsia="Arial" w:hAnsi="Arial" w:cs="Arial"/>
          <w:color w:val="000000" w:themeColor="text1"/>
          <w:sz w:val="22"/>
          <w:szCs w:val="22"/>
        </w:rPr>
        <w:t xml:space="preserve"> project made use </w:t>
      </w:r>
      <w:r w:rsidR="5931085D" w:rsidRPr="714E7ED6">
        <w:rPr>
          <w:rFonts w:ascii="Arial" w:eastAsia="Arial" w:hAnsi="Arial" w:cs="Arial"/>
          <w:color w:val="000000" w:themeColor="text1"/>
          <w:sz w:val="22"/>
          <w:szCs w:val="22"/>
        </w:rPr>
        <w:t xml:space="preserve">of wearable health devices, including smart watches, </w:t>
      </w:r>
      <w:r w:rsidR="668DE789" w:rsidRPr="714E7ED6">
        <w:rPr>
          <w:rFonts w:ascii="Arial" w:eastAsia="Arial" w:hAnsi="Arial" w:cs="Arial"/>
          <w:color w:val="000000" w:themeColor="text1"/>
          <w:sz w:val="22"/>
          <w:szCs w:val="22"/>
        </w:rPr>
        <w:t>rings, and</w:t>
      </w:r>
      <w:r w:rsidR="5931085D" w:rsidRPr="714E7ED6">
        <w:rPr>
          <w:rFonts w:ascii="Arial" w:eastAsia="Arial" w:hAnsi="Arial" w:cs="Arial"/>
          <w:color w:val="000000" w:themeColor="text1"/>
          <w:sz w:val="22"/>
          <w:szCs w:val="22"/>
        </w:rPr>
        <w:t xml:space="preserve"> sensors worn</w:t>
      </w:r>
      <w:r w:rsidR="69BB6EE4" w:rsidRPr="714E7ED6">
        <w:rPr>
          <w:rFonts w:ascii="Arial" w:eastAsia="Arial" w:hAnsi="Arial" w:cs="Arial"/>
          <w:color w:val="000000" w:themeColor="text1"/>
          <w:sz w:val="22"/>
          <w:szCs w:val="22"/>
        </w:rPr>
        <w:t xml:space="preserve"> on the </w:t>
      </w:r>
      <w:r w:rsidR="0006AC08" w:rsidRPr="714E7ED6">
        <w:rPr>
          <w:rFonts w:ascii="Arial" w:eastAsia="Arial" w:hAnsi="Arial" w:cs="Arial"/>
          <w:color w:val="000000" w:themeColor="text1"/>
          <w:sz w:val="22"/>
          <w:szCs w:val="22"/>
        </w:rPr>
        <w:t>chest. The</w:t>
      </w:r>
      <w:r w:rsidR="16DB0FDD" w:rsidRPr="714E7ED6">
        <w:rPr>
          <w:rFonts w:ascii="Arial" w:eastAsia="Arial" w:hAnsi="Arial" w:cs="Arial"/>
          <w:color w:val="000000" w:themeColor="text1"/>
          <w:sz w:val="22"/>
          <w:szCs w:val="22"/>
        </w:rPr>
        <w:t xml:space="preserve"> wearable</w:t>
      </w:r>
      <w:r w:rsidR="69BB6EE4" w:rsidRPr="714E7ED6">
        <w:rPr>
          <w:rFonts w:ascii="Arial" w:eastAsia="Arial" w:hAnsi="Arial" w:cs="Arial"/>
          <w:color w:val="000000" w:themeColor="text1"/>
          <w:sz w:val="22"/>
          <w:szCs w:val="22"/>
        </w:rPr>
        <w:t xml:space="preserve"> devices gave doctors</w:t>
      </w:r>
      <w:r w:rsidR="42E381F3" w:rsidRPr="714E7ED6">
        <w:rPr>
          <w:rFonts w:ascii="Arial" w:eastAsia="Arial" w:hAnsi="Arial" w:cs="Arial"/>
          <w:color w:val="000000" w:themeColor="text1"/>
          <w:sz w:val="22"/>
          <w:szCs w:val="22"/>
        </w:rPr>
        <w:t xml:space="preserve"> access to ongoing</w:t>
      </w:r>
      <w:r w:rsidR="1AFA9CED" w:rsidRPr="714E7ED6">
        <w:rPr>
          <w:rFonts w:ascii="Arial" w:eastAsia="Arial" w:hAnsi="Arial" w:cs="Arial"/>
          <w:color w:val="000000" w:themeColor="text1"/>
          <w:sz w:val="22"/>
          <w:szCs w:val="22"/>
        </w:rPr>
        <w:t>, real-time data about health and facilitated the early detection of</w:t>
      </w:r>
      <w:r w:rsidR="376ECFC8" w:rsidRPr="714E7ED6">
        <w:rPr>
          <w:rFonts w:ascii="Arial" w:eastAsia="Arial" w:hAnsi="Arial" w:cs="Arial"/>
          <w:color w:val="000000" w:themeColor="text1"/>
          <w:sz w:val="22"/>
          <w:szCs w:val="22"/>
        </w:rPr>
        <w:t xml:space="preserve"> issues and the provision of individualised care.</w:t>
      </w:r>
      <w:r w:rsidR="48E1902B" w:rsidRPr="714E7ED6">
        <w:rPr>
          <w:rFonts w:ascii="Arial" w:eastAsia="Arial" w:hAnsi="Arial" w:cs="Arial"/>
          <w:color w:val="000000" w:themeColor="text1"/>
          <w:sz w:val="22"/>
          <w:szCs w:val="22"/>
        </w:rPr>
        <w:t xml:space="preserve"> </w:t>
      </w:r>
      <w:r w:rsidR="376ECFC8" w:rsidRPr="714E7ED6">
        <w:rPr>
          <w:rFonts w:ascii="Arial" w:eastAsia="Arial" w:hAnsi="Arial" w:cs="Arial"/>
          <w:color w:val="000000" w:themeColor="text1"/>
          <w:sz w:val="22"/>
          <w:szCs w:val="22"/>
        </w:rPr>
        <w:t>B</w:t>
      </w:r>
      <w:r w:rsidR="39AA81EB" w:rsidRPr="714E7ED6">
        <w:rPr>
          <w:rFonts w:ascii="Arial" w:eastAsia="Arial" w:hAnsi="Arial" w:cs="Arial"/>
          <w:color w:val="000000" w:themeColor="text1"/>
          <w:sz w:val="22"/>
          <w:szCs w:val="22"/>
        </w:rPr>
        <w:t>y moving monitoring from hospitals to the conv</w:t>
      </w:r>
      <w:r w:rsidR="0F9A184F" w:rsidRPr="714E7ED6">
        <w:rPr>
          <w:rFonts w:ascii="Arial" w:eastAsia="Arial" w:hAnsi="Arial" w:cs="Arial"/>
          <w:color w:val="000000" w:themeColor="text1"/>
          <w:sz w:val="22"/>
          <w:szCs w:val="22"/>
        </w:rPr>
        <w:t>enien</w:t>
      </w:r>
      <w:r w:rsidR="39AA81EB" w:rsidRPr="714E7ED6">
        <w:rPr>
          <w:rFonts w:ascii="Arial" w:eastAsia="Arial" w:hAnsi="Arial" w:cs="Arial"/>
          <w:color w:val="000000" w:themeColor="text1"/>
          <w:sz w:val="22"/>
          <w:szCs w:val="22"/>
        </w:rPr>
        <w:t>ce o</w:t>
      </w:r>
      <w:r w:rsidR="1346DBBA" w:rsidRPr="714E7ED6">
        <w:rPr>
          <w:rFonts w:ascii="Arial" w:eastAsia="Arial" w:hAnsi="Arial" w:cs="Arial"/>
          <w:color w:val="000000" w:themeColor="text1"/>
          <w:sz w:val="22"/>
          <w:szCs w:val="22"/>
        </w:rPr>
        <w:t xml:space="preserve">f </w:t>
      </w:r>
      <w:r w:rsidR="05641C26" w:rsidRPr="714E7ED6">
        <w:rPr>
          <w:rFonts w:ascii="Arial" w:eastAsia="Arial" w:hAnsi="Arial" w:cs="Arial"/>
          <w:color w:val="000000" w:themeColor="text1"/>
          <w:sz w:val="22"/>
          <w:szCs w:val="22"/>
        </w:rPr>
        <w:t>patient</w:t>
      </w:r>
      <w:r w:rsidR="1346DBBA" w:rsidRPr="714E7ED6">
        <w:rPr>
          <w:rFonts w:ascii="Arial" w:eastAsia="Arial" w:hAnsi="Arial" w:cs="Arial"/>
          <w:color w:val="000000" w:themeColor="text1"/>
          <w:sz w:val="22"/>
          <w:szCs w:val="22"/>
        </w:rPr>
        <w:t xml:space="preserve"> homes, </w:t>
      </w:r>
      <w:r w:rsidR="2842C9FD" w:rsidRPr="714E7ED6">
        <w:rPr>
          <w:rFonts w:ascii="Arial" w:eastAsia="Arial" w:hAnsi="Arial" w:cs="Arial"/>
          <w:color w:val="000000" w:themeColor="text1"/>
          <w:sz w:val="22"/>
          <w:szCs w:val="22"/>
        </w:rPr>
        <w:t>this innovative</w:t>
      </w:r>
      <w:r w:rsidR="1346DBBA" w:rsidRPr="714E7ED6">
        <w:rPr>
          <w:rFonts w:ascii="Arial" w:eastAsia="Arial" w:hAnsi="Arial" w:cs="Arial"/>
          <w:color w:val="000000" w:themeColor="text1"/>
          <w:sz w:val="22"/>
          <w:szCs w:val="22"/>
        </w:rPr>
        <w:t xml:space="preserve"> reworking of c</w:t>
      </w:r>
      <w:r w:rsidR="70CA0C37" w:rsidRPr="714E7ED6">
        <w:rPr>
          <w:rFonts w:ascii="Arial" w:eastAsia="Arial" w:hAnsi="Arial" w:cs="Arial"/>
          <w:color w:val="000000" w:themeColor="text1"/>
          <w:sz w:val="22"/>
          <w:szCs w:val="22"/>
        </w:rPr>
        <w:t>are pathways helped lower patient anxiety and enha</w:t>
      </w:r>
      <w:r w:rsidR="342BAD8F" w:rsidRPr="714E7ED6">
        <w:rPr>
          <w:rFonts w:ascii="Arial" w:eastAsia="Arial" w:hAnsi="Arial" w:cs="Arial"/>
          <w:color w:val="000000" w:themeColor="text1"/>
          <w:sz w:val="22"/>
          <w:szCs w:val="22"/>
        </w:rPr>
        <w:t>nce recovery outcomes</w:t>
      </w:r>
      <w:r w:rsidR="69BB6EE4" w:rsidRPr="714E7ED6">
        <w:rPr>
          <w:rFonts w:ascii="Arial" w:eastAsia="Arial" w:hAnsi="Arial" w:cs="Arial"/>
          <w:color w:val="000000" w:themeColor="text1"/>
          <w:sz w:val="22"/>
          <w:szCs w:val="22"/>
        </w:rPr>
        <w:t xml:space="preserve"> </w:t>
      </w:r>
      <w:r w:rsidR="72BAEDEA" w:rsidRPr="714E7ED6">
        <w:rPr>
          <w:rFonts w:ascii="Arial" w:eastAsia="Arial" w:hAnsi="Arial" w:cs="Arial"/>
          <w:color w:val="000000" w:themeColor="text1"/>
          <w:sz w:val="22"/>
          <w:szCs w:val="22"/>
        </w:rPr>
        <w:t>(</w:t>
      </w:r>
      <w:r w:rsidR="003F85EE" w:rsidRPr="714E7ED6">
        <w:rPr>
          <w:rFonts w:ascii="Arial" w:eastAsia="Arial" w:hAnsi="Arial" w:cs="Arial"/>
          <w:color w:val="000000" w:themeColor="text1"/>
          <w:sz w:val="22"/>
          <w:szCs w:val="22"/>
        </w:rPr>
        <w:t>NHS</w:t>
      </w:r>
      <w:r w:rsidR="72BAEDEA" w:rsidRPr="714E7ED6">
        <w:rPr>
          <w:rFonts w:ascii="Arial" w:eastAsia="Arial" w:hAnsi="Arial" w:cs="Arial"/>
          <w:color w:val="000000" w:themeColor="text1"/>
          <w:sz w:val="22"/>
          <w:szCs w:val="22"/>
        </w:rPr>
        <w:t>, 2022).</w:t>
      </w:r>
    </w:p>
    <w:p w14:paraId="212A3068" w14:textId="0AEA3A80" w:rsidR="56E777E1" w:rsidRDefault="5D63FAA2" w:rsidP="714E7ED6">
      <w:pPr>
        <w:spacing w:line="360" w:lineRule="auto"/>
        <w:rPr>
          <w:rFonts w:ascii="Arial" w:eastAsia="Arial" w:hAnsi="Arial" w:cs="Arial"/>
          <w:color w:val="000000" w:themeColor="text1"/>
          <w:sz w:val="22"/>
          <w:szCs w:val="22"/>
        </w:rPr>
      </w:pPr>
      <w:r w:rsidRPr="714E7ED6">
        <w:rPr>
          <w:rFonts w:ascii="Arial" w:eastAsia="Arial" w:hAnsi="Arial" w:cs="Arial"/>
          <w:color w:val="000000" w:themeColor="text1"/>
          <w:sz w:val="22"/>
          <w:szCs w:val="22"/>
        </w:rPr>
        <w:t xml:space="preserve">This study will determine </w:t>
      </w:r>
      <w:r w:rsidR="11384B42" w:rsidRPr="714E7ED6">
        <w:rPr>
          <w:rFonts w:ascii="Arial" w:eastAsia="Arial" w:hAnsi="Arial" w:cs="Arial"/>
          <w:color w:val="000000" w:themeColor="text1"/>
          <w:sz w:val="22"/>
          <w:szCs w:val="22"/>
        </w:rPr>
        <w:t>whether</w:t>
      </w:r>
      <w:r w:rsidRPr="714E7ED6">
        <w:rPr>
          <w:rFonts w:ascii="Arial" w:eastAsia="Arial" w:hAnsi="Arial" w:cs="Arial"/>
          <w:color w:val="000000" w:themeColor="text1"/>
          <w:sz w:val="22"/>
          <w:szCs w:val="22"/>
        </w:rPr>
        <w:t xml:space="preserve"> the newest wearable technologies</w:t>
      </w:r>
      <w:r w:rsidR="14363434" w:rsidRPr="714E7ED6">
        <w:rPr>
          <w:rFonts w:ascii="Arial" w:eastAsia="Arial" w:hAnsi="Arial" w:cs="Arial"/>
          <w:color w:val="000000" w:themeColor="text1"/>
          <w:sz w:val="22"/>
          <w:szCs w:val="22"/>
        </w:rPr>
        <w:t xml:space="preserve"> can help with cancer treatment. It will assist in </w:t>
      </w:r>
      <w:r w:rsidR="0FAED054" w:rsidRPr="714E7ED6">
        <w:rPr>
          <w:rFonts w:ascii="Arial" w:eastAsia="Arial" w:hAnsi="Arial" w:cs="Arial"/>
          <w:color w:val="000000" w:themeColor="text1"/>
          <w:sz w:val="22"/>
          <w:szCs w:val="22"/>
        </w:rPr>
        <w:t>determining</w:t>
      </w:r>
      <w:r w:rsidR="14363434" w:rsidRPr="714E7ED6">
        <w:rPr>
          <w:rFonts w:ascii="Arial" w:eastAsia="Arial" w:hAnsi="Arial" w:cs="Arial"/>
          <w:color w:val="000000" w:themeColor="text1"/>
          <w:sz w:val="22"/>
          <w:szCs w:val="22"/>
        </w:rPr>
        <w:t xml:space="preserve"> how </w:t>
      </w:r>
      <w:r w:rsidR="5283A241" w:rsidRPr="714E7ED6">
        <w:rPr>
          <w:rFonts w:ascii="Arial" w:eastAsia="Arial" w:hAnsi="Arial" w:cs="Arial"/>
          <w:color w:val="000000" w:themeColor="text1"/>
          <w:sz w:val="22"/>
          <w:szCs w:val="22"/>
        </w:rPr>
        <w:t>clinical staff</w:t>
      </w:r>
      <w:r w:rsidR="14363434" w:rsidRPr="714E7ED6">
        <w:rPr>
          <w:rFonts w:ascii="Arial" w:eastAsia="Arial" w:hAnsi="Arial" w:cs="Arial"/>
          <w:color w:val="000000" w:themeColor="text1"/>
          <w:sz w:val="22"/>
          <w:szCs w:val="22"/>
        </w:rPr>
        <w:t xml:space="preserve"> </w:t>
      </w:r>
      <w:r w:rsidR="6A047E69" w:rsidRPr="714E7ED6">
        <w:rPr>
          <w:rFonts w:ascii="Arial" w:eastAsia="Arial" w:hAnsi="Arial" w:cs="Arial"/>
          <w:color w:val="000000" w:themeColor="text1"/>
          <w:sz w:val="22"/>
          <w:szCs w:val="22"/>
        </w:rPr>
        <w:t>members can</w:t>
      </w:r>
      <w:r w:rsidR="296553FE" w:rsidRPr="714E7ED6">
        <w:rPr>
          <w:rFonts w:ascii="Arial" w:eastAsia="Arial" w:hAnsi="Arial" w:cs="Arial"/>
          <w:color w:val="000000" w:themeColor="text1"/>
          <w:sz w:val="22"/>
          <w:szCs w:val="22"/>
        </w:rPr>
        <w:t xml:space="preserve"> customise care </w:t>
      </w:r>
      <w:r w:rsidR="4F2766DD" w:rsidRPr="714E7ED6">
        <w:rPr>
          <w:rFonts w:ascii="Arial" w:eastAsia="Arial" w:hAnsi="Arial" w:cs="Arial"/>
          <w:color w:val="000000" w:themeColor="text1"/>
          <w:sz w:val="22"/>
          <w:szCs w:val="22"/>
        </w:rPr>
        <w:t>before</w:t>
      </w:r>
      <w:r w:rsidR="296553FE" w:rsidRPr="714E7ED6">
        <w:rPr>
          <w:rFonts w:ascii="Arial" w:eastAsia="Arial" w:hAnsi="Arial" w:cs="Arial"/>
          <w:color w:val="000000" w:themeColor="text1"/>
          <w:sz w:val="22"/>
          <w:szCs w:val="22"/>
        </w:rPr>
        <w:t xml:space="preserve">, </w:t>
      </w:r>
      <w:r w:rsidR="296553FE" w:rsidRPr="714E7ED6">
        <w:rPr>
          <w:rFonts w:ascii="Arial" w:eastAsia="Arial" w:hAnsi="Arial" w:cs="Arial"/>
          <w:color w:val="000000" w:themeColor="text1"/>
          <w:sz w:val="22"/>
          <w:szCs w:val="22"/>
        </w:rPr>
        <w:lastRenderedPageBreak/>
        <w:t>during and following therapy.</w:t>
      </w:r>
      <w:r w:rsidR="38DB210B" w:rsidRPr="714E7ED6">
        <w:rPr>
          <w:rFonts w:ascii="Arial" w:eastAsia="Arial" w:hAnsi="Arial" w:cs="Arial"/>
          <w:color w:val="000000" w:themeColor="text1"/>
          <w:sz w:val="22"/>
          <w:szCs w:val="22"/>
        </w:rPr>
        <w:t xml:space="preserve"> They will investigate </w:t>
      </w:r>
      <w:r w:rsidR="24CB0ED5" w:rsidRPr="714E7ED6">
        <w:rPr>
          <w:rFonts w:ascii="Arial" w:eastAsia="Arial" w:hAnsi="Arial" w:cs="Arial"/>
          <w:color w:val="000000" w:themeColor="text1"/>
          <w:sz w:val="22"/>
          <w:szCs w:val="22"/>
        </w:rPr>
        <w:t>whether</w:t>
      </w:r>
      <w:r w:rsidR="38DB210B" w:rsidRPr="714E7ED6">
        <w:rPr>
          <w:rFonts w:ascii="Arial" w:eastAsia="Arial" w:hAnsi="Arial" w:cs="Arial"/>
          <w:color w:val="000000" w:themeColor="text1"/>
          <w:sz w:val="22"/>
          <w:szCs w:val="22"/>
        </w:rPr>
        <w:t xml:space="preserve"> the round-the-clock data from th</w:t>
      </w:r>
      <w:r w:rsidR="46BACF65" w:rsidRPr="714E7ED6">
        <w:rPr>
          <w:rFonts w:ascii="Arial" w:eastAsia="Arial" w:hAnsi="Arial" w:cs="Arial"/>
          <w:color w:val="000000" w:themeColor="text1"/>
          <w:sz w:val="22"/>
          <w:szCs w:val="22"/>
        </w:rPr>
        <w:t xml:space="preserve">ese wearable </w:t>
      </w:r>
      <w:r w:rsidR="17470A1B" w:rsidRPr="714E7ED6">
        <w:rPr>
          <w:rFonts w:ascii="Arial" w:eastAsia="Arial" w:hAnsi="Arial" w:cs="Arial"/>
          <w:color w:val="000000" w:themeColor="text1"/>
          <w:sz w:val="22"/>
          <w:szCs w:val="22"/>
        </w:rPr>
        <w:t>device sensors</w:t>
      </w:r>
      <w:r w:rsidR="0D003DBE" w:rsidRPr="714E7ED6">
        <w:rPr>
          <w:rFonts w:ascii="Arial" w:eastAsia="Arial" w:hAnsi="Arial" w:cs="Arial"/>
          <w:color w:val="000000" w:themeColor="text1"/>
          <w:sz w:val="22"/>
          <w:szCs w:val="22"/>
        </w:rPr>
        <w:t xml:space="preserve"> may be utilised to </w:t>
      </w:r>
      <w:r w:rsidR="1B99CF7E" w:rsidRPr="714E7ED6">
        <w:rPr>
          <w:rFonts w:ascii="Arial" w:eastAsia="Arial" w:hAnsi="Arial" w:cs="Arial"/>
          <w:color w:val="000000" w:themeColor="text1"/>
          <w:sz w:val="22"/>
          <w:szCs w:val="22"/>
        </w:rPr>
        <w:t>aid</w:t>
      </w:r>
      <w:r w:rsidR="0D003DBE" w:rsidRPr="714E7ED6">
        <w:rPr>
          <w:rFonts w:ascii="Arial" w:eastAsia="Arial" w:hAnsi="Arial" w:cs="Arial"/>
          <w:color w:val="000000" w:themeColor="text1"/>
          <w:sz w:val="22"/>
          <w:szCs w:val="22"/>
        </w:rPr>
        <w:t xml:space="preserve"> patient re</w:t>
      </w:r>
      <w:r w:rsidR="5068410C" w:rsidRPr="714E7ED6">
        <w:rPr>
          <w:rFonts w:ascii="Arial" w:eastAsia="Arial" w:hAnsi="Arial" w:cs="Arial"/>
          <w:color w:val="000000" w:themeColor="text1"/>
          <w:sz w:val="22"/>
          <w:szCs w:val="22"/>
        </w:rPr>
        <w:t xml:space="preserve">cuperation and offer precise measurements outside </w:t>
      </w:r>
      <w:r w:rsidR="2565D65B" w:rsidRPr="714E7ED6">
        <w:rPr>
          <w:rFonts w:ascii="Arial" w:eastAsia="Arial" w:hAnsi="Arial" w:cs="Arial"/>
          <w:color w:val="000000" w:themeColor="text1"/>
          <w:sz w:val="22"/>
          <w:szCs w:val="22"/>
        </w:rPr>
        <w:t>of the clinic</w:t>
      </w:r>
      <w:r w:rsidR="5A080280" w:rsidRPr="714E7ED6">
        <w:rPr>
          <w:rFonts w:ascii="Arial" w:eastAsia="Arial" w:hAnsi="Arial" w:cs="Arial"/>
          <w:color w:val="000000" w:themeColor="text1"/>
          <w:sz w:val="22"/>
          <w:szCs w:val="22"/>
        </w:rPr>
        <w:t xml:space="preserve"> (</w:t>
      </w:r>
      <w:r w:rsidR="6503D71C" w:rsidRPr="714E7ED6">
        <w:rPr>
          <w:rFonts w:ascii="Arial" w:eastAsia="Arial" w:hAnsi="Arial" w:cs="Arial"/>
          <w:color w:val="000000" w:themeColor="text1"/>
          <w:sz w:val="22"/>
          <w:szCs w:val="22"/>
        </w:rPr>
        <w:t>NHS</w:t>
      </w:r>
      <w:r w:rsidR="56DB4B2D" w:rsidRPr="714E7ED6">
        <w:rPr>
          <w:rFonts w:ascii="Arial" w:eastAsia="Arial" w:hAnsi="Arial" w:cs="Arial"/>
          <w:color w:val="000000" w:themeColor="text1"/>
          <w:sz w:val="22"/>
          <w:szCs w:val="22"/>
        </w:rPr>
        <w:t>, 2022)</w:t>
      </w:r>
      <w:r w:rsidR="2565D65B" w:rsidRPr="714E7ED6">
        <w:rPr>
          <w:rFonts w:ascii="Arial" w:eastAsia="Arial" w:hAnsi="Arial" w:cs="Arial"/>
          <w:color w:val="000000" w:themeColor="text1"/>
          <w:sz w:val="22"/>
          <w:szCs w:val="22"/>
        </w:rPr>
        <w:t>.</w:t>
      </w:r>
    </w:p>
    <w:p w14:paraId="57A1B10D" w14:textId="038C2704" w:rsidR="6F9B5371" w:rsidRDefault="4B087D49"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 xml:space="preserve">Creativity </w:t>
      </w:r>
      <w:proofErr w:type="gramStart"/>
      <w:r w:rsidR="6F674EDF" w:rsidRPr="12889A1B">
        <w:rPr>
          <w:rFonts w:ascii="Arial" w:eastAsia="Arial" w:hAnsi="Arial" w:cs="Arial"/>
          <w:color w:val="000000" w:themeColor="text1"/>
          <w:sz w:val="22"/>
          <w:szCs w:val="22"/>
        </w:rPr>
        <w:t>emphasi</w:t>
      </w:r>
      <w:r w:rsidR="26DA12C9" w:rsidRPr="12889A1B">
        <w:rPr>
          <w:rFonts w:ascii="Arial" w:eastAsia="Arial" w:hAnsi="Arial" w:cs="Arial"/>
          <w:color w:val="000000" w:themeColor="text1"/>
          <w:sz w:val="22"/>
          <w:szCs w:val="22"/>
        </w:rPr>
        <w:t>s</w:t>
      </w:r>
      <w:r w:rsidR="6F674EDF" w:rsidRPr="12889A1B">
        <w:rPr>
          <w:rFonts w:ascii="Arial" w:eastAsia="Arial" w:hAnsi="Arial" w:cs="Arial"/>
          <w:color w:val="000000" w:themeColor="text1"/>
          <w:sz w:val="22"/>
          <w:szCs w:val="22"/>
        </w:rPr>
        <w:t>e</w:t>
      </w:r>
      <w:proofErr w:type="gramEnd"/>
      <w:r w:rsidR="6F674EDF" w:rsidRPr="12889A1B">
        <w:rPr>
          <w:rFonts w:ascii="Arial" w:eastAsia="Arial" w:hAnsi="Arial" w:cs="Arial"/>
          <w:color w:val="000000" w:themeColor="text1"/>
          <w:sz w:val="22"/>
          <w:szCs w:val="22"/>
        </w:rPr>
        <w:t xml:space="preserve"> how innovation </w:t>
      </w:r>
      <w:r w:rsidR="4EB5F9B1" w:rsidRPr="12889A1B">
        <w:rPr>
          <w:rFonts w:ascii="Arial" w:eastAsia="Arial" w:hAnsi="Arial" w:cs="Arial"/>
          <w:color w:val="000000" w:themeColor="text1"/>
          <w:sz w:val="22"/>
          <w:szCs w:val="22"/>
        </w:rPr>
        <w:t>brought change</w:t>
      </w:r>
      <w:r w:rsidR="31F84F69" w:rsidRPr="12889A1B">
        <w:rPr>
          <w:rFonts w:ascii="Arial" w:eastAsia="Arial" w:hAnsi="Arial" w:cs="Arial"/>
          <w:color w:val="000000" w:themeColor="text1"/>
          <w:sz w:val="22"/>
          <w:szCs w:val="22"/>
        </w:rPr>
        <w:t xml:space="preserve"> and the other benefits </w:t>
      </w:r>
      <w:r w:rsidR="0EEC6A1A" w:rsidRPr="12889A1B">
        <w:rPr>
          <w:rFonts w:ascii="Arial" w:eastAsia="Arial" w:hAnsi="Arial" w:cs="Arial"/>
          <w:color w:val="000000" w:themeColor="text1"/>
          <w:sz w:val="22"/>
          <w:szCs w:val="22"/>
        </w:rPr>
        <w:t xml:space="preserve">it brought </w:t>
      </w:r>
      <w:r w:rsidR="043513BE" w:rsidRPr="12889A1B">
        <w:rPr>
          <w:rFonts w:ascii="Arial" w:eastAsia="Arial" w:hAnsi="Arial" w:cs="Arial"/>
          <w:color w:val="000000" w:themeColor="text1"/>
          <w:sz w:val="22"/>
          <w:szCs w:val="22"/>
        </w:rPr>
        <w:t>to patients.</w:t>
      </w:r>
      <w:r w:rsidR="4D4071AC" w:rsidRPr="12889A1B">
        <w:rPr>
          <w:rFonts w:ascii="Arial" w:eastAsia="Arial" w:hAnsi="Arial" w:cs="Arial"/>
          <w:color w:val="000000" w:themeColor="text1"/>
          <w:sz w:val="22"/>
          <w:szCs w:val="22"/>
        </w:rPr>
        <w:t xml:space="preserve"> </w:t>
      </w:r>
      <w:r w:rsidR="7AC636AD" w:rsidRPr="12889A1B">
        <w:rPr>
          <w:rFonts w:ascii="Arial" w:eastAsia="Arial" w:hAnsi="Arial" w:cs="Arial"/>
          <w:color w:val="000000" w:themeColor="text1"/>
          <w:sz w:val="22"/>
          <w:szCs w:val="22"/>
        </w:rPr>
        <w:t xml:space="preserve">It </w:t>
      </w:r>
      <w:r w:rsidR="31F84F69" w:rsidRPr="12889A1B">
        <w:rPr>
          <w:rFonts w:ascii="Arial" w:eastAsia="Arial" w:hAnsi="Arial" w:cs="Arial"/>
          <w:color w:val="000000" w:themeColor="text1"/>
          <w:sz w:val="22"/>
          <w:szCs w:val="22"/>
        </w:rPr>
        <w:t>was</w:t>
      </w:r>
      <w:r w:rsidR="47649EA6" w:rsidRPr="12889A1B">
        <w:rPr>
          <w:rFonts w:ascii="Arial" w:eastAsia="Arial" w:hAnsi="Arial" w:cs="Arial"/>
          <w:color w:val="000000" w:themeColor="text1"/>
          <w:sz w:val="22"/>
          <w:szCs w:val="22"/>
        </w:rPr>
        <w:t xml:space="preserve"> used </w:t>
      </w:r>
      <w:proofErr w:type="gramStart"/>
      <w:r w:rsidR="47649EA6" w:rsidRPr="12889A1B">
        <w:rPr>
          <w:rFonts w:ascii="Arial" w:eastAsia="Arial" w:hAnsi="Arial" w:cs="Arial"/>
          <w:color w:val="000000" w:themeColor="text1"/>
          <w:sz w:val="22"/>
          <w:szCs w:val="22"/>
        </w:rPr>
        <w:t xml:space="preserve">to </w:t>
      </w:r>
      <w:r w:rsidRPr="12889A1B">
        <w:rPr>
          <w:rFonts w:ascii="Arial" w:eastAsia="Arial" w:hAnsi="Arial" w:cs="Arial"/>
          <w:color w:val="000000" w:themeColor="text1"/>
          <w:sz w:val="22"/>
          <w:szCs w:val="22"/>
        </w:rPr>
        <w:t>can</w:t>
      </w:r>
      <w:proofErr w:type="gramEnd"/>
      <w:r w:rsidRPr="12889A1B">
        <w:rPr>
          <w:rFonts w:ascii="Arial" w:eastAsia="Arial" w:hAnsi="Arial" w:cs="Arial"/>
          <w:color w:val="000000" w:themeColor="text1"/>
          <w:sz w:val="22"/>
          <w:szCs w:val="22"/>
        </w:rPr>
        <w:t xml:space="preserve"> reduce hospital strain</w:t>
      </w:r>
      <w:r w:rsidR="31917205" w:rsidRPr="12889A1B">
        <w:rPr>
          <w:rFonts w:ascii="Arial" w:eastAsia="Arial" w:hAnsi="Arial" w:cs="Arial"/>
          <w:color w:val="000000" w:themeColor="text1"/>
          <w:sz w:val="22"/>
          <w:szCs w:val="22"/>
        </w:rPr>
        <w:t xml:space="preserve"> and lead to implementation of wearable devices that ca</w:t>
      </w:r>
      <w:r w:rsidR="1CDD61AC" w:rsidRPr="12889A1B">
        <w:rPr>
          <w:rFonts w:ascii="Arial" w:eastAsia="Arial" w:hAnsi="Arial" w:cs="Arial"/>
          <w:color w:val="000000" w:themeColor="text1"/>
          <w:sz w:val="22"/>
          <w:szCs w:val="22"/>
        </w:rPr>
        <w:t>n monitor the heart rate and blood sugar</w:t>
      </w:r>
      <w:proofErr w:type="gramStart"/>
      <w:r w:rsidR="1CDD61AC" w:rsidRPr="12889A1B">
        <w:rPr>
          <w:rFonts w:ascii="Arial" w:eastAsia="Arial" w:hAnsi="Arial" w:cs="Arial"/>
          <w:color w:val="000000" w:themeColor="text1"/>
          <w:sz w:val="22"/>
          <w:szCs w:val="22"/>
        </w:rPr>
        <w:t xml:space="preserve">, </w:t>
      </w:r>
      <w:r w:rsidR="3855077F" w:rsidRPr="12889A1B">
        <w:rPr>
          <w:rFonts w:ascii="Arial" w:eastAsia="Arial" w:hAnsi="Arial" w:cs="Arial"/>
          <w:color w:val="000000" w:themeColor="text1"/>
          <w:sz w:val="22"/>
          <w:szCs w:val="22"/>
        </w:rPr>
        <w:t>the</w:t>
      </w:r>
      <w:proofErr w:type="gramEnd"/>
      <w:r w:rsidR="3855077F" w:rsidRPr="12889A1B">
        <w:rPr>
          <w:rFonts w:ascii="Arial" w:eastAsia="Arial" w:hAnsi="Arial" w:cs="Arial"/>
          <w:color w:val="000000" w:themeColor="text1"/>
          <w:sz w:val="22"/>
          <w:szCs w:val="22"/>
        </w:rPr>
        <w:t xml:space="preserve"> data from these devices can be sent securely to other </w:t>
      </w:r>
      <w:r w:rsidR="3A5E4446" w:rsidRPr="12889A1B">
        <w:rPr>
          <w:rFonts w:ascii="Arial" w:eastAsia="Arial" w:hAnsi="Arial" w:cs="Arial"/>
          <w:color w:val="000000" w:themeColor="text1"/>
          <w:sz w:val="22"/>
          <w:szCs w:val="22"/>
        </w:rPr>
        <w:t xml:space="preserve">online healthcare organisations, giving easier access to </w:t>
      </w:r>
      <w:r w:rsidR="7775B5DA" w:rsidRPr="12889A1B">
        <w:rPr>
          <w:rFonts w:ascii="Arial" w:eastAsia="Arial" w:hAnsi="Arial" w:cs="Arial"/>
          <w:color w:val="000000" w:themeColor="text1"/>
          <w:sz w:val="22"/>
          <w:szCs w:val="22"/>
        </w:rPr>
        <w:t xml:space="preserve">health </w:t>
      </w:r>
      <w:proofErr w:type="gramStart"/>
      <w:r w:rsidR="7775B5DA" w:rsidRPr="12889A1B">
        <w:rPr>
          <w:rFonts w:ascii="Arial" w:eastAsia="Arial" w:hAnsi="Arial" w:cs="Arial"/>
          <w:color w:val="000000" w:themeColor="text1"/>
          <w:sz w:val="22"/>
          <w:szCs w:val="22"/>
        </w:rPr>
        <w:t>professional</w:t>
      </w:r>
      <w:proofErr w:type="gramEnd"/>
      <w:r w:rsidR="7775B5DA" w:rsidRPr="12889A1B">
        <w:rPr>
          <w:rFonts w:ascii="Arial" w:eastAsia="Arial" w:hAnsi="Arial" w:cs="Arial"/>
          <w:color w:val="000000" w:themeColor="text1"/>
          <w:sz w:val="22"/>
          <w:szCs w:val="22"/>
        </w:rPr>
        <w:t xml:space="preserve"> and the service users.</w:t>
      </w:r>
      <w:r w:rsidR="44040138" w:rsidRPr="12889A1B">
        <w:rPr>
          <w:rFonts w:ascii="Arial" w:eastAsia="Arial" w:hAnsi="Arial" w:cs="Arial"/>
          <w:color w:val="000000" w:themeColor="text1"/>
          <w:sz w:val="22"/>
          <w:szCs w:val="22"/>
        </w:rPr>
        <w:t xml:space="preserve"> </w:t>
      </w:r>
      <w:r w:rsidR="54662C65" w:rsidRPr="12889A1B">
        <w:rPr>
          <w:rFonts w:ascii="Arial" w:eastAsia="Arial" w:hAnsi="Arial" w:cs="Arial"/>
          <w:color w:val="000000" w:themeColor="text1"/>
          <w:sz w:val="22"/>
          <w:szCs w:val="22"/>
        </w:rPr>
        <w:t>Creativity generates multiple solutions</w:t>
      </w:r>
      <w:r w:rsidR="55BE6D8A" w:rsidRPr="12889A1B">
        <w:rPr>
          <w:rFonts w:ascii="Arial" w:eastAsia="Arial" w:hAnsi="Arial" w:cs="Arial"/>
          <w:color w:val="000000" w:themeColor="text1"/>
          <w:sz w:val="22"/>
          <w:szCs w:val="22"/>
        </w:rPr>
        <w:t xml:space="preserve"> a</w:t>
      </w:r>
      <w:r w:rsidR="54662C65" w:rsidRPr="12889A1B">
        <w:rPr>
          <w:rFonts w:ascii="Arial" w:eastAsia="Arial" w:hAnsi="Arial" w:cs="Arial"/>
          <w:color w:val="000000" w:themeColor="text1"/>
          <w:sz w:val="22"/>
          <w:szCs w:val="22"/>
        </w:rPr>
        <w:t xml:space="preserve">nd </w:t>
      </w:r>
      <w:r w:rsidR="1FE4BADD" w:rsidRPr="12889A1B">
        <w:rPr>
          <w:rFonts w:ascii="Arial" w:eastAsia="Arial" w:hAnsi="Arial" w:cs="Arial"/>
          <w:color w:val="000000" w:themeColor="text1"/>
          <w:sz w:val="22"/>
          <w:szCs w:val="22"/>
        </w:rPr>
        <w:t>increasing</w:t>
      </w:r>
      <w:r w:rsidR="54662C65" w:rsidRPr="12889A1B">
        <w:rPr>
          <w:rFonts w:ascii="Arial" w:eastAsia="Arial" w:hAnsi="Arial" w:cs="Arial"/>
          <w:color w:val="000000" w:themeColor="text1"/>
          <w:sz w:val="22"/>
          <w:szCs w:val="22"/>
        </w:rPr>
        <w:t xml:space="preserve"> the chance </w:t>
      </w:r>
      <w:r w:rsidR="3C340AC6" w:rsidRPr="12889A1B">
        <w:rPr>
          <w:rFonts w:ascii="Arial" w:eastAsia="Arial" w:hAnsi="Arial" w:cs="Arial"/>
          <w:color w:val="000000" w:themeColor="text1"/>
          <w:sz w:val="22"/>
          <w:szCs w:val="22"/>
        </w:rPr>
        <w:t xml:space="preserve">of </w:t>
      </w:r>
      <w:r w:rsidR="22631F9A" w:rsidRPr="12889A1B">
        <w:rPr>
          <w:rFonts w:ascii="Arial" w:eastAsia="Arial" w:hAnsi="Arial" w:cs="Arial"/>
          <w:color w:val="000000" w:themeColor="text1"/>
          <w:sz w:val="22"/>
          <w:szCs w:val="22"/>
        </w:rPr>
        <w:t>breakthroughs</w:t>
      </w:r>
      <w:r w:rsidR="063039E2" w:rsidRPr="12889A1B">
        <w:rPr>
          <w:rFonts w:ascii="Arial" w:eastAsia="Arial" w:hAnsi="Arial" w:cs="Arial"/>
          <w:color w:val="000000" w:themeColor="text1"/>
          <w:sz w:val="22"/>
          <w:szCs w:val="22"/>
        </w:rPr>
        <w:t xml:space="preserve"> </w:t>
      </w:r>
      <w:r w:rsidR="3C340AC6" w:rsidRPr="12889A1B">
        <w:rPr>
          <w:rFonts w:ascii="Arial" w:eastAsia="Arial" w:hAnsi="Arial" w:cs="Arial"/>
          <w:color w:val="000000" w:themeColor="text1"/>
          <w:sz w:val="22"/>
          <w:szCs w:val="22"/>
        </w:rPr>
        <w:t>also help</w:t>
      </w:r>
      <w:r w:rsidR="599DB906" w:rsidRPr="12889A1B">
        <w:rPr>
          <w:rFonts w:ascii="Arial" w:eastAsia="Arial" w:hAnsi="Arial" w:cs="Arial"/>
          <w:color w:val="000000" w:themeColor="text1"/>
          <w:sz w:val="22"/>
          <w:szCs w:val="22"/>
        </w:rPr>
        <w:t>s</w:t>
      </w:r>
      <w:r w:rsidR="3C340AC6" w:rsidRPr="12889A1B">
        <w:rPr>
          <w:rFonts w:ascii="Arial" w:eastAsia="Arial" w:hAnsi="Arial" w:cs="Arial"/>
          <w:color w:val="000000" w:themeColor="text1"/>
          <w:sz w:val="22"/>
          <w:szCs w:val="22"/>
        </w:rPr>
        <w:t xml:space="preserve"> or</w:t>
      </w:r>
      <w:r w:rsidR="7BCE444A" w:rsidRPr="12889A1B">
        <w:rPr>
          <w:rFonts w:ascii="Arial" w:eastAsia="Arial" w:hAnsi="Arial" w:cs="Arial"/>
          <w:color w:val="000000" w:themeColor="text1"/>
          <w:sz w:val="22"/>
          <w:szCs w:val="22"/>
        </w:rPr>
        <w:t>g</w:t>
      </w:r>
      <w:r w:rsidR="3C340AC6" w:rsidRPr="12889A1B">
        <w:rPr>
          <w:rFonts w:ascii="Arial" w:eastAsia="Arial" w:hAnsi="Arial" w:cs="Arial"/>
          <w:color w:val="000000" w:themeColor="text1"/>
          <w:sz w:val="22"/>
          <w:szCs w:val="22"/>
        </w:rPr>
        <w:t xml:space="preserve">anisations adapt to change and remain </w:t>
      </w:r>
      <w:r w:rsidR="643B7C62" w:rsidRPr="12889A1B">
        <w:rPr>
          <w:rFonts w:ascii="Arial" w:eastAsia="Arial" w:hAnsi="Arial" w:cs="Arial"/>
          <w:color w:val="000000" w:themeColor="text1"/>
          <w:sz w:val="22"/>
          <w:szCs w:val="22"/>
        </w:rPr>
        <w:t>competitive</w:t>
      </w:r>
      <w:r w:rsidR="37A3BD00" w:rsidRPr="12889A1B">
        <w:rPr>
          <w:rFonts w:ascii="Arial" w:eastAsia="Arial" w:hAnsi="Arial" w:cs="Arial"/>
          <w:color w:val="000000" w:themeColor="text1"/>
          <w:sz w:val="22"/>
          <w:szCs w:val="22"/>
        </w:rPr>
        <w:t xml:space="preserve"> (NHS, 2023)</w:t>
      </w:r>
      <w:r w:rsidR="643B7C62" w:rsidRPr="12889A1B">
        <w:rPr>
          <w:rFonts w:ascii="Arial" w:eastAsia="Arial" w:hAnsi="Arial" w:cs="Arial"/>
          <w:color w:val="000000" w:themeColor="text1"/>
          <w:sz w:val="22"/>
          <w:szCs w:val="22"/>
        </w:rPr>
        <w:t>.</w:t>
      </w:r>
    </w:p>
    <w:p w14:paraId="17F69ED6" w14:textId="7BCE39C6" w:rsidR="629E8924" w:rsidRDefault="379B63A3" w:rsidP="12889A1B">
      <w:pPr>
        <w:spacing w:line="360" w:lineRule="auto"/>
        <w:rPr>
          <w:rFonts w:ascii="Arial" w:eastAsia="Arial" w:hAnsi="Arial" w:cs="Arial"/>
          <w:b/>
          <w:bCs/>
          <w:color w:val="000000" w:themeColor="text1"/>
          <w:sz w:val="22"/>
          <w:szCs w:val="22"/>
        </w:rPr>
      </w:pPr>
      <w:r w:rsidRPr="12889A1B">
        <w:rPr>
          <w:rFonts w:ascii="Arial" w:eastAsia="Arial" w:hAnsi="Arial" w:cs="Arial"/>
          <w:b/>
          <w:bCs/>
          <w:color w:val="000000" w:themeColor="text1"/>
          <w:sz w:val="22"/>
          <w:szCs w:val="22"/>
        </w:rPr>
        <w:t>Conclusion</w:t>
      </w:r>
    </w:p>
    <w:p w14:paraId="7D747622" w14:textId="333CCEA9" w:rsidR="4CB66775" w:rsidRDefault="5AD4FCD1"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 xml:space="preserve">Wearable devices </w:t>
      </w:r>
      <w:r w:rsidR="23B5E566" w:rsidRPr="12889A1B">
        <w:rPr>
          <w:rFonts w:ascii="Arial" w:eastAsia="Arial" w:hAnsi="Arial" w:cs="Arial"/>
          <w:color w:val="000000" w:themeColor="text1"/>
          <w:sz w:val="22"/>
          <w:szCs w:val="22"/>
        </w:rPr>
        <w:t>are</w:t>
      </w:r>
      <w:r w:rsidRPr="12889A1B">
        <w:rPr>
          <w:rFonts w:ascii="Arial" w:eastAsia="Arial" w:hAnsi="Arial" w:cs="Arial"/>
          <w:color w:val="000000" w:themeColor="text1"/>
          <w:sz w:val="22"/>
          <w:szCs w:val="22"/>
        </w:rPr>
        <w:t xml:space="preserve"> a great example of how</w:t>
      </w:r>
      <w:r w:rsidR="031EB70B" w:rsidRPr="12889A1B">
        <w:rPr>
          <w:rFonts w:ascii="Arial" w:eastAsia="Arial" w:hAnsi="Arial" w:cs="Arial"/>
          <w:color w:val="000000" w:themeColor="text1"/>
          <w:sz w:val="22"/>
          <w:szCs w:val="22"/>
        </w:rPr>
        <w:t xml:space="preserve"> </w:t>
      </w:r>
      <w:r w:rsidR="64FCCFE7" w:rsidRPr="12889A1B">
        <w:rPr>
          <w:rFonts w:ascii="Arial" w:eastAsia="Arial" w:hAnsi="Arial" w:cs="Arial"/>
          <w:color w:val="000000" w:themeColor="text1"/>
          <w:sz w:val="22"/>
          <w:szCs w:val="22"/>
        </w:rPr>
        <w:t>creativity and</w:t>
      </w:r>
      <w:r w:rsidR="102ACC07" w:rsidRPr="12889A1B">
        <w:rPr>
          <w:rFonts w:ascii="Arial" w:eastAsia="Arial" w:hAnsi="Arial" w:cs="Arial"/>
          <w:color w:val="000000" w:themeColor="text1"/>
          <w:sz w:val="22"/>
          <w:szCs w:val="22"/>
        </w:rPr>
        <w:t xml:space="preserve"> technology </w:t>
      </w:r>
      <w:r w:rsidR="031EB70B" w:rsidRPr="12889A1B">
        <w:rPr>
          <w:rFonts w:ascii="Arial" w:eastAsia="Arial" w:hAnsi="Arial" w:cs="Arial"/>
          <w:color w:val="000000" w:themeColor="text1"/>
          <w:sz w:val="22"/>
          <w:szCs w:val="22"/>
        </w:rPr>
        <w:t>may combine to</w:t>
      </w:r>
      <w:r w:rsidR="60DFE496" w:rsidRPr="12889A1B">
        <w:rPr>
          <w:rFonts w:ascii="Arial" w:eastAsia="Arial" w:hAnsi="Arial" w:cs="Arial"/>
          <w:color w:val="000000" w:themeColor="text1"/>
          <w:sz w:val="22"/>
          <w:szCs w:val="22"/>
        </w:rPr>
        <w:t xml:space="preserve"> revolutionise</w:t>
      </w:r>
      <w:r w:rsidR="21BD22A0" w:rsidRPr="12889A1B">
        <w:rPr>
          <w:rFonts w:ascii="Arial" w:eastAsia="Arial" w:hAnsi="Arial" w:cs="Arial"/>
          <w:color w:val="000000" w:themeColor="text1"/>
          <w:sz w:val="22"/>
          <w:szCs w:val="22"/>
        </w:rPr>
        <w:t xml:space="preserve"> </w:t>
      </w:r>
      <w:r w:rsidR="60DFE496" w:rsidRPr="12889A1B">
        <w:rPr>
          <w:rFonts w:ascii="Arial" w:eastAsia="Arial" w:hAnsi="Arial" w:cs="Arial"/>
          <w:color w:val="000000" w:themeColor="text1"/>
          <w:sz w:val="22"/>
          <w:szCs w:val="22"/>
        </w:rPr>
        <w:t>health</w:t>
      </w:r>
      <w:r w:rsidR="40232DB9" w:rsidRPr="12889A1B">
        <w:rPr>
          <w:rFonts w:ascii="Arial" w:eastAsia="Arial" w:hAnsi="Arial" w:cs="Arial"/>
          <w:color w:val="000000" w:themeColor="text1"/>
          <w:sz w:val="22"/>
          <w:szCs w:val="22"/>
        </w:rPr>
        <w:t xml:space="preserve"> and social</w:t>
      </w:r>
      <w:r w:rsidR="60DFE496" w:rsidRPr="12889A1B">
        <w:rPr>
          <w:rFonts w:ascii="Arial" w:eastAsia="Arial" w:hAnsi="Arial" w:cs="Arial"/>
          <w:color w:val="000000" w:themeColor="text1"/>
          <w:sz w:val="22"/>
          <w:szCs w:val="22"/>
        </w:rPr>
        <w:t xml:space="preserve"> care</w:t>
      </w:r>
      <w:r w:rsidR="355440C2" w:rsidRPr="12889A1B">
        <w:rPr>
          <w:rFonts w:ascii="Arial" w:eastAsia="Arial" w:hAnsi="Arial" w:cs="Arial"/>
          <w:color w:val="000000" w:themeColor="text1"/>
          <w:sz w:val="22"/>
          <w:szCs w:val="22"/>
        </w:rPr>
        <w:t xml:space="preserve">. </w:t>
      </w:r>
      <w:r w:rsidR="03E29BEF" w:rsidRPr="12889A1B">
        <w:rPr>
          <w:rFonts w:ascii="Arial" w:eastAsia="Arial" w:hAnsi="Arial" w:cs="Arial"/>
          <w:color w:val="000000" w:themeColor="text1"/>
          <w:sz w:val="22"/>
          <w:szCs w:val="22"/>
        </w:rPr>
        <w:t xml:space="preserve">Wearable devices will be essential to </w:t>
      </w:r>
      <w:r w:rsidR="44C11F20" w:rsidRPr="12889A1B">
        <w:rPr>
          <w:rFonts w:ascii="Arial" w:eastAsia="Arial" w:hAnsi="Arial" w:cs="Arial"/>
          <w:color w:val="000000" w:themeColor="text1"/>
          <w:sz w:val="22"/>
          <w:szCs w:val="22"/>
        </w:rPr>
        <w:t>providing</w:t>
      </w:r>
      <w:r w:rsidR="03E29BEF" w:rsidRPr="12889A1B">
        <w:rPr>
          <w:rFonts w:ascii="Arial" w:eastAsia="Arial" w:hAnsi="Arial" w:cs="Arial"/>
          <w:color w:val="000000" w:themeColor="text1"/>
          <w:sz w:val="22"/>
          <w:szCs w:val="22"/>
        </w:rPr>
        <w:t xml:space="preserve"> future </w:t>
      </w:r>
      <w:r w:rsidR="10921C6B" w:rsidRPr="12889A1B">
        <w:rPr>
          <w:rFonts w:ascii="Arial" w:eastAsia="Arial" w:hAnsi="Arial" w:cs="Arial"/>
          <w:color w:val="000000" w:themeColor="text1"/>
          <w:sz w:val="22"/>
          <w:szCs w:val="22"/>
        </w:rPr>
        <w:t>healthcare services</w:t>
      </w:r>
      <w:r w:rsidR="03E29BEF" w:rsidRPr="12889A1B">
        <w:rPr>
          <w:rFonts w:ascii="Arial" w:eastAsia="Arial" w:hAnsi="Arial" w:cs="Arial"/>
          <w:color w:val="000000" w:themeColor="text1"/>
          <w:sz w:val="22"/>
          <w:szCs w:val="22"/>
        </w:rPr>
        <w:t xml:space="preserve"> that are efficie</w:t>
      </w:r>
      <w:r w:rsidR="10AB2ACE" w:rsidRPr="12889A1B">
        <w:rPr>
          <w:rFonts w:ascii="Arial" w:eastAsia="Arial" w:hAnsi="Arial" w:cs="Arial"/>
          <w:color w:val="000000" w:themeColor="text1"/>
          <w:sz w:val="22"/>
          <w:szCs w:val="22"/>
        </w:rPr>
        <w:t>nt, data driven and tailored as the NHS</w:t>
      </w:r>
      <w:r w:rsidR="298F1470" w:rsidRPr="12889A1B">
        <w:rPr>
          <w:rFonts w:ascii="Arial" w:eastAsia="Arial" w:hAnsi="Arial" w:cs="Arial"/>
          <w:color w:val="000000" w:themeColor="text1"/>
          <w:sz w:val="22"/>
          <w:szCs w:val="22"/>
        </w:rPr>
        <w:t xml:space="preserve"> evolves to include </w:t>
      </w:r>
      <w:r w:rsidR="23F15355" w:rsidRPr="12889A1B">
        <w:rPr>
          <w:rFonts w:ascii="Arial" w:eastAsia="Arial" w:hAnsi="Arial" w:cs="Arial"/>
          <w:color w:val="000000" w:themeColor="text1"/>
          <w:sz w:val="22"/>
          <w:szCs w:val="22"/>
        </w:rPr>
        <w:t>digital</w:t>
      </w:r>
      <w:r w:rsidR="56FD187C" w:rsidRPr="12889A1B">
        <w:rPr>
          <w:rFonts w:ascii="Arial" w:eastAsia="Arial" w:hAnsi="Arial" w:cs="Arial"/>
          <w:color w:val="000000" w:themeColor="text1"/>
          <w:sz w:val="22"/>
          <w:szCs w:val="22"/>
        </w:rPr>
        <w:t xml:space="preserve"> and network tools</w:t>
      </w:r>
      <w:r w:rsidR="1D4A039E" w:rsidRPr="12889A1B">
        <w:rPr>
          <w:rFonts w:ascii="Arial" w:eastAsia="Arial" w:hAnsi="Arial" w:cs="Arial"/>
          <w:color w:val="000000" w:themeColor="text1"/>
          <w:sz w:val="22"/>
          <w:szCs w:val="22"/>
        </w:rPr>
        <w:t xml:space="preserve">. Wearable devices </w:t>
      </w:r>
      <w:r w:rsidR="5F9C8252" w:rsidRPr="12889A1B">
        <w:rPr>
          <w:rFonts w:ascii="Arial" w:eastAsia="Arial" w:hAnsi="Arial" w:cs="Arial"/>
          <w:color w:val="000000" w:themeColor="text1"/>
          <w:sz w:val="22"/>
          <w:szCs w:val="22"/>
        </w:rPr>
        <w:t>have</w:t>
      </w:r>
      <w:r w:rsidR="1D4A039E" w:rsidRPr="12889A1B">
        <w:rPr>
          <w:rFonts w:ascii="Arial" w:eastAsia="Arial" w:hAnsi="Arial" w:cs="Arial"/>
          <w:color w:val="000000" w:themeColor="text1"/>
          <w:sz w:val="22"/>
          <w:szCs w:val="22"/>
        </w:rPr>
        <w:t xml:space="preserve"> the potential to prevent</w:t>
      </w:r>
      <w:r w:rsidR="763D9674" w:rsidRPr="12889A1B">
        <w:rPr>
          <w:rFonts w:ascii="Arial" w:eastAsia="Arial" w:hAnsi="Arial" w:cs="Arial"/>
          <w:color w:val="000000" w:themeColor="text1"/>
          <w:sz w:val="22"/>
          <w:szCs w:val="22"/>
        </w:rPr>
        <w:t xml:space="preserve">, detect, and mitigate diseases, </w:t>
      </w:r>
      <w:r w:rsidR="290BBF6B" w:rsidRPr="12889A1B">
        <w:rPr>
          <w:rFonts w:ascii="Arial" w:eastAsia="Arial" w:hAnsi="Arial" w:cs="Arial"/>
          <w:color w:val="000000" w:themeColor="text1"/>
          <w:sz w:val="22"/>
          <w:szCs w:val="22"/>
        </w:rPr>
        <w:t xml:space="preserve">hence </w:t>
      </w:r>
      <w:r w:rsidR="2AE57C0D" w:rsidRPr="12889A1B">
        <w:rPr>
          <w:rFonts w:ascii="Arial" w:eastAsia="Arial" w:hAnsi="Arial" w:cs="Arial"/>
          <w:color w:val="000000" w:themeColor="text1"/>
          <w:sz w:val="22"/>
          <w:szCs w:val="22"/>
        </w:rPr>
        <w:t>supporting the</w:t>
      </w:r>
      <w:r w:rsidR="290BBF6B" w:rsidRPr="12889A1B">
        <w:rPr>
          <w:rFonts w:ascii="Arial" w:eastAsia="Arial" w:hAnsi="Arial" w:cs="Arial"/>
          <w:color w:val="000000" w:themeColor="text1"/>
          <w:sz w:val="22"/>
          <w:szCs w:val="22"/>
        </w:rPr>
        <w:t xml:space="preserve"> government’s </w:t>
      </w:r>
      <w:r w:rsidR="4BDCAFC0" w:rsidRPr="12889A1B">
        <w:rPr>
          <w:rFonts w:ascii="Arial" w:eastAsia="Arial" w:hAnsi="Arial" w:cs="Arial"/>
          <w:color w:val="000000" w:themeColor="text1"/>
          <w:sz w:val="22"/>
          <w:szCs w:val="22"/>
        </w:rPr>
        <w:t>10-year</w:t>
      </w:r>
      <w:r w:rsidR="290BBF6B" w:rsidRPr="12889A1B">
        <w:rPr>
          <w:rFonts w:ascii="Arial" w:eastAsia="Arial" w:hAnsi="Arial" w:cs="Arial"/>
          <w:color w:val="000000" w:themeColor="text1"/>
          <w:sz w:val="22"/>
          <w:szCs w:val="22"/>
        </w:rPr>
        <w:t xml:space="preserve"> Health </w:t>
      </w:r>
      <w:r w:rsidR="70CF7F40" w:rsidRPr="12889A1B">
        <w:rPr>
          <w:rFonts w:ascii="Arial" w:eastAsia="Arial" w:hAnsi="Arial" w:cs="Arial"/>
          <w:color w:val="000000" w:themeColor="text1"/>
          <w:sz w:val="22"/>
          <w:szCs w:val="22"/>
        </w:rPr>
        <w:t xml:space="preserve">Plan (UK Parliament Post, </w:t>
      </w:r>
      <w:r w:rsidR="4EE28F95" w:rsidRPr="12889A1B">
        <w:rPr>
          <w:rFonts w:ascii="Arial" w:eastAsia="Arial" w:hAnsi="Arial" w:cs="Arial"/>
          <w:color w:val="000000" w:themeColor="text1"/>
          <w:sz w:val="22"/>
          <w:szCs w:val="22"/>
        </w:rPr>
        <w:t>2025).</w:t>
      </w:r>
      <w:r w:rsidR="1D4A039E" w:rsidRPr="12889A1B">
        <w:rPr>
          <w:rFonts w:ascii="Arial" w:eastAsia="Arial" w:hAnsi="Arial" w:cs="Arial"/>
          <w:color w:val="000000" w:themeColor="text1"/>
          <w:sz w:val="22"/>
          <w:szCs w:val="22"/>
        </w:rPr>
        <w:t xml:space="preserve"> </w:t>
      </w:r>
      <w:r w:rsidR="031EB70B" w:rsidRPr="12889A1B">
        <w:rPr>
          <w:rFonts w:ascii="Arial" w:eastAsia="Arial" w:hAnsi="Arial" w:cs="Arial"/>
          <w:color w:val="000000" w:themeColor="text1"/>
          <w:sz w:val="22"/>
          <w:szCs w:val="22"/>
        </w:rPr>
        <w:t xml:space="preserve"> </w:t>
      </w:r>
    </w:p>
    <w:p w14:paraId="7A54C266" w14:textId="77777777" w:rsidR="00563EB8" w:rsidRDefault="00563EB8" w:rsidP="12889A1B">
      <w:pPr>
        <w:spacing w:line="360" w:lineRule="auto"/>
        <w:rPr>
          <w:rFonts w:ascii="Arial" w:eastAsia="Arial" w:hAnsi="Arial" w:cs="Arial"/>
          <w:color w:val="000000" w:themeColor="text1"/>
          <w:sz w:val="22"/>
          <w:szCs w:val="22"/>
        </w:rPr>
      </w:pPr>
    </w:p>
    <w:p w14:paraId="1677F1DA" w14:textId="3B933E01" w:rsidR="12889A1B" w:rsidRDefault="12889A1B" w:rsidP="12889A1B">
      <w:pPr>
        <w:spacing w:line="360" w:lineRule="auto"/>
        <w:rPr>
          <w:rFonts w:ascii="Arial" w:eastAsia="Arial" w:hAnsi="Arial" w:cs="Arial"/>
          <w:color w:val="000000" w:themeColor="text1"/>
          <w:sz w:val="22"/>
          <w:szCs w:val="22"/>
        </w:rPr>
      </w:pPr>
    </w:p>
    <w:p w14:paraId="270E1441" w14:textId="54EE76B4" w:rsidR="12889A1B" w:rsidRDefault="12889A1B" w:rsidP="12889A1B">
      <w:pPr>
        <w:spacing w:line="360" w:lineRule="auto"/>
        <w:rPr>
          <w:rFonts w:ascii="Arial" w:eastAsia="Arial" w:hAnsi="Arial" w:cs="Arial"/>
          <w:color w:val="000000" w:themeColor="text1"/>
          <w:sz w:val="22"/>
          <w:szCs w:val="22"/>
        </w:rPr>
      </w:pPr>
    </w:p>
    <w:p w14:paraId="59D4BA29" w14:textId="7A102447" w:rsidR="12889A1B" w:rsidRDefault="12889A1B" w:rsidP="12889A1B">
      <w:pPr>
        <w:spacing w:line="360" w:lineRule="auto"/>
        <w:rPr>
          <w:rFonts w:ascii="Arial" w:eastAsia="Arial" w:hAnsi="Arial" w:cs="Arial"/>
          <w:color w:val="000000" w:themeColor="text1"/>
          <w:sz w:val="22"/>
          <w:szCs w:val="22"/>
        </w:rPr>
      </w:pPr>
    </w:p>
    <w:p w14:paraId="7EF6DAF7" w14:textId="1CADABA7" w:rsidR="12889A1B" w:rsidRDefault="12889A1B" w:rsidP="12889A1B">
      <w:pPr>
        <w:spacing w:line="360" w:lineRule="auto"/>
        <w:rPr>
          <w:rFonts w:ascii="Arial" w:eastAsia="Arial" w:hAnsi="Arial" w:cs="Arial"/>
          <w:color w:val="000000" w:themeColor="text1"/>
          <w:sz w:val="22"/>
          <w:szCs w:val="22"/>
        </w:rPr>
      </w:pPr>
    </w:p>
    <w:p w14:paraId="13559E36" w14:textId="0F6343C9" w:rsidR="12889A1B" w:rsidRDefault="12889A1B" w:rsidP="714E7ED6">
      <w:pPr>
        <w:spacing w:line="360" w:lineRule="auto"/>
        <w:rPr>
          <w:rFonts w:ascii="Arial" w:eastAsia="Arial" w:hAnsi="Arial" w:cs="Arial"/>
          <w:color w:val="000000" w:themeColor="text1"/>
          <w:sz w:val="22"/>
          <w:szCs w:val="22"/>
        </w:rPr>
      </w:pPr>
    </w:p>
    <w:p w14:paraId="4EC16BF2" w14:textId="6E95CFB7" w:rsidR="714E7ED6" w:rsidRDefault="714E7ED6" w:rsidP="714E7ED6">
      <w:pPr>
        <w:spacing w:line="360" w:lineRule="auto"/>
        <w:rPr>
          <w:rFonts w:ascii="Arial" w:eastAsia="Arial" w:hAnsi="Arial" w:cs="Arial"/>
          <w:color w:val="000000" w:themeColor="text1"/>
          <w:sz w:val="22"/>
          <w:szCs w:val="22"/>
        </w:rPr>
      </w:pPr>
    </w:p>
    <w:p w14:paraId="0C310687" w14:textId="77777777" w:rsidR="00326B33" w:rsidRDefault="00326B33" w:rsidP="714E7ED6">
      <w:pPr>
        <w:spacing w:line="360" w:lineRule="auto"/>
        <w:rPr>
          <w:rFonts w:ascii="Arial" w:eastAsia="Arial" w:hAnsi="Arial" w:cs="Arial"/>
          <w:color w:val="000000" w:themeColor="text1"/>
          <w:sz w:val="22"/>
          <w:szCs w:val="22"/>
        </w:rPr>
      </w:pPr>
    </w:p>
    <w:p w14:paraId="182BA26C" w14:textId="77777777" w:rsidR="00326B33" w:rsidRDefault="00326B33" w:rsidP="714E7ED6">
      <w:pPr>
        <w:spacing w:line="360" w:lineRule="auto"/>
        <w:rPr>
          <w:rFonts w:ascii="Arial" w:eastAsia="Arial" w:hAnsi="Arial" w:cs="Arial"/>
          <w:color w:val="000000" w:themeColor="text1"/>
          <w:sz w:val="22"/>
          <w:szCs w:val="22"/>
        </w:rPr>
      </w:pPr>
    </w:p>
    <w:p w14:paraId="4D47E134" w14:textId="77777777" w:rsidR="00326B33" w:rsidRDefault="00326B33" w:rsidP="714E7ED6">
      <w:pPr>
        <w:spacing w:line="360" w:lineRule="auto"/>
        <w:rPr>
          <w:rFonts w:ascii="Arial" w:eastAsia="Arial" w:hAnsi="Arial" w:cs="Arial"/>
          <w:color w:val="000000" w:themeColor="text1"/>
          <w:sz w:val="22"/>
          <w:szCs w:val="22"/>
        </w:rPr>
      </w:pPr>
    </w:p>
    <w:p w14:paraId="42396BA8" w14:textId="26A9B58F" w:rsidR="714E7ED6" w:rsidRDefault="714E7ED6" w:rsidP="714E7ED6">
      <w:pPr>
        <w:spacing w:line="360" w:lineRule="auto"/>
        <w:rPr>
          <w:rFonts w:ascii="Arial" w:eastAsia="Arial" w:hAnsi="Arial" w:cs="Arial"/>
          <w:color w:val="000000" w:themeColor="text1"/>
          <w:sz w:val="22"/>
          <w:szCs w:val="22"/>
        </w:rPr>
      </w:pPr>
    </w:p>
    <w:p w14:paraId="7E7EEBF1" w14:textId="442FECF6" w:rsidR="79E626CA" w:rsidRDefault="28DC2AE8" w:rsidP="714E7ED6">
      <w:pPr>
        <w:rPr>
          <w:rFonts w:ascii="Arial" w:eastAsia="Arial" w:hAnsi="Arial" w:cs="Arial"/>
          <w:color w:val="000000" w:themeColor="text1"/>
          <w:sz w:val="44"/>
          <w:szCs w:val="44"/>
        </w:rPr>
      </w:pPr>
      <w:r w:rsidRPr="714E7ED6">
        <w:rPr>
          <w:rFonts w:ascii="Arial" w:eastAsia="Arial" w:hAnsi="Arial" w:cs="Arial"/>
          <w:color w:val="000000" w:themeColor="text1"/>
          <w:sz w:val="44"/>
          <w:szCs w:val="44"/>
        </w:rPr>
        <w:lastRenderedPageBreak/>
        <w:t xml:space="preserve">Task 4 - </w:t>
      </w:r>
      <w:r w:rsidR="60501555" w:rsidRPr="714E7ED6">
        <w:rPr>
          <w:rFonts w:ascii="Arial" w:eastAsia="Arial" w:hAnsi="Arial" w:cs="Arial"/>
          <w:color w:val="000000" w:themeColor="text1"/>
          <w:sz w:val="44"/>
          <w:szCs w:val="44"/>
        </w:rPr>
        <w:t>Research Task</w:t>
      </w:r>
    </w:p>
    <w:p w14:paraId="6153600B" w14:textId="50AC1D88" w:rsidR="79E626CA" w:rsidRDefault="60501555" w:rsidP="12889A1B">
      <w:pPr>
        <w:rPr>
          <w:rFonts w:ascii="Arial" w:eastAsia="Arial" w:hAnsi="Arial" w:cs="Arial"/>
          <w:i/>
          <w:iCs/>
          <w:color w:val="000000" w:themeColor="text1"/>
        </w:rPr>
      </w:pPr>
      <w:r w:rsidRPr="12889A1B">
        <w:rPr>
          <w:rFonts w:ascii="Arial" w:eastAsia="Arial" w:hAnsi="Arial" w:cs="Arial"/>
          <w:i/>
          <w:iCs/>
          <w:color w:val="000000" w:themeColor="text1"/>
        </w:rPr>
        <w:t>Identify a current issue in health and social care (e.g</w:t>
      </w:r>
      <w:r w:rsidR="4CD7A230" w:rsidRPr="12889A1B">
        <w:rPr>
          <w:rFonts w:ascii="Arial" w:eastAsia="Arial" w:hAnsi="Arial" w:cs="Arial"/>
          <w:i/>
          <w:iCs/>
          <w:color w:val="000000" w:themeColor="text1"/>
        </w:rPr>
        <w:t>. e.g., mental health stigma, access to care for vulnerable populations</w:t>
      </w:r>
      <w:r w:rsidRPr="12889A1B">
        <w:rPr>
          <w:rFonts w:ascii="Arial" w:eastAsia="Arial" w:hAnsi="Arial" w:cs="Arial"/>
          <w:i/>
          <w:iCs/>
          <w:color w:val="000000" w:themeColor="text1"/>
        </w:rPr>
        <w:t xml:space="preserve">). Find two pieces of </w:t>
      </w:r>
      <w:r w:rsidR="582B3231" w:rsidRPr="12889A1B">
        <w:rPr>
          <w:rFonts w:ascii="Arial" w:eastAsia="Arial" w:hAnsi="Arial" w:cs="Arial"/>
          <w:i/>
          <w:iCs/>
          <w:color w:val="000000" w:themeColor="text1"/>
        </w:rPr>
        <w:t xml:space="preserve">academic </w:t>
      </w:r>
      <w:r w:rsidRPr="12889A1B">
        <w:rPr>
          <w:rFonts w:ascii="Arial" w:eastAsia="Arial" w:hAnsi="Arial" w:cs="Arial"/>
          <w:i/>
          <w:iCs/>
          <w:color w:val="000000" w:themeColor="text1"/>
        </w:rPr>
        <w:t>research</w:t>
      </w:r>
      <w:r w:rsidR="582B3231" w:rsidRPr="12889A1B">
        <w:rPr>
          <w:rFonts w:ascii="Arial" w:eastAsia="Arial" w:hAnsi="Arial" w:cs="Arial"/>
          <w:i/>
          <w:iCs/>
          <w:color w:val="000000" w:themeColor="text1"/>
        </w:rPr>
        <w:t xml:space="preserve"> (journal articles)</w:t>
      </w:r>
      <w:r w:rsidRPr="12889A1B">
        <w:rPr>
          <w:rFonts w:ascii="Arial" w:eastAsia="Arial" w:hAnsi="Arial" w:cs="Arial"/>
          <w:i/>
          <w:iCs/>
          <w:color w:val="000000" w:themeColor="text1"/>
        </w:rPr>
        <w:t xml:space="preserve"> that explain the reason for this problem. Paraphrase the findings of each article (300 words, 2 sources).</w:t>
      </w:r>
    </w:p>
    <w:p w14:paraId="5DA34871" w14:textId="06DC8183" w:rsidR="240D90F5" w:rsidRDefault="509C542B" w:rsidP="12889A1B">
      <w:pPr>
        <w:rPr>
          <w:rFonts w:ascii="Arial" w:eastAsia="Arial" w:hAnsi="Arial" w:cs="Arial"/>
          <w:i/>
          <w:iCs/>
          <w:color w:val="FF0000"/>
        </w:rPr>
      </w:pPr>
      <w:r w:rsidRPr="12889A1B">
        <w:rPr>
          <w:rFonts w:ascii="Arial" w:eastAsia="Arial" w:hAnsi="Arial" w:cs="Arial"/>
          <w:i/>
          <w:iCs/>
          <w:color w:val="FF0000"/>
        </w:rPr>
        <w:t>Please refer to week 4 content.</w:t>
      </w:r>
    </w:p>
    <w:p w14:paraId="175816F2" w14:textId="7DCDB159" w:rsidR="12889A1B" w:rsidRDefault="12889A1B" w:rsidP="12889A1B">
      <w:pPr>
        <w:rPr>
          <w:rFonts w:ascii="Arial" w:eastAsia="Arial" w:hAnsi="Arial" w:cs="Arial"/>
          <w:i/>
          <w:iCs/>
          <w:color w:val="FF0000"/>
        </w:rPr>
      </w:pPr>
    </w:p>
    <w:p w14:paraId="609F33B3" w14:textId="42A6666A" w:rsidR="12889A1B" w:rsidRDefault="12889A1B" w:rsidP="12889A1B">
      <w:pPr>
        <w:rPr>
          <w:rFonts w:ascii="Arial" w:eastAsia="Arial" w:hAnsi="Arial" w:cs="Arial"/>
          <w:i/>
          <w:iCs/>
          <w:color w:val="FF0000"/>
        </w:rPr>
      </w:pPr>
    </w:p>
    <w:p w14:paraId="15D1512F" w14:textId="2198AEE0" w:rsidR="021F216E" w:rsidRDefault="52EA5753" w:rsidP="12889A1B">
      <w:pPr>
        <w:rPr>
          <w:rFonts w:ascii="Arial" w:eastAsia="Arial" w:hAnsi="Arial" w:cs="Arial"/>
          <w:b/>
          <w:bCs/>
          <w:color w:val="000000" w:themeColor="text1"/>
          <w:sz w:val="22"/>
          <w:szCs w:val="22"/>
        </w:rPr>
      </w:pPr>
      <w:r w:rsidRPr="12889A1B">
        <w:rPr>
          <w:rFonts w:ascii="Arial" w:eastAsia="Arial" w:hAnsi="Arial" w:cs="Arial"/>
          <w:b/>
          <w:bCs/>
          <w:color w:val="000000" w:themeColor="text1"/>
          <w:sz w:val="22"/>
          <w:szCs w:val="22"/>
        </w:rPr>
        <w:t>Mental health stigma</w:t>
      </w:r>
    </w:p>
    <w:p w14:paraId="41AE67C7" w14:textId="504283B0" w:rsidR="1DB97229" w:rsidRDefault="4BD9DCF9" w:rsidP="714E7ED6">
      <w:pPr>
        <w:spacing w:line="360" w:lineRule="auto"/>
        <w:rPr>
          <w:rFonts w:ascii="Arial" w:eastAsia="Arial" w:hAnsi="Arial" w:cs="Arial"/>
          <w:color w:val="000000" w:themeColor="text1"/>
          <w:sz w:val="22"/>
          <w:szCs w:val="22"/>
        </w:rPr>
      </w:pPr>
      <w:r w:rsidRPr="714E7ED6">
        <w:rPr>
          <w:rFonts w:ascii="Arial" w:eastAsia="Arial" w:hAnsi="Arial" w:cs="Arial"/>
          <w:color w:val="000000" w:themeColor="text1"/>
          <w:sz w:val="22"/>
          <w:szCs w:val="22"/>
        </w:rPr>
        <w:t xml:space="preserve">The stigma </w:t>
      </w:r>
      <w:r w:rsidR="59227363" w:rsidRPr="714E7ED6">
        <w:rPr>
          <w:rFonts w:ascii="Arial" w:eastAsia="Arial" w:hAnsi="Arial" w:cs="Arial"/>
          <w:color w:val="000000" w:themeColor="text1"/>
          <w:sz w:val="22"/>
          <w:szCs w:val="22"/>
        </w:rPr>
        <w:t>attached</w:t>
      </w:r>
      <w:r w:rsidRPr="714E7ED6">
        <w:rPr>
          <w:rFonts w:ascii="Arial" w:eastAsia="Arial" w:hAnsi="Arial" w:cs="Arial"/>
          <w:color w:val="000000" w:themeColor="text1"/>
          <w:sz w:val="22"/>
          <w:szCs w:val="22"/>
        </w:rPr>
        <w:t xml:space="preserve"> to mental health illness is a significant issue in health and social care</w:t>
      </w:r>
      <w:r w:rsidR="5B234F95" w:rsidRPr="714E7ED6">
        <w:rPr>
          <w:rFonts w:ascii="Arial" w:eastAsia="Arial" w:hAnsi="Arial" w:cs="Arial"/>
          <w:color w:val="000000" w:themeColor="text1"/>
          <w:sz w:val="22"/>
          <w:szCs w:val="22"/>
        </w:rPr>
        <w:t>, for instance, it can hinder pe</w:t>
      </w:r>
      <w:r w:rsidR="1A54767F" w:rsidRPr="714E7ED6">
        <w:rPr>
          <w:rFonts w:ascii="Arial" w:eastAsia="Arial" w:hAnsi="Arial" w:cs="Arial"/>
          <w:color w:val="000000" w:themeColor="text1"/>
          <w:sz w:val="22"/>
          <w:szCs w:val="22"/>
        </w:rPr>
        <w:t>ople</w:t>
      </w:r>
      <w:r w:rsidR="5B234F95" w:rsidRPr="714E7ED6">
        <w:rPr>
          <w:rFonts w:ascii="Arial" w:eastAsia="Arial" w:hAnsi="Arial" w:cs="Arial"/>
          <w:color w:val="000000" w:themeColor="text1"/>
          <w:sz w:val="22"/>
          <w:szCs w:val="22"/>
        </w:rPr>
        <w:t xml:space="preserve"> with mental</w:t>
      </w:r>
      <w:r w:rsidR="047747BC" w:rsidRPr="714E7ED6">
        <w:rPr>
          <w:rFonts w:ascii="Arial" w:eastAsia="Arial" w:hAnsi="Arial" w:cs="Arial"/>
          <w:color w:val="000000" w:themeColor="text1"/>
          <w:sz w:val="22"/>
          <w:szCs w:val="22"/>
        </w:rPr>
        <w:t xml:space="preserve"> issues from seeking help, postpone treatment, </w:t>
      </w:r>
      <w:r w:rsidR="742D3A69" w:rsidRPr="714E7ED6">
        <w:rPr>
          <w:rFonts w:ascii="Arial" w:eastAsia="Arial" w:hAnsi="Arial" w:cs="Arial"/>
          <w:color w:val="000000" w:themeColor="text1"/>
          <w:sz w:val="22"/>
          <w:szCs w:val="22"/>
        </w:rPr>
        <w:t>worsening</w:t>
      </w:r>
      <w:r w:rsidR="047747BC" w:rsidRPr="714E7ED6">
        <w:rPr>
          <w:rFonts w:ascii="Arial" w:eastAsia="Arial" w:hAnsi="Arial" w:cs="Arial"/>
          <w:color w:val="000000" w:themeColor="text1"/>
          <w:sz w:val="22"/>
          <w:szCs w:val="22"/>
        </w:rPr>
        <w:t xml:space="preserve"> their out</w:t>
      </w:r>
      <w:r w:rsidR="6486E74E" w:rsidRPr="714E7ED6">
        <w:rPr>
          <w:rFonts w:ascii="Arial" w:eastAsia="Arial" w:hAnsi="Arial" w:cs="Arial"/>
          <w:color w:val="000000" w:themeColor="text1"/>
          <w:sz w:val="22"/>
          <w:szCs w:val="22"/>
        </w:rPr>
        <w:t>comes, and participation in society.</w:t>
      </w:r>
      <w:r w:rsidR="3CAC7F05" w:rsidRPr="714E7ED6">
        <w:rPr>
          <w:rFonts w:ascii="Arial" w:eastAsia="Arial" w:hAnsi="Arial" w:cs="Arial"/>
          <w:color w:val="000000" w:themeColor="text1"/>
          <w:sz w:val="22"/>
          <w:szCs w:val="22"/>
        </w:rPr>
        <w:t xml:space="preserve"> The Mental Health Act requirements will apply to the admission, </w:t>
      </w:r>
      <w:r w:rsidR="79099280" w:rsidRPr="714E7ED6">
        <w:rPr>
          <w:rFonts w:ascii="Arial" w:eastAsia="Arial" w:hAnsi="Arial" w:cs="Arial"/>
          <w:color w:val="000000" w:themeColor="text1"/>
          <w:sz w:val="22"/>
          <w:szCs w:val="22"/>
        </w:rPr>
        <w:t>treatment,</w:t>
      </w:r>
      <w:r w:rsidR="0000BE6C" w:rsidRPr="714E7ED6">
        <w:rPr>
          <w:rFonts w:ascii="Arial" w:eastAsia="Arial" w:hAnsi="Arial" w:cs="Arial"/>
          <w:color w:val="000000" w:themeColor="text1"/>
          <w:sz w:val="22"/>
          <w:szCs w:val="22"/>
        </w:rPr>
        <w:t xml:space="preserve"> and care of people with mental illnesses (</w:t>
      </w:r>
      <w:r w:rsidR="4CD0D0C6" w:rsidRPr="714E7ED6">
        <w:rPr>
          <w:rFonts w:ascii="Arial" w:eastAsia="Arial" w:hAnsi="Arial" w:cs="Arial"/>
          <w:color w:val="000000" w:themeColor="text1"/>
          <w:sz w:val="22"/>
          <w:szCs w:val="22"/>
        </w:rPr>
        <w:t>Mental Health Act, 1983).</w:t>
      </w:r>
    </w:p>
    <w:p w14:paraId="36044417" w14:textId="2ACEA35A" w:rsidR="6F8B46C0" w:rsidRDefault="6F8B46C0"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 xml:space="preserve">Widespread stigma </w:t>
      </w:r>
      <w:r w:rsidR="404B619C" w:rsidRPr="12889A1B">
        <w:rPr>
          <w:rFonts w:ascii="Arial" w:eastAsia="Arial" w:hAnsi="Arial" w:cs="Arial"/>
          <w:color w:val="000000" w:themeColor="text1"/>
          <w:sz w:val="22"/>
          <w:szCs w:val="22"/>
        </w:rPr>
        <w:t>associated</w:t>
      </w:r>
      <w:r w:rsidRPr="12889A1B">
        <w:rPr>
          <w:rFonts w:ascii="Arial" w:eastAsia="Arial" w:hAnsi="Arial" w:cs="Arial"/>
          <w:color w:val="000000" w:themeColor="text1"/>
          <w:sz w:val="22"/>
          <w:szCs w:val="22"/>
        </w:rPr>
        <w:t xml:space="preserve"> with mental health illnesses refers to </w:t>
      </w:r>
      <w:r w:rsidR="46725146" w:rsidRPr="12889A1B">
        <w:rPr>
          <w:rFonts w:ascii="Arial" w:eastAsia="Arial" w:hAnsi="Arial" w:cs="Arial"/>
          <w:color w:val="000000" w:themeColor="text1"/>
          <w:sz w:val="22"/>
          <w:szCs w:val="22"/>
        </w:rPr>
        <w:t xml:space="preserve">a process that includes discrimination, </w:t>
      </w:r>
      <w:r w:rsidR="7E1D1645" w:rsidRPr="12889A1B">
        <w:rPr>
          <w:rFonts w:ascii="Arial" w:eastAsia="Arial" w:hAnsi="Arial" w:cs="Arial"/>
          <w:color w:val="000000" w:themeColor="text1"/>
          <w:sz w:val="22"/>
          <w:szCs w:val="22"/>
        </w:rPr>
        <w:t>prejudice, and</w:t>
      </w:r>
      <w:r w:rsidR="46725146" w:rsidRPr="12889A1B">
        <w:rPr>
          <w:rFonts w:ascii="Arial" w:eastAsia="Arial" w:hAnsi="Arial" w:cs="Arial"/>
          <w:color w:val="000000" w:themeColor="text1"/>
          <w:sz w:val="22"/>
          <w:szCs w:val="22"/>
        </w:rPr>
        <w:t xml:space="preserve"> </w:t>
      </w:r>
      <w:r w:rsidR="11FD5392" w:rsidRPr="12889A1B">
        <w:rPr>
          <w:rFonts w:ascii="Arial" w:eastAsia="Arial" w:hAnsi="Arial" w:cs="Arial"/>
          <w:color w:val="000000" w:themeColor="text1"/>
          <w:sz w:val="22"/>
          <w:szCs w:val="22"/>
        </w:rPr>
        <w:t>stereotypes. Three</w:t>
      </w:r>
      <w:r w:rsidR="6A9830AD" w:rsidRPr="12889A1B">
        <w:rPr>
          <w:rFonts w:ascii="Arial" w:eastAsia="Arial" w:hAnsi="Arial" w:cs="Arial"/>
          <w:color w:val="000000" w:themeColor="text1"/>
          <w:sz w:val="22"/>
          <w:szCs w:val="22"/>
        </w:rPr>
        <w:t xml:space="preserve"> </w:t>
      </w:r>
      <w:r w:rsidR="64901786" w:rsidRPr="12889A1B">
        <w:rPr>
          <w:rFonts w:ascii="Arial" w:eastAsia="Arial" w:hAnsi="Arial" w:cs="Arial"/>
          <w:color w:val="000000" w:themeColor="text1"/>
          <w:sz w:val="22"/>
          <w:szCs w:val="22"/>
        </w:rPr>
        <w:t xml:space="preserve">factors that </w:t>
      </w:r>
      <w:r w:rsidR="1312E8DB" w:rsidRPr="12889A1B">
        <w:rPr>
          <w:rFonts w:ascii="Arial" w:eastAsia="Arial" w:hAnsi="Arial" w:cs="Arial"/>
          <w:color w:val="000000" w:themeColor="text1"/>
          <w:sz w:val="22"/>
          <w:szCs w:val="22"/>
        </w:rPr>
        <w:t xml:space="preserve">affect the behaviour of those who might </w:t>
      </w:r>
      <w:r w:rsidR="42473A69" w:rsidRPr="12889A1B">
        <w:rPr>
          <w:rFonts w:ascii="Arial" w:eastAsia="Arial" w:hAnsi="Arial" w:cs="Arial"/>
          <w:color w:val="000000" w:themeColor="text1"/>
          <w:sz w:val="22"/>
          <w:szCs w:val="22"/>
        </w:rPr>
        <w:t>benefit from mental health treatment and when they s</w:t>
      </w:r>
      <w:r w:rsidR="6D36CFA9" w:rsidRPr="12889A1B">
        <w:rPr>
          <w:rFonts w:ascii="Arial" w:eastAsia="Arial" w:hAnsi="Arial" w:cs="Arial"/>
          <w:color w:val="000000" w:themeColor="text1"/>
          <w:sz w:val="22"/>
          <w:szCs w:val="22"/>
        </w:rPr>
        <w:t xml:space="preserve">eek help: </w:t>
      </w:r>
      <w:r w:rsidR="0ECA05A2" w:rsidRPr="12889A1B">
        <w:rPr>
          <w:rFonts w:ascii="Arial" w:eastAsia="Arial" w:hAnsi="Arial" w:cs="Arial"/>
          <w:color w:val="000000" w:themeColor="text1"/>
          <w:sz w:val="22"/>
          <w:szCs w:val="22"/>
        </w:rPr>
        <w:t xml:space="preserve">self-stigma </w:t>
      </w:r>
      <w:r w:rsidR="39A67804" w:rsidRPr="12889A1B">
        <w:rPr>
          <w:rFonts w:ascii="Arial" w:eastAsia="Arial" w:hAnsi="Arial" w:cs="Arial"/>
          <w:color w:val="000000" w:themeColor="text1"/>
          <w:sz w:val="22"/>
          <w:szCs w:val="22"/>
        </w:rPr>
        <w:t>(“I</w:t>
      </w:r>
      <w:r w:rsidR="163776BF" w:rsidRPr="12889A1B">
        <w:rPr>
          <w:rFonts w:ascii="Arial" w:eastAsia="Arial" w:hAnsi="Arial" w:cs="Arial"/>
          <w:color w:val="000000" w:themeColor="text1"/>
          <w:sz w:val="22"/>
          <w:szCs w:val="22"/>
        </w:rPr>
        <w:t xml:space="preserve"> have</w:t>
      </w:r>
      <w:r w:rsidR="0ECA05A2" w:rsidRPr="12889A1B">
        <w:rPr>
          <w:rFonts w:ascii="Arial" w:eastAsia="Arial" w:hAnsi="Arial" w:cs="Arial"/>
          <w:color w:val="000000" w:themeColor="text1"/>
          <w:sz w:val="22"/>
          <w:szCs w:val="22"/>
        </w:rPr>
        <w:t xml:space="preserve"> mental health illness</w:t>
      </w:r>
      <w:r w:rsidR="651C468B" w:rsidRPr="12889A1B">
        <w:rPr>
          <w:rFonts w:ascii="Arial" w:eastAsia="Arial" w:hAnsi="Arial" w:cs="Arial"/>
          <w:color w:val="000000" w:themeColor="text1"/>
          <w:sz w:val="22"/>
          <w:szCs w:val="22"/>
        </w:rPr>
        <w:t xml:space="preserve">, so </w:t>
      </w:r>
      <w:r w:rsidR="3FE1C555" w:rsidRPr="12889A1B">
        <w:rPr>
          <w:rFonts w:ascii="Arial" w:eastAsia="Arial" w:hAnsi="Arial" w:cs="Arial"/>
          <w:color w:val="000000" w:themeColor="text1"/>
          <w:sz w:val="22"/>
          <w:szCs w:val="22"/>
        </w:rPr>
        <w:t>I must</w:t>
      </w:r>
      <w:r w:rsidR="651C468B" w:rsidRPr="12889A1B">
        <w:rPr>
          <w:rFonts w:ascii="Arial" w:eastAsia="Arial" w:hAnsi="Arial" w:cs="Arial"/>
          <w:color w:val="000000" w:themeColor="text1"/>
          <w:sz w:val="22"/>
          <w:szCs w:val="22"/>
        </w:rPr>
        <w:t xml:space="preserve"> be dangerous</w:t>
      </w:r>
      <w:r w:rsidR="44DAC503" w:rsidRPr="12889A1B">
        <w:rPr>
          <w:rFonts w:ascii="Arial" w:eastAsia="Arial" w:hAnsi="Arial" w:cs="Arial"/>
          <w:color w:val="000000" w:themeColor="text1"/>
          <w:sz w:val="22"/>
          <w:szCs w:val="22"/>
        </w:rPr>
        <w:t>”). P</w:t>
      </w:r>
      <w:r w:rsidR="70B0E53D" w:rsidRPr="12889A1B">
        <w:rPr>
          <w:rFonts w:ascii="Arial" w:eastAsia="Arial" w:hAnsi="Arial" w:cs="Arial"/>
          <w:color w:val="000000" w:themeColor="text1"/>
          <w:sz w:val="22"/>
          <w:szCs w:val="22"/>
        </w:rPr>
        <w:t xml:space="preserve">ublic stigma </w:t>
      </w:r>
      <w:r w:rsidR="250CB444" w:rsidRPr="12889A1B">
        <w:rPr>
          <w:rFonts w:ascii="Arial" w:eastAsia="Arial" w:hAnsi="Arial" w:cs="Arial"/>
          <w:color w:val="000000" w:themeColor="text1"/>
          <w:sz w:val="22"/>
          <w:szCs w:val="22"/>
        </w:rPr>
        <w:t>“</w:t>
      </w:r>
      <w:r w:rsidR="70B0E53D" w:rsidRPr="12889A1B">
        <w:rPr>
          <w:rFonts w:ascii="Arial" w:eastAsia="Arial" w:hAnsi="Arial" w:cs="Arial"/>
          <w:color w:val="000000" w:themeColor="text1"/>
          <w:sz w:val="22"/>
          <w:szCs w:val="22"/>
        </w:rPr>
        <w:t>all people with mental health illnesses</w:t>
      </w:r>
      <w:r w:rsidR="108D779E" w:rsidRPr="12889A1B">
        <w:rPr>
          <w:rFonts w:ascii="Arial" w:eastAsia="Arial" w:hAnsi="Arial" w:cs="Arial"/>
          <w:color w:val="000000" w:themeColor="text1"/>
          <w:sz w:val="22"/>
          <w:szCs w:val="22"/>
        </w:rPr>
        <w:t xml:space="preserve"> are dangerous”</w:t>
      </w:r>
      <w:r w:rsidR="62C01857" w:rsidRPr="12889A1B">
        <w:rPr>
          <w:rFonts w:ascii="Arial" w:eastAsia="Arial" w:hAnsi="Arial" w:cs="Arial"/>
          <w:color w:val="000000" w:themeColor="text1"/>
          <w:sz w:val="22"/>
          <w:szCs w:val="22"/>
        </w:rPr>
        <w:t xml:space="preserve"> (BMC, 2017)</w:t>
      </w:r>
      <w:r w:rsidR="79566DB9" w:rsidRPr="12889A1B">
        <w:rPr>
          <w:rFonts w:ascii="Arial" w:eastAsia="Arial" w:hAnsi="Arial" w:cs="Arial"/>
          <w:color w:val="000000" w:themeColor="text1"/>
          <w:sz w:val="22"/>
          <w:szCs w:val="22"/>
        </w:rPr>
        <w:t xml:space="preserve"> as well as </w:t>
      </w:r>
      <w:r w:rsidR="5720FE88" w:rsidRPr="12889A1B">
        <w:rPr>
          <w:rFonts w:ascii="Arial" w:eastAsia="Arial" w:hAnsi="Arial" w:cs="Arial"/>
          <w:color w:val="000000" w:themeColor="text1"/>
          <w:sz w:val="22"/>
          <w:szCs w:val="22"/>
        </w:rPr>
        <w:t xml:space="preserve">structural stigma, which refers to procedures that </w:t>
      </w:r>
      <w:r w:rsidR="14F8454C" w:rsidRPr="12889A1B">
        <w:rPr>
          <w:rFonts w:ascii="Arial" w:eastAsia="Arial" w:hAnsi="Arial" w:cs="Arial"/>
          <w:color w:val="000000" w:themeColor="text1"/>
          <w:sz w:val="22"/>
          <w:szCs w:val="22"/>
        </w:rPr>
        <w:t>represent macro</w:t>
      </w:r>
      <w:r w:rsidR="4B0D98DD" w:rsidRPr="12889A1B">
        <w:rPr>
          <w:rFonts w:ascii="Arial" w:eastAsia="Arial" w:hAnsi="Arial" w:cs="Arial"/>
          <w:color w:val="000000" w:themeColor="text1"/>
          <w:sz w:val="22"/>
          <w:szCs w:val="22"/>
        </w:rPr>
        <w:t xml:space="preserve">-level units </w:t>
      </w:r>
      <w:r w:rsidR="1D7BEFBD" w:rsidRPr="12889A1B">
        <w:rPr>
          <w:rFonts w:ascii="Arial" w:eastAsia="Arial" w:hAnsi="Arial" w:cs="Arial"/>
          <w:color w:val="000000" w:themeColor="text1"/>
          <w:sz w:val="22"/>
          <w:szCs w:val="22"/>
        </w:rPr>
        <w:t>rather than</w:t>
      </w:r>
      <w:r w:rsidR="4B0D98DD" w:rsidRPr="12889A1B">
        <w:rPr>
          <w:rFonts w:ascii="Arial" w:eastAsia="Arial" w:hAnsi="Arial" w:cs="Arial"/>
          <w:color w:val="000000" w:themeColor="text1"/>
          <w:sz w:val="22"/>
          <w:szCs w:val="22"/>
        </w:rPr>
        <w:t xml:space="preserve"> individuals, such as treatment and </w:t>
      </w:r>
      <w:r w:rsidR="7FFEF896" w:rsidRPr="12889A1B">
        <w:rPr>
          <w:rFonts w:ascii="Arial" w:eastAsia="Arial" w:hAnsi="Arial" w:cs="Arial"/>
          <w:color w:val="000000" w:themeColor="text1"/>
          <w:sz w:val="22"/>
          <w:szCs w:val="22"/>
        </w:rPr>
        <w:t>waiting times because of inadequate funding for mental health services</w:t>
      </w:r>
      <w:r w:rsidR="16A534F6" w:rsidRPr="12889A1B">
        <w:rPr>
          <w:rFonts w:ascii="Arial" w:eastAsia="Arial" w:hAnsi="Arial" w:cs="Arial"/>
          <w:color w:val="000000" w:themeColor="text1"/>
          <w:sz w:val="22"/>
          <w:szCs w:val="22"/>
        </w:rPr>
        <w:t xml:space="preserve"> (BMC, 2017)</w:t>
      </w:r>
      <w:r w:rsidR="3252D102" w:rsidRPr="12889A1B">
        <w:rPr>
          <w:rFonts w:ascii="Arial" w:eastAsia="Arial" w:hAnsi="Arial" w:cs="Arial"/>
          <w:color w:val="000000" w:themeColor="text1"/>
          <w:sz w:val="22"/>
          <w:szCs w:val="22"/>
        </w:rPr>
        <w:t>.</w:t>
      </w:r>
    </w:p>
    <w:p w14:paraId="0C37CAC0" w14:textId="3626EA1B" w:rsidR="0A9EC1A9" w:rsidRDefault="0A9EC1A9" w:rsidP="714E7ED6">
      <w:pPr>
        <w:spacing w:line="360" w:lineRule="auto"/>
        <w:rPr>
          <w:rFonts w:ascii="Arial" w:eastAsia="Arial" w:hAnsi="Arial" w:cs="Arial"/>
          <w:color w:val="000000" w:themeColor="text1"/>
          <w:sz w:val="22"/>
          <w:szCs w:val="22"/>
        </w:rPr>
      </w:pPr>
      <w:r w:rsidRPr="714E7ED6">
        <w:rPr>
          <w:rFonts w:ascii="Arial" w:eastAsia="Arial" w:hAnsi="Arial" w:cs="Arial"/>
          <w:color w:val="000000" w:themeColor="text1"/>
          <w:sz w:val="22"/>
          <w:szCs w:val="22"/>
        </w:rPr>
        <w:t>There are two equally harmful ways th</w:t>
      </w:r>
      <w:r w:rsidR="331A5320" w:rsidRPr="714E7ED6">
        <w:rPr>
          <w:rFonts w:ascii="Arial" w:eastAsia="Arial" w:hAnsi="Arial" w:cs="Arial"/>
          <w:color w:val="000000" w:themeColor="text1"/>
          <w:sz w:val="22"/>
          <w:szCs w:val="22"/>
        </w:rPr>
        <w:t xml:space="preserve">at stigma prevents people from getting help. </w:t>
      </w:r>
      <w:r w:rsidR="2DA8CDEA" w:rsidRPr="714E7ED6">
        <w:rPr>
          <w:rFonts w:ascii="Arial" w:eastAsia="Arial" w:hAnsi="Arial" w:cs="Arial"/>
          <w:color w:val="000000" w:themeColor="text1"/>
          <w:sz w:val="22"/>
          <w:szCs w:val="22"/>
        </w:rPr>
        <w:t>To</w:t>
      </w:r>
      <w:r w:rsidR="244A8C9B" w:rsidRPr="714E7ED6">
        <w:rPr>
          <w:rFonts w:ascii="Arial" w:eastAsia="Arial" w:hAnsi="Arial" w:cs="Arial"/>
          <w:color w:val="000000" w:themeColor="text1"/>
          <w:sz w:val="22"/>
          <w:szCs w:val="22"/>
        </w:rPr>
        <w:t xml:space="preserve"> avoid being branded as “mentally ill” an</w:t>
      </w:r>
      <w:r w:rsidR="69EB6370" w:rsidRPr="714E7ED6">
        <w:rPr>
          <w:rFonts w:ascii="Arial" w:eastAsia="Arial" w:hAnsi="Arial" w:cs="Arial"/>
          <w:color w:val="000000" w:themeColor="text1"/>
          <w:sz w:val="22"/>
          <w:szCs w:val="22"/>
        </w:rPr>
        <w:t xml:space="preserve">d the associated negative public stigma, people </w:t>
      </w:r>
      <w:r w:rsidR="499213F1" w:rsidRPr="714E7ED6">
        <w:rPr>
          <w:rFonts w:ascii="Arial" w:eastAsia="Arial" w:hAnsi="Arial" w:cs="Arial"/>
          <w:color w:val="000000" w:themeColor="text1"/>
          <w:sz w:val="22"/>
          <w:szCs w:val="22"/>
        </w:rPr>
        <w:t xml:space="preserve">with mental </w:t>
      </w:r>
      <w:r w:rsidR="54E2666C" w:rsidRPr="714E7ED6">
        <w:rPr>
          <w:rFonts w:ascii="Arial" w:eastAsia="Arial" w:hAnsi="Arial" w:cs="Arial"/>
          <w:color w:val="000000" w:themeColor="text1"/>
          <w:sz w:val="22"/>
          <w:szCs w:val="22"/>
        </w:rPr>
        <w:t>illness</w:t>
      </w:r>
      <w:r w:rsidR="499213F1" w:rsidRPr="714E7ED6">
        <w:rPr>
          <w:rFonts w:ascii="Arial" w:eastAsia="Arial" w:hAnsi="Arial" w:cs="Arial"/>
          <w:color w:val="000000" w:themeColor="text1"/>
          <w:sz w:val="22"/>
          <w:szCs w:val="22"/>
        </w:rPr>
        <w:t xml:space="preserve"> may first postpone treatment, second, they may experience dem</w:t>
      </w:r>
      <w:r w:rsidR="0D0E1147" w:rsidRPr="714E7ED6">
        <w:rPr>
          <w:rFonts w:ascii="Arial" w:eastAsia="Arial" w:hAnsi="Arial" w:cs="Arial"/>
          <w:color w:val="000000" w:themeColor="text1"/>
          <w:sz w:val="22"/>
          <w:szCs w:val="22"/>
        </w:rPr>
        <w:t>oralisation</w:t>
      </w:r>
      <w:r w:rsidR="0641353D" w:rsidRPr="714E7ED6">
        <w:rPr>
          <w:rFonts w:ascii="Arial" w:eastAsia="Arial" w:hAnsi="Arial" w:cs="Arial"/>
          <w:color w:val="000000" w:themeColor="text1"/>
          <w:sz w:val="22"/>
          <w:szCs w:val="22"/>
        </w:rPr>
        <w:t>, which makes them less incline to seek help</w:t>
      </w:r>
      <w:r w:rsidR="27E72210" w:rsidRPr="714E7ED6">
        <w:rPr>
          <w:rFonts w:ascii="Arial" w:eastAsia="Arial" w:hAnsi="Arial" w:cs="Arial"/>
          <w:color w:val="000000" w:themeColor="text1"/>
          <w:sz w:val="22"/>
          <w:szCs w:val="22"/>
        </w:rPr>
        <w:t xml:space="preserve"> (BMC,</w:t>
      </w:r>
      <w:r w:rsidR="61A45656" w:rsidRPr="714E7ED6">
        <w:rPr>
          <w:rFonts w:ascii="Arial" w:eastAsia="Arial" w:hAnsi="Arial" w:cs="Arial"/>
          <w:color w:val="000000" w:themeColor="text1"/>
          <w:sz w:val="22"/>
          <w:szCs w:val="22"/>
        </w:rPr>
        <w:t xml:space="preserve"> </w:t>
      </w:r>
      <w:r w:rsidR="27E72210" w:rsidRPr="714E7ED6">
        <w:rPr>
          <w:rFonts w:ascii="Arial" w:eastAsia="Arial" w:hAnsi="Arial" w:cs="Arial"/>
          <w:color w:val="000000" w:themeColor="text1"/>
          <w:sz w:val="22"/>
          <w:szCs w:val="22"/>
        </w:rPr>
        <w:t>2017).</w:t>
      </w:r>
      <w:r w:rsidR="69EB6370" w:rsidRPr="714E7ED6">
        <w:rPr>
          <w:rFonts w:ascii="Arial" w:eastAsia="Arial" w:hAnsi="Arial" w:cs="Arial"/>
          <w:color w:val="000000" w:themeColor="text1"/>
          <w:sz w:val="22"/>
          <w:szCs w:val="22"/>
        </w:rPr>
        <w:t xml:space="preserve"> </w:t>
      </w:r>
    </w:p>
    <w:p w14:paraId="084229BD" w14:textId="42EEDEDF" w:rsidR="6F3854CF" w:rsidRDefault="6F3854CF"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The main cause of mental health stigma are cultural beliefs, ignoranc</w:t>
      </w:r>
      <w:r w:rsidR="4D44F4AC" w:rsidRPr="12889A1B">
        <w:rPr>
          <w:rFonts w:ascii="Arial" w:eastAsia="Arial" w:hAnsi="Arial" w:cs="Arial"/>
          <w:color w:val="000000" w:themeColor="text1"/>
          <w:sz w:val="22"/>
          <w:szCs w:val="22"/>
        </w:rPr>
        <w:t>e and societal misconceptions that portray mental illness as a sign of weakness or perso</w:t>
      </w:r>
      <w:r w:rsidR="6B481F9D" w:rsidRPr="12889A1B">
        <w:rPr>
          <w:rFonts w:ascii="Arial" w:eastAsia="Arial" w:hAnsi="Arial" w:cs="Arial"/>
          <w:color w:val="000000" w:themeColor="text1"/>
          <w:sz w:val="22"/>
          <w:szCs w:val="22"/>
        </w:rPr>
        <w:t>nal failure rather than a real medical condition.</w:t>
      </w:r>
      <w:r w:rsidR="6DF459EF" w:rsidRPr="12889A1B">
        <w:rPr>
          <w:rFonts w:ascii="Arial" w:eastAsia="Arial" w:hAnsi="Arial" w:cs="Arial"/>
          <w:color w:val="000000" w:themeColor="text1"/>
          <w:sz w:val="22"/>
          <w:szCs w:val="22"/>
        </w:rPr>
        <w:t xml:space="preserve"> People with mental illness issues tend to </w:t>
      </w:r>
      <w:r w:rsidR="61D364EC" w:rsidRPr="12889A1B">
        <w:rPr>
          <w:rFonts w:ascii="Arial" w:eastAsia="Arial" w:hAnsi="Arial" w:cs="Arial"/>
          <w:color w:val="000000" w:themeColor="text1"/>
          <w:sz w:val="22"/>
          <w:szCs w:val="22"/>
        </w:rPr>
        <w:t>conceal their</w:t>
      </w:r>
      <w:r w:rsidR="3EAECF56" w:rsidRPr="12889A1B">
        <w:rPr>
          <w:rFonts w:ascii="Arial" w:eastAsia="Arial" w:hAnsi="Arial" w:cs="Arial"/>
          <w:color w:val="000000" w:themeColor="text1"/>
          <w:sz w:val="22"/>
          <w:szCs w:val="22"/>
        </w:rPr>
        <w:t xml:space="preserve"> symptoms and put off getting care because of unfavourable societa</w:t>
      </w:r>
      <w:r w:rsidR="1A2CD639" w:rsidRPr="12889A1B">
        <w:rPr>
          <w:rFonts w:ascii="Arial" w:eastAsia="Arial" w:hAnsi="Arial" w:cs="Arial"/>
          <w:color w:val="000000" w:themeColor="text1"/>
          <w:sz w:val="22"/>
          <w:szCs w:val="22"/>
        </w:rPr>
        <w:t xml:space="preserve">l perceptions and </w:t>
      </w:r>
      <w:r w:rsidR="21DD7C1F" w:rsidRPr="12889A1B">
        <w:rPr>
          <w:rFonts w:ascii="Arial" w:eastAsia="Arial" w:hAnsi="Arial" w:cs="Arial"/>
          <w:color w:val="000000" w:themeColor="text1"/>
          <w:sz w:val="22"/>
          <w:szCs w:val="22"/>
        </w:rPr>
        <w:t>stereotypes</w:t>
      </w:r>
      <w:r w:rsidR="1A2CD639" w:rsidRPr="12889A1B">
        <w:rPr>
          <w:rFonts w:ascii="Arial" w:eastAsia="Arial" w:hAnsi="Arial" w:cs="Arial"/>
          <w:color w:val="000000" w:themeColor="text1"/>
          <w:sz w:val="22"/>
          <w:szCs w:val="22"/>
        </w:rPr>
        <w:t xml:space="preserve">, such as the notion that they are </w:t>
      </w:r>
      <w:r w:rsidR="3A2C102E" w:rsidRPr="12889A1B">
        <w:rPr>
          <w:rFonts w:ascii="Arial" w:eastAsia="Arial" w:hAnsi="Arial" w:cs="Arial"/>
          <w:color w:val="000000" w:themeColor="text1"/>
          <w:sz w:val="22"/>
          <w:szCs w:val="22"/>
        </w:rPr>
        <w:t xml:space="preserve">dangerous, </w:t>
      </w:r>
      <w:r w:rsidR="50810C18" w:rsidRPr="12889A1B">
        <w:rPr>
          <w:rFonts w:ascii="Arial" w:eastAsia="Arial" w:hAnsi="Arial" w:cs="Arial"/>
          <w:color w:val="000000" w:themeColor="text1"/>
          <w:sz w:val="22"/>
          <w:szCs w:val="22"/>
        </w:rPr>
        <w:t>erratic</w:t>
      </w:r>
      <w:r w:rsidR="08250CE7" w:rsidRPr="12889A1B">
        <w:rPr>
          <w:rFonts w:ascii="Arial" w:eastAsia="Arial" w:hAnsi="Arial" w:cs="Arial"/>
          <w:color w:val="000000" w:themeColor="text1"/>
          <w:sz w:val="22"/>
          <w:szCs w:val="22"/>
        </w:rPr>
        <w:t xml:space="preserve"> </w:t>
      </w:r>
      <w:r w:rsidR="16EB2246" w:rsidRPr="12889A1B">
        <w:rPr>
          <w:rFonts w:ascii="Arial" w:eastAsia="Arial" w:hAnsi="Arial" w:cs="Arial"/>
          <w:color w:val="000000" w:themeColor="text1"/>
          <w:sz w:val="22"/>
          <w:szCs w:val="22"/>
        </w:rPr>
        <w:t>and unpredictable</w:t>
      </w:r>
      <w:r w:rsidR="08250CE7" w:rsidRPr="12889A1B">
        <w:rPr>
          <w:rFonts w:ascii="Arial" w:eastAsia="Arial" w:hAnsi="Arial" w:cs="Arial"/>
          <w:color w:val="000000" w:themeColor="text1"/>
          <w:sz w:val="22"/>
          <w:szCs w:val="22"/>
        </w:rPr>
        <w:t xml:space="preserve"> </w:t>
      </w:r>
      <w:r w:rsidR="19E71A6A" w:rsidRPr="12889A1B">
        <w:rPr>
          <w:rFonts w:ascii="Arial" w:eastAsia="Arial" w:hAnsi="Arial" w:cs="Arial"/>
          <w:color w:val="000000" w:themeColor="text1"/>
          <w:sz w:val="22"/>
          <w:szCs w:val="22"/>
        </w:rPr>
        <w:t>(BMC, 2023).</w:t>
      </w:r>
    </w:p>
    <w:p w14:paraId="14751994" w14:textId="26A20252" w:rsidR="62A63F4E" w:rsidRDefault="62A63F4E"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lastRenderedPageBreak/>
        <w:t>Another journal article argues that m</w:t>
      </w:r>
      <w:r w:rsidR="324609B1" w:rsidRPr="12889A1B">
        <w:rPr>
          <w:rFonts w:ascii="Arial" w:eastAsia="Arial" w:hAnsi="Arial" w:cs="Arial"/>
          <w:color w:val="000000" w:themeColor="text1"/>
          <w:sz w:val="22"/>
          <w:szCs w:val="22"/>
        </w:rPr>
        <w:t>ental health</w:t>
      </w:r>
      <w:r w:rsidR="13B7EE16" w:rsidRPr="12889A1B">
        <w:rPr>
          <w:rFonts w:ascii="Arial" w:eastAsia="Arial" w:hAnsi="Arial" w:cs="Arial"/>
          <w:color w:val="000000" w:themeColor="text1"/>
          <w:sz w:val="22"/>
          <w:szCs w:val="22"/>
        </w:rPr>
        <w:t xml:space="preserve"> stigma is caused by </w:t>
      </w:r>
      <w:r w:rsidR="1CDC5376" w:rsidRPr="12889A1B">
        <w:rPr>
          <w:rFonts w:ascii="Arial" w:eastAsia="Arial" w:hAnsi="Arial" w:cs="Arial"/>
          <w:color w:val="000000" w:themeColor="text1"/>
          <w:sz w:val="22"/>
          <w:szCs w:val="22"/>
        </w:rPr>
        <w:t>several</w:t>
      </w:r>
      <w:r w:rsidR="7C580704" w:rsidRPr="12889A1B">
        <w:rPr>
          <w:rFonts w:ascii="Arial" w:eastAsia="Arial" w:hAnsi="Arial" w:cs="Arial"/>
          <w:color w:val="000000" w:themeColor="text1"/>
          <w:sz w:val="22"/>
          <w:szCs w:val="22"/>
        </w:rPr>
        <w:t xml:space="preserve"> interconnected causes. First, healthcare workers’ ign</w:t>
      </w:r>
      <w:r w:rsidR="7E66CAE3" w:rsidRPr="12889A1B">
        <w:rPr>
          <w:rFonts w:ascii="Arial" w:eastAsia="Arial" w:hAnsi="Arial" w:cs="Arial"/>
          <w:color w:val="000000" w:themeColor="text1"/>
          <w:sz w:val="22"/>
          <w:szCs w:val="22"/>
        </w:rPr>
        <w:t xml:space="preserve">orance and poor training contribute </w:t>
      </w:r>
      <w:r w:rsidR="3902B8B0" w:rsidRPr="12889A1B">
        <w:rPr>
          <w:rFonts w:ascii="Arial" w:eastAsia="Arial" w:hAnsi="Arial" w:cs="Arial"/>
          <w:color w:val="000000" w:themeColor="text1"/>
          <w:sz w:val="22"/>
          <w:szCs w:val="22"/>
        </w:rPr>
        <w:t>to misunderstandings</w:t>
      </w:r>
      <w:r w:rsidR="1472CEFC" w:rsidRPr="12889A1B">
        <w:rPr>
          <w:rFonts w:ascii="Arial" w:eastAsia="Arial" w:hAnsi="Arial" w:cs="Arial"/>
          <w:color w:val="000000" w:themeColor="text1"/>
          <w:sz w:val="22"/>
          <w:szCs w:val="22"/>
        </w:rPr>
        <w:t xml:space="preserve"> about mental </w:t>
      </w:r>
      <w:r w:rsidR="786F3CA6" w:rsidRPr="12889A1B">
        <w:rPr>
          <w:rFonts w:ascii="Arial" w:eastAsia="Arial" w:hAnsi="Arial" w:cs="Arial"/>
          <w:color w:val="000000" w:themeColor="text1"/>
          <w:sz w:val="22"/>
          <w:szCs w:val="22"/>
        </w:rPr>
        <w:t>illness, which</w:t>
      </w:r>
      <w:r w:rsidR="1472CEFC" w:rsidRPr="12889A1B">
        <w:rPr>
          <w:rFonts w:ascii="Arial" w:eastAsia="Arial" w:hAnsi="Arial" w:cs="Arial"/>
          <w:color w:val="000000" w:themeColor="text1"/>
          <w:sz w:val="22"/>
          <w:szCs w:val="22"/>
        </w:rPr>
        <w:t xml:space="preserve"> in turn feed prejudice, fear</w:t>
      </w:r>
      <w:r w:rsidR="60892CFC" w:rsidRPr="12889A1B">
        <w:rPr>
          <w:rFonts w:ascii="Arial" w:eastAsia="Arial" w:hAnsi="Arial" w:cs="Arial"/>
          <w:color w:val="000000" w:themeColor="text1"/>
          <w:sz w:val="22"/>
          <w:szCs w:val="22"/>
        </w:rPr>
        <w:t xml:space="preserve"> and the use of demeaning or contemptuous langua</w:t>
      </w:r>
      <w:r w:rsidR="04E26293" w:rsidRPr="12889A1B">
        <w:rPr>
          <w:rFonts w:ascii="Arial" w:eastAsia="Arial" w:hAnsi="Arial" w:cs="Arial"/>
          <w:color w:val="000000" w:themeColor="text1"/>
          <w:sz w:val="22"/>
          <w:szCs w:val="22"/>
        </w:rPr>
        <w:t>ge towards people suffer from mental illness</w:t>
      </w:r>
      <w:r w:rsidR="4DB37A0F" w:rsidRPr="12889A1B">
        <w:rPr>
          <w:rFonts w:ascii="Arial" w:eastAsia="Arial" w:hAnsi="Arial" w:cs="Arial"/>
          <w:color w:val="000000" w:themeColor="text1"/>
          <w:sz w:val="22"/>
          <w:szCs w:val="22"/>
        </w:rPr>
        <w:t xml:space="preserve"> (NLM, 2017).</w:t>
      </w:r>
    </w:p>
    <w:p w14:paraId="0574DC6D" w14:textId="5BCFED65" w:rsidR="1DB97229" w:rsidRDefault="1DB97229" w:rsidP="12889A1B">
      <w:pPr>
        <w:spacing w:line="360" w:lineRule="auto"/>
        <w:rPr>
          <w:rFonts w:ascii="Arial" w:eastAsia="Arial" w:hAnsi="Arial" w:cs="Arial"/>
          <w:color w:val="000000" w:themeColor="text1"/>
          <w:sz w:val="22"/>
          <w:szCs w:val="22"/>
        </w:rPr>
      </w:pPr>
    </w:p>
    <w:p w14:paraId="6CBF7C2C" w14:textId="3641B82D" w:rsidR="1DB97229" w:rsidRDefault="1DB97229" w:rsidP="12889A1B">
      <w:pPr>
        <w:rPr>
          <w:rFonts w:ascii="Arial" w:eastAsia="Arial" w:hAnsi="Arial" w:cs="Arial"/>
          <w:i/>
          <w:iCs/>
          <w:color w:val="000000" w:themeColor="text1"/>
        </w:rPr>
      </w:pPr>
    </w:p>
    <w:p w14:paraId="07A0DAFF" w14:textId="77777777" w:rsidR="00337274" w:rsidRDefault="00337274" w:rsidP="12889A1B">
      <w:pPr>
        <w:rPr>
          <w:rFonts w:ascii="Arial" w:eastAsia="Arial" w:hAnsi="Arial" w:cs="Arial"/>
          <w:i/>
          <w:iCs/>
          <w:color w:val="000000" w:themeColor="text1"/>
        </w:rPr>
      </w:pPr>
    </w:p>
    <w:p w14:paraId="260A9DA3" w14:textId="77777777" w:rsidR="00563EB8" w:rsidRDefault="00563EB8" w:rsidP="12889A1B">
      <w:pPr>
        <w:rPr>
          <w:rFonts w:ascii="Arial" w:eastAsia="Arial" w:hAnsi="Arial" w:cs="Arial"/>
          <w:i/>
          <w:iCs/>
          <w:color w:val="000000" w:themeColor="text1"/>
        </w:rPr>
      </w:pPr>
    </w:p>
    <w:p w14:paraId="5376C7E4" w14:textId="77777777" w:rsidR="00563EB8" w:rsidRDefault="00563EB8" w:rsidP="12889A1B">
      <w:pPr>
        <w:rPr>
          <w:rFonts w:ascii="Arial" w:eastAsia="Arial" w:hAnsi="Arial" w:cs="Arial"/>
          <w:i/>
          <w:iCs/>
          <w:color w:val="000000" w:themeColor="text1"/>
        </w:rPr>
      </w:pPr>
    </w:p>
    <w:p w14:paraId="2AC0737F" w14:textId="77777777" w:rsidR="00563EB8" w:rsidRDefault="00563EB8" w:rsidP="12889A1B">
      <w:pPr>
        <w:rPr>
          <w:rFonts w:ascii="Arial" w:eastAsia="Arial" w:hAnsi="Arial" w:cs="Arial"/>
          <w:i/>
          <w:iCs/>
          <w:color w:val="000000" w:themeColor="text1"/>
        </w:rPr>
      </w:pPr>
    </w:p>
    <w:p w14:paraId="21908EA1" w14:textId="77777777" w:rsidR="00563EB8" w:rsidRDefault="00563EB8" w:rsidP="12889A1B">
      <w:pPr>
        <w:rPr>
          <w:rFonts w:ascii="Arial" w:eastAsia="Arial" w:hAnsi="Arial" w:cs="Arial"/>
          <w:i/>
          <w:iCs/>
          <w:color w:val="000000" w:themeColor="text1"/>
        </w:rPr>
      </w:pPr>
    </w:p>
    <w:p w14:paraId="7453D93C" w14:textId="77777777" w:rsidR="00563EB8" w:rsidRDefault="00563EB8" w:rsidP="12889A1B">
      <w:pPr>
        <w:rPr>
          <w:rFonts w:ascii="Arial" w:eastAsia="Arial" w:hAnsi="Arial" w:cs="Arial"/>
          <w:i/>
          <w:iCs/>
          <w:color w:val="000000" w:themeColor="text1"/>
        </w:rPr>
      </w:pPr>
    </w:p>
    <w:p w14:paraId="59E81766" w14:textId="77777777" w:rsidR="00563EB8" w:rsidRDefault="00563EB8" w:rsidP="12889A1B">
      <w:pPr>
        <w:rPr>
          <w:rFonts w:ascii="Arial" w:eastAsia="Arial" w:hAnsi="Arial" w:cs="Arial"/>
          <w:i/>
          <w:iCs/>
          <w:color w:val="000000" w:themeColor="text1"/>
        </w:rPr>
      </w:pPr>
    </w:p>
    <w:p w14:paraId="3BA2A09D" w14:textId="77777777" w:rsidR="00563EB8" w:rsidRDefault="00563EB8" w:rsidP="12889A1B">
      <w:pPr>
        <w:rPr>
          <w:rFonts w:ascii="Arial" w:eastAsia="Arial" w:hAnsi="Arial" w:cs="Arial"/>
          <w:i/>
          <w:iCs/>
          <w:color w:val="000000" w:themeColor="text1"/>
        </w:rPr>
      </w:pPr>
    </w:p>
    <w:p w14:paraId="1E66DAB7" w14:textId="77777777" w:rsidR="00563EB8" w:rsidRDefault="00563EB8" w:rsidP="12889A1B">
      <w:pPr>
        <w:rPr>
          <w:rFonts w:ascii="Arial" w:eastAsia="Arial" w:hAnsi="Arial" w:cs="Arial"/>
          <w:i/>
          <w:iCs/>
          <w:color w:val="000000" w:themeColor="text1"/>
        </w:rPr>
      </w:pPr>
    </w:p>
    <w:p w14:paraId="64C96ADE" w14:textId="77777777" w:rsidR="00563EB8" w:rsidRDefault="00563EB8" w:rsidP="12889A1B">
      <w:pPr>
        <w:rPr>
          <w:rFonts w:ascii="Arial" w:eastAsia="Arial" w:hAnsi="Arial" w:cs="Arial"/>
          <w:i/>
          <w:iCs/>
          <w:color w:val="000000" w:themeColor="text1"/>
        </w:rPr>
      </w:pPr>
    </w:p>
    <w:p w14:paraId="4138D05F" w14:textId="77777777" w:rsidR="00563EB8" w:rsidRDefault="00563EB8" w:rsidP="12889A1B">
      <w:pPr>
        <w:rPr>
          <w:rFonts w:ascii="Arial" w:eastAsia="Arial" w:hAnsi="Arial" w:cs="Arial"/>
          <w:i/>
          <w:iCs/>
          <w:color w:val="000000" w:themeColor="text1"/>
        </w:rPr>
      </w:pPr>
    </w:p>
    <w:p w14:paraId="512F930E" w14:textId="77777777" w:rsidR="00563EB8" w:rsidRDefault="00563EB8" w:rsidP="12889A1B">
      <w:pPr>
        <w:rPr>
          <w:rFonts w:ascii="Arial" w:eastAsia="Arial" w:hAnsi="Arial" w:cs="Arial"/>
          <w:i/>
          <w:iCs/>
          <w:color w:val="000000" w:themeColor="text1"/>
        </w:rPr>
      </w:pPr>
    </w:p>
    <w:p w14:paraId="0BD064DA" w14:textId="77777777" w:rsidR="00563EB8" w:rsidRDefault="00563EB8" w:rsidP="12889A1B">
      <w:pPr>
        <w:rPr>
          <w:rFonts w:ascii="Arial" w:eastAsia="Arial" w:hAnsi="Arial" w:cs="Arial"/>
          <w:i/>
          <w:iCs/>
          <w:color w:val="000000" w:themeColor="text1"/>
        </w:rPr>
      </w:pPr>
    </w:p>
    <w:p w14:paraId="5D0153EA" w14:textId="77777777" w:rsidR="00563EB8" w:rsidRDefault="00563EB8" w:rsidP="12889A1B">
      <w:pPr>
        <w:rPr>
          <w:rFonts w:ascii="Arial" w:eastAsia="Arial" w:hAnsi="Arial" w:cs="Arial"/>
          <w:i/>
          <w:iCs/>
          <w:color w:val="000000" w:themeColor="text1"/>
        </w:rPr>
      </w:pPr>
    </w:p>
    <w:p w14:paraId="0900DCB6" w14:textId="77777777" w:rsidR="00563EB8" w:rsidRDefault="00563EB8" w:rsidP="12889A1B">
      <w:pPr>
        <w:rPr>
          <w:rFonts w:ascii="Arial" w:eastAsia="Arial" w:hAnsi="Arial" w:cs="Arial"/>
          <w:color w:val="000000" w:themeColor="text1"/>
        </w:rPr>
      </w:pPr>
    </w:p>
    <w:p w14:paraId="4A6C480A" w14:textId="77777777" w:rsidR="00337274" w:rsidRDefault="00337274" w:rsidP="12889A1B">
      <w:pPr>
        <w:rPr>
          <w:rFonts w:ascii="Arial" w:eastAsia="Arial" w:hAnsi="Arial" w:cs="Arial"/>
          <w:color w:val="000000" w:themeColor="text1"/>
        </w:rPr>
      </w:pPr>
    </w:p>
    <w:p w14:paraId="02B4E6DA" w14:textId="77777777" w:rsidR="00563EB8" w:rsidRDefault="00563EB8" w:rsidP="12889A1B">
      <w:pPr>
        <w:rPr>
          <w:rFonts w:ascii="Arial" w:eastAsia="Arial" w:hAnsi="Arial" w:cs="Arial"/>
          <w:color w:val="000000" w:themeColor="text1"/>
        </w:rPr>
      </w:pPr>
    </w:p>
    <w:p w14:paraId="07A549FE" w14:textId="20477A41" w:rsidR="12889A1B" w:rsidRDefault="12889A1B" w:rsidP="12889A1B">
      <w:pPr>
        <w:rPr>
          <w:rFonts w:ascii="Arial" w:eastAsia="Arial" w:hAnsi="Arial" w:cs="Arial"/>
          <w:color w:val="000000" w:themeColor="text1"/>
        </w:rPr>
      </w:pPr>
    </w:p>
    <w:p w14:paraId="6B532DC6" w14:textId="3EB7CCEF" w:rsidR="12889A1B" w:rsidRDefault="12889A1B" w:rsidP="714E7ED6">
      <w:pPr>
        <w:rPr>
          <w:rFonts w:ascii="Arial" w:eastAsia="Arial" w:hAnsi="Arial" w:cs="Arial"/>
          <w:color w:val="000000" w:themeColor="text1"/>
        </w:rPr>
      </w:pPr>
    </w:p>
    <w:p w14:paraId="1EA15F36" w14:textId="77777777" w:rsidR="00326B33" w:rsidRDefault="00326B33" w:rsidP="714E7ED6">
      <w:pPr>
        <w:rPr>
          <w:rFonts w:ascii="Arial" w:eastAsia="Arial" w:hAnsi="Arial" w:cs="Arial"/>
          <w:color w:val="000000" w:themeColor="text1"/>
        </w:rPr>
      </w:pPr>
    </w:p>
    <w:p w14:paraId="1D2B8BA1" w14:textId="77777777" w:rsidR="00326B33" w:rsidRDefault="00326B33" w:rsidP="714E7ED6">
      <w:pPr>
        <w:rPr>
          <w:rFonts w:ascii="Arial" w:eastAsia="Arial" w:hAnsi="Arial" w:cs="Arial"/>
          <w:color w:val="000000" w:themeColor="text1"/>
        </w:rPr>
      </w:pPr>
    </w:p>
    <w:p w14:paraId="443966C0" w14:textId="3E5919AB" w:rsidR="6D65878B" w:rsidRDefault="56D29BA5" w:rsidP="12889A1B">
      <w:pPr>
        <w:rPr>
          <w:rFonts w:ascii="Arial" w:eastAsia="Arial" w:hAnsi="Arial" w:cs="Arial"/>
          <w:color w:val="000000" w:themeColor="text1"/>
          <w:sz w:val="44"/>
          <w:szCs w:val="44"/>
        </w:rPr>
      </w:pPr>
      <w:r w:rsidRPr="12889A1B">
        <w:rPr>
          <w:rFonts w:ascii="Arial" w:eastAsia="Arial" w:hAnsi="Arial" w:cs="Arial"/>
          <w:color w:val="000000" w:themeColor="text1"/>
          <w:sz w:val="44"/>
          <w:szCs w:val="44"/>
        </w:rPr>
        <w:lastRenderedPageBreak/>
        <w:t xml:space="preserve">Task </w:t>
      </w:r>
      <w:r w:rsidR="2695C42E" w:rsidRPr="12889A1B">
        <w:rPr>
          <w:rFonts w:ascii="Arial" w:eastAsia="Arial" w:hAnsi="Arial" w:cs="Arial"/>
          <w:color w:val="000000" w:themeColor="text1"/>
          <w:sz w:val="44"/>
          <w:szCs w:val="44"/>
        </w:rPr>
        <w:t>5</w:t>
      </w:r>
      <w:r w:rsidRPr="12889A1B">
        <w:rPr>
          <w:rFonts w:ascii="Arial" w:eastAsia="Arial" w:hAnsi="Arial" w:cs="Arial"/>
          <w:color w:val="000000" w:themeColor="text1"/>
          <w:sz w:val="44"/>
          <w:szCs w:val="44"/>
        </w:rPr>
        <w:t xml:space="preserve"> - </w:t>
      </w:r>
      <w:r w:rsidR="12B7D414" w:rsidRPr="12889A1B">
        <w:rPr>
          <w:rFonts w:ascii="Arial" w:eastAsia="Arial" w:hAnsi="Arial" w:cs="Arial"/>
          <w:color w:val="000000" w:themeColor="text1"/>
          <w:sz w:val="44"/>
          <w:szCs w:val="44"/>
        </w:rPr>
        <w:t>Podcast</w:t>
      </w:r>
    </w:p>
    <w:p w14:paraId="11129455" w14:textId="2A9BB9A0" w:rsidR="6D65878B" w:rsidRDefault="12B7D414" w:rsidP="12889A1B">
      <w:pPr>
        <w:rPr>
          <w:rFonts w:ascii="Arial" w:eastAsia="Arial" w:hAnsi="Arial" w:cs="Arial"/>
          <w:i/>
          <w:iCs/>
        </w:rPr>
      </w:pPr>
      <w:r w:rsidRPr="12889A1B">
        <w:rPr>
          <w:rFonts w:ascii="Arial" w:eastAsia="Arial" w:hAnsi="Arial" w:cs="Arial"/>
          <w:i/>
          <w:iCs/>
          <w:color w:val="000000" w:themeColor="text1"/>
        </w:rPr>
        <w:t xml:space="preserve">Record a two-minute Podcast introducing your idea for component 2 using </w:t>
      </w:r>
      <w:hyperlink r:id="rId8">
        <w:r w:rsidRPr="12889A1B">
          <w:rPr>
            <w:rStyle w:val="Hyperlink"/>
            <w:rFonts w:ascii="Arial" w:eastAsia="Arial" w:hAnsi="Arial" w:cs="Arial"/>
            <w:i/>
            <w:iCs/>
          </w:rPr>
          <w:t>https://www.rev.com/onlinevoicerecorder</w:t>
        </w:r>
      </w:hyperlink>
      <w:r w:rsidRPr="12889A1B">
        <w:rPr>
          <w:rFonts w:ascii="Arial" w:eastAsia="Arial" w:hAnsi="Arial" w:cs="Arial"/>
          <w:i/>
          <w:iCs/>
        </w:rPr>
        <w:t xml:space="preserve"> The MP3 audio must be downloaded and embedded as a file</w:t>
      </w:r>
      <w:r w:rsidR="65BEEE65" w:rsidRPr="12889A1B">
        <w:rPr>
          <w:rFonts w:ascii="Arial" w:eastAsia="Arial" w:hAnsi="Arial" w:cs="Arial"/>
          <w:i/>
          <w:iCs/>
        </w:rPr>
        <w:t xml:space="preserve"> (see guidance </w:t>
      </w:r>
      <w:r w:rsidR="577AB639" w:rsidRPr="12889A1B">
        <w:rPr>
          <w:rFonts w:ascii="Arial" w:eastAsia="Arial" w:hAnsi="Arial" w:cs="Arial"/>
          <w:i/>
          <w:iCs/>
        </w:rPr>
        <w:t>video</w:t>
      </w:r>
      <w:r w:rsidR="65BEEE65" w:rsidRPr="12889A1B">
        <w:rPr>
          <w:rFonts w:ascii="Arial" w:eastAsia="Arial" w:hAnsi="Arial" w:cs="Arial"/>
          <w:i/>
          <w:iCs/>
        </w:rPr>
        <w:t xml:space="preserve"> on how to do this</w:t>
      </w:r>
      <w:r w:rsidR="2D25C109" w:rsidRPr="12889A1B">
        <w:rPr>
          <w:rFonts w:ascii="Arial" w:eastAsia="Arial" w:hAnsi="Arial" w:cs="Arial"/>
          <w:i/>
          <w:iCs/>
        </w:rPr>
        <w:t xml:space="preserve"> here: https://www.youtube.com/watch?v=D21isId0agw</w:t>
      </w:r>
      <w:r w:rsidR="65BEEE65" w:rsidRPr="12889A1B">
        <w:rPr>
          <w:rFonts w:ascii="Arial" w:eastAsia="Arial" w:hAnsi="Arial" w:cs="Arial"/>
          <w:i/>
          <w:iCs/>
        </w:rPr>
        <w:t>)</w:t>
      </w:r>
      <w:r w:rsidRPr="12889A1B">
        <w:rPr>
          <w:rFonts w:ascii="Arial" w:eastAsia="Arial" w:hAnsi="Arial" w:cs="Arial"/>
          <w:i/>
          <w:iCs/>
        </w:rPr>
        <w:t xml:space="preserve"> or </w:t>
      </w:r>
      <w:r w:rsidR="09D6EC5B" w:rsidRPr="12889A1B">
        <w:rPr>
          <w:rFonts w:ascii="Arial" w:eastAsia="Arial" w:hAnsi="Arial" w:cs="Arial"/>
          <w:i/>
          <w:iCs/>
        </w:rPr>
        <w:t>an accessible OneDrive link</w:t>
      </w:r>
      <w:r w:rsidR="5D4B1A13" w:rsidRPr="12889A1B">
        <w:rPr>
          <w:rFonts w:ascii="Arial" w:eastAsia="Arial" w:hAnsi="Arial" w:cs="Arial"/>
          <w:i/>
          <w:iCs/>
        </w:rPr>
        <w:t xml:space="preserve"> if using a chromebook</w:t>
      </w:r>
      <w:r w:rsidR="09D6EC5B" w:rsidRPr="12889A1B">
        <w:rPr>
          <w:rFonts w:ascii="Arial" w:eastAsia="Arial" w:hAnsi="Arial" w:cs="Arial"/>
          <w:i/>
          <w:iCs/>
        </w:rPr>
        <w:t xml:space="preserve"> (make accessibility – anybody) before inserting</w:t>
      </w:r>
      <w:r w:rsidR="6874DE1F" w:rsidRPr="12889A1B">
        <w:rPr>
          <w:rFonts w:ascii="Arial" w:eastAsia="Arial" w:hAnsi="Arial" w:cs="Arial"/>
          <w:i/>
          <w:iCs/>
        </w:rPr>
        <w:t xml:space="preserve"> into your portfolio</w:t>
      </w:r>
      <w:r w:rsidR="09D6EC5B" w:rsidRPr="12889A1B">
        <w:rPr>
          <w:rFonts w:ascii="Arial" w:eastAsia="Arial" w:hAnsi="Arial" w:cs="Arial"/>
          <w:i/>
          <w:iCs/>
        </w:rPr>
        <w:t>. Check the accessibility of the link before submitting.</w:t>
      </w:r>
    </w:p>
    <w:p w14:paraId="4372D88E" w14:textId="49093957" w:rsidR="118E4763" w:rsidRDefault="6C615949" w:rsidP="12889A1B">
      <w:pPr>
        <w:rPr>
          <w:rFonts w:ascii="Arial" w:eastAsia="Arial" w:hAnsi="Arial" w:cs="Arial"/>
          <w:i/>
          <w:iCs/>
          <w:color w:val="FF0000"/>
        </w:rPr>
      </w:pPr>
      <w:r w:rsidRPr="12889A1B">
        <w:rPr>
          <w:rFonts w:ascii="Arial" w:eastAsia="Arial" w:hAnsi="Arial" w:cs="Arial"/>
          <w:i/>
          <w:iCs/>
          <w:color w:val="FF0000"/>
        </w:rPr>
        <w:t xml:space="preserve">Please refer to </w:t>
      </w:r>
      <w:proofErr w:type="gramStart"/>
      <w:r w:rsidRPr="12889A1B">
        <w:rPr>
          <w:rFonts w:ascii="Arial" w:eastAsia="Arial" w:hAnsi="Arial" w:cs="Arial"/>
          <w:i/>
          <w:iCs/>
          <w:color w:val="FF0000"/>
        </w:rPr>
        <w:t>week</w:t>
      </w:r>
      <w:proofErr w:type="gramEnd"/>
      <w:r w:rsidRPr="12889A1B">
        <w:rPr>
          <w:rFonts w:ascii="Arial" w:eastAsia="Arial" w:hAnsi="Arial" w:cs="Arial"/>
          <w:i/>
          <w:iCs/>
          <w:color w:val="FF0000"/>
        </w:rPr>
        <w:t xml:space="preserve"> 4 &amp; 6 content.</w:t>
      </w:r>
    </w:p>
    <w:p w14:paraId="296C1697" w14:textId="44B1716F" w:rsidR="021F216E" w:rsidRDefault="021F216E" w:rsidP="12889A1B">
      <w:pPr>
        <w:rPr>
          <w:rFonts w:ascii="Arial" w:eastAsia="Arial" w:hAnsi="Arial" w:cs="Arial"/>
          <w:i/>
          <w:iCs/>
        </w:rPr>
      </w:pPr>
    </w:p>
    <w:p w14:paraId="7820835D" w14:textId="5C799948" w:rsidR="723804E2" w:rsidRDefault="50C7327E" w:rsidP="12889A1B">
      <w:pPr>
        <w:rPr>
          <w:rFonts w:ascii="Arial" w:eastAsia="Arial" w:hAnsi="Arial" w:cs="Arial"/>
          <w:i/>
          <w:iCs/>
          <w:color w:val="FF0000"/>
        </w:rPr>
      </w:pPr>
      <w:r w:rsidRPr="12889A1B">
        <w:rPr>
          <w:rFonts w:ascii="Arial" w:eastAsia="Arial" w:hAnsi="Arial" w:cs="Arial"/>
          <w:i/>
          <w:iCs/>
          <w:color w:val="FF0000"/>
        </w:rPr>
        <w:t>[please insert file</w:t>
      </w:r>
      <w:r w:rsidR="3B0F65A3" w:rsidRPr="12889A1B">
        <w:rPr>
          <w:rFonts w:ascii="Arial" w:eastAsia="Arial" w:hAnsi="Arial" w:cs="Arial"/>
          <w:i/>
          <w:iCs/>
          <w:color w:val="FF0000"/>
        </w:rPr>
        <w:t xml:space="preserve"> or link</w:t>
      </w:r>
      <w:r w:rsidRPr="12889A1B">
        <w:rPr>
          <w:rFonts w:ascii="Arial" w:eastAsia="Arial" w:hAnsi="Arial" w:cs="Arial"/>
          <w:i/>
          <w:iCs/>
          <w:color w:val="FF0000"/>
        </w:rPr>
        <w:t xml:space="preserve"> here]</w:t>
      </w:r>
    </w:p>
    <w:p w14:paraId="022C2A19" w14:textId="6B753454" w:rsidR="021F216E" w:rsidRDefault="021F216E" w:rsidP="12889A1B">
      <w:pPr>
        <w:rPr>
          <w:rFonts w:ascii="Arial" w:eastAsia="Arial" w:hAnsi="Arial" w:cs="Arial"/>
          <w:i/>
          <w:iCs/>
          <w:color w:val="FF0000"/>
        </w:rPr>
      </w:pPr>
    </w:p>
    <w:p w14:paraId="2056293E" w14:textId="6EB9D8C9" w:rsidR="021F216E" w:rsidRDefault="021F216E" w:rsidP="12889A1B">
      <w:pPr>
        <w:rPr>
          <w:rFonts w:ascii="Arial" w:eastAsia="Arial" w:hAnsi="Arial" w:cs="Arial"/>
        </w:rPr>
      </w:pPr>
    </w:p>
    <w:p w14:paraId="0D0443BA" w14:textId="520F57D8" w:rsidR="021F216E" w:rsidRDefault="021F216E" w:rsidP="12889A1B">
      <w:pPr>
        <w:rPr>
          <w:rFonts w:ascii="Arial" w:eastAsia="Arial" w:hAnsi="Arial" w:cs="Arial"/>
          <w:i/>
          <w:iCs/>
        </w:rPr>
      </w:pPr>
    </w:p>
    <w:p w14:paraId="6CD6835C" w14:textId="4C00C4DA" w:rsidR="021F216E" w:rsidRDefault="294DC22D" w:rsidP="12889A1B">
      <w:pPr>
        <w:rPr>
          <w:rFonts w:ascii="Arial" w:eastAsia="Arial" w:hAnsi="Arial" w:cs="Arial"/>
        </w:rPr>
      </w:pPr>
      <w:hyperlink r:id="rId9">
        <w:r w:rsidRPr="12889A1B">
          <w:rPr>
            <w:rStyle w:val="Hyperlink"/>
            <w:rFonts w:ascii="Arial" w:eastAsia="Arial" w:hAnsi="Arial" w:cs="Arial"/>
          </w:rPr>
          <w:t>Rev (1).mp3</w:t>
        </w:r>
      </w:hyperlink>
    </w:p>
    <w:p w14:paraId="3AD05CBE" w14:textId="46134CAC" w:rsidR="021F216E" w:rsidRDefault="021F216E" w:rsidP="12889A1B">
      <w:pPr>
        <w:rPr>
          <w:rFonts w:ascii="Arial" w:eastAsia="Arial" w:hAnsi="Arial" w:cs="Arial"/>
          <w:i/>
          <w:iCs/>
        </w:rPr>
      </w:pPr>
    </w:p>
    <w:p w14:paraId="36AC34DF" w14:textId="7D1BFEC8" w:rsidR="021F216E" w:rsidRDefault="021F216E" w:rsidP="12889A1B">
      <w:pPr>
        <w:rPr>
          <w:rFonts w:ascii="Arial" w:eastAsia="Arial" w:hAnsi="Arial" w:cs="Arial"/>
          <w:i/>
          <w:iCs/>
        </w:rPr>
      </w:pPr>
    </w:p>
    <w:p w14:paraId="40BF57B2" w14:textId="5648DE36" w:rsidR="47853A3C" w:rsidRDefault="47853A3C" w:rsidP="12889A1B">
      <w:pPr>
        <w:rPr>
          <w:rFonts w:ascii="Arial" w:eastAsia="Arial" w:hAnsi="Arial" w:cs="Arial"/>
          <w:color w:val="000000" w:themeColor="text1"/>
          <w:sz w:val="44"/>
          <w:szCs w:val="44"/>
        </w:rPr>
      </w:pPr>
    </w:p>
    <w:p w14:paraId="280B5864" w14:textId="77777777" w:rsidR="00337274" w:rsidRDefault="00337274" w:rsidP="12889A1B">
      <w:pPr>
        <w:rPr>
          <w:rFonts w:ascii="Arial" w:eastAsia="Arial" w:hAnsi="Arial" w:cs="Arial"/>
          <w:color w:val="000000" w:themeColor="text1"/>
          <w:sz w:val="44"/>
          <w:szCs w:val="44"/>
        </w:rPr>
      </w:pPr>
    </w:p>
    <w:p w14:paraId="0B927ECD" w14:textId="77777777" w:rsidR="00337274" w:rsidRDefault="00337274" w:rsidP="12889A1B">
      <w:pPr>
        <w:rPr>
          <w:rFonts w:ascii="Arial" w:eastAsia="Arial" w:hAnsi="Arial" w:cs="Arial"/>
          <w:color w:val="000000" w:themeColor="text1"/>
          <w:sz w:val="44"/>
          <w:szCs w:val="44"/>
        </w:rPr>
      </w:pPr>
    </w:p>
    <w:p w14:paraId="2BB2FFA4" w14:textId="77777777" w:rsidR="00337274" w:rsidRDefault="00337274" w:rsidP="12889A1B">
      <w:pPr>
        <w:rPr>
          <w:rFonts w:ascii="Arial" w:eastAsia="Arial" w:hAnsi="Arial" w:cs="Arial"/>
          <w:color w:val="000000" w:themeColor="text1"/>
          <w:sz w:val="44"/>
          <w:szCs w:val="44"/>
        </w:rPr>
      </w:pPr>
    </w:p>
    <w:p w14:paraId="38669BF2" w14:textId="77777777" w:rsidR="00337274" w:rsidRDefault="00337274" w:rsidP="12889A1B">
      <w:pPr>
        <w:rPr>
          <w:rFonts w:ascii="Arial" w:eastAsia="Arial" w:hAnsi="Arial" w:cs="Arial"/>
          <w:color w:val="000000" w:themeColor="text1"/>
          <w:sz w:val="44"/>
          <w:szCs w:val="44"/>
        </w:rPr>
      </w:pPr>
    </w:p>
    <w:p w14:paraId="7470783B" w14:textId="77777777" w:rsidR="00337274" w:rsidRDefault="00337274" w:rsidP="12889A1B">
      <w:pPr>
        <w:rPr>
          <w:rFonts w:ascii="Arial" w:eastAsia="Arial" w:hAnsi="Arial" w:cs="Arial"/>
          <w:color w:val="000000" w:themeColor="text1"/>
          <w:sz w:val="44"/>
          <w:szCs w:val="44"/>
        </w:rPr>
      </w:pPr>
    </w:p>
    <w:p w14:paraId="304D0822" w14:textId="72A8FEBB" w:rsidR="47853A3C" w:rsidRDefault="47853A3C" w:rsidP="12889A1B">
      <w:pPr>
        <w:rPr>
          <w:rFonts w:ascii="Arial" w:eastAsia="Arial" w:hAnsi="Arial" w:cs="Arial"/>
          <w:color w:val="000000" w:themeColor="text1"/>
          <w:sz w:val="44"/>
          <w:szCs w:val="44"/>
        </w:rPr>
      </w:pPr>
    </w:p>
    <w:p w14:paraId="319F54CC" w14:textId="77777777" w:rsidR="00326B33" w:rsidRDefault="00326B33" w:rsidP="12889A1B">
      <w:pPr>
        <w:rPr>
          <w:rFonts w:ascii="Arial" w:eastAsia="Arial" w:hAnsi="Arial" w:cs="Arial"/>
          <w:color w:val="000000" w:themeColor="text1"/>
          <w:sz w:val="44"/>
          <w:szCs w:val="44"/>
        </w:rPr>
      </w:pPr>
    </w:p>
    <w:p w14:paraId="58A63EFA" w14:textId="11154A4C" w:rsidR="17E92B46" w:rsidRDefault="0A9186B1" w:rsidP="12889A1B">
      <w:pPr>
        <w:rPr>
          <w:rFonts w:ascii="Arial" w:eastAsia="Arial" w:hAnsi="Arial" w:cs="Arial"/>
          <w:color w:val="000000" w:themeColor="text1"/>
          <w:sz w:val="44"/>
          <w:szCs w:val="44"/>
        </w:rPr>
      </w:pPr>
      <w:r w:rsidRPr="12889A1B">
        <w:rPr>
          <w:rFonts w:ascii="Arial" w:eastAsia="Arial" w:hAnsi="Arial" w:cs="Arial"/>
          <w:color w:val="000000" w:themeColor="text1"/>
          <w:sz w:val="44"/>
          <w:szCs w:val="44"/>
        </w:rPr>
        <w:lastRenderedPageBreak/>
        <w:t xml:space="preserve">Task </w:t>
      </w:r>
      <w:r w:rsidR="2695C42E" w:rsidRPr="12889A1B">
        <w:rPr>
          <w:rFonts w:ascii="Arial" w:eastAsia="Arial" w:hAnsi="Arial" w:cs="Arial"/>
          <w:color w:val="000000" w:themeColor="text1"/>
          <w:sz w:val="44"/>
          <w:szCs w:val="44"/>
        </w:rPr>
        <w:t>6</w:t>
      </w:r>
      <w:r w:rsidRPr="12889A1B">
        <w:rPr>
          <w:rFonts w:ascii="Arial" w:eastAsia="Arial" w:hAnsi="Arial" w:cs="Arial"/>
          <w:color w:val="000000" w:themeColor="text1"/>
          <w:sz w:val="44"/>
          <w:szCs w:val="44"/>
        </w:rPr>
        <w:t xml:space="preserve"> - </w:t>
      </w:r>
      <w:r w:rsidR="7B5F724B" w:rsidRPr="12889A1B">
        <w:rPr>
          <w:rFonts w:ascii="Arial" w:eastAsia="Arial" w:hAnsi="Arial" w:cs="Arial"/>
          <w:color w:val="000000" w:themeColor="text1"/>
          <w:sz w:val="44"/>
          <w:szCs w:val="44"/>
        </w:rPr>
        <w:t>NHS Leadership Framework Analysis</w:t>
      </w:r>
    </w:p>
    <w:p w14:paraId="3C1485BD" w14:textId="7AE0F664" w:rsidR="17E92B46" w:rsidRDefault="7B5F724B" w:rsidP="12889A1B">
      <w:pPr>
        <w:rPr>
          <w:rFonts w:ascii="Arial" w:eastAsia="Arial" w:hAnsi="Arial" w:cs="Arial"/>
          <w:i/>
          <w:iCs/>
          <w:color w:val="000000" w:themeColor="text1"/>
        </w:rPr>
      </w:pPr>
      <w:r w:rsidRPr="12889A1B">
        <w:rPr>
          <w:rFonts w:ascii="Arial" w:eastAsia="Arial" w:hAnsi="Arial" w:cs="Arial"/>
          <w:i/>
          <w:iCs/>
          <w:color w:val="000000" w:themeColor="text1"/>
        </w:rPr>
        <w:t>Write a short summary (</w:t>
      </w:r>
      <w:r w:rsidR="2695C42E" w:rsidRPr="12889A1B">
        <w:rPr>
          <w:rFonts w:ascii="Arial" w:eastAsia="Arial" w:hAnsi="Arial" w:cs="Arial"/>
          <w:i/>
          <w:iCs/>
          <w:color w:val="000000" w:themeColor="text1"/>
        </w:rPr>
        <w:t>200</w:t>
      </w:r>
      <w:r w:rsidRPr="12889A1B">
        <w:rPr>
          <w:rFonts w:ascii="Arial" w:eastAsia="Arial" w:hAnsi="Arial" w:cs="Arial"/>
          <w:i/>
          <w:iCs/>
          <w:color w:val="000000" w:themeColor="text1"/>
        </w:rPr>
        <w:t xml:space="preserve"> words) explaining the key components of the NHS Leadership Framework. Then, choose one component and describe (1</w:t>
      </w:r>
      <w:r w:rsidR="2695C42E" w:rsidRPr="12889A1B">
        <w:rPr>
          <w:rFonts w:ascii="Arial" w:eastAsia="Arial" w:hAnsi="Arial" w:cs="Arial"/>
          <w:i/>
          <w:iCs/>
          <w:color w:val="000000" w:themeColor="text1"/>
        </w:rPr>
        <w:t>50</w:t>
      </w:r>
      <w:r w:rsidRPr="12889A1B">
        <w:rPr>
          <w:rFonts w:ascii="Arial" w:eastAsia="Arial" w:hAnsi="Arial" w:cs="Arial"/>
          <w:i/>
          <w:iCs/>
          <w:color w:val="000000" w:themeColor="text1"/>
        </w:rPr>
        <w:t xml:space="preserve"> words) how a leader might use it to encourage creativity and improve care in the NHS (2 sources).</w:t>
      </w:r>
    </w:p>
    <w:p w14:paraId="16A8554D" w14:textId="51E70F65" w:rsidR="6B832803" w:rsidRDefault="6B832803" w:rsidP="12889A1B">
      <w:pPr>
        <w:rPr>
          <w:rFonts w:ascii="Arial" w:eastAsia="Arial" w:hAnsi="Arial" w:cs="Arial"/>
          <w:b/>
          <w:bCs/>
          <w:i/>
          <w:iCs/>
          <w:color w:val="000000" w:themeColor="text1"/>
        </w:rPr>
      </w:pPr>
      <w:r w:rsidRPr="12889A1B">
        <w:rPr>
          <w:rFonts w:ascii="Arial" w:eastAsia="Arial" w:hAnsi="Arial" w:cs="Arial"/>
          <w:i/>
          <w:iCs/>
          <w:color w:val="FF0000"/>
        </w:rPr>
        <w:t xml:space="preserve">Please refer to week </w:t>
      </w:r>
      <w:proofErr w:type="gramStart"/>
      <w:r w:rsidRPr="12889A1B">
        <w:rPr>
          <w:rFonts w:ascii="Arial" w:eastAsia="Arial" w:hAnsi="Arial" w:cs="Arial"/>
          <w:i/>
          <w:iCs/>
          <w:color w:val="FF0000"/>
        </w:rPr>
        <w:t>7 content</w:t>
      </w:r>
      <w:proofErr w:type="gramEnd"/>
      <w:r w:rsidRPr="12889A1B">
        <w:rPr>
          <w:rFonts w:ascii="Arial" w:eastAsia="Arial" w:hAnsi="Arial" w:cs="Arial"/>
          <w:i/>
          <w:iCs/>
          <w:color w:val="FF0000"/>
        </w:rPr>
        <w:t>.</w:t>
      </w:r>
    </w:p>
    <w:p w14:paraId="1ECE210A" w14:textId="6A718FC4" w:rsidR="7824153A" w:rsidRDefault="7824153A" w:rsidP="12889A1B">
      <w:pPr>
        <w:rPr>
          <w:rFonts w:ascii="Arial" w:eastAsia="Arial" w:hAnsi="Arial" w:cs="Arial"/>
          <w:b/>
          <w:bCs/>
          <w:i/>
          <w:iCs/>
          <w:color w:val="000000" w:themeColor="text1"/>
        </w:rPr>
      </w:pPr>
      <w:r w:rsidRPr="12889A1B">
        <w:rPr>
          <w:rFonts w:ascii="Arial" w:eastAsia="Arial" w:hAnsi="Arial" w:cs="Arial"/>
          <w:b/>
          <w:bCs/>
          <w:i/>
          <w:iCs/>
          <w:color w:val="000000" w:themeColor="text1"/>
        </w:rPr>
        <w:t xml:space="preserve"> </w:t>
      </w:r>
    </w:p>
    <w:p w14:paraId="4999BFBD" w14:textId="0E894FAB" w:rsidR="0840E3BA" w:rsidRDefault="0840E3BA" w:rsidP="12889A1B">
      <w:pPr>
        <w:spacing w:line="360" w:lineRule="auto"/>
        <w:rPr>
          <w:rFonts w:ascii="Arial" w:eastAsia="Arial" w:hAnsi="Arial" w:cs="Arial"/>
          <w:color w:val="000000" w:themeColor="text1"/>
          <w:sz w:val="22"/>
          <w:szCs w:val="22"/>
        </w:rPr>
      </w:pPr>
      <w:r w:rsidRPr="12889A1B">
        <w:rPr>
          <w:rFonts w:ascii="Arial" w:eastAsia="Arial" w:hAnsi="Arial" w:cs="Arial"/>
          <w:b/>
          <w:bCs/>
          <w:i/>
          <w:iCs/>
          <w:color w:val="000000" w:themeColor="text1"/>
        </w:rPr>
        <w:t>N</w:t>
      </w:r>
      <w:r w:rsidRPr="12889A1B">
        <w:rPr>
          <w:rFonts w:ascii="Arial" w:eastAsia="Arial" w:hAnsi="Arial" w:cs="Arial"/>
          <w:b/>
          <w:bCs/>
          <w:i/>
          <w:iCs/>
          <w:color w:val="000000" w:themeColor="text1"/>
          <w:sz w:val="22"/>
          <w:szCs w:val="22"/>
        </w:rPr>
        <w:t>HS Leadership Framework</w:t>
      </w:r>
    </w:p>
    <w:p w14:paraId="2758562C" w14:textId="5ACEB570" w:rsidR="41F5F06C" w:rsidRDefault="41F5F06C"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A general definition of le</w:t>
      </w:r>
      <w:r w:rsidR="481ED6FB" w:rsidRPr="12889A1B">
        <w:rPr>
          <w:rFonts w:ascii="Arial" w:eastAsia="Arial" w:hAnsi="Arial" w:cs="Arial"/>
          <w:color w:val="000000" w:themeColor="text1"/>
          <w:sz w:val="22"/>
          <w:szCs w:val="22"/>
        </w:rPr>
        <w:t>adership includes characteristics, attr</w:t>
      </w:r>
      <w:r w:rsidR="76E98296" w:rsidRPr="12889A1B">
        <w:rPr>
          <w:rFonts w:ascii="Arial" w:eastAsia="Arial" w:hAnsi="Arial" w:cs="Arial"/>
          <w:color w:val="000000" w:themeColor="text1"/>
          <w:sz w:val="22"/>
          <w:szCs w:val="22"/>
        </w:rPr>
        <w:t>ibutes, and actions. The</w:t>
      </w:r>
      <w:r w:rsidR="5FFB3FEE" w:rsidRPr="12889A1B">
        <w:rPr>
          <w:rFonts w:ascii="Arial" w:eastAsia="Arial" w:hAnsi="Arial" w:cs="Arial"/>
          <w:color w:val="000000" w:themeColor="text1"/>
          <w:sz w:val="22"/>
          <w:szCs w:val="22"/>
        </w:rPr>
        <w:t xml:space="preserve"> fundamental areas of leadership needed throughout the NHS to provide h</w:t>
      </w:r>
      <w:r w:rsidR="05BE2249" w:rsidRPr="12889A1B">
        <w:rPr>
          <w:rFonts w:ascii="Arial" w:eastAsia="Arial" w:hAnsi="Arial" w:cs="Arial"/>
          <w:color w:val="000000" w:themeColor="text1"/>
          <w:sz w:val="22"/>
          <w:szCs w:val="22"/>
        </w:rPr>
        <w:t>igh-quality care and long-term improvement are described in the NHS Leadership Fra</w:t>
      </w:r>
      <w:r w:rsidR="36123F4A" w:rsidRPr="12889A1B">
        <w:rPr>
          <w:rFonts w:ascii="Arial" w:eastAsia="Arial" w:hAnsi="Arial" w:cs="Arial"/>
          <w:color w:val="000000" w:themeColor="text1"/>
          <w:sz w:val="22"/>
          <w:szCs w:val="22"/>
        </w:rPr>
        <w:t>mework</w:t>
      </w:r>
      <w:r w:rsidR="5B24F604" w:rsidRPr="12889A1B">
        <w:rPr>
          <w:rFonts w:ascii="Arial" w:eastAsia="Arial" w:hAnsi="Arial" w:cs="Arial"/>
          <w:color w:val="000000" w:themeColor="text1"/>
          <w:sz w:val="22"/>
          <w:szCs w:val="22"/>
        </w:rPr>
        <w:t xml:space="preserve"> (NHS, 2024)</w:t>
      </w:r>
      <w:r w:rsidR="36123F4A" w:rsidRPr="12889A1B">
        <w:rPr>
          <w:rFonts w:ascii="Arial" w:eastAsia="Arial" w:hAnsi="Arial" w:cs="Arial"/>
          <w:color w:val="000000" w:themeColor="text1"/>
          <w:sz w:val="22"/>
          <w:szCs w:val="22"/>
        </w:rPr>
        <w:t>.</w:t>
      </w:r>
      <w:r w:rsidR="42557A79" w:rsidRPr="12889A1B">
        <w:rPr>
          <w:rFonts w:ascii="Arial" w:eastAsia="Arial" w:hAnsi="Arial" w:cs="Arial"/>
          <w:color w:val="000000" w:themeColor="text1"/>
          <w:sz w:val="22"/>
          <w:szCs w:val="22"/>
        </w:rPr>
        <w:t xml:space="preserve"> </w:t>
      </w:r>
    </w:p>
    <w:p w14:paraId="7D220910" w14:textId="52B76C41" w:rsidR="42557A79" w:rsidRDefault="42557A79"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 xml:space="preserve">The Framework highlights that effective </w:t>
      </w:r>
      <w:r w:rsidR="184664BD" w:rsidRPr="12889A1B">
        <w:rPr>
          <w:rFonts w:ascii="Arial" w:eastAsia="Arial" w:hAnsi="Arial" w:cs="Arial"/>
          <w:color w:val="000000" w:themeColor="text1"/>
          <w:sz w:val="22"/>
          <w:szCs w:val="22"/>
        </w:rPr>
        <w:t>leadership is</w:t>
      </w:r>
      <w:r w:rsidRPr="12889A1B">
        <w:rPr>
          <w:rFonts w:ascii="Arial" w:eastAsia="Arial" w:hAnsi="Arial" w:cs="Arial"/>
          <w:color w:val="000000" w:themeColor="text1"/>
          <w:sz w:val="22"/>
          <w:szCs w:val="22"/>
        </w:rPr>
        <w:t xml:space="preserve"> about how</w:t>
      </w:r>
      <w:r w:rsidR="7ABC636A" w:rsidRPr="12889A1B">
        <w:rPr>
          <w:rFonts w:ascii="Arial" w:eastAsia="Arial" w:hAnsi="Arial" w:cs="Arial"/>
          <w:color w:val="000000" w:themeColor="text1"/>
          <w:sz w:val="22"/>
          <w:szCs w:val="22"/>
        </w:rPr>
        <w:t xml:space="preserve"> and what </w:t>
      </w:r>
      <w:r w:rsidR="4DBC3D49" w:rsidRPr="12889A1B">
        <w:rPr>
          <w:rFonts w:ascii="Arial" w:eastAsia="Arial" w:hAnsi="Arial" w:cs="Arial"/>
          <w:color w:val="000000" w:themeColor="text1"/>
          <w:sz w:val="22"/>
          <w:szCs w:val="22"/>
        </w:rPr>
        <w:t>is accomplished</w:t>
      </w:r>
      <w:r w:rsidR="7ABC636A" w:rsidRPr="12889A1B">
        <w:rPr>
          <w:rFonts w:ascii="Arial" w:eastAsia="Arial" w:hAnsi="Arial" w:cs="Arial"/>
          <w:color w:val="000000" w:themeColor="text1"/>
          <w:sz w:val="22"/>
          <w:szCs w:val="22"/>
        </w:rPr>
        <w:t xml:space="preserve">, </w:t>
      </w:r>
      <w:r w:rsidR="24C0D158" w:rsidRPr="12889A1B">
        <w:rPr>
          <w:rFonts w:ascii="Arial" w:eastAsia="Arial" w:hAnsi="Arial" w:cs="Arial"/>
          <w:color w:val="000000" w:themeColor="text1"/>
          <w:sz w:val="22"/>
          <w:szCs w:val="22"/>
        </w:rPr>
        <w:t>which is</w:t>
      </w:r>
      <w:r w:rsidR="7ABC636A" w:rsidRPr="12889A1B">
        <w:rPr>
          <w:rFonts w:ascii="Arial" w:eastAsia="Arial" w:hAnsi="Arial" w:cs="Arial"/>
          <w:color w:val="000000" w:themeColor="text1"/>
          <w:sz w:val="22"/>
          <w:szCs w:val="22"/>
        </w:rPr>
        <w:t xml:space="preserve"> in line with NHS</w:t>
      </w:r>
      <w:r w:rsidR="7015315D" w:rsidRPr="12889A1B">
        <w:rPr>
          <w:rFonts w:ascii="Arial" w:eastAsia="Arial" w:hAnsi="Arial" w:cs="Arial"/>
          <w:color w:val="000000" w:themeColor="text1"/>
          <w:sz w:val="22"/>
          <w:szCs w:val="22"/>
        </w:rPr>
        <w:t xml:space="preserve"> </w:t>
      </w:r>
      <w:r w:rsidR="7ABC636A" w:rsidRPr="12889A1B">
        <w:rPr>
          <w:rFonts w:ascii="Arial" w:eastAsia="Arial" w:hAnsi="Arial" w:cs="Arial"/>
          <w:color w:val="000000" w:themeColor="text1"/>
          <w:sz w:val="22"/>
          <w:szCs w:val="22"/>
        </w:rPr>
        <w:t xml:space="preserve">principles including </w:t>
      </w:r>
      <w:r w:rsidR="22BF8BA4" w:rsidRPr="12889A1B">
        <w:rPr>
          <w:rFonts w:ascii="Arial" w:eastAsia="Arial" w:hAnsi="Arial" w:cs="Arial"/>
          <w:color w:val="000000" w:themeColor="text1"/>
          <w:sz w:val="22"/>
          <w:szCs w:val="22"/>
        </w:rPr>
        <w:t>respect, compassion</w:t>
      </w:r>
      <w:r w:rsidR="3B8B6A39" w:rsidRPr="12889A1B">
        <w:rPr>
          <w:rFonts w:ascii="Arial" w:eastAsia="Arial" w:hAnsi="Arial" w:cs="Arial"/>
          <w:color w:val="000000" w:themeColor="text1"/>
          <w:sz w:val="22"/>
          <w:szCs w:val="22"/>
        </w:rPr>
        <w:t xml:space="preserve">, </w:t>
      </w:r>
      <w:r w:rsidR="45B3A38C" w:rsidRPr="12889A1B">
        <w:rPr>
          <w:rFonts w:ascii="Arial" w:eastAsia="Arial" w:hAnsi="Arial" w:cs="Arial"/>
          <w:color w:val="000000" w:themeColor="text1"/>
          <w:sz w:val="22"/>
          <w:szCs w:val="22"/>
        </w:rPr>
        <w:t>enhancing</w:t>
      </w:r>
      <w:r w:rsidR="3B8B6A39" w:rsidRPr="12889A1B">
        <w:rPr>
          <w:rFonts w:ascii="Arial" w:eastAsia="Arial" w:hAnsi="Arial" w:cs="Arial"/>
          <w:color w:val="000000" w:themeColor="text1"/>
          <w:sz w:val="22"/>
          <w:szCs w:val="22"/>
        </w:rPr>
        <w:t xml:space="preserve"> lives, and teamwork for patients</w:t>
      </w:r>
      <w:r w:rsidR="28E5A267" w:rsidRPr="12889A1B">
        <w:rPr>
          <w:rFonts w:ascii="Arial" w:eastAsia="Arial" w:hAnsi="Arial" w:cs="Arial"/>
          <w:color w:val="000000" w:themeColor="text1"/>
          <w:sz w:val="22"/>
          <w:szCs w:val="22"/>
        </w:rPr>
        <w:t xml:space="preserve">. It acts as </w:t>
      </w:r>
      <w:r w:rsidR="4DC2B459" w:rsidRPr="12889A1B">
        <w:rPr>
          <w:rFonts w:ascii="Arial" w:eastAsia="Arial" w:hAnsi="Arial" w:cs="Arial"/>
          <w:color w:val="000000" w:themeColor="text1"/>
          <w:sz w:val="22"/>
          <w:szCs w:val="22"/>
        </w:rPr>
        <w:t>a standard</w:t>
      </w:r>
      <w:r w:rsidR="28E5A267" w:rsidRPr="12889A1B">
        <w:rPr>
          <w:rFonts w:ascii="Arial" w:eastAsia="Arial" w:hAnsi="Arial" w:cs="Arial"/>
          <w:color w:val="000000" w:themeColor="text1"/>
          <w:sz w:val="22"/>
          <w:szCs w:val="22"/>
        </w:rPr>
        <w:t xml:space="preserve"> for boards and exec</w:t>
      </w:r>
      <w:r w:rsidR="45C14862" w:rsidRPr="12889A1B">
        <w:rPr>
          <w:rFonts w:ascii="Arial" w:eastAsia="Arial" w:hAnsi="Arial" w:cs="Arial"/>
          <w:color w:val="000000" w:themeColor="text1"/>
          <w:sz w:val="22"/>
          <w:szCs w:val="22"/>
        </w:rPr>
        <w:t xml:space="preserve">utives to evaluate and improve their leadership practices, as well as </w:t>
      </w:r>
      <w:r w:rsidR="3A43BEDA" w:rsidRPr="12889A1B">
        <w:rPr>
          <w:rFonts w:ascii="Arial" w:eastAsia="Arial" w:hAnsi="Arial" w:cs="Arial"/>
          <w:color w:val="000000" w:themeColor="text1"/>
          <w:sz w:val="22"/>
          <w:szCs w:val="22"/>
        </w:rPr>
        <w:t xml:space="preserve">a growth tool for </w:t>
      </w:r>
      <w:r w:rsidR="1F794EBF" w:rsidRPr="12889A1B">
        <w:rPr>
          <w:rFonts w:ascii="Arial" w:eastAsia="Arial" w:hAnsi="Arial" w:cs="Arial"/>
          <w:color w:val="000000" w:themeColor="text1"/>
          <w:sz w:val="22"/>
          <w:szCs w:val="22"/>
        </w:rPr>
        <w:t>teams and</w:t>
      </w:r>
      <w:r w:rsidR="3A43BEDA" w:rsidRPr="12889A1B">
        <w:rPr>
          <w:rFonts w:ascii="Arial" w:eastAsia="Arial" w:hAnsi="Arial" w:cs="Arial"/>
          <w:color w:val="000000" w:themeColor="text1"/>
          <w:sz w:val="22"/>
          <w:szCs w:val="22"/>
        </w:rPr>
        <w:t xml:space="preserve"> individuals</w:t>
      </w:r>
      <w:r w:rsidR="42F51344" w:rsidRPr="12889A1B">
        <w:rPr>
          <w:rFonts w:ascii="Arial" w:eastAsia="Arial" w:hAnsi="Arial" w:cs="Arial"/>
          <w:color w:val="000000" w:themeColor="text1"/>
          <w:sz w:val="22"/>
          <w:szCs w:val="22"/>
        </w:rPr>
        <w:t xml:space="preserve"> (</w:t>
      </w:r>
      <w:r w:rsidR="28BA4C95" w:rsidRPr="12889A1B">
        <w:rPr>
          <w:rFonts w:ascii="Arial" w:eastAsia="Arial" w:hAnsi="Arial" w:cs="Arial"/>
          <w:color w:val="000000" w:themeColor="text1"/>
          <w:sz w:val="22"/>
          <w:szCs w:val="22"/>
        </w:rPr>
        <w:t>NHS, 2024).</w:t>
      </w:r>
      <w:r w:rsidR="783E242E" w:rsidRPr="12889A1B">
        <w:rPr>
          <w:rFonts w:ascii="Arial" w:eastAsia="Arial" w:hAnsi="Arial" w:cs="Arial"/>
          <w:color w:val="000000" w:themeColor="text1"/>
          <w:sz w:val="22"/>
          <w:szCs w:val="22"/>
        </w:rPr>
        <w:t xml:space="preserve"> </w:t>
      </w:r>
    </w:p>
    <w:p w14:paraId="24973565" w14:textId="5EA28D4F" w:rsidR="783E242E" w:rsidRDefault="783E242E"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The seven domains are:</w:t>
      </w:r>
    </w:p>
    <w:p w14:paraId="5C013B84" w14:textId="20E1496F" w:rsidR="021F216E" w:rsidRDefault="39AA4FD2" w:rsidP="12889A1B">
      <w:pPr>
        <w:spacing w:line="360" w:lineRule="auto"/>
        <w:rPr>
          <w:rFonts w:ascii="Arial" w:eastAsia="Arial" w:hAnsi="Arial" w:cs="Arial"/>
          <w:color w:val="000000" w:themeColor="text1"/>
          <w:sz w:val="22"/>
          <w:szCs w:val="22"/>
        </w:rPr>
      </w:pPr>
      <w:r w:rsidRPr="12889A1B">
        <w:rPr>
          <w:rFonts w:ascii="Arial" w:eastAsia="Arial" w:hAnsi="Arial" w:cs="Arial"/>
          <w:b/>
          <w:bCs/>
          <w:i/>
          <w:iCs/>
          <w:color w:val="000000" w:themeColor="text1"/>
          <w:sz w:val="22"/>
          <w:szCs w:val="22"/>
        </w:rPr>
        <w:t>1.</w:t>
      </w:r>
      <w:r w:rsidR="67B3E62B" w:rsidRPr="12889A1B">
        <w:rPr>
          <w:rFonts w:ascii="Arial" w:eastAsia="Arial" w:hAnsi="Arial" w:cs="Arial"/>
          <w:b/>
          <w:bCs/>
          <w:i/>
          <w:iCs/>
          <w:color w:val="000000" w:themeColor="text1"/>
          <w:sz w:val="22"/>
          <w:szCs w:val="22"/>
        </w:rPr>
        <w:t xml:space="preserve"> </w:t>
      </w:r>
      <w:r w:rsidRPr="12889A1B">
        <w:rPr>
          <w:rFonts w:ascii="Arial" w:eastAsia="Arial" w:hAnsi="Arial" w:cs="Arial"/>
          <w:b/>
          <w:bCs/>
          <w:i/>
          <w:iCs/>
          <w:color w:val="000000" w:themeColor="text1"/>
          <w:sz w:val="22"/>
          <w:szCs w:val="22"/>
        </w:rPr>
        <w:t>D</w:t>
      </w:r>
      <w:r w:rsidR="5E18CFB8" w:rsidRPr="12889A1B">
        <w:rPr>
          <w:rFonts w:ascii="Arial" w:eastAsia="Arial" w:hAnsi="Arial" w:cs="Arial"/>
          <w:b/>
          <w:bCs/>
          <w:i/>
          <w:iCs/>
          <w:color w:val="000000" w:themeColor="text1"/>
          <w:sz w:val="22"/>
          <w:szCs w:val="22"/>
        </w:rPr>
        <w:t>emonstrating Personal Qualities</w:t>
      </w:r>
      <w:r w:rsidR="7C784A8E" w:rsidRPr="12889A1B">
        <w:rPr>
          <w:rFonts w:ascii="Arial" w:eastAsia="Arial" w:hAnsi="Arial" w:cs="Arial"/>
          <w:b/>
          <w:bCs/>
          <w:i/>
          <w:iCs/>
          <w:color w:val="000000" w:themeColor="text1"/>
          <w:sz w:val="22"/>
          <w:szCs w:val="22"/>
        </w:rPr>
        <w:t>:</w:t>
      </w:r>
      <w:r w:rsidR="7C784A8E" w:rsidRPr="12889A1B">
        <w:rPr>
          <w:rFonts w:ascii="Arial" w:eastAsia="Arial" w:hAnsi="Arial" w:cs="Arial"/>
          <w:i/>
          <w:iCs/>
          <w:color w:val="000000" w:themeColor="text1"/>
          <w:sz w:val="22"/>
          <w:szCs w:val="22"/>
        </w:rPr>
        <w:t xml:space="preserve"> </w:t>
      </w:r>
      <w:r w:rsidR="6B89578A" w:rsidRPr="12889A1B">
        <w:rPr>
          <w:rFonts w:ascii="Arial" w:eastAsia="Arial" w:hAnsi="Arial" w:cs="Arial"/>
          <w:color w:val="000000" w:themeColor="text1"/>
          <w:sz w:val="22"/>
          <w:szCs w:val="22"/>
        </w:rPr>
        <w:t xml:space="preserve">Be self-aware, </w:t>
      </w:r>
      <w:r w:rsidR="6BC7F243" w:rsidRPr="12889A1B">
        <w:rPr>
          <w:rFonts w:ascii="Arial" w:eastAsia="Arial" w:hAnsi="Arial" w:cs="Arial"/>
          <w:color w:val="000000" w:themeColor="text1"/>
          <w:sz w:val="22"/>
          <w:szCs w:val="22"/>
        </w:rPr>
        <w:t>practice</w:t>
      </w:r>
      <w:r w:rsidR="6B89578A" w:rsidRPr="12889A1B">
        <w:rPr>
          <w:rFonts w:ascii="Arial" w:eastAsia="Arial" w:hAnsi="Arial" w:cs="Arial"/>
          <w:color w:val="000000" w:themeColor="text1"/>
          <w:sz w:val="22"/>
          <w:szCs w:val="22"/>
        </w:rPr>
        <w:t xml:space="preserve"> good </w:t>
      </w:r>
      <w:r w:rsidR="4C3D80B7" w:rsidRPr="12889A1B">
        <w:rPr>
          <w:rFonts w:ascii="Arial" w:eastAsia="Arial" w:hAnsi="Arial" w:cs="Arial"/>
          <w:color w:val="000000" w:themeColor="text1"/>
          <w:sz w:val="22"/>
          <w:szCs w:val="22"/>
        </w:rPr>
        <w:t>self-management</w:t>
      </w:r>
      <w:r w:rsidR="6B89578A" w:rsidRPr="12889A1B">
        <w:rPr>
          <w:rFonts w:ascii="Arial" w:eastAsia="Arial" w:hAnsi="Arial" w:cs="Arial"/>
          <w:color w:val="000000" w:themeColor="text1"/>
          <w:sz w:val="22"/>
          <w:szCs w:val="22"/>
        </w:rPr>
        <w:t xml:space="preserve">, </w:t>
      </w:r>
      <w:r w:rsidR="4C8A6F7A" w:rsidRPr="12889A1B">
        <w:rPr>
          <w:rFonts w:ascii="Arial" w:eastAsia="Arial" w:hAnsi="Arial" w:cs="Arial"/>
          <w:color w:val="000000" w:themeColor="text1"/>
          <w:sz w:val="22"/>
          <w:szCs w:val="22"/>
        </w:rPr>
        <w:t>never stop</w:t>
      </w:r>
      <w:r w:rsidR="6B89578A" w:rsidRPr="12889A1B">
        <w:rPr>
          <w:rFonts w:ascii="Arial" w:eastAsia="Arial" w:hAnsi="Arial" w:cs="Arial"/>
          <w:color w:val="000000" w:themeColor="text1"/>
          <w:sz w:val="22"/>
          <w:szCs w:val="22"/>
        </w:rPr>
        <w:t xml:space="preserve"> learning and behave hon</w:t>
      </w:r>
      <w:r w:rsidR="1C49665E" w:rsidRPr="12889A1B">
        <w:rPr>
          <w:rFonts w:ascii="Arial" w:eastAsia="Arial" w:hAnsi="Arial" w:cs="Arial"/>
          <w:color w:val="000000" w:themeColor="text1"/>
          <w:sz w:val="22"/>
          <w:szCs w:val="22"/>
        </w:rPr>
        <w:t>ourably.</w:t>
      </w:r>
    </w:p>
    <w:p w14:paraId="3BCAF0D1" w14:textId="23A5E11D" w:rsidR="43ABCE42" w:rsidRDefault="43ABCE42" w:rsidP="12889A1B">
      <w:pPr>
        <w:spacing w:line="360" w:lineRule="auto"/>
        <w:rPr>
          <w:rFonts w:ascii="Arial" w:eastAsia="Arial" w:hAnsi="Arial" w:cs="Arial"/>
          <w:color w:val="000000" w:themeColor="text1"/>
          <w:sz w:val="22"/>
          <w:szCs w:val="22"/>
        </w:rPr>
      </w:pPr>
      <w:r w:rsidRPr="12889A1B">
        <w:rPr>
          <w:rFonts w:ascii="Arial" w:eastAsia="Arial" w:hAnsi="Arial" w:cs="Arial"/>
          <w:b/>
          <w:bCs/>
          <w:i/>
          <w:iCs/>
          <w:color w:val="000000" w:themeColor="text1"/>
          <w:sz w:val="22"/>
          <w:szCs w:val="22"/>
        </w:rPr>
        <w:t>2.</w:t>
      </w:r>
      <w:r w:rsidR="5904407C" w:rsidRPr="12889A1B">
        <w:rPr>
          <w:rFonts w:ascii="Arial" w:eastAsia="Arial" w:hAnsi="Arial" w:cs="Arial"/>
          <w:b/>
          <w:bCs/>
          <w:i/>
          <w:iCs/>
          <w:color w:val="000000" w:themeColor="text1"/>
          <w:sz w:val="22"/>
          <w:szCs w:val="22"/>
        </w:rPr>
        <w:t xml:space="preserve"> </w:t>
      </w:r>
      <w:r w:rsidRPr="12889A1B">
        <w:rPr>
          <w:rFonts w:ascii="Arial" w:eastAsia="Arial" w:hAnsi="Arial" w:cs="Arial"/>
          <w:b/>
          <w:bCs/>
          <w:i/>
          <w:iCs/>
          <w:color w:val="000000" w:themeColor="text1"/>
          <w:sz w:val="22"/>
          <w:szCs w:val="22"/>
        </w:rPr>
        <w:t>Working with Others</w:t>
      </w:r>
      <w:r w:rsidR="5ACA8C6E" w:rsidRPr="12889A1B">
        <w:rPr>
          <w:rFonts w:ascii="Arial" w:eastAsia="Arial" w:hAnsi="Arial" w:cs="Arial"/>
          <w:b/>
          <w:bCs/>
          <w:i/>
          <w:iCs/>
          <w:color w:val="000000" w:themeColor="text1"/>
          <w:sz w:val="22"/>
          <w:szCs w:val="22"/>
        </w:rPr>
        <w:t>:</w:t>
      </w:r>
      <w:r w:rsidR="198BFA35" w:rsidRPr="12889A1B">
        <w:rPr>
          <w:rFonts w:ascii="Arial" w:eastAsia="Arial" w:hAnsi="Arial" w:cs="Arial"/>
          <w:color w:val="000000" w:themeColor="text1"/>
          <w:sz w:val="22"/>
          <w:szCs w:val="22"/>
        </w:rPr>
        <w:t xml:space="preserve"> Create networks, collaborate with others, foster relatio</w:t>
      </w:r>
      <w:r w:rsidR="570E43CC" w:rsidRPr="12889A1B">
        <w:rPr>
          <w:rFonts w:ascii="Arial" w:eastAsia="Arial" w:hAnsi="Arial" w:cs="Arial"/>
          <w:color w:val="000000" w:themeColor="text1"/>
          <w:sz w:val="22"/>
          <w:szCs w:val="22"/>
        </w:rPr>
        <w:t>nships and reward contributions.</w:t>
      </w:r>
    </w:p>
    <w:p w14:paraId="243A2A66" w14:textId="09DF3059" w:rsidR="43ABCE42" w:rsidRDefault="43ABCE42" w:rsidP="12889A1B">
      <w:pPr>
        <w:spacing w:line="360" w:lineRule="auto"/>
        <w:rPr>
          <w:rFonts w:ascii="Arial" w:eastAsia="Arial" w:hAnsi="Arial" w:cs="Arial"/>
          <w:color w:val="000000" w:themeColor="text1"/>
          <w:sz w:val="22"/>
          <w:szCs w:val="22"/>
        </w:rPr>
      </w:pPr>
      <w:r w:rsidRPr="12889A1B">
        <w:rPr>
          <w:rFonts w:ascii="Arial" w:eastAsia="Arial" w:hAnsi="Arial" w:cs="Arial"/>
          <w:b/>
          <w:bCs/>
          <w:i/>
          <w:iCs/>
          <w:color w:val="000000" w:themeColor="text1"/>
          <w:sz w:val="22"/>
          <w:szCs w:val="22"/>
        </w:rPr>
        <w:t>3.</w:t>
      </w:r>
      <w:r w:rsidR="56B867D2" w:rsidRPr="12889A1B">
        <w:rPr>
          <w:rFonts w:ascii="Arial" w:eastAsia="Arial" w:hAnsi="Arial" w:cs="Arial"/>
          <w:b/>
          <w:bCs/>
          <w:i/>
          <w:iCs/>
          <w:color w:val="000000" w:themeColor="text1"/>
          <w:sz w:val="22"/>
          <w:szCs w:val="22"/>
        </w:rPr>
        <w:t xml:space="preserve"> </w:t>
      </w:r>
      <w:r w:rsidRPr="12889A1B">
        <w:rPr>
          <w:rFonts w:ascii="Arial" w:eastAsia="Arial" w:hAnsi="Arial" w:cs="Arial"/>
          <w:b/>
          <w:bCs/>
          <w:i/>
          <w:iCs/>
          <w:color w:val="000000" w:themeColor="text1"/>
          <w:sz w:val="22"/>
          <w:szCs w:val="22"/>
        </w:rPr>
        <w:t>Managing Services</w:t>
      </w:r>
      <w:r w:rsidR="68F1484C" w:rsidRPr="12889A1B">
        <w:rPr>
          <w:rFonts w:ascii="Arial" w:eastAsia="Arial" w:hAnsi="Arial" w:cs="Arial"/>
          <w:b/>
          <w:bCs/>
          <w:i/>
          <w:iCs/>
          <w:color w:val="000000" w:themeColor="text1"/>
          <w:sz w:val="22"/>
          <w:szCs w:val="22"/>
        </w:rPr>
        <w:t>:</w:t>
      </w:r>
      <w:r w:rsidR="5EC50641" w:rsidRPr="12889A1B">
        <w:rPr>
          <w:rFonts w:ascii="Arial" w:eastAsia="Arial" w:hAnsi="Arial" w:cs="Arial"/>
          <w:color w:val="000000" w:themeColor="text1"/>
          <w:sz w:val="22"/>
          <w:szCs w:val="22"/>
        </w:rPr>
        <w:t xml:space="preserve"> Make good </w:t>
      </w:r>
      <w:r w:rsidR="41117D3D" w:rsidRPr="12889A1B">
        <w:rPr>
          <w:rFonts w:ascii="Arial" w:eastAsia="Arial" w:hAnsi="Arial" w:cs="Arial"/>
          <w:color w:val="000000" w:themeColor="text1"/>
          <w:sz w:val="22"/>
          <w:szCs w:val="22"/>
        </w:rPr>
        <w:t>plans, oversee</w:t>
      </w:r>
      <w:r w:rsidR="5EC50641" w:rsidRPr="12889A1B">
        <w:rPr>
          <w:rFonts w:ascii="Arial" w:eastAsia="Arial" w:hAnsi="Arial" w:cs="Arial"/>
          <w:color w:val="000000" w:themeColor="text1"/>
          <w:sz w:val="22"/>
          <w:szCs w:val="22"/>
        </w:rPr>
        <w:t xml:space="preserve"> personal and </w:t>
      </w:r>
      <w:r w:rsidR="54D9CD7F" w:rsidRPr="12889A1B">
        <w:rPr>
          <w:rFonts w:ascii="Arial" w:eastAsia="Arial" w:hAnsi="Arial" w:cs="Arial"/>
          <w:color w:val="000000" w:themeColor="text1"/>
          <w:sz w:val="22"/>
          <w:szCs w:val="22"/>
        </w:rPr>
        <w:t>assets, and</w:t>
      </w:r>
      <w:r w:rsidR="04CF2F28" w:rsidRPr="12889A1B">
        <w:rPr>
          <w:rFonts w:ascii="Arial" w:eastAsia="Arial" w:hAnsi="Arial" w:cs="Arial"/>
          <w:color w:val="000000" w:themeColor="text1"/>
          <w:sz w:val="22"/>
          <w:szCs w:val="22"/>
        </w:rPr>
        <w:t xml:space="preserve"> hold </w:t>
      </w:r>
      <w:r w:rsidR="30DCE61A" w:rsidRPr="12889A1B">
        <w:rPr>
          <w:rFonts w:ascii="Arial" w:eastAsia="Arial" w:hAnsi="Arial" w:cs="Arial"/>
          <w:color w:val="000000" w:themeColor="text1"/>
          <w:sz w:val="22"/>
          <w:szCs w:val="22"/>
        </w:rPr>
        <w:t>yourself and</w:t>
      </w:r>
      <w:r w:rsidR="04CF2F28" w:rsidRPr="12889A1B">
        <w:rPr>
          <w:rFonts w:ascii="Arial" w:eastAsia="Arial" w:hAnsi="Arial" w:cs="Arial"/>
          <w:color w:val="000000" w:themeColor="text1"/>
          <w:sz w:val="22"/>
          <w:szCs w:val="22"/>
        </w:rPr>
        <w:t xml:space="preserve"> others responsible</w:t>
      </w:r>
    </w:p>
    <w:p w14:paraId="476691A1" w14:textId="7A61FC3E" w:rsidR="43ABCE42" w:rsidRDefault="43ABCE42" w:rsidP="12889A1B">
      <w:pPr>
        <w:spacing w:line="360" w:lineRule="auto"/>
        <w:rPr>
          <w:rFonts w:ascii="Arial" w:eastAsia="Arial" w:hAnsi="Arial" w:cs="Arial"/>
          <w:b/>
          <w:bCs/>
          <w:i/>
          <w:iCs/>
          <w:color w:val="000000" w:themeColor="text1"/>
          <w:sz w:val="22"/>
          <w:szCs w:val="22"/>
        </w:rPr>
      </w:pPr>
      <w:r w:rsidRPr="12889A1B">
        <w:rPr>
          <w:rFonts w:ascii="Arial" w:eastAsia="Arial" w:hAnsi="Arial" w:cs="Arial"/>
          <w:b/>
          <w:bCs/>
          <w:i/>
          <w:iCs/>
          <w:color w:val="000000" w:themeColor="text1"/>
          <w:sz w:val="22"/>
          <w:szCs w:val="22"/>
        </w:rPr>
        <w:t>4.</w:t>
      </w:r>
      <w:r w:rsidR="17EFBE7C" w:rsidRPr="12889A1B">
        <w:rPr>
          <w:rFonts w:ascii="Arial" w:eastAsia="Arial" w:hAnsi="Arial" w:cs="Arial"/>
          <w:b/>
          <w:bCs/>
          <w:i/>
          <w:iCs/>
          <w:color w:val="000000" w:themeColor="text1"/>
          <w:sz w:val="22"/>
          <w:szCs w:val="22"/>
        </w:rPr>
        <w:t xml:space="preserve"> </w:t>
      </w:r>
      <w:r w:rsidRPr="12889A1B">
        <w:rPr>
          <w:rFonts w:ascii="Arial" w:eastAsia="Arial" w:hAnsi="Arial" w:cs="Arial"/>
          <w:b/>
          <w:bCs/>
          <w:i/>
          <w:iCs/>
          <w:color w:val="000000" w:themeColor="text1"/>
          <w:sz w:val="22"/>
          <w:szCs w:val="22"/>
        </w:rPr>
        <w:t>Improving Services</w:t>
      </w:r>
      <w:r w:rsidR="2420C79E" w:rsidRPr="12889A1B">
        <w:rPr>
          <w:rFonts w:ascii="Arial" w:eastAsia="Arial" w:hAnsi="Arial" w:cs="Arial"/>
          <w:b/>
          <w:bCs/>
          <w:i/>
          <w:iCs/>
          <w:color w:val="000000" w:themeColor="text1"/>
          <w:sz w:val="22"/>
          <w:szCs w:val="22"/>
        </w:rPr>
        <w:t>:</w:t>
      </w:r>
      <w:r w:rsidR="458C9BB1" w:rsidRPr="12889A1B">
        <w:rPr>
          <w:rFonts w:ascii="Arial" w:eastAsia="Arial" w:hAnsi="Arial" w:cs="Arial"/>
          <w:color w:val="000000" w:themeColor="text1"/>
          <w:sz w:val="22"/>
          <w:szCs w:val="22"/>
        </w:rPr>
        <w:t xml:space="preserve"> Prior</w:t>
      </w:r>
      <w:r w:rsidR="5AD93986" w:rsidRPr="12889A1B">
        <w:rPr>
          <w:rFonts w:ascii="Arial" w:eastAsia="Arial" w:hAnsi="Arial" w:cs="Arial"/>
          <w:color w:val="000000" w:themeColor="text1"/>
          <w:sz w:val="22"/>
          <w:szCs w:val="22"/>
        </w:rPr>
        <w:t>i</w:t>
      </w:r>
      <w:r w:rsidR="458C9BB1" w:rsidRPr="12889A1B">
        <w:rPr>
          <w:rFonts w:ascii="Arial" w:eastAsia="Arial" w:hAnsi="Arial" w:cs="Arial"/>
          <w:color w:val="000000" w:themeColor="text1"/>
          <w:sz w:val="22"/>
          <w:szCs w:val="22"/>
        </w:rPr>
        <w:t xml:space="preserve">tise </w:t>
      </w:r>
      <w:r w:rsidR="2BB9398F" w:rsidRPr="12889A1B">
        <w:rPr>
          <w:rFonts w:ascii="Arial" w:eastAsia="Arial" w:hAnsi="Arial" w:cs="Arial"/>
          <w:color w:val="000000" w:themeColor="text1"/>
          <w:sz w:val="22"/>
          <w:szCs w:val="22"/>
        </w:rPr>
        <w:t>patient safety,</w:t>
      </w:r>
      <w:r w:rsidR="0B86399D" w:rsidRPr="12889A1B">
        <w:rPr>
          <w:rFonts w:ascii="Arial" w:eastAsia="Arial" w:hAnsi="Arial" w:cs="Arial"/>
          <w:color w:val="000000" w:themeColor="text1"/>
          <w:sz w:val="22"/>
          <w:szCs w:val="22"/>
        </w:rPr>
        <w:t xml:space="preserve"> </w:t>
      </w:r>
      <w:r w:rsidR="2BB9398F" w:rsidRPr="12889A1B">
        <w:rPr>
          <w:rFonts w:ascii="Arial" w:eastAsia="Arial" w:hAnsi="Arial" w:cs="Arial"/>
          <w:color w:val="000000" w:themeColor="text1"/>
          <w:sz w:val="22"/>
          <w:szCs w:val="22"/>
        </w:rPr>
        <w:t xml:space="preserve">conduct critical evaluations, </w:t>
      </w:r>
      <w:r w:rsidR="5CD9E471" w:rsidRPr="12889A1B">
        <w:rPr>
          <w:rFonts w:ascii="Arial" w:eastAsia="Arial" w:hAnsi="Arial" w:cs="Arial"/>
          <w:color w:val="000000" w:themeColor="text1"/>
          <w:sz w:val="22"/>
          <w:szCs w:val="22"/>
        </w:rPr>
        <w:t>promote creativity, and spearhead change.</w:t>
      </w:r>
    </w:p>
    <w:p w14:paraId="3160F5E7" w14:textId="0FB7929E" w:rsidR="43ABCE42" w:rsidRDefault="43ABCE42" w:rsidP="12889A1B">
      <w:pPr>
        <w:spacing w:line="360" w:lineRule="auto"/>
        <w:rPr>
          <w:rFonts w:ascii="Arial" w:eastAsia="Arial" w:hAnsi="Arial" w:cs="Arial"/>
          <w:b/>
          <w:bCs/>
          <w:i/>
          <w:iCs/>
          <w:color w:val="000000" w:themeColor="text1"/>
          <w:sz w:val="22"/>
          <w:szCs w:val="22"/>
        </w:rPr>
      </w:pPr>
      <w:r w:rsidRPr="12889A1B">
        <w:rPr>
          <w:rFonts w:ascii="Arial" w:eastAsia="Arial" w:hAnsi="Arial" w:cs="Arial"/>
          <w:b/>
          <w:bCs/>
          <w:i/>
          <w:iCs/>
          <w:color w:val="000000" w:themeColor="text1"/>
          <w:sz w:val="22"/>
          <w:szCs w:val="22"/>
        </w:rPr>
        <w:t>5.</w:t>
      </w:r>
      <w:r w:rsidR="5A3563A4" w:rsidRPr="12889A1B">
        <w:rPr>
          <w:rFonts w:ascii="Arial" w:eastAsia="Arial" w:hAnsi="Arial" w:cs="Arial"/>
          <w:b/>
          <w:bCs/>
          <w:i/>
          <w:iCs/>
          <w:color w:val="000000" w:themeColor="text1"/>
          <w:sz w:val="22"/>
          <w:szCs w:val="22"/>
        </w:rPr>
        <w:t xml:space="preserve"> </w:t>
      </w:r>
      <w:r w:rsidRPr="12889A1B">
        <w:rPr>
          <w:rFonts w:ascii="Arial" w:eastAsia="Arial" w:hAnsi="Arial" w:cs="Arial"/>
          <w:b/>
          <w:bCs/>
          <w:i/>
          <w:iCs/>
          <w:color w:val="000000" w:themeColor="text1"/>
          <w:sz w:val="22"/>
          <w:szCs w:val="22"/>
        </w:rPr>
        <w:t>Setting Direction</w:t>
      </w:r>
      <w:r w:rsidR="5068D59F" w:rsidRPr="12889A1B">
        <w:rPr>
          <w:rFonts w:ascii="Arial" w:eastAsia="Arial" w:hAnsi="Arial" w:cs="Arial"/>
          <w:b/>
          <w:bCs/>
          <w:i/>
          <w:iCs/>
          <w:color w:val="000000" w:themeColor="text1"/>
          <w:sz w:val="22"/>
          <w:szCs w:val="22"/>
        </w:rPr>
        <w:t>:</w:t>
      </w:r>
      <w:r w:rsidR="415C0820" w:rsidRPr="12889A1B">
        <w:rPr>
          <w:rFonts w:ascii="Arial" w:eastAsia="Arial" w:hAnsi="Arial" w:cs="Arial"/>
          <w:b/>
          <w:bCs/>
          <w:i/>
          <w:iCs/>
          <w:color w:val="000000" w:themeColor="text1"/>
          <w:sz w:val="22"/>
          <w:szCs w:val="22"/>
        </w:rPr>
        <w:t xml:space="preserve"> </w:t>
      </w:r>
      <w:r w:rsidR="40566803" w:rsidRPr="12889A1B">
        <w:rPr>
          <w:rFonts w:ascii="Arial" w:eastAsia="Arial" w:hAnsi="Arial" w:cs="Arial"/>
          <w:color w:val="000000" w:themeColor="text1"/>
          <w:sz w:val="22"/>
          <w:szCs w:val="22"/>
        </w:rPr>
        <w:t>Make educated decisions, use evidence, comp</w:t>
      </w:r>
      <w:r w:rsidR="37F60343" w:rsidRPr="12889A1B">
        <w:rPr>
          <w:rFonts w:ascii="Arial" w:eastAsia="Arial" w:hAnsi="Arial" w:cs="Arial"/>
          <w:color w:val="000000" w:themeColor="text1"/>
          <w:sz w:val="22"/>
          <w:szCs w:val="22"/>
        </w:rPr>
        <w:t xml:space="preserve">rehend the change's </w:t>
      </w:r>
      <w:r w:rsidR="406A04D3" w:rsidRPr="12889A1B">
        <w:rPr>
          <w:rFonts w:ascii="Arial" w:eastAsia="Arial" w:hAnsi="Arial" w:cs="Arial"/>
          <w:color w:val="000000" w:themeColor="text1"/>
          <w:sz w:val="22"/>
          <w:szCs w:val="22"/>
        </w:rPr>
        <w:t>context, and</w:t>
      </w:r>
      <w:r w:rsidR="6FDB6587" w:rsidRPr="12889A1B">
        <w:rPr>
          <w:rFonts w:ascii="Arial" w:eastAsia="Arial" w:hAnsi="Arial" w:cs="Arial"/>
          <w:color w:val="000000" w:themeColor="text1"/>
          <w:sz w:val="22"/>
          <w:szCs w:val="22"/>
        </w:rPr>
        <w:t xml:space="preserve"> assess its effects.</w:t>
      </w:r>
    </w:p>
    <w:p w14:paraId="5E09E935" w14:textId="52505E2B" w:rsidR="43ABCE42" w:rsidRDefault="43ABCE42" w:rsidP="12889A1B">
      <w:pPr>
        <w:spacing w:line="360" w:lineRule="auto"/>
        <w:rPr>
          <w:rFonts w:ascii="Arial" w:eastAsia="Arial" w:hAnsi="Arial" w:cs="Arial"/>
          <w:b/>
          <w:bCs/>
          <w:i/>
          <w:iCs/>
          <w:color w:val="000000" w:themeColor="text1"/>
          <w:sz w:val="22"/>
          <w:szCs w:val="22"/>
        </w:rPr>
      </w:pPr>
      <w:r w:rsidRPr="12889A1B">
        <w:rPr>
          <w:rFonts w:ascii="Arial" w:eastAsia="Arial" w:hAnsi="Arial" w:cs="Arial"/>
          <w:b/>
          <w:bCs/>
          <w:i/>
          <w:iCs/>
          <w:color w:val="000000" w:themeColor="text1"/>
          <w:sz w:val="22"/>
          <w:szCs w:val="22"/>
        </w:rPr>
        <w:t>6.</w:t>
      </w:r>
      <w:r w:rsidR="0311630C" w:rsidRPr="12889A1B">
        <w:rPr>
          <w:rFonts w:ascii="Arial" w:eastAsia="Arial" w:hAnsi="Arial" w:cs="Arial"/>
          <w:b/>
          <w:bCs/>
          <w:i/>
          <w:iCs/>
          <w:color w:val="000000" w:themeColor="text1"/>
          <w:sz w:val="22"/>
          <w:szCs w:val="22"/>
        </w:rPr>
        <w:t xml:space="preserve"> </w:t>
      </w:r>
      <w:r w:rsidRPr="12889A1B">
        <w:rPr>
          <w:rFonts w:ascii="Arial" w:eastAsia="Arial" w:hAnsi="Arial" w:cs="Arial"/>
          <w:b/>
          <w:bCs/>
          <w:i/>
          <w:iCs/>
          <w:color w:val="000000" w:themeColor="text1"/>
          <w:sz w:val="22"/>
          <w:szCs w:val="22"/>
        </w:rPr>
        <w:t>Creating the Vision</w:t>
      </w:r>
      <w:r w:rsidR="23E022C2" w:rsidRPr="12889A1B">
        <w:rPr>
          <w:rFonts w:ascii="Arial" w:eastAsia="Arial" w:hAnsi="Arial" w:cs="Arial"/>
          <w:b/>
          <w:bCs/>
          <w:i/>
          <w:iCs/>
          <w:color w:val="000000" w:themeColor="text1"/>
          <w:sz w:val="22"/>
          <w:szCs w:val="22"/>
        </w:rPr>
        <w:t>:</w:t>
      </w:r>
      <w:r w:rsidR="0B2C08F4" w:rsidRPr="12889A1B">
        <w:rPr>
          <w:rFonts w:ascii="Arial" w:eastAsia="Arial" w:hAnsi="Arial" w:cs="Arial"/>
          <w:b/>
          <w:bCs/>
          <w:i/>
          <w:iCs/>
          <w:color w:val="000000" w:themeColor="text1"/>
          <w:sz w:val="22"/>
          <w:szCs w:val="22"/>
        </w:rPr>
        <w:t xml:space="preserve"> </w:t>
      </w:r>
      <w:r w:rsidR="66A17AE9" w:rsidRPr="12889A1B">
        <w:rPr>
          <w:rFonts w:ascii="Arial" w:eastAsia="Arial" w:hAnsi="Arial" w:cs="Arial"/>
          <w:color w:val="000000" w:themeColor="text1"/>
          <w:sz w:val="22"/>
          <w:szCs w:val="22"/>
        </w:rPr>
        <w:t xml:space="preserve">Create and convey a </w:t>
      </w:r>
      <w:r w:rsidR="172D4425" w:rsidRPr="12889A1B">
        <w:rPr>
          <w:rFonts w:ascii="Arial" w:eastAsia="Arial" w:hAnsi="Arial" w:cs="Arial"/>
          <w:color w:val="000000" w:themeColor="text1"/>
          <w:sz w:val="22"/>
          <w:szCs w:val="22"/>
        </w:rPr>
        <w:t>compelling vision</w:t>
      </w:r>
      <w:r w:rsidR="66A17AE9" w:rsidRPr="12889A1B">
        <w:rPr>
          <w:rFonts w:ascii="Arial" w:eastAsia="Arial" w:hAnsi="Arial" w:cs="Arial"/>
          <w:color w:val="000000" w:themeColor="text1"/>
          <w:sz w:val="22"/>
          <w:szCs w:val="22"/>
        </w:rPr>
        <w:t xml:space="preserve">, exert </w:t>
      </w:r>
      <w:r w:rsidR="22FACCD4" w:rsidRPr="12889A1B">
        <w:rPr>
          <w:rFonts w:ascii="Arial" w:eastAsia="Arial" w:hAnsi="Arial" w:cs="Arial"/>
          <w:color w:val="000000" w:themeColor="text1"/>
          <w:sz w:val="22"/>
          <w:szCs w:val="22"/>
        </w:rPr>
        <w:t>influence over</w:t>
      </w:r>
      <w:r w:rsidR="66A17AE9" w:rsidRPr="12889A1B">
        <w:rPr>
          <w:rFonts w:ascii="Arial" w:eastAsia="Arial" w:hAnsi="Arial" w:cs="Arial"/>
          <w:color w:val="000000" w:themeColor="text1"/>
          <w:sz w:val="22"/>
          <w:szCs w:val="22"/>
        </w:rPr>
        <w:t xml:space="preserve"> </w:t>
      </w:r>
      <w:r w:rsidR="646811EE" w:rsidRPr="12889A1B">
        <w:rPr>
          <w:rFonts w:ascii="Arial" w:eastAsia="Arial" w:hAnsi="Arial" w:cs="Arial"/>
          <w:color w:val="000000" w:themeColor="text1"/>
          <w:sz w:val="22"/>
          <w:szCs w:val="22"/>
        </w:rPr>
        <w:t>others, and</w:t>
      </w:r>
      <w:r w:rsidR="66A17AE9" w:rsidRPr="12889A1B">
        <w:rPr>
          <w:rFonts w:ascii="Arial" w:eastAsia="Arial" w:hAnsi="Arial" w:cs="Arial"/>
          <w:color w:val="000000" w:themeColor="text1"/>
          <w:sz w:val="22"/>
          <w:szCs w:val="22"/>
        </w:rPr>
        <w:t xml:space="preserve"> live up to</w:t>
      </w:r>
      <w:r w:rsidR="0CBCCB2F" w:rsidRPr="12889A1B">
        <w:rPr>
          <w:rFonts w:ascii="Arial" w:eastAsia="Arial" w:hAnsi="Arial" w:cs="Arial"/>
          <w:color w:val="000000" w:themeColor="text1"/>
          <w:sz w:val="22"/>
          <w:szCs w:val="22"/>
        </w:rPr>
        <w:t xml:space="preserve"> the organisation’s principles.</w:t>
      </w:r>
    </w:p>
    <w:p w14:paraId="6F98703B" w14:textId="0DDAB824" w:rsidR="46C43D59" w:rsidRDefault="46C43D59" w:rsidP="12889A1B">
      <w:pPr>
        <w:spacing w:line="360" w:lineRule="auto"/>
        <w:rPr>
          <w:rFonts w:ascii="Arial" w:eastAsia="Arial" w:hAnsi="Arial" w:cs="Arial"/>
          <w:color w:val="000000" w:themeColor="text1"/>
          <w:sz w:val="22"/>
          <w:szCs w:val="22"/>
        </w:rPr>
      </w:pPr>
      <w:r w:rsidRPr="12889A1B">
        <w:rPr>
          <w:rFonts w:ascii="Arial" w:eastAsia="Arial" w:hAnsi="Arial" w:cs="Arial"/>
          <w:b/>
          <w:bCs/>
          <w:i/>
          <w:iCs/>
          <w:color w:val="000000" w:themeColor="text1"/>
          <w:sz w:val="22"/>
          <w:szCs w:val="22"/>
        </w:rPr>
        <w:lastRenderedPageBreak/>
        <w:t>7. Delivering the Strategy</w:t>
      </w:r>
      <w:r w:rsidR="6E181A3B" w:rsidRPr="12889A1B">
        <w:rPr>
          <w:rFonts w:ascii="Arial" w:eastAsia="Arial" w:hAnsi="Arial" w:cs="Arial"/>
          <w:b/>
          <w:bCs/>
          <w:i/>
          <w:iCs/>
          <w:color w:val="000000" w:themeColor="text1"/>
          <w:sz w:val="22"/>
          <w:szCs w:val="22"/>
        </w:rPr>
        <w:t>:</w:t>
      </w:r>
      <w:r w:rsidR="4847617C" w:rsidRPr="12889A1B">
        <w:rPr>
          <w:rFonts w:ascii="Arial" w:eastAsia="Arial" w:hAnsi="Arial" w:cs="Arial"/>
          <w:b/>
          <w:bCs/>
          <w:i/>
          <w:iCs/>
          <w:color w:val="000000" w:themeColor="text1"/>
          <w:sz w:val="22"/>
          <w:szCs w:val="22"/>
        </w:rPr>
        <w:t xml:space="preserve"> </w:t>
      </w:r>
      <w:r w:rsidR="567B3A7F" w:rsidRPr="12889A1B">
        <w:rPr>
          <w:rFonts w:ascii="Arial" w:eastAsia="Arial" w:hAnsi="Arial" w:cs="Arial"/>
          <w:color w:val="000000" w:themeColor="text1"/>
          <w:sz w:val="22"/>
          <w:szCs w:val="22"/>
        </w:rPr>
        <w:t>Put the goal into practice,</w:t>
      </w:r>
      <w:r w:rsidR="0A601910" w:rsidRPr="12889A1B">
        <w:rPr>
          <w:rFonts w:ascii="Arial" w:eastAsia="Arial" w:hAnsi="Arial" w:cs="Arial"/>
          <w:color w:val="000000" w:themeColor="text1"/>
          <w:sz w:val="22"/>
          <w:szCs w:val="22"/>
        </w:rPr>
        <w:t xml:space="preserve"> </w:t>
      </w:r>
      <w:r w:rsidR="567B3A7F" w:rsidRPr="12889A1B">
        <w:rPr>
          <w:rFonts w:ascii="Arial" w:eastAsia="Arial" w:hAnsi="Arial" w:cs="Arial"/>
          <w:color w:val="000000" w:themeColor="text1"/>
          <w:sz w:val="22"/>
          <w:szCs w:val="22"/>
        </w:rPr>
        <w:t xml:space="preserve">co-ordinate </w:t>
      </w:r>
      <w:r w:rsidR="5533D5F9" w:rsidRPr="12889A1B">
        <w:rPr>
          <w:rFonts w:ascii="Arial" w:eastAsia="Arial" w:hAnsi="Arial" w:cs="Arial"/>
          <w:color w:val="000000" w:themeColor="text1"/>
          <w:sz w:val="22"/>
          <w:szCs w:val="22"/>
        </w:rPr>
        <w:t>resources, control</w:t>
      </w:r>
      <w:r w:rsidR="567B3A7F" w:rsidRPr="12889A1B">
        <w:rPr>
          <w:rFonts w:ascii="Arial" w:eastAsia="Arial" w:hAnsi="Arial" w:cs="Arial"/>
          <w:color w:val="000000" w:themeColor="text1"/>
          <w:sz w:val="22"/>
          <w:szCs w:val="22"/>
        </w:rPr>
        <w:t xml:space="preserve"> risks, and</w:t>
      </w:r>
      <w:r w:rsidR="3FF8480B" w:rsidRPr="12889A1B">
        <w:rPr>
          <w:rFonts w:ascii="Arial" w:eastAsia="Arial" w:hAnsi="Arial" w:cs="Arial"/>
          <w:color w:val="000000" w:themeColor="text1"/>
          <w:sz w:val="22"/>
          <w:szCs w:val="22"/>
        </w:rPr>
        <w:t xml:space="preserve"> guarantee long-term results</w:t>
      </w:r>
      <w:r w:rsidR="14E302F7" w:rsidRPr="12889A1B">
        <w:rPr>
          <w:rFonts w:ascii="Arial" w:eastAsia="Arial" w:hAnsi="Arial" w:cs="Arial"/>
          <w:color w:val="000000" w:themeColor="text1"/>
          <w:sz w:val="22"/>
          <w:szCs w:val="22"/>
        </w:rPr>
        <w:t xml:space="preserve"> (NHS, 2024)</w:t>
      </w:r>
      <w:r w:rsidR="3FF8480B" w:rsidRPr="12889A1B">
        <w:rPr>
          <w:rFonts w:ascii="Arial" w:eastAsia="Arial" w:hAnsi="Arial" w:cs="Arial"/>
          <w:color w:val="000000" w:themeColor="text1"/>
          <w:sz w:val="22"/>
          <w:szCs w:val="22"/>
        </w:rPr>
        <w:t xml:space="preserve">. </w:t>
      </w:r>
    </w:p>
    <w:p w14:paraId="23B9BE18" w14:textId="3047E70A" w:rsidR="12889A1B" w:rsidRDefault="12889A1B" w:rsidP="12889A1B">
      <w:pPr>
        <w:spacing w:line="360" w:lineRule="auto"/>
        <w:rPr>
          <w:rFonts w:ascii="Arial" w:eastAsia="Arial" w:hAnsi="Arial" w:cs="Arial"/>
          <w:color w:val="000000" w:themeColor="text1"/>
          <w:sz w:val="22"/>
          <w:szCs w:val="22"/>
        </w:rPr>
      </w:pPr>
    </w:p>
    <w:p w14:paraId="754A0CFE" w14:textId="605E7CEC" w:rsidR="3EA5C40D" w:rsidRDefault="3EA5C40D" w:rsidP="12889A1B">
      <w:pPr>
        <w:spacing w:line="360" w:lineRule="auto"/>
        <w:rPr>
          <w:rFonts w:ascii="Arial" w:eastAsia="Arial" w:hAnsi="Arial" w:cs="Arial"/>
          <w:b/>
          <w:bCs/>
          <w:color w:val="000000" w:themeColor="text1"/>
          <w:sz w:val="22"/>
          <w:szCs w:val="22"/>
        </w:rPr>
      </w:pPr>
      <w:r w:rsidRPr="12889A1B">
        <w:rPr>
          <w:rFonts w:ascii="Arial" w:eastAsia="Arial" w:hAnsi="Arial" w:cs="Arial"/>
          <w:b/>
          <w:bCs/>
          <w:color w:val="000000" w:themeColor="text1"/>
          <w:sz w:val="22"/>
          <w:szCs w:val="22"/>
        </w:rPr>
        <w:t>Working with Others</w:t>
      </w:r>
    </w:p>
    <w:p w14:paraId="4D2C7DA2" w14:textId="1348FCFE" w:rsidR="78BB34BB" w:rsidRDefault="78BB34BB"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 xml:space="preserve">By creating </w:t>
      </w:r>
      <w:r w:rsidR="0B968CE6" w:rsidRPr="12889A1B">
        <w:rPr>
          <w:rFonts w:ascii="Arial" w:eastAsia="Arial" w:hAnsi="Arial" w:cs="Arial"/>
          <w:color w:val="000000" w:themeColor="text1"/>
          <w:sz w:val="22"/>
          <w:szCs w:val="22"/>
        </w:rPr>
        <w:t>collaborative</w:t>
      </w:r>
      <w:r w:rsidRPr="12889A1B">
        <w:rPr>
          <w:rFonts w:ascii="Arial" w:eastAsia="Arial" w:hAnsi="Arial" w:cs="Arial"/>
          <w:color w:val="000000" w:themeColor="text1"/>
          <w:sz w:val="22"/>
          <w:szCs w:val="22"/>
        </w:rPr>
        <w:t xml:space="preserve"> workplaces, a </w:t>
      </w:r>
      <w:r w:rsidR="1D71BAFA" w:rsidRPr="12889A1B">
        <w:rPr>
          <w:rFonts w:ascii="Arial" w:eastAsia="Arial" w:hAnsi="Arial" w:cs="Arial"/>
          <w:color w:val="000000" w:themeColor="text1"/>
          <w:sz w:val="22"/>
          <w:szCs w:val="22"/>
        </w:rPr>
        <w:t xml:space="preserve">leader utilising </w:t>
      </w:r>
      <w:r w:rsidRPr="12889A1B">
        <w:rPr>
          <w:rFonts w:ascii="Arial" w:eastAsia="Arial" w:hAnsi="Arial" w:cs="Arial"/>
          <w:color w:val="000000" w:themeColor="text1"/>
          <w:sz w:val="22"/>
          <w:szCs w:val="22"/>
        </w:rPr>
        <w:t xml:space="preserve">the </w:t>
      </w:r>
      <w:r w:rsidR="0EF21AA9" w:rsidRPr="12889A1B">
        <w:rPr>
          <w:rFonts w:ascii="Arial" w:eastAsia="Arial" w:hAnsi="Arial" w:cs="Arial"/>
          <w:b/>
          <w:bCs/>
          <w:color w:val="000000" w:themeColor="text1"/>
          <w:sz w:val="22"/>
          <w:szCs w:val="22"/>
        </w:rPr>
        <w:t>“Working with Others</w:t>
      </w:r>
      <w:r w:rsidR="0EF21AA9" w:rsidRPr="12889A1B">
        <w:rPr>
          <w:rFonts w:ascii="Arial" w:eastAsia="Arial" w:hAnsi="Arial" w:cs="Arial"/>
          <w:color w:val="000000" w:themeColor="text1"/>
          <w:sz w:val="22"/>
          <w:szCs w:val="22"/>
        </w:rPr>
        <w:t>” domain can actively promote innovation and e</w:t>
      </w:r>
      <w:r w:rsidR="7091CC83" w:rsidRPr="12889A1B">
        <w:rPr>
          <w:rFonts w:ascii="Arial" w:eastAsia="Arial" w:hAnsi="Arial" w:cs="Arial"/>
          <w:color w:val="000000" w:themeColor="text1"/>
          <w:sz w:val="22"/>
          <w:szCs w:val="22"/>
        </w:rPr>
        <w:t xml:space="preserve">nhance </w:t>
      </w:r>
      <w:r w:rsidR="6A7C582E" w:rsidRPr="12889A1B">
        <w:rPr>
          <w:rFonts w:ascii="Arial" w:eastAsia="Arial" w:hAnsi="Arial" w:cs="Arial"/>
          <w:color w:val="000000" w:themeColor="text1"/>
          <w:sz w:val="22"/>
          <w:szCs w:val="22"/>
        </w:rPr>
        <w:t>caring. This</w:t>
      </w:r>
      <w:r w:rsidR="2FC2B304" w:rsidRPr="12889A1B">
        <w:rPr>
          <w:rFonts w:ascii="Arial" w:eastAsia="Arial" w:hAnsi="Arial" w:cs="Arial"/>
          <w:color w:val="000000" w:themeColor="text1"/>
          <w:sz w:val="22"/>
          <w:szCs w:val="22"/>
        </w:rPr>
        <w:t xml:space="preserve"> is going above and beyond one’s own team to </w:t>
      </w:r>
      <w:r w:rsidR="6641D789" w:rsidRPr="12889A1B">
        <w:rPr>
          <w:rFonts w:ascii="Arial" w:eastAsia="Arial" w:hAnsi="Arial" w:cs="Arial"/>
          <w:color w:val="000000" w:themeColor="text1"/>
          <w:sz w:val="22"/>
          <w:szCs w:val="22"/>
        </w:rPr>
        <w:t xml:space="preserve">involve various co-workers, clients and outside partners </w:t>
      </w:r>
      <w:r w:rsidR="4E942DED" w:rsidRPr="12889A1B">
        <w:rPr>
          <w:rFonts w:ascii="Arial" w:eastAsia="Arial" w:hAnsi="Arial" w:cs="Arial"/>
          <w:color w:val="000000" w:themeColor="text1"/>
          <w:sz w:val="22"/>
          <w:szCs w:val="22"/>
        </w:rPr>
        <w:t>to</w:t>
      </w:r>
      <w:r w:rsidR="6641D789" w:rsidRPr="12889A1B">
        <w:rPr>
          <w:rFonts w:ascii="Arial" w:eastAsia="Arial" w:hAnsi="Arial" w:cs="Arial"/>
          <w:color w:val="000000" w:themeColor="text1"/>
          <w:sz w:val="22"/>
          <w:szCs w:val="22"/>
        </w:rPr>
        <w:t xml:space="preserve"> share </w:t>
      </w:r>
      <w:r w:rsidR="45E8B191" w:rsidRPr="12889A1B">
        <w:rPr>
          <w:rFonts w:ascii="Arial" w:eastAsia="Arial" w:hAnsi="Arial" w:cs="Arial"/>
          <w:color w:val="000000" w:themeColor="text1"/>
          <w:sz w:val="22"/>
          <w:szCs w:val="22"/>
        </w:rPr>
        <w:t>resources and ideas for a bigger overall impact</w:t>
      </w:r>
      <w:r w:rsidR="3103C320" w:rsidRPr="12889A1B">
        <w:rPr>
          <w:rFonts w:ascii="Arial" w:eastAsia="Arial" w:hAnsi="Arial" w:cs="Arial"/>
          <w:color w:val="000000" w:themeColor="text1"/>
          <w:sz w:val="22"/>
          <w:szCs w:val="22"/>
        </w:rPr>
        <w:t>.</w:t>
      </w:r>
      <w:r w:rsidR="372016A5" w:rsidRPr="12889A1B">
        <w:rPr>
          <w:rFonts w:ascii="Arial" w:eastAsia="Arial" w:hAnsi="Arial" w:cs="Arial"/>
          <w:color w:val="000000" w:themeColor="text1"/>
          <w:sz w:val="22"/>
          <w:szCs w:val="22"/>
        </w:rPr>
        <w:t xml:space="preserve"> They foster an atmosphere that </w:t>
      </w:r>
      <w:r w:rsidR="52D84B6B" w:rsidRPr="12889A1B">
        <w:rPr>
          <w:rFonts w:ascii="Arial" w:eastAsia="Arial" w:hAnsi="Arial" w:cs="Arial"/>
          <w:color w:val="000000" w:themeColor="text1"/>
          <w:sz w:val="22"/>
          <w:szCs w:val="22"/>
        </w:rPr>
        <w:t>encourages rather</w:t>
      </w:r>
      <w:r w:rsidR="372016A5" w:rsidRPr="12889A1B">
        <w:rPr>
          <w:rFonts w:ascii="Arial" w:eastAsia="Arial" w:hAnsi="Arial" w:cs="Arial"/>
          <w:color w:val="000000" w:themeColor="text1"/>
          <w:sz w:val="22"/>
          <w:szCs w:val="22"/>
        </w:rPr>
        <w:t xml:space="preserve"> than inhibits innovation</w:t>
      </w:r>
      <w:r w:rsidR="0FADDA1D" w:rsidRPr="12889A1B">
        <w:rPr>
          <w:rFonts w:ascii="Arial" w:eastAsia="Arial" w:hAnsi="Arial" w:cs="Arial"/>
          <w:color w:val="000000" w:themeColor="text1"/>
          <w:sz w:val="22"/>
          <w:szCs w:val="22"/>
        </w:rPr>
        <w:t xml:space="preserve">, by listening to other viewpoints, </w:t>
      </w:r>
      <w:r w:rsidR="4B64EDC5" w:rsidRPr="12889A1B">
        <w:rPr>
          <w:rFonts w:ascii="Arial" w:eastAsia="Arial" w:hAnsi="Arial" w:cs="Arial"/>
          <w:color w:val="000000" w:themeColor="text1"/>
          <w:sz w:val="22"/>
          <w:szCs w:val="22"/>
        </w:rPr>
        <w:t>showing empathy</w:t>
      </w:r>
      <w:r w:rsidR="0FADDA1D" w:rsidRPr="12889A1B">
        <w:rPr>
          <w:rFonts w:ascii="Arial" w:eastAsia="Arial" w:hAnsi="Arial" w:cs="Arial"/>
          <w:color w:val="000000" w:themeColor="text1"/>
          <w:sz w:val="22"/>
          <w:szCs w:val="22"/>
        </w:rPr>
        <w:t xml:space="preserve"> for the experiences of others, and i</w:t>
      </w:r>
      <w:r w:rsidR="50633BC7" w:rsidRPr="12889A1B">
        <w:rPr>
          <w:rFonts w:ascii="Arial" w:eastAsia="Arial" w:hAnsi="Arial" w:cs="Arial"/>
          <w:color w:val="000000" w:themeColor="text1"/>
          <w:sz w:val="22"/>
          <w:szCs w:val="22"/>
        </w:rPr>
        <w:t>nviting contributions from everyone</w:t>
      </w:r>
      <w:r w:rsidR="22179E51" w:rsidRPr="12889A1B">
        <w:rPr>
          <w:rFonts w:ascii="Arial" w:eastAsia="Arial" w:hAnsi="Arial" w:cs="Arial"/>
          <w:color w:val="000000" w:themeColor="text1"/>
          <w:sz w:val="22"/>
          <w:szCs w:val="22"/>
        </w:rPr>
        <w:t xml:space="preserve"> (NHS, 2024)</w:t>
      </w:r>
      <w:r w:rsidR="0AD48E51" w:rsidRPr="12889A1B">
        <w:rPr>
          <w:rFonts w:ascii="Arial" w:eastAsia="Arial" w:hAnsi="Arial" w:cs="Arial"/>
          <w:color w:val="000000" w:themeColor="text1"/>
          <w:sz w:val="22"/>
          <w:szCs w:val="22"/>
        </w:rPr>
        <w:t>.</w:t>
      </w:r>
    </w:p>
    <w:p w14:paraId="226ACA67" w14:textId="2FF32176" w:rsidR="46415840" w:rsidRDefault="46415840" w:rsidP="12889A1B">
      <w:pPr>
        <w:spacing w:line="360" w:lineRule="auto"/>
        <w:rPr>
          <w:rFonts w:ascii="Arial" w:eastAsia="Arial" w:hAnsi="Arial" w:cs="Arial"/>
          <w:color w:val="000000" w:themeColor="text1"/>
          <w:sz w:val="22"/>
          <w:szCs w:val="22"/>
        </w:rPr>
      </w:pPr>
      <w:r w:rsidRPr="12889A1B">
        <w:rPr>
          <w:rFonts w:ascii="Arial" w:eastAsia="Arial" w:hAnsi="Arial" w:cs="Arial"/>
          <w:color w:val="000000" w:themeColor="text1"/>
          <w:sz w:val="22"/>
          <w:szCs w:val="22"/>
        </w:rPr>
        <w:t>To</w:t>
      </w:r>
      <w:r w:rsidR="0AD48E51" w:rsidRPr="12889A1B">
        <w:rPr>
          <w:rFonts w:ascii="Arial" w:eastAsia="Arial" w:hAnsi="Arial" w:cs="Arial"/>
          <w:color w:val="000000" w:themeColor="text1"/>
          <w:sz w:val="22"/>
          <w:szCs w:val="22"/>
        </w:rPr>
        <w:t xml:space="preserve"> ensure that all opinions are heard a ward ma</w:t>
      </w:r>
      <w:r w:rsidR="4A4EF5D6" w:rsidRPr="12889A1B">
        <w:rPr>
          <w:rFonts w:ascii="Arial" w:eastAsia="Arial" w:hAnsi="Arial" w:cs="Arial"/>
          <w:color w:val="000000" w:themeColor="text1"/>
          <w:sz w:val="22"/>
          <w:szCs w:val="22"/>
        </w:rPr>
        <w:t xml:space="preserve">nager </w:t>
      </w:r>
      <w:r w:rsidR="696886D2" w:rsidRPr="12889A1B">
        <w:rPr>
          <w:rFonts w:ascii="Arial" w:eastAsia="Arial" w:hAnsi="Arial" w:cs="Arial"/>
          <w:color w:val="000000" w:themeColor="text1"/>
          <w:sz w:val="22"/>
          <w:szCs w:val="22"/>
        </w:rPr>
        <w:t>may,</w:t>
      </w:r>
      <w:r w:rsidR="4A4EF5D6" w:rsidRPr="12889A1B">
        <w:rPr>
          <w:rFonts w:ascii="Arial" w:eastAsia="Arial" w:hAnsi="Arial" w:cs="Arial"/>
          <w:color w:val="000000" w:themeColor="text1"/>
          <w:sz w:val="22"/>
          <w:szCs w:val="22"/>
        </w:rPr>
        <w:t xml:space="preserve"> in practice,</w:t>
      </w:r>
      <w:r w:rsidR="6B8C7279" w:rsidRPr="12889A1B">
        <w:rPr>
          <w:rFonts w:ascii="Arial" w:eastAsia="Arial" w:hAnsi="Arial" w:cs="Arial"/>
          <w:color w:val="000000" w:themeColor="text1"/>
          <w:sz w:val="22"/>
          <w:szCs w:val="22"/>
        </w:rPr>
        <w:t xml:space="preserve"> </w:t>
      </w:r>
      <w:r w:rsidR="4A4EF5D6" w:rsidRPr="12889A1B">
        <w:rPr>
          <w:rFonts w:ascii="Arial" w:eastAsia="Arial" w:hAnsi="Arial" w:cs="Arial"/>
          <w:color w:val="000000" w:themeColor="text1"/>
          <w:sz w:val="22"/>
          <w:szCs w:val="22"/>
        </w:rPr>
        <w:t>organise a workshop with a mix</w:t>
      </w:r>
      <w:r w:rsidR="5A0430D8" w:rsidRPr="12889A1B">
        <w:rPr>
          <w:rFonts w:ascii="Arial" w:eastAsia="Arial" w:hAnsi="Arial" w:cs="Arial"/>
          <w:color w:val="000000" w:themeColor="text1"/>
          <w:sz w:val="22"/>
          <w:szCs w:val="22"/>
        </w:rPr>
        <w:t xml:space="preserve"> of disciplines including nurses,</w:t>
      </w:r>
      <w:r w:rsidR="2B8EA116" w:rsidRPr="12889A1B">
        <w:rPr>
          <w:rFonts w:ascii="Arial" w:eastAsia="Arial" w:hAnsi="Arial" w:cs="Arial"/>
          <w:color w:val="000000" w:themeColor="text1"/>
          <w:sz w:val="22"/>
          <w:szCs w:val="22"/>
        </w:rPr>
        <w:t xml:space="preserve"> </w:t>
      </w:r>
      <w:r w:rsidR="5A0430D8" w:rsidRPr="12889A1B">
        <w:rPr>
          <w:rFonts w:ascii="Arial" w:eastAsia="Arial" w:hAnsi="Arial" w:cs="Arial"/>
          <w:color w:val="000000" w:themeColor="text1"/>
          <w:sz w:val="22"/>
          <w:szCs w:val="22"/>
        </w:rPr>
        <w:t xml:space="preserve">and </w:t>
      </w:r>
      <w:r w:rsidR="19C0091A" w:rsidRPr="12889A1B">
        <w:rPr>
          <w:rFonts w:ascii="Arial" w:eastAsia="Arial" w:hAnsi="Arial" w:cs="Arial"/>
          <w:color w:val="000000" w:themeColor="text1"/>
          <w:sz w:val="22"/>
          <w:szCs w:val="22"/>
        </w:rPr>
        <w:t>therapists, administrators</w:t>
      </w:r>
      <w:r w:rsidR="5A0430D8" w:rsidRPr="12889A1B">
        <w:rPr>
          <w:rFonts w:ascii="Arial" w:eastAsia="Arial" w:hAnsi="Arial" w:cs="Arial"/>
          <w:color w:val="000000" w:themeColor="text1"/>
          <w:sz w:val="22"/>
          <w:szCs w:val="22"/>
        </w:rPr>
        <w:t xml:space="preserve">, </w:t>
      </w:r>
      <w:r w:rsidR="64951ABC" w:rsidRPr="12889A1B">
        <w:rPr>
          <w:rFonts w:ascii="Arial" w:eastAsia="Arial" w:hAnsi="Arial" w:cs="Arial"/>
          <w:color w:val="000000" w:themeColor="text1"/>
          <w:sz w:val="22"/>
          <w:szCs w:val="22"/>
        </w:rPr>
        <w:t xml:space="preserve">and patients to discuss potential redesigns for care pathways. By </w:t>
      </w:r>
      <w:r w:rsidR="06747E77" w:rsidRPr="12889A1B">
        <w:rPr>
          <w:rFonts w:ascii="Arial" w:eastAsia="Arial" w:hAnsi="Arial" w:cs="Arial"/>
          <w:color w:val="000000" w:themeColor="text1"/>
          <w:sz w:val="22"/>
          <w:szCs w:val="22"/>
        </w:rPr>
        <w:t xml:space="preserve">demonstrating support </w:t>
      </w:r>
      <w:r w:rsidR="72CF91A0" w:rsidRPr="12889A1B">
        <w:rPr>
          <w:rFonts w:ascii="Arial" w:eastAsia="Arial" w:hAnsi="Arial" w:cs="Arial"/>
          <w:color w:val="000000" w:themeColor="text1"/>
          <w:sz w:val="22"/>
          <w:szCs w:val="22"/>
        </w:rPr>
        <w:t>and</w:t>
      </w:r>
      <w:r w:rsidR="06747E77" w:rsidRPr="12889A1B">
        <w:rPr>
          <w:rFonts w:ascii="Arial" w:eastAsia="Arial" w:hAnsi="Arial" w:cs="Arial"/>
          <w:color w:val="000000" w:themeColor="text1"/>
          <w:sz w:val="22"/>
          <w:szCs w:val="22"/>
        </w:rPr>
        <w:t xml:space="preserve"> following </w:t>
      </w:r>
      <w:r w:rsidR="491C8630" w:rsidRPr="12889A1B">
        <w:rPr>
          <w:rFonts w:ascii="Arial" w:eastAsia="Arial" w:hAnsi="Arial" w:cs="Arial"/>
          <w:color w:val="000000" w:themeColor="text1"/>
          <w:sz w:val="22"/>
          <w:szCs w:val="22"/>
        </w:rPr>
        <w:t>through, they</w:t>
      </w:r>
      <w:r w:rsidR="06747E77" w:rsidRPr="12889A1B">
        <w:rPr>
          <w:rFonts w:ascii="Arial" w:eastAsia="Arial" w:hAnsi="Arial" w:cs="Arial"/>
          <w:color w:val="000000" w:themeColor="text1"/>
          <w:sz w:val="22"/>
          <w:szCs w:val="22"/>
        </w:rPr>
        <w:t xml:space="preserve"> would uphold trust and provide a secure e</w:t>
      </w:r>
      <w:r w:rsidR="3E4187A1" w:rsidRPr="12889A1B">
        <w:rPr>
          <w:rFonts w:ascii="Arial" w:eastAsia="Arial" w:hAnsi="Arial" w:cs="Arial"/>
          <w:color w:val="000000" w:themeColor="text1"/>
          <w:sz w:val="22"/>
          <w:szCs w:val="22"/>
        </w:rPr>
        <w:t>nvironment for employees to make creative suggestions</w:t>
      </w:r>
      <w:r w:rsidR="6805DAD9" w:rsidRPr="12889A1B">
        <w:rPr>
          <w:rFonts w:ascii="Arial" w:eastAsia="Arial" w:hAnsi="Arial" w:cs="Arial"/>
          <w:color w:val="000000" w:themeColor="text1"/>
          <w:sz w:val="22"/>
          <w:szCs w:val="22"/>
        </w:rPr>
        <w:t xml:space="preserve">. Teams can increase quality care, staff engagement, and </w:t>
      </w:r>
      <w:r w:rsidR="56B71A44" w:rsidRPr="12889A1B">
        <w:rPr>
          <w:rFonts w:ascii="Arial" w:eastAsia="Arial" w:hAnsi="Arial" w:cs="Arial"/>
          <w:color w:val="000000" w:themeColor="text1"/>
          <w:sz w:val="22"/>
          <w:szCs w:val="22"/>
        </w:rPr>
        <w:t>patient outcomes by using this method to jointly</w:t>
      </w:r>
      <w:r w:rsidR="1CC8DBF7" w:rsidRPr="12889A1B">
        <w:rPr>
          <w:rFonts w:ascii="Arial" w:eastAsia="Arial" w:hAnsi="Arial" w:cs="Arial"/>
          <w:color w:val="000000" w:themeColor="text1"/>
          <w:sz w:val="22"/>
          <w:szCs w:val="22"/>
        </w:rPr>
        <w:t xml:space="preserve"> </w:t>
      </w:r>
      <w:r w:rsidR="41295D2A" w:rsidRPr="12889A1B">
        <w:rPr>
          <w:rFonts w:ascii="Arial" w:eastAsia="Arial" w:hAnsi="Arial" w:cs="Arial"/>
          <w:color w:val="000000" w:themeColor="text1"/>
          <w:sz w:val="22"/>
          <w:szCs w:val="22"/>
        </w:rPr>
        <w:t>develop</w:t>
      </w:r>
      <w:r w:rsidR="56B71A44" w:rsidRPr="12889A1B">
        <w:rPr>
          <w:rFonts w:ascii="Arial" w:eastAsia="Arial" w:hAnsi="Arial" w:cs="Arial"/>
          <w:color w:val="000000" w:themeColor="text1"/>
          <w:sz w:val="22"/>
          <w:szCs w:val="22"/>
        </w:rPr>
        <w:t xml:space="preserve"> </w:t>
      </w:r>
      <w:r w:rsidR="577E1B45" w:rsidRPr="12889A1B">
        <w:rPr>
          <w:rFonts w:ascii="Arial" w:eastAsia="Arial" w:hAnsi="Arial" w:cs="Arial"/>
          <w:color w:val="000000" w:themeColor="text1"/>
          <w:sz w:val="22"/>
          <w:szCs w:val="22"/>
        </w:rPr>
        <w:t>innovative solutions</w:t>
      </w:r>
      <w:r w:rsidR="254B5E32" w:rsidRPr="12889A1B">
        <w:rPr>
          <w:rFonts w:ascii="Arial" w:eastAsia="Arial" w:hAnsi="Arial" w:cs="Arial"/>
          <w:color w:val="000000" w:themeColor="text1"/>
          <w:sz w:val="22"/>
          <w:szCs w:val="22"/>
        </w:rPr>
        <w:t xml:space="preserve"> (N</w:t>
      </w:r>
      <w:r w:rsidR="241843F4" w:rsidRPr="12889A1B">
        <w:rPr>
          <w:rFonts w:ascii="Arial" w:eastAsia="Arial" w:hAnsi="Arial" w:cs="Arial"/>
          <w:color w:val="000000" w:themeColor="text1"/>
          <w:sz w:val="22"/>
          <w:szCs w:val="22"/>
        </w:rPr>
        <w:t>ICE, 2016</w:t>
      </w:r>
      <w:r w:rsidR="254B5E32" w:rsidRPr="12889A1B">
        <w:rPr>
          <w:rFonts w:ascii="Arial" w:eastAsia="Arial" w:hAnsi="Arial" w:cs="Arial"/>
          <w:color w:val="000000" w:themeColor="text1"/>
          <w:sz w:val="22"/>
          <w:szCs w:val="22"/>
        </w:rPr>
        <w:t>).</w:t>
      </w:r>
      <w:r w:rsidR="577E1B45" w:rsidRPr="12889A1B">
        <w:rPr>
          <w:rFonts w:ascii="Arial" w:eastAsia="Arial" w:hAnsi="Arial" w:cs="Arial"/>
          <w:color w:val="000000" w:themeColor="text1"/>
          <w:sz w:val="22"/>
          <w:szCs w:val="22"/>
        </w:rPr>
        <w:t xml:space="preserve">  </w:t>
      </w:r>
    </w:p>
    <w:p w14:paraId="59E02643" w14:textId="33828ADB" w:rsidR="12889A1B" w:rsidRDefault="12889A1B" w:rsidP="12889A1B">
      <w:pPr>
        <w:spacing w:line="360" w:lineRule="auto"/>
        <w:rPr>
          <w:rFonts w:ascii="Arial" w:eastAsia="Arial" w:hAnsi="Arial" w:cs="Arial"/>
          <w:b/>
          <w:bCs/>
          <w:color w:val="000000" w:themeColor="text1"/>
          <w:sz w:val="22"/>
          <w:szCs w:val="22"/>
        </w:rPr>
      </w:pPr>
    </w:p>
    <w:p w14:paraId="06C8C088" w14:textId="03EA1888" w:rsidR="021F216E" w:rsidRDefault="021F216E" w:rsidP="12889A1B">
      <w:pPr>
        <w:spacing w:line="360" w:lineRule="auto"/>
        <w:rPr>
          <w:rFonts w:ascii="Arial" w:eastAsia="Arial" w:hAnsi="Arial" w:cs="Arial"/>
          <w:color w:val="000000" w:themeColor="text1"/>
          <w:sz w:val="22"/>
          <w:szCs w:val="22"/>
        </w:rPr>
      </w:pPr>
    </w:p>
    <w:p w14:paraId="1C0FD9B1" w14:textId="676A6FC5" w:rsidR="021F216E" w:rsidRDefault="021F216E" w:rsidP="12889A1B">
      <w:pPr>
        <w:spacing w:line="360" w:lineRule="auto"/>
        <w:rPr>
          <w:rFonts w:ascii="Arial" w:eastAsia="Arial" w:hAnsi="Arial" w:cs="Arial"/>
          <w:i/>
          <w:iCs/>
          <w:color w:val="000000" w:themeColor="text1"/>
          <w:sz w:val="22"/>
          <w:szCs w:val="22"/>
        </w:rPr>
      </w:pPr>
    </w:p>
    <w:p w14:paraId="4AE2467A" w14:textId="122BD398" w:rsidR="021F216E" w:rsidRDefault="021F216E" w:rsidP="12889A1B">
      <w:pPr>
        <w:rPr>
          <w:rFonts w:ascii="Arial" w:eastAsia="Arial" w:hAnsi="Arial" w:cs="Arial"/>
          <w:i/>
          <w:iCs/>
          <w:color w:val="000000" w:themeColor="text1"/>
        </w:rPr>
      </w:pPr>
    </w:p>
    <w:p w14:paraId="67BEF666" w14:textId="4C8BF08E" w:rsidR="021F216E" w:rsidRDefault="021F216E" w:rsidP="12889A1B">
      <w:pPr>
        <w:rPr>
          <w:rFonts w:ascii="Arial" w:eastAsia="Arial" w:hAnsi="Arial" w:cs="Arial"/>
          <w:i/>
          <w:iCs/>
          <w:color w:val="000000" w:themeColor="text1"/>
        </w:rPr>
      </w:pPr>
    </w:p>
    <w:p w14:paraId="3C413130" w14:textId="229A4F51" w:rsidR="021F216E" w:rsidRDefault="021F216E" w:rsidP="12889A1B">
      <w:pPr>
        <w:rPr>
          <w:rFonts w:ascii="Arial" w:eastAsia="Arial" w:hAnsi="Arial" w:cs="Arial"/>
          <w:i/>
          <w:iCs/>
          <w:color w:val="000000" w:themeColor="text1"/>
        </w:rPr>
      </w:pPr>
    </w:p>
    <w:p w14:paraId="3749184C" w14:textId="623D2481" w:rsidR="021F216E" w:rsidRDefault="021F216E" w:rsidP="12889A1B">
      <w:pPr>
        <w:rPr>
          <w:rFonts w:ascii="Arial" w:eastAsia="Arial" w:hAnsi="Arial" w:cs="Arial"/>
          <w:i/>
          <w:iCs/>
          <w:color w:val="000000" w:themeColor="text1"/>
        </w:rPr>
      </w:pPr>
    </w:p>
    <w:p w14:paraId="595B2723" w14:textId="0405CAC2" w:rsidR="021F216E" w:rsidRDefault="021F216E" w:rsidP="12889A1B">
      <w:pPr>
        <w:rPr>
          <w:rFonts w:ascii="Arial" w:eastAsia="Arial" w:hAnsi="Arial" w:cs="Arial"/>
          <w:i/>
          <w:iCs/>
          <w:color w:val="000000" w:themeColor="text1"/>
        </w:rPr>
      </w:pPr>
    </w:p>
    <w:p w14:paraId="79F9679D" w14:textId="7160DDE4" w:rsidR="021F216E" w:rsidRDefault="021F216E" w:rsidP="12889A1B">
      <w:pPr>
        <w:rPr>
          <w:rFonts w:ascii="Arial" w:eastAsia="Arial" w:hAnsi="Arial" w:cs="Arial"/>
          <w:i/>
          <w:iCs/>
          <w:color w:val="000000" w:themeColor="text1"/>
        </w:rPr>
      </w:pPr>
    </w:p>
    <w:p w14:paraId="109FD818" w14:textId="03BFD5B6" w:rsidR="12889A1B" w:rsidRDefault="12889A1B" w:rsidP="12889A1B">
      <w:pPr>
        <w:rPr>
          <w:rFonts w:ascii="Arial" w:eastAsia="Arial" w:hAnsi="Arial" w:cs="Arial"/>
          <w:i/>
          <w:iCs/>
          <w:color w:val="000000" w:themeColor="text1"/>
        </w:rPr>
      </w:pPr>
    </w:p>
    <w:p w14:paraId="182BB54A" w14:textId="55D8424E" w:rsidR="021F216E" w:rsidRDefault="021F216E" w:rsidP="714E7ED6">
      <w:pPr>
        <w:rPr>
          <w:rFonts w:ascii="Arial" w:eastAsia="Arial" w:hAnsi="Arial" w:cs="Arial"/>
          <w:i/>
          <w:iCs/>
          <w:color w:val="000000" w:themeColor="text1"/>
        </w:rPr>
      </w:pPr>
    </w:p>
    <w:p w14:paraId="1DDA39CE" w14:textId="1563626A" w:rsidR="714E7ED6" w:rsidRDefault="714E7ED6" w:rsidP="714E7ED6">
      <w:pPr>
        <w:rPr>
          <w:rFonts w:ascii="Arial" w:eastAsia="Arial" w:hAnsi="Arial" w:cs="Arial"/>
          <w:i/>
          <w:iCs/>
          <w:color w:val="000000" w:themeColor="text1"/>
        </w:rPr>
      </w:pPr>
    </w:p>
    <w:p w14:paraId="743C7137" w14:textId="376E5415" w:rsidR="17E92B46" w:rsidRDefault="6B832803" w:rsidP="12889A1B">
      <w:pPr>
        <w:rPr>
          <w:rFonts w:ascii="Arial" w:eastAsia="Arial" w:hAnsi="Arial" w:cs="Arial"/>
          <w:color w:val="000000" w:themeColor="text1"/>
          <w:sz w:val="44"/>
          <w:szCs w:val="44"/>
        </w:rPr>
      </w:pPr>
      <w:r w:rsidRPr="12889A1B">
        <w:rPr>
          <w:rFonts w:ascii="Arial" w:eastAsia="Arial" w:hAnsi="Arial" w:cs="Arial"/>
          <w:color w:val="000000" w:themeColor="text1"/>
          <w:sz w:val="44"/>
          <w:szCs w:val="44"/>
        </w:rPr>
        <w:lastRenderedPageBreak/>
        <w:t xml:space="preserve">Task </w:t>
      </w:r>
      <w:r w:rsidR="2695C42E" w:rsidRPr="12889A1B">
        <w:rPr>
          <w:rFonts w:ascii="Arial" w:eastAsia="Arial" w:hAnsi="Arial" w:cs="Arial"/>
          <w:color w:val="000000" w:themeColor="text1"/>
          <w:sz w:val="44"/>
          <w:szCs w:val="44"/>
        </w:rPr>
        <w:t>7</w:t>
      </w:r>
      <w:r w:rsidRPr="12889A1B">
        <w:rPr>
          <w:rFonts w:ascii="Arial" w:eastAsia="Arial" w:hAnsi="Arial" w:cs="Arial"/>
          <w:color w:val="000000" w:themeColor="text1"/>
          <w:sz w:val="44"/>
          <w:szCs w:val="44"/>
        </w:rPr>
        <w:t xml:space="preserve"> - </w:t>
      </w:r>
      <w:r w:rsidR="7B5F724B" w:rsidRPr="12889A1B">
        <w:rPr>
          <w:rFonts w:ascii="Arial" w:eastAsia="Arial" w:hAnsi="Arial" w:cs="Arial"/>
          <w:color w:val="000000" w:themeColor="text1"/>
          <w:sz w:val="44"/>
          <w:szCs w:val="44"/>
        </w:rPr>
        <w:t>Self-Reflection Journal Entry</w:t>
      </w:r>
    </w:p>
    <w:p w14:paraId="5040CF5E" w14:textId="215BFBEF" w:rsidR="17E92B46" w:rsidRDefault="7B5F724B" w:rsidP="12889A1B">
      <w:pPr>
        <w:rPr>
          <w:rFonts w:ascii="Arial" w:eastAsia="Arial" w:hAnsi="Arial" w:cs="Arial"/>
          <w:i/>
          <w:iCs/>
          <w:color w:val="000000" w:themeColor="text1"/>
        </w:rPr>
      </w:pPr>
      <w:r w:rsidRPr="12889A1B">
        <w:rPr>
          <w:rFonts w:ascii="Arial" w:eastAsia="Arial" w:hAnsi="Arial" w:cs="Arial"/>
          <w:i/>
          <w:iCs/>
          <w:color w:val="000000" w:themeColor="text1"/>
        </w:rPr>
        <w:t xml:space="preserve">Write a short journal entry about what you learned in this module. </w:t>
      </w:r>
      <w:bookmarkStart w:id="1" w:name="_Int_vESu23Od"/>
      <w:r w:rsidRPr="12889A1B">
        <w:rPr>
          <w:rFonts w:ascii="Arial" w:eastAsia="Arial" w:hAnsi="Arial" w:cs="Arial"/>
          <w:i/>
          <w:iCs/>
          <w:color w:val="000000" w:themeColor="text1"/>
        </w:rPr>
        <w:t>Focus on how your understanding of creativity and value creation withing H&amp;SC has changed and how it has informed your professional practice (</w:t>
      </w:r>
      <w:r w:rsidR="2695C42E" w:rsidRPr="12889A1B">
        <w:rPr>
          <w:rFonts w:ascii="Arial" w:eastAsia="Arial" w:hAnsi="Arial" w:cs="Arial"/>
          <w:i/>
          <w:iCs/>
          <w:color w:val="000000" w:themeColor="text1"/>
        </w:rPr>
        <w:t>20</w:t>
      </w:r>
      <w:r w:rsidRPr="12889A1B">
        <w:rPr>
          <w:rFonts w:ascii="Arial" w:eastAsia="Arial" w:hAnsi="Arial" w:cs="Arial"/>
          <w:i/>
          <w:iCs/>
          <w:color w:val="000000" w:themeColor="text1"/>
        </w:rPr>
        <w:t>0 words).</w:t>
      </w:r>
      <w:bookmarkEnd w:id="1"/>
    </w:p>
    <w:p w14:paraId="14BBDC4C" w14:textId="6BB4E909" w:rsidR="1D4C7ABC" w:rsidRDefault="2042659F" w:rsidP="12889A1B">
      <w:pPr>
        <w:rPr>
          <w:rFonts w:ascii="Arial" w:eastAsia="Arial" w:hAnsi="Arial" w:cs="Arial"/>
          <w:i/>
          <w:iCs/>
          <w:color w:val="FF0000"/>
        </w:rPr>
      </w:pPr>
      <w:r w:rsidRPr="12889A1B">
        <w:rPr>
          <w:rFonts w:ascii="Arial" w:eastAsia="Arial" w:hAnsi="Arial" w:cs="Arial"/>
          <w:i/>
          <w:iCs/>
          <w:color w:val="FF0000"/>
        </w:rPr>
        <w:t xml:space="preserve">Please refer to week </w:t>
      </w:r>
      <w:proofErr w:type="gramStart"/>
      <w:r w:rsidRPr="12889A1B">
        <w:rPr>
          <w:rFonts w:ascii="Arial" w:eastAsia="Arial" w:hAnsi="Arial" w:cs="Arial"/>
          <w:i/>
          <w:iCs/>
          <w:color w:val="FF0000"/>
        </w:rPr>
        <w:t>9 content</w:t>
      </w:r>
      <w:proofErr w:type="gramEnd"/>
      <w:r w:rsidRPr="12889A1B">
        <w:rPr>
          <w:rFonts w:ascii="Arial" w:eastAsia="Arial" w:hAnsi="Arial" w:cs="Arial"/>
          <w:i/>
          <w:iCs/>
          <w:color w:val="FF0000"/>
        </w:rPr>
        <w:t>.</w:t>
      </w:r>
    </w:p>
    <w:p w14:paraId="11710E1B" w14:textId="6B61F835" w:rsidR="021F216E" w:rsidRDefault="021F216E" w:rsidP="12889A1B">
      <w:pPr>
        <w:rPr>
          <w:rFonts w:ascii="Arial" w:eastAsia="Arial" w:hAnsi="Arial" w:cs="Arial"/>
          <w:i/>
          <w:iCs/>
          <w:color w:val="000000" w:themeColor="text1"/>
        </w:rPr>
      </w:pPr>
    </w:p>
    <w:p w14:paraId="06F6AC41" w14:textId="0A4A405D" w:rsidR="021F216E" w:rsidRDefault="021F216E" w:rsidP="12889A1B">
      <w:pPr>
        <w:rPr>
          <w:rFonts w:ascii="Arial" w:eastAsia="Arial" w:hAnsi="Arial" w:cs="Arial"/>
          <w:i/>
          <w:iCs/>
          <w:color w:val="000000" w:themeColor="text1"/>
        </w:rPr>
      </w:pPr>
    </w:p>
    <w:p w14:paraId="12AC5259" w14:textId="00E5C933" w:rsidR="021F216E" w:rsidRDefault="1E03CA03" w:rsidP="714E7ED6">
      <w:pPr>
        <w:spacing w:line="360" w:lineRule="auto"/>
        <w:rPr>
          <w:rFonts w:ascii="Arial" w:eastAsia="Arial" w:hAnsi="Arial" w:cs="Arial"/>
          <w:color w:val="000000" w:themeColor="text1"/>
          <w:sz w:val="22"/>
          <w:szCs w:val="22"/>
        </w:rPr>
      </w:pPr>
      <w:r w:rsidRPr="714E7ED6">
        <w:rPr>
          <w:rFonts w:ascii="Arial" w:eastAsia="Arial" w:hAnsi="Arial" w:cs="Arial"/>
          <w:color w:val="000000" w:themeColor="text1"/>
          <w:sz w:val="22"/>
          <w:szCs w:val="22"/>
        </w:rPr>
        <w:t xml:space="preserve">My understanding of creativity and </w:t>
      </w:r>
      <w:r w:rsidR="641CFF89" w:rsidRPr="714E7ED6">
        <w:rPr>
          <w:rFonts w:ascii="Arial" w:eastAsia="Arial" w:hAnsi="Arial" w:cs="Arial"/>
          <w:color w:val="000000" w:themeColor="text1"/>
          <w:sz w:val="22"/>
          <w:szCs w:val="22"/>
        </w:rPr>
        <w:t>value</w:t>
      </w:r>
      <w:r w:rsidRPr="714E7ED6">
        <w:rPr>
          <w:rFonts w:ascii="Arial" w:eastAsia="Arial" w:hAnsi="Arial" w:cs="Arial"/>
          <w:color w:val="000000" w:themeColor="text1"/>
          <w:sz w:val="22"/>
          <w:szCs w:val="22"/>
        </w:rPr>
        <w:t xml:space="preserve"> creation in hea</w:t>
      </w:r>
      <w:r w:rsidR="5D43A494" w:rsidRPr="714E7ED6">
        <w:rPr>
          <w:rFonts w:ascii="Arial" w:eastAsia="Arial" w:hAnsi="Arial" w:cs="Arial"/>
          <w:color w:val="000000" w:themeColor="text1"/>
          <w:sz w:val="22"/>
          <w:szCs w:val="22"/>
        </w:rPr>
        <w:t>l</w:t>
      </w:r>
      <w:r w:rsidRPr="714E7ED6">
        <w:rPr>
          <w:rFonts w:ascii="Arial" w:eastAsia="Arial" w:hAnsi="Arial" w:cs="Arial"/>
          <w:color w:val="000000" w:themeColor="text1"/>
          <w:sz w:val="22"/>
          <w:szCs w:val="22"/>
        </w:rPr>
        <w:t>th and social care</w:t>
      </w:r>
      <w:r w:rsidR="21BE300E" w:rsidRPr="714E7ED6">
        <w:rPr>
          <w:rFonts w:ascii="Arial" w:eastAsia="Arial" w:hAnsi="Arial" w:cs="Arial"/>
          <w:color w:val="000000" w:themeColor="text1"/>
          <w:sz w:val="22"/>
          <w:szCs w:val="22"/>
        </w:rPr>
        <w:t xml:space="preserve"> has been enhanced by this module</w:t>
      </w:r>
      <w:r w:rsidR="011F7E16" w:rsidRPr="714E7ED6">
        <w:rPr>
          <w:rFonts w:ascii="Arial" w:eastAsia="Arial" w:hAnsi="Arial" w:cs="Arial"/>
          <w:color w:val="000000" w:themeColor="text1"/>
          <w:sz w:val="22"/>
          <w:szCs w:val="22"/>
        </w:rPr>
        <w:t>. I used to think of health and social care as just providing ser</w:t>
      </w:r>
      <w:r w:rsidR="679FA49B" w:rsidRPr="714E7ED6">
        <w:rPr>
          <w:rFonts w:ascii="Arial" w:eastAsia="Arial" w:hAnsi="Arial" w:cs="Arial"/>
          <w:color w:val="000000" w:themeColor="text1"/>
          <w:sz w:val="22"/>
          <w:szCs w:val="22"/>
        </w:rPr>
        <w:t>vices, but now I realise how creative thinking allows for more meaningful</w:t>
      </w:r>
      <w:r w:rsidR="53CEC984" w:rsidRPr="714E7ED6">
        <w:rPr>
          <w:rFonts w:ascii="Arial" w:eastAsia="Arial" w:hAnsi="Arial" w:cs="Arial"/>
          <w:color w:val="000000" w:themeColor="text1"/>
          <w:sz w:val="22"/>
          <w:szCs w:val="22"/>
        </w:rPr>
        <w:t xml:space="preserve"> engagement</w:t>
      </w:r>
      <w:r w:rsidR="412F35D4" w:rsidRPr="714E7ED6">
        <w:rPr>
          <w:rFonts w:ascii="Arial" w:eastAsia="Arial" w:hAnsi="Arial" w:cs="Arial"/>
          <w:color w:val="000000" w:themeColor="text1"/>
          <w:sz w:val="22"/>
          <w:szCs w:val="22"/>
        </w:rPr>
        <w:t>.</w:t>
      </w:r>
      <w:r w:rsidR="2EF70A68" w:rsidRPr="714E7ED6">
        <w:rPr>
          <w:rFonts w:ascii="Arial" w:eastAsia="Arial" w:hAnsi="Arial" w:cs="Arial"/>
          <w:color w:val="000000" w:themeColor="text1"/>
          <w:sz w:val="22"/>
          <w:szCs w:val="22"/>
        </w:rPr>
        <w:t xml:space="preserve"> </w:t>
      </w:r>
      <w:r w:rsidR="3396CEF1" w:rsidRPr="714E7ED6">
        <w:rPr>
          <w:rFonts w:ascii="Arial" w:eastAsia="Arial" w:hAnsi="Arial" w:cs="Arial"/>
          <w:color w:val="000000" w:themeColor="text1"/>
          <w:sz w:val="22"/>
          <w:szCs w:val="22"/>
        </w:rPr>
        <w:t>I use</w:t>
      </w:r>
      <w:r w:rsidR="03ADD709" w:rsidRPr="714E7ED6">
        <w:rPr>
          <w:rFonts w:ascii="Arial" w:eastAsia="Arial" w:hAnsi="Arial" w:cs="Arial"/>
          <w:color w:val="000000" w:themeColor="text1"/>
          <w:sz w:val="22"/>
          <w:szCs w:val="22"/>
        </w:rPr>
        <w:t>d</w:t>
      </w:r>
      <w:r w:rsidR="3396CEF1" w:rsidRPr="714E7ED6">
        <w:rPr>
          <w:rFonts w:ascii="Arial" w:eastAsia="Arial" w:hAnsi="Arial" w:cs="Arial"/>
          <w:color w:val="000000" w:themeColor="text1"/>
          <w:sz w:val="22"/>
          <w:szCs w:val="22"/>
        </w:rPr>
        <w:t xml:space="preserve"> to think also of creativity only as </w:t>
      </w:r>
      <w:proofErr w:type="gramStart"/>
      <w:r w:rsidR="3396CEF1" w:rsidRPr="714E7ED6">
        <w:rPr>
          <w:rFonts w:ascii="Arial" w:eastAsia="Arial" w:hAnsi="Arial" w:cs="Arial"/>
          <w:color w:val="000000" w:themeColor="text1"/>
          <w:sz w:val="22"/>
          <w:szCs w:val="22"/>
        </w:rPr>
        <w:t>creative</w:t>
      </w:r>
      <w:proofErr w:type="gramEnd"/>
      <w:r w:rsidR="3396CEF1" w:rsidRPr="714E7ED6">
        <w:rPr>
          <w:rFonts w:ascii="Arial" w:eastAsia="Arial" w:hAnsi="Arial" w:cs="Arial"/>
          <w:color w:val="000000" w:themeColor="text1"/>
          <w:sz w:val="22"/>
          <w:szCs w:val="22"/>
        </w:rPr>
        <w:t xml:space="preserve"> expression, but now</w:t>
      </w:r>
      <w:r w:rsidR="38637995" w:rsidRPr="714E7ED6">
        <w:rPr>
          <w:rFonts w:ascii="Arial" w:eastAsia="Arial" w:hAnsi="Arial" w:cs="Arial"/>
          <w:color w:val="000000" w:themeColor="text1"/>
          <w:sz w:val="22"/>
          <w:szCs w:val="22"/>
        </w:rPr>
        <w:t xml:space="preserve"> I see it as </w:t>
      </w:r>
      <w:r w:rsidR="44171F02" w:rsidRPr="714E7ED6">
        <w:rPr>
          <w:rFonts w:ascii="Arial" w:eastAsia="Arial" w:hAnsi="Arial" w:cs="Arial"/>
          <w:color w:val="000000" w:themeColor="text1"/>
          <w:sz w:val="22"/>
          <w:szCs w:val="22"/>
        </w:rPr>
        <w:t>an essential</w:t>
      </w:r>
      <w:r w:rsidR="38637995" w:rsidRPr="714E7ED6">
        <w:rPr>
          <w:rFonts w:ascii="Arial" w:eastAsia="Arial" w:hAnsi="Arial" w:cs="Arial"/>
          <w:color w:val="000000" w:themeColor="text1"/>
          <w:sz w:val="22"/>
          <w:szCs w:val="22"/>
        </w:rPr>
        <w:t xml:space="preserve"> process of </w:t>
      </w:r>
      <w:r w:rsidR="09F9BF78" w:rsidRPr="714E7ED6">
        <w:rPr>
          <w:rFonts w:ascii="Arial" w:eastAsia="Arial" w:hAnsi="Arial" w:cs="Arial"/>
          <w:color w:val="000000" w:themeColor="text1"/>
          <w:sz w:val="22"/>
          <w:szCs w:val="22"/>
        </w:rPr>
        <w:t>innovation and</w:t>
      </w:r>
      <w:r w:rsidR="38637995" w:rsidRPr="714E7ED6">
        <w:rPr>
          <w:rFonts w:ascii="Arial" w:eastAsia="Arial" w:hAnsi="Arial" w:cs="Arial"/>
          <w:color w:val="000000" w:themeColor="text1"/>
          <w:sz w:val="22"/>
          <w:szCs w:val="22"/>
        </w:rPr>
        <w:t xml:space="preserve"> problem-solving that impro</w:t>
      </w:r>
      <w:r w:rsidR="6D5FF33E" w:rsidRPr="714E7ED6">
        <w:rPr>
          <w:rFonts w:ascii="Arial" w:eastAsia="Arial" w:hAnsi="Arial" w:cs="Arial"/>
          <w:color w:val="000000" w:themeColor="text1"/>
          <w:sz w:val="22"/>
          <w:szCs w:val="22"/>
        </w:rPr>
        <w:t>ves health and social care delivery</w:t>
      </w:r>
      <w:r w:rsidR="059E381B" w:rsidRPr="714E7ED6">
        <w:rPr>
          <w:rFonts w:ascii="Arial" w:eastAsia="Arial" w:hAnsi="Arial" w:cs="Arial"/>
          <w:color w:val="000000" w:themeColor="text1"/>
          <w:sz w:val="22"/>
          <w:szCs w:val="22"/>
        </w:rPr>
        <w:t xml:space="preserve"> to all</w:t>
      </w:r>
      <w:r w:rsidR="5859C9F8" w:rsidRPr="714E7ED6">
        <w:rPr>
          <w:rFonts w:ascii="Arial" w:eastAsia="Arial" w:hAnsi="Arial" w:cs="Arial"/>
          <w:color w:val="000000" w:themeColor="text1"/>
          <w:sz w:val="22"/>
          <w:szCs w:val="22"/>
        </w:rPr>
        <w:t xml:space="preserve"> (</w:t>
      </w:r>
      <w:r w:rsidR="0153AF11" w:rsidRPr="714E7ED6">
        <w:rPr>
          <w:rFonts w:ascii="Arial" w:eastAsia="Arial" w:hAnsi="Arial" w:cs="Arial"/>
          <w:color w:val="000000" w:themeColor="text1"/>
          <w:sz w:val="22"/>
          <w:szCs w:val="22"/>
        </w:rPr>
        <w:t>CQC, 2024</w:t>
      </w:r>
      <w:r w:rsidR="5859C9F8" w:rsidRPr="714E7ED6">
        <w:rPr>
          <w:rFonts w:ascii="Arial" w:eastAsia="Arial" w:hAnsi="Arial" w:cs="Arial"/>
          <w:color w:val="000000" w:themeColor="text1"/>
          <w:sz w:val="22"/>
          <w:szCs w:val="22"/>
        </w:rPr>
        <w:t>)</w:t>
      </w:r>
      <w:r w:rsidR="18DE5184" w:rsidRPr="714E7ED6">
        <w:rPr>
          <w:rFonts w:ascii="Arial" w:eastAsia="Arial" w:hAnsi="Arial" w:cs="Arial"/>
          <w:color w:val="000000" w:themeColor="text1"/>
          <w:sz w:val="22"/>
          <w:szCs w:val="22"/>
        </w:rPr>
        <w:t>.</w:t>
      </w:r>
    </w:p>
    <w:p w14:paraId="632C106F" w14:textId="558D1430" w:rsidR="021F216E" w:rsidRDefault="6D5FF33E" w:rsidP="714E7ED6">
      <w:pPr>
        <w:spacing w:line="360" w:lineRule="auto"/>
        <w:rPr>
          <w:rFonts w:ascii="Arial" w:eastAsia="Arial" w:hAnsi="Arial" w:cs="Arial"/>
          <w:color w:val="000000" w:themeColor="text1"/>
          <w:sz w:val="22"/>
          <w:szCs w:val="22"/>
        </w:rPr>
      </w:pPr>
      <w:r w:rsidRPr="714E7ED6">
        <w:rPr>
          <w:rFonts w:ascii="Arial" w:eastAsia="Arial" w:hAnsi="Arial" w:cs="Arial"/>
          <w:color w:val="000000" w:themeColor="text1"/>
          <w:sz w:val="22"/>
          <w:szCs w:val="22"/>
        </w:rPr>
        <w:t>I</w:t>
      </w:r>
      <w:r w:rsidR="7941D913" w:rsidRPr="714E7ED6">
        <w:rPr>
          <w:rFonts w:ascii="Arial" w:eastAsia="Arial" w:hAnsi="Arial" w:cs="Arial"/>
          <w:color w:val="000000" w:themeColor="text1"/>
          <w:sz w:val="22"/>
          <w:szCs w:val="22"/>
        </w:rPr>
        <w:t xml:space="preserve"> </w:t>
      </w:r>
      <w:r w:rsidR="2EA41E0B" w:rsidRPr="714E7ED6">
        <w:rPr>
          <w:rFonts w:ascii="Arial" w:eastAsia="Arial" w:hAnsi="Arial" w:cs="Arial"/>
          <w:color w:val="000000" w:themeColor="text1"/>
          <w:sz w:val="22"/>
          <w:szCs w:val="22"/>
        </w:rPr>
        <w:t>discovered</w:t>
      </w:r>
      <w:r w:rsidRPr="714E7ED6">
        <w:rPr>
          <w:rFonts w:ascii="Arial" w:eastAsia="Arial" w:hAnsi="Arial" w:cs="Arial"/>
          <w:color w:val="000000" w:themeColor="text1"/>
          <w:sz w:val="22"/>
          <w:szCs w:val="22"/>
        </w:rPr>
        <w:t xml:space="preserve"> that creativity entails applying cr</w:t>
      </w:r>
      <w:r w:rsidR="1CFF1AF2" w:rsidRPr="714E7ED6">
        <w:rPr>
          <w:rFonts w:ascii="Arial" w:eastAsia="Arial" w:hAnsi="Arial" w:cs="Arial"/>
          <w:color w:val="000000" w:themeColor="text1"/>
          <w:sz w:val="22"/>
          <w:szCs w:val="22"/>
        </w:rPr>
        <w:t>eative thinking to</w:t>
      </w:r>
      <w:r w:rsidR="0A049B79" w:rsidRPr="714E7ED6">
        <w:rPr>
          <w:rFonts w:ascii="Arial" w:eastAsia="Arial" w:hAnsi="Arial" w:cs="Arial"/>
          <w:color w:val="000000" w:themeColor="text1"/>
          <w:sz w:val="22"/>
          <w:szCs w:val="22"/>
        </w:rPr>
        <w:t xml:space="preserve"> develop</w:t>
      </w:r>
      <w:r w:rsidR="1CFF1AF2" w:rsidRPr="714E7ED6">
        <w:rPr>
          <w:rFonts w:ascii="Arial" w:eastAsia="Arial" w:hAnsi="Arial" w:cs="Arial"/>
          <w:color w:val="000000" w:themeColor="text1"/>
          <w:sz w:val="22"/>
          <w:szCs w:val="22"/>
        </w:rPr>
        <w:t xml:space="preserve"> person-centered solutions that tackle diff</w:t>
      </w:r>
      <w:r w:rsidR="731400C3" w:rsidRPr="714E7ED6">
        <w:rPr>
          <w:rFonts w:ascii="Arial" w:eastAsia="Arial" w:hAnsi="Arial" w:cs="Arial"/>
          <w:color w:val="000000" w:themeColor="text1"/>
          <w:sz w:val="22"/>
          <w:szCs w:val="22"/>
        </w:rPr>
        <w:t xml:space="preserve">icult health issues, particularly in settings with limited </w:t>
      </w:r>
      <w:r w:rsidR="153C9B28" w:rsidRPr="714E7ED6">
        <w:rPr>
          <w:rFonts w:ascii="Arial" w:eastAsia="Arial" w:hAnsi="Arial" w:cs="Arial"/>
          <w:color w:val="000000" w:themeColor="text1"/>
          <w:sz w:val="22"/>
          <w:szCs w:val="22"/>
        </w:rPr>
        <w:t>resources</w:t>
      </w:r>
      <w:r w:rsidR="6A1256C6" w:rsidRPr="714E7ED6">
        <w:rPr>
          <w:rFonts w:ascii="Arial" w:eastAsia="Arial" w:hAnsi="Arial" w:cs="Arial"/>
          <w:color w:val="000000" w:themeColor="text1"/>
          <w:sz w:val="22"/>
          <w:szCs w:val="22"/>
        </w:rPr>
        <w:t>. I now approach problems with a mindset</w:t>
      </w:r>
      <w:r w:rsidR="2FF230CB" w:rsidRPr="714E7ED6">
        <w:rPr>
          <w:rFonts w:ascii="Arial" w:eastAsia="Arial" w:hAnsi="Arial" w:cs="Arial"/>
          <w:color w:val="000000" w:themeColor="text1"/>
          <w:sz w:val="22"/>
          <w:szCs w:val="22"/>
        </w:rPr>
        <w:t xml:space="preserve"> that combines </w:t>
      </w:r>
      <w:r w:rsidR="4FE16DBB" w:rsidRPr="714E7ED6">
        <w:rPr>
          <w:rFonts w:ascii="Arial" w:eastAsia="Arial" w:hAnsi="Arial" w:cs="Arial"/>
          <w:color w:val="000000" w:themeColor="text1"/>
          <w:sz w:val="22"/>
          <w:szCs w:val="22"/>
        </w:rPr>
        <w:t>creativity, empathy</w:t>
      </w:r>
      <w:r w:rsidR="2FF230CB" w:rsidRPr="714E7ED6">
        <w:rPr>
          <w:rFonts w:ascii="Arial" w:eastAsia="Arial" w:hAnsi="Arial" w:cs="Arial"/>
          <w:color w:val="000000" w:themeColor="text1"/>
          <w:sz w:val="22"/>
          <w:szCs w:val="22"/>
        </w:rPr>
        <w:t xml:space="preserve">, </w:t>
      </w:r>
      <w:r w:rsidR="516BC1B8" w:rsidRPr="714E7ED6">
        <w:rPr>
          <w:rFonts w:ascii="Arial" w:eastAsia="Arial" w:hAnsi="Arial" w:cs="Arial"/>
          <w:color w:val="000000" w:themeColor="text1"/>
          <w:sz w:val="22"/>
          <w:szCs w:val="22"/>
        </w:rPr>
        <w:t>and teamwork</w:t>
      </w:r>
      <w:r w:rsidR="2FF230CB" w:rsidRPr="714E7ED6">
        <w:rPr>
          <w:rFonts w:ascii="Arial" w:eastAsia="Arial" w:hAnsi="Arial" w:cs="Arial"/>
          <w:color w:val="000000" w:themeColor="text1"/>
          <w:sz w:val="22"/>
          <w:szCs w:val="22"/>
        </w:rPr>
        <w:t xml:space="preserve"> because I k</w:t>
      </w:r>
      <w:r w:rsidR="4032B9B3" w:rsidRPr="714E7ED6">
        <w:rPr>
          <w:rFonts w:ascii="Arial" w:eastAsia="Arial" w:hAnsi="Arial" w:cs="Arial"/>
          <w:color w:val="000000" w:themeColor="text1"/>
          <w:sz w:val="22"/>
          <w:szCs w:val="22"/>
        </w:rPr>
        <w:t>now that even tiny, innovative change may have a big impact</w:t>
      </w:r>
      <w:r w:rsidR="69C9131B" w:rsidRPr="714E7ED6">
        <w:rPr>
          <w:rFonts w:ascii="Arial" w:eastAsia="Arial" w:hAnsi="Arial" w:cs="Arial"/>
          <w:color w:val="000000" w:themeColor="text1"/>
          <w:sz w:val="22"/>
          <w:szCs w:val="22"/>
        </w:rPr>
        <w:t xml:space="preserve"> </w:t>
      </w:r>
      <w:r w:rsidR="2F1D9AC4" w:rsidRPr="714E7ED6">
        <w:rPr>
          <w:rFonts w:ascii="Arial" w:eastAsia="Arial" w:hAnsi="Arial" w:cs="Arial"/>
          <w:color w:val="000000" w:themeColor="text1"/>
          <w:sz w:val="22"/>
          <w:szCs w:val="22"/>
        </w:rPr>
        <w:t>(</w:t>
      </w:r>
      <w:r w:rsidR="69C9131B" w:rsidRPr="714E7ED6">
        <w:rPr>
          <w:rFonts w:ascii="Arial" w:eastAsia="Arial" w:hAnsi="Arial" w:cs="Arial"/>
          <w:color w:val="000000" w:themeColor="text1"/>
          <w:sz w:val="22"/>
          <w:szCs w:val="22"/>
        </w:rPr>
        <w:t>CQC, 2024).</w:t>
      </w:r>
    </w:p>
    <w:p w14:paraId="38728C4D" w14:textId="79783224" w:rsidR="072A27FE" w:rsidRDefault="072A27FE" w:rsidP="714E7ED6">
      <w:pPr>
        <w:spacing w:line="360" w:lineRule="auto"/>
        <w:rPr>
          <w:rFonts w:ascii="Arial" w:eastAsia="Arial" w:hAnsi="Arial" w:cs="Arial"/>
          <w:color w:val="000000" w:themeColor="text1"/>
          <w:sz w:val="22"/>
          <w:szCs w:val="22"/>
        </w:rPr>
      </w:pPr>
      <w:r w:rsidRPr="714E7ED6">
        <w:rPr>
          <w:rFonts w:ascii="Arial" w:eastAsia="Arial" w:hAnsi="Arial" w:cs="Arial"/>
          <w:color w:val="000000" w:themeColor="text1"/>
          <w:sz w:val="22"/>
          <w:szCs w:val="22"/>
        </w:rPr>
        <w:t>Value</w:t>
      </w:r>
      <w:r w:rsidR="3606D0F6" w:rsidRPr="714E7ED6">
        <w:rPr>
          <w:rFonts w:ascii="Arial" w:eastAsia="Arial" w:hAnsi="Arial" w:cs="Arial"/>
          <w:color w:val="000000" w:themeColor="text1"/>
          <w:sz w:val="22"/>
          <w:szCs w:val="22"/>
        </w:rPr>
        <w:t xml:space="preserve"> creation in health and social care is</w:t>
      </w:r>
      <w:r w:rsidR="6A5FBCC3" w:rsidRPr="714E7ED6">
        <w:rPr>
          <w:rFonts w:ascii="Arial" w:eastAsia="Arial" w:hAnsi="Arial" w:cs="Arial"/>
          <w:color w:val="000000" w:themeColor="text1"/>
          <w:sz w:val="22"/>
          <w:szCs w:val="22"/>
        </w:rPr>
        <w:t xml:space="preserve"> becoming</w:t>
      </w:r>
      <w:r w:rsidR="3606D0F6" w:rsidRPr="714E7ED6">
        <w:rPr>
          <w:rFonts w:ascii="Arial" w:eastAsia="Arial" w:hAnsi="Arial" w:cs="Arial"/>
          <w:color w:val="000000" w:themeColor="text1"/>
          <w:sz w:val="22"/>
          <w:szCs w:val="22"/>
        </w:rPr>
        <w:t xml:space="preserve"> </w:t>
      </w:r>
      <w:r w:rsidR="63CC982C" w:rsidRPr="714E7ED6">
        <w:rPr>
          <w:rFonts w:ascii="Arial" w:eastAsia="Arial" w:hAnsi="Arial" w:cs="Arial"/>
          <w:color w:val="000000" w:themeColor="text1"/>
          <w:sz w:val="22"/>
          <w:szCs w:val="22"/>
        </w:rPr>
        <w:t>more</w:t>
      </w:r>
      <w:r w:rsidR="3606D0F6" w:rsidRPr="714E7ED6">
        <w:rPr>
          <w:rFonts w:ascii="Arial" w:eastAsia="Arial" w:hAnsi="Arial" w:cs="Arial"/>
          <w:color w:val="000000" w:themeColor="text1"/>
          <w:sz w:val="22"/>
          <w:szCs w:val="22"/>
        </w:rPr>
        <w:t xml:space="preserve"> about</w:t>
      </w:r>
      <w:r w:rsidR="170CBC4C" w:rsidRPr="714E7ED6">
        <w:rPr>
          <w:rFonts w:ascii="Arial" w:eastAsia="Arial" w:hAnsi="Arial" w:cs="Arial"/>
          <w:color w:val="000000" w:themeColor="text1"/>
          <w:sz w:val="22"/>
          <w:szCs w:val="22"/>
        </w:rPr>
        <w:t xml:space="preserve"> collaborating with </w:t>
      </w:r>
      <w:r w:rsidR="592275AC" w:rsidRPr="714E7ED6">
        <w:rPr>
          <w:rFonts w:ascii="Arial" w:eastAsia="Arial" w:hAnsi="Arial" w:cs="Arial"/>
          <w:color w:val="000000" w:themeColor="text1"/>
          <w:sz w:val="22"/>
          <w:szCs w:val="22"/>
        </w:rPr>
        <w:t>experts, service</w:t>
      </w:r>
      <w:r w:rsidR="170CBC4C" w:rsidRPr="714E7ED6">
        <w:rPr>
          <w:rFonts w:ascii="Arial" w:eastAsia="Arial" w:hAnsi="Arial" w:cs="Arial"/>
          <w:color w:val="000000" w:themeColor="text1"/>
          <w:sz w:val="22"/>
          <w:szCs w:val="22"/>
        </w:rPr>
        <w:t xml:space="preserve"> </w:t>
      </w:r>
      <w:r w:rsidR="0D9B698B" w:rsidRPr="714E7ED6">
        <w:rPr>
          <w:rFonts w:ascii="Arial" w:eastAsia="Arial" w:hAnsi="Arial" w:cs="Arial"/>
          <w:color w:val="000000" w:themeColor="text1"/>
          <w:sz w:val="22"/>
          <w:szCs w:val="22"/>
        </w:rPr>
        <w:t>users,</w:t>
      </w:r>
      <w:r w:rsidR="170CBC4C" w:rsidRPr="714E7ED6">
        <w:rPr>
          <w:rFonts w:ascii="Arial" w:eastAsia="Arial" w:hAnsi="Arial" w:cs="Arial"/>
          <w:color w:val="000000" w:themeColor="text1"/>
          <w:sz w:val="22"/>
          <w:szCs w:val="22"/>
        </w:rPr>
        <w:t xml:space="preserve"> </w:t>
      </w:r>
      <w:r w:rsidR="469E4787" w:rsidRPr="714E7ED6">
        <w:rPr>
          <w:rFonts w:ascii="Arial" w:eastAsia="Arial" w:hAnsi="Arial" w:cs="Arial"/>
          <w:color w:val="000000" w:themeColor="text1"/>
          <w:sz w:val="22"/>
          <w:szCs w:val="22"/>
        </w:rPr>
        <w:t xml:space="preserve">professionals, </w:t>
      </w:r>
      <w:r w:rsidR="170CBC4C" w:rsidRPr="714E7ED6">
        <w:rPr>
          <w:rFonts w:ascii="Arial" w:eastAsia="Arial" w:hAnsi="Arial" w:cs="Arial"/>
          <w:color w:val="000000" w:themeColor="text1"/>
          <w:sz w:val="22"/>
          <w:szCs w:val="22"/>
        </w:rPr>
        <w:t xml:space="preserve">and other </w:t>
      </w:r>
      <w:r w:rsidR="7FA3CA91" w:rsidRPr="714E7ED6">
        <w:rPr>
          <w:rFonts w:ascii="Arial" w:eastAsia="Arial" w:hAnsi="Arial" w:cs="Arial"/>
          <w:color w:val="000000" w:themeColor="text1"/>
          <w:sz w:val="22"/>
          <w:szCs w:val="22"/>
        </w:rPr>
        <w:t>stakeholders rather than merely providing services</w:t>
      </w:r>
      <w:r w:rsidR="00836A91" w:rsidRPr="714E7ED6">
        <w:rPr>
          <w:rFonts w:ascii="Arial" w:eastAsia="Arial" w:hAnsi="Arial" w:cs="Arial"/>
          <w:color w:val="000000" w:themeColor="text1"/>
          <w:sz w:val="22"/>
          <w:szCs w:val="22"/>
        </w:rPr>
        <w:t>.</w:t>
      </w:r>
      <w:r w:rsidR="7FA3CA91" w:rsidRPr="714E7ED6">
        <w:rPr>
          <w:rFonts w:ascii="Arial" w:eastAsia="Arial" w:hAnsi="Arial" w:cs="Arial"/>
          <w:color w:val="000000" w:themeColor="text1"/>
          <w:sz w:val="22"/>
          <w:szCs w:val="22"/>
        </w:rPr>
        <w:t xml:space="preserve"> </w:t>
      </w:r>
      <w:r w:rsidR="33E26CB0" w:rsidRPr="714E7ED6">
        <w:rPr>
          <w:rFonts w:ascii="Arial" w:eastAsia="Arial" w:hAnsi="Arial" w:cs="Arial"/>
          <w:color w:val="000000" w:themeColor="text1"/>
          <w:sz w:val="22"/>
          <w:szCs w:val="22"/>
        </w:rPr>
        <w:t>All things</w:t>
      </w:r>
      <w:r w:rsidR="20759E03" w:rsidRPr="714E7ED6">
        <w:rPr>
          <w:rFonts w:ascii="Arial" w:eastAsia="Arial" w:hAnsi="Arial" w:cs="Arial"/>
          <w:color w:val="000000" w:themeColor="text1"/>
          <w:sz w:val="22"/>
          <w:szCs w:val="22"/>
        </w:rPr>
        <w:t xml:space="preserve"> </w:t>
      </w:r>
      <w:r w:rsidR="2FB924ED" w:rsidRPr="714E7ED6">
        <w:rPr>
          <w:rFonts w:ascii="Arial" w:eastAsia="Arial" w:hAnsi="Arial" w:cs="Arial"/>
          <w:color w:val="000000" w:themeColor="text1"/>
          <w:sz w:val="22"/>
          <w:szCs w:val="22"/>
        </w:rPr>
        <w:t>considered, this</w:t>
      </w:r>
      <w:r w:rsidR="20759E03" w:rsidRPr="714E7ED6">
        <w:rPr>
          <w:rFonts w:ascii="Arial" w:eastAsia="Arial" w:hAnsi="Arial" w:cs="Arial"/>
          <w:color w:val="000000" w:themeColor="text1"/>
          <w:sz w:val="22"/>
          <w:szCs w:val="22"/>
        </w:rPr>
        <w:t xml:space="preserve"> module has increased my confidenc</w:t>
      </w:r>
      <w:r w:rsidR="1DE3D76C" w:rsidRPr="714E7ED6">
        <w:rPr>
          <w:rFonts w:ascii="Arial" w:eastAsia="Arial" w:hAnsi="Arial" w:cs="Arial"/>
          <w:color w:val="000000" w:themeColor="text1"/>
          <w:sz w:val="22"/>
          <w:szCs w:val="22"/>
        </w:rPr>
        <w:t xml:space="preserve">e in </w:t>
      </w:r>
      <w:r w:rsidR="64BC9CB7" w:rsidRPr="714E7ED6">
        <w:rPr>
          <w:rFonts w:ascii="Arial" w:eastAsia="Arial" w:hAnsi="Arial" w:cs="Arial"/>
          <w:color w:val="000000" w:themeColor="text1"/>
          <w:sz w:val="22"/>
          <w:szCs w:val="22"/>
        </w:rPr>
        <w:t>making innovative</w:t>
      </w:r>
      <w:r w:rsidR="1DE3D76C" w:rsidRPr="714E7ED6">
        <w:rPr>
          <w:rFonts w:ascii="Arial" w:eastAsia="Arial" w:hAnsi="Arial" w:cs="Arial"/>
          <w:color w:val="000000" w:themeColor="text1"/>
          <w:sz w:val="22"/>
          <w:szCs w:val="22"/>
        </w:rPr>
        <w:t xml:space="preserve"> contributions to service enhancement and in consi</w:t>
      </w:r>
      <w:r w:rsidR="0D5E28E0" w:rsidRPr="714E7ED6">
        <w:rPr>
          <w:rFonts w:ascii="Arial" w:eastAsia="Arial" w:hAnsi="Arial" w:cs="Arial"/>
          <w:color w:val="000000" w:themeColor="text1"/>
          <w:sz w:val="22"/>
          <w:szCs w:val="22"/>
        </w:rPr>
        <w:t xml:space="preserve">dering </w:t>
      </w:r>
      <w:r w:rsidR="326E2CF3" w:rsidRPr="714E7ED6">
        <w:rPr>
          <w:rFonts w:ascii="Arial" w:eastAsia="Arial" w:hAnsi="Arial" w:cs="Arial"/>
          <w:color w:val="000000" w:themeColor="text1"/>
          <w:sz w:val="22"/>
          <w:szCs w:val="22"/>
        </w:rPr>
        <w:t>vale creation</w:t>
      </w:r>
      <w:r w:rsidR="0D5E28E0" w:rsidRPr="714E7ED6">
        <w:rPr>
          <w:rFonts w:ascii="Arial" w:eastAsia="Arial" w:hAnsi="Arial" w:cs="Arial"/>
          <w:color w:val="000000" w:themeColor="text1"/>
          <w:sz w:val="22"/>
          <w:szCs w:val="22"/>
        </w:rPr>
        <w:t xml:space="preserve"> as a </w:t>
      </w:r>
      <w:r w:rsidR="6D517AC8" w:rsidRPr="714E7ED6">
        <w:rPr>
          <w:rFonts w:ascii="Arial" w:eastAsia="Arial" w:hAnsi="Arial" w:cs="Arial"/>
          <w:color w:val="000000" w:themeColor="text1"/>
          <w:sz w:val="22"/>
          <w:szCs w:val="22"/>
        </w:rPr>
        <w:t>continuous, collaborative</w:t>
      </w:r>
      <w:r w:rsidR="0D5E28E0" w:rsidRPr="714E7ED6">
        <w:rPr>
          <w:rFonts w:ascii="Arial" w:eastAsia="Arial" w:hAnsi="Arial" w:cs="Arial"/>
          <w:color w:val="000000" w:themeColor="text1"/>
          <w:sz w:val="22"/>
          <w:szCs w:val="22"/>
        </w:rPr>
        <w:t xml:space="preserve"> process </w:t>
      </w:r>
      <w:r w:rsidR="101B071B" w:rsidRPr="714E7ED6">
        <w:rPr>
          <w:rFonts w:ascii="Arial" w:eastAsia="Arial" w:hAnsi="Arial" w:cs="Arial"/>
          <w:color w:val="000000" w:themeColor="text1"/>
          <w:sz w:val="22"/>
          <w:szCs w:val="22"/>
        </w:rPr>
        <w:t>rather than</w:t>
      </w:r>
      <w:r w:rsidR="0D5E28E0" w:rsidRPr="714E7ED6">
        <w:rPr>
          <w:rFonts w:ascii="Arial" w:eastAsia="Arial" w:hAnsi="Arial" w:cs="Arial"/>
          <w:color w:val="000000" w:themeColor="text1"/>
          <w:sz w:val="22"/>
          <w:szCs w:val="22"/>
        </w:rPr>
        <w:t xml:space="preserve"> </w:t>
      </w:r>
      <w:r w:rsidR="66DE86D0" w:rsidRPr="714E7ED6">
        <w:rPr>
          <w:rFonts w:ascii="Arial" w:eastAsia="Arial" w:hAnsi="Arial" w:cs="Arial"/>
          <w:color w:val="000000" w:themeColor="text1"/>
          <w:sz w:val="22"/>
          <w:szCs w:val="22"/>
        </w:rPr>
        <w:t>a set objective</w:t>
      </w:r>
      <w:r w:rsidR="7E25F969" w:rsidRPr="714E7ED6">
        <w:rPr>
          <w:rFonts w:ascii="Arial" w:eastAsia="Arial" w:hAnsi="Arial" w:cs="Arial"/>
          <w:color w:val="000000" w:themeColor="text1"/>
          <w:sz w:val="22"/>
          <w:szCs w:val="22"/>
        </w:rPr>
        <w:t xml:space="preserve">. I have </w:t>
      </w:r>
      <w:r w:rsidR="53CC8DEA" w:rsidRPr="714E7ED6">
        <w:rPr>
          <w:rFonts w:ascii="Arial" w:eastAsia="Arial" w:hAnsi="Arial" w:cs="Arial"/>
          <w:color w:val="000000" w:themeColor="text1"/>
          <w:sz w:val="22"/>
          <w:szCs w:val="22"/>
        </w:rPr>
        <w:t>learned</w:t>
      </w:r>
      <w:r w:rsidR="7E25F969" w:rsidRPr="714E7ED6">
        <w:rPr>
          <w:rFonts w:ascii="Arial" w:eastAsia="Arial" w:hAnsi="Arial" w:cs="Arial"/>
          <w:color w:val="000000" w:themeColor="text1"/>
          <w:sz w:val="22"/>
          <w:szCs w:val="22"/>
        </w:rPr>
        <w:t xml:space="preserve"> that value creation includes social </w:t>
      </w:r>
      <w:r w:rsidR="5EA93924" w:rsidRPr="714E7ED6">
        <w:rPr>
          <w:rFonts w:ascii="Arial" w:eastAsia="Arial" w:hAnsi="Arial" w:cs="Arial"/>
          <w:color w:val="000000" w:themeColor="text1"/>
          <w:sz w:val="22"/>
          <w:szCs w:val="22"/>
        </w:rPr>
        <w:t>impact, patient</w:t>
      </w:r>
      <w:r w:rsidR="2969E31D" w:rsidRPr="714E7ED6">
        <w:rPr>
          <w:rFonts w:ascii="Arial" w:eastAsia="Arial" w:hAnsi="Arial" w:cs="Arial"/>
          <w:color w:val="000000" w:themeColor="text1"/>
          <w:sz w:val="22"/>
          <w:szCs w:val="22"/>
        </w:rPr>
        <w:t xml:space="preserve"> empowerment, and enhanced wellbeing, in addition</w:t>
      </w:r>
      <w:r w:rsidR="051FBAFD" w:rsidRPr="714E7ED6">
        <w:rPr>
          <w:rFonts w:ascii="Arial" w:eastAsia="Arial" w:hAnsi="Arial" w:cs="Arial"/>
          <w:color w:val="000000" w:themeColor="text1"/>
          <w:sz w:val="22"/>
          <w:szCs w:val="22"/>
        </w:rPr>
        <w:t xml:space="preserve"> to financial results</w:t>
      </w:r>
      <w:r w:rsidR="721087FC" w:rsidRPr="714E7ED6">
        <w:rPr>
          <w:rFonts w:ascii="Arial" w:eastAsia="Arial" w:hAnsi="Arial" w:cs="Arial"/>
          <w:color w:val="000000" w:themeColor="text1"/>
          <w:sz w:val="22"/>
          <w:szCs w:val="22"/>
        </w:rPr>
        <w:t xml:space="preserve"> (Tandfonline, </w:t>
      </w:r>
      <w:r w:rsidR="3137F2D1" w:rsidRPr="714E7ED6">
        <w:rPr>
          <w:rFonts w:ascii="Arial" w:eastAsia="Arial" w:hAnsi="Arial" w:cs="Arial"/>
          <w:color w:val="000000" w:themeColor="text1"/>
          <w:sz w:val="22"/>
          <w:szCs w:val="22"/>
        </w:rPr>
        <w:t>2023).</w:t>
      </w:r>
    </w:p>
    <w:p w14:paraId="69DC84A5" w14:textId="24E1A433" w:rsidR="021F216E" w:rsidRDefault="021F216E" w:rsidP="714E7ED6">
      <w:pPr>
        <w:spacing w:line="360" w:lineRule="auto"/>
        <w:rPr>
          <w:rFonts w:ascii="Arial" w:eastAsia="Arial" w:hAnsi="Arial" w:cs="Arial"/>
          <w:color w:val="000000" w:themeColor="text1"/>
          <w:sz w:val="22"/>
          <w:szCs w:val="22"/>
        </w:rPr>
      </w:pPr>
    </w:p>
    <w:p w14:paraId="42A8E8DB" w14:textId="0E729A56" w:rsidR="021F216E" w:rsidRDefault="021F216E" w:rsidP="714E7ED6">
      <w:pPr>
        <w:spacing w:line="360" w:lineRule="auto"/>
        <w:rPr>
          <w:rFonts w:ascii="Arial" w:eastAsia="Arial" w:hAnsi="Arial" w:cs="Arial"/>
          <w:color w:val="000000" w:themeColor="text1"/>
          <w:sz w:val="22"/>
          <w:szCs w:val="22"/>
        </w:rPr>
      </w:pPr>
    </w:p>
    <w:p w14:paraId="71A6ADDC" w14:textId="31FBB468" w:rsidR="021F216E" w:rsidRDefault="021F216E" w:rsidP="714E7ED6">
      <w:pPr>
        <w:spacing w:line="360" w:lineRule="auto"/>
        <w:rPr>
          <w:rFonts w:ascii="Arial" w:eastAsia="Arial" w:hAnsi="Arial" w:cs="Arial"/>
          <w:color w:val="000000" w:themeColor="text1"/>
          <w:sz w:val="22"/>
          <w:szCs w:val="22"/>
        </w:rPr>
      </w:pPr>
    </w:p>
    <w:p w14:paraId="2FFE830D" w14:textId="77777777" w:rsidR="00326B33" w:rsidRDefault="00326B33" w:rsidP="714E7ED6">
      <w:pPr>
        <w:spacing w:line="360" w:lineRule="auto"/>
        <w:rPr>
          <w:rFonts w:ascii="Arial" w:eastAsia="Arial" w:hAnsi="Arial" w:cs="Arial"/>
          <w:color w:val="000000" w:themeColor="text1"/>
          <w:sz w:val="22"/>
          <w:szCs w:val="22"/>
        </w:rPr>
      </w:pPr>
    </w:p>
    <w:p w14:paraId="74F195FF" w14:textId="77777777" w:rsidR="00326B33" w:rsidRDefault="00326B33" w:rsidP="714E7ED6">
      <w:pPr>
        <w:spacing w:line="360" w:lineRule="auto"/>
        <w:rPr>
          <w:rFonts w:ascii="Arial" w:eastAsia="Arial" w:hAnsi="Arial" w:cs="Arial"/>
          <w:color w:val="000000" w:themeColor="text1"/>
          <w:sz w:val="22"/>
          <w:szCs w:val="22"/>
        </w:rPr>
      </w:pPr>
    </w:p>
    <w:p w14:paraId="4E2229F2" w14:textId="6F3A592A" w:rsidR="021F216E" w:rsidRDefault="021F216E" w:rsidP="714E7ED6">
      <w:pPr>
        <w:spacing w:line="360" w:lineRule="auto"/>
        <w:rPr>
          <w:rFonts w:ascii="Arial" w:eastAsia="Arial" w:hAnsi="Arial" w:cs="Arial"/>
          <w:color w:val="000000" w:themeColor="text1"/>
          <w:sz w:val="22"/>
          <w:szCs w:val="22"/>
        </w:rPr>
      </w:pPr>
    </w:p>
    <w:p w14:paraId="5E2803DD" w14:textId="565BCF65" w:rsidR="3EA1690F" w:rsidRDefault="2054E1FF" w:rsidP="12889A1B">
      <w:pPr>
        <w:rPr>
          <w:rFonts w:ascii="Arial" w:eastAsia="Arial" w:hAnsi="Arial" w:cs="Arial"/>
          <w:color w:val="000000" w:themeColor="text1"/>
          <w:sz w:val="48"/>
          <w:szCs w:val="48"/>
        </w:rPr>
      </w:pPr>
      <w:r w:rsidRPr="714E7ED6">
        <w:rPr>
          <w:rFonts w:ascii="Arial" w:eastAsia="Arial" w:hAnsi="Arial" w:cs="Arial"/>
          <w:color w:val="000000" w:themeColor="text1"/>
          <w:sz w:val="44"/>
          <w:szCs w:val="44"/>
        </w:rPr>
        <w:lastRenderedPageBreak/>
        <w:t>Reference List</w:t>
      </w:r>
    </w:p>
    <w:p w14:paraId="45701BE0" w14:textId="65376189" w:rsidR="021F216E" w:rsidRDefault="021F216E" w:rsidP="12889A1B">
      <w:pPr>
        <w:rPr>
          <w:color w:val="000000" w:themeColor="text1"/>
          <w:sz w:val="22"/>
          <w:szCs w:val="22"/>
        </w:rPr>
      </w:pPr>
    </w:p>
    <w:p w14:paraId="169F8CA8" w14:textId="5B0885CC"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CQC (2024) </w:t>
      </w:r>
      <w:r w:rsidRPr="714E7ED6">
        <w:rPr>
          <w:rFonts w:ascii="Arial" w:eastAsia="Arial" w:hAnsi="Arial" w:cs="Arial"/>
          <w:i/>
          <w:iCs/>
          <w:sz w:val="22"/>
          <w:szCs w:val="22"/>
        </w:rPr>
        <w:t>Learning, improvement and innovation - Care Quality Commission</w:t>
      </w:r>
      <w:r w:rsidRPr="714E7ED6">
        <w:rPr>
          <w:rFonts w:ascii="Arial" w:eastAsia="Arial" w:hAnsi="Arial" w:cs="Arial"/>
          <w:sz w:val="22"/>
          <w:szCs w:val="22"/>
        </w:rPr>
        <w:t xml:space="preserve">. [online] </w:t>
      </w:r>
      <w:hyperlink r:id="rId10">
        <w:r w:rsidRPr="714E7ED6">
          <w:rPr>
            <w:rStyle w:val="Hyperlink"/>
            <w:rFonts w:ascii="Arial" w:eastAsia="Arial" w:hAnsi="Arial" w:cs="Arial"/>
            <w:sz w:val="22"/>
            <w:szCs w:val="22"/>
          </w:rPr>
          <w:t>www.cqc.org.uk</w:t>
        </w:r>
      </w:hyperlink>
      <w:r w:rsidRPr="714E7ED6">
        <w:rPr>
          <w:rFonts w:ascii="Arial" w:eastAsia="Arial" w:hAnsi="Arial" w:cs="Arial"/>
          <w:sz w:val="22"/>
          <w:szCs w:val="22"/>
        </w:rPr>
        <w:t xml:space="preserve">. Available at: </w:t>
      </w:r>
      <w:hyperlink r:id="rId11">
        <w:r w:rsidRPr="714E7ED6">
          <w:rPr>
            <w:rStyle w:val="Hyperlink"/>
            <w:rFonts w:ascii="Arial" w:eastAsia="Arial" w:hAnsi="Arial" w:cs="Arial"/>
            <w:sz w:val="22"/>
            <w:szCs w:val="22"/>
          </w:rPr>
          <w:t>https://www.cqc.org.uk/guidance-regulation/providers/assessment/single-assessment-framework/well-led/learning-improvement-innovation</w:t>
        </w:r>
      </w:hyperlink>
      <w:r w:rsidRPr="714E7ED6">
        <w:rPr>
          <w:rFonts w:ascii="Arial" w:eastAsia="Arial" w:hAnsi="Arial" w:cs="Arial"/>
          <w:sz w:val="22"/>
          <w:szCs w:val="22"/>
        </w:rPr>
        <w:t xml:space="preserve"> </w:t>
      </w:r>
      <w:r w:rsidR="26A61210" w:rsidRPr="714E7ED6">
        <w:rPr>
          <w:rFonts w:ascii="Arial" w:eastAsia="Arial" w:hAnsi="Arial" w:cs="Arial"/>
          <w:sz w:val="22"/>
          <w:szCs w:val="22"/>
        </w:rPr>
        <w:t>(</w:t>
      </w:r>
      <w:r w:rsidRPr="714E7ED6">
        <w:rPr>
          <w:rFonts w:ascii="Arial" w:eastAsia="Arial" w:hAnsi="Arial" w:cs="Arial"/>
          <w:sz w:val="22"/>
          <w:szCs w:val="22"/>
        </w:rPr>
        <w:t>Accessed</w:t>
      </w:r>
      <w:r w:rsidR="4C4164AC" w:rsidRPr="714E7ED6">
        <w:rPr>
          <w:rFonts w:ascii="Arial" w:eastAsia="Arial" w:hAnsi="Arial" w:cs="Arial"/>
          <w:sz w:val="22"/>
          <w:szCs w:val="22"/>
        </w:rPr>
        <w:t>:</w:t>
      </w:r>
      <w:r w:rsidRPr="714E7ED6">
        <w:rPr>
          <w:rFonts w:ascii="Arial" w:eastAsia="Arial" w:hAnsi="Arial" w:cs="Arial"/>
          <w:sz w:val="22"/>
          <w:szCs w:val="22"/>
        </w:rPr>
        <w:t xml:space="preserve"> 3 Nov</w:t>
      </w:r>
      <w:r w:rsidR="2959C854" w:rsidRPr="714E7ED6">
        <w:rPr>
          <w:rFonts w:ascii="Arial" w:eastAsia="Arial" w:hAnsi="Arial" w:cs="Arial"/>
          <w:sz w:val="22"/>
          <w:szCs w:val="22"/>
        </w:rPr>
        <w:t>ember</w:t>
      </w:r>
      <w:r w:rsidRPr="714E7ED6">
        <w:rPr>
          <w:rFonts w:ascii="Arial" w:eastAsia="Arial" w:hAnsi="Arial" w:cs="Arial"/>
          <w:sz w:val="22"/>
          <w:szCs w:val="22"/>
        </w:rPr>
        <w:t xml:space="preserve"> 2025</w:t>
      </w:r>
      <w:r w:rsidR="56A16522" w:rsidRPr="714E7ED6">
        <w:rPr>
          <w:rFonts w:ascii="Arial" w:eastAsia="Arial" w:hAnsi="Arial" w:cs="Arial"/>
          <w:sz w:val="22"/>
          <w:szCs w:val="22"/>
        </w:rPr>
        <w:t>)</w:t>
      </w:r>
      <w:r w:rsidRPr="714E7ED6">
        <w:rPr>
          <w:rFonts w:ascii="Arial" w:eastAsia="Arial" w:hAnsi="Arial" w:cs="Arial"/>
          <w:sz w:val="22"/>
          <w:szCs w:val="22"/>
        </w:rPr>
        <w:t>.</w:t>
      </w:r>
    </w:p>
    <w:p w14:paraId="44074E01" w14:textId="64B589E7" w:rsidR="714E7ED6" w:rsidRDefault="714E7ED6" w:rsidP="714E7ED6">
      <w:pPr>
        <w:spacing w:after="240" w:line="360" w:lineRule="auto"/>
        <w:rPr>
          <w:rFonts w:ascii="Arial" w:eastAsia="Arial" w:hAnsi="Arial" w:cs="Arial"/>
          <w:sz w:val="22"/>
          <w:szCs w:val="22"/>
        </w:rPr>
      </w:pPr>
    </w:p>
    <w:p w14:paraId="5612B9B1" w14:textId="4EED81CE"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CQC - Compliance - CQC Registration - Policies - MOCK Inspection. (2024) </w:t>
      </w:r>
      <w:r w:rsidRPr="714E7ED6">
        <w:rPr>
          <w:rFonts w:ascii="Arial" w:eastAsia="Arial" w:hAnsi="Arial" w:cs="Arial"/>
          <w:i/>
          <w:iCs/>
          <w:sz w:val="22"/>
          <w:szCs w:val="22"/>
        </w:rPr>
        <w:t xml:space="preserve">Enriching Lives Through Creative Activities </w:t>
      </w:r>
      <w:proofErr w:type="gramStart"/>
      <w:r w:rsidRPr="714E7ED6">
        <w:rPr>
          <w:rFonts w:ascii="Arial" w:eastAsia="Arial" w:hAnsi="Arial" w:cs="Arial"/>
          <w:i/>
          <w:iCs/>
          <w:sz w:val="22"/>
          <w:szCs w:val="22"/>
        </w:rPr>
        <w:t>In</w:t>
      </w:r>
      <w:proofErr w:type="gramEnd"/>
      <w:r w:rsidRPr="714E7ED6">
        <w:rPr>
          <w:rFonts w:ascii="Arial" w:eastAsia="Arial" w:hAnsi="Arial" w:cs="Arial"/>
          <w:i/>
          <w:iCs/>
          <w:sz w:val="22"/>
          <w:szCs w:val="22"/>
        </w:rPr>
        <w:t xml:space="preserve"> UK Health </w:t>
      </w:r>
      <w:proofErr w:type="gramStart"/>
      <w:r w:rsidRPr="714E7ED6">
        <w:rPr>
          <w:rFonts w:ascii="Arial" w:eastAsia="Arial" w:hAnsi="Arial" w:cs="Arial"/>
          <w:i/>
          <w:iCs/>
          <w:sz w:val="22"/>
          <w:szCs w:val="22"/>
        </w:rPr>
        <w:t>And</w:t>
      </w:r>
      <w:proofErr w:type="gramEnd"/>
      <w:r w:rsidRPr="714E7ED6">
        <w:rPr>
          <w:rFonts w:ascii="Arial" w:eastAsia="Arial" w:hAnsi="Arial" w:cs="Arial"/>
          <w:i/>
          <w:iCs/>
          <w:sz w:val="22"/>
          <w:szCs w:val="22"/>
        </w:rPr>
        <w:t xml:space="preserve"> Social Care - CQC</w:t>
      </w:r>
      <w:r w:rsidRPr="714E7ED6">
        <w:rPr>
          <w:rFonts w:ascii="Arial" w:eastAsia="Arial" w:hAnsi="Arial" w:cs="Arial"/>
          <w:sz w:val="22"/>
          <w:szCs w:val="22"/>
        </w:rPr>
        <w:t xml:space="preserve">. [online] Available at: </w:t>
      </w:r>
      <w:hyperlink r:id="rId12">
        <w:r w:rsidRPr="714E7ED6">
          <w:rPr>
            <w:rStyle w:val="Hyperlink"/>
            <w:rFonts w:ascii="Arial" w:eastAsia="Arial" w:hAnsi="Arial" w:cs="Arial"/>
            <w:sz w:val="22"/>
            <w:szCs w:val="22"/>
          </w:rPr>
          <w:t>https://cqc.care/creative-activities-in-uk-health-and-social-care/</w:t>
        </w:r>
      </w:hyperlink>
      <w:r w:rsidRPr="714E7ED6">
        <w:rPr>
          <w:rFonts w:ascii="Arial" w:eastAsia="Arial" w:hAnsi="Arial" w:cs="Arial"/>
          <w:sz w:val="22"/>
          <w:szCs w:val="22"/>
        </w:rPr>
        <w:t xml:space="preserve"> </w:t>
      </w:r>
      <w:r w:rsidR="438326F8" w:rsidRPr="714E7ED6">
        <w:rPr>
          <w:rFonts w:ascii="Arial" w:eastAsia="Arial" w:hAnsi="Arial" w:cs="Arial"/>
          <w:sz w:val="22"/>
          <w:szCs w:val="22"/>
        </w:rPr>
        <w:t>(</w:t>
      </w:r>
      <w:r w:rsidRPr="714E7ED6">
        <w:rPr>
          <w:rFonts w:ascii="Arial" w:eastAsia="Arial" w:hAnsi="Arial" w:cs="Arial"/>
          <w:sz w:val="22"/>
          <w:szCs w:val="22"/>
        </w:rPr>
        <w:t>Accessed</w:t>
      </w:r>
      <w:r w:rsidR="74969C4E" w:rsidRPr="714E7ED6">
        <w:rPr>
          <w:rFonts w:ascii="Arial" w:eastAsia="Arial" w:hAnsi="Arial" w:cs="Arial"/>
          <w:sz w:val="22"/>
          <w:szCs w:val="22"/>
        </w:rPr>
        <w:t>:</w:t>
      </w:r>
      <w:r w:rsidRPr="714E7ED6">
        <w:rPr>
          <w:rFonts w:ascii="Arial" w:eastAsia="Arial" w:hAnsi="Arial" w:cs="Arial"/>
          <w:sz w:val="22"/>
          <w:szCs w:val="22"/>
        </w:rPr>
        <w:t xml:space="preserve"> 3 Nov</w:t>
      </w:r>
      <w:r w:rsidR="44F8A9C8" w:rsidRPr="714E7ED6">
        <w:rPr>
          <w:rFonts w:ascii="Arial" w:eastAsia="Arial" w:hAnsi="Arial" w:cs="Arial"/>
          <w:sz w:val="22"/>
          <w:szCs w:val="22"/>
        </w:rPr>
        <w:t>ember</w:t>
      </w:r>
      <w:r w:rsidRPr="714E7ED6">
        <w:rPr>
          <w:rFonts w:ascii="Arial" w:eastAsia="Arial" w:hAnsi="Arial" w:cs="Arial"/>
          <w:sz w:val="22"/>
          <w:szCs w:val="22"/>
        </w:rPr>
        <w:t xml:space="preserve"> 2025</w:t>
      </w:r>
      <w:r w:rsidR="4C0A8F82" w:rsidRPr="714E7ED6">
        <w:rPr>
          <w:rFonts w:ascii="Arial" w:eastAsia="Arial" w:hAnsi="Arial" w:cs="Arial"/>
          <w:sz w:val="22"/>
          <w:szCs w:val="22"/>
        </w:rPr>
        <w:t>)</w:t>
      </w:r>
      <w:r w:rsidRPr="714E7ED6">
        <w:rPr>
          <w:rFonts w:ascii="Arial" w:eastAsia="Arial" w:hAnsi="Arial" w:cs="Arial"/>
          <w:sz w:val="22"/>
          <w:szCs w:val="22"/>
        </w:rPr>
        <w:t>.</w:t>
      </w:r>
    </w:p>
    <w:p w14:paraId="451124FF" w14:textId="5494211B" w:rsidR="714E7ED6" w:rsidRDefault="714E7ED6" w:rsidP="714E7ED6">
      <w:pPr>
        <w:spacing w:after="240" w:line="360" w:lineRule="auto"/>
        <w:rPr>
          <w:rFonts w:ascii="Arial" w:eastAsia="Arial" w:hAnsi="Arial" w:cs="Arial"/>
          <w:sz w:val="22"/>
          <w:szCs w:val="22"/>
        </w:rPr>
      </w:pPr>
    </w:p>
    <w:p w14:paraId="04316C40" w14:textId="09109C89"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GOV.UK (2019) </w:t>
      </w:r>
      <w:r w:rsidRPr="714E7ED6">
        <w:rPr>
          <w:rFonts w:ascii="Arial" w:eastAsia="Arial" w:hAnsi="Arial" w:cs="Arial"/>
          <w:i/>
          <w:iCs/>
          <w:sz w:val="22"/>
          <w:szCs w:val="22"/>
        </w:rPr>
        <w:t>Mental Health Act 1983</w:t>
      </w:r>
      <w:r w:rsidRPr="714E7ED6">
        <w:rPr>
          <w:rFonts w:ascii="Arial" w:eastAsia="Arial" w:hAnsi="Arial" w:cs="Arial"/>
          <w:sz w:val="22"/>
          <w:szCs w:val="22"/>
        </w:rPr>
        <w:t xml:space="preserve">. [online] Legislation.gov.uk. Available at: </w:t>
      </w:r>
      <w:hyperlink r:id="rId13">
        <w:r w:rsidRPr="714E7ED6">
          <w:rPr>
            <w:rStyle w:val="Hyperlink"/>
            <w:rFonts w:ascii="Arial" w:eastAsia="Arial" w:hAnsi="Arial" w:cs="Arial"/>
            <w:sz w:val="22"/>
            <w:szCs w:val="22"/>
          </w:rPr>
          <w:t>https://www.legislation.gov.uk/ukpga/1983/20/section/1</w:t>
        </w:r>
      </w:hyperlink>
      <w:r w:rsidRPr="714E7ED6">
        <w:rPr>
          <w:rFonts w:ascii="Arial" w:eastAsia="Arial" w:hAnsi="Arial" w:cs="Arial"/>
          <w:sz w:val="22"/>
          <w:szCs w:val="22"/>
        </w:rPr>
        <w:t xml:space="preserve"> </w:t>
      </w:r>
      <w:r w:rsidR="3CE2C0F4" w:rsidRPr="714E7ED6">
        <w:rPr>
          <w:rFonts w:ascii="Arial" w:eastAsia="Arial" w:hAnsi="Arial" w:cs="Arial"/>
          <w:sz w:val="22"/>
          <w:szCs w:val="22"/>
        </w:rPr>
        <w:t>(</w:t>
      </w:r>
      <w:r w:rsidRPr="714E7ED6">
        <w:rPr>
          <w:rFonts w:ascii="Arial" w:eastAsia="Arial" w:hAnsi="Arial" w:cs="Arial"/>
          <w:sz w:val="22"/>
          <w:szCs w:val="22"/>
        </w:rPr>
        <w:t>Accessed</w:t>
      </w:r>
      <w:r w:rsidR="44F8669C" w:rsidRPr="714E7ED6">
        <w:rPr>
          <w:rFonts w:ascii="Arial" w:eastAsia="Arial" w:hAnsi="Arial" w:cs="Arial"/>
          <w:sz w:val="22"/>
          <w:szCs w:val="22"/>
        </w:rPr>
        <w:t>:</w:t>
      </w:r>
      <w:r w:rsidRPr="714E7ED6">
        <w:rPr>
          <w:rFonts w:ascii="Arial" w:eastAsia="Arial" w:hAnsi="Arial" w:cs="Arial"/>
          <w:sz w:val="22"/>
          <w:szCs w:val="22"/>
        </w:rPr>
        <w:t xml:space="preserve"> 3 Nov</w:t>
      </w:r>
      <w:r w:rsidR="05A9907F" w:rsidRPr="714E7ED6">
        <w:rPr>
          <w:rFonts w:ascii="Arial" w:eastAsia="Arial" w:hAnsi="Arial" w:cs="Arial"/>
          <w:sz w:val="22"/>
          <w:szCs w:val="22"/>
        </w:rPr>
        <w:t>ember</w:t>
      </w:r>
      <w:r w:rsidRPr="714E7ED6">
        <w:rPr>
          <w:rFonts w:ascii="Arial" w:eastAsia="Arial" w:hAnsi="Arial" w:cs="Arial"/>
          <w:sz w:val="22"/>
          <w:szCs w:val="22"/>
        </w:rPr>
        <w:t xml:space="preserve"> 2025</w:t>
      </w:r>
      <w:r w:rsidR="306A3525" w:rsidRPr="714E7ED6">
        <w:rPr>
          <w:rFonts w:ascii="Arial" w:eastAsia="Arial" w:hAnsi="Arial" w:cs="Arial"/>
          <w:sz w:val="22"/>
          <w:szCs w:val="22"/>
        </w:rPr>
        <w:t>)</w:t>
      </w:r>
      <w:r w:rsidRPr="714E7ED6">
        <w:rPr>
          <w:rFonts w:ascii="Arial" w:eastAsia="Arial" w:hAnsi="Arial" w:cs="Arial"/>
          <w:sz w:val="22"/>
          <w:szCs w:val="22"/>
        </w:rPr>
        <w:t>.</w:t>
      </w:r>
    </w:p>
    <w:p w14:paraId="32581FFF" w14:textId="551033DF" w:rsidR="714E7ED6" w:rsidRDefault="714E7ED6" w:rsidP="714E7ED6">
      <w:pPr>
        <w:spacing w:after="240" w:line="360" w:lineRule="auto"/>
        <w:rPr>
          <w:rFonts w:ascii="Arial" w:eastAsia="Arial" w:hAnsi="Arial" w:cs="Arial"/>
          <w:sz w:val="22"/>
          <w:szCs w:val="22"/>
        </w:rPr>
      </w:pPr>
    </w:p>
    <w:p w14:paraId="3D146A94" w14:textId="5F495C8F" w:rsidR="021F216E" w:rsidRDefault="607E802D"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GOV.UK </w:t>
      </w:r>
      <w:r w:rsidR="23296B3E" w:rsidRPr="714E7ED6">
        <w:rPr>
          <w:rFonts w:ascii="Arial" w:eastAsia="Arial" w:hAnsi="Arial" w:cs="Arial"/>
          <w:sz w:val="22"/>
          <w:szCs w:val="22"/>
        </w:rPr>
        <w:t xml:space="preserve">(2022) </w:t>
      </w:r>
      <w:r w:rsidR="23296B3E" w:rsidRPr="714E7ED6">
        <w:rPr>
          <w:rFonts w:ascii="Arial" w:eastAsia="Arial" w:hAnsi="Arial" w:cs="Arial"/>
          <w:i/>
          <w:iCs/>
          <w:sz w:val="22"/>
          <w:szCs w:val="22"/>
        </w:rPr>
        <w:t>Health and social care integration: joining up care for people, places and populations</w:t>
      </w:r>
      <w:r w:rsidR="23296B3E" w:rsidRPr="714E7ED6">
        <w:rPr>
          <w:rFonts w:ascii="Arial" w:eastAsia="Arial" w:hAnsi="Arial" w:cs="Arial"/>
          <w:sz w:val="22"/>
          <w:szCs w:val="22"/>
        </w:rPr>
        <w:t xml:space="preserve">. [online] GOV.UK. Available at: </w:t>
      </w:r>
      <w:hyperlink r:id="rId14">
        <w:r w:rsidR="23296B3E" w:rsidRPr="714E7ED6">
          <w:rPr>
            <w:rStyle w:val="Hyperlink"/>
            <w:rFonts w:ascii="Arial" w:eastAsia="Arial" w:hAnsi="Arial" w:cs="Arial"/>
            <w:sz w:val="22"/>
            <w:szCs w:val="22"/>
          </w:rPr>
          <w:t>https://www.gov.uk/government/publications/health-and-social-care-integration-joining-up-care-for-people-places-and-populations/health-and-social-care-integration-joining-up-care-for-people-places-and-populations</w:t>
        </w:r>
      </w:hyperlink>
      <w:r w:rsidR="23296B3E" w:rsidRPr="714E7ED6">
        <w:rPr>
          <w:rFonts w:ascii="Arial" w:eastAsia="Arial" w:hAnsi="Arial" w:cs="Arial"/>
          <w:sz w:val="22"/>
          <w:szCs w:val="22"/>
        </w:rPr>
        <w:t xml:space="preserve"> </w:t>
      </w:r>
      <w:r w:rsidR="06E026A4" w:rsidRPr="714E7ED6">
        <w:rPr>
          <w:rFonts w:ascii="Arial" w:eastAsia="Arial" w:hAnsi="Arial" w:cs="Arial"/>
          <w:sz w:val="22"/>
          <w:szCs w:val="22"/>
        </w:rPr>
        <w:t>(</w:t>
      </w:r>
      <w:r w:rsidR="23296B3E" w:rsidRPr="714E7ED6">
        <w:rPr>
          <w:rFonts w:ascii="Arial" w:eastAsia="Arial" w:hAnsi="Arial" w:cs="Arial"/>
          <w:sz w:val="22"/>
          <w:szCs w:val="22"/>
        </w:rPr>
        <w:t>Accessed</w:t>
      </w:r>
      <w:r w:rsidR="193A6A29" w:rsidRPr="714E7ED6">
        <w:rPr>
          <w:rFonts w:ascii="Arial" w:eastAsia="Arial" w:hAnsi="Arial" w:cs="Arial"/>
          <w:sz w:val="22"/>
          <w:szCs w:val="22"/>
        </w:rPr>
        <w:t>:</w:t>
      </w:r>
      <w:r w:rsidR="23296B3E" w:rsidRPr="714E7ED6">
        <w:rPr>
          <w:rFonts w:ascii="Arial" w:eastAsia="Arial" w:hAnsi="Arial" w:cs="Arial"/>
          <w:sz w:val="22"/>
          <w:szCs w:val="22"/>
        </w:rPr>
        <w:t xml:space="preserve"> 1 Nov</w:t>
      </w:r>
      <w:r w:rsidR="7E763E59" w:rsidRPr="714E7ED6">
        <w:rPr>
          <w:rFonts w:ascii="Arial" w:eastAsia="Arial" w:hAnsi="Arial" w:cs="Arial"/>
          <w:sz w:val="22"/>
          <w:szCs w:val="22"/>
        </w:rPr>
        <w:t>ember</w:t>
      </w:r>
      <w:r w:rsidR="23296B3E" w:rsidRPr="714E7ED6">
        <w:rPr>
          <w:rFonts w:ascii="Arial" w:eastAsia="Arial" w:hAnsi="Arial" w:cs="Arial"/>
          <w:sz w:val="22"/>
          <w:szCs w:val="22"/>
        </w:rPr>
        <w:t xml:space="preserve"> 2025</w:t>
      </w:r>
      <w:r w:rsidR="7E874688" w:rsidRPr="714E7ED6">
        <w:rPr>
          <w:rFonts w:ascii="Arial" w:eastAsia="Arial" w:hAnsi="Arial" w:cs="Arial"/>
          <w:sz w:val="22"/>
          <w:szCs w:val="22"/>
        </w:rPr>
        <w:t>)</w:t>
      </w:r>
      <w:r w:rsidR="23296B3E" w:rsidRPr="714E7ED6">
        <w:rPr>
          <w:rFonts w:ascii="Arial" w:eastAsia="Arial" w:hAnsi="Arial" w:cs="Arial"/>
          <w:sz w:val="22"/>
          <w:szCs w:val="22"/>
        </w:rPr>
        <w:t>.</w:t>
      </w:r>
    </w:p>
    <w:p w14:paraId="3E9AC958" w14:textId="2BCC61F6" w:rsidR="714E7ED6" w:rsidRDefault="714E7ED6" w:rsidP="714E7ED6">
      <w:pPr>
        <w:spacing w:after="240" w:line="360" w:lineRule="auto"/>
        <w:rPr>
          <w:rFonts w:ascii="Arial" w:eastAsia="Arial" w:hAnsi="Arial" w:cs="Arial"/>
          <w:sz w:val="22"/>
          <w:szCs w:val="22"/>
        </w:rPr>
      </w:pPr>
    </w:p>
    <w:p w14:paraId="4E929FE1" w14:textId="79322D32"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Knaak, S., Mantler, E. and Szeto, A. (2017) Mental illness-related stigma in healthcare: Barriers to access and care and evidence-based solutions. </w:t>
      </w:r>
      <w:r w:rsidRPr="714E7ED6">
        <w:rPr>
          <w:rFonts w:ascii="Arial" w:eastAsia="Arial" w:hAnsi="Arial" w:cs="Arial"/>
          <w:i/>
          <w:iCs/>
          <w:sz w:val="22"/>
          <w:szCs w:val="22"/>
        </w:rPr>
        <w:t>Healthcare Management Forum</w:t>
      </w:r>
      <w:r w:rsidRPr="714E7ED6">
        <w:rPr>
          <w:rFonts w:ascii="Arial" w:eastAsia="Arial" w:hAnsi="Arial" w:cs="Arial"/>
          <w:sz w:val="22"/>
          <w:szCs w:val="22"/>
        </w:rPr>
        <w:t>, [online] 30(2), pp.111–116. doi:</w:t>
      </w:r>
      <w:hyperlink r:id="rId15">
        <w:r w:rsidRPr="714E7ED6">
          <w:rPr>
            <w:rStyle w:val="Hyperlink"/>
            <w:rFonts w:ascii="Arial" w:eastAsia="Arial" w:hAnsi="Arial" w:cs="Arial"/>
            <w:sz w:val="22"/>
            <w:szCs w:val="22"/>
          </w:rPr>
          <w:t>https://doi.org/10.1177/0840470416679413</w:t>
        </w:r>
      </w:hyperlink>
      <w:r w:rsidRPr="714E7ED6">
        <w:rPr>
          <w:rFonts w:ascii="Arial" w:eastAsia="Arial" w:hAnsi="Arial" w:cs="Arial"/>
          <w:sz w:val="22"/>
          <w:szCs w:val="22"/>
        </w:rPr>
        <w:t>.</w:t>
      </w:r>
    </w:p>
    <w:p w14:paraId="6F8E986F" w14:textId="77777777" w:rsidR="00326B33" w:rsidRDefault="00326B33" w:rsidP="714E7ED6">
      <w:pPr>
        <w:spacing w:after="240" w:line="360" w:lineRule="auto"/>
        <w:rPr>
          <w:rFonts w:ascii="Arial" w:eastAsia="Arial" w:hAnsi="Arial" w:cs="Arial"/>
          <w:sz w:val="22"/>
          <w:szCs w:val="22"/>
        </w:rPr>
      </w:pPr>
    </w:p>
    <w:p w14:paraId="52739429" w14:textId="77777777" w:rsidR="00124A9F" w:rsidRDefault="00124A9F" w:rsidP="714E7ED6">
      <w:pPr>
        <w:spacing w:after="240" w:line="360" w:lineRule="auto"/>
        <w:rPr>
          <w:rFonts w:ascii="Arial" w:eastAsia="Arial" w:hAnsi="Arial" w:cs="Arial"/>
          <w:sz w:val="22"/>
          <w:szCs w:val="22"/>
        </w:rPr>
      </w:pPr>
    </w:p>
    <w:p w14:paraId="3860D1A4" w14:textId="728E26CE"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lastRenderedPageBreak/>
        <w:t xml:space="preserve">Narain, V. and Lally, C. (2025) </w:t>
      </w:r>
      <w:r w:rsidRPr="714E7ED6">
        <w:rPr>
          <w:rFonts w:ascii="Arial" w:eastAsia="Arial" w:hAnsi="Arial" w:cs="Arial"/>
          <w:i/>
          <w:iCs/>
          <w:sz w:val="22"/>
          <w:szCs w:val="22"/>
        </w:rPr>
        <w:t>POSTnote 741 Consumer wearable devices and disease prevention</w:t>
      </w:r>
      <w:r w:rsidRPr="714E7ED6">
        <w:rPr>
          <w:rFonts w:ascii="Arial" w:eastAsia="Arial" w:hAnsi="Arial" w:cs="Arial"/>
          <w:sz w:val="22"/>
          <w:szCs w:val="22"/>
        </w:rPr>
        <w:t xml:space="preserve">. [online] Available at: </w:t>
      </w:r>
      <w:hyperlink r:id="rId16">
        <w:r w:rsidRPr="714E7ED6">
          <w:rPr>
            <w:rStyle w:val="Hyperlink"/>
            <w:rFonts w:ascii="Arial" w:eastAsia="Arial" w:hAnsi="Arial" w:cs="Arial"/>
            <w:sz w:val="22"/>
            <w:szCs w:val="22"/>
          </w:rPr>
          <w:t>https://researchbriefings.files.parliament.uk/documents/POST-PN-0741/POST-PN-0741.pdf</w:t>
        </w:r>
      </w:hyperlink>
      <w:r w:rsidRPr="714E7ED6">
        <w:rPr>
          <w:rFonts w:ascii="Arial" w:eastAsia="Arial" w:hAnsi="Arial" w:cs="Arial"/>
          <w:sz w:val="22"/>
          <w:szCs w:val="22"/>
        </w:rPr>
        <w:t xml:space="preserve"> </w:t>
      </w:r>
      <w:r w:rsidR="5F5FD36A" w:rsidRPr="714E7ED6">
        <w:rPr>
          <w:rFonts w:ascii="Arial" w:eastAsia="Arial" w:hAnsi="Arial" w:cs="Arial"/>
          <w:sz w:val="22"/>
          <w:szCs w:val="22"/>
        </w:rPr>
        <w:t>(</w:t>
      </w:r>
      <w:r w:rsidRPr="714E7ED6">
        <w:rPr>
          <w:rFonts w:ascii="Arial" w:eastAsia="Arial" w:hAnsi="Arial" w:cs="Arial"/>
          <w:sz w:val="22"/>
          <w:szCs w:val="22"/>
        </w:rPr>
        <w:t>Accessed</w:t>
      </w:r>
      <w:r w:rsidR="319AC12C" w:rsidRPr="714E7ED6">
        <w:rPr>
          <w:rFonts w:ascii="Arial" w:eastAsia="Arial" w:hAnsi="Arial" w:cs="Arial"/>
          <w:sz w:val="22"/>
          <w:szCs w:val="22"/>
        </w:rPr>
        <w:t>:</w:t>
      </w:r>
      <w:r w:rsidRPr="714E7ED6">
        <w:rPr>
          <w:rFonts w:ascii="Arial" w:eastAsia="Arial" w:hAnsi="Arial" w:cs="Arial"/>
          <w:sz w:val="22"/>
          <w:szCs w:val="22"/>
        </w:rPr>
        <w:t xml:space="preserve"> 2 Nov</w:t>
      </w:r>
      <w:r w:rsidR="31131FB5" w:rsidRPr="714E7ED6">
        <w:rPr>
          <w:rFonts w:ascii="Arial" w:eastAsia="Arial" w:hAnsi="Arial" w:cs="Arial"/>
          <w:sz w:val="22"/>
          <w:szCs w:val="22"/>
        </w:rPr>
        <w:t>ember</w:t>
      </w:r>
      <w:r w:rsidRPr="714E7ED6">
        <w:rPr>
          <w:rFonts w:ascii="Arial" w:eastAsia="Arial" w:hAnsi="Arial" w:cs="Arial"/>
          <w:sz w:val="22"/>
          <w:szCs w:val="22"/>
        </w:rPr>
        <w:t xml:space="preserve"> 2025</w:t>
      </w:r>
      <w:r w:rsidR="0D91B47A" w:rsidRPr="714E7ED6">
        <w:rPr>
          <w:rFonts w:ascii="Arial" w:eastAsia="Arial" w:hAnsi="Arial" w:cs="Arial"/>
          <w:sz w:val="22"/>
          <w:szCs w:val="22"/>
        </w:rPr>
        <w:t>)</w:t>
      </w:r>
      <w:r w:rsidRPr="714E7ED6">
        <w:rPr>
          <w:rFonts w:ascii="Arial" w:eastAsia="Arial" w:hAnsi="Arial" w:cs="Arial"/>
          <w:sz w:val="22"/>
          <w:szCs w:val="22"/>
        </w:rPr>
        <w:t>.</w:t>
      </w:r>
    </w:p>
    <w:p w14:paraId="06106F77" w14:textId="43870ACD" w:rsidR="021F216E" w:rsidRDefault="021F216E" w:rsidP="714E7ED6">
      <w:pPr>
        <w:spacing w:after="240" w:line="360" w:lineRule="auto"/>
        <w:rPr>
          <w:rFonts w:ascii="Arial" w:eastAsia="Arial" w:hAnsi="Arial" w:cs="Arial"/>
          <w:sz w:val="22"/>
          <w:szCs w:val="22"/>
        </w:rPr>
      </w:pPr>
    </w:p>
    <w:p w14:paraId="69652E24" w14:textId="4A5FB838" w:rsidR="021F216E" w:rsidRDefault="387AA966"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NHS (2022) </w:t>
      </w:r>
      <w:r w:rsidRPr="714E7ED6">
        <w:rPr>
          <w:rFonts w:ascii="Arial" w:eastAsia="Arial" w:hAnsi="Arial" w:cs="Arial"/>
          <w:i/>
          <w:iCs/>
          <w:sz w:val="22"/>
          <w:szCs w:val="22"/>
        </w:rPr>
        <w:t>Trial of wearable health technology for cancer patients opens - Manchester University NHS Foundation Trust</w:t>
      </w:r>
      <w:r w:rsidRPr="714E7ED6">
        <w:rPr>
          <w:rFonts w:ascii="Arial" w:eastAsia="Arial" w:hAnsi="Arial" w:cs="Arial"/>
          <w:sz w:val="22"/>
          <w:szCs w:val="22"/>
        </w:rPr>
        <w:t xml:space="preserve">. [online] Manchester University NHS Foundation Trust. Available at: </w:t>
      </w:r>
      <w:hyperlink r:id="rId17">
        <w:r w:rsidRPr="714E7ED6">
          <w:rPr>
            <w:rStyle w:val="Hyperlink"/>
            <w:rFonts w:ascii="Arial" w:eastAsia="Arial" w:hAnsi="Arial" w:cs="Arial"/>
            <w:sz w:val="22"/>
            <w:szCs w:val="22"/>
          </w:rPr>
          <w:t>https://mft.nhs.uk/2022/01/26/trial-of-wearable-health-technology-for-cancer-patients-opens</w:t>
        </w:r>
      </w:hyperlink>
      <w:r w:rsidRPr="714E7ED6">
        <w:rPr>
          <w:rFonts w:ascii="Arial" w:eastAsia="Arial" w:hAnsi="Arial" w:cs="Arial"/>
          <w:sz w:val="22"/>
          <w:szCs w:val="22"/>
        </w:rPr>
        <w:t xml:space="preserve"> (Accessed: 1 November 2025).</w:t>
      </w:r>
    </w:p>
    <w:p w14:paraId="7376C25B" w14:textId="027BD185" w:rsidR="021F216E" w:rsidRDefault="021F216E" w:rsidP="714E7ED6">
      <w:pPr>
        <w:spacing w:after="240" w:line="360" w:lineRule="auto"/>
        <w:rPr>
          <w:rFonts w:ascii="Arial" w:eastAsia="Arial" w:hAnsi="Arial" w:cs="Arial"/>
          <w:sz w:val="22"/>
          <w:szCs w:val="22"/>
        </w:rPr>
      </w:pPr>
    </w:p>
    <w:p w14:paraId="3A550186" w14:textId="34D0F1EE" w:rsidR="021F216E" w:rsidRDefault="6709D023"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NHS England (2023). </w:t>
      </w:r>
      <w:r w:rsidRPr="714E7ED6">
        <w:rPr>
          <w:rFonts w:ascii="Arial" w:eastAsia="Arial" w:hAnsi="Arial" w:cs="Arial"/>
          <w:i/>
          <w:iCs/>
          <w:sz w:val="22"/>
          <w:szCs w:val="22"/>
        </w:rPr>
        <w:t>NHS England» Medical devices and digital tools</w:t>
      </w:r>
      <w:r w:rsidRPr="714E7ED6">
        <w:rPr>
          <w:rFonts w:ascii="Arial" w:eastAsia="Arial" w:hAnsi="Arial" w:cs="Arial"/>
          <w:sz w:val="22"/>
          <w:szCs w:val="22"/>
        </w:rPr>
        <w:t xml:space="preserve">. [online] England.nhs.uk. Available at: </w:t>
      </w:r>
      <w:hyperlink r:id="rId18">
        <w:r w:rsidRPr="714E7ED6">
          <w:rPr>
            <w:rStyle w:val="Hyperlink"/>
            <w:rFonts w:ascii="Arial" w:eastAsia="Arial" w:hAnsi="Arial" w:cs="Arial"/>
            <w:sz w:val="22"/>
            <w:szCs w:val="22"/>
          </w:rPr>
          <w:t>https://www.england.nhs.uk/long-read/medical-devices-and-digital-tools</w:t>
        </w:r>
      </w:hyperlink>
      <w:r w:rsidRPr="714E7ED6">
        <w:rPr>
          <w:rFonts w:ascii="Arial" w:eastAsia="Arial" w:hAnsi="Arial" w:cs="Arial"/>
          <w:sz w:val="22"/>
          <w:szCs w:val="22"/>
        </w:rPr>
        <w:t xml:space="preserve"> </w:t>
      </w:r>
      <w:r w:rsidR="7EE98167" w:rsidRPr="714E7ED6">
        <w:rPr>
          <w:rFonts w:ascii="Arial" w:eastAsia="Arial" w:hAnsi="Arial" w:cs="Arial"/>
          <w:sz w:val="22"/>
          <w:szCs w:val="22"/>
        </w:rPr>
        <w:t>(</w:t>
      </w:r>
      <w:r w:rsidRPr="714E7ED6">
        <w:rPr>
          <w:rFonts w:ascii="Arial" w:eastAsia="Arial" w:hAnsi="Arial" w:cs="Arial"/>
          <w:sz w:val="22"/>
          <w:szCs w:val="22"/>
        </w:rPr>
        <w:t>Accessed</w:t>
      </w:r>
      <w:r w:rsidR="71549AEC" w:rsidRPr="714E7ED6">
        <w:rPr>
          <w:rFonts w:ascii="Arial" w:eastAsia="Arial" w:hAnsi="Arial" w:cs="Arial"/>
          <w:sz w:val="22"/>
          <w:szCs w:val="22"/>
        </w:rPr>
        <w:t>:</w:t>
      </w:r>
      <w:r w:rsidRPr="714E7ED6">
        <w:rPr>
          <w:rFonts w:ascii="Arial" w:eastAsia="Arial" w:hAnsi="Arial" w:cs="Arial"/>
          <w:sz w:val="22"/>
          <w:szCs w:val="22"/>
        </w:rPr>
        <w:t xml:space="preserve"> 1 Nov</w:t>
      </w:r>
      <w:r w:rsidR="27E49C50" w:rsidRPr="714E7ED6">
        <w:rPr>
          <w:rFonts w:ascii="Arial" w:eastAsia="Arial" w:hAnsi="Arial" w:cs="Arial"/>
          <w:sz w:val="22"/>
          <w:szCs w:val="22"/>
        </w:rPr>
        <w:t>ember</w:t>
      </w:r>
      <w:r w:rsidRPr="714E7ED6">
        <w:rPr>
          <w:rFonts w:ascii="Arial" w:eastAsia="Arial" w:hAnsi="Arial" w:cs="Arial"/>
          <w:sz w:val="22"/>
          <w:szCs w:val="22"/>
        </w:rPr>
        <w:t xml:space="preserve"> 2025</w:t>
      </w:r>
      <w:r w:rsidR="2C48A5EC" w:rsidRPr="714E7ED6">
        <w:rPr>
          <w:rFonts w:ascii="Arial" w:eastAsia="Arial" w:hAnsi="Arial" w:cs="Arial"/>
          <w:sz w:val="22"/>
          <w:szCs w:val="22"/>
        </w:rPr>
        <w:t>)</w:t>
      </w:r>
      <w:r w:rsidRPr="714E7ED6">
        <w:rPr>
          <w:rFonts w:ascii="Arial" w:eastAsia="Arial" w:hAnsi="Arial" w:cs="Arial"/>
          <w:sz w:val="22"/>
          <w:szCs w:val="22"/>
        </w:rPr>
        <w:t>.</w:t>
      </w:r>
    </w:p>
    <w:p w14:paraId="4D713DBA" w14:textId="6614B5A2" w:rsidR="021F216E" w:rsidRDefault="021F216E" w:rsidP="714E7ED6">
      <w:pPr>
        <w:spacing w:after="240" w:line="360" w:lineRule="auto"/>
        <w:rPr>
          <w:rFonts w:ascii="Arial" w:eastAsia="Arial" w:hAnsi="Arial" w:cs="Arial"/>
          <w:sz w:val="22"/>
          <w:szCs w:val="22"/>
        </w:rPr>
      </w:pPr>
    </w:p>
    <w:p w14:paraId="05707EDB" w14:textId="5359276F" w:rsidR="021F216E" w:rsidRDefault="6709D023"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NHS England (2024) </w:t>
      </w:r>
      <w:r w:rsidRPr="714E7ED6">
        <w:rPr>
          <w:rFonts w:ascii="Arial" w:eastAsia="Arial" w:hAnsi="Arial" w:cs="Arial"/>
          <w:i/>
          <w:iCs/>
          <w:sz w:val="22"/>
          <w:szCs w:val="22"/>
        </w:rPr>
        <w:t>NHS England» NHS leadership competency framework for board members</w:t>
      </w:r>
      <w:r w:rsidRPr="714E7ED6">
        <w:rPr>
          <w:rFonts w:ascii="Arial" w:eastAsia="Arial" w:hAnsi="Arial" w:cs="Arial"/>
          <w:sz w:val="22"/>
          <w:szCs w:val="22"/>
        </w:rPr>
        <w:t xml:space="preserve">. [online] England.nhs.uk. Available at: </w:t>
      </w:r>
      <w:hyperlink r:id="rId19">
        <w:r w:rsidRPr="714E7ED6">
          <w:rPr>
            <w:rStyle w:val="Hyperlink"/>
            <w:rFonts w:ascii="Arial" w:eastAsia="Arial" w:hAnsi="Arial" w:cs="Arial"/>
            <w:sz w:val="22"/>
            <w:szCs w:val="22"/>
          </w:rPr>
          <w:t>https://www.england.nhs.uk/long-read/nhs-leadership-competency-framework-for-board-members</w:t>
        </w:r>
      </w:hyperlink>
      <w:r w:rsidRPr="714E7ED6">
        <w:rPr>
          <w:rFonts w:ascii="Arial" w:eastAsia="Arial" w:hAnsi="Arial" w:cs="Arial"/>
          <w:sz w:val="22"/>
          <w:szCs w:val="22"/>
        </w:rPr>
        <w:t xml:space="preserve"> </w:t>
      </w:r>
      <w:r w:rsidR="4C7B5AA4" w:rsidRPr="714E7ED6">
        <w:rPr>
          <w:rFonts w:ascii="Arial" w:eastAsia="Arial" w:hAnsi="Arial" w:cs="Arial"/>
          <w:sz w:val="22"/>
          <w:szCs w:val="22"/>
        </w:rPr>
        <w:t>(</w:t>
      </w:r>
      <w:r w:rsidRPr="714E7ED6">
        <w:rPr>
          <w:rFonts w:ascii="Arial" w:eastAsia="Arial" w:hAnsi="Arial" w:cs="Arial"/>
          <w:sz w:val="22"/>
          <w:szCs w:val="22"/>
        </w:rPr>
        <w:t>Accessed</w:t>
      </w:r>
      <w:r w:rsidR="5C1A77EA" w:rsidRPr="714E7ED6">
        <w:rPr>
          <w:rFonts w:ascii="Arial" w:eastAsia="Arial" w:hAnsi="Arial" w:cs="Arial"/>
          <w:sz w:val="22"/>
          <w:szCs w:val="22"/>
        </w:rPr>
        <w:t>:</w:t>
      </w:r>
      <w:r w:rsidRPr="714E7ED6">
        <w:rPr>
          <w:rFonts w:ascii="Arial" w:eastAsia="Arial" w:hAnsi="Arial" w:cs="Arial"/>
          <w:sz w:val="22"/>
          <w:szCs w:val="22"/>
        </w:rPr>
        <w:t xml:space="preserve"> 1 Nov</w:t>
      </w:r>
      <w:r w:rsidR="638C1BE8" w:rsidRPr="714E7ED6">
        <w:rPr>
          <w:rFonts w:ascii="Arial" w:eastAsia="Arial" w:hAnsi="Arial" w:cs="Arial"/>
          <w:sz w:val="22"/>
          <w:szCs w:val="22"/>
        </w:rPr>
        <w:t>ember</w:t>
      </w:r>
      <w:r w:rsidRPr="714E7ED6">
        <w:rPr>
          <w:rFonts w:ascii="Arial" w:eastAsia="Arial" w:hAnsi="Arial" w:cs="Arial"/>
          <w:sz w:val="22"/>
          <w:szCs w:val="22"/>
        </w:rPr>
        <w:t xml:space="preserve"> 2025</w:t>
      </w:r>
      <w:r w:rsidR="70ACFB4A" w:rsidRPr="714E7ED6">
        <w:rPr>
          <w:rFonts w:ascii="Arial" w:eastAsia="Arial" w:hAnsi="Arial" w:cs="Arial"/>
          <w:sz w:val="22"/>
          <w:szCs w:val="22"/>
        </w:rPr>
        <w:t>)</w:t>
      </w:r>
      <w:r w:rsidRPr="714E7ED6">
        <w:rPr>
          <w:rFonts w:ascii="Arial" w:eastAsia="Arial" w:hAnsi="Arial" w:cs="Arial"/>
          <w:sz w:val="22"/>
          <w:szCs w:val="22"/>
        </w:rPr>
        <w:t xml:space="preserve">. </w:t>
      </w:r>
    </w:p>
    <w:p w14:paraId="12ADC2FE" w14:textId="5EFE86BA" w:rsidR="021F216E" w:rsidRDefault="021F216E" w:rsidP="714E7ED6">
      <w:pPr>
        <w:spacing w:after="240" w:line="360" w:lineRule="auto"/>
        <w:rPr>
          <w:rFonts w:ascii="Arial" w:eastAsia="Arial" w:hAnsi="Arial" w:cs="Arial"/>
          <w:sz w:val="22"/>
          <w:szCs w:val="22"/>
        </w:rPr>
      </w:pPr>
    </w:p>
    <w:p w14:paraId="2A6424BD" w14:textId="79DD3209"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NICE (2016) </w:t>
      </w:r>
      <w:r w:rsidRPr="714E7ED6">
        <w:rPr>
          <w:rFonts w:ascii="Arial" w:eastAsia="Arial" w:hAnsi="Arial" w:cs="Arial"/>
          <w:i/>
          <w:iCs/>
          <w:sz w:val="22"/>
          <w:szCs w:val="22"/>
        </w:rPr>
        <w:t>Recommendations | Workplace health: management practices | Guidance | NICE</w:t>
      </w:r>
      <w:r w:rsidRPr="714E7ED6">
        <w:rPr>
          <w:rFonts w:ascii="Arial" w:eastAsia="Arial" w:hAnsi="Arial" w:cs="Arial"/>
          <w:sz w:val="22"/>
          <w:szCs w:val="22"/>
        </w:rPr>
        <w:t xml:space="preserve">. [online] </w:t>
      </w:r>
      <w:hyperlink r:id="rId20">
        <w:r w:rsidRPr="714E7ED6">
          <w:rPr>
            <w:rStyle w:val="Hyperlink"/>
            <w:rFonts w:ascii="Arial" w:eastAsia="Arial" w:hAnsi="Arial" w:cs="Arial"/>
            <w:sz w:val="22"/>
            <w:szCs w:val="22"/>
          </w:rPr>
          <w:t>www.nice.org.uk</w:t>
        </w:r>
      </w:hyperlink>
      <w:r w:rsidRPr="714E7ED6">
        <w:rPr>
          <w:rFonts w:ascii="Arial" w:eastAsia="Arial" w:hAnsi="Arial" w:cs="Arial"/>
          <w:sz w:val="22"/>
          <w:szCs w:val="22"/>
        </w:rPr>
        <w:t xml:space="preserve">. Available at: </w:t>
      </w:r>
      <w:hyperlink r:id="rId21" w:anchor="leadership-style-of-line-managers">
        <w:r w:rsidRPr="714E7ED6">
          <w:rPr>
            <w:rStyle w:val="Hyperlink"/>
            <w:rFonts w:ascii="Arial" w:eastAsia="Arial" w:hAnsi="Arial" w:cs="Arial"/>
            <w:sz w:val="22"/>
            <w:szCs w:val="22"/>
          </w:rPr>
          <w:t>https://www.nice.org.uk/guidance/ng13/chapter/Recommendations#leadership-style-of-line-managers</w:t>
        </w:r>
      </w:hyperlink>
      <w:r w:rsidRPr="714E7ED6">
        <w:rPr>
          <w:rFonts w:ascii="Arial" w:eastAsia="Arial" w:hAnsi="Arial" w:cs="Arial"/>
          <w:sz w:val="22"/>
          <w:szCs w:val="22"/>
        </w:rPr>
        <w:t xml:space="preserve"> </w:t>
      </w:r>
      <w:r w:rsidR="05FB8FE0" w:rsidRPr="714E7ED6">
        <w:rPr>
          <w:rFonts w:ascii="Arial" w:eastAsia="Arial" w:hAnsi="Arial" w:cs="Arial"/>
          <w:sz w:val="22"/>
          <w:szCs w:val="22"/>
        </w:rPr>
        <w:t>(</w:t>
      </w:r>
      <w:r w:rsidRPr="714E7ED6">
        <w:rPr>
          <w:rFonts w:ascii="Arial" w:eastAsia="Arial" w:hAnsi="Arial" w:cs="Arial"/>
          <w:sz w:val="22"/>
          <w:szCs w:val="22"/>
        </w:rPr>
        <w:t>Accessed</w:t>
      </w:r>
      <w:r w:rsidR="36F5D7AD" w:rsidRPr="714E7ED6">
        <w:rPr>
          <w:rFonts w:ascii="Arial" w:eastAsia="Arial" w:hAnsi="Arial" w:cs="Arial"/>
          <w:sz w:val="22"/>
          <w:szCs w:val="22"/>
        </w:rPr>
        <w:t>:</w:t>
      </w:r>
      <w:r w:rsidRPr="714E7ED6">
        <w:rPr>
          <w:rFonts w:ascii="Arial" w:eastAsia="Arial" w:hAnsi="Arial" w:cs="Arial"/>
          <w:sz w:val="22"/>
          <w:szCs w:val="22"/>
        </w:rPr>
        <w:t xml:space="preserve"> 1 Nov</w:t>
      </w:r>
      <w:r w:rsidR="7C40CD97" w:rsidRPr="714E7ED6">
        <w:rPr>
          <w:rFonts w:ascii="Arial" w:eastAsia="Arial" w:hAnsi="Arial" w:cs="Arial"/>
          <w:sz w:val="22"/>
          <w:szCs w:val="22"/>
        </w:rPr>
        <w:t>ember</w:t>
      </w:r>
      <w:r w:rsidRPr="714E7ED6">
        <w:rPr>
          <w:rFonts w:ascii="Arial" w:eastAsia="Arial" w:hAnsi="Arial" w:cs="Arial"/>
          <w:sz w:val="22"/>
          <w:szCs w:val="22"/>
        </w:rPr>
        <w:t xml:space="preserve"> 2025</w:t>
      </w:r>
      <w:r w:rsidR="2B058B26" w:rsidRPr="714E7ED6">
        <w:rPr>
          <w:rFonts w:ascii="Arial" w:eastAsia="Arial" w:hAnsi="Arial" w:cs="Arial"/>
          <w:sz w:val="22"/>
          <w:szCs w:val="22"/>
        </w:rPr>
        <w:t>)</w:t>
      </w:r>
      <w:r w:rsidRPr="714E7ED6">
        <w:rPr>
          <w:rFonts w:ascii="Arial" w:eastAsia="Arial" w:hAnsi="Arial" w:cs="Arial"/>
          <w:sz w:val="22"/>
          <w:szCs w:val="22"/>
        </w:rPr>
        <w:t>.</w:t>
      </w:r>
    </w:p>
    <w:p w14:paraId="00C96D71" w14:textId="60EEF7BA" w:rsidR="021F216E" w:rsidRDefault="021F216E" w:rsidP="714E7ED6">
      <w:pPr>
        <w:spacing w:after="240" w:line="360" w:lineRule="auto"/>
        <w:rPr>
          <w:rFonts w:ascii="Arial" w:eastAsia="Arial" w:hAnsi="Arial" w:cs="Arial"/>
          <w:sz w:val="22"/>
          <w:szCs w:val="22"/>
        </w:rPr>
      </w:pPr>
    </w:p>
    <w:p w14:paraId="02437713" w14:textId="2E18DAD4"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Sheikhan, N.Y., Henderson, J.L., Halsall, T., Daley, M., Brownell, S., Shah, J., Iyer, S.N. and Hawke, L.D. (2023) </w:t>
      </w:r>
      <w:r w:rsidR="6B56C4E8" w:rsidRPr="714E7ED6">
        <w:rPr>
          <w:rFonts w:ascii="Arial" w:eastAsia="Arial" w:hAnsi="Arial" w:cs="Arial"/>
          <w:sz w:val="22"/>
          <w:szCs w:val="22"/>
        </w:rPr>
        <w:t>‘</w:t>
      </w:r>
      <w:r w:rsidRPr="714E7ED6">
        <w:rPr>
          <w:rFonts w:ascii="Arial" w:eastAsia="Arial" w:hAnsi="Arial" w:cs="Arial"/>
          <w:sz w:val="22"/>
          <w:szCs w:val="22"/>
        </w:rPr>
        <w:t xml:space="preserve">Stigma as a Barrier to Early Intervention among Youth Seeking Mental Health Services in Ontario, Canada: </w:t>
      </w:r>
      <w:proofErr w:type="gramStart"/>
      <w:r w:rsidRPr="714E7ED6">
        <w:rPr>
          <w:rFonts w:ascii="Arial" w:eastAsia="Arial" w:hAnsi="Arial" w:cs="Arial"/>
          <w:sz w:val="22"/>
          <w:szCs w:val="22"/>
        </w:rPr>
        <w:t>a</w:t>
      </w:r>
      <w:proofErr w:type="gramEnd"/>
      <w:r w:rsidRPr="714E7ED6">
        <w:rPr>
          <w:rFonts w:ascii="Arial" w:eastAsia="Arial" w:hAnsi="Arial" w:cs="Arial"/>
          <w:sz w:val="22"/>
          <w:szCs w:val="22"/>
        </w:rPr>
        <w:t xml:space="preserve"> Qualitative Study</w:t>
      </w:r>
      <w:r w:rsidR="1F8523B0" w:rsidRPr="714E7ED6">
        <w:rPr>
          <w:rFonts w:ascii="Arial" w:eastAsia="Arial" w:hAnsi="Arial" w:cs="Arial"/>
          <w:sz w:val="22"/>
          <w:szCs w:val="22"/>
        </w:rPr>
        <w:t>’,</w:t>
      </w:r>
      <w:r w:rsidRPr="714E7ED6">
        <w:rPr>
          <w:rFonts w:ascii="Arial" w:eastAsia="Arial" w:hAnsi="Arial" w:cs="Arial"/>
          <w:sz w:val="22"/>
          <w:szCs w:val="22"/>
        </w:rPr>
        <w:t xml:space="preserve"> </w:t>
      </w:r>
      <w:r w:rsidRPr="714E7ED6">
        <w:rPr>
          <w:rFonts w:ascii="Arial" w:eastAsia="Arial" w:hAnsi="Arial" w:cs="Arial"/>
          <w:i/>
          <w:iCs/>
          <w:sz w:val="22"/>
          <w:szCs w:val="22"/>
        </w:rPr>
        <w:t>BMC Health Services Research</w:t>
      </w:r>
      <w:r w:rsidRPr="714E7ED6">
        <w:rPr>
          <w:rFonts w:ascii="Arial" w:eastAsia="Arial" w:hAnsi="Arial" w:cs="Arial"/>
          <w:sz w:val="22"/>
          <w:szCs w:val="22"/>
        </w:rPr>
        <w:t>, [online] 23(1). doi:</w:t>
      </w:r>
      <w:hyperlink r:id="rId22">
        <w:r w:rsidRPr="714E7ED6">
          <w:rPr>
            <w:rStyle w:val="Hyperlink"/>
            <w:rFonts w:ascii="Arial" w:eastAsia="Arial" w:hAnsi="Arial" w:cs="Arial"/>
            <w:sz w:val="22"/>
            <w:szCs w:val="22"/>
          </w:rPr>
          <w:t>https://doi.org/10.1186/s12913-023-09075-6</w:t>
        </w:r>
      </w:hyperlink>
      <w:r w:rsidRPr="714E7ED6">
        <w:rPr>
          <w:rFonts w:ascii="Arial" w:eastAsia="Arial" w:hAnsi="Arial" w:cs="Arial"/>
          <w:sz w:val="22"/>
          <w:szCs w:val="22"/>
        </w:rPr>
        <w:t>.</w:t>
      </w:r>
    </w:p>
    <w:p w14:paraId="5E829ADB" w14:textId="30CA6170"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lastRenderedPageBreak/>
        <w:t>Soares, L., Liu, J. and Jakov Jandric (</w:t>
      </w:r>
      <w:proofErr w:type="gramStart"/>
      <w:r w:rsidRPr="714E7ED6">
        <w:rPr>
          <w:rFonts w:ascii="Arial" w:eastAsia="Arial" w:hAnsi="Arial" w:cs="Arial"/>
          <w:sz w:val="22"/>
          <w:szCs w:val="22"/>
        </w:rPr>
        <w:t xml:space="preserve">2024) </w:t>
      </w:r>
      <w:r w:rsidR="5D9E17E9" w:rsidRPr="714E7ED6">
        <w:rPr>
          <w:rFonts w:ascii="Arial" w:eastAsia="Arial" w:hAnsi="Arial" w:cs="Arial"/>
          <w:sz w:val="22"/>
          <w:szCs w:val="22"/>
        </w:rPr>
        <w:t>‘</w:t>
      </w:r>
      <w:proofErr w:type="gramEnd"/>
      <w:r w:rsidRPr="714E7ED6">
        <w:rPr>
          <w:rFonts w:ascii="Arial" w:eastAsia="Arial" w:hAnsi="Arial" w:cs="Arial"/>
          <w:sz w:val="22"/>
          <w:szCs w:val="22"/>
        </w:rPr>
        <w:t>Rethinking public service value creation: A case study on boosting morale of UK care staff through design</w:t>
      </w:r>
      <w:r w:rsidR="6B29D600" w:rsidRPr="714E7ED6">
        <w:rPr>
          <w:rFonts w:ascii="Arial" w:eastAsia="Arial" w:hAnsi="Arial" w:cs="Arial"/>
          <w:sz w:val="22"/>
          <w:szCs w:val="22"/>
        </w:rPr>
        <w:t>’,</w:t>
      </w:r>
      <w:r w:rsidRPr="714E7ED6">
        <w:rPr>
          <w:rFonts w:ascii="Arial" w:eastAsia="Arial" w:hAnsi="Arial" w:cs="Arial"/>
          <w:sz w:val="22"/>
          <w:szCs w:val="22"/>
        </w:rPr>
        <w:t xml:space="preserve"> [online] </w:t>
      </w:r>
      <w:r w:rsidRPr="714E7ED6">
        <w:rPr>
          <w:rFonts w:ascii="Arial" w:eastAsia="Arial" w:hAnsi="Arial" w:cs="Arial"/>
          <w:i/>
          <w:iCs/>
          <w:sz w:val="22"/>
          <w:szCs w:val="22"/>
        </w:rPr>
        <w:t>International Journal of Design</w:t>
      </w:r>
      <w:r w:rsidRPr="714E7ED6">
        <w:rPr>
          <w:rFonts w:ascii="Arial" w:eastAsia="Arial" w:hAnsi="Arial" w:cs="Arial"/>
          <w:sz w:val="22"/>
          <w:szCs w:val="22"/>
        </w:rPr>
        <w:t xml:space="preserve">. Available at: </w:t>
      </w:r>
      <w:hyperlink r:id="rId23">
        <w:r w:rsidRPr="714E7ED6">
          <w:rPr>
            <w:rStyle w:val="Hyperlink"/>
            <w:rFonts w:ascii="Arial" w:eastAsia="Arial" w:hAnsi="Arial" w:cs="Arial"/>
            <w:sz w:val="22"/>
            <w:szCs w:val="22"/>
          </w:rPr>
          <w:t>https://www.research.ed.ac.uk/en/publications/rethinking-public-service-value-creation-a-case-study-on-boosting</w:t>
        </w:r>
      </w:hyperlink>
      <w:r w:rsidRPr="714E7ED6">
        <w:rPr>
          <w:rFonts w:ascii="Arial" w:eastAsia="Arial" w:hAnsi="Arial" w:cs="Arial"/>
          <w:sz w:val="22"/>
          <w:szCs w:val="22"/>
        </w:rPr>
        <w:t xml:space="preserve"> </w:t>
      </w:r>
      <w:r w:rsidR="498DE530" w:rsidRPr="714E7ED6">
        <w:rPr>
          <w:rFonts w:ascii="Arial" w:eastAsia="Arial" w:hAnsi="Arial" w:cs="Arial"/>
          <w:sz w:val="22"/>
          <w:szCs w:val="22"/>
        </w:rPr>
        <w:t>(</w:t>
      </w:r>
      <w:r w:rsidRPr="714E7ED6">
        <w:rPr>
          <w:rFonts w:ascii="Arial" w:eastAsia="Arial" w:hAnsi="Arial" w:cs="Arial"/>
          <w:sz w:val="22"/>
          <w:szCs w:val="22"/>
        </w:rPr>
        <w:t>Accessed</w:t>
      </w:r>
      <w:r w:rsidR="0E4F8170" w:rsidRPr="714E7ED6">
        <w:rPr>
          <w:rFonts w:ascii="Arial" w:eastAsia="Arial" w:hAnsi="Arial" w:cs="Arial"/>
          <w:sz w:val="22"/>
          <w:szCs w:val="22"/>
        </w:rPr>
        <w:t>:</w:t>
      </w:r>
      <w:r w:rsidRPr="714E7ED6">
        <w:rPr>
          <w:rFonts w:ascii="Arial" w:eastAsia="Arial" w:hAnsi="Arial" w:cs="Arial"/>
          <w:sz w:val="22"/>
          <w:szCs w:val="22"/>
        </w:rPr>
        <w:t xml:space="preserve"> 1 Nov</w:t>
      </w:r>
      <w:r w:rsidR="363404C5" w:rsidRPr="714E7ED6">
        <w:rPr>
          <w:rFonts w:ascii="Arial" w:eastAsia="Arial" w:hAnsi="Arial" w:cs="Arial"/>
          <w:sz w:val="22"/>
          <w:szCs w:val="22"/>
        </w:rPr>
        <w:t>ember</w:t>
      </w:r>
      <w:r w:rsidRPr="714E7ED6">
        <w:rPr>
          <w:rFonts w:ascii="Arial" w:eastAsia="Arial" w:hAnsi="Arial" w:cs="Arial"/>
          <w:sz w:val="22"/>
          <w:szCs w:val="22"/>
        </w:rPr>
        <w:t xml:space="preserve"> 2025</w:t>
      </w:r>
      <w:r w:rsidR="6FAEEFB7" w:rsidRPr="714E7ED6">
        <w:rPr>
          <w:rFonts w:ascii="Arial" w:eastAsia="Arial" w:hAnsi="Arial" w:cs="Arial"/>
          <w:sz w:val="22"/>
          <w:szCs w:val="22"/>
        </w:rPr>
        <w:t>)</w:t>
      </w:r>
      <w:r w:rsidRPr="714E7ED6">
        <w:rPr>
          <w:rFonts w:ascii="Arial" w:eastAsia="Arial" w:hAnsi="Arial" w:cs="Arial"/>
          <w:sz w:val="22"/>
          <w:szCs w:val="22"/>
        </w:rPr>
        <w:t>.</w:t>
      </w:r>
    </w:p>
    <w:p w14:paraId="159300B5" w14:textId="1CD6445F" w:rsidR="714E7ED6" w:rsidRDefault="714E7ED6" w:rsidP="714E7ED6">
      <w:pPr>
        <w:spacing w:after="240" w:line="360" w:lineRule="auto"/>
        <w:rPr>
          <w:rFonts w:ascii="Arial" w:eastAsia="Arial" w:hAnsi="Arial" w:cs="Arial"/>
          <w:sz w:val="22"/>
          <w:szCs w:val="22"/>
        </w:rPr>
      </w:pPr>
    </w:p>
    <w:p w14:paraId="66503417" w14:textId="22904A17"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Staiger, T., Waldmann, T., Rüsch, N. and Krumm, S. (2017) </w:t>
      </w:r>
      <w:r w:rsidR="27D8A566" w:rsidRPr="714E7ED6">
        <w:rPr>
          <w:rFonts w:ascii="Arial" w:eastAsia="Arial" w:hAnsi="Arial" w:cs="Arial"/>
          <w:sz w:val="22"/>
          <w:szCs w:val="22"/>
        </w:rPr>
        <w:t>‘</w:t>
      </w:r>
      <w:r w:rsidRPr="714E7ED6">
        <w:rPr>
          <w:rFonts w:ascii="Arial" w:eastAsia="Arial" w:hAnsi="Arial" w:cs="Arial"/>
          <w:sz w:val="22"/>
          <w:szCs w:val="22"/>
        </w:rPr>
        <w:t>Barriers and facilitators of help-seeking among unemployed persons with mental health problems: a qualitative study</w:t>
      </w:r>
      <w:r w:rsidR="259D4E72" w:rsidRPr="714E7ED6">
        <w:rPr>
          <w:rFonts w:ascii="Arial" w:eastAsia="Arial" w:hAnsi="Arial" w:cs="Arial"/>
          <w:sz w:val="22"/>
          <w:szCs w:val="22"/>
        </w:rPr>
        <w:t>’,</w:t>
      </w:r>
      <w:r w:rsidRPr="714E7ED6">
        <w:rPr>
          <w:rFonts w:ascii="Arial" w:eastAsia="Arial" w:hAnsi="Arial" w:cs="Arial"/>
          <w:sz w:val="22"/>
          <w:szCs w:val="22"/>
        </w:rPr>
        <w:t xml:space="preserve"> </w:t>
      </w:r>
      <w:r w:rsidRPr="714E7ED6">
        <w:rPr>
          <w:rFonts w:ascii="Arial" w:eastAsia="Arial" w:hAnsi="Arial" w:cs="Arial"/>
          <w:i/>
          <w:iCs/>
          <w:sz w:val="22"/>
          <w:szCs w:val="22"/>
        </w:rPr>
        <w:t>BMC Health Services Research</w:t>
      </w:r>
      <w:r w:rsidRPr="714E7ED6">
        <w:rPr>
          <w:rFonts w:ascii="Arial" w:eastAsia="Arial" w:hAnsi="Arial" w:cs="Arial"/>
          <w:sz w:val="22"/>
          <w:szCs w:val="22"/>
        </w:rPr>
        <w:t>, [online] 17(1). doi:</w:t>
      </w:r>
      <w:hyperlink r:id="rId24">
        <w:r w:rsidRPr="714E7ED6">
          <w:rPr>
            <w:rStyle w:val="Hyperlink"/>
            <w:rFonts w:ascii="Arial" w:eastAsia="Arial" w:hAnsi="Arial" w:cs="Arial"/>
            <w:sz w:val="22"/>
            <w:szCs w:val="22"/>
          </w:rPr>
          <w:t>https://doi.org/10.1186/s12913-017-1997-6</w:t>
        </w:r>
      </w:hyperlink>
      <w:r w:rsidRPr="714E7ED6">
        <w:rPr>
          <w:rFonts w:ascii="Arial" w:eastAsia="Arial" w:hAnsi="Arial" w:cs="Arial"/>
          <w:sz w:val="22"/>
          <w:szCs w:val="22"/>
        </w:rPr>
        <w:t>.</w:t>
      </w:r>
    </w:p>
    <w:p w14:paraId="040E747B" w14:textId="3FF78264" w:rsidR="714E7ED6" w:rsidRDefault="714E7ED6" w:rsidP="714E7ED6">
      <w:pPr>
        <w:spacing w:after="240" w:line="360" w:lineRule="auto"/>
        <w:rPr>
          <w:rFonts w:ascii="Arial" w:eastAsia="Arial" w:hAnsi="Arial" w:cs="Arial"/>
          <w:sz w:val="22"/>
          <w:szCs w:val="22"/>
        </w:rPr>
      </w:pPr>
    </w:p>
    <w:p w14:paraId="1E5282EA" w14:textId="3F4A522F"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The University of Edinburgh (2024) </w:t>
      </w:r>
      <w:r w:rsidRPr="714E7ED6">
        <w:rPr>
          <w:rFonts w:ascii="Arial" w:eastAsia="Arial" w:hAnsi="Arial" w:cs="Arial"/>
          <w:i/>
          <w:iCs/>
          <w:sz w:val="22"/>
          <w:szCs w:val="22"/>
        </w:rPr>
        <w:t>Gibbs’ Reflective Cycle</w:t>
      </w:r>
      <w:r w:rsidRPr="714E7ED6">
        <w:rPr>
          <w:rFonts w:ascii="Arial" w:eastAsia="Arial" w:hAnsi="Arial" w:cs="Arial"/>
          <w:sz w:val="22"/>
          <w:szCs w:val="22"/>
        </w:rPr>
        <w:t xml:space="preserve">. [online] The University of Edinburgh. Available at: </w:t>
      </w:r>
      <w:hyperlink r:id="rId25">
        <w:r w:rsidRPr="714E7ED6">
          <w:rPr>
            <w:rStyle w:val="Hyperlink"/>
            <w:rFonts w:ascii="Arial" w:eastAsia="Arial" w:hAnsi="Arial" w:cs="Arial"/>
            <w:sz w:val="22"/>
            <w:szCs w:val="22"/>
          </w:rPr>
          <w:t>https://reflection.ed.ac.uk/reflectors-toolkit/reflecting-on-experience/gibbs-reflective-cycle</w:t>
        </w:r>
      </w:hyperlink>
      <w:r w:rsidRPr="714E7ED6">
        <w:rPr>
          <w:rFonts w:ascii="Arial" w:eastAsia="Arial" w:hAnsi="Arial" w:cs="Arial"/>
          <w:sz w:val="22"/>
          <w:szCs w:val="22"/>
        </w:rPr>
        <w:t xml:space="preserve"> </w:t>
      </w:r>
      <w:r w:rsidR="2F4F0335" w:rsidRPr="714E7ED6">
        <w:rPr>
          <w:rFonts w:ascii="Arial" w:eastAsia="Arial" w:hAnsi="Arial" w:cs="Arial"/>
          <w:sz w:val="22"/>
          <w:szCs w:val="22"/>
        </w:rPr>
        <w:t>(</w:t>
      </w:r>
      <w:r w:rsidRPr="714E7ED6">
        <w:rPr>
          <w:rFonts w:ascii="Arial" w:eastAsia="Arial" w:hAnsi="Arial" w:cs="Arial"/>
          <w:sz w:val="22"/>
          <w:szCs w:val="22"/>
        </w:rPr>
        <w:t>Accessed</w:t>
      </w:r>
      <w:r w:rsidR="7CBC6E70" w:rsidRPr="714E7ED6">
        <w:rPr>
          <w:rFonts w:ascii="Arial" w:eastAsia="Arial" w:hAnsi="Arial" w:cs="Arial"/>
          <w:sz w:val="22"/>
          <w:szCs w:val="22"/>
        </w:rPr>
        <w:t>:</w:t>
      </w:r>
      <w:r w:rsidRPr="714E7ED6">
        <w:rPr>
          <w:rFonts w:ascii="Arial" w:eastAsia="Arial" w:hAnsi="Arial" w:cs="Arial"/>
          <w:sz w:val="22"/>
          <w:szCs w:val="22"/>
        </w:rPr>
        <w:t xml:space="preserve"> 1 Nov</w:t>
      </w:r>
      <w:r w:rsidR="7E3B2AA5" w:rsidRPr="714E7ED6">
        <w:rPr>
          <w:rFonts w:ascii="Arial" w:eastAsia="Arial" w:hAnsi="Arial" w:cs="Arial"/>
          <w:sz w:val="22"/>
          <w:szCs w:val="22"/>
        </w:rPr>
        <w:t>ember</w:t>
      </w:r>
      <w:r w:rsidRPr="714E7ED6">
        <w:rPr>
          <w:rFonts w:ascii="Arial" w:eastAsia="Arial" w:hAnsi="Arial" w:cs="Arial"/>
          <w:sz w:val="22"/>
          <w:szCs w:val="22"/>
        </w:rPr>
        <w:t xml:space="preserve"> 2025</w:t>
      </w:r>
      <w:r w:rsidR="22625242" w:rsidRPr="714E7ED6">
        <w:rPr>
          <w:rFonts w:ascii="Arial" w:eastAsia="Arial" w:hAnsi="Arial" w:cs="Arial"/>
          <w:sz w:val="22"/>
          <w:szCs w:val="22"/>
        </w:rPr>
        <w:t>)</w:t>
      </w:r>
      <w:r w:rsidRPr="714E7ED6">
        <w:rPr>
          <w:rFonts w:ascii="Arial" w:eastAsia="Arial" w:hAnsi="Arial" w:cs="Arial"/>
          <w:sz w:val="22"/>
          <w:szCs w:val="22"/>
        </w:rPr>
        <w:t>.</w:t>
      </w:r>
    </w:p>
    <w:p w14:paraId="2F843CB5" w14:textId="33836822" w:rsidR="714E7ED6" w:rsidRDefault="714E7ED6" w:rsidP="714E7ED6">
      <w:pPr>
        <w:spacing w:after="240" w:line="360" w:lineRule="auto"/>
        <w:rPr>
          <w:rFonts w:ascii="Arial" w:eastAsia="Arial" w:hAnsi="Arial" w:cs="Arial"/>
          <w:sz w:val="22"/>
          <w:szCs w:val="22"/>
        </w:rPr>
      </w:pPr>
    </w:p>
    <w:p w14:paraId="3974B5FE" w14:textId="041843A5" w:rsidR="021F216E" w:rsidRDefault="23296B3E" w:rsidP="714E7ED6">
      <w:pPr>
        <w:spacing w:after="240" w:line="360" w:lineRule="auto"/>
        <w:rPr>
          <w:rFonts w:ascii="Arial" w:eastAsia="Arial" w:hAnsi="Arial" w:cs="Arial"/>
          <w:sz w:val="22"/>
          <w:szCs w:val="22"/>
        </w:rPr>
      </w:pPr>
      <w:r w:rsidRPr="714E7ED6">
        <w:rPr>
          <w:rFonts w:ascii="Arial" w:eastAsia="Arial" w:hAnsi="Arial" w:cs="Arial"/>
          <w:sz w:val="22"/>
          <w:szCs w:val="22"/>
        </w:rPr>
        <w:t xml:space="preserve">Timo Alalääkkölä, Torvinen, H., Hurmelinna-Laukkanen, P. and Tuija Mainela (2023) </w:t>
      </w:r>
      <w:r w:rsidR="3731E8FF" w:rsidRPr="714E7ED6">
        <w:rPr>
          <w:rFonts w:ascii="Arial" w:eastAsia="Arial" w:hAnsi="Arial" w:cs="Arial"/>
          <w:sz w:val="22"/>
          <w:szCs w:val="22"/>
        </w:rPr>
        <w:t>‘</w:t>
      </w:r>
      <w:r w:rsidRPr="714E7ED6">
        <w:rPr>
          <w:rFonts w:ascii="Arial" w:eastAsia="Arial" w:hAnsi="Arial" w:cs="Arial"/>
          <w:sz w:val="22"/>
          <w:szCs w:val="22"/>
        </w:rPr>
        <w:t>From value creation to value capture practices in healthcare innovation collaborations</w:t>
      </w:r>
      <w:r w:rsidR="464A898F" w:rsidRPr="714E7ED6">
        <w:rPr>
          <w:rFonts w:ascii="Arial" w:eastAsia="Arial" w:hAnsi="Arial" w:cs="Arial"/>
          <w:sz w:val="22"/>
          <w:szCs w:val="22"/>
        </w:rPr>
        <w:t>’,</w:t>
      </w:r>
      <w:r w:rsidRPr="714E7ED6">
        <w:rPr>
          <w:rFonts w:ascii="Arial" w:eastAsia="Arial" w:hAnsi="Arial" w:cs="Arial"/>
          <w:sz w:val="22"/>
          <w:szCs w:val="22"/>
        </w:rPr>
        <w:t xml:space="preserve"> </w:t>
      </w:r>
      <w:r w:rsidRPr="714E7ED6">
        <w:rPr>
          <w:rFonts w:ascii="Arial" w:eastAsia="Arial" w:hAnsi="Arial" w:cs="Arial"/>
          <w:i/>
          <w:iCs/>
          <w:sz w:val="22"/>
          <w:szCs w:val="22"/>
        </w:rPr>
        <w:t>Innovation</w:t>
      </w:r>
      <w:r w:rsidRPr="714E7ED6">
        <w:rPr>
          <w:rFonts w:ascii="Arial" w:eastAsia="Arial" w:hAnsi="Arial" w:cs="Arial"/>
          <w:sz w:val="22"/>
          <w:szCs w:val="22"/>
        </w:rPr>
        <w:t>, (1447-9338), pp.1–22. doi:</w:t>
      </w:r>
      <w:hyperlink r:id="rId26">
        <w:r w:rsidRPr="714E7ED6">
          <w:rPr>
            <w:rStyle w:val="Hyperlink"/>
            <w:rFonts w:ascii="Arial" w:eastAsia="Arial" w:hAnsi="Arial" w:cs="Arial"/>
            <w:sz w:val="22"/>
            <w:szCs w:val="22"/>
          </w:rPr>
          <w:t>https://doi.org/10.1080/14479338.2023.2232996</w:t>
        </w:r>
      </w:hyperlink>
      <w:r w:rsidRPr="714E7ED6">
        <w:rPr>
          <w:rFonts w:ascii="Arial" w:eastAsia="Arial" w:hAnsi="Arial" w:cs="Arial"/>
          <w:sz w:val="22"/>
          <w:szCs w:val="22"/>
        </w:rPr>
        <w:t>.</w:t>
      </w:r>
    </w:p>
    <w:p w14:paraId="16908BAD" w14:textId="2F69BBE5" w:rsidR="021F216E" w:rsidRDefault="021F216E" w:rsidP="714E7ED6">
      <w:pPr>
        <w:spacing w:after="240" w:line="360" w:lineRule="auto"/>
        <w:rPr>
          <w:rFonts w:ascii="Arial" w:eastAsia="Arial" w:hAnsi="Arial" w:cs="Arial"/>
          <w:sz w:val="22"/>
          <w:szCs w:val="22"/>
        </w:rPr>
      </w:pPr>
    </w:p>
    <w:p w14:paraId="6FB9AA9B" w14:textId="7F513656" w:rsidR="021F216E" w:rsidRDefault="021F216E" w:rsidP="714E7ED6">
      <w:pPr>
        <w:spacing w:after="240" w:line="360" w:lineRule="auto"/>
        <w:rPr>
          <w:rFonts w:ascii="Arial" w:eastAsia="Arial" w:hAnsi="Arial" w:cs="Arial"/>
          <w:sz w:val="22"/>
          <w:szCs w:val="22"/>
        </w:rPr>
      </w:pPr>
    </w:p>
    <w:sectPr w:rsidR="021F216E">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BEF8C" w14:textId="77777777" w:rsidR="00283676" w:rsidRDefault="00283676" w:rsidP="00255A0D">
      <w:pPr>
        <w:spacing w:after="0" w:line="240" w:lineRule="auto"/>
      </w:pPr>
      <w:r>
        <w:separator/>
      </w:r>
    </w:p>
  </w:endnote>
  <w:endnote w:type="continuationSeparator" w:id="0">
    <w:p w14:paraId="757CA5A0" w14:textId="77777777" w:rsidR="00283676" w:rsidRDefault="00283676"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14E7ED6" w14:paraId="1901B1FF" w14:textId="77777777" w:rsidTr="714E7ED6">
      <w:trPr>
        <w:trHeight w:val="300"/>
      </w:trPr>
      <w:tc>
        <w:tcPr>
          <w:tcW w:w="3120" w:type="dxa"/>
        </w:tcPr>
        <w:p w14:paraId="139E20B7" w14:textId="1CC6992D" w:rsidR="714E7ED6" w:rsidRDefault="714E7ED6" w:rsidP="714E7ED6">
          <w:pPr>
            <w:pStyle w:val="Header"/>
            <w:ind w:left="-115"/>
          </w:pPr>
        </w:p>
      </w:tc>
      <w:tc>
        <w:tcPr>
          <w:tcW w:w="3120" w:type="dxa"/>
        </w:tcPr>
        <w:p w14:paraId="7315368C" w14:textId="3F1B965A" w:rsidR="714E7ED6" w:rsidRDefault="714E7ED6" w:rsidP="714E7ED6">
          <w:pPr>
            <w:pStyle w:val="Header"/>
            <w:jc w:val="center"/>
          </w:pPr>
          <w:r>
            <w:fldChar w:fldCharType="begin"/>
          </w:r>
          <w:r>
            <w:instrText>PAGE</w:instrText>
          </w:r>
          <w:r>
            <w:fldChar w:fldCharType="separate"/>
          </w:r>
          <w:r w:rsidR="00326B33">
            <w:rPr>
              <w:noProof/>
            </w:rPr>
            <w:t>1</w:t>
          </w:r>
          <w:r>
            <w:fldChar w:fldCharType="end"/>
          </w:r>
        </w:p>
      </w:tc>
      <w:tc>
        <w:tcPr>
          <w:tcW w:w="3120" w:type="dxa"/>
        </w:tcPr>
        <w:p w14:paraId="32CA843E" w14:textId="24F9D4C0" w:rsidR="714E7ED6" w:rsidRDefault="714E7ED6" w:rsidP="714E7ED6">
          <w:pPr>
            <w:pStyle w:val="Header"/>
            <w:ind w:right="-115"/>
            <w:jc w:val="right"/>
          </w:pPr>
        </w:p>
      </w:tc>
    </w:tr>
  </w:tbl>
  <w:p w14:paraId="784AF772" w14:textId="2400FE74" w:rsidR="714E7ED6" w:rsidRDefault="714E7ED6" w:rsidP="714E7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FF1BF" w14:textId="77777777" w:rsidR="00283676" w:rsidRDefault="00283676" w:rsidP="00255A0D">
      <w:pPr>
        <w:spacing w:after="0" w:line="240" w:lineRule="auto"/>
      </w:pPr>
      <w:r>
        <w:separator/>
      </w:r>
    </w:p>
  </w:footnote>
  <w:footnote w:type="continuationSeparator" w:id="0">
    <w:p w14:paraId="60296C49" w14:textId="77777777" w:rsidR="00283676" w:rsidRDefault="00283676"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14E7ED6" w14:paraId="6C429CA5" w14:textId="77777777" w:rsidTr="714E7ED6">
      <w:trPr>
        <w:trHeight w:val="300"/>
      </w:trPr>
      <w:tc>
        <w:tcPr>
          <w:tcW w:w="3120" w:type="dxa"/>
        </w:tcPr>
        <w:p w14:paraId="704391D7" w14:textId="0506B933" w:rsidR="714E7ED6" w:rsidRDefault="714E7ED6" w:rsidP="714E7ED6">
          <w:pPr>
            <w:pStyle w:val="Header"/>
            <w:ind w:left="-115"/>
          </w:pPr>
        </w:p>
      </w:tc>
      <w:tc>
        <w:tcPr>
          <w:tcW w:w="3120" w:type="dxa"/>
        </w:tcPr>
        <w:p w14:paraId="134583A5" w14:textId="5D236415" w:rsidR="714E7ED6" w:rsidRDefault="714E7ED6" w:rsidP="714E7ED6">
          <w:pPr>
            <w:pStyle w:val="Header"/>
            <w:jc w:val="center"/>
          </w:pPr>
        </w:p>
      </w:tc>
      <w:tc>
        <w:tcPr>
          <w:tcW w:w="3120" w:type="dxa"/>
        </w:tcPr>
        <w:p w14:paraId="5C67B483" w14:textId="253CE773" w:rsidR="714E7ED6" w:rsidRDefault="714E7ED6" w:rsidP="714E7ED6">
          <w:pPr>
            <w:pStyle w:val="Header"/>
            <w:ind w:right="-115"/>
            <w:jc w:val="right"/>
          </w:pPr>
        </w:p>
      </w:tc>
    </w:tr>
  </w:tbl>
  <w:p w14:paraId="665D4D3C" w14:textId="37D2FE1A" w:rsidR="714E7ED6" w:rsidRDefault="714E7ED6" w:rsidP="714E7ED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vESu23Od" int2:invalidationBookmarkName="" int2:hashCode="rUhIPAA/7gSRZE" int2:id="CXNvV8NH">
      <int2:extLst>
        <oel:ext uri="426473B9-03D8-482F-96C9-C2C85392BACA">
          <int2:similarityCritique int2:version="1" int2:context="Focus on how your understanding of creativity and value creation withing H&amp;SC has changed and how it has informed your professional practice (200 words).">
            <int2:source int2:sourceType="Online" int2:sourceTitle="BMHP5014 Component 1 Portfolio: Creativity &amp; Value in Health Care" int2:sourceUrl="https://www.studocu.com/en-gb/document/joseph-chamberlain-sixth-form-college/health-and-social-care-l3/bmhp5014-component-1-portfolio-creativity-value-in-health-care/144033615" int2:sourceSnippet="Please refer to week 7 content. Task 7 - Self-Reflection Journal Entry Write a short journal entry about what you learned in this module. Focus on how your understanding of creativity and value creation withing H&amp;SC has changed and how it has informed your professional practice (200 words). Please refer to week 9 content.">
              <int2:suggestions int2:citationType="Inline">
                <int2:suggestion int2:citationStyle="Mla" int2:isIdentical="1">
                  <int2:citationText>(“BMHP5014 Component 1 Portfolio: Creativity &amp; Value in Health Care”)</int2:citationText>
                </int2:suggestion>
                <int2:suggestion int2:citationStyle="Apa" int2:isIdentical="1">
                  <int2:citationText>(“BMHP5014 Component 1 Portfolio: Creativity &amp; Value in Health Care”)</int2:citationText>
                </int2:suggestion>
                <int2:suggestion int2:citationStyle="Chicago" int2:isIdentical="1">
                  <int2:citationText>(“BMHP5014 Component 1 Portfolio: Creativity &amp; Value in Health Care”)</int2:citationText>
                </int2:suggestion>
              </int2:suggestions>
              <int2:suggestions int2:citationType="Full">
                <int2:suggestion int2:citationStyle="Mla" int2:isIdentical="1">
                  <int2:citationText>&lt;i&gt;BMHP5014 Component 1 Portfolio: Creativity &amp; Value in Health Care&lt;/i&gt;, https://www.studocu.com/en-gb/document/joseph-chamberlain-sixth-form-college/health-and-social-care-l3/bmhp5014-component-1-portfolio-creativity-value-in-health-care/144033615.</int2:citationText>
                </int2:suggestion>
                <int2:suggestion int2:citationStyle="Apa" int2:isIdentical="1">
                  <int2:citationText>&lt;i&gt;BMHP5014 Component 1 Portfolio: Creativity &amp; Value in Health Care&lt;/i&gt;. (n.d.). Retrieved from https://www.studocu.com/en-gb/document/joseph-chamberlain-sixth-form-college/health-and-social-care-l3/bmhp5014-component-1-portfolio-creativity-value-in-health-care/144033615</int2:citationText>
                </int2:suggestion>
                <int2:suggestion int2:citationStyle="Chicago" int2:isIdentical="1">
                  <int2:citationText>“BMHP5014 Component 1 Portfolio: Creativity &amp; Value in Health Care” n.d., https://www.studocu.com/en-gb/document/joseph-chamberlain-sixth-form-college/health-and-social-care-l3/bmhp5014-component-1-portfolio-creativity-value-in-health-care/144033615.</int2:citationText>
                </int2:suggestion>
              </int2:suggestions>
            </int2:source>
          </int2:similarityCritique>
        </oel:ext>
      </int2:extLst>
    </int2:bookmark>
    <int2:bookmark int2:bookmarkName="_Int_Fdf4EYRr" int2:invalidationBookmarkName="" int2:hashCode="xbk7lW89n652bd" int2:id="SuGWiy2Y">
      <int2:extLst>
        <oel:ext uri="426473B9-03D8-482F-96C9-C2C85392BACA">
          <int2:similarityCritique int2:version="1" int2:context="Write a concise case study analysis of an innovative project or initiative within the NHS or UK social care.">
            <int2:source int2:sourceType="Online" int2:sourceTitle="BMHP5014 Component 1 Portfolio: Creativity &amp; Value in Health Care" int2:sourceUrl="https://www.studocu.com/en-gb/document/joseph-chamberlain-sixth-form-college/health-and-social-care-l3/bmhp5014-component-1-portfolio-creativity-value-in-health-care/144033615" int2:sourceSnippet="Please refer to week 1 content Task 2 - Self-Reflection of Group Activity Write a concise case study analysis of an innovative project or initiative within the NHS or UK social care. Focus on how creativity was used to drive change and the value it created for patients or service users (400 words, 2 sources). Please refer to Week 3 content">
              <int2:suggestions int2:citationType="Inline">
                <int2:suggestion int2:citationStyle="Mla" int2:isIdentical="1">
                  <int2:citationText>(“BMHP5014 Component 1 Portfolio: Creativity &amp; Value in Health Care”)</int2:citationText>
                </int2:suggestion>
                <int2:suggestion int2:citationStyle="Apa" int2:isIdentical="1">
                  <int2:citationText>(“BMHP5014 Component 1 Portfolio: Creativity &amp; Value in Health Care”)</int2:citationText>
                </int2:suggestion>
                <int2:suggestion int2:citationStyle="Chicago" int2:isIdentical="1">
                  <int2:citationText>(“BMHP5014 Component 1 Portfolio: Creativity &amp; Value in Health Care”)</int2:citationText>
                </int2:suggestion>
              </int2:suggestions>
              <int2:suggestions int2:citationType="Full">
                <int2:suggestion int2:citationStyle="Mla" int2:isIdentical="1">
                  <int2:citationText>&lt;i&gt;BMHP5014 Component 1 Portfolio: Creativity &amp; Value in Health Care&lt;/i&gt;, https://www.studocu.com/en-gb/document/joseph-chamberlain-sixth-form-college/health-and-social-care-l3/bmhp5014-component-1-portfolio-creativity-value-in-health-care/144033615.</int2:citationText>
                </int2:suggestion>
                <int2:suggestion int2:citationStyle="Apa" int2:isIdentical="1">
                  <int2:citationText>&lt;i&gt;BMHP5014 Component 1 Portfolio: Creativity &amp; Value in Health Care&lt;/i&gt;. (n.d.). Retrieved from https://www.studocu.com/en-gb/document/joseph-chamberlain-sixth-form-college/health-and-social-care-l3/bmhp5014-component-1-portfolio-creativity-value-in-health-care/144033615</int2:citationText>
                </int2:suggestion>
                <int2:suggestion int2:citationStyle="Chicago" int2:isIdentical="1">
                  <int2:citationText>“BMHP5014 Component 1 Portfolio: Creativity &amp; Value in Health Care” n.d., https://www.studocu.com/en-gb/document/joseph-chamberlain-sixth-form-college/health-and-social-care-l3/bmhp5014-component-1-portfolio-creativity-value-in-health-care/144033615.</int2:citationText>
                </int2:suggestion>
              </int2:suggestions>
            </int2:source>
          </int2:similarityCritique>
        </oel:ext>
      </int2:extLst>
    </int2:bookmark>
    <int2:entireDocument int2:id="OIBk2Rs9">
      <int2:extLst>
        <oel:ext uri="E302BA01-7950-474C-9AD3-286E660C40A8">
          <int2:similaritySummary int2:version="1" int2:runId="1762379106894" int2:tilesCheckedInThisRun="89" int2:totalNumOfTiles="89" int2:similarityAnnotationCount="2" int2:numWords="2237" int2:numFlaggedWords="44"/>
        </oel:ext>
      </int2:extLst>
    </int2:entireDocument>
  </int2:observations>
  <int2:intelligenceSettings/>
  <int2:onDemandWorkflows>
    <int2:onDemandWorkflow int2:type="SimilarityCheck" int2:paragraphVersions="2C078E63-241F233C 2EBBF3BD-48352E28 4BDC83EE-3743CBF8 3CC99A4D-07269563 4D0E27AA-46F64E09 068E4D63-51147BC7 5E499068-3B938EBE 630437EA-30DF26C0 739AAFE9-18B85698 6844EBA0-28C86DEB 16D3F3E7-57D87339 5ED067C8-6AE8A8EA 27BB731D-168CA554 58FB7A83-2FD18FB8 51D0C1DD-254F3FF0 783924C5-7AF86F29 26FEA62E-2CDB350A 59D68E72-5854E3F3 2CC585D8-7F8AC782 54787CCF-43C7DC26 2FF8F0BA-04A0E485 5290AD59-27BA21E5 3AACD682-36CAA303 1E88DB34-0C0AAA6B 559CE170-6925D839 5BD2732B-713C72DF 4C48842E-270B20AD 5D11E60C-3214B046 6B968B42-4DD27C2D 7E83467D-27BA21E5 282BFC58-6B049177 1FFB34B6-58206A23 3658FD89-27BA21E5 10B30C0C-1FBD30F2 1603AB69-2F7B5545 6CB48DB0-6BE66A2A 05BA6E5A-738106A1 78B4F0C9-6811FB1D 2BEE3ACE-17E3FDC3 5E8C6161-453E81B1 3972FE97-1C10F61C 24C1596C-00DBD92D 7FB13532-0DC6E775 67185282-31547149 203EF451-1EFD1DFC 3A21BB8A-509FD2B3 369F26C7-17F82B93 4461F1A2-1994D8FB 38E47A2C-1B278BDD 48B862CB-1C84FC47 190E81BF-070A9DAD 6EB72287-568AFA38 78587690-3A3106A5 639F321C-4AB634A8 189F2616-5ADC68BE 2FDFC4D6-609985F1 0FE39BA5-11CCD679 75B46360-177E6DFD 64F82FB0-66DAABCC 28508EB5-60A0BD84 2653DF21-7640D9C6 1E095482-0E134A9B 37A382D5-64F9A465 30E9FFAB-53090DFF 17703E4A-478B3AB4 761AA94A-77777777 06BD4C04-77777777 2912383D-77777777 2B3F8AE8-77777777 5BEB6CBB-77777777 1C93DFDB-77777777 3DC9DCA0-77777777 1D1640AE-77777777 424FE673-77777777 10E556AA-77777777 6186EA96-77777777 7D7D99DA-77777777 29F522D2-77777777 56EF2AE9-77777777 3E471E9B-77777777 18F1CEB3-77777777 58C39337-239A3F62 359B40BD-48AFC719 1BA08C49-0A34A9E6 3B72335B-583178B3 22F1B6CE-77777777 21CF7B6E-77777777 4C36B484-77777777 3D8E9ECA-33CA9756 31203949-68943C91 512C6B50-0E5E7C92 2D6E2857-72311725 084A117E-59B04254 25E3ECEC-7E3EA366 448DBE19-11B6472E 0E5EA5FC-2FE0A030 6A1786DC-7886E733 0EF72EB5-09096A25 4868B51B-2CCEA367 2D7FB1E4-2B1CA392 212A3068-4C2A2094 57A1B10D-038C2704 17F69ED6-7BCE39C6 7D747622-333CCEA9 7A54C266-77777777 1677F1DA-3B933E01 270E1441-54EE76B4 59D4BA29-7A102447 7EF6DAF7-1CADABA7 13559E36-0F6343C9 7E7EEBF1-442FECF6 6153600B-50AC1D88 5DA34871-06DC8183 175816F2-7DCDB159 609F33B3-42A6666A 15D1512F-2198AEE0 41AE67C7-397144DA 36044417-2ACEA35A 0C37CAC0-14490B49 084229BD-42EEDEDF 14751994-26A20252 0574DC6D-5BCFED65 6CBF7C2C-3641B82D 07A0DAFF-77777777 260A9DA3-77777777 5376C7E4-77777777 2AC0737F-77777777 21908EA1-77777777 7453D93C-77777777 59E81766-77777777 3BA2A09D-77777777 1E66DAB7-77777777 64C96ADE-77777777 4138D05F-77777777 512F930E-77777777 0BD064DA-77777777 5D0153EA-77777777 0900DCB6-77777777 4A6C480A-77777777 02B4E6DA-77777777 07A549FE-20477A41 6688E96B-3179E040 0ED3FD8C-36314BFA 6B532DC6-5AC3FCC3 443966C0-3E5919AB 11129455-2A9BB9A0 4372D88E-49093957 296C1697-44B1716F 7820835D-5C799948 022C2A19-6B753454 2056293E-6EB9D8C9 0D0443BA-520F57D8 6CD6835C-4C00C4DA 3AD05CBE-46134CAC 36AC34DF-7D1BFEC8 40BF57B2-5648DE36 280B5864-77777777 0B927ECD-77777777 2BB2FFA4-77777777 38669BF2-77777777 7470783B-77777777 304D0822-72A8FEBB 58A63EFA-11154A4C 3C1485BD-7AE0F664 16A8554D-51E70F65 1ECE210A-6A718FC4 4999BFBD-0E894FAB 2758562C-5ACEB570 7D220910-52B76C41 24973565-5EA28D4F 5C013B84-20E1496F 3BCAF0D1-23A5E11D 243A2A66-09DF3059 476691A1-7A61FC3E 3160F5E7-0FB7929E 5E09E935-52505E2B 6F98703B-0DDAB824 23B9BE18-3047E70A 754A0CFE-605E7CEC 4D2C7DA2-1348FCFE 226ACA67-2FF32176 59E02643-33828ADB 06C8C088-03EA1888 1C0FD9B1-676A6FC5 4AE2467A-122BD398 67BEF666-4C8BF08E 3C413130-229A4F51 3749184C-623D2481 595B2723-0405CAC2 79F9679D-7160DDE4 109FD818-03BFD5B6 182BB54A-55D8424E 743C7137-376E5415 5040CF5E-215BFBEF 14BBDC4C-6BB4E909 11710E1B-6B61F835 06F6AC41-0A4A405D 632C106F-7306D94F 3B789B7A-097B2872 5949C573-694921AE 38728C4D-34735B76 69DC84A5-24E1A433 42A8E8DB-0E729A56 71A6ADDC-31FBB468 0F3FB67B-74D0F0C4 2BE99980-54CD5EB0 05D2A745-506872F1 4E2229F2-5520965B 7F0E6703-0DC3FDC2 01DF7FF4-6B6F0180 63DF3BF2-17BFE8AB 3190D570-76FEF17C 46996015-47ADA34D 77232B25-00FE847F 06822D32-262DADF0 5FE85479-21221B38 45D92BBF-4FC8D122 7AB3CCCA-05E926F9 5CB95668-48FCE4BC 7C3695A0-6C8488F2 5E2803DD-5DC26F9A 45701BE0-65376189 6D72AE3F-0C24E00A 6BB25047-766DBABD 3974B5FE-736421FC 39D61FC0-2F10F095 1AB1E2C7-5F54C5AD 6BB63F87-72FB10C2 7978F55E-54439AB5 47E96089-62FF98E7 5838B94D-325CE51E 42B9099D-61B09283 5ADAB55E-2D018DD8 2EFCA715-7974847F 6677326B-697B058B 170F35C7-7D637D5C 7045CDF3-7443E3D2 5D9B1DB9-47E69874 6FB9AA9B-7E6A8AE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BE6C"/>
    <w:rsid w:val="0006AC08"/>
    <w:rsid w:val="00094EFD"/>
    <w:rsid w:val="00124A9F"/>
    <w:rsid w:val="001C40BE"/>
    <w:rsid w:val="00255A0D"/>
    <w:rsid w:val="00283676"/>
    <w:rsid w:val="002E18E3"/>
    <w:rsid w:val="00326B33"/>
    <w:rsid w:val="00337274"/>
    <w:rsid w:val="00352BC6"/>
    <w:rsid w:val="003F85EE"/>
    <w:rsid w:val="004146F6"/>
    <w:rsid w:val="00456C61"/>
    <w:rsid w:val="004EAE26"/>
    <w:rsid w:val="00563EB8"/>
    <w:rsid w:val="00577423"/>
    <w:rsid w:val="006A18DA"/>
    <w:rsid w:val="007F0718"/>
    <w:rsid w:val="00836A91"/>
    <w:rsid w:val="00896A0F"/>
    <w:rsid w:val="008C593D"/>
    <w:rsid w:val="008F2FE9"/>
    <w:rsid w:val="00A3A794"/>
    <w:rsid w:val="00A507D8"/>
    <w:rsid w:val="00BF72BB"/>
    <w:rsid w:val="00C1F23D"/>
    <w:rsid w:val="00CA384C"/>
    <w:rsid w:val="00CE2088"/>
    <w:rsid w:val="00D3FF58"/>
    <w:rsid w:val="00DC2ECF"/>
    <w:rsid w:val="00E06A52"/>
    <w:rsid w:val="00E27A2D"/>
    <w:rsid w:val="00E3FAC6"/>
    <w:rsid w:val="00FCC2CF"/>
    <w:rsid w:val="00FF45DA"/>
    <w:rsid w:val="00FF7EF7"/>
    <w:rsid w:val="0111A8D2"/>
    <w:rsid w:val="01134601"/>
    <w:rsid w:val="01198279"/>
    <w:rsid w:val="011ACB02"/>
    <w:rsid w:val="011F7E16"/>
    <w:rsid w:val="01309158"/>
    <w:rsid w:val="013CD9A0"/>
    <w:rsid w:val="0144E84A"/>
    <w:rsid w:val="01493922"/>
    <w:rsid w:val="014CFB6E"/>
    <w:rsid w:val="0153AF11"/>
    <w:rsid w:val="0163369A"/>
    <w:rsid w:val="017D5862"/>
    <w:rsid w:val="01B79480"/>
    <w:rsid w:val="01D70BCB"/>
    <w:rsid w:val="01D85D81"/>
    <w:rsid w:val="01E58A9A"/>
    <w:rsid w:val="01F73728"/>
    <w:rsid w:val="021E133D"/>
    <w:rsid w:val="021F216E"/>
    <w:rsid w:val="02449CD0"/>
    <w:rsid w:val="0244DA8B"/>
    <w:rsid w:val="025C3DDE"/>
    <w:rsid w:val="0265074D"/>
    <w:rsid w:val="027CD01B"/>
    <w:rsid w:val="0289D37A"/>
    <w:rsid w:val="02904A8D"/>
    <w:rsid w:val="02A036C7"/>
    <w:rsid w:val="02AC3BB4"/>
    <w:rsid w:val="02B29D50"/>
    <w:rsid w:val="0301BA44"/>
    <w:rsid w:val="0311630C"/>
    <w:rsid w:val="031EB70B"/>
    <w:rsid w:val="031FC805"/>
    <w:rsid w:val="03568E2C"/>
    <w:rsid w:val="035EBEFB"/>
    <w:rsid w:val="03A531A1"/>
    <w:rsid w:val="03ADD709"/>
    <w:rsid w:val="03B08C6D"/>
    <w:rsid w:val="03BC8353"/>
    <w:rsid w:val="03E29BEF"/>
    <w:rsid w:val="03F193E2"/>
    <w:rsid w:val="03F977CF"/>
    <w:rsid w:val="03FF3D90"/>
    <w:rsid w:val="0413ED44"/>
    <w:rsid w:val="042B116F"/>
    <w:rsid w:val="043513BE"/>
    <w:rsid w:val="043637C6"/>
    <w:rsid w:val="044F1E37"/>
    <w:rsid w:val="0453C132"/>
    <w:rsid w:val="047747BC"/>
    <w:rsid w:val="047EB22E"/>
    <w:rsid w:val="0496D7F3"/>
    <w:rsid w:val="04C37E71"/>
    <w:rsid w:val="04C40B80"/>
    <w:rsid w:val="04CF2F28"/>
    <w:rsid w:val="04D995C7"/>
    <w:rsid w:val="04E26293"/>
    <w:rsid w:val="04EECCA4"/>
    <w:rsid w:val="05163F2D"/>
    <w:rsid w:val="051FBAFD"/>
    <w:rsid w:val="05326313"/>
    <w:rsid w:val="05641C26"/>
    <w:rsid w:val="05734BFC"/>
    <w:rsid w:val="057A823D"/>
    <w:rsid w:val="05819D95"/>
    <w:rsid w:val="059E381B"/>
    <w:rsid w:val="05A9907F"/>
    <w:rsid w:val="05AB72FD"/>
    <w:rsid w:val="05BE2249"/>
    <w:rsid w:val="05BFCA69"/>
    <w:rsid w:val="05DAF634"/>
    <w:rsid w:val="05F8D010"/>
    <w:rsid w:val="05FB8FE0"/>
    <w:rsid w:val="061C6545"/>
    <w:rsid w:val="063039E2"/>
    <w:rsid w:val="0639375E"/>
    <w:rsid w:val="063BFED9"/>
    <w:rsid w:val="063D22E0"/>
    <w:rsid w:val="0641353D"/>
    <w:rsid w:val="0641DD55"/>
    <w:rsid w:val="06576054"/>
    <w:rsid w:val="0661D49B"/>
    <w:rsid w:val="066CC937"/>
    <w:rsid w:val="06747E77"/>
    <w:rsid w:val="06856B65"/>
    <w:rsid w:val="06A4F6C1"/>
    <w:rsid w:val="06B2A221"/>
    <w:rsid w:val="06BC597A"/>
    <w:rsid w:val="06D14CF0"/>
    <w:rsid w:val="06DB58E6"/>
    <w:rsid w:val="06DEB78C"/>
    <w:rsid w:val="06E026A4"/>
    <w:rsid w:val="06E5948D"/>
    <w:rsid w:val="06E7F982"/>
    <w:rsid w:val="06FBF8ED"/>
    <w:rsid w:val="072A27FE"/>
    <w:rsid w:val="073417F5"/>
    <w:rsid w:val="07401F12"/>
    <w:rsid w:val="07511574"/>
    <w:rsid w:val="07515BC9"/>
    <w:rsid w:val="078032C6"/>
    <w:rsid w:val="07978E4A"/>
    <w:rsid w:val="07AE39D8"/>
    <w:rsid w:val="07C52887"/>
    <w:rsid w:val="07E91A4A"/>
    <w:rsid w:val="080B1C5D"/>
    <w:rsid w:val="081F19E1"/>
    <w:rsid w:val="08250CE7"/>
    <w:rsid w:val="08255A02"/>
    <w:rsid w:val="083DD411"/>
    <w:rsid w:val="0840DCD1"/>
    <w:rsid w:val="0840E3BA"/>
    <w:rsid w:val="088482D8"/>
    <w:rsid w:val="088A3A54"/>
    <w:rsid w:val="0899E0B4"/>
    <w:rsid w:val="08D89C35"/>
    <w:rsid w:val="08DA16BC"/>
    <w:rsid w:val="08E404C0"/>
    <w:rsid w:val="09068FA1"/>
    <w:rsid w:val="0908743A"/>
    <w:rsid w:val="0940436D"/>
    <w:rsid w:val="09446EFC"/>
    <w:rsid w:val="096B20E2"/>
    <w:rsid w:val="09C682B6"/>
    <w:rsid w:val="09D036E7"/>
    <w:rsid w:val="09D6EC5B"/>
    <w:rsid w:val="09E0B58D"/>
    <w:rsid w:val="09EA31F8"/>
    <w:rsid w:val="09ECAD1C"/>
    <w:rsid w:val="09F40B78"/>
    <w:rsid w:val="09F9BF78"/>
    <w:rsid w:val="09FAB54C"/>
    <w:rsid w:val="09FD0455"/>
    <w:rsid w:val="0A049B79"/>
    <w:rsid w:val="0A2D7A77"/>
    <w:rsid w:val="0A601910"/>
    <w:rsid w:val="0A60DE92"/>
    <w:rsid w:val="0A614B2D"/>
    <w:rsid w:val="0A9186B1"/>
    <w:rsid w:val="0A9EC1A9"/>
    <w:rsid w:val="0AA5DE0B"/>
    <w:rsid w:val="0AD48E51"/>
    <w:rsid w:val="0B07BE54"/>
    <w:rsid w:val="0B2C08F4"/>
    <w:rsid w:val="0B3A2D6B"/>
    <w:rsid w:val="0B4F491E"/>
    <w:rsid w:val="0B86399D"/>
    <w:rsid w:val="0B932C7E"/>
    <w:rsid w:val="0B968CE6"/>
    <w:rsid w:val="0BA113DD"/>
    <w:rsid w:val="0BCF666F"/>
    <w:rsid w:val="0BE04790"/>
    <w:rsid w:val="0C0A09D4"/>
    <w:rsid w:val="0C2D4474"/>
    <w:rsid w:val="0C4CAA31"/>
    <w:rsid w:val="0C6569C5"/>
    <w:rsid w:val="0C69FD6D"/>
    <w:rsid w:val="0C6F0822"/>
    <w:rsid w:val="0C713678"/>
    <w:rsid w:val="0C7951AB"/>
    <w:rsid w:val="0C80F9BB"/>
    <w:rsid w:val="0C85028B"/>
    <w:rsid w:val="0C89F5BC"/>
    <w:rsid w:val="0CBCCB2F"/>
    <w:rsid w:val="0CBE5444"/>
    <w:rsid w:val="0CCB674C"/>
    <w:rsid w:val="0CDA2C92"/>
    <w:rsid w:val="0CDBFCDF"/>
    <w:rsid w:val="0CFA2082"/>
    <w:rsid w:val="0D003DBE"/>
    <w:rsid w:val="0D0E1147"/>
    <w:rsid w:val="0D167416"/>
    <w:rsid w:val="0D1D11AD"/>
    <w:rsid w:val="0D2E4B51"/>
    <w:rsid w:val="0D4B9E96"/>
    <w:rsid w:val="0D5E28E0"/>
    <w:rsid w:val="0D91B47A"/>
    <w:rsid w:val="0D99BE03"/>
    <w:rsid w:val="0D9B698B"/>
    <w:rsid w:val="0DB674FD"/>
    <w:rsid w:val="0DBBD693"/>
    <w:rsid w:val="0DD3084D"/>
    <w:rsid w:val="0DD84B21"/>
    <w:rsid w:val="0DF63E72"/>
    <w:rsid w:val="0E027A78"/>
    <w:rsid w:val="0E28B366"/>
    <w:rsid w:val="0E4F8170"/>
    <w:rsid w:val="0E9428A4"/>
    <w:rsid w:val="0E971AD4"/>
    <w:rsid w:val="0EA935BE"/>
    <w:rsid w:val="0EBBB867"/>
    <w:rsid w:val="0EC013A4"/>
    <w:rsid w:val="0EC7CC0C"/>
    <w:rsid w:val="0ECA05A2"/>
    <w:rsid w:val="0ECD3E2D"/>
    <w:rsid w:val="0ED29678"/>
    <w:rsid w:val="0ED46260"/>
    <w:rsid w:val="0EDE26CC"/>
    <w:rsid w:val="0EEC6A1A"/>
    <w:rsid w:val="0EF21AA9"/>
    <w:rsid w:val="0F074467"/>
    <w:rsid w:val="0F33F556"/>
    <w:rsid w:val="0F428E14"/>
    <w:rsid w:val="0F5D0B49"/>
    <w:rsid w:val="0F7AC4C5"/>
    <w:rsid w:val="0F9A184F"/>
    <w:rsid w:val="0FA46B81"/>
    <w:rsid w:val="0FADDA1D"/>
    <w:rsid w:val="0FAED054"/>
    <w:rsid w:val="0FC5DD00"/>
    <w:rsid w:val="0FCE88FE"/>
    <w:rsid w:val="0FD4917E"/>
    <w:rsid w:val="0FE98B10"/>
    <w:rsid w:val="0FF61BCC"/>
    <w:rsid w:val="0FFCEEF1"/>
    <w:rsid w:val="1014D532"/>
    <w:rsid w:val="101B071B"/>
    <w:rsid w:val="102ACC07"/>
    <w:rsid w:val="1037A7EC"/>
    <w:rsid w:val="1038D28E"/>
    <w:rsid w:val="10755ECA"/>
    <w:rsid w:val="10895D66"/>
    <w:rsid w:val="108D779E"/>
    <w:rsid w:val="10921C6B"/>
    <w:rsid w:val="10AB2ACE"/>
    <w:rsid w:val="10D763DD"/>
    <w:rsid w:val="10E83022"/>
    <w:rsid w:val="110E688A"/>
    <w:rsid w:val="11198622"/>
    <w:rsid w:val="111B2CE3"/>
    <w:rsid w:val="111C6C6B"/>
    <w:rsid w:val="112081D9"/>
    <w:rsid w:val="112A2D2F"/>
    <w:rsid w:val="11384B42"/>
    <w:rsid w:val="118DEDC7"/>
    <w:rsid w:val="118E4763"/>
    <w:rsid w:val="11AC7FB0"/>
    <w:rsid w:val="11DCB36E"/>
    <w:rsid w:val="11FD5392"/>
    <w:rsid w:val="122FD2AA"/>
    <w:rsid w:val="124669E0"/>
    <w:rsid w:val="1246F818"/>
    <w:rsid w:val="1260D88E"/>
    <w:rsid w:val="1273CDC1"/>
    <w:rsid w:val="1278D480"/>
    <w:rsid w:val="12889A1B"/>
    <w:rsid w:val="12B7D414"/>
    <w:rsid w:val="12E0F7CF"/>
    <w:rsid w:val="13028472"/>
    <w:rsid w:val="1312E8DB"/>
    <w:rsid w:val="132481DC"/>
    <w:rsid w:val="13272DC2"/>
    <w:rsid w:val="133A1715"/>
    <w:rsid w:val="1346DBBA"/>
    <w:rsid w:val="1351F5F1"/>
    <w:rsid w:val="13815BF4"/>
    <w:rsid w:val="13B7EE16"/>
    <w:rsid w:val="13E1CA4F"/>
    <w:rsid w:val="1402701E"/>
    <w:rsid w:val="140619B7"/>
    <w:rsid w:val="14075B44"/>
    <w:rsid w:val="1408FEFF"/>
    <w:rsid w:val="142A3801"/>
    <w:rsid w:val="142A9EED"/>
    <w:rsid w:val="14363434"/>
    <w:rsid w:val="14410AF1"/>
    <w:rsid w:val="144BA221"/>
    <w:rsid w:val="1455D9B4"/>
    <w:rsid w:val="1472A8D3"/>
    <w:rsid w:val="1472CEFC"/>
    <w:rsid w:val="14BBA4C6"/>
    <w:rsid w:val="14D87149"/>
    <w:rsid w:val="14E19F92"/>
    <w:rsid w:val="14E302F7"/>
    <w:rsid w:val="14F8454C"/>
    <w:rsid w:val="153C9B28"/>
    <w:rsid w:val="1588C8AB"/>
    <w:rsid w:val="159DDA1D"/>
    <w:rsid w:val="15A52346"/>
    <w:rsid w:val="15B112A4"/>
    <w:rsid w:val="15B283F4"/>
    <w:rsid w:val="15C206B4"/>
    <w:rsid w:val="15E8B55C"/>
    <w:rsid w:val="15F9E430"/>
    <w:rsid w:val="16041645"/>
    <w:rsid w:val="1608E8F3"/>
    <w:rsid w:val="163776BF"/>
    <w:rsid w:val="1638B02F"/>
    <w:rsid w:val="163E7451"/>
    <w:rsid w:val="163EF073"/>
    <w:rsid w:val="166314AA"/>
    <w:rsid w:val="167F2EFF"/>
    <w:rsid w:val="1690496A"/>
    <w:rsid w:val="16A534F6"/>
    <w:rsid w:val="16A77A7E"/>
    <w:rsid w:val="16A7DB97"/>
    <w:rsid w:val="16AAC293"/>
    <w:rsid w:val="16CAB5F2"/>
    <w:rsid w:val="16D312ED"/>
    <w:rsid w:val="16D6713D"/>
    <w:rsid w:val="16DB0FDD"/>
    <w:rsid w:val="16E521B7"/>
    <w:rsid w:val="16EB2246"/>
    <w:rsid w:val="16EFC929"/>
    <w:rsid w:val="1708634C"/>
    <w:rsid w:val="170CBC4C"/>
    <w:rsid w:val="1719FFF2"/>
    <w:rsid w:val="171C372A"/>
    <w:rsid w:val="171C93D8"/>
    <w:rsid w:val="172D4425"/>
    <w:rsid w:val="17342153"/>
    <w:rsid w:val="173735EA"/>
    <w:rsid w:val="173B707F"/>
    <w:rsid w:val="17470A1B"/>
    <w:rsid w:val="174944DE"/>
    <w:rsid w:val="1751A648"/>
    <w:rsid w:val="176A35DC"/>
    <w:rsid w:val="1780F19D"/>
    <w:rsid w:val="1793244E"/>
    <w:rsid w:val="17ACF21C"/>
    <w:rsid w:val="17BC8655"/>
    <w:rsid w:val="17E92B46"/>
    <w:rsid w:val="17EE8816"/>
    <w:rsid w:val="17EE9E85"/>
    <w:rsid w:val="17EFBE7C"/>
    <w:rsid w:val="18120E57"/>
    <w:rsid w:val="181DFEA5"/>
    <w:rsid w:val="184664BD"/>
    <w:rsid w:val="187A2C1F"/>
    <w:rsid w:val="18A50935"/>
    <w:rsid w:val="18C15B61"/>
    <w:rsid w:val="18DE5184"/>
    <w:rsid w:val="18E7EC5E"/>
    <w:rsid w:val="18ED16CB"/>
    <w:rsid w:val="190DD4B0"/>
    <w:rsid w:val="19242C85"/>
    <w:rsid w:val="193A6A29"/>
    <w:rsid w:val="19409B0B"/>
    <w:rsid w:val="1944D92A"/>
    <w:rsid w:val="1963ED95"/>
    <w:rsid w:val="198BFA35"/>
    <w:rsid w:val="19965732"/>
    <w:rsid w:val="199CA176"/>
    <w:rsid w:val="19A38C61"/>
    <w:rsid w:val="19AB7C98"/>
    <w:rsid w:val="19C0091A"/>
    <w:rsid w:val="19C6A593"/>
    <w:rsid w:val="19DDB757"/>
    <w:rsid w:val="19E71A6A"/>
    <w:rsid w:val="19E7EA76"/>
    <w:rsid w:val="19FD1E4D"/>
    <w:rsid w:val="19FE1934"/>
    <w:rsid w:val="1A1254A3"/>
    <w:rsid w:val="1A2CD639"/>
    <w:rsid w:val="1A2E466E"/>
    <w:rsid w:val="1A54767F"/>
    <w:rsid w:val="1A6C17A7"/>
    <w:rsid w:val="1A7F3108"/>
    <w:rsid w:val="1A84DA88"/>
    <w:rsid w:val="1A8BBAF7"/>
    <w:rsid w:val="1A8E3A79"/>
    <w:rsid w:val="1A8EEB4B"/>
    <w:rsid w:val="1AD4B1BE"/>
    <w:rsid w:val="1AD7CC6F"/>
    <w:rsid w:val="1ADE90B9"/>
    <w:rsid w:val="1AEA2BF4"/>
    <w:rsid w:val="1AEE3C1C"/>
    <w:rsid w:val="1AF27F88"/>
    <w:rsid w:val="1AF4B5D5"/>
    <w:rsid w:val="1AFA9CED"/>
    <w:rsid w:val="1B05AC89"/>
    <w:rsid w:val="1B434E84"/>
    <w:rsid w:val="1B700700"/>
    <w:rsid w:val="1B7285DC"/>
    <w:rsid w:val="1B73BC0D"/>
    <w:rsid w:val="1B886F21"/>
    <w:rsid w:val="1B88C139"/>
    <w:rsid w:val="1B99CF7E"/>
    <w:rsid w:val="1BA0BD18"/>
    <w:rsid w:val="1BC13336"/>
    <w:rsid w:val="1BCC49B8"/>
    <w:rsid w:val="1BD79042"/>
    <w:rsid w:val="1BEA6B14"/>
    <w:rsid w:val="1C0E7ABB"/>
    <w:rsid w:val="1C47078A"/>
    <w:rsid w:val="1C49665E"/>
    <w:rsid w:val="1C50592B"/>
    <w:rsid w:val="1C99C740"/>
    <w:rsid w:val="1CC8DBF7"/>
    <w:rsid w:val="1CDC5376"/>
    <w:rsid w:val="1CDD61AC"/>
    <w:rsid w:val="1CFF1AF2"/>
    <w:rsid w:val="1D11D514"/>
    <w:rsid w:val="1D1BF737"/>
    <w:rsid w:val="1D22533D"/>
    <w:rsid w:val="1D29F2F6"/>
    <w:rsid w:val="1D33D382"/>
    <w:rsid w:val="1D3DABC3"/>
    <w:rsid w:val="1D4A039E"/>
    <w:rsid w:val="1D4C7ABC"/>
    <w:rsid w:val="1D6ACE2F"/>
    <w:rsid w:val="1D6E589D"/>
    <w:rsid w:val="1D71BAFA"/>
    <w:rsid w:val="1D7BEFBD"/>
    <w:rsid w:val="1D8AB3DE"/>
    <w:rsid w:val="1D8F73AD"/>
    <w:rsid w:val="1D92427B"/>
    <w:rsid w:val="1D97A313"/>
    <w:rsid w:val="1DB97229"/>
    <w:rsid w:val="1DC39117"/>
    <w:rsid w:val="1DCCFDC2"/>
    <w:rsid w:val="1DE3D76C"/>
    <w:rsid w:val="1DFBBAD6"/>
    <w:rsid w:val="1E03CA03"/>
    <w:rsid w:val="1E37A3FB"/>
    <w:rsid w:val="1E57E1C0"/>
    <w:rsid w:val="1E58A1AE"/>
    <w:rsid w:val="1E5F187D"/>
    <w:rsid w:val="1E6BAA6B"/>
    <w:rsid w:val="1E715A05"/>
    <w:rsid w:val="1E75FE0C"/>
    <w:rsid w:val="1E84A3C3"/>
    <w:rsid w:val="1E8B2192"/>
    <w:rsid w:val="1E8C80C9"/>
    <w:rsid w:val="1E8DCF53"/>
    <w:rsid w:val="1E99E60B"/>
    <w:rsid w:val="1EB00DAE"/>
    <w:rsid w:val="1EB07CEC"/>
    <w:rsid w:val="1EBE577F"/>
    <w:rsid w:val="1EDA3907"/>
    <w:rsid w:val="1EED6887"/>
    <w:rsid w:val="1EEFA5C5"/>
    <w:rsid w:val="1EF85A31"/>
    <w:rsid w:val="1F055C2C"/>
    <w:rsid w:val="1F08D0C3"/>
    <w:rsid w:val="1F14211B"/>
    <w:rsid w:val="1F1838FA"/>
    <w:rsid w:val="1F62245A"/>
    <w:rsid w:val="1F63E8EA"/>
    <w:rsid w:val="1F7039EC"/>
    <w:rsid w:val="1F794EBF"/>
    <w:rsid w:val="1F808B1C"/>
    <w:rsid w:val="1F8523B0"/>
    <w:rsid w:val="1F891442"/>
    <w:rsid w:val="1F8CDE4A"/>
    <w:rsid w:val="1F968DE1"/>
    <w:rsid w:val="1F9E02BF"/>
    <w:rsid w:val="1FA7EBB6"/>
    <w:rsid w:val="1FAA9A5F"/>
    <w:rsid w:val="1FCFF735"/>
    <w:rsid w:val="1FD71E8D"/>
    <w:rsid w:val="1FE4BADD"/>
    <w:rsid w:val="20040607"/>
    <w:rsid w:val="2019AA74"/>
    <w:rsid w:val="20216AB1"/>
    <w:rsid w:val="2026AB8D"/>
    <w:rsid w:val="2042659F"/>
    <w:rsid w:val="2054E1FF"/>
    <w:rsid w:val="205CDE79"/>
    <w:rsid w:val="205E5494"/>
    <w:rsid w:val="20759E03"/>
    <w:rsid w:val="2075DF6E"/>
    <w:rsid w:val="207F1BE0"/>
    <w:rsid w:val="20984F71"/>
    <w:rsid w:val="20A34EF5"/>
    <w:rsid w:val="20AE50B3"/>
    <w:rsid w:val="20B8BB54"/>
    <w:rsid w:val="20C81697"/>
    <w:rsid w:val="20D9CC4D"/>
    <w:rsid w:val="20DA0361"/>
    <w:rsid w:val="213D4923"/>
    <w:rsid w:val="21434AF2"/>
    <w:rsid w:val="2145E726"/>
    <w:rsid w:val="214FDC53"/>
    <w:rsid w:val="21510751"/>
    <w:rsid w:val="217BA292"/>
    <w:rsid w:val="21B62BFC"/>
    <w:rsid w:val="21BD22A0"/>
    <w:rsid w:val="21BE300E"/>
    <w:rsid w:val="21DD7C1F"/>
    <w:rsid w:val="22179E51"/>
    <w:rsid w:val="2219589B"/>
    <w:rsid w:val="22218268"/>
    <w:rsid w:val="2225362C"/>
    <w:rsid w:val="2236F04D"/>
    <w:rsid w:val="22567C85"/>
    <w:rsid w:val="22625242"/>
    <w:rsid w:val="22631F9A"/>
    <w:rsid w:val="226E8597"/>
    <w:rsid w:val="2274CDBB"/>
    <w:rsid w:val="22776F9F"/>
    <w:rsid w:val="22AAD5E2"/>
    <w:rsid w:val="22B1FA2B"/>
    <w:rsid w:val="22BF8BA4"/>
    <w:rsid w:val="22DCA64C"/>
    <w:rsid w:val="22E0D9A9"/>
    <w:rsid w:val="22F62C78"/>
    <w:rsid w:val="22F90758"/>
    <w:rsid w:val="22FACCD4"/>
    <w:rsid w:val="23091D97"/>
    <w:rsid w:val="230C864F"/>
    <w:rsid w:val="23296B3E"/>
    <w:rsid w:val="233F7453"/>
    <w:rsid w:val="234F70C8"/>
    <w:rsid w:val="2350055E"/>
    <w:rsid w:val="236004C0"/>
    <w:rsid w:val="23620E12"/>
    <w:rsid w:val="236FE9A3"/>
    <w:rsid w:val="23706342"/>
    <w:rsid w:val="23841952"/>
    <w:rsid w:val="23856BDD"/>
    <w:rsid w:val="238C22BD"/>
    <w:rsid w:val="23A01F84"/>
    <w:rsid w:val="23A721ED"/>
    <w:rsid w:val="23B5E566"/>
    <w:rsid w:val="23BF61D7"/>
    <w:rsid w:val="23E022C2"/>
    <w:rsid w:val="23F15355"/>
    <w:rsid w:val="2400CF87"/>
    <w:rsid w:val="240B1DFB"/>
    <w:rsid w:val="240D90F5"/>
    <w:rsid w:val="241843F4"/>
    <w:rsid w:val="2420C79E"/>
    <w:rsid w:val="2446213E"/>
    <w:rsid w:val="244A8C9B"/>
    <w:rsid w:val="2453A236"/>
    <w:rsid w:val="246607FD"/>
    <w:rsid w:val="24C0D158"/>
    <w:rsid w:val="24CB0ED5"/>
    <w:rsid w:val="24F7B8C2"/>
    <w:rsid w:val="250CB444"/>
    <w:rsid w:val="2510B4F0"/>
    <w:rsid w:val="25183BF8"/>
    <w:rsid w:val="251C0B80"/>
    <w:rsid w:val="252635D1"/>
    <w:rsid w:val="254B5E32"/>
    <w:rsid w:val="2554FF87"/>
    <w:rsid w:val="2565D65B"/>
    <w:rsid w:val="2589122C"/>
    <w:rsid w:val="259C5B1C"/>
    <w:rsid w:val="259D4E72"/>
    <w:rsid w:val="25A2DD28"/>
    <w:rsid w:val="25B41E0E"/>
    <w:rsid w:val="25B75A9D"/>
    <w:rsid w:val="25CDED2C"/>
    <w:rsid w:val="25E54FBA"/>
    <w:rsid w:val="261F88AB"/>
    <w:rsid w:val="263B8846"/>
    <w:rsid w:val="26479628"/>
    <w:rsid w:val="26712927"/>
    <w:rsid w:val="267322C1"/>
    <w:rsid w:val="26811172"/>
    <w:rsid w:val="2681FB9D"/>
    <w:rsid w:val="26844EB0"/>
    <w:rsid w:val="2695C42E"/>
    <w:rsid w:val="26A2D56F"/>
    <w:rsid w:val="26A61210"/>
    <w:rsid w:val="26C4DA07"/>
    <w:rsid w:val="26DA12C9"/>
    <w:rsid w:val="26EC49BF"/>
    <w:rsid w:val="26F43E52"/>
    <w:rsid w:val="27053207"/>
    <w:rsid w:val="2708BE9E"/>
    <w:rsid w:val="272DC87A"/>
    <w:rsid w:val="274039A7"/>
    <w:rsid w:val="27565CE5"/>
    <w:rsid w:val="275D9EE7"/>
    <w:rsid w:val="27A484AD"/>
    <w:rsid w:val="27BEC63C"/>
    <w:rsid w:val="27D8A566"/>
    <w:rsid w:val="27E49C50"/>
    <w:rsid w:val="27E72210"/>
    <w:rsid w:val="27EF1B50"/>
    <w:rsid w:val="27F175B5"/>
    <w:rsid w:val="27F3067C"/>
    <w:rsid w:val="27F31689"/>
    <w:rsid w:val="2803E9D3"/>
    <w:rsid w:val="2816CAD0"/>
    <w:rsid w:val="282C3794"/>
    <w:rsid w:val="28400870"/>
    <w:rsid w:val="2842C9FD"/>
    <w:rsid w:val="284520E4"/>
    <w:rsid w:val="28479446"/>
    <w:rsid w:val="284F49DD"/>
    <w:rsid w:val="284FA855"/>
    <w:rsid w:val="285DB989"/>
    <w:rsid w:val="28608A7F"/>
    <w:rsid w:val="286E7F98"/>
    <w:rsid w:val="28912028"/>
    <w:rsid w:val="28BA4C95"/>
    <w:rsid w:val="28D2C604"/>
    <w:rsid w:val="28D85B9C"/>
    <w:rsid w:val="28DC2AE8"/>
    <w:rsid w:val="28DD3D99"/>
    <w:rsid w:val="28E5A267"/>
    <w:rsid w:val="28EAEF53"/>
    <w:rsid w:val="28FA4A6F"/>
    <w:rsid w:val="28FC0730"/>
    <w:rsid w:val="290BBF6B"/>
    <w:rsid w:val="2915646A"/>
    <w:rsid w:val="294DC22D"/>
    <w:rsid w:val="2959C854"/>
    <w:rsid w:val="295FC116"/>
    <w:rsid w:val="296553FE"/>
    <w:rsid w:val="2969E31D"/>
    <w:rsid w:val="2975A6B8"/>
    <w:rsid w:val="29876252"/>
    <w:rsid w:val="298F1470"/>
    <w:rsid w:val="29A2A86F"/>
    <w:rsid w:val="29CD7B07"/>
    <w:rsid w:val="29F6D1E9"/>
    <w:rsid w:val="2A01ADFD"/>
    <w:rsid w:val="2A07B59D"/>
    <w:rsid w:val="2A222E23"/>
    <w:rsid w:val="2A23208A"/>
    <w:rsid w:val="2A68180A"/>
    <w:rsid w:val="2A6E13F8"/>
    <w:rsid w:val="2A92B3DF"/>
    <w:rsid w:val="2AB041D9"/>
    <w:rsid w:val="2AE57C0D"/>
    <w:rsid w:val="2AE58383"/>
    <w:rsid w:val="2B02CBA8"/>
    <w:rsid w:val="2B058B26"/>
    <w:rsid w:val="2B278F94"/>
    <w:rsid w:val="2B2F92A8"/>
    <w:rsid w:val="2B64287A"/>
    <w:rsid w:val="2B7DCDE6"/>
    <w:rsid w:val="2B7E3377"/>
    <w:rsid w:val="2B8EA116"/>
    <w:rsid w:val="2BA4B9BD"/>
    <w:rsid w:val="2BB14B03"/>
    <w:rsid w:val="2BB9398F"/>
    <w:rsid w:val="2BEB59EA"/>
    <w:rsid w:val="2BF1B435"/>
    <w:rsid w:val="2BF78EA8"/>
    <w:rsid w:val="2C041775"/>
    <w:rsid w:val="2C41252A"/>
    <w:rsid w:val="2C48A5EC"/>
    <w:rsid w:val="2C513EAF"/>
    <w:rsid w:val="2C5CE8E7"/>
    <w:rsid w:val="2C6C3518"/>
    <w:rsid w:val="2C777C85"/>
    <w:rsid w:val="2C8B7F79"/>
    <w:rsid w:val="2CBC7AEC"/>
    <w:rsid w:val="2CCDBEC2"/>
    <w:rsid w:val="2D078674"/>
    <w:rsid w:val="2D0D1E82"/>
    <w:rsid w:val="2D113CF1"/>
    <w:rsid w:val="2D153336"/>
    <w:rsid w:val="2D25C109"/>
    <w:rsid w:val="2D314C60"/>
    <w:rsid w:val="2D5827BA"/>
    <w:rsid w:val="2D641E8F"/>
    <w:rsid w:val="2D6E1B0E"/>
    <w:rsid w:val="2D7DDE8C"/>
    <w:rsid w:val="2D7F9172"/>
    <w:rsid w:val="2DA8CDEA"/>
    <w:rsid w:val="2DBEE29F"/>
    <w:rsid w:val="2DDF9B80"/>
    <w:rsid w:val="2DE1C1BA"/>
    <w:rsid w:val="2E060985"/>
    <w:rsid w:val="2E13E9C1"/>
    <w:rsid w:val="2E16AD61"/>
    <w:rsid w:val="2E19EE68"/>
    <w:rsid w:val="2E2F1798"/>
    <w:rsid w:val="2E3224F5"/>
    <w:rsid w:val="2E409983"/>
    <w:rsid w:val="2E4FBE76"/>
    <w:rsid w:val="2E95AB7F"/>
    <w:rsid w:val="2EA1FF15"/>
    <w:rsid w:val="2EA41E0B"/>
    <w:rsid w:val="2ED74B40"/>
    <w:rsid w:val="2EF70A68"/>
    <w:rsid w:val="2EFBE1C0"/>
    <w:rsid w:val="2F052310"/>
    <w:rsid w:val="2F0BFCD7"/>
    <w:rsid w:val="2F1D9AC4"/>
    <w:rsid w:val="2F33CEF1"/>
    <w:rsid w:val="2F398E5D"/>
    <w:rsid w:val="2F45B9A2"/>
    <w:rsid w:val="2F4F0335"/>
    <w:rsid w:val="2F51297E"/>
    <w:rsid w:val="2F650EFD"/>
    <w:rsid w:val="2F7833BC"/>
    <w:rsid w:val="2F852AF5"/>
    <w:rsid w:val="2F87F58D"/>
    <w:rsid w:val="2F9CBFF0"/>
    <w:rsid w:val="2FA4FFAF"/>
    <w:rsid w:val="2FB924ED"/>
    <w:rsid w:val="2FC2B304"/>
    <w:rsid w:val="2FEE1657"/>
    <w:rsid w:val="2FF230CB"/>
    <w:rsid w:val="2FFA0442"/>
    <w:rsid w:val="30011138"/>
    <w:rsid w:val="301AA23B"/>
    <w:rsid w:val="302E2B42"/>
    <w:rsid w:val="30385BBA"/>
    <w:rsid w:val="303D432D"/>
    <w:rsid w:val="30498C84"/>
    <w:rsid w:val="306A3525"/>
    <w:rsid w:val="3084509A"/>
    <w:rsid w:val="308741C5"/>
    <w:rsid w:val="30895F00"/>
    <w:rsid w:val="3098FE9C"/>
    <w:rsid w:val="309E56B0"/>
    <w:rsid w:val="309EEE0B"/>
    <w:rsid w:val="30BF1BD9"/>
    <w:rsid w:val="30CB1339"/>
    <w:rsid w:val="30DCB1DF"/>
    <w:rsid w:val="30DCE61A"/>
    <w:rsid w:val="30FAAAE4"/>
    <w:rsid w:val="3103C320"/>
    <w:rsid w:val="3106D06B"/>
    <w:rsid w:val="3108A458"/>
    <w:rsid w:val="31131FB5"/>
    <w:rsid w:val="311559AC"/>
    <w:rsid w:val="3137F2D1"/>
    <w:rsid w:val="313C0E0B"/>
    <w:rsid w:val="315016D5"/>
    <w:rsid w:val="31668663"/>
    <w:rsid w:val="316EBF1C"/>
    <w:rsid w:val="31772BAF"/>
    <w:rsid w:val="31917205"/>
    <w:rsid w:val="319AC12C"/>
    <w:rsid w:val="319BF9C7"/>
    <w:rsid w:val="31B43D6D"/>
    <w:rsid w:val="31CAC480"/>
    <w:rsid w:val="31D13652"/>
    <w:rsid w:val="31F84F69"/>
    <w:rsid w:val="320102EF"/>
    <w:rsid w:val="32047DBB"/>
    <w:rsid w:val="320F33BC"/>
    <w:rsid w:val="322AD8C3"/>
    <w:rsid w:val="32413B5C"/>
    <w:rsid w:val="324609B1"/>
    <w:rsid w:val="324A5305"/>
    <w:rsid w:val="3252D102"/>
    <w:rsid w:val="326E2CF3"/>
    <w:rsid w:val="3281A493"/>
    <w:rsid w:val="3299FD2E"/>
    <w:rsid w:val="329F7EC0"/>
    <w:rsid w:val="32ADAAF6"/>
    <w:rsid w:val="3300F148"/>
    <w:rsid w:val="33109AAD"/>
    <w:rsid w:val="331A5320"/>
    <w:rsid w:val="3321A627"/>
    <w:rsid w:val="335C3185"/>
    <w:rsid w:val="3381DF6E"/>
    <w:rsid w:val="3396CEF1"/>
    <w:rsid w:val="33BBEE89"/>
    <w:rsid w:val="33BE38FF"/>
    <w:rsid w:val="33D7C4ED"/>
    <w:rsid w:val="33D87441"/>
    <w:rsid w:val="33E26CB0"/>
    <w:rsid w:val="33E6ADDB"/>
    <w:rsid w:val="33F70DE1"/>
    <w:rsid w:val="33F7867A"/>
    <w:rsid w:val="33F8BE76"/>
    <w:rsid w:val="33FD6625"/>
    <w:rsid w:val="3406AC4F"/>
    <w:rsid w:val="34190344"/>
    <w:rsid w:val="341E3590"/>
    <w:rsid w:val="342BAD8F"/>
    <w:rsid w:val="342F0760"/>
    <w:rsid w:val="343885E1"/>
    <w:rsid w:val="345ED848"/>
    <w:rsid w:val="346E2E1A"/>
    <w:rsid w:val="349208E0"/>
    <w:rsid w:val="3497DD4F"/>
    <w:rsid w:val="349D5DD4"/>
    <w:rsid w:val="34B39B7E"/>
    <w:rsid w:val="34C412CE"/>
    <w:rsid w:val="34D0A25B"/>
    <w:rsid w:val="34E2337D"/>
    <w:rsid w:val="350DA94B"/>
    <w:rsid w:val="354290DC"/>
    <w:rsid w:val="355440C2"/>
    <w:rsid w:val="35726429"/>
    <w:rsid w:val="3575C376"/>
    <w:rsid w:val="357C1B04"/>
    <w:rsid w:val="357F51FE"/>
    <w:rsid w:val="357F6D29"/>
    <w:rsid w:val="359B2349"/>
    <w:rsid w:val="35A8DF43"/>
    <w:rsid w:val="35DB4250"/>
    <w:rsid w:val="35E730DF"/>
    <w:rsid w:val="35F3EDA7"/>
    <w:rsid w:val="35FBB194"/>
    <w:rsid w:val="35FC1B76"/>
    <w:rsid w:val="3606D0F6"/>
    <w:rsid w:val="360B493A"/>
    <w:rsid w:val="36123F4A"/>
    <w:rsid w:val="3622B505"/>
    <w:rsid w:val="363404C5"/>
    <w:rsid w:val="363BF160"/>
    <w:rsid w:val="364AA64C"/>
    <w:rsid w:val="36654362"/>
    <w:rsid w:val="36712BB7"/>
    <w:rsid w:val="3673ADDB"/>
    <w:rsid w:val="36791EF4"/>
    <w:rsid w:val="369E3EBF"/>
    <w:rsid w:val="36B62A07"/>
    <w:rsid w:val="36C286B0"/>
    <w:rsid w:val="36CF5791"/>
    <w:rsid w:val="36D3160B"/>
    <w:rsid w:val="36F5D7AD"/>
    <w:rsid w:val="36FBD366"/>
    <w:rsid w:val="37000B4D"/>
    <w:rsid w:val="371F98D4"/>
    <w:rsid w:val="372016A5"/>
    <w:rsid w:val="3731E8FF"/>
    <w:rsid w:val="37401E23"/>
    <w:rsid w:val="3765DB58"/>
    <w:rsid w:val="376ECFC8"/>
    <w:rsid w:val="377096CA"/>
    <w:rsid w:val="377D2571"/>
    <w:rsid w:val="37934C55"/>
    <w:rsid w:val="3793EBFD"/>
    <w:rsid w:val="3795A689"/>
    <w:rsid w:val="379B63A3"/>
    <w:rsid w:val="37A3BD00"/>
    <w:rsid w:val="37AEAC4E"/>
    <w:rsid w:val="37BE1D3D"/>
    <w:rsid w:val="37C355B8"/>
    <w:rsid w:val="37D66AFA"/>
    <w:rsid w:val="37E37A71"/>
    <w:rsid w:val="37E4347D"/>
    <w:rsid w:val="37F60343"/>
    <w:rsid w:val="38392730"/>
    <w:rsid w:val="383AF28B"/>
    <w:rsid w:val="383D71E6"/>
    <w:rsid w:val="3848C1DC"/>
    <w:rsid w:val="3855077F"/>
    <w:rsid w:val="38637995"/>
    <w:rsid w:val="387AA966"/>
    <w:rsid w:val="387BE15F"/>
    <w:rsid w:val="388B2ECC"/>
    <w:rsid w:val="38A4E342"/>
    <w:rsid w:val="38B0B012"/>
    <w:rsid w:val="38DB210B"/>
    <w:rsid w:val="38EF11F4"/>
    <w:rsid w:val="38F22E5A"/>
    <w:rsid w:val="38F3069B"/>
    <w:rsid w:val="38FB6CF6"/>
    <w:rsid w:val="3902B8B0"/>
    <w:rsid w:val="390DCF1F"/>
    <w:rsid w:val="3920A847"/>
    <w:rsid w:val="3925AB77"/>
    <w:rsid w:val="3937C8F0"/>
    <w:rsid w:val="393B148B"/>
    <w:rsid w:val="39415A61"/>
    <w:rsid w:val="394DB24A"/>
    <w:rsid w:val="39600959"/>
    <w:rsid w:val="399F1BFF"/>
    <w:rsid w:val="39A67804"/>
    <w:rsid w:val="39AA4FD2"/>
    <w:rsid w:val="39AA81EB"/>
    <w:rsid w:val="39ACBEDB"/>
    <w:rsid w:val="39B91508"/>
    <w:rsid w:val="39D46EF9"/>
    <w:rsid w:val="39E5AD7F"/>
    <w:rsid w:val="39FECA53"/>
    <w:rsid w:val="3A085794"/>
    <w:rsid w:val="3A1348CB"/>
    <w:rsid w:val="3A14CEE0"/>
    <w:rsid w:val="3A2C102E"/>
    <w:rsid w:val="3A3E56DF"/>
    <w:rsid w:val="3A43BEDA"/>
    <w:rsid w:val="3A5876A1"/>
    <w:rsid w:val="3A5E4446"/>
    <w:rsid w:val="3A6492ED"/>
    <w:rsid w:val="3A883DF1"/>
    <w:rsid w:val="3A9B5521"/>
    <w:rsid w:val="3AA26EC2"/>
    <w:rsid w:val="3ABFA216"/>
    <w:rsid w:val="3AC1A56F"/>
    <w:rsid w:val="3ACA14F7"/>
    <w:rsid w:val="3AD5DA06"/>
    <w:rsid w:val="3AE7CBE3"/>
    <w:rsid w:val="3AFCD3BB"/>
    <w:rsid w:val="3AFE432F"/>
    <w:rsid w:val="3B0F65A3"/>
    <w:rsid w:val="3B148FA1"/>
    <w:rsid w:val="3B79B142"/>
    <w:rsid w:val="3B8B6A39"/>
    <w:rsid w:val="3B8DA28E"/>
    <w:rsid w:val="3BE20028"/>
    <w:rsid w:val="3BFF8701"/>
    <w:rsid w:val="3C0F8A8C"/>
    <w:rsid w:val="3C0FBC85"/>
    <w:rsid w:val="3C27038F"/>
    <w:rsid w:val="3C340AC6"/>
    <w:rsid w:val="3C364C0C"/>
    <w:rsid w:val="3C3E82B1"/>
    <w:rsid w:val="3C565FAA"/>
    <w:rsid w:val="3C627547"/>
    <w:rsid w:val="3C62DD2B"/>
    <w:rsid w:val="3C7AC103"/>
    <w:rsid w:val="3C85A4CB"/>
    <w:rsid w:val="3CA74D91"/>
    <w:rsid w:val="3CA8FD34"/>
    <w:rsid w:val="3CAC7F05"/>
    <w:rsid w:val="3CB50F3E"/>
    <w:rsid w:val="3CC66FA4"/>
    <w:rsid w:val="3CCA029C"/>
    <w:rsid w:val="3CD17134"/>
    <w:rsid w:val="3CD28586"/>
    <w:rsid w:val="3CDF3630"/>
    <w:rsid w:val="3CE2C0F4"/>
    <w:rsid w:val="3D179132"/>
    <w:rsid w:val="3D35B955"/>
    <w:rsid w:val="3D6EDE81"/>
    <w:rsid w:val="3D851FDB"/>
    <w:rsid w:val="3D965A11"/>
    <w:rsid w:val="3D9A1A7A"/>
    <w:rsid w:val="3DA4D5B5"/>
    <w:rsid w:val="3DAA9CFB"/>
    <w:rsid w:val="3DAB3C6B"/>
    <w:rsid w:val="3DDC4B7D"/>
    <w:rsid w:val="3DEF396B"/>
    <w:rsid w:val="3DF26CE6"/>
    <w:rsid w:val="3DF3AB2B"/>
    <w:rsid w:val="3E386876"/>
    <w:rsid w:val="3E4187A1"/>
    <w:rsid w:val="3E53A1E1"/>
    <w:rsid w:val="3E5E86E8"/>
    <w:rsid w:val="3E76EA5B"/>
    <w:rsid w:val="3E7AEBB2"/>
    <w:rsid w:val="3E8CEC96"/>
    <w:rsid w:val="3EA1690F"/>
    <w:rsid w:val="3EA5C40D"/>
    <w:rsid w:val="3EABDBE5"/>
    <w:rsid w:val="3EAECF56"/>
    <w:rsid w:val="3EB46060"/>
    <w:rsid w:val="3EBC8583"/>
    <w:rsid w:val="3EC33E18"/>
    <w:rsid w:val="3ECACBBA"/>
    <w:rsid w:val="3EE474B0"/>
    <w:rsid w:val="3EF52F69"/>
    <w:rsid w:val="3F20665C"/>
    <w:rsid w:val="3F4F74DF"/>
    <w:rsid w:val="3F66D17B"/>
    <w:rsid w:val="3F6EEE87"/>
    <w:rsid w:val="3F75BC90"/>
    <w:rsid w:val="3F7D9E07"/>
    <w:rsid w:val="3F81FD5E"/>
    <w:rsid w:val="3F9516E3"/>
    <w:rsid w:val="3F99161F"/>
    <w:rsid w:val="3FA40C1E"/>
    <w:rsid w:val="3FA41317"/>
    <w:rsid w:val="3FB63024"/>
    <w:rsid w:val="3FDF37EF"/>
    <w:rsid w:val="3FE1C555"/>
    <w:rsid w:val="3FF8480B"/>
    <w:rsid w:val="400BCB08"/>
    <w:rsid w:val="4017D1B7"/>
    <w:rsid w:val="40232DB9"/>
    <w:rsid w:val="4032B9B3"/>
    <w:rsid w:val="404B619C"/>
    <w:rsid w:val="40566803"/>
    <w:rsid w:val="405ACD29"/>
    <w:rsid w:val="406A04D3"/>
    <w:rsid w:val="406EB363"/>
    <w:rsid w:val="408FB2C6"/>
    <w:rsid w:val="40925531"/>
    <w:rsid w:val="409A10C1"/>
    <w:rsid w:val="409A248E"/>
    <w:rsid w:val="41038C77"/>
    <w:rsid w:val="41117D3D"/>
    <w:rsid w:val="41295D2A"/>
    <w:rsid w:val="412F35D4"/>
    <w:rsid w:val="412FEB4C"/>
    <w:rsid w:val="41471777"/>
    <w:rsid w:val="414EE3B0"/>
    <w:rsid w:val="415C0820"/>
    <w:rsid w:val="416FCF5B"/>
    <w:rsid w:val="41849A74"/>
    <w:rsid w:val="4189B223"/>
    <w:rsid w:val="419123E6"/>
    <w:rsid w:val="41A16C95"/>
    <w:rsid w:val="41C72DCC"/>
    <w:rsid w:val="41D68F3E"/>
    <w:rsid w:val="41DAB890"/>
    <w:rsid w:val="41DC5909"/>
    <w:rsid w:val="41F129BD"/>
    <w:rsid w:val="41F5F06C"/>
    <w:rsid w:val="41FFDD7B"/>
    <w:rsid w:val="421C2924"/>
    <w:rsid w:val="421F31A3"/>
    <w:rsid w:val="4230C724"/>
    <w:rsid w:val="4246A017"/>
    <w:rsid w:val="4246BFC8"/>
    <w:rsid w:val="42473A69"/>
    <w:rsid w:val="424BCAE7"/>
    <w:rsid w:val="42557A79"/>
    <w:rsid w:val="425E1FD7"/>
    <w:rsid w:val="4277CC29"/>
    <w:rsid w:val="427A7C12"/>
    <w:rsid w:val="427EF19C"/>
    <w:rsid w:val="42930431"/>
    <w:rsid w:val="42B9BBB0"/>
    <w:rsid w:val="42CEA745"/>
    <w:rsid w:val="42E381F3"/>
    <w:rsid w:val="42EB7EF5"/>
    <w:rsid w:val="42F51344"/>
    <w:rsid w:val="430E26B3"/>
    <w:rsid w:val="431766C5"/>
    <w:rsid w:val="433E03F2"/>
    <w:rsid w:val="4347CB23"/>
    <w:rsid w:val="434D8029"/>
    <w:rsid w:val="4357A166"/>
    <w:rsid w:val="435F84A7"/>
    <w:rsid w:val="438326F8"/>
    <w:rsid w:val="43A6DE1E"/>
    <w:rsid w:val="43ABAEBC"/>
    <w:rsid w:val="43ABCE42"/>
    <w:rsid w:val="43B38AA3"/>
    <w:rsid w:val="43D5DD4A"/>
    <w:rsid w:val="43E895DB"/>
    <w:rsid w:val="43F2B93F"/>
    <w:rsid w:val="43FCE134"/>
    <w:rsid w:val="44040138"/>
    <w:rsid w:val="44171F02"/>
    <w:rsid w:val="44213749"/>
    <w:rsid w:val="4440E63F"/>
    <w:rsid w:val="4459A19C"/>
    <w:rsid w:val="4462C9B5"/>
    <w:rsid w:val="4474787E"/>
    <w:rsid w:val="447B6918"/>
    <w:rsid w:val="448A5A97"/>
    <w:rsid w:val="4498130D"/>
    <w:rsid w:val="449F7C55"/>
    <w:rsid w:val="44A241C6"/>
    <w:rsid w:val="44C11F20"/>
    <w:rsid w:val="44D34D27"/>
    <w:rsid w:val="44DAC503"/>
    <w:rsid w:val="44F8669C"/>
    <w:rsid w:val="44F8A9C8"/>
    <w:rsid w:val="4517502F"/>
    <w:rsid w:val="45181C46"/>
    <w:rsid w:val="4522DA19"/>
    <w:rsid w:val="45645958"/>
    <w:rsid w:val="4568D8E0"/>
    <w:rsid w:val="456C850D"/>
    <w:rsid w:val="4575715F"/>
    <w:rsid w:val="458C9BB1"/>
    <w:rsid w:val="45944238"/>
    <w:rsid w:val="459C701A"/>
    <w:rsid w:val="45B3A38C"/>
    <w:rsid w:val="45BF9FC4"/>
    <w:rsid w:val="45C14862"/>
    <w:rsid w:val="45C9EDD6"/>
    <w:rsid w:val="45DE9FFD"/>
    <w:rsid w:val="45E8B191"/>
    <w:rsid w:val="460D4DCB"/>
    <w:rsid w:val="461BD01E"/>
    <w:rsid w:val="4622703C"/>
    <w:rsid w:val="46415840"/>
    <w:rsid w:val="4642EA8D"/>
    <w:rsid w:val="464A898F"/>
    <w:rsid w:val="46515540"/>
    <w:rsid w:val="465558DE"/>
    <w:rsid w:val="465EBF6D"/>
    <w:rsid w:val="46621409"/>
    <w:rsid w:val="4667DC4B"/>
    <w:rsid w:val="466D4CA8"/>
    <w:rsid w:val="46725146"/>
    <w:rsid w:val="4672E024"/>
    <w:rsid w:val="4675FC12"/>
    <w:rsid w:val="468A5746"/>
    <w:rsid w:val="468BCA12"/>
    <w:rsid w:val="468D307D"/>
    <w:rsid w:val="468EFD7F"/>
    <w:rsid w:val="469E4787"/>
    <w:rsid w:val="469F9A50"/>
    <w:rsid w:val="46ABDFB3"/>
    <w:rsid w:val="46BACF65"/>
    <w:rsid w:val="46C29EC7"/>
    <w:rsid w:val="46C43D59"/>
    <w:rsid w:val="46CE1E93"/>
    <w:rsid w:val="46CE92E5"/>
    <w:rsid w:val="46ED2DE5"/>
    <w:rsid w:val="46FEB971"/>
    <w:rsid w:val="46FEE9E2"/>
    <w:rsid w:val="470A27F1"/>
    <w:rsid w:val="47111DA4"/>
    <w:rsid w:val="474096D9"/>
    <w:rsid w:val="47649EA6"/>
    <w:rsid w:val="476B1B48"/>
    <w:rsid w:val="476CF831"/>
    <w:rsid w:val="47853A3C"/>
    <w:rsid w:val="4794DE85"/>
    <w:rsid w:val="479F50ED"/>
    <w:rsid w:val="47AD44F9"/>
    <w:rsid w:val="47BFA5D4"/>
    <w:rsid w:val="47D1C1E1"/>
    <w:rsid w:val="47DD7E65"/>
    <w:rsid w:val="47F71378"/>
    <w:rsid w:val="47FF8058"/>
    <w:rsid w:val="481564D5"/>
    <w:rsid w:val="481ED6FB"/>
    <w:rsid w:val="4847617C"/>
    <w:rsid w:val="484EB6FE"/>
    <w:rsid w:val="487A0C31"/>
    <w:rsid w:val="48865D7E"/>
    <w:rsid w:val="48D270FC"/>
    <w:rsid w:val="48D80E61"/>
    <w:rsid w:val="48DE6203"/>
    <w:rsid w:val="48E1902B"/>
    <w:rsid w:val="48FEAFBC"/>
    <w:rsid w:val="49057447"/>
    <w:rsid w:val="490A1A6C"/>
    <w:rsid w:val="4911ED53"/>
    <w:rsid w:val="491B5159"/>
    <w:rsid w:val="491C8630"/>
    <w:rsid w:val="493054E0"/>
    <w:rsid w:val="495273E6"/>
    <w:rsid w:val="496C1F45"/>
    <w:rsid w:val="498DE530"/>
    <w:rsid w:val="499213F1"/>
    <w:rsid w:val="4995CE3B"/>
    <w:rsid w:val="49AA7260"/>
    <w:rsid w:val="49E40252"/>
    <w:rsid w:val="49E41303"/>
    <w:rsid w:val="49F7D5D5"/>
    <w:rsid w:val="4A06B21F"/>
    <w:rsid w:val="4A1793B4"/>
    <w:rsid w:val="4A1D5996"/>
    <w:rsid w:val="4A30447A"/>
    <w:rsid w:val="4A4EF5D6"/>
    <w:rsid w:val="4A52F84B"/>
    <w:rsid w:val="4A639298"/>
    <w:rsid w:val="4A674914"/>
    <w:rsid w:val="4A7092D5"/>
    <w:rsid w:val="4A79E2A7"/>
    <w:rsid w:val="4A7D4C9D"/>
    <w:rsid w:val="4A8F1BD7"/>
    <w:rsid w:val="4AD8C01E"/>
    <w:rsid w:val="4AE51022"/>
    <w:rsid w:val="4B087D49"/>
    <w:rsid w:val="4B0B195D"/>
    <w:rsid w:val="4B0D98DD"/>
    <w:rsid w:val="4B2DA754"/>
    <w:rsid w:val="4B50C25A"/>
    <w:rsid w:val="4B5F42B0"/>
    <w:rsid w:val="4B64EDC5"/>
    <w:rsid w:val="4B8C6CFF"/>
    <w:rsid w:val="4B9BE3B4"/>
    <w:rsid w:val="4BC6E01A"/>
    <w:rsid w:val="4BD9DCF9"/>
    <w:rsid w:val="4BDCAFC0"/>
    <w:rsid w:val="4BEB62DC"/>
    <w:rsid w:val="4C0675A8"/>
    <w:rsid w:val="4C0A8F82"/>
    <w:rsid w:val="4C1B13AE"/>
    <w:rsid w:val="4C2836F1"/>
    <w:rsid w:val="4C2EA70B"/>
    <w:rsid w:val="4C3D80B7"/>
    <w:rsid w:val="4C4164AC"/>
    <w:rsid w:val="4C529B12"/>
    <w:rsid w:val="4C75988B"/>
    <w:rsid w:val="4C786618"/>
    <w:rsid w:val="4C7B5AA4"/>
    <w:rsid w:val="4C8A6F7A"/>
    <w:rsid w:val="4C910734"/>
    <w:rsid w:val="4C91F245"/>
    <w:rsid w:val="4C951B2D"/>
    <w:rsid w:val="4CB66775"/>
    <w:rsid w:val="4CD0D0C6"/>
    <w:rsid w:val="4CD7A230"/>
    <w:rsid w:val="4CDDFD23"/>
    <w:rsid w:val="4CFC9394"/>
    <w:rsid w:val="4CFDBE00"/>
    <w:rsid w:val="4CFEC53C"/>
    <w:rsid w:val="4D0C0E08"/>
    <w:rsid w:val="4D1CD784"/>
    <w:rsid w:val="4D32A909"/>
    <w:rsid w:val="4D4071AC"/>
    <w:rsid w:val="4D44F4AC"/>
    <w:rsid w:val="4D5BC4AF"/>
    <w:rsid w:val="4D842DEF"/>
    <w:rsid w:val="4DB37A0F"/>
    <w:rsid w:val="4DBC3D49"/>
    <w:rsid w:val="4DC2B459"/>
    <w:rsid w:val="4DF4ED77"/>
    <w:rsid w:val="4DF7C60A"/>
    <w:rsid w:val="4E260682"/>
    <w:rsid w:val="4E54D30B"/>
    <w:rsid w:val="4E5C5090"/>
    <w:rsid w:val="4E942DED"/>
    <w:rsid w:val="4EB5F9B1"/>
    <w:rsid w:val="4EE28F95"/>
    <w:rsid w:val="4EFBA6FF"/>
    <w:rsid w:val="4F2766DD"/>
    <w:rsid w:val="4F339B03"/>
    <w:rsid w:val="4F357AAE"/>
    <w:rsid w:val="4F3B35F2"/>
    <w:rsid w:val="4FA31606"/>
    <w:rsid w:val="4FBCB652"/>
    <w:rsid w:val="4FC9CDD9"/>
    <w:rsid w:val="4FE0E22D"/>
    <w:rsid w:val="4FE16DBB"/>
    <w:rsid w:val="5009366B"/>
    <w:rsid w:val="502A1E6B"/>
    <w:rsid w:val="50387130"/>
    <w:rsid w:val="5056D7F2"/>
    <w:rsid w:val="50633BC7"/>
    <w:rsid w:val="5068410C"/>
    <w:rsid w:val="5068D59F"/>
    <w:rsid w:val="50810C18"/>
    <w:rsid w:val="50865085"/>
    <w:rsid w:val="5096B203"/>
    <w:rsid w:val="509C542B"/>
    <w:rsid w:val="50B0F2F5"/>
    <w:rsid w:val="50C7327E"/>
    <w:rsid w:val="50CE44A1"/>
    <w:rsid w:val="50EEA6A6"/>
    <w:rsid w:val="50F1DE52"/>
    <w:rsid w:val="50F5ECF7"/>
    <w:rsid w:val="5137FA03"/>
    <w:rsid w:val="5159DD43"/>
    <w:rsid w:val="516BC1B8"/>
    <w:rsid w:val="51720F89"/>
    <w:rsid w:val="517F85EE"/>
    <w:rsid w:val="5188B259"/>
    <w:rsid w:val="5193C5A2"/>
    <w:rsid w:val="51AE62C1"/>
    <w:rsid w:val="51BC6FE6"/>
    <w:rsid w:val="51EB9143"/>
    <w:rsid w:val="51FEEF77"/>
    <w:rsid w:val="5212E7C9"/>
    <w:rsid w:val="52203693"/>
    <w:rsid w:val="523D7616"/>
    <w:rsid w:val="524E5B32"/>
    <w:rsid w:val="525008D0"/>
    <w:rsid w:val="525AF6A1"/>
    <w:rsid w:val="5283A241"/>
    <w:rsid w:val="5285FAAB"/>
    <w:rsid w:val="529F2B75"/>
    <w:rsid w:val="52D3700F"/>
    <w:rsid w:val="52D7448D"/>
    <w:rsid w:val="52D84B6B"/>
    <w:rsid w:val="52E1119B"/>
    <w:rsid w:val="52EA5753"/>
    <w:rsid w:val="531CC6F3"/>
    <w:rsid w:val="532F90B8"/>
    <w:rsid w:val="534FA3B1"/>
    <w:rsid w:val="535F519B"/>
    <w:rsid w:val="53612F7E"/>
    <w:rsid w:val="538DFF8C"/>
    <w:rsid w:val="53943ACE"/>
    <w:rsid w:val="53CC8DEA"/>
    <w:rsid w:val="53CEC984"/>
    <w:rsid w:val="53E9BD60"/>
    <w:rsid w:val="54180F33"/>
    <w:rsid w:val="5433137B"/>
    <w:rsid w:val="54504BD6"/>
    <w:rsid w:val="54646D43"/>
    <w:rsid w:val="54662C65"/>
    <w:rsid w:val="5494A0C1"/>
    <w:rsid w:val="54D9CD7F"/>
    <w:rsid w:val="54E2666C"/>
    <w:rsid w:val="54F49393"/>
    <w:rsid w:val="55081317"/>
    <w:rsid w:val="551B52EA"/>
    <w:rsid w:val="5531BCC4"/>
    <w:rsid w:val="5533D5F9"/>
    <w:rsid w:val="5536DDA3"/>
    <w:rsid w:val="5543488A"/>
    <w:rsid w:val="554A6EDC"/>
    <w:rsid w:val="554B59A7"/>
    <w:rsid w:val="5554DDD2"/>
    <w:rsid w:val="556D5704"/>
    <w:rsid w:val="557B61AF"/>
    <w:rsid w:val="558215B5"/>
    <w:rsid w:val="5583BB0D"/>
    <w:rsid w:val="5586F172"/>
    <w:rsid w:val="55BE00E8"/>
    <w:rsid w:val="55BE6D8A"/>
    <w:rsid w:val="55D177C0"/>
    <w:rsid w:val="56036AE7"/>
    <w:rsid w:val="560381A8"/>
    <w:rsid w:val="564013AF"/>
    <w:rsid w:val="567B3A7F"/>
    <w:rsid w:val="5688573D"/>
    <w:rsid w:val="568C08A5"/>
    <w:rsid w:val="56A16522"/>
    <w:rsid w:val="56B71A44"/>
    <w:rsid w:val="56B867D2"/>
    <w:rsid w:val="56BDE7B4"/>
    <w:rsid w:val="56CE074A"/>
    <w:rsid w:val="56D29BA5"/>
    <w:rsid w:val="56DB4B2D"/>
    <w:rsid w:val="56E777E1"/>
    <w:rsid w:val="56FD187C"/>
    <w:rsid w:val="570E43CC"/>
    <w:rsid w:val="5719EB51"/>
    <w:rsid w:val="5720FE88"/>
    <w:rsid w:val="575A0C74"/>
    <w:rsid w:val="5762E4FD"/>
    <w:rsid w:val="57705D52"/>
    <w:rsid w:val="577AB639"/>
    <w:rsid w:val="577E1B45"/>
    <w:rsid w:val="5790A825"/>
    <w:rsid w:val="57B3B403"/>
    <w:rsid w:val="57C2DB17"/>
    <w:rsid w:val="57F77B03"/>
    <w:rsid w:val="582B3231"/>
    <w:rsid w:val="582C3F5D"/>
    <w:rsid w:val="582F5A4B"/>
    <w:rsid w:val="584E2E9D"/>
    <w:rsid w:val="5859C9F8"/>
    <w:rsid w:val="587BD484"/>
    <w:rsid w:val="58973739"/>
    <w:rsid w:val="589E3B0C"/>
    <w:rsid w:val="58A92375"/>
    <w:rsid w:val="58AE4691"/>
    <w:rsid w:val="58BBCE22"/>
    <w:rsid w:val="58F9E46B"/>
    <w:rsid w:val="5904407C"/>
    <w:rsid w:val="590EC97C"/>
    <w:rsid w:val="59173B42"/>
    <w:rsid w:val="59227363"/>
    <w:rsid w:val="592275AC"/>
    <w:rsid w:val="5931085D"/>
    <w:rsid w:val="5934D8FF"/>
    <w:rsid w:val="5938D063"/>
    <w:rsid w:val="5962FE12"/>
    <w:rsid w:val="5968F5C7"/>
    <w:rsid w:val="596BF064"/>
    <w:rsid w:val="596E98E9"/>
    <w:rsid w:val="597E5C44"/>
    <w:rsid w:val="599801F9"/>
    <w:rsid w:val="599DB906"/>
    <w:rsid w:val="59AA3358"/>
    <w:rsid w:val="59B54439"/>
    <w:rsid w:val="59E46288"/>
    <w:rsid w:val="59F2FC2E"/>
    <w:rsid w:val="5A0430D8"/>
    <w:rsid w:val="5A080280"/>
    <w:rsid w:val="5A3315D5"/>
    <w:rsid w:val="5A3563A4"/>
    <w:rsid w:val="5A3BD9A6"/>
    <w:rsid w:val="5A49DF8F"/>
    <w:rsid w:val="5A4A79E9"/>
    <w:rsid w:val="5A5504F2"/>
    <w:rsid w:val="5A56718C"/>
    <w:rsid w:val="5A68AD35"/>
    <w:rsid w:val="5A6B968F"/>
    <w:rsid w:val="5A89DD8A"/>
    <w:rsid w:val="5A95DB55"/>
    <w:rsid w:val="5AAFFCE1"/>
    <w:rsid w:val="5AB2BD2C"/>
    <w:rsid w:val="5AB87912"/>
    <w:rsid w:val="5AC32FDA"/>
    <w:rsid w:val="5ACA8C6E"/>
    <w:rsid w:val="5AD4FCD1"/>
    <w:rsid w:val="5AD93986"/>
    <w:rsid w:val="5ADD194B"/>
    <w:rsid w:val="5AF645C0"/>
    <w:rsid w:val="5B01679D"/>
    <w:rsid w:val="5B1776C8"/>
    <w:rsid w:val="5B234F95"/>
    <w:rsid w:val="5B24F604"/>
    <w:rsid w:val="5B41D99A"/>
    <w:rsid w:val="5B4726FE"/>
    <w:rsid w:val="5B6BE198"/>
    <w:rsid w:val="5B8BEFCB"/>
    <w:rsid w:val="5BB30648"/>
    <w:rsid w:val="5BB3FF2F"/>
    <w:rsid w:val="5BB6C55C"/>
    <w:rsid w:val="5BF1E87B"/>
    <w:rsid w:val="5C08EFDE"/>
    <w:rsid w:val="5C0BC35D"/>
    <w:rsid w:val="5C1A77EA"/>
    <w:rsid w:val="5C20825E"/>
    <w:rsid w:val="5C21BBC1"/>
    <w:rsid w:val="5C25A517"/>
    <w:rsid w:val="5C51CE36"/>
    <w:rsid w:val="5C708DA5"/>
    <w:rsid w:val="5C75F419"/>
    <w:rsid w:val="5C807CD4"/>
    <w:rsid w:val="5C823B81"/>
    <w:rsid w:val="5C861207"/>
    <w:rsid w:val="5CBBB75B"/>
    <w:rsid w:val="5CD9E471"/>
    <w:rsid w:val="5CEFB923"/>
    <w:rsid w:val="5D1B1139"/>
    <w:rsid w:val="5D2599C6"/>
    <w:rsid w:val="5D3BE850"/>
    <w:rsid w:val="5D3D9F39"/>
    <w:rsid w:val="5D43A494"/>
    <w:rsid w:val="5D4B1A13"/>
    <w:rsid w:val="5D63FAA2"/>
    <w:rsid w:val="5D846680"/>
    <w:rsid w:val="5D887E70"/>
    <w:rsid w:val="5D9E17E9"/>
    <w:rsid w:val="5DD6EDE3"/>
    <w:rsid w:val="5DF7AD5E"/>
    <w:rsid w:val="5E01FA6A"/>
    <w:rsid w:val="5E08312E"/>
    <w:rsid w:val="5E08F63E"/>
    <w:rsid w:val="5E17640B"/>
    <w:rsid w:val="5E18CFB8"/>
    <w:rsid w:val="5E5DEC9E"/>
    <w:rsid w:val="5E629FBD"/>
    <w:rsid w:val="5E66C721"/>
    <w:rsid w:val="5EA93924"/>
    <w:rsid w:val="5EC50641"/>
    <w:rsid w:val="5ED595BA"/>
    <w:rsid w:val="5EDAAC78"/>
    <w:rsid w:val="5EEB702A"/>
    <w:rsid w:val="5EECA4B1"/>
    <w:rsid w:val="5F0D6236"/>
    <w:rsid w:val="5F5FD36A"/>
    <w:rsid w:val="5F9C8252"/>
    <w:rsid w:val="5FAC6220"/>
    <w:rsid w:val="5FCDA763"/>
    <w:rsid w:val="5FDB9DBD"/>
    <w:rsid w:val="5FDD4917"/>
    <w:rsid w:val="5FE6DF68"/>
    <w:rsid w:val="5FE72636"/>
    <w:rsid w:val="5FEBB797"/>
    <w:rsid w:val="5FFB3FEE"/>
    <w:rsid w:val="6030BDA4"/>
    <w:rsid w:val="604093FB"/>
    <w:rsid w:val="60501555"/>
    <w:rsid w:val="6072DF79"/>
    <w:rsid w:val="607E802D"/>
    <w:rsid w:val="60892CFC"/>
    <w:rsid w:val="60897952"/>
    <w:rsid w:val="60902255"/>
    <w:rsid w:val="60B0265B"/>
    <w:rsid w:val="60BA287A"/>
    <w:rsid w:val="60D51144"/>
    <w:rsid w:val="60DFE496"/>
    <w:rsid w:val="60F504F6"/>
    <w:rsid w:val="6118BBB5"/>
    <w:rsid w:val="61211F1A"/>
    <w:rsid w:val="612812E7"/>
    <w:rsid w:val="614AB5DF"/>
    <w:rsid w:val="6190A2D8"/>
    <w:rsid w:val="61A45656"/>
    <w:rsid w:val="61A912A1"/>
    <w:rsid w:val="61B04DC0"/>
    <w:rsid w:val="61D364EC"/>
    <w:rsid w:val="61DA690F"/>
    <w:rsid w:val="61DD7A90"/>
    <w:rsid w:val="61E265BD"/>
    <w:rsid w:val="61EE061E"/>
    <w:rsid w:val="6219DB72"/>
    <w:rsid w:val="6253FFE1"/>
    <w:rsid w:val="62696E7C"/>
    <w:rsid w:val="626DEF94"/>
    <w:rsid w:val="627BDA84"/>
    <w:rsid w:val="629E8924"/>
    <w:rsid w:val="62A63F4E"/>
    <w:rsid w:val="62A9DDCE"/>
    <w:rsid w:val="62B5140A"/>
    <w:rsid w:val="62C01857"/>
    <w:rsid w:val="62D40E53"/>
    <w:rsid w:val="62DA6FDA"/>
    <w:rsid w:val="62DCBAE6"/>
    <w:rsid w:val="62ED69F5"/>
    <w:rsid w:val="62FD785A"/>
    <w:rsid w:val="6324DBA6"/>
    <w:rsid w:val="633CE240"/>
    <w:rsid w:val="6350EA0D"/>
    <w:rsid w:val="6351DA29"/>
    <w:rsid w:val="635A53A8"/>
    <w:rsid w:val="635FF673"/>
    <w:rsid w:val="637D04D1"/>
    <w:rsid w:val="638143D5"/>
    <w:rsid w:val="638C1BE8"/>
    <w:rsid w:val="638C919D"/>
    <w:rsid w:val="6398A52B"/>
    <w:rsid w:val="63A4DDBE"/>
    <w:rsid w:val="63CC982C"/>
    <w:rsid w:val="63EA361B"/>
    <w:rsid w:val="641CFF89"/>
    <w:rsid w:val="64236080"/>
    <w:rsid w:val="64275B2F"/>
    <w:rsid w:val="643ADFB1"/>
    <w:rsid w:val="643B7C62"/>
    <w:rsid w:val="643C6AB0"/>
    <w:rsid w:val="646811EE"/>
    <w:rsid w:val="647984F4"/>
    <w:rsid w:val="6486E74E"/>
    <w:rsid w:val="648847FF"/>
    <w:rsid w:val="648C21D4"/>
    <w:rsid w:val="64901786"/>
    <w:rsid w:val="64904DE2"/>
    <w:rsid w:val="64951ABC"/>
    <w:rsid w:val="64AB4025"/>
    <w:rsid w:val="64B2E0FE"/>
    <w:rsid w:val="64BC9CB7"/>
    <w:rsid w:val="64CF2944"/>
    <w:rsid w:val="64E9D6EE"/>
    <w:rsid w:val="64EB352B"/>
    <w:rsid w:val="64ED184B"/>
    <w:rsid w:val="64FCCFE7"/>
    <w:rsid w:val="6503D71C"/>
    <w:rsid w:val="650BC0D9"/>
    <w:rsid w:val="651C468B"/>
    <w:rsid w:val="652EEC23"/>
    <w:rsid w:val="6553AD53"/>
    <w:rsid w:val="6561AD3D"/>
    <w:rsid w:val="65693396"/>
    <w:rsid w:val="6570A87F"/>
    <w:rsid w:val="657487C5"/>
    <w:rsid w:val="657E6782"/>
    <w:rsid w:val="65830A1D"/>
    <w:rsid w:val="65870FFC"/>
    <w:rsid w:val="65A4D2E7"/>
    <w:rsid w:val="65B2B656"/>
    <w:rsid w:val="65BAC1E3"/>
    <w:rsid w:val="65BEEE65"/>
    <w:rsid w:val="660DE557"/>
    <w:rsid w:val="662D1CB7"/>
    <w:rsid w:val="662ECEFA"/>
    <w:rsid w:val="6630554D"/>
    <w:rsid w:val="6641D789"/>
    <w:rsid w:val="664B0CBC"/>
    <w:rsid w:val="665CF112"/>
    <w:rsid w:val="668DE789"/>
    <w:rsid w:val="66A17AE9"/>
    <w:rsid w:val="66C9C168"/>
    <w:rsid w:val="66DE86D0"/>
    <w:rsid w:val="66E46C5C"/>
    <w:rsid w:val="66F39119"/>
    <w:rsid w:val="66FBBB4C"/>
    <w:rsid w:val="6709D023"/>
    <w:rsid w:val="6710C226"/>
    <w:rsid w:val="6728AB99"/>
    <w:rsid w:val="677CF3DD"/>
    <w:rsid w:val="679FA49B"/>
    <w:rsid w:val="67B3E62B"/>
    <w:rsid w:val="67C6D7E9"/>
    <w:rsid w:val="67CFACB4"/>
    <w:rsid w:val="67E909FD"/>
    <w:rsid w:val="68006F2B"/>
    <w:rsid w:val="6805DAD9"/>
    <w:rsid w:val="6814A9DA"/>
    <w:rsid w:val="68260631"/>
    <w:rsid w:val="683B92BC"/>
    <w:rsid w:val="68523857"/>
    <w:rsid w:val="685D3DF8"/>
    <w:rsid w:val="685FAEE1"/>
    <w:rsid w:val="6874DE1F"/>
    <w:rsid w:val="6883CA4B"/>
    <w:rsid w:val="68865C0A"/>
    <w:rsid w:val="68B33A24"/>
    <w:rsid w:val="68B5FD76"/>
    <w:rsid w:val="68B6B177"/>
    <w:rsid w:val="68D0BC08"/>
    <w:rsid w:val="68F1484C"/>
    <w:rsid w:val="69289DBC"/>
    <w:rsid w:val="69360FC3"/>
    <w:rsid w:val="693A6315"/>
    <w:rsid w:val="69609AA8"/>
    <w:rsid w:val="696886D2"/>
    <w:rsid w:val="6995523C"/>
    <w:rsid w:val="69971085"/>
    <w:rsid w:val="699FD296"/>
    <w:rsid w:val="699FF4EE"/>
    <w:rsid w:val="69B222CB"/>
    <w:rsid w:val="69B8E22F"/>
    <w:rsid w:val="69BB491F"/>
    <w:rsid w:val="69BB6EE4"/>
    <w:rsid w:val="69BDBA01"/>
    <w:rsid w:val="69C2AB3E"/>
    <w:rsid w:val="69C9131B"/>
    <w:rsid w:val="69CB1B6C"/>
    <w:rsid w:val="69EB6370"/>
    <w:rsid w:val="6A047E69"/>
    <w:rsid w:val="6A1256C6"/>
    <w:rsid w:val="6A4389E3"/>
    <w:rsid w:val="6A5FBCC3"/>
    <w:rsid w:val="6A626849"/>
    <w:rsid w:val="6A6ED711"/>
    <w:rsid w:val="6A7C582E"/>
    <w:rsid w:val="6A7FE75E"/>
    <w:rsid w:val="6A9830AD"/>
    <w:rsid w:val="6A9D5E59"/>
    <w:rsid w:val="6A9F0489"/>
    <w:rsid w:val="6AA5EE29"/>
    <w:rsid w:val="6AB98E58"/>
    <w:rsid w:val="6AD761C0"/>
    <w:rsid w:val="6AF8029B"/>
    <w:rsid w:val="6AF9E995"/>
    <w:rsid w:val="6B29D600"/>
    <w:rsid w:val="6B30E4D9"/>
    <w:rsid w:val="6B3E6A74"/>
    <w:rsid w:val="6B481F9D"/>
    <w:rsid w:val="6B4EE3BB"/>
    <w:rsid w:val="6B56C4E8"/>
    <w:rsid w:val="6B6E090D"/>
    <w:rsid w:val="6B832803"/>
    <w:rsid w:val="6B89578A"/>
    <w:rsid w:val="6B8C7279"/>
    <w:rsid w:val="6BC05E51"/>
    <w:rsid w:val="6BC7F243"/>
    <w:rsid w:val="6BDE063A"/>
    <w:rsid w:val="6BFDBF3B"/>
    <w:rsid w:val="6C0C515B"/>
    <w:rsid w:val="6C34ADA6"/>
    <w:rsid w:val="6C44FFEC"/>
    <w:rsid w:val="6C4F4448"/>
    <w:rsid w:val="6C615949"/>
    <w:rsid w:val="6C766302"/>
    <w:rsid w:val="6C9140A9"/>
    <w:rsid w:val="6C9FB171"/>
    <w:rsid w:val="6CA918B8"/>
    <w:rsid w:val="6CC90704"/>
    <w:rsid w:val="6D28DA0D"/>
    <w:rsid w:val="6D36CFA9"/>
    <w:rsid w:val="6D38F33B"/>
    <w:rsid w:val="6D400EB0"/>
    <w:rsid w:val="6D474F7E"/>
    <w:rsid w:val="6D517AC8"/>
    <w:rsid w:val="6D5FF33E"/>
    <w:rsid w:val="6D60DCDE"/>
    <w:rsid w:val="6D65878B"/>
    <w:rsid w:val="6D816ADC"/>
    <w:rsid w:val="6DB66984"/>
    <w:rsid w:val="6DBC3071"/>
    <w:rsid w:val="6DD7B41F"/>
    <w:rsid w:val="6DE984E0"/>
    <w:rsid w:val="6DF459EF"/>
    <w:rsid w:val="6E049441"/>
    <w:rsid w:val="6E0E92A5"/>
    <w:rsid w:val="6E11A78F"/>
    <w:rsid w:val="6E1540C6"/>
    <w:rsid w:val="6E1566E0"/>
    <w:rsid w:val="6E181A3B"/>
    <w:rsid w:val="6E1F0934"/>
    <w:rsid w:val="6E4F04A1"/>
    <w:rsid w:val="6E7F0C9E"/>
    <w:rsid w:val="6EAD72AB"/>
    <w:rsid w:val="6EE8D491"/>
    <w:rsid w:val="6F2F61BF"/>
    <w:rsid w:val="6F302BB3"/>
    <w:rsid w:val="6F3854CF"/>
    <w:rsid w:val="6F3B78FE"/>
    <w:rsid w:val="6F44FECA"/>
    <w:rsid w:val="6F46BC2A"/>
    <w:rsid w:val="6F4F07BE"/>
    <w:rsid w:val="6F674EDF"/>
    <w:rsid w:val="6F7F2B43"/>
    <w:rsid w:val="6F81F8F8"/>
    <w:rsid w:val="6F8B46C0"/>
    <w:rsid w:val="6F9B5371"/>
    <w:rsid w:val="6FA62F48"/>
    <w:rsid w:val="6FAEEFB7"/>
    <w:rsid w:val="6FCAFAFB"/>
    <w:rsid w:val="6FDB6587"/>
    <w:rsid w:val="6FE7966A"/>
    <w:rsid w:val="6FF544FC"/>
    <w:rsid w:val="70148B33"/>
    <w:rsid w:val="7015315D"/>
    <w:rsid w:val="7016E409"/>
    <w:rsid w:val="701BB078"/>
    <w:rsid w:val="70470B4E"/>
    <w:rsid w:val="706B782C"/>
    <w:rsid w:val="70717C19"/>
    <w:rsid w:val="7082F7FE"/>
    <w:rsid w:val="7091CC83"/>
    <w:rsid w:val="7091EF83"/>
    <w:rsid w:val="70ACFB4A"/>
    <w:rsid w:val="70B0E53D"/>
    <w:rsid w:val="70CA0C37"/>
    <w:rsid w:val="70CF7F40"/>
    <w:rsid w:val="70D59218"/>
    <w:rsid w:val="70DAE210"/>
    <w:rsid w:val="70DC6E97"/>
    <w:rsid w:val="7103A087"/>
    <w:rsid w:val="71278951"/>
    <w:rsid w:val="713A902F"/>
    <w:rsid w:val="714E7ED6"/>
    <w:rsid w:val="71549AEC"/>
    <w:rsid w:val="71731588"/>
    <w:rsid w:val="71790BB6"/>
    <w:rsid w:val="719AC032"/>
    <w:rsid w:val="719C0461"/>
    <w:rsid w:val="71A17BB6"/>
    <w:rsid w:val="71FD94E7"/>
    <w:rsid w:val="7200A780"/>
    <w:rsid w:val="721087FC"/>
    <w:rsid w:val="72145401"/>
    <w:rsid w:val="722AFFFA"/>
    <w:rsid w:val="723804E2"/>
    <w:rsid w:val="7243EE3E"/>
    <w:rsid w:val="7251F3EF"/>
    <w:rsid w:val="7260C1AB"/>
    <w:rsid w:val="726F316E"/>
    <w:rsid w:val="72AC0A42"/>
    <w:rsid w:val="72B6EECC"/>
    <w:rsid w:val="72BAEDEA"/>
    <w:rsid w:val="72CF91A0"/>
    <w:rsid w:val="72E00FDB"/>
    <w:rsid w:val="72F488B4"/>
    <w:rsid w:val="73092878"/>
    <w:rsid w:val="731400C3"/>
    <w:rsid w:val="73238D8C"/>
    <w:rsid w:val="732525D5"/>
    <w:rsid w:val="732A22F0"/>
    <w:rsid w:val="735723F5"/>
    <w:rsid w:val="737CB164"/>
    <w:rsid w:val="7394C6AF"/>
    <w:rsid w:val="73C845F4"/>
    <w:rsid w:val="742D3A69"/>
    <w:rsid w:val="744400EA"/>
    <w:rsid w:val="745A66E5"/>
    <w:rsid w:val="7465E515"/>
    <w:rsid w:val="74727398"/>
    <w:rsid w:val="74742999"/>
    <w:rsid w:val="747D5250"/>
    <w:rsid w:val="7488C2F2"/>
    <w:rsid w:val="748FF639"/>
    <w:rsid w:val="74969C4E"/>
    <w:rsid w:val="749EE345"/>
    <w:rsid w:val="74CF99F4"/>
    <w:rsid w:val="74D05320"/>
    <w:rsid w:val="74E82B93"/>
    <w:rsid w:val="751CA47A"/>
    <w:rsid w:val="7537718F"/>
    <w:rsid w:val="756F1610"/>
    <w:rsid w:val="75C0F4DF"/>
    <w:rsid w:val="75C10160"/>
    <w:rsid w:val="75C7F66A"/>
    <w:rsid w:val="75CA6D01"/>
    <w:rsid w:val="75F6CF06"/>
    <w:rsid w:val="75FEA717"/>
    <w:rsid w:val="7614F161"/>
    <w:rsid w:val="7615C4AA"/>
    <w:rsid w:val="761A2E37"/>
    <w:rsid w:val="761B3D0B"/>
    <w:rsid w:val="761F7B20"/>
    <w:rsid w:val="7632AB4A"/>
    <w:rsid w:val="763D9674"/>
    <w:rsid w:val="764D4EC7"/>
    <w:rsid w:val="7655D665"/>
    <w:rsid w:val="765D25C3"/>
    <w:rsid w:val="76626DAC"/>
    <w:rsid w:val="7672DA2A"/>
    <w:rsid w:val="7681081B"/>
    <w:rsid w:val="7682B8E5"/>
    <w:rsid w:val="76867224"/>
    <w:rsid w:val="769EC08B"/>
    <w:rsid w:val="769F9751"/>
    <w:rsid w:val="76A16F4C"/>
    <w:rsid w:val="76A4AFB3"/>
    <w:rsid w:val="76B2E8E4"/>
    <w:rsid w:val="76CF2261"/>
    <w:rsid w:val="76E98296"/>
    <w:rsid w:val="76FE9669"/>
    <w:rsid w:val="77093CAA"/>
    <w:rsid w:val="771101F1"/>
    <w:rsid w:val="7720C9F4"/>
    <w:rsid w:val="7722E80E"/>
    <w:rsid w:val="776AEF63"/>
    <w:rsid w:val="7775B5DA"/>
    <w:rsid w:val="778E70C9"/>
    <w:rsid w:val="778FB559"/>
    <w:rsid w:val="779F0CC4"/>
    <w:rsid w:val="77B332AE"/>
    <w:rsid w:val="780F96B2"/>
    <w:rsid w:val="781BBA93"/>
    <w:rsid w:val="7824153A"/>
    <w:rsid w:val="78253B91"/>
    <w:rsid w:val="783E242E"/>
    <w:rsid w:val="785FF606"/>
    <w:rsid w:val="786CE7B2"/>
    <w:rsid w:val="786F3CA6"/>
    <w:rsid w:val="78A4DB94"/>
    <w:rsid w:val="78BB34BB"/>
    <w:rsid w:val="78C2FCFD"/>
    <w:rsid w:val="78CC2926"/>
    <w:rsid w:val="78D2DE6A"/>
    <w:rsid w:val="78D62638"/>
    <w:rsid w:val="78EB0FE3"/>
    <w:rsid w:val="78F1F833"/>
    <w:rsid w:val="78F460B9"/>
    <w:rsid w:val="78F4E0CF"/>
    <w:rsid w:val="79085830"/>
    <w:rsid w:val="79099280"/>
    <w:rsid w:val="7929C0E1"/>
    <w:rsid w:val="7931FD0F"/>
    <w:rsid w:val="7941D913"/>
    <w:rsid w:val="7948D373"/>
    <w:rsid w:val="79566DB9"/>
    <w:rsid w:val="795D430B"/>
    <w:rsid w:val="797957FC"/>
    <w:rsid w:val="797D034C"/>
    <w:rsid w:val="79A1B86F"/>
    <w:rsid w:val="79D3E5B4"/>
    <w:rsid w:val="79E626CA"/>
    <w:rsid w:val="79EF0803"/>
    <w:rsid w:val="7A03AF91"/>
    <w:rsid w:val="7A0530C9"/>
    <w:rsid w:val="7A15BCDD"/>
    <w:rsid w:val="7A2676A0"/>
    <w:rsid w:val="7A477720"/>
    <w:rsid w:val="7A5DE564"/>
    <w:rsid w:val="7A6A6276"/>
    <w:rsid w:val="7A8674E1"/>
    <w:rsid w:val="7A8FA137"/>
    <w:rsid w:val="7A98806C"/>
    <w:rsid w:val="7ABC636A"/>
    <w:rsid w:val="7AC3DD07"/>
    <w:rsid w:val="7AC636AD"/>
    <w:rsid w:val="7B185CD0"/>
    <w:rsid w:val="7B3046E9"/>
    <w:rsid w:val="7B363E9B"/>
    <w:rsid w:val="7B3BFCB8"/>
    <w:rsid w:val="7B49297B"/>
    <w:rsid w:val="7B55CEDD"/>
    <w:rsid w:val="7B5F724B"/>
    <w:rsid w:val="7B6413FD"/>
    <w:rsid w:val="7B6F08A7"/>
    <w:rsid w:val="7B845553"/>
    <w:rsid w:val="7B99F04D"/>
    <w:rsid w:val="7BA481B7"/>
    <w:rsid w:val="7BA4A225"/>
    <w:rsid w:val="7BB4EF6A"/>
    <w:rsid w:val="7BBFA169"/>
    <w:rsid w:val="7BCE444A"/>
    <w:rsid w:val="7BDF21C5"/>
    <w:rsid w:val="7BE343FD"/>
    <w:rsid w:val="7C1AACE2"/>
    <w:rsid w:val="7C3DF087"/>
    <w:rsid w:val="7C40CD97"/>
    <w:rsid w:val="7C52DC0D"/>
    <w:rsid w:val="7C580704"/>
    <w:rsid w:val="7C719821"/>
    <w:rsid w:val="7C76FE98"/>
    <w:rsid w:val="7C784A8E"/>
    <w:rsid w:val="7C7DA31C"/>
    <w:rsid w:val="7C905069"/>
    <w:rsid w:val="7C9D135E"/>
    <w:rsid w:val="7CBC6E70"/>
    <w:rsid w:val="7CDB80AA"/>
    <w:rsid w:val="7CDEE218"/>
    <w:rsid w:val="7CFD663B"/>
    <w:rsid w:val="7D0562EB"/>
    <w:rsid w:val="7D27AC18"/>
    <w:rsid w:val="7D27C558"/>
    <w:rsid w:val="7D333410"/>
    <w:rsid w:val="7D52CD8E"/>
    <w:rsid w:val="7DA3B185"/>
    <w:rsid w:val="7DA4C94D"/>
    <w:rsid w:val="7DA79ED7"/>
    <w:rsid w:val="7DB2115B"/>
    <w:rsid w:val="7DFA6E98"/>
    <w:rsid w:val="7DFAC1BE"/>
    <w:rsid w:val="7E1D1645"/>
    <w:rsid w:val="7E25F969"/>
    <w:rsid w:val="7E37CCEF"/>
    <w:rsid w:val="7E39B41C"/>
    <w:rsid w:val="7E3B2AA5"/>
    <w:rsid w:val="7E4872D9"/>
    <w:rsid w:val="7E4933BD"/>
    <w:rsid w:val="7E61CB58"/>
    <w:rsid w:val="7E66CAE3"/>
    <w:rsid w:val="7E763E59"/>
    <w:rsid w:val="7E7DB17C"/>
    <w:rsid w:val="7E7F77F7"/>
    <w:rsid w:val="7E874688"/>
    <w:rsid w:val="7EAA6656"/>
    <w:rsid w:val="7EE98167"/>
    <w:rsid w:val="7EFB1A75"/>
    <w:rsid w:val="7F19A09E"/>
    <w:rsid w:val="7F2E94F3"/>
    <w:rsid w:val="7F4833F5"/>
    <w:rsid w:val="7F4C965E"/>
    <w:rsid w:val="7F7A4B3B"/>
    <w:rsid w:val="7FA38C7D"/>
    <w:rsid w:val="7FA3CA91"/>
    <w:rsid w:val="7FB9B192"/>
    <w:rsid w:val="7FBDB4A3"/>
    <w:rsid w:val="7FBE21E1"/>
    <w:rsid w:val="7FCAC4B2"/>
    <w:rsid w:val="7FDF088E"/>
    <w:rsid w:val="7FE5A639"/>
    <w:rsid w:val="7FEACFCD"/>
    <w:rsid w:val="7FFEF89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com/onlinevoicerecorder" TargetMode="External"/><Relationship Id="rId13" Type="http://schemas.openxmlformats.org/officeDocument/2006/relationships/hyperlink" Target="https://www.legislation.gov.uk/ukpga/1983/20/section/1" TargetMode="External"/><Relationship Id="rId18" Type="http://schemas.openxmlformats.org/officeDocument/2006/relationships/hyperlink" Target="https://www.england.nhs.uk/long-read/medical-devices-and-digital-tools" TargetMode="External"/><Relationship Id="rId26" Type="http://schemas.openxmlformats.org/officeDocument/2006/relationships/hyperlink" Target="https://doi.org/10.1080/14479338.2023.2232996" TargetMode="External"/><Relationship Id="rId3" Type="http://schemas.openxmlformats.org/officeDocument/2006/relationships/settings" Target="settings.xml"/><Relationship Id="rId21" Type="http://schemas.openxmlformats.org/officeDocument/2006/relationships/hyperlink" Target="https://www.nice.org.uk/guidance/ng13/chapter/Recommendations" TargetMode="External"/><Relationship Id="rId7" Type="http://schemas.openxmlformats.org/officeDocument/2006/relationships/image" Target="media/image1.png"/><Relationship Id="rId12" Type="http://schemas.openxmlformats.org/officeDocument/2006/relationships/hyperlink" Target="https://cqc.care/creative-activities-in-uk-health-and-social-care/" TargetMode="External"/><Relationship Id="rId17" Type="http://schemas.openxmlformats.org/officeDocument/2006/relationships/hyperlink" Target="https://mft.nhs.uk/2022/01/26/trial-of-wearable-health-technology-for-cancer-patients-opens" TargetMode="External"/><Relationship Id="rId25" Type="http://schemas.openxmlformats.org/officeDocument/2006/relationships/hyperlink" Target="https://reflection.ed.ac.uk/reflectors-toolkit/reflecting-on-experience/gibbs-reflective-cycle" TargetMode="External"/><Relationship Id="rId2" Type="http://schemas.openxmlformats.org/officeDocument/2006/relationships/styles" Target="styles.xml"/><Relationship Id="rId16" Type="http://schemas.openxmlformats.org/officeDocument/2006/relationships/hyperlink" Target="https://researchbriefings.files.parliament.uk/documents/POST-PN-0741/POST-PN-0741.pdf" TargetMode="External"/><Relationship Id="rId20" Type="http://schemas.openxmlformats.org/officeDocument/2006/relationships/hyperlink" Target="https://www.nice.org.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guidance-regulation/providers/assessment/single-assessment-framework/well-led/learning-improvement-innovation" TargetMode="External"/><Relationship Id="rId24" Type="http://schemas.openxmlformats.org/officeDocument/2006/relationships/hyperlink" Target="https://doi.org/10.1186/s12913-017-1997-6" TargetMode="External"/><Relationship Id="rId5" Type="http://schemas.openxmlformats.org/officeDocument/2006/relationships/footnotes" Target="footnotes.xml"/><Relationship Id="rId15" Type="http://schemas.openxmlformats.org/officeDocument/2006/relationships/hyperlink" Target="https://doi.org/10.1177/0840470416679413" TargetMode="External"/><Relationship Id="rId23" Type="http://schemas.openxmlformats.org/officeDocument/2006/relationships/hyperlink" Target="https://www.research.ed.ac.uk/en/publications/rethinking-public-service-value-creation-a-case-study-on-boosting" TargetMode="External"/><Relationship Id="rId28" Type="http://schemas.openxmlformats.org/officeDocument/2006/relationships/footer" Target="footer1.xml"/><Relationship Id="rId10" Type="http://schemas.openxmlformats.org/officeDocument/2006/relationships/hyperlink" Target="https://www.cqc.org.uk" TargetMode="External"/><Relationship Id="rId19" Type="http://schemas.openxmlformats.org/officeDocument/2006/relationships/hyperlink" Target="https://www.england.nhs.uk/long-read/nhs-leadership-competency-framework-for-board-members"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uowtsd-my.sharepoint.com/:u:/g/personal/2331695_student_uwtsd_ac_uk/EftNBOt0Se9LowBzSgavOW0BTKMGNjmfmplnTZMKCBhMtQ?e=L3ydbE" TargetMode="External"/><Relationship Id="rId14" Type="http://schemas.openxmlformats.org/officeDocument/2006/relationships/hyperlink" Target="https://www.gov.uk/government/publications/health-and-social-care-integration-joining-up-care-for-people-places-and-populations/health-and-social-care-integration-joining-up-care-for-people-places-and-populations" TargetMode="External"/><Relationship Id="rId22" Type="http://schemas.openxmlformats.org/officeDocument/2006/relationships/hyperlink" Target="https://doi.org/10.1186/s12913-023-09075-6"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3398</Words>
  <Characters>19374</Characters>
  <Application>Microsoft Office Word</Application>
  <DocSecurity>0</DocSecurity>
  <Lines>161</Lines>
  <Paragraphs>45</Paragraphs>
  <ScaleCrop>false</ScaleCrop>
  <Company/>
  <LinksUpToDate>false</LinksUpToDate>
  <CharactersWithSpaces>22727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Maxine Okusi (2331695)</cp:lastModifiedBy>
  <cp:revision>3</cp:revision>
  <dcterms:created xsi:type="dcterms:W3CDTF">2025-11-12T15:19:00Z</dcterms:created>
  <dcterms:modified xsi:type="dcterms:W3CDTF">2025-11-12T15:20:00Z</dcterms:modified>
</cp:coreProperties>
</file>