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7AA310" w14:textId="26BCCFE8" w:rsidR="008C4AE8" w:rsidRDefault="008C4AE8" w:rsidP="008C4AE8">
      <w:pPr>
        <w:jc w:val="center"/>
        <w:rPr>
          <w:rFonts w:ascii="Times New Roman" w:hAnsi="Times New Roman" w:cs="Times New Roman"/>
          <w:sz w:val="24"/>
          <w:szCs w:val="24"/>
        </w:rPr>
      </w:pPr>
      <w:r>
        <w:rPr>
          <w:rFonts w:ascii="Times New Roman" w:hAnsi="Times New Roman" w:cs="Times New Roman"/>
          <w:sz w:val="24"/>
          <w:szCs w:val="24"/>
        </w:rPr>
        <w:t>Module: Academic and Employability Skills</w:t>
      </w:r>
    </w:p>
    <w:p w14:paraId="3480C3B6" w14:textId="39F89696" w:rsidR="000D414B" w:rsidRDefault="005221A6" w:rsidP="008C4AE8">
      <w:pPr>
        <w:jc w:val="center"/>
        <w:rPr>
          <w:rFonts w:ascii="Times New Roman" w:hAnsi="Times New Roman" w:cs="Times New Roman"/>
          <w:sz w:val="24"/>
          <w:szCs w:val="24"/>
        </w:rPr>
      </w:pPr>
      <w:r>
        <w:rPr>
          <w:rFonts w:ascii="Times New Roman" w:hAnsi="Times New Roman" w:cs="Times New Roman"/>
          <w:sz w:val="24"/>
          <w:szCs w:val="24"/>
        </w:rPr>
        <w:t>Module</w:t>
      </w:r>
      <w:r w:rsidR="0048563A">
        <w:rPr>
          <w:rFonts w:ascii="Times New Roman" w:hAnsi="Times New Roman" w:cs="Times New Roman"/>
          <w:sz w:val="24"/>
          <w:szCs w:val="24"/>
        </w:rPr>
        <w:t xml:space="preserve"> number </w:t>
      </w:r>
      <w:r w:rsidR="0076207E">
        <w:rPr>
          <w:rFonts w:ascii="Times New Roman" w:hAnsi="Times New Roman" w:cs="Times New Roman"/>
          <w:sz w:val="24"/>
          <w:szCs w:val="24"/>
        </w:rPr>
        <w:t xml:space="preserve">: </w:t>
      </w:r>
      <w:r w:rsidR="00CB6219">
        <w:rPr>
          <w:rFonts w:ascii="Times New Roman" w:hAnsi="Times New Roman" w:cs="Times New Roman"/>
          <w:sz w:val="24"/>
          <w:szCs w:val="24"/>
        </w:rPr>
        <w:t>BMSK 4001</w:t>
      </w:r>
    </w:p>
    <w:p w14:paraId="55B23A46" w14:textId="74DEE20A" w:rsidR="008C4AE8" w:rsidRDefault="008C4AE8" w:rsidP="008C4AE8">
      <w:pPr>
        <w:jc w:val="center"/>
        <w:rPr>
          <w:rFonts w:ascii="Times New Roman" w:hAnsi="Times New Roman" w:cs="Times New Roman"/>
          <w:sz w:val="24"/>
          <w:szCs w:val="24"/>
        </w:rPr>
      </w:pPr>
      <w:r>
        <w:rPr>
          <w:rFonts w:ascii="Times New Roman" w:hAnsi="Times New Roman" w:cs="Times New Roman"/>
          <w:sz w:val="24"/>
          <w:szCs w:val="24"/>
        </w:rPr>
        <w:t>Student Name:</w:t>
      </w:r>
      <w:r w:rsidR="00243B65">
        <w:rPr>
          <w:rFonts w:ascii="Times New Roman" w:hAnsi="Times New Roman" w:cs="Times New Roman"/>
          <w:sz w:val="24"/>
          <w:szCs w:val="24"/>
        </w:rPr>
        <w:t xml:space="preserve"> Md shipon miah</w:t>
      </w:r>
    </w:p>
    <w:p w14:paraId="502C5942" w14:textId="39D6E48F" w:rsidR="008B28BE" w:rsidRDefault="008C4AE8" w:rsidP="008C4AE8">
      <w:pPr>
        <w:jc w:val="center"/>
        <w:rPr>
          <w:rFonts w:ascii="Times New Roman" w:hAnsi="Times New Roman" w:cs="Times New Roman"/>
          <w:sz w:val="24"/>
          <w:szCs w:val="24"/>
        </w:rPr>
      </w:pPr>
      <w:r>
        <w:rPr>
          <w:rFonts w:ascii="Times New Roman" w:hAnsi="Times New Roman" w:cs="Times New Roman"/>
          <w:sz w:val="24"/>
          <w:szCs w:val="24"/>
        </w:rPr>
        <w:t>Student ID:</w:t>
      </w:r>
      <w:r w:rsidR="00243B65">
        <w:rPr>
          <w:rFonts w:ascii="Times New Roman" w:hAnsi="Times New Roman" w:cs="Times New Roman"/>
          <w:sz w:val="24"/>
          <w:szCs w:val="24"/>
        </w:rPr>
        <w:t xml:space="preserve"> 1</w:t>
      </w:r>
      <w:r w:rsidR="00412987">
        <w:rPr>
          <w:rFonts w:ascii="Times New Roman" w:hAnsi="Times New Roman" w:cs="Times New Roman"/>
          <w:sz w:val="24"/>
          <w:szCs w:val="24"/>
        </w:rPr>
        <w:t>80</w:t>
      </w:r>
      <w:r w:rsidR="00642181">
        <w:rPr>
          <w:rFonts w:ascii="Times New Roman" w:hAnsi="Times New Roman" w:cs="Times New Roman"/>
          <w:sz w:val="24"/>
          <w:szCs w:val="24"/>
        </w:rPr>
        <w:t>8456</w:t>
      </w:r>
    </w:p>
    <w:p w14:paraId="35989A83" w14:textId="2FBCB926" w:rsidR="008C4AE8" w:rsidRDefault="008C4AE8" w:rsidP="008C4AE8">
      <w:pPr>
        <w:jc w:val="center"/>
        <w:rPr>
          <w:rFonts w:ascii="Times New Roman" w:hAnsi="Times New Roman" w:cs="Times New Roman"/>
          <w:sz w:val="24"/>
          <w:szCs w:val="24"/>
        </w:rPr>
      </w:pPr>
      <w:r>
        <w:rPr>
          <w:rFonts w:ascii="Times New Roman" w:hAnsi="Times New Roman" w:cs="Times New Roman"/>
          <w:sz w:val="24"/>
          <w:szCs w:val="24"/>
        </w:rPr>
        <w:t>Professor’s Name:</w:t>
      </w:r>
      <w:r w:rsidR="00642181">
        <w:rPr>
          <w:rFonts w:ascii="Times New Roman" w:hAnsi="Times New Roman" w:cs="Times New Roman"/>
          <w:sz w:val="24"/>
          <w:szCs w:val="24"/>
        </w:rPr>
        <w:t xml:space="preserve"> </w:t>
      </w:r>
      <w:r w:rsidR="002A11DD">
        <w:rPr>
          <w:rFonts w:ascii="Times New Roman" w:hAnsi="Times New Roman" w:cs="Times New Roman"/>
          <w:sz w:val="24"/>
          <w:szCs w:val="24"/>
        </w:rPr>
        <w:t>S</w:t>
      </w:r>
      <w:r w:rsidR="00CC28C1">
        <w:rPr>
          <w:rFonts w:ascii="Times New Roman" w:hAnsi="Times New Roman" w:cs="Times New Roman"/>
          <w:sz w:val="24"/>
          <w:szCs w:val="24"/>
        </w:rPr>
        <w:t xml:space="preserve">hao </w:t>
      </w:r>
      <w:r w:rsidR="00D3104C">
        <w:rPr>
          <w:rFonts w:ascii="Times New Roman" w:hAnsi="Times New Roman" w:cs="Times New Roman"/>
          <w:sz w:val="24"/>
          <w:szCs w:val="24"/>
        </w:rPr>
        <w:t>Yuen</w:t>
      </w:r>
    </w:p>
    <w:p w14:paraId="477C0A9F" w14:textId="7CB044BC" w:rsidR="008C4AE8" w:rsidRDefault="008C4AE8" w:rsidP="008C4AE8">
      <w:pPr>
        <w:jc w:val="center"/>
        <w:rPr>
          <w:rFonts w:ascii="Times New Roman" w:hAnsi="Times New Roman" w:cs="Times New Roman"/>
          <w:sz w:val="24"/>
          <w:szCs w:val="24"/>
        </w:rPr>
      </w:pPr>
    </w:p>
    <w:p w14:paraId="1149CB5F" w14:textId="570BC4B7" w:rsidR="008C4AE8" w:rsidRDefault="008C4AE8" w:rsidP="008C4AE8">
      <w:pPr>
        <w:jc w:val="center"/>
        <w:rPr>
          <w:rFonts w:ascii="Times New Roman" w:hAnsi="Times New Roman" w:cs="Times New Roman"/>
          <w:sz w:val="24"/>
          <w:szCs w:val="24"/>
        </w:rPr>
      </w:pPr>
    </w:p>
    <w:p w14:paraId="79868C13" w14:textId="39B8AED0" w:rsidR="008C4AE8" w:rsidRDefault="008C4AE8" w:rsidP="008C4AE8">
      <w:pPr>
        <w:jc w:val="center"/>
        <w:rPr>
          <w:rFonts w:ascii="Times New Roman" w:hAnsi="Times New Roman" w:cs="Times New Roman"/>
          <w:sz w:val="24"/>
          <w:szCs w:val="24"/>
        </w:rPr>
      </w:pPr>
    </w:p>
    <w:p w14:paraId="7D17296A" w14:textId="7C9CCF20" w:rsidR="008C4AE8" w:rsidRDefault="008C4AE8" w:rsidP="008C4AE8">
      <w:pPr>
        <w:jc w:val="center"/>
        <w:rPr>
          <w:rFonts w:ascii="Times New Roman" w:hAnsi="Times New Roman" w:cs="Times New Roman"/>
          <w:sz w:val="24"/>
          <w:szCs w:val="24"/>
        </w:rPr>
      </w:pPr>
    </w:p>
    <w:p w14:paraId="26C2F623" w14:textId="20696BC4" w:rsidR="008C4AE8" w:rsidRDefault="008C4AE8" w:rsidP="008C4AE8">
      <w:pPr>
        <w:jc w:val="center"/>
        <w:rPr>
          <w:rFonts w:ascii="Times New Roman" w:hAnsi="Times New Roman" w:cs="Times New Roman"/>
          <w:sz w:val="24"/>
          <w:szCs w:val="24"/>
        </w:rPr>
      </w:pPr>
    </w:p>
    <w:p w14:paraId="075809E2" w14:textId="577FE81C" w:rsidR="008C4AE8" w:rsidRDefault="008C4AE8" w:rsidP="008C4AE8">
      <w:pPr>
        <w:jc w:val="center"/>
        <w:rPr>
          <w:rFonts w:ascii="Times New Roman" w:hAnsi="Times New Roman" w:cs="Times New Roman"/>
          <w:sz w:val="24"/>
          <w:szCs w:val="24"/>
        </w:rPr>
      </w:pPr>
    </w:p>
    <w:p w14:paraId="60F85F2C" w14:textId="3368157E" w:rsidR="008C4AE8" w:rsidRDefault="008C4AE8" w:rsidP="008C4AE8">
      <w:pPr>
        <w:jc w:val="center"/>
        <w:rPr>
          <w:rFonts w:ascii="Times New Roman" w:hAnsi="Times New Roman" w:cs="Times New Roman"/>
          <w:sz w:val="24"/>
          <w:szCs w:val="24"/>
        </w:rPr>
      </w:pPr>
    </w:p>
    <w:p w14:paraId="3B0D5BF0" w14:textId="0A8CE5E0" w:rsidR="008C4AE8" w:rsidRDefault="008C4AE8" w:rsidP="008C4AE8">
      <w:pPr>
        <w:jc w:val="center"/>
        <w:rPr>
          <w:rFonts w:ascii="Times New Roman" w:hAnsi="Times New Roman" w:cs="Times New Roman"/>
          <w:sz w:val="24"/>
          <w:szCs w:val="24"/>
        </w:rPr>
      </w:pPr>
    </w:p>
    <w:p w14:paraId="5A5B7420" w14:textId="0182E0D9" w:rsidR="008C4AE8" w:rsidRDefault="008C4AE8" w:rsidP="008C4AE8">
      <w:pPr>
        <w:jc w:val="center"/>
        <w:rPr>
          <w:rFonts w:ascii="Times New Roman" w:hAnsi="Times New Roman" w:cs="Times New Roman"/>
          <w:sz w:val="24"/>
          <w:szCs w:val="24"/>
        </w:rPr>
      </w:pPr>
    </w:p>
    <w:p w14:paraId="14F8838E" w14:textId="1CDBA433" w:rsidR="008C4AE8" w:rsidRDefault="008C4AE8" w:rsidP="008C4AE8">
      <w:pPr>
        <w:jc w:val="center"/>
        <w:rPr>
          <w:rFonts w:ascii="Times New Roman" w:hAnsi="Times New Roman" w:cs="Times New Roman"/>
          <w:sz w:val="24"/>
          <w:szCs w:val="24"/>
        </w:rPr>
      </w:pPr>
    </w:p>
    <w:p w14:paraId="3136EDB1" w14:textId="23496121" w:rsidR="008C4AE8" w:rsidRDefault="008C4AE8" w:rsidP="008C4AE8">
      <w:pPr>
        <w:jc w:val="center"/>
        <w:rPr>
          <w:rFonts w:ascii="Times New Roman" w:hAnsi="Times New Roman" w:cs="Times New Roman"/>
          <w:sz w:val="24"/>
          <w:szCs w:val="24"/>
        </w:rPr>
      </w:pPr>
    </w:p>
    <w:p w14:paraId="511FE533" w14:textId="4FA8AC2E" w:rsidR="008C4AE8" w:rsidRDefault="008C4AE8" w:rsidP="008C4AE8">
      <w:pPr>
        <w:jc w:val="center"/>
        <w:rPr>
          <w:rFonts w:ascii="Times New Roman" w:hAnsi="Times New Roman" w:cs="Times New Roman"/>
          <w:sz w:val="24"/>
          <w:szCs w:val="24"/>
        </w:rPr>
      </w:pPr>
    </w:p>
    <w:p w14:paraId="14E2505B" w14:textId="49317F43" w:rsidR="008C4AE8" w:rsidRDefault="008C4AE8" w:rsidP="008C4AE8">
      <w:pPr>
        <w:jc w:val="center"/>
        <w:rPr>
          <w:rFonts w:ascii="Times New Roman" w:hAnsi="Times New Roman" w:cs="Times New Roman"/>
          <w:sz w:val="24"/>
          <w:szCs w:val="24"/>
        </w:rPr>
      </w:pPr>
    </w:p>
    <w:p w14:paraId="0AEBFCC4" w14:textId="1A4CB35D" w:rsidR="008C4AE8" w:rsidRDefault="008C4AE8" w:rsidP="008C4AE8">
      <w:pPr>
        <w:jc w:val="center"/>
        <w:rPr>
          <w:rFonts w:ascii="Times New Roman" w:hAnsi="Times New Roman" w:cs="Times New Roman"/>
          <w:sz w:val="24"/>
          <w:szCs w:val="24"/>
        </w:rPr>
      </w:pPr>
    </w:p>
    <w:p w14:paraId="0B89A731" w14:textId="3ADFC351" w:rsidR="008C4AE8" w:rsidRDefault="008C4AE8" w:rsidP="008C4AE8">
      <w:pPr>
        <w:jc w:val="center"/>
        <w:rPr>
          <w:rFonts w:ascii="Times New Roman" w:hAnsi="Times New Roman" w:cs="Times New Roman"/>
          <w:sz w:val="24"/>
          <w:szCs w:val="24"/>
        </w:rPr>
      </w:pPr>
    </w:p>
    <w:p w14:paraId="3554BCF7" w14:textId="0EE20E99" w:rsidR="008C4AE8" w:rsidRDefault="008C4AE8" w:rsidP="008C4AE8">
      <w:pPr>
        <w:jc w:val="center"/>
        <w:rPr>
          <w:rFonts w:ascii="Times New Roman" w:hAnsi="Times New Roman" w:cs="Times New Roman"/>
          <w:sz w:val="24"/>
          <w:szCs w:val="24"/>
        </w:rPr>
      </w:pPr>
    </w:p>
    <w:p w14:paraId="1156C645" w14:textId="490111DE" w:rsidR="008C4AE8" w:rsidRDefault="008C4AE8" w:rsidP="008C4AE8">
      <w:pPr>
        <w:jc w:val="center"/>
        <w:rPr>
          <w:rFonts w:ascii="Times New Roman" w:hAnsi="Times New Roman" w:cs="Times New Roman"/>
          <w:sz w:val="24"/>
          <w:szCs w:val="24"/>
        </w:rPr>
      </w:pPr>
    </w:p>
    <w:p w14:paraId="49175275" w14:textId="1EC3200F" w:rsidR="008C4AE8" w:rsidRDefault="008C4AE8" w:rsidP="008C4AE8">
      <w:pPr>
        <w:jc w:val="center"/>
        <w:rPr>
          <w:rFonts w:ascii="Times New Roman" w:hAnsi="Times New Roman" w:cs="Times New Roman"/>
          <w:sz w:val="24"/>
          <w:szCs w:val="24"/>
        </w:rPr>
      </w:pPr>
    </w:p>
    <w:p w14:paraId="3EB192DA" w14:textId="3D5B7FE6" w:rsidR="008C4AE8" w:rsidRDefault="008C4AE8" w:rsidP="008C4AE8">
      <w:pPr>
        <w:jc w:val="center"/>
        <w:rPr>
          <w:rFonts w:ascii="Times New Roman" w:hAnsi="Times New Roman" w:cs="Times New Roman"/>
          <w:sz w:val="24"/>
          <w:szCs w:val="24"/>
        </w:rPr>
      </w:pPr>
    </w:p>
    <w:p w14:paraId="7A467810" w14:textId="7C78F206" w:rsidR="008C4AE8" w:rsidRDefault="008C4AE8" w:rsidP="008C4AE8">
      <w:pPr>
        <w:jc w:val="center"/>
        <w:rPr>
          <w:rFonts w:ascii="Times New Roman" w:hAnsi="Times New Roman" w:cs="Times New Roman"/>
          <w:sz w:val="24"/>
          <w:szCs w:val="24"/>
        </w:rPr>
      </w:pPr>
    </w:p>
    <w:p w14:paraId="46E9C5E4" w14:textId="1159A375" w:rsidR="008C4AE8" w:rsidRDefault="008C4AE8" w:rsidP="008C4AE8">
      <w:pPr>
        <w:jc w:val="center"/>
        <w:rPr>
          <w:rFonts w:ascii="Times New Roman" w:hAnsi="Times New Roman" w:cs="Times New Roman"/>
          <w:sz w:val="24"/>
          <w:szCs w:val="24"/>
        </w:rPr>
      </w:pPr>
    </w:p>
    <w:p w14:paraId="36E07AFF" w14:textId="5CDB6B04" w:rsidR="008C4AE8" w:rsidRDefault="008C4AE8" w:rsidP="008C4AE8">
      <w:pPr>
        <w:jc w:val="center"/>
        <w:rPr>
          <w:rFonts w:ascii="Times New Roman" w:hAnsi="Times New Roman" w:cs="Times New Roman"/>
          <w:sz w:val="24"/>
          <w:szCs w:val="24"/>
        </w:rPr>
      </w:pPr>
    </w:p>
    <w:p w14:paraId="666007F0" w14:textId="77777777" w:rsidR="00BA59D3" w:rsidRDefault="00BA59D3" w:rsidP="008C4AE8">
      <w:pPr>
        <w:rPr>
          <w:rFonts w:ascii="Times New Roman" w:hAnsi="Times New Roman" w:cs="Times New Roman"/>
          <w:sz w:val="24"/>
          <w:szCs w:val="24"/>
        </w:rPr>
      </w:pPr>
    </w:p>
    <w:p w14:paraId="68A5653F" w14:textId="3C53653F" w:rsidR="008C4AE8" w:rsidRDefault="008C4AE8" w:rsidP="008C4AE8">
      <w:pPr>
        <w:rPr>
          <w:rFonts w:ascii="Times New Roman" w:hAnsi="Times New Roman" w:cs="Times New Roman"/>
          <w:sz w:val="24"/>
          <w:szCs w:val="24"/>
        </w:rPr>
      </w:pPr>
      <w:r>
        <w:rPr>
          <w:rFonts w:ascii="Times New Roman" w:hAnsi="Times New Roman" w:cs="Times New Roman"/>
          <w:sz w:val="24"/>
          <w:szCs w:val="24"/>
        </w:rPr>
        <w:lastRenderedPageBreak/>
        <w:t>Contents:</w:t>
      </w:r>
    </w:p>
    <w:p w14:paraId="740F4DB9" w14:textId="0A25A6A6" w:rsidR="008C4AE8" w:rsidRDefault="008C4AE8" w:rsidP="008C4AE8">
      <w:pPr>
        <w:rPr>
          <w:rFonts w:ascii="Times New Roman" w:hAnsi="Times New Roman" w:cs="Times New Roman"/>
          <w:sz w:val="24"/>
          <w:szCs w:val="24"/>
        </w:rPr>
      </w:pPr>
    </w:p>
    <w:tbl>
      <w:tblPr>
        <w:tblStyle w:val="TableGrid"/>
        <w:tblW w:w="9349" w:type="dxa"/>
        <w:tblLook w:val="04A0" w:firstRow="1" w:lastRow="0" w:firstColumn="1" w:lastColumn="0" w:noHBand="0" w:noVBand="1"/>
      </w:tblPr>
      <w:tblGrid>
        <w:gridCol w:w="7699"/>
        <w:gridCol w:w="1650"/>
      </w:tblGrid>
      <w:tr w:rsidR="00A060B7" w14:paraId="5A37E8A0" w14:textId="77777777" w:rsidTr="00866521">
        <w:trPr>
          <w:trHeight w:val="556"/>
        </w:trPr>
        <w:tc>
          <w:tcPr>
            <w:tcW w:w="7699" w:type="dxa"/>
            <w:shd w:val="clear" w:color="auto" w:fill="F4B083" w:themeFill="accent2" w:themeFillTint="99"/>
          </w:tcPr>
          <w:p w14:paraId="21EDA995" w14:textId="77777777" w:rsidR="00A060B7" w:rsidRPr="00513F88" w:rsidRDefault="00A060B7" w:rsidP="00866521">
            <w:pPr>
              <w:jc w:val="center"/>
              <w:rPr>
                <w:rFonts w:ascii="Times New Roman" w:hAnsi="Times New Roman" w:cs="Times New Roman"/>
                <w:b/>
                <w:sz w:val="24"/>
                <w:szCs w:val="24"/>
              </w:rPr>
            </w:pPr>
            <w:r>
              <w:rPr>
                <w:rFonts w:ascii="Times New Roman" w:hAnsi="Times New Roman" w:cs="Times New Roman"/>
                <w:b/>
                <w:sz w:val="24"/>
                <w:szCs w:val="24"/>
              </w:rPr>
              <w:t xml:space="preserve">Particulars </w:t>
            </w:r>
          </w:p>
        </w:tc>
        <w:tc>
          <w:tcPr>
            <w:tcW w:w="1650" w:type="dxa"/>
            <w:shd w:val="clear" w:color="auto" w:fill="F4B083" w:themeFill="accent2" w:themeFillTint="99"/>
          </w:tcPr>
          <w:p w14:paraId="358F6C3B" w14:textId="77777777" w:rsidR="00A060B7" w:rsidRPr="00513F88" w:rsidRDefault="00A060B7" w:rsidP="00866521">
            <w:pPr>
              <w:jc w:val="center"/>
              <w:rPr>
                <w:rFonts w:ascii="Times New Roman" w:hAnsi="Times New Roman" w:cs="Times New Roman"/>
                <w:b/>
                <w:sz w:val="24"/>
                <w:szCs w:val="24"/>
              </w:rPr>
            </w:pPr>
            <w:r>
              <w:rPr>
                <w:rFonts w:ascii="Times New Roman" w:hAnsi="Times New Roman" w:cs="Times New Roman"/>
                <w:b/>
                <w:sz w:val="24"/>
                <w:szCs w:val="24"/>
              </w:rPr>
              <w:t>Page no.</w:t>
            </w:r>
          </w:p>
        </w:tc>
      </w:tr>
      <w:tr w:rsidR="00A060B7" w14:paraId="56DA2165" w14:textId="77777777" w:rsidTr="00866521">
        <w:trPr>
          <w:trHeight w:val="556"/>
        </w:trPr>
        <w:tc>
          <w:tcPr>
            <w:tcW w:w="7699" w:type="dxa"/>
          </w:tcPr>
          <w:p w14:paraId="2DE4301F" w14:textId="77777777" w:rsidR="00A060B7" w:rsidRPr="007E0441" w:rsidRDefault="00A060B7" w:rsidP="00866521">
            <w:pPr>
              <w:jc w:val="both"/>
              <w:rPr>
                <w:rFonts w:ascii="Times New Roman" w:hAnsi="Times New Roman" w:cs="Times New Roman"/>
                <w:sz w:val="24"/>
                <w:szCs w:val="24"/>
              </w:rPr>
            </w:pPr>
            <w:r w:rsidRPr="007E0441">
              <w:rPr>
                <w:rFonts w:ascii="Times New Roman" w:hAnsi="Times New Roman" w:cs="Times New Roman"/>
                <w:sz w:val="24"/>
                <w:szCs w:val="24"/>
              </w:rPr>
              <w:t xml:space="preserve">Introduction </w:t>
            </w:r>
          </w:p>
        </w:tc>
        <w:tc>
          <w:tcPr>
            <w:tcW w:w="1650" w:type="dxa"/>
          </w:tcPr>
          <w:p w14:paraId="2616E19E" w14:textId="77777777" w:rsidR="00A060B7" w:rsidRDefault="00A060B7" w:rsidP="00866521">
            <w:pPr>
              <w:jc w:val="center"/>
              <w:rPr>
                <w:rFonts w:ascii="Times New Roman" w:hAnsi="Times New Roman" w:cs="Times New Roman"/>
                <w:sz w:val="24"/>
                <w:szCs w:val="24"/>
              </w:rPr>
            </w:pPr>
            <w:r>
              <w:rPr>
                <w:rFonts w:ascii="Times New Roman" w:hAnsi="Times New Roman" w:cs="Times New Roman"/>
                <w:sz w:val="24"/>
                <w:szCs w:val="24"/>
              </w:rPr>
              <w:t>3</w:t>
            </w:r>
          </w:p>
        </w:tc>
      </w:tr>
      <w:tr w:rsidR="00A060B7" w14:paraId="2A698A82" w14:textId="77777777" w:rsidTr="00866521">
        <w:trPr>
          <w:trHeight w:val="556"/>
        </w:trPr>
        <w:tc>
          <w:tcPr>
            <w:tcW w:w="7699" w:type="dxa"/>
          </w:tcPr>
          <w:p w14:paraId="094005F9" w14:textId="77777777" w:rsidR="00A060B7" w:rsidRPr="007E0441" w:rsidRDefault="00A060B7" w:rsidP="00866521">
            <w:pPr>
              <w:jc w:val="both"/>
              <w:rPr>
                <w:rFonts w:ascii="Times New Roman" w:hAnsi="Times New Roman" w:cs="Times New Roman"/>
                <w:sz w:val="24"/>
                <w:szCs w:val="24"/>
              </w:rPr>
            </w:pPr>
            <w:r w:rsidRPr="007E0441">
              <w:rPr>
                <w:rFonts w:ascii="Times New Roman" w:hAnsi="Times New Roman" w:cs="Times New Roman"/>
                <w:sz w:val="24"/>
                <w:szCs w:val="24"/>
              </w:rPr>
              <w:t>Report</w:t>
            </w:r>
          </w:p>
        </w:tc>
        <w:tc>
          <w:tcPr>
            <w:tcW w:w="1650" w:type="dxa"/>
          </w:tcPr>
          <w:p w14:paraId="7831D29B" w14:textId="77777777" w:rsidR="00A060B7" w:rsidRDefault="00A060B7" w:rsidP="00866521">
            <w:pPr>
              <w:jc w:val="center"/>
              <w:rPr>
                <w:rFonts w:ascii="Times New Roman" w:hAnsi="Times New Roman" w:cs="Times New Roman"/>
                <w:sz w:val="24"/>
                <w:szCs w:val="24"/>
              </w:rPr>
            </w:pPr>
            <w:r>
              <w:rPr>
                <w:rFonts w:ascii="Times New Roman" w:hAnsi="Times New Roman" w:cs="Times New Roman"/>
                <w:sz w:val="24"/>
                <w:szCs w:val="24"/>
              </w:rPr>
              <w:t>4</w:t>
            </w:r>
          </w:p>
        </w:tc>
      </w:tr>
      <w:tr w:rsidR="00A060B7" w14:paraId="6BDBA445" w14:textId="77777777" w:rsidTr="00866521">
        <w:trPr>
          <w:trHeight w:val="532"/>
        </w:trPr>
        <w:tc>
          <w:tcPr>
            <w:tcW w:w="7699" w:type="dxa"/>
          </w:tcPr>
          <w:p w14:paraId="2DF35CFE" w14:textId="77777777" w:rsidR="00A060B7" w:rsidRPr="007E0441" w:rsidRDefault="00A060B7" w:rsidP="00866521">
            <w:pPr>
              <w:jc w:val="both"/>
              <w:rPr>
                <w:rFonts w:ascii="Times New Roman" w:hAnsi="Times New Roman" w:cs="Times New Roman"/>
                <w:sz w:val="24"/>
                <w:szCs w:val="24"/>
              </w:rPr>
            </w:pPr>
            <w:r w:rsidRPr="007E0441">
              <w:rPr>
                <w:rFonts w:ascii="Times New Roman" w:hAnsi="Times New Roman" w:cs="Times New Roman"/>
                <w:sz w:val="24"/>
                <w:szCs w:val="24"/>
              </w:rPr>
              <w:t>Conclusion</w:t>
            </w:r>
          </w:p>
        </w:tc>
        <w:tc>
          <w:tcPr>
            <w:tcW w:w="1650" w:type="dxa"/>
          </w:tcPr>
          <w:p w14:paraId="6C4345DA" w14:textId="715A6691" w:rsidR="00A060B7" w:rsidRDefault="004921D3" w:rsidP="00866521">
            <w:pPr>
              <w:jc w:val="center"/>
              <w:rPr>
                <w:rFonts w:ascii="Times New Roman" w:hAnsi="Times New Roman" w:cs="Times New Roman"/>
                <w:sz w:val="24"/>
                <w:szCs w:val="24"/>
              </w:rPr>
            </w:pPr>
            <w:r>
              <w:rPr>
                <w:rFonts w:ascii="Times New Roman" w:hAnsi="Times New Roman" w:cs="Times New Roman"/>
                <w:sz w:val="24"/>
                <w:szCs w:val="24"/>
              </w:rPr>
              <w:t>8</w:t>
            </w:r>
          </w:p>
        </w:tc>
      </w:tr>
      <w:tr w:rsidR="00A060B7" w14:paraId="7506020F" w14:textId="77777777" w:rsidTr="00866521">
        <w:trPr>
          <w:trHeight w:val="556"/>
        </w:trPr>
        <w:tc>
          <w:tcPr>
            <w:tcW w:w="7699" w:type="dxa"/>
          </w:tcPr>
          <w:p w14:paraId="6439D071" w14:textId="77777777" w:rsidR="00A060B7" w:rsidRPr="007E0441" w:rsidRDefault="00A060B7" w:rsidP="00866521">
            <w:pPr>
              <w:jc w:val="both"/>
              <w:rPr>
                <w:rFonts w:ascii="Times New Roman" w:hAnsi="Times New Roman" w:cs="Times New Roman"/>
                <w:sz w:val="24"/>
                <w:szCs w:val="24"/>
              </w:rPr>
            </w:pPr>
            <w:r w:rsidRPr="007E0441">
              <w:rPr>
                <w:rFonts w:ascii="Times New Roman" w:hAnsi="Times New Roman" w:cs="Times New Roman"/>
                <w:sz w:val="24"/>
                <w:szCs w:val="24"/>
              </w:rPr>
              <w:t>References</w:t>
            </w:r>
          </w:p>
        </w:tc>
        <w:tc>
          <w:tcPr>
            <w:tcW w:w="1650" w:type="dxa"/>
          </w:tcPr>
          <w:p w14:paraId="18FE761D" w14:textId="7CDCDA91" w:rsidR="00A060B7" w:rsidRDefault="00A004DF" w:rsidP="00866521">
            <w:pPr>
              <w:jc w:val="center"/>
              <w:rPr>
                <w:rFonts w:ascii="Times New Roman" w:hAnsi="Times New Roman" w:cs="Times New Roman"/>
                <w:sz w:val="24"/>
                <w:szCs w:val="24"/>
              </w:rPr>
            </w:pPr>
            <w:r>
              <w:rPr>
                <w:rFonts w:ascii="Times New Roman" w:hAnsi="Times New Roman" w:cs="Times New Roman"/>
                <w:sz w:val="24"/>
                <w:szCs w:val="24"/>
              </w:rPr>
              <w:t>10</w:t>
            </w:r>
          </w:p>
        </w:tc>
      </w:tr>
      <w:tr w:rsidR="00A060B7" w14:paraId="6549969E" w14:textId="77777777" w:rsidTr="00866521">
        <w:trPr>
          <w:trHeight w:val="556"/>
        </w:trPr>
        <w:tc>
          <w:tcPr>
            <w:tcW w:w="7699" w:type="dxa"/>
          </w:tcPr>
          <w:p w14:paraId="0289FD41" w14:textId="77777777" w:rsidR="00A060B7" w:rsidRPr="007E0441" w:rsidRDefault="00A060B7" w:rsidP="00866521">
            <w:pPr>
              <w:jc w:val="both"/>
              <w:rPr>
                <w:rFonts w:ascii="Times New Roman" w:hAnsi="Times New Roman" w:cs="Times New Roman"/>
                <w:sz w:val="24"/>
                <w:szCs w:val="24"/>
              </w:rPr>
            </w:pPr>
            <w:r w:rsidRPr="007E0441">
              <w:rPr>
                <w:rFonts w:ascii="Times New Roman" w:hAnsi="Times New Roman" w:cs="Times New Roman"/>
                <w:sz w:val="24"/>
                <w:szCs w:val="24"/>
              </w:rPr>
              <w:t>Appendix</w:t>
            </w:r>
          </w:p>
        </w:tc>
        <w:tc>
          <w:tcPr>
            <w:tcW w:w="1650" w:type="dxa"/>
          </w:tcPr>
          <w:p w14:paraId="02C54736" w14:textId="5865A0A4" w:rsidR="00A060B7" w:rsidRDefault="00A060B7" w:rsidP="00866521">
            <w:pPr>
              <w:jc w:val="center"/>
              <w:rPr>
                <w:rFonts w:ascii="Times New Roman" w:hAnsi="Times New Roman" w:cs="Times New Roman"/>
                <w:sz w:val="24"/>
                <w:szCs w:val="24"/>
              </w:rPr>
            </w:pPr>
            <w:r>
              <w:rPr>
                <w:rFonts w:ascii="Times New Roman" w:hAnsi="Times New Roman" w:cs="Times New Roman"/>
                <w:sz w:val="24"/>
                <w:szCs w:val="24"/>
              </w:rPr>
              <w:t>1</w:t>
            </w:r>
            <w:r w:rsidR="00A004DF">
              <w:rPr>
                <w:rFonts w:ascii="Times New Roman" w:hAnsi="Times New Roman" w:cs="Times New Roman"/>
                <w:sz w:val="24"/>
                <w:szCs w:val="24"/>
              </w:rPr>
              <w:t>2</w:t>
            </w:r>
          </w:p>
        </w:tc>
      </w:tr>
    </w:tbl>
    <w:p w14:paraId="6176EC45" w14:textId="2A52F539" w:rsidR="008C4AE8" w:rsidRDefault="008C4AE8" w:rsidP="008C4AE8">
      <w:pPr>
        <w:rPr>
          <w:rFonts w:ascii="Times New Roman" w:hAnsi="Times New Roman" w:cs="Times New Roman"/>
          <w:sz w:val="24"/>
          <w:szCs w:val="24"/>
        </w:rPr>
      </w:pPr>
    </w:p>
    <w:p w14:paraId="0DA67044" w14:textId="51798463" w:rsidR="008C4AE8" w:rsidRDefault="008C4AE8" w:rsidP="00A924C4">
      <w:pPr>
        <w:spacing w:line="360" w:lineRule="auto"/>
        <w:rPr>
          <w:rFonts w:ascii="Times New Roman" w:hAnsi="Times New Roman" w:cs="Times New Roman"/>
          <w:b/>
          <w:sz w:val="24"/>
          <w:szCs w:val="24"/>
        </w:rPr>
      </w:pPr>
      <w:r w:rsidRPr="008C4AE8">
        <w:rPr>
          <w:rFonts w:ascii="Times New Roman" w:hAnsi="Times New Roman" w:cs="Times New Roman"/>
          <w:b/>
          <w:sz w:val="24"/>
          <w:szCs w:val="24"/>
        </w:rPr>
        <w:t>Introduction:</w:t>
      </w:r>
    </w:p>
    <w:p w14:paraId="62EE49BC" w14:textId="3EA306ED" w:rsidR="008C4AE8" w:rsidRDefault="008C4AE8" w:rsidP="00A924C4">
      <w:pPr>
        <w:spacing w:line="360" w:lineRule="auto"/>
        <w:rPr>
          <w:rFonts w:ascii="Times New Roman" w:hAnsi="Times New Roman" w:cs="Times New Roman"/>
          <w:sz w:val="24"/>
          <w:szCs w:val="24"/>
        </w:rPr>
      </w:pPr>
      <w:r>
        <w:rPr>
          <w:rFonts w:ascii="Times New Roman" w:hAnsi="Times New Roman" w:cs="Times New Roman"/>
          <w:sz w:val="24"/>
          <w:szCs w:val="24"/>
        </w:rPr>
        <w:t>Reflective writing is a kind of writing where the author or the writer describes an imaginary or real event, memory or scene from the past in his/her life and adding a personal reflection to it</w:t>
      </w:r>
      <w:r w:rsidR="00A924C4">
        <w:rPr>
          <w:rFonts w:ascii="Times New Roman" w:hAnsi="Times New Roman" w:cs="Times New Roman"/>
          <w:sz w:val="24"/>
          <w:szCs w:val="24"/>
        </w:rPr>
        <w:t xml:space="preserve"> </w:t>
      </w:r>
      <w:r w:rsidR="001C153A">
        <w:rPr>
          <w:rFonts w:ascii="Times New Roman" w:hAnsi="Times New Roman" w:cs="Times New Roman"/>
          <w:sz w:val="24"/>
          <w:szCs w:val="24"/>
        </w:rPr>
        <w:t>(Weiss, 2011)</w:t>
      </w:r>
      <w:r w:rsidR="00A924C4">
        <w:rPr>
          <w:rFonts w:ascii="Times New Roman" w:hAnsi="Times New Roman" w:cs="Times New Roman"/>
          <w:sz w:val="24"/>
          <w:szCs w:val="24"/>
        </w:rPr>
        <w:t>.</w:t>
      </w:r>
      <w:r w:rsidR="001C153A">
        <w:rPr>
          <w:rFonts w:ascii="Times New Roman" w:hAnsi="Times New Roman" w:cs="Times New Roman"/>
          <w:sz w:val="24"/>
          <w:szCs w:val="24"/>
        </w:rPr>
        <w:t xml:space="preserve"> </w:t>
      </w:r>
      <w:r w:rsidR="00121154">
        <w:rPr>
          <w:rFonts w:ascii="Times New Roman" w:hAnsi="Times New Roman" w:cs="Times New Roman"/>
          <w:sz w:val="24"/>
          <w:szCs w:val="24"/>
        </w:rPr>
        <w:t xml:space="preserve">In this report I will be describing, analyzing and evaluating the events during my course and relating it to how it improved my skills. </w:t>
      </w:r>
      <w:r>
        <w:rPr>
          <w:rFonts w:ascii="Times New Roman" w:hAnsi="Times New Roman" w:cs="Times New Roman"/>
          <w:sz w:val="24"/>
          <w:szCs w:val="24"/>
        </w:rPr>
        <w:t xml:space="preserve">This kind of writing gives </w:t>
      </w:r>
      <w:r w:rsidR="00121154">
        <w:rPr>
          <w:rFonts w:ascii="Times New Roman" w:hAnsi="Times New Roman" w:cs="Times New Roman"/>
          <w:sz w:val="24"/>
          <w:szCs w:val="24"/>
        </w:rPr>
        <w:t xml:space="preserve">me </w:t>
      </w:r>
      <w:r>
        <w:rPr>
          <w:rFonts w:ascii="Times New Roman" w:hAnsi="Times New Roman" w:cs="Times New Roman"/>
          <w:sz w:val="24"/>
          <w:szCs w:val="24"/>
        </w:rPr>
        <w:t xml:space="preserve">insights about </w:t>
      </w:r>
      <w:r w:rsidR="00121154">
        <w:rPr>
          <w:rFonts w:ascii="Times New Roman" w:hAnsi="Times New Roman" w:cs="Times New Roman"/>
          <w:sz w:val="24"/>
          <w:szCs w:val="24"/>
        </w:rPr>
        <w:t xml:space="preserve">my learning </w:t>
      </w:r>
      <w:r>
        <w:rPr>
          <w:rFonts w:ascii="Times New Roman" w:hAnsi="Times New Roman" w:cs="Times New Roman"/>
          <w:sz w:val="24"/>
          <w:szCs w:val="24"/>
        </w:rPr>
        <w:t>and will allow for further learning.</w:t>
      </w:r>
      <w:r w:rsidR="00EF6067">
        <w:rPr>
          <w:rFonts w:ascii="Times New Roman" w:hAnsi="Times New Roman" w:cs="Times New Roman"/>
          <w:sz w:val="24"/>
          <w:szCs w:val="24"/>
        </w:rPr>
        <w:t xml:space="preserve"> </w:t>
      </w:r>
      <w:r w:rsidR="001C153A">
        <w:rPr>
          <w:rFonts w:ascii="Times New Roman" w:hAnsi="Times New Roman" w:cs="Times New Roman"/>
          <w:sz w:val="24"/>
          <w:szCs w:val="24"/>
        </w:rPr>
        <w:t>(</w:t>
      </w:r>
      <w:proofErr w:type="spellStart"/>
      <w:r w:rsidR="001C153A">
        <w:rPr>
          <w:rFonts w:ascii="Times New Roman" w:hAnsi="Times New Roman" w:cs="Times New Roman"/>
          <w:sz w:val="24"/>
          <w:szCs w:val="24"/>
        </w:rPr>
        <w:t>Zeichner</w:t>
      </w:r>
      <w:proofErr w:type="spellEnd"/>
      <w:r w:rsidR="001C153A">
        <w:rPr>
          <w:rFonts w:ascii="Times New Roman" w:hAnsi="Times New Roman" w:cs="Times New Roman"/>
          <w:sz w:val="24"/>
          <w:szCs w:val="24"/>
        </w:rPr>
        <w:t xml:space="preserve"> and Liston, 2013)</w:t>
      </w:r>
      <w:r w:rsidR="00EF6067">
        <w:rPr>
          <w:rFonts w:ascii="Times New Roman" w:hAnsi="Times New Roman" w:cs="Times New Roman"/>
          <w:sz w:val="24"/>
          <w:szCs w:val="24"/>
        </w:rPr>
        <w:t xml:space="preserve">. This </w:t>
      </w:r>
      <w:proofErr w:type="gramStart"/>
      <w:r w:rsidR="00EF6067">
        <w:rPr>
          <w:rFonts w:ascii="Times New Roman" w:hAnsi="Times New Roman" w:cs="Times New Roman"/>
          <w:sz w:val="24"/>
          <w:szCs w:val="24"/>
        </w:rPr>
        <w:t>particular assignment</w:t>
      </w:r>
      <w:proofErr w:type="gramEnd"/>
      <w:r w:rsidR="00EF6067">
        <w:rPr>
          <w:rFonts w:ascii="Times New Roman" w:hAnsi="Times New Roman" w:cs="Times New Roman"/>
          <w:sz w:val="24"/>
          <w:szCs w:val="24"/>
        </w:rPr>
        <w:t xml:space="preserve"> is a reflective paper of what I learned in this module and how it helped me in acquiring employability and academic skills. Although this module has covered a wide array of topics such as academic writing, research methods, referencing techniques, paraphrasing, public speaking and summarizing, I would be talking about </w:t>
      </w:r>
      <w:proofErr w:type="gramStart"/>
      <w:r w:rsidR="00EF6067">
        <w:rPr>
          <w:rFonts w:ascii="Times New Roman" w:hAnsi="Times New Roman" w:cs="Times New Roman"/>
          <w:sz w:val="24"/>
          <w:szCs w:val="24"/>
        </w:rPr>
        <w:t>particular topics</w:t>
      </w:r>
      <w:proofErr w:type="gramEnd"/>
      <w:r w:rsidR="00EF6067">
        <w:rPr>
          <w:rFonts w:ascii="Times New Roman" w:hAnsi="Times New Roman" w:cs="Times New Roman"/>
          <w:sz w:val="24"/>
          <w:szCs w:val="24"/>
        </w:rPr>
        <w:t xml:space="preserve"> that helped me in acquiring academic and employability skills. It is a kind of ref</w:t>
      </w:r>
      <w:r w:rsidR="00227CE9">
        <w:rPr>
          <w:rFonts w:ascii="Times New Roman" w:hAnsi="Times New Roman" w:cs="Times New Roman"/>
          <w:sz w:val="24"/>
          <w:szCs w:val="24"/>
        </w:rPr>
        <w:t>l</w:t>
      </w:r>
      <w:r w:rsidR="00EF6067">
        <w:rPr>
          <w:rFonts w:ascii="Times New Roman" w:hAnsi="Times New Roman" w:cs="Times New Roman"/>
          <w:sz w:val="24"/>
          <w:szCs w:val="24"/>
        </w:rPr>
        <w:t>ection on what I have learnt throughout the course.</w:t>
      </w:r>
    </w:p>
    <w:p w14:paraId="7D8DECAC" w14:textId="3C9D95A9" w:rsidR="00EF6067" w:rsidRPr="00EF6067" w:rsidRDefault="00EF6067" w:rsidP="00A924C4">
      <w:pPr>
        <w:spacing w:line="360" w:lineRule="auto"/>
        <w:rPr>
          <w:rFonts w:ascii="Times New Roman" w:hAnsi="Times New Roman" w:cs="Times New Roman"/>
          <w:b/>
          <w:sz w:val="24"/>
          <w:szCs w:val="24"/>
        </w:rPr>
      </w:pPr>
      <w:r w:rsidRPr="00EF6067">
        <w:rPr>
          <w:rFonts w:ascii="Times New Roman" w:hAnsi="Times New Roman" w:cs="Times New Roman"/>
          <w:b/>
          <w:sz w:val="24"/>
          <w:szCs w:val="24"/>
        </w:rPr>
        <w:t>Reflective Paper:</w:t>
      </w:r>
    </w:p>
    <w:p w14:paraId="29FDA3AB" w14:textId="5AC54848" w:rsidR="00EF6067" w:rsidRDefault="00EF6067" w:rsidP="00A924C4">
      <w:pPr>
        <w:spacing w:line="360" w:lineRule="auto"/>
        <w:rPr>
          <w:rFonts w:ascii="Times New Roman" w:hAnsi="Times New Roman" w:cs="Times New Roman"/>
          <w:sz w:val="24"/>
          <w:szCs w:val="24"/>
        </w:rPr>
      </w:pPr>
      <w:r>
        <w:rPr>
          <w:rFonts w:ascii="Times New Roman" w:hAnsi="Times New Roman" w:cs="Times New Roman"/>
          <w:sz w:val="24"/>
          <w:szCs w:val="24"/>
        </w:rPr>
        <w:t>This reflective paper is a summary o</w:t>
      </w:r>
      <w:r w:rsidR="00227CE9">
        <w:rPr>
          <w:rFonts w:ascii="Times New Roman" w:hAnsi="Times New Roman" w:cs="Times New Roman"/>
          <w:sz w:val="24"/>
          <w:szCs w:val="24"/>
        </w:rPr>
        <w:t>f</w:t>
      </w:r>
      <w:r>
        <w:rPr>
          <w:rFonts w:ascii="Times New Roman" w:hAnsi="Times New Roman" w:cs="Times New Roman"/>
          <w:sz w:val="24"/>
          <w:szCs w:val="24"/>
        </w:rPr>
        <w:t xml:space="preserve"> what I have learnt throughout the course and how it has helped me acquire and improve both my academic and employability skills. </w:t>
      </w:r>
      <w:r w:rsidR="001C153A">
        <w:rPr>
          <w:rFonts w:ascii="Times New Roman" w:hAnsi="Times New Roman" w:cs="Times New Roman"/>
          <w:sz w:val="24"/>
          <w:szCs w:val="24"/>
        </w:rPr>
        <w:t>In this paper</w:t>
      </w:r>
      <w:r w:rsidR="00227CE9">
        <w:rPr>
          <w:rFonts w:ascii="Times New Roman" w:hAnsi="Times New Roman" w:cs="Times New Roman"/>
          <w:sz w:val="24"/>
          <w:szCs w:val="24"/>
        </w:rPr>
        <w:t>,</w:t>
      </w:r>
      <w:r w:rsidR="001C153A">
        <w:rPr>
          <w:rFonts w:ascii="Times New Roman" w:hAnsi="Times New Roman" w:cs="Times New Roman"/>
          <w:sz w:val="24"/>
          <w:szCs w:val="24"/>
        </w:rPr>
        <w:t xml:space="preserve"> I would be taking you back to various events and show its reflection on me. Although varied topics were thought and discussed in my course module, </w:t>
      </w:r>
      <w:r w:rsidR="00227CE9">
        <w:rPr>
          <w:rFonts w:ascii="Times New Roman" w:hAnsi="Times New Roman" w:cs="Times New Roman"/>
          <w:sz w:val="24"/>
          <w:szCs w:val="24"/>
        </w:rPr>
        <w:t xml:space="preserve">the </w:t>
      </w:r>
      <w:r w:rsidR="001C153A">
        <w:rPr>
          <w:rFonts w:ascii="Times New Roman" w:hAnsi="Times New Roman" w:cs="Times New Roman"/>
          <w:sz w:val="24"/>
          <w:szCs w:val="24"/>
        </w:rPr>
        <w:t>emphasis was on three main topics namely research methods, academic writing and academic referencing techniques.</w:t>
      </w:r>
    </w:p>
    <w:p w14:paraId="7AC1DF76" w14:textId="2DA3179D" w:rsidR="001C153A" w:rsidRDefault="001C153A" w:rsidP="00A924C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fi</w:t>
      </w:r>
      <w:r w:rsidR="00227CE9">
        <w:rPr>
          <w:rFonts w:ascii="Times New Roman" w:hAnsi="Times New Roman" w:cs="Times New Roman"/>
          <w:sz w:val="24"/>
          <w:szCs w:val="24"/>
        </w:rPr>
        <w:t>r</w:t>
      </w:r>
      <w:r>
        <w:rPr>
          <w:rFonts w:ascii="Times New Roman" w:hAnsi="Times New Roman" w:cs="Times New Roman"/>
          <w:sz w:val="24"/>
          <w:szCs w:val="24"/>
        </w:rPr>
        <w:t xml:space="preserve">st and foremost topic I would like to discuss is about academic writing. Academic writing </w:t>
      </w:r>
      <w:r w:rsidR="00227CE9">
        <w:rPr>
          <w:rFonts w:ascii="Times New Roman" w:hAnsi="Times New Roman" w:cs="Times New Roman"/>
          <w:sz w:val="24"/>
          <w:szCs w:val="24"/>
        </w:rPr>
        <w:t xml:space="preserve">is </w:t>
      </w:r>
      <w:r>
        <w:rPr>
          <w:rFonts w:ascii="Times New Roman" w:hAnsi="Times New Roman" w:cs="Times New Roman"/>
          <w:sz w:val="24"/>
          <w:szCs w:val="24"/>
        </w:rPr>
        <w:t>also known as scholarly writing</w:t>
      </w:r>
      <w:r w:rsidR="006A6208">
        <w:rPr>
          <w:rFonts w:ascii="Times New Roman" w:hAnsi="Times New Roman" w:cs="Times New Roman"/>
          <w:sz w:val="24"/>
          <w:szCs w:val="24"/>
        </w:rPr>
        <w:t>, which</w:t>
      </w:r>
      <w:r>
        <w:rPr>
          <w:rFonts w:ascii="Times New Roman" w:hAnsi="Times New Roman" w:cs="Times New Roman"/>
          <w:sz w:val="24"/>
          <w:szCs w:val="24"/>
        </w:rPr>
        <w:t xml:space="preserve"> is </w:t>
      </w:r>
      <w:r w:rsidR="00C90118">
        <w:rPr>
          <w:rFonts w:ascii="Times New Roman" w:hAnsi="Times New Roman" w:cs="Times New Roman"/>
          <w:sz w:val="24"/>
          <w:szCs w:val="24"/>
        </w:rPr>
        <w:t>clear, focused, concise and structured writing</w:t>
      </w:r>
      <w:r w:rsidR="006A6208">
        <w:rPr>
          <w:rFonts w:ascii="Times New Roman" w:hAnsi="Times New Roman" w:cs="Times New Roman"/>
          <w:sz w:val="24"/>
          <w:szCs w:val="24"/>
        </w:rPr>
        <w:t>.</w:t>
      </w:r>
      <w:r w:rsidR="00C90118">
        <w:rPr>
          <w:rFonts w:ascii="Times New Roman" w:hAnsi="Times New Roman" w:cs="Times New Roman"/>
          <w:sz w:val="24"/>
          <w:szCs w:val="24"/>
        </w:rPr>
        <w:t xml:space="preserve"> </w:t>
      </w:r>
      <w:r w:rsidR="006A6208">
        <w:rPr>
          <w:rFonts w:ascii="Times New Roman" w:hAnsi="Times New Roman" w:cs="Times New Roman"/>
          <w:sz w:val="24"/>
          <w:szCs w:val="24"/>
        </w:rPr>
        <w:t>W</w:t>
      </w:r>
      <w:r w:rsidR="00C90118">
        <w:rPr>
          <w:rFonts w:ascii="Times New Roman" w:hAnsi="Times New Roman" w:cs="Times New Roman"/>
          <w:sz w:val="24"/>
          <w:szCs w:val="24"/>
        </w:rPr>
        <w:t xml:space="preserve">hich is backed up by a lot of evidence, the purpose of </w:t>
      </w:r>
      <w:r w:rsidR="006A6208">
        <w:rPr>
          <w:rFonts w:ascii="Times New Roman" w:hAnsi="Times New Roman" w:cs="Times New Roman"/>
          <w:sz w:val="24"/>
          <w:szCs w:val="24"/>
        </w:rPr>
        <w:t>it</w:t>
      </w:r>
      <w:r w:rsidR="00C90118">
        <w:rPr>
          <w:rFonts w:ascii="Times New Roman" w:hAnsi="Times New Roman" w:cs="Times New Roman"/>
          <w:sz w:val="24"/>
          <w:szCs w:val="24"/>
        </w:rPr>
        <w:t xml:space="preserve"> is to assist in </w:t>
      </w:r>
      <w:r w:rsidR="00227CE9">
        <w:rPr>
          <w:rFonts w:ascii="Times New Roman" w:hAnsi="Times New Roman" w:cs="Times New Roman"/>
          <w:sz w:val="24"/>
          <w:szCs w:val="24"/>
        </w:rPr>
        <w:t xml:space="preserve">the </w:t>
      </w:r>
      <w:r w:rsidR="00C90118">
        <w:rPr>
          <w:rFonts w:ascii="Times New Roman" w:hAnsi="Times New Roman" w:cs="Times New Roman"/>
          <w:sz w:val="24"/>
          <w:szCs w:val="24"/>
        </w:rPr>
        <w:t>reader’s understanding. (</w:t>
      </w:r>
      <w:proofErr w:type="spellStart"/>
      <w:r w:rsidR="00C90118">
        <w:rPr>
          <w:rFonts w:ascii="Times New Roman" w:hAnsi="Times New Roman" w:cs="Times New Roman"/>
          <w:sz w:val="24"/>
          <w:szCs w:val="24"/>
        </w:rPr>
        <w:t>Canagarajah</w:t>
      </w:r>
      <w:proofErr w:type="spellEnd"/>
      <w:r w:rsidR="00C90118">
        <w:rPr>
          <w:rFonts w:ascii="Times New Roman" w:hAnsi="Times New Roman" w:cs="Times New Roman"/>
          <w:sz w:val="24"/>
          <w:szCs w:val="24"/>
        </w:rPr>
        <w:t>, 2013) Some of the examples include essays, assignments, research papers, academic journals, conference papers, dissertation and thesis etc. The module was focused on improving ones’ academic writing skills which helped me a lot in improving mine as well. Most of the initial classes were focused on how to write a good academic essay through planning, preparing the structure of the report, gathering evidence, and finally present</w:t>
      </w:r>
      <w:r w:rsidR="00227CE9">
        <w:rPr>
          <w:rFonts w:ascii="Times New Roman" w:hAnsi="Times New Roman" w:cs="Times New Roman"/>
          <w:sz w:val="24"/>
          <w:szCs w:val="24"/>
        </w:rPr>
        <w:t>ed</w:t>
      </w:r>
      <w:r w:rsidR="00C90118">
        <w:rPr>
          <w:rFonts w:ascii="Times New Roman" w:hAnsi="Times New Roman" w:cs="Times New Roman"/>
          <w:sz w:val="24"/>
          <w:szCs w:val="24"/>
        </w:rPr>
        <w:t xml:space="preserve"> in a formal style and tone. The aforesaid process helped me in breaking my work into step by step process and write a good academic report. The classes were also focused on teaching how to organize our thoughts into structured sentences.</w:t>
      </w:r>
      <w:r w:rsidR="00BA6B70">
        <w:rPr>
          <w:rFonts w:ascii="Times New Roman" w:hAnsi="Times New Roman" w:cs="Times New Roman"/>
          <w:sz w:val="24"/>
          <w:szCs w:val="24"/>
        </w:rPr>
        <w:t xml:space="preserve"> Paraphrasing which is restating something already </w:t>
      </w:r>
      <w:r w:rsidR="00AD2384">
        <w:rPr>
          <w:rFonts w:ascii="Times New Roman" w:hAnsi="Times New Roman" w:cs="Times New Roman"/>
          <w:sz w:val="24"/>
          <w:szCs w:val="24"/>
        </w:rPr>
        <w:t>written or</w:t>
      </w:r>
      <w:r w:rsidR="00BA6B70">
        <w:rPr>
          <w:rFonts w:ascii="Times New Roman" w:hAnsi="Times New Roman" w:cs="Times New Roman"/>
          <w:sz w:val="24"/>
          <w:szCs w:val="24"/>
        </w:rPr>
        <w:t xml:space="preserve"> spoken</w:t>
      </w:r>
      <w:r w:rsidR="00227CE9">
        <w:rPr>
          <w:rFonts w:ascii="Times New Roman" w:hAnsi="Times New Roman" w:cs="Times New Roman"/>
          <w:sz w:val="24"/>
          <w:szCs w:val="24"/>
        </w:rPr>
        <w:t>-</w:t>
      </w:r>
      <w:r w:rsidR="00BA6B70">
        <w:rPr>
          <w:rFonts w:ascii="Times New Roman" w:hAnsi="Times New Roman" w:cs="Times New Roman"/>
          <w:sz w:val="24"/>
          <w:szCs w:val="24"/>
        </w:rPr>
        <w:t xml:space="preserve">sung different words without altering the original meaning in order to make it easily understandable, helped me in translating research terms or technical terms in simple language which is understandable by any layman. (Shi, 2012) All those lengthy and tiresome assignments which I had to write </w:t>
      </w:r>
      <w:proofErr w:type="gramStart"/>
      <w:r w:rsidR="00BA6B70">
        <w:rPr>
          <w:rFonts w:ascii="Times New Roman" w:hAnsi="Times New Roman" w:cs="Times New Roman"/>
          <w:sz w:val="24"/>
          <w:szCs w:val="24"/>
        </w:rPr>
        <w:t>actually helped</w:t>
      </w:r>
      <w:proofErr w:type="gramEnd"/>
      <w:r w:rsidR="00BA6B70">
        <w:rPr>
          <w:rFonts w:ascii="Times New Roman" w:hAnsi="Times New Roman" w:cs="Times New Roman"/>
          <w:sz w:val="24"/>
          <w:szCs w:val="24"/>
        </w:rPr>
        <w:t xml:space="preserve"> me in improving my academic writing skills and also helped </w:t>
      </w:r>
      <w:r w:rsidR="006A6208">
        <w:rPr>
          <w:rFonts w:ascii="Times New Roman" w:hAnsi="Times New Roman" w:cs="Times New Roman"/>
          <w:sz w:val="24"/>
          <w:szCs w:val="24"/>
        </w:rPr>
        <w:t xml:space="preserve">me </w:t>
      </w:r>
      <w:r w:rsidR="00BA6B70">
        <w:rPr>
          <w:rFonts w:ascii="Times New Roman" w:hAnsi="Times New Roman" w:cs="Times New Roman"/>
          <w:sz w:val="24"/>
          <w:szCs w:val="24"/>
        </w:rPr>
        <w:t xml:space="preserve">in better organizing my thoughts and pinning down those into structured sentences. This </w:t>
      </w:r>
      <w:proofErr w:type="gramStart"/>
      <w:r w:rsidR="00BA6B70">
        <w:rPr>
          <w:rFonts w:ascii="Times New Roman" w:hAnsi="Times New Roman" w:cs="Times New Roman"/>
          <w:sz w:val="24"/>
          <w:szCs w:val="24"/>
        </w:rPr>
        <w:t>particular module</w:t>
      </w:r>
      <w:proofErr w:type="gramEnd"/>
      <w:r w:rsidR="00BA6B70">
        <w:rPr>
          <w:rFonts w:ascii="Times New Roman" w:hAnsi="Times New Roman" w:cs="Times New Roman"/>
          <w:sz w:val="24"/>
          <w:szCs w:val="24"/>
        </w:rPr>
        <w:t xml:space="preserve"> of academic writing helped me in realizing the important characteristics to be remembered while writing such as planning on how to write, outline the report, use a formal tone, use of proper and simple language, point of view of the reader and approach to be followed.</w:t>
      </w:r>
      <w:r w:rsidR="000156DC">
        <w:rPr>
          <w:rFonts w:ascii="Times New Roman" w:hAnsi="Times New Roman" w:cs="Times New Roman"/>
          <w:sz w:val="24"/>
          <w:szCs w:val="24"/>
        </w:rPr>
        <w:t xml:space="preserve"> This also helped me to understand the basic structure of the academic writing consisting of introduction, body and conclusion. </w:t>
      </w:r>
      <w:r w:rsidR="005D5A6E">
        <w:rPr>
          <w:rFonts w:ascii="Times New Roman" w:hAnsi="Times New Roman" w:cs="Times New Roman"/>
          <w:sz w:val="24"/>
          <w:szCs w:val="24"/>
        </w:rPr>
        <w:t>(See appendix below)</w:t>
      </w:r>
    </w:p>
    <w:p w14:paraId="3FA9AE8F" w14:textId="19AAD170" w:rsidR="001C153A" w:rsidRPr="00EF6067" w:rsidRDefault="000156DC" w:rsidP="000156DC">
      <w:pPr>
        <w:jc w:val="center"/>
        <w:rPr>
          <w:rFonts w:ascii="Times New Roman" w:hAnsi="Times New Roman" w:cs="Times New Roman"/>
          <w:sz w:val="24"/>
          <w:szCs w:val="24"/>
        </w:rPr>
      </w:pPr>
      <w:r>
        <w:rPr>
          <w:noProof/>
        </w:rPr>
        <w:lastRenderedPageBreak/>
        <w:drawing>
          <wp:inline distT="0" distB="0" distL="0" distR="0" wp14:anchorId="40BE8B7D" wp14:editId="6617BDF2">
            <wp:extent cx="5048250" cy="34328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71160" cy="3448390"/>
                    </a:xfrm>
                    <a:prstGeom prst="rect">
                      <a:avLst/>
                    </a:prstGeom>
                    <a:noFill/>
                    <a:ln>
                      <a:noFill/>
                    </a:ln>
                  </pic:spPr>
                </pic:pic>
              </a:graphicData>
            </a:graphic>
          </wp:inline>
        </w:drawing>
      </w:r>
    </w:p>
    <w:p w14:paraId="01CC1F81" w14:textId="3327DB90" w:rsidR="00EF6067" w:rsidRDefault="000156DC" w:rsidP="00A924C4">
      <w:pPr>
        <w:spacing w:line="360" w:lineRule="auto"/>
        <w:rPr>
          <w:rFonts w:ascii="Times New Roman" w:hAnsi="Times New Roman" w:cs="Times New Roman"/>
          <w:sz w:val="24"/>
          <w:szCs w:val="24"/>
        </w:rPr>
      </w:pPr>
      <w:r>
        <w:rPr>
          <w:rFonts w:ascii="Times New Roman" w:hAnsi="Times New Roman" w:cs="Times New Roman"/>
          <w:sz w:val="24"/>
          <w:szCs w:val="24"/>
        </w:rPr>
        <w:t xml:space="preserve">Fig: Academic Writing Style is available at </w:t>
      </w:r>
      <w:hyperlink r:id="rId8" w:history="1">
        <w:r w:rsidRPr="002F6F50">
          <w:rPr>
            <w:rStyle w:val="Hyperlink"/>
            <w:rFonts w:ascii="Times New Roman" w:hAnsi="Times New Roman" w:cs="Times New Roman"/>
            <w:sz w:val="24"/>
            <w:szCs w:val="24"/>
          </w:rPr>
          <w:t>https://www.sheffield.ac.uk/ssid/301/study-skills/writing/academic-writing</w:t>
        </w:r>
      </w:hyperlink>
    </w:p>
    <w:p w14:paraId="2D7F5D6E" w14:textId="5052BCA4" w:rsidR="000156DC" w:rsidRDefault="000156DC" w:rsidP="00A924C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next topic I want to talk about is Research, </w:t>
      </w:r>
      <w:r w:rsidR="00E674E2">
        <w:rPr>
          <w:rFonts w:ascii="Times New Roman" w:hAnsi="Times New Roman" w:cs="Times New Roman"/>
          <w:sz w:val="24"/>
          <w:szCs w:val="24"/>
        </w:rPr>
        <w:t xml:space="preserve">which is a detailed way of </w:t>
      </w:r>
      <w:r w:rsidR="00942DDE">
        <w:rPr>
          <w:rFonts w:ascii="Times New Roman" w:hAnsi="Times New Roman" w:cs="Times New Roman"/>
          <w:sz w:val="24"/>
          <w:szCs w:val="24"/>
        </w:rPr>
        <w:t xml:space="preserve">study of a subject to find out new or existing information or to reach a new or existing understanding. (Lin et al, 2017) It is a careful study </w:t>
      </w:r>
      <w:r w:rsidR="00227CE9">
        <w:rPr>
          <w:rFonts w:ascii="Times New Roman" w:hAnsi="Times New Roman" w:cs="Times New Roman"/>
          <w:sz w:val="24"/>
          <w:szCs w:val="24"/>
        </w:rPr>
        <w:t>of</w:t>
      </w:r>
      <w:r w:rsidR="00942DDE">
        <w:rPr>
          <w:rFonts w:ascii="Times New Roman" w:hAnsi="Times New Roman" w:cs="Times New Roman"/>
          <w:sz w:val="24"/>
          <w:szCs w:val="24"/>
        </w:rPr>
        <w:t xml:space="preserve"> a specific problem or </w:t>
      </w:r>
      <w:proofErr w:type="gramStart"/>
      <w:r w:rsidR="00942DDE">
        <w:rPr>
          <w:rFonts w:ascii="Times New Roman" w:hAnsi="Times New Roman" w:cs="Times New Roman"/>
          <w:sz w:val="24"/>
          <w:szCs w:val="24"/>
        </w:rPr>
        <w:t>particular concern</w:t>
      </w:r>
      <w:proofErr w:type="gramEnd"/>
      <w:r w:rsidR="00942DDE">
        <w:rPr>
          <w:rFonts w:ascii="Times New Roman" w:hAnsi="Times New Roman" w:cs="Times New Roman"/>
          <w:sz w:val="24"/>
          <w:szCs w:val="24"/>
        </w:rPr>
        <w:t xml:space="preserve"> to give a conclusion. Albert Einstein </w:t>
      </w:r>
      <w:r w:rsidR="00AD2384">
        <w:rPr>
          <w:rFonts w:ascii="Times New Roman" w:hAnsi="Times New Roman" w:cs="Times New Roman"/>
          <w:sz w:val="24"/>
          <w:szCs w:val="24"/>
        </w:rPr>
        <w:t>said,</w:t>
      </w:r>
      <w:r w:rsidR="00942DDE">
        <w:rPr>
          <w:rFonts w:ascii="Times New Roman" w:hAnsi="Times New Roman" w:cs="Times New Roman"/>
          <w:sz w:val="24"/>
          <w:szCs w:val="24"/>
        </w:rPr>
        <w:t xml:space="preserve"> and I quote “If we knew what i</w:t>
      </w:r>
      <w:r w:rsidR="00227CE9">
        <w:rPr>
          <w:rFonts w:ascii="Times New Roman" w:hAnsi="Times New Roman" w:cs="Times New Roman"/>
          <w:sz w:val="24"/>
          <w:szCs w:val="24"/>
        </w:rPr>
        <w:t>t</w:t>
      </w:r>
      <w:r w:rsidR="00942DDE">
        <w:rPr>
          <w:rFonts w:ascii="Times New Roman" w:hAnsi="Times New Roman" w:cs="Times New Roman"/>
          <w:sz w:val="24"/>
          <w:szCs w:val="24"/>
        </w:rPr>
        <w:t xml:space="preserve"> was, we were doing, it would</w:t>
      </w:r>
      <w:r w:rsidR="006A6208">
        <w:rPr>
          <w:rFonts w:ascii="Times New Roman" w:hAnsi="Times New Roman" w:cs="Times New Roman"/>
          <w:sz w:val="24"/>
          <w:szCs w:val="24"/>
        </w:rPr>
        <w:t xml:space="preserve"> </w:t>
      </w:r>
      <w:r w:rsidR="00942DDE">
        <w:rPr>
          <w:rFonts w:ascii="Times New Roman" w:hAnsi="Times New Roman" w:cs="Times New Roman"/>
          <w:sz w:val="24"/>
          <w:szCs w:val="24"/>
        </w:rPr>
        <w:t>n</w:t>
      </w:r>
      <w:r w:rsidR="006A6208">
        <w:rPr>
          <w:rFonts w:ascii="Times New Roman" w:hAnsi="Times New Roman" w:cs="Times New Roman"/>
          <w:sz w:val="24"/>
          <w:szCs w:val="24"/>
        </w:rPr>
        <w:t>o</w:t>
      </w:r>
      <w:r w:rsidR="00942DDE">
        <w:rPr>
          <w:rFonts w:ascii="Times New Roman" w:hAnsi="Times New Roman" w:cs="Times New Roman"/>
          <w:sz w:val="24"/>
          <w:szCs w:val="24"/>
        </w:rPr>
        <w:t>t be called research”. (Singer, 2010) The course structure made me realize what research is about and how it should be carried ou</w:t>
      </w:r>
      <w:r w:rsidR="004632D6">
        <w:rPr>
          <w:rFonts w:ascii="Times New Roman" w:hAnsi="Times New Roman" w:cs="Times New Roman"/>
          <w:sz w:val="24"/>
          <w:szCs w:val="24"/>
        </w:rPr>
        <w:t>t. It also made me realize the difference</w:t>
      </w:r>
      <w:r w:rsidR="006A6208">
        <w:rPr>
          <w:rFonts w:ascii="Times New Roman" w:hAnsi="Times New Roman" w:cs="Times New Roman"/>
          <w:sz w:val="24"/>
          <w:szCs w:val="24"/>
        </w:rPr>
        <w:t>s</w:t>
      </w:r>
      <w:r w:rsidR="004632D6">
        <w:rPr>
          <w:rFonts w:ascii="Times New Roman" w:hAnsi="Times New Roman" w:cs="Times New Roman"/>
          <w:sz w:val="24"/>
          <w:szCs w:val="24"/>
        </w:rPr>
        <w:t xml:space="preserve"> between searching and researching the information. The task of doing good research is very crucial in writing a research paper and this </w:t>
      </w:r>
      <w:proofErr w:type="gramStart"/>
      <w:r w:rsidR="004632D6">
        <w:rPr>
          <w:rFonts w:ascii="Times New Roman" w:hAnsi="Times New Roman" w:cs="Times New Roman"/>
          <w:sz w:val="24"/>
          <w:szCs w:val="24"/>
        </w:rPr>
        <w:t>particular module</w:t>
      </w:r>
      <w:proofErr w:type="gramEnd"/>
      <w:r w:rsidR="004632D6">
        <w:rPr>
          <w:rFonts w:ascii="Times New Roman" w:hAnsi="Times New Roman" w:cs="Times New Roman"/>
          <w:sz w:val="24"/>
          <w:szCs w:val="24"/>
        </w:rPr>
        <w:t xml:space="preserve"> thought me on how to do it. I also learnt that before starting the research, I need to refer to other similar research papers in order to understand what other researchers are saying and what sort of research has already been done with respect to the topic. This is generally referred to </w:t>
      </w:r>
      <w:r w:rsidR="00227CE9">
        <w:rPr>
          <w:rFonts w:ascii="Times New Roman" w:hAnsi="Times New Roman" w:cs="Times New Roman"/>
          <w:sz w:val="24"/>
          <w:szCs w:val="24"/>
        </w:rPr>
        <w:t xml:space="preserve">a </w:t>
      </w:r>
      <w:r w:rsidR="004632D6">
        <w:rPr>
          <w:rFonts w:ascii="Times New Roman" w:hAnsi="Times New Roman" w:cs="Times New Roman"/>
          <w:sz w:val="24"/>
          <w:szCs w:val="24"/>
        </w:rPr>
        <w:t xml:space="preserve">review of </w:t>
      </w:r>
      <w:r w:rsidR="00227CE9">
        <w:rPr>
          <w:rFonts w:ascii="Times New Roman" w:hAnsi="Times New Roman" w:cs="Times New Roman"/>
          <w:sz w:val="24"/>
          <w:szCs w:val="24"/>
        </w:rPr>
        <w:t xml:space="preserve">the </w:t>
      </w:r>
      <w:r w:rsidR="004632D6">
        <w:rPr>
          <w:rFonts w:ascii="Times New Roman" w:hAnsi="Times New Roman" w:cs="Times New Roman"/>
          <w:sz w:val="24"/>
          <w:szCs w:val="24"/>
        </w:rPr>
        <w:t>literature. (Hart, 2018) The course also thought me the various types of research and various methodologies in doing research, which helped me to decide the perfect type and methodology for the research papers. Recalling all those classes about the research, I feel that although secondary data (journals, government databases, research papers, and articles) is easily available to perform the research yet it is efficient to use primary</w:t>
      </w:r>
      <w:r w:rsidR="00A004DF">
        <w:rPr>
          <w:rFonts w:ascii="Times New Roman" w:hAnsi="Times New Roman" w:cs="Times New Roman"/>
          <w:sz w:val="24"/>
          <w:szCs w:val="24"/>
        </w:rPr>
        <w:t xml:space="preserve"> </w:t>
      </w:r>
      <w:r w:rsidR="00916E87">
        <w:rPr>
          <w:rFonts w:ascii="Times New Roman" w:hAnsi="Times New Roman" w:cs="Times New Roman"/>
          <w:sz w:val="24"/>
          <w:szCs w:val="24"/>
        </w:rPr>
        <w:lastRenderedPageBreak/>
        <w:t>(interviews</w:t>
      </w:r>
      <w:r w:rsidR="004632D6">
        <w:rPr>
          <w:rFonts w:ascii="Times New Roman" w:hAnsi="Times New Roman" w:cs="Times New Roman"/>
          <w:sz w:val="24"/>
          <w:szCs w:val="24"/>
        </w:rPr>
        <w:t xml:space="preserve">, surveys, </w:t>
      </w:r>
      <w:r w:rsidR="00916E87">
        <w:rPr>
          <w:rFonts w:ascii="Times New Roman" w:hAnsi="Times New Roman" w:cs="Times New Roman"/>
          <w:sz w:val="24"/>
          <w:szCs w:val="24"/>
        </w:rPr>
        <w:t xml:space="preserve">official reports </w:t>
      </w:r>
      <w:proofErr w:type="spellStart"/>
      <w:r w:rsidR="00916E87">
        <w:rPr>
          <w:rFonts w:ascii="Times New Roman" w:hAnsi="Times New Roman" w:cs="Times New Roman"/>
          <w:sz w:val="24"/>
          <w:szCs w:val="24"/>
        </w:rPr>
        <w:t>etc</w:t>
      </w:r>
      <w:proofErr w:type="spellEnd"/>
      <w:r w:rsidR="00916E87">
        <w:rPr>
          <w:rFonts w:ascii="Times New Roman" w:hAnsi="Times New Roman" w:cs="Times New Roman"/>
          <w:sz w:val="24"/>
          <w:szCs w:val="24"/>
        </w:rPr>
        <w:t xml:space="preserve">) </w:t>
      </w:r>
      <w:r w:rsidR="004632D6">
        <w:rPr>
          <w:rFonts w:ascii="Times New Roman" w:hAnsi="Times New Roman" w:cs="Times New Roman"/>
          <w:sz w:val="24"/>
          <w:szCs w:val="24"/>
        </w:rPr>
        <w:t>data for a research in order to draw a good conclusion.</w:t>
      </w:r>
      <w:r w:rsidR="00916E87">
        <w:rPr>
          <w:rFonts w:ascii="Times New Roman" w:hAnsi="Times New Roman" w:cs="Times New Roman"/>
          <w:sz w:val="24"/>
          <w:szCs w:val="24"/>
        </w:rPr>
        <w:t xml:space="preserve"> In order to present a good research paper every researcher should follow a predetermined process such as selection or choosing of topic, collection of background information, organizing information and citations, evaluating information, writing the research questions, preparing a draft, edit or correct &amp; revise and at last write the final draft and cited references. (Robson, 2011) Every small piece of writing from academic assignment to content writing in journals require research, be it existing information or new information. </w:t>
      </w:r>
    </w:p>
    <w:p w14:paraId="48177605" w14:textId="79B18B69" w:rsidR="00916E87" w:rsidRDefault="00916E87" w:rsidP="00A924C4">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63FBFC" wp14:editId="6FFF84A4">
            <wp:extent cx="5934075" cy="2886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2886075"/>
                    </a:xfrm>
                    <a:prstGeom prst="rect">
                      <a:avLst/>
                    </a:prstGeom>
                    <a:noFill/>
                    <a:ln>
                      <a:noFill/>
                    </a:ln>
                  </pic:spPr>
                </pic:pic>
              </a:graphicData>
            </a:graphic>
          </wp:inline>
        </w:drawing>
      </w:r>
    </w:p>
    <w:p w14:paraId="1404A50C" w14:textId="591E76FF" w:rsidR="00916E87" w:rsidRDefault="00916E87" w:rsidP="00A924C4">
      <w:pPr>
        <w:spacing w:line="360" w:lineRule="auto"/>
        <w:rPr>
          <w:rFonts w:ascii="Times New Roman" w:hAnsi="Times New Roman" w:cs="Times New Roman"/>
          <w:sz w:val="24"/>
          <w:szCs w:val="24"/>
        </w:rPr>
      </w:pPr>
      <w:r>
        <w:rPr>
          <w:rFonts w:ascii="Times New Roman" w:hAnsi="Times New Roman" w:cs="Times New Roman"/>
          <w:sz w:val="24"/>
          <w:szCs w:val="24"/>
        </w:rPr>
        <w:t xml:space="preserve">Fig: The Research process is available at </w:t>
      </w:r>
      <w:hyperlink r:id="rId10" w:history="1">
        <w:r w:rsidRPr="002F6F50">
          <w:rPr>
            <w:rStyle w:val="Hyperlink"/>
            <w:rFonts w:ascii="Times New Roman" w:hAnsi="Times New Roman" w:cs="Times New Roman"/>
            <w:sz w:val="24"/>
            <w:szCs w:val="24"/>
          </w:rPr>
          <w:t>https://courses.lumenlearning.com/engcomp1-wmopen/chapter/text-the-research-process/</w:t>
        </w:r>
      </w:hyperlink>
    </w:p>
    <w:p w14:paraId="75E65029" w14:textId="23736751" w:rsidR="00916E87" w:rsidRDefault="00D46D61" w:rsidP="00A924C4">
      <w:pPr>
        <w:spacing w:line="360" w:lineRule="auto"/>
        <w:rPr>
          <w:rFonts w:ascii="Times New Roman" w:hAnsi="Times New Roman" w:cs="Times New Roman"/>
          <w:sz w:val="24"/>
          <w:szCs w:val="24"/>
        </w:rPr>
      </w:pPr>
      <w:r>
        <w:rPr>
          <w:rFonts w:ascii="Times New Roman" w:hAnsi="Times New Roman" w:cs="Times New Roman"/>
          <w:sz w:val="24"/>
          <w:szCs w:val="24"/>
        </w:rPr>
        <w:t>The next module that we have been th</w:t>
      </w:r>
      <w:r w:rsidR="00227CE9">
        <w:rPr>
          <w:rFonts w:ascii="Times New Roman" w:hAnsi="Times New Roman" w:cs="Times New Roman"/>
          <w:sz w:val="24"/>
          <w:szCs w:val="24"/>
        </w:rPr>
        <w:t>r</w:t>
      </w:r>
      <w:r>
        <w:rPr>
          <w:rFonts w:ascii="Times New Roman" w:hAnsi="Times New Roman" w:cs="Times New Roman"/>
          <w:sz w:val="24"/>
          <w:szCs w:val="24"/>
        </w:rPr>
        <w:t>ough with respect to academic skills is referencing and its styles, which is a method of recognizing or acknowledging one’s ideas which ha</w:t>
      </w:r>
      <w:r w:rsidR="00227CE9">
        <w:rPr>
          <w:rFonts w:ascii="Times New Roman" w:hAnsi="Times New Roman" w:cs="Times New Roman"/>
          <w:sz w:val="24"/>
          <w:szCs w:val="24"/>
        </w:rPr>
        <w:t>ve</w:t>
      </w:r>
      <w:r>
        <w:rPr>
          <w:rFonts w:ascii="Times New Roman" w:hAnsi="Times New Roman" w:cs="Times New Roman"/>
          <w:sz w:val="24"/>
          <w:szCs w:val="24"/>
        </w:rPr>
        <w:t xml:space="preserve"> been used in our own work including ideas, facts, words, videos, images or statistics. (</w:t>
      </w:r>
      <w:proofErr w:type="spellStart"/>
      <w:r>
        <w:rPr>
          <w:rFonts w:ascii="Times New Roman" w:hAnsi="Times New Roman" w:cs="Times New Roman"/>
          <w:sz w:val="24"/>
          <w:szCs w:val="24"/>
        </w:rPr>
        <w:t>Vardi</w:t>
      </w:r>
      <w:proofErr w:type="spellEnd"/>
      <w:r>
        <w:rPr>
          <w:rFonts w:ascii="Times New Roman" w:hAnsi="Times New Roman" w:cs="Times New Roman"/>
          <w:sz w:val="24"/>
          <w:szCs w:val="24"/>
        </w:rPr>
        <w:t xml:space="preserve">, 2012) This module thought me why referencing is important and why it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done. There are numerous reasons why referencing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be done, few of them are to show relevant sources of information, to trace back the work to its original sources, to provide documentary evidence, supports and strengthens the argument and to avoid plagiarism. (</w:t>
      </w:r>
      <w:proofErr w:type="spellStart"/>
      <w:r>
        <w:rPr>
          <w:rFonts w:ascii="Times New Roman" w:hAnsi="Times New Roman" w:cs="Times New Roman"/>
          <w:sz w:val="24"/>
          <w:szCs w:val="24"/>
        </w:rPr>
        <w:t>Angelil</w:t>
      </w:r>
      <w:proofErr w:type="spellEnd"/>
      <w:r>
        <w:rPr>
          <w:rFonts w:ascii="Times New Roman" w:hAnsi="Times New Roman" w:cs="Times New Roman"/>
          <w:sz w:val="24"/>
          <w:szCs w:val="24"/>
        </w:rPr>
        <w:t>-Carter, 2014) There are several acceptable referencing or citation styles such as APA (American Psychological Association)</w:t>
      </w:r>
      <w:r w:rsidR="00C40135">
        <w:rPr>
          <w:rFonts w:ascii="Times New Roman" w:hAnsi="Times New Roman" w:cs="Times New Roman"/>
          <w:sz w:val="24"/>
          <w:szCs w:val="24"/>
        </w:rPr>
        <w:t xml:space="preserve"> style</w:t>
      </w:r>
      <w:r>
        <w:rPr>
          <w:rFonts w:ascii="Times New Roman" w:hAnsi="Times New Roman" w:cs="Times New Roman"/>
          <w:sz w:val="24"/>
          <w:szCs w:val="24"/>
        </w:rPr>
        <w:t>, MLA (Modern Language Association)</w:t>
      </w:r>
      <w:r w:rsidR="00C40135">
        <w:rPr>
          <w:rFonts w:ascii="Times New Roman" w:hAnsi="Times New Roman" w:cs="Times New Roman"/>
          <w:sz w:val="24"/>
          <w:szCs w:val="24"/>
        </w:rPr>
        <w:t xml:space="preserve"> style</w:t>
      </w:r>
      <w:r>
        <w:rPr>
          <w:rFonts w:ascii="Times New Roman" w:hAnsi="Times New Roman" w:cs="Times New Roman"/>
          <w:sz w:val="24"/>
          <w:szCs w:val="24"/>
        </w:rPr>
        <w:t>, Harvard style, Chicago/Turabian style</w:t>
      </w:r>
      <w:r w:rsidR="00C40135">
        <w:rPr>
          <w:rFonts w:ascii="Times New Roman" w:hAnsi="Times New Roman" w:cs="Times New Roman"/>
          <w:sz w:val="24"/>
          <w:szCs w:val="24"/>
        </w:rPr>
        <w:t xml:space="preserve">, CES (Council of Science Editors) style, ACS (American Chemical Society), APSG (American Press </w:t>
      </w:r>
      <w:r w:rsidR="00C40135">
        <w:rPr>
          <w:rFonts w:ascii="Times New Roman" w:hAnsi="Times New Roman" w:cs="Times New Roman"/>
          <w:sz w:val="24"/>
          <w:szCs w:val="24"/>
        </w:rPr>
        <w:lastRenderedPageBreak/>
        <w:t xml:space="preserve">Style Guide), APSA(American Political Science Association), ASA (American Sociological Association) </w:t>
      </w:r>
      <w:r>
        <w:rPr>
          <w:rFonts w:ascii="Times New Roman" w:hAnsi="Times New Roman" w:cs="Times New Roman"/>
          <w:sz w:val="24"/>
          <w:szCs w:val="24"/>
        </w:rPr>
        <w:t xml:space="preserve"> and Vancouver style.</w:t>
      </w:r>
      <w:r w:rsidR="00C40135">
        <w:rPr>
          <w:rFonts w:ascii="Times New Roman" w:hAnsi="Times New Roman" w:cs="Times New Roman"/>
          <w:sz w:val="24"/>
          <w:szCs w:val="24"/>
        </w:rPr>
        <w:t xml:space="preserve"> </w:t>
      </w:r>
      <w:proofErr w:type="gramStart"/>
      <w:r w:rsidR="00C40135">
        <w:rPr>
          <w:rFonts w:ascii="Times New Roman" w:hAnsi="Times New Roman" w:cs="Times New Roman"/>
          <w:sz w:val="24"/>
          <w:szCs w:val="24"/>
        </w:rPr>
        <w:t>All of</w:t>
      </w:r>
      <w:proofErr w:type="gramEnd"/>
      <w:r w:rsidR="00C40135">
        <w:rPr>
          <w:rFonts w:ascii="Times New Roman" w:hAnsi="Times New Roman" w:cs="Times New Roman"/>
          <w:sz w:val="24"/>
          <w:szCs w:val="24"/>
        </w:rPr>
        <w:t xml:space="preserve"> these styles are universally accepted but it also depends on the schools and universities on what style they rationally follow. The most followed and accepted styles are APA (American Psychological Association) and </w:t>
      </w:r>
      <w:r w:rsidR="00227CE9">
        <w:rPr>
          <w:rFonts w:ascii="Times New Roman" w:hAnsi="Times New Roman" w:cs="Times New Roman"/>
          <w:sz w:val="24"/>
          <w:szCs w:val="24"/>
        </w:rPr>
        <w:t xml:space="preserve">the </w:t>
      </w:r>
      <w:r w:rsidR="00C40135">
        <w:rPr>
          <w:rFonts w:ascii="Times New Roman" w:hAnsi="Times New Roman" w:cs="Times New Roman"/>
          <w:sz w:val="24"/>
          <w:szCs w:val="24"/>
        </w:rPr>
        <w:t xml:space="preserve">Harvard style of referencing. This module also thought me what plagiarism is and why it should be avoided. As a matter of fact, I have seen many universities and students personally preferring Harvard and APA styles of referencing while writing a report or a research paper. The module also though me how to ethically write reports or research papers without copying or stealing </w:t>
      </w:r>
      <w:proofErr w:type="gramStart"/>
      <w:r w:rsidR="00C40135">
        <w:rPr>
          <w:rFonts w:ascii="Times New Roman" w:hAnsi="Times New Roman" w:cs="Times New Roman"/>
          <w:sz w:val="24"/>
          <w:szCs w:val="24"/>
        </w:rPr>
        <w:t>other</w:t>
      </w:r>
      <w:proofErr w:type="gramEnd"/>
      <w:r w:rsidR="00C40135">
        <w:rPr>
          <w:rFonts w:ascii="Times New Roman" w:hAnsi="Times New Roman" w:cs="Times New Roman"/>
          <w:sz w:val="24"/>
          <w:szCs w:val="24"/>
        </w:rPr>
        <w:t xml:space="preserve"> people’s work as it is considered unethical.</w:t>
      </w:r>
    </w:p>
    <w:p w14:paraId="7DDF90E8" w14:textId="04C70F8B" w:rsidR="00C40135" w:rsidRDefault="00C40135" w:rsidP="00A924C4">
      <w:pPr>
        <w:spacing w:line="360" w:lineRule="auto"/>
        <w:rPr>
          <w:rFonts w:ascii="Times New Roman" w:hAnsi="Times New Roman" w:cs="Times New Roman"/>
          <w:sz w:val="24"/>
          <w:szCs w:val="24"/>
        </w:rPr>
      </w:pPr>
    </w:p>
    <w:p w14:paraId="63ABF354" w14:textId="3F65D3B0" w:rsidR="00C40135" w:rsidRDefault="00C40135" w:rsidP="00A924C4">
      <w:pPr>
        <w:spacing w:line="360" w:lineRule="auto"/>
        <w:rPr>
          <w:rFonts w:ascii="Times New Roman" w:hAnsi="Times New Roman" w:cs="Times New Roman"/>
          <w:sz w:val="24"/>
          <w:szCs w:val="24"/>
        </w:rPr>
      </w:pPr>
      <w:r>
        <w:rPr>
          <w:noProof/>
        </w:rPr>
        <w:drawing>
          <wp:inline distT="0" distB="0" distL="0" distR="0" wp14:anchorId="15480910" wp14:editId="63F815B6">
            <wp:extent cx="3771900" cy="2828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79053" cy="2834290"/>
                    </a:xfrm>
                    <a:prstGeom prst="rect">
                      <a:avLst/>
                    </a:prstGeom>
                    <a:noFill/>
                    <a:ln>
                      <a:noFill/>
                    </a:ln>
                  </pic:spPr>
                </pic:pic>
              </a:graphicData>
            </a:graphic>
          </wp:inline>
        </w:drawing>
      </w:r>
    </w:p>
    <w:p w14:paraId="4076E858" w14:textId="53FCC737" w:rsidR="00C40135" w:rsidRDefault="00C40135" w:rsidP="00A924C4">
      <w:pPr>
        <w:spacing w:line="360" w:lineRule="auto"/>
        <w:rPr>
          <w:rFonts w:ascii="Times New Roman" w:hAnsi="Times New Roman" w:cs="Times New Roman"/>
          <w:sz w:val="24"/>
          <w:szCs w:val="24"/>
        </w:rPr>
      </w:pPr>
      <w:r>
        <w:rPr>
          <w:rFonts w:ascii="Times New Roman" w:hAnsi="Times New Roman" w:cs="Times New Roman"/>
          <w:sz w:val="24"/>
          <w:szCs w:val="24"/>
        </w:rPr>
        <w:t xml:space="preserve">Fig: Citation styles are available at </w:t>
      </w:r>
      <w:hyperlink r:id="rId12" w:history="1">
        <w:r w:rsidRPr="002F6F50">
          <w:rPr>
            <w:rStyle w:val="Hyperlink"/>
            <w:rFonts w:ascii="Times New Roman" w:hAnsi="Times New Roman" w:cs="Times New Roman"/>
            <w:sz w:val="24"/>
            <w:szCs w:val="24"/>
          </w:rPr>
          <w:t>https://slideplayer.com/slide/12453482/</w:t>
        </w:r>
      </w:hyperlink>
    </w:p>
    <w:p w14:paraId="05E97E7B" w14:textId="40B7D8A1" w:rsidR="00C40135" w:rsidRDefault="007830C8" w:rsidP="00A924C4">
      <w:pPr>
        <w:spacing w:line="360" w:lineRule="auto"/>
        <w:rPr>
          <w:rFonts w:ascii="Times New Roman" w:hAnsi="Times New Roman" w:cs="Times New Roman"/>
          <w:sz w:val="24"/>
          <w:szCs w:val="24"/>
        </w:rPr>
      </w:pPr>
      <w:r>
        <w:rPr>
          <w:rFonts w:ascii="Times New Roman" w:hAnsi="Times New Roman" w:cs="Times New Roman"/>
          <w:sz w:val="24"/>
          <w:szCs w:val="24"/>
        </w:rPr>
        <w:t>All the aforesaid components of the module not only helped me in my academic skills but also hel</w:t>
      </w:r>
      <w:r w:rsidR="00227CE9">
        <w:rPr>
          <w:rFonts w:ascii="Times New Roman" w:hAnsi="Times New Roman" w:cs="Times New Roman"/>
          <w:sz w:val="24"/>
          <w:szCs w:val="24"/>
        </w:rPr>
        <w:t>p</w:t>
      </w:r>
      <w:r>
        <w:rPr>
          <w:rFonts w:ascii="Times New Roman" w:hAnsi="Times New Roman" w:cs="Times New Roman"/>
          <w:sz w:val="24"/>
          <w:szCs w:val="24"/>
        </w:rPr>
        <w:t>ed me in preparing for my employability skills. Employability skills are those skills, qualities and attributes required by an employee to make them employable. (Lowden, et al, 2011) These skills broadly include teamwork, communication skills, writing skills, resilience, positive attitude, self-management and problem-solving ability. Only academic knowledge is</w:t>
      </w:r>
      <w:r w:rsidR="006A6208">
        <w:rPr>
          <w:rFonts w:ascii="Times New Roman" w:hAnsi="Times New Roman" w:cs="Times New Roman"/>
          <w:sz w:val="24"/>
          <w:szCs w:val="24"/>
        </w:rPr>
        <w:t xml:space="preserve"> </w:t>
      </w:r>
      <w:r>
        <w:rPr>
          <w:rFonts w:ascii="Times New Roman" w:hAnsi="Times New Roman" w:cs="Times New Roman"/>
          <w:sz w:val="24"/>
          <w:szCs w:val="24"/>
        </w:rPr>
        <w:t>n</w:t>
      </w:r>
      <w:r w:rsidR="006A6208">
        <w:rPr>
          <w:rFonts w:ascii="Times New Roman" w:hAnsi="Times New Roman" w:cs="Times New Roman"/>
          <w:sz w:val="24"/>
          <w:szCs w:val="24"/>
        </w:rPr>
        <w:t>o</w:t>
      </w:r>
      <w:r>
        <w:rPr>
          <w:rFonts w:ascii="Times New Roman" w:hAnsi="Times New Roman" w:cs="Times New Roman"/>
          <w:sz w:val="24"/>
          <w:szCs w:val="24"/>
        </w:rPr>
        <w:t xml:space="preserve">t </w:t>
      </w:r>
      <w:proofErr w:type="gramStart"/>
      <w:r>
        <w:rPr>
          <w:rFonts w:ascii="Times New Roman" w:hAnsi="Times New Roman" w:cs="Times New Roman"/>
          <w:sz w:val="24"/>
          <w:szCs w:val="24"/>
        </w:rPr>
        <w:t>sufficient</w:t>
      </w:r>
      <w:proofErr w:type="gramEnd"/>
      <w:r>
        <w:rPr>
          <w:rFonts w:ascii="Times New Roman" w:hAnsi="Times New Roman" w:cs="Times New Roman"/>
          <w:sz w:val="24"/>
          <w:szCs w:val="24"/>
        </w:rPr>
        <w:t xml:space="preserve"> to get a job there are so many things that an employer looks in an employee which is the reason they conduct interviews and tests to select the right one for the job. The entire module </w:t>
      </w:r>
      <w:r>
        <w:rPr>
          <w:rFonts w:ascii="Times New Roman" w:hAnsi="Times New Roman" w:cs="Times New Roman"/>
          <w:sz w:val="24"/>
          <w:szCs w:val="24"/>
        </w:rPr>
        <w:lastRenderedPageBreak/>
        <w:t xml:space="preserve">helped me in preparing for these interviews by developing me on an overall level. The writing skills helped me in preparing an eye catchy resume or CV (Curriculum Vitae) for job interviews. </w:t>
      </w:r>
      <w:r w:rsidR="0021094E">
        <w:rPr>
          <w:rFonts w:ascii="Times New Roman" w:hAnsi="Times New Roman" w:cs="Times New Roman"/>
          <w:sz w:val="24"/>
          <w:szCs w:val="24"/>
        </w:rPr>
        <w:t>(</w:t>
      </w:r>
      <w:proofErr w:type="spellStart"/>
      <w:r w:rsidR="0021094E">
        <w:rPr>
          <w:rFonts w:ascii="Times New Roman" w:hAnsi="Times New Roman" w:cs="Times New Roman"/>
          <w:sz w:val="24"/>
          <w:szCs w:val="24"/>
        </w:rPr>
        <w:t>Youtie</w:t>
      </w:r>
      <w:proofErr w:type="spellEnd"/>
      <w:r w:rsidR="0021094E">
        <w:rPr>
          <w:rFonts w:ascii="Times New Roman" w:hAnsi="Times New Roman" w:cs="Times New Roman"/>
          <w:sz w:val="24"/>
          <w:szCs w:val="24"/>
        </w:rPr>
        <w:t xml:space="preserve"> et al, 2013) </w:t>
      </w:r>
      <w:r>
        <w:rPr>
          <w:rFonts w:ascii="Times New Roman" w:hAnsi="Times New Roman" w:cs="Times New Roman"/>
          <w:sz w:val="24"/>
          <w:szCs w:val="24"/>
        </w:rPr>
        <w:t>The course also prepared me in developing my thinking capabilities and organizing my thoughts so that I can answer the questions</w:t>
      </w:r>
      <w:r w:rsidR="006A6208">
        <w:rPr>
          <w:rFonts w:ascii="Times New Roman" w:hAnsi="Times New Roman" w:cs="Times New Roman"/>
          <w:sz w:val="24"/>
          <w:szCs w:val="24"/>
        </w:rPr>
        <w:t xml:space="preserve"> better</w:t>
      </w:r>
      <w:r>
        <w:rPr>
          <w:rFonts w:ascii="Times New Roman" w:hAnsi="Times New Roman" w:cs="Times New Roman"/>
          <w:sz w:val="24"/>
          <w:szCs w:val="24"/>
        </w:rPr>
        <w:t xml:space="preserve"> in the interview. Every resume needs to be accompanied by a cover letter and drafting one is</w:t>
      </w:r>
      <w:r w:rsidR="006A6208">
        <w:rPr>
          <w:rFonts w:ascii="Times New Roman" w:hAnsi="Times New Roman" w:cs="Times New Roman"/>
          <w:sz w:val="24"/>
          <w:szCs w:val="24"/>
        </w:rPr>
        <w:t xml:space="preserve"> </w:t>
      </w:r>
      <w:r>
        <w:rPr>
          <w:rFonts w:ascii="Times New Roman" w:hAnsi="Times New Roman" w:cs="Times New Roman"/>
          <w:sz w:val="24"/>
          <w:szCs w:val="24"/>
        </w:rPr>
        <w:t>n</w:t>
      </w:r>
      <w:r w:rsidR="006A6208">
        <w:rPr>
          <w:rFonts w:ascii="Times New Roman" w:hAnsi="Times New Roman" w:cs="Times New Roman"/>
          <w:sz w:val="24"/>
          <w:szCs w:val="24"/>
        </w:rPr>
        <w:t>o</w:t>
      </w:r>
      <w:r>
        <w:rPr>
          <w:rFonts w:ascii="Times New Roman" w:hAnsi="Times New Roman" w:cs="Times New Roman"/>
          <w:sz w:val="24"/>
          <w:szCs w:val="24"/>
        </w:rPr>
        <w:t>t easy but somehow this module</w:t>
      </w:r>
      <w:r w:rsidR="006A6208">
        <w:rPr>
          <w:rFonts w:ascii="Times New Roman" w:hAnsi="Times New Roman" w:cs="Times New Roman"/>
          <w:sz w:val="24"/>
          <w:szCs w:val="24"/>
        </w:rPr>
        <w:t xml:space="preserve"> </w:t>
      </w:r>
      <w:r>
        <w:rPr>
          <w:rFonts w:ascii="Times New Roman" w:hAnsi="Times New Roman" w:cs="Times New Roman"/>
          <w:sz w:val="24"/>
          <w:szCs w:val="24"/>
        </w:rPr>
        <w:t>made it easy for me to d</w:t>
      </w:r>
      <w:r w:rsidR="006A6208">
        <w:rPr>
          <w:rFonts w:ascii="Times New Roman" w:hAnsi="Times New Roman" w:cs="Times New Roman"/>
          <w:sz w:val="24"/>
          <w:szCs w:val="24"/>
        </w:rPr>
        <w:t>o this</w:t>
      </w:r>
      <w:r>
        <w:rPr>
          <w:rFonts w:ascii="Times New Roman" w:hAnsi="Times New Roman" w:cs="Times New Roman"/>
          <w:sz w:val="24"/>
          <w:szCs w:val="24"/>
        </w:rPr>
        <w:t>.</w:t>
      </w:r>
      <w:r w:rsidR="00BA144E">
        <w:rPr>
          <w:rFonts w:ascii="Times New Roman" w:hAnsi="Times New Roman" w:cs="Times New Roman"/>
          <w:sz w:val="24"/>
          <w:szCs w:val="24"/>
        </w:rPr>
        <w:t xml:space="preserve"> Research module helped me in researching the compan</w:t>
      </w:r>
      <w:r w:rsidR="006A6208">
        <w:rPr>
          <w:rFonts w:ascii="Times New Roman" w:hAnsi="Times New Roman" w:cs="Times New Roman"/>
          <w:sz w:val="24"/>
          <w:szCs w:val="24"/>
        </w:rPr>
        <w:t>ies</w:t>
      </w:r>
      <w:r w:rsidR="00BA144E">
        <w:rPr>
          <w:rFonts w:ascii="Times New Roman" w:hAnsi="Times New Roman" w:cs="Times New Roman"/>
          <w:sz w:val="24"/>
          <w:szCs w:val="24"/>
        </w:rPr>
        <w:t xml:space="preserve">, its operations, achievements, job profile and description etc. </w:t>
      </w:r>
      <w:r w:rsidR="006A6208">
        <w:rPr>
          <w:rFonts w:ascii="Times New Roman" w:hAnsi="Times New Roman" w:cs="Times New Roman"/>
          <w:sz w:val="24"/>
          <w:szCs w:val="24"/>
        </w:rPr>
        <w:t>I</w:t>
      </w:r>
      <w:r w:rsidR="00BA144E">
        <w:rPr>
          <w:rFonts w:ascii="Times New Roman" w:hAnsi="Times New Roman" w:cs="Times New Roman"/>
          <w:sz w:val="24"/>
          <w:szCs w:val="24"/>
        </w:rPr>
        <w:t>n order to get familiarized with the company to face the interviewers and</w:t>
      </w:r>
      <w:r w:rsidR="006A6208">
        <w:rPr>
          <w:rFonts w:ascii="Times New Roman" w:hAnsi="Times New Roman" w:cs="Times New Roman"/>
          <w:sz w:val="24"/>
          <w:szCs w:val="24"/>
        </w:rPr>
        <w:t xml:space="preserve"> to</w:t>
      </w:r>
      <w:r w:rsidR="00BA144E">
        <w:rPr>
          <w:rFonts w:ascii="Times New Roman" w:hAnsi="Times New Roman" w:cs="Times New Roman"/>
          <w:sz w:val="24"/>
          <w:szCs w:val="24"/>
        </w:rPr>
        <w:t xml:space="preserve"> see whether he/she is a perfect fit for the organization. </w:t>
      </w:r>
    </w:p>
    <w:p w14:paraId="2F11A391" w14:textId="6269062D" w:rsidR="00BA144E" w:rsidRDefault="003E4E49" w:rsidP="00A924C4">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the applicant gets screened and selected for the interview process, the applicant should do a lot of background work to prepare himself for the interview process in order to get selected for the job. </w:t>
      </w:r>
      <w:r w:rsidR="0021094E">
        <w:rPr>
          <w:rFonts w:ascii="Times New Roman" w:hAnsi="Times New Roman" w:cs="Times New Roman"/>
          <w:sz w:val="24"/>
          <w:szCs w:val="24"/>
        </w:rPr>
        <w:t xml:space="preserve">(Spradley, 2016) </w:t>
      </w:r>
      <w:r>
        <w:rPr>
          <w:rFonts w:ascii="Times New Roman" w:hAnsi="Times New Roman" w:cs="Times New Roman"/>
          <w:sz w:val="24"/>
          <w:szCs w:val="24"/>
        </w:rPr>
        <w:t>The applicant needs to do extensive research about the company, the job and his area of interest. The applicant apart from being technically sound in the subject matter and academics should posse</w:t>
      </w:r>
      <w:r w:rsidR="006A6208">
        <w:rPr>
          <w:rFonts w:ascii="Times New Roman" w:hAnsi="Times New Roman" w:cs="Times New Roman"/>
          <w:sz w:val="24"/>
          <w:szCs w:val="24"/>
        </w:rPr>
        <w:t>s</w:t>
      </w:r>
      <w:r>
        <w:rPr>
          <w:rFonts w:ascii="Times New Roman" w:hAnsi="Times New Roman" w:cs="Times New Roman"/>
          <w:sz w:val="24"/>
          <w:szCs w:val="24"/>
        </w:rPr>
        <w:t>s various other skills such as being calm,</w:t>
      </w:r>
      <w:r w:rsidR="005E7BF5">
        <w:rPr>
          <w:rFonts w:ascii="Times New Roman" w:hAnsi="Times New Roman" w:cs="Times New Roman"/>
          <w:sz w:val="24"/>
          <w:szCs w:val="24"/>
        </w:rPr>
        <w:t xml:space="preserve"> body language, managing tone while speaking,</w:t>
      </w:r>
      <w:r>
        <w:rPr>
          <w:rFonts w:ascii="Times New Roman" w:hAnsi="Times New Roman" w:cs="Times New Roman"/>
          <w:sz w:val="24"/>
          <w:szCs w:val="24"/>
        </w:rPr>
        <w:t xml:space="preserve"> positive attitude, confidence, communication skills and other interpersonal skills in order to get selected. The applicant needs to concentrate on what the interviewer is asking and answer him according</w:t>
      </w:r>
      <w:r w:rsidR="006A6208">
        <w:rPr>
          <w:rFonts w:ascii="Times New Roman" w:hAnsi="Times New Roman" w:cs="Times New Roman"/>
          <w:sz w:val="24"/>
          <w:szCs w:val="24"/>
        </w:rPr>
        <w:t>ly</w:t>
      </w:r>
      <w:r>
        <w:rPr>
          <w:rFonts w:ascii="Times New Roman" w:hAnsi="Times New Roman" w:cs="Times New Roman"/>
          <w:sz w:val="24"/>
          <w:szCs w:val="24"/>
        </w:rPr>
        <w:t xml:space="preserve"> without going </w:t>
      </w:r>
      <w:r w:rsidR="006E1F57">
        <w:rPr>
          <w:rFonts w:ascii="Times New Roman" w:hAnsi="Times New Roman" w:cs="Times New Roman"/>
          <w:sz w:val="24"/>
          <w:szCs w:val="24"/>
        </w:rPr>
        <w:t>around</w:t>
      </w:r>
      <w:r>
        <w:rPr>
          <w:rFonts w:ascii="Times New Roman" w:hAnsi="Times New Roman" w:cs="Times New Roman"/>
          <w:sz w:val="24"/>
          <w:szCs w:val="24"/>
        </w:rPr>
        <w:t xml:space="preserve"> the bush.</w:t>
      </w:r>
      <w:r w:rsidR="006E1F57">
        <w:rPr>
          <w:rFonts w:ascii="Times New Roman" w:hAnsi="Times New Roman" w:cs="Times New Roman"/>
          <w:sz w:val="24"/>
          <w:szCs w:val="24"/>
        </w:rPr>
        <w:t xml:space="preserve"> </w:t>
      </w:r>
      <w:r w:rsidR="00121154">
        <w:rPr>
          <w:rFonts w:ascii="Times New Roman" w:hAnsi="Times New Roman" w:cs="Times New Roman"/>
          <w:sz w:val="24"/>
          <w:szCs w:val="24"/>
        </w:rPr>
        <w:t>This is the part where the applicant should know the difference</w:t>
      </w:r>
      <w:r w:rsidR="006A6208">
        <w:rPr>
          <w:rFonts w:ascii="Times New Roman" w:hAnsi="Times New Roman" w:cs="Times New Roman"/>
          <w:sz w:val="24"/>
          <w:szCs w:val="24"/>
        </w:rPr>
        <w:t>s</w:t>
      </w:r>
      <w:r w:rsidR="00121154">
        <w:rPr>
          <w:rFonts w:ascii="Times New Roman" w:hAnsi="Times New Roman" w:cs="Times New Roman"/>
          <w:sz w:val="24"/>
          <w:szCs w:val="24"/>
        </w:rPr>
        <w:t xml:space="preserve"> between hearing and listening</w:t>
      </w:r>
      <w:r w:rsidR="006A6208">
        <w:rPr>
          <w:rFonts w:ascii="Times New Roman" w:hAnsi="Times New Roman" w:cs="Times New Roman"/>
          <w:sz w:val="24"/>
          <w:szCs w:val="24"/>
        </w:rPr>
        <w:t>;</w:t>
      </w:r>
      <w:r w:rsidR="00121154">
        <w:rPr>
          <w:rFonts w:ascii="Times New Roman" w:hAnsi="Times New Roman" w:cs="Times New Roman"/>
          <w:sz w:val="24"/>
          <w:szCs w:val="24"/>
        </w:rPr>
        <w:t xml:space="preserve"> hearing is just perceiving the sound without paying any attention</w:t>
      </w:r>
      <w:r w:rsidR="006A6208">
        <w:rPr>
          <w:rFonts w:ascii="Times New Roman" w:hAnsi="Times New Roman" w:cs="Times New Roman"/>
          <w:sz w:val="24"/>
          <w:szCs w:val="24"/>
        </w:rPr>
        <w:t xml:space="preserve">, on the contrary, </w:t>
      </w:r>
      <w:r w:rsidR="00121154">
        <w:rPr>
          <w:rFonts w:ascii="Times New Roman" w:hAnsi="Times New Roman" w:cs="Times New Roman"/>
          <w:sz w:val="24"/>
          <w:szCs w:val="24"/>
        </w:rPr>
        <w:t xml:space="preserve">whereas listening is paying attention what other person is saying. As they often say hearing is thorough ear and listening is through </w:t>
      </w:r>
      <w:r w:rsidR="00227CE9">
        <w:rPr>
          <w:rFonts w:ascii="Times New Roman" w:hAnsi="Times New Roman" w:cs="Times New Roman"/>
          <w:sz w:val="24"/>
          <w:szCs w:val="24"/>
        </w:rPr>
        <w:t xml:space="preserve">the </w:t>
      </w:r>
      <w:r w:rsidR="00121154">
        <w:rPr>
          <w:rFonts w:ascii="Times New Roman" w:hAnsi="Times New Roman" w:cs="Times New Roman"/>
          <w:sz w:val="24"/>
          <w:szCs w:val="24"/>
        </w:rPr>
        <w:t>mind.</w:t>
      </w:r>
      <w:r w:rsidR="005E7BF5">
        <w:rPr>
          <w:rFonts w:ascii="Times New Roman" w:hAnsi="Times New Roman" w:cs="Times New Roman"/>
          <w:sz w:val="24"/>
          <w:szCs w:val="24"/>
        </w:rPr>
        <w:t xml:space="preserve"> Therefore, the applicant should listen and not hear what interviewer says or asks in order to answer them correctly.</w:t>
      </w:r>
      <w:r w:rsidR="00121154">
        <w:rPr>
          <w:rFonts w:ascii="Times New Roman" w:hAnsi="Times New Roman" w:cs="Times New Roman"/>
          <w:sz w:val="24"/>
          <w:szCs w:val="24"/>
        </w:rPr>
        <w:t xml:space="preserve"> </w:t>
      </w:r>
      <w:r w:rsidR="006E1F57">
        <w:rPr>
          <w:rFonts w:ascii="Times New Roman" w:hAnsi="Times New Roman" w:cs="Times New Roman"/>
          <w:sz w:val="24"/>
          <w:szCs w:val="24"/>
        </w:rPr>
        <w:t>Interviewers look for interpersonal skills in a candidate because they want to know if the candidate can work with his peers, level of stress management, attitude towards problems, ability to cope up with things etc. (Anderson et al, 2009) This module apart from academic writing also thought me basic employability necessities like preparing a report, drafting a personal</w:t>
      </w:r>
      <w:r w:rsidR="006A6208">
        <w:rPr>
          <w:rFonts w:ascii="Times New Roman" w:hAnsi="Times New Roman" w:cs="Times New Roman"/>
          <w:sz w:val="24"/>
          <w:szCs w:val="24"/>
        </w:rPr>
        <w:t xml:space="preserve"> email</w:t>
      </w:r>
      <w:r w:rsidR="006E1F57">
        <w:rPr>
          <w:rFonts w:ascii="Times New Roman" w:hAnsi="Times New Roman" w:cs="Times New Roman"/>
          <w:sz w:val="24"/>
          <w:szCs w:val="24"/>
        </w:rPr>
        <w:t xml:space="preserve"> as well as professional e-mail, working in excel, preparing and presenting PowerPoint presentations which are crucial in any organizations in today</w:t>
      </w:r>
      <w:r w:rsidR="00227CE9">
        <w:rPr>
          <w:rFonts w:ascii="Times New Roman" w:hAnsi="Times New Roman" w:cs="Times New Roman"/>
          <w:sz w:val="24"/>
          <w:szCs w:val="24"/>
        </w:rPr>
        <w:t>'</w:t>
      </w:r>
      <w:r w:rsidR="006E1F57">
        <w:rPr>
          <w:rFonts w:ascii="Times New Roman" w:hAnsi="Times New Roman" w:cs="Times New Roman"/>
          <w:sz w:val="24"/>
          <w:szCs w:val="24"/>
        </w:rPr>
        <w:t xml:space="preserve">s world. I also reissued that employees constitute an important part of the work environment and that they should be active and positive in order to maintain a good work environment. </w:t>
      </w:r>
      <w:r w:rsidR="0021094E">
        <w:rPr>
          <w:rFonts w:ascii="Times New Roman" w:hAnsi="Times New Roman" w:cs="Times New Roman"/>
          <w:sz w:val="24"/>
          <w:szCs w:val="24"/>
        </w:rPr>
        <w:t>(Lumley et al, 2011)</w:t>
      </w:r>
      <w:r w:rsidR="006A6208">
        <w:rPr>
          <w:rFonts w:ascii="Times New Roman" w:hAnsi="Times New Roman" w:cs="Times New Roman"/>
          <w:sz w:val="24"/>
          <w:szCs w:val="24"/>
        </w:rPr>
        <w:t xml:space="preserve"> P</w:t>
      </w:r>
      <w:r w:rsidR="006E1F57">
        <w:rPr>
          <w:rFonts w:ascii="Times New Roman" w:hAnsi="Times New Roman" w:cs="Times New Roman"/>
          <w:sz w:val="24"/>
          <w:szCs w:val="24"/>
        </w:rPr>
        <w:t>ersonally</w:t>
      </w:r>
      <w:r w:rsidR="006A6208">
        <w:rPr>
          <w:rFonts w:ascii="Times New Roman" w:hAnsi="Times New Roman" w:cs="Times New Roman"/>
          <w:sz w:val="24"/>
          <w:szCs w:val="24"/>
        </w:rPr>
        <w:t>,</w:t>
      </w:r>
      <w:r w:rsidR="006E1F57">
        <w:rPr>
          <w:rFonts w:ascii="Times New Roman" w:hAnsi="Times New Roman" w:cs="Times New Roman"/>
          <w:sz w:val="24"/>
          <w:szCs w:val="24"/>
        </w:rPr>
        <w:t xml:space="preserve"> </w:t>
      </w:r>
      <w:r w:rsidR="006A6208">
        <w:rPr>
          <w:rFonts w:ascii="Times New Roman" w:hAnsi="Times New Roman" w:cs="Times New Roman"/>
          <w:sz w:val="24"/>
          <w:szCs w:val="24"/>
        </w:rPr>
        <w:t xml:space="preserve">I </w:t>
      </w:r>
      <w:r w:rsidR="006E1F57">
        <w:rPr>
          <w:rFonts w:ascii="Times New Roman" w:hAnsi="Times New Roman" w:cs="Times New Roman"/>
          <w:sz w:val="24"/>
          <w:szCs w:val="24"/>
        </w:rPr>
        <w:t xml:space="preserve">am a person who believes that the outcome produced by </w:t>
      </w:r>
      <w:r w:rsidR="006A6208">
        <w:rPr>
          <w:rFonts w:ascii="Times New Roman" w:hAnsi="Times New Roman" w:cs="Times New Roman"/>
          <w:sz w:val="24"/>
          <w:szCs w:val="24"/>
        </w:rPr>
        <w:t xml:space="preserve">a </w:t>
      </w:r>
      <w:r w:rsidR="006E1F57">
        <w:rPr>
          <w:rFonts w:ascii="Times New Roman" w:hAnsi="Times New Roman" w:cs="Times New Roman"/>
          <w:sz w:val="24"/>
          <w:szCs w:val="24"/>
        </w:rPr>
        <w:t>team effort is multiple of the effort by a single employee and have trained myself to work in teams and give</w:t>
      </w:r>
      <w:r w:rsidR="006A6208">
        <w:rPr>
          <w:rFonts w:ascii="Times New Roman" w:hAnsi="Times New Roman" w:cs="Times New Roman"/>
          <w:sz w:val="24"/>
          <w:szCs w:val="24"/>
        </w:rPr>
        <w:t xml:space="preserve"> </w:t>
      </w:r>
      <w:r w:rsidR="006E1F57">
        <w:rPr>
          <w:rFonts w:ascii="Times New Roman" w:hAnsi="Times New Roman" w:cs="Times New Roman"/>
          <w:sz w:val="24"/>
          <w:szCs w:val="24"/>
        </w:rPr>
        <w:t>my best at all</w:t>
      </w:r>
      <w:r w:rsidR="006A6208">
        <w:rPr>
          <w:rFonts w:ascii="Times New Roman" w:hAnsi="Times New Roman" w:cs="Times New Roman"/>
          <w:sz w:val="24"/>
          <w:szCs w:val="24"/>
        </w:rPr>
        <w:t xml:space="preserve"> the</w:t>
      </w:r>
      <w:r w:rsidR="006E1F57">
        <w:rPr>
          <w:rFonts w:ascii="Times New Roman" w:hAnsi="Times New Roman" w:cs="Times New Roman"/>
          <w:sz w:val="24"/>
          <w:szCs w:val="24"/>
        </w:rPr>
        <w:t xml:space="preserve"> times. </w:t>
      </w:r>
      <w:r w:rsidR="0021094E">
        <w:rPr>
          <w:rFonts w:ascii="Times New Roman" w:hAnsi="Times New Roman" w:cs="Times New Roman"/>
          <w:sz w:val="24"/>
          <w:szCs w:val="24"/>
        </w:rPr>
        <w:t>(</w:t>
      </w:r>
      <w:proofErr w:type="spellStart"/>
      <w:r w:rsidR="0021094E">
        <w:rPr>
          <w:rFonts w:ascii="Times New Roman" w:hAnsi="Times New Roman" w:cs="Times New Roman"/>
          <w:sz w:val="24"/>
          <w:szCs w:val="24"/>
        </w:rPr>
        <w:t>Goetsch</w:t>
      </w:r>
      <w:proofErr w:type="spellEnd"/>
      <w:r w:rsidR="0021094E">
        <w:rPr>
          <w:rFonts w:ascii="Times New Roman" w:hAnsi="Times New Roman" w:cs="Times New Roman"/>
          <w:sz w:val="24"/>
          <w:szCs w:val="24"/>
        </w:rPr>
        <w:t xml:space="preserve"> and Davis, 2014) </w:t>
      </w:r>
      <w:r w:rsidR="006E1F57">
        <w:rPr>
          <w:rFonts w:ascii="Times New Roman" w:hAnsi="Times New Roman" w:cs="Times New Roman"/>
          <w:sz w:val="24"/>
          <w:szCs w:val="24"/>
        </w:rPr>
        <w:t>In my life</w:t>
      </w:r>
      <w:r w:rsidR="00227CE9">
        <w:rPr>
          <w:rFonts w:ascii="Times New Roman" w:hAnsi="Times New Roman" w:cs="Times New Roman"/>
          <w:sz w:val="24"/>
          <w:szCs w:val="24"/>
        </w:rPr>
        <w:t>,</w:t>
      </w:r>
      <w:r w:rsidR="006E1F57">
        <w:rPr>
          <w:rFonts w:ascii="Times New Roman" w:hAnsi="Times New Roman" w:cs="Times New Roman"/>
          <w:sz w:val="24"/>
          <w:szCs w:val="24"/>
        </w:rPr>
        <w:t xml:space="preserve"> I have lead teams in</w:t>
      </w:r>
      <w:r w:rsidR="0021094E">
        <w:rPr>
          <w:rFonts w:ascii="Times New Roman" w:hAnsi="Times New Roman" w:cs="Times New Roman"/>
          <w:sz w:val="24"/>
          <w:szCs w:val="24"/>
        </w:rPr>
        <w:t xml:space="preserve"> my school as </w:t>
      </w:r>
      <w:r w:rsidR="0021094E">
        <w:rPr>
          <w:rFonts w:ascii="Times New Roman" w:hAnsi="Times New Roman" w:cs="Times New Roman"/>
          <w:sz w:val="24"/>
          <w:szCs w:val="24"/>
        </w:rPr>
        <w:lastRenderedPageBreak/>
        <w:t>well as when I volunteered to an NGO where I learnt how to manage the team, give credit to all the team members, lead the team in an efficient way etc. All these qualities and attributes I have learnt through th</w:t>
      </w:r>
      <w:r w:rsidR="006A6208">
        <w:rPr>
          <w:rFonts w:ascii="Times New Roman" w:hAnsi="Times New Roman" w:cs="Times New Roman"/>
          <w:sz w:val="24"/>
          <w:szCs w:val="24"/>
        </w:rPr>
        <w:t>is</w:t>
      </w:r>
      <w:r w:rsidR="0021094E">
        <w:rPr>
          <w:rFonts w:ascii="Times New Roman" w:hAnsi="Times New Roman" w:cs="Times New Roman"/>
          <w:sz w:val="24"/>
          <w:szCs w:val="24"/>
        </w:rPr>
        <w:t xml:space="preserve"> course and out of th</w:t>
      </w:r>
      <w:r w:rsidR="006A6208">
        <w:rPr>
          <w:rFonts w:ascii="Times New Roman" w:hAnsi="Times New Roman" w:cs="Times New Roman"/>
          <w:sz w:val="24"/>
          <w:szCs w:val="24"/>
        </w:rPr>
        <w:t>is</w:t>
      </w:r>
      <w:r w:rsidR="0021094E">
        <w:rPr>
          <w:rFonts w:ascii="Times New Roman" w:hAnsi="Times New Roman" w:cs="Times New Roman"/>
          <w:sz w:val="24"/>
          <w:szCs w:val="24"/>
        </w:rPr>
        <w:t xml:space="preserve"> course will help me in preparing myself to be more employable.</w:t>
      </w:r>
    </w:p>
    <w:p w14:paraId="68E16235" w14:textId="77777777" w:rsidR="00A004DF" w:rsidRDefault="0021094E" w:rsidP="00A924C4">
      <w:pPr>
        <w:spacing w:line="360" w:lineRule="auto"/>
        <w:rPr>
          <w:rFonts w:ascii="Times New Roman" w:hAnsi="Times New Roman" w:cs="Times New Roman"/>
          <w:b/>
          <w:sz w:val="24"/>
          <w:szCs w:val="24"/>
        </w:rPr>
      </w:pPr>
      <w:r w:rsidRPr="0021094E">
        <w:rPr>
          <w:rFonts w:ascii="Times New Roman" w:hAnsi="Times New Roman" w:cs="Times New Roman"/>
          <w:b/>
          <w:sz w:val="24"/>
          <w:szCs w:val="24"/>
        </w:rPr>
        <w:t>Conclusion:</w:t>
      </w:r>
    </w:p>
    <w:p w14:paraId="770B7752" w14:textId="719B2B84" w:rsidR="0021094E" w:rsidRPr="00A004DF" w:rsidRDefault="0021094E" w:rsidP="00A924C4">
      <w:pPr>
        <w:spacing w:line="360" w:lineRule="auto"/>
        <w:rPr>
          <w:rFonts w:ascii="Times New Roman" w:hAnsi="Times New Roman" w:cs="Times New Roman"/>
          <w:b/>
          <w:sz w:val="24"/>
          <w:szCs w:val="24"/>
        </w:rPr>
      </w:pPr>
      <w:r>
        <w:rPr>
          <w:rFonts w:ascii="Times New Roman" w:hAnsi="Times New Roman" w:cs="Times New Roman"/>
          <w:sz w:val="24"/>
          <w:szCs w:val="24"/>
        </w:rPr>
        <w:t>The aforesaid reflective paper is about what I have learnt throughout the course</w:t>
      </w:r>
      <w:r w:rsidR="006A6208">
        <w:rPr>
          <w:rFonts w:ascii="Times New Roman" w:hAnsi="Times New Roman" w:cs="Times New Roman"/>
          <w:sz w:val="24"/>
          <w:szCs w:val="24"/>
        </w:rPr>
        <w:t xml:space="preserve"> </w:t>
      </w:r>
      <w:r>
        <w:rPr>
          <w:rFonts w:ascii="Times New Roman" w:hAnsi="Times New Roman" w:cs="Times New Roman"/>
          <w:sz w:val="24"/>
          <w:szCs w:val="24"/>
        </w:rPr>
        <w:t>-</w:t>
      </w:r>
      <w:r w:rsidR="006A6208">
        <w:rPr>
          <w:rFonts w:ascii="Times New Roman" w:hAnsi="Times New Roman" w:cs="Times New Roman"/>
          <w:sz w:val="24"/>
          <w:szCs w:val="24"/>
        </w:rPr>
        <w:t xml:space="preserve"> </w:t>
      </w:r>
      <w:r>
        <w:rPr>
          <w:rFonts w:ascii="Times New Roman" w:hAnsi="Times New Roman" w:cs="Times New Roman"/>
          <w:sz w:val="24"/>
          <w:szCs w:val="24"/>
        </w:rPr>
        <w:t>Academic and Employability Skills and how I analyzed each of them to groom myself with respect to</w:t>
      </w:r>
      <w:r w:rsidR="006A6208">
        <w:rPr>
          <w:rFonts w:ascii="Times New Roman" w:hAnsi="Times New Roman" w:cs="Times New Roman"/>
          <w:sz w:val="24"/>
          <w:szCs w:val="24"/>
        </w:rPr>
        <w:t xml:space="preserve"> </w:t>
      </w:r>
      <w:r>
        <w:rPr>
          <w:rFonts w:ascii="Times New Roman" w:hAnsi="Times New Roman" w:cs="Times New Roman"/>
          <w:sz w:val="24"/>
          <w:szCs w:val="24"/>
        </w:rPr>
        <w:t xml:space="preserve">both academic and employability skills. When compared before studying and after studying the module </w:t>
      </w:r>
      <w:r w:rsidR="005D5A6E">
        <w:rPr>
          <w:rFonts w:ascii="Times New Roman" w:hAnsi="Times New Roman" w:cs="Times New Roman"/>
          <w:sz w:val="24"/>
          <w:szCs w:val="24"/>
        </w:rPr>
        <w:t>I have improved a lot in my academic writing skills, research skills, interpersonal skills, communication skills and referencing techniques as well. I f</w:t>
      </w:r>
      <w:r w:rsidR="006A6208">
        <w:rPr>
          <w:rFonts w:ascii="Times New Roman" w:hAnsi="Times New Roman" w:cs="Times New Roman"/>
          <w:sz w:val="24"/>
          <w:szCs w:val="24"/>
        </w:rPr>
        <w:t>ound</w:t>
      </w:r>
      <w:r w:rsidR="005D5A6E">
        <w:rPr>
          <w:rFonts w:ascii="Times New Roman" w:hAnsi="Times New Roman" w:cs="Times New Roman"/>
          <w:sz w:val="24"/>
          <w:szCs w:val="24"/>
        </w:rPr>
        <w:t xml:space="preserve"> my research process </w:t>
      </w:r>
      <w:r w:rsidR="006A6208">
        <w:rPr>
          <w:rFonts w:ascii="Times New Roman" w:hAnsi="Times New Roman" w:cs="Times New Roman"/>
          <w:sz w:val="24"/>
          <w:szCs w:val="24"/>
        </w:rPr>
        <w:t>is</w:t>
      </w:r>
      <w:r w:rsidR="005D5A6E">
        <w:rPr>
          <w:rFonts w:ascii="Times New Roman" w:hAnsi="Times New Roman" w:cs="Times New Roman"/>
          <w:sz w:val="24"/>
          <w:szCs w:val="24"/>
        </w:rPr>
        <w:t xml:space="preserve"> more systematic and </w:t>
      </w:r>
      <w:r w:rsidR="006A6208">
        <w:rPr>
          <w:rFonts w:ascii="Times New Roman" w:hAnsi="Times New Roman" w:cs="Times New Roman"/>
          <w:sz w:val="24"/>
          <w:szCs w:val="24"/>
        </w:rPr>
        <w:t>organized</w:t>
      </w:r>
      <w:r w:rsidR="005D5A6E">
        <w:rPr>
          <w:rFonts w:ascii="Times New Roman" w:hAnsi="Times New Roman" w:cs="Times New Roman"/>
          <w:sz w:val="24"/>
          <w:szCs w:val="24"/>
        </w:rPr>
        <w:t xml:space="preserve">, writing skills </w:t>
      </w:r>
      <w:r w:rsidR="006A6208">
        <w:rPr>
          <w:rFonts w:ascii="Times New Roman" w:hAnsi="Times New Roman" w:cs="Times New Roman"/>
          <w:sz w:val="24"/>
          <w:szCs w:val="24"/>
        </w:rPr>
        <w:t>are</w:t>
      </w:r>
      <w:r w:rsidR="005D5A6E">
        <w:rPr>
          <w:rFonts w:ascii="Times New Roman" w:hAnsi="Times New Roman" w:cs="Times New Roman"/>
          <w:sz w:val="24"/>
          <w:szCs w:val="24"/>
        </w:rPr>
        <w:t xml:space="preserve"> more formal and sounder and interpersonal skills</w:t>
      </w:r>
      <w:r w:rsidR="006A6208">
        <w:rPr>
          <w:rFonts w:ascii="Times New Roman" w:hAnsi="Times New Roman" w:cs="Times New Roman"/>
          <w:sz w:val="24"/>
          <w:szCs w:val="24"/>
        </w:rPr>
        <w:t xml:space="preserve"> are </w:t>
      </w:r>
      <w:r w:rsidR="005D5A6E">
        <w:rPr>
          <w:rFonts w:ascii="Times New Roman" w:hAnsi="Times New Roman" w:cs="Times New Roman"/>
          <w:sz w:val="24"/>
          <w:szCs w:val="24"/>
        </w:rPr>
        <w:t xml:space="preserve">more professional now. The systematic research process helped me in better conduct of research and better presentation of the research paper with proper referencing and citation styles. This module also gave me an understanding of ethical and unethical methods of doing research or writing a report and avoiding plagiarism which is unethical. I am sure that all these skills that I have learnt throughout this module along with my other attributes such as communication skills, interpersonal skills, positive attitude, confidence, team management, leadership qualities will </w:t>
      </w:r>
      <w:r w:rsidR="006A6208">
        <w:rPr>
          <w:rFonts w:ascii="Times New Roman" w:hAnsi="Times New Roman" w:cs="Times New Roman"/>
          <w:sz w:val="24"/>
          <w:szCs w:val="24"/>
        </w:rPr>
        <w:t xml:space="preserve">also </w:t>
      </w:r>
      <w:r w:rsidR="005D5A6E">
        <w:rPr>
          <w:rFonts w:ascii="Times New Roman" w:hAnsi="Times New Roman" w:cs="Times New Roman"/>
          <w:sz w:val="24"/>
          <w:szCs w:val="24"/>
        </w:rPr>
        <w:t xml:space="preserve">improve </w:t>
      </w:r>
      <w:r w:rsidR="006A6208">
        <w:rPr>
          <w:rFonts w:ascii="Times New Roman" w:hAnsi="Times New Roman" w:cs="Times New Roman"/>
          <w:sz w:val="24"/>
          <w:szCs w:val="24"/>
        </w:rPr>
        <w:t>my</w:t>
      </w:r>
      <w:r w:rsidR="005D5A6E">
        <w:rPr>
          <w:rFonts w:ascii="Times New Roman" w:hAnsi="Times New Roman" w:cs="Times New Roman"/>
          <w:sz w:val="24"/>
          <w:szCs w:val="24"/>
        </w:rPr>
        <w:t xml:space="preserve"> employability nature and prepare myself for employment.</w:t>
      </w:r>
    </w:p>
    <w:p w14:paraId="672FC65B" w14:textId="2ED9825A" w:rsidR="005D5A6E" w:rsidRDefault="005D5A6E" w:rsidP="00C40135">
      <w:pPr>
        <w:rPr>
          <w:rFonts w:ascii="Times New Roman" w:hAnsi="Times New Roman" w:cs="Times New Roman"/>
          <w:sz w:val="24"/>
          <w:szCs w:val="24"/>
        </w:rPr>
      </w:pPr>
    </w:p>
    <w:p w14:paraId="59FDC963" w14:textId="75BD3BE3" w:rsidR="005D5A6E" w:rsidRDefault="00090F61" w:rsidP="00A924C4">
      <w:pPr>
        <w:spacing w:line="360" w:lineRule="auto"/>
        <w:rPr>
          <w:rFonts w:ascii="Times New Roman" w:hAnsi="Times New Roman" w:cs="Times New Roman"/>
          <w:b/>
          <w:sz w:val="24"/>
          <w:szCs w:val="24"/>
        </w:rPr>
      </w:pPr>
      <w:r>
        <w:rPr>
          <w:rFonts w:ascii="Times New Roman" w:hAnsi="Times New Roman" w:cs="Times New Roman"/>
          <w:b/>
          <w:sz w:val="24"/>
          <w:szCs w:val="24"/>
        </w:rPr>
        <w:t>References:</w:t>
      </w:r>
    </w:p>
    <w:p w14:paraId="19E6688A"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Weiss, J., 2011. Reflective paper: GL versus BT: The archaeology of biphobia and transphobia within the US gay and lesbian community. </w:t>
      </w:r>
      <w:r w:rsidRPr="00090F61">
        <w:rPr>
          <w:rFonts w:ascii="Times New Roman" w:eastAsia="Times New Roman" w:hAnsi="Times New Roman" w:cs="Times New Roman"/>
          <w:i/>
          <w:iCs/>
          <w:sz w:val="24"/>
          <w:szCs w:val="24"/>
        </w:rPr>
        <w:t>Journal of Bisexuality</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11</w:t>
      </w:r>
      <w:r w:rsidRPr="00090F61">
        <w:rPr>
          <w:rFonts w:ascii="Times New Roman" w:eastAsia="Times New Roman" w:hAnsi="Times New Roman" w:cs="Times New Roman"/>
          <w:sz w:val="24"/>
          <w:szCs w:val="24"/>
        </w:rPr>
        <w:t>(4), pp.498-502.</w:t>
      </w:r>
    </w:p>
    <w:p w14:paraId="37452351"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7268A234" w14:textId="77777777" w:rsidR="00090F61" w:rsidRPr="00090F61" w:rsidRDefault="00090F61" w:rsidP="00A924C4">
      <w:pPr>
        <w:spacing w:after="0" w:line="360" w:lineRule="auto"/>
        <w:rPr>
          <w:rFonts w:ascii="Times New Roman" w:eastAsia="Times New Roman" w:hAnsi="Times New Roman" w:cs="Times New Roman"/>
          <w:sz w:val="24"/>
          <w:szCs w:val="24"/>
        </w:rPr>
      </w:pPr>
      <w:proofErr w:type="spellStart"/>
      <w:r w:rsidRPr="00090F61">
        <w:rPr>
          <w:rFonts w:ascii="Times New Roman" w:eastAsia="Times New Roman" w:hAnsi="Times New Roman" w:cs="Times New Roman"/>
          <w:sz w:val="24"/>
          <w:szCs w:val="24"/>
        </w:rPr>
        <w:t>Zeichner</w:t>
      </w:r>
      <w:proofErr w:type="spellEnd"/>
      <w:r w:rsidRPr="00090F61">
        <w:rPr>
          <w:rFonts w:ascii="Times New Roman" w:eastAsia="Times New Roman" w:hAnsi="Times New Roman" w:cs="Times New Roman"/>
          <w:sz w:val="24"/>
          <w:szCs w:val="24"/>
        </w:rPr>
        <w:t xml:space="preserve">, K.M. and Liston, D.P., 2013. </w:t>
      </w:r>
      <w:r w:rsidRPr="00090F61">
        <w:rPr>
          <w:rFonts w:ascii="Times New Roman" w:eastAsia="Times New Roman" w:hAnsi="Times New Roman" w:cs="Times New Roman"/>
          <w:i/>
          <w:iCs/>
          <w:sz w:val="24"/>
          <w:szCs w:val="24"/>
        </w:rPr>
        <w:t>Reflective teaching: An introduction</w:t>
      </w:r>
      <w:r w:rsidRPr="00090F61">
        <w:rPr>
          <w:rFonts w:ascii="Times New Roman" w:eastAsia="Times New Roman" w:hAnsi="Times New Roman" w:cs="Times New Roman"/>
          <w:sz w:val="24"/>
          <w:szCs w:val="24"/>
        </w:rPr>
        <w:t>. Routledge.</w:t>
      </w:r>
    </w:p>
    <w:p w14:paraId="3323A58B"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79929AB0" w14:textId="77777777" w:rsidR="00090F61" w:rsidRPr="00090F61" w:rsidRDefault="00090F61" w:rsidP="00A924C4">
      <w:pPr>
        <w:spacing w:after="0" w:line="360" w:lineRule="auto"/>
        <w:rPr>
          <w:rFonts w:ascii="Times New Roman" w:eastAsia="Times New Roman" w:hAnsi="Times New Roman" w:cs="Times New Roman"/>
          <w:sz w:val="24"/>
          <w:szCs w:val="24"/>
        </w:rPr>
      </w:pPr>
      <w:proofErr w:type="spellStart"/>
      <w:r w:rsidRPr="00090F61">
        <w:rPr>
          <w:rFonts w:ascii="Times New Roman" w:eastAsia="Times New Roman" w:hAnsi="Times New Roman" w:cs="Times New Roman"/>
          <w:sz w:val="24"/>
          <w:szCs w:val="24"/>
        </w:rPr>
        <w:t>Canagarajah</w:t>
      </w:r>
      <w:proofErr w:type="spellEnd"/>
      <w:r w:rsidRPr="00090F61">
        <w:rPr>
          <w:rFonts w:ascii="Times New Roman" w:eastAsia="Times New Roman" w:hAnsi="Times New Roman" w:cs="Times New Roman"/>
          <w:sz w:val="24"/>
          <w:szCs w:val="24"/>
        </w:rPr>
        <w:t xml:space="preserve">, A.S., 2013. </w:t>
      </w:r>
      <w:r w:rsidRPr="00090F61">
        <w:rPr>
          <w:rFonts w:ascii="Times New Roman" w:eastAsia="Times New Roman" w:hAnsi="Times New Roman" w:cs="Times New Roman"/>
          <w:i/>
          <w:iCs/>
          <w:sz w:val="24"/>
          <w:szCs w:val="24"/>
        </w:rPr>
        <w:t>Critical academic writing and multilingual students</w:t>
      </w:r>
      <w:r w:rsidRPr="00090F61">
        <w:rPr>
          <w:rFonts w:ascii="Times New Roman" w:eastAsia="Times New Roman" w:hAnsi="Times New Roman" w:cs="Times New Roman"/>
          <w:sz w:val="24"/>
          <w:szCs w:val="24"/>
        </w:rPr>
        <w:t>. University of Michigan Press.</w:t>
      </w:r>
    </w:p>
    <w:p w14:paraId="08453FF0"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63B2802D"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lastRenderedPageBreak/>
        <w:t xml:space="preserve">Shi, L., 2012. Rewriting and paraphrasing source texts in second language writing. </w:t>
      </w:r>
      <w:r w:rsidRPr="00090F61">
        <w:rPr>
          <w:rFonts w:ascii="Times New Roman" w:eastAsia="Times New Roman" w:hAnsi="Times New Roman" w:cs="Times New Roman"/>
          <w:i/>
          <w:iCs/>
          <w:sz w:val="24"/>
          <w:szCs w:val="24"/>
        </w:rPr>
        <w:t>Journal of Second Language Writing</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21</w:t>
      </w:r>
      <w:r w:rsidRPr="00090F61">
        <w:rPr>
          <w:rFonts w:ascii="Times New Roman" w:eastAsia="Times New Roman" w:hAnsi="Times New Roman" w:cs="Times New Roman"/>
          <w:sz w:val="24"/>
          <w:szCs w:val="24"/>
        </w:rPr>
        <w:t>(2), pp.134-148.</w:t>
      </w:r>
    </w:p>
    <w:p w14:paraId="51EC1BB5"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69EFD507"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Lin, X., Li, Y. and Wang, X., 2017. Social commerce research: Definition, research themes and the trends. </w:t>
      </w:r>
      <w:r w:rsidRPr="00090F61">
        <w:rPr>
          <w:rFonts w:ascii="Times New Roman" w:eastAsia="Times New Roman" w:hAnsi="Times New Roman" w:cs="Times New Roman"/>
          <w:i/>
          <w:iCs/>
          <w:sz w:val="24"/>
          <w:szCs w:val="24"/>
        </w:rPr>
        <w:t>International Journal of Information Management</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37</w:t>
      </w:r>
      <w:r w:rsidRPr="00090F61">
        <w:rPr>
          <w:rFonts w:ascii="Times New Roman" w:eastAsia="Times New Roman" w:hAnsi="Times New Roman" w:cs="Times New Roman"/>
          <w:sz w:val="24"/>
          <w:szCs w:val="24"/>
        </w:rPr>
        <w:t>(3), pp.190-201.</w:t>
      </w:r>
    </w:p>
    <w:p w14:paraId="30CC6B6C"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2D41EE12"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Singer, P.W., 2010. War of the Machines. </w:t>
      </w:r>
      <w:r w:rsidRPr="00090F61">
        <w:rPr>
          <w:rFonts w:ascii="Times New Roman" w:eastAsia="Times New Roman" w:hAnsi="Times New Roman" w:cs="Times New Roman"/>
          <w:i/>
          <w:iCs/>
          <w:sz w:val="24"/>
          <w:szCs w:val="24"/>
        </w:rPr>
        <w:t>Scientific American</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303</w:t>
      </w:r>
      <w:r w:rsidRPr="00090F61">
        <w:rPr>
          <w:rFonts w:ascii="Times New Roman" w:eastAsia="Times New Roman" w:hAnsi="Times New Roman" w:cs="Times New Roman"/>
          <w:sz w:val="24"/>
          <w:szCs w:val="24"/>
        </w:rPr>
        <w:t>(1), pp.56-63.</w:t>
      </w:r>
    </w:p>
    <w:p w14:paraId="5556E83A"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0217E20D"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Hart, C., 2018. </w:t>
      </w:r>
      <w:r w:rsidRPr="00090F61">
        <w:rPr>
          <w:rFonts w:ascii="Times New Roman" w:eastAsia="Times New Roman" w:hAnsi="Times New Roman" w:cs="Times New Roman"/>
          <w:i/>
          <w:iCs/>
          <w:sz w:val="24"/>
          <w:szCs w:val="24"/>
        </w:rPr>
        <w:t>Doing a literature review: Releasing the research imagination</w:t>
      </w:r>
      <w:r w:rsidRPr="00090F61">
        <w:rPr>
          <w:rFonts w:ascii="Times New Roman" w:eastAsia="Times New Roman" w:hAnsi="Times New Roman" w:cs="Times New Roman"/>
          <w:sz w:val="24"/>
          <w:szCs w:val="24"/>
        </w:rPr>
        <w:t>. Sage.</w:t>
      </w:r>
    </w:p>
    <w:p w14:paraId="6947AC31"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7DA5B8BA"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Robson, C., 2011. </w:t>
      </w:r>
      <w:r w:rsidRPr="00090F61">
        <w:rPr>
          <w:rFonts w:ascii="Times New Roman" w:eastAsia="Times New Roman" w:hAnsi="Times New Roman" w:cs="Times New Roman"/>
          <w:i/>
          <w:iCs/>
          <w:sz w:val="24"/>
          <w:szCs w:val="24"/>
        </w:rPr>
        <w:t>Real world research</w:t>
      </w:r>
      <w:r w:rsidRPr="00090F61">
        <w:rPr>
          <w:rFonts w:ascii="Times New Roman" w:eastAsia="Times New Roman" w:hAnsi="Times New Roman" w:cs="Times New Roman"/>
          <w:sz w:val="24"/>
          <w:szCs w:val="24"/>
        </w:rPr>
        <w:t xml:space="preserve"> (Vol. 3). Chichester: Wiley.</w:t>
      </w:r>
    </w:p>
    <w:p w14:paraId="59ACC21D"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539FA6D4" w14:textId="77777777" w:rsidR="00090F61" w:rsidRPr="00090F61" w:rsidRDefault="00090F61" w:rsidP="00A924C4">
      <w:pPr>
        <w:spacing w:after="0" w:line="360" w:lineRule="auto"/>
        <w:rPr>
          <w:rFonts w:ascii="Times New Roman" w:eastAsia="Times New Roman" w:hAnsi="Times New Roman" w:cs="Times New Roman"/>
          <w:sz w:val="24"/>
          <w:szCs w:val="24"/>
        </w:rPr>
      </w:pPr>
      <w:proofErr w:type="spellStart"/>
      <w:r w:rsidRPr="00090F61">
        <w:rPr>
          <w:rFonts w:ascii="Times New Roman" w:eastAsia="Times New Roman" w:hAnsi="Times New Roman" w:cs="Times New Roman"/>
          <w:sz w:val="24"/>
          <w:szCs w:val="24"/>
        </w:rPr>
        <w:t>Vardi</w:t>
      </w:r>
      <w:proofErr w:type="spellEnd"/>
      <w:r w:rsidRPr="00090F61">
        <w:rPr>
          <w:rFonts w:ascii="Times New Roman" w:eastAsia="Times New Roman" w:hAnsi="Times New Roman" w:cs="Times New Roman"/>
          <w:sz w:val="24"/>
          <w:szCs w:val="24"/>
        </w:rPr>
        <w:t xml:space="preserve">, I., 2012. Developing students' referencing skills: a matter of plagiarism, punishment and morality or of learning to write </w:t>
      </w:r>
      <w:proofErr w:type="gramStart"/>
      <w:r w:rsidRPr="00090F61">
        <w:rPr>
          <w:rFonts w:ascii="Times New Roman" w:eastAsia="Times New Roman" w:hAnsi="Times New Roman" w:cs="Times New Roman"/>
          <w:sz w:val="24"/>
          <w:szCs w:val="24"/>
        </w:rPr>
        <w:t>critically?.</w:t>
      </w:r>
      <w:proofErr w:type="gramEnd"/>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Higher Education Research &amp; Development</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31</w:t>
      </w:r>
      <w:r w:rsidRPr="00090F61">
        <w:rPr>
          <w:rFonts w:ascii="Times New Roman" w:eastAsia="Times New Roman" w:hAnsi="Times New Roman" w:cs="Times New Roman"/>
          <w:sz w:val="24"/>
          <w:szCs w:val="24"/>
        </w:rPr>
        <w:t>(6), pp.921-930.</w:t>
      </w:r>
    </w:p>
    <w:p w14:paraId="2ECFFA1E"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7BBB2856" w14:textId="77777777" w:rsidR="00090F61" w:rsidRPr="00090F61" w:rsidRDefault="00090F61" w:rsidP="00A924C4">
      <w:pPr>
        <w:spacing w:after="0" w:line="360" w:lineRule="auto"/>
        <w:rPr>
          <w:rFonts w:ascii="Times New Roman" w:eastAsia="Times New Roman" w:hAnsi="Times New Roman" w:cs="Times New Roman"/>
          <w:sz w:val="24"/>
          <w:szCs w:val="24"/>
        </w:rPr>
      </w:pPr>
      <w:proofErr w:type="spellStart"/>
      <w:r w:rsidRPr="00090F61">
        <w:rPr>
          <w:rFonts w:ascii="Times New Roman" w:eastAsia="Times New Roman" w:hAnsi="Times New Roman" w:cs="Times New Roman"/>
          <w:sz w:val="24"/>
          <w:szCs w:val="24"/>
        </w:rPr>
        <w:t>Angélil</w:t>
      </w:r>
      <w:proofErr w:type="spellEnd"/>
      <w:r w:rsidRPr="00090F61">
        <w:rPr>
          <w:rFonts w:ascii="Times New Roman" w:eastAsia="Times New Roman" w:hAnsi="Times New Roman" w:cs="Times New Roman"/>
          <w:sz w:val="24"/>
          <w:szCs w:val="24"/>
        </w:rPr>
        <w:t xml:space="preserve">-Carter, S., 2014. </w:t>
      </w:r>
      <w:r w:rsidRPr="00090F61">
        <w:rPr>
          <w:rFonts w:ascii="Times New Roman" w:eastAsia="Times New Roman" w:hAnsi="Times New Roman" w:cs="Times New Roman"/>
          <w:i/>
          <w:iCs/>
          <w:sz w:val="24"/>
          <w:szCs w:val="24"/>
        </w:rPr>
        <w:t xml:space="preserve">Stolen </w:t>
      </w:r>
      <w:proofErr w:type="gramStart"/>
      <w:r w:rsidRPr="00090F61">
        <w:rPr>
          <w:rFonts w:ascii="Times New Roman" w:eastAsia="Times New Roman" w:hAnsi="Times New Roman" w:cs="Times New Roman"/>
          <w:i/>
          <w:iCs/>
          <w:sz w:val="24"/>
          <w:szCs w:val="24"/>
        </w:rPr>
        <w:t>language?:</w:t>
      </w:r>
      <w:proofErr w:type="gramEnd"/>
      <w:r w:rsidRPr="00090F61">
        <w:rPr>
          <w:rFonts w:ascii="Times New Roman" w:eastAsia="Times New Roman" w:hAnsi="Times New Roman" w:cs="Times New Roman"/>
          <w:i/>
          <w:iCs/>
          <w:sz w:val="24"/>
          <w:szCs w:val="24"/>
        </w:rPr>
        <w:t xml:space="preserve"> Plagiarism in writing</w:t>
      </w:r>
      <w:r w:rsidRPr="00090F61">
        <w:rPr>
          <w:rFonts w:ascii="Times New Roman" w:eastAsia="Times New Roman" w:hAnsi="Times New Roman" w:cs="Times New Roman"/>
          <w:sz w:val="24"/>
          <w:szCs w:val="24"/>
        </w:rPr>
        <w:t>. Routledge.</w:t>
      </w:r>
    </w:p>
    <w:p w14:paraId="56076A78"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758C67EA"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Lowden, K., Hall, S., Elliot, D. and Lewin, J., 2011. Employers’ perceptions of the employability skills of new graduates. </w:t>
      </w:r>
      <w:r w:rsidRPr="00090F61">
        <w:rPr>
          <w:rFonts w:ascii="Times New Roman" w:eastAsia="Times New Roman" w:hAnsi="Times New Roman" w:cs="Times New Roman"/>
          <w:i/>
          <w:iCs/>
          <w:sz w:val="24"/>
          <w:szCs w:val="24"/>
        </w:rPr>
        <w:t>London: Edge Foundation</w:t>
      </w:r>
      <w:r w:rsidRPr="00090F61">
        <w:rPr>
          <w:rFonts w:ascii="Times New Roman" w:eastAsia="Times New Roman" w:hAnsi="Times New Roman" w:cs="Times New Roman"/>
          <w:sz w:val="24"/>
          <w:szCs w:val="24"/>
        </w:rPr>
        <w:t>.</w:t>
      </w:r>
    </w:p>
    <w:p w14:paraId="267B728C"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68E6261F"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Anderson, T., Ogles, B.M., Patterson, C.L., Lambert, M.J. and Vermeersch, D.A., 2009. Therapist effects: Facilitative interpersonal skills as a predictor of therapist success. </w:t>
      </w:r>
      <w:r w:rsidRPr="00090F61">
        <w:rPr>
          <w:rFonts w:ascii="Times New Roman" w:eastAsia="Times New Roman" w:hAnsi="Times New Roman" w:cs="Times New Roman"/>
          <w:i/>
          <w:iCs/>
          <w:sz w:val="24"/>
          <w:szCs w:val="24"/>
        </w:rPr>
        <w:t>Journal of Clinical Psychology</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65</w:t>
      </w:r>
      <w:r w:rsidRPr="00090F61">
        <w:rPr>
          <w:rFonts w:ascii="Times New Roman" w:eastAsia="Times New Roman" w:hAnsi="Times New Roman" w:cs="Times New Roman"/>
          <w:sz w:val="24"/>
          <w:szCs w:val="24"/>
        </w:rPr>
        <w:t>(7), pp.755-768.</w:t>
      </w:r>
    </w:p>
    <w:p w14:paraId="6051551E"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2B3B4248"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Lumley, E.J., Coetzee, M., </w:t>
      </w:r>
      <w:proofErr w:type="spellStart"/>
      <w:r w:rsidRPr="00090F61">
        <w:rPr>
          <w:rFonts w:ascii="Times New Roman" w:eastAsia="Times New Roman" w:hAnsi="Times New Roman" w:cs="Times New Roman"/>
          <w:sz w:val="24"/>
          <w:szCs w:val="24"/>
        </w:rPr>
        <w:t>Tladinyane</w:t>
      </w:r>
      <w:proofErr w:type="spellEnd"/>
      <w:r w:rsidRPr="00090F61">
        <w:rPr>
          <w:rFonts w:ascii="Times New Roman" w:eastAsia="Times New Roman" w:hAnsi="Times New Roman" w:cs="Times New Roman"/>
          <w:sz w:val="24"/>
          <w:szCs w:val="24"/>
        </w:rPr>
        <w:t xml:space="preserve">, R. and Ferreira, N., 2011. Exploring the job satisfaction and </w:t>
      </w:r>
      <w:proofErr w:type="spellStart"/>
      <w:r w:rsidRPr="00090F61">
        <w:rPr>
          <w:rFonts w:ascii="Times New Roman" w:eastAsia="Times New Roman" w:hAnsi="Times New Roman" w:cs="Times New Roman"/>
          <w:sz w:val="24"/>
          <w:szCs w:val="24"/>
        </w:rPr>
        <w:t>organisational</w:t>
      </w:r>
      <w:proofErr w:type="spellEnd"/>
      <w:r w:rsidRPr="00090F61">
        <w:rPr>
          <w:rFonts w:ascii="Times New Roman" w:eastAsia="Times New Roman" w:hAnsi="Times New Roman" w:cs="Times New Roman"/>
          <w:sz w:val="24"/>
          <w:szCs w:val="24"/>
        </w:rPr>
        <w:t xml:space="preserve"> commitment of employees in the information technology environment. </w:t>
      </w:r>
      <w:r w:rsidRPr="00090F61">
        <w:rPr>
          <w:rFonts w:ascii="Times New Roman" w:eastAsia="Times New Roman" w:hAnsi="Times New Roman" w:cs="Times New Roman"/>
          <w:i/>
          <w:iCs/>
          <w:sz w:val="24"/>
          <w:szCs w:val="24"/>
        </w:rPr>
        <w:t>Southern African Business Review</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15</w:t>
      </w:r>
      <w:r w:rsidRPr="00090F61">
        <w:rPr>
          <w:rFonts w:ascii="Times New Roman" w:eastAsia="Times New Roman" w:hAnsi="Times New Roman" w:cs="Times New Roman"/>
          <w:sz w:val="24"/>
          <w:szCs w:val="24"/>
        </w:rPr>
        <w:t>(1).</w:t>
      </w:r>
    </w:p>
    <w:p w14:paraId="1B6A8A97"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615392CD" w14:textId="77777777" w:rsidR="00090F61" w:rsidRPr="00090F61" w:rsidRDefault="00090F61" w:rsidP="00A924C4">
      <w:pPr>
        <w:spacing w:after="0" w:line="360" w:lineRule="auto"/>
        <w:rPr>
          <w:rFonts w:ascii="Times New Roman" w:eastAsia="Times New Roman" w:hAnsi="Times New Roman" w:cs="Times New Roman"/>
          <w:sz w:val="24"/>
          <w:szCs w:val="24"/>
        </w:rPr>
      </w:pPr>
      <w:proofErr w:type="spellStart"/>
      <w:r w:rsidRPr="00090F61">
        <w:rPr>
          <w:rFonts w:ascii="Times New Roman" w:eastAsia="Times New Roman" w:hAnsi="Times New Roman" w:cs="Times New Roman"/>
          <w:sz w:val="24"/>
          <w:szCs w:val="24"/>
        </w:rPr>
        <w:t>Goetsch</w:t>
      </w:r>
      <w:proofErr w:type="spellEnd"/>
      <w:r w:rsidRPr="00090F61">
        <w:rPr>
          <w:rFonts w:ascii="Times New Roman" w:eastAsia="Times New Roman" w:hAnsi="Times New Roman" w:cs="Times New Roman"/>
          <w:sz w:val="24"/>
          <w:szCs w:val="24"/>
        </w:rPr>
        <w:t xml:space="preserve">, D.L. and Davis, S.B., 2014. </w:t>
      </w:r>
      <w:r w:rsidRPr="00090F61">
        <w:rPr>
          <w:rFonts w:ascii="Times New Roman" w:eastAsia="Times New Roman" w:hAnsi="Times New Roman" w:cs="Times New Roman"/>
          <w:i/>
          <w:iCs/>
          <w:sz w:val="24"/>
          <w:szCs w:val="24"/>
        </w:rPr>
        <w:t>Quality management for organizational excellence</w:t>
      </w:r>
      <w:r w:rsidRPr="00090F61">
        <w:rPr>
          <w:rFonts w:ascii="Times New Roman" w:eastAsia="Times New Roman" w:hAnsi="Times New Roman" w:cs="Times New Roman"/>
          <w:sz w:val="24"/>
          <w:szCs w:val="24"/>
        </w:rPr>
        <w:t xml:space="preserve">. Upper Saddle River, NJ: </w:t>
      </w:r>
      <w:proofErr w:type="spellStart"/>
      <w:r w:rsidRPr="00090F61">
        <w:rPr>
          <w:rFonts w:ascii="Times New Roman" w:eastAsia="Times New Roman" w:hAnsi="Times New Roman" w:cs="Times New Roman"/>
          <w:sz w:val="24"/>
          <w:szCs w:val="24"/>
        </w:rPr>
        <w:t>pearson</w:t>
      </w:r>
      <w:proofErr w:type="spellEnd"/>
      <w:r w:rsidRPr="00090F61">
        <w:rPr>
          <w:rFonts w:ascii="Times New Roman" w:eastAsia="Times New Roman" w:hAnsi="Times New Roman" w:cs="Times New Roman"/>
          <w:sz w:val="24"/>
          <w:szCs w:val="24"/>
        </w:rPr>
        <w:t>.</w:t>
      </w:r>
    </w:p>
    <w:p w14:paraId="5E33BB68"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01A96511" w14:textId="77777777" w:rsidR="00090F61" w:rsidRPr="00090F61" w:rsidRDefault="00090F61" w:rsidP="00A924C4">
      <w:pPr>
        <w:spacing w:after="0" w:line="360" w:lineRule="auto"/>
        <w:rPr>
          <w:rFonts w:ascii="Times New Roman" w:eastAsia="Times New Roman" w:hAnsi="Times New Roman" w:cs="Times New Roman"/>
          <w:sz w:val="24"/>
          <w:szCs w:val="24"/>
        </w:rPr>
      </w:pPr>
      <w:r w:rsidRPr="00090F61">
        <w:rPr>
          <w:rFonts w:ascii="Times New Roman" w:eastAsia="Times New Roman" w:hAnsi="Times New Roman" w:cs="Times New Roman"/>
          <w:sz w:val="24"/>
          <w:szCs w:val="24"/>
        </w:rPr>
        <w:t xml:space="preserve">Spradley, J.P., 2016. </w:t>
      </w:r>
      <w:r w:rsidRPr="00090F61">
        <w:rPr>
          <w:rFonts w:ascii="Times New Roman" w:eastAsia="Times New Roman" w:hAnsi="Times New Roman" w:cs="Times New Roman"/>
          <w:i/>
          <w:iCs/>
          <w:sz w:val="24"/>
          <w:szCs w:val="24"/>
        </w:rPr>
        <w:t>The ethnographic interview</w:t>
      </w:r>
      <w:r w:rsidRPr="00090F61">
        <w:rPr>
          <w:rFonts w:ascii="Times New Roman" w:eastAsia="Times New Roman" w:hAnsi="Times New Roman" w:cs="Times New Roman"/>
          <w:sz w:val="24"/>
          <w:szCs w:val="24"/>
        </w:rPr>
        <w:t>. Waveland Press.</w:t>
      </w:r>
    </w:p>
    <w:p w14:paraId="5A97004F" w14:textId="77777777" w:rsidR="00090F61" w:rsidRPr="00090F61" w:rsidRDefault="00090F61" w:rsidP="00A924C4">
      <w:pPr>
        <w:spacing w:after="0" w:line="360" w:lineRule="auto"/>
        <w:rPr>
          <w:rFonts w:ascii="Times New Roman" w:eastAsia="Times New Roman" w:hAnsi="Times New Roman" w:cs="Times New Roman"/>
          <w:sz w:val="24"/>
          <w:szCs w:val="24"/>
        </w:rPr>
      </w:pPr>
    </w:p>
    <w:p w14:paraId="6DF3CD4F" w14:textId="77777777" w:rsidR="00090F61" w:rsidRPr="00090F61" w:rsidRDefault="00090F61" w:rsidP="00A924C4">
      <w:pPr>
        <w:spacing w:after="0" w:line="360" w:lineRule="auto"/>
        <w:rPr>
          <w:rFonts w:ascii="Times New Roman" w:eastAsia="Times New Roman" w:hAnsi="Times New Roman" w:cs="Times New Roman"/>
          <w:sz w:val="24"/>
          <w:szCs w:val="24"/>
        </w:rPr>
      </w:pPr>
      <w:proofErr w:type="spellStart"/>
      <w:r w:rsidRPr="00090F61">
        <w:rPr>
          <w:rFonts w:ascii="Times New Roman" w:eastAsia="Times New Roman" w:hAnsi="Times New Roman" w:cs="Times New Roman"/>
          <w:sz w:val="24"/>
          <w:szCs w:val="24"/>
        </w:rPr>
        <w:t>Youtie</w:t>
      </w:r>
      <w:proofErr w:type="spellEnd"/>
      <w:r w:rsidRPr="00090F61">
        <w:rPr>
          <w:rFonts w:ascii="Times New Roman" w:eastAsia="Times New Roman" w:hAnsi="Times New Roman" w:cs="Times New Roman"/>
          <w:sz w:val="24"/>
          <w:szCs w:val="24"/>
        </w:rPr>
        <w:t xml:space="preserve">, J., Rogers, J., Heinze, T., Shapira, P. and Tang, L., 2013. Career-based influences on scientific recognition in the United States and Europe: Longitudinal evidence from curriculum vitae data. </w:t>
      </w:r>
      <w:r w:rsidRPr="00090F61">
        <w:rPr>
          <w:rFonts w:ascii="Times New Roman" w:eastAsia="Times New Roman" w:hAnsi="Times New Roman" w:cs="Times New Roman"/>
          <w:i/>
          <w:iCs/>
          <w:sz w:val="24"/>
          <w:szCs w:val="24"/>
        </w:rPr>
        <w:t>Research Policy</w:t>
      </w:r>
      <w:r w:rsidRPr="00090F61">
        <w:rPr>
          <w:rFonts w:ascii="Times New Roman" w:eastAsia="Times New Roman" w:hAnsi="Times New Roman" w:cs="Times New Roman"/>
          <w:sz w:val="24"/>
          <w:szCs w:val="24"/>
        </w:rPr>
        <w:t xml:space="preserve">, </w:t>
      </w:r>
      <w:r w:rsidRPr="00090F61">
        <w:rPr>
          <w:rFonts w:ascii="Times New Roman" w:eastAsia="Times New Roman" w:hAnsi="Times New Roman" w:cs="Times New Roman"/>
          <w:i/>
          <w:iCs/>
          <w:sz w:val="24"/>
          <w:szCs w:val="24"/>
        </w:rPr>
        <w:t>42</w:t>
      </w:r>
      <w:r w:rsidRPr="00090F61">
        <w:rPr>
          <w:rFonts w:ascii="Times New Roman" w:eastAsia="Times New Roman" w:hAnsi="Times New Roman" w:cs="Times New Roman"/>
          <w:sz w:val="24"/>
          <w:szCs w:val="24"/>
        </w:rPr>
        <w:t>(8), pp.1341-1355.</w:t>
      </w:r>
    </w:p>
    <w:p w14:paraId="3D18499C" w14:textId="5D17E773" w:rsidR="00090F61" w:rsidRDefault="00090F61" w:rsidP="00090F61">
      <w:pPr>
        <w:spacing w:after="0" w:line="240" w:lineRule="auto"/>
        <w:rPr>
          <w:rFonts w:ascii="Times New Roman" w:eastAsia="Times New Roman" w:hAnsi="Times New Roman" w:cs="Times New Roman"/>
          <w:sz w:val="24"/>
          <w:szCs w:val="24"/>
        </w:rPr>
      </w:pPr>
    </w:p>
    <w:p w14:paraId="7917063C" w14:textId="03571560" w:rsidR="00A924C4" w:rsidRDefault="00A924C4" w:rsidP="00090F61">
      <w:pPr>
        <w:spacing w:after="0" w:line="240" w:lineRule="auto"/>
        <w:rPr>
          <w:rFonts w:ascii="Times New Roman" w:eastAsia="Times New Roman" w:hAnsi="Times New Roman" w:cs="Times New Roman"/>
          <w:sz w:val="24"/>
          <w:szCs w:val="24"/>
        </w:rPr>
      </w:pPr>
    </w:p>
    <w:p w14:paraId="3EDBB4CE" w14:textId="0DB40DC5" w:rsidR="00A924C4" w:rsidRDefault="00A924C4" w:rsidP="00090F61">
      <w:pPr>
        <w:spacing w:after="0" w:line="240" w:lineRule="auto"/>
        <w:rPr>
          <w:rFonts w:ascii="Times New Roman" w:eastAsia="Times New Roman" w:hAnsi="Times New Roman" w:cs="Times New Roman"/>
          <w:sz w:val="24"/>
          <w:szCs w:val="24"/>
        </w:rPr>
      </w:pPr>
    </w:p>
    <w:p w14:paraId="4F80E441" w14:textId="1EC17977" w:rsidR="00A924C4" w:rsidRDefault="00A924C4" w:rsidP="00090F61">
      <w:pPr>
        <w:spacing w:after="0" w:line="240" w:lineRule="auto"/>
        <w:rPr>
          <w:rFonts w:ascii="Times New Roman" w:eastAsia="Times New Roman" w:hAnsi="Times New Roman" w:cs="Times New Roman"/>
          <w:sz w:val="24"/>
          <w:szCs w:val="24"/>
        </w:rPr>
      </w:pPr>
    </w:p>
    <w:p w14:paraId="6CB9B417" w14:textId="77777777" w:rsidR="004921D3" w:rsidRDefault="004921D3" w:rsidP="004921D3">
      <w:pPr>
        <w:rPr>
          <w:rFonts w:ascii="Times New Roman" w:hAnsi="Times New Roman" w:cs="Times New Roman"/>
          <w:b/>
          <w:sz w:val="24"/>
          <w:szCs w:val="24"/>
        </w:rPr>
      </w:pPr>
      <w:bookmarkStart w:id="0" w:name="_GoBack"/>
      <w:bookmarkEnd w:id="0"/>
      <w:r w:rsidRPr="005D5A6E">
        <w:rPr>
          <w:rFonts w:ascii="Times New Roman" w:hAnsi="Times New Roman" w:cs="Times New Roman"/>
          <w:b/>
          <w:sz w:val="24"/>
          <w:szCs w:val="24"/>
        </w:rPr>
        <w:t>Appendix:</w:t>
      </w:r>
    </w:p>
    <w:p w14:paraId="2B3ED104" w14:textId="77777777" w:rsidR="004921D3" w:rsidRDefault="004921D3" w:rsidP="004921D3">
      <w:pPr>
        <w:jc w:val="center"/>
        <w:rPr>
          <w:rFonts w:ascii="Times New Roman" w:hAnsi="Times New Roman" w:cs="Times New Roman"/>
          <w:b/>
          <w:sz w:val="24"/>
          <w:szCs w:val="24"/>
        </w:rPr>
      </w:pPr>
      <w:r>
        <w:rPr>
          <w:noProof/>
        </w:rPr>
        <w:drawing>
          <wp:inline distT="0" distB="0" distL="0" distR="0" wp14:anchorId="2DEBDA1D" wp14:editId="4C1B5F47">
            <wp:extent cx="3644850" cy="2876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57694" cy="2886687"/>
                    </a:xfrm>
                    <a:prstGeom prst="rect">
                      <a:avLst/>
                    </a:prstGeom>
                    <a:noFill/>
                    <a:ln>
                      <a:noFill/>
                    </a:ln>
                  </pic:spPr>
                </pic:pic>
              </a:graphicData>
            </a:graphic>
          </wp:inline>
        </w:drawing>
      </w:r>
    </w:p>
    <w:p w14:paraId="23E54745" w14:textId="77777777" w:rsidR="004921D3" w:rsidRDefault="004921D3" w:rsidP="004921D3">
      <w:pPr>
        <w:jc w:val="center"/>
        <w:rPr>
          <w:rFonts w:ascii="Times New Roman" w:hAnsi="Times New Roman" w:cs="Times New Roman"/>
          <w:sz w:val="24"/>
          <w:szCs w:val="24"/>
        </w:rPr>
      </w:pPr>
      <w:r w:rsidRPr="005D5A6E">
        <w:rPr>
          <w:rFonts w:ascii="Times New Roman" w:hAnsi="Times New Roman" w:cs="Times New Roman"/>
          <w:sz w:val="24"/>
          <w:szCs w:val="24"/>
        </w:rPr>
        <w:t>Fig: The structure of Research paper is available at: (</w:t>
      </w:r>
      <w:hyperlink r:id="rId14" w:history="1">
        <w:r w:rsidRPr="005D5A6E">
          <w:rPr>
            <w:rStyle w:val="Hyperlink"/>
            <w:rFonts w:ascii="Times New Roman" w:hAnsi="Times New Roman" w:cs="Times New Roman"/>
            <w:sz w:val="24"/>
            <w:szCs w:val="24"/>
          </w:rPr>
          <w:t>https://top-au.libguides.com/c.php?g=438320&amp;p=3386772</w:t>
        </w:r>
      </w:hyperlink>
      <w:r w:rsidRPr="005D5A6E">
        <w:rPr>
          <w:rFonts w:ascii="Times New Roman" w:hAnsi="Times New Roman" w:cs="Times New Roman"/>
          <w:sz w:val="24"/>
          <w:szCs w:val="24"/>
        </w:rPr>
        <w:t>)</w:t>
      </w:r>
    </w:p>
    <w:p w14:paraId="575E9840" w14:textId="77777777" w:rsidR="00090F61" w:rsidRPr="005D5A6E" w:rsidRDefault="00090F61" w:rsidP="00C40135">
      <w:pPr>
        <w:rPr>
          <w:rFonts w:ascii="Times New Roman" w:hAnsi="Times New Roman" w:cs="Times New Roman"/>
          <w:b/>
          <w:sz w:val="24"/>
          <w:szCs w:val="24"/>
        </w:rPr>
      </w:pPr>
    </w:p>
    <w:sectPr w:rsidR="00090F61" w:rsidRPr="005D5A6E">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46DAD" w14:textId="77777777" w:rsidR="00E3431A" w:rsidRDefault="00E3431A" w:rsidP="004921D3">
      <w:pPr>
        <w:spacing w:after="0" w:line="240" w:lineRule="auto"/>
      </w:pPr>
      <w:r>
        <w:separator/>
      </w:r>
    </w:p>
  </w:endnote>
  <w:endnote w:type="continuationSeparator" w:id="0">
    <w:p w14:paraId="7F5F5973" w14:textId="77777777" w:rsidR="00E3431A" w:rsidRDefault="00E3431A" w:rsidP="004921D3">
      <w:pPr>
        <w:spacing w:after="0" w:line="240" w:lineRule="auto"/>
      </w:pPr>
      <w:r>
        <w:continuationSeparator/>
      </w:r>
    </w:p>
  </w:endnote>
  <w:endnote w:type="continuationNotice" w:id="1">
    <w:p w14:paraId="1F24F3F3" w14:textId="77777777" w:rsidR="00243B65" w:rsidRDefault="00243B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A916FE" w14:textId="77777777" w:rsidR="00E3431A" w:rsidRDefault="00E3431A" w:rsidP="004921D3">
      <w:pPr>
        <w:spacing w:after="0" w:line="240" w:lineRule="auto"/>
      </w:pPr>
      <w:r>
        <w:separator/>
      </w:r>
    </w:p>
  </w:footnote>
  <w:footnote w:type="continuationSeparator" w:id="0">
    <w:p w14:paraId="3710EE79" w14:textId="77777777" w:rsidR="00E3431A" w:rsidRDefault="00E3431A" w:rsidP="004921D3">
      <w:pPr>
        <w:spacing w:after="0" w:line="240" w:lineRule="auto"/>
      </w:pPr>
      <w:r>
        <w:continuationSeparator/>
      </w:r>
    </w:p>
  </w:footnote>
  <w:footnote w:type="continuationNotice" w:id="1">
    <w:p w14:paraId="6AE7243B" w14:textId="77777777" w:rsidR="00243B65" w:rsidRDefault="00243B6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7273486"/>
      <w:docPartObj>
        <w:docPartGallery w:val="Page Numbers (Top of Page)"/>
        <w:docPartUnique/>
      </w:docPartObj>
    </w:sdtPr>
    <w:sdtEndPr>
      <w:rPr>
        <w:noProof/>
      </w:rPr>
    </w:sdtEndPr>
    <w:sdtContent>
      <w:p w14:paraId="41E89E61" w14:textId="61DF62DE" w:rsidR="004921D3" w:rsidRDefault="004921D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B71D76" w14:textId="77777777" w:rsidR="004921D3" w:rsidRDefault="004921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wNgHSJpaWBoYmZko6SsGpxcWZ+XkgBUa1APGwO9ssAAAA"/>
  </w:docVars>
  <w:rsids>
    <w:rsidRoot w:val="00686D3E"/>
    <w:rsid w:val="000156DC"/>
    <w:rsid w:val="000322D5"/>
    <w:rsid w:val="00090F61"/>
    <w:rsid w:val="000D414B"/>
    <w:rsid w:val="00121154"/>
    <w:rsid w:val="001C153A"/>
    <w:rsid w:val="001C3298"/>
    <w:rsid w:val="0021094E"/>
    <w:rsid w:val="00227CE9"/>
    <w:rsid w:val="00243B65"/>
    <w:rsid w:val="002A11DD"/>
    <w:rsid w:val="003E4E49"/>
    <w:rsid w:val="00412987"/>
    <w:rsid w:val="004632D6"/>
    <w:rsid w:val="0048563A"/>
    <w:rsid w:val="004921D3"/>
    <w:rsid w:val="00492520"/>
    <w:rsid w:val="005221A6"/>
    <w:rsid w:val="005D5A6E"/>
    <w:rsid w:val="005E030B"/>
    <w:rsid w:val="005E7BF5"/>
    <w:rsid w:val="00642181"/>
    <w:rsid w:val="00686D3E"/>
    <w:rsid w:val="006A6208"/>
    <w:rsid w:val="006E1F57"/>
    <w:rsid w:val="0076207E"/>
    <w:rsid w:val="007830C8"/>
    <w:rsid w:val="007D3D94"/>
    <w:rsid w:val="00823188"/>
    <w:rsid w:val="00836D3D"/>
    <w:rsid w:val="00842BCF"/>
    <w:rsid w:val="00863603"/>
    <w:rsid w:val="00885323"/>
    <w:rsid w:val="008B28BE"/>
    <w:rsid w:val="008C4AE8"/>
    <w:rsid w:val="00916E87"/>
    <w:rsid w:val="00942DDE"/>
    <w:rsid w:val="00961DBE"/>
    <w:rsid w:val="009A24DB"/>
    <w:rsid w:val="009F7546"/>
    <w:rsid w:val="00A004DF"/>
    <w:rsid w:val="00A060B7"/>
    <w:rsid w:val="00A7479E"/>
    <w:rsid w:val="00A924C4"/>
    <w:rsid w:val="00AD2384"/>
    <w:rsid w:val="00B33562"/>
    <w:rsid w:val="00B75602"/>
    <w:rsid w:val="00BA07AC"/>
    <w:rsid w:val="00BA144E"/>
    <w:rsid w:val="00BA59D3"/>
    <w:rsid w:val="00BA6B70"/>
    <w:rsid w:val="00C0102F"/>
    <w:rsid w:val="00C40135"/>
    <w:rsid w:val="00C90118"/>
    <w:rsid w:val="00CA2CF0"/>
    <w:rsid w:val="00CB6219"/>
    <w:rsid w:val="00CC28C1"/>
    <w:rsid w:val="00D3104C"/>
    <w:rsid w:val="00D41EE8"/>
    <w:rsid w:val="00D46D61"/>
    <w:rsid w:val="00E3431A"/>
    <w:rsid w:val="00E674E2"/>
    <w:rsid w:val="00EA4574"/>
    <w:rsid w:val="00EC6DDF"/>
    <w:rsid w:val="00EF60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94259"/>
  <w15:chartTrackingRefBased/>
  <w15:docId w15:val="{2F78870D-F94D-45B8-8F21-F429A6EE4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156D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56DC"/>
    <w:rPr>
      <w:rFonts w:ascii="Segoe UI" w:hAnsi="Segoe UI" w:cs="Segoe UI"/>
      <w:sz w:val="18"/>
      <w:szCs w:val="18"/>
    </w:rPr>
  </w:style>
  <w:style w:type="character" w:styleId="Hyperlink">
    <w:name w:val="Hyperlink"/>
    <w:basedOn w:val="DefaultParagraphFont"/>
    <w:uiPriority w:val="99"/>
    <w:unhideWhenUsed/>
    <w:rsid w:val="000156DC"/>
    <w:rPr>
      <w:color w:val="0563C1" w:themeColor="hyperlink"/>
      <w:u w:val="single"/>
    </w:rPr>
  </w:style>
  <w:style w:type="character" w:styleId="UnresolvedMention">
    <w:name w:val="Unresolved Mention"/>
    <w:basedOn w:val="DefaultParagraphFont"/>
    <w:uiPriority w:val="99"/>
    <w:semiHidden/>
    <w:unhideWhenUsed/>
    <w:rsid w:val="000156DC"/>
    <w:rPr>
      <w:color w:val="605E5C"/>
      <w:shd w:val="clear" w:color="auto" w:fill="E1DFDD"/>
    </w:rPr>
  </w:style>
  <w:style w:type="table" w:styleId="TableGrid">
    <w:name w:val="Table Grid"/>
    <w:basedOn w:val="TableNormal"/>
    <w:uiPriority w:val="39"/>
    <w:rsid w:val="00A060B7"/>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21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21D3"/>
  </w:style>
  <w:style w:type="paragraph" w:styleId="Footer">
    <w:name w:val="footer"/>
    <w:basedOn w:val="Normal"/>
    <w:link w:val="FooterChar"/>
    <w:uiPriority w:val="99"/>
    <w:unhideWhenUsed/>
    <w:rsid w:val="004921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2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542000">
      <w:bodyDiv w:val="1"/>
      <w:marLeft w:val="0"/>
      <w:marRight w:val="0"/>
      <w:marTop w:val="0"/>
      <w:marBottom w:val="0"/>
      <w:divBdr>
        <w:top w:val="none" w:sz="0" w:space="0" w:color="auto"/>
        <w:left w:val="none" w:sz="0" w:space="0" w:color="auto"/>
        <w:bottom w:val="none" w:sz="0" w:space="0" w:color="auto"/>
        <w:right w:val="none" w:sz="0" w:space="0" w:color="auto"/>
      </w:divBdr>
      <w:divsChild>
        <w:div w:id="1356426491">
          <w:marLeft w:val="0"/>
          <w:marRight w:val="0"/>
          <w:marTop w:val="0"/>
          <w:marBottom w:val="0"/>
          <w:divBdr>
            <w:top w:val="none" w:sz="0" w:space="0" w:color="auto"/>
            <w:left w:val="none" w:sz="0" w:space="0" w:color="auto"/>
            <w:bottom w:val="none" w:sz="0" w:space="0" w:color="auto"/>
            <w:right w:val="none" w:sz="0" w:space="0" w:color="auto"/>
          </w:divBdr>
        </w:div>
        <w:div w:id="2066753260">
          <w:marLeft w:val="0"/>
          <w:marRight w:val="0"/>
          <w:marTop w:val="0"/>
          <w:marBottom w:val="0"/>
          <w:divBdr>
            <w:top w:val="none" w:sz="0" w:space="0" w:color="auto"/>
            <w:left w:val="none" w:sz="0" w:space="0" w:color="auto"/>
            <w:bottom w:val="none" w:sz="0" w:space="0" w:color="auto"/>
            <w:right w:val="none" w:sz="0" w:space="0" w:color="auto"/>
          </w:divBdr>
        </w:div>
        <w:div w:id="506141607">
          <w:marLeft w:val="0"/>
          <w:marRight w:val="0"/>
          <w:marTop w:val="0"/>
          <w:marBottom w:val="0"/>
          <w:divBdr>
            <w:top w:val="none" w:sz="0" w:space="0" w:color="auto"/>
            <w:left w:val="none" w:sz="0" w:space="0" w:color="auto"/>
            <w:bottom w:val="none" w:sz="0" w:space="0" w:color="auto"/>
            <w:right w:val="none" w:sz="0" w:space="0" w:color="auto"/>
          </w:divBdr>
          <w:divsChild>
            <w:div w:id="954211647">
              <w:marLeft w:val="0"/>
              <w:marRight w:val="0"/>
              <w:marTop w:val="0"/>
              <w:marBottom w:val="0"/>
              <w:divBdr>
                <w:top w:val="none" w:sz="0" w:space="0" w:color="auto"/>
                <w:left w:val="none" w:sz="0" w:space="0" w:color="auto"/>
                <w:bottom w:val="none" w:sz="0" w:space="0" w:color="auto"/>
                <w:right w:val="none" w:sz="0" w:space="0" w:color="auto"/>
              </w:divBdr>
            </w:div>
            <w:div w:id="361246755">
              <w:marLeft w:val="0"/>
              <w:marRight w:val="0"/>
              <w:marTop w:val="0"/>
              <w:marBottom w:val="0"/>
              <w:divBdr>
                <w:top w:val="none" w:sz="0" w:space="0" w:color="auto"/>
                <w:left w:val="none" w:sz="0" w:space="0" w:color="auto"/>
                <w:bottom w:val="none" w:sz="0" w:space="0" w:color="auto"/>
                <w:right w:val="none" w:sz="0" w:space="0" w:color="auto"/>
              </w:divBdr>
            </w:div>
            <w:div w:id="2012219004">
              <w:marLeft w:val="0"/>
              <w:marRight w:val="0"/>
              <w:marTop w:val="0"/>
              <w:marBottom w:val="0"/>
              <w:divBdr>
                <w:top w:val="none" w:sz="0" w:space="0" w:color="auto"/>
                <w:left w:val="none" w:sz="0" w:space="0" w:color="auto"/>
                <w:bottom w:val="none" w:sz="0" w:space="0" w:color="auto"/>
                <w:right w:val="none" w:sz="0" w:space="0" w:color="auto"/>
              </w:divBdr>
              <w:divsChild>
                <w:div w:id="865094294">
                  <w:marLeft w:val="0"/>
                  <w:marRight w:val="0"/>
                  <w:marTop w:val="0"/>
                  <w:marBottom w:val="0"/>
                  <w:divBdr>
                    <w:top w:val="none" w:sz="0" w:space="0" w:color="auto"/>
                    <w:left w:val="none" w:sz="0" w:space="0" w:color="auto"/>
                    <w:bottom w:val="none" w:sz="0" w:space="0" w:color="auto"/>
                    <w:right w:val="none" w:sz="0" w:space="0" w:color="auto"/>
                  </w:divBdr>
                </w:div>
              </w:divsChild>
            </w:div>
            <w:div w:id="1071461577">
              <w:marLeft w:val="0"/>
              <w:marRight w:val="0"/>
              <w:marTop w:val="0"/>
              <w:marBottom w:val="0"/>
              <w:divBdr>
                <w:top w:val="none" w:sz="0" w:space="0" w:color="auto"/>
                <w:left w:val="none" w:sz="0" w:space="0" w:color="auto"/>
                <w:bottom w:val="none" w:sz="0" w:space="0" w:color="auto"/>
                <w:right w:val="none" w:sz="0" w:space="0" w:color="auto"/>
              </w:divBdr>
            </w:div>
            <w:div w:id="1958560270">
              <w:marLeft w:val="0"/>
              <w:marRight w:val="0"/>
              <w:marTop w:val="0"/>
              <w:marBottom w:val="0"/>
              <w:divBdr>
                <w:top w:val="none" w:sz="0" w:space="0" w:color="auto"/>
                <w:left w:val="none" w:sz="0" w:space="0" w:color="auto"/>
                <w:bottom w:val="none" w:sz="0" w:space="0" w:color="auto"/>
                <w:right w:val="none" w:sz="0" w:space="0" w:color="auto"/>
              </w:divBdr>
              <w:divsChild>
                <w:div w:id="322126409">
                  <w:marLeft w:val="0"/>
                  <w:marRight w:val="0"/>
                  <w:marTop w:val="0"/>
                  <w:marBottom w:val="0"/>
                  <w:divBdr>
                    <w:top w:val="none" w:sz="0" w:space="0" w:color="auto"/>
                    <w:left w:val="none" w:sz="0" w:space="0" w:color="auto"/>
                    <w:bottom w:val="none" w:sz="0" w:space="0" w:color="auto"/>
                    <w:right w:val="none" w:sz="0" w:space="0" w:color="auto"/>
                  </w:divBdr>
                </w:div>
              </w:divsChild>
            </w:div>
            <w:div w:id="935946815">
              <w:marLeft w:val="0"/>
              <w:marRight w:val="0"/>
              <w:marTop w:val="0"/>
              <w:marBottom w:val="0"/>
              <w:divBdr>
                <w:top w:val="none" w:sz="0" w:space="0" w:color="auto"/>
                <w:left w:val="none" w:sz="0" w:space="0" w:color="auto"/>
                <w:bottom w:val="none" w:sz="0" w:space="0" w:color="auto"/>
                <w:right w:val="none" w:sz="0" w:space="0" w:color="auto"/>
              </w:divBdr>
            </w:div>
            <w:div w:id="1809930399">
              <w:marLeft w:val="0"/>
              <w:marRight w:val="0"/>
              <w:marTop w:val="0"/>
              <w:marBottom w:val="0"/>
              <w:divBdr>
                <w:top w:val="none" w:sz="0" w:space="0" w:color="auto"/>
                <w:left w:val="none" w:sz="0" w:space="0" w:color="auto"/>
                <w:bottom w:val="none" w:sz="0" w:space="0" w:color="auto"/>
                <w:right w:val="none" w:sz="0" w:space="0" w:color="auto"/>
              </w:divBdr>
              <w:divsChild>
                <w:div w:id="241566573">
                  <w:marLeft w:val="0"/>
                  <w:marRight w:val="0"/>
                  <w:marTop w:val="0"/>
                  <w:marBottom w:val="0"/>
                  <w:divBdr>
                    <w:top w:val="none" w:sz="0" w:space="0" w:color="auto"/>
                    <w:left w:val="none" w:sz="0" w:space="0" w:color="auto"/>
                    <w:bottom w:val="none" w:sz="0" w:space="0" w:color="auto"/>
                    <w:right w:val="none" w:sz="0" w:space="0" w:color="auto"/>
                  </w:divBdr>
                </w:div>
              </w:divsChild>
            </w:div>
            <w:div w:id="2025016235">
              <w:marLeft w:val="0"/>
              <w:marRight w:val="0"/>
              <w:marTop w:val="0"/>
              <w:marBottom w:val="0"/>
              <w:divBdr>
                <w:top w:val="none" w:sz="0" w:space="0" w:color="auto"/>
                <w:left w:val="none" w:sz="0" w:space="0" w:color="auto"/>
                <w:bottom w:val="none" w:sz="0" w:space="0" w:color="auto"/>
                <w:right w:val="none" w:sz="0" w:space="0" w:color="auto"/>
              </w:divBdr>
            </w:div>
            <w:div w:id="1359818991">
              <w:marLeft w:val="0"/>
              <w:marRight w:val="0"/>
              <w:marTop w:val="0"/>
              <w:marBottom w:val="0"/>
              <w:divBdr>
                <w:top w:val="none" w:sz="0" w:space="0" w:color="auto"/>
                <w:left w:val="none" w:sz="0" w:space="0" w:color="auto"/>
                <w:bottom w:val="none" w:sz="0" w:space="0" w:color="auto"/>
                <w:right w:val="none" w:sz="0" w:space="0" w:color="auto"/>
              </w:divBdr>
              <w:divsChild>
                <w:div w:id="2145806929">
                  <w:marLeft w:val="0"/>
                  <w:marRight w:val="0"/>
                  <w:marTop w:val="0"/>
                  <w:marBottom w:val="0"/>
                  <w:divBdr>
                    <w:top w:val="none" w:sz="0" w:space="0" w:color="auto"/>
                    <w:left w:val="none" w:sz="0" w:space="0" w:color="auto"/>
                    <w:bottom w:val="none" w:sz="0" w:space="0" w:color="auto"/>
                    <w:right w:val="none" w:sz="0" w:space="0" w:color="auto"/>
                  </w:divBdr>
                </w:div>
              </w:divsChild>
            </w:div>
            <w:div w:id="1398548011">
              <w:marLeft w:val="0"/>
              <w:marRight w:val="0"/>
              <w:marTop w:val="0"/>
              <w:marBottom w:val="0"/>
              <w:divBdr>
                <w:top w:val="none" w:sz="0" w:space="0" w:color="auto"/>
                <w:left w:val="none" w:sz="0" w:space="0" w:color="auto"/>
                <w:bottom w:val="none" w:sz="0" w:space="0" w:color="auto"/>
                <w:right w:val="none" w:sz="0" w:space="0" w:color="auto"/>
              </w:divBdr>
            </w:div>
            <w:div w:id="672415282">
              <w:marLeft w:val="0"/>
              <w:marRight w:val="0"/>
              <w:marTop w:val="0"/>
              <w:marBottom w:val="0"/>
              <w:divBdr>
                <w:top w:val="none" w:sz="0" w:space="0" w:color="auto"/>
                <w:left w:val="none" w:sz="0" w:space="0" w:color="auto"/>
                <w:bottom w:val="none" w:sz="0" w:space="0" w:color="auto"/>
                <w:right w:val="none" w:sz="0" w:space="0" w:color="auto"/>
              </w:divBdr>
              <w:divsChild>
                <w:div w:id="1412847199">
                  <w:marLeft w:val="0"/>
                  <w:marRight w:val="0"/>
                  <w:marTop w:val="0"/>
                  <w:marBottom w:val="0"/>
                  <w:divBdr>
                    <w:top w:val="none" w:sz="0" w:space="0" w:color="auto"/>
                    <w:left w:val="none" w:sz="0" w:space="0" w:color="auto"/>
                    <w:bottom w:val="none" w:sz="0" w:space="0" w:color="auto"/>
                    <w:right w:val="none" w:sz="0" w:space="0" w:color="auto"/>
                  </w:divBdr>
                </w:div>
              </w:divsChild>
            </w:div>
            <w:div w:id="775170741">
              <w:marLeft w:val="0"/>
              <w:marRight w:val="0"/>
              <w:marTop w:val="0"/>
              <w:marBottom w:val="0"/>
              <w:divBdr>
                <w:top w:val="none" w:sz="0" w:space="0" w:color="auto"/>
                <w:left w:val="none" w:sz="0" w:space="0" w:color="auto"/>
                <w:bottom w:val="none" w:sz="0" w:space="0" w:color="auto"/>
                <w:right w:val="none" w:sz="0" w:space="0" w:color="auto"/>
              </w:divBdr>
            </w:div>
            <w:div w:id="1786193230">
              <w:marLeft w:val="0"/>
              <w:marRight w:val="0"/>
              <w:marTop w:val="0"/>
              <w:marBottom w:val="0"/>
              <w:divBdr>
                <w:top w:val="none" w:sz="0" w:space="0" w:color="auto"/>
                <w:left w:val="none" w:sz="0" w:space="0" w:color="auto"/>
                <w:bottom w:val="none" w:sz="0" w:space="0" w:color="auto"/>
                <w:right w:val="none" w:sz="0" w:space="0" w:color="auto"/>
              </w:divBdr>
              <w:divsChild>
                <w:div w:id="142354781">
                  <w:marLeft w:val="0"/>
                  <w:marRight w:val="0"/>
                  <w:marTop w:val="0"/>
                  <w:marBottom w:val="0"/>
                  <w:divBdr>
                    <w:top w:val="none" w:sz="0" w:space="0" w:color="auto"/>
                    <w:left w:val="none" w:sz="0" w:space="0" w:color="auto"/>
                    <w:bottom w:val="none" w:sz="0" w:space="0" w:color="auto"/>
                    <w:right w:val="none" w:sz="0" w:space="0" w:color="auto"/>
                  </w:divBdr>
                </w:div>
              </w:divsChild>
            </w:div>
            <w:div w:id="1052265999">
              <w:marLeft w:val="0"/>
              <w:marRight w:val="0"/>
              <w:marTop w:val="0"/>
              <w:marBottom w:val="0"/>
              <w:divBdr>
                <w:top w:val="none" w:sz="0" w:space="0" w:color="auto"/>
                <w:left w:val="none" w:sz="0" w:space="0" w:color="auto"/>
                <w:bottom w:val="none" w:sz="0" w:space="0" w:color="auto"/>
                <w:right w:val="none" w:sz="0" w:space="0" w:color="auto"/>
              </w:divBdr>
            </w:div>
            <w:div w:id="791436738">
              <w:marLeft w:val="0"/>
              <w:marRight w:val="0"/>
              <w:marTop w:val="0"/>
              <w:marBottom w:val="0"/>
              <w:divBdr>
                <w:top w:val="none" w:sz="0" w:space="0" w:color="auto"/>
                <w:left w:val="none" w:sz="0" w:space="0" w:color="auto"/>
                <w:bottom w:val="none" w:sz="0" w:space="0" w:color="auto"/>
                <w:right w:val="none" w:sz="0" w:space="0" w:color="auto"/>
              </w:divBdr>
              <w:divsChild>
                <w:div w:id="985166387">
                  <w:marLeft w:val="0"/>
                  <w:marRight w:val="0"/>
                  <w:marTop w:val="0"/>
                  <w:marBottom w:val="0"/>
                  <w:divBdr>
                    <w:top w:val="none" w:sz="0" w:space="0" w:color="auto"/>
                    <w:left w:val="none" w:sz="0" w:space="0" w:color="auto"/>
                    <w:bottom w:val="none" w:sz="0" w:space="0" w:color="auto"/>
                    <w:right w:val="none" w:sz="0" w:space="0" w:color="auto"/>
                  </w:divBdr>
                </w:div>
              </w:divsChild>
            </w:div>
            <w:div w:id="272594989">
              <w:marLeft w:val="0"/>
              <w:marRight w:val="0"/>
              <w:marTop w:val="0"/>
              <w:marBottom w:val="0"/>
              <w:divBdr>
                <w:top w:val="none" w:sz="0" w:space="0" w:color="auto"/>
                <w:left w:val="none" w:sz="0" w:space="0" w:color="auto"/>
                <w:bottom w:val="none" w:sz="0" w:space="0" w:color="auto"/>
                <w:right w:val="none" w:sz="0" w:space="0" w:color="auto"/>
              </w:divBdr>
            </w:div>
            <w:div w:id="1498764199">
              <w:marLeft w:val="0"/>
              <w:marRight w:val="0"/>
              <w:marTop w:val="0"/>
              <w:marBottom w:val="0"/>
              <w:divBdr>
                <w:top w:val="none" w:sz="0" w:space="0" w:color="auto"/>
                <w:left w:val="none" w:sz="0" w:space="0" w:color="auto"/>
                <w:bottom w:val="none" w:sz="0" w:space="0" w:color="auto"/>
                <w:right w:val="none" w:sz="0" w:space="0" w:color="auto"/>
              </w:divBdr>
              <w:divsChild>
                <w:div w:id="2072465252">
                  <w:marLeft w:val="0"/>
                  <w:marRight w:val="0"/>
                  <w:marTop w:val="0"/>
                  <w:marBottom w:val="0"/>
                  <w:divBdr>
                    <w:top w:val="none" w:sz="0" w:space="0" w:color="auto"/>
                    <w:left w:val="none" w:sz="0" w:space="0" w:color="auto"/>
                    <w:bottom w:val="none" w:sz="0" w:space="0" w:color="auto"/>
                    <w:right w:val="none" w:sz="0" w:space="0" w:color="auto"/>
                  </w:divBdr>
                </w:div>
              </w:divsChild>
            </w:div>
            <w:div w:id="1065952970">
              <w:marLeft w:val="0"/>
              <w:marRight w:val="0"/>
              <w:marTop w:val="0"/>
              <w:marBottom w:val="0"/>
              <w:divBdr>
                <w:top w:val="none" w:sz="0" w:space="0" w:color="auto"/>
                <w:left w:val="none" w:sz="0" w:space="0" w:color="auto"/>
                <w:bottom w:val="none" w:sz="0" w:space="0" w:color="auto"/>
                <w:right w:val="none" w:sz="0" w:space="0" w:color="auto"/>
              </w:divBdr>
            </w:div>
            <w:div w:id="1850367559">
              <w:marLeft w:val="0"/>
              <w:marRight w:val="0"/>
              <w:marTop w:val="0"/>
              <w:marBottom w:val="0"/>
              <w:divBdr>
                <w:top w:val="none" w:sz="0" w:space="0" w:color="auto"/>
                <w:left w:val="none" w:sz="0" w:space="0" w:color="auto"/>
                <w:bottom w:val="none" w:sz="0" w:space="0" w:color="auto"/>
                <w:right w:val="none" w:sz="0" w:space="0" w:color="auto"/>
              </w:divBdr>
              <w:divsChild>
                <w:div w:id="582421578">
                  <w:marLeft w:val="0"/>
                  <w:marRight w:val="0"/>
                  <w:marTop w:val="0"/>
                  <w:marBottom w:val="0"/>
                  <w:divBdr>
                    <w:top w:val="none" w:sz="0" w:space="0" w:color="auto"/>
                    <w:left w:val="none" w:sz="0" w:space="0" w:color="auto"/>
                    <w:bottom w:val="none" w:sz="0" w:space="0" w:color="auto"/>
                    <w:right w:val="none" w:sz="0" w:space="0" w:color="auto"/>
                  </w:divBdr>
                </w:div>
              </w:divsChild>
            </w:div>
            <w:div w:id="2146116693">
              <w:marLeft w:val="0"/>
              <w:marRight w:val="0"/>
              <w:marTop w:val="0"/>
              <w:marBottom w:val="0"/>
              <w:divBdr>
                <w:top w:val="none" w:sz="0" w:space="0" w:color="auto"/>
                <w:left w:val="none" w:sz="0" w:space="0" w:color="auto"/>
                <w:bottom w:val="none" w:sz="0" w:space="0" w:color="auto"/>
                <w:right w:val="none" w:sz="0" w:space="0" w:color="auto"/>
              </w:divBdr>
            </w:div>
            <w:div w:id="585504996">
              <w:marLeft w:val="0"/>
              <w:marRight w:val="0"/>
              <w:marTop w:val="0"/>
              <w:marBottom w:val="0"/>
              <w:divBdr>
                <w:top w:val="none" w:sz="0" w:space="0" w:color="auto"/>
                <w:left w:val="none" w:sz="0" w:space="0" w:color="auto"/>
                <w:bottom w:val="none" w:sz="0" w:space="0" w:color="auto"/>
                <w:right w:val="none" w:sz="0" w:space="0" w:color="auto"/>
              </w:divBdr>
              <w:divsChild>
                <w:div w:id="1571846590">
                  <w:marLeft w:val="0"/>
                  <w:marRight w:val="0"/>
                  <w:marTop w:val="0"/>
                  <w:marBottom w:val="0"/>
                  <w:divBdr>
                    <w:top w:val="none" w:sz="0" w:space="0" w:color="auto"/>
                    <w:left w:val="none" w:sz="0" w:space="0" w:color="auto"/>
                    <w:bottom w:val="none" w:sz="0" w:space="0" w:color="auto"/>
                    <w:right w:val="none" w:sz="0" w:space="0" w:color="auto"/>
                  </w:divBdr>
                </w:div>
              </w:divsChild>
            </w:div>
            <w:div w:id="1671517799">
              <w:marLeft w:val="0"/>
              <w:marRight w:val="0"/>
              <w:marTop w:val="0"/>
              <w:marBottom w:val="0"/>
              <w:divBdr>
                <w:top w:val="none" w:sz="0" w:space="0" w:color="auto"/>
                <w:left w:val="none" w:sz="0" w:space="0" w:color="auto"/>
                <w:bottom w:val="none" w:sz="0" w:space="0" w:color="auto"/>
                <w:right w:val="none" w:sz="0" w:space="0" w:color="auto"/>
              </w:divBdr>
            </w:div>
            <w:div w:id="720052701">
              <w:marLeft w:val="0"/>
              <w:marRight w:val="0"/>
              <w:marTop w:val="0"/>
              <w:marBottom w:val="0"/>
              <w:divBdr>
                <w:top w:val="none" w:sz="0" w:space="0" w:color="auto"/>
                <w:left w:val="none" w:sz="0" w:space="0" w:color="auto"/>
                <w:bottom w:val="none" w:sz="0" w:space="0" w:color="auto"/>
                <w:right w:val="none" w:sz="0" w:space="0" w:color="auto"/>
              </w:divBdr>
              <w:divsChild>
                <w:div w:id="1256279397">
                  <w:marLeft w:val="0"/>
                  <w:marRight w:val="0"/>
                  <w:marTop w:val="0"/>
                  <w:marBottom w:val="0"/>
                  <w:divBdr>
                    <w:top w:val="none" w:sz="0" w:space="0" w:color="auto"/>
                    <w:left w:val="none" w:sz="0" w:space="0" w:color="auto"/>
                    <w:bottom w:val="none" w:sz="0" w:space="0" w:color="auto"/>
                    <w:right w:val="none" w:sz="0" w:space="0" w:color="auto"/>
                  </w:divBdr>
                </w:div>
              </w:divsChild>
            </w:div>
            <w:div w:id="571156856">
              <w:marLeft w:val="0"/>
              <w:marRight w:val="0"/>
              <w:marTop w:val="0"/>
              <w:marBottom w:val="0"/>
              <w:divBdr>
                <w:top w:val="none" w:sz="0" w:space="0" w:color="auto"/>
                <w:left w:val="none" w:sz="0" w:space="0" w:color="auto"/>
                <w:bottom w:val="none" w:sz="0" w:space="0" w:color="auto"/>
                <w:right w:val="none" w:sz="0" w:space="0" w:color="auto"/>
              </w:divBdr>
            </w:div>
            <w:div w:id="191504324">
              <w:marLeft w:val="0"/>
              <w:marRight w:val="0"/>
              <w:marTop w:val="0"/>
              <w:marBottom w:val="0"/>
              <w:divBdr>
                <w:top w:val="none" w:sz="0" w:space="0" w:color="auto"/>
                <w:left w:val="none" w:sz="0" w:space="0" w:color="auto"/>
                <w:bottom w:val="none" w:sz="0" w:space="0" w:color="auto"/>
                <w:right w:val="none" w:sz="0" w:space="0" w:color="auto"/>
              </w:divBdr>
              <w:divsChild>
                <w:div w:id="13581630">
                  <w:marLeft w:val="0"/>
                  <w:marRight w:val="0"/>
                  <w:marTop w:val="0"/>
                  <w:marBottom w:val="0"/>
                  <w:divBdr>
                    <w:top w:val="none" w:sz="0" w:space="0" w:color="auto"/>
                    <w:left w:val="none" w:sz="0" w:space="0" w:color="auto"/>
                    <w:bottom w:val="none" w:sz="0" w:space="0" w:color="auto"/>
                    <w:right w:val="none" w:sz="0" w:space="0" w:color="auto"/>
                  </w:divBdr>
                </w:div>
              </w:divsChild>
            </w:div>
            <w:div w:id="724454163">
              <w:marLeft w:val="0"/>
              <w:marRight w:val="0"/>
              <w:marTop w:val="0"/>
              <w:marBottom w:val="0"/>
              <w:divBdr>
                <w:top w:val="none" w:sz="0" w:space="0" w:color="auto"/>
                <w:left w:val="none" w:sz="0" w:space="0" w:color="auto"/>
                <w:bottom w:val="none" w:sz="0" w:space="0" w:color="auto"/>
                <w:right w:val="none" w:sz="0" w:space="0" w:color="auto"/>
              </w:divBdr>
            </w:div>
            <w:div w:id="1867676482">
              <w:marLeft w:val="0"/>
              <w:marRight w:val="0"/>
              <w:marTop w:val="0"/>
              <w:marBottom w:val="0"/>
              <w:divBdr>
                <w:top w:val="none" w:sz="0" w:space="0" w:color="auto"/>
                <w:left w:val="none" w:sz="0" w:space="0" w:color="auto"/>
                <w:bottom w:val="none" w:sz="0" w:space="0" w:color="auto"/>
                <w:right w:val="none" w:sz="0" w:space="0" w:color="auto"/>
              </w:divBdr>
              <w:divsChild>
                <w:div w:id="886719883">
                  <w:marLeft w:val="0"/>
                  <w:marRight w:val="0"/>
                  <w:marTop w:val="0"/>
                  <w:marBottom w:val="0"/>
                  <w:divBdr>
                    <w:top w:val="none" w:sz="0" w:space="0" w:color="auto"/>
                    <w:left w:val="none" w:sz="0" w:space="0" w:color="auto"/>
                    <w:bottom w:val="none" w:sz="0" w:space="0" w:color="auto"/>
                    <w:right w:val="none" w:sz="0" w:space="0" w:color="auto"/>
                  </w:divBdr>
                </w:div>
              </w:divsChild>
            </w:div>
            <w:div w:id="752243338">
              <w:marLeft w:val="0"/>
              <w:marRight w:val="0"/>
              <w:marTop w:val="0"/>
              <w:marBottom w:val="0"/>
              <w:divBdr>
                <w:top w:val="none" w:sz="0" w:space="0" w:color="auto"/>
                <w:left w:val="none" w:sz="0" w:space="0" w:color="auto"/>
                <w:bottom w:val="none" w:sz="0" w:space="0" w:color="auto"/>
                <w:right w:val="none" w:sz="0" w:space="0" w:color="auto"/>
              </w:divBdr>
            </w:div>
            <w:div w:id="1696686878">
              <w:marLeft w:val="0"/>
              <w:marRight w:val="0"/>
              <w:marTop w:val="0"/>
              <w:marBottom w:val="0"/>
              <w:divBdr>
                <w:top w:val="none" w:sz="0" w:space="0" w:color="auto"/>
                <w:left w:val="none" w:sz="0" w:space="0" w:color="auto"/>
                <w:bottom w:val="none" w:sz="0" w:space="0" w:color="auto"/>
                <w:right w:val="none" w:sz="0" w:space="0" w:color="auto"/>
              </w:divBdr>
              <w:divsChild>
                <w:div w:id="105348945">
                  <w:marLeft w:val="0"/>
                  <w:marRight w:val="0"/>
                  <w:marTop w:val="0"/>
                  <w:marBottom w:val="0"/>
                  <w:divBdr>
                    <w:top w:val="none" w:sz="0" w:space="0" w:color="auto"/>
                    <w:left w:val="none" w:sz="0" w:space="0" w:color="auto"/>
                    <w:bottom w:val="none" w:sz="0" w:space="0" w:color="auto"/>
                    <w:right w:val="none" w:sz="0" w:space="0" w:color="auto"/>
                  </w:divBdr>
                </w:div>
              </w:divsChild>
            </w:div>
            <w:div w:id="615141932">
              <w:marLeft w:val="0"/>
              <w:marRight w:val="0"/>
              <w:marTop w:val="0"/>
              <w:marBottom w:val="0"/>
              <w:divBdr>
                <w:top w:val="none" w:sz="0" w:space="0" w:color="auto"/>
                <w:left w:val="none" w:sz="0" w:space="0" w:color="auto"/>
                <w:bottom w:val="none" w:sz="0" w:space="0" w:color="auto"/>
                <w:right w:val="none" w:sz="0" w:space="0" w:color="auto"/>
              </w:divBdr>
            </w:div>
            <w:div w:id="1955137356">
              <w:marLeft w:val="0"/>
              <w:marRight w:val="0"/>
              <w:marTop w:val="0"/>
              <w:marBottom w:val="0"/>
              <w:divBdr>
                <w:top w:val="none" w:sz="0" w:space="0" w:color="auto"/>
                <w:left w:val="none" w:sz="0" w:space="0" w:color="auto"/>
                <w:bottom w:val="none" w:sz="0" w:space="0" w:color="auto"/>
                <w:right w:val="none" w:sz="0" w:space="0" w:color="auto"/>
              </w:divBdr>
            </w:div>
            <w:div w:id="189303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effield.ac.uk/ssid/301/study-skills/writing/academic-writing"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lideplayer.com/slide/1245348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courses.lumenlearning.com/engcomp1-wmopen/chapter/text-the-research-proces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top-au.libguides.com/c.php?g=438320&amp;p=33867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2328</Words>
  <Characters>13275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15572</CharactersWithSpaces>
  <SharedDoc>false</SharedDoc>
  <HLinks>
    <vt:vector size="24" baseType="variant">
      <vt:variant>
        <vt:i4>5701727</vt:i4>
      </vt:variant>
      <vt:variant>
        <vt:i4>9</vt:i4>
      </vt:variant>
      <vt:variant>
        <vt:i4>0</vt:i4>
      </vt:variant>
      <vt:variant>
        <vt:i4>5</vt:i4>
      </vt:variant>
      <vt:variant>
        <vt:lpwstr>https://top-au.libguides.com/c.php?g=438320&amp;p=3386772</vt:lpwstr>
      </vt:variant>
      <vt:variant>
        <vt:lpwstr/>
      </vt:variant>
      <vt:variant>
        <vt:i4>2424871</vt:i4>
      </vt:variant>
      <vt:variant>
        <vt:i4>6</vt:i4>
      </vt:variant>
      <vt:variant>
        <vt:i4>0</vt:i4>
      </vt:variant>
      <vt:variant>
        <vt:i4>5</vt:i4>
      </vt:variant>
      <vt:variant>
        <vt:lpwstr>https://slideplayer.com/slide/12453482/</vt:lpwstr>
      </vt:variant>
      <vt:variant>
        <vt:lpwstr/>
      </vt:variant>
      <vt:variant>
        <vt:i4>393246</vt:i4>
      </vt:variant>
      <vt:variant>
        <vt:i4>3</vt:i4>
      </vt:variant>
      <vt:variant>
        <vt:i4>0</vt:i4>
      </vt:variant>
      <vt:variant>
        <vt:i4>5</vt:i4>
      </vt:variant>
      <vt:variant>
        <vt:lpwstr>https://courses.lumenlearning.com/engcomp1-wmopen/chapter/text-the-research-process/</vt:lpwstr>
      </vt:variant>
      <vt:variant>
        <vt:lpwstr/>
      </vt:variant>
      <vt:variant>
        <vt:i4>3735599</vt:i4>
      </vt:variant>
      <vt:variant>
        <vt:i4>0</vt:i4>
      </vt:variant>
      <vt:variant>
        <vt:i4>0</vt:i4>
      </vt:variant>
      <vt:variant>
        <vt:i4>5</vt:i4>
      </vt:variant>
      <vt:variant>
        <vt:lpwstr>https://www.sheffield.ac.uk/ssid/301/study-skills/writing/academic-writing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 Nandyalam</dc:creator>
  <cp:keywords/>
  <dc:description/>
  <cp:lastModifiedBy>shipon miah</cp:lastModifiedBy>
  <cp:revision>2</cp:revision>
  <dcterms:created xsi:type="dcterms:W3CDTF">2019-04-30T15:23:00Z</dcterms:created>
  <dcterms:modified xsi:type="dcterms:W3CDTF">2019-04-30T15:23:00Z</dcterms:modified>
</cp:coreProperties>
</file>