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AC09B" w14:textId="73A8EA63" w:rsidR="003120EF" w:rsidRPr="00261983" w:rsidRDefault="00437A6D" w:rsidP="00BD6FC3">
      <w:pPr>
        <w:spacing w:line="360" w:lineRule="auto"/>
        <w:rPr>
          <w:rFonts w:ascii="Times New Roman" w:hAnsi="Times New Roman" w:cs="Times New Roman"/>
          <w:sz w:val="28"/>
          <w:szCs w:val="28"/>
          <w:u w:val="single"/>
        </w:rPr>
      </w:pPr>
      <w:r w:rsidRPr="00261983">
        <w:rPr>
          <w:rFonts w:ascii="Times New Roman" w:hAnsi="Times New Roman" w:cs="Times New Roman"/>
          <w:sz w:val="28"/>
          <w:szCs w:val="28"/>
          <w:u w:val="single"/>
        </w:rPr>
        <w:t xml:space="preserve">Slide 1- </w:t>
      </w:r>
      <w:r w:rsidR="003A0222" w:rsidRPr="00261983">
        <w:rPr>
          <w:rFonts w:ascii="Times New Roman" w:hAnsi="Times New Roman" w:cs="Times New Roman"/>
          <w:sz w:val="28"/>
          <w:szCs w:val="28"/>
          <w:u w:val="single"/>
        </w:rPr>
        <w:t>Presentation</w:t>
      </w:r>
    </w:p>
    <w:p w14:paraId="6BBC73C3" w14:textId="77777777" w:rsidR="00641E84" w:rsidRPr="002429C3" w:rsidRDefault="00641E84"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Bore da/Good Morning Chairman and Governors, </w:t>
      </w:r>
    </w:p>
    <w:p w14:paraId="37B20211" w14:textId="17C81FC7" w:rsidR="00641E84" w:rsidRPr="002429C3" w:rsidRDefault="00641E84"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Thank you for inviting to this meeting held today. I appreciate and value the opportunity I have been given to discuss a key aspect in developing children’s learning. I personally </w:t>
      </w:r>
      <w:r w:rsidR="007E3B57" w:rsidRPr="002429C3">
        <w:rPr>
          <w:rFonts w:ascii="Times New Roman" w:hAnsi="Times New Roman" w:cs="Times New Roman"/>
          <w:sz w:val="24"/>
          <w:szCs w:val="24"/>
        </w:rPr>
        <w:t>share</w:t>
      </w:r>
      <w:r w:rsidRPr="002429C3">
        <w:rPr>
          <w:rFonts w:ascii="Times New Roman" w:hAnsi="Times New Roman" w:cs="Times New Roman"/>
          <w:sz w:val="24"/>
          <w:szCs w:val="24"/>
        </w:rPr>
        <w:t xml:space="preserve"> a keen interest in promoting learning opportunities within </w:t>
      </w:r>
      <w:proofErr w:type="spellStart"/>
      <w:r w:rsidRPr="002429C3">
        <w:rPr>
          <w:rFonts w:ascii="Times New Roman" w:hAnsi="Times New Roman" w:cs="Times New Roman"/>
          <w:sz w:val="24"/>
          <w:szCs w:val="24"/>
        </w:rPr>
        <w:t>Brynfelen</w:t>
      </w:r>
      <w:proofErr w:type="spellEnd"/>
      <w:r w:rsidRPr="002429C3">
        <w:rPr>
          <w:rFonts w:ascii="Times New Roman" w:hAnsi="Times New Roman" w:cs="Times New Roman"/>
          <w:sz w:val="24"/>
          <w:szCs w:val="24"/>
        </w:rPr>
        <w:t xml:space="preserve"> Primary School and would like to express views on an intervention I feel could have a positive effect on pupils, parents and the wider community.</w:t>
      </w:r>
    </w:p>
    <w:p w14:paraId="24931EB9" w14:textId="77777777" w:rsidR="00C42E66" w:rsidRPr="002429C3" w:rsidRDefault="00C42E66" w:rsidP="00BD6FC3">
      <w:pPr>
        <w:spacing w:line="360" w:lineRule="auto"/>
        <w:rPr>
          <w:rFonts w:ascii="Times New Roman" w:hAnsi="Times New Roman" w:cs="Times New Roman"/>
          <w:b/>
          <w:sz w:val="24"/>
          <w:szCs w:val="24"/>
          <w:u w:val="single"/>
        </w:rPr>
      </w:pPr>
    </w:p>
    <w:p w14:paraId="44D4E3E8" w14:textId="7760330D" w:rsidR="00802AFB" w:rsidRPr="00261983" w:rsidRDefault="00311669" w:rsidP="00BD6FC3">
      <w:pPr>
        <w:spacing w:line="360" w:lineRule="auto"/>
        <w:rPr>
          <w:rFonts w:ascii="Times New Roman" w:hAnsi="Times New Roman" w:cs="Times New Roman"/>
          <w:sz w:val="28"/>
          <w:szCs w:val="28"/>
          <w:u w:val="single"/>
        </w:rPr>
      </w:pPr>
      <w:r w:rsidRPr="00261983">
        <w:rPr>
          <w:rFonts w:ascii="Times New Roman" w:hAnsi="Times New Roman" w:cs="Times New Roman"/>
          <w:sz w:val="28"/>
          <w:szCs w:val="28"/>
          <w:u w:val="single"/>
        </w:rPr>
        <w:t>Slide</w:t>
      </w:r>
      <w:r w:rsidR="003A0222" w:rsidRPr="00261983">
        <w:rPr>
          <w:rFonts w:ascii="Times New Roman" w:hAnsi="Times New Roman" w:cs="Times New Roman"/>
          <w:sz w:val="28"/>
          <w:szCs w:val="28"/>
          <w:u w:val="single"/>
        </w:rPr>
        <w:t>s</w:t>
      </w:r>
      <w:r w:rsidR="00DD31AC" w:rsidRPr="00261983">
        <w:rPr>
          <w:rFonts w:ascii="Times New Roman" w:hAnsi="Times New Roman" w:cs="Times New Roman"/>
          <w:sz w:val="28"/>
          <w:szCs w:val="28"/>
          <w:u w:val="single"/>
        </w:rPr>
        <w:t xml:space="preserve"> </w:t>
      </w:r>
      <w:r w:rsidR="00402B71" w:rsidRPr="00261983">
        <w:rPr>
          <w:rFonts w:ascii="Times New Roman" w:hAnsi="Times New Roman" w:cs="Times New Roman"/>
          <w:sz w:val="28"/>
          <w:szCs w:val="28"/>
          <w:u w:val="single"/>
        </w:rPr>
        <w:t>2</w:t>
      </w:r>
      <w:r w:rsidR="003A0222" w:rsidRPr="00261983">
        <w:rPr>
          <w:rFonts w:ascii="Times New Roman" w:hAnsi="Times New Roman" w:cs="Times New Roman"/>
          <w:sz w:val="28"/>
          <w:szCs w:val="28"/>
          <w:u w:val="single"/>
        </w:rPr>
        <w:t>,</w:t>
      </w:r>
      <w:r w:rsidR="00DD31AC" w:rsidRPr="00261983">
        <w:rPr>
          <w:rFonts w:ascii="Times New Roman" w:hAnsi="Times New Roman" w:cs="Times New Roman"/>
          <w:sz w:val="28"/>
          <w:szCs w:val="28"/>
          <w:u w:val="single"/>
        </w:rPr>
        <w:t xml:space="preserve"> </w:t>
      </w:r>
      <w:r w:rsidR="0005237F" w:rsidRPr="00261983">
        <w:rPr>
          <w:rFonts w:ascii="Times New Roman" w:hAnsi="Times New Roman" w:cs="Times New Roman"/>
          <w:sz w:val="28"/>
          <w:szCs w:val="28"/>
          <w:u w:val="single"/>
        </w:rPr>
        <w:t>3</w:t>
      </w:r>
      <w:r w:rsidR="003A0222" w:rsidRPr="00261983">
        <w:rPr>
          <w:rFonts w:ascii="Times New Roman" w:hAnsi="Times New Roman" w:cs="Times New Roman"/>
          <w:sz w:val="28"/>
          <w:szCs w:val="28"/>
          <w:u w:val="single"/>
        </w:rPr>
        <w:t>, 4, 5 &amp; 6</w:t>
      </w:r>
      <w:r w:rsidR="00DD31AC" w:rsidRPr="00261983">
        <w:rPr>
          <w:rFonts w:ascii="Times New Roman" w:hAnsi="Times New Roman" w:cs="Times New Roman"/>
          <w:sz w:val="28"/>
          <w:szCs w:val="28"/>
          <w:u w:val="single"/>
        </w:rPr>
        <w:t xml:space="preserve"> - </w:t>
      </w:r>
      <w:r w:rsidR="006708F8" w:rsidRPr="00261983">
        <w:rPr>
          <w:rFonts w:ascii="Times New Roman" w:hAnsi="Times New Roman" w:cs="Times New Roman"/>
          <w:sz w:val="28"/>
          <w:szCs w:val="28"/>
          <w:u w:val="single"/>
        </w:rPr>
        <w:t xml:space="preserve">The importance of parental </w:t>
      </w:r>
      <w:r w:rsidR="00DD4EA8" w:rsidRPr="00261983">
        <w:rPr>
          <w:rFonts w:ascii="Times New Roman" w:hAnsi="Times New Roman" w:cs="Times New Roman"/>
          <w:sz w:val="28"/>
          <w:szCs w:val="28"/>
          <w:u w:val="single"/>
        </w:rPr>
        <w:t>engagement</w:t>
      </w:r>
    </w:p>
    <w:p w14:paraId="2407C574" w14:textId="6D9ADED2" w:rsidR="0045196C" w:rsidRPr="002429C3" w:rsidRDefault="004B1100"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The purpose of this meeting is</w:t>
      </w:r>
      <w:r w:rsidR="003602BF" w:rsidRPr="002429C3">
        <w:rPr>
          <w:rFonts w:ascii="Times New Roman" w:hAnsi="Times New Roman" w:cs="Times New Roman"/>
          <w:sz w:val="24"/>
          <w:szCs w:val="24"/>
        </w:rPr>
        <w:t xml:space="preserve"> </w:t>
      </w:r>
      <w:r w:rsidRPr="002429C3">
        <w:rPr>
          <w:rFonts w:ascii="Times New Roman" w:hAnsi="Times New Roman" w:cs="Times New Roman"/>
          <w:sz w:val="24"/>
          <w:szCs w:val="24"/>
        </w:rPr>
        <w:t>to discuss</w:t>
      </w:r>
      <w:r w:rsidR="003602BF" w:rsidRPr="002429C3">
        <w:rPr>
          <w:rFonts w:ascii="Times New Roman" w:hAnsi="Times New Roman" w:cs="Times New Roman"/>
          <w:sz w:val="24"/>
          <w:szCs w:val="24"/>
        </w:rPr>
        <w:t xml:space="preserve"> how we as a school can </w:t>
      </w:r>
      <w:r w:rsidR="00FF683A" w:rsidRPr="002429C3">
        <w:rPr>
          <w:rFonts w:ascii="Times New Roman" w:hAnsi="Times New Roman" w:cs="Times New Roman"/>
          <w:sz w:val="24"/>
          <w:szCs w:val="24"/>
        </w:rPr>
        <w:t xml:space="preserve">increase the amount of </w:t>
      </w:r>
      <w:r w:rsidR="00693726" w:rsidRPr="002429C3">
        <w:rPr>
          <w:rFonts w:ascii="Times New Roman" w:hAnsi="Times New Roman" w:cs="Times New Roman"/>
          <w:sz w:val="24"/>
          <w:szCs w:val="24"/>
        </w:rPr>
        <w:t>involvement</w:t>
      </w:r>
      <w:r w:rsidR="00FF683A" w:rsidRPr="002429C3">
        <w:rPr>
          <w:rFonts w:ascii="Times New Roman" w:hAnsi="Times New Roman" w:cs="Times New Roman"/>
          <w:sz w:val="24"/>
          <w:szCs w:val="24"/>
        </w:rPr>
        <w:t xml:space="preserve"> </w:t>
      </w:r>
      <w:r w:rsidR="00597F19" w:rsidRPr="002429C3">
        <w:rPr>
          <w:rFonts w:ascii="Times New Roman" w:hAnsi="Times New Roman" w:cs="Times New Roman"/>
          <w:sz w:val="24"/>
          <w:szCs w:val="24"/>
        </w:rPr>
        <w:t xml:space="preserve">parents </w:t>
      </w:r>
      <w:r w:rsidR="00A11CF9" w:rsidRPr="002429C3">
        <w:rPr>
          <w:rFonts w:ascii="Times New Roman" w:hAnsi="Times New Roman" w:cs="Times New Roman"/>
          <w:sz w:val="24"/>
          <w:szCs w:val="24"/>
        </w:rPr>
        <w:t xml:space="preserve">have </w:t>
      </w:r>
      <w:r w:rsidR="00FF683A" w:rsidRPr="002429C3">
        <w:rPr>
          <w:rFonts w:ascii="Times New Roman" w:hAnsi="Times New Roman" w:cs="Times New Roman"/>
          <w:sz w:val="24"/>
          <w:szCs w:val="24"/>
        </w:rPr>
        <w:t xml:space="preserve">both within the school environment and </w:t>
      </w:r>
      <w:r w:rsidR="00DC3084" w:rsidRPr="002429C3">
        <w:rPr>
          <w:rFonts w:ascii="Times New Roman" w:hAnsi="Times New Roman" w:cs="Times New Roman"/>
          <w:sz w:val="24"/>
          <w:szCs w:val="24"/>
        </w:rPr>
        <w:t>“</w:t>
      </w:r>
      <w:r w:rsidR="00B50BFB" w:rsidRPr="002429C3">
        <w:rPr>
          <w:rFonts w:ascii="Times New Roman" w:hAnsi="Times New Roman" w:cs="Times New Roman"/>
          <w:sz w:val="24"/>
          <w:szCs w:val="24"/>
        </w:rPr>
        <w:t>beyond the school gate</w:t>
      </w:r>
      <w:r w:rsidR="00693726" w:rsidRPr="002429C3">
        <w:rPr>
          <w:rFonts w:ascii="Times New Roman" w:hAnsi="Times New Roman" w:cs="Times New Roman"/>
          <w:sz w:val="24"/>
          <w:szCs w:val="24"/>
        </w:rPr>
        <w:t>s</w:t>
      </w:r>
      <w:r w:rsidR="00DC3084" w:rsidRPr="002429C3">
        <w:rPr>
          <w:rFonts w:ascii="Times New Roman" w:hAnsi="Times New Roman" w:cs="Times New Roman"/>
          <w:sz w:val="24"/>
          <w:szCs w:val="24"/>
        </w:rPr>
        <w:t>”</w:t>
      </w:r>
      <w:r w:rsidR="00B50BFB" w:rsidRPr="002429C3">
        <w:rPr>
          <w:rFonts w:ascii="Times New Roman" w:hAnsi="Times New Roman" w:cs="Times New Roman"/>
          <w:sz w:val="24"/>
          <w:szCs w:val="24"/>
        </w:rPr>
        <w:t xml:space="preserve"> </w:t>
      </w:r>
      <w:r w:rsidR="00005AA6" w:rsidRPr="002429C3">
        <w:rPr>
          <w:rFonts w:ascii="Times New Roman" w:hAnsi="Times New Roman" w:cs="Times New Roman"/>
          <w:sz w:val="24"/>
          <w:szCs w:val="24"/>
        </w:rPr>
        <w:t>(</w:t>
      </w:r>
      <w:r w:rsidR="00B50BFB" w:rsidRPr="002429C3">
        <w:rPr>
          <w:rFonts w:ascii="Times New Roman" w:hAnsi="Times New Roman" w:cs="Times New Roman"/>
          <w:sz w:val="24"/>
          <w:szCs w:val="24"/>
        </w:rPr>
        <w:t>Donaldson</w:t>
      </w:r>
      <w:r w:rsidR="00005AA6" w:rsidRPr="002429C3">
        <w:rPr>
          <w:rFonts w:ascii="Times New Roman" w:hAnsi="Times New Roman" w:cs="Times New Roman"/>
          <w:sz w:val="24"/>
          <w:szCs w:val="24"/>
        </w:rPr>
        <w:t>,</w:t>
      </w:r>
      <w:r w:rsidR="00B519F7" w:rsidRPr="002429C3">
        <w:rPr>
          <w:rFonts w:ascii="Times New Roman" w:hAnsi="Times New Roman" w:cs="Times New Roman"/>
          <w:sz w:val="24"/>
          <w:szCs w:val="24"/>
        </w:rPr>
        <w:t xml:space="preserve"> </w:t>
      </w:r>
      <w:r w:rsidR="00005AA6" w:rsidRPr="002429C3">
        <w:rPr>
          <w:rFonts w:ascii="Times New Roman" w:hAnsi="Times New Roman" w:cs="Times New Roman"/>
          <w:sz w:val="24"/>
          <w:szCs w:val="24"/>
        </w:rPr>
        <w:t>2015</w:t>
      </w:r>
      <w:r w:rsidR="00B50BFB" w:rsidRPr="002429C3">
        <w:rPr>
          <w:rFonts w:ascii="Times New Roman" w:hAnsi="Times New Roman" w:cs="Times New Roman"/>
          <w:sz w:val="24"/>
          <w:szCs w:val="24"/>
        </w:rPr>
        <w:t>)</w:t>
      </w:r>
      <w:r w:rsidR="006D7E3D" w:rsidRPr="002429C3">
        <w:rPr>
          <w:rFonts w:ascii="Times New Roman" w:hAnsi="Times New Roman" w:cs="Times New Roman"/>
          <w:sz w:val="24"/>
          <w:szCs w:val="24"/>
        </w:rPr>
        <w:t>.</w:t>
      </w:r>
      <w:r w:rsidR="00C87943" w:rsidRPr="002429C3">
        <w:rPr>
          <w:rFonts w:ascii="Times New Roman" w:hAnsi="Times New Roman" w:cs="Times New Roman"/>
          <w:sz w:val="24"/>
          <w:szCs w:val="24"/>
        </w:rPr>
        <w:t xml:space="preserve"> B</w:t>
      </w:r>
      <w:r w:rsidR="00AF15B5" w:rsidRPr="002429C3">
        <w:rPr>
          <w:rFonts w:ascii="Times New Roman" w:hAnsi="Times New Roman" w:cs="Times New Roman"/>
          <w:sz w:val="24"/>
          <w:szCs w:val="24"/>
        </w:rPr>
        <w:t xml:space="preserve">roadening </w:t>
      </w:r>
      <w:r w:rsidR="00A22337" w:rsidRPr="002429C3">
        <w:rPr>
          <w:rFonts w:ascii="Times New Roman" w:hAnsi="Times New Roman" w:cs="Times New Roman"/>
          <w:sz w:val="24"/>
          <w:szCs w:val="24"/>
        </w:rPr>
        <w:t>engage</w:t>
      </w:r>
      <w:r w:rsidR="00894E9E" w:rsidRPr="002429C3">
        <w:rPr>
          <w:rFonts w:ascii="Times New Roman" w:hAnsi="Times New Roman" w:cs="Times New Roman"/>
          <w:sz w:val="24"/>
          <w:szCs w:val="24"/>
        </w:rPr>
        <w:t>ment</w:t>
      </w:r>
      <w:r w:rsidR="00344A8F" w:rsidRPr="002429C3">
        <w:rPr>
          <w:rFonts w:ascii="Times New Roman" w:hAnsi="Times New Roman" w:cs="Times New Roman"/>
          <w:sz w:val="24"/>
          <w:szCs w:val="24"/>
        </w:rPr>
        <w:t>s</w:t>
      </w:r>
      <w:r w:rsidR="00C87943" w:rsidRPr="002429C3">
        <w:rPr>
          <w:rFonts w:ascii="Times New Roman" w:hAnsi="Times New Roman" w:cs="Times New Roman"/>
          <w:sz w:val="24"/>
          <w:szCs w:val="24"/>
        </w:rPr>
        <w:t xml:space="preserve"> </w:t>
      </w:r>
      <w:r w:rsidR="00AF15B5" w:rsidRPr="002429C3">
        <w:rPr>
          <w:rFonts w:ascii="Times New Roman" w:hAnsi="Times New Roman" w:cs="Times New Roman"/>
          <w:sz w:val="24"/>
          <w:szCs w:val="24"/>
        </w:rPr>
        <w:t xml:space="preserve">allows for a sense of collaboration and encourages parents to immerse themselves within their child’s learning, assuring support is given at home, developing </w:t>
      </w:r>
      <w:r w:rsidR="00DC3084" w:rsidRPr="002429C3">
        <w:rPr>
          <w:rFonts w:ascii="Times New Roman" w:hAnsi="Times New Roman" w:cs="Times New Roman"/>
          <w:sz w:val="24"/>
          <w:szCs w:val="24"/>
        </w:rPr>
        <w:t>“</w:t>
      </w:r>
      <w:r w:rsidR="00AF15B5" w:rsidRPr="002429C3">
        <w:rPr>
          <w:rFonts w:ascii="Times New Roman" w:hAnsi="Times New Roman" w:cs="Times New Roman"/>
          <w:sz w:val="24"/>
          <w:szCs w:val="24"/>
        </w:rPr>
        <w:t>positive parental relationships</w:t>
      </w:r>
      <w:r w:rsidR="00DC3084" w:rsidRPr="002429C3">
        <w:rPr>
          <w:rFonts w:ascii="Times New Roman" w:hAnsi="Times New Roman" w:cs="Times New Roman"/>
          <w:sz w:val="24"/>
          <w:szCs w:val="24"/>
        </w:rPr>
        <w:t>”</w:t>
      </w:r>
      <w:r w:rsidR="00AF15B5" w:rsidRPr="002429C3">
        <w:rPr>
          <w:rFonts w:ascii="Times New Roman" w:hAnsi="Times New Roman" w:cs="Times New Roman"/>
          <w:sz w:val="24"/>
          <w:szCs w:val="24"/>
        </w:rPr>
        <w:t xml:space="preserve"> (Reed and Murphy, 2012</w:t>
      </w:r>
      <w:r w:rsidR="00DC3084" w:rsidRPr="002429C3">
        <w:rPr>
          <w:rFonts w:ascii="Times New Roman" w:hAnsi="Times New Roman" w:cs="Times New Roman"/>
          <w:sz w:val="24"/>
          <w:szCs w:val="24"/>
        </w:rPr>
        <w:t>, p.156</w:t>
      </w:r>
      <w:r w:rsidR="00AF15B5" w:rsidRPr="002429C3">
        <w:rPr>
          <w:rFonts w:ascii="Times New Roman" w:hAnsi="Times New Roman" w:cs="Times New Roman"/>
          <w:sz w:val="24"/>
          <w:szCs w:val="24"/>
        </w:rPr>
        <w:t>)</w:t>
      </w:r>
      <w:r w:rsidR="00DC3084" w:rsidRPr="002429C3">
        <w:rPr>
          <w:rFonts w:ascii="Times New Roman" w:hAnsi="Times New Roman" w:cs="Times New Roman"/>
          <w:sz w:val="24"/>
          <w:szCs w:val="24"/>
        </w:rPr>
        <w:t>.</w:t>
      </w:r>
      <w:r w:rsidR="00AF15B5" w:rsidRPr="002429C3">
        <w:rPr>
          <w:rFonts w:ascii="Times New Roman" w:hAnsi="Times New Roman" w:cs="Times New Roman"/>
          <w:sz w:val="24"/>
          <w:szCs w:val="24"/>
        </w:rPr>
        <w:t xml:space="preserve"> </w:t>
      </w:r>
      <w:r w:rsidR="00EA3BA3" w:rsidRPr="002429C3">
        <w:rPr>
          <w:rFonts w:ascii="Times New Roman" w:hAnsi="Times New Roman" w:cs="Times New Roman"/>
          <w:sz w:val="24"/>
          <w:szCs w:val="24"/>
        </w:rPr>
        <w:t xml:space="preserve">Considerable research shows in order for children to develop socially, a strong rapport between home and the school is crucial and the </w:t>
      </w:r>
      <w:r w:rsidR="00872ADD" w:rsidRPr="002429C3">
        <w:rPr>
          <w:rFonts w:ascii="Times New Roman" w:hAnsi="Times New Roman" w:cs="Times New Roman"/>
          <w:sz w:val="24"/>
          <w:szCs w:val="24"/>
        </w:rPr>
        <w:t>“</w:t>
      </w:r>
      <w:r w:rsidR="00EA3BA3" w:rsidRPr="002429C3">
        <w:rPr>
          <w:rFonts w:ascii="Times New Roman" w:hAnsi="Times New Roman" w:cs="Times New Roman"/>
          <w:sz w:val="24"/>
          <w:szCs w:val="24"/>
        </w:rPr>
        <w:t>most effective in early year settings</w:t>
      </w:r>
      <w:r w:rsidR="00872ADD" w:rsidRPr="002429C3">
        <w:rPr>
          <w:rFonts w:ascii="Times New Roman" w:hAnsi="Times New Roman" w:cs="Times New Roman"/>
          <w:sz w:val="24"/>
          <w:szCs w:val="24"/>
        </w:rPr>
        <w:t>”</w:t>
      </w:r>
      <w:r w:rsidR="00EA3BA3" w:rsidRPr="002429C3">
        <w:rPr>
          <w:rFonts w:ascii="Times New Roman" w:hAnsi="Times New Roman" w:cs="Times New Roman"/>
          <w:sz w:val="24"/>
          <w:szCs w:val="24"/>
        </w:rPr>
        <w:t xml:space="preserve"> </w:t>
      </w:r>
      <w:r w:rsidR="00BF5721" w:rsidRPr="002429C3">
        <w:rPr>
          <w:rFonts w:ascii="Times New Roman" w:hAnsi="Times New Roman" w:cs="Times New Roman"/>
          <w:sz w:val="24"/>
          <w:szCs w:val="24"/>
        </w:rPr>
        <w:t xml:space="preserve">Wheeler </w:t>
      </w:r>
      <w:r w:rsidR="00EA3BA3" w:rsidRPr="002429C3">
        <w:rPr>
          <w:rFonts w:ascii="Times New Roman" w:hAnsi="Times New Roman" w:cs="Times New Roman"/>
          <w:sz w:val="24"/>
          <w:szCs w:val="24"/>
        </w:rPr>
        <w:t>(2009</w:t>
      </w:r>
      <w:r w:rsidR="00151039" w:rsidRPr="002429C3">
        <w:rPr>
          <w:rFonts w:ascii="Times New Roman" w:hAnsi="Times New Roman" w:cs="Times New Roman"/>
          <w:sz w:val="24"/>
          <w:szCs w:val="24"/>
        </w:rPr>
        <w:t xml:space="preserve"> cited in Reed and Murphy, 2012</w:t>
      </w:r>
      <w:r w:rsidR="00EA3BA3" w:rsidRPr="002429C3">
        <w:rPr>
          <w:rFonts w:ascii="Times New Roman" w:hAnsi="Times New Roman" w:cs="Times New Roman"/>
          <w:sz w:val="24"/>
          <w:szCs w:val="24"/>
        </w:rPr>
        <w:t xml:space="preserve">). </w:t>
      </w:r>
      <w:r w:rsidR="00BA49D4" w:rsidRPr="002429C3">
        <w:rPr>
          <w:rFonts w:ascii="Times New Roman" w:hAnsi="Times New Roman" w:cs="Times New Roman"/>
          <w:sz w:val="24"/>
          <w:szCs w:val="24"/>
        </w:rPr>
        <w:t xml:space="preserve">Following </w:t>
      </w:r>
      <w:r w:rsidR="003E11E0" w:rsidRPr="002429C3">
        <w:rPr>
          <w:rFonts w:ascii="Times New Roman" w:hAnsi="Times New Roman" w:cs="Times New Roman"/>
          <w:sz w:val="24"/>
          <w:szCs w:val="24"/>
        </w:rPr>
        <w:t xml:space="preserve">the school’s </w:t>
      </w:r>
      <w:r w:rsidR="0020156F" w:rsidRPr="002429C3">
        <w:rPr>
          <w:rFonts w:ascii="Times New Roman" w:hAnsi="Times New Roman" w:cs="Times New Roman"/>
          <w:sz w:val="24"/>
          <w:szCs w:val="24"/>
        </w:rPr>
        <w:t>recent Estyn</w:t>
      </w:r>
      <w:r w:rsidR="004343A4" w:rsidRPr="002429C3">
        <w:rPr>
          <w:rFonts w:ascii="Times New Roman" w:hAnsi="Times New Roman" w:cs="Times New Roman"/>
          <w:sz w:val="24"/>
          <w:szCs w:val="24"/>
        </w:rPr>
        <w:t xml:space="preserve"> </w:t>
      </w:r>
      <w:r w:rsidR="003E11E0" w:rsidRPr="002429C3">
        <w:rPr>
          <w:rFonts w:ascii="Times New Roman" w:hAnsi="Times New Roman" w:cs="Times New Roman"/>
          <w:sz w:val="24"/>
          <w:szCs w:val="24"/>
        </w:rPr>
        <w:t>I</w:t>
      </w:r>
      <w:r w:rsidR="0020156F" w:rsidRPr="002429C3">
        <w:rPr>
          <w:rFonts w:ascii="Times New Roman" w:hAnsi="Times New Roman" w:cs="Times New Roman"/>
          <w:sz w:val="24"/>
          <w:szCs w:val="24"/>
        </w:rPr>
        <w:t xml:space="preserve">nspection </w:t>
      </w:r>
      <w:r w:rsidR="003E11E0" w:rsidRPr="002429C3">
        <w:rPr>
          <w:rFonts w:ascii="Times New Roman" w:hAnsi="Times New Roman" w:cs="Times New Roman"/>
          <w:sz w:val="24"/>
          <w:szCs w:val="24"/>
        </w:rPr>
        <w:t xml:space="preserve">in March 2018 </w:t>
      </w:r>
      <w:r w:rsidR="002B0F31" w:rsidRPr="002429C3">
        <w:rPr>
          <w:rFonts w:ascii="Times New Roman" w:hAnsi="Times New Roman" w:cs="Times New Roman"/>
          <w:sz w:val="24"/>
          <w:szCs w:val="24"/>
        </w:rPr>
        <w:t>and</w:t>
      </w:r>
      <w:r w:rsidR="0020156F" w:rsidRPr="002429C3">
        <w:rPr>
          <w:rFonts w:ascii="Times New Roman" w:hAnsi="Times New Roman" w:cs="Times New Roman"/>
          <w:sz w:val="24"/>
          <w:szCs w:val="24"/>
        </w:rPr>
        <w:t xml:space="preserve"> on discussion</w:t>
      </w:r>
      <w:r w:rsidR="002B0F31" w:rsidRPr="002429C3">
        <w:rPr>
          <w:rFonts w:ascii="Times New Roman" w:hAnsi="Times New Roman" w:cs="Times New Roman"/>
          <w:sz w:val="24"/>
          <w:szCs w:val="24"/>
        </w:rPr>
        <w:t xml:space="preserve"> of recommendations</w:t>
      </w:r>
      <w:r w:rsidR="00E31CF6" w:rsidRPr="002429C3">
        <w:rPr>
          <w:rFonts w:ascii="Times New Roman" w:hAnsi="Times New Roman" w:cs="Times New Roman"/>
          <w:sz w:val="24"/>
          <w:szCs w:val="24"/>
        </w:rPr>
        <w:t xml:space="preserve"> given</w:t>
      </w:r>
      <w:r w:rsidR="003E11E0" w:rsidRPr="002429C3">
        <w:rPr>
          <w:rFonts w:ascii="Times New Roman" w:hAnsi="Times New Roman" w:cs="Times New Roman"/>
          <w:sz w:val="24"/>
          <w:szCs w:val="24"/>
        </w:rPr>
        <w:t>, parental engagement has been highlighted as a key focus within the School’s Development Plan (</w:t>
      </w:r>
      <w:r w:rsidR="00547AB4" w:rsidRPr="002429C3">
        <w:rPr>
          <w:rFonts w:ascii="Times New Roman" w:hAnsi="Times New Roman" w:cs="Times New Roman"/>
          <w:sz w:val="24"/>
          <w:szCs w:val="24"/>
        </w:rPr>
        <w:t>See appendix 1)</w:t>
      </w:r>
      <w:r w:rsidR="003E11E0" w:rsidRPr="002429C3">
        <w:rPr>
          <w:rFonts w:ascii="Times New Roman" w:hAnsi="Times New Roman" w:cs="Times New Roman"/>
          <w:sz w:val="24"/>
          <w:szCs w:val="24"/>
        </w:rPr>
        <w:t>.</w:t>
      </w:r>
      <w:r w:rsidR="00D83205" w:rsidRPr="002429C3">
        <w:rPr>
          <w:rFonts w:ascii="Times New Roman" w:hAnsi="Times New Roman" w:cs="Times New Roman"/>
          <w:sz w:val="24"/>
          <w:szCs w:val="24"/>
        </w:rPr>
        <w:t xml:space="preserve"> </w:t>
      </w:r>
    </w:p>
    <w:p w14:paraId="54B8EC0D" w14:textId="77777777" w:rsidR="006552F8" w:rsidRPr="002429C3" w:rsidRDefault="0045196C"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           </w:t>
      </w:r>
    </w:p>
    <w:p w14:paraId="3979B8C4" w14:textId="3EF9A4AE" w:rsidR="00D81155" w:rsidRPr="002429C3" w:rsidRDefault="00380419"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Esty</w:t>
      </w:r>
      <w:r w:rsidR="00CC1F80" w:rsidRPr="002429C3">
        <w:rPr>
          <w:rFonts w:ascii="Times New Roman" w:hAnsi="Times New Roman" w:cs="Times New Roman"/>
          <w:sz w:val="24"/>
          <w:szCs w:val="24"/>
        </w:rPr>
        <w:t>n’s good practice</w:t>
      </w:r>
      <w:r w:rsidR="0043095A" w:rsidRPr="002429C3">
        <w:rPr>
          <w:rFonts w:ascii="Times New Roman" w:hAnsi="Times New Roman" w:cs="Times New Roman"/>
          <w:sz w:val="24"/>
          <w:szCs w:val="24"/>
        </w:rPr>
        <w:t xml:space="preserve"> </w:t>
      </w:r>
      <w:r w:rsidRPr="002429C3">
        <w:rPr>
          <w:rFonts w:ascii="Times New Roman" w:hAnsi="Times New Roman" w:cs="Times New Roman"/>
          <w:sz w:val="24"/>
          <w:szCs w:val="24"/>
        </w:rPr>
        <w:t>recommendations</w:t>
      </w:r>
      <w:r w:rsidR="00E13385" w:rsidRPr="002429C3">
        <w:rPr>
          <w:rFonts w:ascii="Times New Roman" w:hAnsi="Times New Roman" w:cs="Times New Roman"/>
          <w:sz w:val="24"/>
          <w:szCs w:val="24"/>
        </w:rPr>
        <w:t xml:space="preserve"> suggest</w:t>
      </w:r>
      <w:r w:rsidRPr="002429C3">
        <w:rPr>
          <w:rFonts w:ascii="Times New Roman" w:hAnsi="Times New Roman" w:cs="Times New Roman"/>
          <w:sz w:val="24"/>
          <w:szCs w:val="24"/>
        </w:rPr>
        <w:t xml:space="preserve"> </w:t>
      </w:r>
      <w:r w:rsidR="00E13385" w:rsidRPr="002429C3">
        <w:rPr>
          <w:rFonts w:ascii="Times New Roman" w:hAnsi="Times New Roman" w:cs="Times New Roman"/>
          <w:sz w:val="24"/>
          <w:szCs w:val="24"/>
        </w:rPr>
        <w:t>“</w:t>
      </w:r>
      <w:r w:rsidRPr="002429C3">
        <w:rPr>
          <w:rFonts w:ascii="Times New Roman" w:hAnsi="Times New Roman" w:cs="Times New Roman"/>
          <w:sz w:val="24"/>
          <w:szCs w:val="24"/>
        </w:rPr>
        <w:t>build</w:t>
      </w:r>
      <w:r w:rsidR="00E13385" w:rsidRPr="002429C3">
        <w:rPr>
          <w:rFonts w:ascii="Times New Roman" w:hAnsi="Times New Roman" w:cs="Times New Roman"/>
          <w:sz w:val="24"/>
          <w:szCs w:val="24"/>
        </w:rPr>
        <w:t>ing</w:t>
      </w:r>
      <w:r w:rsidRPr="002429C3">
        <w:rPr>
          <w:rFonts w:ascii="Times New Roman" w:hAnsi="Times New Roman" w:cs="Times New Roman"/>
          <w:sz w:val="24"/>
          <w:szCs w:val="24"/>
        </w:rPr>
        <w:t xml:space="preserve"> positive relationships with parents by being visible and approachable</w:t>
      </w:r>
      <w:r w:rsidR="00E13385" w:rsidRPr="002429C3">
        <w:rPr>
          <w:rFonts w:ascii="Times New Roman" w:hAnsi="Times New Roman" w:cs="Times New Roman"/>
          <w:sz w:val="24"/>
          <w:szCs w:val="24"/>
        </w:rPr>
        <w:t>”</w:t>
      </w:r>
      <w:r w:rsidR="004F6C1B" w:rsidRPr="002429C3">
        <w:rPr>
          <w:rFonts w:ascii="Times New Roman" w:hAnsi="Times New Roman" w:cs="Times New Roman"/>
          <w:sz w:val="24"/>
          <w:szCs w:val="24"/>
        </w:rPr>
        <w:t>,</w:t>
      </w:r>
      <w:r w:rsidR="00E07EAB" w:rsidRPr="002429C3">
        <w:rPr>
          <w:rFonts w:ascii="Times New Roman" w:hAnsi="Times New Roman" w:cs="Times New Roman"/>
          <w:sz w:val="24"/>
          <w:szCs w:val="24"/>
        </w:rPr>
        <w:t xml:space="preserve"> whilst </w:t>
      </w:r>
      <w:r w:rsidR="004F0F4D" w:rsidRPr="002429C3">
        <w:rPr>
          <w:rFonts w:ascii="Times New Roman" w:hAnsi="Times New Roman" w:cs="Times New Roman"/>
          <w:sz w:val="24"/>
          <w:szCs w:val="24"/>
        </w:rPr>
        <w:t xml:space="preserve">being </w:t>
      </w:r>
      <w:r w:rsidR="00E13385" w:rsidRPr="002429C3">
        <w:rPr>
          <w:rFonts w:ascii="Times New Roman" w:hAnsi="Times New Roman" w:cs="Times New Roman"/>
          <w:sz w:val="24"/>
          <w:szCs w:val="24"/>
        </w:rPr>
        <w:t>“</w:t>
      </w:r>
      <w:r w:rsidR="004F0F4D" w:rsidRPr="002429C3">
        <w:rPr>
          <w:rFonts w:ascii="Times New Roman" w:hAnsi="Times New Roman" w:cs="Times New Roman"/>
          <w:sz w:val="24"/>
          <w:szCs w:val="24"/>
        </w:rPr>
        <w:t>imaginative and innovative in involving parents more effectively</w:t>
      </w:r>
      <w:r w:rsidR="00E13385" w:rsidRPr="002429C3">
        <w:rPr>
          <w:rFonts w:ascii="Times New Roman" w:hAnsi="Times New Roman" w:cs="Times New Roman"/>
          <w:sz w:val="24"/>
          <w:szCs w:val="24"/>
        </w:rPr>
        <w:t>”</w:t>
      </w:r>
      <w:r w:rsidR="00240E33" w:rsidRPr="002429C3">
        <w:rPr>
          <w:rFonts w:ascii="Times New Roman" w:hAnsi="Times New Roman" w:cs="Times New Roman"/>
          <w:sz w:val="24"/>
          <w:szCs w:val="24"/>
        </w:rPr>
        <w:t xml:space="preserve">. This </w:t>
      </w:r>
      <w:r w:rsidR="00795131" w:rsidRPr="002429C3">
        <w:rPr>
          <w:rFonts w:ascii="Times New Roman" w:hAnsi="Times New Roman" w:cs="Times New Roman"/>
          <w:sz w:val="24"/>
          <w:szCs w:val="24"/>
        </w:rPr>
        <w:t>ensur</w:t>
      </w:r>
      <w:r w:rsidR="00240E33" w:rsidRPr="002429C3">
        <w:rPr>
          <w:rFonts w:ascii="Times New Roman" w:hAnsi="Times New Roman" w:cs="Times New Roman"/>
          <w:sz w:val="24"/>
          <w:szCs w:val="24"/>
        </w:rPr>
        <w:t>es</w:t>
      </w:r>
      <w:r w:rsidR="00795131" w:rsidRPr="002429C3">
        <w:rPr>
          <w:rFonts w:ascii="Times New Roman" w:hAnsi="Times New Roman" w:cs="Times New Roman"/>
          <w:sz w:val="24"/>
          <w:szCs w:val="24"/>
        </w:rPr>
        <w:t xml:space="preserve"> a predominant focus </w:t>
      </w:r>
      <w:r w:rsidR="00240E33" w:rsidRPr="002429C3">
        <w:rPr>
          <w:rFonts w:ascii="Times New Roman" w:hAnsi="Times New Roman" w:cs="Times New Roman"/>
          <w:sz w:val="24"/>
          <w:szCs w:val="24"/>
        </w:rPr>
        <w:t xml:space="preserve">of parental links </w:t>
      </w:r>
      <w:r w:rsidR="00795131" w:rsidRPr="002429C3">
        <w:rPr>
          <w:rFonts w:ascii="Times New Roman" w:hAnsi="Times New Roman" w:cs="Times New Roman"/>
          <w:sz w:val="24"/>
          <w:szCs w:val="24"/>
        </w:rPr>
        <w:t xml:space="preserve">which </w:t>
      </w:r>
      <w:r w:rsidR="00240E33" w:rsidRPr="002429C3">
        <w:rPr>
          <w:rFonts w:ascii="Times New Roman" w:hAnsi="Times New Roman" w:cs="Times New Roman"/>
          <w:sz w:val="24"/>
          <w:szCs w:val="24"/>
        </w:rPr>
        <w:t xml:space="preserve">should </w:t>
      </w:r>
      <w:r w:rsidR="00795131" w:rsidRPr="002429C3">
        <w:rPr>
          <w:rFonts w:ascii="Times New Roman" w:hAnsi="Times New Roman" w:cs="Times New Roman"/>
          <w:sz w:val="24"/>
          <w:szCs w:val="24"/>
        </w:rPr>
        <w:t>become ev</w:t>
      </w:r>
      <w:r w:rsidR="00240E33" w:rsidRPr="002429C3">
        <w:rPr>
          <w:rFonts w:ascii="Times New Roman" w:hAnsi="Times New Roman" w:cs="Times New Roman"/>
          <w:sz w:val="24"/>
          <w:szCs w:val="24"/>
        </w:rPr>
        <w:t>ident</w:t>
      </w:r>
      <w:r w:rsidR="00795131" w:rsidRPr="002429C3">
        <w:rPr>
          <w:rFonts w:ascii="Times New Roman" w:hAnsi="Times New Roman" w:cs="Times New Roman"/>
          <w:sz w:val="24"/>
          <w:szCs w:val="24"/>
        </w:rPr>
        <w:t xml:space="preserve"> across both Foundation Phase and Key Stage Two</w:t>
      </w:r>
      <w:r w:rsidR="004F0F4D" w:rsidRPr="002429C3">
        <w:rPr>
          <w:rFonts w:ascii="Times New Roman" w:hAnsi="Times New Roman" w:cs="Times New Roman"/>
          <w:sz w:val="24"/>
          <w:szCs w:val="24"/>
        </w:rPr>
        <w:t xml:space="preserve"> (Estyn</w:t>
      </w:r>
      <w:r w:rsidR="003C20CC" w:rsidRPr="002429C3">
        <w:rPr>
          <w:rFonts w:ascii="Times New Roman" w:hAnsi="Times New Roman" w:cs="Times New Roman"/>
          <w:sz w:val="24"/>
          <w:szCs w:val="24"/>
        </w:rPr>
        <w:t>, 2009</w:t>
      </w:r>
      <w:r w:rsidR="00F52E78" w:rsidRPr="002429C3">
        <w:rPr>
          <w:rFonts w:ascii="Times New Roman" w:hAnsi="Times New Roman" w:cs="Times New Roman"/>
          <w:sz w:val="24"/>
          <w:szCs w:val="24"/>
        </w:rPr>
        <w:t>, p</w:t>
      </w:r>
      <w:r w:rsidR="00B55D3A" w:rsidRPr="002429C3">
        <w:rPr>
          <w:rFonts w:ascii="Times New Roman" w:hAnsi="Times New Roman" w:cs="Times New Roman"/>
          <w:sz w:val="24"/>
          <w:szCs w:val="24"/>
        </w:rPr>
        <w:t>.</w:t>
      </w:r>
      <w:r w:rsidR="00F52E78" w:rsidRPr="002429C3">
        <w:rPr>
          <w:rFonts w:ascii="Times New Roman" w:hAnsi="Times New Roman" w:cs="Times New Roman"/>
          <w:sz w:val="24"/>
          <w:szCs w:val="24"/>
        </w:rPr>
        <w:t>6</w:t>
      </w:r>
      <w:r w:rsidR="003C20CC" w:rsidRPr="002429C3">
        <w:rPr>
          <w:rFonts w:ascii="Times New Roman" w:hAnsi="Times New Roman" w:cs="Times New Roman"/>
          <w:sz w:val="24"/>
          <w:szCs w:val="24"/>
        </w:rPr>
        <w:t>)</w:t>
      </w:r>
      <w:r w:rsidR="00AA055A" w:rsidRPr="002429C3">
        <w:rPr>
          <w:rFonts w:ascii="Times New Roman" w:hAnsi="Times New Roman" w:cs="Times New Roman"/>
          <w:sz w:val="24"/>
          <w:szCs w:val="24"/>
        </w:rPr>
        <w:t xml:space="preserve">. </w:t>
      </w:r>
      <w:r w:rsidR="007450D6" w:rsidRPr="002429C3">
        <w:rPr>
          <w:rFonts w:ascii="Times New Roman" w:hAnsi="Times New Roman" w:cs="Times New Roman"/>
          <w:sz w:val="24"/>
          <w:szCs w:val="24"/>
        </w:rPr>
        <w:t xml:space="preserve">Allowing </w:t>
      </w:r>
      <w:r w:rsidR="00A871C0" w:rsidRPr="002429C3">
        <w:rPr>
          <w:rFonts w:ascii="Times New Roman" w:hAnsi="Times New Roman" w:cs="Times New Roman"/>
          <w:sz w:val="24"/>
          <w:szCs w:val="24"/>
        </w:rPr>
        <w:t xml:space="preserve">parents and </w:t>
      </w:r>
      <w:r w:rsidR="00B8477A" w:rsidRPr="002429C3">
        <w:rPr>
          <w:rFonts w:ascii="Times New Roman" w:hAnsi="Times New Roman" w:cs="Times New Roman"/>
          <w:sz w:val="24"/>
          <w:szCs w:val="24"/>
        </w:rPr>
        <w:t>guardian</w:t>
      </w:r>
      <w:r w:rsidR="00A871C0" w:rsidRPr="002429C3">
        <w:rPr>
          <w:rFonts w:ascii="Times New Roman" w:hAnsi="Times New Roman" w:cs="Times New Roman"/>
          <w:sz w:val="24"/>
          <w:szCs w:val="24"/>
        </w:rPr>
        <w:t>s to participate in</w:t>
      </w:r>
      <w:r w:rsidR="00F55637" w:rsidRPr="002429C3">
        <w:rPr>
          <w:rFonts w:ascii="Times New Roman" w:hAnsi="Times New Roman" w:cs="Times New Roman"/>
          <w:sz w:val="24"/>
          <w:szCs w:val="24"/>
        </w:rPr>
        <w:t xml:space="preserve"> partnership </w:t>
      </w:r>
      <w:r w:rsidR="00A871C0" w:rsidRPr="002429C3">
        <w:rPr>
          <w:rFonts w:ascii="Times New Roman" w:hAnsi="Times New Roman" w:cs="Times New Roman"/>
          <w:sz w:val="24"/>
          <w:szCs w:val="24"/>
        </w:rPr>
        <w:t xml:space="preserve">activities and </w:t>
      </w:r>
      <w:r w:rsidR="00035DE4" w:rsidRPr="002429C3">
        <w:rPr>
          <w:rFonts w:ascii="Times New Roman" w:hAnsi="Times New Roman" w:cs="Times New Roman"/>
          <w:sz w:val="24"/>
          <w:szCs w:val="24"/>
        </w:rPr>
        <w:t xml:space="preserve">immerse themselves </w:t>
      </w:r>
      <w:r w:rsidR="00366A56" w:rsidRPr="002429C3">
        <w:rPr>
          <w:rFonts w:ascii="Times New Roman" w:hAnsi="Times New Roman" w:cs="Times New Roman"/>
          <w:sz w:val="24"/>
          <w:szCs w:val="24"/>
        </w:rPr>
        <w:t>in</w:t>
      </w:r>
      <w:r w:rsidR="00035DE4" w:rsidRPr="002429C3">
        <w:rPr>
          <w:rFonts w:ascii="Times New Roman" w:hAnsi="Times New Roman" w:cs="Times New Roman"/>
          <w:sz w:val="24"/>
          <w:szCs w:val="24"/>
        </w:rPr>
        <w:t xml:space="preserve"> </w:t>
      </w:r>
      <w:r w:rsidR="00B8477A" w:rsidRPr="002429C3">
        <w:rPr>
          <w:rFonts w:ascii="Times New Roman" w:hAnsi="Times New Roman" w:cs="Times New Roman"/>
          <w:sz w:val="24"/>
          <w:szCs w:val="24"/>
        </w:rPr>
        <w:t>purposeful</w:t>
      </w:r>
      <w:r w:rsidR="00D81155" w:rsidRPr="002429C3">
        <w:rPr>
          <w:rFonts w:ascii="Times New Roman" w:hAnsi="Times New Roman" w:cs="Times New Roman"/>
          <w:sz w:val="24"/>
          <w:szCs w:val="24"/>
        </w:rPr>
        <w:t xml:space="preserve"> </w:t>
      </w:r>
      <w:r w:rsidR="00035DE4" w:rsidRPr="002429C3">
        <w:rPr>
          <w:rFonts w:ascii="Times New Roman" w:hAnsi="Times New Roman" w:cs="Times New Roman"/>
          <w:sz w:val="24"/>
          <w:szCs w:val="24"/>
        </w:rPr>
        <w:t>tasks could allow for an increase in enthusiasm from both parents and pupils. Activities such as weekly home reading books allows parents to us</w:t>
      </w:r>
      <w:r w:rsidR="00F55637" w:rsidRPr="002429C3">
        <w:rPr>
          <w:rFonts w:ascii="Times New Roman" w:hAnsi="Times New Roman" w:cs="Times New Roman"/>
          <w:sz w:val="24"/>
          <w:szCs w:val="24"/>
        </w:rPr>
        <w:t>e</w:t>
      </w:r>
      <w:r w:rsidR="00035DE4" w:rsidRPr="002429C3">
        <w:rPr>
          <w:rFonts w:ascii="Times New Roman" w:hAnsi="Times New Roman" w:cs="Times New Roman"/>
          <w:sz w:val="24"/>
          <w:szCs w:val="24"/>
        </w:rPr>
        <w:t xml:space="preserve"> a range of skills such as Digital Competency to access the</w:t>
      </w:r>
      <w:r w:rsidR="00240E33" w:rsidRPr="002429C3">
        <w:rPr>
          <w:rFonts w:ascii="Times New Roman" w:hAnsi="Times New Roman" w:cs="Times New Roman"/>
          <w:sz w:val="24"/>
          <w:szCs w:val="24"/>
        </w:rPr>
        <w:t xml:space="preserve"> books</w:t>
      </w:r>
      <w:r w:rsidR="00035DE4" w:rsidRPr="002429C3">
        <w:rPr>
          <w:rFonts w:ascii="Times New Roman" w:hAnsi="Times New Roman" w:cs="Times New Roman"/>
          <w:sz w:val="24"/>
          <w:szCs w:val="24"/>
        </w:rPr>
        <w:t xml:space="preserve"> through</w:t>
      </w:r>
      <w:r w:rsidR="00283389" w:rsidRPr="002429C3">
        <w:rPr>
          <w:rFonts w:ascii="Times New Roman" w:hAnsi="Times New Roman" w:cs="Times New Roman"/>
          <w:sz w:val="24"/>
          <w:szCs w:val="24"/>
        </w:rPr>
        <w:t xml:space="preserve"> </w:t>
      </w:r>
      <w:r w:rsidR="0086060B" w:rsidRPr="002429C3">
        <w:rPr>
          <w:rFonts w:ascii="Times New Roman" w:hAnsi="Times New Roman" w:cs="Times New Roman"/>
          <w:sz w:val="24"/>
          <w:szCs w:val="24"/>
        </w:rPr>
        <w:t>varied</w:t>
      </w:r>
      <w:r w:rsidR="00035DE4" w:rsidRPr="002429C3">
        <w:rPr>
          <w:rFonts w:ascii="Times New Roman" w:hAnsi="Times New Roman" w:cs="Times New Roman"/>
          <w:sz w:val="24"/>
          <w:szCs w:val="24"/>
        </w:rPr>
        <w:t xml:space="preserve"> </w:t>
      </w:r>
      <w:r w:rsidR="00F55637" w:rsidRPr="002429C3">
        <w:rPr>
          <w:rFonts w:ascii="Times New Roman" w:hAnsi="Times New Roman" w:cs="Times New Roman"/>
          <w:sz w:val="24"/>
          <w:szCs w:val="24"/>
        </w:rPr>
        <w:t>types of technology</w:t>
      </w:r>
      <w:r w:rsidR="0086060B" w:rsidRPr="002429C3">
        <w:rPr>
          <w:rFonts w:ascii="Times New Roman" w:hAnsi="Times New Roman" w:cs="Times New Roman"/>
          <w:sz w:val="24"/>
          <w:szCs w:val="24"/>
        </w:rPr>
        <w:t xml:space="preserve">, whilst </w:t>
      </w:r>
      <w:r w:rsidR="00035DE4" w:rsidRPr="002429C3">
        <w:rPr>
          <w:rFonts w:ascii="Times New Roman" w:hAnsi="Times New Roman" w:cs="Times New Roman"/>
          <w:sz w:val="24"/>
          <w:szCs w:val="24"/>
        </w:rPr>
        <w:t>allow</w:t>
      </w:r>
      <w:r w:rsidR="0086060B" w:rsidRPr="002429C3">
        <w:rPr>
          <w:rFonts w:ascii="Times New Roman" w:hAnsi="Times New Roman" w:cs="Times New Roman"/>
          <w:sz w:val="24"/>
          <w:szCs w:val="24"/>
        </w:rPr>
        <w:t>ing</w:t>
      </w:r>
      <w:r w:rsidR="00035DE4" w:rsidRPr="002429C3">
        <w:rPr>
          <w:rFonts w:ascii="Times New Roman" w:hAnsi="Times New Roman" w:cs="Times New Roman"/>
          <w:sz w:val="24"/>
          <w:szCs w:val="24"/>
        </w:rPr>
        <w:t xml:space="preserve"> for cooperation and a sense of </w:t>
      </w:r>
      <w:r w:rsidR="00327DBC" w:rsidRPr="002429C3">
        <w:rPr>
          <w:rFonts w:ascii="Times New Roman" w:hAnsi="Times New Roman" w:cs="Times New Roman"/>
          <w:sz w:val="24"/>
          <w:szCs w:val="24"/>
        </w:rPr>
        <w:t>“</w:t>
      </w:r>
      <w:r w:rsidR="00035DE4" w:rsidRPr="002429C3">
        <w:rPr>
          <w:rFonts w:ascii="Times New Roman" w:hAnsi="Times New Roman" w:cs="Times New Roman"/>
          <w:sz w:val="24"/>
          <w:szCs w:val="24"/>
        </w:rPr>
        <w:t>teamwork</w:t>
      </w:r>
      <w:r w:rsidR="00327DBC" w:rsidRPr="002429C3">
        <w:rPr>
          <w:rFonts w:ascii="Times New Roman" w:hAnsi="Times New Roman" w:cs="Times New Roman"/>
          <w:sz w:val="24"/>
          <w:szCs w:val="24"/>
        </w:rPr>
        <w:t>”</w:t>
      </w:r>
      <w:r w:rsidR="00B8477A" w:rsidRPr="002429C3">
        <w:rPr>
          <w:rFonts w:ascii="Times New Roman" w:hAnsi="Times New Roman" w:cs="Times New Roman"/>
          <w:sz w:val="24"/>
          <w:szCs w:val="24"/>
        </w:rPr>
        <w:t xml:space="preserve">, </w:t>
      </w:r>
      <w:r w:rsidR="0086060B" w:rsidRPr="002429C3">
        <w:rPr>
          <w:rFonts w:ascii="Times New Roman" w:hAnsi="Times New Roman" w:cs="Times New Roman"/>
          <w:sz w:val="24"/>
          <w:szCs w:val="24"/>
        </w:rPr>
        <w:t xml:space="preserve">therefore </w:t>
      </w:r>
      <w:r w:rsidR="00327DBC" w:rsidRPr="002429C3">
        <w:rPr>
          <w:rFonts w:ascii="Times New Roman" w:hAnsi="Times New Roman" w:cs="Times New Roman"/>
          <w:sz w:val="24"/>
          <w:szCs w:val="24"/>
        </w:rPr>
        <w:t>“</w:t>
      </w:r>
      <w:r w:rsidR="00035DE4" w:rsidRPr="002429C3">
        <w:rPr>
          <w:rFonts w:ascii="Times New Roman" w:hAnsi="Times New Roman" w:cs="Times New Roman"/>
          <w:sz w:val="24"/>
          <w:szCs w:val="24"/>
        </w:rPr>
        <w:t>mak</w:t>
      </w:r>
      <w:r w:rsidR="0086060B" w:rsidRPr="002429C3">
        <w:rPr>
          <w:rFonts w:ascii="Times New Roman" w:hAnsi="Times New Roman" w:cs="Times New Roman"/>
          <w:sz w:val="24"/>
          <w:szCs w:val="24"/>
        </w:rPr>
        <w:t>ing</w:t>
      </w:r>
      <w:r w:rsidR="00035DE4" w:rsidRPr="002429C3">
        <w:rPr>
          <w:rFonts w:ascii="Times New Roman" w:hAnsi="Times New Roman" w:cs="Times New Roman"/>
          <w:sz w:val="24"/>
          <w:szCs w:val="24"/>
        </w:rPr>
        <w:t xml:space="preserve"> a difference and rais</w:t>
      </w:r>
      <w:r w:rsidR="0086060B" w:rsidRPr="002429C3">
        <w:rPr>
          <w:rFonts w:ascii="Times New Roman" w:hAnsi="Times New Roman" w:cs="Times New Roman"/>
          <w:sz w:val="24"/>
          <w:szCs w:val="24"/>
        </w:rPr>
        <w:t xml:space="preserve">ing </w:t>
      </w:r>
      <w:r w:rsidR="00897430" w:rsidRPr="002429C3">
        <w:rPr>
          <w:rFonts w:ascii="Times New Roman" w:hAnsi="Times New Roman" w:cs="Times New Roman"/>
          <w:sz w:val="24"/>
          <w:szCs w:val="24"/>
        </w:rPr>
        <w:t xml:space="preserve">overall </w:t>
      </w:r>
      <w:r w:rsidR="0086060B" w:rsidRPr="002429C3">
        <w:rPr>
          <w:rFonts w:ascii="Times New Roman" w:hAnsi="Times New Roman" w:cs="Times New Roman"/>
          <w:sz w:val="24"/>
          <w:szCs w:val="24"/>
        </w:rPr>
        <w:t>levels of</w:t>
      </w:r>
      <w:r w:rsidR="00035DE4" w:rsidRPr="002429C3">
        <w:rPr>
          <w:rFonts w:ascii="Times New Roman" w:hAnsi="Times New Roman" w:cs="Times New Roman"/>
          <w:sz w:val="24"/>
          <w:szCs w:val="24"/>
        </w:rPr>
        <w:t xml:space="preserve"> achievement</w:t>
      </w:r>
      <w:r w:rsidR="00327DBC" w:rsidRPr="002429C3">
        <w:rPr>
          <w:rFonts w:ascii="Times New Roman" w:hAnsi="Times New Roman" w:cs="Times New Roman"/>
          <w:sz w:val="24"/>
          <w:szCs w:val="24"/>
        </w:rPr>
        <w:t>”</w:t>
      </w:r>
      <w:r w:rsidR="00897430" w:rsidRPr="002429C3">
        <w:rPr>
          <w:rFonts w:ascii="Times New Roman" w:hAnsi="Times New Roman" w:cs="Times New Roman"/>
          <w:sz w:val="24"/>
          <w:szCs w:val="24"/>
        </w:rPr>
        <w:t xml:space="preserve"> </w:t>
      </w:r>
      <w:r w:rsidR="00035DE4" w:rsidRPr="002429C3">
        <w:rPr>
          <w:rFonts w:ascii="Times New Roman" w:hAnsi="Times New Roman" w:cs="Times New Roman"/>
          <w:sz w:val="24"/>
          <w:szCs w:val="24"/>
        </w:rPr>
        <w:t>(Harris et al., 2009</w:t>
      </w:r>
      <w:r w:rsidR="000C4F9D" w:rsidRPr="002429C3">
        <w:rPr>
          <w:rFonts w:ascii="Times New Roman" w:hAnsi="Times New Roman" w:cs="Times New Roman"/>
          <w:sz w:val="24"/>
          <w:szCs w:val="24"/>
        </w:rPr>
        <w:t xml:space="preserve"> as cited in Reed, 2012</w:t>
      </w:r>
      <w:r w:rsidR="00035DE4" w:rsidRPr="002429C3">
        <w:rPr>
          <w:rFonts w:ascii="Times New Roman" w:hAnsi="Times New Roman" w:cs="Times New Roman"/>
          <w:sz w:val="24"/>
          <w:szCs w:val="24"/>
        </w:rPr>
        <w:t>)</w:t>
      </w:r>
      <w:r w:rsidR="00B14BED" w:rsidRPr="002429C3">
        <w:rPr>
          <w:rFonts w:ascii="Times New Roman" w:hAnsi="Times New Roman" w:cs="Times New Roman"/>
          <w:sz w:val="24"/>
          <w:szCs w:val="24"/>
        </w:rPr>
        <w:t>.</w:t>
      </w:r>
      <w:r w:rsidR="00240E33" w:rsidRPr="002429C3">
        <w:rPr>
          <w:rFonts w:ascii="Times New Roman" w:hAnsi="Times New Roman" w:cs="Times New Roman"/>
          <w:sz w:val="24"/>
          <w:szCs w:val="24"/>
        </w:rPr>
        <w:t xml:space="preserve"> </w:t>
      </w:r>
    </w:p>
    <w:p w14:paraId="04305A11" w14:textId="77777777" w:rsidR="00D81155" w:rsidRPr="002429C3" w:rsidRDefault="00D81155" w:rsidP="00BD6FC3">
      <w:pPr>
        <w:spacing w:line="360" w:lineRule="auto"/>
        <w:rPr>
          <w:rFonts w:ascii="Times New Roman" w:hAnsi="Times New Roman" w:cs="Times New Roman"/>
          <w:sz w:val="24"/>
          <w:szCs w:val="24"/>
        </w:rPr>
      </w:pPr>
    </w:p>
    <w:p w14:paraId="4B8D1C43" w14:textId="29277165" w:rsidR="0051163A" w:rsidRPr="002429C3" w:rsidRDefault="00240E33" w:rsidP="00BD6FC3">
      <w:pPr>
        <w:spacing w:line="360" w:lineRule="auto"/>
        <w:rPr>
          <w:rFonts w:ascii="Times New Roman" w:hAnsi="Times New Roman" w:cs="Times New Roman"/>
          <w:color w:val="FF0000"/>
          <w:sz w:val="24"/>
          <w:szCs w:val="24"/>
        </w:rPr>
      </w:pPr>
      <w:r w:rsidRPr="002429C3">
        <w:rPr>
          <w:rFonts w:ascii="Times New Roman" w:hAnsi="Times New Roman" w:cs="Times New Roman"/>
          <w:sz w:val="24"/>
          <w:szCs w:val="24"/>
        </w:rPr>
        <w:t>Welsh Government suggest</w:t>
      </w:r>
      <w:r w:rsidR="00B55D3A" w:rsidRPr="002429C3">
        <w:rPr>
          <w:rFonts w:ascii="Times New Roman" w:hAnsi="Times New Roman" w:cs="Times New Roman"/>
          <w:sz w:val="24"/>
          <w:szCs w:val="24"/>
        </w:rPr>
        <w:t xml:space="preserve"> </w:t>
      </w:r>
      <w:r w:rsidR="001467F1" w:rsidRPr="002429C3">
        <w:rPr>
          <w:rFonts w:ascii="Times New Roman" w:hAnsi="Times New Roman" w:cs="Times New Roman"/>
          <w:sz w:val="24"/>
          <w:szCs w:val="24"/>
        </w:rPr>
        <w:t xml:space="preserve">by </w:t>
      </w:r>
      <w:r w:rsidR="006E12F5" w:rsidRPr="002429C3">
        <w:rPr>
          <w:rFonts w:ascii="Times New Roman" w:hAnsi="Times New Roman" w:cs="Times New Roman"/>
          <w:sz w:val="24"/>
          <w:szCs w:val="24"/>
        </w:rPr>
        <w:t>implement</w:t>
      </w:r>
      <w:r w:rsidR="008032C4" w:rsidRPr="002429C3">
        <w:rPr>
          <w:rFonts w:ascii="Times New Roman" w:hAnsi="Times New Roman" w:cs="Times New Roman"/>
          <w:sz w:val="24"/>
          <w:szCs w:val="24"/>
        </w:rPr>
        <w:t>ing</w:t>
      </w:r>
      <w:r w:rsidR="006E12F5" w:rsidRPr="002429C3">
        <w:rPr>
          <w:rFonts w:ascii="Times New Roman" w:hAnsi="Times New Roman" w:cs="Times New Roman"/>
          <w:sz w:val="24"/>
          <w:szCs w:val="24"/>
        </w:rPr>
        <w:t xml:space="preserve"> this scheme as a whole school approach </w:t>
      </w:r>
      <w:r w:rsidR="00A876D6" w:rsidRPr="002429C3">
        <w:rPr>
          <w:rFonts w:ascii="Times New Roman" w:hAnsi="Times New Roman" w:cs="Times New Roman"/>
          <w:sz w:val="24"/>
          <w:szCs w:val="24"/>
        </w:rPr>
        <w:t>deems</w:t>
      </w:r>
      <w:r w:rsidR="00B55D3A" w:rsidRPr="002429C3">
        <w:rPr>
          <w:rFonts w:ascii="Times New Roman" w:hAnsi="Times New Roman" w:cs="Times New Roman"/>
          <w:sz w:val="24"/>
          <w:szCs w:val="24"/>
        </w:rPr>
        <w:t xml:space="preserve"> it “everyone’s responsibility</w:t>
      </w:r>
      <w:r w:rsidR="00A876D6" w:rsidRPr="002429C3">
        <w:rPr>
          <w:rFonts w:ascii="Times New Roman" w:hAnsi="Times New Roman" w:cs="Times New Roman"/>
          <w:sz w:val="24"/>
          <w:szCs w:val="24"/>
        </w:rPr>
        <w:t xml:space="preserve">”, </w:t>
      </w:r>
      <w:r w:rsidR="00B55D3A" w:rsidRPr="002429C3">
        <w:rPr>
          <w:rFonts w:ascii="Times New Roman" w:hAnsi="Times New Roman" w:cs="Times New Roman"/>
          <w:sz w:val="24"/>
          <w:szCs w:val="24"/>
        </w:rPr>
        <w:t>(WG, 2016, p.14)</w:t>
      </w:r>
      <w:r w:rsidR="00B02E0D" w:rsidRPr="002429C3">
        <w:rPr>
          <w:rFonts w:ascii="Times New Roman" w:hAnsi="Times New Roman" w:cs="Times New Roman"/>
          <w:sz w:val="24"/>
          <w:szCs w:val="24"/>
        </w:rPr>
        <w:t xml:space="preserve"> </w:t>
      </w:r>
      <w:r w:rsidR="006E12F5" w:rsidRPr="002429C3">
        <w:rPr>
          <w:rFonts w:ascii="Times New Roman" w:hAnsi="Times New Roman" w:cs="Times New Roman"/>
          <w:sz w:val="24"/>
          <w:szCs w:val="24"/>
        </w:rPr>
        <w:t>hav</w:t>
      </w:r>
      <w:r w:rsidR="00A876D6" w:rsidRPr="002429C3">
        <w:rPr>
          <w:rFonts w:ascii="Times New Roman" w:hAnsi="Times New Roman" w:cs="Times New Roman"/>
          <w:sz w:val="24"/>
          <w:szCs w:val="24"/>
        </w:rPr>
        <w:t>ing</w:t>
      </w:r>
      <w:r w:rsidR="00F460F4" w:rsidRPr="002429C3">
        <w:rPr>
          <w:rFonts w:ascii="Times New Roman" w:hAnsi="Times New Roman" w:cs="Times New Roman"/>
          <w:sz w:val="24"/>
          <w:szCs w:val="24"/>
        </w:rPr>
        <w:t xml:space="preserve"> </w:t>
      </w:r>
      <w:r w:rsidR="006E12F5" w:rsidRPr="002429C3">
        <w:rPr>
          <w:rFonts w:ascii="Times New Roman" w:hAnsi="Times New Roman" w:cs="Times New Roman"/>
          <w:sz w:val="24"/>
          <w:szCs w:val="24"/>
        </w:rPr>
        <w:t>“positive impact</w:t>
      </w:r>
      <w:r w:rsidR="00A876D6" w:rsidRPr="002429C3">
        <w:rPr>
          <w:rFonts w:ascii="Times New Roman" w:hAnsi="Times New Roman" w:cs="Times New Roman"/>
          <w:sz w:val="24"/>
          <w:szCs w:val="24"/>
        </w:rPr>
        <w:t>s</w:t>
      </w:r>
      <w:r w:rsidR="006E12F5" w:rsidRPr="002429C3">
        <w:rPr>
          <w:rFonts w:ascii="Times New Roman" w:hAnsi="Times New Roman" w:cs="Times New Roman"/>
          <w:sz w:val="24"/>
          <w:szCs w:val="24"/>
        </w:rPr>
        <w:t xml:space="preserve"> on children’s learning and outcomes</w:t>
      </w:r>
      <w:r w:rsidR="006F3CB3" w:rsidRPr="002429C3">
        <w:rPr>
          <w:rFonts w:ascii="Times New Roman" w:hAnsi="Times New Roman" w:cs="Times New Roman"/>
          <w:sz w:val="24"/>
          <w:szCs w:val="24"/>
        </w:rPr>
        <w:t>”</w:t>
      </w:r>
      <w:r w:rsidR="00501665" w:rsidRPr="002429C3">
        <w:rPr>
          <w:rFonts w:ascii="Times New Roman" w:hAnsi="Times New Roman" w:cs="Times New Roman"/>
          <w:sz w:val="24"/>
          <w:szCs w:val="24"/>
        </w:rPr>
        <w:t xml:space="preserve">, </w:t>
      </w:r>
      <w:r w:rsidR="006E12F5" w:rsidRPr="002429C3">
        <w:rPr>
          <w:rFonts w:ascii="Times New Roman" w:hAnsi="Times New Roman" w:cs="Times New Roman"/>
          <w:sz w:val="24"/>
          <w:szCs w:val="24"/>
        </w:rPr>
        <w:t>(</w:t>
      </w:r>
      <w:proofErr w:type="spellStart"/>
      <w:r w:rsidR="006E12F5" w:rsidRPr="002429C3">
        <w:rPr>
          <w:rFonts w:ascii="Times New Roman" w:hAnsi="Times New Roman" w:cs="Times New Roman"/>
          <w:sz w:val="24"/>
          <w:szCs w:val="24"/>
        </w:rPr>
        <w:t>Desforges</w:t>
      </w:r>
      <w:proofErr w:type="spellEnd"/>
      <w:r w:rsidR="006E12F5" w:rsidRPr="002429C3">
        <w:rPr>
          <w:rFonts w:ascii="Times New Roman" w:hAnsi="Times New Roman" w:cs="Times New Roman"/>
          <w:sz w:val="24"/>
          <w:szCs w:val="24"/>
        </w:rPr>
        <w:t xml:space="preserve"> and </w:t>
      </w:r>
      <w:proofErr w:type="spellStart"/>
      <w:r w:rsidR="006956EA" w:rsidRPr="002429C3">
        <w:rPr>
          <w:rFonts w:ascii="Times New Roman" w:hAnsi="Times New Roman" w:cs="Times New Roman"/>
          <w:sz w:val="24"/>
          <w:szCs w:val="24"/>
        </w:rPr>
        <w:t>Ab</w:t>
      </w:r>
      <w:r w:rsidR="006E12F5" w:rsidRPr="002429C3">
        <w:rPr>
          <w:rFonts w:ascii="Times New Roman" w:hAnsi="Times New Roman" w:cs="Times New Roman"/>
          <w:sz w:val="24"/>
          <w:szCs w:val="24"/>
        </w:rPr>
        <w:t>ouch</w:t>
      </w:r>
      <w:r w:rsidR="006837C8" w:rsidRPr="002429C3">
        <w:rPr>
          <w:rFonts w:ascii="Times New Roman" w:hAnsi="Times New Roman" w:cs="Times New Roman"/>
          <w:sz w:val="24"/>
          <w:szCs w:val="24"/>
        </w:rPr>
        <w:t>a</w:t>
      </w:r>
      <w:r w:rsidR="006E12F5" w:rsidRPr="002429C3">
        <w:rPr>
          <w:rFonts w:ascii="Times New Roman" w:hAnsi="Times New Roman" w:cs="Times New Roman"/>
          <w:sz w:val="24"/>
          <w:szCs w:val="24"/>
        </w:rPr>
        <w:t>ar</w:t>
      </w:r>
      <w:proofErr w:type="spellEnd"/>
      <w:r w:rsidR="006E12F5" w:rsidRPr="002429C3">
        <w:rPr>
          <w:rFonts w:ascii="Times New Roman" w:hAnsi="Times New Roman" w:cs="Times New Roman"/>
          <w:sz w:val="24"/>
          <w:szCs w:val="24"/>
        </w:rPr>
        <w:t>, 2003)</w:t>
      </w:r>
      <w:r w:rsidR="00D97CF9" w:rsidRPr="002429C3">
        <w:rPr>
          <w:rFonts w:ascii="Times New Roman" w:hAnsi="Times New Roman" w:cs="Times New Roman"/>
          <w:sz w:val="24"/>
          <w:szCs w:val="24"/>
        </w:rPr>
        <w:t xml:space="preserve"> </w:t>
      </w:r>
      <w:r w:rsidR="00501665" w:rsidRPr="002429C3">
        <w:rPr>
          <w:rFonts w:ascii="Times New Roman" w:hAnsi="Times New Roman" w:cs="Times New Roman"/>
          <w:sz w:val="24"/>
          <w:szCs w:val="24"/>
        </w:rPr>
        <w:t xml:space="preserve">overall </w:t>
      </w:r>
      <w:r w:rsidR="00D97CF9" w:rsidRPr="002429C3">
        <w:rPr>
          <w:rFonts w:ascii="Times New Roman" w:hAnsi="Times New Roman" w:cs="Times New Roman"/>
          <w:sz w:val="24"/>
          <w:szCs w:val="24"/>
        </w:rPr>
        <w:t xml:space="preserve">allowing for </w:t>
      </w:r>
      <w:r w:rsidR="00554FFA" w:rsidRPr="002429C3">
        <w:rPr>
          <w:rFonts w:ascii="Times New Roman" w:hAnsi="Times New Roman" w:cs="Times New Roman"/>
          <w:sz w:val="24"/>
          <w:szCs w:val="24"/>
        </w:rPr>
        <w:t>“</w:t>
      </w:r>
      <w:r w:rsidR="00D97CF9" w:rsidRPr="002429C3">
        <w:rPr>
          <w:rFonts w:ascii="Times New Roman" w:hAnsi="Times New Roman" w:cs="Times New Roman"/>
          <w:sz w:val="24"/>
          <w:szCs w:val="24"/>
        </w:rPr>
        <w:t>ambitious, capable learners</w:t>
      </w:r>
      <w:r w:rsidR="00554FFA" w:rsidRPr="002429C3">
        <w:rPr>
          <w:rFonts w:ascii="Times New Roman" w:hAnsi="Times New Roman" w:cs="Times New Roman"/>
          <w:sz w:val="24"/>
          <w:szCs w:val="24"/>
        </w:rPr>
        <w:t>”</w:t>
      </w:r>
      <w:r w:rsidR="00D97CF9" w:rsidRPr="002429C3">
        <w:rPr>
          <w:rFonts w:ascii="Times New Roman" w:hAnsi="Times New Roman" w:cs="Times New Roman"/>
          <w:b/>
          <w:sz w:val="24"/>
          <w:szCs w:val="24"/>
        </w:rPr>
        <w:t xml:space="preserve"> </w:t>
      </w:r>
      <w:r w:rsidR="00D97CF9" w:rsidRPr="002429C3">
        <w:rPr>
          <w:rFonts w:ascii="Times New Roman" w:hAnsi="Times New Roman" w:cs="Times New Roman"/>
          <w:sz w:val="24"/>
          <w:szCs w:val="24"/>
        </w:rPr>
        <w:t>(Donaldson</w:t>
      </w:r>
      <w:r w:rsidR="00B02E0D" w:rsidRPr="002429C3">
        <w:rPr>
          <w:rFonts w:ascii="Times New Roman" w:hAnsi="Times New Roman" w:cs="Times New Roman"/>
          <w:sz w:val="24"/>
          <w:szCs w:val="24"/>
        </w:rPr>
        <w:t>, 2015</w:t>
      </w:r>
      <w:r w:rsidR="00D97CF9" w:rsidRPr="002429C3">
        <w:rPr>
          <w:rFonts w:ascii="Times New Roman" w:hAnsi="Times New Roman" w:cs="Times New Roman"/>
          <w:sz w:val="24"/>
          <w:szCs w:val="24"/>
        </w:rPr>
        <w:t>).</w:t>
      </w:r>
      <w:r w:rsidR="00F460F4" w:rsidRPr="002429C3">
        <w:rPr>
          <w:rFonts w:ascii="Times New Roman" w:hAnsi="Times New Roman" w:cs="Times New Roman"/>
          <w:sz w:val="24"/>
          <w:szCs w:val="24"/>
        </w:rPr>
        <w:t xml:space="preserve"> It could be argued that a whole school approach is not</w:t>
      </w:r>
      <w:r w:rsidR="00B02E0D" w:rsidRPr="002429C3">
        <w:rPr>
          <w:rFonts w:ascii="Times New Roman" w:hAnsi="Times New Roman" w:cs="Times New Roman"/>
          <w:sz w:val="24"/>
          <w:szCs w:val="24"/>
        </w:rPr>
        <w:t xml:space="preserve"> always</w:t>
      </w:r>
      <w:r w:rsidR="00F460F4" w:rsidRPr="002429C3">
        <w:rPr>
          <w:rFonts w:ascii="Times New Roman" w:hAnsi="Times New Roman" w:cs="Times New Roman"/>
          <w:sz w:val="24"/>
          <w:szCs w:val="24"/>
        </w:rPr>
        <w:t xml:space="preserve"> attainable </w:t>
      </w:r>
      <w:r w:rsidR="0051163A" w:rsidRPr="002429C3">
        <w:rPr>
          <w:rFonts w:ascii="Times New Roman" w:hAnsi="Times New Roman" w:cs="Times New Roman"/>
          <w:sz w:val="24"/>
          <w:szCs w:val="24"/>
        </w:rPr>
        <w:t>a</w:t>
      </w:r>
      <w:r w:rsidR="008D6A13" w:rsidRPr="002429C3">
        <w:rPr>
          <w:rFonts w:ascii="Times New Roman" w:hAnsi="Times New Roman" w:cs="Times New Roman"/>
          <w:sz w:val="24"/>
          <w:szCs w:val="24"/>
        </w:rPr>
        <w:t>s</w:t>
      </w:r>
      <w:r w:rsidR="00745F17" w:rsidRPr="002429C3">
        <w:rPr>
          <w:rFonts w:ascii="Times New Roman" w:hAnsi="Times New Roman" w:cs="Times New Roman"/>
          <w:sz w:val="24"/>
          <w:szCs w:val="24"/>
        </w:rPr>
        <w:t xml:space="preserve"> “parental engagement changes with the age of the child”</w:t>
      </w:r>
      <w:r w:rsidR="009A6575" w:rsidRPr="002429C3">
        <w:rPr>
          <w:rFonts w:ascii="Times New Roman" w:hAnsi="Times New Roman" w:cs="Times New Roman"/>
          <w:sz w:val="24"/>
          <w:szCs w:val="24"/>
        </w:rPr>
        <w:t xml:space="preserve">, </w:t>
      </w:r>
      <w:r w:rsidR="0071173B" w:rsidRPr="002429C3">
        <w:rPr>
          <w:rFonts w:ascii="Times New Roman" w:hAnsi="Times New Roman" w:cs="Times New Roman"/>
          <w:sz w:val="24"/>
          <w:szCs w:val="24"/>
        </w:rPr>
        <w:t xml:space="preserve">therefore deriving intervention strategies to suit </w:t>
      </w:r>
      <w:r w:rsidR="00B6676D" w:rsidRPr="002429C3">
        <w:rPr>
          <w:rFonts w:ascii="Times New Roman" w:hAnsi="Times New Roman" w:cs="Times New Roman"/>
          <w:sz w:val="24"/>
          <w:szCs w:val="24"/>
        </w:rPr>
        <w:t>all</w:t>
      </w:r>
      <w:r w:rsidR="0071173B" w:rsidRPr="002429C3">
        <w:rPr>
          <w:rFonts w:ascii="Times New Roman" w:hAnsi="Times New Roman" w:cs="Times New Roman"/>
          <w:sz w:val="24"/>
          <w:szCs w:val="24"/>
        </w:rPr>
        <w:t xml:space="preserve"> </w:t>
      </w:r>
      <w:r w:rsidR="00FA7126" w:rsidRPr="002429C3">
        <w:rPr>
          <w:rFonts w:ascii="Times New Roman" w:hAnsi="Times New Roman" w:cs="Times New Roman"/>
          <w:sz w:val="24"/>
          <w:szCs w:val="24"/>
        </w:rPr>
        <w:t>year groups</w:t>
      </w:r>
      <w:r w:rsidR="0071173B" w:rsidRPr="002429C3">
        <w:rPr>
          <w:rFonts w:ascii="Times New Roman" w:hAnsi="Times New Roman" w:cs="Times New Roman"/>
          <w:sz w:val="24"/>
          <w:szCs w:val="24"/>
        </w:rPr>
        <w:t xml:space="preserve"> should be discussed with</w:t>
      </w:r>
      <w:r w:rsidR="00B02E0D" w:rsidRPr="002429C3">
        <w:rPr>
          <w:rFonts w:ascii="Times New Roman" w:hAnsi="Times New Roman" w:cs="Times New Roman"/>
          <w:sz w:val="24"/>
          <w:szCs w:val="24"/>
        </w:rPr>
        <w:t xml:space="preserve"> </w:t>
      </w:r>
      <w:r w:rsidR="00B6676D" w:rsidRPr="002429C3">
        <w:rPr>
          <w:rFonts w:ascii="Times New Roman" w:hAnsi="Times New Roman" w:cs="Times New Roman"/>
          <w:sz w:val="24"/>
          <w:szCs w:val="24"/>
        </w:rPr>
        <w:t>those involved</w:t>
      </w:r>
      <w:r w:rsidR="009A6575" w:rsidRPr="002429C3">
        <w:rPr>
          <w:rFonts w:ascii="Times New Roman" w:hAnsi="Times New Roman" w:cs="Times New Roman"/>
          <w:sz w:val="24"/>
          <w:szCs w:val="24"/>
        </w:rPr>
        <w:t>,</w:t>
      </w:r>
      <w:r w:rsidR="0071173B" w:rsidRPr="002429C3">
        <w:rPr>
          <w:rFonts w:ascii="Times New Roman" w:hAnsi="Times New Roman" w:cs="Times New Roman"/>
          <w:sz w:val="24"/>
          <w:szCs w:val="24"/>
        </w:rPr>
        <w:t xml:space="preserve"> “for the purpose of improvement planning” </w:t>
      </w:r>
      <w:r w:rsidR="00B6676D" w:rsidRPr="002429C3">
        <w:rPr>
          <w:rFonts w:ascii="Times New Roman" w:hAnsi="Times New Roman" w:cs="Times New Roman"/>
          <w:sz w:val="24"/>
          <w:szCs w:val="24"/>
        </w:rPr>
        <w:t xml:space="preserve">and evaluating </w:t>
      </w:r>
      <w:r w:rsidR="0071173B" w:rsidRPr="002429C3">
        <w:rPr>
          <w:rFonts w:ascii="Times New Roman" w:hAnsi="Times New Roman" w:cs="Times New Roman"/>
          <w:sz w:val="24"/>
          <w:szCs w:val="24"/>
        </w:rPr>
        <w:t>(Estyn</w:t>
      </w:r>
      <w:r w:rsidR="00B02E0D" w:rsidRPr="002429C3">
        <w:rPr>
          <w:rFonts w:ascii="Times New Roman" w:hAnsi="Times New Roman" w:cs="Times New Roman"/>
          <w:sz w:val="24"/>
          <w:szCs w:val="24"/>
        </w:rPr>
        <w:t>,</w:t>
      </w:r>
      <w:r w:rsidR="0071173B" w:rsidRPr="002429C3">
        <w:rPr>
          <w:rFonts w:ascii="Times New Roman" w:hAnsi="Times New Roman" w:cs="Times New Roman"/>
          <w:sz w:val="24"/>
          <w:szCs w:val="24"/>
        </w:rPr>
        <w:t xml:space="preserve"> 2018</w:t>
      </w:r>
      <w:r w:rsidR="00B02E0D" w:rsidRPr="002429C3">
        <w:rPr>
          <w:rFonts w:ascii="Times New Roman" w:hAnsi="Times New Roman" w:cs="Times New Roman"/>
          <w:sz w:val="24"/>
          <w:szCs w:val="24"/>
        </w:rPr>
        <w:t xml:space="preserve">, </w:t>
      </w:r>
      <w:r w:rsidR="0071173B" w:rsidRPr="002429C3">
        <w:rPr>
          <w:rFonts w:ascii="Times New Roman" w:hAnsi="Times New Roman" w:cs="Times New Roman"/>
          <w:sz w:val="24"/>
          <w:szCs w:val="24"/>
        </w:rPr>
        <w:t>p</w:t>
      </w:r>
      <w:r w:rsidR="00B02E0D" w:rsidRPr="002429C3">
        <w:rPr>
          <w:rFonts w:ascii="Times New Roman" w:hAnsi="Times New Roman" w:cs="Times New Roman"/>
          <w:sz w:val="24"/>
          <w:szCs w:val="24"/>
        </w:rPr>
        <w:t>.</w:t>
      </w:r>
      <w:r w:rsidR="0021108D" w:rsidRPr="002429C3">
        <w:rPr>
          <w:rFonts w:ascii="Times New Roman" w:hAnsi="Times New Roman" w:cs="Times New Roman"/>
          <w:sz w:val="24"/>
          <w:szCs w:val="24"/>
        </w:rPr>
        <w:t xml:space="preserve">3- </w:t>
      </w:r>
      <w:r w:rsidR="0071173B" w:rsidRPr="002429C3">
        <w:rPr>
          <w:rFonts w:ascii="Times New Roman" w:hAnsi="Times New Roman" w:cs="Times New Roman"/>
          <w:sz w:val="24"/>
          <w:szCs w:val="24"/>
        </w:rPr>
        <w:t>6).</w:t>
      </w:r>
    </w:p>
    <w:p w14:paraId="62F089D5" w14:textId="40E4A1F8" w:rsidR="00CE3464" w:rsidRPr="002429C3" w:rsidRDefault="00CE3464" w:rsidP="00BD6FC3">
      <w:pPr>
        <w:spacing w:line="360" w:lineRule="auto"/>
        <w:rPr>
          <w:rFonts w:ascii="Times New Roman" w:hAnsi="Times New Roman" w:cs="Times New Roman"/>
          <w:b/>
          <w:color w:val="00B050"/>
          <w:sz w:val="24"/>
          <w:szCs w:val="24"/>
        </w:rPr>
      </w:pPr>
    </w:p>
    <w:p w14:paraId="62852D5B" w14:textId="54806DF2" w:rsidR="0054731A" w:rsidRPr="002429C3" w:rsidRDefault="00B1225A"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As part of research</w:t>
      </w:r>
      <w:r w:rsidR="002F5916" w:rsidRPr="002429C3">
        <w:rPr>
          <w:rFonts w:ascii="Times New Roman" w:hAnsi="Times New Roman" w:cs="Times New Roman"/>
          <w:sz w:val="24"/>
          <w:szCs w:val="24"/>
        </w:rPr>
        <w:t xml:space="preserve">, the school can look within local schools for good practice. </w:t>
      </w:r>
      <w:r w:rsidR="00CE3464" w:rsidRPr="002429C3">
        <w:rPr>
          <w:rFonts w:ascii="Times New Roman" w:hAnsi="Times New Roman" w:cs="Times New Roman"/>
          <w:sz w:val="24"/>
          <w:szCs w:val="24"/>
        </w:rPr>
        <w:t xml:space="preserve">A </w:t>
      </w:r>
      <w:r w:rsidR="002F5916" w:rsidRPr="002429C3">
        <w:rPr>
          <w:rFonts w:ascii="Times New Roman" w:hAnsi="Times New Roman" w:cs="Times New Roman"/>
          <w:sz w:val="24"/>
          <w:szCs w:val="24"/>
        </w:rPr>
        <w:t xml:space="preserve">local </w:t>
      </w:r>
      <w:r w:rsidRPr="002429C3">
        <w:rPr>
          <w:rFonts w:ascii="Times New Roman" w:hAnsi="Times New Roman" w:cs="Times New Roman"/>
          <w:sz w:val="24"/>
          <w:szCs w:val="24"/>
        </w:rPr>
        <w:t xml:space="preserve">Headteacher </w:t>
      </w:r>
      <w:r w:rsidR="002F5916" w:rsidRPr="002429C3">
        <w:rPr>
          <w:rFonts w:ascii="Times New Roman" w:hAnsi="Times New Roman" w:cs="Times New Roman"/>
          <w:sz w:val="24"/>
          <w:szCs w:val="24"/>
        </w:rPr>
        <w:t>showed enthusiasm towards parental engagement interventions when interviewed, suggesting “</w:t>
      </w:r>
      <w:r w:rsidR="00E91D7F" w:rsidRPr="002429C3">
        <w:rPr>
          <w:rFonts w:ascii="Times New Roman" w:hAnsi="Times New Roman" w:cs="Times New Roman"/>
          <w:sz w:val="24"/>
          <w:szCs w:val="24"/>
        </w:rPr>
        <w:t>pupils made progress in attainment levels</w:t>
      </w:r>
      <w:r w:rsidR="002F5916" w:rsidRPr="002429C3">
        <w:rPr>
          <w:rFonts w:ascii="Times New Roman" w:hAnsi="Times New Roman" w:cs="Times New Roman"/>
          <w:sz w:val="24"/>
          <w:szCs w:val="24"/>
        </w:rPr>
        <w:t xml:space="preserve"> </w:t>
      </w:r>
      <w:r w:rsidR="00E91D7F" w:rsidRPr="002429C3">
        <w:rPr>
          <w:rFonts w:ascii="Times New Roman" w:hAnsi="Times New Roman" w:cs="Times New Roman"/>
          <w:sz w:val="24"/>
          <w:szCs w:val="24"/>
        </w:rPr>
        <w:t>and in their attitude towards learning</w:t>
      </w:r>
      <w:r w:rsidR="002F5916" w:rsidRPr="002429C3">
        <w:rPr>
          <w:rFonts w:ascii="Times New Roman" w:hAnsi="Times New Roman" w:cs="Times New Roman"/>
          <w:sz w:val="24"/>
          <w:szCs w:val="24"/>
        </w:rPr>
        <w:t>” (Local Headteacher, 2018)</w:t>
      </w:r>
      <w:r w:rsidR="005705E8" w:rsidRPr="002429C3">
        <w:rPr>
          <w:rFonts w:ascii="Times New Roman" w:hAnsi="Times New Roman" w:cs="Times New Roman"/>
          <w:sz w:val="24"/>
          <w:szCs w:val="24"/>
        </w:rPr>
        <w:t xml:space="preserve"> (See Appendix 2). </w:t>
      </w:r>
      <w:r w:rsidR="00962565" w:rsidRPr="002429C3">
        <w:rPr>
          <w:rFonts w:ascii="Times New Roman" w:hAnsi="Times New Roman" w:cs="Times New Roman"/>
          <w:sz w:val="24"/>
          <w:szCs w:val="24"/>
        </w:rPr>
        <w:t xml:space="preserve">Although good practice can be found in other schools, ‘other </w:t>
      </w:r>
      <w:r w:rsidR="00840250" w:rsidRPr="002429C3">
        <w:rPr>
          <w:rFonts w:ascii="Times New Roman" w:hAnsi="Times New Roman" w:cs="Times New Roman"/>
          <w:sz w:val="24"/>
          <w:szCs w:val="24"/>
        </w:rPr>
        <w:t>varying</w:t>
      </w:r>
      <w:r w:rsidR="00962565" w:rsidRPr="002429C3">
        <w:rPr>
          <w:rFonts w:ascii="Times New Roman" w:hAnsi="Times New Roman" w:cs="Times New Roman"/>
          <w:sz w:val="24"/>
          <w:szCs w:val="24"/>
        </w:rPr>
        <w:t xml:space="preserve"> factors’ and “</w:t>
      </w:r>
      <w:r w:rsidR="00840250" w:rsidRPr="002429C3">
        <w:rPr>
          <w:rFonts w:ascii="Times New Roman" w:hAnsi="Times New Roman" w:cs="Times New Roman"/>
          <w:sz w:val="24"/>
          <w:szCs w:val="24"/>
        </w:rPr>
        <w:t xml:space="preserve">levels of </w:t>
      </w:r>
      <w:r w:rsidR="00962565" w:rsidRPr="002429C3">
        <w:rPr>
          <w:rFonts w:ascii="Times New Roman" w:hAnsi="Times New Roman" w:cs="Times New Roman"/>
          <w:sz w:val="24"/>
          <w:szCs w:val="24"/>
        </w:rPr>
        <w:t>effectiveness</w:t>
      </w:r>
      <w:r w:rsidR="00B5375B" w:rsidRPr="002429C3">
        <w:rPr>
          <w:rFonts w:ascii="Times New Roman" w:hAnsi="Times New Roman" w:cs="Times New Roman"/>
          <w:sz w:val="24"/>
          <w:szCs w:val="24"/>
        </w:rPr>
        <w:t xml:space="preserve">” </w:t>
      </w:r>
      <w:r w:rsidR="00962565" w:rsidRPr="002429C3">
        <w:rPr>
          <w:rFonts w:ascii="Times New Roman" w:hAnsi="Times New Roman" w:cs="Times New Roman"/>
          <w:sz w:val="24"/>
          <w:szCs w:val="24"/>
        </w:rPr>
        <w:t>should be taken into consideration</w:t>
      </w:r>
      <w:r w:rsidR="00844A74" w:rsidRPr="002429C3">
        <w:rPr>
          <w:rFonts w:ascii="Times New Roman" w:hAnsi="Times New Roman" w:cs="Times New Roman"/>
          <w:sz w:val="24"/>
          <w:szCs w:val="24"/>
        </w:rPr>
        <w:t xml:space="preserve"> (Estyn, 2018, p.5).</w:t>
      </w:r>
    </w:p>
    <w:p w14:paraId="4B9C0FBB" w14:textId="77777777" w:rsidR="0054731A" w:rsidRPr="002429C3" w:rsidRDefault="0054731A" w:rsidP="00BD6FC3">
      <w:pPr>
        <w:spacing w:line="360" w:lineRule="auto"/>
        <w:ind w:left="360"/>
        <w:rPr>
          <w:rFonts w:ascii="Times New Roman" w:hAnsi="Times New Roman" w:cs="Times New Roman"/>
          <w:b/>
          <w:sz w:val="24"/>
          <w:szCs w:val="24"/>
          <w:u w:val="single"/>
        </w:rPr>
      </w:pPr>
    </w:p>
    <w:p w14:paraId="1C22E7C6" w14:textId="70AD3B2F" w:rsidR="0054731A" w:rsidRPr="00261983" w:rsidRDefault="0054731A" w:rsidP="00BD6FC3">
      <w:pPr>
        <w:spacing w:line="360" w:lineRule="auto"/>
        <w:rPr>
          <w:rFonts w:ascii="Times New Roman" w:hAnsi="Times New Roman" w:cs="Times New Roman"/>
          <w:color w:val="00B050"/>
          <w:sz w:val="24"/>
          <w:szCs w:val="24"/>
          <w:u w:val="single"/>
        </w:rPr>
      </w:pPr>
      <w:r w:rsidRPr="00261983">
        <w:rPr>
          <w:rFonts w:ascii="Times New Roman" w:hAnsi="Times New Roman" w:cs="Times New Roman"/>
          <w:sz w:val="24"/>
          <w:szCs w:val="24"/>
          <w:u w:val="single"/>
        </w:rPr>
        <w:t xml:space="preserve">Slide </w:t>
      </w:r>
      <w:proofErr w:type="gramStart"/>
      <w:r w:rsidR="004C5368" w:rsidRPr="00261983">
        <w:rPr>
          <w:rFonts w:ascii="Times New Roman" w:hAnsi="Times New Roman" w:cs="Times New Roman"/>
          <w:sz w:val="24"/>
          <w:szCs w:val="24"/>
          <w:u w:val="single"/>
        </w:rPr>
        <w:t>7</w:t>
      </w:r>
      <w:r w:rsidRPr="00261983">
        <w:rPr>
          <w:rFonts w:ascii="Times New Roman" w:hAnsi="Times New Roman" w:cs="Times New Roman"/>
          <w:sz w:val="24"/>
          <w:szCs w:val="24"/>
          <w:u w:val="single"/>
        </w:rPr>
        <w:t xml:space="preserve">  -</w:t>
      </w:r>
      <w:proofErr w:type="gramEnd"/>
      <w:r w:rsidRPr="00261983">
        <w:rPr>
          <w:rFonts w:ascii="Times New Roman" w:hAnsi="Times New Roman" w:cs="Times New Roman"/>
          <w:sz w:val="24"/>
          <w:szCs w:val="24"/>
          <w:u w:val="single"/>
        </w:rPr>
        <w:t xml:space="preserve"> </w:t>
      </w:r>
      <w:r w:rsidR="004C5368" w:rsidRPr="00261983">
        <w:rPr>
          <w:rFonts w:ascii="Times New Roman" w:hAnsi="Times New Roman" w:cs="Times New Roman"/>
          <w:sz w:val="24"/>
          <w:szCs w:val="24"/>
          <w:u w:val="single"/>
        </w:rPr>
        <w:t xml:space="preserve">Involvement and Implementation </w:t>
      </w:r>
    </w:p>
    <w:p w14:paraId="1B8C16CD" w14:textId="7EBA2B7D" w:rsidR="0054731A" w:rsidRPr="002429C3" w:rsidRDefault="00F930AF"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When considering </w:t>
      </w:r>
      <w:r w:rsidR="002B257C" w:rsidRPr="002429C3">
        <w:rPr>
          <w:rFonts w:ascii="Times New Roman" w:hAnsi="Times New Roman" w:cs="Times New Roman"/>
          <w:sz w:val="24"/>
          <w:szCs w:val="24"/>
        </w:rPr>
        <w:t>this</w:t>
      </w:r>
      <w:r w:rsidRPr="002429C3">
        <w:rPr>
          <w:rFonts w:ascii="Times New Roman" w:hAnsi="Times New Roman" w:cs="Times New Roman"/>
          <w:sz w:val="24"/>
          <w:szCs w:val="24"/>
        </w:rPr>
        <w:t xml:space="preserve"> intervention</w:t>
      </w:r>
      <w:r w:rsidR="002B257C" w:rsidRPr="002429C3">
        <w:rPr>
          <w:rFonts w:ascii="Times New Roman" w:hAnsi="Times New Roman" w:cs="Times New Roman"/>
          <w:sz w:val="24"/>
          <w:szCs w:val="24"/>
        </w:rPr>
        <w:t>,</w:t>
      </w:r>
      <w:r w:rsidRPr="002429C3">
        <w:rPr>
          <w:rFonts w:ascii="Times New Roman" w:hAnsi="Times New Roman" w:cs="Times New Roman"/>
          <w:sz w:val="24"/>
          <w:szCs w:val="24"/>
        </w:rPr>
        <w:t xml:space="preserve"> </w:t>
      </w:r>
      <w:r w:rsidR="000C4266" w:rsidRPr="002429C3">
        <w:rPr>
          <w:rFonts w:ascii="Times New Roman" w:hAnsi="Times New Roman" w:cs="Times New Roman"/>
          <w:sz w:val="24"/>
          <w:szCs w:val="24"/>
        </w:rPr>
        <w:t>‘</w:t>
      </w:r>
      <w:r w:rsidRPr="002429C3">
        <w:rPr>
          <w:rFonts w:ascii="Times New Roman" w:hAnsi="Times New Roman" w:cs="Times New Roman"/>
          <w:sz w:val="24"/>
          <w:szCs w:val="24"/>
        </w:rPr>
        <w:t>the needs and concerns</w:t>
      </w:r>
      <w:r w:rsidR="000C4266" w:rsidRPr="002429C3">
        <w:rPr>
          <w:rFonts w:ascii="Times New Roman" w:hAnsi="Times New Roman" w:cs="Times New Roman"/>
          <w:sz w:val="24"/>
          <w:szCs w:val="24"/>
        </w:rPr>
        <w:t>’</w:t>
      </w:r>
      <w:r w:rsidRPr="002429C3">
        <w:rPr>
          <w:rFonts w:ascii="Times New Roman" w:hAnsi="Times New Roman" w:cs="Times New Roman"/>
          <w:sz w:val="24"/>
          <w:szCs w:val="24"/>
        </w:rPr>
        <w:t xml:space="preserve"> of all those involved </w:t>
      </w:r>
      <w:r w:rsidR="003E0BE8" w:rsidRPr="002429C3">
        <w:rPr>
          <w:rFonts w:ascii="Times New Roman" w:hAnsi="Times New Roman" w:cs="Times New Roman"/>
          <w:sz w:val="24"/>
          <w:szCs w:val="24"/>
        </w:rPr>
        <w:t>should be considered whilst “raising an awareness of the agendas” (WG, 2016, P.10).</w:t>
      </w:r>
      <w:r w:rsidR="002B257C" w:rsidRPr="002429C3">
        <w:rPr>
          <w:rFonts w:ascii="Times New Roman" w:hAnsi="Times New Roman" w:cs="Times New Roman"/>
          <w:sz w:val="24"/>
          <w:szCs w:val="24"/>
        </w:rPr>
        <w:t xml:space="preserve"> </w:t>
      </w:r>
      <w:r w:rsidR="008D3882" w:rsidRPr="002429C3">
        <w:rPr>
          <w:rFonts w:ascii="Times New Roman" w:hAnsi="Times New Roman" w:cs="Times New Roman"/>
          <w:sz w:val="24"/>
          <w:szCs w:val="24"/>
        </w:rPr>
        <w:t xml:space="preserve">For teachers to develop strong and foundational relationships with parents, the whole school approach would be </w:t>
      </w:r>
      <w:r w:rsidR="0054731A" w:rsidRPr="002429C3">
        <w:rPr>
          <w:rFonts w:ascii="Times New Roman" w:hAnsi="Times New Roman" w:cs="Times New Roman"/>
          <w:sz w:val="24"/>
          <w:szCs w:val="24"/>
        </w:rPr>
        <w:t>embedd</w:t>
      </w:r>
      <w:r w:rsidR="008D3882" w:rsidRPr="002429C3">
        <w:rPr>
          <w:rFonts w:ascii="Times New Roman" w:hAnsi="Times New Roman" w:cs="Times New Roman"/>
          <w:sz w:val="24"/>
          <w:szCs w:val="24"/>
        </w:rPr>
        <w:t>ed</w:t>
      </w:r>
      <w:r w:rsidR="0054731A" w:rsidRPr="002429C3">
        <w:rPr>
          <w:rFonts w:ascii="Times New Roman" w:hAnsi="Times New Roman" w:cs="Times New Roman"/>
          <w:sz w:val="24"/>
          <w:szCs w:val="24"/>
        </w:rPr>
        <w:t xml:space="preserve"> at the beginning of the academic year</w:t>
      </w:r>
      <w:r w:rsidR="00FE72C9" w:rsidRPr="002429C3">
        <w:rPr>
          <w:rFonts w:ascii="Times New Roman" w:hAnsi="Times New Roman" w:cs="Times New Roman"/>
          <w:sz w:val="24"/>
          <w:szCs w:val="24"/>
        </w:rPr>
        <w:t xml:space="preserve">, allowing time for it to be </w:t>
      </w:r>
      <w:r w:rsidR="004F4EED" w:rsidRPr="002429C3">
        <w:rPr>
          <w:rFonts w:ascii="Times New Roman" w:hAnsi="Times New Roman" w:cs="Times New Roman"/>
          <w:sz w:val="24"/>
          <w:szCs w:val="24"/>
        </w:rPr>
        <w:t>evaluated using a</w:t>
      </w:r>
      <w:r w:rsidR="002E1632" w:rsidRPr="002429C3">
        <w:rPr>
          <w:rFonts w:ascii="Times New Roman" w:hAnsi="Times New Roman" w:cs="Times New Roman"/>
          <w:sz w:val="24"/>
          <w:szCs w:val="24"/>
        </w:rPr>
        <w:t xml:space="preserve"> parental engagement</w:t>
      </w:r>
      <w:r w:rsidR="004F4EED" w:rsidRPr="002429C3">
        <w:rPr>
          <w:rFonts w:ascii="Times New Roman" w:hAnsi="Times New Roman" w:cs="Times New Roman"/>
          <w:sz w:val="24"/>
          <w:szCs w:val="24"/>
        </w:rPr>
        <w:t xml:space="preserve"> policy as a guideline</w:t>
      </w:r>
      <w:r w:rsidR="002E1632" w:rsidRPr="002429C3">
        <w:rPr>
          <w:rFonts w:ascii="Times New Roman" w:hAnsi="Times New Roman" w:cs="Times New Roman"/>
          <w:sz w:val="24"/>
          <w:szCs w:val="24"/>
        </w:rPr>
        <w:t xml:space="preserve"> (See Appendix 3).</w:t>
      </w:r>
    </w:p>
    <w:p w14:paraId="07BFF184" w14:textId="77777777" w:rsidR="0054731A" w:rsidRPr="002429C3" w:rsidRDefault="0054731A" w:rsidP="00BD6FC3">
      <w:pPr>
        <w:spacing w:line="360" w:lineRule="auto"/>
        <w:rPr>
          <w:rFonts w:ascii="Times New Roman" w:hAnsi="Times New Roman" w:cs="Times New Roman"/>
          <w:sz w:val="24"/>
          <w:szCs w:val="24"/>
        </w:rPr>
      </w:pPr>
    </w:p>
    <w:p w14:paraId="50A190D3" w14:textId="1235E866" w:rsidR="00B148FF" w:rsidRPr="00261983" w:rsidRDefault="006E6777" w:rsidP="00BD6FC3">
      <w:pPr>
        <w:spacing w:line="360" w:lineRule="auto"/>
        <w:rPr>
          <w:rFonts w:ascii="Times New Roman" w:hAnsi="Times New Roman" w:cs="Times New Roman"/>
          <w:sz w:val="24"/>
          <w:szCs w:val="24"/>
        </w:rPr>
      </w:pPr>
      <w:r w:rsidRPr="00261983">
        <w:rPr>
          <w:rFonts w:ascii="Times New Roman" w:hAnsi="Times New Roman" w:cs="Times New Roman"/>
          <w:sz w:val="24"/>
          <w:szCs w:val="24"/>
          <w:u w:val="single"/>
        </w:rPr>
        <w:t>Slide - What if?</w:t>
      </w:r>
    </w:p>
    <w:p w14:paraId="3B6DF2C2" w14:textId="6212F57B" w:rsidR="00A64162" w:rsidRPr="002429C3" w:rsidRDefault="00C66432"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My proposal to you today would be to question ‘What if?’ What if we gave parents the opportunity to </w:t>
      </w:r>
      <w:r w:rsidR="003802E1" w:rsidRPr="002429C3">
        <w:rPr>
          <w:rFonts w:ascii="Times New Roman" w:hAnsi="Times New Roman" w:cs="Times New Roman"/>
          <w:sz w:val="24"/>
          <w:szCs w:val="24"/>
        </w:rPr>
        <w:t xml:space="preserve">engage in </w:t>
      </w:r>
      <w:r w:rsidRPr="002429C3">
        <w:rPr>
          <w:rFonts w:ascii="Times New Roman" w:hAnsi="Times New Roman" w:cs="Times New Roman"/>
          <w:sz w:val="24"/>
          <w:szCs w:val="24"/>
        </w:rPr>
        <w:t xml:space="preserve">activities together </w:t>
      </w:r>
      <w:r w:rsidR="003802E1" w:rsidRPr="002429C3">
        <w:rPr>
          <w:rFonts w:ascii="Times New Roman" w:hAnsi="Times New Roman" w:cs="Times New Roman"/>
          <w:sz w:val="24"/>
          <w:szCs w:val="24"/>
        </w:rPr>
        <w:t>with their children</w:t>
      </w:r>
      <w:r w:rsidRPr="002429C3">
        <w:rPr>
          <w:rFonts w:ascii="Times New Roman" w:hAnsi="Times New Roman" w:cs="Times New Roman"/>
          <w:sz w:val="24"/>
          <w:szCs w:val="24"/>
        </w:rPr>
        <w:t>? What if we gave parents the opportunity to learn through the eyes of the new curriculum?</w:t>
      </w:r>
      <w:r w:rsidR="0040648D" w:rsidRPr="002429C3">
        <w:rPr>
          <w:rFonts w:ascii="Times New Roman" w:hAnsi="Times New Roman" w:cs="Times New Roman"/>
          <w:sz w:val="24"/>
          <w:szCs w:val="24"/>
        </w:rPr>
        <w:t xml:space="preserve"> What if parents could further their own skills in order to </w:t>
      </w:r>
      <w:r w:rsidR="003802E1" w:rsidRPr="002429C3">
        <w:rPr>
          <w:rFonts w:ascii="Times New Roman" w:hAnsi="Times New Roman" w:cs="Times New Roman"/>
          <w:sz w:val="24"/>
          <w:szCs w:val="24"/>
        </w:rPr>
        <w:t xml:space="preserve">confidently </w:t>
      </w:r>
      <w:r w:rsidR="0040648D" w:rsidRPr="002429C3">
        <w:rPr>
          <w:rFonts w:ascii="Times New Roman" w:hAnsi="Times New Roman" w:cs="Times New Roman"/>
          <w:sz w:val="24"/>
          <w:szCs w:val="24"/>
        </w:rPr>
        <w:t>help</w:t>
      </w:r>
      <w:r w:rsidR="003802E1" w:rsidRPr="002429C3">
        <w:rPr>
          <w:rFonts w:ascii="Times New Roman" w:hAnsi="Times New Roman" w:cs="Times New Roman"/>
          <w:sz w:val="24"/>
          <w:szCs w:val="24"/>
        </w:rPr>
        <w:t xml:space="preserve">, engage and </w:t>
      </w:r>
      <w:r w:rsidR="0040648D" w:rsidRPr="002429C3">
        <w:rPr>
          <w:rFonts w:ascii="Times New Roman" w:hAnsi="Times New Roman" w:cs="Times New Roman"/>
          <w:sz w:val="24"/>
          <w:szCs w:val="24"/>
        </w:rPr>
        <w:t>develop their child’s understanding?</w:t>
      </w:r>
    </w:p>
    <w:p w14:paraId="609F7B90" w14:textId="77777777" w:rsidR="00F61856" w:rsidRPr="002429C3" w:rsidRDefault="00F61856" w:rsidP="00BD6FC3">
      <w:pPr>
        <w:spacing w:line="360" w:lineRule="auto"/>
        <w:rPr>
          <w:rFonts w:ascii="Times New Roman" w:hAnsi="Times New Roman" w:cs="Times New Roman"/>
          <w:b/>
          <w:sz w:val="24"/>
          <w:szCs w:val="24"/>
          <w:u w:val="single"/>
        </w:rPr>
      </w:pPr>
    </w:p>
    <w:p w14:paraId="3921420F" w14:textId="734BA20E" w:rsidR="00F61856" w:rsidRPr="00261983" w:rsidRDefault="00F61856" w:rsidP="00BD6FC3">
      <w:pPr>
        <w:spacing w:line="360" w:lineRule="auto"/>
        <w:rPr>
          <w:rFonts w:ascii="Times New Roman" w:hAnsi="Times New Roman" w:cs="Times New Roman"/>
          <w:sz w:val="24"/>
          <w:szCs w:val="24"/>
          <w:u w:val="single"/>
        </w:rPr>
      </w:pPr>
      <w:r w:rsidRPr="00261983">
        <w:rPr>
          <w:rFonts w:ascii="Times New Roman" w:hAnsi="Times New Roman" w:cs="Times New Roman"/>
          <w:sz w:val="24"/>
          <w:szCs w:val="24"/>
          <w:u w:val="single"/>
        </w:rPr>
        <w:lastRenderedPageBreak/>
        <w:t>Slide - What are the aims</w:t>
      </w:r>
      <w:r w:rsidR="000A6F4D" w:rsidRPr="00261983">
        <w:rPr>
          <w:rFonts w:ascii="Times New Roman" w:hAnsi="Times New Roman" w:cs="Times New Roman"/>
          <w:sz w:val="24"/>
          <w:szCs w:val="24"/>
          <w:u w:val="single"/>
        </w:rPr>
        <w:t>?</w:t>
      </w:r>
    </w:p>
    <w:p w14:paraId="3FE8F9C2" w14:textId="66DC9B0D" w:rsidR="00EE487A" w:rsidRPr="002429C3" w:rsidRDefault="00C75773"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“Parental engagement can be a powerful lever for raising achievement in schools” (Ofsted, 2011). </w:t>
      </w:r>
    </w:p>
    <w:p w14:paraId="13FB0D20" w14:textId="1E94FF6A" w:rsidR="008E0124" w:rsidRPr="002429C3" w:rsidRDefault="002A79C9"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For best practice,</w:t>
      </w:r>
      <w:r w:rsidR="00A64162" w:rsidRPr="002429C3">
        <w:rPr>
          <w:rFonts w:ascii="Times New Roman" w:hAnsi="Times New Roman" w:cs="Times New Roman"/>
          <w:sz w:val="24"/>
          <w:szCs w:val="24"/>
        </w:rPr>
        <w:t xml:space="preserve"> Ofsted suggest “tailoring communications to suit the preferences of the individual parents”</w:t>
      </w:r>
      <w:r w:rsidR="00E164D8" w:rsidRPr="002429C3">
        <w:rPr>
          <w:rFonts w:ascii="Times New Roman" w:hAnsi="Times New Roman" w:cs="Times New Roman"/>
          <w:sz w:val="24"/>
          <w:szCs w:val="24"/>
        </w:rPr>
        <w:t>.</w:t>
      </w:r>
      <w:r w:rsidR="00A64162" w:rsidRPr="002429C3">
        <w:rPr>
          <w:rFonts w:ascii="Times New Roman" w:hAnsi="Times New Roman" w:cs="Times New Roman"/>
          <w:sz w:val="24"/>
          <w:szCs w:val="24"/>
        </w:rPr>
        <w:t xml:space="preserve"> </w:t>
      </w:r>
      <w:r w:rsidR="00214449" w:rsidRPr="002429C3">
        <w:rPr>
          <w:rFonts w:ascii="Times New Roman" w:hAnsi="Times New Roman" w:cs="Times New Roman"/>
          <w:sz w:val="24"/>
          <w:szCs w:val="24"/>
        </w:rPr>
        <w:t>M</w:t>
      </w:r>
      <w:r w:rsidR="004F70A8" w:rsidRPr="002429C3">
        <w:rPr>
          <w:rFonts w:ascii="Times New Roman" w:hAnsi="Times New Roman" w:cs="Times New Roman"/>
          <w:sz w:val="24"/>
          <w:szCs w:val="24"/>
        </w:rPr>
        <w:t>aking a</w:t>
      </w:r>
      <w:r w:rsidR="00E164D8" w:rsidRPr="002429C3">
        <w:rPr>
          <w:rFonts w:ascii="Times New Roman" w:hAnsi="Times New Roman" w:cs="Times New Roman"/>
          <w:sz w:val="24"/>
          <w:szCs w:val="24"/>
        </w:rPr>
        <w:t>dapti</w:t>
      </w:r>
      <w:r w:rsidR="00214449" w:rsidRPr="002429C3">
        <w:rPr>
          <w:rFonts w:ascii="Times New Roman" w:hAnsi="Times New Roman" w:cs="Times New Roman"/>
          <w:sz w:val="24"/>
          <w:szCs w:val="24"/>
        </w:rPr>
        <w:t>ons</w:t>
      </w:r>
      <w:r w:rsidR="002D342A" w:rsidRPr="002429C3">
        <w:rPr>
          <w:rFonts w:ascii="Times New Roman" w:hAnsi="Times New Roman" w:cs="Times New Roman"/>
          <w:sz w:val="24"/>
          <w:szCs w:val="24"/>
        </w:rPr>
        <w:t xml:space="preserve">, building strong links and </w:t>
      </w:r>
      <w:r w:rsidR="006E6777" w:rsidRPr="002429C3">
        <w:rPr>
          <w:rFonts w:ascii="Times New Roman" w:hAnsi="Times New Roman" w:cs="Times New Roman"/>
          <w:sz w:val="24"/>
          <w:szCs w:val="24"/>
        </w:rPr>
        <w:t>“</w:t>
      </w:r>
      <w:r w:rsidR="00B400EF" w:rsidRPr="002429C3">
        <w:rPr>
          <w:rFonts w:ascii="Times New Roman" w:hAnsi="Times New Roman" w:cs="Times New Roman"/>
          <w:sz w:val="24"/>
          <w:szCs w:val="24"/>
        </w:rPr>
        <w:t>cater</w:t>
      </w:r>
      <w:r w:rsidR="002D342A" w:rsidRPr="002429C3">
        <w:rPr>
          <w:rFonts w:ascii="Times New Roman" w:hAnsi="Times New Roman" w:cs="Times New Roman"/>
          <w:sz w:val="24"/>
          <w:szCs w:val="24"/>
        </w:rPr>
        <w:t xml:space="preserve">ing </w:t>
      </w:r>
      <w:r w:rsidR="00E164D8" w:rsidRPr="002429C3">
        <w:rPr>
          <w:rFonts w:ascii="Times New Roman" w:hAnsi="Times New Roman" w:cs="Times New Roman"/>
          <w:sz w:val="24"/>
          <w:szCs w:val="24"/>
        </w:rPr>
        <w:t xml:space="preserve">to </w:t>
      </w:r>
      <w:r w:rsidR="002D342A" w:rsidRPr="002429C3">
        <w:rPr>
          <w:rFonts w:ascii="Times New Roman" w:hAnsi="Times New Roman" w:cs="Times New Roman"/>
          <w:sz w:val="24"/>
          <w:szCs w:val="24"/>
        </w:rPr>
        <w:t>any</w:t>
      </w:r>
      <w:r w:rsidR="00E164D8" w:rsidRPr="002429C3">
        <w:rPr>
          <w:rFonts w:ascii="Times New Roman" w:hAnsi="Times New Roman" w:cs="Times New Roman"/>
          <w:sz w:val="24"/>
          <w:szCs w:val="24"/>
        </w:rPr>
        <w:t xml:space="preserve"> needs and concerns</w:t>
      </w:r>
      <w:r w:rsidR="006E6777" w:rsidRPr="002429C3">
        <w:rPr>
          <w:rFonts w:ascii="Times New Roman" w:hAnsi="Times New Roman" w:cs="Times New Roman"/>
          <w:sz w:val="24"/>
          <w:szCs w:val="24"/>
        </w:rPr>
        <w:t>”</w:t>
      </w:r>
      <w:r w:rsidR="002D342A" w:rsidRPr="002429C3">
        <w:rPr>
          <w:rFonts w:ascii="Times New Roman" w:hAnsi="Times New Roman" w:cs="Times New Roman"/>
          <w:sz w:val="24"/>
          <w:szCs w:val="24"/>
        </w:rPr>
        <w:t xml:space="preserve"> </w:t>
      </w:r>
      <w:r w:rsidR="00214449" w:rsidRPr="002429C3">
        <w:rPr>
          <w:rFonts w:ascii="Times New Roman" w:hAnsi="Times New Roman" w:cs="Times New Roman"/>
          <w:sz w:val="24"/>
          <w:szCs w:val="24"/>
        </w:rPr>
        <w:t>can allow</w:t>
      </w:r>
      <w:r w:rsidR="002D342A" w:rsidRPr="002429C3">
        <w:rPr>
          <w:rFonts w:ascii="Times New Roman" w:hAnsi="Times New Roman" w:cs="Times New Roman"/>
          <w:sz w:val="24"/>
          <w:szCs w:val="24"/>
        </w:rPr>
        <w:t xml:space="preserve"> for a </w:t>
      </w:r>
      <w:r w:rsidR="006E6777" w:rsidRPr="002429C3">
        <w:rPr>
          <w:rFonts w:ascii="Times New Roman" w:hAnsi="Times New Roman" w:cs="Times New Roman"/>
          <w:sz w:val="24"/>
          <w:szCs w:val="24"/>
        </w:rPr>
        <w:t>“</w:t>
      </w:r>
      <w:r w:rsidR="002D342A" w:rsidRPr="002429C3">
        <w:rPr>
          <w:rFonts w:ascii="Times New Roman" w:hAnsi="Times New Roman" w:cs="Times New Roman"/>
          <w:sz w:val="24"/>
          <w:szCs w:val="24"/>
        </w:rPr>
        <w:t>sense of collaboration</w:t>
      </w:r>
      <w:r w:rsidR="006E6777" w:rsidRPr="002429C3">
        <w:rPr>
          <w:rFonts w:ascii="Times New Roman" w:hAnsi="Times New Roman" w:cs="Times New Roman"/>
          <w:sz w:val="24"/>
          <w:szCs w:val="24"/>
        </w:rPr>
        <w:t>”</w:t>
      </w:r>
      <w:r w:rsidR="002D342A" w:rsidRPr="002429C3">
        <w:rPr>
          <w:rFonts w:ascii="Times New Roman" w:hAnsi="Times New Roman" w:cs="Times New Roman"/>
          <w:sz w:val="24"/>
          <w:szCs w:val="24"/>
        </w:rPr>
        <w:t xml:space="preserve"> to be felt</w:t>
      </w:r>
      <w:r w:rsidR="00E164D8" w:rsidRPr="002429C3">
        <w:rPr>
          <w:rFonts w:ascii="Times New Roman" w:hAnsi="Times New Roman" w:cs="Times New Roman"/>
          <w:sz w:val="24"/>
          <w:szCs w:val="24"/>
        </w:rPr>
        <w:t xml:space="preserve"> (Ofsted, 2011).</w:t>
      </w:r>
      <w:r w:rsidR="00053B91" w:rsidRPr="002429C3">
        <w:rPr>
          <w:rFonts w:ascii="Times New Roman" w:hAnsi="Times New Roman" w:cs="Times New Roman"/>
          <w:sz w:val="24"/>
          <w:szCs w:val="24"/>
        </w:rPr>
        <w:t xml:space="preserve"> Estyn support </w:t>
      </w:r>
      <w:r w:rsidR="00214449" w:rsidRPr="002429C3">
        <w:rPr>
          <w:rFonts w:ascii="Times New Roman" w:hAnsi="Times New Roman" w:cs="Times New Roman"/>
          <w:sz w:val="24"/>
          <w:szCs w:val="24"/>
        </w:rPr>
        <w:t>this</w:t>
      </w:r>
      <w:r w:rsidR="00053B91" w:rsidRPr="002429C3">
        <w:rPr>
          <w:rFonts w:ascii="Times New Roman" w:hAnsi="Times New Roman" w:cs="Times New Roman"/>
          <w:sz w:val="24"/>
          <w:szCs w:val="24"/>
        </w:rPr>
        <w:t xml:space="preserve">, suggesting parents should feel </w:t>
      </w:r>
      <w:r w:rsidR="00214449" w:rsidRPr="002429C3">
        <w:rPr>
          <w:rFonts w:ascii="Times New Roman" w:hAnsi="Times New Roman" w:cs="Times New Roman"/>
          <w:sz w:val="24"/>
          <w:szCs w:val="24"/>
        </w:rPr>
        <w:t>“</w:t>
      </w:r>
      <w:r w:rsidR="00053B91" w:rsidRPr="002429C3">
        <w:rPr>
          <w:rFonts w:ascii="Times New Roman" w:hAnsi="Times New Roman" w:cs="Times New Roman"/>
          <w:sz w:val="24"/>
          <w:szCs w:val="24"/>
        </w:rPr>
        <w:t>welcomed within a school and that their opinions are valued</w:t>
      </w:r>
      <w:r w:rsidR="00214449" w:rsidRPr="002429C3">
        <w:rPr>
          <w:rFonts w:ascii="Times New Roman" w:hAnsi="Times New Roman" w:cs="Times New Roman"/>
          <w:sz w:val="24"/>
          <w:szCs w:val="24"/>
        </w:rPr>
        <w:t>”</w:t>
      </w:r>
      <w:r w:rsidR="00053B91" w:rsidRPr="002429C3">
        <w:rPr>
          <w:rFonts w:ascii="Times New Roman" w:hAnsi="Times New Roman" w:cs="Times New Roman"/>
          <w:sz w:val="24"/>
          <w:szCs w:val="24"/>
        </w:rPr>
        <w:t xml:space="preserve">. A clear presence </w:t>
      </w:r>
      <w:r w:rsidR="006E6777" w:rsidRPr="002429C3">
        <w:rPr>
          <w:rFonts w:ascii="Times New Roman" w:hAnsi="Times New Roman" w:cs="Times New Roman"/>
          <w:sz w:val="24"/>
          <w:szCs w:val="24"/>
        </w:rPr>
        <w:t>from</w:t>
      </w:r>
      <w:r w:rsidR="00053B91" w:rsidRPr="002429C3">
        <w:rPr>
          <w:rFonts w:ascii="Times New Roman" w:hAnsi="Times New Roman" w:cs="Times New Roman"/>
          <w:sz w:val="24"/>
          <w:szCs w:val="24"/>
        </w:rPr>
        <w:t xml:space="preserve"> the class teacher at the </w:t>
      </w:r>
      <w:r w:rsidR="00A13DE8" w:rsidRPr="002429C3">
        <w:rPr>
          <w:rFonts w:ascii="Times New Roman" w:hAnsi="Times New Roman" w:cs="Times New Roman"/>
          <w:sz w:val="24"/>
          <w:szCs w:val="24"/>
        </w:rPr>
        <w:t>“</w:t>
      </w:r>
      <w:r w:rsidR="00053B91" w:rsidRPr="002429C3">
        <w:rPr>
          <w:rFonts w:ascii="Times New Roman" w:hAnsi="Times New Roman" w:cs="Times New Roman"/>
          <w:sz w:val="24"/>
          <w:szCs w:val="24"/>
        </w:rPr>
        <w:t>beginning and end of the school day</w:t>
      </w:r>
      <w:r w:rsidR="00A13DE8" w:rsidRPr="002429C3">
        <w:rPr>
          <w:rFonts w:ascii="Times New Roman" w:hAnsi="Times New Roman" w:cs="Times New Roman"/>
          <w:sz w:val="24"/>
          <w:szCs w:val="24"/>
        </w:rPr>
        <w:t>”</w:t>
      </w:r>
      <w:r w:rsidR="00053B91" w:rsidRPr="002429C3">
        <w:rPr>
          <w:rFonts w:ascii="Times New Roman" w:hAnsi="Times New Roman" w:cs="Times New Roman"/>
          <w:sz w:val="24"/>
          <w:szCs w:val="24"/>
        </w:rPr>
        <w:t>, allows for parents to feel there is an “open door policy”, therefore building ‘</w:t>
      </w:r>
      <w:r w:rsidR="006929F8" w:rsidRPr="002429C3">
        <w:rPr>
          <w:rFonts w:ascii="Times New Roman" w:hAnsi="Times New Roman" w:cs="Times New Roman"/>
          <w:sz w:val="24"/>
          <w:szCs w:val="24"/>
        </w:rPr>
        <w:t xml:space="preserve">a good rapport </w:t>
      </w:r>
      <w:r w:rsidR="00053B91" w:rsidRPr="002429C3">
        <w:rPr>
          <w:rFonts w:ascii="Times New Roman" w:hAnsi="Times New Roman" w:cs="Times New Roman"/>
          <w:sz w:val="24"/>
          <w:szCs w:val="24"/>
        </w:rPr>
        <w:t xml:space="preserve">and clear lines of communication’ (Estyn, 2009). </w:t>
      </w:r>
    </w:p>
    <w:p w14:paraId="24D4FC2E" w14:textId="77777777" w:rsidR="00CD73A6" w:rsidRPr="002429C3" w:rsidRDefault="00CD73A6" w:rsidP="00BD6FC3">
      <w:pPr>
        <w:spacing w:line="360" w:lineRule="auto"/>
        <w:rPr>
          <w:rFonts w:ascii="Times New Roman" w:hAnsi="Times New Roman" w:cs="Times New Roman"/>
          <w:color w:val="FF0000"/>
          <w:sz w:val="24"/>
          <w:szCs w:val="24"/>
        </w:rPr>
      </w:pPr>
    </w:p>
    <w:p w14:paraId="75CF3973" w14:textId="3518777D" w:rsidR="00996402" w:rsidRPr="002429C3" w:rsidRDefault="00996402"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In order to collect evidence on which to progress, all stakeholders involved would be given a questionnaire to complete relating to family involvement in the school. The Department of Education</w:t>
      </w:r>
      <w:r w:rsidR="00A87D57" w:rsidRPr="002429C3">
        <w:rPr>
          <w:rFonts w:ascii="Times New Roman" w:hAnsi="Times New Roman" w:cs="Times New Roman"/>
          <w:sz w:val="24"/>
          <w:szCs w:val="24"/>
        </w:rPr>
        <w:t xml:space="preserve"> reported</w:t>
      </w:r>
      <w:r w:rsidRPr="002429C3">
        <w:rPr>
          <w:rFonts w:ascii="Times New Roman" w:hAnsi="Times New Roman" w:cs="Times New Roman"/>
          <w:sz w:val="24"/>
          <w:szCs w:val="24"/>
        </w:rPr>
        <w:t xml:space="preserve"> “schools generally do not collect sufficient data on their own interventions”</w:t>
      </w:r>
      <w:r w:rsidR="006F1F03" w:rsidRPr="002429C3">
        <w:rPr>
          <w:rFonts w:ascii="Times New Roman" w:hAnsi="Times New Roman" w:cs="Times New Roman"/>
          <w:sz w:val="24"/>
          <w:szCs w:val="24"/>
        </w:rPr>
        <w:t xml:space="preserve">. Questionnaires </w:t>
      </w:r>
      <w:r w:rsidRPr="002429C3">
        <w:rPr>
          <w:rFonts w:ascii="Times New Roman" w:hAnsi="Times New Roman" w:cs="Times New Roman"/>
          <w:sz w:val="24"/>
          <w:szCs w:val="24"/>
        </w:rPr>
        <w:t>allow</w:t>
      </w:r>
      <w:r w:rsidR="00A87D57" w:rsidRPr="002429C3">
        <w:rPr>
          <w:rFonts w:ascii="Times New Roman" w:hAnsi="Times New Roman" w:cs="Times New Roman"/>
          <w:sz w:val="24"/>
          <w:szCs w:val="24"/>
        </w:rPr>
        <w:t>s</w:t>
      </w:r>
      <w:r w:rsidRPr="002429C3">
        <w:rPr>
          <w:rFonts w:ascii="Times New Roman" w:hAnsi="Times New Roman" w:cs="Times New Roman"/>
          <w:sz w:val="24"/>
          <w:szCs w:val="24"/>
        </w:rPr>
        <w:t xml:space="preserve"> for ‘varie</w:t>
      </w:r>
      <w:r w:rsidR="00A87D57" w:rsidRPr="002429C3">
        <w:rPr>
          <w:rFonts w:ascii="Times New Roman" w:hAnsi="Times New Roman" w:cs="Times New Roman"/>
          <w:sz w:val="24"/>
          <w:szCs w:val="24"/>
        </w:rPr>
        <w:t>d</w:t>
      </w:r>
      <w:r w:rsidRPr="002429C3">
        <w:rPr>
          <w:rFonts w:ascii="Times New Roman" w:hAnsi="Times New Roman" w:cs="Times New Roman"/>
          <w:sz w:val="24"/>
          <w:szCs w:val="24"/>
        </w:rPr>
        <w:t xml:space="preserve"> perspectives’ which could be considered during future planning (DoE, 2010). </w:t>
      </w:r>
      <w:r w:rsidR="00E72DB7" w:rsidRPr="002429C3">
        <w:rPr>
          <w:rFonts w:ascii="Times New Roman" w:hAnsi="Times New Roman" w:cs="Times New Roman"/>
          <w:sz w:val="24"/>
          <w:szCs w:val="24"/>
        </w:rPr>
        <w:t xml:space="preserve"> Questionnaires</w:t>
      </w:r>
      <w:r w:rsidRPr="002429C3">
        <w:rPr>
          <w:rFonts w:ascii="Times New Roman" w:hAnsi="Times New Roman" w:cs="Times New Roman"/>
          <w:sz w:val="24"/>
          <w:szCs w:val="24"/>
        </w:rPr>
        <w:t xml:space="preserve"> c</w:t>
      </w:r>
      <w:r w:rsidR="00E72DB7" w:rsidRPr="002429C3">
        <w:rPr>
          <w:rFonts w:ascii="Times New Roman" w:hAnsi="Times New Roman" w:cs="Times New Roman"/>
          <w:sz w:val="24"/>
          <w:szCs w:val="24"/>
        </w:rPr>
        <w:t>ould</w:t>
      </w:r>
      <w:r w:rsidRPr="002429C3">
        <w:rPr>
          <w:rFonts w:ascii="Times New Roman" w:hAnsi="Times New Roman" w:cs="Times New Roman"/>
          <w:sz w:val="24"/>
          <w:szCs w:val="24"/>
        </w:rPr>
        <w:t xml:space="preserve"> be</w:t>
      </w:r>
      <w:r w:rsidRPr="002429C3">
        <w:rPr>
          <w:rFonts w:ascii="Times New Roman" w:hAnsi="Times New Roman" w:cs="Times New Roman"/>
          <w:b/>
          <w:sz w:val="24"/>
          <w:szCs w:val="24"/>
        </w:rPr>
        <w:t xml:space="preserve"> </w:t>
      </w:r>
      <w:r w:rsidRPr="002429C3">
        <w:rPr>
          <w:rFonts w:ascii="Times New Roman" w:hAnsi="Times New Roman" w:cs="Times New Roman"/>
          <w:sz w:val="24"/>
          <w:szCs w:val="24"/>
        </w:rPr>
        <w:t>considered “time-consuming when both completing and analysing the data” (McLeod 2018)</w:t>
      </w:r>
      <w:r w:rsidR="00E72DB7" w:rsidRPr="002429C3">
        <w:rPr>
          <w:rFonts w:ascii="Times New Roman" w:hAnsi="Times New Roman" w:cs="Times New Roman"/>
          <w:sz w:val="24"/>
          <w:szCs w:val="24"/>
        </w:rPr>
        <w:t xml:space="preserve"> therefore o</w:t>
      </w:r>
      <w:r w:rsidRPr="002429C3">
        <w:rPr>
          <w:rFonts w:ascii="Times New Roman" w:hAnsi="Times New Roman" w:cs="Times New Roman"/>
          <w:sz w:val="24"/>
          <w:szCs w:val="24"/>
        </w:rPr>
        <w:t xml:space="preserve">ther forms of research could be </w:t>
      </w:r>
      <w:r w:rsidR="00E74BE0" w:rsidRPr="002429C3">
        <w:rPr>
          <w:rFonts w:ascii="Times New Roman" w:hAnsi="Times New Roman" w:cs="Times New Roman"/>
          <w:sz w:val="24"/>
          <w:szCs w:val="24"/>
        </w:rPr>
        <w:t xml:space="preserve">considered </w:t>
      </w:r>
      <w:r w:rsidRPr="002429C3">
        <w:rPr>
          <w:rFonts w:ascii="Times New Roman" w:hAnsi="Times New Roman" w:cs="Times New Roman"/>
          <w:sz w:val="24"/>
          <w:szCs w:val="24"/>
        </w:rPr>
        <w:t xml:space="preserve">to further </w:t>
      </w:r>
      <w:r w:rsidR="00E74BE0" w:rsidRPr="002429C3">
        <w:rPr>
          <w:rFonts w:ascii="Times New Roman" w:hAnsi="Times New Roman" w:cs="Times New Roman"/>
          <w:sz w:val="24"/>
          <w:szCs w:val="24"/>
        </w:rPr>
        <w:t xml:space="preserve">evaluate, </w:t>
      </w:r>
      <w:r w:rsidRPr="002429C3">
        <w:rPr>
          <w:rFonts w:ascii="Times New Roman" w:hAnsi="Times New Roman" w:cs="Times New Roman"/>
          <w:sz w:val="24"/>
          <w:szCs w:val="24"/>
        </w:rPr>
        <w:t>such as interviews with other schools or meetings with parents</w:t>
      </w:r>
      <w:r w:rsidRPr="002429C3">
        <w:rPr>
          <w:rFonts w:ascii="Times New Roman" w:hAnsi="Times New Roman" w:cs="Times New Roman"/>
          <w:color w:val="FF0000"/>
          <w:sz w:val="24"/>
          <w:szCs w:val="24"/>
        </w:rPr>
        <w:t>.</w:t>
      </w:r>
      <w:r w:rsidRPr="002429C3">
        <w:rPr>
          <w:rFonts w:ascii="Times New Roman" w:hAnsi="Times New Roman" w:cs="Times New Roman"/>
          <w:b/>
          <w:color w:val="FF0000"/>
          <w:sz w:val="24"/>
          <w:szCs w:val="24"/>
        </w:rPr>
        <w:t xml:space="preserve"> </w:t>
      </w:r>
      <w:r w:rsidR="00CD73A6" w:rsidRPr="002429C3">
        <w:rPr>
          <w:rFonts w:ascii="Times New Roman" w:hAnsi="Times New Roman" w:cs="Times New Roman"/>
          <w:b/>
          <w:color w:val="FF0000"/>
          <w:sz w:val="24"/>
          <w:szCs w:val="24"/>
        </w:rPr>
        <w:t xml:space="preserve"> </w:t>
      </w:r>
    </w:p>
    <w:p w14:paraId="1D9846DF" w14:textId="77777777" w:rsidR="0054285F" w:rsidRPr="002429C3" w:rsidRDefault="0054285F" w:rsidP="00BD6FC3">
      <w:pPr>
        <w:spacing w:line="360" w:lineRule="auto"/>
        <w:rPr>
          <w:rFonts w:ascii="Times New Roman" w:hAnsi="Times New Roman" w:cs="Times New Roman"/>
          <w:color w:val="FF0000"/>
          <w:sz w:val="24"/>
          <w:szCs w:val="24"/>
        </w:rPr>
      </w:pPr>
    </w:p>
    <w:p w14:paraId="0E5D6876" w14:textId="77777777" w:rsidR="002A2B8D" w:rsidRPr="002429C3" w:rsidRDefault="00C75773"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Taking parents views into consideration </w:t>
      </w:r>
      <w:r w:rsidR="000F1956" w:rsidRPr="002429C3">
        <w:rPr>
          <w:rFonts w:ascii="Times New Roman" w:hAnsi="Times New Roman" w:cs="Times New Roman"/>
          <w:sz w:val="24"/>
          <w:szCs w:val="24"/>
        </w:rPr>
        <w:t>w</w:t>
      </w:r>
      <w:r w:rsidRPr="002429C3">
        <w:rPr>
          <w:rFonts w:ascii="Times New Roman" w:hAnsi="Times New Roman" w:cs="Times New Roman"/>
          <w:sz w:val="24"/>
          <w:szCs w:val="24"/>
        </w:rPr>
        <w:t>ould be viewed as an important aspect in order to “establish constructive relationships”</w:t>
      </w:r>
      <w:r w:rsidR="000F1956" w:rsidRPr="002429C3">
        <w:rPr>
          <w:rFonts w:ascii="Times New Roman" w:hAnsi="Times New Roman" w:cs="Times New Roman"/>
          <w:sz w:val="24"/>
          <w:szCs w:val="24"/>
        </w:rPr>
        <w:t xml:space="preserve"> within the intervention</w:t>
      </w:r>
      <w:r w:rsidRPr="002429C3">
        <w:rPr>
          <w:rFonts w:ascii="Times New Roman" w:hAnsi="Times New Roman" w:cs="Times New Roman"/>
          <w:sz w:val="24"/>
          <w:szCs w:val="24"/>
        </w:rPr>
        <w:t xml:space="preserve"> (Estyn, 2018 p,4). Allowing for opinion could help give a wider outlook into strategies, supporting a </w:t>
      </w:r>
    </w:p>
    <w:p w14:paraId="4C8C269D" w14:textId="77777777" w:rsidR="002A2B8D" w:rsidRPr="002429C3" w:rsidRDefault="00C75773"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w:t>
      </w:r>
      <w:r w:rsidRPr="002429C3">
        <w:rPr>
          <w:rFonts w:ascii="Times New Roman" w:hAnsi="Times New Roman" w:cs="Times New Roman"/>
          <w:i/>
          <w:sz w:val="24"/>
          <w:szCs w:val="24"/>
        </w:rPr>
        <w:t>shift in simply involving parents with the school to enabling them to engage themselves more directly with their children’s learning</w:t>
      </w:r>
      <w:r w:rsidRPr="002429C3">
        <w:rPr>
          <w:rFonts w:ascii="Times New Roman" w:hAnsi="Times New Roman" w:cs="Times New Roman"/>
          <w:sz w:val="24"/>
          <w:szCs w:val="24"/>
        </w:rPr>
        <w:t>”</w:t>
      </w:r>
      <w:r w:rsidR="00C576ED" w:rsidRPr="002429C3">
        <w:rPr>
          <w:rFonts w:ascii="Times New Roman" w:hAnsi="Times New Roman" w:cs="Times New Roman"/>
          <w:sz w:val="24"/>
          <w:szCs w:val="24"/>
        </w:rPr>
        <w:t>,</w:t>
      </w:r>
      <w:r w:rsidRPr="002429C3">
        <w:rPr>
          <w:rFonts w:ascii="Times New Roman" w:hAnsi="Times New Roman" w:cs="Times New Roman"/>
          <w:sz w:val="24"/>
          <w:szCs w:val="24"/>
        </w:rPr>
        <w:t xml:space="preserve"> (Ofsted, 2011)</w:t>
      </w:r>
    </w:p>
    <w:p w14:paraId="56221884" w14:textId="307D289F" w:rsidR="00574E59" w:rsidRPr="002429C3" w:rsidRDefault="00C576ED" w:rsidP="00BD6FC3">
      <w:pPr>
        <w:spacing w:line="360" w:lineRule="auto"/>
        <w:rPr>
          <w:rFonts w:ascii="Times New Roman" w:hAnsi="Times New Roman" w:cs="Times New Roman"/>
          <w:sz w:val="24"/>
          <w:szCs w:val="24"/>
        </w:rPr>
      </w:pPr>
      <w:r w:rsidRPr="002429C3">
        <w:rPr>
          <w:rFonts w:ascii="Times New Roman" w:hAnsi="Times New Roman" w:cs="Times New Roman"/>
          <w:color w:val="FF0000"/>
          <w:sz w:val="24"/>
          <w:szCs w:val="24"/>
        </w:rPr>
        <w:t xml:space="preserve"> </w:t>
      </w:r>
      <w:r w:rsidRPr="002429C3">
        <w:rPr>
          <w:rFonts w:ascii="Times New Roman" w:hAnsi="Times New Roman" w:cs="Times New Roman"/>
          <w:sz w:val="24"/>
          <w:szCs w:val="24"/>
        </w:rPr>
        <w:t>h</w:t>
      </w:r>
      <w:r w:rsidR="00590A0F" w:rsidRPr="002429C3">
        <w:rPr>
          <w:rFonts w:ascii="Times New Roman" w:hAnsi="Times New Roman" w:cs="Times New Roman"/>
          <w:sz w:val="24"/>
          <w:szCs w:val="24"/>
        </w:rPr>
        <w:t xml:space="preserve">owever </w:t>
      </w:r>
      <w:r w:rsidRPr="002429C3">
        <w:rPr>
          <w:rFonts w:ascii="Times New Roman" w:hAnsi="Times New Roman" w:cs="Times New Roman"/>
          <w:sz w:val="24"/>
          <w:szCs w:val="24"/>
        </w:rPr>
        <w:t xml:space="preserve">it should not be disputed that parent’s personal commitments may lead to them struggling to ‘find time’ to complete extensive feedback. </w:t>
      </w:r>
    </w:p>
    <w:p w14:paraId="560F5634" w14:textId="77777777" w:rsidR="000F1956" w:rsidRPr="002429C3" w:rsidRDefault="000F1956" w:rsidP="00BD6FC3">
      <w:pPr>
        <w:spacing w:line="360" w:lineRule="auto"/>
        <w:rPr>
          <w:rFonts w:ascii="Times New Roman" w:hAnsi="Times New Roman" w:cs="Times New Roman"/>
          <w:color w:val="FF0000"/>
          <w:sz w:val="24"/>
          <w:szCs w:val="24"/>
        </w:rPr>
      </w:pPr>
    </w:p>
    <w:p w14:paraId="72F4B41D" w14:textId="77777777" w:rsidR="00695AFE" w:rsidRDefault="00695AFE" w:rsidP="00BD6FC3">
      <w:pPr>
        <w:spacing w:line="360" w:lineRule="auto"/>
        <w:rPr>
          <w:rFonts w:ascii="Times New Roman" w:hAnsi="Times New Roman" w:cs="Times New Roman"/>
          <w:sz w:val="24"/>
          <w:szCs w:val="24"/>
          <w:u w:val="single"/>
        </w:rPr>
      </w:pPr>
    </w:p>
    <w:p w14:paraId="4FE49706" w14:textId="1A9C22EE" w:rsidR="00883781" w:rsidRPr="00261983" w:rsidRDefault="00C0667B" w:rsidP="00BD6FC3">
      <w:pPr>
        <w:spacing w:line="360" w:lineRule="auto"/>
        <w:rPr>
          <w:rFonts w:ascii="Times New Roman" w:hAnsi="Times New Roman" w:cs="Times New Roman"/>
          <w:sz w:val="24"/>
          <w:szCs w:val="24"/>
          <w:u w:val="single"/>
        </w:rPr>
      </w:pPr>
      <w:r w:rsidRPr="00261983">
        <w:rPr>
          <w:rFonts w:ascii="Times New Roman" w:hAnsi="Times New Roman" w:cs="Times New Roman"/>
          <w:sz w:val="24"/>
          <w:szCs w:val="24"/>
          <w:u w:val="single"/>
        </w:rPr>
        <w:lastRenderedPageBreak/>
        <w:t>Strategies within the intervention-</w:t>
      </w:r>
    </w:p>
    <w:p w14:paraId="4AF74346" w14:textId="3FED0BC4" w:rsidR="00C74343" w:rsidRPr="002429C3" w:rsidRDefault="00800990"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In </w:t>
      </w:r>
      <w:r w:rsidR="00C74343" w:rsidRPr="002429C3">
        <w:rPr>
          <w:rFonts w:ascii="Times New Roman" w:hAnsi="Times New Roman" w:cs="Times New Roman"/>
          <w:sz w:val="24"/>
          <w:szCs w:val="24"/>
        </w:rPr>
        <w:t>Estyn’s</w:t>
      </w:r>
      <w:r w:rsidR="00C20CC4" w:rsidRPr="002429C3">
        <w:rPr>
          <w:rFonts w:ascii="Times New Roman" w:hAnsi="Times New Roman" w:cs="Times New Roman"/>
          <w:sz w:val="24"/>
          <w:szCs w:val="24"/>
        </w:rPr>
        <w:t xml:space="preserve"> good </w:t>
      </w:r>
      <w:r w:rsidR="0071475B" w:rsidRPr="002429C3">
        <w:rPr>
          <w:rFonts w:ascii="Times New Roman" w:hAnsi="Times New Roman" w:cs="Times New Roman"/>
          <w:sz w:val="24"/>
          <w:szCs w:val="24"/>
        </w:rPr>
        <w:t xml:space="preserve">practice </w:t>
      </w:r>
      <w:r w:rsidR="00C20CC4" w:rsidRPr="002429C3">
        <w:rPr>
          <w:rFonts w:ascii="Times New Roman" w:hAnsi="Times New Roman" w:cs="Times New Roman"/>
          <w:sz w:val="24"/>
          <w:szCs w:val="24"/>
        </w:rPr>
        <w:t>r</w:t>
      </w:r>
      <w:r w:rsidR="00C74343" w:rsidRPr="002429C3">
        <w:rPr>
          <w:rFonts w:ascii="Times New Roman" w:hAnsi="Times New Roman" w:cs="Times New Roman"/>
          <w:sz w:val="24"/>
          <w:szCs w:val="24"/>
        </w:rPr>
        <w:t xml:space="preserve">eport, teachers are suggested to be </w:t>
      </w:r>
      <w:r w:rsidR="0071475B" w:rsidRPr="002429C3">
        <w:rPr>
          <w:rFonts w:ascii="Times New Roman" w:hAnsi="Times New Roman" w:cs="Times New Roman"/>
          <w:sz w:val="24"/>
          <w:szCs w:val="24"/>
        </w:rPr>
        <w:t>“</w:t>
      </w:r>
      <w:r w:rsidR="00C74343" w:rsidRPr="002429C3">
        <w:rPr>
          <w:rFonts w:ascii="Times New Roman" w:hAnsi="Times New Roman" w:cs="Times New Roman"/>
          <w:sz w:val="24"/>
          <w:szCs w:val="24"/>
        </w:rPr>
        <w:t>creative</w:t>
      </w:r>
      <w:r w:rsidR="0071475B" w:rsidRPr="002429C3">
        <w:rPr>
          <w:rFonts w:ascii="Times New Roman" w:hAnsi="Times New Roman" w:cs="Times New Roman"/>
          <w:sz w:val="24"/>
          <w:szCs w:val="24"/>
        </w:rPr>
        <w:t>”</w:t>
      </w:r>
      <w:r w:rsidR="00C74343" w:rsidRPr="002429C3">
        <w:rPr>
          <w:rFonts w:ascii="Times New Roman" w:hAnsi="Times New Roman" w:cs="Times New Roman"/>
          <w:sz w:val="24"/>
          <w:szCs w:val="24"/>
        </w:rPr>
        <w:t xml:space="preserve"> when involving parents in tasks, allowing for </w:t>
      </w:r>
      <w:r w:rsidR="0071475B" w:rsidRPr="002429C3">
        <w:rPr>
          <w:rFonts w:ascii="Times New Roman" w:hAnsi="Times New Roman" w:cs="Times New Roman"/>
          <w:sz w:val="24"/>
          <w:szCs w:val="24"/>
        </w:rPr>
        <w:t>“</w:t>
      </w:r>
      <w:r w:rsidR="00C74343" w:rsidRPr="002429C3">
        <w:rPr>
          <w:rFonts w:ascii="Times New Roman" w:hAnsi="Times New Roman" w:cs="Times New Roman"/>
          <w:sz w:val="24"/>
          <w:szCs w:val="24"/>
        </w:rPr>
        <w:t>development and progression within their parental skills</w:t>
      </w:r>
      <w:r w:rsidR="0071475B" w:rsidRPr="002429C3">
        <w:rPr>
          <w:rFonts w:ascii="Times New Roman" w:hAnsi="Times New Roman" w:cs="Times New Roman"/>
          <w:sz w:val="24"/>
          <w:szCs w:val="24"/>
        </w:rPr>
        <w:t xml:space="preserve">” </w:t>
      </w:r>
      <w:r w:rsidR="0009714B" w:rsidRPr="002429C3">
        <w:rPr>
          <w:rFonts w:ascii="Times New Roman" w:hAnsi="Times New Roman" w:cs="Times New Roman"/>
          <w:sz w:val="24"/>
          <w:szCs w:val="24"/>
        </w:rPr>
        <w:t>(Estyn</w:t>
      </w:r>
      <w:r w:rsidR="00D31644" w:rsidRPr="002429C3">
        <w:rPr>
          <w:rFonts w:ascii="Times New Roman" w:hAnsi="Times New Roman" w:cs="Times New Roman"/>
          <w:sz w:val="24"/>
          <w:szCs w:val="24"/>
        </w:rPr>
        <w:t>,</w:t>
      </w:r>
      <w:r w:rsidR="0009714B" w:rsidRPr="002429C3">
        <w:rPr>
          <w:rFonts w:ascii="Times New Roman" w:hAnsi="Times New Roman" w:cs="Times New Roman"/>
          <w:sz w:val="24"/>
          <w:szCs w:val="24"/>
        </w:rPr>
        <w:t xml:space="preserve"> 2009)</w:t>
      </w:r>
      <w:r w:rsidR="00C74343" w:rsidRPr="002429C3">
        <w:rPr>
          <w:rFonts w:ascii="Times New Roman" w:hAnsi="Times New Roman" w:cs="Times New Roman"/>
          <w:sz w:val="24"/>
          <w:szCs w:val="24"/>
        </w:rPr>
        <w:t xml:space="preserve">. A strategy to develop </w:t>
      </w:r>
      <w:r w:rsidR="00F43E76" w:rsidRPr="002429C3">
        <w:rPr>
          <w:rFonts w:ascii="Times New Roman" w:hAnsi="Times New Roman" w:cs="Times New Roman"/>
          <w:sz w:val="24"/>
          <w:szCs w:val="24"/>
        </w:rPr>
        <w:t>areas within the Government</w:t>
      </w:r>
      <w:r w:rsidR="00E00A83" w:rsidRPr="002429C3">
        <w:rPr>
          <w:rFonts w:ascii="Times New Roman" w:hAnsi="Times New Roman" w:cs="Times New Roman"/>
          <w:sz w:val="24"/>
          <w:szCs w:val="24"/>
        </w:rPr>
        <w:t>’s</w:t>
      </w:r>
      <w:r w:rsidR="00F43E76" w:rsidRPr="002429C3">
        <w:rPr>
          <w:rFonts w:ascii="Times New Roman" w:hAnsi="Times New Roman" w:cs="Times New Roman"/>
          <w:sz w:val="24"/>
          <w:szCs w:val="24"/>
        </w:rPr>
        <w:t xml:space="preserve"> and Donaldson’s priorities</w:t>
      </w:r>
      <w:r w:rsidR="00C74343" w:rsidRPr="002429C3">
        <w:rPr>
          <w:rFonts w:ascii="Times New Roman" w:hAnsi="Times New Roman" w:cs="Times New Roman"/>
          <w:sz w:val="24"/>
          <w:szCs w:val="24"/>
        </w:rPr>
        <w:t xml:space="preserve"> </w:t>
      </w:r>
      <w:r w:rsidR="00F43E76" w:rsidRPr="002429C3">
        <w:rPr>
          <w:rFonts w:ascii="Times New Roman" w:hAnsi="Times New Roman" w:cs="Times New Roman"/>
          <w:sz w:val="24"/>
          <w:szCs w:val="24"/>
        </w:rPr>
        <w:t>such as the LNF (L</w:t>
      </w:r>
      <w:r w:rsidR="00C74343" w:rsidRPr="002429C3">
        <w:rPr>
          <w:rFonts w:ascii="Times New Roman" w:hAnsi="Times New Roman" w:cs="Times New Roman"/>
          <w:sz w:val="24"/>
          <w:szCs w:val="24"/>
        </w:rPr>
        <w:t>iteracy, Numeracy Framework)</w:t>
      </w:r>
      <w:r w:rsidR="00E00A83" w:rsidRPr="002429C3">
        <w:rPr>
          <w:rFonts w:ascii="Times New Roman" w:hAnsi="Times New Roman" w:cs="Times New Roman"/>
          <w:sz w:val="24"/>
          <w:szCs w:val="24"/>
        </w:rPr>
        <w:t xml:space="preserve"> could be used,</w:t>
      </w:r>
      <w:r w:rsidR="00C74343" w:rsidRPr="002429C3">
        <w:rPr>
          <w:rFonts w:ascii="Times New Roman" w:hAnsi="Times New Roman" w:cs="Times New Roman"/>
          <w:sz w:val="24"/>
          <w:szCs w:val="24"/>
        </w:rPr>
        <w:t xml:space="preserve"> </w:t>
      </w:r>
      <w:r w:rsidR="00F43E76" w:rsidRPr="002429C3">
        <w:rPr>
          <w:rFonts w:ascii="Times New Roman" w:hAnsi="Times New Roman" w:cs="Times New Roman"/>
          <w:sz w:val="24"/>
          <w:szCs w:val="24"/>
        </w:rPr>
        <w:t>focusing</w:t>
      </w:r>
      <w:r w:rsidR="00C74343" w:rsidRPr="002429C3">
        <w:rPr>
          <w:rFonts w:ascii="Times New Roman" w:hAnsi="Times New Roman" w:cs="Times New Roman"/>
          <w:sz w:val="24"/>
          <w:szCs w:val="24"/>
        </w:rPr>
        <w:t xml:space="preserve"> on parents reading together with children at home. </w:t>
      </w:r>
      <w:r w:rsidR="00671A62" w:rsidRPr="002429C3">
        <w:rPr>
          <w:rFonts w:ascii="Times New Roman" w:hAnsi="Times New Roman" w:cs="Times New Roman"/>
          <w:sz w:val="24"/>
          <w:szCs w:val="24"/>
        </w:rPr>
        <w:t xml:space="preserve">Each week the class will choose a book </w:t>
      </w:r>
      <w:r w:rsidRPr="002429C3">
        <w:rPr>
          <w:rFonts w:ascii="Times New Roman" w:hAnsi="Times New Roman" w:cs="Times New Roman"/>
          <w:sz w:val="24"/>
          <w:szCs w:val="24"/>
        </w:rPr>
        <w:t>to read</w:t>
      </w:r>
      <w:r w:rsidR="00C74343" w:rsidRPr="002429C3">
        <w:rPr>
          <w:rFonts w:ascii="Times New Roman" w:hAnsi="Times New Roman" w:cs="Times New Roman"/>
          <w:sz w:val="24"/>
          <w:szCs w:val="24"/>
        </w:rPr>
        <w:t xml:space="preserve"> as a</w:t>
      </w:r>
      <w:r w:rsidRPr="002429C3">
        <w:rPr>
          <w:rFonts w:ascii="Times New Roman" w:hAnsi="Times New Roman" w:cs="Times New Roman"/>
          <w:sz w:val="24"/>
          <w:szCs w:val="24"/>
        </w:rPr>
        <w:t>n</w:t>
      </w:r>
      <w:r w:rsidR="00C74343" w:rsidRPr="002429C3">
        <w:rPr>
          <w:rFonts w:ascii="Times New Roman" w:hAnsi="Times New Roman" w:cs="Times New Roman"/>
          <w:sz w:val="24"/>
          <w:szCs w:val="24"/>
        </w:rPr>
        <w:t xml:space="preserve"> activity at home. Parents would be given information at the beginning of the week </w:t>
      </w:r>
      <w:r w:rsidR="00610381" w:rsidRPr="002429C3">
        <w:rPr>
          <w:rFonts w:ascii="Times New Roman" w:hAnsi="Times New Roman" w:cs="Times New Roman"/>
          <w:sz w:val="24"/>
          <w:szCs w:val="24"/>
        </w:rPr>
        <w:t>about</w:t>
      </w:r>
      <w:r w:rsidR="00C74343" w:rsidRPr="002429C3">
        <w:rPr>
          <w:rFonts w:ascii="Times New Roman" w:hAnsi="Times New Roman" w:cs="Times New Roman"/>
          <w:sz w:val="24"/>
          <w:szCs w:val="24"/>
        </w:rPr>
        <w:t xml:space="preserve"> the book and </w:t>
      </w:r>
      <w:r w:rsidRPr="002429C3">
        <w:rPr>
          <w:rFonts w:ascii="Times New Roman" w:hAnsi="Times New Roman" w:cs="Times New Roman"/>
          <w:sz w:val="24"/>
          <w:szCs w:val="24"/>
        </w:rPr>
        <w:t>can</w:t>
      </w:r>
      <w:r w:rsidR="00C74343" w:rsidRPr="002429C3">
        <w:rPr>
          <w:rFonts w:ascii="Times New Roman" w:hAnsi="Times New Roman" w:cs="Times New Roman"/>
          <w:sz w:val="24"/>
          <w:szCs w:val="24"/>
        </w:rPr>
        <w:t xml:space="preserve"> access the story as a hardcopy in the library, online</w:t>
      </w:r>
      <w:r w:rsidR="00AC137E" w:rsidRPr="002429C3">
        <w:rPr>
          <w:rFonts w:ascii="Times New Roman" w:hAnsi="Times New Roman" w:cs="Times New Roman"/>
          <w:sz w:val="24"/>
          <w:szCs w:val="24"/>
        </w:rPr>
        <w:t xml:space="preserve"> and </w:t>
      </w:r>
      <w:r w:rsidR="00C74343" w:rsidRPr="002429C3">
        <w:rPr>
          <w:rFonts w:ascii="Times New Roman" w:hAnsi="Times New Roman" w:cs="Times New Roman"/>
          <w:sz w:val="24"/>
          <w:szCs w:val="24"/>
        </w:rPr>
        <w:t>through the use of QR codes</w:t>
      </w:r>
      <w:r w:rsidR="00610381" w:rsidRPr="002429C3">
        <w:rPr>
          <w:rFonts w:ascii="Times New Roman" w:hAnsi="Times New Roman" w:cs="Times New Roman"/>
          <w:sz w:val="24"/>
          <w:szCs w:val="24"/>
        </w:rPr>
        <w:t>. Using a variety of technology</w:t>
      </w:r>
      <w:r w:rsidRPr="002429C3">
        <w:rPr>
          <w:rFonts w:ascii="Times New Roman" w:hAnsi="Times New Roman" w:cs="Times New Roman"/>
          <w:sz w:val="24"/>
          <w:szCs w:val="24"/>
        </w:rPr>
        <w:t xml:space="preserve"> can</w:t>
      </w:r>
      <w:r w:rsidR="00610381" w:rsidRPr="002429C3">
        <w:rPr>
          <w:rFonts w:ascii="Times New Roman" w:hAnsi="Times New Roman" w:cs="Times New Roman"/>
          <w:sz w:val="24"/>
          <w:szCs w:val="24"/>
        </w:rPr>
        <w:t xml:space="preserve"> allow for development of Digital Competency (DC) skills. </w:t>
      </w:r>
      <w:r w:rsidR="00AC137E" w:rsidRPr="002429C3">
        <w:rPr>
          <w:rFonts w:ascii="Times New Roman" w:hAnsi="Times New Roman" w:cs="Times New Roman"/>
          <w:sz w:val="24"/>
          <w:szCs w:val="24"/>
        </w:rPr>
        <w:t xml:space="preserve">The stories chosen would also allow </w:t>
      </w:r>
      <w:r w:rsidRPr="002429C3">
        <w:rPr>
          <w:rFonts w:ascii="Times New Roman" w:hAnsi="Times New Roman" w:cs="Times New Roman"/>
          <w:sz w:val="24"/>
          <w:szCs w:val="24"/>
        </w:rPr>
        <w:t xml:space="preserve">for </w:t>
      </w:r>
      <w:r w:rsidR="00AC137E" w:rsidRPr="002429C3">
        <w:rPr>
          <w:rFonts w:ascii="Times New Roman" w:hAnsi="Times New Roman" w:cs="Times New Roman"/>
          <w:sz w:val="24"/>
          <w:szCs w:val="24"/>
        </w:rPr>
        <w:t xml:space="preserve">inclusion for children with any </w:t>
      </w:r>
      <w:r w:rsidR="005D0EAE" w:rsidRPr="002429C3">
        <w:rPr>
          <w:rFonts w:ascii="Times New Roman" w:hAnsi="Times New Roman" w:cs="Times New Roman"/>
          <w:sz w:val="24"/>
          <w:szCs w:val="24"/>
        </w:rPr>
        <w:t>additional learning needs</w:t>
      </w:r>
      <w:r w:rsidR="00AC137E" w:rsidRPr="002429C3">
        <w:rPr>
          <w:rFonts w:ascii="Times New Roman" w:hAnsi="Times New Roman" w:cs="Times New Roman"/>
          <w:sz w:val="24"/>
          <w:szCs w:val="24"/>
        </w:rPr>
        <w:t xml:space="preserve"> through</w:t>
      </w:r>
      <w:r w:rsidR="00A72383" w:rsidRPr="002429C3">
        <w:rPr>
          <w:rFonts w:ascii="Times New Roman" w:hAnsi="Times New Roman" w:cs="Times New Roman"/>
          <w:sz w:val="24"/>
          <w:szCs w:val="24"/>
        </w:rPr>
        <w:t xml:space="preserve"> the use of audio-visual books. </w:t>
      </w:r>
      <w:r w:rsidRPr="002429C3">
        <w:rPr>
          <w:rFonts w:ascii="Times New Roman" w:hAnsi="Times New Roman" w:cs="Times New Roman"/>
          <w:sz w:val="24"/>
          <w:szCs w:val="24"/>
        </w:rPr>
        <w:t>On #</w:t>
      </w:r>
      <w:proofErr w:type="spellStart"/>
      <w:r w:rsidRPr="002429C3">
        <w:rPr>
          <w:rFonts w:ascii="Times New Roman" w:hAnsi="Times New Roman" w:cs="Times New Roman"/>
          <w:sz w:val="24"/>
          <w:szCs w:val="24"/>
        </w:rPr>
        <w:t>FeedbackFridays</w:t>
      </w:r>
      <w:proofErr w:type="spellEnd"/>
      <w:r w:rsidR="004C0F3D" w:rsidRPr="002429C3">
        <w:rPr>
          <w:rFonts w:ascii="Times New Roman" w:hAnsi="Times New Roman" w:cs="Times New Roman"/>
          <w:sz w:val="24"/>
          <w:szCs w:val="24"/>
        </w:rPr>
        <w:t xml:space="preserve"> children </w:t>
      </w:r>
      <w:r w:rsidRPr="002429C3">
        <w:rPr>
          <w:rFonts w:ascii="Times New Roman" w:hAnsi="Times New Roman" w:cs="Times New Roman"/>
          <w:sz w:val="24"/>
          <w:szCs w:val="24"/>
        </w:rPr>
        <w:t xml:space="preserve">would present </w:t>
      </w:r>
      <w:r w:rsidR="004C0F3D" w:rsidRPr="002429C3">
        <w:rPr>
          <w:rFonts w:ascii="Times New Roman" w:hAnsi="Times New Roman" w:cs="Times New Roman"/>
          <w:sz w:val="24"/>
          <w:szCs w:val="24"/>
        </w:rPr>
        <w:t>a piece of work</w:t>
      </w:r>
      <w:r w:rsidRPr="002429C3">
        <w:rPr>
          <w:rFonts w:ascii="Times New Roman" w:hAnsi="Times New Roman" w:cs="Times New Roman"/>
          <w:sz w:val="24"/>
          <w:szCs w:val="24"/>
        </w:rPr>
        <w:t xml:space="preserve"> created by the parents and themselves to </w:t>
      </w:r>
      <w:r w:rsidR="004C0F3D" w:rsidRPr="002429C3">
        <w:rPr>
          <w:rFonts w:ascii="Times New Roman" w:hAnsi="Times New Roman" w:cs="Times New Roman"/>
          <w:sz w:val="24"/>
          <w:szCs w:val="24"/>
        </w:rPr>
        <w:t xml:space="preserve">represent their favourite part of the story. </w:t>
      </w:r>
      <w:r w:rsidR="004045E8" w:rsidRPr="002429C3">
        <w:rPr>
          <w:rFonts w:ascii="Times New Roman" w:hAnsi="Times New Roman" w:cs="Times New Roman"/>
          <w:sz w:val="24"/>
          <w:szCs w:val="24"/>
        </w:rPr>
        <w:t xml:space="preserve">The </w:t>
      </w:r>
      <w:r w:rsidR="004C0F3D" w:rsidRPr="002429C3">
        <w:rPr>
          <w:rFonts w:ascii="Times New Roman" w:hAnsi="Times New Roman" w:cs="Times New Roman"/>
          <w:sz w:val="24"/>
          <w:szCs w:val="24"/>
        </w:rPr>
        <w:t>children w</w:t>
      </w:r>
      <w:r w:rsidR="007C344D" w:rsidRPr="002429C3">
        <w:rPr>
          <w:rFonts w:ascii="Times New Roman" w:hAnsi="Times New Roman" w:cs="Times New Roman"/>
          <w:sz w:val="24"/>
          <w:szCs w:val="24"/>
        </w:rPr>
        <w:t>ould</w:t>
      </w:r>
      <w:r w:rsidR="004C0F3D" w:rsidRPr="002429C3">
        <w:rPr>
          <w:rFonts w:ascii="Times New Roman" w:hAnsi="Times New Roman" w:cs="Times New Roman"/>
          <w:sz w:val="24"/>
          <w:szCs w:val="24"/>
        </w:rPr>
        <w:t xml:space="preserve"> discuss the story</w:t>
      </w:r>
      <w:r w:rsidR="007C344D" w:rsidRPr="002429C3">
        <w:rPr>
          <w:rFonts w:ascii="Times New Roman" w:hAnsi="Times New Roman" w:cs="Times New Roman"/>
          <w:sz w:val="24"/>
          <w:szCs w:val="24"/>
        </w:rPr>
        <w:t xml:space="preserve"> and </w:t>
      </w:r>
      <w:r w:rsidR="00B64AB0" w:rsidRPr="002429C3">
        <w:rPr>
          <w:rFonts w:ascii="Times New Roman" w:hAnsi="Times New Roman" w:cs="Times New Roman"/>
          <w:sz w:val="24"/>
          <w:szCs w:val="24"/>
        </w:rPr>
        <w:t xml:space="preserve">communicate their opinions </w:t>
      </w:r>
      <w:r w:rsidR="004C0F3D" w:rsidRPr="002429C3">
        <w:rPr>
          <w:rFonts w:ascii="Times New Roman" w:hAnsi="Times New Roman" w:cs="Times New Roman"/>
          <w:sz w:val="24"/>
          <w:szCs w:val="24"/>
        </w:rPr>
        <w:t xml:space="preserve">during circle time. </w:t>
      </w:r>
      <w:r w:rsidR="00B64AB0" w:rsidRPr="002429C3">
        <w:rPr>
          <w:rFonts w:ascii="Times New Roman" w:hAnsi="Times New Roman" w:cs="Times New Roman"/>
          <w:sz w:val="24"/>
          <w:szCs w:val="24"/>
        </w:rPr>
        <w:t xml:space="preserve">Following this </w:t>
      </w:r>
      <w:r w:rsidR="004C0F3D" w:rsidRPr="002429C3">
        <w:rPr>
          <w:rFonts w:ascii="Times New Roman" w:hAnsi="Times New Roman" w:cs="Times New Roman"/>
          <w:sz w:val="24"/>
          <w:szCs w:val="24"/>
        </w:rPr>
        <w:t>the teacher will add the book to the class reading wall</w:t>
      </w:r>
      <w:r w:rsidR="007C344D" w:rsidRPr="002429C3">
        <w:rPr>
          <w:rFonts w:ascii="Times New Roman" w:hAnsi="Times New Roman" w:cs="Times New Roman"/>
          <w:sz w:val="24"/>
          <w:szCs w:val="24"/>
        </w:rPr>
        <w:t xml:space="preserve"> and praise through the class reward system</w:t>
      </w:r>
      <w:r w:rsidR="004C0F3D" w:rsidRPr="002429C3">
        <w:rPr>
          <w:rFonts w:ascii="Times New Roman" w:hAnsi="Times New Roman" w:cs="Times New Roman"/>
          <w:sz w:val="24"/>
          <w:szCs w:val="24"/>
        </w:rPr>
        <w:t xml:space="preserve">. </w:t>
      </w:r>
    </w:p>
    <w:p w14:paraId="65BD1726" w14:textId="77777777" w:rsidR="00F12A0B" w:rsidRPr="002429C3" w:rsidRDefault="00F12A0B" w:rsidP="00BD6FC3">
      <w:pPr>
        <w:pStyle w:val="ListParagraph"/>
        <w:spacing w:line="360" w:lineRule="auto"/>
        <w:rPr>
          <w:rFonts w:ascii="Times New Roman" w:hAnsi="Times New Roman" w:cs="Times New Roman"/>
          <w:color w:val="00B050"/>
          <w:sz w:val="24"/>
          <w:szCs w:val="24"/>
        </w:rPr>
      </w:pPr>
    </w:p>
    <w:p w14:paraId="3DD7EF2F" w14:textId="77777777" w:rsidR="00A35C48" w:rsidRPr="002429C3" w:rsidRDefault="00A35C48"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 Other strategies such as ‘stay and play’ and ‘express days’ could be implemented to encourage parents to visit the school regularly, allowing for parents to gain an insight by “participating in activities enabling them to build their own strengths as learning mentors”. These strategies however, could be considered ‘time consuming’ and not all parents are available to attend due to work commitments. “Involving extended family members” could enable further engagement whilst being assured information could still be fed back to parents (Estyn, 2009). </w:t>
      </w:r>
    </w:p>
    <w:p w14:paraId="1FFFAE53" w14:textId="77777777" w:rsidR="00A35C48" w:rsidRPr="002429C3" w:rsidRDefault="00A35C48"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w:t>
      </w:r>
    </w:p>
    <w:p w14:paraId="2ECF6E3C" w14:textId="77777777" w:rsidR="00A35C48" w:rsidRPr="002429C3" w:rsidRDefault="00A35C48"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Digital competency, literacy and numeracy training days would be offered to parents along with children, to further their understanding of the new curriculum, learn new skills and gain confidence in unfamiliar areas. Arrangements could be made to visit a local school in Swansea showing good practice. </w:t>
      </w:r>
    </w:p>
    <w:p w14:paraId="66C4C398" w14:textId="77777777" w:rsidR="00A35C48" w:rsidRPr="002429C3" w:rsidRDefault="00A35C48" w:rsidP="00BD6FC3">
      <w:pPr>
        <w:spacing w:line="360" w:lineRule="auto"/>
        <w:rPr>
          <w:rFonts w:ascii="Times New Roman" w:hAnsi="Times New Roman" w:cs="Times New Roman"/>
          <w:sz w:val="24"/>
          <w:szCs w:val="24"/>
        </w:rPr>
      </w:pPr>
      <w:r w:rsidRPr="002429C3">
        <w:rPr>
          <w:rFonts w:ascii="Times New Roman" w:hAnsi="Times New Roman" w:cs="Times New Roman"/>
          <w:b/>
          <w:bCs/>
          <w:sz w:val="24"/>
          <w:szCs w:val="24"/>
        </w:rPr>
        <w:t> </w:t>
      </w:r>
    </w:p>
    <w:p w14:paraId="25908938" w14:textId="77777777" w:rsidR="00A35C48" w:rsidRPr="002429C3" w:rsidRDefault="00A35C48"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 xml:space="preserve"> Allowing for multi-agency work through organisations such as TAF (Team around the family) and charities such as ‘Care for the Family’ a Cardiff charity who focus on running </w:t>
      </w:r>
      <w:r w:rsidRPr="002429C3">
        <w:rPr>
          <w:rFonts w:ascii="Times New Roman" w:hAnsi="Times New Roman" w:cs="Times New Roman"/>
          <w:sz w:val="24"/>
          <w:szCs w:val="24"/>
        </w:rPr>
        <w:lastRenderedPageBreak/>
        <w:t>training programmes and course for people in aspects of parental care. Arrangements can be made to support families through matters such as the loss of a child or parental guidance.</w:t>
      </w:r>
    </w:p>
    <w:p w14:paraId="3BCB7280" w14:textId="3544F307" w:rsidR="000C23CC" w:rsidRPr="002429C3" w:rsidRDefault="000C23CC" w:rsidP="00BD6FC3">
      <w:pPr>
        <w:spacing w:line="360" w:lineRule="auto"/>
        <w:rPr>
          <w:rFonts w:ascii="Times New Roman" w:hAnsi="Times New Roman" w:cs="Times New Roman"/>
          <w:sz w:val="24"/>
          <w:szCs w:val="24"/>
        </w:rPr>
      </w:pPr>
    </w:p>
    <w:p w14:paraId="312C13E8" w14:textId="03048640" w:rsidR="003B47B6" w:rsidRPr="002429C3" w:rsidRDefault="003B47B6" w:rsidP="00BD6FC3">
      <w:pPr>
        <w:spacing w:line="360" w:lineRule="auto"/>
        <w:rPr>
          <w:rFonts w:ascii="Times New Roman" w:hAnsi="Times New Roman" w:cs="Times New Roman"/>
          <w:sz w:val="24"/>
          <w:szCs w:val="24"/>
        </w:rPr>
      </w:pPr>
    </w:p>
    <w:p w14:paraId="5D48F34B" w14:textId="4F72D08F" w:rsidR="00AE144D" w:rsidRPr="00261983" w:rsidRDefault="007D7250" w:rsidP="00BD6FC3">
      <w:pPr>
        <w:spacing w:line="360" w:lineRule="auto"/>
        <w:rPr>
          <w:rFonts w:ascii="Times New Roman" w:hAnsi="Times New Roman" w:cs="Times New Roman"/>
          <w:sz w:val="24"/>
          <w:szCs w:val="24"/>
          <w:u w:val="single"/>
        </w:rPr>
      </w:pPr>
      <w:r w:rsidRPr="00261983">
        <w:rPr>
          <w:rFonts w:ascii="Times New Roman" w:hAnsi="Times New Roman" w:cs="Times New Roman"/>
          <w:sz w:val="24"/>
          <w:szCs w:val="24"/>
          <w:u w:val="single"/>
        </w:rPr>
        <w:t xml:space="preserve">Slide - </w:t>
      </w:r>
      <w:r w:rsidR="00AE144D" w:rsidRPr="00261983">
        <w:rPr>
          <w:rFonts w:ascii="Times New Roman" w:hAnsi="Times New Roman" w:cs="Times New Roman"/>
          <w:sz w:val="24"/>
          <w:szCs w:val="24"/>
          <w:u w:val="single"/>
        </w:rPr>
        <w:t>S</w:t>
      </w:r>
      <w:r w:rsidR="00AC4E3D" w:rsidRPr="00261983">
        <w:rPr>
          <w:rFonts w:ascii="Times New Roman" w:hAnsi="Times New Roman" w:cs="Times New Roman"/>
          <w:sz w:val="24"/>
          <w:szCs w:val="24"/>
          <w:u w:val="single"/>
        </w:rPr>
        <w:t>ocial Media</w:t>
      </w:r>
    </w:p>
    <w:p w14:paraId="49EDBCD9" w14:textId="4B44A9D6" w:rsidR="00117D76" w:rsidRPr="002429C3" w:rsidRDefault="00805187"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Social media could also be considered a positive resource</w:t>
      </w:r>
      <w:r w:rsidR="007B48C4" w:rsidRPr="002429C3">
        <w:rPr>
          <w:rFonts w:ascii="Times New Roman" w:hAnsi="Times New Roman" w:cs="Times New Roman"/>
          <w:sz w:val="24"/>
          <w:szCs w:val="24"/>
        </w:rPr>
        <w:t xml:space="preserve"> in</w:t>
      </w:r>
      <w:r w:rsidR="00BC6771" w:rsidRPr="002429C3">
        <w:rPr>
          <w:rFonts w:ascii="Times New Roman" w:hAnsi="Times New Roman" w:cs="Times New Roman"/>
          <w:sz w:val="24"/>
          <w:szCs w:val="24"/>
        </w:rPr>
        <w:t xml:space="preserve"> relay</w:t>
      </w:r>
      <w:r w:rsidR="000F40E5" w:rsidRPr="002429C3">
        <w:rPr>
          <w:rFonts w:ascii="Times New Roman" w:hAnsi="Times New Roman" w:cs="Times New Roman"/>
          <w:sz w:val="24"/>
          <w:szCs w:val="24"/>
        </w:rPr>
        <w:t>ing</w:t>
      </w:r>
      <w:r w:rsidR="00BC6771" w:rsidRPr="002429C3">
        <w:rPr>
          <w:rFonts w:ascii="Times New Roman" w:hAnsi="Times New Roman" w:cs="Times New Roman"/>
          <w:sz w:val="24"/>
          <w:szCs w:val="24"/>
        </w:rPr>
        <w:t xml:space="preserve"> information</w:t>
      </w:r>
      <w:r w:rsidR="007B48C4" w:rsidRPr="002429C3">
        <w:rPr>
          <w:rFonts w:ascii="Times New Roman" w:hAnsi="Times New Roman" w:cs="Times New Roman"/>
          <w:sz w:val="24"/>
          <w:szCs w:val="24"/>
        </w:rPr>
        <w:t xml:space="preserve"> to </w:t>
      </w:r>
      <w:r w:rsidRPr="002429C3">
        <w:rPr>
          <w:rFonts w:ascii="Times New Roman" w:hAnsi="Times New Roman" w:cs="Times New Roman"/>
          <w:sz w:val="24"/>
          <w:szCs w:val="24"/>
        </w:rPr>
        <w:t xml:space="preserve">parents </w:t>
      </w:r>
      <w:r w:rsidR="00ED645F" w:rsidRPr="002429C3">
        <w:rPr>
          <w:rFonts w:ascii="Times New Roman" w:hAnsi="Times New Roman" w:cs="Times New Roman"/>
          <w:sz w:val="24"/>
          <w:szCs w:val="24"/>
        </w:rPr>
        <w:t xml:space="preserve">accessing </w:t>
      </w:r>
      <w:r w:rsidR="005619F9" w:rsidRPr="002429C3">
        <w:rPr>
          <w:rFonts w:ascii="Times New Roman" w:hAnsi="Times New Roman" w:cs="Times New Roman"/>
          <w:sz w:val="24"/>
          <w:szCs w:val="24"/>
        </w:rPr>
        <w:t>“</w:t>
      </w:r>
      <w:r w:rsidR="00ED645F" w:rsidRPr="002429C3">
        <w:rPr>
          <w:rFonts w:ascii="Times New Roman" w:hAnsi="Times New Roman" w:cs="Times New Roman"/>
          <w:sz w:val="24"/>
          <w:szCs w:val="24"/>
        </w:rPr>
        <w:t xml:space="preserve">digital communication </w:t>
      </w:r>
      <w:r w:rsidR="00BC01BD" w:rsidRPr="002429C3">
        <w:rPr>
          <w:rFonts w:ascii="Times New Roman" w:hAnsi="Times New Roman" w:cs="Times New Roman"/>
          <w:sz w:val="24"/>
          <w:szCs w:val="24"/>
        </w:rPr>
        <w:t>channels</w:t>
      </w:r>
      <w:r w:rsidR="005619F9" w:rsidRPr="002429C3">
        <w:rPr>
          <w:rFonts w:ascii="Times New Roman" w:hAnsi="Times New Roman" w:cs="Times New Roman"/>
          <w:sz w:val="24"/>
          <w:szCs w:val="24"/>
        </w:rPr>
        <w:t>”</w:t>
      </w:r>
      <w:r w:rsidR="00BC01BD" w:rsidRPr="002429C3">
        <w:rPr>
          <w:rFonts w:ascii="Times New Roman" w:hAnsi="Times New Roman" w:cs="Times New Roman"/>
          <w:sz w:val="24"/>
          <w:szCs w:val="24"/>
        </w:rPr>
        <w:t xml:space="preserve"> </w:t>
      </w:r>
      <w:r w:rsidR="007B48C4" w:rsidRPr="002429C3">
        <w:rPr>
          <w:rFonts w:ascii="Times New Roman" w:hAnsi="Times New Roman" w:cs="Times New Roman"/>
          <w:sz w:val="24"/>
          <w:szCs w:val="24"/>
        </w:rPr>
        <w:t>such as ‘Twitter’</w:t>
      </w:r>
      <w:r w:rsidR="00BC01BD" w:rsidRPr="002429C3">
        <w:rPr>
          <w:rFonts w:ascii="Times New Roman" w:hAnsi="Times New Roman" w:cs="Times New Roman"/>
          <w:sz w:val="24"/>
          <w:szCs w:val="24"/>
        </w:rPr>
        <w:t>. The use of social media and sending ‘text messages’ home can limit</w:t>
      </w:r>
      <w:r w:rsidR="000C1355" w:rsidRPr="002429C3">
        <w:rPr>
          <w:rFonts w:ascii="Times New Roman" w:hAnsi="Times New Roman" w:cs="Times New Roman"/>
          <w:sz w:val="24"/>
          <w:szCs w:val="24"/>
        </w:rPr>
        <w:t xml:space="preserve"> the usage of paper </w:t>
      </w:r>
      <w:r w:rsidR="00BC01BD" w:rsidRPr="002429C3">
        <w:rPr>
          <w:rFonts w:ascii="Times New Roman" w:hAnsi="Times New Roman" w:cs="Times New Roman"/>
          <w:sz w:val="24"/>
          <w:szCs w:val="24"/>
        </w:rPr>
        <w:t>whilst being a</w:t>
      </w:r>
      <w:r w:rsidR="000C1355" w:rsidRPr="002429C3">
        <w:rPr>
          <w:rFonts w:ascii="Times New Roman" w:hAnsi="Times New Roman" w:cs="Times New Roman"/>
          <w:sz w:val="24"/>
          <w:szCs w:val="24"/>
        </w:rPr>
        <w:t xml:space="preserve"> direct form of contact to parents</w:t>
      </w:r>
      <w:r w:rsidR="00327B38" w:rsidRPr="002429C3">
        <w:rPr>
          <w:rFonts w:ascii="Times New Roman" w:hAnsi="Times New Roman" w:cs="Times New Roman"/>
          <w:sz w:val="24"/>
          <w:szCs w:val="24"/>
        </w:rPr>
        <w:t xml:space="preserve">, </w:t>
      </w:r>
      <w:r w:rsidR="00AC024F" w:rsidRPr="002429C3">
        <w:rPr>
          <w:rFonts w:ascii="Times New Roman" w:hAnsi="Times New Roman" w:cs="Times New Roman"/>
          <w:sz w:val="24"/>
          <w:szCs w:val="24"/>
        </w:rPr>
        <w:t>“suiting their working arrangements”</w:t>
      </w:r>
      <w:r w:rsidR="000C1355" w:rsidRPr="002429C3">
        <w:rPr>
          <w:rFonts w:ascii="Times New Roman" w:hAnsi="Times New Roman" w:cs="Times New Roman"/>
          <w:sz w:val="24"/>
          <w:szCs w:val="24"/>
        </w:rPr>
        <w:t>.</w:t>
      </w:r>
      <w:r w:rsidR="00487EA9" w:rsidRPr="002429C3">
        <w:rPr>
          <w:rFonts w:ascii="Times New Roman" w:hAnsi="Times New Roman" w:cs="Times New Roman"/>
          <w:sz w:val="24"/>
          <w:szCs w:val="24"/>
        </w:rPr>
        <w:t xml:space="preserve"> </w:t>
      </w:r>
      <w:r w:rsidR="000F40E5" w:rsidRPr="002429C3">
        <w:rPr>
          <w:rFonts w:ascii="Times New Roman" w:hAnsi="Times New Roman" w:cs="Times New Roman"/>
          <w:sz w:val="24"/>
          <w:szCs w:val="24"/>
        </w:rPr>
        <w:t>However</w:t>
      </w:r>
      <w:r w:rsidR="001E0A83" w:rsidRPr="002429C3">
        <w:rPr>
          <w:rFonts w:ascii="Times New Roman" w:hAnsi="Times New Roman" w:cs="Times New Roman"/>
          <w:sz w:val="24"/>
          <w:szCs w:val="24"/>
        </w:rPr>
        <w:t xml:space="preserve"> </w:t>
      </w:r>
      <w:r w:rsidR="004E0CCA" w:rsidRPr="002429C3">
        <w:rPr>
          <w:rFonts w:ascii="Times New Roman" w:hAnsi="Times New Roman" w:cs="Times New Roman"/>
          <w:sz w:val="24"/>
          <w:szCs w:val="24"/>
        </w:rPr>
        <w:t>“</w:t>
      </w:r>
      <w:r w:rsidR="00487EA9" w:rsidRPr="002429C3">
        <w:rPr>
          <w:rFonts w:ascii="Times New Roman" w:hAnsi="Times New Roman" w:cs="Times New Roman"/>
          <w:sz w:val="24"/>
          <w:szCs w:val="24"/>
        </w:rPr>
        <w:t>c</w:t>
      </w:r>
      <w:r w:rsidR="004E0CCA" w:rsidRPr="002429C3">
        <w:rPr>
          <w:rFonts w:ascii="Times New Roman" w:hAnsi="Times New Roman" w:cs="Times New Roman"/>
          <w:sz w:val="24"/>
          <w:szCs w:val="24"/>
        </w:rPr>
        <w:t xml:space="preserve">onsulting with parents about their communication and engagement needs” should </w:t>
      </w:r>
      <w:r w:rsidR="000F40E5" w:rsidRPr="002429C3">
        <w:rPr>
          <w:rFonts w:ascii="Times New Roman" w:hAnsi="Times New Roman" w:cs="Times New Roman"/>
          <w:sz w:val="24"/>
          <w:szCs w:val="24"/>
        </w:rPr>
        <w:t xml:space="preserve">also </w:t>
      </w:r>
      <w:r w:rsidR="004E0CCA" w:rsidRPr="002429C3">
        <w:rPr>
          <w:rFonts w:ascii="Times New Roman" w:hAnsi="Times New Roman" w:cs="Times New Roman"/>
          <w:sz w:val="24"/>
          <w:szCs w:val="24"/>
        </w:rPr>
        <w:t>be considered a priority</w:t>
      </w:r>
      <w:r w:rsidR="000F40E5" w:rsidRPr="002429C3">
        <w:rPr>
          <w:rFonts w:ascii="Times New Roman" w:hAnsi="Times New Roman" w:cs="Times New Roman"/>
          <w:sz w:val="24"/>
          <w:szCs w:val="24"/>
        </w:rPr>
        <w:t xml:space="preserve"> after signing a home</w:t>
      </w:r>
      <w:r w:rsidR="00463938" w:rsidRPr="002429C3">
        <w:rPr>
          <w:rFonts w:ascii="Times New Roman" w:hAnsi="Times New Roman" w:cs="Times New Roman"/>
          <w:sz w:val="24"/>
          <w:szCs w:val="24"/>
        </w:rPr>
        <w:t>-</w:t>
      </w:r>
      <w:r w:rsidR="000F40E5" w:rsidRPr="002429C3">
        <w:rPr>
          <w:rFonts w:ascii="Times New Roman" w:hAnsi="Times New Roman" w:cs="Times New Roman"/>
          <w:sz w:val="24"/>
          <w:szCs w:val="24"/>
        </w:rPr>
        <w:t>school agreement</w:t>
      </w:r>
      <w:r w:rsidR="000F40E5" w:rsidRPr="002429C3">
        <w:rPr>
          <w:rFonts w:ascii="Times New Roman" w:hAnsi="Times New Roman" w:cs="Times New Roman"/>
          <w:b/>
          <w:sz w:val="24"/>
          <w:szCs w:val="24"/>
        </w:rPr>
        <w:t>.</w:t>
      </w:r>
      <w:r w:rsidR="00117D76" w:rsidRPr="002429C3">
        <w:rPr>
          <w:rFonts w:ascii="Times New Roman" w:hAnsi="Times New Roman" w:cs="Times New Roman"/>
          <w:sz w:val="24"/>
          <w:szCs w:val="24"/>
        </w:rPr>
        <w:t xml:space="preserve"> </w:t>
      </w:r>
      <w:r w:rsidR="001E0A83" w:rsidRPr="002429C3">
        <w:rPr>
          <w:rFonts w:ascii="Times New Roman" w:hAnsi="Times New Roman" w:cs="Times New Roman"/>
          <w:sz w:val="24"/>
          <w:szCs w:val="24"/>
        </w:rPr>
        <w:t>(Estyn, 2018)</w:t>
      </w:r>
      <w:r w:rsidR="0036265C" w:rsidRPr="002429C3">
        <w:rPr>
          <w:rFonts w:ascii="Times New Roman" w:hAnsi="Times New Roman" w:cs="Times New Roman"/>
          <w:sz w:val="24"/>
          <w:szCs w:val="24"/>
        </w:rPr>
        <w:t>.</w:t>
      </w:r>
    </w:p>
    <w:p w14:paraId="6137D42E" w14:textId="03F69AFF" w:rsidR="00805187" w:rsidRPr="002429C3" w:rsidRDefault="0058622B"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Although s</w:t>
      </w:r>
      <w:r w:rsidR="00D4349F" w:rsidRPr="002429C3">
        <w:rPr>
          <w:rFonts w:ascii="Times New Roman" w:hAnsi="Times New Roman" w:cs="Times New Roman"/>
          <w:sz w:val="24"/>
          <w:szCs w:val="24"/>
        </w:rPr>
        <w:t>ocial</w:t>
      </w:r>
      <w:r w:rsidR="0036265C" w:rsidRPr="002429C3">
        <w:rPr>
          <w:rFonts w:ascii="Times New Roman" w:hAnsi="Times New Roman" w:cs="Times New Roman"/>
          <w:sz w:val="24"/>
          <w:szCs w:val="24"/>
        </w:rPr>
        <w:t xml:space="preserve"> media carries a large platform in which to relay and promote activities within the school, </w:t>
      </w:r>
      <w:r w:rsidR="003F2C6B" w:rsidRPr="002429C3">
        <w:rPr>
          <w:rFonts w:ascii="Times New Roman" w:hAnsi="Times New Roman" w:cs="Times New Roman"/>
          <w:sz w:val="24"/>
          <w:szCs w:val="24"/>
        </w:rPr>
        <w:t xml:space="preserve">it could be considered a one-way communication tool. </w:t>
      </w:r>
      <w:r w:rsidR="000D3F4C" w:rsidRPr="002429C3">
        <w:rPr>
          <w:rFonts w:ascii="Times New Roman" w:hAnsi="Times New Roman" w:cs="Times New Roman"/>
          <w:sz w:val="24"/>
          <w:szCs w:val="24"/>
        </w:rPr>
        <w:t>To</w:t>
      </w:r>
      <w:r w:rsidR="003F2C6B" w:rsidRPr="002429C3">
        <w:rPr>
          <w:rFonts w:ascii="Times New Roman" w:hAnsi="Times New Roman" w:cs="Times New Roman"/>
          <w:sz w:val="24"/>
          <w:szCs w:val="24"/>
        </w:rPr>
        <w:t xml:space="preserve"> enhance “two-way communication” other aspects such as </w:t>
      </w:r>
      <w:r w:rsidR="00003211" w:rsidRPr="002429C3">
        <w:rPr>
          <w:rFonts w:ascii="Times New Roman" w:hAnsi="Times New Roman" w:cs="Times New Roman"/>
          <w:sz w:val="24"/>
          <w:szCs w:val="24"/>
        </w:rPr>
        <w:t>“</w:t>
      </w:r>
      <w:r w:rsidR="003F2C6B" w:rsidRPr="002429C3">
        <w:rPr>
          <w:rFonts w:ascii="Times New Roman" w:hAnsi="Times New Roman" w:cs="Times New Roman"/>
          <w:sz w:val="24"/>
          <w:szCs w:val="24"/>
        </w:rPr>
        <w:t>face to face</w:t>
      </w:r>
      <w:r w:rsidR="00003211" w:rsidRPr="002429C3">
        <w:rPr>
          <w:rFonts w:ascii="Times New Roman" w:hAnsi="Times New Roman" w:cs="Times New Roman"/>
          <w:sz w:val="24"/>
          <w:szCs w:val="24"/>
        </w:rPr>
        <w:t xml:space="preserve"> </w:t>
      </w:r>
      <w:r w:rsidR="000D3F4C" w:rsidRPr="002429C3">
        <w:rPr>
          <w:rFonts w:ascii="Times New Roman" w:hAnsi="Times New Roman" w:cs="Times New Roman"/>
          <w:sz w:val="24"/>
          <w:szCs w:val="24"/>
        </w:rPr>
        <w:t>dialogue</w:t>
      </w:r>
      <w:r w:rsidR="00003211" w:rsidRPr="002429C3">
        <w:rPr>
          <w:rFonts w:ascii="Times New Roman" w:hAnsi="Times New Roman" w:cs="Times New Roman"/>
          <w:sz w:val="24"/>
          <w:szCs w:val="24"/>
        </w:rPr>
        <w:t>”</w:t>
      </w:r>
      <w:r w:rsidR="003F2C6B" w:rsidRPr="002429C3">
        <w:rPr>
          <w:rFonts w:ascii="Times New Roman" w:hAnsi="Times New Roman" w:cs="Times New Roman"/>
          <w:sz w:val="24"/>
          <w:szCs w:val="24"/>
        </w:rPr>
        <w:t xml:space="preserve"> should also be considered</w:t>
      </w:r>
      <w:r w:rsidR="00244DD3" w:rsidRPr="002429C3">
        <w:rPr>
          <w:rFonts w:ascii="Times New Roman" w:hAnsi="Times New Roman" w:cs="Times New Roman"/>
          <w:sz w:val="24"/>
          <w:szCs w:val="24"/>
        </w:rPr>
        <w:t xml:space="preserve"> valuable </w:t>
      </w:r>
      <w:r w:rsidR="00BC2FFE" w:rsidRPr="002429C3">
        <w:rPr>
          <w:rFonts w:ascii="Times New Roman" w:hAnsi="Times New Roman" w:cs="Times New Roman"/>
          <w:sz w:val="24"/>
          <w:szCs w:val="24"/>
        </w:rPr>
        <w:t>for parental feedback</w:t>
      </w:r>
      <w:r w:rsidR="005B29D8" w:rsidRPr="002429C3">
        <w:rPr>
          <w:rFonts w:ascii="Times New Roman" w:hAnsi="Times New Roman" w:cs="Times New Roman"/>
          <w:sz w:val="24"/>
          <w:szCs w:val="24"/>
        </w:rPr>
        <w:t xml:space="preserve"> </w:t>
      </w:r>
      <w:r w:rsidR="00003211" w:rsidRPr="002429C3">
        <w:rPr>
          <w:rFonts w:ascii="Times New Roman" w:hAnsi="Times New Roman" w:cs="Times New Roman"/>
          <w:sz w:val="24"/>
          <w:szCs w:val="24"/>
        </w:rPr>
        <w:t>(Ofsted, 2011</w:t>
      </w:r>
      <w:r w:rsidR="000A2487" w:rsidRPr="002429C3">
        <w:rPr>
          <w:rFonts w:ascii="Times New Roman" w:hAnsi="Times New Roman" w:cs="Times New Roman"/>
          <w:sz w:val="24"/>
          <w:szCs w:val="24"/>
        </w:rPr>
        <w:t>,</w:t>
      </w:r>
      <w:r w:rsidR="00003211" w:rsidRPr="002429C3">
        <w:rPr>
          <w:rFonts w:ascii="Times New Roman" w:hAnsi="Times New Roman" w:cs="Times New Roman"/>
          <w:sz w:val="24"/>
          <w:szCs w:val="24"/>
        </w:rPr>
        <w:t xml:space="preserve"> p</w:t>
      </w:r>
      <w:r w:rsidR="000A2487" w:rsidRPr="002429C3">
        <w:rPr>
          <w:rFonts w:ascii="Times New Roman" w:hAnsi="Times New Roman" w:cs="Times New Roman"/>
          <w:sz w:val="24"/>
          <w:szCs w:val="24"/>
        </w:rPr>
        <w:t>.</w:t>
      </w:r>
      <w:r w:rsidR="00003211" w:rsidRPr="002429C3">
        <w:rPr>
          <w:rFonts w:ascii="Times New Roman" w:hAnsi="Times New Roman" w:cs="Times New Roman"/>
          <w:sz w:val="24"/>
          <w:szCs w:val="24"/>
        </w:rPr>
        <w:t>4).</w:t>
      </w:r>
      <w:r w:rsidR="00003211" w:rsidRPr="002429C3">
        <w:rPr>
          <w:rFonts w:ascii="Times New Roman" w:hAnsi="Times New Roman" w:cs="Times New Roman"/>
          <w:b/>
          <w:sz w:val="24"/>
          <w:szCs w:val="24"/>
        </w:rPr>
        <w:t xml:space="preserve"> </w:t>
      </w:r>
    </w:p>
    <w:p w14:paraId="0986E82C" w14:textId="7D86F005" w:rsidR="006E2A23" w:rsidRPr="002429C3" w:rsidRDefault="0058558A"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To overcome issues with parents who cannot access online services, ‘drop in sessions’ could be</w:t>
      </w:r>
      <w:r w:rsidR="00D7062A" w:rsidRPr="002429C3">
        <w:rPr>
          <w:rFonts w:ascii="Times New Roman" w:hAnsi="Times New Roman" w:cs="Times New Roman"/>
          <w:sz w:val="24"/>
          <w:szCs w:val="24"/>
        </w:rPr>
        <w:t xml:space="preserve"> </w:t>
      </w:r>
      <w:r w:rsidRPr="002429C3">
        <w:rPr>
          <w:rFonts w:ascii="Times New Roman" w:hAnsi="Times New Roman" w:cs="Times New Roman"/>
          <w:sz w:val="24"/>
          <w:szCs w:val="24"/>
        </w:rPr>
        <w:t xml:space="preserve">arranged across the school </w:t>
      </w:r>
      <w:r w:rsidR="00C217C3" w:rsidRPr="002429C3">
        <w:rPr>
          <w:rFonts w:ascii="Times New Roman" w:hAnsi="Times New Roman" w:cs="Times New Roman"/>
          <w:sz w:val="24"/>
          <w:szCs w:val="24"/>
        </w:rPr>
        <w:t>at</w:t>
      </w:r>
      <w:r w:rsidRPr="002429C3">
        <w:rPr>
          <w:rFonts w:ascii="Times New Roman" w:hAnsi="Times New Roman" w:cs="Times New Roman"/>
          <w:sz w:val="24"/>
          <w:szCs w:val="24"/>
        </w:rPr>
        <w:t xml:space="preserve"> the end of the day with the incentive of “providing refreshments”. Estyn’s findings suggest an incentive such as this can show an ‘open-door policy’ for parents who are “hard-to-reach”</w:t>
      </w:r>
      <w:r w:rsidR="00805D2A" w:rsidRPr="002429C3">
        <w:rPr>
          <w:rFonts w:ascii="Times New Roman" w:hAnsi="Times New Roman" w:cs="Times New Roman"/>
          <w:sz w:val="24"/>
          <w:szCs w:val="24"/>
        </w:rPr>
        <w:t xml:space="preserve">. </w:t>
      </w:r>
      <w:r w:rsidR="00C217C3" w:rsidRPr="002429C3">
        <w:rPr>
          <w:rFonts w:ascii="Times New Roman" w:hAnsi="Times New Roman" w:cs="Times New Roman"/>
          <w:sz w:val="24"/>
          <w:szCs w:val="24"/>
        </w:rPr>
        <w:t xml:space="preserve">A </w:t>
      </w:r>
      <w:r w:rsidR="00805D2A" w:rsidRPr="002429C3">
        <w:rPr>
          <w:rFonts w:ascii="Times New Roman" w:hAnsi="Times New Roman" w:cs="Times New Roman"/>
          <w:sz w:val="24"/>
          <w:szCs w:val="24"/>
        </w:rPr>
        <w:t>‘commit</w:t>
      </w:r>
      <w:r w:rsidR="00C217C3" w:rsidRPr="002429C3">
        <w:rPr>
          <w:rFonts w:ascii="Times New Roman" w:hAnsi="Times New Roman" w:cs="Times New Roman"/>
          <w:sz w:val="24"/>
          <w:szCs w:val="24"/>
        </w:rPr>
        <w:t>ted</w:t>
      </w:r>
      <w:r w:rsidR="00805D2A" w:rsidRPr="002429C3">
        <w:rPr>
          <w:rFonts w:ascii="Times New Roman" w:hAnsi="Times New Roman" w:cs="Times New Roman"/>
          <w:sz w:val="24"/>
          <w:szCs w:val="24"/>
        </w:rPr>
        <w:t xml:space="preserve"> and devotedly driven headteacher’ can </w:t>
      </w:r>
      <w:r w:rsidR="00C217C3" w:rsidRPr="002429C3">
        <w:rPr>
          <w:rFonts w:ascii="Times New Roman" w:hAnsi="Times New Roman" w:cs="Times New Roman"/>
          <w:sz w:val="24"/>
          <w:szCs w:val="24"/>
        </w:rPr>
        <w:t xml:space="preserve">also </w:t>
      </w:r>
      <w:r w:rsidR="00805D2A" w:rsidRPr="002429C3">
        <w:rPr>
          <w:rFonts w:ascii="Times New Roman" w:hAnsi="Times New Roman" w:cs="Times New Roman"/>
          <w:sz w:val="24"/>
          <w:szCs w:val="24"/>
        </w:rPr>
        <w:t>have</w:t>
      </w:r>
      <w:r w:rsidR="00C217C3" w:rsidRPr="002429C3">
        <w:rPr>
          <w:rFonts w:ascii="Times New Roman" w:hAnsi="Times New Roman" w:cs="Times New Roman"/>
          <w:sz w:val="24"/>
          <w:szCs w:val="24"/>
        </w:rPr>
        <w:t xml:space="preserve"> </w:t>
      </w:r>
      <w:r w:rsidR="00805D2A" w:rsidRPr="002429C3">
        <w:rPr>
          <w:rFonts w:ascii="Times New Roman" w:hAnsi="Times New Roman" w:cs="Times New Roman"/>
          <w:sz w:val="24"/>
          <w:szCs w:val="24"/>
        </w:rPr>
        <w:t>‘</w:t>
      </w:r>
      <w:r w:rsidR="00C217C3" w:rsidRPr="002429C3">
        <w:rPr>
          <w:rFonts w:ascii="Times New Roman" w:hAnsi="Times New Roman" w:cs="Times New Roman"/>
          <w:sz w:val="24"/>
          <w:szCs w:val="24"/>
        </w:rPr>
        <w:t xml:space="preserve">a </w:t>
      </w:r>
      <w:r w:rsidR="00805D2A" w:rsidRPr="002429C3">
        <w:rPr>
          <w:rFonts w:ascii="Times New Roman" w:hAnsi="Times New Roman" w:cs="Times New Roman"/>
          <w:sz w:val="24"/>
          <w:szCs w:val="24"/>
        </w:rPr>
        <w:t>positive effect on parental involvement’, suggesting that all staff within the school ‘play a vital role’ (Estyn</w:t>
      </w:r>
      <w:r w:rsidR="004B1B24" w:rsidRPr="002429C3">
        <w:rPr>
          <w:rFonts w:ascii="Times New Roman" w:hAnsi="Times New Roman" w:cs="Times New Roman"/>
          <w:sz w:val="24"/>
          <w:szCs w:val="24"/>
        </w:rPr>
        <w:t>,</w:t>
      </w:r>
      <w:r w:rsidR="00805D2A" w:rsidRPr="002429C3">
        <w:rPr>
          <w:rFonts w:ascii="Times New Roman" w:hAnsi="Times New Roman" w:cs="Times New Roman"/>
          <w:sz w:val="24"/>
          <w:szCs w:val="24"/>
        </w:rPr>
        <w:t xml:space="preserve"> 2009).</w:t>
      </w:r>
      <w:r w:rsidR="00C11F2A" w:rsidRPr="002429C3">
        <w:rPr>
          <w:rFonts w:ascii="Times New Roman" w:hAnsi="Times New Roman" w:cs="Times New Roman"/>
          <w:sz w:val="24"/>
          <w:szCs w:val="24"/>
        </w:rPr>
        <w:t xml:space="preserve"> </w:t>
      </w:r>
    </w:p>
    <w:p w14:paraId="0F93BC3E" w14:textId="3CB2F929" w:rsidR="008E0123" w:rsidRPr="002429C3" w:rsidRDefault="00807D48"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H</w:t>
      </w:r>
      <w:r w:rsidR="00C11F2A" w:rsidRPr="002429C3">
        <w:rPr>
          <w:rFonts w:ascii="Times New Roman" w:hAnsi="Times New Roman" w:cs="Times New Roman"/>
          <w:sz w:val="24"/>
          <w:szCs w:val="24"/>
        </w:rPr>
        <w:t>eadteacher</w:t>
      </w:r>
      <w:r w:rsidR="006E2A23" w:rsidRPr="002429C3">
        <w:rPr>
          <w:rFonts w:ascii="Times New Roman" w:hAnsi="Times New Roman" w:cs="Times New Roman"/>
          <w:sz w:val="24"/>
          <w:szCs w:val="24"/>
        </w:rPr>
        <w:t>’</w:t>
      </w:r>
      <w:r w:rsidR="00C11F2A" w:rsidRPr="002429C3">
        <w:rPr>
          <w:rFonts w:ascii="Times New Roman" w:hAnsi="Times New Roman" w:cs="Times New Roman"/>
          <w:sz w:val="24"/>
          <w:szCs w:val="24"/>
        </w:rPr>
        <w:t>s and staff also have limitations of ‘time’</w:t>
      </w:r>
      <w:r w:rsidR="0048658A" w:rsidRPr="002429C3">
        <w:rPr>
          <w:rFonts w:ascii="Times New Roman" w:hAnsi="Times New Roman" w:cs="Times New Roman"/>
          <w:sz w:val="24"/>
          <w:szCs w:val="24"/>
        </w:rPr>
        <w:t>,</w:t>
      </w:r>
      <w:r w:rsidR="00C11F2A" w:rsidRPr="002429C3">
        <w:rPr>
          <w:rFonts w:ascii="Times New Roman" w:hAnsi="Times New Roman" w:cs="Times New Roman"/>
          <w:sz w:val="24"/>
          <w:szCs w:val="24"/>
        </w:rPr>
        <w:t xml:space="preserve"> therefore </w:t>
      </w:r>
      <w:r w:rsidR="00613441" w:rsidRPr="002429C3">
        <w:rPr>
          <w:rFonts w:ascii="Times New Roman" w:hAnsi="Times New Roman" w:cs="Times New Roman"/>
          <w:sz w:val="24"/>
          <w:szCs w:val="24"/>
        </w:rPr>
        <w:t>showi</w:t>
      </w:r>
      <w:r w:rsidRPr="002429C3">
        <w:rPr>
          <w:rFonts w:ascii="Times New Roman" w:hAnsi="Times New Roman" w:cs="Times New Roman"/>
          <w:sz w:val="24"/>
          <w:szCs w:val="24"/>
        </w:rPr>
        <w:t xml:space="preserve">ng </w:t>
      </w:r>
      <w:r w:rsidR="00613441" w:rsidRPr="002429C3">
        <w:rPr>
          <w:rFonts w:ascii="Times New Roman" w:hAnsi="Times New Roman" w:cs="Times New Roman"/>
          <w:sz w:val="24"/>
          <w:szCs w:val="24"/>
        </w:rPr>
        <w:t xml:space="preserve">importance in </w:t>
      </w:r>
      <w:r w:rsidR="00C11F2A" w:rsidRPr="002429C3">
        <w:rPr>
          <w:rFonts w:ascii="Times New Roman" w:hAnsi="Times New Roman" w:cs="Times New Roman"/>
          <w:sz w:val="24"/>
          <w:szCs w:val="24"/>
        </w:rPr>
        <w:t>finding ‘equal ground</w:t>
      </w:r>
      <w:r w:rsidRPr="002429C3">
        <w:rPr>
          <w:rFonts w:ascii="Times New Roman" w:hAnsi="Times New Roman" w:cs="Times New Roman"/>
          <w:sz w:val="24"/>
          <w:szCs w:val="24"/>
        </w:rPr>
        <w:t>s</w:t>
      </w:r>
      <w:r w:rsidR="00C11F2A" w:rsidRPr="002429C3">
        <w:rPr>
          <w:rFonts w:ascii="Times New Roman" w:hAnsi="Times New Roman" w:cs="Times New Roman"/>
          <w:sz w:val="24"/>
          <w:szCs w:val="24"/>
        </w:rPr>
        <w:t>’ by “making it clear how staff and parent governors can be contacted” (Estyn</w:t>
      </w:r>
      <w:r w:rsidR="004B1B24" w:rsidRPr="002429C3">
        <w:rPr>
          <w:rFonts w:ascii="Times New Roman" w:hAnsi="Times New Roman" w:cs="Times New Roman"/>
          <w:sz w:val="24"/>
          <w:szCs w:val="24"/>
        </w:rPr>
        <w:t>,</w:t>
      </w:r>
      <w:r w:rsidR="00C11F2A" w:rsidRPr="002429C3">
        <w:rPr>
          <w:rFonts w:ascii="Times New Roman" w:hAnsi="Times New Roman" w:cs="Times New Roman"/>
          <w:sz w:val="24"/>
          <w:szCs w:val="24"/>
        </w:rPr>
        <w:t xml:space="preserve"> 2018).</w:t>
      </w:r>
    </w:p>
    <w:p w14:paraId="7FA1E23F" w14:textId="77777777" w:rsidR="00C37165" w:rsidRPr="00261983" w:rsidRDefault="00C37165" w:rsidP="00BD6FC3">
      <w:pPr>
        <w:spacing w:line="360" w:lineRule="auto"/>
        <w:rPr>
          <w:rFonts w:ascii="Times New Roman" w:hAnsi="Times New Roman" w:cs="Times New Roman"/>
          <w:color w:val="ED7D31" w:themeColor="accent2"/>
          <w:sz w:val="24"/>
          <w:szCs w:val="24"/>
        </w:rPr>
      </w:pPr>
    </w:p>
    <w:p w14:paraId="4CF8FA92" w14:textId="77777777" w:rsidR="00847201" w:rsidRPr="00261983" w:rsidRDefault="00847201" w:rsidP="00BD6FC3">
      <w:pPr>
        <w:spacing w:line="360" w:lineRule="auto"/>
        <w:rPr>
          <w:rFonts w:ascii="Times New Roman" w:hAnsi="Times New Roman" w:cs="Times New Roman"/>
          <w:sz w:val="24"/>
          <w:szCs w:val="24"/>
          <w:u w:val="single"/>
        </w:rPr>
      </w:pPr>
      <w:r w:rsidRPr="00261983">
        <w:rPr>
          <w:rFonts w:ascii="Times New Roman" w:hAnsi="Times New Roman" w:cs="Times New Roman"/>
          <w:sz w:val="24"/>
          <w:szCs w:val="24"/>
          <w:u w:val="single"/>
        </w:rPr>
        <w:t>How much?  Costings</w:t>
      </w:r>
    </w:p>
    <w:p w14:paraId="3C31B3E1" w14:textId="36452587" w:rsidR="00AF7645" w:rsidRPr="002429C3" w:rsidRDefault="00050647"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Th</w:t>
      </w:r>
      <w:r w:rsidR="00A65213" w:rsidRPr="002429C3">
        <w:rPr>
          <w:rFonts w:ascii="Times New Roman" w:hAnsi="Times New Roman" w:cs="Times New Roman"/>
          <w:sz w:val="24"/>
          <w:szCs w:val="24"/>
        </w:rPr>
        <w:t>is</w:t>
      </w:r>
      <w:r w:rsidRPr="002429C3">
        <w:rPr>
          <w:rFonts w:ascii="Times New Roman" w:hAnsi="Times New Roman" w:cs="Times New Roman"/>
          <w:sz w:val="24"/>
          <w:szCs w:val="24"/>
        </w:rPr>
        <w:t xml:space="preserve"> intervention would </w:t>
      </w:r>
      <w:r w:rsidR="004B4BA3" w:rsidRPr="002429C3">
        <w:rPr>
          <w:rFonts w:ascii="Times New Roman" w:hAnsi="Times New Roman" w:cs="Times New Roman"/>
          <w:sz w:val="24"/>
          <w:szCs w:val="24"/>
        </w:rPr>
        <w:t>be at a relatively moderate cost</w:t>
      </w:r>
      <w:r w:rsidR="00393662" w:rsidRPr="002429C3">
        <w:rPr>
          <w:rFonts w:ascii="Times New Roman" w:hAnsi="Times New Roman" w:cs="Times New Roman"/>
          <w:sz w:val="24"/>
          <w:szCs w:val="24"/>
        </w:rPr>
        <w:t>, estimated at £1,900 within the first year</w:t>
      </w:r>
      <w:r w:rsidR="004B4BA3" w:rsidRPr="002429C3">
        <w:rPr>
          <w:rFonts w:ascii="Times New Roman" w:hAnsi="Times New Roman" w:cs="Times New Roman"/>
          <w:sz w:val="24"/>
          <w:szCs w:val="24"/>
        </w:rPr>
        <w:t xml:space="preserve">. Resources would be taken into consideration as well as staff training days where </w:t>
      </w:r>
      <w:r w:rsidR="00A65213" w:rsidRPr="002429C3">
        <w:rPr>
          <w:rFonts w:ascii="Times New Roman" w:hAnsi="Times New Roman" w:cs="Times New Roman"/>
          <w:sz w:val="24"/>
          <w:szCs w:val="24"/>
        </w:rPr>
        <w:t>both the FP and Ks2 leaders</w:t>
      </w:r>
      <w:r w:rsidR="004B4BA3" w:rsidRPr="002429C3">
        <w:rPr>
          <w:rFonts w:ascii="Times New Roman" w:hAnsi="Times New Roman" w:cs="Times New Roman"/>
          <w:sz w:val="24"/>
          <w:szCs w:val="24"/>
        </w:rPr>
        <w:t xml:space="preserve"> would attend. In order to keep costs a</w:t>
      </w:r>
      <w:r w:rsidR="00A65213" w:rsidRPr="002429C3">
        <w:rPr>
          <w:rFonts w:ascii="Times New Roman" w:hAnsi="Times New Roman" w:cs="Times New Roman"/>
          <w:sz w:val="24"/>
          <w:szCs w:val="24"/>
        </w:rPr>
        <w:t>t</w:t>
      </w:r>
      <w:r w:rsidR="004B4BA3" w:rsidRPr="002429C3">
        <w:rPr>
          <w:rFonts w:ascii="Times New Roman" w:hAnsi="Times New Roman" w:cs="Times New Roman"/>
          <w:sz w:val="24"/>
          <w:szCs w:val="24"/>
        </w:rPr>
        <w:t xml:space="preserve"> a moderate level, the trained staff would then relay </w:t>
      </w:r>
      <w:r w:rsidR="002D6E1B" w:rsidRPr="002429C3">
        <w:rPr>
          <w:rFonts w:ascii="Times New Roman" w:hAnsi="Times New Roman" w:cs="Times New Roman"/>
          <w:sz w:val="24"/>
          <w:szCs w:val="24"/>
        </w:rPr>
        <w:t xml:space="preserve">the </w:t>
      </w:r>
      <w:r w:rsidR="004B4BA3" w:rsidRPr="002429C3">
        <w:rPr>
          <w:rFonts w:ascii="Times New Roman" w:hAnsi="Times New Roman" w:cs="Times New Roman"/>
          <w:sz w:val="24"/>
          <w:szCs w:val="24"/>
        </w:rPr>
        <w:t xml:space="preserve">information from the courses in whole staff meetings. </w:t>
      </w:r>
      <w:r w:rsidR="00700A75" w:rsidRPr="002429C3">
        <w:rPr>
          <w:rFonts w:ascii="Times New Roman" w:hAnsi="Times New Roman" w:cs="Times New Roman"/>
          <w:sz w:val="24"/>
          <w:szCs w:val="24"/>
        </w:rPr>
        <w:t xml:space="preserve">In </w:t>
      </w:r>
      <w:r w:rsidR="005A78F1" w:rsidRPr="002429C3">
        <w:rPr>
          <w:rFonts w:ascii="Times New Roman" w:hAnsi="Times New Roman" w:cs="Times New Roman"/>
          <w:sz w:val="24"/>
          <w:szCs w:val="24"/>
        </w:rPr>
        <w:t>Scotland’s</w:t>
      </w:r>
      <w:r w:rsidR="00700A75" w:rsidRPr="002429C3">
        <w:rPr>
          <w:rFonts w:ascii="Times New Roman" w:hAnsi="Times New Roman" w:cs="Times New Roman"/>
          <w:sz w:val="24"/>
          <w:szCs w:val="24"/>
        </w:rPr>
        <w:t xml:space="preserve"> </w:t>
      </w:r>
      <w:r w:rsidR="00700A75" w:rsidRPr="002429C3">
        <w:rPr>
          <w:rFonts w:ascii="Times New Roman" w:hAnsi="Times New Roman" w:cs="Times New Roman"/>
          <w:sz w:val="24"/>
          <w:szCs w:val="24"/>
        </w:rPr>
        <w:lastRenderedPageBreak/>
        <w:t xml:space="preserve">national action plan, recommendation is given to a “participatory budgeting approach” designed to “include stakeholders in </w:t>
      </w:r>
      <w:r w:rsidR="004F28C4" w:rsidRPr="002429C3">
        <w:rPr>
          <w:rFonts w:ascii="Times New Roman" w:hAnsi="Times New Roman" w:cs="Times New Roman"/>
          <w:sz w:val="24"/>
          <w:szCs w:val="24"/>
        </w:rPr>
        <w:t>the</w:t>
      </w:r>
      <w:r w:rsidR="00700A75" w:rsidRPr="002429C3">
        <w:rPr>
          <w:rFonts w:ascii="Times New Roman" w:hAnsi="Times New Roman" w:cs="Times New Roman"/>
          <w:sz w:val="24"/>
          <w:szCs w:val="24"/>
        </w:rPr>
        <w:t xml:space="preserve"> processes of how funds are spent”. </w:t>
      </w:r>
      <w:r w:rsidR="00A25CD0" w:rsidRPr="002429C3">
        <w:rPr>
          <w:rFonts w:ascii="Times New Roman" w:hAnsi="Times New Roman" w:cs="Times New Roman"/>
          <w:sz w:val="24"/>
          <w:szCs w:val="24"/>
        </w:rPr>
        <w:t>This approach could be adapted to suit this intervention by allowing stakeholders to deliberate the main priorities and</w:t>
      </w:r>
      <w:r w:rsidR="007248FD" w:rsidRPr="002429C3">
        <w:rPr>
          <w:rFonts w:ascii="Times New Roman" w:hAnsi="Times New Roman" w:cs="Times New Roman"/>
          <w:sz w:val="24"/>
          <w:szCs w:val="24"/>
        </w:rPr>
        <w:t xml:space="preserve"> the</w:t>
      </w:r>
      <w:r w:rsidR="00A25CD0" w:rsidRPr="002429C3">
        <w:rPr>
          <w:rFonts w:ascii="Times New Roman" w:hAnsi="Times New Roman" w:cs="Times New Roman"/>
          <w:sz w:val="24"/>
          <w:szCs w:val="24"/>
        </w:rPr>
        <w:t xml:space="preserve"> funding available towards them.</w:t>
      </w:r>
    </w:p>
    <w:p w14:paraId="1A3DB302" w14:textId="77777777" w:rsidR="00CD60FA" w:rsidRPr="002429C3" w:rsidRDefault="00CD60FA" w:rsidP="00BD6FC3">
      <w:pPr>
        <w:spacing w:line="360" w:lineRule="auto"/>
        <w:rPr>
          <w:rFonts w:ascii="Times New Roman" w:hAnsi="Times New Roman" w:cs="Times New Roman"/>
          <w:b/>
          <w:sz w:val="24"/>
          <w:szCs w:val="24"/>
          <w:u w:val="single"/>
        </w:rPr>
      </w:pPr>
    </w:p>
    <w:p w14:paraId="00588E13" w14:textId="4C090315" w:rsidR="00324666" w:rsidRPr="00261983" w:rsidRDefault="00CD60FA" w:rsidP="00BD6FC3">
      <w:pPr>
        <w:spacing w:line="360" w:lineRule="auto"/>
        <w:rPr>
          <w:rFonts w:ascii="Times New Roman" w:hAnsi="Times New Roman" w:cs="Times New Roman"/>
          <w:sz w:val="24"/>
          <w:szCs w:val="24"/>
          <w:u w:val="single"/>
        </w:rPr>
      </w:pPr>
      <w:r w:rsidRPr="00261983">
        <w:rPr>
          <w:rFonts w:ascii="Times New Roman" w:hAnsi="Times New Roman" w:cs="Times New Roman"/>
          <w:sz w:val="24"/>
          <w:szCs w:val="24"/>
          <w:u w:val="single"/>
        </w:rPr>
        <w:t>Slide – Assessment and monitoring</w:t>
      </w:r>
    </w:p>
    <w:p w14:paraId="6FF339C6" w14:textId="0A71C478" w:rsidR="000B69E8" w:rsidRPr="002429C3" w:rsidRDefault="00B46A9F"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The</w:t>
      </w:r>
      <w:r w:rsidR="000B69E8" w:rsidRPr="002429C3">
        <w:rPr>
          <w:rFonts w:ascii="Times New Roman" w:hAnsi="Times New Roman" w:cs="Times New Roman"/>
          <w:sz w:val="24"/>
          <w:szCs w:val="24"/>
        </w:rPr>
        <w:t xml:space="preserve"> intervention’s success would be analysed </w:t>
      </w:r>
      <w:r w:rsidRPr="002429C3">
        <w:rPr>
          <w:rFonts w:ascii="Times New Roman" w:hAnsi="Times New Roman" w:cs="Times New Roman"/>
          <w:sz w:val="24"/>
          <w:szCs w:val="24"/>
        </w:rPr>
        <w:t>at the end</w:t>
      </w:r>
      <w:r w:rsidR="000B69E8" w:rsidRPr="002429C3">
        <w:rPr>
          <w:rFonts w:ascii="Times New Roman" w:hAnsi="Times New Roman" w:cs="Times New Roman"/>
          <w:sz w:val="24"/>
          <w:szCs w:val="24"/>
        </w:rPr>
        <w:t xml:space="preserve"> </w:t>
      </w:r>
      <w:r w:rsidRPr="002429C3">
        <w:rPr>
          <w:rFonts w:ascii="Times New Roman" w:hAnsi="Times New Roman" w:cs="Times New Roman"/>
          <w:sz w:val="24"/>
          <w:szCs w:val="24"/>
        </w:rPr>
        <w:t>of each term</w:t>
      </w:r>
      <w:r w:rsidR="000B69E8" w:rsidRPr="002429C3">
        <w:rPr>
          <w:rFonts w:ascii="Times New Roman" w:hAnsi="Times New Roman" w:cs="Times New Roman"/>
          <w:sz w:val="24"/>
          <w:szCs w:val="24"/>
        </w:rPr>
        <w:t xml:space="preserve"> with stakeholders being given the opportunity to participate in the review</w:t>
      </w:r>
      <w:r w:rsidRPr="002429C3">
        <w:rPr>
          <w:rFonts w:ascii="Times New Roman" w:hAnsi="Times New Roman" w:cs="Times New Roman"/>
          <w:sz w:val="24"/>
          <w:szCs w:val="24"/>
        </w:rPr>
        <w:t xml:space="preserve"> </w:t>
      </w:r>
      <w:r w:rsidR="000B69E8" w:rsidRPr="002429C3">
        <w:rPr>
          <w:rFonts w:ascii="Times New Roman" w:hAnsi="Times New Roman" w:cs="Times New Roman"/>
          <w:sz w:val="24"/>
          <w:szCs w:val="24"/>
        </w:rPr>
        <w:t>through questionnaires and feedback meetings.</w:t>
      </w:r>
      <w:r w:rsidRPr="002429C3">
        <w:rPr>
          <w:rFonts w:ascii="Times New Roman" w:hAnsi="Times New Roman" w:cs="Times New Roman"/>
          <w:sz w:val="24"/>
          <w:szCs w:val="24"/>
        </w:rPr>
        <w:t xml:space="preserve"> </w:t>
      </w:r>
      <w:r w:rsidR="000B69E8" w:rsidRPr="002429C3">
        <w:rPr>
          <w:rFonts w:ascii="Times New Roman" w:hAnsi="Times New Roman" w:cs="Times New Roman"/>
          <w:sz w:val="24"/>
          <w:szCs w:val="24"/>
        </w:rPr>
        <w:t>The final review would take place</w:t>
      </w:r>
      <w:r w:rsidRPr="002429C3">
        <w:rPr>
          <w:rFonts w:ascii="Times New Roman" w:hAnsi="Times New Roman" w:cs="Times New Roman"/>
          <w:sz w:val="24"/>
          <w:szCs w:val="24"/>
        </w:rPr>
        <w:t xml:space="preserve"> during the last term of the pupil’s academic year</w:t>
      </w:r>
      <w:r w:rsidR="00354669" w:rsidRPr="002429C3">
        <w:rPr>
          <w:rFonts w:ascii="Times New Roman" w:hAnsi="Times New Roman" w:cs="Times New Roman"/>
          <w:sz w:val="24"/>
          <w:szCs w:val="24"/>
        </w:rPr>
        <w:t>.</w:t>
      </w:r>
      <w:r w:rsidR="000B69E8" w:rsidRPr="002429C3">
        <w:rPr>
          <w:rFonts w:ascii="Times New Roman" w:hAnsi="Times New Roman" w:cs="Times New Roman"/>
          <w:sz w:val="24"/>
          <w:szCs w:val="24"/>
        </w:rPr>
        <w:t xml:space="preserve"> </w:t>
      </w:r>
      <w:r w:rsidR="00354669" w:rsidRPr="002429C3">
        <w:rPr>
          <w:rFonts w:ascii="Times New Roman" w:hAnsi="Times New Roman" w:cs="Times New Roman"/>
          <w:sz w:val="24"/>
          <w:szCs w:val="24"/>
        </w:rPr>
        <w:t>T</w:t>
      </w:r>
      <w:r w:rsidR="000B69E8" w:rsidRPr="002429C3">
        <w:rPr>
          <w:rFonts w:ascii="Times New Roman" w:hAnsi="Times New Roman" w:cs="Times New Roman"/>
          <w:sz w:val="24"/>
          <w:szCs w:val="24"/>
        </w:rPr>
        <w:t>he</w:t>
      </w:r>
      <w:r w:rsidR="00354669" w:rsidRPr="002429C3">
        <w:rPr>
          <w:rFonts w:ascii="Times New Roman" w:hAnsi="Times New Roman" w:cs="Times New Roman"/>
          <w:sz w:val="24"/>
          <w:szCs w:val="24"/>
        </w:rPr>
        <w:t xml:space="preserve"> coll</w:t>
      </w:r>
      <w:r w:rsidRPr="002429C3">
        <w:rPr>
          <w:rFonts w:ascii="Times New Roman" w:hAnsi="Times New Roman" w:cs="Times New Roman"/>
          <w:sz w:val="24"/>
          <w:szCs w:val="24"/>
        </w:rPr>
        <w:t>ated</w:t>
      </w:r>
      <w:r w:rsidR="00354669" w:rsidRPr="002429C3">
        <w:rPr>
          <w:rFonts w:ascii="Times New Roman" w:hAnsi="Times New Roman" w:cs="Times New Roman"/>
          <w:sz w:val="24"/>
          <w:szCs w:val="24"/>
        </w:rPr>
        <w:t xml:space="preserve"> </w:t>
      </w:r>
      <w:r w:rsidR="000B69E8" w:rsidRPr="002429C3">
        <w:rPr>
          <w:rFonts w:ascii="Times New Roman" w:hAnsi="Times New Roman" w:cs="Times New Roman"/>
          <w:sz w:val="24"/>
          <w:szCs w:val="24"/>
        </w:rPr>
        <w:t>feedback would be evaluated and made available to all stakeholders. This aspect of monitoring will continue through</w:t>
      </w:r>
      <w:r w:rsidRPr="002429C3">
        <w:rPr>
          <w:rFonts w:ascii="Times New Roman" w:hAnsi="Times New Roman" w:cs="Times New Roman"/>
          <w:sz w:val="24"/>
          <w:szCs w:val="24"/>
        </w:rPr>
        <w:t>out</w:t>
      </w:r>
      <w:r w:rsidR="000B69E8" w:rsidRPr="002429C3">
        <w:rPr>
          <w:rFonts w:ascii="Times New Roman" w:hAnsi="Times New Roman" w:cs="Times New Roman"/>
          <w:sz w:val="24"/>
          <w:szCs w:val="24"/>
        </w:rPr>
        <w:t xml:space="preserve"> the second and third year of the intervention, with termly </w:t>
      </w:r>
      <w:r w:rsidR="00D83D50" w:rsidRPr="002429C3">
        <w:rPr>
          <w:rFonts w:ascii="Times New Roman" w:hAnsi="Times New Roman" w:cs="Times New Roman"/>
          <w:sz w:val="24"/>
          <w:szCs w:val="24"/>
        </w:rPr>
        <w:t>evaluation</w:t>
      </w:r>
      <w:r w:rsidR="00CD60FA" w:rsidRPr="002429C3">
        <w:rPr>
          <w:rFonts w:ascii="Times New Roman" w:hAnsi="Times New Roman" w:cs="Times New Roman"/>
          <w:sz w:val="24"/>
          <w:szCs w:val="24"/>
        </w:rPr>
        <w:t>s</w:t>
      </w:r>
      <w:r w:rsidR="000B69E8" w:rsidRPr="002429C3">
        <w:rPr>
          <w:rFonts w:ascii="Times New Roman" w:hAnsi="Times New Roman" w:cs="Times New Roman"/>
          <w:sz w:val="24"/>
          <w:szCs w:val="24"/>
        </w:rPr>
        <w:t xml:space="preserve"> for change. </w:t>
      </w:r>
    </w:p>
    <w:p w14:paraId="18A66704" w14:textId="04339B2A" w:rsidR="00454FA7" w:rsidRPr="002429C3" w:rsidRDefault="00C11CDC"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Like in any intervention, monitoring and assessing the process plays a key element in knowing its success.</w:t>
      </w:r>
      <w:r w:rsidR="007B4B93" w:rsidRPr="002429C3">
        <w:rPr>
          <w:rFonts w:ascii="Times New Roman" w:hAnsi="Times New Roman" w:cs="Times New Roman"/>
          <w:sz w:val="24"/>
          <w:szCs w:val="24"/>
        </w:rPr>
        <w:t xml:space="preserve"> </w:t>
      </w:r>
      <w:r w:rsidR="00454FA7" w:rsidRPr="002429C3">
        <w:rPr>
          <w:rFonts w:ascii="Times New Roman" w:hAnsi="Times New Roman" w:cs="Times New Roman"/>
          <w:sz w:val="24"/>
          <w:szCs w:val="24"/>
        </w:rPr>
        <w:t xml:space="preserve">Allowing for ‘pupil voice’ will include a further understanding of the </w:t>
      </w:r>
      <w:r w:rsidR="00863384" w:rsidRPr="002429C3">
        <w:rPr>
          <w:rFonts w:ascii="Times New Roman" w:hAnsi="Times New Roman" w:cs="Times New Roman"/>
          <w:sz w:val="24"/>
          <w:szCs w:val="24"/>
        </w:rPr>
        <w:t>intervention</w:t>
      </w:r>
      <w:r w:rsidR="003A7373" w:rsidRPr="002429C3">
        <w:rPr>
          <w:rFonts w:ascii="Times New Roman" w:hAnsi="Times New Roman" w:cs="Times New Roman"/>
          <w:sz w:val="24"/>
          <w:szCs w:val="24"/>
        </w:rPr>
        <w:t>.</w:t>
      </w:r>
      <w:r w:rsidR="00863384" w:rsidRPr="002429C3">
        <w:rPr>
          <w:rFonts w:ascii="Times New Roman" w:hAnsi="Times New Roman" w:cs="Times New Roman"/>
          <w:sz w:val="24"/>
          <w:szCs w:val="24"/>
        </w:rPr>
        <w:t xml:space="preserve"> </w:t>
      </w:r>
      <w:r w:rsidR="003A7373" w:rsidRPr="002429C3">
        <w:rPr>
          <w:rFonts w:ascii="Times New Roman" w:hAnsi="Times New Roman" w:cs="Times New Roman"/>
          <w:sz w:val="24"/>
          <w:szCs w:val="24"/>
        </w:rPr>
        <w:t>C</w:t>
      </w:r>
      <w:r w:rsidR="00863384" w:rsidRPr="002429C3">
        <w:rPr>
          <w:rFonts w:ascii="Times New Roman" w:hAnsi="Times New Roman" w:cs="Times New Roman"/>
          <w:sz w:val="24"/>
          <w:szCs w:val="24"/>
        </w:rPr>
        <w:t>hildren’s progress can be</w:t>
      </w:r>
      <w:r w:rsidR="003A7373" w:rsidRPr="002429C3">
        <w:rPr>
          <w:rFonts w:ascii="Times New Roman" w:hAnsi="Times New Roman" w:cs="Times New Roman"/>
          <w:sz w:val="24"/>
          <w:szCs w:val="24"/>
        </w:rPr>
        <w:t xml:space="preserve"> also</w:t>
      </w:r>
      <w:r w:rsidR="00863384" w:rsidRPr="002429C3">
        <w:rPr>
          <w:rFonts w:ascii="Times New Roman" w:hAnsi="Times New Roman" w:cs="Times New Roman"/>
          <w:sz w:val="24"/>
          <w:szCs w:val="24"/>
        </w:rPr>
        <w:t xml:space="preserve"> assessed through tasks set </w:t>
      </w:r>
      <w:r w:rsidR="003A7373" w:rsidRPr="002429C3">
        <w:rPr>
          <w:rFonts w:ascii="Times New Roman" w:hAnsi="Times New Roman" w:cs="Times New Roman"/>
          <w:sz w:val="24"/>
          <w:szCs w:val="24"/>
        </w:rPr>
        <w:t xml:space="preserve">at the </w:t>
      </w:r>
      <w:r w:rsidR="00454FA7" w:rsidRPr="002429C3">
        <w:rPr>
          <w:rFonts w:ascii="Times New Roman" w:hAnsi="Times New Roman" w:cs="Times New Roman"/>
          <w:sz w:val="24"/>
          <w:szCs w:val="24"/>
        </w:rPr>
        <w:t xml:space="preserve">beginning </w:t>
      </w:r>
      <w:r w:rsidR="003A7373" w:rsidRPr="002429C3">
        <w:rPr>
          <w:rFonts w:ascii="Times New Roman" w:hAnsi="Times New Roman" w:cs="Times New Roman"/>
          <w:sz w:val="24"/>
          <w:szCs w:val="24"/>
        </w:rPr>
        <w:t xml:space="preserve">and </w:t>
      </w:r>
      <w:r w:rsidR="00454FA7" w:rsidRPr="002429C3">
        <w:rPr>
          <w:rFonts w:ascii="Times New Roman" w:hAnsi="Times New Roman" w:cs="Times New Roman"/>
          <w:sz w:val="24"/>
          <w:szCs w:val="24"/>
        </w:rPr>
        <w:t xml:space="preserve">end of the </w:t>
      </w:r>
      <w:r w:rsidR="003A7373" w:rsidRPr="002429C3">
        <w:rPr>
          <w:rFonts w:ascii="Times New Roman" w:hAnsi="Times New Roman" w:cs="Times New Roman"/>
          <w:sz w:val="24"/>
          <w:szCs w:val="24"/>
        </w:rPr>
        <w:t xml:space="preserve">academic year to see if the intervention </w:t>
      </w:r>
      <w:r w:rsidR="007A1863" w:rsidRPr="002429C3">
        <w:rPr>
          <w:rFonts w:ascii="Times New Roman" w:hAnsi="Times New Roman" w:cs="Times New Roman"/>
          <w:sz w:val="24"/>
          <w:szCs w:val="24"/>
        </w:rPr>
        <w:t xml:space="preserve">has </w:t>
      </w:r>
      <w:r w:rsidR="00F3206C" w:rsidRPr="002429C3">
        <w:rPr>
          <w:rFonts w:ascii="Times New Roman" w:hAnsi="Times New Roman" w:cs="Times New Roman"/>
          <w:sz w:val="24"/>
          <w:szCs w:val="24"/>
        </w:rPr>
        <w:t>“</w:t>
      </w:r>
      <w:r w:rsidR="007A1863" w:rsidRPr="002429C3">
        <w:rPr>
          <w:rFonts w:ascii="Times New Roman" w:hAnsi="Times New Roman" w:cs="Times New Roman"/>
          <w:sz w:val="24"/>
          <w:szCs w:val="24"/>
        </w:rPr>
        <w:t xml:space="preserve">raised overall attainment </w:t>
      </w:r>
      <w:r w:rsidR="003A7373" w:rsidRPr="002429C3">
        <w:rPr>
          <w:rFonts w:ascii="Times New Roman" w:hAnsi="Times New Roman" w:cs="Times New Roman"/>
          <w:sz w:val="24"/>
          <w:szCs w:val="24"/>
        </w:rPr>
        <w:t>l</w:t>
      </w:r>
      <w:r w:rsidR="00F3206C" w:rsidRPr="002429C3">
        <w:rPr>
          <w:rFonts w:ascii="Times New Roman" w:hAnsi="Times New Roman" w:cs="Times New Roman"/>
          <w:sz w:val="24"/>
          <w:szCs w:val="24"/>
        </w:rPr>
        <w:t>e</w:t>
      </w:r>
      <w:r w:rsidR="003A7373" w:rsidRPr="002429C3">
        <w:rPr>
          <w:rFonts w:ascii="Times New Roman" w:hAnsi="Times New Roman" w:cs="Times New Roman"/>
          <w:sz w:val="24"/>
          <w:szCs w:val="24"/>
        </w:rPr>
        <w:t>vels</w:t>
      </w:r>
      <w:r w:rsidR="00F3206C" w:rsidRPr="002429C3">
        <w:rPr>
          <w:rFonts w:ascii="Times New Roman" w:hAnsi="Times New Roman" w:cs="Times New Roman"/>
          <w:sz w:val="24"/>
          <w:szCs w:val="24"/>
        </w:rPr>
        <w:t>”</w:t>
      </w:r>
      <w:r w:rsidR="003A7373" w:rsidRPr="002429C3">
        <w:rPr>
          <w:rFonts w:ascii="Times New Roman" w:hAnsi="Times New Roman" w:cs="Times New Roman"/>
          <w:sz w:val="24"/>
          <w:szCs w:val="24"/>
        </w:rPr>
        <w:t xml:space="preserve"> </w:t>
      </w:r>
      <w:r w:rsidR="007A1863" w:rsidRPr="002429C3">
        <w:rPr>
          <w:rFonts w:ascii="Times New Roman" w:hAnsi="Times New Roman" w:cs="Times New Roman"/>
          <w:sz w:val="24"/>
          <w:szCs w:val="24"/>
        </w:rPr>
        <w:t>(Ofsted, 2011).</w:t>
      </w:r>
    </w:p>
    <w:p w14:paraId="703D943E" w14:textId="3D380B18" w:rsidR="003A7373" w:rsidRPr="002429C3" w:rsidRDefault="003A7373" w:rsidP="00BD6FC3">
      <w:pPr>
        <w:spacing w:line="360" w:lineRule="auto"/>
        <w:rPr>
          <w:rFonts w:ascii="Times New Roman" w:hAnsi="Times New Roman" w:cs="Times New Roman"/>
          <w:b/>
          <w:sz w:val="24"/>
          <w:szCs w:val="24"/>
          <w:u w:val="single"/>
        </w:rPr>
      </w:pPr>
    </w:p>
    <w:p w14:paraId="409FD5EC" w14:textId="42B0CE62" w:rsidR="00682E15" w:rsidRPr="002429C3" w:rsidRDefault="00E640BB" w:rsidP="00BD6FC3">
      <w:pPr>
        <w:spacing w:line="360" w:lineRule="auto"/>
        <w:rPr>
          <w:rFonts w:ascii="Times New Roman" w:hAnsi="Times New Roman" w:cs="Times New Roman"/>
          <w:sz w:val="24"/>
          <w:szCs w:val="24"/>
          <w:u w:val="single"/>
        </w:rPr>
      </w:pPr>
      <w:r w:rsidRPr="002429C3">
        <w:rPr>
          <w:rFonts w:ascii="Times New Roman" w:hAnsi="Times New Roman" w:cs="Times New Roman"/>
          <w:sz w:val="24"/>
          <w:szCs w:val="24"/>
          <w:u w:val="single"/>
        </w:rPr>
        <w:t xml:space="preserve">Slide – Summary </w:t>
      </w:r>
    </w:p>
    <w:p w14:paraId="1A5B6748" w14:textId="05E187EB" w:rsidR="007E5A49" w:rsidRPr="002429C3" w:rsidRDefault="00C37165" w:rsidP="00BD6FC3">
      <w:pPr>
        <w:spacing w:line="360" w:lineRule="auto"/>
        <w:rPr>
          <w:rFonts w:ascii="Times New Roman" w:hAnsi="Times New Roman" w:cs="Times New Roman"/>
          <w:sz w:val="24"/>
          <w:szCs w:val="24"/>
        </w:rPr>
      </w:pPr>
      <w:r w:rsidRPr="002429C3">
        <w:rPr>
          <w:rFonts w:ascii="Times New Roman" w:hAnsi="Times New Roman" w:cs="Times New Roman"/>
          <w:b/>
          <w:sz w:val="24"/>
          <w:szCs w:val="24"/>
        </w:rPr>
        <w:t xml:space="preserve"> </w:t>
      </w:r>
      <w:r w:rsidR="006F7F1E" w:rsidRPr="002429C3">
        <w:rPr>
          <w:rFonts w:ascii="Times New Roman" w:hAnsi="Times New Roman" w:cs="Times New Roman"/>
          <w:sz w:val="24"/>
          <w:szCs w:val="24"/>
        </w:rPr>
        <w:t>The Department for Education and Skills suggest parental engagement plays a ‘key role’ within learning with involvement having “a greater influence over a child’s education compared to the quality of the school that they attend” (2003</w:t>
      </w:r>
      <w:r w:rsidR="00602573" w:rsidRPr="002429C3">
        <w:rPr>
          <w:rFonts w:ascii="Times New Roman" w:hAnsi="Times New Roman" w:cs="Times New Roman"/>
          <w:sz w:val="24"/>
          <w:szCs w:val="24"/>
        </w:rPr>
        <w:t>, cited in Estyn, 2018, p.1</w:t>
      </w:r>
      <w:r w:rsidR="006F7F1E" w:rsidRPr="002429C3">
        <w:rPr>
          <w:rFonts w:ascii="Times New Roman" w:hAnsi="Times New Roman" w:cs="Times New Roman"/>
          <w:sz w:val="24"/>
          <w:szCs w:val="24"/>
        </w:rPr>
        <w:t>).</w:t>
      </w:r>
      <w:r w:rsidR="002C7273" w:rsidRPr="002429C3">
        <w:rPr>
          <w:rFonts w:ascii="Times New Roman" w:hAnsi="Times New Roman" w:cs="Times New Roman"/>
          <w:sz w:val="24"/>
          <w:szCs w:val="24"/>
        </w:rPr>
        <w:t xml:space="preserve"> This intervention shows </w:t>
      </w:r>
      <w:r w:rsidR="0072502A" w:rsidRPr="002429C3">
        <w:rPr>
          <w:rFonts w:ascii="Times New Roman" w:hAnsi="Times New Roman" w:cs="Times New Roman"/>
          <w:sz w:val="24"/>
          <w:szCs w:val="24"/>
        </w:rPr>
        <w:t>“</w:t>
      </w:r>
      <w:r w:rsidR="002C7273" w:rsidRPr="002429C3">
        <w:rPr>
          <w:rFonts w:ascii="Times New Roman" w:hAnsi="Times New Roman" w:cs="Times New Roman"/>
          <w:sz w:val="24"/>
          <w:szCs w:val="24"/>
        </w:rPr>
        <w:t>many benefits in raising attainment levels</w:t>
      </w:r>
      <w:r w:rsidR="0072502A" w:rsidRPr="002429C3">
        <w:rPr>
          <w:rFonts w:ascii="Times New Roman" w:hAnsi="Times New Roman" w:cs="Times New Roman"/>
          <w:sz w:val="24"/>
          <w:szCs w:val="24"/>
        </w:rPr>
        <w:t>”</w:t>
      </w:r>
      <w:r w:rsidR="002C7273" w:rsidRPr="002429C3">
        <w:rPr>
          <w:rFonts w:ascii="Times New Roman" w:hAnsi="Times New Roman" w:cs="Times New Roman"/>
          <w:sz w:val="24"/>
          <w:szCs w:val="24"/>
        </w:rPr>
        <w:t xml:space="preserve"> and </w:t>
      </w:r>
      <w:r w:rsidR="0072502A" w:rsidRPr="002429C3">
        <w:rPr>
          <w:rFonts w:ascii="Times New Roman" w:hAnsi="Times New Roman" w:cs="Times New Roman"/>
          <w:sz w:val="24"/>
          <w:szCs w:val="24"/>
        </w:rPr>
        <w:t xml:space="preserve">“building positive </w:t>
      </w:r>
      <w:r w:rsidR="002C7273" w:rsidRPr="002429C3">
        <w:rPr>
          <w:rFonts w:ascii="Times New Roman" w:hAnsi="Times New Roman" w:cs="Times New Roman"/>
          <w:sz w:val="24"/>
          <w:szCs w:val="24"/>
        </w:rPr>
        <w:t>attitudes towards learnin</w:t>
      </w:r>
      <w:r w:rsidR="003B0AA7" w:rsidRPr="002429C3">
        <w:rPr>
          <w:rFonts w:ascii="Times New Roman" w:hAnsi="Times New Roman" w:cs="Times New Roman"/>
          <w:sz w:val="24"/>
          <w:szCs w:val="24"/>
        </w:rPr>
        <w:t>g</w:t>
      </w:r>
      <w:r w:rsidR="0072502A" w:rsidRPr="002429C3">
        <w:rPr>
          <w:rFonts w:ascii="Times New Roman" w:hAnsi="Times New Roman" w:cs="Times New Roman"/>
          <w:sz w:val="24"/>
          <w:szCs w:val="24"/>
        </w:rPr>
        <w:t>” (Ofsted, 2011).</w:t>
      </w:r>
      <w:r w:rsidR="00B55297" w:rsidRPr="002429C3">
        <w:rPr>
          <w:rFonts w:ascii="Times New Roman" w:hAnsi="Times New Roman" w:cs="Times New Roman"/>
          <w:sz w:val="24"/>
          <w:szCs w:val="24"/>
        </w:rPr>
        <w:t xml:space="preserve"> Although limitations such as time and cost are evident, strategies can be implemented through feedback of parents, children and other stakeholders. </w:t>
      </w:r>
      <w:r w:rsidR="0072502A" w:rsidRPr="002429C3">
        <w:rPr>
          <w:rFonts w:ascii="Times New Roman" w:hAnsi="Times New Roman" w:cs="Times New Roman"/>
          <w:sz w:val="24"/>
          <w:szCs w:val="24"/>
        </w:rPr>
        <w:t xml:space="preserve">Welsh Government suggest parenting support should be made “available to all those who may play a key role in bringing up children” (WG, 2017), therefore allowing </w:t>
      </w:r>
      <w:r w:rsidR="001F76F8" w:rsidRPr="002429C3">
        <w:rPr>
          <w:rFonts w:ascii="Times New Roman" w:hAnsi="Times New Roman" w:cs="Times New Roman"/>
          <w:sz w:val="24"/>
          <w:szCs w:val="24"/>
        </w:rPr>
        <w:t xml:space="preserve">them to </w:t>
      </w:r>
      <w:r w:rsidR="007A00B6" w:rsidRPr="002429C3">
        <w:rPr>
          <w:rFonts w:ascii="Times New Roman" w:hAnsi="Times New Roman" w:cs="Times New Roman"/>
          <w:sz w:val="24"/>
          <w:szCs w:val="24"/>
        </w:rPr>
        <w:t>support children</w:t>
      </w:r>
      <w:r w:rsidR="001F76F8" w:rsidRPr="002429C3">
        <w:rPr>
          <w:rFonts w:ascii="Times New Roman" w:hAnsi="Times New Roman" w:cs="Times New Roman"/>
          <w:sz w:val="24"/>
          <w:szCs w:val="24"/>
        </w:rPr>
        <w:t xml:space="preserve"> </w:t>
      </w:r>
      <w:r w:rsidR="0072502A" w:rsidRPr="002429C3">
        <w:rPr>
          <w:rFonts w:ascii="Times New Roman" w:hAnsi="Times New Roman" w:cs="Times New Roman"/>
          <w:sz w:val="24"/>
          <w:szCs w:val="24"/>
        </w:rPr>
        <w:t>“</w:t>
      </w:r>
      <w:r w:rsidR="007A00B6" w:rsidRPr="002429C3">
        <w:rPr>
          <w:rFonts w:ascii="Times New Roman" w:hAnsi="Times New Roman" w:cs="Times New Roman"/>
          <w:sz w:val="24"/>
          <w:szCs w:val="24"/>
        </w:rPr>
        <w:t xml:space="preserve">in </w:t>
      </w:r>
      <w:r w:rsidR="0072502A" w:rsidRPr="002429C3">
        <w:rPr>
          <w:rFonts w:ascii="Times New Roman" w:hAnsi="Times New Roman" w:cs="Times New Roman"/>
          <w:sz w:val="24"/>
          <w:szCs w:val="24"/>
        </w:rPr>
        <w:t>a variety of learning opportunities”</w:t>
      </w:r>
      <w:r w:rsidR="00AB2BBC" w:rsidRPr="002429C3">
        <w:rPr>
          <w:rFonts w:ascii="Times New Roman" w:hAnsi="Times New Roman" w:cs="Times New Roman"/>
          <w:sz w:val="24"/>
          <w:szCs w:val="24"/>
        </w:rPr>
        <w:t xml:space="preserve"> conveying </w:t>
      </w:r>
      <w:r w:rsidR="001F76F8" w:rsidRPr="002429C3">
        <w:rPr>
          <w:rFonts w:ascii="Times New Roman" w:hAnsi="Times New Roman" w:cs="Times New Roman"/>
          <w:sz w:val="24"/>
          <w:szCs w:val="24"/>
        </w:rPr>
        <w:t xml:space="preserve">‘Article 28’ of The United Nations </w:t>
      </w:r>
      <w:r w:rsidR="003B0AA7" w:rsidRPr="002429C3">
        <w:rPr>
          <w:rFonts w:ascii="Times New Roman" w:hAnsi="Times New Roman" w:cs="Times New Roman"/>
          <w:sz w:val="24"/>
          <w:szCs w:val="24"/>
        </w:rPr>
        <w:t>Convention</w:t>
      </w:r>
      <w:r w:rsidR="001F76F8" w:rsidRPr="002429C3">
        <w:rPr>
          <w:rFonts w:ascii="Times New Roman" w:hAnsi="Times New Roman" w:cs="Times New Roman"/>
          <w:sz w:val="24"/>
          <w:szCs w:val="24"/>
        </w:rPr>
        <w:t xml:space="preserve"> on the Rights of the Child</w:t>
      </w:r>
      <w:r w:rsidR="00AB2BBC" w:rsidRPr="002429C3">
        <w:rPr>
          <w:rFonts w:ascii="Times New Roman" w:hAnsi="Times New Roman" w:cs="Times New Roman"/>
          <w:sz w:val="24"/>
          <w:szCs w:val="24"/>
        </w:rPr>
        <w:t xml:space="preserve"> </w:t>
      </w:r>
      <w:r w:rsidR="0072502A" w:rsidRPr="002429C3">
        <w:rPr>
          <w:rFonts w:ascii="Times New Roman" w:hAnsi="Times New Roman" w:cs="Times New Roman"/>
          <w:sz w:val="24"/>
          <w:szCs w:val="24"/>
        </w:rPr>
        <w:t>(UNCRC</w:t>
      </w:r>
      <w:r w:rsidR="001F76F8" w:rsidRPr="002429C3">
        <w:rPr>
          <w:rFonts w:ascii="Times New Roman" w:hAnsi="Times New Roman" w:cs="Times New Roman"/>
          <w:sz w:val="24"/>
          <w:szCs w:val="24"/>
        </w:rPr>
        <w:t>, 1989).</w:t>
      </w:r>
      <w:r w:rsidR="00AB2BBC" w:rsidRPr="002429C3">
        <w:rPr>
          <w:rFonts w:ascii="Times New Roman" w:hAnsi="Times New Roman" w:cs="Times New Roman"/>
          <w:sz w:val="24"/>
          <w:szCs w:val="24"/>
        </w:rPr>
        <w:t xml:space="preserve"> With high levels of co-operation and determination shown from all those involved, positive parental engagements could be implemented within </w:t>
      </w:r>
      <w:proofErr w:type="spellStart"/>
      <w:r w:rsidR="00AB2BBC" w:rsidRPr="002429C3">
        <w:rPr>
          <w:rFonts w:ascii="Times New Roman" w:hAnsi="Times New Roman" w:cs="Times New Roman"/>
          <w:sz w:val="24"/>
          <w:szCs w:val="24"/>
        </w:rPr>
        <w:t>Brynfelen</w:t>
      </w:r>
      <w:proofErr w:type="spellEnd"/>
      <w:r w:rsidR="00AB2BBC" w:rsidRPr="002429C3">
        <w:rPr>
          <w:rFonts w:ascii="Times New Roman" w:hAnsi="Times New Roman" w:cs="Times New Roman"/>
          <w:sz w:val="24"/>
          <w:szCs w:val="24"/>
        </w:rPr>
        <w:t xml:space="preserve"> Primary School making “considerable changes in </w:t>
      </w:r>
      <w:r w:rsidR="00AB2BBC" w:rsidRPr="002429C3">
        <w:rPr>
          <w:rFonts w:ascii="Times New Roman" w:hAnsi="Times New Roman" w:cs="Times New Roman"/>
          <w:sz w:val="24"/>
          <w:szCs w:val="24"/>
        </w:rPr>
        <w:lastRenderedPageBreak/>
        <w:t>raising achievement within schools”</w:t>
      </w:r>
      <w:r w:rsidR="00EB4F99" w:rsidRPr="002429C3">
        <w:rPr>
          <w:rFonts w:ascii="Times New Roman" w:hAnsi="Times New Roman" w:cs="Times New Roman"/>
          <w:sz w:val="24"/>
          <w:szCs w:val="24"/>
        </w:rPr>
        <w:t xml:space="preserve"> (Ofsted, 2011)</w:t>
      </w:r>
      <w:r w:rsidR="00AB2BBC" w:rsidRPr="002429C3">
        <w:rPr>
          <w:rFonts w:ascii="Times New Roman" w:hAnsi="Times New Roman" w:cs="Times New Roman"/>
          <w:sz w:val="24"/>
          <w:szCs w:val="24"/>
        </w:rPr>
        <w:t>,</w:t>
      </w:r>
      <w:r w:rsidR="00EB4F99" w:rsidRPr="002429C3">
        <w:rPr>
          <w:rFonts w:ascii="Times New Roman" w:hAnsi="Times New Roman" w:cs="Times New Roman"/>
          <w:sz w:val="24"/>
          <w:szCs w:val="24"/>
        </w:rPr>
        <w:t xml:space="preserve"> ensuring “</w:t>
      </w:r>
      <w:r w:rsidR="00FD6558" w:rsidRPr="002429C3">
        <w:rPr>
          <w:rFonts w:ascii="Times New Roman" w:hAnsi="Times New Roman" w:cs="Times New Roman"/>
          <w:sz w:val="24"/>
          <w:szCs w:val="24"/>
        </w:rPr>
        <w:t xml:space="preserve">every voice is </w:t>
      </w:r>
      <w:r w:rsidR="00B55297" w:rsidRPr="002429C3">
        <w:rPr>
          <w:rFonts w:ascii="Times New Roman" w:hAnsi="Times New Roman" w:cs="Times New Roman"/>
          <w:sz w:val="24"/>
          <w:szCs w:val="24"/>
        </w:rPr>
        <w:t>heard,</w:t>
      </w:r>
      <w:r w:rsidR="00FD6558" w:rsidRPr="002429C3">
        <w:rPr>
          <w:rFonts w:ascii="Times New Roman" w:hAnsi="Times New Roman" w:cs="Times New Roman"/>
          <w:sz w:val="24"/>
          <w:szCs w:val="24"/>
        </w:rPr>
        <w:t xml:space="preserve"> and no child is left behind</w:t>
      </w:r>
      <w:r w:rsidR="00EB4F99" w:rsidRPr="002429C3">
        <w:rPr>
          <w:rFonts w:ascii="Times New Roman" w:hAnsi="Times New Roman" w:cs="Times New Roman"/>
          <w:sz w:val="24"/>
          <w:szCs w:val="24"/>
        </w:rPr>
        <w:t>” (WG, 2017).</w:t>
      </w:r>
    </w:p>
    <w:p w14:paraId="1A73FA78" w14:textId="77777777" w:rsidR="00EB4F99" w:rsidRPr="002429C3" w:rsidRDefault="00EB4F99" w:rsidP="00BD6FC3">
      <w:pPr>
        <w:spacing w:line="360" w:lineRule="auto"/>
        <w:rPr>
          <w:rFonts w:ascii="Times New Roman" w:hAnsi="Times New Roman" w:cs="Times New Roman"/>
          <w:b/>
          <w:sz w:val="24"/>
          <w:szCs w:val="24"/>
          <w:u w:val="single"/>
        </w:rPr>
      </w:pPr>
    </w:p>
    <w:p w14:paraId="3FBF5A86" w14:textId="124C76BD" w:rsidR="007E5A49" w:rsidRPr="002429C3" w:rsidRDefault="007E5A49" w:rsidP="00BD6FC3">
      <w:pPr>
        <w:spacing w:line="360" w:lineRule="auto"/>
        <w:rPr>
          <w:rFonts w:ascii="Times New Roman" w:hAnsi="Times New Roman" w:cs="Times New Roman"/>
          <w:sz w:val="24"/>
          <w:szCs w:val="24"/>
        </w:rPr>
      </w:pPr>
      <w:r w:rsidRPr="002429C3">
        <w:rPr>
          <w:rFonts w:ascii="Times New Roman" w:hAnsi="Times New Roman" w:cs="Times New Roman"/>
          <w:sz w:val="24"/>
          <w:szCs w:val="24"/>
        </w:rPr>
        <w:t>I would like to take this opportunity to thank you for listening to my presentation today. I will now take any further questions you may have. Thank you.</w:t>
      </w:r>
    </w:p>
    <w:p w14:paraId="07EDD75C" w14:textId="1F6D960C" w:rsidR="007E5A49" w:rsidRPr="002429C3" w:rsidRDefault="007E5A49" w:rsidP="00BD6FC3">
      <w:pPr>
        <w:spacing w:line="360" w:lineRule="auto"/>
        <w:rPr>
          <w:rFonts w:ascii="Times New Roman" w:hAnsi="Times New Roman" w:cs="Times New Roman"/>
          <w:b/>
          <w:sz w:val="24"/>
          <w:szCs w:val="24"/>
          <w:u w:val="single"/>
        </w:rPr>
      </w:pPr>
    </w:p>
    <w:p w14:paraId="376F3F4F" w14:textId="77777777" w:rsidR="00847BBB" w:rsidRPr="002429C3" w:rsidRDefault="00847BBB" w:rsidP="00BD6FC3">
      <w:pPr>
        <w:spacing w:line="360" w:lineRule="auto"/>
        <w:rPr>
          <w:rFonts w:ascii="Times New Roman" w:hAnsi="Times New Roman" w:cs="Times New Roman"/>
          <w:sz w:val="24"/>
          <w:szCs w:val="24"/>
        </w:rPr>
      </w:pPr>
    </w:p>
    <w:p w14:paraId="5439DDF2" w14:textId="4B0476F0" w:rsidR="00A54337" w:rsidRPr="002429C3" w:rsidRDefault="00A54337">
      <w:pPr>
        <w:rPr>
          <w:rFonts w:ascii="Times New Roman" w:hAnsi="Times New Roman" w:cs="Times New Roman"/>
          <w:sz w:val="24"/>
          <w:szCs w:val="24"/>
        </w:rPr>
      </w:pPr>
    </w:p>
    <w:p w14:paraId="0553AFDB" w14:textId="768E0FCA" w:rsidR="00A54337" w:rsidRPr="002429C3" w:rsidRDefault="00A54337">
      <w:pPr>
        <w:rPr>
          <w:rFonts w:ascii="Times New Roman" w:hAnsi="Times New Roman" w:cs="Times New Roman"/>
          <w:sz w:val="24"/>
          <w:szCs w:val="24"/>
        </w:rPr>
      </w:pPr>
    </w:p>
    <w:p w14:paraId="4300B12B" w14:textId="77777777" w:rsidR="00A54337" w:rsidRPr="002429C3" w:rsidRDefault="00A54337">
      <w:pPr>
        <w:rPr>
          <w:rFonts w:ascii="Times New Roman" w:hAnsi="Times New Roman" w:cs="Times New Roman"/>
          <w:sz w:val="24"/>
          <w:szCs w:val="24"/>
        </w:rPr>
      </w:pPr>
    </w:p>
    <w:p w14:paraId="426A5DB2" w14:textId="0DBB1CB4" w:rsidR="004B1100" w:rsidRPr="002429C3" w:rsidRDefault="004B1100">
      <w:pPr>
        <w:rPr>
          <w:rFonts w:ascii="Times New Roman" w:hAnsi="Times New Roman" w:cs="Times New Roman"/>
          <w:sz w:val="24"/>
          <w:szCs w:val="24"/>
        </w:rPr>
      </w:pPr>
    </w:p>
    <w:p w14:paraId="721EF27F" w14:textId="51A45FA7" w:rsidR="005D6B1D" w:rsidRPr="002429C3" w:rsidRDefault="005D6B1D">
      <w:pPr>
        <w:rPr>
          <w:rFonts w:ascii="Times New Roman" w:hAnsi="Times New Roman" w:cs="Times New Roman"/>
          <w:sz w:val="24"/>
          <w:szCs w:val="24"/>
        </w:rPr>
      </w:pPr>
    </w:p>
    <w:p w14:paraId="29F66109" w14:textId="6BF5682A" w:rsidR="003009CB" w:rsidRPr="002429C3" w:rsidRDefault="003009CB">
      <w:pPr>
        <w:rPr>
          <w:rFonts w:ascii="Times New Roman" w:hAnsi="Times New Roman" w:cs="Times New Roman"/>
          <w:sz w:val="24"/>
          <w:szCs w:val="24"/>
        </w:rPr>
      </w:pPr>
    </w:p>
    <w:p w14:paraId="40AA018D" w14:textId="550A6672" w:rsidR="003009CB" w:rsidRPr="002429C3" w:rsidRDefault="003009CB">
      <w:pPr>
        <w:rPr>
          <w:rFonts w:ascii="Times New Roman" w:hAnsi="Times New Roman" w:cs="Times New Roman"/>
          <w:sz w:val="24"/>
          <w:szCs w:val="24"/>
        </w:rPr>
      </w:pPr>
    </w:p>
    <w:p w14:paraId="0B0916A8" w14:textId="76B6EC71" w:rsidR="003009CB" w:rsidRPr="002429C3" w:rsidRDefault="003009CB">
      <w:pPr>
        <w:rPr>
          <w:rFonts w:ascii="Times New Roman" w:hAnsi="Times New Roman" w:cs="Times New Roman"/>
          <w:sz w:val="24"/>
          <w:szCs w:val="24"/>
        </w:rPr>
      </w:pPr>
    </w:p>
    <w:p w14:paraId="62999AD8" w14:textId="5BAF46C7" w:rsidR="003009CB" w:rsidRPr="002429C3" w:rsidRDefault="003009CB">
      <w:pPr>
        <w:rPr>
          <w:rFonts w:ascii="Times New Roman" w:hAnsi="Times New Roman" w:cs="Times New Roman"/>
          <w:sz w:val="24"/>
          <w:szCs w:val="24"/>
        </w:rPr>
      </w:pPr>
    </w:p>
    <w:p w14:paraId="6E3B304F" w14:textId="6FB935BE" w:rsidR="00D37D72" w:rsidRPr="002429C3" w:rsidRDefault="00D37D72">
      <w:pPr>
        <w:rPr>
          <w:rFonts w:ascii="Times New Roman" w:hAnsi="Times New Roman" w:cs="Times New Roman"/>
          <w:sz w:val="24"/>
          <w:szCs w:val="24"/>
        </w:rPr>
      </w:pPr>
    </w:p>
    <w:p w14:paraId="71E10B54" w14:textId="77777777" w:rsidR="00D37D72" w:rsidRPr="002429C3" w:rsidRDefault="00D37D72">
      <w:pPr>
        <w:rPr>
          <w:rFonts w:ascii="Times New Roman" w:hAnsi="Times New Roman" w:cs="Times New Roman"/>
          <w:sz w:val="24"/>
          <w:szCs w:val="24"/>
        </w:rPr>
      </w:pPr>
    </w:p>
    <w:p w14:paraId="770336C1" w14:textId="68726C7C" w:rsidR="007E7A8F" w:rsidRDefault="007E7A8F">
      <w:pPr>
        <w:rPr>
          <w:rFonts w:ascii="Times New Roman" w:hAnsi="Times New Roman" w:cs="Times New Roman"/>
          <w:sz w:val="24"/>
          <w:szCs w:val="24"/>
        </w:rPr>
      </w:pPr>
    </w:p>
    <w:p w14:paraId="08B8C557" w14:textId="33774A7C" w:rsidR="00261983" w:rsidRDefault="00261983">
      <w:pPr>
        <w:rPr>
          <w:rFonts w:ascii="Times New Roman" w:hAnsi="Times New Roman" w:cs="Times New Roman"/>
          <w:sz w:val="24"/>
          <w:szCs w:val="24"/>
        </w:rPr>
      </w:pPr>
    </w:p>
    <w:p w14:paraId="02715383" w14:textId="509D819C" w:rsidR="00261983" w:rsidRDefault="00261983">
      <w:pPr>
        <w:rPr>
          <w:rFonts w:ascii="Times New Roman" w:hAnsi="Times New Roman" w:cs="Times New Roman"/>
          <w:sz w:val="24"/>
          <w:szCs w:val="24"/>
        </w:rPr>
      </w:pPr>
    </w:p>
    <w:p w14:paraId="45822048" w14:textId="30AEAA75" w:rsidR="00261983" w:rsidRDefault="00261983">
      <w:pPr>
        <w:rPr>
          <w:rFonts w:ascii="Times New Roman" w:hAnsi="Times New Roman" w:cs="Times New Roman"/>
          <w:sz w:val="24"/>
          <w:szCs w:val="24"/>
        </w:rPr>
      </w:pPr>
    </w:p>
    <w:p w14:paraId="37CE0FF7" w14:textId="774738D0" w:rsidR="00695AFE" w:rsidRDefault="00695AFE">
      <w:pPr>
        <w:rPr>
          <w:rFonts w:ascii="Times New Roman" w:hAnsi="Times New Roman" w:cs="Times New Roman"/>
          <w:sz w:val="24"/>
          <w:szCs w:val="24"/>
        </w:rPr>
      </w:pPr>
    </w:p>
    <w:p w14:paraId="025B8BB6" w14:textId="0D0B7A3F" w:rsidR="00695AFE" w:rsidRDefault="00695AFE">
      <w:pPr>
        <w:rPr>
          <w:rFonts w:ascii="Times New Roman" w:hAnsi="Times New Roman" w:cs="Times New Roman"/>
          <w:sz w:val="24"/>
          <w:szCs w:val="24"/>
        </w:rPr>
      </w:pPr>
    </w:p>
    <w:p w14:paraId="0C5D6E0D" w14:textId="7753A4CD" w:rsidR="00695AFE" w:rsidRDefault="00695AFE">
      <w:pPr>
        <w:rPr>
          <w:rFonts w:ascii="Times New Roman" w:hAnsi="Times New Roman" w:cs="Times New Roman"/>
          <w:sz w:val="24"/>
          <w:szCs w:val="24"/>
        </w:rPr>
      </w:pPr>
    </w:p>
    <w:p w14:paraId="5EE65757" w14:textId="45B19C1E" w:rsidR="00695AFE" w:rsidRDefault="00695AFE">
      <w:pPr>
        <w:rPr>
          <w:rFonts w:ascii="Times New Roman" w:hAnsi="Times New Roman" w:cs="Times New Roman"/>
          <w:sz w:val="24"/>
          <w:szCs w:val="24"/>
        </w:rPr>
      </w:pPr>
    </w:p>
    <w:p w14:paraId="49BEF9DF" w14:textId="3E84CB16" w:rsidR="00695AFE" w:rsidRDefault="00695AFE">
      <w:pPr>
        <w:rPr>
          <w:rFonts w:ascii="Times New Roman" w:hAnsi="Times New Roman" w:cs="Times New Roman"/>
          <w:sz w:val="24"/>
          <w:szCs w:val="24"/>
        </w:rPr>
      </w:pPr>
    </w:p>
    <w:p w14:paraId="076FD420" w14:textId="68298DE3" w:rsidR="00695AFE" w:rsidRDefault="00695AFE">
      <w:pPr>
        <w:rPr>
          <w:rFonts w:ascii="Times New Roman" w:hAnsi="Times New Roman" w:cs="Times New Roman"/>
          <w:sz w:val="24"/>
          <w:szCs w:val="24"/>
        </w:rPr>
      </w:pPr>
    </w:p>
    <w:p w14:paraId="1D353B7F" w14:textId="77777777" w:rsidR="00695AFE" w:rsidRPr="002429C3" w:rsidRDefault="00695AFE">
      <w:pPr>
        <w:rPr>
          <w:rFonts w:ascii="Times New Roman" w:hAnsi="Times New Roman" w:cs="Times New Roman"/>
          <w:sz w:val="24"/>
          <w:szCs w:val="24"/>
        </w:rPr>
      </w:pPr>
      <w:bookmarkStart w:id="0" w:name="_GoBack"/>
      <w:bookmarkEnd w:id="0"/>
    </w:p>
    <w:p w14:paraId="44F56CAE" w14:textId="693ACDDF" w:rsidR="003B3FB8" w:rsidRPr="002429C3" w:rsidRDefault="00D416C8">
      <w:pPr>
        <w:rPr>
          <w:rFonts w:ascii="Times New Roman" w:hAnsi="Times New Roman" w:cs="Times New Roman"/>
          <w:sz w:val="24"/>
          <w:szCs w:val="24"/>
          <w:u w:val="single"/>
        </w:rPr>
      </w:pPr>
      <w:r w:rsidRPr="002429C3">
        <w:rPr>
          <w:rFonts w:ascii="Times New Roman" w:hAnsi="Times New Roman" w:cs="Times New Roman"/>
          <w:sz w:val="24"/>
          <w:szCs w:val="24"/>
          <w:u w:val="single"/>
        </w:rPr>
        <w:lastRenderedPageBreak/>
        <w:t xml:space="preserve">Bibliography </w:t>
      </w:r>
    </w:p>
    <w:p w14:paraId="11F7AB39" w14:textId="7DF25D6F" w:rsidR="005544BC" w:rsidRPr="002429C3" w:rsidRDefault="005544BC"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 xml:space="preserve">Care for the Family </w:t>
      </w:r>
      <w:r w:rsidR="00EF6C38" w:rsidRPr="002429C3">
        <w:rPr>
          <w:rFonts w:ascii="Times New Roman" w:hAnsi="Times New Roman" w:cs="Times New Roman"/>
          <w:sz w:val="24"/>
          <w:szCs w:val="24"/>
        </w:rPr>
        <w:t>(2018) Available at:</w:t>
      </w:r>
      <w:r w:rsidRPr="002429C3">
        <w:rPr>
          <w:rFonts w:ascii="Times New Roman" w:hAnsi="Times New Roman" w:cs="Times New Roman"/>
          <w:sz w:val="24"/>
          <w:szCs w:val="24"/>
        </w:rPr>
        <w:t xml:space="preserve"> </w:t>
      </w:r>
      <w:hyperlink r:id="rId7" w:history="1">
        <w:r w:rsidR="00EF6C38" w:rsidRPr="002429C3">
          <w:rPr>
            <w:rStyle w:val="Hyperlink"/>
            <w:rFonts w:ascii="Times New Roman" w:hAnsi="Times New Roman" w:cs="Times New Roman"/>
            <w:sz w:val="24"/>
            <w:szCs w:val="24"/>
          </w:rPr>
          <w:t>https://www.careforthefamily.org.uk/product-category/parenting-resources</w:t>
        </w:r>
      </w:hyperlink>
      <w:r w:rsidRPr="002429C3">
        <w:rPr>
          <w:rFonts w:ascii="Times New Roman" w:hAnsi="Times New Roman" w:cs="Times New Roman"/>
          <w:sz w:val="24"/>
          <w:szCs w:val="24"/>
        </w:rPr>
        <w:t xml:space="preserve"> </w:t>
      </w:r>
      <w:r w:rsidR="00B3129B" w:rsidRPr="002429C3">
        <w:rPr>
          <w:rFonts w:ascii="Times New Roman" w:hAnsi="Times New Roman" w:cs="Times New Roman"/>
          <w:sz w:val="24"/>
          <w:szCs w:val="24"/>
        </w:rPr>
        <w:t>(</w:t>
      </w:r>
      <w:r w:rsidR="00EF6C38" w:rsidRPr="002429C3">
        <w:rPr>
          <w:rFonts w:ascii="Times New Roman" w:hAnsi="Times New Roman" w:cs="Times New Roman"/>
          <w:sz w:val="24"/>
          <w:szCs w:val="24"/>
        </w:rPr>
        <w:t>Accessed on 10th November 2018</w:t>
      </w:r>
      <w:r w:rsidR="00B3129B" w:rsidRPr="002429C3">
        <w:rPr>
          <w:rFonts w:ascii="Times New Roman" w:hAnsi="Times New Roman" w:cs="Times New Roman"/>
          <w:sz w:val="24"/>
          <w:szCs w:val="24"/>
        </w:rPr>
        <w:t>)</w:t>
      </w:r>
      <w:r w:rsidR="00EF6C38" w:rsidRPr="002429C3">
        <w:rPr>
          <w:rFonts w:ascii="Times New Roman" w:hAnsi="Times New Roman" w:cs="Times New Roman"/>
          <w:sz w:val="24"/>
          <w:szCs w:val="24"/>
        </w:rPr>
        <w:t>.</w:t>
      </w:r>
    </w:p>
    <w:p w14:paraId="2ED15751" w14:textId="627E8FD0" w:rsidR="002A485E" w:rsidRPr="002429C3" w:rsidRDefault="002A485E" w:rsidP="00D37D72">
      <w:pPr>
        <w:spacing w:line="240" w:lineRule="auto"/>
        <w:rPr>
          <w:rFonts w:ascii="Times New Roman" w:hAnsi="Times New Roman" w:cs="Times New Roman"/>
          <w:sz w:val="24"/>
          <w:szCs w:val="24"/>
        </w:rPr>
      </w:pPr>
      <w:proofErr w:type="spellStart"/>
      <w:r w:rsidRPr="002429C3">
        <w:rPr>
          <w:rFonts w:ascii="Times New Roman" w:hAnsi="Times New Roman" w:cs="Times New Roman"/>
          <w:sz w:val="24"/>
          <w:szCs w:val="24"/>
        </w:rPr>
        <w:t>Desforges</w:t>
      </w:r>
      <w:proofErr w:type="spellEnd"/>
      <w:r w:rsidRPr="002429C3">
        <w:rPr>
          <w:rFonts w:ascii="Times New Roman" w:hAnsi="Times New Roman" w:cs="Times New Roman"/>
          <w:sz w:val="24"/>
          <w:szCs w:val="24"/>
        </w:rPr>
        <w:t xml:space="preserve">, C and </w:t>
      </w:r>
      <w:proofErr w:type="spellStart"/>
      <w:r w:rsidRPr="002429C3">
        <w:rPr>
          <w:rFonts w:ascii="Times New Roman" w:hAnsi="Times New Roman" w:cs="Times New Roman"/>
          <w:sz w:val="24"/>
          <w:szCs w:val="24"/>
        </w:rPr>
        <w:t>Abouchaar</w:t>
      </w:r>
      <w:proofErr w:type="spellEnd"/>
      <w:r w:rsidRPr="002429C3">
        <w:rPr>
          <w:rFonts w:ascii="Times New Roman" w:hAnsi="Times New Roman" w:cs="Times New Roman"/>
          <w:sz w:val="24"/>
          <w:szCs w:val="24"/>
        </w:rPr>
        <w:t>, A. (2003) ‘The Impact of Parental Involvement, Parental Support and Family Education on Pupil Achievements and Adjustment: A Literature review’, pp1-110. [Accessed on 4</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8" w:history="1">
        <w:r w:rsidR="009D6B0F" w:rsidRPr="002429C3">
          <w:rPr>
            <w:rStyle w:val="Hyperlink"/>
            <w:rFonts w:ascii="Times New Roman" w:hAnsi="Times New Roman" w:cs="Times New Roman"/>
            <w:sz w:val="24"/>
            <w:szCs w:val="24"/>
          </w:rPr>
          <w:t>http://webarchive.nationalarchives.gov.uk/20110506160922/https:/www.education.gov.uk/publications/eOrderingDownload/RR433.pdf</w:t>
        </w:r>
      </w:hyperlink>
      <w:r w:rsidR="009D6B0F" w:rsidRPr="002429C3">
        <w:rPr>
          <w:rFonts w:ascii="Times New Roman" w:hAnsi="Times New Roman" w:cs="Times New Roman"/>
          <w:sz w:val="24"/>
          <w:szCs w:val="24"/>
        </w:rPr>
        <w:t xml:space="preserve"> </w:t>
      </w:r>
    </w:p>
    <w:p w14:paraId="44D23A95" w14:textId="10C23AC2" w:rsidR="003B3FB8" w:rsidRPr="002429C3" w:rsidRDefault="00A531C3" w:rsidP="00D37D72">
      <w:pPr>
        <w:spacing w:line="240" w:lineRule="auto"/>
        <w:rPr>
          <w:rFonts w:ascii="Times New Roman" w:hAnsi="Times New Roman" w:cs="Times New Roman"/>
          <w:sz w:val="24"/>
          <w:szCs w:val="24"/>
          <w:lang w:val="en-US"/>
        </w:rPr>
      </w:pPr>
      <w:r w:rsidRPr="002429C3">
        <w:rPr>
          <w:rFonts w:ascii="Times New Roman" w:hAnsi="Times New Roman" w:cs="Times New Roman"/>
          <w:sz w:val="24"/>
          <w:szCs w:val="24"/>
          <w:lang w:val="en-US"/>
        </w:rPr>
        <w:t>Donaldson, G</w:t>
      </w:r>
      <w:r w:rsidR="00194C97" w:rsidRPr="002429C3">
        <w:rPr>
          <w:rFonts w:ascii="Times New Roman" w:hAnsi="Times New Roman" w:cs="Times New Roman"/>
          <w:sz w:val="24"/>
          <w:szCs w:val="24"/>
          <w:lang w:val="en-US"/>
        </w:rPr>
        <w:t>.</w:t>
      </w:r>
      <w:r w:rsidRPr="002429C3">
        <w:rPr>
          <w:rFonts w:ascii="Times New Roman" w:hAnsi="Times New Roman" w:cs="Times New Roman"/>
          <w:sz w:val="24"/>
          <w:szCs w:val="24"/>
          <w:lang w:val="en-US"/>
        </w:rPr>
        <w:t xml:space="preserve"> (2015) </w:t>
      </w:r>
      <w:r w:rsidRPr="002429C3">
        <w:rPr>
          <w:rFonts w:ascii="Times New Roman" w:hAnsi="Times New Roman" w:cs="Times New Roman"/>
          <w:i/>
          <w:iCs/>
          <w:sz w:val="24"/>
          <w:szCs w:val="24"/>
          <w:lang w:val="en-US"/>
        </w:rPr>
        <w:t>Successful Futures</w:t>
      </w:r>
      <w:r w:rsidRPr="002429C3">
        <w:rPr>
          <w:rFonts w:ascii="Times New Roman" w:hAnsi="Times New Roman" w:cs="Times New Roman"/>
          <w:sz w:val="24"/>
          <w:szCs w:val="24"/>
          <w:lang w:val="en-US"/>
        </w:rPr>
        <w:t>. Cardiff: WAG</w:t>
      </w:r>
      <w:r w:rsidR="00C15AC3" w:rsidRPr="002429C3">
        <w:rPr>
          <w:rFonts w:ascii="Times New Roman" w:hAnsi="Times New Roman" w:cs="Times New Roman"/>
          <w:sz w:val="24"/>
          <w:szCs w:val="24"/>
          <w:lang w:val="en-US"/>
        </w:rPr>
        <w:t xml:space="preserve"> </w:t>
      </w:r>
    </w:p>
    <w:p w14:paraId="7D784859" w14:textId="06B9A8A2" w:rsidR="0055680E" w:rsidRPr="002429C3" w:rsidRDefault="0055680E"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 xml:space="preserve">Education Scotland (2018) </w:t>
      </w:r>
      <w:r w:rsidR="00760AA9" w:rsidRPr="002429C3">
        <w:rPr>
          <w:rFonts w:ascii="Times New Roman" w:hAnsi="Times New Roman" w:cs="Times New Roman"/>
          <w:sz w:val="24"/>
          <w:szCs w:val="24"/>
        </w:rPr>
        <w:t>‘</w:t>
      </w:r>
      <w:r w:rsidR="00193BD4" w:rsidRPr="002429C3">
        <w:rPr>
          <w:rFonts w:ascii="Times New Roman" w:hAnsi="Times New Roman" w:cs="Times New Roman"/>
          <w:sz w:val="24"/>
          <w:szCs w:val="24"/>
        </w:rPr>
        <w:t>Engaging parents and families</w:t>
      </w:r>
      <w:r w:rsidR="00760AA9" w:rsidRPr="002429C3">
        <w:rPr>
          <w:rFonts w:ascii="Times New Roman" w:hAnsi="Times New Roman" w:cs="Times New Roman"/>
          <w:sz w:val="24"/>
          <w:szCs w:val="24"/>
        </w:rPr>
        <w:t>’ p1</w:t>
      </w:r>
      <w:r w:rsidR="00AC2E5A" w:rsidRPr="002429C3">
        <w:rPr>
          <w:rFonts w:ascii="Times New Roman" w:hAnsi="Times New Roman" w:cs="Times New Roman"/>
          <w:sz w:val="24"/>
          <w:szCs w:val="24"/>
        </w:rPr>
        <w:t>-12</w:t>
      </w:r>
      <w:r w:rsidR="00760AA9" w:rsidRPr="002429C3">
        <w:rPr>
          <w:rFonts w:ascii="Times New Roman" w:hAnsi="Times New Roman" w:cs="Times New Roman"/>
          <w:sz w:val="24"/>
          <w:szCs w:val="24"/>
        </w:rPr>
        <w:t xml:space="preserve">. [Accessed on </w:t>
      </w:r>
      <w:r w:rsidR="00D138F3" w:rsidRPr="002429C3">
        <w:rPr>
          <w:rFonts w:ascii="Times New Roman" w:hAnsi="Times New Roman" w:cs="Times New Roman"/>
          <w:sz w:val="24"/>
          <w:szCs w:val="24"/>
        </w:rPr>
        <w:t>11</w:t>
      </w:r>
      <w:r w:rsidR="00760AA9" w:rsidRPr="002429C3">
        <w:rPr>
          <w:rFonts w:ascii="Times New Roman" w:hAnsi="Times New Roman" w:cs="Times New Roman"/>
          <w:sz w:val="24"/>
          <w:szCs w:val="24"/>
          <w:vertAlign w:val="superscript"/>
        </w:rPr>
        <w:t>th</w:t>
      </w:r>
      <w:r w:rsidR="00760AA9" w:rsidRPr="002429C3">
        <w:rPr>
          <w:rFonts w:ascii="Times New Roman" w:hAnsi="Times New Roman" w:cs="Times New Roman"/>
          <w:sz w:val="24"/>
          <w:szCs w:val="24"/>
        </w:rPr>
        <w:t xml:space="preserve"> November 2018]. Available at: </w:t>
      </w:r>
      <w:hyperlink r:id="rId9" w:history="1">
        <w:r w:rsidR="0087798F" w:rsidRPr="002429C3">
          <w:rPr>
            <w:rStyle w:val="Hyperlink"/>
            <w:rFonts w:ascii="Times New Roman" w:hAnsi="Times New Roman" w:cs="Times New Roman"/>
            <w:sz w:val="24"/>
            <w:szCs w:val="24"/>
          </w:rPr>
          <w:t>https://education.gov.scot/improvement/documents/par2-section6.pdf</w:t>
        </w:r>
      </w:hyperlink>
      <w:r w:rsidRPr="002429C3">
        <w:rPr>
          <w:rFonts w:ascii="Times New Roman" w:hAnsi="Times New Roman" w:cs="Times New Roman"/>
          <w:sz w:val="24"/>
          <w:szCs w:val="24"/>
        </w:rPr>
        <w:t xml:space="preserve">  April </w:t>
      </w:r>
    </w:p>
    <w:p w14:paraId="48EAF7C8" w14:textId="593AB594" w:rsidR="00F802AD" w:rsidRPr="002429C3" w:rsidRDefault="00F802AD"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Education Scotland (2018) ‘</w:t>
      </w:r>
      <w:r w:rsidRPr="002429C3">
        <w:rPr>
          <w:rFonts w:ascii="Times New Roman" w:hAnsi="Times New Roman" w:cs="Times New Roman"/>
          <w:i/>
          <w:sz w:val="24"/>
          <w:szCs w:val="24"/>
        </w:rPr>
        <w:t>What is ‘Parental Involvement’ and ‘Parental Engagement’?</w:t>
      </w:r>
      <w:r w:rsidRPr="002429C3">
        <w:rPr>
          <w:rFonts w:ascii="Times New Roman" w:hAnsi="Times New Roman" w:cs="Times New Roman"/>
          <w:sz w:val="24"/>
          <w:szCs w:val="24"/>
        </w:rPr>
        <w:t>’ [Accessed on 12</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10" w:history="1">
        <w:r w:rsidRPr="002429C3">
          <w:rPr>
            <w:rStyle w:val="Hyperlink"/>
            <w:rFonts w:ascii="Times New Roman" w:hAnsi="Times New Roman" w:cs="Times New Roman"/>
            <w:sz w:val="24"/>
            <w:szCs w:val="24"/>
          </w:rPr>
          <w:t>https://education.gov.scot/improvement/research/What%20is%20Parental%20Involvement%20and%20Parental%20Engagement</w:t>
        </w:r>
      </w:hyperlink>
    </w:p>
    <w:p w14:paraId="0E57FCE1" w14:textId="0C82EDCD" w:rsidR="002A485E" w:rsidRPr="002429C3" w:rsidRDefault="002A485E" w:rsidP="00D37D72">
      <w:pPr>
        <w:spacing w:line="240" w:lineRule="auto"/>
        <w:rPr>
          <w:rStyle w:val="Hyperlink"/>
          <w:rFonts w:ascii="Times New Roman" w:hAnsi="Times New Roman" w:cs="Times New Roman"/>
          <w:sz w:val="24"/>
          <w:szCs w:val="24"/>
        </w:rPr>
      </w:pPr>
      <w:r w:rsidRPr="002429C3">
        <w:rPr>
          <w:rFonts w:ascii="Times New Roman" w:hAnsi="Times New Roman" w:cs="Times New Roman"/>
          <w:sz w:val="24"/>
          <w:szCs w:val="24"/>
        </w:rPr>
        <w:t>Estyn (2009) ‘</w:t>
      </w:r>
      <w:r w:rsidRPr="002429C3">
        <w:rPr>
          <w:rFonts w:ascii="Times New Roman" w:hAnsi="Times New Roman" w:cs="Times New Roman"/>
          <w:i/>
          <w:sz w:val="24"/>
          <w:szCs w:val="24"/>
        </w:rPr>
        <w:t>Good practice in parental involvement in primary schools’</w:t>
      </w:r>
      <w:r w:rsidRPr="002429C3">
        <w:rPr>
          <w:rFonts w:ascii="Times New Roman" w:hAnsi="Times New Roman" w:cs="Times New Roman"/>
          <w:sz w:val="24"/>
          <w:szCs w:val="24"/>
        </w:rPr>
        <w:t>. Cardiff: Estyn, pp1-27. [Accessed 2nd November 2018]</w:t>
      </w:r>
      <w:r w:rsidR="00222CC4" w:rsidRPr="002429C3">
        <w:rPr>
          <w:rStyle w:val="Hyperlink"/>
          <w:rFonts w:ascii="Times New Roman" w:hAnsi="Times New Roman" w:cs="Times New Roman"/>
          <w:sz w:val="24"/>
          <w:szCs w:val="24"/>
          <w:u w:val="none"/>
        </w:rPr>
        <w:t xml:space="preserve"> </w:t>
      </w:r>
      <w:r w:rsidR="00222CC4" w:rsidRPr="002429C3">
        <w:rPr>
          <w:rStyle w:val="Hyperlink"/>
          <w:rFonts w:ascii="Times New Roman" w:hAnsi="Times New Roman" w:cs="Times New Roman"/>
          <w:color w:val="auto"/>
          <w:sz w:val="24"/>
          <w:szCs w:val="24"/>
          <w:u w:val="none"/>
        </w:rPr>
        <w:t xml:space="preserve">Available at: </w:t>
      </w:r>
      <w:hyperlink r:id="rId11" w:history="1">
        <w:r w:rsidR="00222CC4" w:rsidRPr="002429C3">
          <w:rPr>
            <w:rStyle w:val="Hyperlink"/>
            <w:rFonts w:ascii="Times New Roman" w:hAnsi="Times New Roman" w:cs="Times New Roman"/>
            <w:sz w:val="24"/>
            <w:szCs w:val="24"/>
          </w:rPr>
          <w:t>https://www.estyn.gov.wales/sites/default/files/documents/Good%20practice%20in%20parental%20involvement%20in%20primary%20schools%20-%20April%202009.pdf</w:t>
        </w:r>
      </w:hyperlink>
    </w:p>
    <w:p w14:paraId="47B37E5C" w14:textId="294C4857" w:rsidR="00F8729E" w:rsidRPr="002429C3" w:rsidRDefault="00F8729E"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Estyn (2018) ‘</w:t>
      </w:r>
      <w:r w:rsidRPr="002429C3">
        <w:rPr>
          <w:rFonts w:ascii="Times New Roman" w:hAnsi="Times New Roman" w:cs="Times New Roman"/>
          <w:i/>
          <w:sz w:val="24"/>
          <w:szCs w:val="24"/>
        </w:rPr>
        <w:t>Involving parents, Communication between schools and parents of school-aged children</w:t>
      </w:r>
      <w:r w:rsidRPr="002429C3">
        <w:rPr>
          <w:rFonts w:ascii="Times New Roman" w:hAnsi="Times New Roman" w:cs="Times New Roman"/>
          <w:sz w:val="24"/>
          <w:szCs w:val="24"/>
        </w:rPr>
        <w:t>’, pp1-41</w:t>
      </w:r>
      <w:r w:rsidR="009D6B0F" w:rsidRPr="002429C3">
        <w:rPr>
          <w:rFonts w:ascii="Times New Roman" w:hAnsi="Times New Roman" w:cs="Times New Roman"/>
          <w:sz w:val="24"/>
          <w:szCs w:val="24"/>
        </w:rPr>
        <w:t xml:space="preserve"> </w:t>
      </w:r>
      <w:r w:rsidR="00E65965" w:rsidRPr="002429C3">
        <w:rPr>
          <w:rFonts w:ascii="Times New Roman" w:hAnsi="Times New Roman" w:cs="Times New Roman"/>
          <w:sz w:val="24"/>
          <w:szCs w:val="24"/>
        </w:rPr>
        <w:t>[Accessed on 10</w:t>
      </w:r>
      <w:r w:rsidR="00E65965" w:rsidRPr="002429C3">
        <w:rPr>
          <w:rFonts w:ascii="Times New Roman" w:hAnsi="Times New Roman" w:cs="Times New Roman"/>
          <w:sz w:val="24"/>
          <w:szCs w:val="24"/>
          <w:vertAlign w:val="superscript"/>
        </w:rPr>
        <w:t>th</w:t>
      </w:r>
      <w:r w:rsidR="00E65965" w:rsidRPr="002429C3">
        <w:rPr>
          <w:rFonts w:ascii="Times New Roman" w:hAnsi="Times New Roman" w:cs="Times New Roman"/>
          <w:sz w:val="24"/>
          <w:szCs w:val="24"/>
        </w:rPr>
        <w:t xml:space="preserve"> November] Available at: </w:t>
      </w:r>
      <w:hyperlink r:id="rId12" w:history="1">
        <w:r w:rsidR="00E65965" w:rsidRPr="002429C3">
          <w:rPr>
            <w:rStyle w:val="Hyperlink"/>
            <w:rFonts w:ascii="Times New Roman" w:hAnsi="Times New Roman" w:cs="Times New Roman"/>
            <w:sz w:val="24"/>
            <w:szCs w:val="24"/>
          </w:rPr>
          <w:t>https://www.estyn.gov.wales/sites/default/files/documents/Involving%20parents%20-%20en.pdf</w:t>
        </w:r>
      </w:hyperlink>
      <w:r w:rsidR="009D6B0F" w:rsidRPr="002429C3">
        <w:rPr>
          <w:rFonts w:ascii="Times New Roman" w:hAnsi="Times New Roman" w:cs="Times New Roman"/>
          <w:sz w:val="24"/>
          <w:szCs w:val="24"/>
        </w:rPr>
        <w:t xml:space="preserve"> </w:t>
      </w:r>
    </w:p>
    <w:p w14:paraId="6B990DAE" w14:textId="3D9230A2" w:rsidR="00CE419C" w:rsidRPr="002429C3" w:rsidRDefault="00CE419C"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Estyn</w:t>
      </w:r>
      <w:r w:rsidR="000070A8" w:rsidRPr="002429C3">
        <w:rPr>
          <w:rFonts w:ascii="Times New Roman" w:hAnsi="Times New Roman" w:cs="Times New Roman"/>
          <w:sz w:val="24"/>
          <w:szCs w:val="24"/>
        </w:rPr>
        <w:t xml:space="preserve"> (2015)</w:t>
      </w:r>
      <w:r w:rsidRPr="002429C3">
        <w:rPr>
          <w:rFonts w:ascii="Times New Roman" w:hAnsi="Times New Roman" w:cs="Times New Roman"/>
          <w:sz w:val="24"/>
          <w:szCs w:val="24"/>
        </w:rPr>
        <w:t xml:space="preserve"> </w:t>
      </w:r>
      <w:r w:rsidR="000070A8" w:rsidRPr="002429C3">
        <w:rPr>
          <w:rFonts w:ascii="Times New Roman" w:hAnsi="Times New Roman" w:cs="Times New Roman"/>
          <w:sz w:val="24"/>
          <w:szCs w:val="24"/>
        </w:rPr>
        <w:t>‘</w:t>
      </w:r>
      <w:r w:rsidRPr="002429C3">
        <w:rPr>
          <w:rFonts w:ascii="Times New Roman" w:hAnsi="Times New Roman" w:cs="Times New Roman"/>
          <w:i/>
          <w:color w:val="111111"/>
          <w:sz w:val="24"/>
          <w:szCs w:val="24"/>
        </w:rPr>
        <w:t>Engaging parents and improving attendance</w:t>
      </w:r>
      <w:r w:rsidR="000070A8" w:rsidRPr="002429C3">
        <w:rPr>
          <w:rFonts w:ascii="Times New Roman" w:hAnsi="Times New Roman" w:cs="Times New Roman"/>
          <w:i/>
          <w:color w:val="111111"/>
          <w:sz w:val="24"/>
          <w:szCs w:val="24"/>
        </w:rPr>
        <w:t>’, pp1-4</w:t>
      </w:r>
      <w:r w:rsidR="004E65B5" w:rsidRPr="002429C3">
        <w:rPr>
          <w:rFonts w:ascii="Times New Roman" w:hAnsi="Times New Roman" w:cs="Times New Roman"/>
          <w:color w:val="111111"/>
          <w:sz w:val="24"/>
          <w:szCs w:val="24"/>
        </w:rPr>
        <w:t>4. [Accessed on 6</w:t>
      </w:r>
      <w:r w:rsidR="004E65B5" w:rsidRPr="002429C3">
        <w:rPr>
          <w:rFonts w:ascii="Times New Roman" w:hAnsi="Times New Roman" w:cs="Times New Roman"/>
          <w:color w:val="111111"/>
          <w:sz w:val="24"/>
          <w:szCs w:val="24"/>
          <w:vertAlign w:val="superscript"/>
        </w:rPr>
        <w:t>th</w:t>
      </w:r>
      <w:r w:rsidR="004E65B5" w:rsidRPr="002429C3">
        <w:rPr>
          <w:rFonts w:ascii="Times New Roman" w:hAnsi="Times New Roman" w:cs="Times New Roman"/>
          <w:color w:val="111111"/>
          <w:sz w:val="24"/>
          <w:szCs w:val="24"/>
        </w:rPr>
        <w:t xml:space="preserve"> November 2018] Available at:</w:t>
      </w:r>
      <w:hyperlink r:id="rId13" w:history="1">
        <w:r w:rsidR="00113715" w:rsidRPr="002429C3">
          <w:rPr>
            <w:rStyle w:val="Hyperlink"/>
            <w:rFonts w:ascii="Times New Roman" w:hAnsi="Times New Roman" w:cs="Times New Roman"/>
            <w:sz w:val="24"/>
            <w:szCs w:val="24"/>
          </w:rPr>
          <w:t>https://www.estyn.gov.wales/effective-practice/engaging-parents-and-improving-attendance</w:t>
        </w:r>
      </w:hyperlink>
      <w:r w:rsidRPr="002429C3">
        <w:rPr>
          <w:rFonts w:ascii="Times New Roman" w:hAnsi="Times New Roman" w:cs="Times New Roman"/>
          <w:sz w:val="24"/>
          <w:szCs w:val="24"/>
        </w:rPr>
        <w:t xml:space="preserve"> </w:t>
      </w:r>
    </w:p>
    <w:p w14:paraId="5180F06A" w14:textId="012CEC1B" w:rsidR="00452705" w:rsidRPr="002429C3" w:rsidRDefault="00452705"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Goodall, J and Montgomery, C (2014) ‘</w:t>
      </w:r>
      <w:r w:rsidRPr="002429C3">
        <w:rPr>
          <w:rFonts w:ascii="Times New Roman" w:hAnsi="Times New Roman" w:cs="Times New Roman"/>
          <w:i/>
          <w:sz w:val="24"/>
          <w:szCs w:val="24"/>
        </w:rPr>
        <w:t>Parental Involvement to Parental Engagement: A Continuum, Educational Review’</w:t>
      </w:r>
      <w:r w:rsidRPr="002429C3">
        <w:rPr>
          <w:rFonts w:ascii="Times New Roman" w:hAnsi="Times New Roman" w:cs="Times New Roman"/>
          <w:sz w:val="24"/>
          <w:szCs w:val="24"/>
        </w:rPr>
        <w:t>, 66:4, pp</w:t>
      </w:r>
      <w:r w:rsidR="001001C0" w:rsidRPr="002429C3">
        <w:rPr>
          <w:rFonts w:ascii="Times New Roman" w:hAnsi="Times New Roman" w:cs="Times New Roman"/>
          <w:sz w:val="24"/>
          <w:szCs w:val="24"/>
        </w:rPr>
        <w:t xml:space="preserve">. </w:t>
      </w:r>
      <w:r w:rsidRPr="002429C3">
        <w:rPr>
          <w:rFonts w:ascii="Times New Roman" w:hAnsi="Times New Roman" w:cs="Times New Roman"/>
          <w:sz w:val="24"/>
          <w:szCs w:val="24"/>
        </w:rPr>
        <w:t>399-410</w:t>
      </w:r>
      <w:r w:rsidR="00E65454" w:rsidRPr="002429C3">
        <w:rPr>
          <w:rFonts w:ascii="Times New Roman" w:hAnsi="Times New Roman" w:cs="Times New Roman"/>
          <w:sz w:val="24"/>
          <w:szCs w:val="24"/>
        </w:rPr>
        <w:t xml:space="preserve"> [Accessed on 10</w:t>
      </w:r>
      <w:r w:rsidR="00E65454" w:rsidRPr="002429C3">
        <w:rPr>
          <w:rFonts w:ascii="Times New Roman" w:hAnsi="Times New Roman" w:cs="Times New Roman"/>
          <w:sz w:val="24"/>
          <w:szCs w:val="24"/>
          <w:vertAlign w:val="superscript"/>
        </w:rPr>
        <w:t>th</w:t>
      </w:r>
      <w:r w:rsidR="00E65454" w:rsidRPr="002429C3">
        <w:rPr>
          <w:rFonts w:ascii="Times New Roman" w:hAnsi="Times New Roman" w:cs="Times New Roman"/>
          <w:sz w:val="24"/>
          <w:szCs w:val="24"/>
        </w:rPr>
        <w:t xml:space="preserve"> November 2018] Available at: </w:t>
      </w:r>
      <w:hyperlink r:id="rId14" w:history="1">
        <w:r w:rsidR="00222CC4" w:rsidRPr="002429C3">
          <w:rPr>
            <w:rStyle w:val="Hyperlink"/>
            <w:rFonts w:ascii="Times New Roman" w:hAnsi="Times New Roman" w:cs="Times New Roman"/>
            <w:sz w:val="24"/>
            <w:szCs w:val="24"/>
          </w:rPr>
          <w:t>https://www.tandfonline.com/doi/pdf/10.1080/00131911.2013.781576</w:t>
        </w:r>
      </w:hyperlink>
      <w:r w:rsidRPr="002429C3">
        <w:rPr>
          <w:rFonts w:ascii="Times New Roman" w:hAnsi="Times New Roman" w:cs="Times New Roman"/>
          <w:sz w:val="24"/>
          <w:szCs w:val="24"/>
        </w:rPr>
        <w:t xml:space="preserve"> </w:t>
      </w:r>
    </w:p>
    <w:p w14:paraId="3685F3F0" w14:textId="4BEC01C6" w:rsidR="007612F5" w:rsidRPr="002429C3" w:rsidRDefault="007612F5"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Local Headteacher, (2018) – School X Swansea</w:t>
      </w:r>
    </w:p>
    <w:p w14:paraId="5602EFD1" w14:textId="38CC1D9B" w:rsidR="009D6B0F" w:rsidRPr="002429C3" w:rsidRDefault="009D6B0F" w:rsidP="00D37D72">
      <w:pPr>
        <w:spacing w:line="240" w:lineRule="auto"/>
        <w:rPr>
          <w:rStyle w:val="Hyperlink"/>
          <w:rFonts w:ascii="Times New Roman" w:hAnsi="Times New Roman" w:cs="Times New Roman"/>
          <w:sz w:val="24"/>
          <w:szCs w:val="24"/>
        </w:rPr>
      </w:pPr>
      <w:r w:rsidRPr="002429C3">
        <w:rPr>
          <w:rFonts w:ascii="Times New Roman" w:hAnsi="Times New Roman" w:cs="Times New Roman"/>
          <w:color w:val="000000"/>
          <w:sz w:val="24"/>
          <w:szCs w:val="24"/>
        </w:rPr>
        <w:t>McLeod, S. A. (2018) ‘</w:t>
      </w:r>
      <w:r w:rsidRPr="002429C3">
        <w:rPr>
          <w:rFonts w:ascii="Times New Roman" w:hAnsi="Times New Roman" w:cs="Times New Roman"/>
          <w:i/>
          <w:color w:val="000000"/>
          <w:sz w:val="24"/>
          <w:szCs w:val="24"/>
        </w:rPr>
        <w:t>Questionnaire</w:t>
      </w:r>
      <w:r w:rsidRPr="002429C3">
        <w:rPr>
          <w:rFonts w:ascii="Times New Roman" w:hAnsi="Times New Roman" w:cs="Times New Roman"/>
          <w:color w:val="000000"/>
          <w:sz w:val="24"/>
          <w:szCs w:val="24"/>
        </w:rPr>
        <w:t>’.</w:t>
      </w:r>
      <w:r w:rsidR="00764E5F" w:rsidRPr="002429C3">
        <w:rPr>
          <w:rFonts w:ascii="Times New Roman" w:hAnsi="Times New Roman" w:cs="Times New Roman"/>
          <w:color w:val="000000"/>
          <w:sz w:val="24"/>
          <w:szCs w:val="24"/>
        </w:rPr>
        <w:t xml:space="preserve"> [Accessed on 8</w:t>
      </w:r>
      <w:r w:rsidR="00764E5F" w:rsidRPr="002429C3">
        <w:rPr>
          <w:rFonts w:ascii="Times New Roman" w:hAnsi="Times New Roman" w:cs="Times New Roman"/>
          <w:color w:val="000000"/>
          <w:sz w:val="24"/>
          <w:szCs w:val="24"/>
          <w:vertAlign w:val="superscript"/>
        </w:rPr>
        <w:t>th</w:t>
      </w:r>
      <w:r w:rsidR="00764E5F" w:rsidRPr="002429C3">
        <w:rPr>
          <w:rFonts w:ascii="Times New Roman" w:hAnsi="Times New Roman" w:cs="Times New Roman"/>
          <w:color w:val="000000"/>
          <w:sz w:val="24"/>
          <w:szCs w:val="24"/>
        </w:rPr>
        <w:t xml:space="preserve"> November 2018]. Available at:</w:t>
      </w:r>
      <w:r w:rsidRPr="002429C3">
        <w:rPr>
          <w:rFonts w:ascii="Times New Roman" w:hAnsi="Times New Roman" w:cs="Times New Roman"/>
          <w:color w:val="000000"/>
          <w:sz w:val="24"/>
          <w:szCs w:val="24"/>
        </w:rPr>
        <w:t xml:space="preserve"> </w:t>
      </w:r>
      <w:hyperlink r:id="rId15" w:history="1">
        <w:r w:rsidRPr="002429C3">
          <w:rPr>
            <w:rStyle w:val="Hyperlink"/>
            <w:rFonts w:ascii="Times New Roman" w:hAnsi="Times New Roman" w:cs="Times New Roman"/>
            <w:sz w:val="24"/>
            <w:szCs w:val="24"/>
          </w:rPr>
          <w:t>https://www.simplypsychology.org/questionnaires.html</w:t>
        </w:r>
      </w:hyperlink>
    </w:p>
    <w:p w14:paraId="3FDFC052" w14:textId="336A7A63" w:rsidR="00AA4941" w:rsidRPr="002429C3" w:rsidRDefault="00AA4941" w:rsidP="00D37D72">
      <w:pPr>
        <w:spacing w:line="240" w:lineRule="auto"/>
        <w:rPr>
          <w:rStyle w:val="Hyperlink"/>
          <w:rFonts w:ascii="Times New Roman" w:hAnsi="Times New Roman" w:cs="Times New Roman"/>
          <w:sz w:val="24"/>
          <w:szCs w:val="24"/>
        </w:rPr>
      </w:pPr>
      <w:proofErr w:type="spellStart"/>
      <w:r w:rsidRPr="002429C3">
        <w:rPr>
          <w:rFonts w:ascii="Times New Roman" w:hAnsi="Times New Roman" w:cs="Times New Roman"/>
          <w:sz w:val="24"/>
          <w:szCs w:val="24"/>
        </w:rPr>
        <w:t>Nfer</w:t>
      </w:r>
      <w:proofErr w:type="spellEnd"/>
      <w:r w:rsidRPr="002429C3">
        <w:rPr>
          <w:rFonts w:ascii="Times New Roman" w:hAnsi="Times New Roman" w:cs="Times New Roman"/>
          <w:sz w:val="24"/>
          <w:szCs w:val="24"/>
        </w:rPr>
        <w:t xml:space="preserve"> (2013) ‘Teacher Guide: Parental Engagement and Narrowing the Gap in Attainment for Disadvantaged Children’ pp</w:t>
      </w:r>
      <w:r w:rsidR="001001C0" w:rsidRPr="002429C3">
        <w:rPr>
          <w:rFonts w:ascii="Times New Roman" w:hAnsi="Times New Roman" w:cs="Times New Roman"/>
          <w:sz w:val="24"/>
          <w:szCs w:val="24"/>
        </w:rPr>
        <w:t xml:space="preserve">. </w:t>
      </w:r>
      <w:r w:rsidRPr="002429C3">
        <w:rPr>
          <w:rFonts w:ascii="Times New Roman" w:hAnsi="Times New Roman" w:cs="Times New Roman"/>
          <w:sz w:val="24"/>
          <w:szCs w:val="24"/>
        </w:rPr>
        <w:t>1-5. [Accessed on 11</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16" w:history="1">
        <w:r w:rsidRPr="002429C3">
          <w:rPr>
            <w:rStyle w:val="Hyperlink"/>
            <w:rFonts w:ascii="Times New Roman" w:hAnsi="Times New Roman" w:cs="Times New Roman"/>
            <w:sz w:val="24"/>
            <w:szCs w:val="24"/>
          </w:rPr>
          <w:t>https://www.nfer.ac.uk/publications/OUPP02/OUPP02.pdf</w:t>
        </w:r>
      </w:hyperlink>
    </w:p>
    <w:p w14:paraId="6E754705" w14:textId="76E5FE99" w:rsidR="004C2E44" w:rsidRPr="002429C3" w:rsidRDefault="004C2E44" w:rsidP="00D37D72">
      <w:pPr>
        <w:spacing w:line="240" w:lineRule="auto"/>
        <w:rPr>
          <w:rFonts w:ascii="Times New Roman" w:hAnsi="Times New Roman" w:cs="Times New Roman"/>
          <w:sz w:val="24"/>
          <w:szCs w:val="24"/>
        </w:rPr>
      </w:pPr>
      <w:proofErr w:type="spellStart"/>
      <w:r w:rsidRPr="002429C3">
        <w:rPr>
          <w:rStyle w:val="Hyperlink"/>
          <w:rFonts w:ascii="Times New Roman" w:hAnsi="Times New Roman" w:cs="Times New Roman"/>
          <w:color w:val="auto"/>
          <w:sz w:val="24"/>
          <w:szCs w:val="24"/>
          <w:u w:val="none"/>
        </w:rPr>
        <w:t>Nasen</w:t>
      </w:r>
      <w:proofErr w:type="spellEnd"/>
      <w:r w:rsidRPr="002429C3">
        <w:rPr>
          <w:rStyle w:val="Hyperlink"/>
          <w:rFonts w:ascii="Times New Roman" w:hAnsi="Times New Roman" w:cs="Times New Roman"/>
          <w:color w:val="auto"/>
          <w:sz w:val="24"/>
          <w:szCs w:val="24"/>
          <w:u w:val="none"/>
        </w:rPr>
        <w:t xml:space="preserve"> </w:t>
      </w:r>
      <w:r w:rsidR="00E246B3" w:rsidRPr="002429C3">
        <w:rPr>
          <w:rStyle w:val="Hyperlink"/>
          <w:rFonts w:ascii="Times New Roman" w:hAnsi="Times New Roman" w:cs="Times New Roman"/>
          <w:color w:val="auto"/>
          <w:sz w:val="24"/>
          <w:szCs w:val="24"/>
          <w:u w:val="none"/>
        </w:rPr>
        <w:t>(2014) ‘</w:t>
      </w:r>
      <w:r w:rsidR="00E246B3" w:rsidRPr="002429C3">
        <w:rPr>
          <w:rStyle w:val="Hyperlink"/>
          <w:rFonts w:ascii="Times New Roman" w:hAnsi="Times New Roman" w:cs="Times New Roman"/>
          <w:i/>
          <w:color w:val="auto"/>
          <w:sz w:val="24"/>
          <w:szCs w:val="24"/>
          <w:u w:val="none"/>
        </w:rPr>
        <w:t xml:space="preserve">Tracking Progress and </w:t>
      </w:r>
      <w:r w:rsidR="00EA00D2" w:rsidRPr="002429C3">
        <w:rPr>
          <w:rStyle w:val="Hyperlink"/>
          <w:rFonts w:ascii="Times New Roman" w:hAnsi="Times New Roman" w:cs="Times New Roman"/>
          <w:i/>
          <w:color w:val="auto"/>
          <w:sz w:val="24"/>
          <w:szCs w:val="24"/>
          <w:u w:val="none"/>
        </w:rPr>
        <w:t>Managing</w:t>
      </w:r>
      <w:r w:rsidR="00E246B3" w:rsidRPr="002429C3">
        <w:rPr>
          <w:rStyle w:val="Hyperlink"/>
          <w:rFonts w:ascii="Times New Roman" w:hAnsi="Times New Roman" w:cs="Times New Roman"/>
          <w:i/>
          <w:color w:val="auto"/>
          <w:sz w:val="24"/>
          <w:szCs w:val="24"/>
          <w:u w:val="none"/>
        </w:rPr>
        <w:t xml:space="preserve"> Provision’</w:t>
      </w:r>
      <w:r w:rsidR="00E246B3" w:rsidRPr="002429C3">
        <w:rPr>
          <w:rStyle w:val="Hyperlink"/>
          <w:rFonts w:ascii="Times New Roman" w:hAnsi="Times New Roman" w:cs="Times New Roman"/>
          <w:color w:val="auto"/>
          <w:sz w:val="24"/>
          <w:szCs w:val="24"/>
          <w:u w:val="none"/>
        </w:rPr>
        <w:t xml:space="preserve"> pp1-20.</w:t>
      </w:r>
      <w:r w:rsidR="00E246B3" w:rsidRPr="002429C3">
        <w:rPr>
          <w:rFonts w:ascii="Times New Roman" w:hAnsi="Times New Roman" w:cs="Times New Roman"/>
          <w:sz w:val="24"/>
          <w:szCs w:val="24"/>
        </w:rPr>
        <w:t xml:space="preserve"> </w:t>
      </w:r>
    </w:p>
    <w:p w14:paraId="762FAE06" w14:textId="16E5F2BF" w:rsidR="00170B8C" w:rsidRPr="002429C3" w:rsidRDefault="00170B8C"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Ofsted (2011) ‘</w:t>
      </w:r>
      <w:r w:rsidRPr="002429C3">
        <w:rPr>
          <w:rFonts w:ascii="Times New Roman" w:hAnsi="Times New Roman" w:cs="Times New Roman"/>
          <w:i/>
          <w:sz w:val="24"/>
          <w:szCs w:val="24"/>
        </w:rPr>
        <w:t xml:space="preserve">Schools and parents’ </w:t>
      </w:r>
      <w:r w:rsidRPr="002429C3">
        <w:rPr>
          <w:rFonts w:ascii="Times New Roman" w:hAnsi="Times New Roman" w:cs="Times New Roman"/>
          <w:sz w:val="24"/>
          <w:szCs w:val="24"/>
        </w:rPr>
        <w:t>pp</w:t>
      </w:r>
      <w:r w:rsidR="001001C0" w:rsidRPr="002429C3">
        <w:rPr>
          <w:rFonts w:ascii="Times New Roman" w:hAnsi="Times New Roman" w:cs="Times New Roman"/>
          <w:sz w:val="24"/>
          <w:szCs w:val="24"/>
        </w:rPr>
        <w:t xml:space="preserve">. </w:t>
      </w:r>
      <w:r w:rsidRPr="002429C3">
        <w:rPr>
          <w:rFonts w:ascii="Times New Roman" w:hAnsi="Times New Roman" w:cs="Times New Roman"/>
          <w:sz w:val="24"/>
          <w:szCs w:val="24"/>
        </w:rPr>
        <w:t>1-36. [Accessed on 10</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17" w:history="1">
        <w:r w:rsidRPr="002429C3">
          <w:rPr>
            <w:rStyle w:val="Hyperlink"/>
            <w:rFonts w:ascii="Times New Roman" w:hAnsi="Times New Roman" w:cs="Times New Roman"/>
            <w:sz w:val="24"/>
            <w:szCs w:val="24"/>
          </w:rPr>
          <w:t>https://assets.publishing.service.gov.uk/government/uploads/system/uploads/attachment_data/file/413696/Schools_and_parents.pdf</w:t>
        </w:r>
      </w:hyperlink>
      <w:r w:rsidRPr="002429C3">
        <w:rPr>
          <w:rFonts w:ascii="Times New Roman" w:hAnsi="Times New Roman" w:cs="Times New Roman"/>
          <w:sz w:val="24"/>
          <w:szCs w:val="24"/>
        </w:rPr>
        <w:t xml:space="preserve"> </w:t>
      </w:r>
    </w:p>
    <w:p w14:paraId="498ACC09" w14:textId="46770D68" w:rsidR="001001C0" w:rsidRPr="002429C3" w:rsidRDefault="001001C0"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lastRenderedPageBreak/>
        <w:t>Ofsted</w:t>
      </w:r>
      <w:r w:rsidR="0048513C" w:rsidRPr="002429C3">
        <w:rPr>
          <w:rFonts w:ascii="Times New Roman" w:hAnsi="Times New Roman" w:cs="Times New Roman"/>
          <w:sz w:val="24"/>
          <w:szCs w:val="24"/>
        </w:rPr>
        <w:t xml:space="preserve"> (2010)</w:t>
      </w:r>
      <w:r w:rsidRPr="002429C3">
        <w:rPr>
          <w:rFonts w:ascii="Times New Roman" w:hAnsi="Times New Roman" w:cs="Times New Roman"/>
          <w:sz w:val="24"/>
          <w:szCs w:val="24"/>
        </w:rPr>
        <w:t xml:space="preserve"> ‘</w:t>
      </w:r>
      <w:r w:rsidRPr="002429C3">
        <w:rPr>
          <w:rFonts w:ascii="Times New Roman" w:hAnsi="Times New Roman" w:cs="Times New Roman"/>
          <w:i/>
          <w:sz w:val="24"/>
          <w:szCs w:val="24"/>
        </w:rPr>
        <w:t>Learning: creative approaches that raise standards</w:t>
      </w:r>
      <w:r w:rsidRPr="002429C3">
        <w:rPr>
          <w:rFonts w:ascii="Times New Roman" w:hAnsi="Times New Roman" w:cs="Times New Roman"/>
          <w:sz w:val="24"/>
          <w:szCs w:val="24"/>
        </w:rPr>
        <w:t>’ pp.</w:t>
      </w:r>
      <w:r w:rsidR="0048513C" w:rsidRPr="002429C3">
        <w:rPr>
          <w:rFonts w:ascii="Times New Roman" w:hAnsi="Times New Roman" w:cs="Times New Roman"/>
          <w:sz w:val="24"/>
          <w:szCs w:val="24"/>
        </w:rPr>
        <w:t xml:space="preserve"> 1-49. </w:t>
      </w:r>
    </w:p>
    <w:p w14:paraId="7F7BFE27" w14:textId="6AE325BD" w:rsidR="00713874" w:rsidRPr="002429C3" w:rsidRDefault="00713874"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Ofsted (2015) ‘</w:t>
      </w:r>
      <w:r w:rsidRPr="002429C3">
        <w:rPr>
          <w:rFonts w:ascii="Times New Roman" w:hAnsi="Times New Roman" w:cs="Times New Roman"/>
          <w:i/>
          <w:sz w:val="24"/>
          <w:szCs w:val="24"/>
        </w:rPr>
        <w:t xml:space="preserve">Parents as partners in teaching: </w:t>
      </w:r>
      <w:proofErr w:type="spellStart"/>
      <w:r w:rsidRPr="002429C3">
        <w:rPr>
          <w:rFonts w:ascii="Times New Roman" w:hAnsi="Times New Roman" w:cs="Times New Roman"/>
          <w:i/>
          <w:sz w:val="24"/>
          <w:szCs w:val="24"/>
        </w:rPr>
        <w:t>Trimdon</w:t>
      </w:r>
      <w:proofErr w:type="spellEnd"/>
      <w:r w:rsidRPr="002429C3">
        <w:rPr>
          <w:rFonts w:ascii="Times New Roman" w:hAnsi="Times New Roman" w:cs="Times New Roman"/>
          <w:i/>
          <w:sz w:val="24"/>
          <w:szCs w:val="24"/>
        </w:rPr>
        <w:t xml:space="preserve"> Grange Infant and </w:t>
      </w:r>
      <w:proofErr w:type="spellStart"/>
      <w:r w:rsidRPr="002429C3">
        <w:rPr>
          <w:rFonts w:ascii="Times New Roman" w:hAnsi="Times New Roman" w:cs="Times New Roman"/>
          <w:i/>
          <w:sz w:val="24"/>
          <w:szCs w:val="24"/>
        </w:rPr>
        <w:t>NurserySchool</w:t>
      </w:r>
      <w:proofErr w:type="spellEnd"/>
      <w:r w:rsidRPr="002429C3">
        <w:rPr>
          <w:rFonts w:ascii="Times New Roman" w:hAnsi="Times New Roman" w:cs="Times New Roman"/>
          <w:i/>
          <w:sz w:val="24"/>
          <w:szCs w:val="24"/>
        </w:rPr>
        <w:t xml:space="preserve">’ </w:t>
      </w:r>
      <w:r w:rsidRPr="002429C3">
        <w:rPr>
          <w:rFonts w:ascii="Times New Roman" w:hAnsi="Times New Roman" w:cs="Times New Roman"/>
          <w:sz w:val="24"/>
          <w:szCs w:val="24"/>
        </w:rPr>
        <w:t>pp</w:t>
      </w:r>
      <w:r w:rsidR="001001C0" w:rsidRPr="002429C3">
        <w:rPr>
          <w:rFonts w:ascii="Times New Roman" w:hAnsi="Times New Roman" w:cs="Times New Roman"/>
          <w:sz w:val="24"/>
          <w:szCs w:val="24"/>
        </w:rPr>
        <w:t xml:space="preserve">. </w:t>
      </w:r>
      <w:r w:rsidRPr="002429C3">
        <w:rPr>
          <w:rFonts w:ascii="Times New Roman" w:hAnsi="Times New Roman" w:cs="Times New Roman"/>
          <w:sz w:val="24"/>
          <w:szCs w:val="24"/>
        </w:rPr>
        <w:t>1-7. [Accessed on 11</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18" w:history="1">
        <w:r w:rsidRPr="002429C3">
          <w:rPr>
            <w:rStyle w:val="Hyperlink"/>
            <w:rFonts w:ascii="Times New Roman" w:hAnsi="Times New Roman" w:cs="Times New Roman"/>
            <w:sz w:val="24"/>
            <w:szCs w:val="24"/>
          </w:rPr>
          <w:t>https://www.gov.uk/government/publications/parents-as-partners-in-teaching</w:t>
        </w:r>
      </w:hyperlink>
      <w:r w:rsidRPr="002429C3">
        <w:rPr>
          <w:rFonts w:ascii="Times New Roman" w:hAnsi="Times New Roman" w:cs="Times New Roman"/>
          <w:sz w:val="24"/>
          <w:szCs w:val="24"/>
        </w:rPr>
        <w:t xml:space="preserve"> </w:t>
      </w:r>
    </w:p>
    <w:p w14:paraId="30EF6536" w14:textId="45A1643A" w:rsidR="007A4510" w:rsidRPr="002429C3" w:rsidRDefault="007A4510"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Parental Engagement Policy (2012) pp. 1-3 [Accessed on 9</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19" w:history="1">
        <w:r w:rsidRPr="002429C3">
          <w:rPr>
            <w:rStyle w:val="Hyperlink"/>
            <w:rFonts w:ascii="Times New Roman" w:hAnsi="Times New Roman" w:cs="Times New Roman"/>
            <w:sz w:val="24"/>
            <w:szCs w:val="24"/>
          </w:rPr>
          <w:t>http://www.beatricetate.towerhamlets.sch.uk/wp-content/uploads/2014/07/Parent-Engagement-Policy.pdf</w:t>
        </w:r>
      </w:hyperlink>
    </w:p>
    <w:p w14:paraId="363C73C7" w14:textId="25AE75F1" w:rsidR="003B3FB8" w:rsidRPr="002429C3" w:rsidRDefault="003B3FB8"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Reed</w:t>
      </w:r>
      <w:r w:rsidR="00194C97" w:rsidRPr="002429C3">
        <w:rPr>
          <w:rFonts w:ascii="Times New Roman" w:hAnsi="Times New Roman" w:cs="Times New Roman"/>
          <w:sz w:val="24"/>
          <w:szCs w:val="24"/>
        </w:rPr>
        <w:t>, M.</w:t>
      </w:r>
      <w:r w:rsidRPr="002429C3">
        <w:rPr>
          <w:rFonts w:ascii="Times New Roman" w:hAnsi="Times New Roman" w:cs="Times New Roman"/>
          <w:sz w:val="24"/>
          <w:szCs w:val="24"/>
        </w:rPr>
        <w:t xml:space="preserve"> and Murph, </w:t>
      </w:r>
      <w:r w:rsidR="00194C97" w:rsidRPr="002429C3">
        <w:rPr>
          <w:rFonts w:ascii="Times New Roman" w:hAnsi="Times New Roman" w:cs="Times New Roman"/>
          <w:sz w:val="24"/>
          <w:szCs w:val="24"/>
        </w:rPr>
        <w:t>(</w:t>
      </w:r>
      <w:r w:rsidRPr="002429C3">
        <w:rPr>
          <w:rFonts w:ascii="Times New Roman" w:hAnsi="Times New Roman" w:cs="Times New Roman"/>
          <w:sz w:val="24"/>
          <w:szCs w:val="24"/>
        </w:rPr>
        <w:t>201</w:t>
      </w:r>
      <w:r w:rsidR="00194C97" w:rsidRPr="002429C3">
        <w:rPr>
          <w:rFonts w:ascii="Times New Roman" w:hAnsi="Times New Roman" w:cs="Times New Roman"/>
          <w:sz w:val="24"/>
          <w:szCs w:val="24"/>
        </w:rPr>
        <w:t>2)</w:t>
      </w:r>
      <w:r w:rsidRPr="002429C3">
        <w:rPr>
          <w:rFonts w:ascii="Times New Roman" w:hAnsi="Times New Roman" w:cs="Times New Roman"/>
          <w:sz w:val="24"/>
          <w:szCs w:val="24"/>
        </w:rPr>
        <w:t xml:space="preserve"> – </w:t>
      </w:r>
      <w:r w:rsidRPr="002429C3">
        <w:rPr>
          <w:rFonts w:ascii="Times New Roman" w:hAnsi="Times New Roman" w:cs="Times New Roman"/>
          <w:i/>
          <w:sz w:val="24"/>
          <w:szCs w:val="24"/>
        </w:rPr>
        <w:t>Implementing Quality Improvement and Change in the Early Years</w:t>
      </w:r>
      <w:r w:rsidR="00194C97" w:rsidRPr="002429C3">
        <w:rPr>
          <w:rFonts w:ascii="Times New Roman" w:hAnsi="Times New Roman" w:cs="Times New Roman"/>
          <w:sz w:val="24"/>
          <w:szCs w:val="24"/>
        </w:rPr>
        <w:t>: SAGE.</w:t>
      </w:r>
    </w:p>
    <w:p w14:paraId="34AD586A" w14:textId="538EA7F2" w:rsidR="00CA1EA4" w:rsidRPr="002429C3" w:rsidRDefault="00CA1EA4" w:rsidP="00D37D72">
      <w:pPr>
        <w:spacing w:line="240" w:lineRule="auto"/>
        <w:rPr>
          <w:rFonts w:ascii="Times New Roman" w:hAnsi="Times New Roman" w:cs="Times New Roman"/>
          <w:color w:val="FF0000"/>
          <w:sz w:val="24"/>
          <w:szCs w:val="24"/>
        </w:rPr>
      </w:pPr>
      <w:r w:rsidRPr="002429C3">
        <w:rPr>
          <w:rFonts w:ascii="Times New Roman" w:hAnsi="Times New Roman" w:cs="Times New Roman"/>
          <w:sz w:val="24"/>
          <w:szCs w:val="24"/>
        </w:rPr>
        <w:t>Scottish Government (2018) ‘</w:t>
      </w:r>
      <w:r w:rsidRPr="002429C3">
        <w:rPr>
          <w:rFonts w:ascii="Times New Roman" w:hAnsi="Times New Roman" w:cs="Times New Roman"/>
          <w:i/>
          <w:sz w:val="24"/>
          <w:szCs w:val="24"/>
        </w:rPr>
        <w:t>Learning together: national action plan on parental involvement, engagement, family learning and learning at home 2018-2021</w:t>
      </w:r>
      <w:r w:rsidRPr="002429C3">
        <w:rPr>
          <w:rFonts w:ascii="Times New Roman" w:hAnsi="Times New Roman" w:cs="Times New Roman"/>
          <w:sz w:val="24"/>
          <w:szCs w:val="24"/>
        </w:rPr>
        <w:t>’ pp</w:t>
      </w:r>
      <w:r w:rsidR="001001C0" w:rsidRPr="002429C3">
        <w:rPr>
          <w:rFonts w:ascii="Times New Roman" w:hAnsi="Times New Roman" w:cs="Times New Roman"/>
          <w:sz w:val="24"/>
          <w:szCs w:val="24"/>
        </w:rPr>
        <w:t xml:space="preserve">. </w:t>
      </w:r>
      <w:r w:rsidRPr="002429C3">
        <w:rPr>
          <w:rFonts w:ascii="Times New Roman" w:hAnsi="Times New Roman" w:cs="Times New Roman"/>
          <w:sz w:val="24"/>
          <w:szCs w:val="24"/>
        </w:rPr>
        <w:t>1-51. [Accessed on 10</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Available at: </w:t>
      </w:r>
      <w:hyperlink r:id="rId20" w:history="1">
        <w:r w:rsidRPr="002429C3">
          <w:rPr>
            <w:rStyle w:val="Hyperlink"/>
            <w:rFonts w:ascii="Times New Roman" w:hAnsi="Times New Roman" w:cs="Times New Roman"/>
            <w:sz w:val="24"/>
            <w:szCs w:val="24"/>
          </w:rPr>
          <w:t>https://www.gov.scot/publications/learning-together-scotlands-national-action-plan-parental-involvement-parental-engagement/pages/5/</w:t>
        </w:r>
      </w:hyperlink>
      <w:r w:rsidRPr="002429C3">
        <w:rPr>
          <w:rFonts w:ascii="Times New Roman" w:hAnsi="Times New Roman" w:cs="Times New Roman"/>
          <w:sz w:val="24"/>
          <w:szCs w:val="24"/>
        </w:rPr>
        <w:t xml:space="preserve"> </w:t>
      </w:r>
    </w:p>
    <w:p w14:paraId="7925B505" w14:textId="55F76C5A" w:rsidR="00CA1EA4" w:rsidRPr="002429C3" w:rsidRDefault="004D2402"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The Department of Education (2010) ‘</w:t>
      </w:r>
      <w:r w:rsidRPr="002429C3">
        <w:rPr>
          <w:rFonts w:ascii="Times New Roman" w:hAnsi="Times New Roman" w:cs="Times New Roman"/>
          <w:i/>
          <w:sz w:val="24"/>
          <w:szCs w:val="24"/>
        </w:rPr>
        <w:t>Review of best practice in parental engagement’</w:t>
      </w:r>
      <w:r w:rsidRPr="002429C3">
        <w:rPr>
          <w:rFonts w:ascii="Times New Roman" w:hAnsi="Times New Roman" w:cs="Times New Roman"/>
          <w:sz w:val="24"/>
          <w:szCs w:val="24"/>
        </w:rPr>
        <w:t xml:space="preserve"> </w:t>
      </w:r>
      <w:r w:rsidR="00FB17E3" w:rsidRPr="002429C3">
        <w:rPr>
          <w:rFonts w:ascii="Times New Roman" w:hAnsi="Times New Roman" w:cs="Times New Roman"/>
          <w:sz w:val="24"/>
          <w:szCs w:val="24"/>
        </w:rPr>
        <w:t>p1-223 [Accessed on 10</w:t>
      </w:r>
      <w:r w:rsidR="00FB17E3" w:rsidRPr="002429C3">
        <w:rPr>
          <w:rFonts w:ascii="Times New Roman" w:hAnsi="Times New Roman" w:cs="Times New Roman"/>
          <w:sz w:val="24"/>
          <w:szCs w:val="24"/>
          <w:vertAlign w:val="superscript"/>
        </w:rPr>
        <w:t>th</w:t>
      </w:r>
      <w:r w:rsidR="00FB17E3" w:rsidRPr="002429C3">
        <w:rPr>
          <w:rFonts w:ascii="Times New Roman" w:hAnsi="Times New Roman" w:cs="Times New Roman"/>
          <w:sz w:val="24"/>
          <w:szCs w:val="24"/>
        </w:rPr>
        <w:t xml:space="preserve"> November 2018]. Available at: </w:t>
      </w:r>
      <w:hyperlink r:id="rId21" w:history="1">
        <w:r w:rsidR="00F44ECF" w:rsidRPr="002429C3">
          <w:rPr>
            <w:rStyle w:val="Hyperlink"/>
            <w:rFonts w:ascii="Times New Roman" w:hAnsi="Times New Roman" w:cs="Times New Roman"/>
            <w:sz w:val="24"/>
            <w:szCs w:val="24"/>
          </w:rPr>
          <w:t xml:space="preserve"> https://assets.publishing.service.gov.uk/government/uploads/system/uploads/attachment_data/file/182508/DFE-RR156.pdf</w:t>
        </w:r>
      </w:hyperlink>
      <w:r w:rsidRPr="002429C3">
        <w:rPr>
          <w:rFonts w:ascii="Times New Roman" w:hAnsi="Times New Roman" w:cs="Times New Roman"/>
          <w:sz w:val="24"/>
          <w:szCs w:val="24"/>
        </w:rPr>
        <w:t xml:space="preserve"> </w:t>
      </w:r>
    </w:p>
    <w:p w14:paraId="64E370AA" w14:textId="47166443" w:rsidR="009E7B20" w:rsidRPr="002429C3" w:rsidRDefault="009E7B20"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 xml:space="preserve">The Psychology Notes HQ (2013) ‘What is Bronfenbrenner’s Ecological System Theory’ Available at: </w:t>
      </w:r>
      <w:hyperlink r:id="rId22" w:history="1">
        <w:r w:rsidRPr="002429C3">
          <w:rPr>
            <w:rStyle w:val="Hyperlink"/>
            <w:rFonts w:ascii="Times New Roman" w:hAnsi="Times New Roman" w:cs="Times New Roman"/>
            <w:sz w:val="24"/>
            <w:szCs w:val="24"/>
          </w:rPr>
          <w:t>https://www.psychologynoteshq.com/Bronfenbrenner-ecological-theory/</w:t>
        </w:r>
      </w:hyperlink>
      <w:r w:rsidRPr="002429C3">
        <w:rPr>
          <w:rFonts w:ascii="Times New Roman" w:hAnsi="Times New Roman" w:cs="Times New Roman"/>
          <w:sz w:val="24"/>
          <w:szCs w:val="24"/>
        </w:rPr>
        <w:t xml:space="preserve"> (Accessed on 10</w:t>
      </w:r>
      <w:r w:rsidRPr="002429C3">
        <w:rPr>
          <w:rFonts w:ascii="Times New Roman" w:hAnsi="Times New Roman" w:cs="Times New Roman"/>
          <w:sz w:val="24"/>
          <w:szCs w:val="24"/>
          <w:vertAlign w:val="superscript"/>
        </w:rPr>
        <w:t>th</w:t>
      </w:r>
      <w:r w:rsidRPr="002429C3">
        <w:rPr>
          <w:rFonts w:ascii="Times New Roman" w:hAnsi="Times New Roman" w:cs="Times New Roman"/>
          <w:sz w:val="24"/>
          <w:szCs w:val="24"/>
        </w:rPr>
        <w:t xml:space="preserve"> November 2018). </w:t>
      </w:r>
    </w:p>
    <w:p w14:paraId="13BA075F" w14:textId="79C659F3" w:rsidR="00EC476E" w:rsidRPr="002429C3" w:rsidRDefault="00EC476E"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UNCRC (1989)</w:t>
      </w:r>
      <w:r w:rsidR="007E33D6" w:rsidRPr="002429C3">
        <w:rPr>
          <w:rFonts w:ascii="Times New Roman" w:hAnsi="Times New Roman" w:cs="Times New Roman"/>
          <w:sz w:val="24"/>
          <w:szCs w:val="24"/>
        </w:rPr>
        <w:t xml:space="preserve"> ‘Article 28’ Available at: </w:t>
      </w:r>
      <w:hyperlink r:id="rId23" w:history="1">
        <w:r w:rsidR="007E33D6" w:rsidRPr="002429C3">
          <w:rPr>
            <w:rStyle w:val="Hyperlink"/>
            <w:rFonts w:ascii="Times New Roman" w:hAnsi="Times New Roman" w:cs="Times New Roman"/>
            <w:sz w:val="24"/>
            <w:szCs w:val="24"/>
          </w:rPr>
          <w:t>https://www.cypcs.org.uk/rights/uncrcarticles/article-28</w:t>
        </w:r>
      </w:hyperlink>
      <w:r w:rsidR="009E7B20" w:rsidRPr="002429C3">
        <w:rPr>
          <w:rFonts w:ascii="Times New Roman" w:hAnsi="Times New Roman" w:cs="Times New Roman"/>
          <w:sz w:val="24"/>
          <w:szCs w:val="24"/>
        </w:rPr>
        <w:t xml:space="preserve"> (Accessed on 12</w:t>
      </w:r>
      <w:r w:rsidR="009E7B20" w:rsidRPr="002429C3">
        <w:rPr>
          <w:rFonts w:ascii="Times New Roman" w:hAnsi="Times New Roman" w:cs="Times New Roman"/>
          <w:sz w:val="24"/>
          <w:szCs w:val="24"/>
          <w:vertAlign w:val="superscript"/>
        </w:rPr>
        <w:t>th</w:t>
      </w:r>
      <w:r w:rsidR="009E7B20" w:rsidRPr="002429C3">
        <w:rPr>
          <w:rFonts w:ascii="Times New Roman" w:hAnsi="Times New Roman" w:cs="Times New Roman"/>
          <w:sz w:val="24"/>
          <w:szCs w:val="24"/>
        </w:rPr>
        <w:t xml:space="preserve"> November 2018). </w:t>
      </w:r>
      <w:r w:rsidR="007E33D6" w:rsidRPr="002429C3">
        <w:rPr>
          <w:rFonts w:ascii="Times New Roman" w:hAnsi="Times New Roman" w:cs="Times New Roman"/>
          <w:sz w:val="24"/>
          <w:szCs w:val="24"/>
        </w:rPr>
        <w:t xml:space="preserve">  </w:t>
      </w:r>
    </w:p>
    <w:p w14:paraId="31711918" w14:textId="40E7B290" w:rsidR="006C1B46" w:rsidRPr="002429C3" w:rsidRDefault="006C1B46"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Welsh Government</w:t>
      </w:r>
      <w:r w:rsidR="00177C75" w:rsidRPr="002429C3">
        <w:rPr>
          <w:rFonts w:ascii="Times New Roman" w:hAnsi="Times New Roman" w:cs="Times New Roman"/>
          <w:sz w:val="24"/>
          <w:szCs w:val="24"/>
        </w:rPr>
        <w:t xml:space="preserve"> </w:t>
      </w:r>
      <w:r w:rsidR="00A65F02" w:rsidRPr="002429C3">
        <w:rPr>
          <w:rFonts w:ascii="Times New Roman" w:hAnsi="Times New Roman" w:cs="Times New Roman"/>
          <w:sz w:val="24"/>
          <w:szCs w:val="24"/>
        </w:rPr>
        <w:t>(</w:t>
      </w:r>
      <w:r w:rsidRPr="002429C3">
        <w:rPr>
          <w:rFonts w:ascii="Times New Roman" w:hAnsi="Times New Roman" w:cs="Times New Roman"/>
          <w:sz w:val="24"/>
          <w:szCs w:val="24"/>
        </w:rPr>
        <w:t>2016</w:t>
      </w:r>
      <w:r w:rsidR="00A65F02" w:rsidRPr="002429C3">
        <w:rPr>
          <w:rFonts w:ascii="Times New Roman" w:hAnsi="Times New Roman" w:cs="Times New Roman"/>
          <w:sz w:val="24"/>
          <w:szCs w:val="24"/>
        </w:rPr>
        <w:t xml:space="preserve">) </w:t>
      </w:r>
      <w:r w:rsidR="00F44ECF" w:rsidRPr="002429C3">
        <w:rPr>
          <w:rFonts w:ascii="Times New Roman" w:hAnsi="Times New Roman" w:cs="Times New Roman"/>
          <w:sz w:val="24"/>
          <w:szCs w:val="24"/>
        </w:rPr>
        <w:t>‘</w:t>
      </w:r>
      <w:proofErr w:type="spellStart"/>
      <w:r w:rsidRPr="002429C3">
        <w:rPr>
          <w:rFonts w:ascii="Times New Roman" w:hAnsi="Times New Roman" w:cs="Times New Roman"/>
          <w:sz w:val="24"/>
          <w:szCs w:val="24"/>
        </w:rPr>
        <w:t>FaCE</w:t>
      </w:r>
      <w:proofErr w:type="spellEnd"/>
      <w:r w:rsidRPr="002429C3">
        <w:rPr>
          <w:rFonts w:ascii="Times New Roman" w:hAnsi="Times New Roman" w:cs="Times New Roman"/>
          <w:sz w:val="24"/>
          <w:szCs w:val="24"/>
        </w:rPr>
        <w:t xml:space="preserve"> the </w:t>
      </w:r>
      <w:r w:rsidRPr="002429C3">
        <w:rPr>
          <w:rFonts w:ascii="Times New Roman" w:hAnsi="Times New Roman" w:cs="Times New Roman"/>
          <w:i/>
          <w:sz w:val="24"/>
          <w:szCs w:val="24"/>
        </w:rPr>
        <w:t>challenge together: Family and community engagement toolkit for schools in Wal</w:t>
      </w:r>
      <w:r w:rsidR="00A65F02" w:rsidRPr="002429C3">
        <w:rPr>
          <w:rFonts w:ascii="Times New Roman" w:hAnsi="Times New Roman" w:cs="Times New Roman"/>
          <w:i/>
          <w:sz w:val="24"/>
          <w:szCs w:val="24"/>
        </w:rPr>
        <w:t>es</w:t>
      </w:r>
      <w:r w:rsidR="00A65F02" w:rsidRPr="002429C3">
        <w:rPr>
          <w:rFonts w:ascii="Times New Roman" w:hAnsi="Times New Roman" w:cs="Times New Roman"/>
          <w:sz w:val="24"/>
          <w:szCs w:val="24"/>
        </w:rPr>
        <w:t>,</w:t>
      </w:r>
      <w:r w:rsidR="004E24B7" w:rsidRPr="002429C3">
        <w:rPr>
          <w:rFonts w:ascii="Times New Roman" w:hAnsi="Times New Roman" w:cs="Times New Roman"/>
          <w:sz w:val="24"/>
          <w:szCs w:val="24"/>
        </w:rPr>
        <w:t xml:space="preserve"> Main guidance’</w:t>
      </w:r>
      <w:r w:rsidR="00A65F02" w:rsidRPr="002429C3">
        <w:rPr>
          <w:rFonts w:ascii="Times New Roman" w:hAnsi="Times New Roman" w:cs="Times New Roman"/>
          <w:sz w:val="24"/>
          <w:szCs w:val="24"/>
        </w:rPr>
        <w:t xml:space="preserve"> pp.1-29.</w:t>
      </w:r>
      <w:r w:rsidR="004E24B7" w:rsidRPr="002429C3">
        <w:rPr>
          <w:rFonts w:ascii="Times New Roman" w:hAnsi="Times New Roman" w:cs="Times New Roman"/>
          <w:sz w:val="24"/>
          <w:szCs w:val="24"/>
        </w:rPr>
        <w:t xml:space="preserve"> </w:t>
      </w:r>
    </w:p>
    <w:p w14:paraId="60791DEE" w14:textId="5256D980" w:rsidR="001D095C" w:rsidRPr="002429C3" w:rsidRDefault="001D095C"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Welsh Government (2016) ‘</w:t>
      </w:r>
      <w:r w:rsidRPr="002429C3">
        <w:rPr>
          <w:rFonts w:ascii="Times New Roman" w:hAnsi="Times New Roman" w:cs="Times New Roman"/>
          <w:i/>
          <w:sz w:val="24"/>
          <w:szCs w:val="24"/>
        </w:rPr>
        <w:t>Theme 2:</w:t>
      </w:r>
      <w:r w:rsidR="00875185" w:rsidRPr="002429C3">
        <w:rPr>
          <w:rFonts w:ascii="Times New Roman" w:hAnsi="Times New Roman" w:cs="Times New Roman"/>
          <w:i/>
          <w:sz w:val="24"/>
          <w:szCs w:val="24"/>
        </w:rPr>
        <w:t xml:space="preserve"> </w:t>
      </w:r>
      <w:r w:rsidRPr="002429C3">
        <w:rPr>
          <w:rFonts w:ascii="Times New Roman" w:hAnsi="Times New Roman" w:cs="Times New Roman"/>
          <w:i/>
          <w:sz w:val="24"/>
          <w:szCs w:val="24"/>
        </w:rPr>
        <w:t xml:space="preserve">Embedding a whole-school approach to </w:t>
      </w:r>
      <w:proofErr w:type="spellStart"/>
      <w:r w:rsidRPr="002429C3">
        <w:rPr>
          <w:rFonts w:ascii="Times New Roman" w:hAnsi="Times New Roman" w:cs="Times New Roman"/>
          <w:i/>
          <w:sz w:val="24"/>
          <w:szCs w:val="24"/>
        </w:rPr>
        <w:t>FaCE</w:t>
      </w:r>
      <w:proofErr w:type="spellEnd"/>
      <w:r w:rsidRPr="002429C3">
        <w:rPr>
          <w:rFonts w:ascii="Times New Roman" w:hAnsi="Times New Roman" w:cs="Times New Roman"/>
          <w:i/>
          <w:sz w:val="24"/>
          <w:szCs w:val="24"/>
        </w:rPr>
        <w:t>’</w:t>
      </w:r>
      <w:r w:rsidRPr="002429C3">
        <w:rPr>
          <w:rFonts w:ascii="Times New Roman" w:hAnsi="Times New Roman" w:cs="Times New Roman"/>
          <w:sz w:val="24"/>
          <w:szCs w:val="24"/>
        </w:rPr>
        <w:t xml:space="preserve"> pp1-23.</w:t>
      </w:r>
    </w:p>
    <w:p w14:paraId="08AABE26" w14:textId="77EAEF3D" w:rsidR="00D140B6" w:rsidRPr="002429C3" w:rsidRDefault="00DF6C2F" w:rsidP="00D37D72">
      <w:pPr>
        <w:spacing w:line="240" w:lineRule="auto"/>
        <w:rPr>
          <w:rStyle w:val="Hyperlink"/>
          <w:rFonts w:ascii="Times New Roman" w:hAnsi="Times New Roman" w:cs="Times New Roman"/>
          <w:sz w:val="24"/>
          <w:szCs w:val="24"/>
          <w:u w:val="none"/>
        </w:rPr>
      </w:pPr>
      <w:r w:rsidRPr="002429C3">
        <w:rPr>
          <w:rFonts w:ascii="Times New Roman" w:hAnsi="Times New Roman" w:cs="Times New Roman"/>
          <w:sz w:val="24"/>
          <w:szCs w:val="24"/>
        </w:rPr>
        <w:t>Welsh Gov</w:t>
      </w:r>
      <w:r w:rsidR="00DA1A9F" w:rsidRPr="002429C3">
        <w:rPr>
          <w:rFonts w:ascii="Times New Roman" w:hAnsi="Times New Roman" w:cs="Times New Roman"/>
          <w:sz w:val="24"/>
          <w:szCs w:val="24"/>
        </w:rPr>
        <w:t>ernment</w:t>
      </w:r>
      <w:r w:rsidRPr="002429C3">
        <w:rPr>
          <w:rFonts w:ascii="Times New Roman" w:hAnsi="Times New Roman" w:cs="Times New Roman"/>
          <w:sz w:val="24"/>
          <w:szCs w:val="24"/>
        </w:rPr>
        <w:t xml:space="preserve"> </w:t>
      </w:r>
      <w:r w:rsidR="007D7252" w:rsidRPr="002429C3">
        <w:rPr>
          <w:rFonts w:ascii="Times New Roman" w:hAnsi="Times New Roman" w:cs="Times New Roman"/>
          <w:sz w:val="24"/>
          <w:szCs w:val="24"/>
        </w:rPr>
        <w:t>(</w:t>
      </w:r>
      <w:r w:rsidRPr="002429C3">
        <w:rPr>
          <w:rFonts w:ascii="Times New Roman" w:hAnsi="Times New Roman" w:cs="Times New Roman"/>
          <w:sz w:val="24"/>
          <w:szCs w:val="24"/>
        </w:rPr>
        <w:t>2017</w:t>
      </w:r>
      <w:r w:rsidR="007D7252" w:rsidRPr="002429C3">
        <w:rPr>
          <w:rFonts w:ascii="Times New Roman" w:hAnsi="Times New Roman" w:cs="Times New Roman"/>
          <w:sz w:val="24"/>
          <w:szCs w:val="24"/>
        </w:rPr>
        <w:t>)</w:t>
      </w:r>
      <w:r w:rsidRPr="002429C3">
        <w:rPr>
          <w:rFonts w:ascii="Times New Roman" w:hAnsi="Times New Roman" w:cs="Times New Roman"/>
          <w:sz w:val="24"/>
          <w:szCs w:val="24"/>
        </w:rPr>
        <w:t xml:space="preserve"> </w:t>
      </w:r>
      <w:r w:rsidR="001D095C" w:rsidRPr="002429C3">
        <w:rPr>
          <w:rFonts w:ascii="Times New Roman" w:hAnsi="Times New Roman" w:cs="Times New Roman"/>
          <w:sz w:val="24"/>
          <w:szCs w:val="24"/>
        </w:rPr>
        <w:t>‘</w:t>
      </w:r>
      <w:r w:rsidRPr="002429C3">
        <w:rPr>
          <w:rFonts w:ascii="Times New Roman" w:hAnsi="Times New Roman" w:cs="Times New Roman"/>
          <w:i/>
          <w:sz w:val="24"/>
          <w:szCs w:val="24"/>
        </w:rPr>
        <w:t>Parenting in Wales: Guidance on engagement and suppor</w:t>
      </w:r>
      <w:r w:rsidR="007D7252" w:rsidRPr="002429C3">
        <w:rPr>
          <w:rFonts w:ascii="Times New Roman" w:hAnsi="Times New Roman" w:cs="Times New Roman"/>
          <w:i/>
          <w:sz w:val="24"/>
          <w:szCs w:val="24"/>
        </w:rPr>
        <w:t xml:space="preserve">t. </w:t>
      </w:r>
      <w:r w:rsidR="00CA3E83" w:rsidRPr="002429C3">
        <w:rPr>
          <w:rFonts w:ascii="Times New Roman" w:hAnsi="Times New Roman" w:cs="Times New Roman"/>
          <w:sz w:val="24"/>
          <w:szCs w:val="24"/>
        </w:rPr>
        <w:t>[Accessed on 8</w:t>
      </w:r>
      <w:r w:rsidR="00CA3E83" w:rsidRPr="002429C3">
        <w:rPr>
          <w:rFonts w:ascii="Times New Roman" w:hAnsi="Times New Roman" w:cs="Times New Roman"/>
          <w:sz w:val="24"/>
          <w:szCs w:val="24"/>
          <w:vertAlign w:val="superscript"/>
        </w:rPr>
        <w:t>th</w:t>
      </w:r>
      <w:r w:rsidR="00CA3E83" w:rsidRPr="002429C3">
        <w:rPr>
          <w:rFonts w:ascii="Times New Roman" w:hAnsi="Times New Roman" w:cs="Times New Roman"/>
          <w:sz w:val="24"/>
          <w:szCs w:val="24"/>
        </w:rPr>
        <w:t xml:space="preserve"> November 2018]</w:t>
      </w:r>
      <w:r w:rsidR="00CA3E83" w:rsidRPr="002429C3">
        <w:rPr>
          <w:rFonts w:ascii="Times New Roman" w:hAnsi="Times New Roman" w:cs="Times New Roman"/>
          <w:i/>
          <w:sz w:val="24"/>
          <w:szCs w:val="24"/>
        </w:rPr>
        <w:t xml:space="preserve"> </w:t>
      </w:r>
      <w:r w:rsidR="007D7252" w:rsidRPr="002429C3">
        <w:rPr>
          <w:rFonts w:ascii="Times New Roman" w:hAnsi="Times New Roman" w:cs="Times New Roman"/>
          <w:sz w:val="24"/>
          <w:szCs w:val="24"/>
        </w:rPr>
        <w:t>Available at:</w:t>
      </w:r>
      <w:r w:rsidR="00715335" w:rsidRPr="002429C3">
        <w:rPr>
          <w:rStyle w:val="Hyperlink"/>
          <w:rFonts w:ascii="Times New Roman" w:hAnsi="Times New Roman" w:cs="Times New Roman"/>
          <w:sz w:val="24"/>
          <w:szCs w:val="24"/>
        </w:rPr>
        <w:t xml:space="preserve"> </w:t>
      </w:r>
      <w:r w:rsidR="00E22CE3" w:rsidRPr="002429C3">
        <w:rPr>
          <w:rStyle w:val="Hyperlink"/>
          <w:rFonts w:ascii="Times New Roman" w:hAnsi="Times New Roman" w:cs="Times New Roman"/>
          <w:sz w:val="24"/>
          <w:szCs w:val="24"/>
        </w:rPr>
        <w:t>https://gov.wales/docs/dsjlg/publications/cyp/170519-parenting-in-wales-guidance-en.pdf</w:t>
      </w:r>
    </w:p>
    <w:p w14:paraId="175CDB47" w14:textId="598EB86C" w:rsidR="00E22CE3" w:rsidRPr="002429C3" w:rsidRDefault="00E22CE3" w:rsidP="00D37D72">
      <w:pPr>
        <w:spacing w:line="240" w:lineRule="auto"/>
        <w:rPr>
          <w:rFonts w:ascii="Times New Roman" w:hAnsi="Times New Roman" w:cs="Times New Roman"/>
          <w:sz w:val="24"/>
          <w:szCs w:val="24"/>
        </w:rPr>
      </w:pPr>
      <w:r w:rsidRPr="002429C3">
        <w:rPr>
          <w:rFonts w:ascii="Times New Roman" w:hAnsi="Times New Roman" w:cs="Times New Roman"/>
          <w:sz w:val="24"/>
          <w:szCs w:val="24"/>
        </w:rPr>
        <w:t>Welsh Government (2017)</w:t>
      </w:r>
      <w:r w:rsidR="00090D34" w:rsidRPr="002429C3">
        <w:rPr>
          <w:rFonts w:ascii="Times New Roman" w:hAnsi="Times New Roman" w:cs="Times New Roman"/>
          <w:sz w:val="24"/>
          <w:szCs w:val="24"/>
        </w:rPr>
        <w:t xml:space="preserve"> ‘</w:t>
      </w:r>
      <w:r w:rsidR="00090D34" w:rsidRPr="002429C3">
        <w:rPr>
          <w:rFonts w:ascii="Times New Roman" w:hAnsi="Times New Roman" w:cs="Times New Roman"/>
          <w:i/>
          <w:sz w:val="24"/>
          <w:szCs w:val="24"/>
        </w:rPr>
        <w:t>Education in Wales: our national action plan’</w:t>
      </w:r>
      <w:r w:rsidR="00BB195C" w:rsidRPr="002429C3">
        <w:rPr>
          <w:rFonts w:ascii="Times New Roman" w:hAnsi="Times New Roman" w:cs="Times New Roman"/>
          <w:sz w:val="24"/>
          <w:szCs w:val="24"/>
        </w:rPr>
        <w:t xml:space="preserve"> pp1-24. [Accessed on 11</w:t>
      </w:r>
      <w:r w:rsidR="00BB195C" w:rsidRPr="002429C3">
        <w:rPr>
          <w:rFonts w:ascii="Times New Roman" w:hAnsi="Times New Roman" w:cs="Times New Roman"/>
          <w:sz w:val="24"/>
          <w:szCs w:val="24"/>
          <w:vertAlign w:val="superscript"/>
        </w:rPr>
        <w:t>th</w:t>
      </w:r>
      <w:r w:rsidR="00BB195C" w:rsidRPr="002429C3">
        <w:rPr>
          <w:rFonts w:ascii="Times New Roman" w:hAnsi="Times New Roman" w:cs="Times New Roman"/>
          <w:sz w:val="24"/>
          <w:szCs w:val="24"/>
        </w:rPr>
        <w:t xml:space="preserve"> November 2018]. Available at: </w:t>
      </w:r>
      <w:hyperlink r:id="rId24" w:history="1">
        <w:r w:rsidR="00BB195C" w:rsidRPr="002429C3">
          <w:rPr>
            <w:rStyle w:val="Hyperlink"/>
            <w:rFonts w:ascii="Times New Roman" w:hAnsi="Times New Roman" w:cs="Times New Roman"/>
            <w:sz w:val="24"/>
            <w:szCs w:val="24"/>
          </w:rPr>
          <w:t>https://beta.gov.wales/sites/default/files/publications/2018-03/education-in-wales-our-national-mission.pdf</w:t>
        </w:r>
      </w:hyperlink>
      <w:r w:rsidR="00BB195C" w:rsidRPr="002429C3">
        <w:rPr>
          <w:rFonts w:ascii="Times New Roman" w:hAnsi="Times New Roman" w:cs="Times New Roman"/>
          <w:sz w:val="24"/>
          <w:szCs w:val="24"/>
          <w:u w:val="single"/>
        </w:rPr>
        <w:t xml:space="preserve"> </w:t>
      </w:r>
    </w:p>
    <w:p w14:paraId="346A3065" w14:textId="77777777" w:rsidR="00853218" w:rsidRPr="002429C3" w:rsidRDefault="00853218" w:rsidP="00D37D72">
      <w:pPr>
        <w:spacing w:line="240" w:lineRule="auto"/>
        <w:rPr>
          <w:sz w:val="24"/>
          <w:szCs w:val="24"/>
        </w:rPr>
      </w:pPr>
    </w:p>
    <w:sectPr w:rsidR="00853218" w:rsidRPr="002429C3">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9D7C3" w14:textId="77777777" w:rsidR="001534D0" w:rsidRDefault="001534D0" w:rsidP="00CE3464">
      <w:pPr>
        <w:spacing w:after="0" w:line="240" w:lineRule="auto"/>
      </w:pPr>
      <w:r>
        <w:separator/>
      </w:r>
    </w:p>
  </w:endnote>
  <w:endnote w:type="continuationSeparator" w:id="0">
    <w:p w14:paraId="77ADF118" w14:textId="77777777" w:rsidR="001534D0" w:rsidRDefault="001534D0" w:rsidP="00CE3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26E1A" w14:textId="77777777" w:rsidR="001534D0" w:rsidRDefault="001534D0" w:rsidP="00CE3464">
      <w:pPr>
        <w:spacing w:after="0" w:line="240" w:lineRule="auto"/>
      </w:pPr>
      <w:r>
        <w:separator/>
      </w:r>
    </w:p>
  </w:footnote>
  <w:footnote w:type="continuationSeparator" w:id="0">
    <w:p w14:paraId="391F7CFC" w14:textId="77777777" w:rsidR="001534D0" w:rsidRDefault="001534D0" w:rsidP="00CE3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1070E" w14:textId="17A8A0B2" w:rsidR="00FD1BDA" w:rsidRDefault="00FD1BDA">
    <w:pPr>
      <w:pStyle w:val="Header"/>
    </w:pPr>
    <w:r>
      <w:t>1600892 – Script for Presentation</w:t>
    </w:r>
  </w:p>
  <w:p w14:paraId="160E9D93" w14:textId="77777777" w:rsidR="00FD1BDA" w:rsidRDefault="00FD1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2F9D"/>
    <w:multiLevelType w:val="hybridMultilevel"/>
    <w:tmpl w:val="02D4E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BC7B6A"/>
    <w:multiLevelType w:val="hybridMultilevel"/>
    <w:tmpl w:val="026079A0"/>
    <w:lvl w:ilvl="0" w:tplc="A45873E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75A70"/>
    <w:multiLevelType w:val="hybridMultilevel"/>
    <w:tmpl w:val="4412BA14"/>
    <w:lvl w:ilvl="0" w:tplc="9BCC50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E735E7"/>
    <w:multiLevelType w:val="hybridMultilevel"/>
    <w:tmpl w:val="05562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40728"/>
    <w:multiLevelType w:val="hybridMultilevel"/>
    <w:tmpl w:val="5CCC5F58"/>
    <w:lvl w:ilvl="0" w:tplc="299CB0C4">
      <w:start w:val="1"/>
      <w:numFmt w:val="bullet"/>
      <w:lvlText w:val=""/>
      <w:lvlJc w:val="left"/>
      <w:pPr>
        <w:tabs>
          <w:tab w:val="num" w:pos="720"/>
        </w:tabs>
        <w:ind w:left="720" w:hanging="360"/>
      </w:pPr>
      <w:rPr>
        <w:rFonts w:ascii="Wingdings 3" w:hAnsi="Wingdings 3" w:hint="default"/>
      </w:rPr>
    </w:lvl>
    <w:lvl w:ilvl="1" w:tplc="ECBED36E" w:tentative="1">
      <w:start w:val="1"/>
      <w:numFmt w:val="bullet"/>
      <w:lvlText w:val=""/>
      <w:lvlJc w:val="left"/>
      <w:pPr>
        <w:tabs>
          <w:tab w:val="num" w:pos="1440"/>
        </w:tabs>
        <w:ind w:left="1440" w:hanging="360"/>
      </w:pPr>
      <w:rPr>
        <w:rFonts w:ascii="Wingdings 3" w:hAnsi="Wingdings 3" w:hint="default"/>
      </w:rPr>
    </w:lvl>
    <w:lvl w:ilvl="2" w:tplc="B626530E" w:tentative="1">
      <w:start w:val="1"/>
      <w:numFmt w:val="bullet"/>
      <w:lvlText w:val=""/>
      <w:lvlJc w:val="left"/>
      <w:pPr>
        <w:tabs>
          <w:tab w:val="num" w:pos="2160"/>
        </w:tabs>
        <w:ind w:left="2160" w:hanging="360"/>
      </w:pPr>
      <w:rPr>
        <w:rFonts w:ascii="Wingdings 3" w:hAnsi="Wingdings 3" w:hint="default"/>
      </w:rPr>
    </w:lvl>
    <w:lvl w:ilvl="3" w:tplc="94587EE4" w:tentative="1">
      <w:start w:val="1"/>
      <w:numFmt w:val="bullet"/>
      <w:lvlText w:val=""/>
      <w:lvlJc w:val="left"/>
      <w:pPr>
        <w:tabs>
          <w:tab w:val="num" w:pos="2880"/>
        </w:tabs>
        <w:ind w:left="2880" w:hanging="360"/>
      </w:pPr>
      <w:rPr>
        <w:rFonts w:ascii="Wingdings 3" w:hAnsi="Wingdings 3" w:hint="default"/>
      </w:rPr>
    </w:lvl>
    <w:lvl w:ilvl="4" w:tplc="691E2FC0" w:tentative="1">
      <w:start w:val="1"/>
      <w:numFmt w:val="bullet"/>
      <w:lvlText w:val=""/>
      <w:lvlJc w:val="left"/>
      <w:pPr>
        <w:tabs>
          <w:tab w:val="num" w:pos="3600"/>
        </w:tabs>
        <w:ind w:left="3600" w:hanging="360"/>
      </w:pPr>
      <w:rPr>
        <w:rFonts w:ascii="Wingdings 3" w:hAnsi="Wingdings 3" w:hint="default"/>
      </w:rPr>
    </w:lvl>
    <w:lvl w:ilvl="5" w:tplc="25FC8C9E" w:tentative="1">
      <w:start w:val="1"/>
      <w:numFmt w:val="bullet"/>
      <w:lvlText w:val=""/>
      <w:lvlJc w:val="left"/>
      <w:pPr>
        <w:tabs>
          <w:tab w:val="num" w:pos="4320"/>
        </w:tabs>
        <w:ind w:left="4320" w:hanging="360"/>
      </w:pPr>
      <w:rPr>
        <w:rFonts w:ascii="Wingdings 3" w:hAnsi="Wingdings 3" w:hint="default"/>
      </w:rPr>
    </w:lvl>
    <w:lvl w:ilvl="6" w:tplc="19C28A0E" w:tentative="1">
      <w:start w:val="1"/>
      <w:numFmt w:val="bullet"/>
      <w:lvlText w:val=""/>
      <w:lvlJc w:val="left"/>
      <w:pPr>
        <w:tabs>
          <w:tab w:val="num" w:pos="5040"/>
        </w:tabs>
        <w:ind w:left="5040" w:hanging="360"/>
      </w:pPr>
      <w:rPr>
        <w:rFonts w:ascii="Wingdings 3" w:hAnsi="Wingdings 3" w:hint="default"/>
      </w:rPr>
    </w:lvl>
    <w:lvl w:ilvl="7" w:tplc="B92C6510" w:tentative="1">
      <w:start w:val="1"/>
      <w:numFmt w:val="bullet"/>
      <w:lvlText w:val=""/>
      <w:lvlJc w:val="left"/>
      <w:pPr>
        <w:tabs>
          <w:tab w:val="num" w:pos="5760"/>
        </w:tabs>
        <w:ind w:left="5760" w:hanging="360"/>
      </w:pPr>
      <w:rPr>
        <w:rFonts w:ascii="Wingdings 3" w:hAnsi="Wingdings 3" w:hint="default"/>
      </w:rPr>
    </w:lvl>
    <w:lvl w:ilvl="8" w:tplc="7A046F7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77B15B7"/>
    <w:multiLevelType w:val="hybridMultilevel"/>
    <w:tmpl w:val="64800CC4"/>
    <w:lvl w:ilvl="0" w:tplc="9BCC50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AB2CB7"/>
    <w:multiLevelType w:val="hybridMultilevel"/>
    <w:tmpl w:val="CFA4820C"/>
    <w:lvl w:ilvl="0" w:tplc="DBF4A8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1D"/>
    <w:rsid w:val="00002B1A"/>
    <w:rsid w:val="00003211"/>
    <w:rsid w:val="00005AA6"/>
    <w:rsid w:val="000070A8"/>
    <w:rsid w:val="000071CC"/>
    <w:rsid w:val="00007B2C"/>
    <w:rsid w:val="000110AF"/>
    <w:rsid w:val="00014619"/>
    <w:rsid w:val="00015F36"/>
    <w:rsid w:val="000202EF"/>
    <w:rsid w:val="00023B89"/>
    <w:rsid w:val="00026F4C"/>
    <w:rsid w:val="00035DE4"/>
    <w:rsid w:val="0005015E"/>
    <w:rsid w:val="00050647"/>
    <w:rsid w:val="000515F5"/>
    <w:rsid w:val="0005237F"/>
    <w:rsid w:val="00052386"/>
    <w:rsid w:val="00053B91"/>
    <w:rsid w:val="00060268"/>
    <w:rsid w:val="000622B8"/>
    <w:rsid w:val="00063A6C"/>
    <w:rsid w:val="00064821"/>
    <w:rsid w:val="00073323"/>
    <w:rsid w:val="000734F7"/>
    <w:rsid w:val="0008634A"/>
    <w:rsid w:val="00090CD4"/>
    <w:rsid w:val="00090D34"/>
    <w:rsid w:val="0009714B"/>
    <w:rsid w:val="000A2487"/>
    <w:rsid w:val="000A6F4D"/>
    <w:rsid w:val="000B69E8"/>
    <w:rsid w:val="000B6FF9"/>
    <w:rsid w:val="000B7DFA"/>
    <w:rsid w:val="000C1355"/>
    <w:rsid w:val="000C23CC"/>
    <w:rsid w:val="000C291E"/>
    <w:rsid w:val="000C4266"/>
    <w:rsid w:val="000C4F9D"/>
    <w:rsid w:val="000D3F4C"/>
    <w:rsid w:val="000D4FFA"/>
    <w:rsid w:val="000D70D9"/>
    <w:rsid w:val="000E056F"/>
    <w:rsid w:val="000E06EE"/>
    <w:rsid w:val="000E28EF"/>
    <w:rsid w:val="000E3C61"/>
    <w:rsid w:val="000E3D7A"/>
    <w:rsid w:val="000E6C98"/>
    <w:rsid w:val="000F027F"/>
    <w:rsid w:val="000F1956"/>
    <w:rsid w:val="000F1D57"/>
    <w:rsid w:val="000F40E5"/>
    <w:rsid w:val="000F4230"/>
    <w:rsid w:val="001001C0"/>
    <w:rsid w:val="001072E9"/>
    <w:rsid w:val="00110CCC"/>
    <w:rsid w:val="00113305"/>
    <w:rsid w:val="00113715"/>
    <w:rsid w:val="001148C4"/>
    <w:rsid w:val="00117D76"/>
    <w:rsid w:val="00124CC5"/>
    <w:rsid w:val="00125BD4"/>
    <w:rsid w:val="0013488C"/>
    <w:rsid w:val="00135CCC"/>
    <w:rsid w:val="0014250E"/>
    <w:rsid w:val="00143A9A"/>
    <w:rsid w:val="0014570B"/>
    <w:rsid w:val="001459CE"/>
    <w:rsid w:val="001467F1"/>
    <w:rsid w:val="00151039"/>
    <w:rsid w:val="001521FD"/>
    <w:rsid w:val="00153134"/>
    <w:rsid w:val="001534D0"/>
    <w:rsid w:val="00156B74"/>
    <w:rsid w:val="00167D17"/>
    <w:rsid w:val="001708AA"/>
    <w:rsid w:val="00170B8C"/>
    <w:rsid w:val="00173DF2"/>
    <w:rsid w:val="00177A30"/>
    <w:rsid w:val="00177C75"/>
    <w:rsid w:val="00185CAC"/>
    <w:rsid w:val="00191585"/>
    <w:rsid w:val="001931D7"/>
    <w:rsid w:val="00193BD4"/>
    <w:rsid w:val="00193DB4"/>
    <w:rsid w:val="00194C97"/>
    <w:rsid w:val="001A050C"/>
    <w:rsid w:val="001A4D34"/>
    <w:rsid w:val="001A66CE"/>
    <w:rsid w:val="001A735B"/>
    <w:rsid w:val="001B49DE"/>
    <w:rsid w:val="001B4C01"/>
    <w:rsid w:val="001C4F4E"/>
    <w:rsid w:val="001D095C"/>
    <w:rsid w:val="001D0A4B"/>
    <w:rsid w:val="001D4383"/>
    <w:rsid w:val="001E0A83"/>
    <w:rsid w:val="001E730A"/>
    <w:rsid w:val="001F2320"/>
    <w:rsid w:val="001F5876"/>
    <w:rsid w:val="001F6D14"/>
    <w:rsid w:val="001F76F8"/>
    <w:rsid w:val="0020156F"/>
    <w:rsid w:val="00206A51"/>
    <w:rsid w:val="0020709D"/>
    <w:rsid w:val="0021108D"/>
    <w:rsid w:val="00214449"/>
    <w:rsid w:val="002168A8"/>
    <w:rsid w:val="00222CC4"/>
    <w:rsid w:val="00227CAB"/>
    <w:rsid w:val="00230EE6"/>
    <w:rsid w:val="00240E33"/>
    <w:rsid w:val="002429C3"/>
    <w:rsid w:val="00244DD3"/>
    <w:rsid w:val="00247204"/>
    <w:rsid w:val="00257036"/>
    <w:rsid w:val="00260276"/>
    <w:rsid w:val="00260538"/>
    <w:rsid w:val="00261983"/>
    <w:rsid w:val="00261B98"/>
    <w:rsid w:val="00261C26"/>
    <w:rsid w:val="00261C47"/>
    <w:rsid w:val="00263B6D"/>
    <w:rsid w:val="00263FA0"/>
    <w:rsid w:val="00265C11"/>
    <w:rsid w:val="00271EDF"/>
    <w:rsid w:val="00276E82"/>
    <w:rsid w:val="00283389"/>
    <w:rsid w:val="00293D7F"/>
    <w:rsid w:val="00296894"/>
    <w:rsid w:val="00296F15"/>
    <w:rsid w:val="002971E0"/>
    <w:rsid w:val="002A0C04"/>
    <w:rsid w:val="002A2B8D"/>
    <w:rsid w:val="002A485E"/>
    <w:rsid w:val="002A79C9"/>
    <w:rsid w:val="002B0F31"/>
    <w:rsid w:val="002B257C"/>
    <w:rsid w:val="002B25D9"/>
    <w:rsid w:val="002C211C"/>
    <w:rsid w:val="002C4450"/>
    <w:rsid w:val="002C5868"/>
    <w:rsid w:val="002C7273"/>
    <w:rsid w:val="002D0030"/>
    <w:rsid w:val="002D342A"/>
    <w:rsid w:val="002D6E1B"/>
    <w:rsid w:val="002E0033"/>
    <w:rsid w:val="002E1632"/>
    <w:rsid w:val="002F3568"/>
    <w:rsid w:val="002F4551"/>
    <w:rsid w:val="002F5916"/>
    <w:rsid w:val="003009CB"/>
    <w:rsid w:val="003013AD"/>
    <w:rsid w:val="00303DB1"/>
    <w:rsid w:val="00305070"/>
    <w:rsid w:val="00307B8E"/>
    <w:rsid w:val="00311669"/>
    <w:rsid w:val="003120EF"/>
    <w:rsid w:val="003135DA"/>
    <w:rsid w:val="00320BB0"/>
    <w:rsid w:val="00324653"/>
    <w:rsid w:val="00324666"/>
    <w:rsid w:val="003252D9"/>
    <w:rsid w:val="00326FC4"/>
    <w:rsid w:val="00327B38"/>
    <w:rsid w:val="00327DBC"/>
    <w:rsid w:val="00330C8E"/>
    <w:rsid w:val="00333997"/>
    <w:rsid w:val="00336D38"/>
    <w:rsid w:val="00342485"/>
    <w:rsid w:val="003428DA"/>
    <w:rsid w:val="00344A8F"/>
    <w:rsid w:val="0034666F"/>
    <w:rsid w:val="003469A1"/>
    <w:rsid w:val="00354669"/>
    <w:rsid w:val="0035738A"/>
    <w:rsid w:val="003602BF"/>
    <w:rsid w:val="00360991"/>
    <w:rsid w:val="0036265C"/>
    <w:rsid w:val="00363385"/>
    <w:rsid w:val="00366468"/>
    <w:rsid w:val="00366A56"/>
    <w:rsid w:val="00366AD9"/>
    <w:rsid w:val="003802E1"/>
    <w:rsid w:val="00380419"/>
    <w:rsid w:val="003838DC"/>
    <w:rsid w:val="0038548C"/>
    <w:rsid w:val="003929D2"/>
    <w:rsid w:val="00393662"/>
    <w:rsid w:val="00395FA9"/>
    <w:rsid w:val="003A0222"/>
    <w:rsid w:val="003A13B5"/>
    <w:rsid w:val="003A7373"/>
    <w:rsid w:val="003B0AA7"/>
    <w:rsid w:val="003B3FB8"/>
    <w:rsid w:val="003B44CA"/>
    <w:rsid w:val="003B47B6"/>
    <w:rsid w:val="003C0966"/>
    <w:rsid w:val="003C20CC"/>
    <w:rsid w:val="003C564F"/>
    <w:rsid w:val="003D1DC9"/>
    <w:rsid w:val="003D3EEB"/>
    <w:rsid w:val="003E0BE8"/>
    <w:rsid w:val="003E0C28"/>
    <w:rsid w:val="003E11E0"/>
    <w:rsid w:val="003F0C05"/>
    <w:rsid w:val="003F2C6B"/>
    <w:rsid w:val="00402B71"/>
    <w:rsid w:val="004045E8"/>
    <w:rsid w:val="0040648D"/>
    <w:rsid w:val="004101F5"/>
    <w:rsid w:val="00413FCE"/>
    <w:rsid w:val="00414ED1"/>
    <w:rsid w:val="004268B7"/>
    <w:rsid w:val="0043095A"/>
    <w:rsid w:val="00430CE0"/>
    <w:rsid w:val="00431671"/>
    <w:rsid w:val="004343A4"/>
    <w:rsid w:val="00437A6D"/>
    <w:rsid w:val="004411CE"/>
    <w:rsid w:val="00447390"/>
    <w:rsid w:val="0045196C"/>
    <w:rsid w:val="00452705"/>
    <w:rsid w:val="00452771"/>
    <w:rsid w:val="00454FA7"/>
    <w:rsid w:val="00462E2F"/>
    <w:rsid w:val="00463938"/>
    <w:rsid w:val="00464EB2"/>
    <w:rsid w:val="004669E7"/>
    <w:rsid w:val="004701B0"/>
    <w:rsid w:val="004736DD"/>
    <w:rsid w:val="00476A79"/>
    <w:rsid w:val="0048513C"/>
    <w:rsid w:val="0048658A"/>
    <w:rsid w:val="00487EA9"/>
    <w:rsid w:val="004A7DDD"/>
    <w:rsid w:val="004A7ED3"/>
    <w:rsid w:val="004B1100"/>
    <w:rsid w:val="004B1B24"/>
    <w:rsid w:val="004B4BA3"/>
    <w:rsid w:val="004B5DD8"/>
    <w:rsid w:val="004C0F3D"/>
    <w:rsid w:val="004C1338"/>
    <w:rsid w:val="004C1781"/>
    <w:rsid w:val="004C2E44"/>
    <w:rsid w:val="004C5368"/>
    <w:rsid w:val="004C6B78"/>
    <w:rsid w:val="004D2402"/>
    <w:rsid w:val="004D463C"/>
    <w:rsid w:val="004D672A"/>
    <w:rsid w:val="004D7535"/>
    <w:rsid w:val="004D778B"/>
    <w:rsid w:val="004E0CCA"/>
    <w:rsid w:val="004E24B7"/>
    <w:rsid w:val="004E2A89"/>
    <w:rsid w:val="004E65B5"/>
    <w:rsid w:val="004F0AA4"/>
    <w:rsid w:val="004F0F4D"/>
    <w:rsid w:val="004F28C4"/>
    <w:rsid w:val="004F4EED"/>
    <w:rsid w:val="004F6C1B"/>
    <w:rsid w:val="004F70A8"/>
    <w:rsid w:val="00501665"/>
    <w:rsid w:val="00504F23"/>
    <w:rsid w:val="00505F9D"/>
    <w:rsid w:val="0050799C"/>
    <w:rsid w:val="0051163A"/>
    <w:rsid w:val="005138F3"/>
    <w:rsid w:val="00520426"/>
    <w:rsid w:val="005229F1"/>
    <w:rsid w:val="00523B08"/>
    <w:rsid w:val="0052462F"/>
    <w:rsid w:val="00527552"/>
    <w:rsid w:val="0053363E"/>
    <w:rsid w:val="0054285F"/>
    <w:rsid w:val="005462FD"/>
    <w:rsid w:val="0054731A"/>
    <w:rsid w:val="00547AB4"/>
    <w:rsid w:val="00553F10"/>
    <w:rsid w:val="005544BC"/>
    <w:rsid w:val="00554FFA"/>
    <w:rsid w:val="005550A4"/>
    <w:rsid w:val="0055680E"/>
    <w:rsid w:val="0055764C"/>
    <w:rsid w:val="005619F9"/>
    <w:rsid w:val="00561CE1"/>
    <w:rsid w:val="005705E8"/>
    <w:rsid w:val="00571604"/>
    <w:rsid w:val="00574E59"/>
    <w:rsid w:val="0058558A"/>
    <w:rsid w:val="00586171"/>
    <w:rsid w:val="0058622B"/>
    <w:rsid w:val="0059086E"/>
    <w:rsid w:val="00590A0F"/>
    <w:rsid w:val="005932F4"/>
    <w:rsid w:val="005935DD"/>
    <w:rsid w:val="00597F19"/>
    <w:rsid w:val="005A3CF3"/>
    <w:rsid w:val="005A4E6B"/>
    <w:rsid w:val="005A5C0D"/>
    <w:rsid w:val="005A78F1"/>
    <w:rsid w:val="005B29D8"/>
    <w:rsid w:val="005B4659"/>
    <w:rsid w:val="005B7975"/>
    <w:rsid w:val="005C15F6"/>
    <w:rsid w:val="005D0EAE"/>
    <w:rsid w:val="005D12FF"/>
    <w:rsid w:val="005D1DD2"/>
    <w:rsid w:val="005D2D86"/>
    <w:rsid w:val="005D346D"/>
    <w:rsid w:val="005D6B1D"/>
    <w:rsid w:val="005E7A4D"/>
    <w:rsid w:val="005F37EE"/>
    <w:rsid w:val="005F617E"/>
    <w:rsid w:val="005F7508"/>
    <w:rsid w:val="00602573"/>
    <w:rsid w:val="00610381"/>
    <w:rsid w:val="00613441"/>
    <w:rsid w:val="006139AA"/>
    <w:rsid w:val="00627076"/>
    <w:rsid w:val="00627587"/>
    <w:rsid w:val="00641E84"/>
    <w:rsid w:val="006456CE"/>
    <w:rsid w:val="00646607"/>
    <w:rsid w:val="00647BA6"/>
    <w:rsid w:val="00651E24"/>
    <w:rsid w:val="00651FC2"/>
    <w:rsid w:val="0065423D"/>
    <w:rsid w:val="006552F8"/>
    <w:rsid w:val="006656B6"/>
    <w:rsid w:val="0066647D"/>
    <w:rsid w:val="006706A8"/>
    <w:rsid w:val="006708F8"/>
    <w:rsid w:val="00671A62"/>
    <w:rsid w:val="00671BA0"/>
    <w:rsid w:val="006754F3"/>
    <w:rsid w:val="00677C26"/>
    <w:rsid w:val="00680B56"/>
    <w:rsid w:val="00682E15"/>
    <w:rsid w:val="006837C8"/>
    <w:rsid w:val="00685743"/>
    <w:rsid w:val="006929F8"/>
    <w:rsid w:val="00693726"/>
    <w:rsid w:val="0069512F"/>
    <w:rsid w:val="006956EA"/>
    <w:rsid w:val="00695AFE"/>
    <w:rsid w:val="006A2F28"/>
    <w:rsid w:val="006A6ECA"/>
    <w:rsid w:val="006B20B1"/>
    <w:rsid w:val="006B510D"/>
    <w:rsid w:val="006C1B46"/>
    <w:rsid w:val="006C1C93"/>
    <w:rsid w:val="006D7E3D"/>
    <w:rsid w:val="006E12F5"/>
    <w:rsid w:val="006E2A23"/>
    <w:rsid w:val="006E6777"/>
    <w:rsid w:val="006E710A"/>
    <w:rsid w:val="006F1F03"/>
    <w:rsid w:val="006F3CB3"/>
    <w:rsid w:val="006F7F1E"/>
    <w:rsid w:val="00700A75"/>
    <w:rsid w:val="00702CAA"/>
    <w:rsid w:val="00704C00"/>
    <w:rsid w:val="00707E67"/>
    <w:rsid w:val="0071173B"/>
    <w:rsid w:val="00713668"/>
    <w:rsid w:val="00713874"/>
    <w:rsid w:val="0071475B"/>
    <w:rsid w:val="00715335"/>
    <w:rsid w:val="00721871"/>
    <w:rsid w:val="00722F4F"/>
    <w:rsid w:val="007242BB"/>
    <w:rsid w:val="007248FD"/>
    <w:rsid w:val="00724FC5"/>
    <w:rsid w:val="0072502A"/>
    <w:rsid w:val="007262B6"/>
    <w:rsid w:val="00733460"/>
    <w:rsid w:val="00733D3E"/>
    <w:rsid w:val="00744538"/>
    <w:rsid w:val="007450D6"/>
    <w:rsid w:val="00745F17"/>
    <w:rsid w:val="0074749B"/>
    <w:rsid w:val="00752756"/>
    <w:rsid w:val="00760AA9"/>
    <w:rsid w:val="007612F5"/>
    <w:rsid w:val="00764E5F"/>
    <w:rsid w:val="00766869"/>
    <w:rsid w:val="007837D4"/>
    <w:rsid w:val="00785DD8"/>
    <w:rsid w:val="007876D3"/>
    <w:rsid w:val="00792194"/>
    <w:rsid w:val="00795131"/>
    <w:rsid w:val="007A00B6"/>
    <w:rsid w:val="007A1863"/>
    <w:rsid w:val="007A2A54"/>
    <w:rsid w:val="007A4510"/>
    <w:rsid w:val="007B1A81"/>
    <w:rsid w:val="007B48C4"/>
    <w:rsid w:val="007B4B93"/>
    <w:rsid w:val="007C2D3E"/>
    <w:rsid w:val="007C344D"/>
    <w:rsid w:val="007D10B1"/>
    <w:rsid w:val="007D3D2D"/>
    <w:rsid w:val="007D7250"/>
    <w:rsid w:val="007D7252"/>
    <w:rsid w:val="007E1B56"/>
    <w:rsid w:val="007E33D6"/>
    <w:rsid w:val="007E3B57"/>
    <w:rsid w:val="007E5991"/>
    <w:rsid w:val="007E5A49"/>
    <w:rsid w:val="007E7A8F"/>
    <w:rsid w:val="007F1BDC"/>
    <w:rsid w:val="007F3311"/>
    <w:rsid w:val="00800990"/>
    <w:rsid w:val="008016EC"/>
    <w:rsid w:val="00802AFB"/>
    <w:rsid w:val="008032C4"/>
    <w:rsid w:val="00805187"/>
    <w:rsid w:val="00805D2A"/>
    <w:rsid w:val="00807A36"/>
    <w:rsid w:val="00807D48"/>
    <w:rsid w:val="00821060"/>
    <w:rsid w:val="008236E4"/>
    <w:rsid w:val="008243D8"/>
    <w:rsid w:val="0083038E"/>
    <w:rsid w:val="00840250"/>
    <w:rsid w:val="00844A74"/>
    <w:rsid w:val="00846196"/>
    <w:rsid w:val="00847201"/>
    <w:rsid w:val="00847BBB"/>
    <w:rsid w:val="0085076B"/>
    <w:rsid w:val="00852628"/>
    <w:rsid w:val="00853218"/>
    <w:rsid w:val="00857552"/>
    <w:rsid w:val="00857CFA"/>
    <w:rsid w:val="0086060B"/>
    <w:rsid w:val="00863384"/>
    <w:rsid w:val="00872ADD"/>
    <w:rsid w:val="00875185"/>
    <w:rsid w:val="00876443"/>
    <w:rsid w:val="0087798F"/>
    <w:rsid w:val="00883781"/>
    <w:rsid w:val="00885571"/>
    <w:rsid w:val="00890B3E"/>
    <w:rsid w:val="00894E9E"/>
    <w:rsid w:val="0089609D"/>
    <w:rsid w:val="008971C7"/>
    <w:rsid w:val="00897430"/>
    <w:rsid w:val="008B54CD"/>
    <w:rsid w:val="008B60E6"/>
    <w:rsid w:val="008C2E7D"/>
    <w:rsid w:val="008C3757"/>
    <w:rsid w:val="008D0499"/>
    <w:rsid w:val="008D2FC1"/>
    <w:rsid w:val="008D3882"/>
    <w:rsid w:val="008D6A13"/>
    <w:rsid w:val="008E0123"/>
    <w:rsid w:val="008E0124"/>
    <w:rsid w:val="008E3EC0"/>
    <w:rsid w:val="008E4ECB"/>
    <w:rsid w:val="008E632D"/>
    <w:rsid w:val="008F06DA"/>
    <w:rsid w:val="008F2E35"/>
    <w:rsid w:val="008F37BA"/>
    <w:rsid w:val="0090704E"/>
    <w:rsid w:val="0091044F"/>
    <w:rsid w:val="00922790"/>
    <w:rsid w:val="009428B6"/>
    <w:rsid w:val="0094740F"/>
    <w:rsid w:val="00950E41"/>
    <w:rsid w:val="00951386"/>
    <w:rsid w:val="00954478"/>
    <w:rsid w:val="00956C0C"/>
    <w:rsid w:val="00957165"/>
    <w:rsid w:val="00961AC2"/>
    <w:rsid w:val="00962565"/>
    <w:rsid w:val="009707D6"/>
    <w:rsid w:val="00972B46"/>
    <w:rsid w:val="00977628"/>
    <w:rsid w:val="00977A91"/>
    <w:rsid w:val="00982C6C"/>
    <w:rsid w:val="00984737"/>
    <w:rsid w:val="00987DBD"/>
    <w:rsid w:val="00994C6E"/>
    <w:rsid w:val="009956F7"/>
    <w:rsid w:val="00996402"/>
    <w:rsid w:val="00997097"/>
    <w:rsid w:val="009A291F"/>
    <w:rsid w:val="009A3082"/>
    <w:rsid w:val="009A6575"/>
    <w:rsid w:val="009A6A57"/>
    <w:rsid w:val="009B2793"/>
    <w:rsid w:val="009B2F09"/>
    <w:rsid w:val="009C725E"/>
    <w:rsid w:val="009C7D5A"/>
    <w:rsid w:val="009D46B4"/>
    <w:rsid w:val="009D6B0F"/>
    <w:rsid w:val="009E7B20"/>
    <w:rsid w:val="00A01AA9"/>
    <w:rsid w:val="00A11CF9"/>
    <w:rsid w:val="00A12F34"/>
    <w:rsid w:val="00A13DE8"/>
    <w:rsid w:val="00A13ED0"/>
    <w:rsid w:val="00A20D03"/>
    <w:rsid w:val="00A20EF8"/>
    <w:rsid w:val="00A22337"/>
    <w:rsid w:val="00A246A6"/>
    <w:rsid w:val="00A25CD0"/>
    <w:rsid w:val="00A26A51"/>
    <w:rsid w:val="00A33DCF"/>
    <w:rsid w:val="00A35C48"/>
    <w:rsid w:val="00A35CF4"/>
    <w:rsid w:val="00A36596"/>
    <w:rsid w:val="00A410A9"/>
    <w:rsid w:val="00A472B5"/>
    <w:rsid w:val="00A531C3"/>
    <w:rsid w:val="00A54337"/>
    <w:rsid w:val="00A64162"/>
    <w:rsid w:val="00A65213"/>
    <w:rsid w:val="00A65AF5"/>
    <w:rsid w:val="00A65F02"/>
    <w:rsid w:val="00A72383"/>
    <w:rsid w:val="00A734C7"/>
    <w:rsid w:val="00A80581"/>
    <w:rsid w:val="00A831FE"/>
    <w:rsid w:val="00A871C0"/>
    <w:rsid w:val="00A876D6"/>
    <w:rsid w:val="00A87D57"/>
    <w:rsid w:val="00A934DE"/>
    <w:rsid w:val="00A93DE3"/>
    <w:rsid w:val="00A94178"/>
    <w:rsid w:val="00AA055A"/>
    <w:rsid w:val="00AA4941"/>
    <w:rsid w:val="00AB24F3"/>
    <w:rsid w:val="00AB2BBC"/>
    <w:rsid w:val="00AB5792"/>
    <w:rsid w:val="00AB5BBD"/>
    <w:rsid w:val="00AC0032"/>
    <w:rsid w:val="00AC024F"/>
    <w:rsid w:val="00AC0F24"/>
    <w:rsid w:val="00AC137E"/>
    <w:rsid w:val="00AC2249"/>
    <w:rsid w:val="00AC2D99"/>
    <w:rsid w:val="00AC2E5A"/>
    <w:rsid w:val="00AC4E3D"/>
    <w:rsid w:val="00AD1BF5"/>
    <w:rsid w:val="00AD27B0"/>
    <w:rsid w:val="00AD2F76"/>
    <w:rsid w:val="00AD3822"/>
    <w:rsid w:val="00AD7778"/>
    <w:rsid w:val="00AE144D"/>
    <w:rsid w:val="00AE6063"/>
    <w:rsid w:val="00AF15B5"/>
    <w:rsid w:val="00AF44A0"/>
    <w:rsid w:val="00AF7645"/>
    <w:rsid w:val="00B006CE"/>
    <w:rsid w:val="00B02E0D"/>
    <w:rsid w:val="00B054E2"/>
    <w:rsid w:val="00B07A27"/>
    <w:rsid w:val="00B1164C"/>
    <w:rsid w:val="00B1225A"/>
    <w:rsid w:val="00B14390"/>
    <w:rsid w:val="00B148FF"/>
    <w:rsid w:val="00B14BED"/>
    <w:rsid w:val="00B22C40"/>
    <w:rsid w:val="00B3129B"/>
    <w:rsid w:val="00B338CE"/>
    <w:rsid w:val="00B400EF"/>
    <w:rsid w:val="00B450AC"/>
    <w:rsid w:val="00B456EF"/>
    <w:rsid w:val="00B46A9F"/>
    <w:rsid w:val="00B50BFB"/>
    <w:rsid w:val="00B519F7"/>
    <w:rsid w:val="00B5248E"/>
    <w:rsid w:val="00B52929"/>
    <w:rsid w:val="00B5375B"/>
    <w:rsid w:val="00B55297"/>
    <w:rsid w:val="00B55D3A"/>
    <w:rsid w:val="00B56176"/>
    <w:rsid w:val="00B64AB0"/>
    <w:rsid w:val="00B64B60"/>
    <w:rsid w:val="00B6676D"/>
    <w:rsid w:val="00B67BCA"/>
    <w:rsid w:val="00B73193"/>
    <w:rsid w:val="00B8477A"/>
    <w:rsid w:val="00B86C94"/>
    <w:rsid w:val="00B87825"/>
    <w:rsid w:val="00B87857"/>
    <w:rsid w:val="00B90D7D"/>
    <w:rsid w:val="00BA15A7"/>
    <w:rsid w:val="00BA49D4"/>
    <w:rsid w:val="00BA5A17"/>
    <w:rsid w:val="00BB195C"/>
    <w:rsid w:val="00BC01BD"/>
    <w:rsid w:val="00BC145B"/>
    <w:rsid w:val="00BC2FFE"/>
    <w:rsid w:val="00BC31E7"/>
    <w:rsid w:val="00BC6771"/>
    <w:rsid w:val="00BD6FC3"/>
    <w:rsid w:val="00BE24E8"/>
    <w:rsid w:val="00BE526C"/>
    <w:rsid w:val="00BF0F60"/>
    <w:rsid w:val="00BF1D7D"/>
    <w:rsid w:val="00BF4B77"/>
    <w:rsid w:val="00BF5721"/>
    <w:rsid w:val="00BF6047"/>
    <w:rsid w:val="00C0667B"/>
    <w:rsid w:val="00C11181"/>
    <w:rsid w:val="00C11CDC"/>
    <w:rsid w:val="00C11F2A"/>
    <w:rsid w:val="00C13653"/>
    <w:rsid w:val="00C15AC3"/>
    <w:rsid w:val="00C15C43"/>
    <w:rsid w:val="00C20B2A"/>
    <w:rsid w:val="00C20CC4"/>
    <w:rsid w:val="00C217C3"/>
    <w:rsid w:val="00C21FF9"/>
    <w:rsid w:val="00C23496"/>
    <w:rsid w:val="00C24242"/>
    <w:rsid w:val="00C30661"/>
    <w:rsid w:val="00C3285E"/>
    <w:rsid w:val="00C3291E"/>
    <w:rsid w:val="00C36009"/>
    <w:rsid w:val="00C37165"/>
    <w:rsid w:val="00C42E66"/>
    <w:rsid w:val="00C51E93"/>
    <w:rsid w:val="00C52978"/>
    <w:rsid w:val="00C55491"/>
    <w:rsid w:val="00C56BE6"/>
    <w:rsid w:val="00C576ED"/>
    <w:rsid w:val="00C60E4E"/>
    <w:rsid w:val="00C651F3"/>
    <w:rsid w:val="00C66432"/>
    <w:rsid w:val="00C7076C"/>
    <w:rsid w:val="00C7268B"/>
    <w:rsid w:val="00C74343"/>
    <w:rsid w:val="00C74A61"/>
    <w:rsid w:val="00C75773"/>
    <w:rsid w:val="00C77046"/>
    <w:rsid w:val="00C77B42"/>
    <w:rsid w:val="00C84D47"/>
    <w:rsid w:val="00C87943"/>
    <w:rsid w:val="00C93786"/>
    <w:rsid w:val="00CA1EA4"/>
    <w:rsid w:val="00CA3E83"/>
    <w:rsid w:val="00CA56F2"/>
    <w:rsid w:val="00CA59D5"/>
    <w:rsid w:val="00CB3310"/>
    <w:rsid w:val="00CC1F80"/>
    <w:rsid w:val="00CD1DC2"/>
    <w:rsid w:val="00CD60FA"/>
    <w:rsid w:val="00CD73A6"/>
    <w:rsid w:val="00CE0C80"/>
    <w:rsid w:val="00CE2AC8"/>
    <w:rsid w:val="00CE3464"/>
    <w:rsid w:val="00CE419C"/>
    <w:rsid w:val="00CE5EA1"/>
    <w:rsid w:val="00CF62B5"/>
    <w:rsid w:val="00CF7B72"/>
    <w:rsid w:val="00D138F3"/>
    <w:rsid w:val="00D140B6"/>
    <w:rsid w:val="00D14331"/>
    <w:rsid w:val="00D16794"/>
    <w:rsid w:val="00D2121E"/>
    <w:rsid w:val="00D24F18"/>
    <w:rsid w:val="00D31644"/>
    <w:rsid w:val="00D36D2A"/>
    <w:rsid w:val="00D37D72"/>
    <w:rsid w:val="00D416C8"/>
    <w:rsid w:val="00D4349F"/>
    <w:rsid w:val="00D5035B"/>
    <w:rsid w:val="00D5392A"/>
    <w:rsid w:val="00D6119F"/>
    <w:rsid w:val="00D617EA"/>
    <w:rsid w:val="00D65821"/>
    <w:rsid w:val="00D66F9F"/>
    <w:rsid w:val="00D7062A"/>
    <w:rsid w:val="00D81155"/>
    <w:rsid w:val="00D83205"/>
    <w:rsid w:val="00D83D50"/>
    <w:rsid w:val="00D95953"/>
    <w:rsid w:val="00D9597B"/>
    <w:rsid w:val="00D979FD"/>
    <w:rsid w:val="00D97CF9"/>
    <w:rsid w:val="00DA1A9F"/>
    <w:rsid w:val="00DA3253"/>
    <w:rsid w:val="00DA71FA"/>
    <w:rsid w:val="00DB37F0"/>
    <w:rsid w:val="00DC3084"/>
    <w:rsid w:val="00DC363A"/>
    <w:rsid w:val="00DD083B"/>
    <w:rsid w:val="00DD31AC"/>
    <w:rsid w:val="00DD4EA8"/>
    <w:rsid w:val="00DD6DD3"/>
    <w:rsid w:val="00DD7231"/>
    <w:rsid w:val="00DE07E1"/>
    <w:rsid w:val="00DE1235"/>
    <w:rsid w:val="00DE37BD"/>
    <w:rsid w:val="00DE6584"/>
    <w:rsid w:val="00DE7A8E"/>
    <w:rsid w:val="00DF6C2F"/>
    <w:rsid w:val="00DF750D"/>
    <w:rsid w:val="00E00A83"/>
    <w:rsid w:val="00E05005"/>
    <w:rsid w:val="00E07EAB"/>
    <w:rsid w:val="00E12DF9"/>
    <w:rsid w:val="00E13385"/>
    <w:rsid w:val="00E164D8"/>
    <w:rsid w:val="00E219B0"/>
    <w:rsid w:val="00E22CE3"/>
    <w:rsid w:val="00E22EF6"/>
    <w:rsid w:val="00E246B3"/>
    <w:rsid w:val="00E24FED"/>
    <w:rsid w:val="00E26C6F"/>
    <w:rsid w:val="00E27401"/>
    <w:rsid w:val="00E27B18"/>
    <w:rsid w:val="00E30035"/>
    <w:rsid w:val="00E31011"/>
    <w:rsid w:val="00E31CF6"/>
    <w:rsid w:val="00E42423"/>
    <w:rsid w:val="00E47469"/>
    <w:rsid w:val="00E50A75"/>
    <w:rsid w:val="00E55A75"/>
    <w:rsid w:val="00E61A59"/>
    <w:rsid w:val="00E640BB"/>
    <w:rsid w:val="00E65454"/>
    <w:rsid w:val="00E65965"/>
    <w:rsid w:val="00E6657D"/>
    <w:rsid w:val="00E6763E"/>
    <w:rsid w:val="00E708F8"/>
    <w:rsid w:val="00E72B38"/>
    <w:rsid w:val="00E72DB7"/>
    <w:rsid w:val="00E74BE0"/>
    <w:rsid w:val="00E80562"/>
    <w:rsid w:val="00E91D7F"/>
    <w:rsid w:val="00E92F01"/>
    <w:rsid w:val="00EA00D2"/>
    <w:rsid w:val="00EA176F"/>
    <w:rsid w:val="00EA2FE4"/>
    <w:rsid w:val="00EA3BA3"/>
    <w:rsid w:val="00EA6508"/>
    <w:rsid w:val="00EB137C"/>
    <w:rsid w:val="00EB1D2A"/>
    <w:rsid w:val="00EB4F99"/>
    <w:rsid w:val="00EB72FA"/>
    <w:rsid w:val="00EC476E"/>
    <w:rsid w:val="00EC58DE"/>
    <w:rsid w:val="00ED645F"/>
    <w:rsid w:val="00ED6E87"/>
    <w:rsid w:val="00ED70BF"/>
    <w:rsid w:val="00EE487A"/>
    <w:rsid w:val="00EE5D79"/>
    <w:rsid w:val="00EF1A33"/>
    <w:rsid w:val="00EF50BF"/>
    <w:rsid w:val="00EF60D9"/>
    <w:rsid w:val="00EF6403"/>
    <w:rsid w:val="00EF6C38"/>
    <w:rsid w:val="00F00A97"/>
    <w:rsid w:val="00F0175B"/>
    <w:rsid w:val="00F03B22"/>
    <w:rsid w:val="00F10532"/>
    <w:rsid w:val="00F12A0B"/>
    <w:rsid w:val="00F2577A"/>
    <w:rsid w:val="00F2779C"/>
    <w:rsid w:val="00F27B1E"/>
    <w:rsid w:val="00F3206C"/>
    <w:rsid w:val="00F370C8"/>
    <w:rsid w:val="00F439DB"/>
    <w:rsid w:val="00F43E76"/>
    <w:rsid w:val="00F44ECF"/>
    <w:rsid w:val="00F4533C"/>
    <w:rsid w:val="00F460F4"/>
    <w:rsid w:val="00F52E78"/>
    <w:rsid w:val="00F55637"/>
    <w:rsid w:val="00F56737"/>
    <w:rsid w:val="00F61856"/>
    <w:rsid w:val="00F61A66"/>
    <w:rsid w:val="00F63883"/>
    <w:rsid w:val="00F802AD"/>
    <w:rsid w:val="00F80EE6"/>
    <w:rsid w:val="00F84E99"/>
    <w:rsid w:val="00F85278"/>
    <w:rsid w:val="00F8729E"/>
    <w:rsid w:val="00F914AD"/>
    <w:rsid w:val="00F925B5"/>
    <w:rsid w:val="00F930AF"/>
    <w:rsid w:val="00F9767F"/>
    <w:rsid w:val="00FA06DA"/>
    <w:rsid w:val="00FA4B92"/>
    <w:rsid w:val="00FA7126"/>
    <w:rsid w:val="00FB17E3"/>
    <w:rsid w:val="00FC581A"/>
    <w:rsid w:val="00FC71F7"/>
    <w:rsid w:val="00FD1BDA"/>
    <w:rsid w:val="00FD5B8D"/>
    <w:rsid w:val="00FD6558"/>
    <w:rsid w:val="00FE1792"/>
    <w:rsid w:val="00FE1FB2"/>
    <w:rsid w:val="00FE2E3C"/>
    <w:rsid w:val="00FE685A"/>
    <w:rsid w:val="00FE6A0E"/>
    <w:rsid w:val="00FE72C9"/>
    <w:rsid w:val="00FF3C15"/>
    <w:rsid w:val="00FF5B58"/>
    <w:rsid w:val="00FF683A"/>
    <w:rsid w:val="00FF7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2044"/>
  <w15:chartTrackingRefBased/>
  <w15:docId w15:val="{9733F5AE-2F57-4357-87ED-59D6082D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B77"/>
    <w:pPr>
      <w:ind w:left="720"/>
      <w:contextualSpacing/>
    </w:pPr>
  </w:style>
  <w:style w:type="character" w:styleId="Hyperlink">
    <w:name w:val="Hyperlink"/>
    <w:basedOn w:val="DefaultParagraphFont"/>
    <w:uiPriority w:val="99"/>
    <w:unhideWhenUsed/>
    <w:rsid w:val="001D0A4B"/>
    <w:rPr>
      <w:color w:val="0563C1" w:themeColor="hyperlink"/>
      <w:u w:val="single"/>
    </w:rPr>
  </w:style>
  <w:style w:type="character" w:styleId="UnresolvedMention">
    <w:name w:val="Unresolved Mention"/>
    <w:basedOn w:val="DefaultParagraphFont"/>
    <w:uiPriority w:val="99"/>
    <w:semiHidden/>
    <w:unhideWhenUsed/>
    <w:rsid w:val="001D0A4B"/>
    <w:rPr>
      <w:color w:val="605E5C"/>
      <w:shd w:val="clear" w:color="auto" w:fill="E1DFDD"/>
    </w:rPr>
  </w:style>
  <w:style w:type="character" w:styleId="FollowedHyperlink">
    <w:name w:val="FollowedHyperlink"/>
    <w:basedOn w:val="DefaultParagraphFont"/>
    <w:uiPriority w:val="99"/>
    <w:semiHidden/>
    <w:unhideWhenUsed/>
    <w:rsid w:val="00C30661"/>
    <w:rPr>
      <w:color w:val="954F72" w:themeColor="followedHyperlink"/>
      <w:u w:val="single"/>
    </w:rPr>
  </w:style>
  <w:style w:type="paragraph" w:styleId="BalloonText">
    <w:name w:val="Balloon Text"/>
    <w:basedOn w:val="Normal"/>
    <w:link w:val="BalloonTextChar"/>
    <w:uiPriority w:val="99"/>
    <w:semiHidden/>
    <w:unhideWhenUsed/>
    <w:rsid w:val="00702C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CAA"/>
    <w:rPr>
      <w:rFonts w:ascii="Segoe UI" w:hAnsi="Segoe UI" w:cs="Segoe UI"/>
      <w:sz w:val="18"/>
      <w:szCs w:val="18"/>
    </w:rPr>
  </w:style>
  <w:style w:type="paragraph" w:styleId="NormalWeb">
    <w:name w:val="Normal (Web)"/>
    <w:basedOn w:val="Normal"/>
    <w:uiPriority w:val="99"/>
    <w:semiHidden/>
    <w:unhideWhenUsed/>
    <w:rsid w:val="00A531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07D6"/>
    <w:rPr>
      <w:b/>
      <w:bCs/>
    </w:rPr>
  </w:style>
  <w:style w:type="paragraph" w:styleId="Header">
    <w:name w:val="header"/>
    <w:basedOn w:val="Normal"/>
    <w:link w:val="HeaderChar"/>
    <w:uiPriority w:val="99"/>
    <w:unhideWhenUsed/>
    <w:rsid w:val="00CE3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464"/>
  </w:style>
  <w:style w:type="paragraph" w:styleId="Footer">
    <w:name w:val="footer"/>
    <w:basedOn w:val="Normal"/>
    <w:link w:val="FooterChar"/>
    <w:uiPriority w:val="99"/>
    <w:unhideWhenUsed/>
    <w:rsid w:val="00CE3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2111">
      <w:bodyDiv w:val="1"/>
      <w:marLeft w:val="0"/>
      <w:marRight w:val="0"/>
      <w:marTop w:val="0"/>
      <w:marBottom w:val="0"/>
      <w:divBdr>
        <w:top w:val="none" w:sz="0" w:space="0" w:color="auto"/>
        <w:left w:val="none" w:sz="0" w:space="0" w:color="auto"/>
        <w:bottom w:val="none" w:sz="0" w:space="0" w:color="auto"/>
        <w:right w:val="none" w:sz="0" w:space="0" w:color="auto"/>
      </w:divBdr>
    </w:div>
    <w:div w:id="84545044">
      <w:bodyDiv w:val="1"/>
      <w:marLeft w:val="0"/>
      <w:marRight w:val="0"/>
      <w:marTop w:val="0"/>
      <w:marBottom w:val="0"/>
      <w:divBdr>
        <w:top w:val="none" w:sz="0" w:space="0" w:color="auto"/>
        <w:left w:val="none" w:sz="0" w:space="0" w:color="auto"/>
        <w:bottom w:val="none" w:sz="0" w:space="0" w:color="auto"/>
        <w:right w:val="none" w:sz="0" w:space="0" w:color="auto"/>
      </w:divBdr>
    </w:div>
    <w:div w:id="173500282">
      <w:bodyDiv w:val="1"/>
      <w:marLeft w:val="0"/>
      <w:marRight w:val="0"/>
      <w:marTop w:val="0"/>
      <w:marBottom w:val="0"/>
      <w:divBdr>
        <w:top w:val="none" w:sz="0" w:space="0" w:color="auto"/>
        <w:left w:val="none" w:sz="0" w:space="0" w:color="auto"/>
        <w:bottom w:val="none" w:sz="0" w:space="0" w:color="auto"/>
        <w:right w:val="none" w:sz="0" w:space="0" w:color="auto"/>
      </w:divBdr>
    </w:div>
    <w:div w:id="294989625">
      <w:bodyDiv w:val="1"/>
      <w:marLeft w:val="0"/>
      <w:marRight w:val="0"/>
      <w:marTop w:val="0"/>
      <w:marBottom w:val="0"/>
      <w:divBdr>
        <w:top w:val="none" w:sz="0" w:space="0" w:color="auto"/>
        <w:left w:val="none" w:sz="0" w:space="0" w:color="auto"/>
        <w:bottom w:val="none" w:sz="0" w:space="0" w:color="auto"/>
        <w:right w:val="none" w:sz="0" w:space="0" w:color="auto"/>
      </w:divBdr>
    </w:div>
    <w:div w:id="691417649">
      <w:bodyDiv w:val="1"/>
      <w:marLeft w:val="0"/>
      <w:marRight w:val="0"/>
      <w:marTop w:val="0"/>
      <w:marBottom w:val="0"/>
      <w:divBdr>
        <w:top w:val="none" w:sz="0" w:space="0" w:color="auto"/>
        <w:left w:val="none" w:sz="0" w:space="0" w:color="auto"/>
        <w:bottom w:val="none" w:sz="0" w:space="0" w:color="auto"/>
        <w:right w:val="none" w:sz="0" w:space="0" w:color="auto"/>
      </w:divBdr>
      <w:divsChild>
        <w:div w:id="667291507">
          <w:marLeft w:val="547"/>
          <w:marRight w:val="0"/>
          <w:marTop w:val="200"/>
          <w:marBottom w:val="0"/>
          <w:divBdr>
            <w:top w:val="none" w:sz="0" w:space="0" w:color="auto"/>
            <w:left w:val="none" w:sz="0" w:space="0" w:color="auto"/>
            <w:bottom w:val="none" w:sz="0" w:space="0" w:color="auto"/>
            <w:right w:val="none" w:sz="0" w:space="0" w:color="auto"/>
          </w:divBdr>
        </w:div>
        <w:div w:id="2010061389">
          <w:marLeft w:val="547"/>
          <w:marRight w:val="0"/>
          <w:marTop w:val="200"/>
          <w:marBottom w:val="0"/>
          <w:divBdr>
            <w:top w:val="none" w:sz="0" w:space="0" w:color="auto"/>
            <w:left w:val="none" w:sz="0" w:space="0" w:color="auto"/>
            <w:bottom w:val="none" w:sz="0" w:space="0" w:color="auto"/>
            <w:right w:val="none" w:sz="0" w:space="0" w:color="auto"/>
          </w:divBdr>
        </w:div>
        <w:div w:id="1722095267">
          <w:marLeft w:val="547"/>
          <w:marRight w:val="0"/>
          <w:marTop w:val="200"/>
          <w:marBottom w:val="0"/>
          <w:divBdr>
            <w:top w:val="none" w:sz="0" w:space="0" w:color="auto"/>
            <w:left w:val="none" w:sz="0" w:space="0" w:color="auto"/>
            <w:bottom w:val="none" w:sz="0" w:space="0" w:color="auto"/>
            <w:right w:val="none" w:sz="0" w:space="0" w:color="auto"/>
          </w:divBdr>
        </w:div>
        <w:div w:id="1965967014">
          <w:marLeft w:val="547"/>
          <w:marRight w:val="0"/>
          <w:marTop w:val="200"/>
          <w:marBottom w:val="0"/>
          <w:divBdr>
            <w:top w:val="none" w:sz="0" w:space="0" w:color="auto"/>
            <w:left w:val="none" w:sz="0" w:space="0" w:color="auto"/>
            <w:bottom w:val="none" w:sz="0" w:space="0" w:color="auto"/>
            <w:right w:val="none" w:sz="0" w:space="0" w:color="auto"/>
          </w:divBdr>
        </w:div>
        <w:div w:id="2029480817">
          <w:marLeft w:val="547"/>
          <w:marRight w:val="0"/>
          <w:marTop w:val="200"/>
          <w:marBottom w:val="0"/>
          <w:divBdr>
            <w:top w:val="none" w:sz="0" w:space="0" w:color="auto"/>
            <w:left w:val="none" w:sz="0" w:space="0" w:color="auto"/>
            <w:bottom w:val="none" w:sz="0" w:space="0" w:color="auto"/>
            <w:right w:val="none" w:sz="0" w:space="0" w:color="auto"/>
          </w:divBdr>
        </w:div>
        <w:div w:id="1952198518">
          <w:marLeft w:val="547"/>
          <w:marRight w:val="0"/>
          <w:marTop w:val="200"/>
          <w:marBottom w:val="0"/>
          <w:divBdr>
            <w:top w:val="none" w:sz="0" w:space="0" w:color="auto"/>
            <w:left w:val="none" w:sz="0" w:space="0" w:color="auto"/>
            <w:bottom w:val="none" w:sz="0" w:space="0" w:color="auto"/>
            <w:right w:val="none" w:sz="0" w:space="0" w:color="auto"/>
          </w:divBdr>
        </w:div>
        <w:div w:id="471950995">
          <w:marLeft w:val="547"/>
          <w:marRight w:val="0"/>
          <w:marTop w:val="200"/>
          <w:marBottom w:val="0"/>
          <w:divBdr>
            <w:top w:val="none" w:sz="0" w:space="0" w:color="auto"/>
            <w:left w:val="none" w:sz="0" w:space="0" w:color="auto"/>
            <w:bottom w:val="none" w:sz="0" w:space="0" w:color="auto"/>
            <w:right w:val="none" w:sz="0" w:space="0" w:color="auto"/>
          </w:divBdr>
        </w:div>
        <w:div w:id="1442532638">
          <w:marLeft w:val="547"/>
          <w:marRight w:val="0"/>
          <w:marTop w:val="200"/>
          <w:marBottom w:val="0"/>
          <w:divBdr>
            <w:top w:val="none" w:sz="0" w:space="0" w:color="auto"/>
            <w:left w:val="none" w:sz="0" w:space="0" w:color="auto"/>
            <w:bottom w:val="none" w:sz="0" w:space="0" w:color="auto"/>
            <w:right w:val="none" w:sz="0" w:space="0" w:color="auto"/>
          </w:divBdr>
        </w:div>
      </w:divsChild>
    </w:div>
    <w:div w:id="85225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20110506160922/https:/www.education.gov.uk/publications/eOrderingDownload/RR433.pdf" TargetMode="External"/><Relationship Id="rId13" Type="http://schemas.openxmlformats.org/officeDocument/2006/relationships/hyperlink" Target="https://www.estyn.gov.wales/effective-practice/engaging-parents-and-improving-attendance" TargetMode="External"/><Relationship Id="rId18" Type="http://schemas.openxmlformats.org/officeDocument/2006/relationships/hyperlink" Target="https://www.gov.uk/government/publications/parents-as-partners-in-teach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20https://assets.publishing.service.gov.uk/government/uploads/system/uploads/attachment_data/file/182508/DFE-RR156.pdf" TargetMode="External"/><Relationship Id="rId7" Type="http://schemas.openxmlformats.org/officeDocument/2006/relationships/hyperlink" Target="https://www.careforthefamily.org.uk/product-category/parenting-resources" TargetMode="External"/><Relationship Id="rId12" Type="http://schemas.openxmlformats.org/officeDocument/2006/relationships/hyperlink" Target="https://www.estyn.gov.wales/sites/default/files/documents/Involving%20parents%20-%20en.pdf" TargetMode="External"/><Relationship Id="rId17" Type="http://schemas.openxmlformats.org/officeDocument/2006/relationships/hyperlink" Target="https://assets.publishing.service.gov.uk/government/uploads/system/uploads/attachment_data/file/413696/Schools_and_parents.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fer.ac.uk/publications/OUPP02/OUPP02.pdf" TargetMode="External"/><Relationship Id="rId20" Type="http://schemas.openxmlformats.org/officeDocument/2006/relationships/hyperlink" Target="https://www.gov.scot/publications/learning-together-scotlands-national-action-plan-parental-involvement-parental-engagement/pages/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default/files/documents/Good%20practice%20in%20parental%20involvement%20in%20primary%20schools%20-%20April%202009.pdf" TargetMode="External"/><Relationship Id="rId24" Type="http://schemas.openxmlformats.org/officeDocument/2006/relationships/hyperlink" Target="https://beta.gov.wales/sites/default/files/publications/2018-03/education-in-wales-our-national-mission.pdf" TargetMode="External"/><Relationship Id="rId5" Type="http://schemas.openxmlformats.org/officeDocument/2006/relationships/footnotes" Target="footnotes.xml"/><Relationship Id="rId15" Type="http://schemas.openxmlformats.org/officeDocument/2006/relationships/hyperlink" Target="https://www.simplypsychology.org/questionnaires.html" TargetMode="External"/><Relationship Id="rId23" Type="http://schemas.openxmlformats.org/officeDocument/2006/relationships/hyperlink" Target="https://www.cypcs.org.uk/rights/uncrcarticles/article-28" TargetMode="External"/><Relationship Id="rId10" Type="http://schemas.openxmlformats.org/officeDocument/2006/relationships/hyperlink" Target="https://education.gov.scot/improvement/research/What%20is%20Parental%20Involvement%20and%20Parental%20Engagement" TargetMode="External"/><Relationship Id="rId19" Type="http://schemas.openxmlformats.org/officeDocument/2006/relationships/hyperlink" Target="http://www.beatricetate.towerhamlets.sch.uk/wp-content/uploads/2014/07/Parent-Engagement-Policy.pdf" TargetMode="External"/><Relationship Id="rId4" Type="http://schemas.openxmlformats.org/officeDocument/2006/relationships/webSettings" Target="webSettings.xml"/><Relationship Id="rId9" Type="http://schemas.openxmlformats.org/officeDocument/2006/relationships/hyperlink" Target="https://education.gov.scot/improvement/documents/par2-section6.pdf" TargetMode="External"/><Relationship Id="rId14" Type="http://schemas.openxmlformats.org/officeDocument/2006/relationships/hyperlink" Target="https://www.tandfonline.com/doi/pdf/10.1080/00131911.2013.781576" TargetMode="External"/><Relationship Id="rId22" Type="http://schemas.openxmlformats.org/officeDocument/2006/relationships/hyperlink" Target="https://www.psychologynoteshq.com/Bronfenbrenner-ecological-theo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2996</Words>
  <Characters>17080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Newbury</dc:creator>
  <cp:keywords/>
  <dc:description/>
  <cp:lastModifiedBy>Rebecca</cp:lastModifiedBy>
  <cp:revision>4</cp:revision>
  <cp:lastPrinted>2018-11-13T03:17:00Z</cp:lastPrinted>
  <dcterms:created xsi:type="dcterms:W3CDTF">2018-11-13T09:10:00Z</dcterms:created>
  <dcterms:modified xsi:type="dcterms:W3CDTF">2018-11-13T10:06:00Z</dcterms:modified>
</cp:coreProperties>
</file>