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849296784"/>
        <w:docPartObj>
          <w:docPartGallery w:val="Cover Pages"/>
          <w:docPartUnique/>
        </w:docPartObj>
      </w:sdtPr>
      <w:sdtEndPr>
        <w:rPr>
          <w:rFonts w:asciiTheme="majorHAnsi" w:hAnsiTheme="majorHAnsi" w:cstheme="majorHAnsi"/>
          <w:b/>
          <w:bCs/>
        </w:rPr>
      </w:sdtEndPr>
      <w:sdtContent>
        <w:p w14:paraId="47C1A562" w14:textId="4F51EF9F" w:rsidR="002211A3" w:rsidRDefault="002211A3">
          <w:r>
            <w:rPr>
              <w:noProof/>
            </w:rPr>
            <mc:AlternateContent>
              <mc:Choice Requires="wpg">
                <w:drawing>
                  <wp:anchor distT="0" distB="0" distL="114300" distR="114300" simplePos="0" relativeHeight="251662336" behindDoc="0" locked="0" layoutInCell="1" allowOverlap="1" wp14:anchorId="6AF28A06" wp14:editId="7F2E82A4">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34C601FF"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7B212600" wp14:editId="41BBD1CD">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33850A0B" w14:textId="185AFAC4" w:rsidR="002211A3" w:rsidRDefault="002211A3">
                                    <w:pPr>
                                      <w:pStyle w:val="NoSpacing"/>
                                      <w:jc w:val="right"/>
                                      <w:rPr>
                                        <w:color w:val="595959" w:themeColor="text1" w:themeTint="A6"/>
                                        <w:sz w:val="28"/>
                                        <w:szCs w:val="28"/>
                                      </w:rPr>
                                    </w:pPr>
                                    <w:r>
                                      <w:rPr>
                                        <w:color w:val="595959" w:themeColor="text1" w:themeTint="A6"/>
                                        <w:sz w:val="28"/>
                                        <w:szCs w:val="28"/>
                                      </w:rPr>
                                      <w:t>Harry Williams (2004975)</w:t>
                                    </w:r>
                                  </w:p>
                                </w:sdtContent>
                              </w:sdt>
                              <w:p w14:paraId="11DF0990" w14:textId="77777777" w:rsidR="002211A3" w:rsidRDefault="006C3FC7" w:rsidP="002211A3">
                                <w:pPr>
                                  <w:pStyle w:val="NoSpacing"/>
                                  <w:jc w:val="right"/>
                                  <w:rPr>
                                    <w:color w:val="595959" w:themeColor="text1" w:themeTint="A6"/>
                                    <w:sz w:val="18"/>
                                    <w:szCs w:val="18"/>
                                  </w:rPr>
                                </w:pPr>
                                <w:sdt>
                                  <w:sdtPr>
                                    <w:rPr>
                                      <w:rFonts w:eastAsiaTheme="minorHAnsi"/>
                                      <w:color w:val="595959" w:themeColor="text1" w:themeTint="A6"/>
                                      <w:sz w:val="28"/>
                                      <w:szCs w:val="28"/>
                                    </w:rPr>
                                    <w:alias w:val="Email"/>
                                    <w:tag w:val="Email"/>
                                    <w:id w:val="942260680"/>
                                    <w:dataBinding w:prefixMappings="xmlns:ns0='http://schemas.microsoft.com/office/2006/coverPageProps' " w:xpath="/ns0:CoverPageProperties[1]/ns0:CompanyEmail[1]" w:storeItemID="{55AF091B-3C7A-41E3-B477-F2FDAA23CFDA}"/>
                                    <w:text/>
                                  </w:sdtPr>
                                  <w:sdtEndPr/>
                                  <w:sdtContent>
                                    <w:r w:rsidR="002211A3" w:rsidRPr="002211A3">
                                      <w:rPr>
                                        <w:rFonts w:eastAsiaTheme="minorHAnsi"/>
                                        <w:color w:val="595959" w:themeColor="text1" w:themeTint="A6"/>
                                        <w:sz w:val="28"/>
                                        <w:szCs w:val="28"/>
                                      </w:rPr>
                                      <w:t>BEng Automotive, Motorcycle &amp; Motorsport Engineering</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7B212600"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33850A0B" w14:textId="185AFAC4" w:rsidR="002211A3" w:rsidRDefault="002211A3">
                              <w:pPr>
                                <w:pStyle w:val="NoSpacing"/>
                                <w:jc w:val="right"/>
                                <w:rPr>
                                  <w:color w:val="595959" w:themeColor="text1" w:themeTint="A6"/>
                                  <w:sz w:val="28"/>
                                  <w:szCs w:val="28"/>
                                </w:rPr>
                              </w:pPr>
                              <w:r>
                                <w:rPr>
                                  <w:color w:val="595959" w:themeColor="text1" w:themeTint="A6"/>
                                  <w:sz w:val="28"/>
                                  <w:szCs w:val="28"/>
                                </w:rPr>
                                <w:t>Harry Williams (2004975)</w:t>
                              </w:r>
                            </w:p>
                          </w:sdtContent>
                        </w:sdt>
                        <w:p w14:paraId="11DF0990" w14:textId="77777777" w:rsidR="002211A3" w:rsidRDefault="006C3FC7" w:rsidP="002211A3">
                          <w:pPr>
                            <w:pStyle w:val="NoSpacing"/>
                            <w:jc w:val="right"/>
                            <w:rPr>
                              <w:color w:val="595959" w:themeColor="text1" w:themeTint="A6"/>
                              <w:sz w:val="18"/>
                              <w:szCs w:val="18"/>
                            </w:rPr>
                          </w:pPr>
                          <w:sdt>
                            <w:sdtPr>
                              <w:rPr>
                                <w:rFonts w:eastAsiaTheme="minorHAnsi"/>
                                <w:color w:val="595959" w:themeColor="text1" w:themeTint="A6"/>
                                <w:sz w:val="28"/>
                                <w:szCs w:val="28"/>
                              </w:rPr>
                              <w:alias w:val="Email"/>
                              <w:tag w:val="Email"/>
                              <w:id w:val="942260680"/>
                              <w:dataBinding w:prefixMappings="xmlns:ns0='http://schemas.microsoft.com/office/2006/coverPageProps' " w:xpath="/ns0:CoverPageProperties[1]/ns0:CompanyEmail[1]" w:storeItemID="{55AF091B-3C7A-41E3-B477-F2FDAA23CFDA}"/>
                              <w:text/>
                            </w:sdtPr>
                            <w:sdtEndPr/>
                            <w:sdtContent>
                              <w:r w:rsidR="002211A3" w:rsidRPr="002211A3">
                                <w:rPr>
                                  <w:rFonts w:eastAsiaTheme="minorHAnsi"/>
                                  <w:color w:val="595959" w:themeColor="text1" w:themeTint="A6"/>
                                  <w:sz w:val="28"/>
                                  <w:szCs w:val="28"/>
                                </w:rPr>
                                <w:t>BEng Automotive, Motorcycle &amp; Motorsport Engineering</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5D6C6C6E" wp14:editId="23889254">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58D1752" w14:textId="366AAADB" w:rsidR="002211A3" w:rsidRDefault="002211A3">
                                <w:pPr>
                                  <w:pStyle w:val="NoSpacing"/>
                                  <w:jc w:val="right"/>
                                  <w:rPr>
                                    <w:color w:val="4472C4" w:themeColor="accent1"/>
                                    <w:sz w:val="28"/>
                                    <w:szCs w:val="28"/>
                                  </w:rPr>
                                </w:pPr>
                              </w:p>
                              <w:sdt>
                                <w:sdtPr>
                                  <w:rPr>
                                    <w:rFonts w:asciiTheme="majorHAnsi" w:hAnsiTheme="majorHAnsi" w:cstheme="majorHAnsi"/>
                                    <w:b/>
                                    <w:bCs/>
                                    <w:color w:val="000000"/>
                                    <w:kern w:val="2"/>
                                    <w:sz w:val="40"/>
                                    <w:szCs w:val="40"/>
                                    <w:shd w:val="clear" w:color="auto" w:fill="FFFFFF"/>
                                    <w:lang w:val="en-GB" w:eastAsia="zh-CN"/>
                                    <w14:ligatures w14:val="standardContextual"/>
                                  </w:rPr>
                                  <w:alias w:val="Abstract"/>
                                  <w:tag w:val=""/>
                                  <w:id w:val="1375273687"/>
                                  <w:dataBinding w:prefixMappings="xmlns:ns0='http://schemas.microsoft.com/office/2006/coverPageProps' " w:xpath="/ns0:CoverPageProperties[1]/ns0:Abstract[1]" w:storeItemID="{55AF091B-3C7A-41E3-B477-F2FDAA23CFDA}"/>
                                  <w:text w:multiLine="1"/>
                                </w:sdtPr>
                                <w:sdtEndPr/>
                                <w:sdtContent>
                                  <w:p w14:paraId="40C49315" w14:textId="7C2AF4F7" w:rsidR="002211A3" w:rsidRPr="002211A3" w:rsidRDefault="002211A3" w:rsidP="002211A3">
                                    <w:pPr>
                                      <w:pStyle w:val="NoSpacing"/>
                                      <w:jc w:val="right"/>
                                      <w:rPr>
                                        <w:rFonts w:asciiTheme="majorHAnsi" w:hAnsiTheme="majorHAnsi" w:cstheme="majorHAnsi"/>
                                        <w:color w:val="595959" w:themeColor="text1" w:themeTint="A6"/>
                                        <w:sz w:val="40"/>
                                        <w:szCs w:val="40"/>
                                      </w:rPr>
                                    </w:pPr>
                                    <w:r w:rsidRPr="002211A3">
                                      <w:rPr>
                                        <w:rFonts w:asciiTheme="majorHAnsi" w:hAnsiTheme="majorHAnsi" w:cstheme="majorHAnsi"/>
                                        <w:b/>
                                        <w:bCs/>
                                        <w:color w:val="000000"/>
                                        <w:kern w:val="2"/>
                                        <w:sz w:val="40"/>
                                        <w:szCs w:val="40"/>
                                        <w:shd w:val="clear" w:color="auto" w:fill="FFFFFF"/>
                                        <w:lang w:val="en-GB" w:eastAsia="zh-CN"/>
                                        <w14:ligatures w14:val="standardContextual"/>
                                      </w:rPr>
                                      <w:t>Use of Energy Carriers; Legislation &amp; Practicality Approach</w:t>
                                    </w:r>
                                    <w:r w:rsidRPr="002211A3">
                                      <w:rPr>
                                        <w:rFonts w:asciiTheme="majorHAnsi" w:hAnsiTheme="majorHAnsi" w:cstheme="majorHAnsi"/>
                                        <w:b/>
                                        <w:bCs/>
                                        <w:color w:val="000000"/>
                                        <w:kern w:val="2"/>
                                        <w:sz w:val="40"/>
                                        <w:szCs w:val="40"/>
                                        <w:shd w:val="clear" w:color="auto" w:fill="FFFFFF"/>
                                        <w:lang w:val="en-GB" w:eastAsia="zh-CN"/>
                                        <w14:ligatures w14:val="standardContextual"/>
                                      </w:rPr>
                                      <w:br/>
                                      <w:t>Automotive Materials &amp; Sustainability</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5D6C6C6E" id="Text Box 153"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" filled="f" stroked="f" strokeweight=".5pt">
                    <v:textbox style="mso-fit-shape-to-text:t" inset="126pt,0,54pt,0">
                      <w:txbxContent>
                        <w:p w14:paraId="758D1752" w14:textId="366AAADB" w:rsidR="002211A3" w:rsidRDefault="002211A3">
                          <w:pPr>
                            <w:pStyle w:val="NoSpacing"/>
                            <w:jc w:val="right"/>
                            <w:rPr>
                              <w:color w:val="4472C4" w:themeColor="accent1"/>
                              <w:sz w:val="28"/>
                              <w:szCs w:val="28"/>
                            </w:rPr>
                          </w:pPr>
                        </w:p>
                        <w:sdt>
                          <w:sdtPr>
                            <w:rPr>
                              <w:rFonts w:asciiTheme="majorHAnsi" w:hAnsiTheme="majorHAnsi" w:cstheme="majorHAnsi"/>
                              <w:b/>
                              <w:bCs/>
                              <w:color w:val="000000"/>
                              <w:kern w:val="2"/>
                              <w:sz w:val="40"/>
                              <w:szCs w:val="40"/>
                              <w:shd w:val="clear" w:color="auto" w:fill="FFFFFF"/>
                              <w:lang w:val="en-GB" w:eastAsia="zh-CN"/>
                              <w14:ligatures w14:val="standardContextual"/>
                            </w:rPr>
                            <w:alias w:val="Abstract"/>
                            <w:tag w:val=""/>
                            <w:id w:val="1375273687"/>
                            <w:dataBinding w:prefixMappings="xmlns:ns0='http://schemas.microsoft.com/office/2006/coverPageProps' " w:xpath="/ns0:CoverPageProperties[1]/ns0:Abstract[1]" w:storeItemID="{55AF091B-3C7A-41E3-B477-F2FDAA23CFDA}"/>
                            <w:text w:multiLine="1"/>
                          </w:sdtPr>
                          <w:sdtEndPr/>
                          <w:sdtContent>
                            <w:p w14:paraId="40C49315" w14:textId="7C2AF4F7" w:rsidR="002211A3" w:rsidRPr="002211A3" w:rsidRDefault="002211A3" w:rsidP="002211A3">
                              <w:pPr>
                                <w:pStyle w:val="NoSpacing"/>
                                <w:jc w:val="right"/>
                                <w:rPr>
                                  <w:rFonts w:asciiTheme="majorHAnsi" w:hAnsiTheme="majorHAnsi" w:cstheme="majorHAnsi"/>
                                  <w:color w:val="595959" w:themeColor="text1" w:themeTint="A6"/>
                                  <w:sz w:val="40"/>
                                  <w:szCs w:val="40"/>
                                </w:rPr>
                              </w:pPr>
                              <w:r w:rsidRPr="002211A3">
                                <w:rPr>
                                  <w:rFonts w:asciiTheme="majorHAnsi" w:hAnsiTheme="majorHAnsi" w:cstheme="majorHAnsi"/>
                                  <w:b/>
                                  <w:bCs/>
                                  <w:color w:val="000000"/>
                                  <w:kern w:val="2"/>
                                  <w:sz w:val="40"/>
                                  <w:szCs w:val="40"/>
                                  <w:shd w:val="clear" w:color="auto" w:fill="FFFFFF"/>
                                  <w:lang w:val="en-GB" w:eastAsia="zh-CN"/>
                                  <w14:ligatures w14:val="standardContextual"/>
                                </w:rPr>
                                <w:t>Use of Energy Carriers; Legislation &amp; Practicality Approach</w:t>
                              </w:r>
                              <w:r w:rsidRPr="002211A3">
                                <w:rPr>
                                  <w:rFonts w:asciiTheme="majorHAnsi" w:hAnsiTheme="majorHAnsi" w:cstheme="majorHAnsi"/>
                                  <w:b/>
                                  <w:bCs/>
                                  <w:color w:val="000000"/>
                                  <w:kern w:val="2"/>
                                  <w:sz w:val="40"/>
                                  <w:szCs w:val="40"/>
                                  <w:shd w:val="clear" w:color="auto" w:fill="FFFFFF"/>
                                  <w:lang w:val="en-GB" w:eastAsia="zh-CN"/>
                                  <w14:ligatures w14:val="standardContextual"/>
                                </w:rPr>
                                <w:br/>
                                <w:t>Automotive Materials &amp; Sustainability</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4962563D" wp14:editId="5C934510">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9CEC26F" w14:textId="10B89AD8" w:rsidR="002211A3" w:rsidRDefault="006C3FC7">
                                <w:pPr>
                                  <w:jc w:val="right"/>
                                  <w:rPr>
                                    <w:color w:val="4472C4" w:themeColor="accent1"/>
                                    <w:sz w:val="64"/>
                                    <w:szCs w:val="64"/>
                                  </w:rPr>
                                </w:pPr>
                                <w:sdt>
                                  <w:sdtPr>
                                    <w:rPr>
                                      <w:caps/>
                                      <w:color w:val="4472C4" w:themeColor="accent1"/>
                                      <w:sz w:val="64"/>
                                      <w:szCs w:val="64"/>
                                    </w:rPr>
                                    <w:alias w:val="Title"/>
                                    <w:tag w:val=""/>
                                    <w:id w:val="630141079"/>
                                    <w:showingPlcHdr/>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2211A3">
                                      <w:rPr>
                                        <w:caps/>
                                        <w:color w:val="4472C4" w:themeColor="accent1"/>
                                        <w:sz w:val="64"/>
                                        <w:szCs w:val="64"/>
                                      </w:rPr>
                                      <w:t xml:space="preserve">     </w:t>
                                    </w:r>
                                  </w:sdtContent>
                                </w:sdt>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EndPr/>
                                <w:sdtContent>
                                  <w:p w14:paraId="0C06041A" w14:textId="6BA760AF" w:rsidR="002211A3" w:rsidRDefault="002211A3">
                                    <w:pPr>
                                      <w:jc w:val="right"/>
                                      <w:rPr>
                                        <w:smallCaps/>
                                        <w:color w:val="404040" w:themeColor="text1" w:themeTint="BF"/>
                                        <w:sz w:val="36"/>
                                        <w:szCs w:val="36"/>
                                      </w:rPr>
                                    </w:pPr>
                                    <w:r>
                                      <w:rPr>
                                        <w:color w:val="404040" w:themeColor="text1" w:themeTint="BF"/>
                                        <w:sz w:val="36"/>
                                        <w:szCs w:val="36"/>
                                      </w:rPr>
                                      <w:t xml:space="preserve">     </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4962563D" id="Text Box 154" o:spid="_x0000_s1028"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" filled="f" stroked="f" strokeweight=".5pt">
                    <v:textbox inset="126pt,0,54pt,0">
                      <w:txbxContent>
                        <w:p w14:paraId="79CEC26F" w14:textId="10B89AD8" w:rsidR="002211A3" w:rsidRDefault="006C3FC7">
                          <w:pPr>
                            <w:jc w:val="right"/>
                            <w:rPr>
                              <w:color w:val="4472C4" w:themeColor="accent1"/>
                              <w:sz w:val="64"/>
                              <w:szCs w:val="64"/>
                            </w:rPr>
                          </w:pPr>
                          <w:sdt>
                            <w:sdtPr>
                              <w:rPr>
                                <w:caps/>
                                <w:color w:val="4472C4" w:themeColor="accent1"/>
                                <w:sz w:val="64"/>
                                <w:szCs w:val="64"/>
                              </w:rPr>
                              <w:alias w:val="Title"/>
                              <w:tag w:val=""/>
                              <w:id w:val="630141079"/>
                              <w:showingPlcHdr/>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2211A3">
                                <w:rPr>
                                  <w:caps/>
                                  <w:color w:val="4472C4" w:themeColor="accent1"/>
                                  <w:sz w:val="64"/>
                                  <w:szCs w:val="64"/>
                                </w:rPr>
                                <w:t xml:space="preserve">     </w:t>
                              </w:r>
                            </w:sdtContent>
                          </w:sdt>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EndPr/>
                          <w:sdtContent>
                            <w:p w14:paraId="0C06041A" w14:textId="6BA760AF" w:rsidR="002211A3" w:rsidRDefault="002211A3">
                              <w:pPr>
                                <w:jc w:val="right"/>
                                <w:rPr>
                                  <w:smallCaps/>
                                  <w:color w:val="404040" w:themeColor="text1" w:themeTint="BF"/>
                                  <w:sz w:val="36"/>
                                  <w:szCs w:val="36"/>
                                </w:rPr>
                              </w:pPr>
                              <w:r>
                                <w:rPr>
                                  <w:color w:val="404040" w:themeColor="text1" w:themeTint="BF"/>
                                  <w:sz w:val="36"/>
                                  <w:szCs w:val="36"/>
                                </w:rPr>
                                <w:t xml:space="preserve">     </w:t>
                              </w:r>
                            </w:p>
                          </w:sdtContent>
                        </w:sdt>
                      </w:txbxContent>
                    </v:textbox>
                    <w10:wrap type="square" anchorx="page" anchory="page"/>
                  </v:shape>
                </w:pict>
              </mc:Fallback>
            </mc:AlternateContent>
          </w:r>
        </w:p>
        <w:p w14:paraId="318ABD49" w14:textId="15628254" w:rsidR="002211A3" w:rsidRDefault="002211A3">
          <w:pPr>
            <w:rPr>
              <w:rFonts w:asciiTheme="majorHAnsi" w:hAnsiTheme="majorHAnsi" w:cstheme="majorHAnsi"/>
              <w:b/>
              <w:bCs/>
            </w:rPr>
          </w:pPr>
          <w:r>
            <w:rPr>
              <w:rFonts w:asciiTheme="majorHAnsi" w:hAnsiTheme="majorHAnsi" w:cstheme="majorHAnsi"/>
              <w:b/>
              <w:bCs/>
              <w:noProof/>
            </w:rPr>
            <w:drawing>
              <wp:anchor distT="0" distB="0" distL="114300" distR="114300" simplePos="0" relativeHeight="251663360" behindDoc="1" locked="0" layoutInCell="1" allowOverlap="1" wp14:anchorId="77A3D2DD" wp14:editId="02F76486">
                <wp:simplePos x="0" y="0"/>
                <wp:positionH relativeFrom="margin">
                  <wp:align>center</wp:align>
                </wp:positionH>
                <wp:positionV relativeFrom="paragraph">
                  <wp:posOffset>1441450</wp:posOffset>
                </wp:positionV>
                <wp:extent cx="6846879" cy="2680335"/>
                <wp:effectExtent l="0" t="0" r="0" b="5715"/>
                <wp:wrapTight wrapText="bothSides">
                  <wp:wrapPolygon edited="0">
                    <wp:start x="0" y="0"/>
                    <wp:lineTo x="0" y="21493"/>
                    <wp:lineTo x="21516" y="21493"/>
                    <wp:lineTo x="21516"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6846879" cy="2680335"/>
                        </a:xfrm>
                        <a:prstGeom prst="rect">
                          <a:avLst/>
                        </a:prstGeom>
                        <a:noFill/>
                      </pic:spPr>
                    </pic:pic>
                  </a:graphicData>
                </a:graphic>
                <wp14:sizeRelH relativeFrom="margin">
                  <wp14:pctWidth>0</wp14:pctWidth>
                </wp14:sizeRelH>
                <wp14:sizeRelV relativeFrom="margin">
                  <wp14:pctHeight>0</wp14:pctHeight>
                </wp14:sizeRelV>
              </wp:anchor>
            </w:drawing>
          </w:r>
          <w:r>
            <w:rPr>
              <w:rFonts w:asciiTheme="majorHAnsi" w:hAnsiTheme="majorHAnsi" w:cstheme="majorHAnsi"/>
              <w:b/>
              <w:bCs/>
            </w:rPr>
            <w:br w:type="page"/>
          </w:r>
        </w:p>
      </w:sdtContent>
    </w:sdt>
    <w:p w14:paraId="05746A46" w14:textId="77777777" w:rsidR="002211A3" w:rsidRDefault="002211A3" w:rsidP="002211A3">
      <w:pPr>
        <w:shd w:val="clear" w:color="auto" w:fill="FFFFFF" w:themeFill="background1"/>
        <w:rPr>
          <w:rFonts w:asciiTheme="majorHAnsi" w:hAnsiTheme="majorHAnsi" w:cstheme="majorHAnsi"/>
          <w:b/>
          <w:bCs/>
        </w:rPr>
      </w:pPr>
    </w:p>
    <w:p w14:paraId="6D82D45B" w14:textId="27539927" w:rsidR="00535EC5" w:rsidRPr="00CB1944" w:rsidRDefault="00535EC5" w:rsidP="002211A3">
      <w:pPr>
        <w:shd w:val="clear" w:color="auto" w:fill="FFFFFF" w:themeFill="background1"/>
        <w:rPr>
          <w:rFonts w:asciiTheme="majorHAnsi" w:hAnsiTheme="majorHAnsi" w:cstheme="majorHAnsi"/>
          <w:b/>
          <w:bCs/>
        </w:rPr>
      </w:pPr>
      <w:r w:rsidRPr="00CB1944">
        <w:rPr>
          <w:rFonts w:asciiTheme="majorHAnsi" w:hAnsiTheme="majorHAnsi" w:cstheme="majorHAnsi"/>
          <w:b/>
          <w:bCs/>
        </w:rPr>
        <w:t>Proposal</w:t>
      </w:r>
      <w:r w:rsidR="005C68AA">
        <w:rPr>
          <w:rFonts w:asciiTheme="majorHAnsi" w:hAnsiTheme="majorHAnsi" w:cstheme="majorHAnsi"/>
          <w:b/>
          <w:bCs/>
        </w:rPr>
        <w:t xml:space="preserve"> 1.0</w:t>
      </w:r>
    </w:p>
    <w:p w14:paraId="4F198CE3" w14:textId="19C024D0" w:rsidR="00535EC5" w:rsidRPr="00CB1944" w:rsidRDefault="00F53190" w:rsidP="002211A3">
      <w:pPr>
        <w:shd w:val="clear" w:color="auto" w:fill="FFFFFF" w:themeFill="background1"/>
        <w:rPr>
          <w:rFonts w:cstheme="minorHAnsi"/>
        </w:rPr>
      </w:pPr>
      <w:r w:rsidRPr="00CB1944">
        <w:rPr>
          <w:rFonts w:cstheme="minorHAnsi"/>
        </w:rPr>
        <w:t>In today's world, the need to shift towards sustainable and environmentally friendly practices has become increasingly pressing. This is true not only in the automotive industry, but also in the world of motorsports and motorbike racing</w:t>
      </w:r>
      <w:r w:rsidR="00451EDB">
        <w:rPr>
          <w:rFonts w:cstheme="minorHAnsi"/>
        </w:rPr>
        <w:t xml:space="preserve">. </w:t>
      </w:r>
      <w:r w:rsidRPr="00CB1944">
        <w:rPr>
          <w:rFonts w:cstheme="minorHAnsi"/>
        </w:rPr>
        <w:t>This report will critically analyse a range of energy carriers in terms of operation and effectiveness, as well as consider whether energy recovery systems should be implemented to reduce environmental impact. Additionally, the report will highlight progress made in the automotive industry and advise the board on what direction they should encourage circuits to take in terms of supporting infrastructure and safety considerations.</w:t>
      </w:r>
    </w:p>
    <w:p w14:paraId="223EB49D" w14:textId="7242D4A0" w:rsidR="00535EC5" w:rsidRPr="00CB1944" w:rsidRDefault="00535EC5" w:rsidP="006C3FC7">
      <w:pPr>
        <w:rPr>
          <w:rFonts w:asciiTheme="majorHAnsi" w:hAnsiTheme="majorHAnsi" w:cstheme="majorHAnsi"/>
          <w:b/>
          <w:bCs/>
        </w:rPr>
      </w:pPr>
      <w:r w:rsidRPr="00CB1944">
        <w:rPr>
          <w:rFonts w:asciiTheme="majorHAnsi" w:hAnsiTheme="majorHAnsi" w:cstheme="majorHAnsi"/>
          <w:b/>
          <w:bCs/>
        </w:rPr>
        <w:t>Chosen governing body.</w:t>
      </w:r>
      <w:r w:rsidR="005C68AA">
        <w:rPr>
          <w:rFonts w:asciiTheme="majorHAnsi" w:hAnsiTheme="majorHAnsi" w:cstheme="majorHAnsi"/>
          <w:b/>
          <w:bCs/>
        </w:rPr>
        <w:t xml:space="preserve"> 2.0</w:t>
      </w:r>
    </w:p>
    <w:p w14:paraId="5AA39DD6" w14:textId="6522AFE3" w:rsidR="00535EC5" w:rsidRPr="00CB1944" w:rsidRDefault="00535EC5" w:rsidP="006C3FC7">
      <w:pPr>
        <w:rPr>
          <w:rFonts w:cstheme="minorHAnsi"/>
        </w:rPr>
      </w:pPr>
      <w:r w:rsidRPr="006C3FC7">
        <w:rPr>
          <w:rFonts w:cstheme="minorHAnsi"/>
        </w:rPr>
        <w:t>The British Racing and Sports Car Club, or BRSCC, has been selected as the governing body.</w:t>
      </w:r>
      <w:r w:rsidRPr="00CB1944">
        <w:rPr>
          <w:rFonts w:cstheme="minorHAnsi"/>
        </w:rPr>
        <w:t xml:space="preserve"> The BRSCC covers over 25 different track racing championships from GT and touring cars down to single seater cars for both amateur and professional drivers. Since its founding in 1946, the British Racing and Sports Car Club has been declared as one of the most important and influential organisations in the domestic motor racing community (</w:t>
      </w:r>
      <w:r w:rsidR="004A7406" w:rsidRPr="00CB1944">
        <w:rPr>
          <w:rFonts w:ascii="Roboto" w:eastAsia="Times New Roman" w:hAnsi="Roboto" w:cs="Times New Roman"/>
          <w:kern w:val="0"/>
          <w14:ligatures w14:val="none"/>
        </w:rPr>
        <w:t>(Anon, n.d.)</w:t>
      </w:r>
      <w:r w:rsidRPr="00CB1944">
        <w:rPr>
          <w:rFonts w:cstheme="minorHAnsi"/>
        </w:rPr>
        <w:t>)</w:t>
      </w:r>
    </w:p>
    <w:p w14:paraId="51EAFA6D" w14:textId="591EAD73" w:rsidR="00535EC5" w:rsidRPr="00CB1944" w:rsidRDefault="00535EC5" w:rsidP="002211A3">
      <w:pPr>
        <w:shd w:val="clear" w:color="auto" w:fill="FFFFFF" w:themeFill="background1"/>
        <w:rPr>
          <w:rFonts w:cstheme="minorHAnsi"/>
          <w:shd w:val="clear" w:color="auto" w:fill="FFFFFF"/>
        </w:rPr>
      </w:pPr>
      <w:r w:rsidRPr="00CB1944">
        <w:rPr>
          <w:rFonts w:cstheme="minorHAnsi"/>
        </w:rPr>
        <w:t>The BRSCC are continually developing to ensure the upkeep of ever-growing demands and technologies to make racing more ecologically friendly, and they have already begun to consider and implement aspects of sustainability. One notable example being that the club has announced their partnership with Green Recycling Ltd (</w:t>
      </w:r>
      <w:r w:rsidR="004A7406" w:rsidRPr="00CB1944">
        <w:rPr>
          <w:rFonts w:ascii="Roboto" w:eastAsia="Times New Roman" w:hAnsi="Roboto" w:cs="Times New Roman"/>
          <w:kern w:val="0"/>
          <w14:ligatures w14:val="none"/>
        </w:rPr>
        <w:t xml:space="preserve">The Official Home of Formula E, </w:t>
      </w:r>
      <w:proofErr w:type="spellStart"/>
      <w:r w:rsidR="004A7406" w:rsidRPr="00CB1944">
        <w:rPr>
          <w:rFonts w:ascii="Roboto" w:eastAsia="Times New Roman" w:hAnsi="Roboto" w:cs="Times New Roman"/>
          <w:kern w:val="0"/>
          <w14:ligatures w14:val="none"/>
        </w:rPr>
        <w:t>n.d</w:t>
      </w:r>
      <w:proofErr w:type="spellEnd"/>
      <w:r w:rsidRPr="00CB1944">
        <w:rPr>
          <w:rFonts w:cstheme="minorHAnsi"/>
        </w:rPr>
        <w:t>).</w:t>
      </w:r>
    </w:p>
    <w:p w14:paraId="3E95FFB7" w14:textId="381BAF5B" w:rsidR="00535EC5" w:rsidRPr="00CB1944" w:rsidRDefault="00535EC5" w:rsidP="002211A3">
      <w:pPr>
        <w:shd w:val="clear" w:color="auto" w:fill="FFFFFF" w:themeFill="background1"/>
        <w:rPr>
          <w:rFonts w:cstheme="minorHAnsi"/>
        </w:rPr>
      </w:pPr>
      <w:r w:rsidRPr="00CB1944">
        <w:rPr>
          <w:rFonts w:cstheme="minorHAnsi"/>
          <w:shd w:val="clear" w:color="auto" w:fill="FFFFFF"/>
        </w:rPr>
        <w:t>BRSCC are very welcome to the idea of making motorsport more sustainable and are excited for what new supporters and opportunities will become available to them. We’ve suspected from the outset that a club-level EV racing programme would attract support and sponsorship opportunities that traditional fossil fuel racing programmes might not have access to We all know that motorsport survives because of sponsorship and commercial support programmes, and race teams and drivers shouldn’t underestimate the potential doors that will open to them should they choose EV racing as their next career move” (</w:t>
      </w:r>
      <w:r w:rsidR="004A7406" w:rsidRPr="00CB1944">
        <w:rPr>
          <w:rFonts w:ascii="Roboto" w:eastAsia="Times New Roman" w:hAnsi="Roboto" w:cs="Times New Roman"/>
          <w:kern w:val="0"/>
          <w14:ligatures w14:val="none"/>
        </w:rPr>
        <w:t>Anon, n.d.)</w:t>
      </w:r>
      <w:r w:rsidRPr="00CB1944">
        <w:rPr>
          <w:rFonts w:cstheme="minorHAnsi"/>
          <w:shd w:val="clear" w:color="auto" w:fill="FFFFFF"/>
        </w:rPr>
        <w:t>)</w:t>
      </w:r>
    </w:p>
    <w:p w14:paraId="1B7FDA56" w14:textId="77777777" w:rsidR="00535EC5" w:rsidRPr="00CB1944" w:rsidRDefault="00535EC5" w:rsidP="002211A3">
      <w:pPr>
        <w:shd w:val="clear" w:color="auto" w:fill="FFFFFF" w:themeFill="background1"/>
        <w:ind w:left="360"/>
        <w:rPr>
          <w:rFonts w:cstheme="minorHAnsi"/>
          <w:b/>
          <w:bCs/>
        </w:rPr>
      </w:pPr>
    </w:p>
    <w:p w14:paraId="12E7DA54" w14:textId="7745E56A" w:rsidR="00535EC5" w:rsidRPr="00CB1944" w:rsidRDefault="00535EC5" w:rsidP="002211A3">
      <w:pPr>
        <w:shd w:val="clear" w:color="auto" w:fill="FFFFFF" w:themeFill="background1"/>
        <w:rPr>
          <w:rFonts w:asciiTheme="majorHAnsi" w:hAnsiTheme="majorHAnsi" w:cstheme="majorHAnsi"/>
          <w:b/>
          <w:bCs/>
        </w:rPr>
      </w:pPr>
      <w:r w:rsidRPr="00CB1944">
        <w:rPr>
          <w:rFonts w:asciiTheme="majorHAnsi" w:hAnsiTheme="majorHAnsi" w:cstheme="majorHAnsi"/>
          <w:b/>
          <w:bCs/>
        </w:rPr>
        <w:t>Pre-existing championships</w:t>
      </w:r>
      <w:r w:rsidR="005C68AA">
        <w:rPr>
          <w:rFonts w:asciiTheme="majorHAnsi" w:hAnsiTheme="majorHAnsi" w:cstheme="majorHAnsi"/>
          <w:b/>
          <w:bCs/>
        </w:rPr>
        <w:t xml:space="preserve"> 3.0</w:t>
      </w:r>
    </w:p>
    <w:p w14:paraId="63AF8E1F" w14:textId="77777777" w:rsidR="00535EC5" w:rsidRPr="00CB1944" w:rsidRDefault="00535EC5" w:rsidP="002211A3">
      <w:pPr>
        <w:shd w:val="clear" w:color="auto" w:fill="FFFFFF" w:themeFill="background1"/>
        <w:rPr>
          <w:rFonts w:cstheme="minorHAnsi"/>
          <w:shd w:val="clear" w:color="auto" w:fill="FFFFFF"/>
        </w:rPr>
      </w:pPr>
      <w:r w:rsidRPr="00CB1944">
        <w:rPr>
          <w:rFonts w:cstheme="minorHAnsi"/>
          <w:shd w:val="clear" w:color="auto" w:fill="FFFFFF"/>
        </w:rPr>
        <w:t>Formula E is at the forefront of electric racing championships and has continued to dominate and improve in this field with other championships taking inspiration from every aspect, it is also potentially beginning to take over the motor sport community (Ferreira et al., 2016). Formula E does not just save the environment by using electric powered vehicles, the background work that takes place makes the championship what it is today. Formula E covers all aspects including:</w:t>
      </w:r>
    </w:p>
    <w:p w14:paraId="60EC31A6" w14:textId="55A26C25" w:rsidR="00535EC5" w:rsidRPr="00CB1944" w:rsidRDefault="00535EC5" w:rsidP="002211A3">
      <w:pPr>
        <w:shd w:val="clear" w:color="auto" w:fill="FFFFFF" w:themeFill="background1"/>
        <w:rPr>
          <w:rFonts w:asciiTheme="majorHAnsi" w:hAnsiTheme="majorHAnsi" w:cstheme="majorHAnsi"/>
          <w:b/>
          <w:bCs/>
          <w:shd w:val="clear" w:color="auto" w:fill="FFFFFF"/>
        </w:rPr>
      </w:pPr>
      <w:r w:rsidRPr="00CB1944">
        <w:rPr>
          <w:rFonts w:asciiTheme="majorHAnsi" w:hAnsiTheme="majorHAnsi" w:cstheme="majorHAnsi"/>
          <w:b/>
          <w:bCs/>
          <w:shd w:val="clear" w:color="auto" w:fill="FFFFFF"/>
        </w:rPr>
        <w:t>Chassis</w:t>
      </w:r>
      <w:r w:rsidR="005C68AA">
        <w:rPr>
          <w:rFonts w:asciiTheme="majorHAnsi" w:hAnsiTheme="majorHAnsi" w:cstheme="majorHAnsi"/>
          <w:b/>
          <w:bCs/>
          <w:shd w:val="clear" w:color="auto" w:fill="FFFFFF"/>
        </w:rPr>
        <w:t xml:space="preserve"> 3.1</w:t>
      </w:r>
    </w:p>
    <w:p w14:paraId="603986D8" w14:textId="0B594908" w:rsidR="00535EC5" w:rsidRPr="00CB1944" w:rsidRDefault="00535EC5" w:rsidP="002211A3">
      <w:pPr>
        <w:shd w:val="clear" w:color="auto" w:fill="FFFFFF" w:themeFill="background1"/>
        <w:rPr>
          <w:rFonts w:cstheme="minorHAnsi"/>
          <w:shd w:val="clear" w:color="auto" w:fill="FFFFFF"/>
        </w:rPr>
      </w:pPr>
      <w:r w:rsidRPr="00CB1944">
        <w:rPr>
          <w:rFonts w:cstheme="minorHAnsi"/>
          <w:shd w:val="clear" w:color="auto" w:fill="FFFFFF"/>
        </w:rPr>
        <w:t>According to the Official Home of Formula E (</w:t>
      </w:r>
      <w:bookmarkStart w:id="0" w:name="_Hlk131349707"/>
      <w:r w:rsidR="001C60E4" w:rsidRPr="00CB1944">
        <w:rPr>
          <w:rFonts w:ascii="Roboto" w:eastAsia="Times New Roman" w:hAnsi="Roboto" w:cs="Times New Roman"/>
          <w:kern w:val="0"/>
          <w14:ligatures w14:val="none"/>
        </w:rPr>
        <w:t xml:space="preserve">The Official Home of Formula E, </w:t>
      </w:r>
      <w:proofErr w:type="spellStart"/>
      <w:r w:rsidR="001C60E4" w:rsidRPr="00CB1944">
        <w:rPr>
          <w:rFonts w:ascii="Roboto" w:eastAsia="Times New Roman" w:hAnsi="Roboto" w:cs="Times New Roman"/>
          <w:kern w:val="0"/>
          <w14:ligatures w14:val="none"/>
        </w:rPr>
        <w:t>n.d</w:t>
      </w:r>
      <w:bookmarkEnd w:id="0"/>
      <w:proofErr w:type="spellEnd"/>
      <w:r w:rsidRPr="00CB1944">
        <w:rPr>
          <w:rFonts w:cstheme="minorHAnsi"/>
          <w:shd w:val="clear" w:color="auto" w:fill="FFFFFF"/>
        </w:rPr>
        <w:t>), they have now transitioned from first generation into a second generation of vehicles, however, the damaged chassis from said cars has been recycled into fabric and thermoplastic products. By recycling the old chassis used in previous generations formula E can reduce the amount of wasted materials used, this could be implemented across all forms of motorsport.</w:t>
      </w:r>
    </w:p>
    <w:p w14:paraId="19F6E8A2" w14:textId="04D6E972" w:rsidR="00535EC5" w:rsidRPr="00CB1944" w:rsidRDefault="005C68AA" w:rsidP="002211A3">
      <w:pPr>
        <w:shd w:val="clear" w:color="auto" w:fill="FFFFFF" w:themeFill="background1"/>
        <w:rPr>
          <w:rFonts w:asciiTheme="majorHAnsi" w:hAnsiTheme="majorHAnsi" w:cstheme="majorHAnsi"/>
          <w:b/>
          <w:bCs/>
          <w:shd w:val="clear" w:color="auto" w:fill="FFFFFF"/>
        </w:rPr>
      </w:pPr>
      <w:r w:rsidRPr="00CB1944">
        <w:rPr>
          <w:rFonts w:asciiTheme="majorHAnsi" w:hAnsiTheme="majorHAnsi" w:cstheme="majorHAnsi"/>
          <w:b/>
          <w:bCs/>
          <w:shd w:val="clear" w:color="auto" w:fill="FFFFFF"/>
        </w:rPr>
        <w:t>B</w:t>
      </w:r>
      <w:r w:rsidR="00535EC5" w:rsidRPr="00CB1944">
        <w:rPr>
          <w:rFonts w:asciiTheme="majorHAnsi" w:hAnsiTheme="majorHAnsi" w:cstheme="majorHAnsi"/>
          <w:b/>
          <w:bCs/>
          <w:shd w:val="clear" w:color="auto" w:fill="FFFFFF"/>
        </w:rPr>
        <w:t>atteries</w:t>
      </w:r>
      <w:r>
        <w:rPr>
          <w:rFonts w:asciiTheme="majorHAnsi" w:hAnsiTheme="majorHAnsi" w:cstheme="majorHAnsi"/>
          <w:b/>
          <w:bCs/>
          <w:shd w:val="clear" w:color="auto" w:fill="FFFFFF"/>
        </w:rPr>
        <w:t xml:space="preserve"> 3.2</w:t>
      </w:r>
    </w:p>
    <w:p w14:paraId="3B2F8683" w14:textId="1F326569" w:rsidR="00535EC5" w:rsidRPr="00CB1944" w:rsidRDefault="00535EC5" w:rsidP="002211A3">
      <w:pPr>
        <w:shd w:val="clear" w:color="auto" w:fill="FFFFFF" w:themeFill="background1"/>
        <w:rPr>
          <w:rFonts w:cstheme="minorHAnsi"/>
        </w:rPr>
      </w:pPr>
      <w:r w:rsidRPr="00CB1944">
        <w:rPr>
          <w:rFonts w:cstheme="minorHAnsi"/>
          <w:shd w:val="clear" w:color="auto" w:fill="FFFFFF"/>
        </w:rPr>
        <w:lastRenderedPageBreak/>
        <w:t>Formula E is in partnership with an organisation called Umicore, this partnership allows FE to be able to extract 95% of metals from generation one batteries and over 60% of these can be recycled. (</w:t>
      </w:r>
      <w:r w:rsidR="001C60E4" w:rsidRPr="00CB1944">
        <w:rPr>
          <w:rFonts w:ascii="Roboto" w:eastAsia="Times New Roman" w:hAnsi="Roboto" w:cs="Times New Roman"/>
          <w:kern w:val="0"/>
          <w14:ligatures w14:val="none"/>
        </w:rPr>
        <w:t xml:space="preserve">The Official Home of Formula E, </w:t>
      </w:r>
      <w:proofErr w:type="spellStart"/>
      <w:r w:rsidR="001C60E4" w:rsidRPr="00CB1944">
        <w:rPr>
          <w:rFonts w:ascii="Roboto" w:eastAsia="Times New Roman" w:hAnsi="Roboto" w:cs="Times New Roman"/>
          <w:kern w:val="0"/>
          <w14:ligatures w14:val="none"/>
        </w:rPr>
        <w:t>n.d</w:t>
      </w:r>
      <w:proofErr w:type="spellEnd"/>
      <w:r w:rsidRPr="00CB1944">
        <w:rPr>
          <w:rFonts w:cstheme="minorHAnsi"/>
          <w:shd w:val="clear" w:color="auto" w:fill="FFFFFF"/>
        </w:rPr>
        <w:t xml:space="preserve">) This is a massive criterion when trying to implement electric vehicles into any application whether that is the automotive industry or motorsport due to the batteries being difficult to recycle. </w:t>
      </w:r>
      <w:r w:rsidRPr="00CB1944">
        <w:rPr>
          <w:rFonts w:cstheme="minorHAnsi"/>
        </w:rPr>
        <w:t>The materials used in electric vehicle batteries today compared to a standardised battery are more difficult to recycle due to the hundreds of lithium cells within. (</w:t>
      </w:r>
      <w:r w:rsidR="001C60E4" w:rsidRPr="00CB1944">
        <w:rPr>
          <w:rFonts w:ascii="Roboto" w:eastAsia="Times New Roman" w:hAnsi="Roboto" w:cs="Times New Roman"/>
          <w:kern w:val="0"/>
          <w14:ligatures w14:val="none"/>
        </w:rPr>
        <w:t xml:space="preserve">Veolia UK, </w:t>
      </w:r>
      <w:proofErr w:type="spellStart"/>
      <w:r w:rsidR="001C60E4" w:rsidRPr="00CB1944">
        <w:rPr>
          <w:rFonts w:ascii="Roboto" w:eastAsia="Times New Roman" w:hAnsi="Roboto" w:cs="Times New Roman"/>
          <w:kern w:val="0"/>
          <w14:ligatures w14:val="none"/>
        </w:rPr>
        <w:t>n.d</w:t>
      </w:r>
      <w:proofErr w:type="spellEnd"/>
      <w:r w:rsidRPr="00CB1944">
        <w:rPr>
          <w:rFonts w:cstheme="minorHAnsi"/>
        </w:rPr>
        <w:t>)</w:t>
      </w:r>
    </w:p>
    <w:p w14:paraId="2948296E" w14:textId="733F2988" w:rsidR="00535EC5" w:rsidRPr="00CB1944" w:rsidRDefault="00535EC5" w:rsidP="002211A3">
      <w:pPr>
        <w:shd w:val="clear" w:color="auto" w:fill="FFFFFF" w:themeFill="background1"/>
        <w:rPr>
          <w:rFonts w:asciiTheme="majorHAnsi" w:hAnsiTheme="majorHAnsi" w:cstheme="majorHAnsi"/>
          <w:b/>
          <w:bCs/>
          <w:shd w:val="clear" w:color="auto" w:fill="FFFFFF"/>
        </w:rPr>
      </w:pPr>
      <w:r w:rsidRPr="00CB1944">
        <w:rPr>
          <w:rFonts w:asciiTheme="majorHAnsi" w:hAnsiTheme="majorHAnsi" w:cstheme="majorHAnsi"/>
          <w:b/>
          <w:bCs/>
          <w:shd w:val="clear" w:color="auto" w:fill="FFFFFF"/>
        </w:rPr>
        <w:t>Tyres</w:t>
      </w:r>
      <w:r w:rsidR="005C68AA">
        <w:rPr>
          <w:rFonts w:asciiTheme="majorHAnsi" w:hAnsiTheme="majorHAnsi" w:cstheme="majorHAnsi"/>
          <w:b/>
          <w:bCs/>
          <w:shd w:val="clear" w:color="auto" w:fill="FFFFFF"/>
        </w:rPr>
        <w:t xml:space="preserve"> 3.3</w:t>
      </w:r>
    </w:p>
    <w:p w14:paraId="506A32A2" w14:textId="113B3031" w:rsidR="00535EC5" w:rsidRPr="00CB1944" w:rsidRDefault="00535EC5" w:rsidP="002211A3">
      <w:pPr>
        <w:shd w:val="clear" w:color="auto" w:fill="FFFFFF" w:themeFill="background1"/>
        <w:rPr>
          <w:rFonts w:cstheme="minorHAnsi"/>
          <w:shd w:val="clear" w:color="auto" w:fill="FFFFFF"/>
        </w:rPr>
      </w:pPr>
      <w:r w:rsidRPr="00CB1944">
        <w:rPr>
          <w:rFonts w:cstheme="minorHAnsi"/>
          <w:shd w:val="clear" w:color="auto" w:fill="FFFFFF"/>
        </w:rPr>
        <w:t>We recycle 100% of our Michelin racing tyres after use, we use just one type of hybrid (engineered for any weather or surface) tyre per season and only two sets of tyres per race per car, which is 30-50% less tyres transported.”</w:t>
      </w:r>
      <w:r w:rsidR="001C60E4" w:rsidRPr="00CB1944">
        <w:rPr>
          <w:rFonts w:ascii="Roboto" w:eastAsia="Times New Roman" w:hAnsi="Roboto" w:cs="Times New Roman"/>
          <w:kern w:val="0"/>
          <w14:ligatures w14:val="none"/>
        </w:rPr>
        <w:t xml:space="preserve"> (The Official Home of Formula E, </w:t>
      </w:r>
      <w:proofErr w:type="spellStart"/>
      <w:r w:rsidR="001C60E4" w:rsidRPr="00CB1944">
        <w:rPr>
          <w:rFonts w:ascii="Roboto" w:eastAsia="Times New Roman" w:hAnsi="Roboto" w:cs="Times New Roman"/>
          <w:kern w:val="0"/>
          <w14:ligatures w14:val="none"/>
        </w:rPr>
        <w:t>n.d</w:t>
      </w:r>
      <w:proofErr w:type="spellEnd"/>
      <w:r w:rsidR="001C60E4" w:rsidRPr="00CB1944">
        <w:rPr>
          <w:rFonts w:ascii="Roboto" w:eastAsia="Times New Roman" w:hAnsi="Roboto" w:cs="Times New Roman"/>
          <w:kern w:val="0"/>
          <w14:ligatures w14:val="none"/>
        </w:rPr>
        <w:t>)</w:t>
      </w:r>
      <w:r w:rsidRPr="00CB1944">
        <w:rPr>
          <w:rFonts w:cstheme="minorHAnsi"/>
          <w:shd w:val="clear" w:color="auto" w:fill="FFFFFF"/>
        </w:rPr>
        <w:t xml:space="preserve"> Whereas in formula 1, each team is allocated “</w:t>
      </w:r>
      <w:r w:rsidRPr="00CB1944">
        <w:rPr>
          <w:rFonts w:cstheme="minorHAnsi"/>
        </w:rPr>
        <w:t>13 sets</w:t>
      </w:r>
      <w:r w:rsidRPr="00CB1944">
        <w:rPr>
          <w:rFonts w:cstheme="minorHAnsi"/>
          <w:shd w:val="clear" w:color="auto" w:fill="FFFFFF"/>
        </w:rPr>
        <w:t> of dry tyres to use over the weekend – two sets of hards, three mediums and eight softs. They also get four sets of intermediate tyres and three sets of full wets</w:t>
      </w:r>
      <w:r w:rsidR="004A7406" w:rsidRPr="00CB1944">
        <w:rPr>
          <w:rFonts w:cstheme="minorHAnsi"/>
          <w:shd w:val="clear" w:color="auto" w:fill="FFFFFF"/>
        </w:rPr>
        <w:t>.” (</w:t>
      </w:r>
      <w:r w:rsidR="001C60E4" w:rsidRPr="00CB1944">
        <w:rPr>
          <w:rFonts w:ascii="Roboto" w:eastAsia="Times New Roman" w:hAnsi="Roboto" w:cs="Times New Roman"/>
          <w:kern w:val="0"/>
          <w14:ligatures w14:val="none"/>
        </w:rPr>
        <w:t xml:space="preserve">www.motorsport.com, </w:t>
      </w:r>
      <w:proofErr w:type="spellStart"/>
      <w:r w:rsidR="001C60E4" w:rsidRPr="00CB1944">
        <w:rPr>
          <w:rFonts w:ascii="Roboto" w:eastAsia="Times New Roman" w:hAnsi="Roboto" w:cs="Times New Roman"/>
          <w:kern w:val="0"/>
          <w14:ligatures w14:val="none"/>
        </w:rPr>
        <w:t>n.d</w:t>
      </w:r>
      <w:proofErr w:type="spellEnd"/>
      <w:r w:rsidRPr="00CB1944">
        <w:rPr>
          <w:rFonts w:cstheme="minorHAnsi"/>
          <w:shd w:val="clear" w:color="auto" w:fill="FFFFFF"/>
        </w:rPr>
        <w:t>)</w:t>
      </w:r>
    </w:p>
    <w:p w14:paraId="15254A3E" w14:textId="45A948A8" w:rsidR="00535EC5" w:rsidRPr="00CB1944" w:rsidRDefault="00535EC5" w:rsidP="002211A3">
      <w:pPr>
        <w:shd w:val="clear" w:color="auto" w:fill="FFFFFF" w:themeFill="background1"/>
        <w:rPr>
          <w:rFonts w:asciiTheme="majorHAnsi" w:hAnsiTheme="majorHAnsi" w:cstheme="majorHAnsi"/>
          <w:b/>
          <w:bCs/>
          <w:shd w:val="clear" w:color="auto" w:fill="FFFFFF"/>
        </w:rPr>
      </w:pPr>
      <w:r w:rsidRPr="00CB1944">
        <w:rPr>
          <w:rFonts w:asciiTheme="majorHAnsi" w:hAnsiTheme="majorHAnsi" w:cstheme="majorHAnsi"/>
          <w:b/>
          <w:bCs/>
          <w:shd w:val="clear" w:color="auto" w:fill="FFFFFF"/>
        </w:rPr>
        <w:t>carbon management</w:t>
      </w:r>
      <w:r w:rsidR="005C68AA">
        <w:rPr>
          <w:rFonts w:asciiTheme="majorHAnsi" w:hAnsiTheme="majorHAnsi" w:cstheme="majorHAnsi"/>
          <w:b/>
          <w:bCs/>
          <w:shd w:val="clear" w:color="auto" w:fill="FFFFFF"/>
        </w:rPr>
        <w:t xml:space="preserve"> 3.4</w:t>
      </w:r>
    </w:p>
    <w:p w14:paraId="5723DAEE" w14:textId="77777777" w:rsidR="00CB1944" w:rsidRDefault="00535EC5" w:rsidP="00CB1944">
      <w:pPr>
        <w:keepNext/>
        <w:shd w:val="clear" w:color="auto" w:fill="FFFFFF" w:themeFill="background1"/>
        <w:ind w:left="360"/>
      </w:pPr>
      <w:r w:rsidRPr="00CB1944">
        <w:rPr>
          <w:noProof/>
        </w:rPr>
        <w:drawing>
          <wp:inline distT="0" distB="0" distL="0" distR="0" wp14:anchorId="3E2BA0AE" wp14:editId="2ABFF97F">
            <wp:extent cx="5731510" cy="3145278"/>
            <wp:effectExtent l="0" t="0" r="2540" b="0"/>
            <wp:docPr id="2" name="Picture 2" descr="Diagram&#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Diagram&#10;&#10;Description automatically generated with medium confidence"/>
                    <pic:cNvPicPr/>
                  </pic:nvPicPr>
                  <pic:blipFill rotWithShape="1">
                    <a:blip r:embed="rId12"/>
                    <a:srcRect t="1917"/>
                    <a:stretch/>
                  </pic:blipFill>
                  <pic:spPr bwMode="auto">
                    <a:xfrm>
                      <a:off x="0" y="0"/>
                      <a:ext cx="5731510" cy="3145278"/>
                    </a:xfrm>
                    <a:prstGeom prst="rect">
                      <a:avLst/>
                    </a:prstGeom>
                    <a:ln>
                      <a:noFill/>
                    </a:ln>
                    <a:extLst>
                      <a:ext uri="{53640926-AAD7-44D8-BBD7-CCE9431645EC}">
                        <a14:shadowObscured xmlns:a14="http://schemas.microsoft.com/office/drawing/2010/main"/>
                      </a:ext>
                    </a:extLst>
                  </pic:spPr>
                </pic:pic>
              </a:graphicData>
            </a:graphic>
          </wp:inline>
        </w:drawing>
      </w:r>
    </w:p>
    <w:p w14:paraId="529DFABF" w14:textId="2F461CF0" w:rsidR="00535EC5" w:rsidRPr="00CB1944" w:rsidRDefault="00CB1944" w:rsidP="00CB1944">
      <w:pPr>
        <w:pStyle w:val="Caption"/>
        <w:rPr>
          <w:rFonts w:cstheme="minorHAnsi"/>
          <w:color w:val="auto"/>
          <w:sz w:val="22"/>
          <w:szCs w:val="22"/>
          <w:shd w:val="clear" w:color="auto" w:fill="FFFFFF"/>
        </w:rPr>
      </w:pPr>
      <w:r>
        <w:t xml:space="preserve">Figure </w:t>
      </w:r>
      <w:r w:rsidR="006C3FC7">
        <w:fldChar w:fldCharType="begin"/>
      </w:r>
      <w:r w:rsidR="006C3FC7">
        <w:instrText xml:space="preserve"> SEQ Figure \* ARABIC </w:instrText>
      </w:r>
      <w:r w:rsidR="006C3FC7">
        <w:fldChar w:fldCharType="separate"/>
      </w:r>
      <w:r w:rsidR="005C68AA">
        <w:rPr>
          <w:noProof/>
        </w:rPr>
        <w:t>1</w:t>
      </w:r>
      <w:r w:rsidR="006C3FC7">
        <w:rPr>
          <w:noProof/>
        </w:rPr>
        <w:fldChar w:fldCharType="end"/>
      </w:r>
      <w:r>
        <w:t xml:space="preserve"> Formula E carbon capture</w:t>
      </w:r>
    </w:p>
    <w:p w14:paraId="11A96381" w14:textId="4770504C" w:rsidR="00535EC5" w:rsidRPr="00CB1944" w:rsidRDefault="00535EC5" w:rsidP="002211A3">
      <w:pPr>
        <w:shd w:val="clear" w:color="auto" w:fill="FFFFFF" w:themeFill="background1"/>
        <w:rPr>
          <w:rFonts w:asciiTheme="majorHAnsi" w:hAnsiTheme="majorHAnsi" w:cstheme="majorHAnsi"/>
          <w:b/>
          <w:bCs/>
          <w:shd w:val="clear" w:color="auto" w:fill="FFFFFF"/>
        </w:rPr>
      </w:pPr>
      <w:r w:rsidRPr="00CB1944">
        <w:rPr>
          <w:rFonts w:asciiTheme="majorHAnsi" w:hAnsiTheme="majorHAnsi" w:cstheme="majorHAnsi"/>
          <w:b/>
          <w:bCs/>
          <w:shd w:val="clear" w:color="auto" w:fill="FFFFFF"/>
        </w:rPr>
        <w:t>Waste</w:t>
      </w:r>
      <w:r w:rsidR="005C68AA">
        <w:rPr>
          <w:rFonts w:asciiTheme="majorHAnsi" w:hAnsiTheme="majorHAnsi" w:cstheme="majorHAnsi"/>
          <w:b/>
          <w:bCs/>
          <w:shd w:val="clear" w:color="auto" w:fill="FFFFFF"/>
        </w:rPr>
        <w:t xml:space="preserve"> 3.5</w:t>
      </w:r>
    </w:p>
    <w:p w14:paraId="2A5B17D8" w14:textId="01FE919C" w:rsidR="00535EC5" w:rsidRPr="00CB1944" w:rsidRDefault="00535EC5" w:rsidP="002211A3">
      <w:pPr>
        <w:shd w:val="clear" w:color="auto" w:fill="FFFFFF" w:themeFill="background1"/>
        <w:ind w:left="360"/>
        <w:rPr>
          <w:rFonts w:cstheme="minorHAnsi"/>
          <w:shd w:val="clear" w:color="auto" w:fill="FFFFFF"/>
        </w:rPr>
      </w:pPr>
      <w:r w:rsidRPr="00CB1944">
        <w:rPr>
          <w:rFonts w:cstheme="minorHAnsi"/>
          <w:shd w:val="clear" w:color="auto" w:fill="FFFFFF"/>
        </w:rPr>
        <w:t>“On average across all Formula E events, 52% of waste is recycled, which increases to 90% for races in the European Union and USA. Formula E Recycling Rangers to encourage and educate teams, staff and spectators on how to maximise recycling. “</w:t>
      </w:r>
      <w:r w:rsidR="00875DAD" w:rsidRPr="00CB1944">
        <w:rPr>
          <w:rFonts w:cstheme="minorHAnsi"/>
          <w:shd w:val="clear" w:color="auto" w:fill="FFFFFF"/>
        </w:rPr>
        <w:t>They</w:t>
      </w:r>
      <w:r w:rsidRPr="00CB1944">
        <w:rPr>
          <w:rFonts w:cstheme="minorHAnsi"/>
          <w:shd w:val="clear" w:color="auto" w:fill="FFFFFF"/>
        </w:rPr>
        <w:t xml:space="preserve"> </w:t>
      </w:r>
      <w:r w:rsidR="001C60E4" w:rsidRPr="00CB1944">
        <w:rPr>
          <w:rFonts w:cstheme="minorHAnsi"/>
          <w:shd w:val="clear" w:color="auto" w:fill="FFFFFF"/>
        </w:rPr>
        <w:t>can</w:t>
      </w:r>
      <w:r w:rsidRPr="00CB1944">
        <w:rPr>
          <w:rFonts w:cstheme="minorHAnsi"/>
          <w:shd w:val="clear" w:color="auto" w:fill="FFFFFF"/>
        </w:rPr>
        <w:t xml:space="preserve"> keep all waste produced by fans and teams to a minimum, and all waste products used by either spectators or teams is also recycled.</w:t>
      </w:r>
      <w:r w:rsidR="001C60E4" w:rsidRPr="00CB1944">
        <w:rPr>
          <w:rFonts w:ascii="Roboto" w:eastAsia="Times New Roman" w:hAnsi="Roboto" w:cs="Times New Roman"/>
          <w:kern w:val="0"/>
          <w14:ligatures w14:val="none"/>
        </w:rPr>
        <w:t xml:space="preserve"> (The Official Home of Formula E, </w:t>
      </w:r>
      <w:proofErr w:type="spellStart"/>
      <w:r w:rsidR="001C60E4" w:rsidRPr="00CB1944">
        <w:rPr>
          <w:rFonts w:ascii="Roboto" w:eastAsia="Times New Roman" w:hAnsi="Roboto" w:cs="Times New Roman"/>
          <w:kern w:val="0"/>
          <w14:ligatures w14:val="none"/>
        </w:rPr>
        <w:t>n.d</w:t>
      </w:r>
      <w:proofErr w:type="spellEnd"/>
      <w:r w:rsidR="001C60E4" w:rsidRPr="00CB1944">
        <w:rPr>
          <w:rFonts w:ascii="Roboto" w:eastAsia="Times New Roman" w:hAnsi="Roboto" w:cs="Times New Roman"/>
          <w:kern w:val="0"/>
          <w14:ligatures w14:val="none"/>
        </w:rPr>
        <w:t>)</w:t>
      </w:r>
    </w:p>
    <w:p w14:paraId="009FA29C" w14:textId="162539BE" w:rsidR="00535EC5" w:rsidRPr="00CB1944" w:rsidRDefault="00535EC5" w:rsidP="002211A3">
      <w:pPr>
        <w:shd w:val="clear" w:color="auto" w:fill="FFFFFF" w:themeFill="background1"/>
        <w:rPr>
          <w:rFonts w:asciiTheme="majorHAnsi" w:hAnsiTheme="majorHAnsi" w:cstheme="majorHAnsi"/>
          <w:b/>
          <w:bCs/>
          <w:shd w:val="clear" w:color="auto" w:fill="FFFFFF"/>
        </w:rPr>
      </w:pPr>
      <w:r w:rsidRPr="00CB1944">
        <w:rPr>
          <w:rFonts w:asciiTheme="majorHAnsi" w:hAnsiTheme="majorHAnsi" w:cstheme="majorHAnsi"/>
          <w:b/>
          <w:bCs/>
          <w:shd w:val="clear" w:color="auto" w:fill="FFFFFF"/>
        </w:rPr>
        <w:t>energy management</w:t>
      </w:r>
      <w:r w:rsidR="005C68AA">
        <w:rPr>
          <w:rFonts w:asciiTheme="majorHAnsi" w:hAnsiTheme="majorHAnsi" w:cstheme="majorHAnsi"/>
          <w:b/>
          <w:bCs/>
          <w:shd w:val="clear" w:color="auto" w:fill="FFFFFF"/>
        </w:rPr>
        <w:t xml:space="preserve"> 3.6</w:t>
      </w:r>
    </w:p>
    <w:p w14:paraId="072DDF64" w14:textId="4601D489" w:rsidR="00F9484B" w:rsidRPr="00CB1944" w:rsidRDefault="00535EC5" w:rsidP="002211A3">
      <w:pPr>
        <w:shd w:val="clear" w:color="auto" w:fill="FFFFFF" w:themeFill="background1"/>
        <w:rPr>
          <w:rFonts w:cstheme="minorHAnsi"/>
          <w:shd w:val="clear" w:color="auto" w:fill="FFFFFF"/>
        </w:rPr>
      </w:pPr>
      <w:r w:rsidRPr="00CB1944">
        <w:rPr>
          <w:rFonts w:cstheme="minorHAnsi"/>
          <w:shd w:val="clear" w:color="auto" w:fill="FFFFFF"/>
        </w:rPr>
        <w:t>Formula E’s goal is to achieve a 100% renewable energy target for all events in line with our energy roa</w:t>
      </w:r>
      <w:r w:rsidR="00F53190" w:rsidRPr="00CB1944">
        <w:rPr>
          <w:rFonts w:cstheme="minorHAnsi"/>
          <w:shd w:val="clear" w:color="auto" w:fill="FFFFFF"/>
        </w:rPr>
        <w:t>d</w:t>
      </w:r>
      <w:r w:rsidRPr="00CB1944">
        <w:rPr>
          <w:rFonts w:cstheme="minorHAnsi"/>
          <w:shd w:val="clear" w:color="auto" w:fill="FFFFFF"/>
        </w:rPr>
        <w:t>map, prioritising high-quality event power sources,</w:t>
      </w:r>
      <w:r w:rsidR="001C60E4" w:rsidRPr="00CB1944">
        <w:rPr>
          <w:rFonts w:ascii="Roboto" w:eastAsia="Times New Roman" w:hAnsi="Roboto" w:cs="Times New Roman"/>
          <w:kern w:val="0"/>
          <w14:ligatures w14:val="none"/>
        </w:rPr>
        <w:t xml:space="preserve"> (The Official Home of Formula E, </w:t>
      </w:r>
      <w:proofErr w:type="spellStart"/>
      <w:r w:rsidR="001C60E4" w:rsidRPr="00CB1944">
        <w:rPr>
          <w:rFonts w:ascii="Roboto" w:eastAsia="Times New Roman" w:hAnsi="Roboto" w:cs="Times New Roman"/>
          <w:kern w:val="0"/>
          <w14:ligatures w14:val="none"/>
        </w:rPr>
        <w:t>n.d</w:t>
      </w:r>
      <w:proofErr w:type="spellEnd"/>
      <w:r w:rsidR="001C60E4" w:rsidRPr="00CB1944">
        <w:rPr>
          <w:rFonts w:ascii="Roboto" w:eastAsia="Times New Roman" w:hAnsi="Roboto" w:cs="Times New Roman"/>
          <w:kern w:val="0"/>
          <w14:ligatures w14:val="none"/>
        </w:rPr>
        <w:t>)</w:t>
      </w:r>
    </w:p>
    <w:p w14:paraId="05DFB2F5" w14:textId="77777777" w:rsidR="00535EC5" w:rsidRPr="00CB1944" w:rsidRDefault="00535EC5" w:rsidP="002211A3">
      <w:pPr>
        <w:shd w:val="clear" w:color="auto" w:fill="FFFFFF" w:themeFill="background1"/>
        <w:rPr>
          <w:rFonts w:cstheme="minorHAnsi"/>
          <w:shd w:val="clear" w:color="auto" w:fill="FFFFFF"/>
        </w:rPr>
      </w:pPr>
      <w:r w:rsidRPr="00CB1944">
        <w:rPr>
          <w:rFonts w:cstheme="minorHAnsi"/>
          <w:shd w:val="clear" w:color="auto" w:fill="FFFFFF"/>
        </w:rPr>
        <w:lastRenderedPageBreak/>
        <w:t>these are all aspects that formula E have been able to make sustainable to keep their championship as environmentally friendly as possible. They aspire to reduce as much waste materials, emissions, energy as possible in every aspect of what is involved with running a championship and all of this can be applied within BRSCCs championships.</w:t>
      </w:r>
    </w:p>
    <w:p w14:paraId="71E125BF" w14:textId="477DA9E4" w:rsidR="00535EC5" w:rsidRPr="00CB1944" w:rsidRDefault="005C68AA" w:rsidP="002211A3">
      <w:pPr>
        <w:shd w:val="clear" w:color="auto" w:fill="FFFFFF" w:themeFill="background1"/>
        <w:rPr>
          <w:rFonts w:asciiTheme="majorHAnsi" w:hAnsiTheme="majorHAnsi" w:cstheme="majorHAnsi"/>
          <w:b/>
          <w:bCs/>
        </w:rPr>
      </w:pPr>
      <w:r>
        <w:rPr>
          <w:rFonts w:asciiTheme="majorHAnsi" w:hAnsiTheme="majorHAnsi" w:cstheme="majorHAnsi"/>
          <w:b/>
          <w:bCs/>
        </w:rPr>
        <w:t>British GT Championship 4.0</w:t>
      </w:r>
    </w:p>
    <w:p w14:paraId="6572168B" w14:textId="147B29E6" w:rsidR="00F9484B" w:rsidRPr="00CB1944" w:rsidRDefault="00F9484B" w:rsidP="002211A3">
      <w:pPr>
        <w:shd w:val="clear" w:color="auto" w:fill="FFFFFF" w:themeFill="background1"/>
        <w:rPr>
          <w:rFonts w:cstheme="minorHAnsi"/>
        </w:rPr>
      </w:pPr>
      <w:r w:rsidRPr="00CB1944">
        <w:rPr>
          <w:rFonts w:cstheme="minorHAnsi"/>
        </w:rPr>
        <w:t xml:space="preserve">The series in question for changing to a new energy carrier within the BRSCC is the </w:t>
      </w:r>
      <w:r w:rsidR="00A834EC" w:rsidRPr="00CB1944">
        <w:rPr>
          <w:rFonts w:cstheme="minorHAnsi"/>
        </w:rPr>
        <w:t>British Racing Championship</w:t>
      </w:r>
      <w:r w:rsidRPr="00CB1944">
        <w:rPr>
          <w:rFonts w:cstheme="minorHAnsi"/>
        </w:rPr>
        <w:t>. This championship is spread across the UK attending tracks such as Oulton Park, Silverstone and Donnington Park. Within this championship there are four different classes “GT</w:t>
      </w:r>
      <w:r w:rsidR="00F53190" w:rsidRPr="00CB1944">
        <w:rPr>
          <w:rFonts w:cstheme="minorHAnsi"/>
        </w:rPr>
        <w:t>3, GT</w:t>
      </w:r>
      <w:r w:rsidRPr="00CB1944">
        <w:rPr>
          <w:rFonts w:cstheme="minorHAnsi"/>
        </w:rPr>
        <w:t>4,</w:t>
      </w:r>
      <w:r w:rsidR="00F53190" w:rsidRPr="00CB1944">
        <w:rPr>
          <w:rFonts w:cstheme="minorHAnsi"/>
        </w:rPr>
        <w:t xml:space="preserve"> </w:t>
      </w:r>
      <w:r w:rsidRPr="00CB1944">
        <w:rPr>
          <w:rFonts w:cstheme="minorHAnsi"/>
        </w:rPr>
        <w:t>GTC and invitation” within these four classes many manufacturers compete such as BMW, McLaren</w:t>
      </w:r>
      <w:r w:rsidR="00A834EC" w:rsidRPr="00CB1944">
        <w:rPr>
          <w:rFonts w:cstheme="minorHAnsi"/>
        </w:rPr>
        <w:t xml:space="preserve"> and</w:t>
      </w:r>
      <w:r w:rsidRPr="00CB1944">
        <w:rPr>
          <w:rFonts w:cstheme="minorHAnsi"/>
        </w:rPr>
        <w:t xml:space="preserve"> Porsche.</w:t>
      </w:r>
    </w:p>
    <w:p w14:paraId="64D7C85B" w14:textId="059965F8" w:rsidR="00535EC5" w:rsidRPr="00CB1944" w:rsidRDefault="00F9484B" w:rsidP="002211A3">
      <w:pPr>
        <w:shd w:val="clear" w:color="auto" w:fill="FFFFFF" w:themeFill="background1"/>
        <w:rPr>
          <w:rFonts w:cstheme="minorHAnsi"/>
        </w:rPr>
      </w:pPr>
      <w:r w:rsidRPr="00CB1944">
        <w:rPr>
          <w:rFonts w:cstheme="minorHAnsi"/>
        </w:rPr>
        <w:t xml:space="preserve">Within the regulations for the championship provided by the BRSCC, it states that the vehicles competing within the championship must use </w:t>
      </w:r>
      <w:r w:rsidRPr="00CB1944">
        <w:t>Sunoco CFR Racing Gasoline</w:t>
      </w:r>
      <w:r w:rsidR="00027293" w:rsidRPr="00CB1944">
        <w:t xml:space="preserve">. Throughout the regulations there is no mention of </w:t>
      </w:r>
      <w:r w:rsidR="00A834EC" w:rsidRPr="00CB1944">
        <w:t>an</w:t>
      </w:r>
      <w:r w:rsidR="00027293" w:rsidRPr="00CB1944">
        <w:t xml:space="preserve"> alternative fuel or energy carrier.</w:t>
      </w:r>
    </w:p>
    <w:p w14:paraId="452E408C" w14:textId="441E3C4E" w:rsidR="00535EC5" w:rsidRPr="00CB1944" w:rsidRDefault="00027293" w:rsidP="002211A3">
      <w:pPr>
        <w:shd w:val="clear" w:color="auto" w:fill="FFFFFF" w:themeFill="background1"/>
        <w:rPr>
          <w:rFonts w:cstheme="minorHAnsi"/>
          <w:b/>
          <w:bCs/>
        </w:rPr>
      </w:pPr>
      <w:r w:rsidRPr="00CB1944">
        <w:rPr>
          <w:rFonts w:cstheme="minorHAnsi"/>
        </w:rPr>
        <w:t xml:space="preserve">The reason for this </w:t>
      </w:r>
      <w:r w:rsidR="00A834EC" w:rsidRPr="00CB1944">
        <w:rPr>
          <w:rFonts w:cstheme="minorHAnsi"/>
        </w:rPr>
        <w:t>championship</w:t>
      </w:r>
      <w:r w:rsidRPr="00CB1944">
        <w:rPr>
          <w:rFonts w:cstheme="minorHAnsi"/>
        </w:rPr>
        <w:t xml:space="preserve"> to be considered for changing to</w:t>
      </w:r>
      <w:r w:rsidR="00A834EC" w:rsidRPr="00CB1944">
        <w:rPr>
          <w:rFonts w:cstheme="minorHAnsi"/>
          <w:b/>
          <w:bCs/>
        </w:rPr>
        <w:t xml:space="preserve"> </w:t>
      </w:r>
      <w:r w:rsidRPr="00CB1944">
        <w:rPr>
          <w:rFonts w:cstheme="minorHAnsi"/>
        </w:rPr>
        <w:t>a new energy carrier i</w:t>
      </w:r>
      <w:r w:rsidR="003842A3" w:rsidRPr="00CB1944">
        <w:rPr>
          <w:rFonts w:cstheme="minorHAnsi"/>
        </w:rPr>
        <w:t xml:space="preserve">s that the </w:t>
      </w:r>
      <w:r w:rsidR="00A834EC" w:rsidRPr="00CB1944">
        <w:rPr>
          <w:rFonts w:cstheme="minorHAnsi"/>
        </w:rPr>
        <w:t>British Racing Championship</w:t>
      </w:r>
      <w:r w:rsidR="003842A3" w:rsidRPr="00CB1944">
        <w:rPr>
          <w:rFonts w:cstheme="minorHAnsi"/>
        </w:rPr>
        <w:t xml:space="preserve"> is one of the biggest championships governed by the BRSCC this comes with a large audience and influence for motorsport within the UK. With manufacturers like BMW and Porsche competing who have already started looking into the future with new energy carries such as Porsches Taycan vehicle.</w:t>
      </w:r>
    </w:p>
    <w:p w14:paraId="1A6F0D82" w14:textId="0F35B503" w:rsidR="00535EC5" w:rsidRPr="00CB1944" w:rsidRDefault="00535EC5" w:rsidP="002211A3">
      <w:pPr>
        <w:shd w:val="clear" w:color="auto" w:fill="FFFFFF" w:themeFill="background1"/>
        <w:rPr>
          <w:rFonts w:asciiTheme="majorHAnsi" w:hAnsiTheme="majorHAnsi" w:cstheme="majorHAnsi"/>
          <w:b/>
          <w:bCs/>
        </w:rPr>
      </w:pPr>
      <w:r w:rsidRPr="00CB1944">
        <w:rPr>
          <w:rFonts w:asciiTheme="majorHAnsi" w:hAnsiTheme="majorHAnsi" w:cstheme="majorHAnsi"/>
          <w:b/>
          <w:bCs/>
        </w:rPr>
        <w:t xml:space="preserve">Developing </w:t>
      </w:r>
      <w:r w:rsidR="00A834EC" w:rsidRPr="00CB1944">
        <w:rPr>
          <w:rFonts w:asciiTheme="majorHAnsi" w:hAnsiTheme="majorHAnsi" w:cstheme="majorHAnsi"/>
          <w:b/>
          <w:bCs/>
        </w:rPr>
        <w:t>T</w:t>
      </w:r>
      <w:r w:rsidRPr="00CB1944">
        <w:rPr>
          <w:rFonts w:asciiTheme="majorHAnsi" w:hAnsiTheme="majorHAnsi" w:cstheme="majorHAnsi"/>
          <w:b/>
          <w:bCs/>
        </w:rPr>
        <w:t>ech</w:t>
      </w:r>
      <w:r w:rsidR="00A834EC" w:rsidRPr="00CB1944">
        <w:rPr>
          <w:rFonts w:asciiTheme="majorHAnsi" w:hAnsiTheme="majorHAnsi" w:cstheme="majorHAnsi"/>
          <w:b/>
          <w:bCs/>
        </w:rPr>
        <w:t>nology</w:t>
      </w:r>
      <w:r w:rsidR="005C68AA">
        <w:rPr>
          <w:rFonts w:asciiTheme="majorHAnsi" w:hAnsiTheme="majorHAnsi" w:cstheme="majorHAnsi"/>
          <w:b/>
          <w:bCs/>
        </w:rPr>
        <w:t xml:space="preserve"> 5.0</w:t>
      </w:r>
    </w:p>
    <w:p w14:paraId="3165F51E" w14:textId="6174787E" w:rsidR="00535EC5" w:rsidRPr="00CB1944" w:rsidRDefault="00535EC5" w:rsidP="002211A3">
      <w:pPr>
        <w:shd w:val="clear" w:color="auto" w:fill="FFFFFF" w:themeFill="background1"/>
        <w:rPr>
          <w:rFonts w:asciiTheme="majorHAnsi" w:hAnsiTheme="majorHAnsi" w:cstheme="majorHAnsi"/>
          <w:b/>
          <w:bCs/>
        </w:rPr>
      </w:pPr>
      <w:r w:rsidRPr="00CB1944">
        <w:rPr>
          <w:rFonts w:asciiTheme="majorHAnsi" w:hAnsiTheme="majorHAnsi" w:cstheme="majorHAnsi"/>
          <w:b/>
          <w:bCs/>
        </w:rPr>
        <w:t>E</w:t>
      </w:r>
      <w:r w:rsidR="00A834EC" w:rsidRPr="00CB1944">
        <w:rPr>
          <w:rFonts w:asciiTheme="majorHAnsi" w:hAnsiTheme="majorHAnsi" w:cstheme="majorHAnsi"/>
          <w:b/>
          <w:bCs/>
        </w:rPr>
        <w:t>lectric Vehicle</w:t>
      </w:r>
      <w:r w:rsidRPr="00CB1944">
        <w:rPr>
          <w:rFonts w:asciiTheme="majorHAnsi" w:hAnsiTheme="majorHAnsi" w:cstheme="majorHAnsi"/>
          <w:b/>
          <w:bCs/>
        </w:rPr>
        <w:t>s</w:t>
      </w:r>
      <w:r w:rsidR="005C68AA">
        <w:rPr>
          <w:rFonts w:asciiTheme="majorHAnsi" w:hAnsiTheme="majorHAnsi" w:cstheme="majorHAnsi"/>
          <w:b/>
          <w:bCs/>
        </w:rPr>
        <w:t xml:space="preserve"> 5.1</w:t>
      </w:r>
    </w:p>
    <w:p w14:paraId="7B276569" w14:textId="519E9C68" w:rsidR="00B75BE7" w:rsidRPr="00CB1944" w:rsidRDefault="00B75BE7" w:rsidP="002211A3">
      <w:pPr>
        <w:shd w:val="clear" w:color="auto" w:fill="FFFFFF" w:themeFill="background1"/>
        <w:rPr>
          <w:rFonts w:cstheme="minorHAnsi"/>
        </w:rPr>
      </w:pPr>
      <w:r w:rsidRPr="00CB1944">
        <w:rPr>
          <w:rFonts w:cstheme="minorHAnsi"/>
        </w:rPr>
        <w:t>The heightened demand for electric vehicles provides a reassuring solution to the concerning environmental predicament of increased greenhouse gas emissions (</w:t>
      </w:r>
      <w:proofErr w:type="spellStart"/>
      <w:r w:rsidRPr="00CB1944">
        <w:rPr>
          <w:rFonts w:cstheme="minorHAnsi"/>
        </w:rPr>
        <w:t>Mekhilef</w:t>
      </w:r>
      <w:proofErr w:type="spellEnd"/>
      <w:r w:rsidRPr="00CB1944">
        <w:rPr>
          <w:rFonts w:cstheme="minorHAnsi"/>
        </w:rPr>
        <w:t xml:space="preserve"> et al., 2012). Battery electric vehicles (BEVS) produce no carbon dioxide emissions through high powertrain efficiency and renewable energy incorporation, in comparison to hybrid electric vehicles (HEVS) and plug-in electric vehicles (Li et al., 2021). According to this study the introduction of hybrid power trains in F1 has led to less fuel consumption and better energy efficiency</w:t>
      </w:r>
      <w:r w:rsidR="00A834EC" w:rsidRPr="00CB1944">
        <w:rPr>
          <w:rFonts w:cstheme="minorHAnsi"/>
        </w:rPr>
        <w:t>. T</w:t>
      </w:r>
      <w:r w:rsidRPr="00CB1944">
        <w:rPr>
          <w:rFonts w:cstheme="minorHAnsi"/>
        </w:rPr>
        <w:t>his could be implemented across multiple championships that are overseen by the BRSCC. There is an ever-growing demand for electric powered race championships as more and more people are becoming more educated and invested in protecting the environment.</w:t>
      </w:r>
    </w:p>
    <w:p w14:paraId="72E6E97E" w14:textId="7C1181A9" w:rsidR="00B75BE7" w:rsidRPr="00CB1944" w:rsidRDefault="00B75BE7" w:rsidP="002211A3">
      <w:pPr>
        <w:shd w:val="clear" w:color="auto" w:fill="FFFFFF" w:themeFill="background1"/>
        <w:rPr>
          <w:rFonts w:cstheme="minorHAnsi"/>
        </w:rPr>
      </w:pPr>
      <w:r w:rsidRPr="00CB1944">
        <w:rPr>
          <w:rFonts w:cstheme="minorHAnsi"/>
        </w:rPr>
        <w:t>Several electric-powered racing championships have emerged in recent years, including the Formula E World Championship, the Extreme E Off-Road Racing Series, and the Electric GT Championship. These races feature electric vehicles that are fast, powerful, and capable of competing with their gas-powered counterparts. Many major automakers, including Porsche, Audi, and Mercedes-Benz, have also begun to invest in electric motorsport to promote their electric vehicle technology and develop new innovations. As electric vehicle technology continues to advance, it is likely that the demand for electric-powered racing championships will only continue to grow.</w:t>
      </w:r>
      <w:r w:rsidRPr="00CB1944">
        <w:t xml:space="preserve"> </w:t>
      </w:r>
      <w:r w:rsidRPr="00CB1944">
        <w:rPr>
          <w:rFonts w:cstheme="minorHAnsi"/>
        </w:rPr>
        <w:t>Several electric-powered racing championships have emerged in recent years, including the Formula E World Championship, the Extreme E Off-Road Racing Series, and the Electric GT Championship. These races feature electric vehicles that are fast, powerful, and capable of competing with their gas-powered counterparts.</w:t>
      </w:r>
    </w:p>
    <w:p w14:paraId="5DB7264C" w14:textId="58520079" w:rsidR="00B75BE7" w:rsidRPr="00CB1944" w:rsidRDefault="00B75BE7" w:rsidP="002211A3">
      <w:pPr>
        <w:shd w:val="clear" w:color="auto" w:fill="FFFFFF" w:themeFill="background1"/>
        <w:rPr>
          <w:rFonts w:cstheme="minorHAnsi"/>
        </w:rPr>
      </w:pPr>
      <w:r w:rsidRPr="00CB1944">
        <w:rPr>
          <w:rFonts w:cstheme="minorHAnsi"/>
        </w:rPr>
        <w:t>Many major automakers, including Porsche, Audi, and Mercedes-Benz, have also</w:t>
      </w:r>
      <w:r w:rsidR="00A834EC" w:rsidRPr="00CB1944">
        <w:rPr>
          <w:rFonts w:cstheme="minorHAnsi"/>
        </w:rPr>
        <w:t xml:space="preserve"> </w:t>
      </w:r>
      <w:r w:rsidRPr="00CB1944">
        <w:rPr>
          <w:rFonts w:cstheme="minorHAnsi"/>
        </w:rPr>
        <w:t>begun to invest in electric motorsport to promote their electric vehicle technology and develop new innovations. As electric vehicle technology continues to advance, it is likely that the demand for electric-powered racing championships will only continue to grow.</w:t>
      </w:r>
    </w:p>
    <w:p w14:paraId="316A5778" w14:textId="66316CBE" w:rsidR="00B75BE7" w:rsidRPr="00CB1944" w:rsidRDefault="00B75BE7" w:rsidP="002211A3">
      <w:pPr>
        <w:shd w:val="clear" w:color="auto" w:fill="FFFFFF" w:themeFill="background1"/>
        <w:rPr>
          <w:rFonts w:cstheme="minorHAnsi"/>
        </w:rPr>
      </w:pPr>
      <w:r w:rsidRPr="00CB1944">
        <w:rPr>
          <w:rFonts w:cstheme="minorHAnsi"/>
        </w:rPr>
        <w:lastRenderedPageBreak/>
        <w:t>As discussed in section</w:t>
      </w:r>
      <w:r w:rsidR="005C68AA">
        <w:rPr>
          <w:rFonts w:cstheme="minorHAnsi"/>
        </w:rPr>
        <w:t xml:space="preserve"> 3.0 </w:t>
      </w:r>
      <w:r w:rsidRPr="00CB1944">
        <w:rPr>
          <w:rFonts w:cstheme="minorHAnsi"/>
        </w:rPr>
        <w:t xml:space="preserve"> electric drivetrains have already been integrated into motorsport with the top level of electric motorsport being formula E. however to make this a suitable energy carrier for the British GT championship the electric batteries must be sufficient for the race duration.</w:t>
      </w:r>
    </w:p>
    <w:p w14:paraId="596F67A1" w14:textId="57AA66D7" w:rsidR="00535EC5" w:rsidRPr="00CB1944" w:rsidRDefault="00535EC5" w:rsidP="002211A3">
      <w:pPr>
        <w:pStyle w:val="ListParagraph"/>
        <w:shd w:val="clear" w:color="auto" w:fill="FFFFFF" w:themeFill="background1"/>
        <w:ind w:left="2880"/>
        <w:rPr>
          <w:rFonts w:cstheme="minorHAnsi"/>
          <w:b/>
          <w:bCs/>
        </w:rPr>
      </w:pPr>
    </w:p>
    <w:p w14:paraId="6EA132E7" w14:textId="1A189C18" w:rsidR="00B31C65" w:rsidRPr="00CB1944" w:rsidRDefault="00B31C65" w:rsidP="002211A3">
      <w:pPr>
        <w:shd w:val="clear" w:color="auto" w:fill="FFFFFF" w:themeFill="background1"/>
        <w:rPr>
          <w:rFonts w:cstheme="minorHAnsi"/>
        </w:rPr>
      </w:pPr>
      <w:r w:rsidRPr="00CB1944">
        <w:rPr>
          <w:rFonts w:cstheme="minorHAnsi"/>
        </w:rPr>
        <w:t xml:space="preserve">One concern for EV to be suitable for the British GT championship is the charging port on the vehicles. </w:t>
      </w:r>
      <w:r w:rsidR="00B75BE7" w:rsidRPr="00CB1944">
        <w:rPr>
          <w:rFonts w:cstheme="minorHAnsi"/>
        </w:rPr>
        <w:t>Typically,</w:t>
      </w:r>
      <w:r w:rsidRPr="00CB1944">
        <w:rPr>
          <w:rFonts w:cstheme="minorHAnsi"/>
        </w:rPr>
        <w:t xml:space="preserve"> EV chargers are universal and use the same plug which is a benefit for tracks who want to transition </w:t>
      </w:r>
      <w:r w:rsidR="005C68AA" w:rsidRPr="00CB1944">
        <w:rPr>
          <w:rFonts w:cstheme="minorHAnsi"/>
        </w:rPr>
        <w:t>having</w:t>
      </w:r>
      <w:r w:rsidRPr="00CB1944">
        <w:rPr>
          <w:rFonts w:cstheme="minorHAnsi"/>
        </w:rPr>
        <w:t xml:space="preserve"> the infrastructure for EV as they do not have to buy multiple charging station types. However, this universal charging is typically for level 1 and 2 charging which does not allow for fast charging. (Elisha keep, 16/06/2022)</w:t>
      </w:r>
      <w:r w:rsidR="00E273F5" w:rsidRPr="00CB1944">
        <w:rPr>
          <w:rFonts w:cstheme="minorHAnsi"/>
        </w:rPr>
        <w:t xml:space="preserve"> EDF energy stated that EV powertrains are better for the environment and emit fewer greenhouse gases and air pollutants than petrol and diesel vehicles this also includes their production and the electricity generation to keep them running.</w:t>
      </w:r>
    </w:p>
    <w:p w14:paraId="2C0764CC" w14:textId="2FB5380B" w:rsidR="00EB4051" w:rsidRPr="00CB1944" w:rsidRDefault="00EB4051" w:rsidP="002211A3">
      <w:pPr>
        <w:shd w:val="clear" w:color="auto" w:fill="FFFFFF" w:themeFill="background1"/>
        <w:rPr>
          <w:rFonts w:asciiTheme="majorHAnsi" w:hAnsiTheme="majorHAnsi" w:cstheme="majorHAnsi"/>
          <w:b/>
          <w:bCs/>
        </w:rPr>
      </w:pPr>
      <w:r w:rsidRPr="00CB1944">
        <w:rPr>
          <w:rFonts w:asciiTheme="majorHAnsi" w:hAnsiTheme="majorHAnsi" w:cstheme="majorHAnsi"/>
          <w:b/>
          <w:bCs/>
        </w:rPr>
        <w:t>Batteries</w:t>
      </w:r>
      <w:r w:rsidR="005C68AA">
        <w:rPr>
          <w:rFonts w:asciiTheme="majorHAnsi" w:hAnsiTheme="majorHAnsi" w:cstheme="majorHAnsi"/>
          <w:b/>
          <w:bCs/>
        </w:rPr>
        <w:t xml:space="preserve"> 5.1.1</w:t>
      </w:r>
    </w:p>
    <w:p w14:paraId="2132513D" w14:textId="262FF286" w:rsidR="00B75BE7" w:rsidRPr="00CB1944" w:rsidRDefault="00B75BE7" w:rsidP="002211A3">
      <w:pPr>
        <w:shd w:val="clear" w:color="auto" w:fill="FFFFFF" w:themeFill="background1"/>
        <w:rPr>
          <w:rFonts w:cstheme="minorHAnsi"/>
        </w:rPr>
      </w:pPr>
      <w:r w:rsidRPr="00CB1944">
        <w:rPr>
          <w:rFonts w:cstheme="minorHAnsi"/>
        </w:rPr>
        <w:t>Formula E is in partnership with an organisation called Umicore, this partnership allows FE to be able to extract 95% of metals from generation one batteries and over 60% of these can be recycled. (</w:t>
      </w:r>
      <w:r w:rsidR="001C60E4" w:rsidRPr="00CB1944">
        <w:rPr>
          <w:rFonts w:ascii="Roboto" w:eastAsia="Times New Roman" w:hAnsi="Roboto" w:cs="Times New Roman"/>
          <w:kern w:val="0"/>
          <w14:ligatures w14:val="none"/>
        </w:rPr>
        <w:t xml:space="preserve">The Official Home of Formula E, </w:t>
      </w:r>
      <w:proofErr w:type="spellStart"/>
      <w:r w:rsidR="001C60E4" w:rsidRPr="00CB1944">
        <w:rPr>
          <w:rFonts w:ascii="Roboto" w:eastAsia="Times New Roman" w:hAnsi="Roboto" w:cs="Times New Roman"/>
          <w:kern w:val="0"/>
          <w14:ligatures w14:val="none"/>
        </w:rPr>
        <w:t>n.d</w:t>
      </w:r>
      <w:proofErr w:type="spellEnd"/>
      <w:r w:rsidRPr="00CB1944">
        <w:rPr>
          <w:rFonts w:cstheme="minorHAnsi"/>
        </w:rPr>
        <w:t>) This is a massive criterion when trying to implement electric vehicles into any application whether that is the automotive industry or motorsport due to the batteries being difficult to recycle. The materials used in electric vehicle batteries today compared to a standardised battery are more difficult to recycle due to the hundreds of lithium cells within. (</w:t>
      </w:r>
      <w:bookmarkStart w:id="1" w:name="_Hlk131349774"/>
      <w:r w:rsidR="001C60E4" w:rsidRPr="00CB1944">
        <w:rPr>
          <w:rFonts w:ascii="Roboto" w:eastAsia="Times New Roman" w:hAnsi="Roboto" w:cs="Times New Roman"/>
          <w:kern w:val="0"/>
          <w14:ligatures w14:val="none"/>
        </w:rPr>
        <w:t>Veolia UK, n.d</w:t>
      </w:r>
      <w:bookmarkEnd w:id="1"/>
      <w:r w:rsidR="001C60E4" w:rsidRPr="00CB1944">
        <w:rPr>
          <w:rFonts w:ascii="Roboto" w:eastAsia="Times New Roman" w:hAnsi="Roboto" w:cs="Times New Roman"/>
          <w:kern w:val="0"/>
          <w14:ligatures w14:val="none"/>
        </w:rPr>
        <w:t>.)</w:t>
      </w:r>
      <w:r w:rsidRPr="00CB1944">
        <w:rPr>
          <w:rFonts w:cstheme="minorHAnsi"/>
        </w:rPr>
        <w:t>)</w:t>
      </w:r>
    </w:p>
    <w:p w14:paraId="18087C7A" w14:textId="3BD8A00D" w:rsidR="00EB4051" w:rsidRPr="00CB1944" w:rsidRDefault="00B75BE7" w:rsidP="002211A3">
      <w:pPr>
        <w:shd w:val="clear" w:color="auto" w:fill="FFFFFF" w:themeFill="background1"/>
        <w:rPr>
          <w:rFonts w:cstheme="minorHAnsi"/>
        </w:rPr>
      </w:pPr>
      <w:r w:rsidRPr="00CB1944">
        <w:rPr>
          <w:rFonts w:cstheme="minorHAnsi"/>
        </w:rPr>
        <w:t xml:space="preserve">Batteries have developed over the recent years with the tesla model x being capable of 348 miles without charging whereas the first tesla (roadster) was only capable of 245 miles). To make this applicable for the British GT championship if the powertrain was to convert to electric it would need to be able to last between 2/3 hours as this is the race duration with a minimum of one pitstop. </w:t>
      </w:r>
      <w:r w:rsidR="00406195" w:rsidRPr="00CB1944">
        <w:rPr>
          <w:rFonts w:cstheme="minorHAnsi"/>
        </w:rPr>
        <w:t xml:space="preserve">However, with battery development over recent years and governments funding for the advancement of EV vehicles. Electric drivetrains </w:t>
      </w:r>
      <w:proofErr w:type="gramStart"/>
      <w:r w:rsidR="00406195" w:rsidRPr="00CB1944">
        <w:rPr>
          <w:rFonts w:cstheme="minorHAnsi"/>
        </w:rPr>
        <w:t>is</w:t>
      </w:r>
      <w:proofErr w:type="gramEnd"/>
      <w:r w:rsidR="00406195" w:rsidRPr="00CB1944">
        <w:rPr>
          <w:rFonts w:cstheme="minorHAnsi"/>
        </w:rPr>
        <w:t xml:space="preserve"> a suitable option for the British GT championship but also for road applications.</w:t>
      </w:r>
    </w:p>
    <w:p w14:paraId="3EB46EE6" w14:textId="43C4D020" w:rsidR="00535EC5" w:rsidRPr="00CB1944" w:rsidRDefault="00535EC5" w:rsidP="002211A3">
      <w:pPr>
        <w:shd w:val="clear" w:color="auto" w:fill="FFFFFF" w:themeFill="background1"/>
        <w:rPr>
          <w:rFonts w:asciiTheme="majorHAnsi" w:hAnsiTheme="majorHAnsi" w:cstheme="majorHAnsi"/>
          <w:b/>
          <w:bCs/>
        </w:rPr>
      </w:pPr>
      <w:r w:rsidRPr="00CB1944">
        <w:rPr>
          <w:rFonts w:asciiTheme="majorHAnsi" w:hAnsiTheme="majorHAnsi" w:cstheme="majorHAnsi"/>
          <w:b/>
          <w:bCs/>
        </w:rPr>
        <w:t>Biofuels</w:t>
      </w:r>
      <w:r w:rsidR="005C68AA">
        <w:rPr>
          <w:rFonts w:asciiTheme="majorHAnsi" w:hAnsiTheme="majorHAnsi" w:cstheme="majorHAnsi"/>
          <w:b/>
          <w:bCs/>
        </w:rPr>
        <w:t xml:space="preserve"> 5.2</w:t>
      </w:r>
    </w:p>
    <w:p w14:paraId="2B0F4479" w14:textId="77777777" w:rsidR="00535EC5" w:rsidRPr="00CB1944" w:rsidRDefault="00535EC5" w:rsidP="002211A3">
      <w:pPr>
        <w:pStyle w:val="ListParagraph"/>
        <w:shd w:val="clear" w:color="auto" w:fill="FFFFFF" w:themeFill="background1"/>
        <w:ind w:left="2880"/>
        <w:rPr>
          <w:rFonts w:cstheme="minorHAnsi"/>
          <w:b/>
          <w:bCs/>
        </w:rPr>
      </w:pPr>
    </w:p>
    <w:p w14:paraId="03C2A469" w14:textId="77777777" w:rsidR="003842A3" w:rsidRPr="00CB1944" w:rsidRDefault="003842A3" w:rsidP="002211A3">
      <w:pPr>
        <w:shd w:val="clear" w:color="auto" w:fill="FFFFFF" w:themeFill="background1"/>
        <w:rPr>
          <w:rFonts w:cstheme="minorHAnsi"/>
        </w:rPr>
      </w:pPr>
      <w:r w:rsidRPr="00CB1944">
        <w:rPr>
          <w:rFonts w:cstheme="minorHAnsi"/>
        </w:rPr>
        <w:t>Biofuels are a renewable energy carrier,</w:t>
      </w:r>
    </w:p>
    <w:p w14:paraId="5D2A0A70" w14:textId="0A0C6103" w:rsidR="003842A3" w:rsidRPr="00CB1944" w:rsidRDefault="003842A3" w:rsidP="002211A3">
      <w:pPr>
        <w:shd w:val="clear" w:color="auto" w:fill="FFFFFF" w:themeFill="background1"/>
        <w:rPr>
          <w:rFonts w:cstheme="minorHAnsi"/>
        </w:rPr>
      </w:pPr>
      <w:r w:rsidRPr="00CB1944">
        <w:rPr>
          <w:rFonts w:cstheme="minorHAnsi"/>
        </w:rPr>
        <w:t xml:space="preserve">One type of biofuel is liquified natural gas. The national grid group </w:t>
      </w:r>
      <w:r w:rsidR="00AD4B29" w:rsidRPr="00CB1944">
        <w:rPr>
          <w:rFonts w:cstheme="minorHAnsi"/>
        </w:rPr>
        <w:t>stated</w:t>
      </w:r>
      <w:r w:rsidRPr="00CB1944">
        <w:rPr>
          <w:rFonts w:cstheme="minorHAnsi"/>
        </w:rPr>
        <w:t xml:space="preserve"> that LNG produces 40 percent less carbon dioxide than coal </w:t>
      </w:r>
      <w:r w:rsidR="004A7406" w:rsidRPr="00CB1944">
        <w:rPr>
          <w:rFonts w:cstheme="minorHAnsi"/>
        </w:rPr>
        <w:t>and</w:t>
      </w:r>
      <w:r w:rsidRPr="00CB1944">
        <w:rPr>
          <w:rFonts w:cstheme="minorHAnsi"/>
        </w:rPr>
        <w:t xml:space="preserve"> 30% less than oil. They also stated that it is the cleanest of the fossil </w:t>
      </w:r>
      <w:r w:rsidR="0015150E" w:rsidRPr="00CB1944">
        <w:rPr>
          <w:rFonts w:cstheme="minorHAnsi"/>
        </w:rPr>
        <w:t>fuels.</w:t>
      </w:r>
    </w:p>
    <w:p w14:paraId="30DF50AB" w14:textId="69AFBCE7" w:rsidR="003842A3" w:rsidRPr="00CB1944" w:rsidRDefault="003842A3" w:rsidP="002211A3">
      <w:pPr>
        <w:shd w:val="clear" w:color="auto" w:fill="FFFFFF" w:themeFill="background1"/>
        <w:rPr>
          <w:rFonts w:cstheme="minorHAnsi"/>
        </w:rPr>
      </w:pPr>
      <w:r w:rsidRPr="00CB1944">
        <w:rPr>
          <w:rFonts w:cstheme="minorHAnsi"/>
        </w:rPr>
        <w:t>Compressed natural gas otherwise known as CNG, is another type of biofuel. CNG is not emission free</w:t>
      </w:r>
      <w:r w:rsidR="00AD4B29" w:rsidRPr="00CB1944">
        <w:rPr>
          <w:rFonts w:cstheme="minorHAnsi"/>
        </w:rPr>
        <w:t xml:space="preserve"> </w:t>
      </w:r>
      <w:r w:rsidR="00AD4B29" w:rsidRPr="00CB1944">
        <w:t xml:space="preserve">Anna Krajinska stated that CNG vans can still produce a large amount of emission particles when driving under </w:t>
      </w:r>
      <w:r w:rsidR="006F07CE" w:rsidRPr="00CB1944">
        <w:t>real-world</w:t>
      </w:r>
      <w:r w:rsidR="00AD4B29" w:rsidRPr="00CB1944">
        <w:t xml:space="preserve"> conditions. </w:t>
      </w:r>
      <w:r w:rsidR="00204631" w:rsidRPr="00CB1944">
        <w:t>However,</w:t>
      </w:r>
      <w:r w:rsidR="00AD4B29" w:rsidRPr="00CB1944">
        <w:t xml:space="preserve"> CNG produces less emissions that petrol and diesel and is still classed as a </w:t>
      </w:r>
      <w:r w:rsidR="005C68AA" w:rsidRPr="00CB1944">
        <w:t>biofuel</w:t>
      </w:r>
      <w:r w:rsidR="00AD4B29" w:rsidRPr="00CB1944">
        <w:t>.</w:t>
      </w:r>
    </w:p>
    <w:p w14:paraId="02266BC5" w14:textId="70F67790" w:rsidR="003842A3" w:rsidRPr="00CB1944" w:rsidRDefault="00AD4B29" w:rsidP="002211A3">
      <w:pPr>
        <w:shd w:val="clear" w:color="auto" w:fill="FFFFFF" w:themeFill="background1"/>
        <w:rPr>
          <w:rFonts w:cstheme="minorHAnsi"/>
        </w:rPr>
      </w:pPr>
      <w:r w:rsidRPr="00CB1944">
        <w:rPr>
          <w:rFonts w:cstheme="minorHAnsi"/>
        </w:rPr>
        <w:t>B</w:t>
      </w:r>
      <w:r w:rsidR="00535EC5" w:rsidRPr="00CB1944">
        <w:rPr>
          <w:rFonts w:cstheme="minorHAnsi"/>
        </w:rPr>
        <w:t>iogas</w:t>
      </w:r>
      <w:r w:rsidRPr="00CB1944">
        <w:rPr>
          <w:rFonts w:cstheme="minorHAnsi"/>
        </w:rPr>
        <w:t xml:space="preserve"> is </w:t>
      </w:r>
      <w:r w:rsidR="00204631" w:rsidRPr="00CB1944">
        <w:rPr>
          <w:rFonts w:cstheme="minorHAnsi"/>
        </w:rPr>
        <w:t>another</w:t>
      </w:r>
      <w:r w:rsidRPr="00CB1944">
        <w:rPr>
          <w:rFonts w:cstheme="minorHAnsi"/>
        </w:rPr>
        <w:t xml:space="preserve"> form of </w:t>
      </w:r>
      <w:r w:rsidR="006F07CE" w:rsidRPr="00CB1944">
        <w:rPr>
          <w:rFonts w:cstheme="minorHAnsi"/>
        </w:rPr>
        <w:t>renewable</w:t>
      </w:r>
      <w:r w:rsidRPr="00CB1944">
        <w:rPr>
          <w:rFonts w:cstheme="minorHAnsi"/>
        </w:rPr>
        <w:t xml:space="preserve"> </w:t>
      </w:r>
      <w:r w:rsidR="00A834EC" w:rsidRPr="00CB1944">
        <w:rPr>
          <w:rFonts w:cstheme="minorHAnsi"/>
        </w:rPr>
        <w:t>fuel;</w:t>
      </w:r>
      <w:r w:rsidRPr="00CB1944">
        <w:rPr>
          <w:rFonts w:cstheme="minorHAnsi"/>
        </w:rPr>
        <w:t xml:space="preserve"> it is produced buy organic matter such as food or animal waste is broken down by microorganisms (national grid group). This </w:t>
      </w:r>
      <w:r w:rsidR="004A7406" w:rsidRPr="00CB1944">
        <w:rPr>
          <w:rFonts w:cstheme="minorHAnsi"/>
        </w:rPr>
        <w:t>process</w:t>
      </w:r>
      <w:r w:rsidRPr="00CB1944">
        <w:rPr>
          <w:rFonts w:cstheme="minorHAnsi"/>
        </w:rPr>
        <w:t xml:space="preserve"> is called anaerobic digestion. The university of </w:t>
      </w:r>
      <w:r w:rsidR="006F07CE" w:rsidRPr="00CB1944">
        <w:rPr>
          <w:rFonts w:cstheme="minorHAnsi"/>
        </w:rPr>
        <w:t>Florida</w:t>
      </w:r>
      <w:r w:rsidRPr="00CB1944">
        <w:rPr>
          <w:rFonts w:cstheme="minorHAnsi"/>
        </w:rPr>
        <w:t xml:space="preserve"> stated that biogas production is carbon </w:t>
      </w:r>
      <w:r w:rsidR="006F07CE" w:rsidRPr="00CB1944">
        <w:rPr>
          <w:rFonts w:cstheme="minorHAnsi"/>
        </w:rPr>
        <w:t xml:space="preserve">neutral </w:t>
      </w:r>
      <w:r w:rsidRPr="00CB1944">
        <w:rPr>
          <w:rFonts w:cstheme="minorHAnsi"/>
        </w:rPr>
        <w:t xml:space="preserve">and does not add to greenhouse </w:t>
      </w:r>
      <w:r w:rsidR="006F07CE" w:rsidRPr="00CB1944">
        <w:rPr>
          <w:rFonts w:cstheme="minorHAnsi"/>
        </w:rPr>
        <w:t>gas emissions.</w:t>
      </w:r>
    </w:p>
    <w:p w14:paraId="1DA2CB17" w14:textId="77777777" w:rsidR="003842A3" w:rsidRPr="00CB1944" w:rsidRDefault="003842A3" w:rsidP="002211A3">
      <w:pPr>
        <w:shd w:val="clear" w:color="auto" w:fill="FFFFFF" w:themeFill="background1"/>
        <w:ind w:left="3240"/>
        <w:rPr>
          <w:rFonts w:cstheme="minorHAnsi"/>
          <w:b/>
          <w:bCs/>
        </w:rPr>
      </w:pPr>
    </w:p>
    <w:p w14:paraId="0955F2B2" w14:textId="7DE2ECD5" w:rsidR="00535EC5" w:rsidRPr="00CB1944" w:rsidRDefault="00535EC5" w:rsidP="002211A3">
      <w:pPr>
        <w:shd w:val="clear" w:color="auto" w:fill="FFFFFF" w:themeFill="background1"/>
        <w:rPr>
          <w:rFonts w:asciiTheme="majorHAnsi" w:hAnsiTheme="majorHAnsi" w:cstheme="majorHAnsi"/>
          <w:b/>
          <w:bCs/>
        </w:rPr>
      </w:pPr>
      <w:r w:rsidRPr="00CB1944">
        <w:rPr>
          <w:rFonts w:asciiTheme="majorHAnsi" w:hAnsiTheme="majorHAnsi" w:cstheme="majorHAnsi"/>
          <w:b/>
          <w:bCs/>
        </w:rPr>
        <w:lastRenderedPageBreak/>
        <w:t xml:space="preserve">Uses and current </w:t>
      </w:r>
      <w:r w:rsidR="003842A3" w:rsidRPr="00CB1944">
        <w:rPr>
          <w:rFonts w:asciiTheme="majorHAnsi" w:hAnsiTheme="majorHAnsi" w:cstheme="majorHAnsi"/>
          <w:b/>
          <w:bCs/>
        </w:rPr>
        <w:t>applications.</w:t>
      </w:r>
      <w:r w:rsidR="005C68AA">
        <w:rPr>
          <w:rFonts w:asciiTheme="majorHAnsi" w:hAnsiTheme="majorHAnsi" w:cstheme="majorHAnsi"/>
          <w:b/>
          <w:bCs/>
        </w:rPr>
        <w:t xml:space="preserve"> 5.2.1</w:t>
      </w:r>
    </w:p>
    <w:p w14:paraId="414C5920" w14:textId="7E020DE6" w:rsidR="0097648E" w:rsidRPr="00CB1944" w:rsidRDefault="0097648E" w:rsidP="002211A3">
      <w:pPr>
        <w:shd w:val="clear" w:color="auto" w:fill="FFFFFF" w:themeFill="background1"/>
        <w:rPr>
          <w:rFonts w:cstheme="minorHAnsi"/>
        </w:rPr>
      </w:pPr>
      <w:r w:rsidRPr="00CB1944">
        <w:rPr>
          <w:rFonts w:cstheme="minorHAnsi"/>
        </w:rPr>
        <w:t xml:space="preserve">All biofuels have current applications which are primarily within the transportation centre. A major application for biofuels in long distance travelling as EV is not suitable </w:t>
      </w:r>
      <w:r w:rsidR="005C68AA" w:rsidRPr="00CB1944">
        <w:rPr>
          <w:rFonts w:cstheme="minorHAnsi"/>
        </w:rPr>
        <w:t>to long</w:t>
      </w:r>
      <w:r w:rsidRPr="00CB1944">
        <w:rPr>
          <w:rFonts w:cstheme="minorHAnsi"/>
        </w:rPr>
        <w:t xml:space="preserve"> distance trips that your typical cargo lorry would be able to do on petrol or diesel, however due to Biofuels capability of being used within a combustion engine they are a great alternative for this situation (Helen Adams, November 11, 2021).</w:t>
      </w:r>
    </w:p>
    <w:p w14:paraId="2903FEE3" w14:textId="7B2FF76E" w:rsidR="00535EC5" w:rsidRPr="00CB1944" w:rsidRDefault="00535EC5" w:rsidP="002211A3">
      <w:pPr>
        <w:shd w:val="clear" w:color="auto" w:fill="FFFFFF" w:themeFill="background1"/>
        <w:rPr>
          <w:rFonts w:asciiTheme="majorHAnsi" w:hAnsiTheme="majorHAnsi" w:cstheme="majorHAnsi"/>
          <w:b/>
          <w:bCs/>
        </w:rPr>
      </w:pPr>
      <w:r w:rsidRPr="00CB1944">
        <w:rPr>
          <w:rFonts w:asciiTheme="majorHAnsi" w:hAnsiTheme="majorHAnsi" w:cstheme="majorHAnsi"/>
          <w:b/>
          <w:bCs/>
        </w:rPr>
        <w:t>Infrastructure</w:t>
      </w:r>
      <w:r w:rsidR="005C68AA">
        <w:rPr>
          <w:rFonts w:asciiTheme="majorHAnsi" w:hAnsiTheme="majorHAnsi" w:cstheme="majorHAnsi"/>
          <w:b/>
          <w:bCs/>
        </w:rPr>
        <w:t xml:space="preserve"> 5.2.2</w:t>
      </w:r>
    </w:p>
    <w:p w14:paraId="19561146" w14:textId="0FE2D1D4" w:rsidR="00535EC5" w:rsidRPr="00CB1944" w:rsidRDefault="0097648E" w:rsidP="002211A3">
      <w:pPr>
        <w:shd w:val="clear" w:color="auto" w:fill="FFFFFF" w:themeFill="background1"/>
        <w:rPr>
          <w:rFonts w:cstheme="minorHAnsi"/>
        </w:rPr>
      </w:pPr>
      <w:r w:rsidRPr="00CB1944">
        <w:rPr>
          <w:rFonts w:cstheme="minorHAnsi"/>
        </w:rPr>
        <w:t xml:space="preserve">The </w:t>
      </w:r>
      <w:r w:rsidR="008414FB" w:rsidRPr="00CB1944">
        <w:rPr>
          <w:rFonts w:cstheme="minorHAnsi"/>
        </w:rPr>
        <w:t>infrastructure</w:t>
      </w:r>
      <w:r w:rsidRPr="00CB1944">
        <w:rPr>
          <w:rFonts w:cstheme="minorHAnsi"/>
        </w:rPr>
        <w:t xml:space="preserve"> needed for biofuels is dependant on the type of biofuel. </w:t>
      </w:r>
      <w:r w:rsidR="0015150E" w:rsidRPr="00CB1944">
        <w:rPr>
          <w:rFonts w:cstheme="minorHAnsi"/>
        </w:rPr>
        <w:t>However,</w:t>
      </w:r>
      <w:r w:rsidRPr="00CB1944">
        <w:rPr>
          <w:rFonts w:cstheme="minorHAnsi"/>
        </w:rPr>
        <w:t xml:space="preserve"> an extensive infrastructure is needed in order to supply biofuels to a common petrol station. Due to biofuels being made up of </w:t>
      </w:r>
      <w:r w:rsidR="008414FB" w:rsidRPr="00CB1944">
        <w:rPr>
          <w:rFonts w:cstheme="minorHAnsi"/>
        </w:rPr>
        <w:t xml:space="preserve">crops such as corn, sugar cane and others. A large quantity of land is required in order to grow enough biofuels to be able to supply this </w:t>
      </w:r>
      <w:r w:rsidR="005C68AA" w:rsidRPr="00CB1944">
        <w:rPr>
          <w:rFonts w:cstheme="minorHAnsi"/>
        </w:rPr>
        <w:t>fuel</w:t>
      </w:r>
      <w:r w:rsidR="008414FB" w:rsidRPr="00CB1944">
        <w:rPr>
          <w:rFonts w:cstheme="minorHAnsi"/>
        </w:rPr>
        <w:t xml:space="preserve"> alternative on both a on road application and motorsport application (</w:t>
      </w:r>
      <w:r w:rsidR="008414FB" w:rsidRPr="00CB1944">
        <w:t xml:space="preserve">Joan Ogden, university of </w:t>
      </w:r>
      <w:r w:rsidR="0015150E" w:rsidRPr="00CB1944">
        <w:t>Florida</w:t>
      </w:r>
      <w:r w:rsidR="008414FB" w:rsidRPr="00CB1944">
        <w:t>)</w:t>
      </w:r>
    </w:p>
    <w:p w14:paraId="15E176DC" w14:textId="694258C5" w:rsidR="00535EC5" w:rsidRPr="00CB1944" w:rsidRDefault="00535EC5" w:rsidP="002211A3">
      <w:pPr>
        <w:shd w:val="clear" w:color="auto" w:fill="FFFFFF" w:themeFill="background1"/>
        <w:rPr>
          <w:rFonts w:asciiTheme="majorHAnsi" w:hAnsiTheme="majorHAnsi" w:cstheme="majorHAnsi"/>
          <w:b/>
          <w:bCs/>
        </w:rPr>
      </w:pPr>
      <w:r w:rsidRPr="00CB1944">
        <w:rPr>
          <w:rFonts w:asciiTheme="majorHAnsi" w:hAnsiTheme="majorHAnsi" w:cstheme="majorHAnsi"/>
          <w:b/>
          <w:bCs/>
        </w:rPr>
        <w:t>Current motorsport and on road applicatio</w:t>
      </w:r>
      <w:r w:rsidR="0097648E" w:rsidRPr="00CB1944">
        <w:rPr>
          <w:rFonts w:asciiTheme="majorHAnsi" w:hAnsiTheme="majorHAnsi" w:cstheme="majorHAnsi"/>
          <w:b/>
          <w:bCs/>
        </w:rPr>
        <w:t>n</w:t>
      </w:r>
      <w:r w:rsidR="005C68AA">
        <w:rPr>
          <w:rFonts w:asciiTheme="majorHAnsi" w:hAnsiTheme="majorHAnsi" w:cstheme="majorHAnsi"/>
          <w:b/>
          <w:bCs/>
        </w:rPr>
        <w:t xml:space="preserve"> 5.2.3</w:t>
      </w:r>
    </w:p>
    <w:p w14:paraId="54D86E10" w14:textId="09EDAAD5" w:rsidR="00535EC5" w:rsidRPr="00CB1944" w:rsidRDefault="0015150E" w:rsidP="002211A3">
      <w:pPr>
        <w:shd w:val="clear" w:color="auto" w:fill="FFFFFF" w:themeFill="background1"/>
        <w:rPr>
          <w:rFonts w:cstheme="minorHAnsi"/>
        </w:rPr>
      </w:pPr>
      <w:r w:rsidRPr="00CB1944">
        <w:rPr>
          <w:rFonts w:cstheme="minorHAnsi"/>
        </w:rPr>
        <w:t xml:space="preserve">Biofuels have already been seen within motorsport, including </w:t>
      </w:r>
      <w:r w:rsidR="009A03DC" w:rsidRPr="00CB1944">
        <w:rPr>
          <w:rFonts w:cstheme="minorHAnsi"/>
        </w:rPr>
        <w:t>F</w:t>
      </w:r>
      <w:r w:rsidRPr="00CB1944">
        <w:rPr>
          <w:rFonts w:cstheme="minorHAnsi"/>
        </w:rPr>
        <w:t>ormula 1</w:t>
      </w:r>
      <w:r w:rsidR="009A03DC" w:rsidRPr="00CB1944">
        <w:rPr>
          <w:rFonts w:cstheme="minorHAnsi"/>
        </w:rPr>
        <w:t>. For example,</w:t>
      </w:r>
      <w:r w:rsidRPr="00CB1944">
        <w:rPr>
          <w:rFonts w:cstheme="minorHAnsi"/>
        </w:rPr>
        <w:t xml:space="preserve"> E10 biofuels have already been used </w:t>
      </w:r>
      <w:r w:rsidR="009A03DC" w:rsidRPr="00CB1944">
        <w:rPr>
          <w:rFonts w:cstheme="minorHAnsi"/>
        </w:rPr>
        <w:t>in this series</w:t>
      </w:r>
      <w:r w:rsidRPr="00CB1944">
        <w:rPr>
          <w:rFonts w:cstheme="minorHAnsi"/>
        </w:rPr>
        <w:t xml:space="preserve"> to help with </w:t>
      </w:r>
      <w:r w:rsidR="009A03DC" w:rsidRPr="00CB1944">
        <w:rPr>
          <w:rFonts w:cstheme="minorHAnsi"/>
        </w:rPr>
        <w:t xml:space="preserve">their </w:t>
      </w:r>
      <w:r w:rsidRPr="00CB1944">
        <w:rPr>
          <w:rFonts w:cstheme="minorHAnsi"/>
        </w:rPr>
        <w:t xml:space="preserve">goal of transitioning to 100 percent sustainable fuel within f1 cars from 2026 (Mercedes AMG F1). Another current application for biofuels within motorsport also occurred within formula one however this time off track. </w:t>
      </w:r>
      <w:r w:rsidR="003237B7" w:rsidRPr="00CB1944">
        <w:rPr>
          <w:rFonts w:cstheme="minorHAnsi"/>
        </w:rPr>
        <w:t>Mercedes</w:t>
      </w:r>
      <w:r w:rsidRPr="00CB1944">
        <w:rPr>
          <w:rFonts w:cstheme="minorHAnsi"/>
        </w:rPr>
        <w:t xml:space="preserve"> AMG F1 team has also introduced </w:t>
      </w:r>
      <w:r w:rsidR="003237B7" w:rsidRPr="00CB1944">
        <w:rPr>
          <w:rFonts w:cstheme="minorHAnsi"/>
        </w:rPr>
        <w:t>biofuels</w:t>
      </w:r>
      <w:r w:rsidRPr="00CB1944">
        <w:rPr>
          <w:rFonts w:cstheme="minorHAnsi"/>
        </w:rPr>
        <w:t xml:space="preserve"> within 16 of its transportation trucks.</w:t>
      </w:r>
      <w:r w:rsidR="003237B7" w:rsidRPr="00CB1944">
        <w:rPr>
          <w:rFonts w:cstheme="minorHAnsi"/>
        </w:rPr>
        <w:t xml:space="preserve"> Mercedes stated that this is to “</w:t>
      </w:r>
      <w:r w:rsidR="003237B7" w:rsidRPr="00CB1944">
        <w:rPr>
          <w:rFonts w:cstheme="minorHAnsi"/>
          <w:shd w:val="clear" w:color="auto" w:fill="FFFFFF"/>
        </w:rPr>
        <w:t>further reduce our CO2 emissions and achieve verified Net Zero by 2030</w:t>
      </w:r>
      <w:r w:rsidR="009A03DC" w:rsidRPr="00CB1944">
        <w:rPr>
          <w:rFonts w:cstheme="minorHAnsi"/>
          <w:shd w:val="clear" w:color="auto" w:fill="FFFFFF"/>
        </w:rPr>
        <w:t>.</w:t>
      </w:r>
      <w:r w:rsidR="003237B7" w:rsidRPr="00CB1944">
        <w:rPr>
          <w:rFonts w:cstheme="minorHAnsi"/>
          <w:shd w:val="clear" w:color="auto" w:fill="FFFFFF"/>
        </w:rPr>
        <w:t>”</w:t>
      </w:r>
      <w:r w:rsidR="009A03DC" w:rsidRPr="00CB1944">
        <w:rPr>
          <w:rFonts w:cstheme="minorHAnsi"/>
          <w:shd w:val="clear" w:color="auto" w:fill="FFFFFF"/>
        </w:rPr>
        <w:t xml:space="preserve"> (</w:t>
      </w:r>
      <w:r w:rsidR="002211A3" w:rsidRPr="00421E08">
        <w:rPr>
          <w:rFonts w:ascii="Roboto" w:eastAsia="Times New Roman" w:hAnsi="Roboto" w:cs="Times New Roman"/>
          <w:kern w:val="0"/>
          <w14:ligatures w14:val="none"/>
        </w:rPr>
        <w:t xml:space="preserve">Mercedes-AMG PETRONAS F1, </w:t>
      </w:r>
      <w:proofErr w:type="spellStart"/>
      <w:r w:rsidR="002211A3" w:rsidRPr="00421E08">
        <w:rPr>
          <w:rFonts w:ascii="Roboto" w:eastAsia="Times New Roman" w:hAnsi="Roboto" w:cs="Times New Roman"/>
          <w:kern w:val="0"/>
          <w14:ligatures w14:val="none"/>
        </w:rPr>
        <w:t>n.d</w:t>
      </w:r>
      <w:proofErr w:type="spellEnd"/>
      <w:r w:rsidR="009A03DC" w:rsidRPr="00CB1944">
        <w:rPr>
          <w:rFonts w:cstheme="minorHAnsi"/>
          <w:shd w:val="clear" w:color="auto" w:fill="FFFFFF"/>
        </w:rPr>
        <w:t>)</w:t>
      </w:r>
      <w:r w:rsidR="003237B7" w:rsidRPr="00CB1944">
        <w:rPr>
          <w:rFonts w:cstheme="minorHAnsi"/>
          <w:shd w:val="clear" w:color="auto" w:fill="FFFFFF"/>
        </w:rPr>
        <w:t xml:space="preserve"> </w:t>
      </w:r>
      <w:r w:rsidR="009A03DC" w:rsidRPr="00CB1944">
        <w:rPr>
          <w:rFonts w:cstheme="minorHAnsi"/>
          <w:shd w:val="clear" w:color="auto" w:fill="FFFFFF"/>
        </w:rPr>
        <w:t>B</w:t>
      </w:r>
      <w:r w:rsidR="003237B7" w:rsidRPr="00CB1944">
        <w:rPr>
          <w:rFonts w:cstheme="minorHAnsi"/>
          <w:shd w:val="clear" w:color="auto" w:fill="FFFFFF"/>
        </w:rPr>
        <w:t>y implementing biofuels into their trucks</w:t>
      </w:r>
      <w:r w:rsidR="009A03DC" w:rsidRPr="00CB1944">
        <w:rPr>
          <w:rFonts w:cstheme="minorHAnsi"/>
          <w:shd w:val="clear" w:color="auto" w:fill="FFFFFF"/>
        </w:rPr>
        <w:t>,</w:t>
      </w:r>
      <w:r w:rsidR="003237B7" w:rsidRPr="00CB1944">
        <w:rPr>
          <w:rFonts w:cstheme="minorHAnsi"/>
          <w:shd w:val="clear" w:color="auto" w:fill="FFFFFF"/>
        </w:rPr>
        <w:t xml:space="preserve"> the study showed that they saved 44,091KG </w:t>
      </w:r>
      <w:r w:rsidR="009A03DC" w:rsidRPr="00CB1944">
        <w:rPr>
          <w:rFonts w:cstheme="minorHAnsi"/>
          <w:shd w:val="clear" w:color="auto" w:fill="FFFFFF"/>
        </w:rPr>
        <w:t xml:space="preserve">of </w:t>
      </w:r>
      <w:r w:rsidR="003237B7" w:rsidRPr="00CB1944">
        <w:rPr>
          <w:rFonts w:cstheme="minorHAnsi"/>
          <w:shd w:val="clear" w:color="auto" w:fill="FFFFFF"/>
        </w:rPr>
        <w:t>CO</w:t>
      </w:r>
      <w:r w:rsidR="003237B7" w:rsidRPr="00CB1944">
        <w:rPr>
          <w:rFonts w:cstheme="minorHAnsi"/>
          <w:shd w:val="clear" w:color="auto" w:fill="FFFFFF"/>
          <w:vertAlign w:val="subscript"/>
        </w:rPr>
        <w:t>2</w:t>
      </w:r>
      <w:r w:rsidR="003237B7" w:rsidRPr="00CB1944">
        <w:rPr>
          <w:rFonts w:cstheme="minorHAnsi"/>
          <w:shd w:val="clear" w:color="auto" w:fill="FFFFFF"/>
        </w:rPr>
        <w:t xml:space="preserve"> and reduced their freight </w:t>
      </w:r>
      <w:r w:rsidR="000817AC" w:rsidRPr="00CB1944">
        <w:rPr>
          <w:rFonts w:cstheme="minorHAnsi"/>
          <w:shd w:val="clear" w:color="auto" w:fill="FFFFFF"/>
        </w:rPr>
        <w:t>emissions</w:t>
      </w:r>
      <w:r w:rsidR="003237B7" w:rsidRPr="00CB1944">
        <w:rPr>
          <w:rFonts w:cstheme="minorHAnsi"/>
          <w:shd w:val="clear" w:color="auto" w:fill="FFFFFF"/>
        </w:rPr>
        <w:t xml:space="preserve"> by 89% </w:t>
      </w:r>
      <w:r w:rsidR="003237B7" w:rsidRPr="00CB1944">
        <w:rPr>
          <w:rFonts w:cstheme="minorHAnsi"/>
        </w:rPr>
        <w:t>(Mercedes AMG F1).</w:t>
      </w:r>
      <w:r w:rsidR="00B575D3" w:rsidRPr="00CB1944">
        <w:rPr>
          <w:rFonts w:cstheme="minorHAnsi"/>
        </w:rPr>
        <w:t xml:space="preserve"> Another example of biofuels being used as a</w:t>
      </w:r>
      <w:r w:rsidR="009A03DC" w:rsidRPr="00CB1944">
        <w:rPr>
          <w:rFonts w:cstheme="minorHAnsi"/>
        </w:rPr>
        <w:t>n</w:t>
      </w:r>
      <w:r w:rsidR="00B575D3" w:rsidRPr="00CB1944">
        <w:rPr>
          <w:rFonts w:cstheme="minorHAnsi"/>
        </w:rPr>
        <w:t xml:space="preserve"> </w:t>
      </w:r>
      <w:r w:rsidR="00F53190" w:rsidRPr="00CB1944">
        <w:rPr>
          <w:rFonts w:cstheme="minorHAnsi"/>
        </w:rPr>
        <w:t>on-road</w:t>
      </w:r>
      <w:r w:rsidR="00B575D3" w:rsidRPr="00CB1944">
        <w:rPr>
          <w:rFonts w:cstheme="minorHAnsi"/>
        </w:rPr>
        <w:t xml:space="preserve"> application is McDonald’s</w:t>
      </w:r>
      <w:r w:rsidR="009A03DC" w:rsidRPr="00CB1944">
        <w:rPr>
          <w:rFonts w:cstheme="minorHAnsi"/>
        </w:rPr>
        <w:t>, where</w:t>
      </w:r>
      <w:r w:rsidR="00B575D3" w:rsidRPr="00CB1944">
        <w:rPr>
          <w:rFonts w:cstheme="minorHAnsi"/>
        </w:rPr>
        <w:t xml:space="preserve"> the </w:t>
      </w:r>
      <w:r w:rsidR="005C68AA" w:rsidRPr="00CB1944">
        <w:rPr>
          <w:rFonts w:cstheme="minorHAnsi"/>
        </w:rPr>
        <w:t>fast-food</w:t>
      </w:r>
      <w:r w:rsidR="00B575D3" w:rsidRPr="00CB1944">
        <w:rPr>
          <w:rFonts w:cstheme="minorHAnsi"/>
        </w:rPr>
        <w:t xml:space="preserve"> company re</w:t>
      </w:r>
      <w:r w:rsidR="009A03DC" w:rsidRPr="00CB1944">
        <w:rPr>
          <w:rFonts w:cstheme="minorHAnsi"/>
        </w:rPr>
        <w:t>-</w:t>
      </w:r>
      <w:r w:rsidR="00B575D3" w:rsidRPr="00CB1944">
        <w:rPr>
          <w:rFonts w:cstheme="minorHAnsi"/>
        </w:rPr>
        <w:t xml:space="preserve">use their cooking oil to </w:t>
      </w:r>
      <w:r w:rsidR="00EB4051" w:rsidRPr="00CB1944">
        <w:rPr>
          <w:rFonts w:cstheme="minorHAnsi"/>
        </w:rPr>
        <w:t>then fuel</w:t>
      </w:r>
      <w:r w:rsidR="00B575D3" w:rsidRPr="00CB1944">
        <w:rPr>
          <w:rFonts w:cstheme="minorHAnsi"/>
        </w:rPr>
        <w:t xml:space="preserve"> their delivery trucks</w:t>
      </w:r>
      <w:r w:rsidR="009A03DC" w:rsidRPr="00CB1944">
        <w:rPr>
          <w:rFonts w:cstheme="minorHAnsi"/>
        </w:rPr>
        <w:t>.</w:t>
      </w:r>
      <w:r w:rsidR="00B575D3" w:rsidRPr="00CB1944">
        <w:rPr>
          <w:rFonts w:cstheme="minorHAnsi"/>
        </w:rPr>
        <w:t xml:space="preserve"> </w:t>
      </w:r>
      <w:r w:rsidR="009A03DC" w:rsidRPr="00CB1944">
        <w:rPr>
          <w:rFonts w:cstheme="minorHAnsi"/>
        </w:rPr>
        <w:t>B</w:t>
      </w:r>
      <w:r w:rsidR="00B575D3" w:rsidRPr="00CB1944">
        <w:rPr>
          <w:rFonts w:cstheme="minorHAnsi"/>
        </w:rPr>
        <w:t>y doing this</w:t>
      </w:r>
      <w:r w:rsidR="009A03DC" w:rsidRPr="00CB1944">
        <w:rPr>
          <w:rFonts w:cstheme="minorHAnsi"/>
        </w:rPr>
        <w:t>,</w:t>
      </w:r>
      <w:r w:rsidR="00B575D3" w:rsidRPr="00CB1944">
        <w:rPr>
          <w:rFonts w:cstheme="minorHAnsi"/>
        </w:rPr>
        <w:t xml:space="preserve"> they </w:t>
      </w:r>
      <w:r w:rsidR="00F53190" w:rsidRPr="00CB1944">
        <w:rPr>
          <w:rFonts w:cstheme="minorHAnsi"/>
        </w:rPr>
        <w:t>can</w:t>
      </w:r>
      <w:r w:rsidR="00B575D3" w:rsidRPr="00CB1944">
        <w:rPr>
          <w:rFonts w:cstheme="minorHAnsi"/>
        </w:rPr>
        <w:t xml:space="preserve"> fuel 42% of their trucks from this and they also have the infrastructure in place. (</w:t>
      </w:r>
      <w:r w:rsidR="002211A3" w:rsidRPr="00421E08">
        <w:rPr>
          <w:rFonts w:ascii="Roboto" w:eastAsia="Times New Roman" w:hAnsi="Roboto" w:cs="Times New Roman"/>
          <w:kern w:val="0"/>
          <w14:ligatures w14:val="none"/>
        </w:rPr>
        <w:t>www.mcdonalds.com, n.d.)</w:t>
      </w:r>
      <w:r w:rsidR="00B575D3" w:rsidRPr="00CB1944">
        <w:rPr>
          <w:rFonts w:cstheme="minorHAnsi"/>
        </w:rPr>
        <w:t xml:space="preserve">). A business today article further stated that </w:t>
      </w:r>
      <w:r w:rsidR="00EB4051" w:rsidRPr="00CB1944">
        <w:rPr>
          <w:rFonts w:cstheme="minorHAnsi"/>
        </w:rPr>
        <w:t>McDonalds</w:t>
      </w:r>
      <w:r w:rsidR="00B575D3" w:rsidRPr="00CB1944">
        <w:rPr>
          <w:rFonts w:cstheme="minorHAnsi"/>
        </w:rPr>
        <w:t xml:space="preserve"> converts more than 35,000 </w:t>
      </w:r>
      <w:r w:rsidR="00EB4051" w:rsidRPr="00CB1944">
        <w:rPr>
          <w:rFonts w:cstheme="minorHAnsi"/>
        </w:rPr>
        <w:t>litres</w:t>
      </w:r>
      <w:r w:rsidR="00B575D3" w:rsidRPr="00CB1944">
        <w:rPr>
          <w:rFonts w:cstheme="minorHAnsi"/>
        </w:rPr>
        <w:t xml:space="preserve"> </w:t>
      </w:r>
      <w:r w:rsidR="00EB4051" w:rsidRPr="00CB1944">
        <w:rPr>
          <w:rFonts w:cstheme="minorHAnsi"/>
        </w:rPr>
        <w:t>used cooking oil every month into biodiesel, which then saves the company from using 420,000 litres of crude oil as fuel. In addition to this it also reduces the emissions produced by 75</w:t>
      </w:r>
      <w:r w:rsidR="009A03DC" w:rsidRPr="00CB1944">
        <w:rPr>
          <w:rFonts w:cstheme="minorHAnsi"/>
        </w:rPr>
        <w:t>%</w:t>
      </w:r>
      <w:r w:rsidR="00EB4051" w:rsidRPr="00CB1944">
        <w:rPr>
          <w:rFonts w:cstheme="minorHAnsi"/>
        </w:rPr>
        <w:t>. (</w:t>
      </w:r>
      <w:r w:rsidR="00EB4051" w:rsidRPr="00CB1944">
        <w:rPr>
          <w:rFonts w:cstheme="minorHAnsi"/>
          <w:i/>
          <w:iCs/>
        </w:rPr>
        <w:t xml:space="preserve"> </w:t>
      </w:r>
      <w:proofErr w:type="spellStart"/>
      <w:r w:rsidR="00EB4051" w:rsidRPr="00CB1944">
        <w:rPr>
          <w:rFonts w:cstheme="minorHAnsi"/>
          <w:i/>
          <w:iCs/>
        </w:rPr>
        <w:t>Dannyd</w:t>
      </w:r>
      <w:proofErr w:type="spellEnd"/>
      <w:r w:rsidR="00EB4051" w:rsidRPr="00CB1944">
        <w:rPr>
          <w:rFonts w:cstheme="minorHAnsi"/>
          <w:i/>
          <w:iCs/>
        </w:rPr>
        <w:t xml:space="preserve"> </w:t>
      </w:r>
      <w:proofErr w:type="spellStart"/>
      <w:r w:rsidR="00EB4051" w:rsidRPr="00CB1944">
        <w:rPr>
          <w:rFonts w:cstheme="minorHAnsi"/>
          <w:i/>
          <w:iCs/>
        </w:rPr>
        <w:t>Cruze</w:t>
      </w:r>
      <w:proofErr w:type="spellEnd"/>
      <w:r w:rsidR="00EB4051" w:rsidRPr="00CB1944">
        <w:rPr>
          <w:rFonts w:cstheme="minorHAnsi"/>
          <w:i/>
          <w:iCs/>
        </w:rPr>
        <w:t>, Jul 25, 2018,)</w:t>
      </w:r>
    </w:p>
    <w:p w14:paraId="0E033B59" w14:textId="1F83852F" w:rsidR="00535EC5" w:rsidRPr="00CB1944" w:rsidRDefault="00535EC5" w:rsidP="002211A3">
      <w:pPr>
        <w:shd w:val="clear" w:color="auto" w:fill="FFFFFF" w:themeFill="background1"/>
        <w:rPr>
          <w:rFonts w:asciiTheme="majorHAnsi" w:hAnsiTheme="majorHAnsi" w:cstheme="majorHAnsi"/>
          <w:b/>
          <w:bCs/>
        </w:rPr>
      </w:pPr>
      <w:r w:rsidRPr="00CB1944">
        <w:rPr>
          <w:rFonts w:asciiTheme="majorHAnsi" w:hAnsiTheme="majorHAnsi" w:cstheme="majorHAnsi"/>
          <w:b/>
          <w:bCs/>
        </w:rPr>
        <w:t>Hydrogen</w:t>
      </w:r>
      <w:r w:rsidR="005C68AA">
        <w:rPr>
          <w:rFonts w:asciiTheme="majorHAnsi" w:hAnsiTheme="majorHAnsi" w:cstheme="majorHAnsi"/>
          <w:b/>
          <w:bCs/>
        </w:rPr>
        <w:t xml:space="preserve"> 5.3</w:t>
      </w:r>
    </w:p>
    <w:p w14:paraId="2D088F83" w14:textId="77777777" w:rsidR="00535EC5" w:rsidRPr="00CB1944" w:rsidRDefault="00535EC5" w:rsidP="002211A3">
      <w:pPr>
        <w:shd w:val="clear" w:color="auto" w:fill="FFFFFF" w:themeFill="background1"/>
        <w:spacing w:after="300" w:line="240" w:lineRule="auto"/>
        <w:rPr>
          <w:rFonts w:eastAsia="Times New Roman" w:cstheme="minorHAnsi"/>
          <w:kern w:val="0"/>
          <w14:ligatures w14:val="none"/>
        </w:rPr>
      </w:pPr>
      <w:r w:rsidRPr="00CB1944">
        <w:rPr>
          <w:rFonts w:eastAsia="Times New Roman" w:cstheme="minorHAnsi"/>
          <w:kern w:val="0"/>
          <w14:ligatures w14:val="none"/>
        </w:rPr>
        <w:t>Hydrogen is a potential energy carrier that could be used for race championships, but it currently faces some challenges in terms of infrastructure and performance compared to other energy carriers like electricity.</w:t>
      </w:r>
    </w:p>
    <w:p w14:paraId="3C7667B0" w14:textId="32015D3F" w:rsidR="00535EC5" w:rsidRPr="00CB1944" w:rsidRDefault="00535EC5" w:rsidP="002211A3">
      <w:pPr>
        <w:shd w:val="clear" w:color="auto" w:fill="FFFFFF" w:themeFill="background1"/>
        <w:spacing w:before="300" w:after="300" w:line="240" w:lineRule="auto"/>
        <w:rPr>
          <w:rFonts w:eastAsia="Times New Roman" w:cstheme="minorHAnsi"/>
          <w:kern w:val="0"/>
          <w14:ligatures w14:val="none"/>
        </w:rPr>
      </w:pPr>
      <w:r w:rsidRPr="00CB1944">
        <w:rPr>
          <w:rFonts w:eastAsia="Times New Roman" w:cstheme="minorHAnsi"/>
          <w:kern w:val="0"/>
          <w14:ligatures w14:val="none"/>
        </w:rPr>
        <w:t xml:space="preserve">Hydrogen fuel cells generate electricity by combining hydrogen with oxygen, producing water and heat as by products. This technology is already being used in some road cars, and it has the potential to be used in race cars as well. However, </w:t>
      </w:r>
      <w:r w:rsidRPr="005C68AA">
        <w:rPr>
          <w:rFonts w:eastAsia="Times New Roman" w:cstheme="minorHAnsi"/>
          <w:kern w:val="0"/>
          <w14:ligatures w14:val="none"/>
        </w:rPr>
        <w:t>“</w:t>
      </w:r>
      <w:r w:rsidRPr="005C68AA">
        <w:rPr>
          <w:rFonts w:cstheme="minorHAnsi"/>
          <w:shd w:val="clear" w:color="auto" w:fill="FFFFFF"/>
        </w:rPr>
        <w:t>The vast majority of car companies have turned away from hydrogen because of the </w:t>
      </w:r>
      <w:r w:rsidRPr="005C68AA">
        <w:rPr>
          <w:rFonts w:cstheme="minorHAnsi"/>
        </w:rPr>
        <w:t>high density of energy consumed in its production, as well as poor funding and backing from governments</w:t>
      </w:r>
      <w:r w:rsidRPr="005C68AA">
        <w:rPr>
          <w:rFonts w:cstheme="minorHAnsi"/>
          <w:shd w:val="clear" w:color="auto" w:fill="FFFFFF"/>
        </w:rPr>
        <w:t>,” (</w:t>
      </w:r>
      <w:r w:rsidR="001C60E4" w:rsidRPr="005C68AA">
        <w:rPr>
          <w:rFonts w:eastAsia="Times New Roman" w:cstheme="minorHAnsi"/>
          <w:kern w:val="0"/>
          <w14:ligatures w14:val="none"/>
        </w:rPr>
        <w:t>Car Dealer Magazine, 2022</w:t>
      </w:r>
      <w:r w:rsidRPr="005C68AA">
        <w:rPr>
          <w:rFonts w:cstheme="minorHAnsi"/>
          <w:shd w:val="clear" w:color="auto" w:fill="FFFFFF"/>
        </w:rPr>
        <w:t>)</w:t>
      </w:r>
    </w:p>
    <w:p w14:paraId="25748F46" w14:textId="65F5E782" w:rsidR="00535EC5" w:rsidRPr="00CB1944" w:rsidRDefault="00535EC5" w:rsidP="002211A3">
      <w:pPr>
        <w:shd w:val="clear" w:color="auto" w:fill="FFFFFF" w:themeFill="background1"/>
        <w:spacing w:before="300" w:after="300" w:line="240" w:lineRule="auto"/>
        <w:rPr>
          <w:rFonts w:eastAsia="Times New Roman" w:cstheme="minorHAnsi"/>
          <w:kern w:val="0"/>
          <w14:ligatures w14:val="none"/>
        </w:rPr>
      </w:pPr>
      <w:r w:rsidRPr="00CB1944">
        <w:rPr>
          <w:rFonts w:eastAsia="Times New Roman" w:cstheme="minorHAnsi"/>
          <w:kern w:val="0"/>
          <w14:ligatures w14:val="none"/>
        </w:rPr>
        <w:t xml:space="preserve">Hydrogen infrastructure is currently much less developed than charging infrastructure for battery-electric vehicles. This means that it would be more challenging to establish a network of hydrogen refuelling stations at racetracks and along race routes. However, with the current infrastructure for petrol and diesel vehicles this could be altered to support hydrogen fuelling. The problem with this is the extensive amount of work to be able to change the standardized fuel stations to hydrogen is </w:t>
      </w:r>
      <w:r w:rsidRPr="00CB1944">
        <w:rPr>
          <w:rFonts w:eastAsia="Times New Roman" w:cstheme="minorHAnsi"/>
          <w:kern w:val="0"/>
          <w14:ligatures w14:val="none"/>
        </w:rPr>
        <w:lastRenderedPageBreak/>
        <w:t xml:space="preserve">extensive and </w:t>
      </w:r>
      <w:r w:rsidRPr="005C68AA">
        <w:rPr>
          <w:rFonts w:eastAsia="Times New Roman" w:cstheme="minorHAnsi"/>
          <w:kern w:val="0"/>
          <w:shd w:val="clear" w:color="auto" w:fill="FFFFFF" w:themeFill="background1"/>
          <w14:ligatures w14:val="none"/>
        </w:rPr>
        <w:t>costly “</w:t>
      </w:r>
      <w:r w:rsidRPr="005C68AA">
        <w:rPr>
          <w:rFonts w:cstheme="minorHAnsi"/>
          <w:shd w:val="clear" w:color="auto" w:fill="FFFFFF" w:themeFill="background1"/>
        </w:rPr>
        <w:t xml:space="preserve">The HRS investment costs will remain relatively high in the early years and with equivalent low utilisation” </w:t>
      </w:r>
      <w:r w:rsidRPr="00CB1944">
        <w:rPr>
          <w:rFonts w:cstheme="minorHAnsi"/>
          <w:shd w:val="clear" w:color="auto" w:fill="E9F3F6"/>
        </w:rPr>
        <w:t>(</w:t>
      </w:r>
      <w:r w:rsidR="001C60E4" w:rsidRPr="00CB1944">
        <w:rPr>
          <w:rFonts w:ascii="Roboto" w:eastAsia="Times New Roman" w:hAnsi="Roboto" w:cs="Times New Roman"/>
          <w:kern w:val="0"/>
          <w14:ligatures w14:val="none"/>
        </w:rPr>
        <w:t>h2me.eu, n.d.)</w:t>
      </w:r>
      <w:r w:rsidRPr="00CB1944">
        <w:rPr>
          <w:rFonts w:cstheme="minorHAnsi"/>
          <w:shd w:val="clear" w:color="auto" w:fill="E9F3F6"/>
        </w:rPr>
        <w:t>)</w:t>
      </w:r>
    </w:p>
    <w:p w14:paraId="32E46127" w14:textId="77777777" w:rsidR="005C68AA" w:rsidRDefault="00535EC5" w:rsidP="005C68AA">
      <w:pPr>
        <w:keepNext/>
        <w:shd w:val="clear" w:color="auto" w:fill="FFFFFF" w:themeFill="background1"/>
        <w:spacing w:before="300" w:after="300" w:line="240" w:lineRule="auto"/>
        <w:ind w:left="360"/>
      </w:pPr>
      <w:r w:rsidRPr="00CB1944">
        <w:rPr>
          <w:noProof/>
        </w:rPr>
        <w:drawing>
          <wp:inline distT="0" distB="0" distL="0" distR="0" wp14:anchorId="3708DFEF" wp14:editId="6A839E00">
            <wp:extent cx="3602438" cy="2316480"/>
            <wp:effectExtent l="0" t="0" r="0" b="7620"/>
            <wp:docPr id="7" name="Picture 7" descr="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Map&#10;&#10;Description automatically generated"/>
                    <pic:cNvPicPr/>
                  </pic:nvPicPr>
                  <pic:blipFill>
                    <a:blip r:embed="rId13"/>
                    <a:stretch>
                      <a:fillRect/>
                    </a:stretch>
                  </pic:blipFill>
                  <pic:spPr>
                    <a:xfrm>
                      <a:off x="0" y="0"/>
                      <a:ext cx="3611594" cy="2322368"/>
                    </a:xfrm>
                    <a:prstGeom prst="rect">
                      <a:avLst/>
                    </a:prstGeom>
                  </pic:spPr>
                </pic:pic>
              </a:graphicData>
            </a:graphic>
          </wp:inline>
        </w:drawing>
      </w:r>
    </w:p>
    <w:p w14:paraId="03A93D16" w14:textId="68BEC5DC" w:rsidR="00535EC5" w:rsidRPr="00CB1944" w:rsidRDefault="005C68AA" w:rsidP="005C68AA">
      <w:pPr>
        <w:pStyle w:val="Caption"/>
        <w:rPr>
          <w:rFonts w:eastAsia="Times New Roman" w:cstheme="minorHAnsi"/>
          <w:color w:val="auto"/>
          <w:kern w:val="0"/>
          <w:sz w:val="22"/>
          <w:szCs w:val="22"/>
          <w14:ligatures w14:val="none"/>
        </w:rPr>
      </w:pPr>
      <w:r>
        <w:t xml:space="preserve">Figure </w:t>
      </w:r>
      <w:r w:rsidR="006C3FC7">
        <w:fldChar w:fldCharType="begin"/>
      </w:r>
      <w:r w:rsidR="006C3FC7">
        <w:instrText xml:space="preserve"> SEQ Figure \* ARABIC </w:instrText>
      </w:r>
      <w:r w:rsidR="006C3FC7">
        <w:fldChar w:fldCharType="separate"/>
      </w:r>
      <w:r>
        <w:rPr>
          <w:noProof/>
        </w:rPr>
        <w:t>2</w:t>
      </w:r>
      <w:r w:rsidR="006C3FC7">
        <w:rPr>
          <w:noProof/>
        </w:rPr>
        <w:fldChar w:fldCharType="end"/>
      </w:r>
      <w:r>
        <w:t xml:space="preserve"> hydrogen fuel stations world wide</w:t>
      </w:r>
    </w:p>
    <w:p w14:paraId="0E992181" w14:textId="77777777" w:rsidR="00535EC5" w:rsidRPr="00CB1944" w:rsidRDefault="00535EC5" w:rsidP="002211A3">
      <w:pPr>
        <w:shd w:val="clear" w:color="auto" w:fill="FFFFFF" w:themeFill="background1"/>
        <w:spacing w:before="300" w:after="300" w:line="240" w:lineRule="auto"/>
        <w:ind w:left="360"/>
        <w:rPr>
          <w:rFonts w:eastAsia="Times New Roman" w:cstheme="minorHAnsi"/>
          <w:kern w:val="0"/>
          <w14:ligatures w14:val="none"/>
        </w:rPr>
      </w:pPr>
    </w:p>
    <w:p w14:paraId="23A7014C" w14:textId="77777777" w:rsidR="00535EC5" w:rsidRPr="00CB1944" w:rsidRDefault="00535EC5" w:rsidP="002211A3">
      <w:pPr>
        <w:shd w:val="clear" w:color="auto" w:fill="FFFFFF" w:themeFill="background1"/>
        <w:spacing w:before="300" w:after="300" w:line="240" w:lineRule="auto"/>
        <w:rPr>
          <w:rFonts w:eastAsia="Times New Roman" w:cstheme="minorHAnsi"/>
          <w:kern w:val="0"/>
          <w14:ligatures w14:val="none"/>
        </w:rPr>
      </w:pPr>
      <w:r w:rsidRPr="00CB1944">
        <w:rPr>
          <w:rFonts w:eastAsia="Times New Roman" w:cstheme="minorHAnsi"/>
          <w:kern w:val="0"/>
          <w14:ligatures w14:val="none"/>
        </w:rPr>
        <w:t xml:space="preserve">Despite these challenges, some organizations are exploring the use of hydrogen in motorsports. For example, the FIA World Endurance Championship introduced a hydrogen-powered prototype class in 2021, and the inaugural H2 Speed hydrogen racing car was unveiled in 2016. Since then, hydrogen powered race vehicles have been seen more often. </w:t>
      </w:r>
    </w:p>
    <w:p w14:paraId="58E97342" w14:textId="42786AD3" w:rsidR="00535EC5" w:rsidRPr="00CB1944" w:rsidRDefault="00535EC5" w:rsidP="002211A3">
      <w:pPr>
        <w:shd w:val="clear" w:color="auto" w:fill="FFFFFF" w:themeFill="background1"/>
        <w:spacing w:before="300" w:after="300" w:line="240" w:lineRule="auto"/>
        <w:rPr>
          <w:rFonts w:eastAsia="Times New Roman" w:cstheme="minorHAnsi"/>
          <w:kern w:val="0"/>
          <w14:ligatures w14:val="none"/>
        </w:rPr>
      </w:pPr>
      <w:r w:rsidRPr="00CB1944">
        <w:rPr>
          <w:rFonts w:eastAsia="Times New Roman" w:cstheme="minorHAnsi"/>
          <w:kern w:val="0"/>
          <w14:ligatures w14:val="none"/>
        </w:rPr>
        <w:t xml:space="preserve">A concern for hydrogen vehicles by the governments and public is that they are more dangerous to operate due to hydrogen being very flammable however </w:t>
      </w:r>
      <w:r w:rsidRPr="005C68AA">
        <w:rPr>
          <w:rFonts w:eastAsia="Times New Roman" w:cstheme="minorHAnsi"/>
          <w:kern w:val="0"/>
          <w:shd w:val="clear" w:color="auto" w:fill="FFFFFF" w:themeFill="background1"/>
          <w14:ligatures w14:val="none"/>
        </w:rPr>
        <w:t>“</w:t>
      </w:r>
      <w:r w:rsidRPr="005C68AA">
        <w:rPr>
          <w:rFonts w:cstheme="minorHAnsi"/>
          <w:shd w:val="clear" w:color="auto" w:fill="FFFFFF" w:themeFill="background1"/>
        </w:rPr>
        <w:t>Hydrogen vehicles driven in demonstration trial programmes have all undergone the automotive manufacturers’ complete development cycle, including crash tests, and are cleared for road use. The vehicles are therefore as safe as conventional vehicles.”</w:t>
      </w:r>
      <w:r w:rsidRPr="00CB1944">
        <w:rPr>
          <w:rFonts w:cstheme="minorHAnsi"/>
          <w:shd w:val="clear" w:color="auto" w:fill="E9F3F6"/>
        </w:rPr>
        <w:t xml:space="preserve"> (</w:t>
      </w:r>
      <w:r w:rsidR="001C60E4" w:rsidRPr="00CB1944">
        <w:rPr>
          <w:rFonts w:ascii="Roboto" w:eastAsia="Times New Roman" w:hAnsi="Roboto" w:cs="Times New Roman"/>
          <w:kern w:val="0"/>
          <w14:ligatures w14:val="none"/>
        </w:rPr>
        <w:t>h2me.eu, n.d.)</w:t>
      </w:r>
      <w:r w:rsidRPr="00CB1944">
        <w:rPr>
          <w:rFonts w:cstheme="minorHAnsi"/>
          <w:shd w:val="clear" w:color="auto" w:fill="E9F3F6"/>
        </w:rPr>
        <w:t>)</w:t>
      </w:r>
    </w:p>
    <w:p w14:paraId="0EF7A317" w14:textId="1086EF2F" w:rsidR="00535EC5" w:rsidRPr="00CB1944" w:rsidRDefault="00535EC5" w:rsidP="002211A3">
      <w:pPr>
        <w:shd w:val="clear" w:color="auto" w:fill="FFFFFF" w:themeFill="background1"/>
        <w:spacing w:before="300" w:after="100" w:line="240" w:lineRule="auto"/>
        <w:rPr>
          <w:rFonts w:eastAsia="Times New Roman" w:cstheme="minorHAnsi"/>
          <w:kern w:val="0"/>
          <w14:ligatures w14:val="none"/>
        </w:rPr>
      </w:pPr>
      <w:r w:rsidRPr="00CB1944">
        <w:rPr>
          <w:rFonts w:eastAsia="Times New Roman" w:cstheme="minorHAnsi"/>
          <w:kern w:val="0"/>
          <w14:ligatures w14:val="none"/>
        </w:rPr>
        <w:t>Overall, while hydrogen is a potential energy carrier for race championships, it currently faces some significant challenges in terms of infrastructure and performance compared to battery-electric vehicles.</w:t>
      </w:r>
      <w:r w:rsidRPr="00CB1944">
        <w:rPr>
          <w:spacing w:val="2"/>
        </w:rPr>
        <w:t xml:space="preserve"> </w:t>
      </w:r>
      <w:r w:rsidRPr="00CB1944">
        <w:rPr>
          <w:rFonts w:cstheme="minorHAnsi"/>
          <w:spacing w:val="2"/>
        </w:rPr>
        <w:t>With the ban on internal combustion engines only eight years away, hydrogen has a lot of catching up to do if it’s to play any significant part in the fuel revolution. (</w:t>
      </w:r>
      <w:proofErr w:type="spellStart"/>
      <w:r w:rsidR="001C60E4" w:rsidRPr="00CB1944">
        <w:rPr>
          <w:rFonts w:ascii="Arial" w:hAnsi="Arial" w:cs="Arial"/>
          <w:shd w:val="clear" w:color="auto" w:fill="FFFFFF"/>
        </w:rPr>
        <w:t>Olabi</w:t>
      </w:r>
      <w:proofErr w:type="spellEnd"/>
      <w:r w:rsidR="001C60E4" w:rsidRPr="00CB1944">
        <w:rPr>
          <w:rFonts w:ascii="Arial" w:hAnsi="Arial" w:cs="Arial"/>
          <w:shd w:val="clear" w:color="auto" w:fill="FFFFFF"/>
        </w:rPr>
        <w:t>, A.G., 2017.</w:t>
      </w:r>
      <w:r w:rsidRPr="00CB1944">
        <w:rPr>
          <w:rFonts w:cstheme="minorHAnsi"/>
          <w:spacing w:val="2"/>
        </w:rPr>
        <w:t>)</w:t>
      </w:r>
    </w:p>
    <w:p w14:paraId="349864DF" w14:textId="77777777" w:rsidR="00EB4051" w:rsidRPr="00CB1944" w:rsidRDefault="00EB4051" w:rsidP="002211A3">
      <w:pPr>
        <w:shd w:val="clear" w:color="auto" w:fill="FFFFFF" w:themeFill="background1"/>
        <w:rPr>
          <w:rFonts w:cstheme="minorHAnsi"/>
          <w:b/>
          <w:bCs/>
        </w:rPr>
      </w:pPr>
    </w:p>
    <w:p w14:paraId="7F4BB566" w14:textId="046C3CDD" w:rsidR="00535EC5" w:rsidRPr="00CB1944" w:rsidRDefault="00535EC5" w:rsidP="002211A3">
      <w:pPr>
        <w:shd w:val="clear" w:color="auto" w:fill="FFFFFF" w:themeFill="background1"/>
        <w:rPr>
          <w:rFonts w:cstheme="minorHAnsi"/>
          <w:b/>
          <w:bCs/>
        </w:rPr>
      </w:pPr>
      <w:r w:rsidRPr="00CB1944">
        <w:rPr>
          <w:rFonts w:cstheme="minorHAnsi"/>
          <w:b/>
          <w:bCs/>
        </w:rPr>
        <w:t xml:space="preserve">Circuit </w:t>
      </w:r>
      <w:r w:rsidRPr="00CB1944">
        <w:rPr>
          <w:rFonts w:asciiTheme="majorHAnsi" w:hAnsiTheme="majorHAnsi" w:cstheme="majorHAnsi"/>
          <w:b/>
          <w:bCs/>
        </w:rPr>
        <w:t xml:space="preserve">infrastructure to accommodate for new energy </w:t>
      </w:r>
      <w:r w:rsidR="00334248" w:rsidRPr="00CB1944">
        <w:rPr>
          <w:rFonts w:asciiTheme="majorHAnsi" w:hAnsiTheme="majorHAnsi" w:cstheme="majorHAnsi"/>
          <w:b/>
          <w:bCs/>
        </w:rPr>
        <w:t>carrier.</w:t>
      </w:r>
      <w:r w:rsidR="005C68AA">
        <w:rPr>
          <w:rFonts w:asciiTheme="majorHAnsi" w:hAnsiTheme="majorHAnsi" w:cstheme="majorHAnsi"/>
          <w:b/>
          <w:bCs/>
        </w:rPr>
        <w:t xml:space="preserve"> 6.0</w:t>
      </w:r>
    </w:p>
    <w:p w14:paraId="53908282" w14:textId="77777777" w:rsidR="00EB4051" w:rsidRPr="00CB1944" w:rsidRDefault="00EB4051" w:rsidP="002211A3">
      <w:pPr>
        <w:shd w:val="clear" w:color="auto" w:fill="FFFFFF" w:themeFill="background1"/>
        <w:rPr>
          <w:rFonts w:cstheme="minorHAnsi"/>
        </w:rPr>
      </w:pPr>
      <w:r w:rsidRPr="00CB1944">
        <w:rPr>
          <w:rFonts w:cstheme="minorHAnsi"/>
        </w:rPr>
        <w:t>Tracks used within BRSCC can implement EV charging stations so that when they do hold EV championships, the teams will be provided with adequate equipment to charge their vehicles, in addition to this these charging stations will open the tracks up to spectators who drive EV vehicles to be able to come watch and support this change.</w:t>
      </w:r>
    </w:p>
    <w:p w14:paraId="61109888" w14:textId="77777777" w:rsidR="005C68AA" w:rsidRDefault="005C68AA" w:rsidP="002211A3">
      <w:pPr>
        <w:shd w:val="clear" w:color="auto" w:fill="FFFFFF" w:themeFill="background1"/>
        <w:rPr>
          <w:rFonts w:asciiTheme="majorHAnsi" w:hAnsiTheme="majorHAnsi" w:cstheme="majorHAnsi"/>
          <w:b/>
          <w:bCs/>
        </w:rPr>
      </w:pPr>
    </w:p>
    <w:p w14:paraId="44A5787D" w14:textId="77777777" w:rsidR="005C68AA" w:rsidRDefault="005C68AA" w:rsidP="002211A3">
      <w:pPr>
        <w:shd w:val="clear" w:color="auto" w:fill="FFFFFF" w:themeFill="background1"/>
        <w:rPr>
          <w:rFonts w:asciiTheme="majorHAnsi" w:hAnsiTheme="majorHAnsi" w:cstheme="majorHAnsi"/>
          <w:b/>
          <w:bCs/>
        </w:rPr>
      </w:pPr>
    </w:p>
    <w:p w14:paraId="69EB94E8" w14:textId="263315E3" w:rsidR="00EB4051" w:rsidRPr="00CB1944" w:rsidRDefault="00EB4051" w:rsidP="002211A3">
      <w:pPr>
        <w:shd w:val="clear" w:color="auto" w:fill="FFFFFF" w:themeFill="background1"/>
        <w:rPr>
          <w:rFonts w:asciiTheme="majorHAnsi" w:hAnsiTheme="majorHAnsi" w:cstheme="majorHAnsi"/>
          <w:b/>
          <w:bCs/>
        </w:rPr>
      </w:pPr>
      <w:r w:rsidRPr="00CB1944">
        <w:rPr>
          <w:rFonts w:asciiTheme="majorHAnsi" w:hAnsiTheme="majorHAnsi" w:cstheme="majorHAnsi"/>
          <w:b/>
          <w:bCs/>
        </w:rPr>
        <w:t>What will they benefit from this?</w:t>
      </w:r>
      <w:r w:rsidR="005C68AA">
        <w:rPr>
          <w:rFonts w:asciiTheme="majorHAnsi" w:hAnsiTheme="majorHAnsi" w:cstheme="majorHAnsi"/>
          <w:b/>
          <w:bCs/>
        </w:rPr>
        <w:t xml:space="preserve"> 6.1</w:t>
      </w:r>
    </w:p>
    <w:p w14:paraId="34FD6DB0" w14:textId="77777777" w:rsidR="00EB4051" w:rsidRPr="00CB1944" w:rsidRDefault="00EB4051" w:rsidP="002211A3">
      <w:pPr>
        <w:pStyle w:val="ListParagraph"/>
        <w:shd w:val="clear" w:color="auto" w:fill="FFFFFF" w:themeFill="background1"/>
        <w:rPr>
          <w:rFonts w:cstheme="minorHAnsi"/>
          <w:b/>
          <w:bCs/>
        </w:rPr>
      </w:pPr>
    </w:p>
    <w:p w14:paraId="27CFBEC0" w14:textId="2618C376" w:rsidR="00EB4051" w:rsidRPr="00CB1944" w:rsidRDefault="00EB4051" w:rsidP="002211A3">
      <w:pPr>
        <w:shd w:val="clear" w:color="auto" w:fill="FFFFFF" w:themeFill="background1"/>
        <w:rPr>
          <w:rFonts w:cstheme="minorHAnsi"/>
        </w:rPr>
      </w:pPr>
      <w:r w:rsidRPr="00CB1944">
        <w:rPr>
          <w:rFonts w:cstheme="minorHAnsi"/>
        </w:rPr>
        <w:lastRenderedPageBreak/>
        <w:t xml:space="preserve">With EV powertrains developing within industry and the push for a resolution of the petrol and diesel crisis as stated in section… Tracks will see a growth in fans in events such as club level racing, this will be due to the new generation being ever more concerned with the environment, this will be the future of motorsport for them and will be what they grow up watching and love. Due to this </w:t>
      </w:r>
      <w:r w:rsidR="005C68AA" w:rsidRPr="00CB1944">
        <w:rPr>
          <w:rFonts w:cstheme="minorHAnsi"/>
        </w:rPr>
        <w:t>track implementing</w:t>
      </w:r>
      <w:r w:rsidRPr="00CB1944">
        <w:rPr>
          <w:rFonts w:cstheme="minorHAnsi"/>
        </w:rPr>
        <w:t xml:space="preserve"> the correct infrastructure</w:t>
      </w:r>
      <w:r w:rsidR="005C68AA">
        <w:rPr>
          <w:rFonts w:cstheme="minorHAnsi"/>
        </w:rPr>
        <w:t>, they</w:t>
      </w:r>
      <w:r w:rsidRPr="00CB1944">
        <w:rPr>
          <w:rFonts w:cstheme="minorHAnsi"/>
        </w:rPr>
        <w:t xml:space="preserve"> will be prepared for the future and not fall behind on track development. Less noise </w:t>
      </w:r>
      <w:r w:rsidR="005C68AA">
        <w:rPr>
          <w:rFonts w:cstheme="minorHAnsi"/>
        </w:rPr>
        <w:t xml:space="preserve">means </w:t>
      </w:r>
      <w:r w:rsidRPr="00CB1944">
        <w:rPr>
          <w:rFonts w:cstheme="minorHAnsi"/>
        </w:rPr>
        <w:t xml:space="preserve">more days where they </w:t>
      </w:r>
      <w:r w:rsidR="005C68AA">
        <w:rPr>
          <w:rFonts w:cstheme="minorHAnsi"/>
        </w:rPr>
        <w:t>are allowed to</w:t>
      </w:r>
      <w:r w:rsidRPr="00CB1944">
        <w:rPr>
          <w:rFonts w:cstheme="minorHAnsi"/>
        </w:rPr>
        <w:t xml:space="preserve"> open.</w:t>
      </w:r>
    </w:p>
    <w:p w14:paraId="4E2F3DAF" w14:textId="77777777" w:rsidR="00EB4051" w:rsidRPr="00CB1944" w:rsidRDefault="00EB4051" w:rsidP="002211A3">
      <w:pPr>
        <w:shd w:val="clear" w:color="auto" w:fill="FFFFFF" w:themeFill="background1"/>
        <w:rPr>
          <w:rFonts w:cstheme="minorHAnsi"/>
        </w:rPr>
      </w:pPr>
    </w:p>
    <w:p w14:paraId="67D5915B" w14:textId="353FD41F" w:rsidR="00EB4051" w:rsidRPr="00CB1944" w:rsidRDefault="00EB4051" w:rsidP="002211A3">
      <w:pPr>
        <w:shd w:val="clear" w:color="auto" w:fill="FFFFFF" w:themeFill="background1"/>
        <w:rPr>
          <w:rFonts w:cstheme="minorHAnsi"/>
        </w:rPr>
      </w:pPr>
      <w:r w:rsidRPr="00CB1944">
        <w:rPr>
          <w:rFonts w:ascii="Arial" w:hAnsi="Arial" w:cs="Arial"/>
          <w:shd w:val="clear" w:color="auto" w:fill="FFFFFF"/>
        </w:rPr>
        <w:t>The general limit for most UK Circuits is a </w:t>
      </w:r>
      <w:r w:rsidRPr="00CB1944">
        <w:rPr>
          <w:rFonts w:ascii="Arial" w:hAnsi="Arial" w:cs="Arial"/>
        </w:rPr>
        <w:t>max decimal limit of 105db</w:t>
      </w:r>
      <w:r w:rsidRPr="00CB1944">
        <w:rPr>
          <w:rFonts w:ascii="Arial" w:hAnsi="Arial" w:cs="Arial"/>
          <w:shd w:val="clear" w:color="auto" w:fill="FFFFFF"/>
        </w:rPr>
        <w:t xml:space="preserve"> which is a standard club race limit but there are several circuits and specific dates with more strict regulations and therefore lower limits. A drive-by noise limit is often used as a secondary test carried out whilst the vehicles are on </w:t>
      </w:r>
      <w:r w:rsidR="001C60E4" w:rsidRPr="00CB1944">
        <w:rPr>
          <w:rFonts w:ascii="Arial" w:hAnsi="Arial" w:cs="Arial"/>
          <w:shd w:val="clear" w:color="auto" w:fill="FFFFFF"/>
        </w:rPr>
        <w:t>track. (</w:t>
      </w:r>
      <w:proofErr w:type="gramStart"/>
      <w:r w:rsidR="001C60E4" w:rsidRPr="00CB1944">
        <w:rPr>
          <w:rFonts w:ascii="Arial" w:hAnsi="Arial" w:cs="Arial"/>
          <w:shd w:val="clear" w:color="auto" w:fill="FFFFFF"/>
        </w:rPr>
        <w:t>trackdays</w:t>
      </w:r>
      <w:proofErr w:type="gramEnd"/>
      <w:r w:rsidR="001C60E4" w:rsidRPr="00CB1944">
        <w:rPr>
          <w:rFonts w:ascii="Arial" w:hAnsi="Arial" w:cs="Arial"/>
          <w:shd w:val="clear" w:color="auto" w:fill="FFFFFF"/>
        </w:rPr>
        <w:t>,2004</w:t>
      </w:r>
      <w:r w:rsidRPr="00CB1944">
        <w:rPr>
          <w:rFonts w:ascii="Arial" w:hAnsi="Arial" w:cs="Arial"/>
          <w:shd w:val="clear" w:color="auto" w:fill="FFFFFF"/>
        </w:rPr>
        <w:t>) all circuits within the UK have to follow noise regulations by law depending on track location, the surrounding area and also agreements in the community that the track is located different tracks will have different track limits. A Major factor within noise regulations is the council, the council in the area have to be the “</w:t>
      </w:r>
      <w:r w:rsidR="00B31C65" w:rsidRPr="00CB1944">
        <w:rPr>
          <w:rFonts w:ascii="Arial" w:hAnsi="Arial" w:cs="Arial"/>
          <w:shd w:val="clear" w:color="auto" w:fill="FFFFFF"/>
        </w:rPr>
        <w:t>middleman</w:t>
      </w:r>
      <w:r w:rsidRPr="00CB1944">
        <w:rPr>
          <w:rFonts w:ascii="Arial" w:hAnsi="Arial" w:cs="Arial"/>
          <w:shd w:val="clear" w:color="auto" w:fill="FFFFFF"/>
        </w:rPr>
        <w:t xml:space="preserve">” between the community and the track to come to </w:t>
      </w:r>
      <w:r w:rsidR="002211A3" w:rsidRPr="00CB1944">
        <w:rPr>
          <w:rFonts w:ascii="Arial" w:hAnsi="Arial" w:cs="Arial"/>
          <w:shd w:val="clear" w:color="auto" w:fill="FFFFFF"/>
        </w:rPr>
        <w:t>an</w:t>
      </w:r>
      <w:r w:rsidRPr="00CB1944">
        <w:rPr>
          <w:rFonts w:ascii="Arial" w:hAnsi="Arial" w:cs="Arial"/>
          <w:shd w:val="clear" w:color="auto" w:fill="FFFFFF"/>
        </w:rPr>
        <w:t xml:space="preserve"> agreement on how loud the track can be. </w:t>
      </w:r>
      <w:r w:rsidR="00304539" w:rsidRPr="00CB1944">
        <w:rPr>
          <w:rFonts w:ascii="Arial" w:hAnsi="Arial" w:cs="Arial"/>
          <w:shd w:val="clear" w:color="auto" w:fill="FFFFFF"/>
        </w:rPr>
        <w:t>However,</w:t>
      </w:r>
      <w:r w:rsidRPr="00CB1944">
        <w:rPr>
          <w:rFonts w:ascii="Arial" w:hAnsi="Arial" w:cs="Arial"/>
          <w:shd w:val="clear" w:color="auto" w:fill="FFFFFF"/>
        </w:rPr>
        <w:t xml:space="preserve"> in some cases some tracks have selected days of the year where the track can have </w:t>
      </w:r>
      <w:r w:rsidR="00304539" w:rsidRPr="00CB1944">
        <w:rPr>
          <w:rFonts w:ascii="Arial" w:hAnsi="Arial" w:cs="Arial"/>
          <w:shd w:val="clear" w:color="auto" w:fill="FFFFFF"/>
        </w:rPr>
        <w:t>an</w:t>
      </w:r>
      <w:r w:rsidRPr="00CB1944">
        <w:rPr>
          <w:rFonts w:ascii="Arial" w:hAnsi="Arial" w:cs="Arial"/>
          <w:shd w:val="clear" w:color="auto" w:fill="FFFFFF"/>
        </w:rPr>
        <w:t xml:space="preserve"> extended noise limit if agreed upon by both parties. By introducing EV championships to these tracks noise regulations change. Electric vehicles </w:t>
      </w:r>
      <w:r w:rsidR="00304539" w:rsidRPr="00CB1944">
        <w:rPr>
          <w:rFonts w:ascii="Arial" w:hAnsi="Arial" w:cs="Arial"/>
          <w:shd w:val="clear" w:color="auto" w:fill="FFFFFF"/>
        </w:rPr>
        <w:t>must</w:t>
      </w:r>
      <w:r w:rsidRPr="00CB1944">
        <w:rPr>
          <w:rFonts w:ascii="Arial" w:hAnsi="Arial" w:cs="Arial"/>
          <w:shd w:val="clear" w:color="auto" w:fill="FFFFFF"/>
        </w:rPr>
        <w:t xml:space="preserve"> be fitted with a device called AVAS (acoustic vehicle alert system) this is so that the vehicle is not silent and can be heard by the public. Introduced in 2019 was the regulation on the sound level of motor vehicles, the regulation was that all new electric vehicles must make sound at speeds up to 12.4MPH both forwards and backwards. The noise produced must be a minimum of 56</w:t>
      </w:r>
      <w:r w:rsidR="00A834EC" w:rsidRPr="00CB1944">
        <w:rPr>
          <w:rFonts w:ascii="Arial" w:hAnsi="Arial" w:cs="Arial"/>
          <w:shd w:val="clear" w:color="auto" w:fill="FFFFFF"/>
        </w:rPr>
        <w:t>dB (</w:t>
      </w:r>
      <w:r w:rsidRPr="00CB1944">
        <w:rPr>
          <w:rFonts w:ascii="Arial" w:hAnsi="Arial" w:cs="Arial"/>
          <w:shd w:val="clear" w:color="auto" w:fill="FFFFFF"/>
        </w:rPr>
        <w:t xml:space="preserve">15). By allowing EV championships to compete on tracks used by the BRSCC it would benefit not just the track but also the surrounding community and environment due the decreased in noise nuisance </w:t>
      </w:r>
    </w:p>
    <w:p w14:paraId="6248373C" w14:textId="719224F0" w:rsidR="00304539" w:rsidRPr="00451EDB" w:rsidRDefault="00304539" w:rsidP="002211A3">
      <w:pPr>
        <w:shd w:val="clear" w:color="auto" w:fill="FFFFFF" w:themeFill="background1"/>
        <w:rPr>
          <w:rFonts w:asciiTheme="majorHAnsi" w:hAnsiTheme="majorHAnsi" w:cstheme="majorHAnsi"/>
          <w:b/>
          <w:bCs/>
        </w:rPr>
      </w:pPr>
    </w:p>
    <w:p w14:paraId="6FBD05B2" w14:textId="7C0687B3" w:rsidR="00535EC5" w:rsidRPr="00CB1944" w:rsidRDefault="00535EC5" w:rsidP="002211A3">
      <w:pPr>
        <w:shd w:val="clear" w:color="auto" w:fill="FFFFFF" w:themeFill="background1"/>
        <w:rPr>
          <w:rFonts w:asciiTheme="majorHAnsi" w:hAnsiTheme="majorHAnsi" w:cstheme="majorHAnsi"/>
          <w:b/>
          <w:bCs/>
        </w:rPr>
      </w:pPr>
      <w:r w:rsidRPr="00CB1944">
        <w:rPr>
          <w:rFonts w:asciiTheme="majorHAnsi" w:hAnsiTheme="majorHAnsi" w:cstheme="majorHAnsi"/>
          <w:b/>
          <w:bCs/>
        </w:rPr>
        <w:t xml:space="preserve">Motorsport </w:t>
      </w:r>
      <w:r w:rsidR="00304539" w:rsidRPr="00CB1944">
        <w:rPr>
          <w:rFonts w:asciiTheme="majorHAnsi" w:hAnsiTheme="majorHAnsi" w:cstheme="majorHAnsi"/>
          <w:b/>
          <w:bCs/>
        </w:rPr>
        <w:t>governing body emission plan</w:t>
      </w:r>
      <w:r w:rsidR="005C68AA">
        <w:rPr>
          <w:rFonts w:asciiTheme="majorHAnsi" w:hAnsiTheme="majorHAnsi" w:cstheme="majorHAnsi"/>
          <w:b/>
          <w:bCs/>
        </w:rPr>
        <w:t xml:space="preserve"> 7.3.</w:t>
      </w:r>
    </w:p>
    <w:p w14:paraId="27B883E4" w14:textId="2991D327" w:rsidR="005C68AA" w:rsidRDefault="00304539" w:rsidP="002211A3">
      <w:pPr>
        <w:shd w:val="clear" w:color="auto" w:fill="FFFFFF" w:themeFill="background1"/>
        <w:rPr>
          <w:rFonts w:cstheme="minorHAnsi"/>
        </w:rPr>
      </w:pPr>
      <w:r w:rsidRPr="00CB1944">
        <w:rPr>
          <w:rFonts w:cstheme="minorHAnsi"/>
        </w:rPr>
        <w:t>The BRSCC has set no exact figures of what they want to achieve in the future in terms of sustainability like other government bodies such as the FIA, however as discussed in section it is clear they know change must occur and their partnership with green recycling is a clear sign of this.</w:t>
      </w:r>
    </w:p>
    <w:p w14:paraId="5A5E4CA4" w14:textId="77777777" w:rsidR="00451EDB" w:rsidRPr="00451EDB" w:rsidRDefault="00451EDB" w:rsidP="002211A3">
      <w:pPr>
        <w:shd w:val="clear" w:color="auto" w:fill="FFFFFF" w:themeFill="background1"/>
        <w:rPr>
          <w:rFonts w:cstheme="minorHAnsi"/>
        </w:rPr>
      </w:pPr>
    </w:p>
    <w:p w14:paraId="2A1C1FFA" w14:textId="298236AC" w:rsidR="00535EC5" w:rsidRPr="00CB1944" w:rsidRDefault="00535EC5" w:rsidP="002211A3">
      <w:pPr>
        <w:shd w:val="clear" w:color="auto" w:fill="FFFFFF" w:themeFill="background1"/>
        <w:rPr>
          <w:rFonts w:asciiTheme="majorHAnsi" w:hAnsiTheme="majorHAnsi" w:cstheme="majorHAnsi"/>
          <w:b/>
          <w:bCs/>
        </w:rPr>
      </w:pPr>
      <w:r w:rsidRPr="00CB1944">
        <w:rPr>
          <w:rFonts w:asciiTheme="majorHAnsi" w:hAnsiTheme="majorHAnsi" w:cstheme="majorHAnsi"/>
          <w:b/>
          <w:bCs/>
        </w:rPr>
        <w:t>Environmental impact</w:t>
      </w:r>
      <w:r w:rsidR="005C68AA">
        <w:rPr>
          <w:rFonts w:asciiTheme="majorHAnsi" w:hAnsiTheme="majorHAnsi" w:cstheme="majorHAnsi"/>
          <w:b/>
          <w:bCs/>
        </w:rPr>
        <w:t xml:space="preserve"> 8.0</w:t>
      </w:r>
    </w:p>
    <w:p w14:paraId="64E352FE" w14:textId="5583674C" w:rsidR="00535EC5" w:rsidRPr="00CB1944" w:rsidRDefault="00E273F5" w:rsidP="002211A3">
      <w:pPr>
        <w:shd w:val="clear" w:color="auto" w:fill="FFFFFF" w:themeFill="background1"/>
        <w:rPr>
          <w:rFonts w:cstheme="minorHAnsi"/>
        </w:rPr>
      </w:pPr>
      <w:r w:rsidRPr="00CB1944">
        <w:rPr>
          <w:rFonts w:cstheme="minorHAnsi"/>
        </w:rPr>
        <w:t xml:space="preserve">Motorsport does have </w:t>
      </w:r>
      <w:r w:rsidR="009A008E" w:rsidRPr="00CB1944">
        <w:rPr>
          <w:rFonts w:cstheme="minorHAnsi"/>
        </w:rPr>
        <w:t>an</w:t>
      </w:r>
      <w:r w:rsidRPr="00CB1944">
        <w:rPr>
          <w:rFonts w:cstheme="minorHAnsi"/>
        </w:rPr>
        <w:t xml:space="preserve"> environmental impact, formula one alone produces 256,000 tonnes of carbon a year which is the equivalent of 128,000 people driving on the road (Jess Adams, 6</w:t>
      </w:r>
      <w:r w:rsidRPr="00CB1944">
        <w:rPr>
          <w:rFonts w:cstheme="minorHAnsi"/>
          <w:vertAlign w:val="superscript"/>
        </w:rPr>
        <w:t>th</w:t>
      </w:r>
      <w:r w:rsidRPr="00CB1944">
        <w:rPr>
          <w:rFonts w:cstheme="minorHAnsi"/>
        </w:rPr>
        <w:t xml:space="preserve"> sept 2022) it was also stated further on that the motorsport industry has the potential to help aid the change to a cleaner resolution. </w:t>
      </w:r>
    </w:p>
    <w:p w14:paraId="7FF3C079" w14:textId="7F47FD58" w:rsidR="00535EC5" w:rsidRPr="00CB1944" w:rsidRDefault="00E273F5" w:rsidP="002211A3">
      <w:pPr>
        <w:shd w:val="clear" w:color="auto" w:fill="FFFFFF" w:themeFill="background1"/>
        <w:rPr>
          <w:rFonts w:cstheme="minorHAnsi"/>
        </w:rPr>
      </w:pPr>
      <w:r w:rsidRPr="00CB1944">
        <w:rPr>
          <w:rFonts w:cstheme="minorHAnsi"/>
        </w:rPr>
        <w:t>Motorsport overseen by the BRSCC do</w:t>
      </w:r>
      <w:r w:rsidR="007E6BA1" w:rsidRPr="00CB1944">
        <w:rPr>
          <w:rFonts w:cstheme="minorHAnsi"/>
        </w:rPr>
        <w:t>es</w:t>
      </w:r>
      <w:r w:rsidRPr="00CB1944">
        <w:rPr>
          <w:rFonts w:cstheme="minorHAnsi"/>
        </w:rPr>
        <w:t xml:space="preserve"> affect biodiversity due to the pollutants created by the vehicles when racing, this can be resolved in two ways. The first being the energy carrier that is used but also the tracks can take measures to </w:t>
      </w:r>
      <w:r w:rsidR="00A834EC" w:rsidRPr="00CB1944">
        <w:rPr>
          <w:rFonts w:cstheme="minorHAnsi"/>
        </w:rPr>
        <w:t>try</w:t>
      </w:r>
      <w:r w:rsidRPr="00CB1944">
        <w:rPr>
          <w:rFonts w:cstheme="minorHAnsi"/>
        </w:rPr>
        <w:t xml:space="preserve"> resolve the situation such as </w:t>
      </w:r>
      <w:r w:rsidR="00A834EC" w:rsidRPr="00CB1944">
        <w:rPr>
          <w:rFonts w:cstheme="minorHAnsi"/>
        </w:rPr>
        <w:t>protecting their surrounding environments.</w:t>
      </w:r>
    </w:p>
    <w:p w14:paraId="07CF0C96" w14:textId="49981EA2" w:rsidR="007E6BA1" w:rsidRPr="00CB1944" w:rsidRDefault="007E6BA1" w:rsidP="002211A3">
      <w:pPr>
        <w:shd w:val="clear" w:color="auto" w:fill="FFFFFF" w:themeFill="background1"/>
        <w:rPr>
          <w:rFonts w:cstheme="minorHAnsi"/>
          <w:b/>
          <w:bCs/>
        </w:rPr>
      </w:pPr>
      <w:r w:rsidRPr="00CB1944">
        <w:rPr>
          <w:rFonts w:cstheme="minorHAnsi"/>
          <w:b/>
          <w:bCs/>
        </w:rPr>
        <w:t>Summary</w:t>
      </w:r>
      <w:r w:rsidR="005C68AA">
        <w:rPr>
          <w:rFonts w:cstheme="minorHAnsi"/>
          <w:b/>
          <w:bCs/>
        </w:rPr>
        <w:t xml:space="preserve"> 9.0</w:t>
      </w:r>
    </w:p>
    <w:p w14:paraId="23BF48DF" w14:textId="6B1833CE" w:rsidR="007E6BA1" w:rsidRPr="00CB1944" w:rsidRDefault="007E6BA1" w:rsidP="002211A3">
      <w:pPr>
        <w:shd w:val="clear" w:color="auto" w:fill="FFFFFF" w:themeFill="background1"/>
        <w:rPr>
          <w:rFonts w:cstheme="minorHAnsi"/>
        </w:rPr>
      </w:pPr>
      <w:r w:rsidRPr="00CB1944">
        <w:rPr>
          <w:rFonts w:cstheme="minorHAnsi"/>
        </w:rPr>
        <w:t xml:space="preserve">With all of this </w:t>
      </w:r>
      <w:r w:rsidR="001C60E4" w:rsidRPr="00CB1944">
        <w:rPr>
          <w:rFonts w:cstheme="minorHAnsi"/>
        </w:rPr>
        <w:t>considered</w:t>
      </w:r>
      <w:r w:rsidRPr="00CB1944">
        <w:rPr>
          <w:rFonts w:cstheme="minorHAnsi"/>
        </w:rPr>
        <w:t xml:space="preserve">, it is proposed that the BRSCC take under consideration two plans to help them become more sustainable and prepare for the future for their GT </w:t>
      </w:r>
      <w:r w:rsidR="00F53190" w:rsidRPr="00CB1944">
        <w:rPr>
          <w:rFonts w:cstheme="minorHAnsi"/>
        </w:rPr>
        <w:t>championship.</w:t>
      </w:r>
      <w:r w:rsidRPr="00CB1944">
        <w:rPr>
          <w:rFonts w:cstheme="minorHAnsi"/>
        </w:rPr>
        <w:t xml:space="preserve"> </w:t>
      </w:r>
    </w:p>
    <w:p w14:paraId="38F03A63" w14:textId="2404D72F" w:rsidR="007E6BA1" w:rsidRPr="00CB1944" w:rsidRDefault="007E6BA1" w:rsidP="002211A3">
      <w:pPr>
        <w:shd w:val="clear" w:color="auto" w:fill="FFFFFF" w:themeFill="background1"/>
        <w:rPr>
          <w:rFonts w:cstheme="minorHAnsi"/>
        </w:rPr>
      </w:pPr>
      <w:r w:rsidRPr="00CB1944">
        <w:rPr>
          <w:rFonts w:cstheme="minorHAnsi"/>
        </w:rPr>
        <w:lastRenderedPageBreak/>
        <w:t xml:space="preserve">The first plan to help the BRSCC become more sustainable is that they introduce a biofuel into the British Gt championship, as discussed in section </w:t>
      </w:r>
      <w:r w:rsidR="00451EDB">
        <w:rPr>
          <w:rFonts w:cstheme="minorHAnsi"/>
        </w:rPr>
        <w:t xml:space="preserve">5.2 </w:t>
      </w:r>
      <w:r w:rsidR="00451EDB" w:rsidRPr="00CB1944">
        <w:rPr>
          <w:rFonts w:cstheme="minorHAnsi"/>
        </w:rPr>
        <w:t>it</w:t>
      </w:r>
      <w:r w:rsidRPr="00CB1944">
        <w:rPr>
          <w:rFonts w:cstheme="minorHAnsi"/>
        </w:rPr>
        <w:t xml:space="preserve"> can clearly be seen that biofuels are a </w:t>
      </w:r>
      <w:r w:rsidR="009620A0" w:rsidRPr="00CB1944">
        <w:rPr>
          <w:rFonts w:cstheme="minorHAnsi"/>
        </w:rPr>
        <w:t>short-term</w:t>
      </w:r>
      <w:r w:rsidRPr="00CB1944">
        <w:rPr>
          <w:rFonts w:cstheme="minorHAnsi"/>
        </w:rPr>
        <w:t xml:space="preserve"> solution as they still emit </w:t>
      </w:r>
      <w:r w:rsidR="009620A0" w:rsidRPr="00CB1944">
        <w:rPr>
          <w:rFonts w:cstheme="minorHAnsi"/>
        </w:rPr>
        <w:t>pollution</w:t>
      </w:r>
      <w:r w:rsidRPr="00CB1944">
        <w:rPr>
          <w:rFonts w:cstheme="minorHAnsi"/>
        </w:rPr>
        <w:t xml:space="preserve"> and generate noise which can be a</w:t>
      </w:r>
      <w:r w:rsidR="009620A0" w:rsidRPr="00CB1944">
        <w:rPr>
          <w:rFonts w:cstheme="minorHAnsi"/>
        </w:rPr>
        <w:t>n</w:t>
      </w:r>
      <w:r w:rsidRPr="00CB1944">
        <w:rPr>
          <w:rFonts w:cstheme="minorHAnsi"/>
        </w:rPr>
        <w:t xml:space="preserve"> issue for some tracks as they have limited operating days due to noise levels. </w:t>
      </w:r>
      <w:r w:rsidR="005C68AA" w:rsidRPr="00CB1944">
        <w:rPr>
          <w:rFonts w:cstheme="minorHAnsi"/>
        </w:rPr>
        <w:t>However,</w:t>
      </w:r>
      <w:r w:rsidRPr="00CB1944">
        <w:rPr>
          <w:rFonts w:cstheme="minorHAnsi"/>
        </w:rPr>
        <w:t xml:space="preserve"> </w:t>
      </w:r>
      <w:r w:rsidR="009620A0" w:rsidRPr="00CB1944">
        <w:rPr>
          <w:rFonts w:cstheme="minorHAnsi"/>
        </w:rPr>
        <w:t>biofuels</w:t>
      </w:r>
      <w:r w:rsidRPr="00CB1944">
        <w:rPr>
          <w:rFonts w:cstheme="minorHAnsi"/>
        </w:rPr>
        <w:t xml:space="preserve"> such as </w:t>
      </w:r>
      <w:r w:rsidR="009620A0" w:rsidRPr="00CB1944">
        <w:rPr>
          <w:rFonts w:cstheme="minorHAnsi"/>
        </w:rPr>
        <w:t xml:space="preserve">biodiesel or LMG can be ran in a combustion engine which means team will not have to find funding straight away and can already start to reduce the emissions they produce with the GT championship. However, the infrastructure is limited within the UK for biofuels, so this is a short-term resolution. </w:t>
      </w:r>
    </w:p>
    <w:p w14:paraId="1C350E9A" w14:textId="2784B44C" w:rsidR="009620A0" w:rsidRPr="00CB1944" w:rsidRDefault="009620A0" w:rsidP="002211A3">
      <w:pPr>
        <w:shd w:val="clear" w:color="auto" w:fill="FFFFFF" w:themeFill="background1"/>
        <w:rPr>
          <w:rFonts w:cstheme="minorHAnsi"/>
        </w:rPr>
      </w:pPr>
      <w:r w:rsidRPr="00CB1944">
        <w:rPr>
          <w:rFonts w:cstheme="minorHAnsi"/>
        </w:rPr>
        <w:t xml:space="preserve">The long-term plan would be to convert the British racing championship to EV powertrains. EV powertrains have the most financial backing by governments and automotive manufacturers are all investigating the possibility of EV </w:t>
      </w:r>
      <w:r w:rsidR="005C68AA" w:rsidRPr="00CB1944">
        <w:rPr>
          <w:rFonts w:cstheme="minorHAnsi"/>
        </w:rPr>
        <w:t>within motorsport</w:t>
      </w:r>
      <w:r w:rsidRPr="00CB1944">
        <w:rPr>
          <w:rFonts w:cstheme="minorHAnsi"/>
        </w:rPr>
        <w:t xml:space="preserve"> and on road application. By introducing EV into the GT </w:t>
      </w:r>
      <w:r w:rsidR="005C68AA" w:rsidRPr="00CB1944">
        <w:rPr>
          <w:rFonts w:cstheme="minorHAnsi"/>
        </w:rPr>
        <w:t>championship,</w:t>
      </w:r>
      <w:r w:rsidRPr="00CB1944">
        <w:rPr>
          <w:rFonts w:cstheme="minorHAnsi"/>
        </w:rPr>
        <w:t xml:space="preserve"> the teams that compete such as Porsche and Lamborghini will spend more time investigating the potential of EV and this could lead to a </w:t>
      </w:r>
      <w:r w:rsidR="005C68AA" w:rsidRPr="00CB1944">
        <w:rPr>
          <w:rFonts w:cstheme="minorHAnsi"/>
        </w:rPr>
        <w:t>long-term</w:t>
      </w:r>
      <w:r w:rsidRPr="00CB1944">
        <w:rPr>
          <w:rFonts w:cstheme="minorHAnsi"/>
        </w:rPr>
        <w:t xml:space="preserve"> solution for the petrol and diesel ban on UK roads if automotive teams use what they discover for racing for road application. Batteries have developed over the years and can last the 2/3-hour races that undergo within the championship and the infrastructure is also very accessible for tracks to purchase and develop especially if the use of solar panels are implemented to provide the electricity whereas the infrastructure is still a long way from being ready. Electric vehicles also discussed above are more environmentally friendly than any other energy carrier. One major reason for the conversion is that with the new generation being ever more concerned about the environment and preserving it, by having the GT championship convert to EV will attract a whole new wave of fans as seen with the introduction of formula E within the FIA.  Whilst </w:t>
      </w:r>
      <w:r w:rsidR="005C68AA" w:rsidRPr="00CB1944">
        <w:rPr>
          <w:rFonts w:cstheme="minorHAnsi"/>
        </w:rPr>
        <w:t>all</w:t>
      </w:r>
      <w:r w:rsidRPr="00CB1944">
        <w:rPr>
          <w:rFonts w:cstheme="minorHAnsi"/>
        </w:rPr>
        <w:t xml:space="preserve"> the infrastructure is being developed and installed and the teams prepare Biofuel is a safe option to convert to for this </w:t>
      </w:r>
      <w:r w:rsidR="00451EDB" w:rsidRPr="00CB1944">
        <w:rPr>
          <w:rFonts w:cstheme="minorHAnsi"/>
        </w:rPr>
        <w:t>period</w:t>
      </w:r>
      <w:r w:rsidRPr="00CB1944">
        <w:rPr>
          <w:rFonts w:cstheme="minorHAnsi"/>
        </w:rPr>
        <w:t xml:space="preserve"> however once all the infrastructure is put in place EV should become the main energy carrier for the British GT championship. When EV does take over, Biofuels should then be used for the logistics side of the championship such as transportation back and forth different tracks like Mercedes did to further </w:t>
      </w:r>
      <w:r w:rsidR="00F53190" w:rsidRPr="00CB1944">
        <w:rPr>
          <w:rFonts w:cstheme="minorHAnsi"/>
        </w:rPr>
        <w:t>reduce</w:t>
      </w:r>
      <w:r w:rsidRPr="00CB1944">
        <w:rPr>
          <w:rFonts w:cstheme="minorHAnsi"/>
        </w:rPr>
        <w:t xml:space="preserve"> the </w:t>
      </w:r>
      <w:r w:rsidR="00F53190" w:rsidRPr="00CB1944">
        <w:rPr>
          <w:rFonts w:cstheme="minorHAnsi"/>
        </w:rPr>
        <w:t>effect</w:t>
      </w:r>
      <w:r w:rsidRPr="00CB1944">
        <w:rPr>
          <w:rFonts w:cstheme="minorHAnsi"/>
        </w:rPr>
        <w:t xml:space="preserve"> on the environment and </w:t>
      </w:r>
      <w:r w:rsidR="00F53190" w:rsidRPr="00CB1944">
        <w:rPr>
          <w:rFonts w:cstheme="minorHAnsi"/>
        </w:rPr>
        <w:t xml:space="preserve">produce less emissions. </w:t>
      </w:r>
    </w:p>
    <w:p w14:paraId="59441581" w14:textId="77777777" w:rsidR="005C68AA" w:rsidRDefault="005C68AA" w:rsidP="00CB1944">
      <w:pPr>
        <w:shd w:val="clear" w:color="auto" w:fill="FFFFFF" w:themeFill="background1"/>
        <w:rPr>
          <w:rFonts w:asciiTheme="majorHAnsi" w:hAnsiTheme="majorHAnsi" w:cstheme="majorHAnsi"/>
          <w:b/>
          <w:bCs/>
        </w:rPr>
      </w:pPr>
    </w:p>
    <w:p w14:paraId="41DB7B7A" w14:textId="77777777" w:rsidR="005C68AA" w:rsidRDefault="005C68AA" w:rsidP="00CB1944">
      <w:pPr>
        <w:shd w:val="clear" w:color="auto" w:fill="FFFFFF" w:themeFill="background1"/>
        <w:rPr>
          <w:rFonts w:asciiTheme="majorHAnsi" w:hAnsiTheme="majorHAnsi" w:cstheme="majorHAnsi"/>
          <w:b/>
          <w:bCs/>
        </w:rPr>
      </w:pPr>
    </w:p>
    <w:p w14:paraId="17A52E2D" w14:textId="77777777" w:rsidR="005C68AA" w:rsidRDefault="005C68AA" w:rsidP="00CB1944">
      <w:pPr>
        <w:shd w:val="clear" w:color="auto" w:fill="FFFFFF" w:themeFill="background1"/>
        <w:rPr>
          <w:rFonts w:asciiTheme="majorHAnsi" w:hAnsiTheme="majorHAnsi" w:cstheme="majorHAnsi"/>
          <w:b/>
          <w:bCs/>
        </w:rPr>
      </w:pPr>
    </w:p>
    <w:p w14:paraId="287EA8C7" w14:textId="77777777" w:rsidR="005C68AA" w:rsidRDefault="005C68AA" w:rsidP="00CB1944">
      <w:pPr>
        <w:shd w:val="clear" w:color="auto" w:fill="FFFFFF" w:themeFill="background1"/>
        <w:rPr>
          <w:rFonts w:asciiTheme="majorHAnsi" w:hAnsiTheme="majorHAnsi" w:cstheme="majorHAnsi"/>
          <w:b/>
          <w:bCs/>
        </w:rPr>
      </w:pPr>
    </w:p>
    <w:p w14:paraId="4B384AAC" w14:textId="36E92008" w:rsidR="00CB1944" w:rsidRPr="00CB1944" w:rsidRDefault="002211A3" w:rsidP="00CB1944">
      <w:pPr>
        <w:shd w:val="clear" w:color="auto" w:fill="FFFFFF" w:themeFill="background1"/>
        <w:rPr>
          <w:rFonts w:asciiTheme="majorHAnsi" w:hAnsiTheme="majorHAnsi" w:cstheme="majorHAnsi"/>
          <w:b/>
          <w:bCs/>
        </w:rPr>
      </w:pPr>
      <w:r w:rsidRPr="00CB1944">
        <w:rPr>
          <w:rFonts w:asciiTheme="majorHAnsi" w:hAnsiTheme="majorHAnsi" w:cstheme="majorHAnsi"/>
          <w:b/>
          <w:bCs/>
        </w:rPr>
        <w:t xml:space="preserve">References </w:t>
      </w:r>
    </w:p>
    <w:p w14:paraId="49957F7A" w14:textId="77777777" w:rsidR="00CB1944" w:rsidRPr="00CB1944" w:rsidRDefault="00CB1944" w:rsidP="002211A3">
      <w:pPr>
        <w:shd w:val="clear" w:color="auto" w:fill="FFFFFF" w:themeFill="background1"/>
        <w:spacing w:after="150" w:line="360" w:lineRule="atLeast"/>
        <w:rPr>
          <w:rFonts w:eastAsia="Times New Roman" w:cstheme="minorHAnsi"/>
          <w:kern w:val="0"/>
          <w14:ligatures w14:val="none"/>
        </w:rPr>
      </w:pPr>
      <w:r w:rsidRPr="00CB1944">
        <w:rPr>
          <w:rFonts w:eastAsia="Times New Roman" w:cstheme="minorHAnsi"/>
          <w:kern w:val="0"/>
          <w14:ligatures w14:val="none"/>
        </w:rPr>
        <w:t>Anon, (n.d.). </w:t>
      </w:r>
      <w:r w:rsidRPr="00CB1944">
        <w:rPr>
          <w:rFonts w:eastAsia="Times New Roman" w:cstheme="minorHAnsi"/>
          <w:i/>
          <w:iCs/>
          <w:kern w:val="0"/>
          <w14:ligatures w14:val="none"/>
        </w:rPr>
        <w:t>BRSCC</w:t>
      </w:r>
      <w:r w:rsidRPr="00CB1944">
        <w:rPr>
          <w:rFonts w:eastAsia="Times New Roman" w:cstheme="minorHAnsi"/>
          <w:kern w:val="0"/>
          <w14:ligatures w14:val="none"/>
        </w:rPr>
        <w:t>. [online] Available at: https://brscc.co.uk/ [Accessed 14th Mar. 2023].</w:t>
      </w:r>
    </w:p>
    <w:p w14:paraId="074840BE" w14:textId="77777777" w:rsidR="00CB1944" w:rsidRPr="00421E08" w:rsidRDefault="00CB1944" w:rsidP="002211A3">
      <w:pPr>
        <w:shd w:val="clear" w:color="auto" w:fill="FFFFFF" w:themeFill="background1"/>
        <w:spacing w:after="150" w:line="360" w:lineRule="atLeast"/>
        <w:rPr>
          <w:rFonts w:eastAsia="Times New Roman" w:cstheme="minorHAnsi"/>
          <w:kern w:val="0"/>
          <w14:ligatures w14:val="none"/>
        </w:rPr>
      </w:pPr>
      <w:r w:rsidRPr="00421E08">
        <w:rPr>
          <w:rFonts w:eastAsia="Times New Roman" w:cstheme="minorHAnsi"/>
          <w:kern w:val="0"/>
          <w14:ligatures w14:val="none"/>
        </w:rPr>
        <w:t>Business Today. (n.d.). </w:t>
      </w:r>
      <w:r w:rsidRPr="00421E08">
        <w:rPr>
          <w:rFonts w:eastAsia="Times New Roman" w:cstheme="minorHAnsi"/>
          <w:i/>
          <w:iCs/>
          <w:kern w:val="0"/>
          <w14:ligatures w14:val="none"/>
        </w:rPr>
        <w:t>McDonald’s is using cooking oil to fuel trucks; here’s how they’re doing it</w:t>
      </w:r>
      <w:r w:rsidRPr="00421E08">
        <w:rPr>
          <w:rFonts w:eastAsia="Times New Roman" w:cstheme="minorHAnsi"/>
          <w:kern w:val="0"/>
          <w14:ligatures w14:val="none"/>
        </w:rPr>
        <w:t>. [online] Available at: https://www.businesstoday.in/auto/story/mcdonalds-cooking-oil-fuel-trucks-how-they-doing-it-108131-2018-07-25.</w:t>
      </w:r>
    </w:p>
    <w:p w14:paraId="79E86F32" w14:textId="77777777" w:rsidR="00CB1944" w:rsidRPr="00CB1944" w:rsidRDefault="00CB1944" w:rsidP="002211A3">
      <w:pPr>
        <w:shd w:val="clear" w:color="auto" w:fill="FFFFFF" w:themeFill="background1"/>
        <w:spacing w:after="150" w:line="360" w:lineRule="atLeast"/>
        <w:rPr>
          <w:rFonts w:eastAsia="Times New Roman" w:cstheme="minorHAnsi"/>
          <w:kern w:val="0"/>
          <w14:ligatures w14:val="none"/>
        </w:rPr>
      </w:pPr>
      <w:r w:rsidRPr="00CB1944">
        <w:rPr>
          <w:rFonts w:eastAsia="Times New Roman" w:cstheme="minorHAnsi"/>
          <w:kern w:val="0"/>
          <w14:ligatures w14:val="none"/>
        </w:rPr>
        <w:t>Car Dealer Magazine. (2022). </w:t>
      </w:r>
      <w:r w:rsidRPr="00CB1944">
        <w:rPr>
          <w:rFonts w:eastAsia="Times New Roman" w:cstheme="minorHAnsi"/>
          <w:i/>
          <w:iCs/>
          <w:kern w:val="0"/>
          <w14:ligatures w14:val="none"/>
        </w:rPr>
        <w:t>Why aren’t car companies going down the hydrogen fuel cell road?</w:t>
      </w:r>
      <w:r w:rsidRPr="00CB1944">
        <w:rPr>
          <w:rFonts w:eastAsia="Times New Roman" w:cstheme="minorHAnsi"/>
          <w:kern w:val="0"/>
          <w14:ligatures w14:val="none"/>
        </w:rPr>
        <w:t> [online] Available at: https://cardealermagazine.co.uk/publish/why-arent-car-companies-going-down-the-hydrogen-fuel-cell-road/260274#:~:text=The%20vast%20majority%20of%20car.</w:t>
      </w:r>
    </w:p>
    <w:p w14:paraId="64FEB784" w14:textId="77777777" w:rsidR="00CB1944" w:rsidRPr="00CB1944" w:rsidRDefault="00CB1944" w:rsidP="002211A3">
      <w:pPr>
        <w:shd w:val="clear" w:color="auto" w:fill="FFFFFF" w:themeFill="background1"/>
        <w:spacing w:line="240" w:lineRule="auto"/>
        <w:rPr>
          <w:rFonts w:eastAsia="Times New Roman" w:cstheme="minorHAnsi"/>
          <w:kern w:val="0"/>
          <w14:ligatures w14:val="none"/>
        </w:rPr>
      </w:pPr>
      <w:r w:rsidRPr="00CB1944">
        <w:rPr>
          <w:rFonts w:cstheme="minorHAnsi"/>
          <w:shd w:val="clear" w:color="auto" w:fill="FFFFFF"/>
        </w:rPr>
        <w:t>Ferreira, M.F., Bradley, A., Toso, A. and Neighbour, G.B., 2016. Formula E: The New Class. </w:t>
      </w:r>
      <w:r w:rsidRPr="00CB1944">
        <w:rPr>
          <w:rFonts w:cstheme="minorHAnsi"/>
          <w:i/>
          <w:iCs/>
          <w:shd w:val="clear" w:color="auto" w:fill="FFFFFF"/>
        </w:rPr>
        <w:t>Benchmark Mineral Intelligence</w:t>
      </w:r>
      <w:r w:rsidRPr="00CB1944">
        <w:rPr>
          <w:rFonts w:cstheme="minorHAnsi"/>
          <w:shd w:val="clear" w:color="auto" w:fill="FFFFFF"/>
        </w:rPr>
        <w:t>, pp.60-67.</w:t>
      </w:r>
      <w:r w:rsidRPr="00CB1944">
        <w:rPr>
          <w:rFonts w:cstheme="minorHAnsi"/>
        </w:rPr>
        <w:t xml:space="preserve"> </w:t>
      </w:r>
      <w:hyperlink r:id="rId14" w:history="1">
        <w:r w:rsidRPr="00CB1944">
          <w:rPr>
            <w:rFonts w:cstheme="minorHAnsi"/>
            <w:u w:val="single"/>
          </w:rPr>
          <w:t>OBU Collaboration with Dallara_v2 (bcu.ac.uk)</w:t>
        </w:r>
      </w:hyperlink>
    </w:p>
    <w:p w14:paraId="1AD32197" w14:textId="77777777" w:rsidR="00CB1944" w:rsidRPr="00CB1944" w:rsidRDefault="00CB1944" w:rsidP="002211A3">
      <w:pPr>
        <w:shd w:val="clear" w:color="auto" w:fill="FFFFFF" w:themeFill="background1"/>
        <w:spacing w:after="150" w:line="360" w:lineRule="atLeast"/>
        <w:rPr>
          <w:rFonts w:eastAsia="Times New Roman" w:cstheme="minorHAnsi"/>
          <w:kern w:val="0"/>
          <w14:ligatures w14:val="none"/>
        </w:rPr>
      </w:pPr>
      <w:r w:rsidRPr="00CB1944">
        <w:rPr>
          <w:rFonts w:eastAsia="Times New Roman" w:cstheme="minorHAnsi"/>
          <w:kern w:val="0"/>
          <w14:ligatures w14:val="none"/>
        </w:rPr>
        <w:lastRenderedPageBreak/>
        <w:t>h2me.eu. (n.d.). </w:t>
      </w:r>
      <w:r w:rsidRPr="00CB1944">
        <w:rPr>
          <w:rFonts w:eastAsia="Times New Roman" w:cstheme="minorHAnsi"/>
          <w:i/>
          <w:iCs/>
          <w:kern w:val="0"/>
          <w14:ligatures w14:val="none"/>
        </w:rPr>
        <w:t>Hydrogen Refuelling Infrastructure | Hydrogen Mobility Europe</w:t>
      </w:r>
      <w:r w:rsidRPr="00CB1944">
        <w:rPr>
          <w:rFonts w:eastAsia="Times New Roman" w:cstheme="minorHAnsi"/>
          <w:kern w:val="0"/>
          <w14:ligatures w14:val="none"/>
        </w:rPr>
        <w:t>. [online] Available at: https://h2me.eu/about/hydrogen-refuelling-infrastructure/.</w:t>
      </w:r>
    </w:p>
    <w:p w14:paraId="30BC6124" w14:textId="77777777" w:rsidR="00CB1944" w:rsidRPr="00421E08" w:rsidRDefault="00CB1944" w:rsidP="002211A3">
      <w:pPr>
        <w:shd w:val="clear" w:color="auto" w:fill="FFFFFF" w:themeFill="background1"/>
        <w:spacing w:after="150" w:line="360" w:lineRule="atLeast"/>
        <w:rPr>
          <w:rFonts w:eastAsia="Times New Roman" w:cstheme="minorHAnsi"/>
          <w:kern w:val="0"/>
          <w14:ligatures w14:val="none"/>
        </w:rPr>
      </w:pPr>
      <w:r w:rsidRPr="00421E08">
        <w:rPr>
          <w:rFonts w:eastAsia="Times New Roman" w:cstheme="minorHAnsi"/>
          <w:kern w:val="0"/>
          <w14:ligatures w14:val="none"/>
        </w:rPr>
        <w:t>Mercedes-AMG PETRONAS F1. (n.d.). </w:t>
      </w:r>
      <w:r w:rsidRPr="00421E08">
        <w:rPr>
          <w:rFonts w:eastAsia="Times New Roman" w:cstheme="minorHAnsi"/>
          <w:i/>
          <w:iCs/>
          <w:kern w:val="0"/>
          <w14:ligatures w14:val="none"/>
        </w:rPr>
        <w:t>Team trial of biofuels for European land freight reduces CO2 emissions by 89%</w:t>
      </w:r>
      <w:r w:rsidRPr="00421E08">
        <w:rPr>
          <w:rFonts w:eastAsia="Times New Roman" w:cstheme="minorHAnsi"/>
          <w:kern w:val="0"/>
          <w14:ligatures w14:val="none"/>
        </w:rPr>
        <w:t>. [online] Available at: https://www.mercedesamgf1.com/news/team-trial-of-biofuels-for-european-land-freight-reduces-co2-emissions-by-89.</w:t>
      </w:r>
    </w:p>
    <w:p w14:paraId="45E78043" w14:textId="77777777" w:rsidR="00CB1944" w:rsidRPr="00421E08" w:rsidRDefault="00CB1944" w:rsidP="002211A3">
      <w:pPr>
        <w:shd w:val="clear" w:color="auto" w:fill="FFFFFF" w:themeFill="background1"/>
        <w:spacing w:after="150" w:line="360" w:lineRule="atLeast"/>
        <w:rPr>
          <w:rFonts w:eastAsia="Times New Roman" w:cstheme="minorHAnsi"/>
          <w:kern w:val="0"/>
          <w14:ligatures w14:val="none"/>
        </w:rPr>
      </w:pPr>
      <w:proofErr w:type="spellStart"/>
      <w:r w:rsidRPr="00421E08">
        <w:rPr>
          <w:rFonts w:eastAsia="Times New Roman" w:cstheme="minorHAnsi"/>
          <w:kern w:val="0"/>
          <w14:ligatures w14:val="none"/>
        </w:rPr>
        <w:t>Newsdesk</w:t>
      </w:r>
      <w:proofErr w:type="spellEnd"/>
      <w:r w:rsidRPr="00421E08">
        <w:rPr>
          <w:rFonts w:eastAsia="Times New Roman" w:cstheme="minorHAnsi"/>
          <w:kern w:val="0"/>
          <w14:ligatures w14:val="none"/>
        </w:rPr>
        <w:t xml:space="preserve"> (2022). </w:t>
      </w:r>
      <w:r w:rsidRPr="00421E08">
        <w:rPr>
          <w:rFonts w:eastAsia="Times New Roman" w:cstheme="minorHAnsi"/>
          <w:i/>
          <w:iCs/>
          <w:kern w:val="0"/>
          <w14:ligatures w14:val="none"/>
        </w:rPr>
        <w:t>Calls for the motorsport industry to tackle climate change</w:t>
      </w:r>
      <w:r w:rsidRPr="00421E08">
        <w:rPr>
          <w:rFonts w:eastAsia="Times New Roman" w:cstheme="minorHAnsi"/>
          <w:kern w:val="0"/>
          <w14:ligatures w14:val="none"/>
        </w:rPr>
        <w:t xml:space="preserve">. [online] </w:t>
      </w:r>
      <w:proofErr w:type="gramStart"/>
      <w:r w:rsidRPr="00421E08">
        <w:rPr>
          <w:rFonts w:eastAsia="Times New Roman" w:cstheme="minorHAnsi"/>
          <w:kern w:val="0"/>
          <w14:ligatures w14:val="none"/>
        </w:rPr>
        <w:t>South West</w:t>
      </w:r>
      <w:proofErr w:type="gramEnd"/>
      <w:r w:rsidRPr="00421E08">
        <w:rPr>
          <w:rFonts w:eastAsia="Times New Roman" w:cstheme="minorHAnsi"/>
          <w:kern w:val="0"/>
          <w14:ligatures w14:val="none"/>
        </w:rPr>
        <w:t xml:space="preserve"> Londoner. Available at: https://www.swlondoner.co.uk/sport/06092022-calls-for-the-motorsport-industry-to-tackle-climate-change#:~:text=Each%20season%20of%20Formula%201 [Accessed </w:t>
      </w:r>
      <w:r w:rsidRPr="00CB1944">
        <w:rPr>
          <w:rFonts w:eastAsia="Times New Roman" w:cstheme="minorHAnsi"/>
          <w:kern w:val="0"/>
          <w14:ligatures w14:val="none"/>
        </w:rPr>
        <w:t>21</w:t>
      </w:r>
      <w:r w:rsidRPr="00CB1944">
        <w:rPr>
          <w:rFonts w:eastAsia="Times New Roman" w:cstheme="minorHAnsi"/>
          <w:kern w:val="0"/>
          <w:vertAlign w:val="superscript"/>
          <w14:ligatures w14:val="none"/>
        </w:rPr>
        <w:t>st</w:t>
      </w:r>
      <w:r w:rsidRPr="00CB1944">
        <w:rPr>
          <w:rFonts w:eastAsia="Times New Roman" w:cstheme="minorHAnsi"/>
          <w:kern w:val="0"/>
          <w14:ligatures w14:val="none"/>
        </w:rPr>
        <w:t xml:space="preserve"> march,</w:t>
      </w:r>
      <w:r w:rsidRPr="00421E08">
        <w:rPr>
          <w:rFonts w:eastAsia="Times New Roman" w:cstheme="minorHAnsi"/>
          <w:kern w:val="0"/>
          <w14:ligatures w14:val="none"/>
        </w:rPr>
        <w:t>2023].</w:t>
      </w:r>
    </w:p>
    <w:p w14:paraId="5D30708A" w14:textId="77777777" w:rsidR="00CB1944" w:rsidRPr="00421E08" w:rsidRDefault="00CB1944" w:rsidP="002211A3">
      <w:pPr>
        <w:shd w:val="clear" w:color="auto" w:fill="FFFFFF" w:themeFill="background1"/>
        <w:spacing w:after="150" w:line="360" w:lineRule="atLeast"/>
        <w:rPr>
          <w:rFonts w:eastAsia="Times New Roman" w:cstheme="minorHAnsi"/>
          <w:kern w:val="0"/>
          <w14:ligatures w14:val="none"/>
        </w:rPr>
      </w:pPr>
      <w:r w:rsidRPr="00421E08">
        <w:rPr>
          <w:rFonts w:eastAsia="Times New Roman" w:cstheme="minorHAnsi"/>
          <w:kern w:val="0"/>
          <w14:ligatures w14:val="none"/>
        </w:rPr>
        <w:t>sustainabilitymag.com. (2021). </w:t>
      </w:r>
      <w:r w:rsidRPr="00421E08">
        <w:rPr>
          <w:rFonts w:eastAsia="Times New Roman" w:cstheme="minorHAnsi"/>
          <w:i/>
          <w:iCs/>
          <w:kern w:val="0"/>
          <w14:ligatures w14:val="none"/>
        </w:rPr>
        <w:t>Renewable energy and the future of biofuel</w:t>
      </w:r>
      <w:r w:rsidRPr="00421E08">
        <w:rPr>
          <w:rFonts w:eastAsia="Times New Roman" w:cstheme="minorHAnsi"/>
          <w:kern w:val="0"/>
          <w14:ligatures w14:val="none"/>
        </w:rPr>
        <w:t>. [online] Available at: https://sustainabilitymag.com/renewable-energy/renewable-energy-and-future-biofuel.</w:t>
      </w:r>
    </w:p>
    <w:p w14:paraId="265A550C" w14:textId="77777777" w:rsidR="00CB1944" w:rsidRPr="00421E08" w:rsidRDefault="00CB1944" w:rsidP="002211A3">
      <w:pPr>
        <w:shd w:val="clear" w:color="auto" w:fill="FFFFFF" w:themeFill="background1"/>
        <w:spacing w:after="150" w:line="360" w:lineRule="atLeast"/>
        <w:rPr>
          <w:rFonts w:eastAsia="Times New Roman" w:cstheme="minorHAnsi"/>
          <w:kern w:val="0"/>
          <w14:ligatures w14:val="none"/>
        </w:rPr>
      </w:pPr>
      <w:r w:rsidRPr="00421E08">
        <w:rPr>
          <w:rFonts w:eastAsia="Times New Roman" w:cstheme="minorHAnsi"/>
          <w:kern w:val="0"/>
          <w14:ligatures w14:val="none"/>
        </w:rPr>
        <w:t>Tesla. (n.d.). </w:t>
      </w:r>
      <w:r w:rsidRPr="00421E08">
        <w:rPr>
          <w:rFonts w:eastAsia="Times New Roman" w:cstheme="minorHAnsi"/>
          <w:i/>
          <w:iCs/>
          <w:kern w:val="0"/>
          <w14:ligatures w14:val="none"/>
        </w:rPr>
        <w:t>Model X</w:t>
      </w:r>
      <w:r w:rsidRPr="00421E08">
        <w:rPr>
          <w:rFonts w:eastAsia="Times New Roman" w:cstheme="minorHAnsi"/>
          <w:kern w:val="0"/>
          <w14:ligatures w14:val="none"/>
        </w:rPr>
        <w:t>. [online] Available at: https://www.tesla.com/en_gb/modelx#:~:text=With%20up%20to%20348%20miles.</w:t>
      </w:r>
    </w:p>
    <w:p w14:paraId="727D6AF3" w14:textId="77777777" w:rsidR="00CB1944" w:rsidRPr="00CB1944" w:rsidRDefault="00CB1944" w:rsidP="002211A3">
      <w:pPr>
        <w:shd w:val="clear" w:color="auto" w:fill="FFFFFF" w:themeFill="background1"/>
        <w:spacing w:after="150" w:line="360" w:lineRule="atLeast"/>
        <w:rPr>
          <w:rFonts w:eastAsia="Times New Roman" w:cstheme="minorHAnsi"/>
          <w:kern w:val="0"/>
          <w14:ligatures w14:val="none"/>
        </w:rPr>
      </w:pPr>
      <w:r w:rsidRPr="00CB1944">
        <w:rPr>
          <w:rFonts w:eastAsia="Times New Roman" w:cstheme="minorHAnsi"/>
          <w:kern w:val="0"/>
          <w14:ligatures w14:val="none"/>
        </w:rPr>
        <w:t>The Official Home of Formula E. (n.d.). </w:t>
      </w:r>
      <w:r w:rsidRPr="00CB1944">
        <w:rPr>
          <w:rFonts w:eastAsia="Times New Roman" w:cstheme="minorHAnsi"/>
          <w:i/>
          <w:iCs/>
          <w:kern w:val="0"/>
          <w14:ligatures w14:val="none"/>
        </w:rPr>
        <w:t>How ‘Red Car’ exercises protect personnel in electric racing</w:t>
      </w:r>
      <w:r w:rsidRPr="00CB1944">
        <w:rPr>
          <w:rFonts w:eastAsia="Times New Roman" w:cstheme="minorHAnsi"/>
          <w:kern w:val="0"/>
          <w14:ligatures w14:val="none"/>
        </w:rPr>
        <w:t>. [online] Available at: https://www.fiaformulae.com/en/news/16701/how-red-car-exercises-protect-personnel-in-electric-racing [Accessed 16th Mar. 2023].</w:t>
      </w:r>
    </w:p>
    <w:p w14:paraId="507CD1F4" w14:textId="77777777" w:rsidR="00CB1944" w:rsidRPr="00CB1944" w:rsidRDefault="00CB1944" w:rsidP="002211A3">
      <w:pPr>
        <w:shd w:val="clear" w:color="auto" w:fill="FFFFFF" w:themeFill="background1"/>
        <w:spacing w:after="150" w:line="360" w:lineRule="atLeast"/>
        <w:rPr>
          <w:rFonts w:eastAsia="Times New Roman" w:cstheme="minorHAnsi"/>
          <w:kern w:val="0"/>
          <w14:ligatures w14:val="none"/>
        </w:rPr>
      </w:pPr>
      <w:r w:rsidRPr="00CB1944">
        <w:rPr>
          <w:rFonts w:eastAsia="Times New Roman" w:cstheme="minorHAnsi"/>
          <w:kern w:val="0"/>
          <w14:ligatures w14:val="none"/>
        </w:rPr>
        <w:t>The Official Home of Formula E. (n.d.). </w:t>
      </w:r>
      <w:r w:rsidRPr="00CB1944">
        <w:rPr>
          <w:rFonts w:eastAsia="Times New Roman" w:cstheme="minorHAnsi"/>
          <w:i/>
          <w:iCs/>
          <w:kern w:val="0"/>
          <w14:ligatures w14:val="none"/>
        </w:rPr>
        <w:t>Sustainability: Environmental Excellence - ABB FIA Formula E World Championship</w:t>
      </w:r>
      <w:r w:rsidRPr="00CB1944">
        <w:rPr>
          <w:rFonts w:eastAsia="Times New Roman" w:cstheme="minorHAnsi"/>
          <w:kern w:val="0"/>
          <w14:ligatures w14:val="none"/>
        </w:rPr>
        <w:t>. [online] Available at: https://www.fiaformulae.com/en/sustainability/environmental-excellence.</w:t>
      </w:r>
    </w:p>
    <w:p w14:paraId="5F8F6A36" w14:textId="77777777" w:rsidR="00CB1944" w:rsidRPr="00CB1944" w:rsidRDefault="00CB1944" w:rsidP="002211A3">
      <w:pPr>
        <w:shd w:val="clear" w:color="auto" w:fill="FFFFFF" w:themeFill="background1"/>
        <w:spacing w:after="150" w:line="360" w:lineRule="atLeast"/>
        <w:rPr>
          <w:rFonts w:eastAsia="Times New Roman" w:cstheme="minorHAnsi"/>
          <w:kern w:val="0"/>
          <w14:ligatures w14:val="none"/>
        </w:rPr>
      </w:pPr>
      <w:r w:rsidRPr="00CB1944">
        <w:rPr>
          <w:rFonts w:eastAsia="Times New Roman" w:cstheme="minorHAnsi"/>
          <w:kern w:val="0"/>
          <w14:ligatures w14:val="none"/>
        </w:rPr>
        <w:t>Veolia UK. (n.d.). </w:t>
      </w:r>
      <w:r w:rsidRPr="00CB1944">
        <w:rPr>
          <w:rFonts w:eastAsia="Times New Roman" w:cstheme="minorHAnsi"/>
          <w:i/>
          <w:iCs/>
          <w:kern w:val="0"/>
          <w14:ligatures w14:val="none"/>
        </w:rPr>
        <w:t>Recycling electric car batteries, an ecological issue with a circular solution</w:t>
      </w:r>
      <w:r w:rsidRPr="00CB1944">
        <w:rPr>
          <w:rFonts w:eastAsia="Times New Roman" w:cstheme="minorHAnsi"/>
          <w:kern w:val="0"/>
          <w14:ligatures w14:val="none"/>
        </w:rPr>
        <w:t>. [online] Available at: https://www.veolia.co.uk/insights/insights/recycling-electric-car-batteries-ecological-issue-circular-solution#:~:text=Materials%20used%20today%20in%20EV [Accessed 14th Mar. 2023].</w:t>
      </w:r>
    </w:p>
    <w:p w14:paraId="1BEA7B07" w14:textId="77777777" w:rsidR="00CB1944" w:rsidRPr="00CB1944" w:rsidRDefault="00CB1944" w:rsidP="002211A3">
      <w:pPr>
        <w:shd w:val="clear" w:color="auto" w:fill="FFFFFF" w:themeFill="background1"/>
        <w:spacing w:line="240" w:lineRule="auto"/>
        <w:rPr>
          <w:rFonts w:cstheme="minorHAnsi"/>
        </w:rPr>
      </w:pPr>
      <w:r w:rsidRPr="00CB1944">
        <w:rPr>
          <w:rFonts w:cstheme="minorHAnsi"/>
          <w:shd w:val="clear" w:color="auto" w:fill="FFFFFF"/>
        </w:rPr>
        <w:t xml:space="preserve">Wilberforce, T., El-Hassan, Z., Khatib, F.N., Al </w:t>
      </w:r>
      <w:proofErr w:type="spellStart"/>
      <w:r w:rsidRPr="00CB1944">
        <w:rPr>
          <w:rFonts w:cstheme="minorHAnsi"/>
          <w:shd w:val="clear" w:color="auto" w:fill="FFFFFF"/>
        </w:rPr>
        <w:t>Makky</w:t>
      </w:r>
      <w:proofErr w:type="spellEnd"/>
      <w:r w:rsidRPr="00CB1944">
        <w:rPr>
          <w:rFonts w:cstheme="minorHAnsi"/>
          <w:shd w:val="clear" w:color="auto" w:fill="FFFFFF"/>
        </w:rPr>
        <w:t xml:space="preserve">, A., </w:t>
      </w:r>
      <w:proofErr w:type="spellStart"/>
      <w:r w:rsidRPr="00CB1944">
        <w:rPr>
          <w:rFonts w:cstheme="minorHAnsi"/>
          <w:shd w:val="clear" w:color="auto" w:fill="FFFFFF"/>
        </w:rPr>
        <w:t>Baroutaji</w:t>
      </w:r>
      <w:proofErr w:type="spellEnd"/>
      <w:r w:rsidRPr="00CB1944">
        <w:rPr>
          <w:rFonts w:cstheme="minorHAnsi"/>
          <w:shd w:val="clear" w:color="auto" w:fill="FFFFFF"/>
        </w:rPr>
        <w:t xml:space="preserve">, A., Carton, J.G. and </w:t>
      </w:r>
      <w:proofErr w:type="spellStart"/>
      <w:r w:rsidRPr="00CB1944">
        <w:rPr>
          <w:rFonts w:cstheme="minorHAnsi"/>
          <w:shd w:val="clear" w:color="auto" w:fill="FFFFFF"/>
        </w:rPr>
        <w:t>Olabi</w:t>
      </w:r>
      <w:proofErr w:type="spellEnd"/>
      <w:r w:rsidRPr="00CB1944">
        <w:rPr>
          <w:rFonts w:cstheme="minorHAnsi"/>
          <w:shd w:val="clear" w:color="auto" w:fill="FFFFFF"/>
        </w:rPr>
        <w:t>, A.G., 2017. Developments of electric cars and fuel cell hydrogen electric cars. </w:t>
      </w:r>
      <w:r w:rsidRPr="00CB1944">
        <w:rPr>
          <w:rFonts w:cstheme="minorHAnsi"/>
          <w:i/>
          <w:iCs/>
          <w:shd w:val="clear" w:color="auto" w:fill="FFFFFF"/>
        </w:rPr>
        <w:t>International Journal of Hydrogen Energy</w:t>
      </w:r>
      <w:r w:rsidRPr="00CB1944">
        <w:rPr>
          <w:rFonts w:cstheme="minorHAnsi"/>
          <w:shd w:val="clear" w:color="auto" w:fill="FFFFFF"/>
        </w:rPr>
        <w:t>, </w:t>
      </w:r>
      <w:r w:rsidRPr="00CB1944">
        <w:rPr>
          <w:rFonts w:cstheme="minorHAnsi"/>
          <w:i/>
          <w:iCs/>
          <w:shd w:val="clear" w:color="auto" w:fill="FFFFFF"/>
        </w:rPr>
        <w:t>42</w:t>
      </w:r>
      <w:r w:rsidRPr="00CB1944">
        <w:rPr>
          <w:rFonts w:cstheme="minorHAnsi"/>
          <w:shd w:val="clear" w:color="auto" w:fill="FFFFFF"/>
        </w:rPr>
        <w:t xml:space="preserve">(40), pp.25695-25734. </w:t>
      </w:r>
      <w:hyperlink r:id="rId15" w:history="1">
        <w:r w:rsidRPr="00CB1944">
          <w:rPr>
            <w:rFonts w:cstheme="minorHAnsi"/>
            <w:u w:val="single"/>
          </w:rPr>
          <w:t xml:space="preserve">AAM-A </w:t>
        </w:r>
        <w:proofErr w:type="spellStart"/>
        <w:r w:rsidRPr="00CB1944">
          <w:rPr>
            <w:rFonts w:cstheme="minorHAnsi"/>
            <w:u w:val="single"/>
          </w:rPr>
          <w:t>Baroutaji</w:t>
        </w:r>
        <w:proofErr w:type="spellEnd"/>
        <w:r w:rsidRPr="00CB1944">
          <w:rPr>
            <w:rFonts w:cstheme="minorHAnsi"/>
            <w:u w:val="single"/>
          </w:rPr>
          <w:t>- Developments of electric cars and fuel cell hydrogen electric cars-Wire.pdf (openrepository.com)</w:t>
        </w:r>
      </w:hyperlink>
      <w:r w:rsidRPr="00CB1944">
        <w:rPr>
          <w:rFonts w:cstheme="minorHAnsi"/>
        </w:rPr>
        <w:t xml:space="preserve"> </w:t>
      </w:r>
    </w:p>
    <w:p w14:paraId="0D7E741E" w14:textId="77777777" w:rsidR="00CB1944" w:rsidRPr="00CB1944" w:rsidRDefault="00CB1944" w:rsidP="002211A3">
      <w:pPr>
        <w:shd w:val="clear" w:color="auto" w:fill="FFFFFF" w:themeFill="background1"/>
        <w:spacing w:after="150" w:line="360" w:lineRule="atLeast"/>
        <w:rPr>
          <w:rFonts w:eastAsia="Times New Roman" w:cstheme="minorHAnsi"/>
          <w:kern w:val="0"/>
          <w14:ligatures w14:val="none"/>
        </w:rPr>
      </w:pPr>
      <w:r w:rsidRPr="00CB1944">
        <w:rPr>
          <w:rFonts w:eastAsia="Times New Roman" w:cstheme="minorHAnsi"/>
          <w:kern w:val="0"/>
          <w14:ligatures w14:val="none"/>
        </w:rPr>
        <w:t>www.brdc.co.uk. (n.d.). </w:t>
      </w:r>
      <w:r w:rsidRPr="00CB1944">
        <w:rPr>
          <w:rFonts w:eastAsia="Times New Roman" w:cstheme="minorHAnsi"/>
          <w:i/>
          <w:iCs/>
          <w:kern w:val="0"/>
          <w14:ligatures w14:val="none"/>
        </w:rPr>
        <w:t>British Racing Drivers’ Club</w:t>
      </w:r>
      <w:r w:rsidRPr="00CB1944">
        <w:rPr>
          <w:rFonts w:eastAsia="Times New Roman" w:cstheme="minorHAnsi"/>
          <w:kern w:val="0"/>
          <w14:ligatures w14:val="none"/>
        </w:rPr>
        <w:t>. [online] Available at: http://www.brdc.co.uk/Silverstone-plugs-into-the-Electric-Vehicle-revolution [Accessed 18th Mar. 2023].</w:t>
      </w:r>
    </w:p>
    <w:p w14:paraId="47395BB2" w14:textId="77777777" w:rsidR="00CB1944" w:rsidRPr="00421E08" w:rsidRDefault="00CB1944" w:rsidP="002211A3">
      <w:pPr>
        <w:shd w:val="clear" w:color="auto" w:fill="FFFFFF" w:themeFill="background1"/>
        <w:spacing w:after="150" w:line="360" w:lineRule="atLeast"/>
        <w:rPr>
          <w:rFonts w:eastAsia="Times New Roman" w:cstheme="minorHAnsi"/>
          <w:kern w:val="0"/>
          <w14:ligatures w14:val="none"/>
        </w:rPr>
      </w:pPr>
      <w:r w:rsidRPr="00421E08">
        <w:rPr>
          <w:rFonts w:eastAsia="Times New Roman" w:cstheme="minorHAnsi"/>
          <w:kern w:val="0"/>
          <w14:ligatures w14:val="none"/>
        </w:rPr>
        <w:t>www.mcdonalds.com. (n.d.). </w:t>
      </w:r>
      <w:r w:rsidRPr="00421E08">
        <w:rPr>
          <w:rFonts w:eastAsia="Times New Roman" w:cstheme="minorHAnsi"/>
          <w:i/>
          <w:iCs/>
          <w:kern w:val="0"/>
          <w14:ligatures w14:val="none"/>
        </w:rPr>
        <w:t>Do McDonald’s use recycled cooking oil to fuel your own delivery vehicles?</w:t>
      </w:r>
      <w:r w:rsidRPr="00421E08">
        <w:rPr>
          <w:rFonts w:eastAsia="Times New Roman" w:cstheme="minorHAnsi"/>
          <w:kern w:val="0"/>
          <w14:ligatures w14:val="none"/>
        </w:rPr>
        <w:t> [online] Available at: https://www.mcdonalds.com/gb/en-gb/help/faq/do-mcdonalds-use-recycled-cooking-oil-to-fuel-your-own-delivery-vehicles.html.</w:t>
      </w:r>
    </w:p>
    <w:p w14:paraId="7E7F895C" w14:textId="77777777" w:rsidR="00CB1944" w:rsidRPr="00CB1944" w:rsidRDefault="00CB1944" w:rsidP="002211A3">
      <w:pPr>
        <w:shd w:val="clear" w:color="auto" w:fill="FFFFFF" w:themeFill="background1"/>
        <w:spacing w:after="150" w:line="360" w:lineRule="atLeast"/>
        <w:rPr>
          <w:rFonts w:eastAsia="Times New Roman" w:cstheme="minorHAnsi"/>
          <w:kern w:val="0"/>
          <w14:ligatures w14:val="none"/>
        </w:rPr>
      </w:pPr>
      <w:r w:rsidRPr="00CB1944">
        <w:rPr>
          <w:rFonts w:eastAsia="Times New Roman" w:cstheme="minorHAnsi"/>
          <w:kern w:val="0"/>
          <w14:ligatures w14:val="none"/>
        </w:rPr>
        <w:t>www.motorsport.com. (n.d.). </w:t>
      </w:r>
      <w:r w:rsidRPr="00CB1944">
        <w:rPr>
          <w:rFonts w:eastAsia="Times New Roman" w:cstheme="minorHAnsi"/>
          <w:i/>
          <w:iCs/>
          <w:kern w:val="0"/>
          <w14:ligatures w14:val="none"/>
        </w:rPr>
        <w:t>Insider’s guide: What are F1’s tyre rules?</w:t>
      </w:r>
      <w:r w:rsidRPr="00CB1944">
        <w:rPr>
          <w:rFonts w:eastAsia="Times New Roman" w:cstheme="minorHAnsi"/>
          <w:kern w:val="0"/>
          <w14:ligatures w14:val="none"/>
        </w:rPr>
        <w:t> [online] Available at: https://www.motorsport.com/f1/news/insiders-guide-what-are-f1s-tyre-rules/6885458/#:~:text=Each%20team%20gets%2013%20sets.</w:t>
      </w:r>
    </w:p>
    <w:p w14:paraId="452BD8DE" w14:textId="77777777" w:rsidR="00B93AAE" w:rsidRDefault="00B93AAE" w:rsidP="002211A3">
      <w:pPr>
        <w:shd w:val="clear" w:color="auto" w:fill="FFFFFF" w:themeFill="background1"/>
      </w:pPr>
    </w:p>
    <w:sectPr w:rsidR="00B93AAE" w:rsidSect="002211A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4DBF3F1" w14:textId="77777777" w:rsidR="00204631" w:rsidRDefault="00204631" w:rsidP="00204631">
      <w:pPr>
        <w:spacing w:after="0" w:line="240" w:lineRule="auto"/>
      </w:pPr>
      <w:r>
        <w:separator/>
      </w:r>
    </w:p>
  </w:endnote>
  <w:endnote w:type="continuationSeparator" w:id="0">
    <w:p w14:paraId="0088B56D" w14:textId="77777777" w:rsidR="00204631" w:rsidRDefault="00204631" w:rsidP="0020463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Roboto">
    <w:altName w:val="Arial"/>
    <w:charset w:val="00"/>
    <w:family w:val="auto"/>
    <w:pitch w:val="variable"/>
    <w:sig w:usb0="E0000AFF" w:usb1="5000217F" w:usb2="00000021" w:usb3="00000000" w:csb0="0000019F" w:csb1="00000000"/>
  </w:font>
  <w:font w:name="Arial">
    <w:panose1 w:val="020B0604020202020204"/>
    <w:charset w:val="00"/>
    <w:family w:val="swiss"/>
    <w:pitch w:val="variable"/>
    <w:sig w:usb0="E0002EFF" w:usb1="C000785B" w:usb2="00000009" w:usb3="00000000" w:csb0="000001FF" w:csb1="00000000"/>
  </w:font>
  <w:font w:name="DengXian Light">
    <w:altName w:val="等线 Light"/>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6515F75" w14:textId="77777777" w:rsidR="00204631" w:rsidRDefault="00204631" w:rsidP="00204631">
      <w:pPr>
        <w:spacing w:after="0" w:line="240" w:lineRule="auto"/>
      </w:pPr>
      <w:r>
        <w:separator/>
      </w:r>
    </w:p>
  </w:footnote>
  <w:footnote w:type="continuationSeparator" w:id="0">
    <w:p w14:paraId="343CF58B" w14:textId="77777777" w:rsidR="00204631" w:rsidRDefault="00204631" w:rsidP="0020463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8156A7E"/>
    <w:multiLevelType w:val="hybridMultilevel"/>
    <w:tmpl w:val="69C6438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55558411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39"/>
  <w:proofState w:spelling="clean" w:grammar="clean"/>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35EC5"/>
    <w:rsid w:val="00027293"/>
    <w:rsid w:val="000817AC"/>
    <w:rsid w:val="0015150E"/>
    <w:rsid w:val="001C60E4"/>
    <w:rsid w:val="00204631"/>
    <w:rsid w:val="002211A3"/>
    <w:rsid w:val="00266604"/>
    <w:rsid w:val="00304539"/>
    <w:rsid w:val="003237B7"/>
    <w:rsid w:val="00334248"/>
    <w:rsid w:val="003842A3"/>
    <w:rsid w:val="00406195"/>
    <w:rsid w:val="00451EDB"/>
    <w:rsid w:val="004A7406"/>
    <w:rsid w:val="00535EC5"/>
    <w:rsid w:val="005A6021"/>
    <w:rsid w:val="005C68AA"/>
    <w:rsid w:val="006C3FC7"/>
    <w:rsid w:val="006F07CE"/>
    <w:rsid w:val="007209C5"/>
    <w:rsid w:val="007E6BA1"/>
    <w:rsid w:val="008414FB"/>
    <w:rsid w:val="00875DAD"/>
    <w:rsid w:val="008F752C"/>
    <w:rsid w:val="009620A0"/>
    <w:rsid w:val="0097648E"/>
    <w:rsid w:val="009A008E"/>
    <w:rsid w:val="009A03DC"/>
    <w:rsid w:val="00A834EC"/>
    <w:rsid w:val="00AD4B29"/>
    <w:rsid w:val="00B31C65"/>
    <w:rsid w:val="00B575D3"/>
    <w:rsid w:val="00B75BE7"/>
    <w:rsid w:val="00B93AAE"/>
    <w:rsid w:val="00CB1944"/>
    <w:rsid w:val="00E273F5"/>
    <w:rsid w:val="00EB4051"/>
    <w:rsid w:val="00F53190"/>
    <w:rsid w:val="00F9484B"/>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1C9583C3"/>
  <w15:chartTrackingRefBased/>
  <w15:docId w15:val="{E8FBFEED-73A4-4A1D-8FED-8D51F1527AB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35EC5"/>
    <w:rPr>
      <w:rFonts w:eastAsiaTheme="minorEastAsia"/>
      <w:kern w:val="2"/>
      <w:lang w:eastAsia="zh-CN"/>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35EC5"/>
    <w:pPr>
      <w:ind w:left="720"/>
      <w:contextualSpacing/>
    </w:pPr>
  </w:style>
  <w:style w:type="paragraph" w:styleId="Header">
    <w:name w:val="header"/>
    <w:basedOn w:val="Normal"/>
    <w:link w:val="HeaderChar"/>
    <w:uiPriority w:val="99"/>
    <w:unhideWhenUsed/>
    <w:rsid w:val="00204631"/>
    <w:pPr>
      <w:tabs>
        <w:tab w:val="center" w:pos="4513"/>
        <w:tab w:val="right" w:pos="9026"/>
      </w:tabs>
      <w:spacing w:after="0" w:line="240" w:lineRule="auto"/>
    </w:pPr>
  </w:style>
  <w:style w:type="character" w:customStyle="1" w:styleId="HeaderChar">
    <w:name w:val="Header Char"/>
    <w:basedOn w:val="DefaultParagraphFont"/>
    <w:link w:val="Header"/>
    <w:uiPriority w:val="99"/>
    <w:rsid w:val="00204631"/>
    <w:rPr>
      <w:rFonts w:eastAsiaTheme="minorEastAsia"/>
      <w:kern w:val="2"/>
      <w:lang w:eastAsia="zh-CN"/>
      <w14:ligatures w14:val="standardContextual"/>
    </w:rPr>
  </w:style>
  <w:style w:type="paragraph" w:styleId="Footer">
    <w:name w:val="footer"/>
    <w:basedOn w:val="Normal"/>
    <w:link w:val="FooterChar"/>
    <w:uiPriority w:val="99"/>
    <w:unhideWhenUsed/>
    <w:rsid w:val="00204631"/>
    <w:pPr>
      <w:tabs>
        <w:tab w:val="center" w:pos="4513"/>
        <w:tab w:val="right" w:pos="9026"/>
      </w:tabs>
      <w:spacing w:after="0" w:line="240" w:lineRule="auto"/>
    </w:pPr>
  </w:style>
  <w:style w:type="character" w:customStyle="1" w:styleId="FooterChar">
    <w:name w:val="Footer Char"/>
    <w:basedOn w:val="DefaultParagraphFont"/>
    <w:link w:val="Footer"/>
    <w:uiPriority w:val="99"/>
    <w:rsid w:val="00204631"/>
    <w:rPr>
      <w:rFonts w:eastAsiaTheme="minorEastAsia"/>
      <w:kern w:val="2"/>
      <w:lang w:eastAsia="zh-CN"/>
      <w14:ligatures w14:val="standardContextual"/>
    </w:rPr>
  </w:style>
  <w:style w:type="paragraph" w:styleId="NoSpacing">
    <w:name w:val="No Spacing"/>
    <w:link w:val="NoSpacingChar"/>
    <w:uiPriority w:val="1"/>
    <w:qFormat/>
    <w:rsid w:val="002211A3"/>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2211A3"/>
    <w:rPr>
      <w:rFonts w:eastAsiaTheme="minorEastAsia"/>
      <w:lang w:val="en-US"/>
    </w:rPr>
  </w:style>
  <w:style w:type="paragraph" w:styleId="Caption">
    <w:name w:val="caption"/>
    <w:basedOn w:val="Normal"/>
    <w:next w:val="Normal"/>
    <w:uiPriority w:val="35"/>
    <w:unhideWhenUsed/>
    <w:qFormat/>
    <w:rsid w:val="00CB1944"/>
    <w:pPr>
      <w:spacing w:after="200" w:line="240" w:lineRule="auto"/>
    </w:pPr>
    <w:rPr>
      <w:i/>
      <w:iCs/>
      <w:color w:val="44546A" w:themeColor="text2"/>
      <w:sz w:val="18"/>
      <w:szCs w:val="18"/>
    </w:rPr>
  </w:style>
  <w:style w:type="character" w:styleId="CommentReference">
    <w:name w:val="annotation reference"/>
    <w:basedOn w:val="DefaultParagraphFont"/>
    <w:uiPriority w:val="99"/>
    <w:semiHidden/>
    <w:unhideWhenUsed/>
    <w:rsid w:val="00266604"/>
    <w:rPr>
      <w:sz w:val="16"/>
      <w:szCs w:val="16"/>
    </w:rPr>
  </w:style>
  <w:style w:type="paragraph" w:styleId="CommentText">
    <w:name w:val="annotation text"/>
    <w:basedOn w:val="Normal"/>
    <w:link w:val="CommentTextChar"/>
    <w:uiPriority w:val="99"/>
    <w:unhideWhenUsed/>
    <w:rsid w:val="00266604"/>
    <w:pPr>
      <w:spacing w:line="240" w:lineRule="auto"/>
    </w:pPr>
    <w:rPr>
      <w:sz w:val="20"/>
      <w:szCs w:val="20"/>
    </w:rPr>
  </w:style>
  <w:style w:type="character" w:customStyle="1" w:styleId="CommentTextChar">
    <w:name w:val="Comment Text Char"/>
    <w:basedOn w:val="DefaultParagraphFont"/>
    <w:link w:val="CommentText"/>
    <w:uiPriority w:val="99"/>
    <w:rsid w:val="00266604"/>
    <w:rPr>
      <w:rFonts w:eastAsiaTheme="minorEastAsia"/>
      <w:kern w:val="2"/>
      <w:sz w:val="20"/>
      <w:szCs w:val="20"/>
      <w:lang w:eastAsia="zh-CN"/>
      <w14:ligatures w14:val="standardContextual"/>
    </w:rPr>
  </w:style>
  <w:style w:type="paragraph" w:styleId="CommentSubject">
    <w:name w:val="annotation subject"/>
    <w:basedOn w:val="CommentText"/>
    <w:next w:val="CommentText"/>
    <w:link w:val="CommentSubjectChar"/>
    <w:uiPriority w:val="99"/>
    <w:semiHidden/>
    <w:unhideWhenUsed/>
    <w:rsid w:val="00266604"/>
    <w:rPr>
      <w:b/>
      <w:bCs/>
    </w:rPr>
  </w:style>
  <w:style w:type="character" w:customStyle="1" w:styleId="CommentSubjectChar">
    <w:name w:val="Comment Subject Char"/>
    <w:basedOn w:val="CommentTextChar"/>
    <w:link w:val="CommentSubject"/>
    <w:uiPriority w:val="99"/>
    <w:semiHidden/>
    <w:rsid w:val="00266604"/>
    <w:rPr>
      <w:rFonts w:eastAsiaTheme="minorEastAsia"/>
      <w:b/>
      <w:bCs/>
      <w:kern w:val="2"/>
      <w:sz w:val="20"/>
      <w:szCs w:val="20"/>
      <w:lang w:eastAsia="zh-CN"/>
      <w14:ligatures w14:val="standardContextu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hyperlink" Target="about:blank" TargetMode="Externa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about:blan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Use of Energy Carriers; Legislation &amp; Practicality Approach
Automotive Materials &amp; Sustainability</Abstract>
  <CompanyAddress/>
  <CompanyPhone/>
  <CompanyFax/>
  <CompanyEmail>BEng Automotive, Motorcycle &amp; Motorsport Engineering</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50000C67-75BC-4BE7-929F-8515F8AB6D4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727</TotalTime>
  <Pages>11</Pages>
  <Words>3974</Words>
  <Characters>22657</Characters>
  <Application>Microsoft Office Word</Application>
  <DocSecurity>0</DocSecurity>
  <Lines>188</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26578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Harry Williams (2004975)</dc:creator>
  <cp:keywords/>
  <dc:description/>
  <cp:lastModifiedBy>Harry Williams (2004975)</cp:lastModifiedBy>
  <cp:revision>6</cp:revision>
  <dcterms:created xsi:type="dcterms:W3CDTF">2023-04-01T12:45:00Z</dcterms:created>
  <dcterms:modified xsi:type="dcterms:W3CDTF">2023-04-02T18:32:00Z</dcterms:modified>
</cp:coreProperties>
</file>