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6414CE" w14:textId="77777777" w:rsidR="009A260F" w:rsidRPr="0038241E" w:rsidRDefault="00CC7E04">
      <w:pPr>
        <w:pStyle w:val="BodyText"/>
        <w:ind w:left="220"/>
        <w:rPr>
          <w:rFonts w:asciiTheme="minorHAnsi" w:hAnsiTheme="minorHAnsi" w:cstheme="minorHAnsi"/>
          <w:sz w:val="20"/>
        </w:rPr>
      </w:pPr>
      <w:r w:rsidRPr="0038241E">
        <w:rPr>
          <w:rFonts w:asciiTheme="minorHAnsi" w:hAnsiTheme="minorHAnsi" w:cstheme="minorHAnsi"/>
          <w:noProof/>
          <w:sz w:val="20"/>
        </w:rPr>
        <w:drawing>
          <wp:inline distT="0" distB="0" distL="0" distR="0" wp14:anchorId="539614B1" wp14:editId="3FA49AED">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11" cstate="print"/>
                    <a:stretch>
                      <a:fillRect/>
                    </a:stretch>
                  </pic:blipFill>
                  <pic:spPr>
                    <a:xfrm>
                      <a:off x="0" y="0"/>
                      <a:ext cx="1816670" cy="600075"/>
                    </a:xfrm>
                    <a:prstGeom prst="rect">
                      <a:avLst/>
                    </a:prstGeom>
                  </pic:spPr>
                </pic:pic>
              </a:graphicData>
            </a:graphic>
          </wp:inline>
        </w:drawing>
      </w:r>
    </w:p>
    <w:p w14:paraId="417EF748" w14:textId="77777777" w:rsidR="009A260F" w:rsidRPr="0038241E" w:rsidRDefault="00CC7E04">
      <w:pPr>
        <w:spacing w:before="100"/>
        <w:ind w:right="214"/>
        <w:jc w:val="right"/>
        <w:rPr>
          <w:rFonts w:asciiTheme="minorHAnsi" w:hAnsiTheme="minorHAnsi" w:cstheme="minorHAnsi"/>
          <w:b/>
          <w:sz w:val="28"/>
        </w:rPr>
      </w:pPr>
      <w:r w:rsidRPr="0038241E">
        <w:rPr>
          <w:rFonts w:asciiTheme="minorHAnsi" w:hAnsiTheme="minorHAnsi" w:cstheme="minorHAnsi"/>
          <w:b/>
          <w:sz w:val="28"/>
        </w:rPr>
        <w:t>APPENDIX</w:t>
      </w:r>
      <w:r w:rsidRPr="0038241E">
        <w:rPr>
          <w:rFonts w:asciiTheme="minorHAnsi" w:hAnsiTheme="minorHAnsi" w:cstheme="minorHAnsi"/>
          <w:b/>
          <w:spacing w:val="-7"/>
          <w:sz w:val="28"/>
        </w:rPr>
        <w:t xml:space="preserve"> </w:t>
      </w:r>
      <w:r w:rsidRPr="0038241E">
        <w:rPr>
          <w:rFonts w:asciiTheme="minorHAnsi" w:hAnsiTheme="minorHAnsi" w:cstheme="minorHAnsi"/>
          <w:b/>
          <w:spacing w:val="-4"/>
          <w:sz w:val="28"/>
        </w:rPr>
        <w:t>GA36b</w:t>
      </w:r>
    </w:p>
    <w:p w14:paraId="3EE153D5" w14:textId="77777777" w:rsidR="009A260F" w:rsidRPr="0038241E" w:rsidRDefault="00CC7E04">
      <w:pPr>
        <w:pStyle w:val="BodyText"/>
        <w:rPr>
          <w:rFonts w:asciiTheme="minorHAnsi" w:hAnsiTheme="minorHAnsi" w:cstheme="minorHAnsi"/>
          <w:b/>
          <w:sz w:val="18"/>
        </w:rPr>
      </w:pPr>
      <w:r w:rsidRPr="0038241E">
        <w:rPr>
          <w:rFonts w:asciiTheme="minorHAnsi" w:hAnsiTheme="minorHAnsi" w:cstheme="minorHAnsi"/>
          <w:noProof/>
        </w:rPr>
        <mc:AlternateContent>
          <mc:Choice Requires="wps">
            <w:drawing>
              <wp:anchor distT="0" distB="0" distL="0" distR="0" simplePos="0" relativeHeight="487587840" behindDoc="1" locked="0" layoutInCell="1" allowOverlap="1" wp14:anchorId="28D83AA9" wp14:editId="0A4F2097">
                <wp:simplePos x="0" y="0"/>
                <wp:positionH relativeFrom="page">
                  <wp:posOffset>708964</wp:posOffset>
                </wp:positionH>
                <wp:positionV relativeFrom="paragraph">
                  <wp:posOffset>150258</wp:posOffset>
                </wp:positionV>
                <wp:extent cx="6303010" cy="451484"/>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1484"/>
                        </a:xfrm>
                        <a:prstGeom prst="rect">
                          <a:avLst/>
                        </a:prstGeom>
                        <a:solidFill>
                          <a:srgbClr val="C0C0C0"/>
                        </a:solidFill>
                        <a:ln w="6095">
                          <a:solidFill>
                            <a:srgbClr val="000000"/>
                          </a:solidFill>
                          <a:prstDash val="solid"/>
                        </a:ln>
                      </wps:spPr>
                      <wps:txbx>
                        <w:txbxContent>
                          <w:p w14:paraId="057355EC" w14:textId="77777777" w:rsidR="009A260F" w:rsidRDefault="00CC7E04">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5</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wps:txbx>
                      <wps:bodyPr wrap="square" lIns="0" tIns="0" rIns="0" bIns="0" rtlCol="0">
                        <a:noAutofit/>
                      </wps:bodyPr>
                    </wps:wsp>
                  </a:graphicData>
                </a:graphic>
              </wp:anchor>
            </w:drawing>
          </mc:Choice>
          <mc:Fallback>
            <w:pict>
              <v:shapetype w14:anchorId="28D83AA9" id="_x0000_t202" coordsize="21600,21600" o:spt="202" path="m,l,21600r21600,l21600,xe">
                <v:stroke joinstyle="miter"/>
                <v:path gradientshapeok="t" o:connecttype="rect"/>
              </v:shapetype>
              <v:shape id="Textbox 3" o:spid="_x0000_s1026" type="#_x0000_t202" style="position:absolute;margin-left:55.8pt;margin-top:11.85pt;width:496.3pt;height:35.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" fillcolor="silver" strokeweight=".16931mm">
                <v:path arrowok="t"/>
                <v:textbox inset="0,0,0,0">
                  <w:txbxContent>
                    <w:p w14:paraId="057355EC" w14:textId="77777777" w:rsidR="009A260F" w:rsidRDefault="00CC7E04">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5</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v:textbox>
                <w10:wrap type="topAndBottom" anchorx="page"/>
              </v:shape>
            </w:pict>
          </mc:Fallback>
        </mc:AlternateContent>
      </w:r>
    </w:p>
    <w:p w14:paraId="6559E193" w14:textId="77777777" w:rsidR="009A260F" w:rsidRPr="0038241E" w:rsidRDefault="009A260F">
      <w:pPr>
        <w:pStyle w:val="BodyText"/>
        <w:spacing w:before="142"/>
        <w:rPr>
          <w:rFonts w:asciiTheme="minorHAnsi" w:hAnsiTheme="minorHAnsi" w:cstheme="minorHAnsi"/>
          <w:b/>
          <w:sz w:val="20"/>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14"/>
        <w:gridCol w:w="3376"/>
        <w:gridCol w:w="1922"/>
        <w:gridCol w:w="2616"/>
      </w:tblGrid>
      <w:tr w:rsidR="009A260F" w:rsidRPr="0038241E" w14:paraId="0F4E1BE8" w14:textId="77777777" w:rsidTr="43DE46EC">
        <w:trPr>
          <w:trHeight w:val="494"/>
        </w:trPr>
        <w:tc>
          <w:tcPr>
            <w:tcW w:w="2014" w:type="dxa"/>
            <w:shd w:val="clear" w:color="auto" w:fill="D9D9D9" w:themeFill="background1" w:themeFillShade="D9"/>
          </w:tcPr>
          <w:p w14:paraId="442FC461" w14:textId="77777777" w:rsidR="009A260F" w:rsidRPr="0038241E" w:rsidRDefault="00CC7E04">
            <w:pPr>
              <w:pStyle w:val="TableParagraph"/>
              <w:spacing w:before="120"/>
              <w:rPr>
                <w:rFonts w:asciiTheme="minorHAnsi" w:hAnsiTheme="minorHAnsi" w:cstheme="minorHAnsi"/>
                <w:b/>
              </w:rPr>
            </w:pPr>
            <w:r w:rsidRPr="0038241E">
              <w:rPr>
                <w:rFonts w:asciiTheme="minorHAnsi" w:hAnsiTheme="minorHAnsi" w:cstheme="minorHAnsi"/>
                <w:b/>
                <w:spacing w:val="-2"/>
              </w:rPr>
              <w:t>Programme:</w:t>
            </w:r>
          </w:p>
        </w:tc>
        <w:tc>
          <w:tcPr>
            <w:tcW w:w="7914" w:type="dxa"/>
            <w:gridSpan w:val="3"/>
          </w:tcPr>
          <w:p w14:paraId="778DA05E" w14:textId="77777777" w:rsidR="009A260F" w:rsidRPr="0038241E" w:rsidRDefault="00CC7E04">
            <w:pPr>
              <w:pStyle w:val="TableParagraph"/>
              <w:spacing w:before="120"/>
              <w:rPr>
                <w:rFonts w:asciiTheme="minorHAnsi" w:hAnsiTheme="minorHAnsi" w:cstheme="minorHAnsi"/>
                <w:b/>
              </w:rPr>
            </w:pPr>
            <w:r w:rsidRPr="0038241E">
              <w:rPr>
                <w:rFonts w:asciiTheme="minorHAnsi" w:hAnsiTheme="minorHAnsi" w:cstheme="minorHAnsi"/>
                <w:b/>
              </w:rPr>
              <w:t>BA</w:t>
            </w:r>
            <w:r w:rsidRPr="0038241E">
              <w:rPr>
                <w:rFonts w:asciiTheme="minorHAnsi" w:hAnsiTheme="minorHAnsi" w:cstheme="minorHAnsi"/>
                <w:b/>
                <w:spacing w:val="-6"/>
              </w:rPr>
              <w:t xml:space="preserve"> </w:t>
            </w:r>
            <w:r w:rsidRPr="0038241E">
              <w:rPr>
                <w:rFonts w:asciiTheme="minorHAnsi" w:hAnsiTheme="minorHAnsi" w:cstheme="minorHAnsi"/>
                <w:b/>
              </w:rPr>
              <w:t>(Hons)</w:t>
            </w:r>
            <w:r w:rsidRPr="0038241E">
              <w:rPr>
                <w:rFonts w:asciiTheme="minorHAnsi" w:hAnsiTheme="minorHAnsi" w:cstheme="minorHAnsi"/>
                <w:b/>
                <w:spacing w:val="-4"/>
              </w:rPr>
              <w:t xml:space="preserve"> </w:t>
            </w:r>
            <w:r w:rsidRPr="0038241E">
              <w:rPr>
                <w:rFonts w:asciiTheme="minorHAnsi" w:hAnsiTheme="minorHAnsi" w:cstheme="minorHAnsi"/>
                <w:b/>
              </w:rPr>
              <w:t>Business</w:t>
            </w:r>
            <w:r w:rsidRPr="0038241E">
              <w:rPr>
                <w:rFonts w:asciiTheme="minorHAnsi" w:hAnsiTheme="minorHAnsi" w:cstheme="minorHAnsi"/>
                <w:b/>
                <w:spacing w:val="-7"/>
              </w:rPr>
              <w:t xml:space="preserve"> </w:t>
            </w:r>
            <w:r w:rsidRPr="0038241E">
              <w:rPr>
                <w:rFonts w:asciiTheme="minorHAnsi" w:hAnsiTheme="minorHAnsi" w:cstheme="minorHAnsi"/>
                <w:b/>
                <w:spacing w:val="-2"/>
              </w:rPr>
              <w:t>Management</w:t>
            </w:r>
          </w:p>
        </w:tc>
      </w:tr>
      <w:tr w:rsidR="00702F69" w:rsidRPr="0038241E" w14:paraId="11AAD791" w14:textId="77777777" w:rsidTr="43DE46EC">
        <w:trPr>
          <w:trHeight w:val="491"/>
        </w:trPr>
        <w:tc>
          <w:tcPr>
            <w:tcW w:w="2014" w:type="dxa"/>
            <w:shd w:val="clear" w:color="auto" w:fill="D9D9D9" w:themeFill="background1" w:themeFillShade="D9"/>
          </w:tcPr>
          <w:p w14:paraId="42913A2B" w14:textId="77777777" w:rsidR="00702F69" w:rsidRPr="0038241E" w:rsidRDefault="00702F69" w:rsidP="00702F69">
            <w:pPr>
              <w:pStyle w:val="TableParagraph"/>
              <w:spacing w:before="120"/>
              <w:rPr>
                <w:rFonts w:asciiTheme="minorHAnsi" w:hAnsiTheme="minorHAnsi" w:cstheme="minorHAnsi"/>
                <w:b/>
              </w:rPr>
            </w:pPr>
            <w:r w:rsidRPr="0038241E">
              <w:rPr>
                <w:rFonts w:asciiTheme="minorHAnsi" w:hAnsiTheme="minorHAnsi" w:cstheme="minorHAnsi"/>
                <w:b/>
                <w:spacing w:val="-2"/>
              </w:rPr>
              <w:t>Module:</w:t>
            </w:r>
          </w:p>
        </w:tc>
        <w:tc>
          <w:tcPr>
            <w:tcW w:w="7914" w:type="dxa"/>
            <w:gridSpan w:val="3"/>
          </w:tcPr>
          <w:p w14:paraId="587167E0" w14:textId="3ECB3C20" w:rsidR="00702F69" w:rsidRPr="0038241E" w:rsidRDefault="00A0258A" w:rsidP="00702F69">
            <w:pPr>
              <w:pStyle w:val="TableParagraph"/>
              <w:spacing w:before="120"/>
              <w:rPr>
                <w:rFonts w:asciiTheme="minorHAnsi" w:hAnsiTheme="minorHAnsi" w:cstheme="minorHAnsi"/>
                <w:b/>
              </w:rPr>
            </w:pPr>
            <w:r>
              <w:rPr>
                <w:b/>
              </w:rPr>
              <w:t>Management Accounting for Managers</w:t>
            </w:r>
          </w:p>
        </w:tc>
      </w:tr>
      <w:tr w:rsidR="00702F69" w:rsidRPr="0038241E" w14:paraId="556D1DFB" w14:textId="77777777" w:rsidTr="00EB78C5">
        <w:trPr>
          <w:trHeight w:val="761"/>
        </w:trPr>
        <w:tc>
          <w:tcPr>
            <w:tcW w:w="2014" w:type="dxa"/>
            <w:shd w:val="clear" w:color="auto" w:fill="D9D9D9" w:themeFill="background1" w:themeFillShade="D9"/>
          </w:tcPr>
          <w:p w14:paraId="621C8B53" w14:textId="77777777" w:rsidR="00702F69" w:rsidRPr="0038241E" w:rsidRDefault="00702F69" w:rsidP="00702F69">
            <w:pPr>
              <w:pStyle w:val="TableParagraph"/>
              <w:spacing w:before="122"/>
              <w:rPr>
                <w:rFonts w:asciiTheme="minorHAnsi" w:hAnsiTheme="minorHAnsi" w:cstheme="minorHAnsi"/>
                <w:b/>
              </w:rPr>
            </w:pPr>
            <w:r w:rsidRPr="0038241E">
              <w:rPr>
                <w:rFonts w:asciiTheme="minorHAnsi" w:hAnsiTheme="minorHAnsi" w:cstheme="minorHAnsi"/>
                <w:b/>
              </w:rPr>
              <w:t>Module</w:t>
            </w:r>
            <w:r w:rsidRPr="0038241E">
              <w:rPr>
                <w:rFonts w:asciiTheme="minorHAnsi" w:hAnsiTheme="minorHAnsi" w:cstheme="minorHAnsi"/>
                <w:b/>
                <w:spacing w:val="-8"/>
              </w:rPr>
              <w:t xml:space="preserve"> </w:t>
            </w:r>
            <w:r w:rsidRPr="0038241E">
              <w:rPr>
                <w:rFonts w:asciiTheme="minorHAnsi" w:hAnsiTheme="minorHAnsi" w:cstheme="minorHAnsi"/>
                <w:b/>
                <w:spacing w:val="-2"/>
              </w:rPr>
              <w:t>code:</w:t>
            </w:r>
          </w:p>
        </w:tc>
        <w:tc>
          <w:tcPr>
            <w:tcW w:w="3376" w:type="dxa"/>
          </w:tcPr>
          <w:p w14:paraId="7C19CB16" w14:textId="539ADB05" w:rsidR="00702F69" w:rsidRPr="0038241E" w:rsidRDefault="0092172E" w:rsidP="00702F69">
            <w:pPr>
              <w:pStyle w:val="TableParagraph"/>
              <w:spacing w:before="122"/>
              <w:rPr>
                <w:rFonts w:asciiTheme="minorHAnsi" w:hAnsiTheme="minorHAnsi" w:cstheme="minorHAnsi"/>
              </w:rPr>
            </w:pPr>
            <w:r>
              <w:rPr>
                <w:b/>
              </w:rPr>
              <w:t>LCBB5010</w:t>
            </w:r>
          </w:p>
        </w:tc>
        <w:tc>
          <w:tcPr>
            <w:tcW w:w="1922" w:type="dxa"/>
            <w:shd w:val="clear" w:color="auto" w:fill="D9D9D9" w:themeFill="background1" w:themeFillShade="D9"/>
          </w:tcPr>
          <w:p w14:paraId="04910654" w14:textId="77777777" w:rsidR="00702F69" w:rsidRPr="0038241E" w:rsidRDefault="00702F69" w:rsidP="00702F69">
            <w:pPr>
              <w:pStyle w:val="TableParagraph"/>
              <w:spacing w:line="252" w:lineRule="exact"/>
              <w:ind w:left="106" w:right="96"/>
              <w:jc w:val="both"/>
              <w:rPr>
                <w:rFonts w:asciiTheme="minorHAnsi" w:hAnsiTheme="minorHAnsi" w:cstheme="minorHAnsi"/>
                <w:b/>
              </w:rPr>
            </w:pPr>
            <w:r w:rsidRPr="0038241E">
              <w:rPr>
                <w:rFonts w:asciiTheme="minorHAnsi" w:hAnsiTheme="minorHAnsi" w:cstheme="minorHAnsi"/>
                <w:b/>
              </w:rPr>
              <w:t>Contribution to Overall Module Assessment (%):</w:t>
            </w:r>
          </w:p>
        </w:tc>
        <w:tc>
          <w:tcPr>
            <w:tcW w:w="2616" w:type="dxa"/>
          </w:tcPr>
          <w:p w14:paraId="4AAC7764" w14:textId="3379AE29" w:rsidR="00702F69" w:rsidRPr="0038241E" w:rsidRDefault="00A0258A" w:rsidP="00702F69">
            <w:pPr>
              <w:pStyle w:val="TableParagraph"/>
              <w:spacing w:before="122"/>
              <w:ind w:left="106"/>
              <w:rPr>
                <w:rFonts w:asciiTheme="minorHAnsi" w:hAnsiTheme="minorHAnsi" w:cstheme="minorHAnsi"/>
                <w:b/>
              </w:rPr>
            </w:pPr>
            <w:r>
              <w:rPr>
                <w:rFonts w:asciiTheme="minorHAnsi" w:hAnsiTheme="minorHAnsi" w:cstheme="minorHAnsi"/>
                <w:b/>
              </w:rPr>
              <w:t>5</w:t>
            </w:r>
            <w:r w:rsidR="002D6187" w:rsidRPr="0038241E">
              <w:rPr>
                <w:rFonts w:asciiTheme="minorHAnsi" w:hAnsiTheme="minorHAnsi" w:cstheme="minorHAnsi"/>
                <w:b/>
              </w:rPr>
              <w:t>0%</w:t>
            </w:r>
          </w:p>
        </w:tc>
      </w:tr>
      <w:tr w:rsidR="00702F69" w:rsidRPr="0038241E" w14:paraId="7E791ED0" w14:textId="77777777" w:rsidTr="00EB78C5">
        <w:trPr>
          <w:trHeight w:val="745"/>
        </w:trPr>
        <w:tc>
          <w:tcPr>
            <w:tcW w:w="2014" w:type="dxa"/>
            <w:shd w:val="clear" w:color="auto" w:fill="D9D9D9" w:themeFill="background1" w:themeFillShade="D9"/>
          </w:tcPr>
          <w:p w14:paraId="5623FA2D" w14:textId="77777777" w:rsidR="00702F69" w:rsidRPr="0038241E" w:rsidRDefault="00702F69" w:rsidP="00702F69">
            <w:pPr>
              <w:pStyle w:val="TableParagraph"/>
              <w:spacing w:before="120"/>
              <w:rPr>
                <w:rFonts w:asciiTheme="minorHAnsi" w:hAnsiTheme="minorHAnsi" w:cstheme="minorHAnsi"/>
                <w:b/>
              </w:rPr>
            </w:pPr>
            <w:r w:rsidRPr="0038241E">
              <w:rPr>
                <w:rFonts w:asciiTheme="minorHAnsi" w:hAnsiTheme="minorHAnsi" w:cstheme="minorHAnsi"/>
                <w:b/>
                <w:spacing w:val="-2"/>
              </w:rPr>
              <w:t>Lecturer/Module Leader:</w:t>
            </w:r>
          </w:p>
        </w:tc>
        <w:tc>
          <w:tcPr>
            <w:tcW w:w="3376" w:type="dxa"/>
          </w:tcPr>
          <w:p w14:paraId="3D4181F0" w14:textId="416449CB" w:rsidR="00702F69" w:rsidRPr="0038241E" w:rsidRDefault="00787C2B" w:rsidP="00702F69">
            <w:pPr>
              <w:pStyle w:val="TableParagraph"/>
              <w:spacing w:before="120"/>
              <w:rPr>
                <w:rFonts w:asciiTheme="minorHAnsi" w:hAnsiTheme="minorHAnsi" w:cstheme="minorHAnsi"/>
                <w:b/>
              </w:rPr>
            </w:pPr>
            <w:r>
              <w:rPr>
                <w:rFonts w:asciiTheme="minorHAnsi" w:hAnsiTheme="minorHAnsi" w:cstheme="minorHAnsi"/>
                <w:b/>
              </w:rPr>
              <w:t>Dr Winifred Soribe</w:t>
            </w:r>
          </w:p>
        </w:tc>
        <w:tc>
          <w:tcPr>
            <w:tcW w:w="1922" w:type="dxa"/>
            <w:shd w:val="clear" w:color="auto" w:fill="D9D9D9" w:themeFill="background1" w:themeFillShade="D9"/>
          </w:tcPr>
          <w:p w14:paraId="1522BC1E" w14:textId="77777777" w:rsidR="00702F69" w:rsidRPr="0038241E" w:rsidRDefault="00702F69" w:rsidP="00702F69">
            <w:pPr>
              <w:pStyle w:val="TableParagraph"/>
              <w:spacing w:before="120"/>
              <w:ind w:left="106"/>
              <w:rPr>
                <w:rFonts w:asciiTheme="minorHAnsi" w:hAnsiTheme="minorHAnsi" w:cstheme="minorHAnsi"/>
                <w:b/>
              </w:rPr>
            </w:pPr>
            <w:r w:rsidRPr="0038241E">
              <w:rPr>
                <w:rFonts w:asciiTheme="minorHAnsi" w:hAnsiTheme="minorHAnsi" w:cstheme="minorHAnsi"/>
                <w:b/>
              </w:rPr>
              <w:t>Internal</w:t>
            </w:r>
            <w:r w:rsidRPr="0038241E">
              <w:rPr>
                <w:rFonts w:asciiTheme="minorHAnsi" w:hAnsiTheme="minorHAnsi" w:cstheme="minorHAnsi"/>
                <w:b/>
                <w:spacing w:val="-6"/>
              </w:rPr>
              <w:t xml:space="preserve"> </w:t>
            </w:r>
            <w:r w:rsidRPr="0038241E">
              <w:rPr>
                <w:rFonts w:asciiTheme="minorHAnsi" w:hAnsiTheme="minorHAnsi" w:cstheme="minorHAnsi"/>
                <w:b/>
                <w:spacing w:val="-2"/>
              </w:rPr>
              <w:t>Verifier:</w:t>
            </w:r>
          </w:p>
        </w:tc>
        <w:tc>
          <w:tcPr>
            <w:tcW w:w="2616" w:type="dxa"/>
          </w:tcPr>
          <w:p w14:paraId="70977BE6" w14:textId="7B465209" w:rsidR="00702F69" w:rsidRPr="0038241E" w:rsidRDefault="00702F69" w:rsidP="00702F69">
            <w:pPr>
              <w:pStyle w:val="TableParagraph"/>
              <w:tabs>
                <w:tab w:val="left" w:pos="1279"/>
              </w:tabs>
              <w:spacing w:before="120"/>
              <w:ind w:left="106" w:right="97"/>
              <w:rPr>
                <w:rFonts w:asciiTheme="minorHAnsi" w:hAnsiTheme="minorHAnsi" w:cstheme="minorHAnsi"/>
                <w:b/>
                <w:bCs/>
              </w:rPr>
            </w:pPr>
          </w:p>
        </w:tc>
      </w:tr>
      <w:tr w:rsidR="00702F69" w:rsidRPr="0038241E" w14:paraId="085EFB19" w14:textId="77777777" w:rsidTr="00EB78C5">
        <w:trPr>
          <w:trHeight w:val="746"/>
        </w:trPr>
        <w:tc>
          <w:tcPr>
            <w:tcW w:w="2014" w:type="dxa"/>
            <w:shd w:val="clear" w:color="auto" w:fill="D9D9D9" w:themeFill="background1" w:themeFillShade="D9"/>
          </w:tcPr>
          <w:p w14:paraId="079FFFF0" w14:textId="77777777" w:rsidR="00702F69" w:rsidRPr="0038241E" w:rsidRDefault="00702F69" w:rsidP="00702F69">
            <w:pPr>
              <w:pStyle w:val="TableParagraph"/>
              <w:spacing w:before="120"/>
              <w:ind w:right="632"/>
              <w:rPr>
                <w:rFonts w:asciiTheme="minorHAnsi" w:hAnsiTheme="minorHAnsi" w:cstheme="minorHAnsi"/>
                <w:b/>
              </w:rPr>
            </w:pPr>
            <w:r w:rsidRPr="0038241E">
              <w:rPr>
                <w:rFonts w:asciiTheme="minorHAnsi" w:hAnsiTheme="minorHAnsi" w:cstheme="minorHAnsi"/>
                <w:b/>
                <w:spacing w:val="-2"/>
              </w:rPr>
              <w:t>Assignment Title:</w:t>
            </w:r>
          </w:p>
        </w:tc>
        <w:tc>
          <w:tcPr>
            <w:tcW w:w="3376" w:type="dxa"/>
          </w:tcPr>
          <w:p w14:paraId="202A3CBB" w14:textId="1333C905" w:rsidR="00702F69" w:rsidRPr="0038241E" w:rsidRDefault="002D6187" w:rsidP="00702F69">
            <w:pPr>
              <w:pStyle w:val="TableParagraph"/>
              <w:spacing w:before="120"/>
              <w:rPr>
                <w:rFonts w:asciiTheme="minorHAnsi" w:hAnsiTheme="minorHAnsi" w:cstheme="minorHAnsi"/>
                <w:b/>
              </w:rPr>
            </w:pPr>
            <w:r w:rsidRPr="0038241E">
              <w:rPr>
                <w:rFonts w:asciiTheme="minorHAnsi" w:hAnsiTheme="minorHAnsi" w:cstheme="minorHAnsi"/>
                <w:b/>
              </w:rPr>
              <w:t xml:space="preserve">Component </w:t>
            </w:r>
            <w:r w:rsidR="00A0258A">
              <w:rPr>
                <w:rFonts w:asciiTheme="minorHAnsi" w:hAnsiTheme="minorHAnsi" w:cstheme="minorHAnsi"/>
                <w:b/>
              </w:rPr>
              <w:t>2</w:t>
            </w:r>
            <w:r w:rsidRPr="0038241E">
              <w:rPr>
                <w:rFonts w:asciiTheme="minorHAnsi" w:hAnsiTheme="minorHAnsi" w:cstheme="minorHAnsi"/>
                <w:b/>
              </w:rPr>
              <w:t xml:space="preserve">: </w:t>
            </w:r>
            <w:r w:rsidR="00A0258A">
              <w:rPr>
                <w:rFonts w:asciiTheme="minorHAnsi" w:hAnsiTheme="minorHAnsi" w:cstheme="minorHAnsi"/>
                <w:b/>
              </w:rPr>
              <w:t>Individual Report</w:t>
            </w:r>
          </w:p>
        </w:tc>
        <w:tc>
          <w:tcPr>
            <w:tcW w:w="1922" w:type="dxa"/>
            <w:shd w:val="clear" w:color="auto" w:fill="D9D9D9" w:themeFill="background1" w:themeFillShade="D9"/>
          </w:tcPr>
          <w:p w14:paraId="0F68A1A9" w14:textId="77777777" w:rsidR="00702F69" w:rsidRPr="0038241E" w:rsidRDefault="00702F69" w:rsidP="00702F69">
            <w:pPr>
              <w:pStyle w:val="TableParagraph"/>
              <w:tabs>
                <w:tab w:val="left" w:pos="970"/>
                <w:tab w:val="left" w:pos="1865"/>
              </w:tabs>
              <w:spacing w:before="120"/>
              <w:ind w:left="106" w:right="96"/>
              <w:rPr>
                <w:rFonts w:asciiTheme="minorHAnsi" w:hAnsiTheme="minorHAnsi" w:cstheme="minorHAnsi"/>
                <w:b/>
              </w:rPr>
            </w:pPr>
            <w:r w:rsidRPr="0038241E">
              <w:rPr>
                <w:rFonts w:asciiTheme="minorHAnsi" w:hAnsiTheme="minorHAnsi" w:cstheme="minorHAnsi"/>
                <w:b/>
                <w:spacing w:val="-4"/>
              </w:rPr>
              <w:t>Word</w:t>
            </w:r>
            <w:r w:rsidRPr="0038241E">
              <w:rPr>
                <w:rFonts w:asciiTheme="minorHAnsi" w:hAnsiTheme="minorHAnsi" w:cstheme="minorHAnsi"/>
                <w:b/>
              </w:rPr>
              <w:tab/>
            </w:r>
            <w:r w:rsidRPr="0038241E">
              <w:rPr>
                <w:rFonts w:asciiTheme="minorHAnsi" w:hAnsiTheme="minorHAnsi" w:cstheme="minorHAnsi"/>
                <w:b/>
                <w:spacing w:val="-2"/>
              </w:rPr>
              <w:t>count</w:t>
            </w:r>
            <w:r w:rsidRPr="0038241E">
              <w:rPr>
                <w:rFonts w:asciiTheme="minorHAnsi" w:hAnsiTheme="minorHAnsi" w:cstheme="minorHAnsi"/>
                <w:b/>
              </w:rPr>
              <w:tab/>
            </w:r>
            <w:r w:rsidRPr="0038241E">
              <w:rPr>
                <w:rFonts w:asciiTheme="minorHAnsi" w:hAnsiTheme="minorHAnsi" w:cstheme="minorHAnsi"/>
                <w:b/>
                <w:spacing w:val="-4"/>
              </w:rPr>
              <w:t xml:space="preserve">(or </w:t>
            </w:r>
            <w:r w:rsidRPr="0038241E">
              <w:rPr>
                <w:rFonts w:asciiTheme="minorHAnsi" w:hAnsiTheme="minorHAnsi" w:cstheme="minorHAnsi"/>
                <w:b/>
                <w:spacing w:val="-2"/>
              </w:rPr>
              <w:t>equivalent):</w:t>
            </w:r>
          </w:p>
        </w:tc>
        <w:tc>
          <w:tcPr>
            <w:tcW w:w="2616" w:type="dxa"/>
          </w:tcPr>
          <w:p w14:paraId="156CC219" w14:textId="0829A12D" w:rsidR="00702F69" w:rsidRPr="0038241E" w:rsidRDefault="00702F69" w:rsidP="00702F69">
            <w:pPr>
              <w:pStyle w:val="TableParagraph"/>
              <w:spacing w:line="252" w:lineRule="exact"/>
              <w:ind w:left="106"/>
              <w:rPr>
                <w:rFonts w:asciiTheme="minorHAnsi" w:hAnsiTheme="minorHAnsi" w:cstheme="minorHAnsi"/>
                <w:b/>
              </w:rPr>
            </w:pPr>
          </w:p>
        </w:tc>
      </w:tr>
      <w:tr w:rsidR="00702F69" w:rsidRPr="0038241E" w14:paraId="48A6AD3E" w14:textId="77777777" w:rsidTr="00EB78C5">
        <w:trPr>
          <w:trHeight w:val="998"/>
        </w:trPr>
        <w:tc>
          <w:tcPr>
            <w:tcW w:w="2014" w:type="dxa"/>
            <w:shd w:val="clear" w:color="auto" w:fill="D9D9D9" w:themeFill="background1" w:themeFillShade="D9"/>
          </w:tcPr>
          <w:p w14:paraId="3ED3A288" w14:textId="77777777" w:rsidR="00702F69" w:rsidRPr="0038241E" w:rsidRDefault="00702F69" w:rsidP="00702F69">
            <w:pPr>
              <w:pStyle w:val="TableParagraph"/>
              <w:spacing w:before="120"/>
              <w:rPr>
                <w:rFonts w:asciiTheme="minorHAnsi" w:hAnsiTheme="minorHAnsi" w:cstheme="minorHAnsi"/>
                <w:b/>
              </w:rPr>
            </w:pPr>
            <w:r w:rsidRPr="0038241E">
              <w:rPr>
                <w:rFonts w:asciiTheme="minorHAnsi" w:hAnsiTheme="minorHAnsi" w:cstheme="minorHAnsi"/>
                <w:b/>
                <w:spacing w:val="-2"/>
              </w:rPr>
              <w:t>Submission deadline:</w:t>
            </w:r>
          </w:p>
        </w:tc>
        <w:tc>
          <w:tcPr>
            <w:tcW w:w="3376" w:type="dxa"/>
          </w:tcPr>
          <w:p w14:paraId="580F1AF0" w14:textId="07C52336" w:rsidR="00702F69" w:rsidRPr="0038241E" w:rsidRDefault="00702F69" w:rsidP="00702F69">
            <w:pPr>
              <w:pStyle w:val="TableParagraph"/>
              <w:spacing w:before="120" w:line="352" w:lineRule="auto"/>
              <w:rPr>
                <w:rFonts w:asciiTheme="minorHAnsi" w:hAnsiTheme="minorHAnsi" w:cstheme="minorHAnsi"/>
                <w:b/>
              </w:rPr>
            </w:pPr>
          </w:p>
        </w:tc>
        <w:tc>
          <w:tcPr>
            <w:tcW w:w="1922" w:type="dxa"/>
            <w:shd w:val="clear" w:color="auto" w:fill="D9D9D9" w:themeFill="background1" w:themeFillShade="D9"/>
          </w:tcPr>
          <w:p w14:paraId="568959BB" w14:textId="77777777" w:rsidR="00702F69" w:rsidRPr="0038241E" w:rsidRDefault="00702F69" w:rsidP="00702F69">
            <w:pPr>
              <w:pStyle w:val="TableParagraph"/>
              <w:spacing w:before="120"/>
              <w:ind w:left="106" w:right="96"/>
              <w:jc w:val="both"/>
              <w:rPr>
                <w:rFonts w:asciiTheme="minorHAnsi" w:hAnsiTheme="minorHAnsi" w:cstheme="minorHAnsi"/>
                <w:b/>
              </w:rPr>
            </w:pPr>
            <w:r w:rsidRPr="0038241E">
              <w:rPr>
                <w:rFonts w:asciiTheme="minorHAnsi" w:hAnsiTheme="minorHAnsi" w:cstheme="minorHAnsi"/>
                <w:b/>
              </w:rPr>
              <w:t>Return date of provisional marks &amp;</w:t>
            </w:r>
            <w:r w:rsidRPr="0038241E">
              <w:rPr>
                <w:rFonts w:asciiTheme="minorHAnsi" w:hAnsiTheme="minorHAnsi" w:cstheme="minorHAnsi"/>
                <w:b/>
                <w:spacing w:val="-3"/>
              </w:rPr>
              <w:t xml:space="preserve"> </w:t>
            </w:r>
            <w:r w:rsidRPr="0038241E">
              <w:rPr>
                <w:rFonts w:asciiTheme="minorHAnsi" w:hAnsiTheme="minorHAnsi" w:cstheme="minorHAnsi"/>
                <w:b/>
              </w:rPr>
              <w:t>written</w:t>
            </w:r>
            <w:r w:rsidRPr="0038241E">
              <w:rPr>
                <w:rFonts w:asciiTheme="minorHAnsi" w:hAnsiTheme="minorHAnsi" w:cstheme="minorHAnsi"/>
                <w:b/>
                <w:spacing w:val="-4"/>
              </w:rPr>
              <w:t xml:space="preserve"> </w:t>
            </w:r>
            <w:r w:rsidRPr="0038241E">
              <w:rPr>
                <w:rFonts w:asciiTheme="minorHAnsi" w:hAnsiTheme="minorHAnsi" w:cstheme="minorHAnsi"/>
                <w:b/>
                <w:spacing w:val="-2"/>
              </w:rPr>
              <w:t>feedback:</w:t>
            </w:r>
          </w:p>
        </w:tc>
        <w:tc>
          <w:tcPr>
            <w:tcW w:w="2616" w:type="dxa"/>
          </w:tcPr>
          <w:p w14:paraId="6E442E07" w14:textId="73B44964" w:rsidR="00702F69" w:rsidRPr="0038241E" w:rsidRDefault="00702F69" w:rsidP="00702F69">
            <w:pPr>
              <w:pStyle w:val="TableParagraph"/>
              <w:spacing w:before="120" w:line="352" w:lineRule="auto"/>
              <w:ind w:left="106"/>
              <w:rPr>
                <w:rFonts w:asciiTheme="minorHAnsi" w:hAnsiTheme="minorHAnsi" w:cstheme="minorHAnsi"/>
                <w:b/>
              </w:rPr>
            </w:pPr>
          </w:p>
        </w:tc>
      </w:tr>
      <w:tr w:rsidR="00702F69" w:rsidRPr="0038241E" w14:paraId="48EF81AE" w14:textId="77777777" w:rsidTr="43DE46EC">
        <w:trPr>
          <w:trHeight w:val="2637"/>
        </w:trPr>
        <w:tc>
          <w:tcPr>
            <w:tcW w:w="2014" w:type="dxa"/>
            <w:shd w:val="clear" w:color="auto" w:fill="D9D9D9" w:themeFill="background1" w:themeFillShade="D9"/>
          </w:tcPr>
          <w:p w14:paraId="3D50F02D" w14:textId="77777777" w:rsidR="00702F69" w:rsidRPr="0038241E" w:rsidRDefault="00702F69" w:rsidP="00702F69">
            <w:pPr>
              <w:pStyle w:val="TableParagraph"/>
              <w:spacing w:before="120"/>
              <w:rPr>
                <w:rFonts w:asciiTheme="minorHAnsi" w:hAnsiTheme="minorHAnsi" w:cstheme="minorHAnsi"/>
                <w:b/>
              </w:rPr>
            </w:pPr>
            <w:r w:rsidRPr="0038241E">
              <w:rPr>
                <w:rFonts w:asciiTheme="minorHAnsi" w:hAnsiTheme="minorHAnsi" w:cstheme="minorHAnsi"/>
                <w:b/>
                <w:spacing w:val="-2"/>
              </w:rPr>
              <w:t>Submission method:</w:t>
            </w:r>
          </w:p>
        </w:tc>
        <w:tc>
          <w:tcPr>
            <w:tcW w:w="7914" w:type="dxa"/>
            <w:gridSpan w:val="3"/>
          </w:tcPr>
          <w:p w14:paraId="651AC137" w14:textId="77777777" w:rsidR="00702F69" w:rsidRPr="0038241E" w:rsidRDefault="00702F69" w:rsidP="00702F69">
            <w:pPr>
              <w:pStyle w:val="TableParagraph"/>
              <w:ind w:right="65"/>
              <w:rPr>
                <w:rFonts w:asciiTheme="minorHAnsi" w:hAnsiTheme="minorHAnsi" w:cstheme="minorHAnsi"/>
              </w:rPr>
            </w:pPr>
            <w:r w:rsidRPr="0038241E">
              <w:rPr>
                <w:rFonts w:asciiTheme="minorHAnsi" w:hAnsiTheme="minorHAnsi" w:cstheme="minorHAnsi"/>
              </w:rPr>
              <w:t>All written assessments, where practical and possible, must be submitted via Turnitin</w:t>
            </w:r>
            <w:r w:rsidRPr="0038241E">
              <w:rPr>
                <w:rFonts w:asciiTheme="minorHAnsi" w:hAnsiTheme="minorHAnsi" w:cstheme="minorHAnsi"/>
                <w:spacing w:val="-4"/>
              </w:rPr>
              <w:t xml:space="preserve"> </w:t>
            </w:r>
            <w:r w:rsidRPr="0038241E">
              <w:rPr>
                <w:rFonts w:asciiTheme="minorHAnsi" w:hAnsiTheme="minorHAnsi" w:cstheme="minorHAnsi"/>
              </w:rPr>
              <w:t>unless</w:t>
            </w:r>
            <w:r w:rsidRPr="0038241E">
              <w:rPr>
                <w:rFonts w:asciiTheme="minorHAnsi" w:hAnsiTheme="minorHAnsi" w:cstheme="minorHAnsi"/>
                <w:spacing w:val="-4"/>
              </w:rPr>
              <w:t xml:space="preserve"> </w:t>
            </w:r>
            <w:r w:rsidRPr="0038241E">
              <w:rPr>
                <w:rFonts w:asciiTheme="minorHAnsi" w:hAnsiTheme="minorHAnsi" w:cstheme="minorHAnsi"/>
              </w:rPr>
              <w:t>otherwise</w:t>
            </w:r>
            <w:r w:rsidRPr="0038241E">
              <w:rPr>
                <w:rFonts w:asciiTheme="minorHAnsi" w:hAnsiTheme="minorHAnsi" w:cstheme="minorHAnsi"/>
                <w:spacing w:val="-6"/>
              </w:rPr>
              <w:t xml:space="preserve"> </w:t>
            </w:r>
            <w:r w:rsidRPr="0038241E">
              <w:rPr>
                <w:rFonts w:asciiTheme="minorHAnsi" w:hAnsiTheme="minorHAnsi" w:cstheme="minorHAnsi"/>
              </w:rPr>
              <w:t>instructed</w:t>
            </w:r>
            <w:r w:rsidRPr="0038241E">
              <w:rPr>
                <w:rFonts w:asciiTheme="minorHAnsi" w:hAnsiTheme="minorHAnsi" w:cstheme="minorHAnsi"/>
                <w:spacing w:val="-6"/>
              </w:rPr>
              <w:t xml:space="preserve"> </w:t>
            </w:r>
            <w:r w:rsidRPr="0038241E">
              <w:rPr>
                <w:rFonts w:asciiTheme="minorHAnsi" w:hAnsiTheme="minorHAnsi" w:cstheme="minorHAnsi"/>
              </w:rPr>
              <w:t>by</w:t>
            </w:r>
            <w:r w:rsidRPr="0038241E">
              <w:rPr>
                <w:rFonts w:asciiTheme="minorHAnsi" w:hAnsiTheme="minorHAnsi" w:cstheme="minorHAnsi"/>
                <w:spacing w:val="-6"/>
              </w:rPr>
              <w:t xml:space="preserve"> </w:t>
            </w:r>
            <w:r w:rsidRPr="0038241E">
              <w:rPr>
                <w:rFonts w:asciiTheme="minorHAnsi" w:hAnsiTheme="minorHAnsi" w:cstheme="minorHAnsi"/>
              </w:rPr>
              <w:t>the</w:t>
            </w:r>
            <w:r w:rsidRPr="0038241E">
              <w:rPr>
                <w:rFonts w:asciiTheme="minorHAnsi" w:hAnsiTheme="minorHAnsi" w:cstheme="minorHAnsi"/>
                <w:spacing w:val="-4"/>
              </w:rPr>
              <w:t xml:space="preserve"> </w:t>
            </w:r>
            <w:r w:rsidRPr="0038241E">
              <w:rPr>
                <w:rFonts w:asciiTheme="minorHAnsi" w:hAnsiTheme="minorHAnsi" w:cstheme="minorHAnsi"/>
              </w:rPr>
              <w:t>Lecturer.</w:t>
            </w:r>
            <w:r w:rsidRPr="0038241E">
              <w:rPr>
                <w:rFonts w:asciiTheme="minorHAnsi" w:hAnsiTheme="minorHAnsi" w:cstheme="minorHAnsi"/>
                <w:spacing w:val="-4"/>
              </w:rPr>
              <w:t xml:space="preserve"> </w:t>
            </w:r>
            <w:r w:rsidRPr="0038241E">
              <w:rPr>
                <w:rFonts w:asciiTheme="minorHAnsi" w:hAnsiTheme="minorHAnsi" w:cstheme="minorHAnsi"/>
              </w:rPr>
              <w:t>(Please</w:t>
            </w:r>
            <w:r w:rsidRPr="0038241E">
              <w:rPr>
                <w:rFonts w:asciiTheme="minorHAnsi" w:hAnsiTheme="minorHAnsi" w:cstheme="minorHAnsi"/>
                <w:spacing w:val="-4"/>
              </w:rPr>
              <w:t xml:space="preserve"> </w:t>
            </w:r>
            <w:r w:rsidRPr="0038241E">
              <w:rPr>
                <w:rFonts w:asciiTheme="minorHAnsi" w:hAnsiTheme="minorHAnsi" w:cstheme="minorHAnsi"/>
              </w:rPr>
              <w:t>DO</w:t>
            </w:r>
            <w:r w:rsidRPr="0038241E">
              <w:rPr>
                <w:rFonts w:asciiTheme="minorHAnsi" w:hAnsiTheme="minorHAnsi" w:cstheme="minorHAnsi"/>
                <w:spacing w:val="-2"/>
              </w:rPr>
              <w:t xml:space="preserve"> </w:t>
            </w:r>
            <w:r w:rsidRPr="0038241E">
              <w:rPr>
                <w:rFonts w:asciiTheme="minorHAnsi" w:hAnsiTheme="minorHAnsi" w:cstheme="minorHAnsi"/>
              </w:rPr>
              <w:t>NOT</w:t>
            </w:r>
            <w:r w:rsidRPr="0038241E">
              <w:rPr>
                <w:rFonts w:asciiTheme="minorHAnsi" w:hAnsiTheme="minorHAnsi" w:cstheme="minorHAnsi"/>
                <w:spacing w:val="-4"/>
              </w:rPr>
              <w:t xml:space="preserve"> </w:t>
            </w:r>
            <w:r w:rsidRPr="0038241E">
              <w:rPr>
                <w:rFonts w:asciiTheme="minorHAnsi" w:hAnsiTheme="minorHAnsi" w:cstheme="minorHAnsi"/>
              </w:rPr>
              <w:t>put this assessment specification into Turnitin or it will match many similarities with other students’ submissions.)</w:t>
            </w:r>
          </w:p>
          <w:p w14:paraId="4E735723" w14:textId="77777777" w:rsidR="00702F69" w:rsidRPr="0038241E" w:rsidRDefault="00702F69" w:rsidP="00702F69">
            <w:pPr>
              <w:pStyle w:val="TableParagraph"/>
              <w:spacing w:before="121"/>
              <w:rPr>
                <w:rFonts w:asciiTheme="minorHAnsi" w:hAnsiTheme="minorHAnsi" w:cstheme="minorHAnsi"/>
                <w:b/>
              </w:rPr>
            </w:pPr>
            <w:r w:rsidRPr="0038241E">
              <w:rPr>
                <w:rFonts w:asciiTheme="minorHAnsi" w:hAnsiTheme="minorHAnsi" w:cstheme="minorHAnsi"/>
                <w:b/>
              </w:rPr>
              <w:t>Alternative</w:t>
            </w:r>
            <w:r w:rsidRPr="0038241E">
              <w:rPr>
                <w:rFonts w:asciiTheme="minorHAnsi" w:hAnsiTheme="minorHAnsi" w:cstheme="minorHAnsi"/>
                <w:b/>
                <w:spacing w:val="-8"/>
              </w:rPr>
              <w:t xml:space="preserve"> </w:t>
            </w:r>
            <w:r w:rsidRPr="0038241E">
              <w:rPr>
                <w:rFonts w:asciiTheme="minorHAnsi" w:hAnsiTheme="minorHAnsi" w:cstheme="minorHAnsi"/>
                <w:b/>
              </w:rPr>
              <w:t>submission</w:t>
            </w:r>
            <w:r w:rsidRPr="0038241E">
              <w:rPr>
                <w:rFonts w:asciiTheme="minorHAnsi" w:hAnsiTheme="minorHAnsi" w:cstheme="minorHAnsi"/>
                <w:b/>
                <w:spacing w:val="-9"/>
              </w:rPr>
              <w:t xml:space="preserve"> </w:t>
            </w:r>
            <w:r w:rsidRPr="0038241E">
              <w:rPr>
                <w:rFonts w:asciiTheme="minorHAnsi" w:hAnsiTheme="minorHAnsi" w:cstheme="minorHAnsi"/>
                <w:b/>
              </w:rPr>
              <w:t>method</w:t>
            </w:r>
            <w:r w:rsidRPr="0038241E">
              <w:rPr>
                <w:rFonts w:asciiTheme="minorHAnsi" w:hAnsiTheme="minorHAnsi" w:cstheme="minorHAnsi"/>
                <w:b/>
                <w:spacing w:val="-8"/>
              </w:rPr>
              <w:t xml:space="preserve"> </w:t>
            </w:r>
            <w:r w:rsidRPr="0038241E">
              <w:rPr>
                <w:rFonts w:asciiTheme="minorHAnsi" w:hAnsiTheme="minorHAnsi" w:cstheme="minorHAnsi"/>
                <w:b/>
              </w:rPr>
              <w:t>(if</w:t>
            </w:r>
            <w:r w:rsidRPr="0038241E">
              <w:rPr>
                <w:rFonts w:asciiTheme="minorHAnsi" w:hAnsiTheme="minorHAnsi" w:cstheme="minorHAnsi"/>
                <w:b/>
                <w:spacing w:val="-5"/>
              </w:rPr>
              <w:t xml:space="preserve"> </w:t>
            </w:r>
            <w:r w:rsidRPr="0038241E">
              <w:rPr>
                <w:rFonts w:asciiTheme="minorHAnsi" w:hAnsiTheme="minorHAnsi" w:cstheme="minorHAnsi"/>
                <w:b/>
                <w:spacing w:val="-2"/>
              </w:rPr>
              <w:t>applicable):</w:t>
            </w:r>
          </w:p>
          <w:p w14:paraId="39E2B2BB" w14:textId="77777777" w:rsidR="00702F69" w:rsidRPr="0038241E" w:rsidRDefault="00702F69" w:rsidP="00702F69">
            <w:pPr>
              <w:pStyle w:val="TableParagraph"/>
              <w:spacing w:before="119"/>
              <w:ind w:right="96"/>
              <w:jc w:val="both"/>
              <w:rPr>
                <w:rFonts w:asciiTheme="minorHAnsi" w:hAnsiTheme="minorHAnsi" w:cstheme="minorHAnsi"/>
              </w:rPr>
            </w:pPr>
            <w:r w:rsidRPr="0038241E">
              <w:rPr>
                <w:rFonts w:asciiTheme="minorHAnsi" w:hAnsiTheme="minorHAnsi" w:cstheme="minorHAnsi"/>
                <w:b/>
              </w:rPr>
              <w:t xml:space="preserve">Late submission of the assessment will result in a late penalty mark. </w:t>
            </w:r>
            <w:r w:rsidRPr="0038241E">
              <w:rPr>
                <w:rFonts w:asciiTheme="minorHAnsi" w:hAnsiTheme="minorHAnsi" w:cstheme="minorHAnsi"/>
              </w:rPr>
              <w:t>Penalties</w:t>
            </w:r>
            <w:r w:rsidRPr="0038241E">
              <w:rPr>
                <w:rFonts w:asciiTheme="minorHAnsi" w:hAnsiTheme="minorHAnsi" w:cstheme="minorHAnsi"/>
                <w:spacing w:val="-16"/>
              </w:rPr>
              <w:t xml:space="preserve"> </w:t>
            </w:r>
            <w:r w:rsidRPr="0038241E">
              <w:rPr>
                <w:rFonts w:asciiTheme="minorHAnsi" w:hAnsiTheme="minorHAnsi" w:cstheme="minorHAnsi"/>
              </w:rPr>
              <w:t>for</w:t>
            </w:r>
            <w:r w:rsidRPr="0038241E">
              <w:rPr>
                <w:rFonts w:asciiTheme="minorHAnsi" w:hAnsiTheme="minorHAnsi" w:cstheme="minorHAnsi"/>
                <w:spacing w:val="-15"/>
              </w:rPr>
              <w:t xml:space="preserve"> </w:t>
            </w:r>
            <w:r w:rsidRPr="0038241E">
              <w:rPr>
                <w:rFonts w:asciiTheme="minorHAnsi" w:hAnsiTheme="minorHAnsi" w:cstheme="minorHAnsi"/>
              </w:rPr>
              <w:t>late</w:t>
            </w:r>
            <w:r w:rsidRPr="0038241E">
              <w:rPr>
                <w:rFonts w:asciiTheme="minorHAnsi" w:hAnsiTheme="minorHAnsi" w:cstheme="minorHAnsi"/>
                <w:spacing w:val="-15"/>
              </w:rPr>
              <w:t xml:space="preserve"> </w:t>
            </w:r>
            <w:r w:rsidRPr="0038241E">
              <w:rPr>
                <w:rFonts w:asciiTheme="minorHAnsi" w:hAnsiTheme="minorHAnsi" w:cstheme="minorHAnsi"/>
              </w:rPr>
              <w:t>submission:</w:t>
            </w:r>
            <w:r w:rsidRPr="0038241E">
              <w:rPr>
                <w:rFonts w:asciiTheme="minorHAnsi" w:hAnsiTheme="minorHAnsi" w:cstheme="minorHAnsi"/>
                <w:spacing w:val="-16"/>
              </w:rPr>
              <w:t xml:space="preserve"> </w:t>
            </w:r>
            <w:r w:rsidRPr="0038241E">
              <w:rPr>
                <w:rFonts w:asciiTheme="minorHAnsi" w:hAnsiTheme="minorHAnsi" w:cstheme="minorHAnsi"/>
              </w:rPr>
              <w:t>Up</w:t>
            </w:r>
            <w:r w:rsidRPr="0038241E">
              <w:rPr>
                <w:rFonts w:asciiTheme="minorHAnsi" w:hAnsiTheme="minorHAnsi" w:cstheme="minorHAnsi"/>
                <w:spacing w:val="-15"/>
              </w:rPr>
              <w:t xml:space="preserve"> </w:t>
            </w:r>
            <w:r w:rsidRPr="0038241E">
              <w:rPr>
                <w:rFonts w:asciiTheme="minorHAnsi" w:hAnsiTheme="minorHAnsi" w:cstheme="minorHAnsi"/>
              </w:rPr>
              <w:t>to</w:t>
            </w:r>
            <w:r w:rsidRPr="0038241E">
              <w:rPr>
                <w:rFonts w:asciiTheme="minorHAnsi" w:hAnsiTheme="minorHAnsi" w:cstheme="minorHAnsi"/>
                <w:spacing w:val="-15"/>
              </w:rPr>
              <w:t xml:space="preserve"> </w:t>
            </w:r>
            <w:r w:rsidRPr="0038241E">
              <w:rPr>
                <w:rFonts w:asciiTheme="minorHAnsi" w:hAnsiTheme="minorHAnsi" w:cstheme="minorHAnsi"/>
              </w:rPr>
              <w:t>one</w:t>
            </w:r>
            <w:r w:rsidRPr="0038241E">
              <w:rPr>
                <w:rFonts w:asciiTheme="minorHAnsi" w:hAnsiTheme="minorHAnsi" w:cstheme="minorHAnsi"/>
                <w:spacing w:val="-15"/>
              </w:rPr>
              <w:t xml:space="preserve"> </w:t>
            </w:r>
            <w:r w:rsidRPr="0038241E">
              <w:rPr>
                <w:rFonts w:asciiTheme="minorHAnsi" w:hAnsiTheme="minorHAnsi" w:cstheme="minorHAnsi"/>
              </w:rPr>
              <w:t>week</w:t>
            </w:r>
            <w:r w:rsidRPr="0038241E">
              <w:rPr>
                <w:rFonts w:asciiTheme="minorHAnsi" w:hAnsiTheme="minorHAnsi" w:cstheme="minorHAnsi"/>
                <w:spacing w:val="-16"/>
              </w:rPr>
              <w:t xml:space="preserve"> </w:t>
            </w:r>
            <w:r w:rsidRPr="0038241E">
              <w:rPr>
                <w:rFonts w:asciiTheme="minorHAnsi" w:hAnsiTheme="minorHAnsi" w:cstheme="minorHAnsi"/>
              </w:rPr>
              <w:t>late,</w:t>
            </w:r>
            <w:r w:rsidRPr="0038241E">
              <w:rPr>
                <w:rFonts w:asciiTheme="minorHAnsi" w:hAnsiTheme="minorHAnsi" w:cstheme="minorHAnsi"/>
                <w:spacing w:val="-15"/>
              </w:rPr>
              <w:t xml:space="preserve"> </w:t>
            </w:r>
            <w:r w:rsidRPr="0038241E">
              <w:rPr>
                <w:rFonts w:asciiTheme="minorHAnsi" w:hAnsiTheme="minorHAnsi" w:cstheme="minorHAnsi"/>
              </w:rPr>
              <w:t>maximum</w:t>
            </w:r>
            <w:r w:rsidRPr="0038241E">
              <w:rPr>
                <w:rFonts w:asciiTheme="minorHAnsi" w:hAnsiTheme="minorHAnsi" w:cstheme="minorHAnsi"/>
                <w:spacing w:val="-15"/>
              </w:rPr>
              <w:t xml:space="preserve"> </w:t>
            </w:r>
            <w:r w:rsidRPr="0038241E">
              <w:rPr>
                <w:rFonts w:asciiTheme="minorHAnsi" w:hAnsiTheme="minorHAnsi" w:cstheme="minorHAnsi"/>
              </w:rPr>
              <w:t>mark</w:t>
            </w:r>
            <w:r w:rsidRPr="0038241E">
              <w:rPr>
                <w:rFonts w:asciiTheme="minorHAnsi" w:hAnsiTheme="minorHAnsi" w:cstheme="minorHAnsi"/>
                <w:spacing w:val="-16"/>
              </w:rPr>
              <w:t xml:space="preserve"> </w:t>
            </w:r>
            <w:r w:rsidRPr="0038241E">
              <w:rPr>
                <w:rFonts w:asciiTheme="minorHAnsi" w:hAnsiTheme="minorHAnsi" w:cstheme="minorHAnsi"/>
              </w:rPr>
              <w:t>of</w:t>
            </w:r>
            <w:r w:rsidRPr="0038241E">
              <w:rPr>
                <w:rFonts w:asciiTheme="minorHAnsi" w:hAnsiTheme="minorHAnsi" w:cstheme="minorHAnsi"/>
                <w:spacing w:val="-15"/>
              </w:rPr>
              <w:t xml:space="preserve"> </w:t>
            </w:r>
            <w:r w:rsidRPr="0038241E">
              <w:rPr>
                <w:rFonts w:asciiTheme="minorHAnsi" w:hAnsiTheme="minorHAnsi" w:cstheme="minorHAnsi"/>
              </w:rPr>
              <w:t>40%.</w:t>
            </w:r>
            <w:r w:rsidRPr="0038241E">
              <w:rPr>
                <w:rFonts w:asciiTheme="minorHAnsi" w:hAnsiTheme="minorHAnsi" w:cstheme="minorHAnsi"/>
                <w:spacing w:val="7"/>
              </w:rPr>
              <w:t xml:space="preserve"> </w:t>
            </w:r>
            <w:r w:rsidRPr="0038241E">
              <w:rPr>
                <w:rFonts w:asciiTheme="minorHAnsi" w:hAnsiTheme="minorHAnsi" w:cstheme="minorHAnsi"/>
              </w:rPr>
              <w:t>Over one</w:t>
            </w:r>
            <w:r w:rsidRPr="0038241E">
              <w:rPr>
                <w:rFonts w:asciiTheme="minorHAnsi" w:hAnsiTheme="minorHAnsi" w:cstheme="minorHAnsi"/>
                <w:spacing w:val="-2"/>
              </w:rPr>
              <w:t xml:space="preserve"> </w:t>
            </w:r>
            <w:r w:rsidRPr="0038241E">
              <w:rPr>
                <w:rFonts w:asciiTheme="minorHAnsi" w:hAnsiTheme="minorHAnsi" w:cstheme="minorHAnsi"/>
              </w:rPr>
              <w:t>week</w:t>
            </w:r>
            <w:r w:rsidRPr="0038241E">
              <w:rPr>
                <w:rFonts w:asciiTheme="minorHAnsi" w:hAnsiTheme="minorHAnsi" w:cstheme="minorHAnsi"/>
                <w:spacing w:val="-2"/>
              </w:rPr>
              <w:t xml:space="preserve"> </w:t>
            </w:r>
            <w:r w:rsidRPr="0038241E">
              <w:rPr>
                <w:rFonts w:asciiTheme="minorHAnsi" w:hAnsiTheme="minorHAnsi" w:cstheme="minorHAnsi"/>
              </w:rPr>
              <w:t>late,</w:t>
            </w:r>
            <w:r w:rsidRPr="0038241E">
              <w:rPr>
                <w:rFonts w:asciiTheme="minorHAnsi" w:hAnsiTheme="minorHAnsi" w:cstheme="minorHAnsi"/>
                <w:spacing w:val="-1"/>
              </w:rPr>
              <w:t xml:space="preserve"> </w:t>
            </w:r>
            <w:r w:rsidRPr="0038241E">
              <w:rPr>
                <w:rFonts w:asciiTheme="minorHAnsi" w:hAnsiTheme="minorHAnsi" w:cstheme="minorHAnsi"/>
              </w:rPr>
              <w:t>0%.</w:t>
            </w:r>
            <w:r w:rsidRPr="0038241E">
              <w:rPr>
                <w:rFonts w:asciiTheme="minorHAnsi" w:hAnsiTheme="minorHAnsi" w:cstheme="minorHAnsi"/>
                <w:spacing w:val="40"/>
              </w:rPr>
              <w:t xml:space="preserve"> </w:t>
            </w:r>
            <w:r w:rsidRPr="0038241E">
              <w:rPr>
                <w:rFonts w:asciiTheme="minorHAnsi" w:hAnsiTheme="minorHAnsi" w:cstheme="minorHAnsi"/>
              </w:rPr>
              <w:t>Only</w:t>
            </w:r>
            <w:r w:rsidRPr="0038241E">
              <w:rPr>
                <w:rFonts w:asciiTheme="minorHAnsi" w:hAnsiTheme="minorHAnsi" w:cstheme="minorHAnsi"/>
                <w:spacing w:val="-4"/>
              </w:rPr>
              <w:t xml:space="preserve"> </w:t>
            </w:r>
            <w:r w:rsidRPr="0038241E">
              <w:rPr>
                <w:rFonts w:asciiTheme="minorHAnsi" w:hAnsiTheme="minorHAnsi" w:cstheme="minorHAnsi"/>
              </w:rPr>
              <w:t>the</w:t>
            </w:r>
            <w:r w:rsidRPr="0038241E">
              <w:rPr>
                <w:rFonts w:asciiTheme="minorHAnsi" w:hAnsiTheme="minorHAnsi" w:cstheme="minorHAnsi"/>
                <w:spacing w:val="-2"/>
              </w:rPr>
              <w:t xml:space="preserve"> </w:t>
            </w:r>
            <w:r w:rsidRPr="0038241E">
              <w:rPr>
                <w:rFonts w:asciiTheme="minorHAnsi" w:hAnsiTheme="minorHAnsi" w:cstheme="minorHAnsi"/>
              </w:rPr>
              <w:t>Extenuating</w:t>
            </w:r>
            <w:r w:rsidRPr="0038241E">
              <w:rPr>
                <w:rFonts w:asciiTheme="minorHAnsi" w:hAnsiTheme="minorHAnsi" w:cstheme="minorHAnsi"/>
                <w:spacing w:val="-2"/>
              </w:rPr>
              <w:t xml:space="preserve"> </w:t>
            </w:r>
            <w:r w:rsidRPr="0038241E">
              <w:rPr>
                <w:rFonts w:asciiTheme="minorHAnsi" w:hAnsiTheme="minorHAnsi" w:cstheme="minorHAnsi"/>
              </w:rPr>
              <w:t>Circumstances</w:t>
            </w:r>
            <w:r w:rsidRPr="0038241E">
              <w:rPr>
                <w:rFonts w:asciiTheme="minorHAnsi" w:hAnsiTheme="minorHAnsi" w:cstheme="minorHAnsi"/>
                <w:spacing w:val="-2"/>
              </w:rPr>
              <w:t xml:space="preserve"> </w:t>
            </w:r>
            <w:r w:rsidRPr="0038241E">
              <w:rPr>
                <w:rFonts w:asciiTheme="minorHAnsi" w:hAnsiTheme="minorHAnsi" w:cstheme="minorHAnsi"/>
              </w:rPr>
              <w:t>Panel</w:t>
            </w:r>
            <w:r w:rsidRPr="0038241E">
              <w:rPr>
                <w:rFonts w:asciiTheme="minorHAnsi" w:hAnsiTheme="minorHAnsi" w:cstheme="minorHAnsi"/>
                <w:spacing w:val="-3"/>
              </w:rPr>
              <w:t xml:space="preserve"> </w:t>
            </w:r>
            <w:r w:rsidRPr="0038241E">
              <w:rPr>
                <w:rFonts w:asciiTheme="minorHAnsi" w:hAnsiTheme="minorHAnsi" w:cstheme="minorHAnsi"/>
              </w:rPr>
              <w:t>may</w:t>
            </w:r>
            <w:r w:rsidRPr="0038241E">
              <w:rPr>
                <w:rFonts w:asciiTheme="minorHAnsi" w:hAnsiTheme="minorHAnsi" w:cstheme="minorHAnsi"/>
                <w:spacing w:val="-1"/>
              </w:rPr>
              <w:t xml:space="preserve"> </w:t>
            </w:r>
            <w:r w:rsidRPr="0038241E">
              <w:rPr>
                <w:rFonts w:asciiTheme="minorHAnsi" w:hAnsiTheme="minorHAnsi" w:cstheme="minorHAnsi"/>
              </w:rPr>
              <w:t>approve</w:t>
            </w:r>
            <w:r w:rsidRPr="0038241E">
              <w:rPr>
                <w:rFonts w:asciiTheme="minorHAnsi" w:hAnsiTheme="minorHAnsi" w:cstheme="minorHAnsi"/>
                <w:spacing w:val="-2"/>
              </w:rPr>
              <w:t xml:space="preserve"> </w:t>
            </w:r>
            <w:r w:rsidRPr="0038241E">
              <w:rPr>
                <w:rFonts w:asciiTheme="minorHAnsi" w:hAnsiTheme="minorHAnsi" w:cstheme="minorHAnsi"/>
              </w:rPr>
              <w:t>a change to submission dates.</w:t>
            </w:r>
          </w:p>
        </w:tc>
      </w:tr>
      <w:tr w:rsidR="00702F69" w:rsidRPr="0038241E" w14:paraId="587DC691" w14:textId="77777777" w:rsidTr="43DE46EC">
        <w:trPr>
          <w:trHeight w:val="1252"/>
        </w:trPr>
        <w:tc>
          <w:tcPr>
            <w:tcW w:w="2014" w:type="dxa"/>
            <w:shd w:val="clear" w:color="auto" w:fill="D9D9D9" w:themeFill="background1" w:themeFillShade="D9"/>
          </w:tcPr>
          <w:p w14:paraId="274ED092" w14:textId="77777777" w:rsidR="00702F69" w:rsidRPr="0038241E" w:rsidRDefault="00702F69" w:rsidP="00702F69">
            <w:pPr>
              <w:pStyle w:val="TableParagraph"/>
              <w:spacing w:before="120"/>
              <w:ind w:right="50"/>
              <w:rPr>
                <w:rFonts w:asciiTheme="minorHAnsi" w:hAnsiTheme="minorHAnsi" w:cstheme="minorHAnsi"/>
                <w:b/>
              </w:rPr>
            </w:pPr>
            <w:r w:rsidRPr="0038241E">
              <w:rPr>
                <w:rFonts w:asciiTheme="minorHAnsi" w:hAnsiTheme="minorHAnsi" w:cstheme="minorHAnsi"/>
                <w:b/>
                <w:spacing w:val="-2"/>
              </w:rPr>
              <w:t xml:space="preserve">Academic </w:t>
            </w:r>
            <w:r w:rsidRPr="0038241E">
              <w:rPr>
                <w:rFonts w:asciiTheme="minorHAnsi" w:hAnsiTheme="minorHAnsi" w:cstheme="minorHAnsi"/>
                <w:b/>
              </w:rPr>
              <w:t xml:space="preserve">honesty / </w:t>
            </w:r>
            <w:r w:rsidRPr="0038241E">
              <w:rPr>
                <w:rFonts w:asciiTheme="minorHAnsi" w:hAnsiTheme="minorHAnsi" w:cstheme="minorHAnsi"/>
                <w:b/>
                <w:spacing w:val="-2"/>
              </w:rPr>
              <w:t>referencing:</w:t>
            </w:r>
          </w:p>
        </w:tc>
        <w:tc>
          <w:tcPr>
            <w:tcW w:w="7914" w:type="dxa"/>
            <w:gridSpan w:val="3"/>
          </w:tcPr>
          <w:p w14:paraId="15A43B25" w14:textId="024ACFF2" w:rsidR="00702F69" w:rsidRPr="0038241E" w:rsidRDefault="00702F69" w:rsidP="00702F69">
            <w:pPr>
              <w:pStyle w:val="TableParagraph"/>
              <w:spacing w:before="120"/>
              <w:ind w:right="100"/>
              <w:jc w:val="both"/>
              <w:rPr>
                <w:rFonts w:asciiTheme="minorHAnsi" w:hAnsiTheme="minorHAnsi" w:cstheme="minorHAnsi"/>
              </w:rPr>
            </w:pPr>
            <w:r w:rsidRPr="0038241E">
              <w:rPr>
                <w:rFonts w:asciiTheme="minorHAnsi" w:hAnsiTheme="minorHAnsi" w:cstheme="minorHAnsi"/>
              </w:rPr>
              <w:t xml:space="preserve">Academic honesty is required. In the main body of your </w:t>
            </w:r>
            <w:r w:rsidR="003E313B" w:rsidRPr="0038241E">
              <w:rPr>
                <w:rFonts w:asciiTheme="minorHAnsi" w:hAnsiTheme="minorHAnsi" w:cstheme="minorHAnsi"/>
              </w:rPr>
              <w:t>submission,</w:t>
            </w:r>
            <w:r w:rsidRPr="0038241E">
              <w:rPr>
                <w:rFonts w:asciiTheme="minorHAnsi" w:hAnsiTheme="minorHAnsi" w:cstheme="minorHAnsi"/>
              </w:rPr>
              <w:t xml:space="preserve"> you must give</w:t>
            </w:r>
            <w:r w:rsidRPr="0038241E">
              <w:rPr>
                <w:rFonts w:asciiTheme="minorHAnsi" w:hAnsiTheme="minorHAnsi" w:cstheme="minorHAnsi"/>
                <w:spacing w:val="-7"/>
              </w:rPr>
              <w:t xml:space="preserve"> </w:t>
            </w:r>
            <w:r w:rsidRPr="0038241E">
              <w:rPr>
                <w:rFonts w:asciiTheme="minorHAnsi" w:hAnsiTheme="minorHAnsi" w:cstheme="minorHAnsi"/>
              </w:rPr>
              <w:t>credit</w:t>
            </w:r>
            <w:r w:rsidRPr="0038241E">
              <w:rPr>
                <w:rFonts w:asciiTheme="minorHAnsi" w:hAnsiTheme="minorHAnsi" w:cstheme="minorHAnsi"/>
                <w:spacing w:val="-8"/>
              </w:rPr>
              <w:t xml:space="preserve"> </w:t>
            </w:r>
            <w:r w:rsidRPr="0038241E">
              <w:rPr>
                <w:rFonts w:asciiTheme="minorHAnsi" w:hAnsiTheme="minorHAnsi" w:cstheme="minorHAnsi"/>
              </w:rPr>
              <w:t>to</w:t>
            </w:r>
            <w:r w:rsidRPr="0038241E">
              <w:rPr>
                <w:rFonts w:asciiTheme="minorHAnsi" w:hAnsiTheme="minorHAnsi" w:cstheme="minorHAnsi"/>
                <w:spacing w:val="-10"/>
              </w:rPr>
              <w:t xml:space="preserve"> </w:t>
            </w:r>
            <w:r w:rsidRPr="0038241E">
              <w:rPr>
                <w:rFonts w:asciiTheme="minorHAnsi" w:hAnsiTheme="minorHAnsi" w:cstheme="minorHAnsi"/>
              </w:rPr>
              <w:t>authors</w:t>
            </w:r>
            <w:r w:rsidRPr="0038241E">
              <w:rPr>
                <w:rFonts w:asciiTheme="minorHAnsi" w:hAnsiTheme="minorHAnsi" w:cstheme="minorHAnsi"/>
                <w:spacing w:val="-7"/>
              </w:rPr>
              <w:t xml:space="preserve"> </w:t>
            </w:r>
            <w:r w:rsidRPr="0038241E">
              <w:rPr>
                <w:rFonts w:asciiTheme="minorHAnsi" w:hAnsiTheme="minorHAnsi" w:cstheme="minorHAnsi"/>
              </w:rPr>
              <w:t>on</w:t>
            </w:r>
            <w:r w:rsidRPr="0038241E">
              <w:rPr>
                <w:rFonts w:asciiTheme="minorHAnsi" w:hAnsiTheme="minorHAnsi" w:cstheme="minorHAnsi"/>
                <w:spacing w:val="-13"/>
              </w:rPr>
              <w:t xml:space="preserve"> </w:t>
            </w:r>
            <w:r w:rsidRPr="0038241E">
              <w:rPr>
                <w:rFonts w:asciiTheme="minorHAnsi" w:hAnsiTheme="minorHAnsi" w:cstheme="minorHAnsi"/>
              </w:rPr>
              <w:t>whose</w:t>
            </w:r>
            <w:r w:rsidRPr="0038241E">
              <w:rPr>
                <w:rFonts w:asciiTheme="minorHAnsi" w:hAnsiTheme="minorHAnsi" w:cstheme="minorHAnsi"/>
                <w:spacing w:val="-7"/>
              </w:rPr>
              <w:t xml:space="preserve"> </w:t>
            </w:r>
            <w:r w:rsidRPr="0038241E">
              <w:rPr>
                <w:rFonts w:asciiTheme="minorHAnsi" w:hAnsiTheme="minorHAnsi" w:cstheme="minorHAnsi"/>
              </w:rPr>
              <w:t>research</w:t>
            </w:r>
            <w:r w:rsidRPr="0038241E">
              <w:rPr>
                <w:rFonts w:asciiTheme="minorHAnsi" w:hAnsiTheme="minorHAnsi" w:cstheme="minorHAnsi"/>
                <w:spacing w:val="-7"/>
              </w:rPr>
              <w:t xml:space="preserve"> </w:t>
            </w:r>
            <w:r w:rsidRPr="0038241E">
              <w:rPr>
                <w:rFonts w:asciiTheme="minorHAnsi" w:hAnsiTheme="minorHAnsi" w:cstheme="minorHAnsi"/>
              </w:rPr>
              <w:t>and</w:t>
            </w:r>
            <w:r w:rsidRPr="0038241E">
              <w:rPr>
                <w:rFonts w:asciiTheme="minorHAnsi" w:hAnsiTheme="minorHAnsi" w:cstheme="minorHAnsi"/>
                <w:spacing w:val="-10"/>
              </w:rPr>
              <w:t xml:space="preserve"> </w:t>
            </w:r>
            <w:r w:rsidRPr="0038241E">
              <w:rPr>
                <w:rFonts w:asciiTheme="minorHAnsi" w:hAnsiTheme="minorHAnsi" w:cstheme="minorHAnsi"/>
              </w:rPr>
              <w:t>ideas</w:t>
            </w:r>
            <w:r w:rsidRPr="0038241E">
              <w:rPr>
                <w:rFonts w:asciiTheme="minorHAnsi" w:hAnsiTheme="minorHAnsi" w:cstheme="minorHAnsi"/>
                <w:spacing w:val="-7"/>
              </w:rPr>
              <w:t xml:space="preserve"> </w:t>
            </w:r>
            <w:r w:rsidRPr="0038241E">
              <w:rPr>
                <w:rFonts w:asciiTheme="minorHAnsi" w:hAnsiTheme="minorHAnsi" w:cstheme="minorHAnsi"/>
              </w:rPr>
              <w:t>your</w:t>
            </w:r>
            <w:r w:rsidRPr="0038241E">
              <w:rPr>
                <w:rFonts w:asciiTheme="minorHAnsi" w:hAnsiTheme="minorHAnsi" w:cstheme="minorHAnsi"/>
                <w:spacing w:val="-9"/>
              </w:rPr>
              <w:t xml:space="preserve"> </w:t>
            </w:r>
            <w:r w:rsidRPr="0038241E">
              <w:rPr>
                <w:rFonts w:asciiTheme="minorHAnsi" w:hAnsiTheme="minorHAnsi" w:cstheme="minorHAnsi"/>
              </w:rPr>
              <w:t>work</w:t>
            </w:r>
            <w:r w:rsidRPr="0038241E">
              <w:rPr>
                <w:rFonts w:asciiTheme="minorHAnsi" w:hAnsiTheme="minorHAnsi" w:cstheme="minorHAnsi"/>
                <w:spacing w:val="-9"/>
              </w:rPr>
              <w:t xml:space="preserve"> </w:t>
            </w:r>
            <w:r w:rsidRPr="0038241E">
              <w:rPr>
                <w:rFonts w:asciiTheme="minorHAnsi" w:hAnsiTheme="minorHAnsi" w:cstheme="minorHAnsi"/>
              </w:rPr>
              <w:t>is</w:t>
            </w:r>
            <w:r w:rsidRPr="0038241E">
              <w:rPr>
                <w:rFonts w:asciiTheme="minorHAnsi" w:hAnsiTheme="minorHAnsi" w:cstheme="minorHAnsi"/>
                <w:spacing w:val="-7"/>
              </w:rPr>
              <w:t xml:space="preserve"> </w:t>
            </w:r>
            <w:r w:rsidRPr="0038241E">
              <w:rPr>
                <w:rFonts w:asciiTheme="minorHAnsi" w:hAnsiTheme="minorHAnsi" w:cstheme="minorHAnsi"/>
              </w:rPr>
              <w:t>based.</w:t>
            </w:r>
            <w:r w:rsidRPr="0038241E">
              <w:rPr>
                <w:rFonts w:asciiTheme="minorHAnsi" w:hAnsiTheme="minorHAnsi" w:cstheme="minorHAnsi"/>
                <w:spacing w:val="-6"/>
              </w:rPr>
              <w:t xml:space="preserve"> </w:t>
            </w:r>
            <w:r w:rsidRPr="0038241E">
              <w:rPr>
                <w:rFonts w:asciiTheme="minorHAnsi" w:hAnsiTheme="minorHAnsi" w:cstheme="minorHAnsi"/>
              </w:rPr>
              <w:t>Append to your submission a reference list that indicates the books, articles, etc. that you have used, cited or quoted in order to complete this assessment.</w:t>
            </w:r>
          </w:p>
        </w:tc>
      </w:tr>
    </w:tbl>
    <w:p w14:paraId="6C37977E" w14:textId="77777777" w:rsidR="009A260F" w:rsidRPr="0038241E" w:rsidRDefault="009A260F">
      <w:pPr>
        <w:jc w:val="both"/>
        <w:rPr>
          <w:rFonts w:asciiTheme="minorHAnsi" w:hAnsiTheme="minorHAnsi" w:cstheme="minorHAnsi"/>
        </w:rPr>
        <w:sectPr w:rsidR="009A260F" w:rsidRPr="0038241E">
          <w:footerReference w:type="default" r:id="rId12"/>
          <w:type w:val="continuous"/>
          <w:pgSz w:w="11900" w:h="16840"/>
          <w:pgMar w:top="800" w:right="500" w:bottom="840" w:left="500" w:header="0" w:footer="657"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9A260F" w:rsidRPr="0038241E" w14:paraId="5A454C0C" w14:textId="77777777">
        <w:trPr>
          <w:trHeight w:val="506"/>
        </w:trPr>
        <w:tc>
          <w:tcPr>
            <w:tcW w:w="9751" w:type="dxa"/>
            <w:shd w:val="clear" w:color="auto" w:fill="E4E4E4"/>
          </w:tcPr>
          <w:p w14:paraId="2BBBAF6A" w14:textId="77777777" w:rsidR="009A260F" w:rsidRPr="0038241E" w:rsidRDefault="00CC7E04">
            <w:pPr>
              <w:pStyle w:val="TableParagraph"/>
              <w:spacing w:line="254" w:lineRule="exact"/>
              <w:ind w:right="6225"/>
              <w:rPr>
                <w:rFonts w:asciiTheme="minorHAnsi" w:hAnsiTheme="minorHAnsi" w:cstheme="minorHAnsi"/>
                <w:b/>
              </w:rPr>
            </w:pPr>
            <w:r w:rsidRPr="0038241E">
              <w:rPr>
                <w:rFonts w:asciiTheme="minorHAnsi" w:hAnsiTheme="minorHAnsi" w:cstheme="minorHAnsi"/>
                <w:b/>
              </w:rPr>
              <w:lastRenderedPageBreak/>
              <w:t>Module</w:t>
            </w:r>
            <w:r w:rsidRPr="0038241E">
              <w:rPr>
                <w:rFonts w:asciiTheme="minorHAnsi" w:hAnsiTheme="minorHAnsi" w:cstheme="minorHAnsi"/>
                <w:b/>
                <w:spacing w:val="-16"/>
              </w:rPr>
              <w:t xml:space="preserve"> </w:t>
            </w:r>
            <w:r w:rsidRPr="0038241E">
              <w:rPr>
                <w:rFonts w:asciiTheme="minorHAnsi" w:hAnsiTheme="minorHAnsi" w:cstheme="minorHAnsi"/>
                <w:b/>
              </w:rPr>
              <w:t>Learning</w:t>
            </w:r>
            <w:r w:rsidRPr="0038241E">
              <w:rPr>
                <w:rFonts w:asciiTheme="minorHAnsi" w:hAnsiTheme="minorHAnsi" w:cstheme="minorHAnsi"/>
                <w:b/>
                <w:spacing w:val="-15"/>
              </w:rPr>
              <w:t xml:space="preserve"> </w:t>
            </w:r>
            <w:r w:rsidRPr="0038241E">
              <w:rPr>
                <w:rFonts w:asciiTheme="minorHAnsi" w:hAnsiTheme="minorHAnsi" w:cstheme="minorHAnsi"/>
                <w:b/>
              </w:rPr>
              <w:t>Outcomes (from module syllabus)</w:t>
            </w:r>
          </w:p>
        </w:tc>
      </w:tr>
      <w:tr w:rsidR="009A260F" w:rsidRPr="0038241E" w14:paraId="4ABC1125" w14:textId="77777777">
        <w:trPr>
          <w:trHeight w:val="2198"/>
        </w:trPr>
        <w:tc>
          <w:tcPr>
            <w:tcW w:w="9751" w:type="dxa"/>
          </w:tcPr>
          <w:p w14:paraId="2F8360B2" w14:textId="77777777" w:rsidR="009A260F" w:rsidRPr="0038241E" w:rsidRDefault="009A260F">
            <w:pPr>
              <w:pStyle w:val="TableParagraph"/>
              <w:spacing w:before="22"/>
              <w:ind w:left="0"/>
              <w:rPr>
                <w:rFonts w:asciiTheme="minorHAnsi" w:hAnsiTheme="minorHAnsi" w:cstheme="minorHAnsi"/>
                <w:b/>
                <w:sz w:val="20"/>
              </w:rPr>
            </w:pPr>
          </w:p>
          <w:p w14:paraId="7C256323" w14:textId="5AEEFF6F" w:rsidR="002D6187" w:rsidRDefault="00A0258A" w:rsidP="002D6187">
            <w:pPr>
              <w:pStyle w:val="TableParagraph"/>
              <w:numPr>
                <w:ilvl w:val="0"/>
                <w:numId w:val="3"/>
              </w:numPr>
              <w:tabs>
                <w:tab w:val="left" w:pos="827"/>
              </w:tabs>
              <w:spacing w:before="5" w:line="244" w:lineRule="auto"/>
              <w:ind w:right="194"/>
              <w:rPr>
                <w:rFonts w:asciiTheme="minorHAnsi" w:hAnsiTheme="minorHAnsi" w:cstheme="minorHAnsi"/>
                <w:sz w:val="20"/>
              </w:rPr>
            </w:pPr>
            <w:r>
              <w:rPr>
                <w:rFonts w:asciiTheme="minorHAnsi" w:hAnsiTheme="minorHAnsi" w:cstheme="minorHAnsi"/>
                <w:sz w:val="20"/>
              </w:rPr>
              <w:t>Cost behaviour</w:t>
            </w:r>
          </w:p>
          <w:p w14:paraId="728CACB7" w14:textId="6C2D23C9" w:rsidR="00A0258A" w:rsidRDefault="00A0258A" w:rsidP="002D6187">
            <w:pPr>
              <w:pStyle w:val="TableParagraph"/>
              <w:numPr>
                <w:ilvl w:val="0"/>
                <w:numId w:val="3"/>
              </w:numPr>
              <w:tabs>
                <w:tab w:val="left" w:pos="827"/>
              </w:tabs>
              <w:spacing w:before="5" w:line="244" w:lineRule="auto"/>
              <w:ind w:right="194"/>
              <w:rPr>
                <w:rFonts w:asciiTheme="minorHAnsi" w:hAnsiTheme="minorHAnsi" w:cstheme="minorHAnsi"/>
                <w:sz w:val="20"/>
              </w:rPr>
            </w:pPr>
            <w:r>
              <w:rPr>
                <w:rFonts w:asciiTheme="minorHAnsi" w:hAnsiTheme="minorHAnsi" w:cstheme="minorHAnsi"/>
                <w:sz w:val="20"/>
              </w:rPr>
              <w:t>Budgeting</w:t>
            </w:r>
          </w:p>
          <w:p w14:paraId="3D0358AA" w14:textId="3F27A472" w:rsidR="00A0258A" w:rsidRPr="0038241E" w:rsidRDefault="00A0258A" w:rsidP="002D6187">
            <w:pPr>
              <w:pStyle w:val="TableParagraph"/>
              <w:numPr>
                <w:ilvl w:val="0"/>
                <w:numId w:val="3"/>
              </w:numPr>
              <w:tabs>
                <w:tab w:val="left" w:pos="827"/>
              </w:tabs>
              <w:spacing w:before="5" w:line="244" w:lineRule="auto"/>
              <w:ind w:right="194"/>
              <w:rPr>
                <w:rFonts w:asciiTheme="minorHAnsi" w:hAnsiTheme="minorHAnsi" w:cstheme="minorHAnsi"/>
                <w:sz w:val="20"/>
              </w:rPr>
            </w:pPr>
            <w:r>
              <w:rPr>
                <w:rFonts w:asciiTheme="minorHAnsi" w:hAnsiTheme="minorHAnsi" w:cstheme="minorHAnsi"/>
                <w:sz w:val="20"/>
              </w:rPr>
              <w:t>Performance measurement and control</w:t>
            </w:r>
          </w:p>
          <w:p w14:paraId="57326519" w14:textId="03B59F4D" w:rsidR="009A260F" w:rsidRPr="0038241E" w:rsidRDefault="00A0258A">
            <w:pPr>
              <w:pStyle w:val="TableParagraph"/>
              <w:numPr>
                <w:ilvl w:val="0"/>
                <w:numId w:val="3"/>
              </w:numPr>
              <w:tabs>
                <w:tab w:val="left" w:pos="827"/>
              </w:tabs>
              <w:spacing w:before="5" w:line="244" w:lineRule="auto"/>
              <w:ind w:right="194"/>
              <w:rPr>
                <w:rFonts w:asciiTheme="minorHAnsi" w:hAnsiTheme="minorHAnsi" w:cstheme="minorHAnsi"/>
                <w:sz w:val="20"/>
              </w:rPr>
            </w:pPr>
            <w:r>
              <w:rPr>
                <w:rFonts w:asciiTheme="minorHAnsi" w:hAnsiTheme="minorHAnsi" w:cstheme="minorHAnsi"/>
                <w:sz w:val="20"/>
              </w:rPr>
              <w:t>Variance analysis</w:t>
            </w:r>
          </w:p>
          <w:p w14:paraId="5C672717" w14:textId="09022EAA" w:rsidR="002D6187" w:rsidRPr="0038241E" w:rsidRDefault="001F52CC">
            <w:pPr>
              <w:pStyle w:val="TableParagraph"/>
              <w:numPr>
                <w:ilvl w:val="0"/>
                <w:numId w:val="3"/>
              </w:numPr>
              <w:tabs>
                <w:tab w:val="left" w:pos="827"/>
              </w:tabs>
              <w:spacing w:before="5" w:line="244" w:lineRule="auto"/>
              <w:ind w:right="194"/>
              <w:rPr>
                <w:rFonts w:asciiTheme="minorHAnsi" w:hAnsiTheme="minorHAnsi" w:cstheme="minorHAnsi"/>
                <w:sz w:val="20"/>
              </w:rPr>
            </w:pPr>
            <w:r>
              <w:rPr>
                <w:rFonts w:asciiTheme="minorHAnsi" w:hAnsiTheme="minorHAnsi" w:cstheme="minorHAnsi"/>
                <w:sz w:val="20"/>
              </w:rPr>
              <w:t>Relevant costs</w:t>
            </w:r>
          </w:p>
          <w:p w14:paraId="6BB64683" w14:textId="33C4F7C4" w:rsidR="002D6187" w:rsidRPr="0038241E" w:rsidRDefault="002D6187" w:rsidP="001F52CC">
            <w:pPr>
              <w:pStyle w:val="TableParagraph"/>
              <w:tabs>
                <w:tab w:val="left" w:pos="827"/>
              </w:tabs>
              <w:spacing w:before="5" w:line="244" w:lineRule="auto"/>
              <w:ind w:left="827" w:right="194"/>
              <w:rPr>
                <w:rFonts w:asciiTheme="minorHAnsi" w:hAnsiTheme="minorHAnsi" w:cstheme="minorHAnsi"/>
                <w:sz w:val="20"/>
              </w:rPr>
            </w:pPr>
          </w:p>
        </w:tc>
      </w:tr>
    </w:tbl>
    <w:p w14:paraId="22376D27" w14:textId="77777777" w:rsidR="00404ED9" w:rsidRPr="0038241E" w:rsidRDefault="00404ED9" w:rsidP="002D6187">
      <w:pPr>
        <w:pStyle w:val="Heading1"/>
        <w:spacing w:before="1"/>
        <w:ind w:left="0"/>
        <w:jc w:val="both"/>
        <w:rPr>
          <w:rFonts w:asciiTheme="minorHAnsi" w:hAnsiTheme="minorHAnsi" w:cstheme="minorHAnsi"/>
        </w:rPr>
      </w:pPr>
    </w:p>
    <w:p w14:paraId="20EB3352" w14:textId="5153FDB4" w:rsidR="009A260F" w:rsidRPr="0038241E" w:rsidRDefault="00CC7E04">
      <w:pPr>
        <w:pStyle w:val="Heading1"/>
        <w:spacing w:before="1"/>
        <w:jc w:val="both"/>
        <w:rPr>
          <w:rFonts w:asciiTheme="minorHAnsi" w:hAnsiTheme="minorHAnsi" w:cstheme="minorHAnsi"/>
        </w:rPr>
      </w:pPr>
      <w:r w:rsidRPr="0038241E">
        <w:rPr>
          <w:rFonts w:asciiTheme="minorHAnsi" w:hAnsiTheme="minorHAnsi" w:cstheme="minorHAnsi"/>
        </w:rPr>
        <w:t>Component</w:t>
      </w:r>
      <w:r w:rsidRPr="0038241E">
        <w:rPr>
          <w:rFonts w:asciiTheme="minorHAnsi" w:hAnsiTheme="minorHAnsi" w:cstheme="minorHAnsi"/>
          <w:spacing w:val="-4"/>
        </w:rPr>
        <w:t xml:space="preserve"> </w:t>
      </w:r>
      <w:r w:rsidRPr="0038241E">
        <w:rPr>
          <w:rFonts w:asciiTheme="minorHAnsi" w:hAnsiTheme="minorHAnsi" w:cstheme="minorHAnsi"/>
        </w:rPr>
        <w:t>1:</w:t>
      </w:r>
      <w:r w:rsidRPr="0038241E">
        <w:rPr>
          <w:rFonts w:asciiTheme="minorHAnsi" w:hAnsiTheme="minorHAnsi" w:cstheme="minorHAnsi"/>
          <w:spacing w:val="-4"/>
        </w:rPr>
        <w:t xml:space="preserve"> </w:t>
      </w:r>
      <w:r w:rsidR="001F52CC" w:rsidRPr="001F52CC">
        <w:rPr>
          <w:rFonts w:asciiTheme="minorHAnsi" w:hAnsiTheme="minorHAnsi" w:cstheme="minorHAnsi"/>
        </w:rPr>
        <w:t xml:space="preserve">Individual Report </w:t>
      </w:r>
      <w:r w:rsidRPr="0038241E">
        <w:rPr>
          <w:rFonts w:asciiTheme="minorHAnsi" w:hAnsiTheme="minorHAnsi" w:cstheme="minorHAnsi"/>
        </w:rPr>
        <w:t>(</w:t>
      </w:r>
      <w:r w:rsidR="00DC6065" w:rsidRPr="0038241E">
        <w:rPr>
          <w:rFonts w:asciiTheme="minorHAnsi" w:hAnsiTheme="minorHAnsi" w:cstheme="minorHAnsi"/>
        </w:rPr>
        <w:t>2000</w:t>
      </w:r>
      <w:r w:rsidRPr="0038241E">
        <w:rPr>
          <w:rFonts w:asciiTheme="minorHAnsi" w:hAnsiTheme="minorHAnsi" w:cstheme="minorHAnsi"/>
          <w:spacing w:val="-5"/>
        </w:rPr>
        <w:t xml:space="preserve"> </w:t>
      </w:r>
      <w:r w:rsidRPr="0038241E">
        <w:rPr>
          <w:rFonts w:asciiTheme="minorHAnsi" w:hAnsiTheme="minorHAnsi" w:cstheme="minorHAnsi"/>
        </w:rPr>
        <w:t>words)</w:t>
      </w:r>
      <w:r w:rsidRPr="0038241E">
        <w:rPr>
          <w:rFonts w:asciiTheme="minorHAnsi" w:hAnsiTheme="minorHAnsi" w:cstheme="minorHAnsi"/>
          <w:spacing w:val="-1"/>
        </w:rPr>
        <w:t xml:space="preserve"> </w:t>
      </w:r>
      <w:r w:rsidRPr="0038241E">
        <w:rPr>
          <w:rFonts w:asciiTheme="minorHAnsi" w:hAnsiTheme="minorHAnsi" w:cstheme="minorHAnsi"/>
        </w:rPr>
        <w:t>–</w:t>
      </w:r>
      <w:r w:rsidRPr="0038241E">
        <w:rPr>
          <w:rFonts w:asciiTheme="minorHAnsi" w:hAnsiTheme="minorHAnsi" w:cstheme="minorHAnsi"/>
          <w:spacing w:val="-3"/>
        </w:rPr>
        <w:t xml:space="preserve"> </w:t>
      </w:r>
      <w:r w:rsidR="001F52CC">
        <w:rPr>
          <w:rFonts w:asciiTheme="minorHAnsi" w:hAnsiTheme="minorHAnsi" w:cstheme="minorHAnsi"/>
          <w:spacing w:val="-5"/>
        </w:rPr>
        <w:t>5</w:t>
      </w:r>
      <w:r w:rsidR="00DC6065" w:rsidRPr="0038241E">
        <w:rPr>
          <w:rFonts w:asciiTheme="minorHAnsi" w:hAnsiTheme="minorHAnsi" w:cstheme="minorHAnsi"/>
          <w:spacing w:val="-5"/>
        </w:rPr>
        <w:t>0</w:t>
      </w:r>
      <w:r w:rsidRPr="0038241E">
        <w:rPr>
          <w:rFonts w:asciiTheme="minorHAnsi" w:hAnsiTheme="minorHAnsi" w:cstheme="minorHAnsi"/>
          <w:spacing w:val="-5"/>
        </w:rPr>
        <w:t>%</w:t>
      </w:r>
    </w:p>
    <w:p w14:paraId="63A647E2" w14:textId="77777777" w:rsidR="009A260F" w:rsidRPr="0038241E" w:rsidRDefault="009A260F">
      <w:pPr>
        <w:spacing w:line="360" w:lineRule="auto"/>
        <w:jc w:val="both"/>
        <w:rPr>
          <w:rFonts w:asciiTheme="minorHAnsi" w:hAnsiTheme="minorHAnsi" w:cstheme="minorHAnsi"/>
          <w:sz w:val="24"/>
        </w:rPr>
      </w:pPr>
    </w:p>
    <w:p w14:paraId="53610139" w14:textId="2223EC7A" w:rsidR="001F52CC" w:rsidRPr="001F52CC" w:rsidRDefault="001F52CC" w:rsidP="001F52CC">
      <w:pPr>
        <w:rPr>
          <w:rFonts w:asciiTheme="minorHAnsi" w:hAnsiTheme="minorHAnsi" w:cstheme="minorHAnsi"/>
          <w:sz w:val="24"/>
          <w:szCs w:val="24"/>
        </w:rPr>
      </w:pPr>
      <w:r>
        <w:rPr>
          <w:rFonts w:asciiTheme="minorHAnsi" w:hAnsiTheme="minorHAnsi" w:cstheme="minorHAnsi"/>
          <w:sz w:val="24"/>
          <w:szCs w:val="24"/>
        </w:rPr>
        <w:t>T</w:t>
      </w:r>
      <w:r w:rsidRPr="001F52CC">
        <w:rPr>
          <w:rFonts w:asciiTheme="minorHAnsi" w:hAnsiTheme="minorHAnsi" w:cstheme="minorHAnsi"/>
          <w:sz w:val="24"/>
          <w:szCs w:val="24"/>
        </w:rPr>
        <w:t>ask Description:</w:t>
      </w:r>
    </w:p>
    <w:p w14:paraId="4B78D241" w14:textId="40A7899E" w:rsidR="001F52CC" w:rsidRDefault="001F52CC" w:rsidP="001F52CC">
      <w:pPr>
        <w:rPr>
          <w:rFonts w:asciiTheme="minorHAnsi" w:hAnsiTheme="minorHAnsi" w:cstheme="minorHAnsi"/>
          <w:sz w:val="24"/>
          <w:szCs w:val="24"/>
        </w:rPr>
      </w:pPr>
      <w:r w:rsidRPr="001F52CC">
        <w:rPr>
          <w:rFonts w:asciiTheme="minorHAnsi" w:hAnsiTheme="minorHAnsi" w:cstheme="minorHAnsi"/>
          <w:sz w:val="24"/>
          <w:szCs w:val="24"/>
        </w:rPr>
        <w:t xml:space="preserve">Students must select a modern business (e.g., Tesla, Amazon, Netflix, Airbnb, </w:t>
      </w:r>
      <w:r>
        <w:rPr>
          <w:rFonts w:asciiTheme="minorHAnsi" w:hAnsiTheme="minorHAnsi" w:cstheme="minorHAnsi"/>
          <w:sz w:val="24"/>
          <w:szCs w:val="24"/>
        </w:rPr>
        <w:t>- preferably a listed company</w:t>
      </w:r>
      <w:r w:rsidRPr="001F52CC">
        <w:rPr>
          <w:rFonts w:asciiTheme="minorHAnsi" w:hAnsiTheme="minorHAnsi" w:cstheme="minorHAnsi"/>
          <w:sz w:val="24"/>
          <w:szCs w:val="24"/>
        </w:rPr>
        <w:t>) and evaluate how management accounting tools and techniques are used to support financial decision-making.</w:t>
      </w:r>
    </w:p>
    <w:p w14:paraId="0D9BD744" w14:textId="77777777" w:rsidR="001F52CC" w:rsidRPr="001F52CC" w:rsidRDefault="001F52CC" w:rsidP="001F52CC">
      <w:pPr>
        <w:rPr>
          <w:rFonts w:asciiTheme="minorHAnsi" w:hAnsiTheme="minorHAnsi" w:cstheme="minorHAnsi"/>
          <w:sz w:val="24"/>
          <w:szCs w:val="24"/>
        </w:rPr>
      </w:pPr>
    </w:p>
    <w:p w14:paraId="7526ECB0" w14:textId="77777777" w:rsidR="001F52CC" w:rsidRPr="001F52CC" w:rsidRDefault="001F52CC" w:rsidP="001F52CC">
      <w:pPr>
        <w:rPr>
          <w:rFonts w:asciiTheme="minorHAnsi" w:hAnsiTheme="minorHAnsi" w:cstheme="minorHAnsi"/>
          <w:sz w:val="24"/>
          <w:szCs w:val="24"/>
        </w:rPr>
      </w:pPr>
      <w:r w:rsidRPr="001F52CC">
        <w:rPr>
          <w:rFonts w:asciiTheme="minorHAnsi" w:hAnsiTheme="minorHAnsi" w:cstheme="minorHAnsi"/>
          <w:sz w:val="24"/>
          <w:szCs w:val="24"/>
        </w:rPr>
        <w:t>The report should address the following:</w:t>
      </w:r>
    </w:p>
    <w:p w14:paraId="77FCCF63" w14:textId="6833A1C6" w:rsidR="001F52CC" w:rsidRPr="001F52CC" w:rsidRDefault="001F52CC" w:rsidP="001F52CC">
      <w:pPr>
        <w:numPr>
          <w:ilvl w:val="0"/>
          <w:numId w:val="9"/>
        </w:numPr>
        <w:rPr>
          <w:rFonts w:asciiTheme="minorHAnsi" w:hAnsiTheme="minorHAnsi" w:cstheme="minorHAnsi"/>
          <w:sz w:val="24"/>
          <w:szCs w:val="24"/>
        </w:rPr>
      </w:pPr>
      <w:r w:rsidRPr="001F52CC">
        <w:rPr>
          <w:rFonts w:asciiTheme="minorHAnsi" w:hAnsiTheme="minorHAnsi" w:cstheme="minorHAnsi"/>
          <w:sz w:val="24"/>
          <w:szCs w:val="24"/>
        </w:rPr>
        <w:t>Introduction (</w:t>
      </w:r>
      <w:r>
        <w:rPr>
          <w:rFonts w:asciiTheme="minorHAnsi" w:hAnsiTheme="minorHAnsi" w:cstheme="minorHAnsi"/>
          <w:sz w:val="24"/>
          <w:szCs w:val="24"/>
        </w:rPr>
        <w:t>150 words</w:t>
      </w:r>
      <w:r w:rsidRPr="001F52CC">
        <w:rPr>
          <w:rFonts w:asciiTheme="minorHAnsi" w:hAnsiTheme="minorHAnsi" w:cstheme="minorHAnsi"/>
          <w:sz w:val="24"/>
          <w:szCs w:val="24"/>
        </w:rPr>
        <w:t>)</w:t>
      </w:r>
    </w:p>
    <w:p w14:paraId="1C9C408E" w14:textId="77777777" w:rsidR="001F52CC" w:rsidRPr="001F52CC" w:rsidRDefault="001F52CC" w:rsidP="001F52CC">
      <w:pPr>
        <w:pStyle w:val="ListParagraph"/>
        <w:numPr>
          <w:ilvl w:val="0"/>
          <w:numId w:val="11"/>
        </w:numPr>
        <w:rPr>
          <w:rFonts w:asciiTheme="minorHAnsi" w:hAnsiTheme="minorHAnsi" w:cstheme="minorHAnsi"/>
          <w:sz w:val="24"/>
          <w:szCs w:val="24"/>
        </w:rPr>
      </w:pPr>
      <w:r w:rsidRPr="001F52CC">
        <w:rPr>
          <w:rFonts w:asciiTheme="minorHAnsi" w:hAnsiTheme="minorHAnsi" w:cstheme="minorHAnsi"/>
          <w:sz w:val="24"/>
          <w:szCs w:val="24"/>
        </w:rPr>
        <w:t>Brief background of the selected company (industry, size, key products/services).</w:t>
      </w:r>
    </w:p>
    <w:p w14:paraId="3165415B" w14:textId="77777777" w:rsidR="001F52CC" w:rsidRDefault="001F52CC" w:rsidP="001F52CC">
      <w:pPr>
        <w:pStyle w:val="ListParagraph"/>
        <w:numPr>
          <w:ilvl w:val="0"/>
          <w:numId w:val="11"/>
        </w:numPr>
        <w:rPr>
          <w:rFonts w:asciiTheme="minorHAnsi" w:hAnsiTheme="minorHAnsi" w:cstheme="minorHAnsi"/>
          <w:sz w:val="24"/>
          <w:szCs w:val="24"/>
        </w:rPr>
      </w:pPr>
      <w:r w:rsidRPr="001F52CC">
        <w:rPr>
          <w:rFonts w:asciiTheme="minorHAnsi" w:hAnsiTheme="minorHAnsi" w:cstheme="minorHAnsi"/>
          <w:sz w:val="24"/>
          <w:szCs w:val="24"/>
        </w:rPr>
        <w:t>Importance of management accounting in decision-making for modern businesses.</w:t>
      </w:r>
    </w:p>
    <w:p w14:paraId="5F31C05E" w14:textId="77777777" w:rsidR="001F52CC" w:rsidRPr="001F52CC" w:rsidRDefault="001F52CC" w:rsidP="001F52CC">
      <w:pPr>
        <w:pStyle w:val="ListParagraph"/>
        <w:ind w:left="720" w:firstLine="0"/>
        <w:rPr>
          <w:rFonts w:asciiTheme="minorHAnsi" w:hAnsiTheme="minorHAnsi" w:cstheme="minorHAnsi"/>
          <w:sz w:val="24"/>
          <w:szCs w:val="24"/>
        </w:rPr>
      </w:pPr>
    </w:p>
    <w:p w14:paraId="14891BA0" w14:textId="5181B1AB" w:rsidR="001F52CC" w:rsidRPr="001F52CC" w:rsidRDefault="001F52CC" w:rsidP="001F52CC">
      <w:pPr>
        <w:numPr>
          <w:ilvl w:val="0"/>
          <w:numId w:val="9"/>
        </w:numPr>
        <w:rPr>
          <w:rFonts w:asciiTheme="minorHAnsi" w:hAnsiTheme="minorHAnsi" w:cstheme="minorHAnsi"/>
          <w:sz w:val="24"/>
          <w:szCs w:val="24"/>
        </w:rPr>
      </w:pPr>
      <w:r w:rsidRPr="001F52CC">
        <w:rPr>
          <w:rFonts w:asciiTheme="minorHAnsi" w:hAnsiTheme="minorHAnsi" w:cstheme="minorHAnsi"/>
          <w:sz w:val="24"/>
          <w:szCs w:val="24"/>
        </w:rPr>
        <w:t>Cost Analysis and Business Model (400</w:t>
      </w:r>
      <w:r>
        <w:rPr>
          <w:rFonts w:asciiTheme="minorHAnsi" w:hAnsiTheme="minorHAnsi" w:cstheme="minorHAnsi"/>
          <w:sz w:val="24"/>
          <w:szCs w:val="24"/>
        </w:rPr>
        <w:t xml:space="preserve"> </w:t>
      </w:r>
      <w:r w:rsidRPr="001F52CC">
        <w:rPr>
          <w:rFonts w:asciiTheme="minorHAnsi" w:hAnsiTheme="minorHAnsi" w:cstheme="minorHAnsi"/>
          <w:sz w:val="24"/>
          <w:szCs w:val="24"/>
        </w:rPr>
        <w:t>words)</w:t>
      </w:r>
    </w:p>
    <w:p w14:paraId="57993162" w14:textId="77777777" w:rsidR="004F1315" w:rsidRDefault="001F52CC" w:rsidP="001F52CC">
      <w:pPr>
        <w:pStyle w:val="ListParagraph"/>
        <w:numPr>
          <w:ilvl w:val="0"/>
          <w:numId w:val="12"/>
        </w:numPr>
        <w:rPr>
          <w:rFonts w:asciiTheme="minorHAnsi" w:hAnsiTheme="minorHAnsi" w:cstheme="minorHAnsi"/>
          <w:sz w:val="24"/>
          <w:szCs w:val="24"/>
        </w:rPr>
      </w:pPr>
      <w:r w:rsidRPr="001F52CC">
        <w:rPr>
          <w:rFonts w:asciiTheme="minorHAnsi" w:hAnsiTheme="minorHAnsi" w:cstheme="minorHAnsi"/>
          <w:sz w:val="24"/>
          <w:szCs w:val="24"/>
        </w:rPr>
        <w:t>Discuss the company’s revenue model</w:t>
      </w:r>
      <w:r w:rsidR="004F1315">
        <w:rPr>
          <w:rFonts w:asciiTheme="minorHAnsi" w:hAnsiTheme="minorHAnsi" w:cstheme="minorHAnsi"/>
          <w:sz w:val="24"/>
          <w:szCs w:val="24"/>
        </w:rPr>
        <w:t>.</w:t>
      </w:r>
    </w:p>
    <w:p w14:paraId="6AF57B40" w14:textId="11C9A490" w:rsidR="001F52CC" w:rsidRPr="001F52CC" w:rsidRDefault="004F1315" w:rsidP="001F52CC">
      <w:pPr>
        <w:pStyle w:val="ListParagraph"/>
        <w:numPr>
          <w:ilvl w:val="0"/>
          <w:numId w:val="12"/>
        </w:numPr>
        <w:rPr>
          <w:rFonts w:asciiTheme="minorHAnsi" w:hAnsiTheme="minorHAnsi" w:cstheme="minorHAnsi"/>
          <w:sz w:val="24"/>
          <w:szCs w:val="24"/>
        </w:rPr>
      </w:pPr>
      <w:r>
        <w:rPr>
          <w:rFonts w:asciiTheme="minorHAnsi" w:hAnsiTheme="minorHAnsi" w:cstheme="minorHAnsi"/>
          <w:sz w:val="24"/>
          <w:szCs w:val="24"/>
        </w:rPr>
        <w:t xml:space="preserve">Discuss the company’s </w:t>
      </w:r>
      <w:r w:rsidR="001F52CC" w:rsidRPr="001F52CC">
        <w:rPr>
          <w:rFonts w:asciiTheme="minorHAnsi" w:hAnsiTheme="minorHAnsi" w:cstheme="minorHAnsi"/>
          <w:sz w:val="24"/>
          <w:szCs w:val="24"/>
        </w:rPr>
        <w:t>key cost structures (fixed vs. variable costs).</w:t>
      </w:r>
    </w:p>
    <w:p w14:paraId="597B91D0" w14:textId="77777777" w:rsidR="001F52CC" w:rsidRPr="001F52CC" w:rsidRDefault="001F52CC" w:rsidP="001F52CC">
      <w:pPr>
        <w:pStyle w:val="ListParagraph"/>
        <w:ind w:left="720" w:firstLine="0"/>
        <w:rPr>
          <w:rFonts w:asciiTheme="minorHAnsi" w:hAnsiTheme="minorHAnsi" w:cstheme="minorHAnsi"/>
          <w:sz w:val="24"/>
          <w:szCs w:val="24"/>
        </w:rPr>
      </w:pPr>
    </w:p>
    <w:p w14:paraId="65E156F5" w14:textId="48199114" w:rsidR="001F52CC" w:rsidRPr="001F52CC" w:rsidRDefault="001F52CC" w:rsidP="001F52CC">
      <w:pPr>
        <w:numPr>
          <w:ilvl w:val="0"/>
          <w:numId w:val="9"/>
        </w:numPr>
        <w:rPr>
          <w:rFonts w:asciiTheme="minorHAnsi" w:hAnsiTheme="minorHAnsi" w:cstheme="minorHAnsi"/>
          <w:sz w:val="24"/>
          <w:szCs w:val="24"/>
        </w:rPr>
      </w:pPr>
      <w:r w:rsidRPr="001F52CC">
        <w:rPr>
          <w:rFonts w:asciiTheme="minorHAnsi" w:hAnsiTheme="minorHAnsi" w:cstheme="minorHAnsi"/>
          <w:sz w:val="24"/>
          <w:szCs w:val="24"/>
        </w:rPr>
        <w:t>Budgeting and Financial Planning (400 words)</w:t>
      </w:r>
    </w:p>
    <w:p w14:paraId="10D1D9C9" w14:textId="77777777" w:rsidR="001F52CC" w:rsidRPr="001F52CC" w:rsidRDefault="001F52CC" w:rsidP="001F52CC">
      <w:pPr>
        <w:pStyle w:val="ListParagraph"/>
        <w:numPr>
          <w:ilvl w:val="0"/>
          <w:numId w:val="13"/>
        </w:numPr>
        <w:rPr>
          <w:rFonts w:asciiTheme="minorHAnsi" w:hAnsiTheme="minorHAnsi" w:cstheme="minorHAnsi"/>
          <w:sz w:val="24"/>
          <w:szCs w:val="24"/>
        </w:rPr>
      </w:pPr>
      <w:r w:rsidRPr="001F52CC">
        <w:rPr>
          <w:rFonts w:asciiTheme="minorHAnsi" w:hAnsiTheme="minorHAnsi" w:cstheme="minorHAnsi"/>
          <w:sz w:val="24"/>
          <w:szCs w:val="24"/>
        </w:rPr>
        <w:t>Discuss the role of budgeting in the company’s operations.</w:t>
      </w:r>
    </w:p>
    <w:p w14:paraId="5D9CB342" w14:textId="17948C0B" w:rsidR="001F52CC" w:rsidRPr="001F52CC" w:rsidRDefault="00BB7162" w:rsidP="001F52CC">
      <w:pPr>
        <w:pStyle w:val="ListParagraph"/>
        <w:numPr>
          <w:ilvl w:val="0"/>
          <w:numId w:val="13"/>
        </w:numPr>
        <w:rPr>
          <w:rFonts w:asciiTheme="minorHAnsi" w:hAnsiTheme="minorHAnsi" w:cstheme="minorHAnsi"/>
          <w:sz w:val="24"/>
          <w:szCs w:val="24"/>
        </w:rPr>
      </w:pPr>
      <w:r>
        <w:rPr>
          <w:rFonts w:asciiTheme="minorHAnsi" w:hAnsiTheme="minorHAnsi" w:cstheme="minorHAnsi"/>
          <w:sz w:val="24"/>
          <w:szCs w:val="24"/>
        </w:rPr>
        <w:t>V</w:t>
      </w:r>
      <w:r w:rsidR="001F52CC">
        <w:rPr>
          <w:rFonts w:asciiTheme="minorHAnsi" w:hAnsiTheme="minorHAnsi" w:cstheme="minorHAnsi"/>
          <w:sz w:val="24"/>
          <w:szCs w:val="24"/>
        </w:rPr>
        <w:t xml:space="preserve">isit </w:t>
      </w:r>
      <w:r>
        <w:rPr>
          <w:rFonts w:asciiTheme="minorHAnsi" w:hAnsiTheme="minorHAnsi" w:cstheme="minorHAnsi"/>
          <w:sz w:val="24"/>
          <w:szCs w:val="24"/>
        </w:rPr>
        <w:t>Google</w:t>
      </w:r>
      <w:r w:rsidR="001F52CC">
        <w:rPr>
          <w:rFonts w:asciiTheme="minorHAnsi" w:hAnsiTheme="minorHAnsi" w:cstheme="minorHAnsi"/>
          <w:sz w:val="24"/>
          <w:szCs w:val="24"/>
        </w:rPr>
        <w:t xml:space="preserve"> finance and review current year </w:t>
      </w:r>
      <w:r>
        <w:rPr>
          <w:rFonts w:asciiTheme="minorHAnsi" w:hAnsiTheme="minorHAnsi" w:cstheme="minorHAnsi"/>
          <w:sz w:val="24"/>
          <w:szCs w:val="24"/>
        </w:rPr>
        <w:t>on year change for operating expenses, what decisions were made by management (internal) or macroeconomic factor (external) to influence this change.</w:t>
      </w:r>
      <w:r w:rsidR="00B36E14">
        <w:rPr>
          <w:rFonts w:asciiTheme="minorHAnsi" w:hAnsiTheme="minorHAnsi" w:cstheme="minorHAnsi"/>
          <w:sz w:val="24"/>
          <w:szCs w:val="24"/>
        </w:rPr>
        <w:t xml:space="preserve"> </w:t>
      </w:r>
    </w:p>
    <w:p w14:paraId="79063539" w14:textId="77777777" w:rsidR="001F52CC" w:rsidRPr="001F52CC" w:rsidRDefault="001F52CC" w:rsidP="001F52CC">
      <w:pPr>
        <w:pStyle w:val="ListParagraph"/>
        <w:ind w:left="720" w:firstLine="0"/>
        <w:rPr>
          <w:rFonts w:asciiTheme="minorHAnsi" w:hAnsiTheme="minorHAnsi" w:cstheme="minorHAnsi"/>
          <w:sz w:val="24"/>
          <w:szCs w:val="24"/>
        </w:rPr>
      </w:pPr>
    </w:p>
    <w:p w14:paraId="116CC36D" w14:textId="1062DD47" w:rsidR="001F52CC" w:rsidRPr="001F52CC" w:rsidRDefault="001F52CC" w:rsidP="001F52CC">
      <w:pPr>
        <w:numPr>
          <w:ilvl w:val="0"/>
          <w:numId w:val="9"/>
        </w:numPr>
        <w:rPr>
          <w:rFonts w:asciiTheme="minorHAnsi" w:hAnsiTheme="minorHAnsi" w:cstheme="minorHAnsi"/>
          <w:sz w:val="24"/>
          <w:szCs w:val="24"/>
        </w:rPr>
      </w:pPr>
      <w:r w:rsidRPr="001F52CC">
        <w:rPr>
          <w:rFonts w:asciiTheme="minorHAnsi" w:hAnsiTheme="minorHAnsi" w:cstheme="minorHAnsi"/>
          <w:sz w:val="24"/>
          <w:szCs w:val="24"/>
        </w:rPr>
        <w:t>Performance Measurement and Decision-Making (400 words)</w:t>
      </w:r>
    </w:p>
    <w:p w14:paraId="1491E8EB" w14:textId="54629128" w:rsidR="001F52CC" w:rsidRPr="001F52CC" w:rsidRDefault="004F1315" w:rsidP="001F52CC">
      <w:pPr>
        <w:pStyle w:val="ListParagraph"/>
        <w:numPr>
          <w:ilvl w:val="0"/>
          <w:numId w:val="14"/>
        </w:numPr>
        <w:rPr>
          <w:rFonts w:asciiTheme="minorHAnsi" w:hAnsiTheme="minorHAnsi" w:cstheme="minorHAnsi"/>
          <w:sz w:val="24"/>
          <w:szCs w:val="24"/>
        </w:rPr>
      </w:pPr>
      <w:r>
        <w:rPr>
          <w:rFonts w:asciiTheme="minorHAnsi" w:hAnsiTheme="minorHAnsi" w:cstheme="minorHAnsi"/>
          <w:sz w:val="24"/>
          <w:szCs w:val="24"/>
        </w:rPr>
        <w:t>Identify five financial or non-financial KPI’s of the company</w:t>
      </w:r>
      <w:r w:rsidR="0092172E">
        <w:rPr>
          <w:rFonts w:asciiTheme="minorHAnsi" w:hAnsiTheme="minorHAnsi" w:cstheme="minorHAnsi"/>
          <w:sz w:val="24"/>
          <w:szCs w:val="24"/>
        </w:rPr>
        <w:t xml:space="preserve"> (Refer to the company’s annual report, Yahoo finance or Google finance</w:t>
      </w:r>
      <w:r>
        <w:rPr>
          <w:rFonts w:asciiTheme="minorHAnsi" w:hAnsiTheme="minorHAnsi" w:cstheme="minorHAnsi"/>
          <w:sz w:val="24"/>
          <w:szCs w:val="24"/>
        </w:rPr>
        <w:t>.</w:t>
      </w:r>
    </w:p>
    <w:p w14:paraId="3CA13B50" w14:textId="77777777" w:rsidR="001F52CC" w:rsidRPr="001F52CC" w:rsidRDefault="001F52CC" w:rsidP="001F52CC">
      <w:pPr>
        <w:pStyle w:val="ListParagraph"/>
        <w:numPr>
          <w:ilvl w:val="0"/>
          <w:numId w:val="14"/>
        </w:numPr>
        <w:rPr>
          <w:rFonts w:asciiTheme="minorHAnsi" w:hAnsiTheme="minorHAnsi" w:cstheme="minorHAnsi"/>
          <w:sz w:val="24"/>
          <w:szCs w:val="24"/>
        </w:rPr>
      </w:pPr>
      <w:r w:rsidRPr="001F52CC">
        <w:rPr>
          <w:rFonts w:asciiTheme="minorHAnsi" w:hAnsiTheme="minorHAnsi" w:cstheme="minorHAnsi"/>
          <w:sz w:val="24"/>
          <w:szCs w:val="24"/>
        </w:rPr>
        <w:t>Discuss strategic decisions the company has made based on financial and non-financial data (e.g., expansion, cost-cutting, product pricing).</w:t>
      </w:r>
    </w:p>
    <w:p w14:paraId="37E6E96A" w14:textId="77777777" w:rsidR="001F52CC" w:rsidRPr="001F52CC" w:rsidRDefault="001F52CC" w:rsidP="001F52CC">
      <w:pPr>
        <w:pStyle w:val="ListParagraph"/>
        <w:ind w:left="720" w:firstLine="0"/>
        <w:rPr>
          <w:rFonts w:asciiTheme="minorHAnsi" w:hAnsiTheme="minorHAnsi" w:cstheme="minorHAnsi"/>
          <w:sz w:val="24"/>
          <w:szCs w:val="24"/>
        </w:rPr>
      </w:pPr>
    </w:p>
    <w:p w14:paraId="4CEB6BE6" w14:textId="3FCA5BC6" w:rsidR="001F52CC" w:rsidRPr="001F52CC" w:rsidRDefault="001F52CC" w:rsidP="001F52CC">
      <w:pPr>
        <w:numPr>
          <w:ilvl w:val="0"/>
          <w:numId w:val="9"/>
        </w:numPr>
        <w:rPr>
          <w:rFonts w:asciiTheme="minorHAnsi" w:hAnsiTheme="minorHAnsi" w:cstheme="minorHAnsi"/>
          <w:sz w:val="24"/>
          <w:szCs w:val="24"/>
        </w:rPr>
      </w:pPr>
      <w:r w:rsidRPr="001F52CC">
        <w:rPr>
          <w:rFonts w:asciiTheme="minorHAnsi" w:hAnsiTheme="minorHAnsi" w:cstheme="minorHAnsi"/>
          <w:sz w:val="24"/>
          <w:szCs w:val="24"/>
        </w:rPr>
        <w:t>Sustainability and Ethical Considerations (300</w:t>
      </w:r>
      <w:r>
        <w:rPr>
          <w:rFonts w:asciiTheme="minorHAnsi" w:hAnsiTheme="minorHAnsi" w:cstheme="minorHAnsi"/>
          <w:sz w:val="24"/>
          <w:szCs w:val="24"/>
        </w:rPr>
        <w:t xml:space="preserve"> </w:t>
      </w:r>
      <w:r w:rsidRPr="001F52CC">
        <w:rPr>
          <w:rFonts w:asciiTheme="minorHAnsi" w:hAnsiTheme="minorHAnsi" w:cstheme="minorHAnsi"/>
          <w:sz w:val="24"/>
          <w:szCs w:val="24"/>
        </w:rPr>
        <w:t>words)</w:t>
      </w:r>
    </w:p>
    <w:p w14:paraId="7E9728BF" w14:textId="77777777" w:rsidR="001F52CC" w:rsidRPr="001F52CC" w:rsidRDefault="001F52CC" w:rsidP="001F52CC">
      <w:pPr>
        <w:pStyle w:val="ListParagraph"/>
        <w:numPr>
          <w:ilvl w:val="0"/>
          <w:numId w:val="15"/>
        </w:numPr>
        <w:rPr>
          <w:rFonts w:asciiTheme="minorHAnsi" w:hAnsiTheme="minorHAnsi" w:cstheme="minorHAnsi"/>
          <w:sz w:val="24"/>
          <w:szCs w:val="24"/>
        </w:rPr>
      </w:pPr>
      <w:r w:rsidRPr="001F52CC">
        <w:rPr>
          <w:rFonts w:asciiTheme="minorHAnsi" w:hAnsiTheme="minorHAnsi" w:cstheme="minorHAnsi"/>
          <w:sz w:val="24"/>
          <w:szCs w:val="24"/>
        </w:rPr>
        <w:t>Discuss how the company integrates sustainability into its financial decision-making.</w:t>
      </w:r>
    </w:p>
    <w:p w14:paraId="0803318F" w14:textId="77777777" w:rsidR="001F52CC" w:rsidRDefault="001F52CC" w:rsidP="001F52CC">
      <w:pPr>
        <w:pStyle w:val="ListParagraph"/>
        <w:numPr>
          <w:ilvl w:val="0"/>
          <w:numId w:val="15"/>
        </w:numPr>
        <w:rPr>
          <w:rFonts w:asciiTheme="minorHAnsi" w:hAnsiTheme="minorHAnsi" w:cstheme="minorHAnsi"/>
          <w:sz w:val="24"/>
          <w:szCs w:val="24"/>
        </w:rPr>
      </w:pPr>
      <w:r w:rsidRPr="001F52CC">
        <w:rPr>
          <w:rFonts w:asciiTheme="minorHAnsi" w:hAnsiTheme="minorHAnsi" w:cstheme="minorHAnsi"/>
          <w:sz w:val="24"/>
          <w:szCs w:val="24"/>
        </w:rPr>
        <w:t>Evaluate ethical considerations in cost management and pricing strategies.</w:t>
      </w:r>
    </w:p>
    <w:p w14:paraId="7B02E807" w14:textId="77777777" w:rsidR="001F52CC" w:rsidRPr="001F52CC" w:rsidRDefault="001F52CC" w:rsidP="001F52CC">
      <w:pPr>
        <w:pStyle w:val="ListParagraph"/>
        <w:ind w:left="720" w:firstLine="0"/>
        <w:rPr>
          <w:rFonts w:asciiTheme="minorHAnsi" w:hAnsiTheme="minorHAnsi" w:cstheme="minorHAnsi"/>
          <w:sz w:val="24"/>
          <w:szCs w:val="24"/>
        </w:rPr>
      </w:pPr>
    </w:p>
    <w:p w14:paraId="7D90EC53" w14:textId="3063C005" w:rsidR="001F52CC" w:rsidRPr="001F52CC" w:rsidRDefault="001F52CC" w:rsidP="001F52CC">
      <w:pPr>
        <w:numPr>
          <w:ilvl w:val="0"/>
          <w:numId w:val="9"/>
        </w:numPr>
        <w:rPr>
          <w:rFonts w:asciiTheme="minorHAnsi" w:hAnsiTheme="minorHAnsi" w:cstheme="minorHAnsi"/>
          <w:sz w:val="24"/>
          <w:szCs w:val="24"/>
        </w:rPr>
      </w:pPr>
      <w:r w:rsidRPr="001F52CC">
        <w:rPr>
          <w:rFonts w:asciiTheme="minorHAnsi" w:hAnsiTheme="minorHAnsi" w:cstheme="minorHAnsi"/>
          <w:sz w:val="24"/>
          <w:szCs w:val="24"/>
        </w:rPr>
        <w:t>Conclusion and Recommendations (</w:t>
      </w:r>
      <w:r>
        <w:rPr>
          <w:rFonts w:asciiTheme="minorHAnsi" w:hAnsiTheme="minorHAnsi" w:cstheme="minorHAnsi"/>
          <w:sz w:val="24"/>
          <w:szCs w:val="24"/>
        </w:rPr>
        <w:t>150</w:t>
      </w:r>
      <w:r w:rsidRPr="001F52CC">
        <w:rPr>
          <w:rFonts w:asciiTheme="minorHAnsi" w:hAnsiTheme="minorHAnsi" w:cstheme="minorHAnsi"/>
          <w:sz w:val="24"/>
          <w:szCs w:val="24"/>
        </w:rPr>
        <w:t xml:space="preserve"> words)</w:t>
      </w:r>
    </w:p>
    <w:p w14:paraId="3BC720E4" w14:textId="77777777" w:rsidR="001F52CC" w:rsidRPr="001F52CC" w:rsidRDefault="001F52CC" w:rsidP="001F52CC">
      <w:pPr>
        <w:pStyle w:val="ListParagraph"/>
        <w:numPr>
          <w:ilvl w:val="0"/>
          <w:numId w:val="16"/>
        </w:numPr>
        <w:rPr>
          <w:rFonts w:asciiTheme="minorHAnsi" w:hAnsiTheme="minorHAnsi" w:cstheme="minorHAnsi"/>
          <w:sz w:val="24"/>
          <w:szCs w:val="24"/>
        </w:rPr>
      </w:pPr>
      <w:r w:rsidRPr="001F52CC">
        <w:rPr>
          <w:rFonts w:asciiTheme="minorHAnsi" w:hAnsiTheme="minorHAnsi" w:cstheme="minorHAnsi"/>
          <w:sz w:val="24"/>
          <w:szCs w:val="24"/>
        </w:rPr>
        <w:t>Summarize key findings.</w:t>
      </w:r>
    </w:p>
    <w:p w14:paraId="6145A4AA" w14:textId="77777777" w:rsidR="001F52CC" w:rsidRDefault="001F52CC" w:rsidP="001F52CC">
      <w:pPr>
        <w:pStyle w:val="ListParagraph"/>
        <w:numPr>
          <w:ilvl w:val="0"/>
          <w:numId w:val="16"/>
        </w:numPr>
        <w:rPr>
          <w:rFonts w:asciiTheme="minorHAnsi" w:hAnsiTheme="minorHAnsi" w:cstheme="minorHAnsi"/>
          <w:sz w:val="24"/>
          <w:szCs w:val="24"/>
        </w:rPr>
      </w:pPr>
      <w:r w:rsidRPr="001F52CC">
        <w:rPr>
          <w:rFonts w:asciiTheme="minorHAnsi" w:hAnsiTheme="minorHAnsi" w:cstheme="minorHAnsi"/>
          <w:sz w:val="24"/>
          <w:szCs w:val="24"/>
        </w:rPr>
        <w:t>Provide two to three recommendations based on management accounting principles.</w:t>
      </w:r>
    </w:p>
    <w:p w14:paraId="3C7D7C53" w14:textId="77777777" w:rsidR="001F52CC" w:rsidRDefault="001F52CC" w:rsidP="001F52CC">
      <w:pPr>
        <w:pStyle w:val="ListParagraph"/>
        <w:ind w:left="720" w:firstLine="0"/>
        <w:rPr>
          <w:rFonts w:asciiTheme="minorHAnsi" w:hAnsiTheme="minorHAnsi" w:cstheme="minorHAnsi"/>
          <w:sz w:val="24"/>
          <w:szCs w:val="24"/>
        </w:rPr>
      </w:pPr>
    </w:p>
    <w:p w14:paraId="5AAF89ED" w14:textId="77777777" w:rsidR="001F52CC" w:rsidRDefault="001F52CC" w:rsidP="001F52CC">
      <w:pPr>
        <w:pStyle w:val="ListParagraph"/>
        <w:ind w:left="720" w:firstLine="0"/>
        <w:rPr>
          <w:rFonts w:asciiTheme="minorHAnsi" w:hAnsiTheme="minorHAnsi" w:cstheme="minorHAnsi"/>
          <w:sz w:val="24"/>
          <w:szCs w:val="24"/>
        </w:rPr>
      </w:pPr>
    </w:p>
    <w:p w14:paraId="620DFF5A" w14:textId="77777777" w:rsidR="004F1315" w:rsidRDefault="004F1315" w:rsidP="001F52CC">
      <w:pPr>
        <w:pStyle w:val="ListParagraph"/>
        <w:ind w:left="720" w:firstLine="0"/>
        <w:rPr>
          <w:rFonts w:asciiTheme="minorHAnsi" w:hAnsiTheme="minorHAnsi" w:cstheme="minorHAnsi"/>
          <w:sz w:val="24"/>
          <w:szCs w:val="24"/>
        </w:rPr>
      </w:pPr>
    </w:p>
    <w:p w14:paraId="6D923D15" w14:textId="77777777" w:rsidR="004376EA" w:rsidRDefault="004376EA" w:rsidP="001F52CC">
      <w:pPr>
        <w:rPr>
          <w:rFonts w:asciiTheme="minorHAnsi" w:hAnsiTheme="minorHAnsi" w:cstheme="minorHAnsi"/>
          <w:sz w:val="24"/>
          <w:szCs w:val="24"/>
        </w:rPr>
      </w:pPr>
    </w:p>
    <w:p w14:paraId="0041A968" w14:textId="77777777" w:rsidR="003E313B" w:rsidRDefault="003E313B" w:rsidP="001F52CC">
      <w:pPr>
        <w:rPr>
          <w:rFonts w:asciiTheme="minorHAnsi" w:hAnsiTheme="minorHAnsi" w:cstheme="minorHAnsi"/>
          <w:sz w:val="24"/>
          <w:szCs w:val="24"/>
        </w:rPr>
      </w:pPr>
    </w:p>
    <w:p w14:paraId="47CB05CB" w14:textId="3B0C9A8F" w:rsidR="001F52CC" w:rsidRPr="001F52CC" w:rsidRDefault="001F52CC" w:rsidP="001F52CC">
      <w:pPr>
        <w:rPr>
          <w:rFonts w:asciiTheme="minorHAnsi" w:hAnsiTheme="minorHAnsi" w:cstheme="minorHAnsi"/>
          <w:sz w:val="24"/>
          <w:szCs w:val="24"/>
        </w:rPr>
      </w:pPr>
      <w:r w:rsidRPr="001F52CC">
        <w:rPr>
          <w:rFonts w:asciiTheme="minorHAnsi" w:hAnsiTheme="minorHAnsi" w:cstheme="minorHAnsi"/>
          <w:sz w:val="24"/>
          <w:szCs w:val="24"/>
        </w:rPr>
        <w:lastRenderedPageBreak/>
        <w:t>Formatting and Submission Guidelines:</w:t>
      </w:r>
    </w:p>
    <w:p w14:paraId="52AA1622" w14:textId="77777777" w:rsidR="001F52CC" w:rsidRPr="001F52CC" w:rsidRDefault="001F52CC" w:rsidP="001F52CC">
      <w:pPr>
        <w:numPr>
          <w:ilvl w:val="0"/>
          <w:numId w:val="10"/>
        </w:numPr>
        <w:rPr>
          <w:rFonts w:asciiTheme="minorHAnsi" w:hAnsiTheme="minorHAnsi" w:cstheme="minorHAnsi"/>
          <w:sz w:val="24"/>
          <w:szCs w:val="24"/>
        </w:rPr>
      </w:pPr>
      <w:r w:rsidRPr="001F52CC">
        <w:rPr>
          <w:rFonts w:asciiTheme="minorHAnsi" w:hAnsiTheme="minorHAnsi" w:cstheme="minorHAnsi"/>
          <w:sz w:val="24"/>
          <w:szCs w:val="24"/>
        </w:rPr>
        <w:t>Report format: Introduction, main body, conclusion, and recommendations.</w:t>
      </w:r>
    </w:p>
    <w:p w14:paraId="62200AF0" w14:textId="025DB778" w:rsidR="001F52CC" w:rsidRPr="001F52CC" w:rsidRDefault="001F52CC" w:rsidP="001F52CC">
      <w:pPr>
        <w:numPr>
          <w:ilvl w:val="0"/>
          <w:numId w:val="10"/>
        </w:numPr>
        <w:rPr>
          <w:rFonts w:asciiTheme="minorHAnsi" w:hAnsiTheme="minorHAnsi" w:cstheme="minorHAnsi"/>
          <w:sz w:val="24"/>
          <w:szCs w:val="24"/>
        </w:rPr>
      </w:pPr>
      <w:r w:rsidRPr="001F52CC">
        <w:rPr>
          <w:rFonts w:asciiTheme="minorHAnsi" w:hAnsiTheme="minorHAnsi" w:cstheme="minorHAnsi"/>
          <w:sz w:val="24"/>
          <w:szCs w:val="24"/>
        </w:rPr>
        <w:t>Referencing: Harvard style, citing at least fi</w:t>
      </w:r>
      <w:r>
        <w:rPr>
          <w:rFonts w:asciiTheme="minorHAnsi" w:hAnsiTheme="minorHAnsi" w:cstheme="minorHAnsi"/>
          <w:sz w:val="24"/>
          <w:szCs w:val="24"/>
        </w:rPr>
        <w:t>fteen</w:t>
      </w:r>
      <w:r w:rsidRPr="001F52CC">
        <w:rPr>
          <w:rFonts w:asciiTheme="minorHAnsi" w:hAnsiTheme="minorHAnsi" w:cstheme="minorHAnsi"/>
          <w:sz w:val="24"/>
          <w:szCs w:val="24"/>
        </w:rPr>
        <w:t xml:space="preserve"> credible sources.</w:t>
      </w:r>
    </w:p>
    <w:p w14:paraId="02508B4F" w14:textId="77777777" w:rsidR="001F52CC" w:rsidRPr="001F52CC" w:rsidRDefault="001F52CC" w:rsidP="001F52CC">
      <w:pPr>
        <w:numPr>
          <w:ilvl w:val="0"/>
          <w:numId w:val="10"/>
        </w:numPr>
        <w:rPr>
          <w:rFonts w:asciiTheme="minorHAnsi" w:hAnsiTheme="minorHAnsi" w:cstheme="minorHAnsi"/>
          <w:sz w:val="24"/>
          <w:szCs w:val="24"/>
        </w:rPr>
      </w:pPr>
      <w:r w:rsidRPr="001F52CC">
        <w:rPr>
          <w:rFonts w:asciiTheme="minorHAnsi" w:hAnsiTheme="minorHAnsi" w:cstheme="minorHAnsi"/>
          <w:sz w:val="24"/>
          <w:szCs w:val="24"/>
        </w:rPr>
        <w:t>Charts and tables: Encouraged for financial data analysis.</w:t>
      </w:r>
    </w:p>
    <w:p w14:paraId="66FCFB50" w14:textId="22D8F5A1" w:rsidR="001F52CC" w:rsidRPr="001F52CC" w:rsidRDefault="001F52CC" w:rsidP="001F52CC">
      <w:pPr>
        <w:numPr>
          <w:ilvl w:val="0"/>
          <w:numId w:val="10"/>
        </w:numPr>
        <w:rPr>
          <w:rFonts w:asciiTheme="minorHAnsi" w:hAnsiTheme="minorHAnsi" w:cstheme="minorHAnsi"/>
          <w:sz w:val="24"/>
          <w:szCs w:val="24"/>
        </w:rPr>
      </w:pPr>
      <w:r w:rsidRPr="001F52CC">
        <w:rPr>
          <w:rFonts w:asciiTheme="minorHAnsi" w:hAnsiTheme="minorHAnsi" w:cstheme="minorHAnsi"/>
          <w:sz w:val="24"/>
          <w:szCs w:val="24"/>
        </w:rPr>
        <w:t xml:space="preserve">Submission: Word document via the </w:t>
      </w:r>
      <w:r>
        <w:rPr>
          <w:rFonts w:asciiTheme="minorHAnsi" w:hAnsiTheme="minorHAnsi" w:cstheme="minorHAnsi"/>
          <w:sz w:val="24"/>
          <w:szCs w:val="24"/>
        </w:rPr>
        <w:t>Moodle</w:t>
      </w:r>
      <w:r w:rsidRPr="001F52CC">
        <w:rPr>
          <w:rFonts w:asciiTheme="minorHAnsi" w:hAnsiTheme="minorHAnsi" w:cstheme="minorHAnsi"/>
          <w:sz w:val="24"/>
          <w:szCs w:val="24"/>
        </w:rPr>
        <w:t>.</w:t>
      </w:r>
    </w:p>
    <w:p w14:paraId="0B851A8E" w14:textId="77777777" w:rsidR="002D6187" w:rsidRPr="0038241E" w:rsidRDefault="002D6187" w:rsidP="002D6187">
      <w:pPr>
        <w:rPr>
          <w:rFonts w:asciiTheme="minorHAnsi" w:hAnsiTheme="minorHAnsi" w:cstheme="minorHAnsi"/>
        </w:rPr>
      </w:pPr>
    </w:p>
    <w:p w14:paraId="0C585FA7" w14:textId="77777777" w:rsidR="002D6187" w:rsidRPr="0038241E" w:rsidRDefault="002D6187" w:rsidP="002D6187">
      <w:pPr>
        <w:rPr>
          <w:rFonts w:asciiTheme="minorHAnsi" w:hAnsiTheme="minorHAnsi" w:cstheme="minorHAnsi"/>
        </w:rPr>
      </w:pPr>
    </w:p>
    <w:p w14:paraId="355A47A2" w14:textId="77777777" w:rsidR="002D6187" w:rsidRPr="0038241E" w:rsidRDefault="002D6187" w:rsidP="002D6187">
      <w:pPr>
        <w:rPr>
          <w:rFonts w:asciiTheme="minorHAnsi" w:hAnsiTheme="minorHAnsi" w:cstheme="minorHAnsi"/>
        </w:rPr>
      </w:pPr>
    </w:p>
    <w:p w14:paraId="637AF401" w14:textId="77777777" w:rsidR="002D6187" w:rsidRPr="0038241E" w:rsidRDefault="002D6187" w:rsidP="002D6187">
      <w:pPr>
        <w:rPr>
          <w:rFonts w:asciiTheme="minorHAnsi" w:hAnsiTheme="minorHAnsi" w:cstheme="minorHAnsi"/>
        </w:rPr>
      </w:pPr>
    </w:p>
    <w:p w14:paraId="7EEFC89D" w14:textId="77777777" w:rsidR="002D6187" w:rsidRPr="0038241E" w:rsidRDefault="002D6187" w:rsidP="002D6187">
      <w:pPr>
        <w:rPr>
          <w:rFonts w:asciiTheme="minorHAnsi" w:hAnsiTheme="minorHAnsi" w:cstheme="minorHAnsi"/>
        </w:rPr>
      </w:pPr>
    </w:p>
    <w:p w14:paraId="4FF031B6" w14:textId="77777777" w:rsidR="002D6187" w:rsidRPr="0038241E" w:rsidRDefault="002D6187" w:rsidP="002D6187">
      <w:pPr>
        <w:rPr>
          <w:rFonts w:asciiTheme="minorHAnsi" w:hAnsiTheme="minorHAnsi" w:cstheme="minorHAnsi"/>
        </w:rPr>
      </w:pPr>
    </w:p>
    <w:p w14:paraId="4CAFE490" w14:textId="77777777" w:rsidR="002D6187" w:rsidRPr="0038241E" w:rsidRDefault="002D6187" w:rsidP="002D6187">
      <w:pPr>
        <w:rPr>
          <w:rFonts w:asciiTheme="minorHAnsi" w:hAnsiTheme="minorHAnsi" w:cstheme="minorHAnsi"/>
        </w:rPr>
      </w:pPr>
    </w:p>
    <w:p w14:paraId="12E0532A" w14:textId="77777777" w:rsidR="002D6187" w:rsidRPr="0038241E" w:rsidRDefault="002D6187" w:rsidP="002D6187">
      <w:pPr>
        <w:rPr>
          <w:rFonts w:asciiTheme="minorHAnsi" w:hAnsiTheme="minorHAnsi" w:cstheme="minorHAnsi"/>
        </w:rPr>
      </w:pPr>
    </w:p>
    <w:p w14:paraId="42E3267C" w14:textId="77777777" w:rsidR="002D6187" w:rsidRPr="0038241E" w:rsidRDefault="002D6187" w:rsidP="002D6187">
      <w:pPr>
        <w:rPr>
          <w:rFonts w:asciiTheme="minorHAnsi" w:hAnsiTheme="minorHAnsi" w:cstheme="minorHAnsi"/>
        </w:rPr>
      </w:pPr>
    </w:p>
    <w:p w14:paraId="1F482DAE" w14:textId="77777777" w:rsidR="002D6187" w:rsidRPr="0038241E" w:rsidRDefault="002D6187" w:rsidP="002D6187">
      <w:pPr>
        <w:rPr>
          <w:rFonts w:asciiTheme="minorHAnsi" w:hAnsiTheme="minorHAnsi" w:cstheme="minorHAnsi"/>
        </w:rPr>
      </w:pPr>
    </w:p>
    <w:p w14:paraId="2F0D1C64" w14:textId="77777777" w:rsidR="002D6187" w:rsidRPr="0038241E" w:rsidRDefault="002D6187" w:rsidP="002D6187">
      <w:pPr>
        <w:rPr>
          <w:rFonts w:asciiTheme="minorHAnsi" w:hAnsiTheme="minorHAnsi" w:cstheme="minorHAnsi"/>
        </w:rPr>
      </w:pPr>
    </w:p>
    <w:p w14:paraId="2506FA4D" w14:textId="77777777" w:rsidR="002D6187" w:rsidRPr="0038241E" w:rsidRDefault="002D6187" w:rsidP="002D6187">
      <w:pPr>
        <w:rPr>
          <w:rFonts w:asciiTheme="minorHAnsi" w:hAnsiTheme="minorHAnsi" w:cstheme="minorHAnsi"/>
        </w:rPr>
      </w:pPr>
    </w:p>
    <w:p w14:paraId="17BD2AE0" w14:textId="77777777" w:rsidR="002D6187" w:rsidRPr="0038241E" w:rsidRDefault="002D6187" w:rsidP="002D6187">
      <w:pPr>
        <w:rPr>
          <w:rFonts w:asciiTheme="minorHAnsi" w:hAnsiTheme="minorHAnsi" w:cstheme="minorHAnsi"/>
        </w:rPr>
      </w:pPr>
    </w:p>
    <w:p w14:paraId="4F22911E" w14:textId="77777777" w:rsidR="002D6187" w:rsidRPr="0038241E" w:rsidRDefault="002D6187" w:rsidP="002D6187">
      <w:pPr>
        <w:rPr>
          <w:rFonts w:asciiTheme="minorHAnsi" w:hAnsiTheme="minorHAnsi" w:cstheme="minorHAnsi"/>
        </w:rPr>
      </w:pPr>
    </w:p>
    <w:p w14:paraId="7C25F925" w14:textId="77777777" w:rsidR="002D6187" w:rsidRPr="0038241E" w:rsidRDefault="002D6187" w:rsidP="002D6187">
      <w:pPr>
        <w:rPr>
          <w:rFonts w:asciiTheme="minorHAnsi" w:hAnsiTheme="minorHAnsi" w:cstheme="minorHAnsi"/>
        </w:rPr>
      </w:pPr>
    </w:p>
    <w:p w14:paraId="57D40B0F" w14:textId="77777777" w:rsidR="002D6187" w:rsidRPr="0038241E" w:rsidRDefault="002D6187" w:rsidP="002D6187">
      <w:pPr>
        <w:rPr>
          <w:rFonts w:asciiTheme="minorHAnsi" w:hAnsiTheme="minorHAnsi" w:cstheme="minorHAnsi"/>
        </w:rPr>
      </w:pPr>
    </w:p>
    <w:p w14:paraId="7CB919C9" w14:textId="77777777" w:rsidR="002D6187" w:rsidRPr="0038241E" w:rsidRDefault="002D6187" w:rsidP="002D6187">
      <w:pPr>
        <w:rPr>
          <w:rFonts w:asciiTheme="minorHAnsi" w:hAnsiTheme="minorHAnsi" w:cstheme="minorHAnsi"/>
        </w:rPr>
      </w:pPr>
    </w:p>
    <w:p w14:paraId="641F1DF7" w14:textId="77777777" w:rsidR="002D6187" w:rsidRPr="0038241E" w:rsidRDefault="002D6187" w:rsidP="002D6187">
      <w:pPr>
        <w:rPr>
          <w:rFonts w:asciiTheme="minorHAnsi" w:hAnsiTheme="minorHAnsi" w:cstheme="minorHAnsi"/>
        </w:rPr>
      </w:pPr>
    </w:p>
    <w:p w14:paraId="18CD86F1" w14:textId="77777777" w:rsidR="002D6187" w:rsidRPr="0038241E" w:rsidRDefault="002D6187" w:rsidP="002D6187">
      <w:pPr>
        <w:rPr>
          <w:rFonts w:asciiTheme="minorHAnsi" w:hAnsiTheme="minorHAnsi" w:cstheme="minorHAnsi"/>
        </w:rPr>
      </w:pPr>
    </w:p>
    <w:p w14:paraId="1FBE88D8" w14:textId="77777777" w:rsidR="002D6187" w:rsidRPr="0038241E" w:rsidRDefault="002D6187" w:rsidP="002D6187">
      <w:pPr>
        <w:rPr>
          <w:rFonts w:asciiTheme="minorHAnsi" w:hAnsiTheme="minorHAnsi" w:cstheme="minorHAnsi"/>
        </w:rPr>
      </w:pPr>
    </w:p>
    <w:p w14:paraId="6B949045" w14:textId="77777777" w:rsidR="002D6187" w:rsidRPr="0038241E" w:rsidRDefault="002D6187" w:rsidP="002D6187">
      <w:pPr>
        <w:rPr>
          <w:rFonts w:asciiTheme="minorHAnsi" w:hAnsiTheme="minorHAnsi" w:cstheme="minorHAnsi"/>
          <w:b/>
          <w:bCs/>
        </w:rPr>
      </w:pPr>
    </w:p>
    <w:p w14:paraId="26AEDE4D" w14:textId="77777777" w:rsidR="004C5EDD" w:rsidRPr="0038241E" w:rsidRDefault="004C5EDD" w:rsidP="002D6187">
      <w:pPr>
        <w:rPr>
          <w:rFonts w:asciiTheme="minorHAnsi" w:hAnsiTheme="minorHAnsi" w:cstheme="minorHAnsi"/>
          <w:b/>
          <w:bCs/>
        </w:rPr>
      </w:pPr>
    </w:p>
    <w:p w14:paraId="2C96061E" w14:textId="77777777" w:rsidR="004C5EDD" w:rsidRPr="0038241E" w:rsidRDefault="004C5EDD" w:rsidP="002D6187">
      <w:pPr>
        <w:rPr>
          <w:rFonts w:asciiTheme="minorHAnsi" w:hAnsiTheme="minorHAnsi" w:cstheme="minorHAnsi"/>
          <w:b/>
          <w:bCs/>
        </w:rPr>
      </w:pPr>
    </w:p>
    <w:p w14:paraId="3D358695" w14:textId="77777777" w:rsidR="004C5EDD" w:rsidRPr="0038241E" w:rsidRDefault="004C5EDD" w:rsidP="002D6187">
      <w:pPr>
        <w:rPr>
          <w:rFonts w:asciiTheme="minorHAnsi" w:hAnsiTheme="minorHAnsi" w:cstheme="minorHAnsi"/>
          <w:b/>
          <w:bCs/>
        </w:rPr>
      </w:pPr>
    </w:p>
    <w:p w14:paraId="50F168B7" w14:textId="77777777" w:rsidR="004C5EDD" w:rsidRPr="0038241E" w:rsidRDefault="004C5EDD" w:rsidP="002D6187">
      <w:pPr>
        <w:rPr>
          <w:rFonts w:asciiTheme="minorHAnsi" w:hAnsiTheme="minorHAnsi" w:cstheme="minorHAnsi"/>
          <w:b/>
          <w:bCs/>
        </w:rPr>
      </w:pPr>
    </w:p>
    <w:p w14:paraId="561A474D" w14:textId="77777777" w:rsidR="004C5EDD" w:rsidRPr="0038241E" w:rsidRDefault="004C5EDD" w:rsidP="002D6187">
      <w:pPr>
        <w:rPr>
          <w:rFonts w:asciiTheme="minorHAnsi" w:hAnsiTheme="minorHAnsi" w:cstheme="minorHAnsi"/>
          <w:b/>
          <w:bCs/>
        </w:rPr>
      </w:pPr>
    </w:p>
    <w:p w14:paraId="3914F360" w14:textId="77777777" w:rsidR="004C5EDD" w:rsidRPr="0038241E" w:rsidRDefault="004C5EDD" w:rsidP="002D6187">
      <w:pPr>
        <w:rPr>
          <w:rFonts w:asciiTheme="minorHAnsi" w:hAnsiTheme="minorHAnsi" w:cstheme="minorHAnsi"/>
          <w:b/>
          <w:bCs/>
        </w:rPr>
      </w:pPr>
    </w:p>
    <w:p w14:paraId="3D6FA40C" w14:textId="77777777" w:rsidR="002D6187" w:rsidRPr="0038241E" w:rsidRDefault="002D6187" w:rsidP="002D6187">
      <w:pPr>
        <w:rPr>
          <w:rFonts w:asciiTheme="minorHAnsi" w:hAnsiTheme="minorHAnsi" w:cstheme="minorHAnsi"/>
          <w:b/>
          <w:bCs/>
        </w:rPr>
      </w:pPr>
    </w:p>
    <w:p w14:paraId="2ECF0B07" w14:textId="77777777" w:rsidR="0038241E" w:rsidRDefault="0038241E" w:rsidP="002D6187">
      <w:pPr>
        <w:rPr>
          <w:rFonts w:asciiTheme="minorHAnsi" w:hAnsiTheme="minorHAnsi" w:cstheme="minorHAnsi"/>
          <w:b/>
          <w:bCs/>
        </w:rPr>
      </w:pPr>
    </w:p>
    <w:p w14:paraId="4B9C8495" w14:textId="77777777" w:rsidR="0038241E" w:rsidRDefault="0038241E" w:rsidP="002D6187">
      <w:pPr>
        <w:rPr>
          <w:rFonts w:asciiTheme="minorHAnsi" w:hAnsiTheme="minorHAnsi" w:cstheme="minorHAnsi"/>
          <w:b/>
          <w:bCs/>
        </w:rPr>
      </w:pPr>
    </w:p>
    <w:p w14:paraId="15B467A4" w14:textId="77777777" w:rsidR="0038241E" w:rsidRDefault="0038241E" w:rsidP="002D6187">
      <w:pPr>
        <w:rPr>
          <w:rFonts w:asciiTheme="minorHAnsi" w:hAnsiTheme="minorHAnsi" w:cstheme="minorHAnsi"/>
          <w:b/>
          <w:bCs/>
        </w:rPr>
      </w:pPr>
    </w:p>
    <w:p w14:paraId="15CA9E21" w14:textId="77777777" w:rsidR="0038241E" w:rsidRDefault="0038241E" w:rsidP="002D6187">
      <w:pPr>
        <w:rPr>
          <w:rFonts w:asciiTheme="minorHAnsi" w:hAnsiTheme="minorHAnsi" w:cstheme="minorHAnsi"/>
          <w:b/>
          <w:bCs/>
        </w:rPr>
      </w:pPr>
    </w:p>
    <w:p w14:paraId="121E83AE" w14:textId="77777777" w:rsidR="001F52CC" w:rsidRDefault="001F52CC" w:rsidP="47602006">
      <w:pPr>
        <w:ind w:firstLine="720"/>
        <w:rPr>
          <w:rFonts w:asciiTheme="minorHAnsi" w:hAnsiTheme="minorHAnsi" w:cstheme="minorHAnsi"/>
        </w:rPr>
      </w:pPr>
    </w:p>
    <w:p w14:paraId="35DA2B4B" w14:textId="77777777" w:rsidR="001F52CC" w:rsidRDefault="001F52CC" w:rsidP="47602006">
      <w:pPr>
        <w:ind w:firstLine="720"/>
        <w:rPr>
          <w:rFonts w:asciiTheme="minorHAnsi" w:hAnsiTheme="minorHAnsi" w:cstheme="minorHAnsi"/>
        </w:rPr>
      </w:pPr>
    </w:p>
    <w:p w14:paraId="746225E1" w14:textId="77777777" w:rsidR="001F52CC" w:rsidRDefault="001F52CC" w:rsidP="47602006">
      <w:pPr>
        <w:ind w:firstLine="720"/>
        <w:rPr>
          <w:rFonts w:asciiTheme="minorHAnsi" w:hAnsiTheme="minorHAnsi" w:cstheme="minorHAnsi"/>
        </w:rPr>
      </w:pPr>
    </w:p>
    <w:p w14:paraId="58AE3A29" w14:textId="77777777" w:rsidR="001F52CC" w:rsidRDefault="001F52CC" w:rsidP="47602006">
      <w:pPr>
        <w:ind w:firstLine="720"/>
        <w:rPr>
          <w:rFonts w:asciiTheme="minorHAnsi" w:hAnsiTheme="minorHAnsi" w:cstheme="minorHAnsi"/>
        </w:rPr>
      </w:pPr>
    </w:p>
    <w:p w14:paraId="4BD0BD6A" w14:textId="77777777" w:rsidR="001F52CC" w:rsidRDefault="001F52CC" w:rsidP="47602006">
      <w:pPr>
        <w:ind w:firstLine="720"/>
        <w:rPr>
          <w:rFonts w:asciiTheme="minorHAnsi" w:hAnsiTheme="minorHAnsi" w:cstheme="minorHAnsi"/>
        </w:rPr>
      </w:pPr>
    </w:p>
    <w:p w14:paraId="5F3E8939" w14:textId="77777777" w:rsidR="001F52CC" w:rsidRDefault="001F52CC" w:rsidP="47602006">
      <w:pPr>
        <w:ind w:firstLine="720"/>
        <w:rPr>
          <w:rFonts w:asciiTheme="minorHAnsi" w:hAnsiTheme="minorHAnsi" w:cstheme="minorHAnsi"/>
        </w:rPr>
      </w:pPr>
    </w:p>
    <w:p w14:paraId="4E10F713" w14:textId="77777777" w:rsidR="001F52CC" w:rsidRDefault="001F52CC" w:rsidP="47602006">
      <w:pPr>
        <w:ind w:firstLine="720"/>
        <w:rPr>
          <w:rFonts w:asciiTheme="minorHAnsi" w:hAnsiTheme="minorHAnsi" w:cstheme="minorHAnsi"/>
        </w:rPr>
      </w:pPr>
    </w:p>
    <w:p w14:paraId="6179C6B9" w14:textId="77777777" w:rsidR="001F52CC" w:rsidRDefault="001F52CC" w:rsidP="47602006">
      <w:pPr>
        <w:ind w:firstLine="720"/>
        <w:rPr>
          <w:rFonts w:asciiTheme="minorHAnsi" w:hAnsiTheme="minorHAnsi" w:cstheme="minorHAnsi"/>
        </w:rPr>
      </w:pPr>
    </w:p>
    <w:p w14:paraId="2DC0BD79" w14:textId="77777777" w:rsidR="001F52CC" w:rsidRDefault="001F52CC" w:rsidP="47602006">
      <w:pPr>
        <w:ind w:firstLine="720"/>
        <w:rPr>
          <w:rFonts w:asciiTheme="minorHAnsi" w:hAnsiTheme="minorHAnsi" w:cstheme="minorHAnsi"/>
        </w:rPr>
      </w:pPr>
    </w:p>
    <w:p w14:paraId="48B7415A" w14:textId="77777777" w:rsidR="001F52CC" w:rsidRDefault="001F52CC" w:rsidP="47602006">
      <w:pPr>
        <w:ind w:firstLine="720"/>
        <w:rPr>
          <w:rFonts w:asciiTheme="minorHAnsi" w:hAnsiTheme="minorHAnsi" w:cstheme="minorHAnsi"/>
        </w:rPr>
      </w:pPr>
    </w:p>
    <w:p w14:paraId="3DF9A495" w14:textId="77777777" w:rsidR="001F52CC" w:rsidRDefault="001F52CC" w:rsidP="47602006">
      <w:pPr>
        <w:ind w:firstLine="720"/>
        <w:rPr>
          <w:rFonts w:asciiTheme="minorHAnsi" w:hAnsiTheme="minorHAnsi" w:cstheme="minorHAnsi"/>
        </w:rPr>
      </w:pPr>
    </w:p>
    <w:p w14:paraId="7F6FFEC9" w14:textId="77777777" w:rsidR="001F52CC" w:rsidRDefault="001F52CC" w:rsidP="47602006">
      <w:pPr>
        <w:ind w:firstLine="720"/>
        <w:rPr>
          <w:rFonts w:asciiTheme="minorHAnsi" w:hAnsiTheme="minorHAnsi" w:cstheme="minorHAnsi"/>
        </w:rPr>
      </w:pPr>
    </w:p>
    <w:p w14:paraId="2AA7D1A4" w14:textId="77777777" w:rsidR="004F1315" w:rsidRDefault="004F1315" w:rsidP="47602006">
      <w:pPr>
        <w:ind w:firstLine="720"/>
        <w:rPr>
          <w:rFonts w:asciiTheme="minorHAnsi" w:hAnsiTheme="minorHAnsi" w:cstheme="minorHAnsi"/>
        </w:rPr>
      </w:pPr>
    </w:p>
    <w:p w14:paraId="540870AE" w14:textId="77777777" w:rsidR="004F1315" w:rsidRDefault="004F1315" w:rsidP="47602006">
      <w:pPr>
        <w:ind w:firstLine="720"/>
        <w:rPr>
          <w:rFonts w:asciiTheme="minorHAnsi" w:hAnsiTheme="minorHAnsi" w:cstheme="minorHAnsi"/>
        </w:rPr>
      </w:pPr>
    </w:p>
    <w:p w14:paraId="0615545D" w14:textId="77777777" w:rsidR="004F1315" w:rsidRDefault="004F1315" w:rsidP="47602006">
      <w:pPr>
        <w:ind w:firstLine="720"/>
        <w:rPr>
          <w:rFonts w:asciiTheme="minorHAnsi" w:hAnsiTheme="minorHAnsi" w:cstheme="minorHAnsi"/>
        </w:rPr>
      </w:pPr>
    </w:p>
    <w:p w14:paraId="1D55A9E8" w14:textId="77777777" w:rsidR="001F52CC" w:rsidRDefault="001F52CC" w:rsidP="47602006">
      <w:pPr>
        <w:ind w:firstLine="720"/>
        <w:rPr>
          <w:rFonts w:asciiTheme="minorHAnsi" w:hAnsiTheme="minorHAnsi" w:cstheme="minorHAnsi"/>
        </w:rPr>
      </w:pPr>
    </w:p>
    <w:p w14:paraId="0E142A82" w14:textId="77777777" w:rsidR="00787C2B" w:rsidRDefault="00787C2B" w:rsidP="47602006">
      <w:pPr>
        <w:ind w:firstLine="720"/>
        <w:rPr>
          <w:rFonts w:asciiTheme="minorHAnsi" w:hAnsiTheme="minorHAnsi" w:cstheme="minorHAnsi"/>
        </w:rPr>
      </w:pPr>
    </w:p>
    <w:p w14:paraId="01923171" w14:textId="77777777" w:rsidR="00787C2B" w:rsidRDefault="00787C2B" w:rsidP="47602006">
      <w:pPr>
        <w:ind w:firstLine="720"/>
        <w:rPr>
          <w:rFonts w:asciiTheme="minorHAnsi" w:hAnsiTheme="minorHAnsi" w:cstheme="minorHAnsi"/>
        </w:rPr>
      </w:pPr>
    </w:p>
    <w:p w14:paraId="20A836CE" w14:textId="36AF63BE" w:rsidR="656E769D" w:rsidRPr="0038241E" w:rsidRDefault="656E769D" w:rsidP="47602006">
      <w:pPr>
        <w:ind w:firstLine="720"/>
        <w:rPr>
          <w:rFonts w:asciiTheme="minorHAnsi" w:hAnsiTheme="minorHAnsi" w:cstheme="minorHAnsi"/>
        </w:rPr>
      </w:pPr>
      <w:r w:rsidRPr="0038241E">
        <w:rPr>
          <w:rFonts w:asciiTheme="minorHAnsi" w:hAnsiTheme="minorHAnsi" w:cstheme="minorHAnsi"/>
        </w:rPr>
        <w:t>(Lecturer to indicate Yes or No against each element)</w:t>
      </w:r>
    </w:p>
    <w:p w14:paraId="55FAB99B" w14:textId="77777777" w:rsidR="47602006" w:rsidRPr="0038241E" w:rsidRDefault="47602006" w:rsidP="47602006">
      <w:pPr>
        <w:ind w:firstLine="8640"/>
        <w:rPr>
          <w:rFonts w:asciiTheme="minorHAnsi" w:eastAsia="Calibri" w:hAnsiTheme="minorHAnsi" w:cstheme="minorHAnsi"/>
        </w:rPr>
      </w:pPr>
    </w:p>
    <w:p w14:paraId="61AB8B1A" w14:textId="77777777" w:rsidR="47602006" w:rsidRPr="0038241E" w:rsidRDefault="47602006" w:rsidP="47602006">
      <w:pPr>
        <w:rPr>
          <w:rFonts w:asciiTheme="minorHAnsi" w:eastAsia="Calibri" w:hAnsiTheme="minorHAnsi" w:cstheme="minorHAnsi"/>
        </w:rPr>
      </w:pPr>
    </w:p>
    <w:tbl>
      <w:tblPr>
        <w:tblStyle w:val="TableGrid"/>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027"/>
        <w:gridCol w:w="1955"/>
        <w:gridCol w:w="4770"/>
        <w:gridCol w:w="1251"/>
      </w:tblGrid>
      <w:tr w:rsidR="47602006" w:rsidRPr="0038241E" w14:paraId="1DE5B96F" w14:textId="77777777" w:rsidTr="47602006">
        <w:trPr>
          <w:trHeight w:val="300"/>
        </w:trPr>
        <w:tc>
          <w:tcPr>
            <w:tcW w:w="2046" w:type="dxa"/>
            <w:tcMar>
              <w:left w:w="105" w:type="dxa"/>
              <w:right w:w="105" w:type="dxa"/>
            </w:tcMar>
          </w:tcPr>
          <w:p w14:paraId="174C4AC8" w14:textId="77777777" w:rsidR="47602006" w:rsidRPr="0038241E" w:rsidRDefault="47602006" w:rsidP="47602006">
            <w:pPr>
              <w:spacing w:line="259" w:lineRule="auto"/>
              <w:rPr>
                <w:rFonts w:asciiTheme="minorHAnsi" w:eastAsia="Calibri" w:hAnsiTheme="minorHAnsi" w:cstheme="minorHAnsi"/>
                <w:sz w:val="22"/>
                <w:szCs w:val="22"/>
              </w:rPr>
            </w:pPr>
            <w:r w:rsidRPr="0038241E">
              <w:rPr>
                <w:rFonts w:asciiTheme="minorHAnsi" w:eastAsia="Calibri" w:hAnsiTheme="minorHAnsi" w:cstheme="minorHAnsi"/>
                <w:sz w:val="22"/>
                <w:szCs w:val="22"/>
              </w:rPr>
              <w:t>RESEARCH</w:t>
            </w:r>
          </w:p>
        </w:tc>
        <w:tc>
          <w:tcPr>
            <w:tcW w:w="2046" w:type="dxa"/>
            <w:tcMar>
              <w:left w:w="105" w:type="dxa"/>
              <w:right w:w="105" w:type="dxa"/>
            </w:tcMar>
          </w:tcPr>
          <w:p w14:paraId="29BA83AC" w14:textId="0C6D6BBA" w:rsidR="47602006" w:rsidRPr="0038241E" w:rsidRDefault="47602006" w:rsidP="47602006">
            <w:pPr>
              <w:spacing w:line="259" w:lineRule="auto"/>
              <w:rPr>
                <w:rFonts w:asciiTheme="minorHAnsi" w:eastAsia="Calibri" w:hAnsiTheme="minorHAnsi" w:cstheme="minorHAnsi"/>
                <w:sz w:val="22"/>
                <w:szCs w:val="22"/>
              </w:rPr>
            </w:pPr>
          </w:p>
        </w:tc>
        <w:tc>
          <w:tcPr>
            <w:tcW w:w="4909" w:type="dxa"/>
            <w:tcMar>
              <w:left w:w="105" w:type="dxa"/>
              <w:right w:w="105" w:type="dxa"/>
            </w:tcMar>
          </w:tcPr>
          <w:p w14:paraId="3E3C7A30" w14:textId="77777777" w:rsidR="47602006" w:rsidRPr="0038241E" w:rsidRDefault="47602006" w:rsidP="47602006">
            <w:pPr>
              <w:spacing w:line="259" w:lineRule="auto"/>
              <w:rPr>
                <w:rFonts w:asciiTheme="minorHAnsi" w:eastAsia="Calibri" w:hAnsiTheme="minorHAnsi" w:cstheme="minorHAnsi"/>
                <w:sz w:val="22"/>
                <w:szCs w:val="22"/>
              </w:rPr>
            </w:pPr>
            <w:r w:rsidRPr="0038241E">
              <w:rPr>
                <w:rFonts w:asciiTheme="minorHAnsi" w:eastAsia="Calibri" w:hAnsiTheme="minorHAnsi" w:cstheme="minorHAnsi"/>
                <w:sz w:val="22"/>
                <w:szCs w:val="22"/>
              </w:rPr>
              <w:t>For this assessment, you can use Generative AI to support you in research, including searching for bibliography, using tools to summarise, compare and interrogate materials.</w:t>
            </w:r>
          </w:p>
        </w:tc>
        <w:tc>
          <w:tcPr>
            <w:tcW w:w="1289" w:type="dxa"/>
          </w:tcPr>
          <w:p w14:paraId="75D1876E" w14:textId="545DB978" w:rsidR="47602006" w:rsidRPr="0038241E" w:rsidRDefault="47602006" w:rsidP="47602006">
            <w:pPr>
              <w:rPr>
                <w:rFonts w:asciiTheme="minorHAnsi" w:eastAsia="Calibri" w:hAnsiTheme="minorHAnsi" w:cstheme="minorHAnsi"/>
                <w:sz w:val="22"/>
                <w:szCs w:val="22"/>
              </w:rPr>
            </w:pPr>
            <w:r w:rsidRPr="0038241E">
              <w:rPr>
                <w:rFonts w:asciiTheme="minorHAnsi" w:eastAsia="Calibri" w:hAnsiTheme="minorHAnsi" w:cstheme="minorHAnsi"/>
                <w:sz w:val="22"/>
                <w:szCs w:val="22"/>
              </w:rPr>
              <w:t xml:space="preserve">Yes </w:t>
            </w:r>
            <w:sdt>
              <w:sdtPr>
                <w:rPr>
                  <w:rFonts w:asciiTheme="minorHAnsi" w:hAnsiTheme="minorHAnsi" w:cstheme="minorHAnsi"/>
                </w:rPr>
                <w:id w:val="2078147491"/>
                <w14:checkbox>
                  <w14:checked w14:val="1"/>
                  <w14:checkedState w14:val="2612" w14:font="MS Gothic"/>
                  <w14:uncheckedState w14:val="2610" w14:font="MS Gothic"/>
                </w14:checkbox>
              </w:sdtPr>
              <w:sdtContent>
                <w:r w:rsidR="004F1315">
                  <w:rPr>
                    <w:rFonts w:ascii="MS Gothic" w:eastAsia="MS Gothic" w:hAnsi="MS Gothic" w:cstheme="minorHAnsi" w:hint="eastAsia"/>
                  </w:rPr>
                  <w:t>☒</w:t>
                </w:r>
              </w:sdtContent>
            </w:sdt>
          </w:p>
          <w:p w14:paraId="55C07738" w14:textId="77777777" w:rsidR="47602006" w:rsidRPr="0038241E" w:rsidRDefault="47602006" w:rsidP="47602006">
            <w:pPr>
              <w:rPr>
                <w:rFonts w:asciiTheme="minorHAnsi" w:eastAsia="Calibri" w:hAnsiTheme="minorHAnsi" w:cstheme="minorHAnsi"/>
                <w:sz w:val="22"/>
                <w:szCs w:val="22"/>
              </w:rPr>
            </w:pPr>
          </w:p>
          <w:p w14:paraId="0931875F" w14:textId="1C344A6F" w:rsidR="47602006" w:rsidRPr="0038241E" w:rsidRDefault="47602006" w:rsidP="47602006">
            <w:pPr>
              <w:rPr>
                <w:rFonts w:asciiTheme="minorHAnsi" w:eastAsia="Calibri" w:hAnsiTheme="minorHAnsi" w:cstheme="minorHAnsi"/>
                <w:sz w:val="22"/>
                <w:szCs w:val="22"/>
              </w:rPr>
            </w:pPr>
            <w:r w:rsidRPr="0038241E">
              <w:rPr>
                <w:rFonts w:asciiTheme="minorHAnsi" w:eastAsia="Calibri" w:hAnsiTheme="minorHAnsi" w:cstheme="minorHAnsi"/>
                <w:sz w:val="22"/>
                <w:szCs w:val="22"/>
              </w:rPr>
              <w:t xml:space="preserve">No  </w:t>
            </w:r>
            <w:sdt>
              <w:sdtPr>
                <w:rPr>
                  <w:rFonts w:asciiTheme="minorHAnsi" w:hAnsiTheme="minorHAnsi" w:cstheme="minorHAnsi"/>
                </w:rPr>
                <w:id w:val="1009258420"/>
                <w14:checkbox>
                  <w14:checked w14:val="0"/>
                  <w14:checkedState w14:val="2612" w14:font="MS Gothic"/>
                  <w14:uncheckedState w14:val="2610" w14:font="MS Gothic"/>
                </w14:checkbox>
              </w:sdtPr>
              <w:sdtContent>
                <w:r w:rsidR="004F1315">
                  <w:rPr>
                    <w:rFonts w:ascii="MS Gothic" w:eastAsia="MS Gothic" w:hAnsi="MS Gothic" w:cstheme="minorHAnsi" w:hint="eastAsia"/>
                  </w:rPr>
                  <w:t>☐</w:t>
                </w:r>
              </w:sdtContent>
            </w:sdt>
          </w:p>
        </w:tc>
      </w:tr>
      <w:tr w:rsidR="47602006" w:rsidRPr="0038241E" w14:paraId="05C1E0EB" w14:textId="77777777" w:rsidTr="47602006">
        <w:trPr>
          <w:trHeight w:val="300"/>
        </w:trPr>
        <w:tc>
          <w:tcPr>
            <w:tcW w:w="2046" w:type="dxa"/>
            <w:tcMar>
              <w:left w:w="105" w:type="dxa"/>
              <w:right w:w="105" w:type="dxa"/>
            </w:tcMar>
          </w:tcPr>
          <w:p w14:paraId="46279E52" w14:textId="77777777" w:rsidR="47602006" w:rsidRPr="0038241E" w:rsidRDefault="47602006" w:rsidP="47602006">
            <w:pPr>
              <w:spacing w:line="259" w:lineRule="auto"/>
              <w:rPr>
                <w:rFonts w:asciiTheme="minorHAnsi" w:eastAsia="Calibri" w:hAnsiTheme="minorHAnsi" w:cstheme="minorHAnsi"/>
                <w:sz w:val="22"/>
                <w:szCs w:val="22"/>
              </w:rPr>
            </w:pPr>
            <w:r w:rsidRPr="0038241E">
              <w:rPr>
                <w:rFonts w:asciiTheme="minorHAnsi" w:eastAsia="Calibri" w:hAnsiTheme="minorHAnsi" w:cstheme="minorHAnsi"/>
                <w:sz w:val="22"/>
                <w:szCs w:val="22"/>
              </w:rPr>
              <w:t>STRUCTURE</w:t>
            </w:r>
          </w:p>
        </w:tc>
        <w:tc>
          <w:tcPr>
            <w:tcW w:w="2046" w:type="dxa"/>
            <w:tcMar>
              <w:left w:w="105" w:type="dxa"/>
              <w:right w:w="105" w:type="dxa"/>
            </w:tcMar>
          </w:tcPr>
          <w:p w14:paraId="7ADB05EF" w14:textId="6084D0FA" w:rsidR="47602006" w:rsidRPr="0038241E" w:rsidRDefault="47602006" w:rsidP="47602006">
            <w:pPr>
              <w:spacing w:line="259" w:lineRule="auto"/>
              <w:rPr>
                <w:rFonts w:asciiTheme="minorHAnsi" w:eastAsia="Calibri" w:hAnsiTheme="minorHAnsi" w:cstheme="minorHAnsi"/>
                <w:sz w:val="22"/>
                <w:szCs w:val="22"/>
              </w:rPr>
            </w:pPr>
          </w:p>
        </w:tc>
        <w:tc>
          <w:tcPr>
            <w:tcW w:w="4909" w:type="dxa"/>
            <w:tcMar>
              <w:left w:w="105" w:type="dxa"/>
              <w:right w:w="105" w:type="dxa"/>
            </w:tcMar>
          </w:tcPr>
          <w:p w14:paraId="613B8C3B" w14:textId="77777777" w:rsidR="47602006" w:rsidRPr="0038241E" w:rsidRDefault="47602006" w:rsidP="47602006">
            <w:pPr>
              <w:spacing w:line="259" w:lineRule="auto"/>
              <w:rPr>
                <w:rFonts w:asciiTheme="minorHAnsi" w:eastAsia="Calibri" w:hAnsiTheme="minorHAnsi" w:cstheme="minorHAnsi"/>
                <w:sz w:val="22"/>
                <w:szCs w:val="22"/>
              </w:rPr>
            </w:pPr>
            <w:r w:rsidRPr="0038241E">
              <w:rPr>
                <w:rFonts w:asciiTheme="minorHAnsi" w:eastAsia="Calibri" w:hAnsiTheme="minorHAnsi" w:cstheme="minorHAnsi"/>
                <w:sz w:val="22"/>
                <w:szCs w:val="22"/>
              </w:rPr>
              <w:t>For this assessment, you can use Generative AI to support you in structuring your submission, including creating a draft argument structure, identifying parts and headings, etc.</w:t>
            </w:r>
          </w:p>
        </w:tc>
        <w:tc>
          <w:tcPr>
            <w:tcW w:w="1289" w:type="dxa"/>
          </w:tcPr>
          <w:p w14:paraId="738CC8AB" w14:textId="77777777" w:rsidR="47602006" w:rsidRPr="0038241E" w:rsidRDefault="47602006" w:rsidP="47602006">
            <w:pPr>
              <w:rPr>
                <w:rFonts w:asciiTheme="minorHAnsi" w:eastAsia="Calibri" w:hAnsiTheme="minorHAnsi" w:cstheme="minorHAnsi"/>
                <w:sz w:val="22"/>
                <w:szCs w:val="22"/>
              </w:rPr>
            </w:pPr>
            <w:r w:rsidRPr="0038241E">
              <w:rPr>
                <w:rFonts w:asciiTheme="minorHAnsi" w:eastAsia="Calibri" w:hAnsiTheme="minorHAnsi" w:cstheme="minorHAnsi"/>
                <w:sz w:val="22"/>
                <w:szCs w:val="22"/>
              </w:rPr>
              <w:t xml:space="preserve">Yes </w:t>
            </w:r>
            <w:sdt>
              <w:sdtPr>
                <w:rPr>
                  <w:rFonts w:asciiTheme="minorHAnsi" w:hAnsiTheme="minorHAnsi" w:cstheme="minorHAnsi"/>
                </w:rPr>
                <w:id w:val="66056511"/>
                <w14:checkbox>
                  <w14:checked w14:val="0"/>
                  <w14:checkedState w14:val="2612" w14:font="MS Gothic"/>
                  <w14:uncheckedState w14:val="2610" w14:font="MS Gothic"/>
                </w14:checkbox>
              </w:sdtPr>
              <w:sdtContent>
                <w:r w:rsidRPr="0038241E">
                  <w:rPr>
                    <w:rFonts w:ascii="Segoe UI Symbol" w:eastAsia="MS Gothic" w:hAnsi="Segoe UI Symbol" w:cs="Segoe UI Symbol"/>
                    <w:sz w:val="22"/>
                    <w:szCs w:val="22"/>
                  </w:rPr>
                  <w:t>☐</w:t>
                </w:r>
              </w:sdtContent>
            </w:sdt>
          </w:p>
          <w:p w14:paraId="6C624969" w14:textId="77777777" w:rsidR="47602006" w:rsidRPr="0038241E" w:rsidRDefault="47602006" w:rsidP="47602006">
            <w:pPr>
              <w:rPr>
                <w:rFonts w:asciiTheme="minorHAnsi" w:eastAsia="Calibri" w:hAnsiTheme="minorHAnsi" w:cstheme="minorHAnsi"/>
                <w:sz w:val="22"/>
                <w:szCs w:val="22"/>
              </w:rPr>
            </w:pPr>
          </w:p>
          <w:p w14:paraId="2ED362EE" w14:textId="77777777" w:rsidR="47602006" w:rsidRPr="0038241E" w:rsidRDefault="47602006" w:rsidP="47602006">
            <w:pPr>
              <w:rPr>
                <w:rFonts w:asciiTheme="minorHAnsi" w:eastAsia="Calibri" w:hAnsiTheme="minorHAnsi" w:cstheme="minorHAnsi"/>
                <w:sz w:val="22"/>
                <w:szCs w:val="22"/>
              </w:rPr>
            </w:pPr>
            <w:r w:rsidRPr="0038241E">
              <w:rPr>
                <w:rFonts w:asciiTheme="minorHAnsi" w:eastAsia="Calibri" w:hAnsiTheme="minorHAnsi" w:cstheme="minorHAnsi"/>
                <w:sz w:val="22"/>
                <w:szCs w:val="22"/>
              </w:rPr>
              <w:t xml:space="preserve">No  </w:t>
            </w:r>
            <w:sdt>
              <w:sdtPr>
                <w:rPr>
                  <w:rFonts w:asciiTheme="minorHAnsi" w:hAnsiTheme="minorHAnsi" w:cstheme="minorHAnsi"/>
                </w:rPr>
                <w:id w:val="1610660939"/>
                <w14:checkbox>
                  <w14:checked w14:val="1"/>
                  <w14:checkedState w14:val="2612" w14:font="MS Gothic"/>
                  <w14:uncheckedState w14:val="2610" w14:font="MS Gothic"/>
                </w14:checkbox>
              </w:sdtPr>
              <w:sdtContent>
                <w:r w:rsidRPr="0038241E">
                  <w:rPr>
                    <w:rFonts w:ascii="Segoe UI Symbol" w:eastAsia="MS Gothic" w:hAnsi="Segoe UI Symbol" w:cs="Segoe UI Symbol"/>
                    <w:sz w:val="22"/>
                    <w:szCs w:val="22"/>
                  </w:rPr>
                  <w:t>☒</w:t>
                </w:r>
              </w:sdtContent>
            </w:sdt>
          </w:p>
        </w:tc>
      </w:tr>
      <w:tr w:rsidR="47602006" w:rsidRPr="0038241E" w14:paraId="5FE5D017" w14:textId="77777777" w:rsidTr="47602006">
        <w:trPr>
          <w:trHeight w:val="300"/>
        </w:trPr>
        <w:tc>
          <w:tcPr>
            <w:tcW w:w="2046" w:type="dxa"/>
            <w:tcMar>
              <w:left w:w="105" w:type="dxa"/>
              <w:right w:w="105" w:type="dxa"/>
            </w:tcMar>
          </w:tcPr>
          <w:p w14:paraId="1508E8B3" w14:textId="77777777" w:rsidR="47602006" w:rsidRPr="0038241E" w:rsidRDefault="47602006" w:rsidP="47602006">
            <w:pPr>
              <w:spacing w:line="259" w:lineRule="auto"/>
              <w:rPr>
                <w:rFonts w:asciiTheme="minorHAnsi" w:eastAsia="Calibri" w:hAnsiTheme="minorHAnsi" w:cstheme="minorHAnsi"/>
                <w:sz w:val="22"/>
                <w:szCs w:val="22"/>
              </w:rPr>
            </w:pPr>
            <w:r w:rsidRPr="0038241E">
              <w:rPr>
                <w:rFonts w:asciiTheme="minorHAnsi" w:eastAsia="Calibri" w:hAnsiTheme="minorHAnsi" w:cstheme="minorHAnsi"/>
                <w:sz w:val="22"/>
                <w:szCs w:val="22"/>
              </w:rPr>
              <w:t>PROOFREADING</w:t>
            </w:r>
          </w:p>
        </w:tc>
        <w:tc>
          <w:tcPr>
            <w:tcW w:w="2046" w:type="dxa"/>
            <w:tcMar>
              <w:left w:w="105" w:type="dxa"/>
              <w:right w:w="105" w:type="dxa"/>
            </w:tcMar>
          </w:tcPr>
          <w:p w14:paraId="721F5B5B" w14:textId="22EAF89E" w:rsidR="47602006" w:rsidRPr="0038241E" w:rsidRDefault="47602006" w:rsidP="47602006">
            <w:pPr>
              <w:spacing w:line="259" w:lineRule="auto"/>
              <w:rPr>
                <w:rFonts w:asciiTheme="minorHAnsi" w:eastAsia="Calibri" w:hAnsiTheme="minorHAnsi" w:cstheme="minorHAnsi"/>
                <w:sz w:val="22"/>
                <w:szCs w:val="22"/>
              </w:rPr>
            </w:pPr>
          </w:p>
        </w:tc>
        <w:tc>
          <w:tcPr>
            <w:tcW w:w="4909" w:type="dxa"/>
            <w:tcMar>
              <w:left w:w="105" w:type="dxa"/>
              <w:right w:w="105" w:type="dxa"/>
            </w:tcMar>
          </w:tcPr>
          <w:p w14:paraId="6D06EF33" w14:textId="77777777" w:rsidR="47602006" w:rsidRPr="0038241E" w:rsidRDefault="47602006" w:rsidP="47602006">
            <w:pPr>
              <w:spacing w:line="259" w:lineRule="auto"/>
              <w:rPr>
                <w:rFonts w:asciiTheme="minorHAnsi" w:eastAsia="Calibri" w:hAnsiTheme="minorHAnsi" w:cstheme="minorHAnsi"/>
                <w:sz w:val="22"/>
                <w:szCs w:val="22"/>
              </w:rPr>
            </w:pPr>
            <w:r w:rsidRPr="0038241E">
              <w:rPr>
                <w:rFonts w:asciiTheme="minorHAnsi" w:eastAsia="Calibri" w:hAnsiTheme="minorHAnsi" w:cstheme="minorHAnsi"/>
                <w:sz w:val="22"/>
                <w:szCs w:val="22"/>
              </w:rPr>
              <w:t>For this assessment, you can use Generative AI to check your own text/creation for grammatical and syntactical mistakes, including rephrasing of your own work within specific standards.</w:t>
            </w:r>
          </w:p>
        </w:tc>
        <w:tc>
          <w:tcPr>
            <w:tcW w:w="1289" w:type="dxa"/>
          </w:tcPr>
          <w:p w14:paraId="134C0145" w14:textId="7E791D3C" w:rsidR="47602006" w:rsidRPr="0038241E" w:rsidRDefault="47602006" w:rsidP="47602006">
            <w:pPr>
              <w:rPr>
                <w:rFonts w:asciiTheme="minorHAnsi" w:eastAsia="Calibri" w:hAnsiTheme="minorHAnsi" w:cstheme="minorHAnsi"/>
                <w:sz w:val="22"/>
                <w:szCs w:val="22"/>
              </w:rPr>
            </w:pPr>
            <w:r w:rsidRPr="0038241E">
              <w:rPr>
                <w:rFonts w:asciiTheme="minorHAnsi" w:eastAsia="Calibri" w:hAnsiTheme="minorHAnsi" w:cstheme="minorHAnsi"/>
                <w:sz w:val="22"/>
                <w:szCs w:val="22"/>
              </w:rPr>
              <w:t xml:space="preserve">Yes </w:t>
            </w:r>
            <w:sdt>
              <w:sdtPr>
                <w:rPr>
                  <w:rFonts w:asciiTheme="minorHAnsi" w:hAnsiTheme="minorHAnsi" w:cstheme="minorHAnsi"/>
                </w:rPr>
                <w:id w:val="1001712258"/>
                <w14:checkbox>
                  <w14:checked w14:val="1"/>
                  <w14:checkedState w14:val="2612" w14:font="MS Gothic"/>
                  <w14:uncheckedState w14:val="2610" w14:font="MS Gothic"/>
                </w14:checkbox>
              </w:sdtPr>
              <w:sdtContent>
                <w:r w:rsidR="004F1315">
                  <w:rPr>
                    <w:rFonts w:ascii="MS Gothic" w:eastAsia="MS Gothic" w:hAnsi="MS Gothic" w:cstheme="minorHAnsi" w:hint="eastAsia"/>
                  </w:rPr>
                  <w:t>☒</w:t>
                </w:r>
              </w:sdtContent>
            </w:sdt>
          </w:p>
          <w:p w14:paraId="37361E5B" w14:textId="77777777" w:rsidR="47602006" w:rsidRPr="0038241E" w:rsidRDefault="47602006" w:rsidP="47602006">
            <w:pPr>
              <w:rPr>
                <w:rFonts w:asciiTheme="minorHAnsi" w:eastAsia="Calibri" w:hAnsiTheme="minorHAnsi" w:cstheme="minorHAnsi"/>
                <w:sz w:val="22"/>
                <w:szCs w:val="22"/>
              </w:rPr>
            </w:pPr>
          </w:p>
          <w:p w14:paraId="21DC587F" w14:textId="10449C7E" w:rsidR="47602006" w:rsidRPr="0038241E" w:rsidRDefault="47602006" w:rsidP="47602006">
            <w:pPr>
              <w:rPr>
                <w:rFonts w:asciiTheme="minorHAnsi" w:eastAsia="Calibri" w:hAnsiTheme="minorHAnsi" w:cstheme="minorHAnsi"/>
                <w:sz w:val="22"/>
                <w:szCs w:val="22"/>
              </w:rPr>
            </w:pPr>
            <w:r w:rsidRPr="0038241E">
              <w:rPr>
                <w:rFonts w:asciiTheme="minorHAnsi" w:eastAsia="Calibri" w:hAnsiTheme="minorHAnsi" w:cstheme="minorHAnsi"/>
                <w:sz w:val="22"/>
                <w:szCs w:val="22"/>
              </w:rPr>
              <w:t xml:space="preserve">No  </w:t>
            </w:r>
            <w:sdt>
              <w:sdtPr>
                <w:rPr>
                  <w:rFonts w:asciiTheme="minorHAnsi" w:hAnsiTheme="minorHAnsi" w:cstheme="minorHAnsi"/>
                </w:rPr>
                <w:id w:val="1978901075"/>
                <w14:checkbox>
                  <w14:checked w14:val="0"/>
                  <w14:checkedState w14:val="2612" w14:font="MS Gothic"/>
                  <w14:uncheckedState w14:val="2610" w14:font="MS Gothic"/>
                </w14:checkbox>
              </w:sdtPr>
              <w:sdtContent>
                <w:r w:rsidR="004F1315">
                  <w:rPr>
                    <w:rFonts w:ascii="MS Gothic" w:eastAsia="MS Gothic" w:hAnsi="MS Gothic" w:cstheme="minorHAnsi" w:hint="eastAsia"/>
                  </w:rPr>
                  <w:t>☐</w:t>
                </w:r>
              </w:sdtContent>
            </w:sdt>
          </w:p>
        </w:tc>
      </w:tr>
      <w:tr w:rsidR="47602006" w:rsidRPr="0038241E" w14:paraId="065B84C0" w14:textId="77777777" w:rsidTr="47602006">
        <w:trPr>
          <w:trHeight w:val="300"/>
        </w:trPr>
        <w:tc>
          <w:tcPr>
            <w:tcW w:w="2046" w:type="dxa"/>
            <w:tcMar>
              <w:left w:w="105" w:type="dxa"/>
              <w:right w:w="105" w:type="dxa"/>
            </w:tcMar>
          </w:tcPr>
          <w:p w14:paraId="3EC35A68" w14:textId="77777777" w:rsidR="47602006" w:rsidRPr="0038241E" w:rsidRDefault="47602006" w:rsidP="47602006">
            <w:pPr>
              <w:spacing w:line="259" w:lineRule="auto"/>
              <w:rPr>
                <w:rFonts w:asciiTheme="minorHAnsi" w:eastAsia="Calibri" w:hAnsiTheme="minorHAnsi" w:cstheme="minorHAnsi"/>
                <w:sz w:val="22"/>
                <w:szCs w:val="22"/>
              </w:rPr>
            </w:pPr>
            <w:r w:rsidRPr="0038241E">
              <w:rPr>
                <w:rFonts w:asciiTheme="minorHAnsi" w:eastAsia="Calibri" w:hAnsiTheme="minorHAnsi" w:cstheme="minorHAnsi"/>
                <w:sz w:val="22"/>
                <w:szCs w:val="22"/>
              </w:rPr>
              <w:t>WRITING</w:t>
            </w:r>
          </w:p>
        </w:tc>
        <w:tc>
          <w:tcPr>
            <w:tcW w:w="2046" w:type="dxa"/>
            <w:tcMar>
              <w:left w:w="105" w:type="dxa"/>
              <w:right w:w="105" w:type="dxa"/>
            </w:tcMar>
          </w:tcPr>
          <w:p w14:paraId="6A4FD2B4" w14:textId="7A5D0387" w:rsidR="47602006" w:rsidRPr="0038241E" w:rsidRDefault="47602006" w:rsidP="47602006">
            <w:pPr>
              <w:spacing w:line="259" w:lineRule="auto"/>
              <w:rPr>
                <w:rFonts w:asciiTheme="minorHAnsi" w:eastAsia="Calibri" w:hAnsiTheme="minorHAnsi" w:cstheme="minorHAnsi"/>
                <w:sz w:val="22"/>
                <w:szCs w:val="22"/>
              </w:rPr>
            </w:pPr>
          </w:p>
        </w:tc>
        <w:tc>
          <w:tcPr>
            <w:tcW w:w="4909" w:type="dxa"/>
            <w:tcMar>
              <w:left w:w="105" w:type="dxa"/>
              <w:right w:w="105" w:type="dxa"/>
            </w:tcMar>
          </w:tcPr>
          <w:p w14:paraId="70EEBCED" w14:textId="77777777" w:rsidR="47602006" w:rsidRPr="0038241E" w:rsidRDefault="47602006" w:rsidP="47602006">
            <w:pPr>
              <w:spacing w:line="259" w:lineRule="auto"/>
              <w:rPr>
                <w:rFonts w:asciiTheme="minorHAnsi" w:eastAsia="Calibri" w:hAnsiTheme="minorHAnsi" w:cstheme="minorHAnsi"/>
                <w:sz w:val="22"/>
                <w:szCs w:val="22"/>
              </w:rPr>
            </w:pPr>
            <w:r w:rsidRPr="0038241E">
              <w:rPr>
                <w:rFonts w:asciiTheme="minorHAnsi" w:eastAsia="Calibri" w:hAnsiTheme="minorHAnsi" w:cstheme="minorHAnsi"/>
                <w:sz w:val="22"/>
                <w:szCs w:val="22"/>
              </w:rPr>
              <w:t>For this assessment, you can use Generative AI to create text for submission.</w:t>
            </w:r>
          </w:p>
        </w:tc>
        <w:tc>
          <w:tcPr>
            <w:tcW w:w="1289" w:type="dxa"/>
          </w:tcPr>
          <w:p w14:paraId="7ACCD6A7" w14:textId="77777777" w:rsidR="47602006" w:rsidRPr="0038241E" w:rsidRDefault="47602006" w:rsidP="47602006">
            <w:pPr>
              <w:rPr>
                <w:rFonts w:asciiTheme="minorHAnsi" w:eastAsia="Calibri" w:hAnsiTheme="minorHAnsi" w:cstheme="minorHAnsi"/>
                <w:sz w:val="22"/>
                <w:szCs w:val="22"/>
              </w:rPr>
            </w:pPr>
            <w:r w:rsidRPr="0038241E">
              <w:rPr>
                <w:rFonts w:asciiTheme="minorHAnsi" w:eastAsia="Calibri" w:hAnsiTheme="minorHAnsi" w:cstheme="minorHAnsi"/>
                <w:sz w:val="22"/>
                <w:szCs w:val="22"/>
              </w:rPr>
              <w:t xml:space="preserve">Yes </w:t>
            </w:r>
            <w:sdt>
              <w:sdtPr>
                <w:rPr>
                  <w:rFonts w:asciiTheme="minorHAnsi" w:hAnsiTheme="minorHAnsi" w:cstheme="minorHAnsi"/>
                </w:rPr>
                <w:id w:val="1932739793"/>
                <w14:checkbox>
                  <w14:checked w14:val="0"/>
                  <w14:checkedState w14:val="2612" w14:font="MS Gothic"/>
                  <w14:uncheckedState w14:val="2610" w14:font="MS Gothic"/>
                </w14:checkbox>
              </w:sdtPr>
              <w:sdtContent>
                <w:r w:rsidRPr="0038241E">
                  <w:rPr>
                    <w:rFonts w:ascii="Segoe UI Symbol" w:eastAsia="MS Gothic" w:hAnsi="Segoe UI Symbol" w:cs="Segoe UI Symbol"/>
                    <w:sz w:val="22"/>
                    <w:szCs w:val="22"/>
                  </w:rPr>
                  <w:t>☐</w:t>
                </w:r>
              </w:sdtContent>
            </w:sdt>
          </w:p>
          <w:p w14:paraId="6BA9003F" w14:textId="77777777" w:rsidR="47602006" w:rsidRPr="0038241E" w:rsidRDefault="47602006" w:rsidP="47602006">
            <w:pPr>
              <w:rPr>
                <w:rFonts w:asciiTheme="minorHAnsi" w:eastAsia="Calibri" w:hAnsiTheme="minorHAnsi" w:cstheme="minorHAnsi"/>
                <w:sz w:val="22"/>
                <w:szCs w:val="22"/>
              </w:rPr>
            </w:pPr>
          </w:p>
          <w:p w14:paraId="2273B933" w14:textId="77777777" w:rsidR="47602006" w:rsidRPr="0038241E" w:rsidRDefault="47602006" w:rsidP="47602006">
            <w:pPr>
              <w:rPr>
                <w:rFonts w:asciiTheme="minorHAnsi" w:eastAsia="Calibri" w:hAnsiTheme="minorHAnsi" w:cstheme="minorHAnsi"/>
                <w:sz w:val="22"/>
                <w:szCs w:val="22"/>
              </w:rPr>
            </w:pPr>
            <w:r w:rsidRPr="0038241E">
              <w:rPr>
                <w:rFonts w:asciiTheme="minorHAnsi" w:eastAsia="Calibri" w:hAnsiTheme="minorHAnsi" w:cstheme="minorHAnsi"/>
                <w:sz w:val="22"/>
                <w:szCs w:val="22"/>
              </w:rPr>
              <w:t xml:space="preserve">No  </w:t>
            </w:r>
            <w:sdt>
              <w:sdtPr>
                <w:rPr>
                  <w:rFonts w:asciiTheme="minorHAnsi" w:hAnsiTheme="minorHAnsi" w:cstheme="minorHAnsi"/>
                </w:rPr>
                <w:id w:val="1898997020"/>
                <w14:checkbox>
                  <w14:checked w14:val="1"/>
                  <w14:checkedState w14:val="2612" w14:font="MS Gothic"/>
                  <w14:uncheckedState w14:val="2610" w14:font="MS Gothic"/>
                </w14:checkbox>
              </w:sdtPr>
              <w:sdtContent>
                <w:r w:rsidRPr="0038241E">
                  <w:rPr>
                    <w:rFonts w:ascii="Segoe UI Symbol" w:eastAsia="MS Gothic" w:hAnsi="Segoe UI Symbol" w:cs="Segoe UI Symbol"/>
                    <w:sz w:val="22"/>
                    <w:szCs w:val="22"/>
                  </w:rPr>
                  <w:t>☒</w:t>
                </w:r>
              </w:sdtContent>
            </w:sdt>
          </w:p>
        </w:tc>
      </w:tr>
      <w:tr w:rsidR="47602006" w:rsidRPr="0038241E" w14:paraId="0551BFAC" w14:textId="77777777" w:rsidTr="47602006">
        <w:trPr>
          <w:trHeight w:val="300"/>
        </w:trPr>
        <w:tc>
          <w:tcPr>
            <w:tcW w:w="2046" w:type="dxa"/>
            <w:tcMar>
              <w:left w:w="105" w:type="dxa"/>
              <w:right w:w="105" w:type="dxa"/>
            </w:tcMar>
          </w:tcPr>
          <w:p w14:paraId="2589AD76" w14:textId="77777777" w:rsidR="47602006" w:rsidRPr="0038241E" w:rsidRDefault="47602006" w:rsidP="47602006">
            <w:pPr>
              <w:spacing w:line="259" w:lineRule="auto"/>
              <w:rPr>
                <w:rFonts w:asciiTheme="minorHAnsi" w:eastAsia="Calibri" w:hAnsiTheme="minorHAnsi" w:cstheme="minorHAnsi"/>
                <w:sz w:val="22"/>
                <w:szCs w:val="22"/>
              </w:rPr>
            </w:pPr>
            <w:r w:rsidRPr="0038241E">
              <w:rPr>
                <w:rFonts w:asciiTheme="minorHAnsi" w:eastAsia="Calibri" w:hAnsiTheme="minorHAnsi" w:cstheme="minorHAnsi"/>
                <w:sz w:val="22"/>
                <w:szCs w:val="22"/>
              </w:rPr>
              <w:t>CREATIVE</w:t>
            </w:r>
          </w:p>
        </w:tc>
        <w:tc>
          <w:tcPr>
            <w:tcW w:w="2046" w:type="dxa"/>
            <w:tcMar>
              <w:left w:w="105" w:type="dxa"/>
              <w:right w:w="105" w:type="dxa"/>
            </w:tcMar>
          </w:tcPr>
          <w:p w14:paraId="23586FFA" w14:textId="42977396" w:rsidR="47602006" w:rsidRPr="0038241E" w:rsidRDefault="47602006" w:rsidP="47602006">
            <w:pPr>
              <w:spacing w:line="259" w:lineRule="auto"/>
              <w:rPr>
                <w:rFonts w:asciiTheme="minorHAnsi" w:eastAsia="Calibri" w:hAnsiTheme="minorHAnsi" w:cstheme="minorHAnsi"/>
                <w:sz w:val="22"/>
                <w:szCs w:val="22"/>
              </w:rPr>
            </w:pPr>
          </w:p>
        </w:tc>
        <w:tc>
          <w:tcPr>
            <w:tcW w:w="4909" w:type="dxa"/>
            <w:tcMar>
              <w:left w:w="105" w:type="dxa"/>
              <w:right w:w="105" w:type="dxa"/>
            </w:tcMar>
          </w:tcPr>
          <w:p w14:paraId="4B75362B" w14:textId="77777777" w:rsidR="47602006" w:rsidRPr="0038241E" w:rsidRDefault="47602006" w:rsidP="47602006">
            <w:pPr>
              <w:spacing w:line="259" w:lineRule="auto"/>
              <w:rPr>
                <w:rFonts w:asciiTheme="minorHAnsi" w:eastAsia="Calibri" w:hAnsiTheme="minorHAnsi" w:cstheme="minorHAnsi"/>
                <w:sz w:val="22"/>
                <w:szCs w:val="22"/>
              </w:rPr>
            </w:pPr>
            <w:r w:rsidRPr="0038241E">
              <w:rPr>
                <w:rFonts w:asciiTheme="minorHAnsi" w:eastAsia="Calibri" w:hAnsiTheme="minorHAnsi" w:cstheme="minorHAnsi"/>
                <w:sz w:val="22"/>
                <w:szCs w:val="22"/>
              </w:rPr>
              <w:t>For this assessment, you can use Generative AI to create creative materials, such as images.</w:t>
            </w:r>
          </w:p>
        </w:tc>
        <w:tc>
          <w:tcPr>
            <w:tcW w:w="1289" w:type="dxa"/>
          </w:tcPr>
          <w:p w14:paraId="2E07DABC" w14:textId="77777777" w:rsidR="47602006" w:rsidRPr="0038241E" w:rsidRDefault="47602006" w:rsidP="47602006">
            <w:pPr>
              <w:rPr>
                <w:rFonts w:asciiTheme="minorHAnsi" w:eastAsia="Calibri" w:hAnsiTheme="minorHAnsi" w:cstheme="minorHAnsi"/>
                <w:sz w:val="22"/>
                <w:szCs w:val="22"/>
              </w:rPr>
            </w:pPr>
            <w:r w:rsidRPr="0038241E">
              <w:rPr>
                <w:rFonts w:asciiTheme="minorHAnsi" w:eastAsia="Calibri" w:hAnsiTheme="minorHAnsi" w:cstheme="minorHAnsi"/>
                <w:sz w:val="22"/>
                <w:szCs w:val="22"/>
              </w:rPr>
              <w:t xml:space="preserve">Yes </w:t>
            </w:r>
            <w:sdt>
              <w:sdtPr>
                <w:rPr>
                  <w:rFonts w:asciiTheme="minorHAnsi" w:hAnsiTheme="minorHAnsi" w:cstheme="minorHAnsi"/>
                </w:rPr>
                <w:id w:val="55031329"/>
                <w14:checkbox>
                  <w14:checked w14:val="0"/>
                  <w14:checkedState w14:val="2612" w14:font="MS Gothic"/>
                  <w14:uncheckedState w14:val="2610" w14:font="MS Gothic"/>
                </w14:checkbox>
              </w:sdtPr>
              <w:sdtContent>
                <w:r w:rsidRPr="0038241E">
                  <w:rPr>
                    <w:rFonts w:ascii="Segoe UI Symbol" w:eastAsia="MS Gothic" w:hAnsi="Segoe UI Symbol" w:cs="Segoe UI Symbol"/>
                    <w:sz w:val="22"/>
                    <w:szCs w:val="22"/>
                  </w:rPr>
                  <w:t>☐</w:t>
                </w:r>
              </w:sdtContent>
            </w:sdt>
          </w:p>
          <w:p w14:paraId="6DDEBEB5" w14:textId="77777777" w:rsidR="47602006" w:rsidRPr="0038241E" w:rsidRDefault="47602006" w:rsidP="47602006">
            <w:pPr>
              <w:rPr>
                <w:rFonts w:asciiTheme="minorHAnsi" w:eastAsia="Calibri" w:hAnsiTheme="minorHAnsi" w:cstheme="minorHAnsi"/>
                <w:sz w:val="22"/>
                <w:szCs w:val="22"/>
              </w:rPr>
            </w:pPr>
          </w:p>
          <w:p w14:paraId="5FD02323" w14:textId="77777777" w:rsidR="47602006" w:rsidRPr="0038241E" w:rsidRDefault="47602006" w:rsidP="47602006">
            <w:pPr>
              <w:rPr>
                <w:rFonts w:asciiTheme="minorHAnsi" w:eastAsia="Calibri" w:hAnsiTheme="minorHAnsi" w:cstheme="minorHAnsi"/>
                <w:sz w:val="22"/>
                <w:szCs w:val="22"/>
              </w:rPr>
            </w:pPr>
            <w:r w:rsidRPr="0038241E">
              <w:rPr>
                <w:rFonts w:asciiTheme="minorHAnsi" w:eastAsia="Calibri" w:hAnsiTheme="minorHAnsi" w:cstheme="minorHAnsi"/>
                <w:sz w:val="22"/>
                <w:szCs w:val="22"/>
              </w:rPr>
              <w:t xml:space="preserve">No  </w:t>
            </w:r>
            <w:sdt>
              <w:sdtPr>
                <w:rPr>
                  <w:rFonts w:asciiTheme="minorHAnsi" w:hAnsiTheme="minorHAnsi" w:cstheme="minorHAnsi"/>
                </w:rPr>
                <w:id w:val="391250275"/>
                <w14:checkbox>
                  <w14:checked w14:val="1"/>
                  <w14:checkedState w14:val="2612" w14:font="MS Gothic"/>
                  <w14:uncheckedState w14:val="2610" w14:font="MS Gothic"/>
                </w14:checkbox>
              </w:sdtPr>
              <w:sdtContent>
                <w:r w:rsidRPr="0038241E">
                  <w:rPr>
                    <w:rFonts w:ascii="Segoe UI Symbol" w:eastAsia="MS Gothic" w:hAnsi="Segoe UI Symbol" w:cs="Segoe UI Symbol"/>
                    <w:sz w:val="22"/>
                    <w:szCs w:val="22"/>
                  </w:rPr>
                  <w:t>☒</w:t>
                </w:r>
              </w:sdtContent>
            </w:sdt>
          </w:p>
        </w:tc>
      </w:tr>
      <w:tr w:rsidR="47602006" w:rsidRPr="0038241E" w14:paraId="18BFFB2B" w14:textId="77777777" w:rsidTr="47602006">
        <w:trPr>
          <w:trHeight w:val="300"/>
        </w:trPr>
        <w:tc>
          <w:tcPr>
            <w:tcW w:w="2046" w:type="dxa"/>
            <w:tcMar>
              <w:left w:w="105" w:type="dxa"/>
              <w:right w:w="105" w:type="dxa"/>
            </w:tcMar>
          </w:tcPr>
          <w:p w14:paraId="5D7B0203" w14:textId="77777777" w:rsidR="47602006" w:rsidRPr="0038241E" w:rsidRDefault="47602006" w:rsidP="47602006">
            <w:pPr>
              <w:spacing w:line="259" w:lineRule="auto"/>
              <w:rPr>
                <w:rFonts w:asciiTheme="minorHAnsi" w:hAnsiTheme="minorHAnsi" w:cstheme="minorHAnsi"/>
                <w:sz w:val="22"/>
                <w:szCs w:val="22"/>
              </w:rPr>
            </w:pPr>
            <w:r w:rsidRPr="0038241E">
              <w:rPr>
                <w:rFonts w:asciiTheme="minorHAnsi" w:eastAsia="Calibri" w:hAnsiTheme="minorHAnsi" w:cstheme="minorHAnsi"/>
                <w:sz w:val="22"/>
                <w:szCs w:val="22"/>
              </w:rPr>
              <w:t>PROGRAMING</w:t>
            </w:r>
          </w:p>
        </w:tc>
        <w:tc>
          <w:tcPr>
            <w:tcW w:w="2046" w:type="dxa"/>
            <w:tcMar>
              <w:left w:w="105" w:type="dxa"/>
              <w:right w:w="105" w:type="dxa"/>
            </w:tcMar>
          </w:tcPr>
          <w:p w14:paraId="2E6CBFAE" w14:textId="7F7ACC13" w:rsidR="47602006" w:rsidRPr="0038241E" w:rsidRDefault="47602006" w:rsidP="47602006">
            <w:pPr>
              <w:spacing w:line="259" w:lineRule="auto"/>
              <w:rPr>
                <w:rFonts w:asciiTheme="minorHAnsi" w:eastAsia="Calibri" w:hAnsiTheme="minorHAnsi" w:cstheme="minorHAnsi"/>
                <w:sz w:val="22"/>
                <w:szCs w:val="22"/>
              </w:rPr>
            </w:pPr>
          </w:p>
        </w:tc>
        <w:tc>
          <w:tcPr>
            <w:tcW w:w="4909" w:type="dxa"/>
            <w:tcMar>
              <w:left w:w="105" w:type="dxa"/>
              <w:right w:w="105" w:type="dxa"/>
            </w:tcMar>
          </w:tcPr>
          <w:p w14:paraId="6CCEEBD5" w14:textId="77777777" w:rsidR="47602006" w:rsidRPr="0038241E" w:rsidRDefault="47602006" w:rsidP="47602006">
            <w:pPr>
              <w:spacing w:line="259" w:lineRule="auto"/>
              <w:rPr>
                <w:rFonts w:asciiTheme="minorHAnsi" w:eastAsia="Calibri" w:hAnsiTheme="minorHAnsi" w:cstheme="minorHAnsi"/>
                <w:sz w:val="22"/>
                <w:szCs w:val="22"/>
              </w:rPr>
            </w:pPr>
            <w:r w:rsidRPr="0038241E">
              <w:rPr>
                <w:rFonts w:asciiTheme="minorHAnsi" w:eastAsia="Calibri" w:hAnsiTheme="minorHAnsi" w:cstheme="minorHAnsi"/>
                <w:sz w:val="22"/>
                <w:szCs w:val="22"/>
              </w:rPr>
              <w:t>For this assessment, you can use Generative AI to create and check code.</w:t>
            </w:r>
          </w:p>
        </w:tc>
        <w:tc>
          <w:tcPr>
            <w:tcW w:w="1289" w:type="dxa"/>
          </w:tcPr>
          <w:p w14:paraId="1A913C92" w14:textId="77777777" w:rsidR="47602006" w:rsidRPr="0038241E" w:rsidRDefault="47602006" w:rsidP="47602006">
            <w:pPr>
              <w:rPr>
                <w:rFonts w:asciiTheme="minorHAnsi" w:eastAsia="Calibri" w:hAnsiTheme="minorHAnsi" w:cstheme="minorHAnsi"/>
                <w:sz w:val="22"/>
                <w:szCs w:val="22"/>
              </w:rPr>
            </w:pPr>
            <w:r w:rsidRPr="0038241E">
              <w:rPr>
                <w:rFonts w:asciiTheme="minorHAnsi" w:eastAsia="Calibri" w:hAnsiTheme="minorHAnsi" w:cstheme="minorHAnsi"/>
                <w:sz w:val="22"/>
                <w:szCs w:val="22"/>
              </w:rPr>
              <w:t xml:space="preserve">Yes </w:t>
            </w:r>
            <w:sdt>
              <w:sdtPr>
                <w:rPr>
                  <w:rFonts w:asciiTheme="minorHAnsi" w:hAnsiTheme="minorHAnsi" w:cstheme="minorHAnsi"/>
                </w:rPr>
                <w:id w:val="1264489498"/>
                <w14:checkbox>
                  <w14:checked w14:val="0"/>
                  <w14:checkedState w14:val="2612" w14:font="MS Gothic"/>
                  <w14:uncheckedState w14:val="2610" w14:font="MS Gothic"/>
                </w14:checkbox>
              </w:sdtPr>
              <w:sdtContent>
                <w:r w:rsidRPr="0038241E">
                  <w:rPr>
                    <w:rFonts w:ascii="Segoe UI Symbol" w:eastAsia="MS Gothic" w:hAnsi="Segoe UI Symbol" w:cs="Segoe UI Symbol"/>
                    <w:sz w:val="22"/>
                    <w:szCs w:val="22"/>
                  </w:rPr>
                  <w:t>☐</w:t>
                </w:r>
              </w:sdtContent>
            </w:sdt>
          </w:p>
          <w:p w14:paraId="39329513" w14:textId="77777777" w:rsidR="47602006" w:rsidRPr="0038241E" w:rsidRDefault="47602006" w:rsidP="47602006">
            <w:pPr>
              <w:rPr>
                <w:rFonts w:asciiTheme="minorHAnsi" w:eastAsia="Calibri" w:hAnsiTheme="minorHAnsi" w:cstheme="minorHAnsi"/>
                <w:sz w:val="22"/>
                <w:szCs w:val="22"/>
              </w:rPr>
            </w:pPr>
          </w:p>
          <w:p w14:paraId="5DAEEF2B" w14:textId="77777777" w:rsidR="47602006" w:rsidRPr="0038241E" w:rsidRDefault="47602006" w:rsidP="47602006">
            <w:pPr>
              <w:rPr>
                <w:rFonts w:asciiTheme="minorHAnsi" w:eastAsia="Calibri" w:hAnsiTheme="minorHAnsi" w:cstheme="minorHAnsi"/>
                <w:sz w:val="22"/>
                <w:szCs w:val="22"/>
              </w:rPr>
            </w:pPr>
            <w:r w:rsidRPr="0038241E">
              <w:rPr>
                <w:rFonts w:asciiTheme="minorHAnsi" w:eastAsia="Calibri" w:hAnsiTheme="minorHAnsi" w:cstheme="minorHAnsi"/>
                <w:sz w:val="22"/>
                <w:szCs w:val="22"/>
              </w:rPr>
              <w:t xml:space="preserve">No  </w:t>
            </w:r>
            <w:sdt>
              <w:sdtPr>
                <w:rPr>
                  <w:rFonts w:asciiTheme="minorHAnsi" w:hAnsiTheme="minorHAnsi" w:cstheme="minorHAnsi"/>
                </w:rPr>
                <w:id w:val="1129484115"/>
                <w14:checkbox>
                  <w14:checked w14:val="1"/>
                  <w14:checkedState w14:val="2612" w14:font="MS Gothic"/>
                  <w14:uncheckedState w14:val="2610" w14:font="MS Gothic"/>
                </w14:checkbox>
              </w:sdtPr>
              <w:sdtContent>
                <w:r w:rsidRPr="0038241E">
                  <w:rPr>
                    <w:rFonts w:ascii="Segoe UI Symbol" w:eastAsia="MS Gothic" w:hAnsi="Segoe UI Symbol" w:cs="Segoe UI Symbol"/>
                    <w:sz w:val="22"/>
                    <w:szCs w:val="22"/>
                  </w:rPr>
                  <w:t>☒</w:t>
                </w:r>
              </w:sdtContent>
            </w:sdt>
          </w:p>
        </w:tc>
      </w:tr>
      <w:tr w:rsidR="47602006" w:rsidRPr="0038241E" w14:paraId="657F1BD4" w14:textId="77777777" w:rsidTr="47602006">
        <w:trPr>
          <w:trHeight w:val="300"/>
        </w:trPr>
        <w:tc>
          <w:tcPr>
            <w:tcW w:w="2046" w:type="dxa"/>
            <w:tcMar>
              <w:left w:w="105" w:type="dxa"/>
              <w:right w:w="105" w:type="dxa"/>
            </w:tcMar>
          </w:tcPr>
          <w:p w14:paraId="27B55903" w14:textId="77777777" w:rsidR="47602006" w:rsidRPr="0038241E" w:rsidRDefault="47602006" w:rsidP="47602006">
            <w:pPr>
              <w:spacing w:line="259" w:lineRule="auto"/>
              <w:rPr>
                <w:rFonts w:asciiTheme="minorHAnsi" w:eastAsia="Calibri" w:hAnsiTheme="minorHAnsi" w:cstheme="minorHAnsi"/>
                <w:sz w:val="22"/>
                <w:szCs w:val="22"/>
              </w:rPr>
            </w:pPr>
            <w:r w:rsidRPr="0038241E">
              <w:rPr>
                <w:rFonts w:asciiTheme="minorHAnsi" w:eastAsia="Calibri" w:hAnsiTheme="minorHAnsi" w:cstheme="minorHAnsi"/>
                <w:sz w:val="22"/>
                <w:szCs w:val="22"/>
              </w:rPr>
              <w:t>NONE</w:t>
            </w:r>
          </w:p>
        </w:tc>
        <w:tc>
          <w:tcPr>
            <w:tcW w:w="2046" w:type="dxa"/>
            <w:tcMar>
              <w:left w:w="105" w:type="dxa"/>
              <w:right w:w="105" w:type="dxa"/>
            </w:tcMar>
          </w:tcPr>
          <w:p w14:paraId="39A9284C" w14:textId="2B8CDD17" w:rsidR="47602006" w:rsidRPr="0038241E" w:rsidRDefault="47602006" w:rsidP="47602006">
            <w:pPr>
              <w:spacing w:line="259" w:lineRule="auto"/>
              <w:rPr>
                <w:rFonts w:asciiTheme="minorHAnsi" w:eastAsia="Calibri" w:hAnsiTheme="minorHAnsi" w:cstheme="minorHAnsi"/>
                <w:sz w:val="22"/>
                <w:szCs w:val="22"/>
              </w:rPr>
            </w:pPr>
          </w:p>
        </w:tc>
        <w:tc>
          <w:tcPr>
            <w:tcW w:w="4909" w:type="dxa"/>
            <w:tcMar>
              <w:left w:w="105" w:type="dxa"/>
              <w:right w:w="105" w:type="dxa"/>
            </w:tcMar>
          </w:tcPr>
          <w:p w14:paraId="4909D5C9" w14:textId="77777777" w:rsidR="47602006" w:rsidRPr="0038241E" w:rsidRDefault="47602006" w:rsidP="47602006">
            <w:pPr>
              <w:spacing w:line="259" w:lineRule="auto"/>
              <w:rPr>
                <w:rFonts w:asciiTheme="minorHAnsi" w:eastAsia="Calibri" w:hAnsiTheme="minorHAnsi" w:cstheme="minorHAnsi"/>
                <w:sz w:val="22"/>
                <w:szCs w:val="22"/>
              </w:rPr>
            </w:pPr>
            <w:r w:rsidRPr="0038241E">
              <w:rPr>
                <w:rFonts w:asciiTheme="minorHAnsi" w:eastAsia="Calibri" w:hAnsiTheme="minorHAnsi" w:cstheme="minorHAnsi"/>
                <w:sz w:val="22"/>
                <w:szCs w:val="22"/>
              </w:rPr>
              <w:t xml:space="preserve">For this assessment, you are not allowed to use </w:t>
            </w:r>
            <w:r w:rsidRPr="0038241E">
              <w:rPr>
                <w:rFonts w:asciiTheme="minorHAnsi" w:eastAsia="Calibri" w:hAnsiTheme="minorHAnsi" w:cstheme="minorHAnsi"/>
                <w:b/>
                <w:bCs/>
                <w:sz w:val="22"/>
                <w:szCs w:val="22"/>
              </w:rPr>
              <w:t>any</w:t>
            </w:r>
            <w:r w:rsidRPr="0038241E">
              <w:rPr>
                <w:rFonts w:asciiTheme="minorHAnsi" w:eastAsia="Calibri" w:hAnsiTheme="minorHAnsi" w:cstheme="minorHAnsi"/>
                <w:sz w:val="22"/>
                <w:szCs w:val="22"/>
              </w:rPr>
              <w:t xml:space="preserve"> type of Generative AI support. This includes research support, structure support, writing/proofreading support and creative support.</w:t>
            </w:r>
          </w:p>
        </w:tc>
        <w:tc>
          <w:tcPr>
            <w:tcW w:w="1289" w:type="dxa"/>
          </w:tcPr>
          <w:p w14:paraId="08C846AF" w14:textId="77777777" w:rsidR="47602006" w:rsidRPr="0038241E" w:rsidRDefault="47602006" w:rsidP="47602006">
            <w:pPr>
              <w:rPr>
                <w:rFonts w:asciiTheme="minorHAnsi" w:eastAsia="Calibri" w:hAnsiTheme="minorHAnsi" w:cstheme="minorHAnsi"/>
                <w:sz w:val="22"/>
                <w:szCs w:val="22"/>
              </w:rPr>
            </w:pPr>
            <w:r w:rsidRPr="0038241E">
              <w:rPr>
                <w:rFonts w:asciiTheme="minorHAnsi" w:eastAsia="Calibri" w:hAnsiTheme="minorHAnsi" w:cstheme="minorHAnsi"/>
                <w:sz w:val="22"/>
                <w:szCs w:val="22"/>
              </w:rPr>
              <w:t xml:space="preserve">Yes </w:t>
            </w:r>
            <w:sdt>
              <w:sdtPr>
                <w:rPr>
                  <w:rFonts w:asciiTheme="minorHAnsi" w:hAnsiTheme="minorHAnsi" w:cstheme="minorHAnsi"/>
                </w:rPr>
                <w:id w:val="1087274244"/>
                <w14:checkbox>
                  <w14:checked w14:val="1"/>
                  <w14:checkedState w14:val="2612" w14:font="MS Gothic"/>
                  <w14:uncheckedState w14:val="2610" w14:font="MS Gothic"/>
                </w14:checkbox>
              </w:sdtPr>
              <w:sdtContent>
                <w:r w:rsidRPr="0038241E">
                  <w:rPr>
                    <w:rFonts w:ascii="Segoe UI Symbol" w:eastAsia="MS Gothic" w:hAnsi="Segoe UI Symbol" w:cs="Segoe UI Symbol"/>
                    <w:sz w:val="22"/>
                    <w:szCs w:val="22"/>
                  </w:rPr>
                  <w:t>☒</w:t>
                </w:r>
              </w:sdtContent>
            </w:sdt>
          </w:p>
          <w:p w14:paraId="219FC30F" w14:textId="77777777" w:rsidR="47602006" w:rsidRPr="0038241E" w:rsidRDefault="47602006" w:rsidP="47602006">
            <w:pPr>
              <w:rPr>
                <w:rFonts w:asciiTheme="minorHAnsi" w:eastAsia="Calibri" w:hAnsiTheme="minorHAnsi" w:cstheme="minorHAnsi"/>
                <w:sz w:val="22"/>
                <w:szCs w:val="22"/>
              </w:rPr>
            </w:pPr>
          </w:p>
          <w:p w14:paraId="3D788B50" w14:textId="77777777" w:rsidR="47602006" w:rsidRPr="0038241E" w:rsidRDefault="47602006" w:rsidP="47602006">
            <w:pPr>
              <w:rPr>
                <w:rFonts w:asciiTheme="minorHAnsi" w:eastAsia="Calibri" w:hAnsiTheme="minorHAnsi" w:cstheme="minorHAnsi"/>
                <w:sz w:val="22"/>
                <w:szCs w:val="22"/>
              </w:rPr>
            </w:pPr>
            <w:r w:rsidRPr="0038241E">
              <w:rPr>
                <w:rFonts w:asciiTheme="minorHAnsi" w:eastAsia="Calibri" w:hAnsiTheme="minorHAnsi" w:cstheme="minorHAnsi"/>
                <w:sz w:val="22"/>
                <w:szCs w:val="22"/>
              </w:rPr>
              <w:t xml:space="preserve">No  </w:t>
            </w:r>
            <w:sdt>
              <w:sdtPr>
                <w:rPr>
                  <w:rFonts w:asciiTheme="minorHAnsi" w:hAnsiTheme="minorHAnsi" w:cstheme="minorHAnsi"/>
                </w:rPr>
                <w:id w:val="907538709"/>
                <w14:checkbox>
                  <w14:checked w14:val="0"/>
                  <w14:checkedState w14:val="2612" w14:font="MS Gothic"/>
                  <w14:uncheckedState w14:val="2610" w14:font="MS Gothic"/>
                </w14:checkbox>
              </w:sdtPr>
              <w:sdtContent>
                <w:r w:rsidRPr="0038241E">
                  <w:rPr>
                    <w:rFonts w:ascii="Segoe UI Symbol" w:eastAsia="MS Gothic" w:hAnsi="Segoe UI Symbol" w:cs="Segoe UI Symbol"/>
                    <w:sz w:val="22"/>
                    <w:szCs w:val="22"/>
                  </w:rPr>
                  <w:t>☐</w:t>
                </w:r>
              </w:sdtContent>
            </w:sdt>
          </w:p>
        </w:tc>
      </w:tr>
    </w:tbl>
    <w:p w14:paraId="59C661E7" w14:textId="77777777" w:rsidR="47602006" w:rsidRPr="0038241E" w:rsidRDefault="47602006" w:rsidP="47602006">
      <w:pPr>
        <w:ind w:left="720"/>
        <w:rPr>
          <w:rFonts w:asciiTheme="minorHAnsi" w:hAnsiTheme="minorHAnsi" w:cstheme="minorHAnsi"/>
          <w:sz w:val="24"/>
          <w:szCs w:val="24"/>
        </w:rPr>
      </w:pPr>
    </w:p>
    <w:p w14:paraId="17FD5DFD" w14:textId="77777777" w:rsidR="47602006" w:rsidRPr="0038241E" w:rsidRDefault="47602006" w:rsidP="47602006">
      <w:pPr>
        <w:pStyle w:val="Heading1"/>
        <w:spacing w:before="1"/>
        <w:jc w:val="both"/>
        <w:rPr>
          <w:rFonts w:asciiTheme="minorHAnsi" w:hAnsiTheme="minorHAnsi" w:cstheme="minorHAnsi"/>
        </w:rPr>
      </w:pPr>
    </w:p>
    <w:p w14:paraId="6F93689D" w14:textId="77777777" w:rsidR="47602006" w:rsidRPr="0038241E" w:rsidRDefault="47602006" w:rsidP="47602006">
      <w:pPr>
        <w:pStyle w:val="Heading1"/>
        <w:spacing w:before="1"/>
        <w:jc w:val="both"/>
        <w:rPr>
          <w:rFonts w:asciiTheme="minorHAnsi" w:hAnsiTheme="minorHAnsi" w:cstheme="minorHAnsi"/>
        </w:rPr>
      </w:pPr>
    </w:p>
    <w:p w14:paraId="18C59264" w14:textId="77777777" w:rsidR="47602006" w:rsidRPr="0038241E" w:rsidRDefault="47602006" w:rsidP="47602006">
      <w:pPr>
        <w:pStyle w:val="Heading1"/>
        <w:spacing w:before="1"/>
        <w:jc w:val="both"/>
        <w:rPr>
          <w:rFonts w:asciiTheme="minorHAnsi" w:hAnsiTheme="minorHAnsi" w:cstheme="minorHAnsi"/>
        </w:rPr>
      </w:pPr>
    </w:p>
    <w:p w14:paraId="0D7F1905" w14:textId="21B3CD8C" w:rsidR="47602006" w:rsidRPr="0038241E" w:rsidRDefault="47602006" w:rsidP="47602006">
      <w:pPr>
        <w:pStyle w:val="Heading1"/>
        <w:ind w:left="3014" w:hanging="2283"/>
        <w:rPr>
          <w:rFonts w:asciiTheme="minorHAnsi" w:hAnsiTheme="minorHAnsi" w:cstheme="minorHAnsi"/>
        </w:rPr>
      </w:pPr>
    </w:p>
    <w:p w14:paraId="2AEA6D21" w14:textId="21DEA518" w:rsidR="47602006" w:rsidRPr="0038241E" w:rsidRDefault="47602006" w:rsidP="47602006">
      <w:pPr>
        <w:pStyle w:val="Heading1"/>
        <w:ind w:left="3014" w:hanging="2283"/>
        <w:rPr>
          <w:rFonts w:asciiTheme="minorHAnsi" w:hAnsiTheme="minorHAnsi" w:cstheme="minorHAnsi"/>
        </w:rPr>
      </w:pPr>
    </w:p>
    <w:p w14:paraId="600B5D6E" w14:textId="0B887F5F" w:rsidR="47602006" w:rsidRPr="0038241E" w:rsidRDefault="47602006" w:rsidP="47602006">
      <w:pPr>
        <w:pStyle w:val="Heading1"/>
        <w:ind w:left="3014" w:hanging="2283"/>
        <w:rPr>
          <w:rFonts w:asciiTheme="minorHAnsi" w:hAnsiTheme="minorHAnsi" w:cstheme="minorHAnsi"/>
        </w:rPr>
      </w:pPr>
    </w:p>
    <w:p w14:paraId="0DA8BB6D" w14:textId="3D4ECD45" w:rsidR="47602006" w:rsidRPr="0038241E" w:rsidRDefault="47602006" w:rsidP="47602006">
      <w:pPr>
        <w:pStyle w:val="Heading1"/>
        <w:ind w:left="3014" w:hanging="2283"/>
        <w:rPr>
          <w:rFonts w:asciiTheme="minorHAnsi" w:hAnsiTheme="minorHAnsi" w:cstheme="minorHAnsi"/>
        </w:rPr>
      </w:pPr>
    </w:p>
    <w:p w14:paraId="74AC828F" w14:textId="77777777" w:rsidR="009A260F" w:rsidRDefault="009A260F">
      <w:pPr>
        <w:rPr>
          <w:rFonts w:asciiTheme="minorHAnsi" w:eastAsia="Arial" w:hAnsiTheme="minorHAnsi" w:cstheme="minorHAnsi"/>
          <w:b/>
          <w:bCs/>
          <w:sz w:val="24"/>
          <w:szCs w:val="24"/>
        </w:rPr>
      </w:pPr>
    </w:p>
    <w:p w14:paraId="052A1663" w14:textId="77777777" w:rsidR="001F52CC" w:rsidRPr="001F52CC" w:rsidRDefault="001F52CC" w:rsidP="001F52CC">
      <w:pPr>
        <w:rPr>
          <w:rFonts w:asciiTheme="minorHAnsi" w:hAnsiTheme="minorHAnsi" w:cstheme="minorHAnsi"/>
        </w:rPr>
      </w:pPr>
    </w:p>
    <w:p w14:paraId="17670D13" w14:textId="77777777" w:rsidR="001F52CC" w:rsidRPr="001F52CC" w:rsidRDefault="001F52CC" w:rsidP="001F52CC">
      <w:pPr>
        <w:rPr>
          <w:rFonts w:asciiTheme="minorHAnsi" w:hAnsiTheme="minorHAnsi" w:cstheme="minorHAnsi"/>
        </w:rPr>
      </w:pPr>
    </w:p>
    <w:p w14:paraId="691668DC" w14:textId="77777777" w:rsidR="001F52CC" w:rsidRPr="001F52CC" w:rsidRDefault="001F52CC" w:rsidP="001F52CC">
      <w:pPr>
        <w:rPr>
          <w:rFonts w:asciiTheme="minorHAnsi" w:hAnsiTheme="minorHAnsi" w:cstheme="minorHAnsi"/>
        </w:rPr>
      </w:pPr>
    </w:p>
    <w:p w14:paraId="723F4571" w14:textId="77777777" w:rsidR="001F52CC" w:rsidRPr="001F52CC" w:rsidRDefault="001F52CC" w:rsidP="001F52CC">
      <w:pPr>
        <w:rPr>
          <w:rFonts w:asciiTheme="minorHAnsi" w:hAnsiTheme="minorHAnsi" w:cstheme="minorHAnsi"/>
        </w:rPr>
      </w:pPr>
    </w:p>
    <w:p w14:paraId="49A73F9A" w14:textId="77777777" w:rsidR="001F52CC" w:rsidRPr="001F52CC" w:rsidRDefault="001F52CC" w:rsidP="001F52CC">
      <w:pPr>
        <w:rPr>
          <w:rFonts w:asciiTheme="minorHAnsi" w:hAnsiTheme="minorHAnsi" w:cstheme="minorHAnsi"/>
        </w:rPr>
      </w:pPr>
    </w:p>
    <w:p w14:paraId="19F4BDB2" w14:textId="77777777" w:rsidR="001F52CC" w:rsidRPr="001F52CC" w:rsidRDefault="001F52CC" w:rsidP="001F52CC">
      <w:pPr>
        <w:rPr>
          <w:rFonts w:asciiTheme="minorHAnsi" w:hAnsiTheme="minorHAnsi" w:cstheme="minorHAnsi"/>
        </w:rPr>
      </w:pPr>
    </w:p>
    <w:p w14:paraId="64545B9E" w14:textId="77777777" w:rsidR="001F52CC" w:rsidRPr="001F52CC" w:rsidRDefault="001F52CC" w:rsidP="001F52CC">
      <w:pPr>
        <w:rPr>
          <w:rFonts w:asciiTheme="minorHAnsi" w:hAnsiTheme="minorHAnsi" w:cstheme="minorHAnsi"/>
        </w:rPr>
      </w:pPr>
    </w:p>
    <w:p w14:paraId="5ADFD981" w14:textId="77777777" w:rsidR="001F52CC" w:rsidRPr="001F52CC" w:rsidRDefault="001F52CC" w:rsidP="001F52CC">
      <w:pPr>
        <w:rPr>
          <w:rFonts w:asciiTheme="minorHAnsi" w:hAnsiTheme="minorHAnsi" w:cstheme="minorHAnsi"/>
        </w:rPr>
      </w:pPr>
    </w:p>
    <w:p w14:paraId="43BF1E3D" w14:textId="77777777" w:rsidR="001F52CC" w:rsidRPr="001F52CC" w:rsidRDefault="001F52CC" w:rsidP="001F52CC">
      <w:pPr>
        <w:rPr>
          <w:rFonts w:asciiTheme="minorHAnsi" w:hAnsiTheme="minorHAnsi" w:cstheme="minorHAnsi"/>
        </w:rPr>
      </w:pPr>
    </w:p>
    <w:p w14:paraId="6348B648" w14:textId="77777777" w:rsidR="001F52CC" w:rsidRPr="001F52CC" w:rsidRDefault="001F52CC" w:rsidP="001F52CC">
      <w:pPr>
        <w:rPr>
          <w:rFonts w:asciiTheme="minorHAnsi" w:hAnsiTheme="minorHAnsi" w:cstheme="minorHAnsi"/>
        </w:rPr>
      </w:pPr>
    </w:p>
    <w:p w14:paraId="629DF7BA" w14:textId="77777777" w:rsidR="001F52CC" w:rsidRPr="001F52CC" w:rsidRDefault="001F52CC" w:rsidP="001F52CC">
      <w:pPr>
        <w:rPr>
          <w:rFonts w:asciiTheme="minorHAnsi" w:hAnsiTheme="minorHAnsi" w:cstheme="minorHAnsi"/>
        </w:rPr>
      </w:pPr>
    </w:p>
    <w:p w14:paraId="2C55F3D4" w14:textId="77777777" w:rsidR="001F52CC" w:rsidRPr="0038241E" w:rsidRDefault="001F52CC" w:rsidP="001F52CC">
      <w:pPr>
        <w:spacing w:before="1"/>
        <w:rPr>
          <w:rFonts w:asciiTheme="minorHAnsi" w:hAnsiTheme="minorHAnsi" w:cstheme="minorHAnsi"/>
          <w:b/>
          <w:sz w:val="20"/>
        </w:rPr>
      </w:pPr>
      <w:r>
        <w:rPr>
          <w:rFonts w:asciiTheme="minorHAnsi" w:hAnsiTheme="minorHAnsi" w:cstheme="minorHAnsi"/>
        </w:rPr>
        <w:tab/>
      </w:r>
      <w:r w:rsidRPr="0038241E">
        <w:rPr>
          <w:rFonts w:asciiTheme="minorHAnsi" w:hAnsiTheme="minorHAnsi" w:cstheme="minorHAnsi"/>
          <w:b/>
          <w:sz w:val="20"/>
        </w:rPr>
        <w:t>THIS</w:t>
      </w:r>
      <w:r w:rsidRPr="0038241E">
        <w:rPr>
          <w:rFonts w:asciiTheme="minorHAnsi" w:hAnsiTheme="minorHAnsi" w:cstheme="minorHAnsi"/>
          <w:b/>
          <w:spacing w:val="-7"/>
          <w:sz w:val="20"/>
        </w:rPr>
        <w:t xml:space="preserve"> </w:t>
      </w:r>
      <w:r w:rsidRPr="0038241E">
        <w:rPr>
          <w:rFonts w:asciiTheme="minorHAnsi" w:hAnsiTheme="minorHAnsi" w:cstheme="minorHAnsi"/>
          <w:b/>
          <w:sz w:val="20"/>
        </w:rPr>
        <w:t>DOCUMENT</w:t>
      </w:r>
      <w:r w:rsidRPr="0038241E">
        <w:rPr>
          <w:rFonts w:asciiTheme="minorHAnsi" w:hAnsiTheme="minorHAnsi" w:cstheme="minorHAnsi"/>
          <w:b/>
          <w:spacing w:val="-5"/>
          <w:sz w:val="20"/>
        </w:rPr>
        <w:t xml:space="preserve"> </w:t>
      </w:r>
      <w:r w:rsidRPr="0038241E">
        <w:rPr>
          <w:rFonts w:asciiTheme="minorHAnsi" w:hAnsiTheme="minorHAnsi" w:cstheme="minorHAnsi"/>
          <w:b/>
          <w:sz w:val="20"/>
        </w:rPr>
        <w:t>IS</w:t>
      </w:r>
      <w:r w:rsidRPr="0038241E">
        <w:rPr>
          <w:rFonts w:asciiTheme="minorHAnsi" w:hAnsiTheme="minorHAnsi" w:cstheme="minorHAnsi"/>
          <w:b/>
          <w:spacing w:val="-5"/>
          <w:sz w:val="20"/>
        </w:rPr>
        <w:t xml:space="preserve"> </w:t>
      </w:r>
      <w:r w:rsidRPr="0038241E">
        <w:rPr>
          <w:rFonts w:asciiTheme="minorHAnsi" w:hAnsiTheme="minorHAnsi" w:cstheme="minorHAnsi"/>
          <w:b/>
          <w:sz w:val="20"/>
        </w:rPr>
        <w:t>ALSO</w:t>
      </w:r>
      <w:r w:rsidRPr="0038241E">
        <w:rPr>
          <w:rFonts w:asciiTheme="minorHAnsi" w:hAnsiTheme="minorHAnsi" w:cstheme="minorHAnsi"/>
          <w:b/>
          <w:spacing w:val="-5"/>
          <w:sz w:val="20"/>
        </w:rPr>
        <w:t xml:space="preserve"> </w:t>
      </w:r>
      <w:r w:rsidRPr="0038241E">
        <w:rPr>
          <w:rFonts w:asciiTheme="minorHAnsi" w:hAnsiTheme="minorHAnsi" w:cstheme="minorHAnsi"/>
          <w:b/>
          <w:sz w:val="20"/>
        </w:rPr>
        <w:t>AVAILABLE</w:t>
      </w:r>
      <w:r w:rsidRPr="0038241E">
        <w:rPr>
          <w:rFonts w:asciiTheme="minorHAnsi" w:hAnsiTheme="minorHAnsi" w:cstheme="minorHAnsi"/>
          <w:b/>
          <w:spacing w:val="-6"/>
          <w:sz w:val="20"/>
        </w:rPr>
        <w:t xml:space="preserve"> </w:t>
      </w:r>
      <w:r w:rsidRPr="0038241E">
        <w:rPr>
          <w:rFonts w:asciiTheme="minorHAnsi" w:hAnsiTheme="minorHAnsi" w:cstheme="minorHAnsi"/>
          <w:b/>
          <w:sz w:val="20"/>
        </w:rPr>
        <w:t>IN</w:t>
      </w:r>
      <w:r w:rsidRPr="0038241E">
        <w:rPr>
          <w:rFonts w:asciiTheme="minorHAnsi" w:hAnsiTheme="minorHAnsi" w:cstheme="minorHAnsi"/>
          <w:b/>
          <w:spacing w:val="-4"/>
          <w:sz w:val="20"/>
        </w:rPr>
        <w:t xml:space="preserve"> WELSH</w:t>
      </w:r>
    </w:p>
    <w:p w14:paraId="5ED602BD" w14:textId="7877DD03" w:rsidR="001F52CC" w:rsidRPr="001F52CC" w:rsidRDefault="001F52CC" w:rsidP="001F52CC">
      <w:pPr>
        <w:tabs>
          <w:tab w:val="left" w:pos="408"/>
        </w:tabs>
        <w:rPr>
          <w:rFonts w:asciiTheme="minorHAnsi" w:hAnsiTheme="minorHAnsi" w:cstheme="minorHAnsi"/>
        </w:rPr>
      </w:pPr>
    </w:p>
    <w:p w14:paraId="71908204" w14:textId="77777777" w:rsidR="00787C2B" w:rsidRDefault="001F52CC" w:rsidP="00787C2B">
      <w:pPr>
        <w:pStyle w:val="BodyText"/>
        <w:ind w:left="153" w:right="-72"/>
        <w:rPr>
          <w:sz w:val="20"/>
        </w:rPr>
      </w:pPr>
      <w:r>
        <w:rPr>
          <w:rFonts w:asciiTheme="minorHAnsi" w:hAnsiTheme="minorHAnsi" w:cstheme="minorHAnsi"/>
        </w:rPr>
        <w:lastRenderedPageBreak/>
        <w:tab/>
      </w:r>
      <w:r w:rsidR="00787C2B">
        <w:rPr>
          <w:noProof/>
          <w:sz w:val="20"/>
        </w:rPr>
        <mc:AlternateContent>
          <mc:Choice Requires="wps">
            <w:drawing>
              <wp:inline distT="0" distB="0" distL="0" distR="0" wp14:anchorId="0EFCAD3B" wp14:editId="0E8E62A4">
                <wp:extent cx="6643370" cy="645160"/>
                <wp:effectExtent l="9525" t="0" r="0" b="12065"/>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3370" cy="645160"/>
                        </a:xfrm>
                        <a:prstGeom prst="rect">
                          <a:avLst/>
                        </a:prstGeom>
                        <a:solidFill>
                          <a:srgbClr val="D9D9D9"/>
                        </a:solidFill>
                        <a:ln w="6095">
                          <a:solidFill>
                            <a:srgbClr val="000000"/>
                          </a:solidFill>
                          <a:prstDash val="solid"/>
                        </a:ln>
                      </wps:spPr>
                      <wps:txbx>
                        <w:txbxContent>
                          <w:p w14:paraId="3F6FCE2F" w14:textId="77777777" w:rsidR="00787C2B" w:rsidRDefault="00787C2B" w:rsidP="00787C2B">
                            <w:pPr>
                              <w:pStyle w:val="BodyText"/>
                              <w:spacing w:before="1"/>
                              <w:rPr>
                                <w:color w:val="000000"/>
                                <w:sz w:val="32"/>
                              </w:rPr>
                            </w:pPr>
                          </w:p>
                          <w:p w14:paraId="3F45A7F5" w14:textId="77777777" w:rsidR="00787C2B" w:rsidRDefault="00787C2B" w:rsidP="00787C2B">
                            <w:pPr>
                              <w:spacing w:before="1"/>
                              <w:ind w:left="550"/>
                              <w:rPr>
                                <w:rFonts w:ascii="Arial"/>
                                <w:b/>
                                <w:color w:val="000000"/>
                                <w:sz w:val="32"/>
                              </w:rPr>
                            </w:pPr>
                            <w:r>
                              <w:rPr>
                                <w:rFonts w:ascii="Arial"/>
                                <w:b/>
                                <w:color w:val="000000"/>
                                <w:sz w:val="32"/>
                              </w:rPr>
                              <w:t>GUIDANCE</w:t>
                            </w:r>
                            <w:r>
                              <w:rPr>
                                <w:rFonts w:ascii="Arial"/>
                                <w:b/>
                                <w:color w:val="000000"/>
                                <w:spacing w:val="-9"/>
                                <w:sz w:val="32"/>
                              </w:rPr>
                              <w:t xml:space="preserve"> </w:t>
                            </w:r>
                            <w:r>
                              <w:rPr>
                                <w:rFonts w:ascii="Arial"/>
                                <w:b/>
                                <w:color w:val="000000"/>
                                <w:sz w:val="32"/>
                              </w:rPr>
                              <w:t>FOR</w:t>
                            </w:r>
                            <w:r>
                              <w:rPr>
                                <w:rFonts w:ascii="Arial"/>
                                <w:b/>
                                <w:color w:val="000000"/>
                                <w:spacing w:val="-11"/>
                                <w:sz w:val="32"/>
                              </w:rPr>
                              <w:t xml:space="preserve"> </w:t>
                            </w:r>
                            <w:r>
                              <w:rPr>
                                <w:rFonts w:ascii="Arial"/>
                                <w:b/>
                                <w:color w:val="000000"/>
                                <w:sz w:val="32"/>
                              </w:rPr>
                              <w:t>STUDENTS</w:t>
                            </w:r>
                            <w:r>
                              <w:rPr>
                                <w:rFonts w:ascii="Arial"/>
                                <w:b/>
                                <w:color w:val="000000"/>
                                <w:spacing w:val="-12"/>
                                <w:sz w:val="32"/>
                              </w:rPr>
                              <w:t xml:space="preserve"> </w:t>
                            </w:r>
                            <w:r>
                              <w:rPr>
                                <w:rFonts w:ascii="Arial"/>
                                <w:b/>
                                <w:color w:val="000000"/>
                                <w:sz w:val="32"/>
                              </w:rPr>
                              <w:t>IN</w:t>
                            </w:r>
                            <w:r>
                              <w:rPr>
                                <w:rFonts w:ascii="Arial"/>
                                <w:b/>
                                <w:color w:val="000000"/>
                                <w:spacing w:val="-11"/>
                                <w:sz w:val="32"/>
                              </w:rPr>
                              <w:t xml:space="preserve"> </w:t>
                            </w:r>
                            <w:r>
                              <w:rPr>
                                <w:rFonts w:ascii="Arial"/>
                                <w:b/>
                                <w:color w:val="000000"/>
                                <w:sz w:val="32"/>
                              </w:rPr>
                              <w:t>THE</w:t>
                            </w:r>
                            <w:r>
                              <w:rPr>
                                <w:rFonts w:ascii="Arial"/>
                                <w:b/>
                                <w:color w:val="000000"/>
                                <w:spacing w:val="-11"/>
                                <w:sz w:val="32"/>
                              </w:rPr>
                              <w:t xml:space="preserve"> </w:t>
                            </w:r>
                            <w:r>
                              <w:rPr>
                                <w:rFonts w:ascii="Arial"/>
                                <w:b/>
                                <w:color w:val="000000"/>
                                <w:sz w:val="32"/>
                              </w:rPr>
                              <w:t>COMPLETION</w:t>
                            </w:r>
                            <w:r>
                              <w:rPr>
                                <w:rFonts w:ascii="Arial"/>
                                <w:b/>
                                <w:color w:val="000000"/>
                                <w:spacing w:val="-9"/>
                                <w:sz w:val="32"/>
                              </w:rPr>
                              <w:t xml:space="preserve"> </w:t>
                            </w:r>
                            <w:r>
                              <w:rPr>
                                <w:rFonts w:ascii="Arial"/>
                                <w:b/>
                                <w:color w:val="000000"/>
                                <w:sz w:val="32"/>
                              </w:rPr>
                              <w:t>OF</w:t>
                            </w:r>
                            <w:r>
                              <w:rPr>
                                <w:rFonts w:ascii="Arial"/>
                                <w:b/>
                                <w:color w:val="000000"/>
                                <w:spacing w:val="-11"/>
                                <w:sz w:val="32"/>
                              </w:rPr>
                              <w:t xml:space="preserve"> </w:t>
                            </w:r>
                            <w:r>
                              <w:rPr>
                                <w:rFonts w:ascii="Arial"/>
                                <w:b/>
                                <w:color w:val="000000"/>
                                <w:spacing w:val="-2"/>
                                <w:sz w:val="32"/>
                              </w:rPr>
                              <w:t>TASKS</w:t>
                            </w:r>
                          </w:p>
                        </w:txbxContent>
                      </wps:txbx>
                      <wps:bodyPr wrap="square" lIns="0" tIns="0" rIns="0" bIns="0" rtlCol="0">
                        <a:noAutofit/>
                      </wps:bodyPr>
                    </wps:wsp>
                  </a:graphicData>
                </a:graphic>
              </wp:inline>
            </w:drawing>
          </mc:Choice>
          <mc:Fallback>
            <w:pict>
              <v:shape w14:anchorId="0EFCAD3B" id="Textbox 5" o:spid="_x0000_s1027" type="#_x0000_t202" style="width:523.1pt;height:5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" fillcolor="#d9d9d9" strokeweight=".16931mm">
                <v:path arrowok="t"/>
                <v:textbox inset="0,0,0,0">
                  <w:txbxContent>
                    <w:p w14:paraId="3F6FCE2F" w14:textId="77777777" w:rsidR="00787C2B" w:rsidRDefault="00787C2B" w:rsidP="00787C2B">
                      <w:pPr>
                        <w:pStyle w:val="BodyText"/>
                        <w:spacing w:before="1"/>
                        <w:rPr>
                          <w:color w:val="000000"/>
                          <w:sz w:val="32"/>
                        </w:rPr>
                      </w:pPr>
                    </w:p>
                    <w:p w14:paraId="3F45A7F5" w14:textId="77777777" w:rsidR="00787C2B" w:rsidRDefault="00787C2B" w:rsidP="00787C2B">
                      <w:pPr>
                        <w:spacing w:before="1"/>
                        <w:ind w:left="550"/>
                        <w:rPr>
                          <w:rFonts w:ascii="Arial"/>
                          <w:b/>
                          <w:color w:val="000000"/>
                          <w:sz w:val="32"/>
                        </w:rPr>
                      </w:pPr>
                      <w:r>
                        <w:rPr>
                          <w:rFonts w:ascii="Arial"/>
                          <w:b/>
                          <w:color w:val="000000"/>
                          <w:sz w:val="32"/>
                        </w:rPr>
                        <w:t>GUIDANCE</w:t>
                      </w:r>
                      <w:r>
                        <w:rPr>
                          <w:rFonts w:ascii="Arial"/>
                          <w:b/>
                          <w:color w:val="000000"/>
                          <w:spacing w:val="-9"/>
                          <w:sz w:val="32"/>
                        </w:rPr>
                        <w:t xml:space="preserve"> </w:t>
                      </w:r>
                      <w:r>
                        <w:rPr>
                          <w:rFonts w:ascii="Arial"/>
                          <w:b/>
                          <w:color w:val="000000"/>
                          <w:sz w:val="32"/>
                        </w:rPr>
                        <w:t>FOR</w:t>
                      </w:r>
                      <w:r>
                        <w:rPr>
                          <w:rFonts w:ascii="Arial"/>
                          <w:b/>
                          <w:color w:val="000000"/>
                          <w:spacing w:val="-11"/>
                          <w:sz w:val="32"/>
                        </w:rPr>
                        <w:t xml:space="preserve"> </w:t>
                      </w:r>
                      <w:r>
                        <w:rPr>
                          <w:rFonts w:ascii="Arial"/>
                          <w:b/>
                          <w:color w:val="000000"/>
                          <w:sz w:val="32"/>
                        </w:rPr>
                        <w:t>STUDENTS</w:t>
                      </w:r>
                      <w:r>
                        <w:rPr>
                          <w:rFonts w:ascii="Arial"/>
                          <w:b/>
                          <w:color w:val="000000"/>
                          <w:spacing w:val="-12"/>
                          <w:sz w:val="32"/>
                        </w:rPr>
                        <w:t xml:space="preserve"> </w:t>
                      </w:r>
                      <w:r>
                        <w:rPr>
                          <w:rFonts w:ascii="Arial"/>
                          <w:b/>
                          <w:color w:val="000000"/>
                          <w:sz w:val="32"/>
                        </w:rPr>
                        <w:t>IN</w:t>
                      </w:r>
                      <w:r>
                        <w:rPr>
                          <w:rFonts w:ascii="Arial"/>
                          <w:b/>
                          <w:color w:val="000000"/>
                          <w:spacing w:val="-11"/>
                          <w:sz w:val="32"/>
                        </w:rPr>
                        <w:t xml:space="preserve"> </w:t>
                      </w:r>
                      <w:r>
                        <w:rPr>
                          <w:rFonts w:ascii="Arial"/>
                          <w:b/>
                          <w:color w:val="000000"/>
                          <w:sz w:val="32"/>
                        </w:rPr>
                        <w:t>THE</w:t>
                      </w:r>
                      <w:r>
                        <w:rPr>
                          <w:rFonts w:ascii="Arial"/>
                          <w:b/>
                          <w:color w:val="000000"/>
                          <w:spacing w:val="-11"/>
                          <w:sz w:val="32"/>
                        </w:rPr>
                        <w:t xml:space="preserve"> </w:t>
                      </w:r>
                      <w:r>
                        <w:rPr>
                          <w:rFonts w:ascii="Arial"/>
                          <w:b/>
                          <w:color w:val="000000"/>
                          <w:sz w:val="32"/>
                        </w:rPr>
                        <w:t>COMPLETION</w:t>
                      </w:r>
                      <w:r>
                        <w:rPr>
                          <w:rFonts w:ascii="Arial"/>
                          <w:b/>
                          <w:color w:val="000000"/>
                          <w:spacing w:val="-9"/>
                          <w:sz w:val="32"/>
                        </w:rPr>
                        <w:t xml:space="preserve"> </w:t>
                      </w:r>
                      <w:r>
                        <w:rPr>
                          <w:rFonts w:ascii="Arial"/>
                          <w:b/>
                          <w:color w:val="000000"/>
                          <w:sz w:val="32"/>
                        </w:rPr>
                        <w:t>OF</w:t>
                      </w:r>
                      <w:r>
                        <w:rPr>
                          <w:rFonts w:ascii="Arial"/>
                          <w:b/>
                          <w:color w:val="000000"/>
                          <w:spacing w:val="-11"/>
                          <w:sz w:val="32"/>
                        </w:rPr>
                        <w:t xml:space="preserve"> </w:t>
                      </w:r>
                      <w:r>
                        <w:rPr>
                          <w:rFonts w:ascii="Arial"/>
                          <w:b/>
                          <w:color w:val="000000"/>
                          <w:spacing w:val="-2"/>
                          <w:sz w:val="32"/>
                        </w:rPr>
                        <w:t>TASKS</w:t>
                      </w:r>
                    </w:p>
                  </w:txbxContent>
                </v:textbox>
                <w10:anchorlock/>
              </v:shape>
            </w:pict>
          </mc:Fallback>
        </mc:AlternateContent>
      </w:r>
    </w:p>
    <w:p w14:paraId="4FD8D30E" w14:textId="77777777" w:rsidR="00787C2B" w:rsidRDefault="00787C2B" w:rsidP="00787C2B">
      <w:pPr>
        <w:pStyle w:val="Heading1"/>
        <w:spacing w:before="206"/>
        <w:ind w:left="153"/>
      </w:pPr>
      <w:r>
        <w:t>NOTE:</w:t>
      </w:r>
      <w:r>
        <w:rPr>
          <w:spacing w:val="-7"/>
        </w:rPr>
        <w:t xml:space="preserve"> </w:t>
      </w:r>
      <w:r>
        <w:t>The</w:t>
      </w:r>
      <w:r>
        <w:rPr>
          <w:spacing w:val="-7"/>
        </w:rPr>
        <w:t xml:space="preserve"> </w:t>
      </w:r>
      <w:r>
        <w:t>guidance</w:t>
      </w:r>
      <w:r>
        <w:rPr>
          <w:spacing w:val="-5"/>
        </w:rPr>
        <w:t xml:space="preserve"> </w:t>
      </w:r>
      <w:r>
        <w:t>offered</w:t>
      </w:r>
      <w:r>
        <w:rPr>
          <w:spacing w:val="-4"/>
        </w:rPr>
        <w:t xml:space="preserve"> </w:t>
      </w:r>
      <w:r>
        <w:t>below</w:t>
      </w:r>
      <w:r>
        <w:rPr>
          <w:spacing w:val="-5"/>
        </w:rPr>
        <w:t xml:space="preserve"> </w:t>
      </w:r>
      <w:r>
        <w:t>is</w:t>
      </w:r>
      <w:r>
        <w:rPr>
          <w:spacing w:val="-6"/>
        </w:rPr>
        <w:t xml:space="preserve"> </w:t>
      </w:r>
      <w:r>
        <w:t>linked</w:t>
      </w:r>
      <w:r>
        <w:rPr>
          <w:spacing w:val="-6"/>
        </w:rPr>
        <w:t xml:space="preserve"> </w:t>
      </w:r>
      <w:r>
        <w:t>to</w:t>
      </w:r>
      <w:r>
        <w:rPr>
          <w:spacing w:val="-6"/>
        </w:rPr>
        <w:t xml:space="preserve"> </w:t>
      </w:r>
      <w:r>
        <w:t>the</w:t>
      </w:r>
      <w:r>
        <w:rPr>
          <w:spacing w:val="-7"/>
        </w:rPr>
        <w:t xml:space="preserve"> </w:t>
      </w:r>
      <w:r>
        <w:t>five</w:t>
      </w:r>
      <w:r>
        <w:rPr>
          <w:spacing w:val="-3"/>
        </w:rPr>
        <w:t xml:space="preserve"> </w:t>
      </w:r>
      <w:r>
        <w:t>generic</w:t>
      </w:r>
      <w:r>
        <w:rPr>
          <w:spacing w:val="-6"/>
        </w:rPr>
        <w:t xml:space="preserve"> </w:t>
      </w:r>
      <w:r>
        <w:t>assessment</w:t>
      </w:r>
      <w:r>
        <w:rPr>
          <w:spacing w:val="-5"/>
        </w:rPr>
        <w:t xml:space="preserve"> </w:t>
      </w:r>
      <w:r>
        <w:t>criteria</w:t>
      </w:r>
      <w:r>
        <w:rPr>
          <w:spacing w:val="-3"/>
        </w:rPr>
        <w:t xml:space="preserve"> </w:t>
      </w:r>
      <w:r>
        <w:rPr>
          <w:spacing w:val="-2"/>
        </w:rPr>
        <w:t>overleaf.</w:t>
      </w:r>
    </w:p>
    <w:p w14:paraId="4C25A6D0" w14:textId="77777777" w:rsidR="00787C2B" w:rsidRDefault="00787C2B" w:rsidP="00787C2B">
      <w:pPr>
        <w:pStyle w:val="BodyText"/>
        <w:rPr>
          <w:rFonts w:ascii="Arial"/>
          <w:b/>
        </w:rPr>
      </w:pPr>
    </w:p>
    <w:p w14:paraId="5B7D5486" w14:textId="77777777" w:rsidR="00787C2B" w:rsidRDefault="00787C2B" w:rsidP="00787C2B">
      <w:pPr>
        <w:pStyle w:val="ListParagraph"/>
        <w:numPr>
          <w:ilvl w:val="0"/>
          <w:numId w:val="17"/>
        </w:numPr>
        <w:tabs>
          <w:tab w:val="left" w:pos="511"/>
        </w:tabs>
        <w:spacing w:before="1"/>
        <w:ind w:left="511" w:hanging="358"/>
        <w:rPr>
          <w:rFonts w:ascii="Arial"/>
          <w:b/>
        </w:rPr>
      </w:pPr>
      <w:r>
        <w:rPr>
          <w:rFonts w:ascii="Arial"/>
          <w:b/>
        </w:rPr>
        <w:t>Engagement</w:t>
      </w:r>
      <w:r>
        <w:rPr>
          <w:rFonts w:ascii="Arial"/>
          <w:b/>
          <w:spacing w:val="-7"/>
        </w:rPr>
        <w:t xml:space="preserve"> </w:t>
      </w:r>
      <w:r>
        <w:rPr>
          <w:rFonts w:ascii="Arial"/>
          <w:b/>
        </w:rPr>
        <w:t>with</w:t>
      </w:r>
      <w:r>
        <w:rPr>
          <w:rFonts w:ascii="Arial"/>
          <w:b/>
          <w:spacing w:val="-8"/>
        </w:rPr>
        <w:t xml:space="preserve"> </w:t>
      </w:r>
      <w:r>
        <w:rPr>
          <w:rFonts w:ascii="Arial"/>
          <w:b/>
        </w:rPr>
        <w:t>Literature</w:t>
      </w:r>
      <w:r>
        <w:rPr>
          <w:rFonts w:ascii="Arial"/>
          <w:b/>
          <w:spacing w:val="-4"/>
        </w:rPr>
        <w:t xml:space="preserve"> </w:t>
      </w:r>
      <w:r>
        <w:rPr>
          <w:rFonts w:ascii="Arial"/>
          <w:b/>
          <w:spacing w:val="-2"/>
        </w:rPr>
        <w:t>Skills</w:t>
      </w:r>
    </w:p>
    <w:p w14:paraId="72208626" w14:textId="77777777" w:rsidR="00787C2B" w:rsidRDefault="00787C2B" w:rsidP="00787C2B">
      <w:pPr>
        <w:pStyle w:val="BodyText"/>
        <w:spacing w:before="1"/>
        <w:ind w:left="153" w:right="43"/>
        <w:jc w:val="both"/>
      </w:pPr>
      <w:r>
        <w:t xml:space="preserve">Your work must be informed and supported by scholarly material that is </w:t>
      </w:r>
      <w:r>
        <w:rPr>
          <w:rFonts w:ascii="Arial"/>
          <w:i/>
        </w:rPr>
        <w:t xml:space="preserve">relevant </w:t>
      </w:r>
      <w:r>
        <w:t xml:space="preserve">to and </w:t>
      </w:r>
      <w:r>
        <w:rPr>
          <w:rFonts w:ascii="Arial"/>
          <w:i/>
        </w:rPr>
        <w:t xml:space="preserve">focused </w:t>
      </w:r>
      <w:r>
        <w:t xml:space="preserve">on the task(s) set. You should provide evidence that you have accessed an appropriate </w:t>
      </w:r>
      <w:r>
        <w:rPr>
          <w:rFonts w:ascii="Arial"/>
          <w:i/>
        </w:rPr>
        <w:t xml:space="preserve">range </w:t>
      </w:r>
      <w:r>
        <w:t>of sources, which may be academic, governmental and industrial; these sources may include academic journal articles, textbooks,</w:t>
      </w:r>
      <w:r>
        <w:rPr>
          <w:spacing w:val="-16"/>
        </w:rPr>
        <w:t xml:space="preserve"> </w:t>
      </w:r>
      <w:r>
        <w:t>current</w:t>
      </w:r>
      <w:r>
        <w:rPr>
          <w:spacing w:val="-15"/>
        </w:rPr>
        <w:t xml:space="preserve"> </w:t>
      </w:r>
      <w:r>
        <w:t>news</w:t>
      </w:r>
      <w:r>
        <w:rPr>
          <w:spacing w:val="-15"/>
        </w:rPr>
        <w:t xml:space="preserve"> </w:t>
      </w:r>
      <w:r>
        <w:t>articles,</w:t>
      </w:r>
      <w:r>
        <w:rPr>
          <w:spacing w:val="-16"/>
        </w:rPr>
        <w:t xml:space="preserve"> </w:t>
      </w:r>
      <w:r>
        <w:t>organisational</w:t>
      </w:r>
      <w:r>
        <w:rPr>
          <w:spacing w:val="-15"/>
        </w:rPr>
        <w:t xml:space="preserve"> </w:t>
      </w:r>
      <w:r>
        <w:t>documents,</w:t>
      </w:r>
      <w:r>
        <w:rPr>
          <w:spacing w:val="-15"/>
        </w:rPr>
        <w:t xml:space="preserve"> </w:t>
      </w:r>
      <w:r>
        <w:t>and</w:t>
      </w:r>
      <w:r>
        <w:rPr>
          <w:spacing w:val="-15"/>
        </w:rPr>
        <w:t xml:space="preserve"> </w:t>
      </w:r>
      <w:r>
        <w:t>websites.</w:t>
      </w:r>
      <w:r>
        <w:rPr>
          <w:spacing w:val="-16"/>
        </w:rPr>
        <w:t xml:space="preserve"> </w:t>
      </w:r>
      <w:r>
        <w:t>You</w:t>
      </w:r>
      <w:r>
        <w:rPr>
          <w:spacing w:val="-15"/>
        </w:rPr>
        <w:t xml:space="preserve"> </w:t>
      </w:r>
      <w:r>
        <w:t>should</w:t>
      </w:r>
      <w:r>
        <w:rPr>
          <w:spacing w:val="-15"/>
        </w:rPr>
        <w:t xml:space="preserve"> </w:t>
      </w:r>
      <w:r>
        <w:t>consider</w:t>
      </w:r>
      <w:r>
        <w:rPr>
          <w:spacing w:val="-16"/>
        </w:rPr>
        <w:t xml:space="preserve"> </w:t>
      </w:r>
      <w:r>
        <w:t>the</w:t>
      </w:r>
      <w:r>
        <w:rPr>
          <w:spacing w:val="-15"/>
        </w:rPr>
        <w:t xml:space="preserve"> </w:t>
      </w:r>
      <w:r>
        <w:rPr>
          <w:rFonts w:ascii="Arial"/>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rFonts w:ascii="Arial"/>
          <w:i/>
        </w:rPr>
        <w:t xml:space="preserve">evidence </w:t>
      </w:r>
      <w:r>
        <w:t>of your research/own reading throughout your work, using a suitable referencing system, including in-text citations in the main body of your work and a reference list at the end of your work.</w:t>
      </w:r>
    </w:p>
    <w:p w14:paraId="64C7481A" w14:textId="25EEB1A6" w:rsidR="00787C2B" w:rsidRDefault="00787C2B" w:rsidP="00787C2B">
      <w:pPr>
        <w:spacing w:before="252"/>
        <w:ind w:left="153"/>
        <w:rPr>
          <w:rFonts w:ascii="Arial"/>
          <w:i/>
        </w:rPr>
      </w:pPr>
      <w:r>
        <w:rPr>
          <w:rFonts w:ascii="Arial"/>
          <w:b/>
          <w:i/>
        </w:rPr>
        <w:t>Guidance specific to this</w:t>
      </w:r>
      <w:r>
        <w:rPr>
          <w:rFonts w:ascii="Arial"/>
          <w:b/>
          <w:i/>
          <w:spacing w:val="20"/>
        </w:rPr>
        <w:t xml:space="preserve"> </w:t>
      </w:r>
      <w:r>
        <w:rPr>
          <w:rFonts w:ascii="Arial"/>
          <w:b/>
          <w:i/>
        </w:rPr>
        <w:t>assessment:</w:t>
      </w:r>
      <w:r>
        <w:rPr>
          <w:rFonts w:ascii="Arial"/>
          <w:b/>
          <w:i/>
          <w:spacing w:val="20"/>
        </w:rPr>
        <w:t xml:space="preserve"> </w:t>
      </w:r>
      <w:r>
        <w:rPr>
          <w:rFonts w:ascii="Arial"/>
          <w:i/>
        </w:rPr>
        <w:t>Your work</w:t>
      </w:r>
      <w:r>
        <w:rPr>
          <w:rFonts w:ascii="Arial"/>
          <w:i/>
          <w:spacing w:val="20"/>
        </w:rPr>
        <w:t xml:space="preserve"> </w:t>
      </w:r>
      <w:r>
        <w:rPr>
          <w:rFonts w:ascii="Arial"/>
          <w:i/>
        </w:rPr>
        <w:t>should</w:t>
      </w:r>
      <w:r>
        <w:rPr>
          <w:rFonts w:ascii="Arial"/>
          <w:i/>
          <w:spacing w:val="20"/>
        </w:rPr>
        <w:t xml:space="preserve"> </w:t>
      </w:r>
      <w:r>
        <w:rPr>
          <w:rFonts w:ascii="Arial"/>
          <w:i/>
        </w:rPr>
        <w:t>have</w:t>
      </w:r>
      <w:r>
        <w:rPr>
          <w:rFonts w:ascii="Arial"/>
          <w:i/>
          <w:spacing w:val="19"/>
        </w:rPr>
        <w:t xml:space="preserve"> </w:t>
      </w:r>
      <w:r>
        <w:rPr>
          <w:rFonts w:ascii="Arial"/>
          <w:i/>
        </w:rPr>
        <w:t>at</w:t>
      </w:r>
      <w:r>
        <w:rPr>
          <w:rFonts w:ascii="Arial"/>
          <w:i/>
          <w:spacing w:val="22"/>
        </w:rPr>
        <w:t xml:space="preserve"> </w:t>
      </w:r>
      <w:r>
        <w:rPr>
          <w:rFonts w:ascii="Arial"/>
          <w:i/>
        </w:rPr>
        <w:t xml:space="preserve">least </w:t>
      </w:r>
      <w:r w:rsidR="00C0687A">
        <w:rPr>
          <w:rFonts w:ascii="Arial"/>
          <w:i/>
        </w:rPr>
        <w:t>ten</w:t>
      </w:r>
      <w:r>
        <w:rPr>
          <w:rFonts w:ascii="Arial"/>
          <w:i/>
        </w:rPr>
        <w:t xml:space="preserve"> (</w:t>
      </w:r>
      <w:r w:rsidR="00C0687A">
        <w:rPr>
          <w:rFonts w:ascii="Arial"/>
          <w:i/>
        </w:rPr>
        <w:t>10</w:t>
      </w:r>
      <w:r>
        <w:rPr>
          <w:rFonts w:ascii="Arial"/>
          <w:i/>
        </w:rPr>
        <w:t>) sources</w:t>
      </w:r>
      <w:r>
        <w:rPr>
          <w:rFonts w:ascii="Arial"/>
          <w:i/>
          <w:spacing w:val="20"/>
        </w:rPr>
        <w:t xml:space="preserve"> </w:t>
      </w:r>
      <w:r>
        <w:rPr>
          <w:rFonts w:ascii="Arial"/>
          <w:i/>
        </w:rPr>
        <w:t>of</w:t>
      </w:r>
      <w:r>
        <w:rPr>
          <w:rFonts w:ascii="Arial"/>
          <w:i/>
          <w:spacing w:val="20"/>
        </w:rPr>
        <w:t xml:space="preserve"> </w:t>
      </w:r>
      <w:r>
        <w:rPr>
          <w:rFonts w:ascii="Arial"/>
          <w:i/>
        </w:rPr>
        <w:t>books</w:t>
      </w:r>
      <w:r>
        <w:rPr>
          <w:rFonts w:ascii="Arial"/>
          <w:i/>
          <w:spacing w:val="20"/>
        </w:rPr>
        <w:t xml:space="preserve"> </w:t>
      </w:r>
      <w:r>
        <w:rPr>
          <w:rFonts w:ascii="Arial"/>
          <w:i/>
        </w:rPr>
        <w:t>and journal articles. The essential teaching materials should be included.</w:t>
      </w:r>
    </w:p>
    <w:p w14:paraId="4C2607A7" w14:textId="77777777" w:rsidR="00787C2B" w:rsidRDefault="00787C2B" w:rsidP="00787C2B">
      <w:pPr>
        <w:pStyle w:val="BodyText"/>
        <w:rPr>
          <w:rFonts w:ascii="Arial"/>
          <w:i/>
        </w:rPr>
      </w:pPr>
    </w:p>
    <w:p w14:paraId="6A007552" w14:textId="77777777" w:rsidR="00787C2B" w:rsidRDefault="00787C2B" w:rsidP="00787C2B">
      <w:pPr>
        <w:pStyle w:val="Heading1"/>
        <w:numPr>
          <w:ilvl w:val="0"/>
          <w:numId w:val="17"/>
        </w:numPr>
        <w:tabs>
          <w:tab w:val="left" w:pos="511"/>
        </w:tabs>
        <w:ind w:left="511" w:hanging="358"/>
      </w:pPr>
      <w:r>
        <w:t>Knowledge</w:t>
      </w:r>
      <w:r>
        <w:rPr>
          <w:spacing w:val="-9"/>
        </w:rPr>
        <w:t xml:space="preserve"> </w:t>
      </w:r>
      <w:r>
        <w:t>and</w:t>
      </w:r>
      <w:r>
        <w:rPr>
          <w:spacing w:val="-5"/>
        </w:rPr>
        <w:t xml:space="preserve"> </w:t>
      </w:r>
      <w:r>
        <w:t>Understanding</w:t>
      </w:r>
      <w:r>
        <w:rPr>
          <w:spacing w:val="-7"/>
        </w:rPr>
        <w:t xml:space="preserve"> </w:t>
      </w:r>
      <w:r>
        <w:rPr>
          <w:spacing w:val="-2"/>
        </w:rPr>
        <w:t>Skills</w:t>
      </w:r>
    </w:p>
    <w:p w14:paraId="2EA1BAF5" w14:textId="77777777" w:rsidR="00787C2B" w:rsidRDefault="00787C2B" w:rsidP="00787C2B">
      <w:pPr>
        <w:pStyle w:val="BodyText"/>
        <w:spacing w:before="1"/>
        <w:ind w:left="153" w:right="44"/>
        <w:jc w:val="both"/>
      </w:pPr>
      <w:r>
        <w:t xml:space="preserve">At level 4, you should be able to demonstrate knowledge of the underlying concepts and principles associated with your area(s) of study. </w:t>
      </w:r>
      <w:r>
        <w:rPr>
          <w:rFonts w:ascii="Arial"/>
          <w:i/>
        </w:rPr>
        <w:t xml:space="preserve">Knowledge </w:t>
      </w:r>
      <w:r>
        <w:t>relates to the facts, information and skills you have acquired</w:t>
      </w:r>
      <w:r>
        <w:rPr>
          <w:spacing w:val="-16"/>
        </w:rPr>
        <w:t xml:space="preserve"> </w:t>
      </w:r>
      <w:r>
        <w:t>through</w:t>
      </w:r>
      <w:r>
        <w:rPr>
          <w:spacing w:val="-15"/>
        </w:rPr>
        <w:t xml:space="preserve"> </w:t>
      </w:r>
      <w:r>
        <w:t>your</w:t>
      </w:r>
      <w:r>
        <w:rPr>
          <w:spacing w:val="-15"/>
        </w:rPr>
        <w:t xml:space="preserve"> </w:t>
      </w:r>
      <w:r>
        <w:t>learning.</w:t>
      </w:r>
      <w:r>
        <w:rPr>
          <w:spacing w:val="-15"/>
        </w:rPr>
        <w:t xml:space="preserve"> </w:t>
      </w:r>
      <w:r>
        <w:t>You</w:t>
      </w:r>
      <w:r>
        <w:rPr>
          <w:spacing w:val="-15"/>
        </w:rPr>
        <w:t xml:space="preserve"> </w:t>
      </w:r>
      <w:r>
        <w:t>demonstrate</w:t>
      </w:r>
      <w:r>
        <w:rPr>
          <w:spacing w:val="-15"/>
        </w:rPr>
        <w:t xml:space="preserve"> </w:t>
      </w:r>
      <w:r>
        <w:t>your</w:t>
      </w:r>
      <w:r>
        <w:rPr>
          <w:spacing w:val="-12"/>
        </w:rPr>
        <w:t xml:space="preserve"> </w:t>
      </w:r>
      <w:r>
        <w:rPr>
          <w:rFonts w:ascii="Arial"/>
          <w:i/>
        </w:rPr>
        <w:t>understanding</w:t>
      </w:r>
      <w:r>
        <w:rPr>
          <w:rFonts w:ascii="Arial"/>
          <w:i/>
          <w:spacing w:val="-13"/>
        </w:rPr>
        <w:t xml:space="preserve"> </w:t>
      </w:r>
      <w:r>
        <w:t>by</w:t>
      </w:r>
      <w:r>
        <w:rPr>
          <w:spacing w:val="-16"/>
        </w:rPr>
        <w:t xml:space="preserve"> </w:t>
      </w:r>
      <w:r>
        <w:t>interpreting</w:t>
      </w:r>
      <w:r>
        <w:rPr>
          <w:spacing w:val="-13"/>
        </w:rPr>
        <w:t xml:space="preserve"> </w:t>
      </w:r>
      <w:r>
        <w:t>the</w:t>
      </w:r>
      <w:r>
        <w:rPr>
          <w:spacing w:val="-16"/>
        </w:rPr>
        <w:t xml:space="preserve"> </w:t>
      </w:r>
      <w:r>
        <w:t>meaning</w:t>
      </w:r>
      <w:r>
        <w:rPr>
          <w:spacing w:val="-13"/>
        </w:rPr>
        <w:t xml:space="preserve"> </w:t>
      </w:r>
      <w:r>
        <w:t>of</w:t>
      </w:r>
      <w:r>
        <w:rPr>
          <w:spacing w:val="-16"/>
        </w:rPr>
        <w:t xml:space="preserve"> </w:t>
      </w:r>
      <w:r>
        <w:t>the</w:t>
      </w:r>
      <w:r>
        <w:rPr>
          <w:spacing w:val="-15"/>
        </w:rPr>
        <w:t xml:space="preserve"> </w:t>
      </w:r>
      <w:r>
        <w:t>facts and information (knowledge). This means that you need to select and include in your work the concepts, techniques,</w:t>
      </w:r>
      <w:r>
        <w:rPr>
          <w:spacing w:val="-3"/>
        </w:rPr>
        <w:t xml:space="preserve"> </w:t>
      </w:r>
      <w:r>
        <w:t>models,</w:t>
      </w:r>
      <w:r>
        <w:rPr>
          <w:spacing w:val="-3"/>
        </w:rPr>
        <w:t xml:space="preserve"> </w:t>
      </w:r>
      <w:r>
        <w:t>theories,</w:t>
      </w:r>
      <w:r>
        <w:rPr>
          <w:spacing w:val="-1"/>
        </w:rPr>
        <w:t xml:space="preserve"> </w:t>
      </w:r>
      <w:r>
        <w:t>etc. appropriate</w:t>
      </w:r>
      <w:r>
        <w:rPr>
          <w:spacing w:val="-4"/>
        </w:rPr>
        <w:t xml:space="preserve"> </w:t>
      </w:r>
      <w:r>
        <w:t>to</w:t>
      </w:r>
      <w:r>
        <w:rPr>
          <w:spacing w:val="-4"/>
        </w:rPr>
        <w:t xml:space="preserve"> </w:t>
      </w:r>
      <w:r>
        <w:t>the</w:t>
      </w:r>
      <w:r>
        <w:rPr>
          <w:spacing w:val="-2"/>
        </w:rPr>
        <w:t xml:space="preserve"> </w:t>
      </w:r>
      <w:r>
        <w:t>task(s)</w:t>
      </w:r>
      <w:r>
        <w:rPr>
          <w:spacing w:val="-1"/>
        </w:rPr>
        <w:t xml:space="preserve"> </w:t>
      </w:r>
      <w:r>
        <w:t>set. You</w:t>
      </w:r>
      <w:r>
        <w:rPr>
          <w:spacing w:val="-2"/>
        </w:rPr>
        <w:t xml:space="preserve"> </w:t>
      </w:r>
      <w:r>
        <w:t>should</w:t>
      </w:r>
      <w:r>
        <w:rPr>
          <w:spacing w:val="-2"/>
        </w:rPr>
        <w:t xml:space="preserve"> </w:t>
      </w:r>
      <w:r>
        <w:t>be</w:t>
      </w:r>
      <w:r>
        <w:rPr>
          <w:spacing w:val="-2"/>
        </w:rPr>
        <w:t xml:space="preserve"> </w:t>
      </w:r>
      <w:r>
        <w:t>able</w:t>
      </w:r>
      <w:r>
        <w:rPr>
          <w:spacing w:val="-4"/>
        </w:rPr>
        <w:t xml:space="preserve"> </w:t>
      </w:r>
      <w:r>
        <w:t>to</w:t>
      </w:r>
      <w:r>
        <w:rPr>
          <w:spacing w:val="-2"/>
        </w:rPr>
        <w:t xml:space="preserve"> </w:t>
      </w:r>
      <w:r>
        <w:t>explain</w:t>
      </w:r>
      <w:r>
        <w:rPr>
          <w:spacing w:val="-2"/>
        </w:rPr>
        <w:t xml:space="preserve"> </w:t>
      </w:r>
      <w:r>
        <w:t>the</w:t>
      </w:r>
      <w:r>
        <w:rPr>
          <w:spacing w:val="-3"/>
        </w:rPr>
        <w:t xml:space="preserve"> </w:t>
      </w:r>
      <w:r>
        <w:t>theories, concepts, etc. to show</w:t>
      </w:r>
      <w:r>
        <w:rPr>
          <w:spacing w:val="-2"/>
        </w:rPr>
        <w:t xml:space="preserve"> </w:t>
      </w:r>
      <w:r>
        <w:t>your understanding. Your</w:t>
      </w:r>
      <w:r>
        <w:rPr>
          <w:spacing w:val="-1"/>
        </w:rPr>
        <w:t xml:space="preserve"> </w:t>
      </w:r>
      <w:r>
        <w:t>mark/grade</w:t>
      </w:r>
      <w:r>
        <w:rPr>
          <w:spacing w:val="-2"/>
        </w:rPr>
        <w:t xml:space="preserve"> </w:t>
      </w:r>
      <w:r>
        <w:t xml:space="preserve">will also depend upon the </w:t>
      </w:r>
      <w:r>
        <w:rPr>
          <w:rFonts w:ascii="Arial"/>
          <w:i/>
        </w:rPr>
        <w:t xml:space="preserve">extent </w:t>
      </w:r>
      <w:r>
        <w:t>to</w:t>
      </w:r>
      <w:r>
        <w:rPr>
          <w:spacing w:val="-2"/>
        </w:rPr>
        <w:t xml:space="preserve"> </w:t>
      </w:r>
      <w:r>
        <w:t>which you demonstrate your knowledge and understanding.</w:t>
      </w:r>
    </w:p>
    <w:p w14:paraId="0D8E1FA0" w14:textId="77777777" w:rsidR="00787C2B" w:rsidRDefault="00787C2B" w:rsidP="00787C2B">
      <w:pPr>
        <w:pStyle w:val="BodyText"/>
      </w:pPr>
    </w:p>
    <w:p w14:paraId="205FEFB4" w14:textId="12E8B562" w:rsidR="00787C2B" w:rsidRDefault="00787C2B" w:rsidP="00787C2B">
      <w:pPr>
        <w:ind w:left="153"/>
        <w:rPr>
          <w:rFonts w:ascii="Arial"/>
          <w:i/>
        </w:rPr>
      </w:pPr>
      <w:r>
        <w:rPr>
          <w:rFonts w:ascii="Arial"/>
          <w:b/>
          <w:i/>
        </w:rPr>
        <w:t>Guidance</w:t>
      </w:r>
      <w:r>
        <w:rPr>
          <w:rFonts w:ascii="Arial"/>
          <w:b/>
          <w:i/>
          <w:spacing w:val="-9"/>
        </w:rPr>
        <w:t xml:space="preserve"> </w:t>
      </w:r>
      <w:r>
        <w:rPr>
          <w:rFonts w:ascii="Arial"/>
          <w:b/>
          <w:i/>
        </w:rPr>
        <w:t>specific</w:t>
      </w:r>
      <w:r>
        <w:rPr>
          <w:rFonts w:ascii="Arial"/>
          <w:b/>
          <w:i/>
          <w:spacing w:val="-6"/>
        </w:rPr>
        <w:t xml:space="preserve"> </w:t>
      </w:r>
      <w:r>
        <w:rPr>
          <w:rFonts w:ascii="Arial"/>
          <w:b/>
          <w:i/>
        </w:rPr>
        <w:t>to</w:t>
      </w:r>
      <w:r>
        <w:rPr>
          <w:rFonts w:ascii="Arial"/>
          <w:b/>
          <w:i/>
          <w:spacing w:val="-6"/>
        </w:rPr>
        <w:t xml:space="preserve"> </w:t>
      </w:r>
      <w:r>
        <w:rPr>
          <w:rFonts w:ascii="Arial"/>
          <w:b/>
          <w:i/>
        </w:rPr>
        <w:t>this</w:t>
      </w:r>
      <w:r>
        <w:rPr>
          <w:rFonts w:ascii="Arial"/>
          <w:b/>
          <w:i/>
          <w:spacing w:val="-3"/>
        </w:rPr>
        <w:t xml:space="preserve"> </w:t>
      </w:r>
      <w:r>
        <w:rPr>
          <w:rFonts w:ascii="Arial"/>
          <w:b/>
          <w:i/>
        </w:rPr>
        <w:t>assessment:</w:t>
      </w:r>
      <w:r>
        <w:rPr>
          <w:rFonts w:ascii="Arial"/>
          <w:b/>
          <w:i/>
          <w:spacing w:val="-3"/>
        </w:rPr>
        <w:t xml:space="preserve"> </w:t>
      </w:r>
      <w:r>
        <w:rPr>
          <w:rFonts w:ascii="Arial"/>
          <w:i/>
        </w:rPr>
        <w:t>All</w:t>
      </w:r>
      <w:r>
        <w:rPr>
          <w:rFonts w:ascii="Arial"/>
          <w:i/>
          <w:spacing w:val="-4"/>
        </w:rPr>
        <w:t xml:space="preserve"> </w:t>
      </w:r>
      <w:r>
        <w:rPr>
          <w:rFonts w:ascii="Arial"/>
          <w:i/>
        </w:rPr>
        <w:t>key</w:t>
      </w:r>
      <w:r>
        <w:rPr>
          <w:rFonts w:ascii="Arial"/>
          <w:i/>
          <w:spacing w:val="-8"/>
        </w:rPr>
        <w:t xml:space="preserve"> </w:t>
      </w:r>
      <w:r>
        <w:rPr>
          <w:rFonts w:ascii="Arial"/>
          <w:i/>
        </w:rPr>
        <w:t>concepts</w:t>
      </w:r>
      <w:r>
        <w:rPr>
          <w:rFonts w:ascii="Arial"/>
          <w:i/>
          <w:spacing w:val="-6"/>
        </w:rPr>
        <w:t xml:space="preserve"> </w:t>
      </w:r>
      <w:r>
        <w:rPr>
          <w:rFonts w:ascii="Arial"/>
          <w:i/>
        </w:rPr>
        <w:t>should</w:t>
      </w:r>
      <w:r>
        <w:rPr>
          <w:rFonts w:ascii="Arial"/>
          <w:i/>
          <w:spacing w:val="-5"/>
        </w:rPr>
        <w:t xml:space="preserve"> </w:t>
      </w:r>
      <w:r>
        <w:rPr>
          <w:rFonts w:ascii="Arial"/>
          <w:i/>
        </w:rPr>
        <w:t>be</w:t>
      </w:r>
      <w:r>
        <w:rPr>
          <w:rFonts w:ascii="Arial"/>
          <w:i/>
          <w:spacing w:val="-6"/>
        </w:rPr>
        <w:t xml:space="preserve"> </w:t>
      </w:r>
      <w:r>
        <w:rPr>
          <w:rFonts w:ascii="Arial"/>
          <w:i/>
        </w:rPr>
        <w:t>defined</w:t>
      </w:r>
      <w:r>
        <w:rPr>
          <w:rFonts w:ascii="Arial"/>
          <w:i/>
          <w:spacing w:val="-4"/>
        </w:rPr>
        <w:t xml:space="preserve"> </w:t>
      </w:r>
      <w:r>
        <w:rPr>
          <w:rFonts w:ascii="Arial"/>
          <w:i/>
        </w:rPr>
        <w:t>and</w:t>
      </w:r>
      <w:r>
        <w:rPr>
          <w:rFonts w:ascii="Arial"/>
          <w:i/>
          <w:spacing w:val="-4"/>
        </w:rPr>
        <w:t xml:space="preserve"> </w:t>
      </w:r>
      <w:r w:rsidR="00C0687A">
        <w:rPr>
          <w:rFonts w:ascii="Arial"/>
          <w:i/>
          <w:spacing w:val="-4"/>
        </w:rPr>
        <w:t xml:space="preserve">critically </w:t>
      </w:r>
      <w:r>
        <w:rPr>
          <w:rFonts w:ascii="Arial"/>
          <w:i/>
        </w:rPr>
        <w:t>discussed</w:t>
      </w:r>
      <w:r>
        <w:rPr>
          <w:rFonts w:ascii="Arial"/>
          <w:i/>
          <w:spacing w:val="-6"/>
        </w:rPr>
        <w:t xml:space="preserve"> </w:t>
      </w:r>
      <w:r>
        <w:rPr>
          <w:rFonts w:ascii="Arial"/>
          <w:i/>
          <w:spacing w:val="-2"/>
        </w:rPr>
        <w:t>properly.</w:t>
      </w:r>
    </w:p>
    <w:p w14:paraId="1B7B972C" w14:textId="77777777" w:rsidR="00787C2B" w:rsidRDefault="00787C2B" w:rsidP="00787C2B">
      <w:pPr>
        <w:pStyle w:val="BodyText"/>
        <w:rPr>
          <w:rFonts w:ascii="Arial"/>
          <w:i/>
        </w:rPr>
      </w:pPr>
    </w:p>
    <w:p w14:paraId="6F633119" w14:textId="77777777" w:rsidR="00787C2B" w:rsidRDefault="00787C2B" w:rsidP="00787C2B">
      <w:pPr>
        <w:pStyle w:val="Heading1"/>
        <w:numPr>
          <w:ilvl w:val="0"/>
          <w:numId w:val="17"/>
        </w:numPr>
        <w:tabs>
          <w:tab w:val="left" w:pos="511"/>
        </w:tabs>
        <w:spacing w:before="1" w:line="252" w:lineRule="exact"/>
        <w:ind w:left="511" w:hanging="358"/>
      </w:pPr>
      <w:r>
        <w:t>Cognitive</w:t>
      </w:r>
      <w:r>
        <w:rPr>
          <w:spacing w:val="-8"/>
        </w:rPr>
        <w:t xml:space="preserve"> </w:t>
      </w:r>
      <w:r>
        <w:t>and</w:t>
      </w:r>
      <w:r>
        <w:rPr>
          <w:spacing w:val="-8"/>
        </w:rPr>
        <w:t xml:space="preserve"> </w:t>
      </w:r>
      <w:r>
        <w:t>Intellectual</w:t>
      </w:r>
      <w:r>
        <w:rPr>
          <w:spacing w:val="-4"/>
        </w:rPr>
        <w:t xml:space="preserve"> </w:t>
      </w:r>
      <w:r>
        <w:rPr>
          <w:spacing w:val="-2"/>
        </w:rPr>
        <w:t>Skills</w:t>
      </w:r>
    </w:p>
    <w:p w14:paraId="4B5F7C2D" w14:textId="77777777" w:rsidR="00787C2B" w:rsidRDefault="00787C2B" w:rsidP="00787C2B">
      <w:pPr>
        <w:pStyle w:val="BodyText"/>
        <w:ind w:left="153" w:right="45"/>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8"/>
        </w:rPr>
        <w:t xml:space="preserve"> </w:t>
      </w:r>
      <w:r>
        <w:t>related</w:t>
      </w:r>
      <w:r>
        <w:rPr>
          <w:spacing w:val="-11"/>
        </w:rPr>
        <w:t xml:space="preserve"> </w:t>
      </w:r>
      <w:r>
        <w:t>to</w:t>
      </w:r>
      <w:r>
        <w:rPr>
          <w:spacing w:val="-9"/>
        </w:rPr>
        <w:t xml:space="preserve"> </w:t>
      </w:r>
      <w:r>
        <w:t>your</w:t>
      </w:r>
      <w:r>
        <w:rPr>
          <w:spacing w:val="-10"/>
        </w:rPr>
        <w:t xml:space="preserve"> </w:t>
      </w:r>
      <w:r>
        <w:t>area(s)</w:t>
      </w:r>
      <w:r>
        <w:rPr>
          <w:spacing w:val="-5"/>
        </w:rPr>
        <w:t xml:space="preserve"> </w:t>
      </w:r>
      <w:r>
        <w:t>of</w:t>
      </w:r>
      <w:r>
        <w:rPr>
          <w:spacing w:val="-7"/>
        </w:rPr>
        <w:t xml:space="preserve"> </w:t>
      </w:r>
      <w:r>
        <w:t>study</w:t>
      </w:r>
      <w:r>
        <w:rPr>
          <w:spacing w:val="-8"/>
        </w:rPr>
        <w:t xml:space="preserve"> </w:t>
      </w:r>
      <w:r>
        <w:t>and/or</w:t>
      </w:r>
      <w:r>
        <w:rPr>
          <w:spacing w:val="-8"/>
        </w:rPr>
        <w:t xml:space="preserve"> </w:t>
      </w:r>
      <w:r>
        <w:t>work.</w:t>
      </w:r>
      <w:r>
        <w:rPr>
          <w:spacing w:val="-7"/>
        </w:rPr>
        <w:t xml:space="preserve"> </w:t>
      </w:r>
      <w:r>
        <w:t>Your</w:t>
      </w:r>
      <w:r>
        <w:rPr>
          <w:spacing w:val="-8"/>
        </w:rPr>
        <w:t xml:space="preserve"> </w:t>
      </w:r>
      <w:r>
        <w:t>work</w:t>
      </w:r>
      <w:r>
        <w:rPr>
          <w:spacing w:val="-10"/>
        </w:rPr>
        <w:t xml:space="preserve"> </w:t>
      </w:r>
      <w:r>
        <w:t>must</w:t>
      </w:r>
      <w:r>
        <w:rPr>
          <w:spacing w:val="-8"/>
        </w:rPr>
        <w:t xml:space="preserve"> </w:t>
      </w:r>
      <w:r>
        <w:t>contain</w:t>
      </w:r>
      <w:r>
        <w:rPr>
          <w:spacing w:val="-6"/>
        </w:rPr>
        <w:t xml:space="preserve"> </w:t>
      </w:r>
      <w:r>
        <w:t>evidence</w:t>
      </w:r>
      <w:r>
        <w:rPr>
          <w:spacing w:val="-7"/>
        </w:rPr>
        <w:t xml:space="preserve"> </w:t>
      </w:r>
      <w:r>
        <w:t>of</w:t>
      </w:r>
      <w:r>
        <w:rPr>
          <w:spacing w:val="-5"/>
        </w:rPr>
        <w:t xml:space="preserve"> </w:t>
      </w:r>
      <w:r>
        <w:t>logical,</w:t>
      </w:r>
      <w:r>
        <w:rPr>
          <w:spacing w:val="-7"/>
        </w:rPr>
        <w:t xml:space="preserve"> </w:t>
      </w:r>
      <w:r>
        <w:t>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w:t>
      </w:r>
      <w:r>
        <w:rPr>
          <w:spacing w:val="-9"/>
        </w:rPr>
        <w:t xml:space="preserve"> </w:t>
      </w:r>
      <w:r>
        <w:t>evidence</w:t>
      </w:r>
      <w:r>
        <w:rPr>
          <w:spacing w:val="-9"/>
        </w:rPr>
        <w:t xml:space="preserve"> </w:t>
      </w:r>
      <w:r>
        <w:t>that</w:t>
      </w:r>
      <w:r>
        <w:rPr>
          <w:spacing w:val="-10"/>
        </w:rPr>
        <w:t xml:space="preserve"> </w:t>
      </w:r>
      <w:r>
        <w:t>you</w:t>
      </w:r>
      <w:r>
        <w:rPr>
          <w:spacing w:val="-12"/>
        </w:rPr>
        <w:t xml:space="preserve"> </w:t>
      </w:r>
      <w:r>
        <w:t>have</w:t>
      </w:r>
      <w:r>
        <w:rPr>
          <w:spacing w:val="-9"/>
        </w:rPr>
        <w:t xml:space="preserve"> </w:t>
      </w:r>
      <w:r>
        <w:t>reflected</w:t>
      </w:r>
      <w:r>
        <w:rPr>
          <w:spacing w:val="-11"/>
        </w:rPr>
        <w:t xml:space="preserve"> </w:t>
      </w:r>
      <w:r>
        <w:t>upon</w:t>
      </w:r>
      <w:r>
        <w:rPr>
          <w:spacing w:val="-12"/>
        </w:rPr>
        <w:t xml:space="preserve"> </w:t>
      </w:r>
      <w:r>
        <w:t>the</w:t>
      </w:r>
      <w:r>
        <w:rPr>
          <w:spacing w:val="-9"/>
        </w:rPr>
        <w:t xml:space="preserve"> </w:t>
      </w:r>
      <w:r>
        <w:t>ideas</w:t>
      </w:r>
      <w:r>
        <w:rPr>
          <w:spacing w:val="-9"/>
        </w:rPr>
        <w:t xml:space="preserve"> </w:t>
      </w:r>
      <w:r>
        <w:t>of</w:t>
      </w:r>
      <w:r>
        <w:rPr>
          <w:spacing w:val="-10"/>
        </w:rPr>
        <w:t xml:space="preserve"> </w:t>
      </w:r>
      <w:r>
        <w:t>others</w:t>
      </w:r>
      <w:r>
        <w:rPr>
          <w:spacing w:val="-8"/>
        </w:rPr>
        <w:t xml:space="preserve"> </w:t>
      </w:r>
      <w:r>
        <w:t>within</w:t>
      </w:r>
      <w:r>
        <w:rPr>
          <w:spacing w:val="-11"/>
        </w:rPr>
        <w:t xml:space="preserve"> </w:t>
      </w:r>
      <w:r>
        <w:t>the</w:t>
      </w:r>
      <w:r>
        <w:rPr>
          <w:spacing w:val="-14"/>
        </w:rPr>
        <w:t xml:space="preserve"> </w:t>
      </w:r>
      <w:r>
        <w:t>subject</w:t>
      </w:r>
      <w:r>
        <w:rPr>
          <w:spacing w:val="-7"/>
        </w:rPr>
        <w:t xml:space="preserve"> </w:t>
      </w:r>
      <w:r>
        <w:t>area</w:t>
      </w:r>
      <w:r>
        <w:rPr>
          <w:spacing w:val="-9"/>
        </w:rPr>
        <w:t xml:space="preserve"> </w:t>
      </w:r>
      <w:r>
        <w:t>and</w:t>
      </w:r>
      <w:r>
        <w:rPr>
          <w:spacing w:val="-11"/>
        </w:rPr>
        <w:t xml:space="preserve"> </w:t>
      </w:r>
      <w:r>
        <w:t>that</w:t>
      </w:r>
      <w:r>
        <w:rPr>
          <w:spacing w:val="-3"/>
        </w:rPr>
        <w:t xml:space="preserve"> </w:t>
      </w:r>
      <w:r>
        <w:t>you</w:t>
      </w:r>
      <w:r>
        <w:rPr>
          <w:spacing w:val="-12"/>
        </w:rPr>
        <w:t xml:space="preserve"> </w:t>
      </w:r>
      <w:r>
        <w:t>are</w:t>
      </w:r>
      <w:r>
        <w:rPr>
          <w:spacing w:val="-8"/>
        </w:rPr>
        <w:t xml:space="preserve"> </w:t>
      </w:r>
      <w:r>
        <w:t>able to make sound judgements and arguments using data and concepts. Where relevant, alternative solutions and recommendations may be proposed.</w:t>
      </w:r>
    </w:p>
    <w:p w14:paraId="292B9A00" w14:textId="77777777" w:rsidR="00787C2B" w:rsidRDefault="00787C2B" w:rsidP="00787C2B">
      <w:pPr>
        <w:pStyle w:val="BodyText"/>
        <w:spacing w:before="1"/>
      </w:pPr>
    </w:p>
    <w:p w14:paraId="08BFA8B4" w14:textId="77777777" w:rsidR="00787C2B" w:rsidRDefault="00787C2B" w:rsidP="00787C2B">
      <w:pPr>
        <w:ind w:left="153"/>
        <w:rPr>
          <w:rFonts w:ascii="Arial"/>
          <w:i/>
        </w:rPr>
      </w:pPr>
      <w:r>
        <w:rPr>
          <w:rFonts w:ascii="Arial"/>
          <w:b/>
          <w:i/>
        </w:rPr>
        <w:t>Guidance</w:t>
      </w:r>
      <w:r>
        <w:rPr>
          <w:rFonts w:ascii="Arial"/>
          <w:b/>
          <w:i/>
          <w:spacing w:val="-10"/>
        </w:rPr>
        <w:t xml:space="preserve"> </w:t>
      </w:r>
      <w:r>
        <w:rPr>
          <w:rFonts w:ascii="Arial"/>
          <w:b/>
          <w:i/>
        </w:rPr>
        <w:t>specific</w:t>
      </w:r>
      <w:r>
        <w:rPr>
          <w:rFonts w:ascii="Arial"/>
          <w:b/>
          <w:i/>
          <w:spacing w:val="-7"/>
        </w:rPr>
        <w:t xml:space="preserve"> </w:t>
      </w:r>
      <w:r>
        <w:rPr>
          <w:rFonts w:ascii="Arial"/>
          <w:b/>
          <w:i/>
        </w:rPr>
        <w:t>to</w:t>
      </w:r>
      <w:r>
        <w:rPr>
          <w:rFonts w:ascii="Arial"/>
          <w:b/>
          <w:i/>
          <w:spacing w:val="-7"/>
        </w:rPr>
        <w:t xml:space="preserve"> </w:t>
      </w:r>
      <w:r>
        <w:rPr>
          <w:rFonts w:ascii="Arial"/>
          <w:b/>
          <w:i/>
        </w:rPr>
        <w:t>this</w:t>
      </w:r>
      <w:r>
        <w:rPr>
          <w:rFonts w:ascii="Arial"/>
          <w:b/>
          <w:i/>
          <w:spacing w:val="-5"/>
        </w:rPr>
        <w:t xml:space="preserve"> </w:t>
      </w:r>
      <w:r>
        <w:rPr>
          <w:rFonts w:ascii="Arial"/>
          <w:b/>
          <w:i/>
        </w:rPr>
        <w:t>assessment:</w:t>
      </w:r>
      <w:r>
        <w:rPr>
          <w:rFonts w:ascii="Arial"/>
          <w:b/>
          <w:i/>
          <w:spacing w:val="-1"/>
        </w:rPr>
        <w:t xml:space="preserve"> </w:t>
      </w:r>
      <w:r>
        <w:rPr>
          <w:rFonts w:ascii="Arial"/>
          <w:i/>
        </w:rPr>
        <w:t>Your</w:t>
      </w:r>
      <w:r>
        <w:rPr>
          <w:rFonts w:ascii="Arial"/>
          <w:i/>
          <w:spacing w:val="-5"/>
        </w:rPr>
        <w:t xml:space="preserve"> </w:t>
      </w:r>
      <w:r>
        <w:rPr>
          <w:rFonts w:ascii="Arial"/>
          <w:i/>
        </w:rPr>
        <w:t>arguments</w:t>
      </w:r>
      <w:r>
        <w:rPr>
          <w:rFonts w:ascii="Arial"/>
          <w:i/>
          <w:spacing w:val="-7"/>
        </w:rPr>
        <w:t xml:space="preserve"> </w:t>
      </w:r>
      <w:r>
        <w:rPr>
          <w:rFonts w:ascii="Arial"/>
          <w:i/>
        </w:rPr>
        <w:t>should</w:t>
      </w:r>
      <w:r>
        <w:rPr>
          <w:rFonts w:ascii="Arial"/>
          <w:i/>
          <w:spacing w:val="-5"/>
        </w:rPr>
        <w:t xml:space="preserve"> </w:t>
      </w:r>
      <w:r>
        <w:rPr>
          <w:rFonts w:ascii="Arial"/>
          <w:i/>
        </w:rPr>
        <w:t>be</w:t>
      </w:r>
      <w:r>
        <w:rPr>
          <w:rFonts w:ascii="Arial"/>
          <w:i/>
          <w:spacing w:val="-7"/>
        </w:rPr>
        <w:t xml:space="preserve"> </w:t>
      </w:r>
      <w:r>
        <w:rPr>
          <w:rFonts w:ascii="Arial"/>
          <w:i/>
        </w:rPr>
        <w:t>supported</w:t>
      </w:r>
      <w:r>
        <w:rPr>
          <w:rFonts w:ascii="Arial"/>
          <w:i/>
          <w:spacing w:val="-7"/>
        </w:rPr>
        <w:t xml:space="preserve"> </w:t>
      </w:r>
      <w:r>
        <w:rPr>
          <w:rFonts w:ascii="Arial"/>
          <w:i/>
        </w:rPr>
        <w:t>by</w:t>
      </w:r>
      <w:r>
        <w:rPr>
          <w:rFonts w:ascii="Arial"/>
          <w:i/>
          <w:spacing w:val="-5"/>
        </w:rPr>
        <w:t xml:space="preserve"> </w:t>
      </w:r>
      <w:r>
        <w:rPr>
          <w:rFonts w:ascii="Arial"/>
          <w:i/>
        </w:rPr>
        <w:t>sufficient</w:t>
      </w:r>
      <w:r>
        <w:rPr>
          <w:rFonts w:ascii="Arial"/>
          <w:i/>
          <w:spacing w:val="-3"/>
        </w:rPr>
        <w:t xml:space="preserve"> </w:t>
      </w:r>
      <w:r>
        <w:rPr>
          <w:rFonts w:ascii="Arial"/>
          <w:i/>
          <w:spacing w:val="-2"/>
        </w:rPr>
        <w:t>evidence.</w:t>
      </w:r>
    </w:p>
    <w:p w14:paraId="3BB7A56F" w14:textId="77777777" w:rsidR="00787C2B" w:rsidRDefault="00787C2B" w:rsidP="00787C2B">
      <w:pPr>
        <w:pStyle w:val="BodyText"/>
        <w:spacing w:before="252"/>
        <w:rPr>
          <w:rFonts w:ascii="Arial"/>
          <w:i/>
        </w:rPr>
      </w:pPr>
    </w:p>
    <w:p w14:paraId="0F5254F7" w14:textId="77777777" w:rsidR="00787C2B" w:rsidRDefault="00787C2B" w:rsidP="00787C2B">
      <w:pPr>
        <w:pStyle w:val="Heading1"/>
        <w:numPr>
          <w:ilvl w:val="0"/>
          <w:numId w:val="17"/>
        </w:numPr>
        <w:tabs>
          <w:tab w:val="left" w:pos="511"/>
        </w:tabs>
        <w:spacing w:line="252" w:lineRule="exact"/>
        <w:ind w:left="511" w:hanging="358"/>
      </w:pPr>
      <w:r>
        <w:t>Practical</w:t>
      </w:r>
      <w:r>
        <w:rPr>
          <w:spacing w:val="-3"/>
        </w:rPr>
        <w:t xml:space="preserve"> </w:t>
      </w:r>
      <w:r>
        <w:rPr>
          <w:spacing w:val="-2"/>
        </w:rPr>
        <w:t>Skills</w:t>
      </w:r>
    </w:p>
    <w:p w14:paraId="64923FB3" w14:textId="77777777" w:rsidR="00787C2B" w:rsidRDefault="00787C2B" w:rsidP="00787C2B">
      <w:pPr>
        <w:pStyle w:val="BodyText"/>
        <w:ind w:left="153" w:right="44"/>
        <w:jc w:val="both"/>
      </w:pPr>
      <w:r>
        <w:t>At</w:t>
      </w:r>
      <w:r>
        <w:rPr>
          <w:spacing w:val="-5"/>
        </w:rPr>
        <w:t xml:space="preserve"> </w:t>
      </w:r>
      <w:r>
        <w:t>level</w:t>
      </w:r>
      <w:r>
        <w:rPr>
          <w:spacing w:val="-7"/>
        </w:rPr>
        <w:t xml:space="preserve"> </w:t>
      </w:r>
      <w:r>
        <w:t>4,</w:t>
      </w:r>
      <w:r>
        <w:rPr>
          <w:spacing w:val="-7"/>
        </w:rPr>
        <w:t xml:space="preserve"> </w:t>
      </w:r>
      <w:r>
        <w:t>you</w:t>
      </w:r>
      <w:r>
        <w:rPr>
          <w:spacing w:val="-9"/>
        </w:rPr>
        <w:t xml:space="preserve"> </w:t>
      </w:r>
      <w:r>
        <w:t>should</w:t>
      </w:r>
      <w:r>
        <w:rPr>
          <w:spacing w:val="-6"/>
        </w:rPr>
        <w:t xml:space="preserve"> </w:t>
      </w:r>
      <w:r>
        <w:t>be</w:t>
      </w:r>
      <w:r>
        <w:rPr>
          <w:spacing w:val="-12"/>
        </w:rPr>
        <w:t xml:space="preserve"> </w:t>
      </w:r>
      <w:r>
        <w:t>able</w:t>
      </w:r>
      <w:r>
        <w:rPr>
          <w:spacing w:val="-6"/>
        </w:rPr>
        <w:t xml:space="preserve"> </w:t>
      </w:r>
      <w:r>
        <w:t>to</w:t>
      </w:r>
      <w:r>
        <w:rPr>
          <w:spacing w:val="-9"/>
        </w:rPr>
        <w:t xml:space="preserve"> </w:t>
      </w:r>
      <w:r>
        <w:t>apply</w:t>
      </w:r>
      <w:r>
        <w:rPr>
          <w:spacing w:val="-8"/>
        </w:rPr>
        <w:t xml:space="preserve"> </w:t>
      </w:r>
      <w:r>
        <w:t>the</w:t>
      </w:r>
      <w:r>
        <w:rPr>
          <w:spacing w:val="-9"/>
        </w:rPr>
        <w:t xml:space="preserve"> </w:t>
      </w:r>
      <w:r>
        <w:t>basic</w:t>
      </w:r>
      <w:r>
        <w:rPr>
          <w:spacing w:val="-8"/>
        </w:rPr>
        <w:t xml:space="preserve"> </w:t>
      </w:r>
      <w:r>
        <w:t>underlying</w:t>
      </w:r>
      <w:r>
        <w:rPr>
          <w:spacing w:val="-7"/>
        </w:rPr>
        <w:t xml:space="preserve"> </w:t>
      </w:r>
      <w:r>
        <w:t>concepts</w:t>
      </w:r>
      <w:r>
        <w:rPr>
          <w:spacing w:val="-8"/>
        </w:rPr>
        <w:t xml:space="preserve"> </w:t>
      </w:r>
      <w:r>
        <w:t>and</w:t>
      </w:r>
      <w:r>
        <w:rPr>
          <w:spacing w:val="-9"/>
        </w:rPr>
        <w:t xml:space="preserve"> </w:t>
      </w:r>
      <w:r>
        <w:t>principles</w:t>
      </w:r>
      <w:r>
        <w:rPr>
          <w:spacing w:val="-6"/>
        </w:rPr>
        <w:t xml:space="preserve"> </w:t>
      </w:r>
      <w:r>
        <w:t>to</w:t>
      </w:r>
      <w:r>
        <w:rPr>
          <w:spacing w:val="-9"/>
        </w:rPr>
        <w:t xml:space="preserve"> </w:t>
      </w:r>
      <w:r>
        <w:t>evaluate</w:t>
      </w:r>
      <w:r>
        <w:rPr>
          <w:spacing w:val="-9"/>
        </w:rPr>
        <w:t xml:space="preserve"> </w:t>
      </w:r>
      <w:r>
        <w:t>and</w:t>
      </w:r>
      <w:r>
        <w:rPr>
          <w:spacing w:val="-11"/>
        </w:rPr>
        <w:t xml:space="preserve"> </w:t>
      </w:r>
      <w:r>
        <w:t>interpret these within the context of your area of study. You should be able to demonstrate how the subject-related concepts</w:t>
      </w:r>
      <w:r>
        <w:rPr>
          <w:spacing w:val="-3"/>
        </w:rPr>
        <w:t xml:space="preserve"> </w:t>
      </w:r>
      <w:r>
        <w:t>and</w:t>
      </w:r>
      <w:r>
        <w:rPr>
          <w:spacing w:val="-1"/>
        </w:rPr>
        <w:t xml:space="preserve"> </w:t>
      </w:r>
      <w:r>
        <w:t>ideas</w:t>
      </w:r>
      <w:r>
        <w:rPr>
          <w:spacing w:val="-3"/>
        </w:rPr>
        <w:t xml:space="preserve"> </w:t>
      </w:r>
      <w:r>
        <w:t>relate</w:t>
      </w:r>
      <w:r>
        <w:rPr>
          <w:spacing w:val="-1"/>
        </w:rPr>
        <w:t xml:space="preserve"> </w:t>
      </w:r>
      <w:r>
        <w:t>to</w:t>
      </w:r>
      <w:r>
        <w:rPr>
          <w:spacing w:val="-3"/>
        </w:rPr>
        <w:t xml:space="preserve"> </w:t>
      </w:r>
      <w:r>
        <w:t>real</w:t>
      </w:r>
      <w:r>
        <w:rPr>
          <w:spacing w:val="-1"/>
        </w:rPr>
        <w:t xml:space="preserve"> </w:t>
      </w:r>
      <w:r>
        <w:t>world</w:t>
      </w:r>
      <w:r>
        <w:rPr>
          <w:spacing w:val="-2"/>
        </w:rPr>
        <w:t xml:space="preserve"> </w:t>
      </w:r>
      <w:r>
        <w:t>situations</w:t>
      </w:r>
      <w:r>
        <w:rPr>
          <w:spacing w:val="-3"/>
        </w:rPr>
        <w:t xml:space="preserve"> </w:t>
      </w:r>
      <w:r>
        <w:t>and/or</w:t>
      </w:r>
      <w:r>
        <w:rPr>
          <w:spacing w:val="-2"/>
        </w:rPr>
        <w:t xml:space="preserve"> </w:t>
      </w:r>
      <w:r>
        <w:t>a</w:t>
      </w:r>
      <w:r>
        <w:rPr>
          <w:spacing w:val="-1"/>
        </w:rPr>
        <w:t xml:space="preserve"> </w:t>
      </w:r>
      <w:r>
        <w:t>particular</w:t>
      </w:r>
      <w:r>
        <w:rPr>
          <w:spacing w:val="-2"/>
        </w:rPr>
        <w:t xml:space="preserve"> </w:t>
      </w:r>
      <w:r>
        <w:t>context. How</w:t>
      </w:r>
      <w:r>
        <w:rPr>
          <w:spacing w:val="-2"/>
        </w:rPr>
        <w:t xml:space="preserve"> </w:t>
      </w:r>
      <w:r>
        <w:t>do</w:t>
      </w:r>
      <w:r>
        <w:rPr>
          <w:spacing w:val="-3"/>
        </w:rPr>
        <w:t xml:space="preserve"> </w:t>
      </w:r>
      <w:r>
        <w:t>they</w:t>
      </w:r>
      <w:r>
        <w:rPr>
          <w:spacing w:val="-3"/>
        </w:rPr>
        <w:t xml:space="preserve"> </w:t>
      </w:r>
      <w:r>
        <w:t>work</w:t>
      </w:r>
      <w:r>
        <w:rPr>
          <w:spacing w:val="-2"/>
        </w:rPr>
        <w:t xml:space="preserve"> </w:t>
      </w:r>
      <w:r>
        <w:t>in</w:t>
      </w:r>
      <w:r>
        <w:rPr>
          <w:spacing w:val="-3"/>
        </w:rPr>
        <w:t xml:space="preserve"> </w:t>
      </w:r>
      <w:r>
        <w:t>practice? You will deploy models, methods, techniques, and/or theories, in that context, to assess current situations, perhaps</w:t>
      </w:r>
      <w:r>
        <w:rPr>
          <w:spacing w:val="-2"/>
        </w:rPr>
        <w:t xml:space="preserve"> </w:t>
      </w:r>
      <w:r>
        <w:t>to</w:t>
      </w:r>
      <w:r>
        <w:rPr>
          <w:spacing w:val="-3"/>
        </w:rPr>
        <w:t xml:space="preserve"> </w:t>
      </w:r>
      <w:r>
        <w:t>formulate</w:t>
      </w:r>
      <w:r>
        <w:rPr>
          <w:spacing w:val="-1"/>
        </w:rPr>
        <w:t xml:space="preserve"> </w:t>
      </w:r>
      <w:r>
        <w:t>plans or</w:t>
      </w:r>
      <w:r>
        <w:rPr>
          <w:spacing w:val="-1"/>
        </w:rPr>
        <w:t xml:space="preserve"> </w:t>
      </w:r>
      <w:r>
        <w:t>solutions</w:t>
      </w:r>
      <w:r>
        <w:rPr>
          <w:spacing w:val="-2"/>
        </w:rPr>
        <w:t xml:space="preserve"> </w:t>
      </w:r>
      <w:r>
        <w:t>to</w:t>
      </w:r>
      <w:r>
        <w:rPr>
          <w:spacing w:val="-2"/>
        </w:rPr>
        <w:t xml:space="preserve"> </w:t>
      </w:r>
      <w:r>
        <w:t>solve</w:t>
      </w:r>
      <w:r>
        <w:rPr>
          <w:spacing w:val="-2"/>
        </w:rPr>
        <w:t xml:space="preserve"> </w:t>
      </w:r>
      <w:r>
        <w:t>problems, or</w:t>
      </w:r>
      <w:r>
        <w:rPr>
          <w:spacing w:val="-1"/>
        </w:rPr>
        <w:t xml:space="preserve"> </w:t>
      </w:r>
      <w:r>
        <w:t>to</w:t>
      </w:r>
      <w:r>
        <w:rPr>
          <w:spacing w:val="-2"/>
        </w:rPr>
        <w:t xml:space="preserve"> </w:t>
      </w:r>
      <w:r>
        <w:t>create</w:t>
      </w:r>
      <w:r>
        <w:rPr>
          <w:spacing w:val="-2"/>
        </w:rPr>
        <w:t xml:space="preserve"> </w:t>
      </w:r>
      <w:r>
        <w:t>artefacts. This</w:t>
      </w:r>
      <w:r>
        <w:rPr>
          <w:spacing w:val="-2"/>
        </w:rPr>
        <w:t xml:space="preserve"> </w:t>
      </w:r>
      <w:r>
        <w:t>is likely</w:t>
      </w:r>
      <w:r>
        <w:rPr>
          <w:spacing w:val="-1"/>
        </w:rPr>
        <w:t xml:space="preserve"> </w:t>
      </w:r>
      <w:r>
        <w:t>to</w:t>
      </w:r>
      <w:r>
        <w:rPr>
          <w:spacing w:val="-2"/>
        </w:rPr>
        <w:t xml:space="preserve"> </w:t>
      </w:r>
      <w:r>
        <w:t>involve,</w:t>
      </w:r>
      <w:r>
        <w:rPr>
          <w:spacing w:val="-1"/>
        </w:rPr>
        <w:t xml:space="preserve"> </w:t>
      </w:r>
      <w:r>
        <w:t>for</w:t>
      </w:r>
    </w:p>
    <w:p w14:paraId="59A2AA2A" w14:textId="77777777" w:rsidR="00787C2B" w:rsidRDefault="00787C2B" w:rsidP="00787C2B">
      <w:pPr>
        <w:pStyle w:val="BodyText"/>
        <w:jc w:val="both"/>
        <w:sectPr w:rsidR="00787C2B" w:rsidSect="00787C2B">
          <w:pgSz w:w="11900" w:h="16840"/>
          <w:pgMar w:top="1240" w:right="708" w:bottom="280" w:left="566" w:header="720" w:footer="720" w:gutter="0"/>
          <w:cols w:space="720"/>
        </w:sectPr>
      </w:pPr>
    </w:p>
    <w:p w14:paraId="5066FBED" w14:textId="77777777" w:rsidR="00787C2B" w:rsidRDefault="00787C2B" w:rsidP="00787C2B">
      <w:pPr>
        <w:pStyle w:val="BodyText"/>
        <w:spacing w:before="69"/>
        <w:ind w:left="153" w:right="48"/>
        <w:jc w:val="both"/>
      </w:pPr>
      <w:r>
        <w:lastRenderedPageBreak/>
        <w:t>instance, the use of real-world artefacts, examples and cases, the application of a model within an organisation and/or benchmarking one theory or organisation against others based on stated criteria.</w:t>
      </w:r>
    </w:p>
    <w:p w14:paraId="19DB97CE" w14:textId="77777777" w:rsidR="00787C2B" w:rsidRDefault="00787C2B" w:rsidP="00787C2B">
      <w:pPr>
        <w:pStyle w:val="BodyText"/>
        <w:spacing w:before="2"/>
      </w:pPr>
    </w:p>
    <w:p w14:paraId="185B721C" w14:textId="77777777" w:rsidR="00787C2B" w:rsidRDefault="00787C2B" w:rsidP="00787C2B">
      <w:pPr>
        <w:spacing w:before="1"/>
        <w:ind w:left="153" w:right="43"/>
        <w:jc w:val="both"/>
        <w:rPr>
          <w:rFonts w:ascii="Arial"/>
          <w:i/>
        </w:rPr>
      </w:pPr>
      <w:r>
        <w:rPr>
          <w:rFonts w:ascii="Arial"/>
          <w:b/>
          <w:i/>
        </w:rPr>
        <w:t xml:space="preserve">Guidance specific to this assessment: </w:t>
      </w:r>
      <w:r>
        <w:rPr>
          <w:rFonts w:ascii="Arial"/>
          <w:i/>
        </w:rPr>
        <w:t>You should select the relevant models and/or theories to handle the</w:t>
      </w:r>
      <w:r>
        <w:rPr>
          <w:rFonts w:ascii="Arial"/>
          <w:i/>
          <w:spacing w:val="-1"/>
        </w:rPr>
        <w:t xml:space="preserve"> </w:t>
      </w:r>
      <w:r>
        <w:rPr>
          <w:rFonts w:ascii="Arial"/>
          <w:i/>
        </w:rPr>
        <w:t>task. Use</w:t>
      </w:r>
      <w:r>
        <w:rPr>
          <w:rFonts w:ascii="Arial"/>
          <w:i/>
          <w:spacing w:val="-3"/>
        </w:rPr>
        <w:t xml:space="preserve"> </w:t>
      </w:r>
      <w:r>
        <w:rPr>
          <w:rFonts w:ascii="Arial"/>
          <w:i/>
        </w:rPr>
        <w:t>examples</w:t>
      </w:r>
      <w:r>
        <w:rPr>
          <w:rFonts w:ascii="Arial"/>
          <w:i/>
          <w:spacing w:val="-3"/>
        </w:rPr>
        <w:t xml:space="preserve"> </w:t>
      </w:r>
      <w:r>
        <w:rPr>
          <w:rFonts w:ascii="Arial"/>
          <w:i/>
        </w:rPr>
        <w:t>to</w:t>
      </w:r>
      <w:r>
        <w:rPr>
          <w:rFonts w:ascii="Arial"/>
          <w:i/>
          <w:spacing w:val="-1"/>
        </w:rPr>
        <w:t xml:space="preserve"> </w:t>
      </w:r>
      <w:r>
        <w:rPr>
          <w:rFonts w:ascii="Arial"/>
          <w:i/>
        </w:rPr>
        <w:t>illustrate</w:t>
      </w:r>
      <w:r>
        <w:rPr>
          <w:rFonts w:ascii="Arial"/>
          <w:i/>
          <w:spacing w:val="-2"/>
        </w:rPr>
        <w:t xml:space="preserve"> </w:t>
      </w:r>
      <w:r>
        <w:rPr>
          <w:rFonts w:ascii="Arial"/>
          <w:i/>
        </w:rPr>
        <w:t>the</w:t>
      </w:r>
      <w:r>
        <w:rPr>
          <w:rFonts w:ascii="Arial"/>
          <w:i/>
          <w:spacing w:val="-1"/>
        </w:rPr>
        <w:t xml:space="preserve"> </w:t>
      </w:r>
      <w:r>
        <w:rPr>
          <w:rFonts w:ascii="Arial"/>
          <w:i/>
        </w:rPr>
        <w:t>points</w:t>
      </w:r>
      <w:r>
        <w:rPr>
          <w:rFonts w:ascii="Arial"/>
          <w:i/>
          <w:spacing w:val="-2"/>
        </w:rPr>
        <w:t xml:space="preserve"> </w:t>
      </w:r>
      <w:r>
        <w:rPr>
          <w:rFonts w:ascii="Arial"/>
          <w:i/>
        </w:rPr>
        <w:t>you</w:t>
      </w:r>
      <w:r>
        <w:rPr>
          <w:rFonts w:ascii="Arial"/>
          <w:i/>
          <w:spacing w:val="-3"/>
        </w:rPr>
        <w:t xml:space="preserve"> </w:t>
      </w:r>
      <w:r>
        <w:rPr>
          <w:rFonts w:ascii="Arial"/>
          <w:i/>
        </w:rPr>
        <w:t>make, to</w:t>
      </w:r>
      <w:r>
        <w:rPr>
          <w:rFonts w:ascii="Arial"/>
          <w:i/>
          <w:spacing w:val="-3"/>
        </w:rPr>
        <w:t xml:space="preserve"> </w:t>
      </w:r>
      <w:r>
        <w:rPr>
          <w:rFonts w:ascii="Arial"/>
          <w:i/>
        </w:rPr>
        <w:t>bring</w:t>
      </w:r>
      <w:r>
        <w:rPr>
          <w:rFonts w:ascii="Arial"/>
          <w:i/>
          <w:spacing w:val="-3"/>
        </w:rPr>
        <w:t xml:space="preserve"> </w:t>
      </w:r>
      <w:r>
        <w:rPr>
          <w:rFonts w:ascii="Arial"/>
          <w:i/>
        </w:rPr>
        <w:t>the</w:t>
      </w:r>
      <w:r>
        <w:rPr>
          <w:rFonts w:ascii="Arial"/>
          <w:i/>
          <w:spacing w:val="-1"/>
        </w:rPr>
        <w:t xml:space="preserve"> </w:t>
      </w:r>
      <w:r>
        <w:rPr>
          <w:rFonts w:ascii="Arial"/>
          <w:i/>
        </w:rPr>
        <w:t>theories</w:t>
      </w:r>
      <w:r>
        <w:rPr>
          <w:rFonts w:ascii="Arial"/>
          <w:i/>
          <w:spacing w:val="-1"/>
        </w:rPr>
        <w:t xml:space="preserve"> </w:t>
      </w:r>
      <w:r>
        <w:rPr>
          <w:rFonts w:ascii="Arial"/>
          <w:i/>
        </w:rPr>
        <w:t>and</w:t>
      </w:r>
      <w:r>
        <w:rPr>
          <w:rFonts w:ascii="Arial"/>
          <w:i/>
          <w:spacing w:val="-1"/>
        </w:rPr>
        <w:t xml:space="preserve"> </w:t>
      </w:r>
      <w:r>
        <w:rPr>
          <w:rFonts w:ascii="Arial"/>
          <w:i/>
        </w:rPr>
        <w:t>models</w:t>
      </w:r>
      <w:r>
        <w:rPr>
          <w:rFonts w:ascii="Arial"/>
          <w:i/>
          <w:spacing w:val="-3"/>
        </w:rPr>
        <w:t xml:space="preserve"> </w:t>
      </w:r>
      <w:r>
        <w:rPr>
          <w:rFonts w:ascii="Arial"/>
          <w:i/>
        </w:rPr>
        <w:t>to</w:t>
      </w:r>
      <w:r>
        <w:rPr>
          <w:rFonts w:ascii="Arial"/>
          <w:i/>
          <w:spacing w:val="-1"/>
        </w:rPr>
        <w:t xml:space="preserve"> </w:t>
      </w:r>
      <w:r>
        <w:rPr>
          <w:rFonts w:ascii="Arial"/>
          <w:i/>
        </w:rPr>
        <w:t>life</w:t>
      </w:r>
      <w:r>
        <w:rPr>
          <w:rFonts w:ascii="Arial"/>
          <w:i/>
          <w:spacing w:val="-1"/>
        </w:rPr>
        <w:t xml:space="preserve"> </w:t>
      </w:r>
      <w:r>
        <w:rPr>
          <w:rFonts w:ascii="Arial"/>
          <w:i/>
        </w:rPr>
        <w:t>in</w:t>
      </w:r>
      <w:r>
        <w:rPr>
          <w:rFonts w:ascii="Arial"/>
          <w:i/>
          <w:spacing w:val="-1"/>
        </w:rPr>
        <w:t xml:space="preserve"> </w:t>
      </w:r>
      <w:r>
        <w:rPr>
          <w:rFonts w:ascii="Arial"/>
          <w:i/>
        </w:rPr>
        <w:t>practical context.</w:t>
      </w:r>
      <w:r>
        <w:rPr>
          <w:rFonts w:ascii="Arial"/>
          <w:i/>
          <w:spacing w:val="-12"/>
        </w:rPr>
        <w:t xml:space="preserve"> </w:t>
      </w:r>
      <w:r>
        <w:rPr>
          <w:rFonts w:ascii="Arial"/>
          <w:i/>
        </w:rPr>
        <w:t>Where</w:t>
      </w:r>
      <w:r>
        <w:rPr>
          <w:rFonts w:ascii="Arial"/>
          <w:i/>
          <w:spacing w:val="-11"/>
        </w:rPr>
        <w:t xml:space="preserve"> </w:t>
      </w:r>
      <w:r>
        <w:rPr>
          <w:rFonts w:ascii="Arial"/>
          <w:i/>
        </w:rPr>
        <w:t>possible,</w:t>
      </w:r>
      <w:r>
        <w:rPr>
          <w:rFonts w:ascii="Arial"/>
          <w:i/>
          <w:spacing w:val="-13"/>
        </w:rPr>
        <w:t xml:space="preserve"> </w:t>
      </w:r>
      <w:r>
        <w:rPr>
          <w:rFonts w:ascii="Arial"/>
          <w:i/>
        </w:rPr>
        <w:t>show</w:t>
      </w:r>
      <w:r>
        <w:rPr>
          <w:rFonts w:ascii="Arial"/>
          <w:i/>
          <w:spacing w:val="-12"/>
        </w:rPr>
        <w:t xml:space="preserve"> </w:t>
      </w:r>
      <w:r>
        <w:rPr>
          <w:rFonts w:ascii="Arial"/>
          <w:i/>
        </w:rPr>
        <w:t>an</w:t>
      </w:r>
      <w:r>
        <w:rPr>
          <w:rFonts w:ascii="Arial"/>
          <w:i/>
          <w:spacing w:val="-10"/>
        </w:rPr>
        <w:t xml:space="preserve"> </w:t>
      </w:r>
      <w:r>
        <w:rPr>
          <w:rFonts w:ascii="Arial"/>
          <w:i/>
        </w:rPr>
        <w:t>awareness</w:t>
      </w:r>
      <w:r>
        <w:rPr>
          <w:rFonts w:ascii="Arial"/>
          <w:i/>
          <w:spacing w:val="-14"/>
        </w:rPr>
        <w:t xml:space="preserve"> </w:t>
      </w:r>
      <w:r>
        <w:rPr>
          <w:rFonts w:ascii="Arial"/>
          <w:i/>
        </w:rPr>
        <w:t>of</w:t>
      </w:r>
      <w:r>
        <w:rPr>
          <w:rFonts w:ascii="Arial"/>
          <w:i/>
          <w:spacing w:val="-13"/>
        </w:rPr>
        <w:t xml:space="preserve"> </w:t>
      </w:r>
      <w:r>
        <w:rPr>
          <w:rFonts w:ascii="Arial"/>
          <w:i/>
        </w:rPr>
        <w:t>the</w:t>
      </w:r>
      <w:r>
        <w:rPr>
          <w:rFonts w:ascii="Arial"/>
          <w:i/>
          <w:spacing w:val="-11"/>
        </w:rPr>
        <w:t xml:space="preserve"> </w:t>
      </w:r>
      <w:r>
        <w:rPr>
          <w:rFonts w:ascii="Arial"/>
          <w:i/>
        </w:rPr>
        <w:t>limitations</w:t>
      </w:r>
      <w:r>
        <w:rPr>
          <w:rFonts w:ascii="Arial"/>
          <w:i/>
          <w:spacing w:val="-12"/>
        </w:rPr>
        <w:t xml:space="preserve"> </w:t>
      </w:r>
      <w:r>
        <w:rPr>
          <w:rFonts w:ascii="Arial"/>
          <w:i/>
        </w:rPr>
        <w:t>of</w:t>
      </w:r>
      <w:r>
        <w:rPr>
          <w:rFonts w:ascii="Arial"/>
          <w:i/>
          <w:spacing w:val="-13"/>
        </w:rPr>
        <w:t xml:space="preserve"> </w:t>
      </w:r>
      <w:r>
        <w:rPr>
          <w:rFonts w:ascii="Arial"/>
          <w:i/>
        </w:rPr>
        <w:t>the</w:t>
      </w:r>
      <w:r>
        <w:rPr>
          <w:rFonts w:ascii="Arial"/>
          <w:i/>
          <w:spacing w:val="-16"/>
        </w:rPr>
        <w:t xml:space="preserve"> </w:t>
      </w:r>
      <w:r>
        <w:rPr>
          <w:rFonts w:ascii="Arial"/>
          <w:i/>
        </w:rPr>
        <w:t>models</w:t>
      </w:r>
      <w:r>
        <w:rPr>
          <w:rFonts w:ascii="Arial"/>
          <w:i/>
          <w:spacing w:val="-10"/>
        </w:rPr>
        <w:t xml:space="preserve"> </w:t>
      </w:r>
      <w:r>
        <w:rPr>
          <w:rFonts w:ascii="Arial"/>
          <w:i/>
        </w:rPr>
        <w:t>and/or</w:t>
      </w:r>
      <w:r>
        <w:rPr>
          <w:rFonts w:ascii="Arial"/>
          <w:i/>
          <w:spacing w:val="-12"/>
        </w:rPr>
        <w:t xml:space="preserve"> </w:t>
      </w:r>
      <w:r>
        <w:rPr>
          <w:rFonts w:ascii="Arial"/>
          <w:i/>
        </w:rPr>
        <w:t>theories</w:t>
      </w:r>
      <w:r>
        <w:rPr>
          <w:rFonts w:ascii="Arial"/>
          <w:i/>
          <w:spacing w:val="-11"/>
        </w:rPr>
        <w:t xml:space="preserve"> </w:t>
      </w:r>
      <w:r>
        <w:rPr>
          <w:rFonts w:ascii="Arial"/>
          <w:i/>
        </w:rPr>
        <w:t>used</w:t>
      </w:r>
      <w:r>
        <w:rPr>
          <w:rFonts w:ascii="Arial"/>
          <w:i/>
          <w:spacing w:val="-14"/>
        </w:rPr>
        <w:t xml:space="preserve"> </w:t>
      </w:r>
      <w:r>
        <w:rPr>
          <w:rFonts w:ascii="Arial"/>
          <w:i/>
        </w:rPr>
        <w:t>when</w:t>
      </w:r>
      <w:r>
        <w:rPr>
          <w:rFonts w:ascii="Arial"/>
          <w:i/>
          <w:spacing w:val="-11"/>
        </w:rPr>
        <w:t xml:space="preserve"> </w:t>
      </w:r>
      <w:r>
        <w:rPr>
          <w:rFonts w:ascii="Arial"/>
          <w:i/>
        </w:rPr>
        <w:t>they are applied to the case study organisation.</w:t>
      </w:r>
    </w:p>
    <w:p w14:paraId="07355F76" w14:textId="77777777" w:rsidR="00787C2B" w:rsidRDefault="00787C2B" w:rsidP="00787C2B">
      <w:pPr>
        <w:pStyle w:val="Heading1"/>
        <w:numPr>
          <w:ilvl w:val="0"/>
          <w:numId w:val="17"/>
        </w:numPr>
        <w:tabs>
          <w:tab w:val="left" w:pos="511"/>
        </w:tabs>
        <w:spacing w:before="252" w:line="252" w:lineRule="exact"/>
        <w:ind w:left="511" w:hanging="358"/>
      </w:pPr>
      <w:r>
        <w:t>Transferable</w:t>
      </w:r>
      <w:r>
        <w:rPr>
          <w:spacing w:val="-6"/>
        </w:rPr>
        <w:t xml:space="preserve"> </w:t>
      </w:r>
      <w:r>
        <w:t>Skills</w:t>
      </w:r>
      <w:r>
        <w:rPr>
          <w:spacing w:val="-7"/>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3"/>
        </w:rPr>
        <w:t xml:space="preserve"> </w:t>
      </w:r>
      <w:r>
        <w:rPr>
          <w:spacing w:val="-2"/>
        </w:rPr>
        <w:t>Practice</w:t>
      </w:r>
    </w:p>
    <w:p w14:paraId="259BE9B1" w14:textId="77777777" w:rsidR="00787C2B" w:rsidRDefault="00787C2B" w:rsidP="00787C2B">
      <w:pPr>
        <w:pStyle w:val="BodyText"/>
        <w:ind w:left="153" w:right="45"/>
        <w:jc w:val="both"/>
      </w:pPr>
      <w:r>
        <w:t>Your</w:t>
      </w:r>
      <w:r>
        <w:rPr>
          <w:spacing w:val="-5"/>
        </w:rPr>
        <w:t xml:space="preserve"> </w:t>
      </w:r>
      <w:r>
        <w:t>work</w:t>
      </w:r>
      <w:r>
        <w:rPr>
          <w:spacing w:val="-8"/>
        </w:rPr>
        <w:t xml:space="preserve"> </w:t>
      </w:r>
      <w:r>
        <w:t>must</w:t>
      </w:r>
      <w:r>
        <w:rPr>
          <w:spacing w:val="-5"/>
        </w:rPr>
        <w:t xml:space="preserve"> </w:t>
      </w:r>
      <w:r>
        <w:t>provide</w:t>
      </w:r>
      <w:r>
        <w:rPr>
          <w:spacing w:val="-9"/>
        </w:rPr>
        <w:t xml:space="preserve"> </w:t>
      </w:r>
      <w:r>
        <w:t>evidence</w:t>
      </w:r>
      <w:r>
        <w:rPr>
          <w:spacing w:val="-7"/>
        </w:rPr>
        <w:t xml:space="preserve"> </w:t>
      </w:r>
      <w:r>
        <w:t>of</w:t>
      </w:r>
      <w:r>
        <w:rPr>
          <w:spacing w:val="-8"/>
        </w:rPr>
        <w:t xml:space="preserve"> </w:t>
      </w:r>
      <w:r>
        <w:t>the</w:t>
      </w:r>
      <w:r>
        <w:rPr>
          <w:spacing w:val="-7"/>
        </w:rPr>
        <w:t xml:space="preserve"> </w:t>
      </w:r>
      <w:r>
        <w:t>qualities</w:t>
      </w:r>
      <w:r>
        <w:rPr>
          <w:spacing w:val="-9"/>
        </w:rPr>
        <w:t xml:space="preserve"> </w:t>
      </w:r>
      <w:r>
        <w:t>and</w:t>
      </w:r>
      <w:r>
        <w:rPr>
          <w:spacing w:val="-6"/>
        </w:rPr>
        <w:t xml:space="preserve"> </w:t>
      </w:r>
      <w:r>
        <w:t>transferable</w:t>
      </w:r>
      <w:r>
        <w:rPr>
          <w:spacing w:val="-6"/>
        </w:rPr>
        <w:t xml:space="preserve"> </w:t>
      </w:r>
      <w:r>
        <w:t>skills</w:t>
      </w:r>
      <w:r>
        <w:rPr>
          <w:spacing w:val="-6"/>
        </w:rPr>
        <w:t xml:space="preserve"> </w:t>
      </w:r>
      <w:r>
        <w:t>necessary</w:t>
      </w:r>
      <w:r>
        <w:rPr>
          <w:spacing w:val="-8"/>
        </w:rPr>
        <w:t xml:space="preserve"> </w:t>
      </w:r>
      <w:r>
        <w:t>for</w:t>
      </w:r>
      <w:r>
        <w:rPr>
          <w:spacing w:val="-8"/>
        </w:rPr>
        <w:t xml:space="preserve"> </w:t>
      </w:r>
      <w:r>
        <w:t>employment</w:t>
      </w:r>
      <w:r>
        <w:rPr>
          <w:spacing w:val="-10"/>
        </w:rPr>
        <w:t xml:space="preserve"> </w:t>
      </w:r>
      <w:r>
        <w:t>requiring the exercise of some personal responsibility. This includes demonstrating that you can communicate the results</w:t>
      </w:r>
      <w:r>
        <w:rPr>
          <w:spacing w:val="-8"/>
        </w:rPr>
        <w:t xml:space="preserve"> </w:t>
      </w:r>
      <w:r>
        <w:t>of</w:t>
      </w:r>
      <w:r>
        <w:rPr>
          <w:spacing w:val="-8"/>
        </w:rPr>
        <w:t xml:space="preserve"> </w:t>
      </w:r>
      <w:r>
        <w:t>your</w:t>
      </w:r>
      <w:r>
        <w:rPr>
          <w:spacing w:val="-8"/>
        </w:rPr>
        <w:t xml:space="preserve"> </w:t>
      </w:r>
      <w:r>
        <w:t>study/work</w:t>
      </w:r>
      <w:r>
        <w:rPr>
          <w:spacing w:val="-6"/>
        </w:rPr>
        <w:t xml:space="preserve"> </w:t>
      </w:r>
      <w:r>
        <w:t>accurately</w:t>
      </w:r>
      <w:r>
        <w:rPr>
          <w:spacing w:val="-6"/>
        </w:rPr>
        <w:t xml:space="preserve"> </w:t>
      </w:r>
      <w:r>
        <w:t>and</w:t>
      </w:r>
      <w:r>
        <w:rPr>
          <w:spacing w:val="-9"/>
        </w:rPr>
        <w:t xml:space="preserve"> </w:t>
      </w:r>
      <w:r>
        <w:t>reliably,</w:t>
      </w:r>
      <w:r>
        <w:rPr>
          <w:spacing w:val="-7"/>
        </w:rPr>
        <w:t xml:space="preserve"> </w:t>
      </w:r>
      <w:r>
        <w:t>and</w:t>
      </w:r>
      <w:r>
        <w:rPr>
          <w:spacing w:val="-6"/>
        </w:rPr>
        <w:t xml:space="preserve"> </w:t>
      </w:r>
      <w:r>
        <w:t>with</w:t>
      </w:r>
      <w:r>
        <w:rPr>
          <w:spacing w:val="-9"/>
        </w:rPr>
        <w:t xml:space="preserve"> </w:t>
      </w:r>
      <w:r>
        <w:t>structured</w:t>
      </w:r>
      <w:r>
        <w:rPr>
          <w:spacing w:val="-9"/>
        </w:rPr>
        <w:t xml:space="preserve"> </w:t>
      </w:r>
      <w:r>
        <w:t>and</w:t>
      </w:r>
      <w:r>
        <w:rPr>
          <w:spacing w:val="-9"/>
        </w:rPr>
        <w:t xml:space="preserve"> </w:t>
      </w:r>
      <w:r>
        <w:t>coherent</w:t>
      </w:r>
      <w:r>
        <w:rPr>
          <w:spacing w:val="-7"/>
        </w:rPr>
        <w:t xml:space="preserve"> </w:t>
      </w:r>
      <w:r>
        <w:t>arguments;</w:t>
      </w:r>
      <w:r>
        <w:rPr>
          <w:spacing w:val="-7"/>
        </w:rPr>
        <w:t xml:space="preserve"> </w:t>
      </w:r>
      <w:r>
        <w:t>that</w:t>
      </w:r>
      <w:r>
        <w:rPr>
          <w:spacing w:val="-7"/>
        </w:rPr>
        <w:t xml:space="preserve"> </w:t>
      </w:r>
      <w:r>
        <w:t>you</w:t>
      </w:r>
      <w:r>
        <w:rPr>
          <w:spacing w:val="-7"/>
        </w:rPr>
        <w:t xml:space="preserve"> </w:t>
      </w:r>
      <w:r>
        <w:t>can initiate and complete tasks and procedures, whether individually and/or collaboratively; fluency of expression; clarity and effectiveness in presentation and organisation. Work should be coherent and well- structured in presentation and organisation.</w:t>
      </w:r>
    </w:p>
    <w:p w14:paraId="6960EB23" w14:textId="77777777" w:rsidR="00787C2B" w:rsidRDefault="00787C2B" w:rsidP="00787C2B">
      <w:pPr>
        <w:pStyle w:val="BodyText"/>
      </w:pPr>
    </w:p>
    <w:p w14:paraId="462994A0" w14:textId="77777777" w:rsidR="00787C2B" w:rsidRDefault="00787C2B" w:rsidP="00787C2B">
      <w:pPr>
        <w:pStyle w:val="BodyText"/>
      </w:pPr>
    </w:p>
    <w:p w14:paraId="4437A214" w14:textId="77777777" w:rsidR="00787C2B" w:rsidRDefault="00787C2B" w:rsidP="00787C2B">
      <w:pPr>
        <w:ind w:left="153"/>
        <w:rPr>
          <w:rFonts w:ascii="Arial"/>
          <w:i/>
        </w:rPr>
      </w:pPr>
      <w:r>
        <w:rPr>
          <w:rFonts w:ascii="Arial"/>
          <w:b/>
          <w:i/>
        </w:rPr>
        <w:t>Guidance</w:t>
      </w:r>
      <w:r>
        <w:rPr>
          <w:rFonts w:ascii="Arial"/>
          <w:b/>
          <w:i/>
          <w:spacing w:val="-5"/>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3"/>
        </w:rPr>
        <w:t xml:space="preserve"> </w:t>
      </w:r>
      <w:r>
        <w:rPr>
          <w:rFonts w:ascii="Arial"/>
          <w:b/>
          <w:i/>
        </w:rPr>
        <w:t xml:space="preserve">assessment: </w:t>
      </w:r>
      <w:r>
        <w:rPr>
          <w:rFonts w:ascii="Arial"/>
          <w:i/>
        </w:rPr>
        <w:t>Presentation</w:t>
      </w:r>
      <w:r>
        <w:rPr>
          <w:rFonts w:ascii="Arial"/>
          <w:i/>
          <w:spacing w:val="-3"/>
        </w:rPr>
        <w:t xml:space="preserve"> </w:t>
      </w:r>
      <w:r>
        <w:rPr>
          <w:rFonts w:ascii="Arial"/>
          <w:i/>
        </w:rPr>
        <w:t>skills,</w:t>
      </w:r>
      <w:r>
        <w:rPr>
          <w:rFonts w:ascii="Arial"/>
          <w:i/>
          <w:spacing w:val="-1"/>
        </w:rPr>
        <w:t xml:space="preserve"> </w:t>
      </w:r>
      <w:r>
        <w:rPr>
          <w:rFonts w:ascii="Arial"/>
          <w:i/>
        </w:rPr>
        <w:t>communication</w:t>
      </w:r>
      <w:r>
        <w:rPr>
          <w:rFonts w:ascii="Arial"/>
          <w:i/>
          <w:spacing w:val="-3"/>
        </w:rPr>
        <w:t xml:space="preserve"> </w:t>
      </w:r>
      <w:r>
        <w:rPr>
          <w:rFonts w:ascii="Arial"/>
          <w:i/>
        </w:rPr>
        <w:t>skills,</w:t>
      </w:r>
      <w:r>
        <w:rPr>
          <w:rFonts w:ascii="Arial"/>
          <w:i/>
          <w:spacing w:val="-1"/>
        </w:rPr>
        <w:t xml:space="preserve"> </w:t>
      </w:r>
      <w:r>
        <w:rPr>
          <w:rFonts w:ascii="Arial"/>
          <w:i/>
        </w:rPr>
        <w:t>body</w:t>
      </w:r>
      <w:r>
        <w:rPr>
          <w:rFonts w:ascii="Arial"/>
          <w:i/>
          <w:spacing w:val="-5"/>
        </w:rPr>
        <w:t xml:space="preserve"> </w:t>
      </w:r>
      <w:r>
        <w:rPr>
          <w:rFonts w:ascii="Arial"/>
          <w:i/>
        </w:rPr>
        <w:t>language,</w:t>
      </w:r>
      <w:r>
        <w:rPr>
          <w:rFonts w:ascii="Arial"/>
          <w:i/>
          <w:spacing w:val="-4"/>
        </w:rPr>
        <w:t xml:space="preserve"> </w:t>
      </w:r>
      <w:r>
        <w:rPr>
          <w:rFonts w:ascii="Arial"/>
          <w:i/>
        </w:rPr>
        <w:t>eye contacts, Citations, referencing etc.</w:t>
      </w:r>
    </w:p>
    <w:p w14:paraId="2551BEF2" w14:textId="77777777" w:rsidR="00787C2B" w:rsidRDefault="00787C2B" w:rsidP="00787C2B">
      <w:pPr>
        <w:rPr>
          <w:rFonts w:ascii="Arial"/>
          <w:i/>
        </w:rPr>
        <w:sectPr w:rsidR="00787C2B" w:rsidSect="00787C2B">
          <w:pgSz w:w="11900" w:h="16840"/>
          <w:pgMar w:top="1160" w:right="708" w:bottom="280" w:left="566" w:header="720" w:footer="720" w:gutter="0"/>
          <w:cols w:space="720"/>
        </w:sectPr>
      </w:pPr>
    </w:p>
    <w:p w14:paraId="4C17100C" w14:textId="77777777" w:rsidR="00787C2B" w:rsidRDefault="00787C2B" w:rsidP="00787C2B">
      <w:pPr>
        <w:pStyle w:val="BodyText"/>
        <w:ind w:left="153"/>
        <w:rPr>
          <w:rFonts w:ascii="Arial"/>
          <w:sz w:val="20"/>
        </w:rPr>
      </w:pPr>
      <w:r>
        <w:rPr>
          <w:rFonts w:ascii="Arial"/>
          <w:noProof/>
          <w:sz w:val="20"/>
        </w:rPr>
        <w:lastRenderedPageBreak/>
        <mc:AlternateContent>
          <mc:Choice Requires="wps">
            <w:drawing>
              <wp:inline distT="0" distB="0" distL="0" distR="0" wp14:anchorId="076AD585" wp14:editId="288DFBAD">
                <wp:extent cx="6634480" cy="299085"/>
                <wp:effectExtent l="9525" t="0" r="0" b="571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299085"/>
                        </a:xfrm>
                        <a:prstGeom prst="rect">
                          <a:avLst/>
                        </a:prstGeom>
                        <a:solidFill>
                          <a:srgbClr val="BEBEBE"/>
                        </a:solidFill>
                        <a:ln w="6096">
                          <a:solidFill>
                            <a:srgbClr val="000000"/>
                          </a:solidFill>
                          <a:prstDash val="solid"/>
                        </a:ln>
                      </wps:spPr>
                      <wps:txbx>
                        <w:txbxContent>
                          <w:p w14:paraId="09926A44" w14:textId="77777777" w:rsidR="00787C2B" w:rsidRDefault="00787C2B" w:rsidP="00787C2B">
                            <w:pPr>
                              <w:spacing w:before="2" w:line="459" w:lineRule="exact"/>
                              <w:jc w:val="center"/>
                              <w:rPr>
                                <w:rFonts w:ascii="Arial"/>
                                <w:b/>
                                <w:color w:val="000000"/>
                                <w:sz w:val="40"/>
                              </w:rPr>
                            </w:pPr>
                            <w:r>
                              <w:rPr>
                                <w:rFonts w:ascii="Arial"/>
                                <w:b/>
                                <w:color w:val="000000"/>
                                <w:sz w:val="40"/>
                              </w:rPr>
                              <w:t>STUDENT</w:t>
                            </w:r>
                            <w:r>
                              <w:rPr>
                                <w:rFonts w:ascii="Arial"/>
                                <w:b/>
                                <w:color w:val="000000"/>
                                <w:spacing w:val="-4"/>
                                <w:sz w:val="40"/>
                              </w:rPr>
                              <w:t xml:space="preserve"> </w:t>
                            </w:r>
                            <w:r>
                              <w:rPr>
                                <w:rFonts w:ascii="Arial"/>
                                <w:b/>
                                <w:color w:val="000000"/>
                                <w:sz w:val="40"/>
                              </w:rPr>
                              <w:t>FEEDBACK</w:t>
                            </w:r>
                            <w:r>
                              <w:rPr>
                                <w:rFonts w:ascii="Arial"/>
                                <w:b/>
                                <w:color w:val="000000"/>
                                <w:spacing w:val="-5"/>
                                <w:sz w:val="40"/>
                              </w:rPr>
                              <w:t xml:space="preserve"> </w:t>
                            </w:r>
                            <w:r>
                              <w:rPr>
                                <w:rFonts w:ascii="Arial"/>
                                <w:b/>
                                <w:color w:val="000000"/>
                                <w:spacing w:val="-4"/>
                                <w:sz w:val="40"/>
                              </w:rPr>
                              <w:t>FORM</w:t>
                            </w:r>
                          </w:p>
                        </w:txbxContent>
                      </wps:txbx>
                      <wps:bodyPr wrap="square" lIns="0" tIns="0" rIns="0" bIns="0" rtlCol="0">
                        <a:noAutofit/>
                      </wps:bodyPr>
                    </wps:wsp>
                  </a:graphicData>
                </a:graphic>
              </wp:inline>
            </w:drawing>
          </mc:Choice>
          <mc:Fallback>
            <w:pict>
              <v:shape w14:anchorId="076AD585" id="Textbox 6" o:spid="_x0000_s1028"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" fillcolor="#bebebe" strokeweight=".48pt">
                <v:path arrowok="t"/>
                <v:textbox inset="0,0,0,0">
                  <w:txbxContent>
                    <w:p w14:paraId="09926A44" w14:textId="77777777" w:rsidR="00787C2B" w:rsidRDefault="00787C2B" w:rsidP="00787C2B">
                      <w:pPr>
                        <w:spacing w:before="2" w:line="459" w:lineRule="exact"/>
                        <w:jc w:val="center"/>
                        <w:rPr>
                          <w:rFonts w:ascii="Arial"/>
                          <w:b/>
                          <w:color w:val="000000"/>
                          <w:sz w:val="40"/>
                        </w:rPr>
                      </w:pPr>
                      <w:r>
                        <w:rPr>
                          <w:rFonts w:ascii="Arial"/>
                          <w:b/>
                          <w:color w:val="000000"/>
                          <w:sz w:val="40"/>
                        </w:rPr>
                        <w:t>STUDENT</w:t>
                      </w:r>
                      <w:r>
                        <w:rPr>
                          <w:rFonts w:ascii="Arial"/>
                          <w:b/>
                          <w:color w:val="000000"/>
                          <w:spacing w:val="-4"/>
                          <w:sz w:val="40"/>
                        </w:rPr>
                        <w:t xml:space="preserve"> </w:t>
                      </w:r>
                      <w:r>
                        <w:rPr>
                          <w:rFonts w:ascii="Arial"/>
                          <w:b/>
                          <w:color w:val="000000"/>
                          <w:sz w:val="40"/>
                        </w:rPr>
                        <w:t>FEEDBACK</w:t>
                      </w:r>
                      <w:r>
                        <w:rPr>
                          <w:rFonts w:ascii="Arial"/>
                          <w:b/>
                          <w:color w:val="000000"/>
                          <w:spacing w:val="-5"/>
                          <w:sz w:val="40"/>
                        </w:rPr>
                        <w:t xml:space="preserve"> </w:t>
                      </w:r>
                      <w:r>
                        <w:rPr>
                          <w:rFonts w:ascii="Arial"/>
                          <w:b/>
                          <w:color w:val="000000"/>
                          <w:spacing w:val="-4"/>
                          <w:sz w:val="40"/>
                        </w:rPr>
                        <w:t>FORM</w:t>
                      </w:r>
                    </w:p>
                  </w:txbxContent>
                </v:textbox>
                <w10:anchorlock/>
              </v:shape>
            </w:pict>
          </mc:Fallback>
        </mc:AlternateContent>
      </w:r>
    </w:p>
    <w:p w14:paraId="2BCF76CD" w14:textId="77777777" w:rsidR="00787C2B" w:rsidRDefault="00787C2B" w:rsidP="00787C2B">
      <w:pPr>
        <w:spacing w:before="184"/>
        <w:ind w:left="153" w:right="15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7"/>
          <w:sz w:val="20"/>
        </w:rPr>
        <w:t xml:space="preserve"> </w:t>
      </w:r>
      <w:r>
        <w:rPr>
          <w:sz w:val="20"/>
        </w:rPr>
        <w:t>the</w:t>
      </w:r>
      <w:r>
        <w:rPr>
          <w:spacing w:val="-5"/>
          <w:sz w:val="20"/>
        </w:rPr>
        <w:t xml:space="preserve"> </w:t>
      </w:r>
      <w:r>
        <w:rPr>
          <w:rFonts w:ascii="Arial"/>
          <w:i/>
          <w:sz w:val="20"/>
        </w:rPr>
        <w:t>extent</w:t>
      </w:r>
      <w:r>
        <w:rPr>
          <w:rFonts w:ascii="Arial"/>
          <w:i/>
          <w:spacing w:val="-7"/>
          <w:sz w:val="20"/>
        </w:rPr>
        <w:t xml:space="preserve"> </w:t>
      </w:r>
      <w:r>
        <w:rPr>
          <w:sz w:val="20"/>
        </w:rPr>
        <w:t>to</w:t>
      </w:r>
      <w:r>
        <w:rPr>
          <w:spacing w:val="-6"/>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6"/>
          <w:sz w:val="20"/>
        </w:rPr>
        <w:t xml:space="preserve"> </w:t>
      </w:r>
      <w:r>
        <w:rPr>
          <w:sz w:val="20"/>
        </w:rPr>
        <w:t>are</w:t>
      </w:r>
      <w:r>
        <w:rPr>
          <w:spacing w:val="-5"/>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6"/>
          <w:sz w:val="20"/>
        </w:rPr>
        <w:t xml:space="preserve"> </w:t>
      </w:r>
      <w:r>
        <w:rPr>
          <w:sz w:val="20"/>
        </w:rPr>
        <w:t>in</w:t>
      </w:r>
      <w:r>
        <w:rPr>
          <w:spacing w:val="-6"/>
          <w:sz w:val="20"/>
        </w:rPr>
        <w:t xml:space="preserve"> </w:t>
      </w:r>
      <w:r>
        <w:rPr>
          <w:sz w:val="20"/>
        </w:rPr>
        <w:t>turn</w:t>
      </w:r>
      <w:r>
        <w:rPr>
          <w:spacing w:val="-8"/>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10D532A" w14:textId="77777777" w:rsidR="00787C2B" w:rsidRDefault="00787C2B" w:rsidP="00787C2B">
      <w:pPr>
        <w:pStyle w:val="BodyText"/>
        <w:spacing w:before="24"/>
        <w:rPr>
          <w:sz w:val="20"/>
        </w:rPr>
      </w:pPr>
    </w:p>
    <w:tbl>
      <w:tblPr>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787C2B" w14:paraId="146C03FA" w14:textId="77777777" w:rsidTr="009D3928">
        <w:trPr>
          <w:trHeight w:val="1002"/>
        </w:trPr>
        <w:tc>
          <w:tcPr>
            <w:tcW w:w="8709" w:type="dxa"/>
            <w:tcBorders>
              <w:left w:val="nil"/>
            </w:tcBorders>
            <w:shd w:val="clear" w:color="auto" w:fill="BEBEBE"/>
          </w:tcPr>
          <w:p w14:paraId="073C510C" w14:textId="77777777" w:rsidR="00787C2B" w:rsidRDefault="00787C2B" w:rsidP="009D3928">
            <w:pPr>
              <w:pStyle w:val="TableParagraph"/>
              <w:spacing w:before="121"/>
            </w:pPr>
          </w:p>
          <w:p w14:paraId="2FFDE438" w14:textId="77777777" w:rsidR="00787C2B" w:rsidRDefault="00787C2B" w:rsidP="009D3928">
            <w:pPr>
              <w:pStyle w:val="TableParagraph"/>
              <w:ind w:left="112"/>
              <w:rPr>
                <w:rFonts w:ascii="Arial"/>
                <w:b/>
              </w:rPr>
            </w:pPr>
            <w:r>
              <w:rPr>
                <w:rFonts w:ascii="Arial"/>
                <w:b/>
                <w:noProof/>
              </w:rPr>
              <mc:AlternateContent>
                <mc:Choice Requires="wpg">
                  <w:drawing>
                    <wp:anchor distT="0" distB="0" distL="0" distR="0" simplePos="0" relativeHeight="487592960" behindDoc="0" locked="0" layoutInCell="1" allowOverlap="1" wp14:anchorId="69FCE3B4" wp14:editId="25B851A6">
                      <wp:simplePos x="0" y="0"/>
                      <wp:positionH relativeFrom="column">
                        <wp:posOffset>-3047</wp:posOffset>
                      </wp:positionH>
                      <wp:positionV relativeFrom="paragraph">
                        <wp:posOffset>-237771</wp:posOffset>
                      </wp:positionV>
                      <wp:extent cx="6350" cy="101981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1019810"/>
                                <a:chOff x="0" y="0"/>
                                <a:chExt cx="6350" cy="1019810"/>
                              </a:xfrm>
                            </wpg:grpSpPr>
                            <wps:wsp>
                              <wps:cNvPr id="8" name="Graphic 8"/>
                              <wps:cNvSpPr/>
                              <wps:spPr>
                                <a:xfrm>
                                  <a:off x="0" y="12"/>
                                  <a:ext cx="6350" cy="1019810"/>
                                </a:xfrm>
                                <a:custGeom>
                                  <a:avLst/>
                                  <a:gdLst/>
                                  <a:ahLst/>
                                  <a:cxnLst/>
                                  <a:rect l="l" t="t" r="r" b="b"/>
                                  <a:pathLst>
                                    <a:path w="6350" h="1019810">
                                      <a:moveTo>
                                        <a:pt x="6096" y="643128"/>
                                      </a:moveTo>
                                      <a:lnTo>
                                        <a:pt x="0" y="643128"/>
                                      </a:lnTo>
                                      <a:lnTo>
                                        <a:pt x="0" y="1019543"/>
                                      </a:lnTo>
                                      <a:lnTo>
                                        <a:pt x="6096" y="1019543"/>
                                      </a:lnTo>
                                      <a:lnTo>
                                        <a:pt x="6096" y="643128"/>
                                      </a:lnTo>
                                      <a:close/>
                                    </a:path>
                                    <a:path w="6350" h="1019810">
                                      <a:moveTo>
                                        <a:pt x="6096" y="0"/>
                                      </a:moveTo>
                                      <a:lnTo>
                                        <a:pt x="0" y="0"/>
                                      </a:lnTo>
                                      <a:lnTo>
                                        <a:pt x="0" y="637019"/>
                                      </a:lnTo>
                                      <a:lnTo>
                                        <a:pt x="6096" y="637019"/>
                                      </a:lnTo>
                                      <a:lnTo>
                                        <a:pt x="609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4838E85" id="Group 7" o:spid="_x0000_s1026" style="position:absolute;margin-left:-.25pt;margin-top:-18.7pt;width:.5pt;height:80.3pt;z-index:487592960;mso-wrap-distance-left:0;mso-wrap-distance-right:0" coordsize="63,101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">
                      <v:shape id="Graphic 8" o:spid="_x0000_s1027" style="position:absolute;width:63;height:10198;visibility:visible;mso-wrap-style:square;v-text-anchor:top" coordsize="6350,10198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" path="m6096,643128r-6096,l,1019543r6096,l6096,643128xem6096,l,,,637019r6096,l6096,xe" fillcolor="black" stroked="f">
                        <v:path arrowok="t"/>
                      </v:shape>
                    </v:group>
                  </w:pict>
                </mc:Fallback>
              </mc:AlternateContent>
            </w:r>
            <w:r>
              <w:rPr>
                <w:rFonts w:ascii="Arial"/>
                <w:b/>
              </w:rPr>
              <w:t>Generic</w:t>
            </w:r>
            <w:r>
              <w:rPr>
                <w:rFonts w:ascii="Arial"/>
                <w:b/>
                <w:spacing w:val="-9"/>
              </w:rPr>
              <w:t xml:space="preserve"> </w:t>
            </w:r>
            <w:r>
              <w:rPr>
                <w:rFonts w:ascii="Arial"/>
                <w:b/>
              </w:rPr>
              <w:t>Assessment</w:t>
            </w:r>
            <w:r>
              <w:rPr>
                <w:rFonts w:ascii="Arial"/>
                <w:b/>
                <w:spacing w:val="-7"/>
              </w:rPr>
              <w:t xml:space="preserve"> </w:t>
            </w:r>
            <w:r>
              <w:rPr>
                <w:rFonts w:ascii="Arial"/>
                <w:b/>
                <w:spacing w:val="-2"/>
              </w:rPr>
              <w:t>Criteria</w:t>
            </w:r>
          </w:p>
        </w:tc>
        <w:tc>
          <w:tcPr>
            <w:tcW w:w="871" w:type="dxa"/>
            <w:shd w:val="clear" w:color="auto" w:fill="BEBEBE"/>
            <w:textDirection w:val="btLr"/>
          </w:tcPr>
          <w:p w14:paraId="3A290E4A" w14:textId="77777777" w:rsidR="00787C2B" w:rsidRDefault="00787C2B" w:rsidP="009D3928">
            <w:pPr>
              <w:pStyle w:val="TableParagraph"/>
              <w:spacing w:before="112" w:line="247" w:lineRule="auto"/>
              <w:ind w:left="78" w:right="131" w:firstLine="120"/>
              <w:rPr>
                <w:rFonts w:ascii="Arial"/>
                <w:b/>
                <w:sz w:val="18"/>
              </w:rPr>
            </w:pPr>
            <w:r>
              <w:rPr>
                <w:rFonts w:ascii="Arial"/>
                <w:b/>
                <w:spacing w:val="-2"/>
                <w:sz w:val="18"/>
              </w:rPr>
              <w:t>Marks available</w:t>
            </w:r>
          </w:p>
        </w:tc>
        <w:tc>
          <w:tcPr>
            <w:tcW w:w="866" w:type="dxa"/>
            <w:shd w:val="clear" w:color="auto" w:fill="BEBEBE"/>
            <w:textDirection w:val="btLr"/>
          </w:tcPr>
          <w:p w14:paraId="5415ED78" w14:textId="77777777" w:rsidR="00787C2B" w:rsidRDefault="00787C2B" w:rsidP="009D3928">
            <w:pPr>
              <w:pStyle w:val="TableParagraph"/>
              <w:spacing w:before="15"/>
              <w:rPr>
                <w:sz w:val="18"/>
              </w:rPr>
            </w:pPr>
          </w:p>
          <w:p w14:paraId="68440476" w14:textId="77777777" w:rsidR="00787C2B" w:rsidRDefault="00787C2B" w:rsidP="009D3928">
            <w:pPr>
              <w:pStyle w:val="TableParagraph"/>
              <w:spacing w:before="1" w:line="247" w:lineRule="auto"/>
              <w:ind w:left="134" w:right="131" w:firstLine="105"/>
              <w:rPr>
                <w:rFonts w:ascii="Arial"/>
                <w:b/>
                <w:sz w:val="18"/>
              </w:rPr>
            </w:pPr>
            <w:r>
              <w:rPr>
                <w:rFonts w:ascii="Arial"/>
                <w:b/>
                <w:spacing w:val="-2"/>
                <w:sz w:val="18"/>
              </w:rPr>
              <w:t>Marks awarded</w:t>
            </w:r>
          </w:p>
        </w:tc>
      </w:tr>
      <w:tr w:rsidR="00787C2B" w14:paraId="2B3C0C56" w14:textId="77777777" w:rsidTr="009D3928">
        <w:trPr>
          <w:trHeight w:val="592"/>
        </w:trPr>
        <w:tc>
          <w:tcPr>
            <w:tcW w:w="8709" w:type="dxa"/>
            <w:tcBorders>
              <w:left w:val="nil"/>
            </w:tcBorders>
            <w:shd w:val="clear" w:color="auto" w:fill="D9D9D9"/>
          </w:tcPr>
          <w:p w14:paraId="0EE150E2" w14:textId="77777777" w:rsidR="00787C2B" w:rsidRDefault="00787C2B" w:rsidP="009D3928">
            <w:pPr>
              <w:pStyle w:val="TableParagraph"/>
              <w:spacing w:line="229" w:lineRule="exact"/>
              <w:ind w:left="112"/>
              <w:rPr>
                <w:rFonts w:ascii="Arial"/>
                <w:b/>
                <w:sz w:val="20"/>
              </w:rPr>
            </w:pPr>
            <w:r>
              <w:rPr>
                <w:rFonts w:ascii="Arial"/>
                <w:b/>
                <w:noProof/>
                <w:sz w:val="20"/>
              </w:rPr>
              <mc:AlternateContent>
                <mc:Choice Requires="wpg">
                  <w:drawing>
                    <wp:anchor distT="0" distB="0" distL="0" distR="0" simplePos="0" relativeHeight="487589888" behindDoc="0" locked="0" layoutInCell="1" allowOverlap="1" wp14:anchorId="2B211E4E" wp14:editId="30945760">
                      <wp:simplePos x="0" y="0"/>
                      <wp:positionH relativeFrom="column">
                        <wp:posOffset>-3047</wp:posOffset>
                      </wp:positionH>
                      <wp:positionV relativeFrom="paragraph">
                        <wp:posOffset>382473</wp:posOffset>
                      </wp:positionV>
                      <wp:extent cx="6350" cy="28702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287020"/>
                                <a:chOff x="0" y="0"/>
                                <a:chExt cx="6350" cy="287020"/>
                              </a:xfrm>
                            </wpg:grpSpPr>
                            <wps:wsp>
                              <wps:cNvPr id="10" name="Graphic 10"/>
                              <wps:cNvSpPr/>
                              <wps:spPr>
                                <a:xfrm>
                                  <a:off x="0" y="0"/>
                                  <a:ext cx="6350" cy="287020"/>
                                </a:xfrm>
                                <a:custGeom>
                                  <a:avLst/>
                                  <a:gdLst/>
                                  <a:ahLst/>
                                  <a:cxnLst/>
                                  <a:rect l="l" t="t" r="r" b="b"/>
                                  <a:pathLst>
                                    <a:path w="6350" h="287020">
                                      <a:moveTo>
                                        <a:pt x="6095" y="0"/>
                                      </a:moveTo>
                                      <a:lnTo>
                                        <a:pt x="0" y="0"/>
                                      </a:lnTo>
                                      <a:lnTo>
                                        <a:pt x="0" y="286816"/>
                                      </a:lnTo>
                                      <a:lnTo>
                                        <a:pt x="6095" y="286816"/>
                                      </a:lnTo>
                                      <a:lnTo>
                                        <a:pt x="609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D46E8F7" id="Group 9" o:spid="_x0000_s1026" style="position:absolute;margin-left:-.25pt;margin-top:30.1pt;width:.5pt;height:22.6pt;z-index:487589888;mso-wrap-distance-left:0;mso-wrap-distance-right:0" coordsize="6350,2870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">
                      <v:shape id="Graphic 10" o:spid="_x0000_s1027" style="position:absolute;width:6350;height:287020;visibility:visible;mso-wrap-style:square;v-text-anchor:top" coordsize="6350,2870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" path="m6095,l,,,286816r6095,l6095,xe" fillcolor="black" stroked="f">
                        <v:path arrowok="t"/>
                      </v:shape>
                    </v:group>
                  </w:pict>
                </mc:Fallback>
              </mc:AlternateContent>
            </w:r>
            <w:r>
              <w:rPr>
                <w:rFonts w:ascii="Arial"/>
                <w:b/>
                <w:sz w:val="20"/>
              </w:rPr>
              <w:t>1.</w:t>
            </w:r>
            <w:r>
              <w:rPr>
                <w:rFonts w:ascii="Arial"/>
                <w:b/>
                <w:spacing w:val="-8"/>
                <w:sz w:val="20"/>
              </w:rPr>
              <w:t xml:space="preserve"> </w:t>
            </w:r>
            <w:r>
              <w:rPr>
                <w:rFonts w:ascii="Arial"/>
                <w:b/>
                <w:sz w:val="20"/>
              </w:rPr>
              <w:t>Engagement</w:t>
            </w:r>
            <w:r>
              <w:rPr>
                <w:rFonts w:ascii="Arial"/>
                <w:b/>
                <w:spacing w:val="-6"/>
                <w:sz w:val="20"/>
              </w:rPr>
              <w:t xml:space="preserve"> </w:t>
            </w:r>
            <w:r>
              <w:rPr>
                <w:rFonts w:ascii="Arial"/>
                <w:b/>
                <w:sz w:val="20"/>
              </w:rPr>
              <w:t>with</w:t>
            </w:r>
            <w:r>
              <w:rPr>
                <w:rFonts w:ascii="Arial"/>
                <w:b/>
                <w:spacing w:val="-6"/>
                <w:sz w:val="20"/>
              </w:rPr>
              <w:t xml:space="preserve"> </w:t>
            </w:r>
            <w:r>
              <w:rPr>
                <w:rFonts w:ascii="Arial"/>
                <w:b/>
                <w:sz w:val="20"/>
              </w:rPr>
              <w:t>Literature</w:t>
            </w:r>
            <w:r>
              <w:rPr>
                <w:rFonts w:ascii="Arial"/>
                <w:b/>
                <w:spacing w:val="-5"/>
                <w:sz w:val="20"/>
              </w:rPr>
              <w:t xml:space="preserve"> </w:t>
            </w:r>
            <w:r>
              <w:rPr>
                <w:rFonts w:ascii="Arial"/>
                <w:b/>
                <w:spacing w:val="-2"/>
                <w:sz w:val="20"/>
              </w:rPr>
              <w:t>Skills</w:t>
            </w:r>
          </w:p>
        </w:tc>
        <w:tc>
          <w:tcPr>
            <w:tcW w:w="871" w:type="dxa"/>
            <w:shd w:val="clear" w:color="auto" w:fill="D9D9D9"/>
          </w:tcPr>
          <w:p w14:paraId="74E8B761" w14:textId="77777777" w:rsidR="00787C2B" w:rsidRDefault="00787C2B" w:rsidP="009D3928">
            <w:pPr>
              <w:pStyle w:val="TableParagraph"/>
              <w:spacing w:line="368" w:lineRule="exact"/>
              <w:ind w:left="8" w:right="1"/>
              <w:jc w:val="center"/>
              <w:rPr>
                <w:sz w:val="32"/>
              </w:rPr>
            </w:pPr>
            <w:r>
              <w:rPr>
                <w:spacing w:val="-5"/>
                <w:sz w:val="32"/>
              </w:rPr>
              <w:t>20</w:t>
            </w:r>
          </w:p>
        </w:tc>
        <w:tc>
          <w:tcPr>
            <w:tcW w:w="866" w:type="dxa"/>
            <w:shd w:val="clear" w:color="auto" w:fill="D9D9D9"/>
          </w:tcPr>
          <w:p w14:paraId="1ECFF6CE" w14:textId="77777777" w:rsidR="00787C2B" w:rsidRDefault="00787C2B" w:rsidP="009D3928">
            <w:pPr>
              <w:pStyle w:val="TableParagraph"/>
              <w:rPr>
                <w:rFonts w:ascii="Times New Roman"/>
                <w:sz w:val="18"/>
              </w:rPr>
            </w:pPr>
          </w:p>
        </w:tc>
      </w:tr>
      <w:tr w:rsidR="00787C2B" w14:paraId="6AEE542A" w14:textId="77777777" w:rsidTr="009D3928">
        <w:trPr>
          <w:trHeight w:val="1406"/>
        </w:trPr>
        <w:tc>
          <w:tcPr>
            <w:tcW w:w="8709" w:type="dxa"/>
            <w:tcBorders>
              <w:left w:val="nil"/>
            </w:tcBorders>
          </w:tcPr>
          <w:p w14:paraId="39B20E5E" w14:textId="77777777" w:rsidR="00787C2B" w:rsidRDefault="00787C2B" w:rsidP="009D3928">
            <w:pPr>
              <w:pStyle w:val="TableParagraph"/>
              <w:rPr>
                <w:rFonts w:ascii="Times New Roman"/>
                <w:sz w:val="18"/>
              </w:rPr>
            </w:pPr>
          </w:p>
        </w:tc>
        <w:tc>
          <w:tcPr>
            <w:tcW w:w="871" w:type="dxa"/>
          </w:tcPr>
          <w:p w14:paraId="7EDDFECA" w14:textId="77777777" w:rsidR="00787C2B" w:rsidRDefault="00787C2B" w:rsidP="009D3928">
            <w:pPr>
              <w:pStyle w:val="TableParagraph"/>
              <w:rPr>
                <w:rFonts w:ascii="Times New Roman"/>
                <w:sz w:val="18"/>
              </w:rPr>
            </w:pPr>
          </w:p>
        </w:tc>
        <w:tc>
          <w:tcPr>
            <w:tcW w:w="866" w:type="dxa"/>
            <w:tcBorders>
              <w:right w:val="nil"/>
            </w:tcBorders>
          </w:tcPr>
          <w:p w14:paraId="25849900" w14:textId="77777777" w:rsidR="00787C2B" w:rsidRDefault="00787C2B" w:rsidP="009D3928">
            <w:pPr>
              <w:pStyle w:val="TableParagraph"/>
              <w:rPr>
                <w:rFonts w:ascii="Times New Roman"/>
                <w:sz w:val="18"/>
              </w:rPr>
            </w:pPr>
          </w:p>
        </w:tc>
      </w:tr>
      <w:tr w:rsidR="00787C2B" w14:paraId="6ED6A1A4" w14:textId="77777777" w:rsidTr="009D3928">
        <w:trPr>
          <w:trHeight w:val="460"/>
        </w:trPr>
        <w:tc>
          <w:tcPr>
            <w:tcW w:w="8709" w:type="dxa"/>
            <w:tcBorders>
              <w:left w:val="nil"/>
            </w:tcBorders>
            <w:shd w:val="clear" w:color="auto" w:fill="D9D9D9"/>
          </w:tcPr>
          <w:p w14:paraId="541FADD1" w14:textId="77777777" w:rsidR="00787C2B" w:rsidRDefault="00787C2B" w:rsidP="009D3928">
            <w:pPr>
              <w:pStyle w:val="TableParagraph"/>
              <w:spacing w:line="229" w:lineRule="exact"/>
              <w:ind w:left="112"/>
              <w:rPr>
                <w:rFonts w:ascii="Arial"/>
                <w:b/>
                <w:sz w:val="20"/>
              </w:rPr>
            </w:pPr>
            <w:r>
              <w:rPr>
                <w:rFonts w:ascii="Arial"/>
                <w:b/>
                <w:noProof/>
                <w:sz w:val="20"/>
              </w:rPr>
              <mc:AlternateContent>
                <mc:Choice Requires="wpg">
                  <w:drawing>
                    <wp:anchor distT="0" distB="0" distL="0" distR="0" simplePos="0" relativeHeight="487593984" behindDoc="0" locked="0" layoutInCell="1" allowOverlap="1" wp14:anchorId="45E8CAD4" wp14:editId="0EB9EF66">
                      <wp:simplePos x="0" y="0"/>
                      <wp:positionH relativeFrom="column">
                        <wp:posOffset>-3047</wp:posOffset>
                      </wp:positionH>
                      <wp:positionV relativeFrom="paragraph">
                        <wp:posOffset>-127</wp:posOffset>
                      </wp:positionV>
                      <wp:extent cx="6350" cy="29273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292735"/>
                                <a:chOff x="0" y="0"/>
                                <a:chExt cx="6350" cy="292735"/>
                              </a:xfrm>
                            </wpg:grpSpPr>
                            <wps:wsp>
                              <wps:cNvPr id="12" name="Graphic 12"/>
                              <wps:cNvSpPr/>
                              <wps:spPr>
                                <a:xfrm>
                                  <a:off x="0" y="0"/>
                                  <a:ext cx="6350" cy="292735"/>
                                </a:xfrm>
                                <a:custGeom>
                                  <a:avLst/>
                                  <a:gdLst/>
                                  <a:ahLst/>
                                  <a:cxnLst/>
                                  <a:rect l="l" t="t" r="r" b="b"/>
                                  <a:pathLst>
                                    <a:path w="6350" h="292735">
                                      <a:moveTo>
                                        <a:pt x="6095" y="0"/>
                                      </a:moveTo>
                                      <a:lnTo>
                                        <a:pt x="0" y="0"/>
                                      </a:lnTo>
                                      <a:lnTo>
                                        <a:pt x="0" y="292608"/>
                                      </a:lnTo>
                                      <a:lnTo>
                                        <a:pt x="6095" y="292608"/>
                                      </a:lnTo>
                                      <a:lnTo>
                                        <a:pt x="609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DC809FB" id="Group 11" o:spid="_x0000_s1026" style="position:absolute;margin-left:-.25pt;margin-top:0;width:.5pt;height:23.05pt;z-index:487593984;mso-wrap-distance-left:0;mso-wrap-distance-right:0" coordsize="6350,2927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">
                      <v:shape id="Graphic 12" o:spid="_x0000_s1027" style="position:absolute;width:6350;height:292735;visibility:visible;mso-wrap-style:square;v-text-anchor:top" coordsize="6350,2927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" path="m6095,l,,,292608r6095,l6095,xe" fillcolor="black" stroked="f">
                        <v:path arrowok="t"/>
                      </v:shape>
                    </v:group>
                  </w:pict>
                </mc:Fallback>
              </mc:AlternateContent>
            </w:r>
            <w:r>
              <w:rPr>
                <w:rFonts w:ascii="Arial"/>
                <w:b/>
                <w:sz w:val="20"/>
              </w:rPr>
              <w:t>2.</w:t>
            </w:r>
            <w:r>
              <w:rPr>
                <w:rFonts w:ascii="Arial"/>
                <w:b/>
                <w:spacing w:val="-11"/>
                <w:sz w:val="20"/>
              </w:rPr>
              <w:t xml:space="preserve"> </w:t>
            </w:r>
            <w:r>
              <w:rPr>
                <w:rFonts w:ascii="Arial"/>
                <w:b/>
                <w:sz w:val="20"/>
              </w:rPr>
              <w:t>Knowledge</w:t>
            </w:r>
            <w:r>
              <w:rPr>
                <w:rFonts w:ascii="Arial"/>
                <w:b/>
                <w:spacing w:val="-6"/>
                <w:sz w:val="20"/>
              </w:rPr>
              <w:t xml:space="preserve"> </w:t>
            </w:r>
            <w:r>
              <w:rPr>
                <w:rFonts w:ascii="Arial"/>
                <w:b/>
                <w:sz w:val="20"/>
              </w:rPr>
              <w:t>and</w:t>
            </w:r>
            <w:r>
              <w:rPr>
                <w:rFonts w:ascii="Arial"/>
                <w:b/>
                <w:spacing w:val="-8"/>
                <w:sz w:val="20"/>
              </w:rPr>
              <w:t xml:space="preserve"> </w:t>
            </w:r>
            <w:r>
              <w:rPr>
                <w:rFonts w:ascii="Arial"/>
                <w:b/>
                <w:sz w:val="20"/>
              </w:rPr>
              <w:t>Understanding</w:t>
            </w:r>
            <w:r>
              <w:rPr>
                <w:rFonts w:ascii="Arial"/>
                <w:b/>
                <w:spacing w:val="-7"/>
                <w:sz w:val="20"/>
              </w:rPr>
              <w:t xml:space="preserve"> </w:t>
            </w:r>
            <w:r>
              <w:rPr>
                <w:rFonts w:ascii="Arial"/>
                <w:b/>
                <w:spacing w:val="-2"/>
                <w:sz w:val="20"/>
              </w:rPr>
              <w:t>Skills</w:t>
            </w:r>
          </w:p>
        </w:tc>
        <w:tc>
          <w:tcPr>
            <w:tcW w:w="871" w:type="dxa"/>
            <w:shd w:val="clear" w:color="auto" w:fill="D9D9D9"/>
          </w:tcPr>
          <w:p w14:paraId="5E5C0DC1" w14:textId="77777777" w:rsidR="00787C2B" w:rsidRDefault="00787C2B" w:rsidP="009D3928">
            <w:pPr>
              <w:pStyle w:val="TableParagraph"/>
              <w:spacing w:line="368" w:lineRule="exact"/>
              <w:ind w:left="8" w:right="1"/>
              <w:jc w:val="center"/>
              <w:rPr>
                <w:sz w:val="32"/>
              </w:rPr>
            </w:pPr>
            <w:r>
              <w:rPr>
                <w:spacing w:val="-5"/>
                <w:sz w:val="32"/>
              </w:rPr>
              <w:t>20</w:t>
            </w:r>
          </w:p>
        </w:tc>
        <w:tc>
          <w:tcPr>
            <w:tcW w:w="866" w:type="dxa"/>
            <w:shd w:val="clear" w:color="auto" w:fill="D9D9D9"/>
          </w:tcPr>
          <w:p w14:paraId="0C88955C" w14:textId="77777777" w:rsidR="00787C2B" w:rsidRDefault="00787C2B" w:rsidP="009D3928">
            <w:pPr>
              <w:pStyle w:val="TableParagraph"/>
              <w:rPr>
                <w:rFonts w:ascii="Times New Roman"/>
                <w:sz w:val="18"/>
              </w:rPr>
            </w:pPr>
          </w:p>
        </w:tc>
      </w:tr>
      <w:tr w:rsidR="00787C2B" w14:paraId="023CD1ED" w14:textId="77777777" w:rsidTr="009D3928">
        <w:trPr>
          <w:trHeight w:val="1403"/>
        </w:trPr>
        <w:tc>
          <w:tcPr>
            <w:tcW w:w="8709" w:type="dxa"/>
            <w:tcBorders>
              <w:left w:val="nil"/>
            </w:tcBorders>
          </w:tcPr>
          <w:p w14:paraId="3B040BC3" w14:textId="77777777" w:rsidR="00787C2B" w:rsidRDefault="00787C2B" w:rsidP="009D3928">
            <w:pPr>
              <w:pStyle w:val="TableParagraph"/>
              <w:rPr>
                <w:sz w:val="20"/>
              </w:rPr>
            </w:pPr>
            <w:r>
              <w:rPr>
                <w:noProof/>
                <w:sz w:val="20"/>
              </w:rPr>
              <mc:AlternateContent>
                <mc:Choice Requires="wpg">
                  <w:drawing>
                    <wp:inline distT="0" distB="0" distL="0" distR="0" wp14:anchorId="0E21E15E" wp14:editId="44CF874C">
                      <wp:extent cx="6350" cy="285115"/>
                      <wp:effectExtent l="0" t="0" r="0" b="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285115"/>
                                <a:chOff x="0" y="0"/>
                                <a:chExt cx="6350" cy="285115"/>
                              </a:xfrm>
                            </wpg:grpSpPr>
                            <wps:wsp>
                              <wps:cNvPr id="14" name="Graphic 14"/>
                              <wps:cNvSpPr/>
                              <wps:spPr>
                                <a:xfrm>
                                  <a:off x="0" y="0"/>
                                  <a:ext cx="6350" cy="285115"/>
                                </a:xfrm>
                                <a:custGeom>
                                  <a:avLst/>
                                  <a:gdLst/>
                                  <a:ahLst/>
                                  <a:cxnLst/>
                                  <a:rect l="l" t="t" r="r" b="b"/>
                                  <a:pathLst>
                                    <a:path w="6350" h="285115">
                                      <a:moveTo>
                                        <a:pt x="6095" y="0"/>
                                      </a:moveTo>
                                      <a:lnTo>
                                        <a:pt x="0" y="0"/>
                                      </a:lnTo>
                                      <a:lnTo>
                                        <a:pt x="0" y="284988"/>
                                      </a:lnTo>
                                      <a:lnTo>
                                        <a:pt x="6095" y="284988"/>
                                      </a:lnTo>
                                      <a:lnTo>
                                        <a:pt x="609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991BA3" id="Group 13" o:spid="_x0000_s1026" style="width:.5pt;height:22.45pt;mso-position-horizontal-relative:char;mso-position-vertical-relative:line" coordsize="6350,2851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">
                      <v:shape id="Graphic 14" o:spid="_x0000_s1027" style="position:absolute;width:6350;height:285115;visibility:visible;mso-wrap-style:square;v-text-anchor:top" coordsize="6350,2851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" path="m6095,l,,,284988r6095,l6095,xe" fillcolor="black" stroked="f">
                        <v:path arrowok="t"/>
                      </v:shape>
                      <w10:anchorlock/>
                    </v:group>
                  </w:pict>
                </mc:Fallback>
              </mc:AlternateContent>
            </w:r>
          </w:p>
        </w:tc>
        <w:tc>
          <w:tcPr>
            <w:tcW w:w="871" w:type="dxa"/>
          </w:tcPr>
          <w:p w14:paraId="254402FF" w14:textId="77777777" w:rsidR="00787C2B" w:rsidRDefault="00787C2B" w:rsidP="009D3928">
            <w:pPr>
              <w:pStyle w:val="TableParagraph"/>
              <w:rPr>
                <w:rFonts w:ascii="Times New Roman"/>
                <w:sz w:val="18"/>
              </w:rPr>
            </w:pPr>
          </w:p>
        </w:tc>
        <w:tc>
          <w:tcPr>
            <w:tcW w:w="866" w:type="dxa"/>
            <w:tcBorders>
              <w:right w:val="nil"/>
            </w:tcBorders>
          </w:tcPr>
          <w:p w14:paraId="3D33AB3B" w14:textId="77777777" w:rsidR="00787C2B" w:rsidRDefault="00787C2B" w:rsidP="009D3928">
            <w:pPr>
              <w:pStyle w:val="TableParagraph"/>
              <w:rPr>
                <w:rFonts w:ascii="Times New Roman"/>
                <w:sz w:val="18"/>
              </w:rPr>
            </w:pPr>
          </w:p>
        </w:tc>
      </w:tr>
      <w:tr w:rsidR="00787C2B" w14:paraId="3CCB7C43" w14:textId="77777777" w:rsidTr="009D3928">
        <w:trPr>
          <w:trHeight w:val="450"/>
        </w:trPr>
        <w:tc>
          <w:tcPr>
            <w:tcW w:w="8709" w:type="dxa"/>
            <w:tcBorders>
              <w:left w:val="nil"/>
            </w:tcBorders>
            <w:shd w:val="clear" w:color="auto" w:fill="D9D9D9"/>
          </w:tcPr>
          <w:p w14:paraId="724E1C41" w14:textId="77777777" w:rsidR="00787C2B" w:rsidRDefault="00787C2B" w:rsidP="009D3928">
            <w:pPr>
              <w:pStyle w:val="TableParagraph"/>
              <w:spacing w:line="229" w:lineRule="exact"/>
              <w:ind w:left="112"/>
              <w:rPr>
                <w:rFonts w:ascii="Arial"/>
                <w:b/>
                <w:sz w:val="20"/>
              </w:rPr>
            </w:pPr>
            <w:r>
              <w:rPr>
                <w:rFonts w:ascii="Arial"/>
                <w:b/>
                <w:noProof/>
                <w:sz w:val="20"/>
              </w:rPr>
              <mc:AlternateContent>
                <mc:Choice Requires="wpg">
                  <w:drawing>
                    <wp:anchor distT="0" distB="0" distL="0" distR="0" simplePos="0" relativeHeight="487590912" behindDoc="0" locked="0" layoutInCell="1" allowOverlap="1" wp14:anchorId="688658A1" wp14:editId="05031985">
                      <wp:simplePos x="0" y="0"/>
                      <wp:positionH relativeFrom="column">
                        <wp:posOffset>-3047</wp:posOffset>
                      </wp:positionH>
                      <wp:positionV relativeFrom="paragraph">
                        <wp:posOffset>292430</wp:posOffset>
                      </wp:positionV>
                      <wp:extent cx="6350" cy="28702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287020"/>
                                <a:chOff x="0" y="0"/>
                                <a:chExt cx="6350" cy="287020"/>
                              </a:xfrm>
                            </wpg:grpSpPr>
                            <wps:wsp>
                              <wps:cNvPr id="16" name="Graphic 16"/>
                              <wps:cNvSpPr/>
                              <wps:spPr>
                                <a:xfrm>
                                  <a:off x="0" y="0"/>
                                  <a:ext cx="6350" cy="287020"/>
                                </a:xfrm>
                                <a:custGeom>
                                  <a:avLst/>
                                  <a:gdLst/>
                                  <a:ahLst/>
                                  <a:cxnLst/>
                                  <a:rect l="l" t="t" r="r" b="b"/>
                                  <a:pathLst>
                                    <a:path w="6350" h="287020">
                                      <a:moveTo>
                                        <a:pt x="6095" y="0"/>
                                      </a:moveTo>
                                      <a:lnTo>
                                        <a:pt x="0" y="0"/>
                                      </a:lnTo>
                                      <a:lnTo>
                                        <a:pt x="0" y="286816"/>
                                      </a:lnTo>
                                      <a:lnTo>
                                        <a:pt x="6095" y="286816"/>
                                      </a:lnTo>
                                      <a:lnTo>
                                        <a:pt x="609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3E37417" id="Group 15" o:spid="_x0000_s1026" style="position:absolute;margin-left:-.25pt;margin-top:23.05pt;width:.5pt;height:22.6pt;z-index:487590912;mso-wrap-distance-left:0;mso-wrap-distance-right:0" coordsize="6350,2870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">
                      <v:shape id="Graphic 16" o:spid="_x0000_s1027" style="position:absolute;width:6350;height:287020;visibility:visible;mso-wrap-style:square;v-text-anchor:top" coordsize="6350,2870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" path="m6095,l,,,286816r6095,l6095,xe" fillcolor="black" stroked="f">
                        <v:path arrowok="t"/>
                      </v:shape>
                    </v:group>
                  </w:pict>
                </mc:Fallback>
              </mc:AlternateContent>
            </w:r>
            <w:r>
              <w:rPr>
                <w:rFonts w:ascii="Arial"/>
                <w:b/>
                <w:noProof/>
                <w:sz w:val="20"/>
              </w:rPr>
              <mc:AlternateContent>
                <mc:Choice Requires="wpg">
                  <w:drawing>
                    <wp:anchor distT="0" distB="0" distL="0" distR="0" simplePos="0" relativeHeight="487595008" behindDoc="0" locked="0" layoutInCell="1" allowOverlap="1" wp14:anchorId="62F6AE8C" wp14:editId="2C9329A5">
                      <wp:simplePos x="0" y="0"/>
                      <wp:positionH relativeFrom="column">
                        <wp:posOffset>-3047</wp:posOffset>
                      </wp:positionH>
                      <wp:positionV relativeFrom="paragraph">
                        <wp:posOffset>-126</wp:posOffset>
                      </wp:positionV>
                      <wp:extent cx="6350" cy="28702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287020"/>
                                <a:chOff x="0" y="0"/>
                                <a:chExt cx="6350" cy="287020"/>
                              </a:xfrm>
                            </wpg:grpSpPr>
                            <wps:wsp>
                              <wps:cNvPr id="18" name="Graphic 18"/>
                              <wps:cNvSpPr/>
                              <wps:spPr>
                                <a:xfrm>
                                  <a:off x="0" y="0"/>
                                  <a:ext cx="6350" cy="287020"/>
                                </a:xfrm>
                                <a:custGeom>
                                  <a:avLst/>
                                  <a:gdLst/>
                                  <a:ahLst/>
                                  <a:cxnLst/>
                                  <a:rect l="l" t="t" r="r" b="b"/>
                                  <a:pathLst>
                                    <a:path w="6350" h="287020">
                                      <a:moveTo>
                                        <a:pt x="6095" y="0"/>
                                      </a:moveTo>
                                      <a:lnTo>
                                        <a:pt x="0" y="0"/>
                                      </a:lnTo>
                                      <a:lnTo>
                                        <a:pt x="0" y="286512"/>
                                      </a:lnTo>
                                      <a:lnTo>
                                        <a:pt x="6095" y="286512"/>
                                      </a:lnTo>
                                      <a:lnTo>
                                        <a:pt x="609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1699A0" id="Group 17" o:spid="_x0000_s1026" style="position:absolute;margin-left:-.25pt;margin-top:0;width:.5pt;height:22.6pt;z-index:487595008;mso-wrap-distance-left:0;mso-wrap-distance-right:0" coordsize="6350,2870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">
                      <v:shape id="Graphic 18" o:spid="_x0000_s1027" style="position:absolute;width:6350;height:287020;visibility:visible;mso-wrap-style:square;v-text-anchor:top" coordsize="6350,2870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" path="m6095,l,,,286512r6095,l6095,xe" fillcolor="black" stroked="f">
                        <v:path arrowok="t"/>
                      </v:shape>
                    </v:group>
                  </w:pict>
                </mc:Fallback>
              </mc:AlternateContent>
            </w:r>
            <w:r>
              <w:rPr>
                <w:rFonts w:ascii="Arial"/>
                <w:b/>
                <w:sz w:val="20"/>
              </w:rPr>
              <w:t>3.</w:t>
            </w:r>
            <w:r>
              <w:rPr>
                <w:rFonts w:ascii="Arial"/>
                <w:b/>
                <w:spacing w:val="-8"/>
                <w:sz w:val="20"/>
              </w:rPr>
              <w:t xml:space="preserve"> </w:t>
            </w:r>
            <w:r>
              <w:rPr>
                <w:rFonts w:ascii="Arial"/>
                <w:b/>
                <w:sz w:val="20"/>
              </w:rPr>
              <w:t>Cognitive</w:t>
            </w:r>
            <w:r>
              <w:rPr>
                <w:rFonts w:ascii="Arial"/>
                <w:b/>
                <w:spacing w:val="-6"/>
                <w:sz w:val="20"/>
              </w:rPr>
              <w:t xml:space="preserve"> </w:t>
            </w:r>
            <w:r>
              <w:rPr>
                <w:rFonts w:ascii="Arial"/>
                <w:b/>
                <w:sz w:val="20"/>
              </w:rPr>
              <w:t>and</w:t>
            </w:r>
            <w:r>
              <w:rPr>
                <w:rFonts w:ascii="Arial"/>
                <w:b/>
                <w:spacing w:val="-6"/>
                <w:sz w:val="20"/>
              </w:rPr>
              <w:t xml:space="preserve"> </w:t>
            </w:r>
            <w:r>
              <w:rPr>
                <w:rFonts w:ascii="Arial"/>
                <w:b/>
                <w:sz w:val="20"/>
              </w:rPr>
              <w:t>Intellectual</w:t>
            </w:r>
            <w:r>
              <w:rPr>
                <w:rFonts w:ascii="Arial"/>
                <w:b/>
                <w:spacing w:val="-7"/>
                <w:sz w:val="20"/>
              </w:rPr>
              <w:t xml:space="preserve"> </w:t>
            </w:r>
            <w:r>
              <w:rPr>
                <w:rFonts w:ascii="Arial"/>
                <w:b/>
                <w:spacing w:val="-2"/>
                <w:sz w:val="20"/>
              </w:rPr>
              <w:t>Skills</w:t>
            </w:r>
          </w:p>
        </w:tc>
        <w:tc>
          <w:tcPr>
            <w:tcW w:w="871" w:type="dxa"/>
            <w:shd w:val="clear" w:color="auto" w:fill="D9D9D9"/>
          </w:tcPr>
          <w:p w14:paraId="399EDB6F" w14:textId="77777777" w:rsidR="00787C2B" w:rsidRDefault="00787C2B" w:rsidP="009D3928">
            <w:pPr>
              <w:pStyle w:val="TableParagraph"/>
              <w:spacing w:line="368" w:lineRule="exact"/>
              <w:ind w:left="8" w:right="1"/>
              <w:jc w:val="center"/>
              <w:rPr>
                <w:sz w:val="32"/>
              </w:rPr>
            </w:pPr>
            <w:r>
              <w:rPr>
                <w:spacing w:val="-5"/>
                <w:sz w:val="32"/>
              </w:rPr>
              <w:t>20</w:t>
            </w:r>
          </w:p>
        </w:tc>
        <w:tc>
          <w:tcPr>
            <w:tcW w:w="866" w:type="dxa"/>
            <w:shd w:val="clear" w:color="auto" w:fill="D9D9D9"/>
          </w:tcPr>
          <w:p w14:paraId="1E54F86F" w14:textId="77777777" w:rsidR="00787C2B" w:rsidRDefault="00787C2B" w:rsidP="009D3928">
            <w:pPr>
              <w:pStyle w:val="TableParagraph"/>
              <w:rPr>
                <w:rFonts w:ascii="Times New Roman"/>
                <w:sz w:val="18"/>
              </w:rPr>
            </w:pPr>
          </w:p>
        </w:tc>
      </w:tr>
      <w:tr w:rsidR="00787C2B" w14:paraId="72F8CC46" w14:textId="77777777" w:rsidTr="009D3928">
        <w:trPr>
          <w:trHeight w:val="1403"/>
        </w:trPr>
        <w:tc>
          <w:tcPr>
            <w:tcW w:w="8709" w:type="dxa"/>
            <w:tcBorders>
              <w:left w:val="nil"/>
            </w:tcBorders>
          </w:tcPr>
          <w:p w14:paraId="656AEA2F" w14:textId="77777777" w:rsidR="00787C2B" w:rsidRDefault="00787C2B" w:rsidP="009D3928">
            <w:pPr>
              <w:pStyle w:val="TableParagraph"/>
              <w:rPr>
                <w:rFonts w:ascii="Times New Roman"/>
                <w:sz w:val="18"/>
              </w:rPr>
            </w:pPr>
          </w:p>
        </w:tc>
        <w:tc>
          <w:tcPr>
            <w:tcW w:w="871" w:type="dxa"/>
          </w:tcPr>
          <w:p w14:paraId="51A6F0BA" w14:textId="77777777" w:rsidR="00787C2B" w:rsidRDefault="00787C2B" w:rsidP="009D3928">
            <w:pPr>
              <w:pStyle w:val="TableParagraph"/>
              <w:rPr>
                <w:rFonts w:ascii="Times New Roman"/>
                <w:sz w:val="18"/>
              </w:rPr>
            </w:pPr>
          </w:p>
        </w:tc>
        <w:tc>
          <w:tcPr>
            <w:tcW w:w="866" w:type="dxa"/>
            <w:tcBorders>
              <w:right w:val="nil"/>
            </w:tcBorders>
          </w:tcPr>
          <w:p w14:paraId="0C6DFFBE" w14:textId="77777777" w:rsidR="00787C2B" w:rsidRDefault="00787C2B" w:rsidP="009D3928">
            <w:pPr>
              <w:pStyle w:val="TableParagraph"/>
              <w:rPr>
                <w:rFonts w:ascii="Times New Roman"/>
                <w:sz w:val="18"/>
              </w:rPr>
            </w:pPr>
          </w:p>
        </w:tc>
      </w:tr>
      <w:tr w:rsidR="00787C2B" w14:paraId="1A347339" w14:textId="77777777" w:rsidTr="009D3928">
        <w:trPr>
          <w:trHeight w:val="460"/>
        </w:trPr>
        <w:tc>
          <w:tcPr>
            <w:tcW w:w="8709" w:type="dxa"/>
            <w:tcBorders>
              <w:left w:val="nil"/>
            </w:tcBorders>
            <w:shd w:val="clear" w:color="auto" w:fill="D9D9D9"/>
          </w:tcPr>
          <w:p w14:paraId="4DC198BB" w14:textId="77777777" w:rsidR="00787C2B" w:rsidRDefault="00787C2B" w:rsidP="009D3928">
            <w:pPr>
              <w:pStyle w:val="TableParagraph"/>
              <w:spacing w:line="229" w:lineRule="exact"/>
              <w:ind w:left="112"/>
              <w:rPr>
                <w:rFonts w:ascii="Arial"/>
                <w:b/>
                <w:sz w:val="20"/>
              </w:rPr>
            </w:pPr>
            <w:r>
              <w:rPr>
                <w:rFonts w:ascii="Arial"/>
                <w:b/>
                <w:noProof/>
                <w:sz w:val="20"/>
              </w:rPr>
              <mc:AlternateContent>
                <mc:Choice Requires="wpg">
                  <w:drawing>
                    <wp:anchor distT="0" distB="0" distL="0" distR="0" simplePos="0" relativeHeight="487591936" behindDoc="0" locked="0" layoutInCell="1" allowOverlap="1" wp14:anchorId="24B1714A" wp14:editId="4653EF43">
                      <wp:simplePos x="0" y="0"/>
                      <wp:positionH relativeFrom="column">
                        <wp:posOffset>-3047</wp:posOffset>
                      </wp:positionH>
                      <wp:positionV relativeFrom="paragraph">
                        <wp:posOffset>298577</wp:posOffset>
                      </wp:positionV>
                      <wp:extent cx="6350" cy="28702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287020"/>
                                <a:chOff x="0" y="0"/>
                                <a:chExt cx="6350" cy="287020"/>
                              </a:xfrm>
                            </wpg:grpSpPr>
                            <wps:wsp>
                              <wps:cNvPr id="20" name="Graphic 20"/>
                              <wps:cNvSpPr/>
                              <wps:spPr>
                                <a:xfrm>
                                  <a:off x="0" y="0"/>
                                  <a:ext cx="6350" cy="287020"/>
                                </a:xfrm>
                                <a:custGeom>
                                  <a:avLst/>
                                  <a:gdLst/>
                                  <a:ahLst/>
                                  <a:cxnLst/>
                                  <a:rect l="l" t="t" r="r" b="b"/>
                                  <a:pathLst>
                                    <a:path w="6350" h="287020">
                                      <a:moveTo>
                                        <a:pt x="6095" y="0"/>
                                      </a:moveTo>
                                      <a:lnTo>
                                        <a:pt x="0" y="0"/>
                                      </a:lnTo>
                                      <a:lnTo>
                                        <a:pt x="0" y="286511"/>
                                      </a:lnTo>
                                      <a:lnTo>
                                        <a:pt x="6095" y="286511"/>
                                      </a:lnTo>
                                      <a:lnTo>
                                        <a:pt x="609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7DD50FF" id="Group 19" o:spid="_x0000_s1026" style="position:absolute;margin-left:-.25pt;margin-top:23.5pt;width:.5pt;height:22.6pt;z-index:487591936;mso-wrap-distance-left:0;mso-wrap-distance-right:0" coordsize="6350,2870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">
                      <v:shape id="Graphic 20" o:spid="_x0000_s1027" style="position:absolute;width:6350;height:287020;visibility:visible;mso-wrap-style:square;v-text-anchor:top" coordsize="6350,2870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" path="m6095,l,,,286511r6095,l6095,xe" fillcolor="black" stroked="f">
                        <v:path arrowok="t"/>
                      </v:shape>
                    </v:group>
                  </w:pict>
                </mc:Fallback>
              </mc:AlternateContent>
            </w:r>
            <w:r>
              <w:rPr>
                <w:rFonts w:ascii="Arial"/>
                <w:b/>
                <w:noProof/>
                <w:sz w:val="20"/>
              </w:rPr>
              <mc:AlternateContent>
                <mc:Choice Requires="wpg">
                  <w:drawing>
                    <wp:anchor distT="0" distB="0" distL="0" distR="0" simplePos="0" relativeHeight="487596032" behindDoc="0" locked="0" layoutInCell="1" allowOverlap="1" wp14:anchorId="1D0EACD7" wp14:editId="5709833B">
                      <wp:simplePos x="0" y="0"/>
                      <wp:positionH relativeFrom="column">
                        <wp:posOffset>-3047</wp:posOffset>
                      </wp:positionH>
                      <wp:positionV relativeFrom="paragraph">
                        <wp:posOffset>-126</wp:posOffset>
                      </wp:positionV>
                      <wp:extent cx="6350" cy="299085"/>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 cy="299085"/>
                                <a:chOff x="0" y="0"/>
                                <a:chExt cx="6350" cy="299085"/>
                              </a:xfrm>
                            </wpg:grpSpPr>
                            <wps:wsp>
                              <wps:cNvPr id="22" name="Graphic 22"/>
                              <wps:cNvSpPr/>
                              <wps:spPr>
                                <a:xfrm>
                                  <a:off x="0" y="0"/>
                                  <a:ext cx="6350" cy="299085"/>
                                </a:xfrm>
                                <a:custGeom>
                                  <a:avLst/>
                                  <a:gdLst/>
                                  <a:ahLst/>
                                  <a:cxnLst/>
                                  <a:rect l="l" t="t" r="r" b="b"/>
                                  <a:pathLst>
                                    <a:path w="6350" h="299085">
                                      <a:moveTo>
                                        <a:pt x="6096" y="292620"/>
                                      </a:moveTo>
                                      <a:lnTo>
                                        <a:pt x="0" y="292620"/>
                                      </a:lnTo>
                                      <a:lnTo>
                                        <a:pt x="0" y="298704"/>
                                      </a:lnTo>
                                      <a:lnTo>
                                        <a:pt x="6096" y="298704"/>
                                      </a:lnTo>
                                      <a:lnTo>
                                        <a:pt x="6096" y="292620"/>
                                      </a:lnTo>
                                      <a:close/>
                                    </a:path>
                                    <a:path w="6350" h="299085">
                                      <a:moveTo>
                                        <a:pt x="6096" y="0"/>
                                      </a:moveTo>
                                      <a:lnTo>
                                        <a:pt x="0" y="0"/>
                                      </a:lnTo>
                                      <a:lnTo>
                                        <a:pt x="0" y="292608"/>
                                      </a:lnTo>
                                      <a:lnTo>
                                        <a:pt x="6096" y="292608"/>
                                      </a:lnTo>
                                      <a:lnTo>
                                        <a:pt x="609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773653A" id="Group 21" o:spid="_x0000_s1026" style="position:absolute;margin-left:-.25pt;margin-top:0;width:.5pt;height:23.55pt;z-index:487596032;mso-wrap-distance-left:0;mso-wrap-distance-right:0" coordsize="6350,2990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">
                      <v:shape id="Graphic 22" o:spid="_x0000_s1027" style="position:absolute;width:6350;height:299085;visibility:visible;mso-wrap-style:square;v-text-anchor:top" coordsize="6350,2990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" path="m6096,292620r-6096,l,298704r6096,l6096,292620xem6096,l,,,292608r6096,l6096,xe" fillcolor="black" stroked="f">
                        <v:path arrowok="t"/>
                      </v:shape>
                    </v:group>
                  </w:pict>
                </mc:Fallback>
              </mc:AlternateContent>
            </w:r>
            <w:r>
              <w:rPr>
                <w:rFonts w:ascii="Arial"/>
                <w:b/>
                <w:sz w:val="20"/>
              </w:rPr>
              <w:t>4.</w:t>
            </w:r>
            <w:r>
              <w:rPr>
                <w:rFonts w:ascii="Arial"/>
                <w:b/>
                <w:spacing w:val="-9"/>
                <w:sz w:val="20"/>
              </w:rPr>
              <w:t xml:space="preserve"> </w:t>
            </w:r>
            <w:r>
              <w:rPr>
                <w:rFonts w:ascii="Arial"/>
                <w:b/>
                <w:sz w:val="20"/>
              </w:rPr>
              <w:t>Practical</w:t>
            </w:r>
            <w:r>
              <w:rPr>
                <w:rFonts w:ascii="Arial"/>
                <w:b/>
                <w:spacing w:val="-9"/>
                <w:sz w:val="20"/>
              </w:rPr>
              <w:t xml:space="preserve"> </w:t>
            </w:r>
            <w:r>
              <w:rPr>
                <w:rFonts w:ascii="Arial"/>
                <w:b/>
                <w:sz w:val="20"/>
              </w:rPr>
              <w:t>Application</w:t>
            </w:r>
            <w:r>
              <w:rPr>
                <w:rFonts w:ascii="Arial"/>
                <w:b/>
                <w:spacing w:val="-6"/>
                <w:sz w:val="20"/>
              </w:rPr>
              <w:t xml:space="preserve"> </w:t>
            </w:r>
            <w:r>
              <w:rPr>
                <w:rFonts w:ascii="Arial"/>
                <w:b/>
                <w:spacing w:val="-2"/>
                <w:sz w:val="20"/>
              </w:rPr>
              <w:t>Skills</w:t>
            </w:r>
          </w:p>
        </w:tc>
        <w:tc>
          <w:tcPr>
            <w:tcW w:w="871" w:type="dxa"/>
            <w:shd w:val="clear" w:color="auto" w:fill="D9D9D9"/>
          </w:tcPr>
          <w:p w14:paraId="170D2F27" w14:textId="77777777" w:rsidR="00787C2B" w:rsidRDefault="00787C2B" w:rsidP="009D3928">
            <w:pPr>
              <w:pStyle w:val="TableParagraph"/>
              <w:spacing w:before="2"/>
              <w:ind w:left="8" w:right="1"/>
              <w:jc w:val="center"/>
              <w:rPr>
                <w:sz w:val="32"/>
              </w:rPr>
            </w:pPr>
            <w:r>
              <w:rPr>
                <w:spacing w:val="-5"/>
                <w:sz w:val="32"/>
              </w:rPr>
              <w:t>20</w:t>
            </w:r>
          </w:p>
        </w:tc>
        <w:tc>
          <w:tcPr>
            <w:tcW w:w="866" w:type="dxa"/>
            <w:shd w:val="clear" w:color="auto" w:fill="D9D9D9"/>
          </w:tcPr>
          <w:p w14:paraId="6FD6B040" w14:textId="77777777" w:rsidR="00787C2B" w:rsidRDefault="00787C2B" w:rsidP="009D3928">
            <w:pPr>
              <w:pStyle w:val="TableParagraph"/>
              <w:rPr>
                <w:rFonts w:ascii="Times New Roman"/>
                <w:sz w:val="18"/>
              </w:rPr>
            </w:pPr>
          </w:p>
        </w:tc>
      </w:tr>
      <w:tr w:rsidR="00787C2B" w14:paraId="35DFBAFA" w14:textId="77777777" w:rsidTr="009D3928">
        <w:trPr>
          <w:trHeight w:val="1410"/>
        </w:trPr>
        <w:tc>
          <w:tcPr>
            <w:tcW w:w="8709" w:type="dxa"/>
            <w:tcBorders>
              <w:left w:val="nil"/>
              <w:bottom w:val="nil"/>
            </w:tcBorders>
          </w:tcPr>
          <w:p w14:paraId="693521CE" w14:textId="77777777" w:rsidR="00787C2B" w:rsidRDefault="00787C2B" w:rsidP="009D3928">
            <w:pPr>
              <w:pStyle w:val="TableParagraph"/>
              <w:rPr>
                <w:rFonts w:ascii="Times New Roman"/>
                <w:sz w:val="18"/>
              </w:rPr>
            </w:pPr>
          </w:p>
        </w:tc>
        <w:tc>
          <w:tcPr>
            <w:tcW w:w="871" w:type="dxa"/>
            <w:tcBorders>
              <w:bottom w:val="nil"/>
            </w:tcBorders>
          </w:tcPr>
          <w:p w14:paraId="365EBC58" w14:textId="77777777" w:rsidR="00787C2B" w:rsidRDefault="00787C2B" w:rsidP="009D3928">
            <w:pPr>
              <w:pStyle w:val="TableParagraph"/>
              <w:rPr>
                <w:rFonts w:ascii="Times New Roman"/>
                <w:sz w:val="18"/>
              </w:rPr>
            </w:pPr>
          </w:p>
        </w:tc>
        <w:tc>
          <w:tcPr>
            <w:tcW w:w="866" w:type="dxa"/>
            <w:tcBorders>
              <w:bottom w:val="nil"/>
            </w:tcBorders>
          </w:tcPr>
          <w:p w14:paraId="6B6C5402" w14:textId="77777777" w:rsidR="00787C2B" w:rsidRDefault="00787C2B" w:rsidP="009D3928">
            <w:pPr>
              <w:pStyle w:val="TableParagraph"/>
              <w:rPr>
                <w:rFonts w:ascii="Times New Roman"/>
                <w:sz w:val="18"/>
              </w:rPr>
            </w:pPr>
          </w:p>
        </w:tc>
      </w:tr>
      <w:tr w:rsidR="00787C2B" w14:paraId="7E5FC44A" w14:textId="77777777" w:rsidTr="009D3928">
        <w:trPr>
          <w:trHeight w:val="1570"/>
        </w:trPr>
        <w:tc>
          <w:tcPr>
            <w:tcW w:w="8709" w:type="dxa"/>
            <w:tcBorders>
              <w:top w:val="nil"/>
              <w:left w:val="nil"/>
              <w:bottom w:val="nil"/>
            </w:tcBorders>
          </w:tcPr>
          <w:p w14:paraId="6314D22C" w14:textId="77777777" w:rsidR="00787C2B" w:rsidRDefault="00787C2B" w:rsidP="009D3928">
            <w:pPr>
              <w:pStyle w:val="TableParagraph"/>
              <w:spacing w:before="4"/>
              <w:ind w:left="112"/>
              <w:rPr>
                <w:rFonts w:ascii="Arial"/>
                <w:b/>
                <w:sz w:val="20"/>
              </w:rPr>
            </w:pPr>
            <w:r>
              <w:rPr>
                <w:rFonts w:ascii="Arial"/>
                <w:b/>
                <w:noProof/>
                <w:sz w:val="20"/>
              </w:rPr>
              <mc:AlternateContent>
                <mc:Choice Requires="wpg">
                  <w:drawing>
                    <wp:anchor distT="0" distB="0" distL="0" distR="0" simplePos="0" relativeHeight="487597056" behindDoc="1" locked="0" layoutInCell="1" allowOverlap="1" wp14:anchorId="22FC4115" wp14:editId="42598384">
                      <wp:simplePos x="0" y="0"/>
                      <wp:positionH relativeFrom="column">
                        <wp:posOffset>-3047</wp:posOffset>
                      </wp:positionH>
                      <wp:positionV relativeFrom="paragraph">
                        <wp:posOffset>-3304</wp:posOffset>
                      </wp:positionV>
                      <wp:extent cx="6640195" cy="70802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0195" cy="708025"/>
                                <a:chOff x="0" y="0"/>
                                <a:chExt cx="6640195" cy="708025"/>
                              </a:xfrm>
                            </wpg:grpSpPr>
                            <wps:wsp>
                              <wps:cNvPr id="24" name="Graphic 24"/>
                              <wps:cNvSpPr/>
                              <wps:spPr>
                                <a:xfrm>
                                  <a:off x="6096" y="6172"/>
                                  <a:ext cx="6628130" cy="408940"/>
                                </a:xfrm>
                                <a:custGeom>
                                  <a:avLst/>
                                  <a:gdLst/>
                                  <a:ahLst/>
                                  <a:cxnLst/>
                                  <a:rect l="l" t="t" r="r" b="b"/>
                                  <a:pathLst>
                                    <a:path w="6628130" h="408940">
                                      <a:moveTo>
                                        <a:pt x="5524246" y="0"/>
                                      </a:moveTo>
                                      <a:lnTo>
                                        <a:pt x="0" y="0"/>
                                      </a:lnTo>
                                      <a:lnTo>
                                        <a:pt x="0" y="408736"/>
                                      </a:lnTo>
                                      <a:lnTo>
                                        <a:pt x="65532" y="408736"/>
                                      </a:lnTo>
                                      <a:lnTo>
                                        <a:pt x="77724" y="408736"/>
                                      </a:lnTo>
                                      <a:lnTo>
                                        <a:pt x="5524246" y="408736"/>
                                      </a:lnTo>
                                      <a:lnTo>
                                        <a:pt x="5524246" y="0"/>
                                      </a:lnTo>
                                      <a:close/>
                                    </a:path>
                                    <a:path w="6628130" h="408940">
                                      <a:moveTo>
                                        <a:pt x="6076239" y="0"/>
                                      </a:moveTo>
                                      <a:lnTo>
                                        <a:pt x="5530342" y="0"/>
                                      </a:lnTo>
                                      <a:lnTo>
                                        <a:pt x="5530342" y="408736"/>
                                      </a:lnTo>
                                      <a:lnTo>
                                        <a:pt x="6076239" y="408736"/>
                                      </a:lnTo>
                                      <a:lnTo>
                                        <a:pt x="6076239" y="0"/>
                                      </a:lnTo>
                                      <a:close/>
                                    </a:path>
                                    <a:path w="6628130" h="408940">
                                      <a:moveTo>
                                        <a:pt x="6627876" y="0"/>
                                      </a:moveTo>
                                      <a:lnTo>
                                        <a:pt x="6083808" y="0"/>
                                      </a:lnTo>
                                      <a:lnTo>
                                        <a:pt x="6083808" y="408736"/>
                                      </a:lnTo>
                                      <a:lnTo>
                                        <a:pt x="6627876" y="408736"/>
                                      </a:lnTo>
                                      <a:lnTo>
                                        <a:pt x="6627876" y="0"/>
                                      </a:lnTo>
                                      <a:close/>
                                    </a:path>
                                  </a:pathLst>
                                </a:custGeom>
                                <a:solidFill>
                                  <a:srgbClr val="D9D9D9"/>
                                </a:solidFill>
                              </wps:spPr>
                              <wps:bodyPr wrap="square" lIns="0" tIns="0" rIns="0" bIns="0" rtlCol="0">
                                <a:prstTxWarp prst="textNoShape">
                                  <a:avLst/>
                                </a:prstTxWarp>
                                <a:noAutofit/>
                              </wps:bodyPr>
                            </wps:wsp>
                            <wps:wsp>
                              <wps:cNvPr id="25" name="Graphic 25"/>
                              <wps:cNvSpPr/>
                              <wps:spPr>
                                <a:xfrm>
                                  <a:off x="0" y="0"/>
                                  <a:ext cx="6640195" cy="708025"/>
                                </a:xfrm>
                                <a:custGeom>
                                  <a:avLst/>
                                  <a:gdLst/>
                                  <a:ahLst/>
                                  <a:cxnLst/>
                                  <a:rect l="l" t="t" r="r" b="b"/>
                                  <a:pathLst>
                                    <a:path w="6640195" h="708025">
                                      <a:moveTo>
                                        <a:pt x="12179" y="0"/>
                                      </a:moveTo>
                                      <a:lnTo>
                                        <a:pt x="6096" y="0"/>
                                      </a:lnTo>
                                      <a:lnTo>
                                        <a:pt x="0" y="0"/>
                                      </a:lnTo>
                                      <a:lnTo>
                                        <a:pt x="0" y="6096"/>
                                      </a:lnTo>
                                      <a:lnTo>
                                        <a:pt x="6096" y="6096"/>
                                      </a:lnTo>
                                      <a:lnTo>
                                        <a:pt x="12179" y="6096"/>
                                      </a:lnTo>
                                      <a:lnTo>
                                        <a:pt x="12179" y="0"/>
                                      </a:lnTo>
                                      <a:close/>
                                    </a:path>
                                    <a:path w="6640195" h="708025">
                                      <a:moveTo>
                                        <a:pt x="5530342" y="414909"/>
                                      </a:moveTo>
                                      <a:lnTo>
                                        <a:pt x="6096" y="414909"/>
                                      </a:lnTo>
                                      <a:lnTo>
                                        <a:pt x="6096" y="6172"/>
                                      </a:lnTo>
                                      <a:lnTo>
                                        <a:pt x="0" y="6172"/>
                                      </a:lnTo>
                                      <a:lnTo>
                                        <a:pt x="0" y="414909"/>
                                      </a:lnTo>
                                      <a:lnTo>
                                        <a:pt x="0" y="421005"/>
                                      </a:lnTo>
                                      <a:lnTo>
                                        <a:pt x="0" y="707517"/>
                                      </a:lnTo>
                                      <a:lnTo>
                                        <a:pt x="6096" y="707517"/>
                                      </a:lnTo>
                                      <a:lnTo>
                                        <a:pt x="6096" y="421005"/>
                                      </a:lnTo>
                                      <a:lnTo>
                                        <a:pt x="5530342" y="421005"/>
                                      </a:lnTo>
                                      <a:lnTo>
                                        <a:pt x="5530342" y="414909"/>
                                      </a:lnTo>
                                      <a:close/>
                                    </a:path>
                                    <a:path w="6640195" h="708025">
                                      <a:moveTo>
                                        <a:pt x="5530342" y="0"/>
                                      </a:moveTo>
                                      <a:lnTo>
                                        <a:pt x="12192" y="0"/>
                                      </a:lnTo>
                                      <a:lnTo>
                                        <a:pt x="12192" y="6096"/>
                                      </a:lnTo>
                                      <a:lnTo>
                                        <a:pt x="5530342" y="6096"/>
                                      </a:lnTo>
                                      <a:lnTo>
                                        <a:pt x="5530342" y="0"/>
                                      </a:lnTo>
                                      <a:close/>
                                    </a:path>
                                    <a:path w="6640195" h="708025">
                                      <a:moveTo>
                                        <a:pt x="6083859" y="414909"/>
                                      </a:moveTo>
                                      <a:lnTo>
                                        <a:pt x="5536438" y="414909"/>
                                      </a:lnTo>
                                      <a:lnTo>
                                        <a:pt x="5536438" y="421005"/>
                                      </a:lnTo>
                                      <a:lnTo>
                                        <a:pt x="6083859" y="421005"/>
                                      </a:lnTo>
                                      <a:lnTo>
                                        <a:pt x="6083859" y="414909"/>
                                      </a:lnTo>
                                      <a:close/>
                                    </a:path>
                                    <a:path w="6640195" h="708025">
                                      <a:moveTo>
                                        <a:pt x="6083859" y="0"/>
                                      </a:moveTo>
                                      <a:lnTo>
                                        <a:pt x="5536438" y="0"/>
                                      </a:lnTo>
                                      <a:lnTo>
                                        <a:pt x="5536438" y="6096"/>
                                      </a:lnTo>
                                      <a:lnTo>
                                        <a:pt x="6083859" y="6096"/>
                                      </a:lnTo>
                                      <a:lnTo>
                                        <a:pt x="6083859" y="0"/>
                                      </a:lnTo>
                                      <a:close/>
                                    </a:path>
                                    <a:path w="6640195" h="708025">
                                      <a:moveTo>
                                        <a:pt x="6640068" y="6172"/>
                                      </a:moveTo>
                                      <a:lnTo>
                                        <a:pt x="6633972" y="6172"/>
                                      </a:lnTo>
                                      <a:lnTo>
                                        <a:pt x="6633972" y="414909"/>
                                      </a:lnTo>
                                      <a:lnTo>
                                        <a:pt x="6089904" y="414909"/>
                                      </a:lnTo>
                                      <a:lnTo>
                                        <a:pt x="6089904" y="421005"/>
                                      </a:lnTo>
                                      <a:lnTo>
                                        <a:pt x="6633972" y="421005"/>
                                      </a:lnTo>
                                      <a:lnTo>
                                        <a:pt x="6633972" y="707517"/>
                                      </a:lnTo>
                                      <a:lnTo>
                                        <a:pt x="6640068" y="707517"/>
                                      </a:lnTo>
                                      <a:lnTo>
                                        <a:pt x="6640068" y="421005"/>
                                      </a:lnTo>
                                      <a:lnTo>
                                        <a:pt x="6640068" y="414909"/>
                                      </a:lnTo>
                                      <a:lnTo>
                                        <a:pt x="6640068" y="6172"/>
                                      </a:lnTo>
                                      <a:close/>
                                    </a:path>
                                    <a:path w="6640195" h="708025">
                                      <a:moveTo>
                                        <a:pt x="6640068" y="0"/>
                                      </a:moveTo>
                                      <a:lnTo>
                                        <a:pt x="6633972" y="0"/>
                                      </a:lnTo>
                                      <a:lnTo>
                                        <a:pt x="6089904" y="0"/>
                                      </a:lnTo>
                                      <a:lnTo>
                                        <a:pt x="6089904" y="6096"/>
                                      </a:lnTo>
                                      <a:lnTo>
                                        <a:pt x="6633972" y="6096"/>
                                      </a:lnTo>
                                      <a:lnTo>
                                        <a:pt x="6640068" y="6096"/>
                                      </a:lnTo>
                                      <a:lnTo>
                                        <a:pt x="66400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18820E3" id="Group 23" o:spid="_x0000_s1026" style="position:absolute;margin-left:-.25pt;margin-top:-.25pt;width:522.85pt;height:55.75pt;z-index:-15719424;mso-wrap-distance-left:0;mso-wrap-distance-right:0" coordsize="66401,70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">
                      <v:shape id="Graphic 24" o:spid="_x0000_s1027" style="position:absolute;left:60;top:61;width:66282;height:4090;visibility:visible;mso-wrap-style:square;v-text-anchor:top" coordsize="6628130,4089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" path="m5524246,l,,,408736r65532,l77724,408736r5446522,l5524246,xem6076239,l5530342,r,408736l6076239,408736,6076239,xem6627876,l6083808,r,408736l6627876,408736,6627876,xe" fillcolor="#d9d9d9" stroked="f">
                        <v:path arrowok="t"/>
                      </v:shape>
                      <v:shape id="Graphic 25" o:spid="_x0000_s1028" style="position:absolute;width:66401;height:7080;visibility:visible;mso-wrap-style:square;v-text-anchor:top" coordsize="6640195,7080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" path="m12179,l6096,,,,,6096r6096,l12179,6096,12179,xem5530342,414909r-5524246,l6096,6172,,6172,,414909r,6096l,707517r6096,l6096,421005r5524246,l5530342,414909xem5530342,l12192,r,6096l5530342,6096r,-6096xem6083859,414909r-547421,l5536438,421005r547421,l6083859,414909xem6083859,l5536438,r,6096l6083859,6096r,-6096xem6640068,6172r-6096,l6633972,414909r-544068,l6089904,421005r544068,l6633972,707517r6096,l6640068,421005r,-6096l6640068,6172xem6640068,r-6096,l6089904,r,6096l6633972,6096r6096,l6640068,xe" fillcolor="black" stroked="f">
                        <v:path arrowok="t"/>
                      </v:shape>
                    </v:group>
                  </w:pict>
                </mc:Fallback>
              </mc:AlternateContent>
            </w:r>
            <w:r>
              <w:rPr>
                <w:rFonts w:ascii="Arial"/>
                <w:b/>
                <w:sz w:val="20"/>
              </w:rPr>
              <w:t>5.</w:t>
            </w:r>
            <w:r>
              <w:rPr>
                <w:rFonts w:ascii="Arial"/>
                <w:b/>
                <w:spacing w:val="-8"/>
                <w:sz w:val="20"/>
              </w:rPr>
              <w:t xml:space="preserve"> </w:t>
            </w:r>
            <w:r>
              <w:rPr>
                <w:rFonts w:ascii="Arial"/>
                <w:b/>
                <w:sz w:val="20"/>
              </w:rPr>
              <w:t>Transferable</w:t>
            </w:r>
            <w:r>
              <w:rPr>
                <w:rFonts w:ascii="Arial"/>
                <w:b/>
                <w:spacing w:val="-5"/>
                <w:sz w:val="20"/>
              </w:rPr>
              <w:t xml:space="preserve"> </w:t>
            </w:r>
            <w:r>
              <w:rPr>
                <w:rFonts w:ascii="Arial"/>
                <w:b/>
                <w:sz w:val="20"/>
              </w:rPr>
              <w:t>Skills</w:t>
            </w:r>
            <w:r>
              <w:rPr>
                <w:rFonts w:ascii="Arial"/>
                <w:b/>
                <w:spacing w:val="-7"/>
                <w:sz w:val="20"/>
              </w:rPr>
              <w:t xml:space="preserve"> </w:t>
            </w:r>
            <w:r>
              <w:rPr>
                <w:rFonts w:ascii="Arial"/>
                <w:b/>
                <w:sz w:val="20"/>
              </w:rPr>
              <w:t>for</w:t>
            </w:r>
            <w:r>
              <w:rPr>
                <w:rFonts w:ascii="Arial"/>
                <w:b/>
                <w:spacing w:val="-6"/>
                <w:sz w:val="20"/>
              </w:rPr>
              <w:t xml:space="preserve"> </w:t>
            </w:r>
            <w:r>
              <w:rPr>
                <w:rFonts w:ascii="Arial"/>
                <w:b/>
                <w:sz w:val="20"/>
              </w:rPr>
              <w:t>Life</w:t>
            </w:r>
            <w:r>
              <w:rPr>
                <w:rFonts w:ascii="Arial"/>
                <w:b/>
                <w:spacing w:val="-7"/>
                <w:sz w:val="20"/>
              </w:rPr>
              <w:t xml:space="preserve"> </w:t>
            </w:r>
            <w:r>
              <w:rPr>
                <w:rFonts w:ascii="Arial"/>
                <w:b/>
                <w:sz w:val="20"/>
              </w:rPr>
              <w:t>and</w:t>
            </w:r>
            <w:r>
              <w:rPr>
                <w:rFonts w:ascii="Arial"/>
                <w:b/>
                <w:spacing w:val="-5"/>
                <w:sz w:val="20"/>
              </w:rPr>
              <w:t xml:space="preserve"> </w:t>
            </w:r>
            <w:r>
              <w:rPr>
                <w:rFonts w:ascii="Arial"/>
                <w:b/>
                <w:sz w:val="20"/>
              </w:rPr>
              <w:t>Professional</w:t>
            </w:r>
            <w:r>
              <w:rPr>
                <w:rFonts w:ascii="Arial"/>
                <w:b/>
                <w:spacing w:val="-5"/>
                <w:sz w:val="20"/>
              </w:rPr>
              <w:t xml:space="preserve"> </w:t>
            </w:r>
            <w:r>
              <w:rPr>
                <w:rFonts w:ascii="Arial"/>
                <w:b/>
                <w:spacing w:val="-2"/>
                <w:sz w:val="20"/>
              </w:rPr>
              <w:t>Practice</w:t>
            </w:r>
          </w:p>
        </w:tc>
        <w:tc>
          <w:tcPr>
            <w:tcW w:w="871" w:type="dxa"/>
            <w:tcBorders>
              <w:top w:val="nil"/>
            </w:tcBorders>
          </w:tcPr>
          <w:p w14:paraId="30CFDB85" w14:textId="77777777" w:rsidR="00787C2B" w:rsidRDefault="00787C2B" w:rsidP="009D3928">
            <w:pPr>
              <w:pStyle w:val="TableParagraph"/>
              <w:spacing w:before="4"/>
              <w:ind w:left="8"/>
              <w:jc w:val="center"/>
              <w:rPr>
                <w:sz w:val="32"/>
              </w:rPr>
            </w:pPr>
            <w:r>
              <w:rPr>
                <w:spacing w:val="-5"/>
                <w:sz w:val="32"/>
              </w:rPr>
              <w:t>20</w:t>
            </w:r>
          </w:p>
        </w:tc>
        <w:tc>
          <w:tcPr>
            <w:tcW w:w="866" w:type="dxa"/>
            <w:tcBorders>
              <w:top w:val="nil"/>
              <w:bottom w:val="nil"/>
              <w:right w:val="nil"/>
            </w:tcBorders>
          </w:tcPr>
          <w:p w14:paraId="3125489F" w14:textId="77777777" w:rsidR="00787C2B" w:rsidRDefault="00787C2B" w:rsidP="009D3928">
            <w:pPr>
              <w:pStyle w:val="TableParagraph"/>
              <w:rPr>
                <w:rFonts w:ascii="Times New Roman"/>
                <w:sz w:val="18"/>
              </w:rPr>
            </w:pPr>
          </w:p>
        </w:tc>
      </w:tr>
    </w:tbl>
    <w:p w14:paraId="3AFA447E" w14:textId="77777777" w:rsidR="00787C2B" w:rsidRDefault="00787C2B" w:rsidP="00787C2B">
      <w:pPr>
        <w:pStyle w:val="BodyText"/>
        <w:spacing w:before="42"/>
        <w:rPr>
          <w:sz w:val="20"/>
        </w:rPr>
      </w:pPr>
    </w:p>
    <w:tbl>
      <w:tblPr>
        <w:tblW w:w="0" w:type="auto"/>
        <w:tblInd w:w="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787C2B" w14:paraId="08A857D9" w14:textId="77777777" w:rsidTr="009D3928">
        <w:trPr>
          <w:trHeight w:val="366"/>
        </w:trPr>
        <w:tc>
          <w:tcPr>
            <w:tcW w:w="6064" w:type="dxa"/>
            <w:vMerge w:val="restart"/>
            <w:shd w:val="clear" w:color="auto" w:fill="D9D9D9"/>
          </w:tcPr>
          <w:p w14:paraId="2E22681F" w14:textId="77777777" w:rsidR="00787C2B" w:rsidRDefault="00787C2B" w:rsidP="009D3928">
            <w:pPr>
              <w:pStyle w:val="TableParagraph"/>
              <w:spacing w:before="45"/>
              <w:ind w:right="219"/>
              <w:rPr>
                <w:sz w:val="16"/>
              </w:rPr>
            </w:pPr>
            <w:r>
              <w:rPr>
                <w:rFonts w:ascii="Arial"/>
                <w:b/>
              </w:rPr>
              <w:t>Assessment</w:t>
            </w:r>
            <w:r>
              <w:rPr>
                <w:rFonts w:ascii="Arial"/>
                <w:b/>
                <w:spacing w:val="-6"/>
              </w:rPr>
              <w:t xml:space="preserve"> </w:t>
            </w:r>
            <w:r>
              <w:rPr>
                <w:rFonts w:ascii="Arial"/>
                <w:b/>
              </w:rPr>
              <w:t>Mark</w:t>
            </w:r>
            <w:r>
              <w:rPr>
                <w:rFonts w:ascii="Arial"/>
                <w:b/>
                <w:spacing w:val="-6"/>
              </w:rPr>
              <w:t xml:space="preserve"> </w:t>
            </w:r>
            <w:r>
              <w:t>(</w:t>
            </w:r>
            <w:r>
              <w:rPr>
                <w:sz w:val="18"/>
              </w:rPr>
              <w:t>Assessment</w:t>
            </w:r>
            <w:r>
              <w:rPr>
                <w:spacing w:val="-6"/>
                <w:sz w:val="18"/>
              </w:rPr>
              <w:t xml:space="preserve"> </w:t>
            </w:r>
            <w:r>
              <w:rPr>
                <w:sz w:val="18"/>
              </w:rPr>
              <w:t>marks</w:t>
            </w:r>
            <w:r>
              <w:rPr>
                <w:spacing w:val="-5"/>
                <w:sz w:val="18"/>
              </w:rPr>
              <w:t xml:space="preserve"> </w:t>
            </w:r>
            <w:r>
              <w:rPr>
                <w:sz w:val="18"/>
              </w:rPr>
              <w:t>are</w:t>
            </w:r>
            <w:r>
              <w:rPr>
                <w:spacing w:val="-6"/>
                <w:sz w:val="18"/>
              </w:rPr>
              <w:t xml:space="preserve"> </w:t>
            </w:r>
            <w:r>
              <w:rPr>
                <w:sz w:val="18"/>
              </w:rPr>
              <w:t>subject</w:t>
            </w:r>
            <w:r>
              <w:rPr>
                <w:spacing w:val="-6"/>
                <w:sz w:val="18"/>
              </w:rPr>
              <w:t xml:space="preserve"> </w:t>
            </w:r>
            <w:r>
              <w:rPr>
                <w:sz w:val="18"/>
              </w:rPr>
              <w:t>to</w:t>
            </w:r>
            <w:r>
              <w:rPr>
                <w:spacing w:val="-4"/>
                <w:sz w:val="18"/>
              </w:rPr>
              <w:t xml:space="preserve"> </w:t>
            </w:r>
            <w:r>
              <w:rPr>
                <w:sz w:val="18"/>
              </w:rPr>
              <w:t>ratification</w:t>
            </w:r>
            <w:r>
              <w:rPr>
                <w:spacing w:val="-6"/>
                <w:sz w:val="18"/>
              </w:rPr>
              <w:t xml:space="preserve"> </w:t>
            </w:r>
            <w:r>
              <w:rPr>
                <w:sz w:val="18"/>
              </w:rPr>
              <w:t>at the Exam Board. These comments and marks are to give feedback on module work and are for guidance only until they are confirmed</w:t>
            </w:r>
            <w:r>
              <w:rPr>
                <w:sz w:val="16"/>
              </w:rPr>
              <w:t>. )</w:t>
            </w:r>
          </w:p>
        </w:tc>
        <w:tc>
          <w:tcPr>
            <w:tcW w:w="3547" w:type="dxa"/>
            <w:gridSpan w:val="2"/>
            <w:shd w:val="clear" w:color="auto" w:fill="D9D9D9"/>
          </w:tcPr>
          <w:p w14:paraId="790138A3" w14:textId="77777777" w:rsidR="00787C2B" w:rsidRDefault="00787C2B" w:rsidP="009D3928">
            <w:pPr>
              <w:pStyle w:val="TableParagraph"/>
              <w:spacing w:line="182" w:lineRule="exact"/>
              <w:ind w:right="883"/>
              <w:rPr>
                <w:rFonts w:ascii="Arial"/>
                <w:b/>
                <w:sz w:val="16"/>
              </w:rPr>
            </w:pPr>
            <w:r>
              <w:rPr>
                <w:rFonts w:ascii="Arial"/>
                <w:b/>
                <w:sz w:val="16"/>
              </w:rPr>
              <w:t>Late</w:t>
            </w:r>
            <w:r>
              <w:rPr>
                <w:rFonts w:ascii="Arial"/>
                <w:b/>
                <w:spacing w:val="-8"/>
                <w:sz w:val="16"/>
              </w:rPr>
              <w:t xml:space="preserve"> </w:t>
            </w:r>
            <w:r>
              <w:rPr>
                <w:rFonts w:ascii="Arial"/>
                <w:b/>
                <w:sz w:val="16"/>
              </w:rPr>
              <w:t>Submission</w:t>
            </w:r>
            <w:r>
              <w:rPr>
                <w:rFonts w:ascii="Arial"/>
                <w:b/>
                <w:spacing w:val="-10"/>
                <w:sz w:val="16"/>
              </w:rPr>
              <w:t xml:space="preserve"> </w:t>
            </w:r>
            <w:r>
              <w:rPr>
                <w:rFonts w:ascii="Arial"/>
                <w:b/>
                <w:sz w:val="16"/>
              </w:rPr>
              <w:t>Penalties</w:t>
            </w:r>
            <w:r>
              <w:rPr>
                <w:rFonts w:ascii="Arial"/>
                <w:b/>
                <w:spacing w:val="-11"/>
                <w:sz w:val="16"/>
              </w:rPr>
              <w:t xml:space="preserve"> </w:t>
            </w:r>
            <w:r>
              <w:rPr>
                <w:rFonts w:ascii="Arial"/>
                <w:b/>
                <w:sz w:val="16"/>
              </w:rPr>
              <w:t>(tick</w:t>
            </w:r>
            <w:r>
              <w:rPr>
                <w:rFonts w:ascii="Arial"/>
                <w:b/>
                <w:spacing w:val="-10"/>
                <w:sz w:val="16"/>
              </w:rPr>
              <w:t xml:space="preserve"> </w:t>
            </w:r>
            <w:r>
              <w:rPr>
                <w:rFonts w:ascii="Arial"/>
                <w:b/>
                <w:sz w:val="16"/>
              </w:rPr>
              <w:t xml:space="preserve">if </w:t>
            </w:r>
            <w:r>
              <w:rPr>
                <w:rFonts w:ascii="Arial"/>
                <w:b/>
                <w:spacing w:val="-2"/>
                <w:sz w:val="16"/>
              </w:rPr>
              <w:t>appropriate)</w:t>
            </w:r>
          </w:p>
        </w:tc>
        <w:tc>
          <w:tcPr>
            <w:tcW w:w="1059" w:type="dxa"/>
            <w:vMerge w:val="restart"/>
          </w:tcPr>
          <w:p w14:paraId="3EE6BB14" w14:textId="77777777" w:rsidR="00787C2B" w:rsidRDefault="00787C2B" w:rsidP="009D3928">
            <w:pPr>
              <w:pStyle w:val="TableParagraph"/>
              <w:spacing w:before="33"/>
              <w:rPr>
                <w:sz w:val="20"/>
              </w:rPr>
            </w:pPr>
          </w:p>
          <w:p w14:paraId="34A3BD77" w14:textId="77777777" w:rsidR="00787C2B" w:rsidRDefault="00787C2B" w:rsidP="009D3928">
            <w:pPr>
              <w:pStyle w:val="TableParagraph"/>
              <w:ind w:left="437"/>
              <w:rPr>
                <w:rFonts w:ascii="Arial"/>
                <w:b/>
                <w:sz w:val="20"/>
              </w:rPr>
            </w:pPr>
            <w:r>
              <w:rPr>
                <w:rFonts w:ascii="Arial"/>
                <w:b/>
                <w:spacing w:val="-4"/>
                <w:sz w:val="20"/>
              </w:rPr>
              <w:t>100%</w:t>
            </w:r>
          </w:p>
        </w:tc>
      </w:tr>
      <w:tr w:rsidR="00787C2B" w14:paraId="16EBECF4" w14:textId="77777777" w:rsidTr="009D3928">
        <w:trPr>
          <w:trHeight w:val="184"/>
        </w:trPr>
        <w:tc>
          <w:tcPr>
            <w:tcW w:w="6064" w:type="dxa"/>
            <w:vMerge/>
            <w:tcBorders>
              <w:top w:val="nil"/>
            </w:tcBorders>
            <w:shd w:val="clear" w:color="auto" w:fill="D9D9D9"/>
          </w:tcPr>
          <w:p w14:paraId="3D3EDC99" w14:textId="77777777" w:rsidR="00787C2B" w:rsidRDefault="00787C2B" w:rsidP="009D3928">
            <w:pPr>
              <w:rPr>
                <w:sz w:val="2"/>
                <w:szCs w:val="2"/>
              </w:rPr>
            </w:pPr>
          </w:p>
        </w:tc>
        <w:tc>
          <w:tcPr>
            <w:tcW w:w="2905" w:type="dxa"/>
          </w:tcPr>
          <w:p w14:paraId="2FA1BF56" w14:textId="77777777" w:rsidR="00787C2B" w:rsidRDefault="00787C2B" w:rsidP="009D3928">
            <w:pPr>
              <w:pStyle w:val="TableParagraph"/>
              <w:spacing w:before="1" w:line="163" w:lineRule="exact"/>
              <w:rPr>
                <w:sz w:val="12"/>
              </w:rPr>
            </w:pPr>
            <w:r>
              <w:rPr>
                <w:sz w:val="16"/>
              </w:rPr>
              <w:t>Up</w:t>
            </w:r>
            <w:r>
              <w:rPr>
                <w:spacing w:val="-2"/>
                <w:sz w:val="16"/>
              </w:rPr>
              <w:t xml:space="preserve"> </w:t>
            </w:r>
            <w:r>
              <w:rPr>
                <w:sz w:val="16"/>
              </w:rPr>
              <w:t>to</w:t>
            </w:r>
            <w:r>
              <w:rPr>
                <w:spacing w:val="-1"/>
                <w:sz w:val="16"/>
              </w:rPr>
              <w:t xml:space="preserve"> </w:t>
            </w:r>
            <w:r>
              <w:rPr>
                <w:sz w:val="16"/>
              </w:rPr>
              <w:t>1</w:t>
            </w:r>
            <w:r>
              <w:rPr>
                <w:spacing w:val="-4"/>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2" w:type="dxa"/>
          </w:tcPr>
          <w:p w14:paraId="6B361357" w14:textId="77777777" w:rsidR="00787C2B" w:rsidRDefault="00787C2B" w:rsidP="009D3928">
            <w:pPr>
              <w:pStyle w:val="TableParagraph"/>
              <w:rPr>
                <w:rFonts w:ascii="Times New Roman"/>
                <w:sz w:val="12"/>
              </w:rPr>
            </w:pPr>
          </w:p>
        </w:tc>
        <w:tc>
          <w:tcPr>
            <w:tcW w:w="1059" w:type="dxa"/>
            <w:vMerge/>
            <w:tcBorders>
              <w:top w:val="nil"/>
            </w:tcBorders>
          </w:tcPr>
          <w:p w14:paraId="1490ED4A" w14:textId="77777777" w:rsidR="00787C2B" w:rsidRDefault="00787C2B" w:rsidP="009D3928">
            <w:pPr>
              <w:rPr>
                <w:sz w:val="2"/>
                <w:szCs w:val="2"/>
              </w:rPr>
            </w:pPr>
          </w:p>
        </w:tc>
      </w:tr>
      <w:tr w:rsidR="00787C2B" w14:paraId="56A4DF17" w14:textId="77777777" w:rsidTr="009D3928">
        <w:trPr>
          <w:trHeight w:val="184"/>
        </w:trPr>
        <w:tc>
          <w:tcPr>
            <w:tcW w:w="6064" w:type="dxa"/>
            <w:vMerge/>
            <w:tcBorders>
              <w:top w:val="nil"/>
            </w:tcBorders>
            <w:shd w:val="clear" w:color="auto" w:fill="D9D9D9"/>
          </w:tcPr>
          <w:p w14:paraId="73EE018A" w14:textId="77777777" w:rsidR="00787C2B" w:rsidRDefault="00787C2B" w:rsidP="009D3928">
            <w:pPr>
              <w:rPr>
                <w:sz w:val="2"/>
                <w:szCs w:val="2"/>
              </w:rPr>
            </w:pPr>
          </w:p>
        </w:tc>
        <w:tc>
          <w:tcPr>
            <w:tcW w:w="2905" w:type="dxa"/>
          </w:tcPr>
          <w:p w14:paraId="0CBDEE1E" w14:textId="77777777" w:rsidR="00787C2B" w:rsidRDefault="00787C2B" w:rsidP="009D3928">
            <w:pPr>
              <w:pStyle w:val="TableParagraph"/>
              <w:spacing w:before="1" w:line="163" w:lineRule="exact"/>
              <w:rPr>
                <w:sz w:val="12"/>
              </w:rPr>
            </w:pPr>
            <w:r>
              <w:rPr>
                <w:sz w:val="16"/>
              </w:rPr>
              <w:t>Over</w:t>
            </w:r>
            <w:r>
              <w:rPr>
                <w:spacing w:val="-3"/>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2" w:type="dxa"/>
          </w:tcPr>
          <w:p w14:paraId="6D64A66C" w14:textId="77777777" w:rsidR="00787C2B" w:rsidRDefault="00787C2B" w:rsidP="009D3928">
            <w:pPr>
              <w:pStyle w:val="TableParagraph"/>
              <w:rPr>
                <w:rFonts w:ascii="Times New Roman"/>
                <w:sz w:val="12"/>
              </w:rPr>
            </w:pPr>
          </w:p>
        </w:tc>
        <w:tc>
          <w:tcPr>
            <w:tcW w:w="1059" w:type="dxa"/>
            <w:vMerge/>
            <w:tcBorders>
              <w:top w:val="nil"/>
            </w:tcBorders>
          </w:tcPr>
          <w:p w14:paraId="49517FE9" w14:textId="77777777" w:rsidR="00787C2B" w:rsidRDefault="00787C2B" w:rsidP="009D3928">
            <w:pPr>
              <w:rPr>
                <w:sz w:val="2"/>
                <w:szCs w:val="2"/>
              </w:rPr>
            </w:pPr>
          </w:p>
        </w:tc>
      </w:tr>
    </w:tbl>
    <w:p w14:paraId="0E0F6035" w14:textId="77777777" w:rsidR="00787C2B" w:rsidRDefault="00787C2B" w:rsidP="00787C2B">
      <w:pPr>
        <w:pStyle w:val="BodyText"/>
        <w:rPr>
          <w:sz w:val="20"/>
        </w:rPr>
      </w:pPr>
    </w:p>
    <w:p w14:paraId="7EEA857A" w14:textId="77777777" w:rsidR="00787C2B" w:rsidRDefault="00787C2B" w:rsidP="00787C2B">
      <w:pPr>
        <w:pStyle w:val="BodyText"/>
        <w:rPr>
          <w:sz w:val="20"/>
        </w:rPr>
      </w:pPr>
    </w:p>
    <w:p w14:paraId="060F8A51" w14:textId="77777777" w:rsidR="00787C2B" w:rsidRDefault="00787C2B" w:rsidP="00787C2B">
      <w:pPr>
        <w:pStyle w:val="BodyText"/>
        <w:rPr>
          <w:sz w:val="20"/>
        </w:rPr>
      </w:pPr>
    </w:p>
    <w:p w14:paraId="1D39F59B" w14:textId="77777777" w:rsidR="00787C2B" w:rsidRDefault="00787C2B" w:rsidP="00787C2B">
      <w:pPr>
        <w:pStyle w:val="BodyText"/>
        <w:rPr>
          <w:sz w:val="20"/>
        </w:rPr>
      </w:pPr>
    </w:p>
    <w:p w14:paraId="53900D47" w14:textId="77777777" w:rsidR="00787C2B" w:rsidRDefault="00787C2B" w:rsidP="00787C2B">
      <w:pPr>
        <w:pStyle w:val="BodyText"/>
        <w:spacing w:before="143"/>
        <w:rPr>
          <w:sz w:val="20"/>
        </w:rPr>
      </w:pPr>
    </w:p>
    <w:p w14:paraId="1C0AC731" w14:textId="77777777" w:rsidR="00787C2B" w:rsidRDefault="00787C2B" w:rsidP="00787C2B">
      <w:pPr>
        <w:jc w:val="center"/>
        <w:rPr>
          <w:rFonts w:ascii="Times New Roman"/>
          <w:b/>
          <w:sz w:val="20"/>
        </w:rPr>
        <w:sectPr w:rsidR="00787C2B" w:rsidSect="00787C2B">
          <w:pgSz w:w="11900" w:h="16840"/>
          <w:pgMar w:top="1480" w:right="566" w:bottom="280" w:left="566" w:header="720" w:footer="720" w:gutter="0"/>
          <w:cols w:space="720"/>
        </w:sectPr>
      </w:pPr>
    </w:p>
    <w:p w14:paraId="6488700D" w14:textId="77777777" w:rsidR="00787C2B" w:rsidRDefault="00787C2B" w:rsidP="00787C2B">
      <w:pPr>
        <w:pStyle w:val="BodyText"/>
        <w:spacing w:before="105"/>
        <w:rPr>
          <w:rFonts w:ascii="Times New Roman"/>
          <w:b/>
          <w:sz w:val="20"/>
        </w:rPr>
      </w:pPr>
    </w:p>
    <w:p w14:paraId="613F86FA" w14:textId="77777777" w:rsidR="00787C2B" w:rsidRDefault="00787C2B" w:rsidP="00787C2B">
      <w:pPr>
        <w:pStyle w:val="BodyText"/>
        <w:ind w:left="11"/>
        <w:rPr>
          <w:rFonts w:ascii="Times New Roman"/>
          <w:sz w:val="20"/>
        </w:rPr>
      </w:pPr>
      <w:r>
        <w:rPr>
          <w:rFonts w:ascii="Times New Roman"/>
          <w:noProof/>
          <w:sz w:val="20"/>
        </w:rPr>
        <mc:AlternateContent>
          <mc:Choice Requires="wps">
            <w:drawing>
              <wp:inline distT="0" distB="0" distL="0" distR="0" wp14:anchorId="7F174454" wp14:editId="3AA54181">
                <wp:extent cx="9720580" cy="294640"/>
                <wp:effectExtent l="9525" t="0" r="0" b="10160"/>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20580" cy="294640"/>
                        </a:xfrm>
                        <a:prstGeom prst="rect">
                          <a:avLst/>
                        </a:prstGeom>
                        <a:solidFill>
                          <a:srgbClr val="ACB8C9"/>
                        </a:solidFill>
                        <a:ln w="6096">
                          <a:solidFill>
                            <a:srgbClr val="000000"/>
                          </a:solidFill>
                          <a:prstDash val="solid"/>
                        </a:ln>
                      </wps:spPr>
                      <wps:txbx>
                        <w:txbxContent>
                          <w:p w14:paraId="0BC13562" w14:textId="77777777" w:rsidR="00787C2B" w:rsidRDefault="00787C2B" w:rsidP="00787C2B">
                            <w:pPr>
                              <w:spacing w:before="101"/>
                              <w:ind w:left="103"/>
                              <w:rPr>
                                <w:rFonts w:ascii="Arial"/>
                                <w:b/>
                                <w:color w:val="000000"/>
                              </w:rPr>
                            </w:pPr>
                            <w:r>
                              <w:rPr>
                                <w:rFonts w:ascii="Arial"/>
                                <w:b/>
                                <w:color w:val="2F3A44"/>
                              </w:rPr>
                              <w:t>GENERIC</w:t>
                            </w:r>
                            <w:r>
                              <w:rPr>
                                <w:rFonts w:ascii="Arial"/>
                                <w:b/>
                                <w:color w:val="2F3A44"/>
                                <w:spacing w:val="-10"/>
                              </w:rPr>
                              <w:t xml:space="preserve"> </w:t>
                            </w:r>
                            <w:r>
                              <w:rPr>
                                <w:rFonts w:ascii="Arial"/>
                                <w:b/>
                                <w:color w:val="2F3A44"/>
                              </w:rPr>
                              <w:t>ASSESSMENT</w:t>
                            </w:r>
                            <w:r>
                              <w:rPr>
                                <w:rFonts w:ascii="Arial"/>
                                <w:b/>
                                <w:color w:val="2F3A44"/>
                                <w:spacing w:val="-6"/>
                              </w:rPr>
                              <w:t xml:space="preserve"> </w:t>
                            </w:r>
                            <w:r>
                              <w:rPr>
                                <w:rFonts w:ascii="Arial"/>
                                <w:b/>
                                <w:color w:val="2F3A44"/>
                                <w:spacing w:val="-2"/>
                              </w:rPr>
                              <w:t>CRITERIA</w:t>
                            </w:r>
                          </w:p>
                        </w:txbxContent>
                      </wps:txbx>
                      <wps:bodyPr wrap="square" lIns="0" tIns="0" rIns="0" bIns="0" rtlCol="0">
                        <a:noAutofit/>
                      </wps:bodyPr>
                    </wps:wsp>
                  </a:graphicData>
                </a:graphic>
              </wp:inline>
            </w:drawing>
          </mc:Choice>
          <mc:Fallback>
            <w:pict>
              <v:shape w14:anchorId="7F174454" id="Textbox 26" o:spid="_x0000_s1029" type="#_x0000_t202" style="width:765.4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" fillcolor="#acb8c9" strokeweight=".48pt">
                <v:path arrowok="t"/>
                <v:textbox inset="0,0,0,0">
                  <w:txbxContent>
                    <w:p w14:paraId="0BC13562" w14:textId="77777777" w:rsidR="00787C2B" w:rsidRDefault="00787C2B" w:rsidP="00787C2B">
                      <w:pPr>
                        <w:spacing w:before="101"/>
                        <w:ind w:left="103"/>
                        <w:rPr>
                          <w:rFonts w:ascii="Arial"/>
                          <w:b/>
                          <w:color w:val="000000"/>
                        </w:rPr>
                      </w:pPr>
                      <w:r>
                        <w:rPr>
                          <w:rFonts w:ascii="Arial"/>
                          <w:b/>
                          <w:color w:val="2F3A44"/>
                        </w:rPr>
                        <w:t>GENERIC</w:t>
                      </w:r>
                      <w:r>
                        <w:rPr>
                          <w:rFonts w:ascii="Arial"/>
                          <w:b/>
                          <w:color w:val="2F3A44"/>
                          <w:spacing w:val="-10"/>
                        </w:rPr>
                        <w:t xml:space="preserve"> </w:t>
                      </w:r>
                      <w:r>
                        <w:rPr>
                          <w:rFonts w:ascii="Arial"/>
                          <w:b/>
                          <w:color w:val="2F3A44"/>
                        </w:rPr>
                        <w:t>ASSESSMENT</w:t>
                      </w:r>
                      <w:r>
                        <w:rPr>
                          <w:rFonts w:ascii="Arial"/>
                          <w:b/>
                          <w:color w:val="2F3A44"/>
                          <w:spacing w:val="-6"/>
                        </w:rPr>
                        <w:t xml:space="preserve"> </w:t>
                      </w:r>
                      <w:r>
                        <w:rPr>
                          <w:rFonts w:ascii="Arial"/>
                          <w:b/>
                          <w:color w:val="2F3A44"/>
                          <w:spacing w:val="-2"/>
                        </w:rPr>
                        <w:t>CRITERIA</w:t>
                      </w:r>
                    </w:p>
                  </w:txbxContent>
                </v:textbox>
                <w10:anchorlock/>
              </v:shape>
            </w:pict>
          </mc:Fallback>
        </mc:AlternateContent>
      </w:r>
    </w:p>
    <w:p w14:paraId="5D2A0002" w14:textId="77777777" w:rsidR="00787C2B" w:rsidRDefault="00787C2B" w:rsidP="00787C2B">
      <w:pPr>
        <w:pStyle w:val="BodyText"/>
        <w:spacing w:before="191"/>
        <w:rPr>
          <w:rFonts w:ascii="Times New Roman"/>
          <w:b/>
          <w:sz w:val="20"/>
        </w:r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07"/>
      </w:tblGrid>
      <w:tr w:rsidR="00787C2B" w14:paraId="0ADAB69A" w14:textId="77777777" w:rsidTr="009D3928">
        <w:trPr>
          <w:trHeight w:val="230"/>
        </w:trPr>
        <w:tc>
          <w:tcPr>
            <w:tcW w:w="15307" w:type="dxa"/>
            <w:shd w:val="clear" w:color="auto" w:fill="ACB8C9"/>
          </w:tcPr>
          <w:p w14:paraId="2F4F28BD" w14:textId="77777777" w:rsidR="00787C2B" w:rsidRDefault="00787C2B" w:rsidP="009D3928">
            <w:pPr>
              <w:pStyle w:val="TableParagraph"/>
              <w:spacing w:line="210" w:lineRule="exact"/>
              <w:rPr>
                <w:rFonts w:ascii="Arial"/>
                <w:b/>
                <w:sz w:val="20"/>
              </w:rPr>
            </w:pPr>
            <w:r>
              <w:rPr>
                <w:rFonts w:ascii="Arial"/>
                <w:b/>
                <w:sz w:val="20"/>
              </w:rPr>
              <w:t>Level</w:t>
            </w:r>
            <w:r>
              <w:rPr>
                <w:rFonts w:ascii="Arial"/>
                <w:b/>
                <w:spacing w:val="-7"/>
                <w:sz w:val="20"/>
              </w:rPr>
              <w:t xml:space="preserve"> </w:t>
            </w:r>
            <w:r>
              <w:rPr>
                <w:rFonts w:ascii="Arial"/>
                <w:b/>
                <w:spacing w:val="-10"/>
                <w:sz w:val="20"/>
              </w:rPr>
              <w:t>4</w:t>
            </w:r>
          </w:p>
        </w:tc>
      </w:tr>
      <w:tr w:rsidR="00787C2B" w14:paraId="0B4F87C8" w14:textId="77777777" w:rsidTr="009D3928">
        <w:trPr>
          <w:trHeight w:val="1380"/>
        </w:trPr>
        <w:tc>
          <w:tcPr>
            <w:tcW w:w="15307" w:type="dxa"/>
            <w:shd w:val="clear" w:color="auto" w:fill="DEEAF6"/>
          </w:tcPr>
          <w:p w14:paraId="039BE08E" w14:textId="77777777" w:rsidR="00787C2B" w:rsidRDefault="00787C2B" w:rsidP="009D3928">
            <w:pPr>
              <w:pStyle w:val="TableParagraph"/>
              <w:ind w:right="35"/>
              <w:rPr>
                <w:sz w:val="20"/>
              </w:rPr>
            </w:pPr>
            <w:r>
              <w:rPr>
                <w:sz w:val="20"/>
              </w:rPr>
              <w:t>In</w:t>
            </w:r>
            <w:r>
              <w:rPr>
                <w:spacing w:val="-4"/>
                <w:sz w:val="20"/>
              </w:rPr>
              <w:t xml:space="preserve"> </w:t>
            </w:r>
            <w:r>
              <w:rPr>
                <w:sz w:val="20"/>
              </w:rPr>
              <w:t>accordance</w:t>
            </w:r>
            <w:r>
              <w:rPr>
                <w:spacing w:val="-3"/>
                <w:sz w:val="20"/>
              </w:rPr>
              <w:t xml:space="preserve"> </w:t>
            </w:r>
            <w:r>
              <w:rPr>
                <w:sz w:val="20"/>
              </w:rPr>
              <w:t>with</w:t>
            </w:r>
            <w:r>
              <w:rPr>
                <w:spacing w:val="-4"/>
                <w:sz w:val="20"/>
              </w:rPr>
              <w:t xml:space="preserve"> </w:t>
            </w:r>
            <w:r>
              <w:rPr>
                <w:sz w:val="20"/>
              </w:rPr>
              <w:t>the</w:t>
            </w:r>
            <w:r>
              <w:rPr>
                <w:spacing w:val="-6"/>
                <w:sz w:val="20"/>
              </w:rPr>
              <w:t xml:space="preserve"> </w:t>
            </w:r>
            <w:r>
              <w:rPr>
                <w:sz w:val="20"/>
              </w:rPr>
              <w:t>Framework</w:t>
            </w:r>
            <w:r>
              <w:rPr>
                <w:spacing w:val="-2"/>
                <w:sz w:val="20"/>
              </w:rPr>
              <w:t xml:space="preserve"> </w:t>
            </w:r>
            <w:r>
              <w:rPr>
                <w:sz w:val="20"/>
              </w:rPr>
              <w:t>for</w:t>
            </w:r>
            <w:r>
              <w:rPr>
                <w:spacing w:val="-5"/>
                <w:sz w:val="20"/>
              </w:rPr>
              <w:t xml:space="preserve"> </w:t>
            </w:r>
            <w:r>
              <w:rPr>
                <w:sz w:val="20"/>
              </w:rPr>
              <w:t>Higher</w:t>
            </w:r>
            <w:r>
              <w:rPr>
                <w:spacing w:val="-4"/>
                <w:sz w:val="20"/>
              </w:rPr>
              <w:t xml:space="preserve"> </w:t>
            </w:r>
            <w:r>
              <w:rPr>
                <w:sz w:val="20"/>
              </w:rPr>
              <w:t>Education</w:t>
            </w:r>
            <w:r>
              <w:rPr>
                <w:spacing w:val="-3"/>
                <w:sz w:val="20"/>
              </w:rPr>
              <w:t xml:space="preserve"> </w:t>
            </w:r>
            <w:r>
              <w:rPr>
                <w:sz w:val="20"/>
              </w:rPr>
              <w:t>Qualifications,</w:t>
            </w:r>
            <w:r>
              <w:rPr>
                <w:spacing w:val="-3"/>
                <w:sz w:val="20"/>
              </w:rPr>
              <w:t xml:space="preserve"> </w:t>
            </w:r>
            <w:r>
              <w:rPr>
                <w:sz w:val="20"/>
              </w:rPr>
              <w:t>at</w:t>
            </w:r>
            <w:r>
              <w:rPr>
                <w:spacing w:val="-3"/>
                <w:sz w:val="20"/>
              </w:rPr>
              <w:t xml:space="preserve"> </w:t>
            </w:r>
            <w:r>
              <w:rPr>
                <w:sz w:val="20"/>
              </w:rPr>
              <w:t>the</w:t>
            </w:r>
            <w:r>
              <w:rPr>
                <w:spacing w:val="-5"/>
                <w:sz w:val="20"/>
              </w:rPr>
              <w:t xml:space="preserve"> </w:t>
            </w:r>
            <w:r>
              <w:rPr>
                <w:sz w:val="20"/>
              </w:rPr>
              <w:t>end</w:t>
            </w:r>
            <w:r>
              <w:rPr>
                <w:spacing w:val="-6"/>
                <w:sz w:val="20"/>
              </w:rPr>
              <w:t xml:space="preserve"> </w:t>
            </w:r>
            <w:r>
              <w:rPr>
                <w:sz w:val="20"/>
              </w:rPr>
              <w:t>of</w:t>
            </w:r>
            <w:r>
              <w:rPr>
                <w:spacing w:val="-3"/>
                <w:sz w:val="20"/>
              </w:rPr>
              <w:t xml:space="preserve"> </w:t>
            </w:r>
            <w:r>
              <w:rPr>
                <w:sz w:val="20"/>
              </w:rPr>
              <w:t>Level</w:t>
            </w:r>
            <w:r>
              <w:rPr>
                <w:spacing w:val="-4"/>
                <w:sz w:val="20"/>
              </w:rPr>
              <w:t xml:space="preserve"> </w:t>
            </w:r>
            <w:r>
              <w:rPr>
                <w:sz w:val="20"/>
              </w:rPr>
              <w:t>4</w:t>
            </w:r>
            <w:r>
              <w:rPr>
                <w:spacing w:val="-6"/>
                <w:sz w:val="20"/>
              </w:rPr>
              <w:t xml:space="preserve"> </w:t>
            </w:r>
            <w:r>
              <w:rPr>
                <w:sz w:val="20"/>
              </w:rPr>
              <w:t>students</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expected</w:t>
            </w:r>
            <w:r>
              <w:rPr>
                <w:spacing w:val="-6"/>
                <w:sz w:val="20"/>
              </w:rPr>
              <w:t xml:space="preserve"> </w:t>
            </w:r>
            <w:r>
              <w:rPr>
                <w:sz w:val="20"/>
              </w:rPr>
              <w:t>to</w:t>
            </w:r>
            <w:r>
              <w:rPr>
                <w:spacing w:val="-4"/>
                <w:sz w:val="20"/>
              </w:rPr>
              <w:t xml:space="preserve"> </w:t>
            </w:r>
            <w:r>
              <w:rPr>
                <w:sz w:val="20"/>
              </w:rPr>
              <w:t>have demonstrated</w:t>
            </w:r>
            <w:r>
              <w:rPr>
                <w:spacing w:val="-4"/>
                <w:sz w:val="20"/>
              </w:rPr>
              <w:t xml:space="preserve"> </w:t>
            </w:r>
            <w:r>
              <w:rPr>
                <w:sz w:val="20"/>
              </w:rPr>
              <w:t>knowledge</w:t>
            </w:r>
            <w:r>
              <w:rPr>
                <w:spacing w:val="-4"/>
                <w:sz w:val="20"/>
              </w:rPr>
              <w:t xml:space="preserve"> </w:t>
            </w:r>
            <w:r>
              <w:rPr>
                <w:sz w:val="20"/>
              </w:rPr>
              <w:t>of</w:t>
            </w:r>
            <w:r>
              <w:rPr>
                <w:spacing w:val="-6"/>
                <w:sz w:val="20"/>
              </w:rPr>
              <w:t xml:space="preserve"> </w:t>
            </w:r>
            <w:r>
              <w:rPr>
                <w:sz w:val="20"/>
              </w:rPr>
              <w:t>the</w:t>
            </w:r>
            <w:r>
              <w:rPr>
                <w:spacing w:val="-3"/>
                <w:sz w:val="20"/>
              </w:rPr>
              <w:t xml:space="preserve"> </w:t>
            </w:r>
            <w:r>
              <w:rPr>
                <w:sz w:val="20"/>
              </w:rPr>
              <w:t>basic underlying</w:t>
            </w:r>
            <w:r>
              <w:rPr>
                <w:spacing w:val="-6"/>
                <w:sz w:val="20"/>
              </w:rPr>
              <w:t xml:space="preserve"> </w:t>
            </w:r>
            <w:r>
              <w:rPr>
                <w:sz w:val="20"/>
              </w:rPr>
              <w:t>concepts</w:t>
            </w:r>
            <w:r>
              <w:rPr>
                <w:spacing w:val="-2"/>
                <w:sz w:val="20"/>
              </w:rPr>
              <w:t xml:space="preserve"> </w:t>
            </w:r>
            <w:r>
              <w:rPr>
                <w:sz w:val="20"/>
              </w:rPr>
              <w:t>and</w:t>
            </w:r>
            <w:r>
              <w:rPr>
                <w:spacing w:val="-3"/>
                <w:sz w:val="20"/>
              </w:rPr>
              <w:t xml:space="preserve"> </w:t>
            </w:r>
            <w:r>
              <w:rPr>
                <w:sz w:val="20"/>
              </w:rPr>
              <w:t>principles</w:t>
            </w:r>
            <w:r>
              <w:rPr>
                <w:spacing w:val="-2"/>
                <w:sz w:val="20"/>
              </w:rPr>
              <w:t xml:space="preserve"> </w:t>
            </w:r>
            <w:r>
              <w:rPr>
                <w:sz w:val="20"/>
              </w:rPr>
              <w:t>of</w:t>
            </w:r>
            <w:r>
              <w:rPr>
                <w:spacing w:val="-3"/>
                <w:sz w:val="20"/>
              </w:rPr>
              <w:t xml:space="preserve"> </w:t>
            </w:r>
            <w:r>
              <w:rPr>
                <w:sz w:val="20"/>
              </w:rPr>
              <w:t>a</w:t>
            </w:r>
            <w:r>
              <w:rPr>
                <w:spacing w:val="-6"/>
                <w:sz w:val="20"/>
              </w:rPr>
              <w:t xml:space="preserve"> </w:t>
            </w:r>
            <w:r>
              <w:rPr>
                <w:sz w:val="20"/>
              </w:rPr>
              <w:t>subject,</w:t>
            </w:r>
            <w:r>
              <w:rPr>
                <w:spacing w:val="-3"/>
                <w:sz w:val="20"/>
              </w:rPr>
              <w:t xml:space="preserve"> </w:t>
            </w:r>
            <w:r>
              <w:rPr>
                <w:sz w:val="20"/>
              </w:rPr>
              <w:t>and</w:t>
            </w:r>
            <w:r>
              <w:rPr>
                <w:spacing w:val="-6"/>
                <w:sz w:val="20"/>
              </w:rPr>
              <w:t xml:space="preserve"> </w:t>
            </w:r>
            <w:r>
              <w:rPr>
                <w:sz w:val="20"/>
              </w:rPr>
              <w:t>an</w:t>
            </w:r>
            <w:r>
              <w:rPr>
                <w:spacing w:val="-6"/>
                <w:sz w:val="20"/>
              </w:rPr>
              <w:t xml:space="preserve"> </w:t>
            </w:r>
            <w:r>
              <w:rPr>
                <w:sz w:val="20"/>
              </w:rPr>
              <w:t>ability</w:t>
            </w:r>
            <w:r>
              <w:rPr>
                <w:spacing w:val="-2"/>
                <w:sz w:val="20"/>
              </w:rPr>
              <w:t xml:space="preserve"> </w:t>
            </w:r>
            <w:r>
              <w:rPr>
                <w:sz w:val="20"/>
              </w:rPr>
              <w:t>to</w:t>
            </w:r>
            <w:r>
              <w:rPr>
                <w:spacing w:val="-6"/>
                <w:sz w:val="20"/>
              </w:rPr>
              <w:t xml:space="preserve"> </w:t>
            </w:r>
            <w:r>
              <w:rPr>
                <w:sz w:val="20"/>
              </w:rPr>
              <w:t>evaluate</w:t>
            </w:r>
            <w:r>
              <w:rPr>
                <w:spacing w:val="-4"/>
                <w:sz w:val="20"/>
              </w:rPr>
              <w:t xml:space="preserve"> </w:t>
            </w:r>
            <w:r>
              <w:rPr>
                <w:sz w:val="20"/>
              </w:rPr>
              <w:t>and</w:t>
            </w:r>
            <w:r>
              <w:rPr>
                <w:spacing w:val="-1"/>
                <w:sz w:val="20"/>
              </w:rPr>
              <w:t xml:space="preserve"> </w:t>
            </w:r>
            <w:r>
              <w:rPr>
                <w:sz w:val="20"/>
              </w:rPr>
              <w:t>interpret</w:t>
            </w:r>
            <w:r>
              <w:rPr>
                <w:spacing w:val="-5"/>
                <w:sz w:val="20"/>
              </w:rPr>
              <w:t xml:space="preserve"> </w:t>
            </w:r>
            <w:r>
              <w:rPr>
                <w:sz w:val="20"/>
              </w:rPr>
              <w:t>these</w:t>
            </w:r>
            <w:r>
              <w:rPr>
                <w:spacing w:val="-3"/>
                <w:sz w:val="20"/>
              </w:rPr>
              <w:t xml:space="preserve"> </w:t>
            </w:r>
            <w:r>
              <w:rPr>
                <w:sz w:val="20"/>
              </w:rPr>
              <w:t>within</w:t>
            </w:r>
            <w:r>
              <w:rPr>
                <w:spacing w:val="-6"/>
                <w:sz w:val="20"/>
              </w:rPr>
              <w:t xml:space="preserve"> </w:t>
            </w:r>
            <w:r>
              <w:rPr>
                <w:sz w:val="20"/>
              </w:rPr>
              <w:t>the</w:t>
            </w:r>
            <w:r>
              <w:rPr>
                <w:spacing w:val="-6"/>
                <w:sz w:val="20"/>
              </w:rPr>
              <w:t xml:space="preserve"> </w:t>
            </w:r>
            <w:r>
              <w:rPr>
                <w:sz w:val="20"/>
              </w:rPr>
              <w:t>context</w:t>
            </w:r>
            <w:r>
              <w:rPr>
                <w:spacing w:val="-3"/>
                <w:sz w:val="20"/>
              </w:rPr>
              <w:t xml:space="preserve"> </w:t>
            </w:r>
            <w:r>
              <w:rPr>
                <w:sz w:val="20"/>
              </w:rPr>
              <w:t>of</w:t>
            </w:r>
            <w:r>
              <w:rPr>
                <w:spacing w:val="-3"/>
                <w:sz w:val="20"/>
              </w:rPr>
              <w:t xml:space="preserve"> </w:t>
            </w:r>
            <w:r>
              <w:rPr>
                <w:sz w:val="20"/>
              </w:rPr>
              <w:t>that</w:t>
            </w:r>
            <w:r>
              <w:rPr>
                <w:spacing w:val="-3"/>
                <w:sz w:val="20"/>
              </w:rPr>
              <w:t xml:space="preserve"> </w:t>
            </w:r>
            <w:r>
              <w:rPr>
                <w:sz w:val="20"/>
              </w:rPr>
              <w:t>area</w:t>
            </w:r>
            <w:r>
              <w:rPr>
                <w:spacing w:val="-4"/>
                <w:sz w:val="20"/>
              </w:rPr>
              <w:t xml:space="preserve"> </w:t>
            </w:r>
            <w:r>
              <w:rPr>
                <w:sz w:val="20"/>
              </w:rPr>
              <w:t>of</w:t>
            </w:r>
            <w:r>
              <w:rPr>
                <w:spacing w:val="-5"/>
                <w:sz w:val="20"/>
              </w:rPr>
              <w:t xml:space="preserve"> </w:t>
            </w:r>
            <w:r>
              <w:rPr>
                <w:sz w:val="20"/>
              </w:rPr>
              <w:t>study.</w:t>
            </w:r>
            <w:r>
              <w:rPr>
                <w:spacing w:val="-5"/>
                <w:sz w:val="20"/>
              </w:rPr>
              <w:t xml:space="preserve"> </w:t>
            </w:r>
            <w:r>
              <w:rPr>
                <w:sz w:val="20"/>
              </w:rPr>
              <w:t>They</w:t>
            </w:r>
            <w:r>
              <w:rPr>
                <w:spacing w:val="-4"/>
                <w:sz w:val="20"/>
              </w:rPr>
              <w:t xml:space="preserve"> </w:t>
            </w:r>
            <w:r>
              <w:rPr>
                <w:sz w:val="20"/>
              </w:rPr>
              <w:t>should</w:t>
            </w:r>
            <w:r>
              <w:rPr>
                <w:spacing w:val="-6"/>
                <w:sz w:val="20"/>
              </w:rPr>
              <w:t xml:space="preserve"> </w:t>
            </w:r>
            <w:r>
              <w:rPr>
                <w:sz w:val="20"/>
              </w:rPr>
              <w:t>be</w:t>
            </w:r>
            <w:r>
              <w:rPr>
                <w:spacing w:val="-4"/>
                <w:sz w:val="20"/>
              </w:rPr>
              <w:t xml:space="preserve"> </w:t>
            </w:r>
            <w:r>
              <w:rPr>
                <w:sz w:val="20"/>
              </w:rPr>
              <w:t>able</w:t>
            </w:r>
            <w:r>
              <w:rPr>
                <w:spacing w:val="-3"/>
                <w:sz w:val="20"/>
              </w:rPr>
              <w:t xml:space="preserve"> </w:t>
            </w:r>
            <w:r>
              <w:rPr>
                <w:sz w:val="20"/>
              </w:rPr>
              <w:t>to</w:t>
            </w:r>
            <w:r>
              <w:rPr>
                <w:spacing w:val="-3"/>
                <w:sz w:val="20"/>
              </w:rPr>
              <w:t xml:space="preserve"> </w:t>
            </w:r>
            <w:r>
              <w:rPr>
                <w:sz w:val="20"/>
              </w:rPr>
              <w:t>present, evaluate</w:t>
            </w:r>
            <w:r>
              <w:rPr>
                <w:spacing w:val="-10"/>
                <w:sz w:val="20"/>
              </w:rPr>
              <w:t xml:space="preserve"> </w:t>
            </w:r>
            <w:r>
              <w:rPr>
                <w:sz w:val="20"/>
              </w:rPr>
              <w:t>and</w:t>
            </w:r>
            <w:r>
              <w:rPr>
                <w:spacing w:val="-8"/>
                <w:sz w:val="20"/>
              </w:rPr>
              <w:t xml:space="preserve"> </w:t>
            </w:r>
            <w:r>
              <w:rPr>
                <w:sz w:val="20"/>
              </w:rPr>
              <w:t>interpret</w:t>
            </w:r>
            <w:r>
              <w:rPr>
                <w:spacing w:val="-8"/>
                <w:sz w:val="20"/>
              </w:rPr>
              <w:t xml:space="preserve"> </w:t>
            </w:r>
            <w:r>
              <w:rPr>
                <w:sz w:val="20"/>
              </w:rPr>
              <w:t>qualitative</w:t>
            </w:r>
            <w:r>
              <w:rPr>
                <w:spacing w:val="-8"/>
                <w:sz w:val="20"/>
              </w:rPr>
              <w:t xml:space="preserve"> </w:t>
            </w:r>
            <w:r>
              <w:rPr>
                <w:sz w:val="20"/>
              </w:rPr>
              <w:t>and</w:t>
            </w:r>
            <w:r>
              <w:rPr>
                <w:spacing w:val="-8"/>
                <w:sz w:val="20"/>
              </w:rPr>
              <w:t xml:space="preserve"> </w:t>
            </w:r>
            <w:r>
              <w:rPr>
                <w:sz w:val="20"/>
              </w:rPr>
              <w:t>quantitative</w:t>
            </w:r>
            <w:r>
              <w:rPr>
                <w:spacing w:val="-8"/>
                <w:sz w:val="20"/>
              </w:rPr>
              <w:t xml:space="preserve"> </w:t>
            </w:r>
            <w:r>
              <w:rPr>
                <w:sz w:val="20"/>
              </w:rPr>
              <w:t>data</w:t>
            </w:r>
            <w:r>
              <w:rPr>
                <w:spacing w:val="-10"/>
                <w:sz w:val="20"/>
              </w:rPr>
              <w:t xml:space="preserve"> </w:t>
            </w:r>
            <w:r>
              <w:rPr>
                <w:sz w:val="20"/>
              </w:rPr>
              <w:t>in</w:t>
            </w:r>
            <w:r>
              <w:rPr>
                <w:spacing w:val="-8"/>
                <w:sz w:val="20"/>
              </w:rPr>
              <w:t xml:space="preserve"> </w:t>
            </w:r>
            <w:r>
              <w:rPr>
                <w:sz w:val="20"/>
              </w:rPr>
              <w:t>order</w:t>
            </w:r>
            <w:r>
              <w:rPr>
                <w:spacing w:val="-7"/>
                <w:sz w:val="20"/>
              </w:rPr>
              <w:t xml:space="preserve"> </w:t>
            </w:r>
            <w:r>
              <w:rPr>
                <w:sz w:val="20"/>
              </w:rPr>
              <w:t>to</w:t>
            </w:r>
            <w:r>
              <w:rPr>
                <w:spacing w:val="-10"/>
                <w:sz w:val="20"/>
              </w:rPr>
              <w:t xml:space="preserve"> </w:t>
            </w:r>
            <w:r>
              <w:rPr>
                <w:sz w:val="20"/>
              </w:rPr>
              <w:t>develop</w:t>
            </w:r>
            <w:r>
              <w:rPr>
                <w:spacing w:val="-9"/>
                <w:sz w:val="20"/>
              </w:rPr>
              <w:t xml:space="preserve"> </w:t>
            </w:r>
            <w:r>
              <w:rPr>
                <w:sz w:val="20"/>
              </w:rPr>
              <w:t>lines</w:t>
            </w:r>
            <w:r>
              <w:rPr>
                <w:spacing w:val="-7"/>
                <w:sz w:val="20"/>
              </w:rPr>
              <w:t xml:space="preserve"> </w:t>
            </w:r>
            <w:r>
              <w:rPr>
                <w:sz w:val="20"/>
              </w:rPr>
              <w:t>of</w:t>
            </w:r>
            <w:r>
              <w:rPr>
                <w:spacing w:val="-10"/>
                <w:sz w:val="20"/>
              </w:rPr>
              <w:t xml:space="preserve"> </w:t>
            </w:r>
            <w:r>
              <w:rPr>
                <w:sz w:val="20"/>
              </w:rPr>
              <w:t>argument</w:t>
            </w:r>
            <w:r>
              <w:rPr>
                <w:spacing w:val="-10"/>
                <w:sz w:val="20"/>
              </w:rPr>
              <w:t xml:space="preserve"> </w:t>
            </w:r>
            <w:r>
              <w:rPr>
                <w:sz w:val="20"/>
              </w:rPr>
              <w:t>and</w:t>
            </w:r>
            <w:r>
              <w:rPr>
                <w:spacing w:val="-8"/>
                <w:sz w:val="20"/>
              </w:rPr>
              <w:t xml:space="preserve"> </w:t>
            </w:r>
            <w:r>
              <w:rPr>
                <w:sz w:val="20"/>
              </w:rPr>
              <w:t>make</w:t>
            </w:r>
            <w:r>
              <w:rPr>
                <w:spacing w:val="-10"/>
                <w:sz w:val="20"/>
              </w:rPr>
              <w:t xml:space="preserve"> </w:t>
            </w:r>
            <w:r>
              <w:rPr>
                <w:sz w:val="20"/>
              </w:rPr>
              <w:t>sound</w:t>
            </w:r>
            <w:r>
              <w:rPr>
                <w:spacing w:val="-10"/>
                <w:sz w:val="20"/>
              </w:rPr>
              <w:t xml:space="preserve"> </w:t>
            </w:r>
            <w:r>
              <w:rPr>
                <w:sz w:val="20"/>
              </w:rPr>
              <w:t>judgements</w:t>
            </w:r>
            <w:r>
              <w:rPr>
                <w:spacing w:val="-9"/>
                <w:sz w:val="20"/>
              </w:rPr>
              <w:t xml:space="preserve"> </w:t>
            </w:r>
            <w:r>
              <w:rPr>
                <w:sz w:val="20"/>
              </w:rPr>
              <w:t>in</w:t>
            </w:r>
            <w:r>
              <w:rPr>
                <w:spacing w:val="-8"/>
                <w:sz w:val="20"/>
              </w:rPr>
              <w:t xml:space="preserve"> </w:t>
            </w:r>
            <w:r>
              <w:rPr>
                <w:sz w:val="20"/>
              </w:rPr>
              <w:t>accordance</w:t>
            </w:r>
            <w:r>
              <w:rPr>
                <w:spacing w:val="-10"/>
                <w:sz w:val="20"/>
              </w:rPr>
              <w:t xml:space="preserve"> </w:t>
            </w:r>
            <w:r>
              <w:rPr>
                <w:sz w:val="20"/>
              </w:rPr>
              <w:t>with</w:t>
            </w:r>
            <w:r>
              <w:rPr>
                <w:spacing w:val="-8"/>
                <w:sz w:val="20"/>
              </w:rPr>
              <w:t xml:space="preserve"> </w:t>
            </w:r>
            <w:r>
              <w:rPr>
                <w:sz w:val="20"/>
              </w:rPr>
              <w:t>basic</w:t>
            </w:r>
            <w:r>
              <w:rPr>
                <w:spacing w:val="-7"/>
                <w:sz w:val="20"/>
              </w:rPr>
              <w:t xml:space="preserve"> </w:t>
            </w:r>
            <w:r>
              <w:rPr>
                <w:sz w:val="20"/>
              </w:rPr>
              <w:t>theories</w:t>
            </w:r>
            <w:r>
              <w:rPr>
                <w:spacing w:val="-7"/>
                <w:sz w:val="20"/>
              </w:rPr>
              <w:t xml:space="preserve"> </w:t>
            </w:r>
            <w:r>
              <w:rPr>
                <w:sz w:val="20"/>
              </w:rPr>
              <w:t>and</w:t>
            </w:r>
            <w:r>
              <w:rPr>
                <w:spacing w:val="-10"/>
                <w:sz w:val="20"/>
              </w:rPr>
              <w:t xml:space="preserve"> </w:t>
            </w:r>
            <w:r>
              <w:rPr>
                <w:sz w:val="20"/>
              </w:rPr>
              <w:t>concepts</w:t>
            </w:r>
            <w:r>
              <w:rPr>
                <w:spacing w:val="-7"/>
                <w:sz w:val="20"/>
              </w:rPr>
              <w:t xml:space="preserve"> </w:t>
            </w:r>
            <w:r>
              <w:rPr>
                <w:sz w:val="20"/>
              </w:rPr>
              <w:t>of their</w:t>
            </w:r>
            <w:r>
              <w:rPr>
                <w:spacing w:val="-5"/>
                <w:sz w:val="20"/>
              </w:rPr>
              <w:t xml:space="preserve"> </w:t>
            </w:r>
            <w:r>
              <w:rPr>
                <w:sz w:val="20"/>
              </w:rPr>
              <w:t>subject(s)</w:t>
            </w:r>
            <w:r>
              <w:rPr>
                <w:spacing w:val="-2"/>
                <w:sz w:val="20"/>
              </w:rPr>
              <w:t xml:space="preserve"> </w:t>
            </w:r>
            <w:r>
              <w:rPr>
                <w:sz w:val="20"/>
              </w:rPr>
              <w:t>of</w:t>
            </w:r>
            <w:r>
              <w:rPr>
                <w:spacing w:val="-5"/>
                <w:sz w:val="20"/>
              </w:rPr>
              <w:t xml:space="preserve"> </w:t>
            </w:r>
            <w:r>
              <w:rPr>
                <w:sz w:val="20"/>
              </w:rPr>
              <w:t>study.</w:t>
            </w:r>
            <w:r>
              <w:rPr>
                <w:spacing w:val="-5"/>
                <w:sz w:val="20"/>
              </w:rPr>
              <w:t xml:space="preserve"> </w:t>
            </w:r>
            <w:r>
              <w:rPr>
                <w:sz w:val="20"/>
              </w:rPr>
              <w:t>They</w:t>
            </w:r>
            <w:r>
              <w:rPr>
                <w:spacing w:val="-2"/>
                <w:sz w:val="20"/>
              </w:rPr>
              <w:t xml:space="preserve"> </w:t>
            </w:r>
            <w:r>
              <w:rPr>
                <w:sz w:val="20"/>
              </w:rPr>
              <w:t>will</w:t>
            </w:r>
            <w:r>
              <w:rPr>
                <w:spacing w:val="-4"/>
                <w:sz w:val="20"/>
              </w:rPr>
              <w:t xml:space="preserve"> </w:t>
            </w:r>
            <w:r>
              <w:rPr>
                <w:sz w:val="20"/>
              </w:rPr>
              <w:t>have</w:t>
            </w:r>
            <w:r>
              <w:rPr>
                <w:spacing w:val="-3"/>
                <w:sz w:val="20"/>
              </w:rPr>
              <w:t xml:space="preserve"> </w:t>
            </w:r>
            <w:r>
              <w:rPr>
                <w:sz w:val="20"/>
              </w:rPr>
              <w:t>learned</w:t>
            </w:r>
            <w:r>
              <w:rPr>
                <w:spacing w:val="-6"/>
                <w:sz w:val="20"/>
              </w:rPr>
              <w:t xml:space="preserve"> </w:t>
            </w:r>
            <w:r>
              <w:rPr>
                <w:sz w:val="20"/>
              </w:rPr>
              <w:t>how</w:t>
            </w:r>
            <w:r>
              <w:rPr>
                <w:spacing w:val="-5"/>
                <w:sz w:val="20"/>
              </w:rPr>
              <w:t xml:space="preserve"> </w:t>
            </w:r>
            <w:r>
              <w:rPr>
                <w:sz w:val="20"/>
              </w:rPr>
              <w:t>to</w:t>
            </w:r>
            <w:r>
              <w:rPr>
                <w:spacing w:val="-6"/>
                <w:sz w:val="20"/>
              </w:rPr>
              <w:t xml:space="preserve"> </w:t>
            </w:r>
            <w:r>
              <w:rPr>
                <w:sz w:val="20"/>
              </w:rPr>
              <w:t>evaluate</w:t>
            </w:r>
            <w:r>
              <w:rPr>
                <w:spacing w:val="-6"/>
                <w:sz w:val="20"/>
              </w:rPr>
              <w:t xml:space="preserve"> </w:t>
            </w:r>
            <w:r>
              <w:rPr>
                <w:sz w:val="20"/>
              </w:rPr>
              <w:t>different</w:t>
            </w:r>
            <w:r>
              <w:rPr>
                <w:spacing w:val="-3"/>
                <w:sz w:val="20"/>
              </w:rPr>
              <w:t xml:space="preserve"> </w:t>
            </w:r>
            <w:r>
              <w:rPr>
                <w:sz w:val="20"/>
              </w:rPr>
              <w:t>approaches</w:t>
            </w:r>
            <w:r>
              <w:rPr>
                <w:spacing w:val="-2"/>
                <w:sz w:val="20"/>
              </w:rPr>
              <w:t xml:space="preserve"> </w:t>
            </w:r>
            <w:r>
              <w:rPr>
                <w:sz w:val="20"/>
              </w:rPr>
              <w:t>to</w:t>
            </w:r>
            <w:r>
              <w:rPr>
                <w:spacing w:val="-6"/>
                <w:sz w:val="20"/>
              </w:rPr>
              <w:t xml:space="preserve"> </w:t>
            </w:r>
            <w:r>
              <w:rPr>
                <w:sz w:val="20"/>
              </w:rPr>
              <w:t>solving</w:t>
            </w:r>
            <w:r>
              <w:rPr>
                <w:spacing w:val="-6"/>
                <w:sz w:val="20"/>
              </w:rPr>
              <w:t xml:space="preserve"> </w:t>
            </w:r>
            <w:proofErr w:type="gramStart"/>
            <w:r>
              <w:rPr>
                <w:sz w:val="20"/>
              </w:rPr>
              <w:t>problems,</w:t>
            </w:r>
            <w:r>
              <w:rPr>
                <w:spacing w:val="-5"/>
                <w:sz w:val="20"/>
              </w:rPr>
              <w:t xml:space="preserve"> </w:t>
            </w:r>
            <w:r>
              <w:rPr>
                <w:sz w:val="20"/>
              </w:rPr>
              <w:t>and</w:t>
            </w:r>
            <w:proofErr w:type="gramEnd"/>
            <w:r>
              <w:rPr>
                <w:spacing w:val="-5"/>
                <w:sz w:val="20"/>
              </w:rPr>
              <w:t xml:space="preserve"> </w:t>
            </w:r>
            <w:r>
              <w:rPr>
                <w:sz w:val="20"/>
              </w:rPr>
              <w:t>will</w:t>
            </w:r>
            <w:r>
              <w:rPr>
                <w:spacing w:val="-4"/>
                <w:sz w:val="20"/>
              </w:rPr>
              <w:t xml:space="preserve"> </w:t>
            </w:r>
            <w:r>
              <w:rPr>
                <w:sz w:val="20"/>
              </w:rPr>
              <w:t>be</w:t>
            </w:r>
            <w:r>
              <w:rPr>
                <w:spacing w:val="-4"/>
                <w:sz w:val="20"/>
              </w:rPr>
              <w:t xml:space="preserve"> </w:t>
            </w:r>
            <w:r>
              <w:rPr>
                <w:sz w:val="20"/>
              </w:rPr>
              <w:t>able to</w:t>
            </w:r>
            <w:r>
              <w:rPr>
                <w:spacing w:val="-6"/>
                <w:sz w:val="20"/>
              </w:rPr>
              <w:t xml:space="preserve"> </w:t>
            </w:r>
            <w:r>
              <w:rPr>
                <w:sz w:val="20"/>
              </w:rPr>
              <w:t>communicate</w:t>
            </w:r>
            <w:r>
              <w:rPr>
                <w:spacing w:val="-3"/>
                <w:sz w:val="20"/>
              </w:rPr>
              <w:t xml:space="preserve"> </w:t>
            </w:r>
            <w:r>
              <w:rPr>
                <w:sz w:val="20"/>
              </w:rPr>
              <w:t>the</w:t>
            </w:r>
            <w:r>
              <w:rPr>
                <w:spacing w:val="-6"/>
                <w:sz w:val="20"/>
              </w:rPr>
              <w:t xml:space="preserve"> </w:t>
            </w:r>
            <w:r>
              <w:rPr>
                <w:sz w:val="20"/>
              </w:rPr>
              <w:t>results</w:t>
            </w:r>
            <w:r>
              <w:rPr>
                <w:spacing w:val="-4"/>
                <w:sz w:val="20"/>
              </w:rPr>
              <w:t xml:space="preserve"> </w:t>
            </w:r>
            <w:r>
              <w:rPr>
                <w:sz w:val="20"/>
              </w:rPr>
              <w:t>of</w:t>
            </w:r>
            <w:r>
              <w:rPr>
                <w:spacing w:val="-6"/>
                <w:sz w:val="20"/>
              </w:rPr>
              <w:t xml:space="preserve"> </w:t>
            </w:r>
            <w:r>
              <w:rPr>
                <w:sz w:val="20"/>
              </w:rPr>
              <w:t>their</w:t>
            </w:r>
            <w:r>
              <w:rPr>
                <w:spacing w:val="-4"/>
                <w:sz w:val="20"/>
              </w:rPr>
              <w:t xml:space="preserve"> </w:t>
            </w:r>
            <w:r>
              <w:rPr>
                <w:sz w:val="20"/>
              </w:rPr>
              <w:t>study/work accurately</w:t>
            </w:r>
            <w:r>
              <w:rPr>
                <w:spacing w:val="-7"/>
                <w:sz w:val="20"/>
              </w:rPr>
              <w:t xml:space="preserve"> </w:t>
            </w:r>
            <w:r>
              <w:rPr>
                <w:sz w:val="20"/>
              </w:rPr>
              <w:t>and</w:t>
            </w:r>
            <w:r>
              <w:rPr>
                <w:spacing w:val="-8"/>
                <w:sz w:val="20"/>
              </w:rPr>
              <w:t xml:space="preserve"> </w:t>
            </w:r>
            <w:r>
              <w:rPr>
                <w:sz w:val="20"/>
              </w:rPr>
              <w:t>reliably,</w:t>
            </w:r>
            <w:r>
              <w:rPr>
                <w:spacing w:val="-6"/>
                <w:sz w:val="20"/>
              </w:rPr>
              <w:t xml:space="preserve"> </w:t>
            </w:r>
            <w:r>
              <w:rPr>
                <w:sz w:val="20"/>
              </w:rPr>
              <w:t>and</w:t>
            </w:r>
            <w:r>
              <w:rPr>
                <w:spacing w:val="-8"/>
                <w:sz w:val="20"/>
              </w:rPr>
              <w:t xml:space="preserve"> </w:t>
            </w:r>
            <w:r>
              <w:rPr>
                <w:sz w:val="20"/>
              </w:rPr>
              <w:t>with</w:t>
            </w:r>
            <w:r>
              <w:rPr>
                <w:spacing w:val="-8"/>
                <w:sz w:val="20"/>
              </w:rPr>
              <w:t xml:space="preserve"> </w:t>
            </w:r>
            <w:r>
              <w:rPr>
                <w:sz w:val="20"/>
              </w:rPr>
              <w:t>structured</w:t>
            </w:r>
            <w:r>
              <w:rPr>
                <w:spacing w:val="-7"/>
                <w:sz w:val="20"/>
              </w:rPr>
              <w:t xml:space="preserve"> </w:t>
            </w:r>
            <w:r>
              <w:rPr>
                <w:sz w:val="20"/>
              </w:rPr>
              <w:t>and</w:t>
            </w:r>
            <w:r>
              <w:rPr>
                <w:spacing w:val="-8"/>
                <w:sz w:val="20"/>
              </w:rPr>
              <w:t xml:space="preserve"> </w:t>
            </w:r>
            <w:r>
              <w:rPr>
                <w:sz w:val="20"/>
              </w:rPr>
              <w:t>coherent</w:t>
            </w:r>
            <w:r>
              <w:rPr>
                <w:spacing w:val="-6"/>
                <w:sz w:val="20"/>
              </w:rPr>
              <w:t xml:space="preserve"> </w:t>
            </w:r>
            <w:r>
              <w:rPr>
                <w:sz w:val="20"/>
              </w:rPr>
              <w:t>arguments.</w:t>
            </w:r>
            <w:r>
              <w:rPr>
                <w:spacing w:val="-3"/>
                <w:sz w:val="20"/>
              </w:rPr>
              <w:t xml:space="preserve"> </w:t>
            </w:r>
            <w:r>
              <w:rPr>
                <w:sz w:val="20"/>
              </w:rPr>
              <w:t>They</w:t>
            </w:r>
            <w:r>
              <w:rPr>
                <w:spacing w:val="-5"/>
                <w:sz w:val="20"/>
              </w:rPr>
              <w:t xml:space="preserve"> </w:t>
            </w:r>
            <w:r>
              <w:rPr>
                <w:sz w:val="20"/>
              </w:rPr>
              <w:t>will</w:t>
            </w:r>
            <w:r>
              <w:rPr>
                <w:spacing w:val="-4"/>
                <w:sz w:val="20"/>
              </w:rPr>
              <w:t xml:space="preserve"> </w:t>
            </w:r>
            <w:r>
              <w:rPr>
                <w:sz w:val="20"/>
              </w:rPr>
              <w:t>be</w:t>
            </w:r>
            <w:r>
              <w:rPr>
                <w:spacing w:val="-5"/>
                <w:sz w:val="20"/>
              </w:rPr>
              <w:t xml:space="preserve"> </w:t>
            </w:r>
            <w:r>
              <w:rPr>
                <w:sz w:val="20"/>
              </w:rPr>
              <w:t>able</w:t>
            </w:r>
            <w:r>
              <w:rPr>
                <w:spacing w:val="-6"/>
                <w:sz w:val="20"/>
              </w:rPr>
              <w:t xml:space="preserve"> </w:t>
            </w:r>
            <w:r>
              <w:rPr>
                <w:sz w:val="20"/>
              </w:rPr>
              <w:t>to</w:t>
            </w:r>
            <w:r>
              <w:rPr>
                <w:spacing w:val="-6"/>
                <w:sz w:val="20"/>
              </w:rPr>
              <w:t xml:space="preserve"> </w:t>
            </w:r>
            <w:r>
              <w:rPr>
                <w:sz w:val="20"/>
              </w:rPr>
              <w:t>undertake</w:t>
            </w:r>
            <w:r>
              <w:rPr>
                <w:spacing w:val="-6"/>
                <w:sz w:val="20"/>
              </w:rPr>
              <w:t xml:space="preserve"> </w:t>
            </w:r>
            <w:r>
              <w:rPr>
                <w:sz w:val="20"/>
              </w:rPr>
              <w:t>further</w:t>
            </w:r>
            <w:r>
              <w:rPr>
                <w:spacing w:val="-7"/>
                <w:sz w:val="20"/>
              </w:rPr>
              <w:t xml:space="preserve"> </w:t>
            </w:r>
            <w:r>
              <w:rPr>
                <w:sz w:val="20"/>
              </w:rPr>
              <w:t>training</w:t>
            </w:r>
            <w:r>
              <w:rPr>
                <w:spacing w:val="-7"/>
                <w:sz w:val="20"/>
              </w:rPr>
              <w:t xml:space="preserve"> </w:t>
            </w:r>
            <w:r>
              <w:rPr>
                <w:sz w:val="20"/>
              </w:rPr>
              <w:t>and</w:t>
            </w:r>
            <w:r>
              <w:rPr>
                <w:spacing w:val="-6"/>
                <w:sz w:val="20"/>
              </w:rPr>
              <w:t xml:space="preserve"> </w:t>
            </w:r>
            <w:r>
              <w:rPr>
                <w:sz w:val="20"/>
              </w:rPr>
              <w:t>develop</w:t>
            </w:r>
            <w:r>
              <w:rPr>
                <w:spacing w:val="-7"/>
                <w:sz w:val="20"/>
              </w:rPr>
              <w:t xml:space="preserve"> </w:t>
            </w:r>
            <w:r>
              <w:rPr>
                <w:sz w:val="20"/>
              </w:rPr>
              <w:t>new</w:t>
            </w:r>
            <w:r>
              <w:rPr>
                <w:spacing w:val="-7"/>
                <w:sz w:val="20"/>
              </w:rPr>
              <w:t xml:space="preserve"> </w:t>
            </w:r>
            <w:r>
              <w:rPr>
                <w:sz w:val="20"/>
              </w:rPr>
              <w:t>skills</w:t>
            </w:r>
            <w:r>
              <w:rPr>
                <w:spacing w:val="-7"/>
                <w:sz w:val="20"/>
              </w:rPr>
              <w:t xml:space="preserve"> </w:t>
            </w:r>
            <w:r>
              <w:rPr>
                <w:sz w:val="20"/>
              </w:rPr>
              <w:t>within</w:t>
            </w:r>
            <w:r>
              <w:rPr>
                <w:spacing w:val="-6"/>
                <w:sz w:val="20"/>
              </w:rPr>
              <w:t xml:space="preserve"> </w:t>
            </w:r>
            <w:r>
              <w:rPr>
                <w:sz w:val="20"/>
              </w:rPr>
              <w:t>a</w:t>
            </w:r>
            <w:r>
              <w:rPr>
                <w:spacing w:val="-8"/>
                <w:sz w:val="20"/>
              </w:rPr>
              <w:t xml:space="preserve"> </w:t>
            </w:r>
            <w:r>
              <w:rPr>
                <w:sz w:val="20"/>
              </w:rPr>
              <w:t>structured</w:t>
            </w:r>
            <w:r>
              <w:rPr>
                <w:spacing w:val="-7"/>
                <w:sz w:val="20"/>
              </w:rPr>
              <w:t xml:space="preserve"> </w:t>
            </w:r>
            <w:r>
              <w:rPr>
                <w:sz w:val="20"/>
              </w:rPr>
              <w:t>and</w:t>
            </w:r>
            <w:r>
              <w:rPr>
                <w:spacing w:val="-7"/>
                <w:sz w:val="20"/>
              </w:rPr>
              <w:t xml:space="preserve"> </w:t>
            </w:r>
            <w:r>
              <w:rPr>
                <w:sz w:val="20"/>
              </w:rPr>
              <w:t>managed</w:t>
            </w:r>
          </w:p>
          <w:p w14:paraId="0E025A51" w14:textId="77777777" w:rsidR="00787C2B" w:rsidRDefault="00787C2B" w:rsidP="009D3928">
            <w:pPr>
              <w:pStyle w:val="TableParagraph"/>
              <w:spacing w:line="211" w:lineRule="exact"/>
              <w:rPr>
                <w:sz w:val="20"/>
              </w:rPr>
            </w:pPr>
            <w:r>
              <w:rPr>
                <w:sz w:val="20"/>
              </w:rPr>
              <w:t>environment</w:t>
            </w:r>
            <w:r>
              <w:rPr>
                <w:spacing w:val="-14"/>
                <w:sz w:val="20"/>
              </w:rPr>
              <w:t xml:space="preserve"> </w:t>
            </w:r>
            <w:r>
              <w:rPr>
                <w:sz w:val="20"/>
              </w:rPr>
              <w:t>and</w:t>
            </w:r>
            <w:r>
              <w:rPr>
                <w:spacing w:val="-14"/>
                <w:sz w:val="20"/>
              </w:rPr>
              <w:t xml:space="preserve"> </w:t>
            </w:r>
            <w:r>
              <w:rPr>
                <w:sz w:val="20"/>
              </w:rPr>
              <w:t>will</w:t>
            </w:r>
            <w:r>
              <w:rPr>
                <w:spacing w:val="-14"/>
                <w:sz w:val="20"/>
              </w:rPr>
              <w:t xml:space="preserve"> </w:t>
            </w:r>
            <w:r>
              <w:rPr>
                <w:sz w:val="20"/>
              </w:rPr>
              <w:t>have</w:t>
            </w:r>
            <w:r>
              <w:rPr>
                <w:spacing w:val="-14"/>
                <w:sz w:val="20"/>
              </w:rPr>
              <w:t xml:space="preserve"> </w:t>
            </w:r>
            <w:r>
              <w:rPr>
                <w:sz w:val="20"/>
              </w:rPr>
              <w:t>the</w:t>
            </w:r>
            <w:r>
              <w:rPr>
                <w:spacing w:val="-14"/>
                <w:sz w:val="20"/>
              </w:rPr>
              <w:t xml:space="preserve"> </w:t>
            </w:r>
            <w:r>
              <w:rPr>
                <w:sz w:val="20"/>
              </w:rPr>
              <w:t>qualities</w:t>
            </w:r>
            <w:r>
              <w:rPr>
                <w:spacing w:val="-14"/>
                <w:sz w:val="20"/>
              </w:rPr>
              <w:t xml:space="preserve"> </w:t>
            </w:r>
            <w:r>
              <w:rPr>
                <w:sz w:val="20"/>
              </w:rPr>
              <w:t>and</w:t>
            </w:r>
            <w:r>
              <w:rPr>
                <w:spacing w:val="-14"/>
                <w:sz w:val="20"/>
              </w:rPr>
              <w:t xml:space="preserve"> </w:t>
            </w:r>
            <w:r>
              <w:rPr>
                <w:sz w:val="20"/>
              </w:rPr>
              <w:t>transferable</w:t>
            </w:r>
            <w:r>
              <w:rPr>
                <w:spacing w:val="-14"/>
                <w:sz w:val="20"/>
              </w:rPr>
              <w:t xml:space="preserve"> </w:t>
            </w:r>
            <w:r>
              <w:rPr>
                <w:sz w:val="20"/>
              </w:rPr>
              <w:t>skills</w:t>
            </w:r>
            <w:r>
              <w:rPr>
                <w:spacing w:val="-14"/>
                <w:sz w:val="20"/>
              </w:rPr>
              <w:t xml:space="preserve"> </w:t>
            </w:r>
            <w:r>
              <w:rPr>
                <w:sz w:val="20"/>
              </w:rPr>
              <w:t>necessary</w:t>
            </w:r>
            <w:r>
              <w:rPr>
                <w:spacing w:val="-13"/>
                <w:sz w:val="20"/>
              </w:rPr>
              <w:t xml:space="preserve"> </w:t>
            </w:r>
            <w:r>
              <w:rPr>
                <w:sz w:val="20"/>
              </w:rPr>
              <w:t>for</w:t>
            </w:r>
            <w:r>
              <w:rPr>
                <w:spacing w:val="-14"/>
                <w:sz w:val="20"/>
              </w:rPr>
              <w:t xml:space="preserve"> </w:t>
            </w:r>
            <w:r>
              <w:rPr>
                <w:sz w:val="20"/>
              </w:rPr>
              <w:t>employment</w:t>
            </w:r>
            <w:r>
              <w:rPr>
                <w:spacing w:val="-14"/>
                <w:sz w:val="20"/>
              </w:rPr>
              <w:t xml:space="preserve"> </w:t>
            </w:r>
            <w:r>
              <w:rPr>
                <w:sz w:val="20"/>
              </w:rPr>
              <w:t>requiring</w:t>
            </w:r>
            <w:r>
              <w:rPr>
                <w:spacing w:val="-14"/>
                <w:sz w:val="20"/>
              </w:rPr>
              <w:t xml:space="preserve"> </w:t>
            </w:r>
            <w:r>
              <w:rPr>
                <w:sz w:val="20"/>
              </w:rPr>
              <w:t>the</w:t>
            </w:r>
            <w:r>
              <w:rPr>
                <w:spacing w:val="-14"/>
                <w:sz w:val="20"/>
              </w:rPr>
              <w:t xml:space="preserve"> </w:t>
            </w:r>
            <w:r>
              <w:rPr>
                <w:sz w:val="20"/>
              </w:rPr>
              <w:t>exercise</w:t>
            </w:r>
            <w:r>
              <w:rPr>
                <w:spacing w:val="-14"/>
                <w:sz w:val="20"/>
              </w:rPr>
              <w:t xml:space="preserve"> </w:t>
            </w:r>
            <w:r>
              <w:rPr>
                <w:sz w:val="20"/>
              </w:rPr>
              <w:t>of</w:t>
            </w:r>
            <w:r>
              <w:rPr>
                <w:spacing w:val="-14"/>
                <w:sz w:val="20"/>
              </w:rPr>
              <w:t xml:space="preserve"> </w:t>
            </w:r>
            <w:r>
              <w:rPr>
                <w:sz w:val="20"/>
              </w:rPr>
              <w:t>some</w:t>
            </w:r>
            <w:r>
              <w:rPr>
                <w:spacing w:val="-13"/>
                <w:sz w:val="20"/>
              </w:rPr>
              <w:t xml:space="preserve"> </w:t>
            </w:r>
            <w:r>
              <w:rPr>
                <w:sz w:val="20"/>
              </w:rPr>
              <w:t>personal</w:t>
            </w:r>
            <w:r>
              <w:rPr>
                <w:spacing w:val="-14"/>
                <w:sz w:val="20"/>
              </w:rPr>
              <w:t xml:space="preserve"> </w:t>
            </w:r>
            <w:r>
              <w:rPr>
                <w:spacing w:val="-2"/>
                <w:sz w:val="20"/>
              </w:rPr>
              <w:t>responsibility.</w:t>
            </w:r>
          </w:p>
        </w:tc>
      </w:tr>
    </w:tbl>
    <w:p w14:paraId="0518B989" w14:textId="77777777" w:rsidR="00787C2B" w:rsidRDefault="00787C2B" w:rsidP="00787C2B">
      <w:pPr>
        <w:pStyle w:val="BodyText"/>
        <w:rPr>
          <w:rFonts w:ascii="Times New Roman"/>
          <w:b/>
          <w:sz w:val="20"/>
        </w:r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947"/>
        <w:gridCol w:w="1986"/>
        <w:gridCol w:w="1985"/>
        <w:gridCol w:w="1983"/>
        <w:gridCol w:w="1985"/>
        <w:gridCol w:w="1844"/>
        <w:gridCol w:w="1810"/>
      </w:tblGrid>
      <w:tr w:rsidR="00787C2B" w14:paraId="755673F4" w14:textId="77777777" w:rsidTr="009D3928">
        <w:trPr>
          <w:trHeight w:val="412"/>
        </w:trPr>
        <w:tc>
          <w:tcPr>
            <w:tcW w:w="1736" w:type="dxa"/>
            <w:shd w:val="clear" w:color="auto" w:fill="ACB8C9"/>
          </w:tcPr>
          <w:p w14:paraId="209260E3" w14:textId="77777777" w:rsidR="00787C2B" w:rsidRDefault="00787C2B" w:rsidP="009D3928">
            <w:pPr>
              <w:pStyle w:val="TableParagraph"/>
              <w:spacing w:line="206" w:lineRule="exact"/>
              <w:rPr>
                <w:rFonts w:ascii="Arial"/>
                <w:b/>
                <w:sz w:val="18"/>
              </w:rPr>
            </w:pPr>
            <w:r>
              <w:rPr>
                <w:rFonts w:ascii="Arial"/>
                <w:b/>
                <w:sz w:val="18"/>
              </w:rPr>
              <w:t>Level</w:t>
            </w:r>
            <w:r>
              <w:rPr>
                <w:rFonts w:ascii="Arial"/>
                <w:b/>
                <w:spacing w:val="-5"/>
                <w:sz w:val="18"/>
              </w:rPr>
              <w:t xml:space="preserve"> </w:t>
            </w:r>
            <w:r>
              <w:rPr>
                <w:rFonts w:ascii="Arial"/>
                <w:b/>
                <w:spacing w:val="-12"/>
                <w:sz w:val="18"/>
              </w:rPr>
              <w:t>4</w:t>
            </w:r>
          </w:p>
        </w:tc>
        <w:tc>
          <w:tcPr>
            <w:tcW w:w="1947" w:type="dxa"/>
            <w:shd w:val="clear" w:color="auto" w:fill="ACB8C9"/>
          </w:tcPr>
          <w:p w14:paraId="2A9BAD12" w14:textId="77777777" w:rsidR="00787C2B" w:rsidRDefault="00787C2B" w:rsidP="009D3928">
            <w:pPr>
              <w:pStyle w:val="TableParagraph"/>
              <w:spacing w:before="102"/>
              <w:ind w:left="10" w:right="3"/>
              <w:jc w:val="center"/>
              <w:rPr>
                <w:rFonts w:ascii="Arial"/>
                <w:b/>
                <w:sz w:val="18"/>
              </w:rPr>
            </w:pPr>
            <w:r>
              <w:rPr>
                <w:rFonts w:ascii="Arial"/>
                <w:b/>
                <w:spacing w:val="-4"/>
                <w:sz w:val="18"/>
              </w:rPr>
              <w:t>FAIL</w:t>
            </w:r>
          </w:p>
        </w:tc>
        <w:tc>
          <w:tcPr>
            <w:tcW w:w="1986" w:type="dxa"/>
            <w:shd w:val="clear" w:color="auto" w:fill="ACB8C9"/>
          </w:tcPr>
          <w:p w14:paraId="314B65C1" w14:textId="77777777" w:rsidR="00787C2B" w:rsidRDefault="00787C2B" w:rsidP="009D3928">
            <w:pPr>
              <w:pStyle w:val="TableParagraph"/>
              <w:spacing w:before="102"/>
              <w:ind w:left="9" w:right="6"/>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985" w:type="dxa"/>
            <w:shd w:val="clear" w:color="auto" w:fill="ACB8C9"/>
          </w:tcPr>
          <w:p w14:paraId="348B6B44" w14:textId="77777777" w:rsidR="00787C2B" w:rsidRDefault="00787C2B" w:rsidP="009D3928">
            <w:pPr>
              <w:pStyle w:val="TableParagraph"/>
              <w:spacing w:line="204" w:lineRule="exact"/>
              <w:ind w:left="7" w:right="6"/>
              <w:jc w:val="center"/>
              <w:rPr>
                <w:rFonts w:ascii="Arial"/>
                <w:b/>
                <w:sz w:val="18"/>
              </w:rPr>
            </w:pPr>
            <w:r>
              <w:rPr>
                <w:rFonts w:ascii="Arial"/>
                <w:b/>
                <w:spacing w:val="-2"/>
                <w:sz w:val="18"/>
              </w:rPr>
              <w:t>SATISFACTORY</w:t>
            </w:r>
          </w:p>
          <w:p w14:paraId="639ED47C" w14:textId="77777777" w:rsidR="00787C2B" w:rsidRDefault="00787C2B" w:rsidP="009D3928">
            <w:pPr>
              <w:pStyle w:val="TableParagraph"/>
              <w:spacing w:line="189" w:lineRule="exact"/>
              <w:ind w:left="7" w:right="4"/>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983" w:type="dxa"/>
            <w:shd w:val="clear" w:color="auto" w:fill="ACB8C9"/>
          </w:tcPr>
          <w:p w14:paraId="5F4A8F82" w14:textId="77777777" w:rsidR="00787C2B" w:rsidRDefault="00787C2B" w:rsidP="009D3928">
            <w:pPr>
              <w:pStyle w:val="TableParagraph"/>
              <w:spacing w:line="206" w:lineRule="exact"/>
              <w:ind w:left="10" w:right="5"/>
              <w:jc w:val="center"/>
              <w:rPr>
                <w:rFonts w:ascii="Arial"/>
                <w:b/>
                <w:sz w:val="18"/>
              </w:rPr>
            </w:pPr>
            <w:r>
              <w:rPr>
                <w:rFonts w:ascii="Arial"/>
                <w:b/>
                <w:spacing w:val="-4"/>
                <w:sz w:val="18"/>
              </w:rPr>
              <w:t>GOOD</w:t>
            </w:r>
          </w:p>
          <w:p w14:paraId="4A704EBC" w14:textId="77777777" w:rsidR="00787C2B" w:rsidRDefault="00787C2B" w:rsidP="009D3928">
            <w:pPr>
              <w:pStyle w:val="TableParagraph"/>
              <w:spacing w:line="187" w:lineRule="exact"/>
              <w:ind w:left="10" w:right="3"/>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985" w:type="dxa"/>
            <w:shd w:val="clear" w:color="auto" w:fill="ACB8C9"/>
          </w:tcPr>
          <w:p w14:paraId="51895A56" w14:textId="77777777" w:rsidR="00787C2B" w:rsidRDefault="00787C2B" w:rsidP="009D3928">
            <w:pPr>
              <w:pStyle w:val="TableParagraph"/>
              <w:spacing w:line="206" w:lineRule="exact"/>
              <w:ind w:left="444"/>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1D5B7F7E" w14:textId="77777777" w:rsidR="00787C2B" w:rsidRDefault="00787C2B" w:rsidP="009D3928">
            <w:pPr>
              <w:pStyle w:val="TableParagraph"/>
              <w:spacing w:line="187" w:lineRule="exact"/>
              <w:ind w:left="513"/>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844" w:type="dxa"/>
            <w:shd w:val="clear" w:color="auto" w:fill="ACB8C9"/>
          </w:tcPr>
          <w:p w14:paraId="5A36CDFA" w14:textId="77777777" w:rsidR="00787C2B" w:rsidRDefault="00787C2B" w:rsidP="009D3928">
            <w:pPr>
              <w:pStyle w:val="TableParagraph"/>
              <w:spacing w:line="204" w:lineRule="exact"/>
              <w:ind w:left="7" w:right="2"/>
              <w:jc w:val="center"/>
              <w:rPr>
                <w:rFonts w:ascii="Arial"/>
                <w:b/>
                <w:sz w:val="18"/>
              </w:rPr>
            </w:pPr>
            <w:r>
              <w:rPr>
                <w:rFonts w:ascii="Arial"/>
                <w:b/>
                <w:spacing w:val="-2"/>
                <w:sz w:val="18"/>
              </w:rPr>
              <w:t>EXCELLENT</w:t>
            </w:r>
          </w:p>
          <w:p w14:paraId="0388DB6C" w14:textId="77777777" w:rsidR="00787C2B" w:rsidRDefault="00787C2B" w:rsidP="009D3928">
            <w:pPr>
              <w:pStyle w:val="TableParagraph"/>
              <w:spacing w:line="189" w:lineRule="exact"/>
              <w:ind w:left="7"/>
              <w:jc w:val="center"/>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810" w:type="dxa"/>
            <w:shd w:val="clear" w:color="auto" w:fill="ACB8C9"/>
          </w:tcPr>
          <w:p w14:paraId="34566B6B" w14:textId="77777777" w:rsidR="00787C2B" w:rsidRDefault="00787C2B" w:rsidP="009D3928">
            <w:pPr>
              <w:pStyle w:val="TableParagraph"/>
              <w:spacing w:line="204" w:lineRule="exact"/>
              <w:ind w:left="261"/>
              <w:rPr>
                <w:rFonts w:ascii="Arial"/>
                <w:b/>
                <w:sz w:val="18"/>
              </w:rPr>
            </w:pPr>
            <w:r>
              <w:rPr>
                <w:rFonts w:ascii="Arial"/>
                <w:b/>
                <w:spacing w:val="-2"/>
                <w:sz w:val="18"/>
              </w:rPr>
              <w:t>EXCEPTIONAL</w:t>
            </w:r>
          </w:p>
          <w:p w14:paraId="7263AFA6" w14:textId="77777777" w:rsidR="00787C2B" w:rsidRDefault="00787C2B" w:rsidP="009D3928">
            <w:pPr>
              <w:pStyle w:val="TableParagraph"/>
              <w:spacing w:line="189" w:lineRule="exact"/>
              <w:ind w:left="196"/>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787C2B" w14:paraId="19342019" w14:textId="77777777" w:rsidTr="009D3928">
        <w:trPr>
          <w:trHeight w:val="230"/>
        </w:trPr>
        <w:tc>
          <w:tcPr>
            <w:tcW w:w="1736" w:type="dxa"/>
            <w:shd w:val="clear" w:color="auto" w:fill="ACB8C9"/>
          </w:tcPr>
          <w:p w14:paraId="10AB5333" w14:textId="77777777" w:rsidR="00787C2B" w:rsidRDefault="00787C2B" w:rsidP="009D3928">
            <w:pPr>
              <w:pStyle w:val="TableParagraph"/>
              <w:spacing w:line="210" w:lineRule="exact"/>
              <w:ind w:left="278"/>
              <w:rPr>
                <w:rFonts w:ascii="Arial"/>
                <w:b/>
                <w:sz w:val="20"/>
              </w:rPr>
            </w:pPr>
            <w:r>
              <w:rPr>
                <w:rFonts w:ascii="Arial"/>
                <w:b/>
                <w:spacing w:val="-2"/>
                <w:sz w:val="20"/>
              </w:rPr>
              <w:t>Category</w:t>
            </w:r>
          </w:p>
        </w:tc>
        <w:tc>
          <w:tcPr>
            <w:tcW w:w="1947" w:type="dxa"/>
            <w:shd w:val="clear" w:color="auto" w:fill="ACB8C9"/>
          </w:tcPr>
          <w:p w14:paraId="17A3933D" w14:textId="77777777" w:rsidR="00787C2B" w:rsidRDefault="00787C2B" w:rsidP="009D3928">
            <w:pPr>
              <w:pStyle w:val="TableParagraph"/>
              <w:spacing w:before="23" w:line="187" w:lineRule="exact"/>
              <w:ind w:left="10"/>
              <w:jc w:val="center"/>
              <w:rPr>
                <w:rFonts w:ascii="Arial"/>
                <w:b/>
                <w:sz w:val="18"/>
              </w:rPr>
            </w:pPr>
            <w:r>
              <w:rPr>
                <w:rFonts w:ascii="Arial"/>
                <w:b/>
                <w:spacing w:val="-2"/>
                <w:sz w:val="18"/>
              </w:rPr>
              <w:t>0-</w:t>
            </w:r>
            <w:r>
              <w:rPr>
                <w:rFonts w:ascii="Arial"/>
                <w:b/>
                <w:spacing w:val="-5"/>
                <w:sz w:val="18"/>
              </w:rPr>
              <w:t>29%</w:t>
            </w:r>
          </w:p>
        </w:tc>
        <w:tc>
          <w:tcPr>
            <w:tcW w:w="1986" w:type="dxa"/>
            <w:shd w:val="clear" w:color="auto" w:fill="ACB8C9"/>
          </w:tcPr>
          <w:p w14:paraId="7954381D" w14:textId="77777777" w:rsidR="00787C2B" w:rsidRDefault="00787C2B" w:rsidP="009D3928">
            <w:pPr>
              <w:pStyle w:val="TableParagraph"/>
              <w:spacing w:before="23" w:line="187" w:lineRule="exact"/>
              <w:ind w:left="9"/>
              <w:jc w:val="center"/>
              <w:rPr>
                <w:rFonts w:ascii="Arial"/>
                <w:b/>
                <w:sz w:val="18"/>
              </w:rPr>
            </w:pPr>
            <w:r>
              <w:rPr>
                <w:rFonts w:ascii="Arial"/>
                <w:b/>
                <w:spacing w:val="-2"/>
                <w:sz w:val="18"/>
              </w:rPr>
              <w:t>30-</w:t>
            </w:r>
            <w:r>
              <w:rPr>
                <w:rFonts w:ascii="Arial"/>
                <w:b/>
                <w:spacing w:val="-5"/>
                <w:sz w:val="18"/>
              </w:rPr>
              <w:t>39%</w:t>
            </w:r>
          </w:p>
        </w:tc>
        <w:tc>
          <w:tcPr>
            <w:tcW w:w="1985" w:type="dxa"/>
            <w:shd w:val="clear" w:color="auto" w:fill="ACB8C9"/>
          </w:tcPr>
          <w:p w14:paraId="2EF9B024" w14:textId="77777777" w:rsidR="00787C2B" w:rsidRDefault="00787C2B" w:rsidP="009D3928">
            <w:pPr>
              <w:pStyle w:val="TableParagraph"/>
              <w:spacing w:before="23" w:line="187" w:lineRule="exact"/>
              <w:ind w:left="7" w:right="4"/>
              <w:jc w:val="center"/>
              <w:rPr>
                <w:rFonts w:ascii="Arial"/>
                <w:b/>
                <w:sz w:val="18"/>
              </w:rPr>
            </w:pPr>
            <w:r>
              <w:rPr>
                <w:rFonts w:ascii="Arial"/>
                <w:b/>
                <w:spacing w:val="-2"/>
                <w:sz w:val="18"/>
              </w:rPr>
              <w:t>40-</w:t>
            </w:r>
            <w:r>
              <w:rPr>
                <w:rFonts w:ascii="Arial"/>
                <w:b/>
                <w:spacing w:val="-5"/>
                <w:sz w:val="18"/>
              </w:rPr>
              <w:t>49%</w:t>
            </w:r>
          </w:p>
        </w:tc>
        <w:tc>
          <w:tcPr>
            <w:tcW w:w="1983" w:type="dxa"/>
            <w:shd w:val="clear" w:color="auto" w:fill="ACB8C9"/>
          </w:tcPr>
          <w:p w14:paraId="3BE71571" w14:textId="77777777" w:rsidR="00787C2B" w:rsidRDefault="00787C2B" w:rsidP="009D3928">
            <w:pPr>
              <w:pStyle w:val="TableParagraph"/>
              <w:spacing w:before="23" w:line="187" w:lineRule="exact"/>
              <w:ind w:left="10"/>
              <w:jc w:val="center"/>
              <w:rPr>
                <w:rFonts w:ascii="Arial"/>
                <w:b/>
                <w:sz w:val="18"/>
              </w:rPr>
            </w:pPr>
            <w:r>
              <w:rPr>
                <w:rFonts w:ascii="Arial"/>
                <w:b/>
                <w:spacing w:val="-2"/>
                <w:sz w:val="18"/>
              </w:rPr>
              <w:t>50-</w:t>
            </w:r>
            <w:r>
              <w:rPr>
                <w:rFonts w:ascii="Arial"/>
                <w:b/>
                <w:spacing w:val="-5"/>
                <w:sz w:val="18"/>
              </w:rPr>
              <w:t>59%</w:t>
            </w:r>
          </w:p>
        </w:tc>
        <w:tc>
          <w:tcPr>
            <w:tcW w:w="1985" w:type="dxa"/>
            <w:shd w:val="clear" w:color="auto" w:fill="ACB8C9"/>
          </w:tcPr>
          <w:p w14:paraId="2B2E6B04" w14:textId="77777777" w:rsidR="00787C2B" w:rsidRDefault="00787C2B" w:rsidP="009D3928">
            <w:pPr>
              <w:pStyle w:val="TableParagraph"/>
              <w:spacing w:before="23" w:line="187" w:lineRule="exact"/>
              <w:ind w:left="7"/>
              <w:jc w:val="center"/>
              <w:rPr>
                <w:rFonts w:ascii="Arial"/>
                <w:b/>
                <w:sz w:val="18"/>
              </w:rPr>
            </w:pPr>
            <w:r>
              <w:rPr>
                <w:rFonts w:ascii="Arial"/>
                <w:b/>
                <w:spacing w:val="-2"/>
                <w:sz w:val="18"/>
              </w:rPr>
              <w:t>60-</w:t>
            </w:r>
            <w:r>
              <w:rPr>
                <w:rFonts w:ascii="Arial"/>
                <w:b/>
                <w:spacing w:val="-5"/>
                <w:sz w:val="18"/>
              </w:rPr>
              <w:t>69%</w:t>
            </w:r>
          </w:p>
        </w:tc>
        <w:tc>
          <w:tcPr>
            <w:tcW w:w="1844" w:type="dxa"/>
            <w:shd w:val="clear" w:color="auto" w:fill="ACB8C9"/>
          </w:tcPr>
          <w:p w14:paraId="2ECC3F90" w14:textId="77777777" w:rsidR="00787C2B" w:rsidRDefault="00787C2B" w:rsidP="009D3928">
            <w:pPr>
              <w:pStyle w:val="TableParagraph"/>
              <w:spacing w:before="23" w:line="187" w:lineRule="exact"/>
              <w:ind w:left="607"/>
              <w:rPr>
                <w:rFonts w:ascii="Arial"/>
                <w:b/>
                <w:sz w:val="18"/>
              </w:rPr>
            </w:pPr>
            <w:r>
              <w:rPr>
                <w:rFonts w:ascii="Arial"/>
                <w:b/>
                <w:spacing w:val="-2"/>
                <w:sz w:val="18"/>
              </w:rPr>
              <w:t>70-</w:t>
            </w:r>
            <w:r>
              <w:rPr>
                <w:rFonts w:ascii="Arial"/>
                <w:b/>
                <w:spacing w:val="-5"/>
                <w:sz w:val="18"/>
              </w:rPr>
              <w:t>84%</w:t>
            </w:r>
          </w:p>
        </w:tc>
        <w:tc>
          <w:tcPr>
            <w:tcW w:w="1810" w:type="dxa"/>
            <w:shd w:val="clear" w:color="auto" w:fill="ACB8C9"/>
          </w:tcPr>
          <w:p w14:paraId="6CAF393F" w14:textId="77777777" w:rsidR="00787C2B" w:rsidRDefault="00787C2B" w:rsidP="009D3928">
            <w:pPr>
              <w:pStyle w:val="TableParagraph"/>
              <w:spacing w:line="206" w:lineRule="exact"/>
              <w:ind w:left="539"/>
              <w:rPr>
                <w:rFonts w:ascii="Arial"/>
                <w:b/>
                <w:sz w:val="18"/>
              </w:rPr>
            </w:pPr>
            <w:r>
              <w:rPr>
                <w:rFonts w:ascii="Arial"/>
                <w:b/>
                <w:spacing w:val="-2"/>
                <w:sz w:val="18"/>
              </w:rPr>
              <w:t>85-</w:t>
            </w:r>
            <w:r>
              <w:rPr>
                <w:rFonts w:ascii="Arial"/>
                <w:b/>
                <w:spacing w:val="-4"/>
                <w:sz w:val="18"/>
              </w:rPr>
              <w:t>100%</w:t>
            </w:r>
          </w:p>
        </w:tc>
      </w:tr>
      <w:tr w:rsidR="00787C2B" w14:paraId="75EB866D" w14:textId="77777777" w:rsidTr="009D3928">
        <w:trPr>
          <w:trHeight w:val="3682"/>
        </w:trPr>
        <w:tc>
          <w:tcPr>
            <w:tcW w:w="1736" w:type="dxa"/>
            <w:shd w:val="clear" w:color="auto" w:fill="ACB8C9"/>
          </w:tcPr>
          <w:p w14:paraId="7FC01C72" w14:textId="77777777" w:rsidR="00787C2B" w:rsidRDefault="00787C2B" w:rsidP="009D3928">
            <w:pPr>
              <w:pStyle w:val="TableParagraph"/>
              <w:spacing w:before="33"/>
              <w:ind w:left="215" w:right="193"/>
              <w:rPr>
                <w:sz w:val="18"/>
              </w:rPr>
            </w:pPr>
            <w:r>
              <w:rPr>
                <w:rFonts w:ascii="Arial"/>
                <w:b/>
                <w:spacing w:val="-2"/>
                <w:sz w:val="20"/>
              </w:rPr>
              <w:t xml:space="preserve">Engagement </w:t>
            </w:r>
            <w:r>
              <w:rPr>
                <w:rFonts w:ascii="Arial"/>
                <w:b/>
                <w:sz w:val="20"/>
              </w:rPr>
              <w:t>with</w:t>
            </w:r>
            <w:r>
              <w:rPr>
                <w:rFonts w:ascii="Arial"/>
                <w:b/>
                <w:spacing w:val="-14"/>
                <w:sz w:val="20"/>
              </w:rPr>
              <w:t xml:space="preserve"> </w:t>
            </w:r>
            <w:r>
              <w:rPr>
                <w:rFonts w:ascii="Arial"/>
                <w:b/>
                <w:sz w:val="20"/>
              </w:rPr>
              <w:t xml:space="preserve">literature </w:t>
            </w:r>
            <w:r>
              <w:rPr>
                <w:spacing w:val="-2"/>
                <w:sz w:val="18"/>
              </w:rPr>
              <w:t>(including reading, referencing,</w:t>
            </w:r>
          </w:p>
          <w:p w14:paraId="0810388E" w14:textId="77777777" w:rsidR="00787C2B" w:rsidRDefault="00787C2B" w:rsidP="009D3928">
            <w:pPr>
              <w:pStyle w:val="TableParagraph"/>
              <w:spacing w:before="35"/>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71564BDE" w14:textId="77777777" w:rsidR="00787C2B" w:rsidRDefault="00787C2B" w:rsidP="009D3928">
            <w:pPr>
              <w:pStyle w:val="TableParagraph"/>
              <w:spacing w:before="35"/>
              <w:ind w:left="215" w:right="736"/>
              <w:rPr>
                <w:sz w:val="18"/>
              </w:rPr>
            </w:pPr>
            <w:r>
              <w:rPr>
                <w:spacing w:val="-2"/>
                <w:sz w:val="18"/>
              </w:rPr>
              <w:t>academic honesty)</w:t>
            </w:r>
          </w:p>
        </w:tc>
        <w:tc>
          <w:tcPr>
            <w:tcW w:w="1947" w:type="dxa"/>
          </w:tcPr>
          <w:p w14:paraId="16A96AE7" w14:textId="77777777" w:rsidR="00787C2B" w:rsidRDefault="00787C2B" w:rsidP="009D3928">
            <w:pPr>
              <w:pStyle w:val="TableParagraph"/>
              <w:ind w:right="534"/>
              <w:rPr>
                <w:sz w:val="20"/>
              </w:rPr>
            </w:pPr>
            <w:r>
              <w:rPr>
                <w:sz w:val="20"/>
              </w:rPr>
              <w:t>Little or no evidence of reading</w:t>
            </w:r>
            <w:r>
              <w:rPr>
                <w:spacing w:val="-14"/>
                <w:sz w:val="20"/>
              </w:rPr>
              <w:t xml:space="preserve"> </w:t>
            </w:r>
            <w:r>
              <w:rPr>
                <w:sz w:val="20"/>
              </w:rPr>
              <w:t xml:space="preserve">and/or reliance on </w:t>
            </w:r>
            <w:r>
              <w:rPr>
                <w:spacing w:val="-2"/>
                <w:sz w:val="20"/>
              </w:rPr>
              <w:t>inappropriate sources.</w:t>
            </w:r>
          </w:p>
          <w:p w14:paraId="7C76DF14" w14:textId="77777777" w:rsidR="00787C2B" w:rsidRDefault="00787C2B" w:rsidP="009D3928">
            <w:pPr>
              <w:pStyle w:val="TableParagraph"/>
              <w:ind w:right="164"/>
              <w:rPr>
                <w:sz w:val="20"/>
              </w:rPr>
            </w:pPr>
            <w:r>
              <w:rPr>
                <w:sz w:val="20"/>
              </w:rPr>
              <w:t>Views</w:t>
            </w:r>
            <w:r>
              <w:rPr>
                <w:spacing w:val="-14"/>
                <w:sz w:val="20"/>
              </w:rPr>
              <w:t xml:space="preserve"> </w:t>
            </w:r>
            <w:r>
              <w:rPr>
                <w:sz w:val="20"/>
              </w:rPr>
              <w:t>and</w:t>
            </w:r>
            <w:r>
              <w:rPr>
                <w:spacing w:val="-14"/>
                <w:sz w:val="20"/>
              </w:rPr>
              <w:t xml:space="preserve"> </w:t>
            </w:r>
            <w:r>
              <w:rPr>
                <w:sz w:val="20"/>
              </w:rPr>
              <w:t xml:space="preserve">findings </w:t>
            </w:r>
            <w:r>
              <w:rPr>
                <w:spacing w:val="-2"/>
                <w:sz w:val="20"/>
              </w:rPr>
              <w:t xml:space="preserve">mostly </w:t>
            </w:r>
            <w:r>
              <w:rPr>
                <w:sz w:val="20"/>
              </w:rPr>
              <w:t xml:space="preserve">unsupported and </w:t>
            </w:r>
            <w:r>
              <w:rPr>
                <w:spacing w:val="-2"/>
                <w:sz w:val="20"/>
              </w:rPr>
              <w:t xml:space="preserve">non-authoritative. Referencing </w:t>
            </w:r>
            <w:r>
              <w:rPr>
                <w:sz w:val="20"/>
              </w:rPr>
              <w:t>conventions used incoherently or largely absent.</w:t>
            </w:r>
          </w:p>
        </w:tc>
        <w:tc>
          <w:tcPr>
            <w:tcW w:w="1986" w:type="dxa"/>
          </w:tcPr>
          <w:p w14:paraId="7759072F" w14:textId="77777777" w:rsidR="00787C2B" w:rsidRDefault="00787C2B" w:rsidP="009D3928">
            <w:pPr>
              <w:pStyle w:val="TableParagraph"/>
              <w:ind w:left="106" w:right="129"/>
              <w:rPr>
                <w:sz w:val="20"/>
              </w:rPr>
            </w:pPr>
            <w:r>
              <w:rPr>
                <w:sz w:val="20"/>
              </w:rPr>
              <w:t>Poor engagement with essential reading. No evidence of wider reading. Reliance on inappropriate sources, and/or indiscriminate use of</w:t>
            </w:r>
            <w:r>
              <w:rPr>
                <w:spacing w:val="-14"/>
                <w:sz w:val="20"/>
              </w:rPr>
              <w:t xml:space="preserve"> </w:t>
            </w:r>
            <w:r>
              <w:rPr>
                <w:sz w:val="20"/>
              </w:rPr>
              <w:t>sources.</w:t>
            </w:r>
            <w:r>
              <w:rPr>
                <w:spacing w:val="-14"/>
                <w:sz w:val="20"/>
              </w:rPr>
              <w:t xml:space="preserve"> </w:t>
            </w:r>
            <w:r>
              <w:rPr>
                <w:sz w:val="20"/>
              </w:rPr>
              <w:t xml:space="preserve">Heavily reliant on information gained through class </w:t>
            </w:r>
            <w:r>
              <w:rPr>
                <w:spacing w:val="-2"/>
                <w:sz w:val="20"/>
              </w:rPr>
              <w:t>contact.</w:t>
            </w:r>
          </w:p>
          <w:p w14:paraId="2D759F45" w14:textId="77777777" w:rsidR="00787C2B" w:rsidRDefault="00787C2B" w:rsidP="009D3928">
            <w:pPr>
              <w:pStyle w:val="TableParagraph"/>
              <w:spacing w:line="230" w:lineRule="atLeast"/>
              <w:ind w:left="106" w:right="407"/>
              <w:rPr>
                <w:sz w:val="20"/>
              </w:rPr>
            </w:pPr>
            <w:r>
              <w:rPr>
                <w:sz w:val="20"/>
              </w:rPr>
              <w:t>Inconsistent</w:t>
            </w:r>
            <w:r>
              <w:rPr>
                <w:spacing w:val="-14"/>
                <w:sz w:val="20"/>
              </w:rPr>
              <w:t xml:space="preserve"> </w:t>
            </w:r>
            <w:r>
              <w:rPr>
                <w:sz w:val="20"/>
              </w:rPr>
              <w:t xml:space="preserve">and weak use of </w:t>
            </w:r>
            <w:r>
              <w:rPr>
                <w:spacing w:val="-2"/>
                <w:sz w:val="20"/>
              </w:rPr>
              <w:t>referencing.</w:t>
            </w:r>
          </w:p>
        </w:tc>
        <w:tc>
          <w:tcPr>
            <w:tcW w:w="1985" w:type="dxa"/>
          </w:tcPr>
          <w:p w14:paraId="146BE406" w14:textId="77777777" w:rsidR="00787C2B" w:rsidRDefault="00787C2B" w:rsidP="009D3928">
            <w:pPr>
              <w:pStyle w:val="TableParagraph"/>
              <w:ind w:left="103" w:right="137"/>
              <w:rPr>
                <w:sz w:val="20"/>
              </w:rPr>
            </w:pPr>
            <w:r>
              <w:rPr>
                <w:sz w:val="20"/>
              </w:rPr>
              <w:t>Engagement</w:t>
            </w:r>
            <w:r>
              <w:rPr>
                <w:spacing w:val="-9"/>
                <w:sz w:val="20"/>
              </w:rPr>
              <w:t xml:space="preserve"> </w:t>
            </w:r>
            <w:r>
              <w:rPr>
                <w:sz w:val="20"/>
              </w:rPr>
              <w:t>with</w:t>
            </w:r>
            <w:r>
              <w:rPr>
                <w:spacing w:val="-10"/>
                <w:sz w:val="20"/>
              </w:rPr>
              <w:t xml:space="preserve"> </w:t>
            </w:r>
            <w:r>
              <w:rPr>
                <w:sz w:val="20"/>
              </w:rPr>
              <w:t>a limited range of mostly</w:t>
            </w:r>
            <w:r>
              <w:rPr>
                <w:spacing w:val="-14"/>
                <w:sz w:val="20"/>
              </w:rPr>
              <w:t xml:space="preserve"> </w:t>
            </w:r>
            <w:r>
              <w:rPr>
                <w:sz w:val="20"/>
              </w:rPr>
              <w:t>relevant</w:t>
            </w:r>
            <w:r>
              <w:rPr>
                <w:spacing w:val="-14"/>
                <w:sz w:val="20"/>
              </w:rPr>
              <w:t xml:space="preserve"> </w:t>
            </w:r>
            <w:r>
              <w:rPr>
                <w:sz w:val="20"/>
              </w:rPr>
              <w:t>and credible sources but with some reliance on information gained through class contact. Some omissions and minor errors.</w:t>
            </w:r>
          </w:p>
          <w:p w14:paraId="0A177860" w14:textId="77777777" w:rsidR="00787C2B" w:rsidRDefault="00787C2B" w:rsidP="009D3928">
            <w:pPr>
              <w:pStyle w:val="TableParagraph"/>
              <w:spacing w:line="230" w:lineRule="atLeast"/>
              <w:ind w:left="103" w:right="98"/>
              <w:rPr>
                <w:sz w:val="20"/>
              </w:rPr>
            </w:pPr>
            <w:r>
              <w:rPr>
                <w:spacing w:val="-2"/>
                <w:sz w:val="20"/>
              </w:rPr>
              <w:t xml:space="preserve">Referencing </w:t>
            </w:r>
            <w:r>
              <w:rPr>
                <w:sz w:val="20"/>
              </w:rPr>
              <w:t>conventions</w:t>
            </w:r>
            <w:r>
              <w:rPr>
                <w:spacing w:val="-14"/>
                <w:sz w:val="20"/>
              </w:rPr>
              <w:t xml:space="preserve"> </w:t>
            </w:r>
            <w:r>
              <w:rPr>
                <w:sz w:val="20"/>
              </w:rPr>
              <w:t>evident though not always applied accurately or consistently.</w:t>
            </w:r>
          </w:p>
        </w:tc>
        <w:tc>
          <w:tcPr>
            <w:tcW w:w="1983" w:type="dxa"/>
          </w:tcPr>
          <w:p w14:paraId="4171A536" w14:textId="77777777" w:rsidR="00787C2B" w:rsidRDefault="00787C2B" w:rsidP="009D3928">
            <w:pPr>
              <w:pStyle w:val="TableParagraph"/>
              <w:ind w:left="106" w:right="171"/>
              <w:rPr>
                <w:sz w:val="20"/>
              </w:rPr>
            </w:pPr>
            <w:r>
              <w:rPr>
                <w:sz w:val="20"/>
              </w:rPr>
              <w:t>Engagement with an appropriate range</w:t>
            </w:r>
            <w:r>
              <w:rPr>
                <w:spacing w:val="-14"/>
                <w:sz w:val="20"/>
              </w:rPr>
              <w:t xml:space="preserve"> </w:t>
            </w:r>
            <w:r>
              <w:rPr>
                <w:sz w:val="20"/>
              </w:rPr>
              <w:t>of</w:t>
            </w:r>
            <w:r>
              <w:rPr>
                <w:spacing w:val="-14"/>
                <w:sz w:val="20"/>
              </w:rPr>
              <w:t xml:space="preserve"> </w:t>
            </w:r>
            <w:r>
              <w:rPr>
                <w:sz w:val="20"/>
              </w:rPr>
              <w:t xml:space="preserve">literature, including sources </w:t>
            </w:r>
            <w:r>
              <w:rPr>
                <w:spacing w:val="-2"/>
                <w:sz w:val="20"/>
              </w:rPr>
              <w:t>retrieved independently.</w:t>
            </w:r>
          </w:p>
          <w:p w14:paraId="3FDBD425" w14:textId="77777777" w:rsidR="00787C2B" w:rsidRDefault="00787C2B" w:rsidP="009D3928">
            <w:pPr>
              <w:pStyle w:val="TableParagraph"/>
              <w:ind w:left="106" w:right="132"/>
              <w:jc w:val="both"/>
              <w:rPr>
                <w:sz w:val="20"/>
              </w:rPr>
            </w:pPr>
            <w:r>
              <w:rPr>
                <w:sz w:val="20"/>
              </w:rPr>
              <w:t>Some</w:t>
            </w:r>
            <w:r>
              <w:rPr>
                <w:spacing w:val="-14"/>
                <w:sz w:val="20"/>
              </w:rPr>
              <w:t xml:space="preserve"> </w:t>
            </w:r>
            <w:r>
              <w:rPr>
                <w:sz w:val="20"/>
              </w:rPr>
              <w:t>over-reliance on</w:t>
            </w:r>
            <w:r>
              <w:rPr>
                <w:spacing w:val="-11"/>
                <w:sz w:val="20"/>
              </w:rPr>
              <w:t xml:space="preserve"> </w:t>
            </w:r>
            <w:r>
              <w:rPr>
                <w:sz w:val="20"/>
              </w:rPr>
              <w:t>texts</w:t>
            </w:r>
            <w:r>
              <w:rPr>
                <w:spacing w:val="-9"/>
                <w:sz w:val="20"/>
              </w:rPr>
              <w:t xml:space="preserve"> </w:t>
            </w:r>
            <w:r>
              <w:rPr>
                <w:sz w:val="20"/>
              </w:rPr>
              <w:t>rather</w:t>
            </w:r>
            <w:r>
              <w:rPr>
                <w:spacing w:val="-9"/>
                <w:sz w:val="20"/>
              </w:rPr>
              <w:t xml:space="preserve"> </w:t>
            </w:r>
            <w:r>
              <w:rPr>
                <w:sz w:val="20"/>
              </w:rPr>
              <w:t>than other sources.</w:t>
            </w:r>
          </w:p>
          <w:p w14:paraId="6F666CE0" w14:textId="77777777" w:rsidR="00787C2B" w:rsidRDefault="00787C2B" w:rsidP="009D3928">
            <w:pPr>
              <w:pStyle w:val="TableParagraph"/>
              <w:spacing w:before="1"/>
              <w:ind w:left="106" w:right="349"/>
              <w:rPr>
                <w:sz w:val="20"/>
              </w:rPr>
            </w:pPr>
            <w:r>
              <w:rPr>
                <w:sz w:val="20"/>
              </w:rPr>
              <w:t>Referencing</w:t>
            </w:r>
            <w:r>
              <w:rPr>
                <w:spacing w:val="-14"/>
                <w:sz w:val="20"/>
              </w:rPr>
              <w:t xml:space="preserve"> </w:t>
            </w:r>
            <w:r>
              <w:rPr>
                <w:sz w:val="20"/>
              </w:rPr>
              <w:t xml:space="preserve">may show minor inaccuracies or </w:t>
            </w:r>
            <w:r>
              <w:rPr>
                <w:spacing w:val="-2"/>
                <w:sz w:val="20"/>
              </w:rPr>
              <w:t>inconsistencies.</w:t>
            </w:r>
          </w:p>
        </w:tc>
        <w:tc>
          <w:tcPr>
            <w:tcW w:w="1985" w:type="dxa"/>
          </w:tcPr>
          <w:p w14:paraId="476BBA9F" w14:textId="77777777" w:rsidR="00787C2B" w:rsidRDefault="00787C2B" w:rsidP="009D3928">
            <w:pPr>
              <w:pStyle w:val="TableParagraph"/>
              <w:ind w:left="105"/>
              <w:rPr>
                <w:sz w:val="20"/>
              </w:rPr>
            </w:pPr>
            <w:r>
              <w:rPr>
                <w:sz w:val="20"/>
              </w:rPr>
              <w:t>Engagement</w:t>
            </w:r>
            <w:r>
              <w:rPr>
                <w:spacing w:val="-14"/>
                <w:sz w:val="20"/>
              </w:rPr>
              <w:t xml:space="preserve"> </w:t>
            </w:r>
            <w:r>
              <w:rPr>
                <w:sz w:val="20"/>
              </w:rPr>
              <w:t>with</w:t>
            </w:r>
            <w:r>
              <w:rPr>
                <w:spacing w:val="-14"/>
                <w:sz w:val="20"/>
              </w:rPr>
              <w:t xml:space="preserve"> </w:t>
            </w:r>
            <w:r>
              <w:rPr>
                <w:sz w:val="20"/>
              </w:rPr>
              <w:t>a wide range of literature,</w:t>
            </w:r>
            <w:r>
              <w:rPr>
                <w:spacing w:val="-8"/>
                <w:sz w:val="20"/>
              </w:rPr>
              <w:t xml:space="preserve"> </w:t>
            </w:r>
            <w:r>
              <w:rPr>
                <w:sz w:val="20"/>
              </w:rPr>
              <w:t xml:space="preserve">including sources retrieved </w:t>
            </w:r>
            <w:r>
              <w:rPr>
                <w:spacing w:val="-2"/>
                <w:sz w:val="20"/>
              </w:rPr>
              <w:t>independently.</w:t>
            </w:r>
          </w:p>
          <w:p w14:paraId="0AE3394F" w14:textId="77777777" w:rsidR="00787C2B" w:rsidRDefault="00787C2B" w:rsidP="009D3928">
            <w:pPr>
              <w:pStyle w:val="TableParagraph"/>
              <w:ind w:left="105" w:right="352"/>
              <w:rPr>
                <w:sz w:val="20"/>
              </w:rPr>
            </w:pPr>
            <w:r>
              <w:rPr>
                <w:sz w:val="20"/>
              </w:rPr>
              <w:t>Selection of relevant and credible</w:t>
            </w:r>
            <w:r>
              <w:rPr>
                <w:spacing w:val="-14"/>
                <w:sz w:val="20"/>
              </w:rPr>
              <w:t xml:space="preserve"> </w:t>
            </w:r>
            <w:r>
              <w:rPr>
                <w:sz w:val="20"/>
              </w:rPr>
              <w:t xml:space="preserve">sources. Generally sound referencing, with no/very few inaccuracies or </w:t>
            </w:r>
            <w:r>
              <w:rPr>
                <w:spacing w:val="-2"/>
                <w:sz w:val="20"/>
              </w:rPr>
              <w:t>inconsistencies.</w:t>
            </w:r>
          </w:p>
        </w:tc>
        <w:tc>
          <w:tcPr>
            <w:tcW w:w="1844" w:type="dxa"/>
          </w:tcPr>
          <w:p w14:paraId="4A1A537B" w14:textId="77777777" w:rsidR="00787C2B" w:rsidRDefault="00787C2B" w:rsidP="009D3928">
            <w:pPr>
              <w:pStyle w:val="TableParagraph"/>
              <w:ind w:left="106" w:right="176"/>
              <w:rPr>
                <w:sz w:val="20"/>
              </w:rPr>
            </w:pPr>
            <w:r>
              <w:rPr>
                <w:sz w:val="20"/>
              </w:rPr>
              <w:t>Engagement</w:t>
            </w:r>
            <w:r>
              <w:rPr>
                <w:spacing w:val="-14"/>
                <w:sz w:val="20"/>
              </w:rPr>
              <w:t xml:space="preserve"> </w:t>
            </w:r>
            <w:r>
              <w:rPr>
                <w:sz w:val="20"/>
              </w:rPr>
              <w:t xml:space="preserve">with an extensive range of relevant and credible </w:t>
            </w:r>
            <w:r>
              <w:rPr>
                <w:spacing w:val="-2"/>
                <w:sz w:val="20"/>
              </w:rPr>
              <w:t>literature.</w:t>
            </w:r>
          </w:p>
          <w:p w14:paraId="6F016FF8" w14:textId="77777777" w:rsidR="00787C2B" w:rsidRDefault="00787C2B" w:rsidP="009D3928">
            <w:pPr>
              <w:pStyle w:val="TableParagraph"/>
              <w:ind w:left="106" w:right="543"/>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810" w:type="dxa"/>
          </w:tcPr>
          <w:p w14:paraId="25317894" w14:textId="77777777" w:rsidR="00787C2B" w:rsidRDefault="00787C2B" w:rsidP="009D3928">
            <w:pPr>
              <w:pStyle w:val="TableParagraph"/>
              <w:ind w:left="105" w:right="155"/>
              <w:rPr>
                <w:sz w:val="20"/>
              </w:rPr>
            </w:pPr>
            <w:r>
              <w:rPr>
                <w:spacing w:val="-2"/>
                <w:sz w:val="20"/>
              </w:rPr>
              <w:t xml:space="preserve">Exceptional </w:t>
            </w:r>
            <w:r>
              <w:rPr>
                <w:sz w:val="20"/>
              </w:rPr>
              <w:t>engagement</w:t>
            </w:r>
            <w:r>
              <w:rPr>
                <w:spacing w:val="-14"/>
                <w:sz w:val="20"/>
              </w:rPr>
              <w:t xml:space="preserve"> </w:t>
            </w:r>
            <w:r>
              <w:rPr>
                <w:sz w:val="20"/>
              </w:rPr>
              <w:t>with an extensive range</w:t>
            </w:r>
            <w:r>
              <w:rPr>
                <w:spacing w:val="-5"/>
                <w:sz w:val="20"/>
              </w:rPr>
              <w:t xml:space="preserve"> </w:t>
            </w:r>
            <w:r>
              <w:rPr>
                <w:sz w:val="20"/>
              </w:rPr>
              <w:t>of</w:t>
            </w:r>
            <w:r>
              <w:rPr>
                <w:spacing w:val="-6"/>
                <w:sz w:val="20"/>
              </w:rPr>
              <w:t xml:space="preserve"> </w:t>
            </w:r>
            <w:r>
              <w:rPr>
                <w:sz w:val="20"/>
              </w:rPr>
              <w:t>relevant and credible literature. High- level referencing skills</w:t>
            </w:r>
            <w:r>
              <w:rPr>
                <w:spacing w:val="-14"/>
                <w:sz w:val="20"/>
              </w:rPr>
              <w:t xml:space="preserve"> </w:t>
            </w:r>
            <w:r>
              <w:rPr>
                <w:sz w:val="20"/>
              </w:rPr>
              <w:t xml:space="preserve">consistently </w:t>
            </w:r>
            <w:r>
              <w:rPr>
                <w:spacing w:val="-2"/>
                <w:sz w:val="20"/>
              </w:rPr>
              <w:t>applied.</w:t>
            </w:r>
          </w:p>
        </w:tc>
      </w:tr>
      <w:tr w:rsidR="00787C2B" w14:paraId="733C8455" w14:textId="77777777" w:rsidTr="009D3928">
        <w:trPr>
          <w:trHeight w:val="1840"/>
        </w:trPr>
        <w:tc>
          <w:tcPr>
            <w:tcW w:w="1736" w:type="dxa"/>
            <w:shd w:val="clear" w:color="auto" w:fill="ACB8C9"/>
          </w:tcPr>
          <w:p w14:paraId="6790FA6F" w14:textId="77777777" w:rsidR="00787C2B" w:rsidRDefault="00787C2B" w:rsidP="009D3928">
            <w:pPr>
              <w:pStyle w:val="TableParagraph"/>
              <w:spacing w:before="33"/>
              <w:ind w:left="215" w:right="55"/>
              <w:rPr>
                <w:sz w:val="18"/>
              </w:rPr>
            </w:pPr>
            <w:r>
              <w:rPr>
                <w:rFonts w:ascii="Arial"/>
                <w:b/>
                <w:spacing w:val="-2"/>
                <w:sz w:val="20"/>
              </w:rPr>
              <w:t>Knowledge</w:t>
            </w:r>
            <w:r>
              <w:rPr>
                <w:rFonts w:ascii="Arial"/>
                <w:b/>
                <w:spacing w:val="80"/>
                <w:sz w:val="20"/>
              </w:rPr>
              <w:t xml:space="preserve"> </w:t>
            </w:r>
            <w:r>
              <w:rPr>
                <w:rFonts w:ascii="Arial"/>
                <w:b/>
                <w:spacing w:val="-4"/>
                <w:sz w:val="20"/>
              </w:rPr>
              <w:t xml:space="preserve">and </w:t>
            </w:r>
            <w:r>
              <w:rPr>
                <w:rFonts w:ascii="Arial"/>
                <w:b/>
                <w:spacing w:val="-2"/>
                <w:sz w:val="20"/>
              </w:rPr>
              <w:t xml:space="preserve">understanding </w:t>
            </w:r>
            <w:r>
              <w:rPr>
                <w:sz w:val="18"/>
              </w:rPr>
              <w:t>(Knowledge</w:t>
            </w:r>
            <w:r>
              <w:rPr>
                <w:spacing w:val="-15"/>
                <w:sz w:val="18"/>
              </w:rPr>
              <w:t xml:space="preserve"> </w:t>
            </w:r>
            <w:r>
              <w:rPr>
                <w:sz w:val="18"/>
              </w:rPr>
              <w:t>of</w:t>
            </w:r>
            <w:r>
              <w:rPr>
                <w:spacing w:val="-12"/>
                <w:sz w:val="18"/>
              </w:rPr>
              <w:t xml:space="preserve"> </w:t>
            </w:r>
            <w:r>
              <w:rPr>
                <w:sz w:val="18"/>
              </w:rPr>
              <w:t xml:space="preserve">the basic underlying concepts and principles of a </w:t>
            </w:r>
            <w:r>
              <w:rPr>
                <w:spacing w:val="-2"/>
                <w:sz w:val="18"/>
              </w:rPr>
              <w:t>subject.)</w:t>
            </w:r>
          </w:p>
        </w:tc>
        <w:tc>
          <w:tcPr>
            <w:tcW w:w="1947" w:type="dxa"/>
          </w:tcPr>
          <w:p w14:paraId="3FE45176" w14:textId="77777777" w:rsidR="00787C2B" w:rsidRDefault="00787C2B" w:rsidP="009D3928">
            <w:pPr>
              <w:pStyle w:val="TableParagraph"/>
              <w:ind w:right="333"/>
              <w:rPr>
                <w:sz w:val="20"/>
              </w:rPr>
            </w:pPr>
            <w:r>
              <w:rPr>
                <w:sz w:val="20"/>
              </w:rPr>
              <w:t>Major gaps in knowledge and understanding</w:t>
            </w:r>
            <w:r>
              <w:rPr>
                <w:spacing w:val="-14"/>
                <w:sz w:val="20"/>
              </w:rPr>
              <w:t xml:space="preserve"> </w:t>
            </w:r>
            <w:r>
              <w:rPr>
                <w:sz w:val="20"/>
              </w:rPr>
              <w:t xml:space="preserve">of the basic </w:t>
            </w:r>
            <w:r>
              <w:rPr>
                <w:spacing w:val="-2"/>
                <w:sz w:val="20"/>
              </w:rPr>
              <w:t xml:space="preserve">underlying </w:t>
            </w:r>
            <w:r>
              <w:rPr>
                <w:sz w:val="20"/>
              </w:rPr>
              <w:t>concepts and</w:t>
            </w:r>
          </w:p>
          <w:p w14:paraId="3515ED3E" w14:textId="77777777" w:rsidR="00787C2B" w:rsidRDefault="00787C2B" w:rsidP="009D3928">
            <w:pPr>
              <w:pStyle w:val="TableParagraph"/>
              <w:spacing w:line="228" w:lineRule="exact"/>
              <w:ind w:right="164"/>
              <w:rPr>
                <w:sz w:val="20"/>
              </w:rPr>
            </w:pPr>
            <w:r>
              <w:rPr>
                <w:sz w:val="20"/>
              </w:rPr>
              <w:t>principles</w:t>
            </w:r>
            <w:r>
              <w:rPr>
                <w:spacing w:val="-14"/>
                <w:sz w:val="20"/>
              </w:rPr>
              <w:t xml:space="preserve"> </w:t>
            </w:r>
            <w:r>
              <w:rPr>
                <w:sz w:val="20"/>
              </w:rPr>
              <w:t>of</w:t>
            </w:r>
            <w:r>
              <w:rPr>
                <w:spacing w:val="-14"/>
                <w:sz w:val="20"/>
              </w:rPr>
              <w:t xml:space="preserve"> </w:t>
            </w:r>
            <w:r>
              <w:rPr>
                <w:sz w:val="20"/>
              </w:rPr>
              <w:t>the subject matter.</w:t>
            </w:r>
          </w:p>
        </w:tc>
        <w:tc>
          <w:tcPr>
            <w:tcW w:w="1986" w:type="dxa"/>
          </w:tcPr>
          <w:p w14:paraId="253B210B" w14:textId="77777777" w:rsidR="00787C2B" w:rsidRDefault="00787C2B" w:rsidP="009D3928">
            <w:pPr>
              <w:pStyle w:val="TableParagraph"/>
              <w:ind w:left="106" w:right="101"/>
              <w:rPr>
                <w:sz w:val="20"/>
              </w:rPr>
            </w:pPr>
            <w:r>
              <w:rPr>
                <w:sz w:val="20"/>
              </w:rPr>
              <w:t xml:space="preserve">Gaps in knowledge of the basic </w:t>
            </w:r>
            <w:r>
              <w:rPr>
                <w:spacing w:val="-2"/>
                <w:sz w:val="20"/>
              </w:rPr>
              <w:t>underlying</w:t>
            </w:r>
            <w:r>
              <w:rPr>
                <w:spacing w:val="80"/>
                <w:sz w:val="20"/>
              </w:rPr>
              <w:t xml:space="preserve"> </w:t>
            </w:r>
            <w:r>
              <w:rPr>
                <w:sz w:val="20"/>
              </w:rPr>
              <w:t>concepts and principles, with flawed</w:t>
            </w:r>
            <w:r>
              <w:rPr>
                <w:spacing w:val="-14"/>
                <w:sz w:val="20"/>
              </w:rPr>
              <w:t xml:space="preserve"> </w:t>
            </w:r>
            <w:r>
              <w:rPr>
                <w:sz w:val="20"/>
              </w:rPr>
              <w:t>or</w:t>
            </w:r>
            <w:r>
              <w:rPr>
                <w:spacing w:val="-14"/>
                <w:sz w:val="20"/>
              </w:rPr>
              <w:t xml:space="preserve"> </w:t>
            </w:r>
            <w:r>
              <w:rPr>
                <w:sz w:val="20"/>
              </w:rPr>
              <w:t xml:space="preserve">superficial </w:t>
            </w:r>
            <w:r>
              <w:rPr>
                <w:spacing w:val="-2"/>
                <w:sz w:val="20"/>
              </w:rPr>
              <w:t>understanding.</w:t>
            </w:r>
          </w:p>
          <w:p w14:paraId="686F5B57" w14:textId="77777777" w:rsidR="00787C2B" w:rsidRDefault="00787C2B" w:rsidP="009D3928">
            <w:pPr>
              <w:pStyle w:val="TableParagraph"/>
              <w:spacing w:line="212" w:lineRule="exact"/>
              <w:ind w:left="106"/>
              <w:rPr>
                <w:sz w:val="20"/>
              </w:rPr>
            </w:pPr>
            <w:r>
              <w:rPr>
                <w:sz w:val="20"/>
              </w:rPr>
              <w:t>Some</w:t>
            </w:r>
            <w:r>
              <w:rPr>
                <w:spacing w:val="-7"/>
                <w:sz w:val="20"/>
              </w:rPr>
              <w:t xml:space="preserve"> </w:t>
            </w:r>
            <w:r>
              <w:rPr>
                <w:spacing w:val="-2"/>
                <w:sz w:val="20"/>
              </w:rPr>
              <w:t>significant</w:t>
            </w:r>
          </w:p>
        </w:tc>
        <w:tc>
          <w:tcPr>
            <w:tcW w:w="1985" w:type="dxa"/>
          </w:tcPr>
          <w:p w14:paraId="1310093A" w14:textId="77777777" w:rsidR="00787C2B" w:rsidRDefault="00787C2B" w:rsidP="009D3928">
            <w:pPr>
              <w:pStyle w:val="TableParagraph"/>
              <w:ind w:left="103" w:right="127"/>
              <w:rPr>
                <w:sz w:val="20"/>
              </w:rPr>
            </w:pPr>
            <w:r>
              <w:rPr>
                <w:sz w:val="20"/>
              </w:rPr>
              <w:t xml:space="preserve">Limited knowledge and understanding of the basic </w:t>
            </w:r>
            <w:r>
              <w:rPr>
                <w:spacing w:val="-2"/>
                <w:sz w:val="20"/>
              </w:rPr>
              <w:t>underlying</w:t>
            </w:r>
            <w:r>
              <w:rPr>
                <w:spacing w:val="40"/>
                <w:sz w:val="20"/>
              </w:rPr>
              <w:t xml:space="preserve"> </w:t>
            </w:r>
            <w:r>
              <w:rPr>
                <w:sz w:val="20"/>
              </w:rPr>
              <w:t>concepts and principles</w:t>
            </w:r>
            <w:r>
              <w:rPr>
                <w:spacing w:val="-14"/>
                <w:sz w:val="20"/>
              </w:rPr>
              <w:t xml:space="preserve"> </w:t>
            </w:r>
            <w:r>
              <w:rPr>
                <w:sz w:val="20"/>
              </w:rPr>
              <w:t>within</w:t>
            </w:r>
            <w:r>
              <w:rPr>
                <w:spacing w:val="-14"/>
                <w:sz w:val="20"/>
              </w:rPr>
              <w:t xml:space="preserve"> </w:t>
            </w:r>
            <w:r>
              <w:rPr>
                <w:sz w:val="20"/>
              </w:rPr>
              <w:t>the subject</w:t>
            </w:r>
            <w:r>
              <w:rPr>
                <w:spacing w:val="-8"/>
                <w:sz w:val="20"/>
              </w:rPr>
              <w:t xml:space="preserve"> </w:t>
            </w:r>
            <w:r>
              <w:rPr>
                <w:sz w:val="20"/>
              </w:rPr>
              <w:t>area.</w:t>
            </w:r>
            <w:r>
              <w:rPr>
                <w:spacing w:val="-6"/>
                <w:sz w:val="20"/>
              </w:rPr>
              <w:t xml:space="preserve"> </w:t>
            </w:r>
            <w:r>
              <w:rPr>
                <w:spacing w:val="-4"/>
                <w:sz w:val="20"/>
              </w:rPr>
              <w:t>Some</w:t>
            </w:r>
          </w:p>
        </w:tc>
        <w:tc>
          <w:tcPr>
            <w:tcW w:w="1983" w:type="dxa"/>
          </w:tcPr>
          <w:p w14:paraId="693EA9C5" w14:textId="77777777" w:rsidR="00787C2B" w:rsidRDefault="00787C2B" w:rsidP="009D3928">
            <w:pPr>
              <w:pStyle w:val="TableParagraph"/>
              <w:ind w:left="106" w:right="171"/>
              <w:rPr>
                <w:sz w:val="20"/>
              </w:rPr>
            </w:pPr>
            <w:r>
              <w:rPr>
                <w:sz w:val="20"/>
              </w:rPr>
              <w:t>Knowledge</w:t>
            </w:r>
            <w:r>
              <w:rPr>
                <w:spacing w:val="-14"/>
                <w:sz w:val="20"/>
              </w:rPr>
              <w:t xml:space="preserve"> </w:t>
            </w:r>
            <w:r>
              <w:rPr>
                <w:sz w:val="20"/>
              </w:rPr>
              <w:t>of</w:t>
            </w:r>
            <w:r>
              <w:rPr>
                <w:spacing w:val="-14"/>
                <w:sz w:val="20"/>
              </w:rPr>
              <w:t xml:space="preserve"> </w:t>
            </w:r>
            <w:r>
              <w:rPr>
                <w:sz w:val="20"/>
              </w:rPr>
              <w:t xml:space="preserve">the basic underlying concepts and principles is accurate with a </w:t>
            </w:r>
            <w:r>
              <w:rPr>
                <w:spacing w:val="-4"/>
                <w:sz w:val="20"/>
              </w:rPr>
              <w:t>good</w:t>
            </w:r>
          </w:p>
          <w:p w14:paraId="2403D125" w14:textId="77777777" w:rsidR="00787C2B" w:rsidRDefault="00787C2B" w:rsidP="009D3928">
            <w:pPr>
              <w:pStyle w:val="TableParagraph"/>
              <w:spacing w:line="228" w:lineRule="exact"/>
              <w:ind w:left="106" w:right="370"/>
              <w:rPr>
                <w:sz w:val="20"/>
              </w:rPr>
            </w:pPr>
            <w:r>
              <w:rPr>
                <w:sz w:val="20"/>
              </w:rPr>
              <w:t>understanding</w:t>
            </w:r>
            <w:r>
              <w:rPr>
                <w:spacing w:val="-14"/>
                <w:sz w:val="20"/>
              </w:rPr>
              <w:t xml:space="preserve"> </w:t>
            </w:r>
            <w:r>
              <w:rPr>
                <w:sz w:val="20"/>
              </w:rPr>
              <w:t>of the</w:t>
            </w:r>
            <w:r>
              <w:rPr>
                <w:spacing w:val="-6"/>
                <w:sz w:val="20"/>
              </w:rPr>
              <w:t xml:space="preserve"> </w:t>
            </w:r>
            <w:r>
              <w:rPr>
                <w:sz w:val="20"/>
              </w:rPr>
              <w:t>field</w:t>
            </w:r>
            <w:r>
              <w:rPr>
                <w:spacing w:val="-5"/>
                <w:sz w:val="20"/>
              </w:rPr>
              <w:t xml:space="preserve"> </w:t>
            </w:r>
            <w:r>
              <w:rPr>
                <w:sz w:val="20"/>
              </w:rPr>
              <w:t>of</w:t>
            </w:r>
            <w:r>
              <w:rPr>
                <w:spacing w:val="-5"/>
                <w:sz w:val="20"/>
              </w:rPr>
              <w:t xml:space="preserve"> </w:t>
            </w:r>
            <w:r>
              <w:rPr>
                <w:spacing w:val="-2"/>
                <w:sz w:val="20"/>
              </w:rPr>
              <w:t>study</w:t>
            </w:r>
          </w:p>
        </w:tc>
        <w:tc>
          <w:tcPr>
            <w:tcW w:w="1985" w:type="dxa"/>
          </w:tcPr>
          <w:p w14:paraId="417B4578" w14:textId="77777777" w:rsidR="00787C2B" w:rsidRDefault="00787C2B" w:rsidP="009D3928">
            <w:pPr>
              <w:pStyle w:val="TableParagraph"/>
              <w:ind w:left="105" w:right="207"/>
              <w:rPr>
                <w:sz w:val="20"/>
              </w:rPr>
            </w:pPr>
            <w:r>
              <w:rPr>
                <w:spacing w:val="-2"/>
                <w:sz w:val="20"/>
              </w:rPr>
              <w:t xml:space="preserve">Competent </w:t>
            </w:r>
            <w:r>
              <w:rPr>
                <w:sz w:val="20"/>
              </w:rPr>
              <w:t>knowledge of the basic underlying concepts and principles.</w:t>
            </w:r>
            <w:r>
              <w:rPr>
                <w:spacing w:val="-14"/>
                <w:sz w:val="20"/>
              </w:rPr>
              <w:t xml:space="preserve"> </w:t>
            </w:r>
            <w:r>
              <w:rPr>
                <w:sz w:val="20"/>
              </w:rPr>
              <w:t xml:space="preserve">Exhibits very good </w:t>
            </w:r>
            <w:r>
              <w:rPr>
                <w:spacing w:val="-2"/>
                <w:sz w:val="20"/>
              </w:rPr>
              <w:t>understanding.</w:t>
            </w:r>
          </w:p>
        </w:tc>
        <w:tc>
          <w:tcPr>
            <w:tcW w:w="1844" w:type="dxa"/>
          </w:tcPr>
          <w:p w14:paraId="3124DBF2" w14:textId="77777777" w:rsidR="00787C2B" w:rsidRDefault="00787C2B" w:rsidP="009D3928">
            <w:pPr>
              <w:pStyle w:val="TableParagraph"/>
              <w:ind w:left="106" w:right="231"/>
              <w:rPr>
                <w:sz w:val="20"/>
              </w:rPr>
            </w:pPr>
            <w:r>
              <w:rPr>
                <w:spacing w:val="-2"/>
                <w:sz w:val="20"/>
              </w:rPr>
              <w:t xml:space="preserve">Excellent </w:t>
            </w:r>
            <w:r>
              <w:rPr>
                <w:sz w:val="20"/>
              </w:rPr>
              <w:t>knowledge and understanding</w:t>
            </w:r>
            <w:r>
              <w:rPr>
                <w:spacing w:val="-14"/>
                <w:sz w:val="20"/>
              </w:rPr>
              <w:t xml:space="preserve"> </w:t>
            </w:r>
            <w:r>
              <w:rPr>
                <w:sz w:val="20"/>
              </w:rPr>
              <w:t xml:space="preserve">of the basic </w:t>
            </w:r>
            <w:r>
              <w:rPr>
                <w:spacing w:val="-2"/>
                <w:sz w:val="20"/>
              </w:rPr>
              <w:t xml:space="preserve">underlying </w:t>
            </w:r>
            <w:r>
              <w:rPr>
                <w:sz w:val="20"/>
              </w:rPr>
              <w:t>concepts and</w:t>
            </w:r>
          </w:p>
        </w:tc>
        <w:tc>
          <w:tcPr>
            <w:tcW w:w="1810" w:type="dxa"/>
          </w:tcPr>
          <w:p w14:paraId="6E169419" w14:textId="77777777" w:rsidR="00787C2B" w:rsidRDefault="00787C2B" w:rsidP="009D3928">
            <w:pPr>
              <w:pStyle w:val="TableParagraph"/>
              <w:ind w:left="105" w:right="198"/>
              <w:rPr>
                <w:sz w:val="20"/>
              </w:rPr>
            </w:pPr>
            <w:r>
              <w:rPr>
                <w:spacing w:val="-2"/>
                <w:sz w:val="20"/>
              </w:rPr>
              <w:t xml:space="preserve">Exceptional, detailed </w:t>
            </w:r>
            <w:r>
              <w:rPr>
                <w:sz w:val="20"/>
              </w:rPr>
              <w:t>knowledge and understanding</w:t>
            </w:r>
            <w:r>
              <w:rPr>
                <w:spacing w:val="-14"/>
                <w:sz w:val="20"/>
              </w:rPr>
              <w:t xml:space="preserve"> </w:t>
            </w:r>
            <w:r>
              <w:rPr>
                <w:sz w:val="20"/>
              </w:rPr>
              <w:t xml:space="preserve">of the basic </w:t>
            </w:r>
            <w:r>
              <w:rPr>
                <w:spacing w:val="-2"/>
                <w:sz w:val="20"/>
              </w:rPr>
              <w:t>underlying</w:t>
            </w:r>
          </w:p>
        </w:tc>
      </w:tr>
    </w:tbl>
    <w:p w14:paraId="73AD9774" w14:textId="77777777" w:rsidR="00787C2B" w:rsidRDefault="00787C2B" w:rsidP="00787C2B">
      <w:pPr>
        <w:spacing w:before="76"/>
        <w:ind w:right="5"/>
        <w:jc w:val="right"/>
        <w:rPr>
          <w:rFonts w:ascii="Times New Roman"/>
          <w:b/>
          <w:sz w:val="20"/>
        </w:rPr>
      </w:pPr>
      <w:r>
        <w:rPr>
          <w:rFonts w:ascii="Times New Roman"/>
          <w:sz w:val="20"/>
        </w:rPr>
        <w:t>Page</w:t>
      </w:r>
      <w:r>
        <w:rPr>
          <w:rFonts w:ascii="Times New Roman"/>
          <w:spacing w:val="-2"/>
          <w:sz w:val="20"/>
        </w:rPr>
        <w:t xml:space="preserve"> </w:t>
      </w:r>
      <w:r>
        <w:rPr>
          <w:rFonts w:ascii="Times New Roman"/>
          <w:b/>
          <w:sz w:val="20"/>
        </w:rPr>
        <w:t>8</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t>11</w:t>
      </w:r>
    </w:p>
    <w:p w14:paraId="6598309A" w14:textId="77777777" w:rsidR="00787C2B" w:rsidRDefault="00787C2B" w:rsidP="00787C2B">
      <w:pPr>
        <w:jc w:val="right"/>
        <w:rPr>
          <w:rFonts w:ascii="Times New Roman"/>
          <w:b/>
          <w:sz w:val="20"/>
        </w:rPr>
        <w:sectPr w:rsidR="00787C2B" w:rsidSect="00787C2B">
          <w:pgSz w:w="16840" w:h="11900" w:orient="landscape"/>
          <w:pgMar w:top="1340" w:right="708" w:bottom="280" w:left="708" w:header="720" w:footer="720" w:gutter="0"/>
          <w:cols w:space="720"/>
        </w:sect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947"/>
        <w:gridCol w:w="1986"/>
        <w:gridCol w:w="1985"/>
        <w:gridCol w:w="1983"/>
        <w:gridCol w:w="1985"/>
        <w:gridCol w:w="1844"/>
        <w:gridCol w:w="1810"/>
      </w:tblGrid>
      <w:tr w:rsidR="00787C2B" w14:paraId="6C12E601" w14:textId="77777777" w:rsidTr="009D3928">
        <w:trPr>
          <w:trHeight w:val="414"/>
        </w:trPr>
        <w:tc>
          <w:tcPr>
            <w:tcW w:w="1736" w:type="dxa"/>
            <w:shd w:val="clear" w:color="auto" w:fill="ACB8C9"/>
          </w:tcPr>
          <w:p w14:paraId="1A8D80B4" w14:textId="77777777" w:rsidR="00787C2B" w:rsidRDefault="00787C2B" w:rsidP="009D3928">
            <w:pPr>
              <w:pStyle w:val="TableParagraph"/>
              <w:spacing w:line="206" w:lineRule="exact"/>
              <w:rPr>
                <w:rFonts w:ascii="Arial"/>
                <w:b/>
                <w:sz w:val="18"/>
              </w:rPr>
            </w:pPr>
            <w:r>
              <w:rPr>
                <w:rFonts w:ascii="Arial"/>
                <w:b/>
                <w:sz w:val="18"/>
              </w:rPr>
              <w:lastRenderedPageBreak/>
              <w:t>Level</w:t>
            </w:r>
            <w:r>
              <w:rPr>
                <w:rFonts w:ascii="Arial"/>
                <w:b/>
                <w:spacing w:val="-5"/>
                <w:sz w:val="18"/>
              </w:rPr>
              <w:t xml:space="preserve"> </w:t>
            </w:r>
            <w:r>
              <w:rPr>
                <w:rFonts w:ascii="Arial"/>
                <w:b/>
                <w:spacing w:val="-12"/>
                <w:sz w:val="18"/>
              </w:rPr>
              <w:t>4</w:t>
            </w:r>
          </w:p>
        </w:tc>
        <w:tc>
          <w:tcPr>
            <w:tcW w:w="1947" w:type="dxa"/>
            <w:shd w:val="clear" w:color="auto" w:fill="ACB8C9"/>
          </w:tcPr>
          <w:p w14:paraId="418F3D6D" w14:textId="77777777" w:rsidR="00787C2B" w:rsidRDefault="00787C2B" w:rsidP="009D3928">
            <w:pPr>
              <w:pStyle w:val="TableParagraph"/>
              <w:spacing w:before="102"/>
              <w:ind w:left="10" w:right="3"/>
              <w:jc w:val="center"/>
              <w:rPr>
                <w:rFonts w:ascii="Arial"/>
                <w:b/>
                <w:sz w:val="18"/>
              </w:rPr>
            </w:pPr>
            <w:r>
              <w:rPr>
                <w:rFonts w:ascii="Arial"/>
                <w:b/>
                <w:spacing w:val="-4"/>
                <w:sz w:val="18"/>
              </w:rPr>
              <w:t>FAIL</w:t>
            </w:r>
          </w:p>
        </w:tc>
        <w:tc>
          <w:tcPr>
            <w:tcW w:w="1986" w:type="dxa"/>
            <w:shd w:val="clear" w:color="auto" w:fill="ACB8C9"/>
          </w:tcPr>
          <w:p w14:paraId="2F3455BE" w14:textId="77777777" w:rsidR="00787C2B" w:rsidRDefault="00787C2B" w:rsidP="009D3928">
            <w:pPr>
              <w:pStyle w:val="TableParagraph"/>
              <w:spacing w:before="102"/>
              <w:ind w:left="9" w:right="6"/>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985" w:type="dxa"/>
            <w:shd w:val="clear" w:color="auto" w:fill="ACB8C9"/>
          </w:tcPr>
          <w:p w14:paraId="05CA1705" w14:textId="77777777" w:rsidR="00787C2B" w:rsidRDefault="00787C2B" w:rsidP="009D3928">
            <w:pPr>
              <w:pStyle w:val="TableParagraph"/>
              <w:spacing w:line="204" w:lineRule="exact"/>
              <w:ind w:left="7" w:right="6"/>
              <w:jc w:val="center"/>
              <w:rPr>
                <w:rFonts w:ascii="Arial"/>
                <w:b/>
                <w:sz w:val="18"/>
              </w:rPr>
            </w:pPr>
            <w:r>
              <w:rPr>
                <w:rFonts w:ascii="Arial"/>
                <w:b/>
                <w:spacing w:val="-2"/>
                <w:sz w:val="18"/>
              </w:rPr>
              <w:t>SATISFACTORY</w:t>
            </w:r>
          </w:p>
          <w:p w14:paraId="34E1C8C0" w14:textId="77777777" w:rsidR="00787C2B" w:rsidRDefault="00787C2B" w:rsidP="009D3928">
            <w:pPr>
              <w:pStyle w:val="TableParagraph"/>
              <w:spacing w:line="191" w:lineRule="exact"/>
              <w:ind w:left="7" w:right="4"/>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983" w:type="dxa"/>
            <w:shd w:val="clear" w:color="auto" w:fill="ACB8C9"/>
          </w:tcPr>
          <w:p w14:paraId="54DF2E7D" w14:textId="77777777" w:rsidR="00787C2B" w:rsidRDefault="00787C2B" w:rsidP="009D3928">
            <w:pPr>
              <w:pStyle w:val="TableParagraph"/>
              <w:spacing w:line="206" w:lineRule="exact"/>
              <w:ind w:left="10" w:right="5"/>
              <w:jc w:val="center"/>
              <w:rPr>
                <w:rFonts w:ascii="Arial"/>
                <w:b/>
                <w:sz w:val="18"/>
              </w:rPr>
            </w:pPr>
            <w:r>
              <w:rPr>
                <w:rFonts w:ascii="Arial"/>
                <w:b/>
                <w:spacing w:val="-4"/>
                <w:sz w:val="18"/>
              </w:rPr>
              <w:t>GOOD</w:t>
            </w:r>
          </w:p>
          <w:p w14:paraId="110748DB" w14:textId="77777777" w:rsidR="00787C2B" w:rsidRDefault="00787C2B" w:rsidP="009D3928">
            <w:pPr>
              <w:pStyle w:val="TableParagraph"/>
              <w:spacing w:line="189" w:lineRule="exact"/>
              <w:ind w:left="10" w:right="3"/>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985" w:type="dxa"/>
            <w:shd w:val="clear" w:color="auto" w:fill="ACB8C9"/>
          </w:tcPr>
          <w:p w14:paraId="5F82AC0F" w14:textId="77777777" w:rsidR="00787C2B" w:rsidRDefault="00787C2B" w:rsidP="009D3928">
            <w:pPr>
              <w:pStyle w:val="TableParagraph"/>
              <w:spacing w:line="206" w:lineRule="exact"/>
              <w:ind w:left="444"/>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330FA5A0" w14:textId="77777777" w:rsidR="00787C2B" w:rsidRDefault="00787C2B" w:rsidP="009D3928">
            <w:pPr>
              <w:pStyle w:val="TableParagraph"/>
              <w:spacing w:line="189" w:lineRule="exact"/>
              <w:ind w:left="513"/>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844" w:type="dxa"/>
            <w:shd w:val="clear" w:color="auto" w:fill="ACB8C9"/>
          </w:tcPr>
          <w:p w14:paraId="7A51AD5C" w14:textId="77777777" w:rsidR="00787C2B" w:rsidRDefault="00787C2B" w:rsidP="009D3928">
            <w:pPr>
              <w:pStyle w:val="TableParagraph"/>
              <w:spacing w:line="204" w:lineRule="exact"/>
              <w:ind w:left="7" w:right="2"/>
              <w:jc w:val="center"/>
              <w:rPr>
                <w:rFonts w:ascii="Arial"/>
                <w:b/>
                <w:sz w:val="18"/>
              </w:rPr>
            </w:pPr>
            <w:r>
              <w:rPr>
                <w:rFonts w:ascii="Arial"/>
                <w:b/>
                <w:spacing w:val="-2"/>
                <w:sz w:val="18"/>
              </w:rPr>
              <w:t>EXCELLENT</w:t>
            </w:r>
          </w:p>
          <w:p w14:paraId="2A749224" w14:textId="77777777" w:rsidR="00787C2B" w:rsidRDefault="00787C2B" w:rsidP="009D3928">
            <w:pPr>
              <w:pStyle w:val="TableParagraph"/>
              <w:spacing w:line="191" w:lineRule="exact"/>
              <w:ind w:left="7"/>
              <w:jc w:val="center"/>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810" w:type="dxa"/>
            <w:shd w:val="clear" w:color="auto" w:fill="ACB8C9"/>
          </w:tcPr>
          <w:p w14:paraId="55174253" w14:textId="77777777" w:rsidR="00787C2B" w:rsidRDefault="00787C2B" w:rsidP="009D3928">
            <w:pPr>
              <w:pStyle w:val="TableParagraph"/>
              <w:spacing w:line="204" w:lineRule="exact"/>
              <w:ind w:left="261"/>
              <w:rPr>
                <w:rFonts w:ascii="Arial"/>
                <w:b/>
                <w:sz w:val="18"/>
              </w:rPr>
            </w:pPr>
            <w:r>
              <w:rPr>
                <w:rFonts w:ascii="Arial"/>
                <w:b/>
                <w:spacing w:val="-2"/>
                <w:sz w:val="18"/>
              </w:rPr>
              <w:t>EXCEPTIONAL</w:t>
            </w:r>
          </w:p>
          <w:p w14:paraId="78583C6C" w14:textId="77777777" w:rsidR="00787C2B" w:rsidRDefault="00787C2B" w:rsidP="009D3928">
            <w:pPr>
              <w:pStyle w:val="TableParagraph"/>
              <w:spacing w:line="191" w:lineRule="exact"/>
              <w:ind w:left="196"/>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787C2B" w14:paraId="52DFEB5E" w14:textId="77777777" w:rsidTr="009D3928">
        <w:trPr>
          <w:trHeight w:val="230"/>
        </w:trPr>
        <w:tc>
          <w:tcPr>
            <w:tcW w:w="1736" w:type="dxa"/>
            <w:shd w:val="clear" w:color="auto" w:fill="ACB8C9"/>
          </w:tcPr>
          <w:p w14:paraId="2C0EAE6C" w14:textId="77777777" w:rsidR="00787C2B" w:rsidRDefault="00787C2B" w:rsidP="009D3928">
            <w:pPr>
              <w:pStyle w:val="TableParagraph"/>
              <w:spacing w:line="210" w:lineRule="exact"/>
              <w:ind w:left="278"/>
              <w:rPr>
                <w:rFonts w:ascii="Arial"/>
                <w:b/>
                <w:sz w:val="20"/>
              </w:rPr>
            </w:pPr>
            <w:r>
              <w:rPr>
                <w:rFonts w:ascii="Arial"/>
                <w:b/>
                <w:spacing w:val="-2"/>
                <w:sz w:val="20"/>
              </w:rPr>
              <w:t>Category</w:t>
            </w:r>
          </w:p>
        </w:tc>
        <w:tc>
          <w:tcPr>
            <w:tcW w:w="1947" w:type="dxa"/>
            <w:shd w:val="clear" w:color="auto" w:fill="ACB8C9"/>
          </w:tcPr>
          <w:p w14:paraId="4A463B07" w14:textId="77777777" w:rsidR="00787C2B" w:rsidRDefault="00787C2B" w:rsidP="009D3928">
            <w:pPr>
              <w:pStyle w:val="TableParagraph"/>
              <w:spacing w:before="20" w:line="189" w:lineRule="exact"/>
              <w:ind w:left="10"/>
              <w:jc w:val="center"/>
              <w:rPr>
                <w:rFonts w:ascii="Arial"/>
                <w:b/>
                <w:sz w:val="18"/>
              </w:rPr>
            </w:pPr>
            <w:r>
              <w:rPr>
                <w:rFonts w:ascii="Arial"/>
                <w:b/>
                <w:spacing w:val="-2"/>
                <w:sz w:val="18"/>
              </w:rPr>
              <w:t>0-</w:t>
            </w:r>
            <w:r>
              <w:rPr>
                <w:rFonts w:ascii="Arial"/>
                <w:b/>
                <w:spacing w:val="-5"/>
                <w:sz w:val="18"/>
              </w:rPr>
              <w:t>29%</w:t>
            </w:r>
          </w:p>
        </w:tc>
        <w:tc>
          <w:tcPr>
            <w:tcW w:w="1986" w:type="dxa"/>
            <w:shd w:val="clear" w:color="auto" w:fill="ACB8C9"/>
          </w:tcPr>
          <w:p w14:paraId="03535490" w14:textId="77777777" w:rsidR="00787C2B" w:rsidRDefault="00787C2B" w:rsidP="009D3928">
            <w:pPr>
              <w:pStyle w:val="TableParagraph"/>
              <w:spacing w:before="20" w:line="189" w:lineRule="exact"/>
              <w:ind w:left="9"/>
              <w:jc w:val="center"/>
              <w:rPr>
                <w:rFonts w:ascii="Arial"/>
                <w:b/>
                <w:sz w:val="18"/>
              </w:rPr>
            </w:pPr>
            <w:r>
              <w:rPr>
                <w:rFonts w:ascii="Arial"/>
                <w:b/>
                <w:spacing w:val="-2"/>
                <w:sz w:val="18"/>
              </w:rPr>
              <w:t>30-</w:t>
            </w:r>
            <w:r>
              <w:rPr>
                <w:rFonts w:ascii="Arial"/>
                <w:b/>
                <w:spacing w:val="-5"/>
                <w:sz w:val="18"/>
              </w:rPr>
              <w:t>39%</w:t>
            </w:r>
          </w:p>
        </w:tc>
        <w:tc>
          <w:tcPr>
            <w:tcW w:w="1985" w:type="dxa"/>
            <w:shd w:val="clear" w:color="auto" w:fill="ACB8C9"/>
          </w:tcPr>
          <w:p w14:paraId="2EDFC3B3" w14:textId="77777777" w:rsidR="00787C2B" w:rsidRDefault="00787C2B" w:rsidP="009D3928">
            <w:pPr>
              <w:pStyle w:val="TableParagraph"/>
              <w:spacing w:before="20" w:line="189" w:lineRule="exact"/>
              <w:ind w:left="7" w:right="4"/>
              <w:jc w:val="center"/>
              <w:rPr>
                <w:rFonts w:ascii="Arial"/>
                <w:b/>
                <w:sz w:val="18"/>
              </w:rPr>
            </w:pPr>
            <w:r>
              <w:rPr>
                <w:rFonts w:ascii="Arial"/>
                <w:b/>
                <w:spacing w:val="-2"/>
                <w:sz w:val="18"/>
              </w:rPr>
              <w:t>40-</w:t>
            </w:r>
            <w:r>
              <w:rPr>
                <w:rFonts w:ascii="Arial"/>
                <w:b/>
                <w:spacing w:val="-5"/>
                <w:sz w:val="18"/>
              </w:rPr>
              <w:t>49%</w:t>
            </w:r>
          </w:p>
        </w:tc>
        <w:tc>
          <w:tcPr>
            <w:tcW w:w="1983" w:type="dxa"/>
            <w:shd w:val="clear" w:color="auto" w:fill="ACB8C9"/>
          </w:tcPr>
          <w:p w14:paraId="59636406" w14:textId="77777777" w:rsidR="00787C2B" w:rsidRDefault="00787C2B" w:rsidP="009D3928">
            <w:pPr>
              <w:pStyle w:val="TableParagraph"/>
              <w:spacing w:before="20" w:line="189" w:lineRule="exact"/>
              <w:ind w:left="10"/>
              <w:jc w:val="center"/>
              <w:rPr>
                <w:rFonts w:ascii="Arial"/>
                <w:b/>
                <w:sz w:val="18"/>
              </w:rPr>
            </w:pPr>
            <w:r>
              <w:rPr>
                <w:rFonts w:ascii="Arial"/>
                <w:b/>
                <w:spacing w:val="-2"/>
                <w:sz w:val="18"/>
              </w:rPr>
              <w:t>50-</w:t>
            </w:r>
            <w:r>
              <w:rPr>
                <w:rFonts w:ascii="Arial"/>
                <w:b/>
                <w:spacing w:val="-5"/>
                <w:sz w:val="18"/>
              </w:rPr>
              <w:t>59%</w:t>
            </w:r>
          </w:p>
        </w:tc>
        <w:tc>
          <w:tcPr>
            <w:tcW w:w="1985" w:type="dxa"/>
            <w:shd w:val="clear" w:color="auto" w:fill="ACB8C9"/>
          </w:tcPr>
          <w:p w14:paraId="55011B49" w14:textId="77777777" w:rsidR="00787C2B" w:rsidRDefault="00787C2B" w:rsidP="009D3928">
            <w:pPr>
              <w:pStyle w:val="TableParagraph"/>
              <w:spacing w:before="20" w:line="189" w:lineRule="exact"/>
              <w:ind w:left="7"/>
              <w:jc w:val="center"/>
              <w:rPr>
                <w:rFonts w:ascii="Arial"/>
                <w:b/>
                <w:sz w:val="18"/>
              </w:rPr>
            </w:pPr>
            <w:r>
              <w:rPr>
                <w:rFonts w:ascii="Arial"/>
                <w:b/>
                <w:spacing w:val="-2"/>
                <w:sz w:val="18"/>
              </w:rPr>
              <w:t>60-</w:t>
            </w:r>
            <w:r>
              <w:rPr>
                <w:rFonts w:ascii="Arial"/>
                <w:b/>
                <w:spacing w:val="-5"/>
                <w:sz w:val="18"/>
              </w:rPr>
              <w:t>69%</w:t>
            </w:r>
          </w:p>
        </w:tc>
        <w:tc>
          <w:tcPr>
            <w:tcW w:w="1844" w:type="dxa"/>
            <w:shd w:val="clear" w:color="auto" w:fill="ACB8C9"/>
          </w:tcPr>
          <w:p w14:paraId="2680A8F2" w14:textId="77777777" w:rsidR="00787C2B" w:rsidRDefault="00787C2B" w:rsidP="009D3928">
            <w:pPr>
              <w:pStyle w:val="TableParagraph"/>
              <w:spacing w:before="20" w:line="189" w:lineRule="exact"/>
              <w:ind w:left="607"/>
              <w:rPr>
                <w:rFonts w:ascii="Arial"/>
                <w:b/>
                <w:sz w:val="18"/>
              </w:rPr>
            </w:pPr>
            <w:r>
              <w:rPr>
                <w:rFonts w:ascii="Arial"/>
                <w:b/>
                <w:spacing w:val="-2"/>
                <w:sz w:val="18"/>
              </w:rPr>
              <w:t>70-</w:t>
            </w:r>
            <w:r>
              <w:rPr>
                <w:rFonts w:ascii="Arial"/>
                <w:b/>
                <w:spacing w:val="-5"/>
                <w:sz w:val="18"/>
              </w:rPr>
              <w:t>84%</w:t>
            </w:r>
          </w:p>
        </w:tc>
        <w:tc>
          <w:tcPr>
            <w:tcW w:w="1810" w:type="dxa"/>
            <w:shd w:val="clear" w:color="auto" w:fill="ACB8C9"/>
          </w:tcPr>
          <w:p w14:paraId="30DE1532" w14:textId="77777777" w:rsidR="00787C2B" w:rsidRDefault="00787C2B" w:rsidP="009D3928">
            <w:pPr>
              <w:pStyle w:val="TableParagraph"/>
              <w:spacing w:line="206" w:lineRule="exact"/>
              <w:ind w:left="539"/>
              <w:rPr>
                <w:rFonts w:ascii="Arial"/>
                <w:b/>
                <w:sz w:val="18"/>
              </w:rPr>
            </w:pPr>
            <w:r>
              <w:rPr>
                <w:rFonts w:ascii="Arial"/>
                <w:b/>
                <w:spacing w:val="-2"/>
                <w:sz w:val="18"/>
              </w:rPr>
              <w:t>85-</w:t>
            </w:r>
            <w:r>
              <w:rPr>
                <w:rFonts w:ascii="Arial"/>
                <w:b/>
                <w:spacing w:val="-4"/>
                <w:sz w:val="18"/>
              </w:rPr>
              <w:t>100%</w:t>
            </w:r>
          </w:p>
        </w:tc>
      </w:tr>
      <w:tr w:rsidR="00787C2B" w14:paraId="4AEFE3CB" w14:textId="77777777" w:rsidTr="009D3928">
        <w:trPr>
          <w:trHeight w:val="1038"/>
        </w:trPr>
        <w:tc>
          <w:tcPr>
            <w:tcW w:w="1736" w:type="dxa"/>
            <w:shd w:val="clear" w:color="auto" w:fill="ACB8C9"/>
          </w:tcPr>
          <w:p w14:paraId="73554492" w14:textId="77777777" w:rsidR="00787C2B" w:rsidRDefault="00787C2B" w:rsidP="009D3928">
            <w:pPr>
              <w:pStyle w:val="TableParagraph"/>
              <w:rPr>
                <w:rFonts w:ascii="Times New Roman"/>
                <w:sz w:val="18"/>
              </w:rPr>
            </w:pPr>
          </w:p>
        </w:tc>
        <w:tc>
          <w:tcPr>
            <w:tcW w:w="1947" w:type="dxa"/>
          </w:tcPr>
          <w:p w14:paraId="2934838F" w14:textId="77777777" w:rsidR="00787C2B" w:rsidRDefault="00787C2B" w:rsidP="009D3928">
            <w:pPr>
              <w:pStyle w:val="TableParagraph"/>
              <w:ind w:right="178"/>
              <w:rPr>
                <w:sz w:val="20"/>
              </w:rPr>
            </w:pPr>
            <w:r>
              <w:rPr>
                <w:sz w:val="20"/>
              </w:rPr>
              <w:t>Inclusion of irrelevant</w:t>
            </w:r>
            <w:r>
              <w:rPr>
                <w:spacing w:val="-14"/>
                <w:sz w:val="20"/>
              </w:rPr>
              <w:t xml:space="preserve"> </w:t>
            </w:r>
            <w:r>
              <w:rPr>
                <w:sz w:val="20"/>
              </w:rPr>
              <w:t xml:space="preserve">material. </w:t>
            </w:r>
            <w:r>
              <w:rPr>
                <w:spacing w:val="-2"/>
                <w:sz w:val="20"/>
              </w:rPr>
              <w:t>Substantial inaccuracies.</w:t>
            </w:r>
          </w:p>
        </w:tc>
        <w:tc>
          <w:tcPr>
            <w:tcW w:w="1986" w:type="dxa"/>
          </w:tcPr>
          <w:p w14:paraId="5EA7DBCA" w14:textId="77777777" w:rsidR="00787C2B" w:rsidRDefault="00787C2B" w:rsidP="009D3928">
            <w:pPr>
              <w:pStyle w:val="TableParagraph"/>
              <w:ind w:left="106" w:right="129"/>
              <w:rPr>
                <w:sz w:val="20"/>
              </w:rPr>
            </w:pPr>
            <w:r>
              <w:rPr>
                <w:sz w:val="20"/>
              </w:rPr>
              <w:t>inaccuracies</w:t>
            </w:r>
            <w:r>
              <w:rPr>
                <w:spacing w:val="-14"/>
                <w:sz w:val="20"/>
              </w:rPr>
              <w:t xml:space="preserve"> </w:t>
            </w:r>
            <w:r>
              <w:rPr>
                <w:sz w:val="20"/>
              </w:rPr>
              <w:t>and/or irrelevant material.</w:t>
            </w:r>
          </w:p>
        </w:tc>
        <w:tc>
          <w:tcPr>
            <w:tcW w:w="1985" w:type="dxa"/>
          </w:tcPr>
          <w:p w14:paraId="68A7C23A" w14:textId="77777777" w:rsidR="00787C2B" w:rsidRDefault="00787C2B" w:rsidP="009D3928">
            <w:pPr>
              <w:pStyle w:val="TableParagraph"/>
              <w:ind w:left="103"/>
              <w:rPr>
                <w:sz w:val="20"/>
              </w:rPr>
            </w:pPr>
            <w:r>
              <w:rPr>
                <w:sz w:val="20"/>
              </w:rPr>
              <w:t>elements</w:t>
            </w:r>
            <w:r>
              <w:rPr>
                <w:spacing w:val="-14"/>
                <w:sz w:val="20"/>
              </w:rPr>
              <w:t xml:space="preserve"> </w:t>
            </w:r>
            <w:r>
              <w:rPr>
                <w:sz w:val="20"/>
              </w:rPr>
              <w:t>may</w:t>
            </w:r>
            <w:r>
              <w:rPr>
                <w:spacing w:val="-14"/>
                <w:sz w:val="20"/>
              </w:rPr>
              <w:t xml:space="preserve"> </w:t>
            </w:r>
            <w:r>
              <w:rPr>
                <w:sz w:val="20"/>
              </w:rPr>
              <w:t xml:space="preserve">be </w:t>
            </w:r>
            <w:r>
              <w:rPr>
                <w:spacing w:val="-2"/>
                <w:sz w:val="20"/>
              </w:rPr>
              <w:t>missing.</w:t>
            </w:r>
          </w:p>
        </w:tc>
        <w:tc>
          <w:tcPr>
            <w:tcW w:w="1983" w:type="dxa"/>
          </w:tcPr>
          <w:p w14:paraId="06D30FDA" w14:textId="77777777" w:rsidR="00787C2B" w:rsidRDefault="00787C2B" w:rsidP="009D3928">
            <w:pPr>
              <w:pStyle w:val="TableParagraph"/>
              <w:ind w:left="106" w:right="171"/>
              <w:rPr>
                <w:sz w:val="20"/>
              </w:rPr>
            </w:pPr>
            <w:r>
              <w:rPr>
                <w:sz w:val="20"/>
              </w:rPr>
              <w:t>but</w:t>
            </w:r>
            <w:r>
              <w:rPr>
                <w:spacing w:val="-14"/>
                <w:sz w:val="20"/>
              </w:rPr>
              <w:t xml:space="preserve"> </w:t>
            </w:r>
            <w:r>
              <w:rPr>
                <w:sz w:val="20"/>
              </w:rPr>
              <w:t>lacks</w:t>
            </w:r>
            <w:r>
              <w:rPr>
                <w:spacing w:val="-14"/>
                <w:sz w:val="20"/>
              </w:rPr>
              <w:t xml:space="preserve"> </w:t>
            </w:r>
            <w:r>
              <w:rPr>
                <w:sz w:val="20"/>
              </w:rPr>
              <w:t>depth and/or</w:t>
            </w:r>
            <w:r>
              <w:rPr>
                <w:spacing w:val="-8"/>
                <w:sz w:val="20"/>
              </w:rPr>
              <w:t xml:space="preserve"> </w:t>
            </w:r>
            <w:r>
              <w:rPr>
                <w:spacing w:val="-2"/>
                <w:sz w:val="20"/>
              </w:rPr>
              <w:t>breadth.</w:t>
            </w:r>
          </w:p>
        </w:tc>
        <w:tc>
          <w:tcPr>
            <w:tcW w:w="1985" w:type="dxa"/>
          </w:tcPr>
          <w:p w14:paraId="6A13DD6F" w14:textId="77777777" w:rsidR="00787C2B" w:rsidRDefault="00787C2B" w:rsidP="009D3928">
            <w:pPr>
              <w:pStyle w:val="TableParagraph"/>
              <w:rPr>
                <w:rFonts w:ascii="Times New Roman"/>
                <w:sz w:val="18"/>
              </w:rPr>
            </w:pPr>
          </w:p>
        </w:tc>
        <w:tc>
          <w:tcPr>
            <w:tcW w:w="1844" w:type="dxa"/>
          </w:tcPr>
          <w:p w14:paraId="1722D0DB" w14:textId="77777777" w:rsidR="00787C2B" w:rsidRDefault="00787C2B" w:rsidP="009D3928">
            <w:pPr>
              <w:pStyle w:val="TableParagraph"/>
              <w:ind w:left="106" w:right="191"/>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w:t>
            </w:r>
            <w:r>
              <w:rPr>
                <w:spacing w:val="-2"/>
                <w:sz w:val="20"/>
              </w:rPr>
              <w:t>subject.</w:t>
            </w:r>
          </w:p>
        </w:tc>
        <w:tc>
          <w:tcPr>
            <w:tcW w:w="1810" w:type="dxa"/>
          </w:tcPr>
          <w:p w14:paraId="2DB319C2" w14:textId="77777777" w:rsidR="00787C2B" w:rsidRDefault="00787C2B" w:rsidP="009D3928">
            <w:pPr>
              <w:pStyle w:val="TableParagraph"/>
              <w:ind w:left="105" w:right="499"/>
              <w:rPr>
                <w:sz w:val="20"/>
              </w:rPr>
            </w:pPr>
            <w:r>
              <w:rPr>
                <w:sz w:val="20"/>
              </w:rPr>
              <w:t>concepts</w:t>
            </w:r>
            <w:r>
              <w:rPr>
                <w:spacing w:val="-14"/>
                <w:sz w:val="20"/>
              </w:rPr>
              <w:t xml:space="preserve"> </w:t>
            </w:r>
            <w:r>
              <w:rPr>
                <w:sz w:val="20"/>
              </w:rPr>
              <w:t xml:space="preserve">and </w:t>
            </w:r>
            <w:r>
              <w:rPr>
                <w:spacing w:val="-2"/>
                <w:sz w:val="20"/>
              </w:rPr>
              <w:t>principles</w:t>
            </w:r>
          </w:p>
        </w:tc>
      </w:tr>
      <w:tr w:rsidR="00787C2B" w14:paraId="02C479BB" w14:textId="77777777" w:rsidTr="009D3928">
        <w:trPr>
          <w:trHeight w:val="5290"/>
        </w:trPr>
        <w:tc>
          <w:tcPr>
            <w:tcW w:w="1736" w:type="dxa"/>
            <w:shd w:val="clear" w:color="auto" w:fill="ACB8C9"/>
          </w:tcPr>
          <w:p w14:paraId="7002C50D" w14:textId="77777777" w:rsidR="00787C2B" w:rsidRDefault="00787C2B" w:rsidP="009D3928">
            <w:pPr>
              <w:pStyle w:val="TableParagraph"/>
              <w:spacing w:before="33"/>
              <w:ind w:left="215" w:right="182"/>
              <w:rPr>
                <w:rFonts w:ascii="Arial"/>
                <w:b/>
                <w:sz w:val="20"/>
              </w:rPr>
            </w:pPr>
            <w:r>
              <w:rPr>
                <w:rFonts w:ascii="Arial"/>
                <w:b/>
                <w:sz w:val="20"/>
              </w:rPr>
              <w:t>Cognitive</w:t>
            </w:r>
            <w:r>
              <w:rPr>
                <w:rFonts w:ascii="Arial"/>
                <w:b/>
                <w:spacing w:val="-14"/>
                <w:sz w:val="20"/>
              </w:rPr>
              <w:t xml:space="preserve"> </w:t>
            </w:r>
            <w:r>
              <w:rPr>
                <w:rFonts w:ascii="Arial"/>
                <w:b/>
                <w:sz w:val="20"/>
              </w:rPr>
              <w:t xml:space="preserve">and </w:t>
            </w:r>
            <w:r>
              <w:rPr>
                <w:rFonts w:ascii="Arial"/>
                <w:b/>
                <w:spacing w:val="-2"/>
                <w:sz w:val="20"/>
              </w:rPr>
              <w:t>intellectual skills</w:t>
            </w:r>
          </w:p>
          <w:p w14:paraId="354E698D" w14:textId="77777777" w:rsidR="00787C2B" w:rsidRDefault="00787C2B" w:rsidP="009D3928">
            <w:pPr>
              <w:pStyle w:val="TableParagraph"/>
              <w:spacing w:before="35"/>
              <w:ind w:left="215" w:right="183"/>
              <w:rPr>
                <w:sz w:val="18"/>
              </w:rPr>
            </w:pPr>
            <w:r>
              <w:rPr>
                <w:spacing w:val="-2"/>
                <w:sz w:val="18"/>
              </w:rPr>
              <w:t xml:space="preserve">(Evaluate underlying </w:t>
            </w:r>
            <w:r>
              <w:rPr>
                <w:sz w:val="18"/>
              </w:rPr>
              <w:t xml:space="preserve">concepts and principles of a subject and </w:t>
            </w:r>
            <w:r>
              <w:rPr>
                <w:spacing w:val="-2"/>
                <w:sz w:val="18"/>
              </w:rPr>
              <w:t xml:space="preserve">interpret </w:t>
            </w:r>
            <w:r>
              <w:rPr>
                <w:sz w:val="18"/>
              </w:rPr>
              <w:t>qualitative and quantitative</w:t>
            </w:r>
            <w:r>
              <w:rPr>
                <w:spacing w:val="-13"/>
                <w:sz w:val="18"/>
              </w:rPr>
              <w:t xml:space="preserve"> </w:t>
            </w:r>
            <w:r>
              <w:rPr>
                <w:sz w:val="18"/>
              </w:rPr>
              <w:t xml:space="preserve">data in order to develop lines of argument and make sound </w:t>
            </w:r>
            <w:r>
              <w:rPr>
                <w:spacing w:val="-2"/>
                <w:sz w:val="18"/>
              </w:rPr>
              <w:t>judgements.)</w:t>
            </w:r>
          </w:p>
        </w:tc>
        <w:tc>
          <w:tcPr>
            <w:tcW w:w="1947" w:type="dxa"/>
          </w:tcPr>
          <w:p w14:paraId="1C341A5F" w14:textId="77777777" w:rsidR="00787C2B" w:rsidRDefault="00787C2B" w:rsidP="009D3928">
            <w:pPr>
              <w:pStyle w:val="TableParagraph"/>
              <w:ind w:right="256"/>
              <w:rPr>
                <w:sz w:val="20"/>
              </w:rPr>
            </w:pPr>
            <w:r>
              <w:rPr>
                <w:sz w:val="20"/>
              </w:rPr>
              <w:t>Wholly or almost wholly</w:t>
            </w:r>
            <w:r>
              <w:rPr>
                <w:spacing w:val="-14"/>
                <w:sz w:val="20"/>
              </w:rPr>
              <w:t xml:space="preserve"> </w:t>
            </w:r>
            <w:r>
              <w:rPr>
                <w:sz w:val="20"/>
              </w:rPr>
              <w:t xml:space="preserve">descriptive work. Little or no evaluation of the </w:t>
            </w:r>
            <w:r>
              <w:rPr>
                <w:spacing w:val="-2"/>
                <w:sz w:val="20"/>
              </w:rPr>
              <w:t xml:space="preserve">underlying </w:t>
            </w:r>
            <w:r>
              <w:rPr>
                <w:sz w:val="20"/>
              </w:rPr>
              <w:t xml:space="preserve">concepts and </w:t>
            </w:r>
            <w:r>
              <w:rPr>
                <w:spacing w:val="-2"/>
                <w:sz w:val="20"/>
              </w:rPr>
              <w:t>principles.</w:t>
            </w:r>
          </w:p>
          <w:p w14:paraId="15E46151" w14:textId="77777777" w:rsidR="00787C2B" w:rsidRDefault="00787C2B" w:rsidP="009D3928">
            <w:pPr>
              <w:pStyle w:val="TableParagraph"/>
              <w:ind w:right="107"/>
              <w:rPr>
                <w:sz w:val="20"/>
              </w:rPr>
            </w:pPr>
            <w:r>
              <w:rPr>
                <w:sz w:val="20"/>
              </w:rPr>
              <w:t>Failure to develop arguments,</w:t>
            </w:r>
            <w:r>
              <w:rPr>
                <w:spacing w:val="-14"/>
                <w:sz w:val="20"/>
              </w:rPr>
              <w:t xml:space="preserve"> </w:t>
            </w:r>
            <w:r>
              <w:rPr>
                <w:sz w:val="20"/>
              </w:rPr>
              <w:t>leading to illogical or</w:t>
            </w:r>
            <w:r>
              <w:rPr>
                <w:spacing w:val="40"/>
                <w:sz w:val="20"/>
              </w:rPr>
              <w:t xml:space="preserve"> </w:t>
            </w:r>
            <w:r>
              <w:rPr>
                <w:sz w:val="20"/>
              </w:rPr>
              <w:t>invalid</w:t>
            </w:r>
            <w:r>
              <w:rPr>
                <w:spacing w:val="-14"/>
                <w:sz w:val="20"/>
              </w:rPr>
              <w:t xml:space="preserve"> </w:t>
            </w:r>
            <w:r>
              <w:rPr>
                <w:sz w:val="20"/>
              </w:rPr>
              <w:t>judgements. Minimal or no use of</w:t>
            </w:r>
            <w:r>
              <w:rPr>
                <w:spacing w:val="-14"/>
                <w:sz w:val="20"/>
              </w:rPr>
              <w:t xml:space="preserve"> </w:t>
            </w:r>
            <w:r>
              <w:rPr>
                <w:sz w:val="20"/>
              </w:rPr>
              <w:t>evidence</w:t>
            </w:r>
            <w:r>
              <w:rPr>
                <w:spacing w:val="-13"/>
                <w:sz w:val="20"/>
              </w:rPr>
              <w:t xml:space="preserve"> </w:t>
            </w:r>
            <w:r>
              <w:rPr>
                <w:sz w:val="20"/>
              </w:rPr>
              <w:t>to</w:t>
            </w:r>
            <w:r>
              <w:rPr>
                <w:spacing w:val="-14"/>
                <w:sz w:val="20"/>
              </w:rPr>
              <w:t xml:space="preserve"> </w:t>
            </w:r>
            <w:r>
              <w:rPr>
                <w:sz w:val="20"/>
              </w:rPr>
              <w:t>back up views.</w:t>
            </w:r>
          </w:p>
        </w:tc>
        <w:tc>
          <w:tcPr>
            <w:tcW w:w="1986" w:type="dxa"/>
          </w:tcPr>
          <w:p w14:paraId="757619BE" w14:textId="77777777" w:rsidR="00787C2B" w:rsidRDefault="00787C2B" w:rsidP="009D3928">
            <w:pPr>
              <w:pStyle w:val="TableParagraph"/>
              <w:ind w:left="106" w:right="196"/>
              <w:rPr>
                <w:sz w:val="20"/>
              </w:rPr>
            </w:pPr>
            <w:r>
              <w:rPr>
                <w:sz w:val="20"/>
              </w:rPr>
              <w:t>Largely</w:t>
            </w:r>
            <w:r>
              <w:rPr>
                <w:spacing w:val="-14"/>
                <w:sz w:val="20"/>
              </w:rPr>
              <w:t xml:space="preserve"> </w:t>
            </w:r>
            <w:r>
              <w:rPr>
                <w:sz w:val="20"/>
              </w:rPr>
              <w:t xml:space="preserve">descriptive work, with </w:t>
            </w:r>
            <w:r>
              <w:rPr>
                <w:spacing w:val="-2"/>
                <w:sz w:val="20"/>
              </w:rPr>
              <w:t xml:space="preserve">superficial </w:t>
            </w:r>
            <w:r>
              <w:rPr>
                <w:sz w:val="20"/>
              </w:rPr>
              <w:t xml:space="preserve">evaluation of the </w:t>
            </w:r>
            <w:r>
              <w:rPr>
                <w:spacing w:val="-2"/>
                <w:sz w:val="20"/>
              </w:rPr>
              <w:t xml:space="preserve">underlying </w:t>
            </w:r>
            <w:r>
              <w:rPr>
                <w:sz w:val="20"/>
              </w:rPr>
              <w:t xml:space="preserve">concepts and principles. Weak interpretation of data, flawed development of arguments and </w:t>
            </w:r>
            <w:r>
              <w:rPr>
                <w:spacing w:val="-2"/>
                <w:sz w:val="20"/>
              </w:rPr>
              <w:t>judgements.</w:t>
            </w:r>
          </w:p>
          <w:p w14:paraId="4EC68C80" w14:textId="77777777" w:rsidR="00787C2B" w:rsidRDefault="00787C2B" w:rsidP="009D3928">
            <w:pPr>
              <w:pStyle w:val="TableParagraph"/>
              <w:ind w:left="106" w:right="132"/>
              <w:rPr>
                <w:sz w:val="20"/>
              </w:rPr>
            </w:pPr>
            <w:r>
              <w:rPr>
                <w:spacing w:val="-2"/>
                <w:sz w:val="20"/>
              </w:rPr>
              <w:t xml:space="preserve">Information accepted </w:t>
            </w:r>
            <w:r>
              <w:rPr>
                <w:sz w:val="20"/>
              </w:rPr>
              <w:t xml:space="preserve">uncritically, uses </w:t>
            </w:r>
            <w:r>
              <w:rPr>
                <w:spacing w:val="-2"/>
                <w:sz w:val="20"/>
              </w:rPr>
              <w:t xml:space="preserve">generalised </w:t>
            </w:r>
            <w:r>
              <w:rPr>
                <w:sz w:val="20"/>
              </w:rPr>
              <w:t>statements made with</w:t>
            </w:r>
            <w:r>
              <w:rPr>
                <w:spacing w:val="-14"/>
                <w:sz w:val="20"/>
              </w:rPr>
              <w:t xml:space="preserve"> </w:t>
            </w:r>
            <w:r>
              <w:rPr>
                <w:sz w:val="20"/>
              </w:rPr>
              <w:t>scant</w:t>
            </w:r>
            <w:r>
              <w:rPr>
                <w:spacing w:val="-14"/>
                <w:sz w:val="20"/>
              </w:rPr>
              <w:t xml:space="preserve"> </w:t>
            </w:r>
            <w:r>
              <w:rPr>
                <w:sz w:val="20"/>
              </w:rPr>
              <w:t xml:space="preserve">evidence </w:t>
            </w:r>
            <w:r>
              <w:rPr>
                <w:spacing w:val="-4"/>
                <w:sz w:val="20"/>
              </w:rPr>
              <w:t>and</w:t>
            </w:r>
            <w:r>
              <w:rPr>
                <w:spacing w:val="40"/>
                <w:sz w:val="20"/>
              </w:rPr>
              <w:t xml:space="preserve"> </w:t>
            </w:r>
            <w:r>
              <w:rPr>
                <w:spacing w:val="-2"/>
                <w:sz w:val="20"/>
              </w:rPr>
              <w:t xml:space="preserve">unsubstantiated </w:t>
            </w:r>
            <w:r>
              <w:rPr>
                <w:sz w:val="20"/>
              </w:rPr>
              <w:t>opinions. Ideas sometimes illogical</w:t>
            </w:r>
          </w:p>
          <w:p w14:paraId="3208FBB8" w14:textId="77777777" w:rsidR="00787C2B" w:rsidRDefault="00787C2B" w:rsidP="009D3928">
            <w:pPr>
              <w:pStyle w:val="TableParagraph"/>
              <w:spacing w:line="211" w:lineRule="exact"/>
              <w:ind w:left="106"/>
              <w:rPr>
                <w:sz w:val="20"/>
              </w:rPr>
            </w:pPr>
            <w:r>
              <w:rPr>
                <w:sz w:val="20"/>
              </w:rPr>
              <w:t>and</w:t>
            </w:r>
            <w:r>
              <w:rPr>
                <w:spacing w:val="-7"/>
                <w:sz w:val="20"/>
              </w:rPr>
              <w:t xml:space="preserve"> </w:t>
            </w:r>
            <w:r>
              <w:rPr>
                <w:spacing w:val="-2"/>
                <w:sz w:val="20"/>
              </w:rPr>
              <w:t>contradictory.</w:t>
            </w:r>
          </w:p>
        </w:tc>
        <w:tc>
          <w:tcPr>
            <w:tcW w:w="1985" w:type="dxa"/>
          </w:tcPr>
          <w:p w14:paraId="1DAD86EE" w14:textId="77777777" w:rsidR="00787C2B" w:rsidRDefault="00787C2B" w:rsidP="009D3928">
            <w:pPr>
              <w:pStyle w:val="TableParagraph"/>
              <w:ind w:left="103" w:right="253"/>
              <w:rPr>
                <w:sz w:val="20"/>
              </w:rPr>
            </w:pPr>
            <w:r>
              <w:rPr>
                <w:sz w:val="20"/>
              </w:rPr>
              <w:t>Limited</w:t>
            </w:r>
            <w:r>
              <w:rPr>
                <w:spacing w:val="-9"/>
                <w:sz w:val="20"/>
              </w:rPr>
              <w:t xml:space="preserve"> </w:t>
            </w:r>
            <w:r>
              <w:rPr>
                <w:sz w:val="20"/>
              </w:rPr>
              <w:t>attempt</w:t>
            </w:r>
            <w:r>
              <w:rPr>
                <w:spacing w:val="-9"/>
                <w:sz w:val="20"/>
              </w:rPr>
              <w:t xml:space="preserve"> </w:t>
            </w:r>
            <w:r>
              <w:rPr>
                <w:sz w:val="20"/>
              </w:rPr>
              <w:t xml:space="preserve">at evaluation of the </w:t>
            </w:r>
            <w:r>
              <w:rPr>
                <w:spacing w:val="-2"/>
                <w:sz w:val="20"/>
              </w:rPr>
              <w:t xml:space="preserve">underlying </w:t>
            </w:r>
            <w:r>
              <w:rPr>
                <w:sz w:val="20"/>
              </w:rPr>
              <w:t>concepts and principles,</w:t>
            </w:r>
            <w:r>
              <w:rPr>
                <w:spacing w:val="-14"/>
                <w:sz w:val="20"/>
              </w:rPr>
              <w:t xml:space="preserve"> </w:t>
            </w:r>
            <w:r>
              <w:rPr>
                <w:sz w:val="20"/>
              </w:rPr>
              <w:t xml:space="preserve">tending </w:t>
            </w:r>
            <w:r>
              <w:rPr>
                <w:spacing w:val="-2"/>
                <w:sz w:val="20"/>
              </w:rPr>
              <w:t>towards description.</w:t>
            </w:r>
          </w:p>
          <w:p w14:paraId="251E1E12" w14:textId="77777777" w:rsidR="00787C2B" w:rsidRDefault="00787C2B" w:rsidP="009D3928">
            <w:pPr>
              <w:pStyle w:val="TableParagraph"/>
              <w:ind w:left="103" w:right="125"/>
              <w:rPr>
                <w:sz w:val="20"/>
              </w:rPr>
            </w:pPr>
            <w:r>
              <w:rPr>
                <w:sz w:val="20"/>
              </w:rPr>
              <w:t>Can interpret qualitative and quantitative data but with some errors. Some evidence</w:t>
            </w:r>
            <w:r>
              <w:rPr>
                <w:spacing w:val="-14"/>
                <w:sz w:val="20"/>
              </w:rPr>
              <w:t xml:space="preserve"> </w:t>
            </w:r>
            <w:r>
              <w:rPr>
                <w:sz w:val="20"/>
              </w:rPr>
              <w:t>to</w:t>
            </w:r>
            <w:r>
              <w:rPr>
                <w:spacing w:val="-14"/>
                <w:sz w:val="20"/>
              </w:rPr>
              <w:t xml:space="preserve"> </w:t>
            </w:r>
            <w:r>
              <w:rPr>
                <w:sz w:val="20"/>
              </w:rPr>
              <w:t xml:space="preserve">support </w:t>
            </w:r>
            <w:r>
              <w:rPr>
                <w:spacing w:val="-2"/>
                <w:sz w:val="20"/>
              </w:rPr>
              <w:t xml:space="preserve">emerging </w:t>
            </w:r>
            <w:r>
              <w:rPr>
                <w:sz w:val="20"/>
              </w:rPr>
              <w:t>arguments and judgements but these may be underdeveloped or with a little inconsistency</w:t>
            </w:r>
            <w:r>
              <w:rPr>
                <w:spacing w:val="-14"/>
                <w:sz w:val="20"/>
              </w:rPr>
              <w:t xml:space="preserve"> </w:t>
            </w:r>
            <w:r>
              <w:rPr>
                <w:sz w:val="20"/>
              </w:rPr>
              <w:t>/</w:t>
            </w:r>
            <w:r>
              <w:rPr>
                <w:spacing w:val="-14"/>
                <w:sz w:val="20"/>
              </w:rPr>
              <w:t xml:space="preserve"> </w:t>
            </w:r>
            <w:r>
              <w:rPr>
                <w:sz w:val="20"/>
              </w:rPr>
              <w:t xml:space="preserve">mis- </w:t>
            </w:r>
            <w:r>
              <w:rPr>
                <w:spacing w:val="-2"/>
                <w:sz w:val="20"/>
              </w:rPr>
              <w:t>interpretation.</w:t>
            </w:r>
          </w:p>
        </w:tc>
        <w:tc>
          <w:tcPr>
            <w:tcW w:w="1983" w:type="dxa"/>
          </w:tcPr>
          <w:p w14:paraId="0F746891" w14:textId="77777777" w:rsidR="00787C2B" w:rsidRDefault="00787C2B" w:rsidP="009D3928">
            <w:pPr>
              <w:pStyle w:val="TableParagraph"/>
              <w:ind w:left="106" w:right="171"/>
              <w:rPr>
                <w:sz w:val="20"/>
              </w:rPr>
            </w:pPr>
            <w:r>
              <w:rPr>
                <w:sz w:val="20"/>
              </w:rPr>
              <w:t>Good</w:t>
            </w:r>
            <w:r>
              <w:rPr>
                <w:spacing w:val="-14"/>
                <w:sz w:val="20"/>
              </w:rPr>
              <w:t xml:space="preserve"> </w:t>
            </w:r>
            <w:r>
              <w:rPr>
                <w:sz w:val="20"/>
              </w:rPr>
              <w:t>evaluation</w:t>
            </w:r>
            <w:r>
              <w:rPr>
                <w:spacing w:val="-14"/>
                <w:sz w:val="20"/>
              </w:rPr>
              <w:t xml:space="preserve"> </w:t>
            </w:r>
            <w:r>
              <w:rPr>
                <w:sz w:val="20"/>
              </w:rPr>
              <w:t>of the underlying concepts and principles. Can interpret</w:t>
            </w:r>
            <w:r>
              <w:rPr>
                <w:spacing w:val="-14"/>
                <w:sz w:val="20"/>
              </w:rPr>
              <w:t xml:space="preserve"> </w:t>
            </w:r>
            <w:r>
              <w:rPr>
                <w:sz w:val="20"/>
              </w:rPr>
              <w:t xml:space="preserve">qualitative and quantitative data, with minor </w:t>
            </w:r>
            <w:r>
              <w:rPr>
                <w:spacing w:val="-2"/>
                <w:sz w:val="20"/>
              </w:rPr>
              <w:t>errors.</w:t>
            </w:r>
          </w:p>
          <w:p w14:paraId="7FDC35D9" w14:textId="77777777" w:rsidR="00787C2B" w:rsidRDefault="00787C2B" w:rsidP="009D3928">
            <w:pPr>
              <w:pStyle w:val="TableParagraph"/>
              <w:spacing w:before="1"/>
              <w:ind w:left="106" w:right="148"/>
              <w:rPr>
                <w:sz w:val="20"/>
              </w:rPr>
            </w:pPr>
            <w:r>
              <w:rPr>
                <w:sz w:val="20"/>
              </w:rPr>
              <w:t>An</w:t>
            </w:r>
            <w:r>
              <w:rPr>
                <w:spacing w:val="-14"/>
                <w:sz w:val="20"/>
              </w:rPr>
              <w:t xml:space="preserve"> </w:t>
            </w:r>
            <w:r>
              <w:rPr>
                <w:sz w:val="20"/>
              </w:rPr>
              <w:t>emerging</w:t>
            </w:r>
            <w:r>
              <w:rPr>
                <w:spacing w:val="-14"/>
                <w:sz w:val="20"/>
              </w:rPr>
              <w:t xml:space="preserve"> </w:t>
            </w:r>
            <w:r>
              <w:rPr>
                <w:sz w:val="20"/>
              </w:rPr>
              <w:t xml:space="preserve">ability to use evidence to support the </w:t>
            </w:r>
            <w:r>
              <w:rPr>
                <w:spacing w:val="-2"/>
                <w:sz w:val="20"/>
              </w:rPr>
              <w:t>argument.</w:t>
            </w:r>
          </w:p>
          <w:p w14:paraId="3E0AC85C" w14:textId="77777777" w:rsidR="00787C2B" w:rsidRDefault="00787C2B" w:rsidP="009D3928">
            <w:pPr>
              <w:pStyle w:val="TableParagraph"/>
              <w:ind w:left="106" w:right="148"/>
              <w:rPr>
                <w:sz w:val="20"/>
              </w:rPr>
            </w:pPr>
            <w:r>
              <w:rPr>
                <w:sz w:val="20"/>
              </w:rPr>
              <w:t>Mostly valid arguments and logical</w:t>
            </w:r>
            <w:r>
              <w:rPr>
                <w:spacing w:val="-14"/>
                <w:sz w:val="20"/>
              </w:rPr>
              <w:t xml:space="preserve"> </w:t>
            </w:r>
            <w:r>
              <w:rPr>
                <w:sz w:val="20"/>
              </w:rPr>
              <w:t>judgements.</w:t>
            </w:r>
          </w:p>
        </w:tc>
        <w:tc>
          <w:tcPr>
            <w:tcW w:w="1985" w:type="dxa"/>
          </w:tcPr>
          <w:p w14:paraId="3EB53515" w14:textId="77777777" w:rsidR="00787C2B" w:rsidRDefault="00787C2B" w:rsidP="009D3928">
            <w:pPr>
              <w:pStyle w:val="TableParagraph"/>
              <w:ind w:left="105" w:right="98"/>
              <w:rPr>
                <w:sz w:val="20"/>
              </w:rPr>
            </w:pPr>
            <w:r>
              <w:rPr>
                <w:sz w:val="20"/>
              </w:rPr>
              <w:t>Sound</w:t>
            </w:r>
            <w:r>
              <w:rPr>
                <w:spacing w:val="-14"/>
                <w:sz w:val="20"/>
              </w:rPr>
              <w:t xml:space="preserve"> </w:t>
            </w:r>
            <w:r>
              <w:rPr>
                <w:sz w:val="20"/>
              </w:rPr>
              <w:t>evaluation</w:t>
            </w:r>
            <w:r>
              <w:rPr>
                <w:spacing w:val="-14"/>
                <w:sz w:val="20"/>
              </w:rPr>
              <w:t xml:space="preserve"> </w:t>
            </w:r>
            <w:r>
              <w:rPr>
                <w:sz w:val="20"/>
              </w:rPr>
              <w:t>of the underlying concepts and principles. Can interpret qualitative and quantitative data accurately.</w:t>
            </w:r>
          </w:p>
          <w:p w14:paraId="48C2414B" w14:textId="77777777" w:rsidR="00787C2B" w:rsidRDefault="00787C2B" w:rsidP="009D3928">
            <w:pPr>
              <w:pStyle w:val="TableParagraph"/>
              <w:ind w:left="105" w:right="218"/>
              <w:rPr>
                <w:sz w:val="20"/>
              </w:rPr>
            </w:pPr>
            <w:r>
              <w:rPr>
                <w:sz w:val="20"/>
              </w:rPr>
              <w:t>Ability to devise arguments using evidence to make mostly</w:t>
            </w:r>
            <w:r>
              <w:rPr>
                <w:spacing w:val="-14"/>
                <w:sz w:val="20"/>
              </w:rPr>
              <w:t xml:space="preserve"> </w:t>
            </w:r>
            <w:r>
              <w:rPr>
                <w:sz w:val="20"/>
              </w:rPr>
              <w:t xml:space="preserve">appropriate and valid </w:t>
            </w:r>
            <w:r>
              <w:rPr>
                <w:spacing w:val="-2"/>
                <w:sz w:val="20"/>
              </w:rPr>
              <w:t>judgements.</w:t>
            </w:r>
          </w:p>
        </w:tc>
        <w:tc>
          <w:tcPr>
            <w:tcW w:w="1844" w:type="dxa"/>
          </w:tcPr>
          <w:p w14:paraId="5F4FABD7" w14:textId="77777777" w:rsidR="00787C2B" w:rsidRDefault="00787C2B" w:rsidP="009D3928">
            <w:pPr>
              <w:pStyle w:val="TableParagraph"/>
              <w:ind w:left="106" w:right="128"/>
              <w:rPr>
                <w:sz w:val="20"/>
              </w:rPr>
            </w:pPr>
            <w:r>
              <w:rPr>
                <w:spacing w:val="-2"/>
                <w:sz w:val="20"/>
              </w:rPr>
              <w:t xml:space="preserve">Excellent </w:t>
            </w:r>
            <w:r>
              <w:rPr>
                <w:sz w:val="20"/>
              </w:rPr>
              <w:t xml:space="preserve">evaluation of 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 data accurately and with</w:t>
            </w:r>
            <w:r>
              <w:rPr>
                <w:spacing w:val="-14"/>
                <w:sz w:val="20"/>
              </w:rPr>
              <w:t xml:space="preserve"> </w:t>
            </w:r>
            <w:r>
              <w:rPr>
                <w:sz w:val="20"/>
              </w:rPr>
              <w:t>some</w:t>
            </w:r>
            <w:r>
              <w:rPr>
                <w:spacing w:val="-14"/>
                <w:sz w:val="20"/>
              </w:rPr>
              <w:t xml:space="preserve"> </w:t>
            </w:r>
            <w:r>
              <w:rPr>
                <w:sz w:val="20"/>
              </w:rPr>
              <w:t>insight. Excellent</w:t>
            </w:r>
            <w:r>
              <w:rPr>
                <w:spacing w:val="-14"/>
                <w:sz w:val="20"/>
              </w:rPr>
              <w:t xml:space="preserve"> </w:t>
            </w:r>
            <w:r>
              <w:rPr>
                <w:sz w:val="20"/>
              </w:rPr>
              <w:t>ability</w:t>
            </w:r>
            <w:r>
              <w:rPr>
                <w:spacing w:val="-14"/>
                <w:sz w:val="20"/>
              </w:rPr>
              <w:t xml:space="preserve"> </w:t>
            </w:r>
            <w:r>
              <w:rPr>
                <w:sz w:val="20"/>
              </w:rPr>
              <w:t>to devise</w:t>
            </w:r>
            <w:r>
              <w:rPr>
                <w:spacing w:val="-14"/>
                <w:sz w:val="20"/>
              </w:rPr>
              <w:t xml:space="preserve"> </w:t>
            </w:r>
            <w:r>
              <w:rPr>
                <w:sz w:val="20"/>
              </w:rPr>
              <w:t>arguments using evidence and make appropriate and valid judgements.</w:t>
            </w:r>
          </w:p>
        </w:tc>
        <w:tc>
          <w:tcPr>
            <w:tcW w:w="1810" w:type="dxa"/>
          </w:tcPr>
          <w:p w14:paraId="0E804FE5" w14:textId="77777777" w:rsidR="00787C2B" w:rsidRDefault="00787C2B" w:rsidP="009D3928">
            <w:pPr>
              <w:pStyle w:val="TableParagraph"/>
              <w:ind w:left="105" w:right="155"/>
              <w:rPr>
                <w:sz w:val="20"/>
              </w:rPr>
            </w:pPr>
            <w:r>
              <w:rPr>
                <w:spacing w:val="-2"/>
                <w:sz w:val="20"/>
              </w:rPr>
              <w:t xml:space="preserve">Exceptional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w:t>
            </w:r>
            <w:proofErr w:type="gramStart"/>
            <w:r>
              <w:rPr>
                <w:sz w:val="20"/>
              </w:rPr>
              <w:t>principles</w:t>
            </w:r>
            <w:r>
              <w:rPr>
                <w:spacing w:val="-14"/>
                <w:sz w:val="20"/>
              </w:rPr>
              <w:t xml:space="preserve"> </w:t>
            </w:r>
            <w:r>
              <w:rPr>
                <w:sz w:val="20"/>
              </w:rPr>
              <w:t>based</w:t>
            </w:r>
            <w:proofErr w:type="gramEnd"/>
            <w:r>
              <w:rPr>
                <w:sz w:val="20"/>
              </w:rPr>
              <w:t xml:space="preserve"> </w:t>
            </w:r>
            <w:r>
              <w:rPr>
                <w:spacing w:val="-2"/>
                <w:sz w:val="20"/>
              </w:rPr>
              <w:t>evidence.</w:t>
            </w:r>
          </w:p>
          <w:p w14:paraId="6B85B02C" w14:textId="77777777" w:rsidR="00787C2B" w:rsidRDefault="00787C2B" w:rsidP="009D3928">
            <w:pPr>
              <w:pStyle w:val="TableParagraph"/>
              <w:ind w:left="105" w:right="138"/>
              <w:rPr>
                <w:sz w:val="20"/>
              </w:rPr>
            </w:pPr>
            <w:r>
              <w:rPr>
                <w:spacing w:val="-2"/>
                <w:sz w:val="20"/>
              </w:rPr>
              <w:t xml:space="preserve">Outstanding </w:t>
            </w:r>
            <w:r>
              <w:rPr>
                <w:sz w:val="20"/>
              </w:rPr>
              <w:t>interpretation of qualitative and quantitative</w:t>
            </w:r>
            <w:r>
              <w:rPr>
                <w:spacing w:val="-7"/>
                <w:sz w:val="20"/>
              </w:rPr>
              <w:t xml:space="preserve"> </w:t>
            </w:r>
            <w:r>
              <w:rPr>
                <w:sz w:val="20"/>
              </w:rPr>
              <w:t xml:space="preserve">data. </w:t>
            </w:r>
            <w:r>
              <w:rPr>
                <w:spacing w:val="-2"/>
                <w:sz w:val="20"/>
              </w:rPr>
              <w:t>Exceptional</w:t>
            </w:r>
            <w:r>
              <w:rPr>
                <w:spacing w:val="40"/>
                <w:sz w:val="20"/>
              </w:rPr>
              <w:t xml:space="preserve"> </w:t>
            </w:r>
            <w:r>
              <w:rPr>
                <w:sz w:val="20"/>
              </w:rPr>
              <w:t>ability to devise arguments using evidence and make wholly appropriate and valid</w:t>
            </w:r>
            <w:r>
              <w:rPr>
                <w:spacing w:val="-14"/>
                <w:sz w:val="20"/>
              </w:rPr>
              <w:t xml:space="preserve"> </w:t>
            </w:r>
            <w:r>
              <w:rPr>
                <w:sz w:val="20"/>
              </w:rPr>
              <w:t>judgements.</w:t>
            </w:r>
          </w:p>
        </w:tc>
      </w:tr>
      <w:tr w:rsidR="00787C2B" w14:paraId="5284765B" w14:textId="77777777" w:rsidTr="009D3928">
        <w:trPr>
          <w:trHeight w:val="2301"/>
        </w:trPr>
        <w:tc>
          <w:tcPr>
            <w:tcW w:w="1736" w:type="dxa"/>
            <w:shd w:val="clear" w:color="auto" w:fill="ACB8C9"/>
          </w:tcPr>
          <w:p w14:paraId="467EA438" w14:textId="77777777" w:rsidR="00787C2B" w:rsidRDefault="00787C2B" w:rsidP="009D3928">
            <w:pPr>
              <w:pStyle w:val="TableParagraph"/>
              <w:spacing w:before="33" w:line="252" w:lineRule="auto"/>
              <w:ind w:left="215" w:right="115"/>
              <w:rPr>
                <w:sz w:val="18"/>
              </w:rPr>
            </w:pPr>
            <w:r>
              <w:rPr>
                <w:rFonts w:ascii="Arial"/>
                <w:b/>
                <w:sz w:val="20"/>
              </w:rPr>
              <w:t>Practical</w:t>
            </w:r>
            <w:r>
              <w:rPr>
                <w:rFonts w:ascii="Arial"/>
                <w:b/>
                <w:spacing w:val="-14"/>
                <w:sz w:val="20"/>
              </w:rPr>
              <w:t xml:space="preserve"> </w:t>
            </w:r>
            <w:r>
              <w:rPr>
                <w:rFonts w:ascii="Arial"/>
                <w:b/>
                <w:sz w:val="20"/>
              </w:rPr>
              <w:t xml:space="preserve">skills </w:t>
            </w:r>
            <w:r>
              <w:rPr>
                <w:spacing w:val="-2"/>
                <w:sz w:val="18"/>
              </w:rPr>
              <w:t xml:space="preserve">(Different </w:t>
            </w:r>
            <w:r>
              <w:rPr>
                <w:sz w:val="18"/>
              </w:rPr>
              <w:t>approaches to solving problems</w:t>
            </w:r>
          </w:p>
          <w:p w14:paraId="036ED569" w14:textId="77777777" w:rsidR="00787C2B" w:rsidRDefault="00787C2B" w:rsidP="009D3928">
            <w:pPr>
              <w:pStyle w:val="TableParagraph"/>
              <w:spacing w:line="242" w:lineRule="auto"/>
              <w:ind w:left="215" w:right="573"/>
              <w:rPr>
                <w:sz w:val="18"/>
              </w:rPr>
            </w:pPr>
            <w:r>
              <w:rPr>
                <w:sz w:val="18"/>
              </w:rPr>
              <w:t>in</w:t>
            </w:r>
            <w:r>
              <w:rPr>
                <w:spacing w:val="-13"/>
                <w:sz w:val="18"/>
              </w:rPr>
              <w:t xml:space="preserve"> </w:t>
            </w:r>
            <w:r>
              <w:rPr>
                <w:sz w:val="18"/>
              </w:rPr>
              <w:t xml:space="preserve">particular </w:t>
            </w:r>
            <w:r>
              <w:rPr>
                <w:spacing w:val="-2"/>
                <w:sz w:val="18"/>
              </w:rPr>
              <w:t>contexts.)</w:t>
            </w:r>
          </w:p>
        </w:tc>
        <w:tc>
          <w:tcPr>
            <w:tcW w:w="1947" w:type="dxa"/>
          </w:tcPr>
          <w:p w14:paraId="4DFDD830" w14:textId="77777777" w:rsidR="00787C2B" w:rsidRDefault="00787C2B" w:rsidP="009D3928">
            <w:pPr>
              <w:pStyle w:val="TableParagraph"/>
              <w:ind w:right="178"/>
              <w:rPr>
                <w:sz w:val="20"/>
              </w:rPr>
            </w:pPr>
            <w:r>
              <w:rPr>
                <w:sz w:val="20"/>
              </w:rPr>
              <w:t xml:space="preserve">Limited or no use of taught, basic </w:t>
            </w:r>
            <w:r>
              <w:rPr>
                <w:spacing w:val="-2"/>
                <w:sz w:val="20"/>
              </w:rPr>
              <w:t xml:space="preserve">methods, </w:t>
            </w:r>
            <w:r>
              <w:rPr>
                <w:sz w:val="20"/>
              </w:rPr>
              <w:t>materials, tools and/or</w:t>
            </w:r>
            <w:r>
              <w:rPr>
                <w:spacing w:val="-14"/>
                <w:sz w:val="20"/>
              </w:rPr>
              <w:t xml:space="preserve"> </w:t>
            </w:r>
            <w:r>
              <w:rPr>
                <w:sz w:val="20"/>
              </w:rPr>
              <w:t>techniques. Little or no appreciation</w:t>
            </w:r>
            <w:r>
              <w:rPr>
                <w:spacing w:val="-14"/>
                <w:sz w:val="20"/>
              </w:rPr>
              <w:t xml:space="preserve"> </w:t>
            </w:r>
            <w:r>
              <w:rPr>
                <w:sz w:val="20"/>
              </w:rPr>
              <w:t>of</w:t>
            </w:r>
            <w:r>
              <w:rPr>
                <w:spacing w:val="-14"/>
                <w:sz w:val="20"/>
              </w:rPr>
              <w:t xml:space="preserve"> </w:t>
            </w:r>
            <w:r>
              <w:rPr>
                <w:sz w:val="20"/>
              </w:rPr>
              <w:t xml:space="preserve">the context of the </w:t>
            </w:r>
            <w:r>
              <w:rPr>
                <w:spacing w:val="-2"/>
                <w:sz w:val="20"/>
              </w:rPr>
              <w:t>application.</w:t>
            </w:r>
          </w:p>
        </w:tc>
        <w:tc>
          <w:tcPr>
            <w:tcW w:w="1986" w:type="dxa"/>
          </w:tcPr>
          <w:p w14:paraId="1E5B8860" w14:textId="77777777" w:rsidR="00787C2B" w:rsidRDefault="00787C2B" w:rsidP="009D3928">
            <w:pPr>
              <w:pStyle w:val="TableParagraph"/>
              <w:ind w:left="106" w:right="118"/>
              <w:rPr>
                <w:sz w:val="20"/>
              </w:rPr>
            </w:pPr>
            <w:r>
              <w:rPr>
                <w:spacing w:val="-2"/>
                <w:sz w:val="20"/>
              </w:rPr>
              <w:t xml:space="preserve">Rudimentary </w:t>
            </w:r>
            <w:r>
              <w:rPr>
                <w:sz w:val="20"/>
              </w:rPr>
              <w:t>application of taught, basic methods,</w:t>
            </w:r>
            <w:r>
              <w:rPr>
                <w:spacing w:val="-14"/>
                <w:sz w:val="20"/>
              </w:rPr>
              <w:t xml:space="preserve"> </w:t>
            </w:r>
            <w:r>
              <w:rPr>
                <w:sz w:val="20"/>
              </w:rPr>
              <w:t xml:space="preserve">materials, tools and/or techniques but </w:t>
            </w:r>
            <w:r>
              <w:rPr>
                <w:spacing w:val="-2"/>
                <w:sz w:val="20"/>
              </w:rPr>
              <w:t xml:space="preserve">without </w:t>
            </w:r>
            <w:r>
              <w:rPr>
                <w:sz w:val="20"/>
              </w:rPr>
              <w:t xml:space="preserve">consideration and </w:t>
            </w:r>
            <w:r>
              <w:rPr>
                <w:spacing w:val="-2"/>
                <w:sz w:val="20"/>
              </w:rPr>
              <w:t>competence.</w:t>
            </w:r>
          </w:p>
          <w:p w14:paraId="388B83AC" w14:textId="77777777" w:rsidR="00787C2B" w:rsidRDefault="00787C2B" w:rsidP="009D3928">
            <w:pPr>
              <w:pStyle w:val="TableParagraph"/>
              <w:spacing w:before="1" w:line="211" w:lineRule="exact"/>
              <w:ind w:left="106"/>
              <w:rPr>
                <w:sz w:val="20"/>
              </w:rPr>
            </w:pPr>
            <w:r>
              <w:rPr>
                <w:spacing w:val="-2"/>
                <w:sz w:val="20"/>
              </w:rPr>
              <w:t>Flawed</w:t>
            </w:r>
          </w:p>
        </w:tc>
        <w:tc>
          <w:tcPr>
            <w:tcW w:w="1985" w:type="dxa"/>
          </w:tcPr>
          <w:p w14:paraId="5B472B2F" w14:textId="77777777" w:rsidR="00787C2B" w:rsidRDefault="00787C2B" w:rsidP="009D3928">
            <w:pPr>
              <w:pStyle w:val="TableParagraph"/>
              <w:ind w:left="103" w:right="120"/>
              <w:rPr>
                <w:sz w:val="20"/>
              </w:rPr>
            </w:pPr>
            <w:r>
              <w:rPr>
                <w:sz w:val="20"/>
              </w:rPr>
              <w:t>An adequate awareness and mostly appropriate application of basic methods,</w:t>
            </w:r>
            <w:r>
              <w:rPr>
                <w:spacing w:val="-14"/>
                <w:sz w:val="20"/>
              </w:rPr>
              <w:t xml:space="preserve"> </w:t>
            </w:r>
            <w:r>
              <w:rPr>
                <w:sz w:val="20"/>
              </w:rPr>
              <w:t xml:space="preserve">materials, tools and/or </w:t>
            </w:r>
            <w:r>
              <w:rPr>
                <w:spacing w:val="-2"/>
                <w:sz w:val="20"/>
              </w:rPr>
              <w:t>techniques.</w:t>
            </w:r>
          </w:p>
          <w:p w14:paraId="545091C6" w14:textId="77777777" w:rsidR="00787C2B" w:rsidRDefault="00787C2B" w:rsidP="009D3928">
            <w:pPr>
              <w:pStyle w:val="TableParagraph"/>
              <w:spacing w:line="230" w:lineRule="atLeast"/>
              <w:ind w:left="103" w:right="98"/>
              <w:rPr>
                <w:sz w:val="20"/>
              </w:rPr>
            </w:pPr>
            <w:r>
              <w:rPr>
                <w:sz w:val="20"/>
              </w:rPr>
              <w:t>Basic appreciation of</w:t>
            </w:r>
            <w:r>
              <w:rPr>
                <w:spacing w:val="-10"/>
                <w:sz w:val="20"/>
              </w:rPr>
              <w:t xml:space="preserve"> </w:t>
            </w:r>
            <w:r>
              <w:rPr>
                <w:sz w:val="20"/>
              </w:rPr>
              <w:t>the</w:t>
            </w:r>
            <w:r>
              <w:rPr>
                <w:spacing w:val="-10"/>
                <w:sz w:val="20"/>
              </w:rPr>
              <w:t xml:space="preserve"> </w:t>
            </w:r>
            <w:r>
              <w:rPr>
                <w:sz w:val="20"/>
              </w:rPr>
              <w:t>context</w:t>
            </w:r>
            <w:r>
              <w:rPr>
                <w:spacing w:val="-10"/>
                <w:sz w:val="20"/>
              </w:rPr>
              <w:t xml:space="preserve"> </w:t>
            </w:r>
            <w:r>
              <w:rPr>
                <w:sz w:val="20"/>
              </w:rPr>
              <w:t>of</w:t>
            </w:r>
            <w:r>
              <w:rPr>
                <w:spacing w:val="-10"/>
                <w:sz w:val="20"/>
              </w:rPr>
              <w:t xml:space="preserve"> </w:t>
            </w:r>
            <w:r>
              <w:rPr>
                <w:sz w:val="20"/>
              </w:rPr>
              <w:t xml:space="preserve">the </w:t>
            </w:r>
            <w:r>
              <w:rPr>
                <w:spacing w:val="-2"/>
                <w:sz w:val="20"/>
              </w:rPr>
              <w:t>application.</w:t>
            </w:r>
          </w:p>
        </w:tc>
        <w:tc>
          <w:tcPr>
            <w:tcW w:w="1983" w:type="dxa"/>
          </w:tcPr>
          <w:p w14:paraId="31F541C1" w14:textId="77777777" w:rsidR="00787C2B" w:rsidRDefault="00787C2B" w:rsidP="009D3928">
            <w:pPr>
              <w:pStyle w:val="TableParagraph"/>
              <w:ind w:left="106" w:right="115"/>
              <w:rPr>
                <w:sz w:val="20"/>
              </w:rPr>
            </w:pPr>
            <w:r>
              <w:rPr>
                <w:sz w:val="20"/>
              </w:rPr>
              <w:t xml:space="preserve">A good and </w:t>
            </w:r>
            <w:r>
              <w:rPr>
                <w:spacing w:val="-2"/>
                <w:sz w:val="20"/>
              </w:rPr>
              <w:t xml:space="preserve">appropriate </w:t>
            </w:r>
            <w:r>
              <w:rPr>
                <w:sz w:val="20"/>
              </w:rPr>
              <w:t>application of basic methods,</w:t>
            </w:r>
            <w:r>
              <w:rPr>
                <w:spacing w:val="-14"/>
                <w:sz w:val="20"/>
              </w:rPr>
              <w:t xml:space="preserve"> </w:t>
            </w:r>
            <w:r>
              <w:rPr>
                <w:sz w:val="20"/>
              </w:rPr>
              <w:t xml:space="preserve">materials, tools and/or </w:t>
            </w:r>
            <w:r>
              <w:rPr>
                <w:spacing w:val="-2"/>
                <w:sz w:val="20"/>
              </w:rPr>
              <w:t>techniques.</w:t>
            </w:r>
          </w:p>
          <w:p w14:paraId="28E86760" w14:textId="77777777" w:rsidR="00787C2B" w:rsidRDefault="00787C2B" w:rsidP="009D3928">
            <w:pPr>
              <w:pStyle w:val="TableParagraph"/>
              <w:ind w:left="106" w:right="97"/>
              <w:rPr>
                <w:sz w:val="20"/>
              </w:rPr>
            </w:pPr>
            <w:r>
              <w:rPr>
                <w:sz w:val="20"/>
              </w:rPr>
              <w:t>Clear appreciation of</w:t>
            </w:r>
            <w:r>
              <w:rPr>
                <w:spacing w:val="-11"/>
                <w:sz w:val="20"/>
              </w:rPr>
              <w:t xml:space="preserve"> </w:t>
            </w:r>
            <w:r>
              <w:rPr>
                <w:sz w:val="20"/>
              </w:rPr>
              <w:t>the</w:t>
            </w:r>
            <w:r>
              <w:rPr>
                <w:spacing w:val="-11"/>
                <w:sz w:val="20"/>
              </w:rPr>
              <w:t xml:space="preserve"> </w:t>
            </w:r>
            <w:r>
              <w:rPr>
                <w:sz w:val="20"/>
              </w:rPr>
              <w:t>context</w:t>
            </w:r>
            <w:r>
              <w:rPr>
                <w:spacing w:val="-11"/>
                <w:sz w:val="20"/>
              </w:rPr>
              <w:t xml:space="preserve"> </w:t>
            </w:r>
            <w:r>
              <w:rPr>
                <w:sz w:val="20"/>
              </w:rPr>
              <w:t>of</w:t>
            </w:r>
            <w:r>
              <w:rPr>
                <w:spacing w:val="-11"/>
                <w:sz w:val="20"/>
              </w:rPr>
              <w:t xml:space="preserve"> </w:t>
            </w:r>
            <w:r>
              <w:rPr>
                <w:sz w:val="20"/>
              </w:rPr>
              <w:t xml:space="preserve">the </w:t>
            </w:r>
            <w:r>
              <w:rPr>
                <w:spacing w:val="-2"/>
                <w:sz w:val="20"/>
              </w:rPr>
              <w:t>application.</w:t>
            </w:r>
          </w:p>
        </w:tc>
        <w:tc>
          <w:tcPr>
            <w:tcW w:w="1985" w:type="dxa"/>
          </w:tcPr>
          <w:p w14:paraId="76D294AE" w14:textId="77777777" w:rsidR="00787C2B" w:rsidRDefault="00787C2B" w:rsidP="009D3928">
            <w:pPr>
              <w:pStyle w:val="TableParagraph"/>
              <w:ind w:left="105" w:right="118"/>
              <w:rPr>
                <w:sz w:val="20"/>
              </w:rPr>
            </w:pPr>
            <w:r>
              <w:rPr>
                <w:sz w:val="20"/>
              </w:rPr>
              <w:t>A very good application of a range of basic methods,</w:t>
            </w:r>
            <w:r>
              <w:rPr>
                <w:spacing w:val="-14"/>
                <w:sz w:val="20"/>
              </w:rPr>
              <w:t xml:space="preserve"> </w:t>
            </w:r>
            <w:r>
              <w:rPr>
                <w:sz w:val="20"/>
              </w:rPr>
              <w:t xml:space="preserve">materials, tools and/or </w:t>
            </w:r>
            <w:r>
              <w:rPr>
                <w:spacing w:val="-2"/>
                <w:sz w:val="20"/>
              </w:rPr>
              <w:t>techniques.</w:t>
            </w:r>
          </w:p>
          <w:p w14:paraId="079ECA01" w14:textId="77777777" w:rsidR="00787C2B" w:rsidRDefault="00787C2B" w:rsidP="009D3928">
            <w:pPr>
              <w:pStyle w:val="TableParagraph"/>
              <w:ind w:left="105"/>
              <w:rPr>
                <w:sz w:val="20"/>
              </w:rPr>
            </w:pPr>
            <w:r>
              <w:rPr>
                <w:sz w:val="20"/>
              </w:rPr>
              <w:t>Very good consideration</w:t>
            </w:r>
            <w:r>
              <w:rPr>
                <w:spacing w:val="-14"/>
                <w:sz w:val="20"/>
              </w:rPr>
              <w:t xml:space="preserve"> </w:t>
            </w:r>
            <w:r>
              <w:rPr>
                <w:sz w:val="20"/>
              </w:rPr>
              <w:t>of</w:t>
            </w:r>
            <w:r>
              <w:rPr>
                <w:spacing w:val="-14"/>
                <w:sz w:val="20"/>
              </w:rPr>
              <w:t xml:space="preserve"> </w:t>
            </w:r>
            <w:r>
              <w:rPr>
                <w:sz w:val="20"/>
              </w:rPr>
              <w:t>the</w:t>
            </w:r>
          </w:p>
          <w:p w14:paraId="71B84654" w14:textId="77777777" w:rsidR="00787C2B" w:rsidRDefault="00787C2B" w:rsidP="009D3928">
            <w:pPr>
              <w:pStyle w:val="TableParagraph"/>
              <w:spacing w:line="230" w:lineRule="atLeast"/>
              <w:ind w:left="105" w:right="385"/>
              <w:rPr>
                <w:sz w:val="20"/>
              </w:rPr>
            </w:pPr>
            <w:r>
              <w:rPr>
                <w:sz w:val="20"/>
              </w:rPr>
              <w:t>context of the application.</w:t>
            </w:r>
            <w:r>
              <w:rPr>
                <w:spacing w:val="-14"/>
                <w:sz w:val="20"/>
              </w:rPr>
              <w:t xml:space="preserve"> </w:t>
            </w:r>
            <w:r>
              <w:rPr>
                <w:sz w:val="20"/>
              </w:rPr>
              <w:t>Very</w:t>
            </w:r>
          </w:p>
        </w:tc>
        <w:tc>
          <w:tcPr>
            <w:tcW w:w="1844" w:type="dxa"/>
          </w:tcPr>
          <w:p w14:paraId="456EE6AC" w14:textId="77777777" w:rsidR="00787C2B" w:rsidRDefault="00787C2B" w:rsidP="009D3928">
            <w:pPr>
              <w:pStyle w:val="TableParagraph"/>
              <w:ind w:left="106" w:right="191"/>
              <w:rPr>
                <w:sz w:val="20"/>
              </w:rPr>
            </w:pPr>
            <w:r>
              <w:rPr>
                <w:sz w:val="20"/>
              </w:rPr>
              <w:t>An advanced application of a range</w:t>
            </w:r>
            <w:r>
              <w:rPr>
                <w:spacing w:val="-14"/>
                <w:sz w:val="20"/>
              </w:rPr>
              <w:t xml:space="preserve"> </w:t>
            </w:r>
            <w:r>
              <w:rPr>
                <w:sz w:val="20"/>
              </w:rPr>
              <w:t>of</w:t>
            </w:r>
            <w:r>
              <w:rPr>
                <w:spacing w:val="-14"/>
                <w:sz w:val="20"/>
              </w:rPr>
              <w:t xml:space="preserve"> </w:t>
            </w:r>
            <w:r>
              <w:rPr>
                <w:sz w:val="20"/>
              </w:rPr>
              <w:t xml:space="preserve">taught, basic methods, materials, tools </w:t>
            </w:r>
            <w:r>
              <w:rPr>
                <w:spacing w:val="-2"/>
                <w:sz w:val="20"/>
              </w:rPr>
              <w:t>and/or techniques.</w:t>
            </w:r>
          </w:p>
          <w:p w14:paraId="4A942C86" w14:textId="77777777" w:rsidR="00787C2B" w:rsidRDefault="00787C2B" w:rsidP="009D3928">
            <w:pPr>
              <w:pStyle w:val="TableParagraph"/>
              <w:ind w:left="106"/>
              <w:rPr>
                <w:sz w:val="20"/>
              </w:rPr>
            </w:pPr>
            <w:r>
              <w:rPr>
                <w:sz w:val="20"/>
              </w:rPr>
              <w:t>The</w:t>
            </w:r>
            <w:r>
              <w:rPr>
                <w:spacing w:val="-14"/>
                <w:sz w:val="20"/>
              </w:rPr>
              <w:t xml:space="preserve"> </w:t>
            </w:r>
            <w:r>
              <w:rPr>
                <w:sz w:val="20"/>
              </w:rPr>
              <w:t>context</w:t>
            </w:r>
            <w:r>
              <w:rPr>
                <w:spacing w:val="-14"/>
                <w:sz w:val="20"/>
              </w:rPr>
              <w:t xml:space="preserve"> </w:t>
            </w:r>
            <w:r>
              <w:rPr>
                <w:sz w:val="20"/>
              </w:rPr>
              <w:t>of</w:t>
            </w:r>
            <w:r>
              <w:rPr>
                <w:spacing w:val="-14"/>
                <w:sz w:val="20"/>
              </w:rPr>
              <w:t xml:space="preserve"> </w:t>
            </w:r>
            <w:r>
              <w:rPr>
                <w:sz w:val="20"/>
              </w:rPr>
              <w:t>the application is well</w:t>
            </w:r>
          </w:p>
        </w:tc>
        <w:tc>
          <w:tcPr>
            <w:tcW w:w="1810" w:type="dxa"/>
          </w:tcPr>
          <w:p w14:paraId="317CFAEE" w14:textId="77777777" w:rsidR="00787C2B" w:rsidRDefault="00787C2B" w:rsidP="009D3928">
            <w:pPr>
              <w:pStyle w:val="TableParagraph"/>
              <w:ind w:left="105" w:right="173"/>
              <w:rPr>
                <w:sz w:val="20"/>
              </w:rPr>
            </w:pPr>
            <w:r>
              <w:rPr>
                <w:spacing w:val="-2"/>
                <w:sz w:val="20"/>
              </w:rPr>
              <w:t xml:space="preserve">Exceptional </w:t>
            </w:r>
            <w:r>
              <w:rPr>
                <w:sz w:val="20"/>
              </w:rPr>
              <w:t>levels of application and deployment</w:t>
            </w:r>
            <w:r>
              <w:rPr>
                <w:spacing w:val="-14"/>
                <w:sz w:val="20"/>
              </w:rPr>
              <w:t xml:space="preserve"> </w:t>
            </w:r>
            <w:r>
              <w:rPr>
                <w:sz w:val="20"/>
              </w:rPr>
              <w:t xml:space="preserve">skills in particular </w:t>
            </w:r>
            <w:r>
              <w:rPr>
                <w:spacing w:val="-2"/>
                <w:sz w:val="20"/>
              </w:rPr>
              <w:t>practical contexts.</w:t>
            </w:r>
          </w:p>
          <w:p w14:paraId="22B345AB" w14:textId="77777777" w:rsidR="00787C2B" w:rsidRDefault="00787C2B" w:rsidP="009D3928">
            <w:pPr>
              <w:pStyle w:val="TableParagraph"/>
              <w:spacing w:line="230" w:lineRule="atLeast"/>
              <w:ind w:left="105" w:right="354"/>
              <w:rPr>
                <w:sz w:val="20"/>
              </w:rPr>
            </w:pPr>
            <w:r>
              <w:rPr>
                <w:spacing w:val="-2"/>
                <w:sz w:val="20"/>
              </w:rPr>
              <w:t xml:space="preserve">Outstanding </w:t>
            </w:r>
            <w:r>
              <w:rPr>
                <w:sz w:val="20"/>
              </w:rPr>
              <w:t>identification</w:t>
            </w:r>
            <w:r>
              <w:rPr>
                <w:spacing w:val="-14"/>
                <w:sz w:val="20"/>
              </w:rPr>
              <w:t xml:space="preserve"> </w:t>
            </w:r>
            <w:r>
              <w:rPr>
                <w:sz w:val="20"/>
              </w:rPr>
              <w:t>of problems in</w:t>
            </w:r>
          </w:p>
        </w:tc>
      </w:tr>
    </w:tbl>
    <w:p w14:paraId="3EBD549B" w14:textId="77777777" w:rsidR="00787C2B" w:rsidRDefault="00787C2B" w:rsidP="00787C2B">
      <w:pPr>
        <w:spacing w:before="229"/>
        <w:ind w:right="5"/>
        <w:jc w:val="right"/>
        <w:rPr>
          <w:rFonts w:ascii="Times New Roman"/>
          <w:b/>
          <w:sz w:val="20"/>
        </w:rPr>
      </w:pPr>
      <w:r>
        <w:rPr>
          <w:rFonts w:ascii="Times New Roman"/>
          <w:sz w:val="20"/>
        </w:rPr>
        <w:t>Page</w:t>
      </w:r>
      <w:r>
        <w:rPr>
          <w:rFonts w:ascii="Times New Roman"/>
          <w:spacing w:val="-2"/>
          <w:sz w:val="20"/>
        </w:rPr>
        <w:t xml:space="preserve"> </w:t>
      </w:r>
      <w:r>
        <w:rPr>
          <w:rFonts w:ascii="Times New Roman"/>
          <w:b/>
          <w:sz w:val="20"/>
        </w:rPr>
        <w:t>9</w:t>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t>11</w:t>
      </w:r>
    </w:p>
    <w:p w14:paraId="00638618" w14:textId="77777777" w:rsidR="00787C2B" w:rsidRDefault="00787C2B" w:rsidP="00787C2B">
      <w:pPr>
        <w:jc w:val="right"/>
        <w:rPr>
          <w:rFonts w:ascii="Times New Roman"/>
          <w:b/>
          <w:sz w:val="20"/>
        </w:rPr>
        <w:sectPr w:rsidR="00787C2B" w:rsidSect="00787C2B">
          <w:pgSz w:w="16840" w:h="11900" w:orient="landscape"/>
          <w:pgMar w:top="1200" w:right="708" w:bottom="280" w:left="708" w:header="720" w:footer="720" w:gutter="0"/>
          <w:cols w:space="720"/>
        </w:sect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947"/>
        <w:gridCol w:w="1986"/>
        <w:gridCol w:w="1985"/>
        <w:gridCol w:w="1983"/>
        <w:gridCol w:w="1985"/>
        <w:gridCol w:w="1844"/>
        <w:gridCol w:w="1810"/>
      </w:tblGrid>
      <w:tr w:rsidR="00787C2B" w14:paraId="73012E12" w14:textId="77777777" w:rsidTr="009D3928">
        <w:trPr>
          <w:trHeight w:val="414"/>
        </w:trPr>
        <w:tc>
          <w:tcPr>
            <w:tcW w:w="1736" w:type="dxa"/>
            <w:shd w:val="clear" w:color="auto" w:fill="ACB8C9"/>
          </w:tcPr>
          <w:p w14:paraId="051BFAA6" w14:textId="77777777" w:rsidR="00787C2B" w:rsidRDefault="00787C2B" w:rsidP="009D3928">
            <w:pPr>
              <w:pStyle w:val="TableParagraph"/>
              <w:spacing w:line="206" w:lineRule="exact"/>
              <w:rPr>
                <w:rFonts w:ascii="Arial"/>
                <w:b/>
                <w:sz w:val="18"/>
              </w:rPr>
            </w:pPr>
            <w:r>
              <w:rPr>
                <w:rFonts w:ascii="Arial"/>
                <w:b/>
                <w:sz w:val="18"/>
              </w:rPr>
              <w:lastRenderedPageBreak/>
              <w:t>Level</w:t>
            </w:r>
            <w:r>
              <w:rPr>
                <w:rFonts w:ascii="Arial"/>
                <w:b/>
                <w:spacing w:val="-5"/>
                <w:sz w:val="18"/>
              </w:rPr>
              <w:t xml:space="preserve"> </w:t>
            </w:r>
            <w:r>
              <w:rPr>
                <w:rFonts w:ascii="Arial"/>
                <w:b/>
                <w:spacing w:val="-12"/>
                <w:sz w:val="18"/>
              </w:rPr>
              <w:t>4</w:t>
            </w:r>
          </w:p>
        </w:tc>
        <w:tc>
          <w:tcPr>
            <w:tcW w:w="1947" w:type="dxa"/>
            <w:shd w:val="clear" w:color="auto" w:fill="ACB8C9"/>
          </w:tcPr>
          <w:p w14:paraId="1D6B6110" w14:textId="77777777" w:rsidR="00787C2B" w:rsidRDefault="00787C2B" w:rsidP="009D3928">
            <w:pPr>
              <w:pStyle w:val="TableParagraph"/>
              <w:spacing w:before="102"/>
              <w:ind w:left="10" w:right="3"/>
              <w:jc w:val="center"/>
              <w:rPr>
                <w:rFonts w:ascii="Arial"/>
                <w:b/>
                <w:sz w:val="18"/>
              </w:rPr>
            </w:pPr>
            <w:r>
              <w:rPr>
                <w:rFonts w:ascii="Arial"/>
                <w:b/>
                <w:spacing w:val="-4"/>
                <w:sz w:val="18"/>
              </w:rPr>
              <w:t>FAIL</w:t>
            </w:r>
          </w:p>
        </w:tc>
        <w:tc>
          <w:tcPr>
            <w:tcW w:w="1986" w:type="dxa"/>
            <w:shd w:val="clear" w:color="auto" w:fill="ACB8C9"/>
          </w:tcPr>
          <w:p w14:paraId="3B7771D9" w14:textId="77777777" w:rsidR="00787C2B" w:rsidRDefault="00787C2B" w:rsidP="009D3928">
            <w:pPr>
              <w:pStyle w:val="TableParagraph"/>
              <w:spacing w:before="102"/>
              <w:ind w:left="9" w:right="6"/>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985" w:type="dxa"/>
            <w:shd w:val="clear" w:color="auto" w:fill="ACB8C9"/>
          </w:tcPr>
          <w:p w14:paraId="70576CFB" w14:textId="77777777" w:rsidR="00787C2B" w:rsidRDefault="00787C2B" w:rsidP="009D3928">
            <w:pPr>
              <w:pStyle w:val="TableParagraph"/>
              <w:spacing w:line="204" w:lineRule="exact"/>
              <w:ind w:left="7" w:right="6"/>
              <w:jc w:val="center"/>
              <w:rPr>
                <w:rFonts w:ascii="Arial"/>
                <w:b/>
                <w:sz w:val="18"/>
              </w:rPr>
            </w:pPr>
            <w:r>
              <w:rPr>
                <w:rFonts w:ascii="Arial"/>
                <w:b/>
                <w:spacing w:val="-2"/>
                <w:sz w:val="18"/>
              </w:rPr>
              <w:t>SATISFACTORY</w:t>
            </w:r>
          </w:p>
          <w:p w14:paraId="64FCC4EE" w14:textId="77777777" w:rsidR="00787C2B" w:rsidRDefault="00787C2B" w:rsidP="009D3928">
            <w:pPr>
              <w:pStyle w:val="TableParagraph"/>
              <w:spacing w:line="191" w:lineRule="exact"/>
              <w:ind w:left="7" w:right="4"/>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983" w:type="dxa"/>
            <w:shd w:val="clear" w:color="auto" w:fill="ACB8C9"/>
          </w:tcPr>
          <w:p w14:paraId="501BC018" w14:textId="77777777" w:rsidR="00787C2B" w:rsidRDefault="00787C2B" w:rsidP="009D3928">
            <w:pPr>
              <w:pStyle w:val="TableParagraph"/>
              <w:spacing w:line="206" w:lineRule="exact"/>
              <w:ind w:left="10" w:right="5"/>
              <w:jc w:val="center"/>
              <w:rPr>
                <w:rFonts w:ascii="Arial"/>
                <w:b/>
                <w:sz w:val="18"/>
              </w:rPr>
            </w:pPr>
            <w:r>
              <w:rPr>
                <w:rFonts w:ascii="Arial"/>
                <w:b/>
                <w:spacing w:val="-4"/>
                <w:sz w:val="18"/>
              </w:rPr>
              <w:t>GOOD</w:t>
            </w:r>
          </w:p>
          <w:p w14:paraId="53A52632" w14:textId="77777777" w:rsidR="00787C2B" w:rsidRDefault="00787C2B" w:rsidP="009D3928">
            <w:pPr>
              <w:pStyle w:val="TableParagraph"/>
              <w:spacing w:line="189" w:lineRule="exact"/>
              <w:ind w:left="10" w:right="3"/>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985" w:type="dxa"/>
            <w:shd w:val="clear" w:color="auto" w:fill="ACB8C9"/>
          </w:tcPr>
          <w:p w14:paraId="01B71EF7" w14:textId="77777777" w:rsidR="00787C2B" w:rsidRDefault="00787C2B" w:rsidP="009D3928">
            <w:pPr>
              <w:pStyle w:val="TableParagraph"/>
              <w:spacing w:line="206" w:lineRule="exact"/>
              <w:ind w:left="444"/>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692B9231" w14:textId="77777777" w:rsidR="00787C2B" w:rsidRDefault="00787C2B" w:rsidP="009D3928">
            <w:pPr>
              <w:pStyle w:val="TableParagraph"/>
              <w:spacing w:line="189" w:lineRule="exact"/>
              <w:ind w:left="513"/>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844" w:type="dxa"/>
            <w:shd w:val="clear" w:color="auto" w:fill="ACB8C9"/>
          </w:tcPr>
          <w:p w14:paraId="47943EF0" w14:textId="77777777" w:rsidR="00787C2B" w:rsidRDefault="00787C2B" w:rsidP="009D3928">
            <w:pPr>
              <w:pStyle w:val="TableParagraph"/>
              <w:spacing w:line="204" w:lineRule="exact"/>
              <w:ind w:left="7" w:right="2"/>
              <w:jc w:val="center"/>
              <w:rPr>
                <w:rFonts w:ascii="Arial"/>
                <w:b/>
                <w:sz w:val="18"/>
              </w:rPr>
            </w:pPr>
            <w:r>
              <w:rPr>
                <w:rFonts w:ascii="Arial"/>
                <w:b/>
                <w:spacing w:val="-2"/>
                <w:sz w:val="18"/>
              </w:rPr>
              <w:t>EXCELLENT</w:t>
            </w:r>
          </w:p>
          <w:p w14:paraId="1D3F6591" w14:textId="77777777" w:rsidR="00787C2B" w:rsidRDefault="00787C2B" w:rsidP="009D3928">
            <w:pPr>
              <w:pStyle w:val="TableParagraph"/>
              <w:spacing w:line="191" w:lineRule="exact"/>
              <w:ind w:left="7"/>
              <w:jc w:val="center"/>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810" w:type="dxa"/>
            <w:shd w:val="clear" w:color="auto" w:fill="ACB8C9"/>
          </w:tcPr>
          <w:p w14:paraId="24282021" w14:textId="77777777" w:rsidR="00787C2B" w:rsidRDefault="00787C2B" w:rsidP="009D3928">
            <w:pPr>
              <w:pStyle w:val="TableParagraph"/>
              <w:spacing w:line="204" w:lineRule="exact"/>
              <w:ind w:left="261"/>
              <w:rPr>
                <w:rFonts w:ascii="Arial"/>
                <w:b/>
                <w:sz w:val="18"/>
              </w:rPr>
            </w:pPr>
            <w:r>
              <w:rPr>
                <w:rFonts w:ascii="Arial"/>
                <w:b/>
                <w:spacing w:val="-2"/>
                <w:sz w:val="18"/>
              </w:rPr>
              <w:t>EXCEPTIONAL</w:t>
            </w:r>
          </w:p>
          <w:p w14:paraId="32654B29" w14:textId="77777777" w:rsidR="00787C2B" w:rsidRDefault="00787C2B" w:rsidP="009D3928">
            <w:pPr>
              <w:pStyle w:val="TableParagraph"/>
              <w:spacing w:line="191" w:lineRule="exact"/>
              <w:ind w:left="196"/>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787C2B" w14:paraId="6712D708" w14:textId="77777777" w:rsidTr="009D3928">
        <w:trPr>
          <w:trHeight w:val="230"/>
        </w:trPr>
        <w:tc>
          <w:tcPr>
            <w:tcW w:w="1736" w:type="dxa"/>
            <w:shd w:val="clear" w:color="auto" w:fill="ACB8C9"/>
          </w:tcPr>
          <w:p w14:paraId="0F516200" w14:textId="77777777" w:rsidR="00787C2B" w:rsidRDefault="00787C2B" w:rsidP="009D3928">
            <w:pPr>
              <w:pStyle w:val="TableParagraph"/>
              <w:spacing w:line="210" w:lineRule="exact"/>
              <w:ind w:left="278"/>
              <w:rPr>
                <w:rFonts w:ascii="Arial"/>
                <w:b/>
                <w:sz w:val="20"/>
              </w:rPr>
            </w:pPr>
            <w:r>
              <w:rPr>
                <w:rFonts w:ascii="Arial"/>
                <w:b/>
                <w:spacing w:val="-2"/>
                <w:sz w:val="20"/>
              </w:rPr>
              <w:t>Category</w:t>
            </w:r>
          </w:p>
        </w:tc>
        <w:tc>
          <w:tcPr>
            <w:tcW w:w="1947" w:type="dxa"/>
            <w:shd w:val="clear" w:color="auto" w:fill="ACB8C9"/>
          </w:tcPr>
          <w:p w14:paraId="40295E69" w14:textId="77777777" w:rsidR="00787C2B" w:rsidRDefault="00787C2B" w:rsidP="009D3928">
            <w:pPr>
              <w:pStyle w:val="TableParagraph"/>
              <w:spacing w:before="20" w:line="189" w:lineRule="exact"/>
              <w:ind w:left="10"/>
              <w:jc w:val="center"/>
              <w:rPr>
                <w:rFonts w:ascii="Arial"/>
                <w:b/>
                <w:sz w:val="18"/>
              </w:rPr>
            </w:pPr>
            <w:r>
              <w:rPr>
                <w:rFonts w:ascii="Arial"/>
                <w:b/>
                <w:spacing w:val="-2"/>
                <w:sz w:val="18"/>
              </w:rPr>
              <w:t>0-</w:t>
            </w:r>
            <w:r>
              <w:rPr>
                <w:rFonts w:ascii="Arial"/>
                <w:b/>
                <w:spacing w:val="-5"/>
                <w:sz w:val="18"/>
              </w:rPr>
              <w:t>29%</w:t>
            </w:r>
          </w:p>
        </w:tc>
        <w:tc>
          <w:tcPr>
            <w:tcW w:w="1986" w:type="dxa"/>
            <w:shd w:val="clear" w:color="auto" w:fill="ACB8C9"/>
          </w:tcPr>
          <w:p w14:paraId="0E17B5C5" w14:textId="77777777" w:rsidR="00787C2B" w:rsidRDefault="00787C2B" w:rsidP="009D3928">
            <w:pPr>
              <w:pStyle w:val="TableParagraph"/>
              <w:spacing w:before="20" w:line="189" w:lineRule="exact"/>
              <w:ind w:left="9"/>
              <w:jc w:val="center"/>
              <w:rPr>
                <w:rFonts w:ascii="Arial"/>
                <w:b/>
                <w:sz w:val="18"/>
              </w:rPr>
            </w:pPr>
            <w:r>
              <w:rPr>
                <w:rFonts w:ascii="Arial"/>
                <w:b/>
                <w:spacing w:val="-2"/>
                <w:sz w:val="18"/>
              </w:rPr>
              <w:t>30-</w:t>
            </w:r>
            <w:r>
              <w:rPr>
                <w:rFonts w:ascii="Arial"/>
                <w:b/>
                <w:spacing w:val="-5"/>
                <w:sz w:val="18"/>
              </w:rPr>
              <w:t>39%</w:t>
            </w:r>
          </w:p>
        </w:tc>
        <w:tc>
          <w:tcPr>
            <w:tcW w:w="1985" w:type="dxa"/>
            <w:shd w:val="clear" w:color="auto" w:fill="ACB8C9"/>
          </w:tcPr>
          <w:p w14:paraId="3EA4EEF4" w14:textId="77777777" w:rsidR="00787C2B" w:rsidRDefault="00787C2B" w:rsidP="009D3928">
            <w:pPr>
              <w:pStyle w:val="TableParagraph"/>
              <w:spacing w:before="20" w:line="189" w:lineRule="exact"/>
              <w:ind w:left="7" w:right="4"/>
              <w:jc w:val="center"/>
              <w:rPr>
                <w:rFonts w:ascii="Arial"/>
                <w:b/>
                <w:sz w:val="18"/>
              </w:rPr>
            </w:pPr>
            <w:r>
              <w:rPr>
                <w:rFonts w:ascii="Arial"/>
                <w:b/>
                <w:spacing w:val="-2"/>
                <w:sz w:val="18"/>
              </w:rPr>
              <w:t>40-</w:t>
            </w:r>
            <w:r>
              <w:rPr>
                <w:rFonts w:ascii="Arial"/>
                <w:b/>
                <w:spacing w:val="-5"/>
                <w:sz w:val="18"/>
              </w:rPr>
              <w:t>49%</w:t>
            </w:r>
          </w:p>
        </w:tc>
        <w:tc>
          <w:tcPr>
            <w:tcW w:w="1983" w:type="dxa"/>
            <w:shd w:val="clear" w:color="auto" w:fill="ACB8C9"/>
          </w:tcPr>
          <w:p w14:paraId="586FDCCF" w14:textId="77777777" w:rsidR="00787C2B" w:rsidRDefault="00787C2B" w:rsidP="009D3928">
            <w:pPr>
              <w:pStyle w:val="TableParagraph"/>
              <w:spacing w:before="20" w:line="189" w:lineRule="exact"/>
              <w:ind w:left="10"/>
              <w:jc w:val="center"/>
              <w:rPr>
                <w:rFonts w:ascii="Arial"/>
                <w:b/>
                <w:sz w:val="18"/>
              </w:rPr>
            </w:pPr>
            <w:r>
              <w:rPr>
                <w:rFonts w:ascii="Arial"/>
                <w:b/>
                <w:spacing w:val="-2"/>
                <w:sz w:val="18"/>
              </w:rPr>
              <w:t>50-</w:t>
            </w:r>
            <w:r>
              <w:rPr>
                <w:rFonts w:ascii="Arial"/>
                <w:b/>
                <w:spacing w:val="-5"/>
                <w:sz w:val="18"/>
              </w:rPr>
              <w:t>59%</w:t>
            </w:r>
          </w:p>
        </w:tc>
        <w:tc>
          <w:tcPr>
            <w:tcW w:w="1985" w:type="dxa"/>
            <w:shd w:val="clear" w:color="auto" w:fill="ACB8C9"/>
          </w:tcPr>
          <w:p w14:paraId="5676C6B1" w14:textId="77777777" w:rsidR="00787C2B" w:rsidRDefault="00787C2B" w:rsidP="009D3928">
            <w:pPr>
              <w:pStyle w:val="TableParagraph"/>
              <w:spacing w:before="20" w:line="189" w:lineRule="exact"/>
              <w:ind w:left="7"/>
              <w:jc w:val="center"/>
              <w:rPr>
                <w:rFonts w:ascii="Arial"/>
                <w:b/>
                <w:sz w:val="18"/>
              </w:rPr>
            </w:pPr>
            <w:r>
              <w:rPr>
                <w:rFonts w:ascii="Arial"/>
                <w:b/>
                <w:spacing w:val="-2"/>
                <w:sz w:val="18"/>
              </w:rPr>
              <w:t>60-</w:t>
            </w:r>
            <w:r>
              <w:rPr>
                <w:rFonts w:ascii="Arial"/>
                <w:b/>
                <w:spacing w:val="-5"/>
                <w:sz w:val="18"/>
              </w:rPr>
              <w:t>69%</w:t>
            </w:r>
          </w:p>
        </w:tc>
        <w:tc>
          <w:tcPr>
            <w:tcW w:w="1844" w:type="dxa"/>
            <w:shd w:val="clear" w:color="auto" w:fill="ACB8C9"/>
          </w:tcPr>
          <w:p w14:paraId="25B157CF" w14:textId="77777777" w:rsidR="00787C2B" w:rsidRDefault="00787C2B" w:rsidP="009D3928">
            <w:pPr>
              <w:pStyle w:val="TableParagraph"/>
              <w:spacing w:before="20" w:line="189" w:lineRule="exact"/>
              <w:ind w:left="607"/>
              <w:rPr>
                <w:rFonts w:ascii="Arial"/>
                <w:b/>
                <w:sz w:val="18"/>
              </w:rPr>
            </w:pPr>
            <w:r>
              <w:rPr>
                <w:rFonts w:ascii="Arial"/>
                <w:b/>
                <w:spacing w:val="-2"/>
                <w:sz w:val="18"/>
              </w:rPr>
              <w:t>70-</w:t>
            </w:r>
            <w:r>
              <w:rPr>
                <w:rFonts w:ascii="Arial"/>
                <w:b/>
                <w:spacing w:val="-5"/>
                <w:sz w:val="18"/>
              </w:rPr>
              <w:t>84%</w:t>
            </w:r>
          </w:p>
        </w:tc>
        <w:tc>
          <w:tcPr>
            <w:tcW w:w="1810" w:type="dxa"/>
            <w:shd w:val="clear" w:color="auto" w:fill="ACB8C9"/>
          </w:tcPr>
          <w:p w14:paraId="1F825C12" w14:textId="77777777" w:rsidR="00787C2B" w:rsidRDefault="00787C2B" w:rsidP="009D3928">
            <w:pPr>
              <w:pStyle w:val="TableParagraph"/>
              <w:spacing w:line="206" w:lineRule="exact"/>
              <w:ind w:left="539"/>
              <w:rPr>
                <w:rFonts w:ascii="Arial"/>
                <w:b/>
                <w:sz w:val="18"/>
              </w:rPr>
            </w:pPr>
            <w:r>
              <w:rPr>
                <w:rFonts w:ascii="Arial"/>
                <w:b/>
                <w:spacing w:val="-2"/>
                <w:sz w:val="18"/>
              </w:rPr>
              <w:t>85-</w:t>
            </w:r>
            <w:r>
              <w:rPr>
                <w:rFonts w:ascii="Arial"/>
                <w:b/>
                <w:spacing w:val="-4"/>
                <w:sz w:val="18"/>
              </w:rPr>
              <w:t>100%</w:t>
            </w:r>
          </w:p>
        </w:tc>
      </w:tr>
      <w:tr w:rsidR="00787C2B" w14:paraId="46634C96" w14:textId="77777777" w:rsidTr="009D3928">
        <w:trPr>
          <w:trHeight w:val="2529"/>
        </w:trPr>
        <w:tc>
          <w:tcPr>
            <w:tcW w:w="1736" w:type="dxa"/>
            <w:shd w:val="clear" w:color="auto" w:fill="ACB8C9"/>
          </w:tcPr>
          <w:p w14:paraId="58D04C75" w14:textId="77777777" w:rsidR="00787C2B" w:rsidRDefault="00787C2B" w:rsidP="009D3928">
            <w:pPr>
              <w:pStyle w:val="TableParagraph"/>
              <w:rPr>
                <w:rFonts w:ascii="Times New Roman"/>
                <w:sz w:val="18"/>
              </w:rPr>
            </w:pPr>
          </w:p>
        </w:tc>
        <w:tc>
          <w:tcPr>
            <w:tcW w:w="1947" w:type="dxa"/>
          </w:tcPr>
          <w:p w14:paraId="4A121CB0" w14:textId="77777777" w:rsidR="00787C2B" w:rsidRDefault="00787C2B" w:rsidP="009D3928">
            <w:pPr>
              <w:pStyle w:val="TableParagraph"/>
              <w:ind w:right="151"/>
              <w:rPr>
                <w:sz w:val="20"/>
              </w:rPr>
            </w:pPr>
            <w:r>
              <w:rPr>
                <w:sz w:val="20"/>
              </w:rPr>
              <w:t xml:space="preserve">Very weak evidence of </w:t>
            </w:r>
            <w:r>
              <w:rPr>
                <w:spacing w:val="-2"/>
                <w:sz w:val="20"/>
              </w:rPr>
              <w:t xml:space="preserve">different </w:t>
            </w:r>
            <w:r>
              <w:rPr>
                <w:sz w:val="20"/>
              </w:rPr>
              <w:t>approaches to problem-solving in particular</w:t>
            </w:r>
            <w:r>
              <w:rPr>
                <w:spacing w:val="-14"/>
                <w:sz w:val="20"/>
              </w:rPr>
              <w:t xml:space="preserve"> </w:t>
            </w:r>
            <w:r>
              <w:rPr>
                <w:sz w:val="20"/>
              </w:rPr>
              <w:t>contexts.</w:t>
            </w:r>
          </w:p>
        </w:tc>
        <w:tc>
          <w:tcPr>
            <w:tcW w:w="1986" w:type="dxa"/>
          </w:tcPr>
          <w:p w14:paraId="33E37344" w14:textId="77777777" w:rsidR="00787C2B" w:rsidRDefault="00787C2B" w:rsidP="009D3928">
            <w:pPr>
              <w:pStyle w:val="TableParagraph"/>
              <w:ind w:left="106" w:right="129"/>
              <w:rPr>
                <w:sz w:val="20"/>
              </w:rPr>
            </w:pPr>
            <w:r>
              <w:rPr>
                <w:sz w:val="20"/>
              </w:rPr>
              <w:t>appreciation</w:t>
            </w:r>
            <w:r>
              <w:rPr>
                <w:spacing w:val="-14"/>
                <w:sz w:val="20"/>
              </w:rPr>
              <w:t xml:space="preserve"> </w:t>
            </w:r>
            <w:r>
              <w:rPr>
                <w:sz w:val="20"/>
              </w:rPr>
              <w:t>of</w:t>
            </w:r>
            <w:r>
              <w:rPr>
                <w:spacing w:val="-14"/>
                <w:sz w:val="20"/>
              </w:rPr>
              <w:t xml:space="preserve"> </w:t>
            </w:r>
            <w:r>
              <w:rPr>
                <w:sz w:val="20"/>
              </w:rPr>
              <w:t xml:space="preserve">the context of the </w:t>
            </w:r>
            <w:r>
              <w:rPr>
                <w:spacing w:val="-2"/>
                <w:sz w:val="20"/>
              </w:rPr>
              <w:t>application.</w:t>
            </w:r>
          </w:p>
          <w:p w14:paraId="37C9BDB0" w14:textId="77777777" w:rsidR="00787C2B" w:rsidRDefault="00787C2B" w:rsidP="009D3928">
            <w:pPr>
              <w:pStyle w:val="TableParagraph"/>
              <w:ind w:left="106" w:right="191"/>
              <w:rPr>
                <w:sz w:val="20"/>
              </w:rPr>
            </w:pPr>
            <w:r>
              <w:rPr>
                <w:sz w:val="20"/>
              </w:rPr>
              <w:t xml:space="preserve">Weak evidence of </w:t>
            </w:r>
            <w:r>
              <w:rPr>
                <w:spacing w:val="-2"/>
                <w:sz w:val="20"/>
              </w:rPr>
              <w:t xml:space="preserve">different </w:t>
            </w:r>
            <w:r>
              <w:rPr>
                <w:sz w:val="20"/>
              </w:rPr>
              <w:t>approaches to problem-solving in particular</w:t>
            </w:r>
            <w:r>
              <w:rPr>
                <w:spacing w:val="-14"/>
                <w:sz w:val="20"/>
              </w:rPr>
              <w:t xml:space="preserve"> </w:t>
            </w:r>
            <w:r>
              <w:rPr>
                <w:sz w:val="20"/>
              </w:rPr>
              <w:t>contexts.</w:t>
            </w:r>
          </w:p>
        </w:tc>
        <w:tc>
          <w:tcPr>
            <w:tcW w:w="1985" w:type="dxa"/>
          </w:tcPr>
          <w:p w14:paraId="517ED570" w14:textId="77777777" w:rsidR="00787C2B" w:rsidRDefault="00787C2B" w:rsidP="009D3928">
            <w:pPr>
              <w:pStyle w:val="TableParagraph"/>
              <w:ind w:left="103" w:right="207"/>
              <w:rPr>
                <w:sz w:val="20"/>
              </w:rPr>
            </w:pPr>
            <w:r>
              <w:rPr>
                <w:sz w:val="20"/>
              </w:rPr>
              <w:t>Can identify problems in particular</w:t>
            </w:r>
            <w:r>
              <w:rPr>
                <w:spacing w:val="-14"/>
                <w:sz w:val="20"/>
              </w:rPr>
              <w:t xml:space="preserve"> </w:t>
            </w:r>
            <w:r>
              <w:rPr>
                <w:sz w:val="20"/>
              </w:rPr>
              <w:t>contexts and</w:t>
            </w:r>
            <w:r>
              <w:rPr>
                <w:spacing w:val="-14"/>
                <w:sz w:val="20"/>
              </w:rPr>
              <w:t xml:space="preserve"> </w:t>
            </w:r>
            <w:r>
              <w:rPr>
                <w:sz w:val="20"/>
              </w:rPr>
              <w:t>propose</w:t>
            </w:r>
            <w:r>
              <w:rPr>
                <w:spacing w:val="-14"/>
                <w:sz w:val="20"/>
              </w:rPr>
              <w:t xml:space="preserve"> </w:t>
            </w:r>
            <w:r>
              <w:rPr>
                <w:sz w:val="20"/>
              </w:rPr>
              <w:t xml:space="preserve">basic </w:t>
            </w:r>
            <w:r>
              <w:rPr>
                <w:spacing w:val="-2"/>
                <w:sz w:val="20"/>
              </w:rPr>
              <w:t xml:space="preserve">alternative </w:t>
            </w:r>
            <w:r>
              <w:rPr>
                <w:sz w:val="20"/>
              </w:rPr>
              <w:t xml:space="preserve">approaches or solutions though there may be </w:t>
            </w:r>
            <w:r>
              <w:rPr>
                <w:spacing w:val="-2"/>
                <w:sz w:val="20"/>
              </w:rPr>
              <w:t>errors.</w:t>
            </w:r>
          </w:p>
        </w:tc>
        <w:tc>
          <w:tcPr>
            <w:tcW w:w="1983" w:type="dxa"/>
          </w:tcPr>
          <w:p w14:paraId="09CF14FD" w14:textId="77777777" w:rsidR="00787C2B" w:rsidRDefault="00787C2B" w:rsidP="009D3928">
            <w:pPr>
              <w:pStyle w:val="TableParagraph"/>
              <w:ind w:left="106" w:right="222"/>
              <w:rPr>
                <w:sz w:val="20"/>
              </w:rPr>
            </w:pPr>
            <w:r>
              <w:rPr>
                <w:sz w:val="20"/>
              </w:rPr>
              <w:t xml:space="preserve">Good evidence of </w:t>
            </w:r>
            <w:r>
              <w:rPr>
                <w:spacing w:val="-2"/>
                <w:sz w:val="20"/>
              </w:rPr>
              <w:t xml:space="preserve">different </w:t>
            </w:r>
            <w:r>
              <w:rPr>
                <w:sz w:val="20"/>
              </w:rPr>
              <w:t>approaches to problem-solving</w:t>
            </w:r>
            <w:r>
              <w:rPr>
                <w:spacing w:val="-14"/>
                <w:sz w:val="20"/>
              </w:rPr>
              <w:t xml:space="preserve"> </w:t>
            </w:r>
            <w:r>
              <w:rPr>
                <w:sz w:val="20"/>
              </w:rPr>
              <w:t>in particular</w:t>
            </w:r>
            <w:r>
              <w:rPr>
                <w:spacing w:val="-14"/>
                <w:sz w:val="20"/>
              </w:rPr>
              <w:t xml:space="preserve"> </w:t>
            </w:r>
            <w:r>
              <w:rPr>
                <w:sz w:val="20"/>
              </w:rPr>
              <w:t>contexts and proposes mostly</w:t>
            </w:r>
            <w:r>
              <w:rPr>
                <w:spacing w:val="-14"/>
                <w:sz w:val="20"/>
              </w:rPr>
              <w:t xml:space="preserve"> </w:t>
            </w:r>
            <w:r>
              <w:rPr>
                <w:sz w:val="20"/>
              </w:rPr>
              <w:t xml:space="preserve">appropriate </w:t>
            </w:r>
            <w:r>
              <w:rPr>
                <w:spacing w:val="-2"/>
                <w:sz w:val="20"/>
              </w:rPr>
              <w:t>solutions.</w:t>
            </w:r>
          </w:p>
        </w:tc>
        <w:tc>
          <w:tcPr>
            <w:tcW w:w="1985" w:type="dxa"/>
          </w:tcPr>
          <w:p w14:paraId="6864E594" w14:textId="77777777" w:rsidR="00787C2B" w:rsidRDefault="00787C2B" w:rsidP="009D3928">
            <w:pPr>
              <w:pStyle w:val="TableParagraph"/>
              <w:ind w:left="105" w:right="247"/>
              <w:rPr>
                <w:sz w:val="20"/>
              </w:rPr>
            </w:pPr>
            <w:r>
              <w:rPr>
                <w:sz w:val="20"/>
              </w:rPr>
              <w:t xml:space="preserve">good evidence of </w:t>
            </w:r>
            <w:r>
              <w:rPr>
                <w:spacing w:val="-2"/>
                <w:sz w:val="20"/>
              </w:rPr>
              <w:t xml:space="preserve">different </w:t>
            </w:r>
            <w:r>
              <w:rPr>
                <w:sz w:val="20"/>
              </w:rPr>
              <w:t>approaches to problem-solving</w:t>
            </w:r>
            <w:r>
              <w:rPr>
                <w:spacing w:val="-14"/>
                <w:sz w:val="20"/>
              </w:rPr>
              <w:t xml:space="preserve"> </w:t>
            </w:r>
            <w:r>
              <w:rPr>
                <w:sz w:val="20"/>
              </w:rPr>
              <w:t>in particular</w:t>
            </w:r>
            <w:r>
              <w:rPr>
                <w:spacing w:val="-14"/>
                <w:sz w:val="20"/>
              </w:rPr>
              <w:t xml:space="preserve"> </w:t>
            </w:r>
            <w:r>
              <w:rPr>
                <w:sz w:val="20"/>
              </w:rPr>
              <w:t xml:space="preserve">contexts and proposes </w:t>
            </w:r>
            <w:r>
              <w:rPr>
                <w:spacing w:val="-2"/>
                <w:sz w:val="20"/>
              </w:rPr>
              <w:t>appropriate solutions.</w:t>
            </w:r>
          </w:p>
        </w:tc>
        <w:tc>
          <w:tcPr>
            <w:tcW w:w="1844" w:type="dxa"/>
          </w:tcPr>
          <w:p w14:paraId="01C85D66" w14:textId="77777777" w:rsidR="00787C2B" w:rsidRDefault="00787C2B" w:rsidP="009D3928">
            <w:pPr>
              <w:pStyle w:val="TableParagraph"/>
              <w:ind w:left="106" w:right="298"/>
              <w:rPr>
                <w:sz w:val="20"/>
              </w:rPr>
            </w:pPr>
            <w:r>
              <w:rPr>
                <w:sz w:val="20"/>
              </w:rPr>
              <w:t>considered,</w:t>
            </w:r>
            <w:r>
              <w:rPr>
                <w:spacing w:val="-14"/>
                <w:sz w:val="20"/>
              </w:rPr>
              <w:t xml:space="preserve"> </w:t>
            </w:r>
            <w:r>
              <w:rPr>
                <w:sz w:val="20"/>
              </w:rPr>
              <w:t xml:space="preserve">and </w:t>
            </w:r>
            <w:r>
              <w:rPr>
                <w:spacing w:val="-2"/>
                <w:sz w:val="20"/>
              </w:rPr>
              <w:t>insightful.</w:t>
            </w:r>
          </w:p>
          <w:p w14:paraId="7EB3C47A" w14:textId="77777777" w:rsidR="00787C2B" w:rsidRDefault="00787C2B" w:rsidP="009D3928">
            <w:pPr>
              <w:pStyle w:val="TableParagraph"/>
              <w:ind w:left="106" w:right="105"/>
              <w:rPr>
                <w:sz w:val="20"/>
              </w:rPr>
            </w:pPr>
            <w:r>
              <w:rPr>
                <w:spacing w:val="-2"/>
                <w:sz w:val="20"/>
              </w:rPr>
              <w:t>Excellent</w:t>
            </w:r>
            <w:r>
              <w:rPr>
                <w:spacing w:val="40"/>
                <w:sz w:val="20"/>
              </w:rPr>
              <w:t xml:space="preserve"> </w:t>
            </w:r>
            <w:r>
              <w:rPr>
                <w:sz w:val="20"/>
              </w:rPr>
              <w:t xml:space="preserve">evidence of </w:t>
            </w:r>
            <w:r>
              <w:rPr>
                <w:spacing w:val="-2"/>
                <w:sz w:val="20"/>
              </w:rPr>
              <w:t xml:space="preserve">different </w:t>
            </w:r>
            <w:r>
              <w:rPr>
                <w:sz w:val="20"/>
              </w:rPr>
              <w:t>approaches to problem-solving</w:t>
            </w:r>
            <w:r>
              <w:rPr>
                <w:spacing w:val="-14"/>
                <w:sz w:val="20"/>
              </w:rPr>
              <w:t xml:space="preserve"> </w:t>
            </w:r>
            <w:r>
              <w:rPr>
                <w:sz w:val="20"/>
              </w:rPr>
              <w:t>in particular</w:t>
            </w:r>
            <w:r>
              <w:rPr>
                <w:spacing w:val="-14"/>
                <w:sz w:val="20"/>
              </w:rPr>
              <w:t xml:space="preserve"> </w:t>
            </w:r>
            <w:r>
              <w:rPr>
                <w:sz w:val="20"/>
              </w:rPr>
              <w:t xml:space="preserve">contexts and proposes </w:t>
            </w:r>
            <w:r>
              <w:rPr>
                <w:spacing w:val="-2"/>
                <w:sz w:val="20"/>
              </w:rPr>
              <w:t>appropriate</w:t>
            </w:r>
          </w:p>
          <w:p w14:paraId="518585E4" w14:textId="77777777" w:rsidR="00787C2B" w:rsidRDefault="00787C2B" w:rsidP="009D3928">
            <w:pPr>
              <w:pStyle w:val="TableParagraph"/>
              <w:spacing w:line="211" w:lineRule="exact"/>
              <w:ind w:left="106"/>
              <w:rPr>
                <w:sz w:val="20"/>
              </w:rPr>
            </w:pPr>
            <w:r>
              <w:rPr>
                <w:spacing w:val="-2"/>
                <w:sz w:val="20"/>
              </w:rPr>
              <w:t>solutions.</w:t>
            </w:r>
          </w:p>
        </w:tc>
        <w:tc>
          <w:tcPr>
            <w:tcW w:w="1810" w:type="dxa"/>
          </w:tcPr>
          <w:p w14:paraId="0A6E5944" w14:textId="77777777" w:rsidR="00787C2B" w:rsidRDefault="00787C2B" w:rsidP="009D3928">
            <w:pPr>
              <w:pStyle w:val="TableParagraph"/>
              <w:ind w:left="105" w:right="477"/>
              <w:rPr>
                <w:sz w:val="20"/>
              </w:rPr>
            </w:pPr>
            <w:r>
              <w:rPr>
                <w:spacing w:val="-2"/>
                <w:sz w:val="20"/>
              </w:rPr>
              <w:t xml:space="preserve">particular </w:t>
            </w:r>
            <w:r>
              <w:rPr>
                <w:sz w:val="20"/>
              </w:rPr>
              <w:t>contexts and formulation</w:t>
            </w:r>
            <w:r>
              <w:rPr>
                <w:spacing w:val="-14"/>
                <w:sz w:val="20"/>
              </w:rPr>
              <w:t xml:space="preserve"> </w:t>
            </w:r>
            <w:r>
              <w:rPr>
                <w:sz w:val="20"/>
              </w:rPr>
              <w:t xml:space="preserve">of </w:t>
            </w:r>
            <w:r>
              <w:rPr>
                <w:spacing w:val="-2"/>
                <w:sz w:val="20"/>
              </w:rPr>
              <w:t xml:space="preserve">wholly appropriate, thoughtful </w:t>
            </w:r>
            <w:r>
              <w:rPr>
                <w:sz w:val="20"/>
              </w:rPr>
              <w:t xml:space="preserve">solutions / </w:t>
            </w:r>
            <w:r>
              <w:rPr>
                <w:spacing w:val="-2"/>
                <w:sz w:val="20"/>
              </w:rPr>
              <w:t>different approaches.</w:t>
            </w:r>
          </w:p>
        </w:tc>
      </w:tr>
      <w:tr w:rsidR="00787C2B" w14:paraId="07804AFC" w14:textId="77777777" w:rsidTr="009D3928">
        <w:trPr>
          <w:trHeight w:val="5981"/>
        </w:trPr>
        <w:tc>
          <w:tcPr>
            <w:tcW w:w="1736" w:type="dxa"/>
            <w:shd w:val="clear" w:color="auto" w:fill="ACB8C9"/>
          </w:tcPr>
          <w:p w14:paraId="6A7DE9E3" w14:textId="77777777" w:rsidR="00787C2B" w:rsidRDefault="00787C2B" w:rsidP="009D3928">
            <w:pPr>
              <w:pStyle w:val="TableParagraph"/>
              <w:spacing w:before="33"/>
              <w:ind w:left="215" w:right="193"/>
              <w:rPr>
                <w:rFonts w:ascii="Arial"/>
                <w:b/>
                <w:sz w:val="20"/>
              </w:rPr>
            </w:pPr>
            <w:r>
              <w:rPr>
                <w:rFonts w:ascii="Arial"/>
                <w:b/>
                <w:spacing w:val="-2"/>
                <w:sz w:val="20"/>
              </w:rPr>
              <w:t xml:space="preserve">Transferable </w:t>
            </w:r>
            <w:r>
              <w:rPr>
                <w:rFonts w:ascii="Arial"/>
                <w:b/>
                <w:sz w:val="20"/>
              </w:rPr>
              <w:t>skills</w:t>
            </w:r>
            <w:r>
              <w:rPr>
                <w:rFonts w:ascii="Arial"/>
                <w:b/>
                <w:spacing w:val="-4"/>
                <w:sz w:val="20"/>
              </w:rPr>
              <w:t xml:space="preserve"> </w:t>
            </w:r>
            <w:r>
              <w:rPr>
                <w:rFonts w:ascii="Arial"/>
                <w:b/>
                <w:sz w:val="20"/>
              </w:rPr>
              <w:t>for</w:t>
            </w:r>
            <w:r>
              <w:rPr>
                <w:rFonts w:ascii="Arial"/>
                <w:b/>
                <w:spacing w:val="-4"/>
                <w:sz w:val="20"/>
              </w:rPr>
              <w:t xml:space="preserve"> </w:t>
            </w:r>
            <w:r>
              <w:rPr>
                <w:rFonts w:ascii="Arial"/>
                <w:b/>
                <w:sz w:val="20"/>
              </w:rPr>
              <w:t xml:space="preserve">life </w:t>
            </w:r>
            <w:r>
              <w:rPr>
                <w:rFonts w:ascii="Arial"/>
                <w:b/>
                <w:spacing w:val="-4"/>
                <w:sz w:val="20"/>
              </w:rPr>
              <w:t xml:space="preserve">and </w:t>
            </w:r>
            <w:r>
              <w:rPr>
                <w:rFonts w:ascii="Arial"/>
                <w:b/>
                <w:spacing w:val="-2"/>
                <w:sz w:val="20"/>
              </w:rPr>
              <w:t>professional practice</w:t>
            </w:r>
          </w:p>
          <w:p w14:paraId="7B8289AB" w14:textId="77777777" w:rsidR="00787C2B" w:rsidRDefault="00787C2B" w:rsidP="009D3928">
            <w:pPr>
              <w:pStyle w:val="TableParagraph"/>
              <w:spacing w:before="33"/>
              <w:ind w:left="215" w:right="46"/>
              <w:rPr>
                <w:sz w:val="18"/>
              </w:rPr>
            </w:pPr>
            <w:r>
              <w:rPr>
                <w:spacing w:val="-2"/>
                <w:sz w:val="18"/>
              </w:rPr>
              <w:t>(Communicate</w:t>
            </w:r>
            <w:r>
              <w:rPr>
                <w:spacing w:val="80"/>
                <w:sz w:val="18"/>
              </w:rPr>
              <w:t xml:space="preserve"> </w:t>
            </w:r>
            <w:r>
              <w:rPr>
                <w:sz w:val="18"/>
              </w:rPr>
              <w:t>the</w:t>
            </w:r>
            <w:r>
              <w:rPr>
                <w:spacing w:val="-3"/>
                <w:sz w:val="18"/>
              </w:rPr>
              <w:t xml:space="preserve"> </w:t>
            </w:r>
            <w:r>
              <w:rPr>
                <w:sz w:val="18"/>
              </w:rPr>
              <w:t>results</w:t>
            </w:r>
            <w:r>
              <w:rPr>
                <w:spacing w:val="-2"/>
                <w:sz w:val="18"/>
              </w:rPr>
              <w:t xml:space="preserve"> </w:t>
            </w:r>
            <w:r>
              <w:rPr>
                <w:sz w:val="18"/>
              </w:rPr>
              <w:t>of</w:t>
            </w:r>
            <w:r>
              <w:rPr>
                <w:spacing w:val="-1"/>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 xml:space="preserve">personal responsibility </w:t>
            </w:r>
            <w:r>
              <w:rPr>
                <w:sz w:val="18"/>
              </w:rPr>
              <w:t>within</w:t>
            </w:r>
            <w:r>
              <w:rPr>
                <w:spacing w:val="-15"/>
                <w:sz w:val="18"/>
              </w:rPr>
              <w:t xml:space="preserve"> </w:t>
            </w:r>
            <w:r>
              <w:rPr>
                <w:sz w:val="18"/>
              </w:rPr>
              <w:t>a</w:t>
            </w:r>
            <w:r>
              <w:rPr>
                <w:spacing w:val="-12"/>
                <w:sz w:val="18"/>
              </w:rPr>
              <w:t xml:space="preserve"> </w:t>
            </w:r>
            <w:r>
              <w:rPr>
                <w:sz w:val="18"/>
              </w:rPr>
              <w:t xml:space="preserve">structured and managed </w:t>
            </w:r>
            <w:r>
              <w:rPr>
                <w:spacing w:val="-2"/>
                <w:sz w:val="18"/>
              </w:rPr>
              <w:t>environment.)</w:t>
            </w:r>
          </w:p>
        </w:tc>
        <w:tc>
          <w:tcPr>
            <w:tcW w:w="1947" w:type="dxa"/>
          </w:tcPr>
          <w:p w14:paraId="59E86E04" w14:textId="77777777" w:rsidR="00787C2B" w:rsidRDefault="00787C2B" w:rsidP="009D3928">
            <w:pPr>
              <w:pStyle w:val="TableParagraph"/>
              <w:ind w:right="223"/>
              <w:rPr>
                <w:sz w:val="20"/>
              </w:rPr>
            </w:pPr>
            <w:r>
              <w:rPr>
                <w:sz w:val="20"/>
              </w:rPr>
              <w:t xml:space="preserve">Work is poorly </w:t>
            </w:r>
            <w:r>
              <w:rPr>
                <w:spacing w:val="-2"/>
                <w:sz w:val="20"/>
              </w:rPr>
              <w:t xml:space="preserve">structured, disorganised, </w:t>
            </w:r>
            <w:r>
              <w:rPr>
                <w:sz w:val="20"/>
              </w:rPr>
              <w:t xml:space="preserve">inaccurate and/or </w:t>
            </w:r>
            <w:r>
              <w:rPr>
                <w:spacing w:val="-2"/>
                <w:sz w:val="20"/>
              </w:rPr>
              <w:t xml:space="preserve">confusingly </w:t>
            </w:r>
            <w:r>
              <w:rPr>
                <w:sz w:val="20"/>
              </w:rPr>
              <w:t>expressed. Very weak use of language and/or very</w:t>
            </w:r>
            <w:r>
              <w:rPr>
                <w:spacing w:val="-14"/>
                <w:sz w:val="20"/>
              </w:rPr>
              <w:t xml:space="preserve"> </w:t>
            </w:r>
            <w:r>
              <w:rPr>
                <w:sz w:val="20"/>
              </w:rPr>
              <w:t>inappropriate style. Failure to work effectively individual or as part of a group.</w:t>
            </w:r>
          </w:p>
          <w:p w14:paraId="44D163E6" w14:textId="77777777" w:rsidR="00787C2B" w:rsidRDefault="00787C2B" w:rsidP="009D3928">
            <w:pPr>
              <w:pStyle w:val="TableParagraph"/>
              <w:ind w:right="164"/>
              <w:rPr>
                <w:sz w:val="20"/>
              </w:rPr>
            </w:pPr>
            <w:r>
              <w:rPr>
                <w:sz w:val="20"/>
              </w:rPr>
              <w:t xml:space="preserve">Little or no evidence of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p>
        </w:tc>
        <w:tc>
          <w:tcPr>
            <w:tcW w:w="1986" w:type="dxa"/>
          </w:tcPr>
          <w:p w14:paraId="2FF23D3B" w14:textId="77777777" w:rsidR="00787C2B" w:rsidRDefault="00787C2B" w:rsidP="009D3928">
            <w:pPr>
              <w:pStyle w:val="TableParagraph"/>
              <w:ind w:left="106" w:right="113"/>
              <w:rPr>
                <w:sz w:val="20"/>
              </w:rPr>
            </w:pPr>
            <w:r>
              <w:rPr>
                <w:sz w:val="20"/>
              </w:rPr>
              <w:t xml:space="preserve">Work is poorly presented in a disjointed manner. It is loosely, and at times incoherently, structured, with information and ideas often poorly expressed. Weak use of language </w:t>
            </w:r>
            <w:r>
              <w:rPr>
                <w:spacing w:val="-2"/>
                <w:sz w:val="20"/>
              </w:rPr>
              <w:t>and/or</w:t>
            </w:r>
            <w:r>
              <w:rPr>
                <w:spacing w:val="40"/>
                <w:sz w:val="20"/>
              </w:rPr>
              <w:t xml:space="preserve"> </w:t>
            </w:r>
            <w:r>
              <w:rPr>
                <w:sz w:val="20"/>
              </w:rPr>
              <w:t>inappropriate style. Flawed</w:t>
            </w:r>
            <w:r>
              <w:rPr>
                <w:spacing w:val="-14"/>
                <w:sz w:val="20"/>
              </w:rPr>
              <w:t xml:space="preserve"> </w:t>
            </w:r>
            <w:r>
              <w:rPr>
                <w:sz w:val="20"/>
              </w:rPr>
              <w:t>approach</w:t>
            </w:r>
            <w:r>
              <w:rPr>
                <w:spacing w:val="-14"/>
                <w:sz w:val="20"/>
              </w:rPr>
              <w:t xml:space="preserve"> </w:t>
            </w:r>
            <w:r>
              <w:rPr>
                <w:sz w:val="20"/>
              </w:rPr>
              <w:t>to individual or group work, meeting only partial obligations</w:t>
            </w:r>
            <w:r>
              <w:rPr>
                <w:spacing w:val="40"/>
                <w:sz w:val="20"/>
              </w:rPr>
              <w:t xml:space="preserve"> </w:t>
            </w:r>
            <w:r>
              <w:rPr>
                <w:sz w:val="20"/>
              </w:rPr>
              <w:t xml:space="preserve">to others. Limited evidence of the skills for </w:t>
            </w:r>
            <w:r>
              <w:rPr>
                <w:spacing w:val="-2"/>
                <w:sz w:val="20"/>
              </w:rPr>
              <w:t xml:space="preserve">employment </w:t>
            </w:r>
            <w:r>
              <w:rPr>
                <w:sz w:val="20"/>
              </w:rPr>
              <w:t xml:space="preserve">requiring the exercise of some </w:t>
            </w:r>
            <w:r>
              <w:rPr>
                <w:spacing w:val="-2"/>
                <w:sz w:val="20"/>
              </w:rPr>
              <w:t>personal responsibility.</w:t>
            </w:r>
          </w:p>
        </w:tc>
        <w:tc>
          <w:tcPr>
            <w:tcW w:w="1985" w:type="dxa"/>
          </w:tcPr>
          <w:p w14:paraId="7B23CFA1" w14:textId="77777777" w:rsidR="00787C2B" w:rsidRDefault="00787C2B" w:rsidP="009D3928">
            <w:pPr>
              <w:pStyle w:val="TableParagraph"/>
              <w:ind w:left="103" w:right="138"/>
              <w:rPr>
                <w:sz w:val="20"/>
              </w:rPr>
            </w:pPr>
            <w:r>
              <w:rPr>
                <w:sz w:val="20"/>
              </w:rPr>
              <w:t xml:space="preserve">Mostly ordered presentation and structure in which relevant ideas / concepts are </w:t>
            </w:r>
            <w:r>
              <w:rPr>
                <w:spacing w:val="-2"/>
                <w:sz w:val="20"/>
              </w:rPr>
              <w:t xml:space="preserve">reasonably </w:t>
            </w:r>
            <w:r>
              <w:rPr>
                <w:sz w:val="20"/>
              </w:rPr>
              <w:t>expressed. Work may lack coherence and/or accuracy</w:t>
            </w:r>
            <w:r>
              <w:rPr>
                <w:spacing w:val="-3"/>
                <w:sz w:val="20"/>
              </w:rPr>
              <w:t xml:space="preserve"> </w:t>
            </w:r>
            <w:r>
              <w:rPr>
                <w:sz w:val="20"/>
              </w:rPr>
              <w:t>in</w:t>
            </w:r>
            <w:r>
              <w:rPr>
                <w:spacing w:val="-4"/>
                <w:sz w:val="20"/>
              </w:rPr>
              <w:t xml:space="preserve"> </w:t>
            </w:r>
            <w:r>
              <w:rPr>
                <w:sz w:val="20"/>
              </w:rPr>
              <w:t>places. Can</w:t>
            </w:r>
            <w:r>
              <w:rPr>
                <w:spacing w:val="-12"/>
                <w:sz w:val="20"/>
              </w:rPr>
              <w:t xml:space="preserve"> </w:t>
            </w:r>
            <w:r>
              <w:rPr>
                <w:sz w:val="20"/>
              </w:rPr>
              <w:t>work</w:t>
            </w:r>
            <w:r>
              <w:rPr>
                <w:spacing w:val="-9"/>
                <w:sz w:val="20"/>
              </w:rPr>
              <w:t xml:space="preserve"> </w:t>
            </w:r>
            <w:r>
              <w:rPr>
                <w:sz w:val="20"/>
              </w:rPr>
              <w:t>as</w:t>
            </w:r>
            <w:r>
              <w:rPr>
                <w:spacing w:val="-10"/>
                <w:sz w:val="20"/>
              </w:rPr>
              <w:t xml:space="preserve"> </w:t>
            </w:r>
            <w:r>
              <w:rPr>
                <w:sz w:val="20"/>
              </w:rPr>
              <w:t>part</w:t>
            </w:r>
            <w:r>
              <w:rPr>
                <w:spacing w:val="-11"/>
                <w:sz w:val="20"/>
              </w:rPr>
              <w:t xml:space="preserve"> </w:t>
            </w:r>
            <w:r>
              <w:rPr>
                <w:sz w:val="20"/>
              </w:rPr>
              <w:t>of a group, meeting most obligations to others but perhaps with limited involvement in group activities.</w:t>
            </w:r>
          </w:p>
          <w:p w14:paraId="27E15378" w14:textId="77777777" w:rsidR="00787C2B" w:rsidRDefault="00787C2B" w:rsidP="009D3928">
            <w:pPr>
              <w:pStyle w:val="TableParagraph"/>
              <w:ind w:left="103" w:right="243"/>
              <w:rPr>
                <w:sz w:val="20"/>
              </w:rPr>
            </w:pPr>
            <w:r>
              <w:rPr>
                <w:sz w:val="20"/>
              </w:rPr>
              <w:t xml:space="preserve">Demonstrates the basic skills for </w:t>
            </w:r>
            <w:r>
              <w:rPr>
                <w:spacing w:val="-2"/>
                <w:sz w:val="20"/>
              </w:rPr>
              <w:t xml:space="preserve">employment </w:t>
            </w:r>
            <w:r>
              <w:rPr>
                <w:sz w:val="20"/>
              </w:rPr>
              <w:t xml:space="preserve">requiring the exercise of some </w:t>
            </w:r>
            <w:r>
              <w:rPr>
                <w:spacing w:val="-2"/>
                <w:sz w:val="20"/>
              </w:rPr>
              <w:t xml:space="preserve">personal </w:t>
            </w:r>
            <w:r>
              <w:rPr>
                <w:sz w:val="20"/>
              </w:rPr>
              <w:t>responsibility,</w:t>
            </w:r>
            <w:r>
              <w:rPr>
                <w:spacing w:val="-14"/>
                <w:sz w:val="20"/>
              </w:rPr>
              <w:t xml:space="preserve"> </w:t>
            </w:r>
            <w:r>
              <w:rPr>
                <w:sz w:val="20"/>
              </w:rPr>
              <w:t>with some areas of</w:t>
            </w:r>
          </w:p>
          <w:p w14:paraId="0A4BDF5D" w14:textId="77777777" w:rsidR="00787C2B" w:rsidRDefault="00787C2B" w:rsidP="009D3928">
            <w:pPr>
              <w:pStyle w:val="TableParagraph"/>
              <w:spacing w:before="1" w:line="211" w:lineRule="exact"/>
              <w:ind w:left="103"/>
              <w:rPr>
                <w:sz w:val="20"/>
              </w:rPr>
            </w:pPr>
            <w:r>
              <w:rPr>
                <w:sz w:val="20"/>
              </w:rPr>
              <w:t>minor</w:t>
            </w:r>
            <w:r>
              <w:rPr>
                <w:spacing w:val="-10"/>
                <w:sz w:val="20"/>
              </w:rPr>
              <w:t xml:space="preserve"> </w:t>
            </w:r>
            <w:r>
              <w:rPr>
                <w:spacing w:val="-2"/>
                <w:sz w:val="20"/>
              </w:rPr>
              <w:t>weakness.</w:t>
            </w:r>
          </w:p>
        </w:tc>
        <w:tc>
          <w:tcPr>
            <w:tcW w:w="1983" w:type="dxa"/>
          </w:tcPr>
          <w:p w14:paraId="1BC4B22D" w14:textId="77777777" w:rsidR="00787C2B" w:rsidRDefault="00787C2B" w:rsidP="009D3928">
            <w:pPr>
              <w:pStyle w:val="TableParagraph"/>
              <w:ind w:left="106" w:right="171"/>
              <w:rPr>
                <w:sz w:val="20"/>
              </w:rPr>
            </w:pPr>
            <w:r>
              <w:rPr>
                <w:sz w:val="20"/>
              </w:rPr>
              <w:t>Mostly coherent, organised and accurate</w:t>
            </w:r>
            <w:r>
              <w:rPr>
                <w:spacing w:val="-14"/>
                <w:sz w:val="20"/>
              </w:rPr>
              <w:t xml:space="preserve"> </w:t>
            </w:r>
            <w:r>
              <w:rPr>
                <w:sz w:val="20"/>
              </w:rPr>
              <w:t>work,</w:t>
            </w:r>
            <w:r>
              <w:rPr>
                <w:spacing w:val="-14"/>
                <w:sz w:val="20"/>
              </w:rPr>
              <w:t xml:space="preserve"> </w:t>
            </w:r>
            <w:r>
              <w:rPr>
                <w:sz w:val="20"/>
              </w:rPr>
              <w:t>in</w:t>
            </w:r>
            <w:r>
              <w:rPr>
                <w:spacing w:val="-14"/>
                <w:sz w:val="20"/>
              </w:rPr>
              <w:t xml:space="preserve"> </w:t>
            </w:r>
            <w:r>
              <w:rPr>
                <w:sz w:val="20"/>
              </w:rPr>
              <w:t>a suitable structure and</w:t>
            </w:r>
            <w:r>
              <w:rPr>
                <w:spacing w:val="-2"/>
                <w:sz w:val="20"/>
              </w:rPr>
              <w:t xml:space="preserve"> </w:t>
            </w:r>
            <w:r>
              <w:rPr>
                <w:sz w:val="20"/>
              </w:rPr>
              <w:t>is</w:t>
            </w:r>
            <w:r>
              <w:rPr>
                <w:spacing w:val="-3"/>
                <w:sz w:val="20"/>
              </w:rPr>
              <w:t xml:space="preserve"> </w:t>
            </w:r>
            <w:r>
              <w:rPr>
                <w:sz w:val="20"/>
              </w:rPr>
              <w:t>for</w:t>
            </w:r>
            <w:r>
              <w:rPr>
                <w:spacing w:val="-3"/>
                <w:sz w:val="20"/>
              </w:rPr>
              <w:t xml:space="preserve"> </w:t>
            </w:r>
            <w:r>
              <w:rPr>
                <w:sz w:val="20"/>
              </w:rPr>
              <w:t>the</w:t>
            </w:r>
            <w:r>
              <w:rPr>
                <w:spacing w:val="-4"/>
                <w:sz w:val="20"/>
              </w:rPr>
              <w:t xml:space="preserve"> </w:t>
            </w:r>
            <w:r>
              <w:rPr>
                <w:sz w:val="20"/>
              </w:rPr>
              <w:t xml:space="preserve">most part clearly expressed. Can work effectively </w:t>
            </w:r>
            <w:r>
              <w:rPr>
                <w:spacing w:val="-2"/>
                <w:sz w:val="20"/>
              </w:rPr>
              <w:t xml:space="preserve">independently </w:t>
            </w:r>
            <w:r>
              <w:rPr>
                <w:sz w:val="20"/>
              </w:rPr>
              <w:t>and/or as part of a team, with clear contribution to group activities.</w:t>
            </w:r>
          </w:p>
          <w:p w14:paraId="63F43572" w14:textId="77777777" w:rsidR="00787C2B" w:rsidRDefault="00787C2B" w:rsidP="009D3928">
            <w:pPr>
              <w:pStyle w:val="TableParagraph"/>
              <w:ind w:left="106" w:right="115"/>
              <w:rPr>
                <w:sz w:val="20"/>
              </w:rPr>
            </w:pPr>
            <w:r>
              <w:rPr>
                <w:sz w:val="20"/>
              </w:rPr>
              <w:t xml:space="preserve">Demonstrates the skills for </w:t>
            </w:r>
            <w:r>
              <w:rPr>
                <w:spacing w:val="-2"/>
                <w:sz w:val="20"/>
              </w:rPr>
              <w:t xml:space="preserve">employment </w:t>
            </w:r>
            <w:r>
              <w:rPr>
                <w:sz w:val="20"/>
              </w:rPr>
              <w:t xml:space="preserve">requiring the exercise of some </w:t>
            </w:r>
            <w:r>
              <w:rPr>
                <w:spacing w:val="-2"/>
                <w:sz w:val="20"/>
              </w:rPr>
              <w:t xml:space="preserve">personal </w:t>
            </w:r>
            <w:r>
              <w:rPr>
                <w:sz w:val="20"/>
              </w:rPr>
              <w:t>responsibility, with some areas of strength and some of</w:t>
            </w:r>
            <w:r>
              <w:rPr>
                <w:spacing w:val="-14"/>
                <w:sz w:val="20"/>
              </w:rPr>
              <w:t xml:space="preserve"> </w:t>
            </w:r>
            <w:r>
              <w:rPr>
                <w:sz w:val="20"/>
              </w:rPr>
              <w:t>minor</w:t>
            </w:r>
            <w:r>
              <w:rPr>
                <w:spacing w:val="-14"/>
                <w:sz w:val="20"/>
              </w:rPr>
              <w:t xml:space="preserve"> </w:t>
            </w:r>
            <w:r>
              <w:rPr>
                <w:sz w:val="20"/>
              </w:rPr>
              <w:t>weakness.</w:t>
            </w:r>
          </w:p>
        </w:tc>
        <w:tc>
          <w:tcPr>
            <w:tcW w:w="1985" w:type="dxa"/>
          </w:tcPr>
          <w:p w14:paraId="2AB35319" w14:textId="77777777" w:rsidR="00787C2B" w:rsidRDefault="00787C2B" w:rsidP="009D3928">
            <w:pPr>
              <w:pStyle w:val="TableParagraph"/>
              <w:ind w:left="105" w:right="180"/>
              <w:rPr>
                <w:sz w:val="20"/>
              </w:rPr>
            </w:pPr>
            <w:r>
              <w:rPr>
                <w:sz w:val="20"/>
              </w:rPr>
              <w:t>Work is accurate, coherent, fluent, well-structured</w:t>
            </w:r>
            <w:r>
              <w:rPr>
                <w:spacing w:val="-14"/>
                <w:sz w:val="20"/>
              </w:rPr>
              <w:t xml:space="preserve"> </w:t>
            </w:r>
            <w:r>
              <w:rPr>
                <w:sz w:val="20"/>
              </w:rPr>
              <w:t xml:space="preserve">and </w:t>
            </w:r>
            <w:r>
              <w:rPr>
                <w:spacing w:val="-2"/>
                <w:sz w:val="20"/>
              </w:rPr>
              <w:t>organised.</w:t>
            </w:r>
          </w:p>
          <w:p w14:paraId="3C87A326" w14:textId="77777777" w:rsidR="00787C2B" w:rsidRDefault="00787C2B" w:rsidP="009D3928">
            <w:pPr>
              <w:pStyle w:val="TableParagraph"/>
              <w:ind w:left="105" w:right="113"/>
              <w:rPr>
                <w:sz w:val="20"/>
              </w:rPr>
            </w:pPr>
            <w:r>
              <w:rPr>
                <w:sz w:val="20"/>
              </w:rPr>
              <w:t>Can work</w:t>
            </w:r>
            <w:r>
              <w:rPr>
                <w:spacing w:val="40"/>
                <w:sz w:val="20"/>
              </w:rPr>
              <w:t xml:space="preserve"> </w:t>
            </w:r>
            <w:r>
              <w:rPr>
                <w:spacing w:val="-2"/>
                <w:sz w:val="20"/>
              </w:rPr>
              <w:t xml:space="preserve">effectively independently </w:t>
            </w:r>
            <w:r>
              <w:rPr>
                <w:sz w:val="20"/>
              </w:rPr>
              <w:t>and/or as part of a team, with very good</w:t>
            </w:r>
            <w:r>
              <w:rPr>
                <w:spacing w:val="-14"/>
                <w:sz w:val="20"/>
              </w:rPr>
              <w:t xml:space="preserve"> </w:t>
            </w:r>
            <w:r>
              <w:rPr>
                <w:sz w:val="20"/>
              </w:rPr>
              <w:t>contribution</w:t>
            </w:r>
            <w:r>
              <w:rPr>
                <w:spacing w:val="-14"/>
                <w:sz w:val="20"/>
              </w:rPr>
              <w:t xml:space="preserve"> </w:t>
            </w:r>
            <w:r>
              <w:rPr>
                <w:sz w:val="20"/>
              </w:rPr>
              <w:t>to group activities.</w:t>
            </w:r>
          </w:p>
          <w:p w14:paraId="3A8AC411" w14:textId="77777777" w:rsidR="00787C2B" w:rsidRDefault="00787C2B" w:rsidP="009D3928">
            <w:pPr>
              <w:pStyle w:val="TableParagraph"/>
              <w:ind w:left="105" w:right="185"/>
              <w:rPr>
                <w:sz w:val="20"/>
              </w:rPr>
            </w:pPr>
            <w:r>
              <w:rPr>
                <w:sz w:val="20"/>
              </w:rPr>
              <w:t>Demonstrates</w:t>
            </w:r>
            <w:r>
              <w:rPr>
                <w:spacing w:val="-14"/>
                <w:sz w:val="20"/>
              </w:rPr>
              <w:t xml:space="preserve"> </w:t>
            </w:r>
            <w:r>
              <w:rPr>
                <w:sz w:val="20"/>
              </w:rPr>
              <w:t xml:space="preserve">very good skills for </w:t>
            </w:r>
            <w:r>
              <w:rPr>
                <w:spacing w:val="-2"/>
                <w:sz w:val="20"/>
              </w:rPr>
              <w:t xml:space="preserve">employment </w:t>
            </w:r>
            <w:r>
              <w:rPr>
                <w:sz w:val="20"/>
              </w:rPr>
              <w:t xml:space="preserve">requiring the exercise of some </w:t>
            </w:r>
            <w:r>
              <w:rPr>
                <w:spacing w:val="-2"/>
                <w:sz w:val="20"/>
              </w:rPr>
              <w:t xml:space="preserve">personal </w:t>
            </w:r>
            <w:r>
              <w:rPr>
                <w:sz w:val="20"/>
              </w:rPr>
              <w:t>responsibility, with just occasional minor weakness.</w:t>
            </w:r>
          </w:p>
        </w:tc>
        <w:tc>
          <w:tcPr>
            <w:tcW w:w="1844" w:type="dxa"/>
          </w:tcPr>
          <w:p w14:paraId="7890A327" w14:textId="77777777" w:rsidR="00787C2B" w:rsidRDefault="00787C2B" w:rsidP="009D3928">
            <w:pPr>
              <w:pStyle w:val="TableParagraph"/>
              <w:ind w:left="106"/>
              <w:rPr>
                <w:sz w:val="20"/>
              </w:rPr>
            </w:pPr>
            <w:r>
              <w:rPr>
                <w:sz w:val="20"/>
              </w:rPr>
              <w:t>Work</w:t>
            </w:r>
            <w:r>
              <w:rPr>
                <w:spacing w:val="-14"/>
                <w:sz w:val="20"/>
              </w:rPr>
              <w:t xml:space="preserve"> </w:t>
            </w:r>
            <w:r>
              <w:rPr>
                <w:sz w:val="20"/>
              </w:rPr>
              <w:t>is</w:t>
            </w:r>
            <w:r>
              <w:rPr>
                <w:spacing w:val="-14"/>
                <w:sz w:val="20"/>
              </w:rPr>
              <w:t xml:space="preserve"> </w:t>
            </w:r>
            <w:r>
              <w:rPr>
                <w:sz w:val="20"/>
              </w:rPr>
              <w:t>coherent, very fluent and</w:t>
            </w:r>
            <w:r>
              <w:rPr>
                <w:spacing w:val="-1"/>
                <w:sz w:val="20"/>
              </w:rPr>
              <w:t xml:space="preserve"> </w:t>
            </w:r>
            <w:r>
              <w:rPr>
                <w:sz w:val="20"/>
              </w:rPr>
              <w:t xml:space="preserve">is </w:t>
            </w:r>
            <w:r>
              <w:rPr>
                <w:spacing w:val="-2"/>
                <w:sz w:val="20"/>
              </w:rPr>
              <w:t>presented professionally.</w:t>
            </w:r>
          </w:p>
          <w:p w14:paraId="5FD00D58" w14:textId="77777777" w:rsidR="00787C2B" w:rsidRDefault="00787C2B" w:rsidP="009D3928">
            <w:pPr>
              <w:pStyle w:val="TableParagraph"/>
              <w:ind w:left="106" w:right="105"/>
              <w:rPr>
                <w:sz w:val="20"/>
              </w:rPr>
            </w:pPr>
            <w:r>
              <w:rPr>
                <w:sz w:val="20"/>
              </w:rPr>
              <w:t xml:space="preserve">Can work </w:t>
            </w:r>
            <w:r>
              <w:rPr>
                <w:spacing w:val="-2"/>
                <w:sz w:val="20"/>
              </w:rPr>
              <w:t xml:space="preserve">effectively independently </w:t>
            </w:r>
            <w:r>
              <w:rPr>
                <w:sz w:val="20"/>
              </w:rPr>
              <w:t>and/or</w:t>
            </w:r>
            <w:r>
              <w:rPr>
                <w:spacing w:val="-11"/>
                <w:sz w:val="20"/>
              </w:rPr>
              <w:t xml:space="preserve"> </w:t>
            </w:r>
            <w:r>
              <w:rPr>
                <w:sz w:val="20"/>
              </w:rPr>
              <w:t>as</w:t>
            </w:r>
            <w:r>
              <w:rPr>
                <w:spacing w:val="-11"/>
                <w:sz w:val="20"/>
              </w:rPr>
              <w:t xml:space="preserve"> </w:t>
            </w:r>
            <w:r>
              <w:rPr>
                <w:sz w:val="20"/>
              </w:rPr>
              <w:t>part</w:t>
            </w:r>
            <w:r>
              <w:rPr>
                <w:spacing w:val="-10"/>
                <w:sz w:val="20"/>
              </w:rPr>
              <w:t xml:space="preserve"> </w:t>
            </w:r>
            <w:r>
              <w:rPr>
                <w:sz w:val="20"/>
              </w:rPr>
              <w:t>of</w:t>
            </w:r>
            <w:r>
              <w:rPr>
                <w:spacing w:val="-11"/>
                <w:sz w:val="20"/>
              </w:rPr>
              <w:t xml:space="preserve"> </w:t>
            </w:r>
            <w:r>
              <w:rPr>
                <w:sz w:val="20"/>
              </w:rPr>
              <w:t xml:space="preserve">a team, with an </w:t>
            </w:r>
            <w:r>
              <w:rPr>
                <w:spacing w:val="-2"/>
                <w:sz w:val="20"/>
              </w:rPr>
              <w:t xml:space="preserve">excellent </w:t>
            </w:r>
            <w:r>
              <w:rPr>
                <w:sz w:val="20"/>
              </w:rPr>
              <w:t>contribution to group activities.</w:t>
            </w:r>
          </w:p>
          <w:p w14:paraId="4B9CE4AD" w14:textId="77777777" w:rsidR="00787C2B" w:rsidRDefault="00787C2B" w:rsidP="009D3928">
            <w:pPr>
              <w:pStyle w:val="TableParagraph"/>
              <w:ind w:left="106" w:right="154"/>
              <w:rPr>
                <w:sz w:val="20"/>
              </w:rPr>
            </w:pPr>
            <w:r>
              <w:rPr>
                <w:spacing w:val="-2"/>
                <w:sz w:val="20"/>
              </w:rPr>
              <w:t xml:space="preserve">Demonstrates </w:t>
            </w:r>
            <w:r>
              <w:rPr>
                <w:sz w:val="20"/>
              </w:rPr>
              <w:t>excellent</w:t>
            </w:r>
            <w:r>
              <w:rPr>
                <w:spacing w:val="-14"/>
                <w:sz w:val="20"/>
              </w:rPr>
              <w:t xml:space="preserve"> </w:t>
            </w:r>
            <w:r>
              <w:rPr>
                <w:sz w:val="20"/>
              </w:rPr>
              <w:t>skills</w:t>
            </w:r>
            <w:r>
              <w:rPr>
                <w:spacing w:val="-14"/>
                <w:sz w:val="20"/>
              </w:rPr>
              <w:t xml:space="preserve"> </w:t>
            </w:r>
            <w:r>
              <w:rPr>
                <w:sz w:val="20"/>
              </w:rPr>
              <w:t xml:space="preserve">for </w:t>
            </w:r>
            <w:r>
              <w:rPr>
                <w:spacing w:val="-2"/>
                <w:sz w:val="20"/>
              </w:rPr>
              <w:t xml:space="preserve">employment </w:t>
            </w:r>
            <w:r>
              <w:rPr>
                <w:sz w:val="20"/>
              </w:rPr>
              <w:t xml:space="preserve">requiring the exercise of some </w:t>
            </w:r>
            <w:r>
              <w:rPr>
                <w:spacing w:val="-2"/>
                <w:sz w:val="20"/>
              </w:rPr>
              <w:t xml:space="preserve">personal </w:t>
            </w:r>
            <w:r>
              <w:rPr>
                <w:sz w:val="20"/>
              </w:rPr>
              <w:t>responsibility</w:t>
            </w:r>
            <w:r>
              <w:rPr>
                <w:spacing w:val="-14"/>
                <w:sz w:val="20"/>
              </w:rPr>
              <w:t xml:space="preserve"> </w:t>
            </w:r>
            <w:r>
              <w:rPr>
                <w:sz w:val="20"/>
              </w:rPr>
              <w:t xml:space="preserve">with an appetite for </w:t>
            </w:r>
            <w:r>
              <w:rPr>
                <w:spacing w:val="-2"/>
                <w:sz w:val="20"/>
              </w:rPr>
              <w:t>further development.</w:t>
            </w:r>
          </w:p>
        </w:tc>
        <w:tc>
          <w:tcPr>
            <w:tcW w:w="1810" w:type="dxa"/>
          </w:tcPr>
          <w:p w14:paraId="5CFD966A" w14:textId="77777777" w:rsidR="00787C2B" w:rsidRDefault="00787C2B" w:rsidP="009D3928">
            <w:pPr>
              <w:pStyle w:val="TableParagraph"/>
              <w:ind w:left="105" w:right="127"/>
              <w:rPr>
                <w:sz w:val="20"/>
              </w:rPr>
            </w:pPr>
            <w:r>
              <w:rPr>
                <w:sz w:val="20"/>
              </w:rPr>
              <w:t>Work</w:t>
            </w:r>
            <w:r>
              <w:rPr>
                <w:spacing w:val="-9"/>
                <w:sz w:val="20"/>
              </w:rPr>
              <w:t xml:space="preserve"> </w:t>
            </w:r>
            <w:r>
              <w:rPr>
                <w:sz w:val="20"/>
              </w:rPr>
              <w:t>is</w:t>
            </w:r>
            <w:r>
              <w:rPr>
                <w:spacing w:val="-10"/>
                <w:sz w:val="20"/>
              </w:rPr>
              <w:t xml:space="preserve"> </w:t>
            </w:r>
            <w:r>
              <w:rPr>
                <w:sz w:val="20"/>
              </w:rPr>
              <w:t xml:space="preserve">accurate, </w:t>
            </w:r>
            <w:r>
              <w:rPr>
                <w:spacing w:val="-2"/>
                <w:sz w:val="20"/>
              </w:rPr>
              <w:t xml:space="preserve">exceptionally </w:t>
            </w:r>
            <w:r>
              <w:rPr>
                <w:sz w:val="20"/>
              </w:rPr>
              <w:t xml:space="preserve">coherent, very fluent and presented well. Can work </w:t>
            </w:r>
            <w:r>
              <w:rPr>
                <w:spacing w:val="-2"/>
                <w:sz w:val="20"/>
              </w:rPr>
              <w:t xml:space="preserve">effectively independently </w:t>
            </w:r>
            <w:r>
              <w:rPr>
                <w:sz w:val="20"/>
              </w:rPr>
              <w:t xml:space="preserve">and/or as part of a team, with an </w:t>
            </w:r>
            <w:r>
              <w:rPr>
                <w:spacing w:val="-2"/>
                <w:sz w:val="20"/>
              </w:rPr>
              <w:t xml:space="preserve">exceptional </w:t>
            </w:r>
            <w:r>
              <w:rPr>
                <w:sz w:val="20"/>
              </w:rPr>
              <w:t xml:space="preserve">contribution to group activities. </w:t>
            </w:r>
            <w:r>
              <w:rPr>
                <w:spacing w:val="-2"/>
                <w:sz w:val="20"/>
              </w:rPr>
              <w:t xml:space="preserve">Demonstrates </w:t>
            </w:r>
            <w:r>
              <w:rPr>
                <w:sz w:val="20"/>
              </w:rPr>
              <w:t xml:space="preserve">exceptional skills for employment requiring the exercise of some </w:t>
            </w:r>
            <w:r>
              <w:rPr>
                <w:spacing w:val="-2"/>
                <w:sz w:val="20"/>
              </w:rPr>
              <w:t xml:space="preserve">personal </w:t>
            </w:r>
            <w:r>
              <w:rPr>
                <w:sz w:val="20"/>
              </w:rPr>
              <w:t>responsibility</w:t>
            </w:r>
            <w:r>
              <w:rPr>
                <w:spacing w:val="-14"/>
                <w:sz w:val="20"/>
              </w:rPr>
              <w:t xml:space="preserve"> </w:t>
            </w:r>
            <w:r>
              <w:rPr>
                <w:sz w:val="20"/>
              </w:rPr>
              <w:t xml:space="preserve">with an appetite for </w:t>
            </w:r>
            <w:r>
              <w:rPr>
                <w:spacing w:val="-2"/>
                <w:sz w:val="20"/>
              </w:rPr>
              <w:t>further development.</w:t>
            </w:r>
          </w:p>
        </w:tc>
      </w:tr>
    </w:tbl>
    <w:p w14:paraId="5FC95D4B" w14:textId="77777777" w:rsidR="00787C2B" w:rsidRDefault="00787C2B" w:rsidP="00787C2B">
      <w:pPr>
        <w:pStyle w:val="BodyText"/>
        <w:spacing w:before="128"/>
        <w:rPr>
          <w:rFonts w:ascii="Times New Roman"/>
          <w:b/>
          <w:sz w:val="20"/>
        </w:rPr>
      </w:pPr>
    </w:p>
    <w:p w14:paraId="4B0CE57B" w14:textId="77777777" w:rsidR="00787C2B" w:rsidRDefault="00787C2B" w:rsidP="00787C2B">
      <w:pPr>
        <w:ind w:right="5"/>
        <w:jc w:val="right"/>
        <w:rPr>
          <w:rFonts w:ascii="Times New Roman"/>
          <w:b/>
          <w:sz w:val="20"/>
        </w:rPr>
      </w:pPr>
      <w:r>
        <w:rPr>
          <w:rFonts w:ascii="Times New Roman"/>
          <w:sz w:val="20"/>
        </w:rPr>
        <w:t>Page</w:t>
      </w:r>
      <w:r>
        <w:rPr>
          <w:rFonts w:ascii="Times New Roman"/>
          <w:spacing w:val="-3"/>
          <w:sz w:val="20"/>
        </w:rPr>
        <w:t xml:space="preserve"> </w:t>
      </w:r>
      <w:r>
        <w:rPr>
          <w:rFonts w:ascii="Times New Roman"/>
          <w:b/>
          <w:sz w:val="20"/>
        </w:rPr>
        <w:t>10</w:t>
      </w:r>
      <w:r>
        <w:rPr>
          <w:rFonts w:ascii="Times New Roman"/>
          <w:b/>
          <w:spacing w:val="-2"/>
          <w:sz w:val="20"/>
        </w:rPr>
        <w:t xml:space="preserve"> </w:t>
      </w:r>
      <w:r>
        <w:rPr>
          <w:rFonts w:ascii="Times New Roman"/>
          <w:sz w:val="20"/>
        </w:rPr>
        <w:t>of</w:t>
      </w:r>
      <w:r>
        <w:rPr>
          <w:rFonts w:ascii="Times New Roman"/>
          <w:spacing w:val="-1"/>
          <w:sz w:val="20"/>
        </w:rPr>
        <w:t xml:space="preserve"> </w:t>
      </w:r>
      <w:r>
        <w:rPr>
          <w:rFonts w:ascii="Times New Roman"/>
          <w:b/>
          <w:spacing w:val="-5"/>
          <w:sz w:val="20"/>
        </w:rPr>
        <w:t>11</w:t>
      </w:r>
    </w:p>
    <w:p w14:paraId="48CC745A" w14:textId="77777777" w:rsidR="00787C2B" w:rsidRDefault="00787C2B" w:rsidP="00787C2B">
      <w:pPr>
        <w:jc w:val="right"/>
        <w:rPr>
          <w:rFonts w:ascii="Times New Roman"/>
          <w:b/>
          <w:sz w:val="20"/>
        </w:rPr>
        <w:sectPr w:rsidR="00787C2B" w:rsidSect="00787C2B">
          <w:pgSz w:w="16840" w:h="11900" w:orient="landscape"/>
          <w:pgMar w:top="1200" w:right="708" w:bottom="280" w:left="708" w:header="720" w:footer="720" w:gutter="0"/>
          <w:cols w:space="720"/>
        </w:sectPr>
      </w:pPr>
    </w:p>
    <w:p w14:paraId="70EE175C" w14:textId="0DF04617" w:rsidR="001F52CC" w:rsidRPr="00787C2B" w:rsidRDefault="00787C2B" w:rsidP="00787C2B">
      <w:pPr>
        <w:spacing w:before="81"/>
        <w:ind w:left="12"/>
        <w:rPr>
          <w:rFonts w:ascii="Arial"/>
          <w:b/>
          <w:sz w:val="20"/>
        </w:rPr>
        <w:sectPr w:rsidR="001F52CC" w:rsidRPr="00787C2B">
          <w:pgSz w:w="11900" w:h="16840"/>
          <w:pgMar w:top="1600" w:right="500" w:bottom="840" w:left="500" w:header="0" w:footer="657" w:gutter="0"/>
          <w:cols w:space="720"/>
        </w:sectPr>
      </w:pPr>
      <w:r>
        <w:rPr>
          <w:rFonts w:ascii="Arial"/>
          <w:b/>
          <w:sz w:val="20"/>
        </w:rPr>
        <w:lastRenderedPageBreak/>
        <w:t>THIS</w:t>
      </w:r>
      <w:r>
        <w:rPr>
          <w:rFonts w:ascii="Arial"/>
          <w:b/>
          <w:spacing w:val="-7"/>
          <w:sz w:val="20"/>
        </w:rPr>
        <w:t xml:space="preserve"> </w:t>
      </w:r>
      <w:r>
        <w:rPr>
          <w:rFonts w:ascii="Arial"/>
          <w:b/>
          <w:sz w:val="20"/>
        </w:rPr>
        <w:t>DOCUMENT</w:t>
      </w:r>
      <w:r>
        <w:rPr>
          <w:rFonts w:ascii="Arial"/>
          <w:b/>
          <w:spacing w:val="-5"/>
          <w:sz w:val="20"/>
        </w:rPr>
        <w:t xml:space="preserve"> </w:t>
      </w:r>
      <w:r>
        <w:rPr>
          <w:rFonts w:ascii="Arial"/>
          <w:b/>
          <w:sz w:val="20"/>
        </w:rPr>
        <w:t>IS</w:t>
      </w:r>
      <w:r>
        <w:rPr>
          <w:rFonts w:ascii="Arial"/>
          <w:b/>
          <w:spacing w:val="-5"/>
          <w:sz w:val="20"/>
        </w:rPr>
        <w:t xml:space="preserve"> </w:t>
      </w:r>
      <w:r>
        <w:rPr>
          <w:rFonts w:ascii="Arial"/>
          <w:b/>
          <w:sz w:val="20"/>
        </w:rPr>
        <w:t>ALSO</w:t>
      </w:r>
      <w:r>
        <w:rPr>
          <w:rFonts w:ascii="Arial"/>
          <w:b/>
          <w:spacing w:val="-5"/>
          <w:sz w:val="20"/>
        </w:rPr>
        <w:t xml:space="preserve"> </w:t>
      </w:r>
      <w:r>
        <w:rPr>
          <w:rFonts w:ascii="Arial"/>
          <w:b/>
          <w:sz w:val="20"/>
        </w:rPr>
        <w:t>AVAILABLE</w:t>
      </w:r>
      <w:r>
        <w:rPr>
          <w:rFonts w:ascii="Arial"/>
          <w:b/>
          <w:spacing w:val="-6"/>
          <w:sz w:val="20"/>
        </w:rPr>
        <w:t xml:space="preserve"> </w:t>
      </w:r>
      <w:r>
        <w:rPr>
          <w:rFonts w:ascii="Arial"/>
          <w:b/>
          <w:sz w:val="20"/>
        </w:rPr>
        <w:t>IN</w:t>
      </w:r>
      <w:r>
        <w:rPr>
          <w:rFonts w:ascii="Arial"/>
          <w:b/>
          <w:spacing w:val="-4"/>
          <w:sz w:val="20"/>
        </w:rPr>
        <w:t xml:space="preserve"> WEL</w:t>
      </w:r>
    </w:p>
    <w:p w14:paraId="0E725791" w14:textId="7B73361F" w:rsidR="009A260F" w:rsidRPr="0038241E" w:rsidRDefault="009A260F" w:rsidP="001F52CC">
      <w:pPr>
        <w:spacing w:before="1"/>
        <w:rPr>
          <w:rFonts w:asciiTheme="minorHAnsi" w:hAnsiTheme="minorHAnsi" w:cstheme="minorHAnsi"/>
          <w:b/>
          <w:sz w:val="20"/>
        </w:rPr>
      </w:pPr>
    </w:p>
    <w:sectPr w:rsidR="009A260F" w:rsidRPr="0038241E">
      <w:footerReference w:type="default" r:id="rId13"/>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C54647" w14:textId="77777777" w:rsidR="00982FEC" w:rsidRDefault="00982FEC">
      <w:r>
        <w:separator/>
      </w:r>
    </w:p>
  </w:endnote>
  <w:endnote w:type="continuationSeparator" w:id="0">
    <w:p w14:paraId="1493FA1D" w14:textId="77777777" w:rsidR="00982FEC" w:rsidRDefault="00982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253B0" w14:textId="77777777" w:rsidR="009A260F" w:rsidRDefault="00CC7E04">
    <w:pPr>
      <w:pStyle w:val="BodyText"/>
      <w:spacing w:line="14" w:lineRule="auto"/>
      <w:rPr>
        <w:sz w:val="20"/>
      </w:rPr>
    </w:pPr>
    <w:r>
      <w:rPr>
        <w:noProof/>
      </w:rPr>
      <mc:AlternateContent>
        <mc:Choice Requires="wps">
          <w:drawing>
            <wp:anchor distT="0" distB="0" distL="0" distR="0" simplePos="0" relativeHeight="487154688" behindDoc="1" locked="0" layoutInCell="1" allowOverlap="1" wp14:anchorId="571CF87F" wp14:editId="0D7610E8">
              <wp:simplePos x="0" y="0"/>
              <wp:positionH relativeFrom="page">
                <wp:posOffset>3444621</wp:posOffset>
              </wp:positionH>
              <wp:positionV relativeFrom="page">
                <wp:posOffset>10132624</wp:posOffset>
              </wp:positionV>
              <wp:extent cx="66548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 cy="165735"/>
                      </a:xfrm>
                      <a:prstGeom prst="rect">
                        <a:avLst/>
                      </a:prstGeom>
                    </wps:spPr>
                    <wps:txbx>
                      <w:txbxContent>
                        <w:p w14:paraId="2E836E47" w14:textId="77777777" w:rsidR="009A260F" w:rsidRDefault="00CC7E04">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wps:txbx>
                    <wps:bodyPr wrap="square" lIns="0" tIns="0" rIns="0" bIns="0" rtlCol="0">
                      <a:noAutofit/>
                    </wps:bodyPr>
                  </wps:wsp>
                </a:graphicData>
              </a:graphic>
            </wp:anchor>
          </w:drawing>
        </mc:Choice>
        <mc:Fallback>
          <w:pict>
            <v:shapetype w14:anchorId="571CF87F" id="_x0000_t202" coordsize="21600,21600" o:spt="202" path="m,l,21600r21600,l21600,xe">
              <v:stroke joinstyle="miter"/>
              <v:path gradientshapeok="t" o:connecttype="rect"/>
            </v:shapetype>
            <v:shape id="Textbox 1" o:spid="_x0000_s1030" type="#_x0000_t202" style="position:absolute;margin-left:271.25pt;margin-top:797.85pt;width:52.4pt;height:13.05pt;z-index:-1616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" filled="f" stroked="f">
              <v:textbox inset="0,0,0,0">
                <w:txbxContent>
                  <w:p w14:paraId="2E836E47" w14:textId="77777777" w:rsidR="009A260F" w:rsidRDefault="00CC7E04">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420C43" w14:textId="77777777" w:rsidR="009A260F" w:rsidRDefault="009A260F">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84C8FF" w14:textId="77777777" w:rsidR="00982FEC" w:rsidRDefault="00982FEC">
      <w:r>
        <w:separator/>
      </w:r>
    </w:p>
  </w:footnote>
  <w:footnote w:type="continuationSeparator" w:id="0">
    <w:p w14:paraId="64A82F08" w14:textId="77777777" w:rsidR="00982FEC" w:rsidRDefault="00982F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F4FC6"/>
    <w:multiLevelType w:val="hybridMultilevel"/>
    <w:tmpl w:val="D3A62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E2757"/>
    <w:multiLevelType w:val="hybridMultilevel"/>
    <w:tmpl w:val="C08C49E2"/>
    <w:lvl w:ilvl="0" w:tplc="B450E1E6">
      <w:start w:val="1"/>
      <w:numFmt w:val="decimal"/>
      <w:lvlText w:val="%1."/>
      <w:lvlJc w:val="left"/>
      <w:pPr>
        <w:ind w:left="940" w:hanging="360"/>
      </w:pPr>
      <w:rPr>
        <w:rFonts w:ascii="Arial MT" w:eastAsia="Arial MT" w:hAnsi="Arial MT" w:cs="Arial MT" w:hint="default"/>
        <w:b w:val="0"/>
        <w:bCs w:val="0"/>
        <w:i w:val="0"/>
        <w:iCs w:val="0"/>
        <w:spacing w:val="0"/>
        <w:w w:val="100"/>
        <w:sz w:val="24"/>
        <w:szCs w:val="24"/>
        <w:lang w:val="en-US" w:eastAsia="en-US" w:bidi="ar-SA"/>
      </w:rPr>
    </w:lvl>
    <w:lvl w:ilvl="1" w:tplc="E59E5F56">
      <w:numFmt w:val="bullet"/>
      <w:lvlText w:val="•"/>
      <w:lvlJc w:val="left"/>
      <w:pPr>
        <w:ind w:left="1935" w:hanging="360"/>
      </w:pPr>
      <w:rPr>
        <w:rFonts w:hint="default"/>
        <w:lang w:val="en-US" w:eastAsia="en-US" w:bidi="ar-SA"/>
      </w:rPr>
    </w:lvl>
    <w:lvl w:ilvl="2" w:tplc="F1D8B1D6">
      <w:numFmt w:val="bullet"/>
      <w:lvlText w:val="•"/>
      <w:lvlJc w:val="left"/>
      <w:pPr>
        <w:ind w:left="2930" w:hanging="360"/>
      </w:pPr>
      <w:rPr>
        <w:rFonts w:hint="default"/>
        <w:lang w:val="en-US" w:eastAsia="en-US" w:bidi="ar-SA"/>
      </w:rPr>
    </w:lvl>
    <w:lvl w:ilvl="3" w:tplc="E74A9088">
      <w:numFmt w:val="bullet"/>
      <w:lvlText w:val="•"/>
      <w:lvlJc w:val="left"/>
      <w:pPr>
        <w:ind w:left="3926" w:hanging="360"/>
      </w:pPr>
      <w:rPr>
        <w:rFonts w:hint="default"/>
        <w:lang w:val="en-US" w:eastAsia="en-US" w:bidi="ar-SA"/>
      </w:rPr>
    </w:lvl>
    <w:lvl w:ilvl="4" w:tplc="1CA064DC">
      <w:numFmt w:val="bullet"/>
      <w:lvlText w:val="•"/>
      <w:lvlJc w:val="left"/>
      <w:pPr>
        <w:ind w:left="4921" w:hanging="360"/>
      </w:pPr>
      <w:rPr>
        <w:rFonts w:hint="default"/>
        <w:lang w:val="en-US" w:eastAsia="en-US" w:bidi="ar-SA"/>
      </w:rPr>
    </w:lvl>
    <w:lvl w:ilvl="5" w:tplc="EB9C736A">
      <w:numFmt w:val="bullet"/>
      <w:lvlText w:val="•"/>
      <w:lvlJc w:val="left"/>
      <w:pPr>
        <w:ind w:left="5917" w:hanging="360"/>
      </w:pPr>
      <w:rPr>
        <w:rFonts w:hint="default"/>
        <w:lang w:val="en-US" w:eastAsia="en-US" w:bidi="ar-SA"/>
      </w:rPr>
    </w:lvl>
    <w:lvl w:ilvl="6" w:tplc="1610B166">
      <w:numFmt w:val="bullet"/>
      <w:lvlText w:val="•"/>
      <w:lvlJc w:val="left"/>
      <w:pPr>
        <w:ind w:left="6912" w:hanging="360"/>
      </w:pPr>
      <w:rPr>
        <w:rFonts w:hint="default"/>
        <w:lang w:val="en-US" w:eastAsia="en-US" w:bidi="ar-SA"/>
      </w:rPr>
    </w:lvl>
    <w:lvl w:ilvl="7" w:tplc="37565FE4">
      <w:numFmt w:val="bullet"/>
      <w:lvlText w:val="•"/>
      <w:lvlJc w:val="left"/>
      <w:pPr>
        <w:ind w:left="7908" w:hanging="360"/>
      </w:pPr>
      <w:rPr>
        <w:rFonts w:hint="default"/>
        <w:lang w:val="en-US" w:eastAsia="en-US" w:bidi="ar-SA"/>
      </w:rPr>
    </w:lvl>
    <w:lvl w:ilvl="8" w:tplc="42900FEC">
      <w:numFmt w:val="bullet"/>
      <w:lvlText w:val="•"/>
      <w:lvlJc w:val="left"/>
      <w:pPr>
        <w:ind w:left="8903" w:hanging="360"/>
      </w:pPr>
      <w:rPr>
        <w:rFonts w:hint="default"/>
        <w:lang w:val="en-US" w:eastAsia="en-US" w:bidi="ar-SA"/>
      </w:rPr>
    </w:lvl>
  </w:abstractNum>
  <w:abstractNum w:abstractNumId="2" w15:restartNumberingAfterBreak="0">
    <w:nsid w:val="08E44EB3"/>
    <w:multiLevelType w:val="multilevel"/>
    <w:tmpl w:val="E75436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CF4AE5"/>
    <w:multiLevelType w:val="hybridMultilevel"/>
    <w:tmpl w:val="01E85BAA"/>
    <w:lvl w:ilvl="0" w:tplc="038C4F6C">
      <w:numFmt w:val="bullet"/>
      <w:lvlText w:val=""/>
      <w:lvlJc w:val="left"/>
      <w:pPr>
        <w:ind w:left="827" w:hanging="360"/>
      </w:pPr>
      <w:rPr>
        <w:rFonts w:ascii="Symbol" w:eastAsia="Symbol" w:hAnsi="Symbol" w:cs="Symbol" w:hint="default"/>
        <w:b w:val="0"/>
        <w:bCs w:val="0"/>
        <w:i w:val="0"/>
        <w:iCs w:val="0"/>
        <w:spacing w:val="0"/>
        <w:w w:val="99"/>
        <w:sz w:val="20"/>
        <w:szCs w:val="20"/>
        <w:lang w:val="en-US" w:eastAsia="en-US" w:bidi="ar-SA"/>
      </w:rPr>
    </w:lvl>
    <w:lvl w:ilvl="1" w:tplc="41B2965A">
      <w:numFmt w:val="bullet"/>
      <w:lvlText w:val="•"/>
      <w:lvlJc w:val="left"/>
      <w:pPr>
        <w:ind w:left="1712" w:hanging="360"/>
      </w:pPr>
      <w:rPr>
        <w:rFonts w:hint="default"/>
        <w:lang w:val="en-US" w:eastAsia="en-US" w:bidi="ar-SA"/>
      </w:rPr>
    </w:lvl>
    <w:lvl w:ilvl="2" w:tplc="5DE6A17C">
      <w:numFmt w:val="bullet"/>
      <w:lvlText w:val="•"/>
      <w:lvlJc w:val="left"/>
      <w:pPr>
        <w:ind w:left="2604" w:hanging="360"/>
      </w:pPr>
      <w:rPr>
        <w:rFonts w:hint="default"/>
        <w:lang w:val="en-US" w:eastAsia="en-US" w:bidi="ar-SA"/>
      </w:rPr>
    </w:lvl>
    <w:lvl w:ilvl="3" w:tplc="7B38A42A">
      <w:numFmt w:val="bullet"/>
      <w:lvlText w:val="•"/>
      <w:lvlJc w:val="left"/>
      <w:pPr>
        <w:ind w:left="3496" w:hanging="360"/>
      </w:pPr>
      <w:rPr>
        <w:rFonts w:hint="default"/>
        <w:lang w:val="en-US" w:eastAsia="en-US" w:bidi="ar-SA"/>
      </w:rPr>
    </w:lvl>
    <w:lvl w:ilvl="4" w:tplc="87B6E008">
      <w:numFmt w:val="bullet"/>
      <w:lvlText w:val="•"/>
      <w:lvlJc w:val="left"/>
      <w:pPr>
        <w:ind w:left="4388" w:hanging="360"/>
      </w:pPr>
      <w:rPr>
        <w:rFonts w:hint="default"/>
        <w:lang w:val="en-US" w:eastAsia="en-US" w:bidi="ar-SA"/>
      </w:rPr>
    </w:lvl>
    <w:lvl w:ilvl="5" w:tplc="4D1213AE">
      <w:numFmt w:val="bullet"/>
      <w:lvlText w:val="•"/>
      <w:lvlJc w:val="left"/>
      <w:pPr>
        <w:ind w:left="5280" w:hanging="360"/>
      </w:pPr>
      <w:rPr>
        <w:rFonts w:hint="default"/>
        <w:lang w:val="en-US" w:eastAsia="en-US" w:bidi="ar-SA"/>
      </w:rPr>
    </w:lvl>
    <w:lvl w:ilvl="6" w:tplc="57A4895A">
      <w:numFmt w:val="bullet"/>
      <w:lvlText w:val="•"/>
      <w:lvlJc w:val="left"/>
      <w:pPr>
        <w:ind w:left="6172" w:hanging="360"/>
      </w:pPr>
      <w:rPr>
        <w:rFonts w:hint="default"/>
        <w:lang w:val="en-US" w:eastAsia="en-US" w:bidi="ar-SA"/>
      </w:rPr>
    </w:lvl>
    <w:lvl w:ilvl="7" w:tplc="EB0CE3BC">
      <w:numFmt w:val="bullet"/>
      <w:lvlText w:val="•"/>
      <w:lvlJc w:val="left"/>
      <w:pPr>
        <w:ind w:left="7064" w:hanging="360"/>
      </w:pPr>
      <w:rPr>
        <w:rFonts w:hint="default"/>
        <w:lang w:val="en-US" w:eastAsia="en-US" w:bidi="ar-SA"/>
      </w:rPr>
    </w:lvl>
    <w:lvl w:ilvl="8" w:tplc="2050E9DE">
      <w:numFmt w:val="bullet"/>
      <w:lvlText w:val="•"/>
      <w:lvlJc w:val="left"/>
      <w:pPr>
        <w:ind w:left="7956" w:hanging="360"/>
      </w:pPr>
      <w:rPr>
        <w:rFonts w:hint="default"/>
        <w:lang w:val="en-US" w:eastAsia="en-US" w:bidi="ar-SA"/>
      </w:rPr>
    </w:lvl>
  </w:abstractNum>
  <w:abstractNum w:abstractNumId="4" w15:restartNumberingAfterBreak="0">
    <w:nsid w:val="1D003E27"/>
    <w:multiLevelType w:val="hybridMultilevel"/>
    <w:tmpl w:val="45E84F3C"/>
    <w:lvl w:ilvl="0" w:tplc="07B29C3A">
      <w:start w:val="1"/>
      <w:numFmt w:val="decimal"/>
      <w:lvlText w:val="%1."/>
      <w:lvlJc w:val="left"/>
      <w:pPr>
        <w:ind w:left="874" w:hanging="361"/>
        <w:jc w:val="left"/>
      </w:pPr>
      <w:rPr>
        <w:rFonts w:ascii="Arial MT" w:eastAsia="Arial MT" w:hAnsi="Arial MT" w:cs="Arial MT" w:hint="default"/>
        <w:b w:val="0"/>
        <w:bCs w:val="0"/>
        <w:i w:val="0"/>
        <w:iCs w:val="0"/>
        <w:spacing w:val="-1"/>
        <w:w w:val="100"/>
        <w:sz w:val="22"/>
        <w:szCs w:val="22"/>
        <w:lang w:val="en-US" w:eastAsia="en-US" w:bidi="ar-SA"/>
      </w:rPr>
    </w:lvl>
    <w:lvl w:ilvl="1" w:tplc="0382E288">
      <w:numFmt w:val="bullet"/>
      <w:lvlText w:val=""/>
      <w:lvlJc w:val="left"/>
      <w:pPr>
        <w:ind w:left="855" w:hanging="361"/>
      </w:pPr>
      <w:rPr>
        <w:rFonts w:ascii="Symbol" w:eastAsia="Symbol" w:hAnsi="Symbol" w:cs="Symbol" w:hint="default"/>
        <w:spacing w:val="0"/>
        <w:w w:val="100"/>
        <w:lang w:val="en-US" w:eastAsia="en-US" w:bidi="ar-SA"/>
      </w:rPr>
    </w:lvl>
    <w:lvl w:ilvl="2" w:tplc="16228E7E">
      <w:start w:val="1"/>
      <w:numFmt w:val="decimal"/>
      <w:lvlText w:val="%3."/>
      <w:lvlJc w:val="left"/>
      <w:pPr>
        <w:ind w:left="1440" w:hanging="360"/>
        <w:jc w:val="left"/>
      </w:pPr>
      <w:rPr>
        <w:rFonts w:hint="default"/>
        <w:spacing w:val="-1"/>
        <w:w w:val="99"/>
        <w:lang w:val="en-US" w:eastAsia="en-US" w:bidi="ar-SA"/>
      </w:rPr>
    </w:lvl>
    <w:lvl w:ilvl="3" w:tplc="22B034D4">
      <w:numFmt w:val="bullet"/>
      <w:lvlText w:val=""/>
      <w:lvlJc w:val="left"/>
      <w:pPr>
        <w:ind w:left="1572" w:hanging="360"/>
      </w:pPr>
      <w:rPr>
        <w:rFonts w:ascii="Wingdings" w:eastAsia="Wingdings" w:hAnsi="Wingdings" w:cs="Wingdings" w:hint="default"/>
        <w:b w:val="0"/>
        <w:bCs w:val="0"/>
        <w:i w:val="0"/>
        <w:iCs w:val="0"/>
        <w:spacing w:val="0"/>
        <w:w w:val="100"/>
        <w:sz w:val="22"/>
        <w:szCs w:val="22"/>
        <w:lang w:val="en-US" w:eastAsia="en-US" w:bidi="ar-SA"/>
      </w:rPr>
    </w:lvl>
    <w:lvl w:ilvl="4" w:tplc="FA9CBD96">
      <w:numFmt w:val="bullet"/>
      <w:lvlText w:val="•"/>
      <w:lvlJc w:val="left"/>
      <w:pPr>
        <w:ind w:left="2872" w:hanging="360"/>
      </w:pPr>
      <w:rPr>
        <w:rFonts w:hint="default"/>
        <w:lang w:val="en-US" w:eastAsia="en-US" w:bidi="ar-SA"/>
      </w:rPr>
    </w:lvl>
    <w:lvl w:ilvl="5" w:tplc="AA52BFDA">
      <w:numFmt w:val="bullet"/>
      <w:lvlText w:val="•"/>
      <w:lvlJc w:val="left"/>
      <w:pPr>
        <w:ind w:left="4164" w:hanging="360"/>
      </w:pPr>
      <w:rPr>
        <w:rFonts w:hint="default"/>
        <w:lang w:val="en-US" w:eastAsia="en-US" w:bidi="ar-SA"/>
      </w:rPr>
    </w:lvl>
    <w:lvl w:ilvl="6" w:tplc="832CCCB8">
      <w:numFmt w:val="bullet"/>
      <w:lvlText w:val="•"/>
      <w:lvlJc w:val="left"/>
      <w:pPr>
        <w:ind w:left="5456" w:hanging="360"/>
      </w:pPr>
      <w:rPr>
        <w:rFonts w:hint="default"/>
        <w:lang w:val="en-US" w:eastAsia="en-US" w:bidi="ar-SA"/>
      </w:rPr>
    </w:lvl>
    <w:lvl w:ilvl="7" w:tplc="2F74E388">
      <w:numFmt w:val="bullet"/>
      <w:lvlText w:val="•"/>
      <w:lvlJc w:val="left"/>
      <w:pPr>
        <w:ind w:left="6748" w:hanging="360"/>
      </w:pPr>
      <w:rPr>
        <w:rFonts w:hint="default"/>
        <w:lang w:val="en-US" w:eastAsia="en-US" w:bidi="ar-SA"/>
      </w:rPr>
    </w:lvl>
    <w:lvl w:ilvl="8" w:tplc="970040C0">
      <w:numFmt w:val="bullet"/>
      <w:lvlText w:val="•"/>
      <w:lvlJc w:val="left"/>
      <w:pPr>
        <w:ind w:left="8040" w:hanging="360"/>
      </w:pPr>
      <w:rPr>
        <w:rFonts w:hint="default"/>
        <w:lang w:val="en-US" w:eastAsia="en-US" w:bidi="ar-SA"/>
      </w:rPr>
    </w:lvl>
  </w:abstractNum>
  <w:abstractNum w:abstractNumId="5" w15:restartNumberingAfterBreak="0">
    <w:nsid w:val="24352F25"/>
    <w:multiLevelType w:val="hybridMultilevel"/>
    <w:tmpl w:val="9C50125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C0947"/>
    <w:multiLevelType w:val="hybridMultilevel"/>
    <w:tmpl w:val="40464D96"/>
    <w:lvl w:ilvl="0" w:tplc="DF844BFE">
      <w:start w:val="1"/>
      <w:numFmt w:val="decimal"/>
      <w:lvlText w:val="%1."/>
      <w:lvlJc w:val="left"/>
      <w:pPr>
        <w:ind w:left="580" w:hanging="361"/>
      </w:pPr>
      <w:rPr>
        <w:rFonts w:ascii="Arial" w:eastAsia="Arial" w:hAnsi="Arial" w:cs="Arial" w:hint="default"/>
        <w:b/>
        <w:bCs/>
        <w:i w:val="0"/>
        <w:iCs w:val="0"/>
        <w:spacing w:val="-1"/>
        <w:w w:val="100"/>
        <w:sz w:val="22"/>
        <w:szCs w:val="22"/>
        <w:lang w:val="en-US" w:eastAsia="en-US" w:bidi="ar-SA"/>
      </w:rPr>
    </w:lvl>
    <w:lvl w:ilvl="1" w:tplc="A0CAF1B6">
      <w:numFmt w:val="bullet"/>
      <w:lvlText w:val="•"/>
      <w:lvlJc w:val="left"/>
      <w:pPr>
        <w:ind w:left="1611" w:hanging="361"/>
      </w:pPr>
      <w:rPr>
        <w:rFonts w:hint="default"/>
        <w:lang w:val="en-US" w:eastAsia="en-US" w:bidi="ar-SA"/>
      </w:rPr>
    </w:lvl>
    <w:lvl w:ilvl="2" w:tplc="61DED8FC">
      <w:numFmt w:val="bullet"/>
      <w:lvlText w:val="•"/>
      <w:lvlJc w:val="left"/>
      <w:pPr>
        <w:ind w:left="2642" w:hanging="361"/>
      </w:pPr>
      <w:rPr>
        <w:rFonts w:hint="default"/>
        <w:lang w:val="en-US" w:eastAsia="en-US" w:bidi="ar-SA"/>
      </w:rPr>
    </w:lvl>
    <w:lvl w:ilvl="3" w:tplc="F7A2A850">
      <w:numFmt w:val="bullet"/>
      <w:lvlText w:val="•"/>
      <w:lvlJc w:val="left"/>
      <w:pPr>
        <w:ind w:left="3674" w:hanging="361"/>
      </w:pPr>
      <w:rPr>
        <w:rFonts w:hint="default"/>
        <w:lang w:val="en-US" w:eastAsia="en-US" w:bidi="ar-SA"/>
      </w:rPr>
    </w:lvl>
    <w:lvl w:ilvl="4" w:tplc="92A8D704">
      <w:numFmt w:val="bullet"/>
      <w:lvlText w:val="•"/>
      <w:lvlJc w:val="left"/>
      <w:pPr>
        <w:ind w:left="4705" w:hanging="361"/>
      </w:pPr>
      <w:rPr>
        <w:rFonts w:hint="default"/>
        <w:lang w:val="en-US" w:eastAsia="en-US" w:bidi="ar-SA"/>
      </w:rPr>
    </w:lvl>
    <w:lvl w:ilvl="5" w:tplc="4F003AB4">
      <w:numFmt w:val="bullet"/>
      <w:lvlText w:val="•"/>
      <w:lvlJc w:val="left"/>
      <w:pPr>
        <w:ind w:left="5737" w:hanging="361"/>
      </w:pPr>
      <w:rPr>
        <w:rFonts w:hint="default"/>
        <w:lang w:val="en-US" w:eastAsia="en-US" w:bidi="ar-SA"/>
      </w:rPr>
    </w:lvl>
    <w:lvl w:ilvl="6" w:tplc="86F849F2">
      <w:numFmt w:val="bullet"/>
      <w:lvlText w:val="•"/>
      <w:lvlJc w:val="left"/>
      <w:pPr>
        <w:ind w:left="6768" w:hanging="361"/>
      </w:pPr>
      <w:rPr>
        <w:rFonts w:hint="default"/>
        <w:lang w:val="en-US" w:eastAsia="en-US" w:bidi="ar-SA"/>
      </w:rPr>
    </w:lvl>
    <w:lvl w:ilvl="7" w:tplc="1B32D518">
      <w:numFmt w:val="bullet"/>
      <w:lvlText w:val="•"/>
      <w:lvlJc w:val="left"/>
      <w:pPr>
        <w:ind w:left="7800" w:hanging="361"/>
      </w:pPr>
      <w:rPr>
        <w:rFonts w:hint="default"/>
        <w:lang w:val="en-US" w:eastAsia="en-US" w:bidi="ar-SA"/>
      </w:rPr>
    </w:lvl>
    <w:lvl w:ilvl="8" w:tplc="8E549564">
      <w:numFmt w:val="bullet"/>
      <w:lvlText w:val="•"/>
      <w:lvlJc w:val="left"/>
      <w:pPr>
        <w:ind w:left="8831" w:hanging="361"/>
      </w:pPr>
      <w:rPr>
        <w:rFonts w:hint="default"/>
        <w:lang w:val="en-US" w:eastAsia="en-US" w:bidi="ar-SA"/>
      </w:rPr>
    </w:lvl>
  </w:abstractNum>
  <w:abstractNum w:abstractNumId="7" w15:restartNumberingAfterBreak="0">
    <w:nsid w:val="39FF3499"/>
    <w:multiLevelType w:val="hybridMultilevel"/>
    <w:tmpl w:val="188E5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EF6A84"/>
    <w:multiLevelType w:val="multilevel"/>
    <w:tmpl w:val="1A3E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551535"/>
    <w:multiLevelType w:val="hybridMultilevel"/>
    <w:tmpl w:val="E54C4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5C2F6B"/>
    <w:multiLevelType w:val="hybridMultilevel"/>
    <w:tmpl w:val="A65EFFA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50DF4799"/>
    <w:multiLevelType w:val="hybridMultilevel"/>
    <w:tmpl w:val="F690B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1917A7"/>
    <w:multiLevelType w:val="hybridMultilevel"/>
    <w:tmpl w:val="53A2CDF0"/>
    <w:lvl w:ilvl="0" w:tplc="FFFFFFFF">
      <w:start w:val="1"/>
      <w:numFmt w:val="lowerLetter"/>
      <w:lvlText w:val="%1."/>
      <w:lvlJc w:val="left"/>
      <w:pPr>
        <w:tabs>
          <w:tab w:val="num" w:pos="720"/>
        </w:tabs>
        <w:ind w:left="720" w:hanging="72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15:restartNumberingAfterBreak="0">
    <w:nsid w:val="609612DF"/>
    <w:multiLevelType w:val="hybridMultilevel"/>
    <w:tmpl w:val="281E8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170EB9"/>
    <w:multiLevelType w:val="hybridMultilevel"/>
    <w:tmpl w:val="DB747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EA5A66"/>
    <w:multiLevelType w:val="hybridMultilevel"/>
    <w:tmpl w:val="200A606A"/>
    <w:lvl w:ilvl="0" w:tplc="0CCC713A">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73E85A61"/>
    <w:multiLevelType w:val="hybridMultilevel"/>
    <w:tmpl w:val="3392F6E8"/>
    <w:lvl w:ilvl="0" w:tplc="69100CD8">
      <w:start w:val="1"/>
      <w:numFmt w:val="lowerLetter"/>
      <w:lvlText w:val="%1)"/>
      <w:lvlJc w:val="left"/>
      <w:pPr>
        <w:ind w:left="361" w:hanging="360"/>
      </w:pPr>
      <w:rPr>
        <w:rFonts w:eastAsia="Arial MT" w:hint="default"/>
        <w:b w:val="0"/>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17" w15:restartNumberingAfterBreak="0">
    <w:nsid w:val="7E14277B"/>
    <w:multiLevelType w:val="hybridMultilevel"/>
    <w:tmpl w:val="9560157A"/>
    <w:lvl w:ilvl="0" w:tplc="55F4C6BA">
      <w:start w:val="1"/>
      <w:numFmt w:val="decimal"/>
      <w:lvlText w:val="%1."/>
      <w:lvlJc w:val="left"/>
      <w:pPr>
        <w:ind w:left="514" w:hanging="360"/>
        <w:jc w:val="left"/>
      </w:pPr>
      <w:rPr>
        <w:rFonts w:ascii="Arial" w:eastAsia="Arial" w:hAnsi="Arial" w:cs="Arial" w:hint="default"/>
        <w:b/>
        <w:bCs/>
        <w:i w:val="0"/>
        <w:iCs w:val="0"/>
        <w:spacing w:val="-1"/>
        <w:w w:val="100"/>
        <w:sz w:val="22"/>
        <w:szCs w:val="22"/>
        <w:lang w:val="en-US" w:eastAsia="en-US" w:bidi="ar-SA"/>
      </w:rPr>
    </w:lvl>
    <w:lvl w:ilvl="1" w:tplc="74520FC6">
      <w:numFmt w:val="bullet"/>
      <w:lvlText w:val="•"/>
      <w:lvlJc w:val="left"/>
      <w:pPr>
        <w:ind w:left="1530" w:hanging="360"/>
      </w:pPr>
      <w:rPr>
        <w:rFonts w:hint="default"/>
        <w:lang w:val="en-US" w:eastAsia="en-US" w:bidi="ar-SA"/>
      </w:rPr>
    </w:lvl>
    <w:lvl w:ilvl="2" w:tplc="9320CE1C">
      <w:numFmt w:val="bullet"/>
      <w:lvlText w:val="•"/>
      <w:lvlJc w:val="left"/>
      <w:pPr>
        <w:ind w:left="2541" w:hanging="360"/>
      </w:pPr>
      <w:rPr>
        <w:rFonts w:hint="default"/>
        <w:lang w:val="en-US" w:eastAsia="en-US" w:bidi="ar-SA"/>
      </w:rPr>
    </w:lvl>
    <w:lvl w:ilvl="3" w:tplc="BAA62AB8">
      <w:numFmt w:val="bullet"/>
      <w:lvlText w:val="•"/>
      <w:lvlJc w:val="left"/>
      <w:pPr>
        <w:ind w:left="3551" w:hanging="360"/>
      </w:pPr>
      <w:rPr>
        <w:rFonts w:hint="default"/>
        <w:lang w:val="en-US" w:eastAsia="en-US" w:bidi="ar-SA"/>
      </w:rPr>
    </w:lvl>
    <w:lvl w:ilvl="4" w:tplc="5E4040FC">
      <w:numFmt w:val="bullet"/>
      <w:lvlText w:val="•"/>
      <w:lvlJc w:val="left"/>
      <w:pPr>
        <w:ind w:left="4562" w:hanging="360"/>
      </w:pPr>
      <w:rPr>
        <w:rFonts w:hint="default"/>
        <w:lang w:val="en-US" w:eastAsia="en-US" w:bidi="ar-SA"/>
      </w:rPr>
    </w:lvl>
    <w:lvl w:ilvl="5" w:tplc="66042C22">
      <w:numFmt w:val="bullet"/>
      <w:lvlText w:val="•"/>
      <w:lvlJc w:val="left"/>
      <w:pPr>
        <w:ind w:left="5572" w:hanging="360"/>
      </w:pPr>
      <w:rPr>
        <w:rFonts w:hint="default"/>
        <w:lang w:val="en-US" w:eastAsia="en-US" w:bidi="ar-SA"/>
      </w:rPr>
    </w:lvl>
    <w:lvl w:ilvl="6" w:tplc="7DAEEDBA">
      <w:numFmt w:val="bullet"/>
      <w:lvlText w:val="•"/>
      <w:lvlJc w:val="left"/>
      <w:pPr>
        <w:ind w:left="6583" w:hanging="360"/>
      </w:pPr>
      <w:rPr>
        <w:rFonts w:hint="default"/>
        <w:lang w:val="en-US" w:eastAsia="en-US" w:bidi="ar-SA"/>
      </w:rPr>
    </w:lvl>
    <w:lvl w:ilvl="7" w:tplc="9BFC9BD6">
      <w:numFmt w:val="bullet"/>
      <w:lvlText w:val="•"/>
      <w:lvlJc w:val="left"/>
      <w:pPr>
        <w:ind w:left="7593" w:hanging="360"/>
      </w:pPr>
      <w:rPr>
        <w:rFonts w:hint="default"/>
        <w:lang w:val="en-US" w:eastAsia="en-US" w:bidi="ar-SA"/>
      </w:rPr>
    </w:lvl>
    <w:lvl w:ilvl="8" w:tplc="D938E054">
      <w:numFmt w:val="bullet"/>
      <w:lvlText w:val="•"/>
      <w:lvlJc w:val="left"/>
      <w:pPr>
        <w:ind w:left="8604" w:hanging="360"/>
      </w:pPr>
      <w:rPr>
        <w:rFonts w:hint="default"/>
        <w:lang w:val="en-US" w:eastAsia="en-US" w:bidi="ar-SA"/>
      </w:rPr>
    </w:lvl>
  </w:abstractNum>
  <w:num w:numId="1" w16cid:durableId="961304738">
    <w:abstractNumId w:val="6"/>
  </w:num>
  <w:num w:numId="2" w16cid:durableId="2008707151">
    <w:abstractNumId w:val="1"/>
  </w:num>
  <w:num w:numId="3" w16cid:durableId="1370253452">
    <w:abstractNumId w:val="3"/>
  </w:num>
  <w:num w:numId="4" w16cid:durableId="740559496">
    <w:abstractNumId w:val="10"/>
  </w:num>
  <w:num w:numId="5" w16cid:durableId="82725462">
    <w:abstractNumId w:val="15"/>
  </w:num>
  <w:num w:numId="6" w16cid:durableId="256133380">
    <w:abstractNumId w:val="12"/>
  </w:num>
  <w:num w:numId="7" w16cid:durableId="827096818">
    <w:abstractNumId w:val="5"/>
  </w:num>
  <w:num w:numId="8" w16cid:durableId="132413756">
    <w:abstractNumId w:val="16"/>
  </w:num>
  <w:num w:numId="9" w16cid:durableId="1470976283">
    <w:abstractNumId w:val="2"/>
  </w:num>
  <w:num w:numId="10" w16cid:durableId="1365323738">
    <w:abstractNumId w:val="8"/>
  </w:num>
  <w:num w:numId="11" w16cid:durableId="367220917">
    <w:abstractNumId w:val="14"/>
  </w:num>
  <w:num w:numId="12" w16cid:durableId="350106960">
    <w:abstractNumId w:val="0"/>
  </w:num>
  <w:num w:numId="13" w16cid:durableId="1108547226">
    <w:abstractNumId w:val="11"/>
  </w:num>
  <w:num w:numId="14" w16cid:durableId="1406953086">
    <w:abstractNumId w:val="7"/>
  </w:num>
  <w:num w:numId="15" w16cid:durableId="413820286">
    <w:abstractNumId w:val="13"/>
  </w:num>
  <w:num w:numId="16" w16cid:durableId="1608391729">
    <w:abstractNumId w:val="9"/>
  </w:num>
  <w:num w:numId="17" w16cid:durableId="560025319">
    <w:abstractNumId w:val="17"/>
  </w:num>
  <w:num w:numId="18" w16cid:durableId="7756387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4"/>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60F"/>
    <w:rsid w:val="00001FE4"/>
    <w:rsid w:val="00070B0D"/>
    <w:rsid w:val="000A440E"/>
    <w:rsid w:val="0013797E"/>
    <w:rsid w:val="001F52CC"/>
    <w:rsid w:val="001F7940"/>
    <w:rsid w:val="002028FB"/>
    <w:rsid w:val="00255B48"/>
    <w:rsid w:val="0027664D"/>
    <w:rsid w:val="002B6B6E"/>
    <w:rsid w:val="002D6187"/>
    <w:rsid w:val="00331820"/>
    <w:rsid w:val="003732C0"/>
    <w:rsid w:val="0038230B"/>
    <w:rsid w:val="0038241E"/>
    <w:rsid w:val="003E313B"/>
    <w:rsid w:val="003F6A96"/>
    <w:rsid w:val="00404ED9"/>
    <w:rsid w:val="00406483"/>
    <w:rsid w:val="0043334D"/>
    <w:rsid w:val="004376EA"/>
    <w:rsid w:val="00442006"/>
    <w:rsid w:val="00492E40"/>
    <w:rsid w:val="004A777A"/>
    <w:rsid w:val="004C5EDD"/>
    <w:rsid w:val="004D294C"/>
    <w:rsid w:val="004F1315"/>
    <w:rsid w:val="0050780F"/>
    <w:rsid w:val="00515B74"/>
    <w:rsid w:val="00702F69"/>
    <w:rsid w:val="0070682E"/>
    <w:rsid w:val="00734B4C"/>
    <w:rsid w:val="00787C2B"/>
    <w:rsid w:val="00815939"/>
    <w:rsid w:val="008827BF"/>
    <w:rsid w:val="008A5F87"/>
    <w:rsid w:val="008E7208"/>
    <w:rsid w:val="0092172E"/>
    <w:rsid w:val="00930EE2"/>
    <w:rsid w:val="009512FC"/>
    <w:rsid w:val="0096513E"/>
    <w:rsid w:val="009704EC"/>
    <w:rsid w:val="00982FEC"/>
    <w:rsid w:val="009A260F"/>
    <w:rsid w:val="009B4710"/>
    <w:rsid w:val="009C6AC4"/>
    <w:rsid w:val="009D434C"/>
    <w:rsid w:val="009D454C"/>
    <w:rsid w:val="00A0258A"/>
    <w:rsid w:val="00A35D69"/>
    <w:rsid w:val="00A9571A"/>
    <w:rsid w:val="00AE3924"/>
    <w:rsid w:val="00B36E14"/>
    <w:rsid w:val="00B42759"/>
    <w:rsid w:val="00B45043"/>
    <w:rsid w:val="00BB7162"/>
    <w:rsid w:val="00BE43BA"/>
    <w:rsid w:val="00C0195D"/>
    <w:rsid w:val="00C0687A"/>
    <w:rsid w:val="00C96C40"/>
    <w:rsid w:val="00CB0431"/>
    <w:rsid w:val="00CC7E04"/>
    <w:rsid w:val="00CE1844"/>
    <w:rsid w:val="00DB567B"/>
    <w:rsid w:val="00DC6065"/>
    <w:rsid w:val="00EB78C5"/>
    <w:rsid w:val="00F4093E"/>
    <w:rsid w:val="00FD3F0C"/>
    <w:rsid w:val="05ACB402"/>
    <w:rsid w:val="09C5639F"/>
    <w:rsid w:val="0C23BBC7"/>
    <w:rsid w:val="186C639F"/>
    <w:rsid w:val="18EBC480"/>
    <w:rsid w:val="3918E218"/>
    <w:rsid w:val="43DE46EC"/>
    <w:rsid w:val="47602006"/>
    <w:rsid w:val="4DADCEE0"/>
    <w:rsid w:val="50049A8E"/>
    <w:rsid w:val="51D22EE9"/>
    <w:rsid w:val="55ED379E"/>
    <w:rsid w:val="583DF5A4"/>
    <w:rsid w:val="5DDFF297"/>
    <w:rsid w:val="5DE3BB19"/>
    <w:rsid w:val="61CB17B5"/>
    <w:rsid w:val="63305770"/>
    <w:rsid w:val="656E769D"/>
    <w:rsid w:val="6650D703"/>
    <w:rsid w:val="6740C1E1"/>
    <w:rsid w:val="6C10008E"/>
    <w:rsid w:val="6E68AF2F"/>
    <w:rsid w:val="76C12E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763016"/>
  <w15:docId w15:val="{6D2758AE-1636-4985-8E98-979622FDE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n-GB"/>
    </w:rPr>
  </w:style>
  <w:style w:type="paragraph" w:styleId="Heading1">
    <w:name w:val="heading 1"/>
    <w:basedOn w:val="Normal"/>
    <w:uiPriority w:val="9"/>
    <w:qFormat/>
    <w:pPr>
      <w:ind w:left="220"/>
      <w:outlineLvl w:val="0"/>
    </w:pPr>
    <w:rPr>
      <w:rFonts w:ascii="Arial" w:eastAsia="Arial" w:hAnsi="Arial" w:cs="Arial"/>
      <w:b/>
      <w:bCs/>
      <w:sz w:val="24"/>
      <w:szCs w:val="24"/>
    </w:rPr>
  </w:style>
  <w:style w:type="paragraph" w:styleId="Heading2">
    <w:name w:val="heading 2"/>
    <w:basedOn w:val="Normal"/>
    <w:uiPriority w:val="9"/>
    <w:unhideWhenUsed/>
    <w:qFormat/>
    <w:pPr>
      <w:ind w:left="579" w:hanging="359"/>
      <w:outlineLvl w:val="1"/>
    </w:pPr>
    <w:rPr>
      <w:rFonts w:ascii="Arial" w:eastAsia="Arial" w:hAnsi="Arial" w:cs="Arial"/>
      <w:b/>
      <w:bCs/>
    </w:rPr>
  </w:style>
  <w:style w:type="paragraph" w:styleId="Heading3">
    <w:name w:val="heading 3"/>
    <w:basedOn w:val="Normal"/>
    <w:next w:val="Normal"/>
    <w:link w:val="Heading3Char"/>
    <w:uiPriority w:val="9"/>
    <w:unhideWhenUsed/>
    <w:qFormat/>
    <w:rsid w:val="002D618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579" w:hanging="359"/>
    </w:p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255B48"/>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Arial MT" w:eastAsia="Arial MT" w:hAnsi="Arial MT" w:cs="Arial MT"/>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4D294C"/>
    <w:pPr>
      <w:widowControl/>
      <w:autoSpaceDE/>
      <w:autoSpaceDN/>
    </w:pPr>
    <w:rPr>
      <w:rFonts w:ascii="Arial MT" w:eastAsia="Arial MT" w:hAnsi="Arial MT" w:cs="Arial MT"/>
    </w:rPr>
  </w:style>
  <w:style w:type="paragraph" w:styleId="Header">
    <w:name w:val="header"/>
    <w:basedOn w:val="Normal"/>
    <w:link w:val="HeaderChar"/>
    <w:uiPriority w:val="99"/>
    <w:unhideWhenUsed/>
    <w:rsid w:val="00AE3924"/>
    <w:pPr>
      <w:tabs>
        <w:tab w:val="center" w:pos="4513"/>
        <w:tab w:val="right" w:pos="9026"/>
      </w:tabs>
    </w:pPr>
  </w:style>
  <w:style w:type="character" w:customStyle="1" w:styleId="HeaderChar">
    <w:name w:val="Header Char"/>
    <w:basedOn w:val="DefaultParagraphFont"/>
    <w:link w:val="Header"/>
    <w:uiPriority w:val="99"/>
    <w:rsid w:val="00AE3924"/>
    <w:rPr>
      <w:rFonts w:ascii="Arial MT" w:eastAsia="Arial MT" w:hAnsi="Arial MT" w:cs="Arial MT"/>
    </w:rPr>
  </w:style>
  <w:style w:type="paragraph" w:styleId="Footer">
    <w:name w:val="footer"/>
    <w:basedOn w:val="Normal"/>
    <w:link w:val="FooterChar"/>
    <w:uiPriority w:val="99"/>
    <w:unhideWhenUsed/>
    <w:rsid w:val="00AE3924"/>
    <w:pPr>
      <w:tabs>
        <w:tab w:val="center" w:pos="4513"/>
        <w:tab w:val="right" w:pos="9026"/>
      </w:tabs>
    </w:pPr>
  </w:style>
  <w:style w:type="character" w:customStyle="1" w:styleId="FooterChar">
    <w:name w:val="Footer Char"/>
    <w:basedOn w:val="DefaultParagraphFont"/>
    <w:link w:val="Footer"/>
    <w:uiPriority w:val="99"/>
    <w:rsid w:val="00AE3924"/>
    <w:rPr>
      <w:rFonts w:ascii="Arial MT" w:eastAsia="Arial MT" w:hAnsi="Arial MT" w:cs="Arial MT"/>
    </w:rPr>
  </w:style>
  <w:style w:type="character" w:customStyle="1" w:styleId="Heading3Char">
    <w:name w:val="Heading 3 Char"/>
    <w:basedOn w:val="DefaultParagraphFont"/>
    <w:link w:val="Heading3"/>
    <w:uiPriority w:val="9"/>
    <w:rsid w:val="002D6187"/>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340305">
      <w:bodyDiv w:val="1"/>
      <w:marLeft w:val="0"/>
      <w:marRight w:val="0"/>
      <w:marTop w:val="0"/>
      <w:marBottom w:val="0"/>
      <w:divBdr>
        <w:top w:val="none" w:sz="0" w:space="0" w:color="auto"/>
        <w:left w:val="none" w:sz="0" w:space="0" w:color="auto"/>
        <w:bottom w:val="none" w:sz="0" w:space="0" w:color="auto"/>
        <w:right w:val="none" w:sz="0" w:space="0" w:color="auto"/>
      </w:divBdr>
    </w:div>
    <w:div w:id="1272476708">
      <w:bodyDiv w:val="1"/>
      <w:marLeft w:val="0"/>
      <w:marRight w:val="0"/>
      <w:marTop w:val="0"/>
      <w:marBottom w:val="0"/>
      <w:divBdr>
        <w:top w:val="none" w:sz="0" w:space="0" w:color="auto"/>
        <w:left w:val="none" w:sz="0" w:space="0" w:color="auto"/>
        <w:bottom w:val="none" w:sz="0" w:space="0" w:color="auto"/>
        <w:right w:val="none" w:sz="0" w:space="0" w:color="auto"/>
      </w:divBdr>
    </w:div>
    <w:div w:id="1288584381">
      <w:bodyDiv w:val="1"/>
      <w:marLeft w:val="0"/>
      <w:marRight w:val="0"/>
      <w:marTop w:val="0"/>
      <w:marBottom w:val="0"/>
      <w:divBdr>
        <w:top w:val="none" w:sz="0" w:space="0" w:color="auto"/>
        <w:left w:val="none" w:sz="0" w:space="0" w:color="auto"/>
        <w:bottom w:val="none" w:sz="0" w:space="0" w:color="auto"/>
        <w:right w:val="none" w:sz="0" w:space="0" w:color="auto"/>
      </w:divBdr>
    </w:div>
    <w:div w:id="2007511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E580ACE-4399-45CC-8617-80F0488F4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8A5963-7968-4AD2-9104-F8EF354DBB94}">
  <ds:schemaRefs>
    <ds:schemaRef ds:uri="http://schemas.microsoft.com/sharepoint/v3/contenttype/forms"/>
  </ds:schemaRefs>
</ds:datastoreItem>
</file>

<file path=customXml/itemProps3.xml><?xml version="1.0" encoding="utf-8"?>
<ds:datastoreItem xmlns:ds="http://schemas.openxmlformats.org/officeDocument/2006/customXml" ds:itemID="{ACCDDD08-57F1-435C-BEAE-871418CD9893}">
  <ds:schemaRefs>
    <ds:schemaRef ds:uri="http://schemas.openxmlformats.org/officeDocument/2006/bibliography"/>
  </ds:schemaRefs>
</ds:datastoreItem>
</file>

<file path=customXml/itemProps4.xml><?xml version="1.0" encoding="utf-8"?>
<ds:datastoreItem xmlns:ds="http://schemas.openxmlformats.org/officeDocument/2006/customXml" ds:itemID="{D6B6C578-E1FD-44BB-A69F-AB0D4E92143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12</Pages>
  <Words>3258</Words>
  <Characters>18571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GA36b Level 5</vt:lpstr>
    </vt:vector>
  </TitlesOfParts>
  <Company/>
  <LinksUpToDate>false</LinksUpToDate>
  <CharactersWithSpaces>21786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cp:lastModifiedBy>Winifred Soribe</cp:lastModifiedBy>
  <cp:revision>13</cp:revision>
  <dcterms:created xsi:type="dcterms:W3CDTF">2024-11-06T16:01:00Z</dcterms:created>
  <dcterms:modified xsi:type="dcterms:W3CDTF">2025-05-31T22:07:00Z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2024-06-07T00:00:00Z</vt:filetime>
  </property>
  <property fmtid="{D5CDD505-2E9C-101B-9397-08002B2CF9AE}" pid="3" name="Creator">
    <vt:lpwstr>Microsoft® Word for Microsoft 365</vt:lpwstr>
  </property>
  <property fmtid="{D5CDD505-2E9C-101B-9397-08002B2CF9AE}" pid="4" name="LastSaved">
    <vt:filetime>2024-08-02T00:00:00Z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y fmtid="{D5CDD505-2E9C-101B-9397-08002B2CF9AE}" pid="7" name="MediaServiceImageTags">
    <vt:lpwstr/>
  </property>
</Properties>
</file>