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DCCA7" w14:textId="75EBB659" w:rsidR="00807910" w:rsidRPr="00E76EC3" w:rsidRDefault="00807910" w:rsidP="003E2502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74A0DEE8" w14:textId="05092ACF" w:rsidR="00807910" w:rsidRPr="00E76EC3" w:rsidRDefault="00807910">
      <w:pPr>
        <w:pStyle w:val="Heading2"/>
        <w:rPr>
          <w:rFonts w:ascii="Arial" w:hAnsi="Arial" w:cs="Arial"/>
          <w:sz w:val="22"/>
          <w:szCs w:val="22"/>
        </w:rPr>
      </w:pPr>
    </w:p>
    <w:p w14:paraId="49797390" w14:textId="77777777" w:rsidR="006751BA" w:rsidRPr="00E76EC3" w:rsidRDefault="00D00B84">
      <w:pPr>
        <w:rPr>
          <w:rFonts w:ascii="Arial" w:hAnsi="Arial" w:cs="Arial"/>
        </w:rPr>
      </w:pPr>
      <w:r w:rsidRPr="00E76EC3">
        <w:rPr>
          <w:rFonts w:ascii="Arial" w:hAnsi="Arial" w:cs="Arial"/>
        </w:rPr>
        <w:t>Name: Nazima Begum</w:t>
      </w:r>
      <w:r w:rsidRPr="00E76EC3">
        <w:rPr>
          <w:rFonts w:ascii="Arial" w:hAnsi="Arial" w:cs="Arial"/>
        </w:rPr>
        <w:br/>
        <w:t>Student Number: 2435512</w:t>
      </w:r>
      <w:r w:rsidRPr="00E76EC3">
        <w:rPr>
          <w:rFonts w:ascii="Arial" w:hAnsi="Arial" w:cs="Arial"/>
        </w:rPr>
        <w:br/>
        <w:t>Module: Psychology in Health and Social Care</w:t>
      </w:r>
      <w:r w:rsidRPr="00E76EC3">
        <w:rPr>
          <w:rFonts w:ascii="Arial" w:hAnsi="Arial" w:cs="Arial"/>
        </w:rPr>
        <w:br/>
        <w:t>Module Code: LCHS4010</w:t>
      </w:r>
      <w:r w:rsidRPr="00E76EC3">
        <w:rPr>
          <w:rFonts w:ascii="Arial" w:hAnsi="Arial" w:cs="Arial"/>
        </w:rPr>
        <w:br/>
        <w:t xml:space="preserve">Lecturer: </w:t>
      </w:r>
      <w:r w:rsidR="006751BA" w:rsidRPr="00E76EC3">
        <w:rPr>
          <w:rFonts w:ascii="Arial" w:hAnsi="Arial" w:cs="Arial"/>
        </w:rPr>
        <w:t>Alice Clayton</w:t>
      </w:r>
      <w:r w:rsidRPr="00E76EC3">
        <w:rPr>
          <w:rFonts w:ascii="Arial" w:hAnsi="Arial" w:cs="Arial"/>
        </w:rPr>
        <w:br/>
      </w:r>
      <w:r w:rsidRPr="00E76EC3">
        <w:rPr>
          <w:rFonts w:ascii="Arial" w:hAnsi="Arial" w:cs="Arial"/>
        </w:rPr>
        <w:t>Assignment: Assessment 2 – Annotated Bibliography and Short Report</w:t>
      </w:r>
      <w:r w:rsidRPr="00E76EC3">
        <w:rPr>
          <w:rFonts w:ascii="Arial" w:hAnsi="Arial" w:cs="Arial"/>
        </w:rPr>
        <w:br/>
        <w:t>Word Count: 1500</w:t>
      </w:r>
    </w:p>
    <w:p w14:paraId="3B13C05D" w14:textId="77777777" w:rsidR="006751BA" w:rsidRPr="00E76EC3" w:rsidRDefault="006751BA">
      <w:pPr>
        <w:rPr>
          <w:rFonts w:ascii="Arial" w:hAnsi="Arial" w:cs="Arial"/>
        </w:rPr>
      </w:pPr>
    </w:p>
    <w:p w14:paraId="269E1DCA" w14:textId="77777777" w:rsidR="006751BA" w:rsidRPr="00E76EC3" w:rsidRDefault="006751BA">
      <w:pPr>
        <w:rPr>
          <w:rFonts w:ascii="Arial" w:hAnsi="Arial" w:cs="Arial"/>
        </w:rPr>
      </w:pPr>
    </w:p>
    <w:p w14:paraId="0C4CD968" w14:textId="77777777" w:rsidR="006751BA" w:rsidRPr="00E76EC3" w:rsidRDefault="006751BA">
      <w:pPr>
        <w:rPr>
          <w:rFonts w:ascii="Arial" w:hAnsi="Arial" w:cs="Arial"/>
        </w:rPr>
      </w:pPr>
    </w:p>
    <w:p w14:paraId="72EC9994" w14:textId="77777777" w:rsidR="006751BA" w:rsidRPr="00E76EC3" w:rsidRDefault="006751BA">
      <w:pPr>
        <w:rPr>
          <w:rFonts w:ascii="Arial" w:hAnsi="Arial" w:cs="Arial"/>
        </w:rPr>
      </w:pPr>
    </w:p>
    <w:p w14:paraId="3B2D6636" w14:textId="77777777" w:rsidR="006751BA" w:rsidRPr="00E76EC3" w:rsidRDefault="006751BA">
      <w:pPr>
        <w:rPr>
          <w:rFonts w:ascii="Arial" w:hAnsi="Arial" w:cs="Arial"/>
        </w:rPr>
      </w:pPr>
    </w:p>
    <w:p w14:paraId="1EB2E85F" w14:textId="77777777" w:rsidR="006751BA" w:rsidRPr="00E76EC3" w:rsidRDefault="006751BA">
      <w:pPr>
        <w:rPr>
          <w:rFonts w:ascii="Arial" w:hAnsi="Arial" w:cs="Arial"/>
        </w:rPr>
      </w:pPr>
    </w:p>
    <w:p w14:paraId="4031FD29" w14:textId="77777777" w:rsidR="006751BA" w:rsidRPr="00E76EC3" w:rsidRDefault="006751BA">
      <w:pPr>
        <w:rPr>
          <w:rFonts w:ascii="Arial" w:hAnsi="Arial" w:cs="Arial"/>
        </w:rPr>
      </w:pPr>
    </w:p>
    <w:p w14:paraId="567B1592" w14:textId="77777777" w:rsidR="006751BA" w:rsidRPr="00E76EC3" w:rsidRDefault="006751BA">
      <w:pPr>
        <w:rPr>
          <w:rFonts w:ascii="Arial" w:hAnsi="Arial" w:cs="Arial"/>
        </w:rPr>
      </w:pPr>
    </w:p>
    <w:p w14:paraId="0DD4A0B1" w14:textId="77777777" w:rsidR="006751BA" w:rsidRPr="00E76EC3" w:rsidRDefault="006751BA">
      <w:pPr>
        <w:rPr>
          <w:rFonts w:ascii="Arial" w:hAnsi="Arial" w:cs="Arial"/>
        </w:rPr>
      </w:pPr>
    </w:p>
    <w:p w14:paraId="0028C206" w14:textId="77777777" w:rsidR="006751BA" w:rsidRPr="00E76EC3" w:rsidRDefault="006751BA">
      <w:pPr>
        <w:rPr>
          <w:rFonts w:ascii="Arial" w:hAnsi="Arial" w:cs="Arial"/>
        </w:rPr>
      </w:pPr>
    </w:p>
    <w:p w14:paraId="6632864B" w14:textId="77777777" w:rsidR="006751BA" w:rsidRPr="00E76EC3" w:rsidRDefault="006751BA">
      <w:pPr>
        <w:rPr>
          <w:rFonts w:ascii="Arial" w:hAnsi="Arial" w:cs="Arial"/>
        </w:rPr>
      </w:pPr>
    </w:p>
    <w:p w14:paraId="0D51D1F5" w14:textId="77777777" w:rsidR="006751BA" w:rsidRPr="00E76EC3" w:rsidRDefault="006751BA">
      <w:pPr>
        <w:rPr>
          <w:rFonts w:ascii="Arial" w:hAnsi="Arial" w:cs="Arial"/>
        </w:rPr>
      </w:pPr>
    </w:p>
    <w:p w14:paraId="1E27D20C" w14:textId="77777777" w:rsidR="006751BA" w:rsidRPr="00E76EC3" w:rsidRDefault="006751BA">
      <w:pPr>
        <w:rPr>
          <w:rFonts w:ascii="Arial" w:hAnsi="Arial" w:cs="Arial"/>
        </w:rPr>
      </w:pPr>
    </w:p>
    <w:p w14:paraId="590E979A" w14:textId="77777777" w:rsidR="006751BA" w:rsidRPr="00E76EC3" w:rsidRDefault="006751BA">
      <w:pPr>
        <w:rPr>
          <w:rFonts w:ascii="Arial" w:hAnsi="Arial" w:cs="Arial"/>
        </w:rPr>
      </w:pPr>
    </w:p>
    <w:p w14:paraId="27781724" w14:textId="77777777" w:rsidR="006751BA" w:rsidRPr="00E76EC3" w:rsidRDefault="006751BA">
      <w:pPr>
        <w:rPr>
          <w:rFonts w:ascii="Arial" w:hAnsi="Arial" w:cs="Arial"/>
        </w:rPr>
      </w:pPr>
    </w:p>
    <w:p w14:paraId="738EF1F5" w14:textId="77777777" w:rsidR="006751BA" w:rsidRPr="00E76EC3" w:rsidRDefault="006751BA">
      <w:pPr>
        <w:rPr>
          <w:rFonts w:ascii="Arial" w:hAnsi="Arial" w:cs="Arial"/>
        </w:rPr>
      </w:pPr>
    </w:p>
    <w:p w14:paraId="6CC49609" w14:textId="77777777" w:rsidR="006751BA" w:rsidRPr="00E76EC3" w:rsidRDefault="006751BA">
      <w:pPr>
        <w:rPr>
          <w:rFonts w:ascii="Arial" w:hAnsi="Arial" w:cs="Arial"/>
        </w:rPr>
      </w:pPr>
    </w:p>
    <w:p w14:paraId="035B31DE" w14:textId="77777777" w:rsidR="006751BA" w:rsidRPr="00E76EC3" w:rsidRDefault="006751BA">
      <w:pPr>
        <w:rPr>
          <w:rFonts w:ascii="Arial" w:hAnsi="Arial" w:cs="Arial"/>
        </w:rPr>
      </w:pPr>
    </w:p>
    <w:p w14:paraId="5D9F61BF" w14:textId="77777777" w:rsidR="00DD4587" w:rsidRPr="00E76EC3" w:rsidRDefault="00DD4587">
      <w:pPr>
        <w:rPr>
          <w:rFonts w:ascii="Arial" w:hAnsi="Arial" w:cs="Arial"/>
        </w:rPr>
      </w:pPr>
    </w:p>
    <w:p w14:paraId="313525B2" w14:textId="77777777" w:rsidR="00DD4587" w:rsidRPr="00E76EC3" w:rsidRDefault="00DD4587">
      <w:pPr>
        <w:rPr>
          <w:rFonts w:ascii="Arial" w:hAnsi="Arial" w:cs="Arial"/>
        </w:rPr>
      </w:pPr>
    </w:p>
    <w:p w14:paraId="50766EFD" w14:textId="4096CE81" w:rsidR="00DD4587" w:rsidRPr="00E76EC3" w:rsidRDefault="00106AC7">
      <w:pPr>
        <w:rPr>
          <w:rFonts w:ascii="Arial" w:hAnsi="Arial" w:cs="Arial"/>
        </w:rPr>
      </w:pPr>
      <w:r w:rsidRPr="00E76EC3">
        <w:rPr>
          <w:rFonts w:ascii="Arial" w:hAnsi="Arial" w:cs="Arial"/>
        </w:rPr>
        <w:t>Contents page</w:t>
      </w:r>
    </w:p>
    <w:p w14:paraId="74252B7D" w14:textId="5EC3342A" w:rsidR="00505C35" w:rsidRPr="00E76EC3" w:rsidRDefault="00505C35">
      <w:pPr>
        <w:rPr>
          <w:rFonts w:ascii="Arial" w:hAnsi="Arial" w:cs="Arial"/>
        </w:rPr>
      </w:pPr>
    </w:p>
    <w:p w14:paraId="1C4CD1AD" w14:textId="55A10376" w:rsidR="00505C35" w:rsidRPr="00E76EC3" w:rsidRDefault="00505C35">
      <w:pPr>
        <w:rPr>
          <w:rFonts w:ascii="Arial" w:hAnsi="Arial" w:cs="Arial"/>
        </w:rPr>
      </w:pPr>
      <w:r w:rsidRPr="00E76EC3">
        <w:rPr>
          <w:rFonts w:ascii="Arial" w:hAnsi="Arial" w:cs="Arial"/>
        </w:rPr>
        <w:t>Part A: Annotated bibliography …………………………………………………………</w:t>
      </w:r>
      <w:proofErr w:type="gramStart"/>
      <w:r w:rsidRPr="00E76EC3">
        <w:rPr>
          <w:rFonts w:ascii="Arial" w:hAnsi="Arial" w:cs="Arial"/>
        </w:rPr>
        <w:t>…..</w:t>
      </w:r>
      <w:proofErr w:type="gramEnd"/>
      <w:r w:rsidRPr="00E76EC3">
        <w:rPr>
          <w:rFonts w:ascii="Arial" w:hAnsi="Arial" w:cs="Arial"/>
        </w:rPr>
        <w:tab/>
        <w:t>p</w:t>
      </w:r>
      <w:r w:rsidR="00E96977" w:rsidRPr="00E76EC3">
        <w:rPr>
          <w:rFonts w:ascii="Arial" w:hAnsi="Arial" w:cs="Arial"/>
        </w:rPr>
        <w:t>p</w:t>
      </w:r>
      <w:r w:rsidRPr="00E76EC3">
        <w:rPr>
          <w:rFonts w:ascii="Arial" w:hAnsi="Arial" w:cs="Arial"/>
        </w:rPr>
        <w:t>.3-</w:t>
      </w:r>
    </w:p>
    <w:p w14:paraId="7742FF7F" w14:textId="1AF4AE58" w:rsidR="00505C35" w:rsidRPr="00E76EC3" w:rsidRDefault="00505C35">
      <w:pPr>
        <w:rPr>
          <w:rFonts w:ascii="Arial" w:hAnsi="Arial" w:cs="Arial"/>
        </w:rPr>
      </w:pPr>
      <w:r w:rsidRPr="00E76EC3">
        <w:rPr>
          <w:rFonts w:ascii="Arial" w:hAnsi="Arial" w:cs="Arial"/>
        </w:rPr>
        <w:t>Part B: Short report ………………………………………………………………………………</w:t>
      </w:r>
      <w:r w:rsidRPr="00E76EC3">
        <w:rPr>
          <w:rFonts w:ascii="Arial" w:hAnsi="Arial" w:cs="Arial"/>
        </w:rPr>
        <w:tab/>
        <w:t>pp.</w:t>
      </w:r>
    </w:p>
    <w:p w14:paraId="55D52BA1" w14:textId="1FD86344" w:rsidR="00E96977" w:rsidRPr="00E76EC3" w:rsidRDefault="00E96977">
      <w:pPr>
        <w:rPr>
          <w:rFonts w:ascii="Arial" w:hAnsi="Arial" w:cs="Arial"/>
        </w:rPr>
      </w:pPr>
      <w:r w:rsidRPr="00E76EC3">
        <w:rPr>
          <w:rFonts w:ascii="Arial" w:hAnsi="Arial" w:cs="Arial"/>
        </w:rPr>
        <w:t>Reference list ……………………………………………………………………………………</w:t>
      </w:r>
      <w:proofErr w:type="gramStart"/>
      <w:r w:rsidRPr="00E76EC3">
        <w:rPr>
          <w:rFonts w:ascii="Arial" w:hAnsi="Arial" w:cs="Arial"/>
        </w:rPr>
        <w:t>…..</w:t>
      </w:r>
      <w:proofErr w:type="gramEnd"/>
      <w:r w:rsidRPr="00E76EC3">
        <w:rPr>
          <w:rFonts w:ascii="Arial" w:hAnsi="Arial" w:cs="Arial"/>
        </w:rPr>
        <w:tab/>
        <w:t>p.</w:t>
      </w:r>
    </w:p>
    <w:p w14:paraId="33C1AC4B" w14:textId="77777777" w:rsidR="00DD4587" w:rsidRPr="00E76EC3" w:rsidRDefault="00DD4587">
      <w:pPr>
        <w:rPr>
          <w:rFonts w:ascii="Arial" w:hAnsi="Arial" w:cs="Arial"/>
        </w:rPr>
      </w:pPr>
    </w:p>
    <w:p w14:paraId="78972C8D" w14:textId="77777777" w:rsidR="00DD4587" w:rsidRPr="00E76EC3" w:rsidRDefault="00DD4587">
      <w:pPr>
        <w:rPr>
          <w:rFonts w:ascii="Arial" w:hAnsi="Arial" w:cs="Arial"/>
        </w:rPr>
      </w:pPr>
    </w:p>
    <w:p w14:paraId="22F32EAA" w14:textId="77777777" w:rsidR="00DD4587" w:rsidRPr="00E76EC3" w:rsidRDefault="00DD4587">
      <w:pPr>
        <w:rPr>
          <w:rFonts w:ascii="Arial" w:hAnsi="Arial" w:cs="Arial"/>
        </w:rPr>
      </w:pPr>
    </w:p>
    <w:p w14:paraId="6FDD5714" w14:textId="77777777" w:rsidR="00DD4587" w:rsidRPr="00E76EC3" w:rsidRDefault="00DD4587">
      <w:pPr>
        <w:rPr>
          <w:rFonts w:ascii="Arial" w:hAnsi="Arial" w:cs="Arial"/>
        </w:rPr>
      </w:pPr>
    </w:p>
    <w:p w14:paraId="723AD3E6" w14:textId="77777777" w:rsidR="00DD4587" w:rsidRPr="00E76EC3" w:rsidRDefault="00DD4587">
      <w:pPr>
        <w:rPr>
          <w:rFonts w:ascii="Arial" w:hAnsi="Arial" w:cs="Arial"/>
        </w:rPr>
      </w:pPr>
    </w:p>
    <w:p w14:paraId="105C7D6C" w14:textId="77777777" w:rsidR="00DD4587" w:rsidRPr="00E76EC3" w:rsidRDefault="00DD4587">
      <w:pPr>
        <w:rPr>
          <w:rFonts w:ascii="Arial" w:hAnsi="Arial" w:cs="Arial"/>
        </w:rPr>
      </w:pPr>
    </w:p>
    <w:p w14:paraId="2210B72E" w14:textId="77777777" w:rsidR="00DD4587" w:rsidRPr="00E76EC3" w:rsidRDefault="00DD4587">
      <w:pPr>
        <w:rPr>
          <w:rFonts w:ascii="Arial" w:hAnsi="Arial" w:cs="Arial"/>
        </w:rPr>
      </w:pPr>
    </w:p>
    <w:p w14:paraId="7AC5F58B" w14:textId="77777777" w:rsidR="00DD4587" w:rsidRPr="00E76EC3" w:rsidRDefault="00DD4587">
      <w:pPr>
        <w:rPr>
          <w:rFonts w:ascii="Arial" w:hAnsi="Arial" w:cs="Arial"/>
        </w:rPr>
      </w:pPr>
    </w:p>
    <w:p w14:paraId="51B3CBB9" w14:textId="77777777" w:rsidR="00DD4587" w:rsidRPr="00E76EC3" w:rsidRDefault="00DD4587">
      <w:pPr>
        <w:rPr>
          <w:rFonts w:ascii="Arial" w:hAnsi="Arial" w:cs="Arial"/>
        </w:rPr>
      </w:pPr>
    </w:p>
    <w:p w14:paraId="574B40A9" w14:textId="77777777" w:rsidR="00DD4587" w:rsidRPr="00E76EC3" w:rsidRDefault="00DD4587">
      <w:pPr>
        <w:rPr>
          <w:rFonts w:ascii="Arial" w:hAnsi="Arial" w:cs="Arial"/>
        </w:rPr>
      </w:pPr>
    </w:p>
    <w:p w14:paraId="7A33F142" w14:textId="77777777" w:rsidR="00DD4587" w:rsidRPr="00E76EC3" w:rsidRDefault="00DD4587">
      <w:pPr>
        <w:rPr>
          <w:rFonts w:ascii="Arial" w:hAnsi="Arial" w:cs="Arial"/>
        </w:rPr>
      </w:pPr>
    </w:p>
    <w:p w14:paraId="74A0F00E" w14:textId="77777777" w:rsidR="00DD4587" w:rsidRPr="00E76EC3" w:rsidRDefault="00DD4587">
      <w:pPr>
        <w:rPr>
          <w:rFonts w:ascii="Arial" w:hAnsi="Arial" w:cs="Arial"/>
        </w:rPr>
      </w:pPr>
    </w:p>
    <w:p w14:paraId="2129C9CE" w14:textId="77777777" w:rsidR="00DD4587" w:rsidRPr="00E76EC3" w:rsidRDefault="00DD4587">
      <w:pPr>
        <w:rPr>
          <w:rFonts w:ascii="Arial" w:hAnsi="Arial" w:cs="Arial"/>
        </w:rPr>
      </w:pPr>
    </w:p>
    <w:p w14:paraId="50D18FED" w14:textId="77777777" w:rsidR="00DD4587" w:rsidRPr="00E76EC3" w:rsidRDefault="00DD4587">
      <w:pPr>
        <w:rPr>
          <w:rFonts w:ascii="Arial" w:hAnsi="Arial" w:cs="Arial"/>
        </w:rPr>
      </w:pPr>
    </w:p>
    <w:p w14:paraId="0581BACE" w14:textId="77777777" w:rsidR="00DD4587" w:rsidRPr="00E76EC3" w:rsidRDefault="00DD4587">
      <w:pPr>
        <w:rPr>
          <w:rFonts w:ascii="Arial" w:hAnsi="Arial" w:cs="Arial"/>
        </w:rPr>
      </w:pPr>
    </w:p>
    <w:p w14:paraId="4E789D3F" w14:textId="77777777" w:rsidR="00DD4587" w:rsidRPr="00E76EC3" w:rsidRDefault="00DD4587">
      <w:pPr>
        <w:rPr>
          <w:rFonts w:ascii="Arial" w:hAnsi="Arial" w:cs="Arial"/>
        </w:rPr>
      </w:pPr>
    </w:p>
    <w:p w14:paraId="0CE83799" w14:textId="77777777" w:rsidR="00DD4587" w:rsidRPr="00E76EC3" w:rsidRDefault="00DD4587">
      <w:pPr>
        <w:rPr>
          <w:rFonts w:ascii="Arial" w:hAnsi="Arial" w:cs="Arial"/>
        </w:rPr>
      </w:pPr>
    </w:p>
    <w:p w14:paraId="5F6CBF3F" w14:textId="77777777" w:rsidR="00DD4587" w:rsidRPr="00E76EC3" w:rsidRDefault="00DD4587">
      <w:pPr>
        <w:rPr>
          <w:rFonts w:ascii="Arial" w:hAnsi="Arial" w:cs="Arial"/>
        </w:rPr>
      </w:pPr>
    </w:p>
    <w:p w14:paraId="7CD4DBB7" w14:textId="351E4515" w:rsidR="00E95F83" w:rsidRPr="00574F9C" w:rsidRDefault="00D00B84" w:rsidP="00574F9C">
      <w:pPr>
        <w:rPr>
          <w:rFonts w:ascii="Arial" w:hAnsi="Arial" w:cs="Arial"/>
        </w:rPr>
      </w:pPr>
      <w:r w:rsidRPr="00E76EC3">
        <w:rPr>
          <w:rFonts w:ascii="Arial" w:hAnsi="Arial" w:cs="Arial"/>
        </w:rPr>
        <w:lastRenderedPageBreak/>
        <w:br/>
      </w:r>
    </w:p>
    <w:p w14:paraId="52B4DDF8" w14:textId="1276C26B" w:rsidR="00807910" w:rsidRPr="00E76EC3" w:rsidRDefault="00D00B84" w:rsidP="00E95F83">
      <w:pPr>
        <w:rPr>
          <w:rFonts w:ascii="Arial" w:hAnsi="Arial" w:cs="Arial"/>
        </w:rPr>
      </w:pPr>
      <w:r w:rsidRPr="00E76EC3">
        <w:rPr>
          <w:rFonts w:ascii="Arial" w:hAnsi="Arial" w:cs="Arial"/>
        </w:rPr>
        <w:t>Part A</w:t>
      </w:r>
      <w:r w:rsidR="00E16FC4" w:rsidRPr="00E76EC3">
        <w:rPr>
          <w:rFonts w:ascii="Arial" w:hAnsi="Arial" w:cs="Arial"/>
        </w:rPr>
        <w:t>: Annotated bibliography</w:t>
      </w:r>
    </w:p>
    <w:p w14:paraId="45B86CA1" w14:textId="509D8DEF" w:rsidR="00807910" w:rsidRPr="00E76EC3" w:rsidRDefault="001C7C60">
      <w:pPr>
        <w:rPr>
          <w:rFonts w:ascii="Arial" w:hAnsi="Arial" w:cs="Arial"/>
        </w:rPr>
      </w:pPr>
      <w:r w:rsidRPr="00E76EC3">
        <w:rPr>
          <w:rFonts w:ascii="Arial" w:hAnsi="Arial" w:cs="Arial"/>
          <w:u w:val="single"/>
        </w:rPr>
        <w:t>Source1</w:t>
      </w:r>
      <w:r w:rsidR="00A743C2" w:rsidRPr="00E76EC3">
        <w:rPr>
          <w:rFonts w:ascii="Arial" w:hAnsi="Arial" w:cs="Arial"/>
        </w:rPr>
        <w:t xml:space="preserve">- </w:t>
      </w:r>
    </w:p>
    <w:p w14:paraId="156FC29F" w14:textId="7D3E569D" w:rsidR="00065770" w:rsidRPr="00281BBD" w:rsidRDefault="00065770">
      <w:pPr>
        <w:rPr>
          <w:rFonts w:ascii="Arial" w:hAnsi="Arial" w:cs="Arial"/>
        </w:rPr>
      </w:pPr>
      <w:r w:rsidRPr="00E76EC3">
        <w:rPr>
          <w:rFonts w:ascii="Arial" w:hAnsi="Arial" w:cs="Arial"/>
        </w:rPr>
        <w:t xml:space="preserve">Boyd, D. and Bee, H. (2019) </w:t>
      </w:r>
      <w:r w:rsidRPr="00E76EC3">
        <w:rPr>
          <w:rFonts w:ascii="Arial" w:hAnsi="Arial" w:cs="Arial"/>
          <w:i/>
          <w:iCs/>
        </w:rPr>
        <w:t>Lifespan Development</w:t>
      </w:r>
      <w:r w:rsidRPr="00E76EC3">
        <w:rPr>
          <w:rFonts w:ascii="Arial" w:hAnsi="Arial" w:cs="Arial"/>
        </w:rPr>
        <w:t xml:space="preserve">. 8th </w:t>
      </w:r>
      <w:proofErr w:type="spellStart"/>
      <w:r w:rsidRPr="00E76EC3">
        <w:rPr>
          <w:rFonts w:ascii="Arial" w:hAnsi="Arial" w:cs="Arial"/>
        </w:rPr>
        <w:t>edn</w:t>
      </w:r>
      <w:proofErr w:type="spellEnd"/>
      <w:r w:rsidRPr="00E76EC3">
        <w:rPr>
          <w:rFonts w:ascii="Arial" w:hAnsi="Arial" w:cs="Arial"/>
        </w:rPr>
        <w:t>. Harlow: Pearson.</w:t>
      </w:r>
    </w:p>
    <w:p w14:paraId="34BDED84" w14:textId="1AA7637A" w:rsidR="00EF10FF" w:rsidRPr="00E76EC3" w:rsidRDefault="005B6E79">
      <w:pPr>
        <w:rPr>
          <w:rFonts w:ascii="Arial" w:hAnsi="Arial" w:cs="Arial"/>
        </w:rPr>
      </w:pPr>
      <w:r w:rsidRPr="00E76EC3">
        <w:rPr>
          <w:rFonts w:ascii="Arial" w:hAnsi="Arial" w:cs="Arial"/>
        </w:rPr>
        <w:t xml:space="preserve">Erikson developed a theory </w:t>
      </w:r>
      <w:r w:rsidR="00F02844" w:rsidRPr="00E76EC3">
        <w:rPr>
          <w:rFonts w:ascii="Arial" w:hAnsi="Arial" w:cs="Arial"/>
        </w:rPr>
        <w:t xml:space="preserve">of psychosocial development that explains </w:t>
      </w:r>
      <w:r w:rsidR="00442962" w:rsidRPr="00E76EC3">
        <w:rPr>
          <w:rFonts w:ascii="Arial" w:hAnsi="Arial" w:cs="Arial"/>
        </w:rPr>
        <w:t xml:space="preserve">how people grow and change throughout different stages </w:t>
      </w:r>
      <w:r w:rsidR="00D96771" w:rsidRPr="00E76EC3">
        <w:rPr>
          <w:rFonts w:ascii="Arial" w:hAnsi="Arial" w:cs="Arial"/>
        </w:rPr>
        <w:t xml:space="preserve">of life. The final stage happens in </w:t>
      </w:r>
      <w:r w:rsidR="007D4F89" w:rsidRPr="00E76EC3">
        <w:rPr>
          <w:rFonts w:ascii="Arial" w:hAnsi="Arial" w:cs="Arial"/>
        </w:rPr>
        <w:t>older adulthood an</w:t>
      </w:r>
      <w:r w:rsidR="00E83E62" w:rsidRPr="00E76EC3">
        <w:rPr>
          <w:rFonts w:ascii="Arial" w:hAnsi="Arial" w:cs="Arial"/>
        </w:rPr>
        <w:t>d is known as integrity versus despair</w:t>
      </w:r>
      <w:r w:rsidR="003E692F" w:rsidRPr="00E76EC3">
        <w:rPr>
          <w:rFonts w:ascii="Arial" w:hAnsi="Arial" w:cs="Arial"/>
        </w:rPr>
        <w:t xml:space="preserve">. At this stage people often look back and reflect </w:t>
      </w:r>
      <w:r w:rsidR="00766EBD" w:rsidRPr="00E76EC3">
        <w:rPr>
          <w:rFonts w:ascii="Arial" w:hAnsi="Arial" w:cs="Arial"/>
        </w:rPr>
        <w:t xml:space="preserve">on the life they have lived. If they feel proud </w:t>
      </w:r>
      <w:r w:rsidR="002A7498" w:rsidRPr="00E76EC3">
        <w:rPr>
          <w:rFonts w:ascii="Arial" w:hAnsi="Arial" w:cs="Arial"/>
        </w:rPr>
        <w:t xml:space="preserve">and satisfied with their </w:t>
      </w:r>
      <w:proofErr w:type="spellStart"/>
      <w:r w:rsidR="002A7498" w:rsidRPr="00E76EC3">
        <w:rPr>
          <w:rFonts w:ascii="Arial" w:hAnsi="Arial" w:cs="Arial"/>
        </w:rPr>
        <w:t>experiances</w:t>
      </w:r>
      <w:proofErr w:type="spellEnd"/>
      <w:r w:rsidR="002A7498" w:rsidRPr="00E76EC3">
        <w:rPr>
          <w:rFonts w:ascii="Arial" w:hAnsi="Arial" w:cs="Arial"/>
        </w:rPr>
        <w:t xml:space="preserve">, they develop a sense of </w:t>
      </w:r>
      <w:r w:rsidR="008C6249" w:rsidRPr="00E76EC3">
        <w:rPr>
          <w:rFonts w:ascii="Arial" w:hAnsi="Arial" w:cs="Arial"/>
        </w:rPr>
        <w:t>fulfilment and acceptance. However</w:t>
      </w:r>
      <w:r w:rsidR="00207B9F" w:rsidRPr="00E76EC3">
        <w:rPr>
          <w:rFonts w:ascii="Arial" w:hAnsi="Arial" w:cs="Arial"/>
        </w:rPr>
        <w:t>, if they feel they made many mistakes or missed</w:t>
      </w:r>
      <w:r w:rsidR="004567F0" w:rsidRPr="00E76EC3">
        <w:rPr>
          <w:rFonts w:ascii="Arial" w:hAnsi="Arial" w:cs="Arial"/>
        </w:rPr>
        <w:t xml:space="preserve"> opportunities, they may experience </w:t>
      </w:r>
      <w:r w:rsidR="00E76937" w:rsidRPr="00E76EC3">
        <w:rPr>
          <w:rFonts w:ascii="Arial" w:hAnsi="Arial" w:cs="Arial"/>
        </w:rPr>
        <w:t>feelings of regret and despair.</w:t>
      </w:r>
    </w:p>
    <w:p w14:paraId="2443C24D" w14:textId="77777777" w:rsidR="007D2959" w:rsidRPr="00E76EC3" w:rsidRDefault="00640225">
      <w:pPr>
        <w:rPr>
          <w:rFonts w:ascii="Arial" w:hAnsi="Arial" w:cs="Arial"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76EC3">
        <w:rPr>
          <w:rFonts w:ascii="Arial" w:hAnsi="Arial" w:cs="Arial"/>
        </w:rPr>
        <w:t xml:space="preserve">Eriksons </w:t>
      </w:r>
      <w:r w:rsidR="00593850" w:rsidRPr="00E76EC3">
        <w:rPr>
          <w:rFonts w:ascii="Arial" w:hAnsi="Arial" w:cs="Arial"/>
        </w:rPr>
        <w:t xml:space="preserve">theory is important in health and social care </w:t>
      </w:r>
      <w:r w:rsidR="00F94C57" w:rsidRPr="00E76EC3">
        <w:rPr>
          <w:rFonts w:ascii="Arial" w:hAnsi="Arial" w:cs="Arial"/>
        </w:rPr>
        <w:t xml:space="preserve">because it helps staff understand the emotional needs of </w:t>
      </w:r>
      <w:r w:rsidR="00C409CC" w:rsidRPr="00E76EC3">
        <w:rPr>
          <w:rFonts w:ascii="Arial" w:hAnsi="Arial" w:cs="Arial"/>
        </w:rPr>
        <w:t xml:space="preserve">older adults. </w:t>
      </w:r>
      <w:r w:rsidR="007266A0" w:rsidRPr="00E76EC3">
        <w:rPr>
          <w:rFonts w:ascii="Arial" w:hAnsi="Arial" w:cs="Arial"/>
        </w:rPr>
        <w:t xml:space="preserve">Many older people reflect on their past </w:t>
      </w:r>
      <w:proofErr w:type="spellStart"/>
      <w:r w:rsidR="007266A0" w:rsidRPr="00E76EC3">
        <w:rPr>
          <w:rFonts w:ascii="Arial" w:hAnsi="Arial" w:cs="Arial"/>
        </w:rPr>
        <w:t>experiances</w:t>
      </w:r>
      <w:proofErr w:type="spellEnd"/>
      <w:r w:rsidR="00AF7B77" w:rsidRPr="00E76EC3">
        <w:rPr>
          <w:rFonts w:ascii="Arial" w:hAnsi="Arial" w:cs="Arial"/>
        </w:rPr>
        <w:t>,</w:t>
      </w:r>
      <w:r w:rsidR="007266A0" w:rsidRPr="00E76EC3">
        <w:rPr>
          <w:rFonts w:ascii="Arial" w:hAnsi="Arial" w:cs="Arial"/>
        </w:rPr>
        <w:t xml:space="preserve"> </w:t>
      </w:r>
      <w:r w:rsidR="00AF7B77" w:rsidRPr="00E76EC3">
        <w:rPr>
          <w:rFonts w:ascii="Arial" w:hAnsi="Arial" w:cs="Arial"/>
        </w:rPr>
        <w:t xml:space="preserve">which can </w:t>
      </w:r>
      <w:proofErr w:type="gramStart"/>
      <w:r w:rsidR="0005447D" w:rsidRPr="00E76EC3">
        <w:rPr>
          <w:rFonts w:ascii="Arial" w:hAnsi="Arial" w:cs="Arial"/>
        </w:rPr>
        <w:t>affect  how</w:t>
      </w:r>
      <w:proofErr w:type="gramEnd"/>
      <w:r w:rsidR="0005447D" w:rsidRPr="00E76EC3">
        <w:rPr>
          <w:rFonts w:ascii="Arial" w:hAnsi="Arial" w:cs="Arial"/>
        </w:rPr>
        <w:t xml:space="preserve"> they feel about their life</w:t>
      </w:r>
      <w:r w:rsidR="00EC4C3A" w:rsidRPr="00E76EC3">
        <w:rPr>
          <w:rFonts w:ascii="Arial" w:hAnsi="Arial" w:cs="Arial"/>
        </w:rPr>
        <w:t xml:space="preserve">. Care providers can support them </w:t>
      </w:r>
      <w:r w:rsidR="0017113C" w:rsidRPr="00E76EC3">
        <w:rPr>
          <w:rFonts w:ascii="Arial" w:hAnsi="Arial" w:cs="Arial"/>
        </w:rPr>
        <w:t xml:space="preserve">by encouraging </w:t>
      </w:r>
      <w:r w:rsidR="00046AE9" w:rsidRPr="00E76EC3">
        <w:rPr>
          <w:rFonts w:ascii="Arial" w:hAnsi="Arial" w:cs="Arial"/>
        </w:rPr>
        <w:t xml:space="preserve">conversations about their life, memories and </w:t>
      </w:r>
      <w:proofErr w:type="spellStart"/>
      <w:r w:rsidR="00046AE9" w:rsidRPr="00E76EC3">
        <w:rPr>
          <w:rFonts w:ascii="Arial" w:hAnsi="Arial" w:cs="Arial"/>
        </w:rPr>
        <w:t>acheive</w:t>
      </w:r>
      <w:r w:rsidR="007828C4" w:rsidRPr="00E76EC3">
        <w:rPr>
          <w:rFonts w:ascii="Arial" w:hAnsi="Arial" w:cs="Arial"/>
        </w:rPr>
        <w:t>ments</w:t>
      </w:r>
      <w:proofErr w:type="spellEnd"/>
      <w:r w:rsidR="007828C4" w:rsidRPr="00E76EC3">
        <w:rPr>
          <w:rFonts w:ascii="Arial" w:hAnsi="Arial" w:cs="Arial"/>
        </w:rPr>
        <w:t xml:space="preserve">. This can help residents feel valued </w:t>
      </w:r>
      <w:r w:rsidR="003063C0" w:rsidRPr="00E76EC3">
        <w:rPr>
          <w:rFonts w:ascii="Arial" w:hAnsi="Arial" w:cs="Arial"/>
        </w:rPr>
        <w:t xml:space="preserve">and improve their emotional wellbeing </w:t>
      </w:r>
      <w:r w:rsidR="00B55909" w:rsidRPr="00E76EC3">
        <w:rPr>
          <w:rFonts w:ascii="Arial" w:hAnsi="Arial" w:cs="Arial"/>
        </w:rPr>
        <w:t xml:space="preserve">while reducing feelings </w:t>
      </w:r>
      <w:r w:rsidR="00D95E20" w:rsidRPr="00E76EC3">
        <w:rPr>
          <w:rFonts w:ascii="Arial" w:hAnsi="Arial" w:cs="Arial"/>
        </w:rPr>
        <w:t>of loneliness or regret.</w:t>
      </w:r>
      <w:r w:rsidR="00D00B84" w:rsidRPr="00E76EC3">
        <w:rPr>
          <w:rFonts w:ascii="Arial" w:hAnsi="Arial" w:cs="Arial"/>
        </w:rPr>
        <w:br/>
      </w:r>
    </w:p>
    <w:p w14:paraId="448CD069" w14:textId="2DCB2EE2" w:rsidR="00807910" w:rsidRDefault="00FA3071">
      <w:pP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76EC3">
        <w:rPr>
          <w:rFonts w:ascii="Arial" w:hAnsi="Arial" w:cs="Arial"/>
          <w:b/>
          <w:bCs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sourc</w:t>
      </w:r>
      <w:r w:rsidR="00DA3D54" w:rsidRPr="00E76EC3">
        <w:rPr>
          <w:rFonts w:ascii="Arial" w:hAnsi="Arial" w:cs="Arial"/>
          <w:b/>
          <w:bCs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e2</w:t>
      </w:r>
      <w:r w:rsidR="00DA3D54" w:rsidRPr="00E76EC3">
        <w:rPr>
          <w:rFonts w:ascii="Arial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="00DA3D54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2FB70068" w14:textId="4A1146E7" w:rsidR="00574F9C" w:rsidRPr="00273C8C" w:rsidRDefault="00273C8C">
      <w:pPr>
        <w:rPr>
          <w:rFonts w:ascii="Arial" w:hAnsi="Arial" w:cs="Arial"/>
        </w:rPr>
      </w:pPr>
      <w:r w:rsidRPr="00E76EC3">
        <w:rPr>
          <w:rFonts w:ascii="Arial" w:hAnsi="Arial" w:cs="Arial"/>
        </w:rPr>
        <w:t xml:space="preserve">Havighurst, R. (1961) ‘Successful aging’, </w:t>
      </w:r>
      <w:r w:rsidRPr="00E76EC3">
        <w:rPr>
          <w:rFonts w:ascii="Arial" w:hAnsi="Arial" w:cs="Arial"/>
          <w:i/>
          <w:iCs/>
        </w:rPr>
        <w:t>The Gerontologist</w:t>
      </w:r>
      <w:r w:rsidRPr="00E76EC3">
        <w:rPr>
          <w:rFonts w:ascii="Arial" w:hAnsi="Arial" w:cs="Arial"/>
        </w:rPr>
        <w:t>, 1(1), pp. 8–13.</w:t>
      </w:r>
      <w:r w:rsidRPr="00E76EC3">
        <w:rPr>
          <w:rFonts w:ascii="Arial" w:hAnsi="Arial" w:cs="Arial"/>
        </w:rPr>
        <w:br/>
        <w:t xml:space="preserve">Rowe, J. and Kahn, R. (1997) ‘Successful aging’, </w:t>
      </w:r>
      <w:r w:rsidRPr="00E76EC3">
        <w:rPr>
          <w:rFonts w:ascii="Arial" w:hAnsi="Arial" w:cs="Arial"/>
          <w:i/>
          <w:iCs/>
        </w:rPr>
        <w:t>The Gerontologist</w:t>
      </w:r>
      <w:r w:rsidRPr="00E76EC3">
        <w:rPr>
          <w:rFonts w:ascii="Arial" w:hAnsi="Arial" w:cs="Arial"/>
        </w:rPr>
        <w:t>, 37(4), pp. 433–440</w:t>
      </w:r>
    </w:p>
    <w:p w14:paraId="5964EB54" w14:textId="6F4E3C35" w:rsidR="00807910" w:rsidRPr="00E76EC3" w:rsidRDefault="00D21F46">
      <w:pP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Activity theory explains that older </w:t>
      </w:r>
      <w:r w:rsidR="005B3C31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adults are more likely to feel satisfied with life when </w:t>
      </w:r>
      <w:r w:rsidR="00110E73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they stay active and continue to take part in social activities</w:t>
      </w:r>
      <w:r w:rsidR="00C7239C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When people retire or lose important roles in their li</w:t>
      </w:r>
      <w:r w:rsidR="00E90886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fe, they may begin to feel less useful or isolated</w:t>
      </w:r>
      <w:r w:rsidR="005F745B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which can affect their </w:t>
      </w:r>
      <w:proofErr w:type="spellStart"/>
      <w:proofErr w:type="gramStart"/>
      <w:r w:rsidR="005F745B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wellbeing.staying</w:t>
      </w:r>
      <w:proofErr w:type="spellEnd"/>
      <w:proofErr w:type="gramEnd"/>
      <w:r w:rsidR="005F745B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involved in social </w:t>
      </w:r>
      <w:r w:rsidR="00D22891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relationships and meaningful activities can help </w:t>
      </w:r>
      <w:r w:rsidR="00A94B8A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older adults maintain confidence and feel positive </w:t>
      </w:r>
      <w:r w:rsidR="009D397C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about themselves.</w:t>
      </w:r>
      <w:r w:rsidR="001928CF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12779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Activity </w:t>
      </w:r>
      <w:r w:rsidR="0036714D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theory is useful in health and social care </w:t>
      </w:r>
      <w:r w:rsidR="005242FB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because it highlights the importance of keeping </w:t>
      </w:r>
      <w:r w:rsidR="00BA5D42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older adults socially active. Care homes can support this by </w:t>
      </w:r>
      <w:r w:rsidR="007D2959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encouraging residents </w:t>
      </w:r>
      <w:r w:rsidR="003770D9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take part in </w:t>
      </w:r>
      <w:proofErr w:type="spellStart"/>
      <w:r w:rsidR="003770D9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activitiessuch</w:t>
      </w:r>
      <w:proofErr w:type="spellEnd"/>
      <w:r w:rsidR="003770D9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as group exercises</w:t>
      </w:r>
      <w:r w:rsidR="00367013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arts and </w:t>
      </w:r>
      <w:proofErr w:type="spellStart"/>
      <w:proofErr w:type="gramStart"/>
      <w:r w:rsidR="00367013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crafts,</w:t>
      </w:r>
      <w:r w:rsidR="00587F1E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gardening</w:t>
      </w:r>
      <w:proofErr w:type="spellEnd"/>
      <w:proofErr w:type="gramEnd"/>
      <w:r w:rsidR="00587F1E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or social events. These activities </w:t>
      </w:r>
      <w:r w:rsidR="001A0A66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help residents </w:t>
      </w:r>
      <w:proofErr w:type="spellStart"/>
      <w:r w:rsidR="001A0A66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interactwith</w:t>
      </w:r>
      <w:proofErr w:type="spellEnd"/>
      <w:r w:rsidR="001A0A66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others,</w:t>
      </w:r>
      <w:r w:rsidR="00D11838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stay engaged and maintain a sense of purpose</w:t>
      </w:r>
      <w:r w:rsidR="00223E12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which can improve their overall </w:t>
      </w:r>
      <w:r w:rsidR="00142982" w:rsidRPr="00E76EC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wellbeing.</w:t>
      </w:r>
      <w:r w:rsidR="00D00B84" w:rsidRPr="00E76EC3">
        <w:rPr>
          <w:rFonts w:ascii="Arial" w:hAnsi="Arial" w:cs="Arial"/>
        </w:rPr>
        <w:br/>
      </w:r>
    </w:p>
    <w:p w14:paraId="538C7B30" w14:textId="10E2AFB5" w:rsidR="00873C31" w:rsidRPr="00873C31" w:rsidRDefault="00D00B84" w:rsidP="00873C31">
      <w:pPr>
        <w:pStyle w:val="Heading3"/>
        <w:rPr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76EC3">
        <w:rPr>
          <w:rFonts w:ascii="Arial" w:hAnsi="Arial" w:cs="Arial"/>
        </w:rPr>
        <w:t xml:space="preserve"> </w:t>
      </w:r>
      <w:r w:rsidR="001412EE" w:rsidRPr="00E76EC3">
        <w:rPr>
          <w:rFonts w:ascii="Arial" w:hAnsi="Arial" w:cs="Arial"/>
          <w:bCs w:val="0"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F66156" w:rsidRPr="00E76EC3">
        <w:rPr>
          <w:rFonts w:ascii="Arial" w:hAnsi="Arial" w:cs="Arial"/>
          <w:bCs w:val="0"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="001412EE" w:rsidRPr="00E76EC3">
        <w:rPr>
          <w:rFonts w:ascii="Arial" w:hAnsi="Arial" w:cs="Arial"/>
          <w:bCs w:val="0"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urce 3</w:t>
      </w:r>
      <w:r w:rsidR="001412EE" w:rsidRPr="00E76EC3">
        <w:rPr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</w:t>
      </w:r>
    </w:p>
    <w:p w14:paraId="395B0DA5" w14:textId="3AF215A1" w:rsidR="00093E39" w:rsidRPr="00873C31" w:rsidRDefault="00873C31" w:rsidP="00093E39">
      <w:pPr>
        <w:rPr>
          <w:rFonts w:ascii="Arial" w:hAnsi="Arial" w:cs="Arial"/>
        </w:rPr>
      </w:pPr>
      <w:r w:rsidRPr="00E76EC3">
        <w:rPr>
          <w:rFonts w:ascii="Arial" w:hAnsi="Arial" w:cs="Arial"/>
        </w:rPr>
        <w:t xml:space="preserve">Bowlby, J. (1969) </w:t>
      </w:r>
      <w:r w:rsidRPr="00E76EC3">
        <w:rPr>
          <w:rFonts w:ascii="Arial" w:hAnsi="Arial" w:cs="Arial"/>
          <w:i/>
          <w:iCs/>
        </w:rPr>
        <w:t>Attachment and Loss</w:t>
      </w:r>
      <w:r w:rsidRPr="00E76EC3">
        <w:rPr>
          <w:rFonts w:ascii="Arial" w:hAnsi="Arial" w:cs="Arial"/>
        </w:rPr>
        <w:t>. London: Penguin.</w:t>
      </w:r>
    </w:p>
    <w:p w14:paraId="0E0BE91B" w14:textId="77777777" w:rsidR="008938EA" w:rsidRPr="00E76EC3" w:rsidRDefault="00F96466" w:rsidP="008938EA">
      <w:pPr>
        <w:rPr>
          <w:rFonts w:ascii="Arial" w:hAnsi="Arial" w:cs="Arial"/>
        </w:rPr>
      </w:pPr>
      <w:r w:rsidRPr="00E76EC3">
        <w:rPr>
          <w:rFonts w:ascii="Arial" w:hAnsi="Arial" w:cs="Arial"/>
        </w:rPr>
        <w:lastRenderedPageBreak/>
        <w:t>A</w:t>
      </w:r>
      <w:r w:rsidR="00881EC4" w:rsidRPr="00E76EC3">
        <w:rPr>
          <w:rFonts w:ascii="Arial" w:hAnsi="Arial" w:cs="Arial"/>
        </w:rPr>
        <w:t>ttach</w:t>
      </w:r>
      <w:r w:rsidRPr="00E76EC3">
        <w:rPr>
          <w:rFonts w:ascii="Arial" w:hAnsi="Arial" w:cs="Arial"/>
        </w:rPr>
        <w:t xml:space="preserve">ment theory explains how important emotional bonds </w:t>
      </w:r>
      <w:r w:rsidR="00022590" w:rsidRPr="00E76EC3">
        <w:rPr>
          <w:rFonts w:ascii="Arial" w:hAnsi="Arial" w:cs="Arial"/>
        </w:rPr>
        <w:t xml:space="preserve">and close relationships are for people. Although the theory was first developed </w:t>
      </w:r>
      <w:r w:rsidR="003E4FE2" w:rsidRPr="00E76EC3">
        <w:rPr>
          <w:rFonts w:ascii="Arial" w:hAnsi="Arial" w:cs="Arial"/>
        </w:rPr>
        <w:t xml:space="preserve">to explain relationships </w:t>
      </w:r>
      <w:r w:rsidR="009B1AA2" w:rsidRPr="00E76EC3">
        <w:rPr>
          <w:rFonts w:ascii="Arial" w:hAnsi="Arial" w:cs="Arial"/>
        </w:rPr>
        <w:t xml:space="preserve">between children and their caregivers, it can also be applied to adults </w:t>
      </w:r>
      <w:r w:rsidR="001134CA" w:rsidRPr="00E76EC3">
        <w:rPr>
          <w:rFonts w:ascii="Arial" w:hAnsi="Arial" w:cs="Arial"/>
        </w:rPr>
        <w:t xml:space="preserve">and older </w:t>
      </w:r>
      <w:proofErr w:type="spellStart"/>
      <w:proofErr w:type="gramStart"/>
      <w:r w:rsidR="001134CA" w:rsidRPr="00E76EC3">
        <w:rPr>
          <w:rFonts w:ascii="Arial" w:hAnsi="Arial" w:cs="Arial"/>
        </w:rPr>
        <w:t>people.having</w:t>
      </w:r>
      <w:proofErr w:type="spellEnd"/>
      <w:proofErr w:type="gramEnd"/>
      <w:r w:rsidR="001134CA" w:rsidRPr="00E76EC3">
        <w:rPr>
          <w:rFonts w:ascii="Arial" w:hAnsi="Arial" w:cs="Arial"/>
        </w:rPr>
        <w:t xml:space="preserve"> strong and secure </w:t>
      </w:r>
      <w:proofErr w:type="spellStart"/>
      <w:r w:rsidR="001134CA" w:rsidRPr="00E76EC3">
        <w:rPr>
          <w:rFonts w:ascii="Arial" w:hAnsi="Arial" w:cs="Arial"/>
        </w:rPr>
        <w:t>relationships</w:t>
      </w:r>
      <w:r w:rsidR="0022726C" w:rsidRPr="00E76EC3">
        <w:rPr>
          <w:rFonts w:ascii="Arial" w:hAnsi="Arial" w:cs="Arial"/>
        </w:rPr>
        <w:t>can</w:t>
      </w:r>
      <w:proofErr w:type="spellEnd"/>
      <w:r w:rsidR="0022726C" w:rsidRPr="00E76EC3">
        <w:rPr>
          <w:rFonts w:ascii="Arial" w:hAnsi="Arial" w:cs="Arial"/>
        </w:rPr>
        <w:t xml:space="preserve"> give individuals comfort, support </w:t>
      </w:r>
      <w:r w:rsidR="006D581B" w:rsidRPr="00E76EC3">
        <w:rPr>
          <w:rFonts w:ascii="Arial" w:hAnsi="Arial" w:cs="Arial"/>
        </w:rPr>
        <w:t>and a sense of stability throughout their l</w:t>
      </w:r>
      <w:r w:rsidR="00E31591" w:rsidRPr="00E76EC3">
        <w:rPr>
          <w:rFonts w:ascii="Arial" w:hAnsi="Arial" w:cs="Arial"/>
        </w:rPr>
        <w:t>ives.</w:t>
      </w:r>
      <w:r w:rsidR="00B4148E" w:rsidRPr="00E76EC3">
        <w:rPr>
          <w:rFonts w:ascii="Arial" w:hAnsi="Arial" w:cs="Arial"/>
        </w:rPr>
        <w:t xml:space="preserve"> Attachment theory </w:t>
      </w:r>
      <w:r w:rsidR="004E09EE" w:rsidRPr="00E76EC3">
        <w:rPr>
          <w:rFonts w:ascii="Arial" w:hAnsi="Arial" w:cs="Arial"/>
        </w:rPr>
        <w:t xml:space="preserve">is important in health and social care because it shows how important </w:t>
      </w:r>
      <w:r w:rsidR="00E10C01" w:rsidRPr="00E76EC3">
        <w:rPr>
          <w:rFonts w:ascii="Arial" w:hAnsi="Arial" w:cs="Arial"/>
        </w:rPr>
        <w:t xml:space="preserve">relationships and emotional support are </w:t>
      </w:r>
      <w:r w:rsidR="00E22FCA" w:rsidRPr="00E76EC3">
        <w:rPr>
          <w:rFonts w:ascii="Arial" w:hAnsi="Arial" w:cs="Arial"/>
        </w:rPr>
        <w:t xml:space="preserve">for older adults. In care homes, </w:t>
      </w:r>
      <w:r w:rsidR="009A50B1" w:rsidRPr="00E76EC3">
        <w:rPr>
          <w:rFonts w:ascii="Arial" w:hAnsi="Arial" w:cs="Arial"/>
        </w:rPr>
        <w:t xml:space="preserve">staff can build trusting relationships </w:t>
      </w:r>
      <w:r w:rsidR="00041283" w:rsidRPr="00E76EC3">
        <w:rPr>
          <w:rFonts w:ascii="Arial" w:hAnsi="Arial" w:cs="Arial"/>
        </w:rPr>
        <w:t xml:space="preserve">with residents to </w:t>
      </w:r>
      <w:proofErr w:type="spellStart"/>
      <w:r w:rsidR="00041283" w:rsidRPr="00E76EC3">
        <w:rPr>
          <w:rFonts w:ascii="Arial" w:hAnsi="Arial" w:cs="Arial"/>
        </w:rPr>
        <w:t>helpthem</w:t>
      </w:r>
      <w:proofErr w:type="spellEnd"/>
      <w:r w:rsidR="00041283" w:rsidRPr="00E76EC3">
        <w:rPr>
          <w:rFonts w:ascii="Arial" w:hAnsi="Arial" w:cs="Arial"/>
        </w:rPr>
        <w:t xml:space="preserve"> feel safe and supported</w:t>
      </w:r>
      <w:r w:rsidR="007243BA" w:rsidRPr="00E76EC3">
        <w:rPr>
          <w:rFonts w:ascii="Arial" w:hAnsi="Arial" w:cs="Arial"/>
        </w:rPr>
        <w:t xml:space="preserve">.  Regular contact with family and positive </w:t>
      </w:r>
      <w:r w:rsidR="00463348" w:rsidRPr="00E76EC3">
        <w:rPr>
          <w:rFonts w:ascii="Arial" w:hAnsi="Arial" w:cs="Arial"/>
        </w:rPr>
        <w:t xml:space="preserve">interactions with care givers </w:t>
      </w:r>
      <w:r w:rsidR="00E91E47" w:rsidRPr="00E76EC3">
        <w:rPr>
          <w:rFonts w:ascii="Arial" w:hAnsi="Arial" w:cs="Arial"/>
        </w:rPr>
        <w:t xml:space="preserve">can </w:t>
      </w:r>
      <w:proofErr w:type="spellStart"/>
      <w:r w:rsidR="00E91E47" w:rsidRPr="00E76EC3">
        <w:rPr>
          <w:rFonts w:ascii="Arial" w:hAnsi="Arial" w:cs="Arial"/>
        </w:rPr>
        <w:t>helpreduce</w:t>
      </w:r>
      <w:proofErr w:type="spellEnd"/>
      <w:r w:rsidR="00E91E47" w:rsidRPr="00E76EC3">
        <w:rPr>
          <w:rFonts w:ascii="Arial" w:hAnsi="Arial" w:cs="Arial"/>
        </w:rPr>
        <w:t xml:space="preserve"> feelings of loneliness and improve </w:t>
      </w:r>
      <w:r w:rsidR="00905CBE" w:rsidRPr="00E76EC3">
        <w:rPr>
          <w:rFonts w:ascii="Arial" w:hAnsi="Arial" w:cs="Arial"/>
        </w:rPr>
        <w:t>emotional wellbeing.</w:t>
      </w:r>
      <w:r w:rsidR="00D00B84" w:rsidRPr="00E76EC3">
        <w:rPr>
          <w:rFonts w:ascii="Arial" w:hAnsi="Arial" w:cs="Arial"/>
        </w:rPr>
        <w:br/>
      </w:r>
    </w:p>
    <w:p w14:paraId="5189743E" w14:textId="77777777" w:rsidR="00801720" w:rsidRDefault="00A6409B" w:rsidP="008938EA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76EC3">
        <w:rPr>
          <w:rFonts w:ascii="Arial" w:hAnsi="Arial" w:cs="Arial"/>
          <w:bCs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Source 4</w:t>
      </w:r>
      <w:r w:rsidRPr="00E76EC3"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</w:t>
      </w:r>
    </w:p>
    <w:p w14:paraId="56DA1BA3" w14:textId="1398372D" w:rsidR="0041266C" w:rsidRPr="00801720" w:rsidRDefault="0041266C" w:rsidP="008938EA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76EC3">
        <w:rPr>
          <w:rFonts w:ascii="Arial" w:hAnsi="Arial" w:cs="Arial"/>
        </w:rPr>
        <w:t xml:space="preserve">Seligman, M. (2011) </w:t>
      </w:r>
      <w:r w:rsidRPr="00E76EC3">
        <w:rPr>
          <w:rFonts w:ascii="Arial" w:hAnsi="Arial" w:cs="Arial"/>
          <w:i/>
          <w:iCs/>
        </w:rPr>
        <w:t>Flourish.</w:t>
      </w:r>
      <w:r w:rsidRPr="00E76EC3">
        <w:rPr>
          <w:rFonts w:ascii="Arial" w:hAnsi="Arial" w:cs="Arial"/>
        </w:rPr>
        <w:t xml:space="preserve"> New York: Free Press.</w:t>
      </w:r>
    </w:p>
    <w:p w14:paraId="314D4BAE" w14:textId="4E1E1FE9" w:rsidR="007A0F25" w:rsidRDefault="000D5A6C" w:rsidP="003A0095">
      <w:pPr>
        <w:rPr>
          <w:rFonts w:ascii="Arial" w:hAnsi="Arial" w:cs="Arial"/>
        </w:rPr>
      </w:pPr>
      <w:r w:rsidRPr="00E76EC3">
        <w:rPr>
          <w:rFonts w:ascii="Arial" w:hAnsi="Arial" w:cs="Arial"/>
        </w:rPr>
        <w:t xml:space="preserve">Positive psychology focuses on improving </w:t>
      </w:r>
      <w:r w:rsidR="00763DC7" w:rsidRPr="00E76EC3">
        <w:rPr>
          <w:rFonts w:ascii="Arial" w:hAnsi="Arial" w:cs="Arial"/>
        </w:rPr>
        <w:t xml:space="preserve">people’s wellbeing by encouraging happiness, meaning </w:t>
      </w:r>
      <w:r w:rsidR="0098702B" w:rsidRPr="00E76EC3">
        <w:rPr>
          <w:rFonts w:ascii="Arial" w:hAnsi="Arial" w:cs="Arial"/>
        </w:rPr>
        <w:t xml:space="preserve">and resilience in life. Instead of only focusing on </w:t>
      </w:r>
      <w:r w:rsidR="00C2682C" w:rsidRPr="00E76EC3">
        <w:rPr>
          <w:rFonts w:ascii="Arial" w:hAnsi="Arial" w:cs="Arial"/>
        </w:rPr>
        <w:t xml:space="preserve">problems and illness, this approach </w:t>
      </w:r>
      <w:r w:rsidR="00EC646E" w:rsidRPr="00E76EC3">
        <w:rPr>
          <w:rFonts w:ascii="Arial" w:hAnsi="Arial" w:cs="Arial"/>
        </w:rPr>
        <w:t xml:space="preserve">looks at how people can build positive </w:t>
      </w:r>
      <w:proofErr w:type="spellStart"/>
      <w:r w:rsidR="00EC646E" w:rsidRPr="00E76EC3">
        <w:rPr>
          <w:rFonts w:ascii="Arial" w:hAnsi="Arial" w:cs="Arial"/>
        </w:rPr>
        <w:t>experiances</w:t>
      </w:r>
      <w:proofErr w:type="spellEnd"/>
      <w:r w:rsidR="00EC646E" w:rsidRPr="00E76EC3">
        <w:rPr>
          <w:rFonts w:ascii="Arial" w:hAnsi="Arial" w:cs="Arial"/>
        </w:rPr>
        <w:t xml:space="preserve"> </w:t>
      </w:r>
      <w:r w:rsidR="004933CD" w:rsidRPr="00E76EC3">
        <w:rPr>
          <w:rFonts w:ascii="Arial" w:hAnsi="Arial" w:cs="Arial"/>
        </w:rPr>
        <w:t>and maintain a sense of purpose</w:t>
      </w:r>
      <w:r w:rsidR="00362630" w:rsidRPr="00E76EC3">
        <w:rPr>
          <w:rFonts w:ascii="Arial" w:hAnsi="Arial" w:cs="Arial"/>
        </w:rPr>
        <w:t xml:space="preserve">. For older adults, focusing on meaningful activities </w:t>
      </w:r>
      <w:r w:rsidR="009B2E87" w:rsidRPr="00E76EC3">
        <w:rPr>
          <w:rFonts w:ascii="Arial" w:hAnsi="Arial" w:cs="Arial"/>
        </w:rPr>
        <w:t xml:space="preserve">and positive </w:t>
      </w:r>
      <w:proofErr w:type="spellStart"/>
      <w:r w:rsidR="009B2E87" w:rsidRPr="00E76EC3">
        <w:rPr>
          <w:rFonts w:ascii="Arial" w:hAnsi="Arial" w:cs="Arial"/>
        </w:rPr>
        <w:t>experiances</w:t>
      </w:r>
      <w:proofErr w:type="spellEnd"/>
      <w:r w:rsidR="009B2E87" w:rsidRPr="00E76EC3">
        <w:rPr>
          <w:rFonts w:ascii="Arial" w:hAnsi="Arial" w:cs="Arial"/>
        </w:rPr>
        <w:t xml:space="preserve"> can help them </w:t>
      </w:r>
      <w:r w:rsidR="00D33287" w:rsidRPr="00E76EC3">
        <w:rPr>
          <w:rFonts w:ascii="Arial" w:hAnsi="Arial" w:cs="Arial"/>
        </w:rPr>
        <w:t>maintain good mental wellbeing and life satis</w:t>
      </w:r>
      <w:r w:rsidR="002215DF" w:rsidRPr="00E76EC3">
        <w:rPr>
          <w:rFonts w:ascii="Arial" w:hAnsi="Arial" w:cs="Arial"/>
        </w:rPr>
        <w:t>faction.</w:t>
      </w:r>
      <w:r w:rsidR="00F36594" w:rsidRPr="00E76EC3">
        <w:rPr>
          <w:rFonts w:ascii="Arial" w:hAnsi="Arial" w:cs="Arial"/>
        </w:rPr>
        <w:t xml:space="preserve"> Positive psychology is useful in health and social care because </w:t>
      </w:r>
      <w:r w:rsidR="00406A27" w:rsidRPr="00E76EC3">
        <w:rPr>
          <w:rFonts w:ascii="Arial" w:hAnsi="Arial" w:cs="Arial"/>
        </w:rPr>
        <w:t>it focuses on improving wellbeing rather th</w:t>
      </w:r>
      <w:r w:rsidR="00921F9D" w:rsidRPr="00E76EC3">
        <w:rPr>
          <w:rFonts w:ascii="Arial" w:hAnsi="Arial" w:cs="Arial"/>
        </w:rPr>
        <w:t>an only dealing with problems.</w:t>
      </w:r>
      <w:r w:rsidR="004B5B87" w:rsidRPr="00E76EC3">
        <w:rPr>
          <w:rFonts w:ascii="Arial" w:hAnsi="Arial" w:cs="Arial"/>
        </w:rPr>
        <w:t xml:space="preserve"> Professionals can apply this theory in care settings </w:t>
      </w:r>
      <w:r w:rsidR="00315376" w:rsidRPr="00E76EC3">
        <w:rPr>
          <w:rFonts w:ascii="Arial" w:hAnsi="Arial" w:cs="Arial"/>
        </w:rPr>
        <w:t xml:space="preserve">by </w:t>
      </w:r>
      <w:proofErr w:type="spellStart"/>
      <w:r w:rsidR="00315376" w:rsidRPr="00E76EC3">
        <w:rPr>
          <w:rFonts w:ascii="Arial" w:hAnsi="Arial" w:cs="Arial"/>
        </w:rPr>
        <w:t>encouraning</w:t>
      </w:r>
      <w:proofErr w:type="spellEnd"/>
      <w:r w:rsidR="00315376" w:rsidRPr="00E76EC3">
        <w:rPr>
          <w:rFonts w:ascii="Arial" w:hAnsi="Arial" w:cs="Arial"/>
        </w:rPr>
        <w:t xml:space="preserve"> activities that make residents feel </w:t>
      </w:r>
      <w:r w:rsidR="00B64C3D" w:rsidRPr="00E76EC3">
        <w:rPr>
          <w:rFonts w:ascii="Arial" w:hAnsi="Arial" w:cs="Arial"/>
        </w:rPr>
        <w:t xml:space="preserve">happy, valued and engaged. For example, </w:t>
      </w:r>
      <w:r w:rsidR="00BB2104" w:rsidRPr="00E76EC3">
        <w:rPr>
          <w:rFonts w:ascii="Arial" w:hAnsi="Arial" w:cs="Arial"/>
        </w:rPr>
        <w:t xml:space="preserve">care staff can organize social activities, encourage hobbies </w:t>
      </w:r>
      <w:r w:rsidR="00F54DB2" w:rsidRPr="00E76EC3">
        <w:rPr>
          <w:rFonts w:ascii="Arial" w:hAnsi="Arial" w:cs="Arial"/>
        </w:rPr>
        <w:t xml:space="preserve">and support residents to take part in </w:t>
      </w:r>
      <w:r w:rsidR="00546244" w:rsidRPr="00E76EC3">
        <w:rPr>
          <w:rFonts w:ascii="Arial" w:hAnsi="Arial" w:cs="Arial"/>
        </w:rPr>
        <w:t xml:space="preserve">meaningful tasks. These activities can help </w:t>
      </w:r>
      <w:r w:rsidR="00953128" w:rsidRPr="00E76EC3">
        <w:rPr>
          <w:rFonts w:ascii="Arial" w:hAnsi="Arial" w:cs="Arial"/>
        </w:rPr>
        <w:t xml:space="preserve">older adults feel more positive, improve their mood </w:t>
      </w:r>
      <w:r w:rsidR="005A5FB2" w:rsidRPr="00E76EC3">
        <w:rPr>
          <w:rFonts w:ascii="Arial" w:hAnsi="Arial" w:cs="Arial"/>
        </w:rPr>
        <w:t xml:space="preserve">and maintain a sense </w:t>
      </w:r>
      <w:proofErr w:type="spellStart"/>
      <w:r w:rsidR="005A5FB2" w:rsidRPr="00E76EC3">
        <w:rPr>
          <w:rFonts w:ascii="Arial" w:hAnsi="Arial" w:cs="Arial"/>
        </w:rPr>
        <w:t>or</w:t>
      </w:r>
      <w:proofErr w:type="spellEnd"/>
      <w:r w:rsidR="005A5FB2" w:rsidRPr="00E76EC3">
        <w:rPr>
          <w:rFonts w:ascii="Arial" w:hAnsi="Arial" w:cs="Arial"/>
        </w:rPr>
        <w:t xml:space="preserve"> purpose.</w:t>
      </w:r>
      <w:r w:rsidR="00D00B84" w:rsidRPr="00E76EC3">
        <w:rPr>
          <w:rFonts w:ascii="Arial" w:hAnsi="Arial" w:cs="Arial"/>
        </w:rPr>
        <w:br/>
      </w:r>
    </w:p>
    <w:p w14:paraId="36586289" w14:textId="1140A6FC" w:rsidR="00893B91" w:rsidRPr="00E76EC3" w:rsidRDefault="007A0F25" w:rsidP="003A0095">
      <w:pPr>
        <w:rPr>
          <w:rFonts w:ascii="Arial" w:hAnsi="Arial" w:cs="Arial"/>
        </w:rPr>
      </w:pPr>
      <w:r>
        <w:rPr>
          <w:rFonts w:ascii="Arial" w:hAnsi="Arial" w:cs="Arial"/>
        </w:rPr>
        <w:t>While each of these psych</w:t>
      </w:r>
      <w:r w:rsidR="00784385">
        <w:rPr>
          <w:rFonts w:ascii="Arial" w:hAnsi="Arial" w:cs="Arial"/>
        </w:rPr>
        <w:t xml:space="preserve">ological theories provides useful </w:t>
      </w:r>
      <w:r w:rsidR="00A011DF">
        <w:rPr>
          <w:rFonts w:ascii="Arial" w:hAnsi="Arial" w:cs="Arial"/>
        </w:rPr>
        <w:t>insight into ageing</w:t>
      </w:r>
      <w:r w:rsidR="00A136CC">
        <w:rPr>
          <w:rFonts w:ascii="Arial" w:hAnsi="Arial" w:cs="Arial"/>
        </w:rPr>
        <w:t>, they also have some lim</w:t>
      </w:r>
      <w:r w:rsidR="00195F0F">
        <w:rPr>
          <w:rFonts w:ascii="Arial" w:hAnsi="Arial" w:cs="Arial"/>
        </w:rPr>
        <w:t>itat</w:t>
      </w:r>
      <w:r w:rsidR="004C0188">
        <w:rPr>
          <w:rFonts w:ascii="Arial" w:hAnsi="Arial" w:cs="Arial"/>
        </w:rPr>
        <w:t xml:space="preserve">ions. For </w:t>
      </w:r>
      <w:proofErr w:type="spellStart"/>
      <w:r w:rsidR="004C0188">
        <w:rPr>
          <w:rFonts w:ascii="Arial" w:hAnsi="Arial" w:cs="Arial"/>
        </w:rPr>
        <w:t>eample</w:t>
      </w:r>
      <w:proofErr w:type="spellEnd"/>
      <w:r w:rsidR="004C0188">
        <w:rPr>
          <w:rFonts w:ascii="Arial" w:hAnsi="Arial" w:cs="Arial"/>
        </w:rPr>
        <w:t>, Er</w:t>
      </w:r>
      <w:r w:rsidR="008B4574">
        <w:rPr>
          <w:rFonts w:ascii="Arial" w:hAnsi="Arial" w:cs="Arial"/>
        </w:rPr>
        <w:t xml:space="preserve">iksons theory </w:t>
      </w:r>
      <w:r w:rsidR="007144D2">
        <w:rPr>
          <w:rFonts w:ascii="Arial" w:hAnsi="Arial" w:cs="Arial"/>
        </w:rPr>
        <w:t xml:space="preserve">focuses </w:t>
      </w:r>
      <w:r w:rsidR="009E1881">
        <w:rPr>
          <w:rFonts w:ascii="Arial" w:hAnsi="Arial" w:cs="Arial"/>
        </w:rPr>
        <w:t xml:space="preserve">mainly on </w:t>
      </w:r>
      <w:r w:rsidR="003C6628">
        <w:rPr>
          <w:rFonts w:ascii="Arial" w:hAnsi="Arial" w:cs="Arial"/>
        </w:rPr>
        <w:t xml:space="preserve">emotional </w:t>
      </w:r>
      <w:r w:rsidR="00402727">
        <w:rPr>
          <w:rFonts w:ascii="Arial" w:hAnsi="Arial" w:cs="Arial"/>
        </w:rPr>
        <w:t>reflection in later life, but it does not full</w:t>
      </w:r>
      <w:r w:rsidR="008308FC">
        <w:rPr>
          <w:rFonts w:ascii="Arial" w:hAnsi="Arial" w:cs="Arial"/>
        </w:rPr>
        <w:t xml:space="preserve">y consider how physical </w:t>
      </w:r>
      <w:proofErr w:type="gramStart"/>
      <w:r w:rsidR="008308FC">
        <w:rPr>
          <w:rFonts w:ascii="Arial" w:hAnsi="Arial" w:cs="Arial"/>
        </w:rPr>
        <w:t>health</w:t>
      </w:r>
      <w:proofErr w:type="gramEnd"/>
      <w:r w:rsidR="008308FC">
        <w:rPr>
          <w:rFonts w:ascii="Arial" w:hAnsi="Arial" w:cs="Arial"/>
        </w:rPr>
        <w:t xml:space="preserve"> or social circumstances</w:t>
      </w:r>
      <w:r w:rsidR="0037374E">
        <w:rPr>
          <w:rFonts w:ascii="Arial" w:hAnsi="Arial" w:cs="Arial"/>
        </w:rPr>
        <w:t xml:space="preserve"> may influence </w:t>
      </w:r>
      <w:r w:rsidR="00893B91">
        <w:rPr>
          <w:rFonts w:ascii="Arial" w:hAnsi="Arial" w:cs="Arial"/>
        </w:rPr>
        <w:t xml:space="preserve">wellbeing. Activity theory highlights </w:t>
      </w:r>
      <w:r w:rsidR="00247BD5">
        <w:rPr>
          <w:rFonts w:ascii="Arial" w:hAnsi="Arial" w:cs="Arial"/>
        </w:rPr>
        <w:t xml:space="preserve">the importance of staying </w:t>
      </w:r>
      <w:r w:rsidR="002F5BD2">
        <w:rPr>
          <w:rFonts w:ascii="Arial" w:hAnsi="Arial" w:cs="Arial"/>
        </w:rPr>
        <w:t xml:space="preserve">socially </w:t>
      </w:r>
      <w:proofErr w:type="gramStart"/>
      <w:r w:rsidR="002F5BD2">
        <w:rPr>
          <w:rFonts w:ascii="Arial" w:hAnsi="Arial" w:cs="Arial"/>
        </w:rPr>
        <w:t>active,</w:t>
      </w:r>
      <w:proofErr w:type="gramEnd"/>
      <w:r w:rsidR="002F5BD2">
        <w:rPr>
          <w:rFonts w:ascii="Arial" w:hAnsi="Arial" w:cs="Arial"/>
        </w:rPr>
        <w:t xml:space="preserve"> however it may not apply </w:t>
      </w:r>
      <w:r w:rsidR="005E6465">
        <w:rPr>
          <w:rFonts w:ascii="Arial" w:hAnsi="Arial" w:cs="Arial"/>
        </w:rPr>
        <w:t>equally to all older adults</w:t>
      </w:r>
      <w:r w:rsidR="0080166F">
        <w:rPr>
          <w:rFonts w:ascii="Arial" w:hAnsi="Arial" w:cs="Arial"/>
        </w:rPr>
        <w:t xml:space="preserve">, </w:t>
      </w:r>
      <w:r w:rsidR="008301F2">
        <w:rPr>
          <w:rFonts w:ascii="Arial" w:hAnsi="Arial" w:cs="Arial"/>
        </w:rPr>
        <w:t xml:space="preserve">particularly </w:t>
      </w:r>
      <w:r w:rsidR="00DD7E57">
        <w:rPr>
          <w:rFonts w:ascii="Arial" w:hAnsi="Arial" w:cs="Arial"/>
        </w:rPr>
        <w:t xml:space="preserve">those with health conditions </w:t>
      </w:r>
      <w:r w:rsidR="003E230B">
        <w:rPr>
          <w:rFonts w:ascii="Arial" w:hAnsi="Arial" w:cs="Arial"/>
        </w:rPr>
        <w:t xml:space="preserve">or mobility difficulties. Attachment theory emphasizes </w:t>
      </w:r>
      <w:r w:rsidR="007D00F5">
        <w:rPr>
          <w:rFonts w:ascii="Arial" w:hAnsi="Arial" w:cs="Arial"/>
        </w:rPr>
        <w:t>the importance of emotional relationships,</w:t>
      </w:r>
      <w:r w:rsidR="00503F88">
        <w:rPr>
          <w:rFonts w:ascii="Arial" w:hAnsi="Arial" w:cs="Arial"/>
        </w:rPr>
        <w:t xml:space="preserve"> which can be relevant in care</w:t>
      </w:r>
      <w:r w:rsidR="00041F1E">
        <w:rPr>
          <w:rFonts w:ascii="Arial" w:hAnsi="Arial" w:cs="Arial"/>
        </w:rPr>
        <w:t xml:space="preserve"> settings </w:t>
      </w:r>
      <w:r w:rsidR="007A329E">
        <w:rPr>
          <w:rFonts w:ascii="Arial" w:hAnsi="Arial" w:cs="Arial"/>
        </w:rPr>
        <w:t xml:space="preserve">where supportive relationships with staff </w:t>
      </w:r>
      <w:r w:rsidR="00F85C6D">
        <w:rPr>
          <w:rFonts w:ascii="Arial" w:hAnsi="Arial" w:cs="Arial"/>
        </w:rPr>
        <w:t xml:space="preserve">can improve </w:t>
      </w:r>
      <w:r w:rsidR="00504094">
        <w:rPr>
          <w:rFonts w:ascii="Arial" w:hAnsi="Arial" w:cs="Arial"/>
        </w:rPr>
        <w:t xml:space="preserve">wellbeing. Positive psychology </w:t>
      </w:r>
      <w:r w:rsidR="000844F6">
        <w:rPr>
          <w:rFonts w:ascii="Arial" w:hAnsi="Arial" w:cs="Arial"/>
        </w:rPr>
        <w:t>focuses on strengths</w:t>
      </w:r>
      <w:r w:rsidR="00942FF8">
        <w:rPr>
          <w:rFonts w:ascii="Arial" w:hAnsi="Arial" w:cs="Arial"/>
        </w:rPr>
        <w:t>, happiness and re</w:t>
      </w:r>
      <w:r w:rsidR="00F577AF">
        <w:rPr>
          <w:rFonts w:ascii="Arial" w:hAnsi="Arial" w:cs="Arial"/>
        </w:rPr>
        <w:t xml:space="preserve">silience, encouraging professionals </w:t>
      </w:r>
      <w:r w:rsidR="00267AD8">
        <w:rPr>
          <w:rFonts w:ascii="Arial" w:hAnsi="Arial" w:cs="Arial"/>
        </w:rPr>
        <w:t>to support older adults in maintaining a sense of purpose</w:t>
      </w:r>
      <w:r w:rsidR="000B1181">
        <w:rPr>
          <w:rFonts w:ascii="Arial" w:hAnsi="Arial" w:cs="Arial"/>
        </w:rPr>
        <w:t>.</w:t>
      </w:r>
      <w:r w:rsidR="00513ABE">
        <w:rPr>
          <w:rFonts w:ascii="Arial" w:hAnsi="Arial" w:cs="Arial"/>
        </w:rPr>
        <w:t xml:space="preserve"> Overall</w:t>
      </w:r>
      <w:r w:rsidR="004C7132">
        <w:rPr>
          <w:rFonts w:ascii="Arial" w:hAnsi="Arial" w:cs="Arial"/>
        </w:rPr>
        <w:t xml:space="preserve">, these theories are valuable because </w:t>
      </w:r>
      <w:r w:rsidR="00C263D3">
        <w:rPr>
          <w:rFonts w:ascii="Arial" w:hAnsi="Arial" w:cs="Arial"/>
        </w:rPr>
        <w:t xml:space="preserve">they </w:t>
      </w:r>
      <w:r w:rsidR="00725102">
        <w:rPr>
          <w:rFonts w:ascii="Arial" w:hAnsi="Arial" w:cs="Arial"/>
        </w:rPr>
        <w:t>help health care professionals better understand the ps</w:t>
      </w:r>
      <w:r w:rsidR="00532411">
        <w:rPr>
          <w:rFonts w:ascii="Arial" w:hAnsi="Arial" w:cs="Arial"/>
        </w:rPr>
        <w:t xml:space="preserve">ychological and social needs of older adults and develop </w:t>
      </w:r>
      <w:r w:rsidR="00125AC8">
        <w:rPr>
          <w:rFonts w:ascii="Arial" w:hAnsi="Arial" w:cs="Arial"/>
        </w:rPr>
        <w:t xml:space="preserve">strategies that support wellbeing in later </w:t>
      </w:r>
      <w:r w:rsidR="00B73D15">
        <w:rPr>
          <w:rFonts w:ascii="Arial" w:hAnsi="Arial" w:cs="Arial"/>
        </w:rPr>
        <w:t>life.</w:t>
      </w:r>
    </w:p>
    <w:p w14:paraId="225D858F" w14:textId="77777777" w:rsidR="009E1941" w:rsidRPr="00E76EC3" w:rsidRDefault="009E1941">
      <w:pPr>
        <w:pStyle w:val="Heading2"/>
        <w:rPr>
          <w:rFonts w:ascii="Arial" w:hAnsi="Arial" w:cs="Arial"/>
          <w:sz w:val="22"/>
          <w:szCs w:val="22"/>
        </w:rPr>
      </w:pPr>
    </w:p>
    <w:p w14:paraId="4D06E33B" w14:textId="77777777" w:rsidR="009E1941" w:rsidRPr="00E76EC3" w:rsidRDefault="009E1941">
      <w:pPr>
        <w:pStyle w:val="Heading2"/>
        <w:rPr>
          <w:rFonts w:ascii="Arial" w:hAnsi="Arial" w:cs="Arial"/>
          <w:sz w:val="22"/>
          <w:szCs w:val="22"/>
        </w:rPr>
      </w:pPr>
    </w:p>
    <w:p w14:paraId="15C827EB" w14:textId="77777777" w:rsidR="009E1941" w:rsidRPr="00E76EC3" w:rsidRDefault="009E1941">
      <w:pPr>
        <w:pStyle w:val="Heading2"/>
        <w:rPr>
          <w:rFonts w:ascii="Arial" w:hAnsi="Arial" w:cs="Arial"/>
          <w:sz w:val="22"/>
          <w:szCs w:val="22"/>
        </w:rPr>
      </w:pPr>
    </w:p>
    <w:p w14:paraId="141FE0A2" w14:textId="77777777" w:rsidR="002D4A3D" w:rsidRPr="00E76EC3" w:rsidRDefault="002D4A3D">
      <w:pPr>
        <w:pStyle w:val="Heading2"/>
        <w:rPr>
          <w:rFonts w:ascii="Arial" w:hAnsi="Arial" w:cs="Arial"/>
          <w:sz w:val="22"/>
          <w:szCs w:val="22"/>
        </w:rPr>
      </w:pPr>
    </w:p>
    <w:p w14:paraId="485C4B07" w14:textId="77777777" w:rsidR="002D4A3D" w:rsidRPr="00E76EC3" w:rsidRDefault="002D4A3D">
      <w:pPr>
        <w:pStyle w:val="Heading2"/>
        <w:rPr>
          <w:rFonts w:ascii="Arial" w:hAnsi="Arial" w:cs="Arial"/>
          <w:sz w:val="22"/>
          <w:szCs w:val="22"/>
        </w:rPr>
      </w:pPr>
    </w:p>
    <w:p w14:paraId="302B7A7E" w14:textId="77777777" w:rsidR="003006E8" w:rsidRDefault="003006E8">
      <w:pPr>
        <w:pStyle w:val="Heading2"/>
        <w:rPr>
          <w:rFonts w:ascii="Arial" w:hAnsi="Arial" w:cs="Arial"/>
          <w:sz w:val="22"/>
          <w:szCs w:val="22"/>
        </w:rPr>
      </w:pPr>
    </w:p>
    <w:p w14:paraId="4DF20A43" w14:textId="0A688782" w:rsidR="003006E8" w:rsidRDefault="003006E8">
      <w:pPr>
        <w:pStyle w:val="Heading2"/>
        <w:rPr>
          <w:rFonts w:ascii="Arial" w:hAnsi="Arial" w:cs="Arial"/>
          <w:sz w:val="22"/>
          <w:szCs w:val="22"/>
        </w:rPr>
      </w:pPr>
    </w:p>
    <w:p w14:paraId="12B1247B" w14:textId="77777777" w:rsidR="00F55437" w:rsidRDefault="00F55437">
      <w:pPr>
        <w:pStyle w:val="Heading2"/>
        <w:rPr>
          <w:rFonts w:ascii="Arial" w:hAnsi="Arial" w:cs="Arial"/>
          <w:sz w:val="22"/>
          <w:szCs w:val="22"/>
        </w:rPr>
      </w:pPr>
    </w:p>
    <w:p w14:paraId="51AE082B" w14:textId="7AFE8E97" w:rsidR="00807910" w:rsidRPr="00E76EC3" w:rsidRDefault="00D00B84">
      <w:pPr>
        <w:pStyle w:val="Heading2"/>
        <w:rPr>
          <w:rFonts w:ascii="Arial" w:hAnsi="Arial" w:cs="Arial"/>
          <w:b w:val="0"/>
          <w:color w:val="000000" w:themeColor="text1"/>
          <w:sz w:val="22"/>
          <w:szCs w:val="2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76EC3">
        <w:rPr>
          <w:rFonts w:ascii="Arial" w:hAnsi="Arial" w:cs="Arial"/>
          <w:sz w:val="22"/>
          <w:szCs w:val="22"/>
        </w:rPr>
        <w:t xml:space="preserve"> </w:t>
      </w:r>
      <w:r w:rsidR="00AF11DB" w:rsidRPr="00E76EC3">
        <w:rPr>
          <w:rFonts w:ascii="Arial" w:hAnsi="Arial" w:cs="Arial"/>
          <w:b w:val="0"/>
          <w:color w:val="000000" w:themeColor="text1"/>
          <w:sz w:val="22"/>
          <w:szCs w:val="2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Part B Rep</w:t>
      </w:r>
      <w:r w:rsidR="0026270C" w:rsidRPr="00E76EC3">
        <w:rPr>
          <w:rFonts w:ascii="Arial" w:hAnsi="Arial" w:cs="Arial"/>
          <w:b w:val="0"/>
          <w:color w:val="000000" w:themeColor="text1"/>
          <w:sz w:val="22"/>
          <w:szCs w:val="2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="00AF11DB" w:rsidRPr="00E76EC3">
        <w:rPr>
          <w:rFonts w:ascii="Arial" w:hAnsi="Arial" w:cs="Arial"/>
          <w:b w:val="0"/>
          <w:color w:val="000000" w:themeColor="text1"/>
          <w:sz w:val="22"/>
          <w:szCs w:val="2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rt</w:t>
      </w:r>
    </w:p>
    <w:p w14:paraId="0B44B95D" w14:textId="77777777" w:rsidR="00BD7F5B" w:rsidRPr="00E76EC3" w:rsidRDefault="00D00B84" w:rsidP="00BD7F5B">
      <w:pPr>
        <w:rPr>
          <w:rFonts w:ascii="Arial" w:hAnsi="Arial" w:cs="Arial"/>
          <w:bCs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76EC3">
        <w:rPr>
          <w:rFonts w:ascii="Arial" w:hAnsi="Arial" w:cs="Arial"/>
        </w:rPr>
        <w:t>Applying Activity Theory to Improve Wellbeing in Residential Care Homes</w:t>
      </w:r>
      <w:r w:rsidRPr="00E76EC3">
        <w:rPr>
          <w:rFonts w:ascii="Arial" w:hAnsi="Arial" w:cs="Arial"/>
        </w:rPr>
        <w:br/>
      </w:r>
    </w:p>
    <w:p w14:paraId="4D307D87" w14:textId="63C803C0" w:rsidR="00807910" w:rsidRPr="00E76EC3" w:rsidRDefault="002A2561" w:rsidP="00BD7F5B">
      <w:pPr>
        <w:rPr>
          <w:rFonts w:ascii="Arial" w:hAnsi="Arial" w:cs="Arial"/>
        </w:rPr>
      </w:pPr>
      <w:r w:rsidRPr="00E76EC3">
        <w:rPr>
          <w:rFonts w:ascii="Arial" w:hAnsi="Arial" w:cs="Arial"/>
          <w:bCs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Introduction</w:t>
      </w:r>
    </w:p>
    <w:p w14:paraId="03336B84" w14:textId="119CF114" w:rsidR="00193BA1" w:rsidRPr="00E76EC3" w:rsidRDefault="006E0ED1">
      <w:pPr>
        <w:rPr>
          <w:rFonts w:ascii="Arial" w:hAnsi="Arial" w:cs="Arial"/>
        </w:rPr>
      </w:pPr>
      <w:r w:rsidRPr="00E76EC3">
        <w:rPr>
          <w:rFonts w:ascii="Arial" w:hAnsi="Arial" w:cs="Arial"/>
        </w:rPr>
        <w:t xml:space="preserve">Older adults </w:t>
      </w:r>
      <w:r w:rsidR="0021527D" w:rsidRPr="00E76EC3">
        <w:rPr>
          <w:rFonts w:ascii="Arial" w:hAnsi="Arial" w:cs="Arial"/>
        </w:rPr>
        <w:t xml:space="preserve">living in residential care homes </w:t>
      </w:r>
      <w:r w:rsidR="005F51D8" w:rsidRPr="00E76EC3">
        <w:rPr>
          <w:rFonts w:ascii="Arial" w:hAnsi="Arial" w:cs="Arial"/>
        </w:rPr>
        <w:t xml:space="preserve">may </w:t>
      </w:r>
      <w:proofErr w:type="spellStart"/>
      <w:r w:rsidR="005F51D8" w:rsidRPr="00E76EC3">
        <w:rPr>
          <w:rFonts w:ascii="Arial" w:hAnsi="Arial" w:cs="Arial"/>
        </w:rPr>
        <w:t>expr</w:t>
      </w:r>
      <w:r w:rsidR="00D402E8" w:rsidRPr="00E76EC3">
        <w:rPr>
          <w:rFonts w:ascii="Arial" w:hAnsi="Arial" w:cs="Arial"/>
        </w:rPr>
        <w:t>eri</w:t>
      </w:r>
      <w:r w:rsidR="005F51D8" w:rsidRPr="00E76EC3">
        <w:rPr>
          <w:rFonts w:ascii="Arial" w:hAnsi="Arial" w:cs="Arial"/>
        </w:rPr>
        <w:t>nce</w:t>
      </w:r>
      <w:proofErr w:type="spellEnd"/>
      <w:r w:rsidR="005F51D8" w:rsidRPr="00E76EC3">
        <w:rPr>
          <w:rFonts w:ascii="Arial" w:hAnsi="Arial" w:cs="Arial"/>
        </w:rPr>
        <w:t xml:space="preserve"> several challenges</w:t>
      </w:r>
      <w:r w:rsidR="00A344E6" w:rsidRPr="00E76EC3">
        <w:rPr>
          <w:rFonts w:ascii="Arial" w:hAnsi="Arial" w:cs="Arial"/>
        </w:rPr>
        <w:t xml:space="preserve"> such as lon</w:t>
      </w:r>
      <w:r w:rsidR="00D402E8" w:rsidRPr="00E76EC3">
        <w:rPr>
          <w:rFonts w:ascii="Arial" w:hAnsi="Arial" w:cs="Arial"/>
        </w:rPr>
        <w:t>e</w:t>
      </w:r>
      <w:r w:rsidR="00A344E6" w:rsidRPr="00E76EC3">
        <w:rPr>
          <w:rFonts w:ascii="Arial" w:hAnsi="Arial" w:cs="Arial"/>
        </w:rPr>
        <w:t xml:space="preserve">liness, loss of independence </w:t>
      </w:r>
      <w:r w:rsidR="00361892" w:rsidRPr="00E76EC3">
        <w:rPr>
          <w:rFonts w:ascii="Arial" w:hAnsi="Arial" w:cs="Arial"/>
        </w:rPr>
        <w:t xml:space="preserve">and reduced social </w:t>
      </w:r>
      <w:r w:rsidR="0035350C" w:rsidRPr="00E76EC3">
        <w:rPr>
          <w:rFonts w:ascii="Arial" w:hAnsi="Arial" w:cs="Arial"/>
        </w:rPr>
        <w:t xml:space="preserve">interaction. These changes can affect their emotional </w:t>
      </w:r>
      <w:r w:rsidR="00551E8F" w:rsidRPr="00E76EC3">
        <w:rPr>
          <w:rFonts w:ascii="Arial" w:hAnsi="Arial" w:cs="Arial"/>
        </w:rPr>
        <w:t>and psychological wellbeing</w:t>
      </w:r>
      <w:r w:rsidR="009F0778" w:rsidRPr="00E76EC3">
        <w:rPr>
          <w:rFonts w:ascii="Arial" w:hAnsi="Arial" w:cs="Arial"/>
        </w:rPr>
        <w:t xml:space="preserve">. Psychological theories can help </w:t>
      </w:r>
      <w:r w:rsidR="004968E2" w:rsidRPr="00E76EC3">
        <w:rPr>
          <w:rFonts w:ascii="Arial" w:hAnsi="Arial" w:cs="Arial"/>
        </w:rPr>
        <w:t xml:space="preserve">health and social care professionals </w:t>
      </w:r>
      <w:r w:rsidR="0024046F" w:rsidRPr="00E76EC3">
        <w:rPr>
          <w:rFonts w:ascii="Arial" w:hAnsi="Arial" w:cs="Arial"/>
        </w:rPr>
        <w:t xml:space="preserve">understand the needs of older adults </w:t>
      </w:r>
      <w:r w:rsidR="009077E3" w:rsidRPr="00E76EC3">
        <w:rPr>
          <w:rFonts w:ascii="Arial" w:hAnsi="Arial" w:cs="Arial"/>
        </w:rPr>
        <w:t xml:space="preserve">and how to support them </w:t>
      </w:r>
      <w:r w:rsidR="009423C8" w:rsidRPr="00E76EC3">
        <w:rPr>
          <w:rFonts w:ascii="Arial" w:hAnsi="Arial" w:cs="Arial"/>
        </w:rPr>
        <w:t xml:space="preserve">more effectively. By understanding </w:t>
      </w:r>
      <w:r w:rsidR="00E24B42" w:rsidRPr="00E76EC3">
        <w:rPr>
          <w:rFonts w:ascii="Arial" w:hAnsi="Arial" w:cs="Arial"/>
        </w:rPr>
        <w:t xml:space="preserve">these theories, care workers can develop </w:t>
      </w:r>
      <w:proofErr w:type="spellStart"/>
      <w:r w:rsidR="00E24B42" w:rsidRPr="00E76EC3">
        <w:rPr>
          <w:rFonts w:ascii="Arial" w:hAnsi="Arial" w:cs="Arial"/>
        </w:rPr>
        <w:t>stratergies</w:t>
      </w:r>
      <w:proofErr w:type="spellEnd"/>
      <w:r w:rsidR="00E24B42" w:rsidRPr="00E76EC3">
        <w:rPr>
          <w:rFonts w:ascii="Arial" w:hAnsi="Arial" w:cs="Arial"/>
        </w:rPr>
        <w:t xml:space="preserve"> </w:t>
      </w:r>
      <w:r w:rsidR="00B30E68" w:rsidRPr="00E76EC3">
        <w:rPr>
          <w:rFonts w:ascii="Arial" w:hAnsi="Arial" w:cs="Arial"/>
        </w:rPr>
        <w:t xml:space="preserve">that improve residents’ wellbeing and quality of life </w:t>
      </w:r>
      <w:proofErr w:type="gramStart"/>
      <w:r w:rsidR="00B30E68" w:rsidRPr="00E76EC3">
        <w:rPr>
          <w:rFonts w:ascii="Arial" w:hAnsi="Arial" w:cs="Arial"/>
        </w:rPr>
        <w:t>( Boyd</w:t>
      </w:r>
      <w:proofErr w:type="gramEnd"/>
      <w:r w:rsidR="00E66572" w:rsidRPr="00E76EC3">
        <w:rPr>
          <w:rFonts w:ascii="Arial" w:hAnsi="Arial" w:cs="Arial"/>
        </w:rPr>
        <w:t xml:space="preserve"> and Bee, 2019; Gross, 2020)</w:t>
      </w:r>
      <w:r w:rsidR="003134CC" w:rsidRPr="00E76EC3">
        <w:rPr>
          <w:rFonts w:ascii="Arial" w:hAnsi="Arial" w:cs="Arial"/>
        </w:rPr>
        <w:t>. This report will focus on Activity Th</w:t>
      </w:r>
      <w:r w:rsidR="00D402E8" w:rsidRPr="00E76EC3">
        <w:rPr>
          <w:rFonts w:ascii="Arial" w:hAnsi="Arial" w:cs="Arial"/>
        </w:rPr>
        <w:t>e</w:t>
      </w:r>
      <w:r w:rsidR="003134CC" w:rsidRPr="00E76EC3">
        <w:rPr>
          <w:rFonts w:ascii="Arial" w:hAnsi="Arial" w:cs="Arial"/>
        </w:rPr>
        <w:t xml:space="preserve">ory </w:t>
      </w:r>
      <w:r w:rsidR="00654CB2" w:rsidRPr="00E76EC3">
        <w:rPr>
          <w:rFonts w:ascii="Arial" w:hAnsi="Arial" w:cs="Arial"/>
        </w:rPr>
        <w:t xml:space="preserve">and explain how it </w:t>
      </w:r>
      <w:r w:rsidR="00812334" w:rsidRPr="00E76EC3">
        <w:rPr>
          <w:rFonts w:ascii="Arial" w:hAnsi="Arial" w:cs="Arial"/>
        </w:rPr>
        <w:t xml:space="preserve">can be applied in residential care homes to support </w:t>
      </w:r>
      <w:r w:rsidR="003B76D6" w:rsidRPr="00E76EC3">
        <w:rPr>
          <w:rFonts w:ascii="Arial" w:hAnsi="Arial" w:cs="Arial"/>
        </w:rPr>
        <w:t>older adults.</w:t>
      </w:r>
    </w:p>
    <w:p w14:paraId="2BE697C1" w14:textId="34DA627B" w:rsidR="00804F06" w:rsidRPr="00E76EC3" w:rsidRDefault="00193BA1">
      <w:pPr>
        <w:rPr>
          <w:rFonts w:ascii="Arial" w:hAnsi="Arial" w:cs="Arial"/>
        </w:rPr>
      </w:pPr>
      <w:r w:rsidRPr="00E76EC3">
        <w:rPr>
          <w:rFonts w:ascii="Arial" w:hAnsi="Arial" w:cs="Arial"/>
        </w:rPr>
        <w:t xml:space="preserve">Activity theory suggests that older adults are more </w:t>
      </w:r>
      <w:r w:rsidR="006F7C17" w:rsidRPr="00E76EC3">
        <w:rPr>
          <w:rFonts w:ascii="Arial" w:hAnsi="Arial" w:cs="Arial"/>
        </w:rPr>
        <w:t xml:space="preserve">likely to </w:t>
      </w:r>
      <w:r w:rsidR="007B34F1" w:rsidRPr="00E76EC3">
        <w:rPr>
          <w:rFonts w:ascii="Arial" w:hAnsi="Arial" w:cs="Arial"/>
        </w:rPr>
        <w:t xml:space="preserve">maintain good wellbeing when they continue </w:t>
      </w:r>
      <w:r w:rsidR="00D66EC2" w:rsidRPr="00E76EC3">
        <w:rPr>
          <w:rFonts w:ascii="Arial" w:hAnsi="Arial" w:cs="Arial"/>
        </w:rPr>
        <w:t xml:space="preserve">to stay socially active and involved in meaningful </w:t>
      </w:r>
      <w:r w:rsidR="00174606" w:rsidRPr="00E76EC3">
        <w:rPr>
          <w:rFonts w:ascii="Arial" w:hAnsi="Arial" w:cs="Arial"/>
        </w:rPr>
        <w:t xml:space="preserve">activities. As people grow older, they may experience </w:t>
      </w:r>
      <w:r w:rsidR="008D64D1" w:rsidRPr="00E76EC3">
        <w:rPr>
          <w:rFonts w:ascii="Arial" w:hAnsi="Arial" w:cs="Arial"/>
        </w:rPr>
        <w:t>changes such as retirement,</w:t>
      </w:r>
      <w:r w:rsidR="00ED519E" w:rsidRPr="00E76EC3">
        <w:rPr>
          <w:rFonts w:ascii="Arial" w:hAnsi="Arial" w:cs="Arial"/>
        </w:rPr>
        <w:t xml:space="preserve"> reduced independence or fewer family responsibilities</w:t>
      </w:r>
      <w:r w:rsidR="00027625" w:rsidRPr="00E76EC3">
        <w:rPr>
          <w:rFonts w:ascii="Arial" w:hAnsi="Arial" w:cs="Arial"/>
        </w:rPr>
        <w:t>.</w:t>
      </w:r>
      <w:r w:rsidR="003F5C35" w:rsidRPr="00E76EC3">
        <w:rPr>
          <w:rFonts w:ascii="Arial" w:hAnsi="Arial" w:cs="Arial"/>
        </w:rPr>
        <w:t xml:space="preserve"> </w:t>
      </w:r>
      <w:r w:rsidR="00B8787C" w:rsidRPr="00E76EC3">
        <w:rPr>
          <w:rFonts w:ascii="Arial" w:hAnsi="Arial" w:cs="Arial"/>
        </w:rPr>
        <w:t>T</w:t>
      </w:r>
      <w:r w:rsidR="00027625" w:rsidRPr="00E76EC3">
        <w:rPr>
          <w:rFonts w:ascii="Arial" w:hAnsi="Arial" w:cs="Arial"/>
        </w:rPr>
        <w:t xml:space="preserve">hese changes can lead to </w:t>
      </w:r>
      <w:proofErr w:type="gramStart"/>
      <w:r w:rsidR="00027625" w:rsidRPr="00E76EC3">
        <w:rPr>
          <w:rFonts w:ascii="Arial" w:hAnsi="Arial" w:cs="Arial"/>
        </w:rPr>
        <w:t xml:space="preserve">the </w:t>
      </w:r>
      <w:r w:rsidR="00B8787C" w:rsidRPr="00E76EC3">
        <w:rPr>
          <w:rFonts w:ascii="Arial" w:hAnsi="Arial" w:cs="Arial"/>
        </w:rPr>
        <w:t xml:space="preserve"> loss</w:t>
      </w:r>
      <w:proofErr w:type="gramEnd"/>
      <w:r w:rsidR="00B8787C" w:rsidRPr="00E76EC3">
        <w:rPr>
          <w:rFonts w:ascii="Arial" w:hAnsi="Arial" w:cs="Arial"/>
        </w:rPr>
        <w:t xml:space="preserve"> </w:t>
      </w:r>
      <w:r w:rsidR="00BD61BB" w:rsidRPr="00E76EC3">
        <w:rPr>
          <w:rFonts w:ascii="Arial" w:hAnsi="Arial" w:cs="Arial"/>
        </w:rPr>
        <w:t xml:space="preserve">of important social roles, which may affect a </w:t>
      </w:r>
      <w:r w:rsidR="00E16275" w:rsidRPr="00E76EC3">
        <w:rPr>
          <w:rFonts w:ascii="Arial" w:hAnsi="Arial" w:cs="Arial"/>
        </w:rPr>
        <w:t xml:space="preserve">person’s sense of purpose and overall life </w:t>
      </w:r>
      <w:proofErr w:type="spellStart"/>
      <w:r w:rsidR="00E16275" w:rsidRPr="00E76EC3">
        <w:rPr>
          <w:rFonts w:ascii="Arial" w:hAnsi="Arial" w:cs="Arial"/>
        </w:rPr>
        <w:t>satistfaction</w:t>
      </w:r>
      <w:proofErr w:type="spellEnd"/>
      <w:r w:rsidR="00DF5B92" w:rsidRPr="00E76EC3">
        <w:rPr>
          <w:rFonts w:ascii="Arial" w:hAnsi="Arial" w:cs="Arial"/>
        </w:rPr>
        <w:t xml:space="preserve">. According to </w:t>
      </w:r>
      <w:proofErr w:type="spellStart"/>
      <w:r w:rsidR="00DF5B92" w:rsidRPr="00E76EC3">
        <w:rPr>
          <w:rFonts w:ascii="Arial" w:hAnsi="Arial" w:cs="Arial"/>
        </w:rPr>
        <w:t>activitiy</w:t>
      </w:r>
      <w:proofErr w:type="spellEnd"/>
      <w:r w:rsidR="00DF5B92" w:rsidRPr="00E76EC3">
        <w:rPr>
          <w:rFonts w:ascii="Arial" w:hAnsi="Arial" w:cs="Arial"/>
        </w:rPr>
        <w:t xml:space="preserve"> theory, staying </w:t>
      </w:r>
      <w:r w:rsidR="00B358A7" w:rsidRPr="00E76EC3">
        <w:rPr>
          <w:rFonts w:ascii="Arial" w:hAnsi="Arial" w:cs="Arial"/>
        </w:rPr>
        <w:t xml:space="preserve">engaged in social relationships and daily activities </w:t>
      </w:r>
      <w:r w:rsidR="00F545CB" w:rsidRPr="00E76EC3">
        <w:rPr>
          <w:rFonts w:ascii="Arial" w:hAnsi="Arial" w:cs="Arial"/>
        </w:rPr>
        <w:t>can help older adults maintain a positive outlook and feel more fulfilled (H</w:t>
      </w:r>
      <w:r w:rsidR="00B6333A" w:rsidRPr="00E76EC3">
        <w:rPr>
          <w:rFonts w:ascii="Arial" w:hAnsi="Arial" w:cs="Arial"/>
        </w:rPr>
        <w:t>avighurst, 1961</w:t>
      </w:r>
      <w:r w:rsidR="00804F06" w:rsidRPr="00E76EC3">
        <w:rPr>
          <w:rFonts w:ascii="Arial" w:hAnsi="Arial" w:cs="Arial"/>
        </w:rPr>
        <w:t>).</w:t>
      </w:r>
    </w:p>
    <w:p w14:paraId="15FC1AE2" w14:textId="77777777" w:rsidR="007C3A17" w:rsidRPr="00E76EC3" w:rsidRDefault="00804F06" w:rsidP="009F4BD5">
      <w:pPr>
        <w:rPr>
          <w:rFonts w:ascii="Arial" w:hAnsi="Arial" w:cs="Arial"/>
        </w:rPr>
      </w:pPr>
      <w:r w:rsidRPr="00E76EC3">
        <w:rPr>
          <w:rFonts w:ascii="Arial" w:hAnsi="Arial" w:cs="Arial"/>
        </w:rPr>
        <w:t xml:space="preserve">In health and social care settings, this theory </w:t>
      </w:r>
      <w:r w:rsidR="000B3F30" w:rsidRPr="00E76EC3">
        <w:rPr>
          <w:rFonts w:ascii="Arial" w:hAnsi="Arial" w:cs="Arial"/>
        </w:rPr>
        <w:t xml:space="preserve">highlights the importance of encouraging residents </w:t>
      </w:r>
      <w:r w:rsidR="00B62C34" w:rsidRPr="00E76EC3">
        <w:rPr>
          <w:rFonts w:ascii="Arial" w:hAnsi="Arial" w:cs="Arial"/>
        </w:rPr>
        <w:t xml:space="preserve">to remain active </w:t>
      </w:r>
      <w:r w:rsidR="004240EB" w:rsidRPr="00E76EC3">
        <w:rPr>
          <w:rFonts w:ascii="Arial" w:hAnsi="Arial" w:cs="Arial"/>
        </w:rPr>
        <w:t>and involved in different activities</w:t>
      </w:r>
      <w:r w:rsidR="0070566D" w:rsidRPr="00E76EC3">
        <w:rPr>
          <w:rFonts w:ascii="Arial" w:hAnsi="Arial" w:cs="Arial"/>
        </w:rPr>
        <w:t xml:space="preserve">. Care homes can support this by organizing </w:t>
      </w:r>
      <w:r w:rsidR="00F60C6C" w:rsidRPr="00E76EC3">
        <w:rPr>
          <w:rFonts w:ascii="Arial" w:hAnsi="Arial" w:cs="Arial"/>
        </w:rPr>
        <w:t xml:space="preserve">social events, group activities </w:t>
      </w:r>
      <w:r w:rsidR="002C2E3D" w:rsidRPr="00E76EC3">
        <w:rPr>
          <w:rFonts w:ascii="Arial" w:hAnsi="Arial" w:cs="Arial"/>
        </w:rPr>
        <w:t xml:space="preserve">and hobbies </w:t>
      </w:r>
      <w:r w:rsidR="00005E13" w:rsidRPr="00E76EC3">
        <w:rPr>
          <w:rFonts w:ascii="Arial" w:hAnsi="Arial" w:cs="Arial"/>
        </w:rPr>
        <w:t xml:space="preserve">that allow residents to interact with others </w:t>
      </w:r>
      <w:r w:rsidR="007F33D5" w:rsidRPr="00E76EC3">
        <w:rPr>
          <w:rFonts w:ascii="Arial" w:hAnsi="Arial" w:cs="Arial"/>
        </w:rPr>
        <w:t>and maintain a sense of purpose</w:t>
      </w:r>
      <w:r w:rsidR="00A1301E" w:rsidRPr="00E76EC3">
        <w:rPr>
          <w:rFonts w:ascii="Arial" w:hAnsi="Arial" w:cs="Arial"/>
        </w:rPr>
        <w:t xml:space="preserve">. Participation in meaningful activities </w:t>
      </w:r>
      <w:r w:rsidR="00FF5C66" w:rsidRPr="00E76EC3">
        <w:rPr>
          <w:rFonts w:ascii="Arial" w:hAnsi="Arial" w:cs="Arial"/>
        </w:rPr>
        <w:t>can help improve emotional wellbeing</w:t>
      </w:r>
      <w:r w:rsidR="00296F4B" w:rsidRPr="00E76EC3">
        <w:rPr>
          <w:rFonts w:ascii="Arial" w:hAnsi="Arial" w:cs="Arial"/>
        </w:rPr>
        <w:t xml:space="preserve">, reduce feelings of isolation and support a better quality of life </w:t>
      </w:r>
      <w:r w:rsidR="00312956" w:rsidRPr="00E76EC3">
        <w:rPr>
          <w:rFonts w:ascii="Arial" w:hAnsi="Arial" w:cs="Arial"/>
        </w:rPr>
        <w:t>for older adults (Boyd and Bee, 2019</w:t>
      </w:r>
      <w:r w:rsidR="001572A8" w:rsidRPr="00E76EC3">
        <w:rPr>
          <w:rFonts w:ascii="Arial" w:hAnsi="Arial" w:cs="Arial"/>
        </w:rPr>
        <w:t>; Gross 2020).</w:t>
      </w:r>
    </w:p>
    <w:p w14:paraId="6F8440AF" w14:textId="07FE511A" w:rsidR="00173BD1" w:rsidRPr="00E76EC3" w:rsidRDefault="00920FD7" w:rsidP="009F4BD5">
      <w:pPr>
        <w:rPr>
          <w:rFonts w:ascii="Arial" w:hAnsi="Arial" w:cs="Arial"/>
        </w:rPr>
      </w:pPr>
      <w:r w:rsidRPr="00E76EC3">
        <w:rPr>
          <w:rFonts w:ascii="Arial" w:hAnsi="Arial" w:cs="Arial"/>
        </w:rPr>
        <w:lastRenderedPageBreak/>
        <w:t xml:space="preserve">A practical example can help demonstrate </w:t>
      </w:r>
      <w:r w:rsidR="00A337BB" w:rsidRPr="00E76EC3">
        <w:rPr>
          <w:rFonts w:ascii="Arial" w:hAnsi="Arial" w:cs="Arial"/>
        </w:rPr>
        <w:t xml:space="preserve">how activity theory can be used by health and social care </w:t>
      </w:r>
      <w:r w:rsidR="00B953C3" w:rsidRPr="00E76EC3">
        <w:rPr>
          <w:rFonts w:ascii="Arial" w:hAnsi="Arial" w:cs="Arial"/>
        </w:rPr>
        <w:t xml:space="preserve">professionals to support older adults </w:t>
      </w:r>
      <w:r w:rsidR="000B628D" w:rsidRPr="00E76EC3">
        <w:rPr>
          <w:rFonts w:ascii="Arial" w:hAnsi="Arial" w:cs="Arial"/>
        </w:rPr>
        <w:t>in residential care.  For example</w:t>
      </w:r>
      <w:r w:rsidR="0079124E" w:rsidRPr="00E76EC3">
        <w:rPr>
          <w:rFonts w:ascii="Arial" w:hAnsi="Arial" w:cs="Arial"/>
        </w:rPr>
        <w:t xml:space="preserve">, </w:t>
      </w:r>
      <w:proofErr w:type="spellStart"/>
      <w:r w:rsidR="0079124E" w:rsidRPr="00E76EC3">
        <w:rPr>
          <w:rFonts w:ascii="Arial" w:hAnsi="Arial" w:cs="Arial"/>
        </w:rPr>
        <w:t>Mrs</w:t>
      </w:r>
      <w:proofErr w:type="spellEnd"/>
      <w:r w:rsidR="0079124E" w:rsidRPr="00E76EC3">
        <w:rPr>
          <w:rFonts w:ascii="Arial" w:hAnsi="Arial" w:cs="Arial"/>
        </w:rPr>
        <w:t xml:space="preserve"> Ahmed is an </w:t>
      </w:r>
      <w:r w:rsidR="001D4E91" w:rsidRPr="00E76EC3">
        <w:rPr>
          <w:rFonts w:ascii="Arial" w:hAnsi="Arial" w:cs="Arial"/>
        </w:rPr>
        <w:t xml:space="preserve">82 years old resident who </w:t>
      </w:r>
      <w:r w:rsidR="00F50AD1" w:rsidRPr="00E76EC3">
        <w:rPr>
          <w:rFonts w:ascii="Arial" w:hAnsi="Arial" w:cs="Arial"/>
        </w:rPr>
        <w:t xml:space="preserve">recently moved into the residential care home </w:t>
      </w:r>
      <w:r w:rsidR="00F36C86" w:rsidRPr="00E76EC3">
        <w:rPr>
          <w:rFonts w:ascii="Arial" w:hAnsi="Arial" w:cs="Arial"/>
        </w:rPr>
        <w:t xml:space="preserve">after experiencing several falls at </w:t>
      </w:r>
      <w:proofErr w:type="spellStart"/>
      <w:r w:rsidR="00F36C86" w:rsidRPr="00E76EC3">
        <w:rPr>
          <w:rFonts w:ascii="Arial" w:hAnsi="Arial" w:cs="Arial"/>
        </w:rPr>
        <w:t>home.</w:t>
      </w:r>
      <w:r w:rsidR="00E160A7" w:rsidRPr="00E76EC3">
        <w:rPr>
          <w:rFonts w:ascii="Arial" w:hAnsi="Arial" w:cs="Arial"/>
        </w:rPr>
        <w:t>before</w:t>
      </w:r>
      <w:proofErr w:type="spellEnd"/>
      <w:r w:rsidR="00E160A7" w:rsidRPr="00E76EC3">
        <w:rPr>
          <w:rFonts w:ascii="Arial" w:hAnsi="Arial" w:cs="Arial"/>
        </w:rPr>
        <w:t xml:space="preserve"> moving into the </w:t>
      </w:r>
      <w:proofErr w:type="spellStart"/>
      <w:r w:rsidR="00E160A7" w:rsidRPr="00E76EC3">
        <w:rPr>
          <w:rFonts w:ascii="Arial" w:hAnsi="Arial" w:cs="Arial"/>
        </w:rPr>
        <w:t>carehome</w:t>
      </w:r>
      <w:proofErr w:type="spellEnd"/>
      <w:r w:rsidR="00E160A7" w:rsidRPr="00E76EC3">
        <w:rPr>
          <w:rFonts w:ascii="Arial" w:hAnsi="Arial" w:cs="Arial"/>
        </w:rPr>
        <w:t xml:space="preserve"> she lived independently and was used to carrying out her </w:t>
      </w:r>
      <w:r w:rsidR="00FC0244" w:rsidRPr="00E76EC3">
        <w:rPr>
          <w:rFonts w:ascii="Arial" w:hAnsi="Arial" w:cs="Arial"/>
        </w:rPr>
        <w:t>daily routines on her own</w:t>
      </w:r>
      <w:r w:rsidR="002E3351" w:rsidRPr="00E76EC3">
        <w:rPr>
          <w:rFonts w:ascii="Arial" w:hAnsi="Arial" w:cs="Arial"/>
        </w:rPr>
        <w:t xml:space="preserve"> </w:t>
      </w:r>
      <w:r w:rsidR="00FC0244" w:rsidRPr="00E76EC3">
        <w:rPr>
          <w:rFonts w:ascii="Arial" w:hAnsi="Arial" w:cs="Arial"/>
        </w:rPr>
        <w:t xml:space="preserve">after moving into the care home </w:t>
      </w:r>
      <w:r w:rsidR="00951BA1" w:rsidRPr="00E76EC3">
        <w:rPr>
          <w:rFonts w:ascii="Arial" w:hAnsi="Arial" w:cs="Arial"/>
        </w:rPr>
        <w:t>she initially felt lonely and upset</w:t>
      </w:r>
      <w:r w:rsidR="00B4302D" w:rsidRPr="00E76EC3">
        <w:rPr>
          <w:rFonts w:ascii="Arial" w:hAnsi="Arial" w:cs="Arial"/>
        </w:rPr>
        <w:t xml:space="preserve"> </w:t>
      </w:r>
      <w:r w:rsidR="00A85B8E" w:rsidRPr="00E76EC3">
        <w:rPr>
          <w:rFonts w:ascii="Arial" w:hAnsi="Arial" w:cs="Arial"/>
        </w:rPr>
        <w:t xml:space="preserve">because she had  lost some of her independence </w:t>
      </w:r>
      <w:r w:rsidR="00EE7FD1" w:rsidRPr="00E76EC3">
        <w:rPr>
          <w:rFonts w:ascii="Arial" w:hAnsi="Arial" w:cs="Arial"/>
        </w:rPr>
        <w:t xml:space="preserve">and was no longer to be able to manage her home by </w:t>
      </w:r>
      <w:proofErr w:type="spellStart"/>
      <w:r w:rsidR="00EE7FD1" w:rsidRPr="00E76EC3">
        <w:rPr>
          <w:rFonts w:ascii="Arial" w:hAnsi="Arial" w:cs="Arial"/>
        </w:rPr>
        <w:t>herslf</w:t>
      </w:r>
      <w:proofErr w:type="spellEnd"/>
      <w:r w:rsidR="00EE7FD1" w:rsidRPr="00E76EC3">
        <w:rPr>
          <w:rFonts w:ascii="Arial" w:hAnsi="Arial" w:cs="Arial"/>
        </w:rPr>
        <w:t>.</w:t>
      </w:r>
      <w:r w:rsidR="00764639" w:rsidRPr="00E76EC3">
        <w:rPr>
          <w:rFonts w:ascii="Arial" w:hAnsi="Arial" w:cs="Arial"/>
        </w:rPr>
        <w:t xml:space="preserve"> She also avoided social interaction</w:t>
      </w:r>
      <w:r w:rsidR="00B4302D" w:rsidRPr="00E76EC3">
        <w:rPr>
          <w:rFonts w:ascii="Arial" w:hAnsi="Arial" w:cs="Arial"/>
        </w:rPr>
        <w:t xml:space="preserve"> </w:t>
      </w:r>
      <w:r w:rsidR="00764639" w:rsidRPr="00E76EC3">
        <w:rPr>
          <w:rFonts w:ascii="Arial" w:hAnsi="Arial" w:cs="Arial"/>
        </w:rPr>
        <w:t xml:space="preserve">and preferred </w:t>
      </w:r>
      <w:r w:rsidR="00173BD1" w:rsidRPr="00E76EC3">
        <w:rPr>
          <w:rFonts w:ascii="Arial" w:hAnsi="Arial" w:cs="Arial"/>
        </w:rPr>
        <w:t>to stay in her room most of the time.</w:t>
      </w:r>
    </w:p>
    <w:p w14:paraId="1816FA53" w14:textId="704C6018" w:rsidR="000C1FD0" w:rsidRPr="00E76EC3" w:rsidRDefault="00173BD1" w:rsidP="009F4BD5">
      <w:pPr>
        <w:rPr>
          <w:rFonts w:ascii="Arial" w:hAnsi="Arial" w:cs="Arial"/>
        </w:rPr>
      </w:pPr>
      <w:r w:rsidRPr="00E76EC3">
        <w:rPr>
          <w:rFonts w:ascii="Arial" w:hAnsi="Arial" w:cs="Arial"/>
        </w:rPr>
        <w:t xml:space="preserve">To support </w:t>
      </w:r>
      <w:proofErr w:type="spellStart"/>
      <w:r w:rsidRPr="00E76EC3">
        <w:rPr>
          <w:rFonts w:ascii="Arial" w:hAnsi="Arial" w:cs="Arial"/>
        </w:rPr>
        <w:t>Mrs</w:t>
      </w:r>
      <w:proofErr w:type="spellEnd"/>
      <w:r w:rsidRPr="00E76EC3">
        <w:rPr>
          <w:rFonts w:ascii="Arial" w:hAnsi="Arial" w:cs="Arial"/>
        </w:rPr>
        <w:t xml:space="preserve"> </w:t>
      </w:r>
      <w:proofErr w:type="gramStart"/>
      <w:r w:rsidRPr="00E76EC3">
        <w:rPr>
          <w:rFonts w:ascii="Arial" w:hAnsi="Arial" w:cs="Arial"/>
        </w:rPr>
        <w:t>Ahmed</w:t>
      </w:r>
      <w:r w:rsidR="005C2FB8" w:rsidRPr="00E76EC3">
        <w:rPr>
          <w:rFonts w:ascii="Arial" w:hAnsi="Arial" w:cs="Arial"/>
        </w:rPr>
        <w:t>,  the</w:t>
      </w:r>
      <w:proofErr w:type="gramEnd"/>
      <w:r w:rsidR="005C2FB8" w:rsidRPr="00E76EC3">
        <w:rPr>
          <w:rFonts w:ascii="Arial" w:hAnsi="Arial" w:cs="Arial"/>
        </w:rPr>
        <w:t xml:space="preserve"> care staff encouraged her to take part in different activities </w:t>
      </w:r>
      <w:r w:rsidR="00674171" w:rsidRPr="00E76EC3">
        <w:rPr>
          <w:rFonts w:ascii="Arial" w:hAnsi="Arial" w:cs="Arial"/>
        </w:rPr>
        <w:t xml:space="preserve">within the home. These included group </w:t>
      </w:r>
      <w:r w:rsidR="00CC6DB3" w:rsidRPr="00E76EC3">
        <w:rPr>
          <w:rFonts w:ascii="Arial" w:hAnsi="Arial" w:cs="Arial"/>
        </w:rPr>
        <w:t xml:space="preserve">tea mornings, gardening sessions and arts and crafts </w:t>
      </w:r>
      <w:r w:rsidR="006F275A" w:rsidRPr="00E76EC3">
        <w:rPr>
          <w:rFonts w:ascii="Arial" w:hAnsi="Arial" w:cs="Arial"/>
        </w:rPr>
        <w:t xml:space="preserve">activities with other residents. </w:t>
      </w:r>
      <w:r w:rsidR="005412B1" w:rsidRPr="00E76EC3">
        <w:rPr>
          <w:rFonts w:ascii="Arial" w:hAnsi="Arial" w:cs="Arial"/>
        </w:rPr>
        <w:t xml:space="preserve">Staff also encouraged her to join communal meals so she </w:t>
      </w:r>
      <w:r w:rsidR="00B11861" w:rsidRPr="00E76EC3">
        <w:rPr>
          <w:rFonts w:ascii="Arial" w:hAnsi="Arial" w:cs="Arial"/>
        </w:rPr>
        <w:t>could interact with other people</w:t>
      </w:r>
      <w:r w:rsidR="00A915CB" w:rsidRPr="00E76EC3">
        <w:rPr>
          <w:rFonts w:ascii="Arial" w:hAnsi="Arial" w:cs="Arial"/>
        </w:rPr>
        <w:t xml:space="preserve">. Over time, </w:t>
      </w:r>
      <w:proofErr w:type="spellStart"/>
      <w:r w:rsidR="00A915CB" w:rsidRPr="00E76EC3">
        <w:rPr>
          <w:rFonts w:ascii="Arial" w:hAnsi="Arial" w:cs="Arial"/>
        </w:rPr>
        <w:t>Mrs</w:t>
      </w:r>
      <w:proofErr w:type="spellEnd"/>
      <w:r w:rsidR="00A915CB" w:rsidRPr="00E76EC3">
        <w:rPr>
          <w:rFonts w:ascii="Arial" w:hAnsi="Arial" w:cs="Arial"/>
        </w:rPr>
        <w:t xml:space="preserve"> Ahmed began to feel more comfortable </w:t>
      </w:r>
      <w:r w:rsidR="00024FD5" w:rsidRPr="00E76EC3">
        <w:rPr>
          <w:rFonts w:ascii="Arial" w:hAnsi="Arial" w:cs="Arial"/>
        </w:rPr>
        <w:t xml:space="preserve">speaking with others and slowly became more involved </w:t>
      </w:r>
      <w:r w:rsidR="000C1FD0" w:rsidRPr="00E76EC3">
        <w:rPr>
          <w:rFonts w:ascii="Arial" w:hAnsi="Arial" w:cs="Arial"/>
        </w:rPr>
        <w:t xml:space="preserve">in the activities provided. </w:t>
      </w:r>
    </w:p>
    <w:p w14:paraId="70C38152" w14:textId="40D44B52" w:rsidR="00807910" w:rsidRPr="00E76EC3" w:rsidRDefault="000C1FD0" w:rsidP="009F4BD5">
      <w:pPr>
        <w:rPr>
          <w:rFonts w:ascii="Arial" w:hAnsi="Arial" w:cs="Arial"/>
        </w:rPr>
      </w:pPr>
      <w:r w:rsidRPr="00E76EC3">
        <w:rPr>
          <w:rFonts w:ascii="Arial" w:hAnsi="Arial" w:cs="Arial"/>
        </w:rPr>
        <w:t xml:space="preserve">This example shows how activity </w:t>
      </w:r>
      <w:r w:rsidR="0046067A" w:rsidRPr="00E76EC3">
        <w:rPr>
          <w:rFonts w:ascii="Arial" w:hAnsi="Arial" w:cs="Arial"/>
        </w:rPr>
        <w:t xml:space="preserve">theory can be applied in care settings. By </w:t>
      </w:r>
      <w:proofErr w:type="spellStart"/>
      <w:r w:rsidR="0046067A" w:rsidRPr="00E76EC3">
        <w:rPr>
          <w:rFonts w:ascii="Arial" w:hAnsi="Arial" w:cs="Arial"/>
        </w:rPr>
        <w:t>encouaring</w:t>
      </w:r>
      <w:proofErr w:type="spellEnd"/>
      <w:r w:rsidR="0046067A" w:rsidRPr="00E76EC3">
        <w:rPr>
          <w:rFonts w:ascii="Arial" w:hAnsi="Arial" w:cs="Arial"/>
        </w:rPr>
        <w:t xml:space="preserve"> </w:t>
      </w:r>
      <w:r w:rsidR="00D968B1" w:rsidRPr="00E76EC3">
        <w:rPr>
          <w:rFonts w:ascii="Arial" w:hAnsi="Arial" w:cs="Arial"/>
        </w:rPr>
        <w:t xml:space="preserve">residents to remain socially active </w:t>
      </w:r>
      <w:r w:rsidR="0064706E" w:rsidRPr="00E76EC3">
        <w:rPr>
          <w:rFonts w:ascii="Arial" w:hAnsi="Arial" w:cs="Arial"/>
        </w:rPr>
        <w:t>and engaged in meaningful activities</w:t>
      </w:r>
      <w:r w:rsidR="005D33C1" w:rsidRPr="00E76EC3">
        <w:rPr>
          <w:rFonts w:ascii="Arial" w:hAnsi="Arial" w:cs="Arial"/>
        </w:rPr>
        <w:t xml:space="preserve">, care professionals can help improve emotional wellbeing </w:t>
      </w:r>
      <w:r w:rsidR="008E14C1" w:rsidRPr="00E76EC3">
        <w:rPr>
          <w:rFonts w:ascii="Arial" w:hAnsi="Arial" w:cs="Arial"/>
        </w:rPr>
        <w:t>and reduce feelings of loneliness and isolation (Hav</w:t>
      </w:r>
      <w:r w:rsidR="00F73565" w:rsidRPr="00E76EC3">
        <w:rPr>
          <w:rFonts w:ascii="Arial" w:hAnsi="Arial" w:cs="Arial"/>
        </w:rPr>
        <w:t>ighurst, 1961; Boyd and Bee</w:t>
      </w:r>
      <w:r w:rsidR="00BE4ABE" w:rsidRPr="00E76EC3">
        <w:rPr>
          <w:rFonts w:ascii="Arial" w:hAnsi="Arial" w:cs="Arial"/>
        </w:rPr>
        <w:t>, 2019; Gross, 2020).</w:t>
      </w:r>
      <w:r w:rsidR="00D00B84" w:rsidRPr="00E76EC3">
        <w:rPr>
          <w:rFonts w:ascii="Arial" w:hAnsi="Arial" w:cs="Arial"/>
        </w:rPr>
        <w:br/>
      </w:r>
      <w:r w:rsidR="00D00B84" w:rsidRPr="00E76EC3">
        <w:rPr>
          <w:rFonts w:ascii="Arial" w:hAnsi="Arial" w:cs="Arial"/>
        </w:rPr>
        <w:br/>
      </w:r>
      <w:r w:rsidR="00E271D4" w:rsidRPr="00E76EC3">
        <w:rPr>
          <w:rFonts w:ascii="Arial" w:hAnsi="Arial" w:cs="Arial"/>
        </w:rPr>
        <w:t xml:space="preserve">However, applying </w:t>
      </w:r>
      <w:r w:rsidR="00FD5278" w:rsidRPr="00E76EC3">
        <w:rPr>
          <w:rFonts w:ascii="Arial" w:hAnsi="Arial" w:cs="Arial"/>
        </w:rPr>
        <w:t xml:space="preserve">activity theory in residential care setting can sometimes </w:t>
      </w:r>
      <w:r w:rsidR="00094014" w:rsidRPr="00E76EC3">
        <w:rPr>
          <w:rFonts w:ascii="Arial" w:hAnsi="Arial" w:cs="Arial"/>
        </w:rPr>
        <w:t xml:space="preserve">be challenging </w:t>
      </w:r>
      <w:r w:rsidR="008D2044" w:rsidRPr="00E76EC3">
        <w:rPr>
          <w:rFonts w:ascii="Arial" w:hAnsi="Arial" w:cs="Arial"/>
        </w:rPr>
        <w:t xml:space="preserve">for health and social care </w:t>
      </w:r>
      <w:proofErr w:type="spellStart"/>
      <w:r w:rsidR="008D2044" w:rsidRPr="00E76EC3">
        <w:rPr>
          <w:rFonts w:ascii="Arial" w:hAnsi="Arial" w:cs="Arial"/>
        </w:rPr>
        <w:t>profesionals</w:t>
      </w:r>
      <w:proofErr w:type="spellEnd"/>
      <w:r w:rsidR="008D2044" w:rsidRPr="00E76EC3">
        <w:rPr>
          <w:rFonts w:ascii="Arial" w:hAnsi="Arial" w:cs="Arial"/>
        </w:rPr>
        <w:t xml:space="preserve">. Not all residents are </w:t>
      </w:r>
      <w:r w:rsidR="00835979" w:rsidRPr="00E76EC3">
        <w:rPr>
          <w:rFonts w:ascii="Arial" w:hAnsi="Arial" w:cs="Arial"/>
        </w:rPr>
        <w:t>willing to take part in activities</w:t>
      </w:r>
      <w:r w:rsidR="00052A6E" w:rsidRPr="00E76EC3">
        <w:rPr>
          <w:rFonts w:ascii="Arial" w:hAnsi="Arial" w:cs="Arial"/>
        </w:rPr>
        <w:t xml:space="preserve">. Some older adults may experience conditions </w:t>
      </w:r>
      <w:r w:rsidR="00AF6571" w:rsidRPr="00E76EC3">
        <w:rPr>
          <w:rFonts w:ascii="Arial" w:hAnsi="Arial" w:cs="Arial"/>
        </w:rPr>
        <w:t xml:space="preserve">such as </w:t>
      </w:r>
      <w:proofErr w:type="spellStart"/>
      <w:r w:rsidR="00AF6571" w:rsidRPr="00E76EC3">
        <w:rPr>
          <w:rFonts w:ascii="Arial" w:hAnsi="Arial" w:cs="Arial"/>
        </w:rPr>
        <w:t>dememtia</w:t>
      </w:r>
      <w:proofErr w:type="spellEnd"/>
      <w:r w:rsidR="00AF6571" w:rsidRPr="00E76EC3">
        <w:rPr>
          <w:rFonts w:ascii="Arial" w:hAnsi="Arial" w:cs="Arial"/>
        </w:rPr>
        <w:t xml:space="preserve"> or depression, which can reduce </w:t>
      </w:r>
      <w:r w:rsidR="002B3344" w:rsidRPr="00E76EC3">
        <w:rPr>
          <w:rFonts w:ascii="Arial" w:hAnsi="Arial" w:cs="Arial"/>
        </w:rPr>
        <w:t xml:space="preserve">their motivation to engage with others. in addition, </w:t>
      </w:r>
      <w:r w:rsidR="000622B2" w:rsidRPr="00E76EC3">
        <w:rPr>
          <w:rFonts w:ascii="Arial" w:hAnsi="Arial" w:cs="Arial"/>
        </w:rPr>
        <w:t xml:space="preserve">mobility problems may make it difficult </w:t>
      </w:r>
      <w:r w:rsidR="00B41315" w:rsidRPr="00E76EC3">
        <w:rPr>
          <w:rFonts w:ascii="Arial" w:hAnsi="Arial" w:cs="Arial"/>
        </w:rPr>
        <w:t xml:space="preserve">for some residents </w:t>
      </w:r>
      <w:r w:rsidR="007F356F" w:rsidRPr="00E76EC3">
        <w:rPr>
          <w:rFonts w:ascii="Arial" w:hAnsi="Arial" w:cs="Arial"/>
        </w:rPr>
        <w:t>to participate in certain activities.</w:t>
      </w:r>
      <w:r w:rsidR="00EA6F59" w:rsidRPr="00E76EC3">
        <w:rPr>
          <w:rFonts w:ascii="Arial" w:hAnsi="Arial" w:cs="Arial"/>
        </w:rPr>
        <w:t xml:space="preserve"> Cultural </w:t>
      </w:r>
      <w:proofErr w:type="spellStart"/>
      <w:r w:rsidR="00EA6F59" w:rsidRPr="00E76EC3">
        <w:rPr>
          <w:rFonts w:ascii="Arial" w:hAnsi="Arial" w:cs="Arial"/>
        </w:rPr>
        <w:t>diffrences</w:t>
      </w:r>
      <w:proofErr w:type="spellEnd"/>
      <w:r w:rsidR="00EA6F59" w:rsidRPr="00E76EC3">
        <w:rPr>
          <w:rFonts w:ascii="Arial" w:hAnsi="Arial" w:cs="Arial"/>
        </w:rPr>
        <w:t xml:space="preserve"> may also influence how comfortable </w:t>
      </w:r>
      <w:r w:rsidR="008028C2" w:rsidRPr="00E76EC3">
        <w:rPr>
          <w:rFonts w:ascii="Arial" w:hAnsi="Arial" w:cs="Arial"/>
        </w:rPr>
        <w:t xml:space="preserve">individuals feel about </w:t>
      </w:r>
      <w:proofErr w:type="spellStart"/>
      <w:r w:rsidR="008028C2" w:rsidRPr="00E76EC3">
        <w:rPr>
          <w:rFonts w:ascii="Arial" w:hAnsi="Arial" w:cs="Arial"/>
        </w:rPr>
        <w:t>joinig</w:t>
      </w:r>
      <w:proofErr w:type="spellEnd"/>
      <w:r w:rsidR="008028C2" w:rsidRPr="00E76EC3">
        <w:rPr>
          <w:rFonts w:ascii="Arial" w:hAnsi="Arial" w:cs="Arial"/>
        </w:rPr>
        <w:t xml:space="preserve"> group activities or social events</w:t>
      </w:r>
      <w:r w:rsidR="00832FD8" w:rsidRPr="00E76EC3">
        <w:rPr>
          <w:rFonts w:ascii="Arial" w:hAnsi="Arial" w:cs="Arial"/>
        </w:rPr>
        <w:t xml:space="preserve">. As a </w:t>
      </w:r>
      <w:proofErr w:type="gramStart"/>
      <w:r w:rsidR="00832FD8" w:rsidRPr="00E76EC3">
        <w:rPr>
          <w:rFonts w:ascii="Arial" w:hAnsi="Arial" w:cs="Arial"/>
        </w:rPr>
        <w:t>result  some</w:t>
      </w:r>
      <w:proofErr w:type="gramEnd"/>
      <w:r w:rsidR="00832FD8" w:rsidRPr="00E76EC3">
        <w:rPr>
          <w:rFonts w:ascii="Arial" w:hAnsi="Arial" w:cs="Arial"/>
        </w:rPr>
        <w:t xml:space="preserve"> residents may </w:t>
      </w:r>
      <w:r w:rsidR="00B02F6A" w:rsidRPr="00E76EC3">
        <w:rPr>
          <w:rFonts w:ascii="Arial" w:hAnsi="Arial" w:cs="Arial"/>
        </w:rPr>
        <w:t xml:space="preserve">feel anxious, withdrawn or unwilling to take </w:t>
      </w:r>
      <w:r w:rsidR="0013326E" w:rsidRPr="00E76EC3">
        <w:rPr>
          <w:rFonts w:ascii="Arial" w:hAnsi="Arial" w:cs="Arial"/>
        </w:rPr>
        <w:t xml:space="preserve">part in </w:t>
      </w:r>
      <w:proofErr w:type="spellStart"/>
      <w:r w:rsidR="0013326E" w:rsidRPr="00E76EC3">
        <w:rPr>
          <w:rFonts w:ascii="Arial" w:hAnsi="Arial" w:cs="Arial"/>
        </w:rPr>
        <w:t>organsied</w:t>
      </w:r>
      <w:proofErr w:type="spellEnd"/>
      <w:r w:rsidR="0013326E" w:rsidRPr="00E76EC3">
        <w:rPr>
          <w:rFonts w:ascii="Arial" w:hAnsi="Arial" w:cs="Arial"/>
        </w:rPr>
        <w:t xml:space="preserve"> activities within the care home. Research suggests </w:t>
      </w:r>
      <w:r w:rsidR="00A01F3D" w:rsidRPr="00E76EC3">
        <w:rPr>
          <w:rFonts w:ascii="Arial" w:hAnsi="Arial" w:cs="Arial"/>
        </w:rPr>
        <w:t xml:space="preserve">that emotional and social needs can change as people age, which can affect </w:t>
      </w:r>
      <w:r w:rsidR="00F40F56" w:rsidRPr="00E76EC3">
        <w:rPr>
          <w:rFonts w:ascii="Arial" w:hAnsi="Arial" w:cs="Arial"/>
        </w:rPr>
        <w:t>how older adults interact with others</w:t>
      </w:r>
      <w:r w:rsidR="00F7431F" w:rsidRPr="00E76EC3">
        <w:rPr>
          <w:rFonts w:ascii="Arial" w:hAnsi="Arial" w:cs="Arial"/>
        </w:rPr>
        <w:t xml:space="preserve"> </w:t>
      </w:r>
      <w:r w:rsidR="00F40F56" w:rsidRPr="00E76EC3">
        <w:rPr>
          <w:rFonts w:ascii="Arial" w:hAnsi="Arial" w:cs="Arial"/>
        </w:rPr>
        <w:t xml:space="preserve">and participate </w:t>
      </w:r>
      <w:r w:rsidR="00F53E10" w:rsidRPr="00E76EC3">
        <w:rPr>
          <w:rFonts w:ascii="Arial" w:hAnsi="Arial" w:cs="Arial"/>
        </w:rPr>
        <w:t>in social environments (Carsten</w:t>
      </w:r>
      <w:r w:rsidR="007A1107" w:rsidRPr="00E76EC3">
        <w:rPr>
          <w:rFonts w:ascii="Arial" w:hAnsi="Arial" w:cs="Arial"/>
        </w:rPr>
        <w:t>sen, 1992).</w:t>
      </w:r>
    </w:p>
    <w:p w14:paraId="443210A9" w14:textId="77777777" w:rsidR="00D93B18" w:rsidRPr="00E76EC3" w:rsidRDefault="00585618" w:rsidP="00307F25">
      <w:pPr>
        <w:rPr>
          <w:rFonts w:ascii="Arial" w:hAnsi="Arial" w:cs="Arial"/>
        </w:rPr>
      </w:pPr>
      <w:r w:rsidRPr="00E76EC3">
        <w:rPr>
          <w:rFonts w:ascii="Arial" w:hAnsi="Arial" w:cs="Arial"/>
        </w:rPr>
        <w:t xml:space="preserve">One way health and social care professionals </w:t>
      </w:r>
      <w:r w:rsidR="0096312B" w:rsidRPr="00E76EC3">
        <w:rPr>
          <w:rFonts w:ascii="Arial" w:hAnsi="Arial" w:cs="Arial"/>
        </w:rPr>
        <w:t>can overcome this challenge is by using a person-</w:t>
      </w:r>
      <w:proofErr w:type="spellStart"/>
      <w:r w:rsidR="0096312B" w:rsidRPr="00E76EC3">
        <w:rPr>
          <w:rFonts w:ascii="Arial" w:hAnsi="Arial" w:cs="Arial"/>
        </w:rPr>
        <w:t>centred</w:t>
      </w:r>
      <w:proofErr w:type="spellEnd"/>
      <w:r w:rsidR="0096312B" w:rsidRPr="00E76EC3">
        <w:rPr>
          <w:rFonts w:ascii="Arial" w:hAnsi="Arial" w:cs="Arial"/>
        </w:rPr>
        <w:t xml:space="preserve"> </w:t>
      </w:r>
      <w:r w:rsidR="005A786A" w:rsidRPr="00E76EC3">
        <w:rPr>
          <w:rFonts w:ascii="Arial" w:hAnsi="Arial" w:cs="Arial"/>
        </w:rPr>
        <w:t>approach. This means understanding each resident</w:t>
      </w:r>
      <w:r w:rsidR="00926038" w:rsidRPr="00E76EC3">
        <w:rPr>
          <w:rFonts w:ascii="Arial" w:hAnsi="Arial" w:cs="Arial"/>
        </w:rPr>
        <w:t xml:space="preserve">’s individual needs, </w:t>
      </w:r>
      <w:proofErr w:type="spellStart"/>
      <w:r w:rsidR="00926038" w:rsidRPr="00E76EC3">
        <w:rPr>
          <w:rFonts w:ascii="Arial" w:hAnsi="Arial" w:cs="Arial"/>
        </w:rPr>
        <w:t>prefrences</w:t>
      </w:r>
      <w:proofErr w:type="spellEnd"/>
      <w:r w:rsidR="00926038" w:rsidRPr="00E76EC3">
        <w:rPr>
          <w:rFonts w:ascii="Arial" w:hAnsi="Arial" w:cs="Arial"/>
        </w:rPr>
        <w:t xml:space="preserve"> </w:t>
      </w:r>
      <w:r w:rsidR="00B85375" w:rsidRPr="00E76EC3">
        <w:rPr>
          <w:rFonts w:ascii="Arial" w:hAnsi="Arial" w:cs="Arial"/>
        </w:rPr>
        <w:t>and life experi</w:t>
      </w:r>
      <w:r w:rsidR="00BE6EAC" w:rsidRPr="00E76EC3">
        <w:rPr>
          <w:rFonts w:ascii="Arial" w:hAnsi="Arial" w:cs="Arial"/>
        </w:rPr>
        <w:t>e</w:t>
      </w:r>
      <w:r w:rsidR="00B85375" w:rsidRPr="00E76EC3">
        <w:rPr>
          <w:rFonts w:ascii="Arial" w:hAnsi="Arial" w:cs="Arial"/>
        </w:rPr>
        <w:t xml:space="preserve">nces. Instead of expecting all residents </w:t>
      </w:r>
      <w:r w:rsidR="00372A88" w:rsidRPr="00E76EC3">
        <w:rPr>
          <w:rFonts w:ascii="Arial" w:hAnsi="Arial" w:cs="Arial"/>
        </w:rPr>
        <w:t>to take part in the same group activities</w:t>
      </w:r>
      <w:r w:rsidR="00F6638B" w:rsidRPr="00E76EC3">
        <w:rPr>
          <w:rFonts w:ascii="Arial" w:hAnsi="Arial" w:cs="Arial"/>
        </w:rPr>
        <w:t>, staff can provide personalized activities</w:t>
      </w:r>
      <w:r w:rsidR="00BC54DF" w:rsidRPr="00E76EC3">
        <w:rPr>
          <w:rFonts w:ascii="Arial" w:hAnsi="Arial" w:cs="Arial"/>
        </w:rPr>
        <w:t xml:space="preserve"> that match a </w:t>
      </w:r>
      <w:proofErr w:type="gramStart"/>
      <w:r w:rsidR="00BC54DF" w:rsidRPr="00E76EC3">
        <w:rPr>
          <w:rFonts w:ascii="Arial" w:hAnsi="Arial" w:cs="Arial"/>
        </w:rPr>
        <w:t>residents</w:t>
      </w:r>
      <w:proofErr w:type="gramEnd"/>
      <w:r w:rsidR="00BC54DF" w:rsidRPr="00E76EC3">
        <w:rPr>
          <w:rFonts w:ascii="Arial" w:hAnsi="Arial" w:cs="Arial"/>
        </w:rPr>
        <w:t xml:space="preserve"> interests and abilities</w:t>
      </w:r>
      <w:r w:rsidR="008A55DD" w:rsidRPr="00E76EC3">
        <w:rPr>
          <w:rFonts w:ascii="Arial" w:hAnsi="Arial" w:cs="Arial"/>
        </w:rPr>
        <w:t xml:space="preserve">. For example, some residents may prefer a </w:t>
      </w:r>
      <w:proofErr w:type="gramStart"/>
      <w:r w:rsidR="008A55DD" w:rsidRPr="00E76EC3">
        <w:rPr>
          <w:rFonts w:ascii="Arial" w:hAnsi="Arial" w:cs="Arial"/>
        </w:rPr>
        <w:t>qui</w:t>
      </w:r>
      <w:r w:rsidR="008835DD" w:rsidRPr="00E76EC3">
        <w:rPr>
          <w:rFonts w:ascii="Arial" w:hAnsi="Arial" w:cs="Arial"/>
        </w:rPr>
        <w:t>et activities</w:t>
      </w:r>
      <w:proofErr w:type="gramEnd"/>
      <w:r w:rsidR="008835DD" w:rsidRPr="00E76EC3">
        <w:rPr>
          <w:rFonts w:ascii="Arial" w:hAnsi="Arial" w:cs="Arial"/>
        </w:rPr>
        <w:t xml:space="preserve"> </w:t>
      </w:r>
      <w:r w:rsidR="00270122" w:rsidRPr="00E76EC3">
        <w:rPr>
          <w:rFonts w:ascii="Arial" w:hAnsi="Arial" w:cs="Arial"/>
        </w:rPr>
        <w:t xml:space="preserve">such as reading or gardening, </w:t>
      </w:r>
      <w:r w:rsidR="004D016B" w:rsidRPr="00E76EC3">
        <w:rPr>
          <w:rFonts w:ascii="Arial" w:hAnsi="Arial" w:cs="Arial"/>
        </w:rPr>
        <w:t>while others may enjoy social activities like group discussions</w:t>
      </w:r>
      <w:r w:rsidR="00B22289" w:rsidRPr="00E76EC3">
        <w:rPr>
          <w:rFonts w:ascii="Arial" w:hAnsi="Arial" w:cs="Arial"/>
        </w:rPr>
        <w:t xml:space="preserve"> or crafts. Providing choices can make residents feel more </w:t>
      </w:r>
      <w:r w:rsidR="00725446" w:rsidRPr="00E76EC3">
        <w:rPr>
          <w:rFonts w:ascii="Arial" w:hAnsi="Arial" w:cs="Arial"/>
        </w:rPr>
        <w:t xml:space="preserve">comfortable and willing to participate. This approach supports </w:t>
      </w:r>
      <w:r w:rsidR="00E40808" w:rsidRPr="00E76EC3">
        <w:rPr>
          <w:rFonts w:ascii="Arial" w:hAnsi="Arial" w:cs="Arial"/>
        </w:rPr>
        <w:t xml:space="preserve">the idea that successful ageing involves adapting </w:t>
      </w:r>
      <w:r w:rsidR="00AF49CC" w:rsidRPr="00E76EC3">
        <w:rPr>
          <w:rFonts w:ascii="Arial" w:hAnsi="Arial" w:cs="Arial"/>
        </w:rPr>
        <w:t xml:space="preserve">activities to suit an </w:t>
      </w:r>
      <w:proofErr w:type="spellStart"/>
      <w:proofErr w:type="gramStart"/>
      <w:r w:rsidR="00AF49CC" w:rsidRPr="00E76EC3">
        <w:rPr>
          <w:rFonts w:ascii="Arial" w:hAnsi="Arial" w:cs="Arial"/>
        </w:rPr>
        <w:t>individuals</w:t>
      </w:r>
      <w:proofErr w:type="spellEnd"/>
      <w:proofErr w:type="gramEnd"/>
      <w:r w:rsidR="00AF49CC" w:rsidRPr="00E76EC3">
        <w:rPr>
          <w:rFonts w:ascii="Arial" w:hAnsi="Arial" w:cs="Arial"/>
        </w:rPr>
        <w:t xml:space="preserve"> abilities and circumstances</w:t>
      </w:r>
      <w:r w:rsidR="00B61A2D" w:rsidRPr="00E76EC3">
        <w:rPr>
          <w:rFonts w:ascii="Arial" w:hAnsi="Arial" w:cs="Arial"/>
        </w:rPr>
        <w:t xml:space="preserve"> (Baltes and Baltes, 1990)</w:t>
      </w:r>
      <w:r w:rsidR="000C6E2F" w:rsidRPr="00E76EC3">
        <w:rPr>
          <w:rFonts w:ascii="Arial" w:hAnsi="Arial" w:cs="Arial"/>
        </w:rPr>
        <w:t>.</w:t>
      </w:r>
      <w:r w:rsidR="00D00B84" w:rsidRPr="00E76EC3">
        <w:rPr>
          <w:rFonts w:ascii="Arial" w:hAnsi="Arial" w:cs="Arial"/>
        </w:rPr>
        <w:br/>
      </w:r>
    </w:p>
    <w:p w14:paraId="601628B3" w14:textId="58DA27B4" w:rsidR="00807910" w:rsidRPr="00E76EC3" w:rsidRDefault="006E6264" w:rsidP="00307F25">
      <w:pPr>
        <w:rPr>
          <w:rFonts w:ascii="Arial" w:hAnsi="Arial" w:cs="Arial"/>
        </w:rPr>
      </w:pPr>
      <w:r w:rsidRPr="00E76EC3">
        <w:rPr>
          <w:rFonts w:ascii="Arial" w:hAnsi="Arial" w:cs="Arial"/>
        </w:rPr>
        <w:lastRenderedPageBreak/>
        <w:t>In c</w:t>
      </w:r>
      <w:r w:rsidR="0083473C" w:rsidRPr="00E76EC3">
        <w:rPr>
          <w:rFonts w:ascii="Arial" w:hAnsi="Arial" w:cs="Arial"/>
        </w:rPr>
        <w:t>onclusion, psychological the</w:t>
      </w:r>
      <w:r w:rsidR="00A92364" w:rsidRPr="00E76EC3">
        <w:rPr>
          <w:rFonts w:ascii="Arial" w:hAnsi="Arial" w:cs="Arial"/>
        </w:rPr>
        <w:t xml:space="preserve">ories play an important role in helping professionals </w:t>
      </w:r>
      <w:r w:rsidR="00407D27" w:rsidRPr="00E76EC3">
        <w:rPr>
          <w:rFonts w:ascii="Arial" w:hAnsi="Arial" w:cs="Arial"/>
        </w:rPr>
        <w:t xml:space="preserve">understand the needs of older adults in </w:t>
      </w:r>
      <w:r w:rsidR="00CE637E" w:rsidRPr="00E76EC3">
        <w:rPr>
          <w:rFonts w:ascii="Arial" w:hAnsi="Arial" w:cs="Arial"/>
        </w:rPr>
        <w:t xml:space="preserve">health and social care settings. Activity theory </w:t>
      </w:r>
      <w:r w:rsidR="00E66A0F" w:rsidRPr="00E76EC3">
        <w:rPr>
          <w:rFonts w:ascii="Arial" w:hAnsi="Arial" w:cs="Arial"/>
        </w:rPr>
        <w:t xml:space="preserve">shows that staying socially active and involved </w:t>
      </w:r>
      <w:r w:rsidR="00C64E1A" w:rsidRPr="00E76EC3">
        <w:rPr>
          <w:rFonts w:ascii="Arial" w:hAnsi="Arial" w:cs="Arial"/>
        </w:rPr>
        <w:t>in meaningful activities can improve wellbeing</w:t>
      </w:r>
      <w:r w:rsidR="001728C6" w:rsidRPr="00E76EC3">
        <w:rPr>
          <w:rFonts w:ascii="Arial" w:hAnsi="Arial" w:cs="Arial"/>
        </w:rPr>
        <w:t xml:space="preserve">.  When applied in residential care homes, </w:t>
      </w:r>
      <w:r w:rsidR="00160656" w:rsidRPr="00E76EC3">
        <w:rPr>
          <w:rFonts w:ascii="Arial" w:hAnsi="Arial" w:cs="Arial"/>
        </w:rPr>
        <w:t>it can help reduce loneliness and support</w:t>
      </w:r>
      <w:r w:rsidR="00A459E6" w:rsidRPr="00E76EC3">
        <w:rPr>
          <w:rFonts w:ascii="Arial" w:hAnsi="Arial" w:cs="Arial"/>
        </w:rPr>
        <w:t xml:space="preserve"> a better quality of life for older adults (San</w:t>
      </w:r>
      <w:r w:rsidR="000A1A3C" w:rsidRPr="00E76EC3">
        <w:rPr>
          <w:rFonts w:ascii="Arial" w:hAnsi="Arial" w:cs="Arial"/>
        </w:rPr>
        <w:t>trock, 2021).</w:t>
      </w:r>
    </w:p>
    <w:p w14:paraId="3F121364" w14:textId="77777777" w:rsidR="00574F9C" w:rsidRDefault="00D00B84" w:rsidP="002D4A3D">
      <w:pPr>
        <w:pStyle w:val="Heading3"/>
        <w:rPr>
          <w:rFonts w:ascii="Arial" w:hAnsi="Arial" w:cs="Arial"/>
          <w:b w:val="0"/>
          <w:bCs w:val="0"/>
          <w:u w:val="single"/>
        </w:rPr>
      </w:pPr>
      <w:r w:rsidRPr="00E76EC3">
        <w:rPr>
          <w:rFonts w:ascii="Arial" w:hAnsi="Arial" w:cs="Arial"/>
        </w:rPr>
        <w:lastRenderedPageBreak/>
        <w:br/>
      </w:r>
    </w:p>
    <w:p w14:paraId="1F03D99E" w14:textId="77777777" w:rsidR="00574F9C" w:rsidRDefault="00574F9C" w:rsidP="002D4A3D">
      <w:pPr>
        <w:pStyle w:val="Heading3"/>
        <w:rPr>
          <w:rFonts w:ascii="Arial" w:hAnsi="Arial" w:cs="Arial"/>
          <w:b w:val="0"/>
          <w:bCs w:val="0"/>
          <w:u w:val="single"/>
        </w:rPr>
      </w:pPr>
    </w:p>
    <w:p w14:paraId="762D408D" w14:textId="77777777" w:rsidR="00574F9C" w:rsidRDefault="00574F9C" w:rsidP="002D4A3D">
      <w:pPr>
        <w:pStyle w:val="Heading3"/>
        <w:rPr>
          <w:rFonts w:ascii="Arial" w:hAnsi="Arial" w:cs="Arial"/>
          <w:b w:val="0"/>
          <w:bCs w:val="0"/>
          <w:u w:val="single"/>
        </w:rPr>
      </w:pPr>
    </w:p>
    <w:p w14:paraId="79B49E64" w14:textId="77777777" w:rsidR="00574F9C" w:rsidRDefault="00574F9C" w:rsidP="002D4A3D">
      <w:pPr>
        <w:pStyle w:val="Heading3"/>
        <w:rPr>
          <w:rFonts w:ascii="Arial" w:hAnsi="Arial" w:cs="Arial"/>
          <w:b w:val="0"/>
          <w:bCs w:val="0"/>
          <w:u w:val="single"/>
        </w:rPr>
      </w:pPr>
    </w:p>
    <w:p w14:paraId="667A1DF2" w14:textId="77777777" w:rsidR="00574F9C" w:rsidRDefault="00574F9C" w:rsidP="002D4A3D">
      <w:pPr>
        <w:pStyle w:val="Heading3"/>
        <w:rPr>
          <w:rFonts w:ascii="Arial" w:hAnsi="Arial" w:cs="Arial"/>
          <w:b w:val="0"/>
          <w:bCs w:val="0"/>
          <w:u w:val="single"/>
        </w:rPr>
      </w:pPr>
    </w:p>
    <w:p w14:paraId="09030FFC" w14:textId="77777777" w:rsidR="00574F9C" w:rsidRDefault="00574F9C" w:rsidP="002D4A3D">
      <w:pPr>
        <w:pStyle w:val="Heading3"/>
        <w:rPr>
          <w:rFonts w:ascii="Arial" w:hAnsi="Arial" w:cs="Arial"/>
          <w:b w:val="0"/>
          <w:bCs w:val="0"/>
          <w:u w:val="single"/>
        </w:rPr>
      </w:pPr>
    </w:p>
    <w:p w14:paraId="7FEB80D5" w14:textId="77777777" w:rsidR="00574F9C" w:rsidRDefault="00574F9C" w:rsidP="002D4A3D">
      <w:pPr>
        <w:pStyle w:val="Heading3"/>
        <w:rPr>
          <w:rFonts w:ascii="Arial" w:hAnsi="Arial" w:cs="Arial"/>
          <w:b w:val="0"/>
          <w:bCs w:val="0"/>
          <w:u w:val="single"/>
        </w:rPr>
      </w:pPr>
    </w:p>
    <w:p w14:paraId="718792D7" w14:textId="77777777" w:rsidR="00574F9C" w:rsidRDefault="00574F9C" w:rsidP="002D4A3D">
      <w:pPr>
        <w:pStyle w:val="Heading3"/>
        <w:rPr>
          <w:rFonts w:ascii="Arial" w:hAnsi="Arial" w:cs="Arial"/>
          <w:b w:val="0"/>
          <w:bCs w:val="0"/>
          <w:u w:val="single"/>
        </w:rPr>
      </w:pPr>
    </w:p>
    <w:p w14:paraId="57C15180" w14:textId="77777777" w:rsidR="00574F9C" w:rsidRDefault="00574F9C" w:rsidP="002D4A3D">
      <w:pPr>
        <w:pStyle w:val="Heading3"/>
        <w:rPr>
          <w:rFonts w:ascii="Arial" w:hAnsi="Arial" w:cs="Arial"/>
          <w:b w:val="0"/>
          <w:bCs w:val="0"/>
          <w:u w:val="single"/>
        </w:rPr>
      </w:pPr>
    </w:p>
    <w:p w14:paraId="639C25A3" w14:textId="77777777" w:rsidR="00F55437" w:rsidRDefault="00F55437" w:rsidP="002D4A3D">
      <w:pPr>
        <w:pStyle w:val="Heading3"/>
        <w:rPr>
          <w:rFonts w:ascii="Arial" w:hAnsi="Arial" w:cs="Arial"/>
          <w:b w:val="0"/>
          <w:bCs w:val="0"/>
          <w:u w:val="single"/>
        </w:rPr>
      </w:pPr>
    </w:p>
    <w:p w14:paraId="1904F7A3" w14:textId="77777777" w:rsidR="00F55437" w:rsidRDefault="00F55437" w:rsidP="002D4A3D">
      <w:pPr>
        <w:pStyle w:val="Heading3"/>
        <w:rPr>
          <w:rFonts w:ascii="Arial" w:hAnsi="Arial" w:cs="Arial"/>
          <w:b w:val="0"/>
          <w:bCs w:val="0"/>
          <w:u w:val="single"/>
        </w:rPr>
      </w:pPr>
    </w:p>
    <w:p w14:paraId="16F4B550" w14:textId="77777777" w:rsidR="00F55437" w:rsidRDefault="00F55437" w:rsidP="002D4A3D">
      <w:pPr>
        <w:pStyle w:val="Heading3"/>
        <w:rPr>
          <w:rFonts w:ascii="Arial" w:hAnsi="Arial" w:cs="Arial"/>
          <w:b w:val="0"/>
          <w:bCs w:val="0"/>
          <w:u w:val="single"/>
        </w:rPr>
      </w:pPr>
    </w:p>
    <w:p w14:paraId="5C3B1BEB" w14:textId="77777777" w:rsidR="00F55437" w:rsidRDefault="00F55437" w:rsidP="002D4A3D">
      <w:pPr>
        <w:pStyle w:val="Heading3"/>
        <w:rPr>
          <w:rFonts w:ascii="Arial" w:hAnsi="Arial" w:cs="Arial"/>
          <w:b w:val="0"/>
          <w:bCs w:val="0"/>
          <w:u w:val="single"/>
        </w:rPr>
      </w:pPr>
    </w:p>
    <w:p w14:paraId="529BAFF1" w14:textId="77777777" w:rsidR="00F55437" w:rsidRDefault="00F55437" w:rsidP="002D4A3D">
      <w:pPr>
        <w:pStyle w:val="Heading3"/>
        <w:rPr>
          <w:rFonts w:ascii="Arial" w:hAnsi="Arial" w:cs="Arial"/>
          <w:b w:val="0"/>
          <w:bCs w:val="0"/>
          <w:u w:val="single"/>
        </w:rPr>
      </w:pPr>
    </w:p>
    <w:p w14:paraId="1D9D3466" w14:textId="77777777" w:rsidR="00F55437" w:rsidRDefault="00F55437" w:rsidP="002D4A3D">
      <w:pPr>
        <w:pStyle w:val="Heading3"/>
        <w:rPr>
          <w:rFonts w:ascii="Arial" w:hAnsi="Arial" w:cs="Arial"/>
          <w:b w:val="0"/>
          <w:bCs w:val="0"/>
          <w:u w:val="single"/>
        </w:rPr>
      </w:pPr>
    </w:p>
    <w:p w14:paraId="3B3468A9" w14:textId="77777777" w:rsidR="00F55437" w:rsidRDefault="00F55437" w:rsidP="002D4A3D">
      <w:pPr>
        <w:pStyle w:val="Heading3"/>
        <w:rPr>
          <w:rFonts w:ascii="Arial" w:hAnsi="Arial" w:cs="Arial"/>
          <w:b w:val="0"/>
          <w:bCs w:val="0"/>
          <w:u w:val="single"/>
        </w:rPr>
      </w:pPr>
    </w:p>
    <w:p w14:paraId="6625A0C3" w14:textId="77777777" w:rsidR="00F55437" w:rsidRDefault="00F55437" w:rsidP="002D4A3D">
      <w:pPr>
        <w:pStyle w:val="Heading3"/>
        <w:rPr>
          <w:rFonts w:ascii="Arial" w:hAnsi="Arial" w:cs="Arial"/>
          <w:b w:val="0"/>
          <w:bCs w:val="0"/>
          <w:u w:val="single"/>
        </w:rPr>
      </w:pPr>
    </w:p>
    <w:p w14:paraId="15C86C3A" w14:textId="77777777" w:rsidR="00F55437" w:rsidRDefault="00F55437" w:rsidP="002D4A3D">
      <w:pPr>
        <w:pStyle w:val="Heading3"/>
        <w:rPr>
          <w:rFonts w:ascii="Arial" w:hAnsi="Arial" w:cs="Arial"/>
          <w:b w:val="0"/>
          <w:bCs w:val="0"/>
          <w:u w:val="single"/>
        </w:rPr>
      </w:pPr>
    </w:p>
    <w:p w14:paraId="45FD1F57" w14:textId="77777777" w:rsidR="00F55437" w:rsidRDefault="00F55437" w:rsidP="002D4A3D">
      <w:pPr>
        <w:pStyle w:val="Heading3"/>
        <w:rPr>
          <w:rFonts w:ascii="Arial" w:hAnsi="Arial" w:cs="Arial"/>
          <w:b w:val="0"/>
          <w:bCs w:val="0"/>
          <w:u w:val="single"/>
        </w:rPr>
      </w:pPr>
    </w:p>
    <w:p w14:paraId="4005B304" w14:textId="77777777" w:rsidR="00F55437" w:rsidRDefault="00F55437" w:rsidP="002D4A3D">
      <w:pPr>
        <w:pStyle w:val="Heading3"/>
        <w:rPr>
          <w:rFonts w:ascii="Arial" w:hAnsi="Arial" w:cs="Arial"/>
          <w:b w:val="0"/>
          <w:bCs w:val="0"/>
          <w:u w:val="single"/>
        </w:rPr>
      </w:pPr>
    </w:p>
    <w:p w14:paraId="763A0F11" w14:textId="77777777" w:rsidR="00F55437" w:rsidRDefault="00F55437" w:rsidP="002D4A3D">
      <w:pPr>
        <w:pStyle w:val="Heading3"/>
        <w:rPr>
          <w:rFonts w:ascii="Arial" w:hAnsi="Arial" w:cs="Arial"/>
          <w:b w:val="0"/>
          <w:bCs w:val="0"/>
          <w:u w:val="single"/>
        </w:rPr>
      </w:pPr>
    </w:p>
    <w:p w14:paraId="21237320" w14:textId="77777777" w:rsidR="00F55437" w:rsidRDefault="00F55437" w:rsidP="002D4A3D">
      <w:pPr>
        <w:pStyle w:val="Heading3"/>
        <w:rPr>
          <w:rFonts w:ascii="Arial" w:hAnsi="Arial" w:cs="Arial"/>
          <w:b w:val="0"/>
          <w:bCs w:val="0"/>
          <w:u w:val="single"/>
        </w:rPr>
      </w:pPr>
    </w:p>
    <w:p w14:paraId="07D9BB6C" w14:textId="77777777" w:rsidR="00F55437" w:rsidRDefault="00F55437" w:rsidP="002D4A3D">
      <w:pPr>
        <w:pStyle w:val="Heading3"/>
        <w:rPr>
          <w:rFonts w:ascii="Arial" w:hAnsi="Arial" w:cs="Arial"/>
          <w:b w:val="0"/>
          <w:bCs w:val="0"/>
          <w:u w:val="single"/>
        </w:rPr>
      </w:pPr>
    </w:p>
    <w:p w14:paraId="2BD06951" w14:textId="77777777" w:rsidR="00F55437" w:rsidRDefault="00F55437" w:rsidP="002D4A3D">
      <w:pPr>
        <w:pStyle w:val="Heading3"/>
        <w:rPr>
          <w:rFonts w:ascii="Arial" w:hAnsi="Arial" w:cs="Arial"/>
          <w:b w:val="0"/>
          <w:bCs w:val="0"/>
          <w:u w:val="single"/>
        </w:rPr>
      </w:pPr>
    </w:p>
    <w:p w14:paraId="426D8D0F" w14:textId="77777777" w:rsidR="00F55437" w:rsidRDefault="00F55437" w:rsidP="002D4A3D">
      <w:pPr>
        <w:pStyle w:val="Heading3"/>
        <w:rPr>
          <w:rFonts w:ascii="Arial" w:hAnsi="Arial" w:cs="Arial"/>
          <w:b w:val="0"/>
          <w:bCs w:val="0"/>
          <w:u w:val="single"/>
        </w:rPr>
      </w:pPr>
    </w:p>
    <w:p w14:paraId="68867CA4" w14:textId="77777777" w:rsidR="00F55437" w:rsidRDefault="00F55437" w:rsidP="002D4A3D">
      <w:pPr>
        <w:pStyle w:val="Heading3"/>
        <w:rPr>
          <w:rFonts w:ascii="Arial" w:hAnsi="Arial" w:cs="Arial"/>
          <w:b w:val="0"/>
          <w:bCs w:val="0"/>
          <w:u w:val="single"/>
        </w:rPr>
      </w:pPr>
    </w:p>
    <w:p w14:paraId="558B95BC" w14:textId="7FC94C71" w:rsidR="000A1A3C" w:rsidRPr="00E76EC3" w:rsidRDefault="000A1A3C" w:rsidP="002D4A3D">
      <w:pPr>
        <w:pStyle w:val="Heading3"/>
        <w:rPr>
          <w:rFonts w:ascii="Arial" w:hAnsi="Arial" w:cs="Arial"/>
        </w:rPr>
      </w:pPr>
      <w:proofErr w:type="spellStart"/>
      <w:r w:rsidRPr="00E76EC3">
        <w:rPr>
          <w:rFonts w:ascii="Arial" w:hAnsi="Arial" w:cs="Arial"/>
          <w:b w:val="0"/>
          <w:bCs w:val="0"/>
          <w:u w:val="single"/>
        </w:rPr>
        <w:lastRenderedPageBreak/>
        <w:t>Refrence</w:t>
      </w:r>
      <w:proofErr w:type="spellEnd"/>
      <w:r w:rsidRPr="00E76EC3">
        <w:rPr>
          <w:rFonts w:ascii="Arial" w:hAnsi="Arial" w:cs="Arial"/>
          <w:b w:val="0"/>
          <w:bCs w:val="0"/>
          <w:u w:val="single"/>
        </w:rPr>
        <w:t xml:space="preserve"> list</w:t>
      </w:r>
    </w:p>
    <w:p w14:paraId="4BE0423F" w14:textId="77777777" w:rsidR="00165BAB" w:rsidRPr="00E76EC3" w:rsidRDefault="00165BAB" w:rsidP="00165BAB">
      <w:pPr>
        <w:rPr>
          <w:rFonts w:ascii="Arial" w:hAnsi="Arial" w:cs="Arial"/>
        </w:rPr>
      </w:pPr>
      <w:r w:rsidRPr="00E76EC3">
        <w:rPr>
          <w:rFonts w:ascii="Arial" w:hAnsi="Arial" w:cs="Arial"/>
        </w:rPr>
        <w:t xml:space="preserve">Baltes, P. and Baltes, M. (1990) </w:t>
      </w:r>
      <w:r w:rsidRPr="00E76EC3">
        <w:rPr>
          <w:rFonts w:ascii="Arial" w:hAnsi="Arial" w:cs="Arial"/>
          <w:i/>
          <w:iCs/>
        </w:rPr>
        <w:t xml:space="preserve">Successful Aging: Perspectives from the </w:t>
      </w:r>
      <w:proofErr w:type="spellStart"/>
      <w:r w:rsidRPr="00E76EC3">
        <w:rPr>
          <w:rFonts w:ascii="Arial" w:hAnsi="Arial" w:cs="Arial"/>
          <w:i/>
          <w:iCs/>
        </w:rPr>
        <w:t>Behavioural</w:t>
      </w:r>
      <w:proofErr w:type="spellEnd"/>
      <w:r w:rsidRPr="00E76EC3">
        <w:rPr>
          <w:rFonts w:ascii="Arial" w:hAnsi="Arial" w:cs="Arial"/>
          <w:i/>
          <w:iCs/>
        </w:rPr>
        <w:t xml:space="preserve"> Sciences.</w:t>
      </w:r>
      <w:r w:rsidRPr="00E76EC3">
        <w:rPr>
          <w:rFonts w:ascii="Arial" w:hAnsi="Arial" w:cs="Arial"/>
        </w:rPr>
        <w:t xml:space="preserve"> Cambridge: Cambridge University Press.</w:t>
      </w:r>
      <w:r w:rsidRPr="00E76EC3">
        <w:rPr>
          <w:rFonts w:ascii="Arial" w:hAnsi="Arial" w:cs="Arial"/>
        </w:rPr>
        <w:br/>
      </w:r>
    </w:p>
    <w:p w14:paraId="236727E6" w14:textId="5F25ABF1" w:rsidR="009A13C2" w:rsidRPr="00E76EC3" w:rsidRDefault="00D00B84">
      <w:pPr>
        <w:rPr>
          <w:rFonts w:ascii="Arial" w:hAnsi="Arial" w:cs="Arial"/>
        </w:rPr>
      </w:pPr>
      <w:r w:rsidRPr="00E76EC3">
        <w:rPr>
          <w:rFonts w:ascii="Arial" w:hAnsi="Arial" w:cs="Arial"/>
        </w:rPr>
        <w:t xml:space="preserve">Boyd, D. and Bee, H. (2019) </w:t>
      </w:r>
      <w:r w:rsidRPr="00E76EC3">
        <w:rPr>
          <w:rFonts w:ascii="Arial" w:hAnsi="Arial" w:cs="Arial"/>
          <w:i/>
          <w:iCs/>
        </w:rPr>
        <w:t>Lifespan Development</w:t>
      </w:r>
      <w:r w:rsidRPr="00E76EC3">
        <w:rPr>
          <w:rFonts w:ascii="Arial" w:hAnsi="Arial" w:cs="Arial"/>
        </w:rPr>
        <w:t xml:space="preserve">. 8th </w:t>
      </w:r>
      <w:proofErr w:type="spellStart"/>
      <w:r w:rsidRPr="00E76EC3">
        <w:rPr>
          <w:rFonts w:ascii="Arial" w:hAnsi="Arial" w:cs="Arial"/>
        </w:rPr>
        <w:t>edn</w:t>
      </w:r>
      <w:proofErr w:type="spellEnd"/>
      <w:r w:rsidRPr="00E76EC3">
        <w:rPr>
          <w:rFonts w:ascii="Arial" w:hAnsi="Arial" w:cs="Arial"/>
        </w:rPr>
        <w:t>. Harlow: Pearson.</w:t>
      </w:r>
      <w:r w:rsidRPr="00E76EC3">
        <w:rPr>
          <w:rFonts w:ascii="Arial" w:hAnsi="Arial" w:cs="Arial"/>
        </w:rPr>
        <w:br/>
      </w:r>
    </w:p>
    <w:p w14:paraId="0E43254A" w14:textId="77777777" w:rsidR="00392C5E" w:rsidRPr="00E76EC3" w:rsidRDefault="00B10F78" w:rsidP="00B10F78">
      <w:pPr>
        <w:rPr>
          <w:rFonts w:ascii="Arial" w:hAnsi="Arial" w:cs="Arial"/>
        </w:rPr>
      </w:pPr>
      <w:r w:rsidRPr="00E76EC3">
        <w:rPr>
          <w:rFonts w:ascii="Arial" w:hAnsi="Arial" w:cs="Arial"/>
        </w:rPr>
        <w:t xml:space="preserve">Bowlby, J. (1969) </w:t>
      </w:r>
      <w:r w:rsidRPr="00E76EC3">
        <w:rPr>
          <w:rFonts w:ascii="Arial" w:hAnsi="Arial" w:cs="Arial"/>
          <w:i/>
          <w:iCs/>
        </w:rPr>
        <w:t>Attachment and Loss</w:t>
      </w:r>
      <w:r w:rsidRPr="00E76EC3">
        <w:rPr>
          <w:rFonts w:ascii="Arial" w:hAnsi="Arial" w:cs="Arial"/>
        </w:rPr>
        <w:t>. London: Penguin.</w:t>
      </w:r>
    </w:p>
    <w:p w14:paraId="7F9A3128" w14:textId="436E2A93" w:rsidR="00A50611" w:rsidRPr="00E76EC3" w:rsidRDefault="00B10F78" w:rsidP="00A50611">
      <w:pPr>
        <w:rPr>
          <w:rFonts w:ascii="Arial" w:hAnsi="Arial" w:cs="Arial"/>
        </w:rPr>
      </w:pPr>
      <w:r w:rsidRPr="00E76EC3">
        <w:rPr>
          <w:rFonts w:ascii="Arial" w:hAnsi="Arial" w:cs="Arial"/>
        </w:rPr>
        <w:br/>
      </w:r>
      <w:r w:rsidR="00392C5E" w:rsidRPr="00E76EC3">
        <w:rPr>
          <w:rFonts w:ascii="Arial" w:hAnsi="Arial" w:cs="Arial"/>
        </w:rPr>
        <w:t xml:space="preserve">Carstensen, L. (1992) ‘Social and emotional patterns in adulthood’, </w:t>
      </w:r>
      <w:r w:rsidR="00392C5E" w:rsidRPr="00E76EC3">
        <w:rPr>
          <w:rFonts w:ascii="Arial" w:hAnsi="Arial" w:cs="Arial"/>
          <w:i/>
          <w:iCs/>
        </w:rPr>
        <w:t>Psychology and Aging</w:t>
      </w:r>
      <w:r w:rsidR="00392C5E" w:rsidRPr="00E76EC3">
        <w:rPr>
          <w:rFonts w:ascii="Arial" w:hAnsi="Arial" w:cs="Arial"/>
        </w:rPr>
        <w:t>, 7(3), pp. 331–338.</w:t>
      </w:r>
    </w:p>
    <w:p w14:paraId="49939617" w14:textId="7BDB406F" w:rsidR="00A50611" w:rsidRPr="00E76EC3" w:rsidRDefault="00A50611" w:rsidP="00A50611">
      <w:pPr>
        <w:rPr>
          <w:rFonts w:ascii="Arial" w:hAnsi="Arial" w:cs="Arial"/>
        </w:rPr>
      </w:pPr>
      <w:r w:rsidRPr="00E76EC3">
        <w:rPr>
          <w:rFonts w:ascii="Arial" w:hAnsi="Arial" w:cs="Arial"/>
        </w:rPr>
        <w:t xml:space="preserve">Erikson, E. (1982) </w:t>
      </w:r>
      <w:r w:rsidRPr="00E76EC3">
        <w:rPr>
          <w:rFonts w:ascii="Arial" w:hAnsi="Arial" w:cs="Arial"/>
          <w:i/>
          <w:iCs/>
        </w:rPr>
        <w:t>The Life Cycle Completed</w:t>
      </w:r>
      <w:r w:rsidRPr="00E76EC3">
        <w:rPr>
          <w:rFonts w:ascii="Arial" w:hAnsi="Arial" w:cs="Arial"/>
        </w:rPr>
        <w:t>. New York: Norton.</w:t>
      </w:r>
      <w:r w:rsidRPr="00E76EC3">
        <w:rPr>
          <w:rFonts w:ascii="Arial" w:hAnsi="Arial" w:cs="Arial"/>
        </w:rPr>
        <w:br/>
      </w:r>
    </w:p>
    <w:p w14:paraId="514475F2" w14:textId="36A6FA31" w:rsidR="00D03BD6" w:rsidRPr="00E76EC3" w:rsidRDefault="00D00B84">
      <w:pPr>
        <w:rPr>
          <w:rFonts w:ascii="Arial" w:hAnsi="Arial" w:cs="Arial"/>
        </w:rPr>
      </w:pPr>
      <w:r w:rsidRPr="00E76EC3">
        <w:rPr>
          <w:rFonts w:ascii="Arial" w:hAnsi="Arial" w:cs="Arial"/>
        </w:rPr>
        <w:t xml:space="preserve">Gross, R. (2020) </w:t>
      </w:r>
      <w:r w:rsidRPr="00E76EC3">
        <w:rPr>
          <w:rFonts w:ascii="Arial" w:hAnsi="Arial" w:cs="Arial"/>
          <w:i/>
          <w:iCs/>
        </w:rPr>
        <w:t xml:space="preserve">Psychology: The Science of Mind and </w:t>
      </w:r>
      <w:proofErr w:type="spellStart"/>
      <w:r w:rsidRPr="00E76EC3">
        <w:rPr>
          <w:rFonts w:ascii="Arial" w:hAnsi="Arial" w:cs="Arial"/>
          <w:i/>
          <w:iCs/>
        </w:rPr>
        <w:t>Behaviour</w:t>
      </w:r>
      <w:proofErr w:type="spellEnd"/>
      <w:r w:rsidRPr="00E76EC3">
        <w:rPr>
          <w:rFonts w:ascii="Arial" w:hAnsi="Arial" w:cs="Arial"/>
        </w:rPr>
        <w:t xml:space="preserve">. 8th </w:t>
      </w:r>
      <w:proofErr w:type="spellStart"/>
      <w:r w:rsidRPr="00E76EC3">
        <w:rPr>
          <w:rFonts w:ascii="Arial" w:hAnsi="Arial" w:cs="Arial"/>
        </w:rPr>
        <w:t>edn</w:t>
      </w:r>
      <w:proofErr w:type="spellEnd"/>
      <w:r w:rsidRPr="00E76EC3">
        <w:rPr>
          <w:rFonts w:ascii="Arial" w:hAnsi="Arial" w:cs="Arial"/>
        </w:rPr>
        <w:t>. London: Hodder Education</w:t>
      </w:r>
      <w:r w:rsidR="00D03BD6" w:rsidRPr="00E76EC3">
        <w:rPr>
          <w:rFonts w:ascii="Arial" w:hAnsi="Arial" w:cs="Arial"/>
        </w:rPr>
        <w:t>.</w:t>
      </w:r>
      <w:r w:rsidRPr="00E76EC3">
        <w:rPr>
          <w:rFonts w:ascii="Arial" w:hAnsi="Arial" w:cs="Arial"/>
        </w:rPr>
        <w:br/>
      </w:r>
      <w:r w:rsidRPr="00E76EC3">
        <w:rPr>
          <w:rFonts w:ascii="Arial" w:hAnsi="Arial" w:cs="Arial"/>
        </w:rPr>
        <w:br/>
        <w:t xml:space="preserve">Havighurst, R. (1961) ‘Successful aging’, </w:t>
      </w:r>
      <w:r w:rsidRPr="00E76EC3">
        <w:rPr>
          <w:rFonts w:ascii="Arial" w:hAnsi="Arial" w:cs="Arial"/>
          <w:i/>
          <w:iCs/>
        </w:rPr>
        <w:t>The Gerontologist</w:t>
      </w:r>
      <w:r w:rsidRPr="00E76EC3">
        <w:rPr>
          <w:rFonts w:ascii="Arial" w:hAnsi="Arial" w:cs="Arial"/>
        </w:rPr>
        <w:t>, 1(1), pp. 8–13.</w:t>
      </w:r>
      <w:r w:rsidRPr="00E76EC3">
        <w:rPr>
          <w:rFonts w:ascii="Arial" w:hAnsi="Arial" w:cs="Arial"/>
        </w:rPr>
        <w:br/>
      </w:r>
      <w:r w:rsidR="00C775A4" w:rsidRPr="00E76EC3">
        <w:rPr>
          <w:rFonts w:ascii="Arial" w:hAnsi="Arial" w:cs="Arial"/>
        </w:rPr>
        <w:t xml:space="preserve">Rowe, J. and Kahn, R. (1997) ‘Successful aging’, </w:t>
      </w:r>
      <w:r w:rsidR="00C775A4" w:rsidRPr="00E76EC3">
        <w:rPr>
          <w:rFonts w:ascii="Arial" w:hAnsi="Arial" w:cs="Arial"/>
          <w:i/>
          <w:iCs/>
        </w:rPr>
        <w:t>The Gerontologist</w:t>
      </w:r>
      <w:r w:rsidR="00C775A4" w:rsidRPr="00E76EC3">
        <w:rPr>
          <w:rFonts w:ascii="Arial" w:hAnsi="Arial" w:cs="Arial"/>
        </w:rPr>
        <w:t>, 37(4), pp. 433–4</w:t>
      </w:r>
      <w:r w:rsidR="004479DA" w:rsidRPr="00E76EC3">
        <w:rPr>
          <w:rFonts w:ascii="Arial" w:hAnsi="Arial" w:cs="Arial"/>
        </w:rPr>
        <w:t>40</w:t>
      </w:r>
    </w:p>
    <w:p w14:paraId="43F0010E" w14:textId="2547DF0B" w:rsidR="00313B74" w:rsidRPr="00E76EC3" w:rsidRDefault="00D00B84">
      <w:pPr>
        <w:rPr>
          <w:rFonts w:ascii="Arial" w:hAnsi="Arial" w:cs="Arial"/>
        </w:rPr>
      </w:pPr>
      <w:r w:rsidRPr="00E76EC3">
        <w:rPr>
          <w:rFonts w:ascii="Arial" w:hAnsi="Arial" w:cs="Arial"/>
        </w:rPr>
        <w:t xml:space="preserve">Seligman, M. (2011) </w:t>
      </w:r>
      <w:r w:rsidRPr="00E76EC3">
        <w:rPr>
          <w:rFonts w:ascii="Arial" w:hAnsi="Arial" w:cs="Arial"/>
          <w:i/>
          <w:iCs/>
        </w:rPr>
        <w:t>Flourish.</w:t>
      </w:r>
      <w:r w:rsidRPr="00E76EC3">
        <w:rPr>
          <w:rFonts w:ascii="Arial" w:hAnsi="Arial" w:cs="Arial"/>
        </w:rPr>
        <w:t xml:space="preserve"> New York: Free Press.</w:t>
      </w:r>
      <w:r w:rsidRPr="00E76EC3">
        <w:rPr>
          <w:rFonts w:ascii="Arial" w:hAnsi="Arial" w:cs="Arial"/>
        </w:rPr>
        <w:br/>
      </w:r>
    </w:p>
    <w:p w14:paraId="1BE83E5B" w14:textId="3A87E809" w:rsidR="00313B74" w:rsidRPr="00E76EC3" w:rsidRDefault="00D00B84">
      <w:pPr>
        <w:rPr>
          <w:rFonts w:ascii="Arial" w:hAnsi="Arial" w:cs="Arial"/>
        </w:rPr>
      </w:pPr>
      <w:r w:rsidRPr="00E76EC3">
        <w:rPr>
          <w:rFonts w:ascii="Arial" w:hAnsi="Arial" w:cs="Arial"/>
        </w:rPr>
        <w:t xml:space="preserve">Santrock, J. (2021) </w:t>
      </w:r>
      <w:r w:rsidRPr="00E76EC3">
        <w:rPr>
          <w:rFonts w:ascii="Arial" w:hAnsi="Arial" w:cs="Arial"/>
          <w:i/>
          <w:iCs/>
        </w:rPr>
        <w:t>Life-Span Development</w:t>
      </w:r>
      <w:r w:rsidRPr="00E76EC3">
        <w:rPr>
          <w:rFonts w:ascii="Arial" w:hAnsi="Arial" w:cs="Arial"/>
        </w:rPr>
        <w:t xml:space="preserve">. 18th </w:t>
      </w:r>
      <w:proofErr w:type="spellStart"/>
      <w:r w:rsidRPr="00E76EC3">
        <w:rPr>
          <w:rFonts w:ascii="Arial" w:hAnsi="Arial" w:cs="Arial"/>
        </w:rPr>
        <w:t>edn</w:t>
      </w:r>
      <w:proofErr w:type="spellEnd"/>
      <w:r w:rsidRPr="00E76EC3">
        <w:rPr>
          <w:rFonts w:ascii="Arial" w:hAnsi="Arial" w:cs="Arial"/>
        </w:rPr>
        <w:t>. New York: McGraw-Hill.</w:t>
      </w:r>
      <w:r w:rsidRPr="00E76EC3">
        <w:rPr>
          <w:rFonts w:ascii="Arial" w:hAnsi="Arial" w:cs="Arial"/>
        </w:rPr>
        <w:br/>
      </w:r>
      <w:r w:rsidRPr="00E76EC3">
        <w:rPr>
          <w:rFonts w:ascii="Arial" w:hAnsi="Arial" w:cs="Arial"/>
        </w:rPr>
        <w:br/>
      </w:r>
    </w:p>
    <w:p w14:paraId="00FBC1C0" w14:textId="5D1A8E37" w:rsidR="00807910" w:rsidRPr="00E76EC3" w:rsidRDefault="00D00B84">
      <w:pPr>
        <w:rPr>
          <w:rFonts w:ascii="Arial" w:hAnsi="Arial" w:cs="Arial"/>
        </w:rPr>
      </w:pPr>
      <w:r w:rsidRPr="00E76EC3">
        <w:rPr>
          <w:rFonts w:ascii="Arial" w:hAnsi="Arial" w:cs="Arial"/>
        </w:rPr>
        <w:br/>
      </w:r>
    </w:p>
    <w:sectPr w:rsidR="00807910" w:rsidRPr="00E76EC3" w:rsidSect="00034616">
      <w:footerReference w:type="even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1B331" w14:textId="77777777" w:rsidR="00E518D7" w:rsidRDefault="00E518D7" w:rsidP="00E518D7">
      <w:pPr>
        <w:spacing w:after="0" w:line="240" w:lineRule="auto"/>
      </w:pPr>
      <w:r>
        <w:separator/>
      </w:r>
    </w:p>
  </w:endnote>
  <w:endnote w:type="continuationSeparator" w:id="0">
    <w:p w14:paraId="243AC703" w14:textId="77777777" w:rsidR="00E518D7" w:rsidRDefault="00E518D7" w:rsidP="00E51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2057967697"/>
      <w:docPartObj>
        <w:docPartGallery w:val="Page Numbers (Bottom of Page)"/>
        <w:docPartUnique/>
      </w:docPartObj>
    </w:sdtPr>
    <w:sdtContent>
      <w:p w14:paraId="06569C42" w14:textId="1DF79326" w:rsidR="00E518D7" w:rsidRDefault="00E518D7" w:rsidP="00D9596B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36D6208" w14:textId="77777777" w:rsidR="00E518D7" w:rsidRDefault="00E518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924800196"/>
      <w:docPartObj>
        <w:docPartGallery w:val="Page Numbers (Bottom of Page)"/>
        <w:docPartUnique/>
      </w:docPartObj>
    </w:sdtPr>
    <w:sdtContent>
      <w:p w14:paraId="4C3EE92C" w14:textId="2C15764B" w:rsidR="00E518D7" w:rsidRDefault="00E518D7" w:rsidP="00D9596B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B8A85E1" w14:textId="77777777" w:rsidR="00E518D7" w:rsidRDefault="00E518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9DAAA" w14:textId="77777777" w:rsidR="00E518D7" w:rsidRDefault="00E518D7" w:rsidP="00E518D7">
      <w:pPr>
        <w:spacing w:after="0" w:line="240" w:lineRule="auto"/>
      </w:pPr>
      <w:r>
        <w:separator/>
      </w:r>
    </w:p>
  </w:footnote>
  <w:footnote w:type="continuationSeparator" w:id="0">
    <w:p w14:paraId="3FD44E9D" w14:textId="77777777" w:rsidR="00E518D7" w:rsidRDefault="00E518D7" w:rsidP="00E518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6376327">
    <w:abstractNumId w:val="8"/>
  </w:num>
  <w:num w:numId="2" w16cid:durableId="928392518">
    <w:abstractNumId w:val="6"/>
  </w:num>
  <w:num w:numId="3" w16cid:durableId="323507725">
    <w:abstractNumId w:val="5"/>
  </w:num>
  <w:num w:numId="4" w16cid:durableId="1161779177">
    <w:abstractNumId w:val="4"/>
  </w:num>
  <w:num w:numId="5" w16cid:durableId="555773546">
    <w:abstractNumId w:val="7"/>
  </w:num>
  <w:num w:numId="6" w16cid:durableId="1524514068">
    <w:abstractNumId w:val="3"/>
  </w:num>
  <w:num w:numId="7" w16cid:durableId="1189225081">
    <w:abstractNumId w:val="2"/>
  </w:num>
  <w:num w:numId="8" w16cid:durableId="1863472296">
    <w:abstractNumId w:val="1"/>
  </w:num>
  <w:num w:numId="9" w16cid:durableId="116797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15F2"/>
    <w:rsid w:val="00003BE2"/>
    <w:rsid w:val="00005E13"/>
    <w:rsid w:val="00016958"/>
    <w:rsid w:val="00022590"/>
    <w:rsid w:val="00024FD5"/>
    <w:rsid w:val="00027625"/>
    <w:rsid w:val="00034616"/>
    <w:rsid w:val="00041283"/>
    <w:rsid w:val="00041F1E"/>
    <w:rsid w:val="00046AE9"/>
    <w:rsid w:val="00052A6E"/>
    <w:rsid w:val="0005447D"/>
    <w:rsid w:val="0006063C"/>
    <w:rsid w:val="000622B2"/>
    <w:rsid w:val="00065770"/>
    <w:rsid w:val="000844F6"/>
    <w:rsid w:val="000875EB"/>
    <w:rsid w:val="00093E39"/>
    <w:rsid w:val="00094014"/>
    <w:rsid w:val="00095D47"/>
    <w:rsid w:val="00096EB3"/>
    <w:rsid w:val="000A1A3C"/>
    <w:rsid w:val="000B0E27"/>
    <w:rsid w:val="000B1181"/>
    <w:rsid w:val="000B3F30"/>
    <w:rsid w:val="000B628D"/>
    <w:rsid w:val="000C1FD0"/>
    <w:rsid w:val="000C6E2F"/>
    <w:rsid w:val="000D2B81"/>
    <w:rsid w:val="000D5A6C"/>
    <w:rsid w:val="000D6816"/>
    <w:rsid w:val="000E6104"/>
    <w:rsid w:val="00106AC7"/>
    <w:rsid w:val="00110E73"/>
    <w:rsid w:val="001134CA"/>
    <w:rsid w:val="00125AC8"/>
    <w:rsid w:val="0013326E"/>
    <w:rsid w:val="001412EE"/>
    <w:rsid w:val="00142982"/>
    <w:rsid w:val="0015074B"/>
    <w:rsid w:val="001572A8"/>
    <w:rsid w:val="00160656"/>
    <w:rsid w:val="00165BAB"/>
    <w:rsid w:val="0017113C"/>
    <w:rsid w:val="001728C6"/>
    <w:rsid w:val="00173BD1"/>
    <w:rsid w:val="00174606"/>
    <w:rsid w:val="001928CF"/>
    <w:rsid w:val="00193BA1"/>
    <w:rsid w:val="00195F0F"/>
    <w:rsid w:val="001A0A66"/>
    <w:rsid w:val="001A5FFA"/>
    <w:rsid w:val="001C7C60"/>
    <w:rsid w:val="001D4E91"/>
    <w:rsid w:val="00207B9F"/>
    <w:rsid w:val="0021527D"/>
    <w:rsid w:val="002215DF"/>
    <w:rsid w:val="00223E12"/>
    <w:rsid w:val="0022726C"/>
    <w:rsid w:val="0024046F"/>
    <w:rsid w:val="00247BD5"/>
    <w:rsid w:val="0026270C"/>
    <w:rsid w:val="00264C97"/>
    <w:rsid w:val="00267AD8"/>
    <w:rsid w:val="00270122"/>
    <w:rsid w:val="00273C8C"/>
    <w:rsid w:val="00281BBD"/>
    <w:rsid w:val="0029639D"/>
    <w:rsid w:val="00296F4B"/>
    <w:rsid w:val="002A2561"/>
    <w:rsid w:val="002A7498"/>
    <w:rsid w:val="002B3344"/>
    <w:rsid w:val="002C2E3D"/>
    <w:rsid w:val="002D3FA2"/>
    <w:rsid w:val="002D4A3D"/>
    <w:rsid w:val="002E3351"/>
    <w:rsid w:val="002E59D4"/>
    <w:rsid w:val="002F5BD2"/>
    <w:rsid w:val="003006E8"/>
    <w:rsid w:val="003063C0"/>
    <w:rsid w:val="00307F25"/>
    <w:rsid w:val="00312956"/>
    <w:rsid w:val="003134CC"/>
    <w:rsid w:val="00313B74"/>
    <w:rsid w:val="00315376"/>
    <w:rsid w:val="00326F90"/>
    <w:rsid w:val="00345449"/>
    <w:rsid w:val="0035350C"/>
    <w:rsid w:val="00361892"/>
    <w:rsid w:val="00362630"/>
    <w:rsid w:val="00367013"/>
    <w:rsid w:val="0036714D"/>
    <w:rsid w:val="00372A88"/>
    <w:rsid w:val="0037374E"/>
    <w:rsid w:val="003770D9"/>
    <w:rsid w:val="00392C5E"/>
    <w:rsid w:val="003969B8"/>
    <w:rsid w:val="003A0095"/>
    <w:rsid w:val="003A1BAF"/>
    <w:rsid w:val="003B76D6"/>
    <w:rsid w:val="003C6628"/>
    <w:rsid w:val="003D34EF"/>
    <w:rsid w:val="003E230B"/>
    <w:rsid w:val="003E2502"/>
    <w:rsid w:val="003E4D63"/>
    <w:rsid w:val="003E4FE2"/>
    <w:rsid w:val="003E692F"/>
    <w:rsid w:val="003F5C35"/>
    <w:rsid w:val="00402727"/>
    <w:rsid w:val="00406A27"/>
    <w:rsid w:val="00407D27"/>
    <w:rsid w:val="0041266C"/>
    <w:rsid w:val="004240EB"/>
    <w:rsid w:val="0043468D"/>
    <w:rsid w:val="00442962"/>
    <w:rsid w:val="00443D28"/>
    <w:rsid w:val="004479DA"/>
    <w:rsid w:val="00454095"/>
    <w:rsid w:val="004567F0"/>
    <w:rsid w:val="0046067A"/>
    <w:rsid w:val="00463348"/>
    <w:rsid w:val="004933CD"/>
    <w:rsid w:val="004968E2"/>
    <w:rsid w:val="004B5B87"/>
    <w:rsid w:val="004C0188"/>
    <w:rsid w:val="004C7132"/>
    <w:rsid w:val="004D016B"/>
    <w:rsid w:val="004E09EE"/>
    <w:rsid w:val="004E46B4"/>
    <w:rsid w:val="00503F88"/>
    <w:rsid w:val="00504094"/>
    <w:rsid w:val="00505C35"/>
    <w:rsid w:val="0050789C"/>
    <w:rsid w:val="00513ABE"/>
    <w:rsid w:val="005242FB"/>
    <w:rsid w:val="00532411"/>
    <w:rsid w:val="005412B1"/>
    <w:rsid w:val="00546244"/>
    <w:rsid w:val="00551E8F"/>
    <w:rsid w:val="00574F9C"/>
    <w:rsid w:val="00585618"/>
    <w:rsid w:val="00587F1E"/>
    <w:rsid w:val="00593850"/>
    <w:rsid w:val="005A5FB2"/>
    <w:rsid w:val="005A786A"/>
    <w:rsid w:val="005B3C31"/>
    <w:rsid w:val="005B6E79"/>
    <w:rsid w:val="005C2FB8"/>
    <w:rsid w:val="005D33C1"/>
    <w:rsid w:val="005D6020"/>
    <w:rsid w:val="005E6465"/>
    <w:rsid w:val="005F51D8"/>
    <w:rsid w:val="005F745B"/>
    <w:rsid w:val="0063277B"/>
    <w:rsid w:val="00640225"/>
    <w:rsid w:val="00644336"/>
    <w:rsid w:val="0064706E"/>
    <w:rsid w:val="00654CB2"/>
    <w:rsid w:val="00662857"/>
    <w:rsid w:val="00674171"/>
    <w:rsid w:val="006751BA"/>
    <w:rsid w:val="006B0085"/>
    <w:rsid w:val="006D581B"/>
    <w:rsid w:val="006E0ED1"/>
    <w:rsid w:val="006E6264"/>
    <w:rsid w:val="006F275A"/>
    <w:rsid w:val="006F7C17"/>
    <w:rsid w:val="0070566D"/>
    <w:rsid w:val="007144D2"/>
    <w:rsid w:val="007243BA"/>
    <w:rsid w:val="00724498"/>
    <w:rsid w:val="00725102"/>
    <w:rsid w:val="00725446"/>
    <w:rsid w:val="007266A0"/>
    <w:rsid w:val="00750E71"/>
    <w:rsid w:val="00763DC7"/>
    <w:rsid w:val="00764639"/>
    <w:rsid w:val="00766EBD"/>
    <w:rsid w:val="007828C4"/>
    <w:rsid w:val="00784385"/>
    <w:rsid w:val="0079124E"/>
    <w:rsid w:val="007A0F25"/>
    <w:rsid w:val="007A1107"/>
    <w:rsid w:val="007A329E"/>
    <w:rsid w:val="007B34F1"/>
    <w:rsid w:val="007B5DFE"/>
    <w:rsid w:val="007C3A17"/>
    <w:rsid w:val="007D0071"/>
    <w:rsid w:val="007D00F5"/>
    <w:rsid w:val="007D2959"/>
    <w:rsid w:val="007D4F89"/>
    <w:rsid w:val="007E1513"/>
    <w:rsid w:val="007F0C6F"/>
    <w:rsid w:val="007F3231"/>
    <w:rsid w:val="007F33D5"/>
    <w:rsid w:val="007F356F"/>
    <w:rsid w:val="0080166F"/>
    <w:rsid w:val="00801720"/>
    <w:rsid w:val="008028C2"/>
    <w:rsid w:val="00804F06"/>
    <w:rsid w:val="00807910"/>
    <w:rsid w:val="00812334"/>
    <w:rsid w:val="008301F2"/>
    <w:rsid w:val="008308FC"/>
    <w:rsid w:val="00832FD8"/>
    <w:rsid w:val="0083473C"/>
    <w:rsid w:val="00835979"/>
    <w:rsid w:val="00873C31"/>
    <w:rsid w:val="00881EC4"/>
    <w:rsid w:val="00882396"/>
    <w:rsid w:val="008835DD"/>
    <w:rsid w:val="00885C76"/>
    <w:rsid w:val="008938EA"/>
    <w:rsid w:val="00893B91"/>
    <w:rsid w:val="008A55DD"/>
    <w:rsid w:val="008B4574"/>
    <w:rsid w:val="008C6249"/>
    <w:rsid w:val="008D1F5E"/>
    <w:rsid w:val="008D2044"/>
    <w:rsid w:val="008D64D1"/>
    <w:rsid w:val="008E14C1"/>
    <w:rsid w:val="00905CBE"/>
    <w:rsid w:val="009077E3"/>
    <w:rsid w:val="00920FD7"/>
    <w:rsid w:val="00921F9D"/>
    <w:rsid w:val="00922D8E"/>
    <w:rsid w:val="00926038"/>
    <w:rsid w:val="009423C8"/>
    <w:rsid w:val="00942FF8"/>
    <w:rsid w:val="00951BA1"/>
    <w:rsid w:val="00951EC0"/>
    <w:rsid w:val="00953128"/>
    <w:rsid w:val="00955110"/>
    <w:rsid w:val="0096312B"/>
    <w:rsid w:val="009823D3"/>
    <w:rsid w:val="0098702B"/>
    <w:rsid w:val="009A13C2"/>
    <w:rsid w:val="009A50B1"/>
    <w:rsid w:val="009B1AA2"/>
    <w:rsid w:val="009B2E87"/>
    <w:rsid w:val="009D397C"/>
    <w:rsid w:val="009E1881"/>
    <w:rsid w:val="009E1941"/>
    <w:rsid w:val="009F0778"/>
    <w:rsid w:val="009F4BD5"/>
    <w:rsid w:val="00A011DF"/>
    <w:rsid w:val="00A01F3D"/>
    <w:rsid w:val="00A1301E"/>
    <w:rsid w:val="00A136CC"/>
    <w:rsid w:val="00A337BB"/>
    <w:rsid w:val="00A344E6"/>
    <w:rsid w:val="00A459E6"/>
    <w:rsid w:val="00A50611"/>
    <w:rsid w:val="00A6409B"/>
    <w:rsid w:val="00A743C2"/>
    <w:rsid w:val="00A85B8E"/>
    <w:rsid w:val="00A90CAF"/>
    <w:rsid w:val="00A915CB"/>
    <w:rsid w:val="00A92364"/>
    <w:rsid w:val="00A94B8A"/>
    <w:rsid w:val="00AA1D8D"/>
    <w:rsid w:val="00AB2546"/>
    <w:rsid w:val="00AC4F13"/>
    <w:rsid w:val="00AF11DB"/>
    <w:rsid w:val="00AF49CC"/>
    <w:rsid w:val="00AF6571"/>
    <w:rsid w:val="00AF7B77"/>
    <w:rsid w:val="00B02F6A"/>
    <w:rsid w:val="00B10F78"/>
    <w:rsid w:val="00B11861"/>
    <w:rsid w:val="00B22289"/>
    <w:rsid w:val="00B30E68"/>
    <w:rsid w:val="00B358A7"/>
    <w:rsid w:val="00B41315"/>
    <w:rsid w:val="00B4148E"/>
    <w:rsid w:val="00B4302D"/>
    <w:rsid w:val="00B47730"/>
    <w:rsid w:val="00B55909"/>
    <w:rsid w:val="00B61A2D"/>
    <w:rsid w:val="00B62C34"/>
    <w:rsid w:val="00B6333A"/>
    <w:rsid w:val="00B64C3D"/>
    <w:rsid w:val="00B73D15"/>
    <w:rsid w:val="00B85375"/>
    <w:rsid w:val="00B8787C"/>
    <w:rsid w:val="00B953C3"/>
    <w:rsid w:val="00BA5D42"/>
    <w:rsid w:val="00BB2104"/>
    <w:rsid w:val="00BC54DF"/>
    <w:rsid w:val="00BD61BB"/>
    <w:rsid w:val="00BD7F5B"/>
    <w:rsid w:val="00BE4ABE"/>
    <w:rsid w:val="00BE6EAC"/>
    <w:rsid w:val="00BF13E2"/>
    <w:rsid w:val="00C03539"/>
    <w:rsid w:val="00C035FC"/>
    <w:rsid w:val="00C263D3"/>
    <w:rsid w:val="00C2682C"/>
    <w:rsid w:val="00C409CC"/>
    <w:rsid w:val="00C64E1A"/>
    <w:rsid w:val="00C7239C"/>
    <w:rsid w:val="00C775A4"/>
    <w:rsid w:val="00CB0664"/>
    <w:rsid w:val="00CC446D"/>
    <w:rsid w:val="00CC6DB3"/>
    <w:rsid w:val="00CE637E"/>
    <w:rsid w:val="00CF0F67"/>
    <w:rsid w:val="00CF7A21"/>
    <w:rsid w:val="00D00B84"/>
    <w:rsid w:val="00D03BD6"/>
    <w:rsid w:val="00D11838"/>
    <w:rsid w:val="00D21F46"/>
    <w:rsid w:val="00D22891"/>
    <w:rsid w:val="00D33287"/>
    <w:rsid w:val="00D402E8"/>
    <w:rsid w:val="00D66EC2"/>
    <w:rsid w:val="00D93B18"/>
    <w:rsid w:val="00D95E20"/>
    <w:rsid w:val="00D96771"/>
    <w:rsid w:val="00D968B1"/>
    <w:rsid w:val="00DA3D54"/>
    <w:rsid w:val="00DC2E60"/>
    <w:rsid w:val="00DD4587"/>
    <w:rsid w:val="00DD7E57"/>
    <w:rsid w:val="00DE4D72"/>
    <w:rsid w:val="00DF419D"/>
    <w:rsid w:val="00DF5B92"/>
    <w:rsid w:val="00E10C01"/>
    <w:rsid w:val="00E160A7"/>
    <w:rsid w:val="00E16275"/>
    <w:rsid w:val="00E16FC4"/>
    <w:rsid w:val="00E22FCA"/>
    <w:rsid w:val="00E24B42"/>
    <w:rsid w:val="00E271D4"/>
    <w:rsid w:val="00E31591"/>
    <w:rsid w:val="00E40808"/>
    <w:rsid w:val="00E518D7"/>
    <w:rsid w:val="00E60461"/>
    <w:rsid w:val="00E66572"/>
    <w:rsid w:val="00E66A0F"/>
    <w:rsid w:val="00E76937"/>
    <w:rsid w:val="00E76EC3"/>
    <w:rsid w:val="00E83E62"/>
    <w:rsid w:val="00E86DFB"/>
    <w:rsid w:val="00E90886"/>
    <w:rsid w:val="00E91E47"/>
    <w:rsid w:val="00E93534"/>
    <w:rsid w:val="00E95F83"/>
    <w:rsid w:val="00E96977"/>
    <w:rsid w:val="00EA6F59"/>
    <w:rsid w:val="00EC4C3A"/>
    <w:rsid w:val="00EC646E"/>
    <w:rsid w:val="00ED519E"/>
    <w:rsid w:val="00EE7FD1"/>
    <w:rsid w:val="00EF10FF"/>
    <w:rsid w:val="00F02844"/>
    <w:rsid w:val="00F12779"/>
    <w:rsid w:val="00F36594"/>
    <w:rsid w:val="00F36C86"/>
    <w:rsid w:val="00F40F56"/>
    <w:rsid w:val="00F50AD1"/>
    <w:rsid w:val="00F53E10"/>
    <w:rsid w:val="00F545CB"/>
    <w:rsid w:val="00F54DB2"/>
    <w:rsid w:val="00F55437"/>
    <w:rsid w:val="00F577AF"/>
    <w:rsid w:val="00F60C6C"/>
    <w:rsid w:val="00F61D69"/>
    <w:rsid w:val="00F66156"/>
    <w:rsid w:val="00F6638B"/>
    <w:rsid w:val="00F66B5B"/>
    <w:rsid w:val="00F73565"/>
    <w:rsid w:val="00F7431F"/>
    <w:rsid w:val="00F85C6D"/>
    <w:rsid w:val="00F94C57"/>
    <w:rsid w:val="00F96466"/>
    <w:rsid w:val="00FA3071"/>
    <w:rsid w:val="00FB1B3E"/>
    <w:rsid w:val="00FC0244"/>
    <w:rsid w:val="00FC693F"/>
    <w:rsid w:val="00FD5278"/>
    <w:rsid w:val="00FE621E"/>
    <w:rsid w:val="00FF4462"/>
    <w:rsid w:val="00FF5C66"/>
    <w:rsid w:val="00FF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754BC6"/>
  <w14:defaultImageDpi w14:val="300"/>
  <w15:docId w15:val="{903AD66B-65C9-EF47-9C6A-20507B9E5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PageNumber">
    <w:name w:val="page number"/>
    <w:basedOn w:val="DefaultParagraphFont"/>
    <w:uiPriority w:val="99"/>
    <w:semiHidden/>
    <w:unhideWhenUsed/>
    <w:rsid w:val="00E518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1749</Words>
  <Characters>9972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11698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nazima begum</cp:lastModifiedBy>
  <cp:revision>2</cp:revision>
  <dcterms:created xsi:type="dcterms:W3CDTF">2026-03-13T11:52:00Z</dcterms:created>
  <dcterms:modified xsi:type="dcterms:W3CDTF">2026-03-13T11:52:00Z</dcterms:modified>
  <cp:category/>
</cp:coreProperties>
</file>