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007" w:rsidRDefault="00937007" w:rsidP="00937007">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rsidR="00937007" w:rsidRDefault="00937007" w:rsidP="00937007">
      <w:pPr>
        <w:jc w:val="both"/>
        <w:rPr>
          <w:rFonts w:asciiTheme="minorHAnsi" w:hAnsiTheme="minorHAnsi"/>
          <w:color w:val="000000" w:themeColor="text1"/>
        </w:rPr>
      </w:pPr>
    </w:p>
    <w:p w:rsidR="00937007" w:rsidRDefault="00937007" w:rsidP="00937007">
      <w:pPr>
        <w:jc w:val="both"/>
        <w:rPr>
          <w:rFonts w:asciiTheme="minorHAnsi" w:hAnsiTheme="minorHAnsi"/>
          <w:color w:val="000000" w:themeColor="text1"/>
        </w:rPr>
      </w:pPr>
    </w:p>
    <w:p w:rsidR="00937007" w:rsidRDefault="00937007" w:rsidP="00937007">
      <w:pPr>
        <w:jc w:val="both"/>
        <w:rPr>
          <w:rFonts w:asciiTheme="minorHAnsi" w:hAnsiTheme="minorHAnsi"/>
          <w:color w:val="000000" w:themeColor="text1"/>
        </w:rPr>
      </w:pPr>
    </w:p>
    <w:p w:rsidR="00937007" w:rsidRDefault="00937007" w:rsidP="00937007">
      <w:pPr>
        <w:jc w:val="both"/>
        <w:rPr>
          <w:rFonts w:asciiTheme="minorHAnsi" w:hAnsiTheme="minorHAnsi"/>
          <w:color w:val="000000" w:themeColor="text1"/>
        </w:rPr>
      </w:pPr>
    </w:p>
    <w:p w:rsidR="00937007" w:rsidRDefault="00937007" w:rsidP="00937007">
      <w:pPr>
        <w:jc w:val="both"/>
        <w:rPr>
          <w:rFonts w:asciiTheme="minorHAnsi" w:hAnsiTheme="minorHAnsi"/>
          <w:color w:val="000000" w:themeColor="text1"/>
        </w:rPr>
      </w:pPr>
    </w:p>
    <w:p w:rsidR="00937007" w:rsidRPr="00937007" w:rsidRDefault="00937007" w:rsidP="00937007">
      <w:pPr>
        <w:jc w:val="center"/>
        <w:rPr>
          <w:rFonts w:asciiTheme="minorHAnsi" w:hAnsiTheme="minorHAnsi"/>
          <w:b/>
          <w:color w:val="000000" w:themeColor="text1"/>
          <w:sz w:val="44"/>
        </w:rPr>
      </w:pPr>
      <w:r w:rsidRPr="00937007">
        <w:rPr>
          <w:rFonts w:asciiTheme="minorHAnsi" w:hAnsiTheme="minorHAnsi"/>
          <w:b/>
          <w:color w:val="000000" w:themeColor="text1"/>
          <w:sz w:val="44"/>
        </w:rPr>
        <w:t>Design and Testing of Analogue Digital Converters Implemented on FPGA</w:t>
      </w: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r>
        <w:rPr>
          <w:rFonts w:asciiTheme="minorHAnsi" w:hAnsiTheme="minorHAnsi"/>
          <w:color w:val="000000" w:themeColor="text1"/>
          <w:sz w:val="40"/>
        </w:rPr>
        <w:t>by</w:t>
      </w:r>
    </w:p>
    <w:p w:rsidR="00937007" w:rsidRDefault="00937007" w:rsidP="00937007">
      <w:pPr>
        <w:jc w:val="center"/>
        <w:rPr>
          <w:rFonts w:asciiTheme="minorHAnsi" w:hAnsiTheme="minorHAnsi"/>
          <w:color w:val="000000" w:themeColor="text1"/>
          <w:sz w:val="40"/>
        </w:rPr>
      </w:pPr>
      <w:r>
        <w:rPr>
          <w:rFonts w:asciiTheme="minorHAnsi" w:hAnsiTheme="minorHAnsi"/>
          <w:color w:val="000000" w:themeColor="text1"/>
          <w:sz w:val="40"/>
        </w:rPr>
        <w:t>Matthew Russell</w:t>
      </w: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r>
        <w:rPr>
          <w:rFonts w:asciiTheme="minorHAnsi" w:hAnsiTheme="minorHAnsi"/>
          <w:color w:val="000000" w:themeColor="text1"/>
          <w:sz w:val="40"/>
        </w:rPr>
        <w:t>Supervisor:</w:t>
      </w:r>
      <w:r w:rsidRPr="00937007">
        <w:rPr>
          <w:rFonts w:ascii="Segoe UI" w:hAnsi="Segoe UI" w:cs="Segoe UI"/>
          <w:color w:val="1D2125"/>
          <w:sz w:val="23"/>
          <w:szCs w:val="23"/>
          <w:shd w:val="clear" w:color="auto" w:fill="FFFFFF"/>
        </w:rPr>
        <w:t xml:space="preserve"> </w:t>
      </w:r>
      <w:r w:rsidRPr="00937007">
        <w:rPr>
          <w:rFonts w:asciiTheme="minorHAnsi" w:hAnsiTheme="minorHAnsi"/>
          <w:color w:val="000000" w:themeColor="text1"/>
          <w:sz w:val="40"/>
        </w:rPr>
        <w:t>Jenifer Prince Devaraj</w:t>
      </w:r>
    </w:p>
    <w:p w:rsidR="001670BD" w:rsidRDefault="001670BD" w:rsidP="00937007">
      <w:pPr>
        <w:jc w:val="center"/>
        <w:rPr>
          <w:rFonts w:asciiTheme="minorHAnsi" w:hAnsiTheme="minorHAnsi"/>
          <w:color w:val="000000" w:themeColor="text1"/>
          <w:sz w:val="40"/>
        </w:rPr>
      </w:pPr>
      <w:r>
        <w:rPr>
          <w:rFonts w:asciiTheme="minorHAnsi" w:hAnsiTheme="minorHAnsi"/>
          <w:color w:val="000000" w:themeColor="text1"/>
          <w:sz w:val="40"/>
        </w:rPr>
        <w:t>Second Marker: Gary Jones</w:t>
      </w: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p>
    <w:p w:rsidR="00937007" w:rsidRDefault="00937007" w:rsidP="00937007">
      <w:pPr>
        <w:jc w:val="center"/>
        <w:rPr>
          <w:rFonts w:asciiTheme="minorHAnsi" w:hAnsiTheme="minorHAnsi"/>
          <w:i/>
          <w:color w:val="000000" w:themeColor="text1"/>
          <w:sz w:val="40"/>
        </w:rPr>
      </w:pPr>
      <w:r>
        <w:rPr>
          <w:rFonts w:asciiTheme="minorHAnsi" w:hAnsiTheme="minorHAnsi"/>
          <w:i/>
          <w:color w:val="000000" w:themeColor="text1"/>
          <w:sz w:val="40"/>
        </w:rPr>
        <w:t xml:space="preserve">BEng (Hons) </w:t>
      </w:r>
      <w:r w:rsidR="00C60A19">
        <w:rPr>
          <w:rFonts w:asciiTheme="minorHAnsi" w:hAnsiTheme="minorHAnsi"/>
          <w:i/>
          <w:color w:val="000000" w:themeColor="text1"/>
          <w:sz w:val="40"/>
        </w:rPr>
        <w:t>Embedded Electronic Systems</w:t>
      </w: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p>
    <w:p w:rsidR="00937007" w:rsidRDefault="00937007" w:rsidP="00937007">
      <w:pPr>
        <w:jc w:val="center"/>
        <w:rPr>
          <w:rFonts w:asciiTheme="minorHAnsi" w:hAnsiTheme="minorHAnsi"/>
          <w:color w:val="000000" w:themeColor="text1"/>
          <w:sz w:val="40"/>
        </w:rPr>
      </w:pPr>
      <w:r>
        <w:rPr>
          <w:rFonts w:asciiTheme="minorHAnsi" w:hAnsiTheme="minorHAnsi"/>
          <w:color w:val="000000" w:themeColor="text1"/>
          <w:sz w:val="40"/>
        </w:rPr>
        <w:t>April 2025</w:t>
      </w:r>
    </w:p>
    <w:p w:rsidR="001B126D" w:rsidRPr="005B638E" w:rsidRDefault="00937007" w:rsidP="001B126D">
      <w:pPr>
        <w:pStyle w:val="Heading1"/>
        <w:rPr>
          <w:color w:val="000000" w:themeColor="text1"/>
        </w:rPr>
      </w:pPr>
      <w:r>
        <w:br w:type="page"/>
      </w:r>
      <w:bookmarkStart w:id="0" w:name="_Toc82430907"/>
      <w:bookmarkStart w:id="1" w:name="_Toc196758031"/>
      <w:r w:rsidR="001B126D" w:rsidRPr="005B638E">
        <w:rPr>
          <w:color w:val="000000" w:themeColor="text1"/>
        </w:rPr>
        <w:lastRenderedPageBreak/>
        <w:t>APPENDIX 1: DECLARATION FORM</w:t>
      </w:r>
      <w:r w:rsidR="001B126D">
        <w:rPr>
          <w:color w:val="000000" w:themeColor="text1"/>
        </w:rPr>
        <w:t xml:space="preserve"> AND FORM OF CONSENT</w:t>
      </w:r>
      <w:bookmarkEnd w:id="0"/>
      <w:bookmarkEnd w:id="1"/>
    </w:p>
    <w:p w:rsidR="001B126D" w:rsidRPr="005B638E" w:rsidRDefault="001B126D" w:rsidP="001B126D">
      <w:pPr>
        <w:jc w:val="both"/>
        <w:rPr>
          <w:rFonts w:asciiTheme="minorHAnsi" w:hAnsiTheme="minorHAnsi"/>
          <w:color w:val="000000" w:themeColor="text1"/>
        </w:rPr>
      </w:pPr>
    </w:p>
    <w:p w:rsidR="001B126D" w:rsidRPr="005B638E" w:rsidRDefault="001B126D" w:rsidP="001B126D">
      <w:pPr>
        <w:jc w:val="both"/>
        <w:rPr>
          <w:rFonts w:asciiTheme="minorHAnsi" w:hAnsiTheme="minorHAnsi"/>
          <w:color w:val="000000" w:themeColor="text1"/>
        </w:rPr>
      </w:pPr>
    </w:p>
    <w:p w:rsidR="001B126D" w:rsidRPr="005B638E" w:rsidRDefault="001B126D" w:rsidP="001B126D">
      <w:pPr>
        <w:jc w:val="both"/>
        <w:rPr>
          <w:rFonts w:asciiTheme="minorHAnsi" w:hAnsiTheme="minorHAnsi"/>
          <w:color w:val="000000" w:themeColor="text1"/>
        </w:rPr>
      </w:pPr>
    </w:p>
    <w:p w:rsidR="001B126D" w:rsidRPr="005B638E" w:rsidRDefault="001B126D" w:rsidP="001B126D">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rsidR="001B126D" w:rsidRPr="005B638E" w:rsidRDefault="001B126D" w:rsidP="001B126D">
      <w:pPr>
        <w:jc w:val="both"/>
        <w:rPr>
          <w:rFonts w:asciiTheme="minorHAnsi" w:hAnsiTheme="minorHAnsi"/>
          <w:color w:val="000000" w:themeColor="text1"/>
        </w:rPr>
      </w:pPr>
    </w:p>
    <w:p w:rsidR="001B126D" w:rsidRPr="005B638E" w:rsidRDefault="001B126D" w:rsidP="001B126D">
      <w:pPr>
        <w:jc w:val="both"/>
        <w:rPr>
          <w:rFonts w:asciiTheme="minorHAnsi" w:hAnsiTheme="minorHAnsi"/>
          <w:color w:val="000000" w:themeColor="text1"/>
        </w:rPr>
      </w:pPr>
    </w:p>
    <w:p w:rsidR="001B126D" w:rsidRPr="005B638E" w:rsidRDefault="001B126D" w:rsidP="001B126D">
      <w:pPr>
        <w:jc w:val="both"/>
        <w:rPr>
          <w:rFonts w:asciiTheme="minorHAnsi" w:hAnsiTheme="minorHAnsi"/>
          <w:color w:val="000000" w:themeColor="text1"/>
        </w:rPr>
      </w:pPr>
      <w:r w:rsidRPr="005B638E">
        <w:rPr>
          <w:rFonts w:asciiTheme="minorHAnsi" w:hAnsiTheme="minorHAnsi"/>
          <w:b/>
          <w:bCs/>
          <w:color w:val="000000" w:themeColor="text1"/>
        </w:rPr>
        <w:t xml:space="preserve"> </w:t>
      </w:r>
    </w:p>
    <w:p w:rsidR="001B126D" w:rsidRPr="005B638E" w:rsidRDefault="001B126D" w:rsidP="001B126D">
      <w:pPr>
        <w:jc w:val="both"/>
        <w:rPr>
          <w:rFonts w:asciiTheme="minorHAnsi" w:hAnsiTheme="minorHAnsi"/>
          <w:color w:val="000000" w:themeColor="text1"/>
        </w:rPr>
      </w:pPr>
      <w:r w:rsidRPr="005B638E">
        <w:rPr>
          <w:rFonts w:asciiTheme="minorHAnsi" w:hAnsiTheme="minorHAnsi"/>
          <w:color w:val="000000" w:themeColor="text1"/>
        </w:rPr>
        <w:t xml:space="preserve">I, </w:t>
      </w:r>
      <w:r w:rsidR="00F73DDB">
        <w:rPr>
          <w:rFonts w:asciiTheme="minorHAnsi" w:hAnsiTheme="minorHAnsi"/>
          <w:color w:val="000000" w:themeColor="text1"/>
        </w:rPr>
        <w:t>Matthew Russell</w:t>
      </w:r>
      <w:r w:rsidR="0074153C">
        <w:rPr>
          <w:rFonts w:asciiTheme="minorHAnsi" w:hAnsiTheme="minorHAnsi"/>
          <w:color w:val="000000" w:themeColor="text1"/>
        </w:rPr>
        <w:t xml:space="preserve"> </w:t>
      </w:r>
      <w:r w:rsidRPr="005B638E">
        <w:rPr>
          <w:rFonts w:asciiTheme="minorHAnsi" w:hAnsiTheme="minorHAnsi"/>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rsidR="001B126D" w:rsidRPr="005B638E" w:rsidRDefault="001B126D" w:rsidP="001B126D">
      <w:pPr>
        <w:jc w:val="both"/>
        <w:rPr>
          <w:rFonts w:asciiTheme="minorHAnsi" w:hAnsiTheme="minorHAnsi"/>
          <w:color w:val="000000" w:themeColor="text1"/>
        </w:rPr>
      </w:pPr>
      <w:r w:rsidRPr="005B638E">
        <w:rPr>
          <w:rFonts w:asciiTheme="minorHAnsi" w:hAnsiTheme="minorHAnsi"/>
          <w:color w:val="000000" w:themeColor="text1"/>
        </w:rPr>
        <w:t xml:space="preserve"> </w:t>
      </w:r>
    </w:p>
    <w:p w:rsidR="001B126D" w:rsidRPr="005B638E" w:rsidRDefault="001B126D" w:rsidP="001B126D">
      <w:pPr>
        <w:jc w:val="both"/>
        <w:rPr>
          <w:rFonts w:asciiTheme="minorHAnsi" w:hAnsiTheme="minorHAnsi"/>
          <w:color w:val="000000" w:themeColor="text1"/>
        </w:rPr>
      </w:pPr>
      <w:r w:rsidRPr="005B638E">
        <w:rPr>
          <w:rFonts w:asciiTheme="minorHAnsi" w:hAnsiTheme="minorHAnsi"/>
          <w:color w:val="000000" w:themeColor="text1"/>
        </w:rPr>
        <w:t xml:space="preserve"> </w:t>
      </w:r>
    </w:p>
    <w:p w:rsidR="001B126D" w:rsidRPr="005B638E" w:rsidRDefault="001B126D" w:rsidP="001B126D">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rsidR="001B126D" w:rsidRPr="005B638E" w:rsidRDefault="001B126D" w:rsidP="001B126D">
      <w:pPr>
        <w:jc w:val="both"/>
        <w:rPr>
          <w:rFonts w:asciiTheme="minorHAnsi" w:hAnsiTheme="minorHAnsi"/>
          <w:color w:val="000000" w:themeColor="text1"/>
        </w:rPr>
      </w:pPr>
      <w:r w:rsidRPr="005B638E">
        <w:rPr>
          <w:rFonts w:asciiTheme="minorHAnsi" w:hAnsiTheme="minorHAnsi"/>
          <w:color w:val="000000" w:themeColor="text1"/>
        </w:rPr>
        <w:t xml:space="preserve"> </w:t>
      </w:r>
    </w:p>
    <w:p w:rsidR="001B126D" w:rsidRPr="005B638E" w:rsidRDefault="001B126D" w:rsidP="001B126D">
      <w:pPr>
        <w:jc w:val="both"/>
        <w:rPr>
          <w:rFonts w:asciiTheme="minorHAnsi" w:hAnsiTheme="minorHAnsi"/>
          <w:color w:val="000000" w:themeColor="text1"/>
        </w:rPr>
      </w:pPr>
      <w:r w:rsidRPr="005B638E">
        <w:rPr>
          <w:rFonts w:asciiTheme="minorHAnsi" w:hAnsiTheme="minorHAnsi"/>
          <w:color w:val="000000" w:themeColor="text1"/>
        </w:rPr>
        <w:t xml:space="preserve"> </w:t>
      </w:r>
    </w:p>
    <w:p w:rsidR="001B126D" w:rsidRPr="005B638E" w:rsidRDefault="001B126D" w:rsidP="001B126D">
      <w:pPr>
        <w:ind w:left="1440"/>
        <w:jc w:val="both"/>
        <w:rPr>
          <w:rFonts w:asciiTheme="minorHAnsi" w:hAnsiTheme="minorHAnsi"/>
          <w:color w:val="000000" w:themeColor="text1"/>
        </w:rPr>
      </w:pPr>
    </w:p>
    <w:p w:rsidR="001B126D" w:rsidRPr="005B638E" w:rsidRDefault="001B126D" w:rsidP="001B126D">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1B126D" w:rsidRPr="005B638E" w:rsidRDefault="001B126D" w:rsidP="001B126D">
      <w:pPr>
        <w:autoSpaceDE w:val="0"/>
        <w:autoSpaceDN w:val="0"/>
        <w:adjustRightInd w:val="0"/>
        <w:ind w:left="1440"/>
        <w:jc w:val="both"/>
        <w:rPr>
          <w:rFonts w:asciiTheme="minorHAnsi" w:hAnsiTheme="minorHAnsi"/>
          <w:b/>
          <w:bCs/>
          <w:i/>
          <w:iCs/>
          <w:color w:val="000000" w:themeColor="text1"/>
        </w:rPr>
      </w:pPr>
    </w:p>
    <w:p w:rsidR="001B126D" w:rsidRPr="005B638E" w:rsidRDefault="001B126D" w:rsidP="001B126D">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rsidR="001B126D" w:rsidRPr="005B638E" w:rsidRDefault="001B126D" w:rsidP="001B126D">
      <w:pPr>
        <w:autoSpaceDE w:val="0"/>
        <w:autoSpaceDN w:val="0"/>
        <w:adjustRightInd w:val="0"/>
        <w:ind w:left="1440"/>
        <w:jc w:val="both"/>
        <w:rPr>
          <w:rFonts w:asciiTheme="minorHAnsi" w:hAnsiTheme="minorHAnsi"/>
          <w:b/>
          <w:bCs/>
          <w:i/>
          <w:iCs/>
          <w:color w:val="000000" w:themeColor="text1"/>
        </w:rPr>
      </w:pPr>
    </w:p>
    <w:p w:rsidR="001B126D" w:rsidRPr="00A069B6" w:rsidRDefault="001B126D" w:rsidP="001B126D">
      <w:pPr>
        <w:autoSpaceDE w:val="0"/>
        <w:autoSpaceDN w:val="0"/>
        <w:adjustRightInd w:val="0"/>
        <w:ind w:left="1440"/>
        <w:jc w:val="both"/>
        <w:rPr>
          <w:rFonts w:asciiTheme="minorHAnsi" w:hAnsiTheme="minorHAnsi"/>
          <w:b/>
          <w:bCs/>
          <w:iCs/>
          <w:color w:val="000000" w:themeColor="text1"/>
        </w:rPr>
      </w:pPr>
    </w:p>
    <w:p w:rsidR="001B126D" w:rsidRPr="005B638E" w:rsidRDefault="001B126D" w:rsidP="001B126D">
      <w:pPr>
        <w:autoSpaceDE w:val="0"/>
        <w:autoSpaceDN w:val="0"/>
        <w:adjustRightInd w:val="0"/>
        <w:ind w:left="1440"/>
        <w:jc w:val="both"/>
        <w:rPr>
          <w:rFonts w:asciiTheme="minorHAnsi" w:hAnsiTheme="minorHAnsi"/>
          <w:b/>
          <w:bCs/>
          <w:i/>
          <w:iCs/>
          <w:color w:val="000000" w:themeColor="text1"/>
        </w:rPr>
      </w:pPr>
    </w:p>
    <w:p w:rsidR="001B126D" w:rsidRPr="005B638E" w:rsidRDefault="001B126D" w:rsidP="001B126D">
      <w:pPr>
        <w:spacing w:after="40"/>
        <w:jc w:val="both"/>
        <w:rPr>
          <w:rFonts w:asciiTheme="minorHAnsi" w:hAnsiTheme="minorHAnsi"/>
          <w:color w:val="000000" w:themeColor="text1"/>
        </w:rPr>
      </w:pPr>
      <w:r w:rsidRPr="00F73DDB">
        <w:rPr>
          <w:rFonts w:asciiTheme="minorHAnsi" w:hAnsiTheme="minorHAnsi"/>
          <w:bCs/>
          <w:color w:val="000000" w:themeColor="text1"/>
        </w:rPr>
        <w:t>I</w:t>
      </w:r>
      <w:r w:rsidR="00F73DDB">
        <w:rPr>
          <w:rFonts w:asciiTheme="minorHAnsi" w:hAnsiTheme="minorHAnsi"/>
          <w:b/>
          <w:bCs/>
          <w:color w:val="000000" w:themeColor="text1"/>
        </w:rPr>
        <w:t>,</w:t>
      </w:r>
      <w:r w:rsidRPr="005B638E">
        <w:rPr>
          <w:rFonts w:asciiTheme="minorHAnsi" w:hAnsiTheme="minorHAnsi"/>
          <w:b/>
          <w:bCs/>
          <w:color w:val="000000" w:themeColor="text1"/>
        </w:rPr>
        <w:t xml:space="preserve"> </w:t>
      </w:r>
      <w:r w:rsidR="00F73DDB">
        <w:rPr>
          <w:rFonts w:asciiTheme="minorHAnsi" w:hAnsiTheme="minorHAnsi"/>
          <w:color w:val="000000" w:themeColor="text1"/>
        </w:rPr>
        <w:t>Matthew Russell</w:t>
      </w:r>
      <w:r w:rsidRPr="005B638E">
        <w:rPr>
          <w:rFonts w:asciiTheme="minorHAnsi" w:hAnsiTheme="minorHAnsi"/>
          <w:color w:val="000000" w:themeColor="text1"/>
        </w:rPr>
        <w:t xml:space="preserve"> hereby consent that my Project, submitted in candidature for the </w:t>
      </w:r>
      <w:r w:rsidRPr="00F73DDB">
        <w:rPr>
          <w:rFonts w:asciiTheme="minorHAnsi" w:hAnsiTheme="minorHAnsi"/>
          <w:i/>
          <w:color w:val="000000" w:themeColor="text1"/>
        </w:rPr>
        <w:t xml:space="preserve">B.Sc. (Hons) </w:t>
      </w:r>
      <w:r w:rsidR="00F73DDB" w:rsidRPr="00F73DDB">
        <w:rPr>
          <w:rFonts w:asciiTheme="minorHAnsi" w:hAnsiTheme="minorHAnsi"/>
          <w:i/>
          <w:color w:val="000000" w:themeColor="text1"/>
        </w:rPr>
        <w:t>Embedded Electronic Systems</w:t>
      </w:r>
      <w:r w:rsidR="00F73DDB">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rsidR="001B126D" w:rsidRPr="005B638E" w:rsidRDefault="001B126D" w:rsidP="001B126D">
      <w:pPr>
        <w:ind w:left="1440"/>
        <w:jc w:val="both"/>
        <w:rPr>
          <w:rFonts w:asciiTheme="minorHAnsi" w:hAnsiTheme="minorHAnsi"/>
          <w:b/>
          <w:bCs/>
          <w:color w:val="000000" w:themeColor="text1"/>
        </w:rPr>
      </w:pPr>
    </w:p>
    <w:p w:rsidR="001B126D" w:rsidRPr="005B638E" w:rsidRDefault="001B126D" w:rsidP="001B126D">
      <w:pPr>
        <w:pStyle w:val="BodyText3"/>
        <w:rPr>
          <w:rFonts w:asciiTheme="minorHAnsi" w:hAnsiTheme="minorHAnsi"/>
          <w:b/>
          <w:bCs/>
          <w:color w:val="000000" w:themeColor="text1"/>
          <w:szCs w:val="24"/>
        </w:rPr>
      </w:pPr>
    </w:p>
    <w:p w:rsidR="001B126D" w:rsidRPr="005B638E" w:rsidRDefault="001B126D" w:rsidP="001B126D">
      <w:pPr>
        <w:pStyle w:val="BodyText3"/>
        <w:rPr>
          <w:rFonts w:asciiTheme="minorHAnsi" w:hAnsiTheme="minorHAnsi"/>
          <w:b/>
          <w:bCs/>
          <w:color w:val="000000" w:themeColor="text1"/>
          <w:szCs w:val="24"/>
        </w:rPr>
      </w:pPr>
    </w:p>
    <w:p w:rsidR="001B126D" w:rsidRPr="005B638E" w:rsidRDefault="001B126D" w:rsidP="001B126D">
      <w:pPr>
        <w:pStyle w:val="BodyText3"/>
        <w:rPr>
          <w:rFonts w:asciiTheme="minorHAnsi" w:hAnsiTheme="minorHAnsi"/>
          <w:b/>
          <w:bCs/>
          <w:color w:val="000000" w:themeColor="text1"/>
          <w:szCs w:val="24"/>
        </w:rPr>
      </w:pPr>
    </w:p>
    <w:p w:rsidR="001B126D" w:rsidRPr="005B638E" w:rsidRDefault="001B126D" w:rsidP="001B126D">
      <w:pPr>
        <w:pStyle w:val="BodyText3"/>
        <w:rPr>
          <w:rFonts w:asciiTheme="minorHAnsi" w:hAnsiTheme="minorHAnsi"/>
          <w:b/>
          <w:bCs/>
          <w:color w:val="000000" w:themeColor="text1"/>
          <w:szCs w:val="24"/>
        </w:rPr>
      </w:pPr>
    </w:p>
    <w:p w:rsidR="00937007" w:rsidRPr="001B126D" w:rsidRDefault="001B126D" w:rsidP="001B126D">
      <w:pPr>
        <w:rPr>
          <w:rFonts w:asciiTheme="minorHAnsi" w:hAnsiTheme="minorHAnsi" w:cs="Arial"/>
          <w:b/>
          <w:bCs/>
          <w:color w:val="000000" w:themeColor="text1"/>
          <w:kern w:val="32"/>
          <w:sz w:val="28"/>
          <w:szCs w:val="28"/>
        </w:rPr>
      </w:pPr>
      <w:r>
        <w:rPr>
          <w:color w:val="000000" w:themeColor="text1"/>
        </w:rPr>
        <w:br w:type="page"/>
      </w:r>
    </w:p>
    <w:sdt>
      <w:sdtPr>
        <w:id w:val="1036082449"/>
        <w:docPartObj>
          <w:docPartGallery w:val="Table of Contents"/>
          <w:docPartUnique/>
        </w:docPartObj>
      </w:sdtPr>
      <w:sdtEndPr>
        <w:rPr>
          <w:rFonts w:ascii="Arial" w:eastAsia="Times New Roman" w:hAnsi="Arial" w:cs="Arial"/>
          <w:b/>
          <w:bCs/>
          <w:noProof/>
          <w:color w:val="auto"/>
          <w:sz w:val="24"/>
          <w:szCs w:val="24"/>
          <w:lang w:val="en-GB"/>
        </w:rPr>
      </w:sdtEndPr>
      <w:sdtContent>
        <w:p w:rsidR="009421E8" w:rsidRDefault="009421E8">
          <w:pPr>
            <w:pStyle w:val="TOCHeading"/>
          </w:pPr>
          <w:r>
            <w:t>Contents</w:t>
          </w:r>
        </w:p>
        <w:p w:rsidR="001940F8" w:rsidRPr="001940F8" w:rsidRDefault="009421E8">
          <w:pPr>
            <w:pStyle w:val="TOC1"/>
            <w:tabs>
              <w:tab w:val="right" w:leader="dot" w:pos="9016"/>
            </w:tabs>
            <w:rPr>
              <w:rFonts w:ascii="Arial" w:eastAsiaTheme="minorEastAsia" w:hAnsi="Arial" w:cs="Arial"/>
              <w:noProof/>
              <w:sz w:val="22"/>
              <w:szCs w:val="22"/>
              <w:lang w:eastAsia="en-GB"/>
            </w:rPr>
          </w:pPr>
          <w:r w:rsidRPr="00187273">
            <w:rPr>
              <w:rFonts w:ascii="Arial" w:hAnsi="Arial" w:cs="Arial"/>
            </w:rPr>
            <w:fldChar w:fldCharType="begin"/>
          </w:r>
          <w:r w:rsidRPr="00187273">
            <w:rPr>
              <w:rFonts w:ascii="Arial" w:hAnsi="Arial" w:cs="Arial"/>
            </w:rPr>
            <w:instrText xml:space="preserve"> TOC \o "1-3" \h \z \u </w:instrText>
          </w:r>
          <w:r w:rsidRPr="00187273">
            <w:rPr>
              <w:rFonts w:ascii="Arial" w:hAnsi="Arial" w:cs="Arial"/>
            </w:rPr>
            <w:fldChar w:fldCharType="separate"/>
          </w:r>
          <w:hyperlink w:anchor="_Toc196758031" w:history="1">
            <w:r w:rsidR="001940F8" w:rsidRPr="001940F8">
              <w:rPr>
                <w:rStyle w:val="Hyperlink"/>
                <w:rFonts w:ascii="Arial" w:hAnsi="Arial" w:cs="Arial"/>
                <w:noProof/>
              </w:rPr>
              <w:t>APPENDIX 1: DECLARATION FORM AND FORM OF CONSENT</w:t>
            </w:r>
            <w:r w:rsidR="001940F8" w:rsidRPr="001940F8">
              <w:rPr>
                <w:rFonts w:ascii="Arial" w:hAnsi="Arial" w:cs="Arial"/>
                <w:noProof/>
                <w:webHidden/>
              </w:rPr>
              <w:tab/>
            </w:r>
            <w:r w:rsidR="001940F8" w:rsidRPr="001940F8">
              <w:rPr>
                <w:rFonts w:ascii="Arial" w:hAnsi="Arial" w:cs="Arial"/>
                <w:noProof/>
                <w:webHidden/>
              </w:rPr>
              <w:fldChar w:fldCharType="begin"/>
            </w:r>
            <w:r w:rsidR="001940F8" w:rsidRPr="001940F8">
              <w:rPr>
                <w:rFonts w:ascii="Arial" w:hAnsi="Arial" w:cs="Arial"/>
                <w:noProof/>
                <w:webHidden/>
              </w:rPr>
              <w:instrText xml:space="preserve"> PAGEREF _Toc196758031 \h </w:instrText>
            </w:r>
            <w:r w:rsidR="001940F8" w:rsidRPr="001940F8">
              <w:rPr>
                <w:rFonts w:ascii="Arial" w:hAnsi="Arial" w:cs="Arial"/>
                <w:noProof/>
                <w:webHidden/>
              </w:rPr>
            </w:r>
            <w:r w:rsidR="001940F8" w:rsidRPr="001940F8">
              <w:rPr>
                <w:rFonts w:ascii="Arial" w:hAnsi="Arial" w:cs="Arial"/>
                <w:noProof/>
                <w:webHidden/>
              </w:rPr>
              <w:fldChar w:fldCharType="separate"/>
            </w:r>
            <w:r w:rsidR="001940F8" w:rsidRPr="001940F8">
              <w:rPr>
                <w:rFonts w:ascii="Arial" w:hAnsi="Arial" w:cs="Arial"/>
                <w:noProof/>
                <w:webHidden/>
              </w:rPr>
              <w:t>2</w:t>
            </w:r>
            <w:r w:rsidR="001940F8"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32" w:history="1">
            <w:r w:rsidRPr="001940F8">
              <w:rPr>
                <w:rStyle w:val="Hyperlink"/>
                <w:rFonts w:ascii="Arial" w:hAnsi="Arial" w:cs="Arial"/>
                <w:noProof/>
              </w:rPr>
              <w:t>Abstract</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_Toc196758032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5</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33" w:history="1">
            <w:r w:rsidRPr="001940F8">
              <w:rPr>
                <w:rStyle w:val="Hyperlink"/>
                <w:rFonts w:ascii="Arial" w:hAnsi="Arial" w:cs="Arial"/>
                <w:noProof/>
              </w:rPr>
              <w:t>Introduction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_Toc196758033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5</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34" w:history="1">
            <w:r w:rsidRPr="001940F8">
              <w:rPr>
                <w:rStyle w:val="Hyperlink"/>
                <w:rFonts w:ascii="Arial" w:hAnsi="Arial" w:cs="Arial"/>
                <w:noProof/>
              </w:rPr>
              <w:t>Research &amp; Literature Review</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_Toc196758034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6</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35" w:history="1">
            <w:r w:rsidRPr="001940F8">
              <w:rPr>
                <w:rStyle w:val="Hyperlink"/>
                <w:rFonts w:ascii="Arial" w:hAnsi="Arial" w:cs="Arial"/>
                <w:noProof/>
              </w:rPr>
              <w:t>ADC Types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_Toc196758035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6</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36" w:history="1">
            <w:r w:rsidRPr="001940F8">
              <w:rPr>
                <w:rStyle w:val="Hyperlink"/>
                <w:rFonts w:ascii="Arial" w:hAnsi="Arial" w:cs="Arial"/>
                <w:noProof/>
                <w:lang w:val="en-US"/>
              </w:rPr>
              <w:t>Flash</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_Toc196758036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6</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37" w:history="1">
            <w:r w:rsidRPr="001940F8">
              <w:rPr>
                <w:rStyle w:val="Hyperlink"/>
                <w:rFonts w:ascii="Arial" w:hAnsi="Arial" w:cs="Arial"/>
                <w:noProof/>
                <w:lang w:val="en-US"/>
              </w:rPr>
              <w:t>Successive-Approximation (SAR)</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_Toc196758037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7</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38" w:history="1">
            <w:r w:rsidRPr="001940F8">
              <w:rPr>
                <w:rStyle w:val="Hyperlink"/>
                <w:rFonts w:ascii="Arial" w:hAnsi="Arial" w:cs="Arial"/>
                <w:noProof/>
                <w:lang w:val="en-US"/>
              </w:rPr>
              <w:t>Sigma-Delta:</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_Toc196758038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7</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39" w:history="1">
            <w:r w:rsidRPr="001940F8">
              <w:rPr>
                <w:rStyle w:val="Hyperlink"/>
                <w:rFonts w:ascii="Arial" w:hAnsi="Arial" w:cs="Arial"/>
                <w:noProof/>
                <w:lang w:val="en-US"/>
              </w:rPr>
              <w:t>Pipeline</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_Toc196758039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8</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40" w:history="1">
            <w:r w:rsidRPr="001940F8">
              <w:rPr>
                <w:rStyle w:val="Hyperlink"/>
                <w:rFonts w:ascii="Arial" w:hAnsi="Arial" w:cs="Arial"/>
                <w:noProof/>
                <w:lang w:val="en-US"/>
              </w:rPr>
              <w:t>Integrator</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_Toc196758040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8</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41" w:history="1">
            <w:r w:rsidRPr="001940F8">
              <w:rPr>
                <w:rStyle w:val="Hyperlink"/>
                <w:rFonts w:ascii="Arial" w:hAnsi="Arial" w:cs="Arial"/>
                <w:noProof/>
              </w:rPr>
              <w:t>FPGA Boards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_Toc196758041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8</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2" w:history="1">
            <w:r w:rsidRPr="001940F8">
              <w:rPr>
                <w:rStyle w:val="Hyperlink"/>
                <w:rFonts w:ascii="Arial" w:hAnsi="Arial" w:cs="Arial"/>
                <w:noProof/>
              </w:rPr>
              <w:t>Basys 3</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_Toc196758042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9</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3" w:history="1">
            <w:r w:rsidRPr="001940F8">
              <w:rPr>
                <w:rStyle w:val="Hyperlink"/>
                <w:rFonts w:ascii="Arial" w:hAnsi="Arial" w:cs="Arial"/>
                <w:noProof/>
              </w:rPr>
              <w:t>Arty 7</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_Toc196758043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9</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44" w:history="1">
            <w:r w:rsidRPr="001940F8">
              <w:rPr>
                <w:rStyle w:val="Hyperlink"/>
                <w:rFonts w:ascii="Arial" w:hAnsi="Arial" w:cs="Arial"/>
                <w:noProof/>
              </w:rPr>
              <w:t>Development Methodology</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_Toc196758044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10</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5" w:history="1">
            <w:r w:rsidRPr="001940F8">
              <w:rPr>
                <w:rStyle w:val="Hyperlink"/>
                <w:rFonts w:ascii="Arial" w:hAnsi="Arial" w:cs="Arial"/>
                <w:noProof/>
              </w:rPr>
              <w:t>Project Requirements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_Toc196758045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11</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6" w:history="1">
            <w:r w:rsidRPr="001940F8">
              <w:rPr>
                <w:rStyle w:val="Hyperlink"/>
                <w:rFonts w:ascii="Arial" w:hAnsi="Arial" w:cs="Arial"/>
                <w:noProof/>
              </w:rPr>
              <w:t>System Architecture &amp; Block Level Design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_Toc196758046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11</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7" w:history="1">
            <w:r w:rsidRPr="001940F8">
              <w:rPr>
                <w:rStyle w:val="Hyperlink"/>
                <w:rFonts w:ascii="Arial" w:hAnsi="Arial" w:cs="Arial"/>
                <w:noProof/>
              </w:rPr>
              <w:t>VHDL Development &amp; Best Practices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_Toc196758047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12</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8" w:history="1">
            <w:r w:rsidRPr="001940F8">
              <w:rPr>
                <w:rStyle w:val="Hyperlink"/>
                <w:rFonts w:ascii="Arial" w:hAnsi="Arial" w:cs="Arial"/>
                <w:noProof/>
              </w:rPr>
              <w:t>Simulation and Validation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_Toc196758048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13</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49" w:history="1">
            <w:r w:rsidRPr="001940F8">
              <w:rPr>
                <w:rStyle w:val="Hyperlink"/>
                <w:rFonts w:ascii="Arial" w:hAnsi="Arial" w:cs="Arial"/>
                <w:noProof/>
              </w:rPr>
              <w:t>Hardware Integration &amp;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_Toc196758049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14</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50" w:history="1">
            <w:r w:rsidRPr="001940F8">
              <w:rPr>
                <w:rStyle w:val="Hyperlink"/>
                <w:rFonts w:ascii="Arial" w:hAnsi="Arial" w:cs="Arial"/>
                <w:noProof/>
              </w:rPr>
              <w:t>Practical Performance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_Toc196758050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15</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51" w:history="1">
            <w:r w:rsidRPr="001940F8">
              <w:rPr>
                <w:rStyle w:val="Hyperlink"/>
                <w:rFonts w:ascii="Arial" w:hAnsi="Arial" w:cs="Arial"/>
                <w:noProof/>
              </w:rPr>
              <w:t>Final Review</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_Toc196758051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15</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52" w:history="1">
            <w:r w:rsidRPr="001940F8">
              <w:rPr>
                <w:rStyle w:val="Hyperlink"/>
                <w:rFonts w:ascii="Arial" w:hAnsi="Arial" w:cs="Arial"/>
                <w:noProof/>
              </w:rPr>
              <w:t>Design &amp; Implementation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_Toc196758052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16</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53" w:history="1">
            <w:r w:rsidRPr="001940F8">
              <w:rPr>
                <w:rStyle w:val="Hyperlink"/>
                <w:rFonts w:ascii="Arial" w:hAnsi="Arial" w:cs="Arial"/>
                <w:noProof/>
              </w:rPr>
              <w:t>Project Requirements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_Toc196758053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16</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54" w:history="1">
            <w:r w:rsidRPr="001940F8">
              <w:rPr>
                <w:rStyle w:val="Hyperlink"/>
                <w:rFonts w:ascii="Arial" w:hAnsi="Arial" w:cs="Arial"/>
                <w:noProof/>
              </w:rPr>
              <w:t>ADC Architecture Selection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_Toc196758054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16</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55" w:history="1">
            <w:r w:rsidRPr="001940F8">
              <w:rPr>
                <w:rStyle w:val="Hyperlink"/>
                <w:rFonts w:ascii="Arial" w:hAnsi="Arial" w:cs="Arial"/>
                <w:noProof/>
                <w:lang w:eastAsia="en-GB"/>
              </w:rPr>
              <w:t>VHDL Development</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_Toc196758055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18</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56" w:history="1">
            <w:r w:rsidRPr="001940F8">
              <w:rPr>
                <w:rStyle w:val="Hyperlink"/>
                <w:rFonts w:ascii="Arial" w:hAnsi="Arial" w:cs="Arial"/>
                <w:noProof/>
              </w:rPr>
              <w:t>Successive Approximation Register VHDL Script</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_Toc196758056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19</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57" w:history="1">
            <w:r w:rsidRPr="001940F8">
              <w:rPr>
                <w:rStyle w:val="Hyperlink"/>
                <w:rFonts w:ascii="Arial" w:hAnsi="Arial" w:cs="Arial"/>
                <w:noProof/>
                <w:lang w:eastAsia="en-GB"/>
              </w:rPr>
              <w:t>DAC/Enable Signals VHDL Script</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_Toc196758057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20</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58" w:history="1">
            <w:r w:rsidRPr="001940F8">
              <w:rPr>
                <w:rStyle w:val="Hyperlink"/>
                <w:rFonts w:ascii="Arial" w:hAnsi="Arial" w:cs="Arial"/>
                <w:noProof/>
              </w:rPr>
              <w:t>Hold Register</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_Toc196758058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21</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59" w:history="1">
            <w:r w:rsidRPr="001940F8">
              <w:rPr>
                <w:rStyle w:val="Hyperlink"/>
                <w:rFonts w:ascii="Arial" w:hAnsi="Arial" w:cs="Arial"/>
                <w:noProof/>
              </w:rPr>
              <w:t>Main SAR ADC Module</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_Toc196758059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22</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0" w:history="1">
            <w:r w:rsidRPr="001940F8">
              <w:rPr>
                <w:rStyle w:val="Hyperlink"/>
                <w:rFonts w:ascii="Arial" w:hAnsi="Arial" w:cs="Arial"/>
                <w:noProof/>
              </w:rPr>
              <w:t>UART Modules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_Toc196758060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23</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1" w:history="1">
            <w:r w:rsidRPr="001940F8">
              <w:rPr>
                <w:rStyle w:val="Hyperlink"/>
                <w:rFonts w:ascii="Arial" w:hAnsi="Arial" w:cs="Arial"/>
                <w:noProof/>
              </w:rPr>
              <w:t>Testbench Scripts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_Toc196758061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24</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62" w:history="1">
            <w:r w:rsidRPr="001940F8">
              <w:rPr>
                <w:rStyle w:val="Hyperlink"/>
                <w:rFonts w:ascii="Arial" w:hAnsi="Arial" w:cs="Arial"/>
                <w:noProof/>
              </w:rPr>
              <w:t>Simulation and Validation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_Toc196758062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28</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3" w:history="1">
            <w:r w:rsidRPr="001940F8">
              <w:rPr>
                <w:rStyle w:val="Hyperlink"/>
                <w:rFonts w:ascii="Arial" w:hAnsi="Arial" w:cs="Arial"/>
                <w:noProof/>
              </w:rPr>
              <w:t>Individual Modules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_Toc196758063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28</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4" w:history="1">
            <w:r w:rsidRPr="001940F8">
              <w:rPr>
                <w:rStyle w:val="Hyperlink"/>
                <w:rFonts w:ascii="Arial" w:hAnsi="Arial" w:cs="Arial"/>
                <w:noProof/>
              </w:rPr>
              <w:t>SAR Module Behavioural Simulation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_Toc196758064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28</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5" w:history="1">
            <w:r w:rsidRPr="001940F8">
              <w:rPr>
                <w:rStyle w:val="Hyperlink"/>
                <w:rFonts w:ascii="Arial" w:hAnsi="Arial" w:cs="Arial"/>
                <w:noProof/>
              </w:rPr>
              <w:t>UART Modules Behavioural Simulation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_Toc196758065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29</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6" w:history="1">
            <w:r w:rsidRPr="001940F8">
              <w:rPr>
                <w:rStyle w:val="Hyperlink"/>
                <w:rFonts w:ascii="Arial" w:hAnsi="Arial" w:cs="Arial"/>
                <w:noProof/>
              </w:rPr>
              <w:t>Full System Simulation and Verification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_Toc196758066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30</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7" w:history="1">
            <w:r w:rsidRPr="001940F8">
              <w:rPr>
                <w:rStyle w:val="Hyperlink"/>
                <w:rFonts w:ascii="Arial" w:hAnsi="Arial" w:cs="Arial"/>
                <w:noProof/>
              </w:rPr>
              <w:t>Post Synthesis Functional Simulation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_Toc196758067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32</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8" w:history="1">
            <w:r w:rsidRPr="001940F8">
              <w:rPr>
                <w:rStyle w:val="Hyperlink"/>
                <w:rFonts w:ascii="Arial" w:hAnsi="Arial" w:cs="Arial"/>
                <w:noProof/>
              </w:rPr>
              <w:t>Post Synthesis Timing Simulation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_Toc196758068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34</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69" w:history="1">
            <w:r w:rsidRPr="001940F8">
              <w:rPr>
                <w:rStyle w:val="Hyperlink"/>
                <w:rFonts w:ascii="Arial" w:hAnsi="Arial" w:cs="Arial"/>
                <w:noProof/>
              </w:rPr>
              <w:t>Post Implementation Simulation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_Toc196758069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35</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70" w:history="1">
            <w:r w:rsidRPr="001940F8">
              <w:rPr>
                <w:rStyle w:val="Hyperlink"/>
                <w:rFonts w:ascii="Arial" w:hAnsi="Arial" w:cs="Arial"/>
                <w:noProof/>
              </w:rPr>
              <w:t>Hardware Integration &amp;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_Toc196758070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36</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71" w:history="1">
            <w:r w:rsidRPr="001940F8">
              <w:rPr>
                <w:rStyle w:val="Hyperlink"/>
                <w:rFonts w:ascii="Arial" w:hAnsi="Arial" w:cs="Arial"/>
                <w:noProof/>
              </w:rPr>
              <w:t>Sample and Hold Circuit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_Toc196758071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36</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72" w:history="1">
            <w:r w:rsidRPr="001940F8">
              <w:rPr>
                <w:rStyle w:val="Hyperlink"/>
                <w:rFonts w:ascii="Arial" w:hAnsi="Arial" w:cs="Arial"/>
                <w:noProof/>
              </w:rPr>
              <w:t>S&amp;H Practical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_Toc196758072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38</w:t>
            </w:r>
            <w:r w:rsidRPr="001940F8">
              <w:rPr>
                <w:rFonts w:ascii="Arial" w:hAnsi="Arial" w:cs="Arial"/>
                <w:noProof/>
                <w:webHidden/>
              </w:rPr>
              <w:fldChar w:fldCharType="end"/>
            </w:r>
          </w:hyperlink>
        </w:p>
        <w:p w:rsidR="001940F8" w:rsidRPr="001940F8" w:rsidRDefault="001940F8">
          <w:pPr>
            <w:pStyle w:val="TOC3"/>
            <w:tabs>
              <w:tab w:val="right" w:leader="dot" w:pos="9016"/>
            </w:tabs>
            <w:rPr>
              <w:rFonts w:ascii="Arial" w:eastAsiaTheme="minorEastAsia" w:hAnsi="Arial" w:cs="Arial"/>
              <w:noProof/>
              <w:sz w:val="22"/>
              <w:szCs w:val="22"/>
              <w:lang w:eastAsia="en-GB"/>
            </w:rPr>
          </w:pPr>
          <w:hyperlink w:anchor="_Toc196758073" w:history="1">
            <w:r w:rsidRPr="001940F8">
              <w:rPr>
                <w:rStyle w:val="Hyperlink"/>
                <w:rFonts w:ascii="Arial" w:hAnsi="Arial" w:cs="Arial"/>
                <w:noProof/>
              </w:rPr>
              <w:t>UART Transmission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_Toc196758073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41</w:t>
            </w:r>
            <w:r w:rsidRPr="001940F8">
              <w:rPr>
                <w:rFonts w:ascii="Arial" w:hAnsi="Arial" w:cs="Arial"/>
                <w:noProof/>
                <w:webHidden/>
              </w:rPr>
              <w:fldChar w:fldCharType="end"/>
            </w:r>
          </w:hyperlink>
        </w:p>
        <w:p w:rsidR="001940F8" w:rsidRPr="001940F8" w:rsidRDefault="001940F8">
          <w:pPr>
            <w:pStyle w:val="TOC2"/>
            <w:tabs>
              <w:tab w:val="right" w:leader="dot" w:pos="9016"/>
            </w:tabs>
            <w:rPr>
              <w:rFonts w:ascii="Arial" w:eastAsiaTheme="minorEastAsia" w:hAnsi="Arial" w:cs="Arial"/>
              <w:noProof/>
              <w:sz w:val="22"/>
              <w:szCs w:val="22"/>
              <w:lang w:eastAsia="en-GB"/>
            </w:rPr>
          </w:pPr>
          <w:hyperlink w:anchor="_Toc196758074" w:history="1">
            <w:r w:rsidRPr="001940F8">
              <w:rPr>
                <w:rStyle w:val="Hyperlink"/>
                <w:rFonts w:ascii="Arial" w:hAnsi="Arial" w:cs="Arial"/>
                <w:noProof/>
              </w:rPr>
              <w:t>Performance Based Testing</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_Toc196758074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43</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75" w:history="1">
            <w:r w:rsidRPr="001940F8">
              <w:rPr>
                <w:rStyle w:val="Hyperlink"/>
                <w:rFonts w:ascii="Arial" w:hAnsi="Arial" w:cs="Arial"/>
                <w:noProof/>
              </w:rPr>
              <w:t>Evaluation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_Toc196758075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45</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76" w:history="1">
            <w:r w:rsidRPr="001940F8">
              <w:rPr>
                <w:rStyle w:val="Hyperlink"/>
                <w:rFonts w:ascii="Arial" w:hAnsi="Arial" w:cs="Arial"/>
                <w:noProof/>
              </w:rPr>
              <w:t>Conclusions and Recommendations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_Toc196758076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46</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77" w:history="1">
            <w:r w:rsidRPr="001940F8">
              <w:rPr>
                <w:rStyle w:val="Hyperlink"/>
                <w:rFonts w:ascii="Arial" w:hAnsi="Arial" w:cs="Arial"/>
                <w:noProof/>
              </w:rPr>
              <w:t>Reflection</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_Toc196758077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47</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78" w:history="1">
            <w:r w:rsidRPr="001940F8">
              <w:rPr>
                <w:rStyle w:val="Hyperlink"/>
                <w:rFonts w:ascii="Arial" w:hAnsi="Arial" w:cs="Arial"/>
                <w:noProof/>
              </w:rPr>
              <w:t>References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_Toc196758078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48</w:t>
            </w:r>
            <w:r w:rsidRPr="001940F8">
              <w:rPr>
                <w:rFonts w:ascii="Arial" w:hAnsi="Arial" w:cs="Arial"/>
                <w:noProof/>
                <w:webHidden/>
              </w:rPr>
              <w:fldChar w:fldCharType="end"/>
            </w:r>
          </w:hyperlink>
        </w:p>
        <w:p w:rsidR="001940F8" w:rsidRPr="001940F8" w:rsidRDefault="001940F8">
          <w:pPr>
            <w:pStyle w:val="TOC1"/>
            <w:tabs>
              <w:tab w:val="right" w:leader="dot" w:pos="9016"/>
            </w:tabs>
            <w:rPr>
              <w:rFonts w:ascii="Arial" w:eastAsiaTheme="minorEastAsia" w:hAnsi="Arial" w:cs="Arial"/>
              <w:noProof/>
              <w:sz w:val="22"/>
              <w:szCs w:val="22"/>
              <w:lang w:eastAsia="en-GB"/>
            </w:rPr>
          </w:pPr>
          <w:hyperlink w:anchor="_Toc196758079" w:history="1">
            <w:r w:rsidRPr="001940F8">
              <w:rPr>
                <w:rStyle w:val="Hyperlink"/>
                <w:rFonts w:ascii="Arial" w:hAnsi="Arial" w:cs="Arial"/>
                <w:noProof/>
              </w:rPr>
              <w:t>Appendices</w:t>
            </w:r>
            <w:r w:rsidRPr="001940F8">
              <w:rPr>
                <w:rFonts w:ascii="Arial" w:hAnsi="Arial" w:cs="Arial"/>
                <w:noProof/>
                <w:webHidden/>
              </w:rPr>
              <w:tab/>
            </w:r>
            <w:r w:rsidRPr="001940F8">
              <w:rPr>
                <w:rFonts w:ascii="Arial" w:hAnsi="Arial" w:cs="Arial"/>
                <w:noProof/>
                <w:webHidden/>
              </w:rPr>
              <w:fldChar w:fldCharType="begin"/>
            </w:r>
            <w:r w:rsidRPr="001940F8">
              <w:rPr>
                <w:rFonts w:ascii="Arial" w:hAnsi="Arial" w:cs="Arial"/>
                <w:noProof/>
                <w:webHidden/>
              </w:rPr>
              <w:instrText xml:space="preserve"> PAGEREF _Toc196758079 \h </w:instrText>
            </w:r>
            <w:r w:rsidRPr="001940F8">
              <w:rPr>
                <w:rFonts w:ascii="Arial" w:hAnsi="Arial" w:cs="Arial"/>
                <w:noProof/>
                <w:webHidden/>
              </w:rPr>
            </w:r>
            <w:r w:rsidRPr="001940F8">
              <w:rPr>
                <w:rFonts w:ascii="Arial" w:hAnsi="Arial" w:cs="Arial"/>
                <w:noProof/>
                <w:webHidden/>
              </w:rPr>
              <w:fldChar w:fldCharType="separate"/>
            </w:r>
            <w:r w:rsidRPr="001940F8">
              <w:rPr>
                <w:rFonts w:ascii="Arial" w:hAnsi="Arial" w:cs="Arial"/>
                <w:noProof/>
                <w:webHidden/>
              </w:rPr>
              <w:t>50</w:t>
            </w:r>
            <w:r w:rsidRPr="001940F8">
              <w:rPr>
                <w:rFonts w:ascii="Arial" w:hAnsi="Arial" w:cs="Arial"/>
                <w:noProof/>
                <w:webHidden/>
              </w:rPr>
              <w:fldChar w:fldCharType="end"/>
            </w:r>
          </w:hyperlink>
        </w:p>
        <w:p w:rsidR="009421E8" w:rsidRPr="00E32611" w:rsidRDefault="009421E8">
          <w:pPr>
            <w:rPr>
              <w:rFonts w:ascii="Arial" w:hAnsi="Arial" w:cs="Arial"/>
            </w:rPr>
          </w:pPr>
          <w:r w:rsidRPr="00187273">
            <w:rPr>
              <w:rFonts w:ascii="Arial" w:hAnsi="Arial" w:cs="Arial"/>
              <w:b/>
              <w:bCs/>
              <w:noProof/>
            </w:rPr>
            <w:fldChar w:fldCharType="end"/>
          </w:r>
        </w:p>
      </w:sdtContent>
    </w:sdt>
    <w:p w:rsidR="00C60A19" w:rsidRPr="00E32611" w:rsidRDefault="00C60A19" w:rsidP="00C60A19">
      <w:pPr>
        <w:pStyle w:val="Heading1"/>
        <w:rPr>
          <w:rFonts w:ascii="Arial" w:hAnsi="Arial" w:cs="Arial"/>
        </w:rPr>
      </w:pPr>
    </w:p>
    <w:p w:rsidR="00C60A19" w:rsidRPr="00E32611" w:rsidRDefault="00C60A19">
      <w:pPr>
        <w:spacing w:after="160" w:line="259" w:lineRule="auto"/>
        <w:rPr>
          <w:rFonts w:ascii="Arial" w:hAnsi="Arial" w:cs="Arial"/>
        </w:rPr>
      </w:pPr>
      <w:r w:rsidRPr="00E32611">
        <w:rPr>
          <w:rFonts w:ascii="Arial" w:hAnsi="Arial" w:cs="Arial"/>
        </w:rPr>
        <w:br w:type="page"/>
      </w:r>
    </w:p>
    <w:p w:rsidR="009F1564" w:rsidRDefault="00C60A19" w:rsidP="00C60A19">
      <w:pPr>
        <w:pStyle w:val="Heading1"/>
      </w:pPr>
      <w:bookmarkStart w:id="2" w:name="_Toc196758032"/>
      <w:r w:rsidRPr="00C60A19">
        <w:lastRenderedPageBreak/>
        <w:t>Abstract</w:t>
      </w:r>
      <w:bookmarkEnd w:id="2"/>
    </w:p>
    <w:p w:rsidR="00C60A19" w:rsidRDefault="00C60A19" w:rsidP="00C60A19"/>
    <w:p w:rsidR="00AA29A3" w:rsidRDefault="00AA29A3" w:rsidP="00C60A19">
      <w:pPr>
        <w:rPr>
          <w:rFonts w:ascii="Arial" w:hAnsi="Arial" w:cs="Arial"/>
        </w:rPr>
        <w:sectPr w:rsidR="00AA29A3">
          <w:headerReference w:type="default" r:id="rId9"/>
          <w:footerReference w:type="default" r:id="rId10"/>
          <w:pgSz w:w="11906" w:h="16838"/>
          <w:pgMar w:top="1440" w:right="1440" w:bottom="1440" w:left="1440" w:header="708" w:footer="708" w:gutter="0"/>
          <w:cols w:space="708"/>
          <w:docGrid w:linePitch="360"/>
        </w:sectPr>
      </w:pPr>
    </w:p>
    <w:p w:rsidR="00AA29A3" w:rsidRDefault="00891DE7" w:rsidP="00C60A19">
      <w:pPr>
        <w:rPr>
          <w:rFonts w:ascii="Arial" w:hAnsi="Arial" w:cs="Arial"/>
        </w:rPr>
        <w:sectPr w:rsidR="00AA29A3" w:rsidSect="00AA29A3">
          <w:type w:val="continuous"/>
          <w:pgSz w:w="11906" w:h="16838"/>
          <w:pgMar w:top="1440" w:right="1440" w:bottom="1440" w:left="1440" w:header="708" w:footer="708" w:gutter="0"/>
          <w:cols w:space="708"/>
          <w:docGrid w:linePitch="360"/>
        </w:sectPr>
      </w:pPr>
      <w:r w:rsidRPr="00891DE7">
        <w:rPr>
          <w:rFonts w:ascii="Arial" w:hAnsi="Arial" w:cs="Arial"/>
        </w:rPr>
        <w:t>The aim</w:t>
      </w:r>
      <w:r>
        <w:rPr>
          <w:rFonts w:ascii="Arial" w:hAnsi="Arial" w:cs="Arial"/>
        </w:rPr>
        <w:t xml:space="preserve"> of this project is </w:t>
      </w:r>
      <w:r w:rsidR="003C5D4A">
        <w:rPr>
          <w:rFonts w:ascii="Arial" w:hAnsi="Arial" w:cs="Arial"/>
        </w:rPr>
        <w:t xml:space="preserve">to </w:t>
      </w:r>
      <w:r>
        <w:rPr>
          <w:rFonts w:ascii="Arial" w:hAnsi="Arial" w:cs="Arial"/>
        </w:rPr>
        <w:t>design and implemen</w:t>
      </w:r>
      <w:r w:rsidR="00E848FF">
        <w:rPr>
          <w:rFonts w:ascii="Arial" w:hAnsi="Arial" w:cs="Arial"/>
        </w:rPr>
        <w:t xml:space="preserve">t an Analogue to Digital Converter (ADC) onto a Field Programmable Gate Array (FPGA). </w:t>
      </w:r>
      <w:r w:rsidR="00AA29A3">
        <w:rPr>
          <w:rFonts w:ascii="Arial" w:hAnsi="Arial" w:cs="Arial"/>
        </w:rPr>
        <w:t xml:space="preserve">The ADC shall be coded in VHDL (Very High-Speed Integrated Circuit) Hardware Description Language) </w:t>
      </w:r>
      <w:sdt>
        <w:sdtPr>
          <w:rPr>
            <w:rFonts w:ascii="Arial" w:hAnsi="Arial" w:cs="Arial"/>
          </w:rPr>
          <w:id w:val="-1241020351"/>
          <w:citation/>
        </w:sdtPr>
        <w:sdtContent>
          <w:r w:rsidR="002141AA">
            <w:rPr>
              <w:rFonts w:ascii="Arial" w:hAnsi="Arial" w:cs="Arial"/>
            </w:rPr>
            <w:fldChar w:fldCharType="begin"/>
          </w:r>
          <w:r w:rsidR="002141AA">
            <w:rPr>
              <w:rFonts w:ascii="Arial" w:hAnsi="Arial" w:cs="Arial"/>
              <w:lang w:val="en-US"/>
            </w:rPr>
            <w:instrText xml:space="preserve"> CITATION IEE19 \l 1033 </w:instrText>
          </w:r>
          <w:r w:rsidR="002141AA">
            <w:rPr>
              <w:rFonts w:ascii="Arial" w:hAnsi="Arial" w:cs="Arial"/>
            </w:rPr>
            <w:fldChar w:fldCharType="separate"/>
          </w:r>
          <w:r w:rsidR="00E32611" w:rsidRPr="00E32611">
            <w:rPr>
              <w:rFonts w:ascii="Arial" w:hAnsi="Arial" w:cs="Arial"/>
              <w:noProof/>
              <w:lang w:val="en-US"/>
            </w:rPr>
            <w:t>[1]</w:t>
          </w:r>
          <w:r w:rsidR="002141AA">
            <w:rPr>
              <w:rFonts w:ascii="Arial" w:hAnsi="Arial" w:cs="Arial"/>
            </w:rPr>
            <w:fldChar w:fldCharType="end"/>
          </w:r>
        </w:sdtContent>
      </w:sdt>
      <w:r w:rsidR="00905726">
        <w:rPr>
          <w:rFonts w:ascii="Arial" w:hAnsi="Arial" w:cs="Arial"/>
        </w:rPr>
        <w:t xml:space="preserve"> </w:t>
      </w:r>
      <w:r w:rsidR="00AA29A3">
        <w:rPr>
          <w:rFonts w:ascii="Arial" w:hAnsi="Arial" w:cs="Arial"/>
        </w:rPr>
        <w:t>which is a specialised programming language known as a Hardware Description language (HDL) which has been created to program FPGA boards</w:t>
      </w:r>
      <w:r w:rsidR="000B6959">
        <w:rPr>
          <w:rFonts w:ascii="Arial" w:hAnsi="Arial" w:cs="Arial"/>
        </w:rPr>
        <w:t xml:space="preserve"> </w:t>
      </w:r>
      <w:sdt>
        <w:sdtPr>
          <w:rPr>
            <w:rFonts w:ascii="Arial" w:hAnsi="Arial" w:cs="Arial"/>
          </w:rPr>
          <w:id w:val="2127658002"/>
          <w:citation/>
        </w:sdtPr>
        <w:sdtContent>
          <w:r w:rsidR="000B6959">
            <w:rPr>
              <w:rFonts w:ascii="Arial" w:hAnsi="Arial" w:cs="Arial"/>
            </w:rPr>
            <w:fldChar w:fldCharType="begin"/>
          </w:r>
          <w:r w:rsidR="000B6959">
            <w:rPr>
              <w:rFonts w:ascii="Arial" w:hAnsi="Arial" w:cs="Arial"/>
              <w:lang w:val="en-US"/>
            </w:rPr>
            <w:instrText xml:space="preserve"> CITATION Ric16 \l 1033 </w:instrText>
          </w:r>
          <w:r w:rsidR="000B6959">
            <w:rPr>
              <w:rFonts w:ascii="Arial" w:hAnsi="Arial" w:cs="Arial"/>
            </w:rPr>
            <w:fldChar w:fldCharType="separate"/>
          </w:r>
          <w:r w:rsidR="00E32611" w:rsidRPr="00E32611">
            <w:rPr>
              <w:rFonts w:ascii="Arial" w:hAnsi="Arial" w:cs="Arial"/>
              <w:noProof/>
              <w:lang w:val="en-US"/>
            </w:rPr>
            <w:t>[2]</w:t>
          </w:r>
          <w:r w:rsidR="000B6959">
            <w:rPr>
              <w:rFonts w:ascii="Arial" w:hAnsi="Arial" w:cs="Arial"/>
            </w:rPr>
            <w:fldChar w:fldCharType="end"/>
          </w:r>
        </w:sdtContent>
      </w:sdt>
      <w:r w:rsidR="00AA29A3">
        <w:rPr>
          <w:rFonts w:ascii="Arial" w:hAnsi="Arial" w:cs="Arial"/>
        </w:rPr>
        <w:t xml:space="preserve">. The ADC shall be tested in software utilising Integrated Design Environments (IDE) such a </w:t>
      </w:r>
      <w:proofErr w:type="spellStart"/>
      <w:r w:rsidR="00AA29A3">
        <w:rPr>
          <w:rFonts w:ascii="Arial" w:hAnsi="Arial" w:cs="Arial"/>
        </w:rPr>
        <w:t>Vivado</w:t>
      </w:r>
      <w:proofErr w:type="spellEnd"/>
      <w:r w:rsidR="00AA29A3">
        <w:rPr>
          <w:rFonts w:ascii="Arial" w:hAnsi="Arial" w:cs="Arial"/>
        </w:rPr>
        <w:t xml:space="preserve"> </w:t>
      </w:r>
      <w:sdt>
        <w:sdtPr>
          <w:rPr>
            <w:rFonts w:ascii="Arial" w:hAnsi="Arial" w:cs="Arial"/>
          </w:rPr>
          <w:id w:val="-1636088057"/>
          <w:citation/>
        </w:sdtPr>
        <w:sdtContent>
          <w:r w:rsidR="00506521">
            <w:rPr>
              <w:rFonts w:ascii="Arial" w:hAnsi="Arial" w:cs="Arial"/>
            </w:rPr>
            <w:fldChar w:fldCharType="begin"/>
          </w:r>
          <w:r w:rsidR="00506521">
            <w:rPr>
              <w:rFonts w:ascii="Arial" w:hAnsi="Arial" w:cs="Arial"/>
              <w:lang w:val="en-US"/>
            </w:rPr>
            <w:instrText xml:space="preserve"> CITATION Adv24 \l 1033 </w:instrText>
          </w:r>
          <w:r w:rsidR="00506521">
            <w:rPr>
              <w:rFonts w:ascii="Arial" w:hAnsi="Arial" w:cs="Arial"/>
            </w:rPr>
            <w:fldChar w:fldCharType="separate"/>
          </w:r>
          <w:r w:rsidR="00E32611" w:rsidRPr="00E32611">
            <w:rPr>
              <w:rFonts w:ascii="Arial" w:hAnsi="Arial" w:cs="Arial"/>
              <w:noProof/>
              <w:lang w:val="en-US"/>
            </w:rPr>
            <w:t>[3]</w:t>
          </w:r>
          <w:r w:rsidR="00506521">
            <w:rPr>
              <w:rFonts w:ascii="Arial" w:hAnsi="Arial" w:cs="Arial"/>
            </w:rPr>
            <w:fldChar w:fldCharType="end"/>
          </w:r>
        </w:sdtContent>
      </w:sdt>
      <w:r w:rsidR="00AA29A3">
        <w:rPr>
          <w:rFonts w:ascii="Arial" w:hAnsi="Arial" w:cs="Arial"/>
        </w:rPr>
        <w:t xml:space="preserve"> but also practically </w:t>
      </w:r>
      <w:r w:rsidR="00E848FF">
        <w:rPr>
          <w:rFonts w:ascii="Arial" w:hAnsi="Arial" w:cs="Arial"/>
        </w:rPr>
        <w:t xml:space="preserve">against industry standards using the IEEE </w:t>
      </w:r>
      <w:r w:rsidR="00E848FF" w:rsidRPr="00E848FF">
        <w:rPr>
          <w:rFonts w:ascii="Arial" w:hAnsi="Arial" w:cs="Arial"/>
        </w:rPr>
        <w:t>1241-201</w:t>
      </w:r>
      <w:r w:rsidR="00506521">
        <w:rPr>
          <w:rFonts w:ascii="Arial" w:hAnsi="Arial" w:cs="Arial"/>
        </w:rPr>
        <w:t>0</w:t>
      </w:r>
      <w:r w:rsidR="00E848FF">
        <w:rPr>
          <w:rFonts w:ascii="Arial" w:hAnsi="Arial" w:cs="Arial"/>
        </w:rPr>
        <w:t xml:space="preserve"> standard for testing ADCs</w:t>
      </w:r>
      <w:r w:rsidR="00AA29A3">
        <w:rPr>
          <w:rFonts w:ascii="Arial" w:hAnsi="Arial" w:cs="Arial"/>
        </w:rPr>
        <w:t xml:space="preserve"> </w:t>
      </w:r>
      <w:sdt>
        <w:sdtPr>
          <w:rPr>
            <w:rFonts w:ascii="Arial" w:hAnsi="Arial" w:cs="Arial"/>
          </w:rPr>
          <w:id w:val="-384337152"/>
          <w:citation/>
        </w:sdtPr>
        <w:sdtContent>
          <w:r w:rsidR="00506521">
            <w:rPr>
              <w:rFonts w:ascii="Arial" w:hAnsi="Arial" w:cs="Arial"/>
            </w:rPr>
            <w:fldChar w:fldCharType="begin"/>
          </w:r>
          <w:r w:rsidR="00506521">
            <w:rPr>
              <w:rFonts w:ascii="Arial" w:hAnsi="Arial" w:cs="Arial"/>
              <w:lang w:val="en-US"/>
            </w:rPr>
            <w:instrText xml:space="preserve"> CITATION IEE10 \l 1033 </w:instrText>
          </w:r>
          <w:r w:rsidR="00506521">
            <w:rPr>
              <w:rFonts w:ascii="Arial" w:hAnsi="Arial" w:cs="Arial"/>
            </w:rPr>
            <w:fldChar w:fldCharType="separate"/>
          </w:r>
          <w:r w:rsidR="00E32611" w:rsidRPr="00E32611">
            <w:rPr>
              <w:rFonts w:ascii="Arial" w:hAnsi="Arial" w:cs="Arial"/>
              <w:noProof/>
              <w:lang w:val="en-US"/>
            </w:rPr>
            <w:t>[4]</w:t>
          </w:r>
          <w:r w:rsidR="00506521">
            <w:rPr>
              <w:rFonts w:ascii="Arial" w:hAnsi="Arial" w:cs="Arial"/>
            </w:rPr>
            <w:fldChar w:fldCharType="end"/>
          </w:r>
        </w:sdtContent>
      </w:sdt>
      <w:r w:rsidR="00E848FF">
        <w:rPr>
          <w:rFonts w:ascii="Arial" w:hAnsi="Arial" w:cs="Arial"/>
        </w:rPr>
        <w:t xml:space="preserve">. </w:t>
      </w:r>
      <w:r w:rsidR="00773DA9">
        <w:rPr>
          <w:rFonts w:ascii="Arial" w:hAnsi="Arial" w:cs="Arial"/>
        </w:rPr>
        <w:t xml:space="preserve">It </w:t>
      </w:r>
      <w:r w:rsidR="00AA29A3">
        <w:rPr>
          <w:rFonts w:ascii="Arial" w:hAnsi="Arial" w:cs="Arial"/>
        </w:rPr>
        <w:t xml:space="preserve">shall be designed to be suitable for covering audio applications. </w:t>
      </w:r>
      <w:r w:rsidR="00AD61B6">
        <w:rPr>
          <w:rFonts w:ascii="Arial" w:hAnsi="Arial" w:cs="Arial"/>
        </w:rPr>
        <w:t xml:space="preserve">Unfortunately, hardware implementation and testing </w:t>
      </w:r>
      <w:r w:rsidR="002E0BC6">
        <w:rPr>
          <w:rFonts w:ascii="Arial" w:hAnsi="Arial" w:cs="Arial"/>
        </w:rPr>
        <w:t>were</w:t>
      </w:r>
      <w:r w:rsidR="00AD61B6">
        <w:rPr>
          <w:rFonts w:ascii="Arial" w:hAnsi="Arial" w:cs="Arial"/>
        </w:rPr>
        <w:t xml:space="preserve"> not fully achieved but the system worked full in </w:t>
      </w:r>
      <w:proofErr w:type="spellStart"/>
      <w:r w:rsidR="00AD61B6">
        <w:rPr>
          <w:rFonts w:ascii="Arial" w:hAnsi="Arial" w:cs="Arial"/>
        </w:rPr>
        <w:t>Vivado’s</w:t>
      </w:r>
      <w:proofErr w:type="spellEnd"/>
      <w:r w:rsidR="00AD61B6">
        <w:rPr>
          <w:rFonts w:ascii="Arial" w:hAnsi="Arial" w:cs="Arial"/>
        </w:rPr>
        <w:t xml:space="preserve"> </w:t>
      </w:r>
      <w:sdt>
        <w:sdtPr>
          <w:rPr>
            <w:rFonts w:ascii="Arial" w:hAnsi="Arial" w:cs="Arial"/>
          </w:rPr>
          <w:id w:val="-1996714023"/>
          <w:citation/>
        </w:sdtPr>
        <w:sdtContent>
          <w:r w:rsidR="000B6959">
            <w:rPr>
              <w:rFonts w:ascii="Arial" w:hAnsi="Arial" w:cs="Arial"/>
            </w:rPr>
            <w:fldChar w:fldCharType="begin"/>
          </w:r>
          <w:r w:rsidR="000B6959">
            <w:rPr>
              <w:rFonts w:ascii="Arial" w:hAnsi="Arial" w:cs="Arial"/>
              <w:lang w:val="en-US"/>
            </w:rPr>
            <w:instrText xml:space="preserve"> CITATION Adv24 \l 1033 </w:instrText>
          </w:r>
          <w:r w:rsidR="000B6959">
            <w:rPr>
              <w:rFonts w:ascii="Arial" w:hAnsi="Arial" w:cs="Arial"/>
            </w:rPr>
            <w:fldChar w:fldCharType="separate"/>
          </w:r>
          <w:r w:rsidR="00E32611" w:rsidRPr="00E32611">
            <w:rPr>
              <w:rFonts w:ascii="Arial" w:hAnsi="Arial" w:cs="Arial"/>
              <w:noProof/>
              <w:lang w:val="en-US"/>
            </w:rPr>
            <w:t>[3]</w:t>
          </w:r>
          <w:r w:rsidR="000B6959">
            <w:rPr>
              <w:rFonts w:ascii="Arial" w:hAnsi="Arial" w:cs="Arial"/>
            </w:rPr>
            <w:fldChar w:fldCharType="end"/>
          </w:r>
        </w:sdtContent>
      </w:sdt>
      <w:r w:rsidR="00AD61B6">
        <w:rPr>
          <w:rFonts w:ascii="Arial" w:hAnsi="Arial" w:cs="Arial"/>
        </w:rPr>
        <w:t xml:space="preserve"> simulations and post-implementation reports. Despite not achieving all the aims the project proved a working system on FPGA with real timing constraints. </w:t>
      </w:r>
    </w:p>
    <w:p w:rsidR="00AA29A3" w:rsidRDefault="00AA29A3" w:rsidP="00C60A19">
      <w:pPr>
        <w:rPr>
          <w:rFonts w:ascii="Arial" w:hAnsi="Arial" w:cs="Arial"/>
        </w:rPr>
      </w:pPr>
    </w:p>
    <w:p w:rsidR="00AA29A3" w:rsidRDefault="00AA29A3" w:rsidP="00AA29A3">
      <w:pPr>
        <w:pStyle w:val="Heading1"/>
      </w:pPr>
      <w:bookmarkStart w:id="3" w:name="_Toc196758033"/>
      <w:r>
        <w:t>In</w:t>
      </w:r>
      <w:r w:rsidR="00AD61B6">
        <w:t>t</w:t>
      </w:r>
      <w:r>
        <w:t>roduction</w:t>
      </w:r>
      <w:bookmarkEnd w:id="3"/>
    </w:p>
    <w:p w:rsidR="00610437" w:rsidRPr="00610437" w:rsidRDefault="00610437" w:rsidP="00610437">
      <w:pPr>
        <w:rPr>
          <w:rFonts w:ascii="Arial" w:hAnsi="Arial" w:cs="Arial"/>
        </w:rPr>
      </w:pPr>
    </w:p>
    <w:p w:rsidR="00D0343D" w:rsidRDefault="00610437" w:rsidP="00610437">
      <w:pPr>
        <w:rPr>
          <w:rFonts w:ascii="Arial" w:hAnsi="Arial" w:cs="Arial"/>
          <w:lang w:val="en-US"/>
        </w:rPr>
      </w:pPr>
      <w:r w:rsidRPr="00610437">
        <w:rPr>
          <w:rFonts w:ascii="Arial" w:hAnsi="Arial" w:cs="Arial"/>
          <w:lang w:val="en-US"/>
        </w:rPr>
        <w:t>The purpose of this project is to design a</w:t>
      </w:r>
      <w:r w:rsidR="00661BEB">
        <w:rPr>
          <w:rFonts w:ascii="Arial" w:hAnsi="Arial" w:cs="Arial"/>
          <w:lang w:val="en-US"/>
        </w:rPr>
        <w:t>n</w:t>
      </w:r>
      <w:r w:rsidRPr="00610437">
        <w:rPr>
          <w:rFonts w:ascii="Arial" w:hAnsi="Arial" w:cs="Arial"/>
          <w:lang w:val="en-US"/>
        </w:rPr>
        <w:t xml:space="preserve"> ADC</w:t>
      </w:r>
      <w:r>
        <w:rPr>
          <w:rFonts w:ascii="Arial" w:hAnsi="Arial" w:cs="Arial"/>
          <w:lang w:val="en-US"/>
        </w:rPr>
        <w:t xml:space="preserve"> </w:t>
      </w:r>
      <w:r w:rsidRPr="00610437">
        <w:rPr>
          <w:rFonts w:ascii="Arial" w:hAnsi="Arial" w:cs="Arial"/>
          <w:lang w:val="en-US"/>
        </w:rPr>
        <w:t xml:space="preserve">in VHDL </w:t>
      </w:r>
      <w:sdt>
        <w:sdtPr>
          <w:rPr>
            <w:rFonts w:ascii="Arial" w:hAnsi="Arial" w:cs="Arial"/>
            <w:lang w:val="en-US"/>
          </w:rPr>
          <w:id w:val="-570889194"/>
          <w:citation/>
        </w:sdtPr>
        <w:sdtContent>
          <w:r w:rsidR="00524E6C">
            <w:rPr>
              <w:rFonts w:ascii="Arial" w:hAnsi="Arial" w:cs="Arial"/>
              <w:lang w:val="en-US"/>
            </w:rPr>
            <w:fldChar w:fldCharType="begin"/>
          </w:r>
          <w:r w:rsidR="00524E6C">
            <w:rPr>
              <w:rFonts w:ascii="Arial" w:hAnsi="Arial" w:cs="Arial"/>
              <w:lang w:val="en-US"/>
            </w:rPr>
            <w:instrText xml:space="preserve"> CITATION IEE19 \l 1033 </w:instrText>
          </w:r>
          <w:r w:rsidR="00524E6C">
            <w:rPr>
              <w:rFonts w:ascii="Arial" w:hAnsi="Arial" w:cs="Arial"/>
              <w:lang w:val="en-US"/>
            </w:rPr>
            <w:fldChar w:fldCharType="separate"/>
          </w:r>
          <w:r w:rsidR="00E32611" w:rsidRPr="00E32611">
            <w:rPr>
              <w:rFonts w:ascii="Arial" w:hAnsi="Arial" w:cs="Arial"/>
              <w:noProof/>
              <w:lang w:val="en-US"/>
            </w:rPr>
            <w:t>[1]</w:t>
          </w:r>
          <w:r w:rsidR="00524E6C">
            <w:rPr>
              <w:rFonts w:ascii="Arial" w:hAnsi="Arial" w:cs="Arial"/>
              <w:lang w:val="en-US"/>
            </w:rPr>
            <w:fldChar w:fldCharType="end"/>
          </w:r>
        </w:sdtContent>
      </w:sdt>
      <w:r w:rsidR="00524E6C">
        <w:rPr>
          <w:rFonts w:ascii="Arial" w:hAnsi="Arial" w:cs="Arial"/>
          <w:lang w:val="en-US"/>
        </w:rPr>
        <w:t xml:space="preserve"> </w:t>
      </w:r>
      <w:r w:rsidR="00D0343D">
        <w:rPr>
          <w:rFonts w:ascii="Arial" w:hAnsi="Arial" w:cs="Arial"/>
          <w:lang w:val="en-US"/>
        </w:rPr>
        <w:t>and implement the design onto to a FPGA</w:t>
      </w:r>
      <w:r w:rsidR="004F1177">
        <w:rPr>
          <w:rFonts w:ascii="Arial" w:hAnsi="Arial" w:cs="Arial"/>
          <w:lang w:val="en-US"/>
        </w:rPr>
        <w:t>. The ADC shall be designed to meet the performance requirements for a</w:t>
      </w:r>
      <w:r w:rsidR="00A11498">
        <w:rPr>
          <w:rFonts w:ascii="Arial" w:hAnsi="Arial" w:cs="Arial"/>
          <w:lang w:val="en-US"/>
        </w:rPr>
        <w:t>n</w:t>
      </w:r>
      <w:r w:rsidR="004F1177">
        <w:rPr>
          <w:rFonts w:ascii="Arial" w:hAnsi="Arial" w:cs="Arial"/>
          <w:lang w:val="en-US"/>
        </w:rPr>
        <w:t xml:space="preserve"> audio application device</w:t>
      </w:r>
      <w:r w:rsidR="009F3028">
        <w:rPr>
          <w:rFonts w:ascii="Arial" w:hAnsi="Arial" w:cs="Arial"/>
          <w:lang w:val="en-US"/>
        </w:rPr>
        <w:t xml:space="preserve"> e.g. </w:t>
      </w:r>
      <w:r w:rsidR="0024748C">
        <w:rPr>
          <w:rFonts w:ascii="Arial" w:hAnsi="Arial" w:cs="Arial"/>
          <w:lang w:val="en-US"/>
        </w:rPr>
        <w:t>microphone</w:t>
      </w:r>
      <w:r w:rsidR="004F1177">
        <w:rPr>
          <w:rFonts w:ascii="Arial" w:hAnsi="Arial" w:cs="Arial"/>
          <w:lang w:val="en-US"/>
        </w:rPr>
        <w:t>.</w:t>
      </w:r>
      <w:r w:rsidR="00D0343D">
        <w:rPr>
          <w:rFonts w:ascii="Arial" w:hAnsi="Arial" w:cs="Arial"/>
          <w:lang w:val="en-US"/>
        </w:rPr>
        <w:t xml:space="preserve"> To design such a device </w:t>
      </w:r>
      <w:r w:rsidR="00A11498" w:rsidRPr="00610437">
        <w:rPr>
          <w:rFonts w:ascii="Arial" w:hAnsi="Arial" w:cs="Arial"/>
          <w:lang w:val="en-US"/>
        </w:rPr>
        <w:t>tools</w:t>
      </w:r>
      <w:r w:rsidRPr="00610437">
        <w:rPr>
          <w:rFonts w:ascii="Arial" w:hAnsi="Arial" w:cs="Arial"/>
          <w:lang w:val="en-US"/>
        </w:rPr>
        <w:t xml:space="preserve"> such as Advanced Micro Devices (AMD)</w:t>
      </w:r>
      <w:r w:rsidR="002E0BC6">
        <w:rPr>
          <w:rFonts w:ascii="Arial" w:hAnsi="Arial" w:cs="Arial"/>
          <w:lang w:val="en-US"/>
        </w:rPr>
        <w:t xml:space="preserve"> </w:t>
      </w:r>
      <w:proofErr w:type="spellStart"/>
      <w:r w:rsidRPr="00610437">
        <w:rPr>
          <w:rFonts w:ascii="Arial" w:hAnsi="Arial" w:cs="Arial"/>
          <w:lang w:val="en-US"/>
        </w:rPr>
        <w:t>Vivado</w:t>
      </w:r>
      <w:proofErr w:type="spellEnd"/>
      <w:r w:rsidR="002E0BC6">
        <w:rPr>
          <w:rFonts w:ascii="Arial" w:hAnsi="Arial" w:cs="Arial"/>
          <w:lang w:val="en-US"/>
        </w:rPr>
        <w:t xml:space="preserve"> </w:t>
      </w:r>
      <w:sdt>
        <w:sdtPr>
          <w:rPr>
            <w:rFonts w:ascii="Arial" w:hAnsi="Arial" w:cs="Arial"/>
            <w:lang w:val="en-US"/>
          </w:rPr>
          <w:id w:val="-379864053"/>
          <w:citation/>
        </w:sdtPr>
        <w:sdtContent>
          <w:r w:rsidR="00C91785">
            <w:rPr>
              <w:rFonts w:ascii="Arial" w:hAnsi="Arial" w:cs="Arial"/>
              <w:lang w:val="en-US"/>
            </w:rPr>
            <w:fldChar w:fldCharType="begin"/>
          </w:r>
          <w:r w:rsidR="00C91785">
            <w:rPr>
              <w:rFonts w:ascii="Arial" w:hAnsi="Arial" w:cs="Arial"/>
              <w:lang w:val="en-US"/>
            </w:rPr>
            <w:instrText xml:space="preserve"> CITATION Adv24 \l 1033 </w:instrText>
          </w:r>
          <w:r w:rsidR="00C91785">
            <w:rPr>
              <w:rFonts w:ascii="Arial" w:hAnsi="Arial" w:cs="Arial"/>
              <w:lang w:val="en-US"/>
            </w:rPr>
            <w:fldChar w:fldCharType="separate"/>
          </w:r>
          <w:r w:rsidR="00E32611" w:rsidRPr="00E32611">
            <w:rPr>
              <w:rFonts w:ascii="Arial" w:hAnsi="Arial" w:cs="Arial"/>
              <w:noProof/>
              <w:lang w:val="en-US"/>
            </w:rPr>
            <w:t>[3]</w:t>
          </w:r>
          <w:r w:rsidR="00C91785">
            <w:rPr>
              <w:rFonts w:ascii="Arial" w:hAnsi="Arial" w:cs="Arial"/>
              <w:lang w:val="en-US"/>
            </w:rPr>
            <w:fldChar w:fldCharType="end"/>
          </w:r>
        </w:sdtContent>
      </w:sdt>
      <w:r w:rsidR="00D0343D">
        <w:rPr>
          <w:rFonts w:ascii="Arial" w:hAnsi="Arial" w:cs="Arial"/>
          <w:lang w:val="en-US"/>
        </w:rPr>
        <w:t xml:space="preserve"> design suite shall be used</w:t>
      </w:r>
      <w:r w:rsidRPr="00610437">
        <w:rPr>
          <w:rFonts w:ascii="Arial" w:hAnsi="Arial" w:cs="Arial"/>
          <w:lang w:val="en-US"/>
        </w:rPr>
        <w:t xml:space="preserve">. </w:t>
      </w:r>
    </w:p>
    <w:p w:rsidR="002E0BC6" w:rsidRDefault="002E0BC6" w:rsidP="00610437">
      <w:pPr>
        <w:rPr>
          <w:rFonts w:ascii="Arial" w:hAnsi="Arial" w:cs="Arial"/>
          <w:lang w:val="en-US"/>
        </w:rPr>
      </w:pPr>
    </w:p>
    <w:p w:rsidR="002E0BC6" w:rsidRDefault="002E0BC6" w:rsidP="002E0BC6">
      <w:pPr>
        <w:rPr>
          <w:rFonts w:ascii="Arial" w:hAnsi="Arial" w:cs="Arial"/>
        </w:rPr>
      </w:pPr>
      <w:r>
        <w:rPr>
          <w:rFonts w:ascii="Arial" w:hAnsi="Arial" w:cs="Arial"/>
        </w:rPr>
        <w:t>An ADC is a type of electronic device that can convert analogous signals to digital ones and is present in nearly every digital system as they offer the ability to read real-world signals such as radio signals. There are many different types of ADC types which offer a variety of performance</w:t>
      </w:r>
      <w:r w:rsidR="00DD1B58">
        <w:rPr>
          <w:rFonts w:ascii="Arial" w:hAnsi="Arial" w:cs="Arial"/>
        </w:rPr>
        <w:t>s</w:t>
      </w:r>
      <w:r>
        <w:rPr>
          <w:rFonts w:ascii="Arial" w:hAnsi="Arial" w:cs="Arial"/>
        </w:rPr>
        <w:t>. The literature review covers the different types available highlighting the performance characteristics of each one and whether the design is suitable for FPGA implementation.</w:t>
      </w:r>
    </w:p>
    <w:p w:rsidR="00D0343D" w:rsidRDefault="00D0343D" w:rsidP="00610437">
      <w:pPr>
        <w:rPr>
          <w:rFonts w:ascii="Arial" w:hAnsi="Arial" w:cs="Arial"/>
          <w:lang w:val="en-US"/>
        </w:rPr>
      </w:pPr>
    </w:p>
    <w:p w:rsidR="00610437" w:rsidRPr="00610437" w:rsidRDefault="00610437" w:rsidP="00610437">
      <w:pPr>
        <w:rPr>
          <w:rFonts w:ascii="Arial" w:hAnsi="Arial" w:cs="Arial"/>
          <w:lang w:val="en-US"/>
        </w:rPr>
      </w:pPr>
      <w:r w:rsidRPr="00610437">
        <w:rPr>
          <w:rFonts w:ascii="Arial" w:hAnsi="Arial" w:cs="Arial"/>
          <w:lang w:val="en-US"/>
        </w:rPr>
        <w:t xml:space="preserve">The designs will be initially tested in simulation using the </w:t>
      </w:r>
      <w:proofErr w:type="spellStart"/>
      <w:r w:rsidRPr="00610437">
        <w:rPr>
          <w:rFonts w:ascii="Arial" w:hAnsi="Arial" w:cs="Arial"/>
          <w:lang w:val="en-US"/>
        </w:rPr>
        <w:t>Vivado</w:t>
      </w:r>
      <w:proofErr w:type="spellEnd"/>
      <w:r w:rsidRPr="00610437">
        <w:rPr>
          <w:rFonts w:ascii="Arial" w:hAnsi="Arial" w:cs="Arial"/>
          <w:lang w:val="en-US"/>
        </w:rPr>
        <w:t xml:space="preserve"> </w:t>
      </w:r>
      <w:sdt>
        <w:sdtPr>
          <w:rPr>
            <w:rFonts w:ascii="Arial" w:hAnsi="Arial" w:cs="Arial"/>
            <w:lang w:val="en-US"/>
          </w:rPr>
          <w:id w:val="-960024786"/>
          <w:citation/>
        </w:sdtPr>
        <w:sdtContent>
          <w:r w:rsidR="007767D0">
            <w:rPr>
              <w:rFonts w:ascii="Arial" w:hAnsi="Arial" w:cs="Arial"/>
              <w:lang w:val="en-US"/>
            </w:rPr>
            <w:fldChar w:fldCharType="begin"/>
          </w:r>
          <w:r w:rsidR="007767D0">
            <w:rPr>
              <w:rFonts w:ascii="Arial" w:hAnsi="Arial" w:cs="Arial"/>
              <w:lang w:val="en-US"/>
            </w:rPr>
            <w:instrText xml:space="preserve"> CITATION Adv24 \l 1033 </w:instrText>
          </w:r>
          <w:r w:rsidR="007767D0">
            <w:rPr>
              <w:rFonts w:ascii="Arial" w:hAnsi="Arial" w:cs="Arial"/>
              <w:lang w:val="en-US"/>
            </w:rPr>
            <w:fldChar w:fldCharType="separate"/>
          </w:r>
          <w:r w:rsidR="00E32611" w:rsidRPr="00E32611">
            <w:rPr>
              <w:rFonts w:ascii="Arial" w:hAnsi="Arial" w:cs="Arial"/>
              <w:noProof/>
              <w:lang w:val="en-US"/>
            </w:rPr>
            <w:t>[3]</w:t>
          </w:r>
          <w:r w:rsidR="007767D0">
            <w:rPr>
              <w:rFonts w:ascii="Arial" w:hAnsi="Arial" w:cs="Arial"/>
              <w:lang w:val="en-US"/>
            </w:rPr>
            <w:fldChar w:fldCharType="end"/>
          </w:r>
        </w:sdtContent>
      </w:sdt>
      <w:r w:rsidR="00AD61B6">
        <w:rPr>
          <w:rFonts w:ascii="Arial" w:hAnsi="Arial" w:cs="Arial"/>
          <w:lang w:val="en-US"/>
        </w:rPr>
        <w:t xml:space="preserve"> </w:t>
      </w:r>
      <w:r w:rsidRPr="00610437">
        <w:rPr>
          <w:rFonts w:ascii="Arial" w:hAnsi="Arial" w:cs="Arial"/>
          <w:lang w:val="en-US"/>
        </w:rPr>
        <w:t xml:space="preserve">environment. Once the designs are proved to be working in simulation they will be implemented onto a suitable </w:t>
      </w:r>
      <w:r w:rsidR="00F95F88">
        <w:rPr>
          <w:rFonts w:ascii="Arial" w:hAnsi="Arial" w:cs="Arial"/>
          <w:lang w:val="en-US"/>
        </w:rPr>
        <w:t>FPGA</w:t>
      </w:r>
      <w:r w:rsidRPr="00610437">
        <w:rPr>
          <w:rFonts w:ascii="Arial" w:hAnsi="Arial" w:cs="Arial"/>
          <w:lang w:val="en-US"/>
        </w:rPr>
        <w:t xml:space="preserve">, which is an Integrated Circuit (IC) where internal hardware can be re-configured using HDLs such as VHDL. These then implemented FPGAs will be practically tested </w:t>
      </w:r>
      <w:r w:rsidR="002E0BC6">
        <w:rPr>
          <w:rFonts w:ascii="Arial" w:hAnsi="Arial" w:cs="Arial"/>
          <w:lang w:val="en-US"/>
        </w:rPr>
        <w:t xml:space="preserve">against the IEEE 1241-2010 standard </w:t>
      </w:r>
      <w:sdt>
        <w:sdtPr>
          <w:rPr>
            <w:rFonts w:ascii="Arial" w:hAnsi="Arial" w:cs="Arial"/>
            <w:lang w:val="en-US"/>
          </w:rPr>
          <w:id w:val="-736861385"/>
          <w:citation/>
        </w:sdtPr>
        <w:sdtContent>
          <w:r w:rsidR="007767D0">
            <w:rPr>
              <w:rFonts w:ascii="Arial" w:hAnsi="Arial" w:cs="Arial"/>
              <w:lang w:val="en-US"/>
            </w:rPr>
            <w:fldChar w:fldCharType="begin"/>
          </w:r>
          <w:r w:rsidR="007767D0">
            <w:rPr>
              <w:rFonts w:ascii="Arial" w:hAnsi="Arial" w:cs="Arial"/>
              <w:lang w:val="en-US"/>
            </w:rPr>
            <w:instrText xml:space="preserve"> CITATION IEE10 \l 1033 </w:instrText>
          </w:r>
          <w:r w:rsidR="007767D0">
            <w:rPr>
              <w:rFonts w:ascii="Arial" w:hAnsi="Arial" w:cs="Arial"/>
              <w:lang w:val="en-US"/>
            </w:rPr>
            <w:fldChar w:fldCharType="separate"/>
          </w:r>
          <w:r w:rsidR="00E32611" w:rsidRPr="00E32611">
            <w:rPr>
              <w:rFonts w:ascii="Arial" w:hAnsi="Arial" w:cs="Arial"/>
              <w:noProof/>
              <w:lang w:val="en-US"/>
            </w:rPr>
            <w:t>[4]</w:t>
          </w:r>
          <w:r w:rsidR="007767D0">
            <w:rPr>
              <w:rFonts w:ascii="Arial" w:hAnsi="Arial" w:cs="Arial"/>
              <w:lang w:val="en-US"/>
            </w:rPr>
            <w:fldChar w:fldCharType="end"/>
          </w:r>
        </w:sdtContent>
      </w:sdt>
      <w:r w:rsidR="007767D0">
        <w:rPr>
          <w:rFonts w:ascii="Arial" w:hAnsi="Arial" w:cs="Arial"/>
          <w:lang w:val="en-US"/>
        </w:rPr>
        <w:t xml:space="preserve"> </w:t>
      </w:r>
      <w:r w:rsidR="002E0BC6">
        <w:rPr>
          <w:rFonts w:ascii="Arial" w:hAnsi="Arial" w:cs="Arial"/>
          <w:lang w:val="en-US"/>
        </w:rPr>
        <w:t xml:space="preserve">for ADC practical </w:t>
      </w:r>
      <w:r w:rsidRPr="00610437">
        <w:rPr>
          <w:rFonts w:ascii="Arial" w:hAnsi="Arial" w:cs="Arial"/>
          <w:lang w:val="en-US"/>
        </w:rPr>
        <w:t xml:space="preserve">to understand their performance up against industry standard parameters such as ‘static performance’. </w:t>
      </w:r>
    </w:p>
    <w:p w:rsidR="00610437" w:rsidRPr="00610437" w:rsidRDefault="00610437" w:rsidP="00610437"/>
    <w:p w:rsidR="00221688" w:rsidRPr="002E0BC6" w:rsidRDefault="002E0BC6" w:rsidP="00AA29A3">
      <w:pPr>
        <w:rPr>
          <w:rFonts w:ascii="Arial" w:hAnsi="Arial" w:cs="Arial"/>
        </w:rPr>
      </w:pPr>
      <w:r>
        <w:rPr>
          <w:rFonts w:ascii="Arial" w:hAnsi="Arial" w:cs="Arial"/>
        </w:rPr>
        <w:t xml:space="preserve">The report covers a literature review to identify a suitable FPGA implementable ADC followed by the development methodology outlining procedures used to develop the project. The Design and Implementation section executes this development methodology and explains how it was used </w:t>
      </w:r>
      <w:r w:rsidR="00F01F9B">
        <w:rPr>
          <w:rFonts w:ascii="Arial" w:hAnsi="Arial" w:cs="Arial"/>
        </w:rPr>
        <w:t xml:space="preserve">throughout the development. </w:t>
      </w:r>
    </w:p>
    <w:p w:rsidR="004F1177" w:rsidRDefault="009A1508" w:rsidP="00936E5F">
      <w:pPr>
        <w:rPr>
          <w:rFonts w:ascii="Arial" w:hAnsi="Arial" w:cs="Arial"/>
        </w:rPr>
      </w:pPr>
      <w:r>
        <w:rPr>
          <w:rFonts w:ascii="Arial" w:hAnsi="Arial" w:cs="Arial"/>
        </w:rPr>
        <w:t>The analysis of this project shall evaluate the performance of the ADC to determine if all aims had been achieved and if not, why.</w:t>
      </w:r>
      <w:r w:rsidR="00817D73">
        <w:rPr>
          <w:rFonts w:ascii="Arial" w:hAnsi="Arial" w:cs="Arial"/>
        </w:rPr>
        <w:t xml:space="preserve"> This will be followed by a brief conclusion summarising the project and </w:t>
      </w:r>
      <w:r w:rsidR="005B22CF">
        <w:rPr>
          <w:rFonts w:ascii="Arial" w:hAnsi="Arial" w:cs="Arial"/>
        </w:rPr>
        <w:t xml:space="preserve">the </w:t>
      </w:r>
      <w:r w:rsidR="00817D73">
        <w:rPr>
          <w:rFonts w:ascii="Arial" w:hAnsi="Arial" w:cs="Arial"/>
        </w:rPr>
        <w:t>findings outlining recommendations for future work.</w:t>
      </w:r>
      <w:r w:rsidR="004F1177">
        <w:rPr>
          <w:rFonts w:ascii="Arial" w:hAnsi="Arial" w:cs="Arial"/>
        </w:rPr>
        <w:br w:type="page"/>
      </w:r>
    </w:p>
    <w:p w:rsidR="009A1508" w:rsidRDefault="004F1177" w:rsidP="004F1177">
      <w:pPr>
        <w:pStyle w:val="Heading1"/>
      </w:pPr>
      <w:bookmarkStart w:id="4" w:name="_Toc196758034"/>
      <w:r>
        <w:lastRenderedPageBreak/>
        <w:t>Research &amp; Literature Review</w:t>
      </w:r>
      <w:bookmarkEnd w:id="4"/>
    </w:p>
    <w:p w:rsidR="004F1177" w:rsidRDefault="004F1177" w:rsidP="004F1177">
      <w:pPr>
        <w:rPr>
          <w:rFonts w:ascii="Arial" w:hAnsi="Arial" w:cs="Arial"/>
        </w:rPr>
      </w:pPr>
    </w:p>
    <w:p w:rsidR="00CA3248" w:rsidRDefault="004F1177" w:rsidP="004F1177">
      <w:pPr>
        <w:rPr>
          <w:rFonts w:ascii="Arial" w:hAnsi="Arial" w:cs="Arial"/>
        </w:rPr>
      </w:pPr>
      <w:r>
        <w:rPr>
          <w:rFonts w:ascii="Arial" w:hAnsi="Arial" w:cs="Arial"/>
        </w:rPr>
        <w:t>This section covers the research into the different types of ADCs outlining the functionality of each one along with the strengths and weaknesses</w:t>
      </w:r>
      <w:r w:rsidR="000C63A4">
        <w:rPr>
          <w:rFonts w:ascii="Arial" w:hAnsi="Arial" w:cs="Arial"/>
        </w:rPr>
        <w:t xml:space="preserve"> concerning speed, throughput, size, </w:t>
      </w:r>
      <w:r w:rsidR="009C4743">
        <w:rPr>
          <w:rFonts w:ascii="Arial" w:hAnsi="Arial" w:cs="Arial"/>
        </w:rPr>
        <w:t xml:space="preserve">resolution etc. This section will also cover the FPGA boards considered to determine which would be the most suitable </w:t>
      </w:r>
      <w:r w:rsidR="00460325">
        <w:rPr>
          <w:rFonts w:ascii="Arial" w:hAnsi="Arial" w:cs="Arial"/>
        </w:rPr>
        <w:t xml:space="preserve">for </w:t>
      </w:r>
      <w:r w:rsidR="009C4743">
        <w:rPr>
          <w:rFonts w:ascii="Arial" w:hAnsi="Arial" w:cs="Arial"/>
        </w:rPr>
        <w:t>utilising an ADC for an audio application.</w:t>
      </w:r>
      <w:r w:rsidR="00460325">
        <w:rPr>
          <w:rFonts w:ascii="Arial" w:hAnsi="Arial" w:cs="Arial"/>
        </w:rPr>
        <w:t xml:space="preserve"> </w:t>
      </w:r>
    </w:p>
    <w:p w:rsidR="00CA3248" w:rsidRDefault="00CA3248" w:rsidP="004F1177">
      <w:pPr>
        <w:rPr>
          <w:rFonts w:ascii="Arial" w:hAnsi="Arial" w:cs="Arial"/>
        </w:rPr>
      </w:pPr>
    </w:p>
    <w:p w:rsidR="00FF335A" w:rsidRDefault="00FF335A" w:rsidP="004F1177">
      <w:pPr>
        <w:rPr>
          <w:rFonts w:ascii="Arial" w:hAnsi="Arial" w:cs="Arial"/>
        </w:rPr>
      </w:pPr>
    </w:p>
    <w:p w:rsidR="0016513B" w:rsidRDefault="009F347A" w:rsidP="009F347A">
      <w:pPr>
        <w:pStyle w:val="Heading2"/>
      </w:pPr>
      <w:bookmarkStart w:id="5" w:name="_Toc196758035"/>
      <w:r>
        <w:t>ADC Types</w:t>
      </w:r>
      <w:bookmarkEnd w:id="5"/>
    </w:p>
    <w:p w:rsidR="009F347A" w:rsidRPr="009F347A" w:rsidRDefault="009F347A" w:rsidP="009F347A"/>
    <w:p w:rsidR="0016513B" w:rsidRDefault="0016513B" w:rsidP="009F347A">
      <w:pPr>
        <w:pStyle w:val="Heading3"/>
        <w:rPr>
          <w:lang w:val="en-US"/>
        </w:rPr>
      </w:pPr>
      <w:bookmarkStart w:id="6" w:name="_Toc180931246"/>
      <w:bookmarkStart w:id="7" w:name="_Toc196758036"/>
      <w:r w:rsidRPr="00013DB5">
        <w:rPr>
          <w:lang w:val="en-US"/>
        </w:rPr>
        <w:t>F</w:t>
      </w:r>
      <w:r>
        <w:rPr>
          <w:lang w:val="en-US"/>
        </w:rPr>
        <w:t>lash</w:t>
      </w:r>
      <w:bookmarkEnd w:id="6"/>
      <w:bookmarkEnd w:id="7"/>
      <w:r w:rsidRPr="00013DB5">
        <w:rPr>
          <w:lang w:val="en-US"/>
        </w:rPr>
        <w:t xml:space="preserve"> </w:t>
      </w:r>
    </w:p>
    <w:p w:rsidR="0016513B" w:rsidRDefault="0016513B" w:rsidP="0016513B">
      <w:pPr>
        <w:rPr>
          <w:lang w:val="en-US"/>
        </w:rPr>
      </w:pPr>
      <w:r>
        <w:rPr>
          <w:noProof/>
        </w:rPr>
        <w:drawing>
          <wp:inline distT="0" distB="0" distL="0" distR="0" wp14:anchorId="051D862B" wp14:editId="58B0D38C">
            <wp:extent cx="3143689" cy="29341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43689" cy="2934109"/>
                    </a:xfrm>
                    <a:prstGeom prst="rect">
                      <a:avLst/>
                    </a:prstGeom>
                  </pic:spPr>
                </pic:pic>
              </a:graphicData>
            </a:graphic>
          </wp:inline>
        </w:drawing>
      </w:r>
    </w:p>
    <w:p w:rsidR="0016513B" w:rsidRDefault="0016513B" w:rsidP="0016513B">
      <w:pPr>
        <w:rPr>
          <w:rFonts w:ascii="Arial" w:hAnsi="Arial" w:cs="Arial"/>
          <w:i/>
          <w:lang w:val="en-US"/>
        </w:rPr>
      </w:pPr>
      <w:r w:rsidRPr="0016513B">
        <w:rPr>
          <w:rFonts w:ascii="Arial" w:hAnsi="Arial" w:cs="Arial"/>
          <w:i/>
          <w:lang w:val="en-US"/>
        </w:rPr>
        <w:t xml:space="preserve">Figure 1: Flash ADC </w:t>
      </w:r>
      <w:sdt>
        <w:sdtPr>
          <w:rPr>
            <w:rFonts w:ascii="Arial" w:hAnsi="Arial" w:cs="Arial"/>
            <w:i/>
            <w:lang w:val="en-US"/>
          </w:rPr>
          <w:id w:val="2027519536"/>
          <w:citation/>
        </w:sdtPr>
        <w:sdtContent>
          <w:r w:rsidR="000B6959">
            <w:rPr>
              <w:rFonts w:ascii="Arial" w:hAnsi="Arial" w:cs="Arial"/>
              <w:i/>
              <w:lang w:val="en-US"/>
            </w:rPr>
            <w:fldChar w:fldCharType="begin"/>
          </w:r>
          <w:r w:rsidR="000B6959">
            <w:rPr>
              <w:rFonts w:ascii="Arial" w:hAnsi="Arial" w:cs="Arial"/>
              <w:i/>
              <w:lang w:val="en-US"/>
            </w:rPr>
            <w:instrText xml:space="preserve"> CITATION Ria13 \l 1033 </w:instrText>
          </w:r>
          <w:r w:rsidR="000B6959">
            <w:rPr>
              <w:rFonts w:ascii="Arial" w:hAnsi="Arial" w:cs="Arial"/>
              <w:i/>
              <w:lang w:val="en-US"/>
            </w:rPr>
            <w:fldChar w:fldCharType="separate"/>
          </w:r>
          <w:r w:rsidR="00E32611" w:rsidRPr="00E32611">
            <w:rPr>
              <w:rFonts w:ascii="Arial" w:hAnsi="Arial" w:cs="Arial"/>
              <w:noProof/>
              <w:lang w:val="en-US"/>
            </w:rPr>
            <w:t>[5]</w:t>
          </w:r>
          <w:r w:rsidR="000B6959">
            <w:rPr>
              <w:rFonts w:ascii="Arial" w:hAnsi="Arial" w:cs="Arial"/>
              <w:i/>
              <w:lang w:val="en-US"/>
            </w:rPr>
            <w:fldChar w:fldCharType="end"/>
          </w:r>
        </w:sdtContent>
      </w:sdt>
    </w:p>
    <w:p w:rsidR="00796486" w:rsidRPr="0016513B" w:rsidRDefault="00796486" w:rsidP="0016513B">
      <w:pPr>
        <w:rPr>
          <w:rFonts w:ascii="Arial" w:hAnsi="Arial" w:cs="Arial"/>
          <w:i/>
          <w:lang w:val="en-US"/>
        </w:rPr>
      </w:pPr>
    </w:p>
    <w:p w:rsidR="0016513B" w:rsidRPr="0016513B" w:rsidRDefault="0016513B" w:rsidP="0016513B">
      <w:pPr>
        <w:rPr>
          <w:rFonts w:ascii="Arial" w:hAnsi="Arial" w:cs="Arial"/>
          <w:lang w:val="en-US"/>
        </w:rPr>
      </w:pPr>
      <w:r w:rsidRPr="0016513B">
        <w:rPr>
          <w:rFonts w:ascii="Arial" w:hAnsi="Arial" w:cs="Arial"/>
          <w:lang w:val="en-US"/>
        </w:rPr>
        <w:t xml:space="preserve">The Flash ADC is a very high speed and large bandwidth being able to output a digital value within one clock pulse. The Flash works by comparing the analogous voltage against a reference voltage using comparators.  Voltages greater than the reference output a high. However, the expense of speed is size. The Flash requires 2^n-1 comparators and 2^n resistors where ‘n’ is the size in bits of the ADC. This means for higher bit applications this ADC is not viable. Further disadvantages include sparkle code and higher power consumption </w:t>
      </w:r>
      <w:sdt>
        <w:sdtPr>
          <w:rPr>
            <w:rFonts w:ascii="Arial" w:hAnsi="Arial" w:cs="Arial"/>
            <w:lang w:val="en-US"/>
          </w:rPr>
          <w:id w:val="1117417728"/>
          <w:citation/>
        </w:sdtPr>
        <w:sdtContent>
          <w:r w:rsidRPr="0016513B">
            <w:rPr>
              <w:rFonts w:ascii="Arial" w:hAnsi="Arial" w:cs="Arial"/>
              <w:lang w:val="en-US"/>
            </w:rPr>
            <w:fldChar w:fldCharType="begin"/>
          </w:r>
          <w:r w:rsidRPr="0016513B">
            <w:rPr>
              <w:rFonts w:ascii="Arial" w:hAnsi="Arial" w:cs="Arial"/>
              <w:lang w:val="en-US"/>
            </w:rPr>
            <w:instrText xml:space="preserve"> CITATION Joa21 \l 1033 </w:instrText>
          </w:r>
          <w:r w:rsidRPr="0016513B">
            <w:rPr>
              <w:rFonts w:ascii="Arial" w:hAnsi="Arial" w:cs="Arial"/>
              <w:lang w:val="en-US"/>
            </w:rPr>
            <w:fldChar w:fldCharType="separate"/>
          </w:r>
          <w:r w:rsidR="00E32611" w:rsidRPr="00E32611">
            <w:rPr>
              <w:rFonts w:ascii="Arial" w:hAnsi="Arial" w:cs="Arial"/>
              <w:noProof/>
              <w:lang w:val="en-US"/>
            </w:rPr>
            <w:t>[6]</w:t>
          </w:r>
          <w:r w:rsidRPr="0016513B">
            <w:rPr>
              <w:rFonts w:ascii="Arial" w:hAnsi="Arial" w:cs="Arial"/>
              <w:lang w:val="en-US"/>
            </w:rPr>
            <w:fldChar w:fldCharType="end"/>
          </w:r>
        </w:sdtContent>
      </w:sdt>
      <w:r w:rsidRPr="0016513B">
        <w:rPr>
          <w:rFonts w:ascii="Arial" w:hAnsi="Arial" w:cs="Arial"/>
          <w:lang w:val="en-US"/>
        </w:rPr>
        <w:t xml:space="preserve">. </w:t>
      </w:r>
    </w:p>
    <w:p w:rsidR="0016513B" w:rsidRPr="0016513B" w:rsidRDefault="0016513B" w:rsidP="009F347A">
      <w:pPr>
        <w:pStyle w:val="Heading3"/>
      </w:pPr>
      <w:bookmarkStart w:id="8" w:name="_Toc180931247"/>
      <w:bookmarkStart w:id="9" w:name="_Toc196758037"/>
      <w:r w:rsidRPr="0016513B">
        <w:rPr>
          <w:lang w:val="en-US"/>
        </w:rPr>
        <w:lastRenderedPageBreak/>
        <w:t>Successive-Approximation (SAR)</w:t>
      </w:r>
      <w:bookmarkEnd w:id="8"/>
      <w:bookmarkEnd w:id="9"/>
    </w:p>
    <w:p w:rsidR="0016513B" w:rsidRPr="0016513B" w:rsidRDefault="0016513B" w:rsidP="0016513B">
      <w:pPr>
        <w:rPr>
          <w:rFonts w:ascii="Arial" w:hAnsi="Arial" w:cs="Arial"/>
          <w:lang w:val="en-US"/>
        </w:rPr>
      </w:pPr>
      <w:r w:rsidRPr="0016513B">
        <w:rPr>
          <w:rFonts w:ascii="Arial" w:hAnsi="Arial" w:cs="Arial"/>
          <w:noProof/>
        </w:rPr>
        <w:drawing>
          <wp:anchor distT="0" distB="0" distL="114300" distR="114300" simplePos="0" relativeHeight="251659264" behindDoc="0" locked="0" layoutInCell="1" allowOverlap="1" wp14:anchorId="12B076FB" wp14:editId="16D13BD9">
            <wp:simplePos x="914400" y="6781800"/>
            <wp:positionH relativeFrom="column">
              <wp:align>left</wp:align>
            </wp:positionH>
            <wp:positionV relativeFrom="paragraph">
              <wp:align>top</wp:align>
            </wp:positionV>
            <wp:extent cx="3829050" cy="1847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951"/>
                    <a:stretch/>
                  </pic:blipFill>
                  <pic:spPr bwMode="auto">
                    <a:xfrm>
                      <a:off x="0" y="0"/>
                      <a:ext cx="3829050" cy="1847850"/>
                    </a:xfrm>
                    <a:prstGeom prst="rect">
                      <a:avLst/>
                    </a:prstGeom>
                    <a:ln>
                      <a:noFill/>
                    </a:ln>
                    <a:extLst>
                      <a:ext uri="{53640926-AAD7-44D8-BBD7-CCE9431645EC}">
                        <a14:shadowObscured xmlns:a14="http://schemas.microsoft.com/office/drawing/2010/main"/>
                      </a:ext>
                    </a:extLst>
                  </pic:spPr>
                </pic:pic>
              </a:graphicData>
            </a:graphic>
          </wp:anchor>
        </w:drawing>
      </w:r>
      <w:r w:rsidRPr="0016513B">
        <w:rPr>
          <w:rFonts w:ascii="Arial" w:hAnsi="Arial" w:cs="Arial"/>
          <w:lang w:val="en-US"/>
        </w:rPr>
        <w:br w:type="textWrapping" w:clear="all"/>
      </w:r>
    </w:p>
    <w:p w:rsidR="0016513B" w:rsidRDefault="0016513B" w:rsidP="0016513B">
      <w:pPr>
        <w:rPr>
          <w:rFonts w:ascii="Arial" w:hAnsi="Arial" w:cs="Arial"/>
          <w:i/>
          <w:lang w:val="en-US"/>
        </w:rPr>
      </w:pPr>
      <w:r w:rsidRPr="0016513B">
        <w:rPr>
          <w:rFonts w:ascii="Arial" w:hAnsi="Arial" w:cs="Arial"/>
          <w:i/>
          <w:lang w:val="en-US"/>
        </w:rPr>
        <w:t xml:space="preserve">Figure 2: SAR ADC </w:t>
      </w:r>
      <w:sdt>
        <w:sdtPr>
          <w:rPr>
            <w:rFonts w:ascii="Arial" w:hAnsi="Arial" w:cs="Arial"/>
            <w:i/>
            <w:lang w:val="en-US"/>
          </w:rPr>
          <w:id w:val="2093502693"/>
          <w:citation/>
        </w:sdtPr>
        <w:sdtContent>
          <w:r w:rsidR="000B6959">
            <w:rPr>
              <w:rFonts w:ascii="Arial" w:hAnsi="Arial" w:cs="Arial"/>
              <w:i/>
              <w:lang w:val="en-US"/>
            </w:rPr>
            <w:fldChar w:fldCharType="begin"/>
          </w:r>
          <w:r w:rsidR="000B6959">
            <w:rPr>
              <w:rFonts w:ascii="Arial" w:hAnsi="Arial" w:cs="Arial"/>
              <w:i/>
              <w:lang w:val="en-US"/>
            </w:rPr>
            <w:instrText xml:space="preserve"> CITATION Ria13 \l 1033 </w:instrText>
          </w:r>
          <w:r w:rsidR="000B6959">
            <w:rPr>
              <w:rFonts w:ascii="Arial" w:hAnsi="Arial" w:cs="Arial"/>
              <w:i/>
              <w:lang w:val="en-US"/>
            </w:rPr>
            <w:fldChar w:fldCharType="separate"/>
          </w:r>
          <w:r w:rsidR="00E32611" w:rsidRPr="00E32611">
            <w:rPr>
              <w:rFonts w:ascii="Arial" w:hAnsi="Arial" w:cs="Arial"/>
              <w:noProof/>
              <w:lang w:val="en-US"/>
            </w:rPr>
            <w:t>[5]</w:t>
          </w:r>
          <w:r w:rsidR="000B6959">
            <w:rPr>
              <w:rFonts w:ascii="Arial" w:hAnsi="Arial" w:cs="Arial"/>
              <w:i/>
              <w:lang w:val="en-US"/>
            </w:rPr>
            <w:fldChar w:fldCharType="end"/>
          </w:r>
        </w:sdtContent>
      </w:sdt>
    </w:p>
    <w:p w:rsidR="00796486" w:rsidRPr="0016513B" w:rsidRDefault="00796486" w:rsidP="0016513B">
      <w:pPr>
        <w:rPr>
          <w:rFonts w:ascii="Arial" w:hAnsi="Arial" w:cs="Arial"/>
          <w:i/>
          <w:lang w:val="en-US"/>
        </w:rPr>
      </w:pPr>
    </w:p>
    <w:p w:rsidR="0016513B" w:rsidRPr="0016513B" w:rsidRDefault="0016513B" w:rsidP="0016513B">
      <w:pPr>
        <w:rPr>
          <w:rFonts w:ascii="Arial" w:hAnsi="Arial" w:cs="Arial"/>
          <w:lang w:val="en-US"/>
        </w:rPr>
      </w:pPr>
      <w:r w:rsidRPr="0016513B">
        <w:rPr>
          <w:rFonts w:ascii="Arial" w:hAnsi="Arial" w:cs="Arial"/>
          <w:lang w:val="en-US"/>
        </w:rPr>
        <w:t xml:space="preserve">The </w:t>
      </w:r>
      <w:r w:rsidR="00022505" w:rsidRPr="0016513B">
        <w:rPr>
          <w:rFonts w:ascii="Arial" w:hAnsi="Arial" w:cs="Arial"/>
          <w:lang w:val="en-US"/>
        </w:rPr>
        <w:t>S</w:t>
      </w:r>
      <w:r w:rsidR="00022505">
        <w:rPr>
          <w:rFonts w:ascii="Arial" w:hAnsi="Arial" w:cs="Arial"/>
          <w:lang w:val="en-US"/>
        </w:rPr>
        <w:t>uccessive Approximation Register (S</w:t>
      </w:r>
      <w:r w:rsidRPr="0016513B">
        <w:rPr>
          <w:rFonts w:ascii="Arial" w:hAnsi="Arial" w:cs="Arial"/>
          <w:lang w:val="en-US"/>
        </w:rPr>
        <w:t>AR</w:t>
      </w:r>
      <w:r w:rsidR="00022505">
        <w:rPr>
          <w:rFonts w:ascii="Arial" w:hAnsi="Arial" w:cs="Arial"/>
          <w:lang w:val="en-US"/>
        </w:rPr>
        <w:t>)</w:t>
      </w:r>
      <w:r w:rsidRPr="0016513B">
        <w:rPr>
          <w:rFonts w:ascii="Arial" w:hAnsi="Arial" w:cs="Arial"/>
          <w:lang w:val="en-US"/>
        </w:rPr>
        <w:t xml:space="preserve"> ADC is one of the most widely used ADC which can perform at low power consumption, low latency and high-speed conversion however, </w:t>
      </w:r>
      <w:r w:rsidR="003B4DED">
        <w:rPr>
          <w:rFonts w:ascii="Arial" w:hAnsi="Arial" w:cs="Arial"/>
          <w:lang w:val="en-US"/>
        </w:rPr>
        <w:t>although lacks speed compared to the</w:t>
      </w:r>
      <w:r w:rsidRPr="0016513B">
        <w:rPr>
          <w:rFonts w:ascii="Arial" w:hAnsi="Arial" w:cs="Arial"/>
          <w:lang w:val="en-US"/>
        </w:rPr>
        <w:t xml:space="preserve"> Flash. Figure 2 shows a schematic of a SAR where an </w:t>
      </w:r>
      <w:r w:rsidR="00583D94" w:rsidRPr="0016513B">
        <w:rPr>
          <w:rFonts w:ascii="Arial" w:hAnsi="Arial" w:cs="Arial"/>
          <w:lang w:val="en-US"/>
        </w:rPr>
        <w:t>analog</w:t>
      </w:r>
      <w:r w:rsidR="00583D94">
        <w:rPr>
          <w:rFonts w:ascii="Arial" w:hAnsi="Arial" w:cs="Arial"/>
          <w:lang w:val="en-US"/>
        </w:rPr>
        <w:t>ue</w:t>
      </w:r>
      <w:r w:rsidRPr="0016513B">
        <w:rPr>
          <w:rFonts w:ascii="Arial" w:hAnsi="Arial" w:cs="Arial"/>
          <w:lang w:val="en-US"/>
        </w:rPr>
        <w:t xml:space="preserve"> signal is compared with a DAC where each bit is compared on each clock cycle starting with the most significant bit (</w:t>
      </w:r>
      <w:proofErr w:type="spellStart"/>
      <w:r w:rsidRPr="0016513B">
        <w:rPr>
          <w:rFonts w:ascii="Arial" w:hAnsi="Arial" w:cs="Arial"/>
          <w:lang w:val="en-US"/>
        </w:rPr>
        <w:t>MS</w:t>
      </w:r>
      <w:r w:rsidR="00B262C5">
        <w:rPr>
          <w:rFonts w:ascii="Arial" w:hAnsi="Arial" w:cs="Arial"/>
          <w:lang w:val="en-US"/>
        </w:rPr>
        <w:t>b</w:t>
      </w:r>
      <w:proofErr w:type="spellEnd"/>
      <w:r w:rsidRPr="0016513B">
        <w:rPr>
          <w:rFonts w:ascii="Arial" w:hAnsi="Arial" w:cs="Arial"/>
          <w:lang w:val="en-US"/>
        </w:rPr>
        <w:t>)</w:t>
      </w:r>
      <w:r w:rsidR="000B6959">
        <w:rPr>
          <w:rFonts w:ascii="Arial" w:hAnsi="Arial" w:cs="Arial"/>
          <w:lang w:val="en-US"/>
        </w:rPr>
        <w:t xml:space="preserve"> </w:t>
      </w:r>
      <w:sdt>
        <w:sdtPr>
          <w:rPr>
            <w:rFonts w:ascii="Arial" w:hAnsi="Arial" w:cs="Arial"/>
            <w:lang w:val="en-US"/>
          </w:rPr>
          <w:id w:val="739828157"/>
          <w:citation/>
        </w:sdtPr>
        <w:sdtContent>
          <w:r w:rsidR="000B6959">
            <w:rPr>
              <w:rFonts w:ascii="Arial" w:hAnsi="Arial" w:cs="Arial"/>
              <w:lang w:val="en-US"/>
            </w:rPr>
            <w:fldChar w:fldCharType="begin"/>
          </w:r>
          <w:r w:rsidR="000B6959">
            <w:rPr>
              <w:rFonts w:ascii="Arial" w:hAnsi="Arial" w:cs="Arial"/>
              <w:lang w:val="en-US"/>
            </w:rPr>
            <w:instrText xml:space="preserve"> CITATION Ria13 \l 1033 </w:instrText>
          </w:r>
          <w:r w:rsidR="000B6959">
            <w:rPr>
              <w:rFonts w:ascii="Arial" w:hAnsi="Arial" w:cs="Arial"/>
              <w:lang w:val="en-US"/>
            </w:rPr>
            <w:fldChar w:fldCharType="separate"/>
          </w:r>
          <w:r w:rsidR="00E32611" w:rsidRPr="00E32611">
            <w:rPr>
              <w:rFonts w:ascii="Arial" w:hAnsi="Arial" w:cs="Arial"/>
              <w:noProof/>
              <w:lang w:val="en-US"/>
            </w:rPr>
            <w:t>[5]</w:t>
          </w:r>
          <w:r w:rsidR="000B6959">
            <w:rPr>
              <w:rFonts w:ascii="Arial" w:hAnsi="Arial" w:cs="Arial"/>
              <w:lang w:val="en-US"/>
            </w:rPr>
            <w:fldChar w:fldCharType="end"/>
          </w:r>
        </w:sdtContent>
      </w:sdt>
      <w:r w:rsidRPr="0016513B">
        <w:rPr>
          <w:rFonts w:ascii="Arial" w:hAnsi="Arial" w:cs="Arial"/>
          <w:lang w:val="en-US"/>
        </w:rPr>
        <w:t xml:space="preserve">. </w:t>
      </w:r>
    </w:p>
    <w:p w:rsidR="0016513B" w:rsidRPr="0016513B" w:rsidRDefault="0016513B" w:rsidP="0016513B">
      <w:pPr>
        <w:rPr>
          <w:rFonts w:ascii="Arial" w:hAnsi="Arial" w:cs="Arial"/>
          <w:lang w:val="en-US"/>
        </w:rPr>
      </w:pPr>
    </w:p>
    <w:p w:rsidR="0016513B" w:rsidRPr="0016513B" w:rsidRDefault="0016513B" w:rsidP="009F347A">
      <w:pPr>
        <w:pStyle w:val="Heading3"/>
        <w:rPr>
          <w:lang w:val="en-US"/>
        </w:rPr>
      </w:pPr>
      <w:bookmarkStart w:id="10" w:name="_Toc180931248"/>
      <w:bookmarkStart w:id="11" w:name="_Toc196758038"/>
      <w:r w:rsidRPr="0016513B">
        <w:rPr>
          <w:lang w:val="en-US"/>
        </w:rPr>
        <w:t>Sigma-Delta:</w:t>
      </w:r>
      <w:bookmarkEnd w:id="10"/>
      <w:bookmarkEnd w:id="11"/>
    </w:p>
    <w:p w:rsidR="0016513B" w:rsidRPr="0016513B" w:rsidRDefault="0016513B" w:rsidP="0016513B">
      <w:pPr>
        <w:rPr>
          <w:rFonts w:ascii="Arial" w:hAnsi="Arial" w:cs="Arial"/>
          <w:lang w:val="en-US"/>
        </w:rPr>
      </w:pPr>
    </w:p>
    <w:p w:rsidR="0016513B" w:rsidRPr="0016513B" w:rsidRDefault="004453CD" w:rsidP="0016513B">
      <w:pPr>
        <w:rPr>
          <w:rFonts w:ascii="Arial" w:hAnsi="Arial" w:cs="Arial"/>
          <w:lang w:val="en-US"/>
        </w:rPr>
      </w:pPr>
      <w:r>
        <w:rPr>
          <w:noProof/>
        </w:rPr>
        <w:drawing>
          <wp:inline distT="0" distB="0" distL="0" distR="0" wp14:anchorId="76378567" wp14:editId="36D82437">
            <wp:extent cx="4264660" cy="2586251"/>
            <wp:effectExtent l="0" t="0" r="2540" b="508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 r="1807" b="2324"/>
                    <a:stretch/>
                  </pic:blipFill>
                  <pic:spPr bwMode="auto">
                    <a:xfrm>
                      <a:off x="0" y="0"/>
                      <a:ext cx="4265521" cy="2586773"/>
                    </a:xfrm>
                    <a:prstGeom prst="rect">
                      <a:avLst/>
                    </a:prstGeom>
                    <a:ln>
                      <a:noFill/>
                    </a:ln>
                    <a:extLst>
                      <a:ext uri="{53640926-AAD7-44D8-BBD7-CCE9431645EC}">
                        <a14:shadowObscured xmlns:a14="http://schemas.microsoft.com/office/drawing/2010/main"/>
                      </a:ext>
                    </a:extLst>
                  </pic:spPr>
                </pic:pic>
              </a:graphicData>
            </a:graphic>
          </wp:inline>
        </w:drawing>
      </w:r>
    </w:p>
    <w:p w:rsidR="0016513B" w:rsidRDefault="0016513B" w:rsidP="0016513B">
      <w:pPr>
        <w:rPr>
          <w:rFonts w:ascii="Arial" w:hAnsi="Arial" w:cs="Arial"/>
          <w:lang w:val="en-US"/>
        </w:rPr>
      </w:pPr>
      <w:r w:rsidRPr="0016513B">
        <w:rPr>
          <w:rFonts w:ascii="Arial" w:hAnsi="Arial" w:cs="Arial"/>
          <w:lang w:val="en-US"/>
        </w:rPr>
        <w:t xml:space="preserve">Figure </w:t>
      </w:r>
      <w:r w:rsidR="00C824E7">
        <w:rPr>
          <w:rFonts w:ascii="Arial" w:hAnsi="Arial" w:cs="Arial"/>
          <w:lang w:val="en-US"/>
        </w:rPr>
        <w:t>3</w:t>
      </w:r>
      <w:r w:rsidRPr="0016513B">
        <w:rPr>
          <w:rFonts w:ascii="Arial" w:hAnsi="Arial" w:cs="Arial"/>
          <w:lang w:val="en-US"/>
        </w:rPr>
        <w:t xml:space="preserve">: Sigma Delta ADC </w:t>
      </w:r>
      <w:sdt>
        <w:sdtPr>
          <w:rPr>
            <w:rFonts w:ascii="Arial" w:hAnsi="Arial" w:cs="Arial"/>
            <w:lang w:val="en-US"/>
          </w:rPr>
          <w:id w:val="971252777"/>
          <w:citation/>
        </w:sdtPr>
        <w:sdtContent>
          <w:r w:rsidR="004453CD">
            <w:rPr>
              <w:rFonts w:ascii="Arial" w:hAnsi="Arial" w:cs="Arial"/>
              <w:lang w:val="en-US"/>
            </w:rPr>
            <w:fldChar w:fldCharType="begin"/>
          </w:r>
          <w:r w:rsidR="004453CD">
            <w:rPr>
              <w:rFonts w:ascii="Arial" w:hAnsi="Arial" w:cs="Arial"/>
              <w:lang w:val="en-US"/>
            </w:rPr>
            <w:instrText xml:space="preserve"> CITATION Ria13 \l 1033 </w:instrText>
          </w:r>
          <w:r w:rsidR="004453CD">
            <w:rPr>
              <w:rFonts w:ascii="Arial" w:hAnsi="Arial" w:cs="Arial"/>
              <w:lang w:val="en-US"/>
            </w:rPr>
            <w:fldChar w:fldCharType="separate"/>
          </w:r>
          <w:r w:rsidR="004453CD" w:rsidRPr="004453CD">
            <w:rPr>
              <w:rFonts w:ascii="Arial" w:hAnsi="Arial" w:cs="Arial"/>
              <w:noProof/>
              <w:lang w:val="en-US"/>
            </w:rPr>
            <w:t>[5]</w:t>
          </w:r>
          <w:r w:rsidR="004453CD">
            <w:rPr>
              <w:rFonts w:ascii="Arial" w:hAnsi="Arial" w:cs="Arial"/>
              <w:lang w:val="en-US"/>
            </w:rPr>
            <w:fldChar w:fldCharType="end"/>
          </w:r>
        </w:sdtContent>
      </w:sdt>
    </w:p>
    <w:p w:rsidR="00796486" w:rsidRPr="0016513B" w:rsidRDefault="00796486" w:rsidP="0016513B">
      <w:pPr>
        <w:rPr>
          <w:rFonts w:ascii="Arial" w:hAnsi="Arial" w:cs="Arial"/>
          <w:lang w:val="en-US"/>
        </w:rPr>
      </w:pPr>
    </w:p>
    <w:p w:rsidR="0016513B" w:rsidRDefault="0016513B" w:rsidP="0016513B">
      <w:pPr>
        <w:rPr>
          <w:rFonts w:ascii="Arial" w:hAnsi="Arial" w:cs="Arial"/>
          <w:lang w:val="en-US"/>
        </w:rPr>
      </w:pPr>
      <w:r w:rsidRPr="0016513B">
        <w:rPr>
          <w:rFonts w:ascii="Arial" w:hAnsi="Arial" w:cs="Arial"/>
          <w:lang w:val="en-US"/>
        </w:rPr>
        <w:t xml:space="preserve">This ADC is used widely in telecommunications that use audio signals. It works by using the delta modulation </w:t>
      </w:r>
      <w:sdt>
        <w:sdtPr>
          <w:rPr>
            <w:rFonts w:ascii="Arial" w:hAnsi="Arial" w:cs="Arial"/>
            <w:lang w:val="en-US"/>
          </w:rPr>
          <w:id w:val="1522284275"/>
          <w:citation/>
        </w:sdtPr>
        <w:sdtContent>
          <w:r w:rsidR="000B6959">
            <w:rPr>
              <w:rFonts w:ascii="Arial" w:hAnsi="Arial" w:cs="Arial"/>
              <w:lang w:val="en-US"/>
            </w:rPr>
            <w:fldChar w:fldCharType="begin"/>
          </w:r>
          <w:r w:rsidR="000B6959">
            <w:rPr>
              <w:rFonts w:ascii="Arial" w:hAnsi="Arial" w:cs="Arial"/>
              <w:lang w:val="en-US"/>
            </w:rPr>
            <w:instrText xml:space="preserve"> CITATION Ria13 \l 1033 </w:instrText>
          </w:r>
          <w:r w:rsidR="000B6959">
            <w:rPr>
              <w:rFonts w:ascii="Arial" w:hAnsi="Arial" w:cs="Arial"/>
              <w:lang w:val="en-US"/>
            </w:rPr>
            <w:fldChar w:fldCharType="separate"/>
          </w:r>
          <w:r w:rsidR="00E32611" w:rsidRPr="00E32611">
            <w:rPr>
              <w:rFonts w:ascii="Arial" w:hAnsi="Arial" w:cs="Arial"/>
              <w:noProof/>
              <w:lang w:val="en-US"/>
            </w:rPr>
            <w:t>[5]</w:t>
          </w:r>
          <w:r w:rsidR="000B6959">
            <w:rPr>
              <w:rFonts w:ascii="Arial" w:hAnsi="Arial" w:cs="Arial"/>
              <w:lang w:val="en-US"/>
            </w:rPr>
            <w:fldChar w:fldCharType="end"/>
          </w:r>
        </w:sdtContent>
      </w:sdt>
      <w:r w:rsidRPr="0016513B">
        <w:rPr>
          <w:rFonts w:ascii="Arial" w:hAnsi="Arial" w:cs="Arial"/>
          <w:lang w:val="en-US"/>
        </w:rPr>
        <w:t xml:space="preserve"> where the difference between two successive samples is then quantized. This method is different from the previous ADCs where input signals are compared against an absolute value. The Sigma Delta is a high resolution, low noise ADC but has a high latency</w:t>
      </w:r>
      <w:sdt>
        <w:sdtPr>
          <w:rPr>
            <w:rFonts w:ascii="Arial" w:hAnsi="Arial" w:cs="Arial"/>
            <w:lang w:val="en-US"/>
          </w:rPr>
          <w:id w:val="-634794523"/>
          <w:citation/>
        </w:sdtPr>
        <w:sdtContent>
          <w:r w:rsidR="000B6959">
            <w:rPr>
              <w:rFonts w:ascii="Arial" w:hAnsi="Arial" w:cs="Arial"/>
              <w:lang w:val="en-US"/>
            </w:rPr>
            <w:fldChar w:fldCharType="begin"/>
          </w:r>
          <w:r w:rsidR="000B6959">
            <w:rPr>
              <w:rFonts w:ascii="Arial" w:hAnsi="Arial" w:cs="Arial"/>
              <w:lang w:val="en-US"/>
            </w:rPr>
            <w:instrText xml:space="preserve"> CITATION Ria13 \l 1033 </w:instrText>
          </w:r>
          <w:r w:rsidR="000B6959">
            <w:rPr>
              <w:rFonts w:ascii="Arial" w:hAnsi="Arial" w:cs="Arial"/>
              <w:lang w:val="en-US"/>
            </w:rPr>
            <w:fldChar w:fldCharType="separate"/>
          </w:r>
          <w:r w:rsidR="00E32611">
            <w:rPr>
              <w:rFonts w:ascii="Arial" w:hAnsi="Arial" w:cs="Arial"/>
              <w:noProof/>
              <w:lang w:val="en-US"/>
            </w:rPr>
            <w:t xml:space="preserve"> </w:t>
          </w:r>
          <w:r w:rsidR="00E32611" w:rsidRPr="00E32611">
            <w:rPr>
              <w:rFonts w:ascii="Arial" w:hAnsi="Arial" w:cs="Arial"/>
              <w:noProof/>
              <w:lang w:val="en-US"/>
            </w:rPr>
            <w:t>[5]</w:t>
          </w:r>
          <w:r w:rsidR="000B6959">
            <w:rPr>
              <w:rFonts w:ascii="Arial" w:hAnsi="Arial" w:cs="Arial"/>
              <w:lang w:val="en-US"/>
            </w:rPr>
            <w:fldChar w:fldCharType="end"/>
          </w:r>
        </w:sdtContent>
      </w:sdt>
      <w:r w:rsidRPr="0016513B">
        <w:rPr>
          <w:rFonts w:ascii="Arial" w:hAnsi="Arial" w:cs="Arial"/>
          <w:lang w:val="en-US"/>
        </w:rPr>
        <w:t>.</w:t>
      </w:r>
    </w:p>
    <w:p w:rsidR="009F347A" w:rsidRDefault="009F347A" w:rsidP="0016513B">
      <w:pPr>
        <w:rPr>
          <w:rFonts w:ascii="Arial" w:hAnsi="Arial" w:cs="Arial"/>
          <w:lang w:val="en-US"/>
        </w:rPr>
      </w:pPr>
    </w:p>
    <w:p w:rsidR="009F347A" w:rsidRPr="0016513B" w:rsidRDefault="009F347A" w:rsidP="0016513B">
      <w:pPr>
        <w:rPr>
          <w:rFonts w:ascii="Arial" w:hAnsi="Arial" w:cs="Arial"/>
          <w:lang w:val="en-US"/>
        </w:rPr>
      </w:pPr>
    </w:p>
    <w:p w:rsidR="0016513B" w:rsidRPr="0016513B" w:rsidRDefault="0016513B" w:rsidP="009F347A">
      <w:pPr>
        <w:pStyle w:val="Heading3"/>
        <w:rPr>
          <w:lang w:val="en-US"/>
        </w:rPr>
      </w:pPr>
      <w:bookmarkStart w:id="12" w:name="_Toc180931249"/>
      <w:bookmarkStart w:id="13" w:name="_Toc196758039"/>
      <w:r w:rsidRPr="0016513B">
        <w:rPr>
          <w:lang w:val="en-US"/>
        </w:rPr>
        <w:lastRenderedPageBreak/>
        <w:t>Pipeline</w:t>
      </w:r>
      <w:bookmarkStart w:id="14" w:name="_GoBack"/>
      <w:bookmarkEnd w:id="12"/>
      <w:bookmarkEnd w:id="13"/>
      <w:bookmarkEnd w:id="14"/>
    </w:p>
    <w:p w:rsidR="0016513B" w:rsidRPr="0016513B" w:rsidRDefault="0016513B" w:rsidP="0016513B">
      <w:pPr>
        <w:rPr>
          <w:rFonts w:ascii="Arial" w:hAnsi="Arial" w:cs="Arial"/>
          <w:lang w:val="en-US"/>
        </w:rPr>
      </w:pPr>
      <w:r w:rsidRPr="0016513B">
        <w:rPr>
          <w:rFonts w:ascii="Arial" w:hAnsi="Arial" w:cs="Arial"/>
          <w:noProof/>
        </w:rPr>
        <w:drawing>
          <wp:inline distT="0" distB="0" distL="0" distR="0" wp14:anchorId="5A7950A9" wp14:editId="7B18567B">
            <wp:extent cx="4763165" cy="16766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63165" cy="1676634"/>
                    </a:xfrm>
                    <a:prstGeom prst="rect">
                      <a:avLst/>
                    </a:prstGeom>
                  </pic:spPr>
                </pic:pic>
              </a:graphicData>
            </a:graphic>
          </wp:inline>
        </w:drawing>
      </w:r>
    </w:p>
    <w:p w:rsidR="0016513B" w:rsidRDefault="0016513B" w:rsidP="0016513B">
      <w:pPr>
        <w:rPr>
          <w:rFonts w:ascii="Arial" w:hAnsi="Arial" w:cs="Arial"/>
          <w:lang w:val="en-US"/>
        </w:rPr>
      </w:pPr>
      <w:r w:rsidRPr="0016513B">
        <w:rPr>
          <w:rFonts w:ascii="Arial" w:hAnsi="Arial" w:cs="Arial"/>
          <w:lang w:val="en-US"/>
        </w:rPr>
        <w:t xml:space="preserve">Figure </w:t>
      </w:r>
      <w:r w:rsidR="00C824E7">
        <w:rPr>
          <w:rFonts w:ascii="Arial" w:hAnsi="Arial" w:cs="Arial"/>
          <w:lang w:val="en-US"/>
        </w:rPr>
        <w:t>4</w:t>
      </w:r>
      <w:r w:rsidRPr="0016513B">
        <w:rPr>
          <w:rFonts w:ascii="Arial" w:hAnsi="Arial" w:cs="Arial"/>
          <w:lang w:val="en-US"/>
        </w:rPr>
        <w:t xml:space="preserve">: Pipeline ADC </w:t>
      </w:r>
      <w:sdt>
        <w:sdtPr>
          <w:rPr>
            <w:rFonts w:ascii="Arial" w:hAnsi="Arial" w:cs="Arial"/>
            <w:lang w:val="en-US"/>
          </w:rPr>
          <w:id w:val="-1344310313"/>
          <w:citation/>
        </w:sdtPr>
        <w:sdtContent>
          <w:r w:rsidR="000B6959">
            <w:rPr>
              <w:rFonts w:ascii="Arial" w:hAnsi="Arial" w:cs="Arial"/>
              <w:lang w:val="en-US"/>
            </w:rPr>
            <w:fldChar w:fldCharType="begin"/>
          </w:r>
          <w:r w:rsidR="000B6959">
            <w:rPr>
              <w:rFonts w:ascii="Arial" w:hAnsi="Arial" w:cs="Arial"/>
              <w:lang w:val="en-US"/>
            </w:rPr>
            <w:instrText xml:space="preserve"> CITATION Ria13 \l 1033 </w:instrText>
          </w:r>
          <w:r w:rsidR="000B6959">
            <w:rPr>
              <w:rFonts w:ascii="Arial" w:hAnsi="Arial" w:cs="Arial"/>
              <w:lang w:val="en-US"/>
            </w:rPr>
            <w:fldChar w:fldCharType="separate"/>
          </w:r>
          <w:r w:rsidR="00E32611" w:rsidRPr="00E32611">
            <w:rPr>
              <w:rFonts w:ascii="Arial" w:hAnsi="Arial" w:cs="Arial"/>
              <w:noProof/>
              <w:lang w:val="en-US"/>
            </w:rPr>
            <w:t>[5]</w:t>
          </w:r>
          <w:r w:rsidR="000B6959">
            <w:rPr>
              <w:rFonts w:ascii="Arial" w:hAnsi="Arial" w:cs="Arial"/>
              <w:lang w:val="en-US"/>
            </w:rPr>
            <w:fldChar w:fldCharType="end"/>
          </w:r>
        </w:sdtContent>
      </w:sdt>
    </w:p>
    <w:p w:rsidR="00796486" w:rsidRPr="0016513B" w:rsidRDefault="00796486" w:rsidP="0016513B">
      <w:pPr>
        <w:rPr>
          <w:rFonts w:ascii="Arial" w:hAnsi="Arial" w:cs="Arial"/>
          <w:lang w:val="en-US"/>
        </w:rPr>
      </w:pPr>
    </w:p>
    <w:p w:rsidR="0016513B" w:rsidRPr="0016513B" w:rsidRDefault="0016513B" w:rsidP="0016513B">
      <w:pPr>
        <w:rPr>
          <w:rFonts w:ascii="Arial" w:hAnsi="Arial" w:cs="Arial"/>
          <w:lang w:val="en-US"/>
        </w:rPr>
      </w:pPr>
      <w:r w:rsidRPr="0016513B">
        <w:rPr>
          <w:rFonts w:ascii="Arial" w:hAnsi="Arial" w:cs="Arial"/>
          <w:lang w:val="en-US"/>
        </w:rPr>
        <w:t xml:space="preserve">The Pipeline ADC is strong performer for processing high speed signals at a high resolution with a high throughput however, due to requirement that a single bit of data takes one clock cycle results in this ADC having high latency. The latency is greater than the SAR as each bit is processed by a sample and hold circuit. This results in a higher power consumption requirement for the Pipeline </w:t>
      </w:r>
      <w:sdt>
        <w:sdtPr>
          <w:rPr>
            <w:rFonts w:ascii="Arial" w:hAnsi="Arial" w:cs="Arial"/>
            <w:lang w:val="en-US"/>
          </w:rPr>
          <w:id w:val="-509221255"/>
          <w:citation/>
        </w:sdtPr>
        <w:sdtContent>
          <w:r w:rsidR="000B6959">
            <w:rPr>
              <w:rFonts w:ascii="Arial" w:hAnsi="Arial" w:cs="Arial"/>
              <w:lang w:val="en-US"/>
            </w:rPr>
            <w:fldChar w:fldCharType="begin"/>
          </w:r>
          <w:r w:rsidR="000B6959">
            <w:rPr>
              <w:rFonts w:ascii="Arial" w:hAnsi="Arial" w:cs="Arial"/>
              <w:lang w:val="en-US"/>
            </w:rPr>
            <w:instrText xml:space="preserve"> CITATION Ria13 \l 1033 </w:instrText>
          </w:r>
          <w:r w:rsidR="000B6959">
            <w:rPr>
              <w:rFonts w:ascii="Arial" w:hAnsi="Arial" w:cs="Arial"/>
              <w:lang w:val="en-US"/>
            </w:rPr>
            <w:fldChar w:fldCharType="separate"/>
          </w:r>
          <w:r w:rsidR="00E32611" w:rsidRPr="00E32611">
            <w:rPr>
              <w:rFonts w:ascii="Arial" w:hAnsi="Arial" w:cs="Arial"/>
              <w:noProof/>
              <w:lang w:val="en-US"/>
            </w:rPr>
            <w:t>[5]</w:t>
          </w:r>
          <w:r w:rsidR="000B6959">
            <w:rPr>
              <w:rFonts w:ascii="Arial" w:hAnsi="Arial" w:cs="Arial"/>
              <w:lang w:val="en-US"/>
            </w:rPr>
            <w:fldChar w:fldCharType="end"/>
          </w:r>
        </w:sdtContent>
      </w:sdt>
      <w:r w:rsidR="000B6959">
        <w:rPr>
          <w:rFonts w:ascii="Arial" w:hAnsi="Arial" w:cs="Arial"/>
          <w:lang w:val="en-US"/>
        </w:rPr>
        <w:t>.</w:t>
      </w:r>
    </w:p>
    <w:p w:rsidR="0016513B" w:rsidRDefault="0016513B" w:rsidP="0016513B">
      <w:pPr>
        <w:rPr>
          <w:lang w:val="en-US"/>
        </w:rPr>
      </w:pPr>
    </w:p>
    <w:p w:rsidR="0016513B" w:rsidRDefault="0016513B" w:rsidP="0016513B">
      <w:pPr>
        <w:rPr>
          <w:lang w:val="en-US"/>
        </w:rPr>
      </w:pPr>
    </w:p>
    <w:p w:rsidR="0016513B" w:rsidRDefault="0016513B" w:rsidP="0016513B">
      <w:pPr>
        <w:pStyle w:val="Heading2"/>
        <w:rPr>
          <w:lang w:val="en-US"/>
        </w:rPr>
      </w:pPr>
      <w:bookmarkStart w:id="15" w:name="_Toc180931250"/>
      <w:bookmarkStart w:id="16" w:name="_Toc196758040"/>
      <w:r>
        <w:rPr>
          <w:lang w:val="en-US"/>
        </w:rPr>
        <w:t>Integrator</w:t>
      </w:r>
      <w:bookmarkEnd w:id="16"/>
      <w:r>
        <w:rPr>
          <w:lang w:val="en-US"/>
        </w:rPr>
        <w:t xml:space="preserve"> </w:t>
      </w:r>
      <w:bookmarkEnd w:id="15"/>
    </w:p>
    <w:p w:rsidR="0016513B" w:rsidRDefault="0016513B" w:rsidP="0016513B">
      <w:pPr>
        <w:rPr>
          <w:lang w:val="en-US"/>
        </w:rPr>
      </w:pPr>
      <w:r>
        <w:rPr>
          <w:noProof/>
        </w:rPr>
        <w:drawing>
          <wp:inline distT="0" distB="0" distL="0" distR="0" wp14:anchorId="6FBAACE2" wp14:editId="67875236">
            <wp:extent cx="3962400" cy="2105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 r="1887" b="3070"/>
                    <a:stretch/>
                  </pic:blipFill>
                  <pic:spPr bwMode="auto">
                    <a:xfrm>
                      <a:off x="0" y="0"/>
                      <a:ext cx="3962953" cy="2105319"/>
                    </a:xfrm>
                    <a:prstGeom prst="rect">
                      <a:avLst/>
                    </a:prstGeom>
                    <a:ln>
                      <a:noFill/>
                    </a:ln>
                    <a:extLst>
                      <a:ext uri="{53640926-AAD7-44D8-BBD7-CCE9431645EC}">
                        <a14:shadowObscured xmlns:a14="http://schemas.microsoft.com/office/drawing/2010/main"/>
                      </a:ext>
                    </a:extLst>
                  </pic:spPr>
                </pic:pic>
              </a:graphicData>
            </a:graphic>
          </wp:inline>
        </w:drawing>
      </w:r>
    </w:p>
    <w:p w:rsidR="0016513B" w:rsidRDefault="0016513B" w:rsidP="0016513B">
      <w:pPr>
        <w:rPr>
          <w:rFonts w:ascii="Arial" w:hAnsi="Arial" w:cs="Arial"/>
          <w:i/>
          <w:lang w:val="en-US"/>
        </w:rPr>
      </w:pPr>
      <w:r w:rsidRPr="003C0997">
        <w:rPr>
          <w:rFonts w:ascii="Arial" w:hAnsi="Arial" w:cs="Arial"/>
          <w:i/>
          <w:lang w:val="en-US"/>
        </w:rPr>
        <w:t xml:space="preserve">Figure 5: Integrator ADC </w:t>
      </w:r>
      <w:sdt>
        <w:sdtPr>
          <w:rPr>
            <w:rFonts w:ascii="Arial" w:hAnsi="Arial" w:cs="Arial"/>
            <w:i/>
            <w:lang w:val="en-US"/>
          </w:rPr>
          <w:id w:val="466780619"/>
          <w:citation/>
        </w:sdtPr>
        <w:sdtContent>
          <w:r w:rsidR="000E38D9" w:rsidRPr="003C0997">
            <w:rPr>
              <w:rFonts w:ascii="Arial" w:hAnsi="Arial" w:cs="Arial"/>
              <w:i/>
              <w:lang w:val="en-US"/>
            </w:rPr>
            <w:fldChar w:fldCharType="begin"/>
          </w:r>
          <w:r w:rsidR="000E38D9" w:rsidRPr="003C0997">
            <w:rPr>
              <w:rFonts w:ascii="Arial" w:hAnsi="Arial" w:cs="Arial"/>
              <w:i/>
              <w:lang w:val="en-US"/>
            </w:rPr>
            <w:instrText xml:space="preserve"> CITATION Ria13 \l 1033 </w:instrText>
          </w:r>
          <w:r w:rsidR="000E38D9" w:rsidRPr="003C0997">
            <w:rPr>
              <w:rFonts w:ascii="Arial" w:hAnsi="Arial" w:cs="Arial"/>
              <w:i/>
              <w:lang w:val="en-US"/>
            </w:rPr>
            <w:fldChar w:fldCharType="separate"/>
          </w:r>
          <w:r w:rsidR="00E32611" w:rsidRPr="00E32611">
            <w:rPr>
              <w:rFonts w:ascii="Arial" w:hAnsi="Arial" w:cs="Arial"/>
              <w:noProof/>
              <w:lang w:val="en-US"/>
            </w:rPr>
            <w:t>[5]</w:t>
          </w:r>
          <w:r w:rsidR="000E38D9" w:rsidRPr="003C0997">
            <w:rPr>
              <w:rFonts w:ascii="Arial" w:hAnsi="Arial" w:cs="Arial"/>
              <w:i/>
              <w:lang w:val="en-US"/>
            </w:rPr>
            <w:fldChar w:fldCharType="end"/>
          </w:r>
        </w:sdtContent>
      </w:sdt>
    </w:p>
    <w:p w:rsidR="003C0997" w:rsidRPr="003C0997" w:rsidRDefault="003C0997" w:rsidP="0016513B">
      <w:pPr>
        <w:rPr>
          <w:rFonts w:ascii="Arial" w:hAnsi="Arial" w:cs="Arial"/>
          <w:i/>
          <w:lang w:val="en-US"/>
        </w:rPr>
      </w:pPr>
    </w:p>
    <w:p w:rsidR="0016513B" w:rsidRDefault="0016513B" w:rsidP="0016513B">
      <w:pPr>
        <w:rPr>
          <w:rFonts w:ascii="Arial" w:hAnsi="Arial" w:cs="Arial"/>
          <w:lang w:val="en-US"/>
        </w:rPr>
      </w:pPr>
      <w:r w:rsidRPr="00280806">
        <w:rPr>
          <w:rFonts w:ascii="Arial" w:hAnsi="Arial" w:cs="Arial"/>
          <w:lang w:val="en-US"/>
        </w:rPr>
        <w:t>The integrator type has high resolution but is slow and requires more power compared to previous ADCs. In laymen terms the ADC works by finding how long the analogue signal takes to be integrated. This ADC comes in two forms Single and Dual slope</w:t>
      </w:r>
      <w:sdt>
        <w:sdtPr>
          <w:rPr>
            <w:rFonts w:ascii="Arial" w:hAnsi="Arial" w:cs="Arial"/>
            <w:lang w:val="en-US"/>
          </w:rPr>
          <w:id w:val="1640759199"/>
          <w:citation/>
        </w:sdtPr>
        <w:sdtContent>
          <w:r w:rsidR="000E38D9">
            <w:rPr>
              <w:rFonts w:ascii="Arial" w:hAnsi="Arial" w:cs="Arial"/>
              <w:lang w:val="en-US"/>
            </w:rPr>
            <w:fldChar w:fldCharType="begin"/>
          </w:r>
          <w:r w:rsidR="000E38D9">
            <w:rPr>
              <w:rFonts w:ascii="Arial" w:hAnsi="Arial" w:cs="Arial"/>
              <w:lang w:val="en-US"/>
            </w:rPr>
            <w:instrText xml:space="preserve"> CITATION Ria13 \l 1033 </w:instrText>
          </w:r>
          <w:r w:rsidR="000E38D9">
            <w:rPr>
              <w:rFonts w:ascii="Arial" w:hAnsi="Arial" w:cs="Arial"/>
              <w:lang w:val="en-US"/>
            </w:rPr>
            <w:fldChar w:fldCharType="separate"/>
          </w:r>
          <w:r w:rsidR="00E32611">
            <w:rPr>
              <w:rFonts w:ascii="Arial" w:hAnsi="Arial" w:cs="Arial"/>
              <w:noProof/>
              <w:lang w:val="en-US"/>
            </w:rPr>
            <w:t xml:space="preserve"> </w:t>
          </w:r>
          <w:r w:rsidR="00E32611" w:rsidRPr="00E32611">
            <w:rPr>
              <w:rFonts w:ascii="Arial" w:hAnsi="Arial" w:cs="Arial"/>
              <w:noProof/>
              <w:lang w:val="en-US"/>
            </w:rPr>
            <w:t>[5]</w:t>
          </w:r>
          <w:r w:rsidR="000E38D9">
            <w:rPr>
              <w:rFonts w:ascii="Arial" w:hAnsi="Arial" w:cs="Arial"/>
              <w:lang w:val="en-US"/>
            </w:rPr>
            <w:fldChar w:fldCharType="end"/>
          </w:r>
        </w:sdtContent>
      </w:sdt>
      <w:r w:rsidRPr="00280806">
        <w:rPr>
          <w:rFonts w:ascii="Arial" w:hAnsi="Arial" w:cs="Arial"/>
          <w:lang w:val="en-US"/>
        </w:rPr>
        <w:t>.</w:t>
      </w:r>
    </w:p>
    <w:p w:rsidR="009F347A" w:rsidRDefault="009F347A" w:rsidP="0016513B">
      <w:pPr>
        <w:rPr>
          <w:rFonts w:ascii="Arial" w:hAnsi="Arial" w:cs="Arial"/>
        </w:rPr>
      </w:pPr>
    </w:p>
    <w:p w:rsidR="009F347A" w:rsidRDefault="009F347A" w:rsidP="009F347A">
      <w:pPr>
        <w:pStyle w:val="Heading2"/>
      </w:pPr>
      <w:bookmarkStart w:id="17" w:name="_Toc196758041"/>
      <w:r>
        <w:t>FPGA Boards</w:t>
      </w:r>
      <w:bookmarkEnd w:id="17"/>
    </w:p>
    <w:p w:rsidR="009F347A" w:rsidRDefault="009F347A" w:rsidP="009F347A"/>
    <w:p w:rsidR="009F347A" w:rsidRPr="00EC6042" w:rsidRDefault="00B24088" w:rsidP="009F347A">
      <w:pPr>
        <w:rPr>
          <w:rFonts w:ascii="Arial" w:hAnsi="Arial" w:cs="Arial"/>
        </w:rPr>
      </w:pPr>
      <w:r>
        <w:rPr>
          <w:rFonts w:ascii="Arial" w:hAnsi="Arial" w:cs="Arial"/>
        </w:rPr>
        <w:t>It was decided that FPGA development boards would be used as these offer many peripherals to interface with the board but also an ease to program the board via USB</w:t>
      </w:r>
      <w:r w:rsidR="00F30F9A">
        <w:rPr>
          <w:rFonts w:ascii="Arial" w:hAnsi="Arial" w:cs="Arial"/>
        </w:rPr>
        <w:t xml:space="preserve"> </w:t>
      </w:r>
      <w:sdt>
        <w:sdtPr>
          <w:rPr>
            <w:rFonts w:ascii="Arial" w:hAnsi="Arial" w:cs="Arial"/>
          </w:rPr>
          <w:id w:val="564306293"/>
          <w:citation/>
        </w:sdtPr>
        <w:sdtContent>
          <w:r w:rsidR="00C75924">
            <w:rPr>
              <w:rFonts w:ascii="Arial" w:hAnsi="Arial" w:cs="Arial"/>
            </w:rPr>
            <w:fldChar w:fldCharType="begin"/>
          </w:r>
          <w:r w:rsidR="00C75924">
            <w:rPr>
              <w:rFonts w:ascii="Arial" w:hAnsi="Arial" w:cs="Arial"/>
              <w:lang w:val="en-US"/>
            </w:rPr>
            <w:instrText xml:space="preserve"> CITATION dig25 \l 1033 </w:instrText>
          </w:r>
          <w:r w:rsidR="00C75924">
            <w:rPr>
              <w:rFonts w:ascii="Arial" w:hAnsi="Arial" w:cs="Arial"/>
            </w:rPr>
            <w:fldChar w:fldCharType="separate"/>
          </w:r>
          <w:r w:rsidR="00E32611" w:rsidRPr="00E32611">
            <w:rPr>
              <w:rFonts w:ascii="Arial" w:hAnsi="Arial" w:cs="Arial"/>
              <w:noProof/>
              <w:lang w:val="en-US"/>
            </w:rPr>
            <w:t>[7]</w:t>
          </w:r>
          <w:r w:rsidR="00C75924">
            <w:rPr>
              <w:rFonts w:ascii="Arial" w:hAnsi="Arial" w:cs="Arial"/>
            </w:rPr>
            <w:fldChar w:fldCharType="end"/>
          </w:r>
        </w:sdtContent>
      </w:sdt>
      <w:r>
        <w:rPr>
          <w:rFonts w:ascii="Arial" w:hAnsi="Arial" w:cs="Arial"/>
        </w:rPr>
        <w:t>.</w:t>
      </w:r>
      <w:r w:rsidR="00F30F9A">
        <w:rPr>
          <w:rFonts w:ascii="Arial" w:hAnsi="Arial" w:cs="Arial"/>
        </w:rPr>
        <w:t xml:space="preserve"> </w:t>
      </w:r>
      <w:r w:rsidR="004A5C9D">
        <w:rPr>
          <w:rFonts w:ascii="Arial" w:hAnsi="Arial" w:cs="Arial"/>
        </w:rPr>
        <w:t>This as a result will reduce the development time of the ADC system</w:t>
      </w:r>
      <w:r w:rsidR="00D12F4B">
        <w:rPr>
          <w:rFonts w:ascii="Arial" w:hAnsi="Arial" w:cs="Arial"/>
        </w:rPr>
        <w:t>.</w:t>
      </w:r>
      <w:r w:rsidR="00E9636D">
        <w:rPr>
          <w:rFonts w:ascii="Arial" w:hAnsi="Arial" w:cs="Arial"/>
        </w:rPr>
        <w:t xml:space="preserve"> There is also a lot of documented support such as constraint file scripts which ease the process of hardware implementation of the VHDL. </w:t>
      </w:r>
      <w:r w:rsidR="00076458">
        <w:rPr>
          <w:rFonts w:ascii="Arial" w:hAnsi="Arial" w:cs="Arial"/>
        </w:rPr>
        <w:t>The</w:t>
      </w:r>
      <w:r w:rsidR="00172F9E">
        <w:rPr>
          <w:rFonts w:ascii="Arial" w:hAnsi="Arial" w:cs="Arial"/>
        </w:rPr>
        <w:t>re</w:t>
      </w:r>
      <w:r w:rsidR="00076458">
        <w:rPr>
          <w:rFonts w:ascii="Arial" w:hAnsi="Arial" w:cs="Arial"/>
        </w:rPr>
        <w:t xml:space="preserve"> are a number of FPGA development boards available but </w:t>
      </w:r>
      <w:r w:rsidR="00C21300">
        <w:rPr>
          <w:rFonts w:ascii="Arial" w:hAnsi="Arial" w:cs="Arial"/>
        </w:rPr>
        <w:t>only</w:t>
      </w:r>
      <w:r w:rsidR="00076458">
        <w:rPr>
          <w:rFonts w:ascii="Arial" w:hAnsi="Arial" w:cs="Arial"/>
        </w:rPr>
        <w:t xml:space="preserve"> the </w:t>
      </w:r>
      <w:proofErr w:type="spellStart"/>
      <w:r w:rsidR="00076458">
        <w:rPr>
          <w:rFonts w:ascii="Arial" w:hAnsi="Arial" w:cs="Arial"/>
        </w:rPr>
        <w:t>Basys</w:t>
      </w:r>
      <w:proofErr w:type="spellEnd"/>
      <w:r w:rsidR="00076458">
        <w:rPr>
          <w:rFonts w:ascii="Arial" w:hAnsi="Arial" w:cs="Arial"/>
        </w:rPr>
        <w:t xml:space="preserve"> 3</w:t>
      </w:r>
      <w:sdt>
        <w:sdtPr>
          <w:rPr>
            <w:rFonts w:ascii="Arial" w:hAnsi="Arial" w:cs="Arial"/>
          </w:rPr>
          <w:id w:val="-791277760"/>
          <w:citation/>
        </w:sdtPr>
        <w:sdtContent>
          <w:r w:rsidR="00FF5236">
            <w:rPr>
              <w:rFonts w:ascii="Arial" w:hAnsi="Arial" w:cs="Arial"/>
            </w:rPr>
            <w:fldChar w:fldCharType="begin"/>
          </w:r>
          <w:r w:rsidR="00FF5236">
            <w:rPr>
              <w:rFonts w:ascii="Arial" w:hAnsi="Arial" w:cs="Arial"/>
              <w:lang w:val="en-US"/>
            </w:rPr>
            <w:instrText xml:space="preserve"> CITATION dig25 \l 1033 </w:instrText>
          </w:r>
          <w:r w:rsidR="00FF5236">
            <w:rPr>
              <w:rFonts w:ascii="Arial" w:hAnsi="Arial" w:cs="Arial"/>
            </w:rPr>
            <w:fldChar w:fldCharType="separate"/>
          </w:r>
          <w:r w:rsidR="00E32611">
            <w:rPr>
              <w:rFonts w:ascii="Arial" w:hAnsi="Arial" w:cs="Arial"/>
              <w:noProof/>
              <w:lang w:val="en-US"/>
            </w:rPr>
            <w:t xml:space="preserve"> </w:t>
          </w:r>
          <w:r w:rsidR="00E32611" w:rsidRPr="00E32611">
            <w:rPr>
              <w:rFonts w:ascii="Arial" w:hAnsi="Arial" w:cs="Arial"/>
              <w:noProof/>
              <w:lang w:val="en-US"/>
            </w:rPr>
            <w:t>[7]</w:t>
          </w:r>
          <w:r w:rsidR="00FF5236">
            <w:rPr>
              <w:rFonts w:ascii="Arial" w:hAnsi="Arial" w:cs="Arial"/>
            </w:rPr>
            <w:fldChar w:fldCharType="end"/>
          </w:r>
        </w:sdtContent>
      </w:sdt>
      <w:r w:rsidR="00076458">
        <w:rPr>
          <w:rFonts w:ascii="Arial" w:hAnsi="Arial" w:cs="Arial"/>
        </w:rPr>
        <w:t xml:space="preserve"> and Arty 7 </w:t>
      </w:r>
      <w:sdt>
        <w:sdtPr>
          <w:rPr>
            <w:rFonts w:ascii="Arial" w:hAnsi="Arial" w:cs="Arial"/>
          </w:rPr>
          <w:id w:val="879209499"/>
          <w:citation/>
        </w:sdtPr>
        <w:sdtContent>
          <w:r w:rsidR="00FF5236">
            <w:rPr>
              <w:rFonts w:ascii="Arial" w:hAnsi="Arial" w:cs="Arial"/>
            </w:rPr>
            <w:fldChar w:fldCharType="begin"/>
          </w:r>
          <w:r w:rsidR="00FF5236">
            <w:rPr>
              <w:rFonts w:ascii="Arial" w:hAnsi="Arial" w:cs="Arial"/>
              <w:lang w:val="en-US"/>
            </w:rPr>
            <w:instrText xml:space="preserve"> CITATION Dig25 \l 1033 </w:instrText>
          </w:r>
          <w:r w:rsidR="00FF5236">
            <w:rPr>
              <w:rFonts w:ascii="Arial" w:hAnsi="Arial" w:cs="Arial"/>
            </w:rPr>
            <w:fldChar w:fldCharType="separate"/>
          </w:r>
          <w:r w:rsidR="00E32611" w:rsidRPr="00E32611">
            <w:rPr>
              <w:rFonts w:ascii="Arial" w:hAnsi="Arial" w:cs="Arial"/>
              <w:noProof/>
              <w:lang w:val="en-US"/>
            </w:rPr>
            <w:t>[8]</w:t>
          </w:r>
          <w:r w:rsidR="00FF5236">
            <w:rPr>
              <w:rFonts w:ascii="Arial" w:hAnsi="Arial" w:cs="Arial"/>
            </w:rPr>
            <w:fldChar w:fldCharType="end"/>
          </w:r>
        </w:sdtContent>
      </w:sdt>
      <w:r w:rsidR="00FF5236">
        <w:rPr>
          <w:rFonts w:ascii="Arial" w:hAnsi="Arial" w:cs="Arial"/>
        </w:rPr>
        <w:t xml:space="preserve"> </w:t>
      </w:r>
      <w:r w:rsidR="00076458">
        <w:rPr>
          <w:rFonts w:ascii="Arial" w:hAnsi="Arial" w:cs="Arial"/>
        </w:rPr>
        <w:t>were considered for this project.</w:t>
      </w:r>
    </w:p>
    <w:p w:rsidR="009F347A" w:rsidRPr="009F347A" w:rsidRDefault="009F347A" w:rsidP="009F347A">
      <w:pPr>
        <w:pStyle w:val="Heading3"/>
      </w:pPr>
      <w:bookmarkStart w:id="18" w:name="_Toc196758042"/>
      <w:proofErr w:type="spellStart"/>
      <w:r>
        <w:lastRenderedPageBreak/>
        <w:t>Basys</w:t>
      </w:r>
      <w:proofErr w:type="spellEnd"/>
      <w:r>
        <w:t xml:space="preserve"> 3</w:t>
      </w:r>
      <w:bookmarkEnd w:id="18"/>
    </w:p>
    <w:p w:rsidR="0016513B" w:rsidRDefault="009F347A" w:rsidP="00BE562C">
      <w:pPr>
        <w:rPr>
          <w:lang w:val="en-US"/>
        </w:rPr>
      </w:pPr>
      <w:r>
        <w:rPr>
          <w:noProof/>
        </w:rPr>
        <w:drawing>
          <wp:inline distT="0" distB="0" distL="0" distR="0" wp14:anchorId="25F5B588" wp14:editId="20355F93">
            <wp:extent cx="4953000" cy="3086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1141"/>
                    <a:stretch/>
                  </pic:blipFill>
                  <pic:spPr bwMode="auto">
                    <a:xfrm>
                      <a:off x="0" y="0"/>
                      <a:ext cx="4953692" cy="3086531"/>
                    </a:xfrm>
                    <a:prstGeom prst="rect">
                      <a:avLst/>
                    </a:prstGeom>
                    <a:ln>
                      <a:noFill/>
                    </a:ln>
                    <a:extLst>
                      <a:ext uri="{53640926-AAD7-44D8-BBD7-CCE9431645EC}">
                        <a14:shadowObscured xmlns:a14="http://schemas.microsoft.com/office/drawing/2010/main"/>
                      </a:ext>
                    </a:extLst>
                  </pic:spPr>
                </pic:pic>
              </a:graphicData>
            </a:graphic>
          </wp:inline>
        </w:drawing>
      </w:r>
    </w:p>
    <w:p w:rsidR="009F347A" w:rsidRDefault="009F347A" w:rsidP="009F347A">
      <w:pPr>
        <w:rPr>
          <w:rFonts w:ascii="Arial" w:hAnsi="Arial" w:cs="Arial"/>
          <w:i/>
          <w:lang w:val="en-US"/>
        </w:rPr>
      </w:pPr>
      <w:r>
        <w:rPr>
          <w:rFonts w:ascii="Arial" w:hAnsi="Arial" w:cs="Arial"/>
          <w:i/>
          <w:lang w:val="en-US"/>
        </w:rPr>
        <w:t xml:space="preserve">Figure </w:t>
      </w:r>
      <w:r w:rsidR="00C824E7">
        <w:rPr>
          <w:rFonts w:ascii="Arial" w:hAnsi="Arial" w:cs="Arial"/>
          <w:i/>
          <w:lang w:val="en-US"/>
        </w:rPr>
        <w:t>6</w:t>
      </w:r>
      <w:r>
        <w:rPr>
          <w:rFonts w:ascii="Arial" w:hAnsi="Arial" w:cs="Arial"/>
          <w:i/>
          <w:lang w:val="en-US"/>
        </w:rPr>
        <w:t xml:space="preserve"> (</w:t>
      </w:r>
      <w:proofErr w:type="spellStart"/>
      <w:r>
        <w:rPr>
          <w:rFonts w:ascii="Arial" w:hAnsi="Arial" w:cs="Arial"/>
          <w:i/>
          <w:lang w:val="en-US"/>
        </w:rPr>
        <w:t>Digilent</w:t>
      </w:r>
      <w:proofErr w:type="spellEnd"/>
      <w:r>
        <w:rPr>
          <w:rFonts w:ascii="Arial" w:hAnsi="Arial" w:cs="Arial"/>
          <w:i/>
          <w:lang w:val="en-US"/>
        </w:rPr>
        <w:t xml:space="preserve">): </w:t>
      </w:r>
      <w:proofErr w:type="spellStart"/>
      <w:r>
        <w:rPr>
          <w:rFonts w:ascii="Arial" w:hAnsi="Arial" w:cs="Arial"/>
          <w:i/>
          <w:lang w:val="en-US"/>
        </w:rPr>
        <w:t>Basys</w:t>
      </w:r>
      <w:proofErr w:type="spellEnd"/>
      <w:r>
        <w:rPr>
          <w:rFonts w:ascii="Arial" w:hAnsi="Arial" w:cs="Arial"/>
          <w:i/>
          <w:lang w:val="en-US"/>
        </w:rPr>
        <w:t xml:space="preserve"> 3 development board</w:t>
      </w:r>
      <w:r w:rsidR="00E90A0B">
        <w:rPr>
          <w:rFonts w:ascii="Arial" w:hAnsi="Arial" w:cs="Arial"/>
          <w:i/>
          <w:lang w:val="en-US"/>
        </w:rPr>
        <w:t xml:space="preserve"> </w:t>
      </w:r>
      <w:sdt>
        <w:sdtPr>
          <w:rPr>
            <w:rFonts w:ascii="Arial" w:hAnsi="Arial" w:cs="Arial"/>
            <w:i/>
            <w:lang w:val="en-US"/>
          </w:rPr>
          <w:id w:val="210242777"/>
          <w:citation/>
        </w:sdtPr>
        <w:sdtContent>
          <w:r w:rsidR="00B96066">
            <w:rPr>
              <w:rFonts w:ascii="Arial" w:hAnsi="Arial" w:cs="Arial"/>
              <w:i/>
              <w:lang w:val="en-US"/>
            </w:rPr>
            <w:fldChar w:fldCharType="begin"/>
          </w:r>
          <w:r w:rsidR="00B96066">
            <w:rPr>
              <w:rFonts w:ascii="Arial" w:hAnsi="Arial" w:cs="Arial"/>
              <w:i/>
              <w:lang w:val="en-US"/>
            </w:rPr>
            <w:instrText xml:space="preserve"> CITATION dig25 \l 1033 </w:instrText>
          </w:r>
          <w:r w:rsidR="00B96066">
            <w:rPr>
              <w:rFonts w:ascii="Arial" w:hAnsi="Arial" w:cs="Arial"/>
              <w:i/>
              <w:lang w:val="en-US"/>
            </w:rPr>
            <w:fldChar w:fldCharType="separate"/>
          </w:r>
          <w:r w:rsidR="00E32611" w:rsidRPr="00E32611">
            <w:rPr>
              <w:rFonts w:ascii="Arial" w:hAnsi="Arial" w:cs="Arial"/>
              <w:noProof/>
              <w:lang w:val="en-US"/>
            </w:rPr>
            <w:t>[7]</w:t>
          </w:r>
          <w:r w:rsidR="00B96066">
            <w:rPr>
              <w:rFonts w:ascii="Arial" w:hAnsi="Arial" w:cs="Arial"/>
              <w:i/>
              <w:lang w:val="en-US"/>
            </w:rPr>
            <w:fldChar w:fldCharType="end"/>
          </w:r>
        </w:sdtContent>
      </w:sdt>
    </w:p>
    <w:p w:rsidR="009F347A" w:rsidRDefault="009F347A" w:rsidP="009F347A">
      <w:pPr>
        <w:rPr>
          <w:rFonts w:ascii="Arial" w:hAnsi="Arial" w:cs="Arial"/>
          <w:i/>
          <w:lang w:val="en-US"/>
        </w:rPr>
      </w:pPr>
    </w:p>
    <w:p w:rsidR="009F347A" w:rsidRDefault="00236D5F" w:rsidP="009F347A">
      <w:pPr>
        <w:rPr>
          <w:rFonts w:ascii="Arial" w:hAnsi="Arial" w:cs="Arial"/>
          <w:lang w:val="en-US"/>
        </w:rPr>
      </w:pPr>
      <w:r>
        <w:rPr>
          <w:rFonts w:ascii="Arial" w:hAnsi="Arial" w:cs="Arial"/>
          <w:lang w:val="en-US"/>
        </w:rPr>
        <w:t xml:space="preserve">The </w:t>
      </w:r>
      <w:proofErr w:type="spellStart"/>
      <w:r>
        <w:rPr>
          <w:rFonts w:ascii="Arial" w:hAnsi="Arial" w:cs="Arial"/>
          <w:lang w:val="en-US"/>
        </w:rPr>
        <w:t>Basys</w:t>
      </w:r>
      <w:proofErr w:type="spellEnd"/>
      <w:r>
        <w:rPr>
          <w:rFonts w:ascii="Arial" w:hAnsi="Arial" w:cs="Arial"/>
          <w:lang w:val="en-US"/>
        </w:rPr>
        <w:t xml:space="preserve"> 3 board </w:t>
      </w:r>
      <w:r w:rsidR="008C6531">
        <w:rPr>
          <w:rFonts w:ascii="Arial" w:hAnsi="Arial" w:cs="Arial"/>
          <w:lang w:val="en-US"/>
        </w:rPr>
        <w:t xml:space="preserve">from </w:t>
      </w:r>
      <w:proofErr w:type="spellStart"/>
      <w:r w:rsidR="008C6531">
        <w:rPr>
          <w:rFonts w:ascii="Arial" w:hAnsi="Arial" w:cs="Arial"/>
          <w:lang w:val="en-US"/>
        </w:rPr>
        <w:t>Di</w:t>
      </w:r>
      <w:r w:rsidR="00B96066">
        <w:rPr>
          <w:rFonts w:ascii="Arial" w:hAnsi="Arial" w:cs="Arial"/>
          <w:lang w:val="en-US"/>
        </w:rPr>
        <w:t>gilent</w:t>
      </w:r>
      <w:proofErr w:type="spellEnd"/>
      <w:r w:rsidR="00B96066">
        <w:rPr>
          <w:rFonts w:ascii="Arial" w:hAnsi="Arial" w:cs="Arial"/>
          <w:lang w:val="en-US"/>
        </w:rPr>
        <w:t xml:space="preserve"> </w:t>
      </w:r>
      <w:sdt>
        <w:sdtPr>
          <w:rPr>
            <w:rFonts w:ascii="Arial" w:hAnsi="Arial" w:cs="Arial"/>
            <w:lang w:val="en-US"/>
          </w:rPr>
          <w:id w:val="1643462661"/>
          <w:citation/>
        </w:sdtPr>
        <w:sdtContent>
          <w:r w:rsidR="00B96066">
            <w:rPr>
              <w:rFonts w:ascii="Arial" w:hAnsi="Arial" w:cs="Arial"/>
              <w:lang w:val="en-US"/>
            </w:rPr>
            <w:fldChar w:fldCharType="begin"/>
          </w:r>
          <w:r w:rsidR="00B96066">
            <w:rPr>
              <w:rFonts w:ascii="Arial" w:hAnsi="Arial" w:cs="Arial"/>
              <w:lang w:val="en-US"/>
            </w:rPr>
            <w:instrText xml:space="preserve"> CITATION dig25 \l 1033 </w:instrText>
          </w:r>
          <w:r w:rsidR="00B96066">
            <w:rPr>
              <w:rFonts w:ascii="Arial" w:hAnsi="Arial" w:cs="Arial"/>
              <w:lang w:val="en-US"/>
            </w:rPr>
            <w:fldChar w:fldCharType="separate"/>
          </w:r>
          <w:r w:rsidR="00E32611" w:rsidRPr="00E32611">
            <w:rPr>
              <w:rFonts w:ascii="Arial" w:hAnsi="Arial" w:cs="Arial"/>
              <w:noProof/>
              <w:lang w:val="en-US"/>
            </w:rPr>
            <w:t>[7]</w:t>
          </w:r>
          <w:r w:rsidR="00B96066">
            <w:rPr>
              <w:rFonts w:ascii="Arial" w:hAnsi="Arial" w:cs="Arial"/>
              <w:lang w:val="en-US"/>
            </w:rPr>
            <w:fldChar w:fldCharType="end"/>
          </w:r>
        </w:sdtContent>
      </w:sdt>
      <w:r w:rsidR="00FB6265">
        <w:rPr>
          <w:rFonts w:ascii="Arial" w:hAnsi="Arial" w:cs="Arial"/>
          <w:lang w:val="en-US"/>
        </w:rPr>
        <w:t xml:space="preserve"> </w:t>
      </w:r>
      <w:r>
        <w:rPr>
          <w:rFonts w:ascii="Arial" w:hAnsi="Arial" w:cs="Arial"/>
          <w:lang w:val="en-US"/>
        </w:rPr>
        <w:t>supports the Artix-7 35T FPGA which features include:</w:t>
      </w:r>
    </w:p>
    <w:p w:rsidR="00236D5F" w:rsidRDefault="00AE19B7" w:rsidP="00236D5F">
      <w:pPr>
        <w:pStyle w:val="ListParagraph"/>
        <w:numPr>
          <w:ilvl w:val="0"/>
          <w:numId w:val="2"/>
        </w:numPr>
        <w:rPr>
          <w:rFonts w:ascii="Arial" w:hAnsi="Arial" w:cs="Arial"/>
          <w:lang w:val="en-US"/>
        </w:rPr>
      </w:pPr>
      <w:r>
        <w:rPr>
          <w:rFonts w:ascii="Arial" w:hAnsi="Arial" w:cs="Arial"/>
          <w:lang w:val="en-US"/>
        </w:rPr>
        <w:t>33,280 logic cells and 5200 slices.</w:t>
      </w:r>
    </w:p>
    <w:p w:rsidR="00AE19B7" w:rsidRDefault="00AE19B7" w:rsidP="00236D5F">
      <w:pPr>
        <w:pStyle w:val="ListParagraph"/>
        <w:numPr>
          <w:ilvl w:val="0"/>
          <w:numId w:val="2"/>
        </w:numPr>
        <w:rPr>
          <w:rFonts w:ascii="Arial" w:hAnsi="Arial" w:cs="Arial"/>
          <w:lang w:val="en-US"/>
        </w:rPr>
      </w:pPr>
      <w:r>
        <w:rPr>
          <w:rFonts w:ascii="Arial" w:hAnsi="Arial" w:cs="Arial"/>
          <w:lang w:val="en-US"/>
        </w:rPr>
        <w:t>1800Kb of RAM.</w:t>
      </w:r>
    </w:p>
    <w:p w:rsidR="00AE19B7" w:rsidRDefault="00AE19B7" w:rsidP="00236D5F">
      <w:pPr>
        <w:pStyle w:val="ListParagraph"/>
        <w:numPr>
          <w:ilvl w:val="0"/>
          <w:numId w:val="2"/>
        </w:numPr>
        <w:rPr>
          <w:rFonts w:ascii="Arial" w:hAnsi="Arial" w:cs="Arial"/>
          <w:lang w:val="en-US"/>
        </w:rPr>
      </w:pPr>
      <w:r>
        <w:rPr>
          <w:rFonts w:ascii="Arial" w:hAnsi="Arial" w:cs="Arial"/>
          <w:lang w:val="en-US"/>
        </w:rPr>
        <w:t>90 DSP slices.</w:t>
      </w:r>
    </w:p>
    <w:p w:rsidR="00AE19B7" w:rsidRDefault="00AE19B7" w:rsidP="00AE19B7">
      <w:pPr>
        <w:pStyle w:val="ListParagraph"/>
        <w:numPr>
          <w:ilvl w:val="0"/>
          <w:numId w:val="2"/>
        </w:numPr>
        <w:rPr>
          <w:rFonts w:ascii="Arial" w:hAnsi="Arial" w:cs="Arial"/>
          <w:lang w:val="en-US"/>
        </w:rPr>
      </w:pPr>
      <w:r>
        <w:rPr>
          <w:rFonts w:ascii="Arial" w:hAnsi="Arial" w:cs="Arial"/>
          <w:lang w:val="en-US"/>
        </w:rPr>
        <w:t>Internal clock speed of 100MHz (which can exceed 450MHz which Phase Lock Looping (PLL)).</w:t>
      </w:r>
    </w:p>
    <w:p w:rsidR="00AE19B7" w:rsidRDefault="00180385" w:rsidP="00AE19B7">
      <w:pPr>
        <w:rPr>
          <w:rFonts w:ascii="Arial" w:hAnsi="Arial" w:cs="Arial"/>
          <w:lang w:val="en-US"/>
        </w:rPr>
      </w:pPr>
      <w:r>
        <w:rPr>
          <w:rFonts w:ascii="Arial" w:hAnsi="Arial" w:cs="Arial"/>
          <w:lang w:val="en-US"/>
        </w:rPr>
        <w:t>P</w:t>
      </w:r>
      <w:r w:rsidR="00AE19B7">
        <w:rPr>
          <w:rFonts w:ascii="Arial" w:hAnsi="Arial" w:cs="Arial"/>
          <w:lang w:val="en-US"/>
        </w:rPr>
        <w:t>eripherals including:</w:t>
      </w:r>
    </w:p>
    <w:p w:rsidR="00AE19B7" w:rsidRDefault="00AE19B7" w:rsidP="00AE19B7">
      <w:pPr>
        <w:pStyle w:val="ListParagraph"/>
        <w:numPr>
          <w:ilvl w:val="0"/>
          <w:numId w:val="3"/>
        </w:numPr>
        <w:rPr>
          <w:rFonts w:ascii="Arial" w:hAnsi="Arial" w:cs="Arial"/>
          <w:lang w:val="en-US"/>
        </w:rPr>
      </w:pPr>
      <w:r>
        <w:rPr>
          <w:rFonts w:ascii="Arial" w:hAnsi="Arial" w:cs="Arial"/>
          <w:lang w:val="en-US"/>
        </w:rPr>
        <w:t xml:space="preserve">General Purpose </w:t>
      </w:r>
      <w:proofErr w:type="spellStart"/>
      <w:r>
        <w:rPr>
          <w:rFonts w:ascii="Arial" w:hAnsi="Arial" w:cs="Arial"/>
          <w:lang w:val="en-US"/>
        </w:rPr>
        <w:t>Input/Output</w:t>
      </w:r>
      <w:proofErr w:type="spellEnd"/>
      <w:r>
        <w:rPr>
          <w:rFonts w:ascii="Arial" w:hAnsi="Arial" w:cs="Arial"/>
          <w:lang w:val="en-US"/>
        </w:rPr>
        <w:t xml:space="preserve"> (GPIO) pins </w:t>
      </w:r>
      <w:proofErr w:type="spellStart"/>
      <w:r>
        <w:rPr>
          <w:rFonts w:ascii="Arial" w:hAnsi="Arial" w:cs="Arial"/>
          <w:lang w:val="en-US"/>
        </w:rPr>
        <w:t>Pmod</w:t>
      </w:r>
      <w:proofErr w:type="spellEnd"/>
      <w:r>
        <w:rPr>
          <w:rFonts w:ascii="Arial" w:hAnsi="Arial" w:cs="Arial"/>
          <w:lang w:val="en-US"/>
        </w:rPr>
        <w:t xml:space="preserve"> ports.</w:t>
      </w:r>
    </w:p>
    <w:p w:rsidR="00AE19B7" w:rsidRDefault="00AE19B7" w:rsidP="00AE19B7">
      <w:pPr>
        <w:pStyle w:val="ListParagraph"/>
        <w:numPr>
          <w:ilvl w:val="0"/>
          <w:numId w:val="3"/>
        </w:numPr>
        <w:rPr>
          <w:rFonts w:ascii="Arial" w:hAnsi="Arial" w:cs="Arial"/>
          <w:lang w:val="en-US"/>
        </w:rPr>
      </w:pPr>
      <w:r>
        <w:rPr>
          <w:rFonts w:ascii="Arial" w:hAnsi="Arial" w:cs="Arial"/>
          <w:lang w:val="en-US"/>
        </w:rPr>
        <w:t>16 user switches.</w:t>
      </w:r>
    </w:p>
    <w:p w:rsidR="00AE19B7" w:rsidRDefault="00AE19B7" w:rsidP="00AE19B7">
      <w:pPr>
        <w:pStyle w:val="ListParagraph"/>
        <w:numPr>
          <w:ilvl w:val="0"/>
          <w:numId w:val="3"/>
        </w:numPr>
        <w:rPr>
          <w:rFonts w:ascii="Arial" w:hAnsi="Arial" w:cs="Arial"/>
          <w:lang w:val="en-US"/>
        </w:rPr>
      </w:pPr>
      <w:r>
        <w:rPr>
          <w:rFonts w:ascii="Arial" w:hAnsi="Arial" w:cs="Arial"/>
          <w:lang w:val="en-US"/>
        </w:rPr>
        <w:t>16 user LEDs.</w:t>
      </w:r>
    </w:p>
    <w:p w:rsidR="00AE19B7" w:rsidRDefault="00AE19B7" w:rsidP="00AE19B7">
      <w:pPr>
        <w:pStyle w:val="ListParagraph"/>
        <w:numPr>
          <w:ilvl w:val="0"/>
          <w:numId w:val="3"/>
        </w:numPr>
        <w:rPr>
          <w:rFonts w:ascii="Arial" w:hAnsi="Arial" w:cs="Arial"/>
          <w:lang w:val="en-US"/>
        </w:rPr>
      </w:pPr>
      <w:r>
        <w:rPr>
          <w:rFonts w:ascii="Arial" w:hAnsi="Arial" w:cs="Arial"/>
          <w:lang w:val="en-US"/>
        </w:rPr>
        <w:t>USB-UART bridge.</w:t>
      </w:r>
    </w:p>
    <w:p w:rsidR="00AE19B7" w:rsidRPr="00AE19B7" w:rsidRDefault="00AE19B7" w:rsidP="00AE19B7">
      <w:pPr>
        <w:pStyle w:val="ListParagraph"/>
        <w:numPr>
          <w:ilvl w:val="0"/>
          <w:numId w:val="3"/>
        </w:numPr>
        <w:rPr>
          <w:rFonts w:ascii="Arial" w:hAnsi="Arial" w:cs="Arial"/>
          <w:lang w:val="en-US"/>
        </w:rPr>
      </w:pPr>
      <w:r>
        <w:rPr>
          <w:rFonts w:ascii="Arial" w:hAnsi="Arial" w:cs="Arial"/>
          <w:lang w:val="en-US"/>
        </w:rPr>
        <w:t>7 segment display.</w:t>
      </w:r>
    </w:p>
    <w:p w:rsidR="00236D5F" w:rsidRDefault="00236D5F" w:rsidP="009F347A">
      <w:pPr>
        <w:rPr>
          <w:rFonts w:ascii="Arial" w:hAnsi="Arial" w:cs="Arial"/>
          <w:i/>
          <w:lang w:val="en-US"/>
        </w:rPr>
      </w:pPr>
    </w:p>
    <w:p w:rsidR="004511EE" w:rsidRDefault="00AE19B7" w:rsidP="009F347A">
      <w:pPr>
        <w:rPr>
          <w:rFonts w:ascii="Arial" w:hAnsi="Arial" w:cs="Arial"/>
          <w:lang w:val="en-US"/>
        </w:rPr>
      </w:pPr>
      <w:r>
        <w:rPr>
          <w:rFonts w:ascii="Arial" w:hAnsi="Arial" w:cs="Arial"/>
          <w:lang w:val="en-US"/>
        </w:rPr>
        <w:t xml:space="preserve">The cost of the </w:t>
      </w:r>
      <w:proofErr w:type="spellStart"/>
      <w:r>
        <w:rPr>
          <w:rFonts w:ascii="Arial" w:hAnsi="Arial" w:cs="Arial"/>
          <w:lang w:val="en-US"/>
        </w:rPr>
        <w:t>Basys</w:t>
      </w:r>
      <w:proofErr w:type="spellEnd"/>
      <w:r>
        <w:rPr>
          <w:rFonts w:ascii="Arial" w:hAnsi="Arial" w:cs="Arial"/>
          <w:lang w:val="en-US"/>
        </w:rPr>
        <w:t xml:space="preserve"> 3 is £160 </w:t>
      </w:r>
      <w:sdt>
        <w:sdtPr>
          <w:rPr>
            <w:rFonts w:ascii="Arial" w:hAnsi="Arial" w:cs="Arial"/>
            <w:lang w:val="en-US"/>
          </w:rPr>
          <w:id w:val="207534762"/>
          <w:citation/>
        </w:sdtPr>
        <w:sdtContent>
          <w:r w:rsidR="00B96066">
            <w:rPr>
              <w:rFonts w:ascii="Arial" w:hAnsi="Arial" w:cs="Arial"/>
              <w:lang w:val="en-US"/>
            </w:rPr>
            <w:fldChar w:fldCharType="begin"/>
          </w:r>
          <w:r w:rsidR="00B96066">
            <w:rPr>
              <w:rFonts w:ascii="Arial" w:hAnsi="Arial" w:cs="Arial"/>
              <w:lang w:val="en-US"/>
            </w:rPr>
            <w:instrText xml:space="preserve"> CITATION dig25 \l 1033 </w:instrText>
          </w:r>
          <w:r w:rsidR="00B96066">
            <w:rPr>
              <w:rFonts w:ascii="Arial" w:hAnsi="Arial" w:cs="Arial"/>
              <w:lang w:val="en-US"/>
            </w:rPr>
            <w:fldChar w:fldCharType="separate"/>
          </w:r>
          <w:r w:rsidR="00E32611" w:rsidRPr="00E32611">
            <w:rPr>
              <w:rFonts w:ascii="Arial" w:hAnsi="Arial" w:cs="Arial"/>
              <w:noProof/>
              <w:lang w:val="en-US"/>
            </w:rPr>
            <w:t>[7]</w:t>
          </w:r>
          <w:r w:rsidR="00B96066">
            <w:rPr>
              <w:rFonts w:ascii="Arial" w:hAnsi="Arial" w:cs="Arial"/>
              <w:lang w:val="en-US"/>
            </w:rPr>
            <w:fldChar w:fldCharType="end"/>
          </w:r>
        </w:sdtContent>
      </w:sdt>
      <w:r>
        <w:rPr>
          <w:rFonts w:ascii="Arial" w:hAnsi="Arial" w:cs="Arial"/>
          <w:lang w:val="en-US"/>
        </w:rPr>
        <w:t xml:space="preserve"> and is the cheaper and lowest performance of the two development boards. However, because the FPGA is only expected to work for an audio application</w:t>
      </w:r>
      <w:r w:rsidR="004511EE">
        <w:rPr>
          <w:rFonts w:ascii="Arial" w:hAnsi="Arial" w:cs="Arial"/>
          <w:lang w:val="en-US"/>
        </w:rPr>
        <w:t>. The FPGA and the corresponding development board offer enough logic cells, peripherals and functionality to implement the ADC for an audio application.</w:t>
      </w:r>
    </w:p>
    <w:p w:rsidR="004511EE" w:rsidRPr="00AE19B7" w:rsidRDefault="004511EE" w:rsidP="009F347A">
      <w:pPr>
        <w:rPr>
          <w:rFonts w:ascii="Arial" w:hAnsi="Arial" w:cs="Arial"/>
          <w:lang w:val="en-US"/>
        </w:rPr>
      </w:pPr>
    </w:p>
    <w:p w:rsidR="00BC2E0A" w:rsidRDefault="00BC2E0A" w:rsidP="00D12F4B">
      <w:pPr>
        <w:pStyle w:val="Heading3"/>
      </w:pPr>
    </w:p>
    <w:p w:rsidR="00BC2E0A" w:rsidRDefault="00BC2E0A" w:rsidP="00D12F4B">
      <w:pPr>
        <w:pStyle w:val="Heading3"/>
      </w:pPr>
    </w:p>
    <w:p w:rsidR="00BC2E0A" w:rsidRDefault="00BC2E0A" w:rsidP="00D12F4B">
      <w:pPr>
        <w:pStyle w:val="Heading3"/>
      </w:pPr>
    </w:p>
    <w:p w:rsidR="00BC2E0A" w:rsidRDefault="00BC2E0A" w:rsidP="00D12F4B">
      <w:pPr>
        <w:pStyle w:val="Heading3"/>
      </w:pPr>
    </w:p>
    <w:p w:rsidR="00BC2E0A" w:rsidRPr="00BC2E0A" w:rsidRDefault="00BC2E0A" w:rsidP="00BC2E0A"/>
    <w:p w:rsidR="00BC2E0A" w:rsidRDefault="00BC2E0A" w:rsidP="00D12F4B">
      <w:pPr>
        <w:pStyle w:val="Heading3"/>
      </w:pPr>
    </w:p>
    <w:p w:rsidR="0016513B" w:rsidRDefault="00D12F4B" w:rsidP="00D12F4B">
      <w:pPr>
        <w:pStyle w:val="Heading3"/>
      </w:pPr>
      <w:bookmarkStart w:id="19" w:name="_Toc196758043"/>
      <w:r>
        <w:t>Arty 7</w:t>
      </w:r>
      <w:bookmarkEnd w:id="19"/>
    </w:p>
    <w:p w:rsidR="00D12F4B" w:rsidRDefault="00D12F4B" w:rsidP="00D12F4B"/>
    <w:p w:rsidR="004511EE" w:rsidRDefault="004511EE" w:rsidP="00D12F4B">
      <w:r>
        <w:rPr>
          <w:noProof/>
        </w:rPr>
        <w:lastRenderedPageBreak/>
        <w:drawing>
          <wp:inline distT="0" distB="0" distL="0" distR="0" wp14:anchorId="591DFDF7" wp14:editId="466A9248">
            <wp:extent cx="5467350" cy="4276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692" b="1535"/>
                    <a:stretch/>
                  </pic:blipFill>
                  <pic:spPr bwMode="auto">
                    <a:xfrm>
                      <a:off x="0" y="0"/>
                      <a:ext cx="5468113" cy="4277322"/>
                    </a:xfrm>
                    <a:prstGeom prst="rect">
                      <a:avLst/>
                    </a:prstGeom>
                    <a:ln>
                      <a:noFill/>
                    </a:ln>
                    <a:extLst>
                      <a:ext uri="{53640926-AAD7-44D8-BBD7-CCE9431645EC}">
                        <a14:shadowObscured xmlns:a14="http://schemas.microsoft.com/office/drawing/2010/main"/>
                      </a:ext>
                    </a:extLst>
                  </pic:spPr>
                </pic:pic>
              </a:graphicData>
            </a:graphic>
          </wp:inline>
        </w:drawing>
      </w:r>
    </w:p>
    <w:p w:rsidR="008C6531" w:rsidRDefault="008C6531" w:rsidP="00D12F4B">
      <w:pPr>
        <w:rPr>
          <w:rFonts w:ascii="Arial" w:hAnsi="Arial" w:cs="Arial"/>
          <w:i/>
        </w:rPr>
      </w:pPr>
      <w:r>
        <w:rPr>
          <w:rFonts w:ascii="Arial" w:hAnsi="Arial" w:cs="Arial"/>
          <w:i/>
        </w:rPr>
        <w:t xml:space="preserve">Figure </w:t>
      </w:r>
      <w:r w:rsidR="00C824E7">
        <w:rPr>
          <w:rFonts w:ascii="Arial" w:hAnsi="Arial" w:cs="Arial"/>
          <w:i/>
        </w:rPr>
        <w:t>7</w:t>
      </w:r>
      <w:r>
        <w:rPr>
          <w:rFonts w:ascii="Arial" w:hAnsi="Arial" w:cs="Arial"/>
          <w:i/>
        </w:rPr>
        <w:t xml:space="preserve"> (Diligent): Arty 7 FPGA development board</w:t>
      </w:r>
      <w:r w:rsidR="00E90A0B">
        <w:rPr>
          <w:rFonts w:ascii="Arial" w:hAnsi="Arial" w:cs="Arial"/>
          <w:i/>
        </w:rPr>
        <w:t xml:space="preserve"> </w:t>
      </w:r>
      <w:bookmarkStart w:id="20" w:name="_Hlk196680463"/>
      <w:sdt>
        <w:sdtPr>
          <w:rPr>
            <w:rFonts w:ascii="Arial" w:hAnsi="Arial" w:cs="Arial"/>
            <w:i/>
          </w:rPr>
          <w:id w:val="-19318928"/>
          <w:citation/>
        </w:sdtPr>
        <w:sdtContent>
          <w:r w:rsidR="00B96066">
            <w:rPr>
              <w:rFonts w:ascii="Arial" w:hAnsi="Arial" w:cs="Arial"/>
              <w:i/>
            </w:rPr>
            <w:fldChar w:fldCharType="begin"/>
          </w:r>
          <w:r w:rsidR="00B96066">
            <w:rPr>
              <w:rFonts w:ascii="Arial" w:hAnsi="Arial" w:cs="Arial"/>
              <w:i/>
              <w:lang w:val="en-US"/>
            </w:rPr>
            <w:instrText xml:space="preserve"> CITATION Dig25 \l 1033 </w:instrText>
          </w:r>
          <w:r w:rsidR="00B96066">
            <w:rPr>
              <w:rFonts w:ascii="Arial" w:hAnsi="Arial" w:cs="Arial"/>
              <w:i/>
            </w:rPr>
            <w:fldChar w:fldCharType="separate"/>
          </w:r>
          <w:r w:rsidR="00E32611" w:rsidRPr="00E32611">
            <w:rPr>
              <w:rFonts w:ascii="Arial" w:hAnsi="Arial" w:cs="Arial"/>
              <w:noProof/>
              <w:lang w:val="en-US"/>
            </w:rPr>
            <w:t>[8]</w:t>
          </w:r>
          <w:r w:rsidR="00B96066">
            <w:rPr>
              <w:rFonts w:ascii="Arial" w:hAnsi="Arial" w:cs="Arial"/>
              <w:i/>
            </w:rPr>
            <w:fldChar w:fldCharType="end"/>
          </w:r>
        </w:sdtContent>
      </w:sdt>
      <w:bookmarkEnd w:id="20"/>
      <w:r>
        <w:rPr>
          <w:rFonts w:ascii="Arial" w:hAnsi="Arial" w:cs="Arial"/>
          <w:i/>
        </w:rPr>
        <w:t>.</w:t>
      </w:r>
    </w:p>
    <w:p w:rsidR="008C6531" w:rsidRDefault="008C6531" w:rsidP="00D12F4B">
      <w:pPr>
        <w:rPr>
          <w:rFonts w:ascii="Arial" w:hAnsi="Arial" w:cs="Arial"/>
          <w:i/>
        </w:rPr>
      </w:pPr>
    </w:p>
    <w:p w:rsidR="008C6531" w:rsidRDefault="008C6531" w:rsidP="00D12F4B">
      <w:pPr>
        <w:rPr>
          <w:rFonts w:ascii="Arial" w:hAnsi="Arial" w:cs="Arial"/>
        </w:rPr>
      </w:pPr>
      <w:r>
        <w:rPr>
          <w:rFonts w:ascii="Arial" w:hAnsi="Arial" w:cs="Arial"/>
        </w:rPr>
        <w:t xml:space="preserve">The Arty 7 is another FPGA development board from Diligent </w:t>
      </w:r>
      <w:r w:rsidR="00CB5915">
        <w:rPr>
          <w:rFonts w:ascii="Arial" w:hAnsi="Arial" w:cs="Arial"/>
        </w:rPr>
        <w:t xml:space="preserve">costing £299 </w:t>
      </w:r>
      <w:r>
        <w:rPr>
          <w:rFonts w:ascii="Arial" w:hAnsi="Arial" w:cs="Arial"/>
        </w:rPr>
        <w:t xml:space="preserve">which </w:t>
      </w:r>
      <w:r w:rsidR="007A7209">
        <w:rPr>
          <w:rFonts w:ascii="Arial" w:hAnsi="Arial" w:cs="Arial"/>
        </w:rPr>
        <w:t xml:space="preserve">has a higher performance </w:t>
      </w:r>
      <w:r w:rsidR="00D35285">
        <w:rPr>
          <w:rFonts w:ascii="Arial" w:hAnsi="Arial" w:cs="Arial"/>
        </w:rPr>
        <w:t>FPGA</w:t>
      </w:r>
      <w:r w:rsidR="007A7209">
        <w:rPr>
          <w:rFonts w:ascii="Arial" w:hAnsi="Arial" w:cs="Arial"/>
        </w:rPr>
        <w:t>: the XC7A100TCSG324-1</w:t>
      </w:r>
      <w:r w:rsidR="00B96066">
        <w:rPr>
          <w:rFonts w:ascii="Arial" w:hAnsi="Arial" w:cs="Arial"/>
        </w:rPr>
        <w:t xml:space="preserve"> </w:t>
      </w:r>
      <w:sdt>
        <w:sdtPr>
          <w:rPr>
            <w:rFonts w:ascii="Arial" w:hAnsi="Arial" w:cs="Arial"/>
          </w:rPr>
          <w:id w:val="990828934"/>
          <w:citation/>
        </w:sdtPr>
        <w:sdtContent>
          <w:r w:rsidR="00B96066">
            <w:rPr>
              <w:rFonts w:ascii="Arial" w:hAnsi="Arial" w:cs="Arial"/>
            </w:rPr>
            <w:fldChar w:fldCharType="begin"/>
          </w:r>
          <w:r w:rsidR="00B96066">
            <w:rPr>
              <w:rFonts w:ascii="Arial" w:hAnsi="Arial" w:cs="Arial"/>
              <w:lang w:val="en-US"/>
            </w:rPr>
            <w:instrText xml:space="preserve"> CITATION Dig25 \l 1033 </w:instrText>
          </w:r>
          <w:r w:rsidR="00B96066">
            <w:rPr>
              <w:rFonts w:ascii="Arial" w:hAnsi="Arial" w:cs="Arial"/>
            </w:rPr>
            <w:fldChar w:fldCharType="separate"/>
          </w:r>
          <w:r w:rsidR="00E32611" w:rsidRPr="00E32611">
            <w:rPr>
              <w:rFonts w:ascii="Arial" w:hAnsi="Arial" w:cs="Arial"/>
              <w:noProof/>
              <w:lang w:val="en-US"/>
            </w:rPr>
            <w:t>[8]</w:t>
          </w:r>
          <w:r w:rsidR="00B96066">
            <w:rPr>
              <w:rFonts w:ascii="Arial" w:hAnsi="Arial" w:cs="Arial"/>
            </w:rPr>
            <w:fldChar w:fldCharType="end"/>
          </w:r>
        </w:sdtContent>
      </w:sdt>
      <w:r w:rsidR="007A7209">
        <w:rPr>
          <w:rFonts w:ascii="Arial" w:hAnsi="Arial" w:cs="Arial"/>
        </w:rPr>
        <w:t xml:space="preserve">. The Arty 7 </w:t>
      </w:r>
      <w:r w:rsidR="009519E5">
        <w:rPr>
          <w:rFonts w:ascii="Arial" w:hAnsi="Arial" w:cs="Arial"/>
        </w:rPr>
        <w:t>includes:</w:t>
      </w:r>
    </w:p>
    <w:p w:rsidR="007A7209" w:rsidRDefault="007A7209" w:rsidP="007A7209">
      <w:pPr>
        <w:pStyle w:val="ListParagraph"/>
        <w:numPr>
          <w:ilvl w:val="0"/>
          <w:numId w:val="4"/>
        </w:numPr>
        <w:rPr>
          <w:rFonts w:ascii="Arial" w:hAnsi="Arial" w:cs="Arial"/>
        </w:rPr>
      </w:pPr>
      <w:r>
        <w:rPr>
          <w:rFonts w:ascii="Arial" w:hAnsi="Arial" w:cs="Arial"/>
        </w:rPr>
        <w:t>101,440 logic cells.</w:t>
      </w:r>
    </w:p>
    <w:p w:rsidR="007A7209" w:rsidRDefault="007A7209" w:rsidP="007A7209">
      <w:pPr>
        <w:pStyle w:val="ListParagraph"/>
        <w:numPr>
          <w:ilvl w:val="0"/>
          <w:numId w:val="4"/>
        </w:numPr>
        <w:rPr>
          <w:rFonts w:ascii="Arial" w:hAnsi="Arial" w:cs="Arial"/>
        </w:rPr>
      </w:pPr>
      <w:r>
        <w:rPr>
          <w:rFonts w:ascii="Arial" w:hAnsi="Arial" w:cs="Arial"/>
        </w:rPr>
        <w:t>240 DSP slices.</w:t>
      </w:r>
    </w:p>
    <w:p w:rsidR="007A7209" w:rsidRDefault="007A7209" w:rsidP="007A7209">
      <w:pPr>
        <w:pStyle w:val="ListParagraph"/>
        <w:numPr>
          <w:ilvl w:val="0"/>
          <w:numId w:val="4"/>
        </w:numPr>
        <w:rPr>
          <w:rFonts w:ascii="Arial" w:hAnsi="Arial" w:cs="Arial"/>
          <w:lang w:val="en-US"/>
        </w:rPr>
      </w:pPr>
      <w:r>
        <w:rPr>
          <w:rFonts w:ascii="Arial" w:hAnsi="Arial" w:cs="Arial"/>
          <w:lang w:val="en-US"/>
        </w:rPr>
        <w:t>Internal clock speed of 100MHz (which can exceed 450MHz which Phase Lock Looping (PLL)).</w:t>
      </w:r>
    </w:p>
    <w:p w:rsidR="007A7209" w:rsidRDefault="007A7209" w:rsidP="007A7209">
      <w:pPr>
        <w:pStyle w:val="ListParagraph"/>
        <w:numPr>
          <w:ilvl w:val="0"/>
          <w:numId w:val="4"/>
        </w:numPr>
        <w:rPr>
          <w:rFonts w:ascii="Arial" w:hAnsi="Arial" w:cs="Arial"/>
        </w:rPr>
      </w:pPr>
      <w:r>
        <w:rPr>
          <w:rFonts w:ascii="Arial" w:hAnsi="Arial" w:cs="Arial"/>
        </w:rPr>
        <w:t>256 MB DDR3L with a 16-bit bus at 333MHz.</w:t>
      </w:r>
    </w:p>
    <w:p w:rsidR="007A7209" w:rsidRDefault="007A7209" w:rsidP="007A7209">
      <w:pPr>
        <w:pStyle w:val="ListParagraph"/>
        <w:numPr>
          <w:ilvl w:val="0"/>
          <w:numId w:val="4"/>
        </w:numPr>
        <w:rPr>
          <w:rFonts w:ascii="Arial" w:hAnsi="Arial" w:cs="Arial"/>
        </w:rPr>
      </w:pPr>
      <w:r>
        <w:rPr>
          <w:rFonts w:ascii="Arial" w:hAnsi="Arial" w:cs="Arial"/>
        </w:rPr>
        <w:t>16MB Quad-SPI flash.</w:t>
      </w:r>
    </w:p>
    <w:p w:rsidR="00D65C4E" w:rsidRDefault="00797AF1" w:rsidP="00D65C4E">
      <w:pPr>
        <w:rPr>
          <w:rFonts w:ascii="Arial" w:hAnsi="Arial" w:cs="Arial"/>
        </w:rPr>
      </w:pPr>
      <w:r>
        <w:rPr>
          <w:rFonts w:ascii="Arial" w:hAnsi="Arial" w:cs="Arial"/>
        </w:rPr>
        <w:t>P</w:t>
      </w:r>
      <w:r w:rsidR="00D65C4E">
        <w:rPr>
          <w:rFonts w:ascii="Arial" w:hAnsi="Arial" w:cs="Arial"/>
        </w:rPr>
        <w:t xml:space="preserve">eripherals </w:t>
      </w:r>
      <w:r w:rsidR="007147F3">
        <w:rPr>
          <w:rFonts w:ascii="Arial" w:hAnsi="Arial" w:cs="Arial"/>
        </w:rPr>
        <w:t>include</w:t>
      </w:r>
      <w:r w:rsidR="00D65C4E">
        <w:rPr>
          <w:rFonts w:ascii="Arial" w:hAnsi="Arial" w:cs="Arial"/>
        </w:rPr>
        <w:t>:</w:t>
      </w:r>
    </w:p>
    <w:p w:rsidR="00D65C4E" w:rsidRDefault="00D65C4E" w:rsidP="00D65C4E">
      <w:pPr>
        <w:pStyle w:val="ListParagraph"/>
        <w:numPr>
          <w:ilvl w:val="0"/>
          <w:numId w:val="5"/>
        </w:numPr>
        <w:rPr>
          <w:rFonts w:ascii="Arial" w:hAnsi="Arial" w:cs="Arial"/>
          <w:lang w:val="en-US"/>
        </w:rPr>
      </w:pPr>
      <w:r>
        <w:rPr>
          <w:rFonts w:ascii="Arial" w:hAnsi="Arial" w:cs="Arial"/>
          <w:lang w:val="en-US"/>
        </w:rPr>
        <w:t xml:space="preserve">General Purpose </w:t>
      </w:r>
      <w:proofErr w:type="spellStart"/>
      <w:r>
        <w:rPr>
          <w:rFonts w:ascii="Arial" w:hAnsi="Arial" w:cs="Arial"/>
          <w:lang w:val="en-US"/>
        </w:rPr>
        <w:t>Input/Output</w:t>
      </w:r>
      <w:proofErr w:type="spellEnd"/>
      <w:r>
        <w:rPr>
          <w:rFonts w:ascii="Arial" w:hAnsi="Arial" w:cs="Arial"/>
          <w:lang w:val="en-US"/>
        </w:rPr>
        <w:t xml:space="preserve"> (GPIO) pins </w:t>
      </w:r>
      <w:proofErr w:type="spellStart"/>
      <w:r>
        <w:rPr>
          <w:rFonts w:ascii="Arial" w:hAnsi="Arial" w:cs="Arial"/>
          <w:lang w:val="en-US"/>
        </w:rPr>
        <w:t>Pmod</w:t>
      </w:r>
      <w:proofErr w:type="spellEnd"/>
      <w:r>
        <w:rPr>
          <w:rFonts w:ascii="Arial" w:hAnsi="Arial" w:cs="Arial"/>
          <w:lang w:val="en-US"/>
        </w:rPr>
        <w:t xml:space="preserve"> ports.</w:t>
      </w:r>
    </w:p>
    <w:p w:rsidR="00D65C4E" w:rsidRDefault="00D65C4E" w:rsidP="00D65C4E">
      <w:pPr>
        <w:pStyle w:val="ListParagraph"/>
        <w:numPr>
          <w:ilvl w:val="0"/>
          <w:numId w:val="5"/>
        </w:numPr>
        <w:rPr>
          <w:rFonts w:ascii="Arial" w:hAnsi="Arial" w:cs="Arial"/>
        </w:rPr>
      </w:pPr>
      <w:r>
        <w:rPr>
          <w:rFonts w:ascii="Arial" w:hAnsi="Arial" w:cs="Arial"/>
        </w:rPr>
        <w:t>4 switches.</w:t>
      </w:r>
    </w:p>
    <w:p w:rsidR="00D65C4E" w:rsidRDefault="00D65C4E" w:rsidP="00D65C4E">
      <w:pPr>
        <w:pStyle w:val="ListParagraph"/>
        <w:numPr>
          <w:ilvl w:val="0"/>
          <w:numId w:val="5"/>
        </w:numPr>
        <w:rPr>
          <w:rFonts w:ascii="Arial" w:hAnsi="Arial" w:cs="Arial"/>
        </w:rPr>
      </w:pPr>
      <w:r>
        <w:rPr>
          <w:rFonts w:ascii="Arial" w:hAnsi="Arial" w:cs="Arial"/>
        </w:rPr>
        <w:t>4 LEDs.</w:t>
      </w:r>
    </w:p>
    <w:p w:rsidR="00D65C4E" w:rsidRDefault="00D65C4E" w:rsidP="00D65C4E">
      <w:pPr>
        <w:pStyle w:val="ListParagraph"/>
        <w:numPr>
          <w:ilvl w:val="0"/>
          <w:numId w:val="5"/>
        </w:numPr>
        <w:rPr>
          <w:rFonts w:ascii="Arial" w:hAnsi="Arial" w:cs="Arial"/>
        </w:rPr>
      </w:pPr>
      <w:r>
        <w:rPr>
          <w:rFonts w:ascii="Arial" w:hAnsi="Arial" w:cs="Arial"/>
        </w:rPr>
        <w:t>UART &amp; Ethernet connectivity.</w:t>
      </w:r>
    </w:p>
    <w:p w:rsidR="00D65C4E" w:rsidRDefault="00D65C4E" w:rsidP="00D65C4E">
      <w:pPr>
        <w:rPr>
          <w:rFonts w:ascii="Arial" w:hAnsi="Arial" w:cs="Arial"/>
        </w:rPr>
      </w:pPr>
    </w:p>
    <w:p w:rsidR="00380567" w:rsidRDefault="002B29BB" w:rsidP="00D65C4E">
      <w:pPr>
        <w:rPr>
          <w:rFonts w:ascii="Arial" w:hAnsi="Arial" w:cs="Arial"/>
        </w:rPr>
      </w:pPr>
      <w:r>
        <w:rPr>
          <w:rFonts w:ascii="Arial" w:hAnsi="Arial" w:cs="Arial"/>
        </w:rPr>
        <w:t>D</w:t>
      </w:r>
      <w:r w:rsidR="00CB5915">
        <w:rPr>
          <w:rFonts w:ascii="Arial" w:hAnsi="Arial" w:cs="Arial"/>
        </w:rPr>
        <w:t>ue requirements of the system of the ADC being one that works in audio range</w:t>
      </w:r>
      <w:r w:rsidR="00DF09CE">
        <w:rPr>
          <w:rFonts w:ascii="Arial" w:hAnsi="Arial" w:cs="Arial"/>
        </w:rPr>
        <w:t>s</w:t>
      </w:r>
      <w:r w:rsidR="009E61B5">
        <w:rPr>
          <w:rFonts w:ascii="Arial" w:hAnsi="Arial" w:cs="Arial"/>
        </w:rPr>
        <w:t xml:space="preserve"> </w:t>
      </w:r>
      <w:r w:rsidR="00CB5915">
        <w:rPr>
          <w:rFonts w:ascii="Arial" w:hAnsi="Arial" w:cs="Arial"/>
        </w:rPr>
        <w:t xml:space="preserve">there was no need to invest more money into a higher end board when the </w:t>
      </w:r>
      <w:proofErr w:type="spellStart"/>
      <w:r w:rsidR="00CB5915">
        <w:rPr>
          <w:rFonts w:ascii="Arial" w:hAnsi="Arial" w:cs="Arial"/>
        </w:rPr>
        <w:t>Basys</w:t>
      </w:r>
      <w:proofErr w:type="spellEnd"/>
      <w:r w:rsidR="00CB5915">
        <w:rPr>
          <w:rFonts w:ascii="Arial" w:hAnsi="Arial" w:cs="Arial"/>
        </w:rPr>
        <w:t xml:space="preserve"> 3 </w:t>
      </w:r>
      <w:sdt>
        <w:sdtPr>
          <w:rPr>
            <w:rFonts w:ascii="Arial" w:hAnsi="Arial" w:cs="Arial"/>
          </w:rPr>
          <w:id w:val="-1760667993"/>
          <w:citation/>
        </w:sdtPr>
        <w:sdtContent>
          <w:r w:rsidR="00965FED">
            <w:rPr>
              <w:rFonts w:ascii="Arial" w:hAnsi="Arial" w:cs="Arial"/>
            </w:rPr>
            <w:fldChar w:fldCharType="begin"/>
          </w:r>
          <w:r w:rsidR="00965FED">
            <w:rPr>
              <w:rFonts w:ascii="Arial" w:hAnsi="Arial" w:cs="Arial"/>
              <w:lang w:val="en-US"/>
            </w:rPr>
            <w:instrText xml:space="preserve"> CITATION dig25 \l 1033 </w:instrText>
          </w:r>
          <w:r w:rsidR="00965FED">
            <w:rPr>
              <w:rFonts w:ascii="Arial" w:hAnsi="Arial" w:cs="Arial"/>
            </w:rPr>
            <w:fldChar w:fldCharType="separate"/>
          </w:r>
          <w:r w:rsidR="00E32611" w:rsidRPr="00E32611">
            <w:rPr>
              <w:rFonts w:ascii="Arial" w:hAnsi="Arial" w:cs="Arial"/>
              <w:noProof/>
              <w:lang w:val="en-US"/>
            </w:rPr>
            <w:t>[7]</w:t>
          </w:r>
          <w:r w:rsidR="00965FED">
            <w:rPr>
              <w:rFonts w:ascii="Arial" w:hAnsi="Arial" w:cs="Arial"/>
            </w:rPr>
            <w:fldChar w:fldCharType="end"/>
          </w:r>
        </w:sdtContent>
      </w:sdt>
      <w:r w:rsidR="00965FED">
        <w:rPr>
          <w:rFonts w:ascii="Arial" w:hAnsi="Arial" w:cs="Arial"/>
        </w:rPr>
        <w:t xml:space="preserve"> </w:t>
      </w:r>
      <w:r w:rsidR="00CB5915">
        <w:rPr>
          <w:rFonts w:ascii="Arial" w:hAnsi="Arial" w:cs="Arial"/>
        </w:rPr>
        <w:t xml:space="preserve">could handle all the processing required. Furthermore, the peripherals associated with the board were sufficient with no special connectors such as Sub Miniature version A (SMA) RF connectors </w:t>
      </w:r>
      <w:sdt>
        <w:sdtPr>
          <w:rPr>
            <w:rFonts w:ascii="Arial" w:hAnsi="Arial" w:cs="Arial"/>
          </w:rPr>
          <w:id w:val="-1283266354"/>
          <w:citation/>
        </w:sdtPr>
        <w:sdtContent>
          <w:r w:rsidR="00965FED">
            <w:rPr>
              <w:rFonts w:ascii="Arial" w:hAnsi="Arial" w:cs="Arial"/>
            </w:rPr>
            <w:fldChar w:fldCharType="begin"/>
          </w:r>
          <w:r w:rsidR="00965FED">
            <w:rPr>
              <w:rFonts w:ascii="Arial" w:hAnsi="Arial" w:cs="Arial"/>
              <w:lang w:val="en-US"/>
            </w:rPr>
            <w:instrText xml:space="preserve"> CITATION Con01 \l 1033 </w:instrText>
          </w:r>
          <w:r w:rsidR="00965FED">
            <w:rPr>
              <w:rFonts w:ascii="Arial" w:hAnsi="Arial" w:cs="Arial"/>
            </w:rPr>
            <w:fldChar w:fldCharType="separate"/>
          </w:r>
          <w:r w:rsidR="00E32611" w:rsidRPr="00E32611">
            <w:rPr>
              <w:rFonts w:ascii="Arial" w:hAnsi="Arial" w:cs="Arial"/>
              <w:noProof/>
              <w:lang w:val="en-US"/>
            </w:rPr>
            <w:t>[9]</w:t>
          </w:r>
          <w:r w:rsidR="00965FED">
            <w:rPr>
              <w:rFonts w:ascii="Arial" w:hAnsi="Arial" w:cs="Arial"/>
            </w:rPr>
            <w:fldChar w:fldCharType="end"/>
          </w:r>
        </w:sdtContent>
      </w:sdt>
      <w:r w:rsidR="00CB5915">
        <w:rPr>
          <w:rFonts w:ascii="Arial" w:hAnsi="Arial" w:cs="Arial"/>
        </w:rPr>
        <w:t xml:space="preserve"> required as the frequencies would be low enough for GPIO pins to handle.</w:t>
      </w:r>
    </w:p>
    <w:p w:rsidR="00380567" w:rsidRDefault="00380567" w:rsidP="00380567">
      <w:pPr>
        <w:pStyle w:val="Heading1"/>
      </w:pPr>
      <w:bookmarkStart w:id="21" w:name="_Toc196758044"/>
      <w:r>
        <w:t>Development Methodology</w:t>
      </w:r>
      <w:bookmarkEnd w:id="21"/>
    </w:p>
    <w:p w:rsidR="00380567" w:rsidRDefault="00380567" w:rsidP="00380567"/>
    <w:p w:rsidR="0044557D" w:rsidRDefault="00380567" w:rsidP="00380567">
      <w:pPr>
        <w:rPr>
          <w:rFonts w:ascii="Arial" w:hAnsi="Arial" w:cs="Arial"/>
        </w:rPr>
      </w:pPr>
      <w:r w:rsidRPr="00380567">
        <w:rPr>
          <w:rFonts w:ascii="Arial" w:hAnsi="Arial" w:cs="Arial"/>
        </w:rPr>
        <w:lastRenderedPageBreak/>
        <w:t xml:space="preserve">The development </w:t>
      </w:r>
      <w:r>
        <w:rPr>
          <w:rFonts w:ascii="Arial" w:hAnsi="Arial" w:cs="Arial"/>
        </w:rPr>
        <w:t xml:space="preserve">methodology of this project was based around the IEEE </w:t>
      </w:r>
      <w:r w:rsidR="004B4327">
        <w:rPr>
          <w:rFonts w:ascii="Arial" w:hAnsi="Arial" w:cs="Arial"/>
        </w:rPr>
        <w:t>Standard</w:t>
      </w:r>
      <w:r>
        <w:rPr>
          <w:rFonts w:ascii="Arial" w:hAnsi="Arial" w:cs="Arial"/>
        </w:rPr>
        <w:t xml:space="preserve"> 1076-2019 for synthesis compatible VHDL </w:t>
      </w:r>
      <w:sdt>
        <w:sdtPr>
          <w:rPr>
            <w:rFonts w:ascii="Arial" w:hAnsi="Arial" w:cs="Arial"/>
          </w:rPr>
          <w:id w:val="-1764058610"/>
          <w:citation/>
        </w:sdtPr>
        <w:sdtContent>
          <w:r w:rsidR="00965FED">
            <w:rPr>
              <w:rFonts w:ascii="Arial" w:hAnsi="Arial" w:cs="Arial"/>
            </w:rPr>
            <w:fldChar w:fldCharType="begin"/>
          </w:r>
          <w:r w:rsidR="00965FED">
            <w:rPr>
              <w:rFonts w:ascii="Arial" w:hAnsi="Arial" w:cs="Arial"/>
              <w:lang w:val="en-US"/>
            </w:rPr>
            <w:instrText xml:space="preserve"> CITATION IEE19 \l 1033 </w:instrText>
          </w:r>
          <w:r w:rsidR="00965FED">
            <w:rPr>
              <w:rFonts w:ascii="Arial" w:hAnsi="Arial" w:cs="Arial"/>
            </w:rPr>
            <w:fldChar w:fldCharType="separate"/>
          </w:r>
          <w:r w:rsidR="00E32611" w:rsidRPr="00E32611">
            <w:rPr>
              <w:rFonts w:ascii="Arial" w:hAnsi="Arial" w:cs="Arial"/>
              <w:noProof/>
              <w:lang w:val="en-US"/>
            </w:rPr>
            <w:t>[1]</w:t>
          </w:r>
          <w:r w:rsidR="00965FED">
            <w:rPr>
              <w:rFonts w:ascii="Arial" w:hAnsi="Arial" w:cs="Arial"/>
            </w:rPr>
            <w:fldChar w:fldCharType="end"/>
          </w:r>
        </w:sdtContent>
      </w:sdt>
      <w:r>
        <w:rPr>
          <w:rFonts w:ascii="Arial" w:hAnsi="Arial" w:cs="Arial"/>
        </w:rPr>
        <w:t xml:space="preserve"> and the IEEE Standard 1241-20</w:t>
      </w:r>
      <w:r w:rsidR="007224BF">
        <w:rPr>
          <w:rFonts w:ascii="Arial" w:hAnsi="Arial" w:cs="Arial"/>
        </w:rPr>
        <w:t>1</w:t>
      </w:r>
      <w:r>
        <w:rPr>
          <w:rFonts w:ascii="Arial" w:hAnsi="Arial" w:cs="Arial"/>
        </w:rPr>
        <w:t xml:space="preserve">0 for </w:t>
      </w:r>
      <w:r w:rsidRPr="00380567">
        <w:rPr>
          <w:rFonts w:ascii="Arial" w:hAnsi="Arial" w:cs="Arial"/>
        </w:rPr>
        <w:t>Terminology and Test Methods for Analog-to-Digital Converters</w:t>
      </w:r>
      <w:r w:rsidR="00965FED">
        <w:rPr>
          <w:rFonts w:ascii="Arial" w:hAnsi="Arial" w:cs="Arial"/>
        </w:rPr>
        <w:t xml:space="preserve"> </w:t>
      </w:r>
      <w:sdt>
        <w:sdtPr>
          <w:rPr>
            <w:rFonts w:ascii="Arial" w:hAnsi="Arial" w:cs="Arial"/>
          </w:rPr>
          <w:id w:val="-448088039"/>
          <w:citation/>
        </w:sdtPr>
        <w:sdtContent>
          <w:r w:rsidR="007224BF">
            <w:rPr>
              <w:rFonts w:ascii="Arial" w:hAnsi="Arial" w:cs="Arial"/>
            </w:rPr>
            <w:fldChar w:fldCharType="begin"/>
          </w:r>
          <w:r w:rsidR="007224BF">
            <w:rPr>
              <w:rFonts w:ascii="Arial" w:hAnsi="Arial" w:cs="Arial"/>
              <w:lang w:val="en-US"/>
            </w:rPr>
            <w:instrText xml:space="preserve"> CITATION IEE10 \l 1033 </w:instrText>
          </w:r>
          <w:r w:rsidR="007224BF">
            <w:rPr>
              <w:rFonts w:ascii="Arial" w:hAnsi="Arial" w:cs="Arial"/>
            </w:rPr>
            <w:fldChar w:fldCharType="separate"/>
          </w:r>
          <w:r w:rsidR="00E32611" w:rsidRPr="00E32611">
            <w:rPr>
              <w:rFonts w:ascii="Arial" w:hAnsi="Arial" w:cs="Arial"/>
              <w:noProof/>
              <w:lang w:val="en-US"/>
            </w:rPr>
            <w:t>[4]</w:t>
          </w:r>
          <w:r w:rsidR="007224BF">
            <w:rPr>
              <w:rFonts w:ascii="Arial" w:hAnsi="Arial" w:cs="Arial"/>
            </w:rPr>
            <w:fldChar w:fldCharType="end"/>
          </w:r>
        </w:sdtContent>
      </w:sdt>
      <w:r>
        <w:rPr>
          <w:rFonts w:ascii="Arial" w:hAnsi="Arial" w:cs="Arial"/>
        </w:rPr>
        <w:t>.</w:t>
      </w:r>
      <w:r w:rsidR="000F64DF">
        <w:rPr>
          <w:rFonts w:ascii="Arial" w:hAnsi="Arial" w:cs="Arial"/>
        </w:rPr>
        <w:t xml:space="preserve"> </w:t>
      </w:r>
      <w:r w:rsidR="0044557D">
        <w:rPr>
          <w:rFonts w:ascii="Arial" w:hAnsi="Arial" w:cs="Arial"/>
        </w:rPr>
        <w:t xml:space="preserve">The IEEE Standard 1076-2019 is a revision on the 1076-2008 standard </w:t>
      </w:r>
      <w:sdt>
        <w:sdtPr>
          <w:rPr>
            <w:rFonts w:ascii="Arial" w:hAnsi="Arial" w:cs="Arial"/>
          </w:rPr>
          <w:id w:val="-1090856813"/>
          <w:citation/>
        </w:sdtPr>
        <w:sdtContent>
          <w:r w:rsidR="00417EE5">
            <w:rPr>
              <w:rFonts w:ascii="Arial" w:hAnsi="Arial" w:cs="Arial"/>
            </w:rPr>
            <w:fldChar w:fldCharType="begin"/>
          </w:r>
          <w:r w:rsidR="00417EE5">
            <w:rPr>
              <w:rFonts w:ascii="Arial" w:hAnsi="Arial" w:cs="Arial"/>
              <w:lang w:val="en-US"/>
            </w:rPr>
            <w:instrText xml:space="preserve"> CITATION IEE19 \l 1033 </w:instrText>
          </w:r>
          <w:r w:rsidR="00417EE5">
            <w:rPr>
              <w:rFonts w:ascii="Arial" w:hAnsi="Arial" w:cs="Arial"/>
            </w:rPr>
            <w:fldChar w:fldCharType="separate"/>
          </w:r>
          <w:r w:rsidR="00E32611" w:rsidRPr="00E32611">
            <w:rPr>
              <w:rFonts w:ascii="Arial" w:hAnsi="Arial" w:cs="Arial"/>
              <w:noProof/>
              <w:lang w:val="en-US"/>
            </w:rPr>
            <w:t>[1]</w:t>
          </w:r>
          <w:r w:rsidR="00417EE5">
            <w:rPr>
              <w:rFonts w:ascii="Arial" w:hAnsi="Arial" w:cs="Arial"/>
            </w:rPr>
            <w:fldChar w:fldCharType="end"/>
          </w:r>
        </w:sdtContent>
      </w:sdt>
      <w:r w:rsidR="0044557D">
        <w:rPr>
          <w:rFonts w:ascii="Arial" w:hAnsi="Arial" w:cs="Arial"/>
        </w:rPr>
        <w:t>which defines the s</w:t>
      </w:r>
      <w:r w:rsidR="000F64DF">
        <w:rPr>
          <w:rFonts w:ascii="Arial" w:hAnsi="Arial" w:cs="Arial"/>
        </w:rPr>
        <w:t>y</w:t>
      </w:r>
      <w:r w:rsidR="0044557D">
        <w:rPr>
          <w:rFonts w:ascii="Arial" w:hAnsi="Arial" w:cs="Arial"/>
        </w:rPr>
        <w:t>ntax an</w:t>
      </w:r>
      <w:r w:rsidR="00347A06">
        <w:rPr>
          <w:rFonts w:ascii="Arial" w:hAnsi="Arial" w:cs="Arial"/>
        </w:rPr>
        <w:t>d</w:t>
      </w:r>
      <w:r w:rsidR="0044557D">
        <w:rPr>
          <w:rFonts w:ascii="Arial" w:hAnsi="Arial" w:cs="Arial"/>
        </w:rPr>
        <w:t xml:space="preserve"> semantics of the VHDL language.</w:t>
      </w:r>
    </w:p>
    <w:p w:rsidR="0044557D" w:rsidRDefault="0044557D" w:rsidP="00380567">
      <w:pPr>
        <w:rPr>
          <w:rFonts w:ascii="Arial" w:hAnsi="Arial" w:cs="Arial"/>
        </w:rPr>
      </w:pPr>
    </w:p>
    <w:p w:rsidR="000F64DF" w:rsidRDefault="000F64DF" w:rsidP="00380567">
      <w:pPr>
        <w:rPr>
          <w:rFonts w:ascii="Arial" w:hAnsi="Arial" w:cs="Arial"/>
        </w:rPr>
      </w:pPr>
      <w:r>
        <w:rPr>
          <w:rFonts w:ascii="Arial" w:hAnsi="Arial" w:cs="Arial"/>
        </w:rPr>
        <w:t xml:space="preserve">Effective Coding with VHDL Principles and Best Practice (2016) </w:t>
      </w:r>
      <w:sdt>
        <w:sdtPr>
          <w:rPr>
            <w:rFonts w:ascii="Arial" w:hAnsi="Arial" w:cs="Arial"/>
          </w:rPr>
          <w:id w:val="-1288500763"/>
          <w:citation/>
        </w:sdtPr>
        <w:sdtContent>
          <w:r w:rsidR="00FB2C6F">
            <w:rPr>
              <w:rFonts w:ascii="Arial" w:hAnsi="Arial" w:cs="Arial"/>
            </w:rPr>
            <w:fldChar w:fldCharType="begin"/>
          </w:r>
          <w:r w:rsidR="00FB2C6F">
            <w:rPr>
              <w:rFonts w:ascii="Arial" w:hAnsi="Arial" w:cs="Arial"/>
              <w:lang w:val="en-US"/>
            </w:rPr>
            <w:instrText xml:space="preserve"> CITATION Ric16 \l 1033 </w:instrText>
          </w:r>
          <w:r w:rsidR="00FB2C6F">
            <w:rPr>
              <w:rFonts w:ascii="Arial" w:hAnsi="Arial" w:cs="Arial"/>
            </w:rPr>
            <w:fldChar w:fldCharType="separate"/>
          </w:r>
          <w:r w:rsidR="00E32611" w:rsidRPr="00E32611">
            <w:rPr>
              <w:rFonts w:ascii="Arial" w:hAnsi="Arial" w:cs="Arial"/>
              <w:noProof/>
              <w:lang w:val="en-US"/>
            </w:rPr>
            <w:t>[2]</w:t>
          </w:r>
          <w:r w:rsidR="00FB2C6F">
            <w:rPr>
              <w:rFonts w:ascii="Arial" w:hAnsi="Arial" w:cs="Arial"/>
            </w:rPr>
            <w:fldChar w:fldCharType="end"/>
          </w:r>
        </w:sdtContent>
      </w:sdt>
      <w:r>
        <w:rPr>
          <w:rFonts w:ascii="Arial" w:hAnsi="Arial" w:cs="Arial"/>
        </w:rPr>
        <w:t xml:space="preserve"> is an extensive technical book which covers the VHDL standard and provides best practices for code development as we</w:t>
      </w:r>
      <w:r w:rsidR="00347A06">
        <w:rPr>
          <w:rFonts w:ascii="Arial" w:hAnsi="Arial" w:cs="Arial"/>
        </w:rPr>
        <w:t>l</w:t>
      </w:r>
      <w:r>
        <w:rPr>
          <w:rFonts w:ascii="Arial" w:hAnsi="Arial" w:cs="Arial"/>
        </w:rPr>
        <w:t>l as language syntax and semantics outlined from the standard above. This book was used as a guideline to develop effective VHDL code</w:t>
      </w:r>
    </w:p>
    <w:p w:rsidR="00193E04" w:rsidRDefault="00193E04" w:rsidP="00380567">
      <w:pPr>
        <w:rPr>
          <w:rFonts w:ascii="Arial" w:hAnsi="Arial" w:cs="Arial"/>
        </w:rPr>
      </w:pPr>
    </w:p>
    <w:p w:rsidR="0064017A" w:rsidRDefault="0064017A" w:rsidP="0064017A">
      <w:pPr>
        <w:rPr>
          <w:rFonts w:ascii="Arial" w:hAnsi="Arial" w:cs="Arial"/>
        </w:rPr>
      </w:pPr>
      <w:r>
        <w:rPr>
          <w:rFonts w:ascii="Arial" w:hAnsi="Arial" w:cs="Arial"/>
        </w:rPr>
        <w:t xml:space="preserve">To implement the VHDL source code onto FPGA, AMD </w:t>
      </w:r>
      <w:proofErr w:type="spellStart"/>
      <w:r>
        <w:rPr>
          <w:rFonts w:ascii="Arial" w:hAnsi="Arial" w:cs="Arial"/>
        </w:rPr>
        <w:t>Vivado</w:t>
      </w:r>
      <w:proofErr w:type="spellEnd"/>
      <w:r>
        <w:rPr>
          <w:rFonts w:ascii="Arial" w:hAnsi="Arial" w:cs="Arial"/>
        </w:rPr>
        <w:t xml:space="preserve"> design suite the AMD </w:t>
      </w:r>
      <w:proofErr w:type="spellStart"/>
      <w:r w:rsidRPr="00872587">
        <w:rPr>
          <w:rFonts w:ascii="Arial" w:hAnsi="Arial" w:cs="Arial"/>
        </w:rPr>
        <w:t>Vivado</w:t>
      </w:r>
      <w:proofErr w:type="spellEnd"/>
      <w:r w:rsidRPr="00872587">
        <w:rPr>
          <w:rFonts w:ascii="Arial" w:hAnsi="Arial" w:cs="Arial"/>
        </w:rPr>
        <w:t xml:space="preserve"> Design Suite User Guide: Design Flows Overview (UG892)</w:t>
      </w:r>
      <w:r>
        <w:rPr>
          <w:rFonts w:ascii="Arial" w:hAnsi="Arial" w:cs="Arial"/>
        </w:rPr>
        <w:t xml:space="preserve"> </w:t>
      </w:r>
      <w:sdt>
        <w:sdtPr>
          <w:rPr>
            <w:rFonts w:ascii="Arial" w:hAnsi="Arial" w:cs="Arial"/>
          </w:rPr>
          <w:id w:val="1880666738"/>
          <w:citation/>
        </w:sdtPr>
        <w:sdtContent>
          <w:r w:rsidR="00660F7C">
            <w:rPr>
              <w:rFonts w:ascii="Arial" w:hAnsi="Arial" w:cs="Arial"/>
            </w:rPr>
            <w:fldChar w:fldCharType="begin"/>
          </w:r>
          <w:r w:rsidR="00660F7C">
            <w:rPr>
              <w:rFonts w:ascii="Arial" w:hAnsi="Arial" w:cs="Arial"/>
              <w:lang w:val="en-US"/>
            </w:rPr>
            <w:instrText xml:space="preserve"> CITATION AMD24 \l 1033 </w:instrText>
          </w:r>
          <w:r w:rsidR="00660F7C">
            <w:rPr>
              <w:rFonts w:ascii="Arial" w:hAnsi="Arial" w:cs="Arial"/>
            </w:rPr>
            <w:fldChar w:fldCharType="separate"/>
          </w:r>
          <w:r w:rsidR="00E32611" w:rsidRPr="00E32611">
            <w:rPr>
              <w:rFonts w:ascii="Arial" w:hAnsi="Arial" w:cs="Arial"/>
              <w:noProof/>
              <w:lang w:val="en-US"/>
            </w:rPr>
            <w:t>[10]</w:t>
          </w:r>
          <w:r w:rsidR="00660F7C">
            <w:rPr>
              <w:rFonts w:ascii="Arial" w:hAnsi="Arial" w:cs="Arial"/>
            </w:rPr>
            <w:fldChar w:fldCharType="end"/>
          </w:r>
        </w:sdtContent>
      </w:sdt>
      <w:r w:rsidR="00660F7C">
        <w:rPr>
          <w:rFonts w:ascii="Arial" w:hAnsi="Arial" w:cs="Arial"/>
        </w:rPr>
        <w:t xml:space="preserve"> </w:t>
      </w:r>
      <w:r>
        <w:rPr>
          <w:rFonts w:ascii="Arial" w:hAnsi="Arial" w:cs="Arial"/>
        </w:rPr>
        <w:t>was used. This technical document outlines the design flow process and also highlights functionalities of the software such as behavioural simulation that helps with the ADC’s development. Using the documents above the following eight step design flow was created in order to structure the development of the SAR ADC on FPGA.</w:t>
      </w:r>
    </w:p>
    <w:p w:rsidR="0064017A" w:rsidRDefault="0064017A" w:rsidP="00380567">
      <w:pPr>
        <w:rPr>
          <w:rFonts w:ascii="Arial" w:hAnsi="Arial" w:cs="Arial"/>
        </w:rPr>
      </w:pPr>
    </w:p>
    <w:p w:rsidR="00193E04" w:rsidRDefault="00193E04" w:rsidP="00193E04">
      <w:pPr>
        <w:pStyle w:val="Heading3"/>
      </w:pPr>
      <w:bookmarkStart w:id="22" w:name="_Toc196758045"/>
      <w:r>
        <w:t xml:space="preserve">Project </w:t>
      </w:r>
      <w:r w:rsidR="00205589">
        <w:t>Requirements</w:t>
      </w:r>
      <w:bookmarkEnd w:id="22"/>
    </w:p>
    <w:p w:rsidR="003325E3" w:rsidRDefault="003325E3" w:rsidP="00380567">
      <w:pPr>
        <w:rPr>
          <w:rFonts w:ascii="Arial" w:hAnsi="Arial" w:cs="Arial"/>
        </w:rPr>
      </w:pPr>
    </w:p>
    <w:p w:rsidR="00A65132" w:rsidRDefault="00A65132" w:rsidP="00380567">
      <w:pPr>
        <w:rPr>
          <w:rFonts w:ascii="Arial" w:hAnsi="Arial" w:cs="Arial"/>
        </w:rPr>
      </w:pPr>
      <w:r>
        <w:rPr>
          <w:rFonts w:ascii="Arial" w:hAnsi="Arial" w:cs="Arial"/>
        </w:rPr>
        <w:t xml:space="preserve">The initial stage would be the project definition and planning stage which would involve researching ADC types to select appropriate ones against the chosen application and that could implementable onto an FPGA. </w:t>
      </w:r>
      <w:r w:rsidR="00317ADF">
        <w:rPr>
          <w:rFonts w:ascii="Arial" w:hAnsi="Arial" w:cs="Arial"/>
        </w:rPr>
        <w:t xml:space="preserve">It would need to be identified which components on the ADC would be FPGA implementable and which components such as the Sample and Hold Circuit </w:t>
      </w:r>
      <w:r w:rsidR="00367653">
        <w:rPr>
          <w:rFonts w:ascii="Arial" w:hAnsi="Arial" w:cs="Arial"/>
        </w:rPr>
        <w:t xml:space="preserve">(S&amp;H) </w:t>
      </w:r>
      <w:sdt>
        <w:sdtPr>
          <w:rPr>
            <w:rFonts w:ascii="Arial" w:hAnsi="Arial" w:cs="Arial"/>
          </w:rPr>
          <w:id w:val="1211848113"/>
          <w:citation/>
        </w:sdtPr>
        <w:sdtContent>
          <w:r w:rsidR="008E35A4">
            <w:rPr>
              <w:rFonts w:ascii="Arial" w:hAnsi="Arial" w:cs="Arial"/>
            </w:rPr>
            <w:fldChar w:fldCharType="begin"/>
          </w:r>
          <w:r w:rsidR="008E35A4">
            <w:rPr>
              <w:rFonts w:ascii="Arial" w:hAnsi="Arial" w:cs="Arial"/>
              <w:lang w:val="en-US"/>
            </w:rPr>
            <w:instrText xml:space="preserve"> CITATION Ria13 \l 1033 </w:instrText>
          </w:r>
          <w:r w:rsidR="008E35A4">
            <w:rPr>
              <w:rFonts w:ascii="Arial" w:hAnsi="Arial" w:cs="Arial"/>
            </w:rPr>
            <w:fldChar w:fldCharType="separate"/>
          </w:r>
          <w:r w:rsidR="00E32611" w:rsidRPr="00E32611">
            <w:rPr>
              <w:rFonts w:ascii="Arial" w:hAnsi="Arial" w:cs="Arial"/>
              <w:noProof/>
              <w:lang w:val="en-US"/>
            </w:rPr>
            <w:t>[5]</w:t>
          </w:r>
          <w:r w:rsidR="008E35A4">
            <w:rPr>
              <w:rFonts w:ascii="Arial" w:hAnsi="Arial" w:cs="Arial"/>
            </w:rPr>
            <w:fldChar w:fldCharType="end"/>
          </w:r>
        </w:sdtContent>
      </w:sdt>
      <w:r w:rsidR="008E35A4">
        <w:rPr>
          <w:rFonts w:ascii="Arial" w:hAnsi="Arial" w:cs="Arial"/>
        </w:rPr>
        <w:t xml:space="preserve"> </w:t>
      </w:r>
      <w:r w:rsidR="00317ADF">
        <w:rPr>
          <w:rFonts w:ascii="Arial" w:hAnsi="Arial" w:cs="Arial"/>
        </w:rPr>
        <w:t xml:space="preserve">would need to be made up of external components. </w:t>
      </w:r>
    </w:p>
    <w:p w:rsidR="005A3D09" w:rsidRDefault="005A3D09" w:rsidP="00380567">
      <w:pPr>
        <w:rPr>
          <w:rFonts w:ascii="Arial" w:hAnsi="Arial" w:cs="Arial"/>
        </w:rPr>
      </w:pPr>
    </w:p>
    <w:p w:rsidR="00347A06" w:rsidRDefault="005A3D09" w:rsidP="00380567">
      <w:pPr>
        <w:rPr>
          <w:rFonts w:ascii="Arial" w:hAnsi="Arial" w:cs="Arial"/>
        </w:rPr>
      </w:pPr>
      <w:r>
        <w:rPr>
          <w:rFonts w:ascii="Arial" w:hAnsi="Arial" w:cs="Arial"/>
        </w:rPr>
        <w:t>This stage also involved selecting an application for the ADC to be tested against such as audio, cellular or a control system applica</w:t>
      </w:r>
      <w:r w:rsidR="00301B9B">
        <w:rPr>
          <w:rFonts w:ascii="Arial" w:hAnsi="Arial" w:cs="Arial"/>
        </w:rPr>
        <w:t>t</w:t>
      </w:r>
      <w:r>
        <w:rPr>
          <w:rFonts w:ascii="Arial" w:hAnsi="Arial" w:cs="Arial"/>
        </w:rPr>
        <w:t>ion</w:t>
      </w:r>
      <w:r w:rsidR="00301B9B">
        <w:rPr>
          <w:rFonts w:ascii="Arial" w:hAnsi="Arial" w:cs="Arial"/>
        </w:rPr>
        <w:t>. The requirement of the</w:t>
      </w:r>
      <w:r w:rsidR="00155E12">
        <w:rPr>
          <w:rFonts w:ascii="Arial" w:hAnsi="Arial" w:cs="Arial"/>
        </w:rPr>
        <w:t xml:space="preserve"> system such as speed, resolution, throughput etc. would also </w:t>
      </w:r>
      <w:r w:rsidR="00294405">
        <w:rPr>
          <w:rFonts w:ascii="Arial" w:hAnsi="Arial" w:cs="Arial"/>
        </w:rPr>
        <w:t>a</w:t>
      </w:r>
      <w:r w:rsidR="00155E12">
        <w:rPr>
          <w:rFonts w:ascii="Arial" w:hAnsi="Arial" w:cs="Arial"/>
        </w:rPr>
        <w:t xml:space="preserve">ffect which ADC type </w:t>
      </w:r>
      <w:r w:rsidR="00DF5D29">
        <w:rPr>
          <w:rFonts w:ascii="Arial" w:hAnsi="Arial" w:cs="Arial"/>
        </w:rPr>
        <w:t xml:space="preserve">and the hardware which </w:t>
      </w:r>
      <w:r w:rsidR="00155E12">
        <w:rPr>
          <w:rFonts w:ascii="Arial" w:hAnsi="Arial" w:cs="Arial"/>
        </w:rPr>
        <w:t xml:space="preserve">would be selected as highlighted in Background Research </w:t>
      </w:r>
      <w:r w:rsidR="00294405">
        <w:rPr>
          <w:rFonts w:ascii="Arial" w:hAnsi="Arial" w:cs="Arial"/>
        </w:rPr>
        <w:t>different ADC</w:t>
      </w:r>
      <w:r w:rsidR="00367653">
        <w:rPr>
          <w:rFonts w:ascii="Arial" w:hAnsi="Arial" w:cs="Arial"/>
        </w:rPr>
        <w:t>s</w:t>
      </w:r>
      <w:r w:rsidR="00294405">
        <w:rPr>
          <w:rFonts w:ascii="Arial" w:hAnsi="Arial" w:cs="Arial"/>
        </w:rPr>
        <w:t xml:space="preserve"> have different performance characteristics</w:t>
      </w:r>
      <w:r w:rsidR="00DE7471">
        <w:rPr>
          <w:rFonts w:ascii="Arial" w:hAnsi="Arial" w:cs="Arial"/>
        </w:rPr>
        <w:t>.</w:t>
      </w:r>
    </w:p>
    <w:p w:rsidR="00DE7471" w:rsidRDefault="00DE7471" w:rsidP="00380567">
      <w:pPr>
        <w:rPr>
          <w:rFonts w:ascii="Arial" w:hAnsi="Arial" w:cs="Arial"/>
        </w:rPr>
      </w:pPr>
    </w:p>
    <w:p w:rsidR="00D65C4E" w:rsidRDefault="00025CF4" w:rsidP="00D65C4E">
      <w:pPr>
        <w:rPr>
          <w:rFonts w:ascii="Arial" w:hAnsi="Arial" w:cs="Arial"/>
        </w:rPr>
      </w:pPr>
      <w:r>
        <w:rPr>
          <w:rFonts w:ascii="Arial" w:hAnsi="Arial" w:cs="Arial"/>
        </w:rPr>
        <w:t xml:space="preserve">A </w:t>
      </w:r>
      <w:r w:rsidR="000B31D0">
        <w:rPr>
          <w:rFonts w:ascii="Arial" w:hAnsi="Arial" w:cs="Arial"/>
        </w:rPr>
        <w:t xml:space="preserve">suitable </w:t>
      </w:r>
      <w:r>
        <w:rPr>
          <w:rFonts w:ascii="Arial" w:hAnsi="Arial" w:cs="Arial"/>
        </w:rPr>
        <w:t xml:space="preserve">FPGA development </w:t>
      </w:r>
      <w:r w:rsidR="00663778">
        <w:rPr>
          <w:rFonts w:ascii="Arial" w:hAnsi="Arial" w:cs="Arial"/>
        </w:rPr>
        <w:t xml:space="preserve">environment </w:t>
      </w:r>
      <w:r w:rsidR="00C871C0">
        <w:rPr>
          <w:rFonts w:ascii="Arial" w:hAnsi="Arial" w:cs="Arial"/>
        </w:rPr>
        <w:t xml:space="preserve">was also needed </w:t>
      </w:r>
      <w:r>
        <w:rPr>
          <w:rFonts w:ascii="Arial" w:hAnsi="Arial" w:cs="Arial"/>
        </w:rPr>
        <w:t xml:space="preserve">such as </w:t>
      </w:r>
      <w:proofErr w:type="spellStart"/>
      <w:r>
        <w:rPr>
          <w:rFonts w:ascii="Arial" w:hAnsi="Arial" w:cs="Arial"/>
        </w:rPr>
        <w:t>Vivado</w:t>
      </w:r>
      <w:proofErr w:type="spellEnd"/>
      <w:r>
        <w:rPr>
          <w:rFonts w:ascii="Arial" w:hAnsi="Arial" w:cs="Arial"/>
        </w:rPr>
        <w:t xml:space="preserve"> [R]</w:t>
      </w:r>
      <w:r w:rsidR="00D37DC7">
        <w:rPr>
          <w:rFonts w:ascii="Arial" w:hAnsi="Arial" w:cs="Arial"/>
        </w:rPr>
        <w:t xml:space="preserve"> which would be able to simulate and synthesise the VHDL.</w:t>
      </w:r>
      <w:r w:rsidR="00AB3F79">
        <w:rPr>
          <w:rFonts w:ascii="Arial" w:hAnsi="Arial" w:cs="Arial"/>
        </w:rPr>
        <w:t xml:space="preserve"> </w:t>
      </w:r>
      <w:r w:rsidR="00844815">
        <w:rPr>
          <w:rFonts w:ascii="Arial" w:hAnsi="Arial" w:cs="Arial"/>
        </w:rPr>
        <w:t>Finally, the IEEE standard 1241-20</w:t>
      </w:r>
      <w:r w:rsidR="00873D50">
        <w:rPr>
          <w:rFonts w:ascii="Arial" w:hAnsi="Arial" w:cs="Arial"/>
        </w:rPr>
        <w:t xml:space="preserve">10 </w:t>
      </w:r>
      <w:sdt>
        <w:sdtPr>
          <w:rPr>
            <w:rFonts w:ascii="Arial" w:hAnsi="Arial" w:cs="Arial"/>
          </w:rPr>
          <w:id w:val="-938909771"/>
          <w:citation/>
        </w:sdtPr>
        <w:sdtContent>
          <w:r w:rsidR="00873D50">
            <w:rPr>
              <w:rFonts w:ascii="Arial" w:hAnsi="Arial" w:cs="Arial"/>
            </w:rPr>
            <w:fldChar w:fldCharType="begin"/>
          </w:r>
          <w:r w:rsidR="00873D50">
            <w:rPr>
              <w:rFonts w:ascii="Arial" w:hAnsi="Arial" w:cs="Arial"/>
              <w:lang w:val="en-US"/>
            </w:rPr>
            <w:instrText xml:space="preserve"> CITATION IEE10 \l 1033 </w:instrText>
          </w:r>
          <w:r w:rsidR="00873D50">
            <w:rPr>
              <w:rFonts w:ascii="Arial" w:hAnsi="Arial" w:cs="Arial"/>
            </w:rPr>
            <w:fldChar w:fldCharType="separate"/>
          </w:r>
          <w:r w:rsidR="00E32611" w:rsidRPr="00E32611">
            <w:rPr>
              <w:rFonts w:ascii="Arial" w:hAnsi="Arial" w:cs="Arial"/>
              <w:noProof/>
              <w:lang w:val="en-US"/>
            </w:rPr>
            <w:t>[4]</w:t>
          </w:r>
          <w:r w:rsidR="00873D50">
            <w:rPr>
              <w:rFonts w:ascii="Arial" w:hAnsi="Arial" w:cs="Arial"/>
            </w:rPr>
            <w:fldChar w:fldCharType="end"/>
          </w:r>
        </w:sdtContent>
      </w:sdt>
      <w:r w:rsidR="00844815">
        <w:rPr>
          <w:rFonts w:ascii="Arial" w:hAnsi="Arial" w:cs="Arial"/>
        </w:rPr>
        <w:t xml:space="preserve"> was selected to build suitable practical experiments to test the performance of the FPGA implemented ADC against industry standard parameters such as dynamic performance, </w:t>
      </w:r>
      <w:r w:rsidR="005B42EC">
        <w:rPr>
          <w:rFonts w:ascii="Arial" w:hAnsi="Arial" w:cs="Arial"/>
        </w:rPr>
        <w:t xml:space="preserve">Effective Number </w:t>
      </w:r>
      <w:r w:rsidR="009008D5">
        <w:rPr>
          <w:rFonts w:ascii="Arial" w:hAnsi="Arial" w:cs="Arial"/>
        </w:rPr>
        <w:t>o</w:t>
      </w:r>
      <w:r w:rsidR="005B42EC">
        <w:rPr>
          <w:rFonts w:ascii="Arial" w:hAnsi="Arial" w:cs="Arial"/>
        </w:rPr>
        <w:t>f Bits (ENOB), Signal to Noise Ratio (SNR) etc</w:t>
      </w:r>
      <w:sdt>
        <w:sdtPr>
          <w:rPr>
            <w:rFonts w:ascii="Arial" w:hAnsi="Arial" w:cs="Arial"/>
          </w:rPr>
          <w:id w:val="-1516766783"/>
          <w:citation/>
        </w:sdtPr>
        <w:sdtContent>
          <w:r w:rsidR="00E6291C">
            <w:rPr>
              <w:rFonts w:ascii="Arial" w:hAnsi="Arial" w:cs="Arial"/>
            </w:rPr>
            <w:fldChar w:fldCharType="begin"/>
          </w:r>
          <w:r w:rsidR="00E6291C">
            <w:rPr>
              <w:rFonts w:ascii="Arial" w:hAnsi="Arial" w:cs="Arial"/>
              <w:lang w:val="en-US"/>
            </w:rPr>
            <w:instrText xml:space="preserve"> CITATION Ria13 \l 1033 </w:instrText>
          </w:r>
          <w:r w:rsidR="00E6291C">
            <w:rPr>
              <w:rFonts w:ascii="Arial" w:hAnsi="Arial" w:cs="Arial"/>
            </w:rPr>
            <w:fldChar w:fldCharType="separate"/>
          </w:r>
          <w:r w:rsidR="00E32611">
            <w:rPr>
              <w:rFonts w:ascii="Arial" w:hAnsi="Arial" w:cs="Arial"/>
              <w:noProof/>
              <w:lang w:val="en-US"/>
            </w:rPr>
            <w:t xml:space="preserve"> </w:t>
          </w:r>
          <w:r w:rsidR="00E32611" w:rsidRPr="00E32611">
            <w:rPr>
              <w:rFonts w:ascii="Arial" w:hAnsi="Arial" w:cs="Arial"/>
              <w:noProof/>
              <w:lang w:val="en-US"/>
            </w:rPr>
            <w:t>[5]</w:t>
          </w:r>
          <w:r w:rsidR="00E6291C">
            <w:rPr>
              <w:rFonts w:ascii="Arial" w:hAnsi="Arial" w:cs="Arial"/>
            </w:rPr>
            <w:fldChar w:fldCharType="end"/>
          </w:r>
        </w:sdtContent>
      </w:sdt>
      <w:r w:rsidR="00F1619D">
        <w:rPr>
          <w:rFonts w:ascii="Arial" w:hAnsi="Arial" w:cs="Arial"/>
        </w:rPr>
        <w:t>.</w:t>
      </w:r>
    </w:p>
    <w:p w:rsidR="00674575" w:rsidRDefault="00674575" w:rsidP="00D65C4E">
      <w:pPr>
        <w:rPr>
          <w:rFonts w:ascii="Arial" w:hAnsi="Arial" w:cs="Arial"/>
        </w:rPr>
      </w:pPr>
    </w:p>
    <w:p w:rsidR="00674575" w:rsidRDefault="00674575" w:rsidP="00674575">
      <w:pPr>
        <w:pStyle w:val="Heading3"/>
      </w:pPr>
      <w:bookmarkStart w:id="23" w:name="_Toc196758046"/>
      <w:r>
        <w:t>System Architecture &amp; Block Level Design</w:t>
      </w:r>
      <w:bookmarkEnd w:id="23"/>
    </w:p>
    <w:p w:rsidR="00674575" w:rsidRDefault="00674575" w:rsidP="00674575"/>
    <w:p w:rsidR="00674575" w:rsidRDefault="00857D1B" w:rsidP="00674575">
      <w:pPr>
        <w:rPr>
          <w:rFonts w:ascii="Arial" w:hAnsi="Arial" w:cs="Arial"/>
        </w:rPr>
      </w:pPr>
      <w:r>
        <w:rPr>
          <w:rFonts w:ascii="Arial" w:hAnsi="Arial" w:cs="Arial"/>
        </w:rPr>
        <w:t xml:space="preserve">This stage involved establishing the digital and analogue </w:t>
      </w:r>
      <w:r w:rsidR="00C20681">
        <w:rPr>
          <w:rFonts w:ascii="Arial" w:hAnsi="Arial" w:cs="Arial"/>
        </w:rPr>
        <w:t>components</w:t>
      </w:r>
      <w:r>
        <w:rPr>
          <w:rFonts w:ascii="Arial" w:hAnsi="Arial" w:cs="Arial"/>
        </w:rPr>
        <w:t xml:space="preserve"> of the ADC. Both the AMD </w:t>
      </w:r>
      <w:proofErr w:type="spellStart"/>
      <w:r>
        <w:rPr>
          <w:rFonts w:ascii="Arial" w:hAnsi="Arial" w:cs="Arial"/>
        </w:rPr>
        <w:t>Vivado</w:t>
      </w:r>
      <w:proofErr w:type="spellEnd"/>
      <w:r>
        <w:rPr>
          <w:rFonts w:ascii="Arial" w:hAnsi="Arial" w:cs="Arial"/>
        </w:rPr>
        <w:t xml:space="preserve"> User Guide </w:t>
      </w:r>
      <w:sdt>
        <w:sdtPr>
          <w:rPr>
            <w:rFonts w:ascii="Arial" w:hAnsi="Arial" w:cs="Arial"/>
          </w:rPr>
          <w:id w:val="1692338455"/>
          <w:citation/>
        </w:sdtPr>
        <w:sdtContent>
          <w:r w:rsidR="00F71BAB">
            <w:rPr>
              <w:rFonts w:ascii="Arial" w:hAnsi="Arial" w:cs="Arial"/>
            </w:rPr>
            <w:fldChar w:fldCharType="begin"/>
          </w:r>
          <w:r w:rsidR="00F71BAB">
            <w:rPr>
              <w:rFonts w:ascii="Arial" w:hAnsi="Arial" w:cs="Arial"/>
              <w:lang w:val="en-US"/>
            </w:rPr>
            <w:instrText xml:space="preserve"> CITATION AMD24 \l 1033 </w:instrText>
          </w:r>
          <w:r w:rsidR="00F71BAB">
            <w:rPr>
              <w:rFonts w:ascii="Arial" w:hAnsi="Arial" w:cs="Arial"/>
            </w:rPr>
            <w:fldChar w:fldCharType="separate"/>
          </w:r>
          <w:r w:rsidR="00E32611" w:rsidRPr="00E32611">
            <w:rPr>
              <w:rFonts w:ascii="Arial" w:hAnsi="Arial" w:cs="Arial"/>
              <w:noProof/>
              <w:lang w:val="en-US"/>
            </w:rPr>
            <w:t>[10]</w:t>
          </w:r>
          <w:r w:rsidR="00F71BAB">
            <w:rPr>
              <w:rFonts w:ascii="Arial" w:hAnsi="Arial" w:cs="Arial"/>
            </w:rPr>
            <w:fldChar w:fldCharType="end"/>
          </w:r>
        </w:sdtContent>
      </w:sdt>
      <w:r>
        <w:rPr>
          <w:rFonts w:ascii="Arial" w:hAnsi="Arial" w:cs="Arial"/>
        </w:rPr>
        <w:t xml:space="preserve"> and Effective Coding with VHDL </w:t>
      </w:r>
      <w:sdt>
        <w:sdtPr>
          <w:rPr>
            <w:rFonts w:ascii="Arial" w:hAnsi="Arial" w:cs="Arial"/>
          </w:rPr>
          <w:id w:val="-1909757617"/>
          <w:citation/>
        </w:sdtPr>
        <w:sdtContent>
          <w:r w:rsidR="0049562A">
            <w:rPr>
              <w:rFonts w:ascii="Arial" w:hAnsi="Arial" w:cs="Arial"/>
            </w:rPr>
            <w:fldChar w:fldCharType="begin"/>
          </w:r>
          <w:r w:rsidR="0049562A">
            <w:rPr>
              <w:rFonts w:ascii="Arial" w:hAnsi="Arial" w:cs="Arial"/>
              <w:lang w:val="en-US"/>
            </w:rPr>
            <w:instrText xml:space="preserve"> CITATION Ric16 \l 1033 </w:instrText>
          </w:r>
          <w:r w:rsidR="0049562A">
            <w:rPr>
              <w:rFonts w:ascii="Arial" w:hAnsi="Arial" w:cs="Arial"/>
            </w:rPr>
            <w:fldChar w:fldCharType="separate"/>
          </w:r>
          <w:r w:rsidR="00E32611" w:rsidRPr="00E32611">
            <w:rPr>
              <w:rFonts w:ascii="Arial" w:hAnsi="Arial" w:cs="Arial"/>
              <w:noProof/>
              <w:lang w:val="en-US"/>
            </w:rPr>
            <w:t>[2]</w:t>
          </w:r>
          <w:r w:rsidR="0049562A">
            <w:rPr>
              <w:rFonts w:ascii="Arial" w:hAnsi="Arial" w:cs="Arial"/>
            </w:rPr>
            <w:fldChar w:fldCharType="end"/>
          </w:r>
        </w:sdtContent>
      </w:sdt>
      <w:r>
        <w:rPr>
          <w:rFonts w:ascii="Arial" w:hAnsi="Arial" w:cs="Arial"/>
        </w:rPr>
        <w:t xml:space="preserve"> recommend modular design, which involves splitting the VHDL </w:t>
      </w:r>
      <w:r w:rsidR="000A619E">
        <w:rPr>
          <w:rFonts w:ascii="Arial" w:hAnsi="Arial" w:cs="Arial"/>
        </w:rPr>
        <w:t xml:space="preserve">into </w:t>
      </w:r>
      <w:r>
        <w:rPr>
          <w:rFonts w:ascii="Arial" w:hAnsi="Arial" w:cs="Arial"/>
        </w:rPr>
        <w:t xml:space="preserve">multiple modules which are then combined together in a </w:t>
      </w:r>
      <w:r w:rsidR="006029BB">
        <w:rPr>
          <w:rFonts w:ascii="Arial" w:hAnsi="Arial" w:cs="Arial"/>
        </w:rPr>
        <w:t>higher-level</w:t>
      </w:r>
      <w:r>
        <w:rPr>
          <w:rFonts w:ascii="Arial" w:hAnsi="Arial" w:cs="Arial"/>
        </w:rPr>
        <w:t xml:space="preserve"> script via port mapping. This </w:t>
      </w:r>
      <w:r w:rsidR="007722A0">
        <w:rPr>
          <w:rFonts w:ascii="Arial" w:hAnsi="Arial" w:cs="Arial"/>
        </w:rPr>
        <w:t>is</w:t>
      </w:r>
      <w:r>
        <w:rPr>
          <w:rFonts w:ascii="Arial" w:hAnsi="Arial" w:cs="Arial"/>
        </w:rPr>
        <w:t xml:space="preserve"> similar to external functions being called from the main function like with m</w:t>
      </w:r>
      <w:r w:rsidR="006029BB">
        <w:rPr>
          <w:rFonts w:ascii="Arial" w:hAnsi="Arial" w:cs="Arial"/>
        </w:rPr>
        <w:t>o</w:t>
      </w:r>
      <w:r>
        <w:rPr>
          <w:rFonts w:ascii="Arial" w:hAnsi="Arial" w:cs="Arial"/>
        </w:rPr>
        <w:t xml:space="preserve">st </w:t>
      </w:r>
      <w:r w:rsidR="006029BB">
        <w:rPr>
          <w:rFonts w:ascii="Arial" w:hAnsi="Arial" w:cs="Arial"/>
        </w:rPr>
        <w:t>sequential</w:t>
      </w:r>
      <w:r>
        <w:rPr>
          <w:rFonts w:ascii="Arial" w:hAnsi="Arial" w:cs="Arial"/>
        </w:rPr>
        <w:t xml:space="preserve"> programming</w:t>
      </w:r>
      <w:r w:rsidR="00466F54">
        <w:rPr>
          <w:rFonts w:ascii="Arial" w:hAnsi="Arial" w:cs="Arial"/>
        </w:rPr>
        <w:t>.</w:t>
      </w:r>
    </w:p>
    <w:p w:rsidR="00E35F64" w:rsidRDefault="00E35F64" w:rsidP="00674575">
      <w:pPr>
        <w:rPr>
          <w:rFonts w:ascii="Arial" w:hAnsi="Arial" w:cs="Arial"/>
        </w:rPr>
      </w:pPr>
    </w:p>
    <w:p w:rsidR="00943B52" w:rsidRDefault="00E35F64" w:rsidP="00F8142D">
      <w:pPr>
        <w:rPr>
          <w:rFonts w:ascii="Arial" w:hAnsi="Arial" w:cs="Arial"/>
        </w:rPr>
      </w:pPr>
      <w:r>
        <w:rPr>
          <w:rFonts w:ascii="Arial" w:hAnsi="Arial" w:cs="Arial"/>
        </w:rPr>
        <w:lastRenderedPageBreak/>
        <w:t xml:space="preserve">To send the </w:t>
      </w:r>
      <w:r w:rsidR="000A619E">
        <w:rPr>
          <w:rFonts w:ascii="Arial" w:hAnsi="Arial" w:cs="Arial"/>
        </w:rPr>
        <w:t>N-</w:t>
      </w:r>
      <w:r>
        <w:rPr>
          <w:rFonts w:ascii="Arial" w:hAnsi="Arial" w:cs="Arial"/>
        </w:rPr>
        <w:t>bit bus output of the ADC to a measuring device and/or PC the bus would need to serialised and converted to a communication protocol standard to be read. SPI, I2C and UART were all considered as all were suitable to handle the system requirements</w:t>
      </w:r>
      <w:r w:rsidR="005620FB">
        <w:rPr>
          <w:rFonts w:ascii="Arial" w:hAnsi="Arial" w:cs="Arial"/>
        </w:rPr>
        <w:t>.</w:t>
      </w:r>
      <w:r>
        <w:rPr>
          <w:rFonts w:ascii="Arial" w:hAnsi="Arial" w:cs="Arial"/>
        </w:rPr>
        <w:t xml:space="preserve"> </w:t>
      </w:r>
      <w:r w:rsidR="005620FB">
        <w:rPr>
          <w:rFonts w:ascii="Arial" w:hAnsi="Arial" w:cs="Arial"/>
        </w:rPr>
        <w:t>H</w:t>
      </w:r>
      <w:r>
        <w:rPr>
          <w:rFonts w:ascii="Arial" w:hAnsi="Arial" w:cs="Arial"/>
        </w:rPr>
        <w:t>owever</w:t>
      </w:r>
      <w:r w:rsidR="005620FB">
        <w:rPr>
          <w:rFonts w:ascii="Arial" w:hAnsi="Arial" w:cs="Arial"/>
        </w:rPr>
        <w:t>,</w:t>
      </w:r>
      <w:r>
        <w:rPr>
          <w:rFonts w:ascii="Arial" w:hAnsi="Arial" w:cs="Arial"/>
        </w:rPr>
        <w:t xml:space="preserve"> the comms protocol would need to be implemented onto the FPGA as the </w:t>
      </w:r>
      <w:proofErr w:type="spellStart"/>
      <w:r>
        <w:rPr>
          <w:rFonts w:ascii="Arial" w:hAnsi="Arial" w:cs="Arial"/>
        </w:rPr>
        <w:t>Basys</w:t>
      </w:r>
      <w:proofErr w:type="spellEnd"/>
      <w:r>
        <w:rPr>
          <w:rFonts w:ascii="Arial" w:hAnsi="Arial" w:cs="Arial"/>
        </w:rPr>
        <w:t xml:space="preserve"> 3 </w:t>
      </w:r>
      <w:sdt>
        <w:sdtPr>
          <w:rPr>
            <w:rFonts w:ascii="Arial" w:hAnsi="Arial" w:cs="Arial"/>
          </w:rPr>
          <w:id w:val="-1434432782"/>
          <w:citation/>
        </w:sdtPr>
        <w:sdtContent>
          <w:r w:rsidR="00B04F6D">
            <w:rPr>
              <w:rFonts w:ascii="Arial" w:hAnsi="Arial" w:cs="Arial"/>
            </w:rPr>
            <w:fldChar w:fldCharType="begin"/>
          </w:r>
          <w:r w:rsidR="00B04F6D">
            <w:rPr>
              <w:rFonts w:ascii="Arial" w:hAnsi="Arial" w:cs="Arial"/>
              <w:lang w:val="en-US"/>
            </w:rPr>
            <w:instrText xml:space="preserve"> CITATION dig25 \l 1033 </w:instrText>
          </w:r>
          <w:r w:rsidR="00B04F6D">
            <w:rPr>
              <w:rFonts w:ascii="Arial" w:hAnsi="Arial" w:cs="Arial"/>
            </w:rPr>
            <w:fldChar w:fldCharType="separate"/>
          </w:r>
          <w:r w:rsidR="00E32611" w:rsidRPr="00E32611">
            <w:rPr>
              <w:rFonts w:ascii="Arial" w:hAnsi="Arial" w:cs="Arial"/>
              <w:noProof/>
              <w:lang w:val="en-US"/>
            </w:rPr>
            <w:t>[7]</w:t>
          </w:r>
          <w:r w:rsidR="00B04F6D">
            <w:rPr>
              <w:rFonts w:ascii="Arial" w:hAnsi="Arial" w:cs="Arial"/>
            </w:rPr>
            <w:fldChar w:fldCharType="end"/>
          </w:r>
        </w:sdtContent>
      </w:sdt>
      <w:r w:rsidR="00B04F6D">
        <w:rPr>
          <w:rFonts w:ascii="Arial" w:hAnsi="Arial" w:cs="Arial"/>
        </w:rPr>
        <w:t xml:space="preserve"> </w:t>
      </w:r>
      <w:r>
        <w:rPr>
          <w:rFonts w:ascii="Arial" w:hAnsi="Arial" w:cs="Arial"/>
        </w:rPr>
        <w:t>offered no programmable microcontroller to configure the protocol</w:t>
      </w:r>
      <w:r w:rsidR="00724C8D">
        <w:rPr>
          <w:rFonts w:ascii="Arial" w:hAnsi="Arial" w:cs="Arial"/>
        </w:rPr>
        <w:t xml:space="preserve"> so</w:t>
      </w:r>
      <w:r>
        <w:rPr>
          <w:rFonts w:ascii="Arial" w:hAnsi="Arial" w:cs="Arial"/>
        </w:rPr>
        <w:t xml:space="preserve"> UART was selected as it was by far the simplest to implement. </w:t>
      </w:r>
    </w:p>
    <w:p w:rsidR="0077410C" w:rsidRDefault="0077410C" w:rsidP="0077410C">
      <w:pPr>
        <w:rPr>
          <w:rFonts w:ascii="Arial" w:hAnsi="Arial" w:cs="Arial"/>
        </w:rPr>
      </w:pPr>
    </w:p>
    <w:p w:rsidR="0077410C" w:rsidRDefault="00960532" w:rsidP="00960532">
      <w:pPr>
        <w:pStyle w:val="Heading3"/>
      </w:pPr>
      <w:bookmarkStart w:id="24" w:name="_Toc196758047"/>
      <w:r>
        <w:t>VHDL Development &amp; Best Practices</w:t>
      </w:r>
      <w:bookmarkEnd w:id="24"/>
    </w:p>
    <w:p w:rsidR="00960532" w:rsidRDefault="00960532" w:rsidP="00960532"/>
    <w:p w:rsidR="008253C5" w:rsidRDefault="00753B05" w:rsidP="00960532">
      <w:pPr>
        <w:rPr>
          <w:rFonts w:ascii="Arial" w:hAnsi="Arial" w:cs="Arial"/>
        </w:rPr>
      </w:pPr>
      <w:r>
        <w:rPr>
          <w:rFonts w:ascii="Arial" w:hAnsi="Arial" w:cs="Arial"/>
        </w:rPr>
        <w:t>This stage involve</w:t>
      </w:r>
      <w:r w:rsidR="00A66CF8">
        <w:rPr>
          <w:rFonts w:ascii="Arial" w:hAnsi="Arial" w:cs="Arial"/>
        </w:rPr>
        <w:t>s</w:t>
      </w:r>
      <w:r>
        <w:rPr>
          <w:rFonts w:ascii="Arial" w:hAnsi="Arial" w:cs="Arial"/>
        </w:rPr>
        <w:t xml:space="preserve"> generating VHDL code for the modules identified from the previous section. </w:t>
      </w:r>
      <w:r w:rsidR="008253C5">
        <w:rPr>
          <w:rFonts w:ascii="Arial" w:hAnsi="Arial" w:cs="Arial"/>
        </w:rPr>
        <w:t xml:space="preserve">This code would then be inputted into </w:t>
      </w:r>
      <w:proofErr w:type="spellStart"/>
      <w:r w:rsidR="008253C5">
        <w:rPr>
          <w:rFonts w:ascii="Arial" w:hAnsi="Arial" w:cs="Arial"/>
        </w:rPr>
        <w:t>Vivado</w:t>
      </w:r>
      <w:proofErr w:type="spellEnd"/>
      <w:r w:rsidR="008253C5">
        <w:rPr>
          <w:rFonts w:ascii="Arial" w:hAnsi="Arial" w:cs="Arial"/>
        </w:rPr>
        <w:t xml:space="preserve"> </w:t>
      </w:r>
      <w:sdt>
        <w:sdtPr>
          <w:rPr>
            <w:rFonts w:ascii="Arial" w:hAnsi="Arial" w:cs="Arial"/>
          </w:rPr>
          <w:id w:val="-491800088"/>
          <w:citation/>
        </w:sdtPr>
        <w:sdtContent>
          <w:r w:rsidR="00A44212">
            <w:rPr>
              <w:rFonts w:ascii="Arial" w:hAnsi="Arial" w:cs="Arial"/>
            </w:rPr>
            <w:fldChar w:fldCharType="begin"/>
          </w:r>
          <w:r w:rsidR="00A44212">
            <w:rPr>
              <w:rFonts w:ascii="Arial" w:hAnsi="Arial" w:cs="Arial"/>
              <w:lang w:val="en-US"/>
            </w:rPr>
            <w:instrText xml:space="preserve"> CITATION Adv24 \l 1033 </w:instrText>
          </w:r>
          <w:r w:rsidR="00A44212">
            <w:rPr>
              <w:rFonts w:ascii="Arial" w:hAnsi="Arial" w:cs="Arial"/>
            </w:rPr>
            <w:fldChar w:fldCharType="separate"/>
          </w:r>
          <w:r w:rsidR="00E32611" w:rsidRPr="00E32611">
            <w:rPr>
              <w:rFonts w:ascii="Arial" w:hAnsi="Arial" w:cs="Arial"/>
              <w:noProof/>
              <w:lang w:val="en-US"/>
            </w:rPr>
            <w:t>[3]</w:t>
          </w:r>
          <w:r w:rsidR="00A44212">
            <w:rPr>
              <w:rFonts w:ascii="Arial" w:hAnsi="Arial" w:cs="Arial"/>
            </w:rPr>
            <w:fldChar w:fldCharType="end"/>
          </w:r>
        </w:sdtContent>
      </w:sdt>
      <w:r w:rsidR="00A44212">
        <w:rPr>
          <w:rFonts w:ascii="Arial" w:hAnsi="Arial" w:cs="Arial"/>
        </w:rPr>
        <w:t xml:space="preserve"> </w:t>
      </w:r>
      <w:r w:rsidR="008253C5">
        <w:rPr>
          <w:rFonts w:ascii="Arial" w:hAnsi="Arial" w:cs="Arial"/>
        </w:rPr>
        <w:t xml:space="preserve">to ensure and the code passed through the elaborated design process to ensure it is </w:t>
      </w:r>
      <w:r w:rsidR="00B058A1">
        <w:rPr>
          <w:rFonts w:ascii="Arial" w:hAnsi="Arial" w:cs="Arial"/>
        </w:rPr>
        <w:t>compliable</w:t>
      </w:r>
      <w:r w:rsidR="008253C5">
        <w:rPr>
          <w:rFonts w:ascii="Arial" w:hAnsi="Arial" w:cs="Arial"/>
        </w:rPr>
        <w:t>.</w:t>
      </w:r>
      <w:r w:rsidR="00B058A1">
        <w:rPr>
          <w:rFonts w:ascii="Arial" w:hAnsi="Arial" w:cs="Arial"/>
        </w:rPr>
        <w:t xml:space="preserve"> Testbench scripts shall also be written to determine functional verification to ensure the behaviour of the circuit is what is expected.</w:t>
      </w:r>
      <w:r w:rsidR="006434D9">
        <w:rPr>
          <w:rFonts w:ascii="Arial" w:hAnsi="Arial" w:cs="Arial"/>
        </w:rPr>
        <w:t xml:space="preserve"> Testbenches are scr</w:t>
      </w:r>
      <w:r w:rsidR="00C92AC8">
        <w:rPr>
          <w:rFonts w:ascii="Arial" w:hAnsi="Arial" w:cs="Arial"/>
        </w:rPr>
        <w:t>i</w:t>
      </w:r>
      <w:r w:rsidR="006434D9">
        <w:rPr>
          <w:rFonts w:ascii="Arial" w:hAnsi="Arial" w:cs="Arial"/>
        </w:rPr>
        <w:t xml:space="preserve">pts that sit at the top of the hierarchy and control the stimulus of the circuit to confirm its behaviour. These testbenches are only used for simulation and are not </w:t>
      </w:r>
      <w:r w:rsidR="007F796C">
        <w:rPr>
          <w:rFonts w:ascii="Arial" w:hAnsi="Arial" w:cs="Arial"/>
        </w:rPr>
        <w:t>synthesisable</w:t>
      </w:r>
      <w:r w:rsidR="006434D9">
        <w:rPr>
          <w:rFonts w:ascii="Arial" w:hAnsi="Arial" w:cs="Arial"/>
        </w:rPr>
        <w:t xml:space="preserve">. </w:t>
      </w:r>
    </w:p>
    <w:p w:rsidR="00096E3C" w:rsidRDefault="00096E3C" w:rsidP="00960532">
      <w:pPr>
        <w:rPr>
          <w:rFonts w:ascii="Arial" w:hAnsi="Arial" w:cs="Arial"/>
        </w:rPr>
      </w:pPr>
    </w:p>
    <w:p w:rsidR="00096E3C" w:rsidRDefault="00096E3C" w:rsidP="00960532">
      <w:pPr>
        <w:rPr>
          <w:rFonts w:ascii="Arial" w:hAnsi="Arial" w:cs="Arial"/>
        </w:rPr>
      </w:pPr>
      <w:r>
        <w:rPr>
          <w:rFonts w:ascii="Arial" w:hAnsi="Arial" w:cs="Arial"/>
        </w:rPr>
        <w:t xml:space="preserve">VHDL </w:t>
      </w:r>
      <w:r w:rsidR="0095215D">
        <w:rPr>
          <w:rFonts w:ascii="Arial" w:hAnsi="Arial" w:cs="Arial"/>
        </w:rPr>
        <w:t xml:space="preserve">scripts </w:t>
      </w:r>
      <w:r w:rsidR="00FE3065">
        <w:rPr>
          <w:rFonts w:ascii="Arial" w:hAnsi="Arial" w:cs="Arial"/>
        </w:rPr>
        <w:t>consists of 3 stages:</w:t>
      </w:r>
    </w:p>
    <w:p w:rsidR="00FE3065" w:rsidRDefault="00FE3065" w:rsidP="00FE3065">
      <w:pPr>
        <w:pStyle w:val="ListParagraph"/>
        <w:numPr>
          <w:ilvl w:val="0"/>
          <w:numId w:val="12"/>
        </w:numPr>
        <w:rPr>
          <w:rFonts w:ascii="Arial" w:hAnsi="Arial" w:cs="Arial"/>
        </w:rPr>
      </w:pPr>
      <w:r>
        <w:rPr>
          <w:rFonts w:ascii="Arial" w:hAnsi="Arial" w:cs="Arial"/>
        </w:rPr>
        <w:t>Libraries.</w:t>
      </w:r>
    </w:p>
    <w:p w:rsidR="00FE3065" w:rsidRDefault="00FE3065" w:rsidP="00FE3065">
      <w:pPr>
        <w:pStyle w:val="ListParagraph"/>
        <w:numPr>
          <w:ilvl w:val="0"/>
          <w:numId w:val="12"/>
        </w:numPr>
        <w:rPr>
          <w:rFonts w:ascii="Arial" w:hAnsi="Arial" w:cs="Arial"/>
        </w:rPr>
      </w:pPr>
      <w:r>
        <w:rPr>
          <w:rFonts w:ascii="Arial" w:hAnsi="Arial" w:cs="Arial"/>
        </w:rPr>
        <w:t>Entity.</w:t>
      </w:r>
    </w:p>
    <w:p w:rsidR="00FE3065" w:rsidRDefault="00FE3065" w:rsidP="00FE3065">
      <w:pPr>
        <w:pStyle w:val="ListParagraph"/>
        <w:numPr>
          <w:ilvl w:val="0"/>
          <w:numId w:val="12"/>
        </w:numPr>
        <w:rPr>
          <w:rFonts w:ascii="Arial" w:hAnsi="Arial" w:cs="Arial"/>
        </w:rPr>
      </w:pPr>
      <w:r>
        <w:rPr>
          <w:rFonts w:ascii="Arial" w:hAnsi="Arial" w:cs="Arial"/>
        </w:rPr>
        <w:t>Architecture.</w:t>
      </w:r>
    </w:p>
    <w:p w:rsidR="00FE3065" w:rsidRDefault="00FE3065" w:rsidP="00FE3065">
      <w:pPr>
        <w:rPr>
          <w:rFonts w:ascii="Arial" w:hAnsi="Arial" w:cs="Arial"/>
        </w:rPr>
      </w:pPr>
    </w:p>
    <w:p w:rsidR="00FE3065" w:rsidRDefault="00FE3065" w:rsidP="00FE3065">
      <w:pPr>
        <w:rPr>
          <w:rFonts w:ascii="Arial" w:hAnsi="Arial" w:cs="Arial"/>
        </w:rPr>
      </w:pPr>
      <w:r>
        <w:rPr>
          <w:rFonts w:ascii="Arial" w:hAnsi="Arial" w:cs="Arial"/>
        </w:rPr>
        <w:t>The library declaration is where the IEEE standard 1076</w:t>
      </w:r>
      <w:r w:rsidR="00C054F8">
        <w:rPr>
          <w:rFonts w:ascii="Arial" w:hAnsi="Arial" w:cs="Arial"/>
        </w:rPr>
        <w:t>-2019</w:t>
      </w:r>
      <w:r>
        <w:rPr>
          <w:rFonts w:ascii="Arial" w:hAnsi="Arial" w:cs="Arial"/>
        </w:rPr>
        <w:t xml:space="preserve"> </w:t>
      </w:r>
      <w:sdt>
        <w:sdtPr>
          <w:rPr>
            <w:rFonts w:ascii="Arial" w:hAnsi="Arial" w:cs="Arial"/>
          </w:rPr>
          <w:id w:val="193894134"/>
          <w:citation/>
        </w:sdtPr>
        <w:sdtContent>
          <w:r w:rsidR="00C054F8">
            <w:rPr>
              <w:rFonts w:ascii="Arial" w:hAnsi="Arial" w:cs="Arial"/>
            </w:rPr>
            <w:fldChar w:fldCharType="begin"/>
          </w:r>
          <w:r w:rsidR="00C054F8">
            <w:rPr>
              <w:rFonts w:ascii="Arial" w:hAnsi="Arial" w:cs="Arial"/>
              <w:lang w:val="en-US"/>
            </w:rPr>
            <w:instrText xml:space="preserve"> CITATION IEE19 \l 1033 </w:instrText>
          </w:r>
          <w:r w:rsidR="00C054F8">
            <w:rPr>
              <w:rFonts w:ascii="Arial" w:hAnsi="Arial" w:cs="Arial"/>
            </w:rPr>
            <w:fldChar w:fldCharType="separate"/>
          </w:r>
          <w:r w:rsidR="00E32611" w:rsidRPr="00E32611">
            <w:rPr>
              <w:rFonts w:ascii="Arial" w:hAnsi="Arial" w:cs="Arial"/>
              <w:noProof/>
              <w:lang w:val="en-US"/>
            </w:rPr>
            <w:t>[1]</w:t>
          </w:r>
          <w:r w:rsidR="00C054F8">
            <w:rPr>
              <w:rFonts w:ascii="Arial" w:hAnsi="Arial" w:cs="Arial"/>
            </w:rPr>
            <w:fldChar w:fldCharType="end"/>
          </w:r>
        </w:sdtContent>
      </w:sdt>
      <w:r w:rsidR="00823AA3">
        <w:rPr>
          <w:rFonts w:ascii="Arial" w:hAnsi="Arial" w:cs="Arial"/>
        </w:rPr>
        <w:t xml:space="preserve"> </w:t>
      </w:r>
      <w:r>
        <w:rPr>
          <w:rFonts w:ascii="Arial" w:hAnsi="Arial" w:cs="Arial"/>
        </w:rPr>
        <w:t>pre-defined librar</w:t>
      </w:r>
      <w:r w:rsidR="0047727E">
        <w:rPr>
          <w:rFonts w:ascii="Arial" w:hAnsi="Arial" w:cs="Arial"/>
        </w:rPr>
        <w:t>ies</w:t>
      </w:r>
      <w:r>
        <w:rPr>
          <w:rFonts w:ascii="Arial" w:hAnsi="Arial" w:cs="Arial"/>
        </w:rPr>
        <w:t xml:space="preserve"> are loaded in which include data types, logical operators etc</w:t>
      </w:r>
      <w:r w:rsidR="00083887">
        <w:rPr>
          <w:rFonts w:ascii="Arial" w:hAnsi="Arial" w:cs="Arial"/>
        </w:rPr>
        <w:t>.</w:t>
      </w:r>
      <w:r w:rsidR="004620D0">
        <w:rPr>
          <w:rFonts w:ascii="Arial" w:hAnsi="Arial" w:cs="Arial"/>
        </w:rPr>
        <w:t xml:space="preserve"> </w:t>
      </w:r>
      <w:r>
        <w:rPr>
          <w:rFonts w:ascii="Arial" w:hAnsi="Arial" w:cs="Arial"/>
        </w:rPr>
        <w:t xml:space="preserve">The three most common </w:t>
      </w:r>
      <w:r w:rsidR="004620D0">
        <w:rPr>
          <w:rFonts w:ascii="Arial" w:hAnsi="Arial" w:cs="Arial"/>
        </w:rPr>
        <w:t xml:space="preserve">standard libraries </w:t>
      </w:r>
      <w:r>
        <w:rPr>
          <w:rFonts w:ascii="Arial" w:hAnsi="Arial" w:cs="Arial"/>
        </w:rPr>
        <w:t>are:</w:t>
      </w:r>
    </w:p>
    <w:p w:rsidR="004620D0" w:rsidRDefault="004620D0" w:rsidP="00FE3065">
      <w:pPr>
        <w:rPr>
          <w:rFonts w:ascii="Arial" w:hAnsi="Arial" w:cs="Arial"/>
        </w:rPr>
      </w:pPr>
    </w:p>
    <w:p w:rsidR="00FE3065" w:rsidRDefault="00823AA3" w:rsidP="00FE3065">
      <w:pPr>
        <w:pStyle w:val="ListParagraph"/>
        <w:numPr>
          <w:ilvl w:val="0"/>
          <w:numId w:val="13"/>
        </w:numPr>
        <w:rPr>
          <w:rFonts w:ascii="Arial" w:hAnsi="Arial" w:cs="Arial"/>
        </w:rPr>
      </w:pPr>
      <w:r>
        <w:rPr>
          <w:rFonts w:ascii="Arial" w:hAnsi="Arial" w:cs="Arial"/>
        </w:rPr>
        <w:t>Library IEEE – standard library for digital logic</w:t>
      </w:r>
    </w:p>
    <w:p w:rsidR="00823AA3" w:rsidRDefault="00823AA3" w:rsidP="00FE3065">
      <w:pPr>
        <w:pStyle w:val="ListParagraph"/>
        <w:numPr>
          <w:ilvl w:val="0"/>
          <w:numId w:val="13"/>
        </w:numPr>
        <w:rPr>
          <w:rFonts w:ascii="Arial" w:hAnsi="Arial" w:cs="Arial"/>
        </w:rPr>
      </w:pPr>
      <w:r>
        <w:rPr>
          <w:rFonts w:ascii="Arial" w:hAnsi="Arial" w:cs="Arial"/>
        </w:rPr>
        <w:t xml:space="preserve">IEEE.STD_LOGIC_1164 – Expands digital logic available </w:t>
      </w:r>
      <w:proofErr w:type="spellStart"/>
      <w:r>
        <w:rPr>
          <w:rFonts w:ascii="Arial" w:hAnsi="Arial" w:cs="Arial"/>
        </w:rPr>
        <w:t>std_logic</w:t>
      </w:r>
      <w:proofErr w:type="spellEnd"/>
      <w:r>
        <w:rPr>
          <w:rFonts w:ascii="Arial" w:hAnsi="Arial" w:cs="Arial"/>
        </w:rPr>
        <w:t xml:space="preserve"> and </w:t>
      </w:r>
      <w:proofErr w:type="spellStart"/>
      <w:r>
        <w:rPr>
          <w:rFonts w:ascii="Arial" w:hAnsi="Arial" w:cs="Arial"/>
        </w:rPr>
        <w:t>std_logic_vector</w:t>
      </w:r>
      <w:proofErr w:type="spellEnd"/>
      <w:r>
        <w:rPr>
          <w:rFonts w:ascii="Arial" w:hAnsi="Arial" w:cs="Arial"/>
        </w:rPr>
        <w:t xml:space="preserve"> (busses). </w:t>
      </w:r>
    </w:p>
    <w:p w:rsidR="00823AA3" w:rsidRDefault="00823AA3" w:rsidP="00823AA3">
      <w:pPr>
        <w:pStyle w:val="ListParagraph"/>
        <w:numPr>
          <w:ilvl w:val="0"/>
          <w:numId w:val="13"/>
        </w:numPr>
        <w:rPr>
          <w:rFonts w:ascii="Arial" w:hAnsi="Arial" w:cs="Arial"/>
        </w:rPr>
      </w:pPr>
      <w:r>
        <w:rPr>
          <w:rFonts w:ascii="Arial" w:hAnsi="Arial" w:cs="Arial"/>
        </w:rPr>
        <w:t>NUMERIC_STD - Defines unsigned and signed data types for arithmetic operations.</w:t>
      </w:r>
    </w:p>
    <w:p w:rsidR="00823AA3" w:rsidRPr="00823AA3" w:rsidRDefault="00823AA3" w:rsidP="00823AA3">
      <w:pPr>
        <w:rPr>
          <w:rFonts w:ascii="Arial" w:hAnsi="Arial" w:cs="Arial"/>
        </w:rPr>
      </w:pPr>
    </w:p>
    <w:p w:rsidR="00823AA3" w:rsidRDefault="00C513C9" w:rsidP="00823AA3">
      <w:pPr>
        <w:rPr>
          <w:rFonts w:ascii="Arial" w:hAnsi="Arial" w:cs="Arial"/>
        </w:rPr>
      </w:pPr>
      <w:r>
        <w:rPr>
          <w:rFonts w:ascii="Arial" w:hAnsi="Arial" w:cs="Arial"/>
        </w:rPr>
        <w:t>The entity is where the module input and output signals are defined. This is often called the “black box” declaration as no logic is defined in this point it only establishes the connection ports for either connection to other modules or for peripheral connections</w:t>
      </w:r>
      <w:r w:rsidR="00096DD3">
        <w:rPr>
          <w:rFonts w:ascii="Arial" w:hAnsi="Arial" w:cs="Arial"/>
        </w:rPr>
        <w:t xml:space="preserve"> </w:t>
      </w:r>
      <w:sdt>
        <w:sdtPr>
          <w:rPr>
            <w:rFonts w:ascii="Arial" w:hAnsi="Arial" w:cs="Arial"/>
          </w:rPr>
          <w:id w:val="513648639"/>
          <w:citation/>
        </w:sdtPr>
        <w:sdtContent>
          <w:r w:rsidR="0090632A">
            <w:rPr>
              <w:rFonts w:ascii="Arial" w:hAnsi="Arial" w:cs="Arial"/>
            </w:rPr>
            <w:fldChar w:fldCharType="begin"/>
          </w:r>
          <w:r w:rsidR="0090632A">
            <w:rPr>
              <w:rFonts w:ascii="Arial" w:hAnsi="Arial" w:cs="Arial"/>
              <w:lang w:val="en-US"/>
            </w:rPr>
            <w:instrText xml:space="preserve"> CITATION IEE19 \l 1033 </w:instrText>
          </w:r>
          <w:r w:rsidR="0090632A">
            <w:rPr>
              <w:rFonts w:ascii="Arial" w:hAnsi="Arial" w:cs="Arial"/>
            </w:rPr>
            <w:fldChar w:fldCharType="separate"/>
          </w:r>
          <w:r w:rsidR="00E32611" w:rsidRPr="00E32611">
            <w:rPr>
              <w:rFonts w:ascii="Arial" w:hAnsi="Arial" w:cs="Arial"/>
              <w:noProof/>
              <w:lang w:val="en-US"/>
            </w:rPr>
            <w:t>[1]</w:t>
          </w:r>
          <w:r w:rsidR="0090632A">
            <w:rPr>
              <w:rFonts w:ascii="Arial" w:hAnsi="Arial" w:cs="Arial"/>
            </w:rPr>
            <w:fldChar w:fldCharType="end"/>
          </w:r>
        </w:sdtContent>
      </w:sdt>
      <w:r>
        <w:rPr>
          <w:rFonts w:ascii="Arial" w:hAnsi="Arial" w:cs="Arial"/>
        </w:rPr>
        <w:t>.</w:t>
      </w:r>
      <w:r w:rsidR="00F802CD">
        <w:rPr>
          <w:rFonts w:ascii="Arial" w:hAnsi="Arial" w:cs="Arial"/>
        </w:rPr>
        <w:t xml:space="preserve"> </w:t>
      </w:r>
    </w:p>
    <w:p w:rsidR="00D8714B" w:rsidRDefault="00D8714B" w:rsidP="00823AA3">
      <w:pPr>
        <w:rPr>
          <w:rFonts w:ascii="Arial" w:hAnsi="Arial" w:cs="Arial"/>
        </w:rPr>
      </w:pPr>
    </w:p>
    <w:p w:rsidR="008B7C78" w:rsidRPr="008B7C78" w:rsidRDefault="00D8714B" w:rsidP="008B7C78">
      <w:pPr>
        <w:rPr>
          <w:rFonts w:ascii="Arial" w:hAnsi="Arial" w:cs="Arial"/>
        </w:rPr>
      </w:pPr>
      <w:r>
        <w:rPr>
          <w:rFonts w:ascii="Arial" w:hAnsi="Arial" w:cs="Arial"/>
        </w:rPr>
        <w:t>The architecture is where the internal logical structure of the digital system is defined. In the architecture it is possible to define combinational and sequential logic, define hierarchal structure of the system (loading in other modules much like a function in sequential programming) and link to the input and output signals of the entity.</w:t>
      </w:r>
      <w:r w:rsidR="00E57AAF">
        <w:rPr>
          <w:rFonts w:ascii="Arial" w:hAnsi="Arial" w:cs="Arial"/>
        </w:rPr>
        <w:t xml:space="preserve"> The architecture is sub-divided into two sections</w:t>
      </w:r>
      <w:r w:rsidR="008B7C78">
        <w:rPr>
          <w:rFonts w:ascii="Arial" w:hAnsi="Arial" w:cs="Arial"/>
        </w:rPr>
        <w:t xml:space="preserve"> separated by the </w:t>
      </w:r>
      <w:r w:rsidR="0068444D">
        <w:rPr>
          <w:rFonts w:ascii="Arial" w:hAnsi="Arial" w:cs="Arial"/>
        </w:rPr>
        <w:t>“</w:t>
      </w:r>
      <w:r w:rsidR="008B7C78">
        <w:rPr>
          <w:rFonts w:ascii="Arial" w:hAnsi="Arial" w:cs="Arial"/>
        </w:rPr>
        <w:t>begin</w:t>
      </w:r>
      <w:r w:rsidR="0068444D">
        <w:rPr>
          <w:rFonts w:ascii="Arial" w:hAnsi="Arial" w:cs="Arial"/>
        </w:rPr>
        <w:t>”</w:t>
      </w:r>
      <w:r w:rsidR="008B7C78">
        <w:rPr>
          <w:rFonts w:ascii="Arial" w:hAnsi="Arial" w:cs="Arial"/>
        </w:rPr>
        <w:t xml:space="preserve"> statement. Before “begin” internal signals and other modules are defined. After “begin” is where the logic is described. </w:t>
      </w:r>
      <w:r w:rsidR="005E7F8A">
        <w:rPr>
          <w:rFonts w:ascii="Arial" w:hAnsi="Arial" w:cs="Arial"/>
        </w:rPr>
        <w:t xml:space="preserve">Figure # shows example code of a 7-segment display where a concurrent “select” statement is used </w:t>
      </w:r>
      <w:r w:rsidR="00FA3973">
        <w:rPr>
          <w:rFonts w:ascii="Arial" w:hAnsi="Arial" w:cs="Arial"/>
        </w:rPr>
        <w:t xml:space="preserve">to match up the corresponding binary number with the LED segments on the 7 </w:t>
      </w:r>
      <w:r w:rsidR="00FD2EBC">
        <w:rPr>
          <w:rFonts w:ascii="Arial" w:hAnsi="Arial" w:cs="Arial"/>
        </w:rPr>
        <w:t>segments</w:t>
      </w:r>
      <w:r w:rsidR="00FA3973">
        <w:rPr>
          <w:rFonts w:ascii="Arial" w:hAnsi="Arial" w:cs="Arial"/>
        </w:rPr>
        <w:t xml:space="preserve"> to visually display the number.</w:t>
      </w:r>
      <w:r w:rsidR="00FD2EBC">
        <w:rPr>
          <w:rFonts w:ascii="Arial" w:hAnsi="Arial" w:cs="Arial"/>
        </w:rPr>
        <w:t xml:space="preserve"> </w:t>
      </w:r>
      <w:r w:rsidR="001C6E3D">
        <w:rPr>
          <w:rFonts w:ascii="Arial" w:hAnsi="Arial" w:cs="Arial"/>
        </w:rPr>
        <w:t>Figure</w:t>
      </w:r>
      <w:r w:rsidR="001765C5">
        <w:rPr>
          <w:rFonts w:ascii="Arial" w:hAnsi="Arial" w:cs="Arial"/>
        </w:rPr>
        <w:t xml:space="preserve"> </w:t>
      </w:r>
      <w:r w:rsidR="00C824E7">
        <w:rPr>
          <w:rFonts w:ascii="Arial" w:hAnsi="Arial" w:cs="Arial"/>
        </w:rPr>
        <w:t>8</w:t>
      </w:r>
      <w:r w:rsidR="001C6E3D">
        <w:rPr>
          <w:rFonts w:ascii="Arial" w:hAnsi="Arial" w:cs="Arial"/>
        </w:rPr>
        <w:t xml:space="preserve"> also shows clearly the library declarations and the entity with </w:t>
      </w:r>
      <w:r w:rsidR="001C6E3D">
        <w:rPr>
          <w:rFonts w:ascii="Arial" w:hAnsi="Arial" w:cs="Arial"/>
        </w:rPr>
        <w:lastRenderedPageBreak/>
        <w:t>corresponding input and output signals of the vector type meaning it is a bus of size 4-bit for the input and 7-bit for the output</w:t>
      </w:r>
      <w:r w:rsidR="00096DD3">
        <w:rPr>
          <w:rFonts w:ascii="Arial" w:hAnsi="Arial" w:cs="Arial"/>
        </w:rPr>
        <w:t xml:space="preserve"> </w:t>
      </w:r>
      <w:sdt>
        <w:sdtPr>
          <w:rPr>
            <w:rFonts w:ascii="Arial" w:hAnsi="Arial" w:cs="Arial"/>
          </w:rPr>
          <w:id w:val="-44678447"/>
          <w:citation/>
        </w:sdtPr>
        <w:sdtContent>
          <w:r w:rsidR="0083435D">
            <w:rPr>
              <w:rFonts w:ascii="Arial" w:hAnsi="Arial" w:cs="Arial"/>
            </w:rPr>
            <w:fldChar w:fldCharType="begin"/>
          </w:r>
          <w:r w:rsidR="0083435D">
            <w:rPr>
              <w:rFonts w:ascii="Arial" w:hAnsi="Arial" w:cs="Arial"/>
              <w:lang w:val="en-US"/>
            </w:rPr>
            <w:instrText xml:space="preserve"> CITATION IEE19 \l 1033 </w:instrText>
          </w:r>
          <w:r w:rsidR="0083435D">
            <w:rPr>
              <w:rFonts w:ascii="Arial" w:hAnsi="Arial" w:cs="Arial"/>
            </w:rPr>
            <w:fldChar w:fldCharType="separate"/>
          </w:r>
          <w:r w:rsidR="00E32611" w:rsidRPr="00E32611">
            <w:rPr>
              <w:rFonts w:ascii="Arial" w:hAnsi="Arial" w:cs="Arial"/>
              <w:noProof/>
              <w:lang w:val="en-US"/>
            </w:rPr>
            <w:t>[1]</w:t>
          </w:r>
          <w:r w:rsidR="0083435D">
            <w:rPr>
              <w:rFonts w:ascii="Arial" w:hAnsi="Arial" w:cs="Arial"/>
            </w:rPr>
            <w:fldChar w:fldCharType="end"/>
          </w:r>
        </w:sdtContent>
      </w:sdt>
      <w:r w:rsidR="001C6E3D">
        <w:rPr>
          <w:rFonts w:ascii="Arial" w:hAnsi="Arial" w:cs="Arial"/>
        </w:rPr>
        <w:t>.</w:t>
      </w:r>
      <w:r w:rsidR="00FA3973">
        <w:rPr>
          <w:rFonts w:ascii="Arial" w:hAnsi="Arial" w:cs="Arial"/>
        </w:rPr>
        <w:t xml:space="preserve"> </w:t>
      </w:r>
    </w:p>
    <w:p w:rsidR="00FE3065" w:rsidRPr="00960532" w:rsidRDefault="00FE3065" w:rsidP="00960532">
      <w:pPr>
        <w:rPr>
          <w:rFonts w:ascii="Arial" w:hAnsi="Arial" w:cs="Arial"/>
        </w:rPr>
      </w:pPr>
    </w:p>
    <w:p w:rsidR="00E35F64" w:rsidRDefault="00E35F64" w:rsidP="00E35F64">
      <w:pPr>
        <w:rPr>
          <w:rFonts w:ascii="Arial" w:hAnsi="Arial" w:cs="Arial"/>
        </w:rPr>
      </w:pPr>
    </w:p>
    <w:p w:rsidR="006B6914" w:rsidRDefault="008B7C78" w:rsidP="00BE562C">
      <w:r>
        <w:rPr>
          <w:noProof/>
        </w:rPr>
        <w:drawing>
          <wp:inline distT="0" distB="0" distL="0" distR="0" wp14:anchorId="3C50CD7E" wp14:editId="21DB1556">
            <wp:extent cx="3570136" cy="444678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73584" cy="4451084"/>
                    </a:xfrm>
                    <a:prstGeom prst="rect">
                      <a:avLst/>
                    </a:prstGeom>
                  </pic:spPr>
                </pic:pic>
              </a:graphicData>
            </a:graphic>
          </wp:inline>
        </w:drawing>
      </w:r>
    </w:p>
    <w:p w:rsidR="008B7C78" w:rsidRDefault="008B7C78" w:rsidP="008B7C78">
      <w:pPr>
        <w:rPr>
          <w:rFonts w:ascii="Arial" w:hAnsi="Arial" w:cs="Arial"/>
          <w:i/>
        </w:rPr>
      </w:pPr>
      <w:r>
        <w:rPr>
          <w:rFonts w:ascii="Arial" w:hAnsi="Arial" w:cs="Arial"/>
          <w:i/>
        </w:rPr>
        <w:t xml:space="preserve">Figure </w:t>
      </w:r>
      <w:r w:rsidR="00C824E7">
        <w:rPr>
          <w:rFonts w:ascii="Arial" w:hAnsi="Arial" w:cs="Arial"/>
          <w:i/>
        </w:rPr>
        <w:t>8</w:t>
      </w:r>
      <w:r>
        <w:rPr>
          <w:rFonts w:ascii="Arial" w:hAnsi="Arial" w:cs="Arial"/>
          <w:i/>
        </w:rPr>
        <w:t xml:space="preserve">: VHDL code for a 7 </w:t>
      </w:r>
      <w:r w:rsidR="0061550A">
        <w:rPr>
          <w:rFonts w:ascii="Arial" w:hAnsi="Arial" w:cs="Arial"/>
          <w:i/>
        </w:rPr>
        <w:t>S</w:t>
      </w:r>
      <w:r>
        <w:rPr>
          <w:rFonts w:ascii="Arial" w:hAnsi="Arial" w:cs="Arial"/>
          <w:i/>
        </w:rPr>
        <w:t xml:space="preserve">egment </w:t>
      </w:r>
      <w:r w:rsidR="0061550A">
        <w:rPr>
          <w:rFonts w:ascii="Arial" w:hAnsi="Arial" w:cs="Arial"/>
          <w:i/>
        </w:rPr>
        <w:t>D</w:t>
      </w:r>
      <w:r>
        <w:rPr>
          <w:rFonts w:ascii="Arial" w:hAnsi="Arial" w:cs="Arial"/>
          <w:i/>
        </w:rPr>
        <w:t>isplay</w:t>
      </w:r>
    </w:p>
    <w:p w:rsidR="00FD2EBC" w:rsidRPr="008B7C78" w:rsidRDefault="00FD2EBC" w:rsidP="008B7C78">
      <w:pPr>
        <w:rPr>
          <w:rFonts w:ascii="Arial" w:hAnsi="Arial" w:cs="Arial"/>
          <w:i/>
        </w:rPr>
      </w:pPr>
    </w:p>
    <w:p w:rsidR="00E35F64" w:rsidRDefault="00753B05" w:rsidP="00DE4FA3">
      <w:pPr>
        <w:pStyle w:val="Heading3"/>
      </w:pPr>
      <w:bookmarkStart w:id="25" w:name="_Toc196758048"/>
      <w:r>
        <w:t>Simulation and Validation</w:t>
      </w:r>
      <w:bookmarkEnd w:id="25"/>
    </w:p>
    <w:p w:rsidR="00753B05" w:rsidRDefault="00753B05" w:rsidP="00753B05"/>
    <w:p w:rsidR="0083614F" w:rsidRDefault="00753B05" w:rsidP="00753B05">
      <w:pPr>
        <w:rPr>
          <w:rFonts w:ascii="Arial" w:hAnsi="Arial" w:cs="Arial"/>
        </w:rPr>
      </w:pPr>
      <w:r>
        <w:rPr>
          <w:rFonts w:ascii="Arial" w:hAnsi="Arial" w:cs="Arial"/>
        </w:rPr>
        <w:t>The simulation and v</w:t>
      </w:r>
      <w:r w:rsidR="00572951">
        <w:rPr>
          <w:rFonts w:ascii="Arial" w:hAnsi="Arial" w:cs="Arial"/>
        </w:rPr>
        <w:t>alidation</w:t>
      </w:r>
      <w:r>
        <w:rPr>
          <w:rFonts w:ascii="Arial" w:hAnsi="Arial" w:cs="Arial"/>
        </w:rPr>
        <w:t xml:space="preserve"> involve utilising the </w:t>
      </w:r>
      <w:r w:rsidR="008253C5">
        <w:rPr>
          <w:rFonts w:ascii="Arial" w:hAnsi="Arial" w:cs="Arial"/>
        </w:rPr>
        <w:t xml:space="preserve">simulation tools </w:t>
      </w:r>
      <w:r w:rsidR="002C16B0">
        <w:rPr>
          <w:rFonts w:ascii="Arial" w:hAnsi="Arial" w:cs="Arial"/>
        </w:rPr>
        <w:t xml:space="preserve">available in </w:t>
      </w:r>
      <w:proofErr w:type="spellStart"/>
      <w:r w:rsidR="002C16B0">
        <w:rPr>
          <w:rFonts w:ascii="Arial" w:hAnsi="Arial" w:cs="Arial"/>
        </w:rPr>
        <w:t>Vivado</w:t>
      </w:r>
      <w:proofErr w:type="spellEnd"/>
      <w:r w:rsidR="002C16B0">
        <w:rPr>
          <w:rFonts w:ascii="Arial" w:hAnsi="Arial" w:cs="Arial"/>
        </w:rPr>
        <w:t xml:space="preserve"> to verify that the circuit works as </w:t>
      </w:r>
      <w:r w:rsidR="006E5A03">
        <w:rPr>
          <w:rFonts w:ascii="Arial" w:hAnsi="Arial" w:cs="Arial"/>
        </w:rPr>
        <w:t xml:space="preserve">desired. </w:t>
      </w:r>
      <w:proofErr w:type="spellStart"/>
      <w:r w:rsidR="006E5A03">
        <w:rPr>
          <w:rFonts w:ascii="Arial" w:hAnsi="Arial" w:cs="Arial"/>
        </w:rPr>
        <w:t>Vivado</w:t>
      </w:r>
      <w:proofErr w:type="spellEnd"/>
      <w:r w:rsidR="006E5A03">
        <w:rPr>
          <w:rFonts w:ascii="Arial" w:hAnsi="Arial" w:cs="Arial"/>
        </w:rPr>
        <w:t xml:space="preserve"> offers two main types of simulation pre and post synthesis simulation</w:t>
      </w:r>
      <w:r w:rsidR="006434D9">
        <w:rPr>
          <w:rFonts w:ascii="Arial" w:hAnsi="Arial" w:cs="Arial"/>
        </w:rPr>
        <w:t xml:space="preserve">, both of which support </w:t>
      </w:r>
      <w:r w:rsidR="00201A2F">
        <w:rPr>
          <w:rFonts w:ascii="Arial" w:hAnsi="Arial" w:cs="Arial"/>
        </w:rPr>
        <w:t>test benching</w:t>
      </w:r>
      <w:r w:rsidR="002A0231">
        <w:rPr>
          <w:rFonts w:ascii="Arial" w:hAnsi="Arial" w:cs="Arial"/>
        </w:rPr>
        <w:t xml:space="preserve"> (testbench script is not </w:t>
      </w:r>
      <w:r w:rsidR="008363EC">
        <w:rPr>
          <w:rFonts w:ascii="Arial" w:hAnsi="Arial" w:cs="Arial"/>
        </w:rPr>
        <w:t>synthesised</w:t>
      </w:r>
      <w:r w:rsidR="002A0231">
        <w:rPr>
          <w:rFonts w:ascii="Arial" w:hAnsi="Arial" w:cs="Arial"/>
        </w:rPr>
        <w:t>)</w:t>
      </w:r>
      <w:r w:rsidR="006E5A03">
        <w:rPr>
          <w:rFonts w:ascii="Arial" w:hAnsi="Arial" w:cs="Arial"/>
        </w:rPr>
        <w:t>. Pre</w:t>
      </w:r>
      <w:r w:rsidR="002A0231">
        <w:rPr>
          <w:rFonts w:ascii="Arial" w:hAnsi="Arial" w:cs="Arial"/>
        </w:rPr>
        <w:t>-</w:t>
      </w:r>
      <w:r w:rsidR="006E5A03">
        <w:rPr>
          <w:rFonts w:ascii="Arial" w:hAnsi="Arial" w:cs="Arial"/>
        </w:rPr>
        <w:t>synthesis simulation also known as beha</w:t>
      </w:r>
      <w:r w:rsidR="006434D9">
        <w:rPr>
          <w:rFonts w:ascii="Arial" w:hAnsi="Arial" w:cs="Arial"/>
        </w:rPr>
        <w:t xml:space="preserve">vioural simulation </w:t>
      </w:r>
      <w:r w:rsidR="002A0231">
        <w:rPr>
          <w:rFonts w:ascii="Arial" w:hAnsi="Arial" w:cs="Arial"/>
        </w:rPr>
        <w:t>verifies</w:t>
      </w:r>
      <w:r w:rsidR="006434D9">
        <w:rPr>
          <w:rFonts w:ascii="Arial" w:hAnsi="Arial" w:cs="Arial"/>
        </w:rPr>
        <w:t xml:space="preserve"> that the VHDL logic works correctly. Behav</w:t>
      </w:r>
      <w:r w:rsidR="002A0231">
        <w:rPr>
          <w:rFonts w:ascii="Arial" w:hAnsi="Arial" w:cs="Arial"/>
        </w:rPr>
        <w:t xml:space="preserve">ioural simulation does </w:t>
      </w:r>
      <w:r w:rsidR="008363EC">
        <w:rPr>
          <w:rFonts w:ascii="Arial" w:hAnsi="Arial" w:cs="Arial"/>
        </w:rPr>
        <w:t xml:space="preserve">not </w:t>
      </w:r>
      <w:r w:rsidR="002F0FA5">
        <w:rPr>
          <w:rFonts w:ascii="Arial" w:hAnsi="Arial" w:cs="Arial"/>
        </w:rPr>
        <w:t>consider</w:t>
      </w:r>
      <w:r w:rsidR="008363EC">
        <w:rPr>
          <w:rFonts w:ascii="Arial" w:hAnsi="Arial" w:cs="Arial"/>
        </w:rPr>
        <w:t xml:space="preserve"> </w:t>
      </w:r>
      <w:r w:rsidR="000C69ED">
        <w:rPr>
          <w:rFonts w:ascii="Arial" w:hAnsi="Arial" w:cs="Arial"/>
        </w:rPr>
        <w:t>the</w:t>
      </w:r>
      <w:r w:rsidR="00C85488">
        <w:rPr>
          <w:rFonts w:ascii="Arial" w:hAnsi="Arial" w:cs="Arial"/>
        </w:rPr>
        <w:t xml:space="preserve"> implementation of R</w:t>
      </w:r>
      <w:r w:rsidR="009477EE">
        <w:rPr>
          <w:rFonts w:ascii="Arial" w:hAnsi="Arial" w:cs="Arial"/>
        </w:rPr>
        <w:t xml:space="preserve">egister </w:t>
      </w:r>
      <w:r w:rsidR="00C85488">
        <w:rPr>
          <w:rFonts w:ascii="Arial" w:hAnsi="Arial" w:cs="Arial"/>
        </w:rPr>
        <w:t>T</w:t>
      </w:r>
      <w:r w:rsidR="009477EE">
        <w:rPr>
          <w:rFonts w:ascii="Arial" w:hAnsi="Arial" w:cs="Arial"/>
        </w:rPr>
        <w:t xml:space="preserve">ransistor </w:t>
      </w:r>
      <w:r w:rsidR="00C85488">
        <w:rPr>
          <w:rFonts w:ascii="Arial" w:hAnsi="Arial" w:cs="Arial"/>
        </w:rPr>
        <w:t>L</w:t>
      </w:r>
      <w:r w:rsidR="009477EE">
        <w:rPr>
          <w:rFonts w:ascii="Arial" w:hAnsi="Arial" w:cs="Arial"/>
        </w:rPr>
        <w:t>ogic (RTL)</w:t>
      </w:r>
      <w:r w:rsidR="00C85488">
        <w:rPr>
          <w:rFonts w:ascii="Arial" w:hAnsi="Arial" w:cs="Arial"/>
        </w:rPr>
        <w:t xml:space="preserve"> on the FPGAs </w:t>
      </w:r>
      <w:r w:rsidR="00184523">
        <w:rPr>
          <w:rFonts w:ascii="Arial" w:hAnsi="Arial" w:cs="Arial"/>
        </w:rPr>
        <w:t>Look-Up-Tables (</w:t>
      </w:r>
      <w:r w:rsidR="00C85488">
        <w:rPr>
          <w:rFonts w:ascii="Arial" w:hAnsi="Arial" w:cs="Arial"/>
        </w:rPr>
        <w:t>LUTs</w:t>
      </w:r>
      <w:r w:rsidR="00184523">
        <w:rPr>
          <w:rFonts w:ascii="Arial" w:hAnsi="Arial" w:cs="Arial"/>
        </w:rPr>
        <w:t>)</w:t>
      </w:r>
      <w:r w:rsidR="008363EC">
        <w:rPr>
          <w:rFonts w:ascii="Arial" w:hAnsi="Arial" w:cs="Arial"/>
        </w:rPr>
        <w:t xml:space="preserve">, timing delays or any other characteristic associated with a </w:t>
      </w:r>
      <w:r w:rsidR="00184523">
        <w:rPr>
          <w:rFonts w:ascii="Arial" w:hAnsi="Arial" w:cs="Arial"/>
        </w:rPr>
        <w:t>real-world</w:t>
      </w:r>
      <w:r w:rsidR="008363EC">
        <w:rPr>
          <w:rFonts w:ascii="Arial" w:hAnsi="Arial" w:cs="Arial"/>
        </w:rPr>
        <w:t xml:space="preserve"> circuit, instead </w:t>
      </w:r>
      <w:r w:rsidR="00201A2F">
        <w:rPr>
          <w:rFonts w:ascii="Arial" w:hAnsi="Arial" w:cs="Arial"/>
        </w:rPr>
        <w:t>simulating the VHDL under</w:t>
      </w:r>
      <w:r w:rsidR="008363EC">
        <w:rPr>
          <w:rFonts w:ascii="Arial" w:hAnsi="Arial" w:cs="Arial"/>
        </w:rPr>
        <w:t xml:space="preserve"> “ideal conditions”</w:t>
      </w:r>
      <w:r w:rsidR="00A44C68">
        <w:rPr>
          <w:rFonts w:ascii="Arial" w:hAnsi="Arial" w:cs="Arial"/>
        </w:rPr>
        <w:t xml:space="preserve"> [R]</w:t>
      </w:r>
      <w:r w:rsidR="008363EC">
        <w:rPr>
          <w:rFonts w:ascii="Arial" w:hAnsi="Arial" w:cs="Arial"/>
        </w:rPr>
        <w:t xml:space="preserve">. </w:t>
      </w:r>
      <w:r w:rsidR="00A44C68">
        <w:rPr>
          <w:rFonts w:ascii="Arial" w:hAnsi="Arial" w:cs="Arial"/>
        </w:rPr>
        <w:t>Behavioural is</w:t>
      </w:r>
      <w:r w:rsidR="00477C58">
        <w:rPr>
          <w:rFonts w:ascii="Arial" w:hAnsi="Arial" w:cs="Arial"/>
        </w:rPr>
        <w:t xml:space="preserve"> the quickest and</w:t>
      </w:r>
      <w:r w:rsidR="00A44C68">
        <w:rPr>
          <w:rFonts w:ascii="Arial" w:hAnsi="Arial" w:cs="Arial"/>
        </w:rPr>
        <w:t xml:space="preserve"> best for debugging the VHDL</w:t>
      </w:r>
      <w:r w:rsidR="00BD4D19">
        <w:rPr>
          <w:rFonts w:ascii="Arial" w:hAnsi="Arial" w:cs="Arial"/>
        </w:rPr>
        <w:t xml:space="preserve"> </w:t>
      </w:r>
      <w:sdt>
        <w:sdtPr>
          <w:rPr>
            <w:rFonts w:ascii="Arial" w:hAnsi="Arial" w:cs="Arial"/>
          </w:rPr>
          <w:id w:val="-137263044"/>
          <w:citation/>
        </w:sdtPr>
        <w:sdtContent>
          <w:r w:rsidR="00BD4D19">
            <w:rPr>
              <w:rFonts w:ascii="Arial" w:hAnsi="Arial" w:cs="Arial"/>
            </w:rPr>
            <w:fldChar w:fldCharType="begin"/>
          </w:r>
          <w:r w:rsidR="00BD4D19">
            <w:rPr>
              <w:rFonts w:ascii="Arial" w:hAnsi="Arial" w:cs="Arial"/>
              <w:lang w:val="en-US"/>
            </w:rPr>
            <w:instrText xml:space="preserve"> CITATION Adv24 \l 1033 </w:instrText>
          </w:r>
          <w:r w:rsidR="00BD4D19">
            <w:rPr>
              <w:rFonts w:ascii="Arial" w:hAnsi="Arial" w:cs="Arial"/>
            </w:rPr>
            <w:fldChar w:fldCharType="separate"/>
          </w:r>
          <w:r w:rsidR="00E32611" w:rsidRPr="00E32611">
            <w:rPr>
              <w:rFonts w:ascii="Arial" w:hAnsi="Arial" w:cs="Arial"/>
              <w:noProof/>
              <w:lang w:val="en-US"/>
            </w:rPr>
            <w:t>[3]</w:t>
          </w:r>
          <w:r w:rsidR="00BD4D19">
            <w:rPr>
              <w:rFonts w:ascii="Arial" w:hAnsi="Arial" w:cs="Arial"/>
            </w:rPr>
            <w:fldChar w:fldCharType="end"/>
          </w:r>
        </w:sdtContent>
      </w:sdt>
      <w:r w:rsidR="00634B8F">
        <w:rPr>
          <w:rFonts w:ascii="Arial" w:hAnsi="Arial" w:cs="Arial"/>
        </w:rPr>
        <w:t>.</w:t>
      </w:r>
    </w:p>
    <w:p w:rsidR="00E910E7" w:rsidRDefault="00E910E7" w:rsidP="00753B05">
      <w:pPr>
        <w:rPr>
          <w:rFonts w:ascii="Arial" w:hAnsi="Arial" w:cs="Arial"/>
        </w:rPr>
      </w:pPr>
    </w:p>
    <w:p w:rsidR="0083614F" w:rsidRDefault="0083614F" w:rsidP="00753B05">
      <w:pPr>
        <w:rPr>
          <w:rFonts w:ascii="Arial" w:hAnsi="Arial" w:cs="Arial"/>
        </w:rPr>
      </w:pPr>
      <w:r>
        <w:rPr>
          <w:rFonts w:ascii="Arial" w:hAnsi="Arial" w:cs="Arial"/>
        </w:rPr>
        <w:t xml:space="preserve">Post-synthesis is then sub-divided into two types of simulation: functional and timing. </w:t>
      </w:r>
      <w:r w:rsidR="007E42E3">
        <w:rPr>
          <w:rFonts w:ascii="Arial" w:hAnsi="Arial" w:cs="Arial"/>
        </w:rPr>
        <w:t>Functional simulation verifies the synthesised gate-level netlist</w:t>
      </w:r>
      <w:r w:rsidR="004B7916">
        <w:rPr>
          <w:rFonts w:ascii="Arial" w:hAnsi="Arial" w:cs="Arial"/>
        </w:rPr>
        <w:t xml:space="preserve">. The netlist is the gate-level representation which includes </w:t>
      </w:r>
      <w:r w:rsidR="00D020FD">
        <w:rPr>
          <w:rFonts w:ascii="Arial" w:hAnsi="Arial" w:cs="Arial"/>
        </w:rPr>
        <w:t>the LUT</w:t>
      </w:r>
      <w:r w:rsidR="00184523">
        <w:rPr>
          <w:rFonts w:ascii="Arial" w:hAnsi="Arial" w:cs="Arial"/>
        </w:rPr>
        <w:t>s</w:t>
      </w:r>
      <w:r w:rsidR="00D020FD">
        <w:rPr>
          <w:rFonts w:ascii="Arial" w:hAnsi="Arial" w:cs="Arial"/>
        </w:rPr>
        <w:t>, Mux’s, registers etc that are available on the specific FPGA selected.</w:t>
      </w:r>
      <w:r w:rsidR="00E75C58">
        <w:rPr>
          <w:rFonts w:ascii="Arial" w:hAnsi="Arial" w:cs="Arial"/>
        </w:rPr>
        <w:t xml:space="preserve"> The functional simulations </w:t>
      </w:r>
      <w:r w:rsidR="00123800">
        <w:rPr>
          <w:rFonts w:ascii="Arial" w:hAnsi="Arial" w:cs="Arial"/>
        </w:rPr>
        <w:t>determine</w:t>
      </w:r>
      <w:r w:rsidR="00E75C58">
        <w:rPr>
          <w:rFonts w:ascii="Arial" w:hAnsi="Arial" w:cs="Arial"/>
        </w:rPr>
        <w:t xml:space="preserve"> the performance of the mapped logic without taking account for timing delays (optimal routing).</w:t>
      </w:r>
      <w:r w:rsidR="00123800">
        <w:rPr>
          <w:rFonts w:ascii="Arial" w:hAnsi="Arial" w:cs="Arial"/>
        </w:rPr>
        <w:t xml:space="preserve"> It is a useful tool to check whether the translation of RTL logic to the FPGA </w:t>
      </w:r>
      <w:r w:rsidR="00123800">
        <w:rPr>
          <w:rFonts w:ascii="Arial" w:hAnsi="Arial" w:cs="Arial"/>
        </w:rPr>
        <w:lastRenderedPageBreak/>
        <w:t xml:space="preserve">components </w:t>
      </w:r>
      <w:r w:rsidR="004349B6">
        <w:rPr>
          <w:rFonts w:ascii="Arial" w:hAnsi="Arial" w:cs="Arial"/>
        </w:rPr>
        <w:t>made by the synthesis process does not alter the logic and therefore change the circuits function.</w:t>
      </w:r>
    </w:p>
    <w:p w:rsidR="003424B5" w:rsidRDefault="003424B5" w:rsidP="00753B05">
      <w:pPr>
        <w:rPr>
          <w:rFonts w:ascii="Arial" w:hAnsi="Arial" w:cs="Arial"/>
        </w:rPr>
      </w:pPr>
    </w:p>
    <w:p w:rsidR="003424B5" w:rsidRDefault="003424B5" w:rsidP="00753B05">
      <w:pPr>
        <w:rPr>
          <w:rFonts w:ascii="Arial" w:hAnsi="Arial" w:cs="Arial"/>
        </w:rPr>
      </w:pPr>
      <w:r>
        <w:rPr>
          <w:rFonts w:ascii="Arial" w:hAnsi="Arial" w:cs="Arial"/>
        </w:rPr>
        <w:t>Finally, post-synthesis timing simulation verifies the synthesised circuit performs optimally when timing constraints are applied</w:t>
      </w:r>
      <w:r w:rsidR="00B94348">
        <w:rPr>
          <w:rFonts w:ascii="Arial" w:hAnsi="Arial" w:cs="Arial"/>
        </w:rPr>
        <w:t xml:space="preserve"> and race conditions</w:t>
      </w:r>
      <w:r w:rsidR="00285C4B">
        <w:rPr>
          <w:rFonts w:ascii="Arial" w:hAnsi="Arial" w:cs="Arial"/>
        </w:rPr>
        <w:t xml:space="preserve"> verifying</w:t>
      </w:r>
      <w:r w:rsidR="00B94348">
        <w:rPr>
          <w:rFonts w:ascii="Arial" w:hAnsi="Arial" w:cs="Arial"/>
        </w:rPr>
        <w:t xml:space="preserve"> </w:t>
      </w:r>
      <w:r w:rsidR="00106089">
        <w:rPr>
          <w:rFonts w:ascii="Arial" w:hAnsi="Arial" w:cs="Arial"/>
        </w:rPr>
        <w:t>that the routing of the logic onto the board does not affect the systems performance.</w:t>
      </w:r>
      <w:r w:rsidR="00891FF6">
        <w:rPr>
          <w:rFonts w:ascii="Arial" w:hAnsi="Arial" w:cs="Arial"/>
        </w:rPr>
        <w:t xml:space="preserve"> Pre-syntheses simulation should be complete first followed by functional and then timing. Only once the circuit performs optimally at each stage should the design be verified against the next simulation type.</w:t>
      </w:r>
      <w:r w:rsidR="00031EE5">
        <w:rPr>
          <w:rFonts w:ascii="Arial" w:hAnsi="Arial" w:cs="Arial"/>
        </w:rPr>
        <w:t xml:space="preserve"> If post-synthesises highlights any discrepancies the VHDL should be altered and simulation started again at the behavioural stage</w:t>
      </w:r>
      <w:r w:rsidR="00F9768E">
        <w:rPr>
          <w:rFonts w:ascii="Arial" w:hAnsi="Arial" w:cs="Arial"/>
        </w:rPr>
        <w:t xml:space="preserve"> </w:t>
      </w:r>
      <w:sdt>
        <w:sdtPr>
          <w:rPr>
            <w:rFonts w:ascii="Arial" w:hAnsi="Arial" w:cs="Arial"/>
          </w:rPr>
          <w:id w:val="1034391100"/>
          <w:citation/>
        </w:sdtPr>
        <w:sdtContent>
          <w:r w:rsidR="006B5A3D">
            <w:rPr>
              <w:rFonts w:ascii="Arial" w:hAnsi="Arial" w:cs="Arial"/>
            </w:rPr>
            <w:fldChar w:fldCharType="begin"/>
          </w:r>
          <w:r w:rsidR="006B5A3D">
            <w:rPr>
              <w:rFonts w:ascii="Arial" w:hAnsi="Arial" w:cs="Arial"/>
              <w:lang w:val="en-US"/>
            </w:rPr>
            <w:instrText xml:space="preserve"> CITATION AMD24 \l 1033 </w:instrText>
          </w:r>
          <w:r w:rsidR="006B5A3D">
            <w:rPr>
              <w:rFonts w:ascii="Arial" w:hAnsi="Arial" w:cs="Arial"/>
            </w:rPr>
            <w:fldChar w:fldCharType="separate"/>
          </w:r>
          <w:r w:rsidR="00E32611" w:rsidRPr="00E32611">
            <w:rPr>
              <w:rFonts w:ascii="Arial" w:hAnsi="Arial" w:cs="Arial"/>
              <w:noProof/>
              <w:lang w:val="en-US"/>
            </w:rPr>
            <w:t>[10]</w:t>
          </w:r>
          <w:r w:rsidR="006B5A3D">
            <w:rPr>
              <w:rFonts w:ascii="Arial" w:hAnsi="Arial" w:cs="Arial"/>
            </w:rPr>
            <w:fldChar w:fldCharType="end"/>
          </w:r>
        </w:sdtContent>
      </w:sdt>
      <w:r w:rsidR="00031EE5">
        <w:rPr>
          <w:rFonts w:ascii="Arial" w:hAnsi="Arial" w:cs="Arial"/>
        </w:rPr>
        <w:t>.</w:t>
      </w:r>
    </w:p>
    <w:p w:rsidR="00A723A5" w:rsidRDefault="00A723A5" w:rsidP="00753B05">
      <w:pPr>
        <w:rPr>
          <w:rFonts w:ascii="Arial" w:hAnsi="Arial" w:cs="Arial"/>
        </w:rPr>
      </w:pPr>
    </w:p>
    <w:p w:rsidR="00A723A5" w:rsidRDefault="00A723A5" w:rsidP="00A723A5">
      <w:pPr>
        <w:pStyle w:val="Heading3"/>
      </w:pPr>
      <w:bookmarkStart w:id="26" w:name="_Toc196758049"/>
      <w:r>
        <w:t>Hardware Integration &amp; Testing</w:t>
      </w:r>
      <w:bookmarkEnd w:id="26"/>
    </w:p>
    <w:p w:rsidR="00A723A5" w:rsidRDefault="00A723A5" w:rsidP="00A723A5"/>
    <w:p w:rsidR="009D0B7C" w:rsidRDefault="0014797A" w:rsidP="00A723A5">
      <w:pPr>
        <w:rPr>
          <w:rFonts w:ascii="Arial" w:hAnsi="Arial" w:cs="Arial"/>
        </w:rPr>
      </w:pPr>
      <w:r>
        <w:rPr>
          <w:rFonts w:ascii="Arial" w:hAnsi="Arial" w:cs="Arial"/>
        </w:rPr>
        <w:t xml:space="preserve">This stage </w:t>
      </w:r>
      <w:r w:rsidR="00FC4003">
        <w:rPr>
          <w:rFonts w:ascii="Arial" w:hAnsi="Arial" w:cs="Arial"/>
        </w:rPr>
        <w:t xml:space="preserve">focuses on the two hardware components of the SAR ADC: </w:t>
      </w:r>
      <w:r w:rsidR="00451EBF">
        <w:rPr>
          <w:rFonts w:ascii="Arial" w:hAnsi="Arial" w:cs="Arial"/>
        </w:rPr>
        <w:t>The</w:t>
      </w:r>
      <w:r w:rsidR="00FC4003">
        <w:rPr>
          <w:rFonts w:ascii="Arial" w:hAnsi="Arial" w:cs="Arial"/>
        </w:rPr>
        <w:t xml:space="preserve"> </w:t>
      </w:r>
      <w:r w:rsidR="0065529E">
        <w:rPr>
          <w:rFonts w:ascii="Arial" w:hAnsi="Arial" w:cs="Arial"/>
        </w:rPr>
        <w:t>S&amp;H</w:t>
      </w:r>
      <w:r w:rsidR="00FC4003">
        <w:rPr>
          <w:rFonts w:ascii="Arial" w:hAnsi="Arial" w:cs="Arial"/>
        </w:rPr>
        <w:t xml:space="preserve"> circuit and the </w:t>
      </w:r>
      <w:proofErr w:type="spellStart"/>
      <w:r w:rsidR="00FC4003">
        <w:rPr>
          <w:rFonts w:ascii="Arial" w:hAnsi="Arial" w:cs="Arial"/>
        </w:rPr>
        <w:t>Basys</w:t>
      </w:r>
      <w:proofErr w:type="spellEnd"/>
      <w:r w:rsidR="00FC4003">
        <w:rPr>
          <w:rFonts w:ascii="Arial" w:hAnsi="Arial" w:cs="Arial"/>
        </w:rPr>
        <w:t xml:space="preserve"> 3 FPGA development board</w:t>
      </w:r>
      <w:r w:rsidR="00FE4E13">
        <w:rPr>
          <w:rFonts w:ascii="Arial" w:hAnsi="Arial" w:cs="Arial"/>
        </w:rPr>
        <w:t xml:space="preserve"> </w:t>
      </w:r>
      <w:sdt>
        <w:sdtPr>
          <w:rPr>
            <w:rFonts w:ascii="Arial" w:hAnsi="Arial" w:cs="Arial"/>
          </w:rPr>
          <w:id w:val="-542905666"/>
          <w:citation/>
        </w:sdtPr>
        <w:sdtContent>
          <w:r w:rsidR="00FE4E13">
            <w:rPr>
              <w:rFonts w:ascii="Arial" w:hAnsi="Arial" w:cs="Arial"/>
            </w:rPr>
            <w:fldChar w:fldCharType="begin"/>
          </w:r>
          <w:r w:rsidR="00FE4E13">
            <w:rPr>
              <w:rFonts w:ascii="Arial" w:hAnsi="Arial" w:cs="Arial"/>
              <w:lang w:val="en-US"/>
            </w:rPr>
            <w:instrText xml:space="preserve"> CITATION dig25 \l 1033 </w:instrText>
          </w:r>
          <w:r w:rsidR="00FE4E13">
            <w:rPr>
              <w:rFonts w:ascii="Arial" w:hAnsi="Arial" w:cs="Arial"/>
            </w:rPr>
            <w:fldChar w:fldCharType="separate"/>
          </w:r>
          <w:r w:rsidR="00E32611" w:rsidRPr="00E32611">
            <w:rPr>
              <w:rFonts w:ascii="Arial" w:hAnsi="Arial" w:cs="Arial"/>
              <w:noProof/>
              <w:lang w:val="en-US"/>
            </w:rPr>
            <w:t>[7]</w:t>
          </w:r>
          <w:r w:rsidR="00FE4E13">
            <w:rPr>
              <w:rFonts w:ascii="Arial" w:hAnsi="Arial" w:cs="Arial"/>
            </w:rPr>
            <w:fldChar w:fldCharType="end"/>
          </w:r>
        </w:sdtContent>
      </w:sdt>
      <w:r w:rsidR="00FC4003">
        <w:rPr>
          <w:rFonts w:ascii="Arial" w:hAnsi="Arial" w:cs="Arial"/>
        </w:rPr>
        <w:t>.</w:t>
      </w:r>
      <w:r w:rsidR="008561EB">
        <w:rPr>
          <w:rFonts w:ascii="Arial" w:hAnsi="Arial" w:cs="Arial"/>
        </w:rPr>
        <w:t xml:space="preserve"> The </w:t>
      </w:r>
      <w:r w:rsidR="0065529E">
        <w:rPr>
          <w:rFonts w:ascii="Arial" w:hAnsi="Arial" w:cs="Arial"/>
        </w:rPr>
        <w:t>S&amp;H</w:t>
      </w:r>
      <w:r w:rsidR="008561EB">
        <w:rPr>
          <w:rFonts w:ascii="Arial" w:hAnsi="Arial" w:cs="Arial"/>
        </w:rPr>
        <w:t xml:space="preserve"> circuit is used for </w:t>
      </w:r>
      <w:r w:rsidR="007406C8">
        <w:rPr>
          <w:rFonts w:ascii="Arial" w:hAnsi="Arial" w:cs="Arial"/>
        </w:rPr>
        <w:t>sampling the analogue signal to pass discrete voltage levels to the comparator which would then compare this voltage with the output of the DAC.</w:t>
      </w:r>
      <w:r w:rsidR="00FA269F">
        <w:rPr>
          <w:rFonts w:ascii="Arial" w:hAnsi="Arial" w:cs="Arial"/>
        </w:rPr>
        <w:t xml:space="preserve"> </w:t>
      </w:r>
    </w:p>
    <w:p w:rsidR="009D0B7C" w:rsidRDefault="009D0B7C" w:rsidP="00A723A5">
      <w:pPr>
        <w:rPr>
          <w:rFonts w:ascii="Arial" w:hAnsi="Arial" w:cs="Arial"/>
        </w:rPr>
      </w:pPr>
    </w:p>
    <w:p w:rsidR="00CD12A4" w:rsidRDefault="00FA269F" w:rsidP="00A723A5">
      <w:pPr>
        <w:rPr>
          <w:rFonts w:ascii="Arial" w:hAnsi="Arial" w:cs="Arial"/>
        </w:rPr>
      </w:pPr>
      <w:r>
        <w:rPr>
          <w:rFonts w:ascii="Arial" w:hAnsi="Arial" w:cs="Arial"/>
        </w:rPr>
        <w:t xml:space="preserve">Once an appropriate design had been selected from research the design would be built up in software utilising the Proteus </w:t>
      </w:r>
      <w:sdt>
        <w:sdtPr>
          <w:rPr>
            <w:rFonts w:ascii="Arial" w:hAnsi="Arial" w:cs="Arial"/>
          </w:rPr>
          <w:id w:val="-25721587"/>
          <w:citation/>
        </w:sdtPr>
        <w:sdtContent>
          <w:r w:rsidR="00BC0EB0">
            <w:rPr>
              <w:rFonts w:ascii="Arial" w:hAnsi="Arial" w:cs="Arial"/>
            </w:rPr>
            <w:fldChar w:fldCharType="begin"/>
          </w:r>
          <w:r w:rsidR="00BC0EB0">
            <w:rPr>
              <w:rFonts w:ascii="Arial" w:hAnsi="Arial" w:cs="Arial"/>
              <w:lang w:val="en-US"/>
            </w:rPr>
            <w:instrText xml:space="preserve"> CITATION Lab25 \l 1033 </w:instrText>
          </w:r>
          <w:r w:rsidR="00BC0EB0">
            <w:rPr>
              <w:rFonts w:ascii="Arial" w:hAnsi="Arial" w:cs="Arial"/>
            </w:rPr>
            <w:fldChar w:fldCharType="separate"/>
          </w:r>
          <w:r w:rsidR="00E32611" w:rsidRPr="00E32611">
            <w:rPr>
              <w:rFonts w:ascii="Arial" w:hAnsi="Arial" w:cs="Arial"/>
              <w:noProof/>
              <w:lang w:val="en-US"/>
            </w:rPr>
            <w:t>[11]</w:t>
          </w:r>
          <w:r w:rsidR="00BC0EB0">
            <w:rPr>
              <w:rFonts w:ascii="Arial" w:hAnsi="Arial" w:cs="Arial"/>
            </w:rPr>
            <w:fldChar w:fldCharType="end"/>
          </w:r>
        </w:sdtContent>
      </w:sdt>
      <w:r w:rsidR="00702873">
        <w:rPr>
          <w:rFonts w:ascii="Arial" w:hAnsi="Arial" w:cs="Arial"/>
        </w:rPr>
        <w:t xml:space="preserve"> </w:t>
      </w:r>
      <w:r>
        <w:rPr>
          <w:rFonts w:ascii="Arial" w:hAnsi="Arial" w:cs="Arial"/>
        </w:rPr>
        <w:t>circuit simulation tool. Here, the circuit could be tested</w:t>
      </w:r>
      <w:r w:rsidR="00F02BBE">
        <w:rPr>
          <w:rFonts w:ascii="Arial" w:hAnsi="Arial" w:cs="Arial"/>
        </w:rPr>
        <w:t>,</w:t>
      </w:r>
      <w:r>
        <w:rPr>
          <w:rFonts w:ascii="Arial" w:hAnsi="Arial" w:cs="Arial"/>
        </w:rPr>
        <w:t xml:space="preserve"> </w:t>
      </w:r>
      <w:r w:rsidR="00F02BBE">
        <w:rPr>
          <w:rFonts w:ascii="Arial" w:hAnsi="Arial" w:cs="Arial"/>
        </w:rPr>
        <w:t xml:space="preserve">and modified as necessary, </w:t>
      </w:r>
      <w:r w:rsidR="008D0044">
        <w:rPr>
          <w:rFonts w:ascii="Arial" w:hAnsi="Arial" w:cs="Arial"/>
        </w:rPr>
        <w:t xml:space="preserve">using the inbuilt oscilloscope tool </w:t>
      </w:r>
      <w:r>
        <w:rPr>
          <w:rFonts w:ascii="Arial" w:hAnsi="Arial" w:cs="Arial"/>
        </w:rPr>
        <w:t>and developed to a point where the circuit is performing optimally.</w:t>
      </w:r>
      <w:r w:rsidR="00F02BBE">
        <w:rPr>
          <w:rFonts w:ascii="Arial" w:hAnsi="Arial" w:cs="Arial"/>
        </w:rPr>
        <w:t xml:space="preserve"> By testing in simulation first </w:t>
      </w:r>
      <w:r w:rsidR="00002657">
        <w:rPr>
          <w:rFonts w:ascii="Arial" w:hAnsi="Arial" w:cs="Arial"/>
        </w:rPr>
        <w:t>makes it quicker easier to find a setup and passive component values that work before t</w:t>
      </w:r>
      <w:r w:rsidR="00833747">
        <w:rPr>
          <w:rFonts w:ascii="Arial" w:hAnsi="Arial" w:cs="Arial"/>
        </w:rPr>
        <w:t>esting</w:t>
      </w:r>
      <w:r w:rsidR="00002657">
        <w:rPr>
          <w:rFonts w:ascii="Arial" w:hAnsi="Arial" w:cs="Arial"/>
        </w:rPr>
        <w:t xml:space="preserve"> </w:t>
      </w:r>
      <w:r w:rsidR="00833747">
        <w:rPr>
          <w:rFonts w:ascii="Arial" w:hAnsi="Arial" w:cs="Arial"/>
        </w:rPr>
        <w:t>o</w:t>
      </w:r>
      <w:r w:rsidR="00002657">
        <w:rPr>
          <w:rFonts w:ascii="Arial" w:hAnsi="Arial" w:cs="Arial"/>
        </w:rPr>
        <w:t xml:space="preserve">n hardware. </w:t>
      </w:r>
      <w:r>
        <w:rPr>
          <w:rFonts w:ascii="Arial" w:hAnsi="Arial" w:cs="Arial"/>
        </w:rPr>
        <w:t xml:space="preserve">Once this is complete the hardware components used in the </w:t>
      </w:r>
      <w:r w:rsidR="00BD1C51">
        <w:rPr>
          <w:rFonts w:ascii="Arial" w:hAnsi="Arial" w:cs="Arial"/>
        </w:rPr>
        <w:t>simulation are implemented practically and tested to ensure the performance</w:t>
      </w:r>
      <w:r w:rsidR="0083395C">
        <w:rPr>
          <w:rFonts w:ascii="Arial" w:hAnsi="Arial" w:cs="Arial"/>
        </w:rPr>
        <w:t>.</w:t>
      </w:r>
      <w:r w:rsidR="008D0044">
        <w:rPr>
          <w:rFonts w:ascii="Arial" w:hAnsi="Arial" w:cs="Arial"/>
        </w:rPr>
        <w:t xml:space="preserve"> </w:t>
      </w:r>
      <w:r w:rsidR="006707BF">
        <w:rPr>
          <w:rFonts w:ascii="Arial" w:hAnsi="Arial" w:cs="Arial"/>
        </w:rPr>
        <w:t xml:space="preserve">If discrepancies are found the circuit shall be re-designed in Proteus </w:t>
      </w:r>
      <w:sdt>
        <w:sdtPr>
          <w:rPr>
            <w:rFonts w:ascii="Arial" w:hAnsi="Arial" w:cs="Arial"/>
          </w:rPr>
          <w:id w:val="-745262819"/>
          <w:citation/>
        </w:sdtPr>
        <w:sdtContent>
          <w:r w:rsidR="00894845">
            <w:rPr>
              <w:rFonts w:ascii="Arial" w:hAnsi="Arial" w:cs="Arial"/>
            </w:rPr>
            <w:fldChar w:fldCharType="begin"/>
          </w:r>
          <w:r w:rsidR="00894845">
            <w:rPr>
              <w:rFonts w:ascii="Arial" w:hAnsi="Arial" w:cs="Arial"/>
              <w:lang w:val="en-US"/>
            </w:rPr>
            <w:instrText xml:space="preserve"> CITATION Lab25 \l 1033 </w:instrText>
          </w:r>
          <w:r w:rsidR="00894845">
            <w:rPr>
              <w:rFonts w:ascii="Arial" w:hAnsi="Arial" w:cs="Arial"/>
            </w:rPr>
            <w:fldChar w:fldCharType="separate"/>
          </w:r>
          <w:r w:rsidR="00E32611" w:rsidRPr="00E32611">
            <w:rPr>
              <w:rFonts w:ascii="Arial" w:hAnsi="Arial" w:cs="Arial"/>
              <w:noProof/>
              <w:lang w:val="en-US"/>
            </w:rPr>
            <w:t>[11]</w:t>
          </w:r>
          <w:r w:rsidR="00894845">
            <w:rPr>
              <w:rFonts w:ascii="Arial" w:hAnsi="Arial" w:cs="Arial"/>
            </w:rPr>
            <w:fldChar w:fldCharType="end"/>
          </w:r>
        </w:sdtContent>
      </w:sdt>
      <w:r w:rsidR="006707BF">
        <w:rPr>
          <w:rFonts w:ascii="Arial" w:hAnsi="Arial" w:cs="Arial"/>
        </w:rPr>
        <w:t xml:space="preserve"> first and then re-tested practically.</w:t>
      </w:r>
      <w:r w:rsidR="00A7014F">
        <w:rPr>
          <w:rFonts w:ascii="Arial" w:hAnsi="Arial" w:cs="Arial"/>
        </w:rPr>
        <w:t xml:space="preserve"> Once the sampling behaviour of the circuit is optimal it will be wired with the FPGA utilising one of PMOD ports on the </w:t>
      </w:r>
      <w:proofErr w:type="spellStart"/>
      <w:r w:rsidR="00A7014F">
        <w:rPr>
          <w:rFonts w:ascii="Arial" w:hAnsi="Arial" w:cs="Arial"/>
        </w:rPr>
        <w:t>Basys</w:t>
      </w:r>
      <w:proofErr w:type="spellEnd"/>
      <w:r w:rsidR="00A7014F">
        <w:rPr>
          <w:rFonts w:ascii="Arial" w:hAnsi="Arial" w:cs="Arial"/>
        </w:rPr>
        <w:t xml:space="preserve"> 3</w:t>
      </w:r>
      <w:r w:rsidR="00894845">
        <w:rPr>
          <w:rFonts w:ascii="Arial" w:hAnsi="Arial" w:cs="Arial"/>
        </w:rPr>
        <w:t xml:space="preserve"> </w:t>
      </w:r>
      <w:sdt>
        <w:sdtPr>
          <w:rPr>
            <w:rFonts w:ascii="Arial" w:hAnsi="Arial" w:cs="Arial"/>
          </w:rPr>
          <w:id w:val="97229145"/>
          <w:citation/>
        </w:sdtPr>
        <w:sdtContent>
          <w:r w:rsidR="00894845">
            <w:rPr>
              <w:rFonts w:ascii="Arial" w:hAnsi="Arial" w:cs="Arial"/>
            </w:rPr>
            <w:fldChar w:fldCharType="begin"/>
          </w:r>
          <w:r w:rsidR="00894845">
            <w:rPr>
              <w:rFonts w:ascii="Arial" w:hAnsi="Arial" w:cs="Arial"/>
              <w:lang w:val="en-US"/>
            </w:rPr>
            <w:instrText xml:space="preserve"> CITATION dig25 \l 1033 </w:instrText>
          </w:r>
          <w:r w:rsidR="00894845">
            <w:rPr>
              <w:rFonts w:ascii="Arial" w:hAnsi="Arial" w:cs="Arial"/>
            </w:rPr>
            <w:fldChar w:fldCharType="separate"/>
          </w:r>
          <w:r w:rsidR="00E32611" w:rsidRPr="00E32611">
            <w:rPr>
              <w:rFonts w:ascii="Arial" w:hAnsi="Arial" w:cs="Arial"/>
              <w:noProof/>
              <w:lang w:val="en-US"/>
            </w:rPr>
            <w:t>[7]</w:t>
          </w:r>
          <w:r w:rsidR="00894845">
            <w:rPr>
              <w:rFonts w:ascii="Arial" w:hAnsi="Arial" w:cs="Arial"/>
            </w:rPr>
            <w:fldChar w:fldCharType="end"/>
          </w:r>
        </w:sdtContent>
      </w:sdt>
      <w:r w:rsidR="00894845">
        <w:rPr>
          <w:rFonts w:ascii="Arial" w:hAnsi="Arial" w:cs="Arial"/>
        </w:rPr>
        <w:t xml:space="preserve"> </w:t>
      </w:r>
      <w:r w:rsidR="00A7014F">
        <w:rPr>
          <w:rFonts w:ascii="Arial" w:hAnsi="Arial" w:cs="Arial"/>
        </w:rPr>
        <w:t>.</w:t>
      </w:r>
    </w:p>
    <w:p w:rsidR="008E251A" w:rsidRDefault="008E251A" w:rsidP="00E64216">
      <w:pPr>
        <w:rPr>
          <w:rFonts w:ascii="Arial" w:hAnsi="Arial" w:cs="Arial"/>
        </w:rPr>
      </w:pPr>
    </w:p>
    <w:p w:rsidR="008E251A" w:rsidRDefault="008E251A" w:rsidP="00E64216">
      <w:pPr>
        <w:rPr>
          <w:rFonts w:ascii="Arial" w:hAnsi="Arial" w:cs="Arial"/>
        </w:rPr>
      </w:pPr>
      <w:r>
        <w:rPr>
          <w:rFonts w:ascii="Arial" w:hAnsi="Arial" w:cs="Arial"/>
        </w:rPr>
        <w:t xml:space="preserve">To confirm successful UART transmission the software </w:t>
      </w:r>
      <w:proofErr w:type="spellStart"/>
      <w:r>
        <w:rPr>
          <w:rFonts w:ascii="Arial" w:hAnsi="Arial" w:cs="Arial"/>
        </w:rPr>
        <w:t>RealTerm</w:t>
      </w:r>
      <w:proofErr w:type="spellEnd"/>
      <w:r>
        <w:rPr>
          <w:rFonts w:ascii="Arial" w:hAnsi="Arial" w:cs="Arial"/>
        </w:rPr>
        <w:t xml:space="preserve"> </w:t>
      </w:r>
      <w:sdt>
        <w:sdtPr>
          <w:rPr>
            <w:rFonts w:ascii="Arial" w:hAnsi="Arial" w:cs="Arial"/>
          </w:rPr>
          <w:id w:val="1347444614"/>
          <w:citation/>
        </w:sdtPr>
        <w:sdtContent>
          <w:r w:rsidR="00BC0EB0">
            <w:rPr>
              <w:rFonts w:ascii="Arial" w:hAnsi="Arial" w:cs="Arial"/>
            </w:rPr>
            <w:fldChar w:fldCharType="begin"/>
          </w:r>
          <w:r w:rsidR="00BC0EB0">
            <w:rPr>
              <w:rFonts w:ascii="Arial" w:hAnsi="Arial" w:cs="Arial"/>
              <w:lang w:val="en-US"/>
            </w:rPr>
            <w:instrText xml:space="preserve"> CITATION Sou17 \l 1033 </w:instrText>
          </w:r>
          <w:r w:rsidR="00BC0EB0">
            <w:rPr>
              <w:rFonts w:ascii="Arial" w:hAnsi="Arial" w:cs="Arial"/>
            </w:rPr>
            <w:fldChar w:fldCharType="separate"/>
          </w:r>
          <w:r w:rsidR="00E32611" w:rsidRPr="00E32611">
            <w:rPr>
              <w:rFonts w:ascii="Arial" w:hAnsi="Arial" w:cs="Arial"/>
              <w:noProof/>
              <w:lang w:val="en-US"/>
            </w:rPr>
            <w:t>[12]</w:t>
          </w:r>
          <w:r w:rsidR="00BC0EB0">
            <w:rPr>
              <w:rFonts w:ascii="Arial" w:hAnsi="Arial" w:cs="Arial"/>
            </w:rPr>
            <w:fldChar w:fldCharType="end"/>
          </w:r>
        </w:sdtContent>
      </w:sdt>
      <w:r>
        <w:rPr>
          <w:rFonts w:ascii="Arial" w:hAnsi="Arial" w:cs="Arial"/>
        </w:rPr>
        <w:t xml:space="preserve"> was used to </w:t>
      </w:r>
      <w:r w:rsidR="00B92FB3">
        <w:rPr>
          <w:rFonts w:ascii="Arial" w:hAnsi="Arial" w:cs="Arial"/>
        </w:rPr>
        <w:t xml:space="preserve">measure </w:t>
      </w:r>
      <w:r>
        <w:rPr>
          <w:rFonts w:ascii="Arial" w:hAnsi="Arial" w:cs="Arial"/>
        </w:rPr>
        <w:t>real time UART readout</w:t>
      </w:r>
      <w:r w:rsidR="00EE12D4">
        <w:rPr>
          <w:rFonts w:ascii="Arial" w:hAnsi="Arial" w:cs="Arial"/>
        </w:rPr>
        <w:t>s</w:t>
      </w:r>
      <w:r>
        <w:rPr>
          <w:rFonts w:ascii="Arial" w:hAnsi="Arial" w:cs="Arial"/>
        </w:rPr>
        <w:t>.</w:t>
      </w:r>
      <w:r w:rsidR="00B6702A">
        <w:rPr>
          <w:rFonts w:ascii="Arial" w:hAnsi="Arial" w:cs="Arial"/>
        </w:rPr>
        <w:t xml:space="preserve"> </w:t>
      </w:r>
    </w:p>
    <w:p w:rsidR="00BD1C51" w:rsidRDefault="00BD1C51" w:rsidP="00A723A5">
      <w:pPr>
        <w:rPr>
          <w:rFonts w:ascii="Arial" w:hAnsi="Arial" w:cs="Arial"/>
        </w:rPr>
      </w:pPr>
    </w:p>
    <w:p w:rsidR="00BD1C51" w:rsidRDefault="00BD1C51" w:rsidP="00A723A5">
      <w:pPr>
        <w:rPr>
          <w:rFonts w:ascii="Arial" w:hAnsi="Arial" w:cs="Arial"/>
        </w:rPr>
      </w:pPr>
    </w:p>
    <w:p w:rsidR="00A723A5" w:rsidRDefault="009B472A" w:rsidP="00A723A5">
      <w:pPr>
        <w:rPr>
          <w:rFonts w:ascii="Arial" w:hAnsi="Arial" w:cs="Arial"/>
        </w:rPr>
      </w:pPr>
      <w:r>
        <w:rPr>
          <w:noProof/>
        </w:rPr>
        <w:drawing>
          <wp:inline distT="0" distB="0" distL="0" distR="0" wp14:anchorId="2880E0CA" wp14:editId="52D76FC9">
            <wp:extent cx="5407921" cy="2324100"/>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21967" cy="2330136"/>
                    </a:xfrm>
                    <a:prstGeom prst="rect">
                      <a:avLst/>
                    </a:prstGeom>
                  </pic:spPr>
                </pic:pic>
              </a:graphicData>
            </a:graphic>
          </wp:inline>
        </w:drawing>
      </w:r>
    </w:p>
    <w:p w:rsidR="00484020" w:rsidRDefault="00BD1C51" w:rsidP="00A723A5">
      <w:pPr>
        <w:rPr>
          <w:rFonts w:ascii="Arial" w:hAnsi="Arial" w:cs="Arial"/>
          <w:i/>
        </w:rPr>
      </w:pPr>
      <w:r>
        <w:rPr>
          <w:rFonts w:ascii="Arial" w:hAnsi="Arial" w:cs="Arial"/>
          <w:i/>
        </w:rPr>
        <w:t xml:space="preserve">Figure </w:t>
      </w:r>
      <w:r w:rsidR="00C824E7">
        <w:rPr>
          <w:rFonts w:ascii="Arial" w:hAnsi="Arial" w:cs="Arial"/>
          <w:i/>
        </w:rPr>
        <w:t>9</w:t>
      </w:r>
      <w:r>
        <w:rPr>
          <w:rFonts w:ascii="Arial" w:hAnsi="Arial" w:cs="Arial"/>
          <w:i/>
        </w:rPr>
        <w:t xml:space="preserve">: Sample &amp; Hold circuit developed in the Proteus </w:t>
      </w:r>
      <w:sdt>
        <w:sdtPr>
          <w:rPr>
            <w:rFonts w:ascii="Arial" w:hAnsi="Arial" w:cs="Arial"/>
            <w:i/>
          </w:rPr>
          <w:id w:val="1327479829"/>
          <w:citation/>
        </w:sdtPr>
        <w:sdtContent>
          <w:r w:rsidR="00780BF0">
            <w:rPr>
              <w:rFonts w:ascii="Arial" w:hAnsi="Arial" w:cs="Arial"/>
              <w:i/>
            </w:rPr>
            <w:fldChar w:fldCharType="begin"/>
          </w:r>
          <w:r w:rsidR="00780BF0">
            <w:rPr>
              <w:rFonts w:ascii="Arial" w:hAnsi="Arial" w:cs="Arial"/>
              <w:i/>
              <w:lang w:val="en-US"/>
            </w:rPr>
            <w:instrText xml:space="preserve"> CITATION Lab25 \l 1033 </w:instrText>
          </w:r>
          <w:r w:rsidR="00780BF0">
            <w:rPr>
              <w:rFonts w:ascii="Arial" w:hAnsi="Arial" w:cs="Arial"/>
              <w:i/>
            </w:rPr>
            <w:fldChar w:fldCharType="separate"/>
          </w:r>
          <w:r w:rsidR="00E32611" w:rsidRPr="00E32611">
            <w:rPr>
              <w:rFonts w:ascii="Arial" w:hAnsi="Arial" w:cs="Arial"/>
              <w:noProof/>
              <w:lang w:val="en-US"/>
            </w:rPr>
            <w:t>[11]</w:t>
          </w:r>
          <w:r w:rsidR="00780BF0">
            <w:rPr>
              <w:rFonts w:ascii="Arial" w:hAnsi="Arial" w:cs="Arial"/>
              <w:i/>
            </w:rPr>
            <w:fldChar w:fldCharType="end"/>
          </w:r>
        </w:sdtContent>
      </w:sdt>
      <w:r>
        <w:rPr>
          <w:rFonts w:ascii="Arial" w:hAnsi="Arial" w:cs="Arial"/>
          <w:i/>
        </w:rPr>
        <w:t>.</w:t>
      </w:r>
    </w:p>
    <w:p w:rsidR="00484020" w:rsidRDefault="00484020" w:rsidP="00484020">
      <w:pPr>
        <w:pStyle w:val="Heading3"/>
      </w:pPr>
      <w:bookmarkStart w:id="27" w:name="_Toc196758050"/>
      <w:r>
        <w:lastRenderedPageBreak/>
        <w:t>Practical Performance Testing</w:t>
      </w:r>
      <w:bookmarkEnd w:id="27"/>
    </w:p>
    <w:p w:rsidR="00484020" w:rsidRDefault="00484020" w:rsidP="00484020"/>
    <w:p w:rsidR="00484020" w:rsidRDefault="00E20BB7" w:rsidP="00484020">
      <w:pPr>
        <w:rPr>
          <w:rFonts w:ascii="Arial" w:hAnsi="Arial" w:cs="Arial"/>
        </w:rPr>
      </w:pPr>
      <w:r>
        <w:rPr>
          <w:rFonts w:ascii="Arial" w:hAnsi="Arial" w:cs="Arial"/>
        </w:rPr>
        <w:t>T</w:t>
      </w:r>
      <w:r w:rsidR="00484020">
        <w:rPr>
          <w:rFonts w:ascii="Arial" w:hAnsi="Arial" w:cs="Arial"/>
        </w:rPr>
        <w:t>he IEEE 1241-20</w:t>
      </w:r>
      <w:r w:rsidR="00B233D6">
        <w:rPr>
          <w:rFonts w:ascii="Arial" w:hAnsi="Arial" w:cs="Arial"/>
        </w:rPr>
        <w:t>1</w:t>
      </w:r>
      <w:r w:rsidR="00484020">
        <w:rPr>
          <w:rFonts w:ascii="Arial" w:hAnsi="Arial" w:cs="Arial"/>
        </w:rPr>
        <w:t>0 standard ADC testing</w:t>
      </w:r>
      <w:r w:rsidR="00CF2CCE">
        <w:rPr>
          <w:rFonts w:ascii="Arial" w:hAnsi="Arial" w:cs="Arial"/>
        </w:rPr>
        <w:t xml:space="preserve"> </w:t>
      </w:r>
      <w:sdt>
        <w:sdtPr>
          <w:rPr>
            <w:rFonts w:ascii="Arial" w:hAnsi="Arial" w:cs="Arial"/>
          </w:rPr>
          <w:id w:val="522049114"/>
          <w:citation/>
        </w:sdtPr>
        <w:sdtContent>
          <w:r w:rsidR="00B233D6">
            <w:rPr>
              <w:rFonts w:ascii="Arial" w:hAnsi="Arial" w:cs="Arial"/>
            </w:rPr>
            <w:fldChar w:fldCharType="begin"/>
          </w:r>
          <w:r w:rsidR="00B233D6">
            <w:rPr>
              <w:rFonts w:ascii="Arial" w:hAnsi="Arial" w:cs="Arial"/>
              <w:lang w:val="en-US"/>
            </w:rPr>
            <w:instrText xml:space="preserve"> CITATION IEE10 \l 1033 </w:instrText>
          </w:r>
          <w:r w:rsidR="00B233D6">
            <w:rPr>
              <w:rFonts w:ascii="Arial" w:hAnsi="Arial" w:cs="Arial"/>
            </w:rPr>
            <w:fldChar w:fldCharType="separate"/>
          </w:r>
          <w:r w:rsidR="00E32611" w:rsidRPr="00E32611">
            <w:rPr>
              <w:rFonts w:ascii="Arial" w:hAnsi="Arial" w:cs="Arial"/>
              <w:noProof/>
              <w:lang w:val="en-US"/>
            </w:rPr>
            <w:t>[4]</w:t>
          </w:r>
          <w:r w:rsidR="00B233D6">
            <w:rPr>
              <w:rFonts w:ascii="Arial" w:hAnsi="Arial" w:cs="Arial"/>
            </w:rPr>
            <w:fldChar w:fldCharType="end"/>
          </w:r>
        </w:sdtContent>
      </w:sdt>
      <w:r>
        <w:rPr>
          <w:rFonts w:ascii="Arial" w:hAnsi="Arial" w:cs="Arial"/>
        </w:rPr>
        <w:t xml:space="preserve"> </w:t>
      </w:r>
      <w:r w:rsidR="00CF2CCE">
        <w:rPr>
          <w:rFonts w:ascii="Arial" w:hAnsi="Arial" w:cs="Arial"/>
        </w:rPr>
        <w:t>provides test setup examples and metrics to evaluate. These include:</w:t>
      </w:r>
    </w:p>
    <w:p w:rsidR="00CF2CCE" w:rsidRDefault="00CF2CCE" w:rsidP="00CF2CCE">
      <w:pPr>
        <w:pStyle w:val="ListParagraph"/>
        <w:numPr>
          <w:ilvl w:val="0"/>
          <w:numId w:val="8"/>
        </w:numPr>
        <w:rPr>
          <w:rFonts w:ascii="Arial" w:hAnsi="Arial" w:cs="Arial"/>
        </w:rPr>
      </w:pPr>
      <w:r>
        <w:rPr>
          <w:rFonts w:ascii="Arial" w:hAnsi="Arial" w:cs="Arial"/>
        </w:rPr>
        <w:t>Dynamic Performance.</w:t>
      </w:r>
    </w:p>
    <w:p w:rsidR="00CF2CCE" w:rsidRDefault="00CF2CCE" w:rsidP="00CF2CCE">
      <w:pPr>
        <w:pStyle w:val="ListParagraph"/>
        <w:numPr>
          <w:ilvl w:val="0"/>
          <w:numId w:val="8"/>
        </w:numPr>
        <w:rPr>
          <w:rFonts w:ascii="Arial" w:hAnsi="Arial" w:cs="Arial"/>
        </w:rPr>
      </w:pPr>
      <w:r>
        <w:rPr>
          <w:rFonts w:ascii="Arial" w:hAnsi="Arial" w:cs="Arial"/>
        </w:rPr>
        <w:t>Effective Number of Bits (ENOB) – ADC accuracy.</w:t>
      </w:r>
    </w:p>
    <w:p w:rsidR="00CF2CCE" w:rsidRDefault="00CF2CCE" w:rsidP="00CF2CCE">
      <w:pPr>
        <w:pStyle w:val="ListParagraph"/>
        <w:numPr>
          <w:ilvl w:val="0"/>
          <w:numId w:val="8"/>
        </w:numPr>
        <w:rPr>
          <w:rFonts w:ascii="Arial" w:hAnsi="Arial" w:cs="Arial"/>
        </w:rPr>
      </w:pPr>
      <w:r>
        <w:rPr>
          <w:rFonts w:ascii="Arial" w:hAnsi="Arial" w:cs="Arial"/>
        </w:rPr>
        <w:t>Signal to Noise Ratio (SNR) – Noise performance.</w:t>
      </w:r>
    </w:p>
    <w:p w:rsidR="00CF2CCE" w:rsidRDefault="00CF2CCE" w:rsidP="00CF2CCE">
      <w:pPr>
        <w:pStyle w:val="ListParagraph"/>
        <w:numPr>
          <w:ilvl w:val="0"/>
          <w:numId w:val="8"/>
        </w:numPr>
        <w:rPr>
          <w:rFonts w:ascii="Arial" w:hAnsi="Arial" w:cs="Arial"/>
        </w:rPr>
      </w:pPr>
      <w:r>
        <w:rPr>
          <w:rFonts w:ascii="Arial" w:hAnsi="Arial" w:cs="Arial"/>
        </w:rPr>
        <w:t xml:space="preserve">Total Harmonic Distortion (THD) </w:t>
      </w:r>
      <w:r w:rsidR="00C50B11">
        <w:rPr>
          <w:rFonts w:ascii="Arial" w:hAnsi="Arial" w:cs="Arial"/>
        </w:rPr>
        <w:t>–</w:t>
      </w:r>
      <w:r>
        <w:rPr>
          <w:rFonts w:ascii="Arial" w:hAnsi="Arial" w:cs="Arial"/>
        </w:rPr>
        <w:t xml:space="preserve"> </w:t>
      </w:r>
      <w:r w:rsidR="00C50B11">
        <w:rPr>
          <w:rFonts w:ascii="Arial" w:hAnsi="Arial" w:cs="Arial"/>
        </w:rPr>
        <w:t>Measures non-linearities in the signal.</w:t>
      </w:r>
    </w:p>
    <w:p w:rsidR="00C50B11" w:rsidRDefault="00C50B11" w:rsidP="00CF2CCE">
      <w:pPr>
        <w:pStyle w:val="ListParagraph"/>
        <w:numPr>
          <w:ilvl w:val="0"/>
          <w:numId w:val="8"/>
        </w:numPr>
        <w:rPr>
          <w:rFonts w:ascii="Arial" w:hAnsi="Arial" w:cs="Arial"/>
        </w:rPr>
      </w:pPr>
      <w:r>
        <w:rPr>
          <w:rFonts w:ascii="Arial" w:hAnsi="Arial" w:cs="Arial"/>
        </w:rPr>
        <w:t>Spurious-Free Dynamic Range (SFDR) – identifies any unwanted signal components.</w:t>
      </w:r>
    </w:p>
    <w:p w:rsidR="00C50B11" w:rsidRDefault="00C50B11" w:rsidP="00CF2CCE">
      <w:pPr>
        <w:pStyle w:val="ListParagraph"/>
        <w:numPr>
          <w:ilvl w:val="0"/>
          <w:numId w:val="8"/>
        </w:numPr>
        <w:rPr>
          <w:rFonts w:ascii="Arial" w:hAnsi="Arial" w:cs="Arial"/>
        </w:rPr>
      </w:pPr>
      <w:r>
        <w:rPr>
          <w:rFonts w:ascii="Arial" w:hAnsi="Arial" w:cs="Arial"/>
        </w:rPr>
        <w:t>Through</w:t>
      </w:r>
      <w:r w:rsidR="00DF44C8">
        <w:rPr>
          <w:rFonts w:ascii="Arial" w:hAnsi="Arial" w:cs="Arial"/>
        </w:rPr>
        <w:t>p</w:t>
      </w:r>
      <w:r>
        <w:rPr>
          <w:rFonts w:ascii="Arial" w:hAnsi="Arial" w:cs="Arial"/>
        </w:rPr>
        <w:t>ut and Bit Rate – Determines Speed of the ADC.</w:t>
      </w:r>
    </w:p>
    <w:p w:rsidR="00CF2CCE" w:rsidRDefault="00CF2CCE" w:rsidP="00CF2CCE">
      <w:pPr>
        <w:ind w:left="1086"/>
        <w:rPr>
          <w:rFonts w:ascii="Arial" w:hAnsi="Arial" w:cs="Arial"/>
        </w:rPr>
      </w:pPr>
    </w:p>
    <w:p w:rsidR="00DF44C8" w:rsidRPr="00CF2CCE" w:rsidRDefault="00DF44C8" w:rsidP="00DF44C8">
      <w:pPr>
        <w:rPr>
          <w:rFonts w:ascii="Arial" w:hAnsi="Arial" w:cs="Arial"/>
        </w:rPr>
      </w:pPr>
    </w:p>
    <w:p w:rsidR="00484020" w:rsidRDefault="004374D3" w:rsidP="00484020">
      <w:pPr>
        <w:rPr>
          <w:rFonts w:ascii="Arial" w:hAnsi="Arial" w:cs="Arial"/>
        </w:rPr>
      </w:pPr>
      <w:r>
        <w:rPr>
          <w:rFonts w:ascii="Arial" w:hAnsi="Arial" w:cs="Arial"/>
        </w:rPr>
        <w:t xml:space="preserve">The </w:t>
      </w:r>
      <w:r w:rsidR="0093329A">
        <w:rPr>
          <w:rFonts w:ascii="Arial" w:hAnsi="Arial" w:cs="Arial"/>
        </w:rPr>
        <w:t xml:space="preserve">ADC will </w:t>
      </w:r>
      <w:r w:rsidR="002750FB">
        <w:rPr>
          <w:rFonts w:ascii="Arial" w:hAnsi="Arial" w:cs="Arial"/>
        </w:rPr>
        <w:t>be tested</w:t>
      </w:r>
      <w:r w:rsidR="0093329A">
        <w:rPr>
          <w:rFonts w:ascii="Arial" w:hAnsi="Arial" w:cs="Arial"/>
        </w:rPr>
        <w:t xml:space="preserve"> against a sine wave input which will generated from a signal generator. This will then be compared against the output to determine how well </w:t>
      </w:r>
      <w:r w:rsidR="002750FB">
        <w:rPr>
          <w:rFonts w:ascii="Arial" w:hAnsi="Arial" w:cs="Arial"/>
        </w:rPr>
        <w:t>the</w:t>
      </w:r>
      <w:r w:rsidR="0093329A">
        <w:rPr>
          <w:rFonts w:ascii="Arial" w:hAnsi="Arial" w:cs="Arial"/>
        </w:rPr>
        <w:t xml:space="preserve"> ADC performs against the IEEE</w:t>
      </w:r>
      <w:r w:rsidR="00E574C0">
        <w:rPr>
          <w:rFonts w:ascii="Arial" w:hAnsi="Arial" w:cs="Arial"/>
        </w:rPr>
        <w:t xml:space="preserve"> </w:t>
      </w:r>
      <w:r w:rsidR="0093329A">
        <w:rPr>
          <w:rFonts w:ascii="Arial" w:hAnsi="Arial" w:cs="Arial"/>
        </w:rPr>
        <w:t>1241 standards</w:t>
      </w:r>
      <w:r w:rsidR="00B233D6">
        <w:rPr>
          <w:rFonts w:ascii="Arial" w:hAnsi="Arial" w:cs="Arial"/>
        </w:rPr>
        <w:t xml:space="preserve"> </w:t>
      </w:r>
      <w:sdt>
        <w:sdtPr>
          <w:rPr>
            <w:rFonts w:ascii="Arial" w:hAnsi="Arial" w:cs="Arial"/>
          </w:rPr>
          <w:id w:val="1659495102"/>
          <w:citation/>
        </w:sdtPr>
        <w:sdtContent>
          <w:r w:rsidR="00B233D6">
            <w:rPr>
              <w:rFonts w:ascii="Arial" w:hAnsi="Arial" w:cs="Arial"/>
            </w:rPr>
            <w:fldChar w:fldCharType="begin"/>
          </w:r>
          <w:r w:rsidR="00B233D6">
            <w:rPr>
              <w:rFonts w:ascii="Arial" w:hAnsi="Arial" w:cs="Arial"/>
              <w:lang w:val="en-US"/>
            </w:rPr>
            <w:instrText xml:space="preserve"> CITATION IEE10 \l 1033 </w:instrText>
          </w:r>
          <w:r w:rsidR="00B233D6">
            <w:rPr>
              <w:rFonts w:ascii="Arial" w:hAnsi="Arial" w:cs="Arial"/>
            </w:rPr>
            <w:fldChar w:fldCharType="separate"/>
          </w:r>
          <w:r w:rsidR="00E32611" w:rsidRPr="00E32611">
            <w:rPr>
              <w:rFonts w:ascii="Arial" w:hAnsi="Arial" w:cs="Arial"/>
              <w:noProof/>
              <w:lang w:val="en-US"/>
            </w:rPr>
            <w:t>[4]</w:t>
          </w:r>
          <w:r w:rsidR="00B233D6">
            <w:rPr>
              <w:rFonts w:ascii="Arial" w:hAnsi="Arial" w:cs="Arial"/>
            </w:rPr>
            <w:fldChar w:fldCharType="end"/>
          </w:r>
        </w:sdtContent>
      </w:sdt>
      <w:r w:rsidR="0093329A">
        <w:rPr>
          <w:rFonts w:ascii="Arial" w:hAnsi="Arial" w:cs="Arial"/>
        </w:rPr>
        <w:t>.</w:t>
      </w:r>
      <w:r w:rsidR="002750FB">
        <w:rPr>
          <w:rFonts w:ascii="Arial" w:hAnsi="Arial" w:cs="Arial"/>
        </w:rPr>
        <w:t xml:space="preserve"> </w:t>
      </w:r>
    </w:p>
    <w:p w:rsidR="00050E94" w:rsidRDefault="00050E94" w:rsidP="00484020">
      <w:pPr>
        <w:rPr>
          <w:rFonts w:ascii="Arial" w:hAnsi="Arial" w:cs="Arial"/>
        </w:rPr>
      </w:pPr>
    </w:p>
    <w:p w:rsidR="00050E94" w:rsidRDefault="00050E94" w:rsidP="00050E94">
      <w:pPr>
        <w:pStyle w:val="Heading3"/>
      </w:pPr>
      <w:bookmarkStart w:id="28" w:name="_Toc196758051"/>
      <w:r>
        <w:t>Final Review</w:t>
      </w:r>
      <w:bookmarkEnd w:id="28"/>
    </w:p>
    <w:p w:rsidR="00050E94" w:rsidRDefault="00050E94" w:rsidP="00050E94"/>
    <w:p w:rsidR="00E124D6" w:rsidRPr="009A47F9" w:rsidRDefault="002C2220" w:rsidP="00F114B3">
      <w:pPr>
        <w:rPr>
          <w:rFonts w:ascii="Arial" w:hAnsi="Arial" w:cs="Arial"/>
        </w:rPr>
      </w:pPr>
      <w:r>
        <w:rPr>
          <w:rFonts w:ascii="Arial" w:hAnsi="Arial" w:cs="Arial"/>
        </w:rPr>
        <w:t xml:space="preserve">The results from the </w:t>
      </w:r>
      <w:r w:rsidR="00462A33">
        <w:rPr>
          <w:rFonts w:ascii="Arial" w:hAnsi="Arial" w:cs="Arial"/>
        </w:rPr>
        <w:t>practical testing shall be collated and reviewed as part of this final stage along with the results and simulations from all previous stages to show the development of the project. The VHDL code will be documented and conclusion and a suggestion for future improvements of the design</w:t>
      </w:r>
      <w:r w:rsidR="004E3A27">
        <w:rPr>
          <w:rFonts w:ascii="Arial" w:hAnsi="Arial" w:cs="Arial"/>
        </w:rPr>
        <w:t>.</w:t>
      </w:r>
    </w:p>
    <w:p w:rsidR="009A47F9" w:rsidRDefault="009A47F9" w:rsidP="007823AB">
      <w:pPr>
        <w:pStyle w:val="Heading1"/>
      </w:pPr>
    </w:p>
    <w:p w:rsidR="009A47F9" w:rsidRDefault="009A47F9" w:rsidP="007823AB">
      <w:pPr>
        <w:pStyle w:val="Heading1"/>
      </w:pPr>
    </w:p>
    <w:p w:rsidR="009A47F9" w:rsidRDefault="009A47F9" w:rsidP="007823AB">
      <w:pPr>
        <w:pStyle w:val="Heading1"/>
      </w:pPr>
    </w:p>
    <w:p w:rsidR="009A47F9" w:rsidRDefault="009A47F9" w:rsidP="007823AB">
      <w:pPr>
        <w:pStyle w:val="Heading1"/>
      </w:pPr>
    </w:p>
    <w:p w:rsidR="009A47F9" w:rsidRDefault="009A47F9" w:rsidP="007823AB">
      <w:pPr>
        <w:pStyle w:val="Heading1"/>
      </w:pPr>
    </w:p>
    <w:p w:rsidR="009A47F9" w:rsidRDefault="009A47F9" w:rsidP="007823AB">
      <w:pPr>
        <w:pStyle w:val="Heading1"/>
      </w:pPr>
    </w:p>
    <w:p w:rsidR="009A47F9" w:rsidRDefault="009A47F9" w:rsidP="007823AB">
      <w:pPr>
        <w:pStyle w:val="Heading1"/>
      </w:pPr>
    </w:p>
    <w:p w:rsidR="009A47F9" w:rsidRDefault="009A47F9" w:rsidP="007823AB">
      <w:pPr>
        <w:pStyle w:val="Heading1"/>
      </w:pPr>
    </w:p>
    <w:p w:rsidR="009A47F9" w:rsidRDefault="009A47F9" w:rsidP="009A47F9">
      <w:pPr>
        <w:rPr>
          <w:rFonts w:asciiTheme="majorHAnsi" w:eastAsiaTheme="majorEastAsia" w:hAnsiTheme="majorHAnsi" w:cstheme="majorBidi"/>
          <w:color w:val="2F5496" w:themeColor="accent1" w:themeShade="BF"/>
          <w:sz w:val="32"/>
          <w:szCs w:val="32"/>
        </w:rPr>
      </w:pPr>
    </w:p>
    <w:p w:rsidR="009A47F9" w:rsidRDefault="009A47F9" w:rsidP="009A47F9"/>
    <w:p w:rsidR="009A47F9" w:rsidRDefault="009A47F9" w:rsidP="009A47F9"/>
    <w:p w:rsidR="009A47F9" w:rsidRDefault="009A47F9" w:rsidP="009A47F9"/>
    <w:p w:rsidR="004E3A27" w:rsidRDefault="004E3A27" w:rsidP="007823AB">
      <w:pPr>
        <w:pStyle w:val="Heading1"/>
      </w:pPr>
      <w:bookmarkStart w:id="29" w:name="_Toc196758052"/>
      <w:r>
        <w:lastRenderedPageBreak/>
        <w:t>Design &amp; Implem</w:t>
      </w:r>
      <w:r w:rsidR="00C00114">
        <w:t>e</w:t>
      </w:r>
      <w:r>
        <w:t>ntation</w:t>
      </w:r>
      <w:bookmarkEnd w:id="29"/>
    </w:p>
    <w:p w:rsidR="007823AB" w:rsidRDefault="007823AB" w:rsidP="007823AB"/>
    <w:p w:rsidR="007823AB" w:rsidRDefault="007823AB" w:rsidP="007823AB">
      <w:pPr>
        <w:pStyle w:val="Heading2"/>
      </w:pPr>
      <w:bookmarkStart w:id="30" w:name="_Toc196758053"/>
      <w:r>
        <w:t>Project Requirements</w:t>
      </w:r>
      <w:bookmarkEnd w:id="30"/>
    </w:p>
    <w:p w:rsidR="00F65995" w:rsidRDefault="00F65995" w:rsidP="00F65995"/>
    <w:p w:rsidR="00F64801" w:rsidRDefault="00F65995" w:rsidP="00F65995">
      <w:pPr>
        <w:rPr>
          <w:rFonts w:ascii="Arial" w:hAnsi="Arial" w:cs="Arial"/>
        </w:rPr>
      </w:pPr>
      <w:r>
        <w:rPr>
          <w:rFonts w:ascii="Arial" w:hAnsi="Arial" w:cs="Arial"/>
        </w:rPr>
        <w:t>The ADC w</w:t>
      </w:r>
      <w:r w:rsidR="005205CA">
        <w:rPr>
          <w:rFonts w:ascii="Arial" w:hAnsi="Arial" w:cs="Arial"/>
        </w:rPr>
        <w:t>ould be</w:t>
      </w:r>
      <w:r>
        <w:rPr>
          <w:rFonts w:ascii="Arial" w:hAnsi="Arial" w:cs="Arial"/>
        </w:rPr>
        <w:t xml:space="preserve"> designed to meet the requirements for an audio applicat</w:t>
      </w:r>
      <w:r w:rsidR="00B44FCA">
        <w:rPr>
          <w:rFonts w:ascii="Arial" w:hAnsi="Arial" w:cs="Arial"/>
        </w:rPr>
        <w:t>ion.</w:t>
      </w:r>
      <w:r w:rsidR="00025599">
        <w:rPr>
          <w:rFonts w:ascii="Arial" w:hAnsi="Arial" w:cs="Arial"/>
        </w:rPr>
        <w:t xml:space="preserve"> </w:t>
      </w:r>
    </w:p>
    <w:p w:rsidR="001F6613" w:rsidRDefault="001F6613" w:rsidP="00F65995">
      <w:pPr>
        <w:rPr>
          <w:rFonts w:ascii="Arial" w:hAnsi="Arial" w:cs="Arial"/>
        </w:rPr>
      </w:pPr>
      <w:r>
        <w:rPr>
          <w:rFonts w:ascii="Arial" w:hAnsi="Arial" w:cs="Arial"/>
        </w:rPr>
        <w:t xml:space="preserve">Human ears typically have a dynamic range, the ratio of </w:t>
      </w:r>
      <w:r w:rsidR="0086224C">
        <w:rPr>
          <w:rFonts w:ascii="Arial" w:hAnsi="Arial" w:cs="Arial"/>
        </w:rPr>
        <w:t>largest and smallest signal level measure in decibels (dB),</w:t>
      </w:r>
      <w:r>
        <w:rPr>
          <w:rFonts w:ascii="Arial" w:hAnsi="Arial" w:cs="Arial"/>
        </w:rPr>
        <w:t xml:space="preserve"> of 120dB [R]</w:t>
      </w:r>
      <w:r w:rsidR="0086224C">
        <w:rPr>
          <w:rFonts w:ascii="Arial" w:hAnsi="Arial" w:cs="Arial"/>
        </w:rPr>
        <w:t>. The dynamic range of a digital system can be calculated</w:t>
      </w:r>
      <w:r>
        <w:rPr>
          <w:rFonts w:ascii="Arial" w:hAnsi="Arial" w:cs="Arial"/>
        </w:rPr>
        <w:t xml:space="preserve"> using the dynamic range formula:</w:t>
      </w:r>
    </w:p>
    <w:p w:rsidR="001F6613" w:rsidRDefault="001F6613" w:rsidP="00F65995">
      <w:pPr>
        <w:rPr>
          <w:rFonts w:ascii="Arial" w:hAnsi="Arial" w:cs="Arial"/>
        </w:rPr>
      </w:pPr>
    </w:p>
    <w:p w:rsidR="001F6613" w:rsidRDefault="001F6613" w:rsidP="00F87FEB">
      <w:pPr>
        <w:ind w:left="720" w:firstLine="720"/>
        <w:jc w:val="center"/>
        <w:rPr>
          <w:rFonts w:ascii="Arial" w:hAnsi="Arial" w:cs="Arial"/>
          <w:i/>
        </w:rPr>
      </w:pPr>
      <w:r w:rsidRPr="001F6613">
        <w:rPr>
          <w:rFonts w:ascii="Arial" w:hAnsi="Arial" w:cs="Arial"/>
          <w:i/>
        </w:rPr>
        <w:t>Dynamic Range</w:t>
      </w:r>
      <w:r>
        <w:rPr>
          <w:rFonts w:ascii="Arial" w:hAnsi="Arial" w:cs="Arial"/>
          <w:i/>
        </w:rPr>
        <w:t xml:space="preserve"> = 6.02 x N + 1.76</w:t>
      </w:r>
      <w:r>
        <w:rPr>
          <w:rFonts w:ascii="Arial" w:hAnsi="Arial" w:cs="Arial"/>
          <w:i/>
        </w:rPr>
        <w:tab/>
        <w:t>(1)</w:t>
      </w:r>
    </w:p>
    <w:p w:rsidR="001F6613" w:rsidRDefault="001F6613" w:rsidP="001F6613">
      <w:pPr>
        <w:rPr>
          <w:rFonts w:ascii="Arial" w:hAnsi="Arial" w:cs="Arial"/>
        </w:rPr>
      </w:pPr>
    </w:p>
    <w:p w:rsidR="002811F0" w:rsidRDefault="001F6613" w:rsidP="001F6613">
      <w:pPr>
        <w:rPr>
          <w:rFonts w:ascii="Arial" w:hAnsi="Arial" w:cs="Arial"/>
        </w:rPr>
      </w:pPr>
      <w:r>
        <w:rPr>
          <w:rFonts w:ascii="Arial" w:hAnsi="Arial" w:cs="Arial"/>
        </w:rPr>
        <w:t>Where N is the number of bits</w:t>
      </w:r>
      <w:r w:rsidR="00D12981">
        <w:rPr>
          <w:rFonts w:ascii="Arial" w:hAnsi="Arial" w:cs="Arial"/>
        </w:rPr>
        <w:t>.</w:t>
      </w:r>
      <w:r>
        <w:rPr>
          <w:rFonts w:ascii="Arial" w:hAnsi="Arial" w:cs="Arial"/>
        </w:rPr>
        <w:t xml:space="preserve"> 16-bit</w:t>
      </w:r>
      <w:r w:rsidR="002E070F">
        <w:rPr>
          <w:rFonts w:ascii="Arial" w:hAnsi="Arial" w:cs="Arial"/>
        </w:rPr>
        <w:t>s</w:t>
      </w:r>
      <w:r>
        <w:rPr>
          <w:rFonts w:ascii="Arial" w:hAnsi="Arial" w:cs="Arial"/>
        </w:rPr>
        <w:t xml:space="preserve"> gives a dynamic range of roughly 98dB. This range covers most audio and speech applications</w:t>
      </w:r>
      <w:r w:rsidR="00D12981">
        <w:rPr>
          <w:rFonts w:ascii="Arial" w:hAnsi="Arial" w:cs="Arial"/>
        </w:rPr>
        <w:t xml:space="preserve"> </w:t>
      </w:r>
      <w:sdt>
        <w:sdtPr>
          <w:rPr>
            <w:rFonts w:ascii="Arial" w:hAnsi="Arial" w:cs="Arial"/>
          </w:rPr>
          <w:id w:val="-869446789"/>
          <w:citation/>
        </w:sdtPr>
        <w:sdtContent>
          <w:r w:rsidR="009D2945">
            <w:rPr>
              <w:rFonts w:ascii="Arial" w:hAnsi="Arial" w:cs="Arial"/>
            </w:rPr>
            <w:fldChar w:fldCharType="begin"/>
          </w:r>
          <w:r w:rsidR="009D2945">
            <w:rPr>
              <w:rFonts w:ascii="Arial" w:hAnsi="Arial" w:cs="Arial"/>
              <w:lang w:val="en-US"/>
            </w:rPr>
            <w:instrText xml:space="preserve"> CITATION MPS25 \l 1033 </w:instrText>
          </w:r>
          <w:r w:rsidR="009D2945">
            <w:rPr>
              <w:rFonts w:ascii="Arial" w:hAnsi="Arial" w:cs="Arial"/>
            </w:rPr>
            <w:fldChar w:fldCharType="separate"/>
          </w:r>
          <w:r w:rsidR="00E32611" w:rsidRPr="00E32611">
            <w:rPr>
              <w:rFonts w:ascii="Arial" w:hAnsi="Arial" w:cs="Arial"/>
              <w:noProof/>
              <w:lang w:val="en-US"/>
            </w:rPr>
            <w:t>[13]</w:t>
          </w:r>
          <w:r w:rsidR="009D2945">
            <w:rPr>
              <w:rFonts w:ascii="Arial" w:hAnsi="Arial" w:cs="Arial"/>
            </w:rPr>
            <w:fldChar w:fldCharType="end"/>
          </w:r>
        </w:sdtContent>
      </w:sdt>
      <w:r w:rsidR="00D12981">
        <w:rPr>
          <w:rFonts w:ascii="Arial" w:hAnsi="Arial" w:cs="Arial"/>
        </w:rPr>
        <w:t>.</w:t>
      </w:r>
      <w:r>
        <w:rPr>
          <w:rFonts w:ascii="Arial" w:hAnsi="Arial" w:cs="Arial"/>
        </w:rPr>
        <w:t xml:space="preserve"> </w:t>
      </w:r>
      <w:r w:rsidR="00025599">
        <w:rPr>
          <w:rFonts w:ascii="Arial" w:hAnsi="Arial" w:cs="Arial"/>
        </w:rPr>
        <w:t xml:space="preserve">This </w:t>
      </w:r>
      <w:r w:rsidR="001F4D12">
        <w:rPr>
          <w:rFonts w:ascii="Arial" w:hAnsi="Arial" w:cs="Arial"/>
        </w:rPr>
        <w:t>bit-size</w:t>
      </w:r>
      <w:r w:rsidR="00025599">
        <w:rPr>
          <w:rFonts w:ascii="Arial" w:hAnsi="Arial" w:cs="Arial"/>
        </w:rPr>
        <w:t xml:space="preserve"> and above would be suitable for most audio applications.</w:t>
      </w:r>
      <w:r w:rsidR="0085597F">
        <w:rPr>
          <w:rFonts w:ascii="Arial" w:hAnsi="Arial" w:cs="Arial"/>
        </w:rPr>
        <w:t xml:space="preserve"> This also ties in with that maximum SNR </w:t>
      </w:r>
      <w:r w:rsidR="00C618A6">
        <w:rPr>
          <w:rFonts w:ascii="Arial" w:hAnsi="Arial" w:cs="Arial"/>
        </w:rPr>
        <w:t>achievable by that bit word length used.</w:t>
      </w:r>
    </w:p>
    <w:p w:rsidR="002811F0" w:rsidRDefault="002811F0" w:rsidP="001F6613">
      <w:pPr>
        <w:rPr>
          <w:rFonts w:ascii="Arial" w:hAnsi="Arial" w:cs="Arial"/>
        </w:rPr>
      </w:pPr>
    </w:p>
    <w:p w:rsidR="00740071" w:rsidRDefault="00740071" w:rsidP="001F6613">
      <w:pPr>
        <w:rPr>
          <w:rFonts w:ascii="Arial" w:hAnsi="Arial" w:cs="Arial"/>
        </w:rPr>
      </w:pPr>
      <w:r>
        <w:rPr>
          <w:rFonts w:ascii="Arial" w:hAnsi="Arial" w:cs="Arial"/>
        </w:rPr>
        <w:t>To find a suitable sampling rate the Nyquist sampling rate formula must be obeyed:</w:t>
      </w:r>
    </w:p>
    <w:p w:rsidR="00740071" w:rsidRDefault="00740071" w:rsidP="001F6613">
      <w:pPr>
        <w:rPr>
          <w:rFonts w:ascii="Arial" w:hAnsi="Arial" w:cs="Arial"/>
        </w:rPr>
      </w:pPr>
    </w:p>
    <w:p w:rsidR="001F6613" w:rsidRDefault="00740071" w:rsidP="00F87FEB">
      <w:pPr>
        <w:ind w:left="1440" w:firstLine="720"/>
        <w:jc w:val="center"/>
        <w:rPr>
          <w:rFonts w:ascii="Arial" w:hAnsi="Arial" w:cs="Arial"/>
          <w:i/>
        </w:rPr>
      </w:pPr>
      <w:r>
        <w:rPr>
          <w:rFonts w:ascii="Arial" w:hAnsi="Arial" w:cs="Arial"/>
          <w:i/>
        </w:rPr>
        <w:t>Fs &gt;</w:t>
      </w:r>
      <w:r w:rsidR="00F87FEB">
        <w:rPr>
          <w:rFonts w:ascii="Arial" w:hAnsi="Arial" w:cs="Arial"/>
          <w:i/>
        </w:rPr>
        <w:t>=</w:t>
      </w:r>
      <w:r>
        <w:rPr>
          <w:rFonts w:ascii="Arial" w:hAnsi="Arial" w:cs="Arial"/>
          <w:i/>
        </w:rPr>
        <w:t xml:space="preserve"> B</w:t>
      </w:r>
      <w:r w:rsidR="00F87FEB">
        <w:rPr>
          <w:rFonts w:ascii="Arial" w:hAnsi="Arial" w:cs="Arial"/>
          <w:i/>
        </w:rPr>
        <w:t>andwidth</w:t>
      </w:r>
      <w:r>
        <w:rPr>
          <w:rFonts w:ascii="Arial" w:hAnsi="Arial" w:cs="Arial"/>
          <w:i/>
        </w:rPr>
        <w:t xml:space="preserve"> x 2</w:t>
      </w:r>
      <w:r>
        <w:rPr>
          <w:rFonts w:ascii="Arial" w:hAnsi="Arial" w:cs="Arial"/>
          <w:i/>
        </w:rPr>
        <w:tab/>
      </w:r>
      <w:r>
        <w:rPr>
          <w:rFonts w:ascii="Arial" w:hAnsi="Arial" w:cs="Arial"/>
          <w:i/>
        </w:rPr>
        <w:tab/>
      </w:r>
      <w:r>
        <w:rPr>
          <w:rFonts w:ascii="Arial" w:hAnsi="Arial" w:cs="Arial"/>
          <w:i/>
        </w:rPr>
        <w:tab/>
      </w:r>
      <w:r w:rsidR="00351650">
        <w:rPr>
          <w:rFonts w:ascii="Arial" w:hAnsi="Arial" w:cs="Arial"/>
          <w:i/>
        </w:rPr>
        <w:t>(2)</w:t>
      </w:r>
    </w:p>
    <w:p w:rsidR="00314745" w:rsidRPr="00740071" w:rsidRDefault="00314745" w:rsidP="00351650">
      <w:pPr>
        <w:ind w:left="720" w:firstLine="720"/>
        <w:jc w:val="center"/>
        <w:rPr>
          <w:rFonts w:ascii="Arial" w:hAnsi="Arial" w:cs="Arial"/>
          <w:i/>
        </w:rPr>
      </w:pPr>
    </w:p>
    <w:p w:rsidR="00866103" w:rsidRDefault="00351650" w:rsidP="001F6613">
      <w:pPr>
        <w:rPr>
          <w:rFonts w:ascii="Arial" w:hAnsi="Arial" w:cs="Arial"/>
        </w:rPr>
      </w:pPr>
      <w:r>
        <w:rPr>
          <w:rFonts w:ascii="Arial" w:hAnsi="Arial" w:cs="Arial"/>
        </w:rPr>
        <w:t xml:space="preserve">Human hearing range is 20 </w:t>
      </w:r>
      <w:proofErr w:type="spellStart"/>
      <w:r>
        <w:rPr>
          <w:rFonts w:ascii="Arial" w:hAnsi="Arial" w:cs="Arial"/>
        </w:rPr>
        <w:t>KHz</w:t>
      </w:r>
      <w:proofErr w:type="spellEnd"/>
      <w:r>
        <w:rPr>
          <w:rFonts w:ascii="Arial" w:hAnsi="Arial" w:cs="Arial"/>
        </w:rPr>
        <w:t xml:space="preserve"> so according to Nyquist the minimum sampling rate for this range is 40KHz but most </w:t>
      </w:r>
      <w:r w:rsidR="00A11E52">
        <w:rPr>
          <w:rFonts w:ascii="Arial" w:hAnsi="Arial" w:cs="Arial"/>
        </w:rPr>
        <w:t xml:space="preserve">audio systems have a minimum of 44.1KHz to ensure fidelity and reception the signal </w:t>
      </w:r>
      <w:sdt>
        <w:sdtPr>
          <w:rPr>
            <w:rFonts w:ascii="Arial" w:hAnsi="Arial" w:cs="Arial"/>
          </w:rPr>
          <w:id w:val="631214053"/>
          <w:citation/>
        </w:sdtPr>
        <w:sdtContent>
          <w:r w:rsidR="00896107">
            <w:rPr>
              <w:rFonts w:ascii="Arial" w:hAnsi="Arial" w:cs="Arial"/>
            </w:rPr>
            <w:fldChar w:fldCharType="begin"/>
          </w:r>
          <w:r w:rsidR="00896107">
            <w:rPr>
              <w:rFonts w:ascii="Arial" w:hAnsi="Arial" w:cs="Arial"/>
              <w:lang w:val="en-US"/>
            </w:rPr>
            <w:instrText xml:space="preserve"> CITATION MPS25 \l 1033 </w:instrText>
          </w:r>
          <w:r w:rsidR="00896107">
            <w:rPr>
              <w:rFonts w:ascii="Arial" w:hAnsi="Arial" w:cs="Arial"/>
            </w:rPr>
            <w:fldChar w:fldCharType="separate"/>
          </w:r>
          <w:r w:rsidR="00E32611" w:rsidRPr="00E32611">
            <w:rPr>
              <w:rFonts w:ascii="Arial" w:hAnsi="Arial" w:cs="Arial"/>
              <w:noProof/>
              <w:lang w:val="en-US"/>
            </w:rPr>
            <w:t>[13]</w:t>
          </w:r>
          <w:r w:rsidR="00896107">
            <w:rPr>
              <w:rFonts w:ascii="Arial" w:hAnsi="Arial" w:cs="Arial"/>
            </w:rPr>
            <w:fldChar w:fldCharType="end"/>
          </w:r>
        </w:sdtContent>
      </w:sdt>
      <w:r w:rsidR="00A11E52">
        <w:rPr>
          <w:rFonts w:ascii="Arial" w:hAnsi="Arial" w:cs="Arial"/>
        </w:rPr>
        <w:t xml:space="preserve">. A lot of systems </w:t>
      </w:r>
      <w:r w:rsidR="00D144DE">
        <w:rPr>
          <w:rFonts w:ascii="Arial" w:hAnsi="Arial" w:cs="Arial"/>
        </w:rPr>
        <w:t xml:space="preserve">sample higher than this </w:t>
      </w:r>
      <w:r w:rsidR="00751EFE">
        <w:rPr>
          <w:rFonts w:ascii="Arial" w:hAnsi="Arial" w:cs="Arial"/>
        </w:rPr>
        <w:t xml:space="preserve">including </w:t>
      </w:r>
      <w:r w:rsidR="00D144DE">
        <w:rPr>
          <w:rFonts w:ascii="Arial" w:hAnsi="Arial" w:cs="Arial"/>
        </w:rPr>
        <w:t xml:space="preserve">up to 192 </w:t>
      </w:r>
      <w:proofErr w:type="spellStart"/>
      <w:r w:rsidR="00D144DE">
        <w:rPr>
          <w:rFonts w:ascii="Arial" w:hAnsi="Arial" w:cs="Arial"/>
        </w:rPr>
        <w:t>KHz</w:t>
      </w:r>
      <w:proofErr w:type="spellEnd"/>
      <w:r w:rsidR="00D144DE">
        <w:rPr>
          <w:rFonts w:ascii="Arial" w:hAnsi="Arial" w:cs="Arial"/>
        </w:rPr>
        <w:t xml:space="preserve"> for high fidelity on very </w:t>
      </w:r>
      <w:r w:rsidR="00314745">
        <w:rPr>
          <w:rFonts w:ascii="Arial" w:hAnsi="Arial" w:cs="Arial"/>
        </w:rPr>
        <w:t>high-end</w:t>
      </w:r>
      <w:r w:rsidR="00D144DE">
        <w:rPr>
          <w:rFonts w:ascii="Arial" w:hAnsi="Arial" w:cs="Arial"/>
        </w:rPr>
        <w:t xml:space="preserve"> audio studio equipment</w:t>
      </w:r>
      <w:r w:rsidR="00314745">
        <w:rPr>
          <w:rFonts w:ascii="Arial" w:hAnsi="Arial" w:cs="Arial"/>
        </w:rPr>
        <w:t xml:space="preserve"> [R]</w:t>
      </w:r>
      <w:r w:rsidR="00D144DE">
        <w:rPr>
          <w:rFonts w:ascii="Arial" w:hAnsi="Arial" w:cs="Arial"/>
        </w:rPr>
        <w:t>.</w:t>
      </w:r>
      <w:r w:rsidR="00314745">
        <w:rPr>
          <w:rFonts w:ascii="Arial" w:hAnsi="Arial" w:cs="Arial"/>
        </w:rPr>
        <w:t xml:space="preserve"> </w:t>
      </w:r>
    </w:p>
    <w:p w:rsidR="001D4231" w:rsidRDefault="001D4231" w:rsidP="001F6613">
      <w:pPr>
        <w:rPr>
          <w:rFonts w:ascii="Arial" w:hAnsi="Arial" w:cs="Arial"/>
        </w:rPr>
      </w:pPr>
    </w:p>
    <w:p w:rsidR="00866103" w:rsidRPr="00866103" w:rsidRDefault="001D4231" w:rsidP="001F6613">
      <w:pPr>
        <w:rPr>
          <w:rFonts w:ascii="Arial" w:hAnsi="Arial" w:cs="Arial"/>
        </w:rPr>
      </w:pPr>
      <w:r>
        <w:rPr>
          <w:rFonts w:ascii="Arial" w:hAnsi="Arial" w:cs="Arial"/>
        </w:rPr>
        <w:t xml:space="preserve">Another characteristic to consider is Total Harmonic Distortion (THD) which measures </w:t>
      </w:r>
      <w:r w:rsidR="003D2B03">
        <w:rPr>
          <w:rFonts w:ascii="Arial" w:hAnsi="Arial" w:cs="Arial"/>
        </w:rPr>
        <w:t xml:space="preserve">how the system induces signal harmonics, </w:t>
      </w:r>
      <w:r w:rsidR="002460C3">
        <w:rPr>
          <w:rFonts w:ascii="Arial" w:hAnsi="Arial" w:cs="Arial"/>
        </w:rPr>
        <w:t>causing distortion</w:t>
      </w:r>
      <w:r w:rsidR="003D2B03">
        <w:rPr>
          <w:rFonts w:ascii="Arial" w:hAnsi="Arial" w:cs="Arial"/>
        </w:rPr>
        <w:t xml:space="preserve">, </w:t>
      </w:r>
      <w:r w:rsidR="00C706A2">
        <w:rPr>
          <w:rFonts w:ascii="Arial" w:hAnsi="Arial" w:cs="Arial"/>
        </w:rPr>
        <w:t>reducing</w:t>
      </w:r>
      <w:r w:rsidR="003D2B03">
        <w:rPr>
          <w:rFonts w:ascii="Arial" w:hAnsi="Arial" w:cs="Arial"/>
        </w:rPr>
        <w:t xml:space="preserve"> audio fidelity. </w:t>
      </w:r>
      <w:r w:rsidR="000111E6">
        <w:rPr>
          <w:rFonts w:ascii="Arial" w:hAnsi="Arial" w:cs="Arial"/>
        </w:rPr>
        <w:t xml:space="preserve">For </w:t>
      </w:r>
      <w:r w:rsidR="002555A4">
        <w:rPr>
          <w:rFonts w:ascii="Arial" w:hAnsi="Arial" w:cs="Arial"/>
        </w:rPr>
        <w:t>systems to be considered good quality audio should have a THD in the range of -60 to -80dB.</w:t>
      </w:r>
      <w:r w:rsidR="009B021F">
        <w:rPr>
          <w:rFonts w:ascii="Arial" w:hAnsi="Arial" w:cs="Arial"/>
        </w:rPr>
        <w:t xml:space="preserve"> THD is particularly important for ADC as ensures accurate digital representation</w:t>
      </w:r>
      <w:r w:rsidR="00F43A0D">
        <w:rPr>
          <w:rFonts w:ascii="Arial" w:hAnsi="Arial" w:cs="Arial"/>
        </w:rPr>
        <w:t xml:space="preserve"> of the analogue signal</w:t>
      </w:r>
      <w:r w:rsidR="0064112F">
        <w:rPr>
          <w:rFonts w:ascii="Arial" w:hAnsi="Arial" w:cs="Arial"/>
        </w:rPr>
        <w:t xml:space="preserve"> </w:t>
      </w:r>
      <w:sdt>
        <w:sdtPr>
          <w:rPr>
            <w:rFonts w:ascii="Arial" w:hAnsi="Arial" w:cs="Arial"/>
          </w:rPr>
          <w:id w:val="1350914329"/>
          <w:citation/>
        </w:sdtPr>
        <w:sdtContent>
          <w:r w:rsidR="00896107">
            <w:rPr>
              <w:rFonts w:ascii="Arial" w:hAnsi="Arial" w:cs="Arial"/>
            </w:rPr>
            <w:fldChar w:fldCharType="begin"/>
          </w:r>
          <w:r w:rsidR="00896107">
            <w:rPr>
              <w:rFonts w:ascii="Arial" w:hAnsi="Arial" w:cs="Arial"/>
              <w:lang w:val="en-US"/>
            </w:rPr>
            <w:instrText xml:space="preserve"> CITATION MPS25 \l 1033 </w:instrText>
          </w:r>
          <w:r w:rsidR="00896107">
            <w:rPr>
              <w:rFonts w:ascii="Arial" w:hAnsi="Arial" w:cs="Arial"/>
            </w:rPr>
            <w:fldChar w:fldCharType="separate"/>
          </w:r>
          <w:r w:rsidR="00E32611" w:rsidRPr="00E32611">
            <w:rPr>
              <w:rFonts w:ascii="Arial" w:hAnsi="Arial" w:cs="Arial"/>
              <w:noProof/>
              <w:lang w:val="en-US"/>
            </w:rPr>
            <w:t>[13]</w:t>
          </w:r>
          <w:r w:rsidR="00896107">
            <w:rPr>
              <w:rFonts w:ascii="Arial" w:hAnsi="Arial" w:cs="Arial"/>
            </w:rPr>
            <w:fldChar w:fldCharType="end"/>
          </w:r>
        </w:sdtContent>
      </w:sdt>
      <w:r w:rsidR="00F43A0D">
        <w:rPr>
          <w:rFonts w:ascii="Arial" w:hAnsi="Arial" w:cs="Arial"/>
        </w:rPr>
        <w:t>.</w:t>
      </w:r>
    </w:p>
    <w:p w:rsidR="007823AB" w:rsidRDefault="007823AB" w:rsidP="007823AB">
      <w:pPr>
        <w:rPr>
          <w:rFonts w:ascii="Arial" w:hAnsi="Arial" w:cs="Arial"/>
        </w:rPr>
      </w:pPr>
    </w:p>
    <w:p w:rsidR="007823AB" w:rsidRDefault="00CC1642" w:rsidP="007823AB">
      <w:pPr>
        <w:rPr>
          <w:rFonts w:ascii="Arial" w:hAnsi="Arial" w:cs="Arial"/>
        </w:rPr>
      </w:pPr>
      <w:r>
        <w:rPr>
          <w:rFonts w:ascii="Arial" w:hAnsi="Arial" w:cs="Arial"/>
        </w:rPr>
        <w:t>F</w:t>
      </w:r>
      <w:r w:rsidR="00910229">
        <w:rPr>
          <w:rFonts w:ascii="Arial" w:hAnsi="Arial" w:cs="Arial"/>
        </w:rPr>
        <w:t xml:space="preserve">or real time systems such as an </w:t>
      </w:r>
      <w:r w:rsidR="00D922C2">
        <w:rPr>
          <w:rFonts w:ascii="Arial" w:hAnsi="Arial" w:cs="Arial"/>
        </w:rPr>
        <w:t>ADC</w:t>
      </w:r>
      <w:r w:rsidR="000A6BC1">
        <w:rPr>
          <w:rFonts w:ascii="Arial" w:hAnsi="Arial" w:cs="Arial"/>
        </w:rPr>
        <w:t>,</w:t>
      </w:r>
      <w:r w:rsidR="00D922C2">
        <w:rPr>
          <w:rFonts w:ascii="Arial" w:hAnsi="Arial" w:cs="Arial"/>
        </w:rPr>
        <w:t xml:space="preserve"> latency is very important to ensure proper digital re-creation of the signal. </w:t>
      </w:r>
      <w:r w:rsidR="00134F87">
        <w:rPr>
          <w:rFonts w:ascii="Arial" w:hAnsi="Arial" w:cs="Arial"/>
        </w:rPr>
        <w:t>L</w:t>
      </w:r>
      <w:r w:rsidR="00D922C2">
        <w:rPr>
          <w:rFonts w:ascii="Arial" w:hAnsi="Arial" w:cs="Arial"/>
        </w:rPr>
        <w:t xml:space="preserve">atency is the time for when the signal enters to when the digital output is available and is a product of the sampling rate, bit depth and the ADC architecture in use </w:t>
      </w:r>
      <w:sdt>
        <w:sdtPr>
          <w:rPr>
            <w:rFonts w:ascii="Arial" w:hAnsi="Arial" w:cs="Arial"/>
          </w:rPr>
          <w:id w:val="238531002"/>
          <w:citation/>
        </w:sdtPr>
        <w:sdtContent>
          <w:r w:rsidR="00896107">
            <w:rPr>
              <w:rFonts w:ascii="Arial" w:hAnsi="Arial" w:cs="Arial"/>
            </w:rPr>
            <w:fldChar w:fldCharType="begin"/>
          </w:r>
          <w:r w:rsidR="00896107">
            <w:rPr>
              <w:rFonts w:ascii="Arial" w:hAnsi="Arial" w:cs="Arial"/>
              <w:lang w:val="en-US"/>
            </w:rPr>
            <w:instrText xml:space="preserve"> CITATION MPS25 \l 1033 </w:instrText>
          </w:r>
          <w:r w:rsidR="00896107">
            <w:rPr>
              <w:rFonts w:ascii="Arial" w:hAnsi="Arial" w:cs="Arial"/>
            </w:rPr>
            <w:fldChar w:fldCharType="separate"/>
          </w:r>
          <w:r w:rsidR="00E32611" w:rsidRPr="00E32611">
            <w:rPr>
              <w:rFonts w:ascii="Arial" w:hAnsi="Arial" w:cs="Arial"/>
              <w:noProof/>
              <w:lang w:val="en-US"/>
            </w:rPr>
            <w:t>[13]</w:t>
          </w:r>
          <w:r w:rsidR="00896107">
            <w:rPr>
              <w:rFonts w:ascii="Arial" w:hAnsi="Arial" w:cs="Arial"/>
            </w:rPr>
            <w:fldChar w:fldCharType="end"/>
          </w:r>
        </w:sdtContent>
      </w:sdt>
      <w:r w:rsidR="00D922C2">
        <w:rPr>
          <w:rFonts w:ascii="Arial" w:hAnsi="Arial" w:cs="Arial"/>
        </w:rPr>
        <w:t>. For example; The Sigma</w:t>
      </w:r>
      <w:r w:rsidR="0056084F">
        <w:rPr>
          <w:rFonts w:ascii="Arial" w:hAnsi="Arial" w:cs="Arial"/>
        </w:rPr>
        <w:t xml:space="preserve"> Delta involves a few stages o</w:t>
      </w:r>
      <w:r w:rsidR="00195F4C">
        <w:rPr>
          <w:rFonts w:ascii="Arial" w:hAnsi="Arial" w:cs="Arial"/>
        </w:rPr>
        <w:t>f</w:t>
      </w:r>
      <w:r w:rsidR="0056084F">
        <w:rPr>
          <w:rFonts w:ascii="Arial" w:hAnsi="Arial" w:cs="Arial"/>
        </w:rPr>
        <w:t xml:space="preserve"> digital filtering which increas</w:t>
      </w:r>
      <w:r w:rsidR="00466663">
        <w:rPr>
          <w:rFonts w:ascii="Arial" w:hAnsi="Arial" w:cs="Arial"/>
        </w:rPr>
        <w:t>ing the latency.  The SAR however has no digital filtering associated with its system and has a very low latency</w:t>
      </w:r>
      <w:r w:rsidR="003726B1">
        <w:rPr>
          <w:rFonts w:ascii="Arial" w:hAnsi="Arial" w:cs="Arial"/>
        </w:rPr>
        <w:t xml:space="preserve"> very suitable to audio applications</w:t>
      </w:r>
      <w:r w:rsidR="00466663">
        <w:rPr>
          <w:rFonts w:ascii="Arial" w:hAnsi="Arial" w:cs="Arial"/>
        </w:rPr>
        <w:t>.</w:t>
      </w:r>
      <w:r w:rsidR="00582955">
        <w:rPr>
          <w:rFonts w:ascii="Arial" w:hAnsi="Arial" w:cs="Arial"/>
        </w:rPr>
        <w:t xml:space="preserve"> </w:t>
      </w:r>
      <w:r w:rsidR="009010C4">
        <w:rPr>
          <w:rFonts w:ascii="Arial" w:hAnsi="Arial" w:cs="Arial"/>
        </w:rPr>
        <w:br/>
      </w:r>
    </w:p>
    <w:p w:rsidR="009010C4" w:rsidRDefault="009010C4" w:rsidP="009010C4">
      <w:pPr>
        <w:pStyle w:val="Heading2"/>
      </w:pPr>
      <w:bookmarkStart w:id="31" w:name="_Toc196758054"/>
      <w:r>
        <w:t>ADC Architecture Selection</w:t>
      </w:r>
      <w:bookmarkEnd w:id="31"/>
    </w:p>
    <w:p w:rsidR="001E1999" w:rsidRPr="001E1999" w:rsidRDefault="001E1999" w:rsidP="001E1999">
      <w:pPr>
        <w:rPr>
          <w:rFonts w:ascii="Arial" w:hAnsi="Arial" w:cs="Arial"/>
        </w:rPr>
      </w:pPr>
    </w:p>
    <w:p w:rsidR="009010C4" w:rsidRDefault="009010C4" w:rsidP="009010C4">
      <w:pPr>
        <w:rPr>
          <w:rFonts w:ascii="Arial" w:hAnsi="Arial" w:cs="Arial"/>
        </w:rPr>
      </w:pPr>
      <w:r>
        <w:rPr>
          <w:rFonts w:ascii="Arial" w:hAnsi="Arial" w:cs="Arial"/>
        </w:rPr>
        <w:t xml:space="preserve">The SAR ADC was selected as the primary choice </w:t>
      </w:r>
      <w:r w:rsidR="001E1999">
        <w:rPr>
          <w:rFonts w:ascii="Arial" w:hAnsi="Arial" w:cs="Arial"/>
        </w:rPr>
        <w:t xml:space="preserve">as it is one that is </w:t>
      </w:r>
      <w:r w:rsidR="000146DB">
        <w:rPr>
          <w:rFonts w:ascii="Arial" w:hAnsi="Arial" w:cs="Arial"/>
        </w:rPr>
        <w:t>suitable to meet the requirements of audio applications</w:t>
      </w:r>
      <w:r w:rsidR="00253231">
        <w:rPr>
          <w:rFonts w:ascii="Arial" w:hAnsi="Arial" w:cs="Arial"/>
        </w:rPr>
        <w:t xml:space="preserve"> (highlighted in the background research)</w:t>
      </w:r>
      <w:r w:rsidR="000146DB">
        <w:rPr>
          <w:rFonts w:ascii="Arial" w:hAnsi="Arial" w:cs="Arial"/>
        </w:rPr>
        <w:t xml:space="preserve">. </w:t>
      </w:r>
      <w:r w:rsidR="00B72685">
        <w:rPr>
          <w:rFonts w:ascii="Arial" w:hAnsi="Arial" w:cs="Arial"/>
        </w:rPr>
        <w:t>I</w:t>
      </w:r>
      <w:r w:rsidR="000146DB">
        <w:rPr>
          <w:rFonts w:ascii="Arial" w:hAnsi="Arial" w:cs="Arial"/>
        </w:rPr>
        <w:t>t</w:t>
      </w:r>
      <w:r w:rsidR="00B72685">
        <w:rPr>
          <w:rFonts w:ascii="Arial" w:hAnsi="Arial" w:cs="Arial"/>
        </w:rPr>
        <w:t xml:space="preserve"> is</w:t>
      </w:r>
      <w:r w:rsidR="000146DB">
        <w:rPr>
          <w:rFonts w:ascii="Arial" w:hAnsi="Arial" w:cs="Arial"/>
        </w:rPr>
        <w:t xml:space="preserve"> less complex than other types such as the Sigma Delta</w:t>
      </w:r>
      <w:r w:rsidR="00FF071A">
        <w:rPr>
          <w:rFonts w:ascii="Arial" w:hAnsi="Arial" w:cs="Arial"/>
        </w:rPr>
        <w:t>,</w:t>
      </w:r>
      <w:r w:rsidR="00AF16D8">
        <w:rPr>
          <w:rFonts w:ascii="Arial" w:hAnsi="Arial" w:cs="Arial"/>
        </w:rPr>
        <w:t xml:space="preserve"> which requires digital filters,</w:t>
      </w:r>
      <w:r w:rsidR="000146DB">
        <w:rPr>
          <w:rFonts w:ascii="Arial" w:hAnsi="Arial" w:cs="Arial"/>
        </w:rPr>
        <w:t xml:space="preserve"> </w:t>
      </w:r>
      <w:r w:rsidR="00AF16D8">
        <w:rPr>
          <w:rFonts w:ascii="Arial" w:hAnsi="Arial" w:cs="Arial"/>
        </w:rPr>
        <w:t>and the majority of</w:t>
      </w:r>
      <w:r w:rsidR="000146DB">
        <w:rPr>
          <w:rFonts w:ascii="Arial" w:hAnsi="Arial" w:cs="Arial"/>
        </w:rPr>
        <w:t xml:space="preserve"> its architecture </w:t>
      </w:r>
      <w:r w:rsidR="005108DD">
        <w:rPr>
          <w:rFonts w:ascii="Arial" w:hAnsi="Arial" w:cs="Arial"/>
        </w:rPr>
        <w:t>can be</w:t>
      </w:r>
      <w:r w:rsidR="000146DB">
        <w:rPr>
          <w:rFonts w:ascii="Arial" w:hAnsi="Arial" w:cs="Arial"/>
        </w:rPr>
        <w:t xml:space="preserve"> digitised </w:t>
      </w:r>
      <w:r w:rsidR="005108DD">
        <w:rPr>
          <w:rFonts w:ascii="Arial" w:hAnsi="Arial" w:cs="Arial"/>
        </w:rPr>
        <w:t>making it</w:t>
      </w:r>
      <w:r w:rsidR="000146DB">
        <w:rPr>
          <w:rFonts w:ascii="Arial" w:hAnsi="Arial" w:cs="Arial"/>
        </w:rPr>
        <w:t xml:space="preserve"> implementable on FPGA unlike the Pipeline and Flash. </w:t>
      </w:r>
    </w:p>
    <w:p w:rsidR="004E32C1" w:rsidRDefault="004E32C1" w:rsidP="009010C4">
      <w:pPr>
        <w:rPr>
          <w:rFonts w:ascii="Arial" w:hAnsi="Arial" w:cs="Arial"/>
        </w:rPr>
      </w:pPr>
    </w:p>
    <w:p w:rsidR="004E32C1" w:rsidRDefault="004E32C1" w:rsidP="004E32C1"/>
    <w:p w:rsidR="004E32C1" w:rsidRDefault="004E32C1" w:rsidP="004E32C1">
      <w:r w:rsidRPr="0016513B">
        <w:rPr>
          <w:rFonts w:ascii="Arial" w:hAnsi="Arial" w:cs="Arial"/>
          <w:noProof/>
        </w:rPr>
        <w:lastRenderedPageBreak/>
        <w:drawing>
          <wp:anchor distT="0" distB="0" distL="114300" distR="114300" simplePos="0" relativeHeight="251664384" behindDoc="0" locked="0" layoutInCell="1" allowOverlap="1" wp14:anchorId="53D67066" wp14:editId="64A2D909">
            <wp:simplePos x="0" y="0"/>
            <wp:positionH relativeFrom="column">
              <wp:posOffset>0</wp:posOffset>
            </wp:positionH>
            <wp:positionV relativeFrom="paragraph">
              <wp:posOffset>173990</wp:posOffset>
            </wp:positionV>
            <wp:extent cx="3829050" cy="18478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951"/>
                    <a:stretch/>
                  </pic:blipFill>
                  <pic:spPr bwMode="auto">
                    <a:xfrm>
                      <a:off x="0" y="0"/>
                      <a:ext cx="3829050" cy="1847850"/>
                    </a:xfrm>
                    <a:prstGeom prst="rect">
                      <a:avLst/>
                    </a:prstGeom>
                    <a:ln>
                      <a:noFill/>
                    </a:ln>
                    <a:extLst>
                      <a:ext uri="{53640926-AAD7-44D8-BBD7-CCE9431645EC}">
                        <a14:shadowObscured xmlns:a14="http://schemas.microsoft.com/office/drawing/2010/main"/>
                      </a:ext>
                    </a:extLst>
                  </pic:spPr>
                </pic:pic>
              </a:graphicData>
            </a:graphic>
          </wp:anchor>
        </w:drawing>
      </w:r>
    </w:p>
    <w:p w:rsidR="004E32C1" w:rsidRPr="00674575" w:rsidRDefault="004E32C1" w:rsidP="004E32C1"/>
    <w:p w:rsidR="004E32C1" w:rsidRDefault="004E32C1" w:rsidP="004E32C1">
      <w:pPr>
        <w:rPr>
          <w:rFonts w:ascii="Arial" w:hAnsi="Arial" w:cs="Arial"/>
        </w:rPr>
      </w:pPr>
    </w:p>
    <w:p w:rsidR="004E32C1" w:rsidRPr="00D65C4E" w:rsidRDefault="004E32C1" w:rsidP="004E32C1">
      <w:pPr>
        <w:rPr>
          <w:rFonts w:ascii="Arial" w:hAnsi="Arial" w:cs="Arial"/>
        </w:rPr>
      </w:pPr>
    </w:p>
    <w:p w:rsidR="004E32C1" w:rsidRDefault="004E32C1" w:rsidP="004E32C1"/>
    <w:p w:rsidR="004E32C1" w:rsidRDefault="004E32C1" w:rsidP="004E32C1"/>
    <w:p w:rsidR="004E32C1" w:rsidRDefault="004E32C1" w:rsidP="004E32C1"/>
    <w:p w:rsidR="004E32C1" w:rsidRDefault="004E32C1" w:rsidP="004E32C1"/>
    <w:p w:rsidR="004E32C1" w:rsidRDefault="004E32C1" w:rsidP="004E32C1"/>
    <w:p w:rsidR="004E32C1" w:rsidRDefault="004E32C1" w:rsidP="004E32C1"/>
    <w:p w:rsidR="004E32C1" w:rsidRDefault="004E32C1" w:rsidP="004E32C1"/>
    <w:p w:rsidR="004E32C1" w:rsidRDefault="004E32C1" w:rsidP="004E32C1"/>
    <w:p w:rsidR="004E32C1" w:rsidRDefault="004E32C1" w:rsidP="004E32C1">
      <w:pPr>
        <w:rPr>
          <w:rFonts w:ascii="Arial" w:hAnsi="Arial" w:cs="Arial"/>
          <w:i/>
        </w:rPr>
      </w:pPr>
      <w:r>
        <w:rPr>
          <w:rFonts w:ascii="Arial" w:hAnsi="Arial" w:cs="Arial"/>
          <w:i/>
        </w:rPr>
        <w:t xml:space="preserve">Figure </w:t>
      </w:r>
      <w:r w:rsidR="00810F1D">
        <w:rPr>
          <w:rFonts w:ascii="Arial" w:hAnsi="Arial" w:cs="Arial"/>
          <w:i/>
        </w:rPr>
        <w:t>2</w:t>
      </w:r>
      <w:r>
        <w:rPr>
          <w:rFonts w:ascii="Arial" w:hAnsi="Arial" w:cs="Arial"/>
          <w:i/>
        </w:rPr>
        <w:t>: SAR ADC block diagram</w:t>
      </w:r>
      <w:sdt>
        <w:sdtPr>
          <w:rPr>
            <w:rFonts w:ascii="Arial" w:hAnsi="Arial" w:cs="Arial"/>
            <w:i/>
          </w:rPr>
          <w:id w:val="2107001629"/>
          <w:citation/>
        </w:sdtPr>
        <w:sdtContent>
          <w:r w:rsidR="006C6401">
            <w:rPr>
              <w:rFonts w:ascii="Arial" w:hAnsi="Arial" w:cs="Arial"/>
              <w:i/>
            </w:rPr>
            <w:fldChar w:fldCharType="begin"/>
          </w:r>
          <w:r w:rsidR="006C6401">
            <w:rPr>
              <w:rFonts w:ascii="Arial" w:hAnsi="Arial" w:cs="Arial"/>
              <w:i/>
              <w:lang w:val="en-US"/>
            </w:rPr>
            <w:instrText xml:space="preserve"> CITATION Ria13 \l 1033 </w:instrText>
          </w:r>
          <w:r w:rsidR="006C6401">
            <w:rPr>
              <w:rFonts w:ascii="Arial" w:hAnsi="Arial" w:cs="Arial"/>
              <w:i/>
            </w:rPr>
            <w:fldChar w:fldCharType="separate"/>
          </w:r>
          <w:r w:rsidR="00E32611">
            <w:rPr>
              <w:rFonts w:ascii="Arial" w:hAnsi="Arial" w:cs="Arial"/>
              <w:i/>
              <w:noProof/>
              <w:lang w:val="en-US"/>
            </w:rPr>
            <w:t xml:space="preserve"> </w:t>
          </w:r>
          <w:r w:rsidR="00E32611" w:rsidRPr="00E32611">
            <w:rPr>
              <w:rFonts w:ascii="Arial" w:hAnsi="Arial" w:cs="Arial"/>
              <w:noProof/>
              <w:lang w:val="en-US"/>
            </w:rPr>
            <w:t>[5]</w:t>
          </w:r>
          <w:r w:rsidR="006C6401">
            <w:rPr>
              <w:rFonts w:ascii="Arial" w:hAnsi="Arial" w:cs="Arial"/>
              <w:i/>
            </w:rPr>
            <w:fldChar w:fldCharType="end"/>
          </w:r>
        </w:sdtContent>
      </w:sdt>
      <w:r>
        <w:rPr>
          <w:rFonts w:ascii="Arial" w:hAnsi="Arial" w:cs="Arial"/>
          <w:i/>
        </w:rPr>
        <w:t>.</w:t>
      </w:r>
    </w:p>
    <w:p w:rsidR="004E32C1" w:rsidRDefault="004E32C1" w:rsidP="004E32C1">
      <w:pPr>
        <w:rPr>
          <w:rFonts w:ascii="Arial" w:hAnsi="Arial" w:cs="Arial"/>
          <w:i/>
        </w:rPr>
      </w:pPr>
    </w:p>
    <w:p w:rsidR="004E32C1" w:rsidRDefault="004E32C1" w:rsidP="004E32C1">
      <w:pPr>
        <w:rPr>
          <w:rFonts w:ascii="Arial" w:hAnsi="Arial" w:cs="Arial"/>
        </w:rPr>
      </w:pPr>
      <w:r>
        <w:rPr>
          <w:rFonts w:ascii="Arial" w:hAnsi="Arial" w:cs="Arial"/>
        </w:rPr>
        <w:t>Figure # was the main inspiration for dividing the SAR ADC system in to modules. The digital modules were:</w:t>
      </w:r>
    </w:p>
    <w:p w:rsidR="004E32C1" w:rsidRDefault="004E32C1" w:rsidP="004E32C1">
      <w:pPr>
        <w:pStyle w:val="ListParagraph"/>
        <w:numPr>
          <w:ilvl w:val="0"/>
          <w:numId w:val="6"/>
        </w:numPr>
        <w:rPr>
          <w:rFonts w:ascii="Arial" w:hAnsi="Arial" w:cs="Arial"/>
        </w:rPr>
      </w:pPr>
      <w:r>
        <w:rPr>
          <w:rFonts w:ascii="Arial" w:hAnsi="Arial" w:cs="Arial"/>
        </w:rPr>
        <w:t>SAR,</w:t>
      </w:r>
    </w:p>
    <w:p w:rsidR="004E32C1" w:rsidRDefault="004E32C1" w:rsidP="004E32C1">
      <w:pPr>
        <w:pStyle w:val="ListParagraph"/>
        <w:numPr>
          <w:ilvl w:val="0"/>
          <w:numId w:val="6"/>
        </w:numPr>
        <w:rPr>
          <w:rFonts w:ascii="Arial" w:hAnsi="Arial" w:cs="Arial"/>
        </w:rPr>
      </w:pPr>
      <w:r>
        <w:rPr>
          <w:rFonts w:ascii="Arial" w:hAnsi="Arial" w:cs="Arial"/>
        </w:rPr>
        <w:t>DAC – via PWM, which also required an external low pass RC filter,</w:t>
      </w:r>
    </w:p>
    <w:p w:rsidR="004E32C1" w:rsidRDefault="004E32C1" w:rsidP="004E32C1">
      <w:pPr>
        <w:pStyle w:val="ListParagraph"/>
        <w:numPr>
          <w:ilvl w:val="0"/>
          <w:numId w:val="6"/>
        </w:numPr>
        <w:rPr>
          <w:rFonts w:ascii="Arial" w:hAnsi="Arial" w:cs="Arial"/>
        </w:rPr>
      </w:pPr>
      <w:r>
        <w:rPr>
          <w:rFonts w:ascii="Arial" w:hAnsi="Arial" w:cs="Arial"/>
        </w:rPr>
        <w:t>Hold Block, to hold the output of the SAR result,</w:t>
      </w:r>
    </w:p>
    <w:p w:rsidR="004E32C1" w:rsidRDefault="004E32C1" w:rsidP="004E32C1">
      <w:pPr>
        <w:pStyle w:val="ListParagraph"/>
        <w:numPr>
          <w:ilvl w:val="0"/>
          <w:numId w:val="6"/>
        </w:numPr>
        <w:rPr>
          <w:rFonts w:ascii="Arial" w:hAnsi="Arial" w:cs="Arial"/>
        </w:rPr>
      </w:pPr>
      <w:r>
        <w:rPr>
          <w:rFonts w:ascii="Arial" w:hAnsi="Arial" w:cs="Arial"/>
        </w:rPr>
        <w:t>Clocks – different clock speeds required for different applications were controlled from one script.</w:t>
      </w:r>
    </w:p>
    <w:p w:rsidR="004E32C1" w:rsidRDefault="004E32C1" w:rsidP="004E32C1">
      <w:pPr>
        <w:pStyle w:val="ListParagraph"/>
        <w:numPr>
          <w:ilvl w:val="0"/>
          <w:numId w:val="6"/>
        </w:numPr>
        <w:rPr>
          <w:rFonts w:ascii="Arial" w:hAnsi="Arial" w:cs="Arial"/>
        </w:rPr>
      </w:pPr>
      <w:r>
        <w:rPr>
          <w:rFonts w:ascii="Arial" w:hAnsi="Arial" w:cs="Arial"/>
        </w:rPr>
        <w:t>UART Module.</w:t>
      </w:r>
    </w:p>
    <w:p w:rsidR="004E32C1" w:rsidRDefault="004E32C1" w:rsidP="004E32C1">
      <w:pPr>
        <w:rPr>
          <w:rFonts w:ascii="Arial" w:hAnsi="Arial" w:cs="Arial"/>
        </w:rPr>
      </w:pPr>
      <w:r>
        <w:rPr>
          <w:rFonts w:ascii="Arial" w:hAnsi="Arial" w:cs="Arial"/>
        </w:rPr>
        <w:t>Analogue Components included:</w:t>
      </w:r>
    </w:p>
    <w:p w:rsidR="004E32C1" w:rsidRDefault="004E32C1" w:rsidP="004E32C1">
      <w:pPr>
        <w:pStyle w:val="ListParagraph"/>
        <w:numPr>
          <w:ilvl w:val="0"/>
          <w:numId w:val="7"/>
        </w:numPr>
        <w:rPr>
          <w:rFonts w:ascii="Arial" w:hAnsi="Arial" w:cs="Arial"/>
        </w:rPr>
      </w:pPr>
      <w:r>
        <w:rPr>
          <w:rFonts w:ascii="Arial" w:hAnsi="Arial" w:cs="Arial"/>
        </w:rPr>
        <w:t>DAC RC low pass filter,</w:t>
      </w:r>
    </w:p>
    <w:p w:rsidR="004E32C1" w:rsidRDefault="004E32C1" w:rsidP="004E32C1">
      <w:pPr>
        <w:pStyle w:val="ListParagraph"/>
        <w:numPr>
          <w:ilvl w:val="0"/>
          <w:numId w:val="7"/>
        </w:numPr>
        <w:rPr>
          <w:rFonts w:ascii="Arial" w:hAnsi="Arial" w:cs="Arial"/>
        </w:rPr>
      </w:pPr>
      <w:r>
        <w:rPr>
          <w:rFonts w:ascii="Arial" w:hAnsi="Arial" w:cs="Arial"/>
        </w:rPr>
        <w:t>Sample &amp; Hold,</w:t>
      </w:r>
    </w:p>
    <w:p w:rsidR="004E32C1" w:rsidRDefault="004E32C1" w:rsidP="004E32C1">
      <w:pPr>
        <w:pStyle w:val="ListParagraph"/>
        <w:numPr>
          <w:ilvl w:val="0"/>
          <w:numId w:val="7"/>
        </w:numPr>
        <w:rPr>
          <w:rFonts w:ascii="Arial" w:hAnsi="Arial" w:cs="Arial"/>
        </w:rPr>
      </w:pPr>
      <w:r>
        <w:rPr>
          <w:rFonts w:ascii="Arial" w:hAnsi="Arial" w:cs="Arial"/>
        </w:rPr>
        <w:t>Comparator.</w:t>
      </w:r>
    </w:p>
    <w:p w:rsidR="004E32C1" w:rsidRDefault="004E32C1" w:rsidP="009010C4">
      <w:pPr>
        <w:rPr>
          <w:rFonts w:ascii="Arial" w:hAnsi="Arial" w:cs="Arial"/>
        </w:rPr>
      </w:pPr>
    </w:p>
    <w:p w:rsidR="00253231" w:rsidRDefault="00253231" w:rsidP="009010C4">
      <w:pPr>
        <w:rPr>
          <w:rFonts w:ascii="Arial" w:hAnsi="Arial" w:cs="Arial"/>
        </w:rPr>
      </w:pPr>
    </w:p>
    <w:p w:rsidR="00253231" w:rsidRDefault="00253231" w:rsidP="009010C4">
      <w:pPr>
        <w:rPr>
          <w:rFonts w:ascii="Arial" w:hAnsi="Arial" w:cs="Arial"/>
        </w:rPr>
      </w:pPr>
      <w:r>
        <w:rPr>
          <w:rFonts w:ascii="Arial" w:hAnsi="Arial" w:cs="Arial"/>
        </w:rPr>
        <w:t>The SAR works by solving one bit at a time working from the most significant bit (</w:t>
      </w:r>
      <w:proofErr w:type="spellStart"/>
      <w:r>
        <w:rPr>
          <w:rFonts w:ascii="Arial" w:hAnsi="Arial" w:cs="Arial"/>
        </w:rPr>
        <w:t>MS</w:t>
      </w:r>
      <w:r w:rsidR="005F2A90">
        <w:rPr>
          <w:rFonts w:ascii="Arial" w:hAnsi="Arial" w:cs="Arial"/>
        </w:rPr>
        <w:t>b</w:t>
      </w:r>
      <w:proofErr w:type="spellEnd"/>
      <w:r w:rsidR="005F2A90">
        <w:rPr>
          <w:rFonts w:ascii="Arial" w:hAnsi="Arial" w:cs="Arial"/>
        </w:rPr>
        <w:t>)</w:t>
      </w:r>
      <w:r>
        <w:rPr>
          <w:rFonts w:ascii="Arial" w:hAnsi="Arial" w:cs="Arial"/>
        </w:rPr>
        <w:t xml:space="preserve"> to</w:t>
      </w:r>
      <w:r w:rsidR="005F2A90">
        <w:rPr>
          <w:rFonts w:ascii="Arial" w:hAnsi="Arial" w:cs="Arial"/>
        </w:rPr>
        <w:t xml:space="preserve"> the least significant bit (</w:t>
      </w:r>
      <w:proofErr w:type="spellStart"/>
      <w:r w:rsidR="005F2A90">
        <w:rPr>
          <w:rFonts w:ascii="Arial" w:hAnsi="Arial" w:cs="Arial"/>
        </w:rPr>
        <w:t>LSb</w:t>
      </w:r>
      <w:proofErr w:type="spellEnd"/>
      <w:r w:rsidR="005F2A90">
        <w:rPr>
          <w:rFonts w:ascii="Arial" w:hAnsi="Arial" w:cs="Arial"/>
        </w:rPr>
        <w:t>) by first setting that bit high (to a ‘1’). This bit is then sent to the Digital to Analogue Converter (DAC) and converted to the corresponding analogue voltage. This voltage is then sent to the comparator where it is compared with the sampled input voltage. The sampled input voltage is held fo</w:t>
      </w:r>
      <w:r w:rsidR="00722685">
        <w:rPr>
          <w:rFonts w:ascii="Arial" w:hAnsi="Arial" w:cs="Arial"/>
        </w:rPr>
        <w:t>r</w:t>
      </w:r>
      <w:r w:rsidR="005F2A90">
        <w:rPr>
          <w:rFonts w:ascii="Arial" w:hAnsi="Arial" w:cs="Arial"/>
        </w:rPr>
        <w:t xml:space="preserve"> the duration of the </w:t>
      </w:r>
      <w:r w:rsidR="00722685">
        <w:rPr>
          <w:rFonts w:ascii="Arial" w:hAnsi="Arial" w:cs="Arial"/>
        </w:rPr>
        <w:t xml:space="preserve">16-bit </w:t>
      </w:r>
      <w:r w:rsidR="005F2A90">
        <w:rPr>
          <w:rFonts w:ascii="Arial" w:hAnsi="Arial" w:cs="Arial"/>
        </w:rPr>
        <w:t xml:space="preserve">cycle of the </w:t>
      </w:r>
      <w:proofErr w:type="spellStart"/>
      <w:r w:rsidR="005F2A90">
        <w:rPr>
          <w:rFonts w:ascii="Arial" w:hAnsi="Arial" w:cs="Arial"/>
        </w:rPr>
        <w:t>MSb</w:t>
      </w:r>
      <w:proofErr w:type="spellEnd"/>
      <w:r w:rsidR="005F2A90">
        <w:rPr>
          <w:rFonts w:ascii="Arial" w:hAnsi="Arial" w:cs="Arial"/>
        </w:rPr>
        <w:t xml:space="preserve"> to </w:t>
      </w:r>
      <w:proofErr w:type="spellStart"/>
      <w:r w:rsidR="005F2A90">
        <w:rPr>
          <w:rFonts w:ascii="Arial" w:hAnsi="Arial" w:cs="Arial"/>
        </w:rPr>
        <w:t>LSb</w:t>
      </w:r>
      <w:proofErr w:type="spellEnd"/>
      <w:r w:rsidR="005F2A90">
        <w:rPr>
          <w:rFonts w:ascii="Arial" w:hAnsi="Arial" w:cs="Arial"/>
        </w:rPr>
        <w:t xml:space="preserve"> before the next voltage is </w:t>
      </w:r>
      <w:r w:rsidR="000536F8">
        <w:rPr>
          <w:rFonts w:ascii="Arial" w:hAnsi="Arial" w:cs="Arial"/>
        </w:rPr>
        <w:t>sampled</w:t>
      </w:r>
      <w:r w:rsidR="005F2A90">
        <w:rPr>
          <w:rFonts w:ascii="Arial" w:hAnsi="Arial" w:cs="Arial"/>
        </w:rPr>
        <w:t>. If the input voltage is higher than the feedback voltage from the DAC</w:t>
      </w:r>
      <w:r w:rsidR="001828A3">
        <w:rPr>
          <w:rFonts w:ascii="Arial" w:hAnsi="Arial" w:cs="Arial"/>
        </w:rPr>
        <w:t>,</w:t>
      </w:r>
      <w:r w:rsidR="005F2A90">
        <w:rPr>
          <w:rFonts w:ascii="Arial" w:hAnsi="Arial" w:cs="Arial"/>
        </w:rPr>
        <w:t xml:space="preserve"> a ‘1’ is passed back to the SAR and the </w:t>
      </w:r>
      <w:proofErr w:type="spellStart"/>
      <w:r w:rsidR="005F2A90">
        <w:rPr>
          <w:rFonts w:ascii="Arial" w:hAnsi="Arial" w:cs="Arial"/>
        </w:rPr>
        <w:t>MSb</w:t>
      </w:r>
      <w:proofErr w:type="spellEnd"/>
      <w:r w:rsidR="005F2A90">
        <w:rPr>
          <w:rFonts w:ascii="Arial" w:hAnsi="Arial" w:cs="Arial"/>
        </w:rPr>
        <w:t xml:space="preserve"> remains high. If the feedback voltage is greater than the </w:t>
      </w:r>
      <w:r w:rsidR="004621BA">
        <w:rPr>
          <w:rFonts w:ascii="Arial" w:hAnsi="Arial" w:cs="Arial"/>
        </w:rPr>
        <w:t>input</w:t>
      </w:r>
      <w:r w:rsidR="001828A3">
        <w:rPr>
          <w:rFonts w:ascii="Arial" w:hAnsi="Arial" w:cs="Arial"/>
        </w:rPr>
        <w:t>,</w:t>
      </w:r>
      <w:r w:rsidR="004621BA">
        <w:rPr>
          <w:rFonts w:ascii="Arial" w:hAnsi="Arial" w:cs="Arial"/>
        </w:rPr>
        <w:t xml:space="preserve"> th</w:t>
      </w:r>
      <w:r w:rsidR="001828A3">
        <w:rPr>
          <w:rFonts w:ascii="Arial" w:hAnsi="Arial" w:cs="Arial"/>
        </w:rPr>
        <w:t>e</w:t>
      </w:r>
      <w:r w:rsidR="004621BA">
        <w:rPr>
          <w:rFonts w:ascii="Arial" w:hAnsi="Arial" w:cs="Arial"/>
        </w:rPr>
        <w:t xml:space="preserve">n a ‘0’ is passed and the </w:t>
      </w:r>
      <w:proofErr w:type="spellStart"/>
      <w:r w:rsidR="004621BA">
        <w:rPr>
          <w:rFonts w:ascii="Arial" w:hAnsi="Arial" w:cs="Arial"/>
        </w:rPr>
        <w:t>MSb</w:t>
      </w:r>
      <w:proofErr w:type="spellEnd"/>
      <w:r w:rsidR="004621BA">
        <w:rPr>
          <w:rFonts w:ascii="Arial" w:hAnsi="Arial" w:cs="Arial"/>
        </w:rPr>
        <w:t xml:space="preserve"> </w:t>
      </w:r>
      <w:r w:rsidR="001828A3">
        <w:rPr>
          <w:rFonts w:ascii="Arial" w:hAnsi="Arial" w:cs="Arial"/>
        </w:rPr>
        <w:t>flips</w:t>
      </w:r>
      <w:r w:rsidR="004621BA">
        <w:rPr>
          <w:rFonts w:ascii="Arial" w:hAnsi="Arial" w:cs="Arial"/>
        </w:rPr>
        <w:t xml:space="preserve"> to a ‘0’. </w:t>
      </w:r>
      <w:r w:rsidR="00F36074">
        <w:rPr>
          <w:rFonts w:ascii="Arial" w:hAnsi="Arial" w:cs="Arial"/>
        </w:rPr>
        <w:t xml:space="preserve">The next bit is then selected </w:t>
      </w:r>
      <w:r w:rsidR="001828A3">
        <w:rPr>
          <w:rFonts w:ascii="Arial" w:hAnsi="Arial" w:cs="Arial"/>
        </w:rPr>
        <w:t xml:space="preserve">and the process repeats </w:t>
      </w:r>
      <w:r w:rsidR="00F36074">
        <w:rPr>
          <w:rFonts w:ascii="Arial" w:hAnsi="Arial" w:cs="Arial"/>
        </w:rPr>
        <w:t xml:space="preserve">until </w:t>
      </w:r>
      <w:proofErr w:type="spellStart"/>
      <w:r w:rsidR="00F36074">
        <w:rPr>
          <w:rFonts w:ascii="Arial" w:hAnsi="Arial" w:cs="Arial"/>
        </w:rPr>
        <w:t>LSb</w:t>
      </w:r>
      <w:proofErr w:type="spellEnd"/>
      <w:r w:rsidR="00231D0D">
        <w:rPr>
          <w:rFonts w:ascii="Arial" w:hAnsi="Arial" w:cs="Arial"/>
        </w:rPr>
        <w:t>. T</w:t>
      </w:r>
      <w:r w:rsidR="001E706C">
        <w:rPr>
          <w:rFonts w:ascii="Arial" w:hAnsi="Arial" w:cs="Arial"/>
        </w:rPr>
        <w:t>he</w:t>
      </w:r>
      <w:r w:rsidR="00231D0D">
        <w:rPr>
          <w:rFonts w:ascii="Arial" w:hAnsi="Arial" w:cs="Arial"/>
        </w:rPr>
        <w:t>n</w:t>
      </w:r>
      <w:r w:rsidR="001E706C">
        <w:rPr>
          <w:rFonts w:ascii="Arial" w:hAnsi="Arial" w:cs="Arial"/>
        </w:rPr>
        <w:t xml:space="preserve"> </w:t>
      </w:r>
      <w:r w:rsidR="00F36074">
        <w:rPr>
          <w:rFonts w:ascii="Arial" w:hAnsi="Arial" w:cs="Arial"/>
        </w:rPr>
        <w:t>16-bit number is outputted and the next voltage is sampled and</w:t>
      </w:r>
      <w:r w:rsidR="00CE3049">
        <w:rPr>
          <w:rFonts w:ascii="Arial" w:hAnsi="Arial" w:cs="Arial"/>
        </w:rPr>
        <w:t xml:space="preserve"> the cycle restarts</w:t>
      </w:r>
      <w:r w:rsidR="00F36074">
        <w:rPr>
          <w:rFonts w:ascii="Arial" w:hAnsi="Arial" w:cs="Arial"/>
        </w:rPr>
        <w:t>.</w:t>
      </w:r>
    </w:p>
    <w:p w:rsidR="00722685" w:rsidRDefault="00722685" w:rsidP="009010C4">
      <w:pPr>
        <w:rPr>
          <w:rFonts w:ascii="Arial" w:hAnsi="Arial" w:cs="Arial"/>
        </w:rPr>
      </w:pPr>
    </w:p>
    <w:p w:rsidR="00812B0D" w:rsidRDefault="00722685" w:rsidP="009010C4">
      <w:pPr>
        <w:rPr>
          <w:rFonts w:ascii="Arial" w:hAnsi="Arial" w:cs="Arial"/>
        </w:rPr>
      </w:pPr>
      <w:r>
        <w:rPr>
          <w:rFonts w:ascii="Arial" w:hAnsi="Arial" w:cs="Arial"/>
        </w:rPr>
        <w:t xml:space="preserve">The DAC is implementable on the FPGA by </w:t>
      </w:r>
      <w:r w:rsidR="005E3924">
        <w:rPr>
          <w:rFonts w:ascii="Arial" w:hAnsi="Arial" w:cs="Arial"/>
        </w:rPr>
        <w:t xml:space="preserve">utilising Pulse Width Modulation (PWM) where the output voltage corresponds to the width of the pulse outputted from the FPGA. For example: a PWM which has a duty cycle (time on/time off relationship) of 50% would output half the voltage of the FPGA. Output voltage of the FPGA is 3.3V so a duty cycle of 50% </w:t>
      </w:r>
      <w:r w:rsidR="00B31159">
        <w:rPr>
          <w:rFonts w:ascii="Arial" w:hAnsi="Arial" w:cs="Arial"/>
        </w:rPr>
        <w:t>would output a voltage of 1.65V.</w:t>
      </w:r>
      <w:r w:rsidR="00E40BCB">
        <w:rPr>
          <w:rFonts w:ascii="Arial" w:hAnsi="Arial" w:cs="Arial"/>
        </w:rPr>
        <w:t xml:space="preserve"> The square wave pulse would be made analogous by a low pass RC filter</w:t>
      </w:r>
      <w:r w:rsidR="00A06074">
        <w:rPr>
          <w:rFonts w:ascii="Arial" w:hAnsi="Arial" w:cs="Arial"/>
        </w:rPr>
        <w:t xml:space="preserve"> which </w:t>
      </w:r>
      <w:r w:rsidR="00935BA8">
        <w:rPr>
          <w:rFonts w:ascii="Arial" w:hAnsi="Arial" w:cs="Arial"/>
        </w:rPr>
        <w:t xml:space="preserve">feeds into the </w:t>
      </w:r>
      <w:r w:rsidR="00812B0D">
        <w:rPr>
          <w:rFonts w:ascii="Arial" w:hAnsi="Arial" w:cs="Arial"/>
        </w:rPr>
        <w:t>negative leg of the comparator</w:t>
      </w:r>
      <w:r w:rsidR="00D43731">
        <w:rPr>
          <w:rFonts w:ascii="Arial" w:hAnsi="Arial" w:cs="Arial"/>
        </w:rPr>
        <w:t xml:space="preserve"> </w:t>
      </w:r>
      <w:sdt>
        <w:sdtPr>
          <w:rPr>
            <w:rFonts w:ascii="Arial" w:hAnsi="Arial" w:cs="Arial"/>
          </w:rPr>
          <w:id w:val="912596592"/>
          <w:citation/>
        </w:sdtPr>
        <w:sdtContent>
          <w:r w:rsidR="00D43731">
            <w:rPr>
              <w:rFonts w:ascii="Arial" w:hAnsi="Arial" w:cs="Arial"/>
            </w:rPr>
            <w:fldChar w:fldCharType="begin"/>
          </w:r>
          <w:r w:rsidR="00D43731">
            <w:rPr>
              <w:rFonts w:ascii="Arial" w:hAnsi="Arial" w:cs="Arial"/>
              <w:lang w:val="en-US"/>
            </w:rPr>
            <w:instrText xml:space="preserve"> CITATION Tex08 \l 1033 </w:instrText>
          </w:r>
          <w:r w:rsidR="00D43731">
            <w:rPr>
              <w:rFonts w:ascii="Arial" w:hAnsi="Arial" w:cs="Arial"/>
            </w:rPr>
            <w:fldChar w:fldCharType="separate"/>
          </w:r>
          <w:r w:rsidR="00E32611" w:rsidRPr="00E32611">
            <w:rPr>
              <w:rFonts w:ascii="Arial" w:hAnsi="Arial" w:cs="Arial"/>
              <w:noProof/>
              <w:lang w:val="en-US"/>
            </w:rPr>
            <w:t>[14]</w:t>
          </w:r>
          <w:r w:rsidR="00D43731">
            <w:rPr>
              <w:rFonts w:ascii="Arial" w:hAnsi="Arial" w:cs="Arial"/>
            </w:rPr>
            <w:fldChar w:fldCharType="end"/>
          </w:r>
        </w:sdtContent>
      </w:sdt>
      <w:r w:rsidR="00812B0D">
        <w:rPr>
          <w:rFonts w:ascii="Arial" w:hAnsi="Arial" w:cs="Arial"/>
        </w:rPr>
        <w:t xml:space="preserve">. </w:t>
      </w:r>
    </w:p>
    <w:p w:rsidR="00812B0D" w:rsidRDefault="00812B0D" w:rsidP="009010C4">
      <w:pPr>
        <w:rPr>
          <w:rFonts w:ascii="Arial" w:hAnsi="Arial" w:cs="Arial"/>
        </w:rPr>
      </w:pPr>
    </w:p>
    <w:p w:rsidR="00D80D0C" w:rsidRDefault="00812B0D" w:rsidP="009010C4">
      <w:pPr>
        <w:rPr>
          <w:rFonts w:ascii="Arial" w:hAnsi="Arial" w:cs="Arial"/>
        </w:rPr>
      </w:pPr>
      <w:r>
        <w:rPr>
          <w:rFonts w:ascii="Arial" w:hAnsi="Arial" w:cs="Arial"/>
        </w:rPr>
        <w:t xml:space="preserve">The SAR 16-bit output is sent to a UART module </w:t>
      </w:r>
      <w:r w:rsidR="00F669B5">
        <w:rPr>
          <w:rFonts w:ascii="Arial" w:hAnsi="Arial" w:cs="Arial"/>
        </w:rPr>
        <w:t>enabling connectivity to external</w:t>
      </w:r>
      <w:r>
        <w:rPr>
          <w:rFonts w:ascii="Arial" w:hAnsi="Arial" w:cs="Arial"/>
        </w:rPr>
        <w:t xml:space="preserve"> devices</w:t>
      </w:r>
      <w:r w:rsidR="00D80D0C">
        <w:rPr>
          <w:rFonts w:ascii="Arial" w:hAnsi="Arial" w:cs="Arial"/>
        </w:rPr>
        <w:t>. The UART module was created using two modules</w:t>
      </w:r>
      <w:r w:rsidR="00F9043C">
        <w:rPr>
          <w:rFonts w:ascii="Arial" w:hAnsi="Arial" w:cs="Arial"/>
        </w:rPr>
        <w:t>:</w:t>
      </w:r>
      <w:r w:rsidR="00D80D0C">
        <w:rPr>
          <w:rFonts w:ascii="Arial" w:hAnsi="Arial" w:cs="Arial"/>
        </w:rPr>
        <w:t xml:space="preserve"> one was a finite state </w:t>
      </w:r>
      <w:r w:rsidR="00D80D0C">
        <w:rPr>
          <w:rFonts w:ascii="Arial" w:hAnsi="Arial" w:cs="Arial"/>
        </w:rPr>
        <w:lastRenderedPageBreak/>
        <w:t xml:space="preserve">machine (FSM) which formatted the data and speed for the UART and the second module was a </w:t>
      </w:r>
      <w:r w:rsidR="00753F6A">
        <w:rPr>
          <w:rFonts w:ascii="Arial" w:hAnsi="Arial" w:cs="Arial"/>
        </w:rPr>
        <w:t>higher-level</w:t>
      </w:r>
      <w:r w:rsidR="00D80D0C">
        <w:rPr>
          <w:rFonts w:ascii="Arial" w:hAnsi="Arial" w:cs="Arial"/>
        </w:rPr>
        <w:t xml:space="preserve"> module which </w:t>
      </w:r>
      <w:r w:rsidR="00753F6A">
        <w:rPr>
          <w:rFonts w:ascii="Arial" w:hAnsi="Arial" w:cs="Arial"/>
        </w:rPr>
        <w:t>would take the 16</w:t>
      </w:r>
      <w:r w:rsidR="00954425">
        <w:rPr>
          <w:rFonts w:ascii="Arial" w:hAnsi="Arial" w:cs="Arial"/>
        </w:rPr>
        <w:t>-</w:t>
      </w:r>
      <w:r w:rsidR="00753F6A">
        <w:rPr>
          <w:rFonts w:ascii="Arial" w:hAnsi="Arial" w:cs="Arial"/>
        </w:rPr>
        <w:t>bit data bus and split that into 2 busses of a</w:t>
      </w:r>
      <w:r w:rsidR="00954425">
        <w:rPr>
          <w:rFonts w:ascii="Arial" w:hAnsi="Arial" w:cs="Arial"/>
        </w:rPr>
        <w:t>n</w:t>
      </w:r>
      <w:r w:rsidR="00753F6A">
        <w:rPr>
          <w:rFonts w:ascii="Arial" w:hAnsi="Arial" w:cs="Arial"/>
        </w:rPr>
        <w:t xml:space="preserve"> 8</w:t>
      </w:r>
      <w:r w:rsidR="00954425">
        <w:rPr>
          <w:rFonts w:ascii="Arial" w:hAnsi="Arial" w:cs="Arial"/>
        </w:rPr>
        <w:t>-</w:t>
      </w:r>
      <w:r w:rsidR="00753F6A">
        <w:rPr>
          <w:rFonts w:ascii="Arial" w:hAnsi="Arial" w:cs="Arial"/>
        </w:rPr>
        <w:t>bit required for UART. The data would be split into the Most Significant Byte (MSB) and Least Significant Byte (LSB).</w:t>
      </w:r>
      <w:r w:rsidR="00954425">
        <w:rPr>
          <w:rFonts w:ascii="Arial" w:hAnsi="Arial" w:cs="Arial"/>
        </w:rPr>
        <w:t xml:space="preserve"> These two bytes would then be sent to the lower UART module one at time starting with the LSB. Once the MSB has finished sending this corresponds to the same timing of one full cycle </w:t>
      </w:r>
      <w:r w:rsidR="006E655B">
        <w:rPr>
          <w:rFonts w:ascii="Arial" w:hAnsi="Arial" w:cs="Arial"/>
        </w:rPr>
        <w:t xml:space="preserve">of </w:t>
      </w:r>
      <w:r w:rsidR="00954425">
        <w:rPr>
          <w:rFonts w:ascii="Arial" w:hAnsi="Arial" w:cs="Arial"/>
        </w:rPr>
        <w:t>the</w:t>
      </w:r>
      <w:r w:rsidR="006E655B">
        <w:rPr>
          <w:rFonts w:ascii="Arial" w:hAnsi="Arial" w:cs="Arial"/>
        </w:rPr>
        <w:t xml:space="preserve"> </w:t>
      </w:r>
      <w:r w:rsidR="00954425">
        <w:rPr>
          <w:rFonts w:ascii="Arial" w:hAnsi="Arial" w:cs="Arial"/>
        </w:rPr>
        <w:t>16</w:t>
      </w:r>
      <w:r w:rsidR="00F456C3">
        <w:rPr>
          <w:rFonts w:ascii="Arial" w:hAnsi="Arial" w:cs="Arial"/>
        </w:rPr>
        <w:t>-</w:t>
      </w:r>
      <w:r w:rsidR="00954425">
        <w:rPr>
          <w:rFonts w:ascii="Arial" w:hAnsi="Arial" w:cs="Arial"/>
        </w:rPr>
        <w:t>bit SAR and new data in loaded into the UART.</w:t>
      </w:r>
      <w:r w:rsidR="005C45AB">
        <w:rPr>
          <w:rFonts w:ascii="Arial" w:hAnsi="Arial" w:cs="Arial"/>
        </w:rPr>
        <w:t xml:space="preserve"> </w:t>
      </w:r>
    </w:p>
    <w:p w:rsidR="005C45AB" w:rsidRDefault="005C45AB" w:rsidP="009010C4">
      <w:pPr>
        <w:rPr>
          <w:rFonts w:ascii="Arial" w:hAnsi="Arial" w:cs="Arial"/>
        </w:rPr>
      </w:pPr>
    </w:p>
    <w:p w:rsidR="005C45AB" w:rsidRDefault="005C45AB" w:rsidP="009010C4">
      <w:pPr>
        <w:rPr>
          <w:rFonts w:ascii="Arial" w:hAnsi="Arial" w:cs="Arial"/>
        </w:rPr>
      </w:pPr>
      <w:r>
        <w:rPr>
          <w:rFonts w:ascii="Arial" w:hAnsi="Arial" w:cs="Arial"/>
        </w:rPr>
        <w:t>UART</w:t>
      </w:r>
      <w:r w:rsidR="00EE6C19">
        <w:rPr>
          <w:rFonts w:ascii="Arial" w:hAnsi="Arial" w:cs="Arial"/>
        </w:rPr>
        <w:t>,</w:t>
      </w:r>
      <w:r>
        <w:rPr>
          <w:rFonts w:ascii="Arial" w:hAnsi="Arial" w:cs="Arial"/>
        </w:rPr>
        <w:t xml:space="preserve"> which stands for Universal Asynchronous Receive Transmit</w:t>
      </w:r>
      <w:r w:rsidR="00EE6C19">
        <w:rPr>
          <w:rFonts w:ascii="Arial" w:hAnsi="Arial" w:cs="Arial"/>
        </w:rPr>
        <w:t>,</w:t>
      </w:r>
      <w:r w:rsidR="00BF6B7F">
        <w:rPr>
          <w:rFonts w:ascii="Arial" w:hAnsi="Arial" w:cs="Arial"/>
        </w:rPr>
        <w:t xml:space="preserve"> is a serial communication protocol which is popular for low speed end to end transmission. </w:t>
      </w:r>
      <w:r w:rsidR="00660B2E">
        <w:rPr>
          <w:rFonts w:ascii="Arial" w:hAnsi="Arial" w:cs="Arial"/>
        </w:rPr>
        <w:t xml:space="preserve">Because of its asynchronous </w:t>
      </w:r>
      <w:r w:rsidR="005971EB">
        <w:rPr>
          <w:rFonts w:ascii="Arial" w:hAnsi="Arial" w:cs="Arial"/>
        </w:rPr>
        <w:t>nature it does not require a clock line; only a transmit and receive line</w:t>
      </w:r>
      <w:r w:rsidR="00166196">
        <w:rPr>
          <w:rFonts w:ascii="Arial" w:hAnsi="Arial" w:cs="Arial"/>
        </w:rPr>
        <w:t xml:space="preserve"> </w:t>
      </w:r>
      <w:r w:rsidR="00EE6C19">
        <w:rPr>
          <w:rFonts w:ascii="Arial" w:hAnsi="Arial" w:cs="Arial"/>
        </w:rPr>
        <w:t>making it</w:t>
      </w:r>
      <w:r w:rsidR="00166196">
        <w:rPr>
          <w:rFonts w:ascii="Arial" w:hAnsi="Arial" w:cs="Arial"/>
        </w:rPr>
        <w:t xml:space="preserve"> a lot easier to </w:t>
      </w:r>
      <w:r w:rsidR="009C3983">
        <w:rPr>
          <w:rFonts w:ascii="Arial" w:hAnsi="Arial" w:cs="Arial"/>
        </w:rPr>
        <w:t>program</w:t>
      </w:r>
      <w:r w:rsidR="00AA061A">
        <w:rPr>
          <w:rFonts w:ascii="Arial" w:hAnsi="Arial" w:cs="Arial"/>
        </w:rPr>
        <w:t xml:space="preserve"> on</w:t>
      </w:r>
      <w:r w:rsidR="00166196">
        <w:rPr>
          <w:rFonts w:ascii="Arial" w:hAnsi="Arial" w:cs="Arial"/>
        </w:rPr>
        <w:t>to</w:t>
      </w:r>
      <w:r w:rsidR="00AA061A">
        <w:rPr>
          <w:rFonts w:ascii="Arial" w:hAnsi="Arial" w:cs="Arial"/>
        </w:rPr>
        <w:t xml:space="preserve"> a FPGA than other protocols. </w:t>
      </w:r>
      <w:r w:rsidR="00474D66">
        <w:rPr>
          <w:rFonts w:ascii="Arial" w:hAnsi="Arial" w:cs="Arial"/>
        </w:rPr>
        <w:t>The UART protocol consists of a start bit</w:t>
      </w:r>
      <w:r w:rsidR="009732A7">
        <w:rPr>
          <w:rFonts w:ascii="Arial" w:hAnsi="Arial" w:cs="Arial"/>
        </w:rPr>
        <w:t>,</w:t>
      </w:r>
      <w:r w:rsidR="00474D66">
        <w:rPr>
          <w:rFonts w:ascii="Arial" w:hAnsi="Arial" w:cs="Arial"/>
        </w:rPr>
        <w:t xml:space="preserve"> a data wo</w:t>
      </w:r>
      <w:r w:rsidR="009732A7">
        <w:rPr>
          <w:rFonts w:ascii="Arial" w:hAnsi="Arial" w:cs="Arial"/>
        </w:rPr>
        <w:t>rd (</w:t>
      </w:r>
      <w:r w:rsidR="00474D66">
        <w:rPr>
          <w:rFonts w:ascii="Arial" w:hAnsi="Arial" w:cs="Arial"/>
        </w:rPr>
        <w:t>5 to 9 bits</w:t>
      </w:r>
      <w:r w:rsidR="009732A7">
        <w:rPr>
          <w:rFonts w:ascii="Arial" w:hAnsi="Arial" w:cs="Arial"/>
        </w:rPr>
        <w:t>)</w:t>
      </w:r>
      <w:r w:rsidR="00474D66">
        <w:rPr>
          <w:rFonts w:ascii="Arial" w:hAnsi="Arial" w:cs="Arial"/>
        </w:rPr>
        <w:t xml:space="preserve">, a parity bit (if required) and a stop bit. </w:t>
      </w:r>
      <w:r w:rsidR="004F1AD3">
        <w:rPr>
          <w:rFonts w:ascii="Arial" w:hAnsi="Arial" w:cs="Arial"/>
        </w:rPr>
        <w:t xml:space="preserve">The </w:t>
      </w:r>
      <w:r w:rsidR="00FB76BF">
        <w:rPr>
          <w:rFonts w:ascii="Arial" w:hAnsi="Arial" w:cs="Arial"/>
        </w:rPr>
        <w:t xml:space="preserve">UART configuration used for this project would be 1 start bit, 8 data bits and 1 stop bit (10 bits total). </w:t>
      </w:r>
      <w:r w:rsidR="00C44EE9">
        <w:rPr>
          <w:rFonts w:ascii="Arial" w:hAnsi="Arial" w:cs="Arial"/>
        </w:rPr>
        <w:t>As seen by figure # in UART the start bit is always a ‘0’ and the stop bit a ‘1’</w:t>
      </w:r>
      <w:r w:rsidR="00051B71">
        <w:rPr>
          <w:rFonts w:ascii="Arial" w:hAnsi="Arial" w:cs="Arial"/>
        </w:rPr>
        <w:t xml:space="preserve"> with the </w:t>
      </w:r>
      <w:proofErr w:type="spellStart"/>
      <w:r w:rsidR="00051B71">
        <w:rPr>
          <w:rFonts w:ascii="Arial" w:hAnsi="Arial" w:cs="Arial"/>
        </w:rPr>
        <w:t>LSb</w:t>
      </w:r>
      <w:proofErr w:type="spellEnd"/>
      <w:r w:rsidR="00051B71">
        <w:rPr>
          <w:rFonts w:ascii="Arial" w:hAnsi="Arial" w:cs="Arial"/>
        </w:rPr>
        <w:t xml:space="preserve"> transmitted first.</w:t>
      </w:r>
      <w:r w:rsidR="00B048CB">
        <w:rPr>
          <w:rFonts w:ascii="Arial" w:hAnsi="Arial" w:cs="Arial"/>
        </w:rPr>
        <w:t xml:space="preserve"> </w:t>
      </w:r>
    </w:p>
    <w:p w:rsidR="00056B9E" w:rsidRDefault="00056B9E" w:rsidP="009010C4">
      <w:pPr>
        <w:rPr>
          <w:rFonts w:ascii="Arial" w:hAnsi="Arial" w:cs="Arial"/>
        </w:rPr>
      </w:pPr>
    </w:p>
    <w:p w:rsidR="00056B9E" w:rsidRDefault="00056B9E" w:rsidP="00056B9E">
      <w:pPr>
        <w:jc w:val="center"/>
        <w:rPr>
          <w:rFonts w:ascii="Arial" w:hAnsi="Arial" w:cs="Arial"/>
          <w:i/>
        </w:rPr>
      </w:pPr>
      <w:r>
        <w:rPr>
          <w:rFonts w:ascii="Arial" w:hAnsi="Arial" w:cs="Arial"/>
          <w:i/>
          <w:noProof/>
        </w:rPr>
        <w:drawing>
          <wp:inline distT="0" distB="0" distL="0" distR="0" wp14:anchorId="341CFE44" wp14:editId="5753478D">
            <wp:extent cx="6240425" cy="171509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15776" cy="1763292"/>
                    </a:xfrm>
                    <a:prstGeom prst="rect">
                      <a:avLst/>
                    </a:prstGeom>
                    <a:noFill/>
                  </pic:spPr>
                </pic:pic>
              </a:graphicData>
            </a:graphic>
          </wp:inline>
        </w:drawing>
      </w:r>
    </w:p>
    <w:p w:rsidR="00056B9E" w:rsidRPr="00660B2E" w:rsidRDefault="00056B9E" w:rsidP="00056B9E">
      <w:pPr>
        <w:rPr>
          <w:rFonts w:ascii="Arial" w:hAnsi="Arial" w:cs="Arial"/>
          <w:i/>
        </w:rPr>
      </w:pPr>
      <w:r>
        <w:rPr>
          <w:rFonts w:ascii="Arial" w:hAnsi="Arial" w:cs="Arial"/>
          <w:i/>
        </w:rPr>
        <w:t xml:space="preserve">Figure </w:t>
      </w:r>
      <w:r w:rsidR="00444B79">
        <w:rPr>
          <w:rFonts w:ascii="Arial" w:hAnsi="Arial" w:cs="Arial"/>
          <w:i/>
        </w:rPr>
        <w:t>10</w:t>
      </w:r>
      <w:r>
        <w:rPr>
          <w:rFonts w:ascii="Arial" w:hAnsi="Arial" w:cs="Arial"/>
          <w:i/>
        </w:rPr>
        <w:t>: UART protocol</w:t>
      </w:r>
      <w:r w:rsidR="00AE4AA4">
        <w:rPr>
          <w:rFonts w:ascii="Arial" w:hAnsi="Arial" w:cs="Arial"/>
          <w:i/>
        </w:rPr>
        <w:t xml:space="preserve"> </w:t>
      </w:r>
      <w:sdt>
        <w:sdtPr>
          <w:rPr>
            <w:rFonts w:ascii="Arial" w:hAnsi="Arial" w:cs="Arial"/>
            <w:i/>
          </w:rPr>
          <w:id w:val="1325014215"/>
          <w:citation/>
        </w:sdtPr>
        <w:sdtContent>
          <w:r w:rsidR="00AE4AA4">
            <w:rPr>
              <w:rFonts w:ascii="Arial" w:hAnsi="Arial" w:cs="Arial"/>
              <w:i/>
            </w:rPr>
            <w:fldChar w:fldCharType="begin"/>
          </w:r>
          <w:r w:rsidR="00AE4AA4">
            <w:rPr>
              <w:rFonts w:ascii="Arial" w:hAnsi="Arial" w:cs="Arial"/>
              <w:i/>
              <w:lang w:val="en-US"/>
            </w:rPr>
            <w:instrText xml:space="preserve"> CITATION VHu25 \l 1033 </w:instrText>
          </w:r>
          <w:r w:rsidR="00AE4AA4">
            <w:rPr>
              <w:rFonts w:ascii="Arial" w:hAnsi="Arial" w:cs="Arial"/>
              <w:i/>
            </w:rPr>
            <w:fldChar w:fldCharType="separate"/>
          </w:r>
          <w:r w:rsidR="00E32611" w:rsidRPr="00E32611">
            <w:rPr>
              <w:rFonts w:ascii="Arial" w:hAnsi="Arial" w:cs="Arial"/>
              <w:noProof/>
              <w:lang w:val="en-US"/>
            </w:rPr>
            <w:t>[15]</w:t>
          </w:r>
          <w:r w:rsidR="00AE4AA4">
            <w:rPr>
              <w:rFonts w:ascii="Arial" w:hAnsi="Arial" w:cs="Arial"/>
              <w:i/>
            </w:rPr>
            <w:fldChar w:fldCharType="end"/>
          </w:r>
        </w:sdtContent>
      </w:sdt>
    </w:p>
    <w:p w:rsidR="00056B9E" w:rsidRDefault="00056B9E" w:rsidP="009010C4">
      <w:pPr>
        <w:rPr>
          <w:rFonts w:ascii="Arial" w:hAnsi="Arial" w:cs="Arial"/>
        </w:rPr>
      </w:pPr>
    </w:p>
    <w:p w:rsidR="000E127E" w:rsidRDefault="000E127E" w:rsidP="009010C4">
      <w:pPr>
        <w:rPr>
          <w:rFonts w:ascii="Arial" w:hAnsi="Arial" w:cs="Arial"/>
        </w:rPr>
      </w:pPr>
    </w:p>
    <w:p w:rsidR="00056B9E" w:rsidRDefault="00056B9E" w:rsidP="009010C4">
      <w:pPr>
        <w:rPr>
          <w:rFonts w:ascii="Arial" w:hAnsi="Arial" w:cs="Arial"/>
        </w:rPr>
      </w:pPr>
      <w:r>
        <w:rPr>
          <w:rFonts w:ascii="Arial" w:hAnsi="Arial" w:cs="Arial"/>
        </w:rPr>
        <w:t xml:space="preserve">The speed of the UART transmission also known as the baud rate. The baud rate is defined as the bit rate divided by the number of bits per baud. Because this was a binary transmission with no use of ASCII characters </w:t>
      </w:r>
      <w:sdt>
        <w:sdtPr>
          <w:rPr>
            <w:rFonts w:ascii="Arial" w:hAnsi="Arial" w:cs="Arial"/>
          </w:rPr>
          <w:id w:val="1129132534"/>
          <w:citation/>
        </w:sdtPr>
        <w:sdtContent>
          <w:r w:rsidR="00AE6046">
            <w:rPr>
              <w:rFonts w:ascii="Arial" w:hAnsi="Arial" w:cs="Arial"/>
            </w:rPr>
            <w:fldChar w:fldCharType="begin"/>
          </w:r>
          <w:r w:rsidR="00AE6046">
            <w:rPr>
              <w:rFonts w:ascii="Arial" w:hAnsi="Arial" w:cs="Arial"/>
              <w:lang w:val="en-US"/>
            </w:rPr>
            <w:instrText xml:space="preserve"> CITATION ASC25 \l 1033 </w:instrText>
          </w:r>
          <w:r w:rsidR="00AE6046">
            <w:rPr>
              <w:rFonts w:ascii="Arial" w:hAnsi="Arial" w:cs="Arial"/>
            </w:rPr>
            <w:fldChar w:fldCharType="separate"/>
          </w:r>
          <w:r w:rsidR="00E32611" w:rsidRPr="00E32611">
            <w:rPr>
              <w:rFonts w:ascii="Arial" w:hAnsi="Arial" w:cs="Arial"/>
              <w:noProof/>
              <w:lang w:val="en-US"/>
            </w:rPr>
            <w:t>[16]</w:t>
          </w:r>
          <w:r w:rsidR="00AE6046">
            <w:rPr>
              <w:rFonts w:ascii="Arial" w:hAnsi="Arial" w:cs="Arial"/>
            </w:rPr>
            <w:fldChar w:fldCharType="end"/>
          </w:r>
        </w:sdtContent>
      </w:sdt>
      <w:r w:rsidR="0088244E">
        <w:rPr>
          <w:rFonts w:ascii="Arial" w:hAnsi="Arial" w:cs="Arial"/>
        </w:rPr>
        <w:t xml:space="preserve"> </w:t>
      </w:r>
      <w:r w:rsidR="0084343B">
        <w:rPr>
          <w:rFonts w:ascii="Arial" w:hAnsi="Arial" w:cs="Arial"/>
        </w:rPr>
        <w:t>the number of bits per baud is ‘1’. The bit rate will be that of the sampling rate.</w:t>
      </w:r>
    </w:p>
    <w:p w:rsidR="00056B9E" w:rsidRDefault="00056B9E" w:rsidP="009010C4">
      <w:pPr>
        <w:rPr>
          <w:rFonts w:ascii="Arial" w:hAnsi="Arial" w:cs="Arial"/>
        </w:rPr>
      </w:pPr>
    </w:p>
    <w:p w:rsidR="00056B9E" w:rsidRPr="006A5D82" w:rsidRDefault="00056B9E" w:rsidP="00056B9E">
      <w:pPr>
        <w:jc w:val="center"/>
        <w:rPr>
          <w:rFonts w:ascii="Arial" w:hAnsi="Arial" w:cs="Arial"/>
          <w:szCs w:val="22"/>
          <w:lang w:eastAsia="en-GB"/>
        </w:rPr>
      </w:pPr>
      <w:r w:rsidRPr="00056B9E">
        <w:rPr>
          <w:rFonts w:ascii="Calibri" w:hAnsi="Calibri" w:cs="Calibri"/>
          <w:noProof/>
          <w:sz w:val="22"/>
          <w:szCs w:val="22"/>
          <w:lang w:eastAsia="en-GB"/>
        </w:rPr>
        <w:drawing>
          <wp:inline distT="0" distB="0" distL="0" distR="0">
            <wp:extent cx="3077210" cy="723265"/>
            <wp:effectExtent l="0" t="0" r="8890" b="635"/>
            <wp:docPr id="14" name="Picture 14" descr="Machine generated alternative text:&#10;Bit rate &#10;Baud rate = # of bits per bau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Bit rate &#10;Baud rate = # of bits per baud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7210" cy="723265"/>
                    </a:xfrm>
                    <a:prstGeom prst="rect">
                      <a:avLst/>
                    </a:prstGeom>
                    <a:noFill/>
                    <a:ln>
                      <a:noFill/>
                    </a:ln>
                  </pic:spPr>
                </pic:pic>
              </a:graphicData>
            </a:graphic>
          </wp:inline>
        </w:drawing>
      </w:r>
      <w:r w:rsidR="006A5D82">
        <w:rPr>
          <w:rFonts w:ascii="Arial" w:hAnsi="Arial" w:cs="Arial"/>
          <w:szCs w:val="22"/>
          <w:lang w:eastAsia="en-GB"/>
        </w:rPr>
        <w:t>(3)</w:t>
      </w:r>
      <w:r w:rsidR="00AE4AA4">
        <w:rPr>
          <w:rFonts w:ascii="Arial" w:hAnsi="Arial" w:cs="Arial"/>
          <w:szCs w:val="22"/>
          <w:lang w:eastAsia="en-GB"/>
        </w:rPr>
        <w:t xml:space="preserve"> </w:t>
      </w:r>
      <w:sdt>
        <w:sdtPr>
          <w:rPr>
            <w:rFonts w:ascii="Arial" w:hAnsi="Arial" w:cs="Arial"/>
            <w:szCs w:val="22"/>
            <w:lang w:eastAsia="en-GB"/>
          </w:rPr>
          <w:id w:val="-1530716987"/>
          <w:citation/>
        </w:sdtPr>
        <w:sdtContent>
          <w:r w:rsidR="00AE4AA4">
            <w:rPr>
              <w:rFonts w:ascii="Arial" w:hAnsi="Arial" w:cs="Arial"/>
              <w:szCs w:val="22"/>
              <w:lang w:eastAsia="en-GB"/>
            </w:rPr>
            <w:fldChar w:fldCharType="begin"/>
          </w:r>
          <w:r w:rsidR="00AE4AA4">
            <w:rPr>
              <w:rFonts w:ascii="Arial" w:hAnsi="Arial" w:cs="Arial"/>
              <w:szCs w:val="22"/>
              <w:lang w:val="en-US" w:eastAsia="en-GB"/>
            </w:rPr>
            <w:instrText xml:space="preserve"> CITATION Omn25 \l 1033 </w:instrText>
          </w:r>
          <w:r w:rsidR="00AE4AA4">
            <w:rPr>
              <w:rFonts w:ascii="Arial" w:hAnsi="Arial" w:cs="Arial"/>
              <w:szCs w:val="22"/>
              <w:lang w:eastAsia="en-GB"/>
            </w:rPr>
            <w:fldChar w:fldCharType="separate"/>
          </w:r>
          <w:r w:rsidR="00E32611" w:rsidRPr="00E32611">
            <w:rPr>
              <w:rFonts w:ascii="Arial" w:hAnsi="Arial" w:cs="Arial"/>
              <w:noProof/>
              <w:szCs w:val="22"/>
              <w:lang w:val="en-US" w:eastAsia="en-GB"/>
            </w:rPr>
            <w:t>[17]</w:t>
          </w:r>
          <w:r w:rsidR="00AE4AA4">
            <w:rPr>
              <w:rFonts w:ascii="Arial" w:hAnsi="Arial" w:cs="Arial"/>
              <w:szCs w:val="22"/>
              <w:lang w:eastAsia="en-GB"/>
            </w:rPr>
            <w:fldChar w:fldCharType="end"/>
          </w:r>
        </w:sdtContent>
      </w:sdt>
    </w:p>
    <w:p w:rsidR="000E127E" w:rsidRDefault="000E127E" w:rsidP="00056B9E">
      <w:pPr>
        <w:jc w:val="center"/>
        <w:rPr>
          <w:rFonts w:ascii="Calibri" w:hAnsi="Calibri" w:cs="Calibri"/>
          <w:sz w:val="22"/>
          <w:szCs w:val="22"/>
          <w:lang w:eastAsia="en-GB"/>
        </w:rPr>
      </w:pPr>
    </w:p>
    <w:p w:rsidR="004F19E6" w:rsidRDefault="004F19E6" w:rsidP="004F19E6">
      <w:pPr>
        <w:pStyle w:val="Heading2"/>
        <w:rPr>
          <w:lang w:eastAsia="en-GB"/>
        </w:rPr>
      </w:pPr>
      <w:bookmarkStart w:id="32" w:name="_Toc196758055"/>
      <w:r>
        <w:rPr>
          <w:lang w:eastAsia="en-GB"/>
        </w:rPr>
        <w:t>VHDL Development</w:t>
      </w:r>
      <w:bookmarkEnd w:id="32"/>
    </w:p>
    <w:p w:rsidR="000E127E" w:rsidRDefault="000E127E" w:rsidP="000E127E">
      <w:pPr>
        <w:rPr>
          <w:rFonts w:ascii="Calibri" w:hAnsi="Calibri" w:cs="Calibri"/>
          <w:sz w:val="22"/>
          <w:szCs w:val="22"/>
          <w:lang w:eastAsia="en-GB"/>
        </w:rPr>
      </w:pPr>
    </w:p>
    <w:p w:rsidR="004F19E6" w:rsidRDefault="004F19E6" w:rsidP="000E127E">
      <w:pPr>
        <w:rPr>
          <w:rFonts w:ascii="Arial" w:hAnsi="Arial" w:cs="Arial"/>
        </w:rPr>
      </w:pPr>
      <w:r>
        <w:rPr>
          <w:rFonts w:ascii="Arial" w:hAnsi="Arial" w:cs="Arial"/>
          <w:szCs w:val="22"/>
          <w:lang w:eastAsia="en-GB"/>
        </w:rPr>
        <w:t xml:space="preserve">As stated previously mentioned the VHDL would be developed in a modular approach as the </w:t>
      </w:r>
      <w:r>
        <w:rPr>
          <w:rFonts w:ascii="Arial" w:hAnsi="Arial" w:cs="Arial"/>
        </w:rPr>
        <w:t xml:space="preserve">IEEE Standard 1076-2019 </w:t>
      </w:r>
      <w:sdt>
        <w:sdtPr>
          <w:rPr>
            <w:rFonts w:ascii="Arial" w:hAnsi="Arial" w:cs="Arial"/>
          </w:rPr>
          <w:id w:val="-1005211266"/>
          <w:citation/>
        </w:sdtPr>
        <w:sdtContent>
          <w:r w:rsidR="00181421">
            <w:rPr>
              <w:rFonts w:ascii="Arial" w:hAnsi="Arial" w:cs="Arial"/>
            </w:rPr>
            <w:fldChar w:fldCharType="begin"/>
          </w:r>
          <w:r w:rsidR="00181421">
            <w:rPr>
              <w:rFonts w:ascii="Arial" w:hAnsi="Arial" w:cs="Arial"/>
              <w:lang w:val="en-US"/>
            </w:rPr>
            <w:instrText xml:space="preserve"> CITATION IEE19 \l 1033 </w:instrText>
          </w:r>
          <w:r w:rsidR="00181421">
            <w:rPr>
              <w:rFonts w:ascii="Arial" w:hAnsi="Arial" w:cs="Arial"/>
            </w:rPr>
            <w:fldChar w:fldCharType="separate"/>
          </w:r>
          <w:r w:rsidR="00E32611" w:rsidRPr="00E32611">
            <w:rPr>
              <w:rFonts w:ascii="Arial" w:hAnsi="Arial" w:cs="Arial"/>
              <w:noProof/>
              <w:lang w:val="en-US"/>
            </w:rPr>
            <w:t>[1]</w:t>
          </w:r>
          <w:r w:rsidR="00181421">
            <w:rPr>
              <w:rFonts w:ascii="Arial" w:hAnsi="Arial" w:cs="Arial"/>
            </w:rPr>
            <w:fldChar w:fldCharType="end"/>
          </w:r>
        </w:sdtContent>
      </w:sdt>
      <w:r w:rsidR="00181421">
        <w:rPr>
          <w:rFonts w:ascii="Arial" w:hAnsi="Arial" w:cs="Arial"/>
        </w:rPr>
        <w:t xml:space="preserve"> </w:t>
      </w:r>
      <w:r>
        <w:rPr>
          <w:rFonts w:ascii="Arial" w:hAnsi="Arial" w:cs="Arial"/>
        </w:rPr>
        <w:t>standard recommends.</w:t>
      </w:r>
      <w:r w:rsidR="00660712">
        <w:rPr>
          <w:rFonts w:ascii="Arial" w:hAnsi="Arial" w:cs="Arial"/>
        </w:rPr>
        <w:t xml:space="preserve"> The first module built was a 4-bit </w:t>
      </w:r>
      <w:r w:rsidR="00CE3940">
        <w:rPr>
          <w:rFonts w:ascii="Arial" w:hAnsi="Arial" w:cs="Arial"/>
        </w:rPr>
        <w:t>SAR module which built to provide a proof of concept. By simplifying the architecture by reducing the number of bits and instead focusing on the</w:t>
      </w:r>
      <w:r w:rsidR="00FB136D">
        <w:rPr>
          <w:rFonts w:ascii="Arial" w:hAnsi="Arial" w:cs="Arial"/>
        </w:rPr>
        <w:t xml:space="preserve"> </w:t>
      </w:r>
      <w:r w:rsidR="00EB5E2A">
        <w:rPr>
          <w:rFonts w:ascii="Arial" w:hAnsi="Arial" w:cs="Arial"/>
        </w:rPr>
        <w:t>log</w:t>
      </w:r>
      <w:r w:rsidR="00FB136D">
        <w:rPr>
          <w:rFonts w:ascii="Arial" w:hAnsi="Arial" w:cs="Arial"/>
        </w:rPr>
        <w:t>i</w:t>
      </w:r>
      <w:r w:rsidR="00EB5E2A">
        <w:rPr>
          <w:rFonts w:ascii="Arial" w:hAnsi="Arial" w:cs="Arial"/>
        </w:rPr>
        <w:t>c</w:t>
      </w:r>
      <w:r w:rsidR="00FB136D">
        <w:rPr>
          <w:rFonts w:ascii="Arial" w:hAnsi="Arial" w:cs="Arial"/>
        </w:rPr>
        <w:t xml:space="preserve"> </w:t>
      </w:r>
      <w:r w:rsidR="00CE3940">
        <w:rPr>
          <w:rFonts w:ascii="Arial" w:hAnsi="Arial" w:cs="Arial"/>
        </w:rPr>
        <w:t>of the architecture and becoming familiar with more advanced VHDL programming techniques.</w:t>
      </w:r>
    </w:p>
    <w:p w:rsidR="0001474B" w:rsidRDefault="0001474B" w:rsidP="000E127E">
      <w:pPr>
        <w:rPr>
          <w:rFonts w:ascii="Arial" w:hAnsi="Arial" w:cs="Arial"/>
        </w:rPr>
      </w:pPr>
    </w:p>
    <w:p w:rsidR="0001474B" w:rsidRDefault="0001474B" w:rsidP="0001474B">
      <w:pPr>
        <w:pStyle w:val="Heading3"/>
      </w:pPr>
      <w:bookmarkStart w:id="33" w:name="_Toc196758056"/>
      <w:r>
        <w:lastRenderedPageBreak/>
        <w:t>Successive Approximation Register VHDL Script</w:t>
      </w:r>
      <w:bookmarkEnd w:id="33"/>
    </w:p>
    <w:p w:rsidR="00EF4D68" w:rsidRDefault="00EF4D68" w:rsidP="00EF4D68"/>
    <w:p w:rsidR="00982452" w:rsidRDefault="00DB1110" w:rsidP="00DB1110">
      <w:pPr>
        <w:rPr>
          <w:rFonts w:ascii="Arial" w:hAnsi="Arial" w:cs="Arial"/>
        </w:rPr>
      </w:pPr>
      <w:r w:rsidRPr="00DB1110">
        <w:rPr>
          <w:rFonts w:ascii="Arial" w:hAnsi="Arial" w:cs="Arial"/>
        </w:rPr>
        <w:t xml:space="preserve">Figure </w:t>
      </w:r>
      <w:r w:rsidR="00DC2964">
        <w:rPr>
          <w:rFonts w:ascii="Arial" w:hAnsi="Arial" w:cs="Arial"/>
        </w:rPr>
        <w:t>11</w:t>
      </w:r>
      <w:r w:rsidRPr="00DB1110">
        <w:rPr>
          <w:rFonts w:ascii="Arial" w:hAnsi="Arial" w:cs="Arial"/>
        </w:rPr>
        <w:t xml:space="preserve"> shows the 4-bit VHDL script used for the purposes of proving the concept that the method of successive approximation could be executed in VHDL. VHDL is a concurrent language meaning all the statements in the code execute simultaneously and not sequentially like usual programming languages </w:t>
      </w:r>
      <w:sdt>
        <w:sdtPr>
          <w:rPr>
            <w:rFonts w:ascii="Arial" w:hAnsi="Arial" w:cs="Arial"/>
          </w:rPr>
          <w:id w:val="150644891"/>
          <w:citation/>
        </w:sdtPr>
        <w:sdtContent>
          <w:r w:rsidR="00EE74D6">
            <w:rPr>
              <w:rFonts w:ascii="Arial" w:hAnsi="Arial" w:cs="Arial"/>
            </w:rPr>
            <w:fldChar w:fldCharType="begin"/>
          </w:r>
          <w:r w:rsidR="00EE74D6">
            <w:rPr>
              <w:rFonts w:ascii="Arial" w:hAnsi="Arial" w:cs="Arial"/>
              <w:lang w:val="en-US"/>
            </w:rPr>
            <w:instrText xml:space="preserve"> CITATION Ric16 \l 1033 </w:instrText>
          </w:r>
          <w:r w:rsidR="00EE74D6">
            <w:rPr>
              <w:rFonts w:ascii="Arial" w:hAnsi="Arial" w:cs="Arial"/>
            </w:rPr>
            <w:fldChar w:fldCharType="separate"/>
          </w:r>
          <w:r w:rsidR="00E32611" w:rsidRPr="00E32611">
            <w:rPr>
              <w:rFonts w:ascii="Arial" w:hAnsi="Arial" w:cs="Arial"/>
              <w:noProof/>
              <w:lang w:val="en-US"/>
            </w:rPr>
            <w:t>[2]</w:t>
          </w:r>
          <w:r w:rsidR="00EE74D6">
            <w:rPr>
              <w:rFonts w:ascii="Arial" w:hAnsi="Arial" w:cs="Arial"/>
            </w:rPr>
            <w:fldChar w:fldCharType="end"/>
          </w:r>
        </w:sdtContent>
      </w:sdt>
      <w:r w:rsidRPr="00DB1110">
        <w:rPr>
          <w:rFonts w:ascii="Arial" w:hAnsi="Arial" w:cs="Arial"/>
        </w:rPr>
        <w:t xml:space="preserve">. This often makes the language hard to write as it requires a different methodology to develop it. However, there is functionality in VHDL that allows sequence programming. These are called process statements. The statements inside the process are sequential but the process itself is concurrent as it executes in parallel with the rest of the system. </w:t>
      </w:r>
    </w:p>
    <w:p w:rsidR="00982452" w:rsidRDefault="00982452" w:rsidP="00DB1110">
      <w:pPr>
        <w:rPr>
          <w:rFonts w:ascii="Arial" w:hAnsi="Arial" w:cs="Arial"/>
        </w:rPr>
      </w:pPr>
    </w:p>
    <w:p w:rsidR="00DB1110" w:rsidRDefault="00DB1110" w:rsidP="00DB1110">
      <w:pPr>
        <w:rPr>
          <w:rFonts w:ascii="Arial" w:hAnsi="Arial" w:cs="Arial"/>
        </w:rPr>
      </w:pPr>
      <w:r w:rsidRPr="00DB1110">
        <w:rPr>
          <w:rFonts w:ascii="Arial" w:hAnsi="Arial" w:cs="Arial"/>
        </w:rPr>
        <w:t>Process statements is one the most versatile and used statements in VHDL and despite it is appearance it has discrete differences in execution to algorithmic languages. One of these behaviours is that to maintain the concurrency of FPGA systems signals only update once a process has suspended. Another is if multiple assignments are made to a signal during a process, the last assignment is only the one to take effect when the statement suspends. These behaviours among more subtle ones can make the process statement difficult to code and its corresponding behaviour not always readily apparent.</w:t>
      </w:r>
    </w:p>
    <w:p w:rsidR="00B0108D" w:rsidRPr="00DB1110" w:rsidRDefault="00B0108D" w:rsidP="00DB1110">
      <w:pPr>
        <w:rPr>
          <w:rFonts w:ascii="Arial" w:hAnsi="Arial" w:cs="Arial"/>
        </w:rPr>
      </w:pPr>
    </w:p>
    <w:p w:rsidR="00DB1110" w:rsidRPr="00DB1110" w:rsidRDefault="00DB1110" w:rsidP="00DB1110">
      <w:pPr>
        <w:rPr>
          <w:rFonts w:ascii="Arial" w:hAnsi="Arial" w:cs="Arial"/>
        </w:rPr>
      </w:pPr>
      <w:r w:rsidRPr="00DB1110">
        <w:rPr>
          <w:rFonts w:ascii="Arial" w:hAnsi="Arial" w:cs="Arial"/>
        </w:rPr>
        <w:t xml:space="preserve">The VHDL in figure </w:t>
      </w:r>
      <w:r w:rsidR="00DC2964">
        <w:rPr>
          <w:rFonts w:ascii="Arial" w:hAnsi="Arial" w:cs="Arial"/>
        </w:rPr>
        <w:t>11</w:t>
      </w:r>
      <w:r w:rsidRPr="00DB1110">
        <w:rPr>
          <w:rFonts w:ascii="Arial" w:hAnsi="Arial" w:cs="Arial"/>
        </w:rPr>
        <w:t xml:space="preserve"> describes the successive approximation procedure of the ADC. The process statement executes whenever the signal in sensitivity list changes. Figure </w:t>
      </w:r>
      <w:r w:rsidR="00DC2964">
        <w:rPr>
          <w:rFonts w:ascii="Arial" w:hAnsi="Arial" w:cs="Arial"/>
        </w:rPr>
        <w:t>11</w:t>
      </w:r>
      <w:r w:rsidRPr="00DB1110">
        <w:rPr>
          <w:rFonts w:ascii="Arial" w:hAnsi="Arial" w:cs="Arial"/>
        </w:rPr>
        <w:t xml:space="preserve"> shows the sensitivity list is located immediately after the process declaration and is sensitive to the master clock. The successive approximation was designed using the process as it allows every action to be triggered on a clock pulse preventing any signals activating prematurely. This is imperative throughout this for example when the comparison of voltages happens after the correct corresponding voltage has been sent from the DAC. Otherwise, and digitisation error will occur.</w:t>
      </w:r>
    </w:p>
    <w:p w:rsidR="00DC1CF4" w:rsidRDefault="00DC1CF4" w:rsidP="000E127E">
      <w:pPr>
        <w:rPr>
          <w:rFonts w:ascii="Arial" w:hAnsi="Arial" w:cs="Arial"/>
          <w:szCs w:val="22"/>
          <w:lang w:eastAsia="en-GB"/>
        </w:rPr>
      </w:pPr>
      <w:r>
        <w:rPr>
          <w:noProof/>
        </w:rPr>
        <w:drawing>
          <wp:inline distT="0" distB="0" distL="0" distR="0" wp14:anchorId="31ECC888" wp14:editId="3CF2F5A3">
            <wp:extent cx="5753819" cy="371876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1502"/>
                    <a:stretch/>
                  </pic:blipFill>
                  <pic:spPr bwMode="auto">
                    <a:xfrm>
                      <a:off x="0" y="0"/>
                      <a:ext cx="5792231" cy="3743592"/>
                    </a:xfrm>
                    <a:prstGeom prst="rect">
                      <a:avLst/>
                    </a:prstGeom>
                    <a:ln>
                      <a:noFill/>
                    </a:ln>
                    <a:extLst>
                      <a:ext uri="{53640926-AAD7-44D8-BBD7-CCE9431645EC}">
                        <a14:shadowObscured xmlns:a14="http://schemas.microsoft.com/office/drawing/2010/main"/>
                      </a:ext>
                    </a:extLst>
                  </pic:spPr>
                </pic:pic>
              </a:graphicData>
            </a:graphic>
          </wp:inline>
        </w:drawing>
      </w:r>
    </w:p>
    <w:p w:rsidR="0031156E" w:rsidRPr="00C5109F" w:rsidRDefault="00673BD2" w:rsidP="00673615">
      <w:pPr>
        <w:rPr>
          <w:rFonts w:ascii="Arial" w:hAnsi="Arial" w:cs="Arial"/>
          <w:i/>
          <w:szCs w:val="22"/>
          <w:lang w:eastAsia="en-GB"/>
        </w:rPr>
      </w:pPr>
      <w:r>
        <w:rPr>
          <w:rFonts w:ascii="Arial" w:hAnsi="Arial" w:cs="Arial"/>
          <w:i/>
          <w:szCs w:val="22"/>
          <w:lang w:eastAsia="en-GB"/>
        </w:rPr>
        <w:t xml:space="preserve">Figure </w:t>
      </w:r>
      <w:r w:rsidR="00CC3EEA">
        <w:rPr>
          <w:rFonts w:ascii="Arial" w:hAnsi="Arial" w:cs="Arial"/>
          <w:i/>
          <w:szCs w:val="22"/>
          <w:lang w:eastAsia="en-GB"/>
        </w:rPr>
        <w:t>11</w:t>
      </w:r>
      <w:r>
        <w:rPr>
          <w:rFonts w:ascii="Arial" w:hAnsi="Arial" w:cs="Arial"/>
          <w:i/>
          <w:szCs w:val="22"/>
          <w:lang w:eastAsia="en-GB"/>
        </w:rPr>
        <w:t>: 4-bit SAR proof of concept VHDL</w:t>
      </w:r>
    </w:p>
    <w:p w:rsidR="0031156E" w:rsidRDefault="0031156E" w:rsidP="00673615">
      <w:pPr>
        <w:rPr>
          <w:rFonts w:ascii="Arial" w:hAnsi="Arial" w:cs="Arial"/>
          <w:lang w:eastAsia="en-GB"/>
        </w:rPr>
      </w:pPr>
      <w:r>
        <w:rPr>
          <w:noProof/>
        </w:rPr>
        <w:lastRenderedPageBreak/>
        <w:drawing>
          <wp:inline distT="0" distB="0" distL="0" distR="0" wp14:anchorId="3F19C4A8" wp14:editId="07D63989">
            <wp:extent cx="5707996" cy="1900362"/>
            <wp:effectExtent l="0" t="0" r="762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40941" r="392" b="4695"/>
                    <a:stretch/>
                  </pic:blipFill>
                  <pic:spPr bwMode="auto">
                    <a:xfrm>
                      <a:off x="0" y="0"/>
                      <a:ext cx="5709037" cy="1900708"/>
                    </a:xfrm>
                    <a:prstGeom prst="rect">
                      <a:avLst/>
                    </a:prstGeom>
                    <a:ln>
                      <a:noFill/>
                    </a:ln>
                    <a:extLst>
                      <a:ext uri="{53640926-AAD7-44D8-BBD7-CCE9431645EC}">
                        <a14:shadowObscured xmlns:a14="http://schemas.microsoft.com/office/drawing/2010/main"/>
                      </a:ext>
                    </a:extLst>
                  </pic:spPr>
                </pic:pic>
              </a:graphicData>
            </a:graphic>
          </wp:inline>
        </w:drawing>
      </w:r>
    </w:p>
    <w:p w:rsidR="0031156E" w:rsidRDefault="0031156E" w:rsidP="00673615">
      <w:pPr>
        <w:rPr>
          <w:rFonts w:ascii="Arial" w:hAnsi="Arial" w:cs="Arial"/>
          <w:i/>
          <w:lang w:eastAsia="en-GB"/>
        </w:rPr>
      </w:pPr>
      <w:r>
        <w:rPr>
          <w:rFonts w:ascii="Arial" w:hAnsi="Arial" w:cs="Arial"/>
          <w:i/>
          <w:lang w:eastAsia="en-GB"/>
        </w:rPr>
        <w:t xml:space="preserve">Figure </w:t>
      </w:r>
      <w:r w:rsidR="00CC3EEA">
        <w:rPr>
          <w:rFonts w:ascii="Arial" w:hAnsi="Arial" w:cs="Arial"/>
          <w:i/>
          <w:lang w:eastAsia="en-GB"/>
        </w:rPr>
        <w:t>12</w:t>
      </w:r>
      <w:r>
        <w:rPr>
          <w:rFonts w:ascii="Arial" w:hAnsi="Arial" w:cs="Arial"/>
          <w:i/>
          <w:lang w:eastAsia="en-GB"/>
        </w:rPr>
        <w:t>: 16-bit SAR VHDL script</w:t>
      </w:r>
    </w:p>
    <w:p w:rsidR="0001474B" w:rsidRDefault="0001474B" w:rsidP="00673615">
      <w:pPr>
        <w:rPr>
          <w:rFonts w:ascii="Arial" w:hAnsi="Arial" w:cs="Arial"/>
          <w:i/>
          <w:lang w:eastAsia="en-GB"/>
        </w:rPr>
      </w:pPr>
    </w:p>
    <w:p w:rsidR="0001474B" w:rsidRDefault="00EF4D68" w:rsidP="00EF4D68">
      <w:pPr>
        <w:pStyle w:val="Heading3"/>
        <w:rPr>
          <w:lang w:eastAsia="en-GB"/>
        </w:rPr>
      </w:pPr>
      <w:bookmarkStart w:id="34" w:name="_Toc196758057"/>
      <w:r>
        <w:rPr>
          <w:lang w:eastAsia="en-GB"/>
        </w:rPr>
        <w:t>DAC</w:t>
      </w:r>
      <w:r w:rsidR="00DB1110">
        <w:rPr>
          <w:lang w:eastAsia="en-GB"/>
        </w:rPr>
        <w:t>/Enable Signals</w:t>
      </w:r>
      <w:r>
        <w:rPr>
          <w:lang w:eastAsia="en-GB"/>
        </w:rPr>
        <w:t xml:space="preserve"> VHDL Script</w:t>
      </w:r>
      <w:bookmarkEnd w:id="34"/>
    </w:p>
    <w:p w:rsidR="00EF4D68" w:rsidRDefault="00EF4D68" w:rsidP="00EF4D68">
      <w:pPr>
        <w:rPr>
          <w:lang w:eastAsia="en-GB"/>
        </w:rPr>
      </w:pPr>
    </w:p>
    <w:p w:rsidR="00DB1110" w:rsidRDefault="00DB1110" w:rsidP="00DB1110">
      <w:pPr>
        <w:rPr>
          <w:rFonts w:ascii="Arial" w:hAnsi="Arial" w:cs="Arial"/>
          <w:lang w:val="en-US"/>
        </w:rPr>
      </w:pPr>
      <w:r w:rsidRPr="00DB1110">
        <w:rPr>
          <w:rFonts w:ascii="Arial" w:hAnsi="Arial" w:cs="Arial"/>
          <w:lang w:val="en-US"/>
        </w:rPr>
        <w:t xml:space="preserve">The DAC and Enable Timer’s VHDL scripts control the corresponding pulses using timers. The timer increments on the master clock pulse and when the elapse value is reached it triggers the enable/DAC high. In the case of the DAC this elapse value is </w:t>
      </w:r>
      <w:r w:rsidR="00741F53" w:rsidRPr="00DB1110">
        <w:rPr>
          <w:rFonts w:ascii="Arial" w:hAnsi="Arial" w:cs="Arial"/>
          <w:lang w:val="en-US"/>
        </w:rPr>
        <w:t>s</w:t>
      </w:r>
      <w:r w:rsidR="00741F53">
        <w:rPr>
          <w:rFonts w:ascii="Arial" w:hAnsi="Arial" w:cs="Arial"/>
          <w:lang w:val="en-US"/>
        </w:rPr>
        <w:t>e</w:t>
      </w:r>
      <w:r w:rsidR="00741F53" w:rsidRPr="00DB1110">
        <w:rPr>
          <w:rFonts w:ascii="Arial" w:hAnsi="Arial" w:cs="Arial"/>
          <w:lang w:val="en-US"/>
        </w:rPr>
        <w:t>parate</w:t>
      </w:r>
      <w:r w:rsidRPr="00DB1110">
        <w:rPr>
          <w:rFonts w:ascii="Arial" w:hAnsi="Arial" w:cs="Arial"/>
          <w:lang w:val="en-US"/>
        </w:rPr>
        <w:t xml:space="preserve"> from the max value of the counter. Anything less than the elapse there is no pulse and anything over it is pulse</w:t>
      </w:r>
      <w:r w:rsidR="00313BBE">
        <w:rPr>
          <w:rFonts w:ascii="Arial" w:hAnsi="Arial" w:cs="Arial"/>
          <w:lang w:val="en-US"/>
        </w:rPr>
        <w:t>d</w:t>
      </w:r>
      <w:r w:rsidRPr="00DB1110">
        <w:rPr>
          <w:rFonts w:ascii="Arial" w:hAnsi="Arial" w:cs="Arial"/>
          <w:lang w:val="en-US"/>
        </w:rPr>
        <w:t xml:space="preserve"> in which duration corresponds to the voltage of the digital value.</w:t>
      </w:r>
    </w:p>
    <w:p w:rsidR="00624119" w:rsidRPr="00DB1110" w:rsidRDefault="00624119" w:rsidP="00DB1110">
      <w:pPr>
        <w:rPr>
          <w:rFonts w:ascii="Arial" w:hAnsi="Arial" w:cs="Arial"/>
          <w:lang w:val="en-US"/>
        </w:rPr>
      </w:pPr>
    </w:p>
    <w:p w:rsidR="00ED5537" w:rsidRPr="00DB1110" w:rsidRDefault="00DB1110" w:rsidP="00ED5537">
      <w:pPr>
        <w:rPr>
          <w:rFonts w:ascii="Arial" w:hAnsi="Arial" w:cs="Arial"/>
          <w:lang w:val="en-US"/>
        </w:rPr>
      </w:pPr>
      <w:r w:rsidRPr="00DB1110">
        <w:rPr>
          <w:rFonts w:ascii="Arial" w:hAnsi="Arial" w:cs="Arial"/>
          <w:lang w:val="en-US"/>
        </w:rPr>
        <w:t xml:space="preserve">Counters were used to </w:t>
      </w:r>
      <w:r w:rsidR="001008CC">
        <w:rPr>
          <w:rFonts w:ascii="Arial" w:hAnsi="Arial" w:cs="Arial"/>
          <w:lang w:val="en-US"/>
        </w:rPr>
        <w:t>run</w:t>
      </w:r>
      <w:r w:rsidR="00BE0AC9">
        <w:rPr>
          <w:rFonts w:ascii="Arial" w:hAnsi="Arial" w:cs="Arial"/>
          <w:lang w:val="en-US"/>
        </w:rPr>
        <w:t xml:space="preserve"> </w:t>
      </w:r>
      <w:r w:rsidRPr="00DB1110">
        <w:rPr>
          <w:rFonts w:ascii="Arial" w:hAnsi="Arial" w:cs="Arial"/>
          <w:lang w:val="en-US"/>
        </w:rPr>
        <w:t>the enable signals as there was a requirement for operations to happen at a slower rate to the master clock speed. This could be controlled with the timer as it’s elapse value would relate to a discrete time period occurring. Initially, these clocks where set up they were called in other process’s sensitivity lists and called using the “</w:t>
      </w:r>
      <w:proofErr w:type="spellStart"/>
      <w:r w:rsidRPr="00DB1110">
        <w:rPr>
          <w:rFonts w:ascii="Arial" w:hAnsi="Arial" w:cs="Arial"/>
          <w:lang w:val="en-US"/>
        </w:rPr>
        <w:t>rising_edge</w:t>
      </w:r>
      <w:proofErr w:type="spellEnd"/>
      <w:r w:rsidRPr="00DB1110">
        <w:rPr>
          <w:rFonts w:ascii="Arial" w:hAnsi="Arial" w:cs="Arial"/>
          <w:lang w:val="en-US"/>
        </w:rPr>
        <w:t xml:space="preserve">” term, which although works in </w:t>
      </w:r>
      <w:proofErr w:type="spellStart"/>
      <w:r w:rsidRPr="00DB1110">
        <w:rPr>
          <w:rFonts w:ascii="Arial" w:hAnsi="Arial" w:cs="Arial"/>
          <w:lang w:val="en-US"/>
        </w:rPr>
        <w:t>Vivado’s</w:t>
      </w:r>
      <w:proofErr w:type="spellEnd"/>
      <w:r w:rsidRPr="00DB1110">
        <w:rPr>
          <w:rFonts w:ascii="Arial" w:hAnsi="Arial" w:cs="Arial"/>
          <w:lang w:val="en-US"/>
        </w:rPr>
        <w:t xml:space="preserve"> </w:t>
      </w:r>
      <w:r w:rsidRPr="00DB1110">
        <w:rPr>
          <w:rFonts w:ascii="Arial" w:hAnsi="Arial" w:cs="Arial"/>
        </w:rPr>
        <w:t>behavioural</w:t>
      </w:r>
      <w:r w:rsidRPr="00DB1110">
        <w:rPr>
          <w:rFonts w:ascii="Arial" w:hAnsi="Arial" w:cs="Arial"/>
          <w:lang w:val="en-US"/>
        </w:rPr>
        <w:t xml:space="preserve"> simulation it instantiates unpredictable </w:t>
      </w:r>
      <w:proofErr w:type="spellStart"/>
      <w:r w:rsidRPr="00DB1110">
        <w:rPr>
          <w:rFonts w:ascii="Arial" w:hAnsi="Arial" w:cs="Arial"/>
          <w:lang w:val="en-US"/>
        </w:rPr>
        <w:t>behaviour</w:t>
      </w:r>
      <w:proofErr w:type="spellEnd"/>
      <w:r w:rsidRPr="00DB1110">
        <w:rPr>
          <w:rFonts w:ascii="Arial" w:hAnsi="Arial" w:cs="Arial"/>
          <w:lang w:val="en-US"/>
        </w:rPr>
        <w:t xml:space="preserve"> in post-synthesis and is considered bad practices for VHDL coding</w:t>
      </w:r>
      <w:r w:rsidR="00DC23F6">
        <w:rPr>
          <w:rFonts w:ascii="Arial" w:hAnsi="Arial" w:cs="Arial"/>
          <w:lang w:val="en-US"/>
        </w:rPr>
        <w:t xml:space="preserve"> (figure </w:t>
      </w:r>
      <w:r w:rsidR="00C5109F">
        <w:rPr>
          <w:rFonts w:ascii="Arial" w:hAnsi="Arial" w:cs="Arial"/>
          <w:lang w:val="en-US"/>
        </w:rPr>
        <w:t>13</w:t>
      </w:r>
      <w:r w:rsidR="00DC23F6">
        <w:rPr>
          <w:rFonts w:ascii="Arial" w:hAnsi="Arial" w:cs="Arial"/>
          <w:lang w:val="en-US"/>
        </w:rPr>
        <w:t>)</w:t>
      </w:r>
      <w:r w:rsidRPr="00DB1110">
        <w:rPr>
          <w:rFonts w:ascii="Arial" w:hAnsi="Arial" w:cs="Arial"/>
          <w:lang w:val="en-US"/>
        </w:rPr>
        <w:t xml:space="preserve">. This error was not recognized immediately and so this error was re-created across the SAR. Once this error was understood the slower clocks where taken out of sensitivity and used as enable signals and the post-synthesis behavior improved. These signals kept the name clocks to make it clear these signals were timing signals e.g. </w:t>
      </w:r>
      <w:r w:rsidR="00751A7E">
        <w:rPr>
          <w:rFonts w:ascii="Arial" w:hAnsi="Arial" w:cs="Arial"/>
          <w:lang w:val="en-US"/>
        </w:rPr>
        <w:t>“</w:t>
      </w:r>
      <w:proofErr w:type="spellStart"/>
      <w:r w:rsidRPr="00DB1110">
        <w:rPr>
          <w:rFonts w:ascii="Arial" w:hAnsi="Arial" w:cs="Arial"/>
          <w:lang w:val="en-US"/>
        </w:rPr>
        <w:t>s_clk</w:t>
      </w:r>
      <w:proofErr w:type="spellEnd"/>
      <w:r w:rsidR="00751A7E">
        <w:rPr>
          <w:rFonts w:ascii="Arial" w:hAnsi="Arial" w:cs="Arial"/>
          <w:lang w:val="en-US"/>
        </w:rPr>
        <w:t>”</w:t>
      </w:r>
      <w:r w:rsidRPr="00DB1110">
        <w:rPr>
          <w:rFonts w:ascii="Arial" w:hAnsi="Arial" w:cs="Arial"/>
          <w:lang w:val="en-US"/>
        </w:rPr>
        <w:t xml:space="preserve"> was the period of one bit being processed in the SAR</w:t>
      </w:r>
      <w:r w:rsidR="00ED5537">
        <w:rPr>
          <w:rFonts w:ascii="Arial" w:hAnsi="Arial" w:cs="Arial"/>
          <w:lang w:val="en-US"/>
        </w:rPr>
        <w:t>.</w:t>
      </w:r>
    </w:p>
    <w:p w:rsidR="00DB1110" w:rsidRPr="00DB1110" w:rsidRDefault="00DB1110" w:rsidP="00DB1110">
      <w:pPr>
        <w:rPr>
          <w:rFonts w:ascii="Arial" w:hAnsi="Arial" w:cs="Arial"/>
          <w:lang w:val="en-US"/>
        </w:rPr>
      </w:pPr>
    </w:p>
    <w:p w:rsidR="00CB4992" w:rsidRDefault="002F2396" w:rsidP="00EF4D68">
      <w:pPr>
        <w:rPr>
          <w:rFonts w:ascii="Arial" w:hAnsi="Arial" w:cs="Arial"/>
          <w:lang w:eastAsia="en-GB"/>
        </w:rPr>
      </w:pPr>
      <w:r>
        <w:rPr>
          <w:rFonts w:ascii="Arial" w:hAnsi="Arial" w:cs="Arial"/>
          <w:lang w:eastAsia="en-GB"/>
        </w:rPr>
        <w:t>.</w:t>
      </w:r>
    </w:p>
    <w:p w:rsidR="00DB1110" w:rsidRDefault="00DB1110" w:rsidP="00DB1110">
      <w:pPr>
        <w:rPr>
          <w:b/>
          <w:lang w:val="en-US"/>
        </w:rPr>
      </w:pPr>
      <w:r>
        <w:rPr>
          <w:rFonts w:ascii="Calibri" w:hAnsi="Calibri" w:cs="Calibri"/>
          <w:noProof/>
        </w:rPr>
        <w:drawing>
          <wp:inline distT="0" distB="0" distL="0" distR="0" wp14:anchorId="703EDF71" wp14:editId="370EEC1C">
            <wp:extent cx="4813540" cy="2201272"/>
            <wp:effectExtent l="0" t="0" r="6350" b="8890"/>
            <wp:docPr id="31" name="Picture 31" descr="Machine generated alternative text:&#10;process (clk) &#10;begin &#10;if(rising_edge s_clk)) then &#10;count count +1; &#10;if(count = count_max) then &#10;count e; &#10;else &#10;end if; &#10;if(UART_pick clk &#10;'1') then &#10;if(UART in &#10;LSBs) then &#10;-enable signal &#10;-when enable is high select &quot;ISB &#10;-else select the LSB &#10;UART &#10;else &#10;IJART in &lt; &#10;end if; &#10;end if; &#10;end if; &#10;end if; &#10;end process; &#10;in msgs•, &#10;LS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process (clk) &#10;begin &#10;if(rising_edge s_clk)) then &#10;count count +1; &#10;if(count = count_max) then &#10;count e; &#10;else &#10;end if; &#10;if(UART_pick clk &#10;'1') then &#10;if(UART in &#10;LSBs) then &#10;-enable signal &#10;-when enable is high select &quot;ISB &#10;-else select the LSB &#10;UART &#10;else &#10;IJART in &lt; &#10;end if; &#10;end if; &#10;end if; &#10;end if; &#10;end process; &#10;in msgs•, &#10;LSBs;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4483" cy="2210850"/>
                    </a:xfrm>
                    <a:prstGeom prst="rect">
                      <a:avLst/>
                    </a:prstGeom>
                    <a:noFill/>
                    <a:ln>
                      <a:noFill/>
                    </a:ln>
                  </pic:spPr>
                </pic:pic>
              </a:graphicData>
            </a:graphic>
          </wp:inline>
        </w:drawing>
      </w:r>
    </w:p>
    <w:p w:rsidR="00DB1110" w:rsidRPr="00DB1110" w:rsidRDefault="00DB1110" w:rsidP="00DB1110">
      <w:pPr>
        <w:rPr>
          <w:rFonts w:ascii="Arial" w:hAnsi="Arial" w:cs="Arial"/>
          <w:i/>
          <w:lang w:val="en-US"/>
        </w:rPr>
      </w:pPr>
      <w:r w:rsidRPr="00DB1110">
        <w:rPr>
          <w:rFonts w:ascii="Arial" w:hAnsi="Arial" w:cs="Arial"/>
          <w:i/>
          <w:lang w:val="en-US"/>
        </w:rPr>
        <w:t>Figure</w:t>
      </w:r>
      <w:r w:rsidR="00C5109F">
        <w:rPr>
          <w:rFonts w:ascii="Arial" w:hAnsi="Arial" w:cs="Arial"/>
          <w:i/>
          <w:lang w:val="en-US"/>
        </w:rPr>
        <w:t>13</w:t>
      </w:r>
      <w:r w:rsidRPr="00DB1110">
        <w:rPr>
          <w:rFonts w:ascii="Arial" w:hAnsi="Arial" w:cs="Arial"/>
          <w:i/>
          <w:lang w:val="en-US"/>
        </w:rPr>
        <w:t>: VHDL of logically created clocks being used in “</w:t>
      </w:r>
      <w:proofErr w:type="spellStart"/>
      <w:r w:rsidRPr="00DB1110">
        <w:rPr>
          <w:rFonts w:ascii="Arial" w:hAnsi="Arial" w:cs="Arial"/>
          <w:i/>
          <w:lang w:val="en-US"/>
        </w:rPr>
        <w:t>rising_edge</w:t>
      </w:r>
      <w:proofErr w:type="spellEnd"/>
      <w:r w:rsidRPr="00DB1110">
        <w:rPr>
          <w:rFonts w:ascii="Arial" w:hAnsi="Arial" w:cs="Arial"/>
          <w:i/>
          <w:lang w:val="en-US"/>
        </w:rPr>
        <w:t>” statement</w:t>
      </w:r>
    </w:p>
    <w:p w:rsidR="00DB1110" w:rsidRDefault="00DB1110" w:rsidP="00DB1110">
      <w:pPr>
        <w:rPr>
          <w:b/>
          <w:lang w:val="en-US"/>
        </w:rPr>
      </w:pPr>
      <w:r>
        <w:rPr>
          <w:rFonts w:ascii="Calibri" w:hAnsi="Calibri" w:cs="Calibri"/>
          <w:noProof/>
        </w:rPr>
        <w:lastRenderedPageBreak/>
        <w:drawing>
          <wp:inline distT="0" distB="0" distL="0" distR="0" wp14:anchorId="5284C3F7" wp14:editId="4A5EB3BF">
            <wp:extent cx="4762500" cy="2243617"/>
            <wp:effectExtent l="0" t="0" r="0" b="4445"/>
            <wp:docPr id="32" name="Picture 32" descr="Machine generated alternative text:&#10;process (clk) &#10;begin &#10;if(rising_edge(clk)) then &#10;if(s_clk &#10;'1') then &#10;count count +1; &#10;if(count = count_max) then &#10;count e; &#10;UART_pick_c1k &lt; &#10;else &#10;end if; &#10;if(UART_pick clk &#10;'1') then &#10;if(UART in &#10;LSBs) then &#10;-enable signal &#10;- -when enable is high select &quot;ISB &#10;- -else select the LSB &#10;UART &#10;else &#10;IJART in &lt; &#10;end if; &#10;end if; &#10;end if; &#10;end if; &#10;end process; &#10;in msgs•, &#10;LS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process (clk) &#10;begin &#10;if(rising_edge(clk)) then &#10;if(s_clk &#10;'1') then &#10;count count +1; &#10;if(count = count_max) then &#10;count e; &#10;UART_pick_c1k &lt; &#10;else &#10;end if; &#10;if(UART_pick clk &#10;'1') then &#10;if(UART in &#10;LSBs) then &#10;-enable signal &#10;- -when enable is high select &quot;ISB &#10;- -else select the LSB &#10;UART &#10;else &#10;IJART in &lt; &#10;end if; &#10;end if; &#10;end if; &#10;end if; &#10;end process; &#10;in msgs•, &#10;LSBs;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5812" cy="2259310"/>
                    </a:xfrm>
                    <a:prstGeom prst="rect">
                      <a:avLst/>
                    </a:prstGeom>
                    <a:noFill/>
                    <a:ln>
                      <a:noFill/>
                    </a:ln>
                  </pic:spPr>
                </pic:pic>
              </a:graphicData>
            </a:graphic>
          </wp:inline>
        </w:drawing>
      </w:r>
    </w:p>
    <w:p w:rsidR="00DB1110" w:rsidRPr="00DB1110" w:rsidRDefault="00DB1110" w:rsidP="00DB1110">
      <w:pPr>
        <w:rPr>
          <w:rFonts w:ascii="Arial" w:hAnsi="Arial" w:cs="Arial"/>
          <w:i/>
          <w:lang w:val="en-US"/>
        </w:rPr>
      </w:pPr>
      <w:r w:rsidRPr="00DB1110">
        <w:rPr>
          <w:rFonts w:ascii="Arial" w:hAnsi="Arial" w:cs="Arial"/>
          <w:i/>
          <w:lang w:val="en-US"/>
        </w:rPr>
        <w:t>Figure</w:t>
      </w:r>
      <w:r w:rsidR="00C5109F">
        <w:rPr>
          <w:rFonts w:ascii="Arial" w:hAnsi="Arial" w:cs="Arial"/>
          <w:i/>
          <w:lang w:val="en-US"/>
        </w:rPr>
        <w:t>14</w:t>
      </w:r>
      <w:r w:rsidRPr="00DB1110">
        <w:rPr>
          <w:rFonts w:ascii="Arial" w:hAnsi="Arial" w:cs="Arial"/>
          <w:i/>
          <w:lang w:val="en-US"/>
        </w:rPr>
        <w:t>: Good practice of the enable signal being used</w:t>
      </w:r>
    </w:p>
    <w:p w:rsidR="00136E35" w:rsidRDefault="00136E35" w:rsidP="008F1400">
      <w:pPr>
        <w:jc w:val="center"/>
        <w:rPr>
          <w:lang w:eastAsia="en-GB"/>
        </w:rPr>
      </w:pPr>
    </w:p>
    <w:p w:rsidR="008F1400" w:rsidRPr="00863820" w:rsidRDefault="008F1400" w:rsidP="008F1400">
      <w:pPr>
        <w:rPr>
          <w:rFonts w:ascii="Arial" w:hAnsi="Arial" w:cs="Arial"/>
        </w:rPr>
      </w:pPr>
      <w:r>
        <w:rPr>
          <w:noProof/>
        </w:rPr>
        <w:drawing>
          <wp:inline distT="0" distB="0" distL="0" distR="0" wp14:anchorId="3D7BB01C" wp14:editId="4D1FE468">
            <wp:extent cx="5149371" cy="3006354"/>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 t="37934" r="958"/>
                    <a:stretch/>
                  </pic:blipFill>
                  <pic:spPr bwMode="auto">
                    <a:xfrm>
                      <a:off x="0" y="0"/>
                      <a:ext cx="5159442" cy="3012234"/>
                    </a:xfrm>
                    <a:prstGeom prst="rect">
                      <a:avLst/>
                    </a:prstGeom>
                    <a:ln>
                      <a:noFill/>
                    </a:ln>
                    <a:extLst>
                      <a:ext uri="{53640926-AAD7-44D8-BBD7-CCE9431645EC}">
                        <a14:shadowObscured xmlns:a14="http://schemas.microsoft.com/office/drawing/2010/main"/>
                      </a:ext>
                    </a:extLst>
                  </pic:spPr>
                </pic:pic>
              </a:graphicData>
            </a:graphic>
          </wp:inline>
        </w:drawing>
      </w:r>
    </w:p>
    <w:p w:rsidR="008F1400" w:rsidRDefault="008F1400" w:rsidP="008F1400"/>
    <w:p w:rsidR="008F1400" w:rsidRPr="00526DA9" w:rsidRDefault="008F1400" w:rsidP="008F1400">
      <w:pPr>
        <w:rPr>
          <w:rFonts w:ascii="Arial" w:hAnsi="Arial" w:cs="Arial"/>
          <w:i/>
        </w:rPr>
      </w:pPr>
      <w:r>
        <w:rPr>
          <w:rFonts w:ascii="Arial" w:hAnsi="Arial" w:cs="Arial"/>
          <w:i/>
        </w:rPr>
        <w:t>Figure 15: Enable Timers VHDL Script</w:t>
      </w:r>
    </w:p>
    <w:p w:rsidR="008F1400" w:rsidRDefault="008F1400" w:rsidP="008F1400">
      <w:pPr>
        <w:rPr>
          <w:rFonts w:ascii="Calibri" w:hAnsi="Calibri" w:cs="Calibri"/>
          <w:sz w:val="22"/>
          <w:szCs w:val="22"/>
          <w:lang w:eastAsia="en-GB"/>
        </w:rPr>
      </w:pPr>
    </w:p>
    <w:p w:rsidR="008F1400" w:rsidRPr="008F1400" w:rsidRDefault="008F1400" w:rsidP="008F1400">
      <w:pPr>
        <w:jc w:val="center"/>
        <w:rPr>
          <w:rFonts w:ascii="Calibri" w:hAnsi="Calibri" w:cs="Calibri"/>
          <w:sz w:val="22"/>
          <w:szCs w:val="22"/>
          <w:lang w:eastAsia="en-GB"/>
        </w:rPr>
      </w:pPr>
    </w:p>
    <w:p w:rsidR="00136E35" w:rsidRDefault="00A27C17" w:rsidP="00A27C17">
      <w:pPr>
        <w:pStyle w:val="Heading3"/>
      </w:pPr>
      <w:bookmarkStart w:id="35" w:name="_Toc196758058"/>
      <w:r>
        <w:t xml:space="preserve">Hold </w:t>
      </w:r>
      <w:r w:rsidR="003502C2">
        <w:t>Register</w:t>
      </w:r>
      <w:bookmarkEnd w:id="35"/>
    </w:p>
    <w:p w:rsidR="003502C2" w:rsidRDefault="003502C2" w:rsidP="003502C2"/>
    <w:p w:rsidR="008F1400" w:rsidRPr="008F1400" w:rsidRDefault="00DB1110" w:rsidP="003502C2">
      <w:pPr>
        <w:rPr>
          <w:rFonts w:ascii="Arial" w:hAnsi="Arial" w:cs="Arial"/>
          <w:lang w:val="en-US"/>
        </w:rPr>
      </w:pPr>
      <w:r w:rsidRPr="00DB1110">
        <w:rPr>
          <w:rFonts w:ascii="Arial" w:hAnsi="Arial" w:cs="Arial"/>
          <w:lang w:val="en-US"/>
        </w:rPr>
        <w:t>The hold registers simply held the finished output of one 16-bit cycle of the SAR module. This was sensitive to the master clock but would only trigger when the “</w:t>
      </w:r>
      <w:proofErr w:type="spellStart"/>
      <w:r w:rsidRPr="00DB1110">
        <w:rPr>
          <w:rFonts w:ascii="Arial" w:hAnsi="Arial" w:cs="Arial"/>
          <w:lang w:val="en-US"/>
        </w:rPr>
        <w:t>SAR_out_clk</w:t>
      </w:r>
      <w:proofErr w:type="spellEnd"/>
      <w:r w:rsidRPr="00DB1110">
        <w:rPr>
          <w:rFonts w:ascii="Arial" w:hAnsi="Arial" w:cs="Arial"/>
          <w:lang w:val="en-US"/>
        </w:rPr>
        <w:t>” was high (16-bit cycle complete). This one of the simpler modules of the design but is very important as it holds the value of the 16-bit output at the end of each cycle and does not update until the next 16-bit cycle is complete. It is this block that’s transmits the 16-bit output bus to the UART module. The block is essential to get the correct data out of the SAR. The hold block is designed as a simple D flip-flop which is a type of register where the logic passes the input to the output on a clock pulse (and enable signal in this case)</w:t>
      </w:r>
      <w:r w:rsidR="008F1400">
        <w:rPr>
          <w:rFonts w:ascii="Arial" w:hAnsi="Arial" w:cs="Arial"/>
          <w:lang w:val="en-US"/>
        </w:rPr>
        <w:t>.</w:t>
      </w:r>
    </w:p>
    <w:p w:rsidR="003502C2" w:rsidRDefault="003502C2" w:rsidP="003502C2"/>
    <w:p w:rsidR="00426774" w:rsidRDefault="00426774" w:rsidP="00863820">
      <w:pPr>
        <w:rPr>
          <w:rFonts w:ascii="Arial" w:hAnsi="Arial" w:cs="Arial"/>
        </w:rPr>
      </w:pPr>
    </w:p>
    <w:p w:rsidR="00426774" w:rsidRPr="00C706FE" w:rsidRDefault="00426774" w:rsidP="00426774">
      <w:pPr>
        <w:rPr>
          <w:rFonts w:ascii="Arial" w:hAnsi="Arial" w:cs="Arial"/>
        </w:rPr>
      </w:pPr>
    </w:p>
    <w:p w:rsidR="00660B2E" w:rsidRDefault="00660B2E" w:rsidP="00660B2E">
      <w:pPr>
        <w:jc w:val="center"/>
        <w:rPr>
          <w:rFonts w:ascii="Arial" w:hAnsi="Arial" w:cs="Arial"/>
        </w:rPr>
      </w:pPr>
    </w:p>
    <w:p w:rsidR="00190C2E" w:rsidRDefault="001674DC" w:rsidP="00190C2E">
      <w:pPr>
        <w:pStyle w:val="Heading3"/>
      </w:pPr>
      <w:bookmarkStart w:id="36" w:name="_Toc196758059"/>
      <w:r>
        <w:t xml:space="preserve">Main </w:t>
      </w:r>
      <w:r w:rsidR="00CD2F3D">
        <w:t>SAR ADC</w:t>
      </w:r>
      <w:r>
        <w:t xml:space="preserve"> Module</w:t>
      </w:r>
      <w:bookmarkEnd w:id="36"/>
    </w:p>
    <w:p w:rsidR="001674DC" w:rsidRDefault="001674DC" w:rsidP="001674DC"/>
    <w:p w:rsidR="00D008FE" w:rsidRDefault="001674DC" w:rsidP="001674DC">
      <w:pPr>
        <w:rPr>
          <w:rFonts w:ascii="Arial" w:hAnsi="Arial" w:cs="Arial"/>
        </w:rPr>
      </w:pPr>
      <w:r>
        <w:rPr>
          <w:rFonts w:ascii="Arial" w:hAnsi="Arial" w:cs="Arial"/>
        </w:rPr>
        <w:t xml:space="preserve">This module is the top module for the SAR </w:t>
      </w:r>
      <w:r w:rsidR="008568D9">
        <w:rPr>
          <w:rFonts w:ascii="Arial" w:hAnsi="Arial" w:cs="Arial"/>
        </w:rPr>
        <w:t xml:space="preserve">portion the ADC </w:t>
      </w:r>
      <w:r>
        <w:rPr>
          <w:rFonts w:ascii="Arial" w:hAnsi="Arial" w:cs="Arial"/>
        </w:rPr>
        <w:t>as it controls and links all the entity signals of the other modules together to create one homogeneous system.</w:t>
      </w:r>
      <w:r w:rsidR="00440CEB">
        <w:rPr>
          <w:rFonts w:ascii="Arial" w:hAnsi="Arial" w:cs="Arial"/>
        </w:rPr>
        <w:t xml:space="preserve"> This connection of the modules is carried out through a VHDL </w:t>
      </w:r>
      <w:r w:rsidR="0076356A">
        <w:rPr>
          <w:rFonts w:ascii="Arial" w:hAnsi="Arial" w:cs="Arial"/>
        </w:rPr>
        <w:t xml:space="preserve">function </w:t>
      </w:r>
      <w:r w:rsidR="00440CEB">
        <w:rPr>
          <w:rFonts w:ascii="Arial" w:hAnsi="Arial" w:cs="Arial"/>
        </w:rPr>
        <w:t>known as port mapping.</w:t>
      </w:r>
      <w:r w:rsidR="005A4D5C">
        <w:rPr>
          <w:rFonts w:ascii="Arial" w:hAnsi="Arial" w:cs="Arial"/>
        </w:rPr>
        <w:t xml:space="preserve"> </w:t>
      </w:r>
      <w:r w:rsidR="00CD2F3D">
        <w:rPr>
          <w:rFonts w:ascii="Arial" w:hAnsi="Arial" w:cs="Arial"/>
        </w:rPr>
        <w:t xml:space="preserve">The hierarchy of the modules is displayed in figure </w:t>
      </w:r>
      <w:r w:rsidR="003F0FBB">
        <w:rPr>
          <w:rFonts w:ascii="Arial" w:hAnsi="Arial" w:cs="Arial"/>
        </w:rPr>
        <w:t>16</w:t>
      </w:r>
      <w:r w:rsidR="00CD2F3D">
        <w:rPr>
          <w:rFonts w:ascii="Arial" w:hAnsi="Arial" w:cs="Arial"/>
        </w:rPr>
        <w:t xml:space="preserve"> show</w:t>
      </w:r>
      <w:r w:rsidR="00B978FB">
        <w:rPr>
          <w:rFonts w:ascii="Arial" w:hAnsi="Arial" w:cs="Arial"/>
        </w:rPr>
        <w:t>ing</w:t>
      </w:r>
      <w:r w:rsidR="00CD2F3D">
        <w:rPr>
          <w:rFonts w:ascii="Arial" w:hAnsi="Arial" w:cs="Arial"/>
        </w:rPr>
        <w:t xml:space="preserve"> </w:t>
      </w:r>
      <w:r w:rsidR="00B978FB">
        <w:rPr>
          <w:rFonts w:ascii="Arial" w:hAnsi="Arial" w:cs="Arial"/>
        </w:rPr>
        <w:t>that</w:t>
      </w:r>
      <w:r w:rsidR="00CD2F3D">
        <w:rPr>
          <w:rFonts w:ascii="Arial" w:hAnsi="Arial" w:cs="Arial"/>
        </w:rPr>
        <w:t xml:space="preserve"> “</w:t>
      </w:r>
      <w:proofErr w:type="spellStart"/>
      <w:r w:rsidR="00CD2F3D">
        <w:rPr>
          <w:rFonts w:ascii="Arial" w:hAnsi="Arial" w:cs="Arial"/>
        </w:rPr>
        <w:t>Main_SAR_ADC</w:t>
      </w:r>
      <w:proofErr w:type="spellEnd"/>
      <w:r w:rsidR="00CD2F3D">
        <w:rPr>
          <w:rFonts w:ascii="Arial" w:hAnsi="Arial" w:cs="Arial"/>
        </w:rPr>
        <w:t xml:space="preserve">” module </w:t>
      </w:r>
      <w:r w:rsidR="00B978FB">
        <w:rPr>
          <w:rFonts w:ascii="Arial" w:hAnsi="Arial" w:cs="Arial"/>
        </w:rPr>
        <w:t>on</w:t>
      </w:r>
      <w:r w:rsidR="00751725">
        <w:rPr>
          <w:rFonts w:ascii="Arial" w:hAnsi="Arial" w:cs="Arial"/>
        </w:rPr>
        <w:t xml:space="preserve"> </w:t>
      </w:r>
      <w:r w:rsidR="00B978FB">
        <w:rPr>
          <w:rFonts w:ascii="Arial" w:hAnsi="Arial" w:cs="Arial"/>
        </w:rPr>
        <w:t xml:space="preserve">top of the four previous modules </w:t>
      </w:r>
      <w:r w:rsidR="001D4FD5">
        <w:rPr>
          <w:rFonts w:ascii="Arial" w:hAnsi="Arial" w:cs="Arial"/>
        </w:rPr>
        <w:t xml:space="preserve">previously </w:t>
      </w:r>
      <w:r w:rsidR="00B978FB">
        <w:rPr>
          <w:rFonts w:ascii="Arial" w:hAnsi="Arial" w:cs="Arial"/>
        </w:rPr>
        <w:t>discussed which make up the SAR. The connections that connect the different modules together in VHDL is done via the port mapping technique which enables the designer to load in other modules entities as “components” and then describe the connections using a port map.</w:t>
      </w:r>
      <w:r w:rsidR="00CF4AD7">
        <w:rPr>
          <w:rFonts w:ascii="Arial" w:hAnsi="Arial" w:cs="Arial"/>
        </w:rPr>
        <w:t xml:space="preserve"> </w:t>
      </w:r>
      <w:r w:rsidR="002E5CF7">
        <w:rPr>
          <w:rFonts w:ascii="Arial" w:hAnsi="Arial" w:cs="Arial"/>
        </w:rPr>
        <w:t xml:space="preserve">Port mapping is a very efficient method to build </w:t>
      </w:r>
      <w:r w:rsidR="00105233">
        <w:rPr>
          <w:rFonts w:ascii="Arial" w:hAnsi="Arial" w:cs="Arial"/>
        </w:rPr>
        <w:t xml:space="preserve">up a system as it allows for previously defined modules to be loaded into the design with no additional logic </w:t>
      </w:r>
      <w:r w:rsidR="005E0408">
        <w:rPr>
          <w:rFonts w:ascii="Arial" w:hAnsi="Arial" w:cs="Arial"/>
        </w:rPr>
        <w:t>description</w:t>
      </w:r>
      <w:r w:rsidR="00105233">
        <w:rPr>
          <w:rFonts w:ascii="Arial" w:hAnsi="Arial" w:cs="Arial"/>
        </w:rPr>
        <w:t xml:space="preserve"> required only for signals to be assigned to that port maps components.</w:t>
      </w:r>
    </w:p>
    <w:p w:rsidR="00D008FE" w:rsidRDefault="00D008FE" w:rsidP="001674DC">
      <w:pPr>
        <w:rPr>
          <w:rFonts w:ascii="Arial" w:hAnsi="Arial" w:cs="Arial"/>
        </w:rPr>
      </w:pPr>
    </w:p>
    <w:p w:rsidR="001674DC" w:rsidRDefault="00292F6F" w:rsidP="001674DC">
      <w:pPr>
        <w:rPr>
          <w:rFonts w:ascii="Arial" w:hAnsi="Arial" w:cs="Arial"/>
        </w:rPr>
      </w:pPr>
      <w:r>
        <w:rPr>
          <w:rFonts w:ascii="Arial" w:hAnsi="Arial" w:cs="Arial"/>
        </w:rPr>
        <w:t>Figure #</w:t>
      </w:r>
      <w:r w:rsidR="0015256C">
        <w:rPr>
          <w:rFonts w:ascii="Arial" w:hAnsi="Arial" w:cs="Arial"/>
        </w:rPr>
        <w:t>pm</w:t>
      </w:r>
      <w:r>
        <w:rPr>
          <w:rFonts w:ascii="Arial" w:hAnsi="Arial" w:cs="Arial"/>
        </w:rPr>
        <w:t xml:space="preserve"> shows how to declare an external component as a port map which first has to be declared as a component in the architecture before the “begin” statement.</w:t>
      </w:r>
      <w:r w:rsidR="00032D04">
        <w:rPr>
          <w:rFonts w:ascii="Arial" w:hAnsi="Arial" w:cs="Arial"/>
        </w:rPr>
        <w:t xml:space="preserve"> The component has a very similar syntax to </w:t>
      </w:r>
      <w:r w:rsidR="00877633">
        <w:rPr>
          <w:rFonts w:ascii="Arial" w:hAnsi="Arial" w:cs="Arial"/>
        </w:rPr>
        <w:t xml:space="preserve">an entity declaration except the instead of the </w:t>
      </w:r>
      <w:r w:rsidR="0071564E">
        <w:rPr>
          <w:rFonts w:ascii="Arial" w:hAnsi="Arial" w:cs="Arial"/>
        </w:rPr>
        <w:t>identifier</w:t>
      </w:r>
      <w:r w:rsidR="00877633">
        <w:rPr>
          <w:rFonts w:ascii="Arial" w:hAnsi="Arial" w:cs="Arial"/>
        </w:rPr>
        <w:t xml:space="preserve"> “entity” “component” is</w:t>
      </w:r>
      <w:r w:rsidR="00EC0DCF">
        <w:rPr>
          <w:rFonts w:ascii="Arial" w:hAnsi="Arial" w:cs="Arial"/>
        </w:rPr>
        <w:t xml:space="preserve"> used</w:t>
      </w:r>
      <w:r w:rsidR="00877633">
        <w:rPr>
          <w:rFonts w:ascii="Arial" w:hAnsi="Arial" w:cs="Arial"/>
        </w:rPr>
        <w:t>.</w:t>
      </w:r>
      <w:r w:rsidR="00EC7825">
        <w:rPr>
          <w:rFonts w:ascii="Arial" w:hAnsi="Arial" w:cs="Arial"/>
        </w:rPr>
        <w:t xml:space="preserve"> The component declaration in the port map acts as the entity for the inserted module as it tells the synthesiser the amount, type and size of the signals being used</w:t>
      </w:r>
      <w:r w:rsidR="00660ADE">
        <w:rPr>
          <w:rFonts w:ascii="Arial" w:hAnsi="Arial" w:cs="Arial"/>
        </w:rPr>
        <w:t xml:space="preserve"> </w:t>
      </w:r>
      <w:sdt>
        <w:sdtPr>
          <w:rPr>
            <w:rFonts w:ascii="Arial" w:hAnsi="Arial" w:cs="Arial"/>
          </w:rPr>
          <w:id w:val="703054671"/>
          <w:citation/>
        </w:sdtPr>
        <w:sdtContent>
          <w:r w:rsidR="001923F1">
            <w:rPr>
              <w:rFonts w:ascii="Arial" w:hAnsi="Arial" w:cs="Arial"/>
            </w:rPr>
            <w:fldChar w:fldCharType="begin"/>
          </w:r>
          <w:r w:rsidR="001923F1">
            <w:rPr>
              <w:rFonts w:ascii="Arial" w:hAnsi="Arial" w:cs="Arial"/>
              <w:lang w:val="en-US"/>
            </w:rPr>
            <w:instrText xml:space="preserve"> CITATION Ric16 \l 1033 </w:instrText>
          </w:r>
          <w:r w:rsidR="001923F1">
            <w:rPr>
              <w:rFonts w:ascii="Arial" w:hAnsi="Arial" w:cs="Arial"/>
            </w:rPr>
            <w:fldChar w:fldCharType="separate"/>
          </w:r>
          <w:r w:rsidR="00E32611" w:rsidRPr="00E32611">
            <w:rPr>
              <w:rFonts w:ascii="Arial" w:hAnsi="Arial" w:cs="Arial"/>
              <w:noProof/>
              <w:lang w:val="en-US"/>
            </w:rPr>
            <w:t>[2]</w:t>
          </w:r>
          <w:r w:rsidR="001923F1">
            <w:rPr>
              <w:rFonts w:ascii="Arial" w:hAnsi="Arial" w:cs="Arial"/>
            </w:rPr>
            <w:fldChar w:fldCharType="end"/>
          </w:r>
        </w:sdtContent>
      </w:sdt>
      <w:r w:rsidR="00EC7825">
        <w:rPr>
          <w:rFonts w:ascii="Arial" w:hAnsi="Arial" w:cs="Arial"/>
        </w:rPr>
        <w:t xml:space="preserve">. </w:t>
      </w:r>
    </w:p>
    <w:p w:rsidR="00D008FE" w:rsidRDefault="00D008FE" w:rsidP="001674DC">
      <w:pPr>
        <w:rPr>
          <w:rFonts w:ascii="Arial" w:hAnsi="Arial" w:cs="Arial"/>
        </w:rPr>
      </w:pPr>
    </w:p>
    <w:p w:rsidR="000600AD" w:rsidRDefault="00D008FE" w:rsidP="001674DC">
      <w:pPr>
        <w:rPr>
          <w:rFonts w:ascii="Arial" w:hAnsi="Arial" w:cs="Arial"/>
        </w:rPr>
      </w:pPr>
      <w:r>
        <w:rPr>
          <w:rFonts w:ascii="Arial" w:hAnsi="Arial" w:cs="Arial"/>
        </w:rPr>
        <w:t xml:space="preserve">The second part of the port map is where the signals from the top module are mapped to the components. </w:t>
      </w:r>
      <w:r w:rsidR="00FA0015">
        <w:rPr>
          <w:rFonts w:ascii="Arial" w:hAnsi="Arial" w:cs="Arial"/>
        </w:rPr>
        <w:t xml:space="preserve"> For </w:t>
      </w:r>
      <w:r w:rsidR="00E55CA5">
        <w:rPr>
          <w:rFonts w:ascii="Arial" w:hAnsi="Arial" w:cs="Arial"/>
        </w:rPr>
        <w:t>example,</w:t>
      </w:r>
      <w:r w:rsidR="00FA0015">
        <w:rPr>
          <w:rFonts w:ascii="Arial" w:hAnsi="Arial" w:cs="Arial"/>
        </w:rPr>
        <w:t xml:space="preserve"> using the component “PWM_DAC_16bit” which is the DAC module show the signals inside the component declaration and that modules entity are </w:t>
      </w:r>
      <w:r w:rsidR="00E55CA5">
        <w:rPr>
          <w:rFonts w:ascii="Arial" w:hAnsi="Arial" w:cs="Arial"/>
        </w:rPr>
        <w:t>identical</w:t>
      </w:r>
      <w:r w:rsidR="00FA0015">
        <w:rPr>
          <w:rFonts w:ascii="Arial" w:hAnsi="Arial" w:cs="Arial"/>
        </w:rPr>
        <w:t>.</w:t>
      </w:r>
      <w:r w:rsidR="00A53D6B">
        <w:rPr>
          <w:rFonts w:ascii="Arial" w:hAnsi="Arial" w:cs="Arial"/>
        </w:rPr>
        <w:t xml:space="preserve"> The mapping is done after the “begin” statement in the architecture (the area which defines logic)</w:t>
      </w:r>
      <w:r w:rsidR="00E55CA5">
        <w:rPr>
          <w:rFonts w:ascii="Arial" w:hAnsi="Arial" w:cs="Arial"/>
        </w:rPr>
        <w:t xml:space="preserve"> </w:t>
      </w:r>
      <w:r w:rsidR="00DD584E">
        <w:rPr>
          <w:rFonts w:ascii="Arial" w:hAnsi="Arial" w:cs="Arial"/>
        </w:rPr>
        <w:t xml:space="preserve">where these signals are mapped to </w:t>
      </w:r>
      <w:r w:rsidR="00DC3164">
        <w:rPr>
          <w:rFonts w:ascii="Arial" w:hAnsi="Arial" w:cs="Arial"/>
        </w:rPr>
        <w:t>one another</w:t>
      </w:r>
      <w:r w:rsidR="00DD584E">
        <w:rPr>
          <w:rFonts w:ascii="Arial" w:hAnsi="Arial" w:cs="Arial"/>
        </w:rPr>
        <w:t xml:space="preserve"> i.e. “</w:t>
      </w:r>
      <w:proofErr w:type="spellStart"/>
      <w:r w:rsidR="00DD584E">
        <w:rPr>
          <w:rFonts w:ascii="Arial" w:hAnsi="Arial" w:cs="Arial"/>
        </w:rPr>
        <w:t>SAR_in</w:t>
      </w:r>
      <w:proofErr w:type="spellEnd"/>
      <w:r w:rsidR="00DD584E">
        <w:rPr>
          <w:rFonts w:ascii="Arial" w:hAnsi="Arial" w:cs="Arial"/>
        </w:rPr>
        <w:t>” is mapped to “SAR2DAC”</w:t>
      </w:r>
      <w:r w:rsidR="00AE04E4">
        <w:rPr>
          <w:rFonts w:ascii="Arial" w:hAnsi="Arial" w:cs="Arial"/>
        </w:rPr>
        <w:t>.</w:t>
      </w:r>
      <w:r w:rsidR="00DC64A8">
        <w:rPr>
          <w:rFonts w:ascii="Arial" w:hAnsi="Arial" w:cs="Arial"/>
        </w:rPr>
        <w:t xml:space="preserve"> </w:t>
      </w:r>
    </w:p>
    <w:p w:rsidR="000E66CF" w:rsidRDefault="000E66CF" w:rsidP="001674DC">
      <w:pPr>
        <w:rPr>
          <w:rFonts w:ascii="Arial" w:hAnsi="Arial" w:cs="Arial"/>
        </w:rPr>
      </w:pPr>
    </w:p>
    <w:p w:rsidR="000E66CF" w:rsidRDefault="000E66CF" w:rsidP="001674DC">
      <w:pPr>
        <w:rPr>
          <w:rFonts w:ascii="Arial" w:hAnsi="Arial" w:cs="Arial"/>
        </w:rPr>
      </w:pPr>
    </w:p>
    <w:p w:rsidR="000600AD" w:rsidRDefault="000600AD" w:rsidP="001674DC">
      <w:pPr>
        <w:rPr>
          <w:rFonts w:ascii="Arial" w:hAnsi="Arial" w:cs="Arial"/>
        </w:rPr>
      </w:pPr>
      <w:r>
        <w:rPr>
          <w:noProof/>
        </w:rPr>
        <w:drawing>
          <wp:inline distT="0" distB="0" distL="0" distR="0" wp14:anchorId="4C2C5037" wp14:editId="7B8DBCD6">
            <wp:extent cx="5731510" cy="2999232"/>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b="1764"/>
                    <a:stretch/>
                  </pic:blipFill>
                  <pic:spPr bwMode="auto">
                    <a:xfrm>
                      <a:off x="0" y="0"/>
                      <a:ext cx="5731510" cy="2999232"/>
                    </a:xfrm>
                    <a:prstGeom prst="rect">
                      <a:avLst/>
                    </a:prstGeom>
                    <a:ln>
                      <a:noFill/>
                    </a:ln>
                    <a:extLst>
                      <a:ext uri="{53640926-AAD7-44D8-BBD7-CCE9431645EC}">
                        <a14:shadowObscured xmlns:a14="http://schemas.microsoft.com/office/drawing/2010/main"/>
                      </a:ext>
                    </a:extLst>
                  </pic:spPr>
                </pic:pic>
              </a:graphicData>
            </a:graphic>
          </wp:inline>
        </w:drawing>
      </w:r>
    </w:p>
    <w:p w:rsidR="000600AD" w:rsidRPr="00B952B8" w:rsidRDefault="00B952B8" w:rsidP="001674DC">
      <w:pPr>
        <w:rPr>
          <w:rFonts w:ascii="Arial" w:hAnsi="Arial" w:cs="Arial"/>
          <w:i/>
        </w:rPr>
      </w:pPr>
      <w:r>
        <w:rPr>
          <w:rFonts w:ascii="Arial" w:hAnsi="Arial" w:cs="Arial"/>
          <w:i/>
        </w:rPr>
        <w:t xml:space="preserve">Figure </w:t>
      </w:r>
      <w:r w:rsidR="003F0FBB">
        <w:rPr>
          <w:rFonts w:ascii="Arial" w:hAnsi="Arial" w:cs="Arial"/>
          <w:i/>
        </w:rPr>
        <w:t>16</w:t>
      </w:r>
      <w:r>
        <w:rPr>
          <w:rFonts w:ascii="Arial" w:hAnsi="Arial" w:cs="Arial"/>
          <w:i/>
        </w:rPr>
        <w:t xml:space="preserve">: Flow chart showing the VHDL modules </w:t>
      </w:r>
      <w:r w:rsidR="005A4D5C">
        <w:rPr>
          <w:rFonts w:ascii="Arial" w:hAnsi="Arial" w:cs="Arial"/>
          <w:i/>
        </w:rPr>
        <w:t>hierarchy.</w:t>
      </w:r>
    </w:p>
    <w:p w:rsidR="00D906C6" w:rsidRDefault="001674DC" w:rsidP="001674DC">
      <w:pPr>
        <w:rPr>
          <w:rFonts w:ascii="Arial" w:hAnsi="Arial" w:cs="Arial"/>
        </w:rPr>
      </w:pPr>
      <w:r>
        <w:rPr>
          <w:noProof/>
        </w:rPr>
        <w:lastRenderedPageBreak/>
        <w:drawing>
          <wp:inline distT="0" distB="0" distL="0" distR="0" wp14:anchorId="1B7496CF" wp14:editId="05058609">
            <wp:extent cx="5617629" cy="3594747"/>
            <wp:effectExtent l="0" t="0" r="254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32267" b="503"/>
                    <a:stretch/>
                  </pic:blipFill>
                  <pic:spPr bwMode="auto">
                    <a:xfrm>
                      <a:off x="0" y="0"/>
                      <a:ext cx="5623106" cy="359825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1E12711" wp14:editId="2D3A7652">
            <wp:extent cx="5508346" cy="3178589"/>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 r="669" b="984"/>
                    <a:stretch/>
                  </pic:blipFill>
                  <pic:spPr bwMode="auto">
                    <a:xfrm>
                      <a:off x="0" y="0"/>
                      <a:ext cx="5545920" cy="3200271"/>
                    </a:xfrm>
                    <a:prstGeom prst="rect">
                      <a:avLst/>
                    </a:prstGeom>
                    <a:ln>
                      <a:noFill/>
                    </a:ln>
                    <a:extLst>
                      <a:ext uri="{53640926-AAD7-44D8-BBD7-CCE9431645EC}">
                        <a14:shadowObscured xmlns:a14="http://schemas.microsoft.com/office/drawing/2010/main"/>
                      </a:ext>
                    </a:extLst>
                  </pic:spPr>
                </pic:pic>
              </a:graphicData>
            </a:graphic>
          </wp:inline>
        </w:drawing>
      </w:r>
    </w:p>
    <w:p w:rsidR="00D906C6" w:rsidRDefault="00D906C6" w:rsidP="001674DC">
      <w:pPr>
        <w:rPr>
          <w:rFonts w:ascii="Arial" w:hAnsi="Arial" w:cs="Arial"/>
          <w:i/>
        </w:rPr>
      </w:pPr>
      <w:r>
        <w:rPr>
          <w:rFonts w:ascii="Arial" w:hAnsi="Arial" w:cs="Arial"/>
          <w:i/>
        </w:rPr>
        <w:t xml:space="preserve">Figure </w:t>
      </w:r>
      <w:r w:rsidR="008512CF">
        <w:rPr>
          <w:rFonts w:ascii="Arial" w:hAnsi="Arial" w:cs="Arial"/>
          <w:i/>
        </w:rPr>
        <w:t>17</w:t>
      </w:r>
      <w:r w:rsidR="003B3448">
        <w:rPr>
          <w:rFonts w:ascii="Arial" w:hAnsi="Arial" w:cs="Arial"/>
          <w:i/>
        </w:rPr>
        <w:t xml:space="preserve">: </w:t>
      </w:r>
      <w:r w:rsidR="0016138D">
        <w:rPr>
          <w:rFonts w:ascii="Arial" w:hAnsi="Arial" w:cs="Arial"/>
          <w:i/>
        </w:rPr>
        <w:t>Top module of the SAR ADC process.</w:t>
      </w:r>
    </w:p>
    <w:p w:rsidR="00D816D7" w:rsidRDefault="00D816D7" w:rsidP="001674DC">
      <w:pPr>
        <w:rPr>
          <w:rFonts w:ascii="Arial" w:hAnsi="Arial" w:cs="Arial"/>
          <w:i/>
        </w:rPr>
      </w:pPr>
    </w:p>
    <w:p w:rsidR="00D816D7" w:rsidRDefault="00D816D7" w:rsidP="00D816D7">
      <w:pPr>
        <w:pStyle w:val="Heading3"/>
      </w:pPr>
      <w:bookmarkStart w:id="37" w:name="_Toc196758060"/>
      <w:r>
        <w:t>UART Module</w:t>
      </w:r>
      <w:r w:rsidR="00E95B51">
        <w:t>s</w:t>
      </w:r>
      <w:bookmarkEnd w:id="37"/>
    </w:p>
    <w:p w:rsidR="00DB1110" w:rsidRPr="00DB1110" w:rsidRDefault="00DB1110" w:rsidP="00DB1110">
      <w:pPr>
        <w:rPr>
          <w:rFonts w:ascii="Arial" w:hAnsi="Arial" w:cs="Arial"/>
        </w:rPr>
      </w:pPr>
    </w:p>
    <w:p w:rsidR="00DB1110" w:rsidRDefault="00DB1110" w:rsidP="00DB1110">
      <w:pPr>
        <w:rPr>
          <w:rFonts w:ascii="Arial" w:hAnsi="Arial" w:cs="Arial"/>
        </w:rPr>
      </w:pPr>
      <w:r w:rsidRPr="00DB1110">
        <w:rPr>
          <w:rFonts w:ascii="Arial" w:hAnsi="Arial" w:cs="Arial"/>
          <w:lang w:val="en-US"/>
        </w:rPr>
        <w:t xml:space="preserve">As already stated in the ADC Architecture Selection section the UART Top module takes the 16-bit input SARs hold register and splits it into two bytes so it is in a format that the lower module can use. The lower module, shown in figure </w:t>
      </w:r>
      <w:r w:rsidR="006D6604">
        <w:rPr>
          <w:rFonts w:ascii="Arial" w:hAnsi="Arial" w:cs="Arial"/>
          <w:lang w:val="en-US"/>
        </w:rPr>
        <w:t>1</w:t>
      </w:r>
      <w:r w:rsidR="00A17630">
        <w:rPr>
          <w:rFonts w:ascii="Arial" w:hAnsi="Arial" w:cs="Arial"/>
          <w:lang w:val="en-US"/>
        </w:rPr>
        <w:t>8</w:t>
      </w:r>
      <w:r w:rsidRPr="00DB1110">
        <w:rPr>
          <w:rFonts w:ascii="Arial" w:hAnsi="Arial" w:cs="Arial"/>
          <w:lang w:val="en-US"/>
        </w:rPr>
        <w:t>, is from the FPGA book “</w:t>
      </w:r>
      <w:r w:rsidR="005735C6" w:rsidRPr="005735C6">
        <w:rPr>
          <w:rFonts w:ascii="Arial" w:hAnsi="Arial" w:cs="Arial"/>
          <w:color w:val="000000" w:themeColor="text1"/>
          <w:lang w:val="en-US"/>
        </w:rPr>
        <w:t>Digital System Design With FPGA</w:t>
      </w:r>
      <w:r w:rsidRPr="00DB1110">
        <w:rPr>
          <w:rFonts w:ascii="Arial" w:hAnsi="Arial" w:cs="Arial"/>
          <w:color w:val="000000" w:themeColor="text1"/>
          <w:lang w:val="en-US"/>
        </w:rPr>
        <w:t xml:space="preserve">” </w:t>
      </w:r>
      <w:sdt>
        <w:sdtPr>
          <w:rPr>
            <w:rFonts w:ascii="Arial" w:hAnsi="Arial" w:cs="Arial"/>
            <w:color w:val="000000" w:themeColor="text1"/>
            <w:lang w:val="en-US"/>
          </w:rPr>
          <w:id w:val="36324234"/>
          <w:citation/>
        </w:sdtPr>
        <w:sdtContent>
          <w:r w:rsidR="0043011E">
            <w:rPr>
              <w:rFonts w:ascii="Arial" w:hAnsi="Arial" w:cs="Arial"/>
              <w:color w:val="000000" w:themeColor="text1"/>
              <w:lang w:val="en-US"/>
            </w:rPr>
            <w:fldChar w:fldCharType="begin"/>
          </w:r>
          <w:r w:rsidR="0043011E">
            <w:rPr>
              <w:rFonts w:ascii="Arial" w:hAnsi="Arial" w:cs="Arial"/>
              <w:color w:val="000000" w:themeColor="text1"/>
              <w:lang w:val="en-US"/>
            </w:rPr>
            <w:instrText xml:space="preserve"> CITATION Cem17 \l 1033 </w:instrText>
          </w:r>
          <w:r w:rsidR="0043011E">
            <w:rPr>
              <w:rFonts w:ascii="Arial" w:hAnsi="Arial" w:cs="Arial"/>
              <w:color w:val="000000" w:themeColor="text1"/>
              <w:lang w:val="en-US"/>
            </w:rPr>
            <w:fldChar w:fldCharType="separate"/>
          </w:r>
          <w:r w:rsidR="00E32611" w:rsidRPr="00E32611">
            <w:rPr>
              <w:rFonts w:ascii="Arial" w:hAnsi="Arial" w:cs="Arial"/>
              <w:noProof/>
              <w:color w:val="000000" w:themeColor="text1"/>
              <w:lang w:val="en-US"/>
            </w:rPr>
            <w:t>[18]</w:t>
          </w:r>
          <w:r w:rsidR="0043011E">
            <w:rPr>
              <w:rFonts w:ascii="Arial" w:hAnsi="Arial" w:cs="Arial"/>
              <w:color w:val="000000" w:themeColor="text1"/>
              <w:lang w:val="en-US"/>
            </w:rPr>
            <w:fldChar w:fldCharType="end"/>
          </w:r>
        </w:sdtContent>
      </w:sdt>
      <w:r w:rsidR="00812B20">
        <w:rPr>
          <w:rFonts w:ascii="Arial" w:hAnsi="Arial" w:cs="Arial"/>
          <w:color w:val="000000" w:themeColor="text1"/>
          <w:lang w:val="en-US"/>
        </w:rPr>
        <w:t xml:space="preserve"> </w:t>
      </w:r>
      <w:r w:rsidRPr="00DB1110">
        <w:rPr>
          <w:rFonts w:ascii="Arial" w:hAnsi="Arial" w:cs="Arial"/>
        </w:rPr>
        <w:t xml:space="preserve">which focuses on VHDL code and </w:t>
      </w:r>
      <w:r w:rsidR="00A47888" w:rsidRPr="00DB1110">
        <w:rPr>
          <w:rFonts w:ascii="Arial" w:hAnsi="Arial" w:cs="Arial"/>
        </w:rPr>
        <w:t xml:space="preserve">development </w:t>
      </w:r>
      <w:r w:rsidRPr="00DB1110">
        <w:rPr>
          <w:rFonts w:ascii="Arial" w:hAnsi="Arial" w:cs="Arial"/>
        </w:rPr>
        <w:t xml:space="preserve">projects for the </w:t>
      </w:r>
      <w:proofErr w:type="spellStart"/>
      <w:r w:rsidRPr="00DB1110">
        <w:rPr>
          <w:rFonts w:ascii="Arial" w:hAnsi="Arial" w:cs="Arial"/>
        </w:rPr>
        <w:t>Basys</w:t>
      </w:r>
      <w:proofErr w:type="spellEnd"/>
      <w:r w:rsidRPr="00DB1110">
        <w:rPr>
          <w:rFonts w:ascii="Arial" w:hAnsi="Arial" w:cs="Arial"/>
        </w:rPr>
        <w:t xml:space="preserve"> 3 </w:t>
      </w:r>
      <w:sdt>
        <w:sdtPr>
          <w:rPr>
            <w:rFonts w:ascii="Arial" w:hAnsi="Arial" w:cs="Arial"/>
          </w:rPr>
          <w:id w:val="2004314480"/>
          <w:citation/>
        </w:sdtPr>
        <w:sdtContent>
          <w:r w:rsidR="0043011E">
            <w:rPr>
              <w:rFonts w:ascii="Arial" w:hAnsi="Arial" w:cs="Arial"/>
            </w:rPr>
            <w:fldChar w:fldCharType="begin"/>
          </w:r>
          <w:r w:rsidR="0043011E">
            <w:rPr>
              <w:rFonts w:ascii="Arial" w:hAnsi="Arial" w:cs="Arial"/>
              <w:lang w:val="en-US"/>
            </w:rPr>
            <w:instrText xml:space="preserve"> CITATION dig25 \l 1033 </w:instrText>
          </w:r>
          <w:r w:rsidR="0043011E">
            <w:rPr>
              <w:rFonts w:ascii="Arial" w:hAnsi="Arial" w:cs="Arial"/>
            </w:rPr>
            <w:fldChar w:fldCharType="separate"/>
          </w:r>
          <w:r w:rsidR="00E32611" w:rsidRPr="00E32611">
            <w:rPr>
              <w:rFonts w:ascii="Arial" w:hAnsi="Arial" w:cs="Arial"/>
              <w:noProof/>
              <w:lang w:val="en-US"/>
            </w:rPr>
            <w:t>[7]</w:t>
          </w:r>
          <w:r w:rsidR="0043011E">
            <w:rPr>
              <w:rFonts w:ascii="Arial" w:hAnsi="Arial" w:cs="Arial"/>
            </w:rPr>
            <w:fldChar w:fldCharType="end"/>
          </w:r>
        </w:sdtContent>
      </w:sdt>
      <w:r w:rsidRPr="00DB1110">
        <w:rPr>
          <w:rFonts w:ascii="Arial" w:hAnsi="Arial" w:cs="Arial"/>
        </w:rPr>
        <w:t>.</w:t>
      </w:r>
      <w:r w:rsidR="003B2199">
        <w:rPr>
          <w:rFonts w:ascii="Arial" w:hAnsi="Arial" w:cs="Arial"/>
        </w:rPr>
        <w:t xml:space="preserve"> This</w:t>
      </w:r>
      <w:r w:rsidRPr="00DB1110">
        <w:rPr>
          <w:rFonts w:ascii="Arial" w:hAnsi="Arial" w:cs="Arial"/>
        </w:rPr>
        <w:t xml:space="preserve"> script takes the 8-bit bus and formats the data into a 10-bit UART stream, with the data being padded at either end with a “0” start and “1” stop bit. This module is carries out its logic using the </w:t>
      </w:r>
      <w:r w:rsidRPr="00DB1110">
        <w:rPr>
          <w:rFonts w:ascii="Arial" w:hAnsi="Arial" w:cs="Arial"/>
        </w:rPr>
        <w:lastRenderedPageBreak/>
        <w:t xml:space="preserve">Finite State Machine (FSM) technique where combinational logic is carried out at a specified state capitalising on VHDL’s enumerated data types </w:t>
      </w:r>
      <w:sdt>
        <w:sdtPr>
          <w:rPr>
            <w:rFonts w:ascii="Arial" w:hAnsi="Arial" w:cs="Arial"/>
          </w:rPr>
          <w:id w:val="629514523"/>
          <w:citation/>
        </w:sdtPr>
        <w:sdtContent>
          <w:r w:rsidR="006D6604">
            <w:rPr>
              <w:rFonts w:ascii="Arial" w:hAnsi="Arial" w:cs="Arial"/>
            </w:rPr>
            <w:fldChar w:fldCharType="begin"/>
          </w:r>
          <w:r w:rsidR="006D6604">
            <w:rPr>
              <w:rFonts w:ascii="Arial" w:hAnsi="Arial" w:cs="Arial"/>
              <w:lang w:val="en-US"/>
            </w:rPr>
            <w:instrText xml:space="preserve"> CITATION Ric16 \l 1033 </w:instrText>
          </w:r>
          <w:r w:rsidR="006D6604">
            <w:rPr>
              <w:rFonts w:ascii="Arial" w:hAnsi="Arial" w:cs="Arial"/>
            </w:rPr>
            <w:fldChar w:fldCharType="separate"/>
          </w:r>
          <w:r w:rsidR="00E32611" w:rsidRPr="00E32611">
            <w:rPr>
              <w:rFonts w:ascii="Arial" w:hAnsi="Arial" w:cs="Arial"/>
              <w:noProof/>
              <w:lang w:val="en-US"/>
            </w:rPr>
            <w:t>[2]</w:t>
          </w:r>
          <w:r w:rsidR="006D6604">
            <w:rPr>
              <w:rFonts w:ascii="Arial" w:hAnsi="Arial" w:cs="Arial"/>
            </w:rPr>
            <w:fldChar w:fldCharType="end"/>
          </w:r>
        </w:sdtContent>
      </w:sdt>
      <w:r w:rsidRPr="00DB1110">
        <w:rPr>
          <w:rFonts w:ascii="Arial" w:hAnsi="Arial" w:cs="Arial"/>
        </w:rPr>
        <w:t>. Once the combinational logic has finished for that state it triggers the next state on the next clock cycle</w:t>
      </w:r>
      <w:sdt>
        <w:sdtPr>
          <w:rPr>
            <w:rFonts w:ascii="Arial" w:hAnsi="Arial" w:cs="Arial"/>
          </w:rPr>
          <w:id w:val="1637674878"/>
          <w:citation/>
        </w:sdtPr>
        <w:sdtContent>
          <w:r w:rsidR="0043011E">
            <w:rPr>
              <w:rFonts w:ascii="Arial" w:hAnsi="Arial" w:cs="Arial"/>
            </w:rPr>
            <w:fldChar w:fldCharType="begin"/>
          </w:r>
          <w:r w:rsidR="0043011E">
            <w:rPr>
              <w:rFonts w:ascii="Arial" w:hAnsi="Arial" w:cs="Arial"/>
              <w:lang w:val="en-US"/>
            </w:rPr>
            <w:instrText xml:space="preserve"> CITATION Ric16 \l 1033 </w:instrText>
          </w:r>
          <w:r w:rsidR="0043011E">
            <w:rPr>
              <w:rFonts w:ascii="Arial" w:hAnsi="Arial" w:cs="Arial"/>
            </w:rPr>
            <w:fldChar w:fldCharType="separate"/>
          </w:r>
          <w:r w:rsidR="00E32611">
            <w:rPr>
              <w:rFonts w:ascii="Arial" w:hAnsi="Arial" w:cs="Arial"/>
              <w:noProof/>
              <w:lang w:val="en-US"/>
            </w:rPr>
            <w:t xml:space="preserve"> </w:t>
          </w:r>
          <w:r w:rsidR="00E32611" w:rsidRPr="00E32611">
            <w:rPr>
              <w:rFonts w:ascii="Arial" w:hAnsi="Arial" w:cs="Arial"/>
              <w:noProof/>
              <w:lang w:val="en-US"/>
            </w:rPr>
            <w:t>[2]</w:t>
          </w:r>
          <w:r w:rsidR="0043011E">
            <w:rPr>
              <w:rFonts w:ascii="Arial" w:hAnsi="Arial" w:cs="Arial"/>
            </w:rPr>
            <w:fldChar w:fldCharType="end"/>
          </w:r>
        </w:sdtContent>
      </w:sdt>
      <w:r w:rsidRPr="00DB1110">
        <w:rPr>
          <w:rFonts w:ascii="Arial" w:hAnsi="Arial" w:cs="Arial"/>
        </w:rPr>
        <w:t>.</w:t>
      </w:r>
    </w:p>
    <w:p w:rsidR="00626D03" w:rsidRPr="00DB1110" w:rsidRDefault="00626D03" w:rsidP="00DB1110">
      <w:pPr>
        <w:rPr>
          <w:rFonts w:ascii="Arial" w:hAnsi="Arial" w:cs="Arial"/>
        </w:rPr>
      </w:pPr>
    </w:p>
    <w:p w:rsidR="00DB1110" w:rsidRPr="009D1940" w:rsidRDefault="00DB1110" w:rsidP="009D1940">
      <w:pPr>
        <w:jc w:val="both"/>
        <w:rPr>
          <w:rFonts w:ascii="Arial" w:hAnsi="Arial" w:cs="Arial"/>
        </w:rPr>
      </w:pPr>
      <w:r w:rsidRPr="00DB1110">
        <w:rPr>
          <w:rFonts w:ascii="Arial" w:hAnsi="Arial" w:cs="Arial"/>
        </w:rPr>
        <w:t xml:space="preserve">The states are defined using the VHDL enumerated type </w:t>
      </w:r>
      <w:sdt>
        <w:sdtPr>
          <w:rPr>
            <w:rFonts w:ascii="Arial" w:hAnsi="Arial" w:cs="Arial"/>
          </w:rPr>
          <w:id w:val="-442071095"/>
          <w:citation/>
        </w:sdtPr>
        <w:sdtContent>
          <w:r w:rsidR="006D6604">
            <w:rPr>
              <w:rFonts w:ascii="Arial" w:hAnsi="Arial" w:cs="Arial"/>
            </w:rPr>
            <w:fldChar w:fldCharType="begin"/>
          </w:r>
          <w:r w:rsidR="006D6604">
            <w:rPr>
              <w:rFonts w:ascii="Arial" w:hAnsi="Arial" w:cs="Arial"/>
              <w:lang w:val="en-US"/>
            </w:rPr>
            <w:instrText xml:space="preserve"> CITATION Ric16 \l 1033 </w:instrText>
          </w:r>
          <w:r w:rsidR="006D6604">
            <w:rPr>
              <w:rFonts w:ascii="Arial" w:hAnsi="Arial" w:cs="Arial"/>
            </w:rPr>
            <w:fldChar w:fldCharType="separate"/>
          </w:r>
          <w:r w:rsidR="00E32611" w:rsidRPr="00E32611">
            <w:rPr>
              <w:rFonts w:ascii="Arial" w:hAnsi="Arial" w:cs="Arial"/>
              <w:noProof/>
              <w:lang w:val="en-US"/>
            </w:rPr>
            <w:t>[2]</w:t>
          </w:r>
          <w:r w:rsidR="006D6604">
            <w:rPr>
              <w:rFonts w:ascii="Arial" w:hAnsi="Arial" w:cs="Arial"/>
            </w:rPr>
            <w:fldChar w:fldCharType="end"/>
          </w:r>
        </w:sdtContent>
      </w:sdt>
      <w:r w:rsidRPr="00DB1110">
        <w:rPr>
          <w:rFonts w:ascii="Arial" w:hAnsi="Arial" w:cs="Arial"/>
        </w:rPr>
        <w:t xml:space="preserve"> which allows for a state to be given a readable name such as “RDY” instead of a number (in synthesis this name will be converted to a value). The declaration on line 33 in figure </w:t>
      </w:r>
      <w:r w:rsidR="006D6604">
        <w:rPr>
          <w:rFonts w:ascii="Arial" w:hAnsi="Arial" w:cs="Arial"/>
        </w:rPr>
        <w:t>1</w:t>
      </w:r>
      <w:r w:rsidR="00A17630">
        <w:rPr>
          <w:rFonts w:ascii="Arial" w:hAnsi="Arial" w:cs="Arial"/>
        </w:rPr>
        <w:t>8</w:t>
      </w:r>
      <w:r w:rsidRPr="00DB1110">
        <w:rPr>
          <w:rFonts w:ascii="Arial" w:hAnsi="Arial" w:cs="Arial"/>
        </w:rPr>
        <w:t xml:space="preserve"> shows the definition of the enumerated type as “state type” with the following three states used in FSM defined here</w:t>
      </w:r>
      <w:r w:rsidR="009A7BE3">
        <w:rPr>
          <w:rFonts w:ascii="Arial" w:hAnsi="Arial" w:cs="Arial"/>
        </w:rPr>
        <w:t xml:space="preserve"> </w:t>
      </w:r>
      <w:r w:rsidRPr="00DB1110">
        <w:rPr>
          <w:rFonts w:ascii="Arial" w:hAnsi="Arial" w:cs="Arial"/>
        </w:rPr>
        <w:t>(“RDY”, “LOAD_BIT” and “SEND_BIT”). Later the custom “</w:t>
      </w:r>
      <w:proofErr w:type="spellStart"/>
      <w:r w:rsidRPr="00DB1110">
        <w:rPr>
          <w:rFonts w:ascii="Arial" w:hAnsi="Arial" w:cs="Arial"/>
        </w:rPr>
        <w:t>state_type</w:t>
      </w:r>
      <w:proofErr w:type="spellEnd"/>
      <w:r w:rsidRPr="00DB1110">
        <w:rPr>
          <w:rFonts w:ascii="Arial" w:hAnsi="Arial" w:cs="Arial"/>
        </w:rPr>
        <w:t>” is defined to the signal “state” and is initialised to the state “RDY” when the script first executes. The process statement defines the logic of the FSM with the use of a VHDL “case” statement. Case statements in VHDL is similar to that in sequential languages and is used instead of an if-else to make to the code cleaner and more readable, less prone to errors as the synthesiser checks for missing cases and is great for formatting FSMs</w:t>
      </w:r>
      <w:r w:rsidR="008A252A">
        <w:rPr>
          <w:rFonts w:ascii="Arial" w:hAnsi="Arial" w:cs="Arial"/>
        </w:rPr>
        <w:t xml:space="preserve"> </w:t>
      </w:r>
      <w:sdt>
        <w:sdtPr>
          <w:rPr>
            <w:rFonts w:ascii="Arial" w:hAnsi="Arial" w:cs="Arial"/>
          </w:rPr>
          <w:id w:val="1362401761"/>
          <w:citation/>
        </w:sdtPr>
        <w:sdtContent>
          <w:r w:rsidR="000D05D7">
            <w:rPr>
              <w:rFonts w:ascii="Arial" w:hAnsi="Arial" w:cs="Arial"/>
            </w:rPr>
            <w:fldChar w:fldCharType="begin"/>
          </w:r>
          <w:r w:rsidR="000D05D7">
            <w:rPr>
              <w:rFonts w:ascii="Arial" w:hAnsi="Arial" w:cs="Arial"/>
              <w:lang w:val="en-US"/>
            </w:rPr>
            <w:instrText xml:space="preserve"> CITATION Ric16 \l 1033 </w:instrText>
          </w:r>
          <w:r w:rsidR="000D05D7">
            <w:rPr>
              <w:rFonts w:ascii="Arial" w:hAnsi="Arial" w:cs="Arial"/>
            </w:rPr>
            <w:fldChar w:fldCharType="separate"/>
          </w:r>
          <w:r w:rsidR="00E32611" w:rsidRPr="00E32611">
            <w:rPr>
              <w:rFonts w:ascii="Arial" w:hAnsi="Arial" w:cs="Arial"/>
              <w:noProof/>
              <w:lang w:val="en-US"/>
            </w:rPr>
            <w:t>[2]</w:t>
          </w:r>
          <w:r w:rsidR="000D05D7">
            <w:rPr>
              <w:rFonts w:ascii="Arial" w:hAnsi="Arial" w:cs="Arial"/>
            </w:rPr>
            <w:fldChar w:fldCharType="end"/>
          </w:r>
        </w:sdtContent>
      </w:sdt>
      <w:r w:rsidRPr="00DB1110">
        <w:rPr>
          <w:rFonts w:ascii="Arial" w:hAnsi="Arial" w:cs="Arial"/>
        </w:rPr>
        <w:t xml:space="preserve">. </w:t>
      </w:r>
    </w:p>
    <w:p w:rsidR="00C44185" w:rsidRDefault="00C44185" w:rsidP="00D816D7">
      <w:pPr>
        <w:rPr>
          <w:rFonts w:ascii="Arial" w:hAnsi="Arial" w:cs="Arial"/>
        </w:rPr>
      </w:pPr>
    </w:p>
    <w:p w:rsidR="005834A5" w:rsidRDefault="005834A5" w:rsidP="00D816D7">
      <w:pPr>
        <w:rPr>
          <w:rFonts w:ascii="Arial" w:hAnsi="Arial" w:cs="Arial"/>
          <w:i/>
        </w:rPr>
      </w:pPr>
    </w:p>
    <w:p w:rsidR="005834A5" w:rsidRDefault="005834A5" w:rsidP="00D816D7">
      <w:pPr>
        <w:rPr>
          <w:rFonts w:ascii="Arial" w:hAnsi="Arial" w:cs="Arial"/>
          <w:i/>
        </w:rPr>
      </w:pPr>
    </w:p>
    <w:p w:rsidR="005834A5" w:rsidRDefault="005834A5" w:rsidP="005834A5">
      <w:pPr>
        <w:rPr>
          <w:rFonts w:ascii="Arial" w:hAnsi="Arial" w:cs="Arial"/>
        </w:rPr>
      </w:pPr>
    </w:p>
    <w:p w:rsidR="005834A5" w:rsidRDefault="005834A5" w:rsidP="005834A5">
      <w:pPr>
        <w:rPr>
          <w:rFonts w:ascii="Arial" w:hAnsi="Arial" w:cs="Arial"/>
        </w:rPr>
      </w:pPr>
      <w:r>
        <w:rPr>
          <w:noProof/>
        </w:rPr>
        <w:drawing>
          <wp:inline distT="0" distB="0" distL="0" distR="0" wp14:anchorId="33F79798" wp14:editId="19F7A8C8">
            <wp:extent cx="5683910" cy="413258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 r="831"/>
                    <a:stretch/>
                  </pic:blipFill>
                  <pic:spPr bwMode="auto">
                    <a:xfrm>
                      <a:off x="0" y="0"/>
                      <a:ext cx="5683910" cy="4132580"/>
                    </a:xfrm>
                    <a:prstGeom prst="rect">
                      <a:avLst/>
                    </a:prstGeom>
                    <a:ln>
                      <a:noFill/>
                    </a:ln>
                    <a:extLst>
                      <a:ext uri="{53640926-AAD7-44D8-BBD7-CCE9431645EC}">
                        <a14:shadowObscured xmlns:a14="http://schemas.microsoft.com/office/drawing/2010/main"/>
                      </a:ext>
                    </a:extLst>
                  </pic:spPr>
                </pic:pic>
              </a:graphicData>
            </a:graphic>
          </wp:inline>
        </w:drawing>
      </w:r>
    </w:p>
    <w:p w:rsidR="005834A5" w:rsidRDefault="005834A5" w:rsidP="005834A5">
      <w:pPr>
        <w:rPr>
          <w:rFonts w:ascii="Arial" w:hAnsi="Arial" w:cs="Arial"/>
          <w:i/>
        </w:rPr>
      </w:pPr>
      <w:r>
        <w:rPr>
          <w:rFonts w:ascii="Arial" w:hAnsi="Arial" w:cs="Arial"/>
          <w:i/>
        </w:rPr>
        <w:t xml:space="preserve">Figure </w:t>
      </w:r>
      <w:r w:rsidR="006D6604">
        <w:rPr>
          <w:rFonts w:ascii="Arial" w:hAnsi="Arial" w:cs="Arial"/>
          <w:i/>
        </w:rPr>
        <w:t>1</w:t>
      </w:r>
      <w:r w:rsidR="00A17630">
        <w:rPr>
          <w:rFonts w:ascii="Arial" w:hAnsi="Arial" w:cs="Arial"/>
          <w:i/>
        </w:rPr>
        <w:t>8</w:t>
      </w:r>
      <w:r>
        <w:rPr>
          <w:rFonts w:ascii="Arial" w:hAnsi="Arial" w:cs="Arial"/>
          <w:i/>
        </w:rPr>
        <w:t xml:space="preserve">: UART </w:t>
      </w:r>
      <w:r w:rsidR="00AC1E0C">
        <w:rPr>
          <w:rFonts w:ascii="Arial" w:hAnsi="Arial" w:cs="Arial"/>
          <w:i/>
        </w:rPr>
        <w:t xml:space="preserve">FSM </w:t>
      </w:r>
      <w:r>
        <w:rPr>
          <w:rFonts w:ascii="Arial" w:hAnsi="Arial" w:cs="Arial"/>
          <w:i/>
        </w:rPr>
        <w:t xml:space="preserve">transmission </w:t>
      </w:r>
    </w:p>
    <w:p w:rsidR="000C7D76" w:rsidRDefault="000C7D76" w:rsidP="005834A5">
      <w:pPr>
        <w:rPr>
          <w:rFonts w:ascii="Arial" w:hAnsi="Arial" w:cs="Arial"/>
          <w:i/>
        </w:rPr>
      </w:pPr>
    </w:p>
    <w:p w:rsidR="000C7D76" w:rsidRDefault="000C7D76" w:rsidP="000C7D76">
      <w:pPr>
        <w:pStyle w:val="Heading3"/>
      </w:pPr>
      <w:bookmarkStart w:id="38" w:name="_Toc196758061"/>
      <w:r>
        <w:t>Test</w:t>
      </w:r>
      <w:r w:rsidR="007F04F6">
        <w:t>bench</w:t>
      </w:r>
      <w:r>
        <w:t xml:space="preserve"> Scripts</w:t>
      </w:r>
      <w:bookmarkEnd w:id="38"/>
    </w:p>
    <w:p w:rsidR="001016B3" w:rsidRDefault="001016B3" w:rsidP="001016B3"/>
    <w:p w:rsidR="001016B3" w:rsidRDefault="001016B3" w:rsidP="001016B3">
      <w:pPr>
        <w:rPr>
          <w:rFonts w:ascii="Arial" w:hAnsi="Arial" w:cs="Arial"/>
        </w:rPr>
      </w:pPr>
      <w:proofErr w:type="spellStart"/>
      <w:r>
        <w:rPr>
          <w:rFonts w:ascii="Arial" w:hAnsi="Arial" w:cs="Arial"/>
        </w:rPr>
        <w:t>Vivado</w:t>
      </w:r>
      <w:proofErr w:type="spellEnd"/>
      <w:r>
        <w:rPr>
          <w:rFonts w:ascii="Arial" w:hAnsi="Arial" w:cs="Arial"/>
        </w:rPr>
        <w:t xml:space="preserve"> and VHDL offer the ability to generate testbenches which are high level scripts that </w:t>
      </w:r>
      <w:r w:rsidR="00E02CAF">
        <w:rPr>
          <w:rFonts w:ascii="Arial" w:hAnsi="Arial" w:cs="Arial"/>
        </w:rPr>
        <w:t>sit on</w:t>
      </w:r>
      <w:r w:rsidR="00FC1D1F">
        <w:rPr>
          <w:rFonts w:ascii="Arial" w:hAnsi="Arial" w:cs="Arial"/>
        </w:rPr>
        <w:t xml:space="preserve"> </w:t>
      </w:r>
      <w:r w:rsidR="00E02CAF">
        <w:rPr>
          <w:rFonts w:ascii="Arial" w:hAnsi="Arial" w:cs="Arial"/>
        </w:rPr>
        <w:t>top of the top modules and are used to stimulate inputs and clocks</w:t>
      </w:r>
      <w:r w:rsidR="00FC1D1F">
        <w:rPr>
          <w:rFonts w:ascii="Arial" w:hAnsi="Arial" w:cs="Arial"/>
        </w:rPr>
        <w:t xml:space="preserve">. </w:t>
      </w:r>
      <w:r w:rsidR="00FC1D1F">
        <w:rPr>
          <w:rFonts w:ascii="Arial" w:hAnsi="Arial" w:cs="Arial"/>
        </w:rPr>
        <w:lastRenderedPageBreak/>
        <w:t>These testbenches</w:t>
      </w:r>
      <w:r w:rsidR="00E02CAF">
        <w:rPr>
          <w:rFonts w:ascii="Arial" w:hAnsi="Arial" w:cs="Arial"/>
        </w:rPr>
        <w:t xml:space="preserve"> </w:t>
      </w:r>
      <w:r w:rsidR="00FC1D1F">
        <w:rPr>
          <w:rFonts w:ascii="Arial" w:hAnsi="Arial" w:cs="Arial"/>
        </w:rPr>
        <w:t>are used</w:t>
      </w:r>
      <w:r w:rsidR="00E02CAF">
        <w:rPr>
          <w:rFonts w:ascii="Arial" w:hAnsi="Arial" w:cs="Arial"/>
        </w:rPr>
        <w:t xml:space="preserve"> to </w:t>
      </w:r>
      <w:r w:rsidR="00FC1D1F">
        <w:rPr>
          <w:rFonts w:ascii="Arial" w:hAnsi="Arial" w:cs="Arial"/>
        </w:rPr>
        <w:t xml:space="preserve">run simulations in </w:t>
      </w:r>
      <w:proofErr w:type="spellStart"/>
      <w:r w:rsidR="00FC1D1F">
        <w:rPr>
          <w:rFonts w:ascii="Arial" w:hAnsi="Arial" w:cs="Arial"/>
        </w:rPr>
        <w:t>Vivado</w:t>
      </w:r>
      <w:proofErr w:type="spellEnd"/>
      <w:r w:rsidR="00FC1D1F">
        <w:rPr>
          <w:rFonts w:ascii="Arial" w:hAnsi="Arial" w:cs="Arial"/>
        </w:rPr>
        <w:t xml:space="preserve"> </w:t>
      </w:r>
      <w:sdt>
        <w:sdtPr>
          <w:rPr>
            <w:rFonts w:ascii="Arial" w:hAnsi="Arial" w:cs="Arial"/>
          </w:rPr>
          <w:id w:val="743387387"/>
          <w:citation/>
        </w:sdtPr>
        <w:sdtContent>
          <w:r w:rsidR="00781523">
            <w:rPr>
              <w:rFonts w:ascii="Arial" w:hAnsi="Arial" w:cs="Arial"/>
            </w:rPr>
            <w:fldChar w:fldCharType="begin"/>
          </w:r>
          <w:r w:rsidR="00781523">
            <w:rPr>
              <w:rFonts w:ascii="Arial" w:hAnsi="Arial" w:cs="Arial"/>
              <w:lang w:val="en-US"/>
            </w:rPr>
            <w:instrText xml:space="preserve"> CITATION Adv24 \l 1033 </w:instrText>
          </w:r>
          <w:r w:rsidR="00781523">
            <w:rPr>
              <w:rFonts w:ascii="Arial" w:hAnsi="Arial" w:cs="Arial"/>
            </w:rPr>
            <w:fldChar w:fldCharType="separate"/>
          </w:r>
          <w:r w:rsidR="00E32611" w:rsidRPr="00E32611">
            <w:rPr>
              <w:rFonts w:ascii="Arial" w:hAnsi="Arial" w:cs="Arial"/>
              <w:noProof/>
              <w:lang w:val="en-US"/>
            </w:rPr>
            <w:t>[3]</w:t>
          </w:r>
          <w:r w:rsidR="00781523">
            <w:rPr>
              <w:rFonts w:ascii="Arial" w:hAnsi="Arial" w:cs="Arial"/>
            </w:rPr>
            <w:fldChar w:fldCharType="end"/>
          </w:r>
        </w:sdtContent>
      </w:sdt>
      <w:r w:rsidR="00781523">
        <w:rPr>
          <w:rFonts w:ascii="Arial" w:hAnsi="Arial" w:cs="Arial"/>
        </w:rPr>
        <w:t xml:space="preserve"> </w:t>
      </w:r>
      <w:r w:rsidR="00FC1D1F">
        <w:rPr>
          <w:rFonts w:ascii="Arial" w:hAnsi="Arial" w:cs="Arial"/>
        </w:rPr>
        <w:t xml:space="preserve">to get an understanding of the systems performance and if it is running as expected or not. Testbenches are not synthesisable scripts and so have access to additional functionality which VHDL has to support test benching. Effective Coding with VHDL </w:t>
      </w:r>
      <w:sdt>
        <w:sdtPr>
          <w:rPr>
            <w:rFonts w:ascii="Arial" w:hAnsi="Arial" w:cs="Arial"/>
          </w:rPr>
          <w:id w:val="-206725456"/>
          <w:citation/>
        </w:sdtPr>
        <w:sdtContent>
          <w:r w:rsidR="004C14BE">
            <w:rPr>
              <w:rFonts w:ascii="Arial" w:hAnsi="Arial" w:cs="Arial"/>
            </w:rPr>
            <w:fldChar w:fldCharType="begin"/>
          </w:r>
          <w:r w:rsidR="004C14BE">
            <w:rPr>
              <w:rFonts w:ascii="Arial" w:hAnsi="Arial" w:cs="Arial"/>
              <w:lang w:val="en-US"/>
            </w:rPr>
            <w:instrText xml:space="preserve"> CITATION Ric16 \l 1033 </w:instrText>
          </w:r>
          <w:r w:rsidR="004C14BE">
            <w:rPr>
              <w:rFonts w:ascii="Arial" w:hAnsi="Arial" w:cs="Arial"/>
            </w:rPr>
            <w:fldChar w:fldCharType="separate"/>
          </w:r>
          <w:r w:rsidR="00E32611" w:rsidRPr="00E32611">
            <w:rPr>
              <w:rFonts w:ascii="Arial" w:hAnsi="Arial" w:cs="Arial"/>
              <w:noProof/>
              <w:lang w:val="en-US"/>
            </w:rPr>
            <w:t>[2]</w:t>
          </w:r>
          <w:r w:rsidR="004C14BE">
            <w:rPr>
              <w:rFonts w:ascii="Arial" w:hAnsi="Arial" w:cs="Arial"/>
            </w:rPr>
            <w:fldChar w:fldCharType="end"/>
          </w:r>
        </w:sdtContent>
      </w:sdt>
      <w:r w:rsidR="00FC1D1F">
        <w:rPr>
          <w:rFonts w:ascii="Arial" w:hAnsi="Arial" w:cs="Arial"/>
        </w:rPr>
        <w:t xml:space="preserve"> states the majority of </w:t>
      </w:r>
      <w:r w:rsidR="007F04F6">
        <w:rPr>
          <w:rFonts w:ascii="Arial" w:hAnsi="Arial" w:cs="Arial"/>
        </w:rPr>
        <w:t>designer’s</w:t>
      </w:r>
      <w:r w:rsidR="00FC1D1F">
        <w:rPr>
          <w:rFonts w:ascii="Arial" w:hAnsi="Arial" w:cs="Arial"/>
        </w:rPr>
        <w:t xml:space="preserve"> time is spent simulating and understanding the systems behaviour as it removes the necessity of practical testing </w:t>
      </w:r>
      <w:r w:rsidR="00E65DB9">
        <w:rPr>
          <w:rFonts w:ascii="Arial" w:hAnsi="Arial" w:cs="Arial"/>
        </w:rPr>
        <w:t xml:space="preserve">where </w:t>
      </w:r>
      <w:r w:rsidR="00FC1D1F">
        <w:rPr>
          <w:rFonts w:ascii="Arial" w:hAnsi="Arial" w:cs="Arial"/>
        </w:rPr>
        <w:t>every small change in system design which can be both expensive and time consuming.</w:t>
      </w:r>
      <w:r w:rsidR="007F04F6">
        <w:rPr>
          <w:rFonts w:ascii="Arial" w:hAnsi="Arial" w:cs="Arial"/>
        </w:rPr>
        <w:t xml:space="preserve"> </w:t>
      </w:r>
    </w:p>
    <w:p w:rsidR="007F04F6" w:rsidRDefault="007F04F6" w:rsidP="001016B3">
      <w:pPr>
        <w:rPr>
          <w:rFonts w:ascii="Arial" w:hAnsi="Arial" w:cs="Arial"/>
        </w:rPr>
      </w:pPr>
    </w:p>
    <w:p w:rsidR="007F04F6" w:rsidRDefault="007F04F6" w:rsidP="001016B3">
      <w:pPr>
        <w:rPr>
          <w:rFonts w:ascii="Arial" w:hAnsi="Arial" w:cs="Arial"/>
        </w:rPr>
      </w:pPr>
      <w:r>
        <w:rPr>
          <w:rFonts w:ascii="Arial" w:hAnsi="Arial" w:cs="Arial"/>
        </w:rPr>
        <w:t xml:space="preserve">For this project small testbench scripts were created for each module to confirm proper operation however, for testing multiple modules more advanced testbenches were used in order to get a more precise understanding of the </w:t>
      </w:r>
      <w:r w:rsidR="00E6659B">
        <w:rPr>
          <w:rFonts w:ascii="Arial" w:hAnsi="Arial" w:cs="Arial"/>
        </w:rPr>
        <w:t>circuit’s</w:t>
      </w:r>
      <w:r>
        <w:rPr>
          <w:rFonts w:ascii="Arial" w:hAnsi="Arial" w:cs="Arial"/>
        </w:rPr>
        <w:t xml:space="preserve"> behaviour before physical testing.</w:t>
      </w:r>
      <w:r w:rsidR="00255F7A">
        <w:rPr>
          <w:rFonts w:ascii="Arial" w:hAnsi="Arial" w:cs="Arial"/>
        </w:rPr>
        <w:t xml:space="preserve"> Both the SAR modules and the UART modules were first tested separately before being tested as one homogeneous system. This was done in order to easier debug with the hope both systems should work well independently before being brought together to solve any timing and translation bugs.</w:t>
      </w:r>
    </w:p>
    <w:p w:rsidR="00B85335" w:rsidRDefault="00B85335" w:rsidP="001016B3">
      <w:pPr>
        <w:rPr>
          <w:rFonts w:ascii="Arial" w:hAnsi="Arial" w:cs="Arial"/>
        </w:rPr>
      </w:pPr>
    </w:p>
    <w:p w:rsidR="008F7470" w:rsidRPr="008F7470" w:rsidRDefault="00B85335" w:rsidP="008F7470">
      <w:pPr>
        <w:pStyle w:val="Heading4"/>
      </w:pPr>
      <w:r>
        <w:t>ROM Test script</w:t>
      </w:r>
    </w:p>
    <w:p w:rsidR="00B85335" w:rsidRDefault="00B85335" w:rsidP="00B85335"/>
    <w:p w:rsidR="00B85335" w:rsidRPr="00B85335" w:rsidRDefault="00B85335" w:rsidP="00B85335">
      <w:pPr>
        <w:rPr>
          <w:rFonts w:ascii="Arial" w:hAnsi="Arial" w:cs="Arial"/>
        </w:rPr>
      </w:pPr>
      <w:r>
        <w:rPr>
          <w:rFonts w:ascii="Arial" w:hAnsi="Arial" w:cs="Arial"/>
        </w:rPr>
        <w:t xml:space="preserve">This script </w:t>
      </w:r>
      <w:r w:rsidR="0049218E">
        <w:rPr>
          <w:rFonts w:ascii="Arial" w:hAnsi="Arial" w:cs="Arial"/>
        </w:rPr>
        <w:t>was generated to simulate a sine wave passing through the ADC so it could b</w:t>
      </w:r>
      <w:r w:rsidR="00E25650">
        <w:rPr>
          <w:rFonts w:ascii="Arial" w:hAnsi="Arial" w:cs="Arial"/>
        </w:rPr>
        <w:t xml:space="preserve">e </w:t>
      </w:r>
      <w:r w:rsidR="00E36387">
        <w:rPr>
          <w:rFonts w:ascii="Arial" w:hAnsi="Arial" w:cs="Arial"/>
        </w:rPr>
        <w:t>inputs and outputs could be easily verified whether the they were correct.</w:t>
      </w:r>
      <w:r w:rsidR="00603FCA">
        <w:rPr>
          <w:rFonts w:ascii="Arial" w:hAnsi="Arial" w:cs="Arial"/>
        </w:rPr>
        <w:t xml:space="preserve"> The sine wave was created from a simple </w:t>
      </w:r>
      <w:proofErr w:type="spellStart"/>
      <w:r w:rsidR="00603FCA">
        <w:rPr>
          <w:rFonts w:ascii="Arial" w:hAnsi="Arial" w:cs="Arial"/>
        </w:rPr>
        <w:t>Matlab</w:t>
      </w:r>
      <w:proofErr w:type="spellEnd"/>
      <w:r w:rsidR="00603FCA">
        <w:rPr>
          <w:rFonts w:ascii="Arial" w:hAnsi="Arial" w:cs="Arial"/>
        </w:rPr>
        <w:t xml:space="preserve"> script (see figure </w:t>
      </w:r>
      <w:r w:rsidR="00490FFD">
        <w:rPr>
          <w:rFonts w:ascii="Arial" w:hAnsi="Arial" w:cs="Arial"/>
        </w:rPr>
        <w:t>19</w:t>
      </w:r>
      <w:r w:rsidR="00603FCA">
        <w:rPr>
          <w:rFonts w:ascii="Arial" w:hAnsi="Arial" w:cs="Arial"/>
        </w:rPr>
        <w:t xml:space="preserve">) </w:t>
      </w:r>
      <w:r w:rsidR="002B50AF">
        <w:rPr>
          <w:rFonts w:ascii="Arial" w:hAnsi="Arial" w:cs="Arial"/>
        </w:rPr>
        <w:t>outputted 63 sine wave data points into a 16-bit binary format.</w:t>
      </w:r>
      <w:r w:rsidR="00B17B1C">
        <w:rPr>
          <w:rFonts w:ascii="Arial" w:hAnsi="Arial" w:cs="Arial"/>
        </w:rPr>
        <w:t xml:space="preserve"> These were then copied into the “select” statement as “</w:t>
      </w:r>
      <w:proofErr w:type="spellStart"/>
      <w:r w:rsidR="00B17B1C">
        <w:rPr>
          <w:rFonts w:ascii="Arial" w:hAnsi="Arial" w:cs="Arial"/>
        </w:rPr>
        <w:t>ROM</w:t>
      </w:r>
      <w:r w:rsidR="00F871E3">
        <w:rPr>
          <w:rFonts w:ascii="Arial" w:hAnsi="Arial" w:cs="Arial"/>
        </w:rPr>
        <w:t>_</w:t>
      </w:r>
      <w:r w:rsidR="00B17B1C">
        <w:rPr>
          <w:rFonts w:ascii="Arial" w:hAnsi="Arial" w:cs="Arial"/>
        </w:rPr>
        <w:t>Data</w:t>
      </w:r>
      <w:proofErr w:type="spellEnd"/>
      <w:r w:rsidR="00B17B1C">
        <w:rPr>
          <w:rFonts w:ascii="Arial" w:hAnsi="Arial" w:cs="Arial"/>
        </w:rPr>
        <w:t>” and mapped to a 5-bit value which was the address “</w:t>
      </w:r>
      <w:proofErr w:type="spellStart"/>
      <w:r w:rsidR="00B17B1C">
        <w:rPr>
          <w:rFonts w:ascii="Arial" w:hAnsi="Arial" w:cs="Arial"/>
        </w:rPr>
        <w:t>ROM_address</w:t>
      </w:r>
      <w:proofErr w:type="spellEnd"/>
      <w:r w:rsidR="00B17B1C">
        <w:rPr>
          <w:rFonts w:ascii="Arial" w:hAnsi="Arial" w:cs="Arial"/>
        </w:rPr>
        <w:t xml:space="preserve">” of the particular data point. The testbench script would increment </w:t>
      </w:r>
      <w:r w:rsidR="00E77BBB">
        <w:rPr>
          <w:rFonts w:ascii="Arial" w:hAnsi="Arial" w:cs="Arial"/>
        </w:rPr>
        <w:t>through these addresses loading the corresponding data value.</w:t>
      </w:r>
      <w:r w:rsidR="00D1248B">
        <w:rPr>
          <w:rFonts w:ascii="Arial" w:hAnsi="Arial" w:cs="Arial"/>
        </w:rPr>
        <w:t xml:space="preserve"> Figure </w:t>
      </w:r>
      <w:r w:rsidR="00DE5D00">
        <w:rPr>
          <w:rFonts w:ascii="Arial" w:hAnsi="Arial" w:cs="Arial"/>
        </w:rPr>
        <w:t xml:space="preserve">21 </w:t>
      </w:r>
      <w:r w:rsidR="00D1248B">
        <w:rPr>
          <w:rFonts w:ascii="Arial" w:hAnsi="Arial" w:cs="Arial"/>
        </w:rPr>
        <w:t xml:space="preserve">shows the </w:t>
      </w:r>
      <w:r w:rsidR="002F7B89">
        <w:rPr>
          <w:rFonts w:ascii="Arial" w:hAnsi="Arial" w:cs="Arial"/>
        </w:rPr>
        <w:t>“</w:t>
      </w:r>
      <w:r w:rsidR="00D1248B">
        <w:rPr>
          <w:rFonts w:ascii="Arial" w:hAnsi="Arial" w:cs="Arial"/>
        </w:rPr>
        <w:t>ROM</w:t>
      </w:r>
      <w:r w:rsidR="002F7B89">
        <w:rPr>
          <w:rFonts w:ascii="Arial" w:hAnsi="Arial" w:cs="Arial"/>
        </w:rPr>
        <w:t>_</w:t>
      </w:r>
      <w:r w:rsidR="00D1248B">
        <w:rPr>
          <w:rFonts w:ascii="Arial" w:hAnsi="Arial" w:cs="Arial"/>
        </w:rPr>
        <w:t xml:space="preserve"> data</w:t>
      </w:r>
      <w:r w:rsidR="002F7B89">
        <w:rPr>
          <w:rFonts w:ascii="Arial" w:hAnsi="Arial" w:cs="Arial"/>
        </w:rPr>
        <w:t>”</w:t>
      </w:r>
      <w:r w:rsidR="00D1248B">
        <w:rPr>
          <w:rFonts w:ascii="Arial" w:hAnsi="Arial" w:cs="Arial"/>
        </w:rPr>
        <w:t xml:space="preserve"> being simulated in </w:t>
      </w:r>
      <w:proofErr w:type="spellStart"/>
      <w:r w:rsidR="00D1248B">
        <w:rPr>
          <w:rFonts w:ascii="Arial" w:hAnsi="Arial" w:cs="Arial"/>
        </w:rPr>
        <w:t>Vivado</w:t>
      </w:r>
      <w:proofErr w:type="spellEnd"/>
      <w:r w:rsidR="00D1248B">
        <w:rPr>
          <w:rFonts w:ascii="Arial" w:hAnsi="Arial" w:cs="Arial"/>
        </w:rPr>
        <w:t xml:space="preserve"> showing a near perfect sine wave. There is a dip in the sequence due to the “</w:t>
      </w:r>
      <w:proofErr w:type="spellStart"/>
      <w:r w:rsidR="00D1248B">
        <w:rPr>
          <w:rFonts w:ascii="Arial" w:hAnsi="Arial" w:cs="Arial"/>
        </w:rPr>
        <w:t>ROM_data</w:t>
      </w:r>
      <w:proofErr w:type="spellEnd"/>
      <w:r w:rsidR="00D1248B">
        <w:rPr>
          <w:rFonts w:ascii="Arial" w:hAnsi="Arial" w:cs="Arial"/>
        </w:rPr>
        <w:t>” only having 63 points whereas a 5-bit address has 64 points. On the one missing the data it defaults to “0”</w:t>
      </w:r>
      <w:r w:rsidR="00973971">
        <w:rPr>
          <w:rFonts w:ascii="Arial" w:hAnsi="Arial" w:cs="Arial"/>
        </w:rPr>
        <w:t xml:space="preserve"> a </w:t>
      </w:r>
      <w:r w:rsidR="00D1248B">
        <w:rPr>
          <w:rFonts w:ascii="Arial" w:hAnsi="Arial" w:cs="Arial"/>
        </w:rPr>
        <w:t xml:space="preserve">useful </w:t>
      </w:r>
      <w:r w:rsidR="00973971">
        <w:rPr>
          <w:rFonts w:ascii="Arial" w:hAnsi="Arial" w:cs="Arial"/>
        </w:rPr>
        <w:t xml:space="preserve">tool </w:t>
      </w:r>
      <w:r w:rsidR="00D1248B">
        <w:rPr>
          <w:rFonts w:ascii="Arial" w:hAnsi="Arial" w:cs="Arial"/>
        </w:rPr>
        <w:t>to pinpoint where the data set reset.</w:t>
      </w:r>
    </w:p>
    <w:p w:rsidR="00E6659B" w:rsidRDefault="00E6659B" w:rsidP="001016B3">
      <w:pPr>
        <w:rPr>
          <w:rFonts w:ascii="Arial" w:hAnsi="Arial" w:cs="Arial"/>
        </w:rPr>
      </w:pPr>
    </w:p>
    <w:p w:rsidR="00E6659B" w:rsidRDefault="007B1D86" w:rsidP="001016B3">
      <w:pPr>
        <w:rPr>
          <w:rFonts w:ascii="Arial" w:hAnsi="Arial" w:cs="Arial"/>
        </w:rPr>
      </w:pPr>
      <w:r>
        <w:rPr>
          <w:noProof/>
        </w:rPr>
        <w:drawing>
          <wp:inline distT="0" distB="0" distL="0" distR="0" wp14:anchorId="3CA459A0" wp14:editId="270160C7">
            <wp:extent cx="5697940" cy="222440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578" b="21328"/>
                    <a:stretch/>
                  </pic:blipFill>
                  <pic:spPr bwMode="auto">
                    <a:xfrm>
                      <a:off x="0" y="0"/>
                      <a:ext cx="5698401" cy="2224585"/>
                    </a:xfrm>
                    <a:prstGeom prst="rect">
                      <a:avLst/>
                    </a:prstGeom>
                    <a:ln>
                      <a:noFill/>
                    </a:ln>
                    <a:extLst>
                      <a:ext uri="{53640926-AAD7-44D8-BBD7-CCE9431645EC}">
                        <a14:shadowObscured xmlns:a14="http://schemas.microsoft.com/office/drawing/2010/main"/>
                      </a:ext>
                    </a:extLst>
                  </pic:spPr>
                </pic:pic>
              </a:graphicData>
            </a:graphic>
          </wp:inline>
        </w:drawing>
      </w:r>
    </w:p>
    <w:p w:rsidR="007B1D86" w:rsidRPr="007B1D86" w:rsidRDefault="007B1D86" w:rsidP="001016B3">
      <w:pPr>
        <w:rPr>
          <w:rFonts w:ascii="Arial" w:hAnsi="Arial" w:cs="Arial"/>
          <w:i/>
        </w:rPr>
      </w:pPr>
      <w:r>
        <w:rPr>
          <w:rFonts w:ascii="Arial" w:hAnsi="Arial" w:cs="Arial"/>
          <w:i/>
        </w:rPr>
        <w:t xml:space="preserve">Figure </w:t>
      </w:r>
      <w:r w:rsidR="00490FFD">
        <w:rPr>
          <w:rFonts w:ascii="Arial" w:hAnsi="Arial" w:cs="Arial"/>
          <w:i/>
        </w:rPr>
        <w:t>19</w:t>
      </w:r>
      <w:r>
        <w:rPr>
          <w:rFonts w:ascii="Arial" w:hAnsi="Arial" w:cs="Arial"/>
          <w:i/>
        </w:rPr>
        <w:t xml:space="preserve">: </w:t>
      </w:r>
      <w:proofErr w:type="spellStart"/>
      <w:r>
        <w:rPr>
          <w:rFonts w:ascii="Arial" w:hAnsi="Arial" w:cs="Arial"/>
          <w:i/>
        </w:rPr>
        <w:t>Matlab</w:t>
      </w:r>
      <w:proofErr w:type="spellEnd"/>
      <w:r>
        <w:rPr>
          <w:rFonts w:ascii="Arial" w:hAnsi="Arial" w:cs="Arial"/>
          <w:i/>
        </w:rPr>
        <w:t xml:space="preserve"> script generating “</w:t>
      </w:r>
      <w:proofErr w:type="spellStart"/>
      <w:r>
        <w:rPr>
          <w:rFonts w:ascii="Arial" w:hAnsi="Arial" w:cs="Arial"/>
          <w:i/>
        </w:rPr>
        <w:t>ROM_</w:t>
      </w:r>
      <w:r w:rsidR="00DC53F1">
        <w:rPr>
          <w:rFonts w:ascii="Arial" w:hAnsi="Arial" w:cs="Arial"/>
          <w:i/>
        </w:rPr>
        <w:t>data</w:t>
      </w:r>
      <w:proofErr w:type="spellEnd"/>
      <w:r w:rsidR="00DC53F1">
        <w:rPr>
          <w:rFonts w:ascii="Arial" w:hAnsi="Arial" w:cs="Arial"/>
          <w:i/>
        </w:rPr>
        <w:t>”.</w:t>
      </w:r>
    </w:p>
    <w:p w:rsidR="00137C75" w:rsidRDefault="00137C75" w:rsidP="005834A5">
      <w:pPr>
        <w:rPr>
          <w:rFonts w:ascii="Arial" w:hAnsi="Arial" w:cs="Arial"/>
          <w:i/>
        </w:rPr>
      </w:pPr>
      <w:r>
        <w:rPr>
          <w:noProof/>
        </w:rPr>
        <w:lastRenderedPageBreak/>
        <w:drawing>
          <wp:inline distT="0" distB="0" distL="0" distR="0" wp14:anchorId="49BC8696" wp14:editId="46BA7009">
            <wp:extent cx="5629910" cy="123825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773" t="23216" b="55825"/>
                    <a:stretch/>
                  </pic:blipFill>
                  <pic:spPr bwMode="auto">
                    <a:xfrm>
                      <a:off x="0" y="0"/>
                      <a:ext cx="5629910" cy="1238250"/>
                    </a:xfrm>
                    <a:prstGeom prst="rect">
                      <a:avLst/>
                    </a:prstGeom>
                    <a:ln>
                      <a:noFill/>
                    </a:ln>
                    <a:extLst>
                      <a:ext uri="{53640926-AAD7-44D8-BBD7-CCE9431645EC}">
                        <a14:shadowObscured xmlns:a14="http://schemas.microsoft.com/office/drawing/2010/main"/>
                      </a:ext>
                    </a:extLst>
                  </pic:spPr>
                </pic:pic>
              </a:graphicData>
            </a:graphic>
          </wp:inline>
        </w:drawing>
      </w:r>
    </w:p>
    <w:p w:rsidR="006B03EC" w:rsidRDefault="006B03EC" w:rsidP="005834A5">
      <w:pPr>
        <w:rPr>
          <w:rFonts w:ascii="Arial" w:hAnsi="Arial" w:cs="Arial"/>
          <w:i/>
        </w:rPr>
      </w:pPr>
    </w:p>
    <w:p w:rsidR="00921E66" w:rsidRDefault="00921E66" w:rsidP="005834A5">
      <w:pPr>
        <w:rPr>
          <w:rFonts w:ascii="Arial" w:hAnsi="Arial" w:cs="Arial"/>
          <w:i/>
        </w:rPr>
      </w:pPr>
      <w:r>
        <w:rPr>
          <w:rFonts w:ascii="Arial" w:hAnsi="Arial" w:cs="Arial"/>
          <w:i/>
        </w:rPr>
        <w:t xml:space="preserve">Figure </w:t>
      </w:r>
      <w:r w:rsidR="00DE5D00">
        <w:rPr>
          <w:rFonts w:ascii="Arial" w:hAnsi="Arial" w:cs="Arial"/>
          <w:i/>
        </w:rPr>
        <w:t>20</w:t>
      </w:r>
      <w:r>
        <w:rPr>
          <w:rFonts w:ascii="Arial" w:hAnsi="Arial" w:cs="Arial"/>
          <w:i/>
        </w:rPr>
        <w:t xml:space="preserve">: ROM VHDL </w:t>
      </w:r>
      <w:r w:rsidR="00731C2B">
        <w:rPr>
          <w:rFonts w:ascii="Arial" w:hAnsi="Arial" w:cs="Arial"/>
          <w:i/>
        </w:rPr>
        <w:t>Select statement.</w:t>
      </w:r>
    </w:p>
    <w:p w:rsidR="00921E66" w:rsidRDefault="00921E66" w:rsidP="005834A5">
      <w:pPr>
        <w:rPr>
          <w:rFonts w:ascii="Arial" w:hAnsi="Arial" w:cs="Arial"/>
          <w:i/>
        </w:rPr>
      </w:pPr>
      <w:r>
        <w:rPr>
          <w:noProof/>
        </w:rPr>
        <w:drawing>
          <wp:inline distT="0" distB="0" distL="0" distR="0" wp14:anchorId="09A3FEF7" wp14:editId="359154C6">
            <wp:extent cx="5731510" cy="61595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615950"/>
                    </a:xfrm>
                    <a:prstGeom prst="rect">
                      <a:avLst/>
                    </a:prstGeom>
                  </pic:spPr>
                </pic:pic>
              </a:graphicData>
            </a:graphic>
          </wp:inline>
        </w:drawing>
      </w:r>
    </w:p>
    <w:p w:rsidR="00921E66" w:rsidRDefault="00921E66" w:rsidP="005834A5">
      <w:pPr>
        <w:rPr>
          <w:rFonts w:ascii="Arial" w:hAnsi="Arial" w:cs="Arial"/>
          <w:i/>
        </w:rPr>
      </w:pPr>
      <w:r>
        <w:rPr>
          <w:rFonts w:ascii="Arial" w:hAnsi="Arial" w:cs="Arial"/>
          <w:i/>
        </w:rPr>
        <w:t xml:space="preserve">Figure </w:t>
      </w:r>
      <w:r w:rsidR="00DE5D00">
        <w:rPr>
          <w:rFonts w:ascii="Arial" w:hAnsi="Arial" w:cs="Arial"/>
          <w:i/>
        </w:rPr>
        <w:t>21</w:t>
      </w:r>
      <w:r>
        <w:rPr>
          <w:rFonts w:ascii="Arial" w:hAnsi="Arial" w:cs="Arial"/>
          <w:i/>
        </w:rPr>
        <w:t>: Visual of “</w:t>
      </w:r>
      <w:proofErr w:type="spellStart"/>
      <w:r>
        <w:rPr>
          <w:rFonts w:ascii="Arial" w:hAnsi="Arial" w:cs="Arial"/>
          <w:i/>
        </w:rPr>
        <w:t>ROM_data</w:t>
      </w:r>
      <w:proofErr w:type="spellEnd"/>
      <w:r>
        <w:rPr>
          <w:rFonts w:ascii="Arial" w:hAnsi="Arial" w:cs="Arial"/>
          <w:i/>
        </w:rPr>
        <w:t xml:space="preserve">” displayed in </w:t>
      </w:r>
      <w:proofErr w:type="spellStart"/>
      <w:r>
        <w:rPr>
          <w:rFonts w:ascii="Arial" w:hAnsi="Arial" w:cs="Arial"/>
          <w:i/>
        </w:rPr>
        <w:t>Vivado</w:t>
      </w:r>
      <w:proofErr w:type="spellEnd"/>
      <w:r>
        <w:rPr>
          <w:rFonts w:ascii="Arial" w:hAnsi="Arial" w:cs="Arial"/>
          <w:i/>
        </w:rPr>
        <w:t xml:space="preserve"> simulation.</w:t>
      </w:r>
    </w:p>
    <w:p w:rsidR="006B03EC" w:rsidRDefault="006B03EC" w:rsidP="005834A5">
      <w:pPr>
        <w:rPr>
          <w:noProof/>
        </w:rPr>
      </w:pPr>
    </w:p>
    <w:p w:rsidR="006A7EB6" w:rsidRPr="006A7EB6" w:rsidRDefault="006A7EB6" w:rsidP="006A7EB6"/>
    <w:p w:rsidR="006A7EB6" w:rsidRDefault="006A7EB6" w:rsidP="006A7EB6">
      <w:pPr>
        <w:pStyle w:val="Heading4"/>
      </w:pPr>
      <w:r>
        <w:t>SAR Top Module Testbench</w:t>
      </w:r>
    </w:p>
    <w:p w:rsidR="006A7EB6" w:rsidRDefault="006A7EB6" w:rsidP="006A7EB6">
      <w:pPr>
        <w:rPr>
          <w:rFonts w:ascii="Arial" w:hAnsi="Arial" w:cs="Arial"/>
        </w:rPr>
      </w:pPr>
    </w:p>
    <w:p w:rsidR="00363262" w:rsidRPr="00363262" w:rsidRDefault="00363262" w:rsidP="00363262">
      <w:pPr>
        <w:rPr>
          <w:rFonts w:ascii="Arial" w:hAnsi="Arial" w:cs="Arial"/>
          <w:color w:val="000000" w:themeColor="text1"/>
          <w:lang w:val="en-US"/>
        </w:rPr>
      </w:pPr>
      <w:r w:rsidRPr="00363262">
        <w:rPr>
          <w:rFonts w:ascii="Arial" w:hAnsi="Arial" w:cs="Arial"/>
          <w:color w:val="000000" w:themeColor="text1"/>
          <w:lang w:val="en-US"/>
        </w:rPr>
        <w:t>This script which was used to simulate the entire SAR ADC system integrating the ROM script to simulate sinusoidal data (figure</w:t>
      </w:r>
      <w:r w:rsidR="00447D1A">
        <w:rPr>
          <w:rFonts w:ascii="Arial" w:hAnsi="Arial" w:cs="Arial"/>
          <w:color w:val="000000" w:themeColor="text1"/>
          <w:lang w:val="en-US"/>
        </w:rPr>
        <w:t xml:space="preserve"> 21</w:t>
      </w:r>
      <w:r w:rsidRPr="00363262">
        <w:rPr>
          <w:rFonts w:ascii="Arial" w:hAnsi="Arial" w:cs="Arial"/>
          <w:color w:val="000000" w:themeColor="text1"/>
          <w:lang w:val="en-US"/>
        </w:rPr>
        <w:t>). This script loads in the SAR’s top module “</w:t>
      </w:r>
      <w:proofErr w:type="spellStart"/>
      <w:r w:rsidRPr="00363262">
        <w:rPr>
          <w:rFonts w:ascii="Arial" w:hAnsi="Arial" w:cs="Arial"/>
          <w:color w:val="000000" w:themeColor="text1"/>
          <w:lang w:val="en-US"/>
        </w:rPr>
        <w:t>SAR_Top_Mod</w:t>
      </w:r>
      <w:proofErr w:type="spellEnd"/>
      <w:r w:rsidRPr="00363262">
        <w:rPr>
          <w:rFonts w:ascii="Arial" w:hAnsi="Arial" w:cs="Arial"/>
          <w:color w:val="000000" w:themeColor="text1"/>
          <w:lang w:val="en-US"/>
        </w:rPr>
        <w:t xml:space="preserve">” through the port mapping technique and generates a clock pulse at the same frequency of the </w:t>
      </w:r>
      <w:proofErr w:type="spellStart"/>
      <w:r w:rsidRPr="00363262">
        <w:rPr>
          <w:rFonts w:ascii="Arial" w:hAnsi="Arial" w:cs="Arial"/>
          <w:color w:val="000000" w:themeColor="text1"/>
          <w:lang w:val="en-US"/>
        </w:rPr>
        <w:t>Basys</w:t>
      </w:r>
      <w:proofErr w:type="spellEnd"/>
      <w:r w:rsidRPr="00363262">
        <w:rPr>
          <w:rFonts w:ascii="Arial" w:hAnsi="Arial" w:cs="Arial"/>
          <w:color w:val="000000" w:themeColor="text1"/>
          <w:lang w:val="en-US"/>
        </w:rPr>
        <w:t xml:space="preserve"> 3 board </w:t>
      </w:r>
      <w:sdt>
        <w:sdtPr>
          <w:rPr>
            <w:rFonts w:ascii="Arial" w:hAnsi="Arial" w:cs="Arial"/>
            <w:color w:val="000000" w:themeColor="text1"/>
            <w:lang w:val="en-US"/>
          </w:rPr>
          <w:id w:val="1924449287"/>
          <w:citation/>
        </w:sdtPr>
        <w:sdtContent>
          <w:r w:rsidR="007079E6">
            <w:rPr>
              <w:rFonts w:ascii="Arial" w:hAnsi="Arial" w:cs="Arial"/>
              <w:color w:val="000000" w:themeColor="text1"/>
              <w:lang w:val="en-US"/>
            </w:rPr>
            <w:fldChar w:fldCharType="begin"/>
          </w:r>
          <w:r w:rsidR="007079E6">
            <w:rPr>
              <w:rFonts w:ascii="Arial" w:hAnsi="Arial" w:cs="Arial"/>
              <w:color w:val="000000" w:themeColor="text1"/>
              <w:lang w:val="en-US"/>
            </w:rPr>
            <w:instrText xml:space="preserve"> CITATION dig25 \l 1033 </w:instrText>
          </w:r>
          <w:r w:rsidR="007079E6">
            <w:rPr>
              <w:rFonts w:ascii="Arial" w:hAnsi="Arial" w:cs="Arial"/>
              <w:color w:val="000000" w:themeColor="text1"/>
              <w:lang w:val="en-US"/>
            </w:rPr>
            <w:fldChar w:fldCharType="separate"/>
          </w:r>
          <w:r w:rsidR="00E32611" w:rsidRPr="00E32611">
            <w:rPr>
              <w:rFonts w:ascii="Arial" w:hAnsi="Arial" w:cs="Arial"/>
              <w:noProof/>
              <w:color w:val="000000" w:themeColor="text1"/>
              <w:lang w:val="en-US"/>
            </w:rPr>
            <w:t>[7]</w:t>
          </w:r>
          <w:r w:rsidR="007079E6">
            <w:rPr>
              <w:rFonts w:ascii="Arial" w:hAnsi="Arial" w:cs="Arial"/>
              <w:color w:val="000000" w:themeColor="text1"/>
              <w:lang w:val="en-US"/>
            </w:rPr>
            <w:fldChar w:fldCharType="end"/>
          </w:r>
        </w:sdtContent>
      </w:sdt>
      <w:r w:rsidRPr="00363262">
        <w:rPr>
          <w:rFonts w:ascii="Arial" w:hAnsi="Arial" w:cs="Arial"/>
          <w:color w:val="000000" w:themeColor="text1"/>
          <w:lang w:val="en-US"/>
        </w:rPr>
        <w:t xml:space="preserve">. This is done </w:t>
      </w:r>
      <w:r w:rsidR="00DF0B9E">
        <w:rPr>
          <w:rFonts w:ascii="Arial" w:hAnsi="Arial" w:cs="Arial"/>
          <w:color w:val="000000" w:themeColor="text1"/>
          <w:lang w:val="en-US"/>
        </w:rPr>
        <w:t>using</w:t>
      </w:r>
      <w:r w:rsidRPr="00363262">
        <w:rPr>
          <w:rFonts w:ascii="Arial" w:hAnsi="Arial" w:cs="Arial"/>
          <w:color w:val="000000" w:themeColor="text1"/>
          <w:lang w:val="en-US"/>
        </w:rPr>
        <w:t xml:space="preserve"> “while loop” where the clock is pulse high for half a clock cycle before being pulled low again for the same duration. This then repeats indefinitely because of the loop.</w:t>
      </w:r>
    </w:p>
    <w:p w:rsidR="00363262" w:rsidRPr="00363262" w:rsidRDefault="00363262" w:rsidP="00363262">
      <w:pPr>
        <w:rPr>
          <w:rFonts w:ascii="Arial" w:hAnsi="Arial" w:cs="Arial"/>
          <w:color w:val="000000" w:themeColor="text1"/>
        </w:rPr>
      </w:pPr>
      <w:r w:rsidRPr="00363262">
        <w:rPr>
          <w:rFonts w:ascii="Arial" w:hAnsi="Arial" w:cs="Arial"/>
          <w:color w:val="000000" w:themeColor="text1"/>
          <w:lang w:val="en-US"/>
        </w:rPr>
        <w:t xml:space="preserve">The simulation is controlled in another process statement, sensitive to the master clock, which </w:t>
      </w:r>
      <w:r w:rsidRPr="00363262">
        <w:rPr>
          <w:rFonts w:ascii="Arial" w:hAnsi="Arial" w:cs="Arial"/>
          <w:color w:val="000000" w:themeColor="text1"/>
        </w:rPr>
        <w:t>serialises</w:t>
      </w:r>
      <w:r w:rsidRPr="00363262">
        <w:rPr>
          <w:rFonts w:ascii="Arial" w:hAnsi="Arial" w:cs="Arial"/>
          <w:color w:val="000000" w:themeColor="text1"/>
          <w:lang w:val="en-US"/>
        </w:rPr>
        <w:t xml:space="preserve"> the input so it is in the same format that would be expected coming from the comparator. This is done by selecting one bit individually, like with the SAR module, and cycling through each bit at the speed equivalent to the enable signal “</w:t>
      </w:r>
      <w:proofErr w:type="spellStart"/>
      <w:r w:rsidRPr="00363262">
        <w:rPr>
          <w:rFonts w:ascii="Arial" w:hAnsi="Arial" w:cs="Arial"/>
          <w:color w:val="000000" w:themeColor="text1"/>
          <w:lang w:val="en-US"/>
        </w:rPr>
        <w:t>slower_clk</w:t>
      </w:r>
      <w:proofErr w:type="spellEnd"/>
      <w:r w:rsidRPr="00363262">
        <w:rPr>
          <w:rFonts w:ascii="Arial" w:hAnsi="Arial" w:cs="Arial"/>
          <w:color w:val="000000" w:themeColor="text1"/>
          <w:lang w:val="en-US"/>
        </w:rPr>
        <w:t>”</w:t>
      </w:r>
      <w:proofErr w:type="gramStart"/>
      <w:r w:rsidRPr="00363262">
        <w:rPr>
          <w:rFonts w:ascii="Arial" w:hAnsi="Arial" w:cs="Arial"/>
          <w:color w:val="000000" w:themeColor="text1"/>
          <w:lang w:val="en-US"/>
        </w:rPr>
        <w:t>/”</w:t>
      </w:r>
      <w:proofErr w:type="spellStart"/>
      <w:r w:rsidR="008229C2">
        <w:rPr>
          <w:rFonts w:ascii="Arial" w:hAnsi="Arial" w:cs="Arial"/>
          <w:color w:val="000000" w:themeColor="text1"/>
          <w:lang w:val="en-US"/>
        </w:rPr>
        <w:t>s</w:t>
      </w:r>
      <w:proofErr w:type="gramEnd"/>
      <w:r w:rsidR="008229C2">
        <w:rPr>
          <w:rFonts w:ascii="Arial" w:hAnsi="Arial" w:cs="Arial"/>
          <w:color w:val="000000" w:themeColor="text1"/>
          <w:lang w:val="en-US"/>
        </w:rPr>
        <w:t>_clk</w:t>
      </w:r>
      <w:proofErr w:type="spellEnd"/>
      <w:r w:rsidRPr="00363262">
        <w:rPr>
          <w:rFonts w:ascii="Arial" w:hAnsi="Arial" w:cs="Arial"/>
          <w:color w:val="000000" w:themeColor="text1"/>
          <w:lang w:val="en-US"/>
        </w:rPr>
        <w:t xml:space="preserve">”. The time taken for the SAR to process a single bit. </w:t>
      </w:r>
    </w:p>
    <w:p w:rsidR="00363262" w:rsidRDefault="00363262" w:rsidP="006A7EB6">
      <w:pPr>
        <w:rPr>
          <w:rFonts w:ascii="Arial" w:hAnsi="Arial" w:cs="Arial"/>
        </w:rPr>
      </w:pPr>
    </w:p>
    <w:p w:rsidR="00F72DA0" w:rsidRDefault="00F72DA0" w:rsidP="006A7EB6">
      <w:pPr>
        <w:rPr>
          <w:rFonts w:ascii="Arial" w:hAnsi="Arial" w:cs="Arial"/>
        </w:rPr>
      </w:pPr>
      <w:r>
        <w:rPr>
          <w:rFonts w:ascii="Calibri" w:hAnsi="Calibri" w:cs="Calibri"/>
          <w:noProof/>
          <w:sz w:val="22"/>
          <w:szCs w:val="22"/>
        </w:rPr>
        <w:drawing>
          <wp:inline distT="0" distB="0" distL="0" distR="0">
            <wp:extent cx="4559300" cy="3292019"/>
            <wp:effectExtent l="0" t="0" r="0" b="3810"/>
            <wp:docPr id="36" name="Picture 36" descr="Machine generated alternative text:&#10;SAR 16 bit &#10;hold block &#10;ROM sine &#10;Main SAR ADC &#10;PWN &#10;DAC &#10;16bit &#10;red clk &#10;UART_top_tx &#10;UART tx ctr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SAR 16 bit &#10;hold block &#10;ROM sine &#10;Main SAR ADC &#10;PWN &#10;DAC &#10;16bit &#10;red clk &#10;UART_top_tx &#10;UART tx ctrl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563643" cy="3295155"/>
                    </a:xfrm>
                    <a:prstGeom prst="rect">
                      <a:avLst/>
                    </a:prstGeom>
                    <a:noFill/>
                    <a:ln>
                      <a:noFill/>
                    </a:ln>
                  </pic:spPr>
                </pic:pic>
              </a:graphicData>
            </a:graphic>
          </wp:inline>
        </w:drawing>
      </w:r>
    </w:p>
    <w:p w:rsidR="00F72DA0" w:rsidRPr="00F72DA0" w:rsidRDefault="00F72DA0" w:rsidP="006A7EB6">
      <w:pPr>
        <w:rPr>
          <w:rFonts w:ascii="Arial" w:hAnsi="Arial" w:cs="Arial"/>
          <w:i/>
        </w:rPr>
      </w:pPr>
      <w:r>
        <w:rPr>
          <w:rFonts w:ascii="Arial" w:hAnsi="Arial" w:cs="Arial"/>
          <w:i/>
        </w:rPr>
        <w:t xml:space="preserve">Figure </w:t>
      </w:r>
      <w:r w:rsidR="001F3D68">
        <w:rPr>
          <w:rFonts w:ascii="Arial" w:hAnsi="Arial" w:cs="Arial"/>
          <w:i/>
        </w:rPr>
        <w:t>22</w:t>
      </w:r>
      <w:r>
        <w:rPr>
          <w:rFonts w:ascii="Arial" w:hAnsi="Arial" w:cs="Arial"/>
          <w:i/>
        </w:rPr>
        <w:t xml:space="preserve">: Hierarchal structure of system including testbenches. </w:t>
      </w:r>
    </w:p>
    <w:p w:rsidR="006A7EB6" w:rsidRPr="006A7EB6" w:rsidRDefault="00142D8D" w:rsidP="006A7EB6">
      <w:pPr>
        <w:rPr>
          <w:rFonts w:ascii="Arial" w:hAnsi="Arial" w:cs="Arial"/>
        </w:rPr>
      </w:pPr>
      <w:r>
        <w:rPr>
          <w:noProof/>
        </w:rPr>
        <w:lastRenderedPageBreak/>
        <w:drawing>
          <wp:inline distT="0" distB="0" distL="0" distR="0" wp14:anchorId="31904692" wp14:editId="28B4A511">
            <wp:extent cx="4819650" cy="4492517"/>
            <wp:effectExtent l="0" t="0" r="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181"/>
                    <a:stretch/>
                  </pic:blipFill>
                  <pic:spPr bwMode="auto">
                    <a:xfrm>
                      <a:off x="0" y="0"/>
                      <a:ext cx="4829410" cy="4501614"/>
                    </a:xfrm>
                    <a:prstGeom prst="rect">
                      <a:avLst/>
                    </a:prstGeom>
                    <a:ln>
                      <a:noFill/>
                    </a:ln>
                    <a:extLst>
                      <a:ext uri="{53640926-AAD7-44D8-BBD7-CCE9431645EC}">
                        <a14:shadowObscured xmlns:a14="http://schemas.microsoft.com/office/drawing/2010/main"/>
                      </a:ext>
                    </a:extLst>
                  </pic:spPr>
                </pic:pic>
              </a:graphicData>
            </a:graphic>
          </wp:inline>
        </w:drawing>
      </w:r>
    </w:p>
    <w:p w:rsidR="006A7EB6" w:rsidRDefault="006A7EB6" w:rsidP="006A7EB6"/>
    <w:p w:rsidR="006A7EB6" w:rsidRDefault="00142D8D" w:rsidP="006A7EB6">
      <w:r>
        <w:rPr>
          <w:noProof/>
        </w:rPr>
        <w:drawing>
          <wp:inline distT="0" distB="0" distL="0" distR="0" wp14:anchorId="5648D9F0" wp14:editId="74C08FCD">
            <wp:extent cx="4867915" cy="3715385"/>
            <wp:effectExtent l="0" t="0" r="889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82263" cy="3726336"/>
                    </a:xfrm>
                    <a:prstGeom prst="rect">
                      <a:avLst/>
                    </a:prstGeom>
                  </pic:spPr>
                </pic:pic>
              </a:graphicData>
            </a:graphic>
          </wp:inline>
        </w:drawing>
      </w:r>
    </w:p>
    <w:p w:rsidR="00142D8D" w:rsidRDefault="00142D8D" w:rsidP="006A7EB6">
      <w:pPr>
        <w:rPr>
          <w:rFonts w:ascii="Arial" w:hAnsi="Arial" w:cs="Arial"/>
          <w:i/>
        </w:rPr>
      </w:pPr>
      <w:r>
        <w:rPr>
          <w:rFonts w:ascii="Arial" w:hAnsi="Arial" w:cs="Arial"/>
          <w:i/>
        </w:rPr>
        <w:t xml:space="preserve">Figure </w:t>
      </w:r>
      <w:r w:rsidR="00EE52F6">
        <w:rPr>
          <w:rFonts w:ascii="Arial" w:hAnsi="Arial" w:cs="Arial"/>
          <w:i/>
        </w:rPr>
        <w:t>23</w:t>
      </w:r>
      <w:r>
        <w:rPr>
          <w:rFonts w:ascii="Arial" w:hAnsi="Arial" w:cs="Arial"/>
          <w:i/>
        </w:rPr>
        <w:t xml:space="preserve">: SAR Top Module VHDL Testbench </w:t>
      </w:r>
    </w:p>
    <w:p w:rsidR="00242C64" w:rsidRDefault="00242C64" w:rsidP="006A7EB6">
      <w:pPr>
        <w:rPr>
          <w:rFonts w:ascii="Arial" w:hAnsi="Arial" w:cs="Arial"/>
          <w:i/>
        </w:rPr>
      </w:pPr>
    </w:p>
    <w:p w:rsidR="00242C64" w:rsidRDefault="00242C64" w:rsidP="00242C64">
      <w:pPr>
        <w:pStyle w:val="Heading2"/>
      </w:pPr>
      <w:bookmarkStart w:id="39" w:name="_Toc196758062"/>
      <w:r>
        <w:lastRenderedPageBreak/>
        <w:t>Simulation and Validation</w:t>
      </w:r>
      <w:bookmarkEnd w:id="39"/>
    </w:p>
    <w:p w:rsidR="00FB2804" w:rsidRDefault="00FB2804" w:rsidP="00FB2804"/>
    <w:p w:rsidR="00FB2804" w:rsidRDefault="00CF567A" w:rsidP="00FB2804">
      <w:pPr>
        <w:rPr>
          <w:rFonts w:ascii="Arial" w:hAnsi="Arial" w:cs="Arial"/>
        </w:rPr>
      </w:pPr>
      <w:r>
        <w:rPr>
          <w:rFonts w:ascii="Arial" w:hAnsi="Arial" w:cs="Arial"/>
        </w:rPr>
        <w:t xml:space="preserve">This section covers </w:t>
      </w:r>
      <w:r w:rsidR="00BC4784">
        <w:rPr>
          <w:rFonts w:ascii="Arial" w:hAnsi="Arial" w:cs="Arial"/>
        </w:rPr>
        <w:t xml:space="preserve">the </w:t>
      </w:r>
      <w:proofErr w:type="spellStart"/>
      <w:r w:rsidR="00BC4784">
        <w:rPr>
          <w:rFonts w:ascii="Arial" w:hAnsi="Arial" w:cs="Arial"/>
        </w:rPr>
        <w:t>Vivado</w:t>
      </w:r>
      <w:proofErr w:type="spellEnd"/>
      <w:r w:rsidR="00BC4784">
        <w:rPr>
          <w:rFonts w:ascii="Arial" w:hAnsi="Arial" w:cs="Arial"/>
        </w:rPr>
        <w:t xml:space="preserve"> simulation</w:t>
      </w:r>
      <w:r w:rsidR="0088613F">
        <w:rPr>
          <w:rFonts w:ascii="Arial" w:hAnsi="Arial" w:cs="Arial"/>
        </w:rPr>
        <w:t xml:space="preserve"> of the SAR ADC</w:t>
      </w:r>
      <w:r w:rsidR="00BC4784">
        <w:rPr>
          <w:rFonts w:ascii="Arial" w:hAnsi="Arial" w:cs="Arial"/>
        </w:rPr>
        <w:t>.</w:t>
      </w:r>
      <w:r w:rsidR="001949F9">
        <w:rPr>
          <w:rFonts w:ascii="Arial" w:hAnsi="Arial" w:cs="Arial"/>
        </w:rPr>
        <w:t xml:space="preserve"> Prior to this project awareness of </w:t>
      </w:r>
      <w:proofErr w:type="spellStart"/>
      <w:r w:rsidR="001949F9">
        <w:rPr>
          <w:rFonts w:ascii="Arial" w:hAnsi="Arial" w:cs="Arial"/>
        </w:rPr>
        <w:t>Vivado</w:t>
      </w:r>
      <w:proofErr w:type="spellEnd"/>
      <w:r w:rsidR="001949F9">
        <w:rPr>
          <w:rFonts w:ascii="Arial" w:hAnsi="Arial" w:cs="Arial"/>
        </w:rPr>
        <w:t xml:space="preserve"> and all its features was very limited only having run basic logic level VHDL projects. </w:t>
      </w:r>
      <w:r w:rsidR="006E4DFD">
        <w:rPr>
          <w:rFonts w:ascii="Arial" w:hAnsi="Arial" w:cs="Arial"/>
        </w:rPr>
        <w:t>So,</w:t>
      </w:r>
      <w:r w:rsidR="001949F9">
        <w:rPr>
          <w:rFonts w:ascii="Arial" w:hAnsi="Arial" w:cs="Arial"/>
        </w:rPr>
        <w:t xml:space="preserve"> in</w:t>
      </w:r>
      <w:r w:rsidR="0062670F">
        <w:rPr>
          <w:rFonts w:ascii="Arial" w:hAnsi="Arial" w:cs="Arial"/>
        </w:rPr>
        <w:t>itially the when simulating the</w:t>
      </w:r>
      <w:r w:rsidR="00883738">
        <w:rPr>
          <w:rFonts w:ascii="Arial" w:hAnsi="Arial" w:cs="Arial"/>
        </w:rPr>
        <w:t>re was no</w:t>
      </w:r>
      <w:r w:rsidR="0062670F">
        <w:rPr>
          <w:rFonts w:ascii="Arial" w:hAnsi="Arial" w:cs="Arial"/>
        </w:rPr>
        <w:t xml:space="preserve"> knowledge of the different types of simulation (e.g. behavioural and post-synthesis) could have disparities between them. Furthermore, the process of synthesis and implementation was not initially fully understood which helped compound the problem. Therefore, initial simulation of the </w:t>
      </w:r>
      <w:r w:rsidR="00947012">
        <w:rPr>
          <w:rFonts w:ascii="Arial" w:hAnsi="Arial" w:cs="Arial"/>
        </w:rPr>
        <w:t xml:space="preserve">individual modules was only </w:t>
      </w:r>
      <w:r w:rsidR="00676F0E">
        <w:rPr>
          <w:rFonts w:ascii="Arial" w:hAnsi="Arial" w:cs="Arial"/>
        </w:rPr>
        <w:t>executed</w:t>
      </w:r>
      <w:r w:rsidR="00F86E69">
        <w:rPr>
          <w:rFonts w:ascii="Arial" w:hAnsi="Arial" w:cs="Arial"/>
        </w:rPr>
        <w:t xml:space="preserve"> with </w:t>
      </w:r>
      <w:r w:rsidR="00947012">
        <w:rPr>
          <w:rFonts w:ascii="Arial" w:hAnsi="Arial" w:cs="Arial"/>
        </w:rPr>
        <w:t>behavioural simulation. This was done until</w:t>
      </w:r>
      <w:r w:rsidR="00063FD9">
        <w:rPr>
          <w:rFonts w:ascii="Arial" w:hAnsi="Arial" w:cs="Arial"/>
        </w:rPr>
        <w:t xml:space="preserve"> </w:t>
      </w:r>
      <w:r w:rsidR="00F86E69">
        <w:rPr>
          <w:rFonts w:ascii="Arial" w:hAnsi="Arial" w:cs="Arial"/>
        </w:rPr>
        <w:t xml:space="preserve">the initial </w:t>
      </w:r>
      <w:r w:rsidR="00063FD9">
        <w:rPr>
          <w:rFonts w:ascii="Arial" w:hAnsi="Arial" w:cs="Arial"/>
        </w:rPr>
        <w:t>testing of the SAR and UART systems</w:t>
      </w:r>
      <w:r w:rsidR="00947012">
        <w:rPr>
          <w:rFonts w:ascii="Arial" w:hAnsi="Arial" w:cs="Arial"/>
        </w:rPr>
        <w:t xml:space="preserve"> </w:t>
      </w:r>
      <w:r w:rsidR="001428A4">
        <w:rPr>
          <w:rFonts w:ascii="Arial" w:hAnsi="Arial" w:cs="Arial"/>
        </w:rPr>
        <w:t xml:space="preserve">on </w:t>
      </w:r>
      <w:r w:rsidR="00947012">
        <w:rPr>
          <w:rFonts w:ascii="Arial" w:hAnsi="Arial" w:cs="Arial"/>
        </w:rPr>
        <w:t xml:space="preserve">hardware on the </w:t>
      </w:r>
      <w:proofErr w:type="spellStart"/>
      <w:r w:rsidR="00947012">
        <w:rPr>
          <w:rFonts w:ascii="Arial" w:hAnsi="Arial" w:cs="Arial"/>
        </w:rPr>
        <w:t>Basys</w:t>
      </w:r>
      <w:proofErr w:type="spellEnd"/>
      <w:r w:rsidR="00947012">
        <w:rPr>
          <w:rFonts w:ascii="Arial" w:hAnsi="Arial" w:cs="Arial"/>
        </w:rPr>
        <w:t xml:space="preserve"> 3 showed there was discrepancies between the simulation and real-world implementation</w:t>
      </w:r>
      <w:r w:rsidR="00654846">
        <w:rPr>
          <w:rFonts w:ascii="Arial" w:hAnsi="Arial" w:cs="Arial"/>
        </w:rPr>
        <w:t xml:space="preserve">. </w:t>
      </w:r>
    </w:p>
    <w:p w:rsidR="00352800" w:rsidRDefault="00352800" w:rsidP="00FB2804">
      <w:pPr>
        <w:rPr>
          <w:rFonts w:ascii="Arial" w:hAnsi="Arial" w:cs="Arial"/>
        </w:rPr>
      </w:pPr>
    </w:p>
    <w:p w:rsidR="00D26F85" w:rsidRDefault="00D26F85" w:rsidP="00D26F85">
      <w:pPr>
        <w:pStyle w:val="Heading3"/>
      </w:pPr>
      <w:bookmarkStart w:id="40" w:name="_Toc196758063"/>
      <w:r>
        <w:t>Individual Modules</w:t>
      </w:r>
      <w:bookmarkEnd w:id="40"/>
    </w:p>
    <w:p w:rsidR="00D26F85" w:rsidRPr="00D26F85" w:rsidRDefault="00D26F85" w:rsidP="00D26F85"/>
    <w:p w:rsidR="00623705" w:rsidRDefault="00352800" w:rsidP="00FB2804">
      <w:pPr>
        <w:rPr>
          <w:rFonts w:ascii="Arial" w:hAnsi="Arial" w:cs="Arial"/>
        </w:rPr>
      </w:pPr>
      <w:r>
        <w:rPr>
          <w:rFonts w:ascii="Arial" w:hAnsi="Arial" w:cs="Arial"/>
        </w:rPr>
        <w:t xml:space="preserve">Initial testing was done </w:t>
      </w:r>
      <w:r w:rsidR="00C85488">
        <w:rPr>
          <w:rFonts w:ascii="Arial" w:hAnsi="Arial" w:cs="Arial"/>
        </w:rPr>
        <w:t xml:space="preserve">on the </w:t>
      </w:r>
      <w:r w:rsidR="0013759D">
        <w:rPr>
          <w:rFonts w:ascii="Arial" w:hAnsi="Arial" w:cs="Arial"/>
        </w:rPr>
        <w:t>individual modules</w:t>
      </w:r>
      <w:r w:rsidR="00C85488">
        <w:rPr>
          <w:rFonts w:ascii="Arial" w:hAnsi="Arial" w:cs="Arial"/>
        </w:rPr>
        <w:t xml:space="preserve"> in the SAR </w:t>
      </w:r>
      <w:r w:rsidR="00CE44E8">
        <w:rPr>
          <w:rFonts w:ascii="Arial" w:hAnsi="Arial" w:cs="Arial"/>
        </w:rPr>
        <w:t xml:space="preserve">which </w:t>
      </w:r>
      <w:r w:rsidR="00C85488">
        <w:rPr>
          <w:rFonts w:ascii="Arial" w:hAnsi="Arial" w:cs="Arial"/>
        </w:rPr>
        <w:t xml:space="preserve">were only </w:t>
      </w:r>
      <w:r w:rsidR="00CE44E8">
        <w:rPr>
          <w:rFonts w:ascii="Arial" w:hAnsi="Arial" w:cs="Arial"/>
        </w:rPr>
        <w:t>simulated</w:t>
      </w:r>
      <w:r w:rsidR="00C85488">
        <w:rPr>
          <w:rFonts w:ascii="Arial" w:hAnsi="Arial" w:cs="Arial"/>
        </w:rPr>
        <w:t xml:space="preserve"> in behavioural simulation</w:t>
      </w:r>
      <w:r w:rsidR="009C4AD1">
        <w:rPr>
          <w:rFonts w:ascii="Arial" w:hAnsi="Arial" w:cs="Arial"/>
        </w:rPr>
        <w:t xml:space="preserve"> </w:t>
      </w:r>
      <w:r w:rsidR="0000242C">
        <w:rPr>
          <w:rFonts w:ascii="Arial" w:hAnsi="Arial" w:cs="Arial"/>
        </w:rPr>
        <w:t xml:space="preserve">which </w:t>
      </w:r>
      <w:r w:rsidR="009B4BF2">
        <w:rPr>
          <w:rFonts w:ascii="Arial" w:hAnsi="Arial" w:cs="Arial"/>
        </w:rPr>
        <w:t xml:space="preserve">only </w:t>
      </w:r>
      <w:r w:rsidR="009C4AD1">
        <w:rPr>
          <w:rFonts w:ascii="Arial" w:hAnsi="Arial" w:cs="Arial"/>
        </w:rPr>
        <w:t>test</w:t>
      </w:r>
      <w:r w:rsidR="009B4BF2">
        <w:rPr>
          <w:rFonts w:ascii="Arial" w:hAnsi="Arial" w:cs="Arial"/>
        </w:rPr>
        <w:t>s</w:t>
      </w:r>
      <w:r w:rsidR="009C4AD1">
        <w:rPr>
          <w:rFonts w:ascii="Arial" w:hAnsi="Arial" w:cs="Arial"/>
        </w:rPr>
        <w:t xml:space="preserve"> the VHDL RTL and not the systems implementation onto the FPGA.</w:t>
      </w:r>
      <w:r w:rsidR="00623705">
        <w:rPr>
          <w:rFonts w:ascii="Arial" w:hAnsi="Arial" w:cs="Arial"/>
        </w:rPr>
        <w:t xml:space="preserve"> The simulation of the </w:t>
      </w:r>
      <w:r w:rsidR="0013759D">
        <w:rPr>
          <w:rFonts w:ascii="Arial" w:hAnsi="Arial" w:cs="Arial"/>
        </w:rPr>
        <w:t xml:space="preserve">individual modules </w:t>
      </w:r>
      <w:r w:rsidR="00623705">
        <w:rPr>
          <w:rFonts w:ascii="Arial" w:hAnsi="Arial" w:cs="Arial"/>
        </w:rPr>
        <w:t xml:space="preserve">simply </w:t>
      </w:r>
      <w:r w:rsidR="008A6043">
        <w:rPr>
          <w:rFonts w:ascii="Arial" w:hAnsi="Arial" w:cs="Arial"/>
        </w:rPr>
        <w:t>needed to prove that individual module was performing as expected</w:t>
      </w:r>
      <w:r w:rsidR="009B4BF2">
        <w:rPr>
          <w:rFonts w:ascii="Arial" w:hAnsi="Arial" w:cs="Arial"/>
        </w:rPr>
        <w:t xml:space="preserve"> </w:t>
      </w:r>
      <w:r w:rsidR="008A6043">
        <w:rPr>
          <w:rFonts w:ascii="Arial" w:hAnsi="Arial" w:cs="Arial"/>
        </w:rPr>
        <w:t xml:space="preserve">so </w:t>
      </w:r>
      <w:r w:rsidR="009B4BF2">
        <w:rPr>
          <w:rFonts w:ascii="Arial" w:hAnsi="Arial" w:cs="Arial"/>
        </w:rPr>
        <w:t xml:space="preserve">that it </w:t>
      </w:r>
      <w:r w:rsidR="00EC5292">
        <w:rPr>
          <w:rFonts w:ascii="Arial" w:hAnsi="Arial" w:cs="Arial"/>
        </w:rPr>
        <w:t xml:space="preserve">can be loaded into a top module and still expected to perform. Figure </w:t>
      </w:r>
      <w:r w:rsidR="00756EE5">
        <w:rPr>
          <w:rFonts w:ascii="Arial" w:hAnsi="Arial" w:cs="Arial"/>
        </w:rPr>
        <w:t>24</w:t>
      </w:r>
      <w:r w:rsidR="00EC5292">
        <w:rPr>
          <w:rFonts w:ascii="Arial" w:hAnsi="Arial" w:cs="Arial"/>
        </w:rPr>
        <w:t xml:space="preserve"> shows the initial simulation and verification of the hold block which was designed to hold the SAR’s output value </w:t>
      </w:r>
      <w:r w:rsidR="00D608F0">
        <w:rPr>
          <w:rFonts w:ascii="Arial" w:hAnsi="Arial" w:cs="Arial"/>
        </w:rPr>
        <w:t>for a clock pulse (D- flip flop).</w:t>
      </w:r>
      <w:r w:rsidR="00AA3AEE">
        <w:rPr>
          <w:rFonts w:ascii="Arial" w:hAnsi="Arial" w:cs="Arial"/>
        </w:rPr>
        <w:t xml:space="preserve"> Figure </w:t>
      </w:r>
      <w:r w:rsidR="00804495">
        <w:rPr>
          <w:rFonts w:ascii="Arial" w:hAnsi="Arial" w:cs="Arial"/>
        </w:rPr>
        <w:t>24</w:t>
      </w:r>
      <w:r w:rsidR="00AA3AEE">
        <w:rPr>
          <w:rFonts w:ascii="Arial" w:hAnsi="Arial" w:cs="Arial"/>
        </w:rPr>
        <w:t xml:space="preserve"> shows the initial simulation of this system</w:t>
      </w:r>
      <w:r w:rsidR="009244CB">
        <w:rPr>
          <w:rFonts w:ascii="Arial" w:hAnsi="Arial" w:cs="Arial"/>
        </w:rPr>
        <w:t xml:space="preserve"> displaying</w:t>
      </w:r>
      <w:r w:rsidR="00AE1977">
        <w:rPr>
          <w:rFonts w:ascii="Arial" w:hAnsi="Arial" w:cs="Arial"/>
        </w:rPr>
        <w:t xml:space="preserve"> that</w:t>
      </w:r>
      <w:r w:rsidR="0048478B">
        <w:rPr>
          <w:rFonts w:ascii="Arial" w:hAnsi="Arial" w:cs="Arial"/>
        </w:rPr>
        <w:t xml:space="preserve"> intended behaviour of the system that</w:t>
      </w:r>
      <w:r w:rsidR="00AE1977">
        <w:rPr>
          <w:rFonts w:ascii="Arial" w:hAnsi="Arial" w:cs="Arial"/>
        </w:rPr>
        <w:t xml:space="preserve"> one clock pulse after the </w:t>
      </w:r>
      <w:r w:rsidR="00FC1D6E">
        <w:rPr>
          <w:rFonts w:ascii="Arial" w:hAnsi="Arial" w:cs="Arial"/>
        </w:rPr>
        <w:t xml:space="preserve">signal is assigned to hold in; it passes to hold out. </w:t>
      </w:r>
    </w:p>
    <w:p w:rsidR="00AA3AEE" w:rsidRDefault="00AA3AEE" w:rsidP="00FB2804">
      <w:pPr>
        <w:rPr>
          <w:rFonts w:ascii="Arial" w:hAnsi="Arial" w:cs="Arial"/>
        </w:rPr>
      </w:pPr>
    </w:p>
    <w:p w:rsidR="00AA3AEE" w:rsidRDefault="00AA3AEE" w:rsidP="00FB2804">
      <w:pPr>
        <w:rPr>
          <w:rFonts w:ascii="Arial" w:hAnsi="Arial" w:cs="Arial"/>
        </w:rPr>
      </w:pPr>
      <w:r>
        <w:rPr>
          <w:noProof/>
        </w:rPr>
        <w:drawing>
          <wp:inline distT="0" distB="0" distL="0" distR="0" wp14:anchorId="41AD4A9F" wp14:editId="151D6D01">
            <wp:extent cx="5731510" cy="398145"/>
            <wp:effectExtent l="0" t="0" r="254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98145"/>
                    </a:xfrm>
                    <a:prstGeom prst="rect">
                      <a:avLst/>
                    </a:prstGeom>
                  </pic:spPr>
                </pic:pic>
              </a:graphicData>
            </a:graphic>
          </wp:inline>
        </w:drawing>
      </w:r>
    </w:p>
    <w:p w:rsidR="00AA3AEE" w:rsidRPr="00AA3AEE" w:rsidRDefault="00AA3AEE" w:rsidP="00FB2804">
      <w:pPr>
        <w:rPr>
          <w:rFonts w:ascii="Arial" w:hAnsi="Arial" w:cs="Arial"/>
          <w:i/>
        </w:rPr>
      </w:pPr>
      <w:r>
        <w:rPr>
          <w:rFonts w:ascii="Arial" w:hAnsi="Arial" w:cs="Arial"/>
          <w:i/>
        </w:rPr>
        <w:t xml:space="preserve">Figure </w:t>
      </w:r>
      <w:r w:rsidR="00756EE5">
        <w:rPr>
          <w:rFonts w:ascii="Arial" w:hAnsi="Arial" w:cs="Arial"/>
          <w:i/>
        </w:rPr>
        <w:t>24</w:t>
      </w:r>
      <w:r>
        <w:rPr>
          <w:rFonts w:ascii="Arial" w:hAnsi="Arial" w:cs="Arial"/>
          <w:i/>
        </w:rPr>
        <w:t>: Hold Block Simulation</w:t>
      </w:r>
    </w:p>
    <w:p w:rsidR="00623705" w:rsidRDefault="00623705" w:rsidP="00FC1D6E">
      <w:pPr>
        <w:rPr>
          <w:rFonts w:ascii="Arial" w:hAnsi="Arial" w:cs="Arial"/>
        </w:rPr>
      </w:pPr>
    </w:p>
    <w:p w:rsidR="00FC1D6E" w:rsidRDefault="00F05E2E" w:rsidP="00F05E2E">
      <w:pPr>
        <w:pStyle w:val="Heading3"/>
      </w:pPr>
      <w:bookmarkStart w:id="41" w:name="_Toc196758064"/>
      <w:r>
        <w:t xml:space="preserve">SAR Module </w:t>
      </w:r>
      <w:r w:rsidR="00E52A41">
        <w:t>Behavioural Simulation</w:t>
      </w:r>
      <w:bookmarkEnd w:id="41"/>
    </w:p>
    <w:p w:rsidR="00F05E2E" w:rsidRDefault="00F05E2E" w:rsidP="00F05E2E"/>
    <w:p w:rsidR="00490E41" w:rsidRDefault="00F05E2E" w:rsidP="00F05E2E">
      <w:pPr>
        <w:rPr>
          <w:rFonts w:ascii="Arial" w:hAnsi="Arial" w:cs="Arial"/>
        </w:rPr>
      </w:pPr>
      <w:r>
        <w:rPr>
          <w:rFonts w:ascii="Arial" w:hAnsi="Arial" w:cs="Arial"/>
        </w:rPr>
        <w:t xml:space="preserve">The next stage was to combine modules and simulate with the aim to achieve a coherent system. This was done with the </w:t>
      </w:r>
      <w:r w:rsidR="006A4EE2">
        <w:rPr>
          <w:rFonts w:ascii="Arial" w:hAnsi="Arial" w:cs="Arial"/>
        </w:rPr>
        <w:t xml:space="preserve">Main SAR ADC script which controls the </w:t>
      </w:r>
      <w:r w:rsidR="008C049C">
        <w:rPr>
          <w:rFonts w:ascii="Arial" w:hAnsi="Arial" w:cs="Arial"/>
        </w:rPr>
        <w:t>SAR</w:t>
      </w:r>
      <w:r w:rsidR="006A4EE2">
        <w:rPr>
          <w:rFonts w:ascii="Arial" w:hAnsi="Arial" w:cs="Arial"/>
        </w:rPr>
        <w:t xml:space="preserve">. </w:t>
      </w:r>
      <w:r w:rsidR="001B5135">
        <w:rPr>
          <w:rFonts w:ascii="Arial" w:hAnsi="Arial" w:cs="Arial"/>
        </w:rPr>
        <w:t xml:space="preserve">In this simulation the </w:t>
      </w:r>
      <w:r w:rsidR="00A96450">
        <w:rPr>
          <w:rFonts w:ascii="Arial" w:hAnsi="Arial" w:cs="Arial"/>
        </w:rPr>
        <w:t>ROM sine wave was sent through the system</w:t>
      </w:r>
      <w:r w:rsidR="00131F75">
        <w:rPr>
          <w:rFonts w:ascii="Arial" w:hAnsi="Arial" w:cs="Arial"/>
        </w:rPr>
        <w:t xml:space="preserve"> with f</w:t>
      </w:r>
      <w:r w:rsidR="00B441E5">
        <w:rPr>
          <w:rFonts w:ascii="Arial" w:hAnsi="Arial" w:cs="Arial"/>
        </w:rPr>
        <w:t xml:space="preserve">igure </w:t>
      </w:r>
      <w:r w:rsidR="00756EE5">
        <w:rPr>
          <w:rFonts w:ascii="Arial" w:hAnsi="Arial" w:cs="Arial"/>
        </w:rPr>
        <w:t>25</w:t>
      </w:r>
      <w:r w:rsidR="00B441E5">
        <w:rPr>
          <w:rFonts w:ascii="Arial" w:hAnsi="Arial" w:cs="Arial"/>
        </w:rPr>
        <w:t xml:space="preserve"> show</w:t>
      </w:r>
      <w:r w:rsidR="00131F75">
        <w:rPr>
          <w:rFonts w:ascii="Arial" w:hAnsi="Arial" w:cs="Arial"/>
        </w:rPr>
        <w:t>ing</w:t>
      </w:r>
      <w:r w:rsidR="00B441E5">
        <w:rPr>
          <w:rFonts w:ascii="Arial" w:hAnsi="Arial" w:cs="Arial"/>
        </w:rPr>
        <w:t xml:space="preserve"> the recreation </w:t>
      </w:r>
      <w:r w:rsidR="00A02DDB">
        <w:rPr>
          <w:rFonts w:ascii="Arial" w:hAnsi="Arial" w:cs="Arial"/>
        </w:rPr>
        <w:t>of the sine wave in behavioural simulation with “</w:t>
      </w:r>
      <w:proofErr w:type="spellStart"/>
      <w:r w:rsidR="00A02DDB">
        <w:rPr>
          <w:rFonts w:ascii="Arial" w:hAnsi="Arial" w:cs="Arial"/>
        </w:rPr>
        <w:t>ADCout</w:t>
      </w:r>
      <w:proofErr w:type="spellEnd"/>
      <w:r w:rsidR="00A02DDB">
        <w:rPr>
          <w:rFonts w:ascii="Arial" w:hAnsi="Arial" w:cs="Arial"/>
        </w:rPr>
        <w:t>”. As expected “</w:t>
      </w:r>
      <w:proofErr w:type="spellStart"/>
      <w:r w:rsidR="00A02DDB">
        <w:rPr>
          <w:rFonts w:ascii="Arial" w:hAnsi="Arial" w:cs="Arial"/>
        </w:rPr>
        <w:t>ADCout</w:t>
      </w:r>
      <w:proofErr w:type="spellEnd"/>
      <w:r w:rsidR="00A02DDB">
        <w:rPr>
          <w:rFonts w:ascii="Arial" w:hAnsi="Arial" w:cs="Arial"/>
        </w:rPr>
        <w:t>” is slightly lagging by a “</w:t>
      </w:r>
      <w:proofErr w:type="spellStart"/>
      <w:r w:rsidR="00A02DDB">
        <w:rPr>
          <w:rFonts w:ascii="Arial" w:hAnsi="Arial" w:cs="Arial"/>
        </w:rPr>
        <w:t>SAR_out_clk</w:t>
      </w:r>
      <w:proofErr w:type="spellEnd"/>
      <w:r w:rsidR="00A02DDB">
        <w:rPr>
          <w:rFonts w:ascii="Arial" w:hAnsi="Arial" w:cs="Arial"/>
        </w:rPr>
        <w:t>” period.</w:t>
      </w:r>
      <w:r w:rsidR="0007361F">
        <w:rPr>
          <w:rFonts w:ascii="Arial" w:hAnsi="Arial" w:cs="Arial"/>
        </w:rPr>
        <w:t xml:space="preserve"> </w:t>
      </w:r>
    </w:p>
    <w:p w:rsidR="00490E41" w:rsidRDefault="00490E41" w:rsidP="00F05E2E">
      <w:pPr>
        <w:rPr>
          <w:rFonts w:ascii="Arial" w:hAnsi="Arial" w:cs="Arial"/>
        </w:rPr>
      </w:pPr>
    </w:p>
    <w:p w:rsidR="00DA61DA" w:rsidRDefault="0007361F" w:rsidP="00F05E2E">
      <w:pPr>
        <w:rPr>
          <w:rFonts w:ascii="Arial" w:hAnsi="Arial" w:cs="Arial"/>
        </w:rPr>
      </w:pPr>
      <w:r>
        <w:rPr>
          <w:rFonts w:ascii="Arial" w:hAnsi="Arial" w:cs="Arial"/>
        </w:rPr>
        <w:t xml:space="preserve">However, prior to this there was a problem in the testbench script where the system </w:t>
      </w:r>
      <w:r w:rsidR="00BA286D">
        <w:rPr>
          <w:rFonts w:ascii="Arial" w:hAnsi="Arial" w:cs="Arial"/>
        </w:rPr>
        <w:t xml:space="preserve">would flip the </w:t>
      </w:r>
      <w:proofErr w:type="spellStart"/>
      <w:r w:rsidR="00BA286D">
        <w:rPr>
          <w:rFonts w:ascii="Arial" w:hAnsi="Arial" w:cs="Arial"/>
        </w:rPr>
        <w:t>MS</w:t>
      </w:r>
      <w:r w:rsidR="00B5264D">
        <w:rPr>
          <w:rFonts w:ascii="Arial" w:hAnsi="Arial" w:cs="Arial"/>
        </w:rPr>
        <w:t>b</w:t>
      </w:r>
      <w:proofErr w:type="spellEnd"/>
      <w:r w:rsidR="00BA286D">
        <w:rPr>
          <w:rFonts w:ascii="Arial" w:hAnsi="Arial" w:cs="Arial"/>
        </w:rPr>
        <w:t xml:space="preserve"> </w:t>
      </w:r>
      <w:r w:rsidR="00534F3A">
        <w:rPr>
          <w:rFonts w:ascii="Arial" w:hAnsi="Arial" w:cs="Arial"/>
        </w:rPr>
        <w:t>of every alternative</w:t>
      </w:r>
      <w:r w:rsidR="00720D3E">
        <w:rPr>
          <w:rFonts w:ascii="Arial" w:hAnsi="Arial" w:cs="Arial"/>
        </w:rPr>
        <w:t xml:space="preserve"> 16-bit output</w:t>
      </w:r>
      <w:r w:rsidR="00403A22">
        <w:rPr>
          <w:rFonts w:ascii="Arial" w:hAnsi="Arial" w:cs="Arial"/>
        </w:rPr>
        <w:t>.</w:t>
      </w:r>
      <w:r w:rsidR="00504A44">
        <w:rPr>
          <w:rFonts w:ascii="Arial" w:hAnsi="Arial" w:cs="Arial"/>
        </w:rPr>
        <w:t xml:space="preserve"> This can be seen clearly in figure </w:t>
      </w:r>
      <w:r w:rsidR="004E2FD8">
        <w:rPr>
          <w:rFonts w:ascii="Arial" w:hAnsi="Arial" w:cs="Arial"/>
        </w:rPr>
        <w:t>26</w:t>
      </w:r>
      <w:r w:rsidR="00504A44">
        <w:rPr>
          <w:rFonts w:ascii="Arial" w:hAnsi="Arial" w:cs="Arial"/>
        </w:rPr>
        <w:t xml:space="preserve"> displaying the failing simulation where the “</w:t>
      </w:r>
      <w:proofErr w:type="spellStart"/>
      <w:r w:rsidR="00504A44">
        <w:rPr>
          <w:rFonts w:ascii="Arial" w:hAnsi="Arial" w:cs="Arial"/>
        </w:rPr>
        <w:t>hold_out</w:t>
      </w:r>
      <w:proofErr w:type="spellEnd"/>
      <w:r w:rsidR="00504A44">
        <w:rPr>
          <w:rFonts w:ascii="Arial" w:hAnsi="Arial" w:cs="Arial"/>
        </w:rPr>
        <w:t>” signal and “</w:t>
      </w:r>
      <w:proofErr w:type="spellStart"/>
      <w:r w:rsidR="00504A44">
        <w:rPr>
          <w:rFonts w:ascii="Arial" w:hAnsi="Arial" w:cs="Arial"/>
        </w:rPr>
        <w:t>ROM_data</w:t>
      </w:r>
      <w:proofErr w:type="spellEnd"/>
      <w:r w:rsidR="00504A44">
        <w:rPr>
          <w:rFonts w:ascii="Arial" w:hAnsi="Arial" w:cs="Arial"/>
        </w:rPr>
        <w:t>” show different value (“</w:t>
      </w:r>
      <w:proofErr w:type="spellStart"/>
      <w:r w:rsidR="00504A44">
        <w:rPr>
          <w:rFonts w:ascii="Arial" w:hAnsi="Arial" w:cs="Arial"/>
        </w:rPr>
        <w:t>hold_out</w:t>
      </w:r>
      <w:proofErr w:type="spellEnd"/>
      <w:r w:rsidR="00504A44">
        <w:rPr>
          <w:rFonts w:ascii="Arial" w:hAnsi="Arial" w:cs="Arial"/>
        </w:rPr>
        <w:t>” is delayed by two signals).</w:t>
      </w:r>
      <w:r w:rsidR="00403A22">
        <w:rPr>
          <w:rFonts w:ascii="Arial" w:hAnsi="Arial" w:cs="Arial"/>
        </w:rPr>
        <w:t xml:space="preserve"> This then resulted in the digital sine wave being lost and the system outputting an incorrect digital value every other reading (see figure </w:t>
      </w:r>
      <w:r w:rsidR="00756EE5">
        <w:rPr>
          <w:rFonts w:ascii="Arial" w:hAnsi="Arial" w:cs="Arial"/>
        </w:rPr>
        <w:t>26</w:t>
      </w:r>
      <w:r w:rsidR="00403A22">
        <w:rPr>
          <w:rFonts w:ascii="Arial" w:hAnsi="Arial" w:cs="Arial"/>
        </w:rPr>
        <w:t xml:space="preserve">). </w:t>
      </w:r>
      <w:r w:rsidR="00783541">
        <w:rPr>
          <w:rFonts w:ascii="Arial" w:hAnsi="Arial" w:cs="Arial"/>
        </w:rPr>
        <w:t xml:space="preserve">The cause for this was not fully understood but it seemed to be related to the reset procedure where the next ROM address is selected. </w:t>
      </w:r>
      <w:r w:rsidR="00EB1E50">
        <w:rPr>
          <w:rFonts w:ascii="Arial" w:hAnsi="Arial" w:cs="Arial"/>
        </w:rPr>
        <w:t xml:space="preserve">The solution was to </w:t>
      </w:r>
      <w:r w:rsidR="00522A76">
        <w:rPr>
          <w:rFonts w:ascii="Arial" w:hAnsi="Arial" w:cs="Arial"/>
        </w:rPr>
        <w:t>read in the 1</w:t>
      </w:r>
      <w:r w:rsidR="00522A76" w:rsidRPr="00522A76">
        <w:rPr>
          <w:rFonts w:ascii="Arial" w:hAnsi="Arial" w:cs="Arial"/>
          <w:vertAlign w:val="superscript"/>
        </w:rPr>
        <w:t>st</w:t>
      </w:r>
      <w:r w:rsidR="00522A76">
        <w:rPr>
          <w:rFonts w:ascii="Arial" w:hAnsi="Arial" w:cs="Arial"/>
        </w:rPr>
        <w:t xml:space="preserve"> bit of the</w:t>
      </w:r>
      <w:r w:rsidR="00783541">
        <w:rPr>
          <w:rFonts w:ascii="Arial" w:hAnsi="Arial" w:cs="Arial"/>
        </w:rPr>
        <w:t xml:space="preserve"> new ROM data</w:t>
      </w:r>
      <w:r w:rsidR="00522A76">
        <w:rPr>
          <w:rFonts w:ascii="Arial" w:hAnsi="Arial" w:cs="Arial"/>
        </w:rPr>
        <w:t xml:space="preserve"> during the reset procedure. </w:t>
      </w:r>
      <w:r w:rsidR="00C1048E">
        <w:rPr>
          <w:rFonts w:ascii="Arial" w:hAnsi="Arial" w:cs="Arial"/>
        </w:rPr>
        <w:t xml:space="preserve">Figure </w:t>
      </w:r>
      <w:r w:rsidR="005C3742">
        <w:rPr>
          <w:rFonts w:ascii="Arial" w:hAnsi="Arial" w:cs="Arial"/>
        </w:rPr>
        <w:t>23</w:t>
      </w:r>
      <w:r w:rsidR="0087160C">
        <w:rPr>
          <w:rFonts w:ascii="Arial" w:hAnsi="Arial" w:cs="Arial"/>
        </w:rPr>
        <w:t>,</w:t>
      </w:r>
      <w:r w:rsidR="00C1048E">
        <w:rPr>
          <w:rFonts w:ascii="Arial" w:hAnsi="Arial" w:cs="Arial"/>
        </w:rPr>
        <w:t xml:space="preserve"> line 87 shows this addition that was also used on a later version of the testbench (</w:t>
      </w:r>
      <w:r w:rsidR="001C7046">
        <w:rPr>
          <w:rFonts w:ascii="Arial" w:hAnsi="Arial" w:cs="Arial"/>
        </w:rPr>
        <w:t xml:space="preserve">figure </w:t>
      </w:r>
      <w:r w:rsidR="00756EE5">
        <w:rPr>
          <w:rFonts w:ascii="Arial" w:hAnsi="Arial" w:cs="Arial"/>
        </w:rPr>
        <w:t>2</w:t>
      </w:r>
      <w:r w:rsidR="00550989">
        <w:rPr>
          <w:rFonts w:ascii="Arial" w:hAnsi="Arial" w:cs="Arial"/>
        </w:rPr>
        <w:t>3</w:t>
      </w:r>
      <w:r w:rsidR="00267CA2">
        <w:rPr>
          <w:rFonts w:ascii="Arial" w:hAnsi="Arial" w:cs="Arial"/>
        </w:rPr>
        <w:t>)</w:t>
      </w:r>
      <w:r w:rsidR="00C1048E">
        <w:rPr>
          <w:rFonts w:ascii="Arial" w:hAnsi="Arial" w:cs="Arial"/>
        </w:rPr>
        <w:t xml:space="preserve"> that was used to in cooperate the whole system. </w:t>
      </w:r>
      <w:r w:rsidR="001D1B65">
        <w:rPr>
          <w:rFonts w:ascii="Arial" w:hAnsi="Arial" w:cs="Arial"/>
        </w:rPr>
        <w:t>The hope with this is that no bit would be missed and this proved to be correct and solved this problem associated with ADC output</w:t>
      </w:r>
      <w:r w:rsidR="00C86468">
        <w:rPr>
          <w:rFonts w:ascii="Arial" w:hAnsi="Arial" w:cs="Arial"/>
        </w:rPr>
        <w:t xml:space="preserve"> (figure </w:t>
      </w:r>
      <w:r w:rsidR="0037474E">
        <w:rPr>
          <w:rFonts w:ascii="Arial" w:hAnsi="Arial" w:cs="Arial"/>
        </w:rPr>
        <w:t>25</w:t>
      </w:r>
      <w:r w:rsidR="00A401D3">
        <w:rPr>
          <w:rFonts w:ascii="Arial" w:hAnsi="Arial" w:cs="Arial"/>
        </w:rPr>
        <w:t>)</w:t>
      </w:r>
      <w:r w:rsidR="001D1B65">
        <w:rPr>
          <w:rFonts w:ascii="Arial" w:hAnsi="Arial" w:cs="Arial"/>
        </w:rPr>
        <w:t>.</w:t>
      </w:r>
      <w:r w:rsidR="00403A22">
        <w:rPr>
          <w:rFonts w:ascii="Arial" w:hAnsi="Arial" w:cs="Arial"/>
        </w:rPr>
        <w:t xml:space="preserve"> </w:t>
      </w:r>
    </w:p>
    <w:p w:rsidR="00267CA2" w:rsidRDefault="00267CA2" w:rsidP="00F05E2E">
      <w:pPr>
        <w:rPr>
          <w:rFonts w:ascii="Arial" w:hAnsi="Arial" w:cs="Arial"/>
        </w:rPr>
      </w:pPr>
    </w:p>
    <w:p w:rsidR="00267CA2" w:rsidRDefault="00267CA2" w:rsidP="00F05E2E">
      <w:pPr>
        <w:rPr>
          <w:rFonts w:ascii="Arial" w:hAnsi="Arial" w:cs="Arial"/>
        </w:rPr>
      </w:pPr>
      <w:r>
        <w:rPr>
          <w:rFonts w:ascii="Arial" w:hAnsi="Arial" w:cs="Arial"/>
        </w:rPr>
        <w:t xml:space="preserve">Furthermore, another unrelated problem was that for every second 16-bit value outputted from the system final bit is </w:t>
      </w:r>
      <w:r w:rsidR="00A72519">
        <w:rPr>
          <w:rFonts w:ascii="Arial" w:hAnsi="Arial" w:cs="Arial"/>
        </w:rPr>
        <w:t>flipped.</w:t>
      </w:r>
      <w:r w:rsidR="00343AC7">
        <w:rPr>
          <w:rFonts w:ascii="Arial" w:hAnsi="Arial" w:cs="Arial"/>
        </w:rPr>
        <w:t xml:space="preserve"> The reason for this was never fully understood </w:t>
      </w:r>
      <w:r w:rsidR="00FB6BAF">
        <w:rPr>
          <w:rFonts w:ascii="Arial" w:hAnsi="Arial" w:cs="Arial"/>
        </w:rPr>
        <w:t xml:space="preserve">whether this was a problem with the testbench script or the </w:t>
      </w:r>
      <w:r w:rsidR="005A065D">
        <w:rPr>
          <w:rFonts w:ascii="Arial" w:hAnsi="Arial" w:cs="Arial"/>
        </w:rPr>
        <w:t xml:space="preserve">successive approximation module, </w:t>
      </w:r>
      <w:r w:rsidR="00FB6BAF">
        <w:rPr>
          <w:rFonts w:ascii="Arial" w:hAnsi="Arial" w:cs="Arial"/>
        </w:rPr>
        <w:t xml:space="preserve">but it was decided that because it was the </w:t>
      </w:r>
      <w:proofErr w:type="spellStart"/>
      <w:r w:rsidR="00FB6BAF">
        <w:rPr>
          <w:rFonts w:ascii="Arial" w:hAnsi="Arial" w:cs="Arial"/>
        </w:rPr>
        <w:t>LS</w:t>
      </w:r>
      <w:r w:rsidR="004250FE">
        <w:rPr>
          <w:rFonts w:ascii="Arial" w:hAnsi="Arial" w:cs="Arial"/>
        </w:rPr>
        <w:t>b</w:t>
      </w:r>
      <w:proofErr w:type="spellEnd"/>
      <w:r w:rsidR="00FB6BAF">
        <w:rPr>
          <w:rFonts w:ascii="Arial" w:hAnsi="Arial" w:cs="Arial"/>
        </w:rPr>
        <w:t xml:space="preserve"> of the sample it would have a minimal effect on the signal’s distortion. Whilst this</w:t>
      </w:r>
      <w:r w:rsidR="006F3316">
        <w:rPr>
          <w:rFonts w:ascii="Arial" w:hAnsi="Arial" w:cs="Arial"/>
        </w:rPr>
        <w:t xml:space="preserve"> will </w:t>
      </w:r>
      <w:r w:rsidR="003540CB">
        <w:rPr>
          <w:rFonts w:ascii="Arial" w:hAnsi="Arial" w:cs="Arial"/>
        </w:rPr>
        <w:t>affect</w:t>
      </w:r>
      <w:r w:rsidR="006F3316">
        <w:rPr>
          <w:rFonts w:ascii="Arial" w:hAnsi="Arial" w:cs="Arial"/>
        </w:rPr>
        <w:t xml:space="preserve"> the practical performance, if not testbench related, </w:t>
      </w:r>
      <w:r w:rsidR="004250FE">
        <w:rPr>
          <w:rFonts w:ascii="Arial" w:hAnsi="Arial" w:cs="Arial"/>
        </w:rPr>
        <w:t xml:space="preserve">it </w:t>
      </w:r>
      <w:r w:rsidR="00935044">
        <w:rPr>
          <w:rFonts w:ascii="Arial" w:hAnsi="Arial" w:cs="Arial"/>
        </w:rPr>
        <w:t xml:space="preserve">would </w:t>
      </w:r>
      <w:r w:rsidR="004250FE">
        <w:rPr>
          <w:rFonts w:ascii="Arial" w:hAnsi="Arial" w:cs="Arial"/>
        </w:rPr>
        <w:t>only be</w:t>
      </w:r>
      <w:r w:rsidR="00935044">
        <w:rPr>
          <w:rFonts w:ascii="Arial" w:hAnsi="Arial" w:cs="Arial"/>
        </w:rPr>
        <w:t xml:space="preserve"> very small on the SAR’s performance such as resolution, linearity and Effective Number of Bits (ENOB) etc.</w:t>
      </w:r>
    </w:p>
    <w:p w:rsidR="00504A44" w:rsidRDefault="00504A44" w:rsidP="00F05E2E">
      <w:pPr>
        <w:rPr>
          <w:rFonts w:ascii="Arial" w:hAnsi="Arial" w:cs="Arial"/>
        </w:rPr>
      </w:pPr>
    </w:p>
    <w:p w:rsidR="00504A44" w:rsidRDefault="00504A44" w:rsidP="00F05E2E">
      <w:pPr>
        <w:rPr>
          <w:rFonts w:ascii="Arial" w:hAnsi="Arial" w:cs="Arial"/>
        </w:rPr>
      </w:pPr>
    </w:p>
    <w:p w:rsidR="00DA61DA" w:rsidRDefault="00DA61DA" w:rsidP="00F05E2E">
      <w:pPr>
        <w:rPr>
          <w:rFonts w:ascii="Arial" w:hAnsi="Arial" w:cs="Arial"/>
        </w:rPr>
      </w:pPr>
      <w:r>
        <w:rPr>
          <w:rFonts w:ascii="Calibri" w:hAnsi="Calibri" w:cs="Calibri"/>
          <w:noProof/>
          <w:sz w:val="22"/>
          <w:szCs w:val="22"/>
        </w:rPr>
        <w:drawing>
          <wp:inline distT="0" distB="0" distL="0" distR="0">
            <wp:extent cx="5731510" cy="2338441"/>
            <wp:effectExtent l="0" t="0" r="2540" b="5080"/>
            <wp:docPr id="39" name="Picture 39" descr="Machine generated alternative text:&#10;SAR_in &#10;18 finish_ &#10;ROM &#10;finish &#10;&gt; 'ROM &#10;_address15:Ol &#10;place_ &#10;bit &#10;dk &#10;slower_dk &#10;reset &#10;DAC_out &#10;Data_out &#10;&gt; ROM_address1501 &#10;ADCout115:Ol &#10;äiiäöäiä &#10;4393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SAR_in &#10;18 finish_ &#10;ROM &#10;finish &#10;&gt; 'ROM &#10;_address15:Ol &#10;place_ &#10;bit &#10;dk &#10;slower_dk &#10;reset &#10;DAC_out &#10;Data_out &#10;&gt; ROM_address1501 &#10;ADCout115:Ol &#10;äiiäöäiä &#10;43938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338441"/>
                    </a:xfrm>
                    <a:prstGeom prst="rect">
                      <a:avLst/>
                    </a:prstGeom>
                    <a:noFill/>
                    <a:ln>
                      <a:noFill/>
                    </a:ln>
                  </pic:spPr>
                </pic:pic>
              </a:graphicData>
            </a:graphic>
          </wp:inline>
        </w:drawing>
      </w:r>
    </w:p>
    <w:p w:rsidR="00DA61DA" w:rsidRDefault="00DA61DA" w:rsidP="00F05E2E">
      <w:pPr>
        <w:rPr>
          <w:rFonts w:ascii="Arial" w:hAnsi="Arial" w:cs="Arial"/>
          <w:i/>
        </w:rPr>
      </w:pPr>
      <w:r>
        <w:rPr>
          <w:rFonts w:ascii="Arial" w:hAnsi="Arial" w:cs="Arial"/>
          <w:i/>
        </w:rPr>
        <w:t xml:space="preserve">Figure </w:t>
      </w:r>
      <w:r w:rsidR="00756EE5">
        <w:rPr>
          <w:rFonts w:ascii="Arial" w:hAnsi="Arial" w:cs="Arial"/>
          <w:i/>
        </w:rPr>
        <w:t>25</w:t>
      </w:r>
      <w:r>
        <w:rPr>
          <w:rFonts w:ascii="Arial" w:hAnsi="Arial" w:cs="Arial"/>
          <w:i/>
        </w:rPr>
        <w:t>: SAR simulation</w:t>
      </w:r>
    </w:p>
    <w:p w:rsidR="00927CB8" w:rsidRDefault="00927CB8" w:rsidP="00F05E2E">
      <w:pPr>
        <w:rPr>
          <w:rFonts w:ascii="Arial" w:hAnsi="Arial" w:cs="Arial"/>
          <w:i/>
        </w:rPr>
      </w:pPr>
    </w:p>
    <w:p w:rsidR="00927CB8" w:rsidRDefault="00927CB8" w:rsidP="00F05E2E">
      <w:pPr>
        <w:rPr>
          <w:rFonts w:ascii="Arial" w:hAnsi="Arial" w:cs="Arial"/>
          <w:i/>
        </w:rPr>
      </w:pPr>
      <w:r>
        <w:rPr>
          <w:noProof/>
        </w:rPr>
        <w:drawing>
          <wp:inline distT="0" distB="0" distL="0" distR="0" wp14:anchorId="3A16A985" wp14:editId="20D99876">
            <wp:extent cx="5731510" cy="103124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031240"/>
                    </a:xfrm>
                    <a:prstGeom prst="rect">
                      <a:avLst/>
                    </a:prstGeom>
                  </pic:spPr>
                </pic:pic>
              </a:graphicData>
            </a:graphic>
          </wp:inline>
        </w:drawing>
      </w:r>
    </w:p>
    <w:p w:rsidR="00927CB8" w:rsidRDefault="00927CB8" w:rsidP="00F05E2E">
      <w:pPr>
        <w:rPr>
          <w:rFonts w:ascii="Arial" w:hAnsi="Arial" w:cs="Arial"/>
          <w:i/>
        </w:rPr>
      </w:pPr>
      <w:r>
        <w:rPr>
          <w:rFonts w:ascii="Arial" w:hAnsi="Arial" w:cs="Arial"/>
          <w:i/>
        </w:rPr>
        <w:t xml:space="preserve">Figure </w:t>
      </w:r>
      <w:r w:rsidR="00756EE5">
        <w:rPr>
          <w:rFonts w:ascii="Arial" w:hAnsi="Arial" w:cs="Arial"/>
          <w:i/>
        </w:rPr>
        <w:t>26</w:t>
      </w:r>
      <w:r>
        <w:rPr>
          <w:rFonts w:ascii="Arial" w:hAnsi="Arial" w:cs="Arial"/>
          <w:i/>
        </w:rPr>
        <w:t>: Failing SAR simulation</w:t>
      </w:r>
      <w:r w:rsidR="008226FF">
        <w:rPr>
          <w:rFonts w:ascii="Arial" w:hAnsi="Arial" w:cs="Arial"/>
          <w:i/>
        </w:rPr>
        <w:t xml:space="preserve"> (</w:t>
      </w:r>
      <w:proofErr w:type="spellStart"/>
      <w:r w:rsidR="008226FF">
        <w:rPr>
          <w:rFonts w:ascii="Arial" w:hAnsi="Arial" w:cs="Arial"/>
          <w:i/>
        </w:rPr>
        <w:t>MS</w:t>
      </w:r>
      <w:r w:rsidR="0085403B">
        <w:rPr>
          <w:rFonts w:ascii="Arial" w:hAnsi="Arial" w:cs="Arial"/>
          <w:i/>
        </w:rPr>
        <w:t>b</w:t>
      </w:r>
      <w:proofErr w:type="spellEnd"/>
      <w:r w:rsidR="008226FF">
        <w:rPr>
          <w:rFonts w:ascii="Arial" w:hAnsi="Arial" w:cs="Arial"/>
          <w:i/>
        </w:rPr>
        <w:t xml:space="preserve"> bit flip)</w:t>
      </w:r>
    </w:p>
    <w:p w:rsidR="00927CB8" w:rsidRDefault="00927CB8" w:rsidP="00F05E2E">
      <w:pPr>
        <w:rPr>
          <w:rFonts w:ascii="Arial" w:hAnsi="Arial" w:cs="Arial"/>
          <w:i/>
        </w:rPr>
      </w:pPr>
    </w:p>
    <w:p w:rsidR="00927CB8" w:rsidRDefault="00063FD9" w:rsidP="00063FD9">
      <w:pPr>
        <w:pStyle w:val="Heading3"/>
      </w:pPr>
      <w:bookmarkStart w:id="42" w:name="_Toc196758065"/>
      <w:r>
        <w:t>UART Modules Behavioural Simulation</w:t>
      </w:r>
      <w:bookmarkEnd w:id="42"/>
    </w:p>
    <w:p w:rsidR="00C743C1" w:rsidRDefault="00C743C1" w:rsidP="00063FD9"/>
    <w:p w:rsidR="00D205D3" w:rsidRDefault="008226FF" w:rsidP="00063FD9">
      <w:pPr>
        <w:rPr>
          <w:rFonts w:ascii="Arial" w:hAnsi="Arial" w:cs="Arial"/>
        </w:rPr>
      </w:pPr>
      <w:r>
        <w:rPr>
          <w:rFonts w:ascii="Arial" w:hAnsi="Arial" w:cs="Arial"/>
        </w:rPr>
        <w:t>Following confirmation that the SAR Main module worked the next was to simulate the UART modules</w:t>
      </w:r>
      <w:r w:rsidR="00B818E4">
        <w:rPr>
          <w:rFonts w:ascii="Arial" w:hAnsi="Arial" w:cs="Arial"/>
        </w:rPr>
        <w:t xml:space="preserve">. </w:t>
      </w:r>
      <w:r w:rsidR="00207B74">
        <w:rPr>
          <w:rFonts w:ascii="Arial" w:hAnsi="Arial" w:cs="Arial"/>
        </w:rPr>
        <w:t xml:space="preserve">Figure </w:t>
      </w:r>
      <w:r w:rsidR="00076885">
        <w:rPr>
          <w:rFonts w:ascii="Arial" w:hAnsi="Arial" w:cs="Arial"/>
        </w:rPr>
        <w:t>27</w:t>
      </w:r>
      <w:r w:rsidR="00207B74">
        <w:rPr>
          <w:rFonts w:ascii="Arial" w:hAnsi="Arial" w:cs="Arial"/>
        </w:rPr>
        <w:t xml:space="preserve"> shows a simulation</w:t>
      </w:r>
      <w:r w:rsidR="00827DDE">
        <w:rPr>
          <w:rFonts w:ascii="Arial" w:hAnsi="Arial" w:cs="Arial"/>
        </w:rPr>
        <w:t xml:space="preserve"> using the UART testbench</w:t>
      </w:r>
      <w:r w:rsidR="001C3B1E">
        <w:rPr>
          <w:rFonts w:ascii="Arial" w:hAnsi="Arial" w:cs="Arial"/>
        </w:rPr>
        <w:t xml:space="preserve">. </w:t>
      </w:r>
      <w:r w:rsidR="00827DDE">
        <w:rPr>
          <w:rFonts w:ascii="Arial" w:hAnsi="Arial" w:cs="Arial"/>
        </w:rPr>
        <w:t>The sim</w:t>
      </w:r>
      <w:r w:rsidR="003757A2">
        <w:rPr>
          <w:rFonts w:ascii="Arial" w:hAnsi="Arial" w:cs="Arial"/>
        </w:rPr>
        <w:t>ulation</w:t>
      </w:r>
      <w:r w:rsidR="00827DDE">
        <w:rPr>
          <w:rFonts w:ascii="Arial" w:hAnsi="Arial" w:cs="Arial"/>
        </w:rPr>
        <w:t xml:space="preserve"> shows the system working </w:t>
      </w:r>
      <w:r w:rsidR="003757A2">
        <w:rPr>
          <w:rFonts w:ascii="Arial" w:hAnsi="Arial" w:cs="Arial"/>
        </w:rPr>
        <w:t xml:space="preserve">sub-optimally where the </w:t>
      </w:r>
      <w:r w:rsidR="009933E3">
        <w:rPr>
          <w:rFonts w:ascii="Arial" w:hAnsi="Arial" w:cs="Arial"/>
        </w:rPr>
        <w:t>module</w:t>
      </w:r>
      <w:r w:rsidR="003757A2">
        <w:rPr>
          <w:rFonts w:ascii="Arial" w:hAnsi="Arial" w:cs="Arial"/>
        </w:rPr>
        <w:t xml:space="preserve"> is able to split inputs into two bytes </w:t>
      </w:r>
      <w:r w:rsidR="005C6F5F">
        <w:rPr>
          <w:rFonts w:ascii="Arial" w:hAnsi="Arial" w:cs="Arial"/>
        </w:rPr>
        <w:t>but are not able to be assigned to “</w:t>
      </w:r>
      <w:proofErr w:type="spellStart"/>
      <w:r w:rsidR="005C6F5F">
        <w:rPr>
          <w:rFonts w:ascii="Arial" w:hAnsi="Arial" w:cs="Arial"/>
        </w:rPr>
        <w:t>UART_in</w:t>
      </w:r>
      <w:proofErr w:type="spellEnd"/>
      <w:r w:rsidR="005C6F5F">
        <w:rPr>
          <w:rFonts w:ascii="Arial" w:hAnsi="Arial" w:cs="Arial"/>
        </w:rPr>
        <w:t>” correctly</w:t>
      </w:r>
      <w:r w:rsidR="00CB1C5C">
        <w:rPr>
          <w:rFonts w:ascii="Arial" w:hAnsi="Arial" w:cs="Arial"/>
        </w:rPr>
        <w:t xml:space="preserve"> (input to lower module)</w:t>
      </w:r>
      <w:r w:rsidR="005C6F5F">
        <w:rPr>
          <w:rFonts w:ascii="Arial" w:hAnsi="Arial" w:cs="Arial"/>
        </w:rPr>
        <w:t>.</w:t>
      </w:r>
      <w:r w:rsidR="00101C92">
        <w:rPr>
          <w:rFonts w:ascii="Arial" w:hAnsi="Arial" w:cs="Arial"/>
        </w:rPr>
        <w:t xml:space="preserve"> </w:t>
      </w:r>
      <w:r w:rsidR="003F5F59">
        <w:rPr>
          <w:rFonts w:ascii="Arial" w:hAnsi="Arial" w:cs="Arial"/>
        </w:rPr>
        <w:t xml:space="preserve">By looking at 1ms time stamp </w:t>
      </w:r>
      <w:r w:rsidR="001B33CB">
        <w:rPr>
          <w:rFonts w:ascii="Arial" w:hAnsi="Arial" w:cs="Arial"/>
        </w:rPr>
        <w:t>the value “F55F” never gets read in</w:t>
      </w:r>
      <w:r w:rsidR="000C3B3B">
        <w:rPr>
          <w:rFonts w:ascii="Arial" w:hAnsi="Arial" w:cs="Arial"/>
        </w:rPr>
        <w:t>to</w:t>
      </w:r>
      <w:r w:rsidR="001B33CB">
        <w:rPr>
          <w:rFonts w:ascii="Arial" w:hAnsi="Arial" w:cs="Arial"/>
        </w:rPr>
        <w:t xml:space="preserve"> “</w:t>
      </w:r>
      <w:proofErr w:type="spellStart"/>
      <w:r w:rsidR="001B33CB">
        <w:rPr>
          <w:rFonts w:ascii="Arial" w:hAnsi="Arial" w:cs="Arial"/>
        </w:rPr>
        <w:t>UART_in</w:t>
      </w:r>
      <w:proofErr w:type="spellEnd"/>
      <w:r w:rsidR="001B33CB">
        <w:rPr>
          <w:rFonts w:ascii="Arial" w:hAnsi="Arial" w:cs="Arial"/>
        </w:rPr>
        <w:t>”.</w:t>
      </w:r>
      <w:r w:rsidR="003F5F59">
        <w:rPr>
          <w:rFonts w:ascii="Arial" w:hAnsi="Arial" w:cs="Arial"/>
        </w:rPr>
        <w:t xml:space="preserve"> </w:t>
      </w:r>
    </w:p>
    <w:p w:rsidR="00D205D3" w:rsidRDefault="00D205D3" w:rsidP="00063FD9">
      <w:pPr>
        <w:rPr>
          <w:rFonts w:ascii="Arial" w:hAnsi="Arial" w:cs="Arial"/>
        </w:rPr>
      </w:pPr>
    </w:p>
    <w:p w:rsidR="00C743C1" w:rsidRDefault="00101C92" w:rsidP="00063FD9">
      <w:pPr>
        <w:rPr>
          <w:rFonts w:ascii="Arial" w:hAnsi="Arial" w:cs="Arial"/>
        </w:rPr>
      </w:pPr>
      <w:r>
        <w:rPr>
          <w:rFonts w:ascii="Arial" w:hAnsi="Arial" w:cs="Arial"/>
        </w:rPr>
        <w:t>This is because the byte selection process is asynchronous to the other system as it is not sensitive to the master clock. Furthermore, the baud rate of the system was t</w:t>
      </w:r>
      <w:r w:rsidR="00735047">
        <w:rPr>
          <w:rFonts w:ascii="Arial" w:hAnsi="Arial" w:cs="Arial"/>
        </w:rPr>
        <w:t>o</w:t>
      </w:r>
      <w:r>
        <w:rPr>
          <w:rFonts w:ascii="Arial" w:hAnsi="Arial" w:cs="Arial"/>
        </w:rPr>
        <w:t>o slow for the duration in which the data toggled from one value to another (1ms). This could be solved by increasing the wait times between each input value or by increasing the baud.</w:t>
      </w:r>
      <w:r w:rsidR="00AC2DD8">
        <w:rPr>
          <w:rFonts w:ascii="Arial" w:hAnsi="Arial" w:cs="Arial"/>
        </w:rPr>
        <w:t xml:space="preserve"> The choice was to slow the input to get the correct reception of data.</w:t>
      </w:r>
      <w:r w:rsidR="003F5F59">
        <w:rPr>
          <w:rFonts w:ascii="Arial" w:hAnsi="Arial" w:cs="Arial"/>
        </w:rPr>
        <w:t xml:space="preserve"> Because, confidence in the SAR top module was high, the next step taken was to implement the UART module onto the </w:t>
      </w:r>
      <w:proofErr w:type="spellStart"/>
      <w:r w:rsidR="003F5F59">
        <w:rPr>
          <w:rFonts w:ascii="Arial" w:hAnsi="Arial" w:cs="Arial"/>
        </w:rPr>
        <w:t>Basys</w:t>
      </w:r>
      <w:proofErr w:type="spellEnd"/>
      <w:r w:rsidR="003F5F59">
        <w:rPr>
          <w:rFonts w:ascii="Arial" w:hAnsi="Arial" w:cs="Arial"/>
        </w:rPr>
        <w:t xml:space="preserve"> 3 FPGA and using the “</w:t>
      </w:r>
      <w:proofErr w:type="spellStart"/>
      <w:r w:rsidR="00B807F3">
        <w:rPr>
          <w:rFonts w:ascii="Arial" w:hAnsi="Arial" w:cs="Arial"/>
        </w:rPr>
        <w:t>R</w:t>
      </w:r>
      <w:r w:rsidR="003F5F59">
        <w:rPr>
          <w:rFonts w:ascii="Arial" w:hAnsi="Arial" w:cs="Arial"/>
        </w:rPr>
        <w:t>eal</w:t>
      </w:r>
      <w:r w:rsidR="00B807F3">
        <w:rPr>
          <w:rFonts w:ascii="Arial" w:hAnsi="Arial" w:cs="Arial"/>
        </w:rPr>
        <w:t>T</w:t>
      </w:r>
      <w:r w:rsidR="003F5F59">
        <w:rPr>
          <w:rFonts w:ascii="Arial" w:hAnsi="Arial" w:cs="Arial"/>
        </w:rPr>
        <w:t>erm</w:t>
      </w:r>
      <w:proofErr w:type="spellEnd"/>
      <w:r w:rsidR="003F5F59">
        <w:rPr>
          <w:rFonts w:ascii="Arial" w:hAnsi="Arial" w:cs="Arial"/>
        </w:rPr>
        <w:t xml:space="preserve">” </w:t>
      </w:r>
      <w:sdt>
        <w:sdtPr>
          <w:rPr>
            <w:rFonts w:ascii="Arial" w:hAnsi="Arial" w:cs="Arial"/>
          </w:rPr>
          <w:id w:val="533239396"/>
          <w:citation/>
        </w:sdtPr>
        <w:sdtContent>
          <w:r w:rsidR="005327CD">
            <w:rPr>
              <w:rFonts w:ascii="Arial" w:hAnsi="Arial" w:cs="Arial"/>
            </w:rPr>
            <w:fldChar w:fldCharType="begin"/>
          </w:r>
          <w:r w:rsidR="005327CD">
            <w:rPr>
              <w:rFonts w:ascii="Arial" w:hAnsi="Arial" w:cs="Arial"/>
              <w:lang w:val="en-US"/>
            </w:rPr>
            <w:instrText xml:space="preserve"> CITATION Sou17 \l 1033 </w:instrText>
          </w:r>
          <w:r w:rsidR="005327CD">
            <w:rPr>
              <w:rFonts w:ascii="Arial" w:hAnsi="Arial" w:cs="Arial"/>
            </w:rPr>
            <w:fldChar w:fldCharType="separate"/>
          </w:r>
          <w:r w:rsidR="00E32611" w:rsidRPr="00E32611">
            <w:rPr>
              <w:rFonts w:ascii="Arial" w:hAnsi="Arial" w:cs="Arial"/>
              <w:noProof/>
              <w:lang w:val="en-US"/>
            </w:rPr>
            <w:t>[12]</w:t>
          </w:r>
          <w:r w:rsidR="005327CD">
            <w:rPr>
              <w:rFonts w:ascii="Arial" w:hAnsi="Arial" w:cs="Arial"/>
            </w:rPr>
            <w:fldChar w:fldCharType="end"/>
          </w:r>
        </w:sdtContent>
      </w:sdt>
      <w:r w:rsidR="003F5F59">
        <w:rPr>
          <w:rFonts w:ascii="Arial" w:hAnsi="Arial" w:cs="Arial"/>
        </w:rPr>
        <w:t xml:space="preserve"> software </w:t>
      </w:r>
      <w:r w:rsidR="009F3A57">
        <w:rPr>
          <w:rFonts w:ascii="Arial" w:hAnsi="Arial" w:cs="Arial"/>
        </w:rPr>
        <w:t xml:space="preserve">to </w:t>
      </w:r>
      <w:r w:rsidR="003F5F59">
        <w:rPr>
          <w:rFonts w:ascii="Arial" w:hAnsi="Arial" w:cs="Arial"/>
        </w:rPr>
        <w:t>try and get a proper reception of a UART transmission. This is covered in the next section practical testing.</w:t>
      </w:r>
    </w:p>
    <w:p w:rsidR="00C743C1" w:rsidRDefault="00C743C1" w:rsidP="00063FD9">
      <w:pPr>
        <w:rPr>
          <w:rFonts w:ascii="Arial" w:hAnsi="Arial" w:cs="Arial"/>
        </w:rPr>
      </w:pPr>
    </w:p>
    <w:p w:rsidR="00C743C1" w:rsidRDefault="00C743C1" w:rsidP="00063FD9">
      <w:pPr>
        <w:rPr>
          <w:rFonts w:ascii="Arial" w:hAnsi="Arial" w:cs="Arial"/>
        </w:rPr>
      </w:pPr>
      <w:r>
        <w:rPr>
          <w:rFonts w:ascii="Calibri" w:hAnsi="Calibri" w:cs="Calibri"/>
          <w:noProof/>
          <w:sz w:val="22"/>
          <w:szCs w:val="22"/>
        </w:rPr>
        <w:drawing>
          <wp:inline distT="0" distB="0" distL="0" distR="0">
            <wp:extent cx="5731510" cy="1361124"/>
            <wp:effectExtent l="0" t="0" r="2540" b="0"/>
            <wp:docPr id="50" name="Picture 50" descr="Machine generated alternative text:&#10;o _ 000000000 &#10;dk &#10;reset &#10;RsTx &#10;u SAR_dk &#10;u &#10;clockPeriod &#10;dk &#10;reset &#10;&gt; LEDs115:Ol &#10;RsTx &#10;SAR_dk &#10;mux_s el &#10;next_byle &#10;UART_send &#10;Value &#10;10000 ps &#10;o _ 500000000 &#10;fZ34 &#10;1 _ 000000000 &#10;1 _ 500000000 &#10;z _ 000000000 &#10;z _ 500000000 &#10;10000 ps &#10;fZ34 &#10;fZ3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10;o _ 000000000 &#10;dk &#10;reset &#10;RsTx &#10;u SAR_dk &#10;u &#10;clockPeriod &#10;dk &#10;reset &#10;&gt; LEDs115:Ol &#10;RsTx &#10;SAR_dk &#10;mux_s el &#10;next_byle &#10;UART_send &#10;Value &#10;10000 ps &#10;o _ 500000000 &#10;fZ34 &#10;1 _ 000000000 &#10;1 _ 500000000 &#10;z _ 000000000 &#10;z _ 500000000 &#10;10000 ps &#10;fZ34 &#10;fZ34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1361124"/>
                    </a:xfrm>
                    <a:prstGeom prst="rect">
                      <a:avLst/>
                    </a:prstGeom>
                    <a:noFill/>
                    <a:ln>
                      <a:noFill/>
                    </a:ln>
                  </pic:spPr>
                </pic:pic>
              </a:graphicData>
            </a:graphic>
          </wp:inline>
        </w:drawing>
      </w:r>
    </w:p>
    <w:p w:rsidR="00C743C1" w:rsidRDefault="00C743C1" w:rsidP="00063FD9">
      <w:pPr>
        <w:rPr>
          <w:rFonts w:ascii="Arial" w:hAnsi="Arial" w:cs="Arial"/>
          <w:i/>
        </w:rPr>
      </w:pPr>
      <w:r>
        <w:rPr>
          <w:rFonts w:ascii="Arial" w:hAnsi="Arial" w:cs="Arial"/>
          <w:i/>
        </w:rPr>
        <w:t xml:space="preserve">Figure </w:t>
      </w:r>
      <w:r w:rsidR="00A401D3">
        <w:rPr>
          <w:rFonts w:ascii="Arial" w:hAnsi="Arial" w:cs="Arial"/>
          <w:i/>
        </w:rPr>
        <w:t>27</w:t>
      </w:r>
      <w:r>
        <w:rPr>
          <w:rFonts w:ascii="Arial" w:hAnsi="Arial" w:cs="Arial"/>
          <w:i/>
        </w:rPr>
        <w:t>: UART module simulation</w:t>
      </w:r>
    </w:p>
    <w:p w:rsidR="00C743C1" w:rsidRPr="00C743C1" w:rsidRDefault="00C743C1" w:rsidP="00063FD9">
      <w:pPr>
        <w:rPr>
          <w:rFonts w:ascii="Arial" w:hAnsi="Arial" w:cs="Arial"/>
          <w:i/>
        </w:rPr>
      </w:pPr>
    </w:p>
    <w:p w:rsidR="00C743C1" w:rsidRDefault="00827DDE" w:rsidP="00BE562C">
      <w:r>
        <w:rPr>
          <w:noProof/>
        </w:rPr>
        <w:drawing>
          <wp:inline distT="0" distB="0" distL="0" distR="0" wp14:anchorId="45D5CEE5" wp14:editId="366EF618">
            <wp:extent cx="4022303" cy="1321367"/>
            <wp:effectExtent l="0" t="0" r="0" b="0"/>
            <wp:docPr id="51" name="Picture 51" descr="Machine generated alternative text:&#10;clocking : process (mux seL, so_cLk) &#10;beg In &#10;if (rising edge (so_cLk) ) then &#10;O &#10;O &#10;O &#10;O &#10;O &#10;if mux sel = &#10;SAR clk &#10;else &#10;SAR clk &#10;end if; &#10;end if; &#10;' O ' then &#10;set SAR to ' &#10;Fhen mux sel &#10;Othervise , &#10;set &#10;SAR to ' &#10;end process; &#10;LEDs SAR result; &#10;UART se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10;clocking : process (mux seL, so_cLk) &#10;beg In &#10;if (rising edge (so_cLk) ) then &#10;O &#10;O &#10;O &#10;O &#10;O &#10;if mux sel = &#10;SAR clk &#10;else &#10;SAR clk &#10;end if; &#10;end if; &#10;' O ' then &#10;set SAR to ' &#10;Fhen mux sel &#10;Othervise , &#10;set &#10;SAR to ' &#10;end process; &#10;LEDs SAR result; &#10;UART send "/>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47369" cy="1329602"/>
                    </a:xfrm>
                    <a:prstGeom prst="rect">
                      <a:avLst/>
                    </a:prstGeom>
                    <a:noFill/>
                    <a:ln>
                      <a:noFill/>
                    </a:ln>
                  </pic:spPr>
                </pic:pic>
              </a:graphicData>
            </a:graphic>
          </wp:inline>
        </w:drawing>
      </w:r>
    </w:p>
    <w:p w:rsidR="00C743C1" w:rsidRPr="009F3A57" w:rsidRDefault="009F3A57" w:rsidP="009F3A57">
      <w:pPr>
        <w:rPr>
          <w:rFonts w:ascii="Arial" w:hAnsi="Arial" w:cs="Arial"/>
          <w:i/>
        </w:rPr>
      </w:pPr>
      <w:r w:rsidRPr="009F3A57">
        <w:rPr>
          <w:rFonts w:ascii="Arial" w:hAnsi="Arial" w:cs="Arial"/>
          <w:i/>
        </w:rPr>
        <w:t>F</w:t>
      </w:r>
      <w:r w:rsidR="00A47225">
        <w:rPr>
          <w:rFonts w:ascii="Arial" w:hAnsi="Arial" w:cs="Arial"/>
          <w:i/>
        </w:rPr>
        <w:t>igure 28</w:t>
      </w:r>
      <w:r w:rsidRPr="009F3A57">
        <w:rPr>
          <w:rFonts w:ascii="Arial" w:hAnsi="Arial" w:cs="Arial"/>
          <w:i/>
        </w:rPr>
        <w:t xml:space="preserve">: </w:t>
      </w:r>
      <w:r w:rsidR="00497057">
        <w:rPr>
          <w:rFonts w:ascii="Arial" w:hAnsi="Arial" w:cs="Arial"/>
          <w:i/>
        </w:rPr>
        <w:t>Mux select using logic created clock</w:t>
      </w:r>
    </w:p>
    <w:p w:rsidR="00C743C1" w:rsidRDefault="00C743C1" w:rsidP="00C743C1">
      <w:pPr>
        <w:pStyle w:val="Heading3"/>
      </w:pPr>
    </w:p>
    <w:p w:rsidR="00C743C1" w:rsidRDefault="00C743C1" w:rsidP="00C743C1">
      <w:pPr>
        <w:pStyle w:val="Heading3"/>
      </w:pPr>
      <w:bookmarkStart w:id="43" w:name="_Toc196758066"/>
      <w:r>
        <w:t>Full System Simulation and Verification</w:t>
      </w:r>
      <w:bookmarkEnd w:id="43"/>
    </w:p>
    <w:p w:rsidR="00207B74" w:rsidRDefault="00207B74" w:rsidP="00207B74"/>
    <w:p w:rsidR="00C743C1" w:rsidRPr="003F5F59" w:rsidRDefault="00556E85" w:rsidP="00C743C1">
      <w:pPr>
        <w:rPr>
          <w:rFonts w:ascii="Arial" w:hAnsi="Arial" w:cs="Arial"/>
        </w:rPr>
      </w:pPr>
      <w:r>
        <w:rPr>
          <w:rFonts w:ascii="Arial" w:hAnsi="Arial" w:cs="Arial"/>
        </w:rPr>
        <w:t>P</w:t>
      </w:r>
      <w:r w:rsidR="003F5F59">
        <w:rPr>
          <w:rFonts w:ascii="Arial" w:hAnsi="Arial" w:cs="Arial"/>
        </w:rPr>
        <w:t xml:space="preserve">ractical testing </w:t>
      </w:r>
      <w:r w:rsidR="00246E15">
        <w:rPr>
          <w:rFonts w:ascii="Arial" w:hAnsi="Arial" w:cs="Arial"/>
        </w:rPr>
        <w:t>confirmed (see practical testing section) th</w:t>
      </w:r>
      <w:r w:rsidR="001B33CB">
        <w:rPr>
          <w:rFonts w:ascii="Arial" w:hAnsi="Arial" w:cs="Arial"/>
        </w:rPr>
        <w:t>at</w:t>
      </w:r>
      <w:r w:rsidR="00246E15">
        <w:rPr>
          <w:rFonts w:ascii="Arial" w:hAnsi="Arial" w:cs="Arial"/>
        </w:rPr>
        <w:t xml:space="preserve"> UART was not working properly. The decision was made </w:t>
      </w:r>
      <w:r w:rsidR="004E135F">
        <w:rPr>
          <w:rFonts w:ascii="Arial" w:hAnsi="Arial" w:cs="Arial"/>
        </w:rPr>
        <w:t xml:space="preserve">therefore </w:t>
      </w:r>
      <w:r w:rsidR="00246E15">
        <w:rPr>
          <w:rFonts w:ascii="Arial" w:hAnsi="Arial" w:cs="Arial"/>
        </w:rPr>
        <w:t xml:space="preserve">to try and get a whole SAR </w:t>
      </w:r>
      <w:r w:rsidR="00B74620">
        <w:rPr>
          <w:rFonts w:ascii="Arial" w:hAnsi="Arial" w:cs="Arial"/>
        </w:rPr>
        <w:t xml:space="preserve">ADC </w:t>
      </w:r>
      <w:r w:rsidR="00246E15">
        <w:rPr>
          <w:rFonts w:ascii="Arial" w:hAnsi="Arial" w:cs="Arial"/>
        </w:rPr>
        <w:t xml:space="preserve">working well in simulation </w:t>
      </w:r>
      <w:r w:rsidR="00B74620">
        <w:rPr>
          <w:rFonts w:ascii="Arial" w:hAnsi="Arial" w:cs="Arial"/>
        </w:rPr>
        <w:t xml:space="preserve">to show at least in simulation the system worked, </w:t>
      </w:r>
      <w:r w:rsidR="00246E15">
        <w:rPr>
          <w:rFonts w:ascii="Arial" w:hAnsi="Arial" w:cs="Arial"/>
        </w:rPr>
        <w:t xml:space="preserve">before trying to correct for unforeseen practical effects. </w:t>
      </w:r>
    </w:p>
    <w:p w:rsidR="003F5F59" w:rsidRPr="00C743C1" w:rsidRDefault="003F5F59" w:rsidP="00C743C1"/>
    <w:p w:rsidR="00D22DC8" w:rsidRDefault="00A75928" w:rsidP="00063FD9">
      <w:pPr>
        <w:rPr>
          <w:rFonts w:ascii="Arial" w:hAnsi="Arial" w:cs="Arial"/>
        </w:rPr>
      </w:pPr>
      <w:r>
        <w:rPr>
          <w:rFonts w:ascii="Arial" w:hAnsi="Arial" w:cs="Arial"/>
        </w:rPr>
        <w:t xml:space="preserve">Figure </w:t>
      </w:r>
      <w:r w:rsidR="001862A0">
        <w:rPr>
          <w:rFonts w:ascii="Arial" w:hAnsi="Arial" w:cs="Arial"/>
        </w:rPr>
        <w:t>29</w:t>
      </w:r>
      <w:r>
        <w:rPr>
          <w:rFonts w:ascii="Arial" w:hAnsi="Arial" w:cs="Arial"/>
        </w:rPr>
        <w:t xml:space="preserve"> shows an immediate problem that occurred which was caused by the asynchronous nature in which “</w:t>
      </w:r>
      <w:proofErr w:type="spellStart"/>
      <w:r>
        <w:rPr>
          <w:rFonts w:ascii="Arial" w:hAnsi="Arial" w:cs="Arial"/>
        </w:rPr>
        <w:t>mux_sel</w:t>
      </w:r>
      <w:proofErr w:type="spellEnd"/>
      <w:r>
        <w:rPr>
          <w:rFonts w:ascii="Arial" w:hAnsi="Arial" w:cs="Arial"/>
        </w:rPr>
        <w:t>” (multiplexer select)</w:t>
      </w:r>
      <w:r w:rsidR="00011304">
        <w:rPr>
          <w:rFonts w:ascii="Arial" w:hAnsi="Arial" w:cs="Arial"/>
        </w:rPr>
        <w:t xml:space="preserve"> due to the process not being sensitive to </w:t>
      </w:r>
      <w:r w:rsidR="000B7235">
        <w:rPr>
          <w:rFonts w:ascii="Arial" w:hAnsi="Arial" w:cs="Arial"/>
        </w:rPr>
        <w:t xml:space="preserve">a </w:t>
      </w:r>
      <w:r w:rsidR="00011304">
        <w:rPr>
          <w:rFonts w:ascii="Arial" w:hAnsi="Arial" w:cs="Arial"/>
        </w:rPr>
        <w:t>clock.</w:t>
      </w:r>
      <w:r w:rsidR="00565D6C">
        <w:rPr>
          <w:rFonts w:ascii="Arial" w:hAnsi="Arial" w:cs="Arial"/>
        </w:rPr>
        <w:t xml:space="preserve"> This made the process asynchronous </w:t>
      </w:r>
      <w:r w:rsidR="007D6A2F">
        <w:rPr>
          <w:rFonts w:ascii="Arial" w:hAnsi="Arial" w:cs="Arial"/>
        </w:rPr>
        <w:t>to the rest of the system which is more susceptible to creating bugs than synchronous systems.</w:t>
      </w:r>
      <w:r w:rsidR="00AB7B10">
        <w:rPr>
          <w:rFonts w:ascii="Arial" w:hAnsi="Arial" w:cs="Arial"/>
        </w:rPr>
        <w:t xml:space="preserve"> Therefore, the mux selection process which selects the correct byte at the correct time had to be re-designed to make in synchronous to the master clock</w:t>
      </w:r>
      <w:r w:rsidR="00F201ED">
        <w:rPr>
          <w:rFonts w:ascii="Arial" w:hAnsi="Arial" w:cs="Arial"/>
        </w:rPr>
        <w:t xml:space="preserve"> (figure 28)</w:t>
      </w:r>
      <w:r w:rsidR="00AB7B10">
        <w:rPr>
          <w:rFonts w:ascii="Arial" w:hAnsi="Arial" w:cs="Arial"/>
        </w:rPr>
        <w:t>.</w:t>
      </w:r>
    </w:p>
    <w:p w:rsidR="00A90E09" w:rsidRDefault="00A90E09" w:rsidP="00063FD9">
      <w:pPr>
        <w:rPr>
          <w:rFonts w:ascii="Arial" w:hAnsi="Arial" w:cs="Arial"/>
        </w:rPr>
      </w:pPr>
    </w:p>
    <w:p w:rsidR="00A90E09" w:rsidRDefault="00A90E09" w:rsidP="00063FD9">
      <w:pPr>
        <w:rPr>
          <w:rFonts w:ascii="Arial" w:hAnsi="Arial" w:cs="Arial"/>
        </w:rPr>
      </w:pPr>
      <w:r>
        <w:rPr>
          <w:rFonts w:ascii="Calibri" w:hAnsi="Calibri" w:cs="Calibri"/>
          <w:noProof/>
          <w:sz w:val="22"/>
          <w:szCs w:val="22"/>
        </w:rPr>
        <w:drawing>
          <wp:inline distT="0" distB="0" distL="0" distR="0">
            <wp:extent cx="5731510" cy="2239607"/>
            <wp:effectExtent l="0" t="0" r="2540" b="8890"/>
            <wp:docPr id="43" name="Picture 43" descr="Machine generated alternative text:&#10;8479 &#10;10000 ps &#10;8479 &#10;6500 &#10;10000 ps &#10;4755 &#10;u &#10;clockPeriod &#10;MSBs[TOl &#10;LSBs[TOl &#10;SAR_dk &#10;mux_sel &#10;01 &#10;SAR out clk &#10;ready &#10;timer &#10;bcBit &#10;u DAC_out &#10;dk &#10;clk &#10;counter &#10;dk &#10;clkS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8479 &#10;10000 ps &#10;8479 &#10;6500 &#10;10000 ps &#10;4755 &#10;u &#10;clockPeriod &#10;MSBs[TOl &#10;LSBs[TOl &#10;SAR_dk &#10;mux_sel &#10;01 &#10;SAR out clk &#10;ready &#10;timer &#10;bcBit &#10;u DAC_out &#10;dk &#10;clk &#10;counter &#10;dk &#10;clkSlow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239607"/>
                    </a:xfrm>
                    <a:prstGeom prst="rect">
                      <a:avLst/>
                    </a:prstGeom>
                    <a:noFill/>
                    <a:ln>
                      <a:noFill/>
                    </a:ln>
                  </pic:spPr>
                </pic:pic>
              </a:graphicData>
            </a:graphic>
          </wp:inline>
        </w:drawing>
      </w:r>
    </w:p>
    <w:p w:rsidR="00A90E09" w:rsidRDefault="00A90E09" w:rsidP="00063FD9">
      <w:pPr>
        <w:rPr>
          <w:rFonts w:ascii="Arial" w:hAnsi="Arial" w:cs="Arial"/>
          <w:i/>
        </w:rPr>
      </w:pPr>
      <w:r>
        <w:rPr>
          <w:rFonts w:ascii="Arial" w:hAnsi="Arial" w:cs="Arial"/>
          <w:i/>
        </w:rPr>
        <w:t>Figure</w:t>
      </w:r>
      <w:r w:rsidR="001862A0">
        <w:rPr>
          <w:rFonts w:ascii="Arial" w:hAnsi="Arial" w:cs="Arial"/>
          <w:i/>
        </w:rPr>
        <w:t xml:space="preserve"> 29</w:t>
      </w:r>
      <w:r>
        <w:rPr>
          <w:rFonts w:ascii="Arial" w:hAnsi="Arial" w:cs="Arial"/>
          <w:i/>
        </w:rPr>
        <w:t>: UART initial test showing mismatched signals</w:t>
      </w:r>
    </w:p>
    <w:p w:rsidR="00AF64AC" w:rsidRDefault="00AF64AC" w:rsidP="00063FD9">
      <w:pPr>
        <w:rPr>
          <w:rFonts w:ascii="Arial" w:hAnsi="Arial" w:cs="Arial"/>
          <w:i/>
        </w:rPr>
      </w:pPr>
    </w:p>
    <w:p w:rsidR="00A90E09" w:rsidRDefault="00A90E09" w:rsidP="00063FD9">
      <w:pPr>
        <w:rPr>
          <w:rFonts w:ascii="Arial" w:hAnsi="Arial" w:cs="Arial"/>
          <w:i/>
        </w:rPr>
      </w:pPr>
    </w:p>
    <w:p w:rsidR="00A90E09" w:rsidRDefault="00A90E09" w:rsidP="00063FD9">
      <w:pPr>
        <w:rPr>
          <w:rFonts w:ascii="Arial" w:hAnsi="Arial" w:cs="Arial"/>
          <w:i/>
        </w:rPr>
      </w:pPr>
      <w:r>
        <w:rPr>
          <w:rFonts w:ascii="Calibri" w:hAnsi="Calibri" w:cs="Calibri"/>
          <w:noProof/>
          <w:sz w:val="22"/>
          <w:szCs w:val="22"/>
        </w:rPr>
        <w:drawing>
          <wp:inline distT="0" distB="0" distL="0" distR="0">
            <wp:extent cx="4598428" cy="2566687"/>
            <wp:effectExtent l="0" t="0" r="0" b="5080"/>
            <wp:docPr id="45" name="Picture 45" descr="Machine generated alternative text:&#10;Name &#10;Value &#10;18 clk &#10;slower_dk &#10;reset &#10;DAC_out &#10;Data_out &#10;&gt; ROM_address1501 &#10;Sde7 &#10;u &#10;clockPeriod &#10;10000 ps &#10;&gt; LSBs[TOl &#10;SAR_dk &#10;mux_sel &#10;SAR out dk &#10;ready &#10;timer &#10;b(Bit &#10;u DAC_out &#10;dk &#10;dk &#10;counter &#10;clk &#10;1,000.000000 &#10;2,000.000000 &#10;3,000.000000 &#10;478d &#10;3d01 &#10;3304 &#10;29b1 &#10;z 1 If &#10;10000 ps &#10;1964 &#10;1293 &#10;ocbf &#10;07f6 &#10;0445 &#10;01b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Name &#10;Value &#10;18 clk &#10;slower_dk &#10;reset &#10;DAC_out &#10;Data_out &#10;&gt; ROM_address1501 &#10;Sde7 &#10;u &#10;clockPeriod &#10;10000 ps &#10;&gt; LSBs[TOl &#10;SAR_dk &#10;mux_sel &#10;SAR out dk &#10;ready &#10;timer &#10;b(Bit &#10;u DAC_out &#10;dk &#10;dk &#10;counter &#10;clk &#10;1,000.000000 &#10;2,000.000000 &#10;3,000.000000 &#10;478d &#10;3d01 &#10;3304 &#10;29b1 &#10;z 1 If &#10;10000 ps &#10;1964 &#10;1293 &#10;ocbf &#10;07f6 &#10;0445 &#10;01b4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11954" cy="2574237"/>
                    </a:xfrm>
                    <a:prstGeom prst="rect">
                      <a:avLst/>
                    </a:prstGeom>
                    <a:noFill/>
                    <a:ln>
                      <a:noFill/>
                    </a:ln>
                  </pic:spPr>
                </pic:pic>
              </a:graphicData>
            </a:graphic>
          </wp:inline>
        </w:drawing>
      </w:r>
    </w:p>
    <w:p w:rsidR="00A90E09" w:rsidRPr="00A90E09" w:rsidRDefault="00A90E09" w:rsidP="00063FD9">
      <w:pPr>
        <w:rPr>
          <w:rFonts w:ascii="Arial" w:hAnsi="Arial" w:cs="Arial"/>
          <w:i/>
        </w:rPr>
      </w:pPr>
      <w:r>
        <w:rPr>
          <w:rFonts w:ascii="Arial" w:hAnsi="Arial" w:cs="Arial"/>
          <w:i/>
        </w:rPr>
        <w:t xml:space="preserve">Figure </w:t>
      </w:r>
      <w:r w:rsidR="00E32221">
        <w:rPr>
          <w:rFonts w:ascii="Arial" w:hAnsi="Arial" w:cs="Arial"/>
          <w:i/>
        </w:rPr>
        <w:t>30</w:t>
      </w:r>
      <w:r>
        <w:rPr>
          <w:rFonts w:ascii="Arial" w:hAnsi="Arial" w:cs="Arial"/>
          <w:i/>
        </w:rPr>
        <w:t xml:space="preserve">: </w:t>
      </w:r>
      <w:r w:rsidR="000766D4">
        <w:rPr>
          <w:rFonts w:ascii="Arial" w:hAnsi="Arial" w:cs="Arial"/>
          <w:i/>
        </w:rPr>
        <w:t>UART module only processing “LSBs”</w:t>
      </w:r>
    </w:p>
    <w:p w:rsidR="00AF64AC" w:rsidRDefault="00AF64AC" w:rsidP="00063FD9"/>
    <w:p w:rsidR="00EC3D1A" w:rsidRDefault="00C72F19" w:rsidP="00063FD9">
      <w:pPr>
        <w:rPr>
          <w:rFonts w:ascii="Arial" w:hAnsi="Arial" w:cs="Arial"/>
        </w:rPr>
      </w:pPr>
      <w:r>
        <w:rPr>
          <w:rFonts w:ascii="Arial" w:hAnsi="Arial" w:cs="Arial"/>
        </w:rPr>
        <w:t xml:space="preserve">Figure </w:t>
      </w:r>
      <w:r w:rsidR="008A789B">
        <w:rPr>
          <w:rFonts w:ascii="Arial" w:hAnsi="Arial" w:cs="Arial"/>
        </w:rPr>
        <w:t>31</w:t>
      </w:r>
      <w:r>
        <w:rPr>
          <w:rFonts w:ascii="Arial" w:hAnsi="Arial" w:cs="Arial"/>
        </w:rPr>
        <w:t xml:space="preserve"> shows the</w:t>
      </w:r>
      <w:r w:rsidR="00AF64AC">
        <w:rPr>
          <w:rFonts w:ascii="Arial" w:hAnsi="Arial" w:cs="Arial"/>
        </w:rPr>
        <w:t xml:space="preserve"> </w:t>
      </w:r>
      <w:r>
        <w:rPr>
          <w:rFonts w:ascii="Arial" w:hAnsi="Arial" w:cs="Arial"/>
        </w:rPr>
        <w:t>updated VHDL</w:t>
      </w:r>
      <w:r w:rsidR="00AF64AC">
        <w:rPr>
          <w:rFonts w:ascii="Arial" w:hAnsi="Arial" w:cs="Arial"/>
        </w:rPr>
        <w:t xml:space="preserve"> </w:t>
      </w:r>
      <w:r w:rsidR="008401A9">
        <w:rPr>
          <w:rFonts w:ascii="Arial" w:hAnsi="Arial" w:cs="Arial"/>
        </w:rPr>
        <w:t xml:space="preserve">to in cooperated </w:t>
      </w:r>
      <w:r w:rsidR="00E85C6E">
        <w:rPr>
          <w:rFonts w:ascii="Arial" w:hAnsi="Arial" w:cs="Arial"/>
        </w:rPr>
        <w:t>the clock “</w:t>
      </w:r>
      <w:proofErr w:type="spellStart"/>
      <w:r w:rsidR="000B7235">
        <w:rPr>
          <w:rFonts w:ascii="Arial" w:hAnsi="Arial" w:cs="Arial"/>
        </w:rPr>
        <w:t>s_</w:t>
      </w:r>
      <w:r w:rsidR="00E85C6E">
        <w:rPr>
          <w:rFonts w:ascii="Arial" w:hAnsi="Arial" w:cs="Arial"/>
        </w:rPr>
        <w:t>clk</w:t>
      </w:r>
      <w:proofErr w:type="spellEnd"/>
      <w:r w:rsidR="00E85C6E">
        <w:rPr>
          <w:rFonts w:ascii="Arial" w:hAnsi="Arial" w:cs="Arial"/>
        </w:rPr>
        <w:t>”</w:t>
      </w:r>
      <w:r w:rsidR="000B7235">
        <w:rPr>
          <w:rFonts w:ascii="Arial" w:hAnsi="Arial" w:cs="Arial"/>
        </w:rPr>
        <w:t>,</w:t>
      </w:r>
      <w:r w:rsidR="00B925CF">
        <w:rPr>
          <w:rFonts w:ascii="Arial" w:hAnsi="Arial" w:cs="Arial"/>
        </w:rPr>
        <w:t xml:space="preserve"> </w:t>
      </w:r>
      <w:r w:rsidR="000B7235">
        <w:rPr>
          <w:rFonts w:ascii="Arial" w:hAnsi="Arial" w:cs="Arial"/>
        </w:rPr>
        <w:t xml:space="preserve">which is </w:t>
      </w:r>
      <w:r w:rsidR="007C0DEF">
        <w:rPr>
          <w:rFonts w:ascii="Arial" w:hAnsi="Arial" w:cs="Arial"/>
        </w:rPr>
        <w:t xml:space="preserve">the </w:t>
      </w:r>
      <w:r w:rsidR="000B7235">
        <w:rPr>
          <w:rFonts w:ascii="Arial" w:hAnsi="Arial" w:cs="Arial"/>
        </w:rPr>
        <w:t>slower clock created via a timer of the master clock,</w:t>
      </w:r>
      <w:r w:rsidR="00E85C6E">
        <w:rPr>
          <w:rFonts w:ascii="Arial" w:hAnsi="Arial" w:cs="Arial"/>
        </w:rPr>
        <w:t xml:space="preserve"> </w:t>
      </w:r>
      <w:r w:rsidR="00AF089F">
        <w:rPr>
          <w:rFonts w:ascii="Arial" w:hAnsi="Arial" w:cs="Arial"/>
        </w:rPr>
        <w:t xml:space="preserve">to make the system </w:t>
      </w:r>
      <w:r w:rsidR="00066B92">
        <w:rPr>
          <w:rFonts w:ascii="Arial" w:hAnsi="Arial" w:cs="Arial"/>
        </w:rPr>
        <w:t xml:space="preserve">synchronous. This solved the initial problem faced with </w:t>
      </w:r>
      <w:r w:rsidR="00C743C1">
        <w:rPr>
          <w:rFonts w:ascii="Arial" w:hAnsi="Arial" w:cs="Arial"/>
        </w:rPr>
        <w:t>“</w:t>
      </w:r>
      <w:proofErr w:type="spellStart"/>
      <w:r w:rsidR="00066B92">
        <w:rPr>
          <w:rFonts w:ascii="Arial" w:hAnsi="Arial" w:cs="Arial"/>
        </w:rPr>
        <w:t>mux_sel</w:t>
      </w:r>
      <w:proofErr w:type="spellEnd"/>
      <w:r w:rsidR="00066B92">
        <w:rPr>
          <w:rFonts w:ascii="Arial" w:hAnsi="Arial" w:cs="Arial"/>
        </w:rPr>
        <w:t xml:space="preserve">” (no longer used) and the correct data is fed into the system and split into 2 bytes “MSBs” and “LSBs”. This can be seen in figure </w:t>
      </w:r>
      <w:r w:rsidR="008A789B">
        <w:rPr>
          <w:rFonts w:ascii="Arial" w:hAnsi="Arial" w:cs="Arial"/>
        </w:rPr>
        <w:t>3</w:t>
      </w:r>
      <w:r w:rsidR="0068001A">
        <w:rPr>
          <w:rFonts w:ascii="Arial" w:hAnsi="Arial" w:cs="Arial"/>
        </w:rPr>
        <w:t>0</w:t>
      </w:r>
      <w:r w:rsidR="00066B92">
        <w:rPr>
          <w:rFonts w:ascii="Arial" w:hAnsi="Arial" w:cs="Arial"/>
        </w:rPr>
        <w:t xml:space="preserve"> where the specific “</w:t>
      </w:r>
      <w:proofErr w:type="spellStart"/>
      <w:r w:rsidR="00066B92">
        <w:rPr>
          <w:rFonts w:ascii="Arial" w:hAnsi="Arial" w:cs="Arial"/>
        </w:rPr>
        <w:t>ROM_data</w:t>
      </w:r>
      <w:proofErr w:type="spellEnd"/>
      <w:r w:rsidR="00066B92">
        <w:rPr>
          <w:rFonts w:ascii="Arial" w:hAnsi="Arial" w:cs="Arial"/>
        </w:rPr>
        <w:t>” 16-bit input “528c” (displayed as a hexadecimal)</w:t>
      </w:r>
      <w:r w:rsidR="0003493D">
        <w:rPr>
          <w:rFonts w:ascii="Arial" w:hAnsi="Arial" w:cs="Arial"/>
        </w:rPr>
        <w:t>.</w:t>
      </w:r>
      <w:r w:rsidR="00066B92">
        <w:rPr>
          <w:rFonts w:ascii="Arial" w:hAnsi="Arial" w:cs="Arial"/>
        </w:rPr>
        <w:t xml:space="preserve"> </w:t>
      </w:r>
      <w:r w:rsidR="0003493D">
        <w:rPr>
          <w:rFonts w:ascii="Arial" w:hAnsi="Arial" w:cs="Arial"/>
        </w:rPr>
        <w:t>T</w:t>
      </w:r>
      <w:r w:rsidR="00C743C1">
        <w:rPr>
          <w:rFonts w:ascii="Arial" w:hAnsi="Arial" w:cs="Arial"/>
        </w:rPr>
        <w:t>wo “</w:t>
      </w:r>
      <w:proofErr w:type="spellStart"/>
      <w:r w:rsidR="00C743C1">
        <w:rPr>
          <w:rFonts w:ascii="Arial" w:hAnsi="Arial" w:cs="Arial"/>
        </w:rPr>
        <w:t>SAR_out_clk</w:t>
      </w:r>
      <w:proofErr w:type="spellEnd"/>
      <w:r w:rsidR="00C743C1">
        <w:rPr>
          <w:rFonts w:ascii="Arial" w:hAnsi="Arial" w:cs="Arial"/>
        </w:rPr>
        <w:t xml:space="preserve">” cycles later </w:t>
      </w:r>
      <w:r w:rsidR="009D5479">
        <w:rPr>
          <w:rFonts w:ascii="Arial" w:hAnsi="Arial" w:cs="Arial"/>
        </w:rPr>
        <w:t xml:space="preserve">the data is visible in “MSBs” as “52” and “LSBs” as “8e”. This shows correct processing of the SAR module and reception from the UART module. However, </w:t>
      </w:r>
      <w:r w:rsidR="00295CED">
        <w:rPr>
          <w:rFonts w:ascii="Arial" w:hAnsi="Arial" w:cs="Arial"/>
        </w:rPr>
        <w:t xml:space="preserve">a new problem occurs </w:t>
      </w:r>
      <w:r w:rsidR="00067D73">
        <w:rPr>
          <w:rFonts w:ascii="Arial" w:hAnsi="Arial" w:cs="Arial"/>
        </w:rPr>
        <w:t>as a result of new design where only the “LSBs” gets assigned to “</w:t>
      </w:r>
      <w:proofErr w:type="spellStart"/>
      <w:r w:rsidR="00067D73">
        <w:rPr>
          <w:rFonts w:ascii="Arial" w:hAnsi="Arial" w:cs="Arial"/>
        </w:rPr>
        <w:t>UART_in</w:t>
      </w:r>
      <w:proofErr w:type="spellEnd"/>
      <w:r w:rsidR="00067D73">
        <w:rPr>
          <w:rFonts w:ascii="Arial" w:hAnsi="Arial" w:cs="Arial"/>
        </w:rPr>
        <w:t>”. This can be seen by tracking the “</w:t>
      </w:r>
      <w:proofErr w:type="spellStart"/>
      <w:r w:rsidR="00067D73">
        <w:rPr>
          <w:rFonts w:ascii="Arial" w:hAnsi="Arial" w:cs="Arial"/>
        </w:rPr>
        <w:t>UART_in</w:t>
      </w:r>
      <w:proofErr w:type="spellEnd"/>
      <w:r w:rsidR="00067D73">
        <w:rPr>
          <w:rFonts w:ascii="Arial" w:hAnsi="Arial" w:cs="Arial"/>
        </w:rPr>
        <w:t>” signal and seeing that the “MSBs” signal “52” never assigned to “</w:t>
      </w:r>
      <w:proofErr w:type="spellStart"/>
      <w:r w:rsidR="00067D73">
        <w:rPr>
          <w:rFonts w:ascii="Arial" w:hAnsi="Arial" w:cs="Arial"/>
        </w:rPr>
        <w:t>UART_in</w:t>
      </w:r>
      <w:proofErr w:type="spellEnd"/>
      <w:r w:rsidR="00067D73">
        <w:rPr>
          <w:rFonts w:ascii="Arial" w:hAnsi="Arial" w:cs="Arial"/>
        </w:rPr>
        <w:t>” but the “LSBs” signal “8e” does at timestamp ~1.8ms.</w:t>
      </w:r>
      <w:r w:rsidR="00BE0031">
        <w:rPr>
          <w:rFonts w:ascii="Arial" w:hAnsi="Arial" w:cs="Arial"/>
        </w:rPr>
        <w:t xml:space="preserve"> </w:t>
      </w:r>
    </w:p>
    <w:p w:rsidR="000B08B1" w:rsidRDefault="000B08B1" w:rsidP="00063FD9">
      <w:pPr>
        <w:rPr>
          <w:rFonts w:ascii="Arial" w:hAnsi="Arial" w:cs="Arial"/>
        </w:rPr>
      </w:pPr>
    </w:p>
    <w:p w:rsidR="000B08B1" w:rsidRDefault="000B08B1" w:rsidP="00063FD9">
      <w:pPr>
        <w:rPr>
          <w:rFonts w:ascii="Arial" w:hAnsi="Arial" w:cs="Arial"/>
        </w:rPr>
      </w:pPr>
      <w:r>
        <w:rPr>
          <w:rFonts w:ascii="Arial" w:hAnsi="Arial" w:cs="Arial"/>
        </w:rPr>
        <w:t>T</w:t>
      </w:r>
      <w:r w:rsidR="000B7235">
        <w:rPr>
          <w:rFonts w:ascii="Arial" w:hAnsi="Arial" w:cs="Arial"/>
        </w:rPr>
        <w:t xml:space="preserve">his was a result of an error in fixing the bugged VHDL by replacing it with a sub-optimal solution </w:t>
      </w:r>
      <w:r w:rsidR="000766D4">
        <w:rPr>
          <w:rFonts w:ascii="Arial" w:hAnsi="Arial" w:cs="Arial"/>
        </w:rPr>
        <w:t>where “</w:t>
      </w:r>
      <w:proofErr w:type="spellStart"/>
      <w:r w:rsidR="000766D4">
        <w:rPr>
          <w:rFonts w:ascii="Arial" w:hAnsi="Arial" w:cs="Arial"/>
        </w:rPr>
        <w:t>UART_in</w:t>
      </w:r>
      <w:proofErr w:type="spellEnd"/>
      <w:r w:rsidR="000766D4">
        <w:rPr>
          <w:rFonts w:ascii="Arial" w:hAnsi="Arial" w:cs="Arial"/>
        </w:rPr>
        <w:t>” was triggered by “</w:t>
      </w:r>
      <w:proofErr w:type="spellStart"/>
      <w:r w:rsidR="000766D4">
        <w:rPr>
          <w:rFonts w:ascii="Arial" w:hAnsi="Arial" w:cs="Arial"/>
        </w:rPr>
        <w:t>SAR_out_clk</w:t>
      </w:r>
      <w:proofErr w:type="spellEnd"/>
      <w:r w:rsidR="000766D4">
        <w:rPr>
          <w:rFonts w:ascii="Arial" w:hAnsi="Arial" w:cs="Arial"/>
        </w:rPr>
        <w:t>” which only gave the UART system enough time to process one byte as</w:t>
      </w:r>
      <w:r w:rsidR="006A604F">
        <w:rPr>
          <w:rFonts w:ascii="Arial" w:hAnsi="Arial" w:cs="Arial"/>
        </w:rPr>
        <w:t xml:space="preserve"> the</w:t>
      </w:r>
      <w:r w:rsidR="000766D4">
        <w:rPr>
          <w:rFonts w:ascii="Arial" w:hAnsi="Arial" w:cs="Arial"/>
        </w:rPr>
        <w:t xml:space="preserve"> next time “</w:t>
      </w:r>
      <w:proofErr w:type="spellStart"/>
      <w:r w:rsidR="000766D4">
        <w:rPr>
          <w:rFonts w:ascii="Arial" w:hAnsi="Arial" w:cs="Arial"/>
        </w:rPr>
        <w:t>SAR_out_clk</w:t>
      </w:r>
      <w:proofErr w:type="spellEnd"/>
      <w:r w:rsidR="000766D4">
        <w:rPr>
          <w:rFonts w:ascii="Arial" w:hAnsi="Arial" w:cs="Arial"/>
        </w:rPr>
        <w:t xml:space="preserve">” pulsed to </w:t>
      </w:r>
      <w:r w:rsidR="00396A9C">
        <w:rPr>
          <w:rFonts w:ascii="Arial" w:hAnsi="Arial" w:cs="Arial"/>
        </w:rPr>
        <w:t>receive</w:t>
      </w:r>
      <w:r w:rsidR="000766D4">
        <w:rPr>
          <w:rFonts w:ascii="Arial" w:hAnsi="Arial" w:cs="Arial"/>
        </w:rPr>
        <w:t xml:space="preserve"> a new byte it would be from the next data set. This is clearly visible in figure </w:t>
      </w:r>
      <w:r w:rsidR="00BD546E">
        <w:rPr>
          <w:rFonts w:ascii="Arial" w:hAnsi="Arial" w:cs="Arial"/>
        </w:rPr>
        <w:t>30</w:t>
      </w:r>
      <w:r w:rsidR="000766D4">
        <w:rPr>
          <w:rFonts w:ascii="Arial" w:hAnsi="Arial" w:cs="Arial"/>
        </w:rPr>
        <w:t xml:space="preserve"> where the “</w:t>
      </w:r>
      <w:proofErr w:type="spellStart"/>
      <w:r w:rsidR="000766D4">
        <w:rPr>
          <w:rFonts w:ascii="Arial" w:hAnsi="Arial" w:cs="Arial"/>
        </w:rPr>
        <w:t>UART_in</w:t>
      </w:r>
      <w:proofErr w:type="spellEnd"/>
      <w:r w:rsidR="000766D4">
        <w:rPr>
          <w:rFonts w:ascii="Arial" w:hAnsi="Arial" w:cs="Arial"/>
        </w:rPr>
        <w:t>” value changes at the same time as “</w:t>
      </w:r>
      <w:proofErr w:type="spellStart"/>
      <w:r w:rsidR="000766D4">
        <w:rPr>
          <w:rFonts w:ascii="Arial" w:hAnsi="Arial" w:cs="Arial"/>
        </w:rPr>
        <w:t>SAR_out_clk</w:t>
      </w:r>
      <w:proofErr w:type="spellEnd"/>
      <w:r w:rsidR="000766D4">
        <w:rPr>
          <w:rFonts w:ascii="Arial" w:hAnsi="Arial" w:cs="Arial"/>
        </w:rPr>
        <w:t xml:space="preserve">” which also coincides with </w:t>
      </w:r>
      <w:r w:rsidR="00410499">
        <w:rPr>
          <w:rFonts w:ascii="Arial" w:hAnsi="Arial" w:cs="Arial"/>
        </w:rPr>
        <w:t>new data being sent to “MSBs” and “LSBs”. Therefore, the whole process statement, had to go through a substantial change where instead of “</w:t>
      </w:r>
      <w:proofErr w:type="spellStart"/>
      <w:r w:rsidR="00410499">
        <w:rPr>
          <w:rFonts w:ascii="Arial" w:hAnsi="Arial" w:cs="Arial"/>
        </w:rPr>
        <w:t>UART_in</w:t>
      </w:r>
      <w:proofErr w:type="spellEnd"/>
      <w:r w:rsidR="00410499">
        <w:rPr>
          <w:rFonts w:ascii="Arial" w:hAnsi="Arial" w:cs="Arial"/>
        </w:rPr>
        <w:t>” triggering on “</w:t>
      </w:r>
      <w:proofErr w:type="spellStart"/>
      <w:r w:rsidR="00410499">
        <w:rPr>
          <w:rFonts w:ascii="Arial" w:hAnsi="Arial" w:cs="Arial"/>
        </w:rPr>
        <w:t>SAR_out_clk</w:t>
      </w:r>
      <w:proofErr w:type="spellEnd"/>
      <w:r w:rsidR="00410499">
        <w:rPr>
          <w:rFonts w:ascii="Arial" w:hAnsi="Arial" w:cs="Arial"/>
        </w:rPr>
        <w:t>” it would trigger on “</w:t>
      </w:r>
      <w:proofErr w:type="spellStart"/>
      <w:r w:rsidR="00410499">
        <w:rPr>
          <w:rFonts w:ascii="Arial" w:hAnsi="Arial" w:cs="Arial"/>
        </w:rPr>
        <w:t>s_clk</w:t>
      </w:r>
      <w:proofErr w:type="spellEnd"/>
      <w:r w:rsidR="00410499">
        <w:rPr>
          <w:rFonts w:ascii="Arial" w:hAnsi="Arial" w:cs="Arial"/>
        </w:rPr>
        <w:t>” which corresponds to the “</w:t>
      </w:r>
      <w:proofErr w:type="spellStart"/>
      <w:r w:rsidR="00410499">
        <w:rPr>
          <w:rFonts w:ascii="Arial" w:hAnsi="Arial" w:cs="Arial"/>
        </w:rPr>
        <w:t>slower_clk</w:t>
      </w:r>
      <w:proofErr w:type="spellEnd"/>
      <w:r w:rsidR="00410499">
        <w:rPr>
          <w:rFonts w:ascii="Arial" w:hAnsi="Arial" w:cs="Arial"/>
        </w:rPr>
        <w:t>” signal which operates 16 times faster than “</w:t>
      </w:r>
      <w:proofErr w:type="spellStart"/>
      <w:r w:rsidR="00410499">
        <w:rPr>
          <w:rFonts w:ascii="Arial" w:hAnsi="Arial" w:cs="Arial"/>
        </w:rPr>
        <w:t>SAR_out_clk</w:t>
      </w:r>
      <w:proofErr w:type="spellEnd"/>
      <w:r w:rsidR="00410499">
        <w:rPr>
          <w:rFonts w:ascii="Arial" w:hAnsi="Arial" w:cs="Arial"/>
        </w:rPr>
        <w:t xml:space="preserve">”. </w:t>
      </w:r>
      <w:r w:rsidR="00576A88">
        <w:rPr>
          <w:rFonts w:ascii="Arial" w:hAnsi="Arial" w:cs="Arial"/>
        </w:rPr>
        <w:t xml:space="preserve">Another counter would be made </w:t>
      </w:r>
      <w:r w:rsidR="00673CD6">
        <w:rPr>
          <w:rFonts w:ascii="Arial" w:hAnsi="Arial" w:cs="Arial"/>
        </w:rPr>
        <w:t>that incremented on “</w:t>
      </w:r>
      <w:proofErr w:type="spellStart"/>
      <w:r w:rsidR="00673CD6">
        <w:rPr>
          <w:rFonts w:ascii="Arial" w:hAnsi="Arial" w:cs="Arial"/>
        </w:rPr>
        <w:t>s_clk</w:t>
      </w:r>
      <w:proofErr w:type="spellEnd"/>
      <w:r w:rsidR="00673CD6">
        <w:rPr>
          <w:rFonts w:ascii="Arial" w:hAnsi="Arial" w:cs="Arial"/>
        </w:rPr>
        <w:t>” and would use the new internal signal “</w:t>
      </w:r>
      <w:proofErr w:type="spellStart"/>
      <w:r w:rsidR="00673CD6">
        <w:rPr>
          <w:rFonts w:ascii="Arial" w:hAnsi="Arial" w:cs="Arial"/>
        </w:rPr>
        <w:t>UART_pick_clk</w:t>
      </w:r>
      <w:proofErr w:type="spellEnd"/>
      <w:r w:rsidR="00673CD6">
        <w:rPr>
          <w:rFonts w:ascii="Arial" w:hAnsi="Arial" w:cs="Arial"/>
        </w:rPr>
        <w:t>” to select which byte to send to “</w:t>
      </w:r>
      <w:proofErr w:type="spellStart"/>
      <w:r w:rsidR="00673CD6">
        <w:rPr>
          <w:rFonts w:ascii="Arial" w:hAnsi="Arial" w:cs="Arial"/>
        </w:rPr>
        <w:t>UART_in</w:t>
      </w:r>
      <w:proofErr w:type="spellEnd"/>
      <w:r w:rsidR="00673CD6">
        <w:rPr>
          <w:rFonts w:ascii="Arial" w:hAnsi="Arial" w:cs="Arial"/>
        </w:rPr>
        <w:t>”.</w:t>
      </w:r>
      <w:r w:rsidR="0014708C">
        <w:rPr>
          <w:rFonts w:ascii="Arial" w:hAnsi="Arial" w:cs="Arial"/>
        </w:rPr>
        <w:t xml:space="preserve"> </w:t>
      </w:r>
      <w:r w:rsidR="006A7437">
        <w:rPr>
          <w:rFonts w:ascii="Arial" w:hAnsi="Arial" w:cs="Arial"/>
        </w:rPr>
        <w:t>The counter</w:t>
      </w:r>
      <w:r w:rsidR="0014708C">
        <w:rPr>
          <w:rFonts w:ascii="Arial" w:hAnsi="Arial" w:cs="Arial"/>
        </w:rPr>
        <w:t xml:space="preserve"> would reach a max number of 7, counting on each “</w:t>
      </w:r>
      <w:proofErr w:type="spellStart"/>
      <w:r w:rsidR="0014708C">
        <w:rPr>
          <w:rFonts w:ascii="Arial" w:hAnsi="Arial" w:cs="Arial"/>
        </w:rPr>
        <w:t>s_clk</w:t>
      </w:r>
      <w:proofErr w:type="spellEnd"/>
      <w:r w:rsidR="0014708C">
        <w:rPr>
          <w:rFonts w:ascii="Arial" w:hAnsi="Arial" w:cs="Arial"/>
        </w:rPr>
        <w:t>” pulse and then pull “</w:t>
      </w:r>
      <w:proofErr w:type="spellStart"/>
      <w:r w:rsidR="0014708C">
        <w:rPr>
          <w:rFonts w:ascii="Arial" w:hAnsi="Arial" w:cs="Arial"/>
        </w:rPr>
        <w:t>UART_pick_clk</w:t>
      </w:r>
      <w:proofErr w:type="spellEnd"/>
      <w:r w:rsidR="0014708C">
        <w:rPr>
          <w:rFonts w:ascii="Arial" w:hAnsi="Arial" w:cs="Arial"/>
        </w:rPr>
        <w:t>” low/high depending on the previous value. Once two count</w:t>
      </w:r>
      <w:r w:rsidR="008B0D9C">
        <w:rPr>
          <w:rFonts w:ascii="Arial" w:hAnsi="Arial" w:cs="Arial"/>
        </w:rPr>
        <w:t>s</w:t>
      </w:r>
      <w:r w:rsidR="0014708C">
        <w:rPr>
          <w:rFonts w:ascii="Arial" w:hAnsi="Arial" w:cs="Arial"/>
        </w:rPr>
        <w:t xml:space="preserve"> have elapsed both the MSB and LSB should have been passed to “</w:t>
      </w:r>
      <w:proofErr w:type="spellStart"/>
      <w:r w:rsidR="0014708C">
        <w:rPr>
          <w:rFonts w:ascii="Arial" w:hAnsi="Arial" w:cs="Arial"/>
        </w:rPr>
        <w:t>UART_in</w:t>
      </w:r>
      <w:proofErr w:type="spellEnd"/>
      <w:r w:rsidR="0014708C">
        <w:rPr>
          <w:rFonts w:ascii="Arial" w:hAnsi="Arial" w:cs="Arial"/>
        </w:rPr>
        <w:t xml:space="preserve">” </w:t>
      </w:r>
      <w:r w:rsidR="00817071">
        <w:rPr>
          <w:rFonts w:ascii="Arial" w:hAnsi="Arial" w:cs="Arial"/>
        </w:rPr>
        <w:t xml:space="preserve">and new data should be </w:t>
      </w:r>
      <w:r w:rsidR="002A064F">
        <w:rPr>
          <w:rFonts w:ascii="Arial" w:hAnsi="Arial" w:cs="Arial"/>
        </w:rPr>
        <w:t>sent</w:t>
      </w:r>
      <w:r w:rsidR="00817071">
        <w:rPr>
          <w:rFonts w:ascii="Arial" w:hAnsi="Arial" w:cs="Arial"/>
        </w:rPr>
        <w:t xml:space="preserve"> to “MSBs” and “LSBs” from the S</w:t>
      </w:r>
      <w:r w:rsidR="002E67B5">
        <w:rPr>
          <w:rFonts w:ascii="Arial" w:hAnsi="Arial" w:cs="Arial"/>
        </w:rPr>
        <w:t>AR</w:t>
      </w:r>
      <w:r w:rsidR="00817071">
        <w:rPr>
          <w:rFonts w:ascii="Arial" w:hAnsi="Arial" w:cs="Arial"/>
        </w:rPr>
        <w:t>.</w:t>
      </w:r>
    </w:p>
    <w:p w:rsidR="003E5981" w:rsidRDefault="003E5981" w:rsidP="00063FD9">
      <w:pPr>
        <w:rPr>
          <w:rFonts w:ascii="Arial" w:hAnsi="Arial" w:cs="Arial"/>
        </w:rPr>
      </w:pPr>
    </w:p>
    <w:p w:rsidR="00275098" w:rsidRDefault="003E5981" w:rsidP="00063FD9">
      <w:pPr>
        <w:rPr>
          <w:rFonts w:ascii="Arial" w:hAnsi="Arial" w:cs="Arial"/>
        </w:rPr>
      </w:pPr>
      <w:r>
        <w:rPr>
          <w:rFonts w:ascii="Arial" w:hAnsi="Arial" w:cs="Arial"/>
        </w:rPr>
        <w:t>Figure</w:t>
      </w:r>
      <w:r w:rsidR="00385F80">
        <w:rPr>
          <w:rFonts w:ascii="Arial" w:hAnsi="Arial" w:cs="Arial"/>
        </w:rPr>
        <w:t xml:space="preserve"> 32</w:t>
      </w:r>
      <w:r>
        <w:rPr>
          <w:rFonts w:ascii="Arial" w:hAnsi="Arial" w:cs="Arial"/>
        </w:rPr>
        <w:t xml:space="preserve"> which shows the simulation </w:t>
      </w:r>
      <w:r w:rsidR="002A064F">
        <w:rPr>
          <w:rFonts w:ascii="Arial" w:hAnsi="Arial" w:cs="Arial"/>
        </w:rPr>
        <w:t xml:space="preserve">of the new process </w:t>
      </w:r>
      <w:r w:rsidR="00F412B7">
        <w:rPr>
          <w:rFonts w:ascii="Arial" w:hAnsi="Arial" w:cs="Arial"/>
        </w:rPr>
        <w:t xml:space="preserve">which now shows the </w:t>
      </w:r>
      <w:r w:rsidR="00A56C9B">
        <w:rPr>
          <w:rFonts w:ascii="Arial" w:hAnsi="Arial" w:cs="Arial"/>
        </w:rPr>
        <w:t>data from the ROM being processed correctly and being passed to the UART module and transmitted through “</w:t>
      </w:r>
      <w:proofErr w:type="spellStart"/>
      <w:r w:rsidR="00A56C9B">
        <w:rPr>
          <w:rFonts w:ascii="Arial" w:hAnsi="Arial" w:cs="Arial"/>
        </w:rPr>
        <w:t>Data_Out</w:t>
      </w:r>
      <w:proofErr w:type="spellEnd"/>
      <w:r w:rsidR="00A56C9B">
        <w:rPr>
          <w:rFonts w:ascii="Arial" w:hAnsi="Arial" w:cs="Arial"/>
        </w:rPr>
        <w:t>” with the LSB first.</w:t>
      </w:r>
      <w:r w:rsidR="00C4019F">
        <w:rPr>
          <w:rFonts w:ascii="Arial" w:hAnsi="Arial" w:cs="Arial"/>
        </w:rPr>
        <w:t xml:space="preserve"> Whilst “MSBs” and “LSBs” signals </w:t>
      </w:r>
      <w:r w:rsidR="00C4019F">
        <w:rPr>
          <w:rFonts w:ascii="Arial" w:hAnsi="Arial" w:cs="Arial"/>
        </w:rPr>
        <w:lastRenderedPageBreak/>
        <w:t xml:space="preserve">still change on </w:t>
      </w:r>
      <w:r w:rsidR="00106738">
        <w:rPr>
          <w:rFonts w:ascii="Arial" w:hAnsi="Arial" w:cs="Arial"/>
        </w:rPr>
        <w:t>“</w:t>
      </w:r>
      <w:proofErr w:type="spellStart"/>
      <w:r w:rsidR="00106738">
        <w:rPr>
          <w:rFonts w:ascii="Arial" w:hAnsi="Arial" w:cs="Arial"/>
        </w:rPr>
        <w:t>SAR_out_clk</w:t>
      </w:r>
      <w:proofErr w:type="spellEnd"/>
      <w:r w:rsidR="00106738">
        <w:rPr>
          <w:rFonts w:ascii="Arial" w:hAnsi="Arial" w:cs="Arial"/>
        </w:rPr>
        <w:t>”, “</w:t>
      </w:r>
      <w:proofErr w:type="spellStart"/>
      <w:r w:rsidR="00106738">
        <w:rPr>
          <w:rFonts w:ascii="Arial" w:hAnsi="Arial" w:cs="Arial"/>
        </w:rPr>
        <w:t>UART_in</w:t>
      </w:r>
      <w:proofErr w:type="spellEnd"/>
      <w:r w:rsidR="00106738">
        <w:rPr>
          <w:rFonts w:ascii="Arial" w:hAnsi="Arial" w:cs="Arial"/>
        </w:rPr>
        <w:t>” triggers on now on “s-</w:t>
      </w:r>
      <w:proofErr w:type="spellStart"/>
      <w:r w:rsidR="00106738">
        <w:rPr>
          <w:rFonts w:ascii="Arial" w:hAnsi="Arial" w:cs="Arial"/>
        </w:rPr>
        <w:t>clk</w:t>
      </w:r>
      <w:proofErr w:type="spellEnd"/>
      <w:r w:rsidR="00106738">
        <w:rPr>
          <w:rFonts w:ascii="Arial" w:hAnsi="Arial" w:cs="Arial"/>
        </w:rPr>
        <w:t>” and changes on the 8</w:t>
      </w:r>
      <w:r w:rsidR="00106738" w:rsidRPr="00106738">
        <w:rPr>
          <w:rFonts w:ascii="Arial" w:hAnsi="Arial" w:cs="Arial"/>
          <w:vertAlign w:val="superscript"/>
        </w:rPr>
        <w:t>th</w:t>
      </w:r>
      <w:r w:rsidR="00106738">
        <w:rPr>
          <w:rFonts w:ascii="Arial" w:hAnsi="Arial" w:cs="Arial"/>
        </w:rPr>
        <w:t xml:space="preserve"> pulse to the other byte as dictated by the new counter.</w:t>
      </w:r>
      <w:r w:rsidR="0047516B">
        <w:rPr>
          <w:rFonts w:ascii="Arial" w:hAnsi="Arial" w:cs="Arial"/>
        </w:rPr>
        <w:t xml:space="preserve"> Also, by </w:t>
      </w:r>
      <w:r w:rsidR="0047602E">
        <w:rPr>
          <w:rFonts w:ascii="Arial" w:hAnsi="Arial" w:cs="Arial"/>
        </w:rPr>
        <w:t>locating the right point in the “</w:t>
      </w:r>
      <w:proofErr w:type="spellStart"/>
      <w:r w:rsidR="0047602E">
        <w:rPr>
          <w:rFonts w:ascii="Arial" w:hAnsi="Arial" w:cs="Arial"/>
        </w:rPr>
        <w:t>Data_out</w:t>
      </w:r>
      <w:proofErr w:type="spellEnd"/>
      <w:r w:rsidR="0047602E">
        <w:rPr>
          <w:rFonts w:ascii="Arial" w:hAnsi="Arial" w:cs="Arial"/>
        </w:rPr>
        <w:t>” stream the data from “</w:t>
      </w:r>
      <w:proofErr w:type="spellStart"/>
      <w:r w:rsidR="0047602E">
        <w:rPr>
          <w:rFonts w:ascii="Arial" w:hAnsi="Arial" w:cs="Arial"/>
        </w:rPr>
        <w:t>UART_in</w:t>
      </w:r>
      <w:proofErr w:type="spellEnd"/>
      <w:r w:rsidR="0047602E">
        <w:rPr>
          <w:rFonts w:ascii="Arial" w:hAnsi="Arial" w:cs="Arial"/>
        </w:rPr>
        <w:t xml:space="preserve">” can be observed </w:t>
      </w:r>
      <w:r w:rsidR="00502B21">
        <w:rPr>
          <w:rFonts w:ascii="Arial" w:hAnsi="Arial" w:cs="Arial"/>
        </w:rPr>
        <w:t>showing</w:t>
      </w:r>
      <w:r w:rsidR="0047602E">
        <w:rPr>
          <w:rFonts w:ascii="Arial" w:hAnsi="Arial" w:cs="Arial"/>
        </w:rPr>
        <w:t xml:space="preserve"> proper transmission of the UART signal from the system. It was understood that now the system was ready for hardware implementation.  </w:t>
      </w:r>
    </w:p>
    <w:p w:rsidR="00275098" w:rsidRDefault="00275098" w:rsidP="00063FD9">
      <w:pPr>
        <w:rPr>
          <w:rFonts w:ascii="Arial" w:hAnsi="Arial" w:cs="Arial"/>
        </w:rPr>
      </w:pPr>
    </w:p>
    <w:p w:rsidR="003E5981" w:rsidRDefault="0047602E" w:rsidP="00063FD9">
      <w:pPr>
        <w:rPr>
          <w:rFonts w:ascii="Arial" w:hAnsi="Arial" w:cs="Arial"/>
        </w:rPr>
      </w:pPr>
      <w:r>
        <w:rPr>
          <w:rFonts w:ascii="Arial" w:hAnsi="Arial" w:cs="Arial"/>
        </w:rPr>
        <w:t xml:space="preserve">However, after a quick test of testing the FPGA passing </w:t>
      </w:r>
      <w:r w:rsidR="005D00B6">
        <w:rPr>
          <w:rFonts w:ascii="Arial" w:hAnsi="Arial" w:cs="Arial"/>
        </w:rPr>
        <w:t xml:space="preserve">of passing </w:t>
      </w:r>
      <w:r w:rsidR="00275098">
        <w:rPr>
          <w:rFonts w:ascii="Arial" w:hAnsi="Arial" w:cs="Arial"/>
        </w:rPr>
        <w:t xml:space="preserve">16-bit values, similar to testing the UART, it was clear no data was being received by the </w:t>
      </w:r>
      <w:proofErr w:type="spellStart"/>
      <w:r w:rsidR="00275098">
        <w:rPr>
          <w:rFonts w:ascii="Arial" w:hAnsi="Arial" w:cs="Arial"/>
        </w:rPr>
        <w:t>RealTerm</w:t>
      </w:r>
      <w:proofErr w:type="spellEnd"/>
      <w:r w:rsidR="00275098">
        <w:rPr>
          <w:rFonts w:ascii="Arial" w:hAnsi="Arial" w:cs="Arial"/>
        </w:rPr>
        <w:t xml:space="preserve"> terminal </w:t>
      </w:r>
      <w:sdt>
        <w:sdtPr>
          <w:rPr>
            <w:rFonts w:ascii="Arial" w:hAnsi="Arial" w:cs="Arial"/>
          </w:rPr>
          <w:id w:val="1503547755"/>
          <w:citation/>
        </w:sdtPr>
        <w:sdtContent>
          <w:r w:rsidR="00CC62AF">
            <w:rPr>
              <w:rFonts w:ascii="Arial" w:hAnsi="Arial" w:cs="Arial"/>
            </w:rPr>
            <w:fldChar w:fldCharType="begin"/>
          </w:r>
          <w:r w:rsidR="00CC62AF">
            <w:rPr>
              <w:rFonts w:ascii="Arial" w:hAnsi="Arial" w:cs="Arial"/>
              <w:lang w:val="en-US"/>
            </w:rPr>
            <w:instrText xml:space="preserve"> CITATION Sou17 \l 1033 </w:instrText>
          </w:r>
          <w:r w:rsidR="00CC62AF">
            <w:rPr>
              <w:rFonts w:ascii="Arial" w:hAnsi="Arial" w:cs="Arial"/>
            </w:rPr>
            <w:fldChar w:fldCharType="separate"/>
          </w:r>
          <w:r w:rsidR="00E32611" w:rsidRPr="00E32611">
            <w:rPr>
              <w:rFonts w:ascii="Arial" w:hAnsi="Arial" w:cs="Arial"/>
              <w:noProof/>
              <w:lang w:val="en-US"/>
            </w:rPr>
            <w:t>[12]</w:t>
          </w:r>
          <w:r w:rsidR="00CC62AF">
            <w:rPr>
              <w:rFonts w:ascii="Arial" w:hAnsi="Arial" w:cs="Arial"/>
            </w:rPr>
            <w:fldChar w:fldCharType="end"/>
          </w:r>
        </w:sdtContent>
      </w:sdt>
      <w:r w:rsidR="00275098">
        <w:rPr>
          <w:rFonts w:ascii="Arial" w:hAnsi="Arial" w:cs="Arial"/>
        </w:rPr>
        <w:t xml:space="preserve">. Therefore, the system was split </w:t>
      </w:r>
      <w:r w:rsidR="00394354">
        <w:rPr>
          <w:rFonts w:ascii="Arial" w:hAnsi="Arial" w:cs="Arial"/>
        </w:rPr>
        <w:t xml:space="preserve">back down </w:t>
      </w:r>
      <w:r w:rsidR="00275098">
        <w:rPr>
          <w:rFonts w:ascii="Arial" w:hAnsi="Arial" w:cs="Arial"/>
        </w:rPr>
        <w:t xml:space="preserve">into the UART and SAR modules </w:t>
      </w:r>
      <w:r w:rsidR="00ED459B">
        <w:rPr>
          <w:rFonts w:ascii="Arial" w:hAnsi="Arial" w:cs="Arial"/>
        </w:rPr>
        <w:t>and the UART modules were tested separately to confirm practical performance. This felt as a necessary step as the disparity between simulation and practical testing meant there was little faith in the simulation telling anything meaningful. It was during the UART practical testing the post synthesis and implementation simulation importance was understood. UAR</w:t>
      </w:r>
      <w:r w:rsidR="000515C6">
        <w:rPr>
          <w:rFonts w:ascii="Arial" w:hAnsi="Arial" w:cs="Arial"/>
        </w:rPr>
        <w:t>T</w:t>
      </w:r>
      <w:r w:rsidR="00ED459B">
        <w:rPr>
          <w:rFonts w:ascii="Arial" w:hAnsi="Arial" w:cs="Arial"/>
        </w:rPr>
        <w:t xml:space="preserve"> practical testing is covered in the </w:t>
      </w:r>
      <w:r w:rsidR="000515C6">
        <w:rPr>
          <w:rFonts w:ascii="Arial" w:hAnsi="Arial" w:cs="Arial"/>
        </w:rPr>
        <w:t xml:space="preserve">Hardware and Integration section. </w:t>
      </w:r>
      <w:r w:rsidR="00ED459B">
        <w:rPr>
          <w:rFonts w:ascii="Arial" w:hAnsi="Arial" w:cs="Arial"/>
        </w:rPr>
        <w:t xml:space="preserve"> </w:t>
      </w:r>
    </w:p>
    <w:p w:rsidR="00EC3D1A" w:rsidRDefault="00EC3D1A" w:rsidP="00063FD9">
      <w:pPr>
        <w:rPr>
          <w:rFonts w:ascii="Arial" w:hAnsi="Arial" w:cs="Arial"/>
        </w:rPr>
      </w:pPr>
    </w:p>
    <w:p w:rsidR="00AF64AC" w:rsidRPr="00AF64AC" w:rsidRDefault="000F1B4B" w:rsidP="00063FD9">
      <w:pPr>
        <w:rPr>
          <w:rFonts w:ascii="Arial" w:hAnsi="Arial" w:cs="Arial"/>
        </w:rPr>
      </w:pPr>
      <w:r>
        <w:rPr>
          <w:rFonts w:ascii="Arial" w:hAnsi="Arial" w:cs="Arial"/>
        </w:rPr>
        <w:t xml:space="preserve"> </w:t>
      </w:r>
      <w:r w:rsidR="00207B74">
        <w:rPr>
          <w:rFonts w:ascii="Arial" w:hAnsi="Arial" w:cs="Arial"/>
        </w:rPr>
        <w:t xml:space="preserve"> </w:t>
      </w:r>
    </w:p>
    <w:p w:rsidR="000766D4" w:rsidRDefault="000766D4" w:rsidP="000766D4">
      <w:pPr>
        <w:rPr>
          <w:rFonts w:ascii="Arial" w:hAnsi="Arial" w:cs="Arial"/>
        </w:rPr>
      </w:pPr>
      <w:r>
        <w:rPr>
          <w:noProof/>
        </w:rPr>
        <w:drawing>
          <wp:inline distT="0" distB="0" distL="0" distR="0" wp14:anchorId="386A6487" wp14:editId="649F729F">
            <wp:extent cx="4189730" cy="1904338"/>
            <wp:effectExtent l="0" t="0" r="1270"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1010" b="1691"/>
                    <a:stretch/>
                  </pic:blipFill>
                  <pic:spPr bwMode="auto">
                    <a:xfrm>
                      <a:off x="0" y="0"/>
                      <a:ext cx="4220053" cy="1918121"/>
                    </a:xfrm>
                    <a:prstGeom prst="rect">
                      <a:avLst/>
                    </a:prstGeom>
                    <a:ln>
                      <a:noFill/>
                    </a:ln>
                    <a:extLst>
                      <a:ext uri="{53640926-AAD7-44D8-BBD7-CCE9431645EC}">
                        <a14:shadowObscured xmlns:a14="http://schemas.microsoft.com/office/drawing/2010/main"/>
                      </a:ext>
                    </a:extLst>
                  </pic:spPr>
                </pic:pic>
              </a:graphicData>
            </a:graphic>
          </wp:inline>
        </w:drawing>
      </w:r>
    </w:p>
    <w:p w:rsidR="000766D4" w:rsidRDefault="000766D4" w:rsidP="000766D4">
      <w:pPr>
        <w:rPr>
          <w:rFonts w:ascii="Arial" w:hAnsi="Arial" w:cs="Arial"/>
        </w:rPr>
      </w:pPr>
    </w:p>
    <w:p w:rsidR="000766D4" w:rsidRPr="00AF64AC" w:rsidRDefault="000766D4" w:rsidP="000766D4">
      <w:pPr>
        <w:rPr>
          <w:rFonts w:ascii="Arial" w:hAnsi="Arial" w:cs="Arial"/>
          <w:i/>
        </w:rPr>
      </w:pPr>
      <w:r>
        <w:rPr>
          <w:rFonts w:ascii="Arial" w:hAnsi="Arial" w:cs="Arial"/>
          <w:i/>
        </w:rPr>
        <w:t xml:space="preserve">Figure </w:t>
      </w:r>
      <w:r w:rsidR="00E32221">
        <w:rPr>
          <w:rFonts w:ascii="Arial" w:hAnsi="Arial" w:cs="Arial"/>
          <w:i/>
        </w:rPr>
        <w:t>31</w:t>
      </w:r>
      <w:r>
        <w:rPr>
          <w:rFonts w:ascii="Arial" w:hAnsi="Arial" w:cs="Arial"/>
          <w:i/>
        </w:rPr>
        <w:t>: Updated code aimed to be synchronous to a clock</w:t>
      </w:r>
    </w:p>
    <w:p w:rsidR="00AF64AC" w:rsidRDefault="00AF64AC" w:rsidP="00063FD9"/>
    <w:p w:rsidR="00817071" w:rsidRDefault="00817071" w:rsidP="00817071">
      <w:pPr>
        <w:rPr>
          <w:rFonts w:ascii="Calibri" w:hAnsi="Calibri" w:cs="Calibri"/>
          <w:sz w:val="22"/>
          <w:szCs w:val="22"/>
        </w:rPr>
      </w:pPr>
      <w:r>
        <w:rPr>
          <w:rFonts w:ascii="Calibri" w:hAnsi="Calibri" w:cs="Calibri"/>
          <w:noProof/>
          <w:sz w:val="22"/>
          <w:szCs w:val="22"/>
        </w:rPr>
        <w:drawing>
          <wp:inline distT="0" distB="0" distL="0" distR="0">
            <wp:extent cx="5783694" cy="1725433"/>
            <wp:effectExtent l="0" t="0" r="7620" b="8255"/>
            <wp:docPr id="53" name="Picture 53" descr="Machine generated alternative text:&#10;SAR_in &#10;finish_ROM &#10;&gt; ROM_address1501 &#10;dk &#10;slower_dk &#10;DAC_out &#10;Data_out &#10;&gt; hold_ouU1501 &#10;&gt; ROM_address1501 &#10;u &#10;clockPeriod &#10;&gt; MSBs[TOl &#10;&gt; LSBs[TOl &#10;u &#10;s clk &#10;SAR out &#10;697c &#10;10000 ps &#10;Sdes &#10;478d &#10;3d01 &#10;10000 ps &#10;3304 &#10;moo &#10;29b1 &#10;3304 &#10;z 1 I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10;SAR_in &#10;finish_ROM &#10;&gt; ROM_address1501 &#10;dk &#10;slower_dk &#10;DAC_out &#10;Data_out &#10;&gt; hold_ouU1501 &#10;&gt; ROM_address1501 &#10;u &#10;clockPeriod &#10;&gt; MSBs[TOl &#10;&gt; LSBs[TOl &#10;u &#10;s clk &#10;SAR out &#10;697c &#10;10000 ps &#10;Sdes &#10;478d &#10;3d01 &#10;10000 ps &#10;3304 &#10;moo &#10;29b1 &#10;3304 &#10;z 1 If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004506" cy="1791307"/>
                    </a:xfrm>
                    <a:prstGeom prst="rect">
                      <a:avLst/>
                    </a:prstGeom>
                    <a:noFill/>
                    <a:ln>
                      <a:noFill/>
                    </a:ln>
                  </pic:spPr>
                </pic:pic>
              </a:graphicData>
            </a:graphic>
          </wp:inline>
        </w:drawing>
      </w:r>
    </w:p>
    <w:p w:rsidR="00817071" w:rsidRDefault="00817071" w:rsidP="00063FD9">
      <w:pPr>
        <w:rPr>
          <w:rFonts w:ascii="Arial" w:hAnsi="Arial" w:cs="Arial"/>
          <w:i/>
        </w:rPr>
      </w:pPr>
      <w:r w:rsidRPr="00817071">
        <w:rPr>
          <w:rFonts w:ascii="Arial" w:hAnsi="Arial" w:cs="Arial"/>
          <w:i/>
        </w:rPr>
        <w:t xml:space="preserve">Figure </w:t>
      </w:r>
      <w:r w:rsidR="008A789B">
        <w:rPr>
          <w:rFonts w:ascii="Arial" w:hAnsi="Arial" w:cs="Arial"/>
          <w:i/>
        </w:rPr>
        <w:t>32</w:t>
      </w:r>
      <w:r>
        <w:rPr>
          <w:rFonts w:ascii="Arial" w:hAnsi="Arial" w:cs="Arial"/>
          <w:i/>
        </w:rPr>
        <w:t xml:space="preserve">: Working SAR ADC system in </w:t>
      </w:r>
      <w:proofErr w:type="spellStart"/>
      <w:r>
        <w:rPr>
          <w:rFonts w:ascii="Arial" w:hAnsi="Arial" w:cs="Arial"/>
          <w:i/>
        </w:rPr>
        <w:t>Vivado</w:t>
      </w:r>
      <w:proofErr w:type="spellEnd"/>
      <w:r>
        <w:rPr>
          <w:rFonts w:ascii="Arial" w:hAnsi="Arial" w:cs="Arial"/>
          <w:i/>
        </w:rPr>
        <w:t xml:space="preserve"> behavioural simulation.</w:t>
      </w:r>
    </w:p>
    <w:p w:rsidR="009E0D97" w:rsidRDefault="009E0D97" w:rsidP="00063FD9">
      <w:pPr>
        <w:rPr>
          <w:rFonts w:ascii="Arial" w:hAnsi="Arial" w:cs="Arial"/>
          <w:i/>
        </w:rPr>
      </w:pPr>
    </w:p>
    <w:p w:rsidR="009E0D97" w:rsidRDefault="00946091" w:rsidP="00946091">
      <w:pPr>
        <w:pStyle w:val="Heading3"/>
      </w:pPr>
      <w:bookmarkStart w:id="44" w:name="_Toc196758067"/>
      <w:r>
        <w:t>Post Synthesis Functional Simulation</w:t>
      </w:r>
      <w:bookmarkEnd w:id="44"/>
    </w:p>
    <w:p w:rsidR="00547DDF" w:rsidRDefault="00547DDF" w:rsidP="00B34A5A"/>
    <w:p w:rsidR="00B566BA" w:rsidRDefault="00547DDF" w:rsidP="00B34A5A">
      <w:pPr>
        <w:rPr>
          <w:rFonts w:ascii="Arial" w:hAnsi="Arial" w:cs="Arial"/>
        </w:rPr>
      </w:pPr>
      <w:r>
        <w:rPr>
          <w:rFonts w:ascii="Arial" w:hAnsi="Arial" w:cs="Arial"/>
        </w:rPr>
        <w:t>S</w:t>
      </w:r>
      <w:r w:rsidR="00B566BA">
        <w:rPr>
          <w:rFonts w:ascii="Arial" w:hAnsi="Arial" w:cs="Arial"/>
        </w:rPr>
        <w:t xml:space="preserve">ynthesis is the process of translating the VHDL RTL logic onto the specific FPGA components e.g. LUTs. This process can change the behaviour of the system as the translation is not always a direct correlation </w:t>
      </w:r>
      <w:r w:rsidR="00D6647F">
        <w:rPr>
          <w:rFonts w:ascii="Arial" w:hAnsi="Arial" w:cs="Arial"/>
        </w:rPr>
        <w:t>as</w:t>
      </w:r>
      <w:r w:rsidR="00B566BA">
        <w:rPr>
          <w:rFonts w:ascii="Arial" w:hAnsi="Arial" w:cs="Arial"/>
        </w:rPr>
        <w:t xml:space="preserve"> board component </w:t>
      </w:r>
      <w:r w:rsidR="00A36525">
        <w:rPr>
          <w:rFonts w:ascii="Arial" w:hAnsi="Arial" w:cs="Arial"/>
        </w:rPr>
        <w:t>do</w:t>
      </w:r>
      <w:r w:rsidR="00862D76">
        <w:rPr>
          <w:rFonts w:ascii="Arial" w:hAnsi="Arial" w:cs="Arial"/>
        </w:rPr>
        <w:t xml:space="preserve"> </w:t>
      </w:r>
      <w:r w:rsidR="00B566BA">
        <w:rPr>
          <w:rFonts w:ascii="Arial" w:hAnsi="Arial" w:cs="Arial"/>
        </w:rPr>
        <w:t>n</w:t>
      </w:r>
      <w:r w:rsidR="00862D76">
        <w:rPr>
          <w:rFonts w:ascii="Arial" w:hAnsi="Arial" w:cs="Arial"/>
        </w:rPr>
        <w:t>o</w:t>
      </w:r>
      <w:r w:rsidR="00B566BA">
        <w:rPr>
          <w:rFonts w:ascii="Arial" w:hAnsi="Arial" w:cs="Arial"/>
        </w:rPr>
        <w:t xml:space="preserve">t always have the same behaviour of RTL components. Therefore, the functional simulation is used </w:t>
      </w:r>
      <w:r w:rsidR="00B566BA">
        <w:rPr>
          <w:rFonts w:ascii="Arial" w:hAnsi="Arial" w:cs="Arial"/>
        </w:rPr>
        <w:lastRenderedPageBreak/>
        <w:t>to understand if synthesis process has created any disparities between the VHDL and the synthesis.</w:t>
      </w:r>
    </w:p>
    <w:p w:rsidR="00B566BA" w:rsidRDefault="00B566BA" w:rsidP="00B34A5A">
      <w:pPr>
        <w:rPr>
          <w:rFonts w:ascii="Arial" w:hAnsi="Arial" w:cs="Arial"/>
        </w:rPr>
      </w:pPr>
    </w:p>
    <w:p w:rsidR="00A36525" w:rsidRDefault="00B566BA" w:rsidP="00B34A5A">
      <w:pPr>
        <w:rPr>
          <w:rFonts w:ascii="Arial" w:hAnsi="Arial" w:cs="Arial"/>
        </w:rPr>
      </w:pPr>
      <w:r>
        <w:rPr>
          <w:rFonts w:ascii="Arial" w:hAnsi="Arial" w:cs="Arial"/>
        </w:rPr>
        <w:t xml:space="preserve">When first completing the functional </w:t>
      </w:r>
      <w:r w:rsidR="00FF55DC">
        <w:rPr>
          <w:rFonts w:ascii="Arial" w:hAnsi="Arial" w:cs="Arial"/>
        </w:rPr>
        <w:t xml:space="preserve">simulation, it became immediately apparent that there was a problem as </w:t>
      </w:r>
      <w:r w:rsidR="00A1598E">
        <w:rPr>
          <w:rFonts w:ascii="Arial" w:hAnsi="Arial" w:cs="Arial"/>
        </w:rPr>
        <w:t xml:space="preserve">the </w:t>
      </w:r>
      <w:r w:rsidR="00FF55DC">
        <w:rPr>
          <w:rFonts w:ascii="Arial" w:hAnsi="Arial" w:cs="Arial"/>
        </w:rPr>
        <w:t xml:space="preserve">system no longer worked and certain signals </w:t>
      </w:r>
      <w:r w:rsidR="00A1598E">
        <w:rPr>
          <w:rFonts w:ascii="Arial" w:hAnsi="Arial" w:cs="Arial"/>
        </w:rPr>
        <w:t xml:space="preserve">were </w:t>
      </w:r>
      <w:r w:rsidR="00FF55DC">
        <w:rPr>
          <w:rFonts w:ascii="Arial" w:hAnsi="Arial" w:cs="Arial"/>
        </w:rPr>
        <w:t>behaving bizarrely</w:t>
      </w:r>
      <w:r w:rsidR="00A1598E">
        <w:rPr>
          <w:rFonts w:ascii="Arial" w:hAnsi="Arial" w:cs="Arial"/>
        </w:rPr>
        <w:t xml:space="preserve">. </w:t>
      </w:r>
      <w:r w:rsidR="00CA0B36">
        <w:rPr>
          <w:rFonts w:ascii="Arial" w:hAnsi="Arial" w:cs="Arial"/>
        </w:rPr>
        <w:t xml:space="preserve">The clearest example of this was </w:t>
      </w:r>
      <w:r w:rsidR="005B14A3">
        <w:rPr>
          <w:rFonts w:ascii="Arial" w:hAnsi="Arial" w:cs="Arial"/>
        </w:rPr>
        <w:t xml:space="preserve">the </w:t>
      </w:r>
      <w:r w:rsidR="00CA0B36">
        <w:rPr>
          <w:rFonts w:ascii="Arial" w:hAnsi="Arial" w:cs="Arial"/>
        </w:rPr>
        <w:t>“</w:t>
      </w:r>
      <w:proofErr w:type="spellStart"/>
      <w:r w:rsidR="00CA0B36">
        <w:rPr>
          <w:rFonts w:ascii="Arial" w:hAnsi="Arial" w:cs="Arial"/>
        </w:rPr>
        <w:t>SAR_out_clk</w:t>
      </w:r>
      <w:proofErr w:type="spellEnd"/>
      <w:r w:rsidR="00CA0B36">
        <w:rPr>
          <w:rFonts w:ascii="Arial" w:hAnsi="Arial" w:cs="Arial"/>
        </w:rPr>
        <w:t>”</w:t>
      </w:r>
      <w:r w:rsidR="006920A0">
        <w:rPr>
          <w:rFonts w:ascii="Arial" w:hAnsi="Arial" w:cs="Arial"/>
        </w:rPr>
        <w:t>,</w:t>
      </w:r>
      <w:r w:rsidR="00CA0B36">
        <w:rPr>
          <w:rFonts w:ascii="Arial" w:hAnsi="Arial" w:cs="Arial"/>
        </w:rPr>
        <w:t xml:space="preserve"> shown by figure </w:t>
      </w:r>
      <w:r w:rsidR="00803F66">
        <w:rPr>
          <w:rFonts w:ascii="Arial" w:hAnsi="Arial" w:cs="Arial"/>
        </w:rPr>
        <w:t>33</w:t>
      </w:r>
      <w:r w:rsidR="006920A0">
        <w:rPr>
          <w:rFonts w:ascii="Arial" w:hAnsi="Arial" w:cs="Arial"/>
        </w:rPr>
        <w:t>,</w:t>
      </w:r>
      <w:r w:rsidR="00CA0B36">
        <w:rPr>
          <w:rFonts w:ascii="Arial" w:hAnsi="Arial" w:cs="Arial"/>
        </w:rPr>
        <w:t xml:space="preserve"> </w:t>
      </w:r>
      <w:r w:rsidR="00DA6324">
        <w:rPr>
          <w:rFonts w:ascii="Arial" w:hAnsi="Arial" w:cs="Arial"/>
        </w:rPr>
        <w:t xml:space="preserve">which </w:t>
      </w:r>
      <w:r w:rsidR="006920A0">
        <w:rPr>
          <w:rFonts w:ascii="Arial" w:hAnsi="Arial" w:cs="Arial"/>
        </w:rPr>
        <w:t xml:space="preserve">periodically </w:t>
      </w:r>
      <w:r w:rsidR="00CA0B36">
        <w:rPr>
          <w:rFonts w:ascii="Arial" w:hAnsi="Arial" w:cs="Arial"/>
        </w:rPr>
        <w:t xml:space="preserve">cycled erratically </w:t>
      </w:r>
      <w:r w:rsidR="00946AE3">
        <w:rPr>
          <w:rFonts w:ascii="Arial" w:hAnsi="Arial" w:cs="Arial"/>
        </w:rPr>
        <w:t>causing</w:t>
      </w:r>
      <w:r w:rsidR="00CA0B36">
        <w:rPr>
          <w:rFonts w:ascii="Arial" w:hAnsi="Arial" w:cs="Arial"/>
        </w:rPr>
        <w:t xml:space="preserve"> other signals</w:t>
      </w:r>
      <w:r w:rsidR="00D923E4">
        <w:rPr>
          <w:rFonts w:ascii="Arial" w:hAnsi="Arial" w:cs="Arial"/>
        </w:rPr>
        <w:t xml:space="preserve"> synchronised to it</w:t>
      </w:r>
      <w:r w:rsidR="00CA0B36">
        <w:rPr>
          <w:rFonts w:ascii="Arial" w:hAnsi="Arial" w:cs="Arial"/>
        </w:rPr>
        <w:t xml:space="preserve"> to execute </w:t>
      </w:r>
      <w:r w:rsidR="00D923E4">
        <w:rPr>
          <w:rFonts w:ascii="Arial" w:hAnsi="Arial" w:cs="Arial"/>
        </w:rPr>
        <w:t>in a similar manner.</w:t>
      </w:r>
      <w:r w:rsidR="00862D76">
        <w:rPr>
          <w:rFonts w:ascii="Arial" w:hAnsi="Arial" w:cs="Arial"/>
        </w:rPr>
        <w:t xml:space="preserve"> Figure </w:t>
      </w:r>
      <w:r w:rsidR="00BD546E">
        <w:rPr>
          <w:rFonts w:ascii="Arial" w:hAnsi="Arial" w:cs="Arial"/>
        </w:rPr>
        <w:t>33</w:t>
      </w:r>
      <w:r w:rsidR="00862D76">
        <w:rPr>
          <w:rFonts w:ascii="Arial" w:hAnsi="Arial" w:cs="Arial"/>
        </w:rPr>
        <w:t xml:space="preserve"> shows the signals associated with “</w:t>
      </w:r>
      <w:proofErr w:type="spellStart"/>
      <w:r w:rsidR="00862D76">
        <w:rPr>
          <w:rFonts w:ascii="Arial" w:hAnsi="Arial" w:cs="Arial"/>
        </w:rPr>
        <w:t>SAR_out_clk</w:t>
      </w:r>
      <w:proofErr w:type="spellEnd"/>
      <w:r w:rsidR="00862D76">
        <w:rPr>
          <w:rFonts w:ascii="Arial" w:hAnsi="Arial" w:cs="Arial"/>
        </w:rPr>
        <w:t xml:space="preserve">” being pulled high and low very rapidly at the start of the counter cycle. This behaviour was associated with the error in </w:t>
      </w:r>
      <w:proofErr w:type="spellStart"/>
      <w:r w:rsidR="00862D76">
        <w:rPr>
          <w:rFonts w:ascii="Arial" w:hAnsi="Arial" w:cs="Arial"/>
        </w:rPr>
        <w:t>Vivado’s</w:t>
      </w:r>
      <w:proofErr w:type="spellEnd"/>
      <w:r w:rsidR="00862D76">
        <w:rPr>
          <w:rFonts w:ascii="Arial" w:hAnsi="Arial" w:cs="Arial"/>
        </w:rPr>
        <w:t xml:space="preserve"> timing report f</w:t>
      </w:r>
      <w:r w:rsidR="0071740B">
        <w:rPr>
          <w:rFonts w:ascii="Arial" w:hAnsi="Arial" w:cs="Arial"/>
        </w:rPr>
        <w:t>ro</w:t>
      </w:r>
      <w:r w:rsidR="00862D76">
        <w:rPr>
          <w:rFonts w:ascii="Arial" w:hAnsi="Arial" w:cs="Arial"/>
        </w:rPr>
        <w:t xml:space="preserve">m figure </w:t>
      </w:r>
      <w:r w:rsidR="00367E32">
        <w:rPr>
          <w:rFonts w:ascii="Arial" w:hAnsi="Arial" w:cs="Arial"/>
        </w:rPr>
        <w:t>34</w:t>
      </w:r>
      <w:r w:rsidR="00C33174">
        <w:rPr>
          <w:rFonts w:ascii="Arial" w:hAnsi="Arial" w:cs="Arial"/>
        </w:rPr>
        <w:t>. The error states that the signal “tic” is not directly tied to the master clock. H</w:t>
      </w:r>
      <w:r w:rsidR="00E15F32">
        <w:rPr>
          <w:rFonts w:ascii="Arial" w:hAnsi="Arial" w:cs="Arial"/>
        </w:rPr>
        <w:t>en</w:t>
      </w:r>
      <w:r w:rsidR="00C33174">
        <w:rPr>
          <w:rFonts w:ascii="Arial" w:hAnsi="Arial" w:cs="Arial"/>
        </w:rPr>
        <w:t>ce</w:t>
      </w:r>
      <w:r w:rsidR="00E15F32">
        <w:rPr>
          <w:rFonts w:ascii="Arial" w:hAnsi="Arial" w:cs="Arial"/>
        </w:rPr>
        <w:t>,</w:t>
      </w:r>
      <w:r w:rsidR="00C33174">
        <w:rPr>
          <w:rFonts w:ascii="Arial" w:hAnsi="Arial" w:cs="Arial"/>
        </w:rPr>
        <w:t xml:space="preserve"> this made it asynchronous which resulted in the erroneous “</w:t>
      </w:r>
      <w:proofErr w:type="spellStart"/>
      <w:r w:rsidR="00C33174">
        <w:rPr>
          <w:rFonts w:ascii="Arial" w:hAnsi="Arial" w:cs="Arial"/>
        </w:rPr>
        <w:t>SAR_out_clk</w:t>
      </w:r>
      <w:proofErr w:type="spellEnd"/>
      <w:r w:rsidR="00C33174">
        <w:rPr>
          <w:rFonts w:ascii="Arial" w:hAnsi="Arial" w:cs="Arial"/>
        </w:rPr>
        <w:t xml:space="preserve">”. </w:t>
      </w:r>
    </w:p>
    <w:p w:rsidR="00A36525" w:rsidRDefault="00A36525" w:rsidP="00B34A5A">
      <w:pPr>
        <w:rPr>
          <w:rFonts w:ascii="Arial" w:hAnsi="Arial" w:cs="Arial"/>
        </w:rPr>
      </w:pPr>
    </w:p>
    <w:p w:rsidR="00B566BA" w:rsidRDefault="00A36525" w:rsidP="00B34A5A">
      <w:pPr>
        <w:rPr>
          <w:rFonts w:ascii="Arial" w:hAnsi="Arial" w:cs="Arial"/>
        </w:rPr>
      </w:pPr>
      <w:r>
        <w:rPr>
          <w:rFonts w:ascii="Arial" w:hAnsi="Arial" w:cs="Arial"/>
        </w:rPr>
        <w:t xml:space="preserve">This was not a localised error just on the “tic” but also all other generated clocks </w:t>
      </w:r>
      <w:r w:rsidR="00264D09">
        <w:rPr>
          <w:rFonts w:ascii="Arial" w:hAnsi="Arial" w:cs="Arial"/>
        </w:rPr>
        <w:t>based of combinational logic</w:t>
      </w:r>
      <w:r w:rsidR="005B14A3">
        <w:rPr>
          <w:rFonts w:ascii="Arial" w:hAnsi="Arial" w:cs="Arial"/>
        </w:rPr>
        <w:t xml:space="preserve"> (i.e. counters) </w:t>
      </w:r>
      <w:r>
        <w:rPr>
          <w:rFonts w:ascii="Arial" w:hAnsi="Arial" w:cs="Arial"/>
        </w:rPr>
        <w:t>aimed at operating at lower frequencies to the master clock (</w:t>
      </w:r>
      <w:proofErr w:type="spellStart"/>
      <w:r>
        <w:rPr>
          <w:rFonts w:ascii="Arial" w:hAnsi="Arial" w:cs="Arial"/>
        </w:rPr>
        <w:t>clk</w:t>
      </w:r>
      <w:proofErr w:type="spellEnd"/>
      <w:r>
        <w:rPr>
          <w:rFonts w:ascii="Arial" w:hAnsi="Arial" w:cs="Arial"/>
        </w:rPr>
        <w:t>). After some investigation it was discovered th</w:t>
      </w:r>
      <w:r w:rsidR="005B14A3">
        <w:rPr>
          <w:rFonts w:ascii="Arial" w:hAnsi="Arial" w:cs="Arial"/>
        </w:rPr>
        <w:t>at using the term “</w:t>
      </w:r>
      <w:proofErr w:type="spellStart"/>
      <w:r w:rsidR="005B14A3">
        <w:rPr>
          <w:rFonts w:ascii="Arial" w:hAnsi="Arial" w:cs="Arial"/>
        </w:rPr>
        <w:t>rising_edge</w:t>
      </w:r>
      <w:proofErr w:type="spellEnd"/>
      <w:r w:rsidR="005B14A3">
        <w:rPr>
          <w:rFonts w:ascii="Arial" w:hAnsi="Arial" w:cs="Arial"/>
        </w:rPr>
        <w:t xml:space="preserve">” on these signals </w:t>
      </w:r>
      <w:r w:rsidR="00617D21">
        <w:rPr>
          <w:rFonts w:ascii="Arial" w:hAnsi="Arial" w:cs="Arial"/>
        </w:rPr>
        <w:t>is bad practice</w:t>
      </w:r>
      <w:r w:rsidR="005B14A3">
        <w:rPr>
          <w:rFonts w:ascii="Arial" w:hAnsi="Arial" w:cs="Arial"/>
        </w:rPr>
        <w:t xml:space="preserve"> </w:t>
      </w:r>
      <w:sdt>
        <w:sdtPr>
          <w:rPr>
            <w:rFonts w:ascii="Arial" w:hAnsi="Arial" w:cs="Arial"/>
          </w:rPr>
          <w:id w:val="-381177447"/>
          <w:citation/>
        </w:sdtPr>
        <w:sdtContent>
          <w:r w:rsidR="00AC2486">
            <w:rPr>
              <w:rFonts w:ascii="Arial" w:hAnsi="Arial" w:cs="Arial"/>
            </w:rPr>
            <w:fldChar w:fldCharType="begin"/>
          </w:r>
          <w:r w:rsidR="00AC2486">
            <w:rPr>
              <w:rFonts w:ascii="Arial" w:hAnsi="Arial" w:cs="Arial"/>
              <w:lang w:val="en-US"/>
            </w:rPr>
            <w:instrText xml:space="preserve"> CITATION AMD25 \l 1033 </w:instrText>
          </w:r>
          <w:r w:rsidR="00AC2486">
            <w:rPr>
              <w:rFonts w:ascii="Arial" w:hAnsi="Arial" w:cs="Arial"/>
            </w:rPr>
            <w:fldChar w:fldCharType="separate"/>
          </w:r>
          <w:r w:rsidR="00E32611" w:rsidRPr="00E32611">
            <w:rPr>
              <w:rFonts w:ascii="Arial" w:hAnsi="Arial" w:cs="Arial"/>
              <w:noProof/>
              <w:lang w:val="en-US"/>
            </w:rPr>
            <w:t>[19]</w:t>
          </w:r>
          <w:r w:rsidR="00AC2486">
            <w:rPr>
              <w:rFonts w:ascii="Arial" w:hAnsi="Arial" w:cs="Arial"/>
            </w:rPr>
            <w:fldChar w:fldCharType="end"/>
          </w:r>
        </w:sdtContent>
      </w:sdt>
      <w:r w:rsidR="00C74CE7">
        <w:rPr>
          <w:rFonts w:ascii="Arial" w:hAnsi="Arial" w:cs="Arial"/>
        </w:rPr>
        <w:t>. Generating clocks from logic are not routed using global routing resources and therefore cause timing unpredictability</w:t>
      </w:r>
      <w:r w:rsidR="00E56D60">
        <w:rPr>
          <w:rFonts w:ascii="Arial" w:hAnsi="Arial" w:cs="Arial"/>
        </w:rPr>
        <w:t xml:space="preserve"> </w:t>
      </w:r>
      <w:sdt>
        <w:sdtPr>
          <w:rPr>
            <w:rFonts w:ascii="Arial" w:hAnsi="Arial" w:cs="Arial"/>
          </w:rPr>
          <w:id w:val="2040237053"/>
          <w:citation/>
        </w:sdtPr>
        <w:sdtContent>
          <w:r w:rsidR="00AA1B26">
            <w:rPr>
              <w:rFonts w:ascii="Arial" w:hAnsi="Arial" w:cs="Arial"/>
            </w:rPr>
            <w:fldChar w:fldCharType="begin"/>
          </w:r>
          <w:r w:rsidR="00AA1B26">
            <w:rPr>
              <w:rFonts w:ascii="Arial" w:hAnsi="Arial" w:cs="Arial"/>
              <w:lang w:val="en-US"/>
            </w:rPr>
            <w:instrText xml:space="preserve"> CITATION AMD25 \l 1033 </w:instrText>
          </w:r>
          <w:r w:rsidR="00AA1B26">
            <w:rPr>
              <w:rFonts w:ascii="Arial" w:hAnsi="Arial" w:cs="Arial"/>
            </w:rPr>
            <w:fldChar w:fldCharType="separate"/>
          </w:r>
          <w:r w:rsidR="00E32611" w:rsidRPr="00E32611">
            <w:rPr>
              <w:rFonts w:ascii="Arial" w:hAnsi="Arial" w:cs="Arial"/>
              <w:noProof/>
              <w:lang w:val="en-US"/>
            </w:rPr>
            <w:t>[19]</w:t>
          </w:r>
          <w:r w:rsidR="00AA1B26">
            <w:rPr>
              <w:rFonts w:ascii="Arial" w:hAnsi="Arial" w:cs="Arial"/>
            </w:rPr>
            <w:fldChar w:fldCharType="end"/>
          </w:r>
        </w:sdtContent>
      </w:sdt>
      <w:r w:rsidR="00C74CE7">
        <w:rPr>
          <w:rFonts w:ascii="Arial" w:hAnsi="Arial" w:cs="Arial"/>
        </w:rPr>
        <w:t>.</w:t>
      </w:r>
      <w:r w:rsidR="00360945">
        <w:rPr>
          <w:rFonts w:ascii="Arial" w:hAnsi="Arial" w:cs="Arial"/>
        </w:rPr>
        <w:t xml:space="preserve"> </w:t>
      </w:r>
    </w:p>
    <w:p w:rsidR="00360945" w:rsidRDefault="00360945" w:rsidP="00B34A5A">
      <w:pPr>
        <w:rPr>
          <w:rFonts w:ascii="Arial" w:hAnsi="Arial" w:cs="Arial"/>
        </w:rPr>
      </w:pPr>
    </w:p>
    <w:p w:rsidR="00A36525" w:rsidRDefault="00360945" w:rsidP="00B34A5A">
      <w:pPr>
        <w:rPr>
          <w:rFonts w:ascii="Arial" w:hAnsi="Arial" w:cs="Arial"/>
        </w:rPr>
      </w:pPr>
      <w:r>
        <w:rPr>
          <w:rFonts w:ascii="Arial" w:hAnsi="Arial" w:cs="Arial"/>
        </w:rPr>
        <w:t>The solution was to use these slower “clocks” as enable signals removing them from “</w:t>
      </w:r>
      <w:proofErr w:type="spellStart"/>
      <w:r>
        <w:rPr>
          <w:rFonts w:ascii="Arial" w:hAnsi="Arial" w:cs="Arial"/>
        </w:rPr>
        <w:t>rising_edge</w:t>
      </w:r>
      <w:proofErr w:type="spellEnd"/>
      <w:r>
        <w:rPr>
          <w:rFonts w:ascii="Arial" w:hAnsi="Arial" w:cs="Arial"/>
        </w:rPr>
        <w:t xml:space="preserve">” statements </w:t>
      </w:r>
      <w:r w:rsidR="00FD6DD3">
        <w:rPr>
          <w:rFonts w:ascii="Arial" w:hAnsi="Arial" w:cs="Arial"/>
        </w:rPr>
        <w:t>assigning them either a high or low value (1 or 0). Now inside every “</w:t>
      </w:r>
      <w:proofErr w:type="spellStart"/>
      <w:r w:rsidR="00FD6DD3">
        <w:rPr>
          <w:rFonts w:ascii="Arial" w:hAnsi="Arial" w:cs="Arial"/>
        </w:rPr>
        <w:t>rising_edge</w:t>
      </w:r>
      <w:proofErr w:type="spellEnd"/>
      <w:r w:rsidR="00FD6DD3">
        <w:rPr>
          <w:rFonts w:ascii="Arial" w:hAnsi="Arial" w:cs="Arial"/>
        </w:rPr>
        <w:t xml:space="preserve">” </w:t>
      </w:r>
      <w:r w:rsidR="00E603BC">
        <w:rPr>
          <w:rFonts w:ascii="Arial" w:hAnsi="Arial" w:cs="Arial"/>
        </w:rPr>
        <w:t xml:space="preserve">is </w:t>
      </w:r>
      <w:r w:rsidR="00FD6DD3">
        <w:rPr>
          <w:rFonts w:ascii="Arial" w:hAnsi="Arial" w:cs="Arial"/>
        </w:rPr>
        <w:t>the master clock “</w:t>
      </w:r>
      <w:proofErr w:type="spellStart"/>
      <w:r w:rsidR="00FD6DD3">
        <w:rPr>
          <w:rFonts w:ascii="Arial" w:hAnsi="Arial" w:cs="Arial"/>
        </w:rPr>
        <w:t>clk</w:t>
      </w:r>
      <w:proofErr w:type="spellEnd"/>
      <w:r w:rsidR="00FD6DD3">
        <w:rPr>
          <w:rFonts w:ascii="Arial" w:hAnsi="Arial" w:cs="Arial"/>
        </w:rPr>
        <w:t xml:space="preserve">” eliminating </w:t>
      </w:r>
      <w:r w:rsidR="005360B8">
        <w:rPr>
          <w:rFonts w:ascii="Arial" w:hAnsi="Arial" w:cs="Arial"/>
        </w:rPr>
        <w:t>removing a</w:t>
      </w:r>
      <w:r w:rsidR="00AE3F9A">
        <w:rPr>
          <w:rFonts w:ascii="Arial" w:hAnsi="Arial" w:cs="Arial"/>
        </w:rPr>
        <w:t>n</w:t>
      </w:r>
      <w:r w:rsidR="005360B8">
        <w:rPr>
          <w:rFonts w:ascii="Arial" w:hAnsi="Arial" w:cs="Arial"/>
        </w:rPr>
        <w:t>y clock glitches caused from logic driven clocks.</w:t>
      </w:r>
      <w:r w:rsidR="00533D7F">
        <w:rPr>
          <w:rFonts w:ascii="Arial" w:hAnsi="Arial" w:cs="Arial"/>
        </w:rPr>
        <w:t xml:space="preserve"> Figure </w:t>
      </w:r>
      <w:r w:rsidR="006C1746">
        <w:rPr>
          <w:rFonts w:ascii="Arial" w:hAnsi="Arial" w:cs="Arial"/>
        </w:rPr>
        <w:t>36</w:t>
      </w:r>
      <w:r w:rsidR="00533D7F">
        <w:rPr>
          <w:rFonts w:ascii="Arial" w:hAnsi="Arial" w:cs="Arial"/>
        </w:rPr>
        <w:t xml:space="preserve"> shows </w:t>
      </w:r>
      <w:r w:rsidR="00B260DC">
        <w:rPr>
          <w:rFonts w:ascii="Arial" w:hAnsi="Arial" w:cs="Arial"/>
        </w:rPr>
        <w:t>a working</w:t>
      </w:r>
      <w:r w:rsidR="00533D7F">
        <w:rPr>
          <w:rFonts w:ascii="Arial" w:hAnsi="Arial" w:cs="Arial"/>
        </w:rPr>
        <w:t xml:space="preserve"> functional simulation</w:t>
      </w:r>
      <w:r w:rsidR="00B260DC">
        <w:rPr>
          <w:rFonts w:ascii="Arial" w:hAnsi="Arial" w:cs="Arial"/>
        </w:rPr>
        <w:t xml:space="preserve"> </w:t>
      </w:r>
      <w:r w:rsidR="00FA739E">
        <w:rPr>
          <w:rFonts w:ascii="Arial" w:hAnsi="Arial" w:cs="Arial"/>
        </w:rPr>
        <w:t xml:space="preserve">identical to the behavioural </w:t>
      </w:r>
      <w:r w:rsidR="00B260DC">
        <w:rPr>
          <w:rFonts w:ascii="Arial" w:hAnsi="Arial" w:cs="Arial"/>
        </w:rPr>
        <w:t xml:space="preserve">after all the changes were made and the circuit was now fully </w:t>
      </w:r>
      <w:r w:rsidR="00FA739E">
        <w:rPr>
          <w:rFonts w:ascii="Arial" w:hAnsi="Arial" w:cs="Arial"/>
        </w:rPr>
        <w:t>sequential</w:t>
      </w:r>
      <w:r w:rsidR="006916F1">
        <w:rPr>
          <w:rFonts w:ascii="Arial" w:hAnsi="Arial" w:cs="Arial"/>
        </w:rPr>
        <w:t xml:space="preserve"> (figure 35)</w:t>
      </w:r>
      <w:r w:rsidR="00B260DC">
        <w:rPr>
          <w:rFonts w:ascii="Arial" w:hAnsi="Arial" w:cs="Arial"/>
        </w:rPr>
        <w:t>.</w:t>
      </w:r>
      <w:r w:rsidR="00FA739E">
        <w:rPr>
          <w:rFonts w:ascii="Arial" w:hAnsi="Arial" w:cs="Arial"/>
        </w:rPr>
        <w:t xml:space="preserve"> </w:t>
      </w:r>
    </w:p>
    <w:p w:rsidR="00A36525" w:rsidRPr="00B566BA" w:rsidRDefault="00A36525" w:rsidP="00B34A5A">
      <w:pPr>
        <w:rPr>
          <w:rFonts w:ascii="Arial" w:hAnsi="Arial" w:cs="Arial"/>
        </w:rPr>
      </w:pPr>
    </w:p>
    <w:p w:rsidR="00946091" w:rsidRDefault="00946091" w:rsidP="00946091"/>
    <w:p w:rsidR="00946091" w:rsidRDefault="00B34A5A" w:rsidP="00946091">
      <w:pPr>
        <w:rPr>
          <w:rFonts w:ascii="Arial" w:hAnsi="Arial" w:cs="Arial"/>
        </w:rPr>
      </w:pPr>
      <w:r>
        <w:rPr>
          <w:rFonts w:ascii="Calibri" w:hAnsi="Calibri" w:cs="Calibri"/>
          <w:noProof/>
          <w:sz w:val="22"/>
          <w:szCs w:val="22"/>
        </w:rPr>
        <w:drawing>
          <wp:inline distT="0" distB="0" distL="0" distR="0">
            <wp:extent cx="5731510" cy="1432878"/>
            <wp:effectExtent l="0" t="0" r="2540" b="0"/>
            <wp:docPr id="54" name="Picture 54" descr="Machine generated alternative text:&#10;dkSlow_reg_O &#10;SAR &#10;18 SAR_ &#10;SAR &#10;ISAR &#10;ISAR &#10;ISAR &#10;ISAR &#10;out_clk_reg_i_l_ &#10;out_clk_reg_l_2_ &#10;out &#10;out &#10;out &#10;out &#10;cnt_r eglOLi_ &#10;cnt_reg12Li &#10;cnt_r eg13Li_ &#10;counter110:Ol &#10;1738 &#10;1739 &#10;174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10;dkSlow_reg_O &#10;SAR &#10;18 SAR_ &#10;SAR &#10;ISAR &#10;ISAR &#10;ISAR &#10;ISAR &#10;out_clk_reg_i_l_ &#10;out_clk_reg_l_2_ &#10;out &#10;out &#10;out &#10;out &#10;cnt_r eglOLi_ &#10;cnt_reg12Li &#10;cnt_r eg13Li_ &#10;counter110:Ol &#10;1738 &#10;1739 &#10;1740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1432878"/>
                    </a:xfrm>
                    <a:prstGeom prst="rect">
                      <a:avLst/>
                    </a:prstGeom>
                    <a:noFill/>
                    <a:ln>
                      <a:noFill/>
                    </a:ln>
                  </pic:spPr>
                </pic:pic>
              </a:graphicData>
            </a:graphic>
          </wp:inline>
        </w:drawing>
      </w:r>
    </w:p>
    <w:p w:rsidR="00B34A5A" w:rsidRDefault="00B34A5A" w:rsidP="00946091">
      <w:pPr>
        <w:rPr>
          <w:rFonts w:ascii="Arial" w:hAnsi="Arial" w:cs="Arial"/>
          <w:i/>
        </w:rPr>
      </w:pPr>
      <w:r>
        <w:rPr>
          <w:rFonts w:ascii="Arial" w:hAnsi="Arial" w:cs="Arial"/>
          <w:i/>
        </w:rPr>
        <w:t xml:space="preserve">Figure </w:t>
      </w:r>
      <w:r w:rsidR="00BD546E">
        <w:rPr>
          <w:rFonts w:ascii="Arial" w:hAnsi="Arial" w:cs="Arial"/>
          <w:i/>
        </w:rPr>
        <w:t>33</w:t>
      </w:r>
      <w:r>
        <w:rPr>
          <w:rFonts w:ascii="Arial" w:hAnsi="Arial" w:cs="Arial"/>
          <w:i/>
        </w:rPr>
        <w:t>: Post-Synthesis Functional Sim</w:t>
      </w:r>
    </w:p>
    <w:p w:rsidR="007A7B10" w:rsidRDefault="007A7B10" w:rsidP="00946091">
      <w:pPr>
        <w:rPr>
          <w:rFonts w:ascii="Arial" w:hAnsi="Arial" w:cs="Arial"/>
          <w:i/>
        </w:rPr>
      </w:pPr>
    </w:p>
    <w:p w:rsidR="007A7B10" w:rsidRDefault="007A7B10" w:rsidP="00946091">
      <w:pPr>
        <w:rPr>
          <w:rFonts w:ascii="Arial" w:hAnsi="Arial" w:cs="Arial"/>
          <w:i/>
        </w:rPr>
      </w:pPr>
      <w:r>
        <w:rPr>
          <w:noProof/>
        </w:rPr>
        <w:drawing>
          <wp:inline distT="0" distB="0" distL="0" distR="0" wp14:anchorId="7F8C2B25" wp14:editId="4946BF10">
            <wp:extent cx="5731510" cy="123952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239520"/>
                    </a:xfrm>
                    <a:prstGeom prst="rect">
                      <a:avLst/>
                    </a:prstGeom>
                  </pic:spPr>
                </pic:pic>
              </a:graphicData>
            </a:graphic>
          </wp:inline>
        </w:drawing>
      </w:r>
    </w:p>
    <w:p w:rsidR="00862D76" w:rsidRDefault="00862D76" w:rsidP="00946091">
      <w:pPr>
        <w:rPr>
          <w:rFonts w:ascii="Arial" w:hAnsi="Arial" w:cs="Arial"/>
          <w:i/>
        </w:rPr>
      </w:pPr>
      <w:r>
        <w:rPr>
          <w:rFonts w:ascii="Arial" w:hAnsi="Arial" w:cs="Arial"/>
          <w:i/>
        </w:rPr>
        <w:t xml:space="preserve">Figure </w:t>
      </w:r>
      <w:r w:rsidR="00BD546E">
        <w:rPr>
          <w:rFonts w:ascii="Arial" w:hAnsi="Arial" w:cs="Arial"/>
          <w:i/>
        </w:rPr>
        <w:t>34</w:t>
      </w:r>
      <w:r>
        <w:rPr>
          <w:rFonts w:ascii="Arial" w:hAnsi="Arial" w:cs="Arial"/>
          <w:i/>
        </w:rPr>
        <w:t>: Timing errors brought on by bad clocking practice</w:t>
      </w:r>
    </w:p>
    <w:p w:rsidR="00862D76" w:rsidRDefault="00862D76" w:rsidP="00946091">
      <w:pPr>
        <w:rPr>
          <w:rFonts w:ascii="Arial" w:hAnsi="Arial" w:cs="Arial"/>
          <w:i/>
        </w:rPr>
      </w:pPr>
    </w:p>
    <w:p w:rsidR="00862D76" w:rsidRDefault="00862D76" w:rsidP="00946091">
      <w:pPr>
        <w:rPr>
          <w:rFonts w:ascii="Arial" w:hAnsi="Arial" w:cs="Arial"/>
          <w:i/>
        </w:rPr>
      </w:pPr>
      <w:r>
        <w:rPr>
          <w:rFonts w:ascii="Calibri" w:hAnsi="Calibri" w:cs="Calibri"/>
          <w:noProof/>
          <w:sz w:val="22"/>
          <w:szCs w:val="22"/>
        </w:rPr>
        <w:lastRenderedPageBreak/>
        <w:drawing>
          <wp:inline distT="0" distB="0" distL="0" distR="0">
            <wp:extent cx="5731510" cy="3026396"/>
            <wp:effectExtent l="0" t="0" r="2540" b="3175"/>
            <wp:docPr id="56" name="Picture 56" descr="Machine generated alternative text:&#10;process (clk) &#10;beg In &#10;if (rising edge (clk)) then &#10;if (elapse &#10;counter) then &#10;tic 'I' &#10;counter &#10;else &#10;tic 'O' • &#10;counter + I ; &#10;counter &#10;end if; &#10;, --to unsigned (tic, &#10;cLkSLow tic • &#10;end if; &#10;--vhen elapse value equals counter clock &#10;-reset counter value to O. &#10;else pulse lov (check if &#10;pulsed high &#10;to prolonged as T — &#10;this pulse &#10;tic is one &#10;needs &#10;1/ 470MhZ &#10;-increment counter &#10;-c2kS20v is I &#10;-Then count up &#10;on tic: &#10;Fhen &#10;(I -bit r.rctor) &#10;end process; &#10;process (tic) &#10;beg In &#10;- -Fhen to output complete SAR value &#10;if (rising edge (CIE.) ) then &#10;if (rising edge (tic) ) then &#10;if (SAR _out_cnt &lt;IS) then &#10;SAR out cat SAR out cnt +1; &#10;SAR out cLk &#10;else &#10;-- (SAR out cnt — &#10;SAR out clk &#10;SAR out cnt &#10;end if; &#10;end if; &#10;end if; &#10;end process; &#10;--vhen IS SAR out is pulsed &#10;--SAR out not puls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10;process (clk) &#10;beg In &#10;if (rising edge (clk)) then &#10;if (elapse &#10;counter) then &#10;tic 'I' &#10;counter &#10;else &#10;tic 'O' • &#10;counter + I ; &#10;counter &#10;end if; &#10;, --to unsigned (tic, &#10;cLkSLow tic • &#10;end if; &#10;--vhen elapse value equals counter clock &#10;-reset counter value to O. &#10;else pulse lov (check if &#10;pulsed high &#10;to prolonged as T — &#10;this pulse &#10;tic is one &#10;needs &#10;1/ 470MhZ &#10;-increment counter &#10;-c2kS20v is I &#10;-Then count up &#10;on tic: &#10;Fhen &#10;(I -bit r.rctor) &#10;end process; &#10;process (tic) &#10;beg In &#10;- -Fhen to output complete SAR value &#10;if (rising edge (CIE.) ) then &#10;if (rising edge (tic) ) then &#10;if (SAR _out_cnt &lt;IS) then &#10;SAR out cat SAR out cnt +1; &#10;SAR out cLk &#10;else &#10;-- (SAR out cnt — &#10;SAR out clk &#10;SAR out cnt &#10;end if; &#10;end if; &#10;end if; &#10;end process; &#10;--vhen IS SAR out is pulsed &#10;--SAR out not pulsed "/>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026396"/>
                    </a:xfrm>
                    <a:prstGeom prst="rect">
                      <a:avLst/>
                    </a:prstGeom>
                    <a:noFill/>
                    <a:ln>
                      <a:noFill/>
                    </a:ln>
                  </pic:spPr>
                </pic:pic>
              </a:graphicData>
            </a:graphic>
          </wp:inline>
        </w:drawing>
      </w:r>
    </w:p>
    <w:p w:rsidR="00862D76" w:rsidRDefault="00862D76" w:rsidP="00946091">
      <w:pPr>
        <w:rPr>
          <w:rFonts w:ascii="Arial" w:hAnsi="Arial" w:cs="Arial"/>
          <w:i/>
        </w:rPr>
      </w:pPr>
      <w:r>
        <w:rPr>
          <w:rFonts w:ascii="Arial" w:hAnsi="Arial" w:cs="Arial"/>
          <w:i/>
        </w:rPr>
        <w:t xml:space="preserve">Figure </w:t>
      </w:r>
      <w:r w:rsidR="00BD546E">
        <w:rPr>
          <w:rFonts w:ascii="Arial" w:hAnsi="Arial" w:cs="Arial"/>
          <w:i/>
        </w:rPr>
        <w:t>35</w:t>
      </w:r>
      <w:r>
        <w:rPr>
          <w:rFonts w:ascii="Arial" w:hAnsi="Arial" w:cs="Arial"/>
          <w:i/>
        </w:rPr>
        <w:t>: VHDL script using bad clocking practice causing error in “</w:t>
      </w:r>
      <w:proofErr w:type="spellStart"/>
      <w:r>
        <w:rPr>
          <w:rFonts w:ascii="Arial" w:hAnsi="Arial" w:cs="Arial"/>
          <w:i/>
        </w:rPr>
        <w:t>SAR_out_clk</w:t>
      </w:r>
      <w:proofErr w:type="spellEnd"/>
      <w:r>
        <w:rPr>
          <w:rFonts w:ascii="Arial" w:hAnsi="Arial" w:cs="Arial"/>
          <w:i/>
        </w:rPr>
        <w:t>”</w:t>
      </w:r>
      <w:r w:rsidR="00533D7F">
        <w:rPr>
          <w:rFonts w:ascii="Arial" w:hAnsi="Arial" w:cs="Arial"/>
          <w:i/>
        </w:rPr>
        <w:t>.</w:t>
      </w:r>
    </w:p>
    <w:p w:rsidR="00533D7F" w:rsidRDefault="00533D7F" w:rsidP="00946091">
      <w:pPr>
        <w:rPr>
          <w:rFonts w:ascii="Arial" w:hAnsi="Arial" w:cs="Arial"/>
          <w:i/>
        </w:rPr>
      </w:pPr>
      <w:r>
        <w:rPr>
          <w:noProof/>
        </w:rPr>
        <w:drawing>
          <wp:inline distT="0" distB="0" distL="0" distR="0" wp14:anchorId="77BFFD41" wp14:editId="3FE344A0">
            <wp:extent cx="6134566" cy="1536700"/>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52209" cy="1541120"/>
                    </a:xfrm>
                    <a:prstGeom prst="rect">
                      <a:avLst/>
                    </a:prstGeom>
                  </pic:spPr>
                </pic:pic>
              </a:graphicData>
            </a:graphic>
          </wp:inline>
        </w:drawing>
      </w:r>
    </w:p>
    <w:p w:rsidR="00533D7F" w:rsidRDefault="00533D7F" w:rsidP="00946091">
      <w:pPr>
        <w:rPr>
          <w:rFonts w:ascii="Arial" w:hAnsi="Arial" w:cs="Arial"/>
          <w:i/>
        </w:rPr>
      </w:pPr>
      <w:r>
        <w:rPr>
          <w:rFonts w:ascii="Arial" w:hAnsi="Arial" w:cs="Arial"/>
          <w:i/>
        </w:rPr>
        <w:t xml:space="preserve">Figure </w:t>
      </w:r>
      <w:r w:rsidR="00BD546E">
        <w:rPr>
          <w:rFonts w:ascii="Arial" w:hAnsi="Arial" w:cs="Arial"/>
          <w:i/>
        </w:rPr>
        <w:t>36</w:t>
      </w:r>
      <w:r>
        <w:rPr>
          <w:rFonts w:ascii="Arial" w:hAnsi="Arial" w:cs="Arial"/>
          <w:i/>
        </w:rPr>
        <w:t>: Functional Simulation after removing logic driven clocks.</w:t>
      </w:r>
    </w:p>
    <w:p w:rsidR="00FA739E" w:rsidRDefault="00FA739E" w:rsidP="00946091">
      <w:pPr>
        <w:rPr>
          <w:rFonts w:ascii="Arial" w:hAnsi="Arial" w:cs="Arial"/>
          <w:i/>
        </w:rPr>
      </w:pPr>
    </w:p>
    <w:p w:rsidR="00FA739E" w:rsidRDefault="00FA739E" w:rsidP="00946091">
      <w:pPr>
        <w:rPr>
          <w:rFonts w:ascii="Arial" w:hAnsi="Arial" w:cs="Arial"/>
          <w:i/>
        </w:rPr>
      </w:pPr>
    </w:p>
    <w:p w:rsidR="009501AA" w:rsidRDefault="00FA739E" w:rsidP="009501AA">
      <w:pPr>
        <w:pStyle w:val="Heading3"/>
      </w:pPr>
      <w:bookmarkStart w:id="45" w:name="_Toc196758068"/>
      <w:r>
        <w:t>Post Synthesis Timing</w:t>
      </w:r>
      <w:r w:rsidR="009501AA">
        <w:t xml:space="preserve"> Simulation</w:t>
      </w:r>
      <w:bookmarkEnd w:id="45"/>
    </w:p>
    <w:p w:rsidR="009501AA" w:rsidRDefault="009501AA" w:rsidP="009501AA"/>
    <w:p w:rsidR="00815C0A" w:rsidRDefault="009501AA" w:rsidP="009501AA">
      <w:pPr>
        <w:rPr>
          <w:rFonts w:ascii="Arial" w:hAnsi="Arial" w:cs="Arial"/>
        </w:rPr>
      </w:pPr>
      <w:r>
        <w:rPr>
          <w:rFonts w:ascii="Arial" w:hAnsi="Arial" w:cs="Arial"/>
        </w:rPr>
        <w:t xml:space="preserve">Following functional simulation, the post-synthesis timing simulation is run to </w:t>
      </w:r>
      <w:r w:rsidR="00D06568">
        <w:rPr>
          <w:rFonts w:ascii="Arial" w:hAnsi="Arial" w:cs="Arial"/>
        </w:rPr>
        <w:t xml:space="preserve">how timing </w:t>
      </w:r>
      <w:r>
        <w:rPr>
          <w:rFonts w:ascii="Arial" w:hAnsi="Arial" w:cs="Arial"/>
        </w:rPr>
        <w:t>effect</w:t>
      </w:r>
      <w:r w:rsidR="00D06568">
        <w:rPr>
          <w:rFonts w:ascii="Arial" w:hAnsi="Arial" w:cs="Arial"/>
        </w:rPr>
        <w:t>s</w:t>
      </w:r>
      <w:r>
        <w:rPr>
          <w:rFonts w:ascii="Arial" w:hAnsi="Arial" w:cs="Arial"/>
        </w:rPr>
        <w:t xml:space="preserve"> the systems behaviour.</w:t>
      </w:r>
      <w:r w:rsidR="005D0748">
        <w:rPr>
          <w:rFonts w:ascii="Arial" w:hAnsi="Arial" w:cs="Arial"/>
        </w:rPr>
        <w:t xml:space="preserve"> </w:t>
      </w:r>
      <w:r w:rsidR="0079458A">
        <w:rPr>
          <w:rFonts w:ascii="Arial" w:hAnsi="Arial" w:cs="Arial"/>
        </w:rPr>
        <w:t xml:space="preserve">Now </w:t>
      </w:r>
      <w:r w:rsidR="005D0748">
        <w:rPr>
          <w:rFonts w:ascii="Arial" w:hAnsi="Arial" w:cs="Arial"/>
        </w:rPr>
        <w:t>“</w:t>
      </w:r>
      <w:proofErr w:type="spellStart"/>
      <w:r w:rsidR="005D0748">
        <w:rPr>
          <w:rFonts w:ascii="Arial" w:hAnsi="Arial" w:cs="Arial"/>
        </w:rPr>
        <w:t>ROM_data</w:t>
      </w:r>
      <w:proofErr w:type="spellEnd"/>
      <w:r w:rsidR="005D0748">
        <w:rPr>
          <w:rFonts w:ascii="Arial" w:hAnsi="Arial" w:cs="Arial"/>
        </w:rPr>
        <w:t xml:space="preserve">” </w:t>
      </w:r>
      <w:r w:rsidR="0079458A">
        <w:rPr>
          <w:rFonts w:ascii="Arial" w:hAnsi="Arial" w:cs="Arial"/>
        </w:rPr>
        <w:t xml:space="preserve">was incorrectly being interpreted </w:t>
      </w:r>
      <w:r w:rsidR="005D0748">
        <w:rPr>
          <w:rFonts w:ascii="Arial" w:hAnsi="Arial" w:cs="Arial"/>
        </w:rPr>
        <w:t xml:space="preserve">throughout the system. Comparing </w:t>
      </w:r>
      <w:r w:rsidR="00831646">
        <w:rPr>
          <w:rFonts w:ascii="Arial" w:hAnsi="Arial" w:cs="Arial"/>
        </w:rPr>
        <w:t xml:space="preserve">the first signal </w:t>
      </w:r>
      <w:r w:rsidR="00773818">
        <w:rPr>
          <w:rFonts w:ascii="Arial" w:hAnsi="Arial" w:cs="Arial"/>
        </w:rPr>
        <w:t xml:space="preserve">on </w:t>
      </w:r>
      <w:r w:rsidR="005D0748">
        <w:rPr>
          <w:rFonts w:ascii="Arial" w:hAnsi="Arial" w:cs="Arial"/>
        </w:rPr>
        <w:t>the blue “</w:t>
      </w:r>
      <w:proofErr w:type="spellStart"/>
      <w:r w:rsidR="005D0748">
        <w:rPr>
          <w:rFonts w:ascii="Arial" w:hAnsi="Arial" w:cs="Arial"/>
        </w:rPr>
        <w:t>ROM_data</w:t>
      </w:r>
      <w:proofErr w:type="spellEnd"/>
      <w:r w:rsidR="005D0748">
        <w:rPr>
          <w:rFonts w:ascii="Arial" w:hAnsi="Arial" w:cs="Arial"/>
        </w:rPr>
        <w:t xml:space="preserve">” signal line with </w:t>
      </w:r>
      <w:r w:rsidR="00773818">
        <w:rPr>
          <w:rFonts w:ascii="Arial" w:hAnsi="Arial" w:cs="Arial"/>
        </w:rPr>
        <w:t xml:space="preserve">third </w:t>
      </w:r>
      <w:r w:rsidR="005D0748">
        <w:rPr>
          <w:rFonts w:ascii="Arial" w:hAnsi="Arial" w:cs="Arial"/>
        </w:rPr>
        <w:t xml:space="preserve">“MSBs” from figure </w:t>
      </w:r>
      <w:r w:rsidR="00842DA3">
        <w:rPr>
          <w:rFonts w:ascii="Arial" w:hAnsi="Arial" w:cs="Arial"/>
        </w:rPr>
        <w:t>37</w:t>
      </w:r>
      <w:r w:rsidR="005D0748">
        <w:rPr>
          <w:rFonts w:ascii="Arial" w:hAnsi="Arial" w:cs="Arial"/>
        </w:rPr>
        <w:t xml:space="preserve"> shows the first bit </w:t>
      </w:r>
      <w:r w:rsidR="00773818">
        <w:rPr>
          <w:rFonts w:ascii="Arial" w:hAnsi="Arial" w:cs="Arial"/>
        </w:rPr>
        <w:t xml:space="preserve">has been incorrectly assigned. </w:t>
      </w:r>
      <w:r w:rsidR="0079458A">
        <w:rPr>
          <w:rFonts w:ascii="Arial" w:hAnsi="Arial" w:cs="Arial"/>
        </w:rPr>
        <w:t>Tracking</w:t>
      </w:r>
      <w:r w:rsidR="00773818">
        <w:rPr>
          <w:rFonts w:ascii="Arial" w:hAnsi="Arial" w:cs="Arial"/>
        </w:rPr>
        <w:t xml:space="preserve"> the “MSBs” and LSBs” signals further </w:t>
      </w:r>
      <w:r w:rsidR="0029598A">
        <w:rPr>
          <w:rFonts w:ascii="Arial" w:hAnsi="Arial" w:cs="Arial"/>
        </w:rPr>
        <w:t xml:space="preserve">it can be observed </w:t>
      </w:r>
      <w:r w:rsidR="0079458A">
        <w:rPr>
          <w:rFonts w:ascii="Arial" w:hAnsi="Arial" w:cs="Arial"/>
        </w:rPr>
        <w:t xml:space="preserve">that </w:t>
      </w:r>
      <w:r w:rsidR="0029598A">
        <w:rPr>
          <w:rFonts w:ascii="Arial" w:hAnsi="Arial" w:cs="Arial"/>
        </w:rPr>
        <w:t>compar</w:t>
      </w:r>
      <w:r w:rsidR="0079458A">
        <w:rPr>
          <w:rFonts w:ascii="Arial" w:hAnsi="Arial" w:cs="Arial"/>
        </w:rPr>
        <w:t>ed</w:t>
      </w:r>
      <w:r w:rsidR="0029598A">
        <w:rPr>
          <w:rFonts w:ascii="Arial" w:hAnsi="Arial" w:cs="Arial"/>
        </w:rPr>
        <w:t xml:space="preserve"> to “</w:t>
      </w:r>
      <w:proofErr w:type="spellStart"/>
      <w:r w:rsidR="0029598A">
        <w:rPr>
          <w:rFonts w:ascii="Arial" w:hAnsi="Arial" w:cs="Arial"/>
        </w:rPr>
        <w:t>ROM_data</w:t>
      </w:r>
      <w:proofErr w:type="spellEnd"/>
      <w:r w:rsidR="0079458A">
        <w:rPr>
          <w:rFonts w:ascii="Arial" w:hAnsi="Arial" w:cs="Arial"/>
        </w:rPr>
        <w:t>” the</w:t>
      </w:r>
      <w:r w:rsidR="0029598A">
        <w:rPr>
          <w:rFonts w:ascii="Arial" w:hAnsi="Arial" w:cs="Arial"/>
        </w:rPr>
        <w:t xml:space="preserve"> data is </w:t>
      </w:r>
      <w:r w:rsidR="002943EC">
        <w:rPr>
          <w:rFonts w:ascii="Arial" w:hAnsi="Arial" w:cs="Arial"/>
        </w:rPr>
        <w:t>received</w:t>
      </w:r>
      <w:r w:rsidR="0029598A">
        <w:rPr>
          <w:rFonts w:ascii="Arial" w:hAnsi="Arial" w:cs="Arial"/>
        </w:rPr>
        <w:t xml:space="preserve"> </w:t>
      </w:r>
      <w:r w:rsidR="0079458A">
        <w:rPr>
          <w:rFonts w:ascii="Arial" w:hAnsi="Arial" w:cs="Arial"/>
        </w:rPr>
        <w:t>correctly</w:t>
      </w:r>
      <w:r w:rsidR="0029598A">
        <w:rPr>
          <w:rFonts w:ascii="Arial" w:hAnsi="Arial" w:cs="Arial"/>
        </w:rPr>
        <w:t xml:space="preserve"> but is </w:t>
      </w:r>
      <w:r w:rsidR="00815C0A">
        <w:rPr>
          <w:rFonts w:ascii="Arial" w:hAnsi="Arial" w:cs="Arial"/>
        </w:rPr>
        <w:t xml:space="preserve">lagging by </w:t>
      </w:r>
      <w:r w:rsidR="0029598A">
        <w:rPr>
          <w:rFonts w:ascii="Arial" w:hAnsi="Arial" w:cs="Arial"/>
        </w:rPr>
        <w:t xml:space="preserve">1-bit. </w:t>
      </w:r>
      <w:r w:rsidR="00815C0A">
        <w:rPr>
          <w:rFonts w:ascii="Arial" w:hAnsi="Arial" w:cs="Arial"/>
        </w:rPr>
        <w:t xml:space="preserve">This tracks all the way to initial reception of the system </w:t>
      </w:r>
      <w:r w:rsidR="000E6C64">
        <w:rPr>
          <w:rFonts w:ascii="Arial" w:hAnsi="Arial" w:cs="Arial"/>
        </w:rPr>
        <w:t>where the first bit it registers is a “1” but it is clearly a “0” when looking at the “</w:t>
      </w:r>
      <w:proofErr w:type="spellStart"/>
      <w:r w:rsidR="000E6C64">
        <w:rPr>
          <w:rFonts w:ascii="Arial" w:hAnsi="Arial" w:cs="Arial"/>
        </w:rPr>
        <w:t>SAR_in</w:t>
      </w:r>
      <w:proofErr w:type="spellEnd"/>
      <w:r w:rsidR="000E6C64">
        <w:rPr>
          <w:rFonts w:ascii="Arial" w:hAnsi="Arial" w:cs="Arial"/>
        </w:rPr>
        <w:t>” signal (the input bitstream of “</w:t>
      </w:r>
      <w:proofErr w:type="spellStart"/>
      <w:r w:rsidR="000E6C64">
        <w:rPr>
          <w:rFonts w:ascii="Arial" w:hAnsi="Arial" w:cs="Arial"/>
        </w:rPr>
        <w:t>ROM_data</w:t>
      </w:r>
      <w:proofErr w:type="spellEnd"/>
      <w:r w:rsidR="000E6C64">
        <w:rPr>
          <w:rFonts w:ascii="Arial" w:hAnsi="Arial" w:cs="Arial"/>
        </w:rPr>
        <w:t>”).</w:t>
      </w:r>
      <w:r w:rsidR="002C65F7">
        <w:rPr>
          <w:rFonts w:ascii="Arial" w:hAnsi="Arial" w:cs="Arial"/>
        </w:rPr>
        <w:t xml:space="preserve"> </w:t>
      </w:r>
    </w:p>
    <w:p w:rsidR="002C65F7" w:rsidRDefault="002C65F7" w:rsidP="009501AA">
      <w:pPr>
        <w:rPr>
          <w:rFonts w:ascii="Arial" w:hAnsi="Arial" w:cs="Arial"/>
        </w:rPr>
      </w:pPr>
    </w:p>
    <w:p w:rsidR="002C65F7" w:rsidRDefault="002C65F7" w:rsidP="009501AA">
      <w:pPr>
        <w:rPr>
          <w:rFonts w:ascii="Arial" w:hAnsi="Arial" w:cs="Arial"/>
        </w:rPr>
      </w:pPr>
      <w:r>
        <w:rPr>
          <w:rFonts w:ascii="Arial" w:hAnsi="Arial" w:cs="Arial"/>
        </w:rPr>
        <w:t xml:space="preserve">The </w:t>
      </w:r>
      <w:r w:rsidR="00FF42B4">
        <w:rPr>
          <w:rFonts w:ascii="Arial" w:hAnsi="Arial" w:cs="Arial"/>
        </w:rPr>
        <w:t>problem originated from the system having no initial state where signals such as clocks and enables could cycle before the system start</w:t>
      </w:r>
      <w:r w:rsidR="00E05715">
        <w:rPr>
          <w:rFonts w:ascii="Arial" w:hAnsi="Arial" w:cs="Arial"/>
        </w:rPr>
        <w:t>ed</w:t>
      </w:r>
      <w:r w:rsidR="00FF42B4">
        <w:rPr>
          <w:rFonts w:ascii="Arial" w:hAnsi="Arial" w:cs="Arial"/>
        </w:rPr>
        <w:t xml:space="preserve"> receiving a signal. </w:t>
      </w:r>
      <w:r w:rsidR="00E05715">
        <w:rPr>
          <w:rFonts w:ascii="Arial" w:hAnsi="Arial" w:cs="Arial"/>
        </w:rPr>
        <w:t>L</w:t>
      </w:r>
      <w:r w:rsidR="00FF42B4">
        <w:rPr>
          <w:rFonts w:ascii="Arial" w:hAnsi="Arial" w:cs="Arial"/>
        </w:rPr>
        <w:t>ooking a</w:t>
      </w:r>
      <w:r w:rsidR="00E05715">
        <w:rPr>
          <w:rFonts w:ascii="Arial" w:hAnsi="Arial" w:cs="Arial"/>
        </w:rPr>
        <w:t>t</w:t>
      </w:r>
      <w:r w:rsidR="00FF42B4">
        <w:rPr>
          <w:rFonts w:ascii="Arial" w:hAnsi="Arial" w:cs="Arial"/>
        </w:rPr>
        <w:t xml:space="preserve"> “</w:t>
      </w:r>
      <w:proofErr w:type="spellStart"/>
      <w:r w:rsidR="00FF42B4">
        <w:rPr>
          <w:rFonts w:ascii="Arial" w:hAnsi="Arial" w:cs="Arial"/>
        </w:rPr>
        <w:t>slower_clk</w:t>
      </w:r>
      <w:proofErr w:type="spellEnd"/>
      <w:r w:rsidR="00FF42B4">
        <w:rPr>
          <w:rFonts w:ascii="Arial" w:hAnsi="Arial" w:cs="Arial"/>
        </w:rPr>
        <w:t xml:space="preserve">” (at the bottom of figure </w:t>
      </w:r>
      <w:r w:rsidR="00804DA8">
        <w:rPr>
          <w:rFonts w:ascii="Arial" w:hAnsi="Arial" w:cs="Arial"/>
        </w:rPr>
        <w:t>37</w:t>
      </w:r>
      <w:r w:rsidR="00FF42B4">
        <w:rPr>
          <w:rFonts w:ascii="Arial" w:hAnsi="Arial" w:cs="Arial"/>
        </w:rPr>
        <w:t>)</w:t>
      </w:r>
      <w:r w:rsidR="008B6EFF">
        <w:rPr>
          <w:rFonts w:ascii="Arial" w:hAnsi="Arial" w:cs="Arial"/>
        </w:rPr>
        <w:t>,</w:t>
      </w:r>
      <w:r w:rsidR="00FF42B4">
        <w:rPr>
          <w:rFonts w:ascii="Arial" w:hAnsi="Arial" w:cs="Arial"/>
        </w:rPr>
        <w:t xml:space="preserve"> which is the enable signal linked to “</w:t>
      </w:r>
      <w:proofErr w:type="spellStart"/>
      <w:r w:rsidR="00FF42B4">
        <w:rPr>
          <w:rFonts w:ascii="Arial" w:hAnsi="Arial" w:cs="Arial"/>
        </w:rPr>
        <w:t>s_clk</w:t>
      </w:r>
      <w:proofErr w:type="spellEnd"/>
      <w:r w:rsidR="00FF42B4">
        <w:rPr>
          <w:rFonts w:ascii="Arial" w:hAnsi="Arial" w:cs="Arial"/>
        </w:rPr>
        <w:t>”</w:t>
      </w:r>
      <w:r w:rsidR="008B6EFF">
        <w:rPr>
          <w:rFonts w:ascii="Arial" w:hAnsi="Arial" w:cs="Arial"/>
        </w:rPr>
        <w:t>,</w:t>
      </w:r>
      <w:r w:rsidR="00FF42B4">
        <w:rPr>
          <w:rFonts w:ascii="Arial" w:hAnsi="Arial" w:cs="Arial"/>
        </w:rPr>
        <w:t xml:space="preserve"> the first time it is pulled high coincides with when “</w:t>
      </w:r>
      <w:proofErr w:type="spellStart"/>
      <w:r w:rsidR="00FF42B4">
        <w:rPr>
          <w:rFonts w:ascii="Arial" w:hAnsi="Arial" w:cs="Arial"/>
        </w:rPr>
        <w:t>SAR_in</w:t>
      </w:r>
      <w:proofErr w:type="spellEnd"/>
      <w:r w:rsidR="00FF42B4">
        <w:rPr>
          <w:rFonts w:ascii="Arial" w:hAnsi="Arial" w:cs="Arial"/>
        </w:rPr>
        <w:t xml:space="preserve">” first goes high. This is how the SAR system missed the first “0”. </w:t>
      </w:r>
      <w:r w:rsidR="007D616C">
        <w:rPr>
          <w:rFonts w:ascii="Arial" w:hAnsi="Arial" w:cs="Arial"/>
        </w:rPr>
        <w:t>To fix this bug a two state FSM was used which would establish whether the SAR ADC was in a non-rece</w:t>
      </w:r>
      <w:r w:rsidR="00E05715">
        <w:rPr>
          <w:rFonts w:ascii="Arial" w:hAnsi="Arial" w:cs="Arial"/>
        </w:rPr>
        <w:t xml:space="preserve">ptive </w:t>
      </w:r>
      <w:r w:rsidR="007D616C">
        <w:rPr>
          <w:rFonts w:ascii="Arial" w:hAnsi="Arial" w:cs="Arial"/>
        </w:rPr>
        <w:t xml:space="preserve">idle mode or a receiving operate mode. Figure </w:t>
      </w:r>
      <w:r w:rsidR="00804DA8">
        <w:rPr>
          <w:rFonts w:ascii="Arial" w:hAnsi="Arial" w:cs="Arial"/>
        </w:rPr>
        <w:t>38</w:t>
      </w:r>
      <w:r w:rsidR="007D616C">
        <w:rPr>
          <w:rFonts w:ascii="Arial" w:hAnsi="Arial" w:cs="Arial"/>
        </w:rPr>
        <w:t xml:space="preserve"> shows this FSM in the top module</w:t>
      </w:r>
      <w:r w:rsidR="00D953F4">
        <w:rPr>
          <w:rFonts w:ascii="Arial" w:hAnsi="Arial" w:cs="Arial"/>
        </w:rPr>
        <w:t xml:space="preserve"> “</w:t>
      </w:r>
      <w:proofErr w:type="spellStart"/>
      <w:r w:rsidR="00D953F4">
        <w:rPr>
          <w:rFonts w:ascii="Arial" w:hAnsi="Arial" w:cs="Arial"/>
        </w:rPr>
        <w:t>SAR_Top_mod</w:t>
      </w:r>
      <w:proofErr w:type="spellEnd"/>
      <w:r w:rsidR="00D953F4">
        <w:rPr>
          <w:rFonts w:ascii="Arial" w:hAnsi="Arial" w:cs="Arial"/>
        </w:rPr>
        <w:t>”</w:t>
      </w:r>
      <w:r w:rsidR="00705739">
        <w:rPr>
          <w:rFonts w:ascii="Arial" w:hAnsi="Arial" w:cs="Arial"/>
        </w:rPr>
        <w:t xml:space="preserve">. This signal “prime” is a switch on the </w:t>
      </w:r>
      <w:proofErr w:type="spellStart"/>
      <w:r w:rsidR="00705739">
        <w:rPr>
          <w:rFonts w:ascii="Arial" w:hAnsi="Arial" w:cs="Arial"/>
        </w:rPr>
        <w:t>Basys</w:t>
      </w:r>
      <w:proofErr w:type="spellEnd"/>
      <w:r w:rsidR="00705739">
        <w:rPr>
          <w:rFonts w:ascii="Arial" w:hAnsi="Arial" w:cs="Arial"/>
        </w:rPr>
        <w:t xml:space="preserve"> 3 which when low </w:t>
      </w:r>
      <w:r w:rsidR="00705739">
        <w:rPr>
          <w:rFonts w:ascii="Arial" w:hAnsi="Arial" w:cs="Arial"/>
        </w:rPr>
        <w:lastRenderedPageBreak/>
        <w:t xml:space="preserve">allows </w:t>
      </w:r>
      <w:r w:rsidR="00E82BBD">
        <w:rPr>
          <w:rFonts w:ascii="Arial" w:hAnsi="Arial" w:cs="Arial"/>
        </w:rPr>
        <w:t>a reception</w:t>
      </w:r>
      <w:r w:rsidR="00B042AE">
        <w:rPr>
          <w:rFonts w:ascii="Arial" w:hAnsi="Arial" w:cs="Arial"/>
        </w:rPr>
        <w:t xml:space="preserve">. This FSM is run crudely in the SAR testbench by holding “prime” low for 30us to allow for all the signals establish before switching high and allowing </w:t>
      </w:r>
      <w:r w:rsidR="00E82BBD">
        <w:rPr>
          <w:rFonts w:ascii="Arial" w:hAnsi="Arial" w:cs="Arial"/>
        </w:rPr>
        <w:t>“</w:t>
      </w:r>
      <w:proofErr w:type="spellStart"/>
      <w:r w:rsidR="00B042AE">
        <w:rPr>
          <w:rFonts w:ascii="Arial" w:hAnsi="Arial" w:cs="Arial"/>
        </w:rPr>
        <w:t>ROM_data</w:t>
      </w:r>
      <w:proofErr w:type="spellEnd"/>
      <w:r w:rsidR="00E82BBD">
        <w:rPr>
          <w:rFonts w:ascii="Arial" w:hAnsi="Arial" w:cs="Arial"/>
        </w:rPr>
        <w:t>”</w:t>
      </w:r>
      <w:r w:rsidR="00B042AE">
        <w:rPr>
          <w:rFonts w:ascii="Arial" w:hAnsi="Arial" w:cs="Arial"/>
        </w:rPr>
        <w:t xml:space="preserve"> to flow through. As seen from figure </w:t>
      </w:r>
      <w:r w:rsidR="00804DA8">
        <w:rPr>
          <w:rFonts w:ascii="Arial" w:hAnsi="Arial" w:cs="Arial"/>
        </w:rPr>
        <w:t>39</w:t>
      </w:r>
      <w:r w:rsidR="00B042AE">
        <w:rPr>
          <w:rFonts w:ascii="Arial" w:hAnsi="Arial" w:cs="Arial"/>
        </w:rPr>
        <w:t xml:space="preserve"> this solved the missing bit problem</w:t>
      </w:r>
      <w:r w:rsidR="0038692D">
        <w:rPr>
          <w:rFonts w:ascii="Arial" w:hAnsi="Arial" w:cs="Arial"/>
        </w:rPr>
        <w:t xml:space="preserve"> and “</w:t>
      </w:r>
      <w:proofErr w:type="spellStart"/>
      <w:r w:rsidR="0038692D">
        <w:rPr>
          <w:rFonts w:ascii="Arial" w:hAnsi="Arial" w:cs="Arial"/>
        </w:rPr>
        <w:t>ROM_data</w:t>
      </w:r>
      <w:proofErr w:type="spellEnd"/>
      <w:r w:rsidR="0038692D">
        <w:rPr>
          <w:rFonts w:ascii="Arial" w:hAnsi="Arial" w:cs="Arial"/>
        </w:rPr>
        <w:t>” was processed correctly</w:t>
      </w:r>
      <w:r w:rsidR="00B042AE">
        <w:rPr>
          <w:rFonts w:ascii="Arial" w:hAnsi="Arial" w:cs="Arial"/>
        </w:rPr>
        <w:t>.</w:t>
      </w:r>
    </w:p>
    <w:p w:rsidR="00AC0732" w:rsidRDefault="00AC0732" w:rsidP="009501AA">
      <w:pPr>
        <w:rPr>
          <w:rFonts w:ascii="Arial" w:hAnsi="Arial" w:cs="Arial"/>
        </w:rPr>
      </w:pPr>
    </w:p>
    <w:p w:rsidR="00AC0732" w:rsidRDefault="00811354" w:rsidP="005D0748">
      <w:pPr>
        <w:jc w:val="center"/>
        <w:rPr>
          <w:rFonts w:ascii="Arial" w:hAnsi="Arial" w:cs="Arial"/>
        </w:rPr>
      </w:pPr>
      <w:r>
        <w:rPr>
          <w:noProof/>
        </w:rPr>
        <w:drawing>
          <wp:inline distT="0" distB="0" distL="0" distR="0" wp14:anchorId="77605CC9" wp14:editId="697FAB35">
            <wp:extent cx="6112215" cy="1753216"/>
            <wp:effectExtent l="0" t="0" r="317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95772" cy="1777183"/>
                    </a:xfrm>
                    <a:prstGeom prst="rect">
                      <a:avLst/>
                    </a:prstGeom>
                  </pic:spPr>
                </pic:pic>
              </a:graphicData>
            </a:graphic>
          </wp:inline>
        </w:drawing>
      </w:r>
    </w:p>
    <w:p w:rsidR="00AC0732" w:rsidRDefault="00AC0732" w:rsidP="009501AA">
      <w:pPr>
        <w:rPr>
          <w:rFonts w:ascii="Arial" w:hAnsi="Arial" w:cs="Arial"/>
          <w:i/>
        </w:rPr>
      </w:pPr>
      <w:r>
        <w:rPr>
          <w:rFonts w:ascii="Arial" w:hAnsi="Arial" w:cs="Arial"/>
          <w:i/>
        </w:rPr>
        <w:t xml:space="preserve">Figure </w:t>
      </w:r>
      <w:r w:rsidR="00842DA3">
        <w:rPr>
          <w:rFonts w:ascii="Arial" w:hAnsi="Arial" w:cs="Arial"/>
          <w:i/>
        </w:rPr>
        <w:t>37</w:t>
      </w:r>
      <w:r>
        <w:rPr>
          <w:rFonts w:ascii="Arial" w:hAnsi="Arial" w:cs="Arial"/>
          <w:i/>
        </w:rPr>
        <w:t xml:space="preserve">: </w:t>
      </w:r>
      <w:r w:rsidR="005D0748">
        <w:rPr>
          <w:rFonts w:ascii="Arial" w:hAnsi="Arial" w:cs="Arial"/>
          <w:i/>
        </w:rPr>
        <w:t>Post-synthesis initial timing simulation.</w:t>
      </w:r>
    </w:p>
    <w:p w:rsidR="00FF42B4" w:rsidRDefault="00FF42B4" w:rsidP="009501AA">
      <w:pPr>
        <w:rPr>
          <w:rFonts w:ascii="Arial" w:hAnsi="Arial" w:cs="Arial"/>
          <w:i/>
        </w:rPr>
      </w:pPr>
    </w:p>
    <w:p w:rsidR="00FF42B4" w:rsidRDefault="00FF42B4" w:rsidP="009501AA">
      <w:pPr>
        <w:rPr>
          <w:rFonts w:ascii="Arial" w:hAnsi="Arial" w:cs="Arial"/>
          <w:i/>
        </w:rPr>
      </w:pPr>
      <w:r>
        <w:rPr>
          <w:noProof/>
        </w:rPr>
        <w:drawing>
          <wp:anchor distT="0" distB="0" distL="114300" distR="114300" simplePos="0" relativeHeight="251662336" behindDoc="0" locked="0" layoutInCell="1" allowOverlap="1" wp14:anchorId="09CCE55B">
            <wp:simplePos x="0" y="0"/>
            <wp:positionH relativeFrom="column">
              <wp:posOffset>30480</wp:posOffset>
            </wp:positionH>
            <wp:positionV relativeFrom="paragraph">
              <wp:posOffset>4445</wp:posOffset>
            </wp:positionV>
            <wp:extent cx="1687830" cy="1781810"/>
            <wp:effectExtent l="0" t="0" r="7620" b="889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print">
                      <a:extLst>
                        <a:ext uri="{28A0092B-C50C-407E-A947-70E740481C1C}">
                          <a14:useLocalDpi xmlns:a14="http://schemas.microsoft.com/office/drawing/2010/main" val="0"/>
                        </a:ext>
                      </a:extLst>
                    </a:blip>
                    <a:srcRect r="450"/>
                    <a:stretch/>
                  </pic:blipFill>
                  <pic:spPr bwMode="auto">
                    <a:xfrm>
                      <a:off x="0" y="0"/>
                      <a:ext cx="1687830" cy="1781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Arial" w:hAnsi="Arial" w:cs="Arial"/>
          <w:i/>
        </w:rPr>
        <w:br w:type="textWrapping" w:clear="all"/>
        <w:t xml:space="preserve">Figure </w:t>
      </w:r>
      <w:r w:rsidR="00842DA3">
        <w:rPr>
          <w:rFonts w:ascii="Arial" w:hAnsi="Arial" w:cs="Arial"/>
          <w:i/>
        </w:rPr>
        <w:t>38</w:t>
      </w:r>
      <w:r>
        <w:rPr>
          <w:rFonts w:ascii="Arial" w:hAnsi="Arial" w:cs="Arial"/>
          <w:i/>
        </w:rPr>
        <w:t>: FSM which gives the SAR two states of operation.</w:t>
      </w:r>
    </w:p>
    <w:p w:rsidR="0038692D" w:rsidRDefault="0038692D" w:rsidP="009501AA">
      <w:pPr>
        <w:rPr>
          <w:rFonts w:ascii="Arial" w:hAnsi="Arial" w:cs="Arial"/>
          <w:i/>
        </w:rPr>
      </w:pPr>
      <w:r>
        <w:rPr>
          <w:noProof/>
        </w:rPr>
        <w:drawing>
          <wp:inline distT="0" distB="0" distL="0" distR="0" wp14:anchorId="2CD60808" wp14:editId="4B0378D3">
            <wp:extent cx="5731510" cy="1597025"/>
            <wp:effectExtent l="0" t="0" r="254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597025"/>
                    </a:xfrm>
                    <a:prstGeom prst="rect">
                      <a:avLst/>
                    </a:prstGeom>
                  </pic:spPr>
                </pic:pic>
              </a:graphicData>
            </a:graphic>
          </wp:inline>
        </w:drawing>
      </w:r>
    </w:p>
    <w:p w:rsidR="0038692D" w:rsidRDefault="0038692D" w:rsidP="009501AA">
      <w:pPr>
        <w:rPr>
          <w:rFonts w:ascii="Arial" w:hAnsi="Arial" w:cs="Arial"/>
          <w:i/>
        </w:rPr>
      </w:pPr>
      <w:r>
        <w:rPr>
          <w:rFonts w:ascii="Arial" w:hAnsi="Arial" w:cs="Arial"/>
          <w:i/>
        </w:rPr>
        <w:t xml:space="preserve">Figure </w:t>
      </w:r>
      <w:r w:rsidR="00842DA3">
        <w:rPr>
          <w:rFonts w:ascii="Arial" w:hAnsi="Arial" w:cs="Arial"/>
          <w:i/>
        </w:rPr>
        <w:t>39</w:t>
      </w:r>
      <w:r>
        <w:rPr>
          <w:rFonts w:ascii="Arial" w:hAnsi="Arial" w:cs="Arial"/>
          <w:i/>
        </w:rPr>
        <w:t xml:space="preserve">: Post synthesis timing simulation with FSM. </w:t>
      </w:r>
    </w:p>
    <w:p w:rsidR="003843CB" w:rsidRDefault="003843CB" w:rsidP="009501AA">
      <w:pPr>
        <w:rPr>
          <w:rFonts w:ascii="Arial" w:hAnsi="Arial" w:cs="Arial"/>
          <w:i/>
        </w:rPr>
      </w:pPr>
    </w:p>
    <w:p w:rsidR="003843CB" w:rsidRDefault="00245923" w:rsidP="00245923">
      <w:pPr>
        <w:pStyle w:val="Heading3"/>
      </w:pPr>
      <w:bookmarkStart w:id="46" w:name="_Toc196758069"/>
      <w:r>
        <w:t>Post Implementation Simulation</w:t>
      </w:r>
      <w:bookmarkEnd w:id="46"/>
    </w:p>
    <w:p w:rsidR="00976321" w:rsidRDefault="00976321" w:rsidP="00976321"/>
    <w:p w:rsidR="000E208E" w:rsidRDefault="00976321" w:rsidP="00976321">
      <w:pPr>
        <w:rPr>
          <w:rFonts w:ascii="Arial" w:hAnsi="Arial" w:cs="Arial"/>
        </w:rPr>
      </w:pPr>
      <w:r>
        <w:rPr>
          <w:rFonts w:ascii="Arial" w:hAnsi="Arial" w:cs="Arial"/>
        </w:rPr>
        <w:t xml:space="preserve">Final step of simulation was post implementation to see if the translation of the system onto the FPGA board created any changes to its operation. Once again these are split into functional and timing one covering the netlist and the other the timing </w:t>
      </w:r>
      <w:r w:rsidR="00E50DEA">
        <w:rPr>
          <w:rFonts w:ascii="Arial" w:hAnsi="Arial" w:cs="Arial"/>
        </w:rPr>
        <w:t>aware simulation of the physically routed and placed logic on the FPGA</w:t>
      </w:r>
      <w:r>
        <w:rPr>
          <w:rFonts w:ascii="Arial" w:hAnsi="Arial" w:cs="Arial"/>
        </w:rPr>
        <w:t>.</w:t>
      </w:r>
      <w:r w:rsidR="005F58AC">
        <w:rPr>
          <w:rFonts w:ascii="Arial" w:hAnsi="Arial" w:cs="Arial"/>
        </w:rPr>
        <w:t xml:space="preserve"> The functional simulation ran without fault</w:t>
      </w:r>
      <w:r>
        <w:rPr>
          <w:rFonts w:ascii="Arial" w:hAnsi="Arial" w:cs="Arial"/>
        </w:rPr>
        <w:t xml:space="preserve"> </w:t>
      </w:r>
      <w:r w:rsidR="005F58AC">
        <w:rPr>
          <w:rFonts w:ascii="Arial" w:hAnsi="Arial" w:cs="Arial"/>
        </w:rPr>
        <w:t>h</w:t>
      </w:r>
      <w:r>
        <w:rPr>
          <w:rFonts w:ascii="Arial" w:hAnsi="Arial" w:cs="Arial"/>
        </w:rPr>
        <w:t xml:space="preserve">owever, the timing simulation showed some peculiar behaviour where signal jitter </w:t>
      </w:r>
      <w:r w:rsidR="00372097">
        <w:rPr>
          <w:rFonts w:ascii="Arial" w:hAnsi="Arial" w:cs="Arial"/>
        </w:rPr>
        <w:t xml:space="preserve">was </w:t>
      </w:r>
      <w:r>
        <w:rPr>
          <w:rFonts w:ascii="Arial" w:hAnsi="Arial" w:cs="Arial"/>
        </w:rPr>
        <w:t xml:space="preserve">apparent yet it didn’t affect the output of the system with the UART still sending out the correct data. </w:t>
      </w:r>
    </w:p>
    <w:p w:rsidR="000E208E" w:rsidRDefault="000E208E" w:rsidP="00976321">
      <w:pPr>
        <w:rPr>
          <w:rFonts w:ascii="Arial" w:hAnsi="Arial" w:cs="Arial"/>
        </w:rPr>
      </w:pPr>
    </w:p>
    <w:p w:rsidR="00976321" w:rsidRDefault="0094600B" w:rsidP="00976321">
      <w:pPr>
        <w:rPr>
          <w:rFonts w:ascii="Arial" w:hAnsi="Arial" w:cs="Arial"/>
        </w:rPr>
      </w:pPr>
      <w:r>
        <w:rPr>
          <w:rFonts w:ascii="Arial" w:hAnsi="Arial" w:cs="Arial"/>
        </w:rPr>
        <w:lastRenderedPageBreak/>
        <w:t xml:space="preserve">The jitter seemed to be caused </w:t>
      </w:r>
      <w:r w:rsidR="005A1172">
        <w:rPr>
          <w:rFonts w:ascii="Arial" w:hAnsi="Arial" w:cs="Arial"/>
        </w:rPr>
        <w:t>at the hold register as there is no jitter on the input “D/</w:t>
      </w:r>
      <w:proofErr w:type="spellStart"/>
      <w:r w:rsidR="005A1172">
        <w:rPr>
          <w:rFonts w:ascii="Arial" w:hAnsi="Arial" w:cs="Arial"/>
        </w:rPr>
        <w:t>hold_in</w:t>
      </w:r>
      <w:proofErr w:type="spellEnd"/>
      <w:r w:rsidR="005A1172">
        <w:rPr>
          <w:rFonts w:ascii="Arial" w:hAnsi="Arial" w:cs="Arial"/>
        </w:rPr>
        <w:t>” but there is on “Q/</w:t>
      </w:r>
      <w:proofErr w:type="spellStart"/>
      <w:r w:rsidR="005A1172">
        <w:rPr>
          <w:rFonts w:ascii="Arial" w:hAnsi="Arial" w:cs="Arial"/>
        </w:rPr>
        <w:t>hold_out</w:t>
      </w:r>
      <w:proofErr w:type="spellEnd"/>
      <w:r w:rsidR="005A1172">
        <w:rPr>
          <w:rFonts w:ascii="Arial" w:hAnsi="Arial" w:cs="Arial"/>
        </w:rPr>
        <w:t>”.</w:t>
      </w:r>
      <w:r w:rsidR="009D1D91">
        <w:rPr>
          <w:rFonts w:ascii="Arial" w:hAnsi="Arial" w:cs="Arial"/>
        </w:rPr>
        <w:t xml:space="preserve"> </w:t>
      </w:r>
      <w:r w:rsidR="00B77B7A">
        <w:rPr>
          <w:rFonts w:ascii="Arial" w:hAnsi="Arial" w:cs="Arial"/>
        </w:rPr>
        <w:t xml:space="preserve">By observing figure </w:t>
      </w:r>
      <w:r w:rsidR="003B392B">
        <w:rPr>
          <w:rFonts w:ascii="Arial" w:hAnsi="Arial" w:cs="Arial"/>
        </w:rPr>
        <w:t>41</w:t>
      </w:r>
      <w:r w:rsidR="00B77B7A">
        <w:rPr>
          <w:rFonts w:ascii="Arial" w:hAnsi="Arial" w:cs="Arial"/>
        </w:rPr>
        <w:t xml:space="preserve"> the total signal jitter duration lasts 0.1ns which is far less than one clock period of 10ns.</w:t>
      </w:r>
      <w:r w:rsidR="002A62F6">
        <w:rPr>
          <w:rFonts w:ascii="Arial" w:hAnsi="Arial" w:cs="Arial"/>
        </w:rPr>
        <w:t xml:space="preserve"> </w:t>
      </w:r>
      <w:r w:rsidR="002D1142">
        <w:rPr>
          <w:rFonts w:ascii="Arial" w:hAnsi="Arial" w:cs="Arial"/>
        </w:rPr>
        <w:t>T</w:t>
      </w:r>
      <w:r w:rsidR="00175AA2">
        <w:rPr>
          <w:rFonts w:ascii="Arial" w:hAnsi="Arial" w:cs="Arial"/>
        </w:rPr>
        <w:t xml:space="preserve">his change is so small and </w:t>
      </w:r>
      <w:r w:rsidR="00FB3A53">
        <w:rPr>
          <w:rFonts w:ascii="Arial" w:hAnsi="Arial" w:cs="Arial"/>
        </w:rPr>
        <w:t xml:space="preserve">because </w:t>
      </w:r>
      <w:r w:rsidR="00175AA2">
        <w:rPr>
          <w:rFonts w:ascii="Arial" w:hAnsi="Arial" w:cs="Arial"/>
        </w:rPr>
        <w:t xml:space="preserve">the UART </w:t>
      </w:r>
      <w:r w:rsidR="00FB3A53">
        <w:rPr>
          <w:rFonts w:ascii="Arial" w:hAnsi="Arial" w:cs="Arial"/>
        </w:rPr>
        <w:t xml:space="preserve">is </w:t>
      </w:r>
      <w:r w:rsidR="00175AA2">
        <w:rPr>
          <w:rFonts w:ascii="Arial" w:hAnsi="Arial" w:cs="Arial"/>
        </w:rPr>
        <w:t xml:space="preserve">clocked as </w:t>
      </w:r>
      <w:proofErr w:type="gramStart"/>
      <w:r w:rsidR="00175AA2">
        <w:rPr>
          <w:rFonts w:ascii="Arial" w:hAnsi="Arial" w:cs="Arial"/>
        </w:rPr>
        <w:t>a</w:t>
      </w:r>
      <w:proofErr w:type="gramEnd"/>
      <w:r w:rsidR="00175AA2">
        <w:rPr>
          <w:rFonts w:ascii="Arial" w:hAnsi="Arial" w:cs="Arial"/>
        </w:rPr>
        <w:t xml:space="preserve"> FSM </w:t>
      </w:r>
      <w:r w:rsidR="009E4568">
        <w:rPr>
          <w:rFonts w:ascii="Arial" w:hAnsi="Arial" w:cs="Arial"/>
        </w:rPr>
        <w:t xml:space="preserve">it </w:t>
      </w:r>
      <w:r w:rsidR="00175AA2">
        <w:rPr>
          <w:rFonts w:ascii="Arial" w:hAnsi="Arial" w:cs="Arial"/>
        </w:rPr>
        <w:t xml:space="preserve">makes it robust against </w:t>
      </w:r>
      <w:r w:rsidR="008B273F">
        <w:rPr>
          <w:rFonts w:ascii="Arial" w:hAnsi="Arial" w:cs="Arial"/>
        </w:rPr>
        <w:t>post implementation artefacts.</w:t>
      </w:r>
      <w:r w:rsidR="001A49CE">
        <w:rPr>
          <w:rFonts w:ascii="Arial" w:hAnsi="Arial" w:cs="Arial"/>
        </w:rPr>
        <w:t xml:space="preserve"> </w:t>
      </w:r>
      <w:r w:rsidR="0044183F">
        <w:rPr>
          <w:rFonts w:ascii="Arial" w:hAnsi="Arial" w:cs="Arial"/>
        </w:rPr>
        <w:t xml:space="preserve">This design was therefore was thought robust enough to proceed onto </w:t>
      </w:r>
      <w:r w:rsidR="001811C9">
        <w:rPr>
          <w:rFonts w:ascii="Arial" w:hAnsi="Arial" w:cs="Arial"/>
        </w:rPr>
        <w:t>implementation</w:t>
      </w:r>
      <w:r w:rsidR="0044183F">
        <w:rPr>
          <w:rFonts w:ascii="Arial" w:hAnsi="Arial" w:cs="Arial"/>
        </w:rPr>
        <w:t xml:space="preserve"> onto hardware.</w:t>
      </w:r>
    </w:p>
    <w:p w:rsidR="0094600B" w:rsidRPr="00976321" w:rsidRDefault="0094600B" w:rsidP="00976321">
      <w:pPr>
        <w:rPr>
          <w:rFonts w:ascii="Arial" w:hAnsi="Arial" w:cs="Arial"/>
        </w:rPr>
      </w:pPr>
    </w:p>
    <w:p w:rsidR="00245923" w:rsidRPr="00DB2DE8" w:rsidRDefault="00DB2DE8" w:rsidP="00DB2DE8">
      <w:r>
        <w:rPr>
          <w:noProof/>
        </w:rPr>
        <w:drawing>
          <wp:inline distT="0" distB="0" distL="0" distR="0" wp14:anchorId="609B5D3B" wp14:editId="48DF86F3">
            <wp:extent cx="6069661" cy="1356360"/>
            <wp:effectExtent l="0" t="0" r="762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081318" cy="1358965"/>
                    </a:xfrm>
                    <a:prstGeom prst="rect">
                      <a:avLst/>
                    </a:prstGeom>
                  </pic:spPr>
                </pic:pic>
              </a:graphicData>
            </a:graphic>
          </wp:inline>
        </w:drawing>
      </w:r>
    </w:p>
    <w:p w:rsidR="00976321" w:rsidRPr="00976321" w:rsidRDefault="00976321" w:rsidP="00976321">
      <w:pPr>
        <w:pStyle w:val="NormalWeb"/>
        <w:spacing w:before="0" w:beforeAutospacing="0" w:after="0" w:afterAutospacing="0"/>
        <w:rPr>
          <w:rFonts w:ascii="Arial" w:hAnsi="Arial" w:cs="Arial"/>
          <w:i/>
          <w:szCs w:val="22"/>
        </w:rPr>
      </w:pPr>
      <w:r>
        <w:rPr>
          <w:rFonts w:ascii="Arial" w:hAnsi="Arial" w:cs="Arial"/>
          <w:i/>
          <w:szCs w:val="22"/>
        </w:rPr>
        <w:t xml:space="preserve">Figure </w:t>
      </w:r>
      <w:r w:rsidR="00C70DD0">
        <w:rPr>
          <w:rFonts w:ascii="Arial" w:hAnsi="Arial" w:cs="Arial"/>
          <w:i/>
          <w:szCs w:val="22"/>
        </w:rPr>
        <w:t>40</w:t>
      </w:r>
      <w:r>
        <w:rPr>
          <w:rFonts w:ascii="Arial" w:hAnsi="Arial" w:cs="Arial"/>
          <w:i/>
          <w:szCs w:val="22"/>
        </w:rPr>
        <w:t>: Post Implementation timing simulation</w:t>
      </w:r>
    </w:p>
    <w:p w:rsidR="00245923" w:rsidRDefault="00245923" w:rsidP="00245923">
      <w:pPr>
        <w:pStyle w:val="NormalWeb"/>
        <w:spacing w:before="0" w:beforeAutospacing="0" w:after="0" w:afterAutospacing="0"/>
        <w:rPr>
          <w:rFonts w:ascii="Calibri" w:hAnsi="Calibri" w:cs="Calibri"/>
          <w:sz w:val="22"/>
          <w:szCs w:val="22"/>
          <w:lang w:val="en-US"/>
        </w:rPr>
      </w:pPr>
      <w:r>
        <w:rPr>
          <w:rFonts w:ascii="Calibri" w:hAnsi="Calibri" w:cs="Calibri"/>
          <w:sz w:val="22"/>
          <w:szCs w:val="22"/>
          <w:lang w:val="en-US"/>
        </w:rPr>
        <w:t> </w:t>
      </w:r>
    </w:p>
    <w:p w:rsidR="00245923" w:rsidRDefault="0058094D" w:rsidP="00245923">
      <w:r>
        <w:rPr>
          <w:noProof/>
        </w:rPr>
        <w:drawing>
          <wp:inline distT="0" distB="0" distL="0" distR="0" wp14:anchorId="7F5B4017" wp14:editId="552D7EF5">
            <wp:extent cx="5731510" cy="1294130"/>
            <wp:effectExtent l="0" t="0" r="2540" b="127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294130"/>
                    </a:xfrm>
                    <a:prstGeom prst="rect">
                      <a:avLst/>
                    </a:prstGeom>
                  </pic:spPr>
                </pic:pic>
              </a:graphicData>
            </a:graphic>
          </wp:inline>
        </w:drawing>
      </w:r>
    </w:p>
    <w:p w:rsidR="00DB2DE8" w:rsidRDefault="00DB2DE8" w:rsidP="00245923">
      <w:pPr>
        <w:rPr>
          <w:rFonts w:ascii="Arial" w:hAnsi="Arial" w:cs="Arial"/>
          <w:i/>
        </w:rPr>
      </w:pPr>
      <w:r>
        <w:rPr>
          <w:rFonts w:ascii="Arial" w:hAnsi="Arial" w:cs="Arial"/>
          <w:i/>
        </w:rPr>
        <w:t>Figure</w:t>
      </w:r>
      <w:r w:rsidR="00C70DD0">
        <w:rPr>
          <w:rFonts w:ascii="Arial" w:hAnsi="Arial" w:cs="Arial"/>
          <w:i/>
        </w:rPr>
        <w:t>41</w:t>
      </w:r>
      <w:r w:rsidR="00910550">
        <w:rPr>
          <w:rFonts w:ascii="Arial" w:hAnsi="Arial" w:cs="Arial"/>
          <w:i/>
        </w:rPr>
        <w:t>: Concentrated view seeing the signal jitter between “752e” and “697c”.</w:t>
      </w:r>
    </w:p>
    <w:p w:rsidR="002D508F" w:rsidRDefault="002D508F" w:rsidP="00245923">
      <w:pPr>
        <w:rPr>
          <w:rFonts w:ascii="Arial" w:hAnsi="Arial" w:cs="Arial"/>
          <w:i/>
        </w:rPr>
      </w:pPr>
    </w:p>
    <w:p w:rsidR="002D508F" w:rsidRDefault="002D508F" w:rsidP="00245923">
      <w:pPr>
        <w:rPr>
          <w:rFonts w:ascii="Arial" w:hAnsi="Arial" w:cs="Arial"/>
          <w:i/>
        </w:rPr>
      </w:pPr>
      <w:r>
        <w:rPr>
          <w:noProof/>
        </w:rPr>
        <w:drawing>
          <wp:inline distT="0" distB="0" distL="0" distR="0" wp14:anchorId="063AB60F" wp14:editId="5CF9908B">
            <wp:extent cx="5731510" cy="1782445"/>
            <wp:effectExtent l="0" t="0" r="2540" b="825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1782445"/>
                    </a:xfrm>
                    <a:prstGeom prst="rect">
                      <a:avLst/>
                    </a:prstGeom>
                  </pic:spPr>
                </pic:pic>
              </a:graphicData>
            </a:graphic>
          </wp:inline>
        </w:drawing>
      </w:r>
    </w:p>
    <w:p w:rsidR="002D508F" w:rsidRDefault="002D508F" w:rsidP="00245923">
      <w:pPr>
        <w:rPr>
          <w:rFonts w:ascii="Arial" w:hAnsi="Arial" w:cs="Arial"/>
          <w:i/>
        </w:rPr>
      </w:pPr>
      <w:r>
        <w:rPr>
          <w:rFonts w:ascii="Arial" w:hAnsi="Arial" w:cs="Arial"/>
          <w:i/>
        </w:rPr>
        <w:t xml:space="preserve">Figure </w:t>
      </w:r>
      <w:r w:rsidR="00C70DD0">
        <w:rPr>
          <w:rFonts w:ascii="Arial" w:hAnsi="Arial" w:cs="Arial"/>
          <w:i/>
        </w:rPr>
        <w:t>42</w:t>
      </w:r>
      <w:r>
        <w:rPr>
          <w:rFonts w:ascii="Arial" w:hAnsi="Arial" w:cs="Arial"/>
          <w:i/>
        </w:rPr>
        <w:t>: “E” and “</w:t>
      </w:r>
      <w:proofErr w:type="spellStart"/>
      <w:r>
        <w:rPr>
          <w:rFonts w:ascii="Arial" w:hAnsi="Arial" w:cs="Arial"/>
          <w:i/>
        </w:rPr>
        <w:t>E_prev</w:t>
      </w:r>
      <w:proofErr w:type="spellEnd"/>
      <w:r>
        <w:rPr>
          <w:rFonts w:ascii="Arial" w:hAnsi="Arial" w:cs="Arial"/>
          <w:i/>
        </w:rPr>
        <w:t>” causing jitter</w:t>
      </w:r>
      <w:r w:rsidR="00F855A8">
        <w:rPr>
          <w:rFonts w:ascii="Arial" w:hAnsi="Arial" w:cs="Arial"/>
          <w:i/>
        </w:rPr>
        <w:t xml:space="preserve"> </w:t>
      </w:r>
      <w:r>
        <w:rPr>
          <w:rFonts w:ascii="Arial" w:hAnsi="Arial" w:cs="Arial"/>
          <w:i/>
        </w:rPr>
        <w:t>on the “Q/</w:t>
      </w:r>
      <w:proofErr w:type="spellStart"/>
      <w:r>
        <w:rPr>
          <w:rFonts w:ascii="Arial" w:hAnsi="Arial" w:cs="Arial"/>
          <w:i/>
        </w:rPr>
        <w:t>hold_out</w:t>
      </w:r>
      <w:proofErr w:type="spellEnd"/>
      <w:r>
        <w:rPr>
          <w:rFonts w:ascii="Arial" w:hAnsi="Arial" w:cs="Arial"/>
          <w:i/>
        </w:rPr>
        <w:t>” signal</w:t>
      </w:r>
    </w:p>
    <w:p w:rsidR="001811C9" w:rsidRDefault="001811C9" w:rsidP="001811C9">
      <w:pPr>
        <w:pStyle w:val="Heading2"/>
      </w:pPr>
    </w:p>
    <w:p w:rsidR="001811C9" w:rsidRDefault="001811C9" w:rsidP="001811C9">
      <w:pPr>
        <w:pStyle w:val="Heading2"/>
      </w:pPr>
      <w:bookmarkStart w:id="47" w:name="_Toc196758070"/>
      <w:r>
        <w:t>Hardware Integration &amp; Testing</w:t>
      </w:r>
      <w:bookmarkEnd w:id="47"/>
    </w:p>
    <w:p w:rsidR="001811C9" w:rsidRDefault="001811C9" w:rsidP="001811C9"/>
    <w:p w:rsidR="001811C9" w:rsidRDefault="001B6C95" w:rsidP="001811C9">
      <w:pPr>
        <w:rPr>
          <w:rFonts w:ascii="Arial" w:hAnsi="Arial" w:cs="Arial"/>
        </w:rPr>
      </w:pPr>
      <w:r w:rsidRPr="001B6C95">
        <w:rPr>
          <w:rFonts w:ascii="Arial" w:hAnsi="Arial" w:cs="Arial"/>
        </w:rPr>
        <w:t xml:space="preserve">This section covers </w:t>
      </w:r>
      <w:r>
        <w:rPr>
          <w:rFonts w:ascii="Arial" w:hAnsi="Arial" w:cs="Arial"/>
        </w:rPr>
        <w:t xml:space="preserve">the testing the Sample and Hold </w:t>
      </w:r>
      <w:r w:rsidR="001F00C3">
        <w:rPr>
          <w:rFonts w:ascii="Arial" w:hAnsi="Arial" w:cs="Arial"/>
        </w:rPr>
        <w:t xml:space="preserve">(S&amp;H) </w:t>
      </w:r>
      <w:r>
        <w:rPr>
          <w:rFonts w:ascii="Arial" w:hAnsi="Arial" w:cs="Arial"/>
        </w:rPr>
        <w:t xml:space="preserve">circuit both in Proteus simulation and practically, the transmission of UART from the </w:t>
      </w:r>
      <w:proofErr w:type="spellStart"/>
      <w:r>
        <w:rPr>
          <w:rFonts w:ascii="Arial" w:hAnsi="Arial" w:cs="Arial"/>
        </w:rPr>
        <w:t>Basys</w:t>
      </w:r>
      <w:proofErr w:type="spellEnd"/>
      <w:r>
        <w:rPr>
          <w:rFonts w:ascii="Arial" w:hAnsi="Arial" w:cs="Arial"/>
        </w:rPr>
        <w:t xml:space="preserve"> 3 to the software serial terminal </w:t>
      </w:r>
      <w:proofErr w:type="spellStart"/>
      <w:r>
        <w:rPr>
          <w:rFonts w:ascii="Arial" w:hAnsi="Arial" w:cs="Arial"/>
        </w:rPr>
        <w:t>Realterm</w:t>
      </w:r>
      <w:proofErr w:type="spellEnd"/>
      <w:r>
        <w:rPr>
          <w:rFonts w:ascii="Arial" w:hAnsi="Arial" w:cs="Arial"/>
        </w:rPr>
        <w:t xml:space="preserve"> </w:t>
      </w:r>
      <w:sdt>
        <w:sdtPr>
          <w:rPr>
            <w:rFonts w:ascii="Arial" w:hAnsi="Arial" w:cs="Arial"/>
          </w:rPr>
          <w:id w:val="-1521152581"/>
          <w:citation/>
        </w:sdtPr>
        <w:sdtContent>
          <w:r w:rsidR="00DD53E2">
            <w:rPr>
              <w:rFonts w:ascii="Arial" w:hAnsi="Arial" w:cs="Arial"/>
            </w:rPr>
            <w:fldChar w:fldCharType="begin"/>
          </w:r>
          <w:r w:rsidR="00DD53E2">
            <w:rPr>
              <w:rFonts w:ascii="Arial" w:hAnsi="Arial" w:cs="Arial"/>
              <w:lang w:val="en-US"/>
            </w:rPr>
            <w:instrText xml:space="preserve"> CITATION Sou17 \l 1033 </w:instrText>
          </w:r>
          <w:r w:rsidR="00DD53E2">
            <w:rPr>
              <w:rFonts w:ascii="Arial" w:hAnsi="Arial" w:cs="Arial"/>
            </w:rPr>
            <w:fldChar w:fldCharType="separate"/>
          </w:r>
          <w:r w:rsidR="00E32611" w:rsidRPr="00E32611">
            <w:rPr>
              <w:rFonts w:ascii="Arial" w:hAnsi="Arial" w:cs="Arial"/>
              <w:noProof/>
              <w:lang w:val="en-US"/>
            </w:rPr>
            <w:t>[12]</w:t>
          </w:r>
          <w:r w:rsidR="00DD53E2">
            <w:rPr>
              <w:rFonts w:ascii="Arial" w:hAnsi="Arial" w:cs="Arial"/>
            </w:rPr>
            <w:fldChar w:fldCharType="end"/>
          </w:r>
        </w:sdtContent>
      </w:sdt>
      <w:r>
        <w:rPr>
          <w:rFonts w:ascii="Arial" w:hAnsi="Arial" w:cs="Arial"/>
        </w:rPr>
        <w:t xml:space="preserve"> to confirm proper transmission out of the </w:t>
      </w:r>
      <w:r w:rsidR="001A7797">
        <w:rPr>
          <w:rFonts w:ascii="Arial" w:hAnsi="Arial" w:cs="Arial"/>
        </w:rPr>
        <w:t>FPGA.</w:t>
      </w:r>
    </w:p>
    <w:p w:rsidR="008B66F2" w:rsidRDefault="008B66F2" w:rsidP="001811C9">
      <w:pPr>
        <w:rPr>
          <w:rFonts w:ascii="Arial" w:hAnsi="Arial" w:cs="Arial"/>
        </w:rPr>
      </w:pPr>
    </w:p>
    <w:p w:rsidR="00085275" w:rsidRDefault="00B61A90" w:rsidP="00085275">
      <w:pPr>
        <w:pStyle w:val="Heading3"/>
      </w:pPr>
      <w:bookmarkStart w:id="48" w:name="_Toc196758071"/>
      <w:r>
        <w:t>Sample and Hold Circuit Testing</w:t>
      </w:r>
      <w:bookmarkEnd w:id="48"/>
    </w:p>
    <w:p w:rsidR="00085275" w:rsidRPr="00085275" w:rsidRDefault="00085275" w:rsidP="00085275"/>
    <w:p w:rsidR="008B66F2" w:rsidRDefault="001F00C3" w:rsidP="001811C9">
      <w:pPr>
        <w:rPr>
          <w:rFonts w:ascii="Arial" w:hAnsi="Arial" w:cs="Arial"/>
        </w:rPr>
      </w:pPr>
      <w:r>
        <w:rPr>
          <w:rFonts w:ascii="Arial" w:hAnsi="Arial" w:cs="Arial"/>
        </w:rPr>
        <w:t xml:space="preserve">The S&amp;H circuit from figure #S&amp;H was simulated in Proteus </w:t>
      </w:r>
      <w:sdt>
        <w:sdtPr>
          <w:rPr>
            <w:rFonts w:ascii="Arial" w:hAnsi="Arial" w:cs="Arial"/>
          </w:rPr>
          <w:id w:val="1914889082"/>
          <w:citation/>
        </w:sdtPr>
        <w:sdtContent>
          <w:r w:rsidR="00CA357A">
            <w:rPr>
              <w:rFonts w:ascii="Arial" w:hAnsi="Arial" w:cs="Arial"/>
            </w:rPr>
            <w:fldChar w:fldCharType="begin"/>
          </w:r>
          <w:r w:rsidR="00CA357A">
            <w:rPr>
              <w:rFonts w:ascii="Arial" w:hAnsi="Arial" w:cs="Arial"/>
              <w:lang w:val="en-US"/>
            </w:rPr>
            <w:instrText xml:space="preserve"> CITATION Lab25 \l 1033 </w:instrText>
          </w:r>
          <w:r w:rsidR="00CA357A">
            <w:rPr>
              <w:rFonts w:ascii="Arial" w:hAnsi="Arial" w:cs="Arial"/>
            </w:rPr>
            <w:fldChar w:fldCharType="separate"/>
          </w:r>
          <w:r w:rsidR="00E32611" w:rsidRPr="00E32611">
            <w:rPr>
              <w:rFonts w:ascii="Arial" w:hAnsi="Arial" w:cs="Arial"/>
              <w:noProof/>
              <w:lang w:val="en-US"/>
            </w:rPr>
            <w:t>[11]</w:t>
          </w:r>
          <w:r w:rsidR="00CA357A">
            <w:rPr>
              <w:rFonts w:ascii="Arial" w:hAnsi="Arial" w:cs="Arial"/>
            </w:rPr>
            <w:fldChar w:fldCharType="end"/>
          </w:r>
        </w:sdtContent>
      </w:sdt>
      <w:r>
        <w:rPr>
          <w:rFonts w:ascii="Arial" w:hAnsi="Arial" w:cs="Arial"/>
        </w:rPr>
        <w:t xml:space="preserve"> </w:t>
      </w:r>
      <w:r w:rsidR="00107CFD">
        <w:rPr>
          <w:rFonts w:ascii="Arial" w:hAnsi="Arial" w:cs="Arial"/>
        </w:rPr>
        <w:t>to select a design that was suitable</w:t>
      </w:r>
      <w:r>
        <w:rPr>
          <w:rFonts w:ascii="Arial" w:hAnsi="Arial" w:cs="Arial"/>
        </w:rPr>
        <w:t xml:space="preserve"> but also to find optimal voltages and sampling frequencies of the </w:t>
      </w:r>
      <w:r>
        <w:rPr>
          <w:rFonts w:ascii="Arial" w:hAnsi="Arial" w:cs="Arial"/>
        </w:rPr>
        <w:lastRenderedPageBreak/>
        <w:t>inputs to get a good recreation of the analogue signal in a S&amp;H format.</w:t>
      </w:r>
      <w:r w:rsidR="00EF1EC3">
        <w:rPr>
          <w:rFonts w:ascii="Arial" w:hAnsi="Arial" w:cs="Arial"/>
        </w:rPr>
        <w:t xml:space="preserve"> Unfortunately</w:t>
      </w:r>
      <w:r w:rsidR="00BD7291">
        <w:rPr>
          <w:rFonts w:ascii="Arial" w:hAnsi="Arial" w:cs="Arial"/>
        </w:rPr>
        <w:t>,</w:t>
      </w:r>
      <w:r w:rsidR="00EF1EC3">
        <w:rPr>
          <w:rFonts w:ascii="Arial" w:hAnsi="Arial" w:cs="Arial"/>
        </w:rPr>
        <w:t xml:space="preserve"> Proteus was only able to process low frequencies and so in practice the frequencies would be scaled up appropriately</w:t>
      </w:r>
      <w:r w:rsidR="009F0462">
        <w:rPr>
          <w:rFonts w:ascii="Arial" w:hAnsi="Arial" w:cs="Arial"/>
        </w:rPr>
        <w:t>.</w:t>
      </w:r>
      <w:r w:rsidR="00AA17B4">
        <w:rPr>
          <w:rFonts w:ascii="Arial" w:hAnsi="Arial" w:cs="Arial"/>
        </w:rPr>
        <w:t xml:space="preserve"> Signal “U</w:t>
      </w:r>
      <w:r w:rsidR="009B472A">
        <w:rPr>
          <w:rFonts w:ascii="Arial" w:hAnsi="Arial" w:cs="Arial"/>
        </w:rPr>
        <w:t>4</w:t>
      </w:r>
      <w:r w:rsidR="00AA17B4">
        <w:rPr>
          <w:rFonts w:ascii="Arial" w:hAnsi="Arial" w:cs="Arial"/>
        </w:rPr>
        <w:t xml:space="preserve">” from figure </w:t>
      </w:r>
      <w:r w:rsidR="00037509">
        <w:rPr>
          <w:rFonts w:ascii="Arial" w:hAnsi="Arial" w:cs="Arial"/>
        </w:rPr>
        <w:t>43</w:t>
      </w:r>
      <w:r w:rsidR="00AA17B4">
        <w:rPr>
          <w:rFonts w:ascii="Arial" w:hAnsi="Arial" w:cs="Arial"/>
        </w:rPr>
        <w:t xml:space="preserve"> is the sine wave input. In the simulation this was set at a frequency 100Hz and an amplitude of 1V but positively biased so the sine wave oscillated between </w:t>
      </w:r>
      <w:r w:rsidR="001D5062">
        <w:rPr>
          <w:rFonts w:ascii="Arial" w:hAnsi="Arial" w:cs="Arial"/>
        </w:rPr>
        <w:t>1</w:t>
      </w:r>
      <w:r w:rsidR="00AA17B4">
        <w:rPr>
          <w:rFonts w:ascii="Arial" w:hAnsi="Arial" w:cs="Arial"/>
        </w:rPr>
        <w:t>V and 0V.</w:t>
      </w:r>
      <w:r w:rsidR="003A7FC0">
        <w:rPr>
          <w:rFonts w:ascii="Arial" w:hAnsi="Arial" w:cs="Arial"/>
        </w:rPr>
        <w:t xml:space="preserve"> The analogue input was positively biased</w:t>
      </w:r>
      <w:r w:rsidR="009B472A">
        <w:rPr>
          <w:rFonts w:ascii="Arial" w:hAnsi="Arial" w:cs="Arial"/>
        </w:rPr>
        <w:t xml:space="preserve"> because the operational-amplifiers, which are </w:t>
      </w:r>
      <w:r w:rsidR="0088317B">
        <w:rPr>
          <w:rFonts w:ascii="Arial" w:hAnsi="Arial" w:cs="Arial"/>
        </w:rPr>
        <w:t>LM</w:t>
      </w:r>
      <w:r w:rsidR="009B472A">
        <w:rPr>
          <w:rFonts w:ascii="Arial" w:hAnsi="Arial" w:cs="Arial"/>
        </w:rPr>
        <w:t>358</w:t>
      </w:r>
      <w:r w:rsidR="0088317B">
        <w:rPr>
          <w:rFonts w:ascii="Arial" w:hAnsi="Arial" w:cs="Arial"/>
        </w:rPr>
        <w:t xml:space="preserve"> </w:t>
      </w:r>
      <w:sdt>
        <w:sdtPr>
          <w:rPr>
            <w:rFonts w:ascii="Arial" w:hAnsi="Arial" w:cs="Arial"/>
          </w:rPr>
          <w:id w:val="-688903206"/>
          <w:citation/>
        </w:sdtPr>
        <w:sdtContent>
          <w:r w:rsidR="0088317B">
            <w:rPr>
              <w:rFonts w:ascii="Arial" w:hAnsi="Arial" w:cs="Arial"/>
            </w:rPr>
            <w:fldChar w:fldCharType="begin"/>
          </w:r>
          <w:r w:rsidR="0088317B">
            <w:rPr>
              <w:rFonts w:ascii="Arial" w:hAnsi="Arial" w:cs="Arial"/>
              <w:lang w:val="en-US"/>
            </w:rPr>
            <w:instrText xml:space="preserve"> CITATION Tex241 \l 1033 </w:instrText>
          </w:r>
          <w:r w:rsidR="0088317B">
            <w:rPr>
              <w:rFonts w:ascii="Arial" w:hAnsi="Arial" w:cs="Arial"/>
            </w:rPr>
            <w:fldChar w:fldCharType="separate"/>
          </w:r>
          <w:r w:rsidR="00E32611" w:rsidRPr="00E32611">
            <w:rPr>
              <w:rFonts w:ascii="Arial" w:hAnsi="Arial" w:cs="Arial"/>
              <w:noProof/>
              <w:lang w:val="en-US"/>
            </w:rPr>
            <w:t>[20]</w:t>
          </w:r>
          <w:r w:rsidR="0088317B">
            <w:rPr>
              <w:rFonts w:ascii="Arial" w:hAnsi="Arial" w:cs="Arial"/>
            </w:rPr>
            <w:fldChar w:fldCharType="end"/>
          </w:r>
        </w:sdtContent>
      </w:sdt>
      <w:r w:rsidR="009B472A">
        <w:rPr>
          <w:rFonts w:ascii="Arial" w:hAnsi="Arial" w:cs="Arial"/>
        </w:rPr>
        <w:t xml:space="preserve">, which are powered by a single voltage supply so can only in the +V range. </w:t>
      </w:r>
      <w:r w:rsidR="00092B28">
        <w:rPr>
          <w:rFonts w:ascii="Arial" w:hAnsi="Arial" w:cs="Arial"/>
        </w:rPr>
        <w:t>So,</w:t>
      </w:r>
      <w:r w:rsidR="009B472A">
        <w:rPr>
          <w:rFonts w:ascii="Arial" w:hAnsi="Arial" w:cs="Arial"/>
        </w:rPr>
        <w:t xml:space="preserve"> if the sine wave was not biased half the signal would be lost.</w:t>
      </w:r>
      <w:r w:rsidR="001B2966">
        <w:rPr>
          <w:rFonts w:ascii="Arial" w:hAnsi="Arial" w:cs="Arial"/>
        </w:rPr>
        <w:t xml:space="preserve"> The </w:t>
      </w:r>
      <w:r w:rsidR="00627CA5">
        <w:rPr>
          <w:rFonts w:ascii="Arial" w:hAnsi="Arial" w:cs="Arial"/>
        </w:rPr>
        <w:t>LM</w:t>
      </w:r>
      <w:r w:rsidR="001B2966">
        <w:rPr>
          <w:rFonts w:ascii="Arial" w:hAnsi="Arial" w:cs="Arial"/>
        </w:rPr>
        <w:t xml:space="preserve">358 </w:t>
      </w:r>
      <w:sdt>
        <w:sdtPr>
          <w:rPr>
            <w:rFonts w:ascii="Arial" w:hAnsi="Arial" w:cs="Arial"/>
          </w:rPr>
          <w:id w:val="-1743244395"/>
          <w:citation/>
        </w:sdtPr>
        <w:sdtContent>
          <w:r w:rsidR="00E56B51">
            <w:rPr>
              <w:rFonts w:ascii="Arial" w:hAnsi="Arial" w:cs="Arial"/>
            </w:rPr>
            <w:fldChar w:fldCharType="begin"/>
          </w:r>
          <w:r w:rsidR="00E56B51">
            <w:rPr>
              <w:rFonts w:ascii="Arial" w:hAnsi="Arial" w:cs="Arial"/>
              <w:lang w:val="en-US"/>
            </w:rPr>
            <w:instrText xml:space="preserve"> CITATION Tex241 \l 1033 </w:instrText>
          </w:r>
          <w:r w:rsidR="00E56B51">
            <w:rPr>
              <w:rFonts w:ascii="Arial" w:hAnsi="Arial" w:cs="Arial"/>
            </w:rPr>
            <w:fldChar w:fldCharType="separate"/>
          </w:r>
          <w:r w:rsidR="00E32611" w:rsidRPr="00E32611">
            <w:rPr>
              <w:rFonts w:ascii="Arial" w:hAnsi="Arial" w:cs="Arial"/>
              <w:noProof/>
              <w:lang w:val="en-US"/>
            </w:rPr>
            <w:t>[20]</w:t>
          </w:r>
          <w:r w:rsidR="00E56B51">
            <w:rPr>
              <w:rFonts w:ascii="Arial" w:hAnsi="Arial" w:cs="Arial"/>
            </w:rPr>
            <w:fldChar w:fldCharType="end"/>
          </w:r>
        </w:sdtContent>
      </w:sdt>
      <w:r w:rsidR="00E56B51">
        <w:rPr>
          <w:rFonts w:ascii="Arial" w:hAnsi="Arial" w:cs="Arial"/>
        </w:rPr>
        <w:t xml:space="preserve"> </w:t>
      </w:r>
      <w:r w:rsidR="001B2966">
        <w:rPr>
          <w:rFonts w:ascii="Arial" w:hAnsi="Arial" w:cs="Arial"/>
        </w:rPr>
        <w:t>were selected so they could run o</w:t>
      </w:r>
      <w:r w:rsidR="00092B28">
        <w:rPr>
          <w:rFonts w:ascii="Arial" w:hAnsi="Arial" w:cs="Arial"/>
        </w:rPr>
        <w:t>f</w:t>
      </w:r>
      <w:r w:rsidR="001B2966">
        <w:rPr>
          <w:rFonts w:ascii="Arial" w:hAnsi="Arial" w:cs="Arial"/>
        </w:rPr>
        <w:t xml:space="preserve">f the </w:t>
      </w:r>
      <w:proofErr w:type="spellStart"/>
      <w:r w:rsidR="001B2966">
        <w:rPr>
          <w:rFonts w:ascii="Arial" w:hAnsi="Arial" w:cs="Arial"/>
        </w:rPr>
        <w:t>Basys</w:t>
      </w:r>
      <w:proofErr w:type="spellEnd"/>
      <w:r w:rsidR="001B2966">
        <w:rPr>
          <w:rFonts w:ascii="Arial" w:hAnsi="Arial" w:cs="Arial"/>
        </w:rPr>
        <w:t xml:space="preserve"> 3 power as one circuit. </w:t>
      </w:r>
      <w:r w:rsidR="004B7FEE">
        <w:rPr>
          <w:rFonts w:ascii="Arial" w:hAnsi="Arial" w:cs="Arial"/>
        </w:rPr>
        <w:t>The voltage would be biased in</w:t>
      </w:r>
      <w:r w:rsidR="00D06B93">
        <w:rPr>
          <w:rFonts w:ascii="Arial" w:hAnsi="Arial" w:cs="Arial"/>
        </w:rPr>
        <w:t xml:space="preserve"> </w:t>
      </w:r>
      <w:r w:rsidR="004B7FEE">
        <w:rPr>
          <w:rFonts w:ascii="Arial" w:hAnsi="Arial" w:cs="Arial"/>
        </w:rPr>
        <w:t>practical from the signal generator.</w:t>
      </w:r>
    </w:p>
    <w:p w:rsidR="00D06B93" w:rsidRDefault="00D06B93" w:rsidP="001811C9">
      <w:pPr>
        <w:rPr>
          <w:rFonts w:ascii="Arial" w:hAnsi="Arial" w:cs="Arial"/>
        </w:rPr>
      </w:pPr>
    </w:p>
    <w:p w:rsidR="00092B28" w:rsidRDefault="00092B28" w:rsidP="001811C9">
      <w:pPr>
        <w:rPr>
          <w:rFonts w:ascii="Arial" w:hAnsi="Arial" w:cs="Arial"/>
        </w:rPr>
      </w:pPr>
      <w:r>
        <w:rPr>
          <w:rFonts w:ascii="Arial" w:hAnsi="Arial" w:cs="Arial"/>
        </w:rPr>
        <w:t xml:space="preserve">The MOSFET would be toggled from the Q1 pulse signal controlled from the </w:t>
      </w:r>
      <w:proofErr w:type="spellStart"/>
      <w:r>
        <w:rPr>
          <w:rFonts w:ascii="Arial" w:hAnsi="Arial" w:cs="Arial"/>
        </w:rPr>
        <w:t>Basys</w:t>
      </w:r>
      <w:proofErr w:type="spellEnd"/>
      <w:r>
        <w:rPr>
          <w:rFonts w:ascii="Arial" w:hAnsi="Arial" w:cs="Arial"/>
        </w:rPr>
        <w:t xml:space="preserve"> 3</w:t>
      </w:r>
      <w:r w:rsidR="001D5062">
        <w:rPr>
          <w:rFonts w:ascii="Arial" w:hAnsi="Arial" w:cs="Arial"/>
        </w:rPr>
        <w:t xml:space="preserve">. In the Proteus simulation this was at a sample frequency of 1KHz with a voltage of 3.3V (max output of the </w:t>
      </w:r>
      <w:proofErr w:type="spellStart"/>
      <w:r w:rsidR="001D5062">
        <w:rPr>
          <w:rFonts w:ascii="Arial" w:hAnsi="Arial" w:cs="Arial"/>
        </w:rPr>
        <w:t>Basys</w:t>
      </w:r>
      <w:proofErr w:type="spellEnd"/>
      <w:r w:rsidR="001D5062">
        <w:rPr>
          <w:rFonts w:ascii="Arial" w:hAnsi="Arial" w:cs="Arial"/>
        </w:rPr>
        <w:t xml:space="preserve"> 3). </w:t>
      </w:r>
      <w:r w:rsidR="001C6B4A">
        <w:rPr>
          <w:rFonts w:ascii="Arial" w:hAnsi="Arial" w:cs="Arial"/>
        </w:rPr>
        <w:t xml:space="preserve">50pF was selected as the capacitor value to hold the sample for good signal reconstruction. </w:t>
      </w:r>
      <w:r w:rsidR="006E1D2A">
        <w:rPr>
          <w:rFonts w:ascii="Arial" w:hAnsi="Arial" w:cs="Arial"/>
        </w:rPr>
        <w:t xml:space="preserve">Figure </w:t>
      </w:r>
      <w:r w:rsidR="002D479A">
        <w:rPr>
          <w:rFonts w:ascii="Arial" w:hAnsi="Arial" w:cs="Arial"/>
        </w:rPr>
        <w:t>43</w:t>
      </w:r>
      <w:r w:rsidR="006E1D2A">
        <w:rPr>
          <w:rFonts w:ascii="Arial" w:hAnsi="Arial" w:cs="Arial"/>
        </w:rPr>
        <w:t xml:space="preserve"> </w:t>
      </w:r>
      <w:r w:rsidR="00F16964">
        <w:rPr>
          <w:rFonts w:ascii="Arial" w:hAnsi="Arial" w:cs="Arial"/>
        </w:rPr>
        <w:t>displays</w:t>
      </w:r>
      <w:r w:rsidR="006E1D2A">
        <w:rPr>
          <w:rFonts w:ascii="Arial" w:hAnsi="Arial" w:cs="Arial"/>
        </w:rPr>
        <w:t xml:space="preserve"> the virtual oscilloscope in Proteus</w:t>
      </w:r>
      <w:r w:rsidR="00461A65">
        <w:rPr>
          <w:rFonts w:ascii="Arial" w:hAnsi="Arial" w:cs="Arial"/>
        </w:rPr>
        <w:t xml:space="preserve"> </w:t>
      </w:r>
      <w:sdt>
        <w:sdtPr>
          <w:rPr>
            <w:rFonts w:ascii="Arial" w:hAnsi="Arial" w:cs="Arial"/>
          </w:rPr>
          <w:id w:val="-1154907557"/>
          <w:citation/>
        </w:sdtPr>
        <w:sdtContent>
          <w:r w:rsidR="00461A65">
            <w:rPr>
              <w:rFonts w:ascii="Arial" w:hAnsi="Arial" w:cs="Arial"/>
            </w:rPr>
            <w:fldChar w:fldCharType="begin"/>
          </w:r>
          <w:r w:rsidR="00461A65">
            <w:rPr>
              <w:rFonts w:ascii="Arial" w:hAnsi="Arial" w:cs="Arial"/>
              <w:lang w:val="en-US"/>
            </w:rPr>
            <w:instrText xml:space="preserve"> CITATION Lab25 \l 1033 </w:instrText>
          </w:r>
          <w:r w:rsidR="00461A65">
            <w:rPr>
              <w:rFonts w:ascii="Arial" w:hAnsi="Arial" w:cs="Arial"/>
            </w:rPr>
            <w:fldChar w:fldCharType="separate"/>
          </w:r>
          <w:r w:rsidR="00E32611" w:rsidRPr="00E32611">
            <w:rPr>
              <w:rFonts w:ascii="Arial" w:hAnsi="Arial" w:cs="Arial"/>
              <w:noProof/>
              <w:lang w:val="en-US"/>
            </w:rPr>
            <w:t>[11]</w:t>
          </w:r>
          <w:r w:rsidR="00461A65">
            <w:rPr>
              <w:rFonts w:ascii="Arial" w:hAnsi="Arial" w:cs="Arial"/>
            </w:rPr>
            <w:fldChar w:fldCharType="end"/>
          </w:r>
        </w:sdtContent>
      </w:sdt>
      <w:r w:rsidR="006E1D2A">
        <w:rPr>
          <w:rFonts w:ascii="Arial" w:hAnsi="Arial" w:cs="Arial"/>
        </w:rPr>
        <w:t xml:space="preserve"> </w:t>
      </w:r>
      <w:r w:rsidR="00F16964">
        <w:rPr>
          <w:rFonts w:ascii="Arial" w:hAnsi="Arial" w:cs="Arial"/>
        </w:rPr>
        <w:t xml:space="preserve">showing the yellow sine wave input and the </w:t>
      </w:r>
      <w:r w:rsidR="004C41A7">
        <w:rPr>
          <w:rFonts w:ascii="Arial" w:hAnsi="Arial" w:cs="Arial"/>
        </w:rPr>
        <w:t xml:space="preserve">blue </w:t>
      </w:r>
      <w:r w:rsidR="00F16964">
        <w:rPr>
          <w:rFonts w:ascii="Arial" w:hAnsi="Arial" w:cs="Arial"/>
        </w:rPr>
        <w:t>S&amp;H reconstruction of the signal.</w:t>
      </w:r>
      <w:r w:rsidR="006E6AEA">
        <w:rPr>
          <w:rFonts w:ascii="Arial" w:hAnsi="Arial" w:cs="Arial"/>
        </w:rPr>
        <w:t xml:space="preserve"> </w:t>
      </w:r>
      <w:r w:rsidR="00975A55">
        <w:rPr>
          <w:rFonts w:ascii="Arial" w:hAnsi="Arial" w:cs="Arial"/>
        </w:rPr>
        <w:t xml:space="preserve">Figure </w:t>
      </w:r>
      <w:r w:rsidR="00E56B51">
        <w:rPr>
          <w:rFonts w:ascii="Arial" w:hAnsi="Arial" w:cs="Arial"/>
        </w:rPr>
        <w:t>44</w:t>
      </w:r>
      <w:r w:rsidR="00975A55">
        <w:rPr>
          <w:rFonts w:ascii="Arial" w:hAnsi="Arial" w:cs="Arial"/>
        </w:rPr>
        <w:t xml:space="preserve"> shows the S&amp;H shift up to map to the sine wave showing how accurate the reconstruction was.</w:t>
      </w:r>
    </w:p>
    <w:p w:rsidR="00E41659" w:rsidRDefault="00E41659" w:rsidP="001811C9">
      <w:pPr>
        <w:rPr>
          <w:rFonts w:ascii="Arial" w:hAnsi="Arial" w:cs="Arial"/>
        </w:rPr>
      </w:pPr>
    </w:p>
    <w:p w:rsidR="00D06B93" w:rsidRDefault="00D06B93" w:rsidP="001811C9">
      <w:pPr>
        <w:rPr>
          <w:rFonts w:ascii="Arial" w:hAnsi="Arial" w:cs="Arial"/>
        </w:rPr>
      </w:pPr>
    </w:p>
    <w:p w:rsidR="00EF1EC3" w:rsidRDefault="009B472A" w:rsidP="001811C9">
      <w:pPr>
        <w:rPr>
          <w:rFonts w:ascii="Arial" w:hAnsi="Arial" w:cs="Arial"/>
        </w:rPr>
      </w:pPr>
      <w:r>
        <w:rPr>
          <w:noProof/>
        </w:rPr>
        <w:drawing>
          <wp:inline distT="0" distB="0" distL="0" distR="0" wp14:anchorId="72C26FCF" wp14:editId="5CC54613">
            <wp:extent cx="5731510" cy="2463165"/>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63165"/>
                    </a:xfrm>
                    <a:prstGeom prst="rect">
                      <a:avLst/>
                    </a:prstGeom>
                  </pic:spPr>
                </pic:pic>
              </a:graphicData>
            </a:graphic>
          </wp:inline>
        </w:drawing>
      </w:r>
    </w:p>
    <w:p w:rsidR="00EF1EC3" w:rsidRPr="00EF1EC3" w:rsidRDefault="00EF1EC3" w:rsidP="001811C9">
      <w:pPr>
        <w:rPr>
          <w:rFonts w:ascii="Arial" w:hAnsi="Arial" w:cs="Arial"/>
          <w:i/>
        </w:rPr>
      </w:pPr>
      <w:r>
        <w:rPr>
          <w:rFonts w:ascii="Arial" w:hAnsi="Arial" w:cs="Arial"/>
          <w:i/>
        </w:rPr>
        <w:t xml:space="preserve">Figure S&amp;H1 (repeat): S&amp;H circuit </w:t>
      </w:r>
      <w:r w:rsidR="00BD7291">
        <w:rPr>
          <w:rFonts w:ascii="Arial" w:hAnsi="Arial" w:cs="Arial"/>
          <w:i/>
        </w:rPr>
        <w:t>in Prot</w:t>
      </w:r>
      <w:r w:rsidR="00B56E33">
        <w:rPr>
          <w:rFonts w:ascii="Arial" w:hAnsi="Arial" w:cs="Arial"/>
          <w:i/>
        </w:rPr>
        <w:t>eu</w:t>
      </w:r>
      <w:r w:rsidR="00BD7291">
        <w:rPr>
          <w:rFonts w:ascii="Arial" w:hAnsi="Arial" w:cs="Arial"/>
          <w:i/>
        </w:rPr>
        <w:t>s</w:t>
      </w:r>
      <w:r w:rsidR="00461A65">
        <w:rPr>
          <w:rFonts w:ascii="Arial" w:hAnsi="Arial" w:cs="Arial"/>
          <w:i/>
        </w:rPr>
        <w:t xml:space="preserve"> </w:t>
      </w:r>
      <w:sdt>
        <w:sdtPr>
          <w:rPr>
            <w:rFonts w:ascii="Arial" w:hAnsi="Arial" w:cs="Arial"/>
            <w:i/>
          </w:rPr>
          <w:id w:val="2087951648"/>
          <w:citation/>
        </w:sdtPr>
        <w:sdtContent>
          <w:r w:rsidR="00461A65">
            <w:rPr>
              <w:rFonts w:ascii="Arial" w:hAnsi="Arial" w:cs="Arial"/>
              <w:i/>
            </w:rPr>
            <w:fldChar w:fldCharType="begin"/>
          </w:r>
          <w:r w:rsidR="00461A65">
            <w:rPr>
              <w:rFonts w:ascii="Arial" w:hAnsi="Arial" w:cs="Arial"/>
              <w:i/>
              <w:lang w:val="en-US"/>
            </w:rPr>
            <w:instrText xml:space="preserve"> CITATION Lab25 \l 1033 </w:instrText>
          </w:r>
          <w:r w:rsidR="00461A65">
            <w:rPr>
              <w:rFonts w:ascii="Arial" w:hAnsi="Arial" w:cs="Arial"/>
              <w:i/>
            </w:rPr>
            <w:fldChar w:fldCharType="separate"/>
          </w:r>
          <w:r w:rsidR="00E32611" w:rsidRPr="00E32611">
            <w:rPr>
              <w:rFonts w:ascii="Arial" w:hAnsi="Arial" w:cs="Arial"/>
              <w:noProof/>
              <w:lang w:val="en-US"/>
            </w:rPr>
            <w:t>[11]</w:t>
          </w:r>
          <w:r w:rsidR="00461A65">
            <w:rPr>
              <w:rFonts w:ascii="Arial" w:hAnsi="Arial" w:cs="Arial"/>
              <w:i/>
            </w:rPr>
            <w:fldChar w:fldCharType="end"/>
          </w:r>
        </w:sdtContent>
      </w:sdt>
      <w:r w:rsidR="00B56E33">
        <w:rPr>
          <w:rFonts w:ascii="Arial" w:hAnsi="Arial" w:cs="Arial"/>
          <w:i/>
        </w:rPr>
        <w:t>.</w:t>
      </w:r>
    </w:p>
    <w:p w:rsidR="001F00C3" w:rsidRDefault="001F00C3" w:rsidP="001811C9">
      <w:pPr>
        <w:rPr>
          <w:rFonts w:ascii="Arial" w:hAnsi="Arial" w:cs="Arial"/>
        </w:rPr>
      </w:pPr>
    </w:p>
    <w:p w:rsidR="001F00C3" w:rsidRDefault="001F00C3" w:rsidP="001811C9">
      <w:pPr>
        <w:rPr>
          <w:rFonts w:ascii="Arial" w:hAnsi="Arial" w:cs="Arial"/>
        </w:rPr>
      </w:pPr>
      <w:r>
        <w:rPr>
          <w:noProof/>
        </w:rPr>
        <w:lastRenderedPageBreak/>
        <w:drawing>
          <wp:inline distT="0" distB="0" distL="0" distR="0" wp14:anchorId="299080AA" wp14:editId="2BF73A8C">
            <wp:extent cx="5731510" cy="3487420"/>
            <wp:effectExtent l="0" t="0" r="254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487420"/>
                    </a:xfrm>
                    <a:prstGeom prst="rect">
                      <a:avLst/>
                    </a:prstGeom>
                  </pic:spPr>
                </pic:pic>
              </a:graphicData>
            </a:graphic>
          </wp:inline>
        </w:drawing>
      </w:r>
    </w:p>
    <w:p w:rsidR="001F00C3" w:rsidRDefault="001F00C3" w:rsidP="001811C9">
      <w:pPr>
        <w:rPr>
          <w:rFonts w:ascii="Arial" w:hAnsi="Arial" w:cs="Arial"/>
          <w:i/>
        </w:rPr>
      </w:pPr>
      <w:r>
        <w:rPr>
          <w:rFonts w:ascii="Arial" w:hAnsi="Arial" w:cs="Arial"/>
          <w:i/>
        </w:rPr>
        <w:t xml:space="preserve">Figure </w:t>
      </w:r>
      <w:r w:rsidR="009027B1">
        <w:rPr>
          <w:rFonts w:ascii="Arial" w:hAnsi="Arial" w:cs="Arial"/>
          <w:i/>
        </w:rPr>
        <w:t>43</w:t>
      </w:r>
      <w:r>
        <w:rPr>
          <w:rFonts w:ascii="Arial" w:hAnsi="Arial" w:cs="Arial"/>
          <w:i/>
        </w:rPr>
        <w:t xml:space="preserve">: </w:t>
      </w:r>
      <w:r w:rsidR="00C04F7A">
        <w:rPr>
          <w:rFonts w:ascii="Arial" w:hAnsi="Arial" w:cs="Arial"/>
          <w:i/>
        </w:rPr>
        <w:t>C</w:t>
      </w:r>
      <w:r>
        <w:rPr>
          <w:rFonts w:ascii="Arial" w:hAnsi="Arial" w:cs="Arial"/>
          <w:i/>
        </w:rPr>
        <w:t xml:space="preserve">omparison of the </w:t>
      </w:r>
      <w:r w:rsidR="00C04F7A">
        <w:rPr>
          <w:rFonts w:ascii="Arial" w:hAnsi="Arial" w:cs="Arial"/>
          <w:i/>
        </w:rPr>
        <w:t xml:space="preserve">sinusoid </w:t>
      </w:r>
      <w:r>
        <w:rPr>
          <w:rFonts w:ascii="Arial" w:hAnsi="Arial" w:cs="Arial"/>
          <w:i/>
        </w:rPr>
        <w:t xml:space="preserve">(yellow) and the </w:t>
      </w:r>
      <w:r w:rsidR="00C04F7A">
        <w:rPr>
          <w:rFonts w:ascii="Arial" w:hAnsi="Arial" w:cs="Arial"/>
          <w:i/>
        </w:rPr>
        <w:t>S&amp;H</w:t>
      </w:r>
      <w:r>
        <w:rPr>
          <w:rFonts w:ascii="Arial" w:hAnsi="Arial" w:cs="Arial"/>
          <w:i/>
        </w:rPr>
        <w:t xml:space="preserve"> reconstructio</w:t>
      </w:r>
      <w:r w:rsidR="008E0B2C">
        <w:rPr>
          <w:rFonts w:ascii="Arial" w:hAnsi="Arial" w:cs="Arial"/>
          <w:i/>
        </w:rPr>
        <w:t>n</w:t>
      </w:r>
      <w:r>
        <w:rPr>
          <w:rFonts w:ascii="Arial" w:hAnsi="Arial" w:cs="Arial"/>
          <w:i/>
        </w:rPr>
        <w:t xml:space="preserve"> (blue) in Proteus</w:t>
      </w:r>
      <w:r w:rsidR="000B4C59">
        <w:rPr>
          <w:rFonts w:ascii="Arial" w:hAnsi="Arial" w:cs="Arial"/>
          <w:i/>
        </w:rPr>
        <w:t xml:space="preserve"> </w:t>
      </w:r>
      <w:sdt>
        <w:sdtPr>
          <w:rPr>
            <w:rFonts w:ascii="Arial" w:hAnsi="Arial" w:cs="Arial"/>
            <w:i/>
          </w:rPr>
          <w:id w:val="1980955091"/>
          <w:citation/>
        </w:sdtPr>
        <w:sdtContent>
          <w:r w:rsidR="000B4C59">
            <w:rPr>
              <w:rFonts w:ascii="Arial" w:hAnsi="Arial" w:cs="Arial"/>
              <w:i/>
            </w:rPr>
            <w:fldChar w:fldCharType="begin"/>
          </w:r>
          <w:r w:rsidR="000B4C59">
            <w:rPr>
              <w:rFonts w:ascii="Arial" w:hAnsi="Arial" w:cs="Arial"/>
              <w:i/>
              <w:lang w:val="en-US"/>
            </w:rPr>
            <w:instrText xml:space="preserve"> CITATION Lab25 \l 1033 </w:instrText>
          </w:r>
          <w:r w:rsidR="000B4C59">
            <w:rPr>
              <w:rFonts w:ascii="Arial" w:hAnsi="Arial" w:cs="Arial"/>
              <w:i/>
            </w:rPr>
            <w:fldChar w:fldCharType="separate"/>
          </w:r>
          <w:r w:rsidR="00E32611" w:rsidRPr="00E32611">
            <w:rPr>
              <w:rFonts w:ascii="Arial" w:hAnsi="Arial" w:cs="Arial"/>
              <w:noProof/>
              <w:lang w:val="en-US"/>
            </w:rPr>
            <w:t>[11]</w:t>
          </w:r>
          <w:r w:rsidR="000B4C59">
            <w:rPr>
              <w:rFonts w:ascii="Arial" w:hAnsi="Arial" w:cs="Arial"/>
              <w:i/>
            </w:rPr>
            <w:fldChar w:fldCharType="end"/>
          </w:r>
        </w:sdtContent>
      </w:sdt>
      <w:r>
        <w:rPr>
          <w:rFonts w:ascii="Arial" w:hAnsi="Arial" w:cs="Arial"/>
          <w:i/>
        </w:rPr>
        <w:t>.</w:t>
      </w:r>
    </w:p>
    <w:p w:rsidR="006E6AEA" w:rsidRDefault="006E6AEA" w:rsidP="001811C9">
      <w:pPr>
        <w:rPr>
          <w:rFonts w:ascii="Arial" w:hAnsi="Arial" w:cs="Arial"/>
          <w:i/>
        </w:rPr>
      </w:pPr>
    </w:p>
    <w:p w:rsidR="006E6AEA" w:rsidRDefault="006E6AEA" w:rsidP="001811C9">
      <w:pPr>
        <w:rPr>
          <w:rFonts w:ascii="Arial" w:hAnsi="Arial" w:cs="Arial"/>
          <w:i/>
        </w:rPr>
      </w:pPr>
      <w:r>
        <w:rPr>
          <w:noProof/>
        </w:rPr>
        <w:drawing>
          <wp:inline distT="0" distB="0" distL="0" distR="0" wp14:anchorId="660D155E" wp14:editId="6EE27A37">
            <wp:extent cx="5731510" cy="3520440"/>
            <wp:effectExtent l="0" t="0" r="254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520440"/>
                    </a:xfrm>
                    <a:prstGeom prst="rect">
                      <a:avLst/>
                    </a:prstGeom>
                  </pic:spPr>
                </pic:pic>
              </a:graphicData>
            </a:graphic>
          </wp:inline>
        </w:drawing>
      </w:r>
    </w:p>
    <w:p w:rsidR="006E6AEA" w:rsidRDefault="006E6AEA" w:rsidP="001811C9">
      <w:pPr>
        <w:rPr>
          <w:rFonts w:ascii="Arial" w:hAnsi="Arial" w:cs="Arial"/>
          <w:i/>
        </w:rPr>
      </w:pPr>
      <w:r>
        <w:rPr>
          <w:rFonts w:ascii="Arial" w:hAnsi="Arial" w:cs="Arial"/>
          <w:i/>
        </w:rPr>
        <w:t xml:space="preserve">Figure </w:t>
      </w:r>
      <w:r w:rsidR="009027B1">
        <w:rPr>
          <w:rFonts w:ascii="Arial" w:hAnsi="Arial" w:cs="Arial"/>
          <w:i/>
        </w:rPr>
        <w:t>44</w:t>
      </w:r>
      <w:r>
        <w:rPr>
          <w:rFonts w:ascii="Arial" w:hAnsi="Arial" w:cs="Arial"/>
          <w:i/>
        </w:rPr>
        <w:t>: Direct comparison of the two signals</w:t>
      </w:r>
      <w:r w:rsidR="000B4C59">
        <w:rPr>
          <w:rFonts w:ascii="Arial" w:hAnsi="Arial" w:cs="Arial"/>
          <w:i/>
        </w:rPr>
        <w:t xml:space="preserve"> </w:t>
      </w:r>
      <w:sdt>
        <w:sdtPr>
          <w:rPr>
            <w:rFonts w:ascii="Arial" w:hAnsi="Arial" w:cs="Arial"/>
            <w:i/>
          </w:rPr>
          <w:id w:val="-1923254088"/>
          <w:citation/>
        </w:sdtPr>
        <w:sdtContent>
          <w:r w:rsidR="000B4C59">
            <w:rPr>
              <w:rFonts w:ascii="Arial" w:hAnsi="Arial" w:cs="Arial"/>
              <w:i/>
            </w:rPr>
            <w:fldChar w:fldCharType="begin"/>
          </w:r>
          <w:r w:rsidR="000B4C59">
            <w:rPr>
              <w:rFonts w:ascii="Arial" w:hAnsi="Arial" w:cs="Arial"/>
              <w:i/>
              <w:lang w:val="en-US"/>
            </w:rPr>
            <w:instrText xml:space="preserve"> CITATION Lab25 \l 1033 </w:instrText>
          </w:r>
          <w:r w:rsidR="000B4C59">
            <w:rPr>
              <w:rFonts w:ascii="Arial" w:hAnsi="Arial" w:cs="Arial"/>
              <w:i/>
            </w:rPr>
            <w:fldChar w:fldCharType="separate"/>
          </w:r>
          <w:r w:rsidR="00E32611" w:rsidRPr="00E32611">
            <w:rPr>
              <w:rFonts w:ascii="Arial" w:hAnsi="Arial" w:cs="Arial"/>
              <w:noProof/>
              <w:lang w:val="en-US"/>
            </w:rPr>
            <w:t>[11]</w:t>
          </w:r>
          <w:r w:rsidR="000B4C59">
            <w:rPr>
              <w:rFonts w:ascii="Arial" w:hAnsi="Arial" w:cs="Arial"/>
              <w:i/>
            </w:rPr>
            <w:fldChar w:fldCharType="end"/>
          </w:r>
        </w:sdtContent>
      </w:sdt>
    </w:p>
    <w:p w:rsidR="00E41659" w:rsidRDefault="00E41659" w:rsidP="001811C9">
      <w:pPr>
        <w:rPr>
          <w:rFonts w:ascii="Arial" w:hAnsi="Arial" w:cs="Arial"/>
          <w:i/>
        </w:rPr>
      </w:pPr>
    </w:p>
    <w:p w:rsidR="00085275" w:rsidRDefault="00085275" w:rsidP="00085275">
      <w:pPr>
        <w:pStyle w:val="Heading3"/>
      </w:pPr>
      <w:bookmarkStart w:id="49" w:name="_Toc196758072"/>
      <w:r>
        <w:t>S&amp;H Practical Testing</w:t>
      </w:r>
      <w:bookmarkEnd w:id="49"/>
    </w:p>
    <w:p w:rsidR="00A21FA9" w:rsidRPr="00A21FA9" w:rsidRDefault="00A21FA9" w:rsidP="00A21FA9"/>
    <w:p w:rsidR="00CC5FB9" w:rsidRDefault="00E41659" w:rsidP="001811C9">
      <w:pPr>
        <w:rPr>
          <w:rFonts w:ascii="Arial" w:hAnsi="Arial" w:cs="Arial"/>
        </w:rPr>
      </w:pPr>
      <w:r>
        <w:rPr>
          <w:rFonts w:ascii="Arial" w:hAnsi="Arial" w:cs="Arial"/>
        </w:rPr>
        <w:t>After this the S&amp;H was constructed on a breadboard the system was tested</w:t>
      </w:r>
      <w:r w:rsidR="00B82648">
        <w:rPr>
          <w:rFonts w:ascii="Arial" w:hAnsi="Arial" w:cs="Arial"/>
        </w:rPr>
        <w:t xml:space="preserve">. Figure </w:t>
      </w:r>
      <w:r w:rsidR="00257326">
        <w:rPr>
          <w:rFonts w:ascii="Arial" w:hAnsi="Arial" w:cs="Arial"/>
        </w:rPr>
        <w:t>45</w:t>
      </w:r>
      <w:r w:rsidR="00B82648">
        <w:rPr>
          <w:rFonts w:ascii="Arial" w:hAnsi="Arial" w:cs="Arial"/>
        </w:rPr>
        <w:t xml:space="preserve"> shows the practical setup where both power</w:t>
      </w:r>
      <w:r w:rsidR="00D32E38">
        <w:rPr>
          <w:rFonts w:ascii="Arial" w:hAnsi="Arial" w:cs="Arial"/>
        </w:rPr>
        <w:t xml:space="preserve"> for the op-amps</w:t>
      </w:r>
      <w:r w:rsidR="00B82648">
        <w:rPr>
          <w:rFonts w:ascii="Arial" w:hAnsi="Arial" w:cs="Arial"/>
        </w:rPr>
        <w:t xml:space="preserve"> and the pulse </w:t>
      </w:r>
      <w:r w:rsidR="00D32E38">
        <w:rPr>
          <w:rFonts w:ascii="Arial" w:hAnsi="Arial" w:cs="Arial"/>
        </w:rPr>
        <w:t xml:space="preserve">signal to the MOSFET are supplied by the </w:t>
      </w:r>
      <w:proofErr w:type="spellStart"/>
      <w:r w:rsidR="00D32E38">
        <w:rPr>
          <w:rFonts w:ascii="Arial" w:hAnsi="Arial" w:cs="Arial"/>
        </w:rPr>
        <w:t>Basys</w:t>
      </w:r>
      <w:proofErr w:type="spellEnd"/>
      <w:r w:rsidR="00D32E38">
        <w:rPr>
          <w:rFonts w:ascii="Arial" w:hAnsi="Arial" w:cs="Arial"/>
        </w:rPr>
        <w:t xml:space="preserve"> 3 board via its </w:t>
      </w:r>
      <w:proofErr w:type="spellStart"/>
      <w:r w:rsidR="00D32E38">
        <w:rPr>
          <w:rFonts w:ascii="Arial" w:hAnsi="Arial" w:cs="Arial"/>
        </w:rPr>
        <w:t>Pmod</w:t>
      </w:r>
      <w:proofErr w:type="spellEnd"/>
      <w:r w:rsidR="00D32E38">
        <w:rPr>
          <w:rFonts w:ascii="Arial" w:hAnsi="Arial" w:cs="Arial"/>
        </w:rPr>
        <w:t xml:space="preserve"> connectors.</w:t>
      </w:r>
      <w:r w:rsidR="00B26D52">
        <w:rPr>
          <w:rFonts w:ascii="Arial" w:hAnsi="Arial" w:cs="Arial"/>
        </w:rPr>
        <w:t xml:space="preserve"> The </w:t>
      </w:r>
      <w:r w:rsidR="00B26D52">
        <w:rPr>
          <w:rFonts w:ascii="Arial" w:hAnsi="Arial" w:cs="Arial"/>
        </w:rPr>
        <w:lastRenderedPageBreak/>
        <w:t xml:space="preserve">signal generator will provide a sine wave of 10KHz, </w:t>
      </w:r>
      <w:r w:rsidR="00107CFD">
        <w:rPr>
          <w:rFonts w:ascii="Arial" w:hAnsi="Arial" w:cs="Arial"/>
        </w:rPr>
        <w:t>its</w:t>
      </w:r>
      <w:r w:rsidR="00AB2559">
        <w:rPr>
          <w:rFonts w:ascii="Arial" w:hAnsi="Arial" w:cs="Arial"/>
        </w:rPr>
        <w:t xml:space="preserve"> lowest frequency, </w:t>
      </w:r>
      <w:r w:rsidR="00B26D52">
        <w:rPr>
          <w:rFonts w:ascii="Arial" w:hAnsi="Arial" w:cs="Arial"/>
        </w:rPr>
        <w:t xml:space="preserve">and the corresponding S&amp;H signal would be probed to the oscilloscope. </w:t>
      </w:r>
      <w:r w:rsidR="00917BB7">
        <w:rPr>
          <w:rFonts w:ascii="Arial" w:hAnsi="Arial" w:cs="Arial"/>
        </w:rPr>
        <w:t>The MOSFET would be triggered at 100KHz) to match the relationship with the Pr</w:t>
      </w:r>
      <w:r w:rsidR="00703A65">
        <w:rPr>
          <w:rFonts w:ascii="Arial" w:hAnsi="Arial" w:cs="Arial"/>
        </w:rPr>
        <w:t>o</w:t>
      </w:r>
      <w:r w:rsidR="00917BB7">
        <w:rPr>
          <w:rFonts w:ascii="Arial" w:hAnsi="Arial" w:cs="Arial"/>
        </w:rPr>
        <w:t xml:space="preserve">teus simulation satisfying Nyquist from (2). </w:t>
      </w:r>
      <w:r w:rsidR="00E41E4E">
        <w:rPr>
          <w:rFonts w:ascii="Arial" w:hAnsi="Arial" w:cs="Arial"/>
        </w:rPr>
        <w:t xml:space="preserve">Figure </w:t>
      </w:r>
      <w:r w:rsidR="00D73F91">
        <w:rPr>
          <w:rFonts w:ascii="Arial" w:hAnsi="Arial" w:cs="Arial"/>
        </w:rPr>
        <w:t>46</w:t>
      </w:r>
      <w:r w:rsidR="00E41E4E">
        <w:rPr>
          <w:rFonts w:ascii="Arial" w:hAnsi="Arial" w:cs="Arial"/>
        </w:rPr>
        <w:t xml:space="preserve"> </w:t>
      </w:r>
      <w:r w:rsidR="00085275">
        <w:rPr>
          <w:rFonts w:ascii="Arial" w:hAnsi="Arial" w:cs="Arial"/>
        </w:rPr>
        <w:t xml:space="preserve">shows the breadboard construction of the Proteus circuit </w:t>
      </w:r>
      <w:r w:rsidR="003B58FD">
        <w:rPr>
          <w:rFonts w:ascii="Arial" w:hAnsi="Arial" w:cs="Arial"/>
        </w:rPr>
        <w:t>with all the notable modules labelled.</w:t>
      </w:r>
      <w:r w:rsidR="002F4EA4">
        <w:rPr>
          <w:rFonts w:ascii="Arial" w:hAnsi="Arial" w:cs="Arial"/>
        </w:rPr>
        <w:t xml:space="preserve"> </w:t>
      </w:r>
      <w:r w:rsidR="00564523">
        <w:rPr>
          <w:rFonts w:ascii="Arial" w:hAnsi="Arial" w:cs="Arial"/>
        </w:rPr>
        <w:t xml:space="preserve">Figure </w:t>
      </w:r>
      <w:r w:rsidR="00D73F91">
        <w:rPr>
          <w:rFonts w:ascii="Arial" w:hAnsi="Arial" w:cs="Arial"/>
        </w:rPr>
        <w:t>47</w:t>
      </w:r>
      <w:r w:rsidR="00564523">
        <w:rPr>
          <w:rFonts w:ascii="Arial" w:hAnsi="Arial" w:cs="Arial"/>
        </w:rPr>
        <w:t xml:space="preserve"> shows a configuration of the signal generator </w:t>
      </w:r>
      <w:r w:rsidR="00282589">
        <w:rPr>
          <w:rFonts w:ascii="Arial" w:hAnsi="Arial" w:cs="Arial"/>
        </w:rPr>
        <w:t>use to produce the sin</w:t>
      </w:r>
      <w:r w:rsidR="00CC5FB9">
        <w:rPr>
          <w:rFonts w:ascii="Arial" w:hAnsi="Arial" w:cs="Arial"/>
        </w:rPr>
        <w:t xml:space="preserve">usoid. </w:t>
      </w:r>
    </w:p>
    <w:p w:rsidR="00756DBA" w:rsidRDefault="00756DBA" w:rsidP="001811C9">
      <w:pPr>
        <w:rPr>
          <w:rFonts w:ascii="Arial" w:hAnsi="Arial" w:cs="Arial"/>
        </w:rPr>
      </w:pPr>
    </w:p>
    <w:p w:rsidR="00756DBA" w:rsidRDefault="00756DBA" w:rsidP="001811C9">
      <w:pPr>
        <w:rPr>
          <w:rFonts w:ascii="Arial" w:hAnsi="Arial" w:cs="Arial"/>
        </w:rPr>
      </w:pPr>
      <w:r>
        <w:rPr>
          <w:rFonts w:ascii="Arial" w:hAnsi="Arial" w:cs="Arial"/>
        </w:rPr>
        <w:t>Figure</w:t>
      </w:r>
      <w:r w:rsidR="000F406D">
        <w:rPr>
          <w:rFonts w:ascii="Arial" w:hAnsi="Arial" w:cs="Arial"/>
        </w:rPr>
        <w:t xml:space="preserve"> 48</w:t>
      </w:r>
      <w:r>
        <w:rPr>
          <w:rFonts w:ascii="Arial" w:hAnsi="Arial" w:cs="Arial"/>
        </w:rPr>
        <w:t xml:space="preserve"> shows one practical test on the S&amp;H</w:t>
      </w:r>
      <w:r w:rsidR="001A314A">
        <w:rPr>
          <w:rFonts w:ascii="Arial" w:hAnsi="Arial" w:cs="Arial"/>
        </w:rPr>
        <w:t xml:space="preserve"> where there is a </w:t>
      </w:r>
      <w:r w:rsidR="00272A69">
        <w:rPr>
          <w:rFonts w:ascii="Arial" w:hAnsi="Arial" w:cs="Arial"/>
        </w:rPr>
        <w:t>S&amp;H reconstruction of sine wave however, it is much noisier and does not track the sine wave as well with greater distortion especially on the rising edge of the wave. Also</w:t>
      </w:r>
      <w:r w:rsidR="00291D74">
        <w:rPr>
          <w:rFonts w:ascii="Arial" w:hAnsi="Arial" w:cs="Arial"/>
        </w:rPr>
        <w:t>,</w:t>
      </w:r>
      <w:r w:rsidR="00272A69">
        <w:rPr>
          <w:rFonts w:ascii="Arial" w:hAnsi="Arial" w:cs="Arial"/>
        </w:rPr>
        <w:t xml:space="preserve"> the signal seems to </w:t>
      </w:r>
      <w:r w:rsidR="00810281">
        <w:rPr>
          <w:rFonts w:ascii="Arial" w:hAnsi="Arial" w:cs="Arial"/>
        </w:rPr>
        <w:t xml:space="preserve">distort </w:t>
      </w:r>
      <w:r w:rsidR="00272A69">
        <w:rPr>
          <w:rFonts w:ascii="Arial" w:hAnsi="Arial" w:cs="Arial"/>
        </w:rPr>
        <w:t>a maximum amplitude taking more of a square wave shape instead of that of a sinusoid.</w:t>
      </w:r>
      <w:r w:rsidR="00DF30B4">
        <w:rPr>
          <w:rFonts w:ascii="Arial" w:hAnsi="Arial" w:cs="Arial"/>
        </w:rPr>
        <w:t xml:space="preserve"> </w:t>
      </w:r>
    </w:p>
    <w:p w:rsidR="005F1169" w:rsidRDefault="005F1169" w:rsidP="001811C9">
      <w:pPr>
        <w:rPr>
          <w:rFonts w:ascii="Arial" w:hAnsi="Arial" w:cs="Arial"/>
        </w:rPr>
      </w:pPr>
    </w:p>
    <w:p w:rsidR="005F1169" w:rsidRDefault="005F1169" w:rsidP="001811C9">
      <w:pPr>
        <w:rPr>
          <w:rFonts w:ascii="Arial" w:hAnsi="Arial" w:cs="Arial"/>
        </w:rPr>
      </w:pPr>
      <w:r>
        <w:rPr>
          <w:rFonts w:ascii="Arial" w:hAnsi="Arial" w:cs="Arial"/>
        </w:rPr>
        <w:t xml:space="preserve">Furthermore, at </w:t>
      </w:r>
      <w:r w:rsidR="00B904EF">
        <w:rPr>
          <w:rFonts w:ascii="Arial" w:hAnsi="Arial" w:cs="Arial"/>
        </w:rPr>
        <w:t>the start of each sample was a high amplitude spike which after research was thought be to from charge injection from the MOSFET</w:t>
      </w:r>
      <w:r w:rsidR="005378E6">
        <w:rPr>
          <w:rFonts w:ascii="Arial" w:hAnsi="Arial" w:cs="Arial"/>
        </w:rPr>
        <w:t xml:space="preserve"> when it opens</w:t>
      </w:r>
      <w:r w:rsidR="005D07EB">
        <w:rPr>
          <w:rFonts w:ascii="Arial" w:hAnsi="Arial" w:cs="Arial"/>
        </w:rPr>
        <w:t xml:space="preserve"> </w:t>
      </w:r>
      <w:sdt>
        <w:sdtPr>
          <w:rPr>
            <w:rFonts w:ascii="Arial" w:hAnsi="Arial" w:cs="Arial"/>
          </w:rPr>
          <w:id w:val="1401174652"/>
          <w:citation/>
        </w:sdtPr>
        <w:sdtContent>
          <w:r w:rsidR="00212F16">
            <w:rPr>
              <w:rFonts w:ascii="Arial" w:hAnsi="Arial" w:cs="Arial"/>
            </w:rPr>
            <w:fldChar w:fldCharType="begin"/>
          </w:r>
          <w:r w:rsidR="00212F16">
            <w:rPr>
              <w:rFonts w:ascii="Arial" w:hAnsi="Arial" w:cs="Arial"/>
              <w:lang w:val="en-US"/>
            </w:rPr>
            <w:instrText xml:space="preserve"> CITATION Beh17 \l 1033 </w:instrText>
          </w:r>
          <w:r w:rsidR="00212F16">
            <w:rPr>
              <w:rFonts w:ascii="Arial" w:hAnsi="Arial" w:cs="Arial"/>
            </w:rPr>
            <w:fldChar w:fldCharType="separate"/>
          </w:r>
          <w:r w:rsidR="00E32611" w:rsidRPr="00E32611">
            <w:rPr>
              <w:rFonts w:ascii="Arial" w:hAnsi="Arial" w:cs="Arial"/>
              <w:noProof/>
              <w:lang w:val="en-US"/>
            </w:rPr>
            <w:t>[21]</w:t>
          </w:r>
          <w:r w:rsidR="00212F16">
            <w:rPr>
              <w:rFonts w:ascii="Arial" w:hAnsi="Arial" w:cs="Arial"/>
            </w:rPr>
            <w:fldChar w:fldCharType="end"/>
          </w:r>
        </w:sdtContent>
      </w:sdt>
      <w:r w:rsidR="005378E6">
        <w:rPr>
          <w:rFonts w:ascii="Arial" w:hAnsi="Arial" w:cs="Arial"/>
        </w:rPr>
        <w:t xml:space="preserve">. </w:t>
      </w:r>
      <w:r w:rsidR="005D07EB">
        <w:rPr>
          <w:rFonts w:ascii="Arial" w:hAnsi="Arial" w:cs="Arial"/>
        </w:rPr>
        <w:t>In future a smaller gate drive voltage could be used or larger size capacitor to create a slower settling time. It was never determined if the S&amp;H in this condition would work with the digital FPGA as the two were never integrated together. The purpose of this test was to confirm the S&amp;H behaviour from the Proteus simulation could be recreated practically. In this regard the practical test was a success.</w:t>
      </w:r>
    </w:p>
    <w:p w:rsidR="00E41659" w:rsidRDefault="00E41659" w:rsidP="001811C9">
      <w:pPr>
        <w:rPr>
          <w:rFonts w:ascii="Arial" w:hAnsi="Arial" w:cs="Arial"/>
        </w:rPr>
      </w:pPr>
      <w:r>
        <w:rPr>
          <w:noProof/>
        </w:rPr>
        <w:drawing>
          <wp:inline distT="0" distB="0" distL="0" distR="0" wp14:anchorId="41CF5FFD" wp14:editId="7AD3F941">
            <wp:extent cx="5731510" cy="1909268"/>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b="4183"/>
                    <a:stretch/>
                  </pic:blipFill>
                  <pic:spPr bwMode="auto">
                    <a:xfrm>
                      <a:off x="0" y="0"/>
                      <a:ext cx="5731510" cy="1909268"/>
                    </a:xfrm>
                    <a:prstGeom prst="rect">
                      <a:avLst/>
                    </a:prstGeom>
                    <a:ln>
                      <a:noFill/>
                    </a:ln>
                    <a:extLst>
                      <a:ext uri="{53640926-AAD7-44D8-BBD7-CCE9431645EC}">
                        <a14:shadowObscured xmlns:a14="http://schemas.microsoft.com/office/drawing/2010/main"/>
                      </a:ext>
                    </a:extLst>
                  </pic:spPr>
                </pic:pic>
              </a:graphicData>
            </a:graphic>
          </wp:inline>
        </w:drawing>
      </w:r>
    </w:p>
    <w:p w:rsidR="00E41659" w:rsidRDefault="00E41659" w:rsidP="001811C9">
      <w:pPr>
        <w:rPr>
          <w:rFonts w:ascii="Arial" w:hAnsi="Arial" w:cs="Arial"/>
        </w:rPr>
      </w:pPr>
      <w:r>
        <w:rPr>
          <w:rFonts w:ascii="Arial" w:hAnsi="Arial" w:cs="Arial"/>
        </w:rPr>
        <w:t xml:space="preserve">Figure </w:t>
      </w:r>
      <w:r w:rsidR="009027B1">
        <w:rPr>
          <w:rFonts w:ascii="Arial" w:hAnsi="Arial" w:cs="Arial"/>
        </w:rPr>
        <w:t>45</w:t>
      </w:r>
      <w:r w:rsidR="00160F8E">
        <w:rPr>
          <w:rFonts w:ascii="Arial" w:hAnsi="Arial" w:cs="Arial"/>
        </w:rPr>
        <w:t>: Practical setup of the S&amp;H testing.</w:t>
      </w:r>
    </w:p>
    <w:p w:rsidR="00E41659" w:rsidRDefault="00E41E4E" w:rsidP="001811C9">
      <w:pPr>
        <w:rPr>
          <w:rFonts w:ascii="Arial" w:hAnsi="Arial" w:cs="Arial"/>
        </w:rPr>
      </w:pPr>
      <w:r>
        <w:rPr>
          <w:noProof/>
        </w:rPr>
        <w:lastRenderedPageBreak/>
        <w:drawing>
          <wp:inline distT="0" distB="0" distL="0" distR="0" wp14:anchorId="2584484F" wp14:editId="3BFF1A9C">
            <wp:extent cx="5720080" cy="4169664"/>
            <wp:effectExtent l="0" t="0" r="0" b="254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r="192" b="803"/>
                    <a:stretch/>
                  </pic:blipFill>
                  <pic:spPr bwMode="auto">
                    <a:xfrm>
                      <a:off x="0" y="0"/>
                      <a:ext cx="5720486" cy="4169960"/>
                    </a:xfrm>
                    <a:prstGeom prst="rect">
                      <a:avLst/>
                    </a:prstGeom>
                    <a:ln>
                      <a:noFill/>
                    </a:ln>
                    <a:extLst>
                      <a:ext uri="{53640926-AAD7-44D8-BBD7-CCE9431645EC}">
                        <a14:shadowObscured xmlns:a14="http://schemas.microsoft.com/office/drawing/2010/main"/>
                      </a:ext>
                    </a:extLst>
                  </pic:spPr>
                </pic:pic>
              </a:graphicData>
            </a:graphic>
          </wp:inline>
        </w:drawing>
      </w:r>
    </w:p>
    <w:p w:rsidR="00E41659" w:rsidRDefault="00E41659" w:rsidP="001811C9">
      <w:pPr>
        <w:rPr>
          <w:rFonts w:ascii="Arial" w:hAnsi="Arial" w:cs="Arial"/>
          <w:i/>
        </w:rPr>
      </w:pPr>
      <w:r>
        <w:rPr>
          <w:rFonts w:ascii="Arial" w:hAnsi="Arial" w:cs="Arial"/>
          <w:i/>
        </w:rPr>
        <w:t xml:space="preserve">Figure </w:t>
      </w:r>
      <w:r w:rsidR="009027B1">
        <w:rPr>
          <w:rFonts w:ascii="Arial" w:hAnsi="Arial" w:cs="Arial"/>
          <w:i/>
        </w:rPr>
        <w:t>46</w:t>
      </w:r>
      <w:r>
        <w:rPr>
          <w:rFonts w:ascii="Arial" w:hAnsi="Arial" w:cs="Arial"/>
          <w:i/>
        </w:rPr>
        <w:t>: S&amp;H circuit from Proteus on breadboard.</w:t>
      </w:r>
    </w:p>
    <w:p w:rsidR="00E41659" w:rsidRDefault="00E41659" w:rsidP="001811C9">
      <w:pPr>
        <w:rPr>
          <w:rFonts w:ascii="Arial" w:hAnsi="Arial" w:cs="Arial"/>
          <w:i/>
        </w:rPr>
      </w:pPr>
    </w:p>
    <w:p w:rsidR="00E41659" w:rsidRDefault="00E41659" w:rsidP="001811C9">
      <w:pPr>
        <w:rPr>
          <w:rFonts w:ascii="Arial" w:hAnsi="Arial" w:cs="Arial"/>
        </w:rPr>
      </w:pPr>
    </w:p>
    <w:p w:rsidR="008F7532" w:rsidRDefault="008F7532" w:rsidP="001811C9">
      <w:pPr>
        <w:rPr>
          <w:rFonts w:ascii="Arial" w:hAnsi="Arial" w:cs="Arial"/>
          <w:i/>
        </w:rPr>
      </w:pPr>
      <w:r>
        <w:rPr>
          <w:rFonts w:ascii="Arial" w:hAnsi="Arial" w:cs="Arial"/>
          <w:i/>
          <w:noProof/>
        </w:rPr>
        <w:drawing>
          <wp:inline distT="0" distB="0" distL="0" distR="0" wp14:anchorId="4D5A85D6">
            <wp:extent cx="5213445" cy="3910083"/>
            <wp:effectExtent l="0" t="0" r="635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252144" cy="3939107"/>
                    </a:xfrm>
                    <a:prstGeom prst="rect">
                      <a:avLst/>
                    </a:prstGeom>
                    <a:noFill/>
                  </pic:spPr>
                </pic:pic>
              </a:graphicData>
            </a:graphic>
          </wp:inline>
        </w:drawing>
      </w:r>
    </w:p>
    <w:p w:rsidR="008F7532" w:rsidRDefault="008F7532" w:rsidP="001811C9">
      <w:pPr>
        <w:rPr>
          <w:rFonts w:ascii="Arial" w:hAnsi="Arial" w:cs="Arial"/>
          <w:i/>
        </w:rPr>
      </w:pPr>
      <w:r>
        <w:rPr>
          <w:rFonts w:ascii="Arial" w:hAnsi="Arial" w:cs="Arial"/>
          <w:i/>
        </w:rPr>
        <w:t>Figure</w:t>
      </w:r>
      <w:r w:rsidR="009027B1">
        <w:rPr>
          <w:rFonts w:ascii="Arial" w:hAnsi="Arial" w:cs="Arial"/>
          <w:i/>
        </w:rPr>
        <w:t>47</w:t>
      </w:r>
      <w:r>
        <w:rPr>
          <w:rFonts w:ascii="Arial" w:hAnsi="Arial" w:cs="Arial"/>
          <w:i/>
        </w:rPr>
        <w:t>: Signal Generator setup.</w:t>
      </w:r>
    </w:p>
    <w:p w:rsidR="006D4A57" w:rsidRDefault="006D4A57" w:rsidP="001811C9">
      <w:pPr>
        <w:rPr>
          <w:rFonts w:ascii="Arial" w:hAnsi="Arial" w:cs="Arial"/>
          <w:i/>
        </w:rPr>
      </w:pPr>
      <w:r>
        <w:rPr>
          <w:rFonts w:ascii="Arial" w:hAnsi="Arial" w:cs="Arial"/>
          <w:i/>
          <w:noProof/>
        </w:rPr>
        <w:lastRenderedPageBreak/>
        <w:drawing>
          <wp:inline distT="0" distB="0" distL="0" distR="0" wp14:anchorId="7E2E83E8">
            <wp:extent cx="5752222" cy="4314166"/>
            <wp:effectExtent l="0" t="0" r="127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77254" cy="4332940"/>
                    </a:xfrm>
                    <a:prstGeom prst="rect">
                      <a:avLst/>
                    </a:prstGeom>
                    <a:noFill/>
                  </pic:spPr>
                </pic:pic>
              </a:graphicData>
            </a:graphic>
          </wp:inline>
        </w:drawing>
      </w:r>
    </w:p>
    <w:p w:rsidR="006D4A57" w:rsidRDefault="006D4A57" w:rsidP="001811C9">
      <w:pPr>
        <w:rPr>
          <w:rFonts w:ascii="Arial" w:hAnsi="Arial" w:cs="Arial"/>
          <w:i/>
        </w:rPr>
      </w:pPr>
      <w:r>
        <w:rPr>
          <w:rFonts w:ascii="Arial" w:hAnsi="Arial" w:cs="Arial"/>
          <w:i/>
        </w:rPr>
        <w:t xml:space="preserve">Figure </w:t>
      </w:r>
      <w:r w:rsidR="009027B1">
        <w:rPr>
          <w:rFonts w:ascii="Arial" w:hAnsi="Arial" w:cs="Arial"/>
          <w:i/>
        </w:rPr>
        <w:t>48</w:t>
      </w:r>
      <w:r>
        <w:rPr>
          <w:rFonts w:ascii="Arial" w:hAnsi="Arial" w:cs="Arial"/>
          <w:i/>
        </w:rPr>
        <w:t>: S&amp;H of the breadboard circuit</w:t>
      </w:r>
      <w:r w:rsidR="0006444C">
        <w:rPr>
          <w:rFonts w:ascii="Arial" w:hAnsi="Arial" w:cs="Arial"/>
          <w:i/>
        </w:rPr>
        <w:t xml:space="preserve"> </w:t>
      </w:r>
    </w:p>
    <w:p w:rsidR="00B61A90" w:rsidRDefault="00B61A90" w:rsidP="001811C9">
      <w:pPr>
        <w:rPr>
          <w:rFonts w:ascii="Arial" w:hAnsi="Arial" w:cs="Arial"/>
          <w:i/>
        </w:rPr>
      </w:pPr>
    </w:p>
    <w:p w:rsidR="00B61A90" w:rsidRDefault="00B61A90" w:rsidP="00B61A90">
      <w:pPr>
        <w:pStyle w:val="Heading3"/>
      </w:pPr>
      <w:bookmarkStart w:id="50" w:name="_Toc196758073"/>
      <w:r>
        <w:t>UART Transmission Testing</w:t>
      </w:r>
      <w:bookmarkEnd w:id="50"/>
    </w:p>
    <w:p w:rsidR="00B61A90" w:rsidRDefault="00B61A90" w:rsidP="00B61A90"/>
    <w:p w:rsidR="00B61A90" w:rsidRDefault="00305D7B" w:rsidP="00B61A90">
      <w:pPr>
        <w:rPr>
          <w:rFonts w:ascii="Arial" w:hAnsi="Arial" w:cs="Arial"/>
        </w:rPr>
      </w:pPr>
      <w:r>
        <w:rPr>
          <w:rFonts w:ascii="Arial" w:hAnsi="Arial" w:cs="Arial"/>
        </w:rPr>
        <w:t xml:space="preserve">Practical UART transmission was carried out to understand if the UART modules were transmitting properly. This was </w:t>
      </w:r>
      <w:r w:rsidR="0070388F">
        <w:rPr>
          <w:rFonts w:ascii="Arial" w:hAnsi="Arial" w:cs="Arial"/>
        </w:rPr>
        <w:t>completed</w:t>
      </w:r>
      <w:r>
        <w:rPr>
          <w:rFonts w:ascii="Arial" w:hAnsi="Arial" w:cs="Arial"/>
        </w:rPr>
        <w:t xml:space="preserve"> prior to the</w:t>
      </w:r>
      <w:r w:rsidR="00B80F63" w:rsidRPr="00B80F63">
        <w:rPr>
          <w:rFonts w:ascii="Arial" w:hAnsi="Arial" w:cs="Arial"/>
        </w:rPr>
        <w:t xml:space="preserve"> </w:t>
      </w:r>
      <w:r w:rsidR="00B80F63">
        <w:rPr>
          <w:rFonts w:ascii="Arial" w:hAnsi="Arial" w:cs="Arial"/>
        </w:rPr>
        <w:t>understanding of the importance of</w:t>
      </w:r>
      <w:r>
        <w:rPr>
          <w:rFonts w:ascii="Arial" w:hAnsi="Arial" w:cs="Arial"/>
        </w:rPr>
        <w:t xml:space="preserve"> post-synthesis simulation and so the disparity between behavioural simulation and practical testing was unidentified.</w:t>
      </w:r>
      <w:r w:rsidR="006C4581">
        <w:rPr>
          <w:rFonts w:ascii="Arial" w:hAnsi="Arial" w:cs="Arial"/>
        </w:rPr>
        <w:t xml:space="preserve"> </w:t>
      </w:r>
      <w:r w:rsidR="009541D5">
        <w:rPr>
          <w:rFonts w:ascii="Arial" w:hAnsi="Arial" w:cs="Arial"/>
        </w:rPr>
        <w:t xml:space="preserve">Initial testing started by using the 16 switches on the </w:t>
      </w:r>
      <w:proofErr w:type="spellStart"/>
      <w:r w:rsidR="009541D5">
        <w:rPr>
          <w:rFonts w:ascii="Arial" w:hAnsi="Arial" w:cs="Arial"/>
        </w:rPr>
        <w:t>Basys</w:t>
      </w:r>
      <w:proofErr w:type="spellEnd"/>
      <w:r w:rsidR="009541D5">
        <w:rPr>
          <w:rFonts w:ascii="Arial" w:hAnsi="Arial" w:cs="Arial"/>
        </w:rPr>
        <w:t xml:space="preserve"> 3 board</w:t>
      </w:r>
      <w:r w:rsidR="00E13D41">
        <w:rPr>
          <w:rFonts w:ascii="Arial" w:hAnsi="Arial" w:cs="Arial"/>
        </w:rPr>
        <w:t xml:space="preserve"> </w:t>
      </w:r>
      <w:sdt>
        <w:sdtPr>
          <w:rPr>
            <w:rFonts w:ascii="Arial" w:hAnsi="Arial" w:cs="Arial"/>
          </w:rPr>
          <w:id w:val="1880665092"/>
          <w:citation/>
        </w:sdtPr>
        <w:sdtContent>
          <w:r w:rsidR="00E13D41">
            <w:rPr>
              <w:rFonts w:ascii="Arial" w:hAnsi="Arial" w:cs="Arial"/>
            </w:rPr>
            <w:fldChar w:fldCharType="begin"/>
          </w:r>
          <w:r w:rsidR="00E13D41">
            <w:rPr>
              <w:rFonts w:ascii="Arial" w:hAnsi="Arial" w:cs="Arial"/>
              <w:lang w:val="en-US"/>
            </w:rPr>
            <w:instrText xml:space="preserve"> CITATION dig25 \l 1033 </w:instrText>
          </w:r>
          <w:r w:rsidR="00E13D41">
            <w:rPr>
              <w:rFonts w:ascii="Arial" w:hAnsi="Arial" w:cs="Arial"/>
            </w:rPr>
            <w:fldChar w:fldCharType="separate"/>
          </w:r>
          <w:r w:rsidR="00E32611" w:rsidRPr="00E32611">
            <w:rPr>
              <w:rFonts w:ascii="Arial" w:hAnsi="Arial" w:cs="Arial"/>
              <w:noProof/>
              <w:lang w:val="en-US"/>
            </w:rPr>
            <w:t>[7]</w:t>
          </w:r>
          <w:r w:rsidR="00E13D41">
            <w:rPr>
              <w:rFonts w:ascii="Arial" w:hAnsi="Arial" w:cs="Arial"/>
            </w:rPr>
            <w:fldChar w:fldCharType="end"/>
          </w:r>
        </w:sdtContent>
      </w:sdt>
      <w:r w:rsidR="009541D5">
        <w:rPr>
          <w:rFonts w:ascii="Arial" w:hAnsi="Arial" w:cs="Arial"/>
        </w:rPr>
        <w:t xml:space="preserve"> to be a single bit input to the UART system and use the </w:t>
      </w:r>
      <w:proofErr w:type="spellStart"/>
      <w:r w:rsidR="009541D5">
        <w:rPr>
          <w:rFonts w:ascii="Arial" w:hAnsi="Arial" w:cs="Arial"/>
        </w:rPr>
        <w:t>RealTerm</w:t>
      </w:r>
      <w:proofErr w:type="spellEnd"/>
      <w:r w:rsidR="009541D5">
        <w:rPr>
          <w:rFonts w:ascii="Arial" w:hAnsi="Arial" w:cs="Arial"/>
        </w:rPr>
        <w:t xml:space="preserve"> </w:t>
      </w:r>
      <w:sdt>
        <w:sdtPr>
          <w:rPr>
            <w:rFonts w:ascii="Arial" w:hAnsi="Arial" w:cs="Arial"/>
          </w:rPr>
          <w:id w:val="-1801992988"/>
          <w:citation/>
        </w:sdtPr>
        <w:sdtContent>
          <w:r w:rsidR="00695B3C">
            <w:rPr>
              <w:rFonts w:ascii="Arial" w:hAnsi="Arial" w:cs="Arial"/>
            </w:rPr>
            <w:fldChar w:fldCharType="begin"/>
          </w:r>
          <w:r w:rsidR="00695B3C">
            <w:rPr>
              <w:rFonts w:ascii="Arial" w:hAnsi="Arial" w:cs="Arial"/>
              <w:lang w:val="en-US"/>
            </w:rPr>
            <w:instrText xml:space="preserve"> CITATION Sou17 \l 1033 </w:instrText>
          </w:r>
          <w:r w:rsidR="00695B3C">
            <w:rPr>
              <w:rFonts w:ascii="Arial" w:hAnsi="Arial" w:cs="Arial"/>
            </w:rPr>
            <w:fldChar w:fldCharType="separate"/>
          </w:r>
          <w:r w:rsidR="00E32611" w:rsidRPr="00E32611">
            <w:rPr>
              <w:rFonts w:ascii="Arial" w:hAnsi="Arial" w:cs="Arial"/>
              <w:noProof/>
              <w:lang w:val="en-US"/>
            </w:rPr>
            <w:t>[12]</w:t>
          </w:r>
          <w:r w:rsidR="00695B3C">
            <w:rPr>
              <w:rFonts w:ascii="Arial" w:hAnsi="Arial" w:cs="Arial"/>
            </w:rPr>
            <w:fldChar w:fldCharType="end"/>
          </w:r>
        </w:sdtContent>
      </w:sdt>
      <w:r w:rsidR="009541D5">
        <w:rPr>
          <w:rFonts w:ascii="Arial" w:hAnsi="Arial" w:cs="Arial"/>
        </w:rPr>
        <w:t xml:space="preserve"> software to receive the UART transmission. The FPGA was connected to the computer via its USB micro connector which it uses for power but can also be configured for UART transmission. </w:t>
      </w:r>
    </w:p>
    <w:p w:rsidR="00150485" w:rsidRDefault="00150485" w:rsidP="00B61A90">
      <w:pPr>
        <w:rPr>
          <w:rFonts w:ascii="Arial" w:hAnsi="Arial" w:cs="Arial"/>
        </w:rPr>
      </w:pPr>
    </w:p>
    <w:p w:rsidR="0022038E" w:rsidRDefault="00150485" w:rsidP="00B61A90">
      <w:pPr>
        <w:rPr>
          <w:rFonts w:ascii="Arial" w:hAnsi="Arial" w:cs="Arial"/>
        </w:rPr>
      </w:pPr>
      <w:r>
        <w:rPr>
          <w:rFonts w:ascii="Arial" w:hAnsi="Arial" w:cs="Arial"/>
        </w:rPr>
        <w:t xml:space="preserve">Figure </w:t>
      </w:r>
      <w:r w:rsidR="00FC383A">
        <w:rPr>
          <w:rFonts w:ascii="Arial" w:hAnsi="Arial" w:cs="Arial"/>
        </w:rPr>
        <w:t>49</w:t>
      </w:r>
      <w:r>
        <w:rPr>
          <w:rFonts w:ascii="Arial" w:hAnsi="Arial" w:cs="Arial"/>
        </w:rPr>
        <w:t xml:space="preserve"> shows the </w:t>
      </w:r>
      <w:proofErr w:type="spellStart"/>
      <w:r>
        <w:rPr>
          <w:rFonts w:ascii="Arial" w:hAnsi="Arial" w:cs="Arial"/>
        </w:rPr>
        <w:t>RealTerm</w:t>
      </w:r>
      <w:proofErr w:type="spellEnd"/>
      <w:r>
        <w:rPr>
          <w:rFonts w:ascii="Arial" w:hAnsi="Arial" w:cs="Arial"/>
        </w:rPr>
        <w:t xml:space="preserve"> </w:t>
      </w:r>
      <w:sdt>
        <w:sdtPr>
          <w:rPr>
            <w:rFonts w:ascii="Arial" w:hAnsi="Arial" w:cs="Arial"/>
          </w:rPr>
          <w:id w:val="-2134323743"/>
          <w:citation/>
        </w:sdtPr>
        <w:sdtContent>
          <w:r w:rsidR="00E13D41">
            <w:rPr>
              <w:rFonts w:ascii="Arial" w:hAnsi="Arial" w:cs="Arial"/>
            </w:rPr>
            <w:fldChar w:fldCharType="begin"/>
          </w:r>
          <w:r w:rsidR="00E13D41">
            <w:rPr>
              <w:rFonts w:ascii="Arial" w:hAnsi="Arial" w:cs="Arial"/>
              <w:lang w:val="en-US"/>
            </w:rPr>
            <w:instrText xml:space="preserve"> CITATION dig25 \l 1033 </w:instrText>
          </w:r>
          <w:r w:rsidR="00E13D41">
            <w:rPr>
              <w:rFonts w:ascii="Arial" w:hAnsi="Arial" w:cs="Arial"/>
            </w:rPr>
            <w:fldChar w:fldCharType="separate"/>
          </w:r>
          <w:r w:rsidR="00E32611" w:rsidRPr="00E32611">
            <w:rPr>
              <w:rFonts w:ascii="Arial" w:hAnsi="Arial" w:cs="Arial"/>
              <w:noProof/>
              <w:lang w:val="en-US"/>
            </w:rPr>
            <w:t>[7]</w:t>
          </w:r>
          <w:r w:rsidR="00E13D41">
            <w:rPr>
              <w:rFonts w:ascii="Arial" w:hAnsi="Arial" w:cs="Arial"/>
            </w:rPr>
            <w:fldChar w:fldCharType="end"/>
          </w:r>
        </w:sdtContent>
      </w:sdt>
      <w:r>
        <w:rPr>
          <w:rFonts w:ascii="Arial" w:hAnsi="Arial" w:cs="Arial"/>
        </w:rPr>
        <w:t xml:space="preserve"> terminal used for UART reception. The baud rate for initial transmission was set low to 19200 so that any error encountered would likely not be down to rate of transmission. </w:t>
      </w:r>
      <w:r w:rsidR="00883590">
        <w:rPr>
          <w:rFonts w:ascii="Arial" w:hAnsi="Arial" w:cs="Arial"/>
        </w:rPr>
        <w:t xml:space="preserve">Initial transmissions showed no data being received (all zeros) despite in </w:t>
      </w:r>
      <w:proofErr w:type="spellStart"/>
      <w:r w:rsidR="00700192">
        <w:rPr>
          <w:rFonts w:ascii="Arial" w:hAnsi="Arial" w:cs="Arial"/>
        </w:rPr>
        <w:t>Vivado</w:t>
      </w:r>
      <w:proofErr w:type="spellEnd"/>
      <w:r w:rsidR="00700192">
        <w:rPr>
          <w:rFonts w:ascii="Arial" w:hAnsi="Arial" w:cs="Arial"/>
        </w:rPr>
        <w:t xml:space="preserve"> </w:t>
      </w:r>
      <w:sdt>
        <w:sdtPr>
          <w:rPr>
            <w:rFonts w:ascii="Arial" w:hAnsi="Arial" w:cs="Arial"/>
          </w:rPr>
          <w:id w:val="1681693711"/>
          <w:citation/>
        </w:sdtPr>
        <w:sdtContent>
          <w:r w:rsidR="00E13D41">
            <w:rPr>
              <w:rFonts w:ascii="Arial" w:hAnsi="Arial" w:cs="Arial"/>
            </w:rPr>
            <w:fldChar w:fldCharType="begin"/>
          </w:r>
          <w:r w:rsidR="00E13D41">
            <w:rPr>
              <w:rFonts w:ascii="Arial" w:hAnsi="Arial" w:cs="Arial"/>
              <w:lang w:val="en-US"/>
            </w:rPr>
            <w:instrText xml:space="preserve"> CITATION Adv24 \l 1033 </w:instrText>
          </w:r>
          <w:r w:rsidR="00E13D41">
            <w:rPr>
              <w:rFonts w:ascii="Arial" w:hAnsi="Arial" w:cs="Arial"/>
            </w:rPr>
            <w:fldChar w:fldCharType="separate"/>
          </w:r>
          <w:r w:rsidR="00E32611" w:rsidRPr="00E32611">
            <w:rPr>
              <w:rFonts w:ascii="Arial" w:hAnsi="Arial" w:cs="Arial"/>
              <w:noProof/>
              <w:lang w:val="en-US"/>
            </w:rPr>
            <w:t>[3]</w:t>
          </w:r>
          <w:r w:rsidR="00E13D41">
            <w:rPr>
              <w:rFonts w:ascii="Arial" w:hAnsi="Arial" w:cs="Arial"/>
            </w:rPr>
            <w:fldChar w:fldCharType="end"/>
          </w:r>
        </w:sdtContent>
      </w:sdt>
      <w:r w:rsidR="00883590">
        <w:rPr>
          <w:rFonts w:ascii="Arial" w:hAnsi="Arial" w:cs="Arial"/>
        </w:rPr>
        <w:t xml:space="preserve"> the system showed to be working and synthesis and the implementation process th</w:t>
      </w:r>
      <w:r w:rsidR="00700192">
        <w:rPr>
          <w:rFonts w:ascii="Arial" w:hAnsi="Arial" w:cs="Arial"/>
        </w:rPr>
        <w:t>rew</w:t>
      </w:r>
      <w:r w:rsidR="00883590">
        <w:rPr>
          <w:rFonts w:ascii="Arial" w:hAnsi="Arial" w:cs="Arial"/>
        </w:rPr>
        <w:t xml:space="preserve"> no errors it was thought the translation onto hardware would be fine. </w:t>
      </w:r>
      <w:r w:rsidR="00883590" w:rsidRPr="0085403B">
        <w:rPr>
          <w:rFonts w:ascii="Arial" w:hAnsi="Arial" w:cs="Arial"/>
        </w:rPr>
        <w:t>As stated previously this was due to asynchronous nature of the circuit at that time.</w:t>
      </w:r>
      <w:r w:rsidR="00883590">
        <w:rPr>
          <w:rFonts w:ascii="Arial" w:hAnsi="Arial" w:cs="Arial"/>
        </w:rPr>
        <w:t xml:space="preserve"> </w:t>
      </w:r>
      <w:r w:rsidR="0098387F">
        <w:rPr>
          <w:rFonts w:ascii="Arial" w:hAnsi="Arial" w:cs="Arial"/>
        </w:rPr>
        <w:t xml:space="preserve">Once this was altered, albeit by using logic-controlled clocks as discussed earlier some data started to come through. This data however, </w:t>
      </w:r>
      <w:r w:rsidR="00E538A4">
        <w:rPr>
          <w:rFonts w:ascii="Arial" w:hAnsi="Arial" w:cs="Arial"/>
        </w:rPr>
        <w:t>was buggy and did not directly link to the switches on the board.</w:t>
      </w:r>
      <w:r w:rsidR="00A60F44">
        <w:rPr>
          <w:rFonts w:ascii="Arial" w:hAnsi="Arial" w:cs="Arial"/>
        </w:rPr>
        <w:t xml:space="preserve"> For </w:t>
      </w:r>
      <w:r w:rsidR="004F7679">
        <w:rPr>
          <w:rFonts w:ascii="Arial" w:hAnsi="Arial" w:cs="Arial"/>
        </w:rPr>
        <w:t>example,</w:t>
      </w:r>
      <w:r w:rsidR="00A60F44">
        <w:rPr>
          <w:rFonts w:ascii="Arial" w:hAnsi="Arial" w:cs="Arial"/>
        </w:rPr>
        <w:t xml:space="preserve"> </w:t>
      </w:r>
      <w:r w:rsidR="0025758E">
        <w:rPr>
          <w:rFonts w:ascii="Arial" w:hAnsi="Arial" w:cs="Arial"/>
        </w:rPr>
        <w:t>sometimes a single switch would appear to send three ones (like in figure</w:t>
      </w:r>
      <w:r w:rsidR="0093518E">
        <w:rPr>
          <w:rFonts w:ascii="Arial" w:hAnsi="Arial" w:cs="Arial"/>
        </w:rPr>
        <w:t xml:space="preserve"> 49</w:t>
      </w:r>
      <w:r w:rsidR="0025758E">
        <w:rPr>
          <w:rFonts w:ascii="Arial" w:hAnsi="Arial" w:cs="Arial"/>
        </w:rPr>
        <w:t>)</w:t>
      </w:r>
      <w:r w:rsidR="00700192">
        <w:rPr>
          <w:rFonts w:ascii="Arial" w:hAnsi="Arial" w:cs="Arial"/>
        </w:rPr>
        <w:t>.</w:t>
      </w:r>
      <w:r w:rsidR="0025758E">
        <w:rPr>
          <w:rFonts w:ascii="Arial" w:hAnsi="Arial" w:cs="Arial"/>
        </w:rPr>
        <w:t xml:space="preserve"> </w:t>
      </w:r>
    </w:p>
    <w:p w:rsidR="0022038E" w:rsidRDefault="0022038E" w:rsidP="00B61A90">
      <w:pPr>
        <w:rPr>
          <w:rFonts w:ascii="Arial" w:hAnsi="Arial" w:cs="Arial"/>
        </w:rPr>
      </w:pPr>
    </w:p>
    <w:p w:rsidR="00FA0DB4" w:rsidRPr="00926E2C" w:rsidRDefault="005B500D" w:rsidP="00B61A90">
      <w:pPr>
        <w:rPr>
          <w:rFonts w:ascii="Arial" w:hAnsi="Arial" w:cs="Arial"/>
        </w:rPr>
      </w:pPr>
      <w:r>
        <w:rPr>
          <w:rFonts w:ascii="Arial" w:hAnsi="Arial" w:cs="Arial"/>
        </w:rPr>
        <w:lastRenderedPageBreak/>
        <w:t xml:space="preserve">To understand what exactly was happening the </w:t>
      </w:r>
      <w:proofErr w:type="spellStart"/>
      <w:r>
        <w:rPr>
          <w:rFonts w:ascii="Arial" w:hAnsi="Arial" w:cs="Arial"/>
        </w:rPr>
        <w:t>Basys</w:t>
      </w:r>
      <w:proofErr w:type="spellEnd"/>
      <w:r>
        <w:rPr>
          <w:rFonts w:ascii="Arial" w:hAnsi="Arial" w:cs="Arial"/>
        </w:rPr>
        <w:t xml:space="preserve"> 3 </w:t>
      </w:r>
      <w:sdt>
        <w:sdtPr>
          <w:rPr>
            <w:rFonts w:ascii="Arial" w:hAnsi="Arial" w:cs="Arial"/>
          </w:rPr>
          <w:id w:val="-204406331"/>
          <w:citation/>
        </w:sdtPr>
        <w:sdtContent>
          <w:r w:rsidR="00E13D41">
            <w:rPr>
              <w:rFonts w:ascii="Arial" w:hAnsi="Arial" w:cs="Arial"/>
            </w:rPr>
            <w:fldChar w:fldCharType="begin"/>
          </w:r>
          <w:r w:rsidR="00E13D41">
            <w:rPr>
              <w:rFonts w:ascii="Arial" w:hAnsi="Arial" w:cs="Arial"/>
              <w:lang w:val="en-US"/>
            </w:rPr>
            <w:instrText xml:space="preserve"> CITATION dig25 \l 1033 </w:instrText>
          </w:r>
          <w:r w:rsidR="00E13D41">
            <w:rPr>
              <w:rFonts w:ascii="Arial" w:hAnsi="Arial" w:cs="Arial"/>
            </w:rPr>
            <w:fldChar w:fldCharType="separate"/>
          </w:r>
          <w:r w:rsidR="00E32611" w:rsidRPr="00E32611">
            <w:rPr>
              <w:rFonts w:ascii="Arial" w:hAnsi="Arial" w:cs="Arial"/>
              <w:noProof/>
              <w:lang w:val="en-US"/>
            </w:rPr>
            <w:t>[7]</w:t>
          </w:r>
          <w:r w:rsidR="00E13D41">
            <w:rPr>
              <w:rFonts w:ascii="Arial" w:hAnsi="Arial" w:cs="Arial"/>
            </w:rPr>
            <w:fldChar w:fldCharType="end"/>
          </w:r>
        </w:sdtContent>
      </w:sdt>
      <w:r w:rsidR="00E13D41">
        <w:rPr>
          <w:rFonts w:ascii="Arial" w:hAnsi="Arial" w:cs="Arial"/>
        </w:rPr>
        <w:t xml:space="preserve"> </w:t>
      </w:r>
      <w:r>
        <w:rPr>
          <w:rFonts w:ascii="Arial" w:hAnsi="Arial" w:cs="Arial"/>
        </w:rPr>
        <w:t xml:space="preserve">was wired up to an oscilloscope to see what was actually being transmitted. </w:t>
      </w:r>
      <w:r w:rsidR="009D5FD6">
        <w:rPr>
          <w:rFonts w:ascii="Arial" w:hAnsi="Arial" w:cs="Arial"/>
        </w:rPr>
        <w:t>For this</w:t>
      </w:r>
      <w:r w:rsidR="00F959AA">
        <w:rPr>
          <w:rFonts w:ascii="Arial" w:hAnsi="Arial" w:cs="Arial"/>
        </w:rPr>
        <w:t>,</w:t>
      </w:r>
      <w:r w:rsidR="009D5FD6">
        <w:rPr>
          <w:rFonts w:ascii="Arial" w:hAnsi="Arial" w:cs="Arial"/>
        </w:rPr>
        <w:t xml:space="preserve"> known values </w:t>
      </w:r>
      <w:r w:rsidR="00B72A8B">
        <w:rPr>
          <w:rFonts w:ascii="Arial" w:hAnsi="Arial" w:cs="Arial"/>
        </w:rPr>
        <w:t>which would be easier to identify on the scope</w:t>
      </w:r>
      <w:r w:rsidR="00352B4C">
        <w:rPr>
          <w:rFonts w:ascii="Arial" w:hAnsi="Arial" w:cs="Arial"/>
        </w:rPr>
        <w:t>. For example</w:t>
      </w:r>
      <w:r w:rsidR="00454777">
        <w:rPr>
          <w:rFonts w:ascii="Arial" w:hAnsi="Arial" w:cs="Arial"/>
        </w:rPr>
        <w:t>:</w:t>
      </w:r>
      <w:r w:rsidR="00352B4C">
        <w:rPr>
          <w:rFonts w:ascii="Arial" w:hAnsi="Arial" w:cs="Arial"/>
        </w:rPr>
        <w:t xml:space="preserve"> </w:t>
      </w:r>
      <w:r w:rsidR="00F959AA">
        <w:rPr>
          <w:rFonts w:ascii="Arial" w:hAnsi="Arial" w:cs="Arial"/>
        </w:rPr>
        <w:t>8-bit numbers such as “</w:t>
      </w:r>
      <w:r w:rsidR="00454777">
        <w:rPr>
          <w:rFonts w:ascii="Arial" w:hAnsi="Arial" w:cs="Arial"/>
        </w:rPr>
        <w:t>0000 1111</w:t>
      </w:r>
      <w:r w:rsidR="00F959AA">
        <w:rPr>
          <w:rFonts w:ascii="Arial" w:hAnsi="Arial" w:cs="Arial"/>
        </w:rPr>
        <w:t xml:space="preserve"> where used which should show as long prolonged highs and lows</w:t>
      </w:r>
      <w:r w:rsidR="00DC3BEE">
        <w:rPr>
          <w:rFonts w:ascii="Arial" w:hAnsi="Arial" w:cs="Arial"/>
        </w:rPr>
        <w:t xml:space="preserve">. Figure </w:t>
      </w:r>
      <w:r w:rsidR="00B822DF">
        <w:rPr>
          <w:rFonts w:ascii="Arial" w:hAnsi="Arial" w:cs="Arial"/>
        </w:rPr>
        <w:t xml:space="preserve">50 </w:t>
      </w:r>
      <w:r w:rsidR="00DC3BEE">
        <w:rPr>
          <w:rFonts w:ascii="Arial" w:hAnsi="Arial" w:cs="Arial"/>
        </w:rPr>
        <w:t xml:space="preserve">shows this signal clearly in the third </w:t>
      </w:r>
      <w:r w:rsidR="00454777">
        <w:rPr>
          <w:rFonts w:ascii="Arial" w:hAnsi="Arial" w:cs="Arial"/>
        </w:rPr>
        <w:t>veridical divide with signal first being pulled low for the start bit pulling the line low followed by the signals LSB to MSB and the high stop bit.</w:t>
      </w:r>
      <w:r w:rsidR="004E6234">
        <w:rPr>
          <w:rFonts w:ascii="Arial" w:hAnsi="Arial" w:cs="Arial"/>
        </w:rPr>
        <w:t xml:space="preserve"> Even with known signals the transmission was </w:t>
      </w:r>
      <w:r w:rsidR="00700192">
        <w:rPr>
          <w:rFonts w:ascii="Arial" w:hAnsi="Arial" w:cs="Arial"/>
        </w:rPr>
        <w:t xml:space="preserve">erroneous. </w:t>
      </w:r>
    </w:p>
    <w:p w:rsidR="00FA0DB4" w:rsidRPr="00926E2C" w:rsidRDefault="00FA0DB4" w:rsidP="00926E2C">
      <w:r>
        <w:rPr>
          <w:noProof/>
        </w:rPr>
        <w:drawing>
          <wp:inline distT="0" distB="0" distL="0" distR="0" wp14:anchorId="008B3354" wp14:editId="3C78233F">
            <wp:extent cx="5391391" cy="34160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416812" cy="3432167"/>
                    </a:xfrm>
                    <a:prstGeom prst="rect">
                      <a:avLst/>
                    </a:prstGeom>
                  </pic:spPr>
                </pic:pic>
              </a:graphicData>
            </a:graphic>
          </wp:inline>
        </w:drawing>
      </w:r>
      <w:r>
        <w:rPr>
          <w:rFonts w:ascii="Arial" w:hAnsi="Arial" w:cs="Arial"/>
          <w:i/>
        </w:rPr>
        <w:t xml:space="preserve">Figure </w:t>
      </w:r>
      <w:r w:rsidR="00695B3C">
        <w:rPr>
          <w:rFonts w:ascii="Arial" w:hAnsi="Arial" w:cs="Arial"/>
          <w:i/>
        </w:rPr>
        <w:t>49</w:t>
      </w:r>
      <w:r>
        <w:rPr>
          <w:rFonts w:ascii="Arial" w:hAnsi="Arial" w:cs="Arial"/>
          <w:i/>
        </w:rPr>
        <w:t xml:space="preserve">: Example of UART </w:t>
      </w:r>
      <w:r w:rsidR="00883590">
        <w:rPr>
          <w:rFonts w:ascii="Arial" w:hAnsi="Arial" w:cs="Arial"/>
          <w:i/>
        </w:rPr>
        <w:t xml:space="preserve">reception in </w:t>
      </w:r>
      <w:proofErr w:type="spellStart"/>
      <w:r w:rsidR="00883590">
        <w:rPr>
          <w:rFonts w:ascii="Arial" w:hAnsi="Arial" w:cs="Arial"/>
          <w:i/>
        </w:rPr>
        <w:t>RealTerm</w:t>
      </w:r>
      <w:proofErr w:type="spellEnd"/>
    </w:p>
    <w:p w:rsidR="00DF13C1" w:rsidRDefault="00DF13C1" w:rsidP="00FA0DB4">
      <w:pPr>
        <w:jc w:val="both"/>
        <w:rPr>
          <w:rFonts w:ascii="Arial" w:hAnsi="Arial" w:cs="Arial"/>
          <w:i/>
        </w:rPr>
      </w:pPr>
    </w:p>
    <w:p w:rsidR="00DF13C1" w:rsidRDefault="00DF13C1" w:rsidP="00DF13C1">
      <w:pPr>
        <w:spacing w:before="100" w:beforeAutospacing="1" w:after="100" w:afterAutospacing="1"/>
        <w:rPr>
          <w:lang w:eastAsia="en-GB"/>
        </w:rPr>
      </w:pPr>
      <w:r w:rsidRPr="00DF13C1">
        <w:rPr>
          <w:noProof/>
          <w:lang w:eastAsia="en-GB"/>
        </w:rPr>
        <w:lastRenderedPageBreak/>
        <w:drawing>
          <wp:inline distT="0" distB="0" distL="0" distR="0">
            <wp:extent cx="5544710" cy="4158533"/>
            <wp:effectExtent l="0" t="0" r="0" b="0"/>
            <wp:docPr id="29" name="Picture 29" descr="C:\Users\ISA06016494\Documents\Independent Project\photod\UART osci better_files\thumbnail_IMG_3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SA06016494\Documents\Independent Project\photod\UART osci better_files\thumbnail_IMG_3967.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565595" cy="4174197"/>
                    </a:xfrm>
                    <a:prstGeom prst="rect">
                      <a:avLst/>
                    </a:prstGeom>
                    <a:noFill/>
                    <a:ln>
                      <a:noFill/>
                    </a:ln>
                  </pic:spPr>
                </pic:pic>
              </a:graphicData>
            </a:graphic>
          </wp:inline>
        </w:drawing>
      </w:r>
    </w:p>
    <w:p w:rsidR="00DF13C1" w:rsidRPr="00DF13C1" w:rsidRDefault="00DF13C1" w:rsidP="00DF13C1">
      <w:pPr>
        <w:spacing w:before="100" w:beforeAutospacing="1" w:after="100" w:afterAutospacing="1"/>
        <w:rPr>
          <w:rFonts w:ascii="Arial" w:hAnsi="Arial" w:cs="Arial"/>
          <w:i/>
          <w:lang w:eastAsia="en-GB"/>
        </w:rPr>
      </w:pPr>
      <w:r>
        <w:rPr>
          <w:rFonts w:ascii="Arial" w:hAnsi="Arial" w:cs="Arial"/>
          <w:i/>
          <w:lang w:eastAsia="en-GB"/>
        </w:rPr>
        <w:t xml:space="preserve">Figure </w:t>
      </w:r>
      <w:r w:rsidR="00695B3C">
        <w:rPr>
          <w:rFonts w:ascii="Arial" w:hAnsi="Arial" w:cs="Arial"/>
          <w:i/>
          <w:lang w:eastAsia="en-GB"/>
        </w:rPr>
        <w:t>50</w:t>
      </w:r>
      <w:r w:rsidR="00B72A8B">
        <w:rPr>
          <w:rFonts w:ascii="Arial" w:hAnsi="Arial" w:cs="Arial"/>
          <w:i/>
          <w:lang w:eastAsia="en-GB"/>
        </w:rPr>
        <w:t xml:space="preserve">: UART Transmission </w:t>
      </w:r>
    </w:p>
    <w:p w:rsidR="00DF13C1" w:rsidRDefault="006655E9" w:rsidP="006D5A4C">
      <w:pPr>
        <w:pStyle w:val="Heading2"/>
      </w:pPr>
      <w:bookmarkStart w:id="51" w:name="_Toc196758074"/>
      <w:r>
        <w:t>Performance Based Testing</w:t>
      </w:r>
      <w:bookmarkEnd w:id="51"/>
    </w:p>
    <w:p w:rsidR="006655E9" w:rsidRDefault="006655E9" w:rsidP="006655E9"/>
    <w:p w:rsidR="00074675" w:rsidRDefault="00D6322E" w:rsidP="006655E9">
      <w:pPr>
        <w:rPr>
          <w:rFonts w:ascii="Arial" w:hAnsi="Arial" w:cs="Arial"/>
        </w:rPr>
      </w:pPr>
      <w:r>
        <w:rPr>
          <w:rFonts w:ascii="Arial" w:hAnsi="Arial" w:cs="Arial"/>
        </w:rPr>
        <w:t xml:space="preserve">This section was reserved for the practical testing of the system against the IEEE 1241 standard </w:t>
      </w:r>
      <w:sdt>
        <w:sdtPr>
          <w:rPr>
            <w:rFonts w:ascii="Arial" w:hAnsi="Arial" w:cs="Arial"/>
          </w:rPr>
          <w:id w:val="102470555"/>
          <w:citation/>
        </w:sdtPr>
        <w:sdtContent>
          <w:r w:rsidR="008E73C1">
            <w:rPr>
              <w:rFonts w:ascii="Arial" w:hAnsi="Arial" w:cs="Arial"/>
            </w:rPr>
            <w:fldChar w:fldCharType="begin"/>
          </w:r>
          <w:r w:rsidR="008E73C1">
            <w:rPr>
              <w:rFonts w:ascii="Arial" w:hAnsi="Arial" w:cs="Arial"/>
              <w:lang w:val="en-US"/>
            </w:rPr>
            <w:instrText xml:space="preserve"> CITATION IEE10 \l 1033 </w:instrText>
          </w:r>
          <w:r w:rsidR="008E73C1">
            <w:rPr>
              <w:rFonts w:ascii="Arial" w:hAnsi="Arial" w:cs="Arial"/>
            </w:rPr>
            <w:fldChar w:fldCharType="separate"/>
          </w:r>
          <w:r w:rsidR="00E32611" w:rsidRPr="00E32611">
            <w:rPr>
              <w:rFonts w:ascii="Arial" w:hAnsi="Arial" w:cs="Arial"/>
              <w:noProof/>
              <w:lang w:val="en-US"/>
            </w:rPr>
            <w:t>[4]</w:t>
          </w:r>
          <w:r w:rsidR="008E73C1">
            <w:rPr>
              <w:rFonts w:ascii="Arial" w:hAnsi="Arial" w:cs="Arial"/>
            </w:rPr>
            <w:fldChar w:fldCharType="end"/>
          </w:r>
        </w:sdtContent>
      </w:sdt>
      <w:r w:rsidR="008E73C1">
        <w:rPr>
          <w:rFonts w:ascii="Arial" w:hAnsi="Arial" w:cs="Arial"/>
        </w:rPr>
        <w:t xml:space="preserve"> </w:t>
      </w:r>
      <w:r>
        <w:rPr>
          <w:rFonts w:ascii="Arial" w:hAnsi="Arial" w:cs="Arial"/>
        </w:rPr>
        <w:t xml:space="preserve">however, practical testing of the complete system was not achieved in this project however, a full understanding of the system </w:t>
      </w:r>
      <w:r w:rsidR="00E45167">
        <w:rPr>
          <w:rFonts w:ascii="Arial" w:hAnsi="Arial" w:cs="Arial"/>
        </w:rPr>
        <w:t>using</w:t>
      </w:r>
      <w:r>
        <w:rPr>
          <w:rFonts w:ascii="Arial" w:hAnsi="Arial" w:cs="Arial"/>
        </w:rPr>
        <w:t xml:space="preserve"> </w:t>
      </w:r>
      <w:proofErr w:type="spellStart"/>
      <w:r w:rsidR="00593F01">
        <w:rPr>
          <w:rFonts w:ascii="Arial" w:hAnsi="Arial" w:cs="Arial"/>
        </w:rPr>
        <w:t>Vivado’s</w:t>
      </w:r>
      <w:proofErr w:type="spellEnd"/>
      <w:r w:rsidR="00593F01">
        <w:rPr>
          <w:rFonts w:ascii="Arial" w:hAnsi="Arial" w:cs="Arial"/>
        </w:rPr>
        <w:t xml:space="preserve"> post synthesis and implementation tools was possible.</w:t>
      </w:r>
      <w:r w:rsidR="0059063E">
        <w:rPr>
          <w:rFonts w:ascii="Arial" w:hAnsi="Arial" w:cs="Arial"/>
        </w:rPr>
        <w:t xml:space="preserve"> </w:t>
      </w:r>
      <w:r w:rsidR="00434429">
        <w:rPr>
          <w:rFonts w:ascii="Arial" w:hAnsi="Arial" w:cs="Arial"/>
        </w:rPr>
        <w:t xml:space="preserve">Therefore, the decision was made to establish the SAR ADC performance within </w:t>
      </w:r>
      <w:proofErr w:type="spellStart"/>
      <w:r w:rsidR="006C2511">
        <w:rPr>
          <w:rFonts w:ascii="Arial" w:hAnsi="Arial" w:cs="Arial"/>
        </w:rPr>
        <w:t>Vivado</w:t>
      </w:r>
      <w:proofErr w:type="spellEnd"/>
      <w:r w:rsidR="006C2511">
        <w:rPr>
          <w:rFonts w:ascii="Arial" w:hAnsi="Arial" w:cs="Arial"/>
        </w:rPr>
        <w:t xml:space="preserve"> </w:t>
      </w:r>
      <w:sdt>
        <w:sdtPr>
          <w:rPr>
            <w:rFonts w:ascii="Arial" w:hAnsi="Arial" w:cs="Arial"/>
          </w:rPr>
          <w:id w:val="-1469124720"/>
          <w:citation/>
        </w:sdtPr>
        <w:sdtContent>
          <w:r w:rsidR="00164C88">
            <w:rPr>
              <w:rFonts w:ascii="Arial" w:hAnsi="Arial" w:cs="Arial"/>
            </w:rPr>
            <w:fldChar w:fldCharType="begin"/>
          </w:r>
          <w:r w:rsidR="00164C88">
            <w:rPr>
              <w:rFonts w:ascii="Arial" w:hAnsi="Arial" w:cs="Arial"/>
              <w:lang w:val="en-US"/>
            </w:rPr>
            <w:instrText xml:space="preserve"> CITATION Adv24 \l 1033 </w:instrText>
          </w:r>
          <w:r w:rsidR="00164C88">
            <w:rPr>
              <w:rFonts w:ascii="Arial" w:hAnsi="Arial" w:cs="Arial"/>
            </w:rPr>
            <w:fldChar w:fldCharType="separate"/>
          </w:r>
          <w:r w:rsidR="00E32611" w:rsidRPr="00E32611">
            <w:rPr>
              <w:rFonts w:ascii="Arial" w:hAnsi="Arial" w:cs="Arial"/>
              <w:noProof/>
              <w:lang w:val="en-US"/>
            </w:rPr>
            <w:t>[3]</w:t>
          </w:r>
          <w:r w:rsidR="00164C88">
            <w:rPr>
              <w:rFonts w:ascii="Arial" w:hAnsi="Arial" w:cs="Arial"/>
            </w:rPr>
            <w:fldChar w:fldCharType="end"/>
          </w:r>
        </w:sdtContent>
      </w:sdt>
      <w:r w:rsidR="00A5032E">
        <w:rPr>
          <w:rFonts w:ascii="Arial" w:hAnsi="Arial" w:cs="Arial"/>
        </w:rPr>
        <w:t xml:space="preserve"> u</w:t>
      </w:r>
      <w:r w:rsidR="00074675">
        <w:rPr>
          <w:rFonts w:ascii="Arial" w:hAnsi="Arial" w:cs="Arial"/>
        </w:rPr>
        <w:t>sing the post-implementation reports</w:t>
      </w:r>
      <w:r w:rsidR="00756298">
        <w:rPr>
          <w:rFonts w:ascii="Arial" w:hAnsi="Arial" w:cs="Arial"/>
        </w:rPr>
        <w:t>.</w:t>
      </w:r>
    </w:p>
    <w:p w:rsidR="00074675" w:rsidRDefault="00074675" w:rsidP="006655E9">
      <w:pPr>
        <w:rPr>
          <w:rFonts w:ascii="Arial" w:hAnsi="Arial" w:cs="Arial"/>
        </w:rPr>
      </w:pPr>
    </w:p>
    <w:p w:rsidR="00372624" w:rsidRDefault="00372624" w:rsidP="006655E9">
      <w:pPr>
        <w:rPr>
          <w:rFonts w:ascii="Arial" w:hAnsi="Arial" w:cs="Arial"/>
        </w:rPr>
      </w:pPr>
      <w:r>
        <w:rPr>
          <w:rFonts w:ascii="Arial" w:hAnsi="Arial" w:cs="Arial"/>
        </w:rPr>
        <w:t xml:space="preserve">The report in figure </w:t>
      </w:r>
      <w:r w:rsidR="006A5897">
        <w:rPr>
          <w:rFonts w:ascii="Arial" w:hAnsi="Arial" w:cs="Arial"/>
        </w:rPr>
        <w:t>51</w:t>
      </w:r>
      <w:r>
        <w:rPr>
          <w:rFonts w:ascii="Arial" w:hAnsi="Arial" w:cs="Arial"/>
        </w:rPr>
        <w:t xml:space="preserve"> is the Power Report detailing how much power the SAR ADC on the FPGA requires and how it is divided up upon the many components.</w:t>
      </w:r>
      <w:r w:rsidR="009D1FE7">
        <w:rPr>
          <w:rFonts w:ascii="Arial" w:hAnsi="Arial" w:cs="Arial"/>
        </w:rPr>
        <w:t xml:space="preserve"> Total power consumption </w:t>
      </w:r>
      <w:r w:rsidR="00796574">
        <w:rPr>
          <w:rFonts w:ascii="Arial" w:hAnsi="Arial" w:cs="Arial"/>
        </w:rPr>
        <w:t xml:space="preserve">is </w:t>
      </w:r>
      <w:r w:rsidR="00DF2A7C">
        <w:rPr>
          <w:rFonts w:ascii="Arial" w:hAnsi="Arial" w:cs="Arial"/>
        </w:rPr>
        <w:t>0.077 watts (W)</w:t>
      </w:r>
      <w:r w:rsidR="00F12613">
        <w:rPr>
          <w:rFonts w:ascii="Arial" w:hAnsi="Arial" w:cs="Arial"/>
        </w:rPr>
        <w:t>,</w:t>
      </w:r>
      <w:r w:rsidR="00BF2595">
        <w:rPr>
          <w:rFonts w:ascii="Arial" w:hAnsi="Arial" w:cs="Arial"/>
        </w:rPr>
        <w:t xml:space="preserve"> </w:t>
      </w:r>
      <w:r w:rsidR="00CC3836">
        <w:rPr>
          <w:rFonts w:ascii="Arial" w:hAnsi="Arial" w:cs="Arial"/>
        </w:rPr>
        <w:t xml:space="preserve">6% used dynamically (switching) and the rest </w:t>
      </w:r>
      <w:r w:rsidR="00FC0E9E">
        <w:rPr>
          <w:rFonts w:ascii="Arial" w:hAnsi="Arial" w:cs="Arial"/>
        </w:rPr>
        <w:t>is</w:t>
      </w:r>
      <w:r w:rsidR="00CC3836">
        <w:rPr>
          <w:rFonts w:ascii="Arial" w:hAnsi="Arial" w:cs="Arial"/>
        </w:rPr>
        <w:t xml:space="preserve"> static which is power used just to </w:t>
      </w:r>
      <w:r w:rsidR="00FC0E9E">
        <w:rPr>
          <w:rFonts w:ascii="Arial" w:hAnsi="Arial" w:cs="Arial"/>
        </w:rPr>
        <w:t>run</w:t>
      </w:r>
      <w:r w:rsidR="00CC3836">
        <w:rPr>
          <w:rFonts w:ascii="Arial" w:hAnsi="Arial" w:cs="Arial"/>
        </w:rPr>
        <w:t xml:space="preserve"> the board in an idle state. </w:t>
      </w:r>
      <w:r w:rsidR="00EE1174">
        <w:rPr>
          <w:rFonts w:ascii="Arial" w:hAnsi="Arial" w:cs="Arial"/>
        </w:rPr>
        <w:t xml:space="preserve">The static power takes up the majority of the power consumption as the FPGA is lightly utilised with most of the available logic not required for this design. </w:t>
      </w:r>
      <w:r w:rsidR="00582AF0">
        <w:rPr>
          <w:rFonts w:ascii="Arial" w:hAnsi="Arial" w:cs="Arial"/>
        </w:rPr>
        <w:t>The dynamic power can be sub-divided into the different switching characteristics such as clocks, input/ou</w:t>
      </w:r>
      <w:r w:rsidR="00DE7343">
        <w:rPr>
          <w:rFonts w:ascii="Arial" w:hAnsi="Arial" w:cs="Arial"/>
        </w:rPr>
        <w:t>t</w:t>
      </w:r>
      <w:r w:rsidR="00582AF0">
        <w:rPr>
          <w:rFonts w:ascii="Arial" w:hAnsi="Arial" w:cs="Arial"/>
        </w:rPr>
        <w:t xml:space="preserve">put (I/O), logic and signals. </w:t>
      </w:r>
      <w:r w:rsidR="00DE7343">
        <w:rPr>
          <w:rFonts w:ascii="Arial" w:hAnsi="Arial" w:cs="Arial"/>
        </w:rPr>
        <w:t>Of these four the I/O requires the majority of the dynamic power.</w:t>
      </w:r>
    </w:p>
    <w:p w:rsidR="00434429" w:rsidRDefault="00050239" w:rsidP="006655E9">
      <w:pPr>
        <w:rPr>
          <w:rFonts w:ascii="Arial" w:hAnsi="Arial" w:cs="Arial"/>
        </w:rPr>
      </w:pPr>
      <w:r>
        <w:rPr>
          <w:rFonts w:ascii="Arial" w:hAnsi="Arial" w:cs="Arial"/>
        </w:rPr>
        <w:t xml:space="preserve"> </w:t>
      </w:r>
    </w:p>
    <w:p w:rsidR="00EE1174" w:rsidRDefault="00974E30" w:rsidP="006655E9">
      <w:pPr>
        <w:rPr>
          <w:rFonts w:ascii="Arial" w:hAnsi="Arial" w:cs="Arial"/>
        </w:rPr>
      </w:pPr>
      <w:r>
        <w:rPr>
          <w:rFonts w:ascii="Arial" w:hAnsi="Arial" w:cs="Arial"/>
        </w:rPr>
        <w:t>The junction temperature, 25.4C, indicates a low operating temperature with little to no risk of overheating. Higher junction temperature is associated with exponential increases leakage current resulting in higher static power.</w:t>
      </w:r>
      <w:r w:rsidR="0085605B">
        <w:rPr>
          <w:rFonts w:ascii="Arial" w:hAnsi="Arial" w:cs="Arial"/>
        </w:rPr>
        <w:t xml:space="preserve"> Because this is parameter is low means low leakage current and no requirement for additional cooling</w:t>
      </w:r>
      <w:r w:rsidR="002D1F55">
        <w:rPr>
          <w:rFonts w:ascii="Arial" w:hAnsi="Arial" w:cs="Arial"/>
        </w:rPr>
        <w:t xml:space="preserve"> </w:t>
      </w:r>
      <w:sdt>
        <w:sdtPr>
          <w:rPr>
            <w:rFonts w:ascii="Arial" w:hAnsi="Arial" w:cs="Arial"/>
          </w:rPr>
          <w:id w:val="785543992"/>
          <w:citation/>
        </w:sdtPr>
        <w:sdtContent>
          <w:r w:rsidR="007F295D">
            <w:rPr>
              <w:rFonts w:ascii="Arial" w:hAnsi="Arial" w:cs="Arial"/>
            </w:rPr>
            <w:fldChar w:fldCharType="begin"/>
          </w:r>
          <w:r w:rsidR="007F295D">
            <w:rPr>
              <w:rFonts w:ascii="Arial" w:hAnsi="Arial" w:cs="Arial"/>
              <w:lang w:val="en-US"/>
            </w:rPr>
            <w:instrText xml:space="preserve"> CITATION AMD251 \l 1033 </w:instrText>
          </w:r>
          <w:r w:rsidR="007F295D">
            <w:rPr>
              <w:rFonts w:ascii="Arial" w:hAnsi="Arial" w:cs="Arial"/>
            </w:rPr>
            <w:fldChar w:fldCharType="separate"/>
          </w:r>
          <w:r w:rsidR="00E32611" w:rsidRPr="00E32611">
            <w:rPr>
              <w:rFonts w:ascii="Arial" w:hAnsi="Arial" w:cs="Arial"/>
              <w:noProof/>
              <w:lang w:val="en-US"/>
            </w:rPr>
            <w:t>[22]</w:t>
          </w:r>
          <w:r w:rsidR="007F295D">
            <w:rPr>
              <w:rFonts w:ascii="Arial" w:hAnsi="Arial" w:cs="Arial"/>
            </w:rPr>
            <w:fldChar w:fldCharType="end"/>
          </w:r>
        </w:sdtContent>
      </w:sdt>
      <w:r w:rsidR="0085605B">
        <w:rPr>
          <w:rFonts w:ascii="Arial" w:hAnsi="Arial" w:cs="Arial"/>
        </w:rPr>
        <w:t>.</w:t>
      </w:r>
    </w:p>
    <w:p w:rsidR="003464B6" w:rsidRDefault="003464B6" w:rsidP="006655E9">
      <w:pPr>
        <w:rPr>
          <w:rFonts w:ascii="Arial" w:hAnsi="Arial" w:cs="Arial"/>
        </w:rPr>
      </w:pPr>
    </w:p>
    <w:p w:rsidR="003464B6" w:rsidRDefault="003464B6" w:rsidP="006655E9">
      <w:pPr>
        <w:rPr>
          <w:rFonts w:ascii="Arial" w:hAnsi="Arial" w:cs="Arial"/>
        </w:rPr>
      </w:pPr>
      <w:r>
        <w:rPr>
          <w:rFonts w:ascii="Arial" w:hAnsi="Arial" w:cs="Arial"/>
        </w:rPr>
        <w:t xml:space="preserve">The noise report (figure </w:t>
      </w:r>
      <w:r w:rsidR="006A5897">
        <w:rPr>
          <w:rFonts w:ascii="Arial" w:hAnsi="Arial" w:cs="Arial"/>
        </w:rPr>
        <w:t>52</w:t>
      </w:r>
      <w:r>
        <w:rPr>
          <w:rFonts w:ascii="Arial" w:hAnsi="Arial" w:cs="Arial"/>
        </w:rPr>
        <w:t>)</w:t>
      </w:r>
      <w:r w:rsidR="004649D9">
        <w:rPr>
          <w:rFonts w:ascii="Arial" w:hAnsi="Arial" w:cs="Arial"/>
        </w:rPr>
        <w:t xml:space="preserve"> of the I/O banks and the associated noise</w:t>
      </w:r>
      <w:r w:rsidR="0074599A">
        <w:rPr>
          <w:rFonts w:ascii="Arial" w:hAnsi="Arial" w:cs="Arial"/>
        </w:rPr>
        <w:t xml:space="preserve"> of the output pins. </w:t>
      </w:r>
      <w:r w:rsidR="00650206">
        <w:rPr>
          <w:rFonts w:ascii="Arial" w:hAnsi="Arial" w:cs="Arial"/>
        </w:rPr>
        <w:t>From this report the signal names can be associated with a</w:t>
      </w:r>
      <w:r w:rsidR="00EA4E33">
        <w:rPr>
          <w:rFonts w:ascii="Arial" w:hAnsi="Arial" w:cs="Arial"/>
        </w:rPr>
        <w:t>n</w:t>
      </w:r>
      <w:r w:rsidR="00650206">
        <w:rPr>
          <w:rFonts w:ascii="Arial" w:hAnsi="Arial" w:cs="Arial"/>
        </w:rPr>
        <w:t xml:space="preserve"> I/O bank along with the voltage (3.3V) and the current (12mA).</w:t>
      </w:r>
      <w:r w:rsidR="00241C51">
        <w:rPr>
          <w:rFonts w:ascii="Arial" w:hAnsi="Arial" w:cs="Arial"/>
        </w:rPr>
        <w:t xml:space="preserve"> Most importantly is the remaining margin which indicates </w:t>
      </w:r>
      <w:r w:rsidR="002F10B2">
        <w:rPr>
          <w:rFonts w:ascii="Arial" w:hAnsi="Arial" w:cs="Arial"/>
        </w:rPr>
        <w:t xml:space="preserve">the margin before signal integrity, due to noise, is compromised. The output signals for the ADC were all the high 90% </w:t>
      </w:r>
      <w:r w:rsidR="00D93F27">
        <w:rPr>
          <w:rFonts w:ascii="Arial" w:hAnsi="Arial" w:cs="Arial"/>
        </w:rPr>
        <w:t>range meaning very little to no signal degradation due to noise</w:t>
      </w:r>
      <w:r w:rsidR="00C84A7F">
        <w:rPr>
          <w:rFonts w:ascii="Arial" w:hAnsi="Arial" w:cs="Arial"/>
        </w:rPr>
        <w:t xml:space="preserve"> </w:t>
      </w:r>
      <w:sdt>
        <w:sdtPr>
          <w:rPr>
            <w:rFonts w:ascii="Arial" w:hAnsi="Arial" w:cs="Arial"/>
          </w:rPr>
          <w:id w:val="473573792"/>
          <w:citation/>
        </w:sdtPr>
        <w:sdtContent>
          <w:r w:rsidR="0090497D">
            <w:rPr>
              <w:rFonts w:ascii="Arial" w:hAnsi="Arial" w:cs="Arial"/>
            </w:rPr>
            <w:fldChar w:fldCharType="begin"/>
          </w:r>
          <w:r w:rsidR="0090497D">
            <w:rPr>
              <w:rFonts w:ascii="Arial" w:hAnsi="Arial" w:cs="Arial"/>
              <w:lang w:val="en-US"/>
            </w:rPr>
            <w:instrText xml:space="preserve"> CITATION AMD251 \l 1033 </w:instrText>
          </w:r>
          <w:r w:rsidR="0090497D">
            <w:rPr>
              <w:rFonts w:ascii="Arial" w:hAnsi="Arial" w:cs="Arial"/>
            </w:rPr>
            <w:fldChar w:fldCharType="separate"/>
          </w:r>
          <w:r w:rsidR="00E32611" w:rsidRPr="00E32611">
            <w:rPr>
              <w:rFonts w:ascii="Arial" w:hAnsi="Arial" w:cs="Arial"/>
              <w:noProof/>
              <w:lang w:val="en-US"/>
            </w:rPr>
            <w:t>[22]</w:t>
          </w:r>
          <w:r w:rsidR="0090497D">
            <w:rPr>
              <w:rFonts w:ascii="Arial" w:hAnsi="Arial" w:cs="Arial"/>
            </w:rPr>
            <w:fldChar w:fldCharType="end"/>
          </w:r>
        </w:sdtContent>
      </w:sdt>
      <w:r w:rsidR="00D93F27">
        <w:rPr>
          <w:rFonts w:ascii="Arial" w:hAnsi="Arial" w:cs="Arial"/>
        </w:rPr>
        <w:t>.</w:t>
      </w:r>
    </w:p>
    <w:p w:rsidR="009D609F" w:rsidRDefault="009D609F" w:rsidP="006655E9">
      <w:pPr>
        <w:rPr>
          <w:rFonts w:ascii="Arial" w:hAnsi="Arial" w:cs="Arial"/>
        </w:rPr>
      </w:pPr>
    </w:p>
    <w:p w:rsidR="009D609F" w:rsidRDefault="009D609F" w:rsidP="006655E9">
      <w:pPr>
        <w:rPr>
          <w:rFonts w:ascii="Arial" w:hAnsi="Arial" w:cs="Arial"/>
        </w:rPr>
      </w:pPr>
      <w:r>
        <w:rPr>
          <w:rFonts w:ascii="Arial" w:hAnsi="Arial" w:cs="Arial"/>
        </w:rPr>
        <w:t xml:space="preserve">Figure </w:t>
      </w:r>
      <w:r w:rsidR="008A0170">
        <w:rPr>
          <w:rFonts w:ascii="Arial" w:hAnsi="Arial" w:cs="Arial"/>
        </w:rPr>
        <w:t xml:space="preserve">#T </w:t>
      </w:r>
      <w:r w:rsidR="00025A87">
        <w:rPr>
          <w:rFonts w:ascii="Arial" w:hAnsi="Arial" w:cs="Arial"/>
        </w:rPr>
        <w:t xml:space="preserve">shows the design </w:t>
      </w:r>
      <w:r w:rsidR="00845D7B">
        <w:rPr>
          <w:rFonts w:ascii="Arial" w:hAnsi="Arial" w:cs="Arial"/>
        </w:rPr>
        <w:t>timing summary report which is important to determine the worst negative slack (WNS). This greatest amount of time a signal takes to travel from one location to the next. It is important to know this as if its greater than the clock period (10ns) it results in critical timing</w:t>
      </w:r>
      <w:r w:rsidR="004F4ECA">
        <w:rPr>
          <w:rFonts w:ascii="Arial" w:hAnsi="Arial" w:cs="Arial"/>
        </w:rPr>
        <w:t xml:space="preserve"> error</w:t>
      </w:r>
      <w:r w:rsidR="00845D7B">
        <w:rPr>
          <w:rFonts w:ascii="Arial" w:hAnsi="Arial" w:cs="Arial"/>
        </w:rPr>
        <w:t xml:space="preserve"> as the signal cannot travel through the logic quick enough to meet the system’s requirement. From figure </w:t>
      </w:r>
      <w:r w:rsidR="00AC1CEF">
        <w:rPr>
          <w:rFonts w:ascii="Arial" w:hAnsi="Arial" w:cs="Arial"/>
        </w:rPr>
        <w:t>51</w:t>
      </w:r>
      <w:r w:rsidR="00845D7B">
        <w:rPr>
          <w:rFonts w:ascii="Arial" w:hAnsi="Arial" w:cs="Arial"/>
        </w:rPr>
        <w:t xml:space="preserve"> the WNS is 5.364ns whi</w:t>
      </w:r>
      <w:r w:rsidR="00093454">
        <w:rPr>
          <w:rFonts w:ascii="Arial" w:hAnsi="Arial" w:cs="Arial"/>
        </w:rPr>
        <w:t>ch is 4.636ns faster than the clock speed which is well within the acceptable limit</w:t>
      </w:r>
      <w:r w:rsidR="00F302A4">
        <w:rPr>
          <w:rFonts w:ascii="Arial" w:hAnsi="Arial" w:cs="Arial"/>
        </w:rPr>
        <w:t xml:space="preserve"> </w:t>
      </w:r>
      <w:sdt>
        <w:sdtPr>
          <w:rPr>
            <w:rFonts w:ascii="Arial" w:hAnsi="Arial" w:cs="Arial"/>
          </w:rPr>
          <w:id w:val="1619490071"/>
          <w:citation/>
        </w:sdtPr>
        <w:sdtContent>
          <w:r w:rsidR="00310DE5">
            <w:rPr>
              <w:rFonts w:ascii="Arial" w:hAnsi="Arial" w:cs="Arial"/>
            </w:rPr>
            <w:fldChar w:fldCharType="begin"/>
          </w:r>
          <w:r w:rsidR="00310DE5">
            <w:rPr>
              <w:rFonts w:ascii="Arial" w:hAnsi="Arial" w:cs="Arial"/>
              <w:lang w:val="en-US"/>
            </w:rPr>
            <w:instrText xml:space="preserve"> CITATION AMD25 \l 1033 </w:instrText>
          </w:r>
          <w:r w:rsidR="00310DE5">
            <w:rPr>
              <w:rFonts w:ascii="Arial" w:hAnsi="Arial" w:cs="Arial"/>
            </w:rPr>
            <w:fldChar w:fldCharType="separate"/>
          </w:r>
          <w:r w:rsidR="00E32611" w:rsidRPr="00E32611">
            <w:rPr>
              <w:rFonts w:ascii="Arial" w:hAnsi="Arial" w:cs="Arial"/>
              <w:noProof/>
              <w:lang w:val="en-US"/>
            </w:rPr>
            <w:t>[19]</w:t>
          </w:r>
          <w:r w:rsidR="00310DE5">
            <w:rPr>
              <w:rFonts w:ascii="Arial" w:hAnsi="Arial" w:cs="Arial"/>
            </w:rPr>
            <w:fldChar w:fldCharType="end"/>
          </w:r>
        </w:sdtContent>
      </w:sdt>
      <w:r w:rsidR="00093454">
        <w:rPr>
          <w:rFonts w:ascii="Arial" w:hAnsi="Arial" w:cs="Arial"/>
        </w:rPr>
        <w:t>.</w:t>
      </w:r>
      <w:r w:rsidR="00D565AF">
        <w:rPr>
          <w:rFonts w:ascii="Arial" w:hAnsi="Arial" w:cs="Arial"/>
        </w:rPr>
        <w:t xml:space="preserve"> Further to this figure </w:t>
      </w:r>
      <w:r w:rsidR="00AC1CEF">
        <w:rPr>
          <w:rFonts w:ascii="Arial" w:hAnsi="Arial" w:cs="Arial"/>
        </w:rPr>
        <w:t>54</w:t>
      </w:r>
      <w:r w:rsidR="00D565AF">
        <w:rPr>
          <w:rFonts w:ascii="Arial" w:hAnsi="Arial" w:cs="Arial"/>
        </w:rPr>
        <w:t xml:space="preserve"> shows the signal </w:t>
      </w:r>
      <w:r w:rsidR="00E1171C">
        <w:rPr>
          <w:rFonts w:ascii="Arial" w:hAnsi="Arial" w:cs="Arial"/>
        </w:rPr>
        <w:t>paths with the WNS and figure</w:t>
      </w:r>
      <w:r w:rsidR="00AC1CEF">
        <w:rPr>
          <w:rFonts w:ascii="Arial" w:hAnsi="Arial" w:cs="Arial"/>
        </w:rPr>
        <w:t xml:space="preserve"> 55 </w:t>
      </w:r>
      <w:r w:rsidR="00E1171C">
        <w:rPr>
          <w:rFonts w:ascii="Arial" w:hAnsi="Arial" w:cs="Arial"/>
        </w:rPr>
        <w:t>is a partial schematic of the AD showing this signal path</w:t>
      </w:r>
      <w:r w:rsidR="004043E3">
        <w:rPr>
          <w:rFonts w:ascii="Arial" w:hAnsi="Arial" w:cs="Arial"/>
        </w:rPr>
        <w:t>.</w:t>
      </w:r>
    </w:p>
    <w:p w:rsidR="007055C3" w:rsidRDefault="007055C3" w:rsidP="006655E9">
      <w:pPr>
        <w:rPr>
          <w:rFonts w:ascii="Arial" w:hAnsi="Arial" w:cs="Arial"/>
        </w:rPr>
      </w:pPr>
    </w:p>
    <w:p w:rsidR="007055C3" w:rsidRDefault="007055C3" w:rsidP="006655E9">
      <w:pPr>
        <w:rPr>
          <w:rFonts w:ascii="Arial" w:hAnsi="Arial" w:cs="Arial"/>
        </w:rPr>
      </w:pPr>
    </w:p>
    <w:p w:rsidR="00050239" w:rsidRDefault="00050239" w:rsidP="006655E9">
      <w:pPr>
        <w:rPr>
          <w:rFonts w:ascii="Arial" w:hAnsi="Arial" w:cs="Arial"/>
        </w:rPr>
      </w:pPr>
    </w:p>
    <w:p w:rsidR="00050239" w:rsidRDefault="00050239" w:rsidP="006655E9">
      <w:pPr>
        <w:rPr>
          <w:rFonts w:ascii="Arial" w:hAnsi="Arial" w:cs="Arial"/>
        </w:rPr>
      </w:pPr>
      <w:r>
        <w:rPr>
          <w:noProof/>
        </w:rPr>
        <w:drawing>
          <wp:inline distT="0" distB="0" distL="0" distR="0" wp14:anchorId="78BA9146" wp14:editId="6680992E">
            <wp:extent cx="5669280" cy="1788795"/>
            <wp:effectExtent l="0" t="0" r="762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r="1072" b="2580"/>
                    <a:stretch/>
                  </pic:blipFill>
                  <pic:spPr bwMode="auto">
                    <a:xfrm>
                      <a:off x="0" y="0"/>
                      <a:ext cx="5670066" cy="1789043"/>
                    </a:xfrm>
                    <a:prstGeom prst="rect">
                      <a:avLst/>
                    </a:prstGeom>
                    <a:ln>
                      <a:noFill/>
                    </a:ln>
                    <a:extLst>
                      <a:ext uri="{53640926-AAD7-44D8-BBD7-CCE9431645EC}">
                        <a14:shadowObscured xmlns:a14="http://schemas.microsoft.com/office/drawing/2010/main"/>
                      </a:ext>
                    </a:extLst>
                  </pic:spPr>
                </pic:pic>
              </a:graphicData>
            </a:graphic>
          </wp:inline>
        </w:drawing>
      </w:r>
    </w:p>
    <w:p w:rsidR="00050239" w:rsidRPr="00050239" w:rsidRDefault="00050239" w:rsidP="006655E9">
      <w:pPr>
        <w:rPr>
          <w:rFonts w:ascii="Arial" w:hAnsi="Arial" w:cs="Arial"/>
          <w:i/>
        </w:rPr>
      </w:pPr>
      <w:r>
        <w:rPr>
          <w:rFonts w:ascii="Arial" w:hAnsi="Arial" w:cs="Arial"/>
          <w:i/>
        </w:rPr>
        <w:t xml:space="preserve">Figure </w:t>
      </w:r>
      <w:r w:rsidR="00AC1CEF">
        <w:rPr>
          <w:rFonts w:ascii="Arial" w:hAnsi="Arial" w:cs="Arial"/>
          <w:i/>
        </w:rPr>
        <w:t>51</w:t>
      </w:r>
      <w:r>
        <w:rPr>
          <w:rFonts w:ascii="Arial" w:hAnsi="Arial" w:cs="Arial"/>
          <w:i/>
        </w:rPr>
        <w:t>: Power Report Post Implementation</w:t>
      </w:r>
    </w:p>
    <w:p w:rsidR="00434429" w:rsidRDefault="00434429" w:rsidP="006655E9">
      <w:pPr>
        <w:rPr>
          <w:rFonts w:ascii="Arial" w:hAnsi="Arial" w:cs="Arial"/>
        </w:rPr>
      </w:pPr>
    </w:p>
    <w:p w:rsidR="003464B6" w:rsidRDefault="003464B6" w:rsidP="006655E9">
      <w:pPr>
        <w:rPr>
          <w:rFonts w:ascii="Arial" w:hAnsi="Arial" w:cs="Arial"/>
        </w:rPr>
      </w:pPr>
      <w:r>
        <w:rPr>
          <w:noProof/>
        </w:rPr>
        <w:drawing>
          <wp:inline distT="0" distB="0" distL="0" distR="0" wp14:anchorId="498835B6" wp14:editId="5D9BF5C9">
            <wp:extent cx="5731510" cy="173101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1731010"/>
                    </a:xfrm>
                    <a:prstGeom prst="rect">
                      <a:avLst/>
                    </a:prstGeom>
                  </pic:spPr>
                </pic:pic>
              </a:graphicData>
            </a:graphic>
          </wp:inline>
        </w:drawing>
      </w:r>
    </w:p>
    <w:p w:rsidR="003464B6" w:rsidRDefault="003464B6" w:rsidP="006655E9">
      <w:pPr>
        <w:rPr>
          <w:rFonts w:ascii="Arial" w:hAnsi="Arial" w:cs="Arial"/>
          <w:i/>
        </w:rPr>
      </w:pPr>
      <w:r>
        <w:rPr>
          <w:rFonts w:ascii="Arial" w:hAnsi="Arial" w:cs="Arial"/>
          <w:i/>
        </w:rPr>
        <w:t xml:space="preserve">Figure </w:t>
      </w:r>
      <w:r w:rsidR="00AC1CEF">
        <w:rPr>
          <w:rFonts w:ascii="Arial" w:hAnsi="Arial" w:cs="Arial"/>
          <w:i/>
        </w:rPr>
        <w:t>52</w:t>
      </w:r>
      <w:r>
        <w:rPr>
          <w:rFonts w:ascii="Arial" w:hAnsi="Arial" w:cs="Arial"/>
          <w:i/>
        </w:rPr>
        <w:t>: Noise Report Post Implementation</w:t>
      </w:r>
    </w:p>
    <w:p w:rsidR="00E636FC" w:rsidRDefault="00D6322E" w:rsidP="006655E9">
      <w:pPr>
        <w:rPr>
          <w:rFonts w:ascii="Arial" w:hAnsi="Arial" w:cs="Arial"/>
        </w:rPr>
      </w:pPr>
      <w:r>
        <w:rPr>
          <w:rFonts w:ascii="Arial" w:hAnsi="Arial" w:cs="Arial"/>
        </w:rPr>
        <w:t xml:space="preserve"> </w:t>
      </w:r>
    </w:p>
    <w:p w:rsidR="00E636FC" w:rsidRDefault="00E636FC" w:rsidP="006655E9">
      <w:pPr>
        <w:rPr>
          <w:rFonts w:ascii="Arial" w:hAnsi="Arial" w:cs="Arial"/>
        </w:rPr>
      </w:pPr>
      <w:r>
        <w:rPr>
          <w:noProof/>
        </w:rPr>
        <w:drawing>
          <wp:inline distT="0" distB="0" distL="0" distR="0" wp14:anchorId="5C1EE646" wp14:editId="7B9BE213">
            <wp:extent cx="5731510" cy="83947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839470"/>
                    </a:xfrm>
                    <a:prstGeom prst="rect">
                      <a:avLst/>
                    </a:prstGeom>
                  </pic:spPr>
                </pic:pic>
              </a:graphicData>
            </a:graphic>
          </wp:inline>
        </w:drawing>
      </w:r>
    </w:p>
    <w:p w:rsidR="009D609F" w:rsidRDefault="00E636FC" w:rsidP="006655E9">
      <w:pPr>
        <w:rPr>
          <w:rFonts w:ascii="Arial" w:hAnsi="Arial" w:cs="Arial"/>
          <w:i/>
        </w:rPr>
      </w:pPr>
      <w:r>
        <w:rPr>
          <w:rFonts w:ascii="Arial" w:hAnsi="Arial" w:cs="Arial"/>
          <w:i/>
        </w:rPr>
        <w:t xml:space="preserve">Figure </w:t>
      </w:r>
      <w:r w:rsidR="00AC1CEF">
        <w:rPr>
          <w:rFonts w:ascii="Arial" w:hAnsi="Arial" w:cs="Arial"/>
          <w:i/>
        </w:rPr>
        <w:t>53</w:t>
      </w:r>
      <w:r>
        <w:rPr>
          <w:rFonts w:ascii="Arial" w:hAnsi="Arial" w:cs="Arial"/>
          <w:i/>
        </w:rPr>
        <w:t xml:space="preserve">: </w:t>
      </w:r>
      <w:r w:rsidR="009D609F">
        <w:rPr>
          <w:rFonts w:ascii="Arial" w:hAnsi="Arial" w:cs="Arial"/>
          <w:i/>
        </w:rPr>
        <w:t>Design Timing Summary.</w:t>
      </w:r>
    </w:p>
    <w:p w:rsidR="009D609F" w:rsidRDefault="009D609F" w:rsidP="006655E9">
      <w:pPr>
        <w:rPr>
          <w:rFonts w:ascii="Arial" w:hAnsi="Arial" w:cs="Arial"/>
          <w:i/>
        </w:rPr>
      </w:pPr>
    </w:p>
    <w:p w:rsidR="009D609F" w:rsidRDefault="009D609F" w:rsidP="006655E9">
      <w:pPr>
        <w:rPr>
          <w:rFonts w:ascii="Arial" w:hAnsi="Arial" w:cs="Arial"/>
        </w:rPr>
      </w:pPr>
      <w:r>
        <w:rPr>
          <w:noProof/>
        </w:rPr>
        <w:lastRenderedPageBreak/>
        <w:drawing>
          <wp:inline distT="0" distB="0" distL="0" distR="0" wp14:anchorId="7CED4014" wp14:editId="01A35200">
            <wp:extent cx="5731510" cy="1035742"/>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b="1385"/>
                    <a:stretch/>
                  </pic:blipFill>
                  <pic:spPr bwMode="auto">
                    <a:xfrm>
                      <a:off x="0" y="0"/>
                      <a:ext cx="5731510" cy="1035742"/>
                    </a:xfrm>
                    <a:prstGeom prst="rect">
                      <a:avLst/>
                    </a:prstGeom>
                    <a:ln>
                      <a:noFill/>
                    </a:ln>
                    <a:extLst>
                      <a:ext uri="{53640926-AAD7-44D8-BBD7-CCE9431645EC}">
                        <a14:shadowObscured xmlns:a14="http://schemas.microsoft.com/office/drawing/2010/main"/>
                      </a:ext>
                    </a:extLst>
                  </pic:spPr>
                </pic:pic>
              </a:graphicData>
            </a:graphic>
          </wp:inline>
        </w:drawing>
      </w:r>
      <w:r w:rsidR="00E636FC">
        <w:rPr>
          <w:rFonts w:ascii="Arial" w:hAnsi="Arial" w:cs="Arial"/>
          <w:i/>
        </w:rPr>
        <w:t xml:space="preserve"> </w:t>
      </w:r>
      <w:r w:rsidR="00D6322E">
        <w:rPr>
          <w:rFonts w:ascii="Arial" w:hAnsi="Arial" w:cs="Arial"/>
        </w:rPr>
        <w:t xml:space="preserve">  </w:t>
      </w:r>
    </w:p>
    <w:p w:rsidR="00E1171C" w:rsidRDefault="009D609F" w:rsidP="006655E9">
      <w:pPr>
        <w:rPr>
          <w:rFonts w:ascii="Arial" w:hAnsi="Arial" w:cs="Arial"/>
        </w:rPr>
      </w:pPr>
      <w:r>
        <w:rPr>
          <w:rFonts w:ascii="Arial" w:hAnsi="Arial" w:cs="Arial"/>
          <w:i/>
        </w:rPr>
        <w:t xml:space="preserve">Figure </w:t>
      </w:r>
      <w:r w:rsidR="00AC1CEF">
        <w:rPr>
          <w:rFonts w:ascii="Arial" w:hAnsi="Arial" w:cs="Arial"/>
          <w:i/>
        </w:rPr>
        <w:t>54</w:t>
      </w:r>
      <w:r>
        <w:rPr>
          <w:rFonts w:ascii="Arial" w:hAnsi="Arial" w:cs="Arial"/>
          <w:i/>
        </w:rPr>
        <w:t>: Intra clock paths report</w:t>
      </w:r>
      <w:r w:rsidR="00E1171C">
        <w:rPr>
          <w:rFonts w:ascii="Arial" w:hAnsi="Arial" w:cs="Arial"/>
          <w:i/>
        </w:rPr>
        <w:t>.</w:t>
      </w:r>
      <w:r w:rsidR="00D6322E">
        <w:rPr>
          <w:rFonts w:ascii="Arial" w:hAnsi="Arial" w:cs="Arial"/>
        </w:rPr>
        <w:t xml:space="preserve"> </w:t>
      </w:r>
    </w:p>
    <w:p w:rsidR="00E1171C" w:rsidRDefault="00E1171C" w:rsidP="006655E9">
      <w:pPr>
        <w:rPr>
          <w:rFonts w:ascii="Arial" w:hAnsi="Arial" w:cs="Arial"/>
        </w:rPr>
      </w:pPr>
      <w:r>
        <w:rPr>
          <w:noProof/>
        </w:rPr>
        <w:drawing>
          <wp:inline distT="0" distB="0" distL="0" distR="0" wp14:anchorId="3DD1561A" wp14:editId="74713E19">
            <wp:extent cx="5351821" cy="1974501"/>
            <wp:effectExtent l="0" t="0" r="127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r="331"/>
                    <a:stretch/>
                  </pic:blipFill>
                  <pic:spPr bwMode="auto">
                    <a:xfrm>
                      <a:off x="0" y="0"/>
                      <a:ext cx="5391456" cy="1989124"/>
                    </a:xfrm>
                    <a:prstGeom prst="rect">
                      <a:avLst/>
                    </a:prstGeom>
                    <a:ln>
                      <a:noFill/>
                    </a:ln>
                    <a:extLst>
                      <a:ext uri="{53640926-AAD7-44D8-BBD7-CCE9431645EC}">
                        <a14:shadowObscured xmlns:a14="http://schemas.microsoft.com/office/drawing/2010/main"/>
                      </a:ext>
                    </a:extLst>
                  </pic:spPr>
                </pic:pic>
              </a:graphicData>
            </a:graphic>
          </wp:inline>
        </w:drawing>
      </w:r>
      <w:r w:rsidR="00D6322E">
        <w:rPr>
          <w:rFonts w:ascii="Arial" w:hAnsi="Arial" w:cs="Arial"/>
        </w:rPr>
        <w:t xml:space="preserve">   </w:t>
      </w:r>
    </w:p>
    <w:p w:rsidR="00E1171C" w:rsidRDefault="00E1171C" w:rsidP="006655E9">
      <w:pPr>
        <w:rPr>
          <w:rFonts w:ascii="Arial" w:hAnsi="Arial" w:cs="Arial"/>
        </w:rPr>
      </w:pPr>
      <w:r>
        <w:rPr>
          <w:rFonts w:ascii="Arial" w:hAnsi="Arial" w:cs="Arial"/>
          <w:i/>
        </w:rPr>
        <w:t xml:space="preserve">Figure </w:t>
      </w:r>
      <w:r w:rsidR="00AC1CEF">
        <w:rPr>
          <w:rFonts w:ascii="Arial" w:hAnsi="Arial" w:cs="Arial"/>
          <w:i/>
        </w:rPr>
        <w:t>55</w:t>
      </w:r>
      <w:r>
        <w:rPr>
          <w:rFonts w:ascii="Arial" w:hAnsi="Arial" w:cs="Arial"/>
          <w:i/>
        </w:rPr>
        <w:t xml:space="preserve">: </w:t>
      </w:r>
      <w:proofErr w:type="spellStart"/>
      <w:r w:rsidR="00180B15">
        <w:rPr>
          <w:rFonts w:ascii="Arial" w:hAnsi="Arial" w:cs="Arial"/>
          <w:i/>
        </w:rPr>
        <w:t>Vivado</w:t>
      </w:r>
      <w:proofErr w:type="spellEnd"/>
      <w:r w:rsidR="00180B15">
        <w:rPr>
          <w:rFonts w:ascii="Arial" w:hAnsi="Arial" w:cs="Arial"/>
          <w:i/>
        </w:rPr>
        <w:t xml:space="preserve"> s</w:t>
      </w:r>
      <w:r>
        <w:rPr>
          <w:rFonts w:ascii="Arial" w:hAnsi="Arial" w:cs="Arial"/>
          <w:i/>
        </w:rPr>
        <w:t xml:space="preserve">chematic of path 1 from figure </w:t>
      </w:r>
      <w:r w:rsidR="00AC1CEF">
        <w:rPr>
          <w:rFonts w:ascii="Arial" w:hAnsi="Arial" w:cs="Arial"/>
          <w:i/>
        </w:rPr>
        <w:t>53</w:t>
      </w:r>
      <w:r w:rsidR="00B37AA6">
        <w:rPr>
          <w:rFonts w:ascii="Arial" w:hAnsi="Arial" w:cs="Arial"/>
          <w:i/>
        </w:rPr>
        <w:t xml:space="preserve"> </w:t>
      </w:r>
    </w:p>
    <w:p w:rsidR="001A6590" w:rsidRDefault="00D6322E" w:rsidP="001A6590">
      <w:pPr>
        <w:pStyle w:val="Heading1"/>
      </w:pPr>
      <w:r>
        <w:t xml:space="preserve"> </w:t>
      </w:r>
      <w:bookmarkStart w:id="52" w:name="_Toc196758075"/>
      <w:r w:rsidR="001A6590">
        <w:t>Evaluation</w:t>
      </w:r>
      <w:bookmarkEnd w:id="52"/>
      <w:r w:rsidR="001A6590">
        <w:t xml:space="preserve"> </w:t>
      </w:r>
    </w:p>
    <w:p w:rsidR="00150E2A" w:rsidRDefault="00150E2A" w:rsidP="00150E2A"/>
    <w:p w:rsidR="00636766" w:rsidRDefault="00150E2A" w:rsidP="00150E2A">
      <w:pPr>
        <w:rPr>
          <w:rFonts w:ascii="Arial" w:hAnsi="Arial" w:cs="Arial"/>
        </w:rPr>
      </w:pPr>
      <w:r>
        <w:rPr>
          <w:rFonts w:ascii="Arial" w:hAnsi="Arial" w:cs="Arial"/>
        </w:rPr>
        <w:t xml:space="preserve">This project </w:t>
      </w:r>
      <w:r w:rsidR="00431351">
        <w:rPr>
          <w:rFonts w:ascii="Arial" w:hAnsi="Arial" w:cs="Arial"/>
        </w:rPr>
        <w:t>to build a SAR ADC onto a FPGA, programming the board purely using VHDL and then testing said board practically against the IEEE 1241 standard</w:t>
      </w:r>
      <w:r w:rsidR="00B6529F">
        <w:rPr>
          <w:rFonts w:ascii="Arial" w:hAnsi="Arial" w:cs="Arial"/>
        </w:rPr>
        <w:t xml:space="preserve"> was able to </w:t>
      </w:r>
      <w:r w:rsidR="00B37AA6">
        <w:rPr>
          <w:rFonts w:ascii="Arial" w:hAnsi="Arial" w:cs="Arial"/>
        </w:rPr>
        <w:t xml:space="preserve">achieve </w:t>
      </w:r>
      <w:r w:rsidR="00B6529F">
        <w:rPr>
          <w:rFonts w:ascii="Arial" w:hAnsi="Arial" w:cs="Arial"/>
        </w:rPr>
        <w:t xml:space="preserve">many major objects but was unable </w:t>
      </w:r>
      <w:r w:rsidR="00725E50">
        <w:rPr>
          <w:rFonts w:ascii="Arial" w:hAnsi="Arial" w:cs="Arial"/>
        </w:rPr>
        <w:t>be implemented fully on hardware.</w:t>
      </w:r>
    </w:p>
    <w:p w:rsidR="009C5DFC" w:rsidRDefault="009C5DFC" w:rsidP="00150E2A">
      <w:pPr>
        <w:rPr>
          <w:rFonts w:ascii="Arial" w:hAnsi="Arial" w:cs="Arial"/>
        </w:rPr>
      </w:pPr>
    </w:p>
    <w:p w:rsidR="009C5DFC" w:rsidRDefault="009C5DFC" w:rsidP="009C5DFC">
      <w:pPr>
        <w:rPr>
          <w:rFonts w:ascii="Arial" w:hAnsi="Arial" w:cs="Arial"/>
        </w:rPr>
      </w:pPr>
      <w:r>
        <w:rPr>
          <w:rFonts w:ascii="Arial" w:hAnsi="Arial" w:cs="Arial"/>
        </w:rPr>
        <w:t xml:space="preserve">Despite not meeting all the requirements the project did manage to achieve some major aims. One of which was to identify a suitable ADC that could be implemented onto FPGA but also identify the components that could not be. By using the SAR most of the components would be digital and </w:t>
      </w:r>
      <w:r w:rsidR="00290A10">
        <w:rPr>
          <w:rFonts w:ascii="Arial" w:hAnsi="Arial" w:cs="Arial"/>
        </w:rPr>
        <w:t>thus</w:t>
      </w:r>
      <w:r>
        <w:rPr>
          <w:rFonts w:ascii="Arial" w:hAnsi="Arial" w:cs="Arial"/>
        </w:rPr>
        <w:t xml:space="preserve"> FPGA implementable. Many other ADC’s researched such as the pipeline </w:t>
      </w:r>
      <w:sdt>
        <w:sdtPr>
          <w:rPr>
            <w:rFonts w:ascii="Arial" w:hAnsi="Arial" w:cs="Arial"/>
          </w:rPr>
          <w:id w:val="-200857512"/>
          <w:citation/>
        </w:sdtPr>
        <w:sdtContent>
          <w:r w:rsidR="007A4C3D">
            <w:rPr>
              <w:rFonts w:ascii="Arial" w:hAnsi="Arial" w:cs="Arial"/>
            </w:rPr>
            <w:fldChar w:fldCharType="begin"/>
          </w:r>
          <w:r w:rsidR="007A4C3D">
            <w:rPr>
              <w:rFonts w:ascii="Arial" w:hAnsi="Arial" w:cs="Arial"/>
              <w:lang w:val="en-US"/>
            </w:rPr>
            <w:instrText xml:space="preserve"> CITATION Ria13 \l 1033 </w:instrText>
          </w:r>
          <w:r w:rsidR="007A4C3D">
            <w:rPr>
              <w:rFonts w:ascii="Arial" w:hAnsi="Arial" w:cs="Arial"/>
            </w:rPr>
            <w:fldChar w:fldCharType="separate"/>
          </w:r>
          <w:r w:rsidR="00E32611" w:rsidRPr="00E32611">
            <w:rPr>
              <w:rFonts w:ascii="Arial" w:hAnsi="Arial" w:cs="Arial"/>
              <w:noProof/>
              <w:lang w:val="en-US"/>
            </w:rPr>
            <w:t>[5]</w:t>
          </w:r>
          <w:r w:rsidR="007A4C3D">
            <w:rPr>
              <w:rFonts w:ascii="Arial" w:hAnsi="Arial" w:cs="Arial"/>
            </w:rPr>
            <w:fldChar w:fldCharType="end"/>
          </w:r>
        </w:sdtContent>
      </w:sdt>
      <w:r>
        <w:rPr>
          <w:rFonts w:ascii="Arial" w:hAnsi="Arial" w:cs="Arial"/>
        </w:rPr>
        <w:t xml:space="preserve"> would not have had this characteristic. Another major aim achieved was generating the VHDL to build the logic which would carry out the ADC functionality. This also involved modules not initially thought needed (</w:t>
      </w:r>
      <w:proofErr w:type="spellStart"/>
      <w:r>
        <w:rPr>
          <w:rFonts w:ascii="Arial" w:hAnsi="Arial" w:cs="Arial"/>
        </w:rPr>
        <w:t>i.e</w:t>
      </w:r>
      <w:proofErr w:type="spellEnd"/>
      <w:r>
        <w:rPr>
          <w:rFonts w:ascii="Arial" w:hAnsi="Arial" w:cs="Arial"/>
        </w:rPr>
        <w:t xml:space="preserve"> UART modules) but later realised were necessary for practical testing. </w:t>
      </w:r>
    </w:p>
    <w:p w:rsidR="00636766" w:rsidRDefault="00636766" w:rsidP="00150E2A">
      <w:pPr>
        <w:rPr>
          <w:rFonts w:ascii="Arial" w:hAnsi="Arial" w:cs="Arial"/>
        </w:rPr>
      </w:pPr>
    </w:p>
    <w:p w:rsidR="00615F62" w:rsidRDefault="004F5CA8" w:rsidP="00150E2A">
      <w:pPr>
        <w:rPr>
          <w:rFonts w:ascii="Arial" w:hAnsi="Arial" w:cs="Arial"/>
        </w:rPr>
      </w:pPr>
      <w:r>
        <w:rPr>
          <w:rFonts w:ascii="Arial" w:hAnsi="Arial" w:cs="Arial"/>
        </w:rPr>
        <w:t xml:space="preserve">In </w:t>
      </w:r>
      <w:proofErr w:type="spellStart"/>
      <w:r>
        <w:rPr>
          <w:rFonts w:ascii="Arial" w:hAnsi="Arial" w:cs="Arial"/>
        </w:rPr>
        <w:t>Vivado</w:t>
      </w:r>
      <w:proofErr w:type="spellEnd"/>
      <w:r>
        <w:rPr>
          <w:rFonts w:ascii="Arial" w:hAnsi="Arial" w:cs="Arial"/>
        </w:rPr>
        <w:t xml:space="preserve"> the data shows the ADC to be working well both in simulation and using the post-implementations reports. The post-implementation timing</w:t>
      </w:r>
      <w:r w:rsidR="007129A0">
        <w:rPr>
          <w:rFonts w:ascii="Arial" w:hAnsi="Arial" w:cs="Arial"/>
        </w:rPr>
        <w:t>,</w:t>
      </w:r>
      <w:r>
        <w:rPr>
          <w:rFonts w:ascii="Arial" w:hAnsi="Arial" w:cs="Arial"/>
        </w:rPr>
        <w:t xml:space="preserve"> simulation shows the complete digital system </w:t>
      </w:r>
      <w:r w:rsidR="00C0777E">
        <w:rPr>
          <w:rFonts w:ascii="Arial" w:hAnsi="Arial" w:cs="Arial"/>
        </w:rPr>
        <w:t>working optimally. The post implementation report shows good WNS</w:t>
      </w:r>
      <w:r w:rsidR="007129A0">
        <w:rPr>
          <w:rFonts w:ascii="Arial" w:hAnsi="Arial" w:cs="Arial"/>
        </w:rPr>
        <w:t>,</w:t>
      </w:r>
      <w:r w:rsidR="00C0777E">
        <w:rPr>
          <w:rFonts w:ascii="Arial" w:hAnsi="Arial" w:cs="Arial"/>
        </w:rPr>
        <w:t xml:space="preserve"> low power consumption and no major timing violations in regards to the clocks.</w:t>
      </w:r>
      <w:r w:rsidR="00D6322E">
        <w:t xml:space="preserve"> </w:t>
      </w:r>
      <w:r w:rsidR="00646604">
        <w:rPr>
          <w:rFonts w:ascii="Arial" w:hAnsi="Arial" w:cs="Arial"/>
        </w:rPr>
        <w:t xml:space="preserve">The S&amp;H circuit was also proved to be working although was unable to optimised </w:t>
      </w:r>
      <w:r w:rsidR="003F4985">
        <w:rPr>
          <w:rFonts w:ascii="Arial" w:hAnsi="Arial" w:cs="Arial"/>
        </w:rPr>
        <w:t xml:space="preserve">with </w:t>
      </w:r>
      <w:r w:rsidR="00646604">
        <w:rPr>
          <w:rFonts w:ascii="Arial" w:hAnsi="Arial" w:cs="Arial"/>
        </w:rPr>
        <w:t xml:space="preserve">signal distortion </w:t>
      </w:r>
      <w:r w:rsidR="003F4985">
        <w:rPr>
          <w:rFonts w:ascii="Arial" w:hAnsi="Arial" w:cs="Arial"/>
        </w:rPr>
        <w:t>still present</w:t>
      </w:r>
      <w:r w:rsidR="00646604">
        <w:rPr>
          <w:rFonts w:ascii="Arial" w:hAnsi="Arial" w:cs="Arial"/>
        </w:rPr>
        <w:t>.</w:t>
      </w:r>
      <w:r w:rsidR="00D6322E">
        <w:t xml:space="preserve"> </w:t>
      </w:r>
      <w:r w:rsidR="000B4DDD">
        <w:rPr>
          <w:rFonts w:ascii="Arial" w:hAnsi="Arial" w:cs="Arial"/>
        </w:rPr>
        <w:t>The next stage would be to integrate both analogue and digital FPGA together to determine practical performance.</w:t>
      </w:r>
    </w:p>
    <w:p w:rsidR="007447F4" w:rsidRDefault="007447F4" w:rsidP="00150E2A">
      <w:pPr>
        <w:rPr>
          <w:rFonts w:ascii="Arial" w:hAnsi="Arial" w:cs="Arial"/>
        </w:rPr>
      </w:pPr>
    </w:p>
    <w:p w:rsidR="007447F4" w:rsidRDefault="007447F4" w:rsidP="00150E2A">
      <w:pPr>
        <w:rPr>
          <w:rFonts w:ascii="Arial" w:hAnsi="Arial" w:cs="Arial"/>
        </w:rPr>
      </w:pPr>
      <w:r>
        <w:rPr>
          <w:rFonts w:ascii="Arial" w:hAnsi="Arial" w:cs="Arial"/>
        </w:rPr>
        <w:t xml:space="preserve">If the project was repeated </w:t>
      </w:r>
      <w:r w:rsidR="0005650F">
        <w:rPr>
          <w:rFonts w:ascii="Arial" w:hAnsi="Arial" w:cs="Arial"/>
        </w:rPr>
        <w:t>the lesson</w:t>
      </w:r>
      <w:r w:rsidR="00565E77">
        <w:rPr>
          <w:rFonts w:ascii="Arial" w:hAnsi="Arial" w:cs="Arial"/>
        </w:rPr>
        <w:t xml:space="preserve">s learnt and knowledge gained about good VHDL practices for synthesisable code such a focus on synchronous design, use of FSMs, proper use of process statements and clock creation using logic would be applied to ensure development proceeded quicker in the initial stages. Furthermore, now being more familiar with the development of FPGA logic using </w:t>
      </w:r>
      <w:proofErr w:type="spellStart"/>
      <w:r w:rsidR="00565E77">
        <w:rPr>
          <w:rFonts w:ascii="Arial" w:hAnsi="Arial" w:cs="Arial"/>
        </w:rPr>
        <w:t>Vivado</w:t>
      </w:r>
      <w:proofErr w:type="spellEnd"/>
      <w:r w:rsidR="00565E77">
        <w:rPr>
          <w:rFonts w:ascii="Arial" w:hAnsi="Arial" w:cs="Arial"/>
        </w:rPr>
        <w:t xml:space="preserve"> each module would be tested in all simulation types to confirm proper working order. Only </w:t>
      </w:r>
      <w:r w:rsidR="00565E77">
        <w:rPr>
          <w:rFonts w:ascii="Arial" w:hAnsi="Arial" w:cs="Arial"/>
        </w:rPr>
        <w:lastRenderedPageBreak/>
        <w:t>then would modules be connected and the development steps repeated until the system was combined into a single homogenous system.</w:t>
      </w:r>
      <w:r w:rsidR="00ED753E">
        <w:rPr>
          <w:rFonts w:ascii="Arial" w:hAnsi="Arial" w:cs="Arial"/>
        </w:rPr>
        <w:t xml:space="preserve"> By applying these new </w:t>
      </w:r>
      <w:r w:rsidR="002526D2">
        <w:rPr>
          <w:rFonts w:ascii="Arial" w:hAnsi="Arial" w:cs="Arial"/>
        </w:rPr>
        <w:t>rules,</w:t>
      </w:r>
      <w:r w:rsidR="00ED753E">
        <w:rPr>
          <w:rFonts w:ascii="Arial" w:hAnsi="Arial" w:cs="Arial"/>
        </w:rPr>
        <w:t xml:space="preserve"> the project would be more robust against bugs and </w:t>
      </w:r>
      <w:r w:rsidR="00A6008A">
        <w:rPr>
          <w:rFonts w:ascii="Arial" w:hAnsi="Arial" w:cs="Arial"/>
        </w:rPr>
        <w:t xml:space="preserve">reduce </w:t>
      </w:r>
      <w:r w:rsidR="00ED753E">
        <w:rPr>
          <w:rFonts w:ascii="Arial" w:hAnsi="Arial" w:cs="Arial"/>
        </w:rPr>
        <w:t xml:space="preserve">development time </w:t>
      </w:r>
      <w:r w:rsidR="00A6008A">
        <w:rPr>
          <w:rFonts w:ascii="Arial" w:hAnsi="Arial" w:cs="Arial"/>
        </w:rPr>
        <w:t xml:space="preserve">allowing for </w:t>
      </w:r>
      <w:r w:rsidR="003070F1">
        <w:rPr>
          <w:rFonts w:ascii="Arial" w:hAnsi="Arial" w:cs="Arial"/>
        </w:rPr>
        <w:t>practical testing</w:t>
      </w:r>
      <w:r w:rsidR="00CB4C22">
        <w:rPr>
          <w:rFonts w:ascii="Arial" w:hAnsi="Arial" w:cs="Arial"/>
        </w:rPr>
        <w:t>.</w:t>
      </w:r>
    </w:p>
    <w:p w:rsidR="006C5C95" w:rsidRDefault="006C5C95" w:rsidP="00150E2A">
      <w:pPr>
        <w:rPr>
          <w:rFonts w:ascii="Arial" w:hAnsi="Arial" w:cs="Arial"/>
        </w:rPr>
      </w:pPr>
    </w:p>
    <w:p w:rsidR="006C5C95" w:rsidRDefault="006C5C95" w:rsidP="006C5C95">
      <w:pPr>
        <w:pStyle w:val="Heading1"/>
      </w:pPr>
      <w:bookmarkStart w:id="53" w:name="_Toc196758076"/>
      <w:r>
        <w:t>Conclusions and Recommendations</w:t>
      </w:r>
      <w:bookmarkEnd w:id="53"/>
    </w:p>
    <w:p w:rsidR="006C5C95" w:rsidRPr="006C5C95" w:rsidRDefault="006C5C95" w:rsidP="006C5C95">
      <w:pPr>
        <w:rPr>
          <w:rFonts w:ascii="Arial" w:hAnsi="Arial" w:cs="Arial"/>
        </w:rPr>
      </w:pPr>
    </w:p>
    <w:p w:rsidR="00725F1E" w:rsidRDefault="00720879" w:rsidP="00150E2A">
      <w:pPr>
        <w:rPr>
          <w:rFonts w:ascii="Arial" w:hAnsi="Arial" w:cs="Arial"/>
        </w:rPr>
      </w:pPr>
      <w:r>
        <w:rPr>
          <w:rFonts w:ascii="Arial" w:hAnsi="Arial" w:cs="Arial"/>
        </w:rPr>
        <w:t xml:space="preserve">The project </w:t>
      </w:r>
      <w:r w:rsidR="001E12E0">
        <w:rPr>
          <w:rFonts w:ascii="Arial" w:hAnsi="Arial" w:cs="Arial"/>
        </w:rPr>
        <w:t>had the aim of designing and implementing a SAR ADC purely using VHDL with the aim of practically testing the system against IEEE 1241</w:t>
      </w:r>
      <w:r w:rsidR="00035FF4">
        <w:rPr>
          <w:rFonts w:ascii="Arial" w:hAnsi="Arial" w:cs="Arial"/>
        </w:rPr>
        <w:t xml:space="preserve">-2010 </w:t>
      </w:r>
      <w:sdt>
        <w:sdtPr>
          <w:rPr>
            <w:rFonts w:ascii="Arial" w:hAnsi="Arial" w:cs="Arial"/>
          </w:rPr>
          <w:id w:val="-797219535"/>
          <w:citation/>
        </w:sdtPr>
        <w:sdtContent>
          <w:r w:rsidR="0068653C">
            <w:rPr>
              <w:rFonts w:ascii="Arial" w:hAnsi="Arial" w:cs="Arial"/>
            </w:rPr>
            <w:fldChar w:fldCharType="begin"/>
          </w:r>
          <w:r w:rsidR="0068653C">
            <w:rPr>
              <w:rFonts w:ascii="Arial" w:hAnsi="Arial" w:cs="Arial"/>
              <w:lang w:val="en-US"/>
            </w:rPr>
            <w:instrText xml:space="preserve"> CITATION IEE10 \l 1033 </w:instrText>
          </w:r>
          <w:r w:rsidR="0068653C">
            <w:rPr>
              <w:rFonts w:ascii="Arial" w:hAnsi="Arial" w:cs="Arial"/>
            </w:rPr>
            <w:fldChar w:fldCharType="separate"/>
          </w:r>
          <w:r w:rsidR="00E32611" w:rsidRPr="00E32611">
            <w:rPr>
              <w:rFonts w:ascii="Arial" w:hAnsi="Arial" w:cs="Arial"/>
              <w:noProof/>
              <w:lang w:val="en-US"/>
            </w:rPr>
            <w:t>[4]</w:t>
          </w:r>
          <w:r w:rsidR="0068653C">
            <w:rPr>
              <w:rFonts w:ascii="Arial" w:hAnsi="Arial" w:cs="Arial"/>
            </w:rPr>
            <w:fldChar w:fldCharType="end"/>
          </w:r>
        </w:sdtContent>
      </w:sdt>
      <w:r w:rsidR="0068653C">
        <w:rPr>
          <w:rFonts w:ascii="Arial" w:hAnsi="Arial" w:cs="Arial"/>
        </w:rPr>
        <w:t xml:space="preserve"> </w:t>
      </w:r>
      <w:r w:rsidR="001E12E0">
        <w:rPr>
          <w:rFonts w:ascii="Arial" w:hAnsi="Arial" w:cs="Arial"/>
        </w:rPr>
        <w:t xml:space="preserve">standard used for testing and evaluation of ADCs. This project </w:t>
      </w:r>
      <w:r w:rsidR="003E4037">
        <w:rPr>
          <w:rFonts w:ascii="Arial" w:hAnsi="Arial" w:cs="Arial"/>
        </w:rPr>
        <w:t xml:space="preserve">would follow a development methodology inspired but the IEEE Standard 1076-2019 </w:t>
      </w:r>
      <w:sdt>
        <w:sdtPr>
          <w:rPr>
            <w:rFonts w:ascii="Arial" w:hAnsi="Arial" w:cs="Arial"/>
          </w:rPr>
          <w:id w:val="976801743"/>
          <w:citation/>
        </w:sdtPr>
        <w:sdtContent>
          <w:r w:rsidR="0068653C">
            <w:rPr>
              <w:rFonts w:ascii="Arial" w:hAnsi="Arial" w:cs="Arial"/>
            </w:rPr>
            <w:fldChar w:fldCharType="begin"/>
          </w:r>
          <w:r w:rsidR="0068653C">
            <w:rPr>
              <w:rFonts w:ascii="Arial" w:hAnsi="Arial" w:cs="Arial"/>
              <w:lang w:val="en-US"/>
            </w:rPr>
            <w:instrText xml:space="preserve"> CITATION IEE19 \l 1033 </w:instrText>
          </w:r>
          <w:r w:rsidR="0068653C">
            <w:rPr>
              <w:rFonts w:ascii="Arial" w:hAnsi="Arial" w:cs="Arial"/>
            </w:rPr>
            <w:fldChar w:fldCharType="separate"/>
          </w:r>
          <w:r w:rsidR="00E32611" w:rsidRPr="00E32611">
            <w:rPr>
              <w:rFonts w:ascii="Arial" w:hAnsi="Arial" w:cs="Arial"/>
              <w:noProof/>
              <w:lang w:val="en-US"/>
            </w:rPr>
            <w:t>[1]</w:t>
          </w:r>
          <w:r w:rsidR="0068653C">
            <w:rPr>
              <w:rFonts w:ascii="Arial" w:hAnsi="Arial" w:cs="Arial"/>
            </w:rPr>
            <w:fldChar w:fldCharType="end"/>
          </w:r>
        </w:sdtContent>
      </w:sdt>
      <w:r w:rsidR="0068653C">
        <w:rPr>
          <w:rFonts w:ascii="Arial" w:hAnsi="Arial" w:cs="Arial"/>
        </w:rPr>
        <w:t xml:space="preserve"> </w:t>
      </w:r>
      <w:r w:rsidR="003E4037">
        <w:rPr>
          <w:rFonts w:ascii="Arial" w:hAnsi="Arial" w:cs="Arial"/>
        </w:rPr>
        <w:t xml:space="preserve">for synthesis compatible VHDL and the AMD </w:t>
      </w:r>
      <w:proofErr w:type="spellStart"/>
      <w:r w:rsidR="003E4037" w:rsidRPr="00872587">
        <w:rPr>
          <w:rFonts w:ascii="Arial" w:hAnsi="Arial" w:cs="Arial"/>
        </w:rPr>
        <w:t>Vivado</w:t>
      </w:r>
      <w:proofErr w:type="spellEnd"/>
      <w:r w:rsidR="003E4037" w:rsidRPr="00872587">
        <w:rPr>
          <w:rFonts w:ascii="Arial" w:hAnsi="Arial" w:cs="Arial"/>
        </w:rPr>
        <w:t xml:space="preserve"> Design Suite User Guide: Design Flows Overview (UG892</w:t>
      </w:r>
      <w:r w:rsidR="003E4037">
        <w:rPr>
          <w:rFonts w:ascii="Arial" w:hAnsi="Arial" w:cs="Arial"/>
        </w:rPr>
        <w:t xml:space="preserve">) </w:t>
      </w:r>
      <w:sdt>
        <w:sdtPr>
          <w:rPr>
            <w:rFonts w:ascii="Arial" w:hAnsi="Arial" w:cs="Arial"/>
          </w:rPr>
          <w:id w:val="-1272392906"/>
          <w:citation/>
        </w:sdtPr>
        <w:sdtContent>
          <w:r w:rsidR="00035FF4">
            <w:rPr>
              <w:rFonts w:ascii="Arial" w:hAnsi="Arial" w:cs="Arial"/>
            </w:rPr>
            <w:fldChar w:fldCharType="begin"/>
          </w:r>
          <w:r w:rsidR="00035FF4">
            <w:rPr>
              <w:rFonts w:ascii="Arial" w:hAnsi="Arial" w:cs="Arial"/>
              <w:lang w:val="en-US"/>
            </w:rPr>
            <w:instrText xml:space="preserve"> CITATION AMD24 \l 1033 </w:instrText>
          </w:r>
          <w:r w:rsidR="00035FF4">
            <w:rPr>
              <w:rFonts w:ascii="Arial" w:hAnsi="Arial" w:cs="Arial"/>
            </w:rPr>
            <w:fldChar w:fldCharType="separate"/>
          </w:r>
          <w:r w:rsidR="00E32611" w:rsidRPr="00E32611">
            <w:rPr>
              <w:rFonts w:ascii="Arial" w:hAnsi="Arial" w:cs="Arial"/>
              <w:noProof/>
              <w:lang w:val="en-US"/>
            </w:rPr>
            <w:t>[10]</w:t>
          </w:r>
          <w:r w:rsidR="00035FF4">
            <w:rPr>
              <w:rFonts w:ascii="Arial" w:hAnsi="Arial" w:cs="Arial"/>
            </w:rPr>
            <w:fldChar w:fldCharType="end"/>
          </w:r>
        </w:sdtContent>
      </w:sdt>
      <w:r w:rsidR="00A6587A">
        <w:rPr>
          <w:rFonts w:ascii="Arial" w:hAnsi="Arial" w:cs="Arial"/>
        </w:rPr>
        <w:t xml:space="preserve"> </w:t>
      </w:r>
      <w:r w:rsidR="003E4037">
        <w:rPr>
          <w:rFonts w:ascii="Arial" w:hAnsi="Arial" w:cs="Arial"/>
        </w:rPr>
        <w:t xml:space="preserve">to create a FPGA system that applied VHDL and design flow best practices to aid with system development. </w:t>
      </w:r>
    </w:p>
    <w:p w:rsidR="00615F62" w:rsidRDefault="0024748C" w:rsidP="00150E2A">
      <w:pPr>
        <w:rPr>
          <w:rFonts w:ascii="Arial" w:hAnsi="Arial" w:cs="Arial"/>
        </w:rPr>
      </w:pPr>
      <w:r>
        <w:rPr>
          <w:rFonts w:ascii="Arial" w:hAnsi="Arial" w:cs="Arial"/>
        </w:rPr>
        <w:t xml:space="preserve"> </w:t>
      </w:r>
    </w:p>
    <w:p w:rsidR="00C63824" w:rsidRDefault="00A6587A" w:rsidP="00150E2A">
      <w:pPr>
        <w:rPr>
          <w:rFonts w:ascii="Arial" w:hAnsi="Arial" w:cs="Arial"/>
        </w:rPr>
      </w:pPr>
      <w:r>
        <w:rPr>
          <w:rFonts w:ascii="Arial" w:hAnsi="Arial" w:cs="Arial"/>
        </w:rPr>
        <w:t>The project involved researching and identifying FPGA implementable ADCs that also were audio application capable.</w:t>
      </w:r>
      <w:r w:rsidR="004142EC">
        <w:rPr>
          <w:rFonts w:ascii="Arial" w:hAnsi="Arial" w:cs="Arial"/>
        </w:rPr>
        <w:t xml:space="preserve"> </w:t>
      </w:r>
      <w:r>
        <w:rPr>
          <w:rFonts w:ascii="Arial" w:hAnsi="Arial" w:cs="Arial"/>
        </w:rPr>
        <w:t>The FPGA implementable components of each ADC needed to be identified and suitable hardware needed to be sourced to develop the analogue components e.g. the S&amp;H circuit.</w:t>
      </w:r>
      <w:r w:rsidR="00B42763">
        <w:rPr>
          <w:rFonts w:ascii="Arial" w:hAnsi="Arial" w:cs="Arial"/>
        </w:rPr>
        <w:t xml:space="preserve"> </w:t>
      </w:r>
      <w:r w:rsidR="002D5077">
        <w:rPr>
          <w:rFonts w:ascii="Arial" w:hAnsi="Arial" w:cs="Arial"/>
        </w:rPr>
        <w:t xml:space="preserve">The S&amp;H circuit was tested both in simulation using Proteus </w:t>
      </w:r>
      <w:sdt>
        <w:sdtPr>
          <w:rPr>
            <w:rFonts w:ascii="Arial" w:hAnsi="Arial" w:cs="Arial"/>
          </w:rPr>
          <w:id w:val="371275181"/>
          <w:citation/>
        </w:sdtPr>
        <w:sdtContent>
          <w:r w:rsidR="00722809">
            <w:rPr>
              <w:rFonts w:ascii="Arial" w:hAnsi="Arial" w:cs="Arial"/>
            </w:rPr>
            <w:fldChar w:fldCharType="begin"/>
          </w:r>
          <w:r w:rsidR="00722809">
            <w:rPr>
              <w:rFonts w:ascii="Arial" w:hAnsi="Arial" w:cs="Arial"/>
              <w:lang w:val="en-US"/>
            </w:rPr>
            <w:instrText xml:space="preserve"> CITATION Lab25 \l 1033 </w:instrText>
          </w:r>
          <w:r w:rsidR="00722809">
            <w:rPr>
              <w:rFonts w:ascii="Arial" w:hAnsi="Arial" w:cs="Arial"/>
            </w:rPr>
            <w:fldChar w:fldCharType="separate"/>
          </w:r>
          <w:r w:rsidR="00E32611" w:rsidRPr="00E32611">
            <w:rPr>
              <w:rFonts w:ascii="Arial" w:hAnsi="Arial" w:cs="Arial"/>
              <w:noProof/>
              <w:lang w:val="en-US"/>
            </w:rPr>
            <w:t>[11]</w:t>
          </w:r>
          <w:r w:rsidR="00722809">
            <w:rPr>
              <w:rFonts w:ascii="Arial" w:hAnsi="Arial" w:cs="Arial"/>
            </w:rPr>
            <w:fldChar w:fldCharType="end"/>
          </w:r>
        </w:sdtContent>
      </w:sdt>
      <w:r w:rsidR="002D5077">
        <w:rPr>
          <w:rFonts w:ascii="Arial" w:hAnsi="Arial" w:cs="Arial"/>
        </w:rPr>
        <w:t xml:space="preserve"> and practically.</w:t>
      </w:r>
      <w:r w:rsidR="00F734F7">
        <w:rPr>
          <w:rFonts w:ascii="Arial" w:hAnsi="Arial" w:cs="Arial"/>
        </w:rPr>
        <w:t xml:space="preserve"> The S&amp;H was not able to be implemented with the FPGA however, the concept was proved although </w:t>
      </w:r>
      <w:r w:rsidR="00365FF8">
        <w:rPr>
          <w:rFonts w:ascii="Arial" w:hAnsi="Arial" w:cs="Arial"/>
        </w:rPr>
        <w:t xml:space="preserve">never </w:t>
      </w:r>
      <w:r w:rsidR="00F734F7">
        <w:rPr>
          <w:rFonts w:ascii="Arial" w:hAnsi="Arial" w:cs="Arial"/>
        </w:rPr>
        <w:t>optimis</w:t>
      </w:r>
      <w:r w:rsidR="00365FF8">
        <w:rPr>
          <w:rFonts w:ascii="Arial" w:hAnsi="Arial" w:cs="Arial"/>
        </w:rPr>
        <w:t>ed</w:t>
      </w:r>
      <w:r w:rsidR="00FF630F">
        <w:rPr>
          <w:rFonts w:ascii="Arial" w:hAnsi="Arial" w:cs="Arial"/>
        </w:rPr>
        <w:t>.</w:t>
      </w:r>
    </w:p>
    <w:p w:rsidR="00C63824" w:rsidRDefault="00C63824" w:rsidP="00150E2A">
      <w:pPr>
        <w:rPr>
          <w:rFonts w:ascii="Arial" w:hAnsi="Arial" w:cs="Arial"/>
        </w:rPr>
      </w:pPr>
    </w:p>
    <w:p w:rsidR="00C63824" w:rsidRDefault="00B42763" w:rsidP="00150E2A">
      <w:pPr>
        <w:rPr>
          <w:rFonts w:ascii="Arial" w:hAnsi="Arial" w:cs="Arial"/>
        </w:rPr>
      </w:pPr>
      <w:r>
        <w:rPr>
          <w:rFonts w:ascii="Arial" w:hAnsi="Arial" w:cs="Arial"/>
        </w:rPr>
        <w:t>The FPGA components were implemented as modules as suggested for best practices and connected using the port mapping method.</w:t>
      </w:r>
      <w:r w:rsidR="00761E01">
        <w:rPr>
          <w:rFonts w:ascii="Arial" w:hAnsi="Arial" w:cs="Arial"/>
        </w:rPr>
        <w:t xml:space="preserve"> </w:t>
      </w:r>
      <w:r w:rsidR="00C63824">
        <w:rPr>
          <w:rFonts w:ascii="Arial" w:hAnsi="Arial" w:cs="Arial"/>
        </w:rPr>
        <w:t xml:space="preserve">Initially, due to lack of familiarity with the language bad practices were included such as logic derived clocks. These the caused unwanted behaviours in post-synthesis simulation and </w:t>
      </w:r>
      <w:r w:rsidR="005A2860">
        <w:rPr>
          <w:rFonts w:ascii="Arial" w:hAnsi="Arial" w:cs="Arial"/>
        </w:rPr>
        <w:t>critical</w:t>
      </w:r>
      <w:r w:rsidR="00C63824">
        <w:rPr>
          <w:rFonts w:ascii="Arial" w:hAnsi="Arial" w:cs="Arial"/>
        </w:rPr>
        <w:t xml:space="preserve"> erro</w:t>
      </w:r>
      <w:r w:rsidR="005A2860">
        <w:rPr>
          <w:rFonts w:ascii="Arial" w:hAnsi="Arial" w:cs="Arial"/>
        </w:rPr>
        <w:t>r</w:t>
      </w:r>
      <w:r w:rsidR="00C63824">
        <w:rPr>
          <w:rFonts w:ascii="Arial" w:hAnsi="Arial" w:cs="Arial"/>
        </w:rPr>
        <w:t>s in the timing reports.</w:t>
      </w:r>
      <w:r w:rsidR="002D5077">
        <w:rPr>
          <w:rFonts w:ascii="Arial" w:hAnsi="Arial" w:cs="Arial"/>
        </w:rPr>
        <w:t xml:space="preserve"> These errors were later rectified but initially went unnoticed due to the </w:t>
      </w:r>
      <w:r w:rsidR="00943530">
        <w:rPr>
          <w:rFonts w:ascii="Arial" w:hAnsi="Arial" w:cs="Arial"/>
        </w:rPr>
        <w:t>behavioural</w:t>
      </w:r>
      <w:r w:rsidR="002D5077">
        <w:rPr>
          <w:rFonts w:ascii="Arial" w:hAnsi="Arial" w:cs="Arial"/>
        </w:rPr>
        <w:t xml:space="preserve"> simulation not being sensitive to it.</w:t>
      </w:r>
      <w:r w:rsidR="0004592B">
        <w:rPr>
          <w:rFonts w:ascii="Arial" w:hAnsi="Arial" w:cs="Arial"/>
        </w:rPr>
        <w:t xml:space="preserve"> Furthermore, a lack of awareness with the </w:t>
      </w:r>
      <w:proofErr w:type="spellStart"/>
      <w:r w:rsidR="0004592B">
        <w:rPr>
          <w:rFonts w:ascii="Arial" w:hAnsi="Arial" w:cs="Arial"/>
        </w:rPr>
        <w:t>Vivado</w:t>
      </w:r>
      <w:proofErr w:type="spellEnd"/>
      <w:r w:rsidR="0004592B">
        <w:rPr>
          <w:rFonts w:ascii="Arial" w:hAnsi="Arial" w:cs="Arial"/>
        </w:rPr>
        <w:t xml:space="preserve"> also prevented earlier </w:t>
      </w:r>
      <w:r w:rsidR="00353C36">
        <w:rPr>
          <w:rFonts w:ascii="Arial" w:hAnsi="Arial" w:cs="Arial"/>
        </w:rPr>
        <w:t xml:space="preserve">response to this issue as post-synthesis simulations were not run as there was no knowledge of their existence. This was until the disparities were found with the UART practical testing and the simulation resulting in further research which allowed </w:t>
      </w:r>
      <w:r w:rsidR="0097766F">
        <w:rPr>
          <w:rFonts w:ascii="Arial" w:hAnsi="Arial" w:cs="Arial"/>
        </w:rPr>
        <w:t>for the error to be noticed and then later rectified.</w:t>
      </w:r>
      <w:r w:rsidR="00353C36">
        <w:rPr>
          <w:rFonts w:ascii="Arial" w:hAnsi="Arial" w:cs="Arial"/>
        </w:rPr>
        <w:t xml:space="preserve"> </w:t>
      </w:r>
    </w:p>
    <w:p w:rsidR="00C63824" w:rsidRDefault="00C63824" w:rsidP="00150E2A">
      <w:pPr>
        <w:rPr>
          <w:rFonts w:ascii="Arial" w:hAnsi="Arial" w:cs="Arial"/>
        </w:rPr>
      </w:pPr>
    </w:p>
    <w:p w:rsidR="0015694A" w:rsidRDefault="0015694A" w:rsidP="00150E2A">
      <w:pPr>
        <w:rPr>
          <w:rFonts w:ascii="Arial" w:hAnsi="Arial" w:cs="Arial"/>
        </w:rPr>
      </w:pPr>
      <w:r>
        <w:rPr>
          <w:rFonts w:ascii="Arial" w:hAnsi="Arial" w:cs="Arial"/>
        </w:rPr>
        <w:t xml:space="preserve">Unfortunately, practical testing against the IEEE 1241 standard </w:t>
      </w:r>
      <w:sdt>
        <w:sdtPr>
          <w:rPr>
            <w:rFonts w:ascii="Arial" w:hAnsi="Arial" w:cs="Arial"/>
          </w:rPr>
          <w:id w:val="-1853644824"/>
          <w:citation/>
        </w:sdtPr>
        <w:sdtContent>
          <w:r w:rsidR="00A710EF">
            <w:rPr>
              <w:rFonts w:ascii="Arial" w:hAnsi="Arial" w:cs="Arial"/>
            </w:rPr>
            <w:fldChar w:fldCharType="begin"/>
          </w:r>
          <w:r w:rsidR="00A710EF">
            <w:rPr>
              <w:rFonts w:ascii="Arial" w:hAnsi="Arial" w:cs="Arial"/>
              <w:lang w:val="en-US"/>
            </w:rPr>
            <w:instrText xml:space="preserve"> CITATION IEE10 \l 1033 </w:instrText>
          </w:r>
          <w:r w:rsidR="00A710EF">
            <w:rPr>
              <w:rFonts w:ascii="Arial" w:hAnsi="Arial" w:cs="Arial"/>
            </w:rPr>
            <w:fldChar w:fldCharType="separate"/>
          </w:r>
          <w:r w:rsidR="00E32611" w:rsidRPr="00E32611">
            <w:rPr>
              <w:rFonts w:ascii="Arial" w:hAnsi="Arial" w:cs="Arial"/>
              <w:noProof/>
              <w:lang w:val="en-US"/>
            </w:rPr>
            <w:t>[4]</w:t>
          </w:r>
          <w:r w:rsidR="00A710EF">
            <w:rPr>
              <w:rFonts w:ascii="Arial" w:hAnsi="Arial" w:cs="Arial"/>
            </w:rPr>
            <w:fldChar w:fldCharType="end"/>
          </w:r>
        </w:sdtContent>
      </w:sdt>
      <w:r w:rsidR="00A710EF">
        <w:rPr>
          <w:rFonts w:ascii="Arial" w:hAnsi="Arial" w:cs="Arial"/>
        </w:rPr>
        <w:t xml:space="preserve"> </w:t>
      </w:r>
      <w:r>
        <w:rPr>
          <w:rFonts w:ascii="Arial" w:hAnsi="Arial" w:cs="Arial"/>
        </w:rPr>
        <w:t xml:space="preserve">was unable to take place </w:t>
      </w:r>
      <w:r w:rsidR="00462568">
        <w:rPr>
          <w:rFonts w:ascii="Arial" w:hAnsi="Arial" w:cs="Arial"/>
        </w:rPr>
        <w:t xml:space="preserve">instead </w:t>
      </w:r>
      <w:r w:rsidR="00FA38D1">
        <w:rPr>
          <w:rFonts w:ascii="Arial" w:hAnsi="Arial" w:cs="Arial"/>
        </w:rPr>
        <w:t>post implementation</w:t>
      </w:r>
      <w:r>
        <w:rPr>
          <w:rFonts w:ascii="Arial" w:hAnsi="Arial" w:cs="Arial"/>
        </w:rPr>
        <w:t xml:space="preserve"> </w:t>
      </w:r>
      <w:r w:rsidR="00FA38D1">
        <w:rPr>
          <w:rFonts w:ascii="Arial" w:hAnsi="Arial" w:cs="Arial"/>
        </w:rPr>
        <w:t xml:space="preserve">design reports </w:t>
      </w:r>
      <w:r w:rsidR="00101120">
        <w:rPr>
          <w:rFonts w:ascii="Arial" w:hAnsi="Arial" w:cs="Arial"/>
        </w:rPr>
        <w:t xml:space="preserve">in </w:t>
      </w:r>
      <w:proofErr w:type="spellStart"/>
      <w:r w:rsidR="00101120">
        <w:rPr>
          <w:rFonts w:ascii="Arial" w:hAnsi="Arial" w:cs="Arial"/>
        </w:rPr>
        <w:t>Vivado</w:t>
      </w:r>
      <w:proofErr w:type="spellEnd"/>
      <w:r w:rsidR="00101120">
        <w:rPr>
          <w:rFonts w:ascii="Arial" w:hAnsi="Arial" w:cs="Arial"/>
        </w:rPr>
        <w:t xml:space="preserve"> were</w:t>
      </w:r>
      <w:r w:rsidR="00AD1579">
        <w:rPr>
          <w:rFonts w:ascii="Arial" w:hAnsi="Arial" w:cs="Arial"/>
        </w:rPr>
        <w:t xml:space="preserve"> </w:t>
      </w:r>
      <w:r w:rsidR="00FA38D1">
        <w:rPr>
          <w:rFonts w:ascii="Arial" w:hAnsi="Arial" w:cs="Arial"/>
        </w:rPr>
        <w:t>used to establish operational effectiveness of the syste</w:t>
      </w:r>
      <w:r w:rsidR="007D149A">
        <w:rPr>
          <w:rFonts w:ascii="Arial" w:hAnsi="Arial" w:cs="Arial"/>
        </w:rPr>
        <w:t>m</w:t>
      </w:r>
      <w:r w:rsidR="00FA38D1">
        <w:rPr>
          <w:rFonts w:ascii="Arial" w:hAnsi="Arial" w:cs="Arial"/>
        </w:rPr>
        <w:t>.</w:t>
      </w:r>
      <w:r w:rsidR="006C3AA2">
        <w:rPr>
          <w:rFonts w:ascii="Arial" w:hAnsi="Arial" w:cs="Arial"/>
        </w:rPr>
        <w:t xml:space="preserve"> </w:t>
      </w:r>
      <w:r w:rsidR="00AC242F">
        <w:rPr>
          <w:rFonts w:ascii="Arial" w:hAnsi="Arial" w:cs="Arial"/>
        </w:rPr>
        <w:t>For future work, establishing a working practical system where both the S&amp;H and FPGA worked together would be the primary goal. Despit</w:t>
      </w:r>
      <w:r w:rsidR="00264673">
        <w:rPr>
          <w:rFonts w:ascii="Arial" w:hAnsi="Arial" w:cs="Arial"/>
        </w:rPr>
        <w:t>e</w:t>
      </w:r>
      <w:r w:rsidR="00AC242F">
        <w:rPr>
          <w:rFonts w:ascii="Arial" w:hAnsi="Arial" w:cs="Arial"/>
        </w:rPr>
        <w:t xml:space="preserve"> mak</w:t>
      </w:r>
      <w:r w:rsidR="00C167C5">
        <w:rPr>
          <w:rFonts w:ascii="Arial" w:hAnsi="Arial" w:cs="Arial"/>
        </w:rPr>
        <w:t>i</w:t>
      </w:r>
      <w:r w:rsidR="00AC242F">
        <w:rPr>
          <w:rFonts w:ascii="Arial" w:hAnsi="Arial" w:cs="Arial"/>
        </w:rPr>
        <w:t>ng good progress developing the FPGA logic getting the two system to work homogenously would be challenging. For example</w:t>
      </w:r>
      <w:r w:rsidR="0087472E">
        <w:rPr>
          <w:rFonts w:ascii="Arial" w:hAnsi="Arial" w:cs="Arial"/>
        </w:rPr>
        <w:t>:</w:t>
      </w:r>
      <w:r w:rsidR="00AC242F">
        <w:rPr>
          <w:rFonts w:ascii="Arial" w:hAnsi="Arial" w:cs="Arial"/>
        </w:rPr>
        <w:t xml:space="preserve"> the DAC on the FPGA was never tested/could not be tested properly because it required interaction with the analogue components. </w:t>
      </w:r>
      <w:r w:rsidR="00C167C5">
        <w:rPr>
          <w:rFonts w:ascii="Arial" w:hAnsi="Arial" w:cs="Arial"/>
        </w:rPr>
        <w:t>Continuing the project this would be the area of my primary focus as this is system</w:t>
      </w:r>
      <w:r w:rsidR="00CC4A52">
        <w:rPr>
          <w:rFonts w:ascii="Arial" w:hAnsi="Arial" w:cs="Arial"/>
        </w:rPr>
        <w:t>s</w:t>
      </w:r>
      <w:r w:rsidR="00C167C5">
        <w:rPr>
          <w:rFonts w:ascii="Arial" w:hAnsi="Arial" w:cs="Arial"/>
        </w:rPr>
        <w:t xml:space="preserve"> performance is major unknow</w:t>
      </w:r>
      <w:r w:rsidR="0004413E">
        <w:rPr>
          <w:rFonts w:ascii="Arial" w:hAnsi="Arial" w:cs="Arial"/>
        </w:rPr>
        <w:t>n</w:t>
      </w:r>
      <w:r w:rsidR="00C167C5">
        <w:rPr>
          <w:rFonts w:ascii="Arial" w:hAnsi="Arial" w:cs="Arial"/>
        </w:rPr>
        <w:t>.</w:t>
      </w:r>
    </w:p>
    <w:p w:rsidR="006F5749" w:rsidRDefault="006F5749" w:rsidP="006F5749">
      <w:pPr>
        <w:rPr>
          <w:rFonts w:ascii="Arial" w:hAnsi="Arial" w:cs="Arial"/>
        </w:rPr>
      </w:pPr>
    </w:p>
    <w:p w:rsidR="006F5749" w:rsidRDefault="006F5749" w:rsidP="006F5749"/>
    <w:p w:rsidR="006F5749" w:rsidRDefault="006F5749" w:rsidP="006F5749"/>
    <w:p w:rsidR="006F5749" w:rsidRDefault="006F5749" w:rsidP="006F5749"/>
    <w:p w:rsidR="0087472E" w:rsidRDefault="0087472E" w:rsidP="0087472E">
      <w:pPr>
        <w:pStyle w:val="Heading1"/>
      </w:pPr>
      <w:bookmarkStart w:id="54" w:name="_Toc196758077"/>
      <w:r>
        <w:lastRenderedPageBreak/>
        <w:t>Reflection</w:t>
      </w:r>
      <w:bookmarkEnd w:id="54"/>
    </w:p>
    <w:p w:rsidR="0087472E" w:rsidRDefault="0087472E" w:rsidP="0087472E"/>
    <w:p w:rsidR="0087472E" w:rsidRDefault="001E7F97" w:rsidP="0087472E">
      <w:pPr>
        <w:rPr>
          <w:rFonts w:ascii="Arial" w:hAnsi="Arial" w:cs="Arial"/>
        </w:rPr>
      </w:pPr>
      <w:r>
        <w:rPr>
          <w:rFonts w:ascii="Arial" w:hAnsi="Arial" w:cs="Arial"/>
        </w:rPr>
        <w:t xml:space="preserve">I have found this project extremely beneficial </w:t>
      </w:r>
      <w:r w:rsidR="00E95EDE">
        <w:rPr>
          <w:rFonts w:ascii="Arial" w:hAnsi="Arial" w:cs="Arial"/>
        </w:rPr>
        <w:t>in developing my skillset VHDL/ FPGA on an application that is used numerously in embedded systems.</w:t>
      </w:r>
      <w:r w:rsidR="0053773C">
        <w:rPr>
          <w:rFonts w:ascii="Arial" w:hAnsi="Arial" w:cs="Arial"/>
        </w:rPr>
        <w:t xml:space="preserve"> ADCs </w:t>
      </w:r>
      <w:r w:rsidR="00264673">
        <w:rPr>
          <w:rFonts w:ascii="Arial" w:hAnsi="Arial" w:cs="Arial"/>
        </w:rPr>
        <w:t xml:space="preserve">are integral for digital systems that need to interact with the real world and in the literature review </w:t>
      </w:r>
      <w:r w:rsidR="00827F7D">
        <w:rPr>
          <w:rFonts w:ascii="Arial" w:hAnsi="Arial" w:cs="Arial"/>
        </w:rPr>
        <w:t>I got to investigate the engineering of the different types</w:t>
      </w:r>
      <w:r w:rsidR="00073425">
        <w:rPr>
          <w:rFonts w:ascii="Arial" w:hAnsi="Arial" w:cs="Arial"/>
        </w:rPr>
        <w:t>. This provided me a more in-depth knowledge of these devices which now knowing could help me better select one for a</w:t>
      </w:r>
      <w:r w:rsidR="00747F07">
        <w:rPr>
          <w:rFonts w:ascii="Arial" w:hAnsi="Arial" w:cs="Arial"/>
        </w:rPr>
        <w:t xml:space="preserve"> future</w:t>
      </w:r>
      <w:r w:rsidR="00073425">
        <w:rPr>
          <w:rFonts w:ascii="Arial" w:hAnsi="Arial" w:cs="Arial"/>
        </w:rPr>
        <w:t xml:space="preserve"> application</w:t>
      </w:r>
      <w:r w:rsidR="00747F07">
        <w:rPr>
          <w:rFonts w:ascii="Arial" w:hAnsi="Arial" w:cs="Arial"/>
        </w:rPr>
        <w:t>.</w:t>
      </w:r>
      <w:r w:rsidR="008B7E78">
        <w:rPr>
          <w:rFonts w:ascii="Arial" w:hAnsi="Arial" w:cs="Arial"/>
        </w:rPr>
        <w:t xml:space="preserve"> </w:t>
      </w:r>
    </w:p>
    <w:p w:rsidR="008B7E78" w:rsidRDefault="008B7E78" w:rsidP="0087472E">
      <w:pPr>
        <w:rPr>
          <w:rFonts w:ascii="Arial" w:hAnsi="Arial" w:cs="Arial"/>
        </w:rPr>
      </w:pPr>
    </w:p>
    <w:p w:rsidR="008B7E78" w:rsidRDefault="008B7E78" w:rsidP="0087472E">
      <w:pPr>
        <w:rPr>
          <w:rFonts w:ascii="Arial" w:hAnsi="Arial" w:cs="Arial"/>
        </w:rPr>
      </w:pPr>
      <w:r>
        <w:rPr>
          <w:rFonts w:ascii="Arial" w:hAnsi="Arial" w:cs="Arial"/>
        </w:rPr>
        <w:t xml:space="preserve">This project has enabled my progression with VHDL being able to understand and implement </w:t>
      </w:r>
      <w:r w:rsidR="00EE618A">
        <w:rPr>
          <w:rFonts w:ascii="Arial" w:hAnsi="Arial" w:cs="Arial"/>
        </w:rPr>
        <w:t>more advanced techniques such as process statements and the use of FSMs. I have been able to grasp to use of testbenches which before the project I ha</w:t>
      </w:r>
      <w:r w:rsidR="00473D39">
        <w:rPr>
          <w:rFonts w:ascii="Arial" w:hAnsi="Arial" w:cs="Arial"/>
        </w:rPr>
        <w:t>d</w:t>
      </w:r>
      <w:r w:rsidR="00EE618A">
        <w:rPr>
          <w:rFonts w:ascii="Arial" w:hAnsi="Arial" w:cs="Arial"/>
        </w:rPr>
        <w:t xml:space="preserve"> struggle</w:t>
      </w:r>
      <w:r w:rsidR="00F300E3">
        <w:rPr>
          <w:rFonts w:ascii="Arial" w:hAnsi="Arial" w:cs="Arial"/>
        </w:rPr>
        <w:t>d</w:t>
      </w:r>
      <w:r w:rsidR="00EE618A">
        <w:rPr>
          <w:rFonts w:ascii="Arial" w:hAnsi="Arial" w:cs="Arial"/>
        </w:rPr>
        <w:t xml:space="preserve"> understanding the concept and how to implement </w:t>
      </w:r>
      <w:r w:rsidR="002C03B3">
        <w:rPr>
          <w:rFonts w:ascii="Arial" w:hAnsi="Arial" w:cs="Arial"/>
        </w:rPr>
        <w:t>these special scripts</w:t>
      </w:r>
      <w:r w:rsidR="00EE618A">
        <w:rPr>
          <w:rFonts w:ascii="Arial" w:hAnsi="Arial" w:cs="Arial"/>
        </w:rPr>
        <w:t xml:space="preserve"> properly.</w:t>
      </w:r>
      <w:r w:rsidR="002C03B3">
        <w:rPr>
          <w:rFonts w:ascii="Arial" w:hAnsi="Arial" w:cs="Arial"/>
        </w:rPr>
        <w:t xml:space="preserve"> Testbenches is a skillset I still need to develop more as they are a very power</w:t>
      </w:r>
      <w:r w:rsidR="00621B0B">
        <w:rPr>
          <w:rFonts w:ascii="Arial" w:hAnsi="Arial" w:cs="Arial"/>
        </w:rPr>
        <w:t>ful</w:t>
      </w:r>
      <w:r w:rsidR="002C03B3">
        <w:rPr>
          <w:rFonts w:ascii="Arial" w:hAnsi="Arial" w:cs="Arial"/>
        </w:rPr>
        <w:t xml:space="preserve"> tool being able to create simulations which can produce pass/fail clauses and reports of particular events making debugging easier and reduce development time.</w:t>
      </w:r>
    </w:p>
    <w:p w:rsidR="002C03B3" w:rsidRDefault="002C03B3" w:rsidP="0087472E">
      <w:pPr>
        <w:rPr>
          <w:rFonts w:ascii="Arial" w:hAnsi="Arial" w:cs="Arial"/>
        </w:rPr>
      </w:pPr>
    </w:p>
    <w:p w:rsidR="002C03B3" w:rsidRDefault="0067657C" w:rsidP="0087472E">
      <w:pPr>
        <w:rPr>
          <w:rFonts w:ascii="Arial" w:hAnsi="Arial" w:cs="Arial"/>
        </w:rPr>
      </w:pPr>
      <w:r>
        <w:rPr>
          <w:rFonts w:ascii="Arial" w:hAnsi="Arial" w:cs="Arial"/>
        </w:rPr>
        <w:t xml:space="preserve">Development of my </w:t>
      </w:r>
      <w:proofErr w:type="spellStart"/>
      <w:r>
        <w:rPr>
          <w:rFonts w:ascii="Arial" w:hAnsi="Arial" w:cs="Arial"/>
        </w:rPr>
        <w:t>Vivado</w:t>
      </w:r>
      <w:proofErr w:type="spellEnd"/>
      <w:r>
        <w:rPr>
          <w:rFonts w:ascii="Arial" w:hAnsi="Arial" w:cs="Arial"/>
        </w:rPr>
        <w:t xml:space="preserve"> </w:t>
      </w:r>
      <w:sdt>
        <w:sdtPr>
          <w:rPr>
            <w:rFonts w:ascii="Arial" w:hAnsi="Arial" w:cs="Arial"/>
          </w:rPr>
          <w:id w:val="-398438667"/>
          <w:citation/>
        </w:sdtPr>
        <w:sdtContent>
          <w:r w:rsidR="009D2C44">
            <w:rPr>
              <w:rFonts w:ascii="Arial" w:hAnsi="Arial" w:cs="Arial"/>
            </w:rPr>
            <w:fldChar w:fldCharType="begin"/>
          </w:r>
          <w:r w:rsidR="009D2C44">
            <w:rPr>
              <w:rFonts w:ascii="Arial" w:hAnsi="Arial" w:cs="Arial"/>
              <w:lang w:val="en-US"/>
            </w:rPr>
            <w:instrText xml:space="preserve"> CITATION Adv24 \l 1033 </w:instrText>
          </w:r>
          <w:r w:rsidR="009D2C44">
            <w:rPr>
              <w:rFonts w:ascii="Arial" w:hAnsi="Arial" w:cs="Arial"/>
            </w:rPr>
            <w:fldChar w:fldCharType="separate"/>
          </w:r>
          <w:r w:rsidR="00E32611" w:rsidRPr="00E32611">
            <w:rPr>
              <w:rFonts w:ascii="Arial" w:hAnsi="Arial" w:cs="Arial"/>
              <w:noProof/>
              <w:lang w:val="en-US"/>
            </w:rPr>
            <w:t>[3]</w:t>
          </w:r>
          <w:r w:rsidR="009D2C44">
            <w:rPr>
              <w:rFonts w:ascii="Arial" w:hAnsi="Arial" w:cs="Arial"/>
            </w:rPr>
            <w:fldChar w:fldCharType="end"/>
          </w:r>
        </w:sdtContent>
      </w:sdt>
      <w:r>
        <w:rPr>
          <w:rFonts w:ascii="Arial" w:hAnsi="Arial" w:cs="Arial"/>
        </w:rPr>
        <w:t xml:space="preserve"> </w:t>
      </w:r>
      <w:r w:rsidR="00762C39">
        <w:rPr>
          <w:rFonts w:ascii="Arial" w:hAnsi="Arial" w:cs="Arial"/>
        </w:rPr>
        <w:t xml:space="preserve">expertise has been another key area that has been a personal achievement </w:t>
      </w:r>
      <w:r w:rsidR="00107B3B">
        <w:rPr>
          <w:rFonts w:ascii="Arial" w:hAnsi="Arial" w:cs="Arial"/>
        </w:rPr>
        <w:t>as I have managed to become more familiar with the software and the design tools such as design reports and post-synthesis simulations which I had little to no experience with prior to this project.</w:t>
      </w:r>
      <w:r w:rsidR="00516D49">
        <w:rPr>
          <w:rFonts w:ascii="Arial" w:hAnsi="Arial" w:cs="Arial"/>
        </w:rPr>
        <w:t xml:space="preserve"> I faced many challenges in this project surrounding </w:t>
      </w:r>
      <w:proofErr w:type="spellStart"/>
      <w:r w:rsidR="00516D49">
        <w:rPr>
          <w:rFonts w:ascii="Arial" w:hAnsi="Arial" w:cs="Arial"/>
        </w:rPr>
        <w:t>Vivado</w:t>
      </w:r>
      <w:proofErr w:type="spellEnd"/>
      <w:r w:rsidR="00516D49">
        <w:rPr>
          <w:rFonts w:ascii="Arial" w:hAnsi="Arial" w:cs="Arial"/>
        </w:rPr>
        <w:t xml:space="preserve"> </w:t>
      </w:r>
      <w:sdt>
        <w:sdtPr>
          <w:rPr>
            <w:rFonts w:ascii="Arial" w:hAnsi="Arial" w:cs="Arial"/>
          </w:rPr>
          <w:id w:val="431401612"/>
          <w:citation/>
        </w:sdtPr>
        <w:sdtContent>
          <w:r w:rsidR="00CC1396">
            <w:rPr>
              <w:rFonts w:ascii="Arial" w:hAnsi="Arial" w:cs="Arial"/>
            </w:rPr>
            <w:fldChar w:fldCharType="begin"/>
          </w:r>
          <w:r w:rsidR="00CC1396">
            <w:rPr>
              <w:rFonts w:ascii="Arial" w:hAnsi="Arial" w:cs="Arial"/>
              <w:lang w:val="en-US"/>
            </w:rPr>
            <w:instrText xml:space="preserve"> CITATION Adv24 \l 1033 </w:instrText>
          </w:r>
          <w:r w:rsidR="00CC1396">
            <w:rPr>
              <w:rFonts w:ascii="Arial" w:hAnsi="Arial" w:cs="Arial"/>
            </w:rPr>
            <w:fldChar w:fldCharType="separate"/>
          </w:r>
          <w:r w:rsidR="00E32611" w:rsidRPr="00E32611">
            <w:rPr>
              <w:rFonts w:ascii="Arial" w:hAnsi="Arial" w:cs="Arial"/>
              <w:noProof/>
              <w:lang w:val="en-US"/>
            </w:rPr>
            <w:t>[3]</w:t>
          </w:r>
          <w:r w:rsidR="00CC1396">
            <w:rPr>
              <w:rFonts w:ascii="Arial" w:hAnsi="Arial" w:cs="Arial"/>
            </w:rPr>
            <w:fldChar w:fldCharType="end"/>
          </w:r>
        </w:sdtContent>
      </w:sdt>
      <w:r w:rsidR="00973651">
        <w:rPr>
          <w:rFonts w:ascii="Arial" w:hAnsi="Arial" w:cs="Arial"/>
        </w:rPr>
        <w:t xml:space="preserve"> </w:t>
      </w:r>
      <w:r w:rsidR="00516D49">
        <w:rPr>
          <w:rFonts w:ascii="Arial" w:hAnsi="Arial" w:cs="Arial"/>
        </w:rPr>
        <w:t xml:space="preserve">simulations and I was pleased in the way I managed to troubleshoot </w:t>
      </w:r>
      <w:r w:rsidR="00EA7B66">
        <w:rPr>
          <w:rFonts w:ascii="Arial" w:hAnsi="Arial" w:cs="Arial"/>
        </w:rPr>
        <w:t>these problems</w:t>
      </w:r>
      <w:r w:rsidR="00516D49">
        <w:rPr>
          <w:rFonts w:ascii="Arial" w:hAnsi="Arial" w:cs="Arial"/>
        </w:rPr>
        <w:t xml:space="preserve"> realising I had misunderstood a fundamental design philosophy. I proud that I managed to effectively research this problem and apply he newly learnt techniques quickly. </w:t>
      </w:r>
      <w:r w:rsidR="0065034B">
        <w:rPr>
          <w:rFonts w:ascii="Arial" w:hAnsi="Arial" w:cs="Arial"/>
        </w:rPr>
        <w:t xml:space="preserve">I </w:t>
      </w:r>
      <w:r w:rsidR="00932BAC">
        <w:rPr>
          <w:rFonts w:ascii="Arial" w:hAnsi="Arial" w:cs="Arial"/>
        </w:rPr>
        <w:t>am now</w:t>
      </w:r>
      <w:r w:rsidR="0065034B">
        <w:rPr>
          <w:rFonts w:ascii="Arial" w:hAnsi="Arial" w:cs="Arial"/>
        </w:rPr>
        <w:t xml:space="preserve"> aware of additional functionality which I </w:t>
      </w:r>
      <w:r w:rsidR="00516D49">
        <w:rPr>
          <w:rFonts w:ascii="Arial" w:hAnsi="Arial" w:cs="Arial"/>
        </w:rPr>
        <w:t>can use in future projects</w:t>
      </w:r>
      <w:r w:rsidR="0065034B">
        <w:rPr>
          <w:rFonts w:ascii="Arial" w:hAnsi="Arial" w:cs="Arial"/>
        </w:rPr>
        <w:t xml:space="preserve"> in this project such as the IP creator.</w:t>
      </w:r>
    </w:p>
    <w:p w:rsidR="00113060" w:rsidRDefault="00113060" w:rsidP="0087472E">
      <w:pPr>
        <w:rPr>
          <w:rFonts w:ascii="Arial" w:hAnsi="Arial" w:cs="Arial"/>
        </w:rPr>
      </w:pPr>
    </w:p>
    <w:p w:rsidR="00DC1F53" w:rsidRDefault="003B0112" w:rsidP="0087472E">
      <w:pPr>
        <w:rPr>
          <w:rFonts w:ascii="Arial" w:hAnsi="Arial" w:cs="Arial"/>
        </w:rPr>
      </w:pPr>
      <w:r>
        <w:rPr>
          <w:rFonts w:ascii="Arial" w:hAnsi="Arial" w:cs="Arial"/>
        </w:rPr>
        <w:t xml:space="preserve">The </w:t>
      </w:r>
      <w:r w:rsidR="00CC01C6">
        <w:rPr>
          <w:rFonts w:ascii="Arial" w:hAnsi="Arial" w:cs="Arial"/>
        </w:rPr>
        <w:t>S&amp;H</w:t>
      </w:r>
      <w:r>
        <w:rPr>
          <w:rFonts w:ascii="Arial" w:hAnsi="Arial" w:cs="Arial"/>
        </w:rPr>
        <w:t xml:space="preserve"> has also </w:t>
      </w:r>
      <w:r w:rsidR="00CC01C6">
        <w:rPr>
          <w:rFonts w:ascii="Arial" w:hAnsi="Arial" w:cs="Arial"/>
        </w:rPr>
        <w:t>given me greater confidence building and testing hardware components using testing equipment such signal generators and</w:t>
      </w:r>
      <w:r w:rsidR="00834390">
        <w:rPr>
          <w:rFonts w:ascii="Arial" w:hAnsi="Arial" w:cs="Arial"/>
        </w:rPr>
        <w:t xml:space="preserve"> </w:t>
      </w:r>
      <w:r w:rsidR="00CC01C6">
        <w:rPr>
          <w:rFonts w:ascii="Arial" w:hAnsi="Arial" w:cs="Arial"/>
        </w:rPr>
        <w:t>oscilloscopes</w:t>
      </w:r>
      <w:r w:rsidR="00834390">
        <w:rPr>
          <w:rFonts w:ascii="Arial" w:hAnsi="Arial" w:cs="Arial"/>
        </w:rPr>
        <w:t xml:space="preserve">. </w:t>
      </w:r>
      <w:r w:rsidR="007C3FAB">
        <w:rPr>
          <w:rFonts w:ascii="Arial" w:hAnsi="Arial" w:cs="Arial"/>
        </w:rPr>
        <w:t xml:space="preserve">I was proud that I used of Proteus </w:t>
      </w:r>
      <w:sdt>
        <w:sdtPr>
          <w:rPr>
            <w:rFonts w:ascii="Arial" w:hAnsi="Arial" w:cs="Arial"/>
          </w:rPr>
          <w:id w:val="1280681610"/>
          <w:citation/>
        </w:sdtPr>
        <w:sdtContent>
          <w:r w:rsidR="008E67DF">
            <w:rPr>
              <w:rFonts w:ascii="Arial" w:hAnsi="Arial" w:cs="Arial"/>
            </w:rPr>
            <w:fldChar w:fldCharType="begin"/>
          </w:r>
          <w:r w:rsidR="008E67DF">
            <w:rPr>
              <w:rFonts w:ascii="Arial" w:hAnsi="Arial" w:cs="Arial"/>
              <w:lang w:val="en-US"/>
            </w:rPr>
            <w:instrText xml:space="preserve"> CITATION Lab25 \l 1033 </w:instrText>
          </w:r>
          <w:r w:rsidR="008E67DF">
            <w:rPr>
              <w:rFonts w:ascii="Arial" w:hAnsi="Arial" w:cs="Arial"/>
            </w:rPr>
            <w:fldChar w:fldCharType="separate"/>
          </w:r>
          <w:r w:rsidR="00E32611" w:rsidRPr="00E32611">
            <w:rPr>
              <w:rFonts w:ascii="Arial" w:hAnsi="Arial" w:cs="Arial"/>
              <w:noProof/>
              <w:lang w:val="en-US"/>
            </w:rPr>
            <w:t>[11]</w:t>
          </w:r>
          <w:r w:rsidR="008E67DF">
            <w:rPr>
              <w:rFonts w:ascii="Arial" w:hAnsi="Arial" w:cs="Arial"/>
            </w:rPr>
            <w:fldChar w:fldCharType="end"/>
          </w:r>
        </w:sdtContent>
      </w:sdt>
      <w:r w:rsidR="007C3FAB">
        <w:rPr>
          <w:rFonts w:ascii="Arial" w:hAnsi="Arial" w:cs="Arial"/>
        </w:rPr>
        <w:t xml:space="preserve"> to initially build and simulate designs and configurations to ease initial testing </w:t>
      </w:r>
      <w:r w:rsidR="00AA5F62">
        <w:rPr>
          <w:rFonts w:ascii="Arial" w:hAnsi="Arial" w:cs="Arial"/>
        </w:rPr>
        <w:t xml:space="preserve">speeding the development time of this particular component. </w:t>
      </w:r>
    </w:p>
    <w:p w:rsidR="00CB6CD9" w:rsidRDefault="00CB6CD9" w:rsidP="0087472E">
      <w:pPr>
        <w:rPr>
          <w:rFonts w:ascii="Arial" w:hAnsi="Arial" w:cs="Arial"/>
        </w:rPr>
      </w:pPr>
    </w:p>
    <w:p w:rsidR="00113060" w:rsidRPr="001E7F97" w:rsidRDefault="00CB6CD9" w:rsidP="0087472E">
      <w:pPr>
        <w:rPr>
          <w:rFonts w:ascii="Arial" w:hAnsi="Arial" w:cs="Arial"/>
        </w:rPr>
      </w:pPr>
      <w:r>
        <w:rPr>
          <w:rFonts w:ascii="Arial" w:hAnsi="Arial" w:cs="Arial"/>
        </w:rPr>
        <w:t xml:space="preserve">I am frustrated that I was not able to practically test the </w:t>
      </w:r>
      <w:r w:rsidR="0001286B">
        <w:rPr>
          <w:rFonts w:ascii="Arial" w:hAnsi="Arial" w:cs="Arial"/>
        </w:rPr>
        <w:t xml:space="preserve">ADC </w:t>
      </w:r>
      <w:r>
        <w:rPr>
          <w:rFonts w:ascii="Arial" w:hAnsi="Arial" w:cs="Arial"/>
        </w:rPr>
        <w:t xml:space="preserve">as this would have shown the </w:t>
      </w:r>
      <w:r w:rsidR="0001286B">
        <w:rPr>
          <w:rFonts w:ascii="Arial" w:hAnsi="Arial" w:cs="Arial"/>
        </w:rPr>
        <w:t xml:space="preserve">ability to test the system against IEEE 1241 standard </w:t>
      </w:r>
      <w:sdt>
        <w:sdtPr>
          <w:rPr>
            <w:rFonts w:ascii="Arial" w:hAnsi="Arial" w:cs="Arial"/>
          </w:rPr>
          <w:id w:val="-37754507"/>
          <w:citation/>
        </w:sdtPr>
        <w:sdtContent>
          <w:r w:rsidR="00445405">
            <w:rPr>
              <w:rFonts w:ascii="Arial" w:hAnsi="Arial" w:cs="Arial"/>
            </w:rPr>
            <w:fldChar w:fldCharType="begin"/>
          </w:r>
          <w:r w:rsidR="00445405">
            <w:rPr>
              <w:rFonts w:ascii="Arial" w:hAnsi="Arial" w:cs="Arial"/>
              <w:lang w:val="en-US"/>
            </w:rPr>
            <w:instrText xml:space="preserve"> CITATION IEE10 \l 1033 </w:instrText>
          </w:r>
          <w:r w:rsidR="00445405">
            <w:rPr>
              <w:rFonts w:ascii="Arial" w:hAnsi="Arial" w:cs="Arial"/>
            </w:rPr>
            <w:fldChar w:fldCharType="separate"/>
          </w:r>
          <w:r w:rsidR="00E32611" w:rsidRPr="00E32611">
            <w:rPr>
              <w:rFonts w:ascii="Arial" w:hAnsi="Arial" w:cs="Arial"/>
              <w:noProof/>
              <w:lang w:val="en-US"/>
            </w:rPr>
            <w:t>[4]</w:t>
          </w:r>
          <w:r w:rsidR="00445405">
            <w:rPr>
              <w:rFonts w:ascii="Arial" w:hAnsi="Arial" w:cs="Arial"/>
            </w:rPr>
            <w:fldChar w:fldCharType="end"/>
          </w:r>
        </w:sdtContent>
      </w:sdt>
      <w:r w:rsidR="0001286B">
        <w:rPr>
          <w:rFonts w:ascii="Arial" w:hAnsi="Arial" w:cs="Arial"/>
        </w:rPr>
        <w:t xml:space="preserve"> </w:t>
      </w:r>
      <w:r w:rsidR="00EE1AE7">
        <w:rPr>
          <w:rFonts w:ascii="Arial" w:hAnsi="Arial" w:cs="Arial"/>
        </w:rPr>
        <w:t>showing my ability to this.</w:t>
      </w:r>
      <w:r w:rsidR="000E0406">
        <w:rPr>
          <w:rFonts w:ascii="Arial" w:hAnsi="Arial" w:cs="Arial"/>
        </w:rPr>
        <w:t xml:space="preserve"> However, I think I over-estimated the complexity of this project when I initially proposed it especially as I had only a limited knowledge of VHDL and </w:t>
      </w:r>
      <w:proofErr w:type="spellStart"/>
      <w:r w:rsidR="000E0406">
        <w:rPr>
          <w:rFonts w:ascii="Arial" w:hAnsi="Arial" w:cs="Arial"/>
        </w:rPr>
        <w:t>Vivado</w:t>
      </w:r>
      <w:proofErr w:type="spellEnd"/>
      <w:r w:rsidR="000E0406">
        <w:rPr>
          <w:rFonts w:ascii="Arial" w:hAnsi="Arial" w:cs="Arial"/>
        </w:rPr>
        <w:t xml:space="preserve">. </w:t>
      </w:r>
      <w:r w:rsidR="00C42607">
        <w:rPr>
          <w:rFonts w:ascii="Arial" w:hAnsi="Arial" w:cs="Arial"/>
        </w:rPr>
        <w:t xml:space="preserve">Knowing what I know now I am happy that I was able to get as far as I did with this </w:t>
      </w:r>
      <w:r w:rsidR="002B6376">
        <w:rPr>
          <w:rFonts w:ascii="Arial" w:hAnsi="Arial" w:cs="Arial"/>
        </w:rPr>
        <w:t xml:space="preserve">project and I achieved my main personal goals which were to become more skilled at VHDL and </w:t>
      </w:r>
      <w:proofErr w:type="spellStart"/>
      <w:r w:rsidR="002B6376">
        <w:rPr>
          <w:rFonts w:ascii="Arial" w:hAnsi="Arial" w:cs="Arial"/>
        </w:rPr>
        <w:t>Vivado</w:t>
      </w:r>
      <w:proofErr w:type="spellEnd"/>
      <w:r w:rsidR="002B6376">
        <w:rPr>
          <w:rFonts w:ascii="Arial" w:hAnsi="Arial" w:cs="Arial"/>
        </w:rPr>
        <w:t>.</w:t>
      </w:r>
    </w:p>
    <w:p w:rsidR="007D149A" w:rsidRDefault="007D149A" w:rsidP="00150E2A">
      <w:pPr>
        <w:rPr>
          <w:rFonts w:ascii="Arial" w:hAnsi="Arial" w:cs="Arial"/>
        </w:rPr>
      </w:pPr>
    </w:p>
    <w:p w:rsidR="00005A3C" w:rsidRDefault="00005A3C" w:rsidP="00150E2A">
      <w:pPr>
        <w:rPr>
          <w:rFonts w:ascii="Arial" w:hAnsi="Arial" w:cs="Arial"/>
        </w:rPr>
      </w:pPr>
    </w:p>
    <w:p w:rsidR="00005A3C" w:rsidRDefault="00005A3C" w:rsidP="00150E2A">
      <w:pPr>
        <w:rPr>
          <w:rFonts w:ascii="Arial" w:hAnsi="Arial" w:cs="Arial"/>
        </w:rPr>
      </w:pPr>
    </w:p>
    <w:p w:rsidR="00005A3C" w:rsidRDefault="00005A3C" w:rsidP="00150E2A">
      <w:pPr>
        <w:rPr>
          <w:rFonts w:ascii="Arial" w:hAnsi="Arial" w:cs="Arial"/>
        </w:rPr>
      </w:pPr>
    </w:p>
    <w:p w:rsidR="00E308F9" w:rsidRDefault="00E308F9" w:rsidP="00150E2A">
      <w:pPr>
        <w:rPr>
          <w:rFonts w:ascii="Arial" w:hAnsi="Arial" w:cs="Arial"/>
        </w:rPr>
      </w:pPr>
    </w:p>
    <w:p w:rsidR="00005A3C" w:rsidRDefault="00005A3C" w:rsidP="00150E2A">
      <w:pPr>
        <w:rPr>
          <w:rFonts w:ascii="Arial" w:hAnsi="Arial" w:cs="Arial"/>
        </w:rPr>
      </w:pPr>
    </w:p>
    <w:p w:rsidR="006F5749" w:rsidRDefault="006F5749" w:rsidP="00150E2A">
      <w:pPr>
        <w:rPr>
          <w:rFonts w:ascii="Arial" w:hAnsi="Arial" w:cs="Arial"/>
        </w:rPr>
      </w:pPr>
    </w:p>
    <w:p w:rsidR="006F5749" w:rsidRDefault="006F5749" w:rsidP="00150E2A">
      <w:pPr>
        <w:rPr>
          <w:rFonts w:ascii="Arial" w:hAnsi="Arial" w:cs="Arial"/>
        </w:rPr>
      </w:pPr>
    </w:p>
    <w:p w:rsidR="00005A3C" w:rsidRDefault="00005A3C" w:rsidP="00005A3C"/>
    <w:bookmarkStart w:id="55" w:name="_Toc196758078" w:displacedByCustomXml="next"/>
    <w:sdt>
      <w:sdtPr>
        <w:id w:val="1544860087"/>
        <w:docPartObj>
          <w:docPartGallery w:val="Bibliographies"/>
          <w:docPartUnique/>
        </w:docPartObj>
      </w:sdtPr>
      <w:sdtEndPr>
        <w:rPr>
          <w:rFonts w:ascii="Times New Roman" w:eastAsia="Times New Roman" w:hAnsi="Times New Roman" w:cs="Times New Roman"/>
          <w:color w:val="auto"/>
          <w:sz w:val="24"/>
          <w:szCs w:val="24"/>
        </w:rPr>
      </w:sdtEndPr>
      <w:sdtContent>
        <w:p w:rsidR="00E308F9" w:rsidRDefault="00E308F9">
          <w:pPr>
            <w:pStyle w:val="Heading1"/>
          </w:pPr>
          <w:r>
            <w:t>References</w:t>
          </w:r>
          <w:bookmarkEnd w:id="55"/>
        </w:p>
        <w:sdt>
          <w:sdtPr>
            <w:id w:val="-573587230"/>
            <w:bibliography/>
          </w:sdtPr>
          <w:sdtContent>
            <w:p w:rsidR="00E32611" w:rsidRDefault="00E308F9" w:rsidP="00005A3C">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851"/>
                <w:gridCol w:w="8175"/>
              </w:tblGrid>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 </w:t>
                    </w:r>
                  </w:p>
                </w:tc>
                <w:tc>
                  <w:tcPr>
                    <w:tcW w:w="4504" w:type="pct"/>
                    <w:hideMark/>
                  </w:tcPr>
                  <w:p w:rsidR="00E32611" w:rsidRDefault="00E32611">
                    <w:pPr>
                      <w:pStyle w:val="Bibliography"/>
                      <w:rPr>
                        <w:noProof/>
                      </w:rPr>
                    </w:pPr>
                    <w:r>
                      <w:rPr>
                        <w:noProof/>
                      </w:rPr>
                      <w:t>IEEE, “IEEE Std 1076-2019,” IEEE Satndards Association, New York, 2019.</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 </w:t>
                    </w:r>
                  </w:p>
                </w:tc>
                <w:tc>
                  <w:tcPr>
                    <w:tcW w:w="4504" w:type="pct"/>
                    <w:hideMark/>
                  </w:tcPr>
                  <w:p w:rsidR="00E32611" w:rsidRDefault="00E32611">
                    <w:pPr>
                      <w:pStyle w:val="Bibliography"/>
                      <w:rPr>
                        <w:noProof/>
                      </w:rPr>
                    </w:pPr>
                    <w:r>
                      <w:rPr>
                        <w:noProof/>
                      </w:rPr>
                      <w:t xml:space="preserve">R. Jasinki, Effective Coding With VHDL, Cambridge, MA: The MIT Press, 2016. </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[3] </w:t>
                    </w:r>
                  </w:p>
                </w:tc>
                <w:tc>
                  <w:tcPr>
                    <w:tcW w:w="4504" w:type="pct"/>
                    <w:hideMark/>
                  </w:tcPr>
                  <w:p w:rsidR="00E32611" w:rsidRDefault="00E32611">
                    <w:pPr>
                      <w:pStyle w:val="Bibliography"/>
                      <w:rPr>
                        <w:noProof/>
                      </w:rPr>
                    </w:pPr>
                    <w:r>
                      <w:rPr>
                        <w:noProof/>
                      </w:rPr>
                      <w:t>Advanced Micro Devices (AMD), “AMD Vivado Design Suite,” AMD, 2024. [Online]. Available: https://www.amd.com/en/products/software/adaptive-socs-and-fpgas/vivado.html. [Accessed 15th October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[4] </w:t>
                    </w:r>
                  </w:p>
                </w:tc>
                <w:tc>
                  <w:tcPr>
                    <w:tcW w:w="4504" w:type="pct"/>
                    <w:hideMark/>
                  </w:tcPr>
                  <w:p w:rsidR="00E32611" w:rsidRDefault="00E32611">
                    <w:pPr>
                      <w:pStyle w:val="Bibliography"/>
                      <w:rPr>
                        <w:noProof/>
                      </w:rPr>
                    </w:pPr>
                    <w:r>
                      <w:rPr>
                        <w:noProof/>
                      </w:rPr>
                      <w:t>IEEE, “IEEE Std 1241-2010,” IEEE Standards Association, New York, 2010.</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[5] </w:t>
                    </w:r>
                  </w:p>
                </w:tc>
                <w:tc>
                  <w:tcPr>
                    <w:tcW w:w="4504" w:type="pct"/>
                    <w:hideMark/>
                  </w:tcPr>
                  <w:p w:rsidR="00E32611" w:rsidRDefault="00E32611">
                    <w:pPr>
                      <w:pStyle w:val="Bibliography"/>
                      <w:rPr>
                        <w:noProof/>
                      </w:rPr>
                    </w:pPr>
                    <w:r>
                      <w:rPr>
                        <w:noProof/>
                      </w:rPr>
                      <w:t>R. M. Herwies, “Design and Modelling of an Analog Digital Converter Usinf FPGA Board,” California Sate University, Northridge, 2013.</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[6] </w:t>
                    </w:r>
                  </w:p>
                </w:tc>
                <w:tc>
                  <w:tcPr>
                    <w:tcW w:w="4504" w:type="pct"/>
                    <w:hideMark/>
                  </w:tcPr>
                  <w:p w:rsidR="00E32611" w:rsidRDefault="00E32611">
                    <w:pPr>
                      <w:pStyle w:val="Bibliography"/>
                      <w:rPr>
                        <w:noProof/>
                      </w:rPr>
                    </w:pPr>
                    <w:r>
                      <w:rPr>
                        <w:noProof/>
                      </w:rPr>
                      <w:t>J. Marques, “Renesas - Low Latency, Low Power, Precicion ADCs,” 22nd December 2021. [Online]. Available: https://www.renesas.com/en/document/whp/low-latency-low-power-precision-adcs?r=1546236. [Accessed 12th October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[7] </w:t>
                    </w:r>
                  </w:p>
                </w:tc>
                <w:tc>
                  <w:tcPr>
                    <w:tcW w:w="4504" w:type="pct"/>
                    <w:hideMark/>
                  </w:tcPr>
                  <w:p w:rsidR="00E32611" w:rsidRDefault="00E32611">
                    <w:pPr>
                      <w:pStyle w:val="Bibliography"/>
                      <w:rPr>
                        <w:noProof/>
                      </w:rPr>
                    </w:pPr>
                    <w:r>
                      <w:rPr>
                        <w:noProof/>
                      </w:rPr>
                      <w:t>digilent, “Basys 3,” Digilent, 2025. [Online]. Available: https://digilent.com/reference/programmable-logic/basys-3/start.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[8] </w:t>
                    </w:r>
                  </w:p>
                </w:tc>
                <w:tc>
                  <w:tcPr>
                    <w:tcW w:w="4504" w:type="pct"/>
                    <w:hideMark/>
                  </w:tcPr>
                  <w:p w:rsidR="00E32611" w:rsidRDefault="00E32611">
                    <w:pPr>
                      <w:pStyle w:val="Bibliography"/>
                      <w:rPr>
                        <w:noProof/>
                      </w:rPr>
                    </w:pPr>
                    <w:r>
                      <w:rPr>
                        <w:noProof/>
                      </w:rPr>
                      <w:t>Digilent, “Arty A7,” Digilent, 2025. [Online]. Available: https://digilent.com/reference/programmable-logic/arty-a7/start?srsltid=AfmBOoqN7tf3AU5hLgpPbs0cDbEvZl2qlMdM_bbYM4awrFV_QebJgcBs.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[9] </w:t>
                    </w:r>
                  </w:p>
                </w:tc>
                <w:tc>
                  <w:tcPr>
                    <w:tcW w:w="4504" w:type="pct"/>
                    <w:hideMark/>
                  </w:tcPr>
                  <w:p w:rsidR="00E32611" w:rsidRDefault="00E32611">
                    <w:pPr>
                      <w:pStyle w:val="Bibliography"/>
                      <w:rPr>
                        <w:noProof/>
                      </w:rPr>
                    </w:pPr>
                    <w:r>
                      <w:rPr>
                        <w:noProof/>
                      </w:rPr>
                      <w:t>Connex, “SMA Coaxial Connectors,” COnnex, 2001.</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[10] </w:t>
                    </w:r>
                  </w:p>
                </w:tc>
                <w:tc>
                  <w:tcPr>
                    <w:tcW w:w="4504" w:type="pct"/>
                    <w:hideMark/>
                  </w:tcPr>
                  <w:p w:rsidR="00E32611" w:rsidRDefault="00E32611">
                    <w:pPr>
                      <w:pStyle w:val="Bibliography"/>
                      <w:rPr>
                        <w:noProof/>
                      </w:rPr>
                    </w:pPr>
                    <w:r>
                      <w:rPr>
                        <w:noProof/>
                      </w:rPr>
                      <w:t>AMD, “Vivado Design Suite User Guide: Design Flows Overview (UG892),” [Online]. Available: https://docs.amd.com/r/en-US/ug892-vivado-design-flows-overview/Vivado-System-Level-Design-Flows.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[11] </w:t>
                    </w:r>
                  </w:p>
                </w:tc>
                <w:tc>
                  <w:tcPr>
                    <w:tcW w:w="4504" w:type="pct"/>
                    <w:hideMark/>
                  </w:tcPr>
                  <w:p w:rsidR="00E32611" w:rsidRDefault="00E32611">
                    <w:pPr>
                      <w:pStyle w:val="Bibliography"/>
                      <w:rPr>
                        <w:noProof/>
                      </w:rPr>
                    </w:pPr>
                    <w:r>
                      <w:rPr>
                        <w:noProof/>
                      </w:rPr>
                      <w:t>Labcenter, “Proteus Design Suite,” Labcenter, 2025. [Online]. Available: https://www.labcenter.com/.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[12] </w:t>
                    </w:r>
                  </w:p>
                </w:tc>
                <w:tc>
                  <w:tcPr>
                    <w:tcW w:w="4504" w:type="pct"/>
                    <w:hideMark/>
                  </w:tcPr>
                  <w:p w:rsidR="00E32611" w:rsidRDefault="00E32611">
                    <w:pPr>
                      <w:pStyle w:val="Bibliography"/>
                      <w:rPr>
                        <w:noProof/>
                      </w:rPr>
                    </w:pPr>
                    <w:r>
                      <w:rPr>
                        <w:noProof/>
                      </w:rPr>
                      <w:t>SourceForge, “RealTerm: Serial/TCP Terminal,” crun, 2017. [Online]. Available: https://sourceforge.net/projects/realterm/. [Accessed 2025].</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[13] </w:t>
                    </w:r>
                  </w:p>
                </w:tc>
                <w:tc>
                  <w:tcPr>
                    <w:tcW w:w="4504" w:type="pct"/>
                    <w:hideMark/>
                  </w:tcPr>
                  <w:p w:rsidR="00E32611" w:rsidRDefault="00E32611">
                    <w:pPr>
                      <w:pStyle w:val="Bibliography"/>
                      <w:rPr>
                        <w:noProof/>
                      </w:rPr>
                    </w:pPr>
                    <w:r>
                      <w:rPr>
                        <w:noProof/>
                      </w:rPr>
                      <w:t>MPS, “ADCs in Audio and Video Applications,” MPS, 2025. [Online]. Available: https://www.monolithicpower.com/en/learning/mpscholar/analog-to-digital-converters/applications-of-adcs/audio-and-video-applications.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[14] </w:t>
                    </w:r>
                  </w:p>
                </w:tc>
                <w:tc>
                  <w:tcPr>
                    <w:tcW w:w="4504" w:type="pct"/>
                    <w:hideMark/>
                  </w:tcPr>
                  <w:p w:rsidR="00E32611" w:rsidRDefault="00E32611">
                    <w:pPr>
                      <w:pStyle w:val="Bibliography"/>
                      <w:rPr>
                        <w:noProof/>
                      </w:rPr>
                    </w:pPr>
                    <w:r>
                      <w:rPr>
                        <w:noProof/>
                      </w:rPr>
                      <w:t>Texas Instruments, “Using PWM Output as a Digital-to-Analog Converter,” 2008. [Online]. Available: https://www.ti.com/lit/an/spraa88a/spraa88a.pdf?ts=1730791150710.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[15] </w:t>
                    </w:r>
                  </w:p>
                </w:tc>
                <w:tc>
                  <w:tcPr>
                    <w:tcW w:w="4504" w:type="pct"/>
                    <w:hideMark/>
                  </w:tcPr>
                  <w:p w:rsidR="00E32611" w:rsidRDefault="00E32611">
                    <w:pPr>
                      <w:pStyle w:val="Bibliography"/>
                      <w:rPr>
                        <w:noProof/>
                      </w:rPr>
                    </w:pPr>
                    <w:r>
                      <w:rPr>
                        <w:noProof/>
                      </w:rPr>
                      <w:t>V. Adams, “Universal Asynchronous Reciever Transmitter (UART),” 2025. [Online]. Available: https://vanhunteradams.com/Protocols/UART/UART.html. [Accessed 2025].</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[16] </w:t>
                    </w:r>
                  </w:p>
                </w:tc>
                <w:tc>
                  <w:tcPr>
                    <w:tcW w:w="4504" w:type="pct"/>
                    <w:hideMark/>
                  </w:tcPr>
                  <w:p w:rsidR="00E32611" w:rsidRDefault="00E32611">
                    <w:pPr>
                      <w:pStyle w:val="Bibliography"/>
                      <w:rPr>
                        <w:noProof/>
                      </w:rPr>
                    </w:pPr>
                    <w:r>
                      <w:rPr>
                        <w:noProof/>
                      </w:rPr>
                      <w:t>ASCII Tables, “ASCII Tables,” 2025. [Online]. Available: https://www.asciitable.com/. [Accessed 2024].</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[17] </w:t>
                    </w:r>
                  </w:p>
                </w:tc>
                <w:tc>
                  <w:tcPr>
                    <w:tcW w:w="4504" w:type="pct"/>
                    <w:hideMark/>
                  </w:tcPr>
                  <w:p w:rsidR="00E32611" w:rsidRDefault="00E32611">
                    <w:pPr>
                      <w:pStyle w:val="Bibliography"/>
                      <w:rPr>
                        <w:noProof/>
                      </w:rPr>
                    </w:pPr>
                    <w:r>
                      <w:rPr>
                        <w:noProof/>
                      </w:rPr>
                      <w:t>Omni Calculator , “Baud Rate Calculator,” Omni, 2025. [Online]. Available: https://www.omnicalculator.com/other/baud-rate. [Accessed 2025].</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[18] </w:t>
                    </w:r>
                  </w:p>
                </w:tc>
                <w:tc>
                  <w:tcPr>
                    <w:tcW w:w="4504" w:type="pct"/>
                    <w:hideMark/>
                  </w:tcPr>
                  <w:p w:rsidR="00E32611" w:rsidRDefault="00E32611">
                    <w:pPr>
                      <w:pStyle w:val="Bibliography"/>
                      <w:rPr>
                        <w:noProof/>
                      </w:rPr>
                    </w:pPr>
                    <w:r>
                      <w:rPr>
                        <w:noProof/>
                      </w:rPr>
                      <w:t xml:space="preserve">B. T. Cem Unsalan, Digital Systems Design with FPGA, New York: McGraw-Hill Education, 2017. </w:t>
                    </w:r>
                  </w:p>
                </w:tc>
              </w:tr>
              <w:tr w:rsidR="00E32611" w:rsidTr="00E32611">
                <w:trPr>
                  <w:divId w:val="2026864179"/>
                  <w:tblCellSpacing w:w="15" w:type="dxa"/>
                </w:trPr>
                <w:tc>
                  <w:tcPr>
                    <w:tcW w:w="446" w:type="pct"/>
                    <w:hideMark/>
                  </w:tcPr>
                  <w:p w:rsidR="00E32611" w:rsidRDefault="00E32611">
                    <w:pPr>
                      <w:pStyle w:val="Bibliography"/>
                      <w:rPr>
                        <w:noProof/>
                      </w:rPr>
                    </w:pPr>
                    <w:r>
                      <w:rPr>
                        <w:noProof/>
                      </w:rPr>
                      <w:lastRenderedPageBreak/>
                      <w:t xml:space="preserve">[19] </w:t>
                    </w:r>
                  </w:p>
                </w:tc>
                <w:tc>
                  <w:tcPr>
                    <w:tcW w:w="4504" w:type="pct"/>
                    <w:hideMark/>
                  </w:tcPr>
                  <w:p w:rsidR="00E32611" w:rsidRDefault="00E32611">
                    <w:pPr>
                      <w:pStyle w:val="Bibliography"/>
                      <w:rPr>
                        <w:noProof/>
                      </w:rPr>
                    </w:pPr>
                    <w:r>
                      <w:rPr>
                        <w:noProof/>
                      </w:rPr>
                      <w:t>AMD, “Vivado Design Suite User Guide: Synthesis (UG901),” 2025. [Online]. Available: https://docs.amd.com/r/en-US/ug901-vivado-synthesis?tocId=WBzTBqg68MSs1CtsSBAVwA. [Accessed 2025].</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[20] </w:t>
                    </w:r>
                  </w:p>
                </w:tc>
                <w:tc>
                  <w:tcPr>
                    <w:tcW w:w="4504" w:type="pct"/>
                    <w:hideMark/>
                  </w:tcPr>
                  <w:p w:rsidR="00E32611" w:rsidRDefault="00E32611">
                    <w:pPr>
                      <w:pStyle w:val="Bibliography"/>
                      <w:rPr>
                        <w:noProof/>
                      </w:rPr>
                    </w:pPr>
                    <w:r>
                      <w:rPr>
                        <w:noProof/>
                      </w:rPr>
                      <w:t>Texas Instruments, “ndustry-Standard Dual Operational Amplifiers,” October 2024. [Online]. Available: https://www.ti.com/lit/ds/symlink/lm358.pdf?ts=1745819358419&amp;ref_url=https%253A%252F%252Fwww.ti.com%252Fproduct%252FLM358%253Futm_source%253Dgoogle%2526utm_medium%253Dcpc%2526utm_campaign%253Dasc-null-null-GPN_EN-cpc-evm-google-kr_en_cons%2526utm_content%. [Accessed 2025].</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[21] </w:t>
                    </w:r>
                  </w:p>
                </w:tc>
                <w:tc>
                  <w:tcPr>
                    <w:tcW w:w="4504" w:type="pct"/>
                    <w:hideMark/>
                  </w:tcPr>
                  <w:p w:rsidR="00E32611" w:rsidRDefault="00E32611">
                    <w:pPr>
                      <w:pStyle w:val="Bibliography"/>
                      <w:rPr>
                        <w:noProof/>
                      </w:rPr>
                    </w:pPr>
                    <w:r>
                      <w:rPr>
                        <w:noProof/>
                      </w:rPr>
                      <w:t xml:space="preserve">B. Razavi, Design of Anlog CMOS Integrated Circuits, New York: McGraw-Hill Higher Education, 2017. </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[22] </w:t>
                    </w:r>
                  </w:p>
                </w:tc>
                <w:tc>
                  <w:tcPr>
                    <w:tcW w:w="4504" w:type="pct"/>
                    <w:hideMark/>
                  </w:tcPr>
                  <w:p w:rsidR="00E32611" w:rsidRDefault="00E32611">
                    <w:pPr>
                      <w:pStyle w:val="Bibliography"/>
                      <w:rPr>
                        <w:noProof/>
                      </w:rPr>
                    </w:pPr>
                    <w:r>
                      <w:rPr>
                        <w:noProof/>
                      </w:rPr>
                      <w:t>AMD, “Vivado Design Suite User Guide: Power Analysis and Optimization (UG907),” 2025. [Online]. Available: https://docs.amd.com/r/en-US/ug907-vivado-power-analysis-optimization. [Accessed 2025].</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[23] </w:t>
                    </w:r>
                  </w:p>
                </w:tc>
                <w:tc>
                  <w:tcPr>
                    <w:tcW w:w="4504" w:type="pct"/>
                    <w:hideMark/>
                  </w:tcPr>
                  <w:p w:rsidR="00E32611" w:rsidRDefault="00E32611">
                    <w:pPr>
                      <w:pStyle w:val="Bibliography"/>
                      <w:rPr>
                        <w:noProof/>
                      </w:rPr>
                    </w:pPr>
                    <w:r>
                      <w:rPr>
                        <w:noProof/>
                      </w:rPr>
                      <w:t xml:space="preserve">T. L. Floyd, Digital Funditmentals 10th Edition, New Jersey: Pearson, 2009. </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[24] </w:t>
                    </w:r>
                  </w:p>
                </w:tc>
                <w:tc>
                  <w:tcPr>
                    <w:tcW w:w="4504" w:type="pct"/>
                    <w:hideMark/>
                  </w:tcPr>
                  <w:p w:rsidR="00E32611" w:rsidRDefault="00E32611">
                    <w:pPr>
                      <w:pStyle w:val="Bibliography"/>
                      <w:rPr>
                        <w:noProof/>
                      </w:rPr>
                    </w:pPr>
                    <w:r>
                      <w:rPr>
                        <w:noProof/>
                      </w:rPr>
                      <w:t>J. Gaisler, “A structured VHDL design method,” Gailser Research.</w:t>
                    </w:r>
                  </w:p>
                </w:tc>
              </w:tr>
              <w:tr w:rsidR="00E32611" w:rsidTr="00E32611">
                <w:trPr>
                  <w:divId w:val="2026864179"/>
                  <w:tblCellSpacing w:w="15" w:type="dxa"/>
                </w:trPr>
                <w:tc>
                  <w:tcPr>
                    <w:tcW w:w="446" w:type="pct"/>
                    <w:hideMark/>
                  </w:tcPr>
                  <w:p w:rsidR="00E32611" w:rsidRDefault="00E32611">
                    <w:pPr>
                      <w:pStyle w:val="Bibliography"/>
                      <w:rPr>
                        <w:noProof/>
                      </w:rPr>
                    </w:pPr>
                    <w:r>
                      <w:rPr>
                        <w:noProof/>
                      </w:rPr>
                      <w:t xml:space="preserve">[25] </w:t>
                    </w:r>
                  </w:p>
                </w:tc>
                <w:tc>
                  <w:tcPr>
                    <w:tcW w:w="4504" w:type="pct"/>
                    <w:hideMark/>
                  </w:tcPr>
                  <w:p w:rsidR="00E32611" w:rsidRDefault="00E32611">
                    <w:pPr>
                      <w:pStyle w:val="Bibliography"/>
                      <w:rPr>
                        <w:noProof/>
                      </w:rPr>
                    </w:pPr>
                    <w:r>
                      <w:rPr>
                        <w:noProof/>
                      </w:rPr>
                      <w:t>B. Baker, “How delta-sigma ADCs work part 1,” 2011.</w:t>
                    </w:r>
                  </w:p>
                </w:tc>
              </w:tr>
            </w:tbl>
            <w:p w:rsidR="00E32611" w:rsidRDefault="00E32611">
              <w:pPr>
                <w:divId w:val="2026864179"/>
                <w:rPr>
                  <w:noProof/>
                </w:rPr>
              </w:pPr>
            </w:p>
            <w:p w:rsidR="00005A3C" w:rsidRPr="00005A3C" w:rsidRDefault="00E308F9" w:rsidP="00005A3C">
              <w:r>
                <w:rPr>
                  <w:b/>
                  <w:bCs/>
                  <w:noProof/>
                </w:rPr>
                <w:fldChar w:fldCharType="end"/>
              </w:r>
            </w:p>
          </w:sdtContent>
        </w:sdt>
      </w:sdtContent>
    </w:sdt>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9F51AD">
      <w:pPr>
        <w:pStyle w:val="Heading1"/>
      </w:pPr>
    </w:p>
    <w:p w:rsidR="001D3483" w:rsidRDefault="001D3483" w:rsidP="001D3483">
      <w:pPr>
        <w:rPr>
          <w:rFonts w:asciiTheme="majorHAnsi" w:eastAsiaTheme="majorEastAsia" w:hAnsiTheme="majorHAnsi" w:cstheme="majorBidi"/>
          <w:color w:val="2F5496" w:themeColor="accent1" w:themeShade="BF"/>
          <w:sz w:val="32"/>
          <w:szCs w:val="32"/>
        </w:rPr>
      </w:pPr>
    </w:p>
    <w:p w:rsidR="001D3483" w:rsidRDefault="001D3483" w:rsidP="001D3483"/>
    <w:p w:rsidR="001D3483" w:rsidRDefault="001D3483" w:rsidP="001D3483"/>
    <w:p w:rsidR="001D3483" w:rsidRDefault="001D3483" w:rsidP="001D3483"/>
    <w:p w:rsidR="0088595A" w:rsidRDefault="009F51AD" w:rsidP="009F51AD">
      <w:pPr>
        <w:pStyle w:val="Heading1"/>
      </w:pPr>
      <w:bookmarkStart w:id="56" w:name="_Toc196758079"/>
      <w:r>
        <w:lastRenderedPageBreak/>
        <w:t>Appendices</w:t>
      </w:r>
      <w:bookmarkEnd w:id="56"/>
    </w:p>
    <w:p w:rsidR="009F51AD" w:rsidRDefault="009F51AD" w:rsidP="009F51AD"/>
    <w:p w:rsidR="009F51AD" w:rsidRDefault="00315AA7" w:rsidP="009F51AD">
      <w:r>
        <w:rPr>
          <w:rFonts w:ascii="Calibri" w:hAnsi="Calibri" w:cs="Calibri"/>
          <w:noProof/>
          <w:sz w:val="22"/>
          <w:szCs w:val="22"/>
        </w:rPr>
        <w:drawing>
          <wp:inline distT="0" distB="0" distL="0" distR="0">
            <wp:extent cx="5731510" cy="3496533"/>
            <wp:effectExtent l="0" t="0" r="2540" b="8890"/>
            <wp:docPr id="69" name="Picture 69" descr="Machine generated alternative text:&#10;-- result of comparator &#10;vector (15 &#10;of SAR 16 &#10;24 &#10;library IEEE; &#10;use IEEE.STD LOGIC 1164.ALL; &#10;use IEEE.numeric std . all; &#10;v entity SAR 16 bit is &#10;port( &#10;comp: in std logic; &#10;clk: in std logic; &#10;enable: in std logic; &#10;reset: in std _ logic; &#10;SARout : out std logic &#10;end SAR 16 bit; &#10;v architecture SAR 16 bit behave &#10;signal SAR reg: std logic &#10;signal finish: std logic &#10;signal place bit: &#10;integer &#10;begin &#10;process (clk) &#10;-reset &#10;begin &#10;if (rising_edge(clk)) &#10;-clock &#10;-reset the SAR &#10;(others 'e' &#10;downto &#10;bit is &#10;- -SAR binary output 8 bit &#10;vector(15 downto e); &#10;range a to 15 : &#10;then &#10;if(finish &#10;'1') then &#10;x&quot;eeaø•• ; &#10;SAR reg &#10;place bit IS; &#10;finish &#10;reset &#10;elsif(rising_edge(clk)) then &#10;elsif(enable &#10;'1') then &#10;if(finish &#10;then &#10;SAR &#10;if(comp &#10;then &#10;SAR_reg(p1ace bit) ; &#10;end if; &#10;if(place_bit &gt; a) then &#10;place bit place_bit &#10;else &#10;finish &lt; &#10;end if; &#10;end if; &#10;end if; &#10;end if; &#10;end process; &#10;SARout SAR reg; &#10;-SAR current value &#10;-Flag to signal a reset signal parmaters &#10;Sets which place value in SAR_reg will be assigned 1 or zero nased of the comparator &#10;-- reset initialised &#10;--SAR reg rest to e &#10;-Start with &quot;ISB &#10;-toggle finish back to e to &#10;--lnitialise on rising edge of clock pulse &#10;-checks finish is a &#10;--selects place value of SAR based of the value of place bit and assigns it to 1 &#10;-if output of comparator value is e binary value of place in SAR_reg value is swapped from 1 to e. &#10;-check place bit is not beyond LS8 &#10;-shift down 1 place value &quot;ISB to LSB &#10;-LS8 exceeded flag finish so process resets and starts at MSB again. &#10;output SAR_reg value to the SAR OUT to a display (7 seg or LCD) &#10;Ref V was greater than IP V.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10;-- result of comparator &#10;vector (15 &#10;of SAR 16 &#10;24 &#10;library IEEE; &#10;use IEEE.STD LOGIC 1164.ALL; &#10;use IEEE.numeric std . all; &#10;v entity SAR 16 bit is &#10;port( &#10;comp: in std logic; &#10;clk: in std logic; &#10;enable: in std logic; &#10;reset: in std _ logic; &#10;SARout : out std logic &#10;end SAR 16 bit; &#10;v architecture SAR 16 bit behave &#10;signal SAR reg: std logic &#10;signal finish: std logic &#10;signal place bit: &#10;integer &#10;begin &#10;process (clk) &#10;-reset &#10;begin &#10;if (rising_edge(clk)) &#10;-clock &#10;-reset the SAR &#10;(others 'e' &#10;downto &#10;bit is &#10;- -SAR binary output 8 bit &#10;vector(15 downto e); &#10;range a to 15 : &#10;then &#10;if(finish &#10;'1') then &#10;x&quot;eeaø•• ; &#10;SAR reg &#10;place bit IS; &#10;finish &#10;reset &#10;elsif(rising_edge(clk)) then &#10;elsif(enable &#10;'1') then &#10;if(finish &#10;then &#10;SAR &#10;if(comp &#10;then &#10;SAR_reg(p1ace bit) ; &#10;end if; &#10;if(place_bit &gt; a) then &#10;place bit place_bit &#10;else &#10;finish &lt; &#10;end if; &#10;end if; &#10;end if; &#10;end if; &#10;end process; &#10;SARout SAR reg; &#10;-SAR current value &#10;-Flag to signal a reset signal parmaters &#10;Sets which place value in SAR_reg will be assigned 1 or zero nased of the comparator &#10;-- reset initialised &#10;--SAR reg rest to e &#10;-Start with &quot;ISB &#10;-toggle finish back to e to &#10;--lnitialise on rising edge of clock pulse &#10;-checks finish is a &#10;--selects place value of SAR based of the value of place bit and assigns it to 1 &#10;-if output of comparator value is e binary value of place in SAR_reg value is swapped from 1 to e. &#10;-check place bit is not beyond LS8 &#10;-shift down 1 place value &quot;ISB to LSB &#10;-LS8 exceeded flag finish so process resets and starts at MSB again. &#10;output SAR_reg value to the SAR OUT to a display (7 seg or LCD) &#10;Ref V was greater than IP V. "/>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731510" cy="3496533"/>
                    </a:xfrm>
                    <a:prstGeom prst="rect">
                      <a:avLst/>
                    </a:prstGeom>
                    <a:noFill/>
                    <a:ln>
                      <a:noFill/>
                    </a:ln>
                  </pic:spPr>
                </pic:pic>
              </a:graphicData>
            </a:graphic>
          </wp:inline>
        </w:drawing>
      </w:r>
    </w:p>
    <w:p w:rsidR="00315AA7" w:rsidRDefault="00315AA7" w:rsidP="009F51AD">
      <w:pPr>
        <w:rPr>
          <w:rFonts w:ascii="Arial" w:hAnsi="Arial" w:cs="Arial"/>
          <w:i/>
        </w:rPr>
      </w:pPr>
      <w:r>
        <w:rPr>
          <w:rFonts w:ascii="Arial" w:hAnsi="Arial" w:cs="Arial"/>
          <w:i/>
        </w:rPr>
        <w:t>Appendix A: 1</w:t>
      </w:r>
      <w:r w:rsidR="00EF00C3">
        <w:rPr>
          <w:rFonts w:ascii="Arial" w:hAnsi="Arial" w:cs="Arial"/>
          <w:i/>
        </w:rPr>
        <w:t>6-bit SAR VHDL Script</w:t>
      </w:r>
    </w:p>
    <w:p w:rsidR="00EF00C3" w:rsidRDefault="00EF00C3" w:rsidP="009F51AD">
      <w:pPr>
        <w:rPr>
          <w:rFonts w:ascii="Arial" w:hAnsi="Arial" w:cs="Arial"/>
          <w:i/>
        </w:rPr>
      </w:pPr>
    </w:p>
    <w:p w:rsidR="00EF00C3" w:rsidRDefault="00EF00C3" w:rsidP="009F51AD">
      <w:pPr>
        <w:rPr>
          <w:rFonts w:ascii="Arial" w:hAnsi="Arial" w:cs="Arial"/>
          <w:i/>
        </w:rPr>
      </w:pPr>
      <w:r>
        <w:rPr>
          <w:rFonts w:ascii="Calibri" w:hAnsi="Calibri" w:cs="Calibri"/>
          <w:noProof/>
          <w:sz w:val="22"/>
          <w:szCs w:val="22"/>
        </w:rPr>
        <w:drawing>
          <wp:inline distT="0" distB="0" distL="0" distR="0">
            <wp:extent cx="5731510" cy="3534839"/>
            <wp:effectExtent l="0" t="0" r="2540" b="8890"/>
            <wp:docPr id="73" name="Picture 73" descr="Machine generated alternative text:&#10;-This script generates PW&quot; signal which when passed through a low pass RC filter will produce a &#10;-voltage corresponding to the output of the digital value of the SAR &#10;library IEEE; &#10;use IEEE.STD LOGIC 1164.ALL; &#10;use IEEE.numeric std . all; &#10;entity PWN DAC 16bit is &#10;port( &#10;SAR in: &#10;in std logic_vector(1S downto 8); &#10;clk: in std logic; &#10;DAC out: out std logic &#10;end PWN DAC 16bit; &#10;architecture PHN DAC behave of PWN DAC 16bit is &#10;signal counter: std logic_vector(15 downto e) &#10;begin &#10;cnt: process(clk) &#10;begin &#10;if(rising_edge(clk)) then &#10;(Others &#10;counter std logic _ vector (unsigned(counter) &#10;1); &#10;if ( counter &#10;counter &lt; &#10;end if; &#10;end if; &#10;end process; &#10;&quot;øeeaøeaeeeeeeaee &quot; , &#10;PWM_pu1se: process(counter, SAR_in) &#10;begin &#10;if(counter SAR in) then &#10;DAC out &#10;else &#10;DAC out &#10;end if; &#10;end process; &#10;end PWN DAC behave; &#10;-16 bit input from SAR &#10;-clock input signal &#10;output PMI signal to be made analogous by RC filter &#10;define counter (this number may need to change for speed purposes! ! l!) &#10;-pm)cess to increment counter on each c 1k pulse &#10;trigger on rising edge of clock pulse &#10;increment counter (must be assigned unsigned/signed for the +1 fuctionality to be accpeted by numeric.std li &#10;reset counter when full &#10;PW•I pulse &#10;-if value of SAR in is greater than counter PMI pulse is high &#10;else is 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10;-This script generates PW&quot; signal which when passed through a low pass RC filter will produce a &#10;-voltage corresponding to the output of the digital value of the SAR &#10;library IEEE; &#10;use IEEE.STD LOGIC 1164.ALL; &#10;use IEEE.numeric std . all; &#10;entity PWN DAC 16bit is &#10;port( &#10;SAR in: &#10;in std logic_vector(1S downto 8); &#10;clk: in std logic; &#10;DAC out: out std logic &#10;end PWN DAC 16bit; &#10;architecture PHN DAC behave of PWN DAC 16bit is &#10;signal counter: std logic_vector(15 downto e) &#10;begin &#10;cnt: process(clk) &#10;begin &#10;if(rising_edge(clk)) then &#10;(Others &#10;counter std logic _ vector (unsigned(counter) &#10;1); &#10;if ( counter &#10;counter &lt; &#10;end if; &#10;end if; &#10;end process; &#10;&quot;øeeaøeaeeeeeeaee &quot; , &#10;PWM_pu1se: process(counter, SAR_in) &#10;begin &#10;if(counter SAR in) then &#10;DAC out &#10;else &#10;DAC out &#10;end if; &#10;end process; &#10;end PWN DAC behave; &#10;-16 bit input from SAR &#10;-clock input signal &#10;output PMI signal to be made analogous by RC filter &#10;define counter (this number may need to change for speed purposes! ! l!) &#10;-pm)cess to increment counter on each c 1k pulse &#10;trigger on rising edge of clock pulse &#10;increment counter (must be assigned unsigned/signed for the +1 fuctionality to be accpeted by numeric.std li &#10;reset counter when full &#10;PW•I pulse &#10;-if value of SAR in is greater than counter PMI pulse is high &#10;else is low "/>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731510" cy="3534839"/>
                    </a:xfrm>
                    <a:prstGeom prst="rect">
                      <a:avLst/>
                    </a:prstGeom>
                    <a:noFill/>
                    <a:ln>
                      <a:noFill/>
                    </a:ln>
                  </pic:spPr>
                </pic:pic>
              </a:graphicData>
            </a:graphic>
          </wp:inline>
        </w:drawing>
      </w:r>
    </w:p>
    <w:p w:rsidR="00EF00C3" w:rsidRDefault="00EF00C3" w:rsidP="009F51AD">
      <w:pPr>
        <w:rPr>
          <w:rFonts w:ascii="Arial" w:hAnsi="Arial" w:cs="Arial"/>
          <w:i/>
        </w:rPr>
      </w:pPr>
      <w:r>
        <w:rPr>
          <w:rFonts w:ascii="Arial" w:hAnsi="Arial" w:cs="Arial"/>
          <w:i/>
        </w:rPr>
        <w:t>Appendix B: PWM DAC VHDL script</w:t>
      </w:r>
    </w:p>
    <w:p w:rsidR="00EF00C3" w:rsidRDefault="00EF00C3" w:rsidP="009F51AD">
      <w:pPr>
        <w:rPr>
          <w:rFonts w:ascii="Arial" w:hAnsi="Arial" w:cs="Arial"/>
          <w:i/>
        </w:rPr>
      </w:pPr>
    </w:p>
    <w:p w:rsidR="00EF00C3" w:rsidRDefault="00EF00C3" w:rsidP="009F51AD">
      <w:pPr>
        <w:rPr>
          <w:rFonts w:ascii="Arial" w:hAnsi="Arial" w:cs="Arial"/>
          <w:i/>
        </w:rPr>
      </w:pPr>
      <w:r>
        <w:rPr>
          <w:rFonts w:ascii="Calibri" w:hAnsi="Calibri" w:cs="Calibri"/>
          <w:noProof/>
          <w:sz w:val="22"/>
          <w:szCs w:val="22"/>
        </w:rPr>
        <w:lastRenderedPageBreak/>
        <w:drawing>
          <wp:inline distT="0" distB="0" distL="0" distR="0">
            <wp:extent cx="5731510" cy="5342310"/>
            <wp:effectExtent l="0" t="0" r="2540" b="0"/>
            <wp:docPr id="75" name="Picture 75" descr="Machine generated alternative text:&#10;-Basys 3 clock is very fast and so needs to be slowed down to a suitable sampling frequency (laeHz) &#10;-Done by introducing a counter which toggles high only at its chosen (elasped) value. &#10;library IEEE; &#10;use IEEE.STD LOGIC 1164.ALL; &#10;use IEEE.numeric std . all; &#10;v entity red_clk is &#10;port( &#10;clk: in std logic; &#10;clkS10w: out std logic; &#10;SAR out c 1k: out std_logic) &#10;end red clk; &#10;architecture behave of red clk is &#10;-internal signals------------------------- &#10;signal &#10;signal &#10;signal &#10;signal &#10;signal &#10;begin &#10;counter: integer range e to &#10;elapse: integer &#10;1748; &#10;SAR out_cnt : integer range &#10;tic: std logic; &#10;clk_slow_int: std_logic; &#10;1748, &#10;8 to 15 : &#10;process (clk) &#10;begin &#10;if (rising_edge &#10;if(elapse &#10;tic &#10;counter &#10;else &#10;tic &#10;counter &#10;end if; &#10;clkS10w tic; &#10;end if; &#10;end process; &#10;process (clk) &#10;begin &#10;-Basys 3 clcok laet'1Hz (check this) &#10;Slow clock - duration of how 1 SAR bit takes to process &#10;When 1 16-bit cycle is complete &#10;--counter range &#10;-elapse value &#10;-matches the duration of the time I-bit is processed &#10;this pm)cess induces a timer to create a slower &quot;clock&quot; &#10;--modules such as 16-bit SAR &#10;-when elapse value equals counter clock is pulsed high &#10;-reset counter value to a. &#10;else pulse low &#10;-increment counter &#10;--c1kS10w is 1 when tic is one (I-bit vector) &#10;which is used to sequence other &#10;clk)) then &#10;counter) then &#10;counter &#10;if(rising_edge(clk)) then &#10;if (tic &#10;'1') then &#10;if(SAR out_cnt (IS) &#10;--triggers another &quot;clock&quot;/enable signal at the end of a 16-bit cycle of the the SAR module &#10;used in other modules such as the hold register to hold the SAR ouput &#10;-uses tic created from the other process as an enable signal &#10;then &#10;out cnt &#10;SAR out &#10;SAR out &#10;else &#10;SAR out &#10;SAR out &#10;end if; &#10;end if; &#10;end if; &#10;end process; &#10;end behave; &#10;cnt &#10;c 1k &#10;c 1k &#10;cnt &#10;SAR &#10;- -when count up &#10;-increment counter &#10;-when IS SAR out_clk is pulsed &#10;-SAR out clk is set to one and SAR out cnt reset to &#10;&quot;e&quot; &#10;ready for the nexy 16-bit 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10;-Basys 3 clock is very fast and so needs to be slowed down to a suitable sampling frequency (laeHz) &#10;-Done by introducing a counter which toggles high only at its chosen (elasped) value. &#10;library IEEE; &#10;use IEEE.STD LOGIC 1164.ALL; &#10;use IEEE.numeric std . all; &#10;v entity red_clk is &#10;port( &#10;clk: in std logic; &#10;clkS10w: out std logic; &#10;SAR out c 1k: out std_logic) &#10;end red clk; &#10;architecture behave of red clk is &#10;-internal signals------------------------- &#10;signal &#10;signal &#10;signal &#10;signal &#10;signal &#10;begin &#10;counter: integer range e to &#10;elapse: integer &#10;1748; &#10;SAR out_cnt : integer range &#10;tic: std logic; &#10;clk_slow_int: std_logic; &#10;1748, &#10;8 to 15 : &#10;process (clk) &#10;begin &#10;if (rising_edge &#10;if(elapse &#10;tic &#10;counter &#10;else &#10;tic &#10;counter &#10;end if; &#10;clkS10w tic; &#10;end if; &#10;end process; &#10;process (clk) &#10;begin &#10;-Basys 3 clcok laet'1Hz (check this) &#10;Slow clock - duration of how 1 SAR bit takes to process &#10;When 1 16-bit cycle is complete &#10;--counter range &#10;-elapse value &#10;-matches the duration of the time I-bit is processed &#10;this pm)cess induces a timer to create a slower &quot;clock&quot; &#10;--modules such as 16-bit SAR &#10;-when elapse value equals counter clock is pulsed high &#10;-reset counter value to a. &#10;else pulse low &#10;-increment counter &#10;--c1kS10w is 1 when tic is one (I-bit vector) &#10;which is used to sequence other &#10;clk)) then &#10;counter) then &#10;counter &#10;if(rising_edge(clk)) then &#10;if (tic &#10;'1') then &#10;if(SAR out_cnt (IS) &#10;--triggers another &quot;clock&quot;/enable signal at the end of a 16-bit cycle of the the SAR module &#10;used in other modules such as the hold register to hold the SAR ouput &#10;-uses tic created from the other process as an enable signal &#10;then &#10;out cnt &#10;SAR out &#10;SAR out &#10;else &#10;SAR out &#10;SAR out &#10;end if; &#10;end if; &#10;end if; &#10;end process; &#10;end behave; &#10;cnt &#10;c 1k &#10;c 1k &#10;cnt &#10;SAR &#10;- -when count up &#10;-increment counter &#10;-when IS SAR out_clk is pulsed &#10;-SAR out clk is set to one and SAR out cnt reset to &#10;&quot;e&quot; &#10;ready for the nexy 16-bit cycle "/>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5342310"/>
                    </a:xfrm>
                    <a:prstGeom prst="rect">
                      <a:avLst/>
                    </a:prstGeom>
                    <a:noFill/>
                    <a:ln>
                      <a:noFill/>
                    </a:ln>
                  </pic:spPr>
                </pic:pic>
              </a:graphicData>
            </a:graphic>
          </wp:inline>
        </w:drawing>
      </w:r>
    </w:p>
    <w:p w:rsidR="00EF00C3" w:rsidRDefault="00EF00C3" w:rsidP="009F51AD">
      <w:pPr>
        <w:rPr>
          <w:rFonts w:ascii="Arial" w:hAnsi="Arial" w:cs="Arial"/>
          <w:i/>
        </w:rPr>
      </w:pPr>
      <w:r>
        <w:rPr>
          <w:rFonts w:ascii="Arial" w:hAnsi="Arial" w:cs="Arial"/>
          <w:i/>
        </w:rPr>
        <w:t>Appendix C: Enable timers VHDL Script</w:t>
      </w:r>
    </w:p>
    <w:p w:rsidR="00EF00C3" w:rsidRDefault="00EF00C3" w:rsidP="009F51AD">
      <w:pPr>
        <w:rPr>
          <w:rFonts w:ascii="Arial" w:hAnsi="Arial" w:cs="Arial"/>
          <w:i/>
        </w:rPr>
      </w:pPr>
    </w:p>
    <w:p w:rsidR="00EF00C3" w:rsidRDefault="00EF00C3" w:rsidP="009F51AD">
      <w:pPr>
        <w:rPr>
          <w:rFonts w:ascii="Arial" w:hAnsi="Arial" w:cs="Arial"/>
          <w:i/>
        </w:rPr>
      </w:pPr>
      <w:r>
        <w:rPr>
          <w:rFonts w:ascii="Calibri" w:hAnsi="Calibri" w:cs="Calibri"/>
          <w:noProof/>
          <w:sz w:val="22"/>
          <w:szCs w:val="22"/>
        </w:rPr>
        <w:lastRenderedPageBreak/>
        <w:drawing>
          <wp:inline distT="0" distB="0" distL="0" distR="0">
            <wp:extent cx="5731510" cy="5139955"/>
            <wp:effectExtent l="0" t="0" r="2540" b="3810"/>
            <wp:docPr id="77" name="Picture 77" descr="Machine generated alternative text:&#10;-buffer for seg_7 output &#10;-This script holds the complete SAR value to pass onto the UART module. &#10;-timed so hold in signal is passed when one complet 16-bit cycle is complete. &#10;4 &#10;library IEEE; &#10;use IEEE.STD LOGIC 1164.ALL; &#10;use IEEE.numeric std . all; &#10;v entity hold block is &#10;port( &#10;hold in: in std logic vector(15 downto e), &#10;E: in std logic; &#10;clk: in std logic; &#10;reset: in std _ logic; &#10;hold_out: out std_10gic_vector(1S downto a)), &#10;end hold block; &#10;architecture hold block behave of hold block is &#10;SAR 16-bit value in &#10;enable &#10;--SAr value out &#10;signal E_prev: std_logic &#10;signal hold reg: std logic_vector(15 &#10;begin &#10;process clk) &#10;begin &#10;if rising_edge(clk) then &#10;Detect rising edge of &#10;if (E &#10;'1' and &#10;prev &#10;hold out hold in; &#10;end if; &#10;enable &#10;downto e); &#10;value of the previous &#10;Temporary register &#10;Store hold in *before* detecting the edge of E &#10;hold_reg hold_in; &#10;then &#10;Capture the correct value immediately &#10;update E _ prev for edge detection &#10;E _ prev E; &#10;end if; &#10;end process; &#10;end hold block behave; &#10;-assign the current enable as the previous for next ite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10;-buffer for seg_7 output &#10;-This script holds the complete SAR value to pass onto the UART module. &#10;-timed so hold in signal is passed when one complet 16-bit cycle is complete. &#10;4 &#10;library IEEE; &#10;use IEEE.STD LOGIC 1164.ALL; &#10;use IEEE.numeric std . all; &#10;v entity hold block is &#10;port( &#10;hold in: in std logic vector(15 downto e), &#10;E: in std logic; &#10;clk: in std logic; &#10;reset: in std _ logic; &#10;hold_out: out std_10gic_vector(1S downto a)), &#10;end hold block; &#10;architecture hold block behave of hold block is &#10;SAR 16-bit value in &#10;enable &#10;--SAr value out &#10;signal E_prev: std_logic &#10;signal hold reg: std logic_vector(15 &#10;begin &#10;process clk) &#10;begin &#10;if rising_edge(clk) then &#10;Detect rising edge of &#10;if (E &#10;'1' and &#10;prev &#10;hold out hold in; &#10;end if; &#10;enable &#10;downto e); &#10;value of the previous &#10;Temporary register &#10;Store hold in *before* detecting the edge of E &#10;hold_reg hold_in; &#10;then &#10;Capture the correct value immediately &#10;update E _ prev for edge detection &#10;E _ prev E; &#10;end if; &#10;end process; &#10;end hold block behave; &#10;-assign the current enable as the previous for next iteration "/>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5139955"/>
                    </a:xfrm>
                    <a:prstGeom prst="rect">
                      <a:avLst/>
                    </a:prstGeom>
                    <a:noFill/>
                    <a:ln>
                      <a:noFill/>
                    </a:ln>
                  </pic:spPr>
                </pic:pic>
              </a:graphicData>
            </a:graphic>
          </wp:inline>
        </w:drawing>
      </w:r>
    </w:p>
    <w:p w:rsidR="00EF00C3" w:rsidRDefault="00EF00C3" w:rsidP="009F51AD">
      <w:pPr>
        <w:rPr>
          <w:rFonts w:ascii="Arial" w:hAnsi="Arial" w:cs="Arial"/>
          <w:i/>
        </w:rPr>
      </w:pPr>
      <w:r>
        <w:rPr>
          <w:rFonts w:ascii="Arial" w:hAnsi="Arial" w:cs="Arial"/>
          <w:i/>
        </w:rPr>
        <w:t>Appendix D: Hold Register VHDL Script</w:t>
      </w:r>
    </w:p>
    <w:p w:rsidR="00EF00C3" w:rsidRDefault="00EF00C3" w:rsidP="009F51AD">
      <w:pPr>
        <w:rPr>
          <w:rFonts w:ascii="Arial" w:hAnsi="Arial" w:cs="Arial"/>
          <w:i/>
        </w:rPr>
      </w:pPr>
    </w:p>
    <w:p w:rsidR="00EF00C3" w:rsidRPr="00315AA7" w:rsidRDefault="00EF00C3" w:rsidP="009F51AD">
      <w:pPr>
        <w:rPr>
          <w:rFonts w:ascii="Arial" w:hAnsi="Arial" w:cs="Arial"/>
          <w:i/>
        </w:rPr>
      </w:pPr>
    </w:p>
    <w:p w:rsidR="009F51AD" w:rsidRDefault="00EF00C3" w:rsidP="00EF00C3">
      <w:r>
        <w:rPr>
          <w:rFonts w:ascii="Calibri" w:hAnsi="Calibri" w:cs="Calibri"/>
          <w:noProof/>
          <w:sz w:val="22"/>
          <w:szCs w:val="22"/>
        </w:rPr>
        <w:lastRenderedPageBreak/>
        <w:drawing>
          <wp:inline distT="0" distB="0" distL="0" distR="0">
            <wp:extent cx="5373615" cy="5106838"/>
            <wp:effectExtent l="0" t="0" r="0" b="0"/>
            <wp:docPr id="78" name="Picture 78" descr="Machine generated alternative text:&#10;-Main 16 Bit SAR ADC &#10;-main VHDL script to control the FPGA SAR ADC components &#10;-Basys 3 board leemHz c 1k speed &#10;-ADC op (ADCout) to be transmitted via UART using a IJART &#10;library IEEE; &#10;use IEEE.STD LOGIC 1164.ALL; &#10;use IEEE.numeric std . all; &#10;entity main _ SAR &#10;port( &#10;comp_ln: &#10;num bit: &#10;reset : &#10;clk: &#10;ADCout : &#10;ADC is &#10;in std logic; &#10;out std_logic; &#10;in std logic; &#10;in std logic; &#10;out std logic_vector(15 downto e), &#10;24 &#10;s c 1k: out std logic; &#10;so_clk: out std logic &#10;end main SAR ADC; &#10;architecture main SAR behave of main SAR ADC is &#10;component SAR 16 bit &#10;port( &#10;comp: in std logic; &#10;clk: in std logic; &#10;Enable: in std logic; &#10;reset: in std _ logic; &#10;SARout : out std logic vector (15 downto e)); &#10;end component; &#10;component hold block &#10;port( &#10;hold in: in std logic_vector(15 downto e) &#10;E: in std _ logic; &#10;c 1k: in std logic; &#10;hold out: out std logic_vector(1S downto 8)), &#10;end component; &#10;component PldN DAC 16bit &#10;port( &#10;module &#10;-SAR module &#10;-result of comparator &#10;-clock &#10;-reset the SAR &#10;-Hold Register module &#10;-PW DAC module &#10;-Enable timers renamed to red/reduced c 1k to stop confuion between it and its signals &#10;SAR in: &#10;in std logic_vector(1S downto 8); &#10;clk: in std logic; &#10;-slow clk &#10;DAC out: out std logic &#10;end component; &#10;component red clk &#10;port( &#10;clk: in std logic; &#10;clkS10w: out std logic; &#10;SAR out c 1k: out std_logic) &#10;end component; &#10;signal slow_clk: std logic &#10;signal SAR out_clk: std logic &#10;signal SAR2DAC: std logic_vector(1S downto 8) &#10;begin &#10;(Ot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hine generated alternative text:&#10;-Main 16 Bit SAR ADC &#10;-main VHDL script to control the FPGA SAR ADC components &#10;-Basys 3 board leemHz c 1k speed &#10;-ADC op (ADCout) to be transmitted via UART using a IJART &#10;library IEEE; &#10;use IEEE.STD LOGIC 1164.ALL; &#10;use IEEE.numeric std . all; &#10;entity main _ SAR &#10;port( &#10;comp_ln: &#10;num bit: &#10;reset : &#10;clk: &#10;ADCout : &#10;ADC is &#10;in std logic; &#10;out std_logic; &#10;in std logic; &#10;in std logic; &#10;out std logic_vector(15 downto e), &#10;24 &#10;s c 1k: out std logic; &#10;so_clk: out std logic &#10;end main SAR ADC; &#10;architecture main SAR behave of main SAR ADC is &#10;component SAR 16 bit &#10;port( &#10;comp: in std logic; &#10;clk: in std logic; &#10;Enable: in std logic; &#10;reset: in std _ logic; &#10;SARout : out std logic vector (15 downto e)); &#10;end component; &#10;component hold block &#10;port( &#10;hold in: in std logic_vector(15 downto e) &#10;E: in std _ logic; &#10;c 1k: in std logic; &#10;hold out: out std logic_vector(1S downto 8)), &#10;end component; &#10;component PldN DAC 16bit &#10;port( &#10;module &#10;-SAR module &#10;-result of comparator &#10;-clock &#10;-reset the SAR &#10;-Hold Register module &#10;-PW DAC module &#10;-Enable timers renamed to red/reduced c 1k to stop confuion between it and its signals &#10;SAR in: &#10;in std logic_vector(1S downto 8); &#10;clk: in std logic; &#10;-slow clk &#10;DAC out: out std logic &#10;end component; &#10;component red clk &#10;port( &#10;clk: in std logic; &#10;clkS10w: out std logic; &#10;SAR out c 1k: out std_logic) &#10;end component; &#10;signal slow_clk: std logic &#10;signal SAR out_clk: std logic &#10;signal SAR2DAC: std logic_vector(1S downto 8) &#10;begin &#10;(Others "/>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379508" cy="5112439"/>
                    </a:xfrm>
                    <a:prstGeom prst="rect">
                      <a:avLst/>
                    </a:prstGeom>
                    <a:noFill/>
                    <a:ln>
                      <a:noFill/>
                    </a:ln>
                  </pic:spPr>
                </pic:pic>
              </a:graphicData>
            </a:graphic>
          </wp:inline>
        </w:drawing>
      </w:r>
    </w:p>
    <w:p w:rsidR="00EF00C3" w:rsidRDefault="00EF00C3" w:rsidP="00EF00C3">
      <w:r>
        <w:rPr>
          <w:rFonts w:ascii="Calibri" w:hAnsi="Calibri" w:cs="Calibri"/>
          <w:noProof/>
          <w:sz w:val="22"/>
          <w:szCs w:val="22"/>
        </w:rPr>
        <w:drawing>
          <wp:inline distT="0" distB="0" distL="0" distR="0">
            <wp:extent cx="5451894" cy="3151847"/>
            <wp:effectExtent l="0" t="0" r="0" b="0"/>
            <wp:docPr id="79" name="Picture 79" descr="Machine generated alternative text:&#10;-port maps- &#10;SAR: SAR 16 bit &#10;port map( &#10;comp &#10;clk &#10;Enable &#10;reset &#10;SARout &#10;slow clock: red &#10;port map( &#10;clk &#10;clk, &#10;slow c 1k, &#10;reset, &#10;SAR2DAC); &#10;clk &#10;clk, &#10;clkS10w slow c 1k, &#10;SAR out_clk SAR_out_c1k); &#10;hold blockl: hold block &#10;port map( &#10;hold &#10;clk &#10;hold &#10;in SAR2DAC, &#10;SAR out clk, &#10;clk, &#10;out ADCout), &#10;-For now this will change &#10;-ADC out to be transmitted to a pehipheral device such as pc via a comms protocol &#10;DAC: DAC 16bit &#10;port map( &#10;SAR in SAR2DAC, &#10;clk slow c 1k, &#10;DAC out num_bit), &#10;s c 1k slow clk; &#10;so c 1k SAR out clk; &#10;end main SAR beha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10;-port maps- &#10;SAR: SAR 16 bit &#10;port map( &#10;comp &#10;clk &#10;Enable &#10;reset &#10;SARout &#10;slow clock: red &#10;port map( &#10;clk &#10;clk, &#10;slow c 1k, &#10;reset, &#10;SAR2DAC); &#10;clk &#10;clk, &#10;clkS10w slow c 1k, &#10;SAR out_clk SAR_out_c1k); &#10;hold blockl: hold block &#10;port map( &#10;hold &#10;clk &#10;hold &#10;in SAR2DAC, &#10;SAR out clk, &#10;clk, &#10;out ADCout), &#10;-For now this will change &#10;-ADC out to be transmitted to a pehipheral device such as pc via a comms protocol &#10;DAC: DAC 16bit &#10;port map( &#10;SAR in SAR2DAC, &#10;clk slow c 1k, &#10;DAC out num_bit), &#10;s c 1k slow clk; &#10;so c 1k SAR out clk; &#10;end main SAR behave; "/>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474096" cy="3164682"/>
                    </a:xfrm>
                    <a:prstGeom prst="rect">
                      <a:avLst/>
                    </a:prstGeom>
                    <a:noFill/>
                    <a:ln>
                      <a:noFill/>
                    </a:ln>
                  </pic:spPr>
                </pic:pic>
              </a:graphicData>
            </a:graphic>
          </wp:inline>
        </w:drawing>
      </w:r>
    </w:p>
    <w:p w:rsidR="00EF00C3" w:rsidRDefault="00EF00C3" w:rsidP="00EF00C3">
      <w:pPr>
        <w:rPr>
          <w:rFonts w:ascii="Arial" w:hAnsi="Arial" w:cs="Arial"/>
          <w:i/>
        </w:rPr>
      </w:pPr>
      <w:r>
        <w:rPr>
          <w:rFonts w:ascii="Arial" w:hAnsi="Arial" w:cs="Arial"/>
          <w:i/>
        </w:rPr>
        <w:t>Appendix E: SAR Top Module VHDL Script</w:t>
      </w:r>
    </w:p>
    <w:p w:rsidR="00EF00C3" w:rsidRDefault="00EF00C3" w:rsidP="00EF00C3">
      <w:pPr>
        <w:rPr>
          <w:rFonts w:ascii="Arial" w:hAnsi="Arial" w:cs="Arial"/>
          <w:i/>
        </w:rPr>
      </w:pPr>
    </w:p>
    <w:p w:rsidR="00EF00C3" w:rsidRDefault="00EF00C3" w:rsidP="00EF00C3">
      <w:pPr>
        <w:rPr>
          <w:rFonts w:ascii="Arial" w:hAnsi="Arial" w:cs="Arial"/>
          <w:i/>
        </w:rPr>
      </w:pPr>
    </w:p>
    <w:p w:rsidR="00EF00C3" w:rsidRDefault="00EF00C3" w:rsidP="00EF00C3">
      <w:pPr>
        <w:rPr>
          <w:rFonts w:ascii="Arial" w:hAnsi="Arial" w:cs="Arial"/>
          <w:i/>
        </w:rPr>
      </w:pPr>
      <w:r>
        <w:rPr>
          <w:rFonts w:ascii="Calibri" w:hAnsi="Calibri" w:cs="Calibri"/>
          <w:noProof/>
          <w:sz w:val="22"/>
          <w:szCs w:val="22"/>
        </w:rPr>
        <w:lastRenderedPageBreak/>
        <w:drawing>
          <wp:inline distT="0" distB="0" distL="0" distR="0">
            <wp:extent cx="5731510" cy="3217524"/>
            <wp:effectExtent l="0" t="0" r="2540" b="2540"/>
            <wp:docPr id="82" name="Picture 82" descr="Machine generated alternative text:&#10;4 &#10;-UART module tx &#10;library IEEE; &#10;use IEEE. std logic _1164. all &#10;use IEEE.numeric std . all; &#10;entity WART tx_ctrl is &#10;generic(baud &#10;integer &#10;1152ee) ; - ; - -192ee),• &#10;-data speed, &#10;this will likely need to be higher for the actual SAR &#10;port( &#10;send: &#10;clk: &#10;data: &#10;ready : &#10;in std logic; &#10;in std logic; &#10;in std logic_vector(7 downto e) &#10;out std logic; &#10;uart_tx: out std_logic &#10;end UART tx ctrl; &#10;architecture behavioral &#10;constant baud timer: &#10;constant bit index max: &#10;of UART tx ctrl is &#10;integer &#10;integer &#10;type state_type is (ROY, LOAD BIT, &#10;leeeoøeoe/baud ; &#10;SEND BIT) &#10;-internal signals-------------------------- &#10;signal &#10;signal &#10;signal &#10;signal &#10;signal &#10;signal &#10;state : &#10;timer: &#10;txData : &#10;bitlndex: &#10;txBit: &#10;UART tic: &#10;state _ type &#10;i nteger &#10;std downto a) &#10;integer range e to bit index_max &#10;std logic &#10;std logic; &#10;-sets the baud rate relative to the Basys leer•yz clock &#10;bit size of UART message data (8), finish &#10;-assign different states &#10;-adjust as necessary &#10;-slower clock (115.2KHz to match baud 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10;4 &#10;-UART module tx &#10;library IEEE; &#10;use IEEE. std logic _1164. all &#10;use IEEE.numeric std . all; &#10;entity WART tx_ctrl is &#10;generic(baud &#10;integer &#10;1152ee) ; - ; - -192ee),• &#10;-data speed, &#10;this will likely need to be higher for the actual SAR &#10;port( &#10;send: &#10;clk: &#10;data: &#10;ready : &#10;in std logic; &#10;in std logic; &#10;in std logic_vector(7 downto e) &#10;out std logic; &#10;uart_tx: out std_logic &#10;end UART tx ctrl; &#10;architecture behavioral &#10;constant baud timer: &#10;constant bit index max: &#10;of UART tx ctrl is &#10;integer &#10;integer &#10;type state_type is (ROY, LOAD BIT, &#10;leeeoøeoe/baud ; &#10;SEND BIT) &#10;-internal signals-------------------------- &#10;signal &#10;signal &#10;signal &#10;signal &#10;signal &#10;signal &#10;state : &#10;timer: &#10;txData : &#10;bitlndex: &#10;txBit: &#10;UART tic: &#10;state _ type &#10;i nteger &#10;std downto a) &#10;integer range e to bit index_max &#10;std logic &#10;std logic; &#10;-sets the baud rate relative to the Basys leer•yz clock &#10;bit size of UART message data (8), finish &#10;-assign different states &#10;-adjust as necessary &#10;-slower clock (115.2KHz to match baud rate) "/>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1510" cy="3217524"/>
                    </a:xfrm>
                    <a:prstGeom prst="rect">
                      <a:avLst/>
                    </a:prstGeom>
                    <a:noFill/>
                    <a:ln>
                      <a:noFill/>
                    </a:ln>
                  </pic:spPr>
                </pic:pic>
              </a:graphicData>
            </a:graphic>
          </wp:inline>
        </w:drawing>
      </w:r>
    </w:p>
    <w:p w:rsidR="00EF00C3" w:rsidRDefault="00EF00C3" w:rsidP="00EF00C3">
      <w:pPr>
        <w:rPr>
          <w:rFonts w:ascii="Arial" w:hAnsi="Arial" w:cs="Arial"/>
          <w:i/>
        </w:rPr>
      </w:pPr>
      <w:r>
        <w:rPr>
          <w:rFonts w:ascii="Calibri" w:hAnsi="Calibri" w:cs="Calibri"/>
          <w:noProof/>
          <w:sz w:val="22"/>
          <w:szCs w:val="22"/>
        </w:rPr>
        <w:drawing>
          <wp:inline distT="0" distB="0" distL="0" distR="0">
            <wp:extent cx="5731510" cy="4134929"/>
            <wp:effectExtent l="0" t="0" r="2540" b="0"/>
            <wp:docPr id="83" name="Picture 83" descr="Machine generated alternative text:&#10;34 &#10;begin &#10;process clk) &#10;begin &#10;if(rising_edge(clk)) then &#10;case state is &#10;when ROY &#10;if (send &#10;txData &#10;state &lt;— &#10;end if; &#10;timer &lt; &#10;bitlndex &lt; &#10;txBit &lt; &#10;when LOAD BIT &#10;then &#10;'1' &amp; data &amp; &#10;LOAD BIT; &#10;state SEND BIT; &#10;bitlndex bitlndex + 1; &#10;txBit txData(bitIndex); &#10;when SEND BIT &#10;if(timer &#10;baud_timer) then &#10;- -on every clockk pulse &#10;-state is &#10;-when send flag is high ready for next IJART data &#10;-put data into UART format &#10;--go to next state &quot;LOAD BIT&quot; &#10;-reset timer &#10;-reset bitlndex &#10;-reset txBit ready for next UART stream (starts with &#10;- -go to next state SEND BIT &#10;-increment bitlndex to send next bit in UAT stream &#10;-assign bit ready to be sent &#10;-Baud rate elsapsed &#10;timer e; &#10;if(bitlndex &#10;state &#10;else &#10;state &#10;bit index max) then &#10;RDY,• &#10;LOAD BIT; &#10;end if; &#10;else &#10;timer &#10;end if; &#10;timer +1; &#10;end case; &#10;end if; &#10;end process; &#10;uart tx txBit; &#10;ready &lt; &#10;'1' when (state = &#10;end behavioral; &#10;ROY) else &#10;- -go to ROY state &#10;- -go to LOAD BIT state &#10;-increment timer &#10;-send bit &#10;--ready flag is high go to RDY st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hine generated alternative text:&#10;34 &#10;begin &#10;process clk) &#10;begin &#10;if(rising_edge(clk)) then &#10;case state is &#10;when ROY &#10;if (send &#10;txData &#10;state &lt;— &#10;end if; &#10;timer &lt; &#10;bitlndex &lt; &#10;txBit &lt; &#10;when LOAD BIT &#10;then &#10;'1' &amp; data &amp; &#10;LOAD BIT; &#10;state SEND BIT; &#10;bitlndex bitlndex + 1; &#10;txBit txData(bitIndex); &#10;when SEND BIT &#10;if(timer &#10;baud_timer) then &#10;- -on every clockk pulse &#10;-state is &#10;-when send flag is high ready for next IJART data &#10;-put data into UART format &#10;--go to next state &quot;LOAD BIT&quot; &#10;-reset timer &#10;-reset bitlndex &#10;-reset txBit ready for next UART stream (starts with &#10;- -go to next state SEND BIT &#10;-increment bitlndex to send next bit in UAT stream &#10;-assign bit ready to be sent &#10;-Baud rate elsapsed &#10;timer e; &#10;if(bitlndex &#10;state &#10;else &#10;state &#10;bit index max) then &#10;RDY,• &#10;LOAD BIT; &#10;end if; &#10;else &#10;timer &#10;end if; &#10;timer +1; &#10;end case; &#10;end if; &#10;end process; &#10;uart tx txBit; &#10;ready &lt; &#10;'1' when (state = &#10;end behavioral; &#10;ROY) else &#10;- -go to ROY state &#10;- -go to LOAD BIT state &#10;-increment timer &#10;-send bit &#10;--ready flag is high go to RDY state "/>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1510" cy="4134929"/>
                    </a:xfrm>
                    <a:prstGeom prst="rect">
                      <a:avLst/>
                    </a:prstGeom>
                    <a:noFill/>
                    <a:ln>
                      <a:noFill/>
                    </a:ln>
                  </pic:spPr>
                </pic:pic>
              </a:graphicData>
            </a:graphic>
          </wp:inline>
        </w:drawing>
      </w:r>
    </w:p>
    <w:p w:rsidR="00EF00C3" w:rsidRDefault="00EF00C3" w:rsidP="00EF00C3">
      <w:pPr>
        <w:rPr>
          <w:rFonts w:ascii="Arial" w:hAnsi="Arial" w:cs="Arial"/>
          <w:i/>
        </w:rPr>
      </w:pPr>
      <w:r>
        <w:rPr>
          <w:rFonts w:ascii="Arial" w:hAnsi="Arial" w:cs="Arial"/>
          <w:i/>
        </w:rPr>
        <w:t>Appendix F: UART transmission lower module VHDL script</w:t>
      </w:r>
    </w:p>
    <w:p w:rsidR="00EF00C3" w:rsidRDefault="00EF00C3" w:rsidP="00EF00C3">
      <w:pPr>
        <w:rPr>
          <w:rFonts w:ascii="Arial" w:hAnsi="Arial" w:cs="Arial"/>
          <w:i/>
        </w:rPr>
      </w:pPr>
    </w:p>
    <w:p w:rsidR="00EF00C3" w:rsidRDefault="00EF00C3" w:rsidP="00EF00C3">
      <w:pPr>
        <w:rPr>
          <w:rFonts w:ascii="Arial" w:hAnsi="Arial" w:cs="Arial"/>
          <w:i/>
        </w:rPr>
      </w:pPr>
      <w:r>
        <w:rPr>
          <w:rFonts w:ascii="Calibri" w:hAnsi="Calibri" w:cs="Calibri"/>
          <w:noProof/>
          <w:sz w:val="22"/>
          <w:szCs w:val="22"/>
        </w:rPr>
        <w:lastRenderedPageBreak/>
        <w:drawing>
          <wp:inline distT="0" distB="0" distL="0" distR="0">
            <wp:extent cx="4019909" cy="5563660"/>
            <wp:effectExtent l="0" t="0" r="0" b="0"/>
            <wp:docPr id="84" name="Picture 84" descr="Machine generated alternative text:&#10;-UART top module &#10;-Will format the SAR 16 bit output bus into 2x 8 bit for serial UART transmission &#10;library IEEE; &#10;use IEEE. std logic _1164. all &#10;use IEEE.numeric std . all; &#10;entity WART top_tx is &#10;port( &#10;SAR result: in &#10;std logic_vector(15 downto e) &#10;clk: in std logic; &#10;reset: in std _ logic; &#10;RsTx: out std logic; &#10;s c 1k: in std _ logic; &#10;so_clk: in std logic) &#10;end UART top_tx; &#10;architecture behave of UART_top_tx is &#10;(others=&gt; &#10;signal &#10;signal &#10;signal &#10;signal &#10;signal &#10;signal &#10;signal &#10;signal &#10;signal &#10;signal &#10;signal &#10;MSBs: std logic_vector(7 downto 8): &#10;LSBs: std logic vector(7 downto 8): &#10;SAR clk: std logic &#10;(others &#10;(others &#10;UART in: std logic vector(7 downto a): &#10;(others &#10;next_byte: std_logic &#10;UART send: std logic; &#10;UART tic: std logic; &#10;SAR: std logic_vector(1S downto 8) &#10;UART_pick clk: std logic; &#10;count: integer range a to 7; &#10;count_max: integer &#10;component UART tx_ctrl &#10;generic(baud &#10;integer) ; &#10;-UART tx_component &#10;port( &#10;send : &#10;c 1k: &#10;data: &#10;ready : &#10;in std logic; &#10;in std logic; &#10;in std logic_vector(7 downto 8); &#10;out std logic; &#10;uart_tx: out std_logic &#10;end component; &#10;begin &#10;UART: IJART tx ctrl &#10;generic map(baud &#10;115288) &#10;port map( &#10;send WART send, &#10;c 1k c 1k, &#10;data WART in, &#10;ready next_byte, &#10;uart_tx RsTx); &#10;format_8 bit: process(clk) &#10;begin &#10;-port map of the UART_tx_modu1e &#10;not defined yet &#10;-most sig Byte of SAR_op &#10;-Least sig Byte of SAR_op &#10;end &#10;if(rising_edge &#10;if(so c 1k &#10;MSBs &lt; &#10;LSBs &lt; &#10;end if; &#10;end if; &#10;process; &#10;clk)) then &#10;'1') then &#10;SAR result(1S downto 8); &#10;SAR result(7 downto 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10;-UART top module &#10;-Will format the SAR 16 bit output bus into 2x 8 bit for serial UART transmission &#10;library IEEE; &#10;use IEEE. std logic _1164. all &#10;use IEEE.numeric std . all; &#10;entity WART top_tx is &#10;port( &#10;SAR result: in &#10;std logic_vector(15 downto e) &#10;clk: in std logic; &#10;reset: in std _ logic; &#10;RsTx: out std logic; &#10;s c 1k: in std _ logic; &#10;so_clk: in std logic) &#10;end UART top_tx; &#10;architecture behave of UART_top_tx is &#10;(others=&gt; &#10;signal &#10;signal &#10;signal &#10;signal &#10;signal &#10;signal &#10;signal &#10;signal &#10;signal &#10;signal &#10;signal &#10;MSBs: std logic_vector(7 downto 8): &#10;LSBs: std logic vector(7 downto 8): &#10;SAR clk: std logic &#10;(others &#10;(others &#10;UART in: std logic vector(7 downto a): &#10;(others &#10;next_byte: std_logic &#10;UART send: std logic; &#10;UART tic: std logic; &#10;SAR: std logic_vector(1S downto 8) &#10;UART_pick clk: std logic; &#10;count: integer range a to 7; &#10;count_max: integer &#10;component UART tx_ctrl &#10;generic(baud &#10;integer) ; &#10;-UART tx_component &#10;port( &#10;send : &#10;c 1k: &#10;data: &#10;ready : &#10;in std logic; &#10;in std logic; &#10;in std logic_vector(7 downto 8); &#10;out std logic; &#10;uart_tx: out std_logic &#10;end component; &#10;begin &#10;UART: IJART tx ctrl &#10;generic map(baud &#10;115288) &#10;port map( &#10;send WART send, &#10;c 1k c 1k, &#10;data WART in, &#10;ready next_byte, &#10;uart_tx RsTx); &#10;format_8 bit: process(clk) &#10;begin &#10;-port map of the UART_tx_modu1e &#10;not defined yet &#10;-most sig Byte of SAR_op &#10;-Least sig Byte of SAR_op &#10;end &#10;if(rising_edge &#10;if(so c 1k &#10;MSBs &lt; &#10;LSBs &lt; &#10;end if; &#10;end if; &#10;process; &#10;clk)) then &#10;'1') then &#10;SAR result(1S downto 8); &#10;SAR result(7 downto 8); "/>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030373" cy="5578142"/>
                    </a:xfrm>
                    <a:prstGeom prst="rect">
                      <a:avLst/>
                    </a:prstGeom>
                    <a:noFill/>
                    <a:ln>
                      <a:noFill/>
                    </a:ln>
                  </pic:spPr>
                </pic:pic>
              </a:graphicData>
            </a:graphic>
          </wp:inline>
        </w:drawing>
      </w:r>
    </w:p>
    <w:p w:rsidR="00EF00C3" w:rsidRPr="00EF00C3" w:rsidRDefault="00EF00C3" w:rsidP="00EF00C3">
      <w:pPr>
        <w:rPr>
          <w:rFonts w:ascii="Arial" w:hAnsi="Arial" w:cs="Arial"/>
          <w:i/>
        </w:rPr>
      </w:pPr>
      <w:r>
        <w:rPr>
          <w:rFonts w:ascii="Calibri" w:hAnsi="Calibri" w:cs="Calibri"/>
          <w:noProof/>
          <w:sz w:val="22"/>
          <w:szCs w:val="22"/>
        </w:rPr>
        <w:drawing>
          <wp:inline distT="0" distB="0" distL="0" distR="0">
            <wp:extent cx="4192438" cy="2687579"/>
            <wp:effectExtent l="0" t="0" r="0" b="0"/>
            <wp:docPr id="85" name="Picture 85" descr="Machine generated alternative text:&#10;process (clk) &#10;begin &#10;if(rising_edge(clk)) then &#10;if(s_clk &#10;'1') then &#10;count count +1; &#10;if(count = count_max) then &#10;count e; &#10;else &#10;end if; &#10;if(UART_pick clk &#10;'1') then &#10;if(UART in &#10;LSBs) then &#10;-enable signal &#10;- -when enable is high select &quot;ISB &#10;-else select the LSB &#10;UART &#10;else &#10;IJART in &lt; &#10;end if; &#10;end if; &#10;end if; &#10;end if; &#10;end process; &#10;UART send &#10;end behave; &#10;in msgs•, &#10;LSB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hine generated alternative text:&#10;process (clk) &#10;begin &#10;if(rising_edge(clk)) then &#10;if(s_clk &#10;'1') then &#10;count count +1; &#10;if(count = count_max) then &#10;count e; &#10;else &#10;end if; &#10;if(UART_pick clk &#10;'1') then &#10;if(UART in &#10;LSBs) then &#10;-enable signal &#10;- -when enable is high select &quot;ISB &#10;-else select the LSB &#10;UART &#10;else &#10;IJART in &lt; &#10;end if; &#10;end if; &#10;end if; &#10;end if; &#10;end process; &#10;UART send &#10;end behave; &#10;in msgs•, &#10;LSBs; "/>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229125" cy="2711097"/>
                    </a:xfrm>
                    <a:prstGeom prst="rect">
                      <a:avLst/>
                    </a:prstGeom>
                    <a:noFill/>
                    <a:ln>
                      <a:noFill/>
                    </a:ln>
                  </pic:spPr>
                </pic:pic>
              </a:graphicData>
            </a:graphic>
          </wp:inline>
        </w:drawing>
      </w:r>
    </w:p>
    <w:p w:rsidR="00EF00C3" w:rsidRDefault="00EF00C3" w:rsidP="00EF00C3">
      <w:pPr>
        <w:rPr>
          <w:rFonts w:ascii="Arial" w:hAnsi="Arial" w:cs="Arial"/>
          <w:i/>
        </w:rPr>
      </w:pPr>
      <w:r>
        <w:rPr>
          <w:rFonts w:ascii="Arial" w:hAnsi="Arial" w:cs="Arial"/>
          <w:i/>
        </w:rPr>
        <w:t>Appendix G: UART Top Module VHDL Script</w:t>
      </w:r>
    </w:p>
    <w:p w:rsidR="00EF00C3" w:rsidRDefault="00EF00C3" w:rsidP="00EF00C3">
      <w:pPr>
        <w:rPr>
          <w:rFonts w:ascii="Arial" w:hAnsi="Arial" w:cs="Arial"/>
          <w:i/>
        </w:rPr>
      </w:pPr>
    </w:p>
    <w:p w:rsidR="00EF00C3" w:rsidRDefault="00EF00C3" w:rsidP="00EF00C3">
      <w:pPr>
        <w:rPr>
          <w:rFonts w:ascii="Arial" w:hAnsi="Arial" w:cs="Arial"/>
          <w:i/>
        </w:rPr>
      </w:pPr>
    </w:p>
    <w:p w:rsidR="00EF00C3" w:rsidRDefault="00EF00C3" w:rsidP="00EF00C3">
      <w:pPr>
        <w:rPr>
          <w:rFonts w:ascii="Arial" w:hAnsi="Arial" w:cs="Arial"/>
          <w:i/>
        </w:rPr>
      </w:pPr>
      <w:r>
        <w:rPr>
          <w:rFonts w:ascii="Calibri" w:hAnsi="Calibri" w:cs="Calibri"/>
          <w:noProof/>
          <w:sz w:val="22"/>
          <w:szCs w:val="22"/>
        </w:rPr>
        <w:lastRenderedPageBreak/>
        <w:drawing>
          <wp:inline distT="0" distB="0" distL="0" distR="0">
            <wp:extent cx="5731510" cy="5908259"/>
            <wp:effectExtent l="0" t="0" r="2540" b="0"/>
            <wp:docPr id="86" name="Picture 86" descr="Machine generated alternative text:&#10;library IEEE; &#10;use IEEE. std logic _1164. all • &#10;use IEEE.numeric std . all; &#10;v entity ROM sine is &#10;port( &#10;clk: in std logic; &#10;ROM address: in std logic _ vector(S downto 8) &#10;ROM data: out std_10gic_vector(1S downto a) &#10;end ROM sine; &#10;architecture behave of ROM sine is &#10;&quot;eeaøea&quot; ; &#10;(others &#10;ROM Values corrspond to 63 sine wave values outputted from Matlab script there are 63 points so one point will out put &#10;-Not a perfect sine wave : ( &#10;begin &#10;with ROM address select &#10;ROM data &#10;&quot;818188181ee8111€&quot; &#10;&quot; lei8eeaeea1 &quot; &#10;&quot;ealla€lleeeaelae•• &#10;&quot; eellelleeal &quot; &#10;&quot;ea€lleel€llaelae•• &#10;&quot; eaeealee€leaeldl &quot; &#10;&quot; eaeeaeellellelae•• &#10;&quot; eaeeaeeeeeeallae•• &#10;&quot; eaeea&amp;ll€eeleeae•• &#10;&quot; eaeel€ldlelaeeal &quot; &#10;&quot; ea€laeeeeeeaelll &quot; &#10;&quot; ea8181188111eea1&quot; &#10;&quot; ea&amp;lllellleallae•• &#10;&quot; ealll€eelleaell€&quot; &#10;&quot;dl€ea€ll€eelldl€&quot; &#10;&quot;81811ee1ee1ae11€&quot; &#10;&quot; el 1881ee1e1ae11€&quot; &#10;&quot;dlllaeeeueleeae•• &#10;&quot; el 111 leeeeeaelll &quot; &#10;&quot;18818811ee1aee1€&quot; &#10;&quot; 118181e1eee1e1ae•• &#10;&quot; 118118118181ee11&quot; &#10;&quot;11 leaeeeleeallae•• &#10;&quot;11 lealeelellelae•• &#10;&quot;11 Idleellelaeel€&quot;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quot;eaeeae•• , &#10;&quot; eaeeal &quot; , &#10;&quot; eaeel€&quot; , &#10;&quot; eaeell &quot; , &#10;&quot;ea€lae•• , &#10;&quot;ea€181&quot; , &#10;&quot;ea€ll€&quot; , &#10;&quot;ealeae•• , &#10;&quot; ealeal &quot; , &#10;&quot; ealel€&quot; , &#10;&quot; ealell&quot; , &#10;&quot;eallae•• , &#10;&quot; ea1181&quot; , &#10;&quot;81€eae•• , &#10;&quot; el€eal &quot; , &#10;&quot;31 eel€&quot; , &#10;&quot; eleell&quot; , &#10;&quot;818188&quot; , &#10;&quot;818118&quot; , &#10;&quot;818111&quot; , &#10;&quot;dlleae•• , &#10;&quot;dlleal&quot; , &#10;&quot;311e1€&quot; , &#10;&quot;311e11&quot; , &#10;&quot;311188&quot; , &#10;&quot;811181&quot;, &#10;&quot;laeea€&quot; , &#10;&quot; laeeal &quot; , &#10;&quot;laeel€&quot; , &#10;&quot;laeell&quot; , &#10;&quot;188188&quot; , &#10;&quot;188181 &quot; , &#10;&quot;188118&quot; , &#10;&quot;188111&quot; , &#10;&quot;181eae•• , &#10;&quot; ldleal &quot; , &#10;&quot;181e1€&quot; , &#10;&quot;181e11&quot; , &#10;&quot;181188&quot; , &#10;&quot;181181&quot; , &#10;&quot;181118&quot;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hine generated alternative text:&#10;library IEEE; &#10;use IEEE. std logic _1164. all • &#10;use IEEE.numeric std . all; &#10;v entity ROM sine is &#10;port( &#10;clk: in std logic; &#10;ROM address: in std logic _ vector(S downto 8) &#10;ROM data: out std_10gic_vector(1S downto a) &#10;end ROM sine; &#10;architecture behave of ROM sine is &#10;&quot;eeaøea&quot; ; &#10;(others &#10;ROM Values corrspond to 63 sine wave values outputted from Matlab script there are 63 points so one point will out put &#10;-Not a perfect sine wave : ( &#10;begin &#10;with ROM address select &#10;ROM data &#10;&quot;818188181ee8111€&quot; &#10;&quot; lei8eeaeea1 &quot; &#10;&quot;ealla€lleeeaelae•• &#10;&quot; eellelleeal &quot; &#10;&quot;ea€lleel€llaelae•• &#10;&quot; eaeealee€leaeldl &quot; &#10;&quot; eaeeaeellellelae•• &#10;&quot; eaeeaeeeeeeallae•• &#10;&quot; eaeea&amp;ll€eeleeae•• &#10;&quot; eaeel€ldlelaeeal &quot; &#10;&quot; ea€laeeeeeeaelll &quot; &#10;&quot; ea8181188111eea1&quot; &#10;&quot; ea&amp;lllellleallae•• &#10;&quot; ealll€eelleaell€&quot; &#10;&quot;dl€ea€ll€eelldl€&quot; &#10;&quot;81811ee1ee1ae11€&quot; &#10;&quot; el 1881ee1e1ae11€&quot; &#10;&quot;dlllaeeeueleeae•• &#10;&quot; el 111 leeeeeaelll &quot; &#10;&quot;18818811ee1aee1€&quot; &#10;&quot; 118181e1eee1e1ae•• &#10;&quot; 118118118181ee11&quot; &#10;&quot;11 leaeeeleeallae•• &#10;&quot;11 lealeelellelae•• &#10;&quot;11 Idleellelaeel€&quot;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when &#10;&quot;eaeeae•• , &#10;&quot; eaeeal &quot; , &#10;&quot; eaeel€&quot; , &#10;&quot; eaeell &quot; , &#10;&quot;ea€lae•• , &#10;&quot;ea€181&quot; , &#10;&quot;ea€ll€&quot; , &#10;&quot;ealeae•• , &#10;&quot; ealeal &quot; , &#10;&quot; ealel€&quot; , &#10;&quot; ealell&quot; , &#10;&quot;eallae•• , &#10;&quot; ea1181&quot; , &#10;&quot;81€eae•• , &#10;&quot; el€eal &quot; , &#10;&quot;31 eel€&quot; , &#10;&quot; eleell&quot; , &#10;&quot;818188&quot; , &#10;&quot;818118&quot; , &#10;&quot;818111&quot; , &#10;&quot;dlleae•• , &#10;&quot;dlleal&quot; , &#10;&quot;311e1€&quot; , &#10;&quot;311e11&quot; , &#10;&quot;311188&quot; , &#10;&quot;811181&quot;, &#10;&quot;laeea€&quot; , &#10;&quot; laeeal &quot; , &#10;&quot;laeel€&quot; , &#10;&quot;laeell&quot; , &#10;&quot;188188&quot; , &#10;&quot;188181 &quot; , &#10;&quot;188118&quot; , &#10;&quot;188111&quot; , &#10;&quot;181eae•• , &#10;&quot; ldleal &quot; , &#10;&quot;181e1€&quot; , &#10;&quot;181e11&quot; , &#10;&quot;181188&quot; , &#10;&quot;181181&quot; , &#10;&quot;181118&quot; , "/>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31510" cy="5908259"/>
                    </a:xfrm>
                    <a:prstGeom prst="rect">
                      <a:avLst/>
                    </a:prstGeom>
                    <a:noFill/>
                    <a:ln>
                      <a:noFill/>
                    </a:ln>
                  </pic:spPr>
                </pic:pic>
              </a:graphicData>
            </a:graphic>
          </wp:inline>
        </w:drawing>
      </w:r>
    </w:p>
    <w:p w:rsidR="00EF00C3" w:rsidRDefault="00EF00C3" w:rsidP="00EF00C3">
      <w:pPr>
        <w:rPr>
          <w:rFonts w:ascii="Arial" w:hAnsi="Arial" w:cs="Arial"/>
          <w:i/>
        </w:rPr>
      </w:pPr>
      <w:r>
        <w:rPr>
          <w:rFonts w:ascii="Arial" w:hAnsi="Arial" w:cs="Arial"/>
          <w:i/>
        </w:rPr>
        <w:t>Appendix H: ROM Sine wave VHDL script</w:t>
      </w:r>
    </w:p>
    <w:p w:rsidR="00EF00C3" w:rsidRDefault="00EF00C3" w:rsidP="00EF00C3">
      <w:pPr>
        <w:rPr>
          <w:rFonts w:ascii="Arial" w:hAnsi="Arial" w:cs="Arial"/>
          <w:i/>
        </w:rPr>
      </w:pPr>
    </w:p>
    <w:p w:rsidR="00EF00C3" w:rsidRDefault="0006158A" w:rsidP="00EF00C3">
      <w:pPr>
        <w:rPr>
          <w:rFonts w:ascii="Arial" w:hAnsi="Arial" w:cs="Arial"/>
          <w:i/>
        </w:rPr>
      </w:pPr>
      <w:r>
        <w:rPr>
          <w:rFonts w:ascii="Calibri" w:hAnsi="Calibri" w:cs="Calibri"/>
          <w:noProof/>
          <w:sz w:val="22"/>
          <w:szCs w:val="22"/>
        </w:rPr>
        <w:lastRenderedPageBreak/>
        <w:drawing>
          <wp:inline distT="0" distB="0" distL="0" distR="0">
            <wp:extent cx="5731510" cy="3651273"/>
            <wp:effectExtent l="0" t="0" r="2540" b="6350"/>
            <wp:docPr id="87" name="Picture 87" descr="Machine generated alternative text:&#10;-UART top module testbench &#10;To test the the UART module to ensure its proper operation in simulation &#10;library IEEE; &#10;use IEEE. std logic _1164. all &#10;4 &#10;use IEEE.numeric std . all; &#10;entity WART top_tx_tb is &#10;-constants-------------------------- &#10;end UART top &#10;architecture &#10;---- -entity &#10;signal &#10;signal &#10;signal &#10;signal &#10;tx tb; &#10;behave_tb of UART_top tx_tb is &#10;signals- &#10;SAR result: &#10;c 1k: &#10;std &#10;reset: std &#10;RsTx: std &#10;std logic vector(15 downto e) &#10;logic ; &#10;logic ; &#10;logic ; &#10;logic &#10;-internal signals--- &#10;signal SAR clk: std &#10;constant clockPeriod: time . &#10;-components- &#10;-UART top module &#10;component UART top_tx &#10;port( &#10;lens; &#10;-Basys 3 clock speed &#10;SAR_resu1t: in std _ logic vector (IS downto e) &#10;c 1k: in std logic; &#10;reset: in std_logic; &#10;RsTx: out std logic) &#10;end component; &#10;begin &#10;--top_module port map-- &#10;module : UART_top_tx &#10;port map( &#10;SAR result &#10;SAR result, &#10;c 1k c 1k, &#10;reset reset, &#10;RsTx RsTx); &#10;-clock pulse generation- &#10;clock _ process: process &#10;begin &#10;while true loop &#10;c 1k &lt; &#10;wait for clockPeriod/2; &#10;c 1k &#10;wait for clockPeriod/2; &#10;end loop; &#10;wait for 208ens; &#10;end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10;-UART top module testbench &#10;To test the the UART module to ensure its proper operation in simulation &#10;library IEEE; &#10;use IEEE. std logic _1164. all &#10;4 &#10;use IEEE.numeric std . all; &#10;entity WART top_tx_tb is &#10;-constants-------------------------- &#10;end UART top &#10;architecture &#10;---- -entity &#10;signal &#10;signal &#10;signal &#10;signal &#10;tx tb; &#10;behave_tb of UART_top tx_tb is &#10;signals- &#10;SAR result: &#10;c 1k: &#10;std &#10;reset: std &#10;RsTx: std &#10;std logic vector(15 downto e) &#10;logic ; &#10;logic ; &#10;logic ; &#10;logic &#10;-internal signals--- &#10;signal SAR clk: std &#10;constant clockPeriod: time . &#10;-components- &#10;-UART top module &#10;component UART top_tx &#10;port( &#10;lens; &#10;-Basys 3 clock speed &#10;SAR_resu1t: in std _ logic vector (IS downto e) &#10;c 1k: in std logic; &#10;reset: in std_logic; &#10;RsTx: out std logic) &#10;end component; &#10;begin &#10;--top_module port map-- &#10;module : UART_top_tx &#10;port map( &#10;SAR result &#10;SAR result, &#10;c 1k c 1k, &#10;reset reset, &#10;RsTx RsTx); &#10;-clock pulse generation- &#10;clock _ process: process &#10;begin &#10;while true loop &#10;c 1k &lt; &#10;wait for clockPeriod/2; &#10;c 1k &#10;wait for clockPeriod/2; &#10;end loop; &#10;wait for 208ens; &#10;end process; "/>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3651273"/>
                    </a:xfrm>
                    <a:prstGeom prst="rect">
                      <a:avLst/>
                    </a:prstGeom>
                    <a:noFill/>
                    <a:ln>
                      <a:noFill/>
                    </a:ln>
                  </pic:spPr>
                </pic:pic>
              </a:graphicData>
            </a:graphic>
          </wp:inline>
        </w:drawing>
      </w:r>
    </w:p>
    <w:p w:rsidR="0006158A" w:rsidRDefault="0006158A" w:rsidP="00EF00C3">
      <w:pPr>
        <w:rPr>
          <w:rFonts w:ascii="Arial" w:hAnsi="Arial" w:cs="Arial"/>
          <w:i/>
        </w:rPr>
      </w:pPr>
      <w:r>
        <w:rPr>
          <w:rFonts w:ascii="Calibri" w:hAnsi="Calibri" w:cs="Calibri"/>
          <w:noProof/>
          <w:sz w:val="22"/>
          <w:szCs w:val="22"/>
        </w:rPr>
        <w:drawing>
          <wp:inline distT="0" distB="0" distL="0" distR="0">
            <wp:extent cx="5408762" cy="1611432"/>
            <wp:effectExtent l="0" t="0" r="1905" b="8255"/>
            <wp:docPr id="88" name="Picture 88" descr="Machine generated alternative text:&#10;-simulation--------------------------- &#10;slm: process &#10;begin &#10;SAR clk &lt; &#10;SAR result &lt; &#10;x&quot;f234&quot; , &#10;wait for Ims; &#10;x&quot;fS5f&quot; ; &#10;SAR &#10;wait for Ims; &#10;SAR result &lt; &#10;x&quot;faaf , &#10;wait for Ims; &#10;report(&quot;end simulation&quot;) &#10;wait; &#10;end process; &#10;end behave t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10;-simulation--------------------------- &#10;slm: process &#10;begin &#10;SAR clk &lt; &#10;SAR result &lt; &#10;x&quot;f234&quot; , &#10;wait for Ims; &#10;x&quot;fS5f&quot; ; &#10;SAR &#10;wait for Ims; &#10;SAR result &lt; &#10;x&quot;faaf , &#10;wait for Ims; &#10;report(&quot;end simulation&quot;) &#10;wait; &#10;end process; &#10;end behave tb; "/>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449403" cy="1623540"/>
                    </a:xfrm>
                    <a:prstGeom prst="rect">
                      <a:avLst/>
                    </a:prstGeom>
                    <a:noFill/>
                    <a:ln>
                      <a:noFill/>
                    </a:ln>
                  </pic:spPr>
                </pic:pic>
              </a:graphicData>
            </a:graphic>
          </wp:inline>
        </w:drawing>
      </w:r>
    </w:p>
    <w:p w:rsidR="0006158A" w:rsidRDefault="0006158A" w:rsidP="00EF00C3">
      <w:pPr>
        <w:rPr>
          <w:rFonts w:ascii="Arial" w:hAnsi="Arial" w:cs="Arial"/>
          <w:i/>
        </w:rPr>
      </w:pPr>
      <w:r>
        <w:rPr>
          <w:rFonts w:ascii="Arial" w:hAnsi="Arial" w:cs="Arial"/>
          <w:i/>
        </w:rPr>
        <w:t>Appendix I: UART Testbench VHDL Script</w:t>
      </w:r>
    </w:p>
    <w:p w:rsidR="0006158A" w:rsidRDefault="0006158A" w:rsidP="00EF00C3">
      <w:pPr>
        <w:rPr>
          <w:rFonts w:ascii="Arial" w:hAnsi="Arial" w:cs="Arial"/>
          <w:i/>
        </w:rPr>
      </w:pPr>
    </w:p>
    <w:p w:rsidR="0006158A" w:rsidRDefault="0006158A" w:rsidP="00EF00C3">
      <w:pPr>
        <w:rPr>
          <w:rFonts w:ascii="Arial" w:hAnsi="Arial" w:cs="Arial"/>
          <w:i/>
        </w:rPr>
      </w:pPr>
      <w:r>
        <w:rPr>
          <w:rFonts w:ascii="Calibri" w:hAnsi="Calibri" w:cs="Calibri"/>
          <w:noProof/>
          <w:sz w:val="22"/>
          <w:szCs w:val="22"/>
        </w:rPr>
        <w:lastRenderedPageBreak/>
        <w:drawing>
          <wp:inline distT="0" distB="0" distL="0" distR="0">
            <wp:extent cx="5046453" cy="4651925"/>
            <wp:effectExtent l="0" t="0" r="1905" b="0"/>
            <wp:docPr id="89" name="Picture 89" descr="Machine generated alternative text:&#10;library IEEE; &#10;use IEEE. std logic _1164. all &#10;use IEEE.numeric std . all; &#10;entity SAR _ Top Mod tb is &#10;end SAR _ Top Mod tb; &#10;architecture behave_tb of SAR _ Top mod tb is &#10;-entity signals----------------- &#10;signal &#10;signal &#10;signal &#10;signal &#10;signal &#10;signal &#10;SAR in: std_logic &#10;clk: std_logic; &#10;prime: std logic; &#10;DAC out: std logic; &#10;Data_out: std logic; &#10;pulse_sig: std _ logic; &#10;-editteds &#10;-constant----------------- &#10;lans • &#10;constant clockPeriod: time &#10;-signals------------------ &#10;signal ROM address: std logic _ vector(S downto ) &#10;(others &#10;signal ROM data: std logic_vector(15 downto e) . &#10;(others &#10;-signal place_bit ROM: integer range e to IS &#10;signal &#10;signal &#10;signal &#10;signal &#10;signal &#10;signal &#10;finish _ ROM: std logic &#10;slower clk: std logic: &#10;count: integer range e to IS &#10;cnt_max: integer &#10;124, &#10;SAR out_clk: std logic; &#10;ROM 2byte: std logic_vector(1S downto a) &#10;-SAR_Top_mod component--- &#10;component SAR _ Top Mod &#10;port( &#10;in std logic &#10;c 1k: in std logic; &#10;prime: in std_logic; &#10;DAC out: out std_logic; &#10;Data_out: out std logic; &#10;s clk : out std logic &#10;end component; &#10;------ROM component- &#10;component ROM_sine &#10;port( &#10;c 1k: in std logic; &#10;(Others &#10;-SAR in &#10;-editted &#10;ROBI address: in std _ logic _ vector(S downto e) &#10;ROBI data: out std logic_vector(1S downto 8) &#10;end component; &#10;begin &#10;-clocking process------------ &#10;clk_proc: process &#10;begin &#10;while true loop &#10;clk &lt; &#10;wait for clockPeriod/2; &#10;c 1k &#10;wait for clockPeriod/2; &#10;end loop; &#10;end process; &#10;-Initialise- - &#10;&quot;eaeee€&quot; ; &#10;(ot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10;library IEEE; &#10;use IEEE. std logic _1164. all &#10;use IEEE.numeric std . all; &#10;entity SAR _ Top Mod tb is &#10;end SAR _ Top Mod tb; &#10;architecture behave_tb of SAR _ Top mod tb is &#10;-entity signals----------------- &#10;signal &#10;signal &#10;signal &#10;signal &#10;signal &#10;signal &#10;SAR in: std_logic &#10;clk: std_logic; &#10;prime: std logic; &#10;DAC out: std logic; &#10;Data_out: std logic; &#10;pulse_sig: std _ logic; &#10;-editteds &#10;-constant----------------- &#10;lans • &#10;constant clockPeriod: time &#10;-signals------------------ &#10;signal ROM address: std logic _ vector(S downto ) &#10;(others &#10;signal ROM data: std logic_vector(15 downto e) . &#10;(others &#10;-signal place_bit ROM: integer range e to IS &#10;signal &#10;signal &#10;signal &#10;signal &#10;signal &#10;signal &#10;finish _ ROM: std logic &#10;slower clk: std logic: &#10;count: integer range e to IS &#10;cnt_max: integer &#10;124, &#10;SAR out_clk: std logic; &#10;ROM 2byte: std logic_vector(1S downto a) &#10;-SAR_Top_mod component--- &#10;component SAR _ Top Mod &#10;port( &#10;in std logic &#10;c 1k: in std logic; &#10;prime: in std_logic; &#10;DAC out: out std_logic; &#10;Data_out: out std logic; &#10;s clk : out std logic &#10;end component; &#10;------ROM component- &#10;component ROM_sine &#10;port( &#10;c 1k: in std logic; &#10;(Others &#10;-SAR in &#10;-editted &#10;ROBI address: in std _ logic _ vector(S downto e) &#10;ROBI data: out std logic_vector(1S downto 8) &#10;end component; &#10;begin &#10;-clocking process------------ &#10;clk_proc: process &#10;begin &#10;while true loop &#10;clk &lt; &#10;wait for clockPeriod/2; &#10;c 1k &#10;wait for clockPeriod/2; &#10;end loop; &#10;end process; &#10;-Initialise- - &#10;&quot;eaeee€&quot; ; &#10;(others "/>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055788" cy="4660530"/>
                    </a:xfrm>
                    <a:prstGeom prst="rect">
                      <a:avLst/>
                    </a:prstGeom>
                    <a:noFill/>
                    <a:ln>
                      <a:noFill/>
                    </a:ln>
                  </pic:spPr>
                </pic:pic>
              </a:graphicData>
            </a:graphic>
          </wp:inline>
        </w:drawing>
      </w:r>
      <w:r>
        <w:rPr>
          <w:rFonts w:ascii="Calibri" w:hAnsi="Calibri" w:cs="Calibri"/>
          <w:noProof/>
          <w:sz w:val="22"/>
          <w:szCs w:val="22"/>
        </w:rPr>
        <w:drawing>
          <wp:inline distT="0" distB="0" distL="0" distR="0">
            <wp:extent cx="4942936" cy="3772896"/>
            <wp:effectExtent l="0" t="0" r="0" b="0"/>
            <wp:docPr id="90" name="Picture 90" descr="Machine generated alternative text:&#10;begin &#10;prime , &#10;wait for 3eus; &#10;prime &#10;wait; &#10;end process; &#10;4 v --------Data in process- &#10;sim: process(clk) &#10;variable ROM 2byte: &#10;variable place bit &#10;variable SAR temp: &#10;begin &#10;std_logic vector (IS downto e) &#10;rom: integer range to 15 : — &#10;std logic; &#10;if(rising_edge(clk)) then &#10;= then &#10;ROBI address &#10;Rom 2byte &#10;ROBI data; &#10;place bit ROM IS; &#10;ROM); &#10;SAR_temp &#10;(others &#10;address) &#10;finish ROM 'e' , &#10;elsif(slower_clk &#10;if(finish_ROM &#10;'1') then &#10;then &#10;if(place_bit ROM &gt; a) then &#10;place bit ROM place b &#10;it Rom &#10;ROM) ; &#10;--Variab1e to take the val of ROPI data &#10;-select indivdual bit in the 16 bit bus &#10;-holds temp val of SAR_in (will update within the process) &#10;-Finish flag high, next ROM data point is needed &#10;-increment the ROPI address &#10;-assign signal value to the varibale value &#10;reset to the MSS &#10;- -Select the MSS &#10;pull finish flag low, reset/ incrementing is complete &#10;-when finish flag is low(no new data) &#10;when greater than LSB &#10;-decrement place bit ROPI to take next bit &#10;-load that bit into SAR _ temp &#10;--Set finish flag high new data needed &#10;- -assign the variable to the signal &#10;lee &#10;181 &#10;182 &#10;183 &#10;184 &#10;les &#10;186 &#10;187 &#10;188 &#10;leg &#10;lie &#10;111 &#10;112 &#10;113 &#10;114 &#10;IIS &#10;116 &#10;117 &#10;118 &#10;119 &#10;12e &#10;121 &#10;122 &#10;123 v &#10;124 &#10;125 &#10;126 &#10;127 &#10;128 &#10;129 &#10;end &#10;SAR &#10;ROM 2byte(p1ace_bit &#10;SAR_temp : &#10;else &#10;finish ROM &lt; &#10;end if; &#10;end if; &#10;end if; &#10;-SAR in &#10;if; &#10;in &#10;SAR_t emp ; &#10;end process; &#10;-SAR port map- &#10;SARI: SAR_Top Mod &#10;port map( &#10;ip SAR in, &#10;clk clk, &#10;prime prime, &#10;DAC out DAC out, &#10;Data out &#10;Data out, &#10;s c 1k slower clk); &#10;- -ROM port map- &#10;ROMI: ROM sine &#10;port map( &#10;clk clk, &#10;-editted &#10;ROM address ROM address, &#10;ROM data ROM data); &#10;end behave t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hine generated alternative text:&#10;begin &#10;prime , &#10;wait for 3eus; &#10;prime &#10;wait; &#10;end process; &#10;4 v --------Data in process- &#10;sim: process(clk) &#10;variable ROM 2byte: &#10;variable place bit &#10;variable SAR temp: &#10;begin &#10;std_logic vector (IS downto e) &#10;rom: integer range to 15 : — &#10;std logic; &#10;if(rising_edge(clk)) then &#10;= then &#10;ROBI address &#10;Rom 2byte &#10;ROBI data; &#10;place bit ROM IS; &#10;ROM); &#10;SAR_temp &#10;(others &#10;address) &#10;finish ROM 'e' , &#10;elsif(slower_clk &#10;if(finish_ROM &#10;'1') then &#10;then &#10;if(place_bit ROM &gt; a) then &#10;place bit ROM place b &#10;it Rom &#10;ROM) ; &#10;--Variab1e to take the val of ROPI data &#10;-select indivdual bit in the 16 bit bus &#10;-holds temp val of SAR_in (will update within the process) &#10;-Finish flag high, next ROM data point is needed &#10;-increment the ROPI address &#10;-assign signal value to the varibale value &#10;reset to the MSS &#10;- -Select the MSS &#10;pull finish flag low, reset/ incrementing is complete &#10;-when finish flag is low(no new data) &#10;when greater than LSB &#10;-decrement place bit ROPI to take next bit &#10;-load that bit into SAR _ temp &#10;--Set finish flag high new data needed &#10;- -assign the variable to the signal &#10;lee &#10;181 &#10;182 &#10;183 &#10;184 &#10;les &#10;186 &#10;187 &#10;188 &#10;leg &#10;lie &#10;111 &#10;112 &#10;113 &#10;114 &#10;IIS &#10;116 &#10;117 &#10;118 &#10;119 &#10;12e &#10;121 &#10;122 &#10;123 v &#10;124 &#10;125 &#10;126 &#10;127 &#10;128 &#10;129 &#10;end &#10;SAR &#10;ROM 2byte(p1ace_bit &#10;SAR_temp : &#10;else &#10;finish ROM &lt; &#10;end if; &#10;end if; &#10;end if; &#10;-SAR in &#10;if; &#10;in &#10;SAR_t emp ; &#10;end process; &#10;-SAR port map- &#10;SARI: SAR_Top Mod &#10;port map( &#10;ip SAR in, &#10;clk clk, &#10;prime prime, &#10;DAC out DAC out, &#10;Data out &#10;Data out, &#10;s c 1k slower clk); &#10;- -ROM port map- &#10;ROMI: ROM sine &#10;port map( &#10;clk clk, &#10;-editted &#10;ROM address ROM address, &#10;ROM data ROM data); &#10;end behave tb; "/>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948695" cy="3777291"/>
                    </a:xfrm>
                    <a:prstGeom prst="rect">
                      <a:avLst/>
                    </a:prstGeom>
                    <a:noFill/>
                    <a:ln>
                      <a:noFill/>
                    </a:ln>
                  </pic:spPr>
                </pic:pic>
              </a:graphicData>
            </a:graphic>
          </wp:inline>
        </w:drawing>
      </w:r>
    </w:p>
    <w:p w:rsidR="0006158A" w:rsidRPr="00EF00C3" w:rsidRDefault="0006158A" w:rsidP="00EF00C3">
      <w:pPr>
        <w:rPr>
          <w:rFonts w:ascii="Arial" w:hAnsi="Arial" w:cs="Arial"/>
          <w:i/>
        </w:rPr>
      </w:pPr>
      <w:r>
        <w:rPr>
          <w:rFonts w:ascii="Arial" w:hAnsi="Arial" w:cs="Arial"/>
          <w:i/>
        </w:rPr>
        <w:t>Appendix J: SAR ADC Testbench Script</w:t>
      </w:r>
    </w:p>
    <w:sectPr w:rsidR="0006158A" w:rsidRPr="00EF00C3" w:rsidSect="00AA29A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1CC9" w:rsidRDefault="000A1CC9" w:rsidP="00C60A19">
      <w:r>
        <w:separator/>
      </w:r>
    </w:p>
  </w:endnote>
  <w:endnote w:type="continuationSeparator" w:id="0">
    <w:p w:rsidR="000A1CC9" w:rsidRDefault="000A1CC9" w:rsidP="00C60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6098452"/>
      <w:docPartObj>
        <w:docPartGallery w:val="Page Numbers (Bottom of Page)"/>
        <w:docPartUnique/>
      </w:docPartObj>
    </w:sdtPr>
    <w:sdtEndPr>
      <w:rPr>
        <w:noProof/>
      </w:rPr>
    </w:sdtEndPr>
    <w:sdtContent>
      <w:p w:rsidR="006D5A4C" w:rsidRDefault="006D5A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D5A4C" w:rsidRDefault="006D5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1CC9" w:rsidRDefault="000A1CC9" w:rsidP="00C60A19">
      <w:r>
        <w:separator/>
      </w:r>
    </w:p>
  </w:footnote>
  <w:footnote w:type="continuationSeparator" w:id="0">
    <w:p w:rsidR="000A1CC9" w:rsidRDefault="000A1CC9" w:rsidP="00C60A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A4C" w:rsidRDefault="006D5A4C">
    <w:pPr>
      <w:pStyle w:val="Header"/>
    </w:pPr>
  </w:p>
  <w:p w:rsidR="006D5A4C" w:rsidRDefault="006D5A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7E4C"/>
    <w:multiLevelType w:val="hybridMultilevel"/>
    <w:tmpl w:val="EC761028"/>
    <w:lvl w:ilvl="0" w:tplc="1D12807C">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C60609C"/>
    <w:multiLevelType w:val="hybridMultilevel"/>
    <w:tmpl w:val="0FBAD176"/>
    <w:lvl w:ilvl="0" w:tplc="1D1280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736C2"/>
    <w:multiLevelType w:val="hybridMultilevel"/>
    <w:tmpl w:val="DAC2C1D4"/>
    <w:lvl w:ilvl="0" w:tplc="1D1280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51381"/>
    <w:multiLevelType w:val="hybridMultilevel"/>
    <w:tmpl w:val="CC5EAA66"/>
    <w:lvl w:ilvl="0" w:tplc="1D12807C">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269153C9"/>
    <w:multiLevelType w:val="hybridMultilevel"/>
    <w:tmpl w:val="1F86CE5A"/>
    <w:lvl w:ilvl="0" w:tplc="1D12807C">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5" w15:restartNumberingAfterBreak="0">
    <w:nsid w:val="2AE37C4D"/>
    <w:multiLevelType w:val="hybridMultilevel"/>
    <w:tmpl w:val="BBD20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D937A1"/>
    <w:multiLevelType w:val="hybridMultilevel"/>
    <w:tmpl w:val="B980E826"/>
    <w:lvl w:ilvl="0" w:tplc="1D1280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EC1AF9"/>
    <w:multiLevelType w:val="hybridMultilevel"/>
    <w:tmpl w:val="544C39CE"/>
    <w:lvl w:ilvl="0" w:tplc="1D12807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F6F92"/>
    <w:multiLevelType w:val="hybridMultilevel"/>
    <w:tmpl w:val="EA32360C"/>
    <w:lvl w:ilvl="0" w:tplc="1D12807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D1ACD"/>
    <w:multiLevelType w:val="hybridMultilevel"/>
    <w:tmpl w:val="476442F4"/>
    <w:lvl w:ilvl="0" w:tplc="6F9E6A4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9B0354"/>
    <w:multiLevelType w:val="hybridMultilevel"/>
    <w:tmpl w:val="AF9456BC"/>
    <w:lvl w:ilvl="0" w:tplc="1D12807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CF25C17"/>
    <w:multiLevelType w:val="hybridMultilevel"/>
    <w:tmpl w:val="76BC781C"/>
    <w:lvl w:ilvl="0" w:tplc="0809000F">
      <w:start w:val="1"/>
      <w:numFmt w:val="decimal"/>
      <w:lvlText w:val="%1."/>
      <w:lvlJc w:val="left"/>
      <w:pPr>
        <w:ind w:left="1446" w:hanging="360"/>
      </w:p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12" w15:restartNumberingAfterBreak="0">
    <w:nsid w:val="70B63EF0"/>
    <w:multiLevelType w:val="hybridMultilevel"/>
    <w:tmpl w:val="622CD228"/>
    <w:lvl w:ilvl="0" w:tplc="1D12807C">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3" w15:restartNumberingAfterBreak="0">
    <w:nsid w:val="76817D44"/>
    <w:multiLevelType w:val="hybridMultilevel"/>
    <w:tmpl w:val="F5C421BA"/>
    <w:lvl w:ilvl="0" w:tplc="1D12807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9E2F13"/>
    <w:multiLevelType w:val="hybridMultilevel"/>
    <w:tmpl w:val="3F609F36"/>
    <w:lvl w:ilvl="0" w:tplc="1D12807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6"/>
  </w:num>
  <w:num w:numId="4">
    <w:abstractNumId w:val="10"/>
  </w:num>
  <w:num w:numId="5">
    <w:abstractNumId w:val="0"/>
  </w:num>
  <w:num w:numId="6">
    <w:abstractNumId w:val="7"/>
  </w:num>
  <w:num w:numId="7">
    <w:abstractNumId w:val="1"/>
  </w:num>
  <w:num w:numId="8">
    <w:abstractNumId w:val="12"/>
  </w:num>
  <w:num w:numId="9">
    <w:abstractNumId w:val="8"/>
  </w:num>
  <w:num w:numId="10">
    <w:abstractNumId w:val="14"/>
  </w:num>
  <w:num w:numId="11">
    <w:abstractNumId w:val="13"/>
  </w:num>
  <w:num w:numId="12">
    <w:abstractNumId w:val="5"/>
  </w:num>
  <w:num w:numId="13">
    <w:abstractNumId w:val="3"/>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007"/>
    <w:rsid w:val="0000242C"/>
    <w:rsid w:val="00002657"/>
    <w:rsid w:val="00003604"/>
    <w:rsid w:val="00003EA4"/>
    <w:rsid w:val="00005A3C"/>
    <w:rsid w:val="000111E6"/>
    <w:rsid w:val="00011304"/>
    <w:rsid w:val="0001286B"/>
    <w:rsid w:val="000146DB"/>
    <w:rsid w:val="0001474B"/>
    <w:rsid w:val="00017E1B"/>
    <w:rsid w:val="000201AC"/>
    <w:rsid w:val="00021E08"/>
    <w:rsid w:val="00022505"/>
    <w:rsid w:val="00025599"/>
    <w:rsid w:val="00025A87"/>
    <w:rsid w:val="00025CF4"/>
    <w:rsid w:val="00030D7B"/>
    <w:rsid w:val="00031EE5"/>
    <w:rsid w:val="00032AFF"/>
    <w:rsid w:val="00032D04"/>
    <w:rsid w:val="0003493D"/>
    <w:rsid w:val="00035FF4"/>
    <w:rsid w:val="000372E5"/>
    <w:rsid w:val="00037509"/>
    <w:rsid w:val="000411ED"/>
    <w:rsid w:val="000422DF"/>
    <w:rsid w:val="0004413E"/>
    <w:rsid w:val="0004592B"/>
    <w:rsid w:val="0004605F"/>
    <w:rsid w:val="000466CC"/>
    <w:rsid w:val="000476E0"/>
    <w:rsid w:val="00050239"/>
    <w:rsid w:val="000502A7"/>
    <w:rsid w:val="00050E94"/>
    <w:rsid w:val="000515C6"/>
    <w:rsid w:val="00051B71"/>
    <w:rsid w:val="000536F8"/>
    <w:rsid w:val="00054DB9"/>
    <w:rsid w:val="0005650F"/>
    <w:rsid w:val="00056B9E"/>
    <w:rsid w:val="000574B0"/>
    <w:rsid w:val="00057AAE"/>
    <w:rsid w:val="000600AD"/>
    <w:rsid w:val="0006158A"/>
    <w:rsid w:val="00063FD9"/>
    <w:rsid w:val="0006444C"/>
    <w:rsid w:val="00066B92"/>
    <w:rsid w:val="00067D73"/>
    <w:rsid w:val="00073425"/>
    <w:rsid w:val="0007361F"/>
    <w:rsid w:val="00074675"/>
    <w:rsid w:val="00074680"/>
    <w:rsid w:val="0007499A"/>
    <w:rsid w:val="00076458"/>
    <w:rsid w:val="000766D4"/>
    <w:rsid w:val="00076885"/>
    <w:rsid w:val="000769EB"/>
    <w:rsid w:val="0008363E"/>
    <w:rsid w:val="00083887"/>
    <w:rsid w:val="00084320"/>
    <w:rsid w:val="00085275"/>
    <w:rsid w:val="00092B28"/>
    <w:rsid w:val="00093454"/>
    <w:rsid w:val="00096DD3"/>
    <w:rsid w:val="00096E3C"/>
    <w:rsid w:val="000A08C0"/>
    <w:rsid w:val="000A1CC9"/>
    <w:rsid w:val="000A619E"/>
    <w:rsid w:val="000A6B20"/>
    <w:rsid w:val="000A6BC1"/>
    <w:rsid w:val="000A766F"/>
    <w:rsid w:val="000B08B1"/>
    <w:rsid w:val="000B188A"/>
    <w:rsid w:val="000B31D0"/>
    <w:rsid w:val="000B4C59"/>
    <w:rsid w:val="000B4DDD"/>
    <w:rsid w:val="000B6959"/>
    <w:rsid w:val="000B7235"/>
    <w:rsid w:val="000B7FA1"/>
    <w:rsid w:val="000C0AE8"/>
    <w:rsid w:val="000C119D"/>
    <w:rsid w:val="000C3B3B"/>
    <w:rsid w:val="000C423B"/>
    <w:rsid w:val="000C5018"/>
    <w:rsid w:val="000C63A4"/>
    <w:rsid w:val="000C69ED"/>
    <w:rsid w:val="000C7D76"/>
    <w:rsid w:val="000D05D7"/>
    <w:rsid w:val="000D1C7E"/>
    <w:rsid w:val="000D20DB"/>
    <w:rsid w:val="000D2C0E"/>
    <w:rsid w:val="000D54C2"/>
    <w:rsid w:val="000D5DDC"/>
    <w:rsid w:val="000D7198"/>
    <w:rsid w:val="000E0406"/>
    <w:rsid w:val="000E127E"/>
    <w:rsid w:val="000E1F9F"/>
    <w:rsid w:val="000E208E"/>
    <w:rsid w:val="000E38D9"/>
    <w:rsid w:val="000E66CF"/>
    <w:rsid w:val="000E6C64"/>
    <w:rsid w:val="000F1B4B"/>
    <w:rsid w:val="000F406D"/>
    <w:rsid w:val="000F64DF"/>
    <w:rsid w:val="000F6655"/>
    <w:rsid w:val="001008CC"/>
    <w:rsid w:val="00101120"/>
    <w:rsid w:val="001016B3"/>
    <w:rsid w:val="00101C92"/>
    <w:rsid w:val="001039A3"/>
    <w:rsid w:val="00105233"/>
    <w:rsid w:val="00105FAB"/>
    <w:rsid w:val="00106089"/>
    <w:rsid w:val="00106738"/>
    <w:rsid w:val="001067BF"/>
    <w:rsid w:val="00107B3B"/>
    <w:rsid w:val="00107CFD"/>
    <w:rsid w:val="00113060"/>
    <w:rsid w:val="00114127"/>
    <w:rsid w:val="00115376"/>
    <w:rsid w:val="00116745"/>
    <w:rsid w:val="001175B2"/>
    <w:rsid w:val="00123800"/>
    <w:rsid w:val="00124ECE"/>
    <w:rsid w:val="00125F6C"/>
    <w:rsid w:val="00130EDD"/>
    <w:rsid w:val="00131F75"/>
    <w:rsid w:val="00134F87"/>
    <w:rsid w:val="001358EC"/>
    <w:rsid w:val="001367DB"/>
    <w:rsid w:val="00136E35"/>
    <w:rsid w:val="0013759D"/>
    <w:rsid w:val="00137C75"/>
    <w:rsid w:val="00140671"/>
    <w:rsid w:val="001428A4"/>
    <w:rsid w:val="0014292B"/>
    <w:rsid w:val="00142D8D"/>
    <w:rsid w:val="001443D1"/>
    <w:rsid w:val="0014708C"/>
    <w:rsid w:val="0014797A"/>
    <w:rsid w:val="00150369"/>
    <w:rsid w:val="00150485"/>
    <w:rsid w:val="00150E2A"/>
    <w:rsid w:val="00151C63"/>
    <w:rsid w:val="0015256C"/>
    <w:rsid w:val="001529C9"/>
    <w:rsid w:val="00155E12"/>
    <w:rsid w:val="0015694A"/>
    <w:rsid w:val="00160536"/>
    <w:rsid w:val="00160821"/>
    <w:rsid w:val="00160F8E"/>
    <w:rsid w:val="0016138D"/>
    <w:rsid w:val="00164C88"/>
    <w:rsid w:val="0016513B"/>
    <w:rsid w:val="00166196"/>
    <w:rsid w:val="001670BD"/>
    <w:rsid w:val="001674DC"/>
    <w:rsid w:val="00171591"/>
    <w:rsid w:val="00172F9E"/>
    <w:rsid w:val="00175672"/>
    <w:rsid w:val="00175AA2"/>
    <w:rsid w:val="001765C5"/>
    <w:rsid w:val="001778EC"/>
    <w:rsid w:val="00177909"/>
    <w:rsid w:val="00180385"/>
    <w:rsid w:val="00180B15"/>
    <w:rsid w:val="001811C9"/>
    <w:rsid w:val="00181421"/>
    <w:rsid w:val="001817CF"/>
    <w:rsid w:val="00181BE1"/>
    <w:rsid w:val="001828A3"/>
    <w:rsid w:val="00184523"/>
    <w:rsid w:val="001861EE"/>
    <w:rsid w:val="001862A0"/>
    <w:rsid w:val="00187273"/>
    <w:rsid w:val="001903EE"/>
    <w:rsid w:val="00190C2E"/>
    <w:rsid w:val="001923F1"/>
    <w:rsid w:val="00193E04"/>
    <w:rsid w:val="001940F8"/>
    <w:rsid w:val="001949F9"/>
    <w:rsid w:val="00195F4C"/>
    <w:rsid w:val="0019675B"/>
    <w:rsid w:val="00197083"/>
    <w:rsid w:val="001A314A"/>
    <w:rsid w:val="001A49CE"/>
    <w:rsid w:val="001A5626"/>
    <w:rsid w:val="001A6590"/>
    <w:rsid w:val="001A7797"/>
    <w:rsid w:val="001B126D"/>
    <w:rsid w:val="001B2966"/>
    <w:rsid w:val="001B324C"/>
    <w:rsid w:val="001B33CB"/>
    <w:rsid w:val="001B5135"/>
    <w:rsid w:val="001B6C95"/>
    <w:rsid w:val="001C03F9"/>
    <w:rsid w:val="001C3B1E"/>
    <w:rsid w:val="001C6B4A"/>
    <w:rsid w:val="001C6E3D"/>
    <w:rsid w:val="001C7046"/>
    <w:rsid w:val="001D12F1"/>
    <w:rsid w:val="001D1B65"/>
    <w:rsid w:val="001D245C"/>
    <w:rsid w:val="001D3483"/>
    <w:rsid w:val="001D4231"/>
    <w:rsid w:val="001D4FD5"/>
    <w:rsid w:val="001D5062"/>
    <w:rsid w:val="001D6A63"/>
    <w:rsid w:val="001D7394"/>
    <w:rsid w:val="001E12E0"/>
    <w:rsid w:val="001E1999"/>
    <w:rsid w:val="001E3AF4"/>
    <w:rsid w:val="001E5921"/>
    <w:rsid w:val="001E6BD3"/>
    <w:rsid w:val="001E706C"/>
    <w:rsid w:val="001E7F97"/>
    <w:rsid w:val="001F00C3"/>
    <w:rsid w:val="001F0D4F"/>
    <w:rsid w:val="001F3D68"/>
    <w:rsid w:val="001F44F9"/>
    <w:rsid w:val="001F4D12"/>
    <w:rsid w:val="001F56D9"/>
    <w:rsid w:val="001F5797"/>
    <w:rsid w:val="001F6613"/>
    <w:rsid w:val="002017F5"/>
    <w:rsid w:val="00201A2F"/>
    <w:rsid w:val="002025FD"/>
    <w:rsid w:val="00205589"/>
    <w:rsid w:val="00205AA3"/>
    <w:rsid w:val="00207B74"/>
    <w:rsid w:val="0021028B"/>
    <w:rsid w:val="00212F16"/>
    <w:rsid w:val="002141AA"/>
    <w:rsid w:val="0022038E"/>
    <w:rsid w:val="00221688"/>
    <w:rsid w:val="0022333A"/>
    <w:rsid w:val="00223485"/>
    <w:rsid w:val="002239F8"/>
    <w:rsid w:val="00225FFB"/>
    <w:rsid w:val="00226BB3"/>
    <w:rsid w:val="00230DCB"/>
    <w:rsid w:val="00231D0D"/>
    <w:rsid w:val="00231E48"/>
    <w:rsid w:val="0023237A"/>
    <w:rsid w:val="00233075"/>
    <w:rsid w:val="00236D5F"/>
    <w:rsid w:val="00237154"/>
    <w:rsid w:val="00237AF7"/>
    <w:rsid w:val="00241C51"/>
    <w:rsid w:val="00242C64"/>
    <w:rsid w:val="00245923"/>
    <w:rsid w:val="00245E5B"/>
    <w:rsid w:val="002460C3"/>
    <w:rsid w:val="0024659B"/>
    <w:rsid w:val="00246E15"/>
    <w:rsid w:val="0024748C"/>
    <w:rsid w:val="002526D2"/>
    <w:rsid w:val="00253231"/>
    <w:rsid w:val="00253701"/>
    <w:rsid w:val="002555A4"/>
    <w:rsid w:val="00255F7A"/>
    <w:rsid w:val="00257326"/>
    <w:rsid w:val="0025758E"/>
    <w:rsid w:val="0026157F"/>
    <w:rsid w:val="00261B1C"/>
    <w:rsid w:val="00264673"/>
    <w:rsid w:val="00264D09"/>
    <w:rsid w:val="00265524"/>
    <w:rsid w:val="0026589D"/>
    <w:rsid w:val="002667E9"/>
    <w:rsid w:val="00267061"/>
    <w:rsid w:val="00267CA2"/>
    <w:rsid w:val="00272A69"/>
    <w:rsid w:val="0027374B"/>
    <w:rsid w:val="00275098"/>
    <w:rsid w:val="002750FB"/>
    <w:rsid w:val="0027517D"/>
    <w:rsid w:val="0027789A"/>
    <w:rsid w:val="00277B16"/>
    <w:rsid w:val="00280806"/>
    <w:rsid w:val="002811F0"/>
    <w:rsid w:val="002812AE"/>
    <w:rsid w:val="00282422"/>
    <w:rsid w:val="00282589"/>
    <w:rsid w:val="00285C4B"/>
    <w:rsid w:val="002878F9"/>
    <w:rsid w:val="00290A10"/>
    <w:rsid w:val="00291D74"/>
    <w:rsid w:val="00292F6F"/>
    <w:rsid w:val="002943EC"/>
    <w:rsid w:val="00294405"/>
    <w:rsid w:val="0029598A"/>
    <w:rsid w:val="00295CED"/>
    <w:rsid w:val="002A0231"/>
    <w:rsid w:val="002A064F"/>
    <w:rsid w:val="002A4232"/>
    <w:rsid w:val="002A4E51"/>
    <w:rsid w:val="002A62F6"/>
    <w:rsid w:val="002B1114"/>
    <w:rsid w:val="002B1F49"/>
    <w:rsid w:val="002B29BB"/>
    <w:rsid w:val="002B50AF"/>
    <w:rsid w:val="002B6376"/>
    <w:rsid w:val="002C03B3"/>
    <w:rsid w:val="002C16B0"/>
    <w:rsid w:val="002C2220"/>
    <w:rsid w:val="002C65F7"/>
    <w:rsid w:val="002C6920"/>
    <w:rsid w:val="002D1142"/>
    <w:rsid w:val="002D1F55"/>
    <w:rsid w:val="002D41EE"/>
    <w:rsid w:val="002D479A"/>
    <w:rsid w:val="002D5077"/>
    <w:rsid w:val="002D508F"/>
    <w:rsid w:val="002D66E3"/>
    <w:rsid w:val="002E070F"/>
    <w:rsid w:val="002E0BC6"/>
    <w:rsid w:val="002E43BF"/>
    <w:rsid w:val="002E5CF7"/>
    <w:rsid w:val="002E67B5"/>
    <w:rsid w:val="002E6E41"/>
    <w:rsid w:val="002F0B78"/>
    <w:rsid w:val="002F0FA5"/>
    <w:rsid w:val="002F10B2"/>
    <w:rsid w:val="002F2396"/>
    <w:rsid w:val="002F36F8"/>
    <w:rsid w:val="002F4977"/>
    <w:rsid w:val="002F4EA4"/>
    <w:rsid w:val="002F7B89"/>
    <w:rsid w:val="00301B9B"/>
    <w:rsid w:val="00303212"/>
    <w:rsid w:val="00305D7B"/>
    <w:rsid w:val="003070F1"/>
    <w:rsid w:val="00310DE5"/>
    <w:rsid w:val="0031156E"/>
    <w:rsid w:val="00313BBE"/>
    <w:rsid w:val="00314745"/>
    <w:rsid w:val="00315AA7"/>
    <w:rsid w:val="00317ADF"/>
    <w:rsid w:val="003205D1"/>
    <w:rsid w:val="00326783"/>
    <w:rsid w:val="00326875"/>
    <w:rsid w:val="003325E3"/>
    <w:rsid w:val="00333132"/>
    <w:rsid w:val="00333CF0"/>
    <w:rsid w:val="00335253"/>
    <w:rsid w:val="00337A8C"/>
    <w:rsid w:val="003424B5"/>
    <w:rsid w:val="00342CCE"/>
    <w:rsid w:val="00343AC7"/>
    <w:rsid w:val="00344142"/>
    <w:rsid w:val="003464B6"/>
    <w:rsid w:val="00347A06"/>
    <w:rsid w:val="003502C2"/>
    <w:rsid w:val="00351650"/>
    <w:rsid w:val="00352800"/>
    <w:rsid w:val="00352B4C"/>
    <w:rsid w:val="00353C36"/>
    <w:rsid w:val="00353CAA"/>
    <w:rsid w:val="003540CB"/>
    <w:rsid w:val="003561C4"/>
    <w:rsid w:val="0036087F"/>
    <w:rsid w:val="00360945"/>
    <w:rsid w:val="00363262"/>
    <w:rsid w:val="00365FF8"/>
    <w:rsid w:val="00367653"/>
    <w:rsid w:val="003679C2"/>
    <w:rsid w:val="00367E32"/>
    <w:rsid w:val="00371ED5"/>
    <w:rsid w:val="00372097"/>
    <w:rsid w:val="00372624"/>
    <w:rsid w:val="003726B1"/>
    <w:rsid w:val="0037441B"/>
    <w:rsid w:val="0037474E"/>
    <w:rsid w:val="003757A2"/>
    <w:rsid w:val="00375C0A"/>
    <w:rsid w:val="00376741"/>
    <w:rsid w:val="00380567"/>
    <w:rsid w:val="003843CB"/>
    <w:rsid w:val="0038537F"/>
    <w:rsid w:val="00385F80"/>
    <w:rsid w:val="0038692D"/>
    <w:rsid w:val="0039168C"/>
    <w:rsid w:val="0039284C"/>
    <w:rsid w:val="00392868"/>
    <w:rsid w:val="00393DB4"/>
    <w:rsid w:val="00394354"/>
    <w:rsid w:val="00396A9C"/>
    <w:rsid w:val="003A67E8"/>
    <w:rsid w:val="003A7FC0"/>
    <w:rsid w:val="003B0112"/>
    <w:rsid w:val="003B2199"/>
    <w:rsid w:val="003B342A"/>
    <w:rsid w:val="003B3448"/>
    <w:rsid w:val="003B392B"/>
    <w:rsid w:val="003B4DED"/>
    <w:rsid w:val="003B5266"/>
    <w:rsid w:val="003B5275"/>
    <w:rsid w:val="003B58FD"/>
    <w:rsid w:val="003B6038"/>
    <w:rsid w:val="003C0997"/>
    <w:rsid w:val="003C27CA"/>
    <w:rsid w:val="003C5D4A"/>
    <w:rsid w:val="003C691A"/>
    <w:rsid w:val="003D21F1"/>
    <w:rsid w:val="003D2B03"/>
    <w:rsid w:val="003E4037"/>
    <w:rsid w:val="003E5981"/>
    <w:rsid w:val="003E72FF"/>
    <w:rsid w:val="003F0FBB"/>
    <w:rsid w:val="003F4125"/>
    <w:rsid w:val="003F4188"/>
    <w:rsid w:val="003F440D"/>
    <w:rsid w:val="003F4985"/>
    <w:rsid w:val="003F5F59"/>
    <w:rsid w:val="00403A22"/>
    <w:rsid w:val="004043E3"/>
    <w:rsid w:val="00410499"/>
    <w:rsid w:val="0041117F"/>
    <w:rsid w:val="004142EC"/>
    <w:rsid w:val="00414CDB"/>
    <w:rsid w:val="00415C77"/>
    <w:rsid w:val="00416419"/>
    <w:rsid w:val="00417EE5"/>
    <w:rsid w:val="0042251E"/>
    <w:rsid w:val="004229A8"/>
    <w:rsid w:val="00422FA3"/>
    <w:rsid w:val="0042308E"/>
    <w:rsid w:val="004250FE"/>
    <w:rsid w:val="00426774"/>
    <w:rsid w:val="0042683F"/>
    <w:rsid w:val="004277DE"/>
    <w:rsid w:val="0043011E"/>
    <w:rsid w:val="00431351"/>
    <w:rsid w:val="00434429"/>
    <w:rsid w:val="004349B6"/>
    <w:rsid w:val="004374D3"/>
    <w:rsid w:val="00440CEB"/>
    <w:rsid w:val="0044183F"/>
    <w:rsid w:val="00444B79"/>
    <w:rsid w:val="004453CD"/>
    <w:rsid w:val="00445405"/>
    <w:rsid w:val="0044557D"/>
    <w:rsid w:val="004455AB"/>
    <w:rsid w:val="00447A94"/>
    <w:rsid w:val="00447D1A"/>
    <w:rsid w:val="004511EE"/>
    <w:rsid w:val="00451EBF"/>
    <w:rsid w:val="00454777"/>
    <w:rsid w:val="004551B4"/>
    <w:rsid w:val="00460325"/>
    <w:rsid w:val="00461A65"/>
    <w:rsid w:val="00461AB4"/>
    <w:rsid w:val="004620D0"/>
    <w:rsid w:val="004621BA"/>
    <w:rsid w:val="00462568"/>
    <w:rsid w:val="00462A33"/>
    <w:rsid w:val="004649D9"/>
    <w:rsid w:val="00464C52"/>
    <w:rsid w:val="00464E9E"/>
    <w:rsid w:val="00465384"/>
    <w:rsid w:val="00466663"/>
    <w:rsid w:val="00466F54"/>
    <w:rsid w:val="0046719C"/>
    <w:rsid w:val="0046750E"/>
    <w:rsid w:val="00467956"/>
    <w:rsid w:val="0047026C"/>
    <w:rsid w:val="00473D39"/>
    <w:rsid w:val="00474D66"/>
    <w:rsid w:val="0047516B"/>
    <w:rsid w:val="0047602E"/>
    <w:rsid w:val="0047727E"/>
    <w:rsid w:val="00477C58"/>
    <w:rsid w:val="00484020"/>
    <w:rsid w:val="0048478B"/>
    <w:rsid w:val="00490E41"/>
    <w:rsid w:val="00490E8C"/>
    <w:rsid w:val="00490FFD"/>
    <w:rsid w:val="0049218E"/>
    <w:rsid w:val="00492810"/>
    <w:rsid w:val="0049423B"/>
    <w:rsid w:val="0049562A"/>
    <w:rsid w:val="004965D4"/>
    <w:rsid w:val="00497057"/>
    <w:rsid w:val="004A0DB9"/>
    <w:rsid w:val="004A5966"/>
    <w:rsid w:val="004A5C9D"/>
    <w:rsid w:val="004B4327"/>
    <w:rsid w:val="004B7916"/>
    <w:rsid w:val="004B7FEE"/>
    <w:rsid w:val="004C14BE"/>
    <w:rsid w:val="004C1C0D"/>
    <w:rsid w:val="004C1EB8"/>
    <w:rsid w:val="004C364D"/>
    <w:rsid w:val="004C3FE4"/>
    <w:rsid w:val="004C41A7"/>
    <w:rsid w:val="004C57FD"/>
    <w:rsid w:val="004C7433"/>
    <w:rsid w:val="004C7727"/>
    <w:rsid w:val="004D0245"/>
    <w:rsid w:val="004D3783"/>
    <w:rsid w:val="004E135F"/>
    <w:rsid w:val="004E2355"/>
    <w:rsid w:val="004E2FD8"/>
    <w:rsid w:val="004E32C1"/>
    <w:rsid w:val="004E3A27"/>
    <w:rsid w:val="004E3AC1"/>
    <w:rsid w:val="004E6234"/>
    <w:rsid w:val="004F1177"/>
    <w:rsid w:val="004F19E6"/>
    <w:rsid w:val="004F1AD3"/>
    <w:rsid w:val="004F1AEE"/>
    <w:rsid w:val="004F2010"/>
    <w:rsid w:val="004F3249"/>
    <w:rsid w:val="004F4ECA"/>
    <w:rsid w:val="004F5900"/>
    <w:rsid w:val="004F5CA8"/>
    <w:rsid w:val="004F6273"/>
    <w:rsid w:val="004F7679"/>
    <w:rsid w:val="00502167"/>
    <w:rsid w:val="00502B21"/>
    <w:rsid w:val="00503D41"/>
    <w:rsid w:val="00504A44"/>
    <w:rsid w:val="00506521"/>
    <w:rsid w:val="005108DD"/>
    <w:rsid w:val="00513951"/>
    <w:rsid w:val="00515479"/>
    <w:rsid w:val="00516D49"/>
    <w:rsid w:val="005205CA"/>
    <w:rsid w:val="00522A76"/>
    <w:rsid w:val="00524E6C"/>
    <w:rsid w:val="00525770"/>
    <w:rsid w:val="00526DA9"/>
    <w:rsid w:val="00526E31"/>
    <w:rsid w:val="0052704D"/>
    <w:rsid w:val="005320D8"/>
    <w:rsid w:val="005327CD"/>
    <w:rsid w:val="00533D7F"/>
    <w:rsid w:val="00534F3A"/>
    <w:rsid w:val="0053609F"/>
    <w:rsid w:val="005360B8"/>
    <w:rsid w:val="0053773C"/>
    <w:rsid w:val="005378E6"/>
    <w:rsid w:val="0053798F"/>
    <w:rsid w:val="005423AC"/>
    <w:rsid w:val="00547DDF"/>
    <w:rsid w:val="00550989"/>
    <w:rsid w:val="0055453A"/>
    <w:rsid w:val="00556E85"/>
    <w:rsid w:val="0056084F"/>
    <w:rsid w:val="005608C2"/>
    <w:rsid w:val="00560F03"/>
    <w:rsid w:val="005620FB"/>
    <w:rsid w:val="005641FE"/>
    <w:rsid w:val="00564523"/>
    <w:rsid w:val="00564ADA"/>
    <w:rsid w:val="00564F94"/>
    <w:rsid w:val="00565D6C"/>
    <w:rsid w:val="00565E77"/>
    <w:rsid w:val="00572951"/>
    <w:rsid w:val="005735C6"/>
    <w:rsid w:val="00574003"/>
    <w:rsid w:val="005749F9"/>
    <w:rsid w:val="00576A88"/>
    <w:rsid w:val="0058094D"/>
    <w:rsid w:val="00581EC2"/>
    <w:rsid w:val="00582955"/>
    <w:rsid w:val="00582AF0"/>
    <w:rsid w:val="005834A5"/>
    <w:rsid w:val="00583D94"/>
    <w:rsid w:val="0058417A"/>
    <w:rsid w:val="00586525"/>
    <w:rsid w:val="0059063E"/>
    <w:rsid w:val="00593F01"/>
    <w:rsid w:val="005971EB"/>
    <w:rsid w:val="005A065D"/>
    <w:rsid w:val="005A1172"/>
    <w:rsid w:val="005A2860"/>
    <w:rsid w:val="005A3D09"/>
    <w:rsid w:val="005A4D5C"/>
    <w:rsid w:val="005A686A"/>
    <w:rsid w:val="005B14A3"/>
    <w:rsid w:val="005B22CF"/>
    <w:rsid w:val="005B3974"/>
    <w:rsid w:val="005B42EC"/>
    <w:rsid w:val="005B4483"/>
    <w:rsid w:val="005B500D"/>
    <w:rsid w:val="005C3742"/>
    <w:rsid w:val="005C3C25"/>
    <w:rsid w:val="005C3EC5"/>
    <w:rsid w:val="005C4283"/>
    <w:rsid w:val="005C45AB"/>
    <w:rsid w:val="005C698A"/>
    <w:rsid w:val="005C6F5F"/>
    <w:rsid w:val="005D00B6"/>
    <w:rsid w:val="005D0437"/>
    <w:rsid w:val="005D0748"/>
    <w:rsid w:val="005D07EB"/>
    <w:rsid w:val="005D491E"/>
    <w:rsid w:val="005D4A01"/>
    <w:rsid w:val="005D5422"/>
    <w:rsid w:val="005D5950"/>
    <w:rsid w:val="005E0408"/>
    <w:rsid w:val="005E1766"/>
    <w:rsid w:val="005E3924"/>
    <w:rsid w:val="005E5399"/>
    <w:rsid w:val="005E7F8A"/>
    <w:rsid w:val="005F1169"/>
    <w:rsid w:val="005F1219"/>
    <w:rsid w:val="005F2A90"/>
    <w:rsid w:val="005F4B45"/>
    <w:rsid w:val="005F58AC"/>
    <w:rsid w:val="006029BB"/>
    <w:rsid w:val="00603FCA"/>
    <w:rsid w:val="00610437"/>
    <w:rsid w:val="0061241A"/>
    <w:rsid w:val="0061550A"/>
    <w:rsid w:val="00615F62"/>
    <w:rsid w:val="006172AA"/>
    <w:rsid w:val="00617D21"/>
    <w:rsid w:val="00617D46"/>
    <w:rsid w:val="00621B0B"/>
    <w:rsid w:val="00622986"/>
    <w:rsid w:val="00623705"/>
    <w:rsid w:val="00624119"/>
    <w:rsid w:val="0062670F"/>
    <w:rsid w:val="00626B54"/>
    <w:rsid w:val="00626D03"/>
    <w:rsid w:val="00627918"/>
    <w:rsid w:val="00627CA5"/>
    <w:rsid w:val="006313ED"/>
    <w:rsid w:val="00634B8F"/>
    <w:rsid w:val="00636766"/>
    <w:rsid w:val="0064017A"/>
    <w:rsid w:val="0064112F"/>
    <w:rsid w:val="00641E41"/>
    <w:rsid w:val="00641F11"/>
    <w:rsid w:val="006434D9"/>
    <w:rsid w:val="00643D8D"/>
    <w:rsid w:val="00646604"/>
    <w:rsid w:val="006466BC"/>
    <w:rsid w:val="00650206"/>
    <w:rsid w:val="0065034B"/>
    <w:rsid w:val="00651C76"/>
    <w:rsid w:val="00654846"/>
    <w:rsid w:val="0065529E"/>
    <w:rsid w:val="00660712"/>
    <w:rsid w:val="006609FB"/>
    <w:rsid w:val="00660ADE"/>
    <w:rsid w:val="00660B2E"/>
    <w:rsid w:val="00660F7C"/>
    <w:rsid w:val="006618E3"/>
    <w:rsid w:val="00661BEB"/>
    <w:rsid w:val="00662B16"/>
    <w:rsid w:val="00663778"/>
    <w:rsid w:val="006655E9"/>
    <w:rsid w:val="006701A0"/>
    <w:rsid w:val="006707BF"/>
    <w:rsid w:val="00673615"/>
    <w:rsid w:val="00673662"/>
    <w:rsid w:val="00673754"/>
    <w:rsid w:val="00673BD2"/>
    <w:rsid w:val="00673CD6"/>
    <w:rsid w:val="00674575"/>
    <w:rsid w:val="0067657C"/>
    <w:rsid w:val="00676F0E"/>
    <w:rsid w:val="00677258"/>
    <w:rsid w:val="0068001A"/>
    <w:rsid w:val="0068444D"/>
    <w:rsid w:val="0068555C"/>
    <w:rsid w:val="0068653C"/>
    <w:rsid w:val="0069007A"/>
    <w:rsid w:val="006916F1"/>
    <w:rsid w:val="006920A0"/>
    <w:rsid w:val="0069479C"/>
    <w:rsid w:val="00695B3C"/>
    <w:rsid w:val="006A19EB"/>
    <w:rsid w:val="006A2A23"/>
    <w:rsid w:val="006A4EE2"/>
    <w:rsid w:val="006A5897"/>
    <w:rsid w:val="006A5D82"/>
    <w:rsid w:val="006A604F"/>
    <w:rsid w:val="006A7437"/>
    <w:rsid w:val="006A7EB6"/>
    <w:rsid w:val="006B03EC"/>
    <w:rsid w:val="006B0414"/>
    <w:rsid w:val="006B475A"/>
    <w:rsid w:val="006B48A5"/>
    <w:rsid w:val="006B530B"/>
    <w:rsid w:val="006B5A3D"/>
    <w:rsid w:val="006B6914"/>
    <w:rsid w:val="006C1746"/>
    <w:rsid w:val="006C2511"/>
    <w:rsid w:val="006C3AA2"/>
    <w:rsid w:val="006C4581"/>
    <w:rsid w:val="006C5C95"/>
    <w:rsid w:val="006C6401"/>
    <w:rsid w:val="006D034C"/>
    <w:rsid w:val="006D4A57"/>
    <w:rsid w:val="006D5A4C"/>
    <w:rsid w:val="006D6604"/>
    <w:rsid w:val="006E1D2A"/>
    <w:rsid w:val="006E4DFD"/>
    <w:rsid w:val="006E5090"/>
    <w:rsid w:val="006E5A03"/>
    <w:rsid w:val="006E655B"/>
    <w:rsid w:val="006E6AEA"/>
    <w:rsid w:val="006E6D96"/>
    <w:rsid w:val="006F2646"/>
    <w:rsid w:val="006F3316"/>
    <w:rsid w:val="006F5749"/>
    <w:rsid w:val="00700192"/>
    <w:rsid w:val="00700324"/>
    <w:rsid w:val="00702873"/>
    <w:rsid w:val="00702883"/>
    <w:rsid w:val="0070388F"/>
    <w:rsid w:val="00703A65"/>
    <w:rsid w:val="007055C3"/>
    <w:rsid w:val="00705739"/>
    <w:rsid w:val="007079E6"/>
    <w:rsid w:val="007129A0"/>
    <w:rsid w:val="007147F3"/>
    <w:rsid w:val="0071564E"/>
    <w:rsid w:val="0071740B"/>
    <w:rsid w:val="00720879"/>
    <w:rsid w:val="00720D3E"/>
    <w:rsid w:val="007224BF"/>
    <w:rsid w:val="00722685"/>
    <w:rsid w:val="00722809"/>
    <w:rsid w:val="00722DD8"/>
    <w:rsid w:val="00724C8D"/>
    <w:rsid w:val="00725E50"/>
    <w:rsid w:val="00725F1E"/>
    <w:rsid w:val="007267D9"/>
    <w:rsid w:val="00731C2B"/>
    <w:rsid w:val="00735047"/>
    <w:rsid w:val="00740071"/>
    <w:rsid w:val="007406C8"/>
    <w:rsid w:val="0074153C"/>
    <w:rsid w:val="00741F53"/>
    <w:rsid w:val="007441C8"/>
    <w:rsid w:val="007447F4"/>
    <w:rsid w:val="007450E7"/>
    <w:rsid w:val="0074599A"/>
    <w:rsid w:val="00747F07"/>
    <w:rsid w:val="00751725"/>
    <w:rsid w:val="007518BB"/>
    <w:rsid w:val="00751A7E"/>
    <w:rsid w:val="00751EFE"/>
    <w:rsid w:val="00753B05"/>
    <w:rsid w:val="00753F6A"/>
    <w:rsid w:val="00756298"/>
    <w:rsid w:val="00756DBA"/>
    <w:rsid w:val="00756EE5"/>
    <w:rsid w:val="007574F2"/>
    <w:rsid w:val="00761E01"/>
    <w:rsid w:val="0076282A"/>
    <w:rsid w:val="00762C39"/>
    <w:rsid w:val="0076356A"/>
    <w:rsid w:val="00767C68"/>
    <w:rsid w:val="0077011C"/>
    <w:rsid w:val="007722A0"/>
    <w:rsid w:val="007731B2"/>
    <w:rsid w:val="00773818"/>
    <w:rsid w:val="00773DA9"/>
    <w:rsid w:val="0077410C"/>
    <w:rsid w:val="0077648E"/>
    <w:rsid w:val="007767D0"/>
    <w:rsid w:val="00776FE1"/>
    <w:rsid w:val="007777CF"/>
    <w:rsid w:val="007778B8"/>
    <w:rsid w:val="00780BF0"/>
    <w:rsid w:val="00781511"/>
    <w:rsid w:val="00781523"/>
    <w:rsid w:val="007823AB"/>
    <w:rsid w:val="00783541"/>
    <w:rsid w:val="00790019"/>
    <w:rsid w:val="00793FEF"/>
    <w:rsid w:val="0079458A"/>
    <w:rsid w:val="00796486"/>
    <w:rsid w:val="00796574"/>
    <w:rsid w:val="00797AF1"/>
    <w:rsid w:val="007A2D93"/>
    <w:rsid w:val="007A4C3D"/>
    <w:rsid w:val="007A7209"/>
    <w:rsid w:val="007A7B10"/>
    <w:rsid w:val="007A7F8F"/>
    <w:rsid w:val="007B0F2F"/>
    <w:rsid w:val="007B1D86"/>
    <w:rsid w:val="007B44CB"/>
    <w:rsid w:val="007C0DEF"/>
    <w:rsid w:val="007C3ECF"/>
    <w:rsid w:val="007C3FAB"/>
    <w:rsid w:val="007C3FF3"/>
    <w:rsid w:val="007C44B8"/>
    <w:rsid w:val="007C5C7C"/>
    <w:rsid w:val="007D149A"/>
    <w:rsid w:val="007D616C"/>
    <w:rsid w:val="007D6A2F"/>
    <w:rsid w:val="007D6DF7"/>
    <w:rsid w:val="007E0492"/>
    <w:rsid w:val="007E42E3"/>
    <w:rsid w:val="007E516E"/>
    <w:rsid w:val="007F04F6"/>
    <w:rsid w:val="007F295D"/>
    <w:rsid w:val="007F51E1"/>
    <w:rsid w:val="007F796C"/>
    <w:rsid w:val="00800E83"/>
    <w:rsid w:val="00803F66"/>
    <w:rsid w:val="00804495"/>
    <w:rsid w:val="00804DA8"/>
    <w:rsid w:val="00810281"/>
    <w:rsid w:val="00810F1D"/>
    <w:rsid w:val="00811354"/>
    <w:rsid w:val="00812B0D"/>
    <w:rsid w:val="00812B20"/>
    <w:rsid w:val="00815C0A"/>
    <w:rsid w:val="00816D66"/>
    <w:rsid w:val="00817071"/>
    <w:rsid w:val="00817D73"/>
    <w:rsid w:val="00821789"/>
    <w:rsid w:val="008226FF"/>
    <w:rsid w:val="008229C2"/>
    <w:rsid w:val="00823AA3"/>
    <w:rsid w:val="00824ED8"/>
    <w:rsid w:val="008253C5"/>
    <w:rsid w:val="00827DDE"/>
    <w:rsid w:val="00827F7D"/>
    <w:rsid w:val="00831646"/>
    <w:rsid w:val="00831CC9"/>
    <w:rsid w:val="00833747"/>
    <w:rsid w:val="008337BE"/>
    <w:rsid w:val="0083395C"/>
    <w:rsid w:val="0083435D"/>
    <w:rsid w:val="00834390"/>
    <w:rsid w:val="008347CC"/>
    <w:rsid w:val="0083614F"/>
    <w:rsid w:val="008363EC"/>
    <w:rsid w:val="008401A9"/>
    <w:rsid w:val="00842DA3"/>
    <w:rsid w:val="0084343B"/>
    <w:rsid w:val="00844815"/>
    <w:rsid w:val="00844B47"/>
    <w:rsid w:val="00845D7B"/>
    <w:rsid w:val="00847DC3"/>
    <w:rsid w:val="008512CF"/>
    <w:rsid w:val="008520C5"/>
    <w:rsid w:val="0085403B"/>
    <w:rsid w:val="00854408"/>
    <w:rsid w:val="0085597F"/>
    <w:rsid w:val="0085605B"/>
    <w:rsid w:val="008561EB"/>
    <w:rsid w:val="008568D9"/>
    <w:rsid w:val="008574B6"/>
    <w:rsid w:val="00857D1B"/>
    <w:rsid w:val="0086016B"/>
    <w:rsid w:val="0086224C"/>
    <w:rsid w:val="00862D76"/>
    <w:rsid w:val="00863395"/>
    <w:rsid w:val="00863820"/>
    <w:rsid w:val="00863F67"/>
    <w:rsid w:val="008644FA"/>
    <w:rsid w:val="008658E3"/>
    <w:rsid w:val="00865B9E"/>
    <w:rsid w:val="00866103"/>
    <w:rsid w:val="00866A8A"/>
    <w:rsid w:val="00870B00"/>
    <w:rsid w:val="0087160C"/>
    <w:rsid w:val="00872587"/>
    <w:rsid w:val="00872730"/>
    <w:rsid w:val="00873D50"/>
    <w:rsid w:val="0087472E"/>
    <w:rsid w:val="00876BB6"/>
    <w:rsid w:val="00877633"/>
    <w:rsid w:val="00881EE7"/>
    <w:rsid w:val="0088244E"/>
    <w:rsid w:val="0088317B"/>
    <w:rsid w:val="00883590"/>
    <w:rsid w:val="00883738"/>
    <w:rsid w:val="0088595A"/>
    <w:rsid w:val="0088613F"/>
    <w:rsid w:val="00891DE7"/>
    <w:rsid w:val="00891FF6"/>
    <w:rsid w:val="00894845"/>
    <w:rsid w:val="008949C7"/>
    <w:rsid w:val="00896107"/>
    <w:rsid w:val="00897786"/>
    <w:rsid w:val="008A0170"/>
    <w:rsid w:val="008A252A"/>
    <w:rsid w:val="008A57C6"/>
    <w:rsid w:val="008A6043"/>
    <w:rsid w:val="008A789B"/>
    <w:rsid w:val="008B0098"/>
    <w:rsid w:val="008B0D9C"/>
    <w:rsid w:val="008B273F"/>
    <w:rsid w:val="008B5EA2"/>
    <w:rsid w:val="008B66F2"/>
    <w:rsid w:val="008B6EFF"/>
    <w:rsid w:val="008B7AE4"/>
    <w:rsid w:val="008B7C78"/>
    <w:rsid w:val="008B7E78"/>
    <w:rsid w:val="008C049C"/>
    <w:rsid w:val="008C0937"/>
    <w:rsid w:val="008C3FAF"/>
    <w:rsid w:val="008C6531"/>
    <w:rsid w:val="008D0044"/>
    <w:rsid w:val="008D0CC2"/>
    <w:rsid w:val="008D2653"/>
    <w:rsid w:val="008E0B2C"/>
    <w:rsid w:val="008E251A"/>
    <w:rsid w:val="008E35A4"/>
    <w:rsid w:val="008E3C53"/>
    <w:rsid w:val="008E67DF"/>
    <w:rsid w:val="008E7338"/>
    <w:rsid w:val="008E73C1"/>
    <w:rsid w:val="008E73F9"/>
    <w:rsid w:val="008F1400"/>
    <w:rsid w:val="008F61C7"/>
    <w:rsid w:val="008F7470"/>
    <w:rsid w:val="008F750D"/>
    <w:rsid w:val="008F7532"/>
    <w:rsid w:val="009008D5"/>
    <w:rsid w:val="00900A78"/>
    <w:rsid w:val="009010C4"/>
    <w:rsid w:val="009027B1"/>
    <w:rsid w:val="00902AB7"/>
    <w:rsid w:val="009034D4"/>
    <w:rsid w:val="0090442F"/>
    <w:rsid w:val="0090497D"/>
    <w:rsid w:val="00904E1F"/>
    <w:rsid w:val="00905726"/>
    <w:rsid w:val="0090632A"/>
    <w:rsid w:val="00910229"/>
    <w:rsid w:val="00910550"/>
    <w:rsid w:val="00910D28"/>
    <w:rsid w:val="009179A0"/>
    <w:rsid w:val="00917BB7"/>
    <w:rsid w:val="00921E66"/>
    <w:rsid w:val="009244CB"/>
    <w:rsid w:val="009254F2"/>
    <w:rsid w:val="00926E2C"/>
    <w:rsid w:val="00927CB8"/>
    <w:rsid w:val="00931172"/>
    <w:rsid w:val="00932BAC"/>
    <w:rsid w:val="0093329A"/>
    <w:rsid w:val="00935044"/>
    <w:rsid w:val="0093518E"/>
    <w:rsid w:val="00935BA8"/>
    <w:rsid w:val="00936E5F"/>
    <w:rsid w:val="00937007"/>
    <w:rsid w:val="009421E8"/>
    <w:rsid w:val="00943530"/>
    <w:rsid w:val="00943B52"/>
    <w:rsid w:val="0094600B"/>
    <w:rsid w:val="00946091"/>
    <w:rsid w:val="00946AE3"/>
    <w:rsid w:val="00947012"/>
    <w:rsid w:val="009477EE"/>
    <w:rsid w:val="009501AA"/>
    <w:rsid w:val="0095095B"/>
    <w:rsid w:val="009519E5"/>
    <w:rsid w:val="0095215D"/>
    <w:rsid w:val="009541D5"/>
    <w:rsid w:val="00954425"/>
    <w:rsid w:val="00956362"/>
    <w:rsid w:val="00957193"/>
    <w:rsid w:val="00960532"/>
    <w:rsid w:val="00965FED"/>
    <w:rsid w:val="00966059"/>
    <w:rsid w:val="0097320F"/>
    <w:rsid w:val="009732A7"/>
    <w:rsid w:val="00973651"/>
    <w:rsid w:val="00973971"/>
    <w:rsid w:val="00974E30"/>
    <w:rsid w:val="00975A55"/>
    <w:rsid w:val="00976321"/>
    <w:rsid w:val="0097766F"/>
    <w:rsid w:val="00982452"/>
    <w:rsid w:val="0098387F"/>
    <w:rsid w:val="00990057"/>
    <w:rsid w:val="00990B31"/>
    <w:rsid w:val="009924AA"/>
    <w:rsid w:val="009933E3"/>
    <w:rsid w:val="00997C15"/>
    <w:rsid w:val="009A1508"/>
    <w:rsid w:val="009A47F9"/>
    <w:rsid w:val="009A7BE3"/>
    <w:rsid w:val="009A7D0C"/>
    <w:rsid w:val="009B021F"/>
    <w:rsid w:val="009B04C0"/>
    <w:rsid w:val="009B08EA"/>
    <w:rsid w:val="009B0C42"/>
    <w:rsid w:val="009B19B7"/>
    <w:rsid w:val="009B472A"/>
    <w:rsid w:val="009B4BF2"/>
    <w:rsid w:val="009B4F0F"/>
    <w:rsid w:val="009B59C6"/>
    <w:rsid w:val="009C0806"/>
    <w:rsid w:val="009C1C33"/>
    <w:rsid w:val="009C30EB"/>
    <w:rsid w:val="009C3983"/>
    <w:rsid w:val="009C4499"/>
    <w:rsid w:val="009C4743"/>
    <w:rsid w:val="009C4AD1"/>
    <w:rsid w:val="009C5DFC"/>
    <w:rsid w:val="009C7A83"/>
    <w:rsid w:val="009D0B7C"/>
    <w:rsid w:val="009D1940"/>
    <w:rsid w:val="009D1D91"/>
    <w:rsid w:val="009D1FE7"/>
    <w:rsid w:val="009D2945"/>
    <w:rsid w:val="009D2C44"/>
    <w:rsid w:val="009D5479"/>
    <w:rsid w:val="009D5FD6"/>
    <w:rsid w:val="009D609F"/>
    <w:rsid w:val="009D73CB"/>
    <w:rsid w:val="009E0D97"/>
    <w:rsid w:val="009E4568"/>
    <w:rsid w:val="009E61B5"/>
    <w:rsid w:val="009F0462"/>
    <w:rsid w:val="009F0F41"/>
    <w:rsid w:val="009F1564"/>
    <w:rsid w:val="009F3028"/>
    <w:rsid w:val="009F347A"/>
    <w:rsid w:val="009F3A57"/>
    <w:rsid w:val="009F51AD"/>
    <w:rsid w:val="00A00952"/>
    <w:rsid w:val="00A02DDB"/>
    <w:rsid w:val="00A06074"/>
    <w:rsid w:val="00A0774F"/>
    <w:rsid w:val="00A1082F"/>
    <w:rsid w:val="00A11498"/>
    <w:rsid w:val="00A11E52"/>
    <w:rsid w:val="00A1598E"/>
    <w:rsid w:val="00A164A3"/>
    <w:rsid w:val="00A17630"/>
    <w:rsid w:val="00A21FA9"/>
    <w:rsid w:val="00A2334F"/>
    <w:rsid w:val="00A25392"/>
    <w:rsid w:val="00A27C17"/>
    <w:rsid w:val="00A3086D"/>
    <w:rsid w:val="00A320D3"/>
    <w:rsid w:val="00A32DD6"/>
    <w:rsid w:val="00A34D57"/>
    <w:rsid w:val="00A36525"/>
    <w:rsid w:val="00A401D3"/>
    <w:rsid w:val="00A44212"/>
    <w:rsid w:val="00A44C68"/>
    <w:rsid w:val="00A4574E"/>
    <w:rsid w:val="00A47225"/>
    <w:rsid w:val="00A47888"/>
    <w:rsid w:val="00A5032E"/>
    <w:rsid w:val="00A53D6B"/>
    <w:rsid w:val="00A56AEE"/>
    <w:rsid w:val="00A56C9B"/>
    <w:rsid w:val="00A6008A"/>
    <w:rsid w:val="00A6087B"/>
    <w:rsid w:val="00A60F44"/>
    <w:rsid w:val="00A65132"/>
    <w:rsid w:val="00A6542D"/>
    <w:rsid w:val="00A6587A"/>
    <w:rsid w:val="00A66CF8"/>
    <w:rsid w:val="00A676AE"/>
    <w:rsid w:val="00A7014F"/>
    <w:rsid w:val="00A710EF"/>
    <w:rsid w:val="00A723A5"/>
    <w:rsid w:val="00A72519"/>
    <w:rsid w:val="00A7334D"/>
    <w:rsid w:val="00A74D29"/>
    <w:rsid w:val="00A75928"/>
    <w:rsid w:val="00A814DC"/>
    <w:rsid w:val="00A83978"/>
    <w:rsid w:val="00A86B62"/>
    <w:rsid w:val="00A8758F"/>
    <w:rsid w:val="00A875D7"/>
    <w:rsid w:val="00A90E09"/>
    <w:rsid w:val="00A96450"/>
    <w:rsid w:val="00AA061A"/>
    <w:rsid w:val="00AA17B4"/>
    <w:rsid w:val="00AA1B26"/>
    <w:rsid w:val="00AA29A3"/>
    <w:rsid w:val="00AA3AEE"/>
    <w:rsid w:val="00AA5F62"/>
    <w:rsid w:val="00AB0A3E"/>
    <w:rsid w:val="00AB1290"/>
    <w:rsid w:val="00AB2559"/>
    <w:rsid w:val="00AB3F79"/>
    <w:rsid w:val="00AB5571"/>
    <w:rsid w:val="00AB70BD"/>
    <w:rsid w:val="00AB741F"/>
    <w:rsid w:val="00AB7B10"/>
    <w:rsid w:val="00AC039C"/>
    <w:rsid w:val="00AC0732"/>
    <w:rsid w:val="00AC0A1A"/>
    <w:rsid w:val="00AC1CEF"/>
    <w:rsid w:val="00AC1E0C"/>
    <w:rsid w:val="00AC242F"/>
    <w:rsid w:val="00AC2486"/>
    <w:rsid w:val="00AC2DD8"/>
    <w:rsid w:val="00AC342A"/>
    <w:rsid w:val="00AC6510"/>
    <w:rsid w:val="00AD03C8"/>
    <w:rsid w:val="00AD1579"/>
    <w:rsid w:val="00AD182D"/>
    <w:rsid w:val="00AD1D40"/>
    <w:rsid w:val="00AD3956"/>
    <w:rsid w:val="00AD61B6"/>
    <w:rsid w:val="00AD670E"/>
    <w:rsid w:val="00AE04E4"/>
    <w:rsid w:val="00AE1977"/>
    <w:rsid w:val="00AE19B7"/>
    <w:rsid w:val="00AE1CA8"/>
    <w:rsid w:val="00AE29DC"/>
    <w:rsid w:val="00AE3F9A"/>
    <w:rsid w:val="00AE4A41"/>
    <w:rsid w:val="00AE4AA4"/>
    <w:rsid w:val="00AE6046"/>
    <w:rsid w:val="00AF089F"/>
    <w:rsid w:val="00AF16D8"/>
    <w:rsid w:val="00AF2FDB"/>
    <w:rsid w:val="00AF3A41"/>
    <w:rsid w:val="00AF64AC"/>
    <w:rsid w:val="00AF6C94"/>
    <w:rsid w:val="00B0108D"/>
    <w:rsid w:val="00B01D0C"/>
    <w:rsid w:val="00B042AE"/>
    <w:rsid w:val="00B048CB"/>
    <w:rsid w:val="00B04A6E"/>
    <w:rsid w:val="00B04F6D"/>
    <w:rsid w:val="00B058A1"/>
    <w:rsid w:val="00B060D9"/>
    <w:rsid w:val="00B107EE"/>
    <w:rsid w:val="00B11973"/>
    <w:rsid w:val="00B1278A"/>
    <w:rsid w:val="00B144D1"/>
    <w:rsid w:val="00B17B1C"/>
    <w:rsid w:val="00B203E5"/>
    <w:rsid w:val="00B20D36"/>
    <w:rsid w:val="00B220A4"/>
    <w:rsid w:val="00B233D6"/>
    <w:rsid w:val="00B24088"/>
    <w:rsid w:val="00B260DC"/>
    <w:rsid w:val="00B262C5"/>
    <w:rsid w:val="00B26D52"/>
    <w:rsid w:val="00B31159"/>
    <w:rsid w:val="00B32603"/>
    <w:rsid w:val="00B34A5A"/>
    <w:rsid w:val="00B37195"/>
    <w:rsid w:val="00B37AA6"/>
    <w:rsid w:val="00B400A8"/>
    <w:rsid w:val="00B4025E"/>
    <w:rsid w:val="00B403B1"/>
    <w:rsid w:val="00B42763"/>
    <w:rsid w:val="00B43FCA"/>
    <w:rsid w:val="00B441E5"/>
    <w:rsid w:val="00B44FCA"/>
    <w:rsid w:val="00B45FD3"/>
    <w:rsid w:val="00B51C5E"/>
    <w:rsid w:val="00B5264D"/>
    <w:rsid w:val="00B53702"/>
    <w:rsid w:val="00B56294"/>
    <w:rsid w:val="00B566BA"/>
    <w:rsid w:val="00B56E33"/>
    <w:rsid w:val="00B61A90"/>
    <w:rsid w:val="00B6529F"/>
    <w:rsid w:val="00B6702A"/>
    <w:rsid w:val="00B72685"/>
    <w:rsid w:val="00B72A8B"/>
    <w:rsid w:val="00B731D7"/>
    <w:rsid w:val="00B74620"/>
    <w:rsid w:val="00B756A2"/>
    <w:rsid w:val="00B75EBD"/>
    <w:rsid w:val="00B77B7A"/>
    <w:rsid w:val="00B807F3"/>
    <w:rsid w:val="00B80F63"/>
    <w:rsid w:val="00B818E4"/>
    <w:rsid w:val="00B81DE6"/>
    <w:rsid w:val="00B822DF"/>
    <w:rsid w:val="00B82648"/>
    <w:rsid w:val="00B85335"/>
    <w:rsid w:val="00B904EF"/>
    <w:rsid w:val="00B925CF"/>
    <w:rsid w:val="00B92FB3"/>
    <w:rsid w:val="00B94348"/>
    <w:rsid w:val="00B952B8"/>
    <w:rsid w:val="00B95AB5"/>
    <w:rsid w:val="00B96066"/>
    <w:rsid w:val="00B978FB"/>
    <w:rsid w:val="00BA0A85"/>
    <w:rsid w:val="00BA286D"/>
    <w:rsid w:val="00BA39A5"/>
    <w:rsid w:val="00BB3F3C"/>
    <w:rsid w:val="00BC0EB0"/>
    <w:rsid w:val="00BC2E0A"/>
    <w:rsid w:val="00BC4784"/>
    <w:rsid w:val="00BC4872"/>
    <w:rsid w:val="00BD192E"/>
    <w:rsid w:val="00BD1C51"/>
    <w:rsid w:val="00BD29D6"/>
    <w:rsid w:val="00BD4D19"/>
    <w:rsid w:val="00BD546E"/>
    <w:rsid w:val="00BD7291"/>
    <w:rsid w:val="00BE0031"/>
    <w:rsid w:val="00BE0AC9"/>
    <w:rsid w:val="00BE562C"/>
    <w:rsid w:val="00BF2470"/>
    <w:rsid w:val="00BF2595"/>
    <w:rsid w:val="00BF2BEB"/>
    <w:rsid w:val="00BF6B7F"/>
    <w:rsid w:val="00C00114"/>
    <w:rsid w:val="00C042F7"/>
    <w:rsid w:val="00C04F7A"/>
    <w:rsid w:val="00C054F8"/>
    <w:rsid w:val="00C05AC5"/>
    <w:rsid w:val="00C0777E"/>
    <w:rsid w:val="00C1048E"/>
    <w:rsid w:val="00C10E35"/>
    <w:rsid w:val="00C161DE"/>
    <w:rsid w:val="00C167C5"/>
    <w:rsid w:val="00C16ADF"/>
    <w:rsid w:val="00C20681"/>
    <w:rsid w:val="00C20C3C"/>
    <w:rsid w:val="00C21300"/>
    <w:rsid w:val="00C33174"/>
    <w:rsid w:val="00C4019F"/>
    <w:rsid w:val="00C42607"/>
    <w:rsid w:val="00C43639"/>
    <w:rsid w:val="00C44185"/>
    <w:rsid w:val="00C44EE9"/>
    <w:rsid w:val="00C50B11"/>
    <w:rsid w:val="00C5109F"/>
    <w:rsid w:val="00C513C9"/>
    <w:rsid w:val="00C60A19"/>
    <w:rsid w:val="00C612AD"/>
    <w:rsid w:val="00C618A6"/>
    <w:rsid w:val="00C63824"/>
    <w:rsid w:val="00C66920"/>
    <w:rsid w:val="00C706A2"/>
    <w:rsid w:val="00C706FE"/>
    <w:rsid w:val="00C70DD0"/>
    <w:rsid w:val="00C72462"/>
    <w:rsid w:val="00C72F19"/>
    <w:rsid w:val="00C743C1"/>
    <w:rsid w:val="00C74CE7"/>
    <w:rsid w:val="00C75924"/>
    <w:rsid w:val="00C824E7"/>
    <w:rsid w:val="00C825AA"/>
    <w:rsid w:val="00C83B2C"/>
    <w:rsid w:val="00C83C89"/>
    <w:rsid w:val="00C84A7F"/>
    <w:rsid w:val="00C85488"/>
    <w:rsid w:val="00C85620"/>
    <w:rsid w:val="00C86468"/>
    <w:rsid w:val="00C871C0"/>
    <w:rsid w:val="00C913E9"/>
    <w:rsid w:val="00C91785"/>
    <w:rsid w:val="00C92AC8"/>
    <w:rsid w:val="00C958A1"/>
    <w:rsid w:val="00CA0B36"/>
    <w:rsid w:val="00CA3248"/>
    <w:rsid w:val="00CA351E"/>
    <w:rsid w:val="00CA357A"/>
    <w:rsid w:val="00CA5E34"/>
    <w:rsid w:val="00CB06A7"/>
    <w:rsid w:val="00CB18D1"/>
    <w:rsid w:val="00CB1C5C"/>
    <w:rsid w:val="00CB4992"/>
    <w:rsid w:val="00CB4C22"/>
    <w:rsid w:val="00CB5915"/>
    <w:rsid w:val="00CB6CD9"/>
    <w:rsid w:val="00CB6F7B"/>
    <w:rsid w:val="00CC01C6"/>
    <w:rsid w:val="00CC030E"/>
    <w:rsid w:val="00CC1396"/>
    <w:rsid w:val="00CC1642"/>
    <w:rsid w:val="00CC3836"/>
    <w:rsid w:val="00CC3EEA"/>
    <w:rsid w:val="00CC4A52"/>
    <w:rsid w:val="00CC5810"/>
    <w:rsid w:val="00CC5FB9"/>
    <w:rsid w:val="00CC62AF"/>
    <w:rsid w:val="00CD12A4"/>
    <w:rsid w:val="00CD2F3D"/>
    <w:rsid w:val="00CE3049"/>
    <w:rsid w:val="00CE3940"/>
    <w:rsid w:val="00CE44E8"/>
    <w:rsid w:val="00CE60A5"/>
    <w:rsid w:val="00CF1457"/>
    <w:rsid w:val="00CF2CCE"/>
    <w:rsid w:val="00CF3C4C"/>
    <w:rsid w:val="00CF4AD7"/>
    <w:rsid w:val="00CF567A"/>
    <w:rsid w:val="00CF5774"/>
    <w:rsid w:val="00CF613E"/>
    <w:rsid w:val="00D008FE"/>
    <w:rsid w:val="00D01ED7"/>
    <w:rsid w:val="00D020FD"/>
    <w:rsid w:val="00D0343D"/>
    <w:rsid w:val="00D051C6"/>
    <w:rsid w:val="00D0589F"/>
    <w:rsid w:val="00D06568"/>
    <w:rsid w:val="00D06B93"/>
    <w:rsid w:val="00D1248B"/>
    <w:rsid w:val="00D12981"/>
    <w:rsid w:val="00D12F4B"/>
    <w:rsid w:val="00D13AF0"/>
    <w:rsid w:val="00D144DE"/>
    <w:rsid w:val="00D1529C"/>
    <w:rsid w:val="00D17C06"/>
    <w:rsid w:val="00D17F06"/>
    <w:rsid w:val="00D205D3"/>
    <w:rsid w:val="00D22DC8"/>
    <w:rsid w:val="00D22EAA"/>
    <w:rsid w:val="00D26F85"/>
    <w:rsid w:val="00D3048A"/>
    <w:rsid w:val="00D32E38"/>
    <w:rsid w:val="00D35285"/>
    <w:rsid w:val="00D35312"/>
    <w:rsid w:val="00D35EF9"/>
    <w:rsid w:val="00D37DC7"/>
    <w:rsid w:val="00D41D20"/>
    <w:rsid w:val="00D43731"/>
    <w:rsid w:val="00D44D04"/>
    <w:rsid w:val="00D5222B"/>
    <w:rsid w:val="00D54019"/>
    <w:rsid w:val="00D565AF"/>
    <w:rsid w:val="00D608F0"/>
    <w:rsid w:val="00D60AC1"/>
    <w:rsid w:val="00D6322E"/>
    <w:rsid w:val="00D6363B"/>
    <w:rsid w:val="00D65C4E"/>
    <w:rsid w:val="00D6647F"/>
    <w:rsid w:val="00D73F91"/>
    <w:rsid w:val="00D75023"/>
    <w:rsid w:val="00D777AF"/>
    <w:rsid w:val="00D8094C"/>
    <w:rsid w:val="00D80D0C"/>
    <w:rsid w:val="00D816D7"/>
    <w:rsid w:val="00D8714B"/>
    <w:rsid w:val="00D87755"/>
    <w:rsid w:val="00D906C6"/>
    <w:rsid w:val="00D922C2"/>
    <w:rsid w:val="00D923E4"/>
    <w:rsid w:val="00D93F27"/>
    <w:rsid w:val="00D953F4"/>
    <w:rsid w:val="00D95912"/>
    <w:rsid w:val="00DA61DA"/>
    <w:rsid w:val="00DA6324"/>
    <w:rsid w:val="00DB1110"/>
    <w:rsid w:val="00DB2DE8"/>
    <w:rsid w:val="00DC1A18"/>
    <w:rsid w:val="00DC1CF4"/>
    <w:rsid w:val="00DC1F53"/>
    <w:rsid w:val="00DC23F6"/>
    <w:rsid w:val="00DC2964"/>
    <w:rsid w:val="00DC2EF9"/>
    <w:rsid w:val="00DC3164"/>
    <w:rsid w:val="00DC3BEE"/>
    <w:rsid w:val="00DC53F1"/>
    <w:rsid w:val="00DC64A8"/>
    <w:rsid w:val="00DD1B58"/>
    <w:rsid w:val="00DD4113"/>
    <w:rsid w:val="00DD53E2"/>
    <w:rsid w:val="00DD584E"/>
    <w:rsid w:val="00DE2931"/>
    <w:rsid w:val="00DE3AC0"/>
    <w:rsid w:val="00DE4FA3"/>
    <w:rsid w:val="00DE5D00"/>
    <w:rsid w:val="00DE7343"/>
    <w:rsid w:val="00DE7471"/>
    <w:rsid w:val="00DF09CE"/>
    <w:rsid w:val="00DF0B9E"/>
    <w:rsid w:val="00DF13C1"/>
    <w:rsid w:val="00DF2A7C"/>
    <w:rsid w:val="00DF30B4"/>
    <w:rsid w:val="00DF44C8"/>
    <w:rsid w:val="00DF544E"/>
    <w:rsid w:val="00DF5D29"/>
    <w:rsid w:val="00E02799"/>
    <w:rsid w:val="00E02CAF"/>
    <w:rsid w:val="00E05715"/>
    <w:rsid w:val="00E07F23"/>
    <w:rsid w:val="00E1171C"/>
    <w:rsid w:val="00E124D6"/>
    <w:rsid w:val="00E137C6"/>
    <w:rsid w:val="00E13D41"/>
    <w:rsid w:val="00E15F32"/>
    <w:rsid w:val="00E1723A"/>
    <w:rsid w:val="00E20BB7"/>
    <w:rsid w:val="00E245E6"/>
    <w:rsid w:val="00E25650"/>
    <w:rsid w:val="00E27862"/>
    <w:rsid w:val="00E308F9"/>
    <w:rsid w:val="00E32221"/>
    <w:rsid w:val="00E32611"/>
    <w:rsid w:val="00E35661"/>
    <w:rsid w:val="00E35F64"/>
    <w:rsid w:val="00E36387"/>
    <w:rsid w:val="00E40BCB"/>
    <w:rsid w:val="00E41659"/>
    <w:rsid w:val="00E41E4E"/>
    <w:rsid w:val="00E45167"/>
    <w:rsid w:val="00E50DEA"/>
    <w:rsid w:val="00E52A41"/>
    <w:rsid w:val="00E538A4"/>
    <w:rsid w:val="00E55CA5"/>
    <w:rsid w:val="00E56B51"/>
    <w:rsid w:val="00E56D60"/>
    <w:rsid w:val="00E56F2D"/>
    <w:rsid w:val="00E574C0"/>
    <w:rsid w:val="00E5793C"/>
    <w:rsid w:val="00E57AAF"/>
    <w:rsid w:val="00E603BC"/>
    <w:rsid w:val="00E6291C"/>
    <w:rsid w:val="00E636FC"/>
    <w:rsid w:val="00E64216"/>
    <w:rsid w:val="00E65DB9"/>
    <w:rsid w:val="00E6659B"/>
    <w:rsid w:val="00E66B68"/>
    <w:rsid w:val="00E75C58"/>
    <w:rsid w:val="00E762CA"/>
    <w:rsid w:val="00E762E2"/>
    <w:rsid w:val="00E77BBB"/>
    <w:rsid w:val="00E82A44"/>
    <w:rsid w:val="00E82BBD"/>
    <w:rsid w:val="00E848FF"/>
    <w:rsid w:val="00E84FB3"/>
    <w:rsid w:val="00E85C6E"/>
    <w:rsid w:val="00E867D6"/>
    <w:rsid w:val="00E90A0B"/>
    <w:rsid w:val="00E910E7"/>
    <w:rsid w:val="00E95B51"/>
    <w:rsid w:val="00E95EDE"/>
    <w:rsid w:val="00E9636D"/>
    <w:rsid w:val="00EA196B"/>
    <w:rsid w:val="00EA2514"/>
    <w:rsid w:val="00EA2FDB"/>
    <w:rsid w:val="00EA4E33"/>
    <w:rsid w:val="00EA70BA"/>
    <w:rsid w:val="00EA7B66"/>
    <w:rsid w:val="00EB1E50"/>
    <w:rsid w:val="00EB2436"/>
    <w:rsid w:val="00EB5E2A"/>
    <w:rsid w:val="00EB6D49"/>
    <w:rsid w:val="00EC075C"/>
    <w:rsid w:val="00EC0DCF"/>
    <w:rsid w:val="00EC1B8C"/>
    <w:rsid w:val="00EC3D1A"/>
    <w:rsid w:val="00EC5292"/>
    <w:rsid w:val="00EC6042"/>
    <w:rsid w:val="00EC7825"/>
    <w:rsid w:val="00EC7965"/>
    <w:rsid w:val="00ED12AB"/>
    <w:rsid w:val="00ED459B"/>
    <w:rsid w:val="00ED5537"/>
    <w:rsid w:val="00ED5B79"/>
    <w:rsid w:val="00ED753E"/>
    <w:rsid w:val="00EE1174"/>
    <w:rsid w:val="00EE12D4"/>
    <w:rsid w:val="00EE1AE7"/>
    <w:rsid w:val="00EE45EB"/>
    <w:rsid w:val="00EE52F6"/>
    <w:rsid w:val="00EE618A"/>
    <w:rsid w:val="00EE6C19"/>
    <w:rsid w:val="00EE74D6"/>
    <w:rsid w:val="00EF00C3"/>
    <w:rsid w:val="00EF041E"/>
    <w:rsid w:val="00EF1EC3"/>
    <w:rsid w:val="00EF4D68"/>
    <w:rsid w:val="00F0064B"/>
    <w:rsid w:val="00F00D76"/>
    <w:rsid w:val="00F01F9B"/>
    <w:rsid w:val="00F02BBE"/>
    <w:rsid w:val="00F05E2E"/>
    <w:rsid w:val="00F10D13"/>
    <w:rsid w:val="00F114B3"/>
    <w:rsid w:val="00F12613"/>
    <w:rsid w:val="00F1390B"/>
    <w:rsid w:val="00F14137"/>
    <w:rsid w:val="00F1619D"/>
    <w:rsid w:val="00F16964"/>
    <w:rsid w:val="00F201ED"/>
    <w:rsid w:val="00F22B0D"/>
    <w:rsid w:val="00F23D16"/>
    <w:rsid w:val="00F255E5"/>
    <w:rsid w:val="00F25B7D"/>
    <w:rsid w:val="00F27783"/>
    <w:rsid w:val="00F300E3"/>
    <w:rsid w:val="00F302A4"/>
    <w:rsid w:val="00F30F9A"/>
    <w:rsid w:val="00F3430E"/>
    <w:rsid w:val="00F36074"/>
    <w:rsid w:val="00F376A6"/>
    <w:rsid w:val="00F378AC"/>
    <w:rsid w:val="00F37CFC"/>
    <w:rsid w:val="00F412B7"/>
    <w:rsid w:val="00F43A0D"/>
    <w:rsid w:val="00F44AAA"/>
    <w:rsid w:val="00F456C3"/>
    <w:rsid w:val="00F50161"/>
    <w:rsid w:val="00F50A16"/>
    <w:rsid w:val="00F53EED"/>
    <w:rsid w:val="00F54F1A"/>
    <w:rsid w:val="00F56D7C"/>
    <w:rsid w:val="00F60350"/>
    <w:rsid w:val="00F64801"/>
    <w:rsid w:val="00F65995"/>
    <w:rsid w:val="00F669B5"/>
    <w:rsid w:val="00F67015"/>
    <w:rsid w:val="00F71BAB"/>
    <w:rsid w:val="00F72DA0"/>
    <w:rsid w:val="00F73123"/>
    <w:rsid w:val="00F734F7"/>
    <w:rsid w:val="00F73DDB"/>
    <w:rsid w:val="00F802CD"/>
    <w:rsid w:val="00F8142D"/>
    <w:rsid w:val="00F83AAB"/>
    <w:rsid w:val="00F855A8"/>
    <w:rsid w:val="00F86E69"/>
    <w:rsid w:val="00F871E3"/>
    <w:rsid w:val="00F87FEB"/>
    <w:rsid w:val="00F9029C"/>
    <w:rsid w:val="00F9043C"/>
    <w:rsid w:val="00F92292"/>
    <w:rsid w:val="00F93793"/>
    <w:rsid w:val="00F959AA"/>
    <w:rsid w:val="00F95F88"/>
    <w:rsid w:val="00F9768E"/>
    <w:rsid w:val="00FA0015"/>
    <w:rsid w:val="00FA0DB4"/>
    <w:rsid w:val="00FA269F"/>
    <w:rsid w:val="00FA38D1"/>
    <w:rsid w:val="00FA3973"/>
    <w:rsid w:val="00FA739E"/>
    <w:rsid w:val="00FB136D"/>
    <w:rsid w:val="00FB1FEE"/>
    <w:rsid w:val="00FB2804"/>
    <w:rsid w:val="00FB2C4F"/>
    <w:rsid w:val="00FB2C6F"/>
    <w:rsid w:val="00FB3423"/>
    <w:rsid w:val="00FB3A53"/>
    <w:rsid w:val="00FB5D5A"/>
    <w:rsid w:val="00FB6265"/>
    <w:rsid w:val="00FB6BAF"/>
    <w:rsid w:val="00FB76BF"/>
    <w:rsid w:val="00FC0E9E"/>
    <w:rsid w:val="00FC1D1F"/>
    <w:rsid w:val="00FC1D6E"/>
    <w:rsid w:val="00FC383A"/>
    <w:rsid w:val="00FC4003"/>
    <w:rsid w:val="00FC496D"/>
    <w:rsid w:val="00FD2EBC"/>
    <w:rsid w:val="00FD304B"/>
    <w:rsid w:val="00FD3BA6"/>
    <w:rsid w:val="00FD6DD3"/>
    <w:rsid w:val="00FE3065"/>
    <w:rsid w:val="00FE4E13"/>
    <w:rsid w:val="00FE5019"/>
    <w:rsid w:val="00FE588D"/>
    <w:rsid w:val="00FF071A"/>
    <w:rsid w:val="00FF2ECB"/>
    <w:rsid w:val="00FF335A"/>
    <w:rsid w:val="00FF42B4"/>
    <w:rsid w:val="00FF5236"/>
    <w:rsid w:val="00FF55DC"/>
    <w:rsid w:val="00FF5C46"/>
    <w:rsid w:val="00FF6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B7117"/>
  <w15:chartTrackingRefBased/>
  <w15:docId w15:val="{EE2AEA9E-2635-4460-9C2E-A13932D0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00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60A1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513B"/>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347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8533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A1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60A19"/>
    <w:pPr>
      <w:tabs>
        <w:tab w:val="center" w:pos="4513"/>
        <w:tab w:val="right" w:pos="9026"/>
      </w:tabs>
    </w:pPr>
  </w:style>
  <w:style w:type="character" w:customStyle="1" w:styleId="HeaderChar">
    <w:name w:val="Header Char"/>
    <w:basedOn w:val="DefaultParagraphFont"/>
    <w:link w:val="Header"/>
    <w:uiPriority w:val="99"/>
    <w:rsid w:val="00C60A1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0A19"/>
    <w:pPr>
      <w:tabs>
        <w:tab w:val="center" w:pos="4513"/>
        <w:tab w:val="right" w:pos="9026"/>
      </w:tabs>
    </w:pPr>
  </w:style>
  <w:style w:type="character" w:customStyle="1" w:styleId="FooterChar">
    <w:name w:val="Footer Char"/>
    <w:basedOn w:val="DefaultParagraphFont"/>
    <w:link w:val="Footer"/>
    <w:uiPriority w:val="99"/>
    <w:rsid w:val="00C60A19"/>
    <w:rPr>
      <w:rFonts w:ascii="Times New Roman" w:eastAsia="Times New Roman" w:hAnsi="Times New Roman" w:cs="Times New Roman"/>
      <w:sz w:val="24"/>
      <w:szCs w:val="24"/>
    </w:rPr>
  </w:style>
  <w:style w:type="paragraph" w:styleId="ListParagraph">
    <w:name w:val="List Paragraph"/>
    <w:basedOn w:val="Normal"/>
    <w:uiPriority w:val="34"/>
    <w:qFormat/>
    <w:rsid w:val="00FF335A"/>
    <w:pPr>
      <w:ind w:left="720"/>
      <w:contextualSpacing/>
    </w:pPr>
  </w:style>
  <w:style w:type="character" w:customStyle="1" w:styleId="Heading2Char">
    <w:name w:val="Heading 2 Char"/>
    <w:basedOn w:val="DefaultParagraphFont"/>
    <w:link w:val="Heading2"/>
    <w:uiPriority w:val="9"/>
    <w:rsid w:val="0016513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F347A"/>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uiPriority w:val="99"/>
    <w:semiHidden/>
    <w:unhideWhenUsed/>
    <w:rsid w:val="00ED12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ED12AB"/>
    <w:rPr>
      <w:rFonts w:ascii="Courier New" w:eastAsia="Times New Roman" w:hAnsi="Courier New" w:cs="Courier New"/>
      <w:sz w:val="20"/>
      <w:szCs w:val="20"/>
      <w:lang w:eastAsia="en-GB"/>
    </w:rPr>
  </w:style>
  <w:style w:type="character" w:styleId="Strong">
    <w:name w:val="Strong"/>
    <w:basedOn w:val="DefaultParagraphFont"/>
    <w:uiPriority w:val="22"/>
    <w:qFormat/>
    <w:rsid w:val="00ED12AB"/>
    <w:rPr>
      <w:b/>
      <w:bCs/>
    </w:rPr>
  </w:style>
  <w:style w:type="character" w:customStyle="1" w:styleId="Heading4Char">
    <w:name w:val="Heading 4 Char"/>
    <w:basedOn w:val="DefaultParagraphFont"/>
    <w:link w:val="Heading4"/>
    <w:uiPriority w:val="9"/>
    <w:rsid w:val="00B85335"/>
    <w:rPr>
      <w:rFonts w:asciiTheme="majorHAnsi" w:eastAsiaTheme="majorEastAsia" w:hAnsiTheme="majorHAnsi" w:cstheme="majorBidi"/>
      <w:i/>
      <w:iCs/>
      <w:color w:val="2F5496" w:themeColor="accent1" w:themeShade="BF"/>
      <w:sz w:val="24"/>
      <w:szCs w:val="24"/>
    </w:rPr>
  </w:style>
  <w:style w:type="paragraph" w:styleId="NormalWeb">
    <w:name w:val="Normal (Web)"/>
    <w:basedOn w:val="Normal"/>
    <w:uiPriority w:val="99"/>
    <w:semiHidden/>
    <w:unhideWhenUsed/>
    <w:rsid w:val="00245923"/>
    <w:pPr>
      <w:spacing w:before="100" w:beforeAutospacing="1" w:after="100" w:afterAutospacing="1"/>
    </w:pPr>
    <w:rPr>
      <w:lang w:eastAsia="en-GB"/>
    </w:rPr>
  </w:style>
  <w:style w:type="paragraph" w:styleId="BodyText3">
    <w:name w:val="Body Text 3"/>
    <w:basedOn w:val="Normal"/>
    <w:link w:val="BodyText3Char"/>
    <w:rsid w:val="001B126D"/>
    <w:pPr>
      <w:jc w:val="both"/>
    </w:pPr>
    <w:rPr>
      <w:szCs w:val="17"/>
    </w:rPr>
  </w:style>
  <w:style w:type="character" w:customStyle="1" w:styleId="BodyText3Char">
    <w:name w:val="Body Text 3 Char"/>
    <w:basedOn w:val="DefaultParagraphFont"/>
    <w:link w:val="BodyText3"/>
    <w:rsid w:val="001B126D"/>
    <w:rPr>
      <w:rFonts w:ascii="Times New Roman" w:eastAsia="Times New Roman" w:hAnsi="Times New Roman" w:cs="Times New Roman"/>
      <w:sz w:val="24"/>
      <w:szCs w:val="17"/>
    </w:rPr>
  </w:style>
  <w:style w:type="paragraph" w:styleId="Bibliography">
    <w:name w:val="Bibliography"/>
    <w:basedOn w:val="Normal"/>
    <w:next w:val="Normal"/>
    <w:uiPriority w:val="37"/>
    <w:unhideWhenUsed/>
    <w:rsid w:val="00E308F9"/>
  </w:style>
  <w:style w:type="paragraph" w:styleId="TOCHeading">
    <w:name w:val="TOC Heading"/>
    <w:basedOn w:val="Heading1"/>
    <w:next w:val="Normal"/>
    <w:uiPriority w:val="39"/>
    <w:unhideWhenUsed/>
    <w:qFormat/>
    <w:rsid w:val="009421E8"/>
    <w:pPr>
      <w:spacing w:line="259" w:lineRule="auto"/>
      <w:outlineLvl w:val="9"/>
    </w:pPr>
    <w:rPr>
      <w:lang w:val="en-US"/>
    </w:rPr>
  </w:style>
  <w:style w:type="paragraph" w:styleId="TOC1">
    <w:name w:val="toc 1"/>
    <w:basedOn w:val="Normal"/>
    <w:next w:val="Normal"/>
    <w:autoRedefine/>
    <w:uiPriority w:val="39"/>
    <w:unhideWhenUsed/>
    <w:rsid w:val="009421E8"/>
    <w:pPr>
      <w:spacing w:after="100"/>
    </w:pPr>
  </w:style>
  <w:style w:type="paragraph" w:styleId="TOC2">
    <w:name w:val="toc 2"/>
    <w:basedOn w:val="Normal"/>
    <w:next w:val="Normal"/>
    <w:autoRedefine/>
    <w:uiPriority w:val="39"/>
    <w:unhideWhenUsed/>
    <w:rsid w:val="009421E8"/>
    <w:pPr>
      <w:spacing w:after="100"/>
      <w:ind w:left="240"/>
    </w:pPr>
  </w:style>
  <w:style w:type="paragraph" w:styleId="TOC3">
    <w:name w:val="toc 3"/>
    <w:basedOn w:val="Normal"/>
    <w:next w:val="Normal"/>
    <w:autoRedefine/>
    <w:uiPriority w:val="39"/>
    <w:unhideWhenUsed/>
    <w:rsid w:val="009421E8"/>
    <w:pPr>
      <w:spacing w:after="100"/>
      <w:ind w:left="480"/>
    </w:pPr>
  </w:style>
  <w:style w:type="character" w:styleId="Hyperlink">
    <w:name w:val="Hyperlink"/>
    <w:basedOn w:val="DefaultParagraphFont"/>
    <w:uiPriority w:val="99"/>
    <w:unhideWhenUsed/>
    <w:rsid w:val="009421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490">
      <w:bodyDiv w:val="1"/>
      <w:marLeft w:val="0"/>
      <w:marRight w:val="0"/>
      <w:marTop w:val="0"/>
      <w:marBottom w:val="0"/>
      <w:divBdr>
        <w:top w:val="none" w:sz="0" w:space="0" w:color="auto"/>
        <w:left w:val="none" w:sz="0" w:space="0" w:color="auto"/>
        <w:bottom w:val="none" w:sz="0" w:space="0" w:color="auto"/>
        <w:right w:val="none" w:sz="0" w:space="0" w:color="auto"/>
      </w:divBdr>
    </w:div>
    <w:div w:id="7022469">
      <w:bodyDiv w:val="1"/>
      <w:marLeft w:val="0"/>
      <w:marRight w:val="0"/>
      <w:marTop w:val="0"/>
      <w:marBottom w:val="0"/>
      <w:divBdr>
        <w:top w:val="none" w:sz="0" w:space="0" w:color="auto"/>
        <w:left w:val="none" w:sz="0" w:space="0" w:color="auto"/>
        <w:bottom w:val="none" w:sz="0" w:space="0" w:color="auto"/>
        <w:right w:val="none" w:sz="0" w:space="0" w:color="auto"/>
      </w:divBdr>
    </w:div>
    <w:div w:id="12003771">
      <w:bodyDiv w:val="1"/>
      <w:marLeft w:val="0"/>
      <w:marRight w:val="0"/>
      <w:marTop w:val="0"/>
      <w:marBottom w:val="0"/>
      <w:divBdr>
        <w:top w:val="none" w:sz="0" w:space="0" w:color="auto"/>
        <w:left w:val="none" w:sz="0" w:space="0" w:color="auto"/>
        <w:bottom w:val="none" w:sz="0" w:space="0" w:color="auto"/>
        <w:right w:val="none" w:sz="0" w:space="0" w:color="auto"/>
      </w:divBdr>
    </w:div>
    <w:div w:id="13507888">
      <w:bodyDiv w:val="1"/>
      <w:marLeft w:val="0"/>
      <w:marRight w:val="0"/>
      <w:marTop w:val="0"/>
      <w:marBottom w:val="0"/>
      <w:divBdr>
        <w:top w:val="none" w:sz="0" w:space="0" w:color="auto"/>
        <w:left w:val="none" w:sz="0" w:space="0" w:color="auto"/>
        <w:bottom w:val="none" w:sz="0" w:space="0" w:color="auto"/>
        <w:right w:val="none" w:sz="0" w:space="0" w:color="auto"/>
      </w:divBdr>
    </w:div>
    <w:div w:id="18555020">
      <w:bodyDiv w:val="1"/>
      <w:marLeft w:val="0"/>
      <w:marRight w:val="0"/>
      <w:marTop w:val="0"/>
      <w:marBottom w:val="0"/>
      <w:divBdr>
        <w:top w:val="none" w:sz="0" w:space="0" w:color="auto"/>
        <w:left w:val="none" w:sz="0" w:space="0" w:color="auto"/>
        <w:bottom w:val="none" w:sz="0" w:space="0" w:color="auto"/>
        <w:right w:val="none" w:sz="0" w:space="0" w:color="auto"/>
      </w:divBdr>
    </w:div>
    <w:div w:id="29844066">
      <w:bodyDiv w:val="1"/>
      <w:marLeft w:val="0"/>
      <w:marRight w:val="0"/>
      <w:marTop w:val="0"/>
      <w:marBottom w:val="0"/>
      <w:divBdr>
        <w:top w:val="none" w:sz="0" w:space="0" w:color="auto"/>
        <w:left w:val="none" w:sz="0" w:space="0" w:color="auto"/>
        <w:bottom w:val="none" w:sz="0" w:space="0" w:color="auto"/>
        <w:right w:val="none" w:sz="0" w:space="0" w:color="auto"/>
      </w:divBdr>
    </w:div>
    <w:div w:id="36856541">
      <w:bodyDiv w:val="1"/>
      <w:marLeft w:val="0"/>
      <w:marRight w:val="0"/>
      <w:marTop w:val="0"/>
      <w:marBottom w:val="0"/>
      <w:divBdr>
        <w:top w:val="none" w:sz="0" w:space="0" w:color="auto"/>
        <w:left w:val="none" w:sz="0" w:space="0" w:color="auto"/>
        <w:bottom w:val="none" w:sz="0" w:space="0" w:color="auto"/>
        <w:right w:val="none" w:sz="0" w:space="0" w:color="auto"/>
      </w:divBdr>
    </w:div>
    <w:div w:id="40441090">
      <w:bodyDiv w:val="1"/>
      <w:marLeft w:val="0"/>
      <w:marRight w:val="0"/>
      <w:marTop w:val="0"/>
      <w:marBottom w:val="0"/>
      <w:divBdr>
        <w:top w:val="none" w:sz="0" w:space="0" w:color="auto"/>
        <w:left w:val="none" w:sz="0" w:space="0" w:color="auto"/>
        <w:bottom w:val="none" w:sz="0" w:space="0" w:color="auto"/>
        <w:right w:val="none" w:sz="0" w:space="0" w:color="auto"/>
      </w:divBdr>
    </w:div>
    <w:div w:id="43720504">
      <w:bodyDiv w:val="1"/>
      <w:marLeft w:val="0"/>
      <w:marRight w:val="0"/>
      <w:marTop w:val="0"/>
      <w:marBottom w:val="0"/>
      <w:divBdr>
        <w:top w:val="none" w:sz="0" w:space="0" w:color="auto"/>
        <w:left w:val="none" w:sz="0" w:space="0" w:color="auto"/>
        <w:bottom w:val="none" w:sz="0" w:space="0" w:color="auto"/>
        <w:right w:val="none" w:sz="0" w:space="0" w:color="auto"/>
      </w:divBdr>
    </w:div>
    <w:div w:id="73745489">
      <w:bodyDiv w:val="1"/>
      <w:marLeft w:val="0"/>
      <w:marRight w:val="0"/>
      <w:marTop w:val="0"/>
      <w:marBottom w:val="0"/>
      <w:divBdr>
        <w:top w:val="none" w:sz="0" w:space="0" w:color="auto"/>
        <w:left w:val="none" w:sz="0" w:space="0" w:color="auto"/>
        <w:bottom w:val="none" w:sz="0" w:space="0" w:color="auto"/>
        <w:right w:val="none" w:sz="0" w:space="0" w:color="auto"/>
      </w:divBdr>
    </w:div>
    <w:div w:id="76027904">
      <w:bodyDiv w:val="1"/>
      <w:marLeft w:val="0"/>
      <w:marRight w:val="0"/>
      <w:marTop w:val="0"/>
      <w:marBottom w:val="0"/>
      <w:divBdr>
        <w:top w:val="none" w:sz="0" w:space="0" w:color="auto"/>
        <w:left w:val="none" w:sz="0" w:space="0" w:color="auto"/>
        <w:bottom w:val="none" w:sz="0" w:space="0" w:color="auto"/>
        <w:right w:val="none" w:sz="0" w:space="0" w:color="auto"/>
      </w:divBdr>
    </w:div>
    <w:div w:id="76946141">
      <w:bodyDiv w:val="1"/>
      <w:marLeft w:val="0"/>
      <w:marRight w:val="0"/>
      <w:marTop w:val="0"/>
      <w:marBottom w:val="0"/>
      <w:divBdr>
        <w:top w:val="none" w:sz="0" w:space="0" w:color="auto"/>
        <w:left w:val="none" w:sz="0" w:space="0" w:color="auto"/>
        <w:bottom w:val="none" w:sz="0" w:space="0" w:color="auto"/>
        <w:right w:val="none" w:sz="0" w:space="0" w:color="auto"/>
      </w:divBdr>
    </w:div>
    <w:div w:id="81723438">
      <w:bodyDiv w:val="1"/>
      <w:marLeft w:val="0"/>
      <w:marRight w:val="0"/>
      <w:marTop w:val="0"/>
      <w:marBottom w:val="0"/>
      <w:divBdr>
        <w:top w:val="none" w:sz="0" w:space="0" w:color="auto"/>
        <w:left w:val="none" w:sz="0" w:space="0" w:color="auto"/>
        <w:bottom w:val="none" w:sz="0" w:space="0" w:color="auto"/>
        <w:right w:val="none" w:sz="0" w:space="0" w:color="auto"/>
      </w:divBdr>
    </w:div>
    <w:div w:id="88242095">
      <w:bodyDiv w:val="1"/>
      <w:marLeft w:val="0"/>
      <w:marRight w:val="0"/>
      <w:marTop w:val="0"/>
      <w:marBottom w:val="0"/>
      <w:divBdr>
        <w:top w:val="none" w:sz="0" w:space="0" w:color="auto"/>
        <w:left w:val="none" w:sz="0" w:space="0" w:color="auto"/>
        <w:bottom w:val="none" w:sz="0" w:space="0" w:color="auto"/>
        <w:right w:val="none" w:sz="0" w:space="0" w:color="auto"/>
      </w:divBdr>
    </w:div>
    <w:div w:id="88814523">
      <w:bodyDiv w:val="1"/>
      <w:marLeft w:val="0"/>
      <w:marRight w:val="0"/>
      <w:marTop w:val="0"/>
      <w:marBottom w:val="0"/>
      <w:divBdr>
        <w:top w:val="none" w:sz="0" w:space="0" w:color="auto"/>
        <w:left w:val="none" w:sz="0" w:space="0" w:color="auto"/>
        <w:bottom w:val="none" w:sz="0" w:space="0" w:color="auto"/>
        <w:right w:val="none" w:sz="0" w:space="0" w:color="auto"/>
      </w:divBdr>
    </w:div>
    <w:div w:id="91779707">
      <w:bodyDiv w:val="1"/>
      <w:marLeft w:val="0"/>
      <w:marRight w:val="0"/>
      <w:marTop w:val="0"/>
      <w:marBottom w:val="0"/>
      <w:divBdr>
        <w:top w:val="none" w:sz="0" w:space="0" w:color="auto"/>
        <w:left w:val="none" w:sz="0" w:space="0" w:color="auto"/>
        <w:bottom w:val="none" w:sz="0" w:space="0" w:color="auto"/>
        <w:right w:val="none" w:sz="0" w:space="0" w:color="auto"/>
      </w:divBdr>
    </w:div>
    <w:div w:id="93551289">
      <w:bodyDiv w:val="1"/>
      <w:marLeft w:val="0"/>
      <w:marRight w:val="0"/>
      <w:marTop w:val="0"/>
      <w:marBottom w:val="0"/>
      <w:divBdr>
        <w:top w:val="none" w:sz="0" w:space="0" w:color="auto"/>
        <w:left w:val="none" w:sz="0" w:space="0" w:color="auto"/>
        <w:bottom w:val="none" w:sz="0" w:space="0" w:color="auto"/>
        <w:right w:val="none" w:sz="0" w:space="0" w:color="auto"/>
      </w:divBdr>
    </w:div>
    <w:div w:id="94206940">
      <w:bodyDiv w:val="1"/>
      <w:marLeft w:val="0"/>
      <w:marRight w:val="0"/>
      <w:marTop w:val="0"/>
      <w:marBottom w:val="0"/>
      <w:divBdr>
        <w:top w:val="none" w:sz="0" w:space="0" w:color="auto"/>
        <w:left w:val="none" w:sz="0" w:space="0" w:color="auto"/>
        <w:bottom w:val="none" w:sz="0" w:space="0" w:color="auto"/>
        <w:right w:val="none" w:sz="0" w:space="0" w:color="auto"/>
      </w:divBdr>
    </w:div>
    <w:div w:id="96366782">
      <w:bodyDiv w:val="1"/>
      <w:marLeft w:val="0"/>
      <w:marRight w:val="0"/>
      <w:marTop w:val="0"/>
      <w:marBottom w:val="0"/>
      <w:divBdr>
        <w:top w:val="none" w:sz="0" w:space="0" w:color="auto"/>
        <w:left w:val="none" w:sz="0" w:space="0" w:color="auto"/>
        <w:bottom w:val="none" w:sz="0" w:space="0" w:color="auto"/>
        <w:right w:val="none" w:sz="0" w:space="0" w:color="auto"/>
      </w:divBdr>
    </w:div>
    <w:div w:id="97723777">
      <w:bodyDiv w:val="1"/>
      <w:marLeft w:val="0"/>
      <w:marRight w:val="0"/>
      <w:marTop w:val="0"/>
      <w:marBottom w:val="0"/>
      <w:divBdr>
        <w:top w:val="none" w:sz="0" w:space="0" w:color="auto"/>
        <w:left w:val="none" w:sz="0" w:space="0" w:color="auto"/>
        <w:bottom w:val="none" w:sz="0" w:space="0" w:color="auto"/>
        <w:right w:val="none" w:sz="0" w:space="0" w:color="auto"/>
      </w:divBdr>
    </w:div>
    <w:div w:id="101534256">
      <w:bodyDiv w:val="1"/>
      <w:marLeft w:val="0"/>
      <w:marRight w:val="0"/>
      <w:marTop w:val="0"/>
      <w:marBottom w:val="0"/>
      <w:divBdr>
        <w:top w:val="none" w:sz="0" w:space="0" w:color="auto"/>
        <w:left w:val="none" w:sz="0" w:space="0" w:color="auto"/>
        <w:bottom w:val="none" w:sz="0" w:space="0" w:color="auto"/>
        <w:right w:val="none" w:sz="0" w:space="0" w:color="auto"/>
      </w:divBdr>
    </w:div>
    <w:div w:id="106238543">
      <w:bodyDiv w:val="1"/>
      <w:marLeft w:val="0"/>
      <w:marRight w:val="0"/>
      <w:marTop w:val="0"/>
      <w:marBottom w:val="0"/>
      <w:divBdr>
        <w:top w:val="none" w:sz="0" w:space="0" w:color="auto"/>
        <w:left w:val="none" w:sz="0" w:space="0" w:color="auto"/>
        <w:bottom w:val="none" w:sz="0" w:space="0" w:color="auto"/>
        <w:right w:val="none" w:sz="0" w:space="0" w:color="auto"/>
      </w:divBdr>
    </w:div>
    <w:div w:id="124935501">
      <w:bodyDiv w:val="1"/>
      <w:marLeft w:val="0"/>
      <w:marRight w:val="0"/>
      <w:marTop w:val="0"/>
      <w:marBottom w:val="0"/>
      <w:divBdr>
        <w:top w:val="none" w:sz="0" w:space="0" w:color="auto"/>
        <w:left w:val="none" w:sz="0" w:space="0" w:color="auto"/>
        <w:bottom w:val="none" w:sz="0" w:space="0" w:color="auto"/>
        <w:right w:val="none" w:sz="0" w:space="0" w:color="auto"/>
      </w:divBdr>
    </w:div>
    <w:div w:id="130024018">
      <w:bodyDiv w:val="1"/>
      <w:marLeft w:val="0"/>
      <w:marRight w:val="0"/>
      <w:marTop w:val="0"/>
      <w:marBottom w:val="0"/>
      <w:divBdr>
        <w:top w:val="none" w:sz="0" w:space="0" w:color="auto"/>
        <w:left w:val="none" w:sz="0" w:space="0" w:color="auto"/>
        <w:bottom w:val="none" w:sz="0" w:space="0" w:color="auto"/>
        <w:right w:val="none" w:sz="0" w:space="0" w:color="auto"/>
      </w:divBdr>
    </w:div>
    <w:div w:id="134881168">
      <w:bodyDiv w:val="1"/>
      <w:marLeft w:val="0"/>
      <w:marRight w:val="0"/>
      <w:marTop w:val="0"/>
      <w:marBottom w:val="0"/>
      <w:divBdr>
        <w:top w:val="none" w:sz="0" w:space="0" w:color="auto"/>
        <w:left w:val="none" w:sz="0" w:space="0" w:color="auto"/>
        <w:bottom w:val="none" w:sz="0" w:space="0" w:color="auto"/>
        <w:right w:val="none" w:sz="0" w:space="0" w:color="auto"/>
      </w:divBdr>
    </w:div>
    <w:div w:id="148131456">
      <w:bodyDiv w:val="1"/>
      <w:marLeft w:val="0"/>
      <w:marRight w:val="0"/>
      <w:marTop w:val="0"/>
      <w:marBottom w:val="0"/>
      <w:divBdr>
        <w:top w:val="none" w:sz="0" w:space="0" w:color="auto"/>
        <w:left w:val="none" w:sz="0" w:space="0" w:color="auto"/>
        <w:bottom w:val="none" w:sz="0" w:space="0" w:color="auto"/>
        <w:right w:val="none" w:sz="0" w:space="0" w:color="auto"/>
      </w:divBdr>
    </w:div>
    <w:div w:id="153452156">
      <w:bodyDiv w:val="1"/>
      <w:marLeft w:val="0"/>
      <w:marRight w:val="0"/>
      <w:marTop w:val="0"/>
      <w:marBottom w:val="0"/>
      <w:divBdr>
        <w:top w:val="none" w:sz="0" w:space="0" w:color="auto"/>
        <w:left w:val="none" w:sz="0" w:space="0" w:color="auto"/>
        <w:bottom w:val="none" w:sz="0" w:space="0" w:color="auto"/>
        <w:right w:val="none" w:sz="0" w:space="0" w:color="auto"/>
      </w:divBdr>
    </w:div>
    <w:div w:id="163131900">
      <w:bodyDiv w:val="1"/>
      <w:marLeft w:val="0"/>
      <w:marRight w:val="0"/>
      <w:marTop w:val="0"/>
      <w:marBottom w:val="0"/>
      <w:divBdr>
        <w:top w:val="none" w:sz="0" w:space="0" w:color="auto"/>
        <w:left w:val="none" w:sz="0" w:space="0" w:color="auto"/>
        <w:bottom w:val="none" w:sz="0" w:space="0" w:color="auto"/>
        <w:right w:val="none" w:sz="0" w:space="0" w:color="auto"/>
      </w:divBdr>
    </w:div>
    <w:div w:id="165636309">
      <w:bodyDiv w:val="1"/>
      <w:marLeft w:val="0"/>
      <w:marRight w:val="0"/>
      <w:marTop w:val="0"/>
      <w:marBottom w:val="0"/>
      <w:divBdr>
        <w:top w:val="none" w:sz="0" w:space="0" w:color="auto"/>
        <w:left w:val="none" w:sz="0" w:space="0" w:color="auto"/>
        <w:bottom w:val="none" w:sz="0" w:space="0" w:color="auto"/>
        <w:right w:val="none" w:sz="0" w:space="0" w:color="auto"/>
      </w:divBdr>
    </w:div>
    <w:div w:id="172500047">
      <w:bodyDiv w:val="1"/>
      <w:marLeft w:val="0"/>
      <w:marRight w:val="0"/>
      <w:marTop w:val="0"/>
      <w:marBottom w:val="0"/>
      <w:divBdr>
        <w:top w:val="none" w:sz="0" w:space="0" w:color="auto"/>
        <w:left w:val="none" w:sz="0" w:space="0" w:color="auto"/>
        <w:bottom w:val="none" w:sz="0" w:space="0" w:color="auto"/>
        <w:right w:val="none" w:sz="0" w:space="0" w:color="auto"/>
      </w:divBdr>
    </w:div>
    <w:div w:id="178928169">
      <w:bodyDiv w:val="1"/>
      <w:marLeft w:val="0"/>
      <w:marRight w:val="0"/>
      <w:marTop w:val="0"/>
      <w:marBottom w:val="0"/>
      <w:divBdr>
        <w:top w:val="none" w:sz="0" w:space="0" w:color="auto"/>
        <w:left w:val="none" w:sz="0" w:space="0" w:color="auto"/>
        <w:bottom w:val="none" w:sz="0" w:space="0" w:color="auto"/>
        <w:right w:val="none" w:sz="0" w:space="0" w:color="auto"/>
      </w:divBdr>
    </w:div>
    <w:div w:id="194315608">
      <w:bodyDiv w:val="1"/>
      <w:marLeft w:val="0"/>
      <w:marRight w:val="0"/>
      <w:marTop w:val="0"/>
      <w:marBottom w:val="0"/>
      <w:divBdr>
        <w:top w:val="none" w:sz="0" w:space="0" w:color="auto"/>
        <w:left w:val="none" w:sz="0" w:space="0" w:color="auto"/>
        <w:bottom w:val="none" w:sz="0" w:space="0" w:color="auto"/>
        <w:right w:val="none" w:sz="0" w:space="0" w:color="auto"/>
      </w:divBdr>
    </w:div>
    <w:div w:id="195889866">
      <w:bodyDiv w:val="1"/>
      <w:marLeft w:val="0"/>
      <w:marRight w:val="0"/>
      <w:marTop w:val="0"/>
      <w:marBottom w:val="0"/>
      <w:divBdr>
        <w:top w:val="none" w:sz="0" w:space="0" w:color="auto"/>
        <w:left w:val="none" w:sz="0" w:space="0" w:color="auto"/>
        <w:bottom w:val="none" w:sz="0" w:space="0" w:color="auto"/>
        <w:right w:val="none" w:sz="0" w:space="0" w:color="auto"/>
      </w:divBdr>
    </w:div>
    <w:div w:id="199054676">
      <w:bodyDiv w:val="1"/>
      <w:marLeft w:val="0"/>
      <w:marRight w:val="0"/>
      <w:marTop w:val="0"/>
      <w:marBottom w:val="0"/>
      <w:divBdr>
        <w:top w:val="none" w:sz="0" w:space="0" w:color="auto"/>
        <w:left w:val="none" w:sz="0" w:space="0" w:color="auto"/>
        <w:bottom w:val="none" w:sz="0" w:space="0" w:color="auto"/>
        <w:right w:val="none" w:sz="0" w:space="0" w:color="auto"/>
      </w:divBdr>
    </w:div>
    <w:div w:id="200869759">
      <w:bodyDiv w:val="1"/>
      <w:marLeft w:val="0"/>
      <w:marRight w:val="0"/>
      <w:marTop w:val="0"/>
      <w:marBottom w:val="0"/>
      <w:divBdr>
        <w:top w:val="none" w:sz="0" w:space="0" w:color="auto"/>
        <w:left w:val="none" w:sz="0" w:space="0" w:color="auto"/>
        <w:bottom w:val="none" w:sz="0" w:space="0" w:color="auto"/>
        <w:right w:val="none" w:sz="0" w:space="0" w:color="auto"/>
      </w:divBdr>
    </w:div>
    <w:div w:id="204681499">
      <w:bodyDiv w:val="1"/>
      <w:marLeft w:val="0"/>
      <w:marRight w:val="0"/>
      <w:marTop w:val="0"/>
      <w:marBottom w:val="0"/>
      <w:divBdr>
        <w:top w:val="none" w:sz="0" w:space="0" w:color="auto"/>
        <w:left w:val="none" w:sz="0" w:space="0" w:color="auto"/>
        <w:bottom w:val="none" w:sz="0" w:space="0" w:color="auto"/>
        <w:right w:val="none" w:sz="0" w:space="0" w:color="auto"/>
      </w:divBdr>
    </w:div>
    <w:div w:id="204683047">
      <w:bodyDiv w:val="1"/>
      <w:marLeft w:val="0"/>
      <w:marRight w:val="0"/>
      <w:marTop w:val="0"/>
      <w:marBottom w:val="0"/>
      <w:divBdr>
        <w:top w:val="none" w:sz="0" w:space="0" w:color="auto"/>
        <w:left w:val="none" w:sz="0" w:space="0" w:color="auto"/>
        <w:bottom w:val="none" w:sz="0" w:space="0" w:color="auto"/>
        <w:right w:val="none" w:sz="0" w:space="0" w:color="auto"/>
      </w:divBdr>
    </w:div>
    <w:div w:id="207449887">
      <w:bodyDiv w:val="1"/>
      <w:marLeft w:val="0"/>
      <w:marRight w:val="0"/>
      <w:marTop w:val="0"/>
      <w:marBottom w:val="0"/>
      <w:divBdr>
        <w:top w:val="none" w:sz="0" w:space="0" w:color="auto"/>
        <w:left w:val="none" w:sz="0" w:space="0" w:color="auto"/>
        <w:bottom w:val="none" w:sz="0" w:space="0" w:color="auto"/>
        <w:right w:val="none" w:sz="0" w:space="0" w:color="auto"/>
      </w:divBdr>
    </w:div>
    <w:div w:id="212350936">
      <w:bodyDiv w:val="1"/>
      <w:marLeft w:val="0"/>
      <w:marRight w:val="0"/>
      <w:marTop w:val="0"/>
      <w:marBottom w:val="0"/>
      <w:divBdr>
        <w:top w:val="none" w:sz="0" w:space="0" w:color="auto"/>
        <w:left w:val="none" w:sz="0" w:space="0" w:color="auto"/>
        <w:bottom w:val="none" w:sz="0" w:space="0" w:color="auto"/>
        <w:right w:val="none" w:sz="0" w:space="0" w:color="auto"/>
      </w:divBdr>
    </w:div>
    <w:div w:id="214969938">
      <w:bodyDiv w:val="1"/>
      <w:marLeft w:val="0"/>
      <w:marRight w:val="0"/>
      <w:marTop w:val="0"/>
      <w:marBottom w:val="0"/>
      <w:divBdr>
        <w:top w:val="none" w:sz="0" w:space="0" w:color="auto"/>
        <w:left w:val="none" w:sz="0" w:space="0" w:color="auto"/>
        <w:bottom w:val="none" w:sz="0" w:space="0" w:color="auto"/>
        <w:right w:val="none" w:sz="0" w:space="0" w:color="auto"/>
      </w:divBdr>
    </w:div>
    <w:div w:id="216819490">
      <w:bodyDiv w:val="1"/>
      <w:marLeft w:val="0"/>
      <w:marRight w:val="0"/>
      <w:marTop w:val="0"/>
      <w:marBottom w:val="0"/>
      <w:divBdr>
        <w:top w:val="none" w:sz="0" w:space="0" w:color="auto"/>
        <w:left w:val="none" w:sz="0" w:space="0" w:color="auto"/>
        <w:bottom w:val="none" w:sz="0" w:space="0" w:color="auto"/>
        <w:right w:val="none" w:sz="0" w:space="0" w:color="auto"/>
      </w:divBdr>
    </w:div>
    <w:div w:id="220559737">
      <w:bodyDiv w:val="1"/>
      <w:marLeft w:val="0"/>
      <w:marRight w:val="0"/>
      <w:marTop w:val="0"/>
      <w:marBottom w:val="0"/>
      <w:divBdr>
        <w:top w:val="none" w:sz="0" w:space="0" w:color="auto"/>
        <w:left w:val="none" w:sz="0" w:space="0" w:color="auto"/>
        <w:bottom w:val="none" w:sz="0" w:space="0" w:color="auto"/>
        <w:right w:val="none" w:sz="0" w:space="0" w:color="auto"/>
      </w:divBdr>
    </w:div>
    <w:div w:id="223223807">
      <w:bodyDiv w:val="1"/>
      <w:marLeft w:val="0"/>
      <w:marRight w:val="0"/>
      <w:marTop w:val="0"/>
      <w:marBottom w:val="0"/>
      <w:divBdr>
        <w:top w:val="none" w:sz="0" w:space="0" w:color="auto"/>
        <w:left w:val="none" w:sz="0" w:space="0" w:color="auto"/>
        <w:bottom w:val="none" w:sz="0" w:space="0" w:color="auto"/>
        <w:right w:val="none" w:sz="0" w:space="0" w:color="auto"/>
      </w:divBdr>
    </w:div>
    <w:div w:id="225264790">
      <w:bodyDiv w:val="1"/>
      <w:marLeft w:val="0"/>
      <w:marRight w:val="0"/>
      <w:marTop w:val="0"/>
      <w:marBottom w:val="0"/>
      <w:divBdr>
        <w:top w:val="none" w:sz="0" w:space="0" w:color="auto"/>
        <w:left w:val="none" w:sz="0" w:space="0" w:color="auto"/>
        <w:bottom w:val="none" w:sz="0" w:space="0" w:color="auto"/>
        <w:right w:val="none" w:sz="0" w:space="0" w:color="auto"/>
      </w:divBdr>
    </w:div>
    <w:div w:id="226843559">
      <w:bodyDiv w:val="1"/>
      <w:marLeft w:val="0"/>
      <w:marRight w:val="0"/>
      <w:marTop w:val="0"/>
      <w:marBottom w:val="0"/>
      <w:divBdr>
        <w:top w:val="none" w:sz="0" w:space="0" w:color="auto"/>
        <w:left w:val="none" w:sz="0" w:space="0" w:color="auto"/>
        <w:bottom w:val="none" w:sz="0" w:space="0" w:color="auto"/>
        <w:right w:val="none" w:sz="0" w:space="0" w:color="auto"/>
      </w:divBdr>
    </w:div>
    <w:div w:id="231238723">
      <w:bodyDiv w:val="1"/>
      <w:marLeft w:val="0"/>
      <w:marRight w:val="0"/>
      <w:marTop w:val="0"/>
      <w:marBottom w:val="0"/>
      <w:divBdr>
        <w:top w:val="none" w:sz="0" w:space="0" w:color="auto"/>
        <w:left w:val="none" w:sz="0" w:space="0" w:color="auto"/>
        <w:bottom w:val="none" w:sz="0" w:space="0" w:color="auto"/>
        <w:right w:val="none" w:sz="0" w:space="0" w:color="auto"/>
      </w:divBdr>
    </w:div>
    <w:div w:id="253325182">
      <w:bodyDiv w:val="1"/>
      <w:marLeft w:val="0"/>
      <w:marRight w:val="0"/>
      <w:marTop w:val="0"/>
      <w:marBottom w:val="0"/>
      <w:divBdr>
        <w:top w:val="none" w:sz="0" w:space="0" w:color="auto"/>
        <w:left w:val="none" w:sz="0" w:space="0" w:color="auto"/>
        <w:bottom w:val="none" w:sz="0" w:space="0" w:color="auto"/>
        <w:right w:val="none" w:sz="0" w:space="0" w:color="auto"/>
      </w:divBdr>
    </w:div>
    <w:div w:id="257717656">
      <w:bodyDiv w:val="1"/>
      <w:marLeft w:val="0"/>
      <w:marRight w:val="0"/>
      <w:marTop w:val="0"/>
      <w:marBottom w:val="0"/>
      <w:divBdr>
        <w:top w:val="none" w:sz="0" w:space="0" w:color="auto"/>
        <w:left w:val="none" w:sz="0" w:space="0" w:color="auto"/>
        <w:bottom w:val="none" w:sz="0" w:space="0" w:color="auto"/>
        <w:right w:val="none" w:sz="0" w:space="0" w:color="auto"/>
      </w:divBdr>
    </w:div>
    <w:div w:id="258147330">
      <w:bodyDiv w:val="1"/>
      <w:marLeft w:val="0"/>
      <w:marRight w:val="0"/>
      <w:marTop w:val="0"/>
      <w:marBottom w:val="0"/>
      <w:divBdr>
        <w:top w:val="none" w:sz="0" w:space="0" w:color="auto"/>
        <w:left w:val="none" w:sz="0" w:space="0" w:color="auto"/>
        <w:bottom w:val="none" w:sz="0" w:space="0" w:color="auto"/>
        <w:right w:val="none" w:sz="0" w:space="0" w:color="auto"/>
      </w:divBdr>
    </w:div>
    <w:div w:id="263609900">
      <w:bodyDiv w:val="1"/>
      <w:marLeft w:val="0"/>
      <w:marRight w:val="0"/>
      <w:marTop w:val="0"/>
      <w:marBottom w:val="0"/>
      <w:divBdr>
        <w:top w:val="none" w:sz="0" w:space="0" w:color="auto"/>
        <w:left w:val="none" w:sz="0" w:space="0" w:color="auto"/>
        <w:bottom w:val="none" w:sz="0" w:space="0" w:color="auto"/>
        <w:right w:val="none" w:sz="0" w:space="0" w:color="auto"/>
      </w:divBdr>
    </w:div>
    <w:div w:id="276063814">
      <w:bodyDiv w:val="1"/>
      <w:marLeft w:val="0"/>
      <w:marRight w:val="0"/>
      <w:marTop w:val="0"/>
      <w:marBottom w:val="0"/>
      <w:divBdr>
        <w:top w:val="none" w:sz="0" w:space="0" w:color="auto"/>
        <w:left w:val="none" w:sz="0" w:space="0" w:color="auto"/>
        <w:bottom w:val="none" w:sz="0" w:space="0" w:color="auto"/>
        <w:right w:val="none" w:sz="0" w:space="0" w:color="auto"/>
      </w:divBdr>
    </w:div>
    <w:div w:id="277564076">
      <w:bodyDiv w:val="1"/>
      <w:marLeft w:val="0"/>
      <w:marRight w:val="0"/>
      <w:marTop w:val="0"/>
      <w:marBottom w:val="0"/>
      <w:divBdr>
        <w:top w:val="none" w:sz="0" w:space="0" w:color="auto"/>
        <w:left w:val="none" w:sz="0" w:space="0" w:color="auto"/>
        <w:bottom w:val="none" w:sz="0" w:space="0" w:color="auto"/>
        <w:right w:val="none" w:sz="0" w:space="0" w:color="auto"/>
      </w:divBdr>
    </w:div>
    <w:div w:id="279262734">
      <w:bodyDiv w:val="1"/>
      <w:marLeft w:val="0"/>
      <w:marRight w:val="0"/>
      <w:marTop w:val="0"/>
      <w:marBottom w:val="0"/>
      <w:divBdr>
        <w:top w:val="none" w:sz="0" w:space="0" w:color="auto"/>
        <w:left w:val="none" w:sz="0" w:space="0" w:color="auto"/>
        <w:bottom w:val="none" w:sz="0" w:space="0" w:color="auto"/>
        <w:right w:val="none" w:sz="0" w:space="0" w:color="auto"/>
      </w:divBdr>
    </w:div>
    <w:div w:id="286280951">
      <w:bodyDiv w:val="1"/>
      <w:marLeft w:val="0"/>
      <w:marRight w:val="0"/>
      <w:marTop w:val="0"/>
      <w:marBottom w:val="0"/>
      <w:divBdr>
        <w:top w:val="none" w:sz="0" w:space="0" w:color="auto"/>
        <w:left w:val="none" w:sz="0" w:space="0" w:color="auto"/>
        <w:bottom w:val="none" w:sz="0" w:space="0" w:color="auto"/>
        <w:right w:val="none" w:sz="0" w:space="0" w:color="auto"/>
      </w:divBdr>
    </w:div>
    <w:div w:id="291248721">
      <w:bodyDiv w:val="1"/>
      <w:marLeft w:val="0"/>
      <w:marRight w:val="0"/>
      <w:marTop w:val="0"/>
      <w:marBottom w:val="0"/>
      <w:divBdr>
        <w:top w:val="none" w:sz="0" w:space="0" w:color="auto"/>
        <w:left w:val="none" w:sz="0" w:space="0" w:color="auto"/>
        <w:bottom w:val="none" w:sz="0" w:space="0" w:color="auto"/>
        <w:right w:val="none" w:sz="0" w:space="0" w:color="auto"/>
      </w:divBdr>
    </w:div>
    <w:div w:id="305821533">
      <w:bodyDiv w:val="1"/>
      <w:marLeft w:val="0"/>
      <w:marRight w:val="0"/>
      <w:marTop w:val="0"/>
      <w:marBottom w:val="0"/>
      <w:divBdr>
        <w:top w:val="none" w:sz="0" w:space="0" w:color="auto"/>
        <w:left w:val="none" w:sz="0" w:space="0" w:color="auto"/>
        <w:bottom w:val="none" w:sz="0" w:space="0" w:color="auto"/>
        <w:right w:val="none" w:sz="0" w:space="0" w:color="auto"/>
      </w:divBdr>
    </w:div>
    <w:div w:id="321080904">
      <w:bodyDiv w:val="1"/>
      <w:marLeft w:val="0"/>
      <w:marRight w:val="0"/>
      <w:marTop w:val="0"/>
      <w:marBottom w:val="0"/>
      <w:divBdr>
        <w:top w:val="none" w:sz="0" w:space="0" w:color="auto"/>
        <w:left w:val="none" w:sz="0" w:space="0" w:color="auto"/>
        <w:bottom w:val="none" w:sz="0" w:space="0" w:color="auto"/>
        <w:right w:val="none" w:sz="0" w:space="0" w:color="auto"/>
      </w:divBdr>
    </w:div>
    <w:div w:id="324285308">
      <w:bodyDiv w:val="1"/>
      <w:marLeft w:val="0"/>
      <w:marRight w:val="0"/>
      <w:marTop w:val="0"/>
      <w:marBottom w:val="0"/>
      <w:divBdr>
        <w:top w:val="none" w:sz="0" w:space="0" w:color="auto"/>
        <w:left w:val="none" w:sz="0" w:space="0" w:color="auto"/>
        <w:bottom w:val="none" w:sz="0" w:space="0" w:color="auto"/>
        <w:right w:val="none" w:sz="0" w:space="0" w:color="auto"/>
      </w:divBdr>
    </w:div>
    <w:div w:id="327708747">
      <w:bodyDiv w:val="1"/>
      <w:marLeft w:val="0"/>
      <w:marRight w:val="0"/>
      <w:marTop w:val="0"/>
      <w:marBottom w:val="0"/>
      <w:divBdr>
        <w:top w:val="none" w:sz="0" w:space="0" w:color="auto"/>
        <w:left w:val="none" w:sz="0" w:space="0" w:color="auto"/>
        <w:bottom w:val="none" w:sz="0" w:space="0" w:color="auto"/>
        <w:right w:val="none" w:sz="0" w:space="0" w:color="auto"/>
      </w:divBdr>
    </w:div>
    <w:div w:id="329874634">
      <w:bodyDiv w:val="1"/>
      <w:marLeft w:val="0"/>
      <w:marRight w:val="0"/>
      <w:marTop w:val="0"/>
      <w:marBottom w:val="0"/>
      <w:divBdr>
        <w:top w:val="none" w:sz="0" w:space="0" w:color="auto"/>
        <w:left w:val="none" w:sz="0" w:space="0" w:color="auto"/>
        <w:bottom w:val="none" w:sz="0" w:space="0" w:color="auto"/>
        <w:right w:val="none" w:sz="0" w:space="0" w:color="auto"/>
      </w:divBdr>
    </w:div>
    <w:div w:id="331185132">
      <w:bodyDiv w:val="1"/>
      <w:marLeft w:val="0"/>
      <w:marRight w:val="0"/>
      <w:marTop w:val="0"/>
      <w:marBottom w:val="0"/>
      <w:divBdr>
        <w:top w:val="none" w:sz="0" w:space="0" w:color="auto"/>
        <w:left w:val="none" w:sz="0" w:space="0" w:color="auto"/>
        <w:bottom w:val="none" w:sz="0" w:space="0" w:color="auto"/>
        <w:right w:val="none" w:sz="0" w:space="0" w:color="auto"/>
      </w:divBdr>
    </w:div>
    <w:div w:id="332955128">
      <w:bodyDiv w:val="1"/>
      <w:marLeft w:val="0"/>
      <w:marRight w:val="0"/>
      <w:marTop w:val="0"/>
      <w:marBottom w:val="0"/>
      <w:divBdr>
        <w:top w:val="none" w:sz="0" w:space="0" w:color="auto"/>
        <w:left w:val="none" w:sz="0" w:space="0" w:color="auto"/>
        <w:bottom w:val="none" w:sz="0" w:space="0" w:color="auto"/>
        <w:right w:val="none" w:sz="0" w:space="0" w:color="auto"/>
      </w:divBdr>
    </w:div>
    <w:div w:id="333803799">
      <w:bodyDiv w:val="1"/>
      <w:marLeft w:val="0"/>
      <w:marRight w:val="0"/>
      <w:marTop w:val="0"/>
      <w:marBottom w:val="0"/>
      <w:divBdr>
        <w:top w:val="none" w:sz="0" w:space="0" w:color="auto"/>
        <w:left w:val="none" w:sz="0" w:space="0" w:color="auto"/>
        <w:bottom w:val="none" w:sz="0" w:space="0" w:color="auto"/>
        <w:right w:val="none" w:sz="0" w:space="0" w:color="auto"/>
      </w:divBdr>
    </w:div>
    <w:div w:id="346366860">
      <w:bodyDiv w:val="1"/>
      <w:marLeft w:val="0"/>
      <w:marRight w:val="0"/>
      <w:marTop w:val="0"/>
      <w:marBottom w:val="0"/>
      <w:divBdr>
        <w:top w:val="none" w:sz="0" w:space="0" w:color="auto"/>
        <w:left w:val="none" w:sz="0" w:space="0" w:color="auto"/>
        <w:bottom w:val="none" w:sz="0" w:space="0" w:color="auto"/>
        <w:right w:val="none" w:sz="0" w:space="0" w:color="auto"/>
      </w:divBdr>
    </w:div>
    <w:div w:id="351415698">
      <w:bodyDiv w:val="1"/>
      <w:marLeft w:val="0"/>
      <w:marRight w:val="0"/>
      <w:marTop w:val="0"/>
      <w:marBottom w:val="0"/>
      <w:divBdr>
        <w:top w:val="none" w:sz="0" w:space="0" w:color="auto"/>
        <w:left w:val="none" w:sz="0" w:space="0" w:color="auto"/>
        <w:bottom w:val="none" w:sz="0" w:space="0" w:color="auto"/>
        <w:right w:val="none" w:sz="0" w:space="0" w:color="auto"/>
      </w:divBdr>
    </w:div>
    <w:div w:id="351997530">
      <w:bodyDiv w:val="1"/>
      <w:marLeft w:val="0"/>
      <w:marRight w:val="0"/>
      <w:marTop w:val="0"/>
      <w:marBottom w:val="0"/>
      <w:divBdr>
        <w:top w:val="none" w:sz="0" w:space="0" w:color="auto"/>
        <w:left w:val="none" w:sz="0" w:space="0" w:color="auto"/>
        <w:bottom w:val="none" w:sz="0" w:space="0" w:color="auto"/>
        <w:right w:val="none" w:sz="0" w:space="0" w:color="auto"/>
      </w:divBdr>
    </w:div>
    <w:div w:id="356274960">
      <w:bodyDiv w:val="1"/>
      <w:marLeft w:val="0"/>
      <w:marRight w:val="0"/>
      <w:marTop w:val="0"/>
      <w:marBottom w:val="0"/>
      <w:divBdr>
        <w:top w:val="none" w:sz="0" w:space="0" w:color="auto"/>
        <w:left w:val="none" w:sz="0" w:space="0" w:color="auto"/>
        <w:bottom w:val="none" w:sz="0" w:space="0" w:color="auto"/>
        <w:right w:val="none" w:sz="0" w:space="0" w:color="auto"/>
      </w:divBdr>
    </w:div>
    <w:div w:id="358362757">
      <w:bodyDiv w:val="1"/>
      <w:marLeft w:val="0"/>
      <w:marRight w:val="0"/>
      <w:marTop w:val="0"/>
      <w:marBottom w:val="0"/>
      <w:divBdr>
        <w:top w:val="none" w:sz="0" w:space="0" w:color="auto"/>
        <w:left w:val="none" w:sz="0" w:space="0" w:color="auto"/>
        <w:bottom w:val="none" w:sz="0" w:space="0" w:color="auto"/>
        <w:right w:val="none" w:sz="0" w:space="0" w:color="auto"/>
      </w:divBdr>
    </w:div>
    <w:div w:id="364253341">
      <w:bodyDiv w:val="1"/>
      <w:marLeft w:val="0"/>
      <w:marRight w:val="0"/>
      <w:marTop w:val="0"/>
      <w:marBottom w:val="0"/>
      <w:divBdr>
        <w:top w:val="none" w:sz="0" w:space="0" w:color="auto"/>
        <w:left w:val="none" w:sz="0" w:space="0" w:color="auto"/>
        <w:bottom w:val="none" w:sz="0" w:space="0" w:color="auto"/>
        <w:right w:val="none" w:sz="0" w:space="0" w:color="auto"/>
      </w:divBdr>
    </w:div>
    <w:div w:id="372732555">
      <w:bodyDiv w:val="1"/>
      <w:marLeft w:val="0"/>
      <w:marRight w:val="0"/>
      <w:marTop w:val="0"/>
      <w:marBottom w:val="0"/>
      <w:divBdr>
        <w:top w:val="none" w:sz="0" w:space="0" w:color="auto"/>
        <w:left w:val="none" w:sz="0" w:space="0" w:color="auto"/>
        <w:bottom w:val="none" w:sz="0" w:space="0" w:color="auto"/>
        <w:right w:val="none" w:sz="0" w:space="0" w:color="auto"/>
      </w:divBdr>
    </w:div>
    <w:div w:id="373502321">
      <w:bodyDiv w:val="1"/>
      <w:marLeft w:val="0"/>
      <w:marRight w:val="0"/>
      <w:marTop w:val="0"/>
      <w:marBottom w:val="0"/>
      <w:divBdr>
        <w:top w:val="none" w:sz="0" w:space="0" w:color="auto"/>
        <w:left w:val="none" w:sz="0" w:space="0" w:color="auto"/>
        <w:bottom w:val="none" w:sz="0" w:space="0" w:color="auto"/>
        <w:right w:val="none" w:sz="0" w:space="0" w:color="auto"/>
      </w:divBdr>
    </w:div>
    <w:div w:id="376122421">
      <w:bodyDiv w:val="1"/>
      <w:marLeft w:val="0"/>
      <w:marRight w:val="0"/>
      <w:marTop w:val="0"/>
      <w:marBottom w:val="0"/>
      <w:divBdr>
        <w:top w:val="none" w:sz="0" w:space="0" w:color="auto"/>
        <w:left w:val="none" w:sz="0" w:space="0" w:color="auto"/>
        <w:bottom w:val="none" w:sz="0" w:space="0" w:color="auto"/>
        <w:right w:val="none" w:sz="0" w:space="0" w:color="auto"/>
      </w:divBdr>
    </w:div>
    <w:div w:id="376129966">
      <w:bodyDiv w:val="1"/>
      <w:marLeft w:val="0"/>
      <w:marRight w:val="0"/>
      <w:marTop w:val="0"/>
      <w:marBottom w:val="0"/>
      <w:divBdr>
        <w:top w:val="none" w:sz="0" w:space="0" w:color="auto"/>
        <w:left w:val="none" w:sz="0" w:space="0" w:color="auto"/>
        <w:bottom w:val="none" w:sz="0" w:space="0" w:color="auto"/>
        <w:right w:val="none" w:sz="0" w:space="0" w:color="auto"/>
      </w:divBdr>
    </w:div>
    <w:div w:id="376468664">
      <w:bodyDiv w:val="1"/>
      <w:marLeft w:val="0"/>
      <w:marRight w:val="0"/>
      <w:marTop w:val="0"/>
      <w:marBottom w:val="0"/>
      <w:divBdr>
        <w:top w:val="none" w:sz="0" w:space="0" w:color="auto"/>
        <w:left w:val="none" w:sz="0" w:space="0" w:color="auto"/>
        <w:bottom w:val="none" w:sz="0" w:space="0" w:color="auto"/>
        <w:right w:val="none" w:sz="0" w:space="0" w:color="auto"/>
      </w:divBdr>
    </w:div>
    <w:div w:id="380448579">
      <w:bodyDiv w:val="1"/>
      <w:marLeft w:val="0"/>
      <w:marRight w:val="0"/>
      <w:marTop w:val="0"/>
      <w:marBottom w:val="0"/>
      <w:divBdr>
        <w:top w:val="none" w:sz="0" w:space="0" w:color="auto"/>
        <w:left w:val="none" w:sz="0" w:space="0" w:color="auto"/>
        <w:bottom w:val="none" w:sz="0" w:space="0" w:color="auto"/>
        <w:right w:val="none" w:sz="0" w:space="0" w:color="auto"/>
      </w:divBdr>
    </w:div>
    <w:div w:id="393092237">
      <w:bodyDiv w:val="1"/>
      <w:marLeft w:val="0"/>
      <w:marRight w:val="0"/>
      <w:marTop w:val="0"/>
      <w:marBottom w:val="0"/>
      <w:divBdr>
        <w:top w:val="none" w:sz="0" w:space="0" w:color="auto"/>
        <w:left w:val="none" w:sz="0" w:space="0" w:color="auto"/>
        <w:bottom w:val="none" w:sz="0" w:space="0" w:color="auto"/>
        <w:right w:val="none" w:sz="0" w:space="0" w:color="auto"/>
      </w:divBdr>
    </w:div>
    <w:div w:id="397283612">
      <w:bodyDiv w:val="1"/>
      <w:marLeft w:val="0"/>
      <w:marRight w:val="0"/>
      <w:marTop w:val="0"/>
      <w:marBottom w:val="0"/>
      <w:divBdr>
        <w:top w:val="none" w:sz="0" w:space="0" w:color="auto"/>
        <w:left w:val="none" w:sz="0" w:space="0" w:color="auto"/>
        <w:bottom w:val="none" w:sz="0" w:space="0" w:color="auto"/>
        <w:right w:val="none" w:sz="0" w:space="0" w:color="auto"/>
      </w:divBdr>
    </w:div>
    <w:div w:id="400754182">
      <w:bodyDiv w:val="1"/>
      <w:marLeft w:val="0"/>
      <w:marRight w:val="0"/>
      <w:marTop w:val="0"/>
      <w:marBottom w:val="0"/>
      <w:divBdr>
        <w:top w:val="none" w:sz="0" w:space="0" w:color="auto"/>
        <w:left w:val="none" w:sz="0" w:space="0" w:color="auto"/>
        <w:bottom w:val="none" w:sz="0" w:space="0" w:color="auto"/>
        <w:right w:val="none" w:sz="0" w:space="0" w:color="auto"/>
      </w:divBdr>
    </w:div>
    <w:div w:id="409812817">
      <w:bodyDiv w:val="1"/>
      <w:marLeft w:val="0"/>
      <w:marRight w:val="0"/>
      <w:marTop w:val="0"/>
      <w:marBottom w:val="0"/>
      <w:divBdr>
        <w:top w:val="none" w:sz="0" w:space="0" w:color="auto"/>
        <w:left w:val="none" w:sz="0" w:space="0" w:color="auto"/>
        <w:bottom w:val="none" w:sz="0" w:space="0" w:color="auto"/>
        <w:right w:val="none" w:sz="0" w:space="0" w:color="auto"/>
      </w:divBdr>
    </w:div>
    <w:div w:id="417095202">
      <w:bodyDiv w:val="1"/>
      <w:marLeft w:val="0"/>
      <w:marRight w:val="0"/>
      <w:marTop w:val="0"/>
      <w:marBottom w:val="0"/>
      <w:divBdr>
        <w:top w:val="none" w:sz="0" w:space="0" w:color="auto"/>
        <w:left w:val="none" w:sz="0" w:space="0" w:color="auto"/>
        <w:bottom w:val="none" w:sz="0" w:space="0" w:color="auto"/>
        <w:right w:val="none" w:sz="0" w:space="0" w:color="auto"/>
      </w:divBdr>
    </w:div>
    <w:div w:id="420369844">
      <w:bodyDiv w:val="1"/>
      <w:marLeft w:val="0"/>
      <w:marRight w:val="0"/>
      <w:marTop w:val="0"/>
      <w:marBottom w:val="0"/>
      <w:divBdr>
        <w:top w:val="none" w:sz="0" w:space="0" w:color="auto"/>
        <w:left w:val="none" w:sz="0" w:space="0" w:color="auto"/>
        <w:bottom w:val="none" w:sz="0" w:space="0" w:color="auto"/>
        <w:right w:val="none" w:sz="0" w:space="0" w:color="auto"/>
      </w:divBdr>
    </w:div>
    <w:div w:id="421804676">
      <w:bodyDiv w:val="1"/>
      <w:marLeft w:val="0"/>
      <w:marRight w:val="0"/>
      <w:marTop w:val="0"/>
      <w:marBottom w:val="0"/>
      <w:divBdr>
        <w:top w:val="none" w:sz="0" w:space="0" w:color="auto"/>
        <w:left w:val="none" w:sz="0" w:space="0" w:color="auto"/>
        <w:bottom w:val="none" w:sz="0" w:space="0" w:color="auto"/>
        <w:right w:val="none" w:sz="0" w:space="0" w:color="auto"/>
      </w:divBdr>
    </w:div>
    <w:div w:id="425660930">
      <w:bodyDiv w:val="1"/>
      <w:marLeft w:val="0"/>
      <w:marRight w:val="0"/>
      <w:marTop w:val="0"/>
      <w:marBottom w:val="0"/>
      <w:divBdr>
        <w:top w:val="none" w:sz="0" w:space="0" w:color="auto"/>
        <w:left w:val="none" w:sz="0" w:space="0" w:color="auto"/>
        <w:bottom w:val="none" w:sz="0" w:space="0" w:color="auto"/>
        <w:right w:val="none" w:sz="0" w:space="0" w:color="auto"/>
      </w:divBdr>
    </w:div>
    <w:div w:id="434061774">
      <w:bodyDiv w:val="1"/>
      <w:marLeft w:val="0"/>
      <w:marRight w:val="0"/>
      <w:marTop w:val="0"/>
      <w:marBottom w:val="0"/>
      <w:divBdr>
        <w:top w:val="none" w:sz="0" w:space="0" w:color="auto"/>
        <w:left w:val="none" w:sz="0" w:space="0" w:color="auto"/>
        <w:bottom w:val="none" w:sz="0" w:space="0" w:color="auto"/>
        <w:right w:val="none" w:sz="0" w:space="0" w:color="auto"/>
      </w:divBdr>
    </w:div>
    <w:div w:id="440031857">
      <w:bodyDiv w:val="1"/>
      <w:marLeft w:val="0"/>
      <w:marRight w:val="0"/>
      <w:marTop w:val="0"/>
      <w:marBottom w:val="0"/>
      <w:divBdr>
        <w:top w:val="none" w:sz="0" w:space="0" w:color="auto"/>
        <w:left w:val="none" w:sz="0" w:space="0" w:color="auto"/>
        <w:bottom w:val="none" w:sz="0" w:space="0" w:color="auto"/>
        <w:right w:val="none" w:sz="0" w:space="0" w:color="auto"/>
      </w:divBdr>
    </w:div>
    <w:div w:id="440296844">
      <w:bodyDiv w:val="1"/>
      <w:marLeft w:val="0"/>
      <w:marRight w:val="0"/>
      <w:marTop w:val="0"/>
      <w:marBottom w:val="0"/>
      <w:divBdr>
        <w:top w:val="none" w:sz="0" w:space="0" w:color="auto"/>
        <w:left w:val="none" w:sz="0" w:space="0" w:color="auto"/>
        <w:bottom w:val="none" w:sz="0" w:space="0" w:color="auto"/>
        <w:right w:val="none" w:sz="0" w:space="0" w:color="auto"/>
      </w:divBdr>
    </w:div>
    <w:div w:id="441385281">
      <w:bodyDiv w:val="1"/>
      <w:marLeft w:val="0"/>
      <w:marRight w:val="0"/>
      <w:marTop w:val="0"/>
      <w:marBottom w:val="0"/>
      <w:divBdr>
        <w:top w:val="none" w:sz="0" w:space="0" w:color="auto"/>
        <w:left w:val="none" w:sz="0" w:space="0" w:color="auto"/>
        <w:bottom w:val="none" w:sz="0" w:space="0" w:color="auto"/>
        <w:right w:val="none" w:sz="0" w:space="0" w:color="auto"/>
      </w:divBdr>
    </w:div>
    <w:div w:id="443691664">
      <w:bodyDiv w:val="1"/>
      <w:marLeft w:val="0"/>
      <w:marRight w:val="0"/>
      <w:marTop w:val="0"/>
      <w:marBottom w:val="0"/>
      <w:divBdr>
        <w:top w:val="none" w:sz="0" w:space="0" w:color="auto"/>
        <w:left w:val="none" w:sz="0" w:space="0" w:color="auto"/>
        <w:bottom w:val="none" w:sz="0" w:space="0" w:color="auto"/>
        <w:right w:val="none" w:sz="0" w:space="0" w:color="auto"/>
      </w:divBdr>
    </w:div>
    <w:div w:id="443962118">
      <w:bodyDiv w:val="1"/>
      <w:marLeft w:val="0"/>
      <w:marRight w:val="0"/>
      <w:marTop w:val="0"/>
      <w:marBottom w:val="0"/>
      <w:divBdr>
        <w:top w:val="none" w:sz="0" w:space="0" w:color="auto"/>
        <w:left w:val="none" w:sz="0" w:space="0" w:color="auto"/>
        <w:bottom w:val="none" w:sz="0" w:space="0" w:color="auto"/>
        <w:right w:val="none" w:sz="0" w:space="0" w:color="auto"/>
      </w:divBdr>
    </w:div>
    <w:div w:id="449476941">
      <w:bodyDiv w:val="1"/>
      <w:marLeft w:val="0"/>
      <w:marRight w:val="0"/>
      <w:marTop w:val="0"/>
      <w:marBottom w:val="0"/>
      <w:divBdr>
        <w:top w:val="none" w:sz="0" w:space="0" w:color="auto"/>
        <w:left w:val="none" w:sz="0" w:space="0" w:color="auto"/>
        <w:bottom w:val="none" w:sz="0" w:space="0" w:color="auto"/>
        <w:right w:val="none" w:sz="0" w:space="0" w:color="auto"/>
      </w:divBdr>
    </w:div>
    <w:div w:id="451677736">
      <w:bodyDiv w:val="1"/>
      <w:marLeft w:val="0"/>
      <w:marRight w:val="0"/>
      <w:marTop w:val="0"/>
      <w:marBottom w:val="0"/>
      <w:divBdr>
        <w:top w:val="none" w:sz="0" w:space="0" w:color="auto"/>
        <w:left w:val="none" w:sz="0" w:space="0" w:color="auto"/>
        <w:bottom w:val="none" w:sz="0" w:space="0" w:color="auto"/>
        <w:right w:val="none" w:sz="0" w:space="0" w:color="auto"/>
      </w:divBdr>
    </w:div>
    <w:div w:id="456290965">
      <w:bodyDiv w:val="1"/>
      <w:marLeft w:val="0"/>
      <w:marRight w:val="0"/>
      <w:marTop w:val="0"/>
      <w:marBottom w:val="0"/>
      <w:divBdr>
        <w:top w:val="none" w:sz="0" w:space="0" w:color="auto"/>
        <w:left w:val="none" w:sz="0" w:space="0" w:color="auto"/>
        <w:bottom w:val="none" w:sz="0" w:space="0" w:color="auto"/>
        <w:right w:val="none" w:sz="0" w:space="0" w:color="auto"/>
      </w:divBdr>
    </w:div>
    <w:div w:id="463625934">
      <w:bodyDiv w:val="1"/>
      <w:marLeft w:val="0"/>
      <w:marRight w:val="0"/>
      <w:marTop w:val="0"/>
      <w:marBottom w:val="0"/>
      <w:divBdr>
        <w:top w:val="none" w:sz="0" w:space="0" w:color="auto"/>
        <w:left w:val="none" w:sz="0" w:space="0" w:color="auto"/>
        <w:bottom w:val="none" w:sz="0" w:space="0" w:color="auto"/>
        <w:right w:val="none" w:sz="0" w:space="0" w:color="auto"/>
      </w:divBdr>
    </w:div>
    <w:div w:id="470290093">
      <w:bodyDiv w:val="1"/>
      <w:marLeft w:val="0"/>
      <w:marRight w:val="0"/>
      <w:marTop w:val="0"/>
      <w:marBottom w:val="0"/>
      <w:divBdr>
        <w:top w:val="none" w:sz="0" w:space="0" w:color="auto"/>
        <w:left w:val="none" w:sz="0" w:space="0" w:color="auto"/>
        <w:bottom w:val="none" w:sz="0" w:space="0" w:color="auto"/>
        <w:right w:val="none" w:sz="0" w:space="0" w:color="auto"/>
      </w:divBdr>
    </w:div>
    <w:div w:id="493497203">
      <w:bodyDiv w:val="1"/>
      <w:marLeft w:val="0"/>
      <w:marRight w:val="0"/>
      <w:marTop w:val="0"/>
      <w:marBottom w:val="0"/>
      <w:divBdr>
        <w:top w:val="none" w:sz="0" w:space="0" w:color="auto"/>
        <w:left w:val="none" w:sz="0" w:space="0" w:color="auto"/>
        <w:bottom w:val="none" w:sz="0" w:space="0" w:color="auto"/>
        <w:right w:val="none" w:sz="0" w:space="0" w:color="auto"/>
      </w:divBdr>
    </w:div>
    <w:div w:id="497698274">
      <w:bodyDiv w:val="1"/>
      <w:marLeft w:val="0"/>
      <w:marRight w:val="0"/>
      <w:marTop w:val="0"/>
      <w:marBottom w:val="0"/>
      <w:divBdr>
        <w:top w:val="none" w:sz="0" w:space="0" w:color="auto"/>
        <w:left w:val="none" w:sz="0" w:space="0" w:color="auto"/>
        <w:bottom w:val="none" w:sz="0" w:space="0" w:color="auto"/>
        <w:right w:val="none" w:sz="0" w:space="0" w:color="auto"/>
      </w:divBdr>
    </w:div>
    <w:div w:id="503714377">
      <w:bodyDiv w:val="1"/>
      <w:marLeft w:val="0"/>
      <w:marRight w:val="0"/>
      <w:marTop w:val="0"/>
      <w:marBottom w:val="0"/>
      <w:divBdr>
        <w:top w:val="none" w:sz="0" w:space="0" w:color="auto"/>
        <w:left w:val="none" w:sz="0" w:space="0" w:color="auto"/>
        <w:bottom w:val="none" w:sz="0" w:space="0" w:color="auto"/>
        <w:right w:val="none" w:sz="0" w:space="0" w:color="auto"/>
      </w:divBdr>
    </w:div>
    <w:div w:id="504130290">
      <w:bodyDiv w:val="1"/>
      <w:marLeft w:val="0"/>
      <w:marRight w:val="0"/>
      <w:marTop w:val="0"/>
      <w:marBottom w:val="0"/>
      <w:divBdr>
        <w:top w:val="none" w:sz="0" w:space="0" w:color="auto"/>
        <w:left w:val="none" w:sz="0" w:space="0" w:color="auto"/>
        <w:bottom w:val="none" w:sz="0" w:space="0" w:color="auto"/>
        <w:right w:val="none" w:sz="0" w:space="0" w:color="auto"/>
      </w:divBdr>
    </w:div>
    <w:div w:id="504175245">
      <w:bodyDiv w:val="1"/>
      <w:marLeft w:val="0"/>
      <w:marRight w:val="0"/>
      <w:marTop w:val="0"/>
      <w:marBottom w:val="0"/>
      <w:divBdr>
        <w:top w:val="none" w:sz="0" w:space="0" w:color="auto"/>
        <w:left w:val="none" w:sz="0" w:space="0" w:color="auto"/>
        <w:bottom w:val="none" w:sz="0" w:space="0" w:color="auto"/>
        <w:right w:val="none" w:sz="0" w:space="0" w:color="auto"/>
      </w:divBdr>
    </w:div>
    <w:div w:id="507251796">
      <w:bodyDiv w:val="1"/>
      <w:marLeft w:val="0"/>
      <w:marRight w:val="0"/>
      <w:marTop w:val="0"/>
      <w:marBottom w:val="0"/>
      <w:divBdr>
        <w:top w:val="none" w:sz="0" w:space="0" w:color="auto"/>
        <w:left w:val="none" w:sz="0" w:space="0" w:color="auto"/>
        <w:bottom w:val="none" w:sz="0" w:space="0" w:color="auto"/>
        <w:right w:val="none" w:sz="0" w:space="0" w:color="auto"/>
      </w:divBdr>
    </w:div>
    <w:div w:id="508446328">
      <w:bodyDiv w:val="1"/>
      <w:marLeft w:val="0"/>
      <w:marRight w:val="0"/>
      <w:marTop w:val="0"/>
      <w:marBottom w:val="0"/>
      <w:divBdr>
        <w:top w:val="none" w:sz="0" w:space="0" w:color="auto"/>
        <w:left w:val="none" w:sz="0" w:space="0" w:color="auto"/>
        <w:bottom w:val="none" w:sz="0" w:space="0" w:color="auto"/>
        <w:right w:val="none" w:sz="0" w:space="0" w:color="auto"/>
      </w:divBdr>
    </w:div>
    <w:div w:id="517306681">
      <w:bodyDiv w:val="1"/>
      <w:marLeft w:val="0"/>
      <w:marRight w:val="0"/>
      <w:marTop w:val="0"/>
      <w:marBottom w:val="0"/>
      <w:divBdr>
        <w:top w:val="none" w:sz="0" w:space="0" w:color="auto"/>
        <w:left w:val="none" w:sz="0" w:space="0" w:color="auto"/>
        <w:bottom w:val="none" w:sz="0" w:space="0" w:color="auto"/>
        <w:right w:val="none" w:sz="0" w:space="0" w:color="auto"/>
      </w:divBdr>
    </w:div>
    <w:div w:id="528881712">
      <w:bodyDiv w:val="1"/>
      <w:marLeft w:val="0"/>
      <w:marRight w:val="0"/>
      <w:marTop w:val="0"/>
      <w:marBottom w:val="0"/>
      <w:divBdr>
        <w:top w:val="none" w:sz="0" w:space="0" w:color="auto"/>
        <w:left w:val="none" w:sz="0" w:space="0" w:color="auto"/>
        <w:bottom w:val="none" w:sz="0" w:space="0" w:color="auto"/>
        <w:right w:val="none" w:sz="0" w:space="0" w:color="auto"/>
      </w:divBdr>
    </w:div>
    <w:div w:id="538133190">
      <w:bodyDiv w:val="1"/>
      <w:marLeft w:val="0"/>
      <w:marRight w:val="0"/>
      <w:marTop w:val="0"/>
      <w:marBottom w:val="0"/>
      <w:divBdr>
        <w:top w:val="none" w:sz="0" w:space="0" w:color="auto"/>
        <w:left w:val="none" w:sz="0" w:space="0" w:color="auto"/>
        <w:bottom w:val="none" w:sz="0" w:space="0" w:color="auto"/>
        <w:right w:val="none" w:sz="0" w:space="0" w:color="auto"/>
      </w:divBdr>
    </w:div>
    <w:div w:id="551113211">
      <w:bodyDiv w:val="1"/>
      <w:marLeft w:val="0"/>
      <w:marRight w:val="0"/>
      <w:marTop w:val="0"/>
      <w:marBottom w:val="0"/>
      <w:divBdr>
        <w:top w:val="none" w:sz="0" w:space="0" w:color="auto"/>
        <w:left w:val="none" w:sz="0" w:space="0" w:color="auto"/>
        <w:bottom w:val="none" w:sz="0" w:space="0" w:color="auto"/>
        <w:right w:val="none" w:sz="0" w:space="0" w:color="auto"/>
      </w:divBdr>
    </w:div>
    <w:div w:id="551814359">
      <w:bodyDiv w:val="1"/>
      <w:marLeft w:val="0"/>
      <w:marRight w:val="0"/>
      <w:marTop w:val="0"/>
      <w:marBottom w:val="0"/>
      <w:divBdr>
        <w:top w:val="none" w:sz="0" w:space="0" w:color="auto"/>
        <w:left w:val="none" w:sz="0" w:space="0" w:color="auto"/>
        <w:bottom w:val="none" w:sz="0" w:space="0" w:color="auto"/>
        <w:right w:val="none" w:sz="0" w:space="0" w:color="auto"/>
      </w:divBdr>
    </w:div>
    <w:div w:id="552890777">
      <w:bodyDiv w:val="1"/>
      <w:marLeft w:val="0"/>
      <w:marRight w:val="0"/>
      <w:marTop w:val="0"/>
      <w:marBottom w:val="0"/>
      <w:divBdr>
        <w:top w:val="none" w:sz="0" w:space="0" w:color="auto"/>
        <w:left w:val="none" w:sz="0" w:space="0" w:color="auto"/>
        <w:bottom w:val="none" w:sz="0" w:space="0" w:color="auto"/>
        <w:right w:val="none" w:sz="0" w:space="0" w:color="auto"/>
      </w:divBdr>
    </w:div>
    <w:div w:id="561251732">
      <w:bodyDiv w:val="1"/>
      <w:marLeft w:val="0"/>
      <w:marRight w:val="0"/>
      <w:marTop w:val="0"/>
      <w:marBottom w:val="0"/>
      <w:divBdr>
        <w:top w:val="none" w:sz="0" w:space="0" w:color="auto"/>
        <w:left w:val="none" w:sz="0" w:space="0" w:color="auto"/>
        <w:bottom w:val="none" w:sz="0" w:space="0" w:color="auto"/>
        <w:right w:val="none" w:sz="0" w:space="0" w:color="auto"/>
      </w:divBdr>
    </w:div>
    <w:div w:id="569585660">
      <w:bodyDiv w:val="1"/>
      <w:marLeft w:val="0"/>
      <w:marRight w:val="0"/>
      <w:marTop w:val="0"/>
      <w:marBottom w:val="0"/>
      <w:divBdr>
        <w:top w:val="none" w:sz="0" w:space="0" w:color="auto"/>
        <w:left w:val="none" w:sz="0" w:space="0" w:color="auto"/>
        <w:bottom w:val="none" w:sz="0" w:space="0" w:color="auto"/>
        <w:right w:val="none" w:sz="0" w:space="0" w:color="auto"/>
      </w:divBdr>
    </w:div>
    <w:div w:id="572810580">
      <w:bodyDiv w:val="1"/>
      <w:marLeft w:val="0"/>
      <w:marRight w:val="0"/>
      <w:marTop w:val="0"/>
      <w:marBottom w:val="0"/>
      <w:divBdr>
        <w:top w:val="none" w:sz="0" w:space="0" w:color="auto"/>
        <w:left w:val="none" w:sz="0" w:space="0" w:color="auto"/>
        <w:bottom w:val="none" w:sz="0" w:space="0" w:color="auto"/>
        <w:right w:val="none" w:sz="0" w:space="0" w:color="auto"/>
      </w:divBdr>
    </w:div>
    <w:div w:id="574360603">
      <w:bodyDiv w:val="1"/>
      <w:marLeft w:val="0"/>
      <w:marRight w:val="0"/>
      <w:marTop w:val="0"/>
      <w:marBottom w:val="0"/>
      <w:divBdr>
        <w:top w:val="none" w:sz="0" w:space="0" w:color="auto"/>
        <w:left w:val="none" w:sz="0" w:space="0" w:color="auto"/>
        <w:bottom w:val="none" w:sz="0" w:space="0" w:color="auto"/>
        <w:right w:val="none" w:sz="0" w:space="0" w:color="auto"/>
      </w:divBdr>
    </w:div>
    <w:div w:id="580914465">
      <w:bodyDiv w:val="1"/>
      <w:marLeft w:val="0"/>
      <w:marRight w:val="0"/>
      <w:marTop w:val="0"/>
      <w:marBottom w:val="0"/>
      <w:divBdr>
        <w:top w:val="none" w:sz="0" w:space="0" w:color="auto"/>
        <w:left w:val="none" w:sz="0" w:space="0" w:color="auto"/>
        <w:bottom w:val="none" w:sz="0" w:space="0" w:color="auto"/>
        <w:right w:val="none" w:sz="0" w:space="0" w:color="auto"/>
      </w:divBdr>
    </w:div>
    <w:div w:id="581371725">
      <w:bodyDiv w:val="1"/>
      <w:marLeft w:val="0"/>
      <w:marRight w:val="0"/>
      <w:marTop w:val="0"/>
      <w:marBottom w:val="0"/>
      <w:divBdr>
        <w:top w:val="none" w:sz="0" w:space="0" w:color="auto"/>
        <w:left w:val="none" w:sz="0" w:space="0" w:color="auto"/>
        <w:bottom w:val="none" w:sz="0" w:space="0" w:color="auto"/>
        <w:right w:val="none" w:sz="0" w:space="0" w:color="auto"/>
      </w:divBdr>
    </w:div>
    <w:div w:id="587540638">
      <w:bodyDiv w:val="1"/>
      <w:marLeft w:val="0"/>
      <w:marRight w:val="0"/>
      <w:marTop w:val="0"/>
      <w:marBottom w:val="0"/>
      <w:divBdr>
        <w:top w:val="none" w:sz="0" w:space="0" w:color="auto"/>
        <w:left w:val="none" w:sz="0" w:space="0" w:color="auto"/>
        <w:bottom w:val="none" w:sz="0" w:space="0" w:color="auto"/>
        <w:right w:val="none" w:sz="0" w:space="0" w:color="auto"/>
      </w:divBdr>
    </w:div>
    <w:div w:id="588343867">
      <w:bodyDiv w:val="1"/>
      <w:marLeft w:val="0"/>
      <w:marRight w:val="0"/>
      <w:marTop w:val="0"/>
      <w:marBottom w:val="0"/>
      <w:divBdr>
        <w:top w:val="none" w:sz="0" w:space="0" w:color="auto"/>
        <w:left w:val="none" w:sz="0" w:space="0" w:color="auto"/>
        <w:bottom w:val="none" w:sz="0" w:space="0" w:color="auto"/>
        <w:right w:val="none" w:sz="0" w:space="0" w:color="auto"/>
      </w:divBdr>
    </w:div>
    <w:div w:id="592277061">
      <w:bodyDiv w:val="1"/>
      <w:marLeft w:val="0"/>
      <w:marRight w:val="0"/>
      <w:marTop w:val="0"/>
      <w:marBottom w:val="0"/>
      <w:divBdr>
        <w:top w:val="none" w:sz="0" w:space="0" w:color="auto"/>
        <w:left w:val="none" w:sz="0" w:space="0" w:color="auto"/>
        <w:bottom w:val="none" w:sz="0" w:space="0" w:color="auto"/>
        <w:right w:val="none" w:sz="0" w:space="0" w:color="auto"/>
      </w:divBdr>
    </w:div>
    <w:div w:id="597564695">
      <w:bodyDiv w:val="1"/>
      <w:marLeft w:val="0"/>
      <w:marRight w:val="0"/>
      <w:marTop w:val="0"/>
      <w:marBottom w:val="0"/>
      <w:divBdr>
        <w:top w:val="none" w:sz="0" w:space="0" w:color="auto"/>
        <w:left w:val="none" w:sz="0" w:space="0" w:color="auto"/>
        <w:bottom w:val="none" w:sz="0" w:space="0" w:color="auto"/>
        <w:right w:val="none" w:sz="0" w:space="0" w:color="auto"/>
      </w:divBdr>
    </w:div>
    <w:div w:id="602568728">
      <w:bodyDiv w:val="1"/>
      <w:marLeft w:val="0"/>
      <w:marRight w:val="0"/>
      <w:marTop w:val="0"/>
      <w:marBottom w:val="0"/>
      <w:divBdr>
        <w:top w:val="none" w:sz="0" w:space="0" w:color="auto"/>
        <w:left w:val="none" w:sz="0" w:space="0" w:color="auto"/>
        <w:bottom w:val="none" w:sz="0" w:space="0" w:color="auto"/>
        <w:right w:val="none" w:sz="0" w:space="0" w:color="auto"/>
      </w:divBdr>
    </w:div>
    <w:div w:id="603155566">
      <w:bodyDiv w:val="1"/>
      <w:marLeft w:val="0"/>
      <w:marRight w:val="0"/>
      <w:marTop w:val="0"/>
      <w:marBottom w:val="0"/>
      <w:divBdr>
        <w:top w:val="none" w:sz="0" w:space="0" w:color="auto"/>
        <w:left w:val="none" w:sz="0" w:space="0" w:color="auto"/>
        <w:bottom w:val="none" w:sz="0" w:space="0" w:color="auto"/>
        <w:right w:val="none" w:sz="0" w:space="0" w:color="auto"/>
      </w:divBdr>
    </w:div>
    <w:div w:id="604655567">
      <w:bodyDiv w:val="1"/>
      <w:marLeft w:val="0"/>
      <w:marRight w:val="0"/>
      <w:marTop w:val="0"/>
      <w:marBottom w:val="0"/>
      <w:divBdr>
        <w:top w:val="none" w:sz="0" w:space="0" w:color="auto"/>
        <w:left w:val="none" w:sz="0" w:space="0" w:color="auto"/>
        <w:bottom w:val="none" w:sz="0" w:space="0" w:color="auto"/>
        <w:right w:val="none" w:sz="0" w:space="0" w:color="auto"/>
      </w:divBdr>
    </w:div>
    <w:div w:id="608709165">
      <w:bodyDiv w:val="1"/>
      <w:marLeft w:val="0"/>
      <w:marRight w:val="0"/>
      <w:marTop w:val="0"/>
      <w:marBottom w:val="0"/>
      <w:divBdr>
        <w:top w:val="none" w:sz="0" w:space="0" w:color="auto"/>
        <w:left w:val="none" w:sz="0" w:space="0" w:color="auto"/>
        <w:bottom w:val="none" w:sz="0" w:space="0" w:color="auto"/>
        <w:right w:val="none" w:sz="0" w:space="0" w:color="auto"/>
      </w:divBdr>
    </w:div>
    <w:div w:id="610626992">
      <w:bodyDiv w:val="1"/>
      <w:marLeft w:val="0"/>
      <w:marRight w:val="0"/>
      <w:marTop w:val="0"/>
      <w:marBottom w:val="0"/>
      <w:divBdr>
        <w:top w:val="none" w:sz="0" w:space="0" w:color="auto"/>
        <w:left w:val="none" w:sz="0" w:space="0" w:color="auto"/>
        <w:bottom w:val="none" w:sz="0" w:space="0" w:color="auto"/>
        <w:right w:val="none" w:sz="0" w:space="0" w:color="auto"/>
      </w:divBdr>
    </w:div>
    <w:div w:id="612060435">
      <w:bodyDiv w:val="1"/>
      <w:marLeft w:val="0"/>
      <w:marRight w:val="0"/>
      <w:marTop w:val="0"/>
      <w:marBottom w:val="0"/>
      <w:divBdr>
        <w:top w:val="none" w:sz="0" w:space="0" w:color="auto"/>
        <w:left w:val="none" w:sz="0" w:space="0" w:color="auto"/>
        <w:bottom w:val="none" w:sz="0" w:space="0" w:color="auto"/>
        <w:right w:val="none" w:sz="0" w:space="0" w:color="auto"/>
      </w:divBdr>
    </w:div>
    <w:div w:id="615986474">
      <w:bodyDiv w:val="1"/>
      <w:marLeft w:val="0"/>
      <w:marRight w:val="0"/>
      <w:marTop w:val="0"/>
      <w:marBottom w:val="0"/>
      <w:divBdr>
        <w:top w:val="none" w:sz="0" w:space="0" w:color="auto"/>
        <w:left w:val="none" w:sz="0" w:space="0" w:color="auto"/>
        <w:bottom w:val="none" w:sz="0" w:space="0" w:color="auto"/>
        <w:right w:val="none" w:sz="0" w:space="0" w:color="auto"/>
      </w:divBdr>
    </w:div>
    <w:div w:id="626011308">
      <w:bodyDiv w:val="1"/>
      <w:marLeft w:val="0"/>
      <w:marRight w:val="0"/>
      <w:marTop w:val="0"/>
      <w:marBottom w:val="0"/>
      <w:divBdr>
        <w:top w:val="none" w:sz="0" w:space="0" w:color="auto"/>
        <w:left w:val="none" w:sz="0" w:space="0" w:color="auto"/>
        <w:bottom w:val="none" w:sz="0" w:space="0" w:color="auto"/>
        <w:right w:val="none" w:sz="0" w:space="0" w:color="auto"/>
      </w:divBdr>
    </w:div>
    <w:div w:id="626200503">
      <w:bodyDiv w:val="1"/>
      <w:marLeft w:val="0"/>
      <w:marRight w:val="0"/>
      <w:marTop w:val="0"/>
      <w:marBottom w:val="0"/>
      <w:divBdr>
        <w:top w:val="none" w:sz="0" w:space="0" w:color="auto"/>
        <w:left w:val="none" w:sz="0" w:space="0" w:color="auto"/>
        <w:bottom w:val="none" w:sz="0" w:space="0" w:color="auto"/>
        <w:right w:val="none" w:sz="0" w:space="0" w:color="auto"/>
      </w:divBdr>
    </w:div>
    <w:div w:id="631591653">
      <w:bodyDiv w:val="1"/>
      <w:marLeft w:val="0"/>
      <w:marRight w:val="0"/>
      <w:marTop w:val="0"/>
      <w:marBottom w:val="0"/>
      <w:divBdr>
        <w:top w:val="none" w:sz="0" w:space="0" w:color="auto"/>
        <w:left w:val="none" w:sz="0" w:space="0" w:color="auto"/>
        <w:bottom w:val="none" w:sz="0" w:space="0" w:color="auto"/>
        <w:right w:val="none" w:sz="0" w:space="0" w:color="auto"/>
      </w:divBdr>
    </w:div>
    <w:div w:id="632058727">
      <w:bodyDiv w:val="1"/>
      <w:marLeft w:val="0"/>
      <w:marRight w:val="0"/>
      <w:marTop w:val="0"/>
      <w:marBottom w:val="0"/>
      <w:divBdr>
        <w:top w:val="none" w:sz="0" w:space="0" w:color="auto"/>
        <w:left w:val="none" w:sz="0" w:space="0" w:color="auto"/>
        <w:bottom w:val="none" w:sz="0" w:space="0" w:color="auto"/>
        <w:right w:val="none" w:sz="0" w:space="0" w:color="auto"/>
      </w:divBdr>
    </w:div>
    <w:div w:id="635068538">
      <w:bodyDiv w:val="1"/>
      <w:marLeft w:val="0"/>
      <w:marRight w:val="0"/>
      <w:marTop w:val="0"/>
      <w:marBottom w:val="0"/>
      <w:divBdr>
        <w:top w:val="none" w:sz="0" w:space="0" w:color="auto"/>
        <w:left w:val="none" w:sz="0" w:space="0" w:color="auto"/>
        <w:bottom w:val="none" w:sz="0" w:space="0" w:color="auto"/>
        <w:right w:val="none" w:sz="0" w:space="0" w:color="auto"/>
      </w:divBdr>
    </w:div>
    <w:div w:id="638996013">
      <w:bodyDiv w:val="1"/>
      <w:marLeft w:val="0"/>
      <w:marRight w:val="0"/>
      <w:marTop w:val="0"/>
      <w:marBottom w:val="0"/>
      <w:divBdr>
        <w:top w:val="none" w:sz="0" w:space="0" w:color="auto"/>
        <w:left w:val="none" w:sz="0" w:space="0" w:color="auto"/>
        <w:bottom w:val="none" w:sz="0" w:space="0" w:color="auto"/>
        <w:right w:val="none" w:sz="0" w:space="0" w:color="auto"/>
      </w:divBdr>
    </w:div>
    <w:div w:id="645550190">
      <w:bodyDiv w:val="1"/>
      <w:marLeft w:val="0"/>
      <w:marRight w:val="0"/>
      <w:marTop w:val="0"/>
      <w:marBottom w:val="0"/>
      <w:divBdr>
        <w:top w:val="none" w:sz="0" w:space="0" w:color="auto"/>
        <w:left w:val="none" w:sz="0" w:space="0" w:color="auto"/>
        <w:bottom w:val="none" w:sz="0" w:space="0" w:color="auto"/>
        <w:right w:val="none" w:sz="0" w:space="0" w:color="auto"/>
      </w:divBdr>
    </w:div>
    <w:div w:id="654799074">
      <w:bodyDiv w:val="1"/>
      <w:marLeft w:val="0"/>
      <w:marRight w:val="0"/>
      <w:marTop w:val="0"/>
      <w:marBottom w:val="0"/>
      <w:divBdr>
        <w:top w:val="none" w:sz="0" w:space="0" w:color="auto"/>
        <w:left w:val="none" w:sz="0" w:space="0" w:color="auto"/>
        <w:bottom w:val="none" w:sz="0" w:space="0" w:color="auto"/>
        <w:right w:val="none" w:sz="0" w:space="0" w:color="auto"/>
      </w:divBdr>
    </w:div>
    <w:div w:id="662977711">
      <w:bodyDiv w:val="1"/>
      <w:marLeft w:val="0"/>
      <w:marRight w:val="0"/>
      <w:marTop w:val="0"/>
      <w:marBottom w:val="0"/>
      <w:divBdr>
        <w:top w:val="none" w:sz="0" w:space="0" w:color="auto"/>
        <w:left w:val="none" w:sz="0" w:space="0" w:color="auto"/>
        <w:bottom w:val="none" w:sz="0" w:space="0" w:color="auto"/>
        <w:right w:val="none" w:sz="0" w:space="0" w:color="auto"/>
      </w:divBdr>
    </w:div>
    <w:div w:id="663902171">
      <w:bodyDiv w:val="1"/>
      <w:marLeft w:val="0"/>
      <w:marRight w:val="0"/>
      <w:marTop w:val="0"/>
      <w:marBottom w:val="0"/>
      <w:divBdr>
        <w:top w:val="none" w:sz="0" w:space="0" w:color="auto"/>
        <w:left w:val="none" w:sz="0" w:space="0" w:color="auto"/>
        <w:bottom w:val="none" w:sz="0" w:space="0" w:color="auto"/>
        <w:right w:val="none" w:sz="0" w:space="0" w:color="auto"/>
      </w:divBdr>
    </w:div>
    <w:div w:id="664894766">
      <w:bodyDiv w:val="1"/>
      <w:marLeft w:val="0"/>
      <w:marRight w:val="0"/>
      <w:marTop w:val="0"/>
      <w:marBottom w:val="0"/>
      <w:divBdr>
        <w:top w:val="none" w:sz="0" w:space="0" w:color="auto"/>
        <w:left w:val="none" w:sz="0" w:space="0" w:color="auto"/>
        <w:bottom w:val="none" w:sz="0" w:space="0" w:color="auto"/>
        <w:right w:val="none" w:sz="0" w:space="0" w:color="auto"/>
      </w:divBdr>
    </w:div>
    <w:div w:id="665284027">
      <w:bodyDiv w:val="1"/>
      <w:marLeft w:val="0"/>
      <w:marRight w:val="0"/>
      <w:marTop w:val="0"/>
      <w:marBottom w:val="0"/>
      <w:divBdr>
        <w:top w:val="none" w:sz="0" w:space="0" w:color="auto"/>
        <w:left w:val="none" w:sz="0" w:space="0" w:color="auto"/>
        <w:bottom w:val="none" w:sz="0" w:space="0" w:color="auto"/>
        <w:right w:val="none" w:sz="0" w:space="0" w:color="auto"/>
      </w:divBdr>
    </w:div>
    <w:div w:id="666251471">
      <w:bodyDiv w:val="1"/>
      <w:marLeft w:val="0"/>
      <w:marRight w:val="0"/>
      <w:marTop w:val="0"/>
      <w:marBottom w:val="0"/>
      <w:divBdr>
        <w:top w:val="none" w:sz="0" w:space="0" w:color="auto"/>
        <w:left w:val="none" w:sz="0" w:space="0" w:color="auto"/>
        <w:bottom w:val="none" w:sz="0" w:space="0" w:color="auto"/>
        <w:right w:val="none" w:sz="0" w:space="0" w:color="auto"/>
      </w:divBdr>
    </w:div>
    <w:div w:id="672027469">
      <w:bodyDiv w:val="1"/>
      <w:marLeft w:val="0"/>
      <w:marRight w:val="0"/>
      <w:marTop w:val="0"/>
      <w:marBottom w:val="0"/>
      <w:divBdr>
        <w:top w:val="none" w:sz="0" w:space="0" w:color="auto"/>
        <w:left w:val="none" w:sz="0" w:space="0" w:color="auto"/>
        <w:bottom w:val="none" w:sz="0" w:space="0" w:color="auto"/>
        <w:right w:val="none" w:sz="0" w:space="0" w:color="auto"/>
      </w:divBdr>
    </w:div>
    <w:div w:id="672878878">
      <w:bodyDiv w:val="1"/>
      <w:marLeft w:val="0"/>
      <w:marRight w:val="0"/>
      <w:marTop w:val="0"/>
      <w:marBottom w:val="0"/>
      <w:divBdr>
        <w:top w:val="none" w:sz="0" w:space="0" w:color="auto"/>
        <w:left w:val="none" w:sz="0" w:space="0" w:color="auto"/>
        <w:bottom w:val="none" w:sz="0" w:space="0" w:color="auto"/>
        <w:right w:val="none" w:sz="0" w:space="0" w:color="auto"/>
      </w:divBdr>
    </w:div>
    <w:div w:id="677466147">
      <w:bodyDiv w:val="1"/>
      <w:marLeft w:val="0"/>
      <w:marRight w:val="0"/>
      <w:marTop w:val="0"/>
      <w:marBottom w:val="0"/>
      <w:divBdr>
        <w:top w:val="none" w:sz="0" w:space="0" w:color="auto"/>
        <w:left w:val="none" w:sz="0" w:space="0" w:color="auto"/>
        <w:bottom w:val="none" w:sz="0" w:space="0" w:color="auto"/>
        <w:right w:val="none" w:sz="0" w:space="0" w:color="auto"/>
      </w:divBdr>
    </w:div>
    <w:div w:id="677927495">
      <w:bodyDiv w:val="1"/>
      <w:marLeft w:val="0"/>
      <w:marRight w:val="0"/>
      <w:marTop w:val="0"/>
      <w:marBottom w:val="0"/>
      <w:divBdr>
        <w:top w:val="none" w:sz="0" w:space="0" w:color="auto"/>
        <w:left w:val="none" w:sz="0" w:space="0" w:color="auto"/>
        <w:bottom w:val="none" w:sz="0" w:space="0" w:color="auto"/>
        <w:right w:val="none" w:sz="0" w:space="0" w:color="auto"/>
      </w:divBdr>
    </w:div>
    <w:div w:id="679551256">
      <w:bodyDiv w:val="1"/>
      <w:marLeft w:val="0"/>
      <w:marRight w:val="0"/>
      <w:marTop w:val="0"/>
      <w:marBottom w:val="0"/>
      <w:divBdr>
        <w:top w:val="none" w:sz="0" w:space="0" w:color="auto"/>
        <w:left w:val="none" w:sz="0" w:space="0" w:color="auto"/>
        <w:bottom w:val="none" w:sz="0" w:space="0" w:color="auto"/>
        <w:right w:val="none" w:sz="0" w:space="0" w:color="auto"/>
      </w:divBdr>
    </w:div>
    <w:div w:id="687105142">
      <w:bodyDiv w:val="1"/>
      <w:marLeft w:val="0"/>
      <w:marRight w:val="0"/>
      <w:marTop w:val="0"/>
      <w:marBottom w:val="0"/>
      <w:divBdr>
        <w:top w:val="none" w:sz="0" w:space="0" w:color="auto"/>
        <w:left w:val="none" w:sz="0" w:space="0" w:color="auto"/>
        <w:bottom w:val="none" w:sz="0" w:space="0" w:color="auto"/>
        <w:right w:val="none" w:sz="0" w:space="0" w:color="auto"/>
      </w:divBdr>
    </w:div>
    <w:div w:id="689648144">
      <w:bodyDiv w:val="1"/>
      <w:marLeft w:val="0"/>
      <w:marRight w:val="0"/>
      <w:marTop w:val="0"/>
      <w:marBottom w:val="0"/>
      <w:divBdr>
        <w:top w:val="none" w:sz="0" w:space="0" w:color="auto"/>
        <w:left w:val="none" w:sz="0" w:space="0" w:color="auto"/>
        <w:bottom w:val="none" w:sz="0" w:space="0" w:color="auto"/>
        <w:right w:val="none" w:sz="0" w:space="0" w:color="auto"/>
      </w:divBdr>
    </w:div>
    <w:div w:id="694385779">
      <w:bodyDiv w:val="1"/>
      <w:marLeft w:val="0"/>
      <w:marRight w:val="0"/>
      <w:marTop w:val="0"/>
      <w:marBottom w:val="0"/>
      <w:divBdr>
        <w:top w:val="none" w:sz="0" w:space="0" w:color="auto"/>
        <w:left w:val="none" w:sz="0" w:space="0" w:color="auto"/>
        <w:bottom w:val="none" w:sz="0" w:space="0" w:color="auto"/>
        <w:right w:val="none" w:sz="0" w:space="0" w:color="auto"/>
      </w:divBdr>
    </w:div>
    <w:div w:id="697968890">
      <w:bodyDiv w:val="1"/>
      <w:marLeft w:val="0"/>
      <w:marRight w:val="0"/>
      <w:marTop w:val="0"/>
      <w:marBottom w:val="0"/>
      <w:divBdr>
        <w:top w:val="none" w:sz="0" w:space="0" w:color="auto"/>
        <w:left w:val="none" w:sz="0" w:space="0" w:color="auto"/>
        <w:bottom w:val="none" w:sz="0" w:space="0" w:color="auto"/>
        <w:right w:val="none" w:sz="0" w:space="0" w:color="auto"/>
      </w:divBdr>
    </w:div>
    <w:div w:id="701784514">
      <w:bodyDiv w:val="1"/>
      <w:marLeft w:val="0"/>
      <w:marRight w:val="0"/>
      <w:marTop w:val="0"/>
      <w:marBottom w:val="0"/>
      <w:divBdr>
        <w:top w:val="none" w:sz="0" w:space="0" w:color="auto"/>
        <w:left w:val="none" w:sz="0" w:space="0" w:color="auto"/>
        <w:bottom w:val="none" w:sz="0" w:space="0" w:color="auto"/>
        <w:right w:val="none" w:sz="0" w:space="0" w:color="auto"/>
      </w:divBdr>
    </w:div>
    <w:div w:id="704066345">
      <w:bodyDiv w:val="1"/>
      <w:marLeft w:val="0"/>
      <w:marRight w:val="0"/>
      <w:marTop w:val="0"/>
      <w:marBottom w:val="0"/>
      <w:divBdr>
        <w:top w:val="none" w:sz="0" w:space="0" w:color="auto"/>
        <w:left w:val="none" w:sz="0" w:space="0" w:color="auto"/>
        <w:bottom w:val="none" w:sz="0" w:space="0" w:color="auto"/>
        <w:right w:val="none" w:sz="0" w:space="0" w:color="auto"/>
      </w:divBdr>
    </w:div>
    <w:div w:id="704405428">
      <w:bodyDiv w:val="1"/>
      <w:marLeft w:val="0"/>
      <w:marRight w:val="0"/>
      <w:marTop w:val="0"/>
      <w:marBottom w:val="0"/>
      <w:divBdr>
        <w:top w:val="none" w:sz="0" w:space="0" w:color="auto"/>
        <w:left w:val="none" w:sz="0" w:space="0" w:color="auto"/>
        <w:bottom w:val="none" w:sz="0" w:space="0" w:color="auto"/>
        <w:right w:val="none" w:sz="0" w:space="0" w:color="auto"/>
      </w:divBdr>
    </w:div>
    <w:div w:id="708409232">
      <w:bodyDiv w:val="1"/>
      <w:marLeft w:val="0"/>
      <w:marRight w:val="0"/>
      <w:marTop w:val="0"/>
      <w:marBottom w:val="0"/>
      <w:divBdr>
        <w:top w:val="none" w:sz="0" w:space="0" w:color="auto"/>
        <w:left w:val="none" w:sz="0" w:space="0" w:color="auto"/>
        <w:bottom w:val="none" w:sz="0" w:space="0" w:color="auto"/>
        <w:right w:val="none" w:sz="0" w:space="0" w:color="auto"/>
      </w:divBdr>
    </w:div>
    <w:div w:id="712000862">
      <w:bodyDiv w:val="1"/>
      <w:marLeft w:val="0"/>
      <w:marRight w:val="0"/>
      <w:marTop w:val="0"/>
      <w:marBottom w:val="0"/>
      <w:divBdr>
        <w:top w:val="none" w:sz="0" w:space="0" w:color="auto"/>
        <w:left w:val="none" w:sz="0" w:space="0" w:color="auto"/>
        <w:bottom w:val="none" w:sz="0" w:space="0" w:color="auto"/>
        <w:right w:val="none" w:sz="0" w:space="0" w:color="auto"/>
      </w:divBdr>
    </w:div>
    <w:div w:id="716662688">
      <w:bodyDiv w:val="1"/>
      <w:marLeft w:val="0"/>
      <w:marRight w:val="0"/>
      <w:marTop w:val="0"/>
      <w:marBottom w:val="0"/>
      <w:divBdr>
        <w:top w:val="none" w:sz="0" w:space="0" w:color="auto"/>
        <w:left w:val="none" w:sz="0" w:space="0" w:color="auto"/>
        <w:bottom w:val="none" w:sz="0" w:space="0" w:color="auto"/>
        <w:right w:val="none" w:sz="0" w:space="0" w:color="auto"/>
      </w:divBdr>
    </w:div>
    <w:div w:id="725180167">
      <w:bodyDiv w:val="1"/>
      <w:marLeft w:val="0"/>
      <w:marRight w:val="0"/>
      <w:marTop w:val="0"/>
      <w:marBottom w:val="0"/>
      <w:divBdr>
        <w:top w:val="none" w:sz="0" w:space="0" w:color="auto"/>
        <w:left w:val="none" w:sz="0" w:space="0" w:color="auto"/>
        <w:bottom w:val="none" w:sz="0" w:space="0" w:color="auto"/>
        <w:right w:val="none" w:sz="0" w:space="0" w:color="auto"/>
      </w:divBdr>
    </w:div>
    <w:div w:id="730269689">
      <w:bodyDiv w:val="1"/>
      <w:marLeft w:val="0"/>
      <w:marRight w:val="0"/>
      <w:marTop w:val="0"/>
      <w:marBottom w:val="0"/>
      <w:divBdr>
        <w:top w:val="none" w:sz="0" w:space="0" w:color="auto"/>
        <w:left w:val="none" w:sz="0" w:space="0" w:color="auto"/>
        <w:bottom w:val="none" w:sz="0" w:space="0" w:color="auto"/>
        <w:right w:val="none" w:sz="0" w:space="0" w:color="auto"/>
      </w:divBdr>
    </w:div>
    <w:div w:id="730693132">
      <w:bodyDiv w:val="1"/>
      <w:marLeft w:val="0"/>
      <w:marRight w:val="0"/>
      <w:marTop w:val="0"/>
      <w:marBottom w:val="0"/>
      <w:divBdr>
        <w:top w:val="none" w:sz="0" w:space="0" w:color="auto"/>
        <w:left w:val="none" w:sz="0" w:space="0" w:color="auto"/>
        <w:bottom w:val="none" w:sz="0" w:space="0" w:color="auto"/>
        <w:right w:val="none" w:sz="0" w:space="0" w:color="auto"/>
      </w:divBdr>
    </w:div>
    <w:div w:id="743642756">
      <w:bodyDiv w:val="1"/>
      <w:marLeft w:val="0"/>
      <w:marRight w:val="0"/>
      <w:marTop w:val="0"/>
      <w:marBottom w:val="0"/>
      <w:divBdr>
        <w:top w:val="none" w:sz="0" w:space="0" w:color="auto"/>
        <w:left w:val="none" w:sz="0" w:space="0" w:color="auto"/>
        <w:bottom w:val="none" w:sz="0" w:space="0" w:color="auto"/>
        <w:right w:val="none" w:sz="0" w:space="0" w:color="auto"/>
      </w:divBdr>
    </w:div>
    <w:div w:id="749734873">
      <w:bodyDiv w:val="1"/>
      <w:marLeft w:val="0"/>
      <w:marRight w:val="0"/>
      <w:marTop w:val="0"/>
      <w:marBottom w:val="0"/>
      <w:divBdr>
        <w:top w:val="none" w:sz="0" w:space="0" w:color="auto"/>
        <w:left w:val="none" w:sz="0" w:space="0" w:color="auto"/>
        <w:bottom w:val="none" w:sz="0" w:space="0" w:color="auto"/>
        <w:right w:val="none" w:sz="0" w:space="0" w:color="auto"/>
      </w:divBdr>
    </w:div>
    <w:div w:id="752320084">
      <w:bodyDiv w:val="1"/>
      <w:marLeft w:val="0"/>
      <w:marRight w:val="0"/>
      <w:marTop w:val="0"/>
      <w:marBottom w:val="0"/>
      <w:divBdr>
        <w:top w:val="none" w:sz="0" w:space="0" w:color="auto"/>
        <w:left w:val="none" w:sz="0" w:space="0" w:color="auto"/>
        <w:bottom w:val="none" w:sz="0" w:space="0" w:color="auto"/>
        <w:right w:val="none" w:sz="0" w:space="0" w:color="auto"/>
      </w:divBdr>
    </w:div>
    <w:div w:id="768619878">
      <w:bodyDiv w:val="1"/>
      <w:marLeft w:val="0"/>
      <w:marRight w:val="0"/>
      <w:marTop w:val="0"/>
      <w:marBottom w:val="0"/>
      <w:divBdr>
        <w:top w:val="none" w:sz="0" w:space="0" w:color="auto"/>
        <w:left w:val="none" w:sz="0" w:space="0" w:color="auto"/>
        <w:bottom w:val="none" w:sz="0" w:space="0" w:color="auto"/>
        <w:right w:val="none" w:sz="0" w:space="0" w:color="auto"/>
      </w:divBdr>
    </w:div>
    <w:div w:id="774591842">
      <w:bodyDiv w:val="1"/>
      <w:marLeft w:val="0"/>
      <w:marRight w:val="0"/>
      <w:marTop w:val="0"/>
      <w:marBottom w:val="0"/>
      <w:divBdr>
        <w:top w:val="none" w:sz="0" w:space="0" w:color="auto"/>
        <w:left w:val="none" w:sz="0" w:space="0" w:color="auto"/>
        <w:bottom w:val="none" w:sz="0" w:space="0" w:color="auto"/>
        <w:right w:val="none" w:sz="0" w:space="0" w:color="auto"/>
      </w:divBdr>
    </w:div>
    <w:div w:id="779107850">
      <w:bodyDiv w:val="1"/>
      <w:marLeft w:val="0"/>
      <w:marRight w:val="0"/>
      <w:marTop w:val="0"/>
      <w:marBottom w:val="0"/>
      <w:divBdr>
        <w:top w:val="none" w:sz="0" w:space="0" w:color="auto"/>
        <w:left w:val="none" w:sz="0" w:space="0" w:color="auto"/>
        <w:bottom w:val="none" w:sz="0" w:space="0" w:color="auto"/>
        <w:right w:val="none" w:sz="0" w:space="0" w:color="auto"/>
      </w:divBdr>
    </w:div>
    <w:div w:id="782650309">
      <w:bodyDiv w:val="1"/>
      <w:marLeft w:val="0"/>
      <w:marRight w:val="0"/>
      <w:marTop w:val="0"/>
      <w:marBottom w:val="0"/>
      <w:divBdr>
        <w:top w:val="none" w:sz="0" w:space="0" w:color="auto"/>
        <w:left w:val="none" w:sz="0" w:space="0" w:color="auto"/>
        <w:bottom w:val="none" w:sz="0" w:space="0" w:color="auto"/>
        <w:right w:val="none" w:sz="0" w:space="0" w:color="auto"/>
      </w:divBdr>
    </w:div>
    <w:div w:id="783689054">
      <w:bodyDiv w:val="1"/>
      <w:marLeft w:val="0"/>
      <w:marRight w:val="0"/>
      <w:marTop w:val="0"/>
      <w:marBottom w:val="0"/>
      <w:divBdr>
        <w:top w:val="none" w:sz="0" w:space="0" w:color="auto"/>
        <w:left w:val="none" w:sz="0" w:space="0" w:color="auto"/>
        <w:bottom w:val="none" w:sz="0" w:space="0" w:color="auto"/>
        <w:right w:val="none" w:sz="0" w:space="0" w:color="auto"/>
      </w:divBdr>
    </w:div>
    <w:div w:id="783842944">
      <w:bodyDiv w:val="1"/>
      <w:marLeft w:val="0"/>
      <w:marRight w:val="0"/>
      <w:marTop w:val="0"/>
      <w:marBottom w:val="0"/>
      <w:divBdr>
        <w:top w:val="none" w:sz="0" w:space="0" w:color="auto"/>
        <w:left w:val="none" w:sz="0" w:space="0" w:color="auto"/>
        <w:bottom w:val="none" w:sz="0" w:space="0" w:color="auto"/>
        <w:right w:val="none" w:sz="0" w:space="0" w:color="auto"/>
      </w:divBdr>
    </w:div>
    <w:div w:id="791703121">
      <w:bodyDiv w:val="1"/>
      <w:marLeft w:val="0"/>
      <w:marRight w:val="0"/>
      <w:marTop w:val="0"/>
      <w:marBottom w:val="0"/>
      <w:divBdr>
        <w:top w:val="none" w:sz="0" w:space="0" w:color="auto"/>
        <w:left w:val="none" w:sz="0" w:space="0" w:color="auto"/>
        <w:bottom w:val="none" w:sz="0" w:space="0" w:color="auto"/>
        <w:right w:val="none" w:sz="0" w:space="0" w:color="auto"/>
      </w:divBdr>
    </w:div>
    <w:div w:id="793599852">
      <w:bodyDiv w:val="1"/>
      <w:marLeft w:val="0"/>
      <w:marRight w:val="0"/>
      <w:marTop w:val="0"/>
      <w:marBottom w:val="0"/>
      <w:divBdr>
        <w:top w:val="none" w:sz="0" w:space="0" w:color="auto"/>
        <w:left w:val="none" w:sz="0" w:space="0" w:color="auto"/>
        <w:bottom w:val="none" w:sz="0" w:space="0" w:color="auto"/>
        <w:right w:val="none" w:sz="0" w:space="0" w:color="auto"/>
      </w:divBdr>
    </w:div>
    <w:div w:id="796223112">
      <w:bodyDiv w:val="1"/>
      <w:marLeft w:val="0"/>
      <w:marRight w:val="0"/>
      <w:marTop w:val="0"/>
      <w:marBottom w:val="0"/>
      <w:divBdr>
        <w:top w:val="none" w:sz="0" w:space="0" w:color="auto"/>
        <w:left w:val="none" w:sz="0" w:space="0" w:color="auto"/>
        <w:bottom w:val="none" w:sz="0" w:space="0" w:color="auto"/>
        <w:right w:val="none" w:sz="0" w:space="0" w:color="auto"/>
      </w:divBdr>
    </w:div>
    <w:div w:id="813521864">
      <w:bodyDiv w:val="1"/>
      <w:marLeft w:val="0"/>
      <w:marRight w:val="0"/>
      <w:marTop w:val="0"/>
      <w:marBottom w:val="0"/>
      <w:divBdr>
        <w:top w:val="none" w:sz="0" w:space="0" w:color="auto"/>
        <w:left w:val="none" w:sz="0" w:space="0" w:color="auto"/>
        <w:bottom w:val="none" w:sz="0" w:space="0" w:color="auto"/>
        <w:right w:val="none" w:sz="0" w:space="0" w:color="auto"/>
      </w:divBdr>
    </w:div>
    <w:div w:id="817191775">
      <w:bodyDiv w:val="1"/>
      <w:marLeft w:val="0"/>
      <w:marRight w:val="0"/>
      <w:marTop w:val="0"/>
      <w:marBottom w:val="0"/>
      <w:divBdr>
        <w:top w:val="none" w:sz="0" w:space="0" w:color="auto"/>
        <w:left w:val="none" w:sz="0" w:space="0" w:color="auto"/>
        <w:bottom w:val="none" w:sz="0" w:space="0" w:color="auto"/>
        <w:right w:val="none" w:sz="0" w:space="0" w:color="auto"/>
      </w:divBdr>
    </w:div>
    <w:div w:id="818304721">
      <w:bodyDiv w:val="1"/>
      <w:marLeft w:val="0"/>
      <w:marRight w:val="0"/>
      <w:marTop w:val="0"/>
      <w:marBottom w:val="0"/>
      <w:divBdr>
        <w:top w:val="none" w:sz="0" w:space="0" w:color="auto"/>
        <w:left w:val="none" w:sz="0" w:space="0" w:color="auto"/>
        <w:bottom w:val="none" w:sz="0" w:space="0" w:color="auto"/>
        <w:right w:val="none" w:sz="0" w:space="0" w:color="auto"/>
      </w:divBdr>
    </w:div>
    <w:div w:id="818958015">
      <w:bodyDiv w:val="1"/>
      <w:marLeft w:val="0"/>
      <w:marRight w:val="0"/>
      <w:marTop w:val="0"/>
      <w:marBottom w:val="0"/>
      <w:divBdr>
        <w:top w:val="none" w:sz="0" w:space="0" w:color="auto"/>
        <w:left w:val="none" w:sz="0" w:space="0" w:color="auto"/>
        <w:bottom w:val="none" w:sz="0" w:space="0" w:color="auto"/>
        <w:right w:val="none" w:sz="0" w:space="0" w:color="auto"/>
      </w:divBdr>
    </w:div>
    <w:div w:id="833689010">
      <w:bodyDiv w:val="1"/>
      <w:marLeft w:val="0"/>
      <w:marRight w:val="0"/>
      <w:marTop w:val="0"/>
      <w:marBottom w:val="0"/>
      <w:divBdr>
        <w:top w:val="none" w:sz="0" w:space="0" w:color="auto"/>
        <w:left w:val="none" w:sz="0" w:space="0" w:color="auto"/>
        <w:bottom w:val="none" w:sz="0" w:space="0" w:color="auto"/>
        <w:right w:val="none" w:sz="0" w:space="0" w:color="auto"/>
      </w:divBdr>
    </w:div>
    <w:div w:id="839269390">
      <w:bodyDiv w:val="1"/>
      <w:marLeft w:val="0"/>
      <w:marRight w:val="0"/>
      <w:marTop w:val="0"/>
      <w:marBottom w:val="0"/>
      <w:divBdr>
        <w:top w:val="none" w:sz="0" w:space="0" w:color="auto"/>
        <w:left w:val="none" w:sz="0" w:space="0" w:color="auto"/>
        <w:bottom w:val="none" w:sz="0" w:space="0" w:color="auto"/>
        <w:right w:val="none" w:sz="0" w:space="0" w:color="auto"/>
      </w:divBdr>
    </w:div>
    <w:div w:id="844709646">
      <w:bodyDiv w:val="1"/>
      <w:marLeft w:val="0"/>
      <w:marRight w:val="0"/>
      <w:marTop w:val="0"/>
      <w:marBottom w:val="0"/>
      <w:divBdr>
        <w:top w:val="none" w:sz="0" w:space="0" w:color="auto"/>
        <w:left w:val="none" w:sz="0" w:space="0" w:color="auto"/>
        <w:bottom w:val="none" w:sz="0" w:space="0" w:color="auto"/>
        <w:right w:val="none" w:sz="0" w:space="0" w:color="auto"/>
      </w:divBdr>
    </w:div>
    <w:div w:id="844711887">
      <w:bodyDiv w:val="1"/>
      <w:marLeft w:val="0"/>
      <w:marRight w:val="0"/>
      <w:marTop w:val="0"/>
      <w:marBottom w:val="0"/>
      <w:divBdr>
        <w:top w:val="none" w:sz="0" w:space="0" w:color="auto"/>
        <w:left w:val="none" w:sz="0" w:space="0" w:color="auto"/>
        <w:bottom w:val="none" w:sz="0" w:space="0" w:color="auto"/>
        <w:right w:val="none" w:sz="0" w:space="0" w:color="auto"/>
      </w:divBdr>
    </w:div>
    <w:div w:id="844826786">
      <w:bodyDiv w:val="1"/>
      <w:marLeft w:val="0"/>
      <w:marRight w:val="0"/>
      <w:marTop w:val="0"/>
      <w:marBottom w:val="0"/>
      <w:divBdr>
        <w:top w:val="none" w:sz="0" w:space="0" w:color="auto"/>
        <w:left w:val="none" w:sz="0" w:space="0" w:color="auto"/>
        <w:bottom w:val="none" w:sz="0" w:space="0" w:color="auto"/>
        <w:right w:val="none" w:sz="0" w:space="0" w:color="auto"/>
      </w:divBdr>
    </w:div>
    <w:div w:id="845558327">
      <w:bodyDiv w:val="1"/>
      <w:marLeft w:val="0"/>
      <w:marRight w:val="0"/>
      <w:marTop w:val="0"/>
      <w:marBottom w:val="0"/>
      <w:divBdr>
        <w:top w:val="none" w:sz="0" w:space="0" w:color="auto"/>
        <w:left w:val="none" w:sz="0" w:space="0" w:color="auto"/>
        <w:bottom w:val="none" w:sz="0" w:space="0" w:color="auto"/>
        <w:right w:val="none" w:sz="0" w:space="0" w:color="auto"/>
      </w:divBdr>
    </w:div>
    <w:div w:id="851382512">
      <w:bodyDiv w:val="1"/>
      <w:marLeft w:val="0"/>
      <w:marRight w:val="0"/>
      <w:marTop w:val="0"/>
      <w:marBottom w:val="0"/>
      <w:divBdr>
        <w:top w:val="none" w:sz="0" w:space="0" w:color="auto"/>
        <w:left w:val="none" w:sz="0" w:space="0" w:color="auto"/>
        <w:bottom w:val="none" w:sz="0" w:space="0" w:color="auto"/>
        <w:right w:val="none" w:sz="0" w:space="0" w:color="auto"/>
      </w:divBdr>
    </w:div>
    <w:div w:id="854419318">
      <w:bodyDiv w:val="1"/>
      <w:marLeft w:val="0"/>
      <w:marRight w:val="0"/>
      <w:marTop w:val="0"/>
      <w:marBottom w:val="0"/>
      <w:divBdr>
        <w:top w:val="none" w:sz="0" w:space="0" w:color="auto"/>
        <w:left w:val="none" w:sz="0" w:space="0" w:color="auto"/>
        <w:bottom w:val="none" w:sz="0" w:space="0" w:color="auto"/>
        <w:right w:val="none" w:sz="0" w:space="0" w:color="auto"/>
      </w:divBdr>
    </w:div>
    <w:div w:id="854884087">
      <w:bodyDiv w:val="1"/>
      <w:marLeft w:val="0"/>
      <w:marRight w:val="0"/>
      <w:marTop w:val="0"/>
      <w:marBottom w:val="0"/>
      <w:divBdr>
        <w:top w:val="none" w:sz="0" w:space="0" w:color="auto"/>
        <w:left w:val="none" w:sz="0" w:space="0" w:color="auto"/>
        <w:bottom w:val="none" w:sz="0" w:space="0" w:color="auto"/>
        <w:right w:val="none" w:sz="0" w:space="0" w:color="auto"/>
      </w:divBdr>
    </w:div>
    <w:div w:id="858814207">
      <w:bodyDiv w:val="1"/>
      <w:marLeft w:val="0"/>
      <w:marRight w:val="0"/>
      <w:marTop w:val="0"/>
      <w:marBottom w:val="0"/>
      <w:divBdr>
        <w:top w:val="none" w:sz="0" w:space="0" w:color="auto"/>
        <w:left w:val="none" w:sz="0" w:space="0" w:color="auto"/>
        <w:bottom w:val="none" w:sz="0" w:space="0" w:color="auto"/>
        <w:right w:val="none" w:sz="0" w:space="0" w:color="auto"/>
      </w:divBdr>
    </w:div>
    <w:div w:id="865021011">
      <w:bodyDiv w:val="1"/>
      <w:marLeft w:val="0"/>
      <w:marRight w:val="0"/>
      <w:marTop w:val="0"/>
      <w:marBottom w:val="0"/>
      <w:divBdr>
        <w:top w:val="none" w:sz="0" w:space="0" w:color="auto"/>
        <w:left w:val="none" w:sz="0" w:space="0" w:color="auto"/>
        <w:bottom w:val="none" w:sz="0" w:space="0" w:color="auto"/>
        <w:right w:val="none" w:sz="0" w:space="0" w:color="auto"/>
      </w:divBdr>
    </w:div>
    <w:div w:id="865825875">
      <w:bodyDiv w:val="1"/>
      <w:marLeft w:val="0"/>
      <w:marRight w:val="0"/>
      <w:marTop w:val="0"/>
      <w:marBottom w:val="0"/>
      <w:divBdr>
        <w:top w:val="none" w:sz="0" w:space="0" w:color="auto"/>
        <w:left w:val="none" w:sz="0" w:space="0" w:color="auto"/>
        <w:bottom w:val="none" w:sz="0" w:space="0" w:color="auto"/>
        <w:right w:val="none" w:sz="0" w:space="0" w:color="auto"/>
      </w:divBdr>
    </w:div>
    <w:div w:id="868378126">
      <w:bodyDiv w:val="1"/>
      <w:marLeft w:val="0"/>
      <w:marRight w:val="0"/>
      <w:marTop w:val="0"/>
      <w:marBottom w:val="0"/>
      <w:divBdr>
        <w:top w:val="none" w:sz="0" w:space="0" w:color="auto"/>
        <w:left w:val="none" w:sz="0" w:space="0" w:color="auto"/>
        <w:bottom w:val="none" w:sz="0" w:space="0" w:color="auto"/>
        <w:right w:val="none" w:sz="0" w:space="0" w:color="auto"/>
      </w:divBdr>
    </w:div>
    <w:div w:id="868758945">
      <w:bodyDiv w:val="1"/>
      <w:marLeft w:val="0"/>
      <w:marRight w:val="0"/>
      <w:marTop w:val="0"/>
      <w:marBottom w:val="0"/>
      <w:divBdr>
        <w:top w:val="none" w:sz="0" w:space="0" w:color="auto"/>
        <w:left w:val="none" w:sz="0" w:space="0" w:color="auto"/>
        <w:bottom w:val="none" w:sz="0" w:space="0" w:color="auto"/>
        <w:right w:val="none" w:sz="0" w:space="0" w:color="auto"/>
      </w:divBdr>
    </w:div>
    <w:div w:id="871958466">
      <w:bodyDiv w:val="1"/>
      <w:marLeft w:val="0"/>
      <w:marRight w:val="0"/>
      <w:marTop w:val="0"/>
      <w:marBottom w:val="0"/>
      <w:divBdr>
        <w:top w:val="none" w:sz="0" w:space="0" w:color="auto"/>
        <w:left w:val="none" w:sz="0" w:space="0" w:color="auto"/>
        <w:bottom w:val="none" w:sz="0" w:space="0" w:color="auto"/>
        <w:right w:val="none" w:sz="0" w:space="0" w:color="auto"/>
      </w:divBdr>
    </w:div>
    <w:div w:id="875776716">
      <w:bodyDiv w:val="1"/>
      <w:marLeft w:val="0"/>
      <w:marRight w:val="0"/>
      <w:marTop w:val="0"/>
      <w:marBottom w:val="0"/>
      <w:divBdr>
        <w:top w:val="none" w:sz="0" w:space="0" w:color="auto"/>
        <w:left w:val="none" w:sz="0" w:space="0" w:color="auto"/>
        <w:bottom w:val="none" w:sz="0" w:space="0" w:color="auto"/>
        <w:right w:val="none" w:sz="0" w:space="0" w:color="auto"/>
      </w:divBdr>
    </w:div>
    <w:div w:id="892272889">
      <w:bodyDiv w:val="1"/>
      <w:marLeft w:val="0"/>
      <w:marRight w:val="0"/>
      <w:marTop w:val="0"/>
      <w:marBottom w:val="0"/>
      <w:divBdr>
        <w:top w:val="none" w:sz="0" w:space="0" w:color="auto"/>
        <w:left w:val="none" w:sz="0" w:space="0" w:color="auto"/>
        <w:bottom w:val="none" w:sz="0" w:space="0" w:color="auto"/>
        <w:right w:val="none" w:sz="0" w:space="0" w:color="auto"/>
      </w:divBdr>
    </w:div>
    <w:div w:id="895319275">
      <w:bodyDiv w:val="1"/>
      <w:marLeft w:val="0"/>
      <w:marRight w:val="0"/>
      <w:marTop w:val="0"/>
      <w:marBottom w:val="0"/>
      <w:divBdr>
        <w:top w:val="none" w:sz="0" w:space="0" w:color="auto"/>
        <w:left w:val="none" w:sz="0" w:space="0" w:color="auto"/>
        <w:bottom w:val="none" w:sz="0" w:space="0" w:color="auto"/>
        <w:right w:val="none" w:sz="0" w:space="0" w:color="auto"/>
      </w:divBdr>
    </w:div>
    <w:div w:id="900477614">
      <w:bodyDiv w:val="1"/>
      <w:marLeft w:val="0"/>
      <w:marRight w:val="0"/>
      <w:marTop w:val="0"/>
      <w:marBottom w:val="0"/>
      <w:divBdr>
        <w:top w:val="none" w:sz="0" w:space="0" w:color="auto"/>
        <w:left w:val="none" w:sz="0" w:space="0" w:color="auto"/>
        <w:bottom w:val="none" w:sz="0" w:space="0" w:color="auto"/>
        <w:right w:val="none" w:sz="0" w:space="0" w:color="auto"/>
      </w:divBdr>
    </w:div>
    <w:div w:id="901524873">
      <w:bodyDiv w:val="1"/>
      <w:marLeft w:val="0"/>
      <w:marRight w:val="0"/>
      <w:marTop w:val="0"/>
      <w:marBottom w:val="0"/>
      <w:divBdr>
        <w:top w:val="none" w:sz="0" w:space="0" w:color="auto"/>
        <w:left w:val="none" w:sz="0" w:space="0" w:color="auto"/>
        <w:bottom w:val="none" w:sz="0" w:space="0" w:color="auto"/>
        <w:right w:val="none" w:sz="0" w:space="0" w:color="auto"/>
      </w:divBdr>
    </w:div>
    <w:div w:id="920985576">
      <w:bodyDiv w:val="1"/>
      <w:marLeft w:val="0"/>
      <w:marRight w:val="0"/>
      <w:marTop w:val="0"/>
      <w:marBottom w:val="0"/>
      <w:divBdr>
        <w:top w:val="none" w:sz="0" w:space="0" w:color="auto"/>
        <w:left w:val="none" w:sz="0" w:space="0" w:color="auto"/>
        <w:bottom w:val="none" w:sz="0" w:space="0" w:color="auto"/>
        <w:right w:val="none" w:sz="0" w:space="0" w:color="auto"/>
      </w:divBdr>
    </w:div>
    <w:div w:id="920991154">
      <w:bodyDiv w:val="1"/>
      <w:marLeft w:val="0"/>
      <w:marRight w:val="0"/>
      <w:marTop w:val="0"/>
      <w:marBottom w:val="0"/>
      <w:divBdr>
        <w:top w:val="none" w:sz="0" w:space="0" w:color="auto"/>
        <w:left w:val="none" w:sz="0" w:space="0" w:color="auto"/>
        <w:bottom w:val="none" w:sz="0" w:space="0" w:color="auto"/>
        <w:right w:val="none" w:sz="0" w:space="0" w:color="auto"/>
      </w:divBdr>
    </w:div>
    <w:div w:id="922641209">
      <w:bodyDiv w:val="1"/>
      <w:marLeft w:val="0"/>
      <w:marRight w:val="0"/>
      <w:marTop w:val="0"/>
      <w:marBottom w:val="0"/>
      <w:divBdr>
        <w:top w:val="none" w:sz="0" w:space="0" w:color="auto"/>
        <w:left w:val="none" w:sz="0" w:space="0" w:color="auto"/>
        <w:bottom w:val="none" w:sz="0" w:space="0" w:color="auto"/>
        <w:right w:val="none" w:sz="0" w:space="0" w:color="auto"/>
      </w:divBdr>
    </w:div>
    <w:div w:id="923958810">
      <w:bodyDiv w:val="1"/>
      <w:marLeft w:val="0"/>
      <w:marRight w:val="0"/>
      <w:marTop w:val="0"/>
      <w:marBottom w:val="0"/>
      <w:divBdr>
        <w:top w:val="none" w:sz="0" w:space="0" w:color="auto"/>
        <w:left w:val="none" w:sz="0" w:space="0" w:color="auto"/>
        <w:bottom w:val="none" w:sz="0" w:space="0" w:color="auto"/>
        <w:right w:val="none" w:sz="0" w:space="0" w:color="auto"/>
      </w:divBdr>
    </w:div>
    <w:div w:id="927344454">
      <w:bodyDiv w:val="1"/>
      <w:marLeft w:val="0"/>
      <w:marRight w:val="0"/>
      <w:marTop w:val="0"/>
      <w:marBottom w:val="0"/>
      <w:divBdr>
        <w:top w:val="none" w:sz="0" w:space="0" w:color="auto"/>
        <w:left w:val="none" w:sz="0" w:space="0" w:color="auto"/>
        <w:bottom w:val="none" w:sz="0" w:space="0" w:color="auto"/>
        <w:right w:val="none" w:sz="0" w:space="0" w:color="auto"/>
      </w:divBdr>
    </w:div>
    <w:div w:id="941642196">
      <w:bodyDiv w:val="1"/>
      <w:marLeft w:val="0"/>
      <w:marRight w:val="0"/>
      <w:marTop w:val="0"/>
      <w:marBottom w:val="0"/>
      <w:divBdr>
        <w:top w:val="none" w:sz="0" w:space="0" w:color="auto"/>
        <w:left w:val="none" w:sz="0" w:space="0" w:color="auto"/>
        <w:bottom w:val="none" w:sz="0" w:space="0" w:color="auto"/>
        <w:right w:val="none" w:sz="0" w:space="0" w:color="auto"/>
      </w:divBdr>
    </w:div>
    <w:div w:id="946157714">
      <w:bodyDiv w:val="1"/>
      <w:marLeft w:val="0"/>
      <w:marRight w:val="0"/>
      <w:marTop w:val="0"/>
      <w:marBottom w:val="0"/>
      <w:divBdr>
        <w:top w:val="none" w:sz="0" w:space="0" w:color="auto"/>
        <w:left w:val="none" w:sz="0" w:space="0" w:color="auto"/>
        <w:bottom w:val="none" w:sz="0" w:space="0" w:color="auto"/>
        <w:right w:val="none" w:sz="0" w:space="0" w:color="auto"/>
      </w:divBdr>
    </w:div>
    <w:div w:id="951060185">
      <w:bodyDiv w:val="1"/>
      <w:marLeft w:val="0"/>
      <w:marRight w:val="0"/>
      <w:marTop w:val="0"/>
      <w:marBottom w:val="0"/>
      <w:divBdr>
        <w:top w:val="none" w:sz="0" w:space="0" w:color="auto"/>
        <w:left w:val="none" w:sz="0" w:space="0" w:color="auto"/>
        <w:bottom w:val="none" w:sz="0" w:space="0" w:color="auto"/>
        <w:right w:val="none" w:sz="0" w:space="0" w:color="auto"/>
      </w:divBdr>
    </w:div>
    <w:div w:id="964651444">
      <w:bodyDiv w:val="1"/>
      <w:marLeft w:val="0"/>
      <w:marRight w:val="0"/>
      <w:marTop w:val="0"/>
      <w:marBottom w:val="0"/>
      <w:divBdr>
        <w:top w:val="none" w:sz="0" w:space="0" w:color="auto"/>
        <w:left w:val="none" w:sz="0" w:space="0" w:color="auto"/>
        <w:bottom w:val="none" w:sz="0" w:space="0" w:color="auto"/>
        <w:right w:val="none" w:sz="0" w:space="0" w:color="auto"/>
      </w:divBdr>
    </w:div>
    <w:div w:id="965965734">
      <w:bodyDiv w:val="1"/>
      <w:marLeft w:val="0"/>
      <w:marRight w:val="0"/>
      <w:marTop w:val="0"/>
      <w:marBottom w:val="0"/>
      <w:divBdr>
        <w:top w:val="none" w:sz="0" w:space="0" w:color="auto"/>
        <w:left w:val="none" w:sz="0" w:space="0" w:color="auto"/>
        <w:bottom w:val="none" w:sz="0" w:space="0" w:color="auto"/>
        <w:right w:val="none" w:sz="0" w:space="0" w:color="auto"/>
      </w:divBdr>
    </w:div>
    <w:div w:id="968976517">
      <w:bodyDiv w:val="1"/>
      <w:marLeft w:val="0"/>
      <w:marRight w:val="0"/>
      <w:marTop w:val="0"/>
      <w:marBottom w:val="0"/>
      <w:divBdr>
        <w:top w:val="none" w:sz="0" w:space="0" w:color="auto"/>
        <w:left w:val="none" w:sz="0" w:space="0" w:color="auto"/>
        <w:bottom w:val="none" w:sz="0" w:space="0" w:color="auto"/>
        <w:right w:val="none" w:sz="0" w:space="0" w:color="auto"/>
      </w:divBdr>
    </w:div>
    <w:div w:id="969363953">
      <w:bodyDiv w:val="1"/>
      <w:marLeft w:val="0"/>
      <w:marRight w:val="0"/>
      <w:marTop w:val="0"/>
      <w:marBottom w:val="0"/>
      <w:divBdr>
        <w:top w:val="none" w:sz="0" w:space="0" w:color="auto"/>
        <w:left w:val="none" w:sz="0" w:space="0" w:color="auto"/>
        <w:bottom w:val="none" w:sz="0" w:space="0" w:color="auto"/>
        <w:right w:val="none" w:sz="0" w:space="0" w:color="auto"/>
      </w:divBdr>
    </w:div>
    <w:div w:id="980383945">
      <w:bodyDiv w:val="1"/>
      <w:marLeft w:val="0"/>
      <w:marRight w:val="0"/>
      <w:marTop w:val="0"/>
      <w:marBottom w:val="0"/>
      <w:divBdr>
        <w:top w:val="none" w:sz="0" w:space="0" w:color="auto"/>
        <w:left w:val="none" w:sz="0" w:space="0" w:color="auto"/>
        <w:bottom w:val="none" w:sz="0" w:space="0" w:color="auto"/>
        <w:right w:val="none" w:sz="0" w:space="0" w:color="auto"/>
      </w:divBdr>
    </w:div>
    <w:div w:id="980691110">
      <w:bodyDiv w:val="1"/>
      <w:marLeft w:val="0"/>
      <w:marRight w:val="0"/>
      <w:marTop w:val="0"/>
      <w:marBottom w:val="0"/>
      <w:divBdr>
        <w:top w:val="none" w:sz="0" w:space="0" w:color="auto"/>
        <w:left w:val="none" w:sz="0" w:space="0" w:color="auto"/>
        <w:bottom w:val="none" w:sz="0" w:space="0" w:color="auto"/>
        <w:right w:val="none" w:sz="0" w:space="0" w:color="auto"/>
      </w:divBdr>
    </w:div>
    <w:div w:id="982349535">
      <w:bodyDiv w:val="1"/>
      <w:marLeft w:val="0"/>
      <w:marRight w:val="0"/>
      <w:marTop w:val="0"/>
      <w:marBottom w:val="0"/>
      <w:divBdr>
        <w:top w:val="none" w:sz="0" w:space="0" w:color="auto"/>
        <w:left w:val="none" w:sz="0" w:space="0" w:color="auto"/>
        <w:bottom w:val="none" w:sz="0" w:space="0" w:color="auto"/>
        <w:right w:val="none" w:sz="0" w:space="0" w:color="auto"/>
      </w:divBdr>
    </w:div>
    <w:div w:id="985551468">
      <w:bodyDiv w:val="1"/>
      <w:marLeft w:val="0"/>
      <w:marRight w:val="0"/>
      <w:marTop w:val="0"/>
      <w:marBottom w:val="0"/>
      <w:divBdr>
        <w:top w:val="none" w:sz="0" w:space="0" w:color="auto"/>
        <w:left w:val="none" w:sz="0" w:space="0" w:color="auto"/>
        <w:bottom w:val="none" w:sz="0" w:space="0" w:color="auto"/>
        <w:right w:val="none" w:sz="0" w:space="0" w:color="auto"/>
      </w:divBdr>
    </w:div>
    <w:div w:id="987900512">
      <w:bodyDiv w:val="1"/>
      <w:marLeft w:val="0"/>
      <w:marRight w:val="0"/>
      <w:marTop w:val="0"/>
      <w:marBottom w:val="0"/>
      <w:divBdr>
        <w:top w:val="none" w:sz="0" w:space="0" w:color="auto"/>
        <w:left w:val="none" w:sz="0" w:space="0" w:color="auto"/>
        <w:bottom w:val="none" w:sz="0" w:space="0" w:color="auto"/>
        <w:right w:val="none" w:sz="0" w:space="0" w:color="auto"/>
      </w:divBdr>
    </w:div>
    <w:div w:id="992759542">
      <w:bodyDiv w:val="1"/>
      <w:marLeft w:val="0"/>
      <w:marRight w:val="0"/>
      <w:marTop w:val="0"/>
      <w:marBottom w:val="0"/>
      <w:divBdr>
        <w:top w:val="none" w:sz="0" w:space="0" w:color="auto"/>
        <w:left w:val="none" w:sz="0" w:space="0" w:color="auto"/>
        <w:bottom w:val="none" w:sz="0" w:space="0" w:color="auto"/>
        <w:right w:val="none" w:sz="0" w:space="0" w:color="auto"/>
      </w:divBdr>
    </w:div>
    <w:div w:id="998079507">
      <w:bodyDiv w:val="1"/>
      <w:marLeft w:val="0"/>
      <w:marRight w:val="0"/>
      <w:marTop w:val="0"/>
      <w:marBottom w:val="0"/>
      <w:divBdr>
        <w:top w:val="none" w:sz="0" w:space="0" w:color="auto"/>
        <w:left w:val="none" w:sz="0" w:space="0" w:color="auto"/>
        <w:bottom w:val="none" w:sz="0" w:space="0" w:color="auto"/>
        <w:right w:val="none" w:sz="0" w:space="0" w:color="auto"/>
      </w:divBdr>
    </w:div>
    <w:div w:id="1004167452">
      <w:bodyDiv w:val="1"/>
      <w:marLeft w:val="0"/>
      <w:marRight w:val="0"/>
      <w:marTop w:val="0"/>
      <w:marBottom w:val="0"/>
      <w:divBdr>
        <w:top w:val="none" w:sz="0" w:space="0" w:color="auto"/>
        <w:left w:val="none" w:sz="0" w:space="0" w:color="auto"/>
        <w:bottom w:val="none" w:sz="0" w:space="0" w:color="auto"/>
        <w:right w:val="none" w:sz="0" w:space="0" w:color="auto"/>
      </w:divBdr>
    </w:div>
    <w:div w:id="1010567096">
      <w:bodyDiv w:val="1"/>
      <w:marLeft w:val="0"/>
      <w:marRight w:val="0"/>
      <w:marTop w:val="0"/>
      <w:marBottom w:val="0"/>
      <w:divBdr>
        <w:top w:val="none" w:sz="0" w:space="0" w:color="auto"/>
        <w:left w:val="none" w:sz="0" w:space="0" w:color="auto"/>
        <w:bottom w:val="none" w:sz="0" w:space="0" w:color="auto"/>
        <w:right w:val="none" w:sz="0" w:space="0" w:color="auto"/>
      </w:divBdr>
    </w:div>
    <w:div w:id="1019742238">
      <w:bodyDiv w:val="1"/>
      <w:marLeft w:val="0"/>
      <w:marRight w:val="0"/>
      <w:marTop w:val="0"/>
      <w:marBottom w:val="0"/>
      <w:divBdr>
        <w:top w:val="none" w:sz="0" w:space="0" w:color="auto"/>
        <w:left w:val="none" w:sz="0" w:space="0" w:color="auto"/>
        <w:bottom w:val="none" w:sz="0" w:space="0" w:color="auto"/>
        <w:right w:val="none" w:sz="0" w:space="0" w:color="auto"/>
      </w:divBdr>
    </w:div>
    <w:div w:id="1021475631">
      <w:bodyDiv w:val="1"/>
      <w:marLeft w:val="0"/>
      <w:marRight w:val="0"/>
      <w:marTop w:val="0"/>
      <w:marBottom w:val="0"/>
      <w:divBdr>
        <w:top w:val="none" w:sz="0" w:space="0" w:color="auto"/>
        <w:left w:val="none" w:sz="0" w:space="0" w:color="auto"/>
        <w:bottom w:val="none" w:sz="0" w:space="0" w:color="auto"/>
        <w:right w:val="none" w:sz="0" w:space="0" w:color="auto"/>
      </w:divBdr>
    </w:div>
    <w:div w:id="1021979916">
      <w:bodyDiv w:val="1"/>
      <w:marLeft w:val="0"/>
      <w:marRight w:val="0"/>
      <w:marTop w:val="0"/>
      <w:marBottom w:val="0"/>
      <w:divBdr>
        <w:top w:val="none" w:sz="0" w:space="0" w:color="auto"/>
        <w:left w:val="none" w:sz="0" w:space="0" w:color="auto"/>
        <w:bottom w:val="none" w:sz="0" w:space="0" w:color="auto"/>
        <w:right w:val="none" w:sz="0" w:space="0" w:color="auto"/>
      </w:divBdr>
    </w:div>
    <w:div w:id="1023557021">
      <w:bodyDiv w:val="1"/>
      <w:marLeft w:val="0"/>
      <w:marRight w:val="0"/>
      <w:marTop w:val="0"/>
      <w:marBottom w:val="0"/>
      <w:divBdr>
        <w:top w:val="none" w:sz="0" w:space="0" w:color="auto"/>
        <w:left w:val="none" w:sz="0" w:space="0" w:color="auto"/>
        <w:bottom w:val="none" w:sz="0" w:space="0" w:color="auto"/>
        <w:right w:val="none" w:sz="0" w:space="0" w:color="auto"/>
      </w:divBdr>
    </w:div>
    <w:div w:id="1046025086">
      <w:bodyDiv w:val="1"/>
      <w:marLeft w:val="0"/>
      <w:marRight w:val="0"/>
      <w:marTop w:val="0"/>
      <w:marBottom w:val="0"/>
      <w:divBdr>
        <w:top w:val="none" w:sz="0" w:space="0" w:color="auto"/>
        <w:left w:val="none" w:sz="0" w:space="0" w:color="auto"/>
        <w:bottom w:val="none" w:sz="0" w:space="0" w:color="auto"/>
        <w:right w:val="none" w:sz="0" w:space="0" w:color="auto"/>
      </w:divBdr>
    </w:div>
    <w:div w:id="1048189309">
      <w:bodyDiv w:val="1"/>
      <w:marLeft w:val="0"/>
      <w:marRight w:val="0"/>
      <w:marTop w:val="0"/>
      <w:marBottom w:val="0"/>
      <w:divBdr>
        <w:top w:val="none" w:sz="0" w:space="0" w:color="auto"/>
        <w:left w:val="none" w:sz="0" w:space="0" w:color="auto"/>
        <w:bottom w:val="none" w:sz="0" w:space="0" w:color="auto"/>
        <w:right w:val="none" w:sz="0" w:space="0" w:color="auto"/>
      </w:divBdr>
    </w:div>
    <w:div w:id="1053967763">
      <w:bodyDiv w:val="1"/>
      <w:marLeft w:val="0"/>
      <w:marRight w:val="0"/>
      <w:marTop w:val="0"/>
      <w:marBottom w:val="0"/>
      <w:divBdr>
        <w:top w:val="none" w:sz="0" w:space="0" w:color="auto"/>
        <w:left w:val="none" w:sz="0" w:space="0" w:color="auto"/>
        <w:bottom w:val="none" w:sz="0" w:space="0" w:color="auto"/>
        <w:right w:val="none" w:sz="0" w:space="0" w:color="auto"/>
      </w:divBdr>
    </w:div>
    <w:div w:id="1078669506">
      <w:bodyDiv w:val="1"/>
      <w:marLeft w:val="0"/>
      <w:marRight w:val="0"/>
      <w:marTop w:val="0"/>
      <w:marBottom w:val="0"/>
      <w:divBdr>
        <w:top w:val="none" w:sz="0" w:space="0" w:color="auto"/>
        <w:left w:val="none" w:sz="0" w:space="0" w:color="auto"/>
        <w:bottom w:val="none" w:sz="0" w:space="0" w:color="auto"/>
        <w:right w:val="none" w:sz="0" w:space="0" w:color="auto"/>
      </w:divBdr>
    </w:div>
    <w:div w:id="1085539168">
      <w:bodyDiv w:val="1"/>
      <w:marLeft w:val="0"/>
      <w:marRight w:val="0"/>
      <w:marTop w:val="0"/>
      <w:marBottom w:val="0"/>
      <w:divBdr>
        <w:top w:val="none" w:sz="0" w:space="0" w:color="auto"/>
        <w:left w:val="none" w:sz="0" w:space="0" w:color="auto"/>
        <w:bottom w:val="none" w:sz="0" w:space="0" w:color="auto"/>
        <w:right w:val="none" w:sz="0" w:space="0" w:color="auto"/>
      </w:divBdr>
    </w:div>
    <w:div w:id="1086269684">
      <w:bodyDiv w:val="1"/>
      <w:marLeft w:val="0"/>
      <w:marRight w:val="0"/>
      <w:marTop w:val="0"/>
      <w:marBottom w:val="0"/>
      <w:divBdr>
        <w:top w:val="none" w:sz="0" w:space="0" w:color="auto"/>
        <w:left w:val="none" w:sz="0" w:space="0" w:color="auto"/>
        <w:bottom w:val="none" w:sz="0" w:space="0" w:color="auto"/>
        <w:right w:val="none" w:sz="0" w:space="0" w:color="auto"/>
      </w:divBdr>
    </w:div>
    <w:div w:id="1091849292">
      <w:bodyDiv w:val="1"/>
      <w:marLeft w:val="0"/>
      <w:marRight w:val="0"/>
      <w:marTop w:val="0"/>
      <w:marBottom w:val="0"/>
      <w:divBdr>
        <w:top w:val="none" w:sz="0" w:space="0" w:color="auto"/>
        <w:left w:val="none" w:sz="0" w:space="0" w:color="auto"/>
        <w:bottom w:val="none" w:sz="0" w:space="0" w:color="auto"/>
        <w:right w:val="none" w:sz="0" w:space="0" w:color="auto"/>
      </w:divBdr>
    </w:div>
    <w:div w:id="1097748746">
      <w:bodyDiv w:val="1"/>
      <w:marLeft w:val="0"/>
      <w:marRight w:val="0"/>
      <w:marTop w:val="0"/>
      <w:marBottom w:val="0"/>
      <w:divBdr>
        <w:top w:val="none" w:sz="0" w:space="0" w:color="auto"/>
        <w:left w:val="none" w:sz="0" w:space="0" w:color="auto"/>
        <w:bottom w:val="none" w:sz="0" w:space="0" w:color="auto"/>
        <w:right w:val="none" w:sz="0" w:space="0" w:color="auto"/>
      </w:divBdr>
    </w:div>
    <w:div w:id="1098526934">
      <w:bodyDiv w:val="1"/>
      <w:marLeft w:val="0"/>
      <w:marRight w:val="0"/>
      <w:marTop w:val="0"/>
      <w:marBottom w:val="0"/>
      <w:divBdr>
        <w:top w:val="none" w:sz="0" w:space="0" w:color="auto"/>
        <w:left w:val="none" w:sz="0" w:space="0" w:color="auto"/>
        <w:bottom w:val="none" w:sz="0" w:space="0" w:color="auto"/>
        <w:right w:val="none" w:sz="0" w:space="0" w:color="auto"/>
      </w:divBdr>
    </w:div>
    <w:div w:id="1101874528">
      <w:bodyDiv w:val="1"/>
      <w:marLeft w:val="0"/>
      <w:marRight w:val="0"/>
      <w:marTop w:val="0"/>
      <w:marBottom w:val="0"/>
      <w:divBdr>
        <w:top w:val="none" w:sz="0" w:space="0" w:color="auto"/>
        <w:left w:val="none" w:sz="0" w:space="0" w:color="auto"/>
        <w:bottom w:val="none" w:sz="0" w:space="0" w:color="auto"/>
        <w:right w:val="none" w:sz="0" w:space="0" w:color="auto"/>
      </w:divBdr>
    </w:div>
    <w:div w:id="1102997581">
      <w:bodyDiv w:val="1"/>
      <w:marLeft w:val="0"/>
      <w:marRight w:val="0"/>
      <w:marTop w:val="0"/>
      <w:marBottom w:val="0"/>
      <w:divBdr>
        <w:top w:val="none" w:sz="0" w:space="0" w:color="auto"/>
        <w:left w:val="none" w:sz="0" w:space="0" w:color="auto"/>
        <w:bottom w:val="none" w:sz="0" w:space="0" w:color="auto"/>
        <w:right w:val="none" w:sz="0" w:space="0" w:color="auto"/>
      </w:divBdr>
    </w:div>
    <w:div w:id="1113325997">
      <w:bodyDiv w:val="1"/>
      <w:marLeft w:val="0"/>
      <w:marRight w:val="0"/>
      <w:marTop w:val="0"/>
      <w:marBottom w:val="0"/>
      <w:divBdr>
        <w:top w:val="none" w:sz="0" w:space="0" w:color="auto"/>
        <w:left w:val="none" w:sz="0" w:space="0" w:color="auto"/>
        <w:bottom w:val="none" w:sz="0" w:space="0" w:color="auto"/>
        <w:right w:val="none" w:sz="0" w:space="0" w:color="auto"/>
      </w:divBdr>
    </w:div>
    <w:div w:id="1114716085">
      <w:bodyDiv w:val="1"/>
      <w:marLeft w:val="0"/>
      <w:marRight w:val="0"/>
      <w:marTop w:val="0"/>
      <w:marBottom w:val="0"/>
      <w:divBdr>
        <w:top w:val="none" w:sz="0" w:space="0" w:color="auto"/>
        <w:left w:val="none" w:sz="0" w:space="0" w:color="auto"/>
        <w:bottom w:val="none" w:sz="0" w:space="0" w:color="auto"/>
        <w:right w:val="none" w:sz="0" w:space="0" w:color="auto"/>
      </w:divBdr>
    </w:div>
    <w:div w:id="1116169633">
      <w:bodyDiv w:val="1"/>
      <w:marLeft w:val="0"/>
      <w:marRight w:val="0"/>
      <w:marTop w:val="0"/>
      <w:marBottom w:val="0"/>
      <w:divBdr>
        <w:top w:val="none" w:sz="0" w:space="0" w:color="auto"/>
        <w:left w:val="none" w:sz="0" w:space="0" w:color="auto"/>
        <w:bottom w:val="none" w:sz="0" w:space="0" w:color="auto"/>
        <w:right w:val="none" w:sz="0" w:space="0" w:color="auto"/>
      </w:divBdr>
    </w:div>
    <w:div w:id="1123303891">
      <w:bodyDiv w:val="1"/>
      <w:marLeft w:val="0"/>
      <w:marRight w:val="0"/>
      <w:marTop w:val="0"/>
      <w:marBottom w:val="0"/>
      <w:divBdr>
        <w:top w:val="none" w:sz="0" w:space="0" w:color="auto"/>
        <w:left w:val="none" w:sz="0" w:space="0" w:color="auto"/>
        <w:bottom w:val="none" w:sz="0" w:space="0" w:color="auto"/>
        <w:right w:val="none" w:sz="0" w:space="0" w:color="auto"/>
      </w:divBdr>
    </w:div>
    <w:div w:id="1125974916">
      <w:bodyDiv w:val="1"/>
      <w:marLeft w:val="0"/>
      <w:marRight w:val="0"/>
      <w:marTop w:val="0"/>
      <w:marBottom w:val="0"/>
      <w:divBdr>
        <w:top w:val="none" w:sz="0" w:space="0" w:color="auto"/>
        <w:left w:val="none" w:sz="0" w:space="0" w:color="auto"/>
        <w:bottom w:val="none" w:sz="0" w:space="0" w:color="auto"/>
        <w:right w:val="none" w:sz="0" w:space="0" w:color="auto"/>
      </w:divBdr>
    </w:div>
    <w:div w:id="1129742268">
      <w:bodyDiv w:val="1"/>
      <w:marLeft w:val="0"/>
      <w:marRight w:val="0"/>
      <w:marTop w:val="0"/>
      <w:marBottom w:val="0"/>
      <w:divBdr>
        <w:top w:val="none" w:sz="0" w:space="0" w:color="auto"/>
        <w:left w:val="none" w:sz="0" w:space="0" w:color="auto"/>
        <w:bottom w:val="none" w:sz="0" w:space="0" w:color="auto"/>
        <w:right w:val="none" w:sz="0" w:space="0" w:color="auto"/>
      </w:divBdr>
    </w:div>
    <w:div w:id="1134564574">
      <w:bodyDiv w:val="1"/>
      <w:marLeft w:val="0"/>
      <w:marRight w:val="0"/>
      <w:marTop w:val="0"/>
      <w:marBottom w:val="0"/>
      <w:divBdr>
        <w:top w:val="none" w:sz="0" w:space="0" w:color="auto"/>
        <w:left w:val="none" w:sz="0" w:space="0" w:color="auto"/>
        <w:bottom w:val="none" w:sz="0" w:space="0" w:color="auto"/>
        <w:right w:val="none" w:sz="0" w:space="0" w:color="auto"/>
      </w:divBdr>
    </w:div>
    <w:div w:id="1135177677">
      <w:bodyDiv w:val="1"/>
      <w:marLeft w:val="0"/>
      <w:marRight w:val="0"/>
      <w:marTop w:val="0"/>
      <w:marBottom w:val="0"/>
      <w:divBdr>
        <w:top w:val="none" w:sz="0" w:space="0" w:color="auto"/>
        <w:left w:val="none" w:sz="0" w:space="0" w:color="auto"/>
        <w:bottom w:val="none" w:sz="0" w:space="0" w:color="auto"/>
        <w:right w:val="none" w:sz="0" w:space="0" w:color="auto"/>
      </w:divBdr>
    </w:div>
    <w:div w:id="1141730674">
      <w:bodyDiv w:val="1"/>
      <w:marLeft w:val="0"/>
      <w:marRight w:val="0"/>
      <w:marTop w:val="0"/>
      <w:marBottom w:val="0"/>
      <w:divBdr>
        <w:top w:val="none" w:sz="0" w:space="0" w:color="auto"/>
        <w:left w:val="none" w:sz="0" w:space="0" w:color="auto"/>
        <w:bottom w:val="none" w:sz="0" w:space="0" w:color="auto"/>
        <w:right w:val="none" w:sz="0" w:space="0" w:color="auto"/>
      </w:divBdr>
    </w:div>
    <w:div w:id="1144010532">
      <w:bodyDiv w:val="1"/>
      <w:marLeft w:val="0"/>
      <w:marRight w:val="0"/>
      <w:marTop w:val="0"/>
      <w:marBottom w:val="0"/>
      <w:divBdr>
        <w:top w:val="none" w:sz="0" w:space="0" w:color="auto"/>
        <w:left w:val="none" w:sz="0" w:space="0" w:color="auto"/>
        <w:bottom w:val="none" w:sz="0" w:space="0" w:color="auto"/>
        <w:right w:val="none" w:sz="0" w:space="0" w:color="auto"/>
      </w:divBdr>
    </w:div>
    <w:div w:id="1151756170">
      <w:bodyDiv w:val="1"/>
      <w:marLeft w:val="0"/>
      <w:marRight w:val="0"/>
      <w:marTop w:val="0"/>
      <w:marBottom w:val="0"/>
      <w:divBdr>
        <w:top w:val="none" w:sz="0" w:space="0" w:color="auto"/>
        <w:left w:val="none" w:sz="0" w:space="0" w:color="auto"/>
        <w:bottom w:val="none" w:sz="0" w:space="0" w:color="auto"/>
        <w:right w:val="none" w:sz="0" w:space="0" w:color="auto"/>
      </w:divBdr>
    </w:div>
    <w:div w:id="1158571962">
      <w:bodyDiv w:val="1"/>
      <w:marLeft w:val="0"/>
      <w:marRight w:val="0"/>
      <w:marTop w:val="0"/>
      <w:marBottom w:val="0"/>
      <w:divBdr>
        <w:top w:val="none" w:sz="0" w:space="0" w:color="auto"/>
        <w:left w:val="none" w:sz="0" w:space="0" w:color="auto"/>
        <w:bottom w:val="none" w:sz="0" w:space="0" w:color="auto"/>
        <w:right w:val="none" w:sz="0" w:space="0" w:color="auto"/>
      </w:divBdr>
    </w:div>
    <w:div w:id="1162358734">
      <w:bodyDiv w:val="1"/>
      <w:marLeft w:val="0"/>
      <w:marRight w:val="0"/>
      <w:marTop w:val="0"/>
      <w:marBottom w:val="0"/>
      <w:divBdr>
        <w:top w:val="none" w:sz="0" w:space="0" w:color="auto"/>
        <w:left w:val="none" w:sz="0" w:space="0" w:color="auto"/>
        <w:bottom w:val="none" w:sz="0" w:space="0" w:color="auto"/>
        <w:right w:val="none" w:sz="0" w:space="0" w:color="auto"/>
      </w:divBdr>
    </w:div>
    <w:div w:id="1162889611">
      <w:bodyDiv w:val="1"/>
      <w:marLeft w:val="0"/>
      <w:marRight w:val="0"/>
      <w:marTop w:val="0"/>
      <w:marBottom w:val="0"/>
      <w:divBdr>
        <w:top w:val="none" w:sz="0" w:space="0" w:color="auto"/>
        <w:left w:val="none" w:sz="0" w:space="0" w:color="auto"/>
        <w:bottom w:val="none" w:sz="0" w:space="0" w:color="auto"/>
        <w:right w:val="none" w:sz="0" w:space="0" w:color="auto"/>
      </w:divBdr>
    </w:div>
    <w:div w:id="1172716257">
      <w:bodyDiv w:val="1"/>
      <w:marLeft w:val="0"/>
      <w:marRight w:val="0"/>
      <w:marTop w:val="0"/>
      <w:marBottom w:val="0"/>
      <w:divBdr>
        <w:top w:val="none" w:sz="0" w:space="0" w:color="auto"/>
        <w:left w:val="none" w:sz="0" w:space="0" w:color="auto"/>
        <w:bottom w:val="none" w:sz="0" w:space="0" w:color="auto"/>
        <w:right w:val="none" w:sz="0" w:space="0" w:color="auto"/>
      </w:divBdr>
    </w:div>
    <w:div w:id="1174568737">
      <w:bodyDiv w:val="1"/>
      <w:marLeft w:val="0"/>
      <w:marRight w:val="0"/>
      <w:marTop w:val="0"/>
      <w:marBottom w:val="0"/>
      <w:divBdr>
        <w:top w:val="none" w:sz="0" w:space="0" w:color="auto"/>
        <w:left w:val="none" w:sz="0" w:space="0" w:color="auto"/>
        <w:bottom w:val="none" w:sz="0" w:space="0" w:color="auto"/>
        <w:right w:val="none" w:sz="0" w:space="0" w:color="auto"/>
      </w:divBdr>
    </w:div>
    <w:div w:id="1189610704">
      <w:bodyDiv w:val="1"/>
      <w:marLeft w:val="0"/>
      <w:marRight w:val="0"/>
      <w:marTop w:val="0"/>
      <w:marBottom w:val="0"/>
      <w:divBdr>
        <w:top w:val="none" w:sz="0" w:space="0" w:color="auto"/>
        <w:left w:val="none" w:sz="0" w:space="0" w:color="auto"/>
        <w:bottom w:val="none" w:sz="0" w:space="0" w:color="auto"/>
        <w:right w:val="none" w:sz="0" w:space="0" w:color="auto"/>
      </w:divBdr>
    </w:div>
    <w:div w:id="1191454745">
      <w:bodyDiv w:val="1"/>
      <w:marLeft w:val="0"/>
      <w:marRight w:val="0"/>
      <w:marTop w:val="0"/>
      <w:marBottom w:val="0"/>
      <w:divBdr>
        <w:top w:val="none" w:sz="0" w:space="0" w:color="auto"/>
        <w:left w:val="none" w:sz="0" w:space="0" w:color="auto"/>
        <w:bottom w:val="none" w:sz="0" w:space="0" w:color="auto"/>
        <w:right w:val="none" w:sz="0" w:space="0" w:color="auto"/>
      </w:divBdr>
    </w:div>
    <w:div w:id="1192841064">
      <w:bodyDiv w:val="1"/>
      <w:marLeft w:val="0"/>
      <w:marRight w:val="0"/>
      <w:marTop w:val="0"/>
      <w:marBottom w:val="0"/>
      <w:divBdr>
        <w:top w:val="none" w:sz="0" w:space="0" w:color="auto"/>
        <w:left w:val="none" w:sz="0" w:space="0" w:color="auto"/>
        <w:bottom w:val="none" w:sz="0" w:space="0" w:color="auto"/>
        <w:right w:val="none" w:sz="0" w:space="0" w:color="auto"/>
      </w:divBdr>
    </w:div>
    <w:div w:id="1194879482">
      <w:bodyDiv w:val="1"/>
      <w:marLeft w:val="0"/>
      <w:marRight w:val="0"/>
      <w:marTop w:val="0"/>
      <w:marBottom w:val="0"/>
      <w:divBdr>
        <w:top w:val="none" w:sz="0" w:space="0" w:color="auto"/>
        <w:left w:val="none" w:sz="0" w:space="0" w:color="auto"/>
        <w:bottom w:val="none" w:sz="0" w:space="0" w:color="auto"/>
        <w:right w:val="none" w:sz="0" w:space="0" w:color="auto"/>
      </w:divBdr>
    </w:div>
    <w:div w:id="1200507696">
      <w:bodyDiv w:val="1"/>
      <w:marLeft w:val="0"/>
      <w:marRight w:val="0"/>
      <w:marTop w:val="0"/>
      <w:marBottom w:val="0"/>
      <w:divBdr>
        <w:top w:val="none" w:sz="0" w:space="0" w:color="auto"/>
        <w:left w:val="none" w:sz="0" w:space="0" w:color="auto"/>
        <w:bottom w:val="none" w:sz="0" w:space="0" w:color="auto"/>
        <w:right w:val="none" w:sz="0" w:space="0" w:color="auto"/>
      </w:divBdr>
    </w:div>
    <w:div w:id="1202520410">
      <w:bodyDiv w:val="1"/>
      <w:marLeft w:val="0"/>
      <w:marRight w:val="0"/>
      <w:marTop w:val="0"/>
      <w:marBottom w:val="0"/>
      <w:divBdr>
        <w:top w:val="none" w:sz="0" w:space="0" w:color="auto"/>
        <w:left w:val="none" w:sz="0" w:space="0" w:color="auto"/>
        <w:bottom w:val="none" w:sz="0" w:space="0" w:color="auto"/>
        <w:right w:val="none" w:sz="0" w:space="0" w:color="auto"/>
      </w:divBdr>
    </w:div>
    <w:div w:id="1203248970">
      <w:bodyDiv w:val="1"/>
      <w:marLeft w:val="0"/>
      <w:marRight w:val="0"/>
      <w:marTop w:val="0"/>
      <w:marBottom w:val="0"/>
      <w:divBdr>
        <w:top w:val="none" w:sz="0" w:space="0" w:color="auto"/>
        <w:left w:val="none" w:sz="0" w:space="0" w:color="auto"/>
        <w:bottom w:val="none" w:sz="0" w:space="0" w:color="auto"/>
        <w:right w:val="none" w:sz="0" w:space="0" w:color="auto"/>
      </w:divBdr>
    </w:div>
    <w:div w:id="1204367482">
      <w:bodyDiv w:val="1"/>
      <w:marLeft w:val="0"/>
      <w:marRight w:val="0"/>
      <w:marTop w:val="0"/>
      <w:marBottom w:val="0"/>
      <w:divBdr>
        <w:top w:val="none" w:sz="0" w:space="0" w:color="auto"/>
        <w:left w:val="none" w:sz="0" w:space="0" w:color="auto"/>
        <w:bottom w:val="none" w:sz="0" w:space="0" w:color="auto"/>
        <w:right w:val="none" w:sz="0" w:space="0" w:color="auto"/>
      </w:divBdr>
    </w:div>
    <w:div w:id="1206287775">
      <w:bodyDiv w:val="1"/>
      <w:marLeft w:val="0"/>
      <w:marRight w:val="0"/>
      <w:marTop w:val="0"/>
      <w:marBottom w:val="0"/>
      <w:divBdr>
        <w:top w:val="none" w:sz="0" w:space="0" w:color="auto"/>
        <w:left w:val="none" w:sz="0" w:space="0" w:color="auto"/>
        <w:bottom w:val="none" w:sz="0" w:space="0" w:color="auto"/>
        <w:right w:val="none" w:sz="0" w:space="0" w:color="auto"/>
      </w:divBdr>
    </w:div>
    <w:div w:id="1206411162">
      <w:bodyDiv w:val="1"/>
      <w:marLeft w:val="0"/>
      <w:marRight w:val="0"/>
      <w:marTop w:val="0"/>
      <w:marBottom w:val="0"/>
      <w:divBdr>
        <w:top w:val="none" w:sz="0" w:space="0" w:color="auto"/>
        <w:left w:val="none" w:sz="0" w:space="0" w:color="auto"/>
        <w:bottom w:val="none" w:sz="0" w:space="0" w:color="auto"/>
        <w:right w:val="none" w:sz="0" w:space="0" w:color="auto"/>
      </w:divBdr>
    </w:div>
    <w:div w:id="1217203566">
      <w:bodyDiv w:val="1"/>
      <w:marLeft w:val="0"/>
      <w:marRight w:val="0"/>
      <w:marTop w:val="0"/>
      <w:marBottom w:val="0"/>
      <w:divBdr>
        <w:top w:val="none" w:sz="0" w:space="0" w:color="auto"/>
        <w:left w:val="none" w:sz="0" w:space="0" w:color="auto"/>
        <w:bottom w:val="none" w:sz="0" w:space="0" w:color="auto"/>
        <w:right w:val="none" w:sz="0" w:space="0" w:color="auto"/>
      </w:divBdr>
    </w:div>
    <w:div w:id="1220439212">
      <w:bodyDiv w:val="1"/>
      <w:marLeft w:val="0"/>
      <w:marRight w:val="0"/>
      <w:marTop w:val="0"/>
      <w:marBottom w:val="0"/>
      <w:divBdr>
        <w:top w:val="none" w:sz="0" w:space="0" w:color="auto"/>
        <w:left w:val="none" w:sz="0" w:space="0" w:color="auto"/>
        <w:bottom w:val="none" w:sz="0" w:space="0" w:color="auto"/>
        <w:right w:val="none" w:sz="0" w:space="0" w:color="auto"/>
      </w:divBdr>
    </w:div>
    <w:div w:id="1231035303">
      <w:bodyDiv w:val="1"/>
      <w:marLeft w:val="0"/>
      <w:marRight w:val="0"/>
      <w:marTop w:val="0"/>
      <w:marBottom w:val="0"/>
      <w:divBdr>
        <w:top w:val="none" w:sz="0" w:space="0" w:color="auto"/>
        <w:left w:val="none" w:sz="0" w:space="0" w:color="auto"/>
        <w:bottom w:val="none" w:sz="0" w:space="0" w:color="auto"/>
        <w:right w:val="none" w:sz="0" w:space="0" w:color="auto"/>
      </w:divBdr>
    </w:div>
    <w:div w:id="1232888813">
      <w:bodyDiv w:val="1"/>
      <w:marLeft w:val="0"/>
      <w:marRight w:val="0"/>
      <w:marTop w:val="0"/>
      <w:marBottom w:val="0"/>
      <w:divBdr>
        <w:top w:val="none" w:sz="0" w:space="0" w:color="auto"/>
        <w:left w:val="none" w:sz="0" w:space="0" w:color="auto"/>
        <w:bottom w:val="none" w:sz="0" w:space="0" w:color="auto"/>
        <w:right w:val="none" w:sz="0" w:space="0" w:color="auto"/>
      </w:divBdr>
    </w:div>
    <w:div w:id="1252203875">
      <w:bodyDiv w:val="1"/>
      <w:marLeft w:val="0"/>
      <w:marRight w:val="0"/>
      <w:marTop w:val="0"/>
      <w:marBottom w:val="0"/>
      <w:divBdr>
        <w:top w:val="none" w:sz="0" w:space="0" w:color="auto"/>
        <w:left w:val="none" w:sz="0" w:space="0" w:color="auto"/>
        <w:bottom w:val="none" w:sz="0" w:space="0" w:color="auto"/>
        <w:right w:val="none" w:sz="0" w:space="0" w:color="auto"/>
      </w:divBdr>
    </w:div>
    <w:div w:id="1255935803">
      <w:bodyDiv w:val="1"/>
      <w:marLeft w:val="0"/>
      <w:marRight w:val="0"/>
      <w:marTop w:val="0"/>
      <w:marBottom w:val="0"/>
      <w:divBdr>
        <w:top w:val="none" w:sz="0" w:space="0" w:color="auto"/>
        <w:left w:val="none" w:sz="0" w:space="0" w:color="auto"/>
        <w:bottom w:val="none" w:sz="0" w:space="0" w:color="auto"/>
        <w:right w:val="none" w:sz="0" w:space="0" w:color="auto"/>
      </w:divBdr>
    </w:div>
    <w:div w:id="1260796859">
      <w:bodyDiv w:val="1"/>
      <w:marLeft w:val="0"/>
      <w:marRight w:val="0"/>
      <w:marTop w:val="0"/>
      <w:marBottom w:val="0"/>
      <w:divBdr>
        <w:top w:val="none" w:sz="0" w:space="0" w:color="auto"/>
        <w:left w:val="none" w:sz="0" w:space="0" w:color="auto"/>
        <w:bottom w:val="none" w:sz="0" w:space="0" w:color="auto"/>
        <w:right w:val="none" w:sz="0" w:space="0" w:color="auto"/>
      </w:divBdr>
    </w:div>
    <w:div w:id="1264340501">
      <w:bodyDiv w:val="1"/>
      <w:marLeft w:val="0"/>
      <w:marRight w:val="0"/>
      <w:marTop w:val="0"/>
      <w:marBottom w:val="0"/>
      <w:divBdr>
        <w:top w:val="none" w:sz="0" w:space="0" w:color="auto"/>
        <w:left w:val="none" w:sz="0" w:space="0" w:color="auto"/>
        <w:bottom w:val="none" w:sz="0" w:space="0" w:color="auto"/>
        <w:right w:val="none" w:sz="0" w:space="0" w:color="auto"/>
      </w:divBdr>
    </w:div>
    <w:div w:id="1264413450">
      <w:bodyDiv w:val="1"/>
      <w:marLeft w:val="0"/>
      <w:marRight w:val="0"/>
      <w:marTop w:val="0"/>
      <w:marBottom w:val="0"/>
      <w:divBdr>
        <w:top w:val="none" w:sz="0" w:space="0" w:color="auto"/>
        <w:left w:val="none" w:sz="0" w:space="0" w:color="auto"/>
        <w:bottom w:val="none" w:sz="0" w:space="0" w:color="auto"/>
        <w:right w:val="none" w:sz="0" w:space="0" w:color="auto"/>
      </w:divBdr>
    </w:div>
    <w:div w:id="1270504979">
      <w:bodyDiv w:val="1"/>
      <w:marLeft w:val="0"/>
      <w:marRight w:val="0"/>
      <w:marTop w:val="0"/>
      <w:marBottom w:val="0"/>
      <w:divBdr>
        <w:top w:val="none" w:sz="0" w:space="0" w:color="auto"/>
        <w:left w:val="none" w:sz="0" w:space="0" w:color="auto"/>
        <w:bottom w:val="none" w:sz="0" w:space="0" w:color="auto"/>
        <w:right w:val="none" w:sz="0" w:space="0" w:color="auto"/>
      </w:divBdr>
    </w:div>
    <w:div w:id="1271935216">
      <w:bodyDiv w:val="1"/>
      <w:marLeft w:val="0"/>
      <w:marRight w:val="0"/>
      <w:marTop w:val="0"/>
      <w:marBottom w:val="0"/>
      <w:divBdr>
        <w:top w:val="none" w:sz="0" w:space="0" w:color="auto"/>
        <w:left w:val="none" w:sz="0" w:space="0" w:color="auto"/>
        <w:bottom w:val="none" w:sz="0" w:space="0" w:color="auto"/>
        <w:right w:val="none" w:sz="0" w:space="0" w:color="auto"/>
      </w:divBdr>
    </w:div>
    <w:div w:id="1274282647">
      <w:bodyDiv w:val="1"/>
      <w:marLeft w:val="0"/>
      <w:marRight w:val="0"/>
      <w:marTop w:val="0"/>
      <w:marBottom w:val="0"/>
      <w:divBdr>
        <w:top w:val="none" w:sz="0" w:space="0" w:color="auto"/>
        <w:left w:val="none" w:sz="0" w:space="0" w:color="auto"/>
        <w:bottom w:val="none" w:sz="0" w:space="0" w:color="auto"/>
        <w:right w:val="none" w:sz="0" w:space="0" w:color="auto"/>
      </w:divBdr>
    </w:div>
    <w:div w:id="1276524580">
      <w:bodyDiv w:val="1"/>
      <w:marLeft w:val="0"/>
      <w:marRight w:val="0"/>
      <w:marTop w:val="0"/>
      <w:marBottom w:val="0"/>
      <w:divBdr>
        <w:top w:val="none" w:sz="0" w:space="0" w:color="auto"/>
        <w:left w:val="none" w:sz="0" w:space="0" w:color="auto"/>
        <w:bottom w:val="none" w:sz="0" w:space="0" w:color="auto"/>
        <w:right w:val="none" w:sz="0" w:space="0" w:color="auto"/>
      </w:divBdr>
    </w:div>
    <w:div w:id="1277905537">
      <w:bodyDiv w:val="1"/>
      <w:marLeft w:val="0"/>
      <w:marRight w:val="0"/>
      <w:marTop w:val="0"/>
      <w:marBottom w:val="0"/>
      <w:divBdr>
        <w:top w:val="none" w:sz="0" w:space="0" w:color="auto"/>
        <w:left w:val="none" w:sz="0" w:space="0" w:color="auto"/>
        <w:bottom w:val="none" w:sz="0" w:space="0" w:color="auto"/>
        <w:right w:val="none" w:sz="0" w:space="0" w:color="auto"/>
      </w:divBdr>
    </w:div>
    <w:div w:id="1281188477">
      <w:bodyDiv w:val="1"/>
      <w:marLeft w:val="0"/>
      <w:marRight w:val="0"/>
      <w:marTop w:val="0"/>
      <w:marBottom w:val="0"/>
      <w:divBdr>
        <w:top w:val="none" w:sz="0" w:space="0" w:color="auto"/>
        <w:left w:val="none" w:sz="0" w:space="0" w:color="auto"/>
        <w:bottom w:val="none" w:sz="0" w:space="0" w:color="auto"/>
        <w:right w:val="none" w:sz="0" w:space="0" w:color="auto"/>
      </w:divBdr>
    </w:div>
    <w:div w:id="1283997798">
      <w:bodyDiv w:val="1"/>
      <w:marLeft w:val="0"/>
      <w:marRight w:val="0"/>
      <w:marTop w:val="0"/>
      <w:marBottom w:val="0"/>
      <w:divBdr>
        <w:top w:val="none" w:sz="0" w:space="0" w:color="auto"/>
        <w:left w:val="none" w:sz="0" w:space="0" w:color="auto"/>
        <w:bottom w:val="none" w:sz="0" w:space="0" w:color="auto"/>
        <w:right w:val="none" w:sz="0" w:space="0" w:color="auto"/>
      </w:divBdr>
    </w:div>
    <w:div w:id="1291860580">
      <w:bodyDiv w:val="1"/>
      <w:marLeft w:val="0"/>
      <w:marRight w:val="0"/>
      <w:marTop w:val="0"/>
      <w:marBottom w:val="0"/>
      <w:divBdr>
        <w:top w:val="none" w:sz="0" w:space="0" w:color="auto"/>
        <w:left w:val="none" w:sz="0" w:space="0" w:color="auto"/>
        <w:bottom w:val="none" w:sz="0" w:space="0" w:color="auto"/>
        <w:right w:val="none" w:sz="0" w:space="0" w:color="auto"/>
      </w:divBdr>
    </w:div>
    <w:div w:id="1302268267">
      <w:bodyDiv w:val="1"/>
      <w:marLeft w:val="0"/>
      <w:marRight w:val="0"/>
      <w:marTop w:val="0"/>
      <w:marBottom w:val="0"/>
      <w:divBdr>
        <w:top w:val="none" w:sz="0" w:space="0" w:color="auto"/>
        <w:left w:val="none" w:sz="0" w:space="0" w:color="auto"/>
        <w:bottom w:val="none" w:sz="0" w:space="0" w:color="auto"/>
        <w:right w:val="none" w:sz="0" w:space="0" w:color="auto"/>
      </w:divBdr>
    </w:div>
    <w:div w:id="1304509854">
      <w:bodyDiv w:val="1"/>
      <w:marLeft w:val="0"/>
      <w:marRight w:val="0"/>
      <w:marTop w:val="0"/>
      <w:marBottom w:val="0"/>
      <w:divBdr>
        <w:top w:val="none" w:sz="0" w:space="0" w:color="auto"/>
        <w:left w:val="none" w:sz="0" w:space="0" w:color="auto"/>
        <w:bottom w:val="none" w:sz="0" w:space="0" w:color="auto"/>
        <w:right w:val="none" w:sz="0" w:space="0" w:color="auto"/>
      </w:divBdr>
    </w:div>
    <w:div w:id="1308431897">
      <w:bodyDiv w:val="1"/>
      <w:marLeft w:val="0"/>
      <w:marRight w:val="0"/>
      <w:marTop w:val="0"/>
      <w:marBottom w:val="0"/>
      <w:divBdr>
        <w:top w:val="none" w:sz="0" w:space="0" w:color="auto"/>
        <w:left w:val="none" w:sz="0" w:space="0" w:color="auto"/>
        <w:bottom w:val="none" w:sz="0" w:space="0" w:color="auto"/>
        <w:right w:val="none" w:sz="0" w:space="0" w:color="auto"/>
      </w:divBdr>
    </w:div>
    <w:div w:id="1309935778">
      <w:bodyDiv w:val="1"/>
      <w:marLeft w:val="0"/>
      <w:marRight w:val="0"/>
      <w:marTop w:val="0"/>
      <w:marBottom w:val="0"/>
      <w:divBdr>
        <w:top w:val="none" w:sz="0" w:space="0" w:color="auto"/>
        <w:left w:val="none" w:sz="0" w:space="0" w:color="auto"/>
        <w:bottom w:val="none" w:sz="0" w:space="0" w:color="auto"/>
        <w:right w:val="none" w:sz="0" w:space="0" w:color="auto"/>
      </w:divBdr>
    </w:div>
    <w:div w:id="1310599886">
      <w:bodyDiv w:val="1"/>
      <w:marLeft w:val="0"/>
      <w:marRight w:val="0"/>
      <w:marTop w:val="0"/>
      <w:marBottom w:val="0"/>
      <w:divBdr>
        <w:top w:val="none" w:sz="0" w:space="0" w:color="auto"/>
        <w:left w:val="none" w:sz="0" w:space="0" w:color="auto"/>
        <w:bottom w:val="none" w:sz="0" w:space="0" w:color="auto"/>
        <w:right w:val="none" w:sz="0" w:space="0" w:color="auto"/>
      </w:divBdr>
    </w:div>
    <w:div w:id="1314866818">
      <w:bodyDiv w:val="1"/>
      <w:marLeft w:val="0"/>
      <w:marRight w:val="0"/>
      <w:marTop w:val="0"/>
      <w:marBottom w:val="0"/>
      <w:divBdr>
        <w:top w:val="none" w:sz="0" w:space="0" w:color="auto"/>
        <w:left w:val="none" w:sz="0" w:space="0" w:color="auto"/>
        <w:bottom w:val="none" w:sz="0" w:space="0" w:color="auto"/>
        <w:right w:val="none" w:sz="0" w:space="0" w:color="auto"/>
      </w:divBdr>
    </w:div>
    <w:div w:id="1320965806">
      <w:bodyDiv w:val="1"/>
      <w:marLeft w:val="0"/>
      <w:marRight w:val="0"/>
      <w:marTop w:val="0"/>
      <w:marBottom w:val="0"/>
      <w:divBdr>
        <w:top w:val="none" w:sz="0" w:space="0" w:color="auto"/>
        <w:left w:val="none" w:sz="0" w:space="0" w:color="auto"/>
        <w:bottom w:val="none" w:sz="0" w:space="0" w:color="auto"/>
        <w:right w:val="none" w:sz="0" w:space="0" w:color="auto"/>
      </w:divBdr>
    </w:div>
    <w:div w:id="1321275077">
      <w:bodyDiv w:val="1"/>
      <w:marLeft w:val="0"/>
      <w:marRight w:val="0"/>
      <w:marTop w:val="0"/>
      <w:marBottom w:val="0"/>
      <w:divBdr>
        <w:top w:val="none" w:sz="0" w:space="0" w:color="auto"/>
        <w:left w:val="none" w:sz="0" w:space="0" w:color="auto"/>
        <w:bottom w:val="none" w:sz="0" w:space="0" w:color="auto"/>
        <w:right w:val="none" w:sz="0" w:space="0" w:color="auto"/>
      </w:divBdr>
    </w:div>
    <w:div w:id="1323704499">
      <w:bodyDiv w:val="1"/>
      <w:marLeft w:val="0"/>
      <w:marRight w:val="0"/>
      <w:marTop w:val="0"/>
      <w:marBottom w:val="0"/>
      <w:divBdr>
        <w:top w:val="none" w:sz="0" w:space="0" w:color="auto"/>
        <w:left w:val="none" w:sz="0" w:space="0" w:color="auto"/>
        <w:bottom w:val="none" w:sz="0" w:space="0" w:color="auto"/>
        <w:right w:val="none" w:sz="0" w:space="0" w:color="auto"/>
      </w:divBdr>
    </w:div>
    <w:div w:id="1331955826">
      <w:bodyDiv w:val="1"/>
      <w:marLeft w:val="0"/>
      <w:marRight w:val="0"/>
      <w:marTop w:val="0"/>
      <w:marBottom w:val="0"/>
      <w:divBdr>
        <w:top w:val="none" w:sz="0" w:space="0" w:color="auto"/>
        <w:left w:val="none" w:sz="0" w:space="0" w:color="auto"/>
        <w:bottom w:val="none" w:sz="0" w:space="0" w:color="auto"/>
        <w:right w:val="none" w:sz="0" w:space="0" w:color="auto"/>
      </w:divBdr>
    </w:div>
    <w:div w:id="1336111985">
      <w:bodyDiv w:val="1"/>
      <w:marLeft w:val="0"/>
      <w:marRight w:val="0"/>
      <w:marTop w:val="0"/>
      <w:marBottom w:val="0"/>
      <w:divBdr>
        <w:top w:val="none" w:sz="0" w:space="0" w:color="auto"/>
        <w:left w:val="none" w:sz="0" w:space="0" w:color="auto"/>
        <w:bottom w:val="none" w:sz="0" w:space="0" w:color="auto"/>
        <w:right w:val="none" w:sz="0" w:space="0" w:color="auto"/>
      </w:divBdr>
    </w:div>
    <w:div w:id="1336959100">
      <w:bodyDiv w:val="1"/>
      <w:marLeft w:val="0"/>
      <w:marRight w:val="0"/>
      <w:marTop w:val="0"/>
      <w:marBottom w:val="0"/>
      <w:divBdr>
        <w:top w:val="none" w:sz="0" w:space="0" w:color="auto"/>
        <w:left w:val="none" w:sz="0" w:space="0" w:color="auto"/>
        <w:bottom w:val="none" w:sz="0" w:space="0" w:color="auto"/>
        <w:right w:val="none" w:sz="0" w:space="0" w:color="auto"/>
      </w:divBdr>
    </w:div>
    <w:div w:id="1337466655">
      <w:bodyDiv w:val="1"/>
      <w:marLeft w:val="0"/>
      <w:marRight w:val="0"/>
      <w:marTop w:val="0"/>
      <w:marBottom w:val="0"/>
      <w:divBdr>
        <w:top w:val="none" w:sz="0" w:space="0" w:color="auto"/>
        <w:left w:val="none" w:sz="0" w:space="0" w:color="auto"/>
        <w:bottom w:val="none" w:sz="0" w:space="0" w:color="auto"/>
        <w:right w:val="none" w:sz="0" w:space="0" w:color="auto"/>
      </w:divBdr>
    </w:div>
    <w:div w:id="1344942470">
      <w:bodyDiv w:val="1"/>
      <w:marLeft w:val="0"/>
      <w:marRight w:val="0"/>
      <w:marTop w:val="0"/>
      <w:marBottom w:val="0"/>
      <w:divBdr>
        <w:top w:val="none" w:sz="0" w:space="0" w:color="auto"/>
        <w:left w:val="none" w:sz="0" w:space="0" w:color="auto"/>
        <w:bottom w:val="none" w:sz="0" w:space="0" w:color="auto"/>
        <w:right w:val="none" w:sz="0" w:space="0" w:color="auto"/>
      </w:divBdr>
    </w:div>
    <w:div w:id="1348407113">
      <w:bodyDiv w:val="1"/>
      <w:marLeft w:val="0"/>
      <w:marRight w:val="0"/>
      <w:marTop w:val="0"/>
      <w:marBottom w:val="0"/>
      <w:divBdr>
        <w:top w:val="none" w:sz="0" w:space="0" w:color="auto"/>
        <w:left w:val="none" w:sz="0" w:space="0" w:color="auto"/>
        <w:bottom w:val="none" w:sz="0" w:space="0" w:color="auto"/>
        <w:right w:val="none" w:sz="0" w:space="0" w:color="auto"/>
      </w:divBdr>
    </w:div>
    <w:div w:id="1361202004">
      <w:bodyDiv w:val="1"/>
      <w:marLeft w:val="0"/>
      <w:marRight w:val="0"/>
      <w:marTop w:val="0"/>
      <w:marBottom w:val="0"/>
      <w:divBdr>
        <w:top w:val="none" w:sz="0" w:space="0" w:color="auto"/>
        <w:left w:val="none" w:sz="0" w:space="0" w:color="auto"/>
        <w:bottom w:val="none" w:sz="0" w:space="0" w:color="auto"/>
        <w:right w:val="none" w:sz="0" w:space="0" w:color="auto"/>
      </w:divBdr>
    </w:div>
    <w:div w:id="1362166475">
      <w:bodyDiv w:val="1"/>
      <w:marLeft w:val="0"/>
      <w:marRight w:val="0"/>
      <w:marTop w:val="0"/>
      <w:marBottom w:val="0"/>
      <w:divBdr>
        <w:top w:val="none" w:sz="0" w:space="0" w:color="auto"/>
        <w:left w:val="none" w:sz="0" w:space="0" w:color="auto"/>
        <w:bottom w:val="none" w:sz="0" w:space="0" w:color="auto"/>
        <w:right w:val="none" w:sz="0" w:space="0" w:color="auto"/>
      </w:divBdr>
    </w:div>
    <w:div w:id="1363941953">
      <w:bodyDiv w:val="1"/>
      <w:marLeft w:val="0"/>
      <w:marRight w:val="0"/>
      <w:marTop w:val="0"/>
      <w:marBottom w:val="0"/>
      <w:divBdr>
        <w:top w:val="none" w:sz="0" w:space="0" w:color="auto"/>
        <w:left w:val="none" w:sz="0" w:space="0" w:color="auto"/>
        <w:bottom w:val="none" w:sz="0" w:space="0" w:color="auto"/>
        <w:right w:val="none" w:sz="0" w:space="0" w:color="auto"/>
      </w:divBdr>
    </w:div>
    <w:div w:id="1366055846">
      <w:bodyDiv w:val="1"/>
      <w:marLeft w:val="0"/>
      <w:marRight w:val="0"/>
      <w:marTop w:val="0"/>
      <w:marBottom w:val="0"/>
      <w:divBdr>
        <w:top w:val="none" w:sz="0" w:space="0" w:color="auto"/>
        <w:left w:val="none" w:sz="0" w:space="0" w:color="auto"/>
        <w:bottom w:val="none" w:sz="0" w:space="0" w:color="auto"/>
        <w:right w:val="none" w:sz="0" w:space="0" w:color="auto"/>
      </w:divBdr>
    </w:div>
    <w:div w:id="1379739851">
      <w:bodyDiv w:val="1"/>
      <w:marLeft w:val="0"/>
      <w:marRight w:val="0"/>
      <w:marTop w:val="0"/>
      <w:marBottom w:val="0"/>
      <w:divBdr>
        <w:top w:val="none" w:sz="0" w:space="0" w:color="auto"/>
        <w:left w:val="none" w:sz="0" w:space="0" w:color="auto"/>
        <w:bottom w:val="none" w:sz="0" w:space="0" w:color="auto"/>
        <w:right w:val="none" w:sz="0" w:space="0" w:color="auto"/>
      </w:divBdr>
    </w:div>
    <w:div w:id="1390953596">
      <w:bodyDiv w:val="1"/>
      <w:marLeft w:val="0"/>
      <w:marRight w:val="0"/>
      <w:marTop w:val="0"/>
      <w:marBottom w:val="0"/>
      <w:divBdr>
        <w:top w:val="none" w:sz="0" w:space="0" w:color="auto"/>
        <w:left w:val="none" w:sz="0" w:space="0" w:color="auto"/>
        <w:bottom w:val="none" w:sz="0" w:space="0" w:color="auto"/>
        <w:right w:val="none" w:sz="0" w:space="0" w:color="auto"/>
      </w:divBdr>
    </w:div>
    <w:div w:id="1392122134">
      <w:bodyDiv w:val="1"/>
      <w:marLeft w:val="0"/>
      <w:marRight w:val="0"/>
      <w:marTop w:val="0"/>
      <w:marBottom w:val="0"/>
      <w:divBdr>
        <w:top w:val="none" w:sz="0" w:space="0" w:color="auto"/>
        <w:left w:val="none" w:sz="0" w:space="0" w:color="auto"/>
        <w:bottom w:val="none" w:sz="0" w:space="0" w:color="auto"/>
        <w:right w:val="none" w:sz="0" w:space="0" w:color="auto"/>
      </w:divBdr>
    </w:div>
    <w:div w:id="1400594692">
      <w:bodyDiv w:val="1"/>
      <w:marLeft w:val="0"/>
      <w:marRight w:val="0"/>
      <w:marTop w:val="0"/>
      <w:marBottom w:val="0"/>
      <w:divBdr>
        <w:top w:val="none" w:sz="0" w:space="0" w:color="auto"/>
        <w:left w:val="none" w:sz="0" w:space="0" w:color="auto"/>
        <w:bottom w:val="none" w:sz="0" w:space="0" w:color="auto"/>
        <w:right w:val="none" w:sz="0" w:space="0" w:color="auto"/>
      </w:divBdr>
    </w:div>
    <w:div w:id="1417021712">
      <w:bodyDiv w:val="1"/>
      <w:marLeft w:val="0"/>
      <w:marRight w:val="0"/>
      <w:marTop w:val="0"/>
      <w:marBottom w:val="0"/>
      <w:divBdr>
        <w:top w:val="none" w:sz="0" w:space="0" w:color="auto"/>
        <w:left w:val="none" w:sz="0" w:space="0" w:color="auto"/>
        <w:bottom w:val="none" w:sz="0" w:space="0" w:color="auto"/>
        <w:right w:val="none" w:sz="0" w:space="0" w:color="auto"/>
      </w:divBdr>
    </w:div>
    <w:div w:id="1428690042">
      <w:bodyDiv w:val="1"/>
      <w:marLeft w:val="0"/>
      <w:marRight w:val="0"/>
      <w:marTop w:val="0"/>
      <w:marBottom w:val="0"/>
      <w:divBdr>
        <w:top w:val="none" w:sz="0" w:space="0" w:color="auto"/>
        <w:left w:val="none" w:sz="0" w:space="0" w:color="auto"/>
        <w:bottom w:val="none" w:sz="0" w:space="0" w:color="auto"/>
        <w:right w:val="none" w:sz="0" w:space="0" w:color="auto"/>
      </w:divBdr>
    </w:div>
    <w:div w:id="1429472113">
      <w:bodyDiv w:val="1"/>
      <w:marLeft w:val="0"/>
      <w:marRight w:val="0"/>
      <w:marTop w:val="0"/>
      <w:marBottom w:val="0"/>
      <w:divBdr>
        <w:top w:val="none" w:sz="0" w:space="0" w:color="auto"/>
        <w:left w:val="none" w:sz="0" w:space="0" w:color="auto"/>
        <w:bottom w:val="none" w:sz="0" w:space="0" w:color="auto"/>
        <w:right w:val="none" w:sz="0" w:space="0" w:color="auto"/>
      </w:divBdr>
    </w:div>
    <w:div w:id="1434979723">
      <w:bodyDiv w:val="1"/>
      <w:marLeft w:val="0"/>
      <w:marRight w:val="0"/>
      <w:marTop w:val="0"/>
      <w:marBottom w:val="0"/>
      <w:divBdr>
        <w:top w:val="none" w:sz="0" w:space="0" w:color="auto"/>
        <w:left w:val="none" w:sz="0" w:space="0" w:color="auto"/>
        <w:bottom w:val="none" w:sz="0" w:space="0" w:color="auto"/>
        <w:right w:val="none" w:sz="0" w:space="0" w:color="auto"/>
      </w:divBdr>
    </w:div>
    <w:div w:id="1438789406">
      <w:bodyDiv w:val="1"/>
      <w:marLeft w:val="0"/>
      <w:marRight w:val="0"/>
      <w:marTop w:val="0"/>
      <w:marBottom w:val="0"/>
      <w:divBdr>
        <w:top w:val="none" w:sz="0" w:space="0" w:color="auto"/>
        <w:left w:val="none" w:sz="0" w:space="0" w:color="auto"/>
        <w:bottom w:val="none" w:sz="0" w:space="0" w:color="auto"/>
        <w:right w:val="none" w:sz="0" w:space="0" w:color="auto"/>
      </w:divBdr>
    </w:div>
    <w:div w:id="1440875019">
      <w:bodyDiv w:val="1"/>
      <w:marLeft w:val="0"/>
      <w:marRight w:val="0"/>
      <w:marTop w:val="0"/>
      <w:marBottom w:val="0"/>
      <w:divBdr>
        <w:top w:val="none" w:sz="0" w:space="0" w:color="auto"/>
        <w:left w:val="none" w:sz="0" w:space="0" w:color="auto"/>
        <w:bottom w:val="none" w:sz="0" w:space="0" w:color="auto"/>
        <w:right w:val="none" w:sz="0" w:space="0" w:color="auto"/>
      </w:divBdr>
    </w:div>
    <w:div w:id="1441224772">
      <w:bodyDiv w:val="1"/>
      <w:marLeft w:val="0"/>
      <w:marRight w:val="0"/>
      <w:marTop w:val="0"/>
      <w:marBottom w:val="0"/>
      <w:divBdr>
        <w:top w:val="none" w:sz="0" w:space="0" w:color="auto"/>
        <w:left w:val="none" w:sz="0" w:space="0" w:color="auto"/>
        <w:bottom w:val="none" w:sz="0" w:space="0" w:color="auto"/>
        <w:right w:val="none" w:sz="0" w:space="0" w:color="auto"/>
      </w:divBdr>
    </w:div>
    <w:div w:id="1449198486">
      <w:bodyDiv w:val="1"/>
      <w:marLeft w:val="0"/>
      <w:marRight w:val="0"/>
      <w:marTop w:val="0"/>
      <w:marBottom w:val="0"/>
      <w:divBdr>
        <w:top w:val="none" w:sz="0" w:space="0" w:color="auto"/>
        <w:left w:val="none" w:sz="0" w:space="0" w:color="auto"/>
        <w:bottom w:val="none" w:sz="0" w:space="0" w:color="auto"/>
        <w:right w:val="none" w:sz="0" w:space="0" w:color="auto"/>
      </w:divBdr>
    </w:div>
    <w:div w:id="1459955869">
      <w:bodyDiv w:val="1"/>
      <w:marLeft w:val="0"/>
      <w:marRight w:val="0"/>
      <w:marTop w:val="0"/>
      <w:marBottom w:val="0"/>
      <w:divBdr>
        <w:top w:val="none" w:sz="0" w:space="0" w:color="auto"/>
        <w:left w:val="none" w:sz="0" w:space="0" w:color="auto"/>
        <w:bottom w:val="none" w:sz="0" w:space="0" w:color="auto"/>
        <w:right w:val="none" w:sz="0" w:space="0" w:color="auto"/>
      </w:divBdr>
    </w:div>
    <w:div w:id="1462966302">
      <w:bodyDiv w:val="1"/>
      <w:marLeft w:val="0"/>
      <w:marRight w:val="0"/>
      <w:marTop w:val="0"/>
      <w:marBottom w:val="0"/>
      <w:divBdr>
        <w:top w:val="none" w:sz="0" w:space="0" w:color="auto"/>
        <w:left w:val="none" w:sz="0" w:space="0" w:color="auto"/>
        <w:bottom w:val="none" w:sz="0" w:space="0" w:color="auto"/>
        <w:right w:val="none" w:sz="0" w:space="0" w:color="auto"/>
      </w:divBdr>
    </w:div>
    <w:div w:id="1463887984">
      <w:bodyDiv w:val="1"/>
      <w:marLeft w:val="0"/>
      <w:marRight w:val="0"/>
      <w:marTop w:val="0"/>
      <w:marBottom w:val="0"/>
      <w:divBdr>
        <w:top w:val="none" w:sz="0" w:space="0" w:color="auto"/>
        <w:left w:val="none" w:sz="0" w:space="0" w:color="auto"/>
        <w:bottom w:val="none" w:sz="0" w:space="0" w:color="auto"/>
        <w:right w:val="none" w:sz="0" w:space="0" w:color="auto"/>
      </w:divBdr>
    </w:div>
    <w:div w:id="1477143410">
      <w:bodyDiv w:val="1"/>
      <w:marLeft w:val="0"/>
      <w:marRight w:val="0"/>
      <w:marTop w:val="0"/>
      <w:marBottom w:val="0"/>
      <w:divBdr>
        <w:top w:val="none" w:sz="0" w:space="0" w:color="auto"/>
        <w:left w:val="none" w:sz="0" w:space="0" w:color="auto"/>
        <w:bottom w:val="none" w:sz="0" w:space="0" w:color="auto"/>
        <w:right w:val="none" w:sz="0" w:space="0" w:color="auto"/>
      </w:divBdr>
    </w:div>
    <w:div w:id="1484396020">
      <w:bodyDiv w:val="1"/>
      <w:marLeft w:val="0"/>
      <w:marRight w:val="0"/>
      <w:marTop w:val="0"/>
      <w:marBottom w:val="0"/>
      <w:divBdr>
        <w:top w:val="none" w:sz="0" w:space="0" w:color="auto"/>
        <w:left w:val="none" w:sz="0" w:space="0" w:color="auto"/>
        <w:bottom w:val="none" w:sz="0" w:space="0" w:color="auto"/>
        <w:right w:val="none" w:sz="0" w:space="0" w:color="auto"/>
      </w:divBdr>
    </w:div>
    <w:div w:id="1493720306">
      <w:bodyDiv w:val="1"/>
      <w:marLeft w:val="0"/>
      <w:marRight w:val="0"/>
      <w:marTop w:val="0"/>
      <w:marBottom w:val="0"/>
      <w:divBdr>
        <w:top w:val="none" w:sz="0" w:space="0" w:color="auto"/>
        <w:left w:val="none" w:sz="0" w:space="0" w:color="auto"/>
        <w:bottom w:val="none" w:sz="0" w:space="0" w:color="auto"/>
        <w:right w:val="none" w:sz="0" w:space="0" w:color="auto"/>
      </w:divBdr>
    </w:div>
    <w:div w:id="1504052694">
      <w:bodyDiv w:val="1"/>
      <w:marLeft w:val="0"/>
      <w:marRight w:val="0"/>
      <w:marTop w:val="0"/>
      <w:marBottom w:val="0"/>
      <w:divBdr>
        <w:top w:val="none" w:sz="0" w:space="0" w:color="auto"/>
        <w:left w:val="none" w:sz="0" w:space="0" w:color="auto"/>
        <w:bottom w:val="none" w:sz="0" w:space="0" w:color="auto"/>
        <w:right w:val="none" w:sz="0" w:space="0" w:color="auto"/>
      </w:divBdr>
    </w:div>
    <w:div w:id="1510365856">
      <w:bodyDiv w:val="1"/>
      <w:marLeft w:val="0"/>
      <w:marRight w:val="0"/>
      <w:marTop w:val="0"/>
      <w:marBottom w:val="0"/>
      <w:divBdr>
        <w:top w:val="none" w:sz="0" w:space="0" w:color="auto"/>
        <w:left w:val="none" w:sz="0" w:space="0" w:color="auto"/>
        <w:bottom w:val="none" w:sz="0" w:space="0" w:color="auto"/>
        <w:right w:val="none" w:sz="0" w:space="0" w:color="auto"/>
      </w:divBdr>
    </w:div>
    <w:div w:id="1512061628">
      <w:bodyDiv w:val="1"/>
      <w:marLeft w:val="0"/>
      <w:marRight w:val="0"/>
      <w:marTop w:val="0"/>
      <w:marBottom w:val="0"/>
      <w:divBdr>
        <w:top w:val="none" w:sz="0" w:space="0" w:color="auto"/>
        <w:left w:val="none" w:sz="0" w:space="0" w:color="auto"/>
        <w:bottom w:val="none" w:sz="0" w:space="0" w:color="auto"/>
        <w:right w:val="none" w:sz="0" w:space="0" w:color="auto"/>
      </w:divBdr>
    </w:div>
    <w:div w:id="1516193447">
      <w:bodyDiv w:val="1"/>
      <w:marLeft w:val="0"/>
      <w:marRight w:val="0"/>
      <w:marTop w:val="0"/>
      <w:marBottom w:val="0"/>
      <w:divBdr>
        <w:top w:val="none" w:sz="0" w:space="0" w:color="auto"/>
        <w:left w:val="none" w:sz="0" w:space="0" w:color="auto"/>
        <w:bottom w:val="none" w:sz="0" w:space="0" w:color="auto"/>
        <w:right w:val="none" w:sz="0" w:space="0" w:color="auto"/>
      </w:divBdr>
    </w:div>
    <w:div w:id="1518033635">
      <w:bodyDiv w:val="1"/>
      <w:marLeft w:val="0"/>
      <w:marRight w:val="0"/>
      <w:marTop w:val="0"/>
      <w:marBottom w:val="0"/>
      <w:divBdr>
        <w:top w:val="none" w:sz="0" w:space="0" w:color="auto"/>
        <w:left w:val="none" w:sz="0" w:space="0" w:color="auto"/>
        <w:bottom w:val="none" w:sz="0" w:space="0" w:color="auto"/>
        <w:right w:val="none" w:sz="0" w:space="0" w:color="auto"/>
      </w:divBdr>
    </w:div>
    <w:div w:id="1519391807">
      <w:bodyDiv w:val="1"/>
      <w:marLeft w:val="0"/>
      <w:marRight w:val="0"/>
      <w:marTop w:val="0"/>
      <w:marBottom w:val="0"/>
      <w:divBdr>
        <w:top w:val="none" w:sz="0" w:space="0" w:color="auto"/>
        <w:left w:val="none" w:sz="0" w:space="0" w:color="auto"/>
        <w:bottom w:val="none" w:sz="0" w:space="0" w:color="auto"/>
        <w:right w:val="none" w:sz="0" w:space="0" w:color="auto"/>
      </w:divBdr>
    </w:div>
    <w:div w:id="1525442376">
      <w:bodyDiv w:val="1"/>
      <w:marLeft w:val="0"/>
      <w:marRight w:val="0"/>
      <w:marTop w:val="0"/>
      <w:marBottom w:val="0"/>
      <w:divBdr>
        <w:top w:val="none" w:sz="0" w:space="0" w:color="auto"/>
        <w:left w:val="none" w:sz="0" w:space="0" w:color="auto"/>
        <w:bottom w:val="none" w:sz="0" w:space="0" w:color="auto"/>
        <w:right w:val="none" w:sz="0" w:space="0" w:color="auto"/>
      </w:divBdr>
    </w:div>
    <w:div w:id="1534885406">
      <w:bodyDiv w:val="1"/>
      <w:marLeft w:val="0"/>
      <w:marRight w:val="0"/>
      <w:marTop w:val="0"/>
      <w:marBottom w:val="0"/>
      <w:divBdr>
        <w:top w:val="none" w:sz="0" w:space="0" w:color="auto"/>
        <w:left w:val="none" w:sz="0" w:space="0" w:color="auto"/>
        <w:bottom w:val="none" w:sz="0" w:space="0" w:color="auto"/>
        <w:right w:val="none" w:sz="0" w:space="0" w:color="auto"/>
      </w:divBdr>
    </w:div>
    <w:div w:id="1536308521">
      <w:bodyDiv w:val="1"/>
      <w:marLeft w:val="0"/>
      <w:marRight w:val="0"/>
      <w:marTop w:val="0"/>
      <w:marBottom w:val="0"/>
      <w:divBdr>
        <w:top w:val="none" w:sz="0" w:space="0" w:color="auto"/>
        <w:left w:val="none" w:sz="0" w:space="0" w:color="auto"/>
        <w:bottom w:val="none" w:sz="0" w:space="0" w:color="auto"/>
        <w:right w:val="none" w:sz="0" w:space="0" w:color="auto"/>
      </w:divBdr>
    </w:div>
    <w:div w:id="1536387814">
      <w:bodyDiv w:val="1"/>
      <w:marLeft w:val="0"/>
      <w:marRight w:val="0"/>
      <w:marTop w:val="0"/>
      <w:marBottom w:val="0"/>
      <w:divBdr>
        <w:top w:val="none" w:sz="0" w:space="0" w:color="auto"/>
        <w:left w:val="none" w:sz="0" w:space="0" w:color="auto"/>
        <w:bottom w:val="none" w:sz="0" w:space="0" w:color="auto"/>
        <w:right w:val="none" w:sz="0" w:space="0" w:color="auto"/>
      </w:divBdr>
    </w:div>
    <w:div w:id="1547451691">
      <w:bodyDiv w:val="1"/>
      <w:marLeft w:val="0"/>
      <w:marRight w:val="0"/>
      <w:marTop w:val="0"/>
      <w:marBottom w:val="0"/>
      <w:divBdr>
        <w:top w:val="none" w:sz="0" w:space="0" w:color="auto"/>
        <w:left w:val="none" w:sz="0" w:space="0" w:color="auto"/>
        <w:bottom w:val="none" w:sz="0" w:space="0" w:color="auto"/>
        <w:right w:val="none" w:sz="0" w:space="0" w:color="auto"/>
      </w:divBdr>
    </w:div>
    <w:div w:id="1552423166">
      <w:bodyDiv w:val="1"/>
      <w:marLeft w:val="0"/>
      <w:marRight w:val="0"/>
      <w:marTop w:val="0"/>
      <w:marBottom w:val="0"/>
      <w:divBdr>
        <w:top w:val="none" w:sz="0" w:space="0" w:color="auto"/>
        <w:left w:val="none" w:sz="0" w:space="0" w:color="auto"/>
        <w:bottom w:val="none" w:sz="0" w:space="0" w:color="auto"/>
        <w:right w:val="none" w:sz="0" w:space="0" w:color="auto"/>
      </w:divBdr>
    </w:div>
    <w:div w:id="1553420590">
      <w:bodyDiv w:val="1"/>
      <w:marLeft w:val="0"/>
      <w:marRight w:val="0"/>
      <w:marTop w:val="0"/>
      <w:marBottom w:val="0"/>
      <w:divBdr>
        <w:top w:val="none" w:sz="0" w:space="0" w:color="auto"/>
        <w:left w:val="none" w:sz="0" w:space="0" w:color="auto"/>
        <w:bottom w:val="none" w:sz="0" w:space="0" w:color="auto"/>
        <w:right w:val="none" w:sz="0" w:space="0" w:color="auto"/>
      </w:divBdr>
    </w:div>
    <w:div w:id="1578395650">
      <w:bodyDiv w:val="1"/>
      <w:marLeft w:val="0"/>
      <w:marRight w:val="0"/>
      <w:marTop w:val="0"/>
      <w:marBottom w:val="0"/>
      <w:divBdr>
        <w:top w:val="none" w:sz="0" w:space="0" w:color="auto"/>
        <w:left w:val="none" w:sz="0" w:space="0" w:color="auto"/>
        <w:bottom w:val="none" w:sz="0" w:space="0" w:color="auto"/>
        <w:right w:val="none" w:sz="0" w:space="0" w:color="auto"/>
      </w:divBdr>
    </w:div>
    <w:div w:id="1585453015">
      <w:bodyDiv w:val="1"/>
      <w:marLeft w:val="0"/>
      <w:marRight w:val="0"/>
      <w:marTop w:val="0"/>
      <w:marBottom w:val="0"/>
      <w:divBdr>
        <w:top w:val="none" w:sz="0" w:space="0" w:color="auto"/>
        <w:left w:val="none" w:sz="0" w:space="0" w:color="auto"/>
        <w:bottom w:val="none" w:sz="0" w:space="0" w:color="auto"/>
        <w:right w:val="none" w:sz="0" w:space="0" w:color="auto"/>
      </w:divBdr>
    </w:div>
    <w:div w:id="1591816108">
      <w:bodyDiv w:val="1"/>
      <w:marLeft w:val="0"/>
      <w:marRight w:val="0"/>
      <w:marTop w:val="0"/>
      <w:marBottom w:val="0"/>
      <w:divBdr>
        <w:top w:val="none" w:sz="0" w:space="0" w:color="auto"/>
        <w:left w:val="none" w:sz="0" w:space="0" w:color="auto"/>
        <w:bottom w:val="none" w:sz="0" w:space="0" w:color="auto"/>
        <w:right w:val="none" w:sz="0" w:space="0" w:color="auto"/>
      </w:divBdr>
    </w:div>
    <w:div w:id="1595822789">
      <w:bodyDiv w:val="1"/>
      <w:marLeft w:val="0"/>
      <w:marRight w:val="0"/>
      <w:marTop w:val="0"/>
      <w:marBottom w:val="0"/>
      <w:divBdr>
        <w:top w:val="none" w:sz="0" w:space="0" w:color="auto"/>
        <w:left w:val="none" w:sz="0" w:space="0" w:color="auto"/>
        <w:bottom w:val="none" w:sz="0" w:space="0" w:color="auto"/>
        <w:right w:val="none" w:sz="0" w:space="0" w:color="auto"/>
      </w:divBdr>
    </w:div>
    <w:div w:id="1597402060">
      <w:bodyDiv w:val="1"/>
      <w:marLeft w:val="0"/>
      <w:marRight w:val="0"/>
      <w:marTop w:val="0"/>
      <w:marBottom w:val="0"/>
      <w:divBdr>
        <w:top w:val="none" w:sz="0" w:space="0" w:color="auto"/>
        <w:left w:val="none" w:sz="0" w:space="0" w:color="auto"/>
        <w:bottom w:val="none" w:sz="0" w:space="0" w:color="auto"/>
        <w:right w:val="none" w:sz="0" w:space="0" w:color="auto"/>
      </w:divBdr>
    </w:div>
    <w:div w:id="1597864864">
      <w:bodyDiv w:val="1"/>
      <w:marLeft w:val="0"/>
      <w:marRight w:val="0"/>
      <w:marTop w:val="0"/>
      <w:marBottom w:val="0"/>
      <w:divBdr>
        <w:top w:val="none" w:sz="0" w:space="0" w:color="auto"/>
        <w:left w:val="none" w:sz="0" w:space="0" w:color="auto"/>
        <w:bottom w:val="none" w:sz="0" w:space="0" w:color="auto"/>
        <w:right w:val="none" w:sz="0" w:space="0" w:color="auto"/>
      </w:divBdr>
    </w:div>
    <w:div w:id="1613052353">
      <w:bodyDiv w:val="1"/>
      <w:marLeft w:val="0"/>
      <w:marRight w:val="0"/>
      <w:marTop w:val="0"/>
      <w:marBottom w:val="0"/>
      <w:divBdr>
        <w:top w:val="none" w:sz="0" w:space="0" w:color="auto"/>
        <w:left w:val="none" w:sz="0" w:space="0" w:color="auto"/>
        <w:bottom w:val="none" w:sz="0" w:space="0" w:color="auto"/>
        <w:right w:val="none" w:sz="0" w:space="0" w:color="auto"/>
      </w:divBdr>
    </w:div>
    <w:div w:id="1623220680">
      <w:bodyDiv w:val="1"/>
      <w:marLeft w:val="0"/>
      <w:marRight w:val="0"/>
      <w:marTop w:val="0"/>
      <w:marBottom w:val="0"/>
      <w:divBdr>
        <w:top w:val="none" w:sz="0" w:space="0" w:color="auto"/>
        <w:left w:val="none" w:sz="0" w:space="0" w:color="auto"/>
        <w:bottom w:val="none" w:sz="0" w:space="0" w:color="auto"/>
        <w:right w:val="none" w:sz="0" w:space="0" w:color="auto"/>
      </w:divBdr>
    </w:div>
    <w:div w:id="1626500638">
      <w:bodyDiv w:val="1"/>
      <w:marLeft w:val="0"/>
      <w:marRight w:val="0"/>
      <w:marTop w:val="0"/>
      <w:marBottom w:val="0"/>
      <w:divBdr>
        <w:top w:val="none" w:sz="0" w:space="0" w:color="auto"/>
        <w:left w:val="none" w:sz="0" w:space="0" w:color="auto"/>
        <w:bottom w:val="none" w:sz="0" w:space="0" w:color="auto"/>
        <w:right w:val="none" w:sz="0" w:space="0" w:color="auto"/>
      </w:divBdr>
    </w:div>
    <w:div w:id="1629776923">
      <w:bodyDiv w:val="1"/>
      <w:marLeft w:val="0"/>
      <w:marRight w:val="0"/>
      <w:marTop w:val="0"/>
      <w:marBottom w:val="0"/>
      <w:divBdr>
        <w:top w:val="none" w:sz="0" w:space="0" w:color="auto"/>
        <w:left w:val="none" w:sz="0" w:space="0" w:color="auto"/>
        <w:bottom w:val="none" w:sz="0" w:space="0" w:color="auto"/>
        <w:right w:val="none" w:sz="0" w:space="0" w:color="auto"/>
      </w:divBdr>
    </w:div>
    <w:div w:id="1631477746">
      <w:bodyDiv w:val="1"/>
      <w:marLeft w:val="0"/>
      <w:marRight w:val="0"/>
      <w:marTop w:val="0"/>
      <w:marBottom w:val="0"/>
      <w:divBdr>
        <w:top w:val="none" w:sz="0" w:space="0" w:color="auto"/>
        <w:left w:val="none" w:sz="0" w:space="0" w:color="auto"/>
        <w:bottom w:val="none" w:sz="0" w:space="0" w:color="auto"/>
        <w:right w:val="none" w:sz="0" w:space="0" w:color="auto"/>
      </w:divBdr>
    </w:div>
    <w:div w:id="1636255070">
      <w:bodyDiv w:val="1"/>
      <w:marLeft w:val="0"/>
      <w:marRight w:val="0"/>
      <w:marTop w:val="0"/>
      <w:marBottom w:val="0"/>
      <w:divBdr>
        <w:top w:val="none" w:sz="0" w:space="0" w:color="auto"/>
        <w:left w:val="none" w:sz="0" w:space="0" w:color="auto"/>
        <w:bottom w:val="none" w:sz="0" w:space="0" w:color="auto"/>
        <w:right w:val="none" w:sz="0" w:space="0" w:color="auto"/>
      </w:divBdr>
    </w:div>
    <w:div w:id="1638491774">
      <w:bodyDiv w:val="1"/>
      <w:marLeft w:val="0"/>
      <w:marRight w:val="0"/>
      <w:marTop w:val="0"/>
      <w:marBottom w:val="0"/>
      <w:divBdr>
        <w:top w:val="none" w:sz="0" w:space="0" w:color="auto"/>
        <w:left w:val="none" w:sz="0" w:space="0" w:color="auto"/>
        <w:bottom w:val="none" w:sz="0" w:space="0" w:color="auto"/>
        <w:right w:val="none" w:sz="0" w:space="0" w:color="auto"/>
      </w:divBdr>
    </w:div>
    <w:div w:id="1641954840">
      <w:bodyDiv w:val="1"/>
      <w:marLeft w:val="0"/>
      <w:marRight w:val="0"/>
      <w:marTop w:val="0"/>
      <w:marBottom w:val="0"/>
      <w:divBdr>
        <w:top w:val="none" w:sz="0" w:space="0" w:color="auto"/>
        <w:left w:val="none" w:sz="0" w:space="0" w:color="auto"/>
        <w:bottom w:val="none" w:sz="0" w:space="0" w:color="auto"/>
        <w:right w:val="none" w:sz="0" w:space="0" w:color="auto"/>
      </w:divBdr>
    </w:div>
    <w:div w:id="1646736458">
      <w:bodyDiv w:val="1"/>
      <w:marLeft w:val="0"/>
      <w:marRight w:val="0"/>
      <w:marTop w:val="0"/>
      <w:marBottom w:val="0"/>
      <w:divBdr>
        <w:top w:val="none" w:sz="0" w:space="0" w:color="auto"/>
        <w:left w:val="none" w:sz="0" w:space="0" w:color="auto"/>
        <w:bottom w:val="none" w:sz="0" w:space="0" w:color="auto"/>
        <w:right w:val="none" w:sz="0" w:space="0" w:color="auto"/>
      </w:divBdr>
    </w:div>
    <w:div w:id="1646857284">
      <w:bodyDiv w:val="1"/>
      <w:marLeft w:val="0"/>
      <w:marRight w:val="0"/>
      <w:marTop w:val="0"/>
      <w:marBottom w:val="0"/>
      <w:divBdr>
        <w:top w:val="none" w:sz="0" w:space="0" w:color="auto"/>
        <w:left w:val="none" w:sz="0" w:space="0" w:color="auto"/>
        <w:bottom w:val="none" w:sz="0" w:space="0" w:color="auto"/>
        <w:right w:val="none" w:sz="0" w:space="0" w:color="auto"/>
      </w:divBdr>
    </w:div>
    <w:div w:id="1647660104">
      <w:bodyDiv w:val="1"/>
      <w:marLeft w:val="0"/>
      <w:marRight w:val="0"/>
      <w:marTop w:val="0"/>
      <w:marBottom w:val="0"/>
      <w:divBdr>
        <w:top w:val="none" w:sz="0" w:space="0" w:color="auto"/>
        <w:left w:val="none" w:sz="0" w:space="0" w:color="auto"/>
        <w:bottom w:val="none" w:sz="0" w:space="0" w:color="auto"/>
        <w:right w:val="none" w:sz="0" w:space="0" w:color="auto"/>
      </w:divBdr>
    </w:div>
    <w:div w:id="1651013467">
      <w:bodyDiv w:val="1"/>
      <w:marLeft w:val="0"/>
      <w:marRight w:val="0"/>
      <w:marTop w:val="0"/>
      <w:marBottom w:val="0"/>
      <w:divBdr>
        <w:top w:val="none" w:sz="0" w:space="0" w:color="auto"/>
        <w:left w:val="none" w:sz="0" w:space="0" w:color="auto"/>
        <w:bottom w:val="none" w:sz="0" w:space="0" w:color="auto"/>
        <w:right w:val="none" w:sz="0" w:space="0" w:color="auto"/>
      </w:divBdr>
    </w:div>
    <w:div w:id="1654213357">
      <w:bodyDiv w:val="1"/>
      <w:marLeft w:val="0"/>
      <w:marRight w:val="0"/>
      <w:marTop w:val="0"/>
      <w:marBottom w:val="0"/>
      <w:divBdr>
        <w:top w:val="none" w:sz="0" w:space="0" w:color="auto"/>
        <w:left w:val="none" w:sz="0" w:space="0" w:color="auto"/>
        <w:bottom w:val="none" w:sz="0" w:space="0" w:color="auto"/>
        <w:right w:val="none" w:sz="0" w:space="0" w:color="auto"/>
      </w:divBdr>
    </w:div>
    <w:div w:id="1654680570">
      <w:bodyDiv w:val="1"/>
      <w:marLeft w:val="0"/>
      <w:marRight w:val="0"/>
      <w:marTop w:val="0"/>
      <w:marBottom w:val="0"/>
      <w:divBdr>
        <w:top w:val="none" w:sz="0" w:space="0" w:color="auto"/>
        <w:left w:val="none" w:sz="0" w:space="0" w:color="auto"/>
        <w:bottom w:val="none" w:sz="0" w:space="0" w:color="auto"/>
        <w:right w:val="none" w:sz="0" w:space="0" w:color="auto"/>
      </w:divBdr>
      <w:divsChild>
        <w:div w:id="174922613">
          <w:marLeft w:val="0"/>
          <w:marRight w:val="0"/>
          <w:marTop w:val="0"/>
          <w:marBottom w:val="0"/>
          <w:divBdr>
            <w:top w:val="none" w:sz="0" w:space="0" w:color="auto"/>
            <w:left w:val="none" w:sz="0" w:space="0" w:color="auto"/>
            <w:bottom w:val="none" w:sz="0" w:space="0" w:color="auto"/>
            <w:right w:val="none" w:sz="0" w:space="0" w:color="auto"/>
          </w:divBdr>
          <w:divsChild>
            <w:div w:id="37360158">
              <w:marLeft w:val="0"/>
              <w:marRight w:val="0"/>
              <w:marTop w:val="0"/>
              <w:marBottom w:val="0"/>
              <w:divBdr>
                <w:top w:val="none" w:sz="0" w:space="0" w:color="auto"/>
                <w:left w:val="none" w:sz="0" w:space="0" w:color="auto"/>
                <w:bottom w:val="none" w:sz="0" w:space="0" w:color="auto"/>
                <w:right w:val="none" w:sz="0" w:space="0" w:color="auto"/>
              </w:divBdr>
              <w:divsChild>
                <w:div w:id="164227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293980">
      <w:bodyDiv w:val="1"/>
      <w:marLeft w:val="0"/>
      <w:marRight w:val="0"/>
      <w:marTop w:val="0"/>
      <w:marBottom w:val="0"/>
      <w:divBdr>
        <w:top w:val="none" w:sz="0" w:space="0" w:color="auto"/>
        <w:left w:val="none" w:sz="0" w:space="0" w:color="auto"/>
        <w:bottom w:val="none" w:sz="0" w:space="0" w:color="auto"/>
        <w:right w:val="none" w:sz="0" w:space="0" w:color="auto"/>
      </w:divBdr>
    </w:div>
    <w:div w:id="1657495860">
      <w:bodyDiv w:val="1"/>
      <w:marLeft w:val="0"/>
      <w:marRight w:val="0"/>
      <w:marTop w:val="0"/>
      <w:marBottom w:val="0"/>
      <w:divBdr>
        <w:top w:val="none" w:sz="0" w:space="0" w:color="auto"/>
        <w:left w:val="none" w:sz="0" w:space="0" w:color="auto"/>
        <w:bottom w:val="none" w:sz="0" w:space="0" w:color="auto"/>
        <w:right w:val="none" w:sz="0" w:space="0" w:color="auto"/>
      </w:divBdr>
    </w:div>
    <w:div w:id="1666860940">
      <w:bodyDiv w:val="1"/>
      <w:marLeft w:val="0"/>
      <w:marRight w:val="0"/>
      <w:marTop w:val="0"/>
      <w:marBottom w:val="0"/>
      <w:divBdr>
        <w:top w:val="none" w:sz="0" w:space="0" w:color="auto"/>
        <w:left w:val="none" w:sz="0" w:space="0" w:color="auto"/>
        <w:bottom w:val="none" w:sz="0" w:space="0" w:color="auto"/>
        <w:right w:val="none" w:sz="0" w:space="0" w:color="auto"/>
      </w:divBdr>
    </w:div>
    <w:div w:id="1668052214">
      <w:bodyDiv w:val="1"/>
      <w:marLeft w:val="0"/>
      <w:marRight w:val="0"/>
      <w:marTop w:val="0"/>
      <w:marBottom w:val="0"/>
      <w:divBdr>
        <w:top w:val="none" w:sz="0" w:space="0" w:color="auto"/>
        <w:left w:val="none" w:sz="0" w:space="0" w:color="auto"/>
        <w:bottom w:val="none" w:sz="0" w:space="0" w:color="auto"/>
        <w:right w:val="none" w:sz="0" w:space="0" w:color="auto"/>
      </w:divBdr>
    </w:div>
    <w:div w:id="1675256429">
      <w:bodyDiv w:val="1"/>
      <w:marLeft w:val="0"/>
      <w:marRight w:val="0"/>
      <w:marTop w:val="0"/>
      <w:marBottom w:val="0"/>
      <w:divBdr>
        <w:top w:val="none" w:sz="0" w:space="0" w:color="auto"/>
        <w:left w:val="none" w:sz="0" w:space="0" w:color="auto"/>
        <w:bottom w:val="none" w:sz="0" w:space="0" w:color="auto"/>
        <w:right w:val="none" w:sz="0" w:space="0" w:color="auto"/>
      </w:divBdr>
    </w:div>
    <w:div w:id="1676492752">
      <w:bodyDiv w:val="1"/>
      <w:marLeft w:val="0"/>
      <w:marRight w:val="0"/>
      <w:marTop w:val="0"/>
      <w:marBottom w:val="0"/>
      <w:divBdr>
        <w:top w:val="none" w:sz="0" w:space="0" w:color="auto"/>
        <w:left w:val="none" w:sz="0" w:space="0" w:color="auto"/>
        <w:bottom w:val="none" w:sz="0" w:space="0" w:color="auto"/>
        <w:right w:val="none" w:sz="0" w:space="0" w:color="auto"/>
      </w:divBdr>
    </w:div>
    <w:div w:id="1689864502">
      <w:bodyDiv w:val="1"/>
      <w:marLeft w:val="0"/>
      <w:marRight w:val="0"/>
      <w:marTop w:val="0"/>
      <w:marBottom w:val="0"/>
      <w:divBdr>
        <w:top w:val="none" w:sz="0" w:space="0" w:color="auto"/>
        <w:left w:val="none" w:sz="0" w:space="0" w:color="auto"/>
        <w:bottom w:val="none" w:sz="0" w:space="0" w:color="auto"/>
        <w:right w:val="none" w:sz="0" w:space="0" w:color="auto"/>
      </w:divBdr>
    </w:div>
    <w:div w:id="1690375223">
      <w:bodyDiv w:val="1"/>
      <w:marLeft w:val="0"/>
      <w:marRight w:val="0"/>
      <w:marTop w:val="0"/>
      <w:marBottom w:val="0"/>
      <w:divBdr>
        <w:top w:val="none" w:sz="0" w:space="0" w:color="auto"/>
        <w:left w:val="none" w:sz="0" w:space="0" w:color="auto"/>
        <w:bottom w:val="none" w:sz="0" w:space="0" w:color="auto"/>
        <w:right w:val="none" w:sz="0" w:space="0" w:color="auto"/>
      </w:divBdr>
    </w:div>
    <w:div w:id="1696465413">
      <w:bodyDiv w:val="1"/>
      <w:marLeft w:val="0"/>
      <w:marRight w:val="0"/>
      <w:marTop w:val="0"/>
      <w:marBottom w:val="0"/>
      <w:divBdr>
        <w:top w:val="none" w:sz="0" w:space="0" w:color="auto"/>
        <w:left w:val="none" w:sz="0" w:space="0" w:color="auto"/>
        <w:bottom w:val="none" w:sz="0" w:space="0" w:color="auto"/>
        <w:right w:val="none" w:sz="0" w:space="0" w:color="auto"/>
      </w:divBdr>
    </w:div>
    <w:div w:id="1706053873">
      <w:bodyDiv w:val="1"/>
      <w:marLeft w:val="0"/>
      <w:marRight w:val="0"/>
      <w:marTop w:val="0"/>
      <w:marBottom w:val="0"/>
      <w:divBdr>
        <w:top w:val="none" w:sz="0" w:space="0" w:color="auto"/>
        <w:left w:val="none" w:sz="0" w:space="0" w:color="auto"/>
        <w:bottom w:val="none" w:sz="0" w:space="0" w:color="auto"/>
        <w:right w:val="none" w:sz="0" w:space="0" w:color="auto"/>
      </w:divBdr>
    </w:div>
    <w:div w:id="1708680969">
      <w:bodyDiv w:val="1"/>
      <w:marLeft w:val="0"/>
      <w:marRight w:val="0"/>
      <w:marTop w:val="0"/>
      <w:marBottom w:val="0"/>
      <w:divBdr>
        <w:top w:val="none" w:sz="0" w:space="0" w:color="auto"/>
        <w:left w:val="none" w:sz="0" w:space="0" w:color="auto"/>
        <w:bottom w:val="none" w:sz="0" w:space="0" w:color="auto"/>
        <w:right w:val="none" w:sz="0" w:space="0" w:color="auto"/>
      </w:divBdr>
    </w:div>
    <w:div w:id="1721129563">
      <w:bodyDiv w:val="1"/>
      <w:marLeft w:val="0"/>
      <w:marRight w:val="0"/>
      <w:marTop w:val="0"/>
      <w:marBottom w:val="0"/>
      <w:divBdr>
        <w:top w:val="none" w:sz="0" w:space="0" w:color="auto"/>
        <w:left w:val="none" w:sz="0" w:space="0" w:color="auto"/>
        <w:bottom w:val="none" w:sz="0" w:space="0" w:color="auto"/>
        <w:right w:val="none" w:sz="0" w:space="0" w:color="auto"/>
      </w:divBdr>
    </w:div>
    <w:div w:id="1721442802">
      <w:bodyDiv w:val="1"/>
      <w:marLeft w:val="0"/>
      <w:marRight w:val="0"/>
      <w:marTop w:val="0"/>
      <w:marBottom w:val="0"/>
      <w:divBdr>
        <w:top w:val="none" w:sz="0" w:space="0" w:color="auto"/>
        <w:left w:val="none" w:sz="0" w:space="0" w:color="auto"/>
        <w:bottom w:val="none" w:sz="0" w:space="0" w:color="auto"/>
        <w:right w:val="none" w:sz="0" w:space="0" w:color="auto"/>
      </w:divBdr>
    </w:div>
    <w:div w:id="1727796248">
      <w:bodyDiv w:val="1"/>
      <w:marLeft w:val="0"/>
      <w:marRight w:val="0"/>
      <w:marTop w:val="0"/>
      <w:marBottom w:val="0"/>
      <w:divBdr>
        <w:top w:val="none" w:sz="0" w:space="0" w:color="auto"/>
        <w:left w:val="none" w:sz="0" w:space="0" w:color="auto"/>
        <w:bottom w:val="none" w:sz="0" w:space="0" w:color="auto"/>
        <w:right w:val="none" w:sz="0" w:space="0" w:color="auto"/>
      </w:divBdr>
    </w:div>
    <w:div w:id="1749493961">
      <w:bodyDiv w:val="1"/>
      <w:marLeft w:val="0"/>
      <w:marRight w:val="0"/>
      <w:marTop w:val="0"/>
      <w:marBottom w:val="0"/>
      <w:divBdr>
        <w:top w:val="none" w:sz="0" w:space="0" w:color="auto"/>
        <w:left w:val="none" w:sz="0" w:space="0" w:color="auto"/>
        <w:bottom w:val="none" w:sz="0" w:space="0" w:color="auto"/>
        <w:right w:val="none" w:sz="0" w:space="0" w:color="auto"/>
      </w:divBdr>
    </w:div>
    <w:div w:id="1760517956">
      <w:bodyDiv w:val="1"/>
      <w:marLeft w:val="0"/>
      <w:marRight w:val="0"/>
      <w:marTop w:val="0"/>
      <w:marBottom w:val="0"/>
      <w:divBdr>
        <w:top w:val="none" w:sz="0" w:space="0" w:color="auto"/>
        <w:left w:val="none" w:sz="0" w:space="0" w:color="auto"/>
        <w:bottom w:val="none" w:sz="0" w:space="0" w:color="auto"/>
        <w:right w:val="none" w:sz="0" w:space="0" w:color="auto"/>
      </w:divBdr>
    </w:div>
    <w:div w:id="1770463575">
      <w:bodyDiv w:val="1"/>
      <w:marLeft w:val="0"/>
      <w:marRight w:val="0"/>
      <w:marTop w:val="0"/>
      <w:marBottom w:val="0"/>
      <w:divBdr>
        <w:top w:val="none" w:sz="0" w:space="0" w:color="auto"/>
        <w:left w:val="none" w:sz="0" w:space="0" w:color="auto"/>
        <w:bottom w:val="none" w:sz="0" w:space="0" w:color="auto"/>
        <w:right w:val="none" w:sz="0" w:space="0" w:color="auto"/>
      </w:divBdr>
    </w:div>
    <w:div w:id="1786119626">
      <w:bodyDiv w:val="1"/>
      <w:marLeft w:val="0"/>
      <w:marRight w:val="0"/>
      <w:marTop w:val="0"/>
      <w:marBottom w:val="0"/>
      <w:divBdr>
        <w:top w:val="none" w:sz="0" w:space="0" w:color="auto"/>
        <w:left w:val="none" w:sz="0" w:space="0" w:color="auto"/>
        <w:bottom w:val="none" w:sz="0" w:space="0" w:color="auto"/>
        <w:right w:val="none" w:sz="0" w:space="0" w:color="auto"/>
      </w:divBdr>
    </w:div>
    <w:div w:id="1791044510">
      <w:bodyDiv w:val="1"/>
      <w:marLeft w:val="0"/>
      <w:marRight w:val="0"/>
      <w:marTop w:val="0"/>
      <w:marBottom w:val="0"/>
      <w:divBdr>
        <w:top w:val="none" w:sz="0" w:space="0" w:color="auto"/>
        <w:left w:val="none" w:sz="0" w:space="0" w:color="auto"/>
        <w:bottom w:val="none" w:sz="0" w:space="0" w:color="auto"/>
        <w:right w:val="none" w:sz="0" w:space="0" w:color="auto"/>
      </w:divBdr>
    </w:div>
    <w:div w:id="1804418899">
      <w:bodyDiv w:val="1"/>
      <w:marLeft w:val="0"/>
      <w:marRight w:val="0"/>
      <w:marTop w:val="0"/>
      <w:marBottom w:val="0"/>
      <w:divBdr>
        <w:top w:val="none" w:sz="0" w:space="0" w:color="auto"/>
        <w:left w:val="none" w:sz="0" w:space="0" w:color="auto"/>
        <w:bottom w:val="none" w:sz="0" w:space="0" w:color="auto"/>
        <w:right w:val="none" w:sz="0" w:space="0" w:color="auto"/>
      </w:divBdr>
    </w:div>
    <w:div w:id="1804469169">
      <w:bodyDiv w:val="1"/>
      <w:marLeft w:val="0"/>
      <w:marRight w:val="0"/>
      <w:marTop w:val="0"/>
      <w:marBottom w:val="0"/>
      <w:divBdr>
        <w:top w:val="none" w:sz="0" w:space="0" w:color="auto"/>
        <w:left w:val="none" w:sz="0" w:space="0" w:color="auto"/>
        <w:bottom w:val="none" w:sz="0" w:space="0" w:color="auto"/>
        <w:right w:val="none" w:sz="0" w:space="0" w:color="auto"/>
      </w:divBdr>
    </w:div>
    <w:div w:id="1807164800">
      <w:bodyDiv w:val="1"/>
      <w:marLeft w:val="0"/>
      <w:marRight w:val="0"/>
      <w:marTop w:val="0"/>
      <w:marBottom w:val="0"/>
      <w:divBdr>
        <w:top w:val="none" w:sz="0" w:space="0" w:color="auto"/>
        <w:left w:val="none" w:sz="0" w:space="0" w:color="auto"/>
        <w:bottom w:val="none" w:sz="0" w:space="0" w:color="auto"/>
        <w:right w:val="none" w:sz="0" w:space="0" w:color="auto"/>
      </w:divBdr>
    </w:div>
    <w:div w:id="1818721172">
      <w:bodyDiv w:val="1"/>
      <w:marLeft w:val="0"/>
      <w:marRight w:val="0"/>
      <w:marTop w:val="0"/>
      <w:marBottom w:val="0"/>
      <w:divBdr>
        <w:top w:val="none" w:sz="0" w:space="0" w:color="auto"/>
        <w:left w:val="none" w:sz="0" w:space="0" w:color="auto"/>
        <w:bottom w:val="none" w:sz="0" w:space="0" w:color="auto"/>
        <w:right w:val="none" w:sz="0" w:space="0" w:color="auto"/>
      </w:divBdr>
    </w:div>
    <w:div w:id="1820464425">
      <w:bodyDiv w:val="1"/>
      <w:marLeft w:val="0"/>
      <w:marRight w:val="0"/>
      <w:marTop w:val="0"/>
      <w:marBottom w:val="0"/>
      <w:divBdr>
        <w:top w:val="none" w:sz="0" w:space="0" w:color="auto"/>
        <w:left w:val="none" w:sz="0" w:space="0" w:color="auto"/>
        <w:bottom w:val="none" w:sz="0" w:space="0" w:color="auto"/>
        <w:right w:val="none" w:sz="0" w:space="0" w:color="auto"/>
      </w:divBdr>
    </w:div>
    <w:div w:id="1822312417">
      <w:bodyDiv w:val="1"/>
      <w:marLeft w:val="0"/>
      <w:marRight w:val="0"/>
      <w:marTop w:val="0"/>
      <w:marBottom w:val="0"/>
      <w:divBdr>
        <w:top w:val="none" w:sz="0" w:space="0" w:color="auto"/>
        <w:left w:val="none" w:sz="0" w:space="0" w:color="auto"/>
        <w:bottom w:val="none" w:sz="0" w:space="0" w:color="auto"/>
        <w:right w:val="none" w:sz="0" w:space="0" w:color="auto"/>
      </w:divBdr>
    </w:div>
    <w:div w:id="1823888255">
      <w:bodyDiv w:val="1"/>
      <w:marLeft w:val="0"/>
      <w:marRight w:val="0"/>
      <w:marTop w:val="0"/>
      <w:marBottom w:val="0"/>
      <w:divBdr>
        <w:top w:val="none" w:sz="0" w:space="0" w:color="auto"/>
        <w:left w:val="none" w:sz="0" w:space="0" w:color="auto"/>
        <w:bottom w:val="none" w:sz="0" w:space="0" w:color="auto"/>
        <w:right w:val="none" w:sz="0" w:space="0" w:color="auto"/>
      </w:divBdr>
      <w:divsChild>
        <w:div w:id="1479809242">
          <w:marLeft w:val="0"/>
          <w:marRight w:val="0"/>
          <w:marTop w:val="0"/>
          <w:marBottom w:val="0"/>
          <w:divBdr>
            <w:top w:val="none" w:sz="0" w:space="0" w:color="auto"/>
            <w:left w:val="none" w:sz="0" w:space="0" w:color="auto"/>
            <w:bottom w:val="none" w:sz="0" w:space="0" w:color="auto"/>
            <w:right w:val="none" w:sz="0" w:space="0" w:color="auto"/>
          </w:divBdr>
          <w:divsChild>
            <w:div w:id="327565242">
              <w:marLeft w:val="0"/>
              <w:marRight w:val="0"/>
              <w:marTop w:val="0"/>
              <w:marBottom w:val="0"/>
              <w:divBdr>
                <w:top w:val="none" w:sz="0" w:space="0" w:color="auto"/>
                <w:left w:val="none" w:sz="0" w:space="0" w:color="auto"/>
                <w:bottom w:val="none" w:sz="0" w:space="0" w:color="auto"/>
                <w:right w:val="none" w:sz="0" w:space="0" w:color="auto"/>
              </w:divBdr>
              <w:divsChild>
                <w:div w:id="43348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200083">
      <w:bodyDiv w:val="1"/>
      <w:marLeft w:val="0"/>
      <w:marRight w:val="0"/>
      <w:marTop w:val="0"/>
      <w:marBottom w:val="0"/>
      <w:divBdr>
        <w:top w:val="none" w:sz="0" w:space="0" w:color="auto"/>
        <w:left w:val="none" w:sz="0" w:space="0" w:color="auto"/>
        <w:bottom w:val="none" w:sz="0" w:space="0" w:color="auto"/>
        <w:right w:val="none" w:sz="0" w:space="0" w:color="auto"/>
      </w:divBdr>
    </w:div>
    <w:div w:id="1839273769">
      <w:bodyDiv w:val="1"/>
      <w:marLeft w:val="0"/>
      <w:marRight w:val="0"/>
      <w:marTop w:val="0"/>
      <w:marBottom w:val="0"/>
      <w:divBdr>
        <w:top w:val="none" w:sz="0" w:space="0" w:color="auto"/>
        <w:left w:val="none" w:sz="0" w:space="0" w:color="auto"/>
        <w:bottom w:val="none" w:sz="0" w:space="0" w:color="auto"/>
        <w:right w:val="none" w:sz="0" w:space="0" w:color="auto"/>
      </w:divBdr>
    </w:div>
    <w:div w:id="1839686286">
      <w:bodyDiv w:val="1"/>
      <w:marLeft w:val="0"/>
      <w:marRight w:val="0"/>
      <w:marTop w:val="0"/>
      <w:marBottom w:val="0"/>
      <w:divBdr>
        <w:top w:val="none" w:sz="0" w:space="0" w:color="auto"/>
        <w:left w:val="none" w:sz="0" w:space="0" w:color="auto"/>
        <w:bottom w:val="none" w:sz="0" w:space="0" w:color="auto"/>
        <w:right w:val="none" w:sz="0" w:space="0" w:color="auto"/>
      </w:divBdr>
    </w:div>
    <w:div w:id="1841579918">
      <w:bodyDiv w:val="1"/>
      <w:marLeft w:val="0"/>
      <w:marRight w:val="0"/>
      <w:marTop w:val="0"/>
      <w:marBottom w:val="0"/>
      <w:divBdr>
        <w:top w:val="none" w:sz="0" w:space="0" w:color="auto"/>
        <w:left w:val="none" w:sz="0" w:space="0" w:color="auto"/>
        <w:bottom w:val="none" w:sz="0" w:space="0" w:color="auto"/>
        <w:right w:val="none" w:sz="0" w:space="0" w:color="auto"/>
      </w:divBdr>
    </w:div>
    <w:div w:id="1849975952">
      <w:bodyDiv w:val="1"/>
      <w:marLeft w:val="0"/>
      <w:marRight w:val="0"/>
      <w:marTop w:val="0"/>
      <w:marBottom w:val="0"/>
      <w:divBdr>
        <w:top w:val="none" w:sz="0" w:space="0" w:color="auto"/>
        <w:left w:val="none" w:sz="0" w:space="0" w:color="auto"/>
        <w:bottom w:val="none" w:sz="0" w:space="0" w:color="auto"/>
        <w:right w:val="none" w:sz="0" w:space="0" w:color="auto"/>
      </w:divBdr>
    </w:div>
    <w:div w:id="1856580509">
      <w:bodyDiv w:val="1"/>
      <w:marLeft w:val="0"/>
      <w:marRight w:val="0"/>
      <w:marTop w:val="0"/>
      <w:marBottom w:val="0"/>
      <w:divBdr>
        <w:top w:val="none" w:sz="0" w:space="0" w:color="auto"/>
        <w:left w:val="none" w:sz="0" w:space="0" w:color="auto"/>
        <w:bottom w:val="none" w:sz="0" w:space="0" w:color="auto"/>
        <w:right w:val="none" w:sz="0" w:space="0" w:color="auto"/>
      </w:divBdr>
    </w:div>
    <w:div w:id="1857112430">
      <w:bodyDiv w:val="1"/>
      <w:marLeft w:val="0"/>
      <w:marRight w:val="0"/>
      <w:marTop w:val="0"/>
      <w:marBottom w:val="0"/>
      <w:divBdr>
        <w:top w:val="none" w:sz="0" w:space="0" w:color="auto"/>
        <w:left w:val="none" w:sz="0" w:space="0" w:color="auto"/>
        <w:bottom w:val="none" w:sz="0" w:space="0" w:color="auto"/>
        <w:right w:val="none" w:sz="0" w:space="0" w:color="auto"/>
      </w:divBdr>
    </w:div>
    <w:div w:id="1864055372">
      <w:bodyDiv w:val="1"/>
      <w:marLeft w:val="0"/>
      <w:marRight w:val="0"/>
      <w:marTop w:val="0"/>
      <w:marBottom w:val="0"/>
      <w:divBdr>
        <w:top w:val="none" w:sz="0" w:space="0" w:color="auto"/>
        <w:left w:val="none" w:sz="0" w:space="0" w:color="auto"/>
        <w:bottom w:val="none" w:sz="0" w:space="0" w:color="auto"/>
        <w:right w:val="none" w:sz="0" w:space="0" w:color="auto"/>
      </w:divBdr>
    </w:div>
    <w:div w:id="1866868240">
      <w:bodyDiv w:val="1"/>
      <w:marLeft w:val="0"/>
      <w:marRight w:val="0"/>
      <w:marTop w:val="0"/>
      <w:marBottom w:val="0"/>
      <w:divBdr>
        <w:top w:val="none" w:sz="0" w:space="0" w:color="auto"/>
        <w:left w:val="none" w:sz="0" w:space="0" w:color="auto"/>
        <w:bottom w:val="none" w:sz="0" w:space="0" w:color="auto"/>
        <w:right w:val="none" w:sz="0" w:space="0" w:color="auto"/>
      </w:divBdr>
    </w:div>
    <w:div w:id="1870600728">
      <w:bodyDiv w:val="1"/>
      <w:marLeft w:val="0"/>
      <w:marRight w:val="0"/>
      <w:marTop w:val="0"/>
      <w:marBottom w:val="0"/>
      <w:divBdr>
        <w:top w:val="none" w:sz="0" w:space="0" w:color="auto"/>
        <w:left w:val="none" w:sz="0" w:space="0" w:color="auto"/>
        <w:bottom w:val="none" w:sz="0" w:space="0" w:color="auto"/>
        <w:right w:val="none" w:sz="0" w:space="0" w:color="auto"/>
      </w:divBdr>
    </w:div>
    <w:div w:id="1878932752">
      <w:bodyDiv w:val="1"/>
      <w:marLeft w:val="0"/>
      <w:marRight w:val="0"/>
      <w:marTop w:val="0"/>
      <w:marBottom w:val="0"/>
      <w:divBdr>
        <w:top w:val="none" w:sz="0" w:space="0" w:color="auto"/>
        <w:left w:val="none" w:sz="0" w:space="0" w:color="auto"/>
        <w:bottom w:val="none" w:sz="0" w:space="0" w:color="auto"/>
        <w:right w:val="none" w:sz="0" w:space="0" w:color="auto"/>
      </w:divBdr>
    </w:div>
    <w:div w:id="1882088531">
      <w:bodyDiv w:val="1"/>
      <w:marLeft w:val="0"/>
      <w:marRight w:val="0"/>
      <w:marTop w:val="0"/>
      <w:marBottom w:val="0"/>
      <w:divBdr>
        <w:top w:val="none" w:sz="0" w:space="0" w:color="auto"/>
        <w:left w:val="none" w:sz="0" w:space="0" w:color="auto"/>
        <w:bottom w:val="none" w:sz="0" w:space="0" w:color="auto"/>
        <w:right w:val="none" w:sz="0" w:space="0" w:color="auto"/>
      </w:divBdr>
    </w:div>
    <w:div w:id="1882746490">
      <w:bodyDiv w:val="1"/>
      <w:marLeft w:val="0"/>
      <w:marRight w:val="0"/>
      <w:marTop w:val="0"/>
      <w:marBottom w:val="0"/>
      <w:divBdr>
        <w:top w:val="none" w:sz="0" w:space="0" w:color="auto"/>
        <w:left w:val="none" w:sz="0" w:space="0" w:color="auto"/>
        <w:bottom w:val="none" w:sz="0" w:space="0" w:color="auto"/>
        <w:right w:val="none" w:sz="0" w:space="0" w:color="auto"/>
      </w:divBdr>
    </w:div>
    <w:div w:id="1883130685">
      <w:bodyDiv w:val="1"/>
      <w:marLeft w:val="0"/>
      <w:marRight w:val="0"/>
      <w:marTop w:val="0"/>
      <w:marBottom w:val="0"/>
      <w:divBdr>
        <w:top w:val="none" w:sz="0" w:space="0" w:color="auto"/>
        <w:left w:val="none" w:sz="0" w:space="0" w:color="auto"/>
        <w:bottom w:val="none" w:sz="0" w:space="0" w:color="auto"/>
        <w:right w:val="none" w:sz="0" w:space="0" w:color="auto"/>
      </w:divBdr>
    </w:div>
    <w:div w:id="1884439342">
      <w:bodyDiv w:val="1"/>
      <w:marLeft w:val="0"/>
      <w:marRight w:val="0"/>
      <w:marTop w:val="0"/>
      <w:marBottom w:val="0"/>
      <w:divBdr>
        <w:top w:val="none" w:sz="0" w:space="0" w:color="auto"/>
        <w:left w:val="none" w:sz="0" w:space="0" w:color="auto"/>
        <w:bottom w:val="none" w:sz="0" w:space="0" w:color="auto"/>
        <w:right w:val="none" w:sz="0" w:space="0" w:color="auto"/>
      </w:divBdr>
    </w:div>
    <w:div w:id="1885169943">
      <w:bodyDiv w:val="1"/>
      <w:marLeft w:val="0"/>
      <w:marRight w:val="0"/>
      <w:marTop w:val="0"/>
      <w:marBottom w:val="0"/>
      <w:divBdr>
        <w:top w:val="none" w:sz="0" w:space="0" w:color="auto"/>
        <w:left w:val="none" w:sz="0" w:space="0" w:color="auto"/>
        <w:bottom w:val="none" w:sz="0" w:space="0" w:color="auto"/>
        <w:right w:val="none" w:sz="0" w:space="0" w:color="auto"/>
      </w:divBdr>
    </w:div>
    <w:div w:id="1893928936">
      <w:bodyDiv w:val="1"/>
      <w:marLeft w:val="0"/>
      <w:marRight w:val="0"/>
      <w:marTop w:val="0"/>
      <w:marBottom w:val="0"/>
      <w:divBdr>
        <w:top w:val="none" w:sz="0" w:space="0" w:color="auto"/>
        <w:left w:val="none" w:sz="0" w:space="0" w:color="auto"/>
        <w:bottom w:val="none" w:sz="0" w:space="0" w:color="auto"/>
        <w:right w:val="none" w:sz="0" w:space="0" w:color="auto"/>
      </w:divBdr>
    </w:div>
    <w:div w:id="1894076151">
      <w:bodyDiv w:val="1"/>
      <w:marLeft w:val="0"/>
      <w:marRight w:val="0"/>
      <w:marTop w:val="0"/>
      <w:marBottom w:val="0"/>
      <w:divBdr>
        <w:top w:val="none" w:sz="0" w:space="0" w:color="auto"/>
        <w:left w:val="none" w:sz="0" w:space="0" w:color="auto"/>
        <w:bottom w:val="none" w:sz="0" w:space="0" w:color="auto"/>
        <w:right w:val="none" w:sz="0" w:space="0" w:color="auto"/>
      </w:divBdr>
    </w:div>
    <w:div w:id="1896350108">
      <w:bodyDiv w:val="1"/>
      <w:marLeft w:val="0"/>
      <w:marRight w:val="0"/>
      <w:marTop w:val="0"/>
      <w:marBottom w:val="0"/>
      <w:divBdr>
        <w:top w:val="none" w:sz="0" w:space="0" w:color="auto"/>
        <w:left w:val="none" w:sz="0" w:space="0" w:color="auto"/>
        <w:bottom w:val="none" w:sz="0" w:space="0" w:color="auto"/>
        <w:right w:val="none" w:sz="0" w:space="0" w:color="auto"/>
      </w:divBdr>
    </w:div>
    <w:div w:id="1905483943">
      <w:bodyDiv w:val="1"/>
      <w:marLeft w:val="0"/>
      <w:marRight w:val="0"/>
      <w:marTop w:val="0"/>
      <w:marBottom w:val="0"/>
      <w:divBdr>
        <w:top w:val="none" w:sz="0" w:space="0" w:color="auto"/>
        <w:left w:val="none" w:sz="0" w:space="0" w:color="auto"/>
        <w:bottom w:val="none" w:sz="0" w:space="0" w:color="auto"/>
        <w:right w:val="none" w:sz="0" w:space="0" w:color="auto"/>
      </w:divBdr>
    </w:div>
    <w:div w:id="1907572259">
      <w:bodyDiv w:val="1"/>
      <w:marLeft w:val="0"/>
      <w:marRight w:val="0"/>
      <w:marTop w:val="0"/>
      <w:marBottom w:val="0"/>
      <w:divBdr>
        <w:top w:val="none" w:sz="0" w:space="0" w:color="auto"/>
        <w:left w:val="none" w:sz="0" w:space="0" w:color="auto"/>
        <w:bottom w:val="none" w:sz="0" w:space="0" w:color="auto"/>
        <w:right w:val="none" w:sz="0" w:space="0" w:color="auto"/>
      </w:divBdr>
    </w:div>
    <w:div w:id="1915048916">
      <w:bodyDiv w:val="1"/>
      <w:marLeft w:val="0"/>
      <w:marRight w:val="0"/>
      <w:marTop w:val="0"/>
      <w:marBottom w:val="0"/>
      <w:divBdr>
        <w:top w:val="none" w:sz="0" w:space="0" w:color="auto"/>
        <w:left w:val="none" w:sz="0" w:space="0" w:color="auto"/>
        <w:bottom w:val="none" w:sz="0" w:space="0" w:color="auto"/>
        <w:right w:val="none" w:sz="0" w:space="0" w:color="auto"/>
      </w:divBdr>
    </w:div>
    <w:div w:id="1916475123">
      <w:bodyDiv w:val="1"/>
      <w:marLeft w:val="0"/>
      <w:marRight w:val="0"/>
      <w:marTop w:val="0"/>
      <w:marBottom w:val="0"/>
      <w:divBdr>
        <w:top w:val="none" w:sz="0" w:space="0" w:color="auto"/>
        <w:left w:val="none" w:sz="0" w:space="0" w:color="auto"/>
        <w:bottom w:val="none" w:sz="0" w:space="0" w:color="auto"/>
        <w:right w:val="none" w:sz="0" w:space="0" w:color="auto"/>
      </w:divBdr>
    </w:div>
    <w:div w:id="1917323795">
      <w:bodyDiv w:val="1"/>
      <w:marLeft w:val="0"/>
      <w:marRight w:val="0"/>
      <w:marTop w:val="0"/>
      <w:marBottom w:val="0"/>
      <w:divBdr>
        <w:top w:val="none" w:sz="0" w:space="0" w:color="auto"/>
        <w:left w:val="none" w:sz="0" w:space="0" w:color="auto"/>
        <w:bottom w:val="none" w:sz="0" w:space="0" w:color="auto"/>
        <w:right w:val="none" w:sz="0" w:space="0" w:color="auto"/>
      </w:divBdr>
    </w:div>
    <w:div w:id="1926838028">
      <w:bodyDiv w:val="1"/>
      <w:marLeft w:val="0"/>
      <w:marRight w:val="0"/>
      <w:marTop w:val="0"/>
      <w:marBottom w:val="0"/>
      <w:divBdr>
        <w:top w:val="none" w:sz="0" w:space="0" w:color="auto"/>
        <w:left w:val="none" w:sz="0" w:space="0" w:color="auto"/>
        <w:bottom w:val="none" w:sz="0" w:space="0" w:color="auto"/>
        <w:right w:val="none" w:sz="0" w:space="0" w:color="auto"/>
      </w:divBdr>
    </w:div>
    <w:div w:id="1931884180">
      <w:bodyDiv w:val="1"/>
      <w:marLeft w:val="0"/>
      <w:marRight w:val="0"/>
      <w:marTop w:val="0"/>
      <w:marBottom w:val="0"/>
      <w:divBdr>
        <w:top w:val="none" w:sz="0" w:space="0" w:color="auto"/>
        <w:left w:val="none" w:sz="0" w:space="0" w:color="auto"/>
        <w:bottom w:val="none" w:sz="0" w:space="0" w:color="auto"/>
        <w:right w:val="none" w:sz="0" w:space="0" w:color="auto"/>
      </w:divBdr>
    </w:div>
    <w:div w:id="1938514504">
      <w:bodyDiv w:val="1"/>
      <w:marLeft w:val="0"/>
      <w:marRight w:val="0"/>
      <w:marTop w:val="0"/>
      <w:marBottom w:val="0"/>
      <w:divBdr>
        <w:top w:val="none" w:sz="0" w:space="0" w:color="auto"/>
        <w:left w:val="none" w:sz="0" w:space="0" w:color="auto"/>
        <w:bottom w:val="none" w:sz="0" w:space="0" w:color="auto"/>
        <w:right w:val="none" w:sz="0" w:space="0" w:color="auto"/>
      </w:divBdr>
    </w:div>
    <w:div w:id="1941647188">
      <w:bodyDiv w:val="1"/>
      <w:marLeft w:val="0"/>
      <w:marRight w:val="0"/>
      <w:marTop w:val="0"/>
      <w:marBottom w:val="0"/>
      <w:divBdr>
        <w:top w:val="none" w:sz="0" w:space="0" w:color="auto"/>
        <w:left w:val="none" w:sz="0" w:space="0" w:color="auto"/>
        <w:bottom w:val="none" w:sz="0" w:space="0" w:color="auto"/>
        <w:right w:val="none" w:sz="0" w:space="0" w:color="auto"/>
      </w:divBdr>
    </w:div>
    <w:div w:id="1941714540">
      <w:bodyDiv w:val="1"/>
      <w:marLeft w:val="0"/>
      <w:marRight w:val="0"/>
      <w:marTop w:val="0"/>
      <w:marBottom w:val="0"/>
      <w:divBdr>
        <w:top w:val="none" w:sz="0" w:space="0" w:color="auto"/>
        <w:left w:val="none" w:sz="0" w:space="0" w:color="auto"/>
        <w:bottom w:val="none" w:sz="0" w:space="0" w:color="auto"/>
        <w:right w:val="none" w:sz="0" w:space="0" w:color="auto"/>
      </w:divBdr>
    </w:div>
    <w:div w:id="1945531753">
      <w:bodyDiv w:val="1"/>
      <w:marLeft w:val="0"/>
      <w:marRight w:val="0"/>
      <w:marTop w:val="0"/>
      <w:marBottom w:val="0"/>
      <w:divBdr>
        <w:top w:val="none" w:sz="0" w:space="0" w:color="auto"/>
        <w:left w:val="none" w:sz="0" w:space="0" w:color="auto"/>
        <w:bottom w:val="none" w:sz="0" w:space="0" w:color="auto"/>
        <w:right w:val="none" w:sz="0" w:space="0" w:color="auto"/>
      </w:divBdr>
    </w:div>
    <w:div w:id="1957759610">
      <w:bodyDiv w:val="1"/>
      <w:marLeft w:val="0"/>
      <w:marRight w:val="0"/>
      <w:marTop w:val="0"/>
      <w:marBottom w:val="0"/>
      <w:divBdr>
        <w:top w:val="none" w:sz="0" w:space="0" w:color="auto"/>
        <w:left w:val="none" w:sz="0" w:space="0" w:color="auto"/>
        <w:bottom w:val="none" w:sz="0" w:space="0" w:color="auto"/>
        <w:right w:val="none" w:sz="0" w:space="0" w:color="auto"/>
      </w:divBdr>
    </w:div>
    <w:div w:id="1959948435">
      <w:bodyDiv w:val="1"/>
      <w:marLeft w:val="0"/>
      <w:marRight w:val="0"/>
      <w:marTop w:val="0"/>
      <w:marBottom w:val="0"/>
      <w:divBdr>
        <w:top w:val="none" w:sz="0" w:space="0" w:color="auto"/>
        <w:left w:val="none" w:sz="0" w:space="0" w:color="auto"/>
        <w:bottom w:val="none" w:sz="0" w:space="0" w:color="auto"/>
        <w:right w:val="none" w:sz="0" w:space="0" w:color="auto"/>
      </w:divBdr>
    </w:div>
    <w:div w:id="1966814878">
      <w:bodyDiv w:val="1"/>
      <w:marLeft w:val="0"/>
      <w:marRight w:val="0"/>
      <w:marTop w:val="0"/>
      <w:marBottom w:val="0"/>
      <w:divBdr>
        <w:top w:val="none" w:sz="0" w:space="0" w:color="auto"/>
        <w:left w:val="none" w:sz="0" w:space="0" w:color="auto"/>
        <w:bottom w:val="none" w:sz="0" w:space="0" w:color="auto"/>
        <w:right w:val="none" w:sz="0" w:space="0" w:color="auto"/>
      </w:divBdr>
    </w:div>
    <w:div w:id="1969582942">
      <w:bodyDiv w:val="1"/>
      <w:marLeft w:val="0"/>
      <w:marRight w:val="0"/>
      <w:marTop w:val="0"/>
      <w:marBottom w:val="0"/>
      <w:divBdr>
        <w:top w:val="none" w:sz="0" w:space="0" w:color="auto"/>
        <w:left w:val="none" w:sz="0" w:space="0" w:color="auto"/>
        <w:bottom w:val="none" w:sz="0" w:space="0" w:color="auto"/>
        <w:right w:val="none" w:sz="0" w:space="0" w:color="auto"/>
      </w:divBdr>
    </w:div>
    <w:div w:id="1969896772">
      <w:bodyDiv w:val="1"/>
      <w:marLeft w:val="0"/>
      <w:marRight w:val="0"/>
      <w:marTop w:val="0"/>
      <w:marBottom w:val="0"/>
      <w:divBdr>
        <w:top w:val="none" w:sz="0" w:space="0" w:color="auto"/>
        <w:left w:val="none" w:sz="0" w:space="0" w:color="auto"/>
        <w:bottom w:val="none" w:sz="0" w:space="0" w:color="auto"/>
        <w:right w:val="none" w:sz="0" w:space="0" w:color="auto"/>
      </w:divBdr>
    </w:div>
    <w:div w:id="1971323713">
      <w:bodyDiv w:val="1"/>
      <w:marLeft w:val="0"/>
      <w:marRight w:val="0"/>
      <w:marTop w:val="0"/>
      <w:marBottom w:val="0"/>
      <w:divBdr>
        <w:top w:val="none" w:sz="0" w:space="0" w:color="auto"/>
        <w:left w:val="none" w:sz="0" w:space="0" w:color="auto"/>
        <w:bottom w:val="none" w:sz="0" w:space="0" w:color="auto"/>
        <w:right w:val="none" w:sz="0" w:space="0" w:color="auto"/>
      </w:divBdr>
    </w:div>
    <w:div w:id="1998920382">
      <w:bodyDiv w:val="1"/>
      <w:marLeft w:val="0"/>
      <w:marRight w:val="0"/>
      <w:marTop w:val="0"/>
      <w:marBottom w:val="0"/>
      <w:divBdr>
        <w:top w:val="none" w:sz="0" w:space="0" w:color="auto"/>
        <w:left w:val="none" w:sz="0" w:space="0" w:color="auto"/>
        <w:bottom w:val="none" w:sz="0" w:space="0" w:color="auto"/>
        <w:right w:val="none" w:sz="0" w:space="0" w:color="auto"/>
      </w:divBdr>
    </w:div>
    <w:div w:id="2015186414">
      <w:bodyDiv w:val="1"/>
      <w:marLeft w:val="0"/>
      <w:marRight w:val="0"/>
      <w:marTop w:val="0"/>
      <w:marBottom w:val="0"/>
      <w:divBdr>
        <w:top w:val="none" w:sz="0" w:space="0" w:color="auto"/>
        <w:left w:val="none" w:sz="0" w:space="0" w:color="auto"/>
        <w:bottom w:val="none" w:sz="0" w:space="0" w:color="auto"/>
        <w:right w:val="none" w:sz="0" w:space="0" w:color="auto"/>
      </w:divBdr>
    </w:div>
    <w:div w:id="2018072395">
      <w:bodyDiv w:val="1"/>
      <w:marLeft w:val="0"/>
      <w:marRight w:val="0"/>
      <w:marTop w:val="0"/>
      <w:marBottom w:val="0"/>
      <w:divBdr>
        <w:top w:val="none" w:sz="0" w:space="0" w:color="auto"/>
        <w:left w:val="none" w:sz="0" w:space="0" w:color="auto"/>
        <w:bottom w:val="none" w:sz="0" w:space="0" w:color="auto"/>
        <w:right w:val="none" w:sz="0" w:space="0" w:color="auto"/>
      </w:divBdr>
    </w:div>
    <w:div w:id="2022664646">
      <w:bodyDiv w:val="1"/>
      <w:marLeft w:val="0"/>
      <w:marRight w:val="0"/>
      <w:marTop w:val="0"/>
      <w:marBottom w:val="0"/>
      <w:divBdr>
        <w:top w:val="none" w:sz="0" w:space="0" w:color="auto"/>
        <w:left w:val="none" w:sz="0" w:space="0" w:color="auto"/>
        <w:bottom w:val="none" w:sz="0" w:space="0" w:color="auto"/>
        <w:right w:val="none" w:sz="0" w:space="0" w:color="auto"/>
      </w:divBdr>
    </w:div>
    <w:div w:id="2025084441">
      <w:bodyDiv w:val="1"/>
      <w:marLeft w:val="0"/>
      <w:marRight w:val="0"/>
      <w:marTop w:val="0"/>
      <w:marBottom w:val="0"/>
      <w:divBdr>
        <w:top w:val="none" w:sz="0" w:space="0" w:color="auto"/>
        <w:left w:val="none" w:sz="0" w:space="0" w:color="auto"/>
        <w:bottom w:val="none" w:sz="0" w:space="0" w:color="auto"/>
        <w:right w:val="none" w:sz="0" w:space="0" w:color="auto"/>
      </w:divBdr>
    </w:div>
    <w:div w:id="2026007021">
      <w:bodyDiv w:val="1"/>
      <w:marLeft w:val="0"/>
      <w:marRight w:val="0"/>
      <w:marTop w:val="0"/>
      <w:marBottom w:val="0"/>
      <w:divBdr>
        <w:top w:val="none" w:sz="0" w:space="0" w:color="auto"/>
        <w:left w:val="none" w:sz="0" w:space="0" w:color="auto"/>
        <w:bottom w:val="none" w:sz="0" w:space="0" w:color="auto"/>
        <w:right w:val="none" w:sz="0" w:space="0" w:color="auto"/>
      </w:divBdr>
    </w:div>
    <w:div w:id="2026864179">
      <w:bodyDiv w:val="1"/>
      <w:marLeft w:val="0"/>
      <w:marRight w:val="0"/>
      <w:marTop w:val="0"/>
      <w:marBottom w:val="0"/>
      <w:divBdr>
        <w:top w:val="none" w:sz="0" w:space="0" w:color="auto"/>
        <w:left w:val="none" w:sz="0" w:space="0" w:color="auto"/>
        <w:bottom w:val="none" w:sz="0" w:space="0" w:color="auto"/>
        <w:right w:val="none" w:sz="0" w:space="0" w:color="auto"/>
      </w:divBdr>
    </w:div>
    <w:div w:id="2027753285">
      <w:bodyDiv w:val="1"/>
      <w:marLeft w:val="0"/>
      <w:marRight w:val="0"/>
      <w:marTop w:val="0"/>
      <w:marBottom w:val="0"/>
      <w:divBdr>
        <w:top w:val="none" w:sz="0" w:space="0" w:color="auto"/>
        <w:left w:val="none" w:sz="0" w:space="0" w:color="auto"/>
        <w:bottom w:val="none" w:sz="0" w:space="0" w:color="auto"/>
        <w:right w:val="none" w:sz="0" w:space="0" w:color="auto"/>
      </w:divBdr>
    </w:div>
    <w:div w:id="2027826340">
      <w:bodyDiv w:val="1"/>
      <w:marLeft w:val="0"/>
      <w:marRight w:val="0"/>
      <w:marTop w:val="0"/>
      <w:marBottom w:val="0"/>
      <w:divBdr>
        <w:top w:val="none" w:sz="0" w:space="0" w:color="auto"/>
        <w:left w:val="none" w:sz="0" w:space="0" w:color="auto"/>
        <w:bottom w:val="none" w:sz="0" w:space="0" w:color="auto"/>
        <w:right w:val="none" w:sz="0" w:space="0" w:color="auto"/>
      </w:divBdr>
    </w:div>
    <w:div w:id="2029679651">
      <w:bodyDiv w:val="1"/>
      <w:marLeft w:val="0"/>
      <w:marRight w:val="0"/>
      <w:marTop w:val="0"/>
      <w:marBottom w:val="0"/>
      <w:divBdr>
        <w:top w:val="none" w:sz="0" w:space="0" w:color="auto"/>
        <w:left w:val="none" w:sz="0" w:space="0" w:color="auto"/>
        <w:bottom w:val="none" w:sz="0" w:space="0" w:color="auto"/>
        <w:right w:val="none" w:sz="0" w:space="0" w:color="auto"/>
      </w:divBdr>
    </w:div>
    <w:div w:id="2035880781">
      <w:bodyDiv w:val="1"/>
      <w:marLeft w:val="0"/>
      <w:marRight w:val="0"/>
      <w:marTop w:val="0"/>
      <w:marBottom w:val="0"/>
      <w:divBdr>
        <w:top w:val="none" w:sz="0" w:space="0" w:color="auto"/>
        <w:left w:val="none" w:sz="0" w:space="0" w:color="auto"/>
        <w:bottom w:val="none" w:sz="0" w:space="0" w:color="auto"/>
        <w:right w:val="none" w:sz="0" w:space="0" w:color="auto"/>
      </w:divBdr>
    </w:div>
    <w:div w:id="2040157543">
      <w:bodyDiv w:val="1"/>
      <w:marLeft w:val="0"/>
      <w:marRight w:val="0"/>
      <w:marTop w:val="0"/>
      <w:marBottom w:val="0"/>
      <w:divBdr>
        <w:top w:val="none" w:sz="0" w:space="0" w:color="auto"/>
        <w:left w:val="none" w:sz="0" w:space="0" w:color="auto"/>
        <w:bottom w:val="none" w:sz="0" w:space="0" w:color="auto"/>
        <w:right w:val="none" w:sz="0" w:space="0" w:color="auto"/>
      </w:divBdr>
    </w:div>
    <w:div w:id="2047675782">
      <w:bodyDiv w:val="1"/>
      <w:marLeft w:val="0"/>
      <w:marRight w:val="0"/>
      <w:marTop w:val="0"/>
      <w:marBottom w:val="0"/>
      <w:divBdr>
        <w:top w:val="none" w:sz="0" w:space="0" w:color="auto"/>
        <w:left w:val="none" w:sz="0" w:space="0" w:color="auto"/>
        <w:bottom w:val="none" w:sz="0" w:space="0" w:color="auto"/>
        <w:right w:val="none" w:sz="0" w:space="0" w:color="auto"/>
      </w:divBdr>
    </w:div>
    <w:div w:id="2050915827">
      <w:bodyDiv w:val="1"/>
      <w:marLeft w:val="0"/>
      <w:marRight w:val="0"/>
      <w:marTop w:val="0"/>
      <w:marBottom w:val="0"/>
      <w:divBdr>
        <w:top w:val="none" w:sz="0" w:space="0" w:color="auto"/>
        <w:left w:val="none" w:sz="0" w:space="0" w:color="auto"/>
        <w:bottom w:val="none" w:sz="0" w:space="0" w:color="auto"/>
        <w:right w:val="none" w:sz="0" w:space="0" w:color="auto"/>
      </w:divBdr>
    </w:div>
    <w:div w:id="2060203481">
      <w:bodyDiv w:val="1"/>
      <w:marLeft w:val="0"/>
      <w:marRight w:val="0"/>
      <w:marTop w:val="0"/>
      <w:marBottom w:val="0"/>
      <w:divBdr>
        <w:top w:val="none" w:sz="0" w:space="0" w:color="auto"/>
        <w:left w:val="none" w:sz="0" w:space="0" w:color="auto"/>
        <w:bottom w:val="none" w:sz="0" w:space="0" w:color="auto"/>
        <w:right w:val="none" w:sz="0" w:space="0" w:color="auto"/>
      </w:divBdr>
    </w:div>
    <w:div w:id="2061394996">
      <w:bodyDiv w:val="1"/>
      <w:marLeft w:val="0"/>
      <w:marRight w:val="0"/>
      <w:marTop w:val="0"/>
      <w:marBottom w:val="0"/>
      <w:divBdr>
        <w:top w:val="none" w:sz="0" w:space="0" w:color="auto"/>
        <w:left w:val="none" w:sz="0" w:space="0" w:color="auto"/>
        <w:bottom w:val="none" w:sz="0" w:space="0" w:color="auto"/>
        <w:right w:val="none" w:sz="0" w:space="0" w:color="auto"/>
      </w:divBdr>
    </w:div>
    <w:div w:id="2063017838">
      <w:bodyDiv w:val="1"/>
      <w:marLeft w:val="0"/>
      <w:marRight w:val="0"/>
      <w:marTop w:val="0"/>
      <w:marBottom w:val="0"/>
      <w:divBdr>
        <w:top w:val="none" w:sz="0" w:space="0" w:color="auto"/>
        <w:left w:val="none" w:sz="0" w:space="0" w:color="auto"/>
        <w:bottom w:val="none" w:sz="0" w:space="0" w:color="auto"/>
        <w:right w:val="none" w:sz="0" w:space="0" w:color="auto"/>
      </w:divBdr>
    </w:div>
    <w:div w:id="2064207241">
      <w:bodyDiv w:val="1"/>
      <w:marLeft w:val="0"/>
      <w:marRight w:val="0"/>
      <w:marTop w:val="0"/>
      <w:marBottom w:val="0"/>
      <w:divBdr>
        <w:top w:val="none" w:sz="0" w:space="0" w:color="auto"/>
        <w:left w:val="none" w:sz="0" w:space="0" w:color="auto"/>
        <w:bottom w:val="none" w:sz="0" w:space="0" w:color="auto"/>
        <w:right w:val="none" w:sz="0" w:space="0" w:color="auto"/>
      </w:divBdr>
    </w:div>
    <w:div w:id="2077970632">
      <w:bodyDiv w:val="1"/>
      <w:marLeft w:val="0"/>
      <w:marRight w:val="0"/>
      <w:marTop w:val="0"/>
      <w:marBottom w:val="0"/>
      <w:divBdr>
        <w:top w:val="none" w:sz="0" w:space="0" w:color="auto"/>
        <w:left w:val="none" w:sz="0" w:space="0" w:color="auto"/>
        <w:bottom w:val="none" w:sz="0" w:space="0" w:color="auto"/>
        <w:right w:val="none" w:sz="0" w:space="0" w:color="auto"/>
      </w:divBdr>
    </w:div>
    <w:div w:id="2079401881">
      <w:bodyDiv w:val="1"/>
      <w:marLeft w:val="0"/>
      <w:marRight w:val="0"/>
      <w:marTop w:val="0"/>
      <w:marBottom w:val="0"/>
      <w:divBdr>
        <w:top w:val="none" w:sz="0" w:space="0" w:color="auto"/>
        <w:left w:val="none" w:sz="0" w:space="0" w:color="auto"/>
        <w:bottom w:val="none" w:sz="0" w:space="0" w:color="auto"/>
        <w:right w:val="none" w:sz="0" w:space="0" w:color="auto"/>
      </w:divBdr>
    </w:div>
    <w:div w:id="2090421646">
      <w:bodyDiv w:val="1"/>
      <w:marLeft w:val="0"/>
      <w:marRight w:val="0"/>
      <w:marTop w:val="0"/>
      <w:marBottom w:val="0"/>
      <w:divBdr>
        <w:top w:val="none" w:sz="0" w:space="0" w:color="auto"/>
        <w:left w:val="none" w:sz="0" w:space="0" w:color="auto"/>
        <w:bottom w:val="none" w:sz="0" w:space="0" w:color="auto"/>
        <w:right w:val="none" w:sz="0" w:space="0" w:color="auto"/>
      </w:divBdr>
    </w:div>
    <w:div w:id="2096242588">
      <w:bodyDiv w:val="1"/>
      <w:marLeft w:val="0"/>
      <w:marRight w:val="0"/>
      <w:marTop w:val="0"/>
      <w:marBottom w:val="0"/>
      <w:divBdr>
        <w:top w:val="none" w:sz="0" w:space="0" w:color="auto"/>
        <w:left w:val="none" w:sz="0" w:space="0" w:color="auto"/>
        <w:bottom w:val="none" w:sz="0" w:space="0" w:color="auto"/>
        <w:right w:val="none" w:sz="0" w:space="0" w:color="auto"/>
      </w:divBdr>
    </w:div>
    <w:div w:id="2099986798">
      <w:bodyDiv w:val="1"/>
      <w:marLeft w:val="0"/>
      <w:marRight w:val="0"/>
      <w:marTop w:val="0"/>
      <w:marBottom w:val="0"/>
      <w:divBdr>
        <w:top w:val="none" w:sz="0" w:space="0" w:color="auto"/>
        <w:left w:val="none" w:sz="0" w:space="0" w:color="auto"/>
        <w:bottom w:val="none" w:sz="0" w:space="0" w:color="auto"/>
        <w:right w:val="none" w:sz="0" w:space="0" w:color="auto"/>
      </w:divBdr>
    </w:div>
    <w:div w:id="2106532765">
      <w:bodyDiv w:val="1"/>
      <w:marLeft w:val="0"/>
      <w:marRight w:val="0"/>
      <w:marTop w:val="0"/>
      <w:marBottom w:val="0"/>
      <w:divBdr>
        <w:top w:val="none" w:sz="0" w:space="0" w:color="auto"/>
        <w:left w:val="none" w:sz="0" w:space="0" w:color="auto"/>
        <w:bottom w:val="none" w:sz="0" w:space="0" w:color="auto"/>
        <w:right w:val="none" w:sz="0" w:space="0" w:color="auto"/>
      </w:divBdr>
    </w:div>
    <w:div w:id="2106917343">
      <w:bodyDiv w:val="1"/>
      <w:marLeft w:val="0"/>
      <w:marRight w:val="0"/>
      <w:marTop w:val="0"/>
      <w:marBottom w:val="0"/>
      <w:divBdr>
        <w:top w:val="none" w:sz="0" w:space="0" w:color="auto"/>
        <w:left w:val="none" w:sz="0" w:space="0" w:color="auto"/>
        <w:bottom w:val="none" w:sz="0" w:space="0" w:color="auto"/>
        <w:right w:val="none" w:sz="0" w:space="0" w:color="auto"/>
      </w:divBdr>
    </w:div>
    <w:div w:id="2108887745">
      <w:bodyDiv w:val="1"/>
      <w:marLeft w:val="0"/>
      <w:marRight w:val="0"/>
      <w:marTop w:val="0"/>
      <w:marBottom w:val="0"/>
      <w:divBdr>
        <w:top w:val="none" w:sz="0" w:space="0" w:color="auto"/>
        <w:left w:val="none" w:sz="0" w:space="0" w:color="auto"/>
        <w:bottom w:val="none" w:sz="0" w:space="0" w:color="auto"/>
        <w:right w:val="none" w:sz="0" w:space="0" w:color="auto"/>
      </w:divBdr>
    </w:div>
    <w:div w:id="2109544416">
      <w:bodyDiv w:val="1"/>
      <w:marLeft w:val="0"/>
      <w:marRight w:val="0"/>
      <w:marTop w:val="0"/>
      <w:marBottom w:val="0"/>
      <w:divBdr>
        <w:top w:val="none" w:sz="0" w:space="0" w:color="auto"/>
        <w:left w:val="none" w:sz="0" w:space="0" w:color="auto"/>
        <w:bottom w:val="none" w:sz="0" w:space="0" w:color="auto"/>
        <w:right w:val="none" w:sz="0" w:space="0" w:color="auto"/>
      </w:divBdr>
    </w:div>
    <w:div w:id="2109692659">
      <w:bodyDiv w:val="1"/>
      <w:marLeft w:val="0"/>
      <w:marRight w:val="0"/>
      <w:marTop w:val="0"/>
      <w:marBottom w:val="0"/>
      <w:divBdr>
        <w:top w:val="none" w:sz="0" w:space="0" w:color="auto"/>
        <w:left w:val="none" w:sz="0" w:space="0" w:color="auto"/>
        <w:bottom w:val="none" w:sz="0" w:space="0" w:color="auto"/>
        <w:right w:val="none" w:sz="0" w:space="0" w:color="auto"/>
      </w:divBdr>
    </w:div>
    <w:div w:id="2114595158">
      <w:bodyDiv w:val="1"/>
      <w:marLeft w:val="0"/>
      <w:marRight w:val="0"/>
      <w:marTop w:val="0"/>
      <w:marBottom w:val="0"/>
      <w:divBdr>
        <w:top w:val="none" w:sz="0" w:space="0" w:color="auto"/>
        <w:left w:val="none" w:sz="0" w:space="0" w:color="auto"/>
        <w:bottom w:val="none" w:sz="0" w:space="0" w:color="auto"/>
        <w:right w:val="none" w:sz="0" w:space="0" w:color="auto"/>
      </w:divBdr>
    </w:div>
    <w:div w:id="2115787298">
      <w:bodyDiv w:val="1"/>
      <w:marLeft w:val="0"/>
      <w:marRight w:val="0"/>
      <w:marTop w:val="0"/>
      <w:marBottom w:val="0"/>
      <w:divBdr>
        <w:top w:val="none" w:sz="0" w:space="0" w:color="auto"/>
        <w:left w:val="none" w:sz="0" w:space="0" w:color="auto"/>
        <w:bottom w:val="none" w:sz="0" w:space="0" w:color="auto"/>
        <w:right w:val="none" w:sz="0" w:space="0" w:color="auto"/>
      </w:divBdr>
    </w:div>
    <w:div w:id="2116559296">
      <w:bodyDiv w:val="1"/>
      <w:marLeft w:val="0"/>
      <w:marRight w:val="0"/>
      <w:marTop w:val="0"/>
      <w:marBottom w:val="0"/>
      <w:divBdr>
        <w:top w:val="none" w:sz="0" w:space="0" w:color="auto"/>
        <w:left w:val="none" w:sz="0" w:space="0" w:color="auto"/>
        <w:bottom w:val="none" w:sz="0" w:space="0" w:color="auto"/>
        <w:right w:val="none" w:sz="0" w:space="0" w:color="auto"/>
      </w:divBdr>
    </w:div>
    <w:div w:id="2130706537">
      <w:bodyDiv w:val="1"/>
      <w:marLeft w:val="0"/>
      <w:marRight w:val="0"/>
      <w:marTop w:val="0"/>
      <w:marBottom w:val="0"/>
      <w:divBdr>
        <w:top w:val="none" w:sz="0" w:space="0" w:color="auto"/>
        <w:left w:val="none" w:sz="0" w:space="0" w:color="auto"/>
        <w:bottom w:val="none" w:sz="0" w:space="0" w:color="auto"/>
        <w:right w:val="none" w:sz="0" w:space="0" w:color="auto"/>
      </w:divBdr>
    </w:div>
    <w:div w:id="214650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jpeg"/><Relationship Id="rId68" Type="http://schemas.openxmlformats.org/officeDocument/2006/relationships/image" Target="media/image59.png"/><Relationship Id="rId84" Type="http://schemas.openxmlformats.org/officeDocument/2006/relationships/fontTable" Target="fontTable.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webSettings" Target="webSetting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jpeg"/><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jpe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61" Type="http://schemas.openxmlformats.org/officeDocument/2006/relationships/image" Target="media/image52.jpeg"/><Relationship Id="rId82"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Tho09</b:Tag>
    <b:SourceType>Book</b:SourceType>
    <b:Guid>{BAD34A7A-92C9-465E-91A0-D2F07D771E40}</b:Guid>
    <b:Title>Digital Funditmentals 10th Edition</b:Title>
    <b:Year>2009</b:Year>
    <b:City>New Jersey</b:City>
    <b:Publisher>Pearson</b:Publisher>
    <b:Author>
      <b:Author>
        <b:NameList>
          <b:Person>
            <b:Last>Floyd</b:Last>
            <b:First>Thomas</b:First>
            <b:Middle>L.</b:Middle>
          </b:Person>
        </b:NameList>
      </b:Author>
    </b:Author>
    <b:RefOrder>23</b:RefOrder>
  </b:Source>
  <b:Source>
    <b:Tag>Gai</b:Tag>
    <b:SourceType>Report</b:SourceType>
    <b:Guid>{CAB074BC-7437-4445-B6B8-ECC03775C203}</b:Guid>
    <b:Title>A structured VHDL design method</b:Title>
    <b:Publisher>Gailser Research</b:Publisher>
    <b:Author>
      <b:Author>
        <b:NameList>
          <b:Person>
            <b:Last>Gaisler</b:Last>
            <b:First>Jiri</b:First>
          </b:Person>
        </b:NameList>
      </b:Author>
    </b:Author>
    <b:URL>https://www.gaisler.com/doc/vhdl2proc.pdf</b:URL>
    <b:RefOrder>24</b:RefOrder>
  </b:Source>
  <b:Source>
    <b:Tag>Adv24</b:Tag>
    <b:SourceType>InternetSite</b:SourceType>
    <b:Guid>{26B4AF4C-7A09-42F5-A334-8B8734A526A4}</b:Guid>
    <b:Title>AMD Vivado Design Suite</b:Title>
    <b:Year>2024</b:Year>
    <b:Author>
      <b:Author>
        <b:Corporate>Advanced Micro Devices (AMD)</b:Corporate>
      </b:Author>
    </b:Author>
    <b:ProductionCompany>AMD</b:ProductionCompany>
    <b:YearAccessed>2024</b:YearAccessed>
    <b:MonthAccessed>October</b:MonthAccessed>
    <b:DayAccessed>15th</b:DayAccessed>
    <b:URL>https://www.amd.com/en/products/software/adaptive-socs-and-fpgas/vivado.html</b:URL>
    <b:RefOrder>3</b:RefOrder>
  </b:Source>
  <b:Source>
    <b:Tag>Joa21</b:Tag>
    <b:SourceType>DocumentFromInternetSite</b:SourceType>
    <b:Guid>{12096C15-950D-43DF-ADF9-7AA74977CB2E}</b:Guid>
    <b:Title>Renesas - Low Latency, Low Power, Precicion ADCs</b:Title>
    <b:Year>2021</b:Year>
    <b:Month>December</b:Month>
    <b:Day>22nd </b:Day>
    <b:YearAccessed>2024</b:YearAccessed>
    <b:MonthAccessed>October</b:MonthAccessed>
    <b:DayAccessed>12th</b:DayAccessed>
    <b:URL>https://www.renesas.com/en/document/whp/low-latency-low-power-precision-adcs?r=1546236</b:URL>
    <b:Author>
      <b:Author>
        <b:NameList>
          <b:Person>
            <b:Last>Marques</b:Last>
            <b:First>Joa</b:First>
          </b:Person>
        </b:NameList>
      </b:Author>
    </b:Author>
    <b:RefOrder>6</b:RefOrder>
  </b:Source>
  <b:Source>
    <b:Tag>Ria13</b:Tag>
    <b:SourceType>Report</b:SourceType>
    <b:Guid>{B605ED5A-32BB-4119-963A-1D94E8346EE5}</b:Guid>
    <b:Author>
      <b:Author>
        <b:NameList>
          <b:Person>
            <b:Last>Herwies</b:Last>
            <b:First>Riayad</b:First>
            <b:Middle>M</b:Middle>
          </b:Person>
        </b:NameList>
      </b:Author>
    </b:Author>
    <b:Title>Design and Modelling of an Analog Digital Converter Usinf FPGA Board</b:Title>
    <b:Year>2013</b:Year>
    <b:Publisher>California Sate University</b:Publisher>
    <b:City>Northridge</b:City>
    <b:RefOrder>5</b:RefOrder>
  </b:Source>
  <b:Source>
    <b:Tag>Bak11</b:Tag>
    <b:SourceType>Report</b:SourceType>
    <b:Guid>{FA8FACD4-587D-4305-9FDF-DD09F80E4F59}</b:Guid>
    <b:Author>
      <b:Author>
        <b:NameList>
          <b:Person>
            <b:Last>Baker</b:Last>
            <b:First>Bonnie</b:First>
          </b:Person>
        </b:NameList>
      </b:Author>
    </b:Author>
    <b:Title>How delta-sigma ADCs work part 1</b:Title>
    <b:Year>2011</b:Year>
    <b:URL>https://www.ti.com/lit/an/slyt423a/slyt423a.pdf?ts=1729504458567</b:URL>
    <b:RefOrder>25</b:RefOrder>
  </b:Source>
  <b:Source>
    <b:Tag>IEE10</b:Tag>
    <b:SourceType>ElectronicSource</b:SourceType>
    <b:Guid>{7EF1782B-8379-47D3-AE00-5D97AA979333}</b:Guid>
    <b:Title>IEEE Std 1241-2010</b:Title>
    <b:Year>2010</b:Year>
    <b:Author>
      <b:Author>
        <b:Corporate>IEEE</b:Corporate>
      </b:Author>
    </b:Author>
    <b:City>New York</b:City>
    <b:Publisher>IEEE Standards Association</b:Publisher>
    <b:RefOrder>4</b:RefOrder>
  </b:Source>
  <b:Source>
    <b:Tag>Ric16</b:Tag>
    <b:SourceType>Book</b:SourceType>
    <b:Guid>{C44FE572-701E-415E-BB23-286770F515F1}</b:Guid>
    <b:Title>Effective Coding With VHDL</b:Title>
    <b:City>Cambridge, MA</b:City>
    <b:Publisher>The MIT Press</b:Publisher>
    <b:Year>2016</b:Year>
    <b:Author>
      <b:Author>
        <b:NameList>
          <b:Person>
            <b:Last>Jasinki</b:Last>
            <b:First>Ricardo</b:First>
          </b:Person>
        </b:NameList>
      </b:Author>
    </b:Author>
    <b:RefOrder>2</b:RefOrder>
  </b:Source>
  <b:Source>
    <b:Tag>IEE19</b:Tag>
    <b:SourceType>ElectronicSource</b:SourceType>
    <b:Guid>{7258A552-F3DA-41D3-A1C2-D29DCFA5B399}</b:Guid>
    <b:Title>IEEE Std 1076-2019</b:Title>
    <b:Year>2019</b:Year>
    <b:City>New York</b:City>
    <b:Publisher>IEEE Satndards Association</b:Publisher>
    <b:Author>
      <b:Author>
        <b:Corporate>IEEE</b:Corporate>
      </b:Author>
    </b:Author>
    <b:RefOrder>1</b:RefOrder>
  </b:Source>
  <b:Source>
    <b:Tag>dig25</b:Tag>
    <b:SourceType>InternetSite</b:SourceType>
    <b:Guid>{417B7FD0-9C0E-4307-888B-8DD8A461DBE1}</b:Guid>
    <b:Title>Basys 3</b:Title>
    <b:Year>2025</b:Year>
    <b:Author>
      <b:Author>
        <b:Corporate>digilent</b:Corporate>
      </b:Author>
    </b:Author>
    <b:ProductionCompany>Digilent</b:ProductionCompany>
    <b:YearAccessed>2024</b:YearAccessed>
    <b:URL>https://digilent.com/reference/programmable-logic/basys-3/start</b:URL>
    <b:RefOrder>7</b:RefOrder>
  </b:Source>
  <b:Source>
    <b:Tag>Dig25</b:Tag>
    <b:SourceType>InternetSite</b:SourceType>
    <b:Guid>{FBCDEC45-3A25-44D4-9A7B-7DEF2F64BD19}</b:Guid>
    <b:Author>
      <b:Author>
        <b:Corporate>Digilent</b:Corporate>
      </b:Author>
    </b:Author>
    <b:Title>Arty A7</b:Title>
    <b:ProductionCompany>Digilent</b:ProductionCompany>
    <b:Year>2025</b:Year>
    <b:YearAccessed>2024</b:YearAccessed>
    <b:URL>https://digilent.com/reference/programmable-logic/arty-a7/start?srsltid=AfmBOoqN7tf3AU5hLgpPbs0cDbEvZl2qlMdM_bbYM4awrFV_QebJgcBs</b:URL>
    <b:RefOrder>8</b:RefOrder>
  </b:Source>
  <b:Source>
    <b:Tag>Con01</b:Tag>
    <b:SourceType>ElectronicSource</b:SourceType>
    <b:Guid>{E4280F62-5445-46C6-833B-4B59A72495CF}</b:Guid>
    <b:Title>SMA Coaxial Connectors</b:Title>
    <b:Year>2001</b:Year>
    <b:Author>
      <b:Author>
        <b:Corporate>Connex</b:Corporate>
      </b:Author>
    </b:Author>
    <b:Publisher>COnnex</b:Publisher>
    <b:RefOrder>9</b:RefOrder>
  </b:Source>
  <b:Source>
    <b:Tag>AMD24</b:Tag>
    <b:SourceType>DocumentFromInternetSite</b:SourceType>
    <b:Guid>{20C58471-02C3-4884-884A-9AAD286C6F72}</b:Guid>
    <b:Author>
      <b:Author>
        <b:Corporate>AMD</b:Corporate>
      </b:Author>
    </b:Author>
    <b:Title>Vivado Design Suite User Guide: Design Flows Overview (UG892)</b:Title>
    <b:Day>2025</b:Day>
    <b:YearAccessed>2024</b:YearAccessed>
    <b:URL>https://docs.amd.com/r/en-US/ug892-vivado-design-flows-overview/Vivado-System-Level-Design-Flows</b:URL>
    <b:RefOrder>10</b:RefOrder>
  </b:Source>
  <b:Source>
    <b:Tag>Sou17</b:Tag>
    <b:SourceType>InternetSite</b:SourceType>
    <b:Guid>{6495731C-2C9D-45BD-848E-1B1B6F3DD3CA}</b:Guid>
    <b:Title>RealTerm: Serial/TCP Terminal</b:Title>
    <b:Year>2017</b:Year>
    <b:YearAccessed>2025</b:YearAccessed>
    <b:URL>https://sourceforge.net/projects/realterm/</b:URL>
    <b:Author>
      <b:Author>
        <b:Corporate>SourceForge</b:Corporate>
      </b:Author>
    </b:Author>
    <b:ProductionCompany>crun</b:ProductionCompany>
    <b:RefOrder>12</b:RefOrder>
  </b:Source>
  <b:Source>
    <b:Tag>Lab25</b:Tag>
    <b:SourceType>InternetSite</b:SourceType>
    <b:Guid>{DEFB2859-1128-401B-AAB1-27FC5F661613}</b:Guid>
    <b:Author>
      <b:Author>
        <b:Corporate>Labcenter</b:Corporate>
      </b:Author>
    </b:Author>
    <b:Title>Proteus Design Suite</b:Title>
    <b:ProductionCompany>Labcenter</b:ProductionCompany>
    <b:Year>2025</b:Year>
    <b:YearAccessed>2024</b:YearAccessed>
    <b:URL>https://www.labcenter.com/</b:URL>
    <b:RefOrder>11</b:RefOrder>
  </b:Source>
  <b:Source>
    <b:Tag>MPS25</b:Tag>
    <b:SourceType>InternetSite</b:SourceType>
    <b:Guid>{29C9EB4C-1937-407D-8173-9A9A07041DBF}</b:Guid>
    <b:Author>
      <b:Author>
        <b:Corporate>MPS</b:Corporate>
      </b:Author>
    </b:Author>
    <b:Title>ADCs in Audio and Video Applications</b:Title>
    <b:ProductionCompany>MPS</b:ProductionCompany>
    <b:Year>2025</b:Year>
    <b:YearAccessed>2024</b:YearAccessed>
    <b:URL>https://www.monolithicpower.com/en/learning/mpscholar/analog-to-digital-converters/applications-of-adcs/audio-and-video-applications</b:URL>
    <b:RefOrder>13</b:RefOrder>
  </b:Source>
  <b:Source>
    <b:Tag>Tex08</b:Tag>
    <b:SourceType>DocumentFromInternetSite</b:SourceType>
    <b:Guid>{EA310D11-7EB8-4F82-930D-C23907637099}</b:Guid>
    <b:Title>Using PWM Output as a Digital-to-Analog Converter </b:Title>
    <b:Year>2008</b:Year>
    <b:YearAccessed>2024</b:YearAccessed>
    <b:URL>https://www.ti.com/lit/an/spraa88a/spraa88a.pdf?ts=1730791150710</b:URL>
    <b:Author>
      <b:Author>
        <b:Corporate>Texas Instruments</b:Corporate>
      </b:Author>
    </b:Author>
    <b:RefOrder>14</b:RefOrder>
  </b:Source>
  <b:Source>
    <b:Tag>ASC25</b:Tag>
    <b:SourceType>InternetSite</b:SourceType>
    <b:Guid>{AB8966BA-5274-4903-BA7C-3DDA89396FA4}</b:Guid>
    <b:Title>ASCII Tables </b:Title>
    <b:Year>2025</b:Year>
    <b:YearAccessed>2024</b:YearAccessed>
    <b:URL>https://www.asciitable.com/</b:URL>
    <b:Author>
      <b:Author>
        <b:Corporate>ASCII Tables</b:Corporate>
      </b:Author>
    </b:Author>
    <b:RefOrder>16</b:RefOrder>
  </b:Source>
  <b:Source>
    <b:Tag>VHu25</b:Tag>
    <b:SourceType>InternetSite</b:SourceType>
    <b:Guid>{B1DE0511-ABB3-4AF0-94D7-397D8D9BFD58}</b:Guid>
    <b:Author>
      <b:Author>
        <b:NameList>
          <b:Person>
            <b:Last>Adams</b:Last>
            <b:First>V.Hunter</b:First>
          </b:Person>
        </b:NameList>
      </b:Author>
    </b:Author>
    <b:Title>Universal Asynchronous Reciever Transmitter (UART)</b:Title>
    <b:Year>2025</b:Year>
    <b:YearAccessed>2025</b:YearAccessed>
    <b:URL>https://vanhunteradams.com/Protocols/UART/UART.html</b:URL>
    <b:RefOrder>15</b:RefOrder>
  </b:Source>
  <b:Source>
    <b:Tag>Omn25</b:Tag>
    <b:SourceType>InternetSite</b:SourceType>
    <b:Guid>{F084621C-000E-4CD4-8F74-938B16152682}</b:Guid>
    <b:Author>
      <b:Author>
        <b:Corporate>Omni Calculator </b:Corporate>
      </b:Author>
    </b:Author>
    <b:Title>Baud Rate Calculator</b:Title>
    <b:ProductionCompany>Omni</b:ProductionCompany>
    <b:Year>2025</b:Year>
    <b:YearAccessed>2025</b:YearAccessed>
    <b:URL>https://www.omnicalculator.com/other/baud-rate</b:URL>
    <b:RefOrder>17</b:RefOrder>
  </b:Source>
  <b:Source>
    <b:Tag>Cem17</b:Tag>
    <b:SourceType>Book</b:SourceType>
    <b:Guid>{469654F6-6B5D-45CE-90CB-437A8E4A2CB0}</b:Guid>
    <b:Title>Digital Systems Design with FPGA </b:Title>
    <b:Year>2017</b:Year>
    <b:Author>
      <b:Author>
        <b:NameList>
          <b:Person>
            <b:Last>Cem Unsalan</b:Last>
            <b:First>Bora</b:First>
            <b:Middle>Tar</b:Middle>
          </b:Person>
        </b:NameList>
      </b:Author>
    </b:Author>
    <b:City>New York</b:City>
    <b:Publisher>McGraw-Hill Education</b:Publisher>
    <b:RefOrder>18</b:RefOrder>
  </b:Source>
  <b:Source>
    <b:Tag>AMD25</b:Tag>
    <b:SourceType>DocumentFromInternetSite</b:SourceType>
    <b:Guid>{19CD58B6-23FB-48BA-B3B1-A2EBA16A5391}</b:Guid>
    <b:Title>Vivado Design Suite User Guide: Synthesis (UG901)</b:Title>
    <b:Year>2025</b:Year>
    <b:Author>
      <b:Author>
        <b:Corporate>AMD</b:Corporate>
      </b:Author>
    </b:Author>
    <b:YearAccessed>2025</b:YearAccessed>
    <b:URL>https://docs.amd.com/r/en-US/ug901-vivado-synthesis?tocId=WBzTBqg68MSs1CtsSBAVwA</b:URL>
    <b:RefOrder>19</b:RefOrder>
  </b:Source>
  <b:Source>
    <b:Tag>AMD251</b:Tag>
    <b:SourceType>DocumentFromInternetSite</b:SourceType>
    <b:Guid>{3F7A9965-D76F-4E6D-B818-931812C60876}</b:Guid>
    <b:Author>
      <b:Author>
        <b:Corporate>AMD</b:Corporate>
      </b:Author>
    </b:Author>
    <b:Title>Vivado Design Suite User Guide: Power Analysis and Optimization (UG907)</b:Title>
    <b:Year>2025</b:Year>
    <b:YearAccessed>2025</b:YearAccessed>
    <b:URL>https://docs.amd.com/r/en-US/ug907-vivado-power-analysis-optimization</b:URL>
    <b:RefOrder>22</b:RefOrder>
  </b:Source>
  <b:Source>
    <b:Tag>Tex241</b:Tag>
    <b:SourceType>DocumentFromInternetSite</b:SourceType>
    <b:Guid>{F1D1C577-5D2C-4830-BB63-859EF25357B9}</b:Guid>
    <b:Author>
      <b:Author>
        <b:Corporate>Texas Instruments</b:Corporate>
      </b:Author>
    </b:Author>
    <b:Title>ndustry-Standard Dual Operational Amplifiers</b:Title>
    <b:Year>2024</b:Year>
    <b:Month>October</b:Month>
    <b:YearAccessed>2025</b:YearAccessed>
    <b:URL>https://www.ti.com/lit/ds/symlink/lm358.pdf?ts=1745819358419&amp;ref_url=https%253A%252F%252Fwww.ti.com%252Fproduct%252FLM358%253Futm_source%253Dgoogle%2526utm_medium%253Dcpc%2526utm_campaign%253Dasc-null-null-GPN_EN-cpc-evm-google-kr_en_cons%2526utm_content%</b:URL>
    <b:RefOrder>20</b:RefOrder>
  </b:Source>
  <b:Source>
    <b:Tag>Beh17</b:Tag>
    <b:SourceType>Book</b:SourceType>
    <b:Guid>{54BFDA26-AE66-4B00-97BA-E7495A10EDE6}</b:Guid>
    <b:Title>Design of Anlog CMOS Integrated Circuits</b:Title>
    <b:Year>2017</b:Year>
    <b:Author>
      <b:Author>
        <b:NameList>
          <b:Person>
            <b:Last>Razavi</b:Last>
            <b:First>Behezad</b:First>
          </b:Person>
        </b:NameList>
      </b:Author>
    </b:Author>
    <b:City>New York</b:City>
    <b:Publisher>McGraw-Hill Higher Education</b:Publisher>
    <b:RefOrder>21</b:RefOrder>
  </b:Source>
</b:Sources>
</file>

<file path=customXml/itemProps1.xml><?xml version="1.0" encoding="utf-8"?>
<ds:datastoreItem xmlns:ds="http://schemas.openxmlformats.org/officeDocument/2006/customXml" ds:itemID="{B6C65750-5A8D-4E18-9DCA-6BCDD822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52934</TotalTime>
  <Pages>58</Pages>
  <Words>11912</Words>
  <Characters>67904</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Russell (2114762)</dc:creator>
  <cp:keywords/>
  <dc:description/>
  <cp:lastModifiedBy>Matt Russell (2114762)</cp:lastModifiedBy>
  <cp:revision>576</cp:revision>
  <dcterms:created xsi:type="dcterms:W3CDTF">2025-02-23T12:50:00Z</dcterms:created>
  <dcterms:modified xsi:type="dcterms:W3CDTF">2025-04-28T17:40:00Z</dcterms:modified>
</cp:coreProperties>
</file>