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6BDB3" w14:textId="73F3E33B" w:rsidR="00676E70" w:rsidRDefault="00080DDE" w:rsidP="00D4751C">
      <w:pPr>
        <w:spacing w:after="0" w:line="360" w:lineRule="auto"/>
        <w:jc w:val="center"/>
        <w:rPr>
          <w:rFonts w:ascii="Arial" w:hAnsi="Arial" w:cs="Arial"/>
          <w:sz w:val="24"/>
          <w:szCs w:val="24"/>
          <w:lang w:val="en-GB"/>
        </w:rPr>
      </w:pPr>
      <w:r>
        <w:rPr>
          <w:rFonts w:ascii="Arial" w:hAnsi="Arial" w:cs="Arial"/>
          <w:sz w:val="24"/>
          <w:szCs w:val="24"/>
          <w:lang w:val="en-GB"/>
        </w:rPr>
        <w:t xml:space="preserve">Student’s Name: </w:t>
      </w:r>
      <w:proofErr w:type="spellStart"/>
      <w:r>
        <w:rPr>
          <w:rFonts w:ascii="Arial" w:hAnsi="Arial" w:cs="Arial"/>
          <w:sz w:val="24"/>
          <w:szCs w:val="24"/>
          <w:lang w:val="en-GB"/>
        </w:rPr>
        <w:t>Iuliana</w:t>
      </w:r>
      <w:proofErr w:type="spellEnd"/>
      <w:r>
        <w:rPr>
          <w:rFonts w:ascii="Arial" w:hAnsi="Arial" w:cs="Arial"/>
          <w:sz w:val="24"/>
          <w:szCs w:val="24"/>
          <w:lang w:val="en-GB"/>
        </w:rPr>
        <w:t xml:space="preserve"> Gabriela </w:t>
      </w:r>
      <w:proofErr w:type="spellStart"/>
      <w:r>
        <w:rPr>
          <w:rFonts w:ascii="Arial" w:hAnsi="Arial" w:cs="Arial"/>
          <w:sz w:val="24"/>
          <w:szCs w:val="24"/>
          <w:lang w:val="en-GB"/>
        </w:rPr>
        <w:t>Vasile</w:t>
      </w:r>
      <w:proofErr w:type="spellEnd"/>
      <w:r>
        <w:rPr>
          <w:rFonts w:ascii="Arial" w:hAnsi="Arial" w:cs="Arial"/>
          <w:sz w:val="24"/>
          <w:szCs w:val="24"/>
          <w:lang w:val="en-GB"/>
        </w:rPr>
        <w:t xml:space="preserve"> </w:t>
      </w:r>
    </w:p>
    <w:p w14:paraId="6E6143EB" w14:textId="2FB691DA" w:rsidR="00080DDE" w:rsidRDefault="00080DDE" w:rsidP="00D4751C">
      <w:pPr>
        <w:spacing w:after="0" w:line="360" w:lineRule="auto"/>
        <w:jc w:val="center"/>
        <w:rPr>
          <w:rFonts w:ascii="Arial" w:hAnsi="Arial" w:cs="Arial"/>
          <w:sz w:val="24"/>
          <w:szCs w:val="24"/>
          <w:lang w:val="en-GB"/>
        </w:rPr>
      </w:pPr>
      <w:r>
        <w:rPr>
          <w:rFonts w:ascii="Arial" w:hAnsi="Arial" w:cs="Arial"/>
          <w:sz w:val="24"/>
          <w:szCs w:val="24"/>
          <w:lang w:val="en-GB"/>
        </w:rPr>
        <w:t>Student’s number:20223</w:t>
      </w:r>
      <w:r w:rsidR="006C31F1">
        <w:rPr>
          <w:rFonts w:ascii="Arial" w:hAnsi="Arial" w:cs="Arial"/>
          <w:sz w:val="24"/>
          <w:szCs w:val="24"/>
          <w:lang w:val="en-GB"/>
        </w:rPr>
        <w:t>87</w:t>
      </w:r>
    </w:p>
    <w:p w14:paraId="0A06318D" w14:textId="52F033C9" w:rsidR="006C31F1" w:rsidRDefault="006C31F1" w:rsidP="00D4751C">
      <w:pPr>
        <w:spacing w:after="0" w:line="360" w:lineRule="auto"/>
        <w:jc w:val="center"/>
        <w:rPr>
          <w:rFonts w:ascii="Arial" w:hAnsi="Arial" w:cs="Arial"/>
          <w:sz w:val="24"/>
          <w:szCs w:val="24"/>
          <w:lang w:val="en-GB"/>
        </w:rPr>
      </w:pPr>
      <w:proofErr w:type="spellStart"/>
      <w:proofErr w:type="gramStart"/>
      <w:r>
        <w:rPr>
          <w:rFonts w:ascii="Arial" w:hAnsi="Arial" w:cs="Arial"/>
          <w:sz w:val="24"/>
          <w:szCs w:val="24"/>
          <w:lang w:val="en-GB"/>
        </w:rPr>
        <w:t>Lecturer:Kathryn</w:t>
      </w:r>
      <w:proofErr w:type="spellEnd"/>
      <w:proofErr w:type="gramEnd"/>
      <w:r>
        <w:rPr>
          <w:rFonts w:ascii="Arial" w:hAnsi="Arial" w:cs="Arial"/>
          <w:sz w:val="24"/>
          <w:szCs w:val="24"/>
          <w:lang w:val="en-GB"/>
        </w:rPr>
        <w:t xml:space="preserve"> Flynn </w:t>
      </w:r>
    </w:p>
    <w:p w14:paraId="63FF81F4" w14:textId="1964C4C4" w:rsidR="006C31F1" w:rsidRDefault="003835B7" w:rsidP="00D4751C">
      <w:pPr>
        <w:spacing w:after="0" w:line="360" w:lineRule="auto"/>
        <w:jc w:val="center"/>
        <w:rPr>
          <w:rFonts w:ascii="Arial" w:hAnsi="Arial" w:cs="Arial"/>
          <w:sz w:val="24"/>
          <w:szCs w:val="24"/>
          <w:lang w:val="en-GB"/>
        </w:rPr>
      </w:pPr>
      <w:proofErr w:type="spellStart"/>
      <w:proofErr w:type="gramStart"/>
      <w:r>
        <w:rPr>
          <w:rFonts w:ascii="Arial" w:hAnsi="Arial" w:cs="Arial"/>
          <w:sz w:val="24"/>
          <w:szCs w:val="24"/>
          <w:lang w:val="en-GB"/>
        </w:rPr>
        <w:t>Module:</w:t>
      </w:r>
      <w:r w:rsidR="00381965">
        <w:rPr>
          <w:rFonts w:ascii="Arial" w:hAnsi="Arial" w:cs="Arial"/>
          <w:sz w:val="24"/>
          <w:szCs w:val="24"/>
          <w:lang w:val="en-GB"/>
        </w:rPr>
        <w:t>Hospitality</w:t>
      </w:r>
      <w:proofErr w:type="spellEnd"/>
      <w:proofErr w:type="gramEnd"/>
      <w:r w:rsidR="00381965">
        <w:rPr>
          <w:rFonts w:ascii="Arial" w:hAnsi="Arial" w:cs="Arial"/>
          <w:sz w:val="24"/>
          <w:szCs w:val="24"/>
          <w:lang w:val="en-GB"/>
        </w:rPr>
        <w:t xml:space="preserve"> and Guest Service</w:t>
      </w:r>
      <w:r w:rsidR="00390ABF">
        <w:rPr>
          <w:rFonts w:ascii="Arial" w:hAnsi="Arial" w:cs="Arial"/>
          <w:sz w:val="24"/>
          <w:szCs w:val="24"/>
          <w:lang w:val="en-GB"/>
        </w:rPr>
        <w:t>(BMIH4003)</w:t>
      </w:r>
    </w:p>
    <w:p w14:paraId="7DA9B3DD" w14:textId="188A88AA" w:rsidR="00390ABF" w:rsidRPr="00312F8F" w:rsidRDefault="00390ABF" w:rsidP="00390ABF">
      <w:pPr>
        <w:spacing w:after="0" w:line="360" w:lineRule="auto"/>
        <w:jc w:val="center"/>
        <w:rPr>
          <w:rFonts w:ascii="Arial" w:hAnsi="Arial" w:cs="Arial"/>
          <w:sz w:val="24"/>
          <w:szCs w:val="24"/>
          <w:lang w:val="en-GB"/>
        </w:rPr>
      </w:pPr>
      <w:r>
        <w:rPr>
          <w:rFonts w:ascii="Arial" w:hAnsi="Arial" w:cs="Arial"/>
          <w:sz w:val="24"/>
          <w:szCs w:val="24"/>
          <w:lang w:val="en-GB"/>
        </w:rPr>
        <w:t>Date:05/</w:t>
      </w:r>
      <w:r w:rsidR="00677C9A">
        <w:rPr>
          <w:rFonts w:ascii="Arial" w:hAnsi="Arial" w:cs="Arial"/>
          <w:sz w:val="24"/>
          <w:szCs w:val="24"/>
          <w:lang w:val="en-GB"/>
        </w:rPr>
        <w:t>02/2023</w:t>
      </w:r>
    </w:p>
    <w:p w14:paraId="17D85A5D" w14:textId="77777777" w:rsidR="001A0C76" w:rsidRPr="00312F8F" w:rsidRDefault="001A0C76" w:rsidP="00D4751C">
      <w:pPr>
        <w:spacing w:after="0" w:line="360" w:lineRule="auto"/>
        <w:jc w:val="center"/>
        <w:rPr>
          <w:rFonts w:ascii="Arial" w:hAnsi="Arial" w:cs="Arial"/>
          <w:sz w:val="24"/>
          <w:szCs w:val="24"/>
          <w:lang w:val="en-GB"/>
        </w:rPr>
      </w:pPr>
    </w:p>
    <w:p w14:paraId="620F6F8F" w14:textId="77777777" w:rsidR="001A0C76" w:rsidRPr="00312F8F" w:rsidRDefault="001A0C76" w:rsidP="00D4751C">
      <w:pPr>
        <w:spacing w:after="0" w:line="360" w:lineRule="auto"/>
        <w:jc w:val="center"/>
        <w:rPr>
          <w:rFonts w:ascii="Arial" w:hAnsi="Arial" w:cs="Arial"/>
          <w:sz w:val="24"/>
          <w:szCs w:val="24"/>
          <w:lang w:val="en-GB"/>
        </w:rPr>
      </w:pPr>
    </w:p>
    <w:p w14:paraId="0537AF9F" w14:textId="77777777" w:rsidR="001A0C76" w:rsidRPr="00312F8F" w:rsidRDefault="001A0C76" w:rsidP="00D4751C">
      <w:pPr>
        <w:spacing w:after="0" w:line="360" w:lineRule="auto"/>
        <w:jc w:val="center"/>
        <w:rPr>
          <w:rFonts w:ascii="Arial" w:hAnsi="Arial" w:cs="Arial"/>
          <w:sz w:val="24"/>
          <w:szCs w:val="24"/>
          <w:lang w:val="en-GB"/>
        </w:rPr>
      </w:pPr>
    </w:p>
    <w:p w14:paraId="4459251A" w14:textId="77777777" w:rsidR="00312F8F" w:rsidRPr="00312F8F" w:rsidRDefault="00312F8F" w:rsidP="00D4751C">
      <w:pPr>
        <w:spacing w:after="0" w:line="360" w:lineRule="auto"/>
        <w:jc w:val="center"/>
        <w:rPr>
          <w:rFonts w:ascii="Arial" w:hAnsi="Arial" w:cs="Arial"/>
          <w:sz w:val="24"/>
          <w:szCs w:val="24"/>
          <w:lang w:val="en-GB"/>
        </w:rPr>
      </w:pPr>
    </w:p>
    <w:p w14:paraId="2AF13515" w14:textId="77777777" w:rsidR="00312F8F" w:rsidRPr="00312F8F" w:rsidRDefault="00312F8F" w:rsidP="00D4751C">
      <w:pPr>
        <w:spacing w:after="0" w:line="360" w:lineRule="auto"/>
        <w:jc w:val="center"/>
        <w:rPr>
          <w:rFonts w:ascii="Arial" w:hAnsi="Arial" w:cs="Arial"/>
          <w:sz w:val="24"/>
          <w:szCs w:val="24"/>
          <w:lang w:val="en-GB"/>
        </w:rPr>
      </w:pPr>
    </w:p>
    <w:p w14:paraId="028E29EB" w14:textId="77777777" w:rsidR="00312F8F" w:rsidRPr="00312F8F" w:rsidRDefault="00312F8F" w:rsidP="00D4751C">
      <w:pPr>
        <w:spacing w:after="0" w:line="360" w:lineRule="auto"/>
        <w:jc w:val="center"/>
        <w:rPr>
          <w:rFonts w:ascii="Arial" w:hAnsi="Arial" w:cs="Arial"/>
          <w:sz w:val="24"/>
          <w:szCs w:val="24"/>
          <w:lang w:val="en-GB"/>
        </w:rPr>
      </w:pPr>
    </w:p>
    <w:p w14:paraId="22EAD432" w14:textId="77777777" w:rsidR="00312F8F" w:rsidRPr="00312F8F" w:rsidRDefault="00312F8F" w:rsidP="00D4751C">
      <w:pPr>
        <w:spacing w:after="0" w:line="360" w:lineRule="auto"/>
        <w:jc w:val="center"/>
        <w:rPr>
          <w:rFonts w:ascii="Arial" w:hAnsi="Arial" w:cs="Arial"/>
          <w:sz w:val="24"/>
          <w:szCs w:val="24"/>
          <w:lang w:val="en-GB"/>
        </w:rPr>
      </w:pPr>
    </w:p>
    <w:p w14:paraId="5B8F13B8" w14:textId="406AEA0B" w:rsidR="00312F8F" w:rsidRPr="00312F8F" w:rsidRDefault="00312F8F" w:rsidP="00342C97">
      <w:pPr>
        <w:spacing w:after="0" w:line="360" w:lineRule="auto"/>
        <w:jc w:val="center"/>
        <w:rPr>
          <w:rFonts w:ascii="Arial" w:hAnsi="Arial" w:cs="Arial"/>
          <w:sz w:val="24"/>
          <w:szCs w:val="24"/>
          <w:lang w:val="en-GB"/>
        </w:rPr>
      </w:pPr>
      <w:r w:rsidRPr="00312F8F">
        <w:rPr>
          <w:rFonts w:ascii="Arial" w:hAnsi="Arial" w:cs="Arial"/>
          <w:sz w:val="24"/>
          <w:szCs w:val="24"/>
          <w:lang w:val="en-GB"/>
        </w:rPr>
        <w:t>HOTEL STANDARDS, REPUTATION MANAGEMENT, BUILDING AND RETAINING CUSTOMER LOYALTY</w:t>
      </w:r>
    </w:p>
    <w:p w14:paraId="1AF473AE" w14:textId="78BE6E4C" w:rsidR="00312F8F" w:rsidRPr="00312F8F" w:rsidRDefault="00312F8F" w:rsidP="00312F8F">
      <w:pPr>
        <w:spacing w:after="0" w:line="360" w:lineRule="auto"/>
        <w:jc w:val="center"/>
        <w:rPr>
          <w:rFonts w:ascii="Arial" w:hAnsi="Arial" w:cs="Arial"/>
          <w:sz w:val="24"/>
          <w:szCs w:val="24"/>
          <w:lang w:val="en-GB"/>
        </w:rPr>
      </w:pPr>
    </w:p>
    <w:p w14:paraId="2F069B06" w14:textId="2FFC9A23" w:rsidR="00312F8F" w:rsidRPr="00312F8F" w:rsidRDefault="00312F8F" w:rsidP="00080DDE">
      <w:pPr>
        <w:spacing w:after="0" w:line="360" w:lineRule="auto"/>
        <w:rPr>
          <w:rFonts w:ascii="Arial" w:hAnsi="Arial" w:cs="Arial"/>
          <w:sz w:val="24"/>
          <w:szCs w:val="24"/>
          <w:lang w:val="en-GB"/>
        </w:rPr>
      </w:pPr>
    </w:p>
    <w:p w14:paraId="2B761397" w14:textId="3DDEE67B" w:rsidR="001A0C76" w:rsidRPr="00312F8F" w:rsidRDefault="00312F8F" w:rsidP="00080DDE">
      <w:pPr>
        <w:spacing w:after="0" w:line="360" w:lineRule="auto"/>
        <w:rPr>
          <w:rFonts w:ascii="Arial" w:hAnsi="Arial" w:cs="Arial"/>
          <w:sz w:val="24"/>
          <w:szCs w:val="24"/>
          <w:lang w:val="en-GB"/>
        </w:rPr>
      </w:pPr>
      <w:r w:rsidRPr="00312F8F">
        <w:rPr>
          <w:rFonts w:ascii="Arial" w:hAnsi="Arial" w:cs="Arial"/>
          <w:sz w:val="24"/>
          <w:szCs w:val="24"/>
          <w:lang w:val="en-GB"/>
        </w:rPr>
        <w:t xml:space="preserve"> </w:t>
      </w:r>
      <w:r w:rsidRPr="00312F8F">
        <w:rPr>
          <w:rFonts w:ascii="Arial" w:hAnsi="Arial" w:cs="Arial"/>
          <w:sz w:val="24"/>
          <w:szCs w:val="24"/>
          <w:lang w:val="en-GB"/>
        </w:rPr>
        <w:br w:type="page"/>
      </w:r>
    </w:p>
    <w:p w14:paraId="6BDA5C99" w14:textId="77777777" w:rsidR="001A0C76" w:rsidRPr="00312F8F" w:rsidRDefault="00F551FA" w:rsidP="00D4751C">
      <w:pPr>
        <w:spacing w:after="0" w:line="360" w:lineRule="auto"/>
        <w:jc w:val="center"/>
        <w:rPr>
          <w:rFonts w:ascii="Arial" w:hAnsi="Arial" w:cs="Arial"/>
          <w:sz w:val="24"/>
          <w:szCs w:val="24"/>
          <w:lang w:val="en-GB"/>
        </w:rPr>
      </w:pPr>
      <w:r w:rsidRPr="00312F8F">
        <w:rPr>
          <w:rFonts w:ascii="Arial" w:hAnsi="Arial" w:cs="Arial"/>
          <w:sz w:val="24"/>
          <w:szCs w:val="24"/>
          <w:lang w:val="en-GB"/>
        </w:rPr>
        <w:lastRenderedPageBreak/>
        <w:t>Hotel Standards, Reputation Management, Building and Retaining Customer Loyalty</w:t>
      </w:r>
    </w:p>
    <w:p w14:paraId="331F4422" w14:textId="77777777" w:rsidR="001A0C76" w:rsidRPr="00312F8F" w:rsidRDefault="00F551FA" w:rsidP="007F69F9">
      <w:pPr>
        <w:pStyle w:val="Titlu1"/>
        <w:spacing w:before="0" w:line="360" w:lineRule="auto"/>
        <w:jc w:val="center"/>
        <w:rPr>
          <w:rFonts w:ascii="Arial" w:hAnsi="Arial" w:cs="Arial"/>
          <w:color w:val="auto"/>
          <w:sz w:val="24"/>
          <w:szCs w:val="24"/>
          <w:lang w:val="en-GB"/>
        </w:rPr>
      </w:pPr>
      <w:bookmarkStart w:id="0" w:name="_Toc126012734"/>
      <w:r w:rsidRPr="00312F8F">
        <w:rPr>
          <w:rFonts w:ascii="Arial" w:hAnsi="Arial" w:cs="Arial"/>
          <w:color w:val="auto"/>
          <w:sz w:val="24"/>
          <w:szCs w:val="24"/>
          <w:lang w:val="en-GB"/>
        </w:rPr>
        <w:t>Executive Summary</w:t>
      </w:r>
      <w:bookmarkEnd w:id="0"/>
    </w:p>
    <w:p w14:paraId="51858B11" w14:textId="77777777" w:rsidR="00312F8F" w:rsidRPr="00312F8F" w:rsidRDefault="00F551FA" w:rsidP="00312F8F">
      <w:pPr>
        <w:spacing w:after="0" w:line="360" w:lineRule="auto"/>
        <w:ind w:firstLine="720"/>
        <w:rPr>
          <w:rFonts w:ascii="Arial" w:hAnsi="Arial" w:cs="Arial"/>
          <w:sz w:val="24"/>
          <w:szCs w:val="24"/>
          <w:lang w:val="en-GB"/>
        </w:rPr>
      </w:pPr>
      <w:r w:rsidRPr="00312F8F">
        <w:rPr>
          <w:rFonts w:ascii="Arial" w:hAnsi="Arial" w:cs="Arial"/>
          <w:sz w:val="24"/>
          <w:szCs w:val="24"/>
          <w:lang w:val="en-GB"/>
        </w:rPr>
        <w:t xml:space="preserve">Hotel management and reputation management forms one of the most important parts of the success of the hospitality industry. The standards and the managed reputation </w:t>
      </w:r>
      <w:proofErr w:type="gramStart"/>
      <w:r w:rsidRPr="00312F8F">
        <w:rPr>
          <w:rFonts w:ascii="Arial" w:hAnsi="Arial" w:cs="Arial"/>
          <w:sz w:val="24"/>
          <w:szCs w:val="24"/>
          <w:lang w:val="en-GB"/>
        </w:rPr>
        <w:t>is</w:t>
      </w:r>
      <w:proofErr w:type="gramEnd"/>
      <w:r w:rsidRPr="00312F8F">
        <w:rPr>
          <w:rFonts w:ascii="Arial" w:hAnsi="Arial" w:cs="Arial"/>
          <w:sz w:val="24"/>
          <w:szCs w:val="24"/>
          <w:lang w:val="en-GB"/>
        </w:rPr>
        <w:t xml:space="preserve"> the determining factor of customer loyalty. A well-laid hotel management and reputation management system has garnered success in many hospitality industries compared to those that have not considered these factors. Hotels must commit themselves to high standards and proper reputation management in order to ensure they perform better in the </w:t>
      </w:r>
      <w:r w:rsidR="00312F8F" w:rsidRPr="00312F8F">
        <w:rPr>
          <w:rFonts w:ascii="Arial" w:hAnsi="Arial" w:cs="Arial"/>
          <w:sz w:val="24"/>
          <w:szCs w:val="24"/>
          <w:lang w:val="en-GB"/>
        </w:rPr>
        <w:t>end</w:t>
      </w:r>
      <w:r w:rsidRPr="00312F8F">
        <w:rPr>
          <w:rFonts w:ascii="Arial" w:hAnsi="Arial" w:cs="Arial"/>
          <w:sz w:val="24"/>
          <w:szCs w:val="24"/>
          <w:lang w:val="en-GB"/>
        </w:rPr>
        <w:t xml:space="preserve"> and satisfy the needs of their customers. </w:t>
      </w:r>
    </w:p>
    <w:p w14:paraId="0B34E64B" w14:textId="77777777" w:rsidR="00D4751C" w:rsidRPr="00312F8F" w:rsidRDefault="00312F8F" w:rsidP="00312F8F">
      <w:pPr>
        <w:rPr>
          <w:rFonts w:ascii="Arial" w:hAnsi="Arial" w:cs="Arial"/>
          <w:sz w:val="24"/>
          <w:szCs w:val="24"/>
          <w:lang w:val="en-GB"/>
        </w:rPr>
      </w:pPr>
      <w:r w:rsidRPr="00312F8F">
        <w:rPr>
          <w:rFonts w:ascii="Arial" w:hAnsi="Arial" w:cs="Arial"/>
          <w:sz w:val="24"/>
          <w:szCs w:val="24"/>
          <w:lang w:val="en-GB"/>
        </w:rPr>
        <w:br w:type="page"/>
      </w:r>
    </w:p>
    <w:sdt>
      <w:sdtPr>
        <w:rPr>
          <w:rFonts w:ascii="Arial" w:eastAsiaTheme="minorHAnsi" w:hAnsi="Arial" w:cs="Arial"/>
          <w:color w:val="auto"/>
          <w:sz w:val="24"/>
          <w:szCs w:val="24"/>
          <w:lang w:val="en-GB"/>
        </w:rPr>
        <w:id w:val="-2129153918"/>
        <w:docPartObj>
          <w:docPartGallery w:val="Table of Contents"/>
          <w:docPartUnique/>
        </w:docPartObj>
      </w:sdtPr>
      <w:sdtEndPr>
        <w:rPr>
          <w:b/>
          <w:bCs/>
          <w:noProof/>
        </w:rPr>
      </w:sdtEndPr>
      <w:sdtContent>
        <w:p w14:paraId="077379EE" w14:textId="77777777" w:rsidR="004927BB" w:rsidRPr="00312F8F" w:rsidRDefault="004927BB" w:rsidP="00D4751C">
          <w:pPr>
            <w:pStyle w:val="Titlucuprins"/>
            <w:spacing w:line="360" w:lineRule="auto"/>
            <w:jc w:val="center"/>
            <w:rPr>
              <w:rFonts w:ascii="Arial" w:hAnsi="Arial" w:cs="Arial"/>
              <w:color w:val="auto"/>
              <w:sz w:val="24"/>
              <w:szCs w:val="24"/>
              <w:lang w:val="en-GB"/>
            </w:rPr>
          </w:pPr>
          <w:r w:rsidRPr="00312F8F">
            <w:rPr>
              <w:rFonts w:ascii="Arial" w:hAnsi="Arial" w:cs="Arial"/>
              <w:color w:val="auto"/>
              <w:sz w:val="24"/>
              <w:szCs w:val="24"/>
              <w:lang w:val="en-GB"/>
            </w:rPr>
            <w:t>Table of Contents</w:t>
          </w:r>
        </w:p>
        <w:p w14:paraId="74195927" w14:textId="77777777" w:rsidR="004927BB" w:rsidRPr="00312F8F" w:rsidRDefault="004927BB" w:rsidP="00D4751C">
          <w:pPr>
            <w:pStyle w:val="Cuprins1"/>
            <w:tabs>
              <w:tab w:val="right" w:leader="dot" w:pos="9350"/>
            </w:tabs>
            <w:spacing w:line="360" w:lineRule="auto"/>
            <w:rPr>
              <w:rFonts w:ascii="Arial" w:hAnsi="Arial" w:cs="Arial"/>
              <w:noProof/>
              <w:sz w:val="24"/>
              <w:szCs w:val="24"/>
              <w:lang w:val="en-GB"/>
            </w:rPr>
          </w:pPr>
          <w:r w:rsidRPr="00312F8F">
            <w:rPr>
              <w:rFonts w:ascii="Arial" w:hAnsi="Arial" w:cs="Arial"/>
              <w:sz w:val="24"/>
              <w:szCs w:val="24"/>
              <w:lang w:val="en-GB"/>
            </w:rPr>
            <w:fldChar w:fldCharType="begin"/>
          </w:r>
          <w:r w:rsidRPr="00312F8F">
            <w:rPr>
              <w:rFonts w:ascii="Arial" w:hAnsi="Arial" w:cs="Arial"/>
              <w:sz w:val="24"/>
              <w:szCs w:val="24"/>
              <w:lang w:val="en-GB"/>
            </w:rPr>
            <w:instrText xml:space="preserve"> TOC \o "1-3" \h \z \u </w:instrText>
          </w:r>
          <w:r w:rsidRPr="00312F8F">
            <w:rPr>
              <w:rFonts w:ascii="Arial" w:hAnsi="Arial" w:cs="Arial"/>
              <w:sz w:val="24"/>
              <w:szCs w:val="24"/>
              <w:lang w:val="en-GB"/>
            </w:rPr>
            <w:fldChar w:fldCharType="separate"/>
          </w:r>
          <w:hyperlink w:anchor="_Toc126012734" w:history="1">
            <w:r w:rsidRPr="00312F8F">
              <w:rPr>
                <w:rStyle w:val="Hyperlink"/>
                <w:rFonts w:ascii="Arial" w:hAnsi="Arial" w:cs="Arial"/>
                <w:noProof/>
                <w:sz w:val="24"/>
                <w:szCs w:val="24"/>
                <w:lang w:val="en-GB"/>
              </w:rPr>
              <w:t>Executive Summary</w:t>
            </w:r>
            <w:r w:rsidRPr="00312F8F">
              <w:rPr>
                <w:rFonts w:ascii="Arial" w:hAnsi="Arial" w:cs="Arial"/>
                <w:noProof/>
                <w:webHidden/>
                <w:sz w:val="24"/>
                <w:szCs w:val="24"/>
                <w:lang w:val="en-GB"/>
              </w:rPr>
              <w:tab/>
            </w:r>
            <w:r w:rsidRPr="00312F8F">
              <w:rPr>
                <w:rFonts w:ascii="Arial" w:hAnsi="Arial" w:cs="Arial"/>
                <w:noProof/>
                <w:webHidden/>
                <w:sz w:val="24"/>
                <w:szCs w:val="24"/>
                <w:lang w:val="en-GB"/>
              </w:rPr>
              <w:fldChar w:fldCharType="begin"/>
            </w:r>
            <w:r w:rsidRPr="00312F8F">
              <w:rPr>
                <w:rFonts w:ascii="Arial" w:hAnsi="Arial" w:cs="Arial"/>
                <w:noProof/>
                <w:webHidden/>
                <w:sz w:val="24"/>
                <w:szCs w:val="24"/>
                <w:lang w:val="en-GB"/>
              </w:rPr>
              <w:instrText xml:space="preserve"> PAGEREF _Toc126012734 \h </w:instrText>
            </w:r>
            <w:r w:rsidRPr="00312F8F">
              <w:rPr>
                <w:rFonts w:ascii="Arial" w:hAnsi="Arial" w:cs="Arial"/>
                <w:noProof/>
                <w:webHidden/>
                <w:sz w:val="24"/>
                <w:szCs w:val="24"/>
                <w:lang w:val="en-GB"/>
              </w:rPr>
            </w:r>
            <w:r w:rsidRPr="00312F8F">
              <w:rPr>
                <w:rFonts w:ascii="Arial" w:hAnsi="Arial" w:cs="Arial"/>
                <w:noProof/>
                <w:webHidden/>
                <w:sz w:val="24"/>
                <w:szCs w:val="24"/>
                <w:lang w:val="en-GB"/>
              </w:rPr>
              <w:fldChar w:fldCharType="separate"/>
            </w:r>
            <w:r w:rsidR="00312F8F" w:rsidRPr="00312F8F">
              <w:rPr>
                <w:rFonts w:ascii="Arial" w:hAnsi="Arial" w:cs="Arial"/>
                <w:noProof/>
                <w:webHidden/>
                <w:sz w:val="24"/>
                <w:szCs w:val="24"/>
                <w:lang w:val="en-GB"/>
              </w:rPr>
              <w:t>2</w:t>
            </w:r>
            <w:r w:rsidRPr="00312F8F">
              <w:rPr>
                <w:rFonts w:ascii="Arial" w:hAnsi="Arial" w:cs="Arial"/>
                <w:noProof/>
                <w:webHidden/>
                <w:sz w:val="24"/>
                <w:szCs w:val="24"/>
                <w:lang w:val="en-GB"/>
              </w:rPr>
              <w:fldChar w:fldCharType="end"/>
            </w:r>
          </w:hyperlink>
        </w:p>
        <w:p w14:paraId="0B7E2821" w14:textId="77777777" w:rsidR="004927BB" w:rsidRPr="00312F8F" w:rsidRDefault="00000000" w:rsidP="00D4751C">
          <w:pPr>
            <w:pStyle w:val="Cuprins1"/>
            <w:tabs>
              <w:tab w:val="right" w:leader="dot" w:pos="9350"/>
            </w:tabs>
            <w:spacing w:line="360" w:lineRule="auto"/>
            <w:rPr>
              <w:rFonts w:ascii="Arial" w:hAnsi="Arial" w:cs="Arial"/>
              <w:noProof/>
              <w:sz w:val="24"/>
              <w:szCs w:val="24"/>
              <w:lang w:val="en-GB"/>
            </w:rPr>
          </w:pPr>
          <w:hyperlink w:anchor="_Toc126012735" w:history="1">
            <w:r w:rsidR="004927BB" w:rsidRPr="00312F8F">
              <w:rPr>
                <w:rStyle w:val="Hyperlink"/>
                <w:rFonts w:ascii="Arial" w:hAnsi="Arial" w:cs="Arial"/>
                <w:noProof/>
                <w:sz w:val="24"/>
                <w:szCs w:val="24"/>
                <w:lang w:val="en-GB"/>
              </w:rPr>
              <w:t>Introduction</w:t>
            </w:r>
            <w:r w:rsidR="004927BB" w:rsidRPr="00312F8F">
              <w:rPr>
                <w:rFonts w:ascii="Arial" w:hAnsi="Arial" w:cs="Arial"/>
                <w:noProof/>
                <w:webHidden/>
                <w:sz w:val="24"/>
                <w:szCs w:val="24"/>
                <w:lang w:val="en-GB"/>
              </w:rPr>
              <w:tab/>
            </w:r>
            <w:r w:rsidR="004927BB" w:rsidRPr="00312F8F">
              <w:rPr>
                <w:rFonts w:ascii="Arial" w:hAnsi="Arial" w:cs="Arial"/>
                <w:noProof/>
                <w:webHidden/>
                <w:sz w:val="24"/>
                <w:szCs w:val="24"/>
                <w:lang w:val="en-GB"/>
              </w:rPr>
              <w:fldChar w:fldCharType="begin"/>
            </w:r>
            <w:r w:rsidR="004927BB" w:rsidRPr="00312F8F">
              <w:rPr>
                <w:rFonts w:ascii="Arial" w:hAnsi="Arial" w:cs="Arial"/>
                <w:noProof/>
                <w:webHidden/>
                <w:sz w:val="24"/>
                <w:szCs w:val="24"/>
                <w:lang w:val="en-GB"/>
              </w:rPr>
              <w:instrText xml:space="preserve"> PAGEREF _Toc126012735 \h </w:instrText>
            </w:r>
            <w:r w:rsidR="004927BB" w:rsidRPr="00312F8F">
              <w:rPr>
                <w:rFonts w:ascii="Arial" w:hAnsi="Arial" w:cs="Arial"/>
                <w:noProof/>
                <w:webHidden/>
                <w:sz w:val="24"/>
                <w:szCs w:val="24"/>
                <w:lang w:val="en-GB"/>
              </w:rPr>
            </w:r>
            <w:r w:rsidR="004927BB" w:rsidRPr="00312F8F">
              <w:rPr>
                <w:rFonts w:ascii="Arial" w:hAnsi="Arial" w:cs="Arial"/>
                <w:noProof/>
                <w:webHidden/>
                <w:sz w:val="24"/>
                <w:szCs w:val="24"/>
                <w:lang w:val="en-GB"/>
              </w:rPr>
              <w:fldChar w:fldCharType="separate"/>
            </w:r>
            <w:r w:rsidR="00312F8F" w:rsidRPr="00312F8F">
              <w:rPr>
                <w:rFonts w:ascii="Arial" w:hAnsi="Arial" w:cs="Arial"/>
                <w:noProof/>
                <w:webHidden/>
                <w:sz w:val="24"/>
                <w:szCs w:val="24"/>
                <w:lang w:val="en-GB"/>
              </w:rPr>
              <w:t>4</w:t>
            </w:r>
            <w:r w:rsidR="004927BB" w:rsidRPr="00312F8F">
              <w:rPr>
                <w:rFonts w:ascii="Arial" w:hAnsi="Arial" w:cs="Arial"/>
                <w:noProof/>
                <w:webHidden/>
                <w:sz w:val="24"/>
                <w:szCs w:val="24"/>
                <w:lang w:val="en-GB"/>
              </w:rPr>
              <w:fldChar w:fldCharType="end"/>
            </w:r>
          </w:hyperlink>
        </w:p>
        <w:p w14:paraId="01D63051" w14:textId="77777777" w:rsidR="004927BB" w:rsidRPr="00312F8F" w:rsidRDefault="00000000" w:rsidP="00D4751C">
          <w:pPr>
            <w:pStyle w:val="Cuprins1"/>
            <w:tabs>
              <w:tab w:val="right" w:leader="dot" w:pos="9350"/>
            </w:tabs>
            <w:spacing w:line="360" w:lineRule="auto"/>
            <w:rPr>
              <w:rFonts w:ascii="Arial" w:hAnsi="Arial" w:cs="Arial"/>
              <w:noProof/>
              <w:sz w:val="24"/>
              <w:szCs w:val="24"/>
              <w:lang w:val="en-GB"/>
            </w:rPr>
          </w:pPr>
          <w:hyperlink w:anchor="_Toc126012736" w:history="1">
            <w:r w:rsidR="004927BB" w:rsidRPr="00312F8F">
              <w:rPr>
                <w:rStyle w:val="Hyperlink"/>
                <w:rFonts w:ascii="Arial" w:hAnsi="Arial" w:cs="Arial"/>
                <w:noProof/>
                <w:sz w:val="24"/>
                <w:szCs w:val="24"/>
                <w:lang w:val="en-GB"/>
              </w:rPr>
              <w:t>Main Findings</w:t>
            </w:r>
            <w:r w:rsidR="004927BB" w:rsidRPr="00312F8F">
              <w:rPr>
                <w:rFonts w:ascii="Arial" w:hAnsi="Arial" w:cs="Arial"/>
                <w:noProof/>
                <w:webHidden/>
                <w:sz w:val="24"/>
                <w:szCs w:val="24"/>
                <w:lang w:val="en-GB"/>
              </w:rPr>
              <w:tab/>
            </w:r>
            <w:r w:rsidR="004927BB" w:rsidRPr="00312F8F">
              <w:rPr>
                <w:rFonts w:ascii="Arial" w:hAnsi="Arial" w:cs="Arial"/>
                <w:noProof/>
                <w:webHidden/>
                <w:sz w:val="24"/>
                <w:szCs w:val="24"/>
                <w:lang w:val="en-GB"/>
              </w:rPr>
              <w:fldChar w:fldCharType="begin"/>
            </w:r>
            <w:r w:rsidR="004927BB" w:rsidRPr="00312F8F">
              <w:rPr>
                <w:rFonts w:ascii="Arial" w:hAnsi="Arial" w:cs="Arial"/>
                <w:noProof/>
                <w:webHidden/>
                <w:sz w:val="24"/>
                <w:szCs w:val="24"/>
                <w:lang w:val="en-GB"/>
              </w:rPr>
              <w:instrText xml:space="preserve"> PAGEREF _Toc126012736 \h </w:instrText>
            </w:r>
            <w:r w:rsidR="004927BB" w:rsidRPr="00312F8F">
              <w:rPr>
                <w:rFonts w:ascii="Arial" w:hAnsi="Arial" w:cs="Arial"/>
                <w:noProof/>
                <w:webHidden/>
                <w:sz w:val="24"/>
                <w:szCs w:val="24"/>
                <w:lang w:val="en-GB"/>
              </w:rPr>
            </w:r>
            <w:r w:rsidR="004927BB" w:rsidRPr="00312F8F">
              <w:rPr>
                <w:rFonts w:ascii="Arial" w:hAnsi="Arial" w:cs="Arial"/>
                <w:noProof/>
                <w:webHidden/>
                <w:sz w:val="24"/>
                <w:szCs w:val="24"/>
                <w:lang w:val="en-GB"/>
              </w:rPr>
              <w:fldChar w:fldCharType="separate"/>
            </w:r>
            <w:r w:rsidR="00312F8F" w:rsidRPr="00312F8F">
              <w:rPr>
                <w:rFonts w:ascii="Arial" w:hAnsi="Arial" w:cs="Arial"/>
                <w:noProof/>
                <w:webHidden/>
                <w:sz w:val="24"/>
                <w:szCs w:val="24"/>
                <w:lang w:val="en-GB"/>
              </w:rPr>
              <w:t>4</w:t>
            </w:r>
            <w:r w:rsidR="004927BB" w:rsidRPr="00312F8F">
              <w:rPr>
                <w:rFonts w:ascii="Arial" w:hAnsi="Arial" w:cs="Arial"/>
                <w:noProof/>
                <w:webHidden/>
                <w:sz w:val="24"/>
                <w:szCs w:val="24"/>
                <w:lang w:val="en-GB"/>
              </w:rPr>
              <w:fldChar w:fldCharType="end"/>
            </w:r>
          </w:hyperlink>
        </w:p>
        <w:p w14:paraId="11083AFE" w14:textId="77777777" w:rsidR="004927BB" w:rsidRPr="00312F8F" w:rsidRDefault="00000000" w:rsidP="00D4751C">
          <w:pPr>
            <w:pStyle w:val="Cuprins1"/>
            <w:tabs>
              <w:tab w:val="right" w:leader="dot" w:pos="9350"/>
            </w:tabs>
            <w:spacing w:line="360" w:lineRule="auto"/>
            <w:rPr>
              <w:rFonts w:ascii="Arial" w:hAnsi="Arial" w:cs="Arial"/>
              <w:noProof/>
              <w:sz w:val="24"/>
              <w:szCs w:val="24"/>
              <w:lang w:val="en-GB"/>
            </w:rPr>
          </w:pPr>
          <w:hyperlink w:anchor="_Toc126012737" w:history="1">
            <w:r w:rsidR="004927BB" w:rsidRPr="00312F8F">
              <w:rPr>
                <w:rStyle w:val="Hyperlink"/>
                <w:rFonts w:ascii="Arial" w:hAnsi="Arial" w:cs="Arial"/>
                <w:noProof/>
                <w:sz w:val="24"/>
                <w:szCs w:val="24"/>
                <w:lang w:val="en-GB"/>
              </w:rPr>
              <w:t>Hotel Standards</w:t>
            </w:r>
            <w:r w:rsidR="004927BB" w:rsidRPr="00312F8F">
              <w:rPr>
                <w:rFonts w:ascii="Arial" w:hAnsi="Arial" w:cs="Arial"/>
                <w:noProof/>
                <w:webHidden/>
                <w:sz w:val="24"/>
                <w:szCs w:val="24"/>
                <w:lang w:val="en-GB"/>
              </w:rPr>
              <w:tab/>
            </w:r>
            <w:r w:rsidR="004927BB" w:rsidRPr="00312F8F">
              <w:rPr>
                <w:rFonts w:ascii="Arial" w:hAnsi="Arial" w:cs="Arial"/>
                <w:noProof/>
                <w:webHidden/>
                <w:sz w:val="24"/>
                <w:szCs w:val="24"/>
                <w:lang w:val="en-GB"/>
              </w:rPr>
              <w:fldChar w:fldCharType="begin"/>
            </w:r>
            <w:r w:rsidR="004927BB" w:rsidRPr="00312F8F">
              <w:rPr>
                <w:rFonts w:ascii="Arial" w:hAnsi="Arial" w:cs="Arial"/>
                <w:noProof/>
                <w:webHidden/>
                <w:sz w:val="24"/>
                <w:szCs w:val="24"/>
                <w:lang w:val="en-GB"/>
              </w:rPr>
              <w:instrText xml:space="preserve"> PAGEREF _Toc126012737 \h </w:instrText>
            </w:r>
            <w:r w:rsidR="004927BB" w:rsidRPr="00312F8F">
              <w:rPr>
                <w:rFonts w:ascii="Arial" w:hAnsi="Arial" w:cs="Arial"/>
                <w:noProof/>
                <w:webHidden/>
                <w:sz w:val="24"/>
                <w:szCs w:val="24"/>
                <w:lang w:val="en-GB"/>
              </w:rPr>
            </w:r>
            <w:r w:rsidR="004927BB" w:rsidRPr="00312F8F">
              <w:rPr>
                <w:rFonts w:ascii="Arial" w:hAnsi="Arial" w:cs="Arial"/>
                <w:noProof/>
                <w:webHidden/>
                <w:sz w:val="24"/>
                <w:szCs w:val="24"/>
                <w:lang w:val="en-GB"/>
              </w:rPr>
              <w:fldChar w:fldCharType="separate"/>
            </w:r>
            <w:r w:rsidR="00312F8F" w:rsidRPr="00312F8F">
              <w:rPr>
                <w:rFonts w:ascii="Arial" w:hAnsi="Arial" w:cs="Arial"/>
                <w:noProof/>
                <w:webHidden/>
                <w:sz w:val="24"/>
                <w:szCs w:val="24"/>
                <w:lang w:val="en-GB"/>
              </w:rPr>
              <w:t>4</w:t>
            </w:r>
            <w:r w:rsidR="004927BB" w:rsidRPr="00312F8F">
              <w:rPr>
                <w:rFonts w:ascii="Arial" w:hAnsi="Arial" w:cs="Arial"/>
                <w:noProof/>
                <w:webHidden/>
                <w:sz w:val="24"/>
                <w:szCs w:val="24"/>
                <w:lang w:val="en-GB"/>
              </w:rPr>
              <w:fldChar w:fldCharType="end"/>
            </w:r>
          </w:hyperlink>
        </w:p>
        <w:p w14:paraId="03CBD229" w14:textId="77777777" w:rsidR="004927BB" w:rsidRPr="00312F8F" w:rsidRDefault="00000000" w:rsidP="00D4751C">
          <w:pPr>
            <w:pStyle w:val="Cuprins1"/>
            <w:tabs>
              <w:tab w:val="right" w:leader="dot" w:pos="9350"/>
            </w:tabs>
            <w:spacing w:line="360" w:lineRule="auto"/>
            <w:rPr>
              <w:rFonts w:ascii="Arial" w:hAnsi="Arial" w:cs="Arial"/>
              <w:noProof/>
              <w:sz w:val="24"/>
              <w:szCs w:val="24"/>
              <w:lang w:val="en-GB"/>
            </w:rPr>
          </w:pPr>
          <w:hyperlink w:anchor="_Toc126012738" w:history="1">
            <w:r w:rsidR="004927BB" w:rsidRPr="00312F8F">
              <w:rPr>
                <w:rStyle w:val="Hyperlink"/>
                <w:rFonts w:ascii="Arial" w:hAnsi="Arial" w:cs="Arial"/>
                <w:noProof/>
                <w:sz w:val="24"/>
                <w:szCs w:val="24"/>
                <w:lang w:val="en-GB"/>
              </w:rPr>
              <w:t>Reputation Management</w:t>
            </w:r>
            <w:r w:rsidR="004927BB" w:rsidRPr="00312F8F">
              <w:rPr>
                <w:rFonts w:ascii="Arial" w:hAnsi="Arial" w:cs="Arial"/>
                <w:noProof/>
                <w:webHidden/>
                <w:sz w:val="24"/>
                <w:szCs w:val="24"/>
                <w:lang w:val="en-GB"/>
              </w:rPr>
              <w:tab/>
            </w:r>
            <w:r w:rsidR="004927BB" w:rsidRPr="00312F8F">
              <w:rPr>
                <w:rFonts w:ascii="Arial" w:hAnsi="Arial" w:cs="Arial"/>
                <w:noProof/>
                <w:webHidden/>
                <w:sz w:val="24"/>
                <w:szCs w:val="24"/>
                <w:lang w:val="en-GB"/>
              </w:rPr>
              <w:fldChar w:fldCharType="begin"/>
            </w:r>
            <w:r w:rsidR="004927BB" w:rsidRPr="00312F8F">
              <w:rPr>
                <w:rFonts w:ascii="Arial" w:hAnsi="Arial" w:cs="Arial"/>
                <w:noProof/>
                <w:webHidden/>
                <w:sz w:val="24"/>
                <w:szCs w:val="24"/>
                <w:lang w:val="en-GB"/>
              </w:rPr>
              <w:instrText xml:space="preserve"> PAGEREF _Toc126012738 \h </w:instrText>
            </w:r>
            <w:r w:rsidR="004927BB" w:rsidRPr="00312F8F">
              <w:rPr>
                <w:rFonts w:ascii="Arial" w:hAnsi="Arial" w:cs="Arial"/>
                <w:noProof/>
                <w:webHidden/>
                <w:sz w:val="24"/>
                <w:szCs w:val="24"/>
                <w:lang w:val="en-GB"/>
              </w:rPr>
            </w:r>
            <w:r w:rsidR="004927BB" w:rsidRPr="00312F8F">
              <w:rPr>
                <w:rFonts w:ascii="Arial" w:hAnsi="Arial" w:cs="Arial"/>
                <w:noProof/>
                <w:webHidden/>
                <w:sz w:val="24"/>
                <w:szCs w:val="24"/>
                <w:lang w:val="en-GB"/>
              </w:rPr>
              <w:fldChar w:fldCharType="separate"/>
            </w:r>
            <w:r w:rsidR="00312F8F" w:rsidRPr="00312F8F">
              <w:rPr>
                <w:rFonts w:ascii="Arial" w:hAnsi="Arial" w:cs="Arial"/>
                <w:noProof/>
                <w:webHidden/>
                <w:sz w:val="24"/>
                <w:szCs w:val="24"/>
                <w:lang w:val="en-GB"/>
              </w:rPr>
              <w:t>5</w:t>
            </w:r>
            <w:r w:rsidR="004927BB" w:rsidRPr="00312F8F">
              <w:rPr>
                <w:rFonts w:ascii="Arial" w:hAnsi="Arial" w:cs="Arial"/>
                <w:noProof/>
                <w:webHidden/>
                <w:sz w:val="24"/>
                <w:szCs w:val="24"/>
                <w:lang w:val="en-GB"/>
              </w:rPr>
              <w:fldChar w:fldCharType="end"/>
            </w:r>
          </w:hyperlink>
        </w:p>
        <w:p w14:paraId="3D4A15A2" w14:textId="77777777" w:rsidR="004927BB" w:rsidRPr="00312F8F" w:rsidRDefault="00000000" w:rsidP="00D4751C">
          <w:pPr>
            <w:pStyle w:val="Cuprins1"/>
            <w:tabs>
              <w:tab w:val="right" w:leader="dot" w:pos="9350"/>
            </w:tabs>
            <w:spacing w:line="360" w:lineRule="auto"/>
            <w:rPr>
              <w:rFonts w:ascii="Arial" w:hAnsi="Arial" w:cs="Arial"/>
              <w:noProof/>
              <w:sz w:val="24"/>
              <w:szCs w:val="24"/>
              <w:lang w:val="en-GB"/>
            </w:rPr>
          </w:pPr>
          <w:hyperlink w:anchor="_Toc126012739" w:history="1">
            <w:r w:rsidR="004927BB" w:rsidRPr="00312F8F">
              <w:rPr>
                <w:rStyle w:val="Hyperlink"/>
                <w:rFonts w:ascii="Arial" w:hAnsi="Arial" w:cs="Arial"/>
                <w:noProof/>
                <w:sz w:val="24"/>
                <w:szCs w:val="24"/>
                <w:lang w:val="en-GB"/>
              </w:rPr>
              <w:t>Customer Loyalty</w:t>
            </w:r>
            <w:r w:rsidR="004927BB" w:rsidRPr="00312F8F">
              <w:rPr>
                <w:rFonts w:ascii="Arial" w:hAnsi="Arial" w:cs="Arial"/>
                <w:noProof/>
                <w:webHidden/>
                <w:sz w:val="24"/>
                <w:szCs w:val="24"/>
                <w:lang w:val="en-GB"/>
              </w:rPr>
              <w:tab/>
            </w:r>
            <w:r w:rsidR="004927BB" w:rsidRPr="00312F8F">
              <w:rPr>
                <w:rFonts w:ascii="Arial" w:hAnsi="Arial" w:cs="Arial"/>
                <w:noProof/>
                <w:webHidden/>
                <w:sz w:val="24"/>
                <w:szCs w:val="24"/>
                <w:lang w:val="en-GB"/>
              </w:rPr>
              <w:fldChar w:fldCharType="begin"/>
            </w:r>
            <w:r w:rsidR="004927BB" w:rsidRPr="00312F8F">
              <w:rPr>
                <w:rFonts w:ascii="Arial" w:hAnsi="Arial" w:cs="Arial"/>
                <w:noProof/>
                <w:webHidden/>
                <w:sz w:val="24"/>
                <w:szCs w:val="24"/>
                <w:lang w:val="en-GB"/>
              </w:rPr>
              <w:instrText xml:space="preserve"> PAGEREF _Toc126012739 \h </w:instrText>
            </w:r>
            <w:r w:rsidR="004927BB" w:rsidRPr="00312F8F">
              <w:rPr>
                <w:rFonts w:ascii="Arial" w:hAnsi="Arial" w:cs="Arial"/>
                <w:noProof/>
                <w:webHidden/>
                <w:sz w:val="24"/>
                <w:szCs w:val="24"/>
                <w:lang w:val="en-GB"/>
              </w:rPr>
            </w:r>
            <w:r w:rsidR="004927BB" w:rsidRPr="00312F8F">
              <w:rPr>
                <w:rFonts w:ascii="Arial" w:hAnsi="Arial" w:cs="Arial"/>
                <w:noProof/>
                <w:webHidden/>
                <w:sz w:val="24"/>
                <w:szCs w:val="24"/>
                <w:lang w:val="en-GB"/>
              </w:rPr>
              <w:fldChar w:fldCharType="separate"/>
            </w:r>
            <w:r w:rsidR="00312F8F" w:rsidRPr="00312F8F">
              <w:rPr>
                <w:rFonts w:ascii="Arial" w:hAnsi="Arial" w:cs="Arial"/>
                <w:noProof/>
                <w:webHidden/>
                <w:sz w:val="24"/>
                <w:szCs w:val="24"/>
                <w:lang w:val="en-GB"/>
              </w:rPr>
              <w:t>6</w:t>
            </w:r>
            <w:r w:rsidR="004927BB" w:rsidRPr="00312F8F">
              <w:rPr>
                <w:rFonts w:ascii="Arial" w:hAnsi="Arial" w:cs="Arial"/>
                <w:noProof/>
                <w:webHidden/>
                <w:sz w:val="24"/>
                <w:szCs w:val="24"/>
                <w:lang w:val="en-GB"/>
              </w:rPr>
              <w:fldChar w:fldCharType="end"/>
            </w:r>
          </w:hyperlink>
        </w:p>
        <w:p w14:paraId="5E2CBE2B" w14:textId="77777777" w:rsidR="004927BB" w:rsidRPr="00312F8F" w:rsidRDefault="00000000" w:rsidP="00D4751C">
          <w:pPr>
            <w:pStyle w:val="Cuprins1"/>
            <w:tabs>
              <w:tab w:val="right" w:leader="dot" w:pos="9350"/>
            </w:tabs>
            <w:spacing w:line="360" w:lineRule="auto"/>
            <w:rPr>
              <w:rFonts w:ascii="Arial" w:hAnsi="Arial" w:cs="Arial"/>
              <w:noProof/>
              <w:sz w:val="24"/>
              <w:szCs w:val="24"/>
              <w:lang w:val="en-GB"/>
            </w:rPr>
          </w:pPr>
          <w:hyperlink w:anchor="_Toc126012740" w:history="1">
            <w:r w:rsidR="004927BB" w:rsidRPr="00312F8F">
              <w:rPr>
                <w:rStyle w:val="Hyperlink"/>
                <w:rFonts w:ascii="Arial" w:hAnsi="Arial" w:cs="Arial"/>
                <w:noProof/>
                <w:sz w:val="24"/>
                <w:szCs w:val="24"/>
                <w:lang w:val="en-GB"/>
              </w:rPr>
              <w:t>Conclusion</w:t>
            </w:r>
            <w:r w:rsidR="004927BB" w:rsidRPr="00312F8F">
              <w:rPr>
                <w:rFonts w:ascii="Arial" w:hAnsi="Arial" w:cs="Arial"/>
                <w:noProof/>
                <w:webHidden/>
                <w:sz w:val="24"/>
                <w:szCs w:val="24"/>
                <w:lang w:val="en-GB"/>
              </w:rPr>
              <w:tab/>
            </w:r>
            <w:r w:rsidR="004927BB" w:rsidRPr="00312F8F">
              <w:rPr>
                <w:rFonts w:ascii="Arial" w:hAnsi="Arial" w:cs="Arial"/>
                <w:noProof/>
                <w:webHidden/>
                <w:sz w:val="24"/>
                <w:szCs w:val="24"/>
                <w:lang w:val="en-GB"/>
              </w:rPr>
              <w:fldChar w:fldCharType="begin"/>
            </w:r>
            <w:r w:rsidR="004927BB" w:rsidRPr="00312F8F">
              <w:rPr>
                <w:rFonts w:ascii="Arial" w:hAnsi="Arial" w:cs="Arial"/>
                <w:noProof/>
                <w:webHidden/>
                <w:sz w:val="24"/>
                <w:szCs w:val="24"/>
                <w:lang w:val="en-GB"/>
              </w:rPr>
              <w:instrText xml:space="preserve"> PAGEREF _Toc126012740 \h </w:instrText>
            </w:r>
            <w:r w:rsidR="004927BB" w:rsidRPr="00312F8F">
              <w:rPr>
                <w:rFonts w:ascii="Arial" w:hAnsi="Arial" w:cs="Arial"/>
                <w:noProof/>
                <w:webHidden/>
                <w:sz w:val="24"/>
                <w:szCs w:val="24"/>
                <w:lang w:val="en-GB"/>
              </w:rPr>
            </w:r>
            <w:r w:rsidR="004927BB" w:rsidRPr="00312F8F">
              <w:rPr>
                <w:rFonts w:ascii="Arial" w:hAnsi="Arial" w:cs="Arial"/>
                <w:noProof/>
                <w:webHidden/>
                <w:sz w:val="24"/>
                <w:szCs w:val="24"/>
                <w:lang w:val="en-GB"/>
              </w:rPr>
              <w:fldChar w:fldCharType="separate"/>
            </w:r>
            <w:r w:rsidR="00312F8F" w:rsidRPr="00312F8F">
              <w:rPr>
                <w:rFonts w:ascii="Arial" w:hAnsi="Arial" w:cs="Arial"/>
                <w:noProof/>
                <w:webHidden/>
                <w:sz w:val="24"/>
                <w:szCs w:val="24"/>
                <w:lang w:val="en-GB"/>
              </w:rPr>
              <w:t>7</w:t>
            </w:r>
            <w:r w:rsidR="004927BB" w:rsidRPr="00312F8F">
              <w:rPr>
                <w:rFonts w:ascii="Arial" w:hAnsi="Arial" w:cs="Arial"/>
                <w:noProof/>
                <w:webHidden/>
                <w:sz w:val="24"/>
                <w:szCs w:val="24"/>
                <w:lang w:val="en-GB"/>
              </w:rPr>
              <w:fldChar w:fldCharType="end"/>
            </w:r>
          </w:hyperlink>
        </w:p>
        <w:p w14:paraId="75885B0C" w14:textId="77777777" w:rsidR="004927BB" w:rsidRPr="00312F8F" w:rsidRDefault="00000000" w:rsidP="00D4751C">
          <w:pPr>
            <w:pStyle w:val="Cuprins1"/>
            <w:tabs>
              <w:tab w:val="right" w:leader="dot" w:pos="9350"/>
            </w:tabs>
            <w:spacing w:line="360" w:lineRule="auto"/>
            <w:rPr>
              <w:rFonts w:ascii="Arial" w:hAnsi="Arial" w:cs="Arial"/>
              <w:noProof/>
              <w:sz w:val="24"/>
              <w:szCs w:val="24"/>
              <w:lang w:val="en-GB"/>
            </w:rPr>
          </w:pPr>
          <w:hyperlink w:anchor="_Toc126012741" w:history="1">
            <w:r w:rsidR="004927BB" w:rsidRPr="00312F8F">
              <w:rPr>
                <w:rStyle w:val="Hyperlink"/>
                <w:rFonts w:ascii="Arial" w:hAnsi="Arial" w:cs="Arial"/>
                <w:noProof/>
                <w:sz w:val="24"/>
                <w:szCs w:val="24"/>
                <w:lang w:val="en-GB"/>
              </w:rPr>
              <w:t>Recommendations</w:t>
            </w:r>
            <w:r w:rsidR="004927BB" w:rsidRPr="00312F8F">
              <w:rPr>
                <w:rFonts w:ascii="Arial" w:hAnsi="Arial" w:cs="Arial"/>
                <w:noProof/>
                <w:webHidden/>
                <w:sz w:val="24"/>
                <w:szCs w:val="24"/>
                <w:lang w:val="en-GB"/>
              </w:rPr>
              <w:tab/>
            </w:r>
            <w:r w:rsidR="004927BB" w:rsidRPr="00312F8F">
              <w:rPr>
                <w:rFonts w:ascii="Arial" w:hAnsi="Arial" w:cs="Arial"/>
                <w:noProof/>
                <w:webHidden/>
                <w:sz w:val="24"/>
                <w:szCs w:val="24"/>
                <w:lang w:val="en-GB"/>
              </w:rPr>
              <w:fldChar w:fldCharType="begin"/>
            </w:r>
            <w:r w:rsidR="004927BB" w:rsidRPr="00312F8F">
              <w:rPr>
                <w:rFonts w:ascii="Arial" w:hAnsi="Arial" w:cs="Arial"/>
                <w:noProof/>
                <w:webHidden/>
                <w:sz w:val="24"/>
                <w:szCs w:val="24"/>
                <w:lang w:val="en-GB"/>
              </w:rPr>
              <w:instrText xml:space="preserve"> PAGEREF _Toc126012741 \h </w:instrText>
            </w:r>
            <w:r w:rsidR="004927BB" w:rsidRPr="00312F8F">
              <w:rPr>
                <w:rFonts w:ascii="Arial" w:hAnsi="Arial" w:cs="Arial"/>
                <w:noProof/>
                <w:webHidden/>
                <w:sz w:val="24"/>
                <w:szCs w:val="24"/>
                <w:lang w:val="en-GB"/>
              </w:rPr>
            </w:r>
            <w:r w:rsidR="004927BB" w:rsidRPr="00312F8F">
              <w:rPr>
                <w:rFonts w:ascii="Arial" w:hAnsi="Arial" w:cs="Arial"/>
                <w:noProof/>
                <w:webHidden/>
                <w:sz w:val="24"/>
                <w:szCs w:val="24"/>
                <w:lang w:val="en-GB"/>
              </w:rPr>
              <w:fldChar w:fldCharType="separate"/>
            </w:r>
            <w:r w:rsidR="00312F8F" w:rsidRPr="00312F8F">
              <w:rPr>
                <w:rFonts w:ascii="Arial" w:hAnsi="Arial" w:cs="Arial"/>
                <w:noProof/>
                <w:webHidden/>
                <w:sz w:val="24"/>
                <w:szCs w:val="24"/>
                <w:lang w:val="en-GB"/>
              </w:rPr>
              <w:t>8</w:t>
            </w:r>
            <w:r w:rsidR="004927BB" w:rsidRPr="00312F8F">
              <w:rPr>
                <w:rFonts w:ascii="Arial" w:hAnsi="Arial" w:cs="Arial"/>
                <w:noProof/>
                <w:webHidden/>
                <w:sz w:val="24"/>
                <w:szCs w:val="24"/>
                <w:lang w:val="en-GB"/>
              </w:rPr>
              <w:fldChar w:fldCharType="end"/>
            </w:r>
          </w:hyperlink>
        </w:p>
        <w:p w14:paraId="0B19DCFD" w14:textId="77777777" w:rsidR="004927BB" w:rsidRPr="00312F8F" w:rsidRDefault="00000000" w:rsidP="00D4751C">
          <w:pPr>
            <w:pStyle w:val="Cuprins1"/>
            <w:tabs>
              <w:tab w:val="right" w:leader="dot" w:pos="9350"/>
            </w:tabs>
            <w:spacing w:line="360" w:lineRule="auto"/>
            <w:rPr>
              <w:rFonts w:ascii="Arial" w:hAnsi="Arial" w:cs="Arial"/>
              <w:noProof/>
              <w:sz w:val="24"/>
              <w:szCs w:val="24"/>
              <w:lang w:val="en-GB"/>
            </w:rPr>
          </w:pPr>
          <w:hyperlink w:anchor="_Toc126012742" w:history="1">
            <w:r w:rsidR="004927BB" w:rsidRPr="00312F8F">
              <w:rPr>
                <w:rStyle w:val="Hyperlink"/>
                <w:rFonts w:ascii="Arial" w:hAnsi="Arial" w:cs="Arial"/>
                <w:noProof/>
                <w:sz w:val="24"/>
                <w:szCs w:val="24"/>
                <w:lang w:val="en-GB"/>
              </w:rPr>
              <w:t>Reference List</w:t>
            </w:r>
            <w:r w:rsidR="004927BB" w:rsidRPr="00312F8F">
              <w:rPr>
                <w:rFonts w:ascii="Arial" w:hAnsi="Arial" w:cs="Arial"/>
                <w:noProof/>
                <w:webHidden/>
                <w:sz w:val="24"/>
                <w:szCs w:val="24"/>
                <w:lang w:val="en-GB"/>
              </w:rPr>
              <w:tab/>
            </w:r>
            <w:r w:rsidR="004927BB" w:rsidRPr="00312F8F">
              <w:rPr>
                <w:rFonts w:ascii="Arial" w:hAnsi="Arial" w:cs="Arial"/>
                <w:noProof/>
                <w:webHidden/>
                <w:sz w:val="24"/>
                <w:szCs w:val="24"/>
                <w:lang w:val="en-GB"/>
              </w:rPr>
              <w:fldChar w:fldCharType="begin"/>
            </w:r>
            <w:r w:rsidR="004927BB" w:rsidRPr="00312F8F">
              <w:rPr>
                <w:rFonts w:ascii="Arial" w:hAnsi="Arial" w:cs="Arial"/>
                <w:noProof/>
                <w:webHidden/>
                <w:sz w:val="24"/>
                <w:szCs w:val="24"/>
                <w:lang w:val="en-GB"/>
              </w:rPr>
              <w:instrText xml:space="preserve"> PAGEREF _Toc126012742 \h </w:instrText>
            </w:r>
            <w:r w:rsidR="004927BB" w:rsidRPr="00312F8F">
              <w:rPr>
                <w:rFonts w:ascii="Arial" w:hAnsi="Arial" w:cs="Arial"/>
                <w:noProof/>
                <w:webHidden/>
                <w:sz w:val="24"/>
                <w:szCs w:val="24"/>
                <w:lang w:val="en-GB"/>
              </w:rPr>
            </w:r>
            <w:r w:rsidR="004927BB" w:rsidRPr="00312F8F">
              <w:rPr>
                <w:rFonts w:ascii="Arial" w:hAnsi="Arial" w:cs="Arial"/>
                <w:noProof/>
                <w:webHidden/>
                <w:sz w:val="24"/>
                <w:szCs w:val="24"/>
                <w:lang w:val="en-GB"/>
              </w:rPr>
              <w:fldChar w:fldCharType="separate"/>
            </w:r>
            <w:r w:rsidR="00312F8F" w:rsidRPr="00312F8F">
              <w:rPr>
                <w:rFonts w:ascii="Arial" w:hAnsi="Arial" w:cs="Arial"/>
                <w:noProof/>
                <w:webHidden/>
                <w:sz w:val="24"/>
                <w:szCs w:val="24"/>
                <w:lang w:val="en-GB"/>
              </w:rPr>
              <w:t>9</w:t>
            </w:r>
            <w:r w:rsidR="004927BB" w:rsidRPr="00312F8F">
              <w:rPr>
                <w:rFonts w:ascii="Arial" w:hAnsi="Arial" w:cs="Arial"/>
                <w:noProof/>
                <w:webHidden/>
                <w:sz w:val="24"/>
                <w:szCs w:val="24"/>
                <w:lang w:val="en-GB"/>
              </w:rPr>
              <w:fldChar w:fldCharType="end"/>
            </w:r>
          </w:hyperlink>
        </w:p>
        <w:p w14:paraId="7A3F9286" w14:textId="77777777" w:rsidR="00312F8F" w:rsidRPr="00312F8F" w:rsidRDefault="004927BB" w:rsidP="00312F8F">
          <w:pPr>
            <w:spacing w:line="360" w:lineRule="auto"/>
            <w:rPr>
              <w:rFonts w:ascii="Arial" w:hAnsi="Arial" w:cs="Arial"/>
              <w:b/>
              <w:bCs/>
              <w:noProof/>
              <w:sz w:val="24"/>
              <w:szCs w:val="24"/>
              <w:lang w:val="en-GB"/>
            </w:rPr>
          </w:pPr>
          <w:r w:rsidRPr="00312F8F">
            <w:rPr>
              <w:rFonts w:ascii="Arial" w:hAnsi="Arial" w:cs="Arial"/>
              <w:b/>
              <w:bCs/>
              <w:noProof/>
              <w:sz w:val="24"/>
              <w:szCs w:val="24"/>
              <w:lang w:val="en-GB"/>
            </w:rPr>
            <w:fldChar w:fldCharType="end"/>
          </w:r>
        </w:p>
        <w:p w14:paraId="73E51CDB" w14:textId="77777777" w:rsidR="004927BB" w:rsidRPr="00312F8F" w:rsidRDefault="00312F8F" w:rsidP="00312F8F">
          <w:pPr>
            <w:rPr>
              <w:rFonts w:ascii="Arial" w:hAnsi="Arial" w:cs="Arial"/>
              <w:b/>
              <w:bCs/>
              <w:noProof/>
              <w:sz w:val="24"/>
              <w:szCs w:val="24"/>
              <w:lang w:val="en-GB"/>
            </w:rPr>
          </w:pPr>
          <w:r w:rsidRPr="00312F8F">
            <w:rPr>
              <w:rFonts w:ascii="Arial" w:hAnsi="Arial" w:cs="Arial"/>
              <w:b/>
              <w:bCs/>
              <w:noProof/>
              <w:sz w:val="24"/>
              <w:szCs w:val="24"/>
              <w:lang w:val="en-GB"/>
            </w:rPr>
            <w:br w:type="page"/>
          </w:r>
        </w:p>
      </w:sdtContent>
    </w:sdt>
    <w:p w14:paraId="3790F944" w14:textId="77777777" w:rsidR="001A0C76" w:rsidRPr="00312F8F" w:rsidRDefault="00F551FA" w:rsidP="007F69F9">
      <w:pPr>
        <w:pStyle w:val="Titlu1"/>
        <w:spacing w:before="0" w:line="360" w:lineRule="auto"/>
        <w:jc w:val="center"/>
        <w:rPr>
          <w:rFonts w:ascii="Arial" w:hAnsi="Arial" w:cs="Arial"/>
          <w:color w:val="auto"/>
          <w:sz w:val="24"/>
          <w:szCs w:val="24"/>
          <w:lang w:val="en-GB"/>
        </w:rPr>
      </w:pPr>
      <w:bookmarkStart w:id="1" w:name="_Toc126012735"/>
      <w:r w:rsidRPr="00312F8F">
        <w:rPr>
          <w:rFonts w:ascii="Arial" w:hAnsi="Arial" w:cs="Arial"/>
          <w:color w:val="auto"/>
          <w:sz w:val="24"/>
          <w:szCs w:val="24"/>
          <w:lang w:val="en-GB"/>
        </w:rPr>
        <w:lastRenderedPageBreak/>
        <w:t>Introduction</w:t>
      </w:r>
      <w:bookmarkEnd w:id="1"/>
    </w:p>
    <w:p w14:paraId="4FB77B58" w14:textId="77777777" w:rsidR="00FA196F" w:rsidRPr="00312F8F" w:rsidRDefault="00FA196F" w:rsidP="00FA196F">
      <w:pPr>
        <w:spacing w:after="0" w:line="360" w:lineRule="auto"/>
        <w:ind w:firstLine="720"/>
        <w:rPr>
          <w:rFonts w:ascii="Arial" w:hAnsi="Arial" w:cs="Arial"/>
          <w:sz w:val="24"/>
          <w:szCs w:val="24"/>
          <w:lang w:val="en-GB"/>
        </w:rPr>
      </w:pPr>
      <w:r w:rsidRPr="00312F8F">
        <w:rPr>
          <w:rFonts w:ascii="Arial" w:hAnsi="Arial" w:cs="Arial"/>
          <w:sz w:val="24"/>
          <w:szCs w:val="24"/>
          <w:lang w:val="en-GB"/>
        </w:rPr>
        <w:t xml:space="preserve">Hotel standards are identified as the rules, regulations, and expectations embraced in a given hotel. The hotel standards may include cleanliness, quality of services, the comfort of the guests as well as the security of the customers. These standards are essential as they ensure the guests are aware of the levels of </w:t>
      </w:r>
      <w:proofErr w:type="gramStart"/>
      <w:r w:rsidRPr="00312F8F">
        <w:rPr>
          <w:rFonts w:ascii="Arial" w:hAnsi="Arial" w:cs="Arial"/>
          <w:sz w:val="24"/>
          <w:szCs w:val="24"/>
          <w:lang w:val="en-GB"/>
        </w:rPr>
        <w:t>services</w:t>
      </w:r>
      <w:proofErr w:type="gramEnd"/>
      <w:r w:rsidRPr="00312F8F">
        <w:rPr>
          <w:rFonts w:ascii="Arial" w:hAnsi="Arial" w:cs="Arial"/>
          <w:sz w:val="24"/>
          <w:szCs w:val="24"/>
          <w:lang w:val="en-GB"/>
        </w:rPr>
        <w:t xml:space="preserve"> they should expect from the hotel they choose. The standards of the hotel are the determining factors of its reputation. Reputation in the hospitality industry ought to be managed in order to ensure the industries run in the best way possible without making losses. In addition, the industry must find ways to manage its reputation to gain more success. Reputation management is a way a hotel manages its image via positive customer experiences and interactions. Some forms of reputation management include monitoring all reviews, responding to customer feedback, and coming up with initiatives that focus on the customers. Building and retaining customer loyalty is where the hotel ensures the customers remain loyal to the hotel and continue seeking more accommodation services without changing their choices. </w:t>
      </w:r>
    </w:p>
    <w:p w14:paraId="4D03D069" w14:textId="77777777" w:rsidR="00FA196F" w:rsidRPr="007F69F9" w:rsidRDefault="00FA196F" w:rsidP="00FA196F">
      <w:pPr>
        <w:pStyle w:val="Titlu1"/>
        <w:spacing w:before="0" w:line="360" w:lineRule="auto"/>
        <w:jc w:val="center"/>
        <w:rPr>
          <w:rFonts w:ascii="Arial" w:hAnsi="Arial" w:cs="Arial"/>
          <w:color w:val="auto"/>
          <w:sz w:val="24"/>
          <w:szCs w:val="24"/>
          <w:lang w:val="en-GB"/>
        </w:rPr>
      </w:pPr>
      <w:bookmarkStart w:id="2" w:name="_Toc126012736"/>
      <w:r w:rsidRPr="007F69F9">
        <w:rPr>
          <w:rFonts w:ascii="Arial" w:hAnsi="Arial" w:cs="Arial"/>
          <w:color w:val="auto"/>
          <w:sz w:val="24"/>
          <w:szCs w:val="24"/>
          <w:lang w:val="en-GB"/>
        </w:rPr>
        <w:t>Main Findings</w:t>
      </w:r>
      <w:bookmarkEnd w:id="2"/>
    </w:p>
    <w:p w14:paraId="265F2623" w14:textId="77777777" w:rsidR="00FA196F" w:rsidRPr="007F69F9" w:rsidRDefault="00FA196F" w:rsidP="00FA196F">
      <w:pPr>
        <w:pStyle w:val="Titlu1"/>
        <w:spacing w:before="0" w:line="360" w:lineRule="auto"/>
        <w:rPr>
          <w:rFonts w:ascii="Arial" w:hAnsi="Arial" w:cs="Arial"/>
          <w:i/>
          <w:color w:val="auto"/>
          <w:sz w:val="24"/>
          <w:szCs w:val="24"/>
          <w:lang w:val="en-GB"/>
        </w:rPr>
      </w:pPr>
      <w:bookmarkStart w:id="3" w:name="_Toc126012737"/>
      <w:r w:rsidRPr="007F69F9">
        <w:rPr>
          <w:rFonts w:ascii="Arial" w:hAnsi="Arial" w:cs="Arial"/>
          <w:i/>
          <w:color w:val="auto"/>
          <w:sz w:val="24"/>
          <w:szCs w:val="24"/>
          <w:lang w:val="en-GB"/>
        </w:rPr>
        <w:t>Hotel Standards</w:t>
      </w:r>
      <w:bookmarkEnd w:id="3"/>
    </w:p>
    <w:p w14:paraId="2B46C5F6" w14:textId="77777777" w:rsidR="00FA196F" w:rsidRPr="00312F8F" w:rsidRDefault="00FA196F" w:rsidP="00FA196F">
      <w:pPr>
        <w:spacing w:after="0" w:line="360" w:lineRule="auto"/>
        <w:ind w:firstLine="720"/>
        <w:rPr>
          <w:rFonts w:ascii="Arial" w:hAnsi="Arial" w:cs="Arial"/>
          <w:sz w:val="24"/>
          <w:szCs w:val="24"/>
          <w:lang w:val="en-GB"/>
        </w:rPr>
      </w:pPr>
      <w:r w:rsidRPr="00312F8F">
        <w:rPr>
          <w:rFonts w:ascii="Arial" w:hAnsi="Arial" w:cs="Arial"/>
          <w:sz w:val="24"/>
          <w:szCs w:val="24"/>
          <w:lang w:val="en-GB"/>
        </w:rPr>
        <w:t xml:space="preserve">Hotel standards identify with many things, such as management of the operations in areas such as staffing, advertising, and amenities, as well as physical standards. The physical standards include the quality of services, and hotel conditions, among other things. Hotels that have accorded high standards are said to have formed the basis </w:t>
      </w:r>
      <w:r>
        <w:rPr>
          <w:rFonts w:ascii="Arial" w:hAnsi="Arial" w:cs="Arial"/>
          <w:sz w:val="24"/>
          <w:szCs w:val="24"/>
          <w:lang w:val="en-GB"/>
        </w:rPr>
        <w:t>of their success. One of the</w:t>
      </w:r>
      <w:r w:rsidRPr="00312F8F">
        <w:rPr>
          <w:rFonts w:ascii="Arial" w:hAnsi="Arial" w:cs="Arial"/>
          <w:sz w:val="24"/>
          <w:szCs w:val="24"/>
          <w:lang w:val="en-GB"/>
        </w:rPr>
        <w:t xml:space="preserve"> excellent hotels that have embraced hotel standards includes Shangri-La Hotel. Shangri-La Hotel is one of the best global hotels that has adapted to hotel standards helping it run successfully across the globe. The high standards embraced in the hotel are characterised by high-quality accommodation and services. The high-quality standards have enabled the hotel to run globally, having 200 locations based in 24 countries across the globe </w:t>
      </w:r>
      <w:r w:rsidRPr="00312F8F">
        <w:rPr>
          <w:rFonts w:ascii="Arial" w:hAnsi="Arial" w:cs="Arial"/>
          <w:color w:val="222222"/>
          <w:sz w:val="24"/>
          <w:szCs w:val="24"/>
          <w:shd w:val="clear" w:color="auto" w:fill="FFFFFF"/>
          <w:lang w:val="en-GB"/>
        </w:rPr>
        <w:t>(</w:t>
      </w:r>
      <w:proofErr w:type="spellStart"/>
      <w:r w:rsidRPr="00312F8F">
        <w:rPr>
          <w:rFonts w:ascii="Arial" w:hAnsi="Arial" w:cs="Arial"/>
          <w:color w:val="222222"/>
          <w:sz w:val="24"/>
          <w:szCs w:val="24"/>
          <w:shd w:val="clear" w:color="auto" w:fill="FFFFFF"/>
          <w:lang w:val="en-GB"/>
        </w:rPr>
        <w:t>Setia</w:t>
      </w:r>
      <w:proofErr w:type="spellEnd"/>
      <w:r w:rsidRPr="00312F8F">
        <w:rPr>
          <w:rFonts w:ascii="Arial" w:hAnsi="Arial" w:cs="Arial"/>
          <w:color w:val="222222"/>
          <w:sz w:val="24"/>
          <w:szCs w:val="24"/>
          <w:shd w:val="clear" w:color="auto" w:fill="FFFFFF"/>
          <w:lang w:val="en-GB"/>
        </w:rPr>
        <w:t xml:space="preserve"> </w:t>
      </w:r>
      <w:r w:rsidRPr="00C434BD">
        <w:rPr>
          <w:rFonts w:ascii="Arial" w:hAnsi="Arial" w:cs="Arial"/>
          <w:color w:val="222222"/>
          <w:sz w:val="24"/>
          <w:szCs w:val="24"/>
          <w:shd w:val="clear" w:color="auto" w:fill="FFFFFF"/>
          <w:lang w:val="en-GB"/>
        </w:rPr>
        <w:t>et al.,</w:t>
      </w:r>
      <w:r w:rsidRPr="00312F8F">
        <w:rPr>
          <w:rFonts w:ascii="Arial" w:hAnsi="Arial" w:cs="Arial"/>
          <w:color w:val="222222"/>
          <w:sz w:val="24"/>
          <w:szCs w:val="24"/>
          <w:shd w:val="clear" w:color="auto" w:fill="FFFFFF"/>
          <w:lang w:val="en-GB"/>
        </w:rPr>
        <w:t xml:space="preserve"> 2021)</w:t>
      </w:r>
      <w:r w:rsidRPr="00312F8F">
        <w:rPr>
          <w:rFonts w:ascii="Arial" w:hAnsi="Arial" w:cs="Arial"/>
          <w:sz w:val="24"/>
          <w:szCs w:val="24"/>
          <w:lang w:val="en-GB"/>
        </w:rPr>
        <w:t xml:space="preserve">. In addition, they are featured with 24-hour service, thus the high number of quality customers that they manage to attract </w:t>
      </w:r>
      <w:r w:rsidRPr="00312F8F">
        <w:rPr>
          <w:rFonts w:ascii="Arial" w:hAnsi="Arial" w:cs="Arial"/>
          <w:color w:val="222222"/>
          <w:sz w:val="24"/>
          <w:szCs w:val="24"/>
          <w:shd w:val="clear" w:color="auto" w:fill="FFFFFF"/>
          <w:lang w:val="en-GB"/>
        </w:rPr>
        <w:t>(</w:t>
      </w:r>
      <w:proofErr w:type="spellStart"/>
      <w:r w:rsidRPr="00312F8F">
        <w:rPr>
          <w:rFonts w:ascii="Arial" w:hAnsi="Arial" w:cs="Arial"/>
          <w:color w:val="222222"/>
          <w:sz w:val="24"/>
          <w:szCs w:val="24"/>
          <w:shd w:val="clear" w:color="auto" w:fill="FFFFFF"/>
          <w:lang w:val="en-GB"/>
        </w:rPr>
        <w:t>Setia</w:t>
      </w:r>
      <w:proofErr w:type="spellEnd"/>
      <w:r w:rsidRPr="00312F8F">
        <w:rPr>
          <w:rFonts w:ascii="Arial" w:hAnsi="Arial" w:cs="Arial"/>
          <w:color w:val="222222"/>
          <w:sz w:val="24"/>
          <w:szCs w:val="24"/>
          <w:shd w:val="clear" w:color="auto" w:fill="FFFFFF"/>
          <w:lang w:val="en-GB"/>
        </w:rPr>
        <w:t xml:space="preserve"> </w:t>
      </w:r>
      <w:r w:rsidRPr="00C434BD">
        <w:rPr>
          <w:rFonts w:ascii="Arial" w:hAnsi="Arial" w:cs="Arial"/>
          <w:color w:val="222222"/>
          <w:sz w:val="24"/>
          <w:szCs w:val="24"/>
          <w:shd w:val="clear" w:color="auto" w:fill="FFFFFF"/>
          <w:lang w:val="en-GB"/>
        </w:rPr>
        <w:t xml:space="preserve">et al., </w:t>
      </w:r>
      <w:r w:rsidRPr="00312F8F">
        <w:rPr>
          <w:rFonts w:ascii="Arial" w:hAnsi="Arial" w:cs="Arial"/>
          <w:color w:val="222222"/>
          <w:sz w:val="24"/>
          <w:szCs w:val="24"/>
          <w:shd w:val="clear" w:color="auto" w:fill="FFFFFF"/>
          <w:lang w:val="en-GB"/>
        </w:rPr>
        <w:t>2021)</w:t>
      </w:r>
      <w:r w:rsidRPr="00312F8F">
        <w:rPr>
          <w:rFonts w:ascii="Arial" w:hAnsi="Arial" w:cs="Arial"/>
          <w:sz w:val="24"/>
          <w:szCs w:val="24"/>
          <w:lang w:val="en-GB"/>
        </w:rPr>
        <w:t>. The hotel offers luxurious services guided by the standards and values</w:t>
      </w:r>
      <w:r>
        <w:rPr>
          <w:rFonts w:ascii="Arial" w:hAnsi="Arial" w:cs="Arial"/>
          <w:sz w:val="24"/>
          <w:szCs w:val="24"/>
          <w:lang w:val="en-GB"/>
        </w:rPr>
        <w:t>,</w:t>
      </w:r>
      <w:r w:rsidRPr="00312F8F">
        <w:rPr>
          <w:rFonts w:ascii="Arial" w:hAnsi="Arial" w:cs="Arial"/>
          <w:sz w:val="24"/>
          <w:szCs w:val="24"/>
          <w:lang w:val="en-GB"/>
        </w:rPr>
        <w:t xml:space="preserve"> which they focus on maintaining. The hotel is one of the best global hospitality </w:t>
      </w:r>
      <w:proofErr w:type="gramStart"/>
      <w:r w:rsidRPr="00312F8F">
        <w:rPr>
          <w:rFonts w:ascii="Arial" w:hAnsi="Arial" w:cs="Arial"/>
          <w:sz w:val="24"/>
          <w:szCs w:val="24"/>
          <w:lang w:val="en-GB"/>
        </w:rPr>
        <w:t>sect</w:t>
      </w:r>
      <w:proofErr w:type="gramEnd"/>
      <w:r w:rsidRPr="00312F8F">
        <w:rPr>
          <w:rFonts w:ascii="Arial" w:hAnsi="Arial" w:cs="Arial"/>
          <w:sz w:val="24"/>
          <w:szCs w:val="24"/>
          <w:lang w:val="en-GB"/>
        </w:rPr>
        <w:t xml:space="preserve"> described with luxury and elegance. </w:t>
      </w:r>
    </w:p>
    <w:p w14:paraId="55253F83" w14:textId="77777777" w:rsidR="00FA196F" w:rsidRPr="00312F8F" w:rsidRDefault="00FA196F" w:rsidP="00FA196F">
      <w:pPr>
        <w:spacing w:after="0" w:line="360" w:lineRule="auto"/>
        <w:ind w:firstLine="720"/>
        <w:rPr>
          <w:rFonts w:ascii="Arial" w:hAnsi="Arial" w:cs="Arial"/>
          <w:sz w:val="24"/>
          <w:szCs w:val="24"/>
          <w:lang w:val="en-GB"/>
        </w:rPr>
      </w:pPr>
      <w:r w:rsidRPr="00312F8F">
        <w:rPr>
          <w:rFonts w:ascii="Arial" w:hAnsi="Arial" w:cs="Arial"/>
          <w:sz w:val="24"/>
          <w:szCs w:val="24"/>
          <w:lang w:val="en-GB"/>
        </w:rPr>
        <w:lastRenderedPageBreak/>
        <w:t>However, other hotels, such as Travelodge, have been featured with failure due to the poor hotel standards</w:t>
      </w:r>
      <w:r>
        <w:rPr>
          <w:rFonts w:ascii="Arial" w:hAnsi="Arial" w:cs="Arial"/>
          <w:sz w:val="24"/>
          <w:szCs w:val="24"/>
          <w:lang w:val="en-GB"/>
        </w:rPr>
        <w:t>,</w:t>
      </w:r>
      <w:r w:rsidRPr="00312F8F">
        <w:rPr>
          <w:rFonts w:ascii="Arial" w:hAnsi="Arial" w:cs="Arial"/>
          <w:sz w:val="24"/>
          <w:szCs w:val="24"/>
          <w:lang w:val="en-GB"/>
        </w:rPr>
        <w:t xml:space="preserve"> which the hospitality industry has embraced. The hotel has had guests complain of the lack of cleanliness and safety </w:t>
      </w:r>
      <w:r w:rsidRPr="00312F8F">
        <w:rPr>
          <w:rFonts w:ascii="Arial" w:hAnsi="Arial" w:cs="Arial"/>
          <w:color w:val="222222"/>
          <w:sz w:val="24"/>
          <w:szCs w:val="24"/>
          <w:shd w:val="clear" w:color="auto" w:fill="FFFFFF"/>
          <w:lang w:val="en-GB"/>
        </w:rPr>
        <w:t xml:space="preserve">(Haynes </w:t>
      </w:r>
      <w:r>
        <w:rPr>
          <w:rFonts w:ascii="Arial" w:hAnsi="Arial" w:cs="Arial"/>
          <w:color w:val="222222"/>
          <w:sz w:val="24"/>
          <w:szCs w:val="24"/>
          <w:shd w:val="clear" w:color="auto" w:fill="FFFFFF"/>
          <w:lang w:val="en-GB"/>
        </w:rPr>
        <w:t>and</w:t>
      </w:r>
      <w:r w:rsidRPr="00312F8F">
        <w:rPr>
          <w:rFonts w:ascii="Arial" w:hAnsi="Arial" w:cs="Arial"/>
          <w:color w:val="222222"/>
          <w:sz w:val="24"/>
          <w:szCs w:val="24"/>
          <w:shd w:val="clear" w:color="auto" w:fill="FFFFFF"/>
          <w:lang w:val="en-GB"/>
        </w:rPr>
        <w:t xml:space="preserve"> Egan 2020)</w:t>
      </w:r>
      <w:r w:rsidRPr="00312F8F">
        <w:rPr>
          <w:rFonts w:ascii="Arial" w:hAnsi="Arial" w:cs="Arial"/>
          <w:sz w:val="24"/>
          <w:szCs w:val="24"/>
          <w:lang w:val="en-GB"/>
        </w:rPr>
        <w:t xml:space="preserve">. The global hotel has a chain of operation, but its standards have been ranked low hence the low number of customers they attract. The hotels are featured with uncomfortable beds and dirty and worn-out linens, among others </w:t>
      </w:r>
      <w:r w:rsidRPr="00312F8F">
        <w:rPr>
          <w:rFonts w:ascii="Arial" w:hAnsi="Arial" w:cs="Arial"/>
          <w:color w:val="222222"/>
          <w:sz w:val="24"/>
          <w:szCs w:val="24"/>
          <w:shd w:val="clear" w:color="auto" w:fill="FFFFFF"/>
          <w:lang w:val="en-GB"/>
        </w:rPr>
        <w:t xml:space="preserve">(Haynes </w:t>
      </w:r>
      <w:r>
        <w:rPr>
          <w:rFonts w:ascii="Arial" w:hAnsi="Arial" w:cs="Arial"/>
          <w:color w:val="222222"/>
          <w:sz w:val="24"/>
          <w:szCs w:val="24"/>
          <w:shd w:val="clear" w:color="auto" w:fill="FFFFFF"/>
          <w:lang w:val="en-GB"/>
        </w:rPr>
        <w:t>and</w:t>
      </w:r>
      <w:r w:rsidRPr="00312F8F">
        <w:rPr>
          <w:rFonts w:ascii="Arial" w:hAnsi="Arial" w:cs="Arial"/>
          <w:color w:val="222222"/>
          <w:sz w:val="24"/>
          <w:szCs w:val="24"/>
          <w:shd w:val="clear" w:color="auto" w:fill="FFFFFF"/>
          <w:lang w:val="en-GB"/>
        </w:rPr>
        <w:t xml:space="preserve"> Egan 2020)</w:t>
      </w:r>
      <w:r w:rsidRPr="00312F8F">
        <w:rPr>
          <w:rFonts w:ascii="Arial" w:hAnsi="Arial" w:cs="Arial"/>
          <w:sz w:val="24"/>
          <w:szCs w:val="24"/>
          <w:lang w:val="en-GB"/>
        </w:rPr>
        <w:t xml:space="preserve">. Besides, the hotels experience guest complaints about their items being stolen. Comparing Shangri-La Hotel and Travelodge shows that the adaptation of high standards leads to a wider customer base and increased hotel performance. </w:t>
      </w:r>
    </w:p>
    <w:p w14:paraId="110279EE" w14:textId="77777777" w:rsidR="00FA196F" w:rsidRPr="007F69F9" w:rsidRDefault="00FA196F" w:rsidP="00FA196F">
      <w:pPr>
        <w:pStyle w:val="Titlu1"/>
        <w:spacing w:before="0" w:line="360" w:lineRule="auto"/>
        <w:rPr>
          <w:rFonts w:ascii="Arial" w:hAnsi="Arial" w:cs="Arial"/>
          <w:i/>
          <w:color w:val="auto"/>
          <w:sz w:val="24"/>
          <w:szCs w:val="24"/>
          <w:lang w:val="en-GB"/>
        </w:rPr>
      </w:pPr>
      <w:bookmarkStart w:id="4" w:name="_Toc126012738"/>
      <w:r w:rsidRPr="007F69F9">
        <w:rPr>
          <w:rFonts w:ascii="Arial" w:hAnsi="Arial" w:cs="Arial"/>
          <w:i/>
          <w:color w:val="auto"/>
          <w:sz w:val="24"/>
          <w:szCs w:val="24"/>
          <w:lang w:val="en-GB"/>
        </w:rPr>
        <w:t>Reputation Management</w:t>
      </w:r>
      <w:bookmarkEnd w:id="4"/>
    </w:p>
    <w:p w14:paraId="270C642C" w14:textId="77777777" w:rsidR="00FA196F" w:rsidRPr="00312F8F" w:rsidRDefault="00FA196F" w:rsidP="00FA196F">
      <w:pPr>
        <w:spacing w:after="0" w:line="360" w:lineRule="auto"/>
        <w:ind w:firstLine="720"/>
        <w:rPr>
          <w:rFonts w:ascii="Arial" w:hAnsi="Arial" w:cs="Arial"/>
          <w:sz w:val="24"/>
          <w:szCs w:val="24"/>
          <w:lang w:val="en-GB"/>
        </w:rPr>
      </w:pPr>
      <w:r w:rsidRPr="00312F8F">
        <w:rPr>
          <w:rFonts w:ascii="Arial" w:hAnsi="Arial" w:cs="Arial"/>
          <w:sz w:val="24"/>
          <w:szCs w:val="24"/>
          <w:lang w:val="en-GB"/>
        </w:rPr>
        <w:t>Reputation management is characterised by the influence on stakeholders' perceptions as well as public conversations</w:t>
      </w:r>
      <w:r>
        <w:rPr>
          <w:rFonts w:ascii="Arial" w:hAnsi="Arial" w:cs="Arial"/>
          <w:sz w:val="24"/>
          <w:szCs w:val="24"/>
          <w:lang w:val="en-GB"/>
        </w:rPr>
        <w:t>,</w:t>
      </w:r>
      <w:r w:rsidRPr="00312F8F">
        <w:rPr>
          <w:rFonts w:ascii="Arial" w:hAnsi="Arial" w:cs="Arial"/>
          <w:sz w:val="24"/>
          <w:szCs w:val="24"/>
          <w:lang w:val="en-GB"/>
        </w:rPr>
        <w:t xml:space="preserve"> which are sparked regarding a given brand. Reputation management accompanies monitoring perceptions and conversations and taking all opportunities to boost a brand's reputation </w:t>
      </w:r>
      <w:r w:rsidRPr="00312F8F">
        <w:rPr>
          <w:rFonts w:ascii="Arial" w:hAnsi="Arial" w:cs="Arial"/>
          <w:color w:val="222222"/>
          <w:sz w:val="24"/>
          <w:szCs w:val="24"/>
          <w:shd w:val="clear" w:color="auto" w:fill="FFFFFF"/>
          <w:lang w:val="en-GB"/>
        </w:rPr>
        <w:t>(</w:t>
      </w:r>
      <w:proofErr w:type="spellStart"/>
      <w:r w:rsidRPr="00312F8F">
        <w:rPr>
          <w:rFonts w:ascii="Arial" w:hAnsi="Arial" w:cs="Arial"/>
          <w:color w:val="222222"/>
          <w:sz w:val="24"/>
          <w:szCs w:val="24"/>
          <w:shd w:val="clear" w:color="auto" w:fill="FFFFFF"/>
          <w:lang w:val="en-GB"/>
        </w:rPr>
        <w:t>Kvítková</w:t>
      </w:r>
      <w:proofErr w:type="spellEnd"/>
      <w:r w:rsidRPr="00312F8F">
        <w:rPr>
          <w:rFonts w:ascii="Arial" w:hAnsi="Arial" w:cs="Arial"/>
          <w:color w:val="222222"/>
          <w:sz w:val="24"/>
          <w:szCs w:val="24"/>
          <w:shd w:val="clear" w:color="auto" w:fill="FFFFFF"/>
          <w:lang w:val="en-GB"/>
        </w:rPr>
        <w:t xml:space="preserve"> </w:t>
      </w:r>
      <w:r>
        <w:rPr>
          <w:rFonts w:ascii="Arial" w:hAnsi="Arial" w:cs="Arial"/>
          <w:color w:val="222222"/>
          <w:sz w:val="24"/>
          <w:szCs w:val="24"/>
          <w:shd w:val="clear" w:color="auto" w:fill="FFFFFF"/>
          <w:lang w:val="en-GB"/>
        </w:rPr>
        <w:t>and</w:t>
      </w:r>
      <w:r w:rsidRPr="00312F8F">
        <w:rPr>
          <w:rFonts w:ascii="Arial" w:hAnsi="Arial" w:cs="Arial"/>
          <w:color w:val="222222"/>
          <w:sz w:val="24"/>
          <w:szCs w:val="24"/>
          <w:shd w:val="clear" w:color="auto" w:fill="FFFFFF"/>
          <w:lang w:val="en-GB"/>
        </w:rPr>
        <w:t xml:space="preserve"> </w:t>
      </w:r>
      <w:proofErr w:type="spellStart"/>
      <w:r w:rsidRPr="00312F8F">
        <w:rPr>
          <w:rFonts w:ascii="Arial" w:hAnsi="Arial" w:cs="Arial"/>
          <w:color w:val="222222"/>
          <w:sz w:val="24"/>
          <w:szCs w:val="24"/>
          <w:shd w:val="clear" w:color="auto" w:fill="FFFFFF"/>
          <w:lang w:val="en-GB"/>
        </w:rPr>
        <w:t>Petrů</w:t>
      </w:r>
      <w:proofErr w:type="spellEnd"/>
      <w:r w:rsidRPr="00312F8F">
        <w:rPr>
          <w:rFonts w:ascii="Arial" w:hAnsi="Arial" w:cs="Arial"/>
          <w:color w:val="222222"/>
          <w:sz w:val="24"/>
          <w:szCs w:val="24"/>
          <w:shd w:val="clear" w:color="auto" w:fill="FFFFFF"/>
          <w:lang w:val="en-GB"/>
        </w:rPr>
        <w:t xml:space="preserve"> 2023)</w:t>
      </w:r>
      <w:r w:rsidRPr="00312F8F">
        <w:rPr>
          <w:rFonts w:ascii="Arial" w:hAnsi="Arial" w:cs="Arial"/>
          <w:sz w:val="24"/>
          <w:szCs w:val="24"/>
          <w:lang w:val="en-GB"/>
        </w:rPr>
        <w:t xml:space="preserve">. Hotels manage their reputation in different ways, such as immediate response to negative reviews, choosing channels through which they can build their reputation, and monitoring online channels that ensure they get the highest number of bookings. </w:t>
      </w:r>
    </w:p>
    <w:p w14:paraId="216BB51E" w14:textId="77777777" w:rsidR="00FA196F" w:rsidRPr="00312F8F" w:rsidRDefault="00FA196F" w:rsidP="00FA196F">
      <w:pPr>
        <w:spacing w:after="0" w:line="360" w:lineRule="auto"/>
        <w:ind w:firstLine="720"/>
        <w:rPr>
          <w:rFonts w:ascii="Arial" w:hAnsi="Arial" w:cs="Arial"/>
          <w:sz w:val="24"/>
          <w:szCs w:val="24"/>
          <w:lang w:val="en-GB"/>
        </w:rPr>
      </w:pPr>
      <w:r w:rsidRPr="00312F8F">
        <w:rPr>
          <w:rFonts w:ascii="Arial" w:hAnsi="Arial" w:cs="Arial"/>
          <w:sz w:val="24"/>
          <w:szCs w:val="24"/>
          <w:lang w:val="en-GB"/>
        </w:rPr>
        <w:t xml:space="preserve">Every hotel focuses on having a positive guest review since they are the determining factor of the customers the hotel will likely attract in the future. The guests that accord a positive review act as the hotel's representatives in the outside world, where they can bring more bookings to the hotel </w:t>
      </w:r>
      <w:r w:rsidRPr="00312F8F">
        <w:rPr>
          <w:rFonts w:ascii="Arial" w:hAnsi="Arial" w:cs="Arial"/>
          <w:color w:val="222222"/>
          <w:sz w:val="24"/>
          <w:szCs w:val="24"/>
          <w:shd w:val="clear" w:color="auto" w:fill="FFFFFF"/>
          <w:lang w:val="en-GB"/>
        </w:rPr>
        <w:t>(</w:t>
      </w:r>
      <w:proofErr w:type="spellStart"/>
      <w:r w:rsidRPr="00312F8F">
        <w:rPr>
          <w:rFonts w:ascii="Arial" w:hAnsi="Arial" w:cs="Arial"/>
          <w:color w:val="222222"/>
          <w:sz w:val="24"/>
          <w:szCs w:val="24"/>
          <w:shd w:val="clear" w:color="auto" w:fill="FFFFFF"/>
          <w:lang w:val="en-GB"/>
        </w:rPr>
        <w:t>Kvítková</w:t>
      </w:r>
      <w:proofErr w:type="spellEnd"/>
      <w:r w:rsidRPr="00312F8F">
        <w:rPr>
          <w:rFonts w:ascii="Arial" w:hAnsi="Arial" w:cs="Arial"/>
          <w:color w:val="222222"/>
          <w:sz w:val="24"/>
          <w:szCs w:val="24"/>
          <w:shd w:val="clear" w:color="auto" w:fill="FFFFFF"/>
          <w:lang w:val="en-GB"/>
        </w:rPr>
        <w:t xml:space="preserve"> </w:t>
      </w:r>
      <w:r>
        <w:rPr>
          <w:rFonts w:ascii="Arial" w:hAnsi="Arial" w:cs="Arial"/>
          <w:color w:val="222222"/>
          <w:sz w:val="24"/>
          <w:szCs w:val="24"/>
          <w:shd w:val="clear" w:color="auto" w:fill="FFFFFF"/>
          <w:lang w:val="en-GB"/>
        </w:rPr>
        <w:t>and</w:t>
      </w:r>
      <w:r w:rsidRPr="00312F8F">
        <w:rPr>
          <w:rFonts w:ascii="Arial" w:hAnsi="Arial" w:cs="Arial"/>
          <w:color w:val="222222"/>
          <w:sz w:val="24"/>
          <w:szCs w:val="24"/>
          <w:shd w:val="clear" w:color="auto" w:fill="FFFFFF"/>
          <w:lang w:val="en-GB"/>
        </w:rPr>
        <w:t xml:space="preserve"> </w:t>
      </w:r>
      <w:proofErr w:type="spellStart"/>
      <w:r w:rsidRPr="00312F8F">
        <w:rPr>
          <w:rFonts w:ascii="Arial" w:hAnsi="Arial" w:cs="Arial"/>
          <w:color w:val="222222"/>
          <w:sz w:val="24"/>
          <w:szCs w:val="24"/>
          <w:shd w:val="clear" w:color="auto" w:fill="FFFFFF"/>
          <w:lang w:val="en-GB"/>
        </w:rPr>
        <w:t>Petrů</w:t>
      </w:r>
      <w:proofErr w:type="spellEnd"/>
      <w:r w:rsidRPr="00312F8F">
        <w:rPr>
          <w:rFonts w:ascii="Arial" w:hAnsi="Arial" w:cs="Arial"/>
          <w:color w:val="222222"/>
          <w:sz w:val="24"/>
          <w:szCs w:val="24"/>
          <w:shd w:val="clear" w:color="auto" w:fill="FFFFFF"/>
          <w:lang w:val="en-GB"/>
        </w:rPr>
        <w:t xml:space="preserve"> 2023)</w:t>
      </w:r>
      <w:r w:rsidRPr="00312F8F">
        <w:rPr>
          <w:rFonts w:ascii="Arial" w:hAnsi="Arial" w:cs="Arial"/>
          <w:sz w:val="24"/>
          <w:szCs w:val="24"/>
          <w:lang w:val="en-GB"/>
        </w:rPr>
        <w:t xml:space="preserve">. Negative reviews from the worst part that a hotel can experience since it scares away customers </w:t>
      </w:r>
      <w:r w:rsidRPr="00312F8F">
        <w:rPr>
          <w:rFonts w:ascii="Arial" w:hAnsi="Arial" w:cs="Arial"/>
          <w:color w:val="222222"/>
          <w:sz w:val="24"/>
          <w:szCs w:val="24"/>
          <w:shd w:val="clear" w:color="auto" w:fill="FFFFFF"/>
          <w:lang w:val="en-GB"/>
        </w:rPr>
        <w:t>(</w:t>
      </w:r>
      <w:proofErr w:type="spellStart"/>
      <w:r w:rsidRPr="00312F8F">
        <w:rPr>
          <w:rFonts w:ascii="Arial" w:hAnsi="Arial" w:cs="Arial"/>
          <w:color w:val="222222"/>
          <w:sz w:val="24"/>
          <w:szCs w:val="24"/>
          <w:shd w:val="clear" w:color="auto" w:fill="FFFFFF"/>
          <w:lang w:val="en-GB"/>
        </w:rPr>
        <w:t>Rialti</w:t>
      </w:r>
      <w:proofErr w:type="spellEnd"/>
      <w:r w:rsidRPr="00312F8F">
        <w:rPr>
          <w:rFonts w:ascii="Arial" w:hAnsi="Arial" w:cs="Arial"/>
          <w:color w:val="222222"/>
          <w:sz w:val="24"/>
          <w:szCs w:val="24"/>
          <w:shd w:val="clear" w:color="auto" w:fill="FFFFFF"/>
          <w:lang w:val="en-GB"/>
        </w:rPr>
        <w:t xml:space="preserve"> </w:t>
      </w:r>
      <w:r w:rsidRPr="00C434BD">
        <w:rPr>
          <w:rFonts w:ascii="Arial" w:hAnsi="Arial" w:cs="Arial"/>
          <w:color w:val="222222"/>
          <w:sz w:val="24"/>
          <w:szCs w:val="24"/>
          <w:shd w:val="clear" w:color="auto" w:fill="FFFFFF"/>
          <w:lang w:val="en-GB"/>
        </w:rPr>
        <w:t>et al.,</w:t>
      </w:r>
      <w:r w:rsidRPr="00312F8F">
        <w:rPr>
          <w:rFonts w:ascii="Arial" w:hAnsi="Arial" w:cs="Arial"/>
          <w:color w:val="222222"/>
          <w:sz w:val="24"/>
          <w:szCs w:val="24"/>
          <w:shd w:val="clear" w:color="auto" w:fill="FFFFFF"/>
          <w:lang w:val="en-GB"/>
        </w:rPr>
        <w:t xml:space="preserve"> 2023)</w:t>
      </w:r>
      <w:r w:rsidRPr="00312F8F">
        <w:rPr>
          <w:rFonts w:ascii="Arial" w:hAnsi="Arial" w:cs="Arial"/>
          <w:sz w:val="24"/>
          <w:szCs w:val="24"/>
          <w:lang w:val="en-GB"/>
        </w:rPr>
        <w:t xml:space="preserve">. In most cases, many guests focus on hotel reviews before booking. Therefore, a negative review affects the performance of the hotel in the end. </w:t>
      </w:r>
    </w:p>
    <w:p w14:paraId="3C0FFE2A" w14:textId="77777777" w:rsidR="00FA196F" w:rsidRPr="00312F8F" w:rsidRDefault="00FA196F" w:rsidP="00FA196F">
      <w:pPr>
        <w:spacing w:after="0" w:line="360" w:lineRule="auto"/>
        <w:ind w:firstLine="720"/>
        <w:rPr>
          <w:rFonts w:ascii="Arial" w:hAnsi="Arial" w:cs="Arial"/>
          <w:sz w:val="24"/>
          <w:szCs w:val="24"/>
          <w:lang w:val="en-GB"/>
        </w:rPr>
      </w:pPr>
      <w:r w:rsidRPr="00312F8F">
        <w:rPr>
          <w:rFonts w:ascii="Arial" w:hAnsi="Arial" w:cs="Arial"/>
          <w:sz w:val="24"/>
          <w:szCs w:val="24"/>
          <w:lang w:val="en-GB"/>
        </w:rPr>
        <w:t xml:space="preserve">Some hotels, such as Mandarin Oriental, have been featured with the excellent ratings boosting their reputation. The reputation has helped ensure it is ranked as one of the best hotels across the globe, attracting more bookings. The hotel is known for the provision of a five-star experience to customers </w:t>
      </w:r>
      <w:r>
        <w:rPr>
          <w:rFonts w:ascii="Arial" w:hAnsi="Arial" w:cs="Arial"/>
          <w:color w:val="222222"/>
          <w:sz w:val="24"/>
          <w:szCs w:val="24"/>
          <w:shd w:val="clear" w:color="auto" w:fill="FFFFFF"/>
          <w:lang w:val="en-GB"/>
        </w:rPr>
        <w:t>(Southward, 2019</w:t>
      </w:r>
      <w:r w:rsidRPr="00312F8F">
        <w:rPr>
          <w:rFonts w:ascii="Arial" w:hAnsi="Arial" w:cs="Arial"/>
          <w:color w:val="222222"/>
          <w:sz w:val="24"/>
          <w:szCs w:val="24"/>
          <w:shd w:val="clear" w:color="auto" w:fill="FFFFFF"/>
          <w:lang w:val="en-GB"/>
        </w:rPr>
        <w:t>)</w:t>
      </w:r>
      <w:r w:rsidRPr="00312F8F">
        <w:rPr>
          <w:rFonts w:ascii="Arial" w:hAnsi="Arial" w:cs="Arial"/>
          <w:sz w:val="24"/>
          <w:szCs w:val="24"/>
          <w:lang w:val="en-GB"/>
        </w:rPr>
        <w:t xml:space="preserve">. The services and amenities are excellent hence the success it has managed to gather. In 2020, Luxury Travel Intelligence awarded the hotel as one of the world's most luxurious hotels </w:t>
      </w:r>
      <w:r w:rsidRPr="00312F8F">
        <w:rPr>
          <w:rFonts w:ascii="Arial" w:hAnsi="Arial" w:cs="Arial"/>
          <w:color w:val="222222"/>
          <w:sz w:val="24"/>
          <w:szCs w:val="24"/>
          <w:shd w:val="clear" w:color="auto" w:fill="FFFFFF"/>
          <w:lang w:val="en-GB"/>
        </w:rPr>
        <w:t>(</w:t>
      </w:r>
      <w:proofErr w:type="spellStart"/>
      <w:r w:rsidRPr="00312F8F">
        <w:rPr>
          <w:rFonts w:ascii="Arial" w:hAnsi="Arial" w:cs="Arial"/>
          <w:color w:val="222222"/>
          <w:sz w:val="24"/>
          <w:szCs w:val="24"/>
          <w:shd w:val="clear" w:color="auto" w:fill="FFFFFF"/>
          <w:lang w:val="en-GB"/>
        </w:rPr>
        <w:t>Punzon</w:t>
      </w:r>
      <w:proofErr w:type="spellEnd"/>
      <w:r>
        <w:rPr>
          <w:rFonts w:ascii="Arial" w:hAnsi="Arial" w:cs="Arial"/>
          <w:color w:val="222222"/>
          <w:sz w:val="24"/>
          <w:szCs w:val="24"/>
          <w:shd w:val="clear" w:color="auto" w:fill="FFFFFF"/>
          <w:lang w:val="en-GB"/>
        </w:rPr>
        <w:t>,</w:t>
      </w:r>
      <w:r w:rsidRPr="00312F8F">
        <w:rPr>
          <w:rFonts w:ascii="Arial" w:hAnsi="Arial" w:cs="Arial"/>
          <w:color w:val="222222"/>
          <w:sz w:val="24"/>
          <w:szCs w:val="24"/>
          <w:shd w:val="clear" w:color="auto" w:fill="FFFFFF"/>
          <w:lang w:val="en-GB"/>
        </w:rPr>
        <w:t xml:space="preserve"> 2021)</w:t>
      </w:r>
      <w:r w:rsidRPr="00312F8F">
        <w:rPr>
          <w:rFonts w:ascii="Arial" w:hAnsi="Arial" w:cs="Arial"/>
          <w:sz w:val="24"/>
          <w:szCs w:val="24"/>
          <w:lang w:val="en-GB"/>
        </w:rPr>
        <w:t xml:space="preserve">. The branding strategy adopted by Mandarin Oriental is focused on the </w:t>
      </w:r>
      <w:r w:rsidRPr="00312F8F">
        <w:rPr>
          <w:rFonts w:ascii="Arial" w:hAnsi="Arial" w:cs="Arial"/>
          <w:sz w:val="24"/>
          <w:szCs w:val="24"/>
          <w:lang w:val="en-GB"/>
        </w:rPr>
        <w:lastRenderedPageBreak/>
        <w:t xml:space="preserve">provision of five-star experiences, which ensures they build a strong reputation. In addition, they use their website and social media platforms to engage with guests and ensure their problems are solved. These adaptations have enabled it to build a successful brand. </w:t>
      </w:r>
    </w:p>
    <w:p w14:paraId="4C9668EC" w14:textId="77777777" w:rsidR="00FA196F" w:rsidRPr="00312F8F" w:rsidRDefault="00FA196F" w:rsidP="00FA196F">
      <w:pPr>
        <w:spacing w:after="0" w:line="360" w:lineRule="auto"/>
        <w:ind w:firstLine="720"/>
        <w:rPr>
          <w:rFonts w:ascii="Arial" w:hAnsi="Arial" w:cs="Arial"/>
          <w:b/>
          <w:sz w:val="24"/>
          <w:szCs w:val="24"/>
          <w:lang w:val="en-GB"/>
        </w:rPr>
      </w:pPr>
      <w:r w:rsidRPr="00312F8F">
        <w:rPr>
          <w:rFonts w:ascii="Arial" w:hAnsi="Arial" w:cs="Arial"/>
          <w:sz w:val="24"/>
          <w:szCs w:val="24"/>
          <w:lang w:val="en-GB"/>
        </w:rPr>
        <w:t xml:space="preserve">However, Super 8 Motels is a hospitality hotel chain that is featured by a lousy reputation rendering its service provision less wanted. The hotel is said to have received low ratings, such as 1.5, with many customers having complaints across the globe </w:t>
      </w:r>
      <w:r w:rsidRPr="00312F8F">
        <w:rPr>
          <w:rFonts w:ascii="Arial" w:hAnsi="Arial" w:cs="Arial"/>
          <w:color w:val="222222"/>
          <w:sz w:val="24"/>
          <w:szCs w:val="24"/>
          <w:shd w:val="clear" w:color="auto" w:fill="FFFFFF"/>
          <w:lang w:val="en-GB"/>
        </w:rPr>
        <w:t>(Sherman 2021)</w:t>
      </w:r>
      <w:r w:rsidRPr="00312F8F">
        <w:rPr>
          <w:rFonts w:ascii="Arial" w:hAnsi="Arial" w:cs="Arial"/>
          <w:sz w:val="24"/>
          <w:szCs w:val="24"/>
          <w:lang w:val="en-GB"/>
        </w:rPr>
        <w:t xml:space="preserve">. This bad reputation reflects the need for an excellent reputation that will increase the customer base, as shown in the case of Mandarin Oriental. </w:t>
      </w:r>
    </w:p>
    <w:p w14:paraId="41441381" w14:textId="77777777" w:rsidR="00FA196F" w:rsidRPr="00312F8F" w:rsidRDefault="00FA196F" w:rsidP="00FA196F">
      <w:pPr>
        <w:pStyle w:val="Titlu1"/>
        <w:spacing w:line="360" w:lineRule="auto"/>
        <w:jc w:val="center"/>
        <w:rPr>
          <w:rFonts w:ascii="Arial" w:hAnsi="Arial" w:cs="Arial"/>
          <w:color w:val="auto"/>
          <w:sz w:val="24"/>
          <w:szCs w:val="24"/>
          <w:lang w:val="en-GB"/>
        </w:rPr>
      </w:pPr>
      <w:bookmarkStart w:id="5" w:name="_Toc126012739"/>
      <w:r w:rsidRPr="00312F8F">
        <w:rPr>
          <w:rFonts w:ascii="Arial" w:hAnsi="Arial" w:cs="Arial"/>
          <w:color w:val="auto"/>
          <w:sz w:val="24"/>
          <w:szCs w:val="24"/>
          <w:lang w:val="en-GB"/>
        </w:rPr>
        <w:t>Customer Loyalty</w:t>
      </w:r>
      <w:bookmarkEnd w:id="5"/>
    </w:p>
    <w:p w14:paraId="6BAD19AC" w14:textId="77777777" w:rsidR="00FA196F" w:rsidRPr="00312F8F" w:rsidRDefault="00FA196F" w:rsidP="00FA196F">
      <w:pPr>
        <w:spacing w:after="0" w:line="360" w:lineRule="auto"/>
        <w:ind w:firstLine="720"/>
        <w:rPr>
          <w:rFonts w:ascii="Arial" w:hAnsi="Arial" w:cs="Arial"/>
          <w:sz w:val="24"/>
          <w:szCs w:val="24"/>
          <w:lang w:val="en-GB"/>
        </w:rPr>
      </w:pPr>
      <w:r w:rsidRPr="00312F8F">
        <w:rPr>
          <w:rFonts w:ascii="Arial" w:hAnsi="Arial" w:cs="Arial"/>
          <w:sz w:val="24"/>
          <w:szCs w:val="24"/>
          <w:lang w:val="en-GB"/>
        </w:rPr>
        <w:t>Customer loyalty forms the most important factor in the success of any business. The hotel industry must utilise customer loyalty to ensure its services' successful provision. The hotel industry values building customer loyalty as the primary way to stay competitive. In addition, maintaining customer loyalty ensures that they have built a strong customer base</w:t>
      </w:r>
      <w:r>
        <w:rPr>
          <w:rFonts w:ascii="Arial" w:hAnsi="Arial" w:cs="Arial"/>
          <w:sz w:val="24"/>
          <w:szCs w:val="24"/>
          <w:lang w:val="en-GB"/>
        </w:rPr>
        <w:t>,</w:t>
      </w:r>
      <w:r w:rsidRPr="00312F8F">
        <w:rPr>
          <w:rFonts w:ascii="Arial" w:hAnsi="Arial" w:cs="Arial"/>
          <w:sz w:val="24"/>
          <w:szCs w:val="24"/>
          <w:lang w:val="en-GB"/>
        </w:rPr>
        <w:t xml:space="preserve"> which aids in their success </w:t>
      </w:r>
      <w:r w:rsidRPr="00312F8F">
        <w:rPr>
          <w:rFonts w:ascii="Arial" w:hAnsi="Arial" w:cs="Arial"/>
          <w:color w:val="222222"/>
          <w:sz w:val="24"/>
          <w:szCs w:val="24"/>
          <w:shd w:val="clear" w:color="auto" w:fill="FFFFFF"/>
          <w:lang w:val="en-GB"/>
        </w:rPr>
        <w:t>(</w:t>
      </w:r>
      <w:proofErr w:type="spellStart"/>
      <w:r w:rsidRPr="00312F8F">
        <w:rPr>
          <w:rFonts w:ascii="Arial" w:hAnsi="Arial" w:cs="Arial"/>
          <w:color w:val="222222"/>
          <w:sz w:val="24"/>
          <w:szCs w:val="24"/>
          <w:shd w:val="clear" w:color="auto" w:fill="FFFFFF"/>
          <w:lang w:val="en-GB"/>
        </w:rPr>
        <w:t>Satti</w:t>
      </w:r>
      <w:proofErr w:type="spellEnd"/>
      <w:r w:rsidRPr="00312F8F">
        <w:rPr>
          <w:rFonts w:ascii="Arial" w:hAnsi="Arial" w:cs="Arial"/>
          <w:color w:val="222222"/>
          <w:sz w:val="24"/>
          <w:szCs w:val="24"/>
          <w:shd w:val="clear" w:color="auto" w:fill="FFFFFF"/>
          <w:lang w:val="en-GB"/>
        </w:rPr>
        <w:t xml:space="preserve"> </w:t>
      </w:r>
      <w:r w:rsidRPr="00C434BD">
        <w:rPr>
          <w:rFonts w:ascii="Arial" w:hAnsi="Arial" w:cs="Arial"/>
          <w:color w:val="222222"/>
          <w:sz w:val="24"/>
          <w:szCs w:val="24"/>
          <w:shd w:val="clear" w:color="auto" w:fill="FFFFFF"/>
          <w:lang w:val="en-GB"/>
        </w:rPr>
        <w:t>et al.,</w:t>
      </w:r>
      <w:r w:rsidRPr="00312F8F">
        <w:rPr>
          <w:rFonts w:ascii="Arial" w:hAnsi="Arial" w:cs="Arial"/>
          <w:color w:val="222222"/>
          <w:sz w:val="24"/>
          <w:szCs w:val="24"/>
          <w:shd w:val="clear" w:color="auto" w:fill="FFFFFF"/>
          <w:lang w:val="en-GB"/>
        </w:rPr>
        <w:t xml:space="preserve"> 2020)</w:t>
      </w:r>
      <w:r w:rsidRPr="00312F8F">
        <w:rPr>
          <w:rFonts w:ascii="Arial" w:hAnsi="Arial" w:cs="Arial"/>
          <w:sz w:val="24"/>
          <w:szCs w:val="24"/>
          <w:lang w:val="en-GB"/>
        </w:rPr>
        <w:t xml:space="preserve">. Customer loyalty originates from the constant provision of positive experiences to the customers. Customers with the most enjoyable experiences in hotels are said as the most loyal and best at making referrals. Therefore, hotels must come up with strategies to ensure they manage and improve their customer's loyalty. </w:t>
      </w:r>
    </w:p>
    <w:p w14:paraId="6ABEC535" w14:textId="77777777" w:rsidR="00FA196F" w:rsidRPr="00312F8F" w:rsidRDefault="00FA196F" w:rsidP="00FA196F">
      <w:pPr>
        <w:spacing w:after="0" w:line="360" w:lineRule="auto"/>
        <w:ind w:firstLine="720"/>
        <w:rPr>
          <w:rFonts w:ascii="Arial" w:hAnsi="Arial" w:cs="Arial"/>
          <w:sz w:val="24"/>
          <w:szCs w:val="24"/>
          <w:lang w:val="en-GB"/>
        </w:rPr>
      </w:pPr>
      <w:r w:rsidRPr="00312F8F">
        <w:rPr>
          <w:rFonts w:ascii="Arial" w:hAnsi="Arial" w:cs="Arial"/>
          <w:sz w:val="24"/>
          <w:szCs w:val="24"/>
          <w:lang w:val="en-GB"/>
        </w:rPr>
        <w:t xml:space="preserve">Loyalty programs are the best ways through which hotels build their customer loyalty. These loyalty programs are identified as ways through which the hotels award their customers to keep them interested. Some rewards may include giving customers discounts, free stays, and other forms of awards </w:t>
      </w:r>
      <w:r w:rsidRPr="00312F8F">
        <w:rPr>
          <w:rFonts w:ascii="Arial" w:hAnsi="Arial" w:cs="Arial"/>
          <w:color w:val="222222"/>
          <w:sz w:val="24"/>
          <w:szCs w:val="24"/>
          <w:shd w:val="clear" w:color="auto" w:fill="FFFFFF"/>
          <w:lang w:val="en-GB"/>
        </w:rPr>
        <w:t>(</w:t>
      </w:r>
      <w:proofErr w:type="spellStart"/>
      <w:r w:rsidRPr="00312F8F">
        <w:rPr>
          <w:rFonts w:ascii="Arial" w:hAnsi="Arial" w:cs="Arial"/>
          <w:color w:val="222222"/>
          <w:sz w:val="24"/>
          <w:szCs w:val="24"/>
          <w:shd w:val="clear" w:color="auto" w:fill="FFFFFF"/>
          <w:lang w:val="en-GB"/>
        </w:rPr>
        <w:t>Satti</w:t>
      </w:r>
      <w:proofErr w:type="spellEnd"/>
      <w:r w:rsidRPr="00312F8F">
        <w:rPr>
          <w:rFonts w:ascii="Arial" w:hAnsi="Arial" w:cs="Arial"/>
          <w:color w:val="222222"/>
          <w:sz w:val="24"/>
          <w:szCs w:val="24"/>
          <w:shd w:val="clear" w:color="auto" w:fill="FFFFFF"/>
          <w:lang w:val="en-GB"/>
        </w:rPr>
        <w:t xml:space="preserve"> </w:t>
      </w:r>
      <w:r w:rsidRPr="00C434BD">
        <w:rPr>
          <w:rFonts w:ascii="Arial" w:hAnsi="Arial" w:cs="Arial"/>
          <w:color w:val="222222"/>
          <w:sz w:val="24"/>
          <w:szCs w:val="24"/>
          <w:shd w:val="clear" w:color="auto" w:fill="FFFFFF"/>
          <w:lang w:val="en-GB"/>
        </w:rPr>
        <w:t>et al.,</w:t>
      </w:r>
      <w:r w:rsidRPr="00312F8F">
        <w:rPr>
          <w:rFonts w:ascii="Arial" w:hAnsi="Arial" w:cs="Arial"/>
          <w:color w:val="222222"/>
          <w:sz w:val="24"/>
          <w:szCs w:val="24"/>
          <w:shd w:val="clear" w:color="auto" w:fill="FFFFFF"/>
          <w:lang w:val="en-GB"/>
        </w:rPr>
        <w:t xml:space="preserve"> 2020)</w:t>
      </w:r>
      <w:r w:rsidRPr="00312F8F">
        <w:rPr>
          <w:rFonts w:ascii="Arial" w:hAnsi="Arial" w:cs="Arial"/>
          <w:sz w:val="24"/>
          <w:szCs w:val="24"/>
          <w:lang w:val="en-GB"/>
        </w:rPr>
        <w:t xml:space="preserve">. Hotels offering these awards to customers create an environment of care for the customer's needs hence the loyalty that most of these customers are likely to spark. The awards give the customers incentives to return and encourage them to continue seeking their services. </w:t>
      </w:r>
    </w:p>
    <w:p w14:paraId="33A0677C" w14:textId="77777777" w:rsidR="00FA196F" w:rsidRPr="00312F8F" w:rsidRDefault="00FA196F" w:rsidP="00FA196F">
      <w:pPr>
        <w:spacing w:after="0" w:line="360" w:lineRule="auto"/>
        <w:ind w:firstLine="720"/>
        <w:rPr>
          <w:rFonts w:ascii="Arial" w:hAnsi="Arial" w:cs="Arial"/>
          <w:sz w:val="24"/>
          <w:szCs w:val="24"/>
          <w:lang w:val="en-GB"/>
        </w:rPr>
      </w:pPr>
      <w:r w:rsidRPr="00312F8F">
        <w:rPr>
          <w:rFonts w:ascii="Arial" w:hAnsi="Arial" w:cs="Arial"/>
          <w:sz w:val="24"/>
          <w:szCs w:val="24"/>
          <w:lang w:val="en-GB"/>
        </w:rPr>
        <w:t xml:space="preserve">In addition, hotels can utilise social media to boost their customers' loyalty and attract others to their business. Social media plays a big role in building relationships, and relationships form a bigger role in boosting customer loyalty. The personal connection between the hotel and the people builds more loyalty </w:t>
      </w:r>
      <w:r w:rsidRPr="00312F8F">
        <w:rPr>
          <w:rFonts w:ascii="Arial" w:hAnsi="Arial" w:cs="Arial"/>
          <w:color w:val="222222"/>
          <w:sz w:val="24"/>
          <w:szCs w:val="24"/>
          <w:shd w:val="clear" w:color="auto" w:fill="FFFFFF"/>
          <w:lang w:val="en-GB"/>
        </w:rPr>
        <w:t>(</w:t>
      </w:r>
      <w:proofErr w:type="spellStart"/>
      <w:r w:rsidRPr="00C434BD">
        <w:rPr>
          <w:rFonts w:ascii="Arial" w:hAnsi="Arial" w:cs="Arial"/>
          <w:color w:val="222222"/>
          <w:sz w:val="24"/>
          <w:szCs w:val="24"/>
          <w:shd w:val="clear" w:color="auto" w:fill="FFFFFF"/>
          <w:lang w:val="en-GB"/>
        </w:rPr>
        <w:t>Sota</w:t>
      </w:r>
      <w:proofErr w:type="spellEnd"/>
      <w:r w:rsidRPr="00C434BD">
        <w:rPr>
          <w:rFonts w:ascii="Arial" w:hAnsi="Arial" w:cs="Arial"/>
          <w:color w:val="222222"/>
          <w:sz w:val="24"/>
          <w:szCs w:val="24"/>
          <w:shd w:val="clear" w:color="auto" w:fill="FFFFFF"/>
          <w:lang w:val="en-GB"/>
        </w:rPr>
        <w:t xml:space="preserve"> et al.</w:t>
      </w:r>
      <w:r w:rsidRPr="00312F8F">
        <w:rPr>
          <w:rFonts w:ascii="Arial" w:hAnsi="Arial" w:cs="Arial"/>
          <w:color w:val="222222"/>
          <w:sz w:val="24"/>
          <w:szCs w:val="24"/>
          <w:shd w:val="clear" w:color="auto" w:fill="FFFFFF"/>
          <w:lang w:val="en-GB"/>
        </w:rPr>
        <w:t xml:space="preserve"> 2020)</w:t>
      </w:r>
      <w:r w:rsidRPr="00312F8F">
        <w:rPr>
          <w:rFonts w:ascii="Arial" w:hAnsi="Arial" w:cs="Arial"/>
          <w:sz w:val="24"/>
          <w:szCs w:val="24"/>
          <w:lang w:val="en-GB"/>
        </w:rPr>
        <w:t xml:space="preserve">. Besides, hotels should utilise customer feedback to improve and boost the loyalty they </w:t>
      </w:r>
      <w:r w:rsidRPr="00312F8F">
        <w:rPr>
          <w:rFonts w:ascii="Arial" w:hAnsi="Arial" w:cs="Arial"/>
          <w:sz w:val="24"/>
          <w:szCs w:val="24"/>
          <w:lang w:val="en-GB"/>
        </w:rPr>
        <w:lastRenderedPageBreak/>
        <w:t xml:space="preserve">gather from their customers. Hilton Hotels and Resorts is one of the excellent global hotels in customer loyalty due to their implementation </w:t>
      </w:r>
      <w:r w:rsidRPr="00312F8F">
        <w:rPr>
          <w:rFonts w:ascii="Arial" w:hAnsi="Arial" w:cs="Arial"/>
          <w:color w:val="222222"/>
          <w:sz w:val="24"/>
          <w:szCs w:val="24"/>
          <w:shd w:val="clear" w:color="auto" w:fill="FFFFFF"/>
          <w:lang w:val="en-GB"/>
        </w:rPr>
        <w:t>(</w:t>
      </w:r>
      <w:proofErr w:type="spellStart"/>
      <w:r w:rsidRPr="00312F8F">
        <w:rPr>
          <w:rFonts w:ascii="Arial" w:hAnsi="Arial" w:cs="Arial"/>
          <w:color w:val="222222"/>
          <w:sz w:val="24"/>
          <w:szCs w:val="24"/>
          <w:shd w:val="clear" w:color="auto" w:fill="FFFFFF"/>
          <w:lang w:val="en-GB"/>
        </w:rPr>
        <w:t>Nautiyal</w:t>
      </w:r>
      <w:proofErr w:type="spellEnd"/>
      <w:r w:rsidRPr="00312F8F">
        <w:rPr>
          <w:rFonts w:ascii="Arial" w:hAnsi="Arial" w:cs="Arial"/>
          <w:color w:val="222222"/>
          <w:sz w:val="24"/>
          <w:szCs w:val="24"/>
          <w:shd w:val="clear" w:color="auto" w:fill="FFFFFF"/>
          <w:lang w:val="en-GB"/>
        </w:rPr>
        <w:t xml:space="preserve"> </w:t>
      </w:r>
      <w:r>
        <w:rPr>
          <w:rFonts w:ascii="Arial" w:hAnsi="Arial" w:cs="Arial"/>
          <w:color w:val="222222"/>
          <w:sz w:val="24"/>
          <w:szCs w:val="24"/>
          <w:shd w:val="clear" w:color="auto" w:fill="FFFFFF"/>
          <w:lang w:val="en-GB"/>
        </w:rPr>
        <w:t>and</w:t>
      </w:r>
      <w:r w:rsidRPr="00312F8F">
        <w:rPr>
          <w:rFonts w:ascii="Arial" w:hAnsi="Arial" w:cs="Arial"/>
          <w:color w:val="222222"/>
          <w:sz w:val="24"/>
          <w:szCs w:val="24"/>
          <w:shd w:val="clear" w:color="auto" w:fill="FFFFFF"/>
          <w:lang w:val="en-GB"/>
        </w:rPr>
        <w:t xml:space="preserve"> </w:t>
      </w:r>
      <w:proofErr w:type="spellStart"/>
      <w:r w:rsidRPr="00312F8F">
        <w:rPr>
          <w:rFonts w:ascii="Arial" w:hAnsi="Arial" w:cs="Arial"/>
          <w:color w:val="222222"/>
          <w:sz w:val="24"/>
          <w:szCs w:val="24"/>
          <w:shd w:val="clear" w:color="auto" w:fill="FFFFFF"/>
          <w:lang w:val="en-GB"/>
        </w:rPr>
        <w:t>Shaheer</w:t>
      </w:r>
      <w:proofErr w:type="spellEnd"/>
      <w:r w:rsidRPr="00312F8F">
        <w:rPr>
          <w:rFonts w:ascii="Arial" w:hAnsi="Arial" w:cs="Arial"/>
          <w:color w:val="222222"/>
          <w:sz w:val="24"/>
          <w:szCs w:val="24"/>
          <w:shd w:val="clear" w:color="auto" w:fill="FFFFFF"/>
          <w:lang w:val="en-GB"/>
        </w:rPr>
        <w:t xml:space="preserve"> 2022)</w:t>
      </w:r>
      <w:r w:rsidRPr="00312F8F">
        <w:rPr>
          <w:rFonts w:ascii="Arial" w:hAnsi="Arial" w:cs="Arial"/>
          <w:sz w:val="24"/>
          <w:szCs w:val="24"/>
          <w:lang w:val="en-GB"/>
        </w:rPr>
        <w:t xml:space="preserve">. Hilton Hotel and Resorts has implemented loyalty programs such as Hilton Honours Program, which gives its members rewards and benefits </w:t>
      </w:r>
      <w:r w:rsidRPr="00312F8F">
        <w:rPr>
          <w:rFonts w:ascii="Arial" w:hAnsi="Arial" w:cs="Arial"/>
          <w:color w:val="222222"/>
          <w:sz w:val="24"/>
          <w:szCs w:val="24"/>
          <w:shd w:val="clear" w:color="auto" w:fill="FFFFFF"/>
          <w:lang w:val="en-GB"/>
        </w:rPr>
        <w:t>(</w:t>
      </w:r>
      <w:r w:rsidRPr="00C434BD">
        <w:rPr>
          <w:rFonts w:ascii="Arial" w:hAnsi="Arial" w:cs="Arial"/>
          <w:color w:val="222222"/>
          <w:sz w:val="24"/>
          <w:szCs w:val="24"/>
          <w:shd w:val="clear" w:color="auto" w:fill="FFFFFF"/>
          <w:lang w:val="en-GB"/>
        </w:rPr>
        <w:t xml:space="preserve">Irina et al., </w:t>
      </w:r>
      <w:r w:rsidRPr="00C434BD">
        <w:rPr>
          <w:rFonts w:ascii="Arial" w:hAnsi="Arial" w:cs="Arial"/>
          <w:i/>
          <w:color w:val="222222"/>
          <w:sz w:val="24"/>
          <w:szCs w:val="24"/>
          <w:shd w:val="clear" w:color="auto" w:fill="FFFFFF"/>
          <w:lang w:val="en-GB"/>
        </w:rPr>
        <w:t>2022</w:t>
      </w:r>
      <w:r w:rsidRPr="00312F8F">
        <w:rPr>
          <w:rFonts w:ascii="Arial" w:hAnsi="Arial" w:cs="Arial"/>
          <w:color w:val="222222"/>
          <w:sz w:val="24"/>
          <w:szCs w:val="24"/>
          <w:shd w:val="clear" w:color="auto" w:fill="FFFFFF"/>
          <w:lang w:val="en-GB"/>
        </w:rPr>
        <w:t>)</w:t>
      </w:r>
      <w:r w:rsidRPr="00312F8F">
        <w:rPr>
          <w:rFonts w:ascii="Arial" w:hAnsi="Arial" w:cs="Arial"/>
          <w:sz w:val="24"/>
          <w:szCs w:val="24"/>
          <w:lang w:val="en-GB"/>
        </w:rPr>
        <w:t xml:space="preserve">. The rewards and benefits include bonus points, discussion, and the availability of special offers. In addition, they have points and miles programs that give the members opportunities to earn points for every dollar they spend. As a result, all hotels should embrace loyalty programs to increase their customers' loyalty. </w:t>
      </w:r>
    </w:p>
    <w:p w14:paraId="2BAEC2BC" w14:textId="77777777" w:rsidR="00FA196F" w:rsidRPr="00C434BD" w:rsidRDefault="00FA196F" w:rsidP="00FA196F">
      <w:pPr>
        <w:pStyle w:val="Titlu1"/>
        <w:spacing w:before="0" w:line="360" w:lineRule="auto"/>
        <w:jc w:val="center"/>
        <w:rPr>
          <w:rFonts w:ascii="Arial" w:hAnsi="Arial" w:cs="Arial"/>
          <w:color w:val="auto"/>
          <w:sz w:val="24"/>
          <w:szCs w:val="24"/>
          <w:lang w:val="en-GB"/>
        </w:rPr>
      </w:pPr>
      <w:bookmarkStart w:id="6" w:name="_Toc126012740"/>
      <w:r w:rsidRPr="00C434BD">
        <w:rPr>
          <w:rFonts w:ascii="Arial" w:hAnsi="Arial" w:cs="Arial"/>
          <w:color w:val="auto"/>
          <w:sz w:val="24"/>
          <w:szCs w:val="24"/>
          <w:lang w:val="en-GB"/>
        </w:rPr>
        <w:t>Conclusion</w:t>
      </w:r>
      <w:bookmarkEnd w:id="6"/>
    </w:p>
    <w:p w14:paraId="6A717319" w14:textId="77777777" w:rsidR="00FA196F" w:rsidRPr="00312F8F" w:rsidRDefault="00FA196F" w:rsidP="00FA196F">
      <w:pPr>
        <w:spacing w:after="0" w:line="360" w:lineRule="auto"/>
        <w:ind w:firstLine="720"/>
        <w:rPr>
          <w:rFonts w:ascii="Arial" w:hAnsi="Arial" w:cs="Arial"/>
          <w:sz w:val="24"/>
          <w:szCs w:val="24"/>
          <w:lang w:val="en-GB"/>
        </w:rPr>
      </w:pPr>
      <w:r w:rsidRPr="00312F8F">
        <w:rPr>
          <w:rFonts w:ascii="Arial" w:hAnsi="Arial" w:cs="Arial"/>
          <w:sz w:val="24"/>
          <w:szCs w:val="24"/>
          <w:lang w:val="en-GB"/>
        </w:rPr>
        <w:t>Hotel standards are the rules, regulations, and expectations in different hotels. These standards are the determinants of the success that a hotel can gather. Hotels such as The Savoy in the United Kingdom are featured with the best hotel standards, which have enabled it to excel since its founding. In addition, reputation management is a very important part of a business. Therefore, in the hotel industry, hotels must come up with reputation management strategies that allow them to excel. Reputation programs have been proven as the best adaptations as they have enabled many hotels to grow. Hotels such as Mandarin Oriental have built a proper reputation, as shown by their rating hence the excellence they have been experiencing. Besides, customer loyalty is a determining factor in the hotel industry's success. The Hilton Hotel and Resorts has built customer loyalty</w:t>
      </w:r>
      <w:r>
        <w:rPr>
          <w:rFonts w:ascii="Arial" w:hAnsi="Arial" w:cs="Arial"/>
          <w:sz w:val="24"/>
          <w:szCs w:val="24"/>
          <w:lang w:val="en-GB"/>
        </w:rPr>
        <w:t>,</w:t>
      </w:r>
      <w:r w:rsidRPr="00312F8F">
        <w:rPr>
          <w:rFonts w:ascii="Arial" w:hAnsi="Arial" w:cs="Arial"/>
          <w:sz w:val="24"/>
          <w:szCs w:val="24"/>
          <w:lang w:val="en-GB"/>
        </w:rPr>
        <w:t xml:space="preserve"> which has enabled experience positive feedback from clients. In addition, customer loyalty has seen the company attract more customers, increasing its customer base. The hotel gives its members rewards and benefits. These rewards may include special offers, and through them, the hotel has been able to achieve more success. In addition, they have the Hilton Hono</w:t>
      </w:r>
      <w:r>
        <w:rPr>
          <w:rFonts w:ascii="Arial" w:hAnsi="Arial" w:cs="Arial"/>
          <w:sz w:val="24"/>
          <w:szCs w:val="24"/>
          <w:lang w:val="en-GB"/>
        </w:rPr>
        <w:t>u</w:t>
      </w:r>
      <w:r w:rsidRPr="00312F8F">
        <w:rPr>
          <w:rFonts w:ascii="Arial" w:hAnsi="Arial" w:cs="Arial"/>
          <w:sz w:val="24"/>
          <w:szCs w:val="24"/>
          <w:lang w:val="en-GB"/>
        </w:rPr>
        <w:t xml:space="preserve">rs Program, which attracts more customers and ensures that they are loyal to the brand. </w:t>
      </w:r>
    </w:p>
    <w:p w14:paraId="1D5966E4" w14:textId="77777777" w:rsidR="00FA196F" w:rsidRPr="00C434BD" w:rsidRDefault="00FA196F" w:rsidP="00FA196F">
      <w:pPr>
        <w:pStyle w:val="Titlu1"/>
        <w:spacing w:before="0" w:line="360" w:lineRule="auto"/>
        <w:jc w:val="center"/>
        <w:rPr>
          <w:rFonts w:ascii="Arial" w:hAnsi="Arial" w:cs="Arial"/>
          <w:color w:val="auto"/>
          <w:sz w:val="24"/>
          <w:szCs w:val="24"/>
          <w:lang w:val="en-GB"/>
        </w:rPr>
      </w:pPr>
      <w:bookmarkStart w:id="7" w:name="_Toc126012741"/>
      <w:r w:rsidRPr="00C434BD">
        <w:rPr>
          <w:rFonts w:ascii="Arial" w:hAnsi="Arial" w:cs="Arial"/>
          <w:color w:val="auto"/>
          <w:sz w:val="24"/>
          <w:szCs w:val="24"/>
          <w:lang w:val="en-GB"/>
        </w:rPr>
        <w:t>Recommendations</w:t>
      </w:r>
      <w:bookmarkEnd w:id="7"/>
    </w:p>
    <w:p w14:paraId="09CD0662" w14:textId="77777777" w:rsidR="00FA196F" w:rsidRPr="00312F8F" w:rsidRDefault="00FA196F" w:rsidP="00FA196F">
      <w:pPr>
        <w:spacing w:after="0" w:line="360" w:lineRule="auto"/>
        <w:rPr>
          <w:rFonts w:ascii="Arial" w:hAnsi="Arial" w:cs="Arial"/>
          <w:sz w:val="24"/>
          <w:szCs w:val="24"/>
          <w:lang w:val="en-GB"/>
        </w:rPr>
      </w:pPr>
      <w:r w:rsidRPr="00312F8F">
        <w:rPr>
          <w:rFonts w:ascii="Arial" w:hAnsi="Arial" w:cs="Arial"/>
          <w:sz w:val="24"/>
          <w:szCs w:val="24"/>
          <w:lang w:val="en-GB"/>
        </w:rPr>
        <w:t xml:space="preserve">Hotels are experiencing problems with the hotel standards aspect; for example, The Travelodge hotel can adapt ways such as having a professional management team. A professional management team can help in setting goals that can reflect the hotel standards embraced in the industry. In addition, hotels experiencing reputation management problems can develop programs where they interact with customers and </w:t>
      </w:r>
      <w:r w:rsidRPr="00312F8F">
        <w:rPr>
          <w:rFonts w:ascii="Arial" w:hAnsi="Arial" w:cs="Arial"/>
          <w:sz w:val="24"/>
          <w:szCs w:val="24"/>
          <w:lang w:val="en-GB"/>
        </w:rPr>
        <w:lastRenderedPageBreak/>
        <w:t xml:space="preserve">identify the </w:t>
      </w:r>
      <w:proofErr w:type="gramStart"/>
      <w:r w:rsidRPr="00312F8F">
        <w:rPr>
          <w:rFonts w:ascii="Arial" w:hAnsi="Arial" w:cs="Arial"/>
          <w:sz w:val="24"/>
          <w:szCs w:val="24"/>
          <w:lang w:val="en-GB"/>
        </w:rPr>
        <w:t>problems</w:t>
      </w:r>
      <w:proofErr w:type="gramEnd"/>
      <w:r w:rsidRPr="00312F8F">
        <w:rPr>
          <w:rFonts w:ascii="Arial" w:hAnsi="Arial" w:cs="Arial"/>
          <w:sz w:val="24"/>
          <w:szCs w:val="24"/>
          <w:lang w:val="en-GB"/>
        </w:rPr>
        <w:t xml:space="preserve"> they can solve to attract a better reputation </w:t>
      </w:r>
      <w:r w:rsidRPr="00312F8F">
        <w:rPr>
          <w:rFonts w:ascii="Arial" w:hAnsi="Arial" w:cs="Arial"/>
          <w:color w:val="222222"/>
          <w:sz w:val="24"/>
          <w:szCs w:val="24"/>
          <w:shd w:val="clear" w:color="auto" w:fill="FFFFFF"/>
          <w:lang w:val="en-GB"/>
        </w:rPr>
        <w:t xml:space="preserve">(Perez </w:t>
      </w:r>
      <w:r w:rsidRPr="00C434BD">
        <w:rPr>
          <w:rFonts w:ascii="Arial" w:hAnsi="Arial" w:cs="Arial"/>
          <w:color w:val="222222"/>
          <w:sz w:val="24"/>
          <w:szCs w:val="24"/>
          <w:shd w:val="clear" w:color="auto" w:fill="FFFFFF"/>
          <w:lang w:val="en-GB"/>
        </w:rPr>
        <w:t>et al.</w:t>
      </w:r>
      <w:r>
        <w:rPr>
          <w:rFonts w:ascii="Arial" w:hAnsi="Arial" w:cs="Arial"/>
          <w:color w:val="222222"/>
          <w:sz w:val="24"/>
          <w:szCs w:val="24"/>
          <w:shd w:val="clear" w:color="auto" w:fill="FFFFFF"/>
          <w:lang w:val="en-GB"/>
        </w:rPr>
        <w:t>,</w:t>
      </w:r>
      <w:r w:rsidRPr="00312F8F">
        <w:rPr>
          <w:rFonts w:ascii="Arial" w:hAnsi="Arial" w:cs="Arial"/>
          <w:color w:val="222222"/>
          <w:sz w:val="24"/>
          <w:szCs w:val="24"/>
          <w:shd w:val="clear" w:color="auto" w:fill="FFFFFF"/>
          <w:lang w:val="en-GB"/>
        </w:rPr>
        <w:t xml:space="preserve"> 2019)</w:t>
      </w:r>
      <w:r w:rsidRPr="00312F8F">
        <w:rPr>
          <w:rFonts w:ascii="Arial" w:hAnsi="Arial" w:cs="Arial"/>
          <w:sz w:val="24"/>
          <w:szCs w:val="24"/>
          <w:lang w:val="en-GB"/>
        </w:rPr>
        <w:t>. The programs can include campaigns that can help ensure they do better. Furthermore, hotels experiencing customer loyalty problems can come up with discounts and rewards</w:t>
      </w:r>
      <w:r>
        <w:rPr>
          <w:rFonts w:ascii="Arial" w:hAnsi="Arial" w:cs="Arial"/>
          <w:sz w:val="24"/>
          <w:szCs w:val="24"/>
          <w:lang w:val="en-GB"/>
        </w:rPr>
        <w:t>,</w:t>
      </w:r>
      <w:r w:rsidRPr="00312F8F">
        <w:rPr>
          <w:rFonts w:ascii="Arial" w:hAnsi="Arial" w:cs="Arial"/>
          <w:sz w:val="24"/>
          <w:szCs w:val="24"/>
          <w:lang w:val="en-GB"/>
        </w:rPr>
        <w:t xml:space="preserve"> which can attract more customers </w:t>
      </w:r>
      <w:r w:rsidRPr="00312F8F">
        <w:rPr>
          <w:rFonts w:ascii="Arial" w:hAnsi="Arial" w:cs="Arial"/>
          <w:color w:val="222222"/>
          <w:sz w:val="24"/>
          <w:szCs w:val="24"/>
          <w:shd w:val="clear" w:color="auto" w:fill="FFFFFF"/>
          <w:lang w:val="en-GB"/>
        </w:rPr>
        <w:t xml:space="preserve">(Perez </w:t>
      </w:r>
      <w:r w:rsidRPr="00C434BD">
        <w:rPr>
          <w:rFonts w:ascii="Arial" w:hAnsi="Arial" w:cs="Arial"/>
          <w:color w:val="222222"/>
          <w:sz w:val="24"/>
          <w:szCs w:val="24"/>
          <w:shd w:val="clear" w:color="auto" w:fill="FFFFFF"/>
          <w:lang w:val="en-GB"/>
        </w:rPr>
        <w:t>et al</w:t>
      </w:r>
      <w:r w:rsidRPr="00312F8F">
        <w:rPr>
          <w:rFonts w:ascii="Arial" w:hAnsi="Arial" w:cs="Arial"/>
          <w:i/>
          <w:color w:val="222222"/>
          <w:sz w:val="24"/>
          <w:szCs w:val="24"/>
          <w:shd w:val="clear" w:color="auto" w:fill="FFFFFF"/>
          <w:lang w:val="en-GB"/>
        </w:rPr>
        <w:t>.</w:t>
      </w:r>
      <w:r>
        <w:rPr>
          <w:rFonts w:ascii="Arial" w:hAnsi="Arial" w:cs="Arial"/>
          <w:i/>
          <w:color w:val="222222"/>
          <w:sz w:val="24"/>
          <w:szCs w:val="24"/>
          <w:shd w:val="clear" w:color="auto" w:fill="FFFFFF"/>
          <w:lang w:val="en-GB"/>
        </w:rPr>
        <w:t>,</w:t>
      </w:r>
      <w:r w:rsidRPr="00312F8F">
        <w:rPr>
          <w:rFonts w:ascii="Arial" w:hAnsi="Arial" w:cs="Arial"/>
          <w:color w:val="222222"/>
          <w:sz w:val="24"/>
          <w:szCs w:val="24"/>
          <w:shd w:val="clear" w:color="auto" w:fill="FFFFFF"/>
          <w:lang w:val="en-GB"/>
        </w:rPr>
        <w:t xml:space="preserve"> 2019)</w:t>
      </w:r>
      <w:r w:rsidRPr="00312F8F">
        <w:rPr>
          <w:rFonts w:ascii="Arial" w:hAnsi="Arial" w:cs="Arial"/>
          <w:sz w:val="24"/>
          <w:szCs w:val="24"/>
          <w:lang w:val="en-GB"/>
        </w:rPr>
        <w:t xml:space="preserve">. In addition, a great management team can ensure positive experiences by providing great services. </w:t>
      </w:r>
    </w:p>
    <w:p w14:paraId="197A9101" w14:textId="77777777" w:rsidR="00CD08EA" w:rsidRPr="00312F8F" w:rsidRDefault="00312F8F" w:rsidP="00312F8F">
      <w:pPr>
        <w:rPr>
          <w:rFonts w:ascii="Arial" w:hAnsi="Arial" w:cs="Arial"/>
          <w:sz w:val="24"/>
          <w:szCs w:val="24"/>
          <w:lang w:val="en-GB"/>
        </w:rPr>
      </w:pPr>
      <w:r w:rsidRPr="00312F8F">
        <w:rPr>
          <w:rFonts w:ascii="Arial" w:hAnsi="Arial" w:cs="Arial"/>
          <w:sz w:val="24"/>
          <w:szCs w:val="24"/>
          <w:lang w:val="en-GB"/>
        </w:rPr>
        <w:br w:type="page"/>
      </w:r>
    </w:p>
    <w:p w14:paraId="0E199E12" w14:textId="77777777" w:rsidR="001A0C76" w:rsidRPr="00C434BD" w:rsidRDefault="004927BB" w:rsidP="00D4751C">
      <w:pPr>
        <w:pStyle w:val="Titlu1"/>
        <w:spacing w:line="360" w:lineRule="auto"/>
        <w:jc w:val="center"/>
        <w:rPr>
          <w:rFonts w:ascii="Arial" w:hAnsi="Arial" w:cs="Arial"/>
          <w:color w:val="auto"/>
          <w:sz w:val="24"/>
          <w:szCs w:val="24"/>
          <w:lang w:val="en-GB"/>
        </w:rPr>
      </w:pPr>
      <w:bookmarkStart w:id="8" w:name="_Toc126012742"/>
      <w:r w:rsidRPr="00C434BD">
        <w:rPr>
          <w:rFonts w:ascii="Arial" w:hAnsi="Arial" w:cs="Arial"/>
          <w:color w:val="auto"/>
          <w:sz w:val="24"/>
          <w:szCs w:val="24"/>
          <w:lang w:val="en-GB"/>
        </w:rPr>
        <w:lastRenderedPageBreak/>
        <w:t>Reference</w:t>
      </w:r>
      <w:bookmarkEnd w:id="8"/>
      <w:r w:rsidR="00C434BD" w:rsidRPr="00C434BD">
        <w:rPr>
          <w:rFonts w:ascii="Arial" w:hAnsi="Arial" w:cs="Arial"/>
          <w:color w:val="auto"/>
          <w:sz w:val="24"/>
          <w:szCs w:val="24"/>
          <w:lang w:val="en-GB"/>
        </w:rPr>
        <w:t>s</w:t>
      </w:r>
    </w:p>
    <w:p w14:paraId="07D1CFB1" w14:textId="77777777" w:rsidR="0045704F" w:rsidRPr="00312F8F" w:rsidRDefault="00F551FA" w:rsidP="00C434BD">
      <w:pPr>
        <w:spacing w:after="0" w:line="360" w:lineRule="auto"/>
        <w:ind w:left="720" w:hanging="720"/>
        <w:rPr>
          <w:rFonts w:ascii="Arial" w:hAnsi="Arial" w:cs="Arial"/>
          <w:sz w:val="24"/>
          <w:szCs w:val="24"/>
          <w:lang w:val="en-GB"/>
        </w:rPr>
      </w:pPr>
      <w:proofErr w:type="spellStart"/>
      <w:r w:rsidRPr="00312F8F">
        <w:rPr>
          <w:rFonts w:ascii="Arial" w:hAnsi="Arial" w:cs="Arial"/>
          <w:sz w:val="24"/>
          <w:szCs w:val="24"/>
          <w:lang w:val="en-GB"/>
        </w:rPr>
        <w:t>Chibili</w:t>
      </w:r>
      <w:proofErr w:type="spellEnd"/>
      <w:r w:rsidRPr="00312F8F">
        <w:rPr>
          <w:rFonts w:ascii="Arial" w:hAnsi="Arial" w:cs="Arial"/>
          <w:sz w:val="24"/>
          <w:szCs w:val="24"/>
          <w:lang w:val="en-GB"/>
        </w:rPr>
        <w:t>, M.N., 2019. The Hospitality Industry–Past, Prese</w:t>
      </w:r>
      <w:r w:rsidR="00C434BD">
        <w:rPr>
          <w:rFonts w:ascii="Arial" w:hAnsi="Arial" w:cs="Arial"/>
          <w:sz w:val="24"/>
          <w:szCs w:val="24"/>
          <w:lang w:val="en-GB"/>
        </w:rPr>
        <w:t xml:space="preserve">nt and Future. In </w:t>
      </w:r>
      <w:proofErr w:type="spellStart"/>
      <w:r w:rsidR="0013478F" w:rsidRPr="0013478F">
        <w:rPr>
          <w:rFonts w:ascii="Arial" w:hAnsi="Arial" w:cs="Arial"/>
          <w:sz w:val="24"/>
          <w:szCs w:val="24"/>
          <w:lang w:val="en-GB"/>
        </w:rPr>
        <w:t>Chibili</w:t>
      </w:r>
      <w:proofErr w:type="spellEnd"/>
      <w:r w:rsidR="0013478F" w:rsidRPr="0013478F">
        <w:rPr>
          <w:rFonts w:ascii="Arial" w:hAnsi="Arial" w:cs="Arial"/>
          <w:sz w:val="24"/>
          <w:szCs w:val="24"/>
          <w:lang w:val="en-GB"/>
        </w:rPr>
        <w:t>, M</w:t>
      </w:r>
      <w:r w:rsidR="0013478F">
        <w:rPr>
          <w:rFonts w:ascii="Arial" w:hAnsi="Arial" w:cs="Arial"/>
          <w:sz w:val="24"/>
          <w:szCs w:val="24"/>
          <w:lang w:val="en-GB"/>
        </w:rPr>
        <w:t>.,</w:t>
      </w:r>
      <w:r w:rsidR="0013478F" w:rsidRPr="0013478F">
        <w:rPr>
          <w:rFonts w:ascii="Arial" w:hAnsi="Arial" w:cs="Arial"/>
          <w:sz w:val="24"/>
          <w:szCs w:val="24"/>
          <w:lang w:val="en-GB"/>
        </w:rPr>
        <w:t xml:space="preserve"> </w:t>
      </w:r>
      <w:proofErr w:type="spellStart"/>
      <w:r w:rsidR="0013478F" w:rsidRPr="0013478F">
        <w:rPr>
          <w:rFonts w:ascii="Arial" w:hAnsi="Arial" w:cs="Arial"/>
          <w:sz w:val="24"/>
          <w:szCs w:val="24"/>
          <w:lang w:val="en-GB"/>
        </w:rPr>
        <w:t>Bruyn</w:t>
      </w:r>
      <w:proofErr w:type="spellEnd"/>
      <w:r w:rsidR="0013478F">
        <w:rPr>
          <w:rFonts w:ascii="Arial" w:hAnsi="Arial" w:cs="Arial"/>
          <w:sz w:val="24"/>
          <w:szCs w:val="24"/>
          <w:lang w:val="en-GB"/>
        </w:rPr>
        <w:t>,</w:t>
      </w:r>
      <w:r w:rsidR="0013478F" w:rsidRPr="0013478F">
        <w:rPr>
          <w:rFonts w:ascii="Arial" w:hAnsi="Arial" w:cs="Arial"/>
          <w:sz w:val="24"/>
          <w:szCs w:val="24"/>
          <w:lang w:val="en-GB"/>
        </w:rPr>
        <w:t xml:space="preserve"> de S</w:t>
      </w:r>
      <w:r w:rsidR="0013478F">
        <w:rPr>
          <w:rFonts w:ascii="Arial" w:hAnsi="Arial" w:cs="Arial"/>
          <w:sz w:val="24"/>
          <w:szCs w:val="24"/>
          <w:lang w:val="en-GB"/>
        </w:rPr>
        <w:t>.,</w:t>
      </w:r>
      <w:r w:rsidR="0013478F" w:rsidRPr="0013478F">
        <w:rPr>
          <w:rFonts w:ascii="Arial" w:hAnsi="Arial" w:cs="Arial"/>
          <w:sz w:val="24"/>
          <w:szCs w:val="24"/>
          <w:lang w:val="en-GB"/>
        </w:rPr>
        <w:t xml:space="preserve"> </w:t>
      </w:r>
      <w:proofErr w:type="spellStart"/>
      <w:r w:rsidR="0013478F" w:rsidRPr="0013478F">
        <w:rPr>
          <w:rFonts w:ascii="Arial" w:hAnsi="Arial" w:cs="Arial"/>
          <w:sz w:val="24"/>
          <w:szCs w:val="24"/>
          <w:lang w:val="en-GB"/>
        </w:rPr>
        <w:t>Benhadda</w:t>
      </w:r>
      <w:proofErr w:type="spellEnd"/>
      <w:r w:rsidR="0013478F">
        <w:rPr>
          <w:rFonts w:ascii="Arial" w:hAnsi="Arial" w:cs="Arial"/>
          <w:sz w:val="24"/>
          <w:szCs w:val="24"/>
          <w:lang w:val="en-GB"/>
        </w:rPr>
        <w:t>,</w:t>
      </w:r>
      <w:r w:rsidR="0013478F" w:rsidRPr="0013478F">
        <w:rPr>
          <w:rFonts w:ascii="Arial" w:hAnsi="Arial" w:cs="Arial"/>
          <w:sz w:val="24"/>
          <w:szCs w:val="24"/>
          <w:lang w:val="en-GB"/>
        </w:rPr>
        <w:t xml:space="preserve"> L</w:t>
      </w:r>
      <w:r w:rsidR="0013478F">
        <w:rPr>
          <w:rFonts w:ascii="Arial" w:hAnsi="Arial" w:cs="Arial"/>
          <w:sz w:val="24"/>
          <w:szCs w:val="24"/>
          <w:lang w:val="en-GB"/>
        </w:rPr>
        <w:t>.</w:t>
      </w:r>
      <w:r w:rsidR="0013478F" w:rsidRPr="0013478F">
        <w:rPr>
          <w:rFonts w:ascii="Arial" w:hAnsi="Arial" w:cs="Arial"/>
          <w:sz w:val="24"/>
          <w:szCs w:val="24"/>
          <w:lang w:val="en-GB"/>
        </w:rPr>
        <w:t xml:space="preserve">, </w:t>
      </w:r>
      <w:proofErr w:type="spellStart"/>
      <w:r w:rsidR="0013478F" w:rsidRPr="0013478F">
        <w:rPr>
          <w:rFonts w:ascii="Arial" w:hAnsi="Arial" w:cs="Arial"/>
          <w:sz w:val="24"/>
          <w:szCs w:val="24"/>
          <w:lang w:val="en-GB"/>
        </w:rPr>
        <w:t>Lashley</w:t>
      </w:r>
      <w:proofErr w:type="spellEnd"/>
      <w:r w:rsidR="0013478F">
        <w:rPr>
          <w:rFonts w:ascii="Arial" w:hAnsi="Arial" w:cs="Arial"/>
          <w:sz w:val="24"/>
          <w:szCs w:val="24"/>
          <w:lang w:val="en-GB"/>
        </w:rPr>
        <w:t>,</w:t>
      </w:r>
      <w:r w:rsidR="0013478F" w:rsidRPr="0013478F">
        <w:rPr>
          <w:rFonts w:ascii="Arial" w:hAnsi="Arial" w:cs="Arial"/>
          <w:sz w:val="24"/>
          <w:szCs w:val="24"/>
          <w:lang w:val="en-GB"/>
        </w:rPr>
        <w:t xml:space="preserve"> C</w:t>
      </w:r>
      <w:r w:rsidR="0013478F">
        <w:rPr>
          <w:rFonts w:ascii="Arial" w:hAnsi="Arial" w:cs="Arial"/>
          <w:sz w:val="24"/>
          <w:szCs w:val="24"/>
          <w:lang w:val="en-GB"/>
        </w:rPr>
        <w:t>.</w:t>
      </w:r>
      <w:r w:rsidR="0013478F" w:rsidRPr="0013478F">
        <w:rPr>
          <w:rFonts w:ascii="Arial" w:hAnsi="Arial" w:cs="Arial"/>
          <w:sz w:val="24"/>
          <w:szCs w:val="24"/>
          <w:lang w:val="en-GB"/>
        </w:rPr>
        <w:t xml:space="preserve">, </w:t>
      </w:r>
      <w:proofErr w:type="spellStart"/>
      <w:r w:rsidR="0013478F" w:rsidRPr="0013478F">
        <w:rPr>
          <w:rFonts w:ascii="Arial" w:hAnsi="Arial" w:cs="Arial"/>
          <w:sz w:val="24"/>
          <w:szCs w:val="24"/>
          <w:lang w:val="en-GB"/>
        </w:rPr>
        <w:t>Penninga</w:t>
      </w:r>
      <w:proofErr w:type="spellEnd"/>
      <w:r w:rsidR="0013478F">
        <w:rPr>
          <w:rFonts w:ascii="Arial" w:hAnsi="Arial" w:cs="Arial"/>
          <w:sz w:val="24"/>
          <w:szCs w:val="24"/>
          <w:lang w:val="en-GB"/>
        </w:rPr>
        <w:t>,</w:t>
      </w:r>
      <w:r w:rsidR="0013478F" w:rsidRPr="0013478F">
        <w:rPr>
          <w:rFonts w:ascii="Arial" w:hAnsi="Arial" w:cs="Arial"/>
          <w:sz w:val="24"/>
          <w:szCs w:val="24"/>
          <w:lang w:val="en-GB"/>
        </w:rPr>
        <w:t xml:space="preserve"> S</w:t>
      </w:r>
      <w:r w:rsidR="0013478F">
        <w:rPr>
          <w:rFonts w:ascii="Arial" w:hAnsi="Arial" w:cs="Arial"/>
          <w:sz w:val="24"/>
          <w:szCs w:val="24"/>
          <w:lang w:val="en-GB"/>
        </w:rPr>
        <w:t>.</w:t>
      </w:r>
      <w:r w:rsidR="0013478F" w:rsidRPr="0013478F">
        <w:rPr>
          <w:rFonts w:ascii="Arial" w:hAnsi="Arial" w:cs="Arial"/>
          <w:sz w:val="24"/>
          <w:szCs w:val="24"/>
          <w:lang w:val="en-GB"/>
        </w:rPr>
        <w:t xml:space="preserve">, </w:t>
      </w:r>
      <w:proofErr w:type="spellStart"/>
      <w:r w:rsidR="0013478F" w:rsidRPr="0013478F">
        <w:rPr>
          <w:rFonts w:ascii="Arial" w:hAnsi="Arial" w:cs="Arial"/>
          <w:sz w:val="24"/>
          <w:szCs w:val="24"/>
          <w:lang w:val="en-GB"/>
        </w:rPr>
        <w:t>Rowson</w:t>
      </w:r>
      <w:proofErr w:type="spellEnd"/>
      <w:r w:rsidR="0013478F">
        <w:rPr>
          <w:rFonts w:ascii="Arial" w:hAnsi="Arial" w:cs="Arial"/>
          <w:sz w:val="24"/>
          <w:szCs w:val="24"/>
          <w:lang w:val="en-GB"/>
        </w:rPr>
        <w:t xml:space="preserve">, </w:t>
      </w:r>
      <w:r w:rsidR="0013478F" w:rsidRPr="0013478F">
        <w:rPr>
          <w:rFonts w:ascii="Arial" w:hAnsi="Arial" w:cs="Arial"/>
          <w:sz w:val="24"/>
          <w:szCs w:val="24"/>
          <w:lang w:val="en-GB"/>
        </w:rPr>
        <w:t>B</w:t>
      </w:r>
      <w:r w:rsidR="0013478F">
        <w:rPr>
          <w:rFonts w:ascii="Arial" w:hAnsi="Arial" w:cs="Arial"/>
          <w:sz w:val="24"/>
          <w:szCs w:val="24"/>
          <w:lang w:val="en-GB"/>
        </w:rPr>
        <w:t>.</w:t>
      </w:r>
      <w:r w:rsidR="0013478F" w:rsidRPr="0013478F">
        <w:rPr>
          <w:rFonts w:ascii="Arial" w:hAnsi="Arial" w:cs="Arial"/>
          <w:sz w:val="24"/>
          <w:szCs w:val="24"/>
          <w:lang w:val="en-GB"/>
        </w:rPr>
        <w:t xml:space="preserve"> </w:t>
      </w:r>
      <w:r w:rsidR="0013478F">
        <w:rPr>
          <w:rFonts w:ascii="Arial" w:hAnsi="Arial" w:cs="Arial"/>
          <w:sz w:val="24"/>
          <w:szCs w:val="24"/>
          <w:lang w:val="en-GB"/>
        </w:rPr>
        <w:t>(Eds.)</w:t>
      </w:r>
      <w:r w:rsidR="00CF5E51">
        <w:rPr>
          <w:rFonts w:ascii="Arial" w:hAnsi="Arial" w:cs="Arial"/>
          <w:sz w:val="24"/>
          <w:szCs w:val="24"/>
          <w:lang w:val="en-GB"/>
        </w:rPr>
        <w:t>,</w:t>
      </w:r>
      <w:r w:rsidR="0013478F">
        <w:rPr>
          <w:rFonts w:ascii="Arial" w:hAnsi="Arial" w:cs="Arial"/>
          <w:sz w:val="24"/>
          <w:szCs w:val="24"/>
          <w:lang w:val="en-GB"/>
        </w:rPr>
        <w:t xml:space="preserve"> </w:t>
      </w:r>
      <w:r w:rsidR="00C434BD" w:rsidRPr="00C434BD">
        <w:rPr>
          <w:rFonts w:ascii="Arial" w:hAnsi="Arial" w:cs="Arial"/>
          <w:i/>
          <w:sz w:val="24"/>
          <w:szCs w:val="24"/>
          <w:lang w:val="en-GB"/>
        </w:rPr>
        <w:t xml:space="preserve">Modern Hotel </w:t>
      </w:r>
      <w:r w:rsidRPr="00C434BD">
        <w:rPr>
          <w:rFonts w:ascii="Arial" w:hAnsi="Arial" w:cs="Arial"/>
          <w:i/>
          <w:sz w:val="24"/>
          <w:szCs w:val="24"/>
          <w:lang w:val="en-GB"/>
        </w:rPr>
        <w:t>Operations Management</w:t>
      </w:r>
      <w:r w:rsidR="00C434BD">
        <w:rPr>
          <w:rFonts w:ascii="Arial" w:hAnsi="Arial" w:cs="Arial"/>
          <w:sz w:val="24"/>
          <w:szCs w:val="24"/>
          <w:lang w:val="en-GB"/>
        </w:rPr>
        <w:t xml:space="preserve">. </w:t>
      </w:r>
      <w:r w:rsidR="0013478F">
        <w:rPr>
          <w:rFonts w:ascii="Arial" w:hAnsi="Arial" w:cs="Arial"/>
          <w:sz w:val="24"/>
          <w:szCs w:val="24"/>
          <w:lang w:val="en-GB"/>
        </w:rPr>
        <w:t xml:space="preserve">London: </w:t>
      </w:r>
      <w:r w:rsidRPr="00312F8F">
        <w:rPr>
          <w:rFonts w:ascii="Arial" w:hAnsi="Arial" w:cs="Arial"/>
          <w:sz w:val="24"/>
          <w:szCs w:val="24"/>
          <w:lang w:val="en-GB"/>
        </w:rPr>
        <w:t>Routledge</w:t>
      </w:r>
      <w:r w:rsidR="00C434BD">
        <w:rPr>
          <w:rFonts w:ascii="Arial" w:hAnsi="Arial" w:cs="Arial"/>
          <w:sz w:val="24"/>
          <w:szCs w:val="24"/>
          <w:lang w:val="en-GB"/>
        </w:rPr>
        <w:t>, pp. 16-47</w:t>
      </w:r>
      <w:r w:rsidRPr="00312F8F">
        <w:rPr>
          <w:rFonts w:ascii="Arial" w:hAnsi="Arial" w:cs="Arial"/>
          <w:sz w:val="24"/>
          <w:szCs w:val="24"/>
          <w:lang w:val="en-GB"/>
        </w:rPr>
        <w:t xml:space="preserve">. </w:t>
      </w:r>
    </w:p>
    <w:p w14:paraId="171960CA" w14:textId="77777777" w:rsidR="0045704F" w:rsidRPr="00312F8F" w:rsidRDefault="00F551FA" w:rsidP="00C434BD">
      <w:pPr>
        <w:spacing w:after="0" w:line="360" w:lineRule="auto"/>
        <w:ind w:left="720" w:hanging="720"/>
        <w:rPr>
          <w:rFonts w:ascii="Arial" w:hAnsi="Arial" w:cs="Arial"/>
          <w:sz w:val="24"/>
          <w:szCs w:val="24"/>
          <w:lang w:val="en-GB"/>
        </w:rPr>
      </w:pPr>
      <w:r w:rsidRPr="00312F8F">
        <w:rPr>
          <w:rFonts w:ascii="Arial" w:hAnsi="Arial" w:cs="Arial"/>
          <w:sz w:val="24"/>
          <w:szCs w:val="24"/>
          <w:lang w:val="en-GB"/>
        </w:rPr>
        <w:t>Haynes, N. and Egan, D., 2020. The perceptions of fro</w:t>
      </w:r>
      <w:r w:rsidR="00C434BD">
        <w:rPr>
          <w:rFonts w:ascii="Arial" w:hAnsi="Arial" w:cs="Arial"/>
          <w:sz w:val="24"/>
          <w:szCs w:val="24"/>
          <w:lang w:val="en-GB"/>
        </w:rPr>
        <w:t xml:space="preserve">ntline employees towards hotel </w:t>
      </w:r>
      <w:r w:rsidRPr="00312F8F">
        <w:rPr>
          <w:rFonts w:ascii="Arial" w:hAnsi="Arial" w:cs="Arial"/>
          <w:sz w:val="24"/>
          <w:szCs w:val="24"/>
          <w:lang w:val="en-GB"/>
        </w:rPr>
        <w:t>overbooking practices: exploring ethical challenges. </w:t>
      </w:r>
      <w:r w:rsidR="00C434BD" w:rsidRPr="0013478F">
        <w:rPr>
          <w:rFonts w:ascii="Arial" w:hAnsi="Arial" w:cs="Arial"/>
          <w:i/>
          <w:sz w:val="24"/>
          <w:szCs w:val="24"/>
          <w:lang w:val="en-GB"/>
        </w:rPr>
        <w:t xml:space="preserve">Journal of Revenue and Pricing </w:t>
      </w:r>
      <w:r w:rsidRPr="0013478F">
        <w:rPr>
          <w:rFonts w:ascii="Arial" w:hAnsi="Arial" w:cs="Arial"/>
          <w:i/>
          <w:sz w:val="24"/>
          <w:szCs w:val="24"/>
          <w:lang w:val="en-GB"/>
        </w:rPr>
        <w:t>Management</w:t>
      </w:r>
      <w:r w:rsidR="0013478F">
        <w:rPr>
          <w:rFonts w:ascii="Arial" w:hAnsi="Arial" w:cs="Arial"/>
          <w:sz w:val="24"/>
          <w:szCs w:val="24"/>
          <w:lang w:val="en-GB"/>
        </w:rPr>
        <w:t xml:space="preserve">, </w:t>
      </w:r>
      <w:r w:rsidRPr="0013478F">
        <w:rPr>
          <w:rFonts w:ascii="Arial" w:hAnsi="Arial" w:cs="Arial"/>
          <w:b/>
          <w:sz w:val="24"/>
          <w:szCs w:val="24"/>
          <w:lang w:val="en-GB"/>
        </w:rPr>
        <w:t>19</w:t>
      </w:r>
      <w:r w:rsidRPr="00312F8F">
        <w:rPr>
          <w:rFonts w:ascii="Arial" w:hAnsi="Arial" w:cs="Arial"/>
          <w:sz w:val="24"/>
          <w:szCs w:val="24"/>
          <w:lang w:val="en-GB"/>
        </w:rPr>
        <w:t xml:space="preserve">, pp.119-128. </w:t>
      </w:r>
    </w:p>
    <w:p w14:paraId="43A2F4A8" w14:textId="77777777" w:rsidR="0045704F" w:rsidRPr="00312F8F" w:rsidRDefault="00F551FA" w:rsidP="00C434BD">
      <w:pPr>
        <w:spacing w:after="0" w:line="360" w:lineRule="auto"/>
        <w:ind w:left="720" w:hanging="720"/>
        <w:rPr>
          <w:rFonts w:ascii="Arial" w:hAnsi="Arial" w:cs="Arial"/>
          <w:sz w:val="24"/>
          <w:szCs w:val="24"/>
          <w:lang w:val="en-GB"/>
        </w:rPr>
      </w:pPr>
      <w:r w:rsidRPr="00312F8F">
        <w:rPr>
          <w:rFonts w:ascii="Arial" w:hAnsi="Arial" w:cs="Arial"/>
          <w:sz w:val="24"/>
          <w:szCs w:val="24"/>
          <w:lang w:val="en-GB"/>
        </w:rPr>
        <w:t>Irina, Y.Y., Liu, C., Yang, M.X. and Zeng, K.J., 2022. Lo</w:t>
      </w:r>
      <w:r w:rsidR="00C434BD">
        <w:rPr>
          <w:rFonts w:ascii="Arial" w:hAnsi="Arial" w:cs="Arial"/>
          <w:sz w:val="24"/>
          <w:szCs w:val="24"/>
          <w:lang w:val="en-GB"/>
        </w:rPr>
        <w:t xml:space="preserve">oking-forward or looking-back: </w:t>
      </w:r>
      <w:r w:rsidRPr="00312F8F">
        <w:rPr>
          <w:rFonts w:ascii="Arial" w:hAnsi="Arial" w:cs="Arial"/>
          <w:sz w:val="24"/>
          <w:szCs w:val="24"/>
          <w:lang w:val="en-GB"/>
        </w:rPr>
        <w:t>Feedback strategies in tier-based hotel loyalty prog</w:t>
      </w:r>
      <w:r w:rsidR="0013478F">
        <w:rPr>
          <w:rFonts w:ascii="Arial" w:hAnsi="Arial" w:cs="Arial"/>
          <w:sz w:val="24"/>
          <w:szCs w:val="24"/>
          <w:lang w:val="en-GB"/>
        </w:rPr>
        <w:t xml:space="preserve">rams. </w:t>
      </w:r>
      <w:r w:rsidR="00C434BD" w:rsidRPr="0013478F">
        <w:rPr>
          <w:rFonts w:ascii="Arial" w:hAnsi="Arial" w:cs="Arial"/>
          <w:i/>
          <w:sz w:val="24"/>
          <w:szCs w:val="24"/>
          <w:lang w:val="en-GB"/>
        </w:rPr>
        <w:t xml:space="preserve">International Journal of </w:t>
      </w:r>
      <w:r w:rsidRPr="0013478F">
        <w:rPr>
          <w:rFonts w:ascii="Arial" w:hAnsi="Arial" w:cs="Arial"/>
          <w:i/>
          <w:sz w:val="24"/>
          <w:szCs w:val="24"/>
          <w:lang w:val="en-GB"/>
        </w:rPr>
        <w:t>Hospitality Management</w:t>
      </w:r>
      <w:r w:rsidR="0013478F">
        <w:rPr>
          <w:rFonts w:ascii="Arial" w:hAnsi="Arial" w:cs="Arial"/>
          <w:sz w:val="24"/>
          <w:szCs w:val="24"/>
          <w:lang w:val="en-GB"/>
        </w:rPr>
        <w:t xml:space="preserve">, </w:t>
      </w:r>
      <w:r w:rsidRPr="0013478F">
        <w:rPr>
          <w:rFonts w:ascii="Arial" w:hAnsi="Arial" w:cs="Arial"/>
          <w:b/>
          <w:sz w:val="24"/>
          <w:szCs w:val="24"/>
          <w:lang w:val="en-GB"/>
        </w:rPr>
        <w:t>102</w:t>
      </w:r>
      <w:r w:rsidRPr="00312F8F">
        <w:rPr>
          <w:rFonts w:ascii="Arial" w:hAnsi="Arial" w:cs="Arial"/>
          <w:sz w:val="24"/>
          <w:szCs w:val="24"/>
          <w:lang w:val="en-GB"/>
        </w:rPr>
        <w:t xml:space="preserve">, p.103164. </w:t>
      </w:r>
    </w:p>
    <w:p w14:paraId="5D90B19D" w14:textId="77777777" w:rsidR="0045704F" w:rsidRPr="00312F8F" w:rsidRDefault="00F551FA" w:rsidP="00C434BD">
      <w:pPr>
        <w:spacing w:after="0" w:line="360" w:lineRule="auto"/>
        <w:ind w:left="720" w:hanging="720"/>
        <w:rPr>
          <w:rFonts w:ascii="Arial" w:hAnsi="Arial" w:cs="Arial"/>
          <w:sz w:val="24"/>
          <w:szCs w:val="24"/>
          <w:lang w:val="en-GB"/>
        </w:rPr>
      </w:pPr>
      <w:r w:rsidRPr="00312F8F">
        <w:rPr>
          <w:rFonts w:ascii="Arial" w:hAnsi="Arial" w:cs="Arial"/>
          <w:sz w:val="24"/>
          <w:szCs w:val="24"/>
          <w:lang w:val="en-GB"/>
        </w:rPr>
        <w:t xml:space="preserve">Krause, W., Cohen, D. and </w:t>
      </w:r>
      <w:proofErr w:type="spellStart"/>
      <w:r w:rsidRPr="00312F8F">
        <w:rPr>
          <w:rFonts w:ascii="Arial" w:hAnsi="Arial" w:cs="Arial"/>
          <w:sz w:val="24"/>
          <w:szCs w:val="24"/>
          <w:lang w:val="en-GB"/>
        </w:rPr>
        <w:t>Abou</w:t>
      </w:r>
      <w:proofErr w:type="spellEnd"/>
      <w:r w:rsidRPr="00312F8F">
        <w:rPr>
          <w:rFonts w:ascii="Arial" w:hAnsi="Arial" w:cs="Arial"/>
          <w:sz w:val="24"/>
          <w:szCs w:val="24"/>
          <w:lang w:val="en-GB"/>
        </w:rPr>
        <w:t xml:space="preserve">-Chadi, T., 2023. Does accommodation work? Mainstream </w:t>
      </w:r>
      <w:r w:rsidRPr="00312F8F">
        <w:rPr>
          <w:rFonts w:ascii="Arial" w:hAnsi="Arial" w:cs="Arial"/>
          <w:sz w:val="24"/>
          <w:szCs w:val="24"/>
          <w:lang w:val="en-GB"/>
        </w:rPr>
        <w:tab/>
        <w:t>party strategies and the su</w:t>
      </w:r>
      <w:r w:rsidR="0013478F">
        <w:rPr>
          <w:rFonts w:ascii="Arial" w:hAnsi="Arial" w:cs="Arial"/>
          <w:sz w:val="24"/>
          <w:szCs w:val="24"/>
          <w:lang w:val="en-GB"/>
        </w:rPr>
        <w:t xml:space="preserve">ccess of radical right parties. </w:t>
      </w:r>
      <w:r w:rsidR="00C434BD" w:rsidRPr="0013478F">
        <w:rPr>
          <w:rFonts w:ascii="Arial" w:hAnsi="Arial" w:cs="Arial"/>
          <w:i/>
          <w:sz w:val="24"/>
          <w:szCs w:val="24"/>
          <w:lang w:val="en-GB"/>
        </w:rPr>
        <w:t xml:space="preserve">Political Science Research and </w:t>
      </w:r>
      <w:r w:rsidRPr="0013478F">
        <w:rPr>
          <w:rFonts w:ascii="Arial" w:hAnsi="Arial" w:cs="Arial"/>
          <w:i/>
          <w:sz w:val="24"/>
          <w:szCs w:val="24"/>
          <w:lang w:val="en-GB"/>
        </w:rPr>
        <w:t>Methods</w:t>
      </w:r>
      <w:r w:rsidR="0013478F">
        <w:rPr>
          <w:rFonts w:ascii="Arial" w:hAnsi="Arial" w:cs="Arial"/>
          <w:sz w:val="24"/>
          <w:szCs w:val="24"/>
          <w:lang w:val="en-GB"/>
        </w:rPr>
        <w:t xml:space="preserve">, </w:t>
      </w:r>
      <w:r w:rsidRPr="0013478F">
        <w:rPr>
          <w:rFonts w:ascii="Arial" w:hAnsi="Arial" w:cs="Arial"/>
          <w:b/>
          <w:sz w:val="24"/>
          <w:szCs w:val="24"/>
          <w:lang w:val="en-GB"/>
        </w:rPr>
        <w:t>11</w:t>
      </w:r>
      <w:r w:rsidR="0013478F">
        <w:rPr>
          <w:rFonts w:ascii="Arial" w:hAnsi="Arial" w:cs="Arial"/>
          <w:sz w:val="24"/>
          <w:szCs w:val="24"/>
          <w:lang w:val="en-GB"/>
        </w:rPr>
        <w:t>(1), pp.172-179.</w:t>
      </w:r>
    </w:p>
    <w:p w14:paraId="12FAB30C" w14:textId="77777777" w:rsidR="0013478F" w:rsidRPr="0013478F" w:rsidRDefault="00F551FA" w:rsidP="0013478F">
      <w:pPr>
        <w:spacing w:after="0" w:line="360" w:lineRule="auto"/>
        <w:ind w:left="720" w:hanging="720"/>
        <w:rPr>
          <w:rFonts w:ascii="Arial" w:hAnsi="Arial" w:cs="Arial"/>
          <w:sz w:val="24"/>
          <w:szCs w:val="24"/>
          <w:lang w:val="en-GB"/>
        </w:rPr>
      </w:pPr>
      <w:proofErr w:type="spellStart"/>
      <w:r w:rsidRPr="00312F8F">
        <w:rPr>
          <w:rFonts w:ascii="Arial" w:hAnsi="Arial" w:cs="Arial"/>
          <w:sz w:val="24"/>
          <w:szCs w:val="24"/>
          <w:lang w:val="en-GB"/>
        </w:rPr>
        <w:t>Kvítková</w:t>
      </w:r>
      <w:proofErr w:type="spellEnd"/>
      <w:r w:rsidRPr="00312F8F">
        <w:rPr>
          <w:rFonts w:ascii="Arial" w:hAnsi="Arial" w:cs="Arial"/>
          <w:sz w:val="24"/>
          <w:szCs w:val="24"/>
          <w:lang w:val="en-GB"/>
        </w:rPr>
        <w:t xml:space="preserve">, Z. and </w:t>
      </w:r>
      <w:proofErr w:type="spellStart"/>
      <w:r w:rsidRPr="00312F8F">
        <w:rPr>
          <w:rFonts w:ascii="Arial" w:hAnsi="Arial" w:cs="Arial"/>
          <w:sz w:val="24"/>
          <w:szCs w:val="24"/>
          <w:lang w:val="en-GB"/>
        </w:rPr>
        <w:t>Petrů</w:t>
      </w:r>
      <w:proofErr w:type="spellEnd"/>
      <w:r w:rsidRPr="00312F8F">
        <w:rPr>
          <w:rFonts w:ascii="Arial" w:hAnsi="Arial" w:cs="Arial"/>
          <w:sz w:val="24"/>
          <w:szCs w:val="24"/>
          <w:lang w:val="en-GB"/>
        </w:rPr>
        <w:t>, Z., 2023. Specifics of Online Reputation Management of Hotel Services Intermediaries and Their Role in Reputation Creation. I</w:t>
      </w:r>
      <w:r w:rsidR="0013478F">
        <w:rPr>
          <w:rFonts w:ascii="Arial" w:hAnsi="Arial" w:cs="Arial"/>
          <w:sz w:val="24"/>
          <w:szCs w:val="24"/>
          <w:lang w:val="en-GB"/>
        </w:rPr>
        <w:t xml:space="preserve">n </w:t>
      </w:r>
      <w:proofErr w:type="spellStart"/>
      <w:r w:rsidR="0013478F" w:rsidRPr="0013478F">
        <w:rPr>
          <w:rFonts w:ascii="Arial" w:hAnsi="Arial" w:cs="Arial"/>
          <w:sz w:val="24"/>
          <w:szCs w:val="24"/>
          <w:lang w:val="en-GB"/>
        </w:rPr>
        <w:t>Rialti</w:t>
      </w:r>
      <w:proofErr w:type="spellEnd"/>
      <w:r w:rsidR="0013478F">
        <w:rPr>
          <w:rFonts w:ascii="Arial" w:hAnsi="Arial" w:cs="Arial"/>
          <w:sz w:val="24"/>
          <w:szCs w:val="24"/>
          <w:lang w:val="en-GB"/>
        </w:rPr>
        <w:t>,</w:t>
      </w:r>
      <w:r w:rsidR="0013478F" w:rsidRPr="0013478F">
        <w:rPr>
          <w:rFonts w:ascii="Arial" w:hAnsi="Arial" w:cs="Arial"/>
          <w:sz w:val="24"/>
          <w:szCs w:val="24"/>
          <w:lang w:val="en-GB"/>
        </w:rPr>
        <w:t xml:space="preserve"> R</w:t>
      </w:r>
      <w:r w:rsidR="0013478F">
        <w:rPr>
          <w:rFonts w:ascii="Arial" w:hAnsi="Arial" w:cs="Arial"/>
          <w:sz w:val="24"/>
          <w:szCs w:val="24"/>
          <w:lang w:val="en-GB"/>
        </w:rPr>
        <w:t>.,</w:t>
      </w:r>
    </w:p>
    <w:p w14:paraId="36B39320" w14:textId="77777777" w:rsidR="0045704F" w:rsidRPr="00312F8F" w:rsidRDefault="0013478F" w:rsidP="0013478F">
      <w:pPr>
        <w:spacing w:after="0" w:line="360" w:lineRule="auto"/>
        <w:ind w:left="720" w:hanging="720"/>
        <w:rPr>
          <w:rFonts w:ascii="Arial" w:hAnsi="Arial" w:cs="Arial"/>
          <w:sz w:val="24"/>
          <w:szCs w:val="24"/>
          <w:lang w:val="en-GB"/>
        </w:rPr>
      </w:pPr>
      <w:proofErr w:type="spellStart"/>
      <w:r>
        <w:rPr>
          <w:rFonts w:ascii="Arial" w:hAnsi="Arial" w:cs="Arial"/>
          <w:sz w:val="24"/>
          <w:szCs w:val="24"/>
          <w:lang w:val="en-GB"/>
        </w:rPr>
        <w:t>Kvítková</w:t>
      </w:r>
      <w:proofErr w:type="spellEnd"/>
      <w:r>
        <w:rPr>
          <w:rFonts w:ascii="Arial" w:hAnsi="Arial" w:cs="Arial"/>
          <w:sz w:val="24"/>
          <w:szCs w:val="24"/>
          <w:lang w:val="en-GB"/>
        </w:rPr>
        <w:t>, Z.,</w:t>
      </w:r>
      <w:r w:rsidRPr="0013478F">
        <w:rPr>
          <w:rFonts w:ascii="Arial" w:hAnsi="Arial" w:cs="Arial"/>
          <w:sz w:val="24"/>
          <w:szCs w:val="24"/>
          <w:lang w:val="en-GB"/>
        </w:rPr>
        <w:t xml:space="preserve"> </w:t>
      </w:r>
      <w:proofErr w:type="spellStart"/>
      <w:r w:rsidRPr="0013478F">
        <w:rPr>
          <w:rFonts w:ascii="Arial" w:hAnsi="Arial" w:cs="Arial"/>
          <w:sz w:val="24"/>
          <w:szCs w:val="24"/>
          <w:lang w:val="en-GB"/>
        </w:rPr>
        <w:t>Makovník</w:t>
      </w:r>
      <w:proofErr w:type="spellEnd"/>
      <w:r>
        <w:rPr>
          <w:rFonts w:ascii="Arial" w:hAnsi="Arial" w:cs="Arial"/>
          <w:sz w:val="24"/>
          <w:szCs w:val="24"/>
          <w:lang w:val="en-GB"/>
        </w:rPr>
        <w:t>,</w:t>
      </w:r>
      <w:r w:rsidRPr="0013478F">
        <w:rPr>
          <w:rFonts w:ascii="Arial" w:hAnsi="Arial" w:cs="Arial"/>
          <w:sz w:val="24"/>
          <w:szCs w:val="24"/>
          <w:lang w:val="en-GB"/>
        </w:rPr>
        <w:t xml:space="preserve"> T</w:t>
      </w:r>
      <w:r>
        <w:rPr>
          <w:rFonts w:ascii="Arial" w:hAnsi="Arial" w:cs="Arial"/>
          <w:sz w:val="24"/>
          <w:szCs w:val="24"/>
          <w:lang w:val="en-GB"/>
        </w:rPr>
        <w:t>. (Eds.)</w:t>
      </w:r>
      <w:r w:rsidR="00CF5E51">
        <w:rPr>
          <w:rFonts w:ascii="Arial" w:hAnsi="Arial" w:cs="Arial"/>
          <w:sz w:val="24"/>
          <w:szCs w:val="24"/>
          <w:lang w:val="en-GB"/>
        </w:rPr>
        <w:t>,</w:t>
      </w:r>
      <w:r>
        <w:rPr>
          <w:rFonts w:ascii="Arial" w:hAnsi="Arial" w:cs="Arial"/>
          <w:sz w:val="24"/>
          <w:szCs w:val="24"/>
          <w:lang w:val="en-GB"/>
        </w:rPr>
        <w:t xml:space="preserve"> </w:t>
      </w:r>
      <w:r w:rsidRPr="0013478F">
        <w:rPr>
          <w:rFonts w:ascii="Arial" w:hAnsi="Arial" w:cs="Arial"/>
          <w:i/>
          <w:sz w:val="24"/>
          <w:szCs w:val="24"/>
          <w:lang w:val="en-GB"/>
        </w:rPr>
        <w:t xml:space="preserve">Online Reputation Management </w:t>
      </w:r>
      <w:r>
        <w:rPr>
          <w:rFonts w:ascii="Arial" w:hAnsi="Arial" w:cs="Arial"/>
          <w:i/>
          <w:sz w:val="24"/>
          <w:szCs w:val="24"/>
          <w:lang w:val="en-GB"/>
        </w:rPr>
        <w:t>in Destination and Hospitality</w:t>
      </w:r>
      <w:r w:rsidR="00F551FA" w:rsidRPr="00312F8F">
        <w:rPr>
          <w:rFonts w:ascii="Arial" w:hAnsi="Arial" w:cs="Arial"/>
          <w:sz w:val="24"/>
          <w:szCs w:val="24"/>
          <w:lang w:val="en-GB"/>
        </w:rPr>
        <w:t>. Emerald Publishing Limited</w:t>
      </w:r>
      <w:r>
        <w:rPr>
          <w:rFonts w:ascii="Arial" w:hAnsi="Arial" w:cs="Arial"/>
          <w:sz w:val="24"/>
          <w:szCs w:val="24"/>
          <w:lang w:val="en-GB"/>
        </w:rPr>
        <w:t>, pp. 91-110</w:t>
      </w:r>
      <w:r w:rsidR="00F551FA" w:rsidRPr="00312F8F">
        <w:rPr>
          <w:rFonts w:ascii="Arial" w:hAnsi="Arial" w:cs="Arial"/>
          <w:sz w:val="24"/>
          <w:szCs w:val="24"/>
          <w:lang w:val="en-GB"/>
        </w:rPr>
        <w:t xml:space="preserve">. </w:t>
      </w:r>
    </w:p>
    <w:p w14:paraId="221FFC35" w14:textId="77777777" w:rsidR="0045704F" w:rsidRPr="00312F8F" w:rsidRDefault="00F551FA" w:rsidP="00C434BD">
      <w:pPr>
        <w:spacing w:after="0" w:line="360" w:lineRule="auto"/>
        <w:ind w:left="720" w:hanging="720"/>
        <w:rPr>
          <w:rFonts w:ascii="Arial" w:hAnsi="Arial" w:cs="Arial"/>
          <w:sz w:val="24"/>
          <w:szCs w:val="24"/>
          <w:lang w:val="en-GB"/>
        </w:rPr>
      </w:pPr>
      <w:proofErr w:type="spellStart"/>
      <w:r w:rsidRPr="00312F8F">
        <w:rPr>
          <w:rFonts w:ascii="Arial" w:hAnsi="Arial" w:cs="Arial"/>
          <w:sz w:val="24"/>
          <w:szCs w:val="24"/>
          <w:lang w:val="en-GB"/>
        </w:rPr>
        <w:t>Nautiyal</w:t>
      </w:r>
      <w:proofErr w:type="spellEnd"/>
      <w:r w:rsidRPr="00312F8F">
        <w:rPr>
          <w:rFonts w:ascii="Arial" w:hAnsi="Arial" w:cs="Arial"/>
          <w:sz w:val="24"/>
          <w:szCs w:val="24"/>
          <w:lang w:val="en-GB"/>
        </w:rPr>
        <w:t xml:space="preserve">, R. and </w:t>
      </w:r>
      <w:proofErr w:type="spellStart"/>
      <w:r w:rsidRPr="00312F8F">
        <w:rPr>
          <w:rFonts w:ascii="Arial" w:hAnsi="Arial" w:cs="Arial"/>
          <w:sz w:val="24"/>
          <w:szCs w:val="24"/>
          <w:lang w:val="en-GB"/>
        </w:rPr>
        <w:t>Shaheer</w:t>
      </w:r>
      <w:proofErr w:type="spellEnd"/>
      <w:r w:rsidRPr="00312F8F">
        <w:rPr>
          <w:rFonts w:ascii="Arial" w:hAnsi="Arial" w:cs="Arial"/>
          <w:sz w:val="24"/>
          <w:szCs w:val="24"/>
          <w:lang w:val="en-GB"/>
        </w:rPr>
        <w:t>, I., 2022. World’s First Destina</w:t>
      </w:r>
      <w:r w:rsidR="00C434BD">
        <w:rPr>
          <w:rFonts w:ascii="Arial" w:hAnsi="Arial" w:cs="Arial"/>
          <w:sz w:val="24"/>
          <w:szCs w:val="24"/>
          <w:lang w:val="en-GB"/>
        </w:rPr>
        <w:t xml:space="preserve">tion Loyalty Programme–Will It </w:t>
      </w:r>
      <w:r w:rsidR="00CF5E51">
        <w:rPr>
          <w:rFonts w:ascii="Arial" w:hAnsi="Arial" w:cs="Arial"/>
          <w:sz w:val="24"/>
          <w:szCs w:val="24"/>
          <w:lang w:val="en-GB"/>
        </w:rPr>
        <w:t xml:space="preserve">Work? CABI. </w:t>
      </w:r>
      <w:r w:rsidR="00CF5E51" w:rsidRPr="00CF5E51">
        <w:rPr>
          <w:rStyle w:val="markedcontent"/>
          <w:rFonts w:ascii="Arial" w:hAnsi="Arial" w:cs="Arial"/>
          <w:sz w:val="24"/>
          <w:szCs w:val="24"/>
        </w:rPr>
        <w:t>[Online] Available at:</w:t>
      </w:r>
      <w:r w:rsidR="00CF5E51">
        <w:rPr>
          <w:rStyle w:val="markedcontent"/>
          <w:rFonts w:ascii="Arial" w:hAnsi="Arial" w:cs="Arial"/>
        </w:rPr>
        <w:t xml:space="preserve"> </w:t>
      </w:r>
      <w:r w:rsidR="00CF5E51" w:rsidRPr="00CF5E51">
        <w:rPr>
          <w:rFonts w:ascii="Arial" w:hAnsi="Arial" w:cs="Arial"/>
          <w:sz w:val="24"/>
          <w:szCs w:val="24"/>
          <w:lang w:val="en-GB"/>
        </w:rPr>
        <w:t>https://tourism.cabi.org/casestudies/worlds-first-destination-loyalty-programme-will-it-work/summary/20220158157/</w:t>
      </w:r>
      <w:r w:rsidRPr="00312F8F">
        <w:rPr>
          <w:rFonts w:ascii="Arial" w:hAnsi="Arial" w:cs="Arial"/>
          <w:sz w:val="24"/>
          <w:szCs w:val="24"/>
          <w:lang w:val="en-GB"/>
        </w:rPr>
        <w:t xml:space="preserve">. </w:t>
      </w:r>
      <w:r w:rsidR="00CF5E51">
        <w:rPr>
          <w:rStyle w:val="markedcontent"/>
          <w:rFonts w:ascii="Arial" w:hAnsi="Arial" w:cs="Arial"/>
        </w:rPr>
        <w:t>[Accessed Jan. 29, 2023]</w:t>
      </w:r>
      <w:r w:rsidR="00CF5E51">
        <w:rPr>
          <w:rStyle w:val="markedcontent"/>
        </w:rPr>
        <w:t>.</w:t>
      </w:r>
    </w:p>
    <w:p w14:paraId="401B3EF7" w14:textId="77777777" w:rsidR="0045704F" w:rsidRPr="00312F8F" w:rsidRDefault="00F551FA" w:rsidP="00C434BD">
      <w:pPr>
        <w:spacing w:after="0" w:line="360" w:lineRule="auto"/>
        <w:ind w:left="720" w:hanging="720"/>
        <w:rPr>
          <w:rFonts w:ascii="Arial" w:hAnsi="Arial" w:cs="Arial"/>
          <w:sz w:val="24"/>
          <w:szCs w:val="24"/>
          <w:lang w:val="en-GB"/>
        </w:rPr>
      </w:pPr>
      <w:r w:rsidRPr="00312F8F">
        <w:rPr>
          <w:rFonts w:ascii="Arial" w:hAnsi="Arial" w:cs="Arial"/>
          <w:sz w:val="24"/>
          <w:szCs w:val="24"/>
          <w:lang w:val="en-GB"/>
        </w:rPr>
        <w:t>Perez-</w:t>
      </w:r>
      <w:proofErr w:type="spellStart"/>
      <w:r w:rsidRPr="00312F8F">
        <w:rPr>
          <w:rFonts w:ascii="Arial" w:hAnsi="Arial" w:cs="Arial"/>
          <w:sz w:val="24"/>
          <w:szCs w:val="24"/>
          <w:lang w:val="en-GB"/>
        </w:rPr>
        <w:t>Aranda</w:t>
      </w:r>
      <w:proofErr w:type="spellEnd"/>
      <w:r w:rsidRPr="00312F8F">
        <w:rPr>
          <w:rFonts w:ascii="Arial" w:hAnsi="Arial" w:cs="Arial"/>
          <w:sz w:val="24"/>
          <w:szCs w:val="24"/>
          <w:lang w:val="en-GB"/>
        </w:rPr>
        <w:t xml:space="preserve">, J., </w:t>
      </w:r>
      <w:proofErr w:type="spellStart"/>
      <w:r w:rsidRPr="00312F8F">
        <w:rPr>
          <w:rFonts w:ascii="Arial" w:hAnsi="Arial" w:cs="Arial"/>
          <w:sz w:val="24"/>
          <w:szCs w:val="24"/>
          <w:lang w:val="en-GB"/>
        </w:rPr>
        <w:t>Vallespín</w:t>
      </w:r>
      <w:proofErr w:type="spellEnd"/>
      <w:r w:rsidRPr="00312F8F">
        <w:rPr>
          <w:rFonts w:ascii="Arial" w:hAnsi="Arial" w:cs="Arial"/>
          <w:sz w:val="24"/>
          <w:szCs w:val="24"/>
          <w:lang w:val="en-GB"/>
        </w:rPr>
        <w:t xml:space="preserve">, M. and </w:t>
      </w:r>
      <w:proofErr w:type="spellStart"/>
      <w:r w:rsidRPr="00312F8F">
        <w:rPr>
          <w:rFonts w:ascii="Arial" w:hAnsi="Arial" w:cs="Arial"/>
          <w:sz w:val="24"/>
          <w:szCs w:val="24"/>
          <w:lang w:val="en-GB"/>
        </w:rPr>
        <w:t>Molinillo</w:t>
      </w:r>
      <w:proofErr w:type="spellEnd"/>
      <w:r w:rsidRPr="00312F8F">
        <w:rPr>
          <w:rFonts w:ascii="Arial" w:hAnsi="Arial" w:cs="Arial"/>
          <w:sz w:val="24"/>
          <w:szCs w:val="24"/>
          <w:lang w:val="en-GB"/>
        </w:rPr>
        <w:t xml:space="preserve">, S., 2019. Hotels’ online reputation management: </w:t>
      </w:r>
      <w:r w:rsidR="00CF5E51">
        <w:rPr>
          <w:rFonts w:ascii="Arial" w:hAnsi="Arial" w:cs="Arial"/>
          <w:sz w:val="24"/>
          <w:szCs w:val="24"/>
          <w:lang w:val="en-GB"/>
        </w:rPr>
        <w:t xml:space="preserve">benefits perceived by managers. </w:t>
      </w:r>
      <w:r w:rsidRPr="00CF5E51">
        <w:rPr>
          <w:rFonts w:ascii="Arial" w:hAnsi="Arial" w:cs="Arial"/>
          <w:i/>
          <w:sz w:val="24"/>
          <w:szCs w:val="24"/>
          <w:lang w:val="en-GB"/>
        </w:rPr>
        <w:t>International Journal of Contem</w:t>
      </w:r>
      <w:r w:rsidR="00CF5E51" w:rsidRPr="00CF5E51">
        <w:rPr>
          <w:rFonts w:ascii="Arial" w:hAnsi="Arial" w:cs="Arial"/>
          <w:i/>
          <w:sz w:val="24"/>
          <w:szCs w:val="24"/>
          <w:lang w:val="en-GB"/>
        </w:rPr>
        <w:t>porary Hospitality Management</w:t>
      </w:r>
      <w:r w:rsidR="00CF5E51">
        <w:rPr>
          <w:rFonts w:ascii="Arial" w:hAnsi="Arial" w:cs="Arial"/>
          <w:sz w:val="24"/>
          <w:szCs w:val="24"/>
          <w:lang w:val="en-GB"/>
        </w:rPr>
        <w:t xml:space="preserve">, </w:t>
      </w:r>
      <w:r w:rsidRPr="00CF5E51">
        <w:rPr>
          <w:rFonts w:ascii="Arial" w:hAnsi="Arial" w:cs="Arial"/>
          <w:b/>
          <w:sz w:val="24"/>
          <w:szCs w:val="24"/>
          <w:lang w:val="en-GB"/>
        </w:rPr>
        <w:t>31</w:t>
      </w:r>
      <w:r w:rsidRPr="00312F8F">
        <w:rPr>
          <w:rFonts w:ascii="Arial" w:hAnsi="Arial" w:cs="Arial"/>
          <w:sz w:val="24"/>
          <w:szCs w:val="24"/>
          <w:lang w:val="en-GB"/>
        </w:rPr>
        <w:t xml:space="preserve">(2), pp.615-632. </w:t>
      </w:r>
    </w:p>
    <w:p w14:paraId="704B6F08" w14:textId="77777777" w:rsidR="0045704F" w:rsidRPr="00312F8F" w:rsidRDefault="00F551FA" w:rsidP="00C434BD">
      <w:pPr>
        <w:spacing w:after="0" w:line="360" w:lineRule="auto"/>
        <w:ind w:left="720" w:hanging="720"/>
        <w:rPr>
          <w:rFonts w:ascii="Arial" w:hAnsi="Arial" w:cs="Arial"/>
          <w:sz w:val="24"/>
          <w:szCs w:val="24"/>
          <w:lang w:val="en-GB"/>
        </w:rPr>
      </w:pPr>
      <w:proofErr w:type="spellStart"/>
      <w:r w:rsidRPr="00312F8F">
        <w:rPr>
          <w:rFonts w:ascii="Arial" w:hAnsi="Arial" w:cs="Arial"/>
          <w:sz w:val="24"/>
          <w:szCs w:val="24"/>
          <w:lang w:val="en-GB"/>
        </w:rPr>
        <w:t>Punzon</w:t>
      </w:r>
      <w:proofErr w:type="spellEnd"/>
      <w:r w:rsidRPr="00312F8F">
        <w:rPr>
          <w:rFonts w:ascii="Arial" w:hAnsi="Arial" w:cs="Arial"/>
          <w:sz w:val="24"/>
          <w:szCs w:val="24"/>
          <w:lang w:val="en-GB"/>
        </w:rPr>
        <w:t>, J.G., 2021. Digital Customer Journey in the Luxury Hotel Experi</w:t>
      </w:r>
      <w:r w:rsidR="00CF5E51">
        <w:rPr>
          <w:rFonts w:ascii="Arial" w:hAnsi="Arial" w:cs="Arial"/>
          <w:sz w:val="24"/>
          <w:szCs w:val="24"/>
          <w:lang w:val="en-GB"/>
        </w:rPr>
        <w:t>ence: A Case Study Approach. In</w:t>
      </w:r>
      <w:r w:rsidR="00CF5E51" w:rsidRPr="00CF5E51">
        <w:rPr>
          <w:rFonts w:ascii="Arial" w:hAnsi="Arial" w:cs="Arial"/>
          <w:sz w:val="24"/>
          <w:szCs w:val="24"/>
          <w:lang w:val="en-GB"/>
        </w:rPr>
        <w:t xml:space="preserve"> </w:t>
      </w:r>
      <w:proofErr w:type="spellStart"/>
      <w:r w:rsidR="00CF5E51" w:rsidRPr="00CF5E51">
        <w:rPr>
          <w:rFonts w:ascii="Arial" w:hAnsi="Arial" w:cs="Arial"/>
          <w:sz w:val="24"/>
          <w:szCs w:val="24"/>
          <w:lang w:val="en-GB"/>
        </w:rPr>
        <w:t>Saura</w:t>
      </w:r>
      <w:proofErr w:type="spellEnd"/>
      <w:r w:rsidR="00CF5E51">
        <w:rPr>
          <w:rFonts w:ascii="Arial" w:hAnsi="Arial" w:cs="Arial"/>
          <w:sz w:val="24"/>
          <w:szCs w:val="24"/>
          <w:lang w:val="en-GB"/>
        </w:rPr>
        <w:t>.</w:t>
      </w:r>
      <w:r w:rsidR="00CF5E51" w:rsidRPr="00CF5E51">
        <w:rPr>
          <w:rFonts w:ascii="Arial" w:hAnsi="Arial" w:cs="Arial"/>
          <w:sz w:val="24"/>
          <w:szCs w:val="24"/>
          <w:lang w:val="en-GB"/>
        </w:rPr>
        <w:t xml:space="preserve"> J</w:t>
      </w:r>
      <w:r w:rsidR="00CF5E51">
        <w:rPr>
          <w:rFonts w:ascii="Arial" w:hAnsi="Arial" w:cs="Arial"/>
          <w:sz w:val="24"/>
          <w:szCs w:val="24"/>
          <w:lang w:val="en-GB"/>
        </w:rPr>
        <w:t>.,</w:t>
      </w:r>
      <w:r w:rsidR="00CF5E51" w:rsidRPr="00CF5E51">
        <w:rPr>
          <w:rFonts w:ascii="Arial" w:hAnsi="Arial" w:cs="Arial"/>
          <w:sz w:val="24"/>
          <w:szCs w:val="24"/>
          <w:lang w:val="en-GB"/>
        </w:rPr>
        <w:t xml:space="preserve"> R</w:t>
      </w:r>
      <w:r w:rsidR="00CF5E51">
        <w:rPr>
          <w:rFonts w:ascii="Arial" w:hAnsi="Arial" w:cs="Arial"/>
          <w:sz w:val="24"/>
          <w:szCs w:val="24"/>
          <w:lang w:val="en-GB"/>
        </w:rPr>
        <w:t>. (Ed.),</w:t>
      </w:r>
      <w:r w:rsidR="00CF5E51" w:rsidRPr="00CF5E51">
        <w:rPr>
          <w:rFonts w:ascii="Arial" w:hAnsi="Arial" w:cs="Arial"/>
          <w:sz w:val="24"/>
          <w:szCs w:val="24"/>
          <w:lang w:val="en-GB"/>
        </w:rPr>
        <w:t xml:space="preserve"> </w:t>
      </w:r>
      <w:r w:rsidRPr="00312F8F">
        <w:rPr>
          <w:rFonts w:ascii="Arial" w:hAnsi="Arial" w:cs="Arial"/>
          <w:sz w:val="24"/>
          <w:szCs w:val="24"/>
          <w:lang w:val="en-GB"/>
        </w:rPr>
        <w:t>Advanced Digital Marketing Strategies</w:t>
      </w:r>
      <w:r w:rsidR="00CF5E51">
        <w:rPr>
          <w:rFonts w:ascii="Arial" w:hAnsi="Arial" w:cs="Arial"/>
          <w:sz w:val="24"/>
          <w:szCs w:val="24"/>
          <w:lang w:val="en-GB"/>
        </w:rPr>
        <w:t xml:space="preserve"> in a Data-Driven Era. IGI Global,</w:t>
      </w:r>
      <w:r w:rsidRPr="00312F8F">
        <w:rPr>
          <w:rFonts w:ascii="Arial" w:hAnsi="Arial" w:cs="Arial"/>
          <w:sz w:val="24"/>
          <w:szCs w:val="24"/>
          <w:lang w:val="en-GB"/>
        </w:rPr>
        <w:t xml:space="preserve"> </w:t>
      </w:r>
      <w:r w:rsidR="00CF5E51">
        <w:rPr>
          <w:rFonts w:ascii="Arial" w:hAnsi="Arial" w:cs="Arial"/>
          <w:sz w:val="24"/>
          <w:szCs w:val="24"/>
          <w:lang w:val="en-GB"/>
        </w:rPr>
        <w:t>pp. 246-260</w:t>
      </w:r>
      <w:r w:rsidR="00CF5E51" w:rsidRPr="00312F8F">
        <w:rPr>
          <w:rFonts w:ascii="Arial" w:hAnsi="Arial" w:cs="Arial"/>
          <w:sz w:val="24"/>
          <w:szCs w:val="24"/>
          <w:lang w:val="en-GB"/>
        </w:rPr>
        <w:t>.</w:t>
      </w:r>
    </w:p>
    <w:p w14:paraId="18EF75ED" w14:textId="77777777" w:rsidR="0045704F" w:rsidRPr="00312F8F" w:rsidRDefault="00CF5E51" w:rsidP="00C434BD">
      <w:pPr>
        <w:spacing w:after="0" w:line="360" w:lineRule="auto"/>
        <w:ind w:left="720" w:hanging="720"/>
        <w:rPr>
          <w:rFonts w:ascii="Arial" w:hAnsi="Arial" w:cs="Arial"/>
          <w:sz w:val="24"/>
          <w:szCs w:val="24"/>
          <w:lang w:val="en-GB"/>
        </w:rPr>
      </w:pPr>
      <w:proofErr w:type="spellStart"/>
      <w:r>
        <w:rPr>
          <w:rFonts w:ascii="Arial" w:hAnsi="Arial" w:cs="Arial"/>
          <w:sz w:val="24"/>
          <w:szCs w:val="24"/>
          <w:lang w:val="en-GB"/>
        </w:rPr>
        <w:t>Putri</w:t>
      </w:r>
      <w:proofErr w:type="spellEnd"/>
      <w:r>
        <w:rPr>
          <w:rFonts w:ascii="Arial" w:hAnsi="Arial" w:cs="Arial"/>
          <w:sz w:val="24"/>
          <w:szCs w:val="24"/>
          <w:lang w:val="en-GB"/>
        </w:rPr>
        <w:t xml:space="preserve">, I.G.A.V.W., 2021. </w:t>
      </w:r>
      <w:r w:rsidRPr="00312F8F">
        <w:rPr>
          <w:rFonts w:ascii="Arial" w:hAnsi="Arial" w:cs="Arial"/>
          <w:sz w:val="24"/>
          <w:szCs w:val="24"/>
          <w:lang w:val="en-GB"/>
        </w:rPr>
        <w:t>Restaurant Knowledge</w:t>
      </w:r>
      <w:r w:rsidR="00F551FA" w:rsidRPr="00312F8F">
        <w:rPr>
          <w:rFonts w:ascii="Arial" w:hAnsi="Arial" w:cs="Arial"/>
          <w:sz w:val="24"/>
          <w:szCs w:val="24"/>
          <w:lang w:val="en-GB"/>
        </w:rPr>
        <w:t xml:space="preserve">. </w:t>
      </w:r>
      <w:proofErr w:type="spellStart"/>
      <w:r w:rsidR="00F551FA" w:rsidRPr="00312F8F">
        <w:rPr>
          <w:rFonts w:ascii="Arial" w:hAnsi="Arial" w:cs="Arial"/>
          <w:sz w:val="24"/>
          <w:szCs w:val="24"/>
          <w:lang w:val="en-GB"/>
        </w:rPr>
        <w:t>Penerbit</w:t>
      </w:r>
      <w:proofErr w:type="spellEnd"/>
      <w:r w:rsidR="00F551FA" w:rsidRPr="00312F8F">
        <w:rPr>
          <w:rFonts w:ascii="Arial" w:hAnsi="Arial" w:cs="Arial"/>
          <w:sz w:val="24"/>
          <w:szCs w:val="24"/>
          <w:lang w:val="en-GB"/>
        </w:rPr>
        <w:t xml:space="preserve"> </w:t>
      </w:r>
      <w:proofErr w:type="spellStart"/>
      <w:r w:rsidR="00F551FA" w:rsidRPr="00312F8F">
        <w:rPr>
          <w:rFonts w:ascii="Arial" w:hAnsi="Arial" w:cs="Arial"/>
          <w:sz w:val="24"/>
          <w:szCs w:val="24"/>
          <w:lang w:val="en-GB"/>
        </w:rPr>
        <w:t>Adab</w:t>
      </w:r>
      <w:proofErr w:type="spellEnd"/>
      <w:r w:rsidR="00F551FA" w:rsidRPr="00312F8F">
        <w:rPr>
          <w:rFonts w:ascii="Arial" w:hAnsi="Arial" w:cs="Arial"/>
          <w:sz w:val="24"/>
          <w:szCs w:val="24"/>
          <w:lang w:val="en-GB"/>
        </w:rPr>
        <w:t xml:space="preserve">. </w:t>
      </w:r>
    </w:p>
    <w:p w14:paraId="358BCDDB" w14:textId="77777777" w:rsidR="0045704F" w:rsidRPr="00312F8F" w:rsidRDefault="00F551FA" w:rsidP="00C434BD">
      <w:pPr>
        <w:spacing w:after="0" w:line="360" w:lineRule="auto"/>
        <w:ind w:left="720" w:hanging="720"/>
        <w:rPr>
          <w:rFonts w:ascii="Arial" w:hAnsi="Arial" w:cs="Arial"/>
          <w:sz w:val="24"/>
          <w:szCs w:val="24"/>
          <w:lang w:val="en-GB"/>
        </w:rPr>
      </w:pPr>
      <w:proofErr w:type="spellStart"/>
      <w:r w:rsidRPr="00312F8F">
        <w:rPr>
          <w:rFonts w:ascii="Arial" w:hAnsi="Arial" w:cs="Arial"/>
          <w:sz w:val="24"/>
          <w:szCs w:val="24"/>
          <w:lang w:val="en-GB"/>
        </w:rPr>
        <w:t>Rialti</w:t>
      </w:r>
      <w:proofErr w:type="spellEnd"/>
      <w:r w:rsidRPr="00312F8F">
        <w:rPr>
          <w:rFonts w:ascii="Arial" w:hAnsi="Arial" w:cs="Arial"/>
          <w:sz w:val="24"/>
          <w:szCs w:val="24"/>
          <w:lang w:val="en-GB"/>
        </w:rPr>
        <w:t xml:space="preserve">, R., </w:t>
      </w:r>
      <w:proofErr w:type="spellStart"/>
      <w:r w:rsidRPr="00312F8F">
        <w:rPr>
          <w:rFonts w:ascii="Arial" w:hAnsi="Arial" w:cs="Arial"/>
          <w:sz w:val="24"/>
          <w:szCs w:val="24"/>
          <w:lang w:val="en-GB"/>
        </w:rPr>
        <w:t>Kvítková</w:t>
      </w:r>
      <w:proofErr w:type="spellEnd"/>
      <w:r w:rsidRPr="00312F8F">
        <w:rPr>
          <w:rFonts w:ascii="Arial" w:hAnsi="Arial" w:cs="Arial"/>
          <w:sz w:val="24"/>
          <w:szCs w:val="24"/>
          <w:lang w:val="en-GB"/>
        </w:rPr>
        <w:t xml:space="preserve">, Z. and </w:t>
      </w:r>
      <w:proofErr w:type="spellStart"/>
      <w:r w:rsidRPr="00312F8F">
        <w:rPr>
          <w:rFonts w:ascii="Arial" w:hAnsi="Arial" w:cs="Arial"/>
          <w:sz w:val="24"/>
          <w:szCs w:val="24"/>
          <w:lang w:val="en-GB"/>
        </w:rPr>
        <w:t>Makovník</w:t>
      </w:r>
      <w:proofErr w:type="spellEnd"/>
      <w:r w:rsidRPr="00312F8F">
        <w:rPr>
          <w:rFonts w:ascii="Arial" w:hAnsi="Arial" w:cs="Arial"/>
          <w:sz w:val="24"/>
          <w:szCs w:val="24"/>
          <w:lang w:val="en-GB"/>
        </w:rPr>
        <w:t>, T., 2023. Online Reputation Management in Tourism: Emerging Themes, Theori</w:t>
      </w:r>
      <w:r w:rsidR="00CF5E51">
        <w:rPr>
          <w:rFonts w:ascii="Arial" w:hAnsi="Arial" w:cs="Arial"/>
          <w:sz w:val="24"/>
          <w:szCs w:val="24"/>
          <w:lang w:val="en-GB"/>
        </w:rPr>
        <w:t xml:space="preserve">es, Problems, and Solutions. In </w:t>
      </w:r>
      <w:proofErr w:type="spellStart"/>
      <w:r w:rsidR="00CF5E51" w:rsidRPr="00312F8F">
        <w:rPr>
          <w:rFonts w:ascii="Arial" w:hAnsi="Arial" w:cs="Arial"/>
          <w:sz w:val="24"/>
          <w:szCs w:val="24"/>
          <w:lang w:val="en-GB"/>
        </w:rPr>
        <w:t>Rialti</w:t>
      </w:r>
      <w:proofErr w:type="spellEnd"/>
      <w:r w:rsidR="00CF5E51" w:rsidRPr="00312F8F">
        <w:rPr>
          <w:rFonts w:ascii="Arial" w:hAnsi="Arial" w:cs="Arial"/>
          <w:sz w:val="24"/>
          <w:szCs w:val="24"/>
          <w:lang w:val="en-GB"/>
        </w:rPr>
        <w:t xml:space="preserve">, R., </w:t>
      </w:r>
      <w:proofErr w:type="spellStart"/>
      <w:r w:rsidR="00CF5E51" w:rsidRPr="00312F8F">
        <w:rPr>
          <w:rFonts w:ascii="Arial" w:hAnsi="Arial" w:cs="Arial"/>
          <w:sz w:val="24"/>
          <w:szCs w:val="24"/>
          <w:lang w:val="en-GB"/>
        </w:rPr>
        <w:lastRenderedPageBreak/>
        <w:t>Kvítková</w:t>
      </w:r>
      <w:proofErr w:type="spellEnd"/>
      <w:r w:rsidR="00CF5E51" w:rsidRPr="00312F8F">
        <w:rPr>
          <w:rFonts w:ascii="Arial" w:hAnsi="Arial" w:cs="Arial"/>
          <w:sz w:val="24"/>
          <w:szCs w:val="24"/>
          <w:lang w:val="en-GB"/>
        </w:rPr>
        <w:t xml:space="preserve">, Z. and </w:t>
      </w:r>
      <w:proofErr w:type="spellStart"/>
      <w:r w:rsidR="00CF5E51" w:rsidRPr="00312F8F">
        <w:rPr>
          <w:rFonts w:ascii="Arial" w:hAnsi="Arial" w:cs="Arial"/>
          <w:sz w:val="24"/>
          <w:szCs w:val="24"/>
          <w:lang w:val="en-GB"/>
        </w:rPr>
        <w:t>Makovník</w:t>
      </w:r>
      <w:proofErr w:type="spellEnd"/>
      <w:r w:rsidR="00CF5E51" w:rsidRPr="00312F8F">
        <w:rPr>
          <w:rFonts w:ascii="Arial" w:hAnsi="Arial" w:cs="Arial"/>
          <w:sz w:val="24"/>
          <w:szCs w:val="24"/>
          <w:lang w:val="en-GB"/>
        </w:rPr>
        <w:t>, T.</w:t>
      </w:r>
      <w:r w:rsidR="00CF5E51">
        <w:rPr>
          <w:rFonts w:ascii="Arial" w:hAnsi="Arial" w:cs="Arial"/>
          <w:sz w:val="24"/>
          <w:szCs w:val="24"/>
          <w:lang w:val="en-GB"/>
        </w:rPr>
        <w:t xml:space="preserve"> (Eds.), </w:t>
      </w:r>
      <w:r w:rsidRPr="00312F8F">
        <w:rPr>
          <w:rFonts w:ascii="Arial" w:hAnsi="Arial" w:cs="Arial"/>
          <w:sz w:val="24"/>
          <w:szCs w:val="24"/>
          <w:lang w:val="en-GB"/>
        </w:rPr>
        <w:t xml:space="preserve">Online </w:t>
      </w:r>
      <w:r w:rsidR="00CF5E51">
        <w:rPr>
          <w:rFonts w:ascii="Arial" w:hAnsi="Arial" w:cs="Arial"/>
          <w:sz w:val="24"/>
          <w:szCs w:val="24"/>
          <w:lang w:val="en-GB"/>
        </w:rPr>
        <w:t xml:space="preserve">Reputation </w:t>
      </w:r>
      <w:r w:rsidRPr="00312F8F">
        <w:rPr>
          <w:rFonts w:ascii="Arial" w:hAnsi="Arial" w:cs="Arial"/>
          <w:sz w:val="24"/>
          <w:szCs w:val="24"/>
          <w:lang w:val="en-GB"/>
        </w:rPr>
        <w:t>Management</w:t>
      </w:r>
      <w:r w:rsidR="00CF5E51">
        <w:rPr>
          <w:rFonts w:ascii="Arial" w:hAnsi="Arial" w:cs="Arial"/>
          <w:sz w:val="24"/>
          <w:szCs w:val="24"/>
          <w:lang w:val="en-GB"/>
        </w:rPr>
        <w:t xml:space="preserve"> in Destination and Hospitality</w:t>
      </w:r>
      <w:r w:rsidRPr="00312F8F">
        <w:rPr>
          <w:rFonts w:ascii="Arial" w:hAnsi="Arial" w:cs="Arial"/>
          <w:sz w:val="24"/>
          <w:szCs w:val="24"/>
          <w:lang w:val="en-GB"/>
        </w:rPr>
        <w:t>. Emerald Publishing Limited</w:t>
      </w:r>
      <w:r w:rsidR="00CF5E51">
        <w:rPr>
          <w:rFonts w:ascii="Arial" w:hAnsi="Arial" w:cs="Arial"/>
          <w:sz w:val="24"/>
          <w:szCs w:val="24"/>
          <w:lang w:val="en-GB"/>
        </w:rPr>
        <w:t>, pp. 3-25</w:t>
      </w:r>
      <w:r w:rsidRPr="00312F8F">
        <w:rPr>
          <w:rFonts w:ascii="Arial" w:hAnsi="Arial" w:cs="Arial"/>
          <w:sz w:val="24"/>
          <w:szCs w:val="24"/>
          <w:lang w:val="en-GB"/>
        </w:rPr>
        <w:t xml:space="preserve">. </w:t>
      </w:r>
    </w:p>
    <w:p w14:paraId="4F650C58" w14:textId="77777777" w:rsidR="0045704F" w:rsidRPr="00312F8F" w:rsidRDefault="00F551FA" w:rsidP="00C434BD">
      <w:pPr>
        <w:spacing w:after="0" w:line="360" w:lineRule="auto"/>
        <w:ind w:left="720" w:hanging="720"/>
        <w:rPr>
          <w:rFonts w:ascii="Arial" w:hAnsi="Arial" w:cs="Arial"/>
          <w:sz w:val="24"/>
          <w:szCs w:val="24"/>
          <w:lang w:val="en-GB"/>
        </w:rPr>
      </w:pPr>
      <w:proofErr w:type="spellStart"/>
      <w:r w:rsidRPr="00312F8F">
        <w:rPr>
          <w:rFonts w:ascii="Arial" w:hAnsi="Arial" w:cs="Arial"/>
          <w:sz w:val="24"/>
          <w:szCs w:val="24"/>
          <w:lang w:val="en-GB"/>
        </w:rPr>
        <w:t>Satti</w:t>
      </w:r>
      <w:proofErr w:type="spellEnd"/>
      <w:r w:rsidRPr="00312F8F">
        <w:rPr>
          <w:rFonts w:ascii="Arial" w:hAnsi="Arial" w:cs="Arial"/>
          <w:sz w:val="24"/>
          <w:szCs w:val="24"/>
          <w:lang w:val="en-GB"/>
        </w:rPr>
        <w:t xml:space="preserve">, Z.W., Babar, S.F., </w:t>
      </w:r>
      <w:proofErr w:type="spellStart"/>
      <w:r w:rsidRPr="00312F8F">
        <w:rPr>
          <w:rFonts w:ascii="Arial" w:hAnsi="Arial" w:cs="Arial"/>
          <w:sz w:val="24"/>
          <w:szCs w:val="24"/>
          <w:lang w:val="en-GB"/>
        </w:rPr>
        <w:t>Parveen</w:t>
      </w:r>
      <w:proofErr w:type="spellEnd"/>
      <w:r w:rsidRPr="00312F8F">
        <w:rPr>
          <w:rFonts w:ascii="Arial" w:hAnsi="Arial" w:cs="Arial"/>
          <w:sz w:val="24"/>
          <w:szCs w:val="24"/>
          <w:lang w:val="en-GB"/>
        </w:rPr>
        <w:t xml:space="preserve">, S., </w:t>
      </w:r>
      <w:proofErr w:type="spellStart"/>
      <w:r w:rsidRPr="00312F8F">
        <w:rPr>
          <w:rFonts w:ascii="Arial" w:hAnsi="Arial" w:cs="Arial"/>
          <w:sz w:val="24"/>
          <w:szCs w:val="24"/>
          <w:lang w:val="en-GB"/>
        </w:rPr>
        <w:t>Abrar</w:t>
      </w:r>
      <w:proofErr w:type="spellEnd"/>
      <w:r w:rsidRPr="00312F8F">
        <w:rPr>
          <w:rFonts w:ascii="Arial" w:hAnsi="Arial" w:cs="Arial"/>
          <w:sz w:val="24"/>
          <w:szCs w:val="24"/>
          <w:lang w:val="en-GB"/>
        </w:rPr>
        <w:t xml:space="preserve">, K. and </w:t>
      </w:r>
      <w:proofErr w:type="spellStart"/>
      <w:r w:rsidRPr="00312F8F">
        <w:rPr>
          <w:rFonts w:ascii="Arial" w:hAnsi="Arial" w:cs="Arial"/>
          <w:sz w:val="24"/>
          <w:szCs w:val="24"/>
          <w:lang w:val="en-GB"/>
        </w:rPr>
        <w:t>Shabbir</w:t>
      </w:r>
      <w:proofErr w:type="spellEnd"/>
      <w:r w:rsidRPr="00312F8F">
        <w:rPr>
          <w:rFonts w:ascii="Arial" w:hAnsi="Arial" w:cs="Arial"/>
          <w:sz w:val="24"/>
          <w:szCs w:val="24"/>
          <w:lang w:val="en-GB"/>
        </w:rPr>
        <w:t xml:space="preserve">, A., 2020. Innovations for potential entrepreneurs in service quality and customer loyalty in the hospitality </w:t>
      </w:r>
      <w:r w:rsidR="00CF5E51">
        <w:rPr>
          <w:rFonts w:ascii="Arial" w:hAnsi="Arial" w:cs="Arial"/>
          <w:sz w:val="24"/>
          <w:szCs w:val="24"/>
          <w:lang w:val="en-GB"/>
        </w:rPr>
        <w:t xml:space="preserve">industry. </w:t>
      </w:r>
      <w:r w:rsidR="00C434BD" w:rsidRPr="00CF5E51">
        <w:rPr>
          <w:rFonts w:ascii="Arial" w:hAnsi="Arial" w:cs="Arial"/>
          <w:i/>
          <w:sz w:val="24"/>
          <w:szCs w:val="24"/>
          <w:lang w:val="en-GB"/>
        </w:rPr>
        <w:t xml:space="preserve">Asia </w:t>
      </w:r>
      <w:r w:rsidRPr="00CF5E51">
        <w:rPr>
          <w:rFonts w:ascii="Arial" w:hAnsi="Arial" w:cs="Arial"/>
          <w:i/>
          <w:sz w:val="24"/>
          <w:szCs w:val="24"/>
          <w:lang w:val="en-GB"/>
        </w:rPr>
        <w:t>pacific journal of i</w:t>
      </w:r>
      <w:r w:rsidR="00CF5E51" w:rsidRPr="00CF5E51">
        <w:rPr>
          <w:rFonts w:ascii="Arial" w:hAnsi="Arial" w:cs="Arial"/>
          <w:i/>
          <w:sz w:val="24"/>
          <w:szCs w:val="24"/>
          <w:lang w:val="en-GB"/>
        </w:rPr>
        <w:t>nnovation and entrepreneurship</w:t>
      </w:r>
      <w:r w:rsidR="00CF5E51">
        <w:rPr>
          <w:rFonts w:ascii="Arial" w:hAnsi="Arial" w:cs="Arial"/>
          <w:sz w:val="24"/>
          <w:szCs w:val="24"/>
          <w:lang w:val="en-GB"/>
        </w:rPr>
        <w:t xml:space="preserve">, </w:t>
      </w:r>
      <w:r w:rsidRPr="00CF5E51">
        <w:rPr>
          <w:rFonts w:ascii="Arial" w:hAnsi="Arial" w:cs="Arial"/>
          <w:b/>
          <w:sz w:val="24"/>
          <w:szCs w:val="24"/>
          <w:lang w:val="en-GB"/>
        </w:rPr>
        <w:t>14</w:t>
      </w:r>
      <w:r w:rsidRPr="00312F8F">
        <w:rPr>
          <w:rFonts w:ascii="Arial" w:hAnsi="Arial" w:cs="Arial"/>
          <w:sz w:val="24"/>
          <w:szCs w:val="24"/>
          <w:lang w:val="en-GB"/>
        </w:rPr>
        <w:t xml:space="preserve">(3), pp.317-328. </w:t>
      </w:r>
    </w:p>
    <w:p w14:paraId="7297783D" w14:textId="77777777" w:rsidR="0045704F" w:rsidRPr="00312F8F" w:rsidRDefault="00F551FA" w:rsidP="00C434BD">
      <w:pPr>
        <w:spacing w:after="0" w:line="360" w:lineRule="auto"/>
        <w:ind w:left="720" w:hanging="720"/>
        <w:rPr>
          <w:rFonts w:ascii="Arial" w:hAnsi="Arial" w:cs="Arial"/>
          <w:sz w:val="24"/>
          <w:szCs w:val="24"/>
          <w:lang w:val="en-GB"/>
        </w:rPr>
      </w:pPr>
      <w:proofErr w:type="spellStart"/>
      <w:r w:rsidRPr="00312F8F">
        <w:rPr>
          <w:rFonts w:ascii="Arial" w:hAnsi="Arial" w:cs="Arial"/>
          <w:sz w:val="24"/>
          <w:szCs w:val="24"/>
          <w:lang w:val="en-GB"/>
        </w:rPr>
        <w:t>Setia</w:t>
      </w:r>
      <w:proofErr w:type="spellEnd"/>
      <w:r w:rsidRPr="00312F8F">
        <w:rPr>
          <w:rFonts w:ascii="Arial" w:hAnsi="Arial" w:cs="Arial"/>
          <w:sz w:val="24"/>
          <w:szCs w:val="24"/>
          <w:lang w:val="en-GB"/>
        </w:rPr>
        <w:t>, L.C., Ronald, R. and Amelia, A., 2021. Analysis of</w:t>
      </w:r>
      <w:r w:rsidR="00C434BD">
        <w:rPr>
          <w:rFonts w:ascii="Arial" w:hAnsi="Arial" w:cs="Arial"/>
          <w:sz w:val="24"/>
          <w:szCs w:val="24"/>
          <w:lang w:val="en-GB"/>
        </w:rPr>
        <w:t xml:space="preserve"> the Effect of Service Quality </w:t>
      </w:r>
      <w:r w:rsidRPr="00312F8F">
        <w:rPr>
          <w:rFonts w:ascii="Arial" w:hAnsi="Arial" w:cs="Arial"/>
          <w:sz w:val="24"/>
          <w:szCs w:val="24"/>
          <w:lang w:val="en-GB"/>
        </w:rPr>
        <w:t>Dimensions on Customer Loyalty through Perce</w:t>
      </w:r>
      <w:r w:rsidR="00C434BD">
        <w:rPr>
          <w:rFonts w:ascii="Arial" w:hAnsi="Arial" w:cs="Arial"/>
          <w:sz w:val="24"/>
          <w:szCs w:val="24"/>
          <w:lang w:val="en-GB"/>
        </w:rPr>
        <w:t xml:space="preserve">ived Value, Image, Consumption </w:t>
      </w:r>
      <w:r w:rsidRPr="00312F8F">
        <w:rPr>
          <w:rFonts w:ascii="Arial" w:hAnsi="Arial" w:cs="Arial"/>
          <w:sz w:val="24"/>
          <w:szCs w:val="24"/>
          <w:lang w:val="en-GB"/>
        </w:rPr>
        <w:t>Emotion and Customer Satisfaction on Shangri-La Hotel</w:t>
      </w:r>
      <w:r w:rsidR="00CF5E51">
        <w:rPr>
          <w:rFonts w:ascii="Arial" w:hAnsi="Arial" w:cs="Arial"/>
          <w:sz w:val="24"/>
          <w:szCs w:val="24"/>
          <w:lang w:val="en-GB"/>
        </w:rPr>
        <w:t xml:space="preserve"> Customers in Surabaya. </w:t>
      </w:r>
      <w:proofErr w:type="spellStart"/>
      <w:r w:rsidR="00CF5E51" w:rsidRPr="00CF5E51">
        <w:rPr>
          <w:rFonts w:ascii="Arial" w:hAnsi="Arial" w:cs="Arial"/>
          <w:i/>
          <w:sz w:val="24"/>
          <w:szCs w:val="24"/>
          <w:lang w:val="en-GB"/>
        </w:rPr>
        <w:t>Jurnal</w:t>
      </w:r>
      <w:proofErr w:type="spellEnd"/>
      <w:r w:rsidR="00CF5E51" w:rsidRPr="00CF5E51">
        <w:rPr>
          <w:rFonts w:ascii="Arial" w:hAnsi="Arial" w:cs="Arial"/>
          <w:i/>
          <w:sz w:val="24"/>
          <w:szCs w:val="24"/>
          <w:lang w:val="en-GB"/>
        </w:rPr>
        <w:t xml:space="preserve"> </w:t>
      </w:r>
      <w:r w:rsidRPr="00CF5E51">
        <w:rPr>
          <w:rFonts w:ascii="Arial" w:hAnsi="Arial" w:cs="Arial"/>
          <w:i/>
          <w:sz w:val="24"/>
          <w:szCs w:val="24"/>
          <w:lang w:val="en-GB"/>
        </w:rPr>
        <w:t xml:space="preserve">Nusantara </w:t>
      </w:r>
      <w:proofErr w:type="spellStart"/>
      <w:r w:rsidRPr="00CF5E51">
        <w:rPr>
          <w:rFonts w:ascii="Arial" w:hAnsi="Arial" w:cs="Arial"/>
          <w:i/>
          <w:sz w:val="24"/>
          <w:szCs w:val="24"/>
          <w:lang w:val="en-GB"/>
        </w:rPr>
        <w:t>Aplikasi</w:t>
      </w:r>
      <w:proofErr w:type="spellEnd"/>
      <w:r w:rsidRPr="00CF5E51">
        <w:rPr>
          <w:rFonts w:ascii="Arial" w:hAnsi="Arial" w:cs="Arial"/>
          <w:i/>
          <w:sz w:val="24"/>
          <w:szCs w:val="24"/>
          <w:lang w:val="en-GB"/>
        </w:rPr>
        <w:t xml:space="preserve"> </w:t>
      </w:r>
      <w:proofErr w:type="spellStart"/>
      <w:r w:rsidRPr="00CF5E51">
        <w:rPr>
          <w:rFonts w:ascii="Arial" w:hAnsi="Arial" w:cs="Arial"/>
          <w:i/>
          <w:sz w:val="24"/>
          <w:szCs w:val="24"/>
          <w:lang w:val="en-GB"/>
        </w:rPr>
        <w:t>Manajemen</w:t>
      </w:r>
      <w:proofErr w:type="spellEnd"/>
      <w:r w:rsidRPr="00CF5E51">
        <w:rPr>
          <w:rFonts w:ascii="Arial" w:hAnsi="Arial" w:cs="Arial"/>
          <w:i/>
          <w:sz w:val="24"/>
          <w:szCs w:val="24"/>
          <w:lang w:val="en-GB"/>
        </w:rPr>
        <w:t xml:space="preserve"> </w:t>
      </w:r>
      <w:proofErr w:type="spellStart"/>
      <w:r w:rsidRPr="00CF5E51">
        <w:rPr>
          <w:rFonts w:ascii="Arial" w:hAnsi="Arial" w:cs="Arial"/>
          <w:i/>
          <w:sz w:val="24"/>
          <w:szCs w:val="24"/>
          <w:lang w:val="en-GB"/>
        </w:rPr>
        <w:t>Bisnis</w:t>
      </w:r>
      <w:proofErr w:type="spellEnd"/>
      <w:r w:rsidR="00CF5E51">
        <w:rPr>
          <w:rFonts w:ascii="Arial" w:hAnsi="Arial" w:cs="Arial"/>
          <w:sz w:val="24"/>
          <w:szCs w:val="24"/>
          <w:lang w:val="en-GB"/>
        </w:rPr>
        <w:t xml:space="preserve">, </w:t>
      </w:r>
      <w:r w:rsidRPr="00CF5E51">
        <w:rPr>
          <w:rFonts w:ascii="Arial" w:hAnsi="Arial" w:cs="Arial"/>
          <w:b/>
          <w:sz w:val="24"/>
          <w:szCs w:val="24"/>
          <w:lang w:val="en-GB"/>
        </w:rPr>
        <w:t>6</w:t>
      </w:r>
      <w:r w:rsidRPr="00312F8F">
        <w:rPr>
          <w:rFonts w:ascii="Arial" w:hAnsi="Arial" w:cs="Arial"/>
          <w:sz w:val="24"/>
          <w:szCs w:val="24"/>
          <w:lang w:val="en-GB"/>
        </w:rPr>
        <w:t xml:space="preserve">(2), pp.307-320. </w:t>
      </w:r>
    </w:p>
    <w:p w14:paraId="37ECA80F" w14:textId="77777777" w:rsidR="0045704F" w:rsidRPr="00312F8F" w:rsidRDefault="00F551FA" w:rsidP="00C434BD">
      <w:pPr>
        <w:spacing w:after="0" w:line="360" w:lineRule="auto"/>
        <w:ind w:left="720" w:hanging="720"/>
        <w:rPr>
          <w:rFonts w:ascii="Arial" w:hAnsi="Arial" w:cs="Arial"/>
          <w:sz w:val="24"/>
          <w:szCs w:val="24"/>
          <w:lang w:val="en-GB"/>
        </w:rPr>
      </w:pPr>
      <w:r w:rsidRPr="00312F8F">
        <w:rPr>
          <w:rFonts w:ascii="Arial" w:hAnsi="Arial" w:cs="Arial"/>
          <w:sz w:val="24"/>
          <w:szCs w:val="24"/>
          <w:lang w:val="en-GB"/>
        </w:rPr>
        <w:t>Sherman, J., 2021</w:t>
      </w:r>
      <w:r w:rsidRPr="00CF5E51">
        <w:rPr>
          <w:rFonts w:ascii="Arial" w:hAnsi="Arial" w:cs="Arial"/>
          <w:i/>
          <w:sz w:val="24"/>
          <w:szCs w:val="24"/>
          <w:lang w:val="en-GB"/>
        </w:rPr>
        <w:t>. “Please Don’t Take This”: Rural Gentrif</w:t>
      </w:r>
      <w:r w:rsidR="00CF5E51" w:rsidRPr="00CF5E51">
        <w:rPr>
          <w:rFonts w:ascii="Arial" w:hAnsi="Arial" w:cs="Arial"/>
          <w:i/>
          <w:sz w:val="24"/>
          <w:szCs w:val="24"/>
          <w:lang w:val="en-GB"/>
        </w:rPr>
        <w:t xml:space="preserve">ication, Symbolic Capital, and </w:t>
      </w:r>
      <w:r w:rsidRPr="00CF5E51">
        <w:rPr>
          <w:rFonts w:ascii="Arial" w:hAnsi="Arial" w:cs="Arial"/>
          <w:i/>
          <w:sz w:val="24"/>
          <w:szCs w:val="24"/>
          <w:lang w:val="en-GB"/>
        </w:rPr>
        <w:t>Housin</w:t>
      </w:r>
      <w:r w:rsidR="00CF5E51" w:rsidRPr="00CF5E51">
        <w:rPr>
          <w:rFonts w:ascii="Arial" w:hAnsi="Arial" w:cs="Arial"/>
          <w:i/>
          <w:sz w:val="24"/>
          <w:szCs w:val="24"/>
          <w:lang w:val="en-GB"/>
        </w:rPr>
        <w:t>g Insecurity</w:t>
      </w:r>
      <w:r w:rsidR="00CF5E51">
        <w:rPr>
          <w:rFonts w:ascii="Arial" w:hAnsi="Arial" w:cs="Arial"/>
          <w:sz w:val="24"/>
          <w:szCs w:val="24"/>
          <w:lang w:val="en-GB"/>
        </w:rPr>
        <w:t xml:space="preserve">. Social Problems. </w:t>
      </w:r>
    </w:p>
    <w:p w14:paraId="0CF81082" w14:textId="77777777" w:rsidR="0045704F" w:rsidRPr="00312F8F" w:rsidRDefault="00F551FA" w:rsidP="00C434BD">
      <w:pPr>
        <w:spacing w:after="0" w:line="360" w:lineRule="auto"/>
        <w:ind w:left="720" w:hanging="720"/>
        <w:rPr>
          <w:rFonts w:ascii="Arial" w:hAnsi="Arial" w:cs="Arial"/>
          <w:sz w:val="24"/>
          <w:szCs w:val="24"/>
          <w:lang w:val="en-GB"/>
        </w:rPr>
      </w:pPr>
      <w:proofErr w:type="spellStart"/>
      <w:r w:rsidRPr="00312F8F">
        <w:rPr>
          <w:rFonts w:ascii="Arial" w:hAnsi="Arial" w:cs="Arial"/>
          <w:sz w:val="24"/>
          <w:szCs w:val="24"/>
          <w:lang w:val="en-GB"/>
        </w:rPr>
        <w:t>Sota</w:t>
      </w:r>
      <w:proofErr w:type="spellEnd"/>
      <w:r w:rsidRPr="00312F8F">
        <w:rPr>
          <w:rFonts w:ascii="Arial" w:hAnsi="Arial" w:cs="Arial"/>
          <w:sz w:val="24"/>
          <w:szCs w:val="24"/>
          <w:lang w:val="en-GB"/>
        </w:rPr>
        <w:t>, S., Chaudhry, H. and Srivastava, M.K., 2020. Customer re</w:t>
      </w:r>
      <w:r w:rsidR="00C434BD">
        <w:rPr>
          <w:rFonts w:ascii="Arial" w:hAnsi="Arial" w:cs="Arial"/>
          <w:sz w:val="24"/>
          <w:szCs w:val="24"/>
          <w:lang w:val="en-GB"/>
        </w:rPr>
        <w:t xml:space="preserve">lationship management research </w:t>
      </w:r>
      <w:r w:rsidRPr="00312F8F">
        <w:rPr>
          <w:rFonts w:ascii="Arial" w:hAnsi="Arial" w:cs="Arial"/>
          <w:sz w:val="24"/>
          <w:szCs w:val="24"/>
          <w:lang w:val="en-GB"/>
        </w:rPr>
        <w:t>in hospitality industry: a rev</w:t>
      </w:r>
      <w:r w:rsidR="00CF5E51">
        <w:rPr>
          <w:rFonts w:ascii="Arial" w:hAnsi="Arial" w:cs="Arial"/>
          <w:sz w:val="24"/>
          <w:szCs w:val="24"/>
          <w:lang w:val="en-GB"/>
        </w:rPr>
        <w:t xml:space="preserve">iew and classification. </w:t>
      </w:r>
      <w:r w:rsidRPr="00CF5E51">
        <w:rPr>
          <w:rFonts w:ascii="Arial" w:hAnsi="Arial" w:cs="Arial"/>
          <w:i/>
          <w:sz w:val="24"/>
          <w:szCs w:val="24"/>
          <w:lang w:val="en-GB"/>
        </w:rPr>
        <w:t xml:space="preserve">Journal of Hospitality Marketing </w:t>
      </w:r>
      <w:r w:rsidR="007F69F9" w:rsidRPr="00CF5E51">
        <w:rPr>
          <w:rFonts w:ascii="Arial" w:hAnsi="Arial" w:cs="Arial"/>
          <w:i/>
          <w:sz w:val="24"/>
          <w:szCs w:val="24"/>
          <w:lang w:val="en-GB"/>
        </w:rPr>
        <w:t>and</w:t>
      </w:r>
      <w:r w:rsidR="00C434BD" w:rsidRPr="00CF5E51">
        <w:rPr>
          <w:rFonts w:ascii="Arial" w:hAnsi="Arial" w:cs="Arial"/>
          <w:i/>
          <w:sz w:val="24"/>
          <w:szCs w:val="24"/>
          <w:lang w:val="en-GB"/>
        </w:rPr>
        <w:t xml:space="preserve"> </w:t>
      </w:r>
      <w:r w:rsidR="00CF5E51" w:rsidRPr="00CF5E51">
        <w:rPr>
          <w:rFonts w:ascii="Arial" w:hAnsi="Arial" w:cs="Arial"/>
          <w:i/>
          <w:sz w:val="24"/>
          <w:szCs w:val="24"/>
          <w:lang w:val="en-GB"/>
        </w:rPr>
        <w:t>Management</w:t>
      </w:r>
      <w:r w:rsidR="00CF5E51">
        <w:rPr>
          <w:rFonts w:ascii="Arial" w:hAnsi="Arial" w:cs="Arial"/>
          <w:sz w:val="24"/>
          <w:szCs w:val="24"/>
          <w:lang w:val="en-GB"/>
        </w:rPr>
        <w:t xml:space="preserve">, </w:t>
      </w:r>
      <w:r w:rsidRPr="00CF5E51">
        <w:rPr>
          <w:rFonts w:ascii="Arial" w:hAnsi="Arial" w:cs="Arial"/>
          <w:b/>
          <w:sz w:val="24"/>
          <w:szCs w:val="24"/>
          <w:lang w:val="en-GB"/>
        </w:rPr>
        <w:t>29</w:t>
      </w:r>
      <w:r w:rsidRPr="00312F8F">
        <w:rPr>
          <w:rFonts w:ascii="Arial" w:hAnsi="Arial" w:cs="Arial"/>
          <w:sz w:val="24"/>
          <w:szCs w:val="24"/>
          <w:lang w:val="en-GB"/>
        </w:rPr>
        <w:t xml:space="preserve">(1), pp.39-64. </w:t>
      </w:r>
    </w:p>
    <w:p w14:paraId="239E0287" w14:textId="77777777" w:rsidR="0045704F" w:rsidRPr="00312F8F" w:rsidRDefault="00F551FA" w:rsidP="00C434BD">
      <w:pPr>
        <w:spacing w:after="0" w:line="360" w:lineRule="auto"/>
        <w:ind w:left="720" w:hanging="720"/>
        <w:rPr>
          <w:rFonts w:ascii="Arial" w:hAnsi="Arial" w:cs="Arial"/>
          <w:sz w:val="24"/>
          <w:szCs w:val="24"/>
          <w:lang w:val="en-GB"/>
        </w:rPr>
      </w:pPr>
      <w:r w:rsidRPr="00312F8F">
        <w:rPr>
          <w:rFonts w:ascii="Arial" w:hAnsi="Arial" w:cs="Arial"/>
          <w:sz w:val="24"/>
          <w:szCs w:val="24"/>
          <w:lang w:val="en-GB"/>
        </w:rPr>
        <w:t>Southward, J., 2019. Travel and lifestyle: City guide: Hong</w:t>
      </w:r>
      <w:r w:rsidR="00CF5E51">
        <w:rPr>
          <w:rFonts w:ascii="Arial" w:hAnsi="Arial" w:cs="Arial"/>
          <w:sz w:val="24"/>
          <w:szCs w:val="24"/>
          <w:lang w:val="en-GB"/>
        </w:rPr>
        <w:t xml:space="preserve"> Kong. </w:t>
      </w:r>
      <w:r w:rsidR="00C434BD" w:rsidRPr="00CF5E51">
        <w:rPr>
          <w:rFonts w:ascii="Arial" w:hAnsi="Arial" w:cs="Arial"/>
          <w:i/>
          <w:sz w:val="24"/>
          <w:szCs w:val="24"/>
          <w:lang w:val="en-GB"/>
        </w:rPr>
        <w:t xml:space="preserve">LSJ: Law Society of NSW </w:t>
      </w:r>
      <w:r w:rsidRPr="00CF5E51">
        <w:rPr>
          <w:rFonts w:ascii="Arial" w:hAnsi="Arial" w:cs="Arial"/>
          <w:i/>
          <w:sz w:val="24"/>
          <w:szCs w:val="24"/>
          <w:lang w:val="en-GB"/>
        </w:rPr>
        <w:t>Journal</w:t>
      </w:r>
      <w:r w:rsidRPr="00312F8F">
        <w:rPr>
          <w:rFonts w:ascii="Arial" w:hAnsi="Arial" w:cs="Arial"/>
          <w:sz w:val="24"/>
          <w:szCs w:val="24"/>
          <w:lang w:val="en-GB"/>
        </w:rPr>
        <w:t xml:space="preserve">, (52), pp.58-60. </w:t>
      </w:r>
    </w:p>
    <w:p w14:paraId="7FD3AA77" w14:textId="77777777" w:rsidR="0045704F" w:rsidRPr="00312F8F" w:rsidRDefault="00F551FA" w:rsidP="00C434BD">
      <w:pPr>
        <w:spacing w:after="0" w:line="360" w:lineRule="auto"/>
        <w:ind w:left="720" w:hanging="720"/>
        <w:rPr>
          <w:rFonts w:ascii="Arial" w:hAnsi="Arial" w:cs="Arial"/>
          <w:sz w:val="24"/>
          <w:szCs w:val="24"/>
          <w:lang w:val="en-GB"/>
        </w:rPr>
      </w:pPr>
      <w:proofErr w:type="spellStart"/>
      <w:r w:rsidRPr="00312F8F">
        <w:rPr>
          <w:rFonts w:ascii="Arial" w:hAnsi="Arial" w:cs="Arial"/>
          <w:sz w:val="24"/>
          <w:szCs w:val="24"/>
          <w:lang w:val="en-GB"/>
        </w:rPr>
        <w:t>Stringam</w:t>
      </w:r>
      <w:proofErr w:type="spellEnd"/>
      <w:r w:rsidRPr="00312F8F">
        <w:rPr>
          <w:rFonts w:ascii="Arial" w:hAnsi="Arial" w:cs="Arial"/>
          <w:sz w:val="24"/>
          <w:szCs w:val="24"/>
          <w:lang w:val="en-GB"/>
        </w:rPr>
        <w:t xml:space="preserve">, B.B., </w:t>
      </w:r>
      <w:proofErr w:type="spellStart"/>
      <w:r w:rsidRPr="00312F8F">
        <w:rPr>
          <w:rFonts w:ascii="Arial" w:hAnsi="Arial" w:cs="Arial"/>
          <w:sz w:val="24"/>
          <w:szCs w:val="24"/>
          <w:lang w:val="en-GB"/>
        </w:rPr>
        <w:t>Goopio</w:t>
      </w:r>
      <w:proofErr w:type="spellEnd"/>
      <w:r w:rsidRPr="00312F8F">
        <w:rPr>
          <w:rFonts w:ascii="Arial" w:hAnsi="Arial" w:cs="Arial"/>
          <w:sz w:val="24"/>
          <w:szCs w:val="24"/>
          <w:lang w:val="en-GB"/>
        </w:rPr>
        <w:t xml:space="preserve">, J., </w:t>
      </w:r>
      <w:proofErr w:type="spellStart"/>
      <w:r w:rsidRPr="00312F8F">
        <w:rPr>
          <w:rFonts w:ascii="Arial" w:hAnsi="Arial" w:cs="Arial"/>
          <w:sz w:val="24"/>
          <w:szCs w:val="24"/>
          <w:lang w:val="en-GB"/>
        </w:rPr>
        <w:t>Denizci-Guillet</w:t>
      </w:r>
      <w:proofErr w:type="spellEnd"/>
      <w:r w:rsidRPr="00312F8F">
        <w:rPr>
          <w:rFonts w:ascii="Arial" w:hAnsi="Arial" w:cs="Arial"/>
          <w:sz w:val="24"/>
          <w:szCs w:val="24"/>
          <w:lang w:val="en-GB"/>
        </w:rPr>
        <w:t>, B. and Mansa, H.</w:t>
      </w:r>
      <w:r w:rsidR="00C434BD">
        <w:rPr>
          <w:rFonts w:ascii="Arial" w:hAnsi="Arial" w:cs="Arial"/>
          <w:sz w:val="24"/>
          <w:szCs w:val="24"/>
          <w:lang w:val="en-GB"/>
        </w:rPr>
        <w:t xml:space="preserve">B., 2020. Past and Present Key </w:t>
      </w:r>
      <w:r w:rsidRPr="00312F8F">
        <w:rPr>
          <w:rFonts w:ascii="Arial" w:hAnsi="Arial" w:cs="Arial"/>
          <w:sz w:val="24"/>
          <w:szCs w:val="24"/>
          <w:lang w:val="en-GB"/>
        </w:rPr>
        <w:t xml:space="preserve">Players </w:t>
      </w:r>
      <w:r w:rsidR="00CF5E51">
        <w:rPr>
          <w:rFonts w:ascii="Arial" w:hAnsi="Arial" w:cs="Arial"/>
          <w:sz w:val="24"/>
          <w:szCs w:val="24"/>
          <w:lang w:val="en-GB"/>
        </w:rPr>
        <w:t xml:space="preserve">in the Hospitality Industry. In </w:t>
      </w:r>
      <w:proofErr w:type="spellStart"/>
      <w:r w:rsidR="00FA196F" w:rsidRPr="00FA196F">
        <w:rPr>
          <w:rFonts w:ascii="Arial" w:hAnsi="Arial" w:cs="Arial"/>
          <w:sz w:val="24"/>
          <w:szCs w:val="24"/>
          <w:lang w:val="en-GB"/>
        </w:rPr>
        <w:t>Gardini</w:t>
      </w:r>
      <w:proofErr w:type="spellEnd"/>
      <w:r w:rsidR="00FA196F">
        <w:rPr>
          <w:rFonts w:ascii="Arial" w:hAnsi="Arial" w:cs="Arial"/>
          <w:sz w:val="24"/>
          <w:szCs w:val="24"/>
          <w:lang w:val="en-GB"/>
        </w:rPr>
        <w:t>,</w:t>
      </w:r>
      <w:r w:rsidR="00FA196F" w:rsidRPr="00FA196F">
        <w:rPr>
          <w:rFonts w:ascii="Arial" w:hAnsi="Arial" w:cs="Arial"/>
          <w:sz w:val="24"/>
          <w:szCs w:val="24"/>
          <w:lang w:val="en-GB"/>
        </w:rPr>
        <w:t xml:space="preserve"> A.</w:t>
      </w:r>
      <w:r w:rsidR="00FA196F">
        <w:rPr>
          <w:rFonts w:ascii="Arial" w:hAnsi="Arial" w:cs="Arial"/>
          <w:sz w:val="24"/>
          <w:szCs w:val="24"/>
          <w:lang w:val="en-GB"/>
        </w:rPr>
        <w:t>,</w:t>
      </w:r>
      <w:r w:rsidR="00FA196F" w:rsidRPr="00FA196F">
        <w:rPr>
          <w:rFonts w:ascii="Arial" w:hAnsi="Arial" w:cs="Arial"/>
          <w:sz w:val="24"/>
          <w:szCs w:val="24"/>
          <w:lang w:val="en-GB"/>
        </w:rPr>
        <w:t xml:space="preserve"> M</w:t>
      </w:r>
      <w:r w:rsidR="00FA196F">
        <w:rPr>
          <w:rFonts w:ascii="Arial" w:hAnsi="Arial" w:cs="Arial"/>
          <w:sz w:val="24"/>
          <w:szCs w:val="24"/>
          <w:lang w:val="en-GB"/>
        </w:rPr>
        <w:t>.</w:t>
      </w:r>
      <w:r w:rsidR="00FA196F" w:rsidRPr="00FA196F">
        <w:rPr>
          <w:rFonts w:ascii="Arial" w:hAnsi="Arial" w:cs="Arial"/>
          <w:sz w:val="24"/>
          <w:szCs w:val="24"/>
          <w:lang w:val="en-GB"/>
        </w:rPr>
        <w:t xml:space="preserve">, </w:t>
      </w:r>
      <w:proofErr w:type="spellStart"/>
      <w:r w:rsidR="00FA196F" w:rsidRPr="00FA196F">
        <w:rPr>
          <w:rFonts w:ascii="Arial" w:hAnsi="Arial" w:cs="Arial"/>
          <w:sz w:val="24"/>
          <w:szCs w:val="24"/>
          <w:lang w:val="en-GB"/>
        </w:rPr>
        <w:t>Ottenbacher</w:t>
      </w:r>
      <w:proofErr w:type="spellEnd"/>
      <w:r w:rsidR="00FA196F" w:rsidRPr="00FA196F">
        <w:rPr>
          <w:rFonts w:ascii="Arial" w:hAnsi="Arial" w:cs="Arial"/>
          <w:sz w:val="24"/>
          <w:szCs w:val="24"/>
          <w:lang w:val="en-GB"/>
        </w:rPr>
        <w:t>, C.</w:t>
      </w:r>
      <w:r w:rsidR="00FA196F">
        <w:rPr>
          <w:rFonts w:ascii="Arial" w:hAnsi="Arial" w:cs="Arial"/>
          <w:sz w:val="24"/>
          <w:szCs w:val="24"/>
          <w:lang w:val="en-GB"/>
        </w:rPr>
        <w:t xml:space="preserve">, </w:t>
      </w:r>
      <w:r w:rsidR="00FA196F" w:rsidRPr="00FA196F">
        <w:rPr>
          <w:rFonts w:ascii="Arial" w:hAnsi="Arial" w:cs="Arial"/>
          <w:sz w:val="24"/>
          <w:szCs w:val="24"/>
          <w:lang w:val="en-GB"/>
        </w:rPr>
        <w:t>M</w:t>
      </w:r>
      <w:r w:rsidR="00FA196F">
        <w:rPr>
          <w:rFonts w:ascii="Arial" w:hAnsi="Arial" w:cs="Arial"/>
          <w:sz w:val="24"/>
          <w:szCs w:val="24"/>
          <w:lang w:val="en-GB"/>
        </w:rPr>
        <w:t>.,</w:t>
      </w:r>
      <w:r w:rsidR="00FA196F" w:rsidRPr="00FA196F">
        <w:rPr>
          <w:rFonts w:ascii="Arial" w:hAnsi="Arial" w:cs="Arial"/>
          <w:sz w:val="24"/>
          <w:szCs w:val="24"/>
          <w:lang w:val="en-GB"/>
        </w:rPr>
        <w:t xml:space="preserve"> </w:t>
      </w:r>
      <w:proofErr w:type="spellStart"/>
      <w:r w:rsidR="00FA196F" w:rsidRPr="00FA196F">
        <w:rPr>
          <w:rFonts w:ascii="Arial" w:hAnsi="Arial" w:cs="Arial"/>
          <w:sz w:val="24"/>
          <w:szCs w:val="24"/>
          <w:lang w:val="en-GB"/>
        </w:rPr>
        <w:t>Schuckert</w:t>
      </w:r>
      <w:proofErr w:type="spellEnd"/>
      <w:r w:rsidR="00FA196F">
        <w:rPr>
          <w:rFonts w:ascii="Arial" w:hAnsi="Arial" w:cs="Arial"/>
          <w:sz w:val="24"/>
          <w:szCs w:val="24"/>
          <w:lang w:val="en-GB"/>
        </w:rPr>
        <w:t xml:space="preserve">, </w:t>
      </w:r>
      <w:r w:rsidR="00FA196F" w:rsidRPr="00FA196F">
        <w:rPr>
          <w:rFonts w:ascii="Arial" w:hAnsi="Arial" w:cs="Arial"/>
          <w:sz w:val="24"/>
          <w:szCs w:val="24"/>
          <w:lang w:val="en-GB"/>
        </w:rPr>
        <w:t>M</w:t>
      </w:r>
      <w:r w:rsidR="00FA196F">
        <w:rPr>
          <w:rFonts w:ascii="Arial" w:hAnsi="Arial" w:cs="Arial"/>
          <w:sz w:val="24"/>
          <w:szCs w:val="24"/>
          <w:lang w:val="en-GB"/>
        </w:rPr>
        <w:t xml:space="preserve">. (Eds.), </w:t>
      </w:r>
      <w:r w:rsidRPr="00CF5E51">
        <w:rPr>
          <w:rFonts w:ascii="Arial" w:hAnsi="Arial" w:cs="Arial"/>
          <w:i/>
          <w:sz w:val="24"/>
          <w:szCs w:val="24"/>
          <w:lang w:val="en-GB"/>
        </w:rPr>
        <w:t xml:space="preserve">The Routledge Companion </w:t>
      </w:r>
      <w:r w:rsidR="00CF5E51" w:rsidRPr="00CF5E51">
        <w:rPr>
          <w:rFonts w:ascii="Arial" w:hAnsi="Arial" w:cs="Arial"/>
          <w:i/>
          <w:sz w:val="24"/>
          <w:szCs w:val="24"/>
          <w:lang w:val="en-GB"/>
        </w:rPr>
        <w:t>to</w:t>
      </w:r>
      <w:r w:rsidRPr="00CF5E51">
        <w:rPr>
          <w:rFonts w:ascii="Arial" w:hAnsi="Arial" w:cs="Arial"/>
          <w:i/>
          <w:sz w:val="24"/>
          <w:szCs w:val="24"/>
          <w:lang w:val="en-GB"/>
        </w:rPr>
        <w:t xml:space="preserve"> Intern</w:t>
      </w:r>
      <w:r w:rsidR="00FA196F">
        <w:rPr>
          <w:rFonts w:ascii="Arial" w:hAnsi="Arial" w:cs="Arial"/>
          <w:i/>
          <w:sz w:val="24"/>
          <w:szCs w:val="24"/>
          <w:lang w:val="en-GB"/>
        </w:rPr>
        <w:t xml:space="preserve">ational </w:t>
      </w:r>
      <w:r w:rsidR="00CF5E51" w:rsidRPr="00CF5E51">
        <w:rPr>
          <w:rFonts w:ascii="Arial" w:hAnsi="Arial" w:cs="Arial"/>
          <w:i/>
          <w:sz w:val="24"/>
          <w:szCs w:val="24"/>
          <w:lang w:val="en-GB"/>
        </w:rPr>
        <w:t>Hospitality Management</w:t>
      </w:r>
      <w:r w:rsidRPr="00312F8F">
        <w:rPr>
          <w:rFonts w:ascii="Arial" w:hAnsi="Arial" w:cs="Arial"/>
          <w:sz w:val="24"/>
          <w:szCs w:val="24"/>
          <w:lang w:val="en-GB"/>
        </w:rPr>
        <w:t xml:space="preserve">. </w:t>
      </w:r>
      <w:r w:rsidR="00FA196F">
        <w:rPr>
          <w:rFonts w:ascii="Arial" w:hAnsi="Arial" w:cs="Arial"/>
          <w:sz w:val="24"/>
          <w:szCs w:val="24"/>
          <w:lang w:val="en-GB"/>
        </w:rPr>
        <w:t xml:space="preserve">New York: </w:t>
      </w:r>
      <w:r w:rsidRPr="00312F8F">
        <w:rPr>
          <w:rFonts w:ascii="Arial" w:hAnsi="Arial" w:cs="Arial"/>
          <w:sz w:val="24"/>
          <w:szCs w:val="24"/>
          <w:lang w:val="en-GB"/>
        </w:rPr>
        <w:t>Routledge</w:t>
      </w:r>
      <w:r w:rsidR="00CF5E51">
        <w:rPr>
          <w:rFonts w:ascii="Arial" w:hAnsi="Arial" w:cs="Arial"/>
          <w:sz w:val="24"/>
          <w:szCs w:val="24"/>
          <w:lang w:val="en-GB"/>
        </w:rPr>
        <w:t>, pp. 20-36</w:t>
      </w:r>
      <w:r w:rsidRPr="00312F8F">
        <w:rPr>
          <w:rFonts w:ascii="Arial" w:hAnsi="Arial" w:cs="Arial"/>
          <w:sz w:val="24"/>
          <w:szCs w:val="24"/>
          <w:lang w:val="en-GB"/>
        </w:rPr>
        <w:t xml:space="preserve">. </w:t>
      </w:r>
    </w:p>
    <w:p w14:paraId="763F849F" w14:textId="77777777" w:rsidR="001A0C76" w:rsidRPr="00312F8F" w:rsidRDefault="001A0C76" w:rsidP="00D4751C">
      <w:pPr>
        <w:spacing w:after="0" w:line="360" w:lineRule="auto"/>
        <w:jc w:val="center"/>
        <w:rPr>
          <w:rFonts w:ascii="Arial" w:hAnsi="Arial" w:cs="Arial"/>
          <w:b/>
          <w:sz w:val="24"/>
          <w:szCs w:val="24"/>
          <w:lang w:val="en-GB"/>
        </w:rPr>
      </w:pPr>
    </w:p>
    <w:sectPr w:rsidR="001A0C76" w:rsidRPr="00312F8F">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4CE66" w14:textId="77777777" w:rsidR="00ED0B3C" w:rsidRDefault="00ED0B3C">
      <w:pPr>
        <w:spacing w:after="0" w:line="240" w:lineRule="auto"/>
      </w:pPr>
      <w:r>
        <w:separator/>
      </w:r>
    </w:p>
  </w:endnote>
  <w:endnote w:type="continuationSeparator" w:id="0">
    <w:p w14:paraId="275B0524" w14:textId="77777777" w:rsidR="00ED0B3C" w:rsidRDefault="00ED0B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97911" w14:textId="77777777" w:rsidR="00ED0B3C" w:rsidRDefault="00ED0B3C">
      <w:pPr>
        <w:spacing w:after="0" w:line="240" w:lineRule="auto"/>
      </w:pPr>
      <w:r>
        <w:separator/>
      </w:r>
    </w:p>
  </w:footnote>
  <w:footnote w:type="continuationSeparator" w:id="0">
    <w:p w14:paraId="263F070F" w14:textId="77777777" w:rsidR="00ED0B3C" w:rsidRDefault="00ED0B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4"/>
        <w:szCs w:val="24"/>
      </w:rPr>
      <w:id w:val="-1507132422"/>
      <w:docPartObj>
        <w:docPartGallery w:val="Page Numbers (Top of Page)"/>
        <w:docPartUnique/>
      </w:docPartObj>
    </w:sdtPr>
    <w:sdtEndPr>
      <w:rPr>
        <w:rFonts w:asciiTheme="minorHAnsi" w:hAnsiTheme="minorHAnsi" w:cstheme="minorBidi"/>
        <w:sz w:val="22"/>
        <w:szCs w:val="22"/>
      </w:rPr>
    </w:sdtEndPr>
    <w:sdtContent>
      <w:p w14:paraId="16BD1FA1" w14:textId="77777777" w:rsidR="001A0C76" w:rsidRPr="00312F8F" w:rsidRDefault="00312F8F" w:rsidP="00312F8F">
        <w:pPr>
          <w:pStyle w:val="Antet"/>
          <w:jc w:val="right"/>
        </w:pPr>
        <w:r w:rsidRPr="00312F8F">
          <w:rPr>
            <w:rFonts w:ascii="Arial" w:hAnsi="Arial" w:cs="Arial"/>
            <w:sz w:val="24"/>
            <w:szCs w:val="24"/>
          </w:rPr>
          <w:t>Hotel Standards, Reputation Management, Customer Loyalty</w:t>
        </w:r>
        <w:r>
          <w:t xml:space="preserve"> </w:t>
        </w:r>
        <w:r w:rsidRPr="00312F8F">
          <w:rPr>
            <w:rFonts w:ascii="Arial" w:hAnsi="Arial" w:cs="Arial"/>
            <w:sz w:val="24"/>
            <w:szCs w:val="24"/>
          </w:rPr>
          <w:fldChar w:fldCharType="begin"/>
        </w:r>
        <w:r w:rsidRPr="00312F8F">
          <w:rPr>
            <w:rFonts w:ascii="Arial" w:hAnsi="Arial" w:cs="Arial"/>
            <w:sz w:val="24"/>
            <w:szCs w:val="24"/>
          </w:rPr>
          <w:instrText>PAGE   \* MERGEFORMAT</w:instrText>
        </w:r>
        <w:r w:rsidRPr="00312F8F">
          <w:rPr>
            <w:rFonts w:ascii="Arial" w:hAnsi="Arial" w:cs="Arial"/>
            <w:sz w:val="24"/>
            <w:szCs w:val="24"/>
          </w:rPr>
          <w:fldChar w:fldCharType="separate"/>
        </w:r>
        <w:r w:rsidR="00FA196F">
          <w:rPr>
            <w:rFonts w:ascii="Arial" w:hAnsi="Arial" w:cs="Arial"/>
            <w:noProof/>
            <w:sz w:val="24"/>
            <w:szCs w:val="24"/>
          </w:rPr>
          <w:t>1</w:t>
        </w:r>
        <w:r w:rsidRPr="00312F8F">
          <w:rPr>
            <w:rFonts w:ascii="Arial" w:hAnsi="Arial" w:cs="Arial"/>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0168F5"/>
    <w:multiLevelType w:val="hybridMultilevel"/>
    <w:tmpl w:val="3438D346"/>
    <w:lvl w:ilvl="0" w:tplc="D5C6C3C6">
      <w:start w:val="1"/>
      <w:numFmt w:val="lowerRoman"/>
      <w:lvlText w:val="%1."/>
      <w:lvlJc w:val="left"/>
      <w:pPr>
        <w:ind w:left="1080" w:hanging="720"/>
      </w:pPr>
      <w:rPr>
        <w:rFonts w:hint="default"/>
      </w:rPr>
    </w:lvl>
    <w:lvl w:ilvl="1" w:tplc="2BB4069A" w:tentative="1">
      <w:start w:val="1"/>
      <w:numFmt w:val="lowerLetter"/>
      <w:lvlText w:val="%2."/>
      <w:lvlJc w:val="left"/>
      <w:pPr>
        <w:ind w:left="1440" w:hanging="360"/>
      </w:pPr>
    </w:lvl>
    <w:lvl w:ilvl="2" w:tplc="AD147D54" w:tentative="1">
      <w:start w:val="1"/>
      <w:numFmt w:val="lowerRoman"/>
      <w:lvlText w:val="%3."/>
      <w:lvlJc w:val="right"/>
      <w:pPr>
        <w:ind w:left="2160" w:hanging="180"/>
      </w:pPr>
    </w:lvl>
    <w:lvl w:ilvl="3" w:tplc="9A2626FC" w:tentative="1">
      <w:start w:val="1"/>
      <w:numFmt w:val="decimal"/>
      <w:lvlText w:val="%4."/>
      <w:lvlJc w:val="left"/>
      <w:pPr>
        <w:ind w:left="2880" w:hanging="360"/>
      </w:pPr>
    </w:lvl>
    <w:lvl w:ilvl="4" w:tplc="E60A912A" w:tentative="1">
      <w:start w:val="1"/>
      <w:numFmt w:val="lowerLetter"/>
      <w:lvlText w:val="%5."/>
      <w:lvlJc w:val="left"/>
      <w:pPr>
        <w:ind w:left="3600" w:hanging="360"/>
      </w:pPr>
    </w:lvl>
    <w:lvl w:ilvl="5" w:tplc="849A7DFC" w:tentative="1">
      <w:start w:val="1"/>
      <w:numFmt w:val="lowerRoman"/>
      <w:lvlText w:val="%6."/>
      <w:lvlJc w:val="right"/>
      <w:pPr>
        <w:ind w:left="4320" w:hanging="180"/>
      </w:pPr>
    </w:lvl>
    <w:lvl w:ilvl="6" w:tplc="A8A08DFE" w:tentative="1">
      <w:start w:val="1"/>
      <w:numFmt w:val="decimal"/>
      <w:lvlText w:val="%7."/>
      <w:lvlJc w:val="left"/>
      <w:pPr>
        <w:ind w:left="5040" w:hanging="360"/>
      </w:pPr>
    </w:lvl>
    <w:lvl w:ilvl="7" w:tplc="B492B9A0" w:tentative="1">
      <w:start w:val="1"/>
      <w:numFmt w:val="lowerLetter"/>
      <w:lvlText w:val="%8."/>
      <w:lvlJc w:val="left"/>
      <w:pPr>
        <w:ind w:left="5760" w:hanging="360"/>
      </w:pPr>
    </w:lvl>
    <w:lvl w:ilvl="8" w:tplc="D102FA1C" w:tentative="1">
      <w:start w:val="1"/>
      <w:numFmt w:val="lowerRoman"/>
      <w:lvlText w:val="%9."/>
      <w:lvlJc w:val="right"/>
      <w:pPr>
        <w:ind w:left="6480" w:hanging="180"/>
      </w:pPr>
    </w:lvl>
  </w:abstractNum>
  <w:num w:numId="1" w16cid:durableId="8568898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0C76"/>
    <w:rsid w:val="00080DDE"/>
    <w:rsid w:val="00083E43"/>
    <w:rsid w:val="00125295"/>
    <w:rsid w:val="0013478F"/>
    <w:rsid w:val="001613B2"/>
    <w:rsid w:val="001A0C76"/>
    <w:rsid w:val="0029599B"/>
    <w:rsid w:val="002F137D"/>
    <w:rsid w:val="00312F8F"/>
    <w:rsid w:val="00342C97"/>
    <w:rsid w:val="00381965"/>
    <w:rsid w:val="003835B7"/>
    <w:rsid w:val="00390ABF"/>
    <w:rsid w:val="003C23A1"/>
    <w:rsid w:val="004111F3"/>
    <w:rsid w:val="0045704F"/>
    <w:rsid w:val="004927BB"/>
    <w:rsid w:val="00594AF7"/>
    <w:rsid w:val="005F20A4"/>
    <w:rsid w:val="005F28B4"/>
    <w:rsid w:val="0060728B"/>
    <w:rsid w:val="00676E70"/>
    <w:rsid w:val="00677C9A"/>
    <w:rsid w:val="006C31F1"/>
    <w:rsid w:val="007230A0"/>
    <w:rsid w:val="007F69F9"/>
    <w:rsid w:val="0080588C"/>
    <w:rsid w:val="008331C1"/>
    <w:rsid w:val="00847E96"/>
    <w:rsid w:val="0088489D"/>
    <w:rsid w:val="0088595E"/>
    <w:rsid w:val="009D2DC0"/>
    <w:rsid w:val="00AE5BCA"/>
    <w:rsid w:val="00B3335F"/>
    <w:rsid w:val="00B53DF0"/>
    <w:rsid w:val="00C0277B"/>
    <w:rsid w:val="00C434BD"/>
    <w:rsid w:val="00C923D7"/>
    <w:rsid w:val="00CD08EA"/>
    <w:rsid w:val="00CD2CFD"/>
    <w:rsid w:val="00CF5E51"/>
    <w:rsid w:val="00D4751C"/>
    <w:rsid w:val="00ED0B3C"/>
    <w:rsid w:val="00F551FA"/>
    <w:rsid w:val="00F7414C"/>
    <w:rsid w:val="00FA19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87AAA"/>
  <w15:chartTrackingRefBased/>
  <w15:docId w15:val="{EE6F463D-6A0D-43A6-BB64-3779702B4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4927B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1A0C76"/>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1A0C76"/>
  </w:style>
  <w:style w:type="paragraph" w:styleId="Subsol">
    <w:name w:val="footer"/>
    <w:basedOn w:val="Normal"/>
    <w:link w:val="SubsolCaracter"/>
    <w:uiPriority w:val="99"/>
    <w:unhideWhenUsed/>
    <w:rsid w:val="001A0C76"/>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1A0C76"/>
  </w:style>
  <w:style w:type="paragraph" w:styleId="Listparagraf">
    <w:name w:val="List Paragraph"/>
    <w:basedOn w:val="Normal"/>
    <w:uiPriority w:val="34"/>
    <w:qFormat/>
    <w:rsid w:val="00C923D7"/>
    <w:pPr>
      <w:ind w:left="720"/>
      <w:contextualSpacing/>
    </w:pPr>
  </w:style>
  <w:style w:type="character" w:customStyle="1" w:styleId="Titlu1Caracter">
    <w:name w:val="Titlu 1 Caracter"/>
    <w:basedOn w:val="Fontdeparagrafimplicit"/>
    <w:link w:val="Titlu1"/>
    <w:uiPriority w:val="9"/>
    <w:rsid w:val="004927BB"/>
    <w:rPr>
      <w:rFonts w:asciiTheme="majorHAnsi" w:eastAsiaTheme="majorEastAsia" w:hAnsiTheme="majorHAnsi" w:cstheme="majorBidi"/>
      <w:color w:val="2E74B5" w:themeColor="accent1" w:themeShade="BF"/>
      <w:sz w:val="32"/>
      <w:szCs w:val="32"/>
    </w:rPr>
  </w:style>
  <w:style w:type="paragraph" w:styleId="Titlucuprins">
    <w:name w:val="TOC Heading"/>
    <w:basedOn w:val="Titlu1"/>
    <w:next w:val="Normal"/>
    <w:uiPriority w:val="39"/>
    <w:unhideWhenUsed/>
    <w:qFormat/>
    <w:rsid w:val="004927BB"/>
    <w:pPr>
      <w:outlineLvl w:val="9"/>
    </w:pPr>
  </w:style>
  <w:style w:type="paragraph" w:styleId="Cuprins1">
    <w:name w:val="toc 1"/>
    <w:basedOn w:val="Normal"/>
    <w:next w:val="Normal"/>
    <w:autoRedefine/>
    <w:uiPriority w:val="39"/>
    <w:unhideWhenUsed/>
    <w:rsid w:val="004927BB"/>
    <w:pPr>
      <w:spacing w:after="100"/>
    </w:pPr>
  </w:style>
  <w:style w:type="character" w:styleId="Hyperlink">
    <w:name w:val="Hyperlink"/>
    <w:basedOn w:val="Fontdeparagrafimplicit"/>
    <w:uiPriority w:val="99"/>
    <w:unhideWhenUsed/>
    <w:rsid w:val="004927BB"/>
    <w:rPr>
      <w:color w:val="0563C1" w:themeColor="hyperlink"/>
      <w:u w:val="single"/>
    </w:rPr>
  </w:style>
  <w:style w:type="character" w:customStyle="1" w:styleId="markedcontent">
    <w:name w:val="markedcontent"/>
    <w:basedOn w:val="Fontdeparagrafimplicit"/>
    <w:rsid w:val="00312F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05405904-F434-4149-9B01-34398182056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2250</Words>
  <Characters>13056</Characters>
  <Application>Microsoft Office Word</Application>
  <DocSecurity>0</DocSecurity>
  <Lines>108</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Iuliana-Gabriela Vasile</cp:lastModifiedBy>
  <cp:revision>8</cp:revision>
  <dcterms:created xsi:type="dcterms:W3CDTF">2023-01-30T22:12:00Z</dcterms:created>
  <dcterms:modified xsi:type="dcterms:W3CDTF">2023-01-31T17:00:00Z</dcterms:modified>
</cp:coreProperties>
</file>