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E66C1" w14:textId="77777777" w:rsidR="00494278" w:rsidRDefault="0097629D">
      <w:pPr>
        <w:pStyle w:val="BodyText"/>
        <w:ind w:left="220"/>
        <w:rPr>
          <w:rFonts w:ascii="Times New Roman"/>
          <w:sz w:val="20"/>
        </w:rPr>
      </w:pPr>
      <w:r>
        <w:pict w14:anchorId="4107DD18">
          <v:rect id="docshape1" o:spid="_x0000_s1040" style="position:absolute;left:0;text-align:left;margin-left:0;margin-top:0;width:594.7pt;height:841.7pt;z-index:-16290816;mso-position-horizontal-relative:page;mso-position-vertical-relative:page" fillcolor="#f8ebeb" stroked="f">
            <w10:wrap anchorx="page" anchory="page"/>
          </v:rect>
        </w:pict>
      </w:r>
      <w:r>
        <w:rPr>
          <w:rFonts w:ascii="Times New Roman"/>
          <w:noProof/>
          <w:sz w:val="20"/>
        </w:rPr>
        <w:drawing>
          <wp:inline distT="0" distB="0" distL="0" distR="0" wp14:anchorId="65B9CA9E" wp14:editId="239EF4A1">
            <wp:extent cx="1811020" cy="723900"/>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cstate="print"/>
                    <a:stretch>
                      <a:fillRect/>
                    </a:stretch>
                  </pic:blipFill>
                  <pic:spPr>
                    <a:xfrm>
                      <a:off x="0" y="0"/>
                      <a:ext cx="1811020" cy="723900"/>
                    </a:xfrm>
                    <a:prstGeom prst="rect">
                      <a:avLst/>
                    </a:prstGeom>
                  </pic:spPr>
                </pic:pic>
              </a:graphicData>
            </a:graphic>
          </wp:inline>
        </w:drawing>
      </w:r>
    </w:p>
    <w:p w14:paraId="19E8BE3A" w14:textId="77777777" w:rsidR="00494278" w:rsidRDefault="0097629D">
      <w:pPr>
        <w:spacing w:before="4"/>
        <w:ind w:right="326"/>
        <w:jc w:val="right"/>
        <w:rPr>
          <w:b/>
          <w:sz w:val="28"/>
        </w:rPr>
      </w:pPr>
      <w:r>
        <w:rPr>
          <w:b/>
          <w:sz w:val="28"/>
        </w:rPr>
        <w:t>APPENDIX</w:t>
      </w:r>
      <w:r>
        <w:rPr>
          <w:b/>
          <w:spacing w:val="-7"/>
          <w:sz w:val="28"/>
        </w:rPr>
        <w:t xml:space="preserve"> </w:t>
      </w:r>
      <w:r>
        <w:rPr>
          <w:b/>
          <w:spacing w:val="-4"/>
          <w:sz w:val="28"/>
        </w:rPr>
        <w:t>GA36a</w:t>
      </w:r>
    </w:p>
    <w:p w14:paraId="10D66ED2" w14:textId="77777777" w:rsidR="00494278" w:rsidRDefault="0097629D">
      <w:pPr>
        <w:pStyle w:val="BodyText"/>
        <w:spacing w:before="1"/>
        <w:rPr>
          <w:b/>
          <w:sz w:val="18"/>
        </w:rPr>
      </w:pPr>
      <w:r>
        <w:pict w14:anchorId="241B872D">
          <v:shapetype id="_x0000_t202" coordsize="21600,21600" o:spt="202" path="m,l,21600r21600,l21600,xe">
            <v:stroke joinstyle="miter"/>
            <v:path gradientshapeok="t" o:connecttype="rect"/>
          </v:shapetype>
          <v:shape id="docshape2" o:spid="_x0000_s1039" type="#_x0000_t202" style="position:absolute;margin-left:55.8pt;margin-top:11.85pt;width:496.3pt;height:35.55pt;z-index:-15728640;mso-wrap-distance-left:0;mso-wrap-distance-right:0;mso-position-horizontal-relative:page" fillcolor="silver" strokeweight=".48pt">
            <v:textbox inset="0,0,0,0">
              <w:txbxContent>
                <w:p w14:paraId="014B4A76" w14:textId="77777777" w:rsidR="00494278" w:rsidRDefault="0097629D">
                  <w:pPr>
                    <w:spacing w:before="123"/>
                    <w:ind w:left="1109"/>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0D66272A" w14:textId="77777777" w:rsidR="00494278" w:rsidRDefault="00494278">
      <w:pPr>
        <w:pStyle w:val="BodyText"/>
        <w:spacing w:before="5"/>
        <w:rPr>
          <w:b/>
          <w:sz w:val="29"/>
        </w:rPr>
      </w:pPr>
    </w:p>
    <w:tbl>
      <w:tblPr>
        <w:tblW w:w="0" w:type="auto"/>
        <w:tblInd w:w="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208"/>
        <w:gridCol w:w="3181"/>
        <w:gridCol w:w="2269"/>
        <w:gridCol w:w="2492"/>
      </w:tblGrid>
      <w:tr w:rsidR="00494278" w14:paraId="59AFF8B8" w14:textId="77777777">
        <w:trPr>
          <w:trHeight w:val="494"/>
        </w:trPr>
        <w:tc>
          <w:tcPr>
            <w:tcW w:w="2208" w:type="dxa"/>
            <w:shd w:val="clear" w:color="auto" w:fill="D9D9D9"/>
          </w:tcPr>
          <w:p w14:paraId="22F92491" w14:textId="77777777" w:rsidR="00494278" w:rsidRDefault="0097629D">
            <w:pPr>
              <w:pStyle w:val="TableParagraph"/>
              <w:spacing w:before="120"/>
              <w:ind w:left="113"/>
              <w:rPr>
                <w:b/>
              </w:rPr>
            </w:pPr>
            <w:r>
              <w:rPr>
                <w:b/>
              </w:rPr>
              <w:t>Student</w:t>
            </w:r>
            <w:r>
              <w:rPr>
                <w:b/>
                <w:spacing w:val="-4"/>
              </w:rPr>
              <w:t xml:space="preserve"> name:</w:t>
            </w:r>
          </w:p>
        </w:tc>
        <w:tc>
          <w:tcPr>
            <w:tcW w:w="3181" w:type="dxa"/>
            <w:shd w:val="clear" w:color="auto" w:fill="F8EBEB"/>
          </w:tcPr>
          <w:p w14:paraId="4AFC8BE4" w14:textId="77777777" w:rsidR="00494278" w:rsidRDefault="00494278">
            <w:pPr>
              <w:pStyle w:val="TableParagraph"/>
              <w:ind w:left="0"/>
              <w:rPr>
                <w:rFonts w:ascii="Times New Roman"/>
              </w:rPr>
            </w:pPr>
          </w:p>
        </w:tc>
        <w:tc>
          <w:tcPr>
            <w:tcW w:w="2269" w:type="dxa"/>
            <w:shd w:val="clear" w:color="auto" w:fill="D9D9D9"/>
          </w:tcPr>
          <w:p w14:paraId="558F9307" w14:textId="77777777" w:rsidR="00494278" w:rsidRDefault="0097629D">
            <w:pPr>
              <w:pStyle w:val="TableParagraph"/>
              <w:spacing w:before="120"/>
              <w:ind w:left="115"/>
              <w:rPr>
                <w:b/>
              </w:rPr>
            </w:pPr>
            <w:r>
              <w:rPr>
                <w:b/>
              </w:rPr>
              <w:t>Student</w:t>
            </w:r>
            <w:r>
              <w:rPr>
                <w:b/>
                <w:spacing w:val="-4"/>
              </w:rPr>
              <w:t xml:space="preserve"> </w:t>
            </w:r>
            <w:r>
              <w:rPr>
                <w:b/>
              </w:rPr>
              <w:t>ID</w:t>
            </w:r>
            <w:r>
              <w:rPr>
                <w:b/>
                <w:spacing w:val="-2"/>
              </w:rPr>
              <w:t xml:space="preserve"> number:</w:t>
            </w:r>
          </w:p>
        </w:tc>
        <w:tc>
          <w:tcPr>
            <w:tcW w:w="2492" w:type="dxa"/>
            <w:shd w:val="clear" w:color="auto" w:fill="F8EBEB"/>
          </w:tcPr>
          <w:p w14:paraId="00084E49" w14:textId="77777777" w:rsidR="00494278" w:rsidRDefault="00494278">
            <w:pPr>
              <w:pStyle w:val="TableParagraph"/>
              <w:ind w:left="0"/>
              <w:rPr>
                <w:rFonts w:ascii="Times New Roman"/>
              </w:rPr>
            </w:pPr>
          </w:p>
        </w:tc>
      </w:tr>
      <w:tr w:rsidR="00494278" w14:paraId="5D132A98" w14:textId="77777777">
        <w:trPr>
          <w:trHeight w:val="487"/>
        </w:trPr>
        <w:tc>
          <w:tcPr>
            <w:tcW w:w="2208" w:type="dxa"/>
            <w:tcBorders>
              <w:bottom w:val="single" w:sz="6" w:space="0" w:color="000000"/>
            </w:tcBorders>
            <w:shd w:val="clear" w:color="auto" w:fill="D9D9D9"/>
          </w:tcPr>
          <w:p w14:paraId="4EE59F82" w14:textId="77777777" w:rsidR="00494278" w:rsidRDefault="0097629D">
            <w:pPr>
              <w:pStyle w:val="TableParagraph"/>
              <w:spacing w:before="120"/>
              <w:ind w:left="113"/>
              <w:rPr>
                <w:b/>
              </w:rPr>
            </w:pPr>
            <w:r>
              <w:rPr>
                <w:b/>
                <w:spacing w:val="-2"/>
              </w:rPr>
              <w:t>Programme:</w:t>
            </w:r>
          </w:p>
        </w:tc>
        <w:tc>
          <w:tcPr>
            <w:tcW w:w="7942" w:type="dxa"/>
            <w:gridSpan w:val="3"/>
            <w:tcBorders>
              <w:bottom w:val="single" w:sz="6" w:space="0" w:color="000000"/>
            </w:tcBorders>
            <w:shd w:val="clear" w:color="auto" w:fill="F8EBEB"/>
          </w:tcPr>
          <w:p w14:paraId="5A251E95" w14:textId="77777777" w:rsidR="00494278" w:rsidRDefault="0097629D">
            <w:pPr>
              <w:pStyle w:val="TableParagraph"/>
              <w:spacing w:before="120"/>
              <w:ind w:left="113"/>
              <w:rPr>
                <w:b/>
              </w:rPr>
            </w:pPr>
            <w:r>
              <w:rPr>
                <w:b/>
              </w:rPr>
              <w:t>BA</w:t>
            </w:r>
            <w:r>
              <w:rPr>
                <w:b/>
                <w:spacing w:val="-6"/>
              </w:rPr>
              <w:t xml:space="preserve"> </w:t>
            </w:r>
            <w:r>
              <w:rPr>
                <w:b/>
              </w:rPr>
              <w:t>(Hons)</w:t>
            </w:r>
            <w:r>
              <w:rPr>
                <w:b/>
                <w:spacing w:val="-5"/>
              </w:rPr>
              <w:t xml:space="preserve"> </w:t>
            </w:r>
            <w:r>
              <w:rPr>
                <w:b/>
              </w:rPr>
              <w:t>Management</w:t>
            </w:r>
            <w:r>
              <w:rPr>
                <w:b/>
                <w:spacing w:val="-2"/>
              </w:rPr>
              <w:t xml:space="preserve"> </w:t>
            </w:r>
            <w:r>
              <w:rPr>
                <w:b/>
              </w:rPr>
              <w:t>and</w:t>
            </w:r>
            <w:r>
              <w:rPr>
                <w:b/>
                <w:spacing w:val="-6"/>
              </w:rPr>
              <w:t xml:space="preserve"> </w:t>
            </w:r>
            <w:r>
              <w:rPr>
                <w:b/>
              </w:rPr>
              <w:t>Leadership</w:t>
            </w:r>
            <w:r>
              <w:rPr>
                <w:b/>
                <w:spacing w:val="-2"/>
              </w:rPr>
              <w:t xml:space="preserve"> </w:t>
            </w:r>
            <w:r>
              <w:rPr>
                <w:b/>
              </w:rPr>
              <w:t>–</w:t>
            </w:r>
            <w:r>
              <w:rPr>
                <w:b/>
                <w:spacing w:val="-6"/>
              </w:rPr>
              <w:t xml:space="preserve"> </w:t>
            </w:r>
            <w:r>
              <w:rPr>
                <w:b/>
              </w:rPr>
              <w:t>Skills</w:t>
            </w:r>
            <w:r>
              <w:rPr>
                <w:b/>
                <w:spacing w:val="-5"/>
              </w:rPr>
              <w:t xml:space="preserve"> </w:t>
            </w:r>
            <w:r>
              <w:rPr>
                <w:b/>
              </w:rPr>
              <w:t>for</w:t>
            </w:r>
            <w:r>
              <w:rPr>
                <w:b/>
                <w:spacing w:val="-5"/>
              </w:rPr>
              <w:t xml:space="preserve"> </w:t>
            </w:r>
            <w:r>
              <w:rPr>
                <w:b/>
              </w:rPr>
              <w:t>the</w:t>
            </w:r>
            <w:r>
              <w:rPr>
                <w:b/>
                <w:spacing w:val="-5"/>
              </w:rPr>
              <w:t xml:space="preserve"> </w:t>
            </w:r>
            <w:r>
              <w:rPr>
                <w:b/>
                <w:spacing w:val="-2"/>
              </w:rPr>
              <w:t>Workplace</w:t>
            </w:r>
          </w:p>
        </w:tc>
      </w:tr>
      <w:tr w:rsidR="00494278" w14:paraId="0894FCAF" w14:textId="77777777">
        <w:trPr>
          <w:trHeight w:val="491"/>
        </w:trPr>
        <w:tc>
          <w:tcPr>
            <w:tcW w:w="2208" w:type="dxa"/>
            <w:tcBorders>
              <w:top w:val="single" w:sz="6" w:space="0" w:color="000000"/>
            </w:tcBorders>
            <w:shd w:val="clear" w:color="auto" w:fill="D9D9D9"/>
          </w:tcPr>
          <w:p w14:paraId="4355FBB6" w14:textId="77777777" w:rsidR="00494278" w:rsidRDefault="0097629D">
            <w:pPr>
              <w:pStyle w:val="TableParagraph"/>
              <w:spacing w:before="120"/>
              <w:ind w:left="113"/>
              <w:rPr>
                <w:b/>
              </w:rPr>
            </w:pPr>
            <w:r>
              <w:rPr>
                <w:b/>
                <w:spacing w:val="-2"/>
              </w:rPr>
              <w:t>Module:</w:t>
            </w:r>
          </w:p>
        </w:tc>
        <w:tc>
          <w:tcPr>
            <w:tcW w:w="7942" w:type="dxa"/>
            <w:gridSpan w:val="3"/>
            <w:tcBorders>
              <w:top w:val="single" w:sz="6" w:space="0" w:color="000000"/>
            </w:tcBorders>
            <w:shd w:val="clear" w:color="auto" w:fill="F8EBEB"/>
          </w:tcPr>
          <w:p w14:paraId="54A63D92" w14:textId="77777777" w:rsidR="00494278" w:rsidRDefault="0097629D">
            <w:pPr>
              <w:pStyle w:val="TableParagraph"/>
              <w:spacing w:before="120"/>
              <w:ind w:left="113"/>
              <w:rPr>
                <w:b/>
              </w:rPr>
            </w:pPr>
            <w:r>
              <w:rPr>
                <w:b/>
              </w:rPr>
              <w:t>Workplace</w:t>
            </w:r>
            <w:r>
              <w:rPr>
                <w:b/>
                <w:spacing w:val="-7"/>
              </w:rPr>
              <w:t xml:space="preserve"> </w:t>
            </w:r>
            <w:r>
              <w:rPr>
                <w:b/>
              </w:rPr>
              <w:t>Culture</w:t>
            </w:r>
            <w:r>
              <w:rPr>
                <w:b/>
                <w:spacing w:val="-6"/>
              </w:rPr>
              <w:t xml:space="preserve"> </w:t>
            </w:r>
            <w:r>
              <w:rPr>
                <w:b/>
              </w:rPr>
              <w:t>and</w:t>
            </w:r>
            <w:r>
              <w:rPr>
                <w:b/>
                <w:spacing w:val="-5"/>
              </w:rPr>
              <w:t xml:space="preserve"> </w:t>
            </w:r>
            <w:r>
              <w:rPr>
                <w:b/>
              </w:rPr>
              <w:t>Its</w:t>
            </w:r>
            <w:r>
              <w:rPr>
                <w:b/>
                <w:spacing w:val="-5"/>
              </w:rPr>
              <w:t xml:space="preserve"> </w:t>
            </w:r>
            <w:r>
              <w:rPr>
                <w:b/>
              </w:rPr>
              <w:t>Impact</w:t>
            </w:r>
            <w:r>
              <w:rPr>
                <w:b/>
                <w:spacing w:val="-4"/>
              </w:rPr>
              <w:t xml:space="preserve"> </w:t>
            </w:r>
            <w:r>
              <w:rPr>
                <w:b/>
              </w:rPr>
              <w:t>on</w:t>
            </w:r>
            <w:r>
              <w:rPr>
                <w:b/>
                <w:spacing w:val="-6"/>
              </w:rPr>
              <w:t xml:space="preserve"> </w:t>
            </w:r>
            <w:r>
              <w:rPr>
                <w:b/>
              </w:rPr>
              <w:t>Organisational</w:t>
            </w:r>
            <w:r>
              <w:rPr>
                <w:b/>
                <w:spacing w:val="-2"/>
              </w:rPr>
              <w:t xml:space="preserve"> Efficiency</w:t>
            </w:r>
          </w:p>
        </w:tc>
      </w:tr>
      <w:tr w:rsidR="00494278" w14:paraId="3D86D61B" w14:textId="77777777">
        <w:trPr>
          <w:trHeight w:val="762"/>
        </w:trPr>
        <w:tc>
          <w:tcPr>
            <w:tcW w:w="2208" w:type="dxa"/>
            <w:shd w:val="clear" w:color="auto" w:fill="D9D9D9"/>
          </w:tcPr>
          <w:p w14:paraId="56AE759A" w14:textId="77777777" w:rsidR="00494278" w:rsidRDefault="0097629D">
            <w:pPr>
              <w:pStyle w:val="TableParagraph"/>
              <w:spacing w:before="120"/>
              <w:ind w:left="113"/>
              <w:rPr>
                <w:b/>
              </w:rPr>
            </w:pPr>
            <w:r>
              <w:rPr>
                <w:b/>
              </w:rPr>
              <w:t>Module</w:t>
            </w:r>
            <w:r>
              <w:rPr>
                <w:b/>
                <w:spacing w:val="-4"/>
              </w:rPr>
              <w:t xml:space="preserve"> </w:t>
            </w:r>
            <w:r>
              <w:rPr>
                <w:b/>
                <w:spacing w:val="-2"/>
              </w:rPr>
              <w:t>code:</w:t>
            </w:r>
          </w:p>
        </w:tc>
        <w:tc>
          <w:tcPr>
            <w:tcW w:w="3181" w:type="dxa"/>
            <w:shd w:val="clear" w:color="auto" w:fill="F8EBEB"/>
          </w:tcPr>
          <w:p w14:paraId="7DE27F57" w14:textId="77777777" w:rsidR="00494278" w:rsidRDefault="0097629D">
            <w:pPr>
              <w:pStyle w:val="TableParagraph"/>
              <w:spacing w:before="120"/>
              <w:ind w:left="113"/>
              <w:rPr>
                <w:b/>
              </w:rPr>
            </w:pPr>
            <w:r>
              <w:rPr>
                <w:b/>
                <w:spacing w:val="-2"/>
              </w:rPr>
              <w:t>BMSW5105</w:t>
            </w:r>
          </w:p>
        </w:tc>
        <w:tc>
          <w:tcPr>
            <w:tcW w:w="2269" w:type="dxa"/>
            <w:shd w:val="clear" w:color="auto" w:fill="D9D9D9"/>
          </w:tcPr>
          <w:p w14:paraId="753C2A1C" w14:textId="77777777" w:rsidR="00494278" w:rsidRDefault="0097629D">
            <w:pPr>
              <w:pStyle w:val="TableParagraph"/>
              <w:tabs>
                <w:tab w:val="left" w:pos="1958"/>
              </w:tabs>
              <w:ind w:left="115"/>
              <w:rPr>
                <w:b/>
              </w:rPr>
            </w:pPr>
            <w:r>
              <w:rPr>
                <w:b/>
                <w:spacing w:val="-2"/>
              </w:rPr>
              <w:t>Contribution</w:t>
            </w:r>
            <w:r>
              <w:rPr>
                <w:b/>
              </w:rPr>
              <w:tab/>
            </w:r>
            <w:r>
              <w:rPr>
                <w:b/>
                <w:spacing w:val="-5"/>
              </w:rPr>
              <w:t>to</w:t>
            </w:r>
          </w:p>
          <w:p w14:paraId="2028579B" w14:textId="77777777" w:rsidR="00494278" w:rsidRDefault="0097629D">
            <w:pPr>
              <w:pStyle w:val="TableParagraph"/>
              <w:tabs>
                <w:tab w:val="left" w:pos="1399"/>
              </w:tabs>
              <w:spacing w:line="252" w:lineRule="exact"/>
              <w:ind w:left="115" w:right="108"/>
              <w:rPr>
                <w:b/>
              </w:rPr>
            </w:pPr>
            <w:r>
              <w:rPr>
                <w:b/>
                <w:spacing w:val="-2"/>
              </w:rPr>
              <w:t>Overall</w:t>
            </w:r>
            <w:r>
              <w:rPr>
                <w:b/>
              </w:rPr>
              <w:tab/>
            </w:r>
            <w:r>
              <w:rPr>
                <w:b/>
                <w:spacing w:val="-6"/>
              </w:rPr>
              <w:t xml:space="preserve">Module </w:t>
            </w:r>
            <w:r>
              <w:rPr>
                <w:b/>
              </w:rPr>
              <w:t>Assessment (%):</w:t>
            </w:r>
          </w:p>
        </w:tc>
        <w:tc>
          <w:tcPr>
            <w:tcW w:w="2492" w:type="dxa"/>
            <w:shd w:val="clear" w:color="auto" w:fill="F8EBEB"/>
          </w:tcPr>
          <w:p w14:paraId="46B58A48" w14:textId="77777777" w:rsidR="00494278" w:rsidRDefault="0097629D">
            <w:pPr>
              <w:pStyle w:val="TableParagraph"/>
              <w:spacing w:before="120"/>
              <w:ind w:left="959" w:right="935"/>
              <w:jc w:val="center"/>
              <w:rPr>
                <w:b/>
              </w:rPr>
            </w:pPr>
            <w:r>
              <w:rPr>
                <w:b/>
                <w:spacing w:val="-4"/>
              </w:rPr>
              <w:t>100%</w:t>
            </w:r>
          </w:p>
        </w:tc>
      </w:tr>
      <w:tr w:rsidR="00494278" w14:paraId="6CBF96D5" w14:textId="77777777">
        <w:trPr>
          <w:trHeight w:val="741"/>
        </w:trPr>
        <w:tc>
          <w:tcPr>
            <w:tcW w:w="2208" w:type="dxa"/>
            <w:shd w:val="clear" w:color="auto" w:fill="D9D9D9"/>
          </w:tcPr>
          <w:p w14:paraId="78D09D80" w14:textId="77777777" w:rsidR="00494278" w:rsidRDefault="0097629D">
            <w:pPr>
              <w:pStyle w:val="TableParagraph"/>
              <w:spacing w:before="120"/>
              <w:ind w:left="113" w:right="238"/>
              <w:rPr>
                <w:b/>
              </w:rPr>
            </w:pPr>
            <w:r>
              <w:rPr>
                <w:b/>
                <w:spacing w:val="-2"/>
              </w:rPr>
              <w:t>Module Coordinator:</w:t>
            </w:r>
          </w:p>
        </w:tc>
        <w:tc>
          <w:tcPr>
            <w:tcW w:w="3181" w:type="dxa"/>
            <w:shd w:val="clear" w:color="auto" w:fill="F8EBEB"/>
          </w:tcPr>
          <w:p w14:paraId="76373394" w14:textId="77777777" w:rsidR="00494278" w:rsidRDefault="0097629D">
            <w:pPr>
              <w:pStyle w:val="TableParagraph"/>
              <w:spacing w:before="120"/>
              <w:ind w:left="113"/>
              <w:rPr>
                <w:b/>
              </w:rPr>
            </w:pPr>
            <w:r>
              <w:rPr>
                <w:b/>
              </w:rPr>
              <w:t>Khaza</w:t>
            </w:r>
            <w:r>
              <w:rPr>
                <w:b/>
                <w:spacing w:val="-3"/>
              </w:rPr>
              <w:t xml:space="preserve"> </w:t>
            </w:r>
            <w:r>
              <w:rPr>
                <w:b/>
                <w:spacing w:val="-2"/>
              </w:rPr>
              <w:t>Ahmed</w:t>
            </w:r>
          </w:p>
        </w:tc>
        <w:tc>
          <w:tcPr>
            <w:tcW w:w="2269" w:type="dxa"/>
            <w:shd w:val="clear" w:color="auto" w:fill="D9D9D9"/>
          </w:tcPr>
          <w:p w14:paraId="3EC2AD2D" w14:textId="77777777" w:rsidR="00494278" w:rsidRDefault="0097629D">
            <w:pPr>
              <w:pStyle w:val="TableParagraph"/>
              <w:spacing w:before="120"/>
              <w:ind w:left="115"/>
              <w:rPr>
                <w:b/>
              </w:rPr>
            </w:pPr>
            <w:r>
              <w:rPr>
                <w:b/>
              </w:rPr>
              <w:t>Internal</w:t>
            </w:r>
            <w:r>
              <w:rPr>
                <w:b/>
                <w:spacing w:val="-1"/>
              </w:rPr>
              <w:t xml:space="preserve"> </w:t>
            </w:r>
            <w:r>
              <w:rPr>
                <w:b/>
                <w:spacing w:val="-2"/>
              </w:rPr>
              <w:t>Verifier:</w:t>
            </w:r>
          </w:p>
        </w:tc>
        <w:tc>
          <w:tcPr>
            <w:tcW w:w="2492" w:type="dxa"/>
            <w:shd w:val="clear" w:color="auto" w:fill="F8EBEB"/>
          </w:tcPr>
          <w:p w14:paraId="4D7A6D4A" w14:textId="77777777" w:rsidR="00494278" w:rsidRDefault="0097629D">
            <w:pPr>
              <w:pStyle w:val="TableParagraph"/>
              <w:spacing w:before="119"/>
              <w:ind w:left="112"/>
              <w:rPr>
                <w:b/>
                <w:sz w:val="20"/>
              </w:rPr>
            </w:pPr>
            <w:r>
              <w:rPr>
                <w:b/>
                <w:sz w:val="20"/>
              </w:rPr>
              <w:t>Dr.</w:t>
            </w:r>
            <w:r>
              <w:rPr>
                <w:b/>
                <w:spacing w:val="-6"/>
                <w:sz w:val="20"/>
              </w:rPr>
              <w:t xml:space="preserve"> </w:t>
            </w:r>
            <w:r>
              <w:rPr>
                <w:b/>
                <w:sz w:val="20"/>
              </w:rPr>
              <w:t>Sujeewa</w:t>
            </w:r>
            <w:r>
              <w:rPr>
                <w:b/>
                <w:spacing w:val="-5"/>
                <w:sz w:val="20"/>
              </w:rPr>
              <w:t xml:space="preserve"> </w:t>
            </w:r>
            <w:r>
              <w:rPr>
                <w:b/>
                <w:spacing w:val="-2"/>
                <w:sz w:val="20"/>
              </w:rPr>
              <w:t>Herath</w:t>
            </w:r>
          </w:p>
        </w:tc>
      </w:tr>
      <w:tr w:rsidR="00494278" w14:paraId="76C40907" w14:textId="77777777">
        <w:trPr>
          <w:trHeight w:val="1003"/>
        </w:trPr>
        <w:tc>
          <w:tcPr>
            <w:tcW w:w="2208" w:type="dxa"/>
            <w:shd w:val="clear" w:color="auto" w:fill="D9D9D9"/>
          </w:tcPr>
          <w:p w14:paraId="0D0A5940" w14:textId="77777777" w:rsidR="00494278" w:rsidRDefault="0097629D">
            <w:pPr>
              <w:pStyle w:val="TableParagraph"/>
              <w:spacing w:before="122"/>
              <w:ind w:left="113"/>
              <w:rPr>
                <w:b/>
              </w:rPr>
            </w:pPr>
            <w:r>
              <w:rPr>
                <w:b/>
              </w:rPr>
              <w:t>Assignment</w:t>
            </w:r>
            <w:r>
              <w:rPr>
                <w:b/>
                <w:spacing w:val="-12"/>
              </w:rPr>
              <w:t xml:space="preserve"> </w:t>
            </w:r>
            <w:r>
              <w:rPr>
                <w:b/>
                <w:spacing w:val="-2"/>
              </w:rPr>
              <w:t>Title:</w:t>
            </w:r>
          </w:p>
        </w:tc>
        <w:tc>
          <w:tcPr>
            <w:tcW w:w="3181" w:type="dxa"/>
            <w:shd w:val="clear" w:color="auto" w:fill="F8EBEB"/>
          </w:tcPr>
          <w:p w14:paraId="610EA711" w14:textId="77777777" w:rsidR="00494278" w:rsidRDefault="0097629D">
            <w:pPr>
              <w:pStyle w:val="TableParagraph"/>
              <w:spacing w:before="122" w:line="357" w:lineRule="auto"/>
              <w:ind w:left="7"/>
              <w:rPr>
                <w:b/>
              </w:rPr>
            </w:pPr>
            <w:r>
              <w:rPr>
                <w:b/>
              </w:rPr>
              <w:t>Individual</w:t>
            </w:r>
            <w:r>
              <w:rPr>
                <w:b/>
                <w:spacing w:val="-11"/>
              </w:rPr>
              <w:t xml:space="preserve"> </w:t>
            </w:r>
            <w:r>
              <w:rPr>
                <w:b/>
              </w:rPr>
              <w:t>Written</w:t>
            </w:r>
            <w:r>
              <w:rPr>
                <w:b/>
                <w:spacing w:val="-13"/>
              </w:rPr>
              <w:t xml:space="preserve"> </w:t>
            </w:r>
            <w:r>
              <w:rPr>
                <w:b/>
              </w:rPr>
              <w:t>Report</w:t>
            </w:r>
            <w:r>
              <w:rPr>
                <w:b/>
                <w:spacing w:val="-10"/>
              </w:rPr>
              <w:t xml:space="preserve"> </w:t>
            </w:r>
            <w:r>
              <w:rPr>
                <w:b/>
              </w:rPr>
              <w:t>&amp; Oral Performance</w:t>
            </w:r>
          </w:p>
        </w:tc>
        <w:tc>
          <w:tcPr>
            <w:tcW w:w="2269" w:type="dxa"/>
            <w:shd w:val="clear" w:color="auto" w:fill="D9D9D9"/>
          </w:tcPr>
          <w:p w14:paraId="0A2C2792" w14:textId="77777777" w:rsidR="00494278" w:rsidRDefault="0097629D">
            <w:pPr>
              <w:pStyle w:val="TableParagraph"/>
              <w:tabs>
                <w:tab w:val="left" w:pos="979"/>
                <w:tab w:val="left" w:pos="1874"/>
              </w:tabs>
              <w:spacing w:before="122"/>
              <w:ind w:left="115" w:right="102"/>
              <w:rPr>
                <w:b/>
              </w:rPr>
            </w:pPr>
            <w:r>
              <w:rPr>
                <w:b/>
                <w:spacing w:val="-4"/>
              </w:rPr>
              <w:t>Word</w:t>
            </w:r>
            <w:r>
              <w:rPr>
                <w:b/>
              </w:rPr>
              <w:tab/>
            </w:r>
            <w:r>
              <w:rPr>
                <w:b/>
                <w:spacing w:val="-4"/>
              </w:rPr>
              <w:t>count</w:t>
            </w:r>
            <w:r>
              <w:rPr>
                <w:b/>
              </w:rPr>
              <w:tab/>
            </w:r>
            <w:r>
              <w:rPr>
                <w:b/>
                <w:spacing w:val="-8"/>
              </w:rPr>
              <w:t xml:space="preserve">(or </w:t>
            </w:r>
            <w:r>
              <w:rPr>
                <w:b/>
                <w:spacing w:val="-2"/>
              </w:rPr>
              <w:t>equivalent):</w:t>
            </w:r>
          </w:p>
        </w:tc>
        <w:tc>
          <w:tcPr>
            <w:tcW w:w="2492" w:type="dxa"/>
            <w:shd w:val="clear" w:color="auto" w:fill="F8EBEB"/>
          </w:tcPr>
          <w:p w14:paraId="5AF6D132" w14:textId="77777777" w:rsidR="00494278" w:rsidRDefault="0097629D">
            <w:pPr>
              <w:pStyle w:val="TableParagraph"/>
              <w:spacing w:before="122"/>
              <w:ind w:left="7"/>
              <w:rPr>
                <w:b/>
              </w:rPr>
            </w:pPr>
            <w:r>
              <w:rPr>
                <w:b/>
              </w:rPr>
              <w:t>Task</w:t>
            </w:r>
            <w:r>
              <w:rPr>
                <w:b/>
                <w:spacing w:val="-5"/>
              </w:rPr>
              <w:t xml:space="preserve"> </w:t>
            </w:r>
            <w:r>
              <w:rPr>
                <w:b/>
              </w:rPr>
              <w:t>1:</w:t>
            </w:r>
            <w:r>
              <w:rPr>
                <w:b/>
                <w:spacing w:val="-1"/>
              </w:rPr>
              <w:t xml:space="preserve"> </w:t>
            </w:r>
            <w:r>
              <w:rPr>
                <w:b/>
                <w:spacing w:val="-4"/>
              </w:rPr>
              <w:t>3,000</w:t>
            </w:r>
          </w:p>
          <w:p w14:paraId="49C45E1B" w14:textId="77777777" w:rsidR="00494278" w:rsidRDefault="0097629D">
            <w:pPr>
              <w:pStyle w:val="TableParagraph"/>
              <w:spacing w:before="1"/>
              <w:ind w:left="7"/>
              <w:rPr>
                <w:b/>
              </w:rPr>
            </w:pPr>
            <w:r>
              <w:rPr>
                <w:b/>
              </w:rPr>
              <w:t>words</w:t>
            </w:r>
            <w:r>
              <w:rPr>
                <w:b/>
                <w:spacing w:val="-7"/>
              </w:rPr>
              <w:t xml:space="preserve"> </w:t>
            </w:r>
            <w:r>
              <w:rPr>
                <w:b/>
              </w:rPr>
              <w:t xml:space="preserve">(+/- </w:t>
            </w:r>
            <w:r>
              <w:rPr>
                <w:b/>
                <w:spacing w:val="-4"/>
              </w:rPr>
              <w:t>10%)</w:t>
            </w:r>
          </w:p>
          <w:p w14:paraId="0D5AFDB7" w14:textId="77777777" w:rsidR="00494278" w:rsidRDefault="0097629D">
            <w:pPr>
              <w:pStyle w:val="TableParagraph"/>
              <w:spacing w:before="122" w:line="232" w:lineRule="exact"/>
              <w:ind w:left="7"/>
              <w:rPr>
                <w:b/>
              </w:rPr>
            </w:pPr>
            <w:r>
              <w:rPr>
                <w:b/>
              </w:rPr>
              <w:t>Task</w:t>
            </w:r>
            <w:r>
              <w:rPr>
                <w:b/>
                <w:spacing w:val="-5"/>
              </w:rPr>
              <w:t xml:space="preserve"> </w:t>
            </w:r>
            <w:r>
              <w:rPr>
                <w:b/>
              </w:rPr>
              <w:t>2:</w:t>
            </w:r>
            <w:r>
              <w:rPr>
                <w:b/>
                <w:spacing w:val="-1"/>
              </w:rPr>
              <w:t xml:space="preserve"> </w:t>
            </w:r>
            <w:r>
              <w:rPr>
                <w:b/>
              </w:rPr>
              <w:t>5-10</w:t>
            </w:r>
            <w:r>
              <w:rPr>
                <w:b/>
                <w:spacing w:val="-2"/>
              </w:rPr>
              <w:t xml:space="preserve"> </w:t>
            </w:r>
            <w:r>
              <w:rPr>
                <w:b/>
                <w:spacing w:val="-4"/>
              </w:rPr>
              <w:t>min.</w:t>
            </w:r>
          </w:p>
        </w:tc>
      </w:tr>
      <w:tr w:rsidR="00494278" w14:paraId="6281C49B" w14:textId="77777777">
        <w:trPr>
          <w:trHeight w:val="2164"/>
        </w:trPr>
        <w:tc>
          <w:tcPr>
            <w:tcW w:w="2208" w:type="dxa"/>
            <w:shd w:val="clear" w:color="auto" w:fill="D9D9D9"/>
          </w:tcPr>
          <w:p w14:paraId="599B508C" w14:textId="77777777" w:rsidR="00494278" w:rsidRDefault="0097629D">
            <w:pPr>
              <w:pStyle w:val="TableParagraph"/>
              <w:spacing w:before="122"/>
              <w:ind w:left="113"/>
              <w:rPr>
                <w:b/>
              </w:rPr>
            </w:pPr>
            <w:r>
              <w:rPr>
                <w:b/>
                <w:spacing w:val="-2"/>
              </w:rPr>
              <w:t>Submission deadline:</w:t>
            </w:r>
          </w:p>
        </w:tc>
        <w:tc>
          <w:tcPr>
            <w:tcW w:w="3181" w:type="dxa"/>
            <w:shd w:val="clear" w:color="auto" w:fill="F8EBEB"/>
          </w:tcPr>
          <w:p w14:paraId="366DE034" w14:textId="60184222" w:rsidR="00494278" w:rsidRDefault="0097629D">
            <w:pPr>
              <w:pStyle w:val="TableParagraph"/>
              <w:spacing w:before="122"/>
              <w:ind w:left="7"/>
              <w:rPr>
                <w:b/>
              </w:rPr>
            </w:pPr>
            <w:r>
              <w:rPr>
                <w:b/>
              </w:rPr>
              <w:t>Task 1 - Individual Written Report:</w:t>
            </w:r>
            <w:r>
              <w:rPr>
                <w:b/>
                <w:spacing w:val="-9"/>
              </w:rPr>
              <w:t xml:space="preserve"> </w:t>
            </w:r>
            <w:r>
              <w:rPr>
                <w:b/>
              </w:rPr>
              <w:t>02/12</w:t>
            </w:r>
            <w:r>
              <w:rPr>
                <w:b/>
              </w:rPr>
              <w:t>/2022</w:t>
            </w:r>
            <w:r>
              <w:rPr>
                <w:b/>
                <w:spacing w:val="-8"/>
              </w:rPr>
              <w:t xml:space="preserve"> </w:t>
            </w:r>
            <w:r>
              <w:rPr>
                <w:b/>
              </w:rPr>
              <w:t>by</w:t>
            </w:r>
            <w:r>
              <w:rPr>
                <w:b/>
                <w:spacing w:val="-10"/>
              </w:rPr>
              <w:t xml:space="preserve"> </w:t>
            </w:r>
            <w:r>
              <w:rPr>
                <w:b/>
              </w:rPr>
              <w:t>3</w:t>
            </w:r>
            <w:r>
              <w:rPr>
                <w:b/>
                <w:spacing w:val="-10"/>
              </w:rPr>
              <w:t xml:space="preserve"> </w:t>
            </w:r>
            <w:r>
              <w:rPr>
                <w:b/>
              </w:rPr>
              <w:t>pm.</w:t>
            </w:r>
          </w:p>
          <w:p w14:paraId="303F0076" w14:textId="77777777" w:rsidR="00494278" w:rsidRDefault="00494278">
            <w:pPr>
              <w:pStyle w:val="TableParagraph"/>
              <w:spacing w:before="4"/>
              <w:ind w:left="0"/>
              <w:rPr>
                <w:b/>
                <w:sz w:val="32"/>
              </w:rPr>
            </w:pPr>
          </w:p>
          <w:p w14:paraId="7C0172F9" w14:textId="77777777" w:rsidR="00494278" w:rsidRDefault="0097629D">
            <w:pPr>
              <w:pStyle w:val="TableParagraph"/>
              <w:spacing w:line="220" w:lineRule="auto"/>
              <w:ind w:left="7" w:right="39"/>
              <w:rPr>
                <w:b/>
              </w:rPr>
            </w:pPr>
            <w:r>
              <w:rPr>
                <w:b/>
              </w:rPr>
              <w:t>Task 2: Individual Oral Performance: (video recording</w:t>
            </w:r>
            <w:r>
              <w:rPr>
                <w:b/>
                <w:spacing w:val="-13"/>
              </w:rPr>
              <w:t xml:space="preserve"> </w:t>
            </w:r>
            <w:r>
              <w:rPr>
                <w:b/>
              </w:rPr>
              <w:t>submission,</w:t>
            </w:r>
            <w:r>
              <w:rPr>
                <w:b/>
                <w:spacing w:val="-11"/>
              </w:rPr>
              <w:t xml:space="preserve"> </w:t>
            </w:r>
            <w:r>
              <w:rPr>
                <w:b/>
              </w:rPr>
              <w:t>no</w:t>
            </w:r>
            <w:r>
              <w:rPr>
                <w:b/>
                <w:spacing w:val="-10"/>
              </w:rPr>
              <w:t xml:space="preserve"> </w:t>
            </w:r>
            <w:r>
              <w:rPr>
                <w:b/>
              </w:rPr>
              <w:t>live presentation required) –</w:t>
            </w:r>
          </w:p>
          <w:p w14:paraId="5EA4BEEE" w14:textId="792C9FBD" w:rsidR="00494278" w:rsidRDefault="0097629D">
            <w:pPr>
              <w:pStyle w:val="TableParagraph"/>
              <w:spacing w:line="213" w:lineRule="exact"/>
              <w:ind w:left="7"/>
              <w:rPr>
                <w:b/>
              </w:rPr>
            </w:pPr>
            <w:r>
              <w:rPr>
                <w:b/>
              </w:rPr>
              <w:t>02/12/</w:t>
            </w:r>
            <w:r>
              <w:rPr>
                <w:b/>
              </w:rPr>
              <w:t>2022</w:t>
            </w:r>
            <w:r>
              <w:rPr>
                <w:b/>
                <w:spacing w:val="-3"/>
              </w:rPr>
              <w:t xml:space="preserve"> </w:t>
            </w:r>
            <w:r>
              <w:rPr>
                <w:b/>
              </w:rPr>
              <w:t>by</w:t>
            </w:r>
            <w:r>
              <w:rPr>
                <w:b/>
                <w:spacing w:val="-1"/>
              </w:rPr>
              <w:t xml:space="preserve"> </w:t>
            </w:r>
            <w:r>
              <w:rPr>
                <w:b/>
              </w:rPr>
              <w:t>3</w:t>
            </w:r>
            <w:r>
              <w:rPr>
                <w:b/>
                <w:spacing w:val="-2"/>
              </w:rPr>
              <w:t xml:space="preserve"> </w:t>
            </w:r>
            <w:r>
              <w:rPr>
                <w:b/>
                <w:spacing w:val="-5"/>
              </w:rPr>
              <w:t>pm.</w:t>
            </w:r>
          </w:p>
        </w:tc>
        <w:tc>
          <w:tcPr>
            <w:tcW w:w="2269" w:type="dxa"/>
            <w:shd w:val="clear" w:color="auto" w:fill="D9D9D9"/>
          </w:tcPr>
          <w:p w14:paraId="713D8FB1" w14:textId="77777777" w:rsidR="00494278" w:rsidRDefault="0097629D">
            <w:pPr>
              <w:pStyle w:val="TableParagraph"/>
              <w:spacing w:before="122"/>
              <w:ind w:left="115" w:right="73"/>
              <w:jc w:val="both"/>
              <w:rPr>
                <w:b/>
              </w:rPr>
            </w:pPr>
            <w:r>
              <w:rPr>
                <w:b/>
              </w:rPr>
              <w:t xml:space="preserve">The return date of </w:t>
            </w:r>
            <w:r>
              <w:rPr>
                <w:b/>
                <w:spacing w:val="-2"/>
              </w:rPr>
              <w:t>provisional</w:t>
            </w:r>
            <w:r>
              <w:rPr>
                <w:b/>
                <w:spacing w:val="-14"/>
              </w:rPr>
              <w:t xml:space="preserve"> </w:t>
            </w:r>
            <w:r>
              <w:rPr>
                <w:b/>
                <w:spacing w:val="-2"/>
              </w:rPr>
              <w:t>marks</w:t>
            </w:r>
            <w:r>
              <w:rPr>
                <w:b/>
                <w:spacing w:val="-13"/>
              </w:rPr>
              <w:t xml:space="preserve"> </w:t>
            </w:r>
            <w:r>
              <w:rPr>
                <w:b/>
                <w:spacing w:val="-2"/>
              </w:rPr>
              <w:t xml:space="preserve">&amp; </w:t>
            </w:r>
            <w:r>
              <w:rPr>
                <w:b/>
              </w:rPr>
              <w:t>written feedback:</w:t>
            </w:r>
          </w:p>
        </w:tc>
        <w:tc>
          <w:tcPr>
            <w:tcW w:w="2492" w:type="dxa"/>
            <w:shd w:val="clear" w:color="auto" w:fill="F8EBEB"/>
          </w:tcPr>
          <w:p w14:paraId="61BE7455" w14:textId="77777777" w:rsidR="00494278" w:rsidRDefault="0097629D">
            <w:pPr>
              <w:pStyle w:val="TableParagraph"/>
              <w:spacing w:before="122"/>
              <w:ind w:left="7"/>
              <w:rPr>
                <w:b/>
              </w:rPr>
            </w:pPr>
            <w:r>
              <w:rPr>
                <w:b/>
                <w:spacing w:val="-5"/>
              </w:rPr>
              <w:t>TBD</w:t>
            </w:r>
          </w:p>
        </w:tc>
      </w:tr>
      <w:tr w:rsidR="00494278" w14:paraId="4A5F7100" w14:textId="77777777">
        <w:trPr>
          <w:trHeight w:val="2637"/>
        </w:trPr>
        <w:tc>
          <w:tcPr>
            <w:tcW w:w="2208" w:type="dxa"/>
            <w:shd w:val="clear" w:color="auto" w:fill="D9D9D9"/>
          </w:tcPr>
          <w:p w14:paraId="27606572" w14:textId="77777777" w:rsidR="00494278" w:rsidRDefault="0097629D">
            <w:pPr>
              <w:pStyle w:val="TableParagraph"/>
              <w:spacing w:before="120"/>
              <w:ind w:left="113" w:right="238"/>
              <w:rPr>
                <w:b/>
              </w:rPr>
            </w:pPr>
            <w:r>
              <w:rPr>
                <w:b/>
                <w:spacing w:val="-2"/>
              </w:rPr>
              <w:t>Submission method:</w:t>
            </w:r>
          </w:p>
        </w:tc>
        <w:tc>
          <w:tcPr>
            <w:tcW w:w="7942" w:type="dxa"/>
            <w:gridSpan w:val="3"/>
            <w:shd w:val="clear" w:color="auto" w:fill="F8EBEB"/>
          </w:tcPr>
          <w:p w14:paraId="382098E9" w14:textId="77777777" w:rsidR="00494278" w:rsidRDefault="0097629D">
            <w:pPr>
              <w:pStyle w:val="TableParagraph"/>
              <w:ind w:left="113" w:right="87"/>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 this assessment specification into Turnitin or it will match many similarities with other students’ submissions.)</w:t>
            </w:r>
          </w:p>
          <w:p w14:paraId="5596FBF5" w14:textId="77777777" w:rsidR="00494278" w:rsidRDefault="0097629D">
            <w:pPr>
              <w:pStyle w:val="TableParagraph"/>
              <w:spacing w:before="121"/>
              <w:ind w:left="113"/>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1C4CD3A0" w14:textId="77777777" w:rsidR="00494278" w:rsidRDefault="0097629D">
            <w:pPr>
              <w:pStyle w:val="TableParagraph"/>
              <w:spacing w:before="119"/>
              <w:ind w:left="113" w:right="89"/>
              <w:jc w:val="both"/>
            </w:pPr>
            <w:r>
              <w:rPr>
                <w:b/>
              </w:rPr>
              <w:t xml:space="preserve">Late submission of the assessment will result in a late penalty mark. </w:t>
            </w:r>
            <w:r>
              <w:t>Penalties</w:t>
            </w:r>
            <w:r>
              <w:rPr>
                <w:spacing w:val="-12"/>
              </w:rPr>
              <w:t xml:space="preserve"> </w:t>
            </w:r>
            <w:r>
              <w:t>for</w:t>
            </w:r>
            <w:r>
              <w:rPr>
                <w:spacing w:val="-11"/>
              </w:rPr>
              <w:t xml:space="preserve"> </w:t>
            </w:r>
            <w:r>
              <w:t>late</w:t>
            </w:r>
            <w:r>
              <w:rPr>
                <w:spacing w:val="-13"/>
              </w:rPr>
              <w:t xml:space="preserve"> </w:t>
            </w:r>
            <w:r>
              <w:t>su</w:t>
            </w:r>
            <w:r>
              <w:t>bmission:</w:t>
            </w:r>
            <w:r>
              <w:rPr>
                <w:spacing w:val="-11"/>
              </w:rPr>
              <w:t xml:space="preserve"> </w:t>
            </w:r>
            <w:r>
              <w:t>Up</w:t>
            </w:r>
            <w:r>
              <w:rPr>
                <w:spacing w:val="-12"/>
              </w:rPr>
              <w:t xml:space="preserve"> </w:t>
            </w:r>
            <w:r>
              <w:t>to</w:t>
            </w:r>
            <w:r>
              <w:rPr>
                <w:spacing w:val="-12"/>
              </w:rPr>
              <w:t xml:space="preserve"> </w:t>
            </w:r>
            <w:r>
              <w:t>one</w:t>
            </w:r>
            <w:r>
              <w:rPr>
                <w:spacing w:val="-12"/>
              </w:rPr>
              <w:t xml:space="preserve"> </w:t>
            </w:r>
            <w:r>
              <w:t>week</w:t>
            </w:r>
            <w:r>
              <w:rPr>
                <w:spacing w:val="-12"/>
              </w:rPr>
              <w:t xml:space="preserve"> </w:t>
            </w:r>
            <w:r>
              <w:t>late,</w:t>
            </w:r>
            <w:r>
              <w:rPr>
                <w:spacing w:val="-11"/>
              </w:rPr>
              <w:t xml:space="preserve"> </w:t>
            </w:r>
            <w:r>
              <w:t>maximum</w:t>
            </w:r>
            <w:r>
              <w:rPr>
                <w:spacing w:val="-13"/>
              </w:rPr>
              <w:t xml:space="preserve"> </w:t>
            </w:r>
            <w:r>
              <w:t>mark</w:t>
            </w:r>
            <w:r>
              <w:rPr>
                <w:spacing w:val="-12"/>
              </w:rPr>
              <w:t xml:space="preserve"> </w:t>
            </w:r>
            <w:r>
              <w:t>of</w:t>
            </w:r>
            <w:r>
              <w:rPr>
                <w:spacing w:val="-13"/>
              </w:rPr>
              <w:t xml:space="preserve"> </w:t>
            </w:r>
            <w:r>
              <w:t>40%.</w:t>
            </w:r>
            <w:r>
              <w:rPr>
                <w:spacing w:val="-13"/>
              </w:rPr>
              <w:t xml:space="preserve"> </w:t>
            </w:r>
            <w:r>
              <w:t>Over one week late, 0%. Only the Extenuating Circumstances Panel may approve a change to submission dates.</w:t>
            </w:r>
          </w:p>
        </w:tc>
      </w:tr>
      <w:tr w:rsidR="00494278" w14:paraId="190AEF76" w14:textId="77777777">
        <w:trPr>
          <w:trHeight w:val="1252"/>
        </w:trPr>
        <w:tc>
          <w:tcPr>
            <w:tcW w:w="2208" w:type="dxa"/>
            <w:shd w:val="clear" w:color="auto" w:fill="D9D9D9"/>
          </w:tcPr>
          <w:p w14:paraId="4A7ED89A" w14:textId="77777777" w:rsidR="00494278" w:rsidRDefault="0097629D">
            <w:pPr>
              <w:pStyle w:val="TableParagraph"/>
              <w:spacing w:before="120"/>
              <w:ind w:left="113" w:right="238"/>
              <w:rPr>
                <w:b/>
              </w:rPr>
            </w:pPr>
            <w:r>
              <w:rPr>
                <w:b/>
                <w:spacing w:val="-2"/>
              </w:rPr>
              <w:t xml:space="preserve">Academic </w:t>
            </w:r>
            <w:r>
              <w:rPr>
                <w:b/>
              </w:rPr>
              <w:t xml:space="preserve">honesty / </w:t>
            </w:r>
            <w:r>
              <w:rPr>
                <w:b/>
                <w:spacing w:val="-2"/>
              </w:rPr>
              <w:t>referencing:</w:t>
            </w:r>
          </w:p>
        </w:tc>
        <w:tc>
          <w:tcPr>
            <w:tcW w:w="7942" w:type="dxa"/>
            <w:gridSpan w:val="3"/>
            <w:shd w:val="clear" w:color="auto" w:fill="F8EBEB"/>
          </w:tcPr>
          <w:p w14:paraId="7F487058" w14:textId="77777777" w:rsidR="00494278" w:rsidRDefault="0097629D">
            <w:pPr>
              <w:pStyle w:val="TableParagraph"/>
              <w:spacing w:before="120"/>
              <w:ind w:left="113" w:right="86"/>
              <w:jc w:val="both"/>
            </w:pPr>
            <w:r>
              <w:t>Academic honesty is required. In the main body of your submission you must give</w:t>
            </w:r>
            <w:r>
              <w:rPr>
                <w:spacing w:val="-4"/>
              </w:rPr>
              <w:t xml:space="preserve"> </w:t>
            </w:r>
            <w:r>
              <w:t>credit</w:t>
            </w:r>
            <w:r>
              <w:rPr>
                <w:spacing w:val="-3"/>
              </w:rPr>
              <w:t xml:space="preserve"> </w:t>
            </w:r>
            <w:r>
              <w:t>to</w:t>
            </w:r>
            <w:r>
              <w:rPr>
                <w:spacing w:val="-5"/>
              </w:rPr>
              <w:t xml:space="preserve"> </w:t>
            </w:r>
            <w:r>
              <w:t>authors</w:t>
            </w:r>
            <w:r>
              <w:rPr>
                <w:spacing w:val="-7"/>
              </w:rPr>
              <w:t xml:space="preserve"> </w:t>
            </w:r>
            <w:r>
              <w:t>on</w:t>
            </w:r>
            <w:r>
              <w:rPr>
                <w:spacing w:val="-12"/>
              </w:rPr>
              <w:t xml:space="preserve"> </w:t>
            </w:r>
            <w:r>
              <w:t>whose</w:t>
            </w:r>
            <w:r>
              <w:rPr>
                <w:spacing w:val="-5"/>
              </w:rPr>
              <w:t xml:space="preserve"> </w:t>
            </w:r>
            <w:r>
              <w:t>research</w:t>
            </w:r>
            <w:r>
              <w:rPr>
                <w:spacing w:val="-7"/>
              </w:rPr>
              <w:t xml:space="preserve"> </w:t>
            </w:r>
            <w:r>
              <w:t>and</w:t>
            </w:r>
            <w:r>
              <w:rPr>
                <w:spacing w:val="-5"/>
              </w:rPr>
              <w:t xml:space="preserve"> </w:t>
            </w:r>
            <w:r>
              <w:t>ideas</w:t>
            </w:r>
            <w:r>
              <w:rPr>
                <w:spacing w:val="-4"/>
              </w:rPr>
              <w:t xml:space="preserve"> </w:t>
            </w:r>
            <w:r>
              <w:t>your</w:t>
            </w:r>
            <w:r>
              <w:rPr>
                <w:spacing w:val="-3"/>
              </w:rPr>
              <w:t xml:space="preserve"> </w:t>
            </w:r>
            <w:r>
              <w:t>work</w:t>
            </w:r>
            <w:r>
              <w:rPr>
                <w:spacing w:val="-6"/>
              </w:rPr>
              <w:t xml:space="preserve"> </w:t>
            </w:r>
            <w:r>
              <w:t>is</w:t>
            </w:r>
            <w:r>
              <w:rPr>
                <w:spacing w:val="-5"/>
              </w:rPr>
              <w:t xml:space="preserve"> </w:t>
            </w:r>
            <w:r>
              <w:t>based.</w:t>
            </w:r>
            <w:r>
              <w:rPr>
                <w:spacing w:val="-4"/>
              </w:rPr>
              <w:t xml:space="preserve"> </w:t>
            </w:r>
            <w:r>
              <w:t>Append to</w:t>
            </w:r>
            <w:r>
              <w:rPr>
                <w:spacing w:val="-12"/>
              </w:rPr>
              <w:t xml:space="preserve"> </w:t>
            </w:r>
            <w:r>
              <w:t>your</w:t>
            </w:r>
            <w:r>
              <w:rPr>
                <w:spacing w:val="-11"/>
              </w:rPr>
              <w:t xml:space="preserve"> </w:t>
            </w:r>
            <w:r>
              <w:t>submission</w:t>
            </w:r>
            <w:r>
              <w:rPr>
                <w:spacing w:val="-13"/>
              </w:rPr>
              <w:t xml:space="preserve"> </w:t>
            </w:r>
            <w:r>
              <w:t>a</w:t>
            </w:r>
            <w:r>
              <w:rPr>
                <w:spacing w:val="-15"/>
              </w:rPr>
              <w:t xml:space="preserve"> </w:t>
            </w:r>
            <w:r>
              <w:t>reference</w:t>
            </w:r>
            <w:r>
              <w:rPr>
                <w:spacing w:val="-12"/>
              </w:rPr>
              <w:t xml:space="preserve"> </w:t>
            </w:r>
            <w:r>
              <w:t>list</w:t>
            </w:r>
            <w:r>
              <w:rPr>
                <w:spacing w:val="-13"/>
              </w:rPr>
              <w:t xml:space="preserve"> </w:t>
            </w:r>
            <w:r>
              <w:t>that</w:t>
            </w:r>
            <w:r>
              <w:rPr>
                <w:spacing w:val="-11"/>
              </w:rPr>
              <w:t xml:space="preserve"> </w:t>
            </w:r>
            <w:r>
              <w:t>indicates</w:t>
            </w:r>
            <w:r>
              <w:rPr>
                <w:spacing w:val="-14"/>
              </w:rPr>
              <w:t xml:space="preserve"> </w:t>
            </w:r>
            <w:r>
              <w:t>the</w:t>
            </w:r>
            <w:r>
              <w:rPr>
                <w:spacing w:val="-12"/>
              </w:rPr>
              <w:t xml:space="preserve"> </w:t>
            </w:r>
            <w:r>
              <w:t>books,</w:t>
            </w:r>
            <w:r>
              <w:rPr>
                <w:spacing w:val="-14"/>
              </w:rPr>
              <w:t xml:space="preserve"> </w:t>
            </w:r>
            <w:r>
              <w:t>articles,</w:t>
            </w:r>
            <w:r>
              <w:rPr>
                <w:spacing w:val="-14"/>
              </w:rPr>
              <w:t xml:space="preserve"> </w:t>
            </w:r>
            <w:r>
              <w:t>etc.</w:t>
            </w:r>
            <w:r>
              <w:rPr>
                <w:spacing w:val="-13"/>
              </w:rPr>
              <w:t xml:space="preserve"> </w:t>
            </w:r>
            <w:r>
              <w:t>that</w:t>
            </w:r>
            <w:r>
              <w:rPr>
                <w:spacing w:val="-11"/>
              </w:rPr>
              <w:t xml:space="preserve"> </w:t>
            </w:r>
            <w:r>
              <w:t>you have used, cited or quoted in order to complete this assessment.</w:t>
            </w:r>
          </w:p>
        </w:tc>
      </w:tr>
    </w:tbl>
    <w:p w14:paraId="53912F59" w14:textId="77777777" w:rsidR="00494278" w:rsidRDefault="00494278">
      <w:pPr>
        <w:pStyle w:val="BodyText"/>
        <w:rPr>
          <w:b/>
          <w:sz w:val="20"/>
        </w:rPr>
      </w:pPr>
    </w:p>
    <w:p w14:paraId="03D24CFE" w14:textId="77777777" w:rsidR="00494278" w:rsidRDefault="00494278">
      <w:pPr>
        <w:pStyle w:val="BodyText"/>
        <w:rPr>
          <w:b/>
          <w:sz w:val="20"/>
        </w:rPr>
      </w:pPr>
    </w:p>
    <w:p w14:paraId="35E04FB7" w14:textId="77777777" w:rsidR="00494278" w:rsidRDefault="00494278">
      <w:pPr>
        <w:pStyle w:val="BodyText"/>
        <w:rPr>
          <w:b/>
          <w:sz w:val="20"/>
        </w:rPr>
      </w:pPr>
    </w:p>
    <w:p w14:paraId="795EF618" w14:textId="77777777" w:rsidR="00494278" w:rsidRDefault="00494278">
      <w:pPr>
        <w:pStyle w:val="BodyText"/>
        <w:rPr>
          <w:b/>
          <w:sz w:val="20"/>
        </w:rPr>
      </w:pPr>
    </w:p>
    <w:p w14:paraId="4B13F606" w14:textId="77777777" w:rsidR="00494278" w:rsidRDefault="00494278">
      <w:pPr>
        <w:pStyle w:val="BodyText"/>
        <w:rPr>
          <w:b/>
          <w:sz w:val="20"/>
        </w:rPr>
      </w:pPr>
    </w:p>
    <w:p w14:paraId="57D20F08" w14:textId="77777777" w:rsidR="00494278" w:rsidRDefault="00494278">
      <w:pPr>
        <w:pStyle w:val="BodyText"/>
        <w:rPr>
          <w:b/>
          <w:sz w:val="20"/>
        </w:rPr>
      </w:pPr>
    </w:p>
    <w:p w14:paraId="3097915B" w14:textId="77777777" w:rsidR="00494278" w:rsidRDefault="00494278">
      <w:pPr>
        <w:pStyle w:val="BodyText"/>
        <w:rPr>
          <w:b/>
          <w:sz w:val="20"/>
        </w:rPr>
      </w:pPr>
    </w:p>
    <w:p w14:paraId="41B015AB" w14:textId="77777777" w:rsidR="00494278" w:rsidRDefault="00494278">
      <w:pPr>
        <w:pStyle w:val="BodyText"/>
        <w:rPr>
          <w:b/>
          <w:sz w:val="20"/>
        </w:rPr>
      </w:pPr>
    </w:p>
    <w:p w14:paraId="1B3C1126" w14:textId="77777777" w:rsidR="00494278" w:rsidRDefault="00494278">
      <w:pPr>
        <w:pStyle w:val="BodyText"/>
        <w:rPr>
          <w:b/>
          <w:sz w:val="20"/>
        </w:rPr>
      </w:pPr>
    </w:p>
    <w:p w14:paraId="6A6A91FA" w14:textId="77777777" w:rsidR="00494278" w:rsidRDefault="00494278">
      <w:pPr>
        <w:pStyle w:val="BodyText"/>
        <w:rPr>
          <w:b/>
          <w:sz w:val="20"/>
        </w:rPr>
      </w:pPr>
    </w:p>
    <w:p w14:paraId="156F2659" w14:textId="77777777" w:rsidR="00494278" w:rsidRDefault="00494278">
      <w:pPr>
        <w:pStyle w:val="BodyText"/>
        <w:spacing w:before="1"/>
        <w:rPr>
          <w:b/>
          <w:sz w:val="20"/>
        </w:rPr>
      </w:pPr>
    </w:p>
    <w:p w14:paraId="641EE7D7" w14:textId="77777777" w:rsidR="00494278" w:rsidRDefault="0097629D">
      <w:pPr>
        <w:spacing w:before="91"/>
        <w:ind w:left="4893" w:right="5101"/>
        <w:jc w:val="center"/>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1</w:t>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9</w:t>
      </w:r>
    </w:p>
    <w:p w14:paraId="10B11633" w14:textId="77777777" w:rsidR="00494278" w:rsidRDefault="00494278">
      <w:pPr>
        <w:jc w:val="center"/>
        <w:rPr>
          <w:rFonts w:ascii="Times New Roman"/>
          <w:sz w:val="20"/>
        </w:rPr>
        <w:sectPr w:rsidR="00494278">
          <w:type w:val="continuous"/>
          <w:pgSz w:w="11900" w:h="16850"/>
          <w:pgMar w:top="700" w:right="380" w:bottom="280" w:left="500" w:header="720" w:footer="720" w:gutter="0"/>
          <w:cols w:space="720"/>
        </w:sectPr>
      </w:pPr>
    </w:p>
    <w:tbl>
      <w:tblPr>
        <w:tblW w:w="0" w:type="auto"/>
        <w:tblInd w:w="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150"/>
      </w:tblGrid>
      <w:tr w:rsidR="00494278" w14:paraId="38C93609" w14:textId="77777777">
        <w:trPr>
          <w:trHeight w:val="506"/>
        </w:trPr>
        <w:tc>
          <w:tcPr>
            <w:tcW w:w="10150" w:type="dxa"/>
            <w:shd w:val="clear" w:color="auto" w:fill="E3E3E3"/>
          </w:tcPr>
          <w:p w14:paraId="74AD5600" w14:textId="77777777" w:rsidR="00494278" w:rsidRDefault="0097629D">
            <w:pPr>
              <w:pStyle w:val="TableParagraph"/>
              <w:spacing w:before="5" w:line="225" w:lineRule="auto"/>
              <w:ind w:left="113" w:right="6618"/>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494278" w14:paraId="6943F069" w14:textId="77777777">
        <w:trPr>
          <w:trHeight w:val="1518"/>
        </w:trPr>
        <w:tc>
          <w:tcPr>
            <w:tcW w:w="10150" w:type="dxa"/>
            <w:shd w:val="clear" w:color="auto" w:fill="F8EBEB"/>
          </w:tcPr>
          <w:p w14:paraId="1A2AD0D0" w14:textId="77777777" w:rsidR="00494278" w:rsidRDefault="0097629D">
            <w:pPr>
              <w:pStyle w:val="TableParagraph"/>
              <w:spacing w:line="243" w:lineRule="exact"/>
              <w:ind w:left="113"/>
            </w:pPr>
            <w:r>
              <w:t>LO1</w:t>
            </w:r>
            <w:r>
              <w:rPr>
                <w:spacing w:val="-7"/>
              </w:rPr>
              <w:t xml:space="preserve"> </w:t>
            </w:r>
            <w:r>
              <w:t>-</w:t>
            </w:r>
            <w:r>
              <w:rPr>
                <w:spacing w:val="-1"/>
              </w:rPr>
              <w:t xml:space="preserve"> </w:t>
            </w:r>
            <w:r>
              <w:t>Critically</w:t>
            </w:r>
            <w:r>
              <w:rPr>
                <w:spacing w:val="-3"/>
              </w:rPr>
              <w:t xml:space="preserve"> </w:t>
            </w:r>
            <w:r>
              <w:t>assess</w:t>
            </w:r>
            <w:r>
              <w:rPr>
                <w:spacing w:val="-5"/>
              </w:rPr>
              <w:t xml:space="preserve"> </w:t>
            </w:r>
            <w:r>
              <w:t>the</w:t>
            </w:r>
            <w:r>
              <w:rPr>
                <w:spacing w:val="-3"/>
              </w:rPr>
              <w:t xml:space="preserve"> </w:t>
            </w:r>
            <w:r>
              <w:t>culture</w:t>
            </w:r>
            <w:r>
              <w:rPr>
                <w:spacing w:val="-5"/>
              </w:rPr>
              <w:t xml:space="preserve"> </w:t>
            </w:r>
            <w:r>
              <w:t>and</w:t>
            </w:r>
            <w:r>
              <w:rPr>
                <w:spacing w:val="-5"/>
              </w:rPr>
              <w:t xml:space="preserve"> </w:t>
            </w:r>
            <w:r>
              <w:t>context</w:t>
            </w:r>
            <w:r>
              <w:rPr>
                <w:spacing w:val="-2"/>
              </w:rPr>
              <w:t xml:space="preserve"> </w:t>
            </w:r>
            <w:r>
              <w:t>of</w:t>
            </w:r>
            <w:r>
              <w:rPr>
                <w:spacing w:val="-6"/>
              </w:rPr>
              <w:t xml:space="preserve"> </w:t>
            </w:r>
            <w:r>
              <w:t>an</w:t>
            </w:r>
            <w:r>
              <w:rPr>
                <w:spacing w:val="-1"/>
              </w:rPr>
              <w:t xml:space="preserve"> </w:t>
            </w:r>
            <w:r>
              <w:rPr>
                <w:spacing w:val="-2"/>
              </w:rPr>
              <w:t>organization.</w:t>
            </w:r>
          </w:p>
          <w:p w14:paraId="7799715C" w14:textId="77777777" w:rsidR="00494278" w:rsidRDefault="0097629D">
            <w:pPr>
              <w:pStyle w:val="TableParagraph"/>
              <w:spacing w:before="131" w:line="362" w:lineRule="auto"/>
              <w:ind w:left="737" w:right="488" w:hanging="624"/>
            </w:pPr>
            <w:r>
              <w:t>LO2</w:t>
            </w:r>
            <w:r>
              <w:rPr>
                <w:spacing w:val="-4"/>
              </w:rPr>
              <w:t xml:space="preserve"> </w:t>
            </w:r>
            <w:r>
              <w:t>-</w:t>
            </w:r>
            <w:r>
              <w:rPr>
                <w:spacing w:val="-2"/>
              </w:rPr>
              <w:t xml:space="preserve"> </w:t>
            </w:r>
            <w:r>
              <w:t>Evaluate</w:t>
            </w:r>
            <w:r>
              <w:rPr>
                <w:spacing w:val="-5"/>
              </w:rPr>
              <w:t xml:space="preserve"> </w:t>
            </w:r>
            <w:r>
              <w:t>an</w:t>
            </w:r>
            <w:r>
              <w:rPr>
                <w:spacing w:val="-5"/>
              </w:rPr>
              <w:t xml:space="preserve"> </w:t>
            </w:r>
            <w:r>
              <w:t>organisation</w:t>
            </w:r>
            <w:r>
              <w:rPr>
                <w:spacing w:val="-4"/>
              </w:rPr>
              <w:t xml:space="preserve"> </w:t>
            </w:r>
            <w:r>
              <w:t>within</w:t>
            </w:r>
            <w:r>
              <w:rPr>
                <w:spacing w:val="-4"/>
              </w:rPr>
              <w:t xml:space="preserve"> </w:t>
            </w:r>
            <w:r>
              <w:t>its</w:t>
            </w:r>
            <w:r>
              <w:rPr>
                <w:spacing w:val="-4"/>
              </w:rPr>
              <w:t xml:space="preserve"> </w:t>
            </w:r>
            <w:r>
              <w:t>broader</w:t>
            </w:r>
            <w:r>
              <w:rPr>
                <w:spacing w:val="-4"/>
              </w:rPr>
              <w:t xml:space="preserve"> </w:t>
            </w:r>
            <w:r>
              <w:t>environment</w:t>
            </w:r>
            <w:r>
              <w:rPr>
                <w:spacing w:val="-2"/>
              </w:rPr>
              <w:t xml:space="preserve"> </w:t>
            </w:r>
            <w:r>
              <w:t>using</w:t>
            </w:r>
            <w:r>
              <w:rPr>
                <w:spacing w:val="-4"/>
              </w:rPr>
              <w:t xml:space="preserve"> </w:t>
            </w:r>
            <w:r>
              <w:t>appropriate</w:t>
            </w:r>
            <w:r>
              <w:rPr>
                <w:spacing w:val="-4"/>
              </w:rPr>
              <w:t xml:space="preserve"> </w:t>
            </w:r>
            <w:r>
              <w:t>environmental and organisational analysis techniques.</w:t>
            </w:r>
          </w:p>
          <w:p w14:paraId="549EC04B" w14:textId="77777777" w:rsidR="00494278" w:rsidRDefault="0097629D">
            <w:pPr>
              <w:pStyle w:val="TableParagraph"/>
              <w:spacing w:line="245" w:lineRule="exact"/>
              <w:ind w:left="113"/>
            </w:pPr>
            <w:r>
              <w:t>LO3</w:t>
            </w:r>
            <w:r>
              <w:rPr>
                <w:spacing w:val="-7"/>
              </w:rPr>
              <w:t xml:space="preserve"> </w:t>
            </w:r>
            <w:r>
              <w:t>-</w:t>
            </w:r>
            <w:r>
              <w:rPr>
                <w:spacing w:val="-2"/>
              </w:rPr>
              <w:t xml:space="preserve"> </w:t>
            </w:r>
            <w:r>
              <w:t>Critically</w:t>
            </w:r>
            <w:r>
              <w:rPr>
                <w:spacing w:val="-3"/>
              </w:rPr>
              <w:t xml:space="preserve"> </w:t>
            </w:r>
            <w:r>
              <w:t>appraise</w:t>
            </w:r>
            <w:r>
              <w:rPr>
                <w:spacing w:val="-6"/>
              </w:rPr>
              <w:t xml:space="preserve"> </w:t>
            </w:r>
            <w:r>
              <w:t>the</w:t>
            </w:r>
            <w:r>
              <w:rPr>
                <w:spacing w:val="-4"/>
              </w:rPr>
              <w:t xml:space="preserve"> </w:t>
            </w:r>
            <w:r>
              <w:t>cultural</w:t>
            </w:r>
            <w:r>
              <w:rPr>
                <w:spacing w:val="-4"/>
              </w:rPr>
              <w:t xml:space="preserve"> </w:t>
            </w:r>
            <w:r>
              <w:t>and</w:t>
            </w:r>
            <w:r>
              <w:rPr>
                <w:spacing w:val="-6"/>
              </w:rPr>
              <w:t xml:space="preserve"> </w:t>
            </w:r>
            <w:r>
              <w:t>ethical</w:t>
            </w:r>
            <w:r>
              <w:rPr>
                <w:spacing w:val="-5"/>
              </w:rPr>
              <w:t xml:space="preserve"> </w:t>
            </w:r>
            <w:r>
              <w:t>behaviour</w:t>
            </w:r>
            <w:r>
              <w:rPr>
                <w:spacing w:val="-3"/>
              </w:rPr>
              <w:t xml:space="preserve"> </w:t>
            </w:r>
            <w:r>
              <w:t>present</w:t>
            </w:r>
            <w:r>
              <w:rPr>
                <w:spacing w:val="-4"/>
              </w:rPr>
              <w:t xml:space="preserve"> </w:t>
            </w:r>
            <w:r>
              <w:t>in</w:t>
            </w:r>
            <w:r>
              <w:rPr>
                <w:spacing w:val="-4"/>
              </w:rPr>
              <w:t xml:space="preserve"> </w:t>
            </w:r>
            <w:r>
              <w:t>one</w:t>
            </w:r>
            <w:r>
              <w:rPr>
                <w:spacing w:val="-6"/>
              </w:rPr>
              <w:t xml:space="preserve"> </w:t>
            </w:r>
            <w:r>
              <w:t>or</w:t>
            </w:r>
            <w:r>
              <w:rPr>
                <w:spacing w:val="-5"/>
              </w:rPr>
              <w:t xml:space="preserve"> </w:t>
            </w:r>
            <w:r>
              <w:t>more</w:t>
            </w:r>
            <w:r>
              <w:rPr>
                <w:spacing w:val="-5"/>
              </w:rPr>
              <w:t xml:space="preserve"> </w:t>
            </w:r>
            <w:r>
              <w:rPr>
                <w:spacing w:val="-2"/>
              </w:rPr>
              <w:t>organisations.</w:t>
            </w:r>
          </w:p>
        </w:tc>
      </w:tr>
    </w:tbl>
    <w:p w14:paraId="6E6ACCF3" w14:textId="77777777" w:rsidR="00494278" w:rsidRDefault="0097629D">
      <w:pPr>
        <w:pStyle w:val="BodyText"/>
        <w:rPr>
          <w:rFonts w:ascii="Times New Roman"/>
          <w:b/>
          <w:sz w:val="20"/>
        </w:rPr>
      </w:pPr>
      <w:r>
        <w:pict w14:anchorId="4F1D9626">
          <v:rect id="docshape3" o:spid="_x0000_s1038" style="position:absolute;margin-left:0;margin-top:0;width:594.7pt;height:841.7pt;z-index:-16289792;mso-position-horizontal-relative:page;mso-position-vertical-relative:page" fillcolor="#f8ebeb" stroked="f">
            <w10:wrap anchorx="page" anchory="page"/>
          </v:rect>
        </w:pict>
      </w:r>
    </w:p>
    <w:p w14:paraId="12457A32" w14:textId="77777777" w:rsidR="00494278" w:rsidRDefault="00494278">
      <w:pPr>
        <w:pStyle w:val="BodyText"/>
        <w:rPr>
          <w:rFonts w:ascii="Times New Roman"/>
          <w:b/>
          <w:sz w:val="20"/>
        </w:rPr>
      </w:pPr>
    </w:p>
    <w:p w14:paraId="0E6D83A5" w14:textId="77777777" w:rsidR="00494278" w:rsidRDefault="0097629D">
      <w:pPr>
        <w:pStyle w:val="BodyText"/>
        <w:spacing w:before="2"/>
        <w:rPr>
          <w:rFonts w:ascii="Times New Roman"/>
          <w:b/>
          <w:sz w:val="19"/>
        </w:rPr>
      </w:pPr>
      <w:r>
        <w:pict w14:anchorId="3D16109D">
          <v:shape id="docshape4" o:spid="_x0000_s1037" type="#_x0000_t202" style="position:absolute;margin-left:55.8pt;margin-top:12.5pt;width:489.25pt;height:23.55pt;z-index:-15727616;mso-wrap-distance-left:0;mso-wrap-distance-right:0;mso-position-horizontal-relative:page" fillcolor="silver" strokeweight=".16936mm">
            <v:textbox inset="0,0,0,0">
              <w:txbxContent>
                <w:p w14:paraId="44FEF1B5" w14:textId="77777777" w:rsidR="00494278" w:rsidRDefault="0097629D">
                  <w:pPr>
                    <w:spacing w:line="453" w:lineRule="exact"/>
                    <w:ind w:left="2914" w:right="2912"/>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p>
    <w:p w14:paraId="1A5FFC41" w14:textId="77777777" w:rsidR="00494278" w:rsidRDefault="00494278">
      <w:pPr>
        <w:pStyle w:val="BodyText"/>
        <w:spacing w:before="1"/>
        <w:rPr>
          <w:rFonts w:ascii="Times New Roman"/>
          <w:b/>
          <w:sz w:val="12"/>
        </w:rPr>
      </w:pPr>
    </w:p>
    <w:p w14:paraId="6F5CFCA3" w14:textId="77777777" w:rsidR="00494278" w:rsidRDefault="0097629D">
      <w:pPr>
        <w:spacing w:before="93"/>
        <w:ind w:left="666"/>
        <w:rPr>
          <w:b/>
        </w:rPr>
      </w:pPr>
      <w:r>
        <w:rPr>
          <w:b/>
          <w:sz w:val="24"/>
        </w:rPr>
        <w:t>Task</w:t>
      </w:r>
      <w:r>
        <w:rPr>
          <w:b/>
          <w:spacing w:val="-6"/>
          <w:sz w:val="24"/>
        </w:rPr>
        <w:t xml:space="preserve"> </w:t>
      </w:r>
      <w:r>
        <w:rPr>
          <w:b/>
          <w:sz w:val="24"/>
        </w:rPr>
        <w:t>1</w:t>
      </w:r>
      <w:r>
        <w:rPr>
          <w:b/>
          <w:spacing w:val="-1"/>
          <w:sz w:val="24"/>
        </w:rPr>
        <w:t xml:space="preserve"> </w:t>
      </w:r>
      <w:r>
        <w:rPr>
          <w:b/>
          <w:sz w:val="24"/>
        </w:rPr>
        <w:t>–</w:t>
      </w:r>
      <w:r>
        <w:rPr>
          <w:b/>
          <w:spacing w:val="-5"/>
          <w:sz w:val="24"/>
        </w:rPr>
        <w:t xml:space="preserve"> </w:t>
      </w:r>
      <w:r>
        <w:rPr>
          <w:b/>
          <w:sz w:val="24"/>
        </w:rPr>
        <w:t>Individual</w:t>
      </w:r>
      <w:r>
        <w:rPr>
          <w:b/>
          <w:spacing w:val="-2"/>
          <w:sz w:val="24"/>
        </w:rPr>
        <w:t xml:space="preserve"> </w:t>
      </w:r>
      <w:r>
        <w:rPr>
          <w:b/>
          <w:sz w:val="24"/>
        </w:rPr>
        <w:t>Written</w:t>
      </w:r>
      <w:r>
        <w:rPr>
          <w:b/>
          <w:spacing w:val="-4"/>
          <w:sz w:val="24"/>
        </w:rPr>
        <w:t xml:space="preserve"> </w:t>
      </w:r>
      <w:r>
        <w:rPr>
          <w:b/>
          <w:sz w:val="24"/>
        </w:rPr>
        <w:t>Report</w:t>
      </w:r>
      <w:r>
        <w:rPr>
          <w:b/>
          <w:spacing w:val="-3"/>
          <w:sz w:val="24"/>
        </w:rPr>
        <w:t xml:space="preserve"> </w:t>
      </w:r>
      <w:r>
        <w:rPr>
          <w:b/>
          <w:sz w:val="24"/>
        </w:rPr>
        <w:t>(3,000</w:t>
      </w:r>
      <w:r>
        <w:rPr>
          <w:b/>
          <w:spacing w:val="-5"/>
          <w:sz w:val="24"/>
        </w:rPr>
        <w:t xml:space="preserve"> </w:t>
      </w:r>
      <w:r>
        <w:rPr>
          <w:b/>
          <w:sz w:val="24"/>
        </w:rPr>
        <w:t>words</w:t>
      </w:r>
      <w:r>
        <w:rPr>
          <w:b/>
          <w:spacing w:val="-2"/>
          <w:sz w:val="24"/>
        </w:rPr>
        <w:t xml:space="preserve"> </w:t>
      </w:r>
      <w:r>
        <w:rPr>
          <w:b/>
          <w:sz w:val="24"/>
          <w:u w:val="thick"/>
        </w:rPr>
        <w:t>+</w:t>
      </w:r>
      <w:r>
        <w:rPr>
          <w:b/>
          <w:spacing w:val="-4"/>
          <w:sz w:val="24"/>
          <w:u w:val="thick"/>
        </w:rPr>
        <w:t xml:space="preserve"> </w:t>
      </w:r>
      <w:r>
        <w:rPr>
          <w:b/>
          <w:sz w:val="24"/>
        </w:rPr>
        <w:t>10%)</w:t>
      </w:r>
      <w:r>
        <w:rPr>
          <w:b/>
          <w:spacing w:val="-4"/>
          <w:sz w:val="24"/>
        </w:rPr>
        <w:t xml:space="preserve"> </w:t>
      </w:r>
      <w:r>
        <w:rPr>
          <w:b/>
        </w:rPr>
        <w:t>[</w:t>
      </w:r>
      <w:r>
        <w:rPr>
          <w:b/>
          <w:color w:val="FF0000"/>
        </w:rPr>
        <w:t>75%</w:t>
      </w:r>
      <w:r>
        <w:rPr>
          <w:b/>
          <w:color w:val="FF0000"/>
          <w:spacing w:val="-4"/>
        </w:rPr>
        <w:t xml:space="preserve"> </w:t>
      </w:r>
      <w:r>
        <w:rPr>
          <w:b/>
          <w:color w:val="FF0000"/>
          <w:spacing w:val="-2"/>
        </w:rPr>
        <w:t>Marks</w:t>
      </w:r>
      <w:r>
        <w:rPr>
          <w:b/>
          <w:spacing w:val="-2"/>
        </w:rPr>
        <w:t>]</w:t>
      </w:r>
    </w:p>
    <w:p w14:paraId="5D54EDCD" w14:textId="77777777" w:rsidR="00494278" w:rsidRDefault="00494278">
      <w:pPr>
        <w:pStyle w:val="BodyText"/>
        <w:spacing w:before="9"/>
        <w:rPr>
          <w:b/>
          <w:sz w:val="24"/>
        </w:rPr>
      </w:pPr>
    </w:p>
    <w:p w14:paraId="1E33C397" w14:textId="77777777" w:rsidR="00494278" w:rsidRDefault="0097629D">
      <w:pPr>
        <w:pStyle w:val="BodyText"/>
        <w:spacing w:before="93" w:line="360" w:lineRule="auto"/>
        <w:ind w:left="707" w:right="946"/>
        <w:jc w:val="both"/>
      </w:pPr>
      <w:r>
        <w:t>Just Eat Takeaway.com is a leading global online food delivery marketplace, connecting nearly one</w:t>
      </w:r>
      <w:r>
        <w:rPr>
          <w:spacing w:val="-16"/>
        </w:rPr>
        <w:t xml:space="preserve"> </w:t>
      </w:r>
      <w:r>
        <w:t>hundred</w:t>
      </w:r>
      <w:r>
        <w:rPr>
          <w:spacing w:val="-15"/>
        </w:rPr>
        <w:t xml:space="preserve"> </w:t>
      </w:r>
      <w:r>
        <w:t>million</w:t>
      </w:r>
      <w:r>
        <w:rPr>
          <w:spacing w:val="-15"/>
        </w:rPr>
        <w:t xml:space="preserve"> </w:t>
      </w:r>
      <w:r>
        <w:t>consumers</w:t>
      </w:r>
      <w:r>
        <w:rPr>
          <w:spacing w:val="-16"/>
        </w:rPr>
        <w:t xml:space="preserve"> </w:t>
      </w:r>
      <w:r>
        <w:t>with</w:t>
      </w:r>
      <w:r>
        <w:rPr>
          <w:spacing w:val="-15"/>
        </w:rPr>
        <w:t xml:space="preserve"> </w:t>
      </w:r>
      <w:r>
        <w:t>634</w:t>
      </w:r>
      <w:r>
        <w:rPr>
          <w:spacing w:val="-15"/>
        </w:rPr>
        <w:t xml:space="preserve"> </w:t>
      </w:r>
      <w:r>
        <w:t>thousand</w:t>
      </w:r>
      <w:r>
        <w:rPr>
          <w:spacing w:val="-15"/>
        </w:rPr>
        <w:t xml:space="preserve"> </w:t>
      </w:r>
      <w:r>
        <w:t>local</w:t>
      </w:r>
      <w:r>
        <w:rPr>
          <w:spacing w:val="-16"/>
        </w:rPr>
        <w:t xml:space="preserve"> </w:t>
      </w:r>
      <w:r>
        <w:t>partners</w:t>
      </w:r>
      <w:r>
        <w:rPr>
          <w:spacing w:val="-15"/>
        </w:rPr>
        <w:t xml:space="preserve"> </w:t>
      </w:r>
      <w:r>
        <w:t>through</w:t>
      </w:r>
      <w:r>
        <w:rPr>
          <w:spacing w:val="-15"/>
        </w:rPr>
        <w:t xml:space="preserve"> </w:t>
      </w:r>
      <w:r>
        <w:t>their</w:t>
      </w:r>
      <w:r>
        <w:rPr>
          <w:spacing w:val="-16"/>
        </w:rPr>
        <w:t xml:space="preserve"> </w:t>
      </w:r>
      <w:r>
        <w:t>apps</w:t>
      </w:r>
      <w:r>
        <w:rPr>
          <w:spacing w:val="-15"/>
        </w:rPr>
        <w:t xml:space="preserve"> </w:t>
      </w:r>
      <w:r>
        <w:t>and</w:t>
      </w:r>
      <w:r>
        <w:rPr>
          <w:spacing w:val="-15"/>
        </w:rPr>
        <w:t xml:space="preserve"> </w:t>
      </w:r>
      <w:r>
        <w:t>websites. Just Eat was founded as a separate company in 2001 in Kolding, Denmark, and headquartered in</w:t>
      </w:r>
      <w:r>
        <w:rPr>
          <w:spacing w:val="-2"/>
        </w:rPr>
        <w:t xml:space="preserve"> </w:t>
      </w:r>
      <w:r>
        <w:t>London, United</w:t>
      </w:r>
      <w:r>
        <w:rPr>
          <w:spacing w:val="-2"/>
        </w:rPr>
        <w:t xml:space="preserve"> </w:t>
      </w:r>
      <w:r>
        <w:t>Kingdom</w:t>
      </w:r>
      <w:r>
        <w:rPr>
          <w:spacing w:val="-1"/>
        </w:rPr>
        <w:t xml:space="preserve"> </w:t>
      </w:r>
      <w:r>
        <w:t>from</w:t>
      </w:r>
      <w:r>
        <w:rPr>
          <w:spacing w:val="-3"/>
        </w:rPr>
        <w:t xml:space="preserve"> </w:t>
      </w:r>
      <w:r>
        <w:t>2006</w:t>
      </w:r>
      <w:r>
        <w:rPr>
          <w:spacing w:val="-2"/>
        </w:rPr>
        <w:t xml:space="preserve"> </w:t>
      </w:r>
      <w:r>
        <w:t>until</w:t>
      </w:r>
      <w:r>
        <w:rPr>
          <w:spacing w:val="-2"/>
        </w:rPr>
        <w:t xml:space="preserve"> </w:t>
      </w:r>
      <w:r>
        <w:t>its</w:t>
      </w:r>
      <w:r>
        <w:rPr>
          <w:spacing w:val="-1"/>
        </w:rPr>
        <w:t xml:space="preserve"> </w:t>
      </w:r>
      <w:r>
        <w:t>merger</w:t>
      </w:r>
      <w:r>
        <w:rPr>
          <w:spacing w:val="-1"/>
        </w:rPr>
        <w:t xml:space="preserve"> </w:t>
      </w:r>
      <w:r>
        <w:t>in</w:t>
      </w:r>
      <w:r>
        <w:rPr>
          <w:spacing w:val="-2"/>
        </w:rPr>
        <w:t xml:space="preserve"> </w:t>
      </w:r>
      <w:r>
        <w:t>2020. Just Eat UK</w:t>
      </w:r>
      <w:r>
        <w:rPr>
          <w:spacing w:val="-2"/>
        </w:rPr>
        <w:t xml:space="preserve"> </w:t>
      </w:r>
      <w:r>
        <w:t>and</w:t>
      </w:r>
      <w:r>
        <w:rPr>
          <w:spacing w:val="-2"/>
        </w:rPr>
        <w:t xml:space="preserve"> </w:t>
      </w:r>
      <w:r>
        <w:t>Ireland</w:t>
      </w:r>
      <w:r>
        <w:rPr>
          <w:spacing w:val="-2"/>
        </w:rPr>
        <w:t xml:space="preserve"> </w:t>
      </w:r>
      <w:r>
        <w:t>segment continued</w:t>
      </w:r>
      <w:r>
        <w:rPr>
          <w:spacing w:val="-4"/>
        </w:rPr>
        <w:t xml:space="preserve"> </w:t>
      </w:r>
      <w:r>
        <w:t>to</w:t>
      </w:r>
      <w:r>
        <w:rPr>
          <w:spacing w:val="-4"/>
        </w:rPr>
        <w:t xml:space="preserve"> </w:t>
      </w:r>
      <w:r>
        <w:t>perform</w:t>
      </w:r>
      <w:r>
        <w:rPr>
          <w:spacing w:val="-3"/>
        </w:rPr>
        <w:t xml:space="preserve"> </w:t>
      </w:r>
      <w:r>
        <w:t>strongly</w:t>
      </w:r>
      <w:r>
        <w:rPr>
          <w:spacing w:val="-1"/>
        </w:rPr>
        <w:t xml:space="preserve"> </w:t>
      </w:r>
      <w:r>
        <w:t>under</w:t>
      </w:r>
      <w:r>
        <w:rPr>
          <w:spacing w:val="-5"/>
        </w:rPr>
        <w:t xml:space="preserve"> </w:t>
      </w:r>
      <w:r>
        <w:t>the</w:t>
      </w:r>
      <w:r>
        <w:rPr>
          <w:spacing w:val="-4"/>
        </w:rPr>
        <w:t xml:space="preserve"> </w:t>
      </w:r>
      <w:r>
        <w:t>Just</w:t>
      </w:r>
      <w:r>
        <w:rPr>
          <w:spacing w:val="-2"/>
        </w:rPr>
        <w:t xml:space="preserve"> </w:t>
      </w:r>
      <w:r>
        <w:t>Eat brand,</w:t>
      </w:r>
      <w:r>
        <w:rPr>
          <w:spacing w:val="-3"/>
        </w:rPr>
        <w:t xml:space="preserve"> </w:t>
      </w:r>
      <w:r>
        <w:t>with</w:t>
      </w:r>
      <w:r>
        <w:rPr>
          <w:spacing w:val="-4"/>
        </w:rPr>
        <w:t xml:space="preserve"> </w:t>
      </w:r>
      <w:r>
        <w:t>c</w:t>
      </w:r>
      <w:r>
        <w:t>lear</w:t>
      </w:r>
      <w:r>
        <w:rPr>
          <w:spacing w:val="-3"/>
        </w:rPr>
        <w:t xml:space="preserve"> </w:t>
      </w:r>
      <w:r>
        <w:t>leadership</w:t>
      </w:r>
      <w:r>
        <w:rPr>
          <w:spacing w:val="-2"/>
        </w:rPr>
        <w:t xml:space="preserve"> </w:t>
      </w:r>
      <w:r>
        <w:t>in</w:t>
      </w:r>
      <w:r>
        <w:rPr>
          <w:spacing w:val="-2"/>
        </w:rPr>
        <w:t xml:space="preserve"> </w:t>
      </w:r>
      <w:r>
        <w:t>online</w:t>
      </w:r>
      <w:r>
        <w:rPr>
          <w:spacing w:val="-4"/>
        </w:rPr>
        <w:t xml:space="preserve"> </w:t>
      </w:r>
      <w:r>
        <w:t>share</w:t>
      </w:r>
      <w:r>
        <w:rPr>
          <w:spacing w:val="-4"/>
        </w:rPr>
        <w:t xml:space="preserve"> </w:t>
      </w:r>
      <w:r>
        <w:t>and strong</w:t>
      </w:r>
      <w:r>
        <w:rPr>
          <w:spacing w:val="-3"/>
        </w:rPr>
        <w:t xml:space="preserve"> </w:t>
      </w:r>
      <w:r>
        <w:t>growth</w:t>
      </w:r>
      <w:r>
        <w:rPr>
          <w:spacing w:val="-3"/>
        </w:rPr>
        <w:t xml:space="preserve"> </w:t>
      </w:r>
      <w:r>
        <w:t>during 2021. The</w:t>
      </w:r>
      <w:r>
        <w:rPr>
          <w:spacing w:val="-3"/>
        </w:rPr>
        <w:t xml:space="preserve"> </w:t>
      </w:r>
      <w:r>
        <w:t>segment</w:t>
      </w:r>
      <w:r>
        <w:rPr>
          <w:spacing w:val="-1"/>
        </w:rPr>
        <w:t xml:space="preserve"> </w:t>
      </w:r>
      <w:r>
        <w:t>achieved 289</w:t>
      </w:r>
      <w:r>
        <w:rPr>
          <w:spacing w:val="-3"/>
        </w:rPr>
        <w:t xml:space="preserve"> </w:t>
      </w:r>
      <w:r>
        <w:t>million orders in</w:t>
      </w:r>
      <w:r>
        <w:rPr>
          <w:spacing w:val="-3"/>
        </w:rPr>
        <w:t xml:space="preserve"> </w:t>
      </w:r>
      <w:r>
        <w:t>2021,</w:t>
      </w:r>
      <w:r>
        <w:rPr>
          <w:spacing w:val="-2"/>
        </w:rPr>
        <w:t xml:space="preserve"> </w:t>
      </w:r>
      <w:r>
        <w:t>representing</w:t>
      </w:r>
      <w:r>
        <w:rPr>
          <w:spacing w:val="-1"/>
        </w:rPr>
        <w:t xml:space="preserve"> </w:t>
      </w:r>
      <w:r>
        <w:t>27% of total Just Eat Takeaway.com orders, and a growth rate of 52% versus the previous year. The UK brand Just Eat achieved a sign</w:t>
      </w:r>
      <w:r>
        <w:t>ificant milestone during the year, fulfilling its billionth order since</w:t>
      </w:r>
      <w:r>
        <w:rPr>
          <w:spacing w:val="-12"/>
        </w:rPr>
        <w:t xml:space="preserve"> </w:t>
      </w:r>
      <w:r>
        <w:t>launching</w:t>
      </w:r>
      <w:r>
        <w:rPr>
          <w:spacing w:val="-12"/>
        </w:rPr>
        <w:t xml:space="preserve"> </w:t>
      </w:r>
      <w:r>
        <w:t>in</w:t>
      </w:r>
      <w:r>
        <w:rPr>
          <w:spacing w:val="-11"/>
        </w:rPr>
        <w:t xml:space="preserve"> </w:t>
      </w:r>
      <w:r>
        <w:t>2006.</w:t>
      </w:r>
      <w:r>
        <w:rPr>
          <w:spacing w:val="-12"/>
        </w:rPr>
        <w:t xml:space="preserve"> </w:t>
      </w:r>
      <w:r>
        <w:t>They</w:t>
      </w:r>
      <w:r>
        <w:rPr>
          <w:spacing w:val="-10"/>
        </w:rPr>
        <w:t xml:space="preserve"> </w:t>
      </w:r>
      <w:r>
        <w:t>have</w:t>
      </w:r>
      <w:r>
        <w:rPr>
          <w:spacing w:val="-14"/>
        </w:rPr>
        <w:t xml:space="preserve"> </w:t>
      </w:r>
      <w:r>
        <w:t>continued</w:t>
      </w:r>
      <w:r>
        <w:rPr>
          <w:spacing w:val="-14"/>
        </w:rPr>
        <w:t xml:space="preserve"> </w:t>
      </w:r>
      <w:r>
        <w:t>to</w:t>
      </w:r>
      <w:r>
        <w:rPr>
          <w:spacing w:val="-14"/>
        </w:rPr>
        <w:t xml:space="preserve"> </w:t>
      </w:r>
      <w:r>
        <w:t>invest</w:t>
      </w:r>
      <w:r>
        <w:rPr>
          <w:spacing w:val="-10"/>
        </w:rPr>
        <w:t xml:space="preserve"> </w:t>
      </w:r>
      <w:r>
        <w:t>in</w:t>
      </w:r>
      <w:r>
        <w:rPr>
          <w:spacing w:val="-14"/>
        </w:rPr>
        <w:t xml:space="preserve"> </w:t>
      </w:r>
      <w:r>
        <w:t>creating</w:t>
      </w:r>
      <w:r>
        <w:rPr>
          <w:spacing w:val="-14"/>
        </w:rPr>
        <w:t xml:space="preserve"> </w:t>
      </w:r>
      <w:r>
        <w:t>the</w:t>
      </w:r>
      <w:r>
        <w:rPr>
          <w:spacing w:val="-12"/>
        </w:rPr>
        <w:t xml:space="preserve"> </w:t>
      </w:r>
      <w:r>
        <w:t>right</w:t>
      </w:r>
      <w:r>
        <w:rPr>
          <w:spacing w:val="-12"/>
        </w:rPr>
        <w:t xml:space="preserve"> </w:t>
      </w:r>
      <w:r>
        <w:t>work</w:t>
      </w:r>
      <w:r>
        <w:rPr>
          <w:spacing w:val="-13"/>
        </w:rPr>
        <w:t xml:space="preserve"> </w:t>
      </w:r>
      <w:r>
        <w:t>environment</w:t>
      </w:r>
      <w:r>
        <w:rPr>
          <w:spacing w:val="-12"/>
        </w:rPr>
        <w:t xml:space="preserve"> </w:t>
      </w:r>
      <w:r>
        <w:t>and providing the suitable technology for their employees. Since 2020, they are aiming to establish one culture which supports a clear vision for their future. One of the main focuses in 2021 have been</w:t>
      </w:r>
      <w:r>
        <w:rPr>
          <w:spacing w:val="-3"/>
        </w:rPr>
        <w:t xml:space="preserve"> </w:t>
      </w:r>
      <w:r>
        <w:t>building</w:t>
      </w:r>
      <w:r>
        <w:rPr>
          <w:spacing w:val="-3"/>
        </w:rPr>
        <w:t xml:space="preserve"> </w:t>
      </w:r>
      <w:r>
        <w:t>a</w:t>
      </w:r>
      <w:r>
        <w:rPr>
          <w:spacing w:val="-3"/>
        </w:rPr>
        <w:t xml:space="preserve"> </w:t>
      </w:r>
      <w:r>
        <w:t>foundation</w:t>
      </w:r>
      <w:r>
        <w:rPr>
          <w:spacing w:val="-3"/>
        </w:rPr>
        <w:t xml:space="preserve"> </w:t>
      </w:r>
      <w:r>
        <w:t>to</w:t>
      </w:r>
      <w:r>
        <w:rPr>
          <w:spacing w:val="-5"/>
        </w:rPr>
        <w:t xml:space="preserve"> </w:t>
      </w:r>
      <w:r>
        <w:t>support</w:t>
      </w:r>
      <w:r>
        <w:rPr>
          <w:spacing w:val="-4"/>
        </w:rPr>
        <w:t xml:space="preserve"> </w:t>
      </w:r>
      <w:r>
        <w:t>Inclusivity,</w:t>
      </w:r>
      <w:r>
        <w:rPr>
          <w:spacing w:val="-4"/>
        </w:rPr>
        <w:t xml:space="preserve"> </w:t>
      </w:r>
      <w:r>
        <w:t>Diversit</w:t>
      </w:r>
      <w:r>
        <w:t>y</w:t>
      </w:r>
      <w:r>
        <w:rPr>
          <w:spacing w:val="-2"/>
        </w:rPr>
        <w:t xml:space="preserve"> </w:t>
      </w:r>
      <w:r>
        <w:t>&amp;</w:t>
      </w:r>
      <w:r>
        <w:rPr>
          <w:spacing w:val="-3"/>
        </w:rPr>
        <w:t xml:space="preserve"> </w:t>
      </w:r>
      <w:r>
        <w:t>Belonging</w:t>
      </w:r>
      <w:r>
        <w:rPr>
          <w:spacing w:val="-5"/>
        </w:rPr>
        <w:t xml:space="preserve"> </w:t>
      </w:r>
      <w:r>
        <w:t>(IDB)</w:t>
      </w:r>
      <w:r>
        <w:rPr>
          <w:spacing w:val="-2"/>
        </w:rPr>
        <w:t xml:space="preserve"> </w:t>
      </w:r>
      <w:r>
        <w:t>commitment.</w:t>
      </w:r>
      <w:r>
        <w:rPr>
          <w:spacing w:val="-1"/>
        </w:rPr>
        <w:t xml:space="preserve"> </w:t>
      </w:r>
      <w:r>
        <w:t>While establishing one shared</w:t>
      </w:r>
      <w:r>
        <w:rPr>
          <w:spacing w:val="-2"/>
        </w:rPr>
        <w:t xml:space="preserve"> </w:t>
      </w:r>
      <w:r>
        <w:t>culture in 2021, they also built the foundation to becoming an employer of choice by introducing career development and remuneration structure, aiming to make them more competitive and attractiv</w:t>
      </w:r>
      <w:r>
        <w:t>e for top talent in both the global and local labour markets.</w:t>
      </w:r>
    </w:p>
    <w:p w14:paraId="42E343D5" w14:textId="77777777" w:rsidR="00494278" w:rsidRDefault="0097629D">
      <w:pPr>
        <w:spacing w:before="3"/>
        <w:ind w:left="707"/>
        <w:jc w:val="both"/>
        <w:rPr>
          <w:i/>
          <w:sz w:val="16"/>
        </w:rPr>
      </w:pPr>
      <w:r>
        <w:rPr>
          <w:i/>
          <w:sz w:val="16"/>
        </w:rPr>
        <w:t>Source:</w:t>
      </w:r>
      <w:r>
        <w:rPr>
          <w:i/>
          <w:spacing w:val="-11"/>
          <w:sz w:val="16"/>
        </w:rPr>
        <w:t xml:space="preserve"> </w:t>
      </w:r>
      <w:r>
        <w:rPr>
          <w:i/>
          <w:sz w:val="16"/>
        </w:rPr>
        <w:t>Just</w:t>
      </w:r>
      <w:r>
        <w:rPr>
          <w:i/>
          <w:spacing w:val="-10"/>
          <w:sz w:val="16"/>
        </w:rPr>
        <w:t xml:space="preserve"> </w:t>
      </w:r>
      <w:r>
        <w:rPr>
          <w:i/>
          <w:sz w:val="16"/>
        </w:rPr>
        <w:t>Eat</w:t>
      </w:r>
      <w:r>
        <w:rPr>
          <w:i/>
          <w:spacing w:val="-8"/>
          <w:sz w:val="16"/>
        </w:rPr>
        <w:t xml:space="preserve"> </w:t>
      </w:r>
      <w:r>
        <w:rPr>
          <w:i/>
          <w:sz w:val="16"/>
        </w:rPr>
        <w:t>annual</w:t>
      </w:r>
      <w:r>
        <w:rPr>
          <w:i/>
          <w:spacing w:val="-11"/>
          <w:sz w:val="16"/>
        </w:rPr>
        <w:t xml:space="preserve"> </w:t>
      </w:r>
      <w:r>
        <w:rPr>
          <w:i/>
          <w:sz w:val="16"/>
        </w:rPr>
        <w:t>report</w:t>
      </w:r>
      <w:r>
        <w:rPr>
          <w:i/>
          <w:spacing w:val="-8"/>
          <w:sz w:val="16"/>
        </w:rPr>
        <w:t xml:space="preserve"> </w:t>
      </w:r>
      <w:r>
        <w:rPr>
          <w:i/>
          <w:sz w:val="16"/>
        </w:rPr>
        <w:t>2021</w:t>
      </w:r>
      <w:r>
        <w:rPr>
          <w:i/>
          <w:spacing w:val="-8"/>
          <w:sz w:val="16"/>
        </w:rPr>
        <w:t xml:space="preserve"> </w:t>
      </w:r>
      <w:r>
        <w:rPr>
          <w:i/>
          <w:sz w:val="16"/>
        </w:rPr>
        <w:t>available</w:t>
      </w:r>
      <w:r>
        <w:rPr>
          <w:i/>
          <w:spacing w:val="-10"/>
          <w:sz w:val="16"/>
        </w:rPr>
        <w:t xml:space="preserve"> </w:t>
      </w:r>
      <w:r>
        <w:rPr>
          <w:i/>
          <w:sz w:val="16"/>
        </w:rPr>
        <w:t>on</w:t>
      </w:r>
      <w:r>
        <w:rPr>
          <w:i/>
          <w:spacing w:val="-8"/>
          <w:sz w:val="16"/>
        </w:rPr>
        <w:t xml:space="preserve"> </w:t>
      </w:r>
      <w:r>
        <w:rPr>
          <w:i/>
          <w:sz w:val="16"/>
        </w:rPr>
        <w:t>https://</w:t>
      </w:r>
      <w:hyperlink r:id="rId6">
        <w:r>
          <w:rPr>
            <w:i/>
            <w:sz w:val="16"/>
          </w:rPr>
          <w:t>www.justeattakeaway.com/annual-</w:t>
        </w:r>
        <w:r>
          <w:rPr>
            <w:i/>
            <w:spacing w:val="-2"/>
            <w:sz w:val="16"/>
          </w:rPr>
          <w:t>reports</w:t>
        </w:r>
      </w:hyperlink>
    </w:p>
    <w:p w14:paraId="23AE2343" w14:textId="77777777" w:rsidR="00494278" w:rsidRDefault="00494278">
      <w:pPr>
        <w:pStyle w:val="BodyText"/>
        <w:rPr>
          <w:i/>
          <w:sz w:val="18"/>
        </w:rPr>
      </w:pPr>
    </w:p>
    <w:p w14:paraId="6A8B95DB" w14:textId="77777777" w:rsidR="00494278" w:rsidRDefault="00494278">
      <w:pPr>
        <w:pStyle w:val="BodyText"/>
        <w:rPr>
          <w:i/>
          <w:sz w:val="18"/>
        </w:rPr>
      </w:pPr>
    </w:p>
    <w:p w14:paraId="0800EE92" w14:textId="77777777" w:rsidR="00494278" w:rsidRDefault="00494278">
      <w:pPr>
        <w:pStyle w:val="BodyText"/>
        <w:rPr>
          <w:i/>
          <w:sz w:val="18"/>
        </w:rPr>
      </w:pPr>
    </w:p>
    <w:p w14:paraId="26CCFBC1" w14:textId="77777777" w:rsidR="00494278" w:rsidRDefault="00494278">
      <w:pPr>
        <w:pStyle w:val="BodyText"/>
        <w:spacing w:before="10"/>
        <w:rPr>
          <w:i/>
          <w:sz w:val="19"/>
        </w:rPr>
      </w:pPr>
    </w:p>
    <w:p w14:paraId="20E2F51B" w14:textId="77777777" w:rsidR="00494278" w:rsidRDefault="0097629D">
      <w:pPr>
        <w:pStyle w:val="BodyText"/>
        <w:spacing w:line="360" w:lineRule="auto"/>
        <w:ind w:left="707" w:right="950"/>
        <w:jc w:val="both"/>
      </w:pPr>
      <w:r>
        <w:t>By conducting individual secondary research, answer the following questions and produce a 3,000-word academic</w:t>
      </w:r>
      <w:r>
        <w:rPr>
          <w:spacing w:val="-2"/>
        </w:rPr>
        <w:t xml:space="preserve"> </w:t>
      </w:r>
      <w:r>
        <w:t>report that demonstrates your understanding of</w:t>
      </w:r>
      <w:r>
        <w:rPr>
          <w:spacing w:val="-1"/>
        </w:rPr>
        <w:t xml:space="preserve"> </w:t>
      </w:r>
      <w:r>
        <w:t>the</w:t>
      </w:r>
      <w:r>
        <w:rPr>
          <w:spacing w:val="-2"/>
        </w:rPr>
        <w:t xml:space="preserve"> </w:t>
      </w:r>
      <w:r>
        <w:t>workplace culture and context of Just Eat Takeaway.com.</w:t>
      </w:r>
    </w:p>
    <w:p w14:paraId="3DE1C60E" w14:textId="77777777" w:rsidR="00494278" w:rsidRDefault="00494278">
      <w:pPr>
        <w:spacing w:line="360" w:lineRule="auto"/>
        <w:jc w:val="both"/>
        <w:sectPr w:rsidR="00494278">
          <w:pgSz w:w="11900" w:h="16850"/>
          <w:pgMar w:top="1060" w:right="380" w:bottom="280" w:left="500" w:header="720" w:footer="720" w:gutter="0"/>
          <w:cols w:space="720"/>
        </w:sectPr>
      </w:pPr>
    </w:p>
    <w:p w14:paraId="1977D83C" w14:textId="77777777" w:rsidR="00494278" w:rsidRDefault="0097629D">
      <w:pPr>
        <w:spacing w:before="79"/>
        <w:ind w:left="940"/>
        <w:rPr>
          <w:sz w:val="24"/>
        </w:rPr>
      </w:pPr>
      <w:r>
        <w:rPr>
          <w:sz w:val="24"/>
        </w:rPr>
        <w:lastRenderedPageBreak/>
        <w:t>In</w:t>
      </w:r>
      <w:r>
        <w:rPr>
          <w:spacing w:val="-1"/>
          <w:sz w:val="24"/>
        </w:rPr>
        <w:t xml:space="preserve"> </w:t>
      </w:r>
      <w:r>
        <w:rPr>
          <w:sz w:val="24"/>
        </w:rPr>
        <w:t>your</w:t>
      </w:r>
      <w:r>
        <w:rPr>
          <w:spacing w:val="-1"/>
          <w:sz w:val="24"/>
        </w:rPr>
        <w:t xml:space="preserve"> </w:t>
      </w:r>
      <w:r>
        <w:rPr>
          <w:sz w:val="24"/>
        </w:rPr>
        <w:t>report,</w:t>
      </w:r>
      <w:r>
        <w:rPr>
          <w:spacing w:val="-4"/>
          <w:sz w:val="24"/>
        </w:rPr>
        <w:t xml:space="preserve"> </w:t>
      </w:r>
      <w:r>
        <w:rPr>
          <w:sz w:val="24"/>
        </w:rPr>
        <w:t xml:space="preserve">consider </w:t>
      </w:r>
      <w:r>
        <w:rPr>
          <w:sz w:val="24"/>
        </w:rPr>
        <w:t>the</w:t>
      </w:r>
      <w:r>
        <w:rPr>
          <w:spacing w:val="-1"/>
          <w:sz w:val="24"/>
        </w:rPr>
        <w:t xml:space="preserve"> </w:t>
      </w:r>
      <w:r>
        <w:rPr>
          <w:spacing w:val="-2"/>
          <w:sz w:val="24"/>
        </w:rPr>
        <w:t>following:</w:t>
      </w:r>
    </w:p>
    <w:p w14:paraId="25AF44C6" w14:textId="77777777" w:rsidR="00494278" w:rsidRDefault="00494278">
      <w:pPr>
        <w:pStyle w:val="BodyText"/>
        <w:spacing w:before="1"/>
        <w:rPr>
          <w:sz w:val="24"/>
        </w:rPr>
      </w:pPr>
    </w:p>
    <w:p w14:paraId="4FEE24A3" w14:textId="77777777" w:rsidR="00494278" w:rsidRDefault="0097629D">
      <w:pPr>
        <w:pStyle w:val="ListParagraph"/>
        <w:numPr>
          <w:ilvl w:val="0"/>
          <w:numId w:val="2"/>
        </w:numPr>
        <w:tabs>
          <w:tab w:val="left" w:pos="1301"/>
        </w:tabs>
        <w:spacing w:line="242" w:lineRule="auto"/>
        <w:ind w:right="115"/>
        <w:jc w:val="both"/>
        <w:rPr>
          <w:rFonts w:ascii="Arial"/>
          <w:sz w:val="24"/>
        </w:rPr>
      </w:pPr>
      <w:r>
        <w:rPr>
          <w:rFonts w:ascii="Arial"/>
          <w:sz w:val="24"/>
        </w:rPr>
        <w:t>Identify and discuss the organisational structure of Just Eat Takeaway.com, and critically assess how this structure is impacting the organisational culture.</w:t>
      </w:r>
    </w:p>
    <w:p w14:paraId="7E0070B4" w14:textId="77777777" w:rsidR="00494278" w:rsidRDefault="00494278">
      <w:pPr>
        <w:pStyle w:val="BodyText"/>
        <w:spacing w:before="8"/>
        <w:rPr>
          <w:sz w:val="23"/>
        </w:rPr>
      </w:pPr>
    </w:p>
    <w:p w14:paraId="71F0B461" w14:textId="77777777" w:rsidR="00494278" w:rsidRDefault="0097629D">
      <w:pPr>
        <w:pStyle w:val="ListParagraph"/>
        <w:numPr>
          <w:ilvl w:val="0"/>
          <w:numId w:val="2"/>
        </w:numPr>
        <w:tabs>
          <w:tab w:val="left" w:pos="1301"/>
        </w:tabs>
        <w:spacing w:line="242" w:lineRule="auto"/>
        <w:ind w:right="113"/>
        <w:jc w:val="both"/>
        <w:rPr>
          <w:rFonts w:ascii="Arial"/>
          <w:sz w:val="24"/>
        </w:rPr>
      </w:pPr>
      <w:r>
        <w:rPr>
          <w:rFonts w:ascii="Arial"/>
          <w:sz w:val="24"/>
        </w:rPr>
        <w:t>Explore the external factors influencing the work culture of Just Eat Takeaway.co</w:t>
      </w:r>
      <w:r>
        <w:rPr>
          <w:rFonts w:ascii="Arial"/>
          <w:sz w:val="24"/>
        </w:rPr>
        <w:t>m and provide a critical appraisal of your analysis using an appropriate framework.</w:t>
      </w:r>
    </w:p>
    <w:p w14:paraId="3A44EB58" w14:textId="77777777" w:rsidR="00494278" w:rsidRDefault="00494278">
      <w:pPr>
        <w:pStyle w:val="BodyText"/>
        <w:spacing w:before="8"/>
        <w:rPr>
          <w:sz w:val="21"/>
        </w:rPr>
      </w:pPr>
    </w:p>
    <w:p w14:paraId="01055D6C" w14:textId="77777777" w:rsidR="00494278" w:rsidRDefault="0097629D">
      <w:pPr>
        <w:pStyle w:val="ListParagraph"/>
        <w:numPr>
          <w:ilvl w:val="0"/>
          <w:numId w:val="2"/>
        </w:numPr>
        <w:tabs>
          <w:tab w:val="left" w:pos="1301"/>
        </w:tabs>
        <w:ind w:right="113"/>
        <w:jc w:val="both"/>
        <w:rPr>
          <w:rFonts w:ascii="Arial"/>
          <w:sz w:val="24"/>
        </w:rPr>
      </w:pPr>
      <w:r>
        <w:rPr>
          <w:rFonts w:ascii="Arial"/>
          <w:sz w:val="24"/>
        </w:rPr>
        <w:t>Evaluate and discuss the key elements of ethical organisational culture for Just Eat and provide suggestions on how Just Eat can create a better ethical culture environmen</w:t>
      </w:r>
      <w:r>
        <w:rPr>
          <w:rFonts w:ascii="Arial"/>
          <w:sz w:val="24"/>
        </w:rPr>
        <w:t>t.</w:t>
      </w:r>
    </w:p>
    <w:p w14:paraId="45DDB287" w14:textId="77777777" w:rsidR="00494278" w:rsidRDefault="00494278">
      <w:pPr>
        <w:pStyle w:val="BodyText"/>
        <w:spacing w:before="2"/>
        <w:rPr>
          <w:sz w:val="24"/>
        </w:rPr>
      </w:pPr>
    </w:p>
    <w:p w14:paraId="6516CB05" w14:textId="77777777" w:rsidR="00494278" w:rsidRDefault="0097629D">
      <w:pPr>
        <w:pStyle w:val="ListParagraph"/>
        <w:numPr>
          <w:ilvl w:val="0"/>
          <w:numId w:val="2"/>
        </w:numPr>
        <w:tabs>
          <w:tab w:val="left" w:pos="1301"/>
        </w:tabs>
        <w:ind w:right="113"/>
        <w:jc w:val="both"/>
        <w:rPr>
          <w:rFonts w:ascii="Arial" w:hAnsi="Arial"/>
          <w:sz w:val="24"/>
        </w:rPr>
      </w:pPr>
      <w:r>
        <w:rPr>
          <w:rFonts w:ascii="Arial" w:hAnsi="Arial"/>
          <w:sz w:val="24"/>
        </w:rPr>
        <w:t>Explain the barriers to the effective functioning of Just Eat Takeaway.com culture, provide relevant</w:t>
      </w:r>
      <w:r>
        <w:rPr>
          <w:rFonts w:ascii="Arial" w:hAnsi="Arial"/>
          <w:spacing w:val="-13"/>
          <w:sz w:val="24"/>
        </w:rPr>
        <w:t xml:space="preserve"> </w:t>
      </w:r>
      <w:r>
        <w:rPr>
          <w:rFonts w:ascii="Arial" w:hAnsi="Arial"/>
          <w:sz w:val="24"/>
        </w:rPr>
        <w:t>recommendations</w:t>
      </w:r>
      <w:r>
        <w:rPr>
          <w:rFonts w:ascii="Arial" w:hAnsi="Arial"/>
          <w:spacing w:val="-11"/>
          <w:sz w:val="24"/>
        </w:rPr>
        <w:t xml:space="preserve"> </w:t>
      </w:r>
      <w:r>
        <w:rPr>
          <w:rFonts w:ascii="Arial" w:hAnsi="Arial"/>
          <w:sz w:val="24"/>
        </w:rPr>
        <w:t>that</w:t>
      </w:r>
      <w:r>
        <w:rPr>
          <w:rFonts w:ascii="Arial" w:hAnsi="Arial"/>
          <w:spacing w:val="-14"/>
          <w:sz w:val="24"/>
        </w:rPr>
        <w:t xml:space="preserve"> </w:t>
      </w:r>
      <w:r>
        <w:rPr>
          <w:rFonts w:ascii="Arial" w:hAnsi="Arial"/>
          <w:sz w:val="24"/>
        </w:rPr>
        <w:t>may</w:t>
      </w:r>
      <w:r>
        <w:rPr>
          <w:rFonts w:ascii="Arial" w:hAnsi="Arial"/>
          <w:spacing w:val="-14"/>
          <w:sz w:val="24"/>
        </w:rPr>
        <w:t xml:space="preserve"> </w:t>
      </w:r>
      <w:r>
        <w:rPr>
          <w:rFonts w:ascii="Arial" w:hAnsi="Arial"/>
          <w:sz w:val="24"/>
        </w:rPr>
        <w:t>enhance</w:t>
      </w:r>
      <w:r>
        <w:rPr>
          <w:rFonts w:ascii="Arial" w:hAnsi="Arial"/>
          <w:spacing w:val="-13"/>
          <w:sz w:val="24"/>
        </w:rPr>
        <w:t xml:space="preserve"> </w:t>
      </w:r>
      <w:r>
        <w:rPr>
          <w:rFonts w:ascii="Arial" w:hAnsi="Arial"/>
          <w:sz w:val="24"/>
        </w:rPr>
        <w:t>Just</w:t>
      </w:r>
      <w:r>
        <w:rPr>
          <w:rFonts w:ascii="Arial" w:hAnsi="Arial"/>
          <w:spacing w:val="-13"/>
          <w:sz w:val="24"/>
        </w:rPr>
        <w:t xml:space="preserve"> </w:t>
      </w:r>
      <w:r>
        <w:rPr>
          <w:rFonts w:ascii="Arial" w:hAnsi="Arial"/>
          <w:sz w:val="24"/>
        </w:rPr>
        <w:t>Eat’s</w:t>
      </w:r>
      <w:r>
        <w:rPr>
          <w:rFonts w:ascii="Arial" w:hAnsi="Arial"/>
          <w:spacing w:val="-13"/>
          <w:sz w:val="24"/>
        </w:rPr>
        <w:t xml:space="preserve"> </w:t>
      </w:r>
      <w:r>
        <w:rPr>
          <w:rFonts w:ascii="Arial" w:hAnsi="Arial"/>
          <w:sz w:val="24"/>
        </w:rPr>
        <w:t>workplace</w:t>
      </w:r>
      <w:r>
        <w:rPr>
          <w:rFonts w:ascii="Arial" w:hAnsi="Arial"/>
          <w:spacing w:val="-12"/>
          <w:sz w:val="24"/>
        </w:rPr>
        <w:t xml:space="preserve"> </w:t>
      </w:r>
      <w:r>
        <w:rPr>
          <w:rFonts w:ascii="Arial" w:hAnsi="Arial"/>
          <w:sz w:val="24"/>
        </w:rPr>
        <w:t>culture</w:t>
      </w:r>
      <w:r>
        <w:rPr>
          <w:rFonts w:ascii="Arial" w:hAnsi="Arial"/>
          <w:spacing w:val="-13"/>
          <w:sz w:val="24"/>
        </w:rPr>
        <w:t xml:space="preserve"> </w:t>
      </w:r>
      <w:r>
        <w:rPr>
          <w:rFonts w:ascii="Arial" w:hAnsi="Arial"/>
          <w:sz w:val="24"/>
        </w:rPr>
        <w:t>in</w:t>
      </w:r>
      <w:r>
        <w:rPr>
          <w:rFonts w:ascii="Arial" w:hAnsi="Arial"/>
          <w:spacing w:val="-13"/>
          <w:sz w:val="24"/>
        </w:rPr>
        <w:t xml:space="preserve"> </w:t>
      </w:r>
      <w:r>
        <w:rPr>
          <w:rFonts w:ascii="Arial" w:hAnsi="Arial"/>
          <w:sz w:val="24"/>
        </w:rPr>
        <w:t>the</w:t>
      </w:r>
      <w:r>
        <w:rPr>
          <w:rFonts w:ascii="Arial" w:hAnsi="Arial"/>
          <w:spacing w:val="-11"/>
          <w:sz w:val="24"/>
        </w:rPr>
        <w:t xml:space="preserve"> </w:t>
      </w:r>
      <w:r>
        <w:rPr>
          <w:rFonts w:ascii="Arial" w:hAnsi="Arial"/>
          <w:sz w:val="24"/>
        </w:rPr>
        <w:t>future,</w:t>
      </w:r>
      <w:r>
        <w:rPr>
          <w:rFonts w:ascii="Arial" w:hAnsi="Arial"/>
          <w:spacing w:val="-13"/>
          <w:sz w:val="24"/>
        </w:rPr>
        <w:t xml:space="preserve"> </w:t>
      </w:r>
      <w:r>
        <w:rPr>
          <w:rFonts w:ascii="Arial" w:hAnsi="Arial"/>
          <w:sz w:val="24"/>
        </w:rPr>
        <w:t>and clearly indicate how the recommendations will positively impact organisational efficiency.</w:t>
      </w:r>
    </w:p>
    <w:p w14:paraId="36776C4A" w14:textId="77777777" w:rsidR="00494278" w:rsidRDefault="00494278">
      <w:pPr>
        <w:pStyle w:val="BodyText"/>
        <w:spacing w:before="3"/>
        <w:rPr>
          <w:sz w:val="24"/>
        </w:rPr>
      </w:pPr>
    </w:p>
    <w:p w14:paraId="1E8214D2" w14:textId="77777777" w:rsidR="00494278" w:rsidRDefault="0097629D">
      <w:pPr>
        <w:ind w:left="1134" w:hanging="34"/>
        <w:rPr>
          <w:sz w:val="24"/>
        </w:rPr>
      </w:pPr>
      <w:r>
        <w:rPr>
          <w:sz w:val="24"/>
        </w:rPr>
        <w:t>The</w:t>
      </w:r>
      <w:r>
        <w:rPr>
          <w:spacing w:val="-2"/>
          <w:sz w:val="24"/>
        </w:rPr>
        <w:t xml:space="preserve"> </w:t>
      </w:r>
      <w:r>
        <w:rPr>
          <w:sz w:val="24"/>
        </w:rPr>
        <w:t>report</w:t>
      </w:r>
      <w:r>
        <w:rPr>
          <w:spacing w:val="-2"/>
          <w:sz w:val="24"/>
        </w:rPr>
        <w:t xml:space="preserve"> </w:t>
      </w:r>
      <w:r>
        <w:rPr>
          <w:sz w:val="24"/>
        </w:rPr>
        <w:t>should</w:t>
      </w:r>
      <w:r>
        <w:rPr>
          <w:spacing w:val="-4"/>
          <w:sz w:val="24"/>
        </w:rPr>
        <w:t xml:space="preserve"> </w:t>
      </w:r>
      <w:r>
        <w:rPr>
          <w:sz w:val="24"/>
        </w:rPr>
        <w:t>contain</w:t>
      </w:r>
      <w:r>
        <w:rPr>
          <w:spacing w:val="-4"/>
          <w:sz w:val="24"/>
        </w:rPr>
        <w:t xml:space="preserve"> </w:t>
      </w:r>
      <w:r>
        <w:rPr>
          <w:sz w:val="24"/>
        </w:rPr>
        <w:t>at</w:t>
      </w:r>
      <w:r>
        <w:rPr>
          <w:spacing w:val="-2"/>
          <w:sz w:val="24"/>
        </w:rPr>
        <w:t xml:space="preserve"> </w:t>
      </w:r>
      <w:r>
        <w:rPr>
          <w:sz w:val="24"/>
        </w:rPr>
        <w:t>least</w:t>
      </w:r>
      <w:r>
        <w:rPr>
          <w:spacing w:val="-4"/>
          <w:sz w:val="24"/>
        </w:rPr>
        <w:t xml:space="preserve"> </w:t>
      </w:r>
      <w:r>
        <w:rPr>
          <w:sz w:val="24"/>
        </w:rPr>
        <w:t>a</w:t>
      </w:r>
      <w:r>
        <w:rPr>
          <w:spacing w:val="-2"/>
          <w:sz w:val="24"/>
        </w:rPr>
        <w:t xml:space="preserve"> </w:t>
      </w:r>
      <w:r>
        <w:rPr>
          <w:sz w:val="24"/>
        </w:rPr>
        <w:t>title</w:t>
      </w:r>
      <w:r>
        <w:rPr>
          <w:spacing w:val="-4"/>
          <w:sz w:val="24"/>
        </w:rPr>
        <w:t xml:space="preserve"> </w:t>
      </w:r>
      <w:r>
        <w:rPr>
          <w:sz w:val="24"/>
        </w:rPr>
        <w:t>page,</w:t>
      </w:r>
      <w:r>
        <w:rPr>
          <w:spacing w:val="-2"/>
          <w:sz w:val="24"/>
        </w:rPr>
        <w:t xml:space="preserve"> </w:t>
      </w:r>
      <w:r>
        <w:rPr>
          <w:sz w:val="24"/>
        </w:rPr>
        <w:t>introduction,</w:t>
      </w:r>
      <w:r>
        <w:rPr>
          <w:spacing w:val="-4"/>
          <w:sz w:val="24"/>
        </w:rPr>
        <w:t xml:space="preserve"> </w:t>
      </w:r>
      <w:r>
        <w:rPr>
          <w:sz w:val="24"/>
        </w:rPr>
        <w:t>main</w:t>
      </w:r>
      <w:r>
        <w:rPr>
          <w:spacing w:val="-4"/>
          <w:sz w:val="24"/>
        </w:rPr>
        <w:t xml:space="preserve"> </w:t>
      </w:r>
      <w:r>
        <w:rPr>
          <w:sz w:val="24"/>
        </w:rPr>
        <w:t>body</w:t>
      </w:r>
      <w:r>
        <w:rPr>
          <w:spacing w:val="-5"/>
          <w:sz w:val="24"/>
        </w:rPr>
        <w:t xml:space="preserve"> </w:t>
      </w:r>
      <w:r>
        <w:rPr>
          <w:sz w:val="24"/>
        </w:rPr>
        <w:t>with</w:t>
      </w:r>
      <w:r>
        <w:rPr>
          <w:spacing w:val="-2"/>
          <w:sz w:val="24"/>
        </w:rPr>
        <w:t xml:space="preserve"> </w:t>
      </w:r>
      <w:r>
        <w:rPr>
          <w:sz w:val="24"/>
        </w:rPr>
        <w:t>sub-headings, recommendations, conclusion and a reference list.</w:t>
      </w:r>
    </w:p>
    <w:p w14:paraId="7F659021" w14:textId="77777777" w:rsidR="00494278" w:rsidRDefault="0097629D">
      <w:pPr>
        <w:pStyle w:val="Heading1"/>
        <w:ind w:left="0" w:right="328" w:firstLine="0"/>
        <w:jc w:val="right"/>
      </w:pPr>
      <w:r>
        <w:t>Total</w:t>
      </w:r>
      <w:r>
        <w:rPr>
          <w:spacing w:val="-7"/>
        </w:rPr>
        <w:t xml:space="preserve"> </w:t>
      </w:r>
      <w:r>
        <w:t>Marks</w:t>
      </w:r>
      <w:r>
        <w:rPr>
          <w:spacing w:val="-5"/>
        </w:rPr>
        <w:t xml:space="preserve"> </w:t>
      </w:r>
      <w:r>
        <w:rPr>
          <w:spacing w:val="-4"/>
        </w:rPr>
        <w:t>(75%)</w:t>
      </w:r>
    </w:p>
    <w:p w14:paraId="76574C01" w14:textId="77777777" w:rsidR="00494278" w:rsidRDefault="00494278">
      <w:pPr>
        <w:pStyle w:val="BodyText"/>
        <w:rPr>
          <w:b/>
          <w:sz w:val="24"/>
        </w:rPr>
      </w:pPr>
    </w:p>
    <w:p w14:paraId="0E0BB2AF" w14:textId="77777777" w:rsidR="00494278" w:rsidRDefault="00494278">
      <w:pPr>
        <w:pStyle w:val="BodyText"/>
        <w:rPr>
          <w:b/>
          <w:sz w:val="24"/>
        </w:rPr>
      </w:pPr>
    </w:p>
    <w:p w14:paraId="71D2A1D6" w14:textId="77777777" w:rsidR="00494278" w:rsidRDefault="00494278">
      <w:pPr>
        <w:pStyle w:val="BodyText"/>
        <w:rPr>
          <w:b/>
          <w:sz w:val="24"/>
        </w:rPr>
      </w:pPr>
    </w:p>
    <w:p w14:paraId="38978CC6" w14:textId="77777777" w:rsidR="00494278" w:rsidRDefault="0097629D">
      <w:pPr>
        <w:spacing w:before="138"/>
        <w:ind w:left="940"/>
        <w:jc w:val="both"/>
        <w:rPr>
          <w:b/>
        </w:rPr>
      </w:pPr>
      <w:r>
        <w:rPr>
          <w:b/>
        </w:rPr>
        <w:t>Task</w:t>
      </w:r>
      <w:r>
        <w:rPr>
          <w:b/>
          <w:spacing w:val="-9"/>
        </w:rPr>
        <w:t xml:space="preserve"> </w:t>
      </w:r>
      <w:r>
        <w:rPr>
          <w:b/>
        </w:rPr>
        <w:t>2</w:t>
      </w:r>
      <w:r>
        <w:rPr>
          <w:b/>
          <w:spacing w:val="-3"/>
        </w:rPr>
        <w:t xml:space="preserve"> </w:t>
      </w:r>
      <w:r>
        <w:rPr>
          <w:b/>
        </w:rPr>
        <w:t>–</w:t>
      </w:r>
      <w:r>
        <w:rPr>
          <w:b/>
          <w:spacing w:val="-6"/>
        </w:rPr>
        <w:t xml:space="preserve"> </w:t>
      </w:r>
      <w:r>
        <w:rPr>
          <w:b/>
        </w:rPr>
        <w:t>Individual</w:t>
      </w:r>
      <w:r>
        <w:rPr>
          <w:b/>
          <w:spacing w:val="-2"/>
        </w:rPr>
        <w:t xml:space="preserve"> </w:t>
      </w:r>
      <w:r>
        <w:rPr>
          <w:b/>
        </w:rPr>
        <w:t>practical</w:t>
      </w:r>
      <w:r>
        <w:rPr>
          <w:b/>
          <w:spacing w:val="-3"/>
        </w:rPr>
        <w:t xml:space="preserve"> </w:t>
      </w:r>
      <w:r>
        <w:rPr>
          <w:b/>
        </w:rPr>
        <w:t>(oral)</w:t>
      </w:r>
      <w:r>
        <w:rPr>
          <w:b/>
          <w:spacing w:val="-3"/>
        </w:rPr>
        <w:t xml:space="preserve"> </w:t>
      </w:r>
      <w:r>
        <w:rPr>
          <w:b/>
        </w:rPr>
        <w:t>performance</w:t>
      </w:r>
      <w:r>
        <w:rPr>
          <w:b/>
          <w:spacing w:val="-4"/>
        </w:rPr>
        <w:t xml:space="preserve"> </w:t>
      </w:r>
      <w:r>
        <w:rPr>
          <w:b/>
        </w:rPr>
        <w:t>(5</w:t>
      </w:r>
      <w:r>
        <w:rPr>
          <w:b/>
          <w:spacing w:val="-6"/>
        </w:rPr>
        <w:t xml:space="preserve"> </w:t>
      </w:r>
      <w:r>
        <w:rPr>
          <w:b/>
        </w:rPr>
        <w:t>to</w:t>
      </w:r>
      <w:r>
        <w:rPr>
          <w:b/>
          <w:spacing w:val="-6"/>
        </w:rPr>
        <w:t xml:space="preserve"> </w:t>
      </w:r>
      <w:r>
        <w:rPr>
          <w:b/>
        </w:rPr>
        <w:t>10</w:t>
      </w:r>
      <w:r>
        <w:rPr>
          <w:b/>
          <w:spacing w:val="-6"/>
        </w:rPr>
        <w:t xml:space="preserve"> </w:t>
      </w:r>
      <w:r>
        <w:rPr>
          <w:b/>
        </w:rPr>
        <w:t>Minutes)</w:t>
      </w:r>
      <w:r>
        <w:rPr>
          <w:b/>
          <w:spacing w:val="-3"/>
        </w:rPr>
        <w:t xml:space="preserve"> </w:t>
      </w:r>
      <w:r>
        <w:rPr>
          <w:b/>
        </w:rPr>
        <w:t>[</w:t>
      </w:r>
      <w:r>
        <w:rPr>
          <w:b/>
          <w:color w:val="FF0000"/>
        </w:rPr>
        <w:t>25%</w:t>
      </w:r>
      <w:r>
        <w:rPr>
          <w:b/>
          <w:color w:val="FF0000"/>
          <w:spacing w:val="-5"/>
        </w:rPr>
        <w:t xml:space="preserve"> </w:t>
      </w:r>
      <w:r>
        <w:rPr>
          <w:b/>
          <w:color w:val="FF0000"/>
          <w:spacing w:val="-2"/>
        </w:rPr>
        <w:t>Marks</w:t>
      </w:r>
      <w:r>
        <w:rPr>
          <w:b/>
          <w:spacing w:val="-2"/>
        </w:rPr>
        <w:t>]</w:t>
      </w:r>
    </w:p>
    <w:p w14:paraId="29004F7D" w14:textId="77777777" w:rsidR="00494278" w:rsidRDefault="00494278">
      <w:pPr>
        <w:pStyle w:val="BodyText"/>
        <w:spacing w:before="10"/>
        <w:rPr>
          <w:b/>
          <w:sz w:val="21"/>
        </w:rPr>
      </w:pPr>
    </w:p>
    <w:p w14:paraId="0BF633CC" w14:textId="77777777" w:rsidR="00494278" w:rsidRDefault="0097629D">
      <w:pPr>
        <w:pStyle w:val="BodyText"/>
        <w:ind w:left="940" w:right="338"/>
        <w:jc w:val="both"/>
      </w:pPr>
      <w:r>
        <w:t>During your practical performance,</w:t>
      </w:r>
      <w:r>
        <w:rPr>
          <w:spacing w:val="-1"/>
        </w:rPr>
        <w:t xml:space="preserve"> </w:t>
      </w:r>
      <w:r>
        <w:t>you are expected to identify and explain the key points you have uncovered in your written report. You should be able to demonstrate strong evidence of knowledge and analytical thinking on the key areas mentioned above. Note: You can use relevant aids/tool</w:t>
      </w:r>
      <w:r>
        <w:t>s to buttress your points.</w:t>
      </w:r>
    </w:p>
    <w:p w14:paraId="7F2DD439" w14:textId="77777777" w:rsidR="00494278" w:rsidRDefault="0097629D">
      <w:pPr>
        <w:pStyle w:val="Heading1"/>
        <w:spacing w:before="3"/>
        <w:ind w:left="0" w:right="327" w:firstLine="0"/>
        <w:jc w:val="right"/>
      </w:pPr>
      <w:r>
        <w:t>Total</w:t>
      </w:r>
      <w:r>
        <w:rPr>
          <w:spacing w:val="-5"/>
        </w:rPr>
        <w:t xml:space="preserve"> </w:t>
      </w:r>
      <w:r>
        <w:t>Marks</w:t>
      </w:r>
      <w:r>
        <w:rPr>
          <w:spacing w:val="-9"/>
        </w:rPr>
        <w:t xml:space="preserve"> </w:t>
      </w:r>
      <w:r>
        <w:rPr>
          <w:spacing w:val="-4"/>
        </w:rPr>
        <w:t>(25%)</w:t>
      </w:r>
    </w:p>
    <w:p w14:paraId="1C339AFA" w14:textId="77777777" w:rsidR="00494278" w:rsidRDefault="0097629D">
      <w:pPr>
        <w:spacing w:before="213"/>
        <w:ind w:right="333"/>
        <w:jc w:val="right"/>
        <w:rPr>
          <w:b/>
          <w:sz w:val="20"/>
        </w:rPr>
      </w:pPr>
      <w:r>
        <w:rPr>
          <w:b/>
          <w:color w:val="FF0000"/>
          <w:sz w:val="20"/>
        </w:rPr>
        <w:t>(Please</w:t>
      </w:r>
      <w:r>
        <w:rPr>
          <w:b/>
          <w:color w:val="FF0000"/>
          <w:spacing w:val="-9"/>
          <w:sz w:val="20"/>
        </w:rPr>
        <w:t xml:space="preserve"> </w:t>
      </w:r>
      <w:r>
        <w:rPr>
          <w:b/>
          <w:color w:val="FF0000"/>
          <w:sz w:val="20"/>
        </w:rPr>
        <w:t>see</w:t>
      </w:r>
      <w:r>
        <w:rPr>
          <w:b/>
          <w:color w:val="FF0000"/>
          <w:spacing w:val="-5"/>
          <w:sz w:val="20"/>
        </w:rPr>
        <w:t xml:space="preserve"> </w:t>
      </w:r>
      <w:r>
        <w:rPr>
          <w:b/>
          <w:color w:val="FF0000"/>
          <w:sz w:val="20"/>
        </w:rPr>
        <w:t>PAGE</w:t>
      </w:r>
      <w:r>
        <w:rPr>
          <w:b/>
          <w:color w:val="FF0000"/>
          <w:spacing w:val="-3"/>
          <w:sz w:val="20"/>
        </w:rPr>
        <w:t xml:space="preserve"> </w:t>
      </w:r>
      <w:r>
        <w:rPr>
          <w:b/>
          <w:color w:val="FF0000"/>
          <w:sz w:val="20"/>
        </w:rPr>
        <w:t>5</w:t>
      </w:r>
      <w:r>
        <w:rPr>
          <w:b/>
          <w:color w:val="FF0000"/>
          <w:spacing w:val="-6"/>
          <w:sz w:val="20"/>
        </w:rPr>
        <w:t xml:space="preserve"> </w:t>
      </w:r>
      <w:r>
        <w:rPr>
          <w:b/>
          <w:color w:val="FF0000"/>
          <w:sz w:val="20"/>
        </w:rPr>
        <w:t>on</w:t>
      </w:r>
      <w:r>
        <w:rPr>
          <w:b/>
          <w:color w:val="FF0000"/>
          <w:spacing w:val="-4"/>
          <w:sz w:val="20"/>
        </w:rPr>
        <w:t xml:space="preserve"> </w:t>
      </w:r>
      <w:r>
        <w:rPr>
          <w:b/>
          <w:color w:val="FF0000"/>
          <w:sz w:val="20"/>
        </w:rPr>
        <w:t>how</w:t>
      </w:r>
      <w:r>
        <w:rPr>
          <w:b/>
          <w:color w:val="FF0000"/>
          <w:spacing w:val="-5"/>
          <w:sz w:val="20"/>
        </w:rPr>
        <w:t xml:space="preserve"> </w:t>
      </w:r>
      <w:r>
        <w:rPr>
          <w:b/>
          <w:color w:val="FF0000"/>
          <w:sz w:val="20"/>
        </w:rPr>
        <w:t>marks</w:t>
      </w:r>
      <w:r>
        <w:rPr>
          <w:b/>
          <w:color w:val="FF0000"/>
          <w:spacing w:val="-3"/>
          <w:sz w:val="20"/>
        </w:rPr>
        <w:t xml:space="preserve"> </w:t>
      </w:r>
      <w:r>
        <w:rPr>
          <w:b/>
          <w:color w:val="FF0000"/>
          <w:sz w:val="20"/>
        </w:rPr>
        <w:t>will</w:t>
      </w:r>
      <w:r>
        <w:rPr>
          <w:b/>
          <w:color w:val="FF0000"/>
          <w:spacing w:val="-6"/>
          <w:sz w:val="20"/>
        </w:rPr>
        <w:t xml:space="preserve"> </w:t>
      </w:r>
      <w:r>
        <w:rPr>
          <w:b/>
          <w:color w:val="FF0000"/>
          <w:sz w:val="20"/>
        </w:rPr>
        <w:t>be</w:t>
      </w:r>
      <w:r>
        <w:rPr>
          <w:b/>
          <w:color w:val="FF0000"/>
          <w:spacing w:val="-24"/>
          <w:sz w:val="20"/>
        </w:rPr>
        <w:t xml:space="preserve"> </w:t>
      </w:r>
      <w:r>
        <w:rPr>
          <w:b/>
          <w:color w:val="FF0000"/>
          <w:spacing w:val="-2"/>
          <w:sz w:val="20"/>
        </w:rPr>
        <w:t>allocated)</w:t>
      </w:r>
    </w:p>
    <w:p w14:paraId="02CD1D80" w14:textId="77777777" w:rsidR="00494278" w:rsidRDefault="00494278">
      <w:pPr>
        <w:pStyle w:val="BodyText"/>
        <w:rPr>
          <w:b/>
          <w:sz w:val="20"/>
        </w:rPr>
      </w:pPr>
    </w:p>
    <w:p w14:paraId="11F15F37" w14:textId="77777777" w:rsidR="00494278" w:rsidRDefault="00494278">
      <w:pPr>
        <w:pStyle w:val="BodyText"/>
        <w:rPr>
          <w:b/>
          <w:sz w:val="20"/>
        </w:rPr>
      </w:pPr>
    </w:p>
    <w:p w14:paraId="73DE7ECC" w14:textId="77777777" w:rsidR="00494278" w:rsidRDefault="00494278">
      <w:pPr>
        <w:pStyle w:val="BodyText"/>
        <w:rPr>
          <w:b/>
          <w:sz w:val="20"/>
        </w:rPr>
      </w:pPr>
    </w:p>
    <w:p w14:paraId="39B34355" w14:textId="77777777" w:rsidR="00494278" w:rsidRDefault="00494278">
      <w:pPr>
        <w:pStyle w:val="BodyText"/>
        <w:rPr>
          <w:b/>
          <w:sz w:val="20"/>
        </w:rPr>
      </w:pPr>
    </w:p>
    <w:p w14:paraId="2D2AEB06" w14:textId="77777777" w:rsidR="00494278" w:rsidRDefault="00494278">
      <w:pPr>
        <w:pStyle w:val="BodyText"/>
        <w:rPr>
          <w:b/>
          <w:sz w:val="20"/>
        </w:rPr>
      </w:pPr>
    </w:p>
    <w:p w14:paraId="6287022B" w14:textId="77777777" w:rsidR="00494278" w:rsidRDefault="00494278">
      <w:pPr>
        <w:pStyle w:val="BodyText"/>
        <w:rPr>
          <w:b/>
          <w:sz w:val="20"/>
        </w:rPr>
      </w:pPr>
    </w:p>
    <w:p w14:paraId="706B2647" w14:textId="77777777" w:rsidR="00494278" w:rsidRDefault="0097629D">
      <w:pPr>
        <w:pStyle w:val="BodyText"/>
        <w:spacing w:before="2"/>
        <w:rPr>
          <w:b/>
          <w:sz w:val="11"/>
        </w:rPr>
      </w:pPr>
      <w:r>
        <w:pict w14:anchorId="12882497">
          <v:group id="docshapegroup5" o:spid="_x0000_s1031" style="position:absolute;margin-left:35.75pt;margin-top:7.65pt;width:521.75pt;height:126.95pt;z-index:-15726592;mso-wrap-distance-left:0;mso-wrap-distance-right:0;mso-position-horizontal-relative:page" coordorigin="715,153" coordsize="10435,2539">
            <v:rect id="docshape6" o:spid="_x0000_s1036" style="position:absolute;left:720;top:157;width:10425;height:2529" fillcolor="yellow" stroked="f">
              <v:fill opacity="18247f"/>
            </v:rect>
            <v:rect id="docshape7" o:spid="_x0000_s1035" style="position:absolute;left:720;top:157;width:10425;height:2529" filled="f" strokeweight=".5pt"/>
            <v:shape id="docshape8" o:spid="_x0000_s1034" type="#_x0000_t202" style="position:absolute;left:871;top:247;width:3503;height:269" filled="f" stroked="f">
              <v:textbox inset="0,0,0,0">
                <w:txbxContent>
                  <w:p w14:paraId="18672189" w14:textId="77777777" w:rsidR="00494278" w:rsidRDefault="0097629D">
                    <w:pPr>
                      <w:spacing w:line="268" w:lineRule="exact"/>
                      <w:rPr>
                        <w:b/>
                        <w:sz w:val="24"/>
                      </w:rPr>
                    </w:pPr>
                    <w:r>
                      <w:rPr>
                        <w:b/>
                        <w:sz w:val="24"/>
                      </w:rPr>
                      <w:t>General</w:t>
                    </w:r>
                    <w:r>
                      <w:rPr>
                        <w:b/>
                        <w:spacing w:val="-3"/>
                        <w:sz w:val="24"/>
                      </w:rPr>
                      <w:t xml:space="preserve"> </w:t>
                    </w:r>
                    <w:r>
                      <w:rPr>
                        <w:b/>
                        <w:sz w:val="24"/>
                      </w:rPr>
                      <w:t>Submission</w:t>
                    </w:r>
                    <w:r>
                      <w:rPr>
                        <w:b/>
                        <w:spacing w:val="-4"/>
                        <w:sz w:val="24"/>
                      </w:rPr>
                      <w:t xml:space="preserve"> </w:t>
                    </w:r>
                    <w:r>
                      <w:rPr>
                        <w:b/>
                        <w:spacing w:val="-2"/>
                        <w:sz w:val="24"/>
                      </w:rPr>
                      <w:t>Guidance</w:t>
                    </w:r>
                  </w:p>
                </w:txbxContent>
              </v:textbox>
            </v:shape>
            <v:shape id="docshape9" o:spid="_x0000_s1033" type="#_x0000_t202" style="position:absolute;left:871;top:653;width:186;height:1589" filled="f" stroked="f">
              <v:textbox inset="0,0,0,0">
                <w:txbxContent>
                  <w:p w14:paraId="50ED12CC" w14:textId="77777777" w:rsidR="00494278" w:rsidRDefault="0097629D">
                    <w:pPr>
                      <w:spacing w:line="223" w:lineRule="exact"/>
                      <w:rPr>
                        <w:b/>
                        <w:sz w:val="20"/>
                      </w:rPr>
                    </w:pPr>
                    <w:r>
                      <w:rPr>
                        <w:b/>
                        <w:spacing w:val="-5"/>
                        <w:sz w:val="20"/>
                      </w:rPr>
                      <w:t>1.</w:t>
                    </w:r>
                  </w:p>
                  <w:p w14:paraId="31F70AC8" w14:textId="77777777" w:rsidR="00494278" w:rsidRDefault="00494278">
                    <w:pPr>
                      <w:rPr>
                        <w:b/>
                      </w:rPr>
                    </w:pPr>
                  </w:p>
                  <w:p w14:paraId="6D6558FF" w14:textId="77777777" w:rsidR="00494278" w:rsidRDefault="0097629D">
                    <w:pPr>
                      <w:spacing w:before="189"/>
                      <w:rPr>
                        <w:b/>
                        <w:sz w:val="20"/>
                      </w:rPr>
                    </w:pPr>
                    <w:r>
                      <w:rPr>
                        <w:b/>
                        <w:spacing w:val="-5"/>
                        <w:sz w:val="20"/>
                      </w:rPr>
                      <w:t>2.</w:t>
                    </w:r>
                  </w:p>
                  <w:p w14:paraId="64140D45" w14:textId="77777777" w:rsidR="00494278" w:rsidRDefault="0097629D">
                    <w:pPr>
                      <w:spacing w:before="115"/>
                      <w:rPr>
                        <w:b/>
                        <w:sz w:val="20"/>
                      </w:rPr>
                    </w:pPr>
                    <w:r>
                      <w:rPr>
                        <w:b/>
                        <w:spacing w:val="-5"/>
                        <w:sz w:val="20"/>
                      </w:rPr>
                      <w:t>3.</w:t>
                    </w:r>
                  </w:p>
                  <w:p w14:paraId="704DF9CA" w14:textId="77777777" w:rsidR="00494278" w:rsidRDefault="0097629D">
                    <w:pPr>
                      <w:spacing w:before="118"/>
                      <w:rPr>
                        <w:b/>
                        <w:sz w:val="20"/>
                      </w:rPr>
                    </w:pPr>
                    <w:r>
                      <w:rPr>
                        <w:b/>
                        <w:spacing w:val="-5"/>
                        <w:sz w:val="20"/>
                      </w:rPr>
                      <w:t>4.</w:t>
                    </w:r>
                  </w:p>
                </w:txbxContent>
              </v:textbox>
            </v:shape>
            <v:shape id="docshape10" o:spid="_x0000_s1032" type="#_x0000_t202" style="position:absolute;left:1582;top:670;width:9217;height:1939" filled="f" stroked="f">
              <v:textbox inset="0,0,0,0">
                <w:txbxContent>
                  <w:p w14:paraId="67192D00" w14:textId="77777777" w:rsidR="00494278" w:rsidRDefault="0097629D">
                    <w:pPr>
                      <w:spacing w:line="360" w:lineRule="auto"/>
                      <w:rPr>
                        <w:sz w:val="20"/>
                      </w:rPr>
                    </w:pPr>
                    <w:r>
                      <w:rPr>
                        <w:sz w:val="20"/>
                      </w:rPr>
                      <w:t>All</w:t>
                    </w:r>
                    <w:r>
                      <w:rPr>
                        <w:spacing w:val="-4"/>
                        <w:sz w:val="20"/>
                      </w:rPr>
                      <w:t xml:space="preserve"> </w:t>
                    </w:r>
                    <w:r>
                      <w:rPr>
                        <w:sz w:val="20"/>
                      </w:rPr>
                      <w:t>of</w:t>
                    </w:r>
                    <w:r>
                      <w:rPr>
                        <w:spacing w:val="-4"/>
                        <w:sz w:val="20"/>
                      </w:rPr>
                      <w:t xml:space="preserve"> </w:t>
                    </w:r>
                    <w:r>
                      <w:rPr>
                        <w:sz w:val="20"/>
                      </w:rPr>
                      <w:t>your</w:t>
                    </w:r>
                    <w:r>
                      <w:rPr>
                        <w:spacing w:val="-3"/>
                        <w:sz w:val="20"/>
                      </w:rPr>
                      <w:t xml:space="preserve"> </w:t>
                    </w:r>
                    <w:r>
                      <w:rPr>
                        <w:sz w:val="20"/>
                      </w:rPr>
                      <w:t>submissions</w:t>
                    </w:r>
                    <w:r>
                      <w:rPr>
                        <w:spacing w:val="-2"/>
                        <w:sz w:val="20"/>
                      </w:rPr>
                      <w:t xml:space="preserve"> </w:t>
                    </w:r>
                    <w:r>
                      <w:rPr>
                        <w:sz w:val="20"/>
                      </w:rPr>
                      <w:t>must</w:t>
                    </w:r>
                    <w:r>
                      <w:rPr>
                        <w:spacing w:val="-3"/>
                        <w:sz w:val="20"/>
                      </w:rPr>
                      <w:t xml:space="preserve"> </w:t>
                    </w:r>
                    <w:r>
                      <w:rPr>
                        <w:sz w:val="20"/>
                      </w:rPr>
                      <w:t>include</w:t>
                    </w:r>
                    <w:r>
                      <w:rPr>
                        <w:spacing w:val="-2"/>
                        <w:sz w:val="20"/>
                      </w:rPr>
                      <w:t xml:space="preserve"> </w:t>
                    </w:r>
                    <w:r>
                      <w:rPr>
                        <w:sz w:val="20"/>
                      </w:rPr>
                      <w:t>a</w:t>
                    </w:r>
                    <w:r>
                      <w:rPr>
                        <w:spacing w:val="-3"/>
                        <w:sz w:val="20"/>
                      </w:rPr>
                      <w:t xml:space="preserve"> </w:t>
                    </w:r>
                    <w:r>
                      <w:rPr>
                        <w:sz w:val="20"/>
                      </w:rPr>
                      <w:t>title</w:t>
                    </w:r>
                    <w:r>
                      <w:rPr>
                        <w:spacing w:val="-1"/>
                        <w:sz w:val="20"/>
                      </w:rPr>
                      <w:t xml:space="preserve"> </w:t>
                    </w:r>
                    <w:r>
                      <w:rPr>
                        <w:sz w:val="20"/>
                      </w:rPr>
                      <w:t>page</w:t>
                    </w:r>
                    <w:r>
                      <w:rPr>
                        <w:spacing w:val="-4"/>
                        <w:sz w:val="20"/>
                      </w:rPr>
                      <w:t xml:space="preserve"> </w:t>
                    </w:r>
                    <w:r>
                      <w:rPr>
                        <w:sz w:val="20"/>
                      </w:rPr>
                      <w:t>that</w:t>
                    </w:r>
                    <w:r>
                      <w:rPr>
                        <w:spacing w:val="-3"/>
                        <w:sz w:val="20"/>
                      </w:rPr>
                      <w:t xml:space="preserve"> </w:t>
                    </w:r>
                    <w:r>
                      <w:rPr>
                        <w:sz w:val="20"/>
                      </w:rPr>
                      <w:t>clearly</w:t>
                    </w:r>
                    <w:r>
                      <w:rPr>
                        <w:spacing w:val="-2"/>
                        <w:sz w:val="20"/>
                      </w:rPr>
                      <w:t xml:space="preserve"> </w:t>
                    </w:r>
                    <w:r>
                      <w:rPr>
                        <w:sz w:val="20"/>
                      </w:rPr>
                      <w:t>states</w:t>
                    </w:r>
                    <w:r>
                      <w:rPr>
                        <w:spacing w:val="-2"/>
                        <w:sz w:val="20"/>
                      </w:rPr>
                      <w:t xml:space="preserve"> </w:t>
                    </w:r>
                    <w:r>
                      <w:rPr>
                        <w:sz w:val="20"/>
                      </w:rPr>
                      <w:t>your</w:t>
                    </w:r>
                    <w:r>
                      <w:rPr>
                        <w:spacing w:val="-2"/>
                        <w:sz w:val="20"/>
                      </w:rPr>
                      <w:t xml:space="preserve"> </w:t>
                    </w:r>
                    <w:r>
                      <w:rPr>
                        <w:sz w:val="20"/>
                      </w:rPr>
                      <w:t>name,</w:t>
                    </w:r>
                    <w:r>
                      <w:rPr>
                        <w:spacing w:val="-4"/>
                        <w:sz w:val="20"/>
                      </w:rPr>
                      <w:t xml:space="preserve"> </w:t>
                    </w:r>
                    <w:r>
                      <w:rPr>
                        <w:sz w:val="20"/>
                      </w:rPr>
                      <w:t>your</w:t>
                    </w:r>
                    <w:r>
                      <w:rPr>
                        <w:spacing w:val="-3"/>
                        <w:sz w:val="20"/>
                      </w:rPr>
                      <w:t xml:space="preserve"> </w:t>
                    </w:r>
                    <w:r>
                      <w:rPr>
                        <w:sz w:val="20"/>
                      </w:rPr>
                      <w:t>student</w:t>
                    </w:r>
                    <w:r>
                      <w:rPr>
                        <w:spacing w:val="-3"/>
                        <w:sz w:val="20"/>
                      </w:rPr>
                      <w:t xml:space="preserve"> </w:t>
                    </w:r>
                    <w:r>
                      <w:rPr>
                        <w:sz w:val="20"/>
                      </w:rPr>
                      <w:t>number,</w:t>
                    </w:r>
                    <w:r>
                      <w:rPr>
                        <w:spacing w:val="-3"/>
                        <w:sz w:val="20"/>
                      </w:rPr>
                      <w:t xml:space="preserve"> </w:t>
                    </w:r>
                    <w:r>
                      <w:rPr>
                        <w:sz w:val="20"/>
                      </w:rPr>
                      <w:t>the module code and title, your lecturer’s name, and your assignment title.</w:t>
                    </w:r>
                  </w:p>
                  <w:p w14:paraId="4BE037EF" w14:textId="77777777" w:rsidR="00494278" w:rsidRDefault="0097629D">
                    <w:pPr>
                      <w:spacing w:line="357" w:lineRule="auto"/>
                      <w:ind w:left="9" w:right="3640"/>
                      <w:rPr>
                        <w:sz w:val="20"/>
                      </w:rPr>
                    </w:pPr>
                    <w:r>
                      <w:rPr>
                        <w:sz w:val="20"/>
                      </w:rPr>
                      <w:t>All</w:t>
                    </w:r>
                    <w:r>
                      <w:rPr>
                        <w:spacing w:val="-1"/>
                        <w:sz w:val="20"/>
                      </w:rPr>
                      <w:t xml:space="preserve"> </w:t>
                    </w:r>
                    <w:r>
                      <w:rPr>
                        <w:sz w:val="20"/>
                      </w:rPr>
                      <w:t>of</w:t>
                    </w:r>
                    <w:r>
                      <w:rPr>
                        <w:spacing w:val="-1"/>
                        <w:sz w:val="20"/>
                      </w:rPr>
                      <w:t xml:space="preserve"> </w:t>
                    </w:r>
                    <w:r>
                      <w:rPr>
                        <w:sz w:val="20"/>
                      </w:rPr>
                      <w:t>your submissions should be</w:t>
                    </w:r>
                    <w:r>
                      <w:rPr>
                        <w:spacing w:val="-1"/>
                        <w:sz w:val="20"/>
                      </w:rPr>
                      <w:t xml:space="preserve"> </w:t>
                    </w:r>
                    <w:r>
                      <w:rPr>
                        <w:sz w:val="20"/>
                      </w:rPr>
                      <w:t>typed in Arial</w:t>
                    </w:r>
                    <w:r>
                      <w:rPr>
                        <w:spacing w:val="-1"/>
                        <w:sz w:val="20"/>
                      </w:rPr>
                      <w:t xml:space="preserve"> </w:t>
                    </w:r>
                    <w:r>
                      <w:rPr>
                        <w:sz w:val="20"/>
                      </w:rPr>
                      <w:t>font, size 11. All</w:t>
                    </w:r>
                    <w:r>
                      <w:rPr>
                        <w:spacing w:val="-6"/>
                        <w:sz w:val="20"/>
                      </w:rPr>
                      <w:t xml:space="preserve"> </w:t>
                    </w:r>
                    <w:r>
                      <w:rPr>
                        <w:sz w:val="20"/>
                      </w:rPr>
                      <w:t>of</w:t>
                    </w:r>
                    <w:r>
                      <w:rPr>
                        <w:spacing w:val="-6"/>
                        <w:sz w:val="20"/>
                      </w:rPr>
                      <w:t xml:space="preserve"> </w:t>
                    </w:r>
                    <w:r>
                      <w:rPr>
                        <w:sz w:val="20"/>
                      </w:rPr>
                      <w:t>your</w:t>
                    </w:r>
                    <w:r>
                      <w:rPr>
                        <w:spacing w:val="-5"/>
                        <w:sz w:val="20"/>
                      </w:rPr>
                      <w:t xml:space="preserve"> </w:t>
                    </w:r>
                    <w:r>
                      <w:rPr>
                        <w:sz w:val="20"/>
                      </w:rPr>
                      <w:t>submissions</w:t>
                    </w:r>
                    <w:r>
                      <w:rPr>
                        <w:spacing w:val="-4"/>
                        <w:sz w:val="20"/>
                      </w:rPr>
                      <w:t xml:space="preserve"> </w:t>
                    </w:r>
                    <w:r>
                      <w:rPr>
                        <w:sz w:val="20"/>
                      </w:rPr>
                      <w:t>should</w:t>
                    </w:r>
                    <w:r>
                      <w:rPr>
                        <w:spacing w:val="-3"/>
                        <w:sz w:val="20"/>
                      </w:rPr>
                      <w:t xml:space="preserve"> </w:t>
                    </w:r>
                    <w:r>
                      <w:rPr>
                        <w:sz w:val="20"/>
                      </w:rPr>
                      <w:t>be</w:t>
                    </w:r>
                    <w:r>
                      <w:rPr>
                        <w:spacing w:val="-6"/>
                        <w:sz w:val="20"/>
                      </w:rPr>
                      <w:t xml:space="preserve"> </w:t>
                    </w:r>
                    <w:r>
                      <w:rPr>
                        <w:sz w:val="20"/>
                      </w:rPr>
                      <w:t>typed</w:t>
                    </w:r>
                    <w:r>
                      <w:rPr>
                        <w:spacing w:val="-6"/>
                        <w:sz w:val="20"/>
                      </w:rPr>
                      <w:t xml:space="preserve"> </w:t>
                    </w:r>
                    <w:r>
                      <w:rPr>
                        <w:sz w:val="20"/>
                      </w:rPr>
                      <w:t>with</w:t>
                    </w:r>
                    <w:r>
                      <w:rPr>
                        <w:spacing w:val="-3"/>
                        <w:sz w:val="20"/>
                      </w:rPr>
                      <w:t xml:space="preserve"> </w:t>
                    </w:r>
                    <w:r>
                      <w:rPr>
                        <w:sz w:val="20"/>
                      </w:rPr>
                      <w:t>1.5</w:t>
                    </w:r>
                    <w:r>
                      <w:rPr>
                        <w:spacing w:val="-3"/>
                        <w:sz w:val="20"/>
                      </w:rPr>
                      <w:t xml:space="preserve"> </w:t>
                    </w:r>
                    <w:r>
                      <w:rPr>
                        <w:sz w:val="20"/>
                      </w:rPr>
                      <w:t>line</w:t>
                    </w:r>
                    <w:r>
                      <w:rPr>
                        <w:spacing w:val="-3"/>
                        <w:sz w:val="20"/>
                      </w:rPr>
                      <w:t xml:space="preserve"> </w:t>
                    </w:r>
                    <w:r>
                      <w:rPr>
                        <w:sz w:val="20"/>
                      </w:rPr>
                      <w:t>spacing.</w:t>
                    </w:r>
                  </w:p>
                  <w:p w14:paraId="73CEAAFB" w14:textId="77777777" w:rsidR="00494278" w:rsidRDefault="0097629D">
                    <w:pPr>
                      <w:spacing w:line="229" w:lineRule="exact"/>
                      <w:ind w:left="9"/>
                      <w:rPr>
                        <w:sz w:val="20"/>
                      </w:rPr>
                    </w:pPr>
                    <w:r>
                      <w:rPr>
                        <w:sz w:val="20"/>
                      </w:rPr>
                      <w:t>All</w:t>
                    </w:r>
                    <w:r>
                      <w:rPr>
                        <w:spacing w:val="-9"/>
                        <w:sz w:val="20"/>
                      </w:rPr>
                      <w:t xml:space="preserve"> </w:t>
                    </w:r>
                    <w:r>
                      <w:rPr>
                        <w:sz w:val="20"/>
                      </w:rPr>
                      <w:t>of</w:t>
                    </w:r>
                    <w:r>
                      <w:rPr>
                        <w:spacing w:val="-8"/>
                        <w:sz w:val="20"/>
                      </w:rPr>
                      <w:t xml:space="preserve"> </w:t>
                    </w:r>
                    <w:r>
                      <w:rPr>
                        <w:sz w:val="20"/>
                      </w:rPr>
                      <w:t>your</w:t>
                    </w:r>
                    <w:r>
                      <w:rPr>
                        <w:spacing w:val="-7"/>
                        <w:sz w:val="20"/>
                      </w:rPr>
                      <w:t xml:space="preserve"> </w:t>
                    </w:r>
                    <w:r>
                      <w:rPr>
                        <w:sz w:val="20"/>
                      </w:rPr>
                      <w:t>submissions</w:t>
                    </w:r>
                    <w:r>
                      <w:rPr>
                        <w:spacing w:val="-6"/>
                        <w:sz w:val="20"/>
                      </w:rPr>
                      <w:t xml:space="preserve"> </w:t>
                    </w:r>
                    <w:r>
                      <w:rPr>
                        <w:sz w:val="20"/>
                      </w:rPr>
                      <w:t>should</w:t>
                    </w:r>
                    <w:r>
                      <w:rPr>
                        <w:spacing w:val="-5"/>
                        <w:sz w:val="20"/>
                      </w:rPr>
                      <w:t xml:space="preserve"> </w:t>
                    </w:r>
                    <w:r>
                      <w:rPr>
                        <w:sz w:val="20"/>
                      </w:rPr>
                      <w:t>have</w:t>
                    </w:r>
                    <w:r>
                      <w:rPr>
                        <w:spacing w:val="-6"/>
                        <w:sz w:val="20"/>
                      </w:rPr>
                      <w:t xml:space="preserve"> </w:t>
                    </w:r>
                    <w:r>
                      <w:rPr>
                        <w:sz w:val="20"/>
                      </w:rPr>
                      <w:t>an</w:t>
                    </w:r>
                    <w:r>
                      <w:rPr>
                        <w:spacing w:val="-8"/>
                        <w:sz w:val="20"/>
                      </w:rPr>
                      <w:t xml:space="preserve"> </w:t>
                    </w:r>
                    <w:r>
                      <w:rPr>
                        <w:sz w:val="20"/>
                      </w:rPr>
                      <w:t>approp</w:t>
                    </w:r>
                    <w:r>
                      <w:rPr>
                        <w:sz w:val="20"/>
                      </w:rPr>
                      <w:t>riate</w:t>
                    </w:r>
                    <w:r>
                      <w:rPr>
                        <w:spacing w:val="-7"/>
                        <w:sz w:val="20"/>
                      </w:rPr>
                      <w:t xml:space="preserve"> </w:t>
                    </w:r>
                    <w:r>
                      <w:rPr>
                        <w:sz w:val="20"/>
                      </w:rPr>
                      <w:t>structure,</w:t>
                    </w:r>
                    <w:r>
                      <w:rPr>
                        <w:spacing w:val="-7"/>
                        <w:sz w:val="20"/>
                      </w:rPr>
                      <w:t xml:space="preserve"> </w:t>
                    </w:r>
                    <w:r>
                      <w:rPr>
                        <w:sz w:val="20"/>
                      </w:rPr>
                      <w:t>include</w:t>
                    </w:r>
                    <w:r>
                      <w:rPr>
                        <w:spacing w:val="-6"/>
                        <w:sz w:val="20"/>
                      </w:rPr>
                      <w:t xml:space="preserve"> </w:t>
                    </w:r>
                    <w:r>
                      <w:rPr>
                        <w:sz w:val="20"/>
                      </w:rPr>
                      <w:t>page</w:t>
                    </w:r>
                    <w:r>
                      <w:rPr>
                        <w:spacing w:val="-7"/>
                        <w:sz w:val="20"/>
                      </w:rPr>
                      <w:t xml:space="preserve"> </w:t>
                    </w:r>
                    <w:r>
                      <w:rPr>
                        <w:sz w:val="20"/>
                      </w:rPr>
                      <w:t>numbers,</w:t>
                    </w:r>
                    <w:r>
                      <w:rPr>
                        <w:spacing w:val="-7"/>
                        <w:sz w:val="20"/>
                      </w:rPr>
                      <w:t xml:space="preserve"> </w:t>
                    </w:r>
                    <w:r>
                      <w:rPr>
                        <w:sz w:val="20"/>
                      </w:rPr>
                      <w:t>and</w:t>
                    </w:r>
                    <w:r>
                      <w:rPr>
                        <w:spacing w:val="-7"/>
                        <w:sz w:val="20"/>
                      </w:rPr>
                      <w:t xml:space="preserve"> </w:t>
                    </w:r>
                    <w:r>
                      <w:rPr>
                        <w:sz w:val="20"/>
                      </w:rPr>
                      <w:t>have</w:t>
                    </w:r>
                    <w:r>
                      <w:rPr>
                        <w:spacing w:val="-5"/>
                        <w:sz w:val="20"/>
                      </w:rPr>
                      <w:t xml:space="preserve"> </w:t>
                    </w:r>
                    <w:r>
                      <w:rPr>
                        <w:spacing w:val="-10"/>
                        <w:sz w:val="20"/>
                      </w:rPr>
                      <w:t>a</w:t>
                    </w:r>
                  </w:p>
                  <w:p w14:paraId="5A82533F" w14:textId="77777777" w:rsidR="00494278" w:rsidRDefault="0097629D">
                    <w:pPr>
                      <w:spacing w:before="105"/>
                      <w:ind w:left="9"/>
                      <w:rPr>
                        <w:sz w:val="20"/>
                      </w:rPr>
                    </w:pPr>
                    <w:r>
                      <w:rPr>
                        <w:sz w:val="20"/>
                      </w:rPr>
                      <w:t>reference</w:t>
                    </w:r>
                    <w:r>
                      <w:rPr>
                        <w:spacing w:val="-12"/>
                        <w:sz w:val="20"/>
                      </w:rPr>
                      <w:t xml:space="preserve"> </w:t>
                    </w:r>
                    <w:r>
                      <w:rPr>
                        <w:spacing w:val="-2"/>
                        <w:sz w:val="20"/>
                      </w:rPr>
                      <w:t>list.</w:t>
                    </w:r>
                  </w:p>
                </w:txbxContent>
              </v:textbox>
            </v:shape>
            <w10:wrap type="topAndBottom" anchorx="page"/>
          </v:group>
        </w:pict>
      </w:r>
    </w:p>
    <w:p w14:paraId="59A858E5" w14:textId="77777777" w:rsidR="00494278" w:rsidRDefault="00494278">
      <w:pPr>
        <w:pStyle w:val="BodyText"/>
        <w:rPr>
          <w:b/>
        </w:rPr>
      </w:pPr>
    </w:p>
    <w:p w14:paraId="2A6720A2" w14:textId="77777777" w:rsidR="00494278" w:rsidRDefault="00494278">
      <w:pPr>
        <w:pStyle w:val="BodyText"/>
        <w:rPr>
          <w:b/>
        </w:rPr>
      </w:pPr>
    </w:p>
    <w:p w14:paraId="515BBFB7" w14:textId="77777777" w:rsidR="00494278" w:rsidRDefault="00494278">
      <w:pPr>
        <w:pStyle w:val="BodyText"/>
        <w:rPr>
          <w:b/>
        </w:rPr>
      </w:pPr>
    </w:p>
    <w:p w14:paraId="47D6B9A7" w14:textId="77777777" w:rsidR="00494278" w:rsidRDefault="00494278">
      <w:pPr>
        <w:pStyle w:val="BodyText"/>
        <w:rPr>
          <w:b/>
        </w:rPr>
      </w:pPr>
    </w:p>
    <w:p w14:paraId="139D2445" w14:textId="77777777" w:rsidR="00494278" w:rsidRDefault="00494278">
      <w:pPr>
        <w:pStyle w:val="BodyText"/>
        <w:rPr>
          <w:b/>
        </w:rPr>
      </w:pPr>
    </w:p>
    <w:p w14:paraId="0E85346D" w14:textId="77777777" w:rsidR="00494278" w:rsidRDefault="00494278">
      <w:pPr>
        <w:pStyle w:val="BodyText"/>
        <w:rPr>
          <w:b/>
        </w:rPr>
      </w:pPr>
    </w:p>
    <w:p w14:paraId="2738E668" w14:textId="77777777" w:rsidR="00494278" w:rsidRDefault="00494278">
      <w:pPr>
        <w:pStyle w:val="BodyText"/>
        <w:rPr>
          <w:b/>
        </w:rPr>
      </w:pPr>
    </w:p>
    <w:p w14:paraId="4CEBEF15" w14:textId="77777777" w:rsidR="00494278" w:rsidRDefault="00494278">
      <w:pPr>
        <w:pStyle w:val="BodyText"/>
        <w:rPr>
          <w:b/>
        </w:rPr>
      </w:pPr>
    </w:p>
    <w:p w14:paraId="123FE787" w14:textId="77777777" w:rsidR="00494278" w:rsidRDefault="00494278">
      <w:pPr>
        <w:pStyle w:val="BodyText"/>
        <w:rPr>
          <w:b/>
        </w:rPr>
      </w:pPr>
    </w:p>
    <w:p w14:paraId="38A1D2ED" w14:textId="77777777" w:rsidR="00494278" w:rsidRDefault="00494278">
      <w:pPr>
        <w:pStyle w:val="BodyText"/>
        <w:rPr>
          <w:b/>
        </w:rPr>
      </w:pPr>
    </w:p>
    <w:p w14:paraId="3325A05F" w14:textId="77777777" w:rsidR="00494278" w:rsidRDefault="0097629D">
      <w:pPr>
        <w:spacing w:before="142"/>
        <w:ind w:left="4940" w:right="5056"/>
        <w:jc w:val="center"/>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 xml:space="preserve">2 </w:t>
      </w:r>
      <w:r>
        <w:rPr>
          <w:rFonts w:ascii="Times New Roman"/>
          <w:sz w:val="20"/>
        </w:rPr>
        <w:t>of</w:t>
      </w:r>
      <w:r>
        <w:rPr>
          <w:rFonts w:ascii="Times New Roman"/>
          <w:spacing w:val="-2"/>
          <w:sz w:val="20"/>
        </w:rPr>
        <w:t xml:space="preserve"> </w:t>
      </w:r>
      <w:r>
        <w:rPr>
          <w:rFonts w:ascii="Times New Roman"/>
          <w:b/>
          <w:spacing w:val="-10"/>
          <w:sz w:val="20"/>
        </w:rPr>
        <w:t>9</w:t>
      </w:r>
    </w:p>
    <w:p w14:paraId="458620EC" w14:textId="77777777" w:rsidR="00494278" w:rsidRDefault="00494278">
      <w:pPr>
        <w:jc w:val="center"/>
        <w:rPr>
          <w:rFonts w:ascii="Times New Roman"/>
          <w:sz w:val="20"/>
        </w:rPr>
        <w:sectPr w:rsidR="00494278">
          <w:pgSz w:w="11900" w:h="16850"/>
          <w:pgMar w:top="1000" w:right="380" w:bottom="280" w:left="500" w:header="720" w:footer="720" w:gutter="0"/>
          <w:cols w:space="720"/>
        </w:sectPr>
      </w:pPr>
    </w:p>
    <w:p w14:paraId="45A9D15B" w14:textId="77777777" w:rsidR="00494278" w:rsidRDefault="0097629D">
      <w:pPr>
        <w:pStyle w:val="BodyText"/>
        <w:ind w:left="228"/>
        <w:rPr>
          <w:rFonts w:ascii="Times New Roman"/>
          <w:sz w:val="20"/>
        </w:rPr>
      </w:pPr>
      <w:r>
        <w:lastRenderedPageBreak/>
        <w:pict w14:anchorId="0BF06843">
          <v:rect id="docshape11" o:spid="_x0000_s1030" style="position:absolute;left:0;text-align:left;margin-left:0;margin-top:0;width:594.7pt;height:841.7pt;z-index:-16288256;mso-position-horizontal-relative:page;mso-position-vertical-relative:page" fillcolor="#f8ebeb" stroked="f">
            <w10:wrap anchorx="page" anchory="page"/>
          </v:rect>
        </w:pict>
      </w:r>
      <w:r>
        <w:rPr>
          <w:rFonts w:ascii="Times New Roman"/>
          <w:sz w:val="20"/>
        </w:rPr>
      </w:r>
      <w:r>
        <w:rPr>
          <w:rFonts w:ascii="Times New Roman"/>
          <w:sz w:val="20"/>
        </w:rPr>
        <w:pict w14:anchorId="44C1CEB9">
          <v:shape id="docshape12" o:spid="_x0000_s1029" type="#_x0000_t202" style="width:522.4pt;height:46.6pt;mso-left-percent:-10001;mso-top-percent:-10001;mso-position-horizontal:absolute;mso-position-horizontal-relative:char;mso-position-vertical:absolute;mso-position-vertical-relative:line;mso-left-percent:-10001;mso-top-percent:-10001" fillcolor="#d9d9d9" strokeweight=".16936mm">
            <v:textbox inset="0,0,0,0">
              <w:txbxContent>
                <w:p w14:paraId="77EE662F" w14:textId="77777777" w:rsidR="00494278" w:rsidRDefault="0097629D">
                  <w:pPr>
                    <w:spacing w:before="2"/>
                    <w:ind w:left="4538"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w:r>
    </w:p>
    <w:p w14:paraId="1ED15ED0" w14:textId="77777777" w:rsidR="00494278" w:rsidRDefault="00494278">
      <w:pPr>
        <w:pStyle w:val="BodyText"/>
        <w:spacing w:before="9"/>
        <w:rPr>
          <w:rFonts w:ascii="Times New Roman"/>
          <w:b/>
          <w:sz w:val="9"/>
        </w:rPr>
      </w:pPr>
    </w:p>
    <w:p w14:paraId="612F015D" w14:textId="77777777" w:rsidR="00494278" w:rsidRDefault="0097629D">
      <w:pPr>
        <w:pStyle w:val="Heading1"/>
        <w:spacing w:before="93"/>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635448A4" w14:textId="77777777" w:rsidR="00494278" w:rsidRDefault="00494278">
      <w:pPr>
        <w:pStyle w:val="BodyText"/>
        <w:spacing w:before="7"/>
        <w:rPr>
          <w:b/>
          <w:sz w:val="21"/>
        </w:rPr>
      </w:pPr>
    </w:p>
    <w:p w14:paraId="33739F16" w14:textId="77777777" w:rsidR="00494278" w:rsidRDefault="0097629D">
      <w:pPr>
        <w:pStyle w:val="ListParagraph"/>
        <w:numPr>
          <w:ilvl w:val="0"/>
          <w:numId w:val="1"/>
        </w:numPr>
        <w:tabs>
          <w:tab w:val="left" w:pos="580"/>
        </w:tabs>
        <w:jc w:val="both"/>
        <w:rPr>
          <w:rFonts w:ascii="Arial"/>
          <w:b/>
        </w:rPr>
      </w:pPr>
      <w:r>
        <w:rPr>
          <w:rFonts w:ascii="Arial"/>
          <w:b/>
        </w:rPr>
        <w:t>Engagement</w:t>
      </w:r>
      <w:r>
        <w:rPr>
          <w:rFonts w:ascii="Arial"/>
          <w:b/>
          <w:spacing w:val="-8"/>
        </w:rPr>
        <w:t xml:space="preserve"> </w:t>
      </w:r>
      <w:r>
        <w:rPr>
          <w:rFonts w:ascii="Arial"/>
          <w:b/>
        </w:rPr>
        <w:t>with</w:t>
      </w:r>
      <w:r>
        <w:rPr>
          <w:rFonts w:ascii="Arial"/>
          <w:b/>
          <w:spacing w:val="-9"/>
        </w:rPr>
        <w:t xml:space="preserve"> </w:t>
      </w:r>
      <w:r>
        <w:rPr>
          <w:rFonts w:ascii="Arial"/>
          <w:b/>
        </w:rPr>
        <w:t>Literature</w:t>
      </w:r>
      <w:r>
        <w:rPr>
          <w:rFonts w:ascii="Arial"/>
          <w:b/>
          <w:spacing w:val="-6"/>
        </w:rPr>
        <w:t xml:space="preserve"> </w:t>
      </w:r>
      <w:r>
        <w:rPr>
          <w:rFonts w:ascii="Arial"/>
          <w:b/>
          <w:spacing w:val="-2"/>
        </w:rPr>
        <w:t>Skills</w:t>
      </w:r>
    </w:p>
    <w:p w14:paraId="75AACADB" w14:textId="77777777" w:rsidR="00494278" w:rsidRDefault="0097629D">
      <w:pPr>
        <w:pStyle w:val="BodyText"/>
        <w:spacing w:before="4"/>
        <w:ind w:left="220" w:right="324"/>
        <w:jc w:val="both"/>
      </w:pPr>
      <w:r>
        <w:t>Your</w:t>
      </w:r>
      <w:r>
        <w:rPr>
          <w:spacing w:val="-16"/>
        </w:rPr>
        <w:t xml:space="preserve"> </w:t>
      </w:r>
      <w:r>
        <w:t>work</w:t>
      </w:r>
      <w:r>
        <w:rPr>
          <w:spacing w:val="-15"/>
        </w:rPr>
        <w:t xml:space="preserve"> </w:t>
      </w:r>
      <w:r>
        <w:t>must</w:t>
      </w:r>
      <w:r>
        <w:rPr>
          <w:spacing w:val="-15"/>
        </w:rPr>
        <w:t xml:space="preserve"> </w:t>
      </w:r>
      <w:r>
        <w:t>be</w:t>
      </w:r>
      <w:r>
        <w:rPr>
          <w:spacing w:val="-16"/>
        </w:rPr>
        <w:t xml:space="preserve"> </w:t>
      </w:r>
      <w:r>
        <w:t>informed</w:t>
      </w:r>
      <w:r>
        <w:rPr>
          <w:spacing w:val="-15"/>
        </w:rPr>
        <w:t xml:space="preserve"> </w:t>
      </w:r>
      <w:r>
        <w:t>and</w:t>
      </w:r>
      <w:r>
        <w:rPr>
          <w:spacing w:val="-15"/>
        </w:rPr>
        <w:t xml:space="preserve"> </w:t>
      </w:r>
      <w:r>
        <w:t>supported</w:t>
      </w:r>
      <w:r>
        <w:rPr>
          <w:spacing w:val="-15"/>
        </w:rPr>
        <w:t xml:space="preserve"> </w:t>
      </w:r>
      <w:r>
        <w:t>by</w:t>
      </w:r>
      <w:r>
        <w:rPr>
          <w:spacing w:val="-16"/>
        </w:rPr>
        <w:t xml:space="preserve"> </w:t>
      </w:r>
      <w:r>
        <w:t>scholarly</w:t>
      </w:r>
      <w:r>
        <w:rPr>
          <w:spacing w:val="-15"/>
        </w:rPr>
        <w:t xml:space="preserve"> </w:t>
      </w:r>
      <w:r>
        <w:t>material</w:t>
      </w:r>
      <w:r>
        <w:rPr>
          <w:spacing w:val="-15"/>
        </w:rPr>
        <w:t xml:space="preserve"> </w:t>
      </w:r>
      <w:r>
        <w:t>that</w:t>
      </w:r>
      <w:r>
        <w:rPr>
          <w:spacing w:val="-16"/>
        </w:rPr>
        <w:t xml:space="preserve"> </w:t>
      </w:r>
      <w:r>
        <w:t>is</w:t>
      </w:r>
      <w:r>
        <w:rPr>
          <w:spacing w:val="-15"/>
        </w:rPr>
        <w:t xml:space="preserve"> </w:t>
      </w:r>
      <w:r>
        <w:rPr>
          <w:b/>
          <w:i/>
        </w:rPr>
        <w:t>relevant</w:t>
      </w:r>
      <w:r>
        <w:rPr>
          <w:b/>
          <w:i/>
          <w:spacing w:val="-15"/>
        </w:rPr>
        <w:t xml:space="preserve"> </w:t>
      </w:r>
      <w:r>
        <w:t>to</w:t>
      </w:r>
      <w:r>
        <w:rPr>
          <w:spacing w:val="-15"/>
        </w:rPr>
        <w:t xml:space="preserve"> </w:t>
      </w:r>
      <w:r>
        <w:t>and</w:t>
      </w:r>
      <w:r>
        <w:rPr>
          <w:spacing w:val="-16"/>
        </w:rPr>
        <w:t xml:space="preserve"> </w:t>
      </w:r>
      <w:r>
        <w:rPr>
          <w:i/>
        </w:rPr>
        <w:t>focused</w:t>
      </w:r>
      <w:r>
        <w:rPr>
          <w:i/>
          <w:spacing w:val="-15"/>
        </w:rPr>
        <w:t xml:space="preserve"> </w:t>
      </w:r>
      <w:r>
        <w:t>on</w:t>
      </w:r>
      <w:r>
        <w:rPr>
          <w:spacing w:val="-15"/>
        </w:rPr>
        <w:t xml:space="preserve"> </w:t>
      </w:r>
      <w:r>
        <w:t>the</w:t>
      </w:r>
      <w:r>
        <w:rPr>
          <w:spacing w:val="-16"/>
        </w:rPr>
        <w:t xml:space="preserve"> </w:t>
      </w:r>
      <w:r>
        <w:t xml:space="preserve">task(s) set. You should provide evidence that you have accessed an appropriate </w:t>
      </w:r>
      <w:r>
        <w:rPr>
          <w:b/>
          <w:i/>
        </w:rPr>
        <w:t xml:space="preserve">range </w:t>
      </w:r>
      <w:r>
        <w:t>of sources, which may be academic, governmental and industrial; these sources may include academic journal articles, textbooks, current news articles, organ</w:t>
      </w:r>
      <w:r>
        <w:t xml:space="preserve">isational documents, and websites. You should consider the </w:t>
      </w:r>
      <w:r>
        <w:rPr>
          <w:b/>
          <w:i/>
        </w:rPr>
        <w:t xml:space="preserve">credibility </w:t>
      </w:r>
      <w:r>
        <w:t>of your sources; academic journals are normally highly credible sources while websites require careful consideration/selection and should be used sparingly. Any sources you use should b</w:t>
      </w:r>
      <w:r>
        <w:t xml:space="preserve">e current and up-to- date, mostly published within the last five years or so, though seminal/important works in the field may be older. You must provide </w:t>
      </w:r>
      <w:r>
        <w:rPr>
          <w:b/>
          <w:i/>
        </w:rPr>
        <w:t xml:space="preserve">evidence </w:t>
      </w:r>
      <w:r>
        <w:t>of your research/own reading throughout your work, using a suitable referencing</w:t>
      </w:r>
      <w:r>
        <w:rPr>
          <w:spacing w:val="-6"/>
        </w:rPr>
        <w:t xml:space="preserve"> </w:t>
      </w:r>
      <w:r>
        <w:t>system,</w:t>
      </w:r>
      <w:r>
        <w:rPr>
          <w:spacing w:val="-3"/>
        </w:rPr>
        <w:t xml:space="preserve"> </w:t>
      </w:r>
      <w:r>
        <w:t>includ</w:t>
      </w:r>
      <w:r>
        <w:t>ing</w:t>
      </w:r>
      <w:r>
        <w:rPr>
          <w:spacing w:val="-4"/>
        </w:rPr>
        <w:t xml:space="preserve"> </w:t>
      </w:r>
      <w:r>
        <w:t>in-text</w:t>
      </w:r>
      <w:r>
        <w:rPr>
          <w:spacing w:val="-5"/>
        </w:rPr>
        <w:t xml:space="preserve"> </w:t>
      </w:r>
      <w:r>
        <w:t>citations</w:t>
      </w:r>
      <w:r>
        <w:rPr>
          <w:spacing w:val="-4"/>
        </w:rPr>
        <w:t xml:space="preserve"> </w:t>
      </w:r>
      <w:r>
        <w:t>in</w:t>
      </w:r>
      <w:r>
        <w:rPr>
          <w:spacing w:val="-9"/>
        </w:rPr>
        <w:t xml:space="preserve"> </w:t>
      </w:r>
      <w:r>
        <w:t>the</w:t>
      </w:r>
      <w:r>
        <w:rPr>
          <w:spacing w:val="-4"/>
        </w:rPr>
        <w:t xml:space="preserve"> </w:t>
      </w:r>
      <w:r>
        <w:t>main</w:t>
      </w:r>
      <w:r>
        <w:rPr>
          <w:spacing w:val="-6"/>
        </w:rPr>
        <w:t xml:space="preserve"> </w:t>
      </w:r>
      <w:r>
        <w:t>body</w:t>
      </w:r>
      <w:r>
        <w:rPr>
          <w:spacing w:val="-6"/>
        </w:rPr>
        <w:t xml:space="preserve"> </w:t>
      </w:r>
      <w:r>
        <w:t>of</w:t>
      </w:r>
      <w:r>
        <w:rPr>
          <w:spacing w:val="-3"/>
        </w:rPr>
        <w:t xml:space="preserve"> </w:t>
      </w:r>
      <w:r>
        <w:t>your</w:t>
      </w:r>
      <w:r>
        <w:rPr>
          <w:spacing w:val="-5"/>
        </w:rPr>
        <w:t xml:space="preserve"> </w:t>
      </w:r>
      <w:r>
        <w:t>work</w:t>
      </w:r>
      <w:r>
        <w:rPr>
          <w:spacing w:val="-8"/>
        </w:rPr>
        <w:t xml:space="preserve"> </w:t>
      </w:r>
      <w:r>
        <w:t>and</w:t>
      </w:r>
      <w:r>
        <w:rPr>
          <w:spacing w:val="-4"/>
        </w:rPr>
        <w:t xml:space="preserve"> </w:t>
      </w:r>
      <w:r>
        <w:t>a</w:t>
      </w:r>
      <w:r>
        <w:rPr>
          <w:spacing w:val="-6"/>
        </w:rPr>
        <w:t xml:space="preserve"> </w:t>
      </w:r>
      <w:r>
        <w:t>reference</w:t>
      </w:r>
      <w:r>
        <w:rPr>
          <w:spacing w:val="-6"/>
        </w:rPr>
        <w:t xml:space="preserve"> </w:t>
      </w:r>
      <w:r>
        <w:t>list</w:t>
      </w:r>
      <w:r>
        <w:rPr>
          <w:spacing w:val="-5"/>
        </w:rPr>
        <w:t xml:space="preserve"> </w:t>
      </w:r>
      <w:r>
        <w:t>at</w:t>
      </w:r>
      <w:r>
        <w:rPr>
          <w:spacing w:val="-7"/>
        </w:rPr>
        <w:t xml:space="preserve"> </w:t>
      </w:r>
      <w:r>
        <w:t>the</w:t>
      </w:r>
      <w:r>
        <w:rPr>
          <w:spacing w:val="-4"/>
        </w:rPr>
        <w:t xml:space="preserve"> </w:t>
      </w:r>
      <w:r>
        <w:t>end</w:t>
      </w:r>
      <w:r>
        <w:rPr>
          <w:spacing w:val="-4"/>
        </w:rPr>
        <w:t xml:space="preserve"> </w:t>
      </w:r>
      <w:r>
        <w:t>of your work.</w:t>
      </w:r>
    </w:p>
    <w:p w14:paraId="343538C8" w14:textId="77777777" w:rsidR="00494278" w:rsidRDefault="00494278">
      <w:pPr>
        <w:pStyle w:val="BodyText"/>
        <w:spacing w:before="9"/>
        <w:rPr>
          <w:sz w:val="21"/>
        </w:rPr>
      </w:pPr>
    </w:p>
    <w:p w14:paraId="78D028FE" w14:textId="77777777" w:rsidR="00494278" w:rsidRDefault="0097629D">
      <w:pPr>
        <w:spacing w:line="252" w:lineRule="exact"/>
        <w:ind w:left="220"/>
        <w:jc w:val="both"/>
        <w:rPr>
          <w:b/>
        </w:rPr>
      </w:pPr>
      <w:r>
        <w:rPr>
          <w:b/>
        </w:rPr>
        <w:t>Guidance</w:t>
      </w:r>
      <w:r>
        <w:rPr>
          <w:b/>
          <w:spacing w:val="-5"/>
        </w:rPr>
        <w:t xml:space="preserve"> </w:t>
      </w:r>
      <w:r>
        <w:rPr>
          <w:b/>
        </w:rPr>
        <w:t>specific</w:t>
      </w:r>
      <w:r>
        <w:rPr>
          <w:b/>
          <w:spacing w:val="-4"/>
        </w:rPr>
        <w:t xml:space="preserve"> </w:t>
      </w:r>
      <w:r>
        <w:rPr>
          <w:b/>
        </w:rPr>
        <w:t>to</w:t>
      </w:r>
      <w:r>
        <w:rPr>
          <w:b/>
          <w:spacing w:val="-5"/>
        </w:rPr>
        <w:t xml:space="preserve"> </w:t>
      </w:r>
      <w:r>
        <w:rPr>
          <w:b/>
        </w:rPr>
        <w:t>this</w:t>
      </w:r>
      <w:r>
        <w:rPr>
          <w:b/>
          <w:spacing w:val="-2"/>
        </w:rPr>
        <w:t xml:space="preserve"> assessment:</w:t>
      </w:r>
    </w:p>
    <w:p w14:paraId="64C19E65" w14:textId="77777777" w:rsidR="00494278" w:rsidRDefault="0097629D">
      <w:pPr>
        <w:pStyle w:val="ListParagraph"/>
        <w:numPr>
          <w:ilvl w:val="1"/>
          <w:numId w:val="1"/>
        </w:numPr>
        <w:tabs>
          <w:tab w:val="left" w:pos="579"/>
          <w:tab w:val="left" w:pos="580"/>
        </w:tabs>
        <w:spacing w:line="292" w:lineRule="exact"/>
        <w:rPr>
          <w:rFonts w:ascii="Symbol" w:hAnsi="Symbol"/>
          <w:sz w:val="24"/>
        </w:rPr>
      </w:pPr>
      <w:r>
        <w:rPr>
          <w:i/>
          <w:sz w:val="24"/>
        </w:rPr>
        <w:t>Please</w:t>
      </w:r>
      <w:r>
        <w:rPr>
          <w:i/>
          <w:spacing w:val="-3"/>
          <w:sz w:val="24"/>
        </w:rPr>
        <w:t xml:space="preserve"> </w:t>
      </w:r>
      <w:r>
        <w:rPr>
          <w:i/>
          <w:sz w:val="24"/>
        </w:rPr>
        <w:t>pay</w:t>
      </w:r>
      <w:r>
        <w:rPr>
          <w:i/>
          <w:spacing w:val="-3"/>
          <w:sz w:val="24"/>
        </w:rPr>
        <w:t xml:space="preserve"> </w:t>
      </w:r>
      <w:r>
        <w:rPr>
          <w:i/>
          <w:sz w:val="24"/>
        </w:rPr>
        <w:t>attention</w:t>
      </w:r>
      <w:r>
        <w:rPr>
          <w:i/>
          <w:spacing w:val="-1"/>
          <w:sz w:val="24"/>
        </w:rPr>
        <w:t xml:space="preserve"> </w:t>
      </w:r>
      <w:r>
        <w:rPr>
          <w:i/>
          <w:sz w:val="24"/>
        </w:rPr>
        <w:t>to</w:t>
      </w:r>
      <w:r>
        <w:rPr>
          <w:i/>
          <w:spacing w:val="-2"/>
          <w:sz w:val="24"/>
        </w:rPr>
        <w:t xml:space="preserve"> </w:t>
      </w:r>
      <w:r>
        <w:rPr>
          <w:i/>
          <w:sz w:val="24"/>
        </w:rPr>
        <w:t>the</w:t>
      </w:r>
      <w:r>
        <w:rPr>
          <w:i/>
          <w:spacing w:val="-3"/>
          <w:sz w:val="24"/>
        </w:rPr>
        <w:t xml:space="preserve"> </w:t>
      </w:r>
      <w:r>
        <w:rPr>
          <w:i/>
          <w:sz w:val="24"/>
        </w:rPr>
        <w:t>words</w:t>
      </w:r>
      <w:r>
        <w:rPr>
          <w:i/>
          <w:spacing w:val="-1"/>
          <w:sz w:val="24"/>
        </w:rPr>
        <w:t xml:space="preserve"> </w:t>
      </w:r>
      <w:r>
        <w:rPr>
          <w:i/>
          <w:sz w:val="24"/>
        </w:rPr>
        <w:t>that</w:t>
      </w:r>
      <w:r>
        <w:rPr>
          <w:i/>
          <w:spacing w:val="-2"/>
          <w:sz w:val="24"/>
        </w:rPr>
        <w:t xml:space="preserve"> </w:t>
      </w:r>
      <w:r>
        <w:rPr>
          <w:i/>
          <w:sz w:val="24"/>
        </w:rPr>
        <w:t>are</w:t>
      </w:r>
      <w:r>
        <w:rPr>
          <w:i/>
          <w:spacing w:val="-1"/>
          <w:sz w:val="24"/>
        </w:rPr>
        <w:t xml:space="preserve"> </w:t>
      </w:r>
      <w:r>
        <w:rPr>
          <w:i/>
          <w:sz w:val="24"/>
        </w:rPr>
        <w:t>placed</w:t>
      </w:r>
      <w:r>
        <w:rPr>
          <w:i/>
          <w:spacing w:val="-2"/>
          <w:sz w:val="24"/>
        </w:rPr>
        <w:t xml:space="preserve"> </w:t>
      </w:r>
      <w:r>
        <w:rPr>
          <w:i/>
          <w:sz w:val="24"/>
        </w:rPr>
        <w:t>in</w:t>
      </w:r>
      <w:r>
        <w:rPr>
          <w:i/>
          <w:spacing w:val="-1"/>
          <w:sz w:val="24"/>
        </w:rPr>
        <w:t xml:space="preserve"> </w:t>
      </w:r>
      <w:r>
        <w:rPr>
          <w:i/>
          <w:sz w:val="24"/>
        </w:rPr>
        <w:t>BOLD</w:t>
      </w:r>
      <w:r>
        <w:rPr>
          <w:i/>
          <w:spacing w:val="-2"/>
          <w:sz w:val="24"/>
        </w:rPr>
        <w:t xml:space="preserve"> </w:t>
      </w:r>
      <w:r>
        <w:rPr>
          <w:i/>
          <w:sz w:val="24"/>
        </w:rPr>
        <w:t>and</w:t>
      </w:r>
      <w:r>
        <w:rPr>
          <w:i/>
          <w:spacing w:val="-2"/>
          <w:sz w:val="24"/>
        </w:rPr>
        <w:t xml:space="preserve"> </w:t>
      </w:r>
      <w:r>
        <w:rPr>
          <w:i/>
          <w:sz w:val="24"/>
        </w:rPr>
        <w:t>italics</w:t>
      </w:r>
      <w:r>
        <w:rPr>
          <w:i/>
          <w:spacing w:val="-1"/>
          <w:sz w:val="24"/>
        </w:rPr>
        <w:t xml:space="preserve"> </w:t>
      </w:r>
      <w:r>
        <w:rPr>
          <w:i/>
          <w:sz w:val="24"/>
        </w:rPr>
        <w:t>in</w:t>
      </w:r>
      <w:r>
        <w:rPr>
          <w:i/>
          <w:spacing w:val="-2"/>
          <w:sz w:val="24"/>
        </w:rPr>
        <w:t xml:space="preserve"> </w:t>
      </w:r>
      <w:r>
        <w:rPr>
          <w:i/>
          <w:sz w:val="24"/>
        </w:rPr>
        <w:t>the</w:t>
      </w:r>
      <w:r>
        <w:rPr>
          <w:i/>
          <w:spacing w:val="-2"/>
          <w:sz w:val="24"/>
        </w:rPr>
        <w:t xml:space="preserve"> </w:t>
      </w:r>
      <w:r>
        <w:rPr>
          <w:i/>
          <w:sz w:val="24"/>
        </w:rPr>
        <w:t>above</w:t>
      </w:r>
      <w:r>
        <w:rPr>
          <w:i/>
          <w:spacing w:val="-9"/>
          <w:sz w:val="24"/>
        </w:rPr>
        <w:t xml:space="preserve"> </w:t>
      </w:r>
      <w:r>
        <w:rPr>
          <w:i/>
          <w:spacing w:val="-2"/>
          <w:sz w:val="24"/>
        </w:rPr>
        <w:t>paragraph.</w:t>
      </w:r>
    </w:p>
    <w:p w14:paraId="72E667EC" w14:textId="77777777" w:rsidR="00494278" w:rsidRDefault="0097629D">
      <w:pPr>
        <w:pStyle w:val="ListParagraph"/>
        <w:numPr>
          <w:ilvl w:val="1"/>
          <w:numId w:val="1"/>
        </w:numPr>
        <w:tabs>
          <w:tab w:val="left" w:pos="579"/>
          <w:tab w:val="left" w:pos="580"/>
        </w:tabs>
        <w:spacing w:line="292" w:lineRule="exact"/>
        <w:rPr>
          <w:rFonts w:ascii="Symbol" w:hAnsi="Symbol"/>
          <w:sz w:val="24"/>
        </w:rPr>
      </w:pPr>
      <w:r>
        <w:rPr>
          <w:i/>
          <w:sz w:val="24"/>
        </w:rPr>
        <w:t>As</w:t>
      </w:r>
      <w:r>
        <w:rPr>
          <w:i/>
          <w:spacing w:val="-2"/>
          <w:sz w:val="24"/>
        </w:rPr>
        <w:t xml:space="preserve"> </w:t>
      </w:r>
      <w:r>
        <w:rPr>
          <w:i/>
          <w:sz w:val="24"/>
        </w:rPr>
        <w:t>a</w:t>
      </w:r>
      <w:r>
        <w:rPr>
          <w:i/>
          <w:spacing w:val="-1"/>
          <w:sz w:val="24"/>
        </w:rPr>
        <w:t xml:space="preserve"> </w:t>
      </w:r>
      <w:r>
        <w:rPr>
          <w:i/>
          <w:sz w:val="24"/>
        </w:rPr>
        <w:t>general</w:t>
      </w:r>
      <w:r>
        <w:rPr>
          <w:i/>
          <w:spacing w:val="-1"/>
          <w:sz w:val="24"/>
        </w:rPr>
        <w:t xml:space="preserve"> </w:t>
      </w:r>
      <w:r>
        <w:rPr>
          <w:i/>
          <w:sz w:val="24"/>
        </w:rPr>
        <w:t>rule,</w:t>
      </w:r>
      <w:r>
        <w:rPr>
          <w:i/>
          <w:spacing w:val="-2"/>
          <w:sz w:val="24"/>
        </w:rPr>
        <w:t xml:space="preserve"> </w:t>
      </w:r>
      <w:r>
        <w:rPr>
          <w:i/>
          <w:sz w:val="24"/>
        </w:rPr>
        <w:t>you</w:t>
      </w:r>
      <w:r>
        <w:rPr>
          <w:i/>
          <w:spacing w:val="-1"/>
          <w:sz w:val="24"/>
        </w:rPr>
        <w:t xml:space="preserve"> </w:t>
      </w:r>
      <w:r>
        <w:rPr>
          <w:i/>
          <w:sz w:val="24"/>
        </w:rPr>
        <w:t>are</w:t>
      </w:r>
      <w:r>
        <w:rPr>
          <w:i/>
          <w:spacing w:val="-2"/>
          <w:sz w:val="24"/>
        </w:rPr>
        <w:t xml:space="preserve"> </w:t>
      </w:r>
      <w:r>
        <w:rPr>
          <w:i/>
          <w:sz w:val="24"/>
        </w:rPr>
        <w:t>expected</w:t>
      </w:r>
      <w:r>
        <w:rPr>
          <w:i/>
          <w:spacing w:val="-2"/>
          <w:sz w:val="24"/>
        </w:rPr>
        <w:t xml:space="preserve"> </w:t>
      </w:r>
      <w:r>
        <w:rPr>
          <w:i/>
          <w:sz w:val="24"/>
        </w:rPr>
        <w:t>to</w:t>
      </w:r>
      <w:r>
        <w:rPr>
          <w:i/>
          <w:spacing w:val="-1"/>
          <w:sz w:val="24"/>
        </w:rPr>
        <w:t xml:space="preserve"> </w:t>
      </w:r>
      <w:r>
        <w:rPr>
          <w:i/>
          <w:sz w:val="24"/>
        </w:rPr>
        <w:t>have</w:t>
      </w:r>
      <w:r>
        <w:rPr>
          <w:i/>
          <w:spacing w:val="-2"/>
          <w:sz w:val="24"/>
        </w:rPr>
        <w:t xml:space="preserve"> </w:t>
      </w:r>
      <w:r>
        <w:rPr>
          <w:i/>
          <w:sz w:val="24"/>
        </w:rPr>
        <w:t>a</w:t>
      </w:r>
      <w:r>
        <w:rPr>
          <w:i/>
          <w:spacing w:val="-1"/>
          <w:sz w:val="24"/>
        </w:rPr>
        <w:t xml:space="preserve"> </w:t>
      </w:r>
      <w:r>
        <w:rPr>
          <w:i/>
          <w:sz w:val="24"/>
        </w:rPr>
        <w:t>minimum</w:t>
      </w:r>
      <w:r>
        <w:rPr>
          <w:i/>
          <w:spacing w:val="-3"/>
          <w:sz w:val="24"/>
        </w:rPr>
        <w:t xml:space="preserve"> </w:t>
      </w:r>
      <w:r>
        <w:rPr>
          <w:i/>
          <w:sz w:val="24"/>
        </w:rPr>
        <w:t>of 10</w:t>
      </w:r>
      <w:r>
        <w:rPr>
          <w:i/>
          <w:spacing w:val="-1"/>
          <w:sz w:val="24"/>
        </w:rPr>
        <w:t xml:space="preserve"> </w:t>
      </w:r>
      <w:r>
        <w:rPr>
          <w:i/>
          <w:sz w:val="24"/>
        </w:rPr>
        <w:t>academic,</w:t>
      </w:r>
      <w:r>
        <w:rPr>
          <w:i/>
          <w:spacing w:val="-2"/>
          <w:sz w:val="24"/>
        </w:rPr>
        <w:t xml:space="preserve"> </w:t>
      </w:r>
      <w:r>
        <w:rPr>
          <w:i/>
          <w:sz w:val="24"/>
        </w:rPr>
        <w:t>good-quality</w:t>
      </w:r>
      <w:r>
        <w:rPr>
          <w:i/>
          <w:spacing w:val="-2"/>
          <w:sz w:val="24"/>
        </w:rPr>
        <w:t xml:space="preserve"> references.</w:t>
      </w:r>
    </w:p>
    <w:p w14:paraId="0C2DC3C5" w14:textId="77777777" w:rsidR="00494278" w:rsidRDefault="0097629D">
      <w:pPr>
        <w:pStyle w:val="ListParagraph"/>
        <w:numPr>
          <w:ilvl w:val="1"/>
          <w:numId w:val="1"/>
        </w:numPr>
        <w:tabs>
          <w:tab w:val="left" w:pos="579"/>
          <w:tab w:val="left" w:pos="580"/>
        </w:tabs>
        <w:spacing w:line="342" w:lineRule="exact"/>
        <w:rPr>
          <w:rFonts w:ascii="Symbol" w:hAnsi="Symbol"/>
          <w:sz w:val="28"/>
        </w:rPr>
      </w:pPr>
      <w:r>
        <w:rPr>
          <w:i/>
          <w:sz w:val="24"/>
        </w:rPr>
        <w:t>Use</w:t>
      </w:r>
      <w:r>
        <w:rPr>
          <w:i/>
          <w:spacing w:val="-8"/>
          <w:sz w:val="24"/>
        </w:rPr>
        <w:t xml:space="preserve"> </w:t>
      </w:r>
      <w:r>
        <w:rPr>
          <w:i/>
          <w:sz w:val="24"/>
        </w:rPr>
        <w:t>Harvard</w:t>
      </w:r>
      <w:r>
        <w:rPr>
          <w:i/>
          <w:spacing w:val="-5"/>
          <w:sz w:val="24"/>
        </w:rPr>
        <w:t xml:space="preserve"> </w:t>
      </w:r>
      <w:r>
        <w:rPr>
          <w:i/>
          <w:sz w:val="24"/>
        </w:rPr>
        <w:t>referencing</w:t>
      </w:r>
      <w:r>
        <w:rPr>
          <w:i/>
          <w:spacing w:val="-4"/>
          <w:sz w:val="24"/>
        </w:rPr>
        <w:t xml:space="preserve"> </w:t>
      </w:r>
      <w:r>
        <w:rPr>
          <w:i/>
          <w:sz w:val="24"/>
        </w:rPr>
        <w:t>norms</w:t>
      </w:r>
      <w:r>
        <w:rPr>
          <w:i/>
          <w:spacing w:val="-6"/>
          <w:sz w:val="24"/>
        </w:rPr>
        <w:t xml:space="preserve"> </w:t>
      </w:r>
      <w:r>
        <w:rPr>
          <w:i/>
          <w:sz w:val="24"/>
        </w:rPr>
        <w:t>when</w:t>
      </w:r>
      <w:r>
        <w:rPr>
          <w:i/>
          <w:spacing w:val="-4"/>
          <w:sz w:val="24"/>
        </w:rPr>
        <w:t xml:space="preserve"> </w:t>
      </w:r>
      <w:r>
        <w:rPr>
          <w:i/>
          <w:spacing w:val="-2"/>
          <w:sz w:val="24"/>
        </w:rPr>
        <w:t>referencing.</w:t>
      </w:r>
    </w:p>
    <w:p w14:paraId="52BC19EF" w14:textId="77777777" w:rsidR="00494278" w:rsidRDefault="00494278">
      <w:pPr>
        <w:pStyle w:val="BodyText"/>
        <w:spacing w:before="10"/>
        <w:rPr>
          <w:rFonts w:ascii="Times New Roman"/>
          <w:i/>
          <w:sz w:val="43"/>
        </w:rPr>
      </w:pPr>
    </w:p>
    <w:p w14:paraId="153BB69A" w14:textId="77777777" w:rsidR="00494278" w:rsidRDefault="0097629D">
      <w:pPr>
        <w:pStyle w:val="Heading1"/>
        <w:numPr>
          <w:ilvl w:val="0"/>
          <w:numId w:val="1"/>
        </w:numPr>
        <w:tabs>
          <w:tab w:val="left" w:pos="580"/>
        </w:tabs>
        <w:spacing w:before="1"/>
        <w:jc w:val="both"/>
      </w:pPr>
      <w:r>
        <w:t>Knowledge</w:t>
      </w:r>
      <w:r>
        <w:rPr>
          <w:spacing w:val="-9"/>
        </w:rPr>
        <w:t xml:space="preserve"> </w:t>
      </w:r>
      <w:r>
        <w:t>and</w:t>
      </w:r>
      <w:r>
        <w:rPr>
          <w:spacing w:val="-6"/>
        </w:rPr>
        <w:t xml:space="preserve"> </w:t>
      </w:r>
      <w:r>
        <w:t>Understanding</w:t>
      </w:r>
      <w:r>
        <w:rPr>
          <w:spacing w:val="-10"/>
        </w:rPr>
        <w:t xml:space="preserve"> </w:t>
      </w:r>
      <w:r>
        <w:rPr>
          <w:spacing w:val="-2"/>
        </w:rPr>
        <w:t>Skills</w:t>
      </w:r>
    </w:p>
    <w:p w14:paraId="2ED8DE14" w14:textId="77777777" w:rsidR="00494278" w:rsidRDefault="0097629D">
      <w:pPr>
        <w:spacing w:before="1"/>
        <w:ind w:left="220" w:right="324"/>
        <w:jc w:val="both"/>
        <w:rPr>
          <w:b/>
        </w:rPr>
      </w:pPr>
      <w:r>
        <w:t xml:space="preserve">At level 4, you should be able to demonstrate </w:t>
      </w:r>
      <w:r>
        <w:rPr>
          <w:b/>
        </w:rPr>
        <w:t xml:space="preserve">knowledge of the underlying concepts and principles </w:t>
      </w:r>
      <w:r>
        <w:t>as</w:t>
      </w:r>
      <w:r>
        <w:t>sociated</w:t>
      </w:r>
      <w:r>
        <w:rPr>
          <w:spacing w:val="-16"/>
        </w:rPr>
        <w:t xml:space="preserve"> </w:t>
      </w:r>
      <w:r>
        <w:t>with</w:t>
      </w:r>
      <w:r>
        <w:rPr>
          <w:spacing w:val="-15"/>
        </w:rPr>
        <w:t xml:space="preserve"> </w:t>
      </w:r>
      <w:r>
        <w:t>your</w:t>
      </w:r>
      <w:r>
        <w:rPr>
          <w:spacing w:val="-15"/>
        </w:rPr>
        <w:t xml:space="preserve"> </w:t>
      </w:r>
      <w:r>
        <w:t>area(s)</w:t>
      </w:r>
      <w:r>
        <w:rPr>
          <w:spacing w:val="-16"/>
        </w:rPr>
        <w:t xml:space="preserve"> </w:t>
      </w:r>
      <w:r>
        <w:t>of</w:t>
      </w:r>
      <w:r>
        <w:rPr>
          <w:spacing w:val="-15"/>
        </w:rPr>
        <w:t xml:space="preserve"> </w:t>
      </w:r>
      <w:r>
        <w:t>study.</w:t>
      </w:r>
      <w:r>
        <w:rPr>
          <w:spacing w:val="-15"/>
        </w:rPr>
        <w:t xml:space="preserve"> </w:t>
      </w:r>
      <w:r>
        <w:rPr>
          <w:i/>
        </w:rPr>
        <w:t>Knowledge</w:t>
      </w:r>
      <w:r>
        <w:rPr>
          <w:i/>
          <w:spacing w:val="-15"/>
        </w:rPr>
        <w:t xml:space="preserve"> </w:t>
      </w:r>
      <w:r>
        <w:t>relates</w:t>
      </w:r>
      <w:r>
        <w:rPr>
          <w:spacing w:val="-16"/>
        </w:rPr>
        <w:t xml:space="preserve"> </w:t>
      </w:r>
      <w:r>
        <w:t>to</w:t>
      </w:r>
      <w:r>
        <w:rPr>
          <w:spacing w:val="-15"/>
        </w:rPr>
        <w:t xml:space="preserve"> </w:t>
      </w:r>
      <w:r>
        <w:t>the</w:t>
      </w:r>
      <w:r>
        <w:rPr>
          <w:spacing w:val="-15"/>
        </w:rPr>
        <w:t xml:space="preserve"> </w:t>
      </w:r>
      <w:r>
        <w:t>facts,</w:t>
      </w:r>
      <w:r>
        <w:rPr>
          <w:spacing w:val="-16"/>
        </w:rPr>
        <w:t xml:space="preserve"> </w:t>
      </w:r>
      <w:r>
        <w:t>information</w:t>
      </w:r>
      <w:r>
        <w:rPr>
          <w:spacing w:val="-15"/>
        </w:rPr>
        <w:t xml:space="preserve"> </w:t>
      </w:r>
      <w:r>
        <w:t>and</w:t>
      </w:r>
      <w:r>
        <w:rPr>
          <w:spacing w:val="-15"/>
        </w:rPr>
        <w:t xml:space="preserve"> </w:t>
      </w:r>
      <w:r>
        <w:t>skills</w:t>
      </w:r>
      <w:r>
        <w:rPr>
          <w:spacing w:val="-15"/>
        </w:rPr>
        <w:t xml:space="preserve"> </w:t>
      </w:r>
      <w:r>
        <w:t>you</w:t>
      </w:r>
      <w:r>
        <w:rPr>
          <w:spacing w:val="-16"/>
        </w:rPr>
        <w:t xml:space="preserve"> </w:t>
      </w:r>
      <w:r>
        <w:t>have</w:t>
      </w:r>
      <w:r>
        <w:rPr>
          <w:spacing w:val="-15"/>
        </w:rPr>
        <w:t xml:space="preserve"> </w:t>
      </w:r>
      <w:r>
        <w:t xml:space="preserve">acquired through your learning. You demonstrate your </w:t>
      </w:r>
      <w:r>
        <w:rPr>
          <w:i/>
        </w:rPr>
        <w:t xml:space="preserve">understanding </w:t>
      </w:r>
      <w:r>
        <w:t xml:space="preserve">by interpreting the meaning of the facts and information (knowledge). This means that you need to select and include in your work the concepts, techniques, models, theories, etc. appropriate to the task(s) set. </w:t>
      </w:r>
      <w:r>
        <w:rPr>
          <w:b/>
        </w:rPr>
        <w:t>You should be able to explain the theories,</w:t>
      </w:r>
      <w:r>
        <w:rPr>
          <w:b/>
          <w:spacing w:val="-4"/>
        </w:rPr>
        <w:t xml:space="preserve"> </w:t>
      </w:r>
      <w:r>
        <w:rPr>
          <w:b/>
        </w:rPr>
        <w:t>c</w:t>
      </w:r>
      <w:r>
        <w:rPr>
          <w:b/>
        </w:rPr>
        <w:t>oncepts,</w:t>
      </w:r>
      <w:r>
        <w:rPr>
          <w:b/>
          <w:spacing w:val="-4"/>
        </w:rPr>
        <w:t xml:space="preserve"> </w:t>
      </w:r>
      <w:r>
        <w:rPr>
          <w:b/>
        </w:rPr>
        <w:t>etc.</w:t>
      </w:r>
      <w:r>
        <w:rPr>
          <w:b/>
          <w:spacing w:val="-5"/>
        </w:rPr>
        <w:t xml:space="preserve"> </w:t>
      </w:r>
      <w:r>
        <w:rPr>
          <w:b/>
        </w:rPr>
        <w:t>to</w:t>
      </w:r>
      <w:r>
        <w:rPr>
          <w:b/>
          <w:spacing w:val="-4"/>
        </w:rPr>
        <w:t xml:space="preserve"> </w:t>
      </w:r>
      <w:r>
        <w:rPr>
          <w:b/>
        </w:rPr>
        <w:t>show</w:t>
      </w:r>
      <w:r>
        <w:rPr>
          <w:b/>
          <w:spacing w:val="-8"/>
        </w:rPr>
        <w:t xml:space="preserve"> </w:t>
      </w:r>
      <w:r>
        <w:rPr>
          <w:b/>
        </w:rPr>
        <w:t>your</w:t>
      </w:r>
      <w:r>
        <w:rPr>
          <w:b/>
          <w:spacing w:val="-10"/>
        </w:rPr>
        <w:t xml:space="preserve"> </w:t>
      </w:r>
      <w:r>
        <w:rPr>
          <w:b/>
        </w:rPr>
        <w:t>understanding.</w:t>
      </w:r>
      <w:r>
        <w:rPr>
          <w:b/>
          <w:spacing w:val="40"/>
        </w:rPr>
        <w:t xml:space="preserve"> </w:t>
      </w:r>
      <w:r>
        <w:t>Your</w:t>
      </w:r>
      <w:r>
        <w:rPr>
          <w:spacing w:val="-10"/>
        </w:rPr>
        <w:t xml:space="preserve"> </w:t>
      </w:r>
      <w:r>
        <w:t>mark/grade</w:t>
      </w:r>
      <w:r>
        <w:rPr>
          <w:spacing w:val="-13"/>
        </w:rPr>
        <w:t xml:space="preserve"> </w:t>
      </w:r>
      <w:r>
        <w:t>will</w:t>
      </w:r>
      <w:r>
        <w:rPr>
          <w:spacing w:val="-9"/>
        </w:rPr>
        <w:t xml:space="preserve"> </w:t>
      </w:r>
      <w:r>
        <w:t>also</w:t>
      </w:r>
      <w:r>
        <w:rPr>
          <w:spacing w:val="-11"/>
        </w:rPr>
        <w:t xml:space="preserve"> </w:t>
      </w:r>
      <w:r>
        <w:t>depend</w:t>
      </w:r>
      <w:r>
        <w:rPr>
          <w:spacing w:val="-11"/>
        </w:rPr>
        <w:t xml:space="preserve"> </w:t>
      </w:r>
      <w:r>
        <w:t>upon</w:t>
      </w:r>
      <w:r>
        <w:rPr>
          <w:spacing w:val="-14"/>
        </w:rPr>
        <w:t xml:space="preserve"> </w:t>
      </w:r>
      <w:r>
        <w:rPr>
          <w:b/>
        </w:rPr>
        <w:t>the</w:t>
      </w:r>
      <w:r>
        <w:rPr>
          <w:b/>
          <w:spacing w:val="-12"/>
        </w:rPr>
        <w:t xml:space="preserve"> </w:t>
      </w:r>
      <w:r>
        <w:rPr>
          <w:b/>
          <w:i/>
        </w:rPr>
        <w:t xml:space="preserve">extent </w:t>
      </w:r>
      <w:r>
        <w:rPr>
          <w:b/>
        </w:rPr>
        <w:t>to which you demonstrate your knowledge and understanding.</w:t>
      </w:r>
    </w:p>
    <w:p w14:paraId="50CC7E94" w14:textId="77777777" w:rsidR="00494278" w:rsidRDefault="00494278">
      <w:pPr>
        <w:pStyle w:val="BodyText"/>
        <w:spacing w:before="6"/>
        <w:rPr>
          <w:b/>
          <w:sz w:val="21"/>
        </w:rPr>
      </w:pPr>
    </w:p>
    <w:p w14:paraId="5020E163" w14:textId="77777777" w:rsidR="00494278" w:rsidRDefault="0097629D">
      <w:pPr>
        <w:pStyle w:val="Heading2"/>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187362D7" w14:textId="77777777" w:rsidR="00494278" w:rsidRDefault="0097629D">
      <w:pPr>
        <w:pStyle w:val="ListParagraph"/>
        <w:numPr>
          <w:ilvl w:val="1"/>
          <w:numId w:val="1"/>
        </w:numPr>
        <w:tabs>
          <w:tab w:val="left" w:pos="940"/>
          <w:tab w:val="left" w:pos="941"/>
        </w:tabs>
        <w:spacing w:before="4" w:line="273" w:lineRule="auto"/>
        <w:ind w:left="940" w:right="713" w:hanging="361"/>
        <w:rPr>
          <w:rFonts w:ascii="Symbol" w:hAnsi="Symbol"/>
        </w:rPr>
      </w:pPr>
      <w:r>
        <w:rPr>
          <w:i/>
        </w:rPr>
        <w:t>You</w:t>
      </w:r>
      <w:r>
        <w:rPr>
          <w:i/>
          <w:spacing w:val="-3"/>
        </w:rPr>
        <w:t xml:space="preserve"> </w:t>
      </w:r>
      <w:r>
        <w:rPr>
          <w:i/>
        </w:rPr>
        <w:t>should</w:t>
      </w:r>
      <w:r>
        <w:rPr>
          <w:i/>
          <w:spacing w:val="-3"/>
        </w:rPr>
        <w:t xml:space="preserve"> </w:t>
      </w:r>
      <w:r>
        <w:rPr>
          <w:i/>
        </w:rPr>
        <w:t>provide</w:t>
      </w:r>
      <w:r>
        <w:rPr>
          <w:i/>
          <w:spacing w:val="-3"/>
        </w:rPr>
        <w:t xml:space="preserve"> </w:t>
      </w:r>
      <w:r>
        <w:rPr>
          <w:i/>
        </w:rPr>
        <w:t>appropriate</w:t>
      </w:r>
      <w:r>
        <w:rPr>
          <w:i/>
          <w:spacing w:val="-3"/>
        </w:rPr>
        <w:t xml:space="preserve"> </w:t>
      </w:r>
      <w:r>
        <w:rPr>
          <w:i/>
        </w:rPr>
        <w:t>definitions</w:t>
      </w:r>
      <w:r>
        <w:rPr>
          <w:i/>
          <w:spacing w:val="-3"/>
        </w:rPr>
        <w:t xml:space="preserve"> </w:t>
      </w:r>
      <w:r>
        <w:rPr>
          <w:i/>
        </w:rPr>
        <w:t>and</w:t>
      </w:r>
      <w:r>
        <w:rPr>
          <w:i/>
          <w:spacing w:val="-5"/>
        </w:rPr>
        <w:t xml:space="preserve"> </w:t>
      </w:r>
      <w:r>
        <w:rPr>
          <w:i/>
        </w:rPr>
        <w:t>should</w:t>
      </w:r>
      <w:r>
        <w:rPr>
          <w:i/>
          <w:spacing w:val="-6"/>
        </w:rPr>
        <w:t xml:space="preserve"> </w:t>
      </w:r>
      <w:r>
        <w:rPr>
          <w:i/>
        </w:rPr>
        <w:t>demonstrate</w:t>
      </w:r>
      <w:r>
        <w:rPr>
          <w:i/>
          <w:spacing w:val="-3"/>
        </w:rPr>
        <w:t xml:space="preserve"> </w:t>
      </w:r>
      <w:r>
        <w:rPr>
          <w:i/>
        </w:rPr>
        <w:t>your</w:t>
      </w:r>
      <w:r>
        <w:rPr>
          <w:i/>
          <w:spacing w:val="-3"/>
        </w:rPr>
        <w:t xml:space="preserve"> </w:t>
      </w:r>
      <w:r>
        <w:rPr>
          <w:i/>
        </w:rPr>
        <w:t>knowledge</w:t>
      </w:r>
      <w:r>
        <w:rPr>
          <w:i/>
          <w:spacing w:val="-3"/>
        </w:rPr>
        <w:t xml:space="preserve"> </w:t>
      </w:r>
      <w:r>
        <w:rPr>
          <w:i/>
        </w:rPr>
        <w:t>of</w:t>
      </w:r>
      <w:r>
        <w:rPr>
          <w:i/>
          <w:spacing w:val="-5"/>
        </w:rPr>
        <w:t xml:space="preserve"> </w:t>
      </w:r>
      <w:r>
        <w:rPr>
          <w:i/>
        </w:rPr>
        <w:t>environmental</w:t>
      </w:r>
      <w:r>
        <w:rPr>
          <w:i/>
          <w:spacing w:val="-2"/>
        </w:rPr>
        <w:t xml:space="preserve"> </w:t>
      </w:r>
      <w:r>
        <w:rPr>
          <w:i/>
        </w:rPr>
        <w:t>and cultural analysis tools and models such as PESTLE, Porter’s Five Forces, and the Cultural</w:t>
      </w:r>
      <w:r>
        <w:rPr>
          <w:i/>
          <w:spacing w:val="-6"/>
        </w:rPr>
        <w:t xml:space="preserve"> </w:t>
      </w:r>
      <w:r>
        <w:rPr>
          <w:i/>
        </w:rPr>
        <w:t>Web.</w:t>
      </w:r>
    </w:p>
    <w:p w14:paraId="1DA39DB6" w14:textId="77777777" w:rsidR="00494278" w:rsidRDefault="0097629D">
      <w:pPr>
        <w:pStyle w:val="ListParagraph"/>
        <w:numPr>
          <w:ilvl w:val="2"/>
          <w:numId w:val="1"/>
        </w:numPr>
        <w:tabs>
          <w:tab w:val="left" w:pos="928"/>
          <w:tab w:val="left" w:pos="929"/>
        </w:tabs>
        <w:spacing w:line="252" w:lineRule="exact"/>
        <w:ind w:hanging="364"/>
        <w:rPr>
          <w:rFonts w:ascii="Arial" w:hAnsi="Arial"/>
        </w:rPr>
      </w:pPr>
      <w:r>
        <w:rPr>
          <w:i/>
        </w:rPr>
        <w:t>You</w:t>
      </w:r>
      <w:r>
        <w:rPr>
          <w:i/>
          <w:spacing w:val="-6"/>
        </w:rPr>
        <w:t xml:space="preserve"> </w:t>
      </w:r>
      <w:r>
        <w:rPr>
          <w:i/>
        </w:rPr>
        <w:t>should</w:t>
      </w:r>
      <w:r>
        <w:rPr>
          <w:i/>
          <w:spacing w:val="-4"/>
        </w:rPr>
        <w:t xml:space="preserve"> </w:t>
      </w:r>
      <w:r>
        <w:rPr>
          <w:i/>
        </w:rPr>
        <w:t>demonstrate</w:t>
      </w:r>
      <w:r>
        <w:rPr>
          <w:i/>
          <w:spacing w:val="-4"/>
        </w:rPr>
        <w:t xml:space="preserve"> </w:t>
      </w:r>
      <w:r>
        <w:rPr>
          <w:i/>
        </w:rPr>
        <w:t>your</w:t>
      </w:r>
      <w:r>
        <w:rPr>
          <w:i/>
          <w:spacing w:val="-4"/>
        </w:rPr>
        <w:t xml:space="preserve"> </w:t>
      </w:r>
      <w:r>
        <w:rPr>
          <w:i/>
        </w:rPr>
        <w:t>knowledge</w:t>
      </w:r>
      <w:r>
        <w:rPr>
          <w:i/>
          <w:spacing w:val="-4"/>
        </w:rPr>
        <w:t xml:space="preserve"> </w:t>
      </w:r>
      <w:r>
        <w:rPr>
          <w:i/>
        </w:rPr>
        <w:t>of</w:t>
      </w:r>
      <w:r>
        <w:rPr>
          <w:i/>
          <w:spacing w:val="-5"/>
        </w:rPr>
        <w:t xml:space="preserve"> </w:t>
      </w:r>
      <w:r>
        <w:rPr>
          <w:i/>
        </w:rPr>
        <w:t>how</w:t>
      </w:r>
      <w:r>
        <w:rPr>
          <w:i/>
          <w:spacing w:val="-5"/>
        </w:rPr>
        <w:t xml:space="preserve"> </w:t>
      </w:r>
      <w:r>
        <w:rPr>
          <w:i/>
        </w:rPr>
        <w:t>culture</w:t>
      </w:r>
      <w:r>
        <w:rPr>
          <w:i/>
          <w:spacing w:val="-4"/>
        </w:rPr>
        <w:t xml:space="preserve"> </w:t>
      </w:r>
      <w:r>
        <w:rPr>
          <w:i/>
        </w:rPr>
        <w:t>affects</w:t>
      </w:r>
      <w:r>
        <w:rPr>
          <w:i/>
          <w:spacing w:val="-4"/>
        </w:rPr>
        <w:t xml:space="preserve"> </w:t>
      </w:r>
      <w:r>
        <w:rPr>
          <w:i/>
        </w:rPr>
        <w:t>organisational</w:t>
      </w:r>
      <w:r>
        <w:rPr>
          <w:i/>
          <w:spacing w:val="-8"/>
        </w:rPr>
        <w:t xml:space="preserve"> </w:t>
      </w:r>
      <w:r>
        <w:rPr>
          <w:i/>
          <w:spacing w:val="-2"/>
        </w:rPr>
        <w:t>efficiency.</w:t>
      </w:r>
    </w:p>
    <w:p w14:paraId="28E60D29" w14:textId="77777777" w:rsidR="00494278" w:rsidRDefault="0097629D">
      <w:pPr>
        <w:pStyle w:val="ListParagraph"/>
        <w:numPr>
          <w:ilvl w:val="2"/>
          <w:numId w:val="1"/>
        </w:numPr>
        <w:tabs>
          <w:tab w:val="left" w:pos="928"/>
          <w:tab w:val="left" w:pos="929"/>
        </w:tabs>
        <w:spacing w:before="39"/>
        <w:ind w:hanging="364"/>
        <w:rPr>
          <w:rFonts w:ascii="Arial" w:hAnsi="Arial"/>
          <w:sz w:val="24"/>
        </w:rPr>
      </w:pPr>
      <w:r>
        <w:rPr>
          <w:i/>
        </w:rPr>
        <w:t>You</w:t>
      </w:r>
      <w:r>
        <w:rPr>
          <w:i/>
          <w:spacing w:val="-6"/>
        </w:rPr>
        <w:t xml:space="preserve"> </w:t>
      </w:r>
      <w:r>
        <w:rPr>
          <w:i/>
        </w:rPr>
        <w:t>should</w:t>
      </w:r>
      <w:r>
        <w:rPr>
          <w:i/>
          <w:spacing w:val="-3"/>
        </w:rPr>
        <w:t xml:space="preserve"> </w:t>
      </w:r>
      <w:r>
        <w:rPr>
          <w:i/>
        </w:rPr>
        <w:t>demonstrate</w:t>
      </w:r>
      <w:r>
        <w:rPr>
          <w:i/>
          <w:spacing w:val="-4"/>
        </w:rPr>
        <w:t xml:space="preserve"> </w:t>
      </w:r>
      <w:r>
        <w:rPr>
          <w:i/>
        </w:rPr>
        <w:t>yo</w:t>
      </w:r>
      <w:r>
        <w:rPr>
          <w:i/>
        </w:rPr>
        <w:t>ur</w:t>
      </w:r>
      <w:r>
        <w:rPr>
          <w:i/>
          <w:spacing w:val="-3"/>
        </w:rPr>
        <w:t xml:space="preserve"> </w:t>
      </w:r>
      <w:r>
        <w:rPr>
          <w:i/>
        </w:rPr>
        <w:t>understanding</w:t>
      </w:r>
      <w:r>
        <w:rPr>
          <w:i/>
          <w:spacing w:val="-4"/>
        </w:rPr>
        <w:t xml:space="preserve"> </w:t>
      </w:r>
      <w:r>
        <w:rPr>
          <w:i/>
        </w:rPr>
        <w:t>of</w:t>
      </w:r>
      <w:r>
        <w:rPr>
          <w:i/>
          <w:spacing w:val="-2"/>
        </w:rPr>
        <w:t xml:space="preserve"> </w:t>
      </w:r>
      <w:r>
        <w:rPr>
          <w:i/>
        </w:rPr>
        <w:t>business</w:t>
      </w:r>
      <w:r>
        <w:rPr>
          <w:i/>
          <w:spacing w:val="-3"/>
        </w:rPr>
        <w:t xml:space="preserve"> </w:t>
      </w:r>
      <w:r>
        <w:rPr>
          <w:i/>
        </w:rPr>
        <w:t>ethics</w:t>
      </w:r>
      <w:r>
        <w:rPr>
          <w:i/>
          <w:spacing w:val="-4"/>
        </w:rPr>
        <w:t xml:space="preserve"> </w:t>
      </w:r>
      <w:r>
        <w:rPr>
          <w:i/>
        </w:rPr>
        <w:t>and</w:t>
      </w:r>
      <w:r>
        <w:rPr>
          <w:i/>
          <w:spacing w:val="-6"/>
        </w:rPr>
        <w:t xml:space="preserve"> </w:t>
      </w:r>
      <w:r>
        <w:rPr>
          <w:i/>
        </w:rPr>
        <w:t>corporate</w:t>
      </w:r>
      <w:r>
        <w:rPr>
          <w:i/>
          <w:spacing w:val="-3"/>
        </w:rPr>
        <w:t xml:space="preserve"> </w:t>
      </w:r>
      <w:r>
        <w:rPr>
          <w:i/>
        </w:rPr>
        <w:t>social</w:t>
      </w:r>
      <w:r>
        <w:rPr>
          <w:i/>
          <w:spacing w:val="-8"/>
        </w:rPr>
        <w:t xml:space="preserve"> </w:t>
      </w:r>
      <w:r>
        <w:rPr>
          <w:i/>
          <w:spacing w:val="-2"/>
        </w:rPr>
        <w:t>responsibility</w:t>
      </w:r>
      <w:r>
        <w:rPr>
          <w:i/>
          <w:spacing w:val="-2"/>
          <w:sz w:val="24"/>
        </w:rPr>
        <w:t>.</w:t>
      </w:r>
    </w:p>
    <w:p w14:paraId="1C93A0A8" w14:textId="77777777" w:rsidR="00494278" w:rsidRDefault="0097629D">
      <w:pPr>
        <w:pStyle w:val="ListParagraph"/>
        <w:numPr>
          <w:ilvl w:val="2"/>
          <w:numId w:val="1"/>
        </w:numPr>
        <w:tabs>
          <w:tab w:val="left" w:pos="928"/>
          <w:tab w:val="left" w:pos="929"/>
        </w:tabs>
        <w:spacing w:before="40"/>
        <w:ind w:hanging="364"/>
        <w:rPr>
          <w:rFonts w:ascii="Arial" w:hAnsi="Arial"/>
          <w:sz w:val="24"/>
        </w:rPr>
      </w:pPr>
      <w:r>
        <w:rPr>
          <w:i/>
        </w:rPr>
        <w:t>You</w:t>
      </w:r>
      <w:r>
        <w:rPr>
          <w:i/>
          <w:spacing w:val="-4"/>
        </w:rPr>
        <w:t xml:space="preserve"> </w:t>
      </w:r>
      <w:r>
        <w:rPr>
          <w:i/>
        </w:rPr>
        <w:t>should</w:t>
      </w:r>
      <w:r>
        <w:rPr>
          <w:i/>
          <w:spacing w:val="-4"/>
        </w:rPr>
        <w:t xml:space="preserve"> </w:t>
      </w:r>
      <w:r>
        <w:rPr>
          <w:i/>
        </w:rPr>
        <w:t>also</w:t>
      </w:r>
      <w:r>
        <w:rPr>
          <w:i/>
          <w:spacing w:val="-3"/>
        </w:rPr>
        <w:t xml:space="preserve"> </w:t>
      </w:r>
      <w:r>
        <w:rPr>
          <w:i/>
        </w:rPr>
        <w:t>pay</w:t>
      </w:r>
      <w:r>
        <w:rPr>
          <w:i/>
          <w:spacing w:val="-4"/>
        </w:rPr>
        <w:t xml:space="preserve"> </w:t>
      </w:r>
      <w:r>
        <w:rPr>
          <w:i/>
        </w:rPr>
        <w:t>attention</w:t>
      </w:r>
      <w:r>
        <w:rPr>
          <w:i/>
          <w:spacing w:val="-3"/>
        </w:rPr>
        <w:t xml:space="preserve"> </w:t>
      </w:r>
      <w:r>
        <w:rPr>
          <w:i/>
        </w:rPr>
        <w:t>to</w:t>
      </w:r>
      <w:r>
        <w:rPr>
          <w:i/>
          <w:spacing w:val="-3"/>
        </w:rPr>
        <w:t xml:space="preserve"> </w:t>
      </w:r>
      <w:r>
        <w:rPr>
          <w:i/>
        </w:rPr>
        <w:t>words/sentences</w:t>
      </w:r>
      <w:r>
        <w:rPr>
          <w:i/>
          <w:spacing w:val="-5"/>
        </w:rPr>
        <w:t xml:space="preserve"> </w:t>
      </w:r>
      <w:r>
        <w:rPr>
          <w:i/>
        </w:rPr>
        <w:t>in</w:t>
      </w:r>
      <w:r>
        <w:rPr>
          <w:i/>
          <w:spacing w:val="-4"/>
        </w:rPr>
        <w:t xml:space="preserve"> </w:t>
      </w:r>
      <w:r>
        <w:rPr>
          <w:i/>
        </w:rPr>
        <w:t>BOLD</w:t>
      </w:r>
      <w:r>
        <w:rPr>
          <w:i/>
          <w:spacing w:val="-5"/>
        </w:rPr>
        <w:t xml:space="preserve"> </w:t>
      </w:r>
      <w:r>
        <w:rPr>
          <w:i/>
        </w:rPr>
        <w:t>letter</w:t>
      </w:r>
      <w:r>
        <w:rPr>
          <w:i/>
          <w:spacing w:val="-3"/>
        </w:rPr>
        <w:t xml:space="preserve"> </w:t>
      </w:r>
      <w:r>
        <w:rPr>
          <w:i/>
          <w:spacing w:val="-2"/>
        </w:rPr>
        <w:t>above</w:t>
      </w:r>
      <w:r>
        <w:rPr>
          <w:rFonts w:ascii="Arial" w:hAnsi="Arial"/>
          <w:i/>
          <w:spacing w:val="-2"/>
          <w:sz w:val="24"/>
        </w:rPr>
        <w:t>.</w:t>
      </w:r>
    </w:p>
    <w:p w14:paraId="668720CD" w14:textId="77777777" w:rsidR="00494278" w:rsidRDefault="00494278">
      <w:pPr>
        <w:pStyle w:val="BodyText"/>
        <w:rPr>
          <w:i/>
          <w:sz w:val="25"/>
        </w:rPr>
      </w:pPr>
    </w:p>
    <w:p w14:paraId="69023528" w14:textId="77777777" w:rsidR="00494278" w:rsidRDefault="0097629D">
      <w:pPr>
        <w:pStyle w:val="Heading1"/>
        <w:numPr>
          <w:ilvl w:val="0"/>
          <w:numId w:val="1"/>
        </w:numPr>
        <w:tabs>
          <w:tab w:val="left" w:pos="580"/>
        </w:tabs>
        <w:jc w:val="both"/>
      </w:pPr>
      <w:r>
        <w:t>Cognitive</w:t>
      </w:r>
      <w:r>
        <w:rPr>
          <w:spacing w:val="-8"/>
        </w:rPr>
        <w:t xml:space="preserve"> </w:t>
      </w:r>
      <w:r>
        <w:t>and</w:t>
      </w:r>
      <w:r>
        <w:rPr>
          <w:spacing w:val="-7"/>
        </w:rPr>
        <w:t xml:space="preserve"> </w:t>
      </w:r>
      <w:r>
        <w:t>Intellectual</w:t>
      </w:r>
      <w:r>
        <w:rPr>
          <w:spacing w:val="-4"/>
        </w:rPr>
        <w:t xml:space="preserve"> </w:t>
      </w:r>
      <w:r>
        <w:rPr>
          <w:spacing w:val="-2"/>
        </w:rPr>
        <w:t>Skills</w:t>
      </w:r>
    </w:p>
    <w:p w14:paraId="14BE33D3" w14:textId="77777777" w:rsidR="00494278" w:rsidRDefault="0097629D">
      <w:pPr>
        <w:spacing w:before="4"/>
        <w:ind w:left="220" w:right="324"/>
        <w:jc w:val="both"/>
      </w:pPr>
      <w:r>
        <w:t>You should be able to present, evaluate and interpret qualitative and quantitative data, in order to develop lines of argument and make sound judgements in accordance with basic theories and concepts of your subject(s) of study. You should be able to evalu</w:t>
      </w:r>
      <w:r>
        <w:t>ate the appropriateness of different approaches to solving problems</w:t>
      </w:r>
      <w:r>
        <w:rPr>
          <w:spacing w:val="-7"/>
        </w:rPr>
        <w:t xml:space="preserve"> </w:t>
      </w:r>
      <w:r>
        <w:t>related</w:t>
      </w:r>
      <w:r>
        <w:rPr>
          <w:spacing w:val="-8"/>
        </w:rPr>
        <w:t xml:space="preserve"> </w:t>
      </w:r>
      <w:r>
        <w:t>to</w:t>
      </w:r>
      <w:r>
        <w:rPr>
          <w:spacing w:val="-6"/>
        </w:rPr>
        <w:t xml:space="preserve"> </w:t>
      </w:r>
      <w:r>
        <w:t>your</w:t>
      </w:r>
      <w:r>
        <w:rPr>
          <w:spacing w:val="-8"/>
        </w:rPr>
        <w:t xml:space="preserve"> </w:t>
      </w:r>
      <w:r>
        <w:t>area(s)</w:t>
      </w:r>
      <w:r>
        <w:rPr>
          <w:spacing w:val="-1"/>
        </w:rPr>
        <w:t xml:space="preserve"> </w:t>
      </w:r>
      <w:r>
        <w:t>of</w:t>
      </w:r>
      <w:r>
        <w:rPr>
          <w:spacing w:val="-3"/>
        </w:rPr>
        <w:t xml:space="preserve"> </w:t>
      </w:r>
      <w:r>
        <w:t>study</w:t>
      </w:r>
      <w:r>
        <w:rPr>
          <w:spacing w:val="-6"/>
        </w:rPr>
        <w:t xml:space="preserve"> </w:t>
      </w:r>
      <w:r>
        <w:t>and/or</w:t>
      </w:r>
      <w:r>
        <w:rPr>
          <w:spacing w:val="-1"/>
        </w:rPr>
        <w:t xml:space="preserve"> </w:t>
      </w:r>
      <w:r>
        <w:t>work.</w:t>
      </w:r>
      <w:r>
        <w:rPr>
          <w:spacing w:val="-5"/>
        </w:rPr>
        <w:t xml:space="preserve"> </w:t>
      </w:r>
      <w:r>
        <w:t>Your</w:t>
      </w:r>
      <w:r>
        <w:rPr>
          <w:spacing w:val="-2"/>
        </w:rPr>
        <w:t xml:space="preserve"> </w:t>
      </w:r>
      <w:r>
        <w:t>work</w:t>
      </w:r>
      <w:r>
        <w:rPr>
          <w:spacing w:val="-8"/>
        </w:rPr>
        <w:t xml:space="preserve"> </w:t>
      </w:r>
      <w:r>
        <w:t>must</w:t>
      </w:r>
      <w:r>
        <w:rPr>
          <w:spacing w:val="-5"/>
        </w:rPr>
        <w:t xml:space="preserve"> </w:t>
      </w:r>
      <w:r>
        <w:t>contain</w:t>
      </w:r>
      <w:r>
        <w:rPr>
          <w:spacing w:val="-2"/>
        </w:rPr>
        <w:t xml:space="preserve"> </w:t>
      </w:r>
      <w:r>
        <w:t>evidence</w:t>
      </w:r>
      <w:r>
        <w:rPr>
          <w:spacing w:val="-4"/>
        </w:rPr>
        <w:t xml:space="preserve"> </w:t>
      </w:r>
      <w:r>
        <w:t>of</w:t>
      </w:r>
      <w:r>
        <w:rPr>
          <w:spacing w:val="-3"/>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4"/>
        </w:rPr>
        <w:t xml:space="preserve"> </w:t>
      </w:r>
      <w:r>
        <w:t>and</w:t>
      </w:r>
      <w:r>
        <w:rPr>
          <w:spacing w:val="-16"/>
        </w:rPr>
        <w:t xml:space="preserve"> </w:t>
      </w:r>
      <w:r>
        <w:t>break</w:t>
      </w:r>
      <w:r>
        <w:rPr>
          <w:spacing w:val="-13"/>
        </w:rPr>
        <w:t xml:space="preserve"> </w:t>
      </w:r>
      <w:r>
        <w:t>information</w:t>
      </w:r>
      <w:r>
        <w:rPr>
          <w:spacing w:val="-16"/>
        </w:rPr>
        <w:t xml:space="preserve"> </w:t>
      </w:r>
      <w:r>
        <w:t>down</w:t>
      </w:r>
      <w:r>
        <w:rPr>
          <w:spacing w:val="-14"/>
        </w:rPr>
        <w:t xml:space="preserve"> </w:t>
      </w:r>
      <w:r>
        <w:t>into</w:t>
      </w:r>
      <w:r>
        <w:rPr>
          <w:spacing w:val="-16"/>
        </w:rPr>
        <w:t xml:space="preserve"> </w:t>
      </w:r>
      <w:r>
        <w:t>parts,</w:t>
      </w:r>
      <w:r>
        <w:rPr>
          <w:spacing w:val="-14"/>
        </w:rPr>
        <w:t xml:space="preserve"> </w:t>
      </w:r>
      <w:r>
        <w:t>make</w:t>
      </w:r>
      <w:r>
        <w:rPr>
          <w:spacing w:val="-15"/>
        </w:rPr>
        <w:t xml:space="preserve"> </w:t>
      </w:r>
      <w:r>
        <w:t>inferences,</w:t>
      </w:r>
      <w:r>
        <w:rPr>
          <w:spacing w:val="-12"/>
        </w:rPr>
        <w:t xml:space="preserve"> </w:t>
      </w:r>
      <w:r>
        <w:t>compile,</w:t>
      </w:r>
      <w:r>
        <w:rPr>
          <w:spacing w:val="-13"/>
        </w:rPr>
        <w:t xml:space="preserve"> </w:t>
      </w:r>
      <w:r>
        <w:t>compare and contrast information.</w:t>
      </w:r>
      <w:r>
        <w:rPr>
          <w:spacing w:val="40"/>
        </w:rPr>
        <w:t xml:space="preserve"> </w:t>
      </w:r>
      <w:r>
        <w:t xml:space="preserve">This means not just describing what! But also </w:t>
      </w:r>
      <w:r>
        <w:rPr>
          <w:b/>
        </w:rPr>
        <w:t xml:space="preserve">justifying: Why? How? When? Who? Where? At what cost? </w:t>
      </w:r>
      <w:r>
        <w:t xml:space="preserve">You should </w:t>
      </w:r>
      <w:r>
        <w:rPr>
          <w:b/>
        </w:rPr>
        <w:t>provide justification for your arguments and judgements using evidence that you</w:t>
      </w:r>
      <w:r>
        <w:rPr>
          <w:b/>
          <w:spacing w:val="-4"/>
        </w:rPr>
        <w:t xml:space="preserve"> </w:t>
      </w:r>
      <w:r>
        <w:rPr>
          <w:b/>
        </w:rPr>
        <w:t>have</w:t>
      </w:r>
      <w:r>
        <w:rPr>
          <w:b/>
          <w:spacing w:val="-3"/>
        </w:rPr>
        <w:t xml:space="preserve"> </w:t>
      </w:r>
      <w:r>
        <w:rPr>
          <w:b/>
        </w:rPr>
        <w:t>refle</w:t>
      </w:r>
      <w:r>
        <w:rPr>
          <w:b/>
        </w:rPr>
        <w:t>cted</w:t>
      </w:r>
      <w:r>
        <w:rPr>
          <w:b/>
          <w:spacing w:val="-2"/>
        </w:rPr>
        <w:t xml:space="preserve"> </w:t>
      </w:r>
      <w:r>
        <w:rPr>
          <w:b/>
        </w:rPr>
        <w:t>upon</w:t>
      </w:r>
      <w:r>
        <w:rPr>
          <w:b/>
          <w:spacing w:val="-4"/>
        </w:rPr>
        <w:t xml:space="preserve"> </w:t>
      </w:r>
      <w:r>
        <w:rPr>
          <w:b/>
        </w:rPr>
        <w:t>the</w:t>
      </w:r>
      <w:r>
        <w:rPr>
          <w:b/>
          <w:spacing w:val="-2"/>
        </w:rPr>
        <w:t xml:space="preserve"> </w:t>
      </w:r>
      <w:r>
        <w:rPr>
          <w:b/>
        </w:rPr>
        <w:t>ideas</w:t>
      </w:r>
      <w:r>
        <w:rPr>
          <w:b/>
          <w:spacing w:val="-4"/>
        </w:rPr>
        <w:t xml:space="preserve"> </w:t>
      </w:r>
      <w:r>
        <w:rPr>
          <w:b/>
        </w:rPr>
        <w:t>of</w:t>
      </w:r>
      <w:r>
        <w:rPr>
          <w:b/>
          <w:spacing w:val="-3"/>
        </w:rPr>
        <w:t xml:space="preserve"> </w:t>
      </w:r>
      <w:r>
        <w:rPr>
          <w:b/>
        </w:rPr>
        <w:t>others</w:t>
      </w:r>
      <w:r>
        <w:rPr>
          <w:b/>
          <w:spacing w:val="-7"/>
        </w:rPr>
        <w:t xml:space="preserve"> </w:t>
      </w:r>
      <w:r>
        <w:rPr>
          <w:b/>
        </w:rPr>
        <w:t>within</w:t>
      </w:r>
      <w:r>
        <w:rPr>
          <w:b/>
          <w:spacing w:val="-1"/>
        </w:rPr>
        <w:t xml:space="preserve"> </w:t>
      </w:r>
      <w:r>
        <w:rPr>
          <w:b/>
        </w:rPr>
        <w:t>the</w:t>
      </w:r>
      <w:r>
        <w:rPr>
          <w:b/>
          <w:spacing w:val="-4"/>
        </w:rPr>
        <w:t xml:space="preserve"> </w:t>
      </w:r>
      <w:r>
        <w:rPr>
          <w:b/>
        </w:rPr>
        <w:t>subject area</w:t>
      </w:r>
      <w:r>
        <w:rPr>
          <w:b/>
          <w:spacing w:val="-4"/>
        </w:rPr>
        <w:t xml:space="preserve"> </w:t>
      </w:r>
      <w:r>
        <w:rPr>
          <w:b/>
        </w:rPr>
        <w:t>and</w:t>
      </w:r>
      <w:r>
        <w:rPr>
          <w:b/>
          <w:spacing w:val="-7"/>
        </w:rPr>
        <w:t xml:space="preserve"> </w:t>
      </w:r>
      <w:r>
        <w:rPr>
          <w:b/>
        </w:rPr>
        <w:t xml:space="preserve">that you are able to make sound judgements and arguments using data and concepts. </w:t>
      </w:r>
      <w:r>
        <w:t>Where relevant, alternative solutions and recommendations may be proposed.</w:t>
      </w:r>
    </w:p>
    <w:p w14:paraId="5FD6D588" w14:textId="77777777" w:rsidR="00494278" w:rsidRDefault="00494278">
      <w:pPr>
        <w:pStyle w:val="BodyText"/>
        <w:rPr>
          <w:sz w:val="24"/>
        </w:rPr>
      </w:pPr>
    </w:p>
    <w:p w14:paraId="4FCA9EDE" w14:textId="77777777" w:rsidR="00494278" w:rsidRDefault="00494278">
      <w:pPr>
        <w:pStyle w:val="BodyText"/>
        <w:rPr>
          <w:sz w:val="24"/>
        </w:rPr>
      </w:pPr>
    </w:p>
    <w:p w14:paraId="2B3D8A09" w14:textId="77777777" w:rsidR="00494278" w:rsidRDefault="00494278">
      <w:pPr>
        <w:pStyle w:val="BodyText"/>
        <w:rPr>
          <w:sz w:val="24"/>
        </w:rPr>
      </w:pPr>
    </w:p>
    <w:p w14:paraId="72E53782" w14:textId="77777777" w:rsidR="00494278" w:rsidRDefault="00494278">
      <w:pPr>
        <w:pStyle w:val="BodyText"/>
        <w:spacing w:before="4"/>
        <w:rPr>
          <w:sz w:val="35"/>
        </w:rPr>
      </w:pPr>
    </w:p>
    <w:p w14:paraId="5E8F77ED" w14:textId="77777777" w:rsidR="00494278" w:rsidRDefault="0097629D">
      <w:pPr>
        <w:ind w:left="4940" w:right="5056"/>
        <w:jc w:val="center"/>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 xml:space="preserve">3 </w:t>
      </w:r>
      <w:r>
        <w:rPr>
          <w:rFonts w:ascii="Times New Roman"/>
          <w:sz w:val="20"/>
        </w:rPr>
        <w:t>of</w:t>
      </w:r>
      <w:r>
        <w:rPr>
          <w:rFonts w:ascii="Times New Roman"/>
          <w:spacing w:val="-2"/>
          <w:sz w:val="20"/>
        </w:rPr>
        <w:t xml:space="preserve"> </w:t>
      </w:r>
      <w:r>
        <w:rPr>
          <w:rFonts w:ascii="Times New Roman"/>
          <w:b/>
          <w:spacing w:val="-10"/>
          <w:sz w:val="20"/>
        </w:rPr>
        <w:t>9</w:t>
      </w:r>
    </w:p>
    <w:p w14:paraId="40F8A91F" w14:textId="77777777" w:rsidR="00494278" w:rsidRDefault="00494278">
      <w:pPr>
        <w:jc w:val="center"/>
        <w:rPr>
          <w:rFonts w:ascii="Times New Roman"/>
          <w:sz w:val="20"/>
        </w:rPr>
        <w:sectPr w:rsidR="00494278">
          <w:pgSz w:w="11900" w:h="16850"/>
          <w:pgMar w:top="1540" w:right="380" w:bottom="0" w:left="500" w:header="720" w:footer="720" w:gutter="0"/>
          <w:cols w:space="720"/>
        </w:sectPr>
      </w:pPr>
    </w:p>
    <w:p w14:paraId="1E7CE4ED" w14:textId="77777777" w:rsidR="00494278" w:rsidRDefault="0097629D">
      <w:pPr>
        <w:pStyle w:val="Heading2"/>
        <w:spacing w:before="73"/>
      </w:pPr>
      <w:r>
        <w:lastRenderedPageBreak/>
        <w:pict w14:anchorId="5A245D0E">
          <v:rect id="docshape13" o:spid="_x0000_s1028" style="position:absolute;left:0;text-align:left;margin-left:0;margin-top:0;width:594.7pt;height:841.7pt;z-index:-16287744;mso-position-horizontal-relative:page;mso-position-vertical-relative:page" fillcolor="#f8ebeb" stroked="f">
            <w10:wrap anchorx="page" anchory="page"/>
          </v:rect>
        </w:pict>
      </w: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386729B2" w14:textId="77777777" w:rsidR="00494278" w:rsidRDefault="00494278">
      <w:pPr>
        <w:pStyle w:val="BodyText"/>
        <w:spacing w:before="10"/>
        <w:rPr>
          <w:b/>
          <w:i/>
          <w:sz w:val="21"/>
        </w:rPr>
      </w:pPr>
    </w:p>
    <w:p w14:paraId="68B76415" w14:textId="77777777" w:rsidR="00494278" w:rsidRDefault="0097629D">
      <w:pPr>
        <w:pStyle w:val="ListParagraph"/>
        <w:numPr>
          <w:ilvl w:val="1"/>
          <w:numId w:val="1"/>
        </w:numPr>
        <w:tabs>
          <w:tab w:val="left" w:pos="940"/>
          <w:tab w:val="left" w:pos="941"/>
        </w:tabs>
        <w:spacing w:line="273" w:lineRule="auto"/>
        <w:ind w:left="940" w:right="778" w:hanging="361"/>
        <w:rPr>
          <w:rFonts w:ascii="Symbol" w:hAnsi="Symbol"/>
        </w:rPr>
      </w:pPr>
      <w:r>
        <w:rPr>
          <w:i/>
        </w:rPr>
        <w:t>You</w:t>
      </w:r>
      <w:r>
        <w:rPr>
          <w:i/>
          <w:spacing w:val="-2"/>
        </w:rPr>
        <w:t xml:space="preserve"> </w:t>
      </w:r>
      <w:r>
        <w:rPr>
          <w:i/>
        </w:rPr>
        <w:t>should</w:t>
      </w:r>
      <w:r>
        <w:rPr>
          <w:i/>
          <w:spacing w:val="-2"/>
        </w:rPr>
        <w:t xml:space="preserve"> </w:t>
      </w:r>
      <w:r>
        <w:rPr>
          <w:i/>
        </w:rPr>
        <w:t>demonstrate</w:t>
      </w:r>
      <w:r>
        <w:rPr>
          <w:i/>
          <w:spacing w:val="-2"/>
        </w:rPr>
        <w:t xml:space="preserve"> </w:t>
      </w:r>
      <w:r>
        <w:rPr>
          <w:i/>
        </w:rPr>
        <w:t>your</w:t>
      </w:r>
      <w:r>
        <w:rPr>
          <w:i/>
          <w:spacing w:val="-2"/>
        </w:rPr>
        <w:t xml:space="preserve"> </w:t>
      </w:r>
      <w:r>
        <w:rPr>
          <w:i/>
        </w:rPr>
        <w:t>ability</w:t>
      </w:r>
      <w:r>
        <w:rPr>
          <w:i/>
          <w:spacing w:val="-4"/>
        </w:rPr>
        <w:t xml:space="preserve"> </w:t>
      </w:r>
      <w:r>
        <w:rPr>
          <w:i/>
        </w:rPr>
        <w:t>to</w:t>
      </w:r>
      <w:r>
        <w:rPr>
          <w:i/>
          <w:spacing w:val="-2"/>
        </w:rPr>
        <w:t xml:space="preserve"> </w:t>
      </w:r>
      <w:r>
        <w:rPr>
          <w:i/>
        </w:rPr>
        <w:t>analyse</w:t>
      </w:r>
      <w:r>
        <w:rPr>
          <w:i/>
          <w:spacing w:val="-3"/>
        </w:rPr>
        <w:t xml:space="preserve"> </w:t>
      </w:r>
      <w:r>
        <w:rPr>
          <w:i/>
        </w:rPr>
        <w:t>the</w:t>
      </w:r>
      <w:r>
        <w:rPr>
          <w:i/>
          <w:spacing w:val="-4"/>
        </w:rPr>
        <w:t xml:space="preserve"> </w:t>
      </w:r>
      <w:r>
        <w:rPr>
          <w:i/>
        </w:rPr>
        <w:t>culture</w:t>
      </w:r>
      <w:r>
        <w:rPr>
          <w:i/>
          <w:spacing w:val="-4"/>
        </w:rPr>
        <w:t xml:space="preserve"> </w:t>
      </w:r>
      <w:r>
        <w:rPr>
          <w:i/>
        </w:rPr>
        <w:t>and</w:t>
      </w:r>
      <w:r>
        <w:rPr>
          <w:i/>
          <w:spacing w:val="-2"/>
        </w:rPr>
        <w:t xml:space="preserve"> </w:t>
      </w:r>
      <w:r>
        <w:rPr>
          <w:i/>
        </w:rPr>
        <w:t>context</w:t>
      </w:r>
      <w:r>
        <w:rPr>
          <w:i/>
          <w:spacing w:val="-4"/>
        </w:rPr>
        <w:t xml:space="preserve"> </w:t>
      </w:r>
      <w:r>
        <w:rPr>
          <w:i/>
        </w:rPr>
        <w:t>of</w:t>
      </w:r>
      <w:r>
        <w:rPr>
          <w:i/>
          <w:spacing w:val="-1"/>
        </w:rPr>
        <w:t xml:space="preserve"> </w:t>
      </w:r>
      <w:r>
        <w:rPr>
          <w:i/>
        </w:rPr>
        <w:t>your</w:t>
      </w:r>
      <w:r>
        <w:rPr>
          <w:i/>
          <w:spacing w:val="-3"/>
        </w:rPr>
        <w:t xml:space="preserve"> </w:t>
      </w:r>
      <w:r>
        <w:rPr>
          <w:i/>
        </w:rPr>
        <w:t>chosen</w:t>
      </w:r>
      <w:r>
        <w:rPr>
          <w:i/>
          <w:spacing w:val="-1"/>
        </w:rPr>
        <w:t xml:space="preserve"> </w:t>
      </w:r>
      <w:r>
        <w:rPr>
          <w:i/>
        </w:rPr>
        <w:t>organisation</w:t>
      </w:r>
      <w:r>
        <w:rPr>
          <w:i/>
          <w:spacing w:val="-5"/>
        </w:rPr>
        <w:t xml:space="preserve"> </w:t>
      </w:r>
      <w:r>
        <w:rPr>
          <w:i/>
        </w:rPr>
        <w:t>using</w:t>
      </w:r>
      <w:r>
        <w:rPr>
          <w:i/>
        </w:rPr>
        <w:t xml:space="preserve"> appropriate tools and explain the impact on the organisation.</w:t>
      </w:r>
    </w:p>
    <w:p w14:paraId="5E877256" w14:textId="77777777" w:rsidR="00494278" w:rsidRDefault="0097629D">
      <w:pPr>
        <w:pStyle w:val="ListParagraph"/>
        <w:numPr>
          <w:ilvl w:val="1"/>
          <w:numId w:val="1"/>
        </w:numPr>
        <w:tabs>
          <w:tab w:val="left" w:pos="940"/>
          <w:tab w:val="left" w:pos="941"/>
        </w:tabs>
        <w:spacing w:line="271" w:lineRule="auto"/>
        <w:ind w:left="940" w:right="1236" w:hanging="361"/>
        <w:rPr>
          <w:rFonts w:ascii="Symbol" w:hAnsi="Symbol"/>
        </w:rPr>
      </w:pPr>
      <w:r>
        <w:rPr>
          <w:i/>
        </w:rPr>
        <w:t>You</w:t>
      </w:r>
      <w:r>
        <w:rPr>
          <w:i/>
          <w:spacing w:val="-3"/>
        </w:rPr>
        <w:t xml:space="preserve"> </w:t>
      </w:r>
      <w:r>
        <w:rPr>
          <w:i/>
        </w:rPr>
        <w:t>should</w:t>
      </w:r>
      <w:r>
        <w:rPr>
          <w:i/>
          <w:spacing w:val="-3"/>
        </w:rPr>
        <w:t xml:space="preserve"> </w:t>
      </w:r>
      <w:r>
        <w:rPr>
          <w:i/>
        </w:rPr>
        <w:t>provide</w:t>
      </w:r>
      <w:r>
        <w:rPr>
          <w:i/>
          <w:spacing w:val="-5"/>
        </w:rPr>
        <w:t xml:space="preserve"> </w:t>
      </w:r>
      <w:r>
        <w:rPr>
          <w:i/>
        </w:rPr>
        <w:t>logical</w:t>
      </w:r>
      <w:r>
        <w:rPr>
          <w:i/>
          <w:spacing w:val="-7"/>
        </w:rPr>
        <w:t xml:space="preserve"> </w:t>
      </w:r>
      <w:r>
        <w:rPr>
          <w:i/>
        </w:rPr>
        <w:t>recommendations</w:t>
      </w:r>
      <w:r>
        <w:rPr>
          <w:i/>
          <w:spacing w:val="-5"/>
        </w:rPr>
        <w:t xml:space="preserve"> </w:t>
      </w:r>
      <w:r>
        <w:rPr>
          <w:i/>
        </w:rPr>
        <w:t>for</w:t>
      </w:r>
      <w:r>
        <w:rPr>
          <w:i/>
          <w:spacing w:val="-5"/>
        </w:rPr>
        <w:t xml:space="preserve"> </w:t>
      </w:r>
      <w:r>
        <w:rPr>
          <w:i/>
        </w:rPr>
        <w:t>the</w:t>
      </w:r>
      <w:r>
        <w:rPr>
          <w:i/>
          <w:spacing w:val="-5"/>
        </w:rPr>
        <w:t xml:space="preserve"> </w:t>
      </w:r>
      <w:r>
        <w:rPr>
          <w:i/>
        </w:rPr>
        <w:t>organisation,</w:t>
      </w:r>
      <w:r>
        <w:rPr>
          <w:i/>
          <w:spacing w:val="-3"/>
        </w:rPr>
        <w:t xml:space="preserve"> </w:t>
      </w:r>
      <w:r>
        <w:rPr>
          <w:i/>
        </w:rPr>
        <w:t>based</w:t>
      </w:r>
      <w:r>
        <w:rPr>
          <w:i/>
          <w:spacing w:val="-3"/>
        </w:rPr>
        <w:t xml:space="preserve"> </w:t>
      </w:r>
      <w:r>
        <w:rPr>
          <w:i/>
        </w:rPr>
        <w:t>on</w:t>
      </w:r>
      <w:r>
        <w:rPr>
          <w:i/>
          <w:spacing w:val="-3"/>
        </w:rPr>
        <w:t xml:space="preserve"> </w:t>
      </w:r>
      <w:r>
        <w:rPr>
          <w:i/>
        </w:rPr>
        <w:t>comparisons</w:t>
      </w:r>
      <w:r>
        <w:rPr>
          <w:i/>
          <w:spacing w:val="-3"/>
        </w:rPr>
        <w:t xml:space="preserve"> </w:t>
      </w:r>
      <w:r>
        <w:rPr>
          <w:i/>
        </w:rPr>
        <w:t>with</w:t>
      </w:r>
      <w:r>
        <w:rPr>
          <w:i/>
          <w:spacing w:val="-3"/>
        </w:rPr>
        <w:t xml:space="preserve"> </w:t>
      </w:r>
      <w:r>
        <w:rPr>
          <w:i/>
        </w:rPr>
        <w:t>other organisations based on your research.</w:t>
      </w:r>
    </w:p>
    <w:p w14:paraId="0D3A3EFD" w14:textId="77777777" w:rsidR="00494278" w:rsidRDefault="0097629D">
      <w:pPr>
        <w:pStyle w:val="ListParagraph"/>
        <w:numPr>
          <w:ilvl w:val="1"/>
          <w:numId w:val="1"/>
        </w:numPr>
        <w:tabs>
          <w:tab w:val="left" w:pos="940"/>
          <w:tab w:val="left" w:pos="941"/>
        </w:tabs>
        <w:spacing w:before="3"/>
        <w:ind w:left="940" w:hanging="361"/>
        <w:rPr>
          <w:rFonts w:ascii="Symbol" w:hAnsi="Symbol"/>
        </w:rPr>
      </w:pPr>
      <w:r>
        <w:rPr>
          <w:i/>
        </w:rPr>
        <w:t>You</w:t>
      </w:r>
      <w:r>
        <w:rPr>
          <w:i/>
          <w:spacing w:val="-6"/>
        </w:rPr>
        <w:t xml:space="preserve"> </w:t>
      </w:r>
      <w:r>
        <w:rPr>
          <w:i/>
        </w:rPr>
        <w:t>should</w:t>
      </w:r>
      <w:r>
        <w:rPr>
          <w:i/>
          <w:spacing w:val="-4"/>
        </w:rPr>
        <w:t xml:space="preserve"> </w:t>
      </w:r>
      <w:r>
        <w:rPr>
          <w:i/>
        </w:rPr>
        <w:t>also</w:t>
      </w:r>
      <w:r>
        <w:rPr>
          <w:i/>
          <w:spacing w:val="-3"/>
        </w:rPr>
        <w:t xml:space="preserve"> </w:t>
      </w:r>
      <w:r>
        <w:rPr>
          <w:i/>
        </w:rPr>
        <w:t>pay</w:t>
      </w:r>
      <w:r>
        <w:rPr>
          <w:i/>
          <w:spacing w:val="-4"/>
        </w:rPr>
        <w:t xml:space="preserve"> </w:t>
      </w:r>
      <w:r>
        <w:rPr>
          <w:i/>
        </w:rPr>
        <w:t>attention</w:t>
      </w:r>
      <w:r>
        <w:rPr>
          <w:i/>
          <w:spacing w:val="-3"/>
        </w:rPr>
        <w:t xml:space="preserve"> </w:t>
      </w:r>
      <w:r>
        <w:rPr>
          <w:i/>
        </w:rPr>
        <w:t>to</w:t>
      </w:r>
      <w:r>
        <w:rPr>
          <w:i/>
          <w:spacing w:val="-4"/>
        </w:rPr>
        <w:t xml:space="preserve"> </w:t>
      </w:r>
      <w:r>
        <w:rPr>
          <w:i/>
        </w:rPr>
        <w:t>words/sentences</w:t>
      </w:r>
      <w:r>
        <w:rPr>
          <w:i/>
          <w:spacing w:val="-5"/>
        </w:rPr>
        <w:t xml:space="preserve"> </w:t>
      </w:r>
      <w:r>
        <w:rPr>
          <w:i/>
        </w:rPr>
        <w:t>in</w:t>
      </w:r>
      <w:r>
        <w:rPr>
          <w:i/>
          <w:spacing w:val="-4"/>
        </w:rPr>
        <w:t xml:space="preserve"> </w:t>
      </w:r>
      <w:r>
        <w:rPr>
          <w:i/>
        </w:rPr>
        <w:t>BOLD</w:t>
      </w:r>
      <w:r>
        <w:rPr>
          <w:i/>
          <w:spacing w:val="-5"/>
        </w:rPr>
        <w:t xml:space="preserve"> </w:t>
      </w:r>
      <w:r>
        <w:rPr>
          <w:i/>
        </w:rPr>
        <w:t>l</w:t>
      </w:r>
      <w:r>
        <w:rPr>
          <w:i/>
        </w:rPr>
        <w:t>etter</w:t>
      </w:r>
      <w:r>
        <w:rPr>
          <w:i/>
          <w:spacing w:val="-3"/>
        </w:rPr>
        <w:t xml:space="preserve"> </w:t>
      </w:r>
      <w:r>
        <w:rPr>
          <w:i/>
          <w:spacing w:val="-2"/>
        </w:rPr>
        <w:t>above</w:t>
      </w:r>
      <w:r>
        <w:rPr>
          <w:rFonts w:ascii="Arial" w:hAnsi="Arial"/>
          <w:i/>
          <w:spacing w:val="-2"/>
          <w:sz w:val="24"/>
        </w:rPr>
        <w:t>.</w:t>
      </w:r>
    </w:p>
    <w:p w14:paraId="0E8F190D" w14:textId="77777777" w:rsidR="00494278" w:rsidRDefault="00494278">
      <w:pPr>
        <w:pStyle w:val="BodyText"/>
        <w:rPr>
          <w:i/>
          <w:sz w:val="26"/>
        </w:rPr>
      </w:pPr>
    </w:p>
    <w:p w14:paraId="22C0B07C" w14:textId="77777777" w:rsidR="00494278" w:rsidRDefault="00494278">
      <w:pPr>
        <w:pStyle w:val="BodyText"/>
        <w:spacing w:before="8"/>
        <w:rPr>
          <w:i/>
          <w:sz w:val="25"/>
        </w:rPr>
      </w:pPr>
    </w:p>
    <w:p w14:paraId="553F57B1" w14:textId="77777777" w:rsidR="00494278" w:rsidRDefault="0097629D">
      <w:pPr>
        <w:pStyle w:val="Heading1"/>
        <w:numPr>
          <w:ilvl w:val="0"/>
          <w:numId w:val="1"/>
        </w:numPr>
        <w:tabs>
          <w:tab w:val="left" w:pos="580"/>
        </w:tabs>
        <w:jc w:val="both"/>
      </w:pPr>
      <w:r>
        <w:t>Practical</w:t>
      </w:r>
      <w:r>
        <w:rPr>
          <w:spacing w:val="-7"/>
        </w:rPr>
        <w:t xml:space="preserve"> </w:t>
      </w:r>
      <w:r>
        <w:rPr>
          <w:spacing w:val="-2"/>
        </w:rPr>
        <w:t>Skills</w:t>
      </w:r>
    </w:p>
    <w:p w14:paraId="7A14088C" w14:textId="77777777" w:rsidR="00494278" w:rsidRDefault="0097629D">
      <w:pPr>
        <w:pStyle w:val="BodyText"/>
        <w:spacing w:before="4"/>
        <w:ind w:left="220" w:right="323"/>
        <w:jc w:val="both"/>
      </w:pPr>
      <w:r>
        <w:t xml:space="preserve">At level 4, you should be able to </w:t>
      </w:r>
      <w:r>
        <w:rPr>
          <w:b/>
        </w:rPr>
        <w:t>apply the basic underlying concepts and principles to evaluate and interpret these within the context of your area of study</w:t>
      </w:r>
      <w:r>
        <w:t>. You should be able to demonstrate how the subject-related concepts and ideas relate to real world situations and/or a particular co</w:t>
      </w:r>
      <w:r>
        <w:t>ntext. How do they work in practice? You will deploy models, methods, techniques, and/or theories, in that context, to assess current situations, perhaps to formulate plans or solutions to solve problems, or to create artefacts. This is likely</w:t>
      </w:r>
      <w:r>
        <w:rPr>
          <w:spacing w:val="-3"/>
        </w:rPr>
        <w:t xml:space="preserve"> </w:t>
      </w:r>
      <w:r>
        <w:t>to</w:t>
      </w:r>
      <w:r>
        <w:rPr>
          <w:spacing w:val="-3"/>
        </w:rPr>
        <w:t xml:space="preserve"> </w:t>
      </w:r>
      <w:r>
        <w:t>involve,</w:t>
      </w:r>
      <w:r>
        <w:rPr>
          <w:spacing w:val="-4"/>
        </w:rPr>
        <w:t xml:space="preserve"> </w:t>
      </w:r>
      <w:r>
        <w:t>for</w:t>
      </w:r>
      <w:r>
        <w:rPr>
          <w:spacing w:val="-5"/>
        </w:rPr>
        <w:t xml:space="preserve"> </w:t>
      </w:r>
      <w:r>
        <w:t>instance,</w:t>
      </w:r>
      <w:r>
        <w:rPr>
          <w:spacing w:val="-4"/>
        </w:rPr>
        <w:t xml:space="preserve"> </w:t>
      </w:r>
      <w:r>
        <w:t>the</w:t>
      </w:r>
      <w:r>
        <w:rPr>
          <w:spacing w:val="-3"/>
        </w:rPr>
        <w:t xml:space="preserve"> </w:t>
      </w:r>
      <w:r>
        <w:t>use</w:t>
      </w:r>
      <w:r>
        <w:rPr>
          <w:spacing w:val="-6"/>
        </w:rPr>
        <w:t xml:space="preserve"> </w:t>
      </w:r>
      <w:r>
        <w:t>of</w:t>
      </w:r>
      <w:r>
        <w:rPr>
          <w:spacing w:val="-4"/>
        </w:rPr>
        <w:t xml:space="preserve"> </w:t>
      </w:r>
      <w:r>
        <w:t>real</w:t>
      </w:r>
      <w:r>
        <w:rPr>
          <w:spacing w:val="-4"/>
        </w:rPr>
        <w:t xml:space="preserve"> </w:t>
      </w:r>
      <w:r>
        <w:t>world</w:t>
      </w:r>
      <w:r>
        <w:rPr>
          <w:spacing w:val="-6"/>
        </w:rPr>
        <w:t xml:space="preserve"> </w:t>
      </w:r>
      <w:r>
        <w:t>artefacts,</w:t>
      </w:r>
      <w:r>
        <w:rPr>
          <w:spacing w:val="-4"/>
        </w:rPr>
        <w:t xml:space="preserve"> </w:t>
      </w:r>
      <w:r>
        <w:t>examples</w:t>
      </w:r>
      <w:r>
        <w:rPr>
          <w:spacing w:val="-3"/>
        </w:rPr>
        <w:t xml:space="preserve"> </w:t>
      </w:r>
      <w:r>
        <w:t>and</w:t>
      </w:r>
      <w:r>
        <w:rPr>
          <w:spacing w:val="-5"/>
        </w:rPr>
        <w:t xml:space="preserve"> </w:t>
      </w:r>
      <w:r>
        <w:t>cases,</w:t>
      </w:r>
      <w:r>
        <w:rPr>
          <w:spacing w:val="-4"/>
        </w:rPr>
        <w:t xml:space="preserve"> </w:t>
      </w:r>
      <w:r>
        <w:t>the</w:t>
      </w:r>
      <w:r>
        <w:rPr>
          <w:spacing w:val="-3"/>
        </w:rPr>
        <w:t xml:space="preserve"> </w:t>
      </w:r>
      <w:r>
        <w:t>application</w:t>
      </w:r>
      <w:r>
        <w:rPr>
          <w:spacing w:val="-5"/>
        </w:rPr>
        <w:t xml:space="preserve"> </w:t>
      </w:r>
      <w:r>
        <w:t>of</w:t>
      </w:r>
      <w:r>
        <w:rPr>
          <w:spacing w:val="-4"/>
        </w:rPr>
        <w:t xml:space="preserve"> </w:t>
      </w:r>
      <w:r>
        <w:t>a</w:t>
      </w:r>
      <w:r>
        <w:rPr>
          <w:spacing w:val="-3"/>
        </w:rPr>
        <w:t xml:space="preserve"> </w:t>
      </w:r>
      <w:r>
        <w:t xml:space="preserve">model within an organisation and/or benchmarking one theory or organisation against others based on stated </w:t>
      </w:r>
      <w:r>
        <w:rPr>
          <w:spacing w:val="-2"/>
        </w:rPr>
        <w:t>criteria.</w:t>
      </w:r>
    </w:p>
    <w:p w14:paraId="6D98EE99" w14:textId="77777777" w:rsidR="00494278" w:rsidRDefault="00494278">
      <w:pPr>
        <w:pStyle w:val="BodyText"/>
        <w:spacing w:before="1"/>
      </w:pPr>
    </w:p>
    <w:p w14:paraId="1F065AA5" w14:textId="77777777" w:rsidR="00494278" w:rsidRDefault="0097629D">
      <w:pPr>
        <w:pStyle w:val="Heading2"/>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51D0378B" w14:textId="77777777" w:rsidR="00494278" w:rsidRDefault="0097629D">
      <w:pPr>
        <w:pStyle w:val="ListParagraph"/>
        <w:numPr>
          <w:ilvl w:val="1"/>
          <w:numId w:val="1"/>
        </w:numPr>
        <w:tabs>
          <w:tab w:val="left" w:pos="940"/>
          <w:tab w:val="left" w:pos="941"/>
        </w:tabs>
        <w:spacing w:before="3" w:line="259" w:lineRule="auto"/>
        <w:ind w:left="940" w:right="596" w:hanging="361"/>
        <w:rPr>
          <w:rFonts w:ascii="Symbol" w:hAnsi="Symbol"/>
          <w:sz w:val="24"/>
        </w:rPr>
      </w:pPr>
      <w:r>
        <w:rPr>
          <w:i/>
        </w:rPr>
        <w:t>Pay</w:t>
      </w:r>
      <w:r>
        <w:rPr>
          <w:i/>
          <w:spacing w:val="-2"/>
        </w:rPr>
        <w:t xml:space="preserve"> </w:t>
      </w:r>
      <w:r>
        <w:rPr>
          <w:i/>
        </w:rPr>
        <w:t>attentio</w:t>
      </w:r>
      <w:r>
        <w:rPr>
          <w:i/>
        </w:rPr>
        <w:t>n</w:t>
      </w:r>
      <w:r>
        <w:rPr>
          <w:i/>
          <w:spacing w:val="-2"/>
        </w:rPr>
        <w:t xml:space="preserve"> </w:t>
      </w:r>
      <w:r>
        <w:rPr>
          <w:i/>
        </w:rPr>
        <w:t>to</w:t>
      </w:r>
      <w:r>
        <w:rPr>
          <w:i/>
          <w:spacing w:val="-5"/>
        </w:rPr>
        <w:t xml:space="preserve"> </w:t>
      </w:r>
      <w:r>
        <w:rPr>
          <w:i/>
        </w:rPr>
        <w:t>the</w:t>
      </w:r>
      <w:r>
        <w:rPr>
          <w:i/>
          <w:spacing w:val="-2"/>
        </w:rPr>
        <w:t xml:space="preserve"> </w:t>
      </w:r>
      <w:r>
        <w:rPr>
          <w:i/>
        </w:rPr>
        <w:t>given</w:t>
      </w:r>
      <w:r>
        <w:rPr>
          <w:i/>
          <w:spacing w:val="-2"/>
        </w:rPr>
        <w:t xml:space="preserve"> </w:t>
      </w:r>
      <w:r>
        <w:rPr>
          <w:i/>
        </w:rPr>
        <w:t>scenario/</w:t>
      </w:r>
      <w:r>
        <w:rPr>
          <w:i/>
          <w:spacing w:val="-4"/>
        </w:rPr>
        <w:t xml:space="preserve"> </w:t>
      </w:r>
      <w:r>
        <w:rPr>
          <w:i/>
        </w:rPr>
        <w:t>context</w:t>
      </w:r>
      <w:r>
        <w:rPr>
          <w:i/>
          <w:spacing w:val="-1"/>
        </w:rPr>
        <w:t xml:space="preserve"> </w:t>
      </w:r>
      <w:r>
        <w:rPr>
          <w:i/>
        </w:rPr>
        <w:t>(e.g.:</w:t>
      </w:r>
      <w:r>
        <w:rPr>
          <w:i/>
          <w:spacing w:val="-2"/>
        </w:rPr>
        <w:t xml:space="preserve"> </w:t>
      </w:r>
      <w:r>
        <w:rPr>
          <w:i/>
        </w:rPr>
        <w:t>Your</w:t>
      </w:r>
      <w:r>
        <w:rPr>
          <w:i/>
          <w:spacing w:val="-4"/>
        </w:rPr>
        <w:t xml:space="preserve"> </w:t>
      </w:r>
      <w:r>
        <w:rPr>
          <w:i/>
        </w:rPr>
        <w:t>action</w:t>
      </w:r>
      <w:r>
        <w:rPr>
          <w:i/>
          <w:spacing w:val="-2"/>
        </w:rPr>
        <w:t xml:space="preserve"> </w:t>
      </w:r>
      <w:r>
        <w:rPr>
          <w:i/>
        </w:rPr>
        <w:t>plan</w:t>
      </w:r>
      <w:r>
        <w:rPr>
          <w:i/>
          <w:spacing w:val="-2"/>
        </w:rPr>
        <w:t xml:space="preserve"> </w:t>
      </w:r>
      <w:r>
        <w:rPr>
          <w:i/>
        </w:rPr>
        <w:t>should</w:t>
      </w:r>
      <w:r>
        <w:rPr>
          <w:i/>
          <w:spacing w:val="-2"/>
        </w:rPr>
        <w:t xml:space="preserve"> </w:t>
      </w:r>
      <w:r>
        <w:rPr>
          <w:i/>
        </w:rPr>
        <w:t>be</w:t>
      </w:r>
      <w:r>
        <w:rPr>
          <w:i/>
          <w:spacing w:val="-4"/>
        </w:rPr>
        <w:t xml:space="preserve"> </w:t>
      </w:r>
      <w:r>
        <w:rPr>
          <w:i/>
        </w:rPr>
        <w:t>logical</w:t>
      </w:r>
      <w:r>
        <w:rPr>
          <w:i/>
          <w:spacing w:val="-1"/>
        </w:rPr>
        <w:t xml:space="preserve"> </w:t>
      </w:r>
      <w:r>
        <w:rPr>
          <w:i/>
        </w:rPr>
        <w:t>and</w:t>
      </w:r>
      <w:r>
        <w:rPr>
          <w:i/>
          <w:spacing w:val="-5"/>
        </w:rPr>
        <w:t xml:space="preserve"> </w:t>
      </w:r>
      <w:r>
        <w:rPr>
          <w:i/>
        </w:rPr>
        <w:t>achievable</w:t>
      </w:r>
      <w:r>
        <w:rPr>
          <w:i/>
          <w:spacing w:val="-4"/>
        </w:rPr>
        <w:t xml:space="preserve"> </w:t>
      </w:r>
      <w:r>
        <w:rPr>
          <w:i/>
        </w:rPr>
        <w:t>for</w:t>
      </w:r>
      <w:r>
        <w:rPr>
          <w:i/>
          <w:spacing w:val="-4"/>
        </w:rPr>
        <w:t xml:space="preserve"> </w:t>
      </w:r>
      <w:r>
        <w:rPr>
          <w:i/>
        </w:rPr>
        <w:t xml:space="preserve">the </w:t>
      </w:r>
      <w:r>
        <w:rPr>
          <w:i/>
          <w:spacing w:val="-2"/>
        </w:rPr>
        <w:t>organisation.)</w:t>
      </w:r>
    </w:p>
    <w:p w14:paraId="3BEFB3E7" w14:textId="77777777" w:rsidR="00494278" w:rsidRDefault="0097629D">
      <w:pPr>
        <w:pStyle w:val="ListParagraph"/>
        <w:numPr>
          <w:ilvl w:val="1"/>
          <w:numId w:val="1"/>
        </w:numPr>
        <w:tabs>
          <w:tab w:val="left" w:pos="940"/>
          <w:tab w:val="left" w:pos="941"/>
        </w:tabs>
        <w:spacing w:before="14"/>
        <w:ind w:left="940" w:hanging="364"/>
        <w:rPr>
          <w:rFonts w:ascii="Symbol" w:hAnsi="Symbol"/>
          <w:sz w:val="24"/>
        </w:rPr>
      </w:pPr>
      <w:r>
        <w:rPr>
          <w:i/>
        </w:rPr>
        <w:t>Apply</w:t>
      </w:r>
      <w:r>
        <w:rPr>
          <w:i/>
          <w:spacing w:val="-7"/>
        </w:rPr>
        <w:t xml:space="preserve"> </w:t>
      </w:r>
      <w:r>
        <w:rPr>
          <w:i/>
        </w:rPr>
        <w:t>the</w:t>
      </w:r>
      <w:r>
        <w:rPr>
          <w:i/>
          <w:spacing w:val="-4"/>
        </w:rPr>
        <w:t xml:space="preserve"> </w:t>
      </w:r>
      <w:r>
        <w:rPr>
          <w:i/>
        </w:rPr>
        <w:t>theories/concepts</w:t>
      </w:r>
      <w:r>
        <w:rPr>
          <w:i/>
          <w:spacing w:val="-3"/>
        </w:rPr>
        <w:t xml:space="preserve"> </w:t>
      </w:r>
      <w:r>
        <w:rPr>
          <w:i/>
        </w:rPr>
        <w:t>that</w:t>
      </w:r>
      <w:r>
        <w:rPr>
          <w:i/>
          <w:spacing w:val="-4"/>
        </w:rPr>
        <w:t xml:space="preserve"> </w:t>
      </w:r>
      <w:r>
        <w:rPr>
          <w:i/>
        </w:rPr>
        <w:t>you</w:t>
      </w:r>
      <w:r>
        <w:rPr>
          <w:i/>
          <w:spacing w:val="-1"/>
        </w:rPr>
        <w:t xml:space="preserve"> </w:t>
      </w:r>
      <w:r>
        <w:rPr>
          <w:i/>
        </w:rPr>
        <w:t>have</w:t>
      </w:r>
      <w:r>
        <w:rPr>
          <w:i/>
          <w:spacing w:val="-4"/>
        </w:rPr>
        <w:t xml:space="preserve"> </w:t>
      </w:r>
      <w:r>
        <w:rPr>
          <w:i/>
        </w:rPr>
        <w:t>learnt</w:t>
      </w:r>
      <w:r>
        <w:rPr>
          <w:i/>
          <w:spacing w:val="-3"/>
        </w:rPr>
        <w:t xml:space="preserve"> </w:t>
      </w:r>
      <w:r>
        <w:rPr>
          <w:i/>
        </w:rPr>
        <w:t>to</w:t>
      </w:r>
      <w:r>
        <w:rPr>
          <w:i/>
          <w:spacing w:val="-4"/>
        </w:rPr>
        <w:t xml:space="preserve"> </w:t>
      </w:r>
      <w:r>
        <w:rPr>
          <w:i/>
        </w:rPr>
        <w:t>the</w:t>
      </w:r>
      <w:r>
        <w:rPr>
          <w:i/>
          <w:spacing w:val="-4"/>
        </w:rPr>
        <w:t xml:space="preserve"> </w:t>
      </w:r>
      <w:r>
        <w:rPr>
          <w:i/>
        </w:rPr>
        <w:t>context</w:t>
      </w:r>
      <w:r>
        <w:rPr>
          <w:i/>
          <w:spacing w:val="-3"/>
        </w:rPr>
        <w:t xml:space="preserve"> </w:t>
      </w:r>
      <w:r>
        <w:rPr>
          <w:i/>
        </w:rPr>
        <w:t>given</w:t>
      </w:r>
      <w:r>
        <w:rPr>
          <w:i/>
          <w:spacing w:val="-2"/>
        </w:rPr>
        <w:t xml:space="preserve"> </w:t>
      </w:r>
      <w:r>
        <w:rPr>
          <w:i/>
        </w:rPr>
        <w:t>in</w:t>
      </w:r>
      <w:r>
        <w:rPr>
          <w:i/>
          <w:spacing w:val="-1"/>
        </w:rPr>
        <w:t xml:space="preserve"> </w:t>
      </w:r>
      <w:r>
        <w:rPr>
          <w:i/>
        </w:rPr>
        <w:t>each</w:t>
      </w:r>
      <w:r>
        <w:rPr>
          <w:i/>
          <w:spacing w:val="-16"/>
        </w:rPr>
        <w:t xml:space="preserve"> </w:t>
      </w:r>
      <w:r>
        <w:rPr>
          <w:i/>
          <w:spacing w:val="-2"/>
        </w:rPr>
        <w:t>task.</w:t>
      </w:r>
    </w:p>
    <w:p w14:paraId="75D567AD" w14:textId="77777777" w:rsidR="00494278" w:rsidRDefault="0097629D">
      <w:pPr>
        <w:pStyle w:val="ListParagraph"/>
        <w:numPr>
          <w:ilvl w:val="1"/>
          <w:numId w:val="1"/>
        </w:numPr>
        <w:tabs>
          <w:tab w:val="left" w:pos="940"/>
          <w:tab w:val="left" w:pos="941"/>
        </w:tabs>
        <w:spacing w:before="30"/>
        <w:ind w:left="940" w:hanging="364"/>
        <w:rPr>
          <w:rFonts w:ascii="Symbol" w:hAnsi="Symbol"/>
          <w:sz w:val="24"/>
        </w:rPr>
      </w:pPr>
      <w:r>
        <w:rPr>
          <w:i/>
        </w:rPr>
        <w:t>Use</w:t>
      </w:r>
      <w:r>
        <w:rPr>
          <w:i/>
          <w:spacing w:val="-4"/>
        </w:rPr>
        <w:t xml:space="preserve"> </w:t>
      </w:r>
      <w:r>
        <w:rPr>
          <w:i/>
        </w:rPr>
        <w:t>examples</w:t>
      </w:r>
      <w:r>
        <w:rPr>
          <w:i/>
          <w:spacing w:val="-5"/>
        </w:rPr>
        <w:t xml:space="preserve"> </w:t>
      </w:r>
      <w:r>
        <w:rPr>
          <w:i/>
        </w:rPr>
        <w:t>where</w:t>
      </w:r>
      <w:r>
        <w:rPr>
          <w:i/>
          <w:spacing w:val="-4"/>
        </w:rPr>
        <w:t xml:space="preserve"> </w:t>
      </w:r>
      <w:r>
        <w:rPr>
          <w:i/>
        </w:rPr>
        <w:t>appropriate</w:t>
      </w:r>
      <w:r>
        <w:rPr>
          <w:i/>
          <w:spacing w:val="-5"/>
        </w:rPr>
        <w:t xml:space="preserve"> </w:t>
      </w:r>
      <w:r>
        <w:rPr>
          <w:i/>
        </w:rPr>
        <w:t>to</w:t>
      </w:r>
      <w:r>
        <w:rPr>
          <w:i/>
          <w:spacing w:val="-4"/>
        </w:rPr>
        <w:t xml:space="preserve"> </w:t>
      </w:r>
      <w:r>
        <w:rPr>
          <w:i/>
        </w:rPr>
        <w:t>support</w:t>
      </w:r>
      <w:r>
        <w:rPr>
          <w:i/>
          <w:spacing w:val="-2"/>
        </w:rPr>
        <w:t xml:space="preserve"> </w:t>
      </w:r>
      <w:r>
        <w:rPr>
          <w:i/>
        </w:rPr>
        <w:t>your</w:t>
      </w:r>
      <w:r>
        <w:rPr>
          <w:i/>
          <w:spacing w:val="-6"/>
        </w:rPr>
        <w:t xml:space="preserve"> </w:t>
      </w:r>
      <w:r>
        <w:rPr>
          <w:i/>
          <w:spacing w:val="-2"/>
        </w:rPr>
        <w:t>points/arguments.</w:t>
      </w:r>
    </w:p>
    <w:p w14:paraId="16F751FC" w14:textId="77777777" w:rsidR="00494278" w:rsidRDefault="0097629D">
      <w:pPr>
        <w:pStyle w:val="ListParagraph"/>
        <w:numPr>
          <w:ilvl w:val="1"/>
          <w:numId w:val="1"/>
        </w:numPr>
        <w:tabs>
          <w:tab w:val="left" w:pos="940"/>
          <w:tab w:val="left" w:pos="941"/>
        </w:tabs>
        <w:spacing w:before="28"/>
        <w:ind w:left="940" w:hanging="364"/>
        <w:rPr>
          <w:rFonts w:ascii="Symbol" w:hAnsi="Symbol"/>
          <w:sz w:val="24"/>
        </w:rPr>
      </w:pPr>
      <w:r>
        <w:rPr>
          <w:i/>
        </w:rPr>
        <w:t>Demonstrate</w:t>
      </w:r>
      <w:r>
        <w:rPr>
          <w:i/>
          <w:spacing w:val="-10"/>
        </w:rPr>
        <w:t xml:space="preserve"> </w:t>
      </w:r>
      <w:r>
        <w:rPr>
          <w:i/>
        </w:rPr>
        <w:t>originality</w:t>
      </w:r>
      <w:r>
        <w:rPr>
          <w:i/>
          <w:spacing w:val="-7"/>
        </w:rPr>
        <w:t xml:space="preserve"> </w:t>
      </w:r>
      <w:r>
        <w:rPr>
          <w:i/>
        </w:rPr>
        <w:t>and</w:t>
      </w:r>
      <w:r>
        <w:rPr>
          <w:i/>
          <w:spacing w:val="-6"/>
        </w:rPr>
        <w:t xml:space="preserve"> </w:t>
      </w:r>
      <w:r>
        <w:rPr>
          <w:i/>
        </w:rPr>
        <w:t>creativity/innovative</w:t>
      </w:r>
      <w:r>
        <w:rPr>
          <w:i/>
          <w:spacing w:val="-5"/>
        </w:rPr>
        <w:t xml:space="preserve"> </w:t>
      </w:r>
      <w:r>
        <w:rPr>
          <w:i/>
        </w:rPr>
        <w:t>thought</w:t>
      </w:r>
      <w:r>
        <w:rPr>
          <w:i/>
          <w:spacing w:val="-5"/>
        </w:rPr>
        <w:t xml:space="preserve"> </w:t>
      </w:r>
      <w:r>
        <w:rPr>
          <w:i/>
        </w:rPr>
        <w:t>in</w:t>
      </w:r>
      <w:r>
        <w:rPr>
          <w:i/>
          <w:spacing w:val="-5"/>
        </w:rPr>
        <w:t xml:space="preserve"> </w:t>
      </w:r>
      <w:r>
        <w:rPr>
          <w:i/>
        </w:rPr>
        <w:t>your</w:t>
      </w:r>
      <w:r>
        <w:rPr>
          <w:i/>
          <w:spacing w:val="-6"/>
        </w:rPr>
        <w:t xml:space="preserve"> </w:t>
      </w:r>
      <w:r>
        <w:rPr>
          <w:i/>
          <w:spacing w:val="-2"/>
        </w:rPr>
        <w:t>work.</w:t>
      </w:r>
    </w:p>
    <w:p w14:paraId="2910E705" w14:textId="77777777" w:rsidR="00494278" w:rsidRDefault="00494278">
      <w:pPr>
        <w:pStyle w:val="BodyText"/>
        <w:rPr>
          <w:rFonts w:ascii="Times New Roman"/>
          <w:i/>
          <w:sz w:val="24"/>
        </w:rPr>
      </w:pPr>
    </w:p>
    <w:p w14:paraId="087B86AF" w14:textId="77777777" w:rsidR="00494278" w:rsidRDefault="0097629D">
      <w:pPr>
        <w:pStyle w:val="Heading1"/>
        <w:numPr>
          <w:ilvl w:val="0"/>
          <w:numId w:val="1"/>
        </w:numPr>
        <w:tabs>
          <w:tab w:val="left" w:pos="580"/>
        </w:tabs>
        <w:jc w:val="both"/>
      </w:pPr>
      <w:r>
        <w:t>Transferable</w:t>
      </w:r>
      <w:r>
        <w:rPr>
          <w:spacing w:val="-6"/>
        </w:rPr>
        <w:t xml:space="preserve"> </w:t>
      </w:r>
      <w:r>
        <w:t>Skills</w:t>
      </w:r>
      <w:r>
        <w:rPr>
          <w:spacing w:val="-8"/>
        </w:rPr>
        <w:t xml:space="preserve"> </w:t>
      </w:r>
      <w:r>
        <w:t>for</w:t>
      </w:r>
      <w:r>
        <w:rPr>
          <w:spacing w:val="-10"/>
        </w:rPr>
        <w:t xml:space="preserve"> </w:t>
      </w:r>
      <w:r>
        <w:t>Life</w:t>
      </w:r>
      <w:r>
        <w:rPr>
          <w:spacing w:val="-8"/>
        </w:rPr>
        <w:t xml:space="preserve"> </w:t>
      </w:r>
      <w:r>
        <w:t>and</w:t>
      </w:r>
      <w:r>
        <w:rPr>
          <w:spacing w:val="-3"/>
        </w:rPr>
        <w:t xml:space="preserve"> </w:t>
      </w:r>
      <w:r>
        <w:t>Professional</w:t>
      </w:r>
      <w:r>
        <w:rPr>
          <w:spacing w:val="-8"/>
        </w:rPr>
        <w:t xml:space="preserve"> </w:t>
      </w:r>
      <w:r>
        <w:rPr>
          <w:spacing w:val="-2"/>
        </w:rPr>
        <w:t>Practice</w:t>
      </w:r>
    </w:p>
    <w:p w14:paraId="05EA8F37" w14:textId="77777777" w:rsidR="00494278" w:rsidRDefault="0097629D">
      <w:pPr>
        <w:spacing w:before="4"/>
        <w:ind w:left="220" w:right="324"/>
        <w:jc w:val="both"/>
      </w:pPr>
      <w:r>
        <w:t xml:space="preserve">Your work must provide </w:t>
      </w:r>
      <w:r>
        <w:rPr>
          <w:b/>
        </w:rPr>
        <w:t xml:space="preserve">evidence of the qualities and transferable skills </w:t>
      </w:r>
      <w:r>
        <w:t xml:space="preserve">necessary for employment requiring the exercise of some personal responsibility. This includes demonstrating that </w:t>
      </w:r>
      <w:r>
        <w:rPr>
          <w:b/>
        </w:rPr>
        <w:t>you can communicate</w:t>
      </w:r>
      <w:r>
        <w:rPr>
          <w:b/>
          <w:spacing w:val="-16"/>
        </w:rPr>
        <w:t xml:space="preserve"> </w:t>
      </w:r>
      <w:r>
        <w:rPr>
          <w:b/>
        </w:rPr>
        <w:t>the</w:t>
      </w:r>
      <w:r>
        <w:rPr>
          <w:b/>
          <w:spacing w:val="-15"/>
        </w:rPr>
        <w:t xml:space="preserve"> </w:t>
      </w:r>
      <w:r>
        <w:rPr>
          <w:b/>
        </w:rPr>
        <w:t>results</w:t>
      </w:r>
      <w:r>
        <w:rPr>
          <w:b/>
          <w:spacing w:val="-15"/>
        </w:rPr>
        <w:t xml:space="preserve"> </w:t>
      </w:r>
      <w:r>
        <w:rPr>
          <w:b/>
        </w:rPr>
        <w:t>of</w:t>
      </w:r>
      <w:r>
        <w:rPr>
          <w:b/>
          <w:spacing w:val="-16"/>
        </w:rPr>
        <w:t xml:space="preserve"> </w:t>
      </w:r>
      <w:r>
        <w:rPr>
          <w:b/>
        </w:rPr>
        <w:t>your</w:t>
      </w:r>
      <w:r>
        <w:rPr>
          <w:b/>
          <w:spacing w:val="-15"/>
        </w:rPr>
        <w:t xml:space="preserve"> </w:t>
      </w:r>
      <w:r>
        <w:rPr>
          <w:b/>
        </w:rPr>
        <w:t>study/work</w:t>
      </w:r>
      <w:r>
        <w:rPr>
          <w:b/>
          <w:spacing w:val="-15"/>
        </w:rPr>
        <w:t xml:space="preserve"> </w:t>
      </w:r>
      <w:r>
        <w:rPr>
          <w:b/>
        </w:rPr>
        <w:t>accurately</w:t>
      </w:r>
      <w:r>
        <w:rPr>
          <w:b/>
          <w:spacing w:val="-15"/>
        </w:rPr>
        <w:t xml:space="preserve"> </w:t>
      </w:r>
      <w:r>
        <w:rPr>
          <w:b/>
        </w:rPr>
        <w:t>and</w:t>
      </w:r>
      <w:r>
        <w:rPr>
          <w:b/>
          <w:spacing w:val="-16"/>
        </w:rPr>
        <w:t xml:space="preserve"> </w:t>
      </w:r>
      <w:r>
        <w:rPr>
          <w:b/>
        </w:rPr>
        <w:t>reliably,</w:t>
      </w:r>
      <w:r>
        <w:rPr>
          <w:b/>
          <w:spacing w:val="-15"/>
        </w:rPr>
        <w:t xml:space="preserve"> </w:t>
      </w:r>
      <w:r>
        <w:rPr>
          <w:b/>
        </w:rPr>
        <w:t>and</w:t>
      </w:r>
      <w:r>
        <w:rPr>
          <w:b/>
          <w:spacing w:val="-15"/>
        </w:rPr>
        <w:t xml:space="preserve"> </w:t>
      </w:r>
      <w:r>
        <w:rPr>
          <w:b/>
        </w:rPr>
        <w:t>with</w:t>
      </w:r>
      <w:r>
        <w:rPr>
          <w:b/>
          <w:spacing w:val="-16"/>
        </w:rPr>
        <w:t xml:space="preserve"> </w:t>
      </w:r>
      <w:r>
        <w:rPr>
          <w:b/>
        </w:rPr>
        <w:t>structu</w:t>
      </w:r>
      <w:r>
        <w:rPr>
          <w:b/>
        </w:rPr>
        <w:t>red</w:t>
      </w:r>
      <w:r>
        <w:rPr>
          <w:b/>
          <w:spacing w:val="-15"/>
        </w:rPr>
        <w:t xml:space="preserve"> </w:t>
      </w:r>
      <w:r>
        <w:rPr>
          <w:b/>
        </w:rPr>
        <w:t>and</w:t>
      </w:r>
      <w:r>
        <w:rPr>
          <w:b/>
          <w:spacing w:val="-15"/>
        </w:rPr>
        <w:t xml:space="preserve"> </w:t>
      </w:r>
      <w:r>
        <w:rPr>
          <w:b/>
        </w:rPr>
        <w:t>coherent arguments</w:t>
      </w:r>
      <w:r>
        <w:t>; that you can initiate and complete tasks and procedures, whether individually and/or collaboratively;</w:t>
      </w:r>
      <w:r>
        <w:rPr>
          <w:spacing w:val="-16"/>
        </w:rPr>
        <w:t xml:space="preserve"> </w:t>
      </w:r>
      <w:r>
        <w:t>fluency</w:t>
      </w:r>
      <w:r>
        <w:rPr>
          <w:spacing w:val="-15"/>
        </w:rPr>
        <w:t xml:space="preserve"> </w:t>
      </w:r>
      <w:r>
        <w:t>of</w:t>
      </w:r>
      <w:r>
        <w:rPr>
          <w:spacing w:val="-15"/>
        </w:rPr>
        <w:t xml:space="preserve"> </w:t>
      </w:r>
      <w:r>
        <w:t>expression;</w:t>
      </w:r>
      <w:r>
        <w:rPr>
          <w:spacing w:val="-16"/>
        </w:rPr>
        <w:t xml:space="preserve"> </w:t>
      </w:r>
      <w:r>
        <w:t>clarity</w:t>
      </w:r>
      <w:r>
        <w:rPr>
          <w:spacing w:val="-15"/>
        </w:rPr>
        <w:t xml:space="preserve"> </w:t>
      </w:r>
      <w:r>
        <w:t>and</w:t>
      </w:r>
      <w:r>
        <w:rPr>
          <w:spacing w:val="-15"/>
        </w:rPr>
        <w:t xml:space="preserve"> </w:t>
      </w:r>
      <w:r>
        <w:t>effectiveness</w:t>
      </w:r>
      <w:r>
        <w:rPr>
          <w:spacing w:val="-15"/>
        </w:rPr>
        <w:t xml:space="preserve"> </w:t>
      </w:r>
      <w:r>
        <w:t>in</w:t>
      </w:r>
      <w:r>
        <w:rPr>
          <w:spacing w:val="-12"/>
        </w:rPr>
        <w:t xml:space="preserve"> </w:t>
      </w:r>
      <w:r>
        <w:t>presentation</w:t>
      </w:r>
      <w:r>
        <w:rPr>
          <w:spacing w:val="-10"/>
        </w:rPr>
        <w:t xml:space="preserve"> </w:t>
      </w:r>
      <w:r>
        <w:t>and</w:t>
      </w:r>
      <w:r>
        <w:rPr>
          <w:spacing w:val="-10"/>
        </w:rPr>
        <w:t xml:space="preserve"> </w:t>
      </w:r>
      <w:r>
        <w:t>organisation.</w:t>
      </w:r>
      <w:r>
        <w:rPr>
          <w:spacing w:val="-9"/>
        </w:rPr>
        <w:t xml:space="preserve"> </w:t>
      </w:r>
      <w:r>
        <w:t>Work</w:t>
      </w:r>
      <w:r>
        <w:rPr>
          <w:spacing w:val="-9"/>
        </w:rPr>
        <w:t xml:space="preserve"> </w:t>
      </w:r>
      <w:r>
        <w:t>should be coherent and well-structured in presentation and organisation.</w:t>
      </w:r>
    </w:p>
    <w:p w14:paraId="1284E7D5" w14:textId="77777777" w:rsidR="00494278" w:rsidRDefault="00494278">
      <w:pPr>
        <w:pStyle w:val="BodyText"/>
        <w:rPr>
          <w:sz w:val="24"/>
        </w:rPr>
      </w:pPr>
    </w:p>
    <w:p w14:paraId="0FBE885C" w14:textId="77777777" w:rsidR="00494278" w:rsidRDefault="00494278">
      <w:pPr>
        <w:pStyle w:val="BodyText"/>
        <w:spacing w:before="11"/>
        <w:rPr>
          <w:sz w:val="19"/>
        </w:rPr>
      </w:pPr>
    </w:p>
    <w:p w14:paraId="1B81EAD2" w14:textId="77777777" w:rsidR="00494278" w:rsidRDefault="0097629D">
      <w:pPr>
        <w:pStyle w:val="Heading2"/>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621A3302" w14:textId="77777777" w:rsidR="00494278" w:rsidRDefault="00494278">
      <w:pPr>
        <w:pStyle w:val="BodyText"/>
        <w:rPr>
          <w:b/>
          <w:i/>
        </w:rPr>
      </w:pPr>
    </w:p>
    <w:p w14:paraId="2223C0D3" w14:textId="77777777" w:rsidR="00494278" w:rsidRDefault="0097629D">
      <w:pPr>
        <w:pStyle w:val="ListParagraph"/>
        <w:numPr>
          <w:ilvl w:val="1"/>
          <w:numId w:val="1"/>
        </w:numPr>
        <w:tabs>
          <w:tab w:val="left" w:pos="940"/>
          <w:tab w:val="left" w:pos="941"/>
        </w:tabs>
        <w:ind w:left="940" w:hanging="364"/>
        <w:rPr>
          <w:rFonts w:ascii="Symbol" w:hAnsi="Symbol"/>
        </w:rPr>
      </w:pPr>
      <w:r>
        <w:rPr>
          <w:i/>
        </w:rPr>
        <w:t>Follow</w:t>
      </w:r>
      <w:r>
        <w:rPr>
          <w:i/>
          <w:spacing w:val="-7"/>
        </w:rPr>
        <w:t xml:space="preserve"> </w:t>
      </w:r>
      <w:r>
        <w:rPr>
          <w:i/>
        </w:rPr>
        <w:t>the</w:t>
      </w:r>
      <w:r>
        <w:rPr>
          <w:i/>
          <w:spacing w:val="-5"/>
        </w:rPr>
        <w:t xml:space="preserve"> </w:t>
      </w:r>
      <w:r>
        <w:rPr>
          <w:i/>
        </w:rPr>
        <w:t>generic</w:t>
      </w:r>
      <w:r>
        <w:rPr>
          <w:i/>
          <w:spacing w:val="-3"/>
        </w:rPr>
        <w:t xml:space="preserve"> </w:t>
      </w:r>
      <w:r>
        <w:rPr>
          <w:i/>
        </w:rPr>
        <w:t>submission</w:t>
      </w:r>
      <w:r>
        <w:rPr>
          <w:i/>
          <w:spacing w:val="-3"/>
        </w:rPr>
        <w:t xml:space="preserve"> </w:t>
      </w:r>
      <w:r>
        <w:rPr>
          <w:i/>
        </w:rPr>
        <w:t>guidelines</w:t>
      </w:r>
      <w:r>
        <w:rPr>
          <w:i/>
          <w:spacing w:val="-2"/>
        </w:rPr>
        <w:t xml:space="preserve"> </w:t>
      </w:r>
      <w:r>
        <w:rPr>
          <w:i/>
        </w:rPr>
        <w:t>provided</w:t>
      </w:r>
      <w:r>
        <w:rPr>
          <w:i/>
          <w:spacing w:val="-3"/>
        </w:rPr>
        <w:t xml:space="preserve"> </w:t>
      </w:r>
      <w:r>
        <w:rPr>
          <w:i/>
        </w:rPr>
        <w:t>on</w:t>
      </w:r>
      <w:r>
        <w:rPr>
          <w:i/>
          <w:spacing w:val="-6"/>
        </w:rPr>
        <w:t xml:space="preserve"> </w:t>
      </w:r>
      <w:r>
        <w:rPr>
          <w:i/>
        </w:rPr>
        <w:t>page</w:t>
      </w:r>
      <w:r>
        <w:rPr>
          <w:i/>
          <w:spacing w:val="-13"/>
        </w:rPr>
        <w:t xml:space="preserve"> </w:t>
      </w:r>
      <w:r>
        <w:rPr>
          <w:i/>
          <w:spacing w:val="-5"/>
        </w:rPr>
        <w:t>2.</w:t>
      </w:r>
    </w:p>
    <w:p w14:paraId="50A9241C" w14:textId="77777777" w:rsidR="00494278" w:rsidRDefault="0097629D">
      <w:pPr>
        <w:pStyle w:val="ListParagraph"/>
        <w:numPr>
          <w:ilvl w:val="1"/>
          <w:numId w:val="1"/>
        </w:numPr>
        <w:tabs>
          <w:tab w:val="left" w:pos="940"/>
          <w:tab w:val="left" w:pos="941"/>
        </w:tabs>
        <w:spacing w:before="35"/>
        <w:ind w:left="940" w:hanging="364"/>
        <w:rPr>
          <w:rFonts w:ascii="Symbol" w:hAnsi="Symbol"/>
        </w:rPr>
      </w:pPr>
      <w:r>
        <w:rPr>
          <w:i/>
        </w:rPr>
        <w:t>Use</w:t>
      </w:r>
      <w:r>
        <w:rPr>
          <w:i/>
          <w:spacing w:val="-3"/>
        </w:rPr>
        <w:t xml:space="preserve"> </w:t>
      </w:r>
      <w:r>
        <w:rPr>
          <w:i/>
        </w:rPr>
        <w:t>an</w:t>
      </w:r>
      <w:r>
        <w:rPr>
          <w:i/>
          <w:spacing w:val="-2"/>
        </w:rPr>
        <w:t xml:space="preserve"> </w:t>
      </w:r>
      <w:r>
        <w:rPr>
          <w:i/>
        </w:rPr>
        <w:t>appropriate</w:t>
      </w:r>
      <w:r>
        <w:rPr>
          <w:i/>
          <w:spacing w:val="-2"/>
        </w:rPr>
        <w:t xml:space="preserve"> </w:t>
      </w:r>
      <w:r>
        <w:rPr>
          <w:i/>
        </w:rPr>
        <w:t>structure</w:t>
      </w:r>
      <w:r>
        <w:rPr>
          <w:i/>
          <w:spacing w:val="-3"/>
        </w:rPr>
        <w:t xml:space="preserve"> </w:t>
      </w:r>
      <w:r>
        <w:rPr>
          <w:i/>
        </w:rPr>
        <w:t>to</w:t>
      </w:r>
      <w:r>
        <w:rPr>
          <w:i/>
          <w:spacing w:val="-5"/>
        </w:rPr>
        <w:t xml:space="preserve"> </w:t>
      </w:r>
      <w:r>
        <w:rPr>
          <w:i/>
        </w:rPr>
        <w:t>present</w:t>
      </w:r>
      <w:r>
        <w:rPr>
          <w:i/>
          <w:spacing w:val="-1"/>
        </w:rPr>
        <w:t xml:space="preserve"> </w:t>
      </w:r>
      <w:r>
        <w:rPr>
          <w:i/>
        </w:rPr>
        <w:t>your</w:t>
      </w:r>
      <w:r>
        <w:rPr>
          <w:i/>
          <w:spacing w:val="-2"/>
        </w:rPr>
        <w:t xml:space="preserve"> </w:t>
      </w:r>
      <w:r>
        <w:rPr>
          <w:i/>
        </w:rPr>
        <w:t>work</w:t>
      </w:r>
      <w:r>
        <w:rPr>
          <w:i/>
          <w:spacing w:val="-4"/>
        </w:rPr>
        <w:t xml:space="preserve"> </w:t>
      </w:r>
      <w:r>
        <w:rPr>
          <w:i/>
        </w:rPr>
        <w:t>depending</w:t>
      </w:r>
      <w:r>
        <w:rPr>
          <w:i/>
          <w:spacing w:val="-6"/>
        </w:rPr>
        <w:t xml:space="preserve"> </w:t>
      </w:r>
      <w:r>
        <w:rPr>
          <w:i/>
        </w:rPr>
        <w:t>on</w:t>
      </w:r>
      <w:r>
        <w:rPr>
          <w:i/>
          <w:spacing w:val="-5"/>
        </w:rPr>
        <w:t xml:space="preserve"> </w:t>
      </w:r>
      <w:r>
        <w:rPr>
          <w:i/>
        </w:rPr>
        <w:t>the</w:t>
      </w:r>
      <w:r>
        <w:rPr>
          <w:i/>
          <w:spacing w:val="-12"/>
        </w:rPr>
        <w:t xml:space="preserve"> </w:t>
      </w:r>
      <w:r>
        <w:rPr>
          <w:i/>
          <w:spacing w:val="-2"/>
        </w:rPr>
        <w:t>task.</w:t>
      </w:r>
    </w:p>
    <w:p w14:paraId="03DB2EA0" w14:textId="77777777" w:rsidR="00494278" w:rsidRDefault="0097629D">
      <w:pPr>
        <w:pStyle w:val="ListParagraph"/>
        <w:numPr>
          <w:ilvl w:val="1"/>
          <w:numId w:val="1"/>
        </w:numPr>
        <w:tabs>
          <w:tab w:val="left" w:pos="940"/>
          <w:tab w:val="left" w:pos="941"/>
        </w:tabs>
        <w:spacing w:before="39"/>
        <w:ind w:left="940" w:hanging="364"/>
        <w:rPr>
          <w:rFonts w:ascii="Symbol" w:hAnsi="Symbol"/>
        </w:rPr>
      </w:pPr>
      <w:r>
        <w:rPr>
          <w:i/>
        </w:rPr>
        <w:t>You</w:t>
      </w:r>
      <w:r>
        <w:rPr>
          <w:i/>
          <w:spacing w:val="-6"/>
        </w:rPr>
        <w:t xml:space="preserve"> </w:t>
      </w:r>
      <w:r>
        <w:rPr>
          <w:i/>
        </w:rPr>
        <w:t>should</w:t>
      </w:r>
      <w:r>
        <w:rPr>
          <w:i/>
          <w:spacing w:val="-4"/>
        </w:rPr>
        <w:t xml:space="preserve"> </w:t>
      </w:r>
      <w:r>
        <w:rPr>
          <w:i/>
        </w:rPr>
        <w:t>also</w:t>
      </w:r>
      <w:r>
        <w:rPr>
          <w:i/>
          <w:spacing w:val="-3"/>
        </w:rPr>
        <w:t xml:space="preserve"> </w:t>
      </w:r>
      <w:r>
        <w:rPr>
          <w:i/>
        </w:rPr>
        <w:t>pay</w:t>
      </w:r>
      <w:r>
        <w:rPr>
          <w:i/>
          <w:spacing w:val="-4"/>
        </w:rPr>
        <w:t xml:space="preserve"> </w:t>
      </w:r>
      <w:r>
        <w:rPr>
          <w:i/>
        </w:rPr>
        <w:t>attention</w:t>
      </w:r>
      <w:r>
        <w:rPr>
          <w:i/>
          <w:spacing w:val="-3"/>
        </w:rPr>
        <w:t xml:space="preserve"> </w:t>
      </w:r>
      <w:r>
        <w:rPr>
          <w:i/>
        </w:rPr>
        <w:t>to</w:t>
      </w:r>
      <w:r>
        <w:rPr>
          <w:i/>
          <w:spacing w:val="-4"/>
        </w:rPr>
        <w:t xml:space="preserve"> </w:t>
      </w:r>
      <w:r>
        <w:rPr>
          <w:i/>
        </w:rPr>
        <w:t>words/sentences</w:t>
      </w:r>
      <w:r>
        <w:rPr>
          <w:i/>
          <w:spacing w:val="-5"/>
        </w:rPr>
        <w:t xml:space="preserve"> </w:t>
      </w:r>
      <w:r>
        <w:rPr>
          <w:i/>
        </w:rPr>
        <w:t>in</w:t>
      </w:r>
      <w:r>
        <w:rPr>
          <w:i/>
          <w:spacing w:val="-4"/>
        </w:rPr>
        <w:t xml:space="preserve"> </w:t>
      </w:r>
      <w:r>
        <w:rPr>
          <w:i/>
        </w:rPr>
        <w:t>BOLD</w:t>
      </w:r>
      <w:r>
        <w:rPr>
          <w:i/>
          <w:spacing w:val="-5"/>
        </w:rPr>
        <w:t xml:space="preserve"> </w:t>
      </w:r>
      <w:r>
        <w:rPr>
          <w:i/>
        </w:rPr>
        <w:t>letter</w:t>
      </w:r>
      <w:r>
        <w:rPr>
          <w:i/>
          <w:spacing w:val="-3"/>
        </w:rPr>
        <w:t xml:space="preserve"> </w:t>
      </w:r>
      <w:r>
        <w:rPr>
          <w:i/>
          <w:spacing w:val="-2"/>
        </w:rPr>
        <w:t>above</w:t>
      </w:r>
      <w:r>
        <w:rPr>
          <w:rFonts w:ascii="Arial" w:hAnsi="Arial"/>
          <w:i/>
          <w:spacing w:val="-2"/>
          <w:sz w:val="24"/>
        </w:rPr>
        <w:t>.</w:t>
      </w:r>
    </w:p>
    <w:p w14:paraId="0A986B8C" w14:textId="77777777" w:rsidR="00494278" w:rsidRDefault="00494278">
      <w:pPr>
        <w:pStyle w:val="BodyText"/>
        <w:rPr>
          <w:i/>
          <w:sz w:val="26"/>
        </w:rPr>
      </w:pPr>
    </w:p>
    <w:p w14:paraId="14628EE9" w14:textId="77777777" w:rsidR="00494278" w:rsidRDefault="00494278">
      <w:pPr>
        <w:pStyle w:val="BodyText"/>
        <w:rPr>
          <w:i/>
          <w:sz w:val="26"/>
        </w:rPr>
      </w:pPr>
    </w:p>
    <w:p w14:paraId="24114B33" w14:textId="77777777" w:rsidR="00494278" w:rsidRDefault="00494278">
      <w:pPr>
        <w:pStyle w:val="BodyText"/>
        <w:rPr>
          <w:i/>
          <w:sz w:val="26"/>
        </w:rPr>
      </w:pPr>
    </w:p>
    <w:p w14:paraId="467EB31A" w14:textId="77777777" w:rsidR="00494278" w:rsidRDefault="00494278">
      <w:pPr>
        <w:pStyle w:val="BodyText"/>
        <w:rPr>
          <w:i/>
          <w:sz w:val="26"/>
        </w:rPr>
      </w:pPr>
    </w:p>
    <w:p w14:paraId="05A9C28B" w14:textId="77777777" w:rsidR="00494278" w:rsidRDefault="00494278">
      <w:pPr>
        <w:pStyle w:val="BodyText"/>
        <w:rPr>
          <w:i/>
          <w:sz w:val="26"/>
        </w:rPr>
      </w:pPr>
    </w:p>
    <w:p w14:paraId="5C98F6A8" w14:textId="77777777" w:rsidR="00494278" w:rsidRDefault="00494278">
      <w:pPr>
        <w:pStyle w:val="BodyText"/>
        <w:rPr>
          <w:i/>
          <w:sz w:val="26"/>
        </w:rPr>
      </w:pPr>
    </w:p>
    <w:p w14:paraId="733B72A7" w14:textId="77777777" w:rsidR="00494278" w:rsidRDefault="00494278">
      <w:pPr>
        <w:pStyle w:val="BodyText"/>
        <w:rPr>
          <w:i/>
          <w:sz w:val="26"/>
        </w:rPr>
      </w:pPr>
    </w:p>
    <w:p w14:paraId="4AAA78E3" w14:textId="77777777" w:rsidR="00494278" w:rsidRDefault="00494278">
      <w:pPr>
        <w:pStyle w:val="BodyText"/>
        <w:rPr>
          <w:i/>
          <w:sz w:val="26"/>
        </w:rPr>
      </w:pPr>
    </w:p>
    <w:p w14:paraId="08EC7F00" w14:textId="77777777" w:rsidR="00494278" w:rsidRDefault="00494278">
      <w:pPr>
        <w:pStyle w:val="BodyText"/>
        <w:rPr>
          <w:i/>
          <w:sz w:val="26"/>
        </w:rPr>
      </w:pPr>
    </w:p>
    <w:p w14:paraId="73D0D101" w14:textId="77777777" w:rsidR="00494278" w:rsidRDefault="00494278">
      <w:pPr>
        <w:pStyle w:val="BodyText"/>
        <w:rPr>
          <w:i/>
          <w:sz w:val="26"/>
        </w:rPr>
      </w:pPr>
    </w:p>
    <w:p w14:paraId="2CEF016F" w14:textId="77777777" w:rsidR="00494278" w:rsidRDefault="00494278">
      <w:pPr>
        <w:pStyle w:val="BodyText"/>
        <w:rPr>
          <w:i/>
          <w:sz w:val="26"/>
        </w:rPr>
      </w:pPr>
    </w:p>
    <w:p w14:paraId="6816D2B8" w14:textId="77777777" w:rsidR="00494278" w:rsidRDefault="00494278">
      <w:pPr>
        <w:pStyle w:val="BodyText"/>
        <w:spacing w:before="8"/>
        <w:rPr>
          <w:i/>
          <w:sz w:val="32"/>
        </w:rPr>
      </w:pPr>
    </w:p>
    <w:p w14:paraId="4E9EBD0D" w14:textId="77777777" w:rsidR="00494278" w:rsidRDefault="0097629D">
      <w:pPr>
        <w:ind w:left="4940" w:right="5056"/>
        <w:jc w:val="center"/>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 xml:space="preserve">4 </w:t>
      </w:r>
      <w:r>
        <w:rPr>
          <w:rFonts w:ascii="Times New Roman"/>
          <w:sz w:val="20"/>
        </w:rPr>
        <w:t>of</w:t>
      </w:r>
      <w:r>
        <w:rPr>
          <w:rFonts w:ascii="Times New Roman"/>
          <w:spacing w:val="-2"/>
          <w:sz w:val="20"/>
        </w:rPr>
        <w:t xml:space="preserve"> </w:t>
      </w:r>
      <w:r>
        <w:rPr>
          <w:rFonts w:ascii="Times New Roman"/>
          <w:b/>
          <w:spacing w:val="-10"/>
          <w:sz w:val="20"/>
        </w:rPr>
        <w:t>9</w:t>
      </w:r>
    </w:p>
    <w:p w14:paraId="3AC77E41" w14:textId="77777777" w:rsidR="00494278" w:rsidRDefault="00494278">
      <w:pPr>
        <w:jc w:val="center"/>
        <w:rPr>
          <w:rFonts w:ascii="Times New Roman"/>
          <w:sz w:val="20"/>
        </w:rPr>
        <w:sectPr w:rsidR="00494278">
          <w:pgSz w:w="11900" w:h="16850"/>
          <w:pgMar w:top="1140" w:right="380" w:bottom="280" w:left="500" w:header="720" w:footer="720" w:gutter="0"/>
          <w:cols w:space="720"/>
        </w:sectPr>
      </w:pPr>
    </w:p>
    <w:p w14:paraId="124357FC" w14:textId="77777777" w:rsidR="00494278" w:rsidRDefault="0097629D">
      <w:pPr>
        <w:pStyle w:val="BodyText"/>
        <w:ind w:left="228"/>
        <w:rPr>
          <w:rFonts w:ascii="Times New Roman"/>
          <w:sz w:val="20"/>
        </w:rPr>
      </w:pPr>
      <w:r>
        <w:lastRenderedPageBreak/>
        <w:pict w14:anchorId="4012D7B9">
          <v:rect id="docshape14" o:spid="_x0000_s1027" style="position:absolute;left:0;text-align:left;margin-left:0;margin-top:0;width:594.7pt;height:841.7pt;z-index:-16286720;mso-position-horizontal-relative:page;mso-position-vertical-relative:page" fillcolor="#f8ebeb" stroked="f">
            <w10:wrap anchorx="page" anchory="page"/>
          </v:rect>
        </w:pict>
      </w:r>
      <w:r>
        <w:rPr>
          <w:rFonts w:ascii="Times New Roman"/>
          <w:sz w:val="20"/>
        </w:rPr>
      </w:r>
      <w:r>
        <w:rPr>
          <w:rFonts w:ascii="Times New Roman"/>
          <w:sz w:val="20"/>
        </w:rPr>
        <w:pict w14:anchorId="20268865">
          <v:shape id="docshape15" o:spid="_x0000_s1026" type="#_x0000_t202" style="width:522.4pt;height:23.55pt;mso-left-percent:-10001;mso-top-percent:-10001;mso-position-horizontal:absolute;mso-position-horizontal-relative:char;mso-position-vertical:absolute;mso-position-vertical-relative:line;mso-left-percent:-10001;mso-top-percent:-10001" fillcolor="#bdbdbd" strokeweight=".16936mm">
            <v:textbox inset="0,0,0,0">
              <w:txbxContent>
                <w:p w14:paraId="30890A06" w14:textId="77777777" w:rsidR="00494278" w:rsidRDefault="0097629D">
                  <w:pPr>
                    <w:spacing w:line="454" w:lineRule="exact"/>
                    <w:ind w:left="657"/>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w:r>
    </w:p>
    <w:p w14:paraId="3C932641" w14:textId="77777777" w:rsidR="00494278" w:rsidRDefault="0097629D">
      <w:pPr>
        <w:spacing w:before="140"/>
        <w:ind w:left="220" w:right="332"/>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9"/>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1"/>
          <w:sz w:val="20"/>
        </w:rPr>
        <w:t xml:space="preserve"> </w:t>
      </w:r>
      <w:r>
        <w:rPr>
          <w:sz w:val="20"/>
        </w:rPr>
        <w:t>criteria</w:t>
      </w:r>
      <w:r>
        <w:rPr>
          <w:spacing w:val="-4"/>
          <w:sz w:val="20"/>
        </w:rPr>
        <w:t xml:space="preserve"> </w:t>
      </w:r>
      <w:r>
        <w:rPr>
          <w:sz w:val="20"/>
        </w:rPr>
        <w:t>are</w:t>
      </w:r>
      <w:r>
        <w:rPr>
          <w:spacing w:val="-6"/>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4"/>
          <w:sz w:val="20"/>
        </w:rPr>
        <w:t xml:space="preserve"> </w:t>
      </w:r>
      <w:r>
        <w:rPr>
          <w:sz w:val="20"/>
        </w:rPr>
        <w:t>in</w:t>
      </w:r>
      <w:r>
        <w:rPr>
          <w:spacing w:val="-7"/>
          <w:sz w:val="20"/>
        </w:rPr>
        <w:t xml:space="preserve"> </w:t>
      </w:r>
      <w:r>
        <w:rPr>
          <w:sz w:val="20"/>
        </w:rPr>
        <w:t>turn</w:t>
      </w:r>
      <w:r>
        <w:rPr>
          <w:spacing w:val="-9"/>
          <w:sz w:val="20"/>
        </w:rPr>
        <w:t xml:space="preserve"> </w:t>
      </w:r>
      <w:r>
        <w:rPr>
          <w:sz w:val="20"/>
        </w:rPr>
        <w:t>determines</w:t>
      </w:r>
      <w:r>
        <w:rPr>
          <w:spacing w:val="-6"/>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w:t>
      </w:r>
      <w:r>
        <w:rPr>
          <w:sz w:val="20"/>
        </w:rPr>
        <w:t>provement.</w:t>
      </w:r>
    </w:p>
    <w:p w14:paraId="742F5EEE" w14:textId="77777777" w:rsidR="00494278" w:rsidRDefault="00494278">
      <w:pPr>
        <w:pStyle w:val="BodyText"/>
        <w:spacing w:before="3" w:after="1"/>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72"/>
        <w:gridCol w:w="865"/>
      </w:tblGrid>
      <w:tr w:rsidR="00494278" w14:paraId="5EB9BA81" w14:textId="77777777">
        <w:trPr>
          <w:trHeight w:val="1000"/>
        </w:trPr>
        <w:tc>
          <w:tcPr>
            <w:tcW w:w="8712" w:type="dxa"/>
            <w:shd w:val="clear" w:color="auto" w:fill="BDBDBD"/>
          </w:tcPr>
          <w:p w14:paraId="5859D010" w14:textId="77777777" w:rsidR="00494278" w:rsidRDefault="00494278">
            <w:pPr>
              <w:pStyle w:val="TableParagraph"/>
              <w:spacing w:before="6"/>
              <w:ind w:left="0"/>
              <w:rPr>
                <w:sz w:val="32"/>
              </w:rPr>
            </w:pPr>
          </w:p>
          <w:p w14:paraId="088FDC8B" w14:textId="77777777" w:rsidR="00494278" w:rsidRDefault="0097629D">
            <w:pPr>
              <w:pStyle w:val="TableParagraph"/>
              <w:ind w:left="112"/>
              <w:rPr>
                <w:b/>
              </w:rPr>
            </w:pPr>
            <w:r>
              <w:rPr>
                <w:b/>
              </w:rPr>
              <w:t>Generic</w:t>
            </w:r>
            <w:r>
              <w:rPr>
                <w:b/>
                <w:spacing w:val="-10"/>
              </w:rPr>
              <w:t xml:space="preserve"> </w:t>
            </w:r>
            <w:r>
              <w:rPr>
                <w:b/>
              </w:rPr>
              <w:t>Assessment</w:t>
            </w:r>
            <w:r>
              <w:rPr>
                <w:b/>
                <w:spacing w:val="-8"/>
              </w:rPr>
              <w:t xml:space="preserve"> </w:t>
            </w:r>
            <w:r>
              <w:rPr>
                <w:b/>
                <w:spacing w:val="-2"/>
              </w:rPr>
              <w:t>Criteria</w:t>
            </w:r>
          </w:p>
        </w:tc>
        <w:tc>
          <w:tcPr>
            <w:tcW w:w="872" w:type="dxa"/>
            <w:shd w:val="clear" w:color="auto" w:fill="BDBDBD"/>
            <w:textDirection w:val="btLr"/>
          </w:tcPr>
          <w:p w14:paraId="120C7519" w14:textId="77777777" w:rsidR="00494278" w:rsidRDefault="0097629D">
            <w:pPr>
              <w:pStyle w:val="TableParagraph"/>
              <w:spacing w:before="121" w:line="254" w:lineRule="auto"/>
              <w:ind w:left="76" w:right="129" w:firstLine="120"/>
              <w:rPr>
                <w:b/>
                <w:sz w:val="18"/>
              </w:rPr>
            </w:pPr>
            <w:r>
              <w:rPr>
                <w:b/>
                <w:spacing w:val="-2"/>
                <w:sz w:val="18"/>
              </w:rPr>
              <w:t>Marks available</w:t>
            </w:r>
          </w:p>
        </w:tc>
        <w:tc>
          <w:tcPr>
            <w:tcW w:w="865" w:type="dxa"/>
            <w:shd w:val="clear" w:color="auto" w:fill="BDBDBD"/>
            <w:textDirection w:val="btLr"/>
          </w:tcPr>
          <w:p w14:paraId="02F50731" w14:textId="77777777" w:rsidR="00494278" w:rsidRDefault="00494278">
            <w:pPr>
              <w:pStyle w:val="TableParagraph"/>
              <w:spacing w:before="5"/>
              <w:ind w:left="0"/>
              <w:rPr>
                <w:sz w:val="20"/>
              </w:rPr>
            </w:pPr>
          </w:p>
          <w:p w14:paraId="0D21A4BE" w14:textId="77777777" w:rsidR="00494278" w:rsidRDefault="0097629D">
            <w:pPr>
              <w:pStyle w:val="TableParagraph"/>
              <w:spacing w:line="254" w:lineRule="auto"/>
              <w:ind w:left="134" w:right="129" w:firstLine="105"/>
              <w:rPr>
                <w:b/>
                <w:sz w:val="18"/>
              </w:rPr>
            </w:pPr>
            <w:r>
              <w:rPr>
                <w:b/>
                <w:spacing w:val="-2"/>
                <w:sz w:val="18"/>
              </w:rPr>
              <w:t>Marks awarded</w:t>
            </w:r>
          </w:p>
        </w:tc>
      </w:tr>
      <w:tr w:rsidR="00494278" w14:paraId="508DD046" w14:textId="77777777">
        <w:trPr>
          <w:trHeight w:val="510"/>
        </w:trPr>
        <w:tc>
          <w:tcPr>
            <w:tcW w:w="8712" w:type="dxa"/>
            <w:shd w:val="clear" w:color="auto" w:fill="D9D9D9"/>
          </w:tcPr>
          <w:p w14:paraId="1634E184" w14:textId="77777777" w:rsidR="00494278" w:rsidRDefault="0097629D">
            <w:pPr>
              <w:pStyle w:val="TableParagraph"/>
              <w:spacing w:line="227" w:lineRule="exact"/>
              <w:ind w:left="112"/>
              <w:rPr>
                <w:b/>
                <w:sz w:val="20"/>
              </w:rPr>
            </w:pPr>
            <w:r>
              <w:rPr>
                <w:b/>
                <w:sz w:val="20"/>
              </w:rPr>
              <w:t>1.</w:t>
            </w:r>
            <w:r>
              <w:rPr>
                <w:b/>
                <w:spacing w:val="-10"/>
                <w:sz w:val="20"/>
              </w:rPr>
              <w:t xml:space="preserve"> </w:t>
            </w:r>
            <w:r>
              <w:rPr>
                <w:b/>
                <w:sz w:val="20"/>
              </w:rPr>
              <w:t>Engagement</w:t>
            </w:r>
            <w:r>
              <w:rPr>
                <w:b/>
                <w:spacing w:val="-8"/>
                <w:sz w:val="20"/>
              </w:rPr>
              <w:t xml:space="preserve"> </w:t>
            </w:r>
            <w:r>
              <w:rPr>
                <w:b/>
                <w:sz w:val="20"/>
              </w:rPr>
              <w:t>with</w:t>
            </w:r>
            <w:r>
              <w:rPr>
                <w:b/>
                <w:spacing w:val="-7"/>
                <w:sz w:val="20"/>
              </w:rPr>
              <w:t xml:space="preserve"> </w:t>
            </w:r>
            <w:r>
              <w:rPr>
                <w:b/>
                <w:sz w:val="20"/>
              </w:rPr>
              <w:t>Literature</w:t>
            </w:r>
            <w:r>
              <w:rPr>
                <w:b/>
                <w:spacing w:val="-7"/>
                <w:sz w:val="20"/>
              </w:rPr>
              <w:t xml:space="preserve"> </w:t>
            </w:r>
            <w:r>
              <w:rPr>
                <w:b/>
                <w:spacing w:val="-2"/>
                <w:sz w:val="20"/>
              </w:rPr>
              <w:t>Skills</w:t>
            </w:r>
          </w:p>
          <w:p w14:paraId="05BC3669" w14:textId="77777777" w:rsidR="00494278" w:rsidRDefault="0097629D">
            <w:pPr>
              <w:pStyle w:val="TableParagraph"/>
              <w:spacing w:before="4"/>
              <w:ind w:left="112"/>
              <w:rPr>
                <w:sz w:val="14"/>
              </w:rPr>
            </w:pPr>
            <w:r>
              <w:rPr>
                <w:w w:val="95"/>
                <w:sz w:val="14"/>
              </w:rPr>
              <w:t>.</w:t>
            </w:r>
          </w:p>
        </w:tc>
        <w:tc>
          <w:tcPr>
            <w:tcW w:w="872" w:type="dxa"/>
            <w:shd w:val="clear" w:color="auto" w:fill="D9D9D9"/>
          </w:tcPr>
          <w:p w14:paraId="20800920" w14:textId="77777777" w:rsidR="00494278" w:rsidRDefault="00494278">
            <w:pPr>
              <w:pStyle w:val="TableParagraph"/>
              <w:ind w:left="0"/>
              <w:rPr>
                <w:rFonts w:ascii="Times New Roman"/>
                <w:sz w:val="20"/>
              </w:rPr>
            </w:pPr>
          </w:p>
        </w:tc>
        <w:tc>
          <w:tcPr>
            <w:tcW w:w="865" w:type="dxa"/>
            <w:shd w:val="clear" w:color="auto" w:fill="D9D9D9"/>
          </w:tcPr>
          <w:p w14:paraId="6AEAE631" w14:textId="77777777" w:rsidR="00494278" w:rsidRDefault="00494278">
            <w:pPr>
              <w:pStyle w:val="TableParagraph"/>
              <w:ind w:left="0"/>
              <w:rPr>
                <w:rFonts w:ascii="Times New Roman"/>
                <w:sz w:val="20"/>
              </w:rPr>
            </w:pPr>
          </w:p>
        </w:tc>
      </w:tr>
      <w:tr w:rsidR="00494278" w14:paraId="79F8E474" w14:textId="77777777">
        <w:trPr>
          <w:trHeight w:val="1464"/>
        </w:trPr>
        <w:tc>
          <w:tcPr>
            <w:tcW w:w="8712" w:type="dxa"/>
            <w:shd w:val="clear" w:color="auto" w:fill="F8EBEB"/>
          </w:tcPr>
          <w:p w14:paraId="6B7BEB9D" w14:textId="77777777" w:rsidR="00494278" w:rsidRDefault="00494278">
            <w:pPr>
              <w:pStyle w:val="TableParagraph"/>
              <w:spacing w:before="4"/>
              <w:ind w:left="0"/>
              <w:rPr>
                <w:sz w:val="42"/>
              </w:rPr>
            </w:pPr>
          </w:p>
          <w:p w14:paraId="0C0ACC3E" w14:textId="77777777" w:rsidR="00494278" w:rsidRDefault="0097629D">
            <w:pPr>
              <w:pStyle w:val="TableParagraph"/>
              <w:ind w:left="112"/>
              <w:rPr>
                <w:sz w:val="32"/>
              </w:rPr>
            </w:pPr>
            <w:r>
              <w:rPr>
                <w:sz w:val="32"/>
              </w:rPr>
              <w:t>Task</w:t>
            </w:r>
            <w:r>
              <w:rPr>
                <w:spacing w:val="-6"/>
                <w:sz w:val="32"/>
              </w:rPr>
              <w:t xml:space="preserve"> </w:t>
            </w:r>
            <w:r>
              <w:rPr>
                <w:spacing w:val="-10"/>
                <w:sz w:val="32"/>
              </w:rPr>
              <w:t>1</w:t>
            </w:r>
          </w:p>
        </w:tc>
        <w:tc>
          <w:tcPr>
            <w:tcW w:w="872" w:type="dxa"/>
            <w:shd w:val="clear" w:color="auto" w:fill="F8EBEB"/>
          </w:tcPr>
          <w:p w14:paraId="154A10B6" w14:textId="77777777" w:rsidR="00494278" w:rsidRDefault="00494278">
            <w:pPr>
              <w:pStyle w:val="TableParagraph"/>
              <w:spacing w:before="10"/>
              <w:ind w:left="0"/>
              <w:rPr>
                <w:sz w:val="39"/>
              </w:rPr>
            </w:pPr>
          </w:p>
          <w:p w14:paraId="556FD3B5" w14:textId="77777777" w:rsidR="00494278" w:rsidRDefault="0097629D">
            <w:pPr>
              <w:pStyle w:val="TableParagraph"/>
              <w:ind w:left="245" w:right="230"/>
              <w:jc w:val="center"/>
              <w:rPr>
                <w:sz w:val="32"/>
              </w:rPr>
            </w:pPr>
            <w:r>
              <w:rPr>
                <w:spacing w:val="-5"/>
                <w:sz w:val="32"/>
              </w:rPr>
              <w:t>20</w:t>
            </w:r>
          </w:p>
        </w:tc>
        <w:tc>
          <w:tcPr>
            <w:tcW w:w="865" w:type="dxa"/>
            <w:shd w:val="clear" w:color="auto" w:fill="F8EBEB"/>
          </w:tcPr>
          <w:p w14:paraId="3E19AC6F" w14:textId="77777777" w:rsidR="00494278" w:rsidRDefault="00494278">
            <w:pPr>
              <w:pStyle w:val="TableParagraph"/>
              <w:ind w:left="0"/>
              <w:rPr>
                <w:rFonts w:ascii="Times New Roman"/>
                <w:sz w:val="20"/>
              </w:rPr>
            </w:pPr>
          </w:p>
        </w:tc>
      </w:tr>
      <w:tr w:rsidR="00494278" w14:paraId="09B8F6D6" w14:textId="77777777">
        <w:trPr>
          <w:trHeight w:val="510"/>
        </w:trPr>
        <w:tc>
          <w:tcPr>
            <w:tcW w:w="8712" w:type="dxa"/>
            <w:shd w:val="clear" w:color="auto" w:fill="D9D9D9"/>
          </w:tcPr>
          <w:p w14:paraId="5C6136F1" w14:textId="77777777" w:rsidR="00494278" w:rsidRDefault="0097629D">
            <w:pPr>
              <w:pStyle w:val="TableParagraph"/>
              <w:spacing w:line="225" w:lineRule="exact"/>
              <w:ind w:left="112"/>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8"/>
                <w:sz w:val="20"/>
              </w:rPr>
              <w:t xml:space="preserve"> </w:t>
            </w:r>
            <w:r>
              <w:rPr>
                <w:b/>
                <w:sz w:val="20"/>
              </w:rPr>
              <w:t>Understanding</w:t>
            </w:r>
            <w:r>
              <w:rPr>
                <w:b/>
                <w:spacing w:val="-8"/>
                <w:sz w:val="20"/>
              </w:rPr>
              <w:t xml:space="preserve"> </w:t>
            </w:r>
            <w:r>
              <w:rPr>
                <w:b/>
                <w:spacing w:val="-2"/>
                <w:sz w:val="20"/>
              </w:rPr>
              <w:t>Skills</w:t>
            </w:r>
          </w:p>
        </w:tc>
        <w:tc>
          <w:tcPr>
            <w:tcW w:w="872" w:type="dxa"/>
            <w:shd w:val="clear" w:color="auto" w:fill="D9D9D9"/>
          </w:tcPr>
          <w:p w14:paraId="18859EAF" w14:textId="77777777" w:rsidR="00494278" w:rsidRDefault="00494278">
            <w:pPr>
              <w:pStyle w:val="TableParagraph"/>
              <w:ind w:left="0"/>
              <w:rPr>
                <w:rFonts w:ascii="Times New Roman"/>
                <w:sz w:val="20"/>
              </w:rPr>
            </w:pPr>
          </w:p>
        </w:tc>
        <w:tc>
          <w:tcPr>
            <w:tcW w:w="865" w:type="dxa"/>
            <w:shd w:val="clear" w:color="auto" w:fill="D9D9D9"/>
          </w:tcPr>
          <w:p w14:paraId="59255EF6" w14:textId="77777777" w:rsidR="00494278" w:rsidRDefault="00494278">
            <w:pPr>
              <w:pStyle w:val="TableParagraph"/>
              <w:ind w:left="0"/>
              <w:rPr>
                <w:rFonts w:ascii="Times New Roman"/>
                <w:sz w:val="20"/>
              </w:rPr>
            </w:pPr>
          </w:p>
        </w:tc>
      </w:tr>
      <w:tr w:rsidR="00494278" w14:paraId="647A999D" w14:textId="77777777">
        <w:trPr>
          <w:trHeight w:val="1931"/>
        </w:trPr>
        <w:tc>
          <w:tcPr>
            <w:tcW w:w="8712" w:type="dxa"/>
            <w:shd w:val="clear" w:color="auto" w:fill="F8EBEB"/>
          </w:tcPr>
          <w:p w14:paraId="17E21FB3" w14:textId="77777777" w:rsidR="00494278" w:rsidRDefault="00494278">
            <w:pPr>
              <w:pStyle w:val="TableParagraph"/>
              <w:spacing w:before="3"/>
              <w:ind w:left="0"/>
              <w:rPr>
                <w:sz w:val="42"/>
              </w:rPr>
            </w:pPr>
          </w:p>
          <w:p w14:paraId="58E6D318" w14:textId="77777777" w:rsidR="00494278" w:rsidRDefault="0097629D">
            <w:pPr>
              <w:pStyle w:val="TableParagraph"/>
              <w:spacing w:before="1"/>
              <w:ind w:left="112"/>
              <w:rPr>
                <w:sz w:val="32"/>
              </w:rPr>
            </w:pPr>
            <w:r>
              <w:rPr>
                <w:sz w:val="32"/>
              </w:rPr>
              <w:t>Task</w:t>
            </w:r>
            <w:r>
              <w:rPr>
                <w:spacing w:val="-8"/>
                <w:sz w:val="32"/>
              </w:rPr>
              <w:t xml:space="preserve"> </w:t>
            </w:r>
            <w:r>
              <w:rPr>
                <w:spacing w:val="-10"/>
                <w:sz w:val="32"/>
              </w:rPr>
              <w:t>1</w:t>
            </w:r>
          </w:p>
          <w:p w14:paraId="2A3D1AFC" w14:textId="77777777" w:rsidR="00494278" w:rsidRDefault="0097629D">
            <w:pPr>
              <w:pStyle w:val="TableParagraph"/>
              <w:spacing w:before="122"/>
              <w:ind w:left="112"/>
              <w:rPr>
                <w:sz w:val="32"/>
              </w:rPr>
            </w:pPr>
            <w:r>
              <w:rPr>
                <w:sz w:val="32"/>
              </w:rPr>
              <w:t>Task</w:t>
            </w:r>
            <w:r>
              <w:rPr>
                <w:spacing w:val="-8"/>
                <w:sz w:val="32"/>
              </w:rPr>
              <w:t xml:space="preserve"> </w:t>
            </w:r>
            <w:r>
              <w:rPr>
                <w:spacing w:val="-10"/>
                <w:sz w:val="32"/>
              </w:rPr>
              <w:t>2</w:t>
            </w:r>
          </w:p>
        </w:tc>
        <w:tc>
          <w:tcPr>
            <w:tcW w:w="872" w:type="dxa"/>
            <w:shd w:val="clear" w:color="auto" w:fill="F8EBEB"/>
          </w:tcPr>
          <w:p w14:paraId="0540F22B" w14:textId="77777777" w:rsidR="00494278" w:rsidRDefault="00494278">
            <w:pPr>
              <w:pStyle w:val="TableParagraph"/>
              <w:spacing w:before="7"/>
              <w:ind w:left="0"/>
              <w:rPr>
                <w:sz w:val="39"/>
              </w:rPr>
            </w:pPr>
          </w:p>
          <w:p w14:paraId="27970D13" w14:textId="77777777" w:rsidR="00494278" w:rsidRDefault="0097629D">
            <w:pPr>
              <w:pStyle w:val="TableParagraph"/>
              <w:spacing w:line="368" w:lineRule="exact"/>
              <w:ind w:left="260"/>
              <w:rPr>
                <w:sz w:val="32"/>
              </w:rPr>
            </w:pPr>
            <w:r>
              <w:rPr>
                <w:spacing w:val="-5"/>
                <w:sz w:val="32"/>
              </w:rPr>
              <w:t>20</w:t>
            </w:r>
          </w:p>
          <w:p w14:paraId="68DD673E" w14:textId="77777777" w:rsidR="00494278" w:rsidRDefault="0097629D">
            <w:pPr>
              <w:pStyle w:val="TableParagraph"/>
              <w:spacing w:line="368" w:lineRule="exact"/>
              <w:ind w:left="260"/>
              <w:rPr>
                <w:sz w:val="32"/>
              </w:rPr>
            </w:pPr>
            <w:r>
              <w:rPr>
                <w:spacing w:val="-5"/>
                <w:sz w:val="32"/>
              </w:rPr>
              <w:t>20</w:t>
            </w:r>
          </w:p>
        </w:tc>
        <w:tc>
          <w:tcPr>
            <w:tcW w:w="865" w:type="dxa"/>
            <w:shd w:val="clear" w:color="auto" w:fill="F8EBEB"/>
          </w:tcPr>
          <w:p w14:paraId="10CEB175" w14:textId="77777777" w:rsidR="00494278" w:rsidRDefault="00494278">
            <w:pPr>
              <w:pStyle w:val="TableParagraph"/>
              <w:ind w:left="0"/>
              <w:rPr>
                <w:rFonts w:ascii="Times New Roman"/>
                <w:sz w:val="20"/>
              </w:rPr>
            </w:pPr>
          </w:p>
        </w:tc>
      </w:tr>
      <w:tr w:rsidR="00494278" w14:paraId="59D5E4AE" w14:textId="77777777">
        <w:trPr>
          <w:trHeight w:val="510"/>
        </w:trPr>
        <w:tc>
          <w:tcPr>
            <w:tcW w:w="8712" w:type="dxa"/>
            <w:shd w:val="clear" w:color="auto" w:fill="D9D9D9"/>
          </w:tcPr>
          <w:p w14:paraId="4E63FA25" w14:textId="77777777" w:rsidR="00494278" w:rsidRDefault="0097629D">
            <w:pPr>
              <w:pStyle w:val="TableParagraph"/>
              <w:spacing w:line="225" w:lineRule="exact"/>
              <w:ind w:left="112"/>
              <w:rPr>
                <w:b/>
                <w:sz w:val="20"/>
              </w:rPr>
            </w:pPr>
            <w:r>
              <w:rPr>
                <w:b/>
                <w:sz w:val="20"/>
              </w:rPr>
              <w:t>3.</w:t>
            </w:r>
            <w:r>
              <w:rPr>
                <w:b/>
                <w:spacing w:val="-8"/>
                <w:sz w:val="20"/>
              </w:rPr>
              <w:t xml:space="preserve"> </w:t>
            </w:r>
            <w:r>
              <w:rPr>
                <w:b/>
                <w:sz w:val="20"/>
              </w:rPr>
              <w:t>Cognitive</w:t>
            </w:r>
            <w:r>
              <w:rPr>
                <w:b/>
                <w:spacing w:val="-7"/>
                <w:sz w:val="20"/>
              </w:rPr>
              <w:t xml:space="preserve"> </w:t>
            </w:r>
            <w:r>
              <w:rPr>
                <w:b/>
                <w:sz w:val="20"/>
              </w:rPr>
              <w:t>and</w:t>
            </w:r>
            <w:r>
              <w:rPr>
                <w:b/>
                <w:spacing w:val="-7"/>
                <w:sz w:val="20"/>
              </w:rPr>
              <w:t xml:space="preserve"> </w:t>
            </w:r>
            <w:r>
              <w:rPr>
                <w:b/>
                <w:sz w:val="20"/>
              </w:rPr>
              <w:t>Intellectual</w:t>
            </w:r>
            <w:r>
              <w:rPr>
                <w:b/>
                <w:spacing w:val="-8"/>
                <w:sz w:val="20"/>
              </w:rPr>
              <w:t xml:space="preserve"> </w:t>
            </w:r>
            <w:r>
              <w:rPr>
                <w:b/>
                <w:spacing w:val="-2"/>
                <w:sz w:val="20"/>
              </w:rPr>
              <w:t>Skills</w:t>
            </w:r>
          </w:p>
        </w:tc>
        <w:tc>
          <w:tcPr>
            <w:tcW w:w="872" w:type="dxa"/>
            <w:shd w:val="clear" w:color="auto" w:fill="D9D9D9"/>
          </w:tcPr>
          <w:p w14:paraId="6C803CAC" w14:textId="77777777" w:rsidR="00494278" w:rsidRDefault="00494278">
            <w:pPr>
              <w:pStyle w:val="TableParagraph"/>
              <w:ind w:left="0"/>
              <w:rPr>
                <w:rFonts w:ascii="Times New Roman"/>
                <w:sz w:val="20"/>
              </w:rPr>
            </w:pPr>
          </w:p>
        </w:tc>
        <w:tc>
          <w:tcPr>
            <w:tcW w:w="865" w:type="dxa"/>
            <w:shd w:val="clear" w:color="auto" w:fill="D9D9D9"/>
          </w:tcPr>
          <w:p w14:paraId="0EA48D85" w14:textId="77777777" w:rsidR="00494278" w:rsidRDefault="00494278">
            <w:pPr>
              <w:pStyle w:val="TableParagraph"/>
              <w:ind w:left="0"/>
              <w:rPr>
                <w:rFonts w:ascii="Times New Roman"/>
                <w:sz w:val="20"/>
              </w:rPr>
            </w:pPr>
          </w:p>
        </w:tc>
      </w:tr>
      <w:tr w:rsidR="00494278" w14:paraId="1CF0BAAA" w14:textId="77777777">
        <w:trPr>
          <w:trHeight w:val="1257"/>
        </w:trPr>
        <w:tc>
          <w:tcPr>
            <w:tcW w:w="8712" w:type="dxa"/>
            <w:shd w:val="clear" w:color="auto" w:fill="F8EBEB"/>
          </w:tcPr>
          <w:p w14:paraId="7DB2DE58" w14:textId="77777777" w:rsidR="00494278" w:rsidRDefault="00494278">
            <w:pPr>
              <w:pStyle w:val="TableParagraph"/>
              <w:spacing w:before="6"/>
              <w:ind w:left="0"/>
              <w:rPr>
                <w:sz w:val="42"/>
              </w:rPr>
            </w:pPr>
          </w:p>
          <w:p w14:paraId="5208CED4" w14:textId="77777777" w:rsidR="00494278" w:rsidRDefault="0097629D">
            <w:pPr>
              <w:pStyle w:val="TableParagraph"/>
              <w:ind w:left="112"/>
              <w:rPr>
                <w:sz w:val="32"/>
              </w:rPr>
            </w:pPr>
            <w:r>
              <w:rPr>
                <w:sz w:val="32"/>
              </w:rPr>
              <w:t>Task</w:t>
            </w:r>
            <w:r>
              <w:rPr>
                <w:spacing w:val="-6"/>
                <w:sz w:val="32"/>
              </w:rPr>
              <w:t xml:space="preserve"> </w:t>
            </w:r>
            <w:r>
              <w:rPr>
                <w:spacing w:val="-10"/>
                <w:sz w:val="32"/>
              </w:rPr>
              <w:t>1</w:t>
            </w:r>
          </w:p>
        </w:tc>
        <w:tc>
          <w:tcPr>
            <w:tcW w:w="872" w:type="dxa"/>
            <w:shd w:val="clear" w:color="auto" w:fill="F8EBEB"/>
          </w:tcPr>
          <w:p w14:paraId="36F37468" w14:textId="77777777" w:rsidR="00494278" w:rsidRDefault="00494278">
            <w:pPr>
              <w:pStyle w:val="TableParagraph"/>
              <w:ind w:left="0"/>
              <w:rPr>
                <w:sz w:val="40"/>
              </w:rPr>
            </w:pPr>
          </w:p>
          <w:p w14:paraId="34C58802" w14:textId="77777777" w:rsidR="00494278" w:rsidRDefault="0097629D">
            <w:pPr>
              <w:pStyle w:val="TableParagraph"/>
              <w:ind w:left="245" w:right="230"/>
              <w:jc w:val="center"/>
              <w:rPr>
                <w:sz w:val="32"/>
              </w:rPr>
            </w:pPr>
            <w:r>
              <w:rPr>
                <w:spacing w:val="-5"/>
                <w:sz w:val="32"/>
              </w:rPr>
              <w:t>15</w:t>
            </w:r>
          </w:p>
        </w:tc>
        <w:tc>
          <w:tcPr>
            <w:tcW w:w="865" w:type="dxa"/>
            <w:shd w:val="clear" w:color="auto" w:fill="F8EBEB"/>
          </w:tcPr>
          <w:p w14:paraId="18FF807B" w14:textId="77777777" w:rsidR="00494278" w:rsidRDefault="00494278">
            <w:pPr>
              <w:pStyle w:val="TableParagraph"/>
              <w:ind w:left="0"/>
              <w:rPr>
                <w:rFonts w:ascii="Times New Roman"/>
                <w:sz w:val="20"/>
              </w:rPr>
            </w:pPr>
          </w:p>
        </w:tc>
      </w:tr>
      <w:tr w:rsidR="00494278" w14:paraId="3B1A4AD5" w14:textId="77777777">
        <w:trPr>
          <w:trHeight w:val="509"/>
        </w:trPr>
        <w:tc>
          <w:tcPr>
            <w:tcW w:w="8712" w:type="dxa"/>
            <w:shd w:val="clear" w:color="auto" w:fill="D9D9D9"/>
          </w:tcPr>
          <w:p w14:paraId="5A35C647" w14:textId="77777777" w:rsidR="00494278" w:rsidRDefault="0097629D">
            <w:pPr>
              <w:pStyle w:val="TableParagraph"/>
              <w:spacing w:line="225" w:lineRule="exact"/>
              <w:ind w:left="112"/>
              <w:rPr>
                <w:b/>
                <w:sz w:val="20"/>
              </w:rPr>
            </w:pPr>
            <w:r>
              <w:rPr>
                <w:b/>
                <w:sz w:val="20"/>
              </w:rPr>
              <w:t>4.</w:t>
            </w:r>
            <w:r>
              <w:rPr>
                <w:b/>
                <w:spacing w:val="-8"/>
                <w:sz w:val="20"/>
              </w:rPr>
              <w:t xml:space="preserve"> </w:t>
            </w:r>
            <w:r>
              <w:rPr>
                <w:b/>
                <w:sz w:val="20"/>
              </w:rPr>
              <w:t>Practical</w:t>
            </w:r>
            <w:r>
              <w:rPr>
                <w:b/>
                <w:spacing w:val="-8"/>
                <w:sz w:val="20"/>
              </w:rPr>
              <w:t xml:space="preserve"> </w:t>
            </w:r>
            <w:r>
              <w:rPr>
                <w:b/>
                <w:sz w:val="20"/>
              </w:rPr>
              <w:t>Application</w:t>
            </w:r>
            <w:r>
              <w:rPr>
                <w:b/>
                <w:spacing w:val="-5"/>
                <w:sz w:val="20"/>
              </w:rPr>
              <w:t xml:space="preserve"> </w:t>
            </w:r>
            <w:r>
              <w:rPr>
                <w:b/>
                <w:spacing w:val="-2"/>
                <w:sz w:val="20"/>
              </w:rPr>
              <w:t>Skills</w:t>
            </w:r>
          </w:p>
        </w:tc>
        <w:tc>
          <w:tcPr>
            <w:tcW w:w="872" w:type="dxa"/>
            <w:shd w:val="clear" w:color="auto" w:fill="D9D9D9"/>
          </w:tcPr>
          <w:p w14:paraId="5C046650" w14:textId="77777777" w:rsidR="00494278" w:rsidRDefault="00494278">
            <w:pPr>
              <w:pStyle w:val="TableParagraph"/>
              <w:ind w:left="0"/>
              <w:rPr>
                <w:rFonts w:ascii="Times New Roman"/>
                <w:sz w:val="20"/>
              </w:rPr>
            </w:pPr>
          </w:p>
        </w:tc>
        <w:tc>
          <w:tcPr>
            <w:tcW w:w="865" w:type="dxa"/>
            <w:shd w:val="clear" w:color="auto" w:fill="D9D9D9"/>
          </w:tcPr>
          <w:p w14:paraId="2FD5E0B5" w14:textId="77777777" w:rsidR="00494278" w:rsidRDefault="00494278">
            <w:pPr>
              <w:pStyle w:val="TableParagraph"/>
              <w:ind w:left="0"/>
              <w:rPr>
                <w:rFonts w:ascii="Times New Roman"/>
                <w:sz w:val="20"/>
              </w:rPr>
            </w:pPr>
          </w:p>
        </w:tc>
      </w:tr>
      <w:tr w:rsidR="00494278" w14:paraId="4F3180AA" w14:textId="77777777">
        <w:trPr>
          <w:trHeight w:val="1257"/>
        </w:trPr>
        <w:tc>
          <w:tcPr>
            <w:tcW w:w="8712" w:type="dxa"/>
            <w:shd w:val="clear" w:color="auto" w:fill="F8EBEB"/>
          </w:tcPr>
          <w:p w14:paraId="7AB5A75D" w14:textId="77777777" w:rsidR="00494278" w:rsidRDefault="00494278">
            <w:pPr>
              <w:pStyle w:val="TableParagraph"/>
              <w:spacing w:before="6"/>
              <w:ind w:left="0"/>
              <w:rPr>
                <w:sz w:val="42"/>
              </w:rPr>
            </w:pPr>
          </w:p>
          <w:p w14:paraId="25E2A0C2" w14:textId="77777777" w:rsidR="00494278" w:rsidRDefault="0097629D">
            <w:pPr>
              <w:pStyle w:val="TableParagraph"/>
              <w:ind w:left="112"/>
              <w:rPr>
                <w:sz w:val="32"/>
              </w:rPr>
            </w:pPr>
            <w:r>
              <w:rPr>
                <w:sz w:val="32"/>
              </w:rPr>
              <w:t>Task</w:t>
            </w:r>
            <w:r>
              <w:rPr>
                <w:spacing w:val="-6"/>
                <w:sz w:val="32"/>
              </w:rPr>
              <w:t xml:space="preserve"> </w:t>
            </w:r>
            <w:r>
              <w:rPr>
                <w:spacing w:val="-10"/>
                <w:sz w:val="32"/>
              </w:rPr>
              <w:t>1</w:t>
            </w:r>
          </w:p>
        </w:tc>
        <w:tc>
          <w:tcPr>
            <w:tcW w:w="872" w:type="dxa"/>
            <w:shd w:val="clear" w:color="auto" w:fill="F8EBEB"/>
          </w:tcPr>
          <w:p w14:paraId="023E03A1" w14:textId="77777777" w:rsidR="00494278" w:rsidRDefault="00494278">
            <w:pPr>
              <w:pStyle w:val="TableParagraph"/>
              <w:ind w:left="0"/>
              <w:rPr>
                <w:sz w:val="40"/>
              </w:rPr>
            </w:pPr>
          </w:p>
          <w:p w14:paraId="201DE01A" w14:textId="77777777" w:rsidR="00494278" w:rsidRDefault="0097629D">
            <w:pPr>
              <w:pStyle w:val="TableParagraph"/>
              <w:ind w:left="245" w:right="230"/>
              <w:jc w:val="center"/>
              <w:rPr>
                <w:sz w:val="32"/>
              </w:rPr>
            </w:pPr>
            <w:r>
              <w:rPr>
                <w:spacing w:val="-5"/>
                <w:sz w:val="32"/>
              </w:rPr>
              <w:t>10</w:t>
            </w:r>
          </w:p>
        </w:tc>
        <w:tc>
          <w:tcPr>
            <w:tcW w:w="865" w:type="dxa"/>
            <w:shd w:val="clear" w:color="auto" w:fill="F8EBEB"/>
          </w:tcPr>
          <w:p w14:paraId="352B0A28" w14:textId="77777777" w:rsidR="00494278" w:rsidRDefault="00494278">
            <w:pPr>
              <w:pStyle w:val="TableParagraph"/>
              <w:ind w:left="0"/>
              <w:rPr>
                <w:rFonts w:ascii="Times New Roman"/>
                <w:sz w:val="20"/>
              </w:rPr>
            </w:pPr>
          </w:p>
        </w:tc>
      </w:tr>
      <w:tr w:rsidR="00494278" w14:paraId="401C1A41" w14:textId="77777777">
        <w:trPr>
          <w:trHeight w:val="508"/>
        </w:trPr>
        <w:tc>
          <w:tcPr>
            <w:tcW w:w="8712" w:type="dxa"/>
            <w:tcBorders>
              <w:bottom w:val="single" w:sz="6" w:space="0" w:color="000000"/>
            </w:tcBorders>
            <w:shd w:val="clear" w:color="auto" w:fill="D9D9D9"/>
          </w:tcPr>
          <w:p w14:paraId="3921D552" w14:textId="77777777" w:rsidR="00494278" w:rsidRDefault="0097629D">
            <w:pPr>
              <w:pStyle w:val="TableParagraph"/>
              <w:spacing w:line="225" w:lineRule="exact"/>
              <w:ind w:left="112"/>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7"/>
                <w:sz w:val="20"/>
              </w:rPr>
              <w:t xml:space="preserve"> </w:t>
            </w:r>
            <w:r>
              <w:rPr>
                <w:b/>
                <w:sz w:val="20"/>
              </w:rPr>
              <w:t>for</w:t>
            </w:r>
            <w:r>
              <w:rPr>
                <w:b/>
                <w:spacing w:val="-6"/>
                <w:sz w:val="20"/>
              </w:rPr>
              <w:t xml:space="preserve"> </w:t>
            </w:r>
            <w:r>
              <w:rPr>
                <w:b/>
                <w:sz w:val="20"/>
              </w:rPr>
              <w:t>Life</w:t>
            </w:r>
            <w:r>
              <w:rPr>
                <w:b/>
                <w:spacing w:val="-7"/>
                <w:sz w:val="20"/>
              </w:rPr>
              <w:t xml:space="preserve"> </w:t>
            </w:r>
            <w:r>
              <w:rPr>
                <w:b/>
                <w:sz w:val="20"/>
              </w:rPr>
              <w:t>and</w:t>
            </w:r>
            <w:r>
              <w:rPr>
                <w:b/>
                <w:spacing w:val="-4"/>
                <w:sz w:val="20"/>
              </w:rPr>
              <w:t xml:space="preserve"> </w:t>
            </w:r>
            <w:r>
              <w:rPr>
                <w:b/>
                <w:sz w:val="20"/>
              </w:rPr>
              <w:t>Professional</w:t>
            </w:r>
            <w:r>
              <w:rPr>
                <w:b/>
                <w:spacing w:val="-6"/>
                <w:sz w:val="20"/>
              </w:rPr>
              <w:t xml:space="preserve"> </w:t>
            </w:r>
            <w:r>
              <w:rPr>
                <w:b/>
                <w:spacing w:val="-2"/>
                <w:sz w:val="20"/>
              </w:rPr>
              <w:t>Practice</w:t>
            </w:r>
          </w:p>
        </w:tc>
        <w:tc>
          <w:tcPr>
            <w:tcW w:w="872" w:type="dxa"/>
            <w:tcBorders>
              <w:bottom w:val="single" w:sz="6" w:space="0" w:color="000000"/>
            </w:tcBorders>
            <w:shd w:val="clear" w:color="auto" w:fill="D9D9D9"/>
          </w:tcPr>
          <w:p w14:paraId="62018347" w14:textId="77777777" w:rsidR="00494278" w:rsidRDefault="00494278">
            <w:pPr>
              <w:pStyle w:val="TableParagraph"/>
              <w:ind w:left="0"/>
              <w:rPr>
                <w:rFonts w:ascii="Times New Roman"/>
                <w:sz w:val="20"/>
              </w:rPr>
            </w:pPr>
          </w:p>
        </w:tc>
        <w:tc>
          <w:tcPr>
            <w:tcW w:w="865" w:type="dxa"/>
            <w:tcBorders>
              <w:bottom w:val="single" w:sz="6" w:space="0" w:color="000000"/>
            </w:tcBorders>
            <w:shd w:val="clear" w:color="auto" w:fill="D9D9D9"/>
          </w:tcPr>
          <w:p w14:paraId="6F16287C" w14:textId="77777777" w:rsidR="00494278" w:rsidRDefault="00494278">
            <w:pPr>
              <w:pStyle w:val="TableParagraph"/>
              <w:ind w:left="0"/>
              <w:rPr>
                <w:rFonts w:ascii="Times New Roman"/>
                <w:sz w:val="20"/>
              </w:rPr>
            </w:pPr>
          </w:p>
        </w:tc>
      </w:tr>
      <w:tr w:rsidR="00494278" w14:paraId="6032EEAF" w14:textId="77777777">
        <w:trPr>
          <w:trHeight w:val="1742"/>
        </w:trPr>
        <w:tc>
          <w:tcPr>
            <w:tcW w:w="8712" w:type="dxa"/>
            <w:tcBorders>
              <w:top w:val="single" w:sz="6" w:space="0" w:color="000000"/>
            </w:tcBorders>
            <w:shd w:val="clear" w:color="auto" w:fill="F8EBEB"/>
          </w:tcPr>
          <w:p w14:paraId="1127F72C" w14:textId="77777777" w:rsidR="00494278" w:rsidRDefault="00494278">
            <w:pPr>
              <w:pStyle w:val="TableParagraph"/>
              <w:spacing w:before="1"/>
              <w:ind w:left="0"/>
              <w:rPr>
                <w:sz w:val="42"/>
              </w:rPr>
            </w:pPr>
          </w:p>
          <w:p w14:paraId="4542185E" w14:textId="77777777" w:rsidR="00494278" w:rsidRDefault="0097629D">
            <w:pPr>
              <w:pStyle w:val="TableParagraph"/>
              <w:ind w:left="112"/>
              <w:rPr>
                <w:sz w:val="32"/>
              </w:rPr>
            </w:pPr>
            <w:r>
              <w:rPr>
                <w:sz w:val="32"/>
              </w:rPr>
              <w:t>Task</w:t>
            </w:r>
            <w:r>
              <w:rPr>
                <w:spacing w:val="-8"/>
                <w:sz w:val="32"/>
              </w:rPr>
              <w:t xml:space="preserve"> </w:t>
            </w:r>
            <w:r>
              <w:rPr>
                <w:spacing w:val="-10"/>
                <w:sz w:val="32"/>
              </w:rPr>
              <w:t>1</w:t>
            </w:r>
          </w:p>
          <w:p w14:paraId="13ADAFA2" w14:textId="77777777" w:rsidR="00494278" w:rsidRDefault="0097629D">
            <w:pPr>
              <w:pStyle w:val="TableParagraph"/>
              <w:spacing w:before="122"/>
              <w:ind w:left="112"/>
              <w:rPr>
                <w:sz w:val="32"/>
              </w:rPr>
            </w:pPr>
            <w:r>
              <w:rPr>
                <w:sz w:val="32"/>
              </w:rPr>
              <w:t>Task</w:t>
            </w:r>
            <w:r>
              <w:rPr>
                <w:spacing w:val="-8"/>
                <w:sz w:val="32"/>
              </w:rPr>
              <w:t xml:space="preserve"> </w:t>
            </w:r>
            <w:r>
              <w:rPr>
                <w:spacing w:val="-10"/>
                <w:sz w:val="32"/>
              </w:rPr>
              <w:t>2</w:t>
            </w:r>
          </w:p>
        </w:tc>
        <w:tc>
          <w:tcPr>
            <w:tcW w:w="872" w:type="dxa"/>
            <w:tcBorders>
              <w:top w:val="single" w:sz="6" w:space="0" w:color="000000"/>
            </w:tcBorders>
            <w:shd w:val="clear" w:color="auto" w:fill="F8EBEB"/>
          </w:tcPr>
          <w:p w14:paraId="09379965" w14:textId="77777777" w:rsidR="00494278" w:rsidRDefault="00494278">
            <w:pPr>
              <w:pStyle w:val="TableParagraph"/>
              <w:spacing w:before="9"/>
              <w:ind w:left="0"/>
              <w:rPr>
                <w:sz w:val="39"/>
              </w:rPr>
            </w:pPr>
          </w:p>
          <w:p w14:paraId="35046C5E" w14:textId="77777777" w:rsidR="00494278" w:rsidRDefault="0097629D">
            <w:pPr>
              <w:pStyle w:val="TableParagraph"/>
              <w:ind w:left="260"/>
              <w:rPr>
                <w:sz w:val="32"/>
              </w:rPr>
            </w:pPr>
            <w:r>
              <w:rPr>
                <w:spacing w:val="-5"/>
                <w:sz w:val="32"/>
              </w:rPr>
              <w:t>10</w:t>
            </w:r>
          </w:p>
          <w:p w14:paraId="05BE203A" w14:textId="77777777" w:rsidR="00494278" w:rsidRDefault="0097629D">
            <w:pPr>
              <w:pStyle w:val="TableParagraph"/>
              <w:spacing w:before="2"/>
              <w:ind w:left="260"/>
              <w:rPr>
                <w:sz w:val="32"/>
              </w:rPr>
            </w:pPr>
            <w:r>
              <w:rPr>
                <w:spacing w:val="-5"/>
                <w:sz w:val="32"/>
              </w:rPr>
              <w:t>05</w:t>
            </w:r>
          </w:p>
        </w:tc>
        <w:tc>
          <w:tcPr>
            <w:tcW w:w="865" w:type="dxa"/>
            <w:tcBorders>
              <w:top w:val="single" w:sz="6" w:space="0" w:color="000000"/>
            </w:tcBorders>
            <w:shd w:val="clear" w:color="auto" w:fill="F8EBEB"/>
          </w:tcPr>
          <w:p w14:paraId="69E70EE2" w14:textId="77777777" w:rsidR="00494278" w:rsidRDefault="00494278">
            <w:pPr>
              <w:pStyle w:val="TableParagraph"/>
              <w:ind w:left="0"/>
              <w:rPr>
                <w:rFonts w:ascii="Times New Roman"/>
                <w:sz w:val="20"/>
              </w:rPr>
            </w:pPr>
          </w:p>
        </w:tc>
      </w:tr>
    </w:tbl>
    <w:p w14:paraId="1CFB8FB6" w14:textId="77777777" w:rsidR="00494278" w:rsidRDefault="00494278">
      <w:pPr>
        <w:pStyle w:val="BodyText"/>
        <w:spacing w:before="6"/>
        <w:rPr>
          <w:sz w:val="2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7"/>
        <w:gridCol w:w="641"/>
        <w:gridCol w:w="1061"/>
      </w:tblGrid>
      <w:tr w:rsidR="00494278" w14:paraId="6B04622B" w14:textId="77777777">
        <w:trPr>
          <w:trHeight w:val="369"/>
        </w:trPr>
        <w:tc>
          <w:tcPr>
            <w:tcW w:w="6064" w:type="dxa"/>
            <w:vMerge w:val="restart"/>
            <w:shd w:val="clear" w:color="auto" w:fill="D9D9D9"/>
          </w:tcPr>
          <w:p w14:paraId="79C4EE50" w14:textId="77777777" w:rsidR="00494278" w:rsidRDefault="0097629D">
            <w:pPr>
              <w:pStyle w:val="TableParagraph"/>
              <w:spacing w:before="67"/>
              <w:ind w:left="112" w:right="94"/>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
                <w:sz w:val="16"/>
              </w:rPr>
              <w:t xml:space="preserve"> </w:t>
            </w:r>
            <w:r>
              <w:rPr>
                <w:sz w:val="16"/>
              </w:rPr>
              <w:t>These</w:t>
            </w:r>
            <w:r>
              <w:rPr>
                <w:spacing w:val="-5"/>
                <w:sz w:val="16"/>
              </w:rPr>
              <w:t xml:space="preserve"> </w:t>
            </w:r>
            <w:r>
              <w:rPr>
                <w:sz w:val="16"/>
              </w:rPr>
              <w:t>comments</w:t>
            </w:r>
            <w:r>
              <w:rPr>
                <w:spacing w:val="-2"/>
                <w:sz w:val="16"/>
              </w:rPr>
              <w:t xml:space="preserve"> </w:t>
            </w:r>
            <w:r>
              <w:rPr>
                <w:sz w:val="16"/>
              </w:rPr>
              <w:t>and</w:t>
            </w:r>
            <w:r>
              <w:rPr>
                <w:spacing w:val="-4"/>
                <w:sz w:val="16"/>
              </w:rPr>
              <w:t xml:space="preserve"> </w:t>
            </w:r>
            <w:r>
              <w:rPr>
                <w:sz w:val="16"/>
              </w:rPr>
              <w:t>marks</w:t>
            </w:r>
            <w:r>
              <w:rPr>
                <w:spacing w:val="-2"/>
                <w:sz w:val="16"/>
              </w:rPr>
              <w:t xml:space="preserve"> </w:t>
            </w:r>
            <w:r>
              <w:rPr>
                <w:sz w:val="16"/>
              </w:rPr>
              <w:t>are</w:t>
            </w:r>
            <w:r>
              <w:rPr>
                <w:spacing w:val="-5"/>
                <w:sz w:val="16"/>
              </w:rPr>
              <w:t xml:space="preserve"> </w:t>
            </w:r>
            <w:r>
              <w:rPr>
                <w:sz w:val="16"/>
              </w:rPr>
              <w:t>to</w:t>
            </w:r>
            <w:r>
              <w:rPr>
                <w:spacing w:val="-4"/>
                <w:sz w:val="16"/>
              </w:rPr>
              <w:t xml:space="preserve"> </w:t>
            </w:r>
            <w:r>
              <w:rPr>
                <w:sz w:val="16"/>
              </w:rPr>
              <w:t>give</w:t>
            </w:r>
            <w:r>
              <w:rPr>
                <w:spacing w:val="-6"/>
                <w:sz w:val="16"/>
              </w:rPr>
              <w:t xml:space="preserve"> </w:t>
            </w:r>
            <w:r>
              <w:rPr>
                <w:sz w:val="16"/>
              </w:rPr>
              <w:t>feedback</w:t>
            </w:r>
            <w:r>
              <w:rPr>
                <w:spacing w:val="-2"/>
                <w:sz w:val="16"/>
              </w:rPr>
              <w:t xml:space="preserve"> </w:t>
            </w:r>
            <w:r>
              <w:rPr>
                <w:sz w:val="16"/>
              </w:rPr>
              <w:t>on</w:t>
            </w:r>
            <w:r>
              <w:rPr>
                <w:spacing w:val="-6"/>
                <w:sz w:val="16"/>
              </w:rPr>
              <w:t xml:space="preserve"> </w:t>
            </w:r>
            <w:r>
              <w:rPr>
                <w:sz w:val="16"/>
              </w:rPr>
              <w:t>module</w:t>
            </w:r>
            <w:r>
              <w:rPr>
                <w:spacing w:val="-4"/>
                <w:sz w:val="16"/>
              </w:rPr>
              <w:t xml:space="preserve"> </w:t>
            </w:r>
            <w:r>
              <w:rPr>
                <w:sz w:val="16"/>
              </w:rPr>
              <w:t>work and are for guidance only until they are confirmed. )</w:t>
            </w:r>
          </w:p>
        </w:tc>
        <w:tc>
          <w:tcPr>
            <w:tcW w:w="3548" w:type="dxa"/>
            <w:gridSpan w:val="2"/>
            <w:shd w:val="clear" w:color="auto" w:fill="D9D9D9"/>
          </w:tcPr>
          <w:p w14:paraId="12F771EB" w14:textId="77777777" w:rsidR="00494278" w:rsidRDefault="0097629D">
            <w:pPr>
              <w:pStyle w:val="TableParagraph"/>
              <w:spacing w:line="180" w:lineRule="atLeast"/>
              <w:ind w:left="114" w:right="29"/>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shd w:val="clear" w:color="auto" w:fill="F8EBEB"/>
          </w:tcPr>
          <w:p w14:paraId="39DA0BC7" w14:textId="77777777" w:rsidR="00494278" w:rsidRDefault="00494278">
            <w:pPr>
              <w:pStyle w:val="TableParagraph"/>
              <w:spacing w:before="10"/>
              <w:ind w:left="0"/>
            </w:pPr>
          </w:p>
          <w:p w14:paraId="7D02AF1A" w14:textId="77777777" w:rsidR="00494278" w:rsidRDefault="0097629D">
            <w:pPr>
              <w:pStyle w:val="TableParagraph"/>
              <w:ind w:left="443"/>
              <w:rPr>
                <w:b/>
                <w:sz w:val="20"/>
              </w:rPr>
            </w:pPr>
            <w:r>
              <w:rPr>
                <w:b/>
                <w:spacing w:val="-4"/>
                <w:sz w:val="20"/>
              </w:rPr>
              <w:t>100%</w:t>
            </w:r>
          </w:p>
        </w:tc>
      </w:tr>
      <w:tr w:rsidR="00494278" w14:paraId="12044E54" w14:textId="77777777">
        <w:trPr>
          <w:trHeight w:val="181"/>
        </w:trPr>
        <w:tc>
          <w:tcPr>
            <w:tcW w:w="6064" w:type="dxa"/>
            <w:vMerge/>
            <w:tcBorders>
              <w:top w:val="nil"/>
            </w:tcBorders>
            <w:shd w:val="clear" w:color="auto" w:fill="D9D9D9"/>
          </w:tcPr>
          <w:p w14:paraId="2236F0DA" w14:textId="77777777" w:rsidR="00494278" w:rsidRDefault="00494278">
            <w:pPr>
              <w:rPr>
                <w:sz w:val="2"/>
                <w:szCs w:val="2"/>
              </w:rPr>
            </w:pPr>
          </w:p>
        </w:tc>
        <w:tc>
          <w:tcPr>
            <w:tcW w:w="2907" w:type="dxa"/>
            <w:shd w:val="clear" w:color="auto" w:fill="F8EBEB"/>
          </w:tcPr>
          <w:p w14:paraId="30C29DF5" w14:textId="77777777" w:rsidR="00494278" w:rsidRDefault="0097629D">
            <w:pPr>
              <w:pStyle w:val="TableParagraph"/>
              <w:spacing w:line="162" w:lineRule="exact"/>
              <w:ind w:left="114"/>
              <w:rPr>
                <w:sz w:val="12"/>
              </w:rPr>
            </w:pPr>
            <w:r>
              <w:rPr>
                <w:sz w:val="16"/>
              </w:rPr>
              <w:t>Up</w:t>
            </w:r>
            <w:r>
              <w:rPr>
                <w:spacing w:val="-2"/>
                <w:sz w:val="16"/>
              </w:rPr>
              <w:t xml:space="preserve"> </w:t>
            </w:r>
            <w:r>
              <w:rPr>
                <w:sz w:val="16"/>
              </w:rPr>
              <w:t>to</w:t>
            </w:r>
            <w:r>
              <w:rPr>
                <w:spacing w:val="-2"/>
                <w:sz w:val="16"/>
              </w:rPr>
              <w:t xml:space="preserve"> </w:t>
            </w:r>
            <w:r>
              <w:rPr>
                <w:sz w:val="16"/>
              </w:rPr>
              <w:t>1</w:t>
            </w:r>
            <w:r>
              <w:rPr>
                <w:spacing w:val="-4"/>
                <w:sz w:val="16"/>
              </w:rPr>
              <w:t xml:space="preserve"> </w:t>
            </w:r>
            <w:r>
              <w:rPr>
                <w:sz w:val="16"/>
              </w:rPr>
              <w:t>week</w:t>
            </w:r>
            <w:r>
              <w:rPr>
                <w:spacing w:val="-3"/>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41" w:type="dxa"/>
            <w:shd w:val="clear" w:color="auto" w:fill="F8EBEB"/>
          </w:tcPr>
          <w:p w14:paraId="353293C6" w14:textId="77777777" w:rsidR="00494278" w:rsidRDefault="00494278">
            <w:pPr>
              <w:pStyle w:val="TableParagraph"/>
              <w:ind w:left="0"/>
              <w:rPr>
                <w:rFonts w:ascii="Times New Roman"/>
                <w:sz w:val="12"/>
              </w:rPr>
            </w:pPr>
          </w:p>
        </w:tc>
        <w:tc>
          <w:tcPr>
            <w:tcW w:w="1061" w:type="dxa"/>
            <w:vMerge/>
            <w:tcBorders>
              <w:top w:val="nil"/>
            </w:tcBorders>
            <w:shd w:val="clear" w:color="auto" w:fill="F8EBEB"/>
          </w:tcPr>
          <w:p w14:paraId="705BEF9D" w14:textId="77777777" w:rsidR="00494278" w:rsidRDefault="00494278">
            <w:pPr>
              <w:rPr>
                <w:sz w:val="2"/>
                <w:szCs w:val="2"/>
              </w:rPr>
            </w:pPr>
          </w:p>
        </w:tc>
      </w:tr>
      <w:tr w:rsidR="00494278" w14:paraId="189ABD5B" w14:textId="77777777">
        <w:trPr>
          <w:trHeight w:val="184"/>
        </w:trPr>
        <w:tc>
          <w:tcPr>
            <w:tcW w:w="6064" w:type="dxa"/>
            <w:vMerge/>
            <w:tcBorders>
              <w:top w:val="nil"/>
            </w:tcBorders>
            <w:shd w:val="clear" w:color="auto" w:fill="D9D9D9"/>
          </w:tcPr>
          <w:p w14:paraId="4A3D9C65" w14:textId="77777777" w:rsidR="00494278" w:rsidRDefault="00494278">
            <w:pPr>
              <w:rPr>
                <w:sz w:val="2"/>
                <w:szCs w:val="2"/>
              </w:rPr>
            </w:pPr>
          </w:p>
        </w:tc>
        <w:tc>
          <w:tcPr>
            <w:tcW w:w="2907" w:type="dxa"/>
            <w:shd w:val="clear" w:color="auto" w:fill="F8EBEB"/>
          </w:tcPr>
          <w:p w14:paraId="38A5AB27" w14:textId="77777777" w:rsidR="00494278" w:rsidRDefault="0097629D">
            <w:pPr>
              <w:pStyle w:val="TableParagraph"/>
              <w:spacing w:line="163" w:lineRule="exact"/>
              <w:ind w:left="114"/>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1" w:type="dxa"/>
            <w:shd w:val="clear" w:color="auto" w:fill="F8EBEB"/>
          </w:tcPr>
          <w:p w14:paraId="46A3D68D" w14:textId="77777777" w:rsidR="00494278" w:rsidRDefault="00494278">
            <w:pPr>
              <w:pStyle w:val="TableParagraph"/>
              <w:ind w:left="0"/>
              <w:rPr>
                <w:rFonts w:ascii="Times New Roman"/>
                <w:sz w:val="12"/>
              </w:rPr>
            </w:pPr>
          </w:p>
        </w:tc>
        <w:tc>
          <w:tcPr>
            <w:tcW w:w="1061" w:type="dxa"/>
            <w:vMerge/>
            <w:tcBorders>
              <w:top w:val="nil"/>
            </w:tcBorders>
            <w:shd w:val="clear" w:color="auto" w:fill="F8EBEB"/>
          </w:tcPr>
          <w:p w14:paraId="166AC1D5" w14:textId="77777777" w:rsidR="00494278" w:rsidRDefault="00494278">
            <w:pPr>
              <w:rPr>
                <w:sz w:val="2"/>
                <w:szCs w:val="2"/>
              </w:rPr>
            </w:pPr>
          </w:p>
        </w:tc>
      </w:tr>
    </w:tbl>
    <w:p w14:paraId="035F0FA6" w14:textId="77777777" w:rsidR="00494278" w:rsidRDefault="00494278">
      <w:pPr>
        <w:pStyle w:val="BodyText"/>
      </w:pPr>
    </w:p>
    <w:p w14:paraId="70E800A2" w14:textId="77777777" w:rsidR="00494278" w:rsidRDefault="00494278">
      <w:pPr>
        <w:pStyle w:val="BodyText"/>
      </w:pPr>
    </w:p>
    <w:p w14:paraId="0F6D42F0" w14:textId="77777777" w:rsidR="00494278" w:rsidRDefault="00494278">
      <w:pPr>
        <w:pStyle w:val="BodyText"/>
        <w:spacing w:before="2"/>
        <w:rPr>
          <w:sz w:val="20"/>
        </w:rPr>
      </w:pPr>
    </w:p>
    <w:p w14:paraId="6DAD9CDE" w14:textId="77777777" w:rsidR="00494278" w:rsidRDefault="0097629D">
      <w:pPr>
        <w:ind w:left="4940" w:right="5056"/>
        <w:jc w:val="center"/>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 xml:space="preserve">5 </w:t>
      </w:r>
      <w:r>
        <w:rPr>
          <w:rFonts w:ascii="Times New Roman"/>
          <w:sz w:val="20"/>
        </w:rPr>
        <w:t>of</w:t>
      </w:r>
      <w:r>
        <w:rPr>
          <w:rFonts w:ascii="Times New Roman"/>
          <w:spacing w:val="-2"/>
          <w:sz w:val="20"/>
        </w:rPr>
        <w:t xml:space="preserve"> </w:t>
      </w:r>
      <w:r>
        <w:rPr>
          <w:rFonts w:ascii="Times New Roman"/>
          <w:b/>
          <w:spacing w:val="-10"/>
          <w:sz w:val="20"/>
        </w:rPr>
        <w:t>9</w:t>
      </w:r>
    </w:p>
    <w:p w14:paraId="3867ECE1" w14:textId="77777777" w:rsidR="00494278" w:rsidRDefault="00494278">
      <w:pPr>
        <w:jc w:val="center"/>
        <w:rPr>
          <w:rFonts w:ascii="Times New Roman"/>
          <w:sz w:val="20"/>
        </w:rPr>
        <w:sectPr w:rsidR="00494278">
          <w:pgSz w:w="11900" w:h="16850"/>
          <w:pgMar w:top="980" w:right="380" w:bottom="280" w:left="500" w:header="720" w:footer="720"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449"/>
      </w:tblGrid>
      <w:tr w:rsidR="00494278" w14:paraId="7C596D92" w14:textId="77777777">
        <w:trPr>
          <w:trHeight w:val="252"/>
        </w:trPr>
        <w:tc>
          <w:tcPr>
            <w:tcW w:w="15449" w:type="dxa"/>
            <w:shd w:val="clear" w:color="auto" w:fill="8DB3E1"/>
          </w:tcPr>
          <w:p w14:paraId="05F753E0" w14:textId="77777777" w:rsidR="00494278" w:rsidRDefault="0097629D">
            <w:pPr>
              <w:pStyle w:val="TableParagraph"/>
              <w:spacing w:line="232" w:lineRule="exact"/>
              <w:rPr>
                <w:b/>
              </w:rPr>
            </w:pPr>
            <w:r>
              <w:rPr>
                <w:b/>
                <w:color w:val="2F3A44"/>
              </w:rPr>
              <w:lastRenderedPageBreak/>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c>
      </w:tr>
      <w:tr w:rsidR="00494278" w14:paraId="1EA3B09A" w14:textId="77777777">
        <w:trPr>
          <w:trHeight w:val="230"/>
        </w:trPr>
        <w:tc>
          <w:tcPr>
            <w:tcW w:w="15449" w:type="dxa"/>
            <w:shd w:val="clear" w:color="auto" w:fill="8DB3E1"/>
          </w:tcPr>
          <w:p w14:paraId="0DCD78E5" w14:textId="77777777" w:rsidR="00494278" w:rsidRDefault="0097629D">
            <w:pPr>
              <w:pStyle w:val="TableParagraph"/>
              <w:spacing w:line="210" w:lineRule="exact"/>
              <w:rPr>
                <w:b/>
                <w:sz w:val="20"/>
              </w:rPr>
            </w:pPr>
            <w:r>
              <w:rPr>
                <w:b/>
                <w:sz w:val="20"/>
              </w:rPr>
              <w:t>Level</w:t>
            </w:r>
            <w:r>
              <w:rPr>
                <w:b/>
                <w:spacing w:val="-8"/>
                <w:sz w:val="20"/>
              </w:rPr>
              <w:t xml:space="preserve"> </w:t>
            </w:r>
            <w:r>
              <w:rPr>
                <w:b/>
                <w:spacing w:val="-10"/>
                <w:sz w:val="20"/>
              </w:rPr>
              <w:t>5</w:t>
            </w:r>
          </w:p>
        </w:tc>
      </w:tr>
      <w:tr w:rsidR="00494278" w14:paraId="540138E0" w14:textId="77777777">
        <w:trPr>
          <w:trHeight w:val="2070"/>
        </w:trPr>
        <w:tc>
          <w:tcPr>
            <w:tcW w:w="15449" w:type="dxa"/>
            <w:shd w:val="clear" w:color="auto" w:fill="DAEDF3"/>
          </w:tcPr>
          <w:p w14:paraId="08BABB65" w14:textId="77777777" w:rsidR="00494278" w:rsidRDefault="0097629D">
            <w:pPr>
              <w:pStyle w:val="TableParagraph"/>
              <w:ind w:right="3"/>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 Qualifications,</w:t>
            </w:r>
            <w:r>
              <w:rPr>
                <w:spacing w:val="-2"/>
                <w:sz w:val="20"/>
              </w:rPr>
              <w:t xml:space="preserve"> </w:t>
            </w:r>
            <w:r>
              <w:rPr>
                <w:sz w:val="20"/>
              </w:rPr>
              <w:t>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5</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2"/>
                <w:sz w:val="20"/>
              </w:rPr>
              <w:t xml:space="preserve"> </w:t>
            </w:r>
            <w:r>
              <w:rPr>
                <w:sz w:val="20"/>
              </w:rPr>
              <w:t>developed</w:t>
            </w:r>
            <w:r>
              <w:rPr>
                <w:spacing w:val="-5"/>
                <w:sz w:val="20"/>
              </w:rPr>
              <w:t xml:space="preserve"> </w:t>
            </w:r>
            <w:r>
              <w:rPr>
                <w:sz w:val="20"/>
              </w:rPr>
              <w:t>sound</w:t>
            </w:r>
            <w:r>
              <w:rPr>
                <w:spacing w:val="-5"/>
                <w:sz w:val="20"/>
              </w:rPr>
              <w:t xml:space="preserve"> </w:t>
            </w:r>
            <w:r>
              <w:rPr>
                <w:sz w:val="20"/>
              </w:rPr>
              <w:t>knowledge</w:t>
            </w:r>
            <w:r>
              <w:rPr>
                <w:spacing w:val="-2"/>
                <w:sz w:val="20"/>
              </w:rPr>
              <w:t xml:space="preserve"> </w:t>
            </w:r>
            <w:r>
              <w:rPr>
                <w:sz w:val="20"/>
              </w:rPr>
              <w:t>and</w:t>
            </w:r>
            <w:r>
              <w:rPr>
                <w:spacing w:val="-5"/>
                <w:sz w:val="20"/>
              </w:rPr>
              <w:t xml:space="preserve"> </w:t>
            </w:r>
            <w:r>
              <w:rPr>
                <w:sz w:val="20"/>
              </w:rPr>
              <w:t>critical understanding</w:t>
            </w:r>
            <w:r>
              <w:rPr>
                <w:spacing w:val="-7"/>
                <w:sz w:val="20"/>
              </w:rPr>
              <w:t xml:space="preserve"> </w:t>
            </w:r>
            <w:r>
              <w:rPr>
                <w:sz w:val="20"/>
              </w:rPr>
              <w:t>of</w:t>
            </w:r>
            <w:r>
              <w:rPr>
                <w:spacing w:val="-5"/>
                <w:sz w:val="20"/>
              </w:rPr>
              <w:t xml:space="preserve"> </w:t>
            </w:r>
            <w:r>
              <w:rPr>
                <w:sz w:val="20"/>
              </w:rPr>
              <w:t>the</w:t>
            </w:r>
            <w:r>
              <w:rPr>
                <w:spacing w:val="-7"/>
                <w:sz w:val="20"/>
              </w:rPr>
              <w:t xml:space="preserve"> </w:t>
            </w:r>
            <w:r>
              <w:rPr>
                <w:sz w:val="20"/>
              </w:rPr>
              <w:t>well-established</w:t>
            </w:r>
            <w:r>
              <w:rPr>
                <w:spacing w:val="-7"/>
                <w:sz w:val="20"/>
              </w:rPr>
              <w:t xml:space="preserve"> </w:t>
            </w:r>
            <w:r>
              <w:rPr>
                <w:sz w:val="20"/>
              </w:rPr>
              <w:t>concepts</w:t>
            </w:r>
            <w:r>
              <w:rPr>
                <w:spacing w:val="-3"/>
                <w:sz w:val="20"/>
              </w:rPr>
              <w:t xml:space="preserve"> </w:t>
            </w:r>
            <w:r>
              <w:rPr>
                <w:sz w:val="20"/>
              </w:rPr>
              <w:t>and</w:t>
            </w:r>
            <w:r>
              <w:rPr>
                <w:spacing w:val="-6"/>
                <w:sz w:val="20"/>
              </w:rPr>
              <w:t xml:space="preserve"> </w:t>
            </w:r>
            <w:r>
              <w:rPr>
                <w:sz w:val="20"/>
              </w:rPr>
              <w:t>principles</w:t>
            </w:r>
            <w:r>
              <w:rPr>
                <w:spacing w:val="-3"/>
                <w:sz w:val="20"/>
              </w:rPr>
              <w:t xml:space="preserve"> </w:t>
            </w:r>
            <w:r>
              <w:rPr>
                <w:sz w:val="20"/>
              </w:rPr>
              <w:t>in</w:t>
            </w:r>
            <w:r>
              <w:rPr>
                <w:spacing w:val="-4"/>
                <w:sz w:val="20"/>
              </w:rPr>
              <w:t xml:space="preserve"> </w:t>
            </w:r>
            <w:r>
              <w:rPr>
                <w:sz w:val="20"/>
              </w:rPr>
              <w:t>their</w:t>
            </w:r>
            <w:r>
              <w:rPr>
                <w:spacing w:val="-3"/>
                <w:sz w:val="20"/>
              </w:rPr>
              <w:t xml:space="preserve"> </w:t>
            </w:r>
            <w:r>
              <w:rPr>
                <w:sz w:val="20"/>
              </w:rPr>
              <w:t>field</w:t>
            </w:r>
            <w:r>
              <w:rPr>
                <w:spacing w:val="-6"/>
                <w:sz w:val="20"/>
              </w:rPr>
              <w:t xml:space="preserve"> </w:t>
            </w:r>
            <w:r>
              <w:rPr>
                <w:sz w:val="20"/>
              </w:rPr>
              <w:t>of</w:t>
            </w:r>
            <w:r>
              <w:rPr>
                <w:spacing w:val="-7"/>
                <w:sz w:val="20"/>
              </w:rPr>
              <w:t xml:space="preserve"> </w:t>
            </w:r>
            <w:r>
              <w:rPr>
                <w:sz w:val="20"/>
              </w:rPr>
              <w:t>study,</w:t>
            </w:r>
            <w:r>
              <w:rPr>
                <w:spacing w:val="-4"/>
                <w:sz w:val="20"/>
              </w:rPr>
              <w:t xml:space="preserve"> </w:t>
            </w:r>
            <w:r>
              <w:rPr>
                <w:sz w:val="20"/>
              </w:rPr>
              <w:t>and</w:t>
            </w:r>
            <w:r>
              <w:rPr>
                <w:spacing w:val="-5"/>
                <w:sz w:val="20"/>
              </w:rPr>
              <w:t xml:space="preserve"> </w:t>
            </w:r>
            <w:r>
              <w:rPr>
                <w:sz w:val="20"/>
              </w:rPr>
              <w:t>of</w:t>
            </w:r>
            <w:r>
              <w:rPr>
                <w:spacing w:val="-7"/>
                <w:sz w:val="20"/>
              </w:rPr>
              <w:t xml:space="preserve"> </w:t>
            </w:r>
            <w:r>
              <w:rPr>
                <w:sz w:val="20"/>
              </w:rPr>
              <w:t>the</w:t>
            </w:r>
            <w:r>
              <w:rPr>
                <w:spacing w:val="-4"/>
                <w:sz w:val="20"/>
              </w:rPr>
              <w:t xml:space="preserve"> </w:t>
            </w:r>
            <w:r>
              <w:rPr>
                <w:sz w:val="20"/>
              </w:rPr>
              <w:t>way</w:t>
            </w:r>
            <w:r>
              <w:rPr>
                <w:spacing w:val="-5"/>
                <w:sz w:val="20"/>
              </w:rPr>
              <w:t xml:space="preserve"> </w:t>
            </w:r>
            <w:r>
              <w:rPr>
                <w:sz w:val="20"/>
              </w:rPr>
              <w:t>in</w:t>
            </w:r>
            <w:r>
              <w:rPr>
                <w:spacing w:val="-4"/>
                <w:sz w:val="20"/>
              </w:rPr>
              <w:t xml:space="preserve"> </w:t>
            </w:r>
            <w:r>
              <w:rPr>
                <w:sz w:val="20"/>
              </w:rPr>
              <w:t>which</w:t>
            </w:r>
            <w:r>
              <w:rPr>
                <w:spacing w:val="-4"/>
                <w:sz w:val="20"/>
              </w:rPr>
              <w:t xml:space="preserve"> </w:t>
            </w:r>
            <w:r>
              <w:rPr>
                <w:sz w:val="20"/>
              </w:rPr>
              <w:t>those</w:t>
            </w:r>
            <w:r>
              <w:rPr>
                <w:spacing w:val="-4"/>
                <w:sz w:val="20"/>
              </w:rPr>
              <w:t xml:space="preserve"> </w:t>
            </w:r>
            <w:r>
              <w:rPr>
                <w:sz w:val="20"/>
              </w:rPr>
              <w:t>principles</w:t>
            </w:r>
            <w:r>
              <w:rPr>
                <w:spacing w:val="-5"/>
                <w:sz w:val="20"/>
              </w:rPr>
              <w:t xml:space="preserve"> </w:t>
            </w:r>
            <w:r>
              <w:rPr>
                <w:sz w:val="20"/>
              </w:rPr>
              <w:t>have</w:t>
            </w:r>
            <w:r>
              <w:rPr>
                <w:spacing w:val="-6"/>
                <w:sz w:val="20"/>
              </w:rPr>
              <w:t xml:space="preserve"> </w:t>
            </w:r>
            <w:r>
              <w:rPr>
                <w:sz w:val="20"/>
              </w:rPr>
              <w:t>developed.</w:t>
            </w:r>
            <w:r>
              <w:rPr>
                <w:spacing w:val="-4"/>
                <w:sz w:val="20"/>
              </w:rPr>
              <w:t xml:space="preserve"> </w:t>
            </w:r>
            <w:r>
              <w:rPr>
                <w:sz w:val="20"/>
              </w:rPr>
              <w:t>They</w:t>
            </w:r>
            <w:r>
              <w:rPr>
                <w:spacing w:val="-5"/>
                <w:sz w:val="20"/>
              </w:rPr>
              <w:t xml:space="preserve"> </w:t>
            </w:r>
            <w:r>
              <w:rPr>
                <w:sz w:val="20"/>
              </w:rPr>
              <w:t>will</w:t>
            </w:r>
            <w:r>
              <w:rPr>
                <w:spacing w:val="-5"/>
                <w:sz w:val="20"/>
              </w:rPr>
              <w:t xml:space="preserve"> </w:t>
            </w:r>
            <w:r>
              <w:rPr>
                <w:sz w:val="20"/>
              </w:rPr>
              <w:t>have</w:t>
            </w:r>
            <w:r>
              <w:rPr>
                <w:spacing w:val="-6"/>
                <w:sz w:val="20"/>
              </w:rPr>
              <w:t xml:space="preserve"> </w:t>
            </w:r>
            <w:r>
              <w:rPr>
                <w:sz w:val="20"/>
              </w:rPr>
              <w:t>learned</w:t>
            </w:r>
            <w:r>
              <w:rPr>
                <w:spacing w:val="-5"/>
                <w:sz w:val="20"/>
              </w:rPr>
              <w:t xml:space="preserve"> </w:t>
            </w:r>
            <w:r>
              <w:rPr>
                <w:sz w:val="20"/>
              </w:rPr>
              <w:t>to</w:t>
            </w:r>
            <w:r>
              <w:rPr>
                <w:spacing w:val="-4"/>
                <w:sz w:val="20"/>
              </w:rPr>
              <w:t xml:space="preserve"> </w:t>
            </w:r>
            <w:r>
              <w:rPr>
                <w:sz w:val="20"/>
              </w:rPr>
              <w:t>apply those</w:t>
            </w:r>
            <w:r>
              <w:rPr>
                <w:spacing w:val="-6"/>
                <w:sz w:val="20"/>
              </w:rPr>
              <w:t xml:space="preserve"> </w:t>
            </w:r>
            <w:r>
              <w:rPr>
                <w:sz w:val="20"/>
              </w:rPr>
              <w:t>concepts</w:t>
            </w:r>
            <w:r>
              <w:rPr>
                <w:spacing w:val="-4"/>
                <w:sz w:val="20"/>
              </w:rPr>
              <w:t xml:space="preserve"> </w:t>
            </w:r>
            <w:r>
              <w:rPr>
                <w:sz w:val="20"/>
              </w:rPr>
              <w:t>and</w:t>
            </w:r>
            <w:r>
              <w:rPr>
                <w:spacing w:val="-3"/>
                <w:sz w:val="20"/>
              </w:rPr>
              <w:t xml:space="preserve"> </w:t>
            </w:r>
            <w:r>
              <w:rPr>
                <w:sz w:val="20"/>
              </w:rPr>
              <w:t>principles</w:t>
            </w:r>
            <w:r>
              <w:rPr>
                <w:spacing w:val="-2"/>
                <w:sz w:val="20"/>
              </w:rPr>
              <w:t xml:space="preserve"> </w:t>
            </w:r>
            <w:r>
              <w:rPr>
                <w:sz w:val="20"/>
              </w:rPr>
              <w:t>more</w:t>
            </w:r>
            <w:r>
              <w:rPr>
                <w:spacing w:val="-3"/>
                <w:sz w:val="20"/>
              </w:rPr>
              <w:t xml:space="preserve"> </w:t>
            </w:r>
            <w:r>
              <w:rPr>
                <w:sz w:val="20"/>
              </w:rPr>
              <w:t>widely</w:t>
            </w:r>
            <w:r>
              <w:rPr>
                <w:spacing w:val="-2"/>
                <w:sz w:val="20"/>
              </w:rPr>
              <w:t xml:space="preserve"> </w:t>
            </w:r>
            <w:r>
              <w:rPr>
                <w:sz w:val="20"/>
              </w:rPr>
              <w:t>outside</w:t>
            </w:r>
            <w:r>
              <w:rPr>
                <w:spacing w:val="-6"/>
                <w:sz w:val="20"/>
              </w:rPr>
              <w:t xml:space="preserve"> </w:t>
            </w:r>
            <w:r>
              <w:rPr>
                <w:sz w:val="20"/>
              </w:rPr>
              <w:t>the</w:t>
            </w:r>
            <w:r>
              <w:rPr>
                <w:spacing w:val="-6"/>
                <w:sz w:val="20"/>
              </w:rPr>
              <w:t xml:space="preserve"> </w:t>
            </w:r>
            <w:r>
              <w:rPr>
                <w:sz w:val="20"/>
              </w:rPr>
              <w:t>context</w:t>
            </w:r>
            <w:r>
              <w:rPr>
                <w:spacing w:val="-3"/>
                <w:sz w:val="20"/>
              </w:rPr>
              <w:t xml:space="preserve"> </w:t>
            </w:r>
            <w:r>
              <w:rPr>
                <w:sz w:val="20"/>
              </w:rPr>
              <w:t>in</w:t>
            </w:r>
            <w:r>
              <w:rPr>
                <w:spacing w:val="-5"/>
                <w:sz w:val="20"/>
              </w:rPr>
              <w:t xml:space="preserve"> </w:t>
            </w:r>
            <w:r>
              <w:rPr>
                <w:sz w:val="20"/>
              </w:rPr>
              <w:t>which</w:t>
            </w:r>
            <w:r>
              <w:rPr>
                <w:spacing w:val="-3"/>
                <w:sz w:val="20"/>
              </w:rPr>
              <w:t xml:space="preserve"> </w:t>
            </w:r>
            <w:r>
              <w:rPr>
                <w:sz w:val="20"/>
              </w:rPr>
              <w:t>they</w:t>
            </w:r>
            <w:r>
              <w:rPr>
                <w:spacing w:val="-4"/>
                <w:sz w:val="20"/>
              </w:rPr>
              <w:t xml:space="preserve"> </w:t>
            </w:r>
            <w:r>
              <w:rPr>
                <w:sz w:val="20"/>
              </w:rPr>
              <w:t>were</w:t>
            </w:r>
            <w:r>
              <w:rPr>
                <w:spacing w:val="-5"/>
                <w:sz w:val="20"/>
              </w:rPr>
              <w:t xml:space="preserve"> </w:t>
            </w:r>
            <w:r>
              <w:rPr>
                <w:sz w:val="20"/>
              </w:rPr>
              <w:t>first</w:t>
            </w:r>
            <w:r>
              <w:rPr>
                <w:spacing w:val="-5"/>
                <w:sz w:val="20"/>
              </w:rPr>
              <w:t xml:space="preserve"> </w:t>
            </w:r>
            <w:r>
              <w:rPr>
                <w:sz w:val="20"/>
              </w:rPr>
              <w:t>studied,</w:t>
            </w:r>
            <w:r>
              <w:rPr>
                <w:spacing w:val="-5"/>
                <w:sz w:val="20"/>
              </w:rPr>
              <w:t xml:space="preserve"> </w:t>
            </w:r>
            <w:r>
              <w:rPr>
                <w:sz w:val="20"/>
              </w:rPr>
              <w:t>including,</w:t>
            </w:r>
            <w:r>
              <w:rPr>
                <w:spacing w:val="-3"/>
                <w:sz w:val="20"/>
              </w:rPr>
              <w:t xml:space="preserve"> </w:t>
            </w:r>
            <w:r>
              <w:rPr>
                <w:sz w:val="20"/>
              </w:rPr>
              <w:t>where</w:t>
            </w:r>
            <w:r>
              <w:rPr>
                <w:spacing w:val="-3"/>
                <w:sz w:val="20"/>
              </w:rPr>
              <w:t xml:space="preserve"> </w:t>
            </w:r>
            <w:r>
              <w:rPr>
                <w:sz w:val="20"/>
              </w:rPr>
              <w:t>appropriate, the</w:t>
            </w:r>
            <w:r>
              <w:rPr>
                <w:spacing w:val="-6"/>
                <w:sz w:val="20"/>
              </w:rPr>
              <w:t xml:space="preserve"> </w:t>
            </w:r>
            <w:r>
              <w:rPr>
                <w:sz w:val="20"/>
              </w:rPr>
              <w:t>application</w:t>
            </w:r>
            <w:r>
              <w:rPr>
                <w:spacing w:val="-3"/>
                <w:sz w:val="20"/>
              </w:rPr>
              <w:t xml:space="preserve"> </w:t>
            </w:r>
            <w:r>
              <w:rPr>
                <w:sz w:val="20"/>
              </w:rPr>
              <w:t>of</w:t>
            </w:r>
            <w:r>
              <w:rPr>
                <w:spacing w:val="-3"/>
                <w:sz w:val="20"/>
              </w:rPr>
              <w:t xml:space="preserve"> </w:t>
            </w:r>
            <w:r>
              <w:rPr>
                <w:sz w:val="20"/>
              </w:rPr>
              <w:t>those</w:t>
            </w:r>
            <w:r>
              <w:rPr>
                <w:spacing w:val="-3"/>
                <w:sz w:val="20"/>
              </w:rPr>
              <w:t xml:space="preserve"> </w:t>
            </w:r>
            <w:r>
              <w:rPr>
                <w:sz w:val="20"/>
              </w:rPr>
              <w:t>principles</w:t>
            </w:r>
            <w:r>
              <w:rPr>
                <w:spacing w:val="-2"/>
                <w:sz w:val="20"/>
              </w:rPr>
              <w:t xml:space="preserve"> </w:t>
            </w:r>
            <w:r>
              <w:rPr>
                <w:sz w:val="20"/>
              </w:rPr>
              <w:t>in</w:t>
            </w:r>
            <w:r>
              <w:rPr>
                <w:spacing w:val="-3"/>
                <w:sz w:val="20"/>
              </w:rPr>
              <w:t xml:space="preserve"> </w:t>
            </w:r>
            <w:r>
              <w:rPr>
                <w:sz w:val="20"/>
              </w:rPr>
              <w:t>an employment</w:t>
            </w:r>
            <w:r>
              <w:rPr>
                <w:spacing w:val="-6"/>
                <w:sz w:val="20"/>
              </w:rPr>
              <w:t xml:space="preserve"> </w:t>
            </w:r>
            <w:r>
              <w:rPr>
                <w:sz w:val="20"/>
              </w:rPr>
              <w:t>context.</w:t>
            </w:r>
            <w:r>
              <w:rPr>
                <w:spacing w:val="-6"/>
                <w:sz w:val="20"/>
              </w:rPr>
              <w:t xml:space="preserve"> </w:t>
            </w:r>
            <w:r>
              <w:rPr>
                <w:sz w:val="20"/>
              </w:rPr>
              <w:t>They</w:t>
            </w:r>
            <w:r>
              <w:rPr>
                <w:spacing w:val="-4"/>
                <w:sz w:val="20"/>
              </w:rPr>
              <w:t xml:space="preserve"> </w:t>
            </w:r>
            <w:r>
              <w:rPr>
                <w:sz w:val="20"/>
              </w:rPr>
              <w:t>will</w:t>
            </w:r>
            <w:r>
              <w:rPr>
                <w:spacing w:val="-4"/>
                <w:sz w:val="20"/>
              </w:rPr>
              <w:t xml:space="preserve"> </w:t>
            </w:r>
            <w:r>
              <w:rPr>
                <w:sz w:val="20"/>
              </w:rPr>
              <w:t>have</w:t>
            </w:r>
            <w:r>
              <w:rPr>
                <w:spacing w:val="-6"/>
                <w:sz w:val="20"/>
              </w:rPr>
              <w:t xml:space="preserve"> </w:t>
            </w:r>
            <w:r>
              <w:rPr>
                <w:sz w:val="20"/>
              </w:rPr>
              <w:t>knowledge</w:t>
            </w:r>
            <w:r>
              <w:rPr>
                <w:spacing w:val="-4"/>
                <w:sz w:val="20"/>
              </w:rPr>
              <w:t xml:space="preserve"> </w:t>
            </w:r>
            <w:r>
              <w:rPr>
                <w:sz w:val="20"/>
              </w:rPr>
              <w:t>of</w:t>
            </w:r>
            <w:r>
              <w:rPr>
                <w:spacing w:val="-6"/>
                <w:sz w:val="20"/>
              </w:rPr>
              <w:t xml:space="preserve"> </w:t>
            </w:r>
            <w:r>
              <w:rPr>
                <w:sz w:val="20"/>
              </w:rPr>
              <w:t>the</w:t>
            </w:r>
            <w:r>
              <w:rPr>
                <w:spacing w:val="-6"/>
                <w:sz w:val="20"/>
              </w:rPr>
              <w:t xml:space="preserve"> </w:t>
            </w:r>
            <w:r>
              <w:rPr>
                <w:sz w:val="20"/>
              </w:rPr>
              <w:t>main</w:t>
            </w:r>
            <w:r>
              <w:rPr>
                <w:spacing w:val="-1"/>
                <w:sz w:val="20"/>
              </w:rPr>
              <w:t xml:space="preserve"> </w:t>
            </w:r>
            <w:r>
              <w:rPr>
                <w:sz w:val="20"/>
              </w:rPr>
              <w:t>methods</w:t>
            </w:r>
            <w:r>
              <w:rPr>
                <w:spacing w:val="-2"/>
                <w:sz w:val="20"/>
              </w:rPr>
              <w:t xml:space="preserve"> </w:t>
            </w:r>
            <w:r>
              <w:rPr>
                <w:sz w:val="20"/>
              </w:rPr>
              <w:t>of</w:t>
            </w:r>
            <w:r>
              <w:rPr>
                <w:spacing w:val="-4"/>
                <w:sz w:val="20"/>
              </w:rPr>
              <w:t xml:space="preserve"> </w:t>
            </w:r>
            <w:r>
              <w:rPr>
                <w:sz w:val="20"/>
              </w:rPr>
              <w:t>enquiry</w:t>
            </w:r>
            <w:r>
              <w:rPr>
                <w:spacing w:val="-2"/>
                <w:sz w:val="20"/>
              </w:rPr>
              <w:t xml:space="preserve"> </w:t>
            </w:r>
            <w:r>
              <w:rPr>
                <w:sz w:val="20"/>
              </w:rPr>
              <w:t>in</w:t>
            </w:r>
            <w:r>
              <w:rPr>
                <w:spacing w:val="-8"/>
                <w:sz w:val="20"/>
              </w:rPr>
              <w:t xml:space="preserve"> </w:t>
            </w:r>
            <w:r>
              <w:rPr>
                <w:sz w:val="20"/>
              </w:rPr>
              <w:t>the</w:t>
            </w:r>
            <w:r>
              <w:rPr>
                <w:spacing w:val="-3"/>
                <w:sz w:val="20"/>
              </w:rPr>
              <w:t xml:space="preserve"> </w:t>
            </w:r>
            <w:r>
              <w:rPr>
                <w:sz w:val="20"/>
              </w:rPr>
              <w:t>subject</w:t>
            </w:r>
            <w:r>
              <w:rPr>
                <w:spacing w:val="-3"/>
                <w:sz w:val="20"/>
              </w:rPr>
              <w:t xml:space="preserve"> </w:t>
            </w:r>
            <w:r>
              <w:rPr>
                <w:sz w:val="20"/>
              </w:rPr>
              <w:t>area,</w:t>
            </w:r>
            <w:r>
              <w:rPr>
                <w:spacing w:val="-3"/>
                <w:sz w:val="20"/>
              </w:rPr>
              <w:t xml:space="preserve"> </w:t>
            </w:r>
            <w:r>
              <w:rPr>
                <w:sz w:val="20"/>
              </w:rPr>
              <w:t>and</w:t>
            </w:r>
            <w:r>
              <w:rPr>
                <w:spacing w:val="-6"/>
                <w:sz w:val="20"/>
              </w:rPr>
              <w:t xml:space="preserve"> </w:t>
            </w:r>
            <w:r>
              <w:rPr>
                <w:sz w:val="20"/>
              </w:rPr>
              <w:t>ability</w:t>
            </w:r>
            <w:r>
              <w:rPr>
                <w:spacing w:val="-4"/>
                <w:sz w:val="20"/>
              </w:rPr>
              <w:t xml:space="preserve"> </w:t>
            </w:r>
            <w:r>
              <w:rPr>
                <w:sz w:val="20"/>
              </w:rPr>
              <w:t>to</w:t>
            </w:r>
            <w:r>
              <w:rPr>
                <w:spacing w:val="-3"/>
                <w:sz w:val="20"/>
              </w:rPr>
              <w:t xml:space="preserve"> </w:t>
            </w:r>
            <w:r>
              <w:rPr>
                <w:sz w:val="20"/>
              </w:rPr>
              <w:t>evaluate</w:t>
            </w:r>
            <w:r>
              <w:rPr>
                <w:spacing w:val="-6"/>
                <w:sz w:val="20"/>
              </w:rPr>
              <w:t xml:space="preserve"> </w:t>
            </w:r>
            <w:r>
              <w:rPr>
                <w:sz w:val="20"/>
              </w:rPr>
              <w:t>critically</w:t>
            </w:r>
            <w:r>
              <w:rPr>
                <w:spacing w:val="-4"/>
                <w:sz w:val="20"/>
              </w:rPr>
              <w:t xml:space="preserve"> </w:t>
            </w:r>
            <w:r>
              <w:rPr>
                <w:sz w:val="20"/>
              </w:rPr>
              <w:t>different</w:t>
            </w:r>
            <w:r>
              <w:rPr>
                <w:spacing w:val="-4"/>
                <w:sz w:val="20"/>
              </w:rPr>
              <w:t xml:space="preserve"> </w:t>
            </w:r>
            <w:r>
              <w:rPr>
                <w:sz w:val="20"/>
              </w:rPr>
              <w:t>approaches</w:t>
            </w:r>
            <w:r>
              <w:rPr>
                <w:spacing w:val="-4"/>
                <w:sz w:val="20"/>
              </w:rPr>
              <w:t xml:space="preserve"> </w:t>
            </w:r>
            <w:r>
              <w:rPr>
                <w:sz w:val="20"/>
              </w:rPr>
              <w:t>to</w:t>
            </w:r>
            <w:r>
              <w:rPr>
                <w:spacing w:val="-3"/>
                <w:sz w:val="20"/>
              </w:rPr>
              <w:t xml:space="preserve"> </w:t>
            </w:r>
            <w:r>
              <w:rPr>
                <w:sz w:val="20"/>
              </w:rPr>
              <w:t>problem</w:t>
            </w:r>
            <w:r>
              <w:rPr>
                <w:spacing w:val="-6"/>
                <w:sz w:val="20"/>
              </w:rPr>
              <w:t xml:space="preserve"> </w:t>
            </w:r>
            <w:r>
              <w:rPr>
                <w:sz w:val="20"/>
              </w:rPr>
              <w:t>solving. They</w:t>
            </w:r>
            <w:r>
              <w:rPr>
                <w:spacing w:val="-8"/>
                <w:sz w:val="20"/>
              </w:rPr>
              <w:t xml:space="preserve"> </w:t>
            </w:r>
            <w:r>
              <w:rPr>
                <w:sz w:val="20"/>
              </w:rPr>
              <w:t>will</w:t>
            </w:r>
            <w:r>
              <w:rPr>
                <w:spacing w:val="-8"/>
                <w:sz w:val="20"/>
              </w:rPr>
              <w:t xml:space="preserve"> </w:t>
            </w:r>
            <w:r>
              <w:rPr>
                <w:sz w:val="20"/>
              </w:rPr>
              <w:t>possess</w:t>
            </w:r>
            <w:r>
              <w:rPr>
                <w:spacing w:val="-6"/>
                <w:sz w:val="20"/>
              </w:rPr>
              <w:t xml:space="preserve"> </w:t>
            </w:r>
            <w:r>
              <w:rPr>
                <w:sz w:val="20"/>
              </w:rPr>
              <w:t>an</w:t>
            </w:r>
            <w:r>
              <w:rPr>
                <w:spacing w:val="-10"/>
                <w:sz w:val="20"/>
              </w:rPr>
              <w:t xml:space="preserve"> </w:t>
            </w:r>
            <w:r>
              <w:rPr>
                <w:sz w:val="20"/>
              </w:rPr>
              <w:t>understanding</w:t>
            </w:r>
            <w:r>
              <w:rPr>
                <w:spacing w:val="-10"/>
                <w:sz w:val="20"/>
              </w:rPr>
              <w:t xml:space="preserve"> </w:t>
            </w:r>
            <w:r>
              <w:rPr>
                <w:sz w:val="20"/>
              </w:rPr>
              <w:t>of</w:t>
            </w:r>
            <w:r>
              <w:rPr>
                <w:spacing w:val="-8"/>
                <w:sz w:val="20"/>
              </w:rPr>
              <w:t xml:space="preserve"> </w:t>
            </w:r>
            <w:r>
              <w:rPr>
                <w:sz w:val="20"/>
              </w:rPr>
              <w:t>the</w:t>
            </w:r>
            <w:r>
              <w:rPr>
                <w:spacing w:val="-7"/>
                <w:sz w:val="20"/>
              </w:rPr>
              <w:t xml:space="preserve"> </w:t>
            </w:r>
            <w:r>
              <w:rPr>
                <w:sz w:val="20"/>
              </w:rPr>
              <w:t>limits</w:t>
            </w:r>
            <w:r>
              <w:rPr>
                <w:spacing w:val="-8"/>
                <w:sz w:val="20"/>
              </w:rPr>
              <w:t xml:space="preserve"> </w:t>
            </w:r>
            <w:r>
              <w:rPr>
                <w:sz w:val="20"/>
              </w:rPr>
              <w:t>of</w:t>
            </w:r>
            <w:r>
              <w:rPr>
                <w:spacing w:val="-10"/>
                <w:sz w:val="20"/>
              </w:rPr>
              <w:t xml:space="preserve"> </w:t>
            </w:r>
            <w:r>
              <w:rPr>
                <w:sz w:val="20"/>
              </w:rPr>
              <w:t>their</w:t>
            </w:r>
            <w:r>
              <w:rPr>
                <w:spacing w:val="-9"/>
                <w:sz w:val="20"/>
              </w:rPr>
              <w:t xml:space="preserve"> </w:t>
            </w:r>
            <w:r>
              <w:rPr>
                <w:sz w:val="20"/>
              </w:rPr>
              <w:t>knowledge,</w:t>
            </w:r>
            <w:r>
              <w:rPr>
                <w:spacing w:val="-9"/>
                <w:sz w:val="20"/>
              </w:rPr>
              <w:t xml:space="preserve"> </w:t>
            </w:r>
            <w:r>
              <w:rPr>
                <w:sz w:val="20"/>
              </w:rPr>
              <w:t>and</w:t>
            </w:r>
            <w:r>
              <w:rPr>
                <w:spacing w:val="-7"/>
                <w:sz w:val="20"/>
              </w:rPr>
              <w:t xml:space="preserve"> </w:t>
            </w:r>
            <w:r>
              <w:rPr>
                <w:sz w:val="20"/>
              </w:rPr>
              <w:t>how</w:t>
            </w:r>
            <w:r>
              <w:rPr>
                <w:spacing w:val="-7"/>
                <w:sz w:val="20"/>
              </w:rPr>
              <w:t xml:space="preserve"> </w:t>
            </w:r>
            <w:r>
              <w:rPr>
                <w:sz w:val="20"/>
              </w:rPr>
              <w:t>this</w:t>
            </w:r>
            <w:r>
              <w:rPr>
                <w:spacing w:val="-6"/>
                <w:sz w:val="20"/>
              </w:rPr>
              <w:t xml:space="preserve"> </w:t>
            </w:r>
            <w:r>
              <w:rPr>
                <w:sz w:val="20"/>
              </w:rPr>
              <w:t>influences</w:t>
            </w:r>
            <w:r>
              <w:rPr>
                <w:spacing w:val="-8"/>
                <w:sz w:val="20"/>
              </w:rPr>
              <w:t xml:space="preserve"> </w:t>
            </w:r>
            <w:r>
              <w:rPr>
                <w:sz w:val="20"/>
              </w:rPr>
              <w:t>their</w:t>
            </w:r>
            <w:r>
              <w:rPr>
                <w:spacing w:val="-9"/>
                <w:sz w:val="20"/>
              </w:rPr>
              <w:t xml:space="preserve"> </w:t>
            </w:r>
            <w:r>
              <w:rPr>
                <w:sz w:val="20"/>
              </w:rPr>
              <w:t>analyses</w:t>
            </w:r>
            <w:r>
              <w:rPr>
                <w:spacing w:val="-6"/>
                <w:sz w:val="20"/>
              </w:rPr>
              <w:t xml:space="preserve"> </w:t>
            </w:r>
            <w:r>
              <w:rPr>
                <w:sz w:val="20"/>
              </w:rPr>
              <w:t>and</w:t>
            </w:r>
            <w:r>
              <w:rPr>
                <w:spacing w:val="-7"/>
                <w:sz w:val="20"/>
              </w:rPr>
              <w:t xml:space="preserve"> </w:t>
            </w:r>
            <w:r>
              <w:rPr>
                <w:sz w:val="20"/>
              </w:rPr>
              <w:t>interpretations.</w:t>
            </w:r>
            <w:r>
              <w:rPr>
                <w:spacing w:val="-9"/>
                <w:sz w:val="20"/>
              </w:rPr>
              <w:t xml:space="preserve"> </w:t>
            </w:r>
            <w:r>
              <w:rPr>
                <w:sz w:val="20"/>
              </w:rPr>
              <w:t>They</w:t>
            </w:r>
            <w:r>
              <w:rPr>
                <w:spacing w:val="-8"/>
                <w:sz w:val="20"/>
              </w:rPr>
              <w:t xml:space="preserve"> </w:t>
            </w:r>
            <w:r>
              <w:rPr>
                <w:sz w:val="20"/>
              </w:rPr>
              <w:t>will</w:t>
            </w:r>
            <w:r>
              <w:rPr>
                <w:spacing w:val="-10"/>
                <w:sz w:val="20"/>
              </w:rPr>
              <w:t xml:space="preserve"> </w:t>
            </w:r>
            <w:r>
              <w:rPr>
                <w:sz w:val="20"/>
              </w:rPr>
              <w:t>be</w:t>
            </w:r>
            <w:r>
              <w:rPr>
                <w:spacing w:val="-7"/>
                <w:sz w:val="20"/>
              </w:rPr>
              <w:t xml:space="preserve"> </w:t>
            </w:r>
            <w:r>
              <w:rPr>
                <w:sz w:val="20"/>
              </w:rPr>
              <w:t>able</w:t>
            </w:r>
            <w:r>
              <w:rPr>
                <w:spacing w:val="-7"/>
                <w:sz w:val="20"/>
              </w:rPr>
              <w:t xml:space="preserve"> </w:t>
            </w:r>
            <w:r>
              <w:rPr>
                <w:sz w:val="20"/>
              </w:rPr>
              <w:t>to</w:t>
            </w:r>
            <w:r>
              <w:rPr>
                <w:spacing w:val="-7"/>
                <w:sz w:val="20"/>
              </w:rPr>
              <w:t xml:space="preserve"> </w:t>
            </w:r>
            <w:r>
              <w:rPr>
                <w:sz w:val="20"/>
              </w:rPr>
              <w:t>use</w:t>
            </w:r>
            <w:r>
              <w:rPr>
                <w:spacing w:val="-9"/>
                <w:sz w:val="20"/>
              </w:rPr>
              <w:t xml:space="preserve"> </w:t>
            </w:r>
            <w:r>
              <w:rPr>
                <w:sz w:val="20"/>
              </w:rPr>
              <w:t>a</w:t>
            </w:r>
            <w:r>
              <w:rPr>
                <w:spacing w:val="-8"/>
                <w:sz w:val="20"/>
              </w:rPr>
              <w:t xml:space="preserve"> </w:t>
            </w:r>
            <w:r>
              <w:rPr>
                <w:sz w:val="20"/>
              </w:rPr>
              <w:t>range</w:t>
            </w:r>
            <w:r>
              <w:rPr>
                <w:spacing w:val="-8"/>
                <w:sz w:val="20"/>
              </w:rPr>
              <w:t xml:space="preserve"> </w:t>
            </w:r>
            <w:r>
              <w:rPr>
                <w:sz w:val="20"/>
              </w:rPr>
              <w:t>of</w:t>
            </w:r>
            <w:r>
              <w:rPr>
                <w:spacing w:val="-10"/>
                <w:sz w:val="20"/>
              </w:rPr>
              <w:t xml:space="preserve"> </w:t>
            </w:r>
            <w:r>
              <w:rPr>
                <w:sz w:val="20"/>
              </w:rPr>
              <w:t>established techniques</w:t>
            </w:r>
            <w:r>
              <w:rPr>
                <w:spacing w:val="-4"/>
                <w:sz w:val="20"/>
              </w:rPr>
              <w:t xml:space="preserve"> </w:t>
            </w:r>
            <w:r>
              <w:rPr>
                <w:sz w:val="20"/>
              </w:rPr>
              <w:t>to</w:t>
            </w:r>
            <w:r>
              <w:rPr>
                <w:spacing w:val="-3"/>
                <w:sz w:val="20"/>
              </w:rPr>
              <w:t xml:space="preserve"> </w:t>
            </w:r>
            <w:r>
              <w:rPr>
                <w:sz w:val="20"/>
              </w:rPr>
              <w:t>initiate</w:t>
            </w:r>
            <w:r>
              <w:rPr>
                <w:spacing w:val="-6"/>
                <w:sz w:val="20"/>
              </w:rPr>
              <w:t xml:space="preserve"> </w:t>
            </w:r>
            <w:r>
              <w:rPr>
                <w:sz w:val="20"/>
              </w:rPr>
              <w:t>and</w:t>
            </w:r>
            <w:r>
              <w:rPr>
                <w:spacing w:val="-3"/>
                <w:sz w:val="20"/>
              </w:rPr>
              <w:t xml:space="preserve"> </w:t>
            </w:r>
            <w:r>
              <w:rPr>
                <w:sz w:val="20"/>
              </w:rPr>
              <w:t>undertake</w:t>
            </w:r>
            <w:r>
              <w:rPr>
                <w:spacing w:val="-6"/>
                <w:sz w:val="20"/>
              </w:rPr>
              <w:t xml:space="preserve"> </w:t>
            </w:r>
            <w:r>
              <w:rPr>
                <w:sz w:val="20"/>
              </w:rPr>
              <w:t>critical</w:t>
            </w:r>
            <w:r>
              <w:rPr>
                <w:spacing w:val="-4"/>
                <w:sz w:val="20"/>
              </w:rPr>
              <w:t xml:space="preserve"> </w:t>
            </w:r>
            <w:r>
              <w:rPr>
                <w:sz w:val="20"/>
              </w:rPr>
              <w:t>analysis</w:t>
            </w:r>
            <w:r>
              <w:rPr>
                <w:spacing w:val="-2"/>
                <w:sz w:val="20"/>
              </w:rPr>
              <w:t xml:space="preserve"> </w:t>
            </w:r>
            <w:r>
              <w:rPr>
                <w:sz w:val="20"/>
              </w:rPr>
              <w:t>of</w:t>
            </w:r>
            <w:r>
              <w:rPr>
                <w:spacing w:val="-5"/>
                <w:sz w:val="20"/>
              </w:rPr>
              <w:t xml:space="preserve"> </w:t>
            </w:r>
            <w:r>
              <w:rPr>
                <w:sz w:val="20"/>
              </w:rPr>
              <w:t>information,</w:t>
            </w:r>
            <w:r>
              <w:rPr>
                <w:spacing w:val="-3"/>
                <w:sz w:val="20"/>
              </w:rPr>
              <w:t xml:space="preserve"> </w:t>
            </w:r>
            <w:r>
              <w:rPr>
                <w:sz w:val="20"/>
              </w:rPr>
              <w:t>and</w:t>
            </w:r>
            <w:r>
              <w:rPr>
                <w:spacing w:val="-6"/>
                <w:sz w:val="20"/>
              </w:rPr>
              <w:t xml:space="preserve"> </w:t>
            </w:r>
            <w:r>
              <w:rPr>
                <w:sz w:val="20"/>
              </w:rPr>
              <w:t>to</w:t>
            </w:r>
            <w:r>
              <w:rPr>
                <w:spacing w:val="-3"/>
                <w:sz w:val="20"/>
              </w:rPr>
              <w:t xml:space="preserve"> </w:t>
            </w:r>
            <w:r>
              <w:rPr>
                <w:sz w:val="20"/>
              </w:rPr>
              <w:t>propose</w:t>
            </w:r>
            <w:r>
              <w:rPr>
                <w:spacing w:val="-5"/>
                <w:sz w:val="20"/>
              </w:rPr>
              <w:t xml:space="preserve"> </w:t>
            </w:r>
            <w:r>
              <w:rPr>
                <w:sz w:val="20"/>
              </w:rPr>
              <w:t>solutions</w:t>
            </w:r>
            <w:r>
              <w:rPr>
                <w:spacing w:val="-4"/>
                <w:sz w:val="20"/>
              </w:rPr>
              <w:t xml:space="preserve"> </w:t>
            </w:r>
            <w:r>
              <w:rPr>
                <w:sz w:val="20"/>
              </w:rPr>
              <w:t>to</w:t>
            </w:r>
            <w:r>
              <w:rPr>
                <w:spacing w:val="-3"/>
                <w:sz w:val="20"/>
              </w:rPr>
              <w:t xml:space="preserve"> </w:t>
            </w:r>
            <w:r>
              <w:rPr>
                <w:sz w:val="20"/>
              </w:rPr>
              <w:t>problems</w:t>
            </w:r>
            <w:r>
              <w:rPr>
                <w:spacing w:val="-2"/>
                <w:sz w:val="20"/>
              </w:rPr>
              <w:t xml:space="preserve"> </w:t>
            </w:r>
            <w:r>
              <w:rPr>
                <w:sz w:val="20"/>
              </w:rPr>
              <w:t>arising</w:t>
            </w:r>
            <w:r>
              <w:rPr>
                <w:spacing w:val="-3"/>
                <w:sz w:val="20"/>
              </w:rPr>
              <w:t xml:space="preserve"> </w:t>
            </w:r>
            <w:r>
              <w:rPr>
                <w:sz w:val="20"/>
              </w:rPr>
              <w:t>from</w:t>
            </w:r>
            <w:r>
              <w:rPr>
                <w:spacing w:val="-6"/>
                <w:sz w:val="20"/>
              </w:rPr>
              <w:t xml:space="preserve"> </w:t>
            </w:r>
            <w:r>
              <w:rPr>
                <w:sz w:val="20"/>
              </w:rPr>
              <w:t>that analysis.</w:t>
            </w:r>
            <w:r>
              <w:rPr>
                <w:spacing w:val="-5"/>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3"/>
                <w:sz w:val="20"/>
              </w:rPr>
              <w:t xml:space="preserve"> </w:t>
            </w:r>
            <w:r>
              <w:rPr>
                <w:sz w:val="20"/>
              </w:rPr>
              <w:t>to</w:t>
            </w:r>
            <w:r>
              <w:rPr>
                <w:spacing w:val="-5"/>
                <w:sz w:val="20"/>
              </w:rPr>
              <w:t xml:space="preserve"> </w:t>
            </w:r>
            <w:r>
              <w:rPr>
                <w:sz w:val="20"/>
              </w:rPr>
              <w:t>effectively communicate</w:t>
            </w:r>
            <w:r>
              <w:rPr>
                <w:spacing w:val="-5"/>
                <w:sz w:val="20"/>
              </w:rPr>
              <w:t xml:space="preserve"> </w:t>
            </w:r>
            <w:r>
              <w:rPr>
                <w:sz w:val="20"/>
              </w:rPr>
              <w:t>information,</w:t>
            </w:r>
            <w:r>
              <w:rPr>
                <w:spacing w:val="-4"/>
                <w:sz w:val="20"/>
              </w:rPr>
              <w:t xml:space="preserve"> </w:t>
            </w:r>
            <w:r>
              <w:rPr>
                <w:sz w:val="20"/>
              </w:rPr>
              <w:t>arguments</w:t>
            </w:r>
            <w:r>
              <w:rPr>
                <w:spacing w:val="-3"/>
                <w:sz w:val="20"/>
              </w:rPr>
              <w:t xml:space="preserve"> </w:t>
            </w:r>
            <w:r>
              <w:rPr>
                <w:sz w:val="20"/>
              </w:rPr>
              <w:t>and</w:t>
            </w:r>
            <w:r>
              <w:rPr>
                <w:spacing w:val="-6"/>
                <w:sz w:val="20"/>
              </w:rPr>
              <w:t xml:space="preserve"> </w:t>
            </w:r>
            <w:r>
              <w:rPr>
                <w:sz w:val="20"/>
              </w:rPr>
              <w:t>analysis</w:t>
            </w:r>
            <w:r>
              <w:rPr>
                <w:spacing w:val="-3"/>
                <w:sz w:val="20"/>
              </w:rPr>
              <w:t xml:space="preserve"> </w:t>
            </w:r>
            <w:r>
              <w:rPr>
                <w:sz w:val="20"/>
              </w:rPr>
              <w:t>in</w:t>
            </w:r>
            <w:r>
              <w:rPr>
                <w:spacing w:val="-2"/>
                <w:sz w:val="20"/>
              </w:rPr>
              <w:t xml:space="preserve"> </w:t>
            </w:r>
            <w:r>
              <w:rPr>
                <w:sz w:val="20"/>
              </w:rPr>
              <w:t>a</w:t>
            </w:r>
            <w:r>
              <w:rPr>
                <w:spacing w:val="-8"/>
                <w:sz w:val="20"/>
              </w:rPr>
              <w:t xml:space="preserve"> </w:t>
            </w:r>
            <w:r>
              <w:rPr>
                <w:sz w:val="20"/>
              </w:rPr>
              <w:t>variety</w:t>
            </w:r>
            <w:r>
              <w:rPr>
                <w:spacing w:val="-5"/>
                <w:sz w:val="20"/>
              </w:rPr>
              <w:t xml:space="preserve"> </w:t>
            </w:r>
            <w:r>
              <w:rPr>
                <w:sz w:val="20"/>
              </w:rPr>
              <w:t>of</w:t>
            </w:r>
            <w:r>
              <w:rPr>
                <w:spacing w:val="-7"/>
                <w:sz w:val="20"/>
              </w:rPr>
              <w:t xml:space="preserve"> </w:t>
            </w:r>
            <w:r>
              <w:rPr>
                <w:sz w:val="20"/>
              </w:rPr>
              <w:t>forms</w:t>
            </w:r>
            <w:r>
              <w:rPr>
                <w:spacing w:val="-5"/>
                <w:sz w:val="20"/>
              </w:rPr>
              <w:t xml:space="preserve"> </w:t>
            </w:r>
            <w:r>
              <w:rPr>
                <w:sz w:val="20"/>
              </w:rPr>
              <w:t>to</w:t>
            </w:r>
            <w:r>
              <w:rPr>
                <w:spacing w:val="-7"/>
                <w:sz w:val="20"/>
              </w:rPr>
              <w:t xml:space="preserve"> </w:t>
            </w:r>
            <w:r>
              <w:rPr>
                <w:sz w:val="20"/>
              </w:rPr>
              <w:t>specialist</w:t>
            </w:r>
            <w:r>
              <w:rPr>
                <w:spacing w:val="-6"/>
                <w:sz w:val="20"/>
              </w:rPr>
              <w:t xml:space="preserve"> </w:t>
            </w:r>
            <w:r>
              <w:rPr>
                <w:sz w:val="20"/>
              </w:rPr>
              <w:t>and</w:t>
            </w:r>
            <w:r>
              <w:rPr>
                <w:spacing w:val="-4"/>
                <w:sz w:val="20"/>
              </w:rPr>
              <w:t xml:space="preserve"> </w:t>
            </w:r>
            <w:r>
              <w:rPr>
                <w:sz w:val="20"/>
              </w:rPr>
              <w:t>non-specialist</w:t>
            </w:r>
            <w:r>
              <w:rPr>
                <w:spacing w:val="-4"/>
                <w:sz w:val="20"/>
              </w:rPr>
              <w:t xml:space="preserve"> </w:t>
            </w:r>
            <w:r>
              <w:rPr>
                <w:sz w:val="20"/>
              </w:rPr>
              <w:t>audiences,</w:t>
            </w:r>
            <w:r>
              <w:rPr>
                <w:spacing w:val="-4"/>
                <w:sz w:val="20"/>
              </w:rPr>
              <w:t xml:space="preserve"> </w:t>
            </w:r>
            <w:r>
              <w:rPr>
                <w:sz w:val="20"/>
              </w:rPr>
              <w:t>and</w:t>
            </w:r>
            <w:r>
              <w:rPr>
                <w:spacing w:val="-4"/>
                <w:sz w:val="20"/>
              </w:rPr>
              <w:t xml:space="preserve"> </w:t>
            </w:r>
            <w:r>
              <w:rPr>
                <w:sz w:val="20"/>
              </w:rPr>
              <w:t>deploy</w:t>
            </w:r>
            <w:r>
              <w:rPr>
                <w:spacing w:val="-5"/>
                <w:sz w:val="20"/>
              </w:rPr>
              <w:t xml:space="preserve"> </w:t>
            </w:r>
            <w:r>
              <w:rPr>
                <w:sz w:val="20"/>
              </w:rPr>
              <w:t>key</w:t>
            </w:r>
            <w:r>
              <w:rPr>
                <w:spacing w:val="-3"/>
                <w:sz w:val="20"/>
              </w:rPr>
              <w:t xml:space="preserve"> </w:t>
            </w:r>
            <w:r>
              <w:rPr>
                <w:sz w:val="20"/>
              </w:rPr>
              <w:t>techniques</w:t>
            </w:r>
            <w:r>
              <w:rPr>
                <w:spacing w:val="-3"/>
                <w:sz w:val="20"/>
              </w:rPr>
              <w:t xml:space="preserve"> </w:t>
            </w:r>
            <w:r>
              <w:rPr>
                <w:sz w:val="20"/>
              </w:rPr>
              <w:t>of</w:t>
            </w:r>
            <w:r>
              <w:rPr>
                <w:spacing w:val="-7"/>
                <w:sz w:val="20"/>
              </w:rPr>
              <w:t xml:space="preserve"> </w:t>
            </w:r>
            <w:r>
              <w:rPr>
                <w:sz w:val="20"/>
              </w:rPr>
              <w:t>the</w:t>
            </w:r>
            <w:r>
              <w:rPr>
                <w:spacing w:val="-4"/>
                <w:sz w:val="20"/>
              </w:rPr>
              <w:t xml:space="preserve"> </w:t>
            </w:r>
            <w:r>
              <w:rPr>
                <w:sz w:val="20"/>
              </w:rPr>
              <w:t>discipline</w:t>
            </w:r>
            <w:r>
              <w:rPr>
                <w:spacing w:val="-5"/>
                <w:sz w:val="20"/>
              </w:rPr>
              <w:t xml:space="preserve"> </w:t>
            </w:r>
            <w:r>
              <w:rPr>
                <w:sz w:val="20"/>
              </w:rPr>
              <w:t>effectively.</w:t>
            </w:r>
          </w:p>
          <w:p w14:paraId="7EB3D50C" w14:textId="77777777" w:rsidR="00494278" w:rsidRDefault="0097629D">
            <w:pPr>
              <w:pStyle w:val="TableParagraph"/>
              <w:spacing w:line="230" w:lineRule="atLeast"/>
              <w:rPr>
                <w:sz w:val="20"/>
              </w:rPr>
            </w:pPr>
            <w:r>
              <w:rPr>
                <w:sz w:val="20"/>
              </w:rPr>
              <w:t>They</w:t>
            </w:r>
            <w:r>
              <w:rPr>
                <w:spacing w:val="-9"/>
                <w:sz w:val="20"/>
              </w:rPr>
              <w:t xml:space="preserve"> </w:t>
            </w:r>
            <w:r>
              <w:rPr>
                <w:sz w:val="20"/>
              </w:rPr>
              <w:t>will</w:t>
            </w:r>
            <w:r>
              <w:rPr>
                <w:spacing w:val="-9"/>
                <w:sz w:val="20"/>
              </w:rPr>
              <w:t xml:space="preserve"> </w:t>
            </w:r>
            <w:r>
              <w:rPr>
                <w:sz w:val="20"/>
              </w:rPr>
              <w:t>be</w:t>
            </w:r>
            <w:r>
              <w:rPr>
                <w:spacing w:val="-9"/>
                <w:sz w:val="20"/>
              </w:rPr>
              <w:t xml:space="preserve"> </w:t>
            </w:r>
            <w:r>
              <w:rPr>
                <w:sz w:val="20"/>
              </w:rPr>
              <w:t>able</w:t>
            </w:r>
            <w:r>
              <w:rPr>
                <w:spacing w:val="-10"/>
                <w:sz w:val="20"/>
              </w:rPr>
              <w:t xml:space="preserve"> </w:t>
            </w:r>
            <w:r>
              <w:rPr>
                <w:sz w:val="20"/>
              </w:rPr>
              <w:t>to</w:t>
            </w:r>
            <w:r>
              <w:rPr>
                <w:spacing w:val="-8"/>
                <w:sz w:val="20"/>
              </w:rPr>
              <w:t xml:space="preserve"> </w:t>
            </w:r>
            <w:r>
              <w:rPr>
                <w:sz w:val="20"/>
              </w:rPr>
              <w:t>undertake</w:t>
            </w:r>
            <w:r>
              <w:rPr>
                <w:spacing w:val="-8"/>
                <w:sz w:val="20"/>
              </w:rPr>
              <w:t xml:space="preserve"> </w:t>
            </w:r>
            <w:r>
              <w:rPr>
                <w:sz w:val="20"/>
              </w:rPr>
              <w:t>further</w:t>
            </w:r>
            <w:r>
              <w:rPr>
                <w:spacing w:val="-10"/>
                <w:sz w:val="20"/>
              </w:rPr>
              <w:t xml:space="preserve"> </w:t>
            </w:r>
            <w:r>
              <w:rPr>
                <w:sz w:val="20"/>
              </w:rPr>
              <w:t>training,</w:t>
            </w:r>
            <w:r>
              <w:rPr>
                <w:spacing w:val="-8"/>
                <w:sz w:val="20"/>
              </w:rPr>
              <w:t xml:space="preserve"> </w:t>
            </w:r>
            <w:r>
              <w:rPr>
                <w:sz w:val="20"/>
              </w:rPr>
              <w:t>develop</w:t>
            </w:r>
            <w:r>
              <w:rPr>
                <w:spacing w:val="-11"/>
                <w:sz w:val="20"/>
              </w:rPr>
              <w:t xml:space="preserve"> </w:t>
            </w:r>
            <w:r>
              <w:rPr>
                <w:sz w:val="20"/>
              </w:rPr>
              <w:t>existing</w:t>
            </w:r>
            <w:r>
              <w:rPr>
                <w:spacing w:val="-11"/>
                <w:sz w:val="20"/>
              </w:rPr>
              <w:t xml:space="preserve"> </w:t>
            </w:r>
            <w:r>
              <w:rPr>
                <w:sz w:val="20"/>
              </w:rPr>
              <w:t>skills</w:t>
            </w:r>
            <w:r>
              <w:rPr>
                <w:spacing w:val="-7"/>
                <w:sz w:val="20"/>
              </w:rPr>
              <w:t xml:space="preserve"> </w:t>
            </w:r>
            <w:r>
              <w:rPr>
                <w:sz w:val="20"/>
              </w:rPr>
              <w:t>and</w:t>
            </w:r>
            <w:r>
              <w:rPr>
                <w:spacing w:val="-10"/>
                <w:sz w:val="20"/>
              </w:rPr>
              <w:t xml:space="preserve"> </w:t>
            </w:r>
            <w:r>
              <w:rPr>
                <w:sz w:val="20"/>
              </w:rPr>
              <w:t>acquire</w:t>
            </w:r>
            <w:r>
              <w:rPr>
                <w:spacing w:val="-10"/>
                <w:sz w:val="20"/>
              </w:rPr>
              <w:t xml:space="preserve"> </w:t>
            </w:r>
            <w:r>
              <w:rPr>
                <w:sz w:val="20"/>
              </w:rPr>
              <w:t>new</w:t>
            </w:r>
            <w:r>
              <w:rPr>
                <w:spacing w:val="-8"/>
                <w:sz w:val="20"/>
              </w:rPr>
              <w:t xml:space="preserve"> </w:t>
            </w:r>
            <w:r>
              <w:rPr>
                <w:sz w:val="20"/>
              </w:rPr>
              <w:t>competences</w:t>
            </w:r>
            <w:r>
              <w:rPr>
                <w:spacing w:val="-9"/>
                <w:sz w:val="20"/>
              </w:rPr>
              <w:t xml:space="preserve"> </w:t>
            </w:r>
            <w:r>
              <w:rPr>
                <w:sz w:val="20"/>
              </w:rPr>
              <w:t>that</w:t>
            </w:r>
            <w:r>
              <w:rPr>
                <w:spacing w:val="-11"/>
                <w:sz w:val="20"/>
              </w:rPr>
              <w:t xml:space="preserve"> </w:t>
            </w:r>
            <w:r>
              <w:rPr>
                <w:sz w:val="20"/>
              </w:rPr>
              <w:t>will</w:t>
            </w:r>
            <w:r>
              <w:rPr>
                <w:spacing w:val="-9"/>
                <w:sz w:val="20"/>
              </w:rPr>
              <w:t xml:space="preserve"> </w:t>
            </w:r>
            <w:r>
              <w:rPr>
                <w:sz w:val="20"/>
              </w:rPr>
              <w:t>enable</w:t>
            </w:r>
            <w:r>
              <w:rPr>
                <w:spacing w:val="-8"/>
                <w:sz w:val="20"/>
              </w:rPr>
              <w:t xml:space="preserve"> </w:t>
            </w:r>
            <w:r>
              <w:rPr>
                <w:sz w:val="20"/>
              </w:rPr>
              <w:t>them</w:t>
            </w:r>
            <w:r>
              <w:rPr>
                <w:spacing w:val="-8"/>
                <w:sz w:val="20"/>
              </w:rPr>
              <w:t xml:space="preserve"> </w:t>
            </w:r>
            <w:r>
              <w:rPr>
                <w:sz w:val="20"/>
              </w:rPr>
              <w:t>to</w:t>
            </w:r>
            <w:r>
              <w:rPr>
                <w:spacing w:val="-5"/>
                <w:sz w:val="20"/>
              </w:rPr>
              <w:t xml:space="preserve"> </w:t>
            </w:r>
            <w:r>
              <w:rPr>
                <w:sz w:val="20"/>
              </w:rPr>
              <w:t>assume</w:t>
            </w:r>
            <w:r>
              <w:rPr>
                <w:spacing w:val="-10"/>
                <w:sz w:val="20"/>
              </w:rPr>
              <w:t xml:space="preserve"> </w:t>
            </w:r>
            <w:r>
              <w:rPr>
                <w:sz w:val="20"/>
              </w:rPr>
              <w:t>significant</w:t>
            </w:r>
            <w:r>
              <w:rPr>
                <w:spacing w:val="-10"/>
                <w:sz w:val="20"/>
              </w:rPr>
              <w:t xml:space="preserve"> </w:t>
            </w:r>
            <w:r>
              <w:rPr>
                <w:sz w:val="20"/>
              </w:rPr>
              <w:t>responsibility</w:t>
            </w:r>
            <w:r>
              <w:rPr>
                <w:spacing w:val="-7"/>
                <w:sz w:val="20"/>
              </w:rPr>
              <w:t xml:space="preserve"> </w:t>
            </w:r>
            <w:r>
              <w:rPr>
                <w:sz w:val="20"/>
              </w:rPr>
              <w:t>within organi</w:t>
            </w:r>
            <w:r>
              <w:rPr>
                <w:sz w:val="20"/>
              </w:rPr>
              <w:t>sations.</w:t>
            </w:r>
            <w:r>
              <w:rPr>
                <w:spacing w:val="-6"/>
                <w:sz w:val="20"/>
              </w:rPr>
              <w:t xml:space="preserve"> </w:t>
            </w:r>
            <w:r>
              <w:rPr>
                <w:sz w:val="20"/>
              </w:rPr>
              <w:t>They</w:t>
            </w:r>
            <w:r>
              <w:rPr>
                <w:spacing w:val="-3"/>
                <w:sz w:val="20"/>
              </w:rPr>
              <w:t xml:space="preserve"> </w:t>
            </w:r>
            <w:r>
              <w:rPr>
                <w:sz w:val="20"/>
              </w:rPr>
              <w:t>will</w:t>
            </w:r>
            <w:r>
              <w:rPr>
                <w:spacing w:val="-5"/>
                <w:sz w:val="20"/>
              </w:rPr>
              <w:t xml:space="preserve"> </w:t>
            </w:r>
            <w:r>
              <w:rPr>
                <w:sz w:val="20"/>
              </w:rPr>
              <w:t>have</w:t>
            </w:r>
            <w:r>
              <w:rPr>
                <w:spacing w:val="-4"/>
                <w:sz w:val="20"/>
              </w:rPr>
              <w:t xml:space="preserve"> </w:t>
            </w:r>
            <w:r>
              <w:rPr>
                <w:sz w:val="20"/>
              </w:rPr>
              <w:t>the</w:t>
            </w:r>
            <w:r>
              <w:rPr>
                <w:spacing w:val="-5"/>
                <w:sz w:val="20"/>
              </w:rPr>
              <w:t xml:space="preserve"> </w:t>
            </w:r>
            <w:r>
              <w:rPr>
                <w:sz w:val="20"/>
              </w:rPr>
              <w:t>qualities</w:t>
            </w:r>
            <w:r>
              <w:rPr>
                <w:spacing w:val="-3"/>
                <w:sz w:val="20"/>
              </w:rPr>
              <w:t xml:space="preserve"> </w:t>
            </w:r>
            <w:r>
              <w:rPr>
                <w:sz w:val="20"/>
              </w:rPr>
              <w:t>and</w:t>
            </w:r>
            <w:r>
              <w:rPr>
                <w:spacing w:val="-6"/>
                <w:sz w:val="20"/>
              </w:rPr>
              <w:t xml:space="preserve"> </w:t>
            </w:r>
            <w:r>
              <w:rPr>
                <w:sz w:val="20"/>
              </w:rPr>
              <w:t>transferable</w:t>
            </w:r>
            <w:r>
              <w:rPr>
                <w:spacing w:val="-4"/>
                <w:sz w:val="20"/>
              </w:rPr>
              <w:t xml:space="preserve"> </w:t>
            </w:r>
            <w:r>
              <w:rPr>
                <w:sz w:val="20"/>
              </w:rPr>
              <w:t>skills</w:t>
            </w:r>
            <w:r>
              <w:rPr>
                <w:spacing w:val="-5"/>
                <w:sz w:val="20"/>
              </w:rPr>
              <w:t xml:space="preserve"> </w:t>
            </w:r>
            <w:r>
              <w:rPr>
                <w:sz w:val="20"/>
              </w:rPr>
              <w:t>necessary</w:t>
            </w:r>
            <w:r>
              <w:rPr>
                <w:spacing w:val="-5"/>
                <w:sz w:val="20"/>
              </w:rPr>
              <w:t xml:space="preserve"> </w:t>
            </w:r>
            <w:r>
              <w:rPr>
                <w:sz w:val="20"/>
              </w:rPr>
              <w:t>for</w:t>
            </w:r>
            <w:r>
              <w:rPr>
                <w:spacing w:val="-3"/>
                <w:sz w:val="20"/>
              </w:rPr>
              <w:t xml:space="preserve"> </w:t>
            </w:r>
            <w:r>
              <w:rPr>
                <w:sz w:val="20"/>
              </w:rPr>
              <w:t>employment</w:t>
            </w:r>
            <w:r>
              <w:rPr>
                <w:spacing w:val="-7"/>
                <w:sz w:val="20"/>
              </w:rPr>
              <w:t xml:space="preserve"> </w:t>
            </w:r>
            <w:r>
              <w:rPr>
                <w:sz w:val="20"/>
              </w:rPr>
              <w:t>requiring</w:t>
            </w:r>
            <w:r>
              <w:rPr>
                <w:spacing w:val="-5"/>
                <w:sz w:val="20"/>
              </w:rPr>
              <w:t xml:space="preserve"> </w:t>
            </w:r>
            <w:r>
              <w:rPr>
                <w:sz w:val="20"/>
              </w:rPr>
              <w:t>the</w:t>
            </w:r>
            <w:r>
              <w:rPr>
                <w:spacing w:val="-4"/>
                <w:sz w:val="20"/>
              </w:rPr>
              <w:t xml:space="preserve"> </w:t>
            </w:r>
            <w:r>
              <w:rPr>
                <w:sz w:val="20"/>
              </w:rPr>
              <w:t>exercise</w:t>
            </w:r>
            <w:r>
              <w:rPr>
                <w:spacing w:val="-4"/>
                <w:sz w:val="20"/>
              </w:rPr>
              <w:t xml:space="preserve"> </w:t>
            </w:r>
            <w:r>
              <w:rPr>
                <w:sz w:val="20"/>
              </w:rPr>
              <w:t>of</w:t>
            </w:r>
            <w:r>
              <w:rPr>
                <w:spacing w:val="-6"/>
                <w:sz w:val="20"/>
              </w:rPr>
              <w:t xml:space="preserve"> </w:t>
            </w:r>
            <w:r>
              <w:rPr>
                <w:sz w:val="20"/>
              </w:rPr>
              <w:t>personal</w:t>
            </w:r>
            <w:r>
              <w:rPr>
                <w:spacing w:val="-7"/>
                <w:sz w:val="20"/>
              </w:rPr>
              <w:t xml:space="preserve"> </w:t>
            </w:r>
            <w:r>
              <w:rPr>
                <w:sz w:val="20"/>
              </w:rPr>
              <w:t>responsibility</w:t>
            </w:r>
            <w:r>
              <w:rPr>
                <w:spacing w:val="-5"/>
                <w:sz w:val="20"/>
              </w:rPr>
              <w:t xml:space="preserve"> </w:t>
            </w:r>
            <w:r>
              <w:rPr>
                <w:sz w:val="20"/>
              </w:rPr>
              <w:t>and</w:t>
            </w:r>
            <w:r>
              <w:rPr>
                <w:spacing w:val="-4"/>
                <w:sz w:val="20"/>
              </w:rPr>
              <w:t xml:space="preserve"> </w:t>
            </w:r>
            <w:r>
              <w:rPr>
                <w:sz w:val="20"/>
              </w:rPr>
              <w:t>decision-making.</w:t>
            </w:r>
          </w:p>
        </w:tc>
      </w:tr>
    </w:tbl>
    <w:p w14:paraId="4DEFCB9B" w14:textId="77777777" w:rsidR="00494278" w:rsidRDefault="00494278">
      <w:pPr>
        <w:pStyle w:val="BodyText"/>
        <w:spacing w:before="10"/>
        <w:rPr>
          <w:rFonts w:ascii="Times New Roman"/>
          <w:b/>
          <w:sz w:val="2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30"/>
        <w:gridCol w:w="1933"/>
        <w:gridCol w:w="1930"/>
        <w:gridCol w:w="1933"/>
        <w:gridCol w:w="1930"/>
        <w:gridCol w:w="1933"/>
        <w:gridCol w:w="1930"/>
        <w:gridCol w:w="1932"/>
      </w:tblGrid>
      <w:tr w:rsidR="00494278" w14:paraId="65D83A0E" w14:textId="77777777">
        <w:trPr>
          <w:trHeight w:val="414"/>
        </w:trPr>
        <w:tc>
          <w:tcPr>
            <w:tcW w:w="1930" w:type="dxa"/>
            <w:shd w:val="clear" w:color="auto" w:fill="8DB3E1"/>
          </w:tcPr>
          <w:p w14:paraId="0362D82C" w14:textId="77777777" w:rsidR="00494278" w:rsidRDefault="0097629D">
            <w:pPr>
              <w:pStyle w:val="TableParagraph"/>
              <w:spacing w:before="1"/>
              <w:rPr>
                <w:b/>
                <w:sz w:val="18"/>
              </w:rPr>
            </w:pPr>
            <w:r>
              <w:rPr>
                <w:b/>
                <w:sz w:val="18"/>
              </w:rPr>
              <w:t>Level</w:t>
            </w:r>
            <w:r>
              <w:rPr>
                <w:b/>
                <w:spacing w:val="-2"/>
                <w:sz w:val="18"/>
              </w:rPr>
              <w:t xml:space="preserve"> </w:t>
            </w:r>
            <w:r>
              <w:rPr>
                <w:b/>
                <w:spacing w:val="-12"/>
                <w:sz w:val="18"/>
              </w:rPr>
              <w:t>5</w:t>
            </w:r>
          </w:p>
        </w:tc>
        <w:tc>
          <w:tcPr>
            <w:tcW w:w="1933" w:type="dxa"/>
            <w:shd w:val="clear" w:color="auto" w:fill="8DB3E1"/>
          </w:tcPr>
          <w:p w14:paraId="020BC1D1" w14:textId="77777777" w:rsidR="00494278" w:rsidRDefault="0097629D">
            <w:pPr>
              <w:pStyle w:val="TableParagraph"/>
              <w:spacing w:before="104"/>
              <w:ind w:left="259" w:right="247"/>
              <w:jc w:val="center"/>
              <w:rPr>
                <w:b/>
                <w:sz w:val="18"/>
              </w:rPr>
            </w:pPr>
            <w:r>
              <w:rPr>
                <w:b/>
                <w:spacing w:val="-4"/>
                <w:sz w:val="18"/>
              </w:rPr>
              <w:t>FAIL</w:t>
            </w:r>
          </w:p>
        </w:tc>
        <w:tc>
          <w:tcPr>
            <w:tcW w:w="1930" w:type="dxa"/>
            <w:shd w:val="clear" w:color="auto" w:fill="8DB3E1"/>
          </w:tcPr>
          <w:p w14:paraId="18171A63" w14:textId="77777777" w:rsidR="00494278" w:rsidRDefault="0097629D">
            <w:pPr>
              <w:pStyle w:val="TableParagraph"/>
              <w:spacing w:before="104"/>
              <w:ind w:left="244" w:right="237"/>
              <w:jc w:val="center"/>
              <w:rPr>
                <w:b/>
                <w:sz w:val="18"/>
              </w:rPr>
            </w:pPr>
            <w:r>
              <w:rPr>
                <w:b/>
                <w:sz w:val="18"/>
              </w:rPr>
              <w:t>MARGINAL</w:t>
            </w:r>
            <w:r>
              <w:rPr>
                <w:b/>
                <w:spacing w:val="-6"/>
                <w:sz w:val="18"/>
              </w:rPr>
              <w:t xml:space="preserve"> </w:t>
            </w:r>
            <w:r>
              <w:rPr>
                <w:b/>
                <w:spacing w:val="-4"/>
                <w:sz w:val="18"/>
              </w:rPr>
              <w:t>FAIL</w:t>
            </w:r>
          </w:p>
        </w:tc>
        <w:tc>
          <w:tcPr>
            <w:tcW w:w="1933" w:type="dxa"/>
            <w:shd w:val="clear" w:color="auto" w:fill="8DB3E1"/>
          </w:tcPr>
          <w:p w14:paraId="495C08EE" w14:textId="77777777" w:rsidR="00494278" w:rsidRDefault="0097629D">
            <w:pPr>
              <w:pStyle w:val="TableParagraph"/>
              <w:spacing w:before="1" w:line="205" w:lineRule="exact"/>
              <w:ind w:left="259" w:right="248"/>
              <w:jc w:val="center"/>
              <w:rPr>
                <w:b/>
                <w:sz w:val="18"/>
              </w:rPr>
            </w:pPr>
            <w:r>
              <w:rPr>
                <w:b/>
                <w:spacing w:val="-2"/>
                <w:sz w:val="18"/>
              </w:rPr>
              <w:t>SATISFACTORY</w:t>
            </w:r>
          </w:p>
          <w:p w14:paraId="6ACF6F72" w14:textId="77777777" w:rsidR="00494278" w:rsidRDefault="0097629D">
            <w:pPr>
              <w:pStyle w:val="TableParagraph"/>
              <w:spacing w:line="189" w:lineRule="exact"/>
              <w:ind w:left="259" w:right="2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930" w:type="dxa"/>
            <w:shd w:val="clear" w:color="auto" w:fill="8DB3E1"/>
          </w:tcPr>
          <w:p w14:paraId="32F35237" w14:textId="77777777" w:rsidR="00494278" w:rsidRDefault="0097629D">
            <w:pPr>
              <w:pStyle w:val="TableParagraph"/>
              <w:spacing w:before="1" w:line="207" w:lineRule="exact"/>
              <w:ind w:left="238" w:right="237"/>
              <w:jc w:val="center"/>
              <w:rPr>
                <w:b/>
                <w:sz w:val="18"/>
              </w:rPr>
            </w:pPr>
            <w:r>
              <w:rPr>
                <w:b/>
                <w:spacing w:val="-4"/>
                <w:sz w:val="18"/>
              </w:rPr>
              <w:t>GOOD</w:t>
            </w:r>
          </w:p>
          <w:p w14:paraId="3BA5CDBD" w14:textId="77777777" w:rsidR="00494278" w:rsidRDefault="0097629D">
            <w:pPr>
              <w:pStyle w:val="TableParagraph"/>
              <w:spacing w:line="187" w:lineRule="exact"/>
              <w:ind w:left="244" w:right="237"/>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933" w:type="dxa"/>
            <w:shd w:val="clear" w:color="auto" w:fill="8DB3E1"/>
          </w:tcPr>
          <w:p w14:paraId="62D2A99E" w14:textId="77777777" w:rsidR="00494278" w:rsidRDefault="0097629D">
            <w:pPr>
              <w:pStyle w:val="TableParagraph"/>
              <w:spacing w:before="1" w:line="207" w:lineRule="exact"/>
              <w:ind w:left="418"/>
              <w:rPr>
                <w:b/>
                <w:sz w:val="18"/>
              </w:rPr>
            </w:pPr>
            <w:r>
              <w:rPr>
                <w:b/>
                <w:sz w:val="18"/>
              </w:rPr>
              <w:t>VERY</w:t>
            </w:r>
            <w:r>
              <w:rPr>
                <w:b/>
                <w:spacing w:val="-7"/>
                <w:sz w:val="18"/>
              </w:rPr>
              <w:t xml:space="preserve"> </w:t>
            </w:r>
            <w:r>
              <w:rPr>
                <w:b/>
                <w:spacing w:val="-4"/>
                <w:sz w:val="18"/>
              </w:rPr>
              <w:t>GOOD</w:t>
            </w:r>
          </w:p>
          <w:p w14:paraId="46C20A0F" w14:textId="77777777" w:rsidR="00494278" w:rsidRDefault="0097629D">
            <w:pPr>
              <w:pStyle w:val="TableParagraph"/>
              <w:spacing w:line="187" w:lineRule="exact"/>
              <w:ind w:left="488"/>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930" w:type="dxa"/>
            <w:shd w:val="clear" w:color="auto" w:fill="8DB3E1"/>
          </w:tcPr>
          <w:p w14:paraId="1D08BE5D" w14:textId="77777777" w:rsidR="00494278" w:rsidRDefault="0097629D">
            <w:pPr>
              <w:pStyle w:val="TableParagraph"/>
              <w:spacing w:before="1" w:line="205" w:lineRule="exact"/>
              <w:ind w:left="241" w:right="237"/>
              <w:jc w:val="center"/>
              <w:rPr>
                <w:b/>
                <w:sz w:val="18"/>
              </w:rPr>
            </w:pPr>
            <w:r>
              <w:rPr>
                <w:b/>
                <w:spacing w:val="-2"/>
                <w:sz w:val="18"/>
              </w:rPr>
              <w:t>EXCELLENT</w:t>
            </w:r>
          </w:p>
          <w:p w14:paraId="737BB240" w14:textId="77777777" w:rsidR="00494278" w:rsidRDefault="0097629D">
            <w:pPr>
              <w:pStyle w:val="TableParagraph"/>
              <w:spacing w:line="189" w:lineRule="exact"/>
              <w:ind w:left="243" w:right="237"/>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932" w:type="dxa"/>
            <w:shd w:val="clear" w:color="auto" w:fill="8DB3E1"/>
          </w:tcPr>
          <w:p w14:paraId="6B72317E" w14:textId="77777777" w:rsidR="00494278" w:rsidRDefault="0097629D">
            <w:pPr>
              <w:pStyle w:val="TableParagraph"/>
              <w:spacing w:before="1" w:line="205" w:lineRule="exact"/>
              <w:ind w:left="326"/>
              <w:rPr>
                <w:b/>
                <w:sz w:val="18"/>
              </w:rPr>
            </w:pPr>
            <w:r>
              <w:rPr>
                <w:b/>
                <w:spacing w:val="-2"/>
                <w:sz w:val="18"/>
              </w:rPr>
              <w:t>EXCEPTIONAL</w:t>
            </w:r>
          </w:p>
          <w:p w14:paraId="16E18C83" w14:textId="77777777" w:rsidR="00494278" w:rsidRDefault="0097629D">
            <w:pPr>
              <w:pStyle w:val="TableParagraph"/>
              <w:spacing w:line="189" w:lineRule="exact"/>
              <w:ind w:left="261"/>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494278" w14:paraId="3AD774BD" w14:textId="77777777">
        <w:trPr>
          <w:trHeight w:val="230"/>
        </w:trPr>
        <w:tc>
          <w:tcPr>
            <w:tcW w:w="1930" w:type="dxa"/>
            <w:shd w:val="clear" w:color="auto" w:fill="8DB3E1"/>
          </w:tcPr>
          <w:p w14:paraId="33381B54" w14:textId="77777777" w:rsidR="00494278" w:rsidRDefault="0097629D">
            <w:pPr>
              <w:pStyle w:val="TableParagraph"/>
              <w:spacing w:line="210" w:lineRule="exact"/>
              <w:ind w:left="278"/>
              <w:rPr>
                <w:b/>
                <w:sz w:val="20"/>
              </w:rPr>
            </w:pPr>
            <w:r>
              <w:rPr>
                <w:b/>
                <w:spacing w:val="-2"/>
                <w:sz w:val="20"/>
              </w:rPr>
              <w:t>Category</w:t>
            </w:r>
          </w:p>
        </w:tc>
        <w:tc>
          <w:tcPr>
            <w:tcW w:w="1933" w:type="dxa"/>
            <w:shd w:val="clear" w:color="auto" w:fill="8DB3E1"/>
          </w:tcPr>
          <w:p w14:paraId="0A7D431B" w14:textId="77777777" w:rsidR="00494278" w:rsidRDefault="0097629D">
            <w:pPr>
              <w:pStyle w:val="TableParagraph"/>
              <w:spacing w:before="23" w:line="187" w:lineRule="exact"/>
              <w:ind w:left="259" w:right="244"/>
              <w:jc w:val="center"/>
              <w:rPr>
                <w:b/>
                <w:sz w:val="18"/>
              </w:rPr>
            </w:pPr>
            <w:r>
              <w:rPr>
                <w:b/>
                <w:w w:val="95"/>
                <w:sz w:val="18"/>
              </w:rPr>
              <w:t>0-</w:t>
            </w:r>
            <w:r>
              <w:rPr>
                <w:b/>
                <w:spacing w:val="-5"/>
                <w:sz w:val="18"/>
              </w:rPr>
              <w:t>29%</w:t>
            </w:r>
          </w:p>
        </w:tc>
        <w:tc>
          <w:tcPr>
            <w:tcW w:w="1930" w:type="dxa"/>
            <w:shd w:val="clear" w:color="auto" w:fill="8DB3E1"/>
          </w:tcPr>
          <w:p w14:paraId="02841145" w14:textId="77777777" w:rsidR="00494278" w:rsidRDefault="0097629D">
            <w:pPr>
              <w:pStyle w:val="TableParagraph"/>
              <w:spacing w:before="23" w:line="187" w:lineRule="exact"/>
              <w:ind w:left="244" w:right="231"/>
              <w:jc w:val="center"/>
              <w:rPr>
                <w:b/>
                <w:sz w:val="18"/>
              </w:rPr>
            </w:pPr>
            <w:r>
              <w:rPr>
                <w:b/>
                <w:w w:val="95"/>
                <w:sz w:val="18"/>
              </w:rPr>
              <w:t>30-</w:t>
            </w:r>
            <w:r>
              <w:rPr>
                <w:b/>
                <w:spacing w:val="-5"/>
                <w:sz w:val="18"/>
              </w:rPr>
              <w:t>39%</w:t>
            </w:r>
          </w:p>
        </w:tc>
        <w:tc>
          <w:tcPr>
            <w:tcW w:w="1933" w:type="dxa"/>
            <w:shd w:val="clear" w:color="auto" w:fill="8DB3E1"/>
          </w:tcPr>
          <w:p w14:paraId="1F9728DC" w14:textId="77777777" w:rsidR="00494278" w:rsidRDefault="0097629D">
            <w:pPr>
              <w:pStyle w:val="TableParagraph"/>
              <w:spacing w:before="23" w:line="187" w:lineRule="exact"/>
              <w:ind w:left="259" w:right="245"/>
              <w:jc w:val="center"/>
              <w:rPr>
                <w:b/>
                <w:sz w:val="18"/>
              </w:rPr>
            </w:pPr>
            <w:r>
              <w:rPr>
                <w:b/>
                <w:w w:val="95"/>
                <w:sz w:val="18"/>
              </w:rPr>
              <w:t>40-</w:t>
            </w:r>
            <w:r>
              <w:rPr>
                <w:b/>
                <w:spacing w:val="-5"/>
                <w:sz w:val="18"/>
              </w:rPr>
              <w:t>49%</w:t>
            </w:r>
          </w:p>
        </w:tc>
        <w:tc>
          <w:tcPr>
            <w:tcW w:w="1930" w:type="dxa"/>
            <w:shd w:val="clear" w:color="auto" w:fill="8DB3E1"/>
          </w:tcPr>
          <w:p w14:paraId="05073A86" w14:textId="77777777" w:rsidR="00494278" w:rsidRDefault="0097629D">
            <w:pPr>
              <w:pStyle w:val="TableParagraph"/>
              <w:spacing w:before="23" w:line="187" w:lineRule="exact"/>
              <w:ind w:left="243" w:right="237"/>
              <w:jc w:val="center"/>
              <w:rPr>
                <w:b/>
                <w:sz w:val="18"/>
              </w:rPr>
            </w:pPr>
            <w:r>
              <w:rPr>
                <w:b/>
                <w:w w:val="95"/>
                <w:sz w:val="18"/>
              </w:rPr>
              <w:t>50-</w:t>
            </w:r>
            <w:r>
              <w:rPr>
                <w:b/>
                <w:spacing w:val="-5"/>
                <w:sz w:val="18"/>
              </w:rPr>
              <w:t>59%</w:t>
            </w:r>
          </w:p>
        </w:tc>
        <w:tc>
          <w:tcPr>
            <w:tcW w:w="1933" w:type="dxa"/>
            <w:shd w:val="clear" w:color="auto" w:fill="8DB3E1"/>
          </w:tcPr>
          <w:p w14:paraId="015CCC73" w14:textId="77777777" w:rsidR="00494278" w:rsidRDefault="0097629D">
            <w:pPr>
              <w:pStyle w:val="TableParagraph"/>
              <w:spacing w:before="23" w:line="187" w:lineRule="exact"/>
              <w:ind w:left="256" w:right="248"/>
              <w:jc w:val="center"/>
              <w:rPr>
                <w:b/>
                <w:sz w:val="18"/>
              </w:rPr>
            </w:pPr>
            <w:r>
              <w:rPr>
                <w:b/>
                <w:w w:val="95"/>
                <w:sz w:val="18"/>
              </w:rPr>
              <w:t>60-</w:t>
            </w:r>
            <w:r>
              <w:rPr>
                <w:b/>
                <w:spacing w:val="-5"/>
                <w:sz w:val="18"/>
              </w:rPr>
              <w:t>69%</w:t>
            </w:r>
          </w:p>
        </w:tc>
        <w:tc>
          <w:tcPr>
            <w:tcW w:w="1930" w:type="dxa"/>
            <w:shd w:val="clear" w:color="auto" w:fill="8DB3E1"/>
          </w:tcPr>
          <w:p w14:paraId="601BF9DE" w14:textId="77777777" w:rsidR="00494278" w:rsidRDefault="0097629D">
            <w:pPr>
              <w:pStyle w:val="TableParagraph"/>
              <w:spacing w:before="23" w:line="187" w:lineRule="exact"/>
              <w:ind w:left="244" w:right="236"/>
              <w:jc w:val="center"/>
              <w:rPr>
                <w:b/>
                <w:sz w:val="18"/>
              </w:rPr>
            </w:pPr>
            <w:r>
              <w:rPr>
                <w:b/>
                <w:w w:val="95"/>
                <w:sz w:val="18"/>
              </w:rPr>
              <w:t>70-</w:t>
            </w:r>
            <w:r>
              <w:rPr>
                <w:b/>
                <w:spacing w:val="-5"/>
                <w:sz w:val="18"/>
              </w:rPr>
              <w:t>84%</w:t>
            </w:r>
          </w:p>
        </w:tc>
        <w:tc>
          <w:tcPr>
            <w:tcW w:w="1932" w:type="dxa"/>
            <w:shd w:val="clear" w:color="auto" w:fill="8DB3E1"/>
          </w:tcPr>
          <w:p w14:paraId="2C4DAC4B" w14:textId="77777777" w:rsidR="00494278" w:rsidRDefault="0097629D">
            <w:pPr>
              <w:pStyle w:val="TableParagraph"/>
              <w:spacing w:line="206" w:lineRule="exact"/>
              <w:ind w:left="604"/>
              <w:rPr>
                <w:b/>
                <w:sz w:val="18"/>
              </w:rPr>
            </w:pPr>
            <w:r>
              <w:rPr>
                <w:b/>
                <w:w w:val="95"/>
                <w:sz w:val="18"/>
              </w:rPr>
              <w:t>85-</w:t>
            </w:r>
            <w:r>
              <w:rPr>
                <w:b/>
                <w:spacing w:val="-4"/>
                <w:sz w:val="18"/>
              </w:rPr>
              <w:t>100%</w:t>
            </w:r>
          </w:p>
        </w:tc>
      </w:tr>
      <w:tr w:rsidR="00494278" w14:paraId="4F0E6B23" w14:textId="77777777">
        <w:trPr>
          <w:trHeight w:val="4968"/>
        </w:trPr>
        <w:tc>
          <w:tcPr>
            <w:tcW w:w="1930" w:type="dxa"/>
            <w:shd w:val="clear" w:color="auto" w:fill="8DB3E1"/>
          </w:tcPr>
          <w:p w14:paraId="76A6590A" w14:textId="77777777" w:rsidR="00494278" w:rsidRDefault="0097629D">
            <w:pPr>
              <w:pStyle w:val="TableParagraph"/>
              <w:spacing w:before="33"/>
              <w:ind w:right="126"/>
              <w:jc w:val="both"/>
              <w:rPr>
                <w:sz w:val="18"/>
              </w:rPr>
            </w:pPr>
            <w:r>
              <w:rPr>
                <w:b/>
                <w:sz w:val="20"/>
              </w:rPr>
              <w:t>Engagement</w:t>
            </w:r>
            <w:r>
              <w:rPr>
                <w:b/>
                <w:spacing w:val="-9"/>
                <w:sz w:val="20"/>
              </w:rPr>
              <w:t xml:space="preserve"> </w:t>
            </w:r>
            <w:r>
              <w:rPr>
                <w:b/>
                <w:sz w:val="20"/>
              </w:rPr>
              <w:t>with literature</w:t>
            </w:r>
            <w:r>
              <w:rPr>
                <w:b/>
                <w:spacing w:val="-14"/>
                <w:sz w:val="20"/>
              </w:rPr>
              <w:t xml:space="preserve"> </w:t>
            </w:r>
            <w:r>
              <w:rPr>
                <w:sz w:val="18"/>
              </w:rPr>
              <w:t>(including reading,</w:t>
            </w:r>
            <w:r>
              <w:rPr>
                <w:spacing w:val="-5"/>
                <w:sz w:val="18"/>
              </w:rPr>
              <w:t xml:space="preserve"> </w:t>
            </w:r>
            <w:r>
              <w:rPr>
                <w:sz w:val="18"/>
              </w:rPr>
              <w:t>referencing,</w:t>
            </w:r>
          </w:p>
          <w:p w14:paraId="66B2C16D" w14:textId="77777777" w:rsidR="00494278" w:rsidRDefault="0097629D">
            <w:pPr>
              <w:pStyle w:val="TableParagraph"/>
              <w:spacing w:before="33" w:line="259" w:lineRule="auto"/>
              <w:ind w:right="495"/>
              <w:rPr>
                <w:sz w:val="18"/>
              </w:rPr>
            </w:pPr>
            <w:r>
              <w:rPr>
                <w:spacing w:val="-2"/>
                <w:sz w:val="18"/>
              </w:rPr>
              <w:t xml:space="preserve">academic </w:t>
            </w:r>
            <w:r>
              <w:rPr>
                <w:sz w:val="18"/>
              </w:rPr>
              <w:t>conventions</w:t>
            </w:r>
            <w:r>
              <w:rPr>
                <w:spacing w:val="-13"/>
                <w:sz w:val="18"/>
              </w:rPr>
              <w:t xml:space="preserve"> </w:t>
            </w:r>
            <w:r>
              <w:rPr>
                <w:sz w:val="18"/>
              </w:rPr>
              <w:t xml:space="preserve">and </w:t>
            </w:r>
            <w:r>
              <w:rPr>
                <w:spacing w:val="-2"/>
                <w:sz w:val="18"/>
              </w:rPr>
              <w:t>academic</w:t>
            </w:r>
          </w:p>
          <w:p w14:paraId="72B368E8" w14:textId="77777777" w:rsidR="00494278" w:rsidRDefault="0097629D">
            <w:pPr>
              <w:pStyle w:val="TableParagraph"/>
              <w:spacing w:before="18"/>
              <w:rPr>
                <w:sz w:val="18"/>
              </w:rPr>
            </w:pPr>
            <w:r>
              <w:rPr>
                <w:spacing w:val="-2"/>
                <w:sz w:val="18"/>
              </w:rPr>
              <w:t>honesty)</w:t>
            </w:r>
          </w:p>
        </w:tc>
        <w:tc>
          <w:tcPr>
            <w:tcW w:w="1933" w:type="dxa"/>
            <w:tcBorders>
              <w:right w:val="dashSmallGap" w:sz="4" w:space="0" w:color="000000"/>
            </w:tcBorders>
          </w:tcPr>
          <w:p w14:paraId="67CC8537" w14:textId="77777777" w:rsidR="00494278" w:rsidRDefault="0097629D">
            <w:pPr>
              <w:pStyle w:val="TableParagraph"/>
              <w:ind w:left="110"/>
              <w:rPr>
                <w:sz w:val="24"/>
              </w:rPr>
            </w:pPr>
            <w:r>
              <w:rPr>
                <w:sz w:val="24"/>
              </w:rPr>
              <w:t>Little or no evidence of reading</w:t>
            </w:r>
            <w:r>
              <w:rPr>
                <w:spacing w:val="-17"/>
                <w:sz w:val="24"/>
              </w:rPr>
              <w:t xml:space="preserve"> </w:t>
            </w:r>
            <w:r>
              <w:rPr>
                <w:rFonts w:ascii="Times New Roman"/>
                <w:sz w:val="24"/>
              </w:rPr>
              <w:t xml:space="preserve">and/or </w:t>
            </w:r>
            <w:r>
              <w:rPr>
                <w:sz w:val="24"/>
              </w:rPr>
              <w:t xml:space="preserve">reliance on </w:t>
            </w:r>
            <w:r>
              <w:rPr>
                <w:spacing w:val="-2"/>
                <w:sz w:val="24"/>
              </w:rPr>
              <w:t>inappropriate sources.</w:t>
            </w:r>
          </w:p>
          <w:p w14:paraId="2C1F6F6A" w14:textId="77777777" w:rsidR="00494278" w:rsidRDefault="0097629D">
            <w:pPr>
              <w:pStyle w:val="TableParagraph"/>
              <w:spacing w:before="2"/>
              <w:ind w:left="110" w:right="217"/>
              <w:rPr>
                <w:sz w:val="24"/>
              </w:rPr>
            </w:pPr>
            <w:r>
              <w:rPr>
                <w:sz w:val="24"/>
              </w:rPr>
              <w:t>Views and findings</w:t>
            </w:r>
            <w:r>
              <w:rPr>
                <w:spacing w:val="-17"/>
                <w:sz w:val="24"/>
              </w:rPr>
              <w:t xml:space="preserve"> </w:t>
            </w:r>
            <w:r>
              <w:rPr>
                <w:sz w:val="24"/>
              </w:rPr>
              <w:t xml:space="preserve">mostly </w:t>
            </w:r>
            <w:r>
              <w:rPr>
                <w:spacing w:val="-2"/>
                <w:sz w:val="24"/>
              </w:rPr>
              <w:t xml:space="preserve">unsupported </w:t>
            </w:r>
            <w:r>
              <w:rPr>
                <w:sz w:val="24"/>
              </w:rPr>
              <w:t xml:space="preserve">and non- </w:t>
            </w:r>
            <w:r>
              <w:rPr>
                <w:spacing w:val="-2"/>
                <w:sz w:val="24"/>
              </w:rPr>
              <w:t>authoritative.</w:t>
            </w:r>
          </w:p>
          <w:p w14:paraId="4D020694" w14:textId="77777777" w:rsidR="00494278" w:rsidRDefault="0097629D">
            <w:pPr>
              <w:pStyle w:val="TableParagraph"/>
              <w:ind w:left="110" w:right="217"/>
              <w:rPr>
                <w:sz w:val="24"/>
              </w:rPr>
            </w:pPr>
            <w:r>
              <w:rPr>
                <w:spacing w:val="-2"/>
                <w:sz w:val="24"/>
              </w:rPr>
              <w:t xml:space="preserve">Referencing conventions </w:t>
            </w:r>
            <w:r>
              <w:rPr>
                <w:spacing w:val="-4"/>
                <w:sz w:val="24"/>
              </w:rPr>
              <w:t xml:space="preserve">used </w:t>
            </w:r>
            <w:r>
              <w:rPr>
                <w:sz w:val="24"/>
              </w:rPr>
              <w:t>incoherently</w:t>
            </w:r>
            <w:r>
              <w:rPr>
                <w:spacing w:val="-17"/>
                <w:sz w:val="24"/>
              </w:rPr>
              <w:t xml:space="preserve"> </w:t>
            </w:r>
            <w:r>
              <w:rPr>
                <w:sz w:val="24"/>
              </w:rPr>
              <w:t>or largely</w:t>
            </w:r>
            <w:r>
              <w:rPr>
                <w:spacing w:val="-5"/>
                <w:sz w:val="24"/>
              </w:rPr>
              <w:t xml:space="preserve"> </w:t>
            </w:r>
            <w:r>
              <w:rPr>
                <w:spacing w:val="-2"/>
                <w:sz w:val="24"/>
              </w:rPr>
              <w:t>absent.</w:t>
            </w:r>
          </w:p>
        </w:tc>
        <w:tc>
          <w:tcPr>
            <w:tcW w:w="1930" w:type="dxa"/>
            <w:tcBorders>
              <w:left w:val="dashSmallGap" w:sz="4" w:space="0" w:color="000000"/>
              <w:right w:val="double" w:sz="4" w:space="0" w:color="000000"/>
            </w:tcBorders>
          </w:tcPr>
          <w:p w14:paraId="61C34A22" w14:textId="77777777" w:rsidR="00494278" w:rsidRDefault="0097629D">
            <w:pPr>
              <w:pStyle w:val="TableParagraph"/>
              <w:ind w:left="97" w:right="91"/>
              <w:rPr>
                <w:sz w:val="24"/>
              </w:rPr>
            </w:pPr>
            <w:r>
              <w:rPr>
                <w:spacing w:val="-4"/>
                <w:sz w:val="24"/>
              </w:rPr>
              <w:t xml:space="preserve">Poor </w:t>
            </w:r>
            <w:r>
              <w:rPr>
                <w:spacing w:val="-2"/>
                <w:sz w:val="24"/>
              </w:rPr>
              <w:t xml:space="preserve">engagement </w:t>
            </w:r>
            <w:r>
              <w:rPr>
                <w:sz w:val="24"/>
              </w:rPr>
              <w:t>with essential reading. No evidence of wid</w:t>
            </w:r>
            <w:r>
              <w:rPr>
                <w:sz w:val="24"/>
              </w:rPr>
              <w:t xml:space="preserve">er reading. Reliance on </w:t>
            </w:r>
            <w:r>
              <w:rPr>
                <w:spacing w:val="-2"/>
                <w:sz w:val="24"/>
              </w:rPr>
              <w:t xml:space="preserve">inappropriate </w:t>
            </w:r>
            <w:r>
              <w:rPr>
                <w:sz w:val="24"/>
              </w:rPr>
              <w:t>sources,</w:t>
            </w:r>
            <w:r>
              <w:rPr>
                <w:spacing w:val="-17"/>
                <w:sz w:val="24"/>
              </w:rPr>
              <w:t xml:space="preserve"> </w:t>
            </w:r>
            <w:r>
              <w:rPr>
                <w:sz w:val="24"/>
              </w:rPr>
              <w:t xml:space="preserve">and/or </w:t>
            </w:r>
            <w:r>
              <w:rPr>
                <w:spacing w:val="-2"/>
                <w:sz w:val="24"/>
              </w:rPr>
              <w:t xml:space="preserve">indiscriminate </w:t>
            </w:r>
            <w:r>
              <w:rPr>
                <w:sz w:val="24"/>
              </w:rPr>
              <w:t>use of sources. Heavily reliant on information gained through class contact.</w:t>
            </w:r>
          </w:p>
          <w:p w14:paraId="1BFFE98C" w14:textId="77777777" w:rsidR="00494278" w:rsidRDefault="0097629D">
            <w:pPr>
              <w:pStyle w:val="TableParagraph"/>
              <w:spacing w:line="270" w:lineRule="atLeast"/>
              <w:ind w:left="97" w:right="175"/>
              <w:rPr>
                <w:sz w:val="24"/>
              </w:rPr>
            </w:pPr>
            <w:r>
              <w:rPr>
                <w:spacing w:val="-2"/>
                <w:sz w:val="24"/>
              </w:rPr>
              <w:t xml:space="preserve">Inconsistent </w:t>
            </w:r>
            <w:r>
              <w:rPr>
                <w:sz w:val="24"/>
              </w:rPr>
              <w:t>and weak use of</w:t>
            </w:r>
            <w:r>
              <w:rPr>
                <w:spacing w:val="-17"/>
                <w:sz w:val="24"/>
              </w:rPr>
              <w:t xml:space="preserve"> </w:t>
            </w:r>
            <w:r>
              <w:rPr>
                <w:sz w:val="24"/>
              </w:rPr>
              <w:t>referencing.</w:t>
            </w:r>
          </w:p>
        </w:tc>
        <w:tc>
          <w:tcPr>
            <w:tcW w:w="1933" w:type="dxa"/>
            <w:tcBorders>
              <w:left w:val="double" w:sz="4" w:space="0" w:color="000000"/>
              <w:right w:val="dashSmallGap" w:sz="4" w:space="0" w:color="000000"/>
            </w:tcBorders>
          </w:tcPr>
          <w:p w14:paraId="43AF689D" w14:textId="77777777" w:rsidR="00494278" w:rsidRDefault="0097629D">
            <w:pPr>
              <w:pStyle w:val="TableParagraph"/>
              <w:ind w:left="99" w:right="150"/>
              <w:rPr>
                <w:sz w:val="24"/>
              </w:rPr>
            </w:pPr>
            <w:r>
              <w:rPr>
                <w:spacing w:val="-2"/>
                <w:sz w:val="24"/>
              </w:rPr>
              <w:t xml:space="preserve">Engagement </w:t>
            </w:r>
            <w:r>
              <w:rPr>
                <w:sz w:val="24"/>
              </w:rPr>
              <w:t>with a limited range</w:t>
            </w:r>
            <w:r>
              <w:rPr>
                <w:spacing w:val="-14"/>
                <w:sz w:val="24"/>
              </w:rPr>
              <w:t xml:space="preserve"> </w:t>
            </w:r>
            <w:r>
              <w:rPr>
                <w:sz w:val="24"/>
              </w:rPr>
              <w:t>of</w:t>
            </w:r>
            <w:r>
              <w:rPr>
                <w:spacing w:val="-14"/>
                <w:sz w:val="24"/>
              </w:rPr>
              <w:t xml:space="preserve"> </w:t>
            </w:r>
            <w:r>
              <w:rPr>
                <w:sz w:val="24"/>
              </w:rPr>
              <w:t xml:space="preserve">mostly relevant and </w:t>
            </w:r>
            <w:r>
              <w:rPr>
                <w:spacing w:val="-2"/>
                <w:sz w:val="24"/>
              </w:rPr>
              <w:t xml:space="preserve">credible </w:t>
            </w:r>
            <w:r>
              <w:rPr>
                <w:sz w:val="24"/>
              </w:rPr>
              <w:t>sour</w:t>
            </w:r>
            <w:r>
              <w:rPr>
                <w:sz w:val="24"/>
              </w:rPr>
              <w:t>ces. Some omissions and minor errors.</w:t>
            </w:r>
          </w:p>
          <w:p w14:paraId="3B4D3730" w14:textId="77777777" w:rsidR="00494278" w:rsidRDefault="0097629D">
            <w:pPr>
              <w:pStyle w:val="TableParagraph"/>
              <w:spacing w:before="1"/>
              <w:ind w:left="99" w:right="150"/>
              <w:rPr>
                <w:sz w:val="24"/>
              </w:rPr>
            </w:pPr>
            <w:r>
              <w:rPr>
                <w:spacing w:val="-2"/>
                <w:sz w:val="24"/>
              </w:rPr>
              <w:t xml:space="preserve">Referencing conventions </w:t>
            </w:r>
            <w:r>
              <w:rPr>
                <w:sz w:val="24"/>
              </w:rPr>
              <w:t>evident</w:t>
            </w:r>
            <w:r>
              <w:rPr>
                <w:spacing w:val="-17"/>
                <w:sz w:val="24"/>
              </w:rPr>
              <w:t xml:space="preserve"> </w:t>
            </w:r>
            <w:r>
              <w:rPr>
                <w:sz w:val="24"/>
              </w:rPr>
              <w:t xml:space="preserve">though not always </w:t>
            </w:r>
            <w:r>
              <w:rPr>
                <w:spacing w:val="-2"/>
                <w:sz w:val="24"/>
              </w:rPr>
              <w:t xml:space="preserve">applied </w:t>
            </w:r>
            <w:r>
              <w:rPr>
                <w:sz w:val="24"/>
              </w:rPr>
              <w:t xml:space="preserve">accurately or </w:t>
            </w:r>
            <w:r>
              <w:rPr>
                <w:spacing w:val="-2"/>
                <w:sz w:val="24"/>
              </w:rPr>
              <w:t>consistently.</w:t>
            </w:r>
          </w:p>
        </w:tc>
        <w:tc>
          <w:tcPr>
            <w:tcW w:w="1930" w:type="dxa"/>
            <w:tcBorders>
              <w:left w:val="dashSmallGap" w:sz="4" w:space="0" w:color="000000"/>
              <w:right w:val="dashSmallGap" w:sz="4" w:space="0" w:color="000000"/>
            </w:tcBorders>
          </w:tcPr>
          <w:p w14:paraId="1C4AF259" w14:textId="77777777" w:rsidR="00494278" w:rsidRDefault="0097629D">
            <w:pPr>
              <w:pStyle w:val="TableParagraph"/>
              <w:ind w:left="106" w:right="103"/>
              <w:rPr>
                <w:sz w:val="24"/>
              </w:rPr>
            </w:pPr>
            <w:r>
              <w:rPr>
                <w:spacing w:val="-2"/>
                <w:sz w:val="24"/>
              </w:rPr>
              <w:t xml:space="preserve">Engagement </w:t>
            </w:r>
            <w:r>
              <w:rPr>
                <w:sz w:val="24"/>
              </w:rPr>
              <w:t xml:space="preserve">with an </w:t>
            </w:r>
            <w:r>
              <w:rPr>
                <w:spacing w:val="-2"/>
                <w:sz w:val="24"/>
              </w:rPr>
              <w:t xml:space="preserve">appropriate </w:t>
            </w:r>
            <w:r>
              <w:rPr>
                <w:sz w:val="24"/>
              </w:rPr>
              <w:t xml:space="preserve">range of </w:t>
            </w:r>
            <w:r>
              <w:rPr>
                <w:spacing w:val="-2"/>
                <w:sz w:val="24"/>
              </w:rPr>
              <w:t xml:space="preserve">literature, including sources retrieved independently. </w:t>
            </w:r>
            <w:r>
              <w:rPr>
                <w:sz w:val="24"/>
              </w:rPr>
              <w:t xml:space="preserve">Some over- reliance on </w:t>
            </w:r>
            <w:r>
              <w:rPr>
                <w:spacing w:val="-2"/>
                <w:sz w:val="24"/>
              </w:rPr>
              <w:t>texts.</w:t>
            </w:r>
          </w:p>
          <w:p w14:paraId="024005DF" w14:textId="77777777" w:rsidR="00494278" w:rsidRDefault="0097629D">
            <w:pPr>
              <w:pStyle w:val="TableParagraph"/>
              <w:spacing w:before="1"/>
              <w:ind w:left="106" w:right="123"/>
              <w:rPr>
                <w:sz w:val="24"/>
              </w:rPr>
            </w:pPr>
            <w:r>
              <w:rPr>
                <w:spacing w:val="-2"/>
                <w:sz w:val="24"/>
              </w:rPr>
              <w:t>Referen</w:t>
            </w:r>
            <w:r>
              <w:rPr>
                <w:spacing w:val="-2"/>
                <w:sz w:val="24"/>
              </w:rPr>
              <w:t xml:space="preserve">cing </w:t>
            </w:r>
            <w:r>
              <w:rPr>
                <w:sz w:val="24"/>
              </w:rPr>
              <w:t>may show</w:t>
            </w:r>
            <w:r>
              <w:rPr>
                <w:spacing w:val="40"/>
                <w:sz w:val="24"/>
              </w:rPr>
              <w:t xml:space="preserve"> </w:t>
            </w:r>
            <w:r>
              <w:rPr>
                <w:spacing w:val="-2"/>
                <w:sz w:val="24"/>
              </w:rPr>
              <w:t xml:space="preserve">minor </w:t>
            </w:r>
            <w:r>
              <w:rPr>
                <w:sz w:val="24"/>
              </w:rPr>
              <w:t xml:space="preserve">inaccuracies or </w:t>
            </w:r>
            <w:r>
              <w:rPr>
                <w:spacing w:val="-2"/>
                <w:sz w:val="24"/>
              </w:rPr>
              <w:t>inconsistencies.</w:t>
            </w:r>
          </w:p>
        </w:tc>
        <w:tc>
          <w:tcPr>
            <w:tcW w:w="1933" w:type="dxa"/>
            <w:tcBorders>
              <w:left w:val="dashSmallGap" w:sz="4" w:space="0" w:color="000000"/>
              <w:right w:val="dashSmallGap" w:sz="4" w:space="0" w:color="000000"/>
            </w:tcBorders>
          </w:tcPr>
          <w:p w14:paraId="6D2DDEB3" w14:textId="77777777" w:rsidR="00494278" w:rsidRDefault="0097629D">
            <w:pPr>
              <w:pStyle w:val="TableParagraph"/>
              <w:ind w:left="105" w:right="217"/>
              <w:rPr>
                <w:sz w:val="24"/>
              </w:rPr>
            </w:pPr>
            <w:r>
              <w:rPr>
                <w:spacing w:val="-2"/>
                <w:sz w:val="24"/>
              </w:rPr>
              <w:t xml:space="preserve">Engagement </w:t>
            </w:r>
            <w:r>
              <w:rPr>
                <w:sz w:val="24"/>
              </w:rPr>
              <w:t xml:space="preserve">with a wide range of </w:t>
            </w:r>
            <w:r>
              <w:rPr>
                <w:spacing w:val="-2"/>
                <w:sz w:val="24"/>
              </w:rPr>
              <w:t xml:space="preserve">literature, including sources retrieved independently. </w:t>
            </w:r>
            <w:r>
              <w:rPr>
                <w:sz w:val="24"/>
              </w:rPr>
              <w:t xml:space="preserve">Selection of relevant and </w:t>
            </w:r>
            <w:r>
              <w:rPr>
                <w:spacing w:val="-2"/>
                <w:sz w:val="24"/>
              </w:rPr>
              <w:t xml:space="preserve">credible </w:t>
            </w:r>
            <w:r>
              <w:rPr>
                <w:sz w:val="24"/>
              </w:rPr>
              <w:t xml:space="preserve">sources. Very good use of </w:t>
            </w:r>
            <w:r>
              <w:rPr>
                <w:spacing w:val="-2"/>
                <w:sz w:val="24"/>
              </w:rPr>
              <w:t xml:space="preserve">referencing, </w:t>
            </w:r>
            <w:r>
              <w:rPr>
                <w:sz w:val="24"/>
              </w:rPr>
              <w:t xml:space="preserve">with no/very </w:t>
            </w:r>
            <w:r>
              <w:rPr>
                <w:spacing w:val="-4"/>
                <w:sz w:val="24"/>
              </w:rPr>
              <w:t>few</w:t>
            </w:r>
          </w:p>
          <w:p w14:paraId="13C57D0E" w14:textId="77777777" w:rsidR="00494278" w:rsidRDefault="0097629D">
            <w:pPr>
              <w:pStyle w:val="TableParagraph"/>
              <w:spacing w:line="270" w:lineRule="atLeast"/>
              <w:ind w:left="105"/>
              <w:rPr>
                <w:sz w:val="24"/>
              </w:rPr>
            </w:pPr>
            <w:r>
              <w:rPr>
                <w:sz w:val="24"/>
              </w:rPr>
              <w:t xml:space="preserve">inaccuracies or </w:t>
            </w:r>
            <w:r>
              <w:rPr>
                <w:spacing w:val="-2"/>
                <w:sz w:val="24"/>
              </w:rPr>
              <w:t>inconsistencies.</w:t>
            </w:r>
          </w:p>
        </w:tc>
        <w:tc>
          <w:tcPr>
            <w:tcW w:w="1930" w:type="dxa"/>
            <w:tcBorders>
              <w:left w:val="dashSmallGap" w:sz="4" w:space="0" w:color="000000"/>
              <w:right w:val="dashSmallGap" w:sz="4" w:space="0" w:color="000000"/>
            </w:tcBorders>
          </w:tcPr>
          <w:p w14:paraId="1A5B4E97" w14:textId="77777777" w:rsidR="00494278" w:rsidRDefault="0097629D">
            <w:pPr>
              <w:pStyle w:val="TableParagraph"/>
              <w:ind w:left="105" w:right="103"/>
              <w:rPr>
                <w:sz w:val="24"/>
              </w:rPr>
            </w:pPr>
            <w:r>
              <w:rPr>
                <w:spacing w:val="-2"/>
                <w:sz w:val="24"/>
              </w:rPr>
              <w:t xml:space="preserve">Engagement </w:t>
            </w:r>
            <w:r>
              <w:rPr>
                <w:sz w:val="24"/>
              </w:rPr>
              <w:t>with an extensive</w:t>
            </w:r>
            <w:r>
              <w:rPr>
                <w:spacing w:val="-17"/>
                <w:sz w:val="24"/>
              </w:rPr>
              <w:t xml:space="preserve"> </w:t>
            </w:r>
            <w:r>
              <w:rPr>
                <w:sz w:val="24"/>
              </w:rPr>
              <w:t xml:space="preserve">range of relevant and </w:t>
            </w:r>
            <w:r>
              <w:rPr>
                <w:spacing w:val="-2"/>
                <w:sz w:val="24"/>
              </w:rPr>
              <w:t>credible literature.</w:t>
            </w:r>
          </w:p>
          <w:p w14:paraId="3BE2BBCA" w14:textId="77777777" w:rsidR="00494278" w:rsidRDefault="0097629D">
            <w:pPr>
              <w:pStyle w:val="TableParagraph"/>
              <w:spacing w:before="1"/>
              <w:ind w:left="105"/>
              <w:rPr>
                <w:sz w:val="24"/>
              </w:rPr>
            </w:pPr>
            <w:r>
              <w:rPr>
                <w:spacing w:val="-2"/>
                <w:sz w:val="24"/>
              </w:rPr>
              <w:t xml:space="preserve">Consistently accurate </w:t>
            </w:r>
            <w:r>
              <w:rPr>
                <w:sz w:val="24"/>
              </w:rPr>
              <w:t>application</w:t>
            </w:r>
            <w:r>
              <w:rPr>
                <w:spacing w:val="-17"/>
                <w:sz w:val="24"/>
              </w:rPr>
              <w:t xml:space="preserve"> </w:t>
            </w:r>
            <w:r>
              <w:rPr>
                <w:sz w:val="24"/>
              </w:rPr>
              <w:t xml:space="preserve">of </w:t>
            </w:r>
            <w:r>
              <w:rPr>
                <w:spacing w:val="-2"/>
                <w:sz w:val="24"/>
              </w:rPr>
              <w:t>referencing.</w:t>
            </w:r>
          </w:p>
        </w:tc>
        <w:tc>
          <w:tcPr>
            <w:tcW w:w="1932" w:type="dxa"/>
            <w:tcBorders>
              <w:left w:val="dashSmallGap" w:sz="4" w:space="0" w:color="000000"/>
            </w:tcBorders>
          </w:tcPr>
          <w:p w14:paraId="044B126C" w14:textId="77777777" w:rsidR="00494278" w:rsidRDefault="0097629D">
            <w:pPr>
              <w:pStyle w:val="TableParagraph"/>
              <w:ind w:right="117"/>
              <w:rPr>
                <w:sz w:val="24"/>
              </w:rPr>
            </w:pPr>
            <w:r>
              <w:rPr>
                <w:spacing w:val="-2"/>
                <w:sz w:val="24"/>
              </w:rPr>
              <w:t xml:space="preserve">Exceptional engagement </w:t>
            </w:r>
            <w:r>
              <w:rPr>
                <w:sz w:val="24"/>
              </w:rPr>
              <w:t>with an extensive</w:t>
            </w:r>
            <w:r>
              <w:rPr>
                <w:spacing w:val="-17"/>
                <w:sz w:val="24"/>
              </w:rPr>
              <w:t xml:space="preserve"> </w:t>
            </w:r>
            <w:r>
              <w:rPr>
                <w:sz w:val="24"/>
              </w:rPr>
              <w:t xml:space="preserve">range of relevant and </w:t>
            </w:r>
            <w:r>
              <w:rPr>
                <w:spacing w:val="-2"/>
                <w:sz w:val="24"/>
              </w:rPr>
              <w:t xml:space="preserve">credible </w:t>
            </w:r>
            <w:r>
              <w:rPr>
                <w:sz w:val="24"/>
              </w:rPr>
              <w:t xml:space="preserve">literature. High- </w:t>
            </w:r>
            <w:r>
              <w:rPr>
                <w:spacing w:val="-2"/>
                <w:sz w:val="24"/>
              </w:rPr>
              <w:t>level</w:t>
            </w:r>
            <w:r>
              <w:rPr>
                <w:spacing w:val="40"/>
                <w:sz w:val="24"/>
              </w:rPr>
              <w:t xml:space="preserve"> </w:t>
            </w:r>
            <w:r>
              <w:rPr>
                <w:spacing w:val="-2"/>
                <w:sz w:val="24"/>
              </w:rPr>
              <w:t>refer</w:t>
            </w:r>
            <w:r>
              <w:rPr>
                <w:spacing w:val="-2"/>
                <w:sz w:val="24"/>
              </w:rPr>
              <w:t>encing skills consistently applied</w:t>
            </w:r>
          </w:p>
        </w:tc>
      </w:tr>
      <w:tr w:rsidR="00494278" w14:paraId="66D7FC45" w14:textId="77777777">
        <w:trPr>
          <w:trHeight w:val="1932"/>
        </w:trPr>
        <w:tc>
          <w:tcPr>
            <w:tcW w:w="1930" w:type="dxa"/>
            <w:shd w:val="clear" w:color="auto" w:fill="8DB3E1"/>
          </w:tcPr>
          <w:p w14:paraId="7730F680" w14:textId="77777777" w:rsidR="00494278" w:rsidRDefault="0097629D">
            <w:pPr>
              <w:pStyle w:val="TableParagraph"/>
              <w:ind w:right="142"/>
              <w:rPr>
                <w:sz w:val="18"/>
              </w:rPr>
            </w:pPr>
            <w:r>
              <w:rPr>
                <w:b/>
                <w:spacing w:val="-2"/>
                <w:sz w:val="24"/>
              </w:rPr>
              <w:t xml:space="preserve">Knowledge </w:t>
            </w:r>
            <w:r>
              <w:rPr>
                <w:b/>
                <w:spacing w:val="-4"/>
                <w:sz w:val="24"/>
              </w:rPr>
              <w:t xml:space="preserve">and </w:t>
            </w:r>
            <w:r>
              <w:rPr>
                <w:b/>
                <w:spacing w:val="-2"/>
                <w:sz w:val="24"/>
              </w:rPr>
              <w:t xml:space="preserve">understanding </w:t>
            </w:r>
            <w:r>
              <w:rPr>
                <w:sz w:val="24"/>
              </w:rPr>
              <w:t>(</w:t>
            </w:r>
            <w:r>
              <w:rPr>
                <w:sz w:val="18"/>
              </w:rPr>
              <w:t xml:space="preserve">Sound knowledge </w:t>
            </w:r>
            <w:r>
              <w:rPr>
                <w:spacing w:val="-4"/>
                <w:sz w:val="18"/>
              </w:rPr>
              <w:t>and</w:t>
            </w:r>
          </w:p>
          <w:p w14:paraId="2C6D9612" w14:textId="77777777" w:rsidR="00494278" w:rsidRDefault="0097629D">
            <w:pPr>
              <w:pStyle w:val="TableParagraph"/>
              <w:ind w:right="167"/>
              <w:rPr>
                <w:sz w:val="18"/>
              </w:rPr>
            </w:pPr>
            <w:r>
              <w:rPr>
                <w:spacing w:val="-2"/>
                <w:sz w:val="18"/>
              </w:rPr>
              <w:t xml:space="preserve">Critical </w:t>
            </w:r>
            <w:r>
              <w:rPr>
                <w:sz w:val="18"/>
              </w:rPr>
              <w:t>understanding</w:t>
            </w:r>
            <w:r>
              <w:rPr>
                <w:spacing w:val="-15"/>
                <w:sz w:val="18"/>
              </w:rPr>
              <w:t xml:space="preserve"> </w:t>
            </w:r>
            <w:r>
              <w:rPr>
                <w:sz w:val="18"/>
              </w:rPr>
              <w:t>of</w:t>
            </w:r>
            <w:r>
              <w:rPr>
                <w:spacing w:val="-12"/>
                <w:sz w:val="18"/>
              </w:rPr>
              <w:t xml:space="preserve"> </w:t>
            </w:r>
            <w:r>
              <w:rPr>
                <w:sz w:val="18"/>
              </w:rPr>
              <w:t>the</w:t>
            </w:r>
          </w:p>
        </w:tc>
        <w:tc>
          <w:tcPr>
            <w:tcW w:w="1933" w:type="dxa"/>
            <w:tcBorders>
              <w:right w:val="dashSmallGap" w:sz="4" w:space="0" w:color="000000"/>
            </w:tcBorders>
          </w:tcPr>
          <w:p w14:paraId="0322F6E7" w14:textId="77777777" w:rsidR="00494278" w:rsidRDefault="0097629D">
            <w:pPr>
              <w:pStyle w:val="TableParagraph"/>
              <w:spacing w:line="270" w:lineRule="atLeast"/>
              <w:ind w:left="110" w:right="137"/>
              <w:rPr>
                <w:sz w:val="24"/>
              </w:rPr>
            </w:pPr>
            <w:r>
              <w:rPr>
                <w:sz w:val="24"/>
              </w:rPr>
              <w:t>Major gaps in knowledge</w:t>
            </w:r>
            <w:r>
              <w:rPr>
                <w:spacing w:val="-17"/>
                <w:sz w:val="24"/>
              </w:rPr>
              <w:t xml:space="preserve"> </w:t>
            </w:r>
            <w:r>
              <w:rPr>
                <w:sz w:val="24"/>
              </w:rPr>
              <w:t xml:space="preserve">with </w:t>
            </w:r>
            <w:r>
              <w:rPr>
                <w:spacing w:val="-2"/>
                <w:sz w:val="24"/>
              </w:rPr>
              <w:t xml:space="preserve">unsatisfactory, uncritical understanding </w:t>
            </w:r>
            <w:r>
              <w:rPr>
                <w:sz w:val="24"/>
              </w:rPr>
              <w:t>of the subject matter. Much</w:t>
            </w:r>
          </w:p>
        </w:tc>
        <w:tc>
          <w:tcPr>
            <w:tcW w:w="1930" w:type="dxa"/>
            <w:tcBorders>
              <w:left w:val="dashSmallGap" w:sz="4" w:space="0" w:color="000000"/>
              <w:right w:val="double" w:sz="4" w:space="0" w:color="000000"/>
            </w:tcBorders>
          </w:tcPr>
          <w:p w14:paraId="6F669E88" w14:textId="77777777" w:rsidR="00494278" w:rsidRDefault="0097629D">
            <w:pPr>
              <w:pStyle w:val="TableParagraph"/>
              <w:spacing w:line="270" w:lineRule="atLeast"/>
              <w:ind w:left="97" w:right="102"/>
              <w:rPr>
                <w:sz w:val="24"/>
              </w:rPr>
            </w:pPr>
            <w:r>
              <w:rPr>
                <w:spacing w:val="-2"/>
                <w:sz w:val="24"/>
              </w:rPr>
              <w:t xml:space="preserve">Fragmentary </w:t>
            </w:r>
            <w:r>
              <w:rPr>
                <w:sz w:val="24"/>
              </w:rPr>
              <w:t>knowledge,</w:t>
            </w:r>
            <w:r>
              <w:rPr>
                <w:spacing w:val="-17"/>
                <w:sz w:val="24"/>
              </w:rPr>
              <w:t xml:space="preserve"> </w:t>
            </w:r>
            <w:r>
              <w:rPr>
                <w:sz w:val="24"/>
              </w:rPr>
              <w:t xml:space="preserve">with only superficial </w:t>
            </w:r>
            <w:r>
              <w:rPr>
                <w:spacing w:val="-2"/>
                <w:sz w:val="24"/>
              </w:rPr>
              <w:t xml:space="preserve">critical understanding. </w:t>
            </w:r>
            <w:r>
              <w:rPr>
                <w:spacing w:val="-4"/>
                <w:sz w:val="24"/>
              </w:rPr>
              <w:t>Some</w:t>
            </w:r>
            <w:r>
              <w:rPr>
                <w:spacing w:val="40"/>
                <w:sz w:val="24"/>
              </w:rPr>
              <w:t xml:space="preserve"> </w:t>
            </w:r>
            <w:r>
              <w:rPr>
                <w:spacing w:val="-2"/>
                <w:sz w:val="24"/>
              </w:rPr>
              <w:t>significant</w:t>
            </w:r>
          </w:p>
        </w:tc>
        <w:tc>
          <w:tcPr>
            <w:tcW w:w="1933" w:type="dxa"/>
            <w:tcBorders>
              <w:left w:val="double" w:sz="4" w:space="0" w:color="000000"/>
              <w:right w:val="dashSmallGap" w:sz="4" w:space="0" w:color="000000"/>
            </w:tcBorders>
          </w:tcPr>
          <w:p w14:paraId="4EDCC477" w14:textId="77777777" w:rsidR="00494278" w:rsidRDefault="0097629D">
            <w:pPr>
              <w:pStyle w:val="TableParagraph"/>
              <w:ind w:left="99" w:right="150"/>
              <w:rPr>
                <w:sz w:val="24"/>
              </w:rPr>
            </w:pPr>
            <w:r>
              <w:rPr>
                <w:sz w:val="24"/>
              </w:rPr>
              <w:t xml:space="preserve">Limited but </w:t>
            </w:r>
            <w:r>
              <w:rPr>
                <w:spacing w:val="-2"/>
                <w:sz w:val="24"/>
              </w:rPr>
              <w:t xml:space="preserve">adequate </w:t>
            </w:r>
            <w:r>
              <w:rPr>
                <w:sz w:val="24"/>
              </w:rPr>
              <w:t>knowledge</w:t>
            </w:r>
            <w:r>
              <w:rPr>
                <w:spacing w:val="-17"/>
                <w:sz w:val="24"/>
              </w:rPr>
              <w:t xml:space="preserve"> </w:t>
            </w:r>
            <w:r>
              <w:rPr>
                <w:sz w:val="24"/>
              </w:rPr>
              <w:t xml:space="preserve">and </w:t>
            </w:r>
            <w:r>
              <w:rPr>
                <w:spacing w:val="-2"/>
                <w:sz w:val="24"/>
              </w:rPr>
              <w:t xml:space="preserve">critical understanding </w:t>
            </w:r>
            <w:r>
              <w:rPr>
                <w:spacing w:val="-6"/>
                <w:sz w:val="24"/>
              </w:rPr>
              <w:t>of</w:t>
            </w:r>
          </w:p>
        </w:tc>
        <w:tc>
          <w:tcPr>
            <w:tcW w:w="1930" w:type="dxa"/>
            <w:tcBorders>
              <w:left w:val="dashSmallGap" w:sz="4" w:space="0" w:color="000000"/>
              <w:right w:val="dashSmallGap" w:sz="4" w:space="0" w:color="000000"/>
            </w:tcBorders>
          </w:tcPr>
          <w:p w14:paraId="0669D9C8" w14:textId="77777777" w:rsidR="00494278" w:rsidRDefault="0097629D">
            <w:pPr>
              <w:pStyle w:val="TableParagraph"/>
              <w:spacing w:line="270" w:lineRule="atLeast"/>
              <w:ind w:left="106" w:right="142"/>
              <w:rPr>
                <w:sz w:val="24"/>
              </w:rPr>
            </w:pPr>
            <w:r>
              <w:rPr>
                <w:sz w:val="24"/>
              </w:rPr>
              <w:t xml:space="preserve">Knowledge is </w:t>
            </w:r>
            <w:r>
              <w:rPr>
                <w:spacing w:val="-2"/>
                <w:sz w:val="24"/>
              </w:rPr>
              <w:t xml:space="preserve">reasonably </w:t>
            </w:r>
            <w:r>
              <w:rPr>
                <w:sz w:val="24"/>
              </w:rPr>
              <w:t xml:space="preserve">detailed and accurate. A good critical </w:t>
            </w:r>
            <w:r>
              <w:rPr>
                <w:spacing w:val="-2"/>
                <w:sz w:val="24"/>
              </w:rPr>
              <w:t xml:space="preserve">understanding </w:t>
            </w:r>
            <w:r>
              <w:rPr>
                <w:sz w:val="24"/>
              </w:rPr>
              <w:t>of the well-</w:t>
            </w:r>
          </w:p>
        </w:tc>
        <w:tc>
          <w:tcPr>
            <w:tcW w:w="1933" w:type="dxa"/>
            <w:tcBorders>
              <w:left w:val="dashSmallGap" w:sz="4" w:space="0" w:color="000000"/>
              <w:right w:val="dashSmallGap" w:sz="4" w:space="0" w:color="000000"/>
            </w:tcBorders>
          </w:tcPr>
          <w:p w14:paraId="25D48B40" w14:textId="77777777" w:rsidR="00494278" w:rsidRDefault="0097629D">
            <w:pPr>
              <w:pStyle w:val="TableParagraph"/>
              <w:ind w:left="105"/>
              <w:rPr>
                <w:sz w:val="24"/>
              </w:rPr>
            </w:pPr>
            <w:r>
              <w:rPr>
                <w:sz w:val="24"/>
              </w:rPr>
              <w:t>Knowledge</w:t>
            </w:r>
            <w:r>
              <w:rPr>
                <w:spacing w:val="-17"/>
                <w:sz w:val="24"/>
              </w:rPr>
              <w:t xml:space="preserve"> </w:t>
            </w:r>
            <w:r>
              <w:rPr>
                <w:sz w:val="24"/>
              </w:rPr>
              <w:t xml:space="preserve">is </w:t>
            </w:r>
            <w:r>
              <w:rPr>
                <w:spacing w:val="-2"/>
                <w:sz w:val="24"/>
              </w:rPr>
              <w:t>reasonably extensive.</w:t>
            </w:r>
          </w:p>
          <w:p w14:paraId="65EED590" w14:textId="77777777" w:rsidR="00494278" w:rsidRDefault="0097629D">
            <w:pPr>
              <w:pStyle w:val="TableParagraph"/>
              <w:spacing w:line="270" w:lineRule="atLeast"/>
              <w:ind w:left="105" w:right="217"/>
              <w:rPr>
                <w:sz w:val="24"/>
              </w:rPr>
            </w:pPr>
            <w:r>
              <w:rPr>
                <w:sz w:val="24"/>
              </w:rPr>
              <w:t xml:space="preserve">Exhibits very </w:t>
            </w:r>
            <w:r>
              <w:rPr>
                <w:spacing w:val="-2"/>
                <w:sz w:val="24"/>
              </w:rPr>
              <w:t>competent critical understanding</w:t>
            </w:r>
          </w:p>
        </w:tc>
        <w:tc>
          <w:tcPr>
            <w:tcW w:w="1930" w:type="dxa"/>
            <w:tcBorders>
              <w:left w:val="dashSmallGap" w:sz="4" w:space="0" w:color="000000"/>
              <w:right w:val="dashSmallGap" w:sz="4" w:space="0" w:color="000000"/>
            </w:tcBorders>
          </w:tcPr>
          <w:p w14:paraId="1683E1D0" w14:textId="77777777" w:rsidR="00494278" w:rsidRDefault="0097629D">
            <w:pPr>
              <w:pStyle w:val="TableParagraph"/>
              <w:spacing w:line="270" w:lineRule="atLeast"/>
              <w:ind w:left="105" w:right="142"/>
              <w:rPr>
                <w:sz w:val="24"/>
              </w:rPr>
            </w:pPr>
            <w:r>
              <w:rPr>
                <w:spacing w:val="-2"/>
                <w:sz w:val="24"/>
              </w:rPr>
              <w:t xml:space="preserve">Excellent, detailed </w:t>
            </w:r>
            <w:r>
              <w:rPr>
                <w:sz w:val="24"/>
              </w:rPr>
              <w:t>knowledge</w:t>
            </w:r>
            <w:r>
              <w:rPr>
                <w:spacing w:val="-17"/>
                <w:sz w:val="24"/>
              </w:rPr>
              <w:t xml:space="preserve"> </w:t>
            </w:r>
            <w:r>
              <w:rPr>
                <w:sz w:val="24"/>
              </w:rPr>
              <w:t xml:space="preserve">and highly critical </w:t>
            </w:r>
            <w:r>
              <w:rPr>
                <w:spacing w:val="-2"/>
                <w:sz w:val="24"/>
              </w:rPr>
              <w:t xml:space="preserve">understanding </w:t>
            </w:r>
            <w:r>
              <w:rPr>
                <w:sz w:val="24"/>
              </w:rPr>
              <w:t xml:space="preserve">of the well- </w:t>
            </w:r>
            <w:r>
              <w:rPr>
                <w:spacing w:val="-2"/>
                <w:sz w:val="24"/>
              </w:rPr>
              <w:t>established</w:t>
            </w:r>
          </w:p>
        </w:tc>
        <w:tc>
          <w:tcPr>
            <w:tcW w:w="1932" w:type="dxa"/>
            <w:tcBorders>
              <w:left w:val="dashSmallGap" w:sz="4" w:space="0" w:color="000000"/>
            </w:tcBorders>
          </w:tcPr>
          <w:p w14:paraId="5C7A9CA3" w14:textId="77777777" w:rsidR="00494278" w:rsidRDefault="0097629D">
            <w:pPr>
              <w:pStyle w:val="TableParagraph"/>
              <w:spacing w:line="270" w:lineRule="atLeast"/>
              <w:ind w:right="174"/>
              <w:rPr>
                <w:sz w:val="24"/>
              </w:rPr>
            </w:pPr>
            <w:r>
              <w:rPr>
                <w:spacing w:val="-2"/>
                <w:sz w:val="24"/>
              </w:rPr>
              <w:t xml:space="preserve">Exceptionally detailed </w:t>
            </w:r>
            <w:r>
              <w:rPr>
                <w:sz w:val="24"/>
              </w:rPr>
              <w:t>knowledge</w:t>
            </w:r>
            <w:r>
              <w:rPr>
                <w:spacing w:val="-17"/>
                <w:sz w:val="24"/>
              </w:rPr>
              <w:t xml:space="preserve"> </w:t>
            </w:r>
            <w:r>
              <w:rPr>
                <w:sz w:val="24"/>
              </w:rPr>
              <w:t xml:space="preserve">and </w:t>
            </w:r>
            <w:r>
              <w:rPr>
                <w:spacing w:val="-2"/>
                <w:sz w:val="24"/>
              </w:rPr>
              <w:t xml:space="preserve">outstanding critical understanding </w:t>
            </w:r>
            <w:r>
              <w:rPr>
                <w:sz w:val="24"/>
              </w:rPr>
              <w:t>of the well-</w:t>
            </w:r>
          </w:p>
        </w:tc>
      </w:tr>
    </w:tbl>
    <w:p w14:paraId="06F5C1DB" w14:textId="77777777" w:rsidR="00494278" w:rsidRDefault="00494278">
      <w:pPr>
        <w:spacing w:line="270" w:lineRule="atLeast"/>
        <w:rPr>
          <w:sz w:val="24"/>
        </w:rPr>
        <w:sectPr w:rsidR="00494278">
          <w:pgSz w:w="16850" w:h="11900" w:orient="landscape"/>
          <w:pgMar w:top="1020" w:right="660" w:bottom="280" w:left="500" w:header="720" w:footer="720"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30"/>
        <w:gridCol w:w="1933"/>
        <w:gridCol w:w="1935"/>
        <w:gridCol w:w="1928"/>
        <w:gridCol w:w="1930"/>
        <w:gridCol w:w="1933"/>
        <w:gridCol w:w="1930"/>
        <w:gridCol w:w="1932"/>
      </w:tblGrid>
      <w:tr w:rsidR="00494278" w14:paraId="15B0E9C3" w14:textId="77777777">
        <w:trPr>
          <w:trHeight w:val="412"/>
        </w:trPr>
        <w:tc>
          <w:tcPr>
            <w:tcW w:w="1930" w:type="dxa"/>
            <w:shd w:val="clear" w:color="auto" w:fill="8DB3E1"/>
          </w:tcPr>
          <w:p w14:paraId="1D1A996C" w14:textId="77777777" w:rsidR="00494278" w:rsidRDefault="0097629D">
            <w:pPr>
              <w:pStyle w:val="TableParagraph"/>
              <w:spacing w:line="206" w:lineRule="exact"/>
              <w:rPr>
                <w:b/>
                <w:sz w:val="18"/>
              </w:rPr>
            </w:pPr>
            <w:r>
              <w:rPr>
                <w:b/>
                <w:sz w:val="18"/>
              </w:rPr>
              <w:lastRenderedPageBreak/>
              <w:t>Level</w:t>
            </w:r>
            <w:r>
              <w:rPr>
                <w:b/>
                <w:spacing w:val="-2"/>
                <w:sz w:val="18"/>
              </w:rPr>
              <w:t xml:space="preserve"> </w:t>
            </w:r>
            <w:r>
              <w:rPr>
                <w:b/>
                <w:spacing w:val="-12"/>
                <w:sz w:val="18"/>
              </w:rPr>
              <w:t>5</w:t>
            </w:r>
          </w:p>
        </w:tc>
        <w:tc>
          <w:tcPr>
            <w:tcW w:w="1933" w:type="dxa"/>
            <w:shd w:val="clear" w:color="auto" w:fill="8DB3E1"/>
          </w:tcPr>
          <w:p w14:paraId="207C73D1" w14:textId="77777777" w:rsidR="00494278" w:rsidRDefault="0097629D">
            <w:pPr>
              <w:pStyle w:val="TableParagraph"/>
              <w:spacing w:before="102"/>
              <w:ind w:left="259" w:right="247"/>
              <w:jc w:val="center"/>
              <w:rPr>
                <w:b/>
                <w:sz w:val="18"/>
              </w:rPr>
            </w:pPr>
            <w:r>
              <w:rPr>
                <w:b/>
                <w:spacing w:val="-4"/>
                <w:sz w:val="18"/>
              </w:rPr>
              <w:t>FAIL</w:t>
            </w:r>
          </w:p>
        </w:tc>
        <w:tc>
          <w:tcPr>
            <w:tcW w:w="1935" w:type="dxa"/>
            <w:shd w:val="clear" w:color="auto" w:fill="8DB3E1"/>
          </w:tcPr>
          <w:p w14:paraId="6173D983" w14:textId="77777777" w:rsidR="00494278" w:rsidRDefault="0097629D">
            <w:pPr>
              <w:pStyle w:val="TableParagraph"/>
              <w:spacing w:before="102"/>
              <w:ind w:left="244" w:right="242"/>
              <w:jc w:val="center"/>
              <w:rPr>
                <w:b/>
                <w:sz w:val="18"/>
              </w:rPr>
            </w:pPr>
            <w:r>
              <w:rPr>
                <w:b/>
                <w:sz w:val="18"/>
              </w:rPr>
              <w:t>MARGINAL</w:t>
            </w:r>
            <w:r>
              <w:rPr>
                <w:b/>
                <w:spacing w:val="-6"/>
                <w:sz w:val="18"/>
              </w:rPr>
              <w:t xml:space="preserve"> </w:t>
            </w:r>
            <w:r>
              <w:rPr>
                <w:b/>
                <w:spacing w:val="-4"/>
                <w:sz w:val="18"/>
              </w:rPr>
              <w:t>FAIL</w:t>
            </w:r>
          </w:p>
        </w:tc>
        <w:tc>
          <w:tcPr>
            <w:tcW w:w="1928" w:type="dxa"/>
            <w:shd w:val="clear" w:color="auto" w:fill="8DB3E1"/>
          </w:tcPr>
          <w:p w14:paraId="346C6675" w14:textId="77777777" w:rsidR="00494278" w:rsidRDefault="0097629D">
            <w:pPr>
              <w:pStyle w:val="TableParagraph"/>
              <w:spacing w:line="204" w:lineRule="exact"/>
              <w:ind w:left="254" w:right="248"/>
              <w:jc w:val="center"/>
              <w:rPr>
                <w:b/>
                <w:sz w:val="18"/>
              </w:rPr>
            </w:pPr>
            <w:r>
              <w:rPr>
                <w:b/>
                <w:spacing w:val="-2"/>
                <w:sz w:val="18"/>
              </w:rPr>
              <w:t>SATISFACTORY</w:t>
            </w:r>
          </w:p>
          <w:p w14:paraId="3DA3779D" w14:textId="77777777" w:rsidR="00494278" w:rsidRDefault="0097629D">
            <w:pPr>
              <w:pStyle w:val="TableParagraph"/>
              <w:spacing w:line="189" w:lineRule="exact"/>
              <w:ind w:left="254" w:right="2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930" w:type="dxa"/>
            <w:shd w:val="clear" w:color="auto" w:fill="8DB3E1"/>
          </w:tcPr>
          <w:p w14:paraId="43308519" w14:textId="77777777" w:rsidR="00494278" w:rsidRDefault="0097629D">
            <w:pPr>
              <w:pStyle w:val="TableParagraph"/>
              <w:spacing w:line="206" w:lineRule="exact"/>
              <w:ind w:left="238" w:right="237"/>
              <w:jc w:val="center"/>
              <w:rPr>
                <w:b/>
                <w:sz w:val="18"/>
              </w:rPr>
            </w:pPr>
            <w:r>
              <w:rPr>
                <w:b/>
                <w:spacing w:val="-4"/>
                <w:sz w:val="18"/>
              </w:rPr>
              <w:t>GOOD</w:t>
            </w:r>
          </w:p>
          <w:p w14:paraId="376ED95D" w14:textId="77777777" w:rsidR="00494278" w:rsidRDefault="0097629D">
            <w:pPr>
              <w:pStyle w:val="TableParagraph"/>
              <w:spacing w:line="187" w:lineRule="exact"/>
              <w:ind w:left="244" w:right="237"/>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933" w:type="dxa"/>
            <w:shd w:val="clear" w:color="auto" w:fill="8DB3E1"/>
          </w:tcPr>
          <w:p w14:paraId="329590FD" w14:textId="77777777" w:rsidR="00494278" w:rsidRDefault="0097629D">
            <w:pPr>
              <w:pStyle w:val="TableParagraph"/>
              <w:spacing w:line="206" w:lineRule="exact"/>
              <w:ind w:left="418"/>
              <w:rPr>
                <w:b/>
                <w:sz w:val="18"/>
              </w:rPr>
            </w:pPr>
            <w:r>
              <w:rPr>
                <w:b/>
                <w:sz w:val="18"/>
              </w:rPr>
              <w:t>VERY</w:t>
            </w:r>
            <w:r>
              <w:rPr>
                <w:b/>
                <w:spacing w:val="-7"/>
                <w:sz w:val="18"/>
              </w:rPr>
              <w:t xml:space="preserve"> </w:t>
            </w:r>
            <w:r>
              <w:rPr>
                <w:b/>
                <w:spacing w:val="-4"/>
                <w:sz w:val="18"/>
              </w:rPr>
              <w:t>GOOD</w:t>
            </w:r>
          </w:p>
          <w:p w14:paraId="2EE80956" w14:textId="77777777" w:rsidR="00494278" w:rsidRDefault="0097629D">
            <w:pPr>
              <w:pStyle w:val="TableParagraph"/>
              <w:spacing w:line="187" w:lineRule="exact"/>
              <w:ind w:left="488"/>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930" w:type="dxa"/>
            <w:shd w:val="clear" w:color="auto" w:fill="8DB3E1"/>
          </w:tcPr>
          <w:p w14:paraId="16BAF067" w14:textId="77777777" w:rsidR="00494278" w:rsidRDefault="0097629D">
            <w:pPr>
              <w:pStyle w:val="TableParagraph"/>
              <w:spacing w:line="204" w:lineRule="exact"/>
              <w:ind w:left="241" w:right="237"/>
              <w:jc w:val="center"/>
              <w:rPr>
                <w:b/>
                <w:sz w:val="18"/>
              </w:rPr>
            </w:pPr>
            <w:r>
              <w:rPr>
                <w:b/>
                <w:spacing w:val="-2"/>
                <w:sz w:val="18"/>
              </w:rPr>
              <w:t>EXCELLENT</w:t>
            </w:r>
          </w:p>
          <w:p w14:paraId="1CA54FD3" w14:textId="77777777" w:rsidR="00494278" w:rsidRDefault="0097629D">
            <w:pPr>
              <w:pStyle w:val="TableParagraph"/>
              <w:spacing w:line="189" w:lineRule="exact"/>
              <w:ind w:left="243" w:right="237"/>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932" w:type="dxa"/>
            <w:shd w:val="clear" w:color="auto" w:fill="8DB3E1"/>
          </w:tcPr>
          <w:p w14:paraId="0CF4122B" w14:textId="77777777" w:rsidR="00494278" w:rsidRDefault="0097629D">
            <w:pPr>
              <w:pStyle w:val="TableParagraph"/>
              <w:spacing w:line="204" w:lineRule="exact"/>
              <w:ind w:left="326"/>
              <w:rPr>
                <w:b/>
                <w:sz w:val="18"/>
              </w:rPr>
            </w:pPr>
            <w:r>
              <w:rPr>
                <w:b/>
                <w:spacing w:val="-2"/>
                <w:sz w:val="18"/>
              </w:rPr>
              <w:t>EXCEPTIONAL</w:t>
            </w:r>
          </w:p>
          <w:p w14:paraId="0A69BE29" w14:textId="77777777" w:rsidR="00494278" w:rsidRDefault="0097629D">
            <w:pPr>
              <w:pStyle w:val="TableParagraph"/>
              <w:spacing w:line="189" w:lineRule="exact"/>
              <w:ind w:left="261"/>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494278" w14:paraId="1059B954" w14:textId="77777777">
        <w:trPr>
          <w:trHeight w:val="229"/>
        </w:trPr>
        <w:tc>
          <w:tcPr>
            <w:tcW w:w="1930" w:type="dxa"/>
            <w:shd w:val="clear" w:color="auto" w:fill="8DB3E1"/>
          </w:tcPr>
          <w:p w14:paraId="3F04A087" w14:textId="77777777" w:rsidR="00494278" w:rsidRDefault="0097629D">
            <w:pPr>
              <w:pStyle w:val="TableParagraph"/>
              <w:spacing w:line="210" w:lineRule="exact"/>
              <w:ind w:left="278"/>
              <w:rPr>
                <w:b/>
                <w:sz w:val="20"/>
              </w:rPr>
            </w:pPr>
            <w:r>
              <w:rPr>
                <w:b/>
                <w:spacing w:val="-2"/>
                <w:sz w:val="20"/>
              </w:rPr>
              <w:t>Category</w:t>
            </w:r>
          </w:p>
        </w:tc>
        <w:tc>
          <w:tcPr>
            <w:tcW w:w="1933" w:type="dxa"/>
            <w:shd w:val="clear" w:color="auto" w:fill="8DB3E1"/>
          </w:tcPr>
          <w:p w14:paraId="2F8F27D9" w14:textId="77777777" w:rsidR="00494278" w:rsidRDefault="0097629D">
            <w:pPr>
              <w:pStyle w:val="TableParagraph"/>
              <w:spacing w:before="23" w:line="187" w:lineRule="exact"/>
              <w:ind w:left="259" w:right="244"/>
              <w:jc w:val="center"/>
              <w:rPr>
                <w:b/>
                <w:sz w:val="18"/>
              </w:rPr>
            </w:pPr>
            <w:r>
              <w:rPr>
                <w:b/>
                <w:w w:val="95"/>
                <w:sz w:val="18"/>
              </w:rPr>
              <w:t>0-</w:t>
            </w:r>
            <w:r>
              <w:rPr>
                <w:b/>
                <w:spacing w:val="-5"/>
                <w:sz w:val="18"/>
              </w:rPr>
              <w:t>29%</w:t>
            </w:r>
          </w:p>
        </w:tc>
        <w:tc>
          <w:tcPr>
            <w:tcW w:w="1935" w:type="dxa"/>
            <w:shd w:val="clear" w:color="auto" w:fill="8DB3E1"/>
          </w:tcPr>
          <w:p w14:paraId="21F86A47" w14:textId="77777777" w:rsidR="00494278" w:rsidRDefault="0097629D">
            <w:pPr>
              <w:pStyle w:val="TableParagraph"/>
              <w:spacing w:before="23" w:line="187" w:lineRule="exact"/>
              <w:ind w:left="244" w:right="236"/>
              <w:jc w:val="center"/>
              <w:rPr>
                <w:b/>
                <w:sz w:val="18"/>
              </w:rPr>
            </w:pPr>
            <w:r>
              <w:rPr>
                <w:b/>
                <w:w w:val="95"/>
                <w:sz w:val="18"/>
              </w:rPr>
              <w:t>30-</w:t>
            </w:r>
            <w:r>
              <w:rPr>
                <w:b/>
                <w:spacing w:val="-5"/>
                <w:sz w:val="18"/>
              </w:rPr>
              <w:t>39%</w:t>
            </w:r>
          </w:p>
        </w:tc>
        <w:tc>
          <w:tcPr>
            <w:tcW w:w="1928" w:type="dxa"/>
            <w:shd w:val="clear" w:color="auto" w:fill="8DB3E1"/>
          </w:tcPr>
          <w:p w14:paraId="5211F358" w14:textId="77777777" w:rsidR="00494278" w:rsidRDefault="0097629D">
            <w:pPr>
              <w:pStyle w:val="TableParagraph"/>
              <w:spacing w:before="23" w:line="187" w:lineRule="exact"/>
              <w:ind w:left="254" w:right="245"/>
              <w:jc w:val="center"/>
              <w:rPr>
                <w:b/>
                <w:sz w:val="18"/>
              </w:rPr>
            </w:pPr>
            <w:r>
              <w:rPr>
                <w:b/>
                <w:w w:val="95"/>
                <w:sz w:val="18"/>
              </w:rPr>
              <w:t>40-</w:t>
            </w:r>
            <w:r>
              <w:rPr>
                <w:b/>
                <w:spacing w:val="-5"/>
                <w:sz w:val="18"/>
              </w:rPr>
              <w:t>49%</w:t>
            </w:r>
          </w:p>
        </w:tc>
        <w:tc>
          <w:tcPr>
            <w:tcW w:w="1930" w:type="dxa"/>
            <w:shd w:val="clear" w:color="auto" w:fill="8DB3E1"/>
          </w:tcPr>
          <w:p w14:paraId="15B150BC" w14:textId="77777777" w:rsidR="00494278" w:rsidRDefault="0097629D">
            <w:pPr>
              <w:pStyle w:val="TableParagraph"/>
              <w:spacing w:before="23" w:line="187" w:lineRule="exact"/>
              <w:ind w:left="243" w:right="237"/>
              <w:jc w:val="center"/>
              <w:rPr>
                <w:b/>
                <w:sz w:val="18"/>
              </w:rPr>
            </w:pPr>
            <w:r>
              <w:rPr>
                <w:b/>
                <w:w w:val="95"/>
                <w:sz w:val="18"/>
              </w:rPr>
              <w:t>50-</w:t>
            </w:r>
            <w:r>
              <w:rPr>
                <w:b/>
                <w:spacing w:val="-5"/>
                <w:sz w:val="18"/>
              </w:rPr>
              <w:t>59%</w:t>
            </w:r>
          </w:p>
        </w:tc>
        <w:tc>
          <w:tcPr>
            <w:tcW w:w="1933" w:type="dxa"/>
            <w:shd w:val="clear" w:color="auto" w:fill="8DB3E1"/>
          </w:tcPr>
          <w:p w14:paraId="4E730700" w14:textId="77777777" w:rsidR="00494278" w:rsidRDefault="0097629D">
            <w:pPr>
              <w:pStyle w:val="TableParagraph"/>
              <w:spacing w:before="23" w:line="187" w:lineRule="exact"/>
              <w:ind w:left="256" w:right="248"/>
              <w:jc w:val="center"/>
              <w:rPr>
                <w:b/>
                <w:sz w:val="18"/>
              </w:rPr>
            </w:pPr>
            <w:r>
              <w:rPr>
                <w:b/>
                <w:w w:val="95"/>
                <w:sz w:val="18"/>
              </w:rPr>
              <w:t>60-</w:t>
            </w:r>
            <w:r>
              <w:rPr>
                <w:b/>
                <w:spacing w:val="-5"/>
                <w:sz w:val="18"/>
              </w:rPr>
              <w:t>69%</w:t>
            </w:r>
          </w:p>
        </w:tc>
        <w:tc>
          <w:tcPr>
            <w:tcW w:w="1930" w:type="dxa"/>
            <w:shd w:val="clear" w:color="auto" w:fill="8DB3E1"/>
          </w:tcPr>
          <w:p w14:paraId="2DE06883" w14:textId="77777777" w:rsidR="00494278" w:rsidRDefault="0097629D">
            <w:pPr>
              <w:pStyle w:val="TableParagraph"/>
              <w:spacing w:before="23" w:line="187" w:lineRule="exact"/>
              <w:ind w:left="244" w:right="236"/>
              <w:jc w:val="center"/>
              <w:rPr>
                <w:b/>
                <w:sz w:val="18"/>
              </w:rPr>
            </w:pPr>
            <w:r>
              <w:rPr>
                <w:b/>
                <w:w w:val="95"/>
                <w:sz w:val="18"/>
              </w:rPr>
              <w:t>70-</w:t>
            </w:r>
            <w:r>
              <w:rPr>
                <w:b/>
                <w:spacing w:val="-5"/>
                <w:sz w:val="18"/>
              </w:rPr>
              <w:t>84%</w:t>
            </w:r>
          </w:p>
        </w:tc>
        <w:tc>
          <w:tcPr>
            <w:tcW w:w="1932" w:type="dxa"/>
            <w:shd w:val="clear" w:color="auto" w:fill="8DB3E1"/>
          </w:tcPr>
          <w:p w14:paraId="15163771" w14:textId="77777777" w:rsidR="00494278" w:rsidRDefault="0097629D">
            <w:pPr>
              <w:pStyle w:val="TableParagraph"/>
              <w:spacing w:line="206" w:lineRule="exact"/>
              <w:ind w:left="604"/>
              <w:rPr>
                <w:b/>
                <w:sz w:val="18"/>
              </w:rPr>
            </w:pPr>
            <w:r>
              <w:rPr>
                <w:b/>
                <w:w w:val="95"/>
                <w:sz w:val="18"/>
              </w:rPr>
              <w:t>85-</w:t>
            </w:r>
            <w:r>
              <w:rPr>
                <w:b/>
                <w:spacing w:val="-4"/>
                <w:sz w:val="18"/>
              </w:rPr>
              <w:t>100%</w:t>
            </w:r>
          </w:p>
        </w:tc>
      </w:tr>
      <w:tr w:rsidR="00494278" w14:paraId="519F3B33" w14:textId="77777777">
        <w:trPr>
          <w:trHeight w:val="3864"/>
        </w:trPr>
        <w:tc>
          <w:tcPr>
            <w:tcW w:w="1930" w:type="dxa"/>
            <w:shd w:val="clear" w:color="auto" w:fill="8DB3E1"/>
          </w:tcPr>
          <w:p w14:paraId="5D2785BC" w14:textId="77777777" w:rsidR="00494278" w:rsidRDefault="0097629D">
            <w:pPr>
              <w:pStyle w:val="TableParagraph"/>
              <w:ind w:right="324"/>
              <w:rPr>
                <w:sz w:val="18"/>
              </w:rPr>
            </w:pPr>
            <w:r>
              <w:rPr>
                <w:spacing w:val="-2"/>
                <w:sz w:val="18"/>
              </w:rPr>
              <w:t xml:space="preserve">well-established </w:t>
            </w:r>
            <w:r>
              <w:rPr>
                <w:sz w:val="18"/>
              </w:rPr>
              <w:t>concepts and principles</w:t>
            </w:r>
            <w:r>
              <w:rPr>
                <w:spacing w:val="-15"/>
                <w:sz w:val="18"/>
              </w:rPr>
              <w:t xml:space="preserve"> </w:t>
            </w:r>
            <w:r>
              <w:rPr>
                <w:sz w:val="18"/>
              </w:rPr>
              <w:t>in</w:t>
            </w:r>
            <w:r>
              <w:rPr>
                <w:spacing w:val="-12"/>
                <w:sz w:val="18"/>
              </w:rPr>
              <w:t xml:space="preserve"> </w:t>
            </w:r>
            <w:r>
              <w:rPr>
                <w:sz w:val="18"/>
              </w:rPr>
              <w:t>their field of study; knowledge</w:t>
            </w:r>
            <w:r>
              <w:rPr>
                <w:spacing w:val="-15"/>
                <w:sz w:val="18"/>
              </w:rPr>
              <w:t xml:space="preserve"> </w:t>
            </w:r>
            <w:r>
              <w:rPr>
                <w:sz w:val="18"/>
              </w:rPr>
              <w:t>of</w:t>
            </w:r>
            <w:r>
              <w:rPr>
                <w:spacing w:val="-12"/>
                <w:sz w:val="18"/>
              </w:rPr>
              <w:t xml:space="preserve"> </w:t>
            </w:r>
            <w:r>
              <w:rPr>
                <w:sz w:val="18"/>
              </w:rPr>
              <w:t>the main</w:t>
            </w:r>
            <w:r>
              <w:rPr>
                <w:spacing w:val="-5"/>
                <w:sz w:val="18"/>
              </w:rPr>
              <w:t xml:space="preserve"> </w:t>
            </w:r>
            <w:r>
              <w:rPr>
                <w:sz w:val="18"/>
              </w:rPr>
              <w:t>methods</w:t>
            </w:r>
            <w:r>
              <w:rPr>
                <w:spacing w:val="-3"/>
                <w:sz w:val="18"/>
              </w:rPr>
              <w:t xml:space="preserve"> </w:t>
            </w:r>
            <w:r>
              <w:rPr>
                <w:sz w:val="18"/>
              </w:rPr>
              <w:t xml:space="preserve">of enquiry in the </w:t>
            </w:r>
            <w:r>
              <w:rPr>
                <w:spacing w:val="-2"/>
                <w:sz w:val="18"/>
              </w:rPr>
              <w:t>discipline.)</w:t>
            </w:r>
          </w:p>
        </w:tc>
        <w:tc>
          <w:tcPr>
            <w:tcW w:w="1933" w:type="dxa"/>
            <w:tcBorders>
              <w:right w:val="dashSmallGap" w:sz="4" w:space="0" w:color="000000"/>
            </w:tcBorders>
          </w:tcPr>
          <w:p w14:paraId="50425C4E" w14:textId="77777777" w:rsidR="00494278" w:rsidRDefault="0097629D">
            <w:pPr>
              <w:pStyle w:val="TableParagraph"/>
              <w:ind w:left="110" w:right="217"/>
              <w:rPr>
                <w:sz w:val="24"/>
              </w:rPr>
            </w:pPr>
            <w:r>
              <w:rPr>
                <w:spacing w:val="-2"/>
                <w:sz w:val="24"/>
              </w:rPr>
              <w:t xml:space="preserve">irrelevant material. Substantial inaccuracies. Significantly flawed understanding </w:t>
            </w:r>
            <w:r>
              <w:rPr>
                <w:sz w:val="24"/>
              </w:rPr>
              <w:t xml:space="preserve">of the main methods of enquiry in the </w:t>
            </w:r>
            <w:r>
              <w:rPr>
                <w:spacing w:val="-2"/>
                <w:sz w:val="24"/>
              </w:rPr>
              <w:t>discipline.</w:t>
            </w:r>
          </w:p>
        </w:tc>
        <w:tc>
          <w:tcPr>
            <w:tcW w:w="1935" w:type="dxa"/>
            <w:tcBorders>
              <w:left w:val="dashSmallGap" w:sz="4" w:space="0" w:color="000000"/>
              <w:right w:val="double" w:sz="4" w:space="0" w:color="000000"/>
            </w:tcBorders>
          </w:tcPr>
          <w:p w14:paraId="1CDC0277" w14:textId="77777777" w:rsidR="00494278" w:rsidRDefault="0097629D">
            <w:pPr>
              <w:pStyle w:val="TableParagraph"/>
              <w:ind w:left="97" w:right="202"/>
              <w:rPr>
                <w:sz w:val="24"/>
              </w:rPr>
            </w:pPr>
            <w:r>
              <w:rPr>
                <w:spacing w:val="-2"/>
                <w:sz w:val="24"/>
              </w:rPr>
              <w:t>inaccuracies and/or irrelevant material.</w:t>
            </w:r>
          </w:p>
          <w:p w14:paraId="3F5758CF" w14:textId="77777777" w:rsidR="00494278" w:rsidRDefault="0097629D">
            <w:pPr>
              <w:pStyle w:val="TableParagraph"/>
              <w:ind w:left="97" w:right="202"/>
              <w:rPr>
                <w:sz w:val="24"/>
              </w:rPr>
            </w:pPr>
            <w:r>
              <w:rPr>
                <w:sz w:val="24"/>
              </w:rPr>
              <w:t>Incomplete or partially</w:t>
            </w:r>
            <w:r>
              <w:rPr>
                <w:spacing w:val="-17"/>
                <w:sz w:val="24"/>
              </w:rPr>
              <w:t xml:space="preserve"> </w:t>
            </w:r>
            <w:r>
              <w:rPr>
                <w:sz w:val="24"/>
              </w:rPr>
              <w:t xml:space="preserve">flawed </w:t>
            </w:r>
            <w:r>
              <w:rPr>
                <w:spacing w:val="-2"/>
                <w:sz w:val="24"/>
              </w:rPr>
              <w:t xml:space="preserve">understanding </w:t>
            </w:r>
            <w:r>
              <w:rPr>
                <w:sz w:val="24"/>
              </w:rPr>
              <w:t xml:space="preserve">of the main methods of enquiry in the </w:t>
            </w:r>
            <w:r>
              <w:rPr>
                <w:spacing w:val="-2"/>
                <w:sz w:val="24"/>
              </w:rPr>
              <w:t>discipline.</w:t>
            </w:r>
          </w:p>
        </w:tc>
        <w:tc>
          <w:tcPr>
            <w:tcW w:w="1928" w:type="dxa"/>
            <w:tcBorders>
              <w:left w:val="double" w:sz="4" w:space="0" w:color="000000"/>
              <w:right w:val="dashSmallGap" w:sz="4" w:space="0" w:color="000000"/>
            </w:tcBorders>
          </w:tcPr>
          <w:p w14:paraId="14F6E547" w14:textId="77777777" w:rsidR="00494278" w:rsidRDefault="0097629D">
            <w:pPr>
              <w:pStyle w:val="TableParagraph"/>
              <w:ind w:left="94" w:right="106"/>
              <w:rPr>
                <w:sz w:val="24"/>
              </w:rPr>
            </w:pPr>
            <w:r>
              <w:rPr>
                <w:sz w:val="24"/>
              </w:rPr>
              <w:t xml:space="preserve">the well- </w:t>
            </w:r>
            <w:r>
              <w:rPr>
                <w:spacing w:val="-2"/>
                <w:sz w:val="24"/>
              </w:rPr>
              <w:t xml:space="preserve">established </w:t>
            </w:r>
            <w:r>
              <w:rPr>
                <w:sz w:val="24"/>
              </w:rPr>
              <w:t>concepts and principles</w:t>
            </w:r>
            <w:r>
              <w:rPr>
                <w:spacing w:val="-17"/>
                <w:sz w:val="24"/>
              </w:rPr>
              <w:t xml:space="preserve"> </w:t>
            </w:r>
            <w:r>
              <w:rPr>
                <w:sz w:val="24"/>
              </w:rPr>
              <w:t>within the subject area,</w:t>
            </w:r>
            <w:r>
              <w:rPr>
                <w:spacing w:val="-5"/>
                <w:sz w:val="24"/>
              </w:rPr>
              <w:t xml:space="preserve"> </w:t>
            </w:r>
            <w:r>
              <w:rPr>
                <w:sz w:val="24"/>
              </w:rPr>
              <w:t>with</w:t>
            </w:r>
            <w:r>
              <w:rPr>
                <w:spacing w:val="-6"/>
                <w:sz w:val="24"/>
              </w:rPr>
              <w:t xml:space="preserve"> </w:t>
            </w:r>
            <w:r>
              <w:rPr>
                <w:sz w:val="24"/>
              </w:rPr>
              <w:t>a</w:t>
            </w:r>
            <w:r>
              <w:rPr>
                <w:spacing w:val="-4"/>
                <w:sz w:val="24"/>
              </w:rPr>
              <w:t xml:space="preserve"> </w:t>
            </w:r>
            <w:r>
              <w:rPr>
                <w:sz w:val="24"/>
              </w:rPr>
              <w:t xml:space="preserve">few gaps in the selection of material. A narrow critical </w:t>
            </w:r>
            <w:r>
              <w:rPr>
                <w:spacing w:val="-2"/>
                <w:sz w:val="24"/>
              </w:rPr>
              <w:t xml:space="preserve">understanding </w:t>
            </w:r>
            <w:r>
              <w:rPr>
                <w:sz w:val="24"/>
              </w:rPr>
              <w:t>of the main methods of</w:t>
            </w:r>
          </w:p>
          <w:p w14:paraId="5EC693BB" w14:textId="77777777" w:rsidR="00494278" w:rsidRDefault="0097629D">
            <w:pPr>
              <w:pStyle w:val="TableParagraph"/>
              <w:spacing w:before="1" w:line="255" w:lineRule="exact"/>
              <w:ind w:left="94"/>
              <w:rPr>
                <w:sz w:val="24"/>
              </w:rPr>
            </w:pPr>
            <w:r>
              <w:rPr>
                <w:spacing w:val="-2"/>
                <w:sz w:val="24"/>
              </w:rPr>
              <w:t>enquiry.</w:t>
            </w:r>
          </w:p>
        </w:tc>
        <w:tc>
          <w:tcPr>
            <w:tcW w:w="1930" w:type="dxa"/>
            <w:tcBorders>
              <w:left w:val="dashSmallGap" w:sz="4" w:space="0" w:color="000000"/>
              <w:right w:val="dashSmallGap" w:sz="4" w:space="0" w:color="000000"/>
            </w:tcBorders>
          </w:tcPr>
          <w:p w14:paraId="031E5CF5" w14:textId="77777777" w:rsidR="00494278" w:rsidRDefault="0097629D">
            <w:pPr>
              <w:pStyle w:val="TableParagraph"/>
              <w:ind w:left="106" w:right="103"/>
              <w:rPr>
                <w:sz w:val="24"/>
              </w:rPr>
            </w:pPr>
            <w:r>
              <w:rPr>
                <w:spacing w:val="-2"/>
                <w:sz w:val="24"/>
              </w:rPr>
              <w:t xml:space="preserve">established </w:t>
            </w:r>
            <w:r>
              <w:rPr>
                <w:sz w:val="24"/>
              </w:rPr>
              <w:t>concepts and principles and the main methods of enquiry, with minor gaps in the</w:t>
            </w:r>
            <w:r>
              <w:rPr>
                <w:spacing w:val="-17"/>
                <w:sz w:val="24"/>
              </w:rPr>
              <w:t xml:space="preserve"> </w:t>
            </w:r>
            <w:r>
              <w:rPr>
                <w:sz w:val="24"/>
              </w:rPr>
              <w:t>selection</w:t>
            </w:r>
            <w:r>
              <w:rPr>
                <w:spacing w:val="-17"/>
                <w:sz w:val="24"/>
              </w:rPr>
              <w:t xml:space="preserve"> </w:t>
            </w:r>
            <w:r>
              <w:rPr>
                <w:sz w:val="24"/>
              </w:rPr>
              <w:t xml:space="preserve">of </w:t>
            </w:r>
            <w:r>
              <w:rPr>
                <w:spacing w:val="-2"/>
                <w:sz w:val="24"/>
              </w:rPr>
              <w:t>material.</w:t>
            </w:r>
          </w:p>
        </w:tc>
        <w:tc>
          <w:tcPr>
            <w:tcW w:w="1933" w:type="dxa"/>
            <w:tcBorders>
              <w:left w:val="dashSmallGap" w:sz="4" w:space="0" w:color="000000"/>
              <w:right w:val="dashSmallGap" w:sz="4" w:space="0" w:color="000000"/>
            </w:tcBorders>
          </w:tcPr>
          <w:p w14:paraId="3EE0C552" w14:textId="77777777" w:rsidR="00494278" w:rsidRDefault="0097629D">
            <w:pPr>
              <w:pStyle w:val="TableParagraph"/>
              <w:ind w:left="105" w:right="130"/>
              <w:rPr>
                <w:sz w:val="24"/>
              </w:rPr>
            </w:pPr>
            <w:r>
              <w:rPr>
                <w:sz w:val="24"/>
              </w:rPr>
              <w:t xml:space="preserve">of the well- </w:t>
            </w:r>
            <w:r>
              <w:rPr>
                <w:spacing w:val="-2"/>
                <w:sz w:val="24"/>
              </w:rPr>
              <w:t xml:space="preserve">established </w:t>
            </w:r>
            <w:r>
              <w:rPr>
                <w:sz w:val="24"/>
              </w:rPr>
              <w:t>concepts and principles</w:t>
            </w:r>
            <w:r>
              <w:rPr>
                <w:spacing w:val="-17"/>
                <w:sz w:val="24"/>
              </w:rPr>
              <w:t xml:space="preserve"> </w:t>
            </w:r>
            <w:r>
              <w:rPr>
                <w:sz w:val="24"/>
              </w:rPr>
              <w:t>of</w:t>
            </w:r>
            <w:r>
              <w:rPr>
                <w:spacing w:val="-17"/>
                <w:sz w:val="24"/>
              </w:rPr>
              <w:t xml:space="preserve"> </w:t>
            </w:r>
            <w:r>
              <w:rPr>
                <w:sz w:val="24"/>
              </w:rPr>
              <w:t>the subject and the main methods of enquiry.</w:t>
            </w:r>
          </w:p>
          <w:p w14:paraId="4FFEBBF9" w14:textId="77777777" w:rsidR="00494278" w:rsidRDefault="0097629D">
            <w:pPr>
              <w:pStyle w:val="TableParagraph"/>
              <w:spacing w:before="1"/>
              <w:ind w:left="105"/>
              <w:rPr>
                <w:sz w:val="24"/>
              </w:rPr>
            </w:pPr>
            <w:r>
              <w:rPr>
                <w:sz w:val="24"/>
              </w:rPr>
              <w:t>Breadth</w:t>
            </w:r>
            <w:r>
              <w:rPr>
                <w:spacing w:val="-17"/>
                <w:sz w:val="24"/>
              </w:rPr>
              <w:t xml:space="preserve"> </w:t>
            </w:r>
            <w:r>
              <w:rPr>
                <w:sz w:val="24"/>
              </w:rPr>
              <w:t xml:space="preserve">and depth of </w:t>
            </w:r>
            <w:r>
              <w:rPr>
                <w:spacing w:val="-2"/>
                <w:sz w:val="24"/>
              </w:rPr>
              <w:t>knowledge.</w:t>
            </w:r>
          </w:p>
        </w:tc>
        <w:tc>
          <w:tcPr>
            <w:tcW w:w="1930" w:type="dxa"/>
            <w:tcBorders>
              <w:left w:val="dashSmallGap" w:sz="4" w:space="0" w:color="000000"/>
              <w:right w:val="dashSmallGap" w:sz="4" w:space="0" w:color="000000"/>
            </w:tcBorders>
          </w:tcPr>
          <w:p w14:paraId="7A7E207C" w14:textId="77777777" w:rsidR="00494278" w:rsidRDefault="0097629D">
            <w:pPr>
              <w:pStyle w:val="TableParagraph"/>
              <w:ind w:left="105" w:right="127"/>
              <w:rPr>
                <w:sz w:val="24"/>
              </w:rPr>
            </w:pPr>
            <w:r>
              <w:rPr>
                <w:sz w:val="24"/>
              </w:rPr>
              <w:t>concepts and principles</w:t>
            </w:r>
            <w:r>
              <w:rPr>
                <w:spacing w:val="-17"/>
                <w:sz w:val="24"/>
              </w:rPr>
              <w:t xml:space="preserve"> </w:t>
            </w:r>
            <w:r>
              <w:rPr>
                <w:sz w:val="24"/>
              </w:rPr>
              <w:t>of</w:t>
            </w:r>
            <w:r>
              <w:rPr>
                <w:spacing w:val="-17"/>
                <w:sz w:val="24"/>
              </w:rPr>
              <w:t xml:space="preserve"> </w:t>
            </w:r>
            <w:r>
              <w:rPr>
                <w:sz w:val="24"/>
              </w:rPr>
              <w:t>the subject and the main methods of enquiry.</w:t>
            </w:r>
          </w:p>
        </w:tc>
        <w:tc>
          <w:tcPr>
            <w:tcW w:w="1932" w:type="dxa"/>
            <w:tcBorders>
              <w:left w:val="dashSmallGap" w:sz="4" w:space="0" w:color="000000"/>
            </w:tcBorders>
          </w:tcPr>
          <w:p w14:paraId="53B13DDD" w14:textId="77777777" w:rsidR="00494278" w:rsidRDefault="0097629D">
            <w:pPr>
              <w:pStyle w:val="TableParagraph"/>
              <w:ind w:right="129"/>
              <w:rPr>
                <w:sz w:val="24"/>
              </w:rPr>
            </w:pPr>
            <w:r>
              <w:rPr>
                <w:spacing w:val="-2"/>
                <w:sz w:val="24"/>
              </w:rPr>
              <w:t xml:space="preserve">established </w:t>
            </w:r>
            <w:r>
              <w:rPr>
                <w:sz w:val="24"/>
              </w:rPr>
              <w:t>concepts and principles</w:t>
            </w:r>
            <w:r>
              <w:rPr>
                <w:spacing w:val="-17"/>
                <w:sz w:val="24"/>
              </w:rPr>
              <w:t xml:space="preserve"> </w:t>
            </w:r>
            <w:r>
              <w:rPr>
                <w:sz w:val="24"/>
              </w:rPr>
              <w:t>of</w:t>
            </w:r>
            <w:r>
              <w:rPr>
                <w:spacing w:val="-17"/>
                <w:sz w:val="24"/>
              </w:rPr>
              <w:t xml:space="preserve"> </w:t>
            </w:r>
            <w:r>
              <w:rPr>
                <w:sz w:val="24"/>
              </w:rPr>
              <w:t xml:space="preserve">the subject and the main methods of enquiry. May go beyond </w:t>
            </w:r>
            <w:r>
              <w:rPr>
                <w:spacing w:val="-2"/>
                <w:sz w:val="24"/>
              </w:rPr>
              <w:t>established theories.</w:t>
            </w:r>
          </w:p>
        </w:tc>
      </w:tr>
      <w:tr w:rsidR="00494278" w14:paraId="1071E04D" w14:textId="77777777">
        <w:trPr>
          <w:trHeight w:val="5796"/>
        </w:trPr>
        <w:tc>
          <w:tcPr>
            <w:tcW w:w="1930" w:type="dxa"/>
            <w:shd w:val="clear" w:color="auto" w:fill="8DB3E1"/>
          </w:tcPr>
          <w:p w14:paraId="64AEED4A" w14:textId="77777777" w:rsidR="00494278" w:rsidRDefault="0097629D">
            <w:pPr>
              <w:pStyle w:val="TableParagraph"/>
              <w:spacing w:before="33"/>
              <w:ind w:right="103"/>
              <w:rPr>
                <w:sz w:val="18"/>
              </w:rPr>
            </w:pPr>
            <w:r>
              <w:rPr>
                <w:b/>
                <w:sz w:val="20"/>
              </w:rPr>
              <w:t>Cognitive</w:t>
            </w:r>
            <w:r>
              <w:rPr>
                <w:b/>
                <w:spacing w:val="-1"/>
                <w:sz w:val="20"/>
              </w:rPr>
              <w:t xml:space="preserve"> </w:t>
            </w:r>
            <w:r>
              <w:rPr>
                <w:b/>
                <w:sz w:val="20"/>
              </w:rPr>
              <w:t xml:space="preserve">and intellectual skills </w:t>
            </w:r>
            <w:r>
              <w:rPr>
                <w:sz w:val="18"/>
              </w:rPr>
              <w:t>(Critical evaluation and analysis of concepts and principles;</w:t>
            </w:r>
            <w:r>
              <w:rPr>
                <w:spacing w:val="-13"/>
                <w:sz w:val="18"/>
              </w:rPr>
              <w:t xml:space="preserve"> </w:t>
            </w:r>
            <w:r>
              <w:rPr>
                <w:sz w:val="18"/>
              </w:rPr>
              <w:t>argument and judgement</w:t>
            </w:r>
            <w:r>
              <w:rPr>
                <w:b/>
                <w:sz w:val="24"/>
              </w:rPr>
              <w:t xml:space="preserve">; </w:t>
            </w:r>
            <w:r>
              <w:rPr>
                <w:sz w:val="18"/>
              </w:rPr>
              <w:t>the limits of their knowledge,</w:t>
            </w:r>
            <w:r>
              <w:rPr>
                <w:spacing w:val="-15"/>
                <w:sz w:val="18"/>
              </w:rPr>
              <w:t xml:space="preserve"> </w:t>
            </w:r>
            <w:r>
              <w:rPr>
                <w:sz w:val="18"/>
              </w:rPr>
              <w:t>and</w:t>
            </w:r>
            <w:r>
              <w:rPr>
                <w:spacing w:val="-12"/>
                <w:sz w:val="18"/>
              </w:rPr>
              <w:t xml:space="preserve"> </w:t>
            </w:r>
            <w:r>
              <w:rPr>
                <w:sz w:val="18"/>
              </w:rPr>
              <w:t xml:space="preserve">how this influences their analyses and </w:t>
            </w:r>
            <w:r>
              <w:rPr>
                <w:spacing w:val="-2"/>
                <w:sz w:val="18"/>
              </w:rPr>
              <w:t>interpretations.)</w:t>
            </w:r>
          </w:p>
        </w:tc>
        <w:tc>
          <w:tcPr>
            <w:tcW w:w="1933" w:type="dxa"/>
          </w:tcPr>
          <w:p w14:paraId="25D220F4" w14:textId="77777777" w:rsidR="00494278" w:rsidRDefault="0097629D">
            <w:pPr>
              <w:pStyle w:val="TableParagraph"/>
              <w:ind w:left="110" w:right="217"/>
              <w:rPr>
                <w:sz w:val="24"/>
              </w:rPr>
            </w:pPr>
            <w:r>
              <w:rPr>
                <w:sz w:val="24"/>
              </w:rPr>
              <w:t xml:space="preserve">Wholly or almost wholly </w:t>
            </w:r>
            <w:r>
              <w:rPr>
                <w:spacing w:val="-2"/>
                <w:sz w:val="24"/>
              </w:rPr>
              <w:t xml:space="preserve">descriptive </w:t>
            </w:r>
            <w:r>
              <w:rPr>
                <w:sz w:val="24"/>
              </w:rPr>
              <w:t>work. Little or no critical evaluation</w:t>
            </w:r>
            <w:r>
              <w:rPr>
                <w:spacing w:val="-17"/>
                <w:sz w:val="24"/>
              </w:rPr>
              <w:t xml:space="preserve"> </w:t>
            </w:r>
            <w:r>
              <w:rPr>
                <w:sz w:val="24"/>
              </w:rPr>
              <w:t xml:space="preserve">and analysis of concepts and </w:t>
            </w:r>
            <w:r>
              <w:rPr>
                <w:spacing w:val="-2"/>
                <w:sz w:val="24"/>
              </w:rPr>
              <w:t>principles.</w:t>
            </w:r>
          </w:p>
          <w:p w14:paraId="0946E7CB" w14:textId="77777777" w:rsidR="00494278" w:rsidRDefault="0097629D">
            <w:pPr>
              <w:pStyle w:val="TableParagraph"/>
              <w:spacing w:before="1"/>
              <w:ind w:left="110" w:right="137"/>
              <w:rPr>
                <w:sz w:val="24"/>
              </w:rPr>
            </w:pPr>
            <w:r>
              <w:rPr>
                <w:sz w:val="24"/>
              </w:rPr>
              <w:t xml:space="preserve">Failure to </w:t>
            </w:r>
            <w:r>
              <w:rPr>
                <w:spacing w:val="-2"/>
                <w:sz w:val="24"/>
              </w:rPr>
              <w:t xml:space="preserve">develop arguments, </w:t>
            </w:r>
            <w:r>
              <w:rPr>
                <w:sz w:val="24"/>
              </w:rPr>
              <w:t xml:space="preserve">leading to illogical or </w:t>
            </w:r>
            <w:r>
              <w:rPr>
                <w:spacing w:val="-2"/>
                <w:sz w:val="24"/>
              </w:rPr>
              <w:t xml:space="preserve">invalid judgements. Unsubstantiate </w:t>
            </w:r>
            <w:r>
              <w:rPr>
                <w:spacing w:val="-10"/>
                <w:sz w:val="24"/>
              </w:rPr>
              <w:t xml:space="preserve">d </w:t>
            </w:r>
            <w:r>
              <w:rPr>
                <w:spacing w:val="-2"/>
                <w:sz w:val="24"/>
              </w:rPr>
              <w:t>generalisations</w:t>
            </w:r>
          </w:p>
          <w:p w14:paraId="0036FE3D" w14:textId="77777777" w:rsidR="00494278" w:rsidRDefault="0097629D">
            <w:pPr>
              <w:pStyle w:val="TableParagraph"/>
              <w:spacing w:line="270" w:lineRule="atLeast"/>
              <w:ind w:left="110" w:right="217"/>
              <w:rPr>
                <w:sz w:val="24"/>
              </w:rPr>
            </w:pPr>
            <w:r>
              <w:rPr>
                <w:sz w:val="24"/>
              </w:rPr>
              <w:t>or opinion, made</w:t>
            </w:r>
            <w:r>
              <w:rPr>
                <w:spacing w:val="-17"/>
                <w:sz w:val="24"/>
              </w:rPr>
              <w:t xml:space="preserve"> </w:t>
            </w:r>
            <w:r>
              <w:rPr>
                <w:sz w:val="24"/>
              </w:rPr>
              <w:t>without</w:t>
            </w:r>
          </w:p>
        </w:tc>
        <w:tc>
          <w:tcPr>
            <w:tcW w:w="1935" w:type="dxa"/>
          </w:tcPr>
          <w:p w14:paraId="58C41312" w14:textId="77777777" w:rsidR="00494278" w:rsidRDefault="0097629D">
            <w:pPr>
              <w:pStyle w:val="TableParagraph"/>
              <w:ind w:right="139"/>
              <w:rPr>
                <w:sz w:val="24"/>
              </w:rPr>
            </w:pPr>
            <w:r>
              <w:rPr>
                <w:spacing w:val="-2"/>
                <w:sz w:val="24"/>
              </w:rPr>
              <w:t xml:space="preserve">Largely descriptive </w:t>
            </w:r>
            <w:r>
              <w:rPr>
                <w:sz w:val="24"/>
              </w:rPr>
              <w:t>work, with superficial</w:t>
            </w:r>
            <w:r>
              <w:rPr>
                <w:spacing w:val="-9"/>
                <w:sz w:val="24"/>
              </w:rPr>
              <w:t xml:space="preserve"> </w:t>
            </w:r>
            <w:r>
              <w:rPr>
                <w:sz w:val="24"/>
              </w:rPr>
              <w:t>use of critical evaluation</w:t>
            </w:r>
            <w:r>
              <w:rPr>
                <w:spacing w:val="-17"/>
                <w:sz w:val="24"/>
              </w:rPr>
              <w:t xml:space="preserve"> </w:t>
            </w:r>
            <w:r>
              <w:rPr>
                <w:sz w:val="24"/>
              </w:rPr>
              <w:t xml:space="preserve">and analysis of concepts and </w:t>
            </w:r>
            <w:r>
              <w:rPr>
                <w:spacing w:val="-2"/>
                <w:sz w:val="24"/>
              </w:rPr>
              <w:t>principles.</w:t>
            </w:r>
          </w:p>
          <w:p w14:paraId="751C7A1F" w14:textId="77777777" w:rsidR="00494278" w:rsidRDefault="0097629D">
            <w:pPr>
              <w:pStyle w:val="TableParagraph"/>
              <w:spacing w:before="1"/>
              <w:ind w:right="139"/>
              <w:rPr>
                <w:sz w:val="24"/>
              </w:rPr>
            </w:pPr>
            <w:r>
              <w:rPr>
                <w:spacing w:val="-4"/>
                <w:sz w:val="24"/>
              </w:rPr>
              <w:t xml:space="preserve">Weak </w:t>
            </w:r>
            <w:r>
              <w:rPr>
                <w:sz w:val="24"/>
              </w:rPr>
              <w:t>development</w:t>
            </w:r>
            <w:r>
              <w:rPr>
                <w:spacing w:val="-17"/>
                <w:sz w:val="24"/>
              </w:rPr>
              <w:t xml:space="preserve"> </w:t>
            </w:r>
            <w:r>
              <w:rPr>
                <w:sz w:val="24"/>
              </w:rPr>
              <w:t xml:space="preserve">of arguments and </w:t>
            </w:r>
            <w:r>
              <w:rPr>
                <w:spacing w:val="-2"/>
                <w:sz w:val="24"/>
              </w:rPr>
              <w:t>judgements.</w:t>
            </w:r>
          </w:p>
          <w:p w14:paraId="6085E4A8" w14:textId="77777777" w:rsidR="00494278" w:rsidRDefault="0097629D">
            <w:pPr>
              <w:pStyle w:val="TableParagraph"/>
              <w:spacing w:line="270" w:lineRule="atLeast"/>
              <w:ind w:right="213"/>
              <w:rPr>
                <w:sz w:val="24"/>
              </w:rPr>
            </w:pPr>
            <w:r>
              <w:rPr>
                <w:spacing w:val="-2"/>
                <w:sz w:val="24"/>
              </w:rPr>
              <w:t xml:space="preserve">Information accepted uncritically, </w:t>
            </w:r>
            <w:r>
              <w:rPr>
                <w:spacing w:val="-4"/>
                <w:sz w:val="24"/>
              </w:rPr>
              <w:t xml:space="preserve">uses </w:t>
            </w:r>
            <w:r>
              <w:rPr>
                <w:spacing w:val="-2"/>
                <w:sz w:val="24"/>
              </w:rPr>
              <w:t xml:space="preserve">generalised statements </w:t>
            </w:r>
            <w:r>
              <w:rPr>
                <w:sz w:val="24"/>
              </w:rPr>
              <w:t>made with scant</w:t>
            </w:r>
            <w:r>
              <w:rPr>
                <w:spacing w:val="-17"/>
                <w:sz w:val="24"/>
              </w:rPr>
              <w:t xml:space="preserve"> </w:t>
            </w:r>
            <w:r>
              <w:rPr>
                <w:sz w:val="24"/>
              </w:rPr>
              <w:t>evidence</w:t>
            </w:r>
          </w:p>
        </w:tc>
        <w:tc>
          <w:tcPr>
            <w:tcW w:w="1928" w:type="dxa"/>
          </w:tcPr>
          <w:p w14:paraId="0BA1E25E" w14:textId="77777777" w:rsidR="00494278" w:rsidRDefault="0097629D">
            <w:pPr>
              <w:pStyle w:val="TableParagraph"/>
              <w:ind w:left="104"/>
              <w:rPr>
                <w:sz w:val="24"/>
              </w:rPr>
            </w:pPr>
            <w:r>
              <w:rPr>
                <w:sz w:val="24"/>
              </w:rPr>
              <w:t>Limited attempt at critical eva</w:t>
            </w:r>
            <w:r>
              <w:rPr>
                <w:sz w:val="24"/>
              </w:rPr>
              <w:t xml:space="preserve">luation and analysis of concepts and </w:t>
            </w:r>
            <w:r>
              <w:rPr>
                <w:spacing w:val="-2"/>
                <w:sz w:val="24"/>
              </w:rPr>
              <w:t xml:space="preserve">principles, </w:t>
            </w:r>
            <w:r>
              <w:rPr>
                <w:sz w:val="24"/>
              </w:rPr>
              <w:t>tending</w:t>
            </w:r>
            <w:r>
              <w:rPr>
                <w:spacing w:val="-17"/>
                <w:sz w:val="24"/>
              </w:rPr>
              <w:t xml:space="preserve"> </w:t>
            </w:r>
            <w:r>
              <w:rPr>
                <w:sz w:val="24"/>
              </w:rPr>
              <w:t xml:space="preserve">towards </w:t>
            </w:r>
            <w:r>
              <w:rPr>
                <w:spacing w:val="-2"/>
                <w:sz w:val="24"/>
              </w:rPr>
              <w:t>description.</w:t>
            </w:r>
          </w:p>
          <w:p w14:paraId="5C75E1C0" w14:textId="77777777" w:rsidR="00494278" w:rsidRDefault="0097629D">
            <w:pPr>
              <w:pStyle w:val="TableParagraph"/>
              <w:spacing w:before="1"/>
              <w:ind w:left="104" w:right="129"/>
              <w:rPr>
                <w:sz w:val="24"/>
              </w:rPr>
            </w:pPr>
            <w:r>
              <w:rPr>
                <w:sz w:val="24"/>
              </w:rPr>
              <w:t>Some</w:t>
            </w:r>
            <w:r>
              <w:rPr>
                <w:spacing w:val="-10"/>
                <w:sz w:val="24"/>
              </w:rPr>
              <w:t xml:space="preserve"> </w:t>
            </w:r>
            <w:r>
              <w:rPr>
                <w:sz w:val="24"/>
              </w:rPr>
              <w:t xml:space="preserve">evidence to support arguments and judgements but these may be </w:t>
            </w:r>
            <w:r>
              <w:rPr>
                <w:spacing w:val="-2"/>
                <w:sz w:val="24"/>
              </w:rPr>
              <w:t xml:space="preserve">underdevelope </w:t>
            </w:r>
            <w:r>
              <w:rPr>
                <w:sz w:val="24"/>
              </w:rPr>
              <w:t xml:space="preserve">d, with a little inconsistency / </w:t>
            </w:r>
            <w:r>
              <w:rPr>
                <w:spacing w:val="-4"/>
                <w:sz w:val="24"/>
              </w:rPr>
              <w:t xml:space="preserve">mis- </w:t>
            </w:r>
            <w:r>
              <w:rPr>
                <w:sz w:val="24"/>
              </w:rPr>
              <w:t>interpretation</w:t>
            </w:r>
            <w:r>
              <w:rPr>
                <w:spacing w:val="-17"/>
                <w:sz w:val="24"/>
              </w:rPr>
              <w:t xml:space="preserve"> </w:t>
            </w:r>
            <w:r>
              <w:rPr>
                <w:sz w:val="24"/>
              </w:rPr>
              <w:t>or failure to fully</w:t>
            </w:r>
          </w:p>
          <w:p w14:paraId="31626608" w14:textId="77777777" w:rsidR="00494278" w:rsidRDefault="0097629D">
            <w:pPr>
              <w:pStyle w:val="TableParagraph"/>
              <w:spacing w:line="270" w:lineRule="atLeast"/>
              <w:ind w:left="104"/>
              <w:rPr>
                <w:sz w:val="24"/>
              </w:rPr>
            </w:pPr>
            <w:r>
              <w:rPr>
                <w:sz w:val="24"/>
              </w:rPr>
              <w:t>recognise</w:t>
            </w:r>
            <w:r>
              <w:rPr>
                <w:spacing w:val="-17"/>
                <w:sz w:val="24"/>
              </w:rPr>
              <w:t xml:space="preserve"> </w:t>
            </w:r>
            <w:r>
              <w:rPr>
                <w:sz w:val="24"/>
              </w:rPr>
              <w:t>limits of know</w:t>
            </w:r>
            <w:r>
              <w:rPr>
                <w:sz w:val="24"/>
              </w:rPr>
              <w:t>ledge.</w:t>
            </w:r>
          </w:p>
        </w:tc>
        <w:tc>
          <w:tcPr>
            <w:tcW w:w="1930" w:type="dxa"/>
          </w:tcPr>
          <w:p w14:paraId="26F10E3C" w14:textId="77777777" w:rsidR="00494278" w:rsidRDefault="0097629D">
            <w:pPr>
              <w:pStyle w:val="TableParagraph"/>
              <w:ind w:left="106" w:right="103"/>
              <w:rPr>
                <w:sz w:val="24"/>
              </w:rPr>
            </w:pPr>
            <w:r>
              <w:rPr>
                <w:sz w:val="24"/>
              </w:rPr>
              <w:t>Some critical evaluation</w:t>
            </w:r>
            <w:r>
              <w:rPr>
                <w:spacing w:val="-17"/>
                <w:sz w:val="24"/>
              </w:rPr>
              <w:t xml:space="preserve"> </w:t>
            </w:r>
            <w:r>
              <w:rPr>
                <w:sz w:val="24"/>
              </w:rPr>
              <w:t xml:space="preserve">and analysis of concepts and </w:t>
            </w:r>
            <w:r>
              <w:rPr>
                <w:spacing w:val="-2"/>
                <w:sz w:val="24"/>
              </w:rPr>
              <w:t xml:space="preserve">principles, though </w:t>
            </w:r>
            <w:r>
              <w:rPr>
                <w:sz w:val="24"/>
              </w:rPr>
              <w:t xml:space="preserve">descriptive in </w:t>
            </w:r>
            <w:r>
              <w:rPr>
                <w:spacing w:val="-2"/>
                <w:sz w:val="24"/>
              </w:rPr>
              <w:t>parts.</w:t>
            </w:r>
          </w:p>
          <w:p w14:paraId="08BBD8A9" w14:textId="77777777" w:rsidR="00494278" w:rsidRDefault="0097629D">
            <w:pPr>
              <w:pStyle w:val="TableParagraph"/>
              <w:spacing w:before="1"/>
              <w:ind w:left="106" w:right="103"/>
              <w:rPr>
                <w:sz w:val="24"/>
              </w:rPr>
            </w:pPr>
            <w:r>
              <w:rPr>
                <w:sz w:val="24"/>
              </w:rPr>
              <w:t>An emerging awareness the limits of their knowledge</w:t>
            </w:r>
            <w:r>
              <w:rPr>
                <w:spacing w:val="-17"/>
                <w:sz w:val="24"/>
              </w:rPr>
              <w:t xml:space="preserve"> </w:t>
            </w:r>
            <w:r>
              <w:rPr>
                <w:sz w:val="24"/>
              </w:rPr>
              <w:t xml:space="preserve">and ability to use evidence to support the </w:t>
            </w:r>
            <w:r>
              <w:rPr>
                <w:spacing w:val="-2"/>
                <w:sz w:val="24"/>
              </w:rPr>
              <w:t xml:space="preserve">argument </w:t>
            </w:r>
            <w:r>
              <w:rPr>
                <w:sz w:val="24"/>
              </w:rPr>
              <w:t>though with some</w:t>
            </w:r>
            <w:r>
              <w:rPr>
                <w:spacing w:val="-17"/>
                <w:sz w:val="24"/>
              </w:rPr>
              <w:t xml:space="preserve"> </w:t>
            </w:r>
            <w:r>
              <w:rPr>
                <w:sz w:val="24"/>
              </w:rPr>
              <w:t>tendency to assert/state</w:t>
            </w:r>
          </w:p>
          <w:p w14:paraId="29737C1A" w14:textId="77777777" w:rsidR="00494278" w:rsidRDefault="0097629D">
            <w:pPr>
              <w:pStyle w:val="TableParagraph"/>
              <w:spacing w:line="270" w:lineRule="atLeast"/>
              <w:ind w:left="106" w:right="324"/>
              <w:rPr>
                <w:sz w:val="24"/>
              </w:rPr>
            </w:pPr>
            <w:r>
              <w:rPr>
                <w:sz w:val="24"/>
              </w:rPr>
              <w:t>opinion</w:t>
            </w:r>
            <w:r>
              <w:rPr>
                <w:spacing w:val="-17"/>
                <w:sz w:val="24"/>
              </w:rPr>
              <w:t xml:space="preserve"> </w:t>
            </w:r>
            <w:r>
              <w:rPr>
                <w:sz w:val="24"/>
              </w:rPr>
              <w:t>rather than</w:t>
            </w:r>
            <w:r>
              <w:rPr>
                <w:spacing w:val="-2"/>
                <w:sz w:val="24"/>
              </w:rPr>
              <w:t xml:space="preserve"> </w:t>
            </w:r>
            <w:r>
              <w:rPr>
                <w:sz w:val="24"/>
              </w:rPr>
              <w:t xml:space="preserve">argue </w:t>
            </w:r>
            <w:r>
              <w:rPr>
                <w:spacing w:val="-5"/>
                <w:sz w:val="24"/>
              </w:rPr>
              <w:t>on</w:t>
            </w:r>
          </w:p>
        </w:tc>
        <w:tc>
          <w:tcPr>
            <w:tcW w:w="1933" w:type="dxa"/>
          </w:tcPr>
          <w:p w14:paraId="4E6CA778" w14:textId="77777777" w:rsidR="00494278" w:rsidRDefault="0097629D">
            <w:pPr>
              <w:pStyle w:val="TableParagraph"/>
              <w:ind w:left="105" w:right="217"/>
              <w:rPr>
                <w:sz w:val="24"/>
              </w:rPr>
            </w:pPr>
            <w:r>
              <w:rPr>
                <w:sz w:val="24"/>
              </w:rPr>
              <w:t>Sound critical evaluation</w:t>
            </w:r>
            <w:r>
              <w:rPr>
                <w:spacing w:val="-9"/>
                <w:sz w:val="24"/>
              </w:rPr>
              <w:t xml:space="preserve"> </w:t>
            </w:r>
            <w:r>
              <w:rPr>
                <w:sz w:val="24"/>
              </w:rPr>
              <w:t>and analysis of concepts. Is selective</w:t>
            </w:r>
            <w:r>
              <w:rPr>
                <w:spacing w:val="-17"/>
                <w:sz w:val="24"/>
              </w:rPr>
              <w:t xml:space="preserve"> </w:t>
            </w:r>
            <w:r>
              <w:rPr>
                <w:sz w:val="24"/>
              </w:rPr>
              <w:t>in</w:t>
            </w:r>
            <w:r>
              <w:rPr>
                <w:spacing w:val="-17"/>
                <w:sz w:val="24"/>
              </w:rPr>
              <w:t xml:space="preserve"> </w:t>
            </w:r>
            <w:r>
              <w:rPr>
                <w:sz w:val="24"/>
              </w:rPr>
              <w:t xml:space="preserve">the range of evidence used </w:t>
            </w:r>
            <w:r>
              <w:rPr>
                <w:spacing w:val="-4"/>
                <w:sz w:val="24"/>
              </w:rPr>
              <w:t xml:space="preserve">and </w:t>
            </w:r>
            <w:r>
              <w:rPr>
                <w:spacing w:val="-2"/>
                <w:sz w:val="24"/>
              </w:rPr>
              <w:t xml:space="preserve">synthesises </w:t>
            </w:r>
            <w:r>
              <w:rPr>
                <w:sz w:val="24"/>
              </w:rPr>
              <w:t xml:space="preserve">rather than </w:t>
            </w:r>
            <w:r>
              <w:rPr>
                <w:spacing w:val="-2"/>
                <w:sz w:val="24"/>
              </w:rPr>
              <w:t>describes.</w:t>
            </w:r>
          </w:p>
          <w:p w14:paraId="39617F03" w14:textId="77777777" w:rsidR="00494278" w:rsidRDefault="0097629D">
            <w:pPr>
              <w:pStyle w:val="TableParagraph"/>
              <w:spacing w:before="1"/>
              <w:ind w:left="105" w:right="137"/>
              <w:rPr>
                <w:sz w:val="24"/>
              </w:rPr>
            </w:pPr>
            <w:r>
              <w:rPr>
                <w:sz w:val="24"/>
              </w:rPr>
              <w:t>Ability</w:t>
            </w:r>
            <w:r>
              <w:rPr>
                <w:spacing w:val="-17"/>
                <w:sz w:val="24"/>
              </w:rPr>
              <w:t xml:space="preserve"> </w:t>
            </w:r>
            <w:r>
              <w:rPr>
                <w:sz w:val="24"/>
              </w:rPr>
              <w:t>to</w:t>
            </w:r>
            <w:r>
              <w:rPr>
                <w:spacing w:val="-17"/>
                <w:sz w:val="24"/>
              </w:rPr>
              <w:t xml:space="preserve"> </w:t>
            </w:r>
            <w:r>
              <w:rPr>
                <w:sz w:val="24"/>
              </w:rPr>
              <w:t xml:space="preserve">devise arguments that </w:t>
            </w:r>
            <w:r>
              <w:rPr>
                <w:spacing w:val="-4"/>
                <w:sz w:val="24"/>
              </w:rPr>
              <w:t xml:space="preserve">show </w:t>
            </w:r>
            <w:r>
              <w:rPr>
                <w:sz w:val="24"/>
              </w:rPr>
              <w:t xml:space="preserve">awareness of </w:t>
            </w:r>
            <w:r>
              <w:rPr>
                <w:spacing w:val="-2"/>
                <w:sz w:val="24"/>
              </w:rPr>
              <w:t xml:space="preserve">different </w:t>
            </w:r>
            <w:r>
              <w:rPr>
                <w:sz w:val="24"/>
              </w:rPr>
              <w:t>stances</w:t>
            </w:r>
            <w:r>
              <w:rPr>
                <w:sz w:val="24"/>
              </w:rPr>
              <w:t>, and use evidence convincingly,</w:t>
            </w:r>
            <w:r>
              <w:rPr>
                <w:spacing w:val="-8"/>
                <w:sz w:val="24"/>
              </w:rPr>
              <w:t xml:space="preserve"> </w:t>
            </w:r>
            <w:r>
              <w:rPr>
                <w:sz w:val="24"/>
              </w:rPr>
              <w:t>to</w:t>
            </w:r>
          </w:p>
          <w:p w14:paraId="6C525673" w14:textId="77777777" w:rsidR="00494278" w:rsidRDefault="0097629D">
            <w:pPr>
              <w:pStyle w:val="TableParagraph"/>
              <w:spacing w:line="270" w:lineRule="atLeast"/>
              <w:ind w:left="105"/>
              <w:rPr>
                <w:sz w:val="24"/>
              </w:rPr>
            </w:pPr>
            <w:r>
              <w:rPr>
                <w:spacing w:val="-2"/>
                <w:sz w:val="24"/>
              </w:rPr>
              <w:t xml:space="preserve">support </w:t>
            </w:r>
            <w:r>
              <w:rPr>
                <w:sz w:val="24"/>
              </w:rPr>
              <w:t>appropriate</w:t>
            </w:r>
            <w:r>
              <w:rPr>
                <w:spacing w:val="-17"/>
                <w:sz w:val="24"/>
              </w:rPr>
              <w:t xml:space="preserve"> </w:t>
            </w:r>
            <w:r>
              <w:rPr>
                <w:sz w:val="24"/>
              </w:rPr>
              <w:t>and</w:t>
            </w:r>
          </w:p>
        </w:tc>
        <w:tc>
          <w:tcPr>
            <w:tcW w:w="1930" w:type="dxa"/>
          </w:tcPr>
          <w:p w14:paraId="2DCB7B1B" w14:textId="77777777" w:rsidR="00494278" w:rsidRDefault="0097629D">
            <w:pPr>
              <w:pStyle w:val="TableParagraph"/>
              <w:ind w:left="105" w:right="210"/>
              <w:rPr>
                <w:sz w:val="24"/>
              </w:rPr>
            </w:pPr>
            <w:r>
              <w:rPr>
                <w:spacing w:val="-2"/>
                <w:sz w:val="24"/>
              </w:rPr>
              <w:t xml:space="preserve">Excellent critical </w:t>
            </w:r>
            <w:r>
              <w:rPr>
                <w:sz w:val="24"/>
              </w:rPr>
              <w:t xml:space="preserve">evaluation and analysis of concepts and </w:t>
            </w:r>
            <w:r>
              <w:rPr>
                <w:spacing w:val="-2"/>
                <w:sz w:val="24"/>
              </w:rPr>
              <w:t xml:space="preserve">principles </w:t>
            </w:r>
            <w:r>
              <w:rPr>
                <w:sz w:val="24"/>
              </w:rPr>
              <w:t xml:space="preserve">leading to </w:t>
            </w:r>
            <w:r>
              <w:rPr>
                <w:spacing w:val="-2"/>
                <w:sz w:val="24"/>
              </w:rPr>
              <w:t xml:space="preserve">logical, evidence- based, reasoned </w:t>
            </w:r>
            <w:r>
              <w:rPr>
                <w:sz w:val="24"/>
              </w:rPr>
              <w:t>arguments</w:t>
            </w:r>
            <w:r>
              <w:rPr>
                <w:spacing w:val="-17"/>
                <w:sz w:val="24"/>
              </w:rPr>
              <w:t xml:space="preserve"> </w:t>
            </w:r>
            <w:r>
              <w:rPr>
                <w:sz w:val="24"/>
              </w:rPr>
              <w:t xml:space="preserve">and </w:t>
            </w:r>
            <w:r>
              <w:rPr>
                <w:spacing w:val="-2"/>
                <w:sz w:val="24"/>
              </w:rPr>
              <w:t>judgements.</w:t>
            </w:r>
          </w:p>
          <w:p w14:paraId="723E8210" w14:textId="77777777" w:rsidR="00494278" w:rsidRDefault="0097629D">
            <w:pPr>
              <w:pStyle w:val="TableParagraph"/>
              <w:spacing w:line="270" w:lineRule="atLeast"/>
              <w:ind w:left="105" w:right="324"/>
              <w:rPr>
                <w:sz w:val="24"/>
              </w:rPr>
            </w:pPr>
            <w:r>
              <w:rPr>
                <w:spacing w:val="-2"/>
                <w:sz w:val="24"/>
              </w:rPr>
              <w:t xml:space="preserve">Explicit </w:t>
            </w:r>
            <w:r>
              <w:rPr>
                <w:sz w:val="24"/>
              </w:rPr>
              <w:t>recognition</w:t>
            </w:r>
            <w:r>
              <w:rPr>
                <w:spacing w:val="-17"/>
                <w:sz w:val="24"/>
              </w:rPr>
              <w:t xml:space="preserve"> </w:t>
            </w:r>
            <w:r>
              <w:rPr>
                <w:sz w:val="24"/>
              </w:rPr>
              <w:t>of other</w:t>
            </w:r>
            <w:r>
              <w:rPr>
                <w:spacing w:val="-17"/>
                <w:sz w:val="24"/>
              </w:rPr>
              <w:t xml:space="preserve"> </w:t>
            </w:r>
            <w:r>
              <w:rPr>
                <w:sz w:val="24"/>
              </w:rPr>
              <w:t>stances and a strong awa</w:t>
            </w:r>
            <w:r>
              <w:rPr>
                <w:sz w:val="24"/>
              </w:rPr>
              <w:t>reness</w:t>
            </w:r>
            <w:r>
              <w:rPr>
                <w:spacing w:val="-17"/>
                <w:sz w:val="24"/>
              </w:rPr>
              <w:t xml:space="preserve"> </w:t>
            </w:r>
            <w:r>
              <w:rPr>
                <w:sz w:val="24"/>
              </w:rPr>
              <w:t xml:space="preserve">of the limits of </w:t>
            </w:r>
            <w:r>
              <w:rPr>
                <w:spacing w:val="-4"/>
                <w:sz w:val="24"/>
              </w:rPr>
              <w:t xml:space="preserve">their </w:t>
            </w:r>
            <w:r>
              <w:rPr>
                <w:spacing w:val="-2"/>
                <w:sz w:val="24"/>
              </w:rPr>
              <w:t>knowledge.</w:t>
            </w:r>
          </w:p>
        </w:tc>
        <w:tc>
          <w:tcPr>
            <w:tcW w:w="1932" w:type="dxa"/>
          </w:tcPr>
          <w:p w14:paraId="6310960C" w14:textId="77777777" w:rsidR="00494278" w:rsidRDefault="0097629D">
            <w:pPr>
              <w:pStyle w:val="TableParagraph"/>
              <w:ind w:right="76"/>
              <w:rPr>
                <w:sz w:val="24"/>
              </w:rPr>
            </w:pPr>
            <w:r>
              <w:rPr>
                <w:spacing w:val="-2"/>
                <w:sz w:val="24"/>
              </w:rPr>
              <w:t xml:space="preserve">Outstanding critical </w:t>
            </w:r>
            <w:r>
              <w:rPr>
                <w:sz w:val="24"/>
              </w:rPr>
              <w:t>evaluation and analysis of concepts and principles.</w:t>
            </w:r>
            <w:r>
              <w:rPr>
                <w:spacing w:val="-17"/>
                <w:sz w:val="24"/>
              </w:rPr>
              <w:t xml:space="preserve"> </w:t>
            </w:r>
            <w:r>
              <w:rPr>
                <w:sz w:val="24"/>
              </w:rPr>
              <w:t xml:space="preserve">Uses </w:t>
            </w:r>
            <w:r>
              <w:rPr>
                <w:spacing w:val="-2"/>
                <w:sz w:val="24"/>
              </w:rPr>
              <w:t xml:space="preserve">evidence exceptionally </w:t>
            </w:r>
            <w:r>
              <w:rPr>
                <w:sz w:val="24"/>
              </w:rPr>
              <w:t xml:space="preserve">well to connect ideas, and support highly logical and </w:t>
            </w:r>
            <w:r>
              <w:rPr>
                <w:spacing w:val="-2"/>
                <w:sz w:val="24"/>
              </w:rPr>
              <w:t xml:space="preserve">persuasive, </w:t>
            </w:r>
            <w:r>
              <w:rPr>
                <w:sz w:val="24"/>
              </w:rPr>
              <w:t xml:space="preserve">arguments and </w:t>
            </w:r>
            <w:r>
              <w:rPr>
                <w:spacing w:val="-2"/>
                <w:sz w:val="24"/>
              </w:rPr>
              <w:t>judgements.</w:t>
            </w:r>
          </w:p>
          <w:p w14:paraId="0E593C7B" w14:textId="77777777" w:rsidR="00494278" w:rsidRDefault="0097629D">
            <w:pPr>
              <w:pStyle w:val="TableParagraph"/>
              <w:spacing w:line="270" w:lineRule="atLeast"/>
              <w:rPr>
                <w:sz w:val="24"/>
              </w:rPr>
            </w:pPr>
            <w:r>
              <w:rPr>
                <w:sz w:val="24"/>
              </w:rPr>
              <w:t xml:space="preserve">Evidence of </w:t>
            </w:r>
            <w:r>
              <w:rPr>
                <w:spacing w:val="-2"/>
                <w:sz w:val="24"/>
              </w:rPr>
              <w:t>independen</w:t>
            </w:r>
            <w:r>
              <w:rPr>
                <w:spacing w:val="-2"/>
                <w:sz w:val="24"/>
              </w:rPr>
              <w:t xml:space="preserve">t </w:t>
            </w:r>
            <w:r>
              <w:rPr>
                <w:sz w:val="24"/>
              </w:rPr>
              <w:t>thought and ability</w:t>
            </w:r>
            <w:r>
              <w:rPr>
                <w:spacing w:val="-17"/>
                <w:sz w:val="24"/>
              </w:rPr>
              <w:t xml:space="preserve"> </w:t>
            </w:r>
            <w:r>
              <w:rPr>
                <w:sz w:val="24"/>
              </w:rPr>
              <w:t>to</w:t>
            </w:r>
            <w:r>
              <w:rPr>
                <w:spacing w:val="-17"/>
                <w:sz w:val="24"/>
              </w:rPr>
              <w:t xml:space="preserve"> </w:t>
            </w:r>
            <w:r>
              <w:rPr>
                <w:sz w:val="24"/>
              </w:rPr>
              <w:t xml:space="preserve">‘see beyond the </w:t>
            </w:r>
            <w:r>
              <w:rPr>
                <w:spacing w:val="-2"/>
                <w:sz w:val="24"/>
              </w:rPr>
              <w:t>question’,</w:t>
            </w:r>
          </w:p>
        </w:tc>
      </w:tr>
    </w:tbl>
    <w:p w14:paraId="7BB6A47D" w14:textId="77777777" w:rsidR="00494278" w:rsidRDefault="00494278">
      <w:pPr>
        <w:spacing w:line="270" w:lineRule="atLeast"/>
        <w:rPr>
          <w:sz w:val="24"/>
        </w:rPr>
        <w:sectPr w:rsidR="00494278">
          <w:type w:val="continuous"/>
          <w:pgSz w:w="16850" w:h="11900" w:orient="landscape"/>
          <w:pgMar w:top="1020" w:right="660" w:bottom="280" w:left="500" w:header="720" w:footer="720"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30"/>
        <w:gridCol w:w="1933"/>
        <w:gridCol w:w="1930"/>
        <w:gridCol w:w="1933"/>
        <w:gridCol w:w="1930"/>
        <w:gridCol w:w="1933"/>
        <w:gridCol w:w="1930"/>
        <w:gridCol w:w="1932"/>
      </w:tblGrid>
      <w:tr w:rsidR="00494278" w14:paraId="6E51BCD7" w14:textId="77777777">
        <w:trPr>
          <w:trHeight w:val="412"/>
        </w:trPr>
        <w:tc>
          <w:tcPr>
            <w:tcW w:w="1930" w:type="dxa"/>
            <w:shd w:val="clear" w:color="auto" w:fill="8DB3E1"/>
          </w:tcPr>
          <w:p w14:paraId="28D14A4B" w14:textId="77777777" w:rsidR="00494278" w:rsidRDefault="0097629D">
            <w:pPr>
              <w:pStyle w:val="TableParagraph"/>
              <w:spacing w:line="206" w:lineRule="exact"/>
              <w:rPr>
                <w:b/>
                <w:sz w:val="18"/>
              </w:rPr>
            </w:pPr>
            <w:r>
              <w:rPr>
                <w:b/>
                <w:sz w:val="18"/>
              </w:rPr>
              <w:lastRenderedPageBreak/>
              <w:t>Level</w:t>
            </w:r>
            <w:r>
              <w:rPr>
                <w:b/>
                <w:spacing w:val="-2"/>
                <w:sz w:val="18"/>
              </w:rPr>
              <w:t xml:space="preserve"> </w:t>
            </w:r>
            <w:r>
              <w:rPr>
                <w:b/>
                <w:spacing w:val="-12"/>
                <w:sz w:val="18"/>
              </w:rPr>
              <w:t>5</w:t>
            </w:r>
          </w:p>
        </w:tc>
        <w:tc>
          <w:tcPr>
            <w:tcW w:w="1933" w:type="dxa"/>
            <w:shd w:val="clear" w:color="auto" w:fill="8DB3E1"/>
          </w:tcPr>
          <w:p w14:paraId="001BF4E5" w14:textId="77777777" w:rsidR="00494278" w:rsidRDefault="0097629D">
            <w:pPr>
              <w:pStyle w:val="TableParagraph"/>
              <w:spacing w:before="102"/>
              <w:ind w:left="259" w:right="247"/>
              <w:jc w:val="center"/>
              <w:rPr>
                <w:b/>
                <w:sz w:val="18"/>
              </w:rPr>
            </w:pPr>
            <w:r>
              <w:rPr>
                <w:b/>
                <w:spacing w:val="-4"/>
                <w:sz w:val="18"/>
              </w:rPr>
              <w:t>FAIL</w:t>
            </w:r>
          </w:p>
        </w:tc>
        <w:tc>
          <w:tcPr>
            <w:tcW w:w="1930" w:type="dxa"/>
            <w:shd w:val="clear" w:color="auto" w:fill="8DB3E1"/>
          </w:tcPr>
          <w:p w14:paraId="4B8E99E8" w14:textId="77777777" w:rsidR="00494278" w:rsidRDefault="0097629D">
            <w:pPr>
              <w:pStyle w:val="TableParagraph"/>
              <w:spacing w:before="102"/>
              <w:ind w:left="244" w:right="237"/>
              <w:jc w:val="center"/>
              <w:rPr>
                <w:b/>
                <w:sz w:val="18"/>
              </w:rPr>
            </w:pPr>
            <w:r>
              <w:rPr>
                <w:b/>
                <w:sz w:val="18"/>
              </w:rPr>
              <w:t>MARGINAL</w:t>
            </w:r>
            <w:r>
              <w:rPr>
                <w:b/>
                <w:spacing w:val="-6"/>
                <w:sz w:val="18"/>
              </w:rPr>
              <w:t xml:space="preserve"> </w:t>
            </w:r>
            <w:r>
              <w:rPr>
                <w:b/>
                <w:spacing w:val="-4"/>
                <w:sz w:val="18"/>
              </w:rPr>
              <w:t>FAIL</w:t>
            </w:r>
          </w:p>
        </w:tc>
        <w:tc>
          <w:tcPr>
            <w:tcW w:w="1933" w:type="dxa"/>
            <w:shd w:val="clear" w:color="auto" w:fill="8DB3E1"/>
          </w:tcPr>
          <w:p w14:paraId="38B33346" w14:textId="77777777" w:rsidR="00494278" w:rsidRDefault="0097629D">
            <w:pPr>
              <w:pStyle w:val="TableParagraph"/>
              <w:spacing w:line="204" w:lineRule="exact"/>
              <w:ind w:left="259" w:right="248"/>
              <w:jc w:val="center"/>
              <w:rPr>
                <w:b/>
                <w:sz w:val="18"/>
              </w:rPr>
            </w:pPr>
            <w:r>
              <w:rPr>
                <w:b/>
                <w:spacing w:val="-2"/>
                <w:sz w:val="18"/>
              </w:rPr>
              <w:t>SATISFACTORY</w:t>
            </w:r>
          </w:p>
          <w:p w14:paraId="4DC2CC10" w14:textId="77777777" w:rsidR="00494278" w:rsidRDefault="0097629D">
            <w:pPr>
              <w:pStyle w:val="TableParagraph"/>
              <w:spacing w:line="189" w:lineRule="exact"/>
              <w:ind w:left="259" w:right="2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930" w:type="dxa"/>
            <w:shd w:val="clear" w:color="auto" w:fill="8DB3E1"/>
          </w:tcPr>
          <w:p w14:paraId="451B4E2A" w14:textId="77777777" w:rsidR="00494278" w:rsidRDefault="0097629D">
            <w:pPr>
              <w:pStyle w:val="TableParagraph"/>
              <w:spacing w:line="206" w:lineRule="exact"/>
              <w:ind w:left="238" w:right="237"/>
              <w:jc w:val="center"/>
              <w:rPr>
                <w:b/>
                <w:sz w:val="18"/>
              </w:rPr>
            </w:pPr>
            <w:r>
              <w:rPr>
                <w:b/>
                <w:spacing w:val="-4"/>
                <w:sz w:val="18"/>
              </w:rPr>
              <w:t>GOOD</w:t>
            </w:r>
          </w:p>
          <w:p w14:paraId="43927E9E" w14:textId="77777777" w:rsidR="00494278" w:rsidRDefault="0097629D">
            <w:pPr>
              <w:pStyle w:val="TableParagraph"/>
              <w:spacing w:line="187" w:lineRule="exact"/>
              <w:ind w:left="244" w:right="237"/>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933" w:type="dxa"/>
            <w:shd w:val="clear" w:color="auto" w:fill="8DB3E1"/>
          </w:tcPr>
          <w:p w14:paraId="661059AC" w14:textId="77777777" w:rsidR="00494278" w:rsidRDefault="0097629D">
            <w:pPr>
              <w:pStyle w:val="TableParagraph"/>
              <w:spacing w:line="206" w:lineRule="exact"/>
              <w:ind w:left="418"/>
              <w:rPr>
                <w:b/>
                <w:sz w:val="18"/>
              </w:rPr>
            </w:pPr>
            <w:r>
              <w:rPr>
                <w:b/>
                <w:sz w:val="18"/>
              </w:rPr>
              <w:t>VERY</w:t>
            </w:r>
            <w:r>
              <w:rPr>
                <w:b/>
                <w:spacing w:val="-7"/>
                <w:sz w:val="18"/>
              </w:rPr>
              <w:t xml:space="preserve"> </w:t>
            </w:r>
            <w:r>
              <w:rPr>
                <w:b/>
                <w:spacing w:val="-4"/>
                <w:sz w:val="18"/>
              </w:rPr>
              <w:t>GOOD</w:t>
            </w:r>
          </w:p>
          <w:p w14:paraId="1C4D195E" w14:textId="77777777" w:rsidR="00494278" w:rsidRDefault="0097629D">
            <w:pPr>
              <w:pStyle w:val="TableParagraph"/>
              <w:spacing w:line="187" w:lineRule="exact"/>
              <w:ind w:left="488"/>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930" w:type="dxa"/>
            <w:shd w:val="clear" w:color="auto" w:fill="8DB3E1"/>
          </w:tcPr>
          <w:p w14:paraId="54D2E49E" w14:textId="77777777" w:rsidR="00494278" w:rsidRDefault="0097629D">
            <w:pPr>
              <w:pStyle w:val="TableParagraph"/>
              <w:spacing w:line="204" w:lineRule="exact"/>
              <w:ind w:left="241" w:right="237"/>
              <w:jc w:val="center"/>
              <w:rPr>
                <w:b/>
                <w:sz w:val="18"/>
              </w:rPr>
            </w:pPr>
            <w:r>
              <w:rPr>
                <w:b/>
                <w:spacing w:val="-2"/>
                <w:sz w:val="18"/>
              </w:rPr>
              <w:t>EXCELLENT</w:t>
            </w:r>
          </w:p>
          <w:p w14:paraId="39996774" w14:textId="77777777" w:rsidR="00494278" w:rsidRDefault="0097629D">
            <w:pPr>
              <w:pStyle w:val="TableParagraph"/>
              <w:spacing w:line="189" w:lineRule="exact"/>
              <w:ind w:left="243" w:right="237"/>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932" w:type="dxa"/>
            <w:shd w:val="clear" w:color="auto" w:fill="8DB3E1"/>
          </w:tcPr>
          <w:p w14:paraId="4D228FC0" w14:textId="77777777" w:rsidR="00494278" w:rsidRDefault="0097629D">
            <w:pPr>
              <w:pStyle w:val="TableParagraph"/>
              <w:spacing w:line="204" w:lineRule="exact"/>
              <w:ind w:left="326"/>
              <w:rPr>
                <w:b/>
                <w:sz w:val="18"/>
              </w:rPr>
            </w:pPr>
            <w:r>
              <w:rPr>
                <w:b/>
                <w:spacing w:val="-2"/>
                <w:sz w:val="18"/>
              </w:rPr>
              <w:t>EXCEPTIONAL</w:t>
            </w:r>
          </w:p>
          <w:p w14:paraId="41F1A4F2" w14:textId="77777777" w:rsidR="00494278" w:rsidRDefault="0097629D">
            <w:pPr>
              <w:pStyle w:val="TableParagraph"/>
              <w:spacing w:line="189" w:lineRule="exact"/>
              <w:ind w:left="261"/>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494278" w14:paraId="4BC9481F" w14:textId="77777777">
        <w:trPr>
          <w:trHeight w:val="229"/>
        </w:trPr>
        <w:tc>
          <w:tcPr>
            <w:tcW w:w="1930" w:type="dxa"/>
            <w:shd w:val="clear" w:color="auto" w:fill="8DB3E1"/>
          </w:tcPr>
          <w:p w14:paraId="50C677A5" w14:textId="77777777" w:rsidR="00494278" w:rsidRDefault="0097629D">
            <w:pPr>
              <w:pStyle w:val="TableParagraph"/>
              <w:spacing w:line="210" w:lineRule="exact"/>
              <w:ind w:left="278"/>
              <w:rPr>
                <w:b/>
                <w:sz w:val="20"/>
              </w:rPr>
            </w:pPr>
            <w:r>
              <w:rPr>
                <w:b/>
                <w:spacing w:val="-2"/>
                <w:sz w:val="20"/>
              </w:rPr>
              <w:t>Category</w:t>
            </w:r>
          </w:p>
        </w:tc>
        <w:tc>
          <w:tcPr>
            <w:tcW w:w="1933" w:type="dxa"/>
            <w:shd w:val="clear" w:color="auto" w:fill="8DB3E1"/>
          </w:tcPr>
          <w:p w14:paraId="68E8D260" w14:textId="77777777" w:rsidR="00494278" w:rsidRDefault="0097629D">
            <w:pPr>
              <w:pStyle w:val="TableParagraph"/>
              <w:spacing w:before="23" w:line="187" w:lineRule="exact"/>
              <w:ind w:left="259" w:right="244"/>
              <w:jc w:val="center"/>
              <w:rPr>
                <w:b/>
                <w:sz w:val="18"/>
              </w:rPr>
            </w:pPr>
            <w:r>
              <w:rPr>
                <w:b/>
                <w:w w:val="95"/>
                <w:sz w:val="18"/>
              </w:rPr>
              <w:t>0-</w:t>
            </w:r>
            <w:r>
              <w:rPr>
                <w:b/>
                <w:spacing w:val="-5"/>
                <w:sz w:val="18"/>
              </w:rPr>
              <w:t>29%</w:t>
            </w:r>
          </w:p>
        </w:tc>
        <w:tc>
          <w:tcPr>
            <w:tcW w:w="1930" w:type="dxa"/>
            <w:shd w:val="clear" w:color="auto" w:fill="8DB3E1"/>
          </w:tcPr>
          <w:p w14:paraId="46DB9A1F" w14:textId="77777777" w:rsidR="00494278" w:rsidRDefault="0097629D">
            <w:pPr>
              <w:pStyle w:val="TableParagraph"/>
              <w:spacing w:before="23" w:line="187" w:lineRule="exact"/>
              <w:ind w:left="244" w:right="231"/>
              <w:jc w:val="center"/>
              <w:rPr>
                <w:b/>
                <w:sz w:val="18"/>
              </w:rPr>
            </w:pPr>
            <w:r>
              <w:rPr>
                <w:b/>
                <w:w w:val="95"/>
                <w:sz w:val="18"/>
              </w:rPr>
              <w:t>30-</w:t>
            </w:r>
            <w:r>
              <w:rPr>
                <w:b/>
                <w:spacing w:val="-5"/>
                <w:sz w:val="18"/>
              </w:rPr>
              <w:t>39%</w:t>
            </w:r>
          </w:p>
        </w:tc>
        <w:tc>
          <w:tcPr>
            <w:tcW w:w="1933" w:type="dxa"/>
            <w:shd w:val="clear" w:color="auto" w:fill="8DB3E1"/>
          </w:tcPr>
          <w:p w14:paraId="71B46AA7" w14:textId="77777777" w:rsidR="00494278" w:rsidRDefault="0097629D">
            <w:pPr>
              <w:pStyle w:val="TableParagraph"/>
              <w:spacing w:before="23" w:line="187" w:lineRule="exact"/>
              <w:ind w:left="259" w:right="245"/>
              <w:jc w:val="center"/>
              <w:rPr>
                <w:b/>
                <w:sz w:val="18"/>
              </w:rPr>
            </w:pPr>
            <w:r>
              <w:rPr>
                <w:b/>
                <w:w w:val="95"/>
                <w:sz w:val="18"/>
              </w:rPr>
              <w:t>40-</w:t>
            </w:r>
            <w:r>
              <w:rPr>
                <w:b/>
                <w:spacing w:val="-5"/>
                <w:sz w:val="18"/>
              </w:rPr>
              <w:t>49%</w:t>
            </w:r>
          </w:p>
        </w:tc>
        <w:tc>
          <w:tcPr>
            <w:tcW w:w="1930" w:type="dxa"/>
            <w:shd w:val="clear" w:color="auto" w:fill="8DB3E1"/>
          </w:tcPr>
          <w:p w14:paraId="316C8F3E" w14:textId="77777777" w:rsidR="00494278" w:rsidRDefault="0097629D">
            <w:pPr>
              <w:pStyle w:val="TableParagraph"/>
              <w:spacing w:before="23" w:line="187" w:lineRule="exact"/>
              <w:ind w:left="243" w:right="237"/>
              <w:jc w:val="center"/>
              <w:rPr>
                <w:b/>
                <w:sz w:val="18"/>
              </w:rPr>
            </w:pPr>
            <w:r>
              <w:rPr>
                <w:b/>
                <w:w w:val="95"/>
                <w:sz w:val="18"/>
              </w:rPr>
              <w:t>50-</w:t>
            </w:r>
            <w:r>
              <w:rPr>
                <w:b/>
                <w:spacing w:val="-5"/>
                <w:sz w:val="18"/>
              </w:rPr>
              <w:t>59%</w:t>
            </w:r>
          </w:p>
        </w:tc>
        <w:tc>
          <w:tcPr>
            <w:tcW w:w="1933" w:type="dxa"/>
            <w:shd w:val="clear" w:color="auto" w:fill="8DB3E1"/>
          </w:tcPr>
          <w:p w14:paraId="2CBFF9B1" w14:textId="77777777" w:rsidR="00494278" w:rsidRDefault="0097629D">
            <w:pPr>
              <w:pStyle w:val="TableParagraph"/>
              <w:spacing w:before="23" w:line="187" w:lineRule="exact"/>
              <w:ind w:left="256" w:right="248"/>
              <w:jc w:val="center"/>
              <w:rPr>
                <w:b/>
                <w:sz w:val="18"/>
              </w:rPr>
            </w:pPr>
            <w:r>
              <w:rPr>
                <w:b/>
                <w:w w:val="95"/>
                <w:sz w:val="18"/>
              </w:rPr>
              <w:t>60-</w:t>
            </w:r>
            <w:r>
              <w:rPr>
                <w:b/>
                <w:spacing w:val="-5"/>
                <w:sz w:val="18"/>
              </w:rPr>
              <w:t>69%</w:t>
            </w:r>
          </w:p>
        </w:tc>
        <w:tc>
          <w:tcPr>
            <w:tcW w:w="1930" w:type="dxa"/>
            <w:shd w:val="clear" w:color="auto" w:fill="8DB3E1"/>
          </w:tcPr>
          <w:p w14:paraId="5BDACFAB" w14:textId="77777777" w:rsidR="00494278" w:rsidRDefault="0097629D">
            <w:pPr>
              <w:pStyle w:val="TableParagraph"/>
              <w:spacing w:before="23" w:line="187" w:lineRule="exact"/>
              <w:ind w:left="244" w:right="236"/>
              <w:jc w:val="center"/>
              <w:rPr>
                <w:b/>
                <w:sz w:val="18"/>
              </w:rPr>
            </w:pPr>
            <w:r>
              <w:rPr>
                <w:b/>
                <w:w w:val="95"/>
                <w:sz w:val="18"/>
              </w:rPr>
              <w:t>70-</w:t>
            </w:r>
            <w:r>
              <w:rPr>
                <w:b/>
                <w:spacing w:val="-5"/>
                <w:sz w:val="18"/>
              </w:rPr>
              <w:t>84%</w:t>
            </w:r>
          </w:p>
        </w:tc>
        <w:tc>
          <w:tcPr>
            <w:tcW w:w="1932" w:type="dxa"/>
            <w:shd w:val="clear" w:color="auto" w:fill="8DB3E1"/>
          </w:tcPr>
          <w:p w14:paraId="745DC130" w14:textId="77777777" w:rsidR="00494278" w:rsidRDefault="0097629D">
            <w:pPr>
              <w:pStyle w:val="TableParagraph"/>
              <w:spacing w:line="206" w:lineRule="exact"/>
              <w:ind w:left="604"/>
              <w:rPr>
                <w:b/>
                <w:sz w:val="18"/>
              </w:rPr>
            </w:pPr>
            <w:r>
              <w:rPr>
                <w:b/>
                <w:w w:val="95"/>
                <w:sz w:val="18"/>
              </w:rPr>
              <w:t>85-</w:t>
            </w:r>
            <w:r>
              <w:rPr>
                <w:b/>
                <w:spacing w:val="-4"/>
                <w:sz w:val="18"/>
              </w:rPr>
              <w:t>100%</w:t>
            </w:r>
          </w:p>
        </w:tc>
      </w:tr>
      <w:tr w:rsidR="00494278" w14:paraId="463ABA74" w14:textId="77777777">
        <w:trPr>
          <w:trHeight w:val="3864"/>
        </w:trPr>
        <w:tc>
          <w:tcPr>
            <w:tcW w:w="1930" w:type="dxa"/>
            <w:shd w:val="clear" w:color="auto" w:fill="8DB3E1"/>
          </w:tcPr>
          <w:p w14:paraId="03E0A681" w14:textId="77777777" w:rsidR="00494278" w:rsidRDefault="00494278">
            <w:pPr>
              <w:pStyle w:val="TableParagraph"/>
              <w:ind w:left="0"/>
              <w:rPr>
                <w:rFonts w:ascii="Times New Roman"/>
              </w:rPr>
            </w:pPr>
          </w:p>
        </w:tc>
        <w:tc>
          <w:tcPr>
            <w:tcW w:w="1933" w:type="dxa"/>
          </w:tcPr>
          <w:p w14:paraId="5C606326" w14:textId="77777777" w:rsidR="00494278" w:rsidRDefault="0097629D">
            <w:pPr>
              <w:pStyle w:val="TableParagraph"/>
              <w:ind w:left="110"/>
              <w:rPr>
                <w:sz w:val="24"/>
              </w:rPr>
            </w:pPr>
            <w:r>
              <w:rPr>
                <w:sz w:val="24"/>
              </w:rPr>
              <w:t>use</w:t>
            </w:r>
            <w:r>
              <w:rPr>
                <w:spacing w:val="-17"/>
                <w:sz w:val="24"/>
              </w:rPr>
              <w:t xml:space="preserve"> </w:t>
            </w:r>
            <w:r>
              <w:rPr>
                <w:sz w:val="24"/>
              </w:rPr>
              <w:t>of</w:t>
            </w:r>
            <w:r>
              <w:rPr>
                <w:spacing w:val="-17"/>
                <w:sz w:val="24"/>
              </w:rPr>
              <w:t xml:space="preserve"> </w:t>
            </w:r>
            <w:r>
              <w:rPr>
                <w:sz w:val="24"/>
              </w:rPr>
              <w:t xml:space="preserve">any </w:t>
            </w:r>
            <w:r>
              <w:rPr>
                <w:spacing w:val="-2"/>
                <w:sz w:val="24"/>
              </w:rPr>
              <w:t>credible evidence.</w:t>
            </w:r>
          </w:p>
        </w:tc>
        <w:tc>
          <w:tcPr>
            <w:tcW w:w="1930" w:type="dxa"/>
          </w:tcPr>
          <w:p w14:paraId="78C8A329" w14:textId="77777777" w:rsidR="00494278" w:rsidRDefault="0097629D">
            <w:pPr>
              <w:pStyle w:val="TableParagraph"/>
              <w:rPr>
                <w:sz w:val="24"/>
              </w:rPr>
            </w:pPr>
            <w:r>
              <w:rPr>
                <w:spacing w:val="-4"/>
                <w:sz w:val="24"/>
              </w:rPr>
              <w:t xml:space="preserve">and </w:t>
            </w:r>
            <w:r>
              <w:rPr>
                <w:spacing w:val="-2"/>
                <w:sz w:val="24"/>
              </w:rPr>
              <w:t xml:space="preserve">unsubstantiated </w:t>
            </w:r>
            <w:r>
              <w:rPr>
                <w:sz w:val="24"/>
              </w:rPr>
              <w:t xml:space="preserve">opinions. Ideas </w:t>
            </w:r>
            <w:r>
              <w:rPr>
                <w:spacing w:val="-2"/>
                <w:sz w:val="24"/>
              </w:rPr>
              <w:t xml:space="preserve">sometimes </w:t>
            </w:r>
            <w:r>
              <w:rPr>
                <w:sz w:val="24"/>
              </w:rPr>
              <w:t xml:space="preserve">illogical and </w:t>
            </w:r>
            <w:r>
              <w:rPr>
                <w:spacing w:val="-2"/>
                <w:sz w:val="24"/>
              </w:rPr>
              <w:t>contradictory.</w:t>
            </w:r>
          </w:p>
        </w:tc>
        <w:tc>
          <w:tcPr>
            <w:tcW w:w="1933" w:type="dxa"/>
          </w:tcPr>
          <w:p w14:paraId="44284D7C" w14:textId="77777777" w:rsidR="00494278" w:rsidRDefault="00494278">
            <w:pPr>
              <w:pStyle w:val="TableParagraph"/>
              <w:ind w:left="0"/>
              <w:rPr>
                <w:rFonts w:ascii="Times New Roman"/>
              </w:rPr>
            </w:pPr>
          </w:p>
        </w:tc>
        <w:tc>
          <w:tcPr>
            <w:tcW w:w="1930" w:type="dxa"/>
          </w:tcPr>
          <w:p w14:paraId="593175F9" w14:textId="77777777" w:rsidR="00494278" w:rsidRDefault="0097629D">
            <w:pPr>
              <w:pStyle w:val="TableParagraph"/>
              <w:ind w:left="106" w:right="209"/>
              <w:rPr>
                <w:sz w:val="24"/>
              </w:rPr>
            </w:pPr>
            <w:r>
              <w:rPr>
                <w:sz w:val="24"/>
              </w:rPr>
              <w:t xml:space="preserve">the basis of reason and </w:t>
            </w:r>
            <w:r>
              <w:rPr>
                <w:spacing w:val="-2"/>
                <w:sz w:val="24"/>
              </w:rPr>
              <w:t xml:space="preserve">evidence. </w:t>
            </w:r>
            <w:r>
              <w:rPr>
                <w:sz w:val="24"/>
              </w:rPr>
              <w:t>Mostly valid arguments</w:t>
            </w:r>
            <w:r>
              <w:rPr>
                <w:spacing w:val="-17"/>
                <w:sz w:val="24"/>
              </w:rPr>
              <w:t xml:space="preserve"> </w:t>
            </w:r>
            <w:r>
              <w:rPr>
                <w:sz w:val="24"/>
              </w:rPr>
              <w:t xml:space="preserve">and </w:t>
            </w:r>
            <w:r>
              <w:rPr>
                <w:spacing w:val="-2"/>
                <w:sz w:val="24"/>
              </w:rPr>
              <w:t>logical judgements.</w:t>
            </w:r>
          </w:p>
        </w:tc>
        <w:tc>
          <w:tcPr>
            <w:tcW w:w="1933" w:type="dxa"/>
          </w:tcPr>
          <w:p w14:paraId="5987A8D2" w14:textId="77777777" w:rsidR="00494278" w:rsidRDefault="0097629D">
            <w:pPr>
              <w:pStyle w:val="TableParagraph"/>
              <w:ind w:left="105" w:right="217"/>
              <w:rPr>
                <w:sz w:val="24"/>
              </w:rPr>
            </w:pPr>
            <w:r>
              <w:rPr>
                <w:spacing w:val="-2"/>
                <w:sz w:val="24"/>
              </w:rPr>
              <w:t>valid judgements.</w:t>
            </w:r>
          </w:p>
        </w:tc>
        <w:tc>
          <w:tcPr>
            <w:tcW w:w="1930" w:type="dxa"/>
          </w:tcPr>
          <w:p w14:paraId="4464788D" w14:textId="77777777" w:rsidR="00494278" w:rsidRDefault="0097629D">
            <w:pPr>
              <w:pStyle w:val="TableParagraph"/>
              <w:ind w:left="105" w:right="167"/>
              <w:rPr>
                <w:sz w:val="24"/>
              </w:rPr>
            </w:pPr>
            <w:r>
              <w:rPr>
                <w:sz w:val="24"/>
              </w:rPr>
              <w:t xml:space="preserve">A capacity for </w:t>
            </w:r>
            <w:r>
              <w:rPr>
                <w:spacing w:val="-2"/>
                <w:sz w:val="24"/>
              </w:rPr>
              <w:t xml:space="preserve">independent </w:t>
            </w:r>
            <w:r>
              <w:rPr>
                <w:sz w:val="24"/>
              </w:rPr>
              <w:t xml:space="preserve">thought and ability to ‘see beyond the </w:t>
            </w:r>
            <w:r>
              <w:rPr>
                <w:spacing w:val="-2"/>
                <w:sz w:val="24"/>
              </w:rPr>
              <w:t xml:space="preserve">question’, suggesting </w:t>
            </w:r>
            <w:r>
              <w:rPr>
                <w:sz w:val="24"/>
              </w:rPr>
              <w:t>some</w:t>
            </w:r>
            <w:r>
              <w:rPr>
                <w:spacing w:val="-4"/>
                <w:sz w:val="24"/>
              </w:rPr>
              <w:t xml:space="preserve"> </w:t>
            </w:r>
            <w:r>
              <w:rPr>
                <w:sz w:val="24"/>
              </w:rPr>
              <w:t>grasp</w:t>
            </w:r>
            <w:r>
              <w:rPr>
                <w:spacing w:val="-4"/>
                <w:sz w:val="24"/>
              </w:rPr>
              <w:t xml:space="preserve"> </w:t>
            </w:r>
            <w:r>
              <w:rPr>
                <w:sz w:val="24"/>
              </w:rPr>
              <w:t>of the broader field</w:t>
            </w:r>
            <w:r>
              <w:rPr>
                <w:spacing w:val="-17"/>
                <w:sz w:val="24"/>
              </w:rPr>
              <w:t xml:space="preserve"> </w:t>
            </w:r>
            <w:r>
              <w:rPr>
                <w:sz w:val="24"/>
              </w:rPr>
              <w:t>and</w:t>
            </w:r>
            <w:r>
              <w:rPr>
                <w:spacing w:val="-17"/>
                <w:sz w:val="24"/>
              </w:rPr>
              <w:t xml:space="preserve"> </w:t>
            </w:r>
            <w:r>
              <w:rPr>
                <w:sz w:val="24"/>
              </w:rPr>
              <w:t xml:space="preserve">wider </w:t>
            </w:r>
            <w:r>
              <w:rPr>
                <w:spacing w:val="-2"/>
                <w:sz w:val="24"/>
              </w:rPr>
              <w:t>concepts.</w:t>
            </w:r>
          </w:p>
        </w:tc>
        <w:tc>
          <w:tcPr>
            <w:tcW w:w="1932" w:type="dxa"/>
          </w:tcPr>
          <w:p w14:paraId="5D718127" w14:textId="77777777" w:rsidR="00494278" w:rsidRDefault="0097629D">
            <w:pPr>
              <w:pStyle w:val="TableParagraph"/>
              <w:ind w:right="174"/>
              <w:rPr>
                <w:sz w:val="24"/>
              </w:rPr>
            </w:pPr>
            <w:r>
              <w:rPr>
                <w:sz w:val="24"/>
              </w:rPr>
              <w:t>suggesting a clear grasp of the broader field</w:t>
            </w:r>
            <w:r>
              <w:rPr>
                <w:spacing w:val="-17"/>
                <w:sz w:val="24"/>
              </w:rPr>
              <w:t xml:space="preserve"> </w:t>
            </w:r>
            <w:r>
              <w:rPr>
                <w:sz w:val="24"/>
              </w:rPr>
              <w:t>and</w:t>
            </w:r>
            <w:r>
              <w:rPr>
                <w:spacing w:val="-17"/>
                <w:sz w:val="24"/>
              </w:rPr>
              <w:t xml:space="preserve"> </w:t>
            </w:r>
            <w:r>
              <w:rPr>
                <w:sz w:val="24"/>
              </w:rPr>
              <w:t xml:space="preserve">wider </w:t>
            </w:r>
            <w:r>
              <w:rPr>
                <w:spacing w:val="-2"/>
                <w:sz w:val="24"/>
              </w:rPr>
              <w:t>concepts.</w:t>
            </w:r>
          </w:p>
          <w:p w14:paraId="66749D64" w14:textId="77777777" w:rsidR="00494278" w:rsidRDefault="0097629D">
            <w:pPr>
              <w:pStyle w:val="TableParagraph"/>
              <w:ind w:right="129"/>
              <w:rPr>
                <w:sz w:val="24"/>
              </w:rPr>
            </w:pPr>
            <w:r>
              <w:rPr>
                <w:spacing w:val="-2"/>
                <w:sz w:val="24"/>
              </w:rPr>
              <w:t xml:space="preserve">Perceptive </w:t>
            </w:r>
            <w:r>
              <w:rPr>
                <w:sz w:val="24"/>
              </w:rPr>
              <w:t xml:space="preserve">recognition of the limits of </w:t>
            </w:r>
            <w:r>
              <w:rPr>
                <w:spacing w:val="-4"/>
                <w:sz w:val="24"/>
              </w:rPr>
              <w:t>their</w:t>
            </w:r>
            <w:r>
              <w:rPr>
                <w:sz w:val="24"/>
              </w:rPr>
              <w:t xml:space="preserve"> know</w:t>
            </w:r>
            <w:r>
              <w:rPr>
                <w:sz w:val="24"/>
              </w:rPr>
              <w:t>ledge,</w:t>
            </w:r>
            <w:r>
              <w:rPr>
                <w:spacing w:val="-17"/>
                <w:sz w:val="24"/>
              </w:rPr>
              <w:t xml:space="preserve"> </w:t>
            </w:r>
            <w:r>
              <w:rPr>
                <w:sz w:val="24"/>
              </w:rPr>
              <w:t>and how this influences their analyses and</w:t>
            </w:r>
          </w:p>
          <w:p w14:paraId="22C6F892" w14:textId="77777777" w:rsidR="00494278" w:rsidRDefault="0097629D">
            <w:pPr>
              <w:pStyle w:val="TableParagraph"/>
              <w:spacing w:before="1" w:line="255" w:lineRule="exact"/>
              <w:rPr>
                <w:sz w:val="24"/>
              </w:rPr>
            </w:pPr>
            <w:r>
              <w:rPr>
                <w:spacing w:val="-2"/>
                <w:sz w:val="24"/>
              </w:rPr>
              <w:t>interpretations.</w:t>
            </w:r>
          </w:p>
        </w:tc>
      </w:tr>
      <w:tr w:rsidR="00494278" w14:paraId="32FDD800" w14:textId="77777777">
        <w:trPr>
          <w:trHeight w:val="5796"/>
        </w:trPr>
        <w:tc>
          <w:tcPr>
            <w:tcW w:w="1930" w:type="dxa"/>
            <w:shd w:val="clear" w:color="auto" w:fill="8DB3E1"/>
          </w:tcPr>
          <w:p w14:paraId="560FBD92" w14:textId="77777777" w:rsidR="00494278" w:rsidRDefault="0097629D">
            <w:pPr>
              <w:pStyle w:val="TableParagraph"/>
              <w:spacing w:line="275" w:lineRule="exact"/>
              <w:rPr>
                <w:b/>
                <w:sz w:val="24"/>
              </w:rPr>
            </w:pPr>
            <w:r>
              <w:rPr>
                <w:b/>
                <w:sz w:val="24"/>
              </w:rPr>
              <w:t>Practical</w:t>
            </w:r>
            <w:r>
              <w:rPr>
                <w:b/>
                <w:spacing w:val="-5"/>
                <w:sz w:val="24"/>
              </w:rPr>
              <w:t xml:space="preserve"> </w:t>
            </w:r>
            <w:r>
              <w:rPr>
                <w:b/>
                <w:spacing w:val="-2"/>
                <w:sz w:val="24"/>
              </w:rPr>
              <w:t>skills</w:t>
            </w:r>
          </w:p>
          <w:p w14:paraId="34E8642E" w14:textId="77777777" w:rsidR="00494278" w:rsidRDefault="0097629D">
            <w:pPr>
              <w:pStyle w:val="TableParagraph"/>
              <w:ind w:right="112"/>
              <w:rPr>
                <w:sz w:val="18"/>
              </w:rPr>
            </w:pPr>
            <w:r>
              <w:rPr>
                <w:sz w:val="18"/>
              </w:rPr>
              <w:t>(Apply underlying concepts and principles more widely outside the context</w:t>
            </w:r>
            <w:r>
              <w:rPr>
                <w:spacing w:val="-3"/>
                <w:sz w:val="18"/>
              </w:rPr>
              <w:t xml:space="preserve"> </w:t>
            </w:r>
            <w:r>
              <w:rPr>
                <w:sz w:val="18"/>
              </w:rPr>
              <w:t>in</w:t>
            </w:r>
            <w:r>
              <w:rPr>
                <w:spacing w:val="-1"/>
                <w:sz w:val="18"/>
              </w:rPr>
              <w:t xml:space="preserve"> </w:t>
            </w:r>
            <w:r>
              <w:rPr>
                <w:sz w:val="18"/>
              </w:rPr>
              <w:t>which</w:t>
            </w:r>
            <w:r>
              <w:rPr>
                <w:spacing w:val="-3"/>
                <w:sz w:val="18"/>
              </w:rPr>
              <w:t xml:space="preserve"> </w:t>
            </w:r>
            <w:r>
              <w:rPr>
                <w:sz w:val="18"/>
              </w:rPr>
              <w:t xml:space="preserve">they were first studied; use a range of </w:t>
            </w:r>
            <w:r>
              <w:rPr>
                <w:spacing w:val="-2"/>
                <w:sz w:val="18"/>
              </w:rPr>
              <w:t xml:space="preserve">established </w:t>
            </w:r>
            <w:r>
              <w:rPr>
                <w:sz w:val="18"/>
              </w:rPr>
              <w:t>techniques; propose solutions</w:t>
            </w:r>
            <w:r>
              <w:rPr>
                <w:spacing w:val="-15"/>
                <w:sz w:val="18"/>
              </w:rPr>
              <w:t xml:space="preserve"> </w:t>
            </w:r>
            <w:r>
              <w:rPr>
                <w:sz w:val="18"/>
              </w:rPr>
              <w:t>to</w:t>
            </w:r>
            <w:r>
              <w:rPr>
                <w:spacing w:val="-12"/>
                <w:sz w:val="18"/>
              </w:rPr>
              <w:t xml:space="preserve"> </w:t>
            </w:r>
            <w:r>
              <w:rPr>
                <w:sz w:val="18"/>
              </w:rPr>
              <w:t>problems arising from</w:t>
            </w:r>
            <w:r>
              <w:rPr>
                <w:spacing w:val="40"/>
                <w:sz w:val="18"/>
              </w:rPr>
              <w:t xml:space="preserve"> </w:t>
            </w:r>
            <w:r>
              <w:rPr>
                <w:spacing w:val="-2"/>
                <w:sz w:val="18"/>
              </w:rPr>
              <w:t>analysis.)</w:t>
            </w:r>
          </w:p>
        </w:tc>
        <w:tc>
          <w:tcPr>
            <w:tcW w:w="1933" w:type="dxa"/>
          </w:tcPr>
          <w:p w14:paraId="5257FFE4" w14:textId="77777777" w:rsidR="00494278" w:rsidRDefault="0097629D">
            <w:pPr>
              <w:pStyle w:val="TableParagraph"/>
              <w:ind w:left="110" w:right="137"/>
              <w:rPr>
                <w:sz w:val="24"/>
              </w:rPr>
            </w:pPr>
            <w:r>
              <w:rPr>
                <w:sz w:val="24"/>
              </w:rPr>
              <w:t xml:space="preserve">Limited or no use of </w:t>
            </w:r>
            <w:r>
              <w:rPr>
                <w:spacing w:val="-2"/>
                <w:sz w:val="24"/>
              </w:rPr>
              <w:t xml:space="preserve">established methods, </w:t>
            </w:r>
            <w:r>
              <w:rPr>
                <w:sz w:val="24"/>
              </w:rPr>
              <w:t>materials,</w:t>
            </w:r>
            <w:r>
              <w:rPr>
                <w:spacing w:val="-17"/>
                <w:sz w:val="24"/>
              </w:rPr>
              <w:t xml:space="preserve"> </w:t>
            </w:r>
            <w:r>
              <w:rPr>
                <w:sz w:val="24"/>
              </w:rPr>
              <w:t xml:space="preserve">tools </w:t>
            </w:r>
            <w:r>
              <w:rPr>
                <w:spacing w:val="-2"/>
                <w:sz w:val="24"/>
              </w:rPr>
              <w:t>and/or techniques.</w:t>
            </w:r>
          </w:p>
          <w:p w14:paraId="1500BD19" w14:textId="77777777" w:rsidR="00494278" w:rsidRDefault="0097629D">
            <w:pPr>
              <w:pStyle w:val="TableParagraph"/>
              <w:spacing w:before="1"/>
              <w:ind w:left="110" w:right="137"/>
              <w:rPr>
                <w:sz w:val="24"/>
              </w:rPr>
            </w:pPr>
            <w:r>
              <w:rPr>
                <w:sz w:val="24"/>
              </w:rPr>
              <w:t>Little or no appreciation of the context of the</w:t>
            </w:r>
            <w:r>
              <w:rPr>
                <w:spacing w:val="-17"/>
                <w:sz w:val="24"/>
              </w:rPr>
              <w:t xml:space="preserve"> </w:t>
            </w:r>
            <w:r>
              <w:rPr>
                <w:sz w:val="24"/>
              </w:rPr>
              <w:t xml:space="preserve">application. </w:t>
            </w:r>
            <w:r>
              <w:rPr>
                <w:spacing w:val="-2"/>
                <w:sz w:val="24"/>
              </w:rPr>
              <w:t xml:space="preserve">Limited understanding </w:t>
            </w:r>
            <w:r>
              <w:rPr>
                <w:sz w:val="24"/>
              </w:rPr>
              <w:t xml:space="preserve">of the application of theory </w:t>
            </w:r>
            <w:r>
              <w:rPr>
                <w:sz w:val="24"/>
              </w:rPr>
              <w:t xml:space="preserve">to practice or </w:t>
            </w:r>
            <w:r>
              <w:rPr>
                <w:spacing w:val="-2"/>
                <w:sz w:val="24"/>
              </w:rPr>
              <w:t>making appropriate</w:t>
            </w:r>
          </w:p>
          <w:p w14:paraId="586337CE" w14:textId="77777777" w:rsidR="00494278" w:rsidRDefault="0097629D">
            <w:pPr>
              <w:pStyle w:val="TableParagraph"/>
              <w:spacing w:line="270" w:lineRule="atLeast"/>
              <w:ind w:left="110" w:right="217"/>
              <w:rPr>
                <w:sz w:val="24"/>
              </w:rPr>
            </w:pPr>
            <w:r>
              <w:rPr>
                <w:sz w:val="24"/>
              </w:rPr>
              <w:t>links</w:t>
            </w:r>
            <w:r>
              <w:rPr>
                <w:spacing w:val="-17"/>
                <w:sz w:val="24"/>
              </w:rPr>
              <w:t xml:space="preserve"> </w:t>
            </w:r>
            <w:r>
              <w:rPr>
                <w:sz w:val="24"/>
              </w:rPr>
              <w:t>between the two.</w:t>
            </w:r>
          </w:p>
        </w:tc>
        <w:tc>
          <w:tcPr>
            <w:tcW w:w="1930" w:type="dxa"/>
          </w:tcPr>
          <w:p w14:paraId="7160BDDD" w14:textId="77777777" w:rsidR="00494278" w:rsidRDefault="0097629D">
            <w:pPr>
              <w:pStyle w:val="TableParagraph"/>
              <w:ind w:right="103"/>
              <w:rPr>
                <w:sz w:val="24"/>
              </w:rPr>
            </w:pPr>
            <w:r>
              <w:rPr>
                <w:spacing w:val="-2"/>
                <w:sz w:val="24"/>
              </w:rPr>
              <w:t xml:space="preserve">Rudimentary </w:t>
            </w:r>
            <w:r>
              <w:rPr>
                <w:sz w:val="24"/>
              </w:rPr>
              <w:t xml:space="preserve">application of </w:t>
            </w:r>
            <w:r>
              <w:rPr>
                <w:spacing w:val="-2"/>
                <w:sz w:val="24"/>
              </w:rPr>
              <w:t xml:space="preserve">established methods, </w:t>
            </w:r>
            <w:r>
              <w:rPr>
                <w:sz w:val="24"/>
              </w:rPr>
              <w:t>materials,</w:t>
            </w:r>
            <w:r>
              <w:rPr>
                <w:spacing w:val="-17"/>
                <w:sz w:val="24"/>
              </w:rPr>
              <w:t xml:space="preserve"> </w:t>
            </w:r>
            <w:r>
              <w:rPr>
                <w:sz w:val="24"/>
              </w:rPr>
              <w:t xml:space="preserve">tools </w:t>
            </w:r>
            <w:r>
              <w:rPr>
                <w:spacing w:val="-2"/>
                <w:sz w:val="24"/>
              </w:rPr>
              <w:t xml:space="preserve">and/or </w:t>
            </w:r>
            <w:r>
              <w:rPr>
                <w:sz w:val="24"/>
              </w:rPr>
              <w:t xml:space="preserve">techniques but </w:t>
            </w:r>
            <w:r>
              <w:rPr>
                <w:spacing w:val="-2"/>
                <w:sz w:val="24"/>
              </w:rPr>
              <w:t xml:space="preserve">without consideration </w:t>
            </w:r>
            <w:r>
              <w:rPr>
                <w:spacing w:val="-4"/>
                <w:sz w:val="24"/>
              </w:rPr>
              <w:t xml:space="preserve">and </w:t>
            </w:r>
            <w:r>
              <w:rPr>
                <w:spacing w:val="-2"/>
                <w:sz w:val="24"/>
              </w:rPr>
              <w:t>competence.</w:t>
            </w:r>
          </w:p>
          <w:p w14:paraId="2760B3EF" w14:textId="77777777" w:rsidR="00494278" w:rsidRDefault="0097629D">
            <w:pPr>
              <w:pStyle w:val="TableParagraph"/>
              <w:spacing w:before="1"/>
              <w:ind w:right="142"/>
              <w:rPr>
                <w:sz w:val="24"/>
              </w:rPr>
            </w:pPr>
            <w:r>
              <w:rPr>
                <w:spacing w:val="-2"/>
                <w:sz w:val="24"/>
              </w:rPr>
              <w:t xml:space="preserve">Flawed </w:t>
            </w:r>
            <w:r>
              <w:rPr>
                <w:sz w:val="24"/>
              </w:rPr>
              <w:t>appreciation of the context of the</w:t>
            </w:r>
            <w:r>
              <w:rPr>
                <w:spacing w:val="-17"/>
                <w:sz w:val="24"/>
              </w:rPr>
              <w:t xml:space="preserve"> </w:t>
            </w:r>
            <w:r>
              <w:rPr>
                <w:sz w:val="24"/>
              </w:rPr>
              <w:t xml:space="preserve">application. </w:t>
            </w:r>
            <w:r>
              <w:rPr>
                <w:spacing w:val="-4"/>
                <w:sz w:val="24"/>
              </w:rPr>
              <w:t xml:space="preserve">Weak </w:t>
            </w:r>
            <w:r>
              <w:rPr>
                <w:spacing w:val="-2"/>
                <w:sz w:val="24"/>
              </w:rPr>
              <w:t xml:space="preserve">understanding </w:t>
            </w:r>
            <w:r>
              <w:rPr>
                <w:sz w:val="24"/>
              </w:rPr>
              <w:t>of the application of</w:t>
            </w:r>
          </w:p>
          <w:p w14:paraId="43E399FC" w14:textId="77777777" w:rsidR="00494278" w:rsidRDefault="0097629D">
            <w:pPr>
              <w:pStyle w:val="TableParagraph"/>
              <w:spacing w:line="270" w:lineRule="atLeast"/>
              <w:rPr>
                <w:sz w:val="24"/>
              </w:rPr>
            </w:pPr>
            <w:r>
              <w:rPr>
                <w:sz w:val="24"/>
              </w:rPr>
              <w:t>theory to practice,</w:t>
            </w:r>
            <w:r>
              <w:rPr>
                <w:spacing w:val="-17"/>
                <w:sz w:val="24"/>
              </w:rPr>
              <w:t xml:space="preserve"> </w:t>
            </w:r>
            <w:r>
              <w:rPr>
                <w:sz w:val="24"/>
              </w:rPr>
              <w:t>with</w:t>
            </w:r>
          </w:p>
        </w:tc>
        <w:tc>
          <w:tcPr>
            <w:tcW w:w="1933" w:type="dxa"/>
          </w:tcPr>
          <w:p w14:paraId="0D97414D" w14:textId="77777777" w:rsidR="00494278" w:rsidRDefault="0097629D">
            <w:pPr>
              <w:pStyle w:val="TableParagraph"/>
              <w:ind w:left="109" w:right="183"/>
              <w:rPr>
                <w:sz w:val="24"/>
              </w:rPr>
            </w:pPr>
            <w:r>
              <w:rPr>
                <w:sz w:val="24"/>
              </w:rPr>
              <w:t>An adequate awareness</w:t>
            </w:r>
            <w:r>
              <w:rPr>
                <w:spacing w:val="-17"/>
                <w:sz w:val="24"/>
              </w:rPr>
              <w:t xml:space="preserve"> </w:t>
            </w:r>
            <w:r>
              <w:rPr>
                <w:sz w:val="24"/>
              </w:rPr>
              <w:t xml:space="preserve">and </w:t>
            </w:r>
            <w:r>
              <w:rPr>
                <w:spacing w:val="-2"/>
                <w:sz w:val="24"/>
              </w:rPr>
              <w:t xml:space="preserve">mostly appropriate </w:t>
            </w:r>
            <w:r>
              <w:rPr>
                <w:sz w:val="24"/>
              </w:rPr>
              <w:t xml:space="preserve">application of </w:t>
            </w:r>
            <w:r>
              <w:rPr>
                <w:spacing w:val="-2"/>
                <w:sz w:val="24"/>
              </w:rPr>
              <w:t xml:space="preserve">established methods, </w:t>
            </w:r>
            <w:r>
              <w:rPr>
                <w:sz w:val="24"/>
              </w:rPr>
              <w:t>materials,</w:t>
            </w:r>
            <w:r>
              <w:rPr>
                <w:spacing w:val="-17"/>
                <w:sz w:val="24"/>
              </w:rPr>
              <w:t xml:space="preserve"> </w:t>
            </w:r>
            <w:r>
              <w:rPr>
                <w:sz w:val="24"/>
              </w:rPr>
              <w:t xml:space="preserve">tools </w:t>
            </w:r>
            <w:r>
              <w:rPr>
                <w:spacing w:val="-2"/>
                <w:sz w:val="24"/>
              </w:rPr>
              <w:t>and/or techniques.</w:t>
            </w:r>
          </w:p>
          <w:p w14:paraId="7EB0D7E6" w14:textId="77777777" w:rsidR="00494278" w:rsidRDefault="0097629D">
            <w:pPr>
              <w:pStyle w:val="TableParagraph"/>
              <w:spacing w:before="1"/>
              <w:ind w:left="109" w:right="63"/>
              <w:rPr>
                <w:sz w:val="24"/>
              </w:rPr>
            </w:pPr>
            <w:r>
              <w:rPr>
                <w:spacing w:val="-2"/>
                <w:sz w:val="24"/>
              </w:rPr>
              <w:t xml:space="preserve">Basic </w:t>
            </w:r>
            <w:r>
              <w:rPr>
                <w:sz w:val="24"/>
              </w:rPr>
              <w:t xml:space="preserve">appreciation of the context of the application. </w:t>
            </w:r>
            <w:r>
              <w:rPr>
                <w:spacing w:val="-2"/>
                <w:sz w:val="24"/>
              </w:rPr>
              <w:t xml:space="preserve">Theoretical </w:t>
            </w:r>
            <w:r>
              <w:rPr>
                <w:sz w:val="24"/>
              </w:rPr>
              <w:t xml:space="preserve">knowledge and </w:t>
            </w:r>
            <w:r>
              <w:rPr>
                <w:spacing w:val="-2"/>
                <w:sz w:val="24"/>
              </w:rPr>
              <w:t xml:space="preserve">understanding </w:t>
            </w:r>
            <w:r>
              <w:rPr>
                <w:sz w:val="24"/>
              </w:rPr>
              <w:t>applied in practice,</w:t>
            </w:r>
            <w:r>
              <w:rPr>
                <w:spacing w:val="-17"/>
                <w:sz w:val="24"/>
              </w:rPr>
              <w:t xml:space="preserve"> </w:t>
            </w:r>
            <w:r>
              <w:rPr>
                <w:sz w:val="24"/>
              </w:rPr>
              <w:t>but</w:t>
            </w:r>
            <w:r>
              <w:rPr>
                <w:spacing w:val="-17"/>
                <w:sz w:val="24"/>
              </w:rPr>
              <w:t xml:space="preserve"> </w:t>
            </w:r>
            <w:r>
              <w:rPr>
                <w:sz w:val="24"/>
              </w:rPr>
              <w:t>not always making</w:t>
            </w:r>
          </w:p>
          <w:p w14:paraId="615783D8" w14:textId="77777777" w:rsidR="00494278" w:rsidRDefault="0097629D">
            <w:pPr>
              <w:pStyle w:val="TableParagraph"/>
              <w:spacing w:line="255" w:lineRule="exact"/>
              <w:ind w:left="109"/>
              <w:rPr>
                <w:sz w:val="24"/>
              </w:rPr>
            </w:pPr>
            <w:r>
              <w:rPr>
                <w:sz w:val="24"/>
              </w:rPr>
              <w:t>logical</w:t>
            </w:r>
            <w:r>
              <w:rPr>
                <w:spacing w:val="-5"/>
                <w:sz w:val="24"/>
              </w:rPr>
              <w:t xml:space="preserve"> </w:t>
            </w:r>
            <w:r>
              <w:rPr>
                <w:spacing w:val="-2"/>
                <w:sz w:val="24"/>
              </w:rPr>
              <w:t>links</w:t>
            </w:r>
          </w:p>
        </w:tc>
        <w:tc>
          <w:tcPr>
            <w:tcW w:w="1930" w:type="dxa"/>
          </w:tcPr>
          <w:p w14:paraId="7569E7E2" w14:textId="77777777" w:rsidR="00494278" w:rsidRDefault="0097629D">
            <w:pPr>
              <w:pStyle w:val="TableParagraph"/>
              <w:ind w:left="106"/>
              <w:rPr>
                <w:sz w:val="24"/>
              </w:rPr>
            </w:pPr>
            <w:r>
              <w:rPr>
                <w:sz w:val="24"/>
              </w:rPr>
              <w:t xml:space="preserve">A good and </w:t>
            </w:r>
            <w:r>
              <w:rPr>
                <w:spacing w:val="-2"/>
                <w:sz w:val="24"/>
              </w:rPr>
              <w:t xml:space="preserve">appropriate </w:t>
            </w:r>
            <w:r>
              <w:rPr>
                <w:sz w:val="24"/>
              </w:rPr>
              <w:t xml:space="preserve">application of </w:t>
            </w:r>
            <w:r>
              <w:rPr>
                <w:spacing w:val="-2"/>
                <w:sz w:val="24"/>
              </w:rPr>
              <w:t xml:space="preserve">established methods, </w:t>
            </w:r>
            <w:r>
              <w:rPr>
                <w:sz w:val="24"/>
              </w:rPr>
              <w:t>materials,</w:t>
            </w:r>
            <w:r>
              <w:rPr>
                <w:spacing w:val="-17"/>
                <w:sz w:val="24"/>
              </w:rPr>
              <w:t xml:space="preserve"> </w:t>
            </w:r>
            <w:r>
              <w:rPr>
                <w:sz w:val="24"/>
              </w:rPr>
              <w:t xml:space="preserve">tools </w:t>
            </w:r>
            <w:r>
              <w:rPr>
                <w:spacing w:val="-2"/>
                <w:sz w:val="24"/>
              </w:rPr>
              <w:t>and/or techniques.</w:t>
            </w:r>
          </w:p>
          <w:p w14:paraId="7AF1B0F3" w14:textId="77777777" w:rsidR="00494278" w:rsidRDefault="0097629D">
            <w:pPr>
              <w:pStyle w:val="TableParagraph"/>
              <w:spacing w:before="1"/>
              <w:ind w:left="106" w:right="103"/>
              <w:rPr>
                <w:sz w:val="24"/>
              </w:rPr>
            </w:pPr>
            <w:r>
              <w:rPr>
                <w:spacing w:val="-2"/>
                <w:sz w:val="24"/>
              </w:rPr>
              <w:t xml:space="preserve">Clear </w:t>
            </w:r>
            <w:r>
              <w:rPr>
                <w:sz w:val="24"/>
              </w:rPr>
              <w:t>appreciati</w:t>
            </w:r>
            <w:r>
              <w:rPr>
                <w:sz w:val="24"/>
              </w:rPr>
              <w:t>on of the context of the</w:t>
            </w:r>
            <w:r>
              <w:rPr>
                <w:spacing w:val="-17"/>
                <w:sz w:val="24"/>
              </w:rPr>
              <w:t xml:space="preserve"> </w:t>
            </w:r>
            <w:r>
              <w:rPr>
                <w:sz w:val="24"/>
              </w:rPr>
              <w:t xml:space="preserve">application. </w:t>
            </w:r>
            <w:r>
              <w:rPr>
                <w:spacing w:val="-2"/>
                <w:sz w:val="24"/>
              </w:rPr>
              <w:t xml:space="preserve">Mainly consistent, </w:t>
            </w:r>
            <w:r>
              <w:rPr>
                <w:sz w:val="24"/>
              </w:rPr>
              <w:t xml:space="preserve">accurate and </w:t>
            </w:r>
            <w:r>
              <w:rPr>
                <w:spacing w:val="-2"/>
                <w:sz w:val="24"/>
              </w:rPr>
              <w:t xml:space="preserve">logical </w:t>
            </w:r>
            <w:r>
              <w:rPr>
                <w:sz w:val="24"/>
              </w:rPr>
              <w:t xml:space="preserve">application of theory to </w:t>
            </w:r>
            <w:r>
              <w:rPr>
                <w:spacing w:val="-2"/>
                <w:sz w:val="24"/>
              </w:rPr>
              <w:t>practice,</w:t>
            </w:r>
          </w:p>
          <w:p w14:paraId="251E5131" w14:textId="77777777" w:rsidR="00494278" w:rsidRDefault="0097629D">
            <w:pPr>
              <w:pStyle w:val="TableParagraph"/>
              <w:spacing w:line="270" w:lineRule="atLeast"/>
              <w:ind w:left="106"/>
              <w:rPr>
                <w:sz w:val="24"/>
              </w:rPr>
            </w:pPr>
            <w:r>
              <w:rPr>
                <w:spacing w:val="-2"/>
                <w:sz w:val="24"/>
              </w:rPr>
              <w:t>making appropriate</w:t>
            </w:r>
          </w:p>
        </w:tc>
        <w:tc>
          <w:tcPr>
            <w:tcW w:w="1933" w:type="dxa"/>
          </w:tcPr>
          <w:p w14:paraId="171D8278" w14:textId="77777777" w:rsidR="00494278" w:rsidRDefault="0097629D">
            <w:pPr>
              <w:pStyle w:val="TableParagraph"/>
              <w:ind w:left="105"/>
              <w:rPr>
                <w:sz w:val="24"/>
              </w:rPr>
            </w:pPr>
            <w:r>
              <w:rPr>
                <w:sz w:val="24"/>
              </w:rPr>
              <w:t>A very good application</w:t>
            </w:r>
            <w:r>
              <w:rPr>
                <w:spacing w:val="-17"/>
                <w:sz w:val="24"/>
              </w:rPr>
              <w:t xml:space="preserve"> </w:t>
            </w:r>
            <w:r>
              <w:rPr>
                <w:sz w:val="24"/>
              </w:rPr>
              <w:t>of</w:t>
            </w:r>
            <w:r>
              <w:rPr>
                <w:spacing w:val="-17"/>
                <w:sz w:val="24"/>
              </w:rPr>
              <w:t xml:space="preserve"> </w:t>
            </w:r>
            <w:r>
              <w:rPr>
                <w:sz w:val="24"/>
              </w:rPr>
              <w:t xml:space="preserve">a range of </w:t>
            </w:r>
            <w:r>
              <w:rPr>
                <w:spacing w:val="-2"/>
                <w:sz w:val="24"/>
              </w:rPr>
              <w:t xml:space="preserve">established methods, </w:t>
            </w:r>
            <w:r>
              <w:rPr>
                <w:sz w:val="24"/>
              </w:rPr>
              <w:t>materials,</w:t>
            </w:r>
            <w:r>
              <w:rPr>
                <w:spacing w:val="-17"/>
                <w:sz w:val="24"/>
              </w:rPr>
              <w:t xml:space="preserve"> </w:t>
            </w:r>
            <w:r>
              <w:rPr>
                <w:sz w:val="24"/>
              </w:rPr>
              <w:t xml:space="preserve">tools </w:t>
            </w:r>
            <w:r>
              <w:rPr>
                <w:spacing w:val="-2"/>
                <w:sz w:val="24"/>
              </w:rPr>
              <w:t>and/or techniques.</w:t>
            </w:r>
          </w:p>
          <w:p w14:paraId="6222FBE0" w14:textId="77777777" w:rsidR="00494278" w:rsidRDefault="0097629D">
            <w:pPr>
              <w:pStyle w:val="TableParagraph"/>
              <w:spacing w:before="1"/>
              <w:ind w:left="105" w:right="63"/>
              <w:rPr>
                <w:sz w:val="24"/>
              </w:rPr>
            </w:pPr>
            <w:r>
              <w:rPr>
                <w:sz w:val="24"/>
              </w:rPr>
              <w:t>Very good consideration</w:t>
            </w:r>
            <w:r>
              <w:rPr>
                <w:spacing w:val="-17"/>
                <w:sz w:val="24"/>
              </w:rPr>
              <w:t xml:space="preserve"> </w:t>
            </w:r>
            <w:r>
              <w:rPr>
                <w:sz w:val="24"/>
              </w:rPr>
              <w:t xml:space="preserve">of the context of the application, with perceptive </w:t>
            </w:r>
            <w:r>
              <w:rPr>
                <w:spacing w:val="-2"/>
                <w:sz w:val="24"/>
              </w:rPr>
              <w:t>insights.</w:t>
            </w:r>
          </w:p>
          <w:p w14:paraId="7325A8BF" w14:textId="77777777" w:rsidR="00494278" w:rsidRDefault="0097629D">
            <w:pPr>
              <w:pStyle w:val="TableParagraph"/>
              <w:spacing w:line="270" w:lineRule="atLeast"/>
              <w:ind w:left="105" w:right="217"/>
              <w:rPr>
                <w:sz w:val="24"/>
              </w:rPr>
            </w:pPr>
            <w:r>
              <w:rPr>
                <w:spacing w:val="-2"/>
                <w:sz w:val="24"/>
              </w:rPr>
              <w:t xml:space="preserve">Consistent, </w:t>
            </w:r>
            <w:r>
              <w:rPr>
                <w:sz w:val="24"/>
              </w:rPr>
              <w:t>accurate</w:t>
            </w:r>
            <w:r>
              <w:rPr>
                <w:spacing w:val="-10"/>
                <w:sz w:val="24"/>
              </w:rPr>
              <w:t xml:space="preserve"> </w:t>
            </w:r>
            <w:r>
              <w:rPr>
                <w:sz w:val="24"/>
              </w:rPr>
              <w:t xml:space="preserve">and </w:t>
            </w:r>
            <w:r>
              <w:rPr>
                <w:spacing w:val="-2"/>
                <w:sz w:val="24"/>
              </w:rPr>
              <w:t xml:space="preserve">logical </w:t>
            </w:r>
            <w:r>
              <w:rPr>
                <w:sz w:val="24"/>
              </w:rPr>
              <w:t>application</w:t>
            </w:r>
            <w:r>
              <w:rPr>
                <w:spacing w:val="-17"/>
                <w:sz w:val="24"/>
              </w:rPr>
              <w:t xml:space="preserve"> </w:t>
            </w:r>
            <w:r>
              <w:rPr>
                <w:sz w:val="24"/>
              </w:rPr>
              <w:t xml:space="preserve">of theory to </w:t>
            </w:r>
            <w:r>
              <w:rPr>
                <w:spacing w:val="-2"/>
                <w:sz w:val="24"/>
              </w:rPr>
              <w:t>practice, making</w:t>
            </w:r>
          </w:p>
        </w:tc>
        <w:tc>
          <w:tcPr>
            <w:tcW w:w="1930" w:type="dxa"/>
          </w:tcPr>
          <w:p w14:paraId="06C7A891" w14:textId="77777777" w:rsidR="00494278" w:rsidRDefault="0097629D">
            <w:pPr>
              <w:pStyle w:val="TableParagraph"/>
              <w:ind w:left="105"/>
              <w:rPr>
                <w:sz w:val="24"/>
              </w:rPr>
            </w:pPr>
            <w:r>
              <w:rPr>
                <w:sz w:val="24"/>
              </w:rPr>
              <w:t>An advanced application</w:t>
            </w:r>
            <w:r>
              <w:rPr>
                <w:spacing w:val="-17"/>
                <w:sz w:val="24"/>
              </w:rPr>
              <w:t xml:space="preserve"> </w:t>
            </w:r>
            <w:r>
              <w:rPr>
                <w:sz w:val="24"/>
              </w:rPr>
              <w:t>of</w:t>
            </w:r>
            <w:r>
              <w:rPr>
                <w:spacing w:val="-17"/>
                <w:sz w:val="24"/>
              </w:rPr>
              <w:t xml:space="preserve"> </w:t>
            </w:r>
            <w:r>
              <w:rPr>
                <w:sz w:val="24"/>
              </w:rPr>
              <w:t xml:space="preserve">a range of </w:t>
            </w:r>
            <w:r>
              <w:rPr>
                <w:spacing w:val="-2"/>
                <w:sz w:val="24"/>
              </w:rPr>
              <w:t xml:space="preserve">established methods, </w:t>
            </w:r>
            <w:r>
              <w:rPr>
                <w:sz w:val="24"/>
              </w:rPr>
              <w:t>materials,</w:t>
            </w:r>
            <w:r>
              <w:rPr>
                <w:spacing w:val="-17"/>
                <w:sz w:val="24"/>
              </w:rPr>
              <w:t xml:space="preserve"> </w:t>
            </w:r>
            <w:r>
              <w:rPr>
                <w:sz w:val="24"/>
              </w:rPr>
              <w:t xml:space="preserve">tools </w:t>
            </w:r>
            <w:r>
              <w:rPr>
                <w:spacing w:val="-2"/>
                <w:sz w:val="24"/>
              </w:rPr>
              <w:t>and/or techniques.</w:t>
            </w:r>
          </w:p>
          <w:p w14:paraId="349A7BD9" w14:textId="77777777" w:rsidR="00494278" w:rsidRDefault="0097629D">
            <w:pPr>
              <w:pStyle w:val="TableParagraph"/>
              <w:spacing w:before="1"/>
              <w:ind w:left="105" w:right="103"/>
              <w:rPr>
                <w:sz w:val="24"/>
              </w:rPr>
            </w:pPr>
            <w:r>
              <w:rPr>
                <w:sz w:val="24"/>
              </w:rPr>
              <w:t>T</w:t>
            </w:r>
            <w:r>
              <w:rPr>
                <w:sz w:val="24"/>
              </w:rPr>
              <w:t>he context of the application is well considered,</w:t>
            </w:r>
            <w:r>
              <w:rPr>
                <w:spacing w:val="-17"/>
                <w:sz w:val="24"/>
              </w:rPr>
              <w:t xml:space="preserve"> </w:t>
            </w:r>
            <w:r>
              <w:rPr>
                <w:sz w:val="24"/>
              </w:rPr>
              <w:t xml:space="preserve">and </w:t>
            </w:r>
            <w:r>
              <w:rPr>
                <w:spacing w:val="-2"/>
                <w:sz w:val="24"/>
              </w:rPr>
              <w:t>insightful.</w:t>
            </w:r>
          </w:p>
          <w:p w14:paraId="258DFE03" w14:textId="77777777" w:rsidR="00494278" w:rsidRDefault="0097629D">
            <w:pPr>
              <w:pStyle w:val="TableParagraph"/>
              <w:spacing w:line="270" w:lineRule="atLeast"/>
              <w:ind w:left="105" w:right="157"/>
              <w:rPr>
                <w:sz w:val="24"/>
              </w:rPr>
            </w:pPr>
            <w:r>
              <w:rPr>
                <w:spacing w:val="-2"/>
                <w:sz w:val="24"/>
              </w:rPr>
              <w:t xml:space="preserve">Consistent, </w:t>
            </w:r>
            <w:r>
              <w:rPr>
                <w:sz w:val="24"/>
              </w:rPr>
              <w:t xml:space="preserve">accurate and </w:t>
            </w:r>
            <w:r>
              <w:rPr>
                <w:spacing w:val="-2"/>
                <w:sz w:val="24"/>
              </w:rPr>
              <w:t xml:space="preserve">logical </w:t>
            </w:r>
            <w:r>
              <w:rPr>
                <w:sz w:val="24"/>
              </w:rPr>
              <w:t xml:space="preserve">application of theory to </w:t>
            </w:r>
            <w:r>
              <w:rPr>
                <w:spacing w:val="-2"/>
                <w:sz w:val="24"/>
              </w:rPr>
              <w:t xml:space="preserve">practice, </w:t>
            </w:r>
            <w:r>
              <w:rPr>
                <w:sz w:val="24"/>
              </w:rPr>
              <w:t>making well- developed</w:t>
            </w:r>
            <w:r>
              <w:rPr>
                <w:spacing w:val="-17"/>
                <w:sz w:val="24"/>
              </w:rPr>
              <w:t xml:space="preserve"> </w:t>
            </w:r>
            <w:r>
              <w:rPr>
                <w:sz w:val="24"/>
              </w:rPr>
              <w:t>links</w:t>
            </w:r>
          </w:p>
        </w:tc>
        <w:tc>
          <w:tcPr>
            <w:tcW w:w="1932" w:type="dxa"/>
          </w:tcPr>
          <w:p w14:paraId="53568C2F" w14:textId="77777777" w:rsidR="00494278" w:rsidRDefault="0097629D">
            <w:pPr>
              <w:pStyle w:val="TableParagraph"/>
              <w:ind w:right="174"/>
              <w:rPr>
                <w:sz w:val="24"/>
              </w:rPr>
            </w:pPr>
            <w:r>
              <w:rPr>
                <w:spacing w:val="-2"/>
                <w:sz w:val="24"/>
              </w:rPr>
              <w:t xml:space="preserve">Exceptional </w:t>
            </w:r>
            <w:r>
              <w:rPr>
                <w:sz w:val="24"/>
              </w:rPr>
              <w:t>levels of application</w:t>
            </w:r>
            <w:r>
              <w:rPr>
                <w:spacing w:val="-17"/>
                <w:sz w:val="24"/>
              </w:rPr>
              <w:t xml:space="preserve"> </w:t>
            </w:r>
            <w:r>
              <w:rPr>
                <w:sz w:val="24"/>
              </w:rPr>
              <w:t xml:space="preserve">and </w:t>
            </w:r>
            <w:r>
              <w:rPr>
                <w:spacing w:val="-2"/>
                <w:sz w:val="24"/>
              </w:rPr>
              <w:t xml:space="preserve">deployment </w:t>
            </w:r>
            <w:r>
              <w:rPr>
                <w:sz w:val="24"/>
              </w:rPr>
              <w:t xml:space="preserve">skills using </w:t>
            </w:r>
            <w:r>
              <w:rPr>
                <w:spacing w:val="-2"/>
                <w:sz w:val="24"/>
              </w:rPr>
              <w:t xml:space="preserve">established methods, </w:t>
            </w:r>
            <w:r>
              <w:rPr>
                <w:sz w:val="24"/>
              </w:rPr>
              <w:t>materials,</w:t>
            </w:r>
            <w:r>
              <w:rPr>
                <w:spacing w:val="-17"/>
                <w:sz w:val="24"/>
              </w:rPr>
              <w:t xml:space="preserve"> </w:t>
            </w:r>
            <w:r>
              <w:rPr>
                <w:sz w:val="24"/>
              </w:rPr>
              <w:t xml:space="preserve">tools </w:t>
            </w:r>
            <w:r>
              <w:rPr>
                <w:spacing w:val="-2"/>
                <w:sz w:val="24"/>
              </w:rPr>
              <w:t>and/or techniques.</w:t>
            </w:r>
          </w:p>
          <w:p w14:paraId="3A4CD1C6" w14:textId="77777777" w:rsidR="00494278" w:rsidRDefault="0097629D">
            <w:pPr>
              <w:pStyle w:val="TableParagraph"/>
              <w:spacing w:before="1"/>
              <w:ind w:right="157"/>
              <w:rPr>
                <w:sz w:val="24"/>
              </w:rPr>
            </w:pPr>
            <w:r>
              <w:rPr>
                <w:spacing w:val="-2"/>
                <w:sz w:val="24"/>
              </w:rPr>
              <w:t xml:space="preserve">Consistent, </w:t>
            </w:r>
            <w:r>
              <w:rPr>
                <w:sz w:val="24"/>
              </w:rPr>
              <w:t xml:space="preserve">accurate and </w:t>
            </w:r>
            <w:r>
              <w:rPr>
                <w:spacing w:val="-2"/>
                <w:sz w:val="24"/>
              </w:rPr>
              <w:t xml:space="preserve">logical </w:t>
            </w:r>
            <w:r>
              <w:rPr>
                <w:sz w:val="24"/>
              </w:rPr>
              <w:t xml:space="preserve">application of theory to </w:t>
            </w:r>
            <w:r>
              <w:rPr>
                <w:spacing w:val="-2"/>
                <w:sz w:val="24"/>
              </w:rPr>
              <w:t xml:space="preserve">practice, </w:t>
            </w:r>
            <w:r>
              <w:rPr>
                <w:sz w:val="24"/>
              </w:rPr>
              <w:t>making highly developed</w:t>
            </w:r>
            <w:r>
              <w:rPr>
                <w:spacing w:val="-17"/>
                <w:sz w:val="24"/>
              </w:rPr>
              <w:t xml:space="preserve"> </w:t>
            </w:r>
            <w:r>
              <w:rPr>
                <w:sz w:val="24"/>
              </w:rPr>
              <w:t>links between the two. Can</w:t>
            </w:r>
          </w:p>
          <w:p w14:paraId="30186595" w14:textId="77777777" w:rsidR="00494278" w:rsidRDefault="0097629D">
            <w:pPr>
              <w:pStyle w:val="TableParagraph"/>
              <w:spacing w:line="255" w:lineRule="exact"/>
              <w:rPr>
                <w:sz w:val="24"/>
              </w:rPr>
            </w:pPr>
            <w:r>
              <w:rPr>
                <w:sz w:val="24"/>
              </w:rPr>
              <w:t>identify</w:t>
            </w:r>
            <w:r>
              <w:rPr>
                <w:spacing w:val="-1"/>
                <w:sz w:val="24"/>
              </w:rPr>
              <w:t xml:space="preserve"> </w:t>
            </w:r>
            <w:r>
              <w:rPr>
                <w:spacing w:val="-2"/>
                <w:sz w:val="24"/>
              </w:rPr>
              <w:t>routine</w:t>
            </w:r>
          </w:p>
        </w:tc>
      </w:tr>
    </w:tbl>
    <w:p w14:paraId="4F544DCB" w14:textId="77777777" w:rsidR="00494278" w:rsidRDefault="00494278">
      <w:pPr>
        <w:spacing w:line="255" w:lineRule="exact"/>
        <w:rPr>
          <w:sz w:val="24"/>
        </w:rPr>
        <w:sectPr w:rsidR="00494278">
          <w:type w:val="continuous"/>
          <w:pgSz w:w="16850" w:h="11900" w:orient="landscape"/>
          <w:pgMar w:top="1020" w:right="660" w:bottom="280" w:left="500" w:header="720" w:footer="720"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30"/>
        <w:gridCol w:w="1933"/>
        <w:gridCol w:w="1930"/>
        <w:gridCol w:w="1933"/>
        <w:gridCol w:w="1930"/>
        <w:gridCol w:w="1933"/>
        <w:gridCol w:w="1930"/>
        <w:gridCol w:w="1932"/>
      </w:tblGrid>
      <w:tr w:rsidR="00494278" w14:paraId="1052FF5F" w14:textId="77777777">
        <w:trPr>
          <w:trHeight w:val="412"/>
        </w:trPr>
        <w:tc>
          <w:tcPr>
            <w:tcW w:w="1930" w:type="dxa"/>
            <w:shd w:val="clear" w:color="auto" w:fill="8DB3E1"/>
          </w:tcPr>
          <w:p w14:paraId="70393DC2" w14:textId="77777777" w:rsidR="00494278" w:rsidRDefault="0097629D">
            <w:pPr>
              <w:pStyle w:val="TableParagraph"/>
              <w:spacing w:line="206" w:lineRule="exact"/>
              <w:rPr>
                <w:b/>
                <w:sz w:val="18"/>
              </w:rPr>
            </w:pPr>
            <w:r>
              <w:rPr>
                <w:b/>
                <w:sz w:val="18"/>
              </w:rPr>
              <w:lastRenderedPageBreak/>
              <w:t>Level</w:t>
            </w:r>
            <w:r>
              <w:rPr>
                <w:b/>
                <w:spacing w:val="-2"/>
                <w:sz w:val="18"/>
              </w:rPr>
              <w:t xml:space="preserve"> </w:t>
            </w:r>
            <w:r>
              <w:rPr>
                <w:b/>
                <w:spacing w:val="-12"/>
                <w:sz w:val="18"/>
              </w:rPr>
              <w:t>5</w:t>
            </w:r>
          </w:p>
        </w:tc>
        <w:tc>
          <w:tcPr>
            <w:tcW w:w="1933" w:type="dxa"/>
            <w:shd w:val="clear" w:color="auto" w:fill="8DB3E1"/>
          </w:tcPr>
          <w:p w14:paraId="5F033396" w14:textId="77777777" w:rsidR="00494278" w:rsidRDefault="0097629D">
            <w:pPr>
              <w:pStyle w:val="TableParagraph"/>
              <w:spacing w:before="102"/>
              <w:ind w:left="259" w:right="247"/>
              <w:jc w:val="center"/>
              <w:rPr>
                <w:b/>
                <w:sz w:val="18"/>
              </w:rPr>
            </w:pPr>
            <w:r>
              <w:rPr>
                <w:b/>
                <w:spacing w:val="-4"/>
                <w:sz w:val="18"/>
              </w:rPr>
              <w:t>FAIL</w:t>
            </w:r>
          </w:p>
        </w:tc>
        <w:tc>
          <w:tcPr>
            <w:tcW w:w="1930" w:type="dxa"/>
            <w:shd w:val="clear" w:color="auto" w:fill="8DB3E1"/>
          </w:tcPr>
          <w:p w14:paraId="18DEE1ED" w14:textId="77777777" w:rsidR="00494278" w:rsidRDefault="0097629D">
            <w:pPr>
              <w:pStyle w:val="TableParagraph"/>
              <w:spacing w:before="102"/>
              <w:ind w:left="244" w:right="237"/>
              <w:jc w:val="center"/>
              <w:rPr>
                <w:b/>
                <w:sz w:val="18"/>
              </w:rPr>
            </w:pPr>
            <w:r>
              <w:rPr>
                <w:b/>
                <w:sz w:val="18"/>
              </w:rPr>
              <w:t>MARGINAL</w:t>
            </w:r>
            <w:r>
              <w:rPr>
                <w:b/>
                <w:spacing w:val="-6"/>
                <w:sz w:val="18"/>
              </w:rPr>
              <w:t xml:space="preserve"> </w:t>
            </w:r>
            <w:r>
              <w:rPr>
                <w:b/>
                <w:spacing w:val="-4"/>
                <w:sz w:val="18"/>
              </w:rPr>
              <w:t>FAIL</w:t>
            </w:r>
          </w:p>
        </w:tc>
        <w:tc>
          <w:tcPr>
            <w:tcW w:w="1933" w:type="dxa"/>
            <w:shd w:val="clear" w:color="auto" w:fill="8DB3E1"/>
          </w:tcPr>
          <w:p w14:paraId="398E122C" w14:textId="77777777" w:rsidR="00494278" w:rsidRDefault="0097629D">
            <w:pPr>
              <w:pStyle w:val="TableParagraph"/>
              <w:spacing w:line="204" w:lineRule="exact"/>
              <w:ind w:left="259" w:right="248"/>
              <w:jc w:val="center"/>
              <w:rPr>
                <w:b/>
                <w:sz w:val="18"/>
              </w:rPr>
            </w:pPr>
            <w:r>
              <w:rPr>
                <w:b/>
                <w:spacing w:val="-2"/>
                <w:sz w:val="18"/>
              </w:rPr>
              <w:t>SATISFACTORY</w:t>
            </w:r>
          </w:p>
          <w:p w14:paraId="1A5BE9FE" w14:textId="77777777" w:rsidR="00494278" w:rsidRDefault="0097629D">
            <w:pPr>
              <w:pStyle w:val="TableParagraph"/>
              <w:spacing w:line="189" w:lineRule="exact"/>
              <w:ind w:left="259" w:right="2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930" w:type="dxa"/>
            <w:shd w:val="clear" w:color="auto" w:fill="8DB3E1"/>
          </w:tcPr>
          <w:p w14:paraId="532C7E1A" w14:textId="77777777" w:rsidR="00494278" w:rsidRDefault="0097629D">
            <w:pPr>
              <w:pStyle w:val="TableParagraph"/>
              <w:spacing w:line="206" w:lineRule="exact"/>
              <w:ind w:left="238" w:right="237"/>
              <w:jc w:val="center"/>
              <w:rPr>
                <w:b/>
                <w:sz w:val="18"/>
              </w:rPr>
            </w:pPr>
            <w:r>
              <w:rPr>
                <w:b/>
                <w:spacing w:val="-4"/>
                <w:sz w:val="18"/>
              </w:rPr>
              <w:t>GOOD</w:t>
            </w:r>
          </w:p>
          <w:p w14:paraId="6CEE9A90" w14:textId="77777777" w:rsidR="00494278" w:rsidRDefault="0097629D">
            <w:pPr>
              <w:pStyle w:val="TableParagraph"/>
              <w:spacing w:line="187" w:lineRule="exact"/>
              <w:ind w:left="244" w:right="237"/>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933" w:type="dxa"/>
            <w:shd w:val="clear" w:color="auto" w:fill="8DB3E1"/>
          </w:tcPr>
          <w:p w14:paraId="18AC6E77" w14:textId="77777777" w:rsidR="00494278" w:rsidRDefault="0097629D">
            <w:pPr>
              <w:pStyle w:val="TableParagraph"/>
              <w:spacing w:line="206" w:lineRule="exact"/>
              <w:ind w:left="418"/>
              <w:rPr>
                <w:b/>
                <w:sz w:val="18"/>
              </w:rPr>
            </w:pPr>
            <w:r>
              <w:rPr>
                <w:b/>
                <w:sz w:val="18"/>
              </w:rPr>
              <w:t>VERY</w:t>
            </w:r>
            <w:r>
              <w:rPr>
                <w:b/>
                <w:spacing w:val="-7"/>
                <w:sz w:val="18"/>
              </w:rPr>
              <w:t xml:space="preserve"> </w:t>
            </w:r>
            <w:r>
              <w:rPr>
                <w:b/>
                <w:spacing w:val="-4"/>
                <w:sz w:val="18"/>
              </w:rPr>
              <w:t>GOOD</w:t>
            </w:r>
          </w:p>
          <w:p w14:paraId="2A16914A" w14:textId="77777777" w:rsidR="00494278" w:rsidRDefault="0097629D">
            <w:pPr>
              <w:pStyle w:val="TableParagraph"/>
              <w:spacing w:line="187" w:lineRule="exact"/>
              <w:ind w:left="488"/>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930" w:type="dxa"/>
            <w:shd w:val="clear" w:color="auto" w:fill="8DB3E1"/>
          </w:tcPr>
          <w:p w14:paraId="3ED0975A" w14:textId="77777777" w:rsidR="00494278" w:rsidRDefault="0097629D">
            <w:pPr>
              <w:pStyle w:val="TableParagraph"/>
              <w:spacing w:line="204" w:lineRule="exact"/>
              <w:ind w:left="241" w:right="237"/>
              <w:jc w:val="center"/>
              <w:rPr>
                <w:b/>
                <w:sz w:val="18"/>
              </w:rPr>
            </w:pPr>
            <w:r>
              <w:rPr>
                <w:b/>
                <w:spacing w:val="-2"/>
                <w:sz w:val="18"/>
              </w:rPr>
              <w:t>EXCELLENT</w:t>
            </w:r>
          </w:p>
          <w:p w14:paraId="634B3EDF" w14:textId="77777777" w:rsidR="00494278" w:rsidRDefault="0097629D">
            <w:pPr>
              <w:pStyle w:val="TableParagraph"/>
              <w:spacing w:line="189" w:lineRule="exact"/>
              <w:ind w:left="243" w:right="237"/>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932" w:type="dxa"/>
            <w:shd w:val="clear" w:color="auto" w:fill="8DB3E1"/>
          </w:tcPr>
          <w:p w14:paraId="58B7CF6C" w14:textId="77777777" w:rsidR="00494278" w:rsidRDefault="0097629D">
            <w:pPr>
              <w:pStyle w:val="TableParagraph"/>
              <w:spacing w:line="204" w:lineRule="exact"/>
              <w:ind w:left="326"/>
              <w:rPr>
                <w:b/>
                <w:sz w:val="18"/>
              </w:rPr>
            </w:pPr>
            <w:r>
              <w:rPr>
                <w:b/>
                <w:spacing w:val="-2"/>
                <w:sz w:val="18"/>
              </w:rPr>
              <w:t>EXCEPTIONAL</w:t>
            </w:r>
          </w:p>
          <w:p w14:paraId="1E9D36FB" w14:textId="77777777" w:rsidR="00494278" w:rsidRDefault="0097629D">
            <w:pPr>
              <w:pStyle w:val="TableParagraph"/>
              <w:spacing w:line="189" w:lineRule="exact"/>
              <w:ind w:left="261"/>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494278" w14:paraId="0F0D01F4" w14:textId="77777777">
        <w:trPr>
          <w:trHeight w:val="229"/>
        </w:trPr>
        <w:tc>
          <w:tcPr>
            <w:tcW w:w="1930" w:type="dxa"/>
            <w:shd w:val="clear" w:color="auto" w:fill="8DB3E1"/>
          </w:tcPr>
          <w:p w14:paraId="5B1B9E3A" w14:textId="77777777" w:rsidR="00494278" w:rsidRDefault="0097629D">
            <w:pPr>
              <w:pStyle w:val="TableParagraph"/>
              <w:spacing w:line="210" w:lineRule="exact"/>
              <w:ind w:left="278"/>
              <w:rPr>
                <w:b/>
                <w:sz w:val="20"/>
              </w:rPr>
            </w:pPr>
            <w:r>
              <w:rPr>
                <w:b/>
                <w:spacing w:val="-2"/>
                <w:sz w:val="20"/>
              </w:rPr>
              <w:t>Category</w:t>
            </w:r>
          </w:p>
        </w:tc>
        <w:tc>
          <w:tcPr>
            <w:tcW w:w="1933" w:type="dxa"/>
            <w:shd w:val="clear" w:color="auto" w:fill="8DB3E1"/>
          </w:tcPr>
          <w:p w14:paraId="4D91F22F" w14:textId="77777777" w:rsidR="00494278" w:rsidRDefault="0097629D">
            <w:pPr>
              <w:pStyle w:val="TableParagraph"/>
              <w:spacing w:before="23" w:line="187" w:lineRule="exact"/>
              <w:ind w:left="259" w:right="244"/>
              <w:jc w:val="center"/>
              <w:rPr>
                <w:b/>
                <w:sz w:val="18"/>
              </w:rPr>
            </w:pPr>
            <w:r>
              <w:rPr>
                <w:b/>
                <w:w w:val="95"/>
                <w:sz w:val="18"/>
              </w:rPr>
              <w:t>0-</w:t>
            </w:r>
            <w:r>
              <w:rPr>
                <w:b/>
                <w:spacing w:val="-5"/>
                <w:sz w:val="18"/>
              </w:rPr>
              <w:t>29%</w:t>
            </w:r>
          </w:p>
        </w:tc>
        <w:tc>
          <w:tcPr>
            <w:tcW w:w="1930" w:type="dxa"/>
            <w:shd w:val="clear" w:color="auto" w:fill="8DB3E1"/>
          </w:tcPr>
          <w:p w14:paraId="7304CA1D" w14:textId="77777777" w:rsidR="00494278" w:rsidRDefault="0097629D">
            <w:pPr>
              <w:pStyle w:val="TableParagraph"/>
              <w:spacing w:before="23" w:line="187" w:lineRule="exact"/>
              <w:ind w:left="244" w:right="231"/>
              <w:jc w:val="center"/>
              <w:rPr>
                <w:b/>
                <w:sz w:val="18"/>
              </w:rPr>
            </w:pPr>
            <w:r>
              <w:rPr>
                <w:b/>
                <w:w w:val="95"/>
                <w:sz w:val="18"/>
              </w:rPr>
              <w:t>30-</w:t>
            </w:r>
            <w:r>
              <w:rPr>
                <w:b/>
                <w:spacing w:val="-5"/>
                <w:sz w:val="18"/>
              </w:rPr>
              <w:t>39%</w:t>
            </w:r>
          </w:p>
        </w:tc>
        <w:tc>
          <w:tcPr>
            <w:tcW w:w="1933" w:type="dxa"/>
            <w:shd w:val="clear" w:color="auto" w:fill="8DB3E1"/>
          </w:tcPr>
          <w:p w14:paraId="19CAC0F6" w14:textId="77777777" w:rsidR="00494278" w:rsidRDefault="0097629D">
            <w:pPr>
              <w:pStyle w:val="TableParagraph"/>
              <w:spacing w:before="23" w:line="187" w:lineRule="exact"/>
              <w:ind w:left="259" w:right="245"/>
              <w:jc w:val="center"/>
              <w:rPr>
                <w:b/>
                <w:sz w:val="18"/>
              </w:rPr>
            </w:pPr>
            <w:r>
              <w:rPr>
                <w:b/>
                <w:w w:val="95"/>
                <w:sz w:val="18"/>
              </w:rPr>
              <w:t>40-</w:t>
            </w:r>
            <w:r>
              <w:rPr>
                <w:b/>
                <w:spacing w:val="-5"/>
                <w:sz w:val="18"/>
              </w:rPr>
              <w:t>49%</w:t>
            </w:r>
          </w:p>
        </w:tc>
        <w:tc>
          <w:tcPr>
            <w:tcW w:w="1930" w:type="dxa"/>
            <w:shd w:val="clear" w:color="auto" w:fill="8DB3E1"/>
          </w:tcPr>
          <w:p w14:paraId="12594BC0" w14:textId="77777777" w:rsidR="00494278" w:rsidRDefault="0097629D">
            <w:pPr>
              <w:pStyle w:val="TableParagraph"/>
              <w:spacing w:before="23" w:line="187" w:lineRule="exact"/>
              <w:ind w:left="243" w:right="237"/>
              <w:jc w:val="center"/>
              <w:rPr>
                <w:b/>
                <w:sz w:val="18"/>
              </w:rPr>
            </w:pPr>
            <w:r>
              <w:rPr>
                <w:b/>
                <w:w w:val="95"/>
                <w:sz w:val="18"/>
              </w:rPr>
              <w:t>50-</w:t>
            </w:r>
            <w:r>
              <w:rPr>
                <w:b/>
                <w:spacing w:val="-5"/>
                <w:sz w:val="18"/>
              </w:rPr>
              <w:t>59%</w:t>
            </w:r>
          </w:p>
        </w:tc>
        <w:tc>
          <w:tcPr>
            <w:tcW w:w="1933" w:type="dxa"/>
            <w:shd w:val="clear" w:color="auto" w:fill="8DB3E1"/>
          </w:tcPr>
          <w:p w14:paraId="06BBC8F0" w14:textId="77777777" w:rsidR="00494278" w:rsidRDefault="0097629D">
            <w:pPr>
              <w:pStyle w:val="TableParagraph"/>
              <w:spacing w:before="23" w:line="187" w:lineRule="exact"/>
              <w:ind w:left="256" w:right="248"/>
              <w:jc w:val="center"/>
              <w:rPr>
                <w:b/>
                <w:sz w:val="18"/>
              </w:rPr>
            </w:pPr>
            <w:r>
              <w:rPr>
                <w:b/>
                <w:w w:val="95"/>
                <w:sz w:val="18"/>
              </w:rPr>
              <w:t>60-</w:t>
            </w:r>
            <w:r>
              <w:rPr>
                <w:b/>
                <w:spacing w:val="-5"/>
                <w:sz w:val="18"/>
              </w:rPr>
              <w:t>69%</w:t>
            </w:r>
          </w:p>
        </w:tc>
        <w:tc>
          <w:tcPr>
            <w:tcW w:w="1930" w:type="dxa"/>
            <w:shd w:val="clear" w:color="auto" w:fill="8DB3E1"/>
          </w:tcPr>
          <w:p w14:paraId="6D185DE6" w14:textId="77777777" w:rsidR="00494278" w:rsidRDefault="0097629D">
            <w:pPr>
              <w:pStyle w:val="TableParagraph"/>
              <w:spacing w:before="23" w:line="187" w:lineRule="exact"/>
              <w:ind w:left="244" w:right="236"/>
              <w:jc w:val="center"/>
              <w:rPr>
                <w:b/>
                <w:sz w:val="18"/>
              </w:rPr>
            </w:pPr>
            <w:r>
              <w:rPr>
                <w:b/>
                <w:w w:val="95"/>
                <w:sz w:val="18"/>
              </w:rPr>
              <w:t>70-</w:t>
            </w:r>
            <w:r>
              <w:rPr>
                <w:b/>
                <w:spacing w:val="-5"/>
                <w:sz w:val="18"/>
              </w:rPr>
              <w:t>84%</w:t>
            </w:r>
          </w:p>
        </w:tc>
        <w:tc>
          <w:tcPr>
            <w:tcW w:w="1932" w:type="dxa"/>
            <w:shd w:val="clear" w:color="auto" w:fill="8DB3E1"/>
          </w:tcPr>
          <w:p w14:paraId="5AD74208" w14:textId="77777777" w:rsidR="00494278" w:rsidRDefault="0097629D">
            <w:pPr>
              <w:pStyle w:val="TableParagraph"/>
              <w:spacing w:line="206" w:lineRule="exact"/>
              <w:ind w:left="604"/>
              <w:rPr>
                <w:b/>
                <w:sz w:val="18"/>
              </w:rPr>
            </w:pPr>
            <w:r>
              <w:rPr>
                <w:b/>
                <w:w w:val="95"/>
                <w:sz w:val="18"/>
              </w:rPr>
              <w:t>85-</w:t>
            </w:r>
            <w:r>
              <w:rPr>
                <w:b/>
                <w:spacing w:val="-4"/>
                <w:sz w:val="18"/>
              </w:rPr>
              <w:t>100%</w:t>
            </w:r>
          </w:p>
        </w:tc>
      </w:tr>
      <w:tr w:rsidR="00494278" w14:paraId="690A552D" w14:textId="77777777">
        <w:trPr>
          <w:trHeight w:val="3866"/>
        </w:trPr>
        <w:tc>
          <w:tcPr>
            <w:tcW w:w="1930" w:type="dxa"/>
            <w:shd w:val="clear" w:color="auto" w:fill="8DB3E1"/>
          </w:tcPr>
          <w:p w14:paraId="0110A757" w14:textId="77777777" w:rsidR="00494278" w:rsidRDefault="00494278">
            <w:pPr>
              <w:pStyle w:val="TableParagraph"/>
              <w:ind w:left="0"/>
              <w:rPr>
                <w:rFonts w:ascii="Times New Roman"/>
              </w:rPr>
            </w:pPr>
          </w:p>
        </w:tc>
        <w:tc>
          <w:tcPr>
            <w:tcW w:w="1933" w:type="dxa"/>
          </w:tcPr>
          <w:p w14:paraId="76F062D5" w14:textId="77777777" w:rsidR="00494278" w:rsidRDefault="0097629D">
            <w:pPr>
              <w:pStyle w:val="TableParagraph"/>
              <w:ind w:left="110" w:right="115"/>
              <w:rPr>
                <w:sz w:val="24"/>
              </w:rPr>
            </w:pPr>
            <w:r>
              <w:rPr>
                <w:sz w:val="24"/>
              </w:rPr>
              <w:t xml:space="preserve">Very weak </w:t>
            </w:r>
            <w:r>
              <w:rPr>
                <w:spacing w:val="-2"/>
                <w:sz w:val="24"/>
              </w:rPr>
              <w:t xml:space="preserve">problem-solving </w:t>
            </w:r>
            <w:r>
              <w:rPr>
                <w:sz w:val="24"/>
              </w:rPr>
              <w:t>skills outside the context in which they</w:t>
            </w:r>
            <w:r>
              <w:rPr>
                <w:spacing w:val="40"/>
                <w:sz w:val="24"/>
              </w:rPr>
              <w:t xml:space="preserve"> </w:t>
            </w:r>
            <w:r>
              <w:rPr>
                <w:sz w:val="24"/>
              </w:rPr>
              <w:t xml:space="preserve">were first </w:t>
            </w:r>
            <w:r>
              <w:rPr>
                <w:spacing w:val="-2"/>
                <w:sz w:val="24"/>
              </w:rPr>
              <w:t>studied.</w:t>
            </w:r>
          </w:p>
        </w:tc>
        <w:tc>
          <w:tcPr>
            <w:tcW w:w="1930" w:type="dxa"/>
          </w:tcPr>
          <w:p w14:paraId="7F0C885A" w14:textId="77777777" w:rsidR="00494278" w:rsidRDefault="0097629D">
            <w:pPr>
              <w:pStyle w:val="TableParagraph"/>
              <w:ind w:right="115"/>
              <w:rPr>
                <w:sz w:val="24"/>
              </w:rPr>
            </w:pPr>
            <w:r>
              <w:rPr>
                <w:sz w:val="24"/>
              </w:rPr>
              <w:t xml:space="preserve">only occasional evidence of </w:t>
            </w:r>
            <w:r>
              <w:rPr>
                <w:spacing w:val="-2"/>
                <w:sz w:val="24"/>
              </w:rPr>
              <w:t>making appropriate</w:t>
            </w:r>
            <w:r>
              <w:rPr>
                <w:sz w:val="24"/>
              </w:rPr>
              <w:t xml:space="preserve"> links between the two. Weak </w:t>
            </w:r>
            <w:r>
              <w:rPr>
                <w:spacing w:val="-2"/>
                <w:sz w:val="24"/>
              </w:rPr>
              <w:t xml:space="preserve">problem-solving </w:t>
            </w:r>
            <w:r>
              <w:rPr>
                <w:sz w:val="24"/>
              </w:rPr>
              <w:t>skills outside the context in which they</w:t>
            </w:r>
            <w:r>
              <w:rPr>
                <w:spacing w:val="40"/>
                <w:sz w:val="24"/>
              </w:rPr>
              <w:t xml:space="preserve"> </w:t>
            </w:r>
            <w:r>
              <w:rPr>
                <w:sz w:val="24"/>
              </w:rPr>
              <w:t xml:space="preserve">were first </w:t>
            </w:r>
            <w:r>
              <w:rPr>
                <w:spacing w:val="-2"/>
                <w:sz w:val="24"/>
              </w:rPr>
              <w:t>studied.</w:t>
            </w:r>
          </w:p>
        </w:tc>
        <w:tc>
          <w:tcPr>
            <w:tcW w:w="1933" w:type="dxa"/>
          </w:tcPr>
          <w:p w14:paraId="1ED7DD8F" w14:textId="77777777" w:rsidR="00494278" w:rsidRDefault="0097629D">
            <w:pPr>
              <w:pStyle w:val="TableParagraph"/>
              <w:ind w:left="109" w:right="217"/>
              <w:rPr>
                <w:sz w:val="24"/>
              </w:rPr>
            </w:pPr>
            <w:r>
              <w:rPr>
                <w:sz w:val="24"/>
              </w:rPr>
              <w:t>between</w:t>
            </w:r>
            <w:r>
              <w:rPr>
                <w:spacing w:val="-17"/>
                <w:sz w:val="24"/>
              </w:rPr>
              <w:t xml:space="preserve"> </w:t>
            </w:r>
            <w:r>
              <w:rPr>
                <w:sz w:val="24"/>
              </w:rPr>
              <w:t xml:space="preserve">the </w:t>
            </w:r>
            <w:r>
              <w:rPr>
                <w:spacing w:val="-4"/>
                <w:sz w:val="24"/>
              </w:rPr>
              <w:t>two.</w:t>
            </w:r>
          </w:p>
          <w:p w14:paraId="5A5B69F9" w14:textId="77777777" w:rsidR="00494278" w:rsidRDefault="0097629D">
            <w:pPr>
              <w:pStyle w:val="TableParagraph"/>
              <w:ind w:left="109" w:right="102"/>
              <w:rPr>
                <w:sz w:val="24"/>
              </w:rPr>
            </w:pPr>
            <w:r>
              <w:rPr>
                <w:sz w:val="24"/>
              </w:rPr>
              <w:t xml:space="preserve">Can identify problems and propose basic </w:t>
            </w:r>
            <w:r>
              <w:rPr>
                <w:spacing w:val="-2"/>
                <w:sz w:val="24"/>
              </w:rPr>
              <w:t xml:space="preserve">solutions </w:t>
            </w:r>
            <w:r>
              <w:rPr>
                <w:sz w:val="24"/>
              </w:rPr>
              <w:t>outside the context</w:t>
            </w:r>
            <w:r>
              <w:rPr>
                <w:spacing w:val="-17"/>
                <w:sz w:val="24"/>
              </w:rPr>
              <w:t xml:space="preserve"> </w:t>
            </w:r>
            <w:r>
              <w:rPr>
                <w:sz w:val="24"/>
              </w:rPr>
              <w:t>in</w:t>
            </w:r>
            <w:r>
              <w:rPr>
                <w:spacing w:val="-17"/>
                <w:sz w:val="24"/>
              </w:rPr>
              <w:t xml:space="preserve"> </w:t>
            </w:r>
            <w:r>
              <w:rPr>
                <w:sz w:val="24"/>
              </w:rPr>
              <w:t xml:space="preserve">which they were first </w:t>
            </w:r>
            <w:r>
              <w:rPr>
                <w:spacing w:val="-2"/>
                <w:sz w:val="24"/>
              </w:rPr>
              <w:t>studied.</w:t>
            </w:r>
          </w:p>
        </w:tc>
        <w:tc>
          <w:tcPr>
            <w:tcW w:w="1930" w:type="dxa"/>
          </w:tcPr>
          <w:p w14:paraId="7FFD6A0B" w14:textId="77777777" w:rsidR="00494278" w:rsidRDefault="0097629D">
            <w:pPr>
              <w:pStyle w:val="TableParagraph"/>
              <w:ind w:left="106" w:right="103"/>
              <w:rPr>
                <w:sz w:val="24"/>
              </w:rPr>
            </w:pPr>
            <w:r>
              <w:rPr>
                <w:sz w:val="24"/>
              </w:rPr>
              <w:t>links</w:t>
            </w:r>
            <w:r>
              <w:rPr>
                <w:spacing w:val="-17"/>
                <w:sz w:val="24"/>
              </w:rPr>
              <w:t xml:space="preserve"> </w:t>
            </w:r>
            <w:r>
              <w:rPr>
                <w:sz w:val="24"/>
              </w:rPr>
              <w:t>between the two.</w:t>
            </w:r>
          </w:p>
          <w:p w14:paraId="37DA1A1D" w14:textId="77777777" w:rsidR="00494278" w:rsidRDefault="0097629D">
            <w:pPr>
              <w:pStyle w:val="TableParagraph"/>
              <w:ind w:left="106" w:right="102"/>
              <w:rPr>
                <w:sz w:val="24"/>
              </w:rPr>
            </w:pPr>
            <w:r>
              <w:rPr>
                <w:sz w:val="24"/>
              </w:rPr>
              <w:t xml:space="preserve">Can identify problems and propose mostly </w:t>
            </w:r>
            <w:r>
              <w:rPr>
                <w:spacing w:val="-2"/>
                <w:sz w:val="24"/>
              </w:rPr>
              <w:t xml:space="preserve">appropriate solutions </w:t>
            </w:r>
            <w:r>
              <w:rPr>
                <w:sz w:val="24"/>
              </w:rPr>
              <w:t>outside the context</w:t>
            </w:r>
            <w:r>
              <w:rPr>
                <w:spacing w:val="-17"/>
                <w:sz w:val="24"/>
              </w:rPr>
              <w:t xml:space="preserve"> </w:t>
            </w:r>
            <w:r>
              <w:rPr>
                <w:sz w:val="24"/>
              </w:rPr>
              <w:t>in</w:t>
            </w:r>
            <w:r>
              <w:rPr>
                <w:spacing w:val="-17"/>
                <w:sz w:val="24"/>
              </w:rPr>
              <w:t xml:space="preserve"> </w:t>
            </w:r>
            <w:r>
              <w:rPr>
                <w:sz w:val="24"/>
              </w:rPr>
              <w:t xml:space="preserve">which they were first </w:t>
            </w:r>
            <w:r>
              <w:rPr>
                <w:spacing w:val="-2"/>
                <w:sz w:val="24"/>
              </w:rPr>
              <w:t>studied.</w:t>
            </w:r>
          </w:p>
        </w:tc>
        <w:tc>
          <w:tcPr>
            <w:tcW w:w="1933" w:type="dxa"/>
          </w:tcPr>
          <w:p w14:paraId="45289696" w14:textId="77777777" w:rsidR="00494278" w:rsidRDefault="0097629D">
            <w:pPr>
              <w:pStyle w:val="TableParagraph"/>
              <w:ind w:left="105" w:right="105"/>
              <w:rPr>
                <w:sz w:val="24"/>
              </w:rPr>
            </w:pPr>
            <w:r>
              <w:rPr>
                <w:spacing w:val="-2"/>
                <w:sz w:val="24"/>
              </w:rPr>
              <w:t>appropriate</w:t>
            </w:r>
            <w:r>
              <w:rPr>
                <w:spacing w:val="40"/>
                <w:sz w:val="24"/>
              </w:rPr>
              <w:t xml:space="preserve"> </w:t>
            </w:r>
            <w:r>
              <w:rPr>
                <w:sz w:val="24"/>
              </w:rPr>
              <w:t xml:space="preserve">links between the two. Can </w:t>
            </w:r>
            <w:r>
              <w:rPr>
                <w:spacing w:val="-2"/>
                <w:sz w:val="24"/>
              </w:rPr>
              <w:t xml:space="preserve">identify </w:t>
            </w:r>
            <w:r>
              <w:rPr>
                <w:sz w:val="24"/>
              </w:rPr>
              <w:t xml:space="preserve">problems and </w:t>
            </w:r>
            <w:r>
              <w:rPr>
                <w:spacing w:val="-2"/>
                <w:sz w:val="24"/>
              </w:rPr>
              <w:t xml:space="preserve">propose appropriate solutions </w:t>
            </w:r>
            <w:r>
              <w:rPr>
                <w:sz w:val="24"/>
              </w:rPr>
              <w:t>outside the context</w:t>
            </w:r>
            <w:r>
              <w:rPr>
                <w:spacing w:val="-17"/>
                <w:sz w:val="24"/>
              </w:rPr>
              <w:t xml:space="preserve"> </w:t>
            </w:r>
            <w:r>
              <w:rPr>
                <w:sz w:val="24"/>
              </w:rPr>
              <w:t>in</w:t>
            </w:r>
            <w:r>
              <w:rPr>
                <w:spacing w:val="-17"/>
                <w:sz w:val="24"/>
              </w:rPr>
              <w:t xml:space="preserve"> </w:t>
            </w:r>
            <w:r>
              <w:rPr>
                <w:sz w:val="24"/>
              </w:rPr>
              <w:t xml:space="preserve">which they were first </w:t>
            </w:r>
            <w:r>
              <w:rPr>
                <w:spacing w:val="-2"/>
                <w:sz w:val="24"/>
              </w:rPr>
              <w:t>studied.</w:t>
            </w:r>
          </w:p>
          <w:p w14:paraId="4125E058" w14:textId="77777777" w:rsidR="00494278" w:rsidRDefault="0097629D">
            <w:pPr>
              <w:pStyle w:val="TableParagraph"/>
              <w:spacing w:line="270" w:lineRule="atLeast"/>
              <w:ind w:left="105"/>
              <w:rPr>
                <w:sz w:val="24"/>
              </w:rPr>
            </w:pPr>
            <w:r>
              <w:rPr>
                <w:sz w:val="24"/>
              </w:rPr>
              <w:t>Evidence of some</w:t>
            </w:r>
            <w:r>
              <w:rPr>
                <w:spacing w:val="-17"/>
                <w:sz w:val="24"/>
              </w:rPr>
              <w:t xml:space="preserve"> </w:t>
            </w:r>
            <w:r>
              <w:rPr>
                <w:sz w:val="24"/>
              </w:rPr>
              <w:t>creativity.</w:t>
            </w:r>
          </w:p>
        </w:tc>
        <w:tc>
          <w:tcPr>
            <w:tcW w:w="1930" w:type="dxa"/>
          </w:tcPr>
          <w:p w14:paraId="651C605D" w14:textId="77777777" w:rsidR="00494278" w:rsidRDefault="0097629D">
            <w:pPr>
              <w:pStyle w:val="TableParagraph"/>
              <w:ind w:left="105" w:right="103"/>
              <w:rPr>
                <w:sz w:val="24"/>
              </w:rPr>
            </w:pPr>
            <w:r>
              <w:rPr>
                <w:sz w:val="24"/>
              </w:rPr>
              <w:t xml:space="preserve">between the two. Can </w:t>
            </w:r>
            <w:r>
              <w:rPr>
                <w:spacing w:val="-2"/>
                <w:sz w:val="24"/>
              </w:rPr>
              <w:t xml:space="preserve">identify </w:t>
            </w:r>
            <w:r>
              <w:rPr>
                <w:sz w:val="24"/>
              </w:rPr>
              <w:t xml:space="preserve">problems and </w:t>
            </w:r>
            <w:r>
              <w:rPr>
                <w:spacing w:val="-2"/>
                <w:sz w:val="24"/>
              </w:rPr>
              <w:t xml:space="preserve">propose excellent, creative solutions </w:t>
            </w:r>
            <w:r>
              <w:rPr>
                <w:sz w:val="24"/>
              </w:rPr>
              <w:t>outside the c</w:t>
            </w:r>
            <w:r>
              <w:rPr>
                <w:sz w:val="24"/>
              </w:rPr>
              <w:t>ontext</w:t>
            </w:r>
            <w:r>
              <w:rPr>
                <w:spacing w:val="-17"/>
                <w:sz w:val="24"/>
              </w:rPr>
              <w:t xml:space="preserve"> </w:t>
            </w:r>
            <w:r>
              <w:rPr>
                <w:sz w:val="24"/>
              </w:rPr>
              <w:t>in</w:t>
            </w:r>
            <w:r>
              <w:rPr>
                <w:spacing w:val="-17"/>
                <w:sz w:val="24"/>
              </w:rPr>
              <w:t xml:space="preserve"> </w:t>
            </w:r>
            <w:r>
              <w:rPr>
                <w:sz w:val="24"/>
              </w:rPr>
              <w:t xml:space="preserve">which they were first </w:t>
            </w:r>
            <w:r>
              <w:rPr>
                <w:spacing w:val="-2"/>
                <w:sz w:val="24"/>
              </w:rPr>
              <w:t>studied.</w:t>
            </w:r>
          </w:p>
        </w:tc>
        <w:tc>
          <w:tcPr>
            <w:tcW w:w="1932" w:type="dxa"/>
          </w:tcPr>
          <w:p w14:paraId="0CA9CC2B" w14:textId="77777777" w:rsidR="00494278" w:rsidRDefault="0097629D">
            <w:pPr>
              <w:pStyle w:val="TableParagraph"/>
              <w:ind w:right="102"/>
              <w:rPr>
                <w:sz w:val="24"/>
              </w:rPr>
            </w:pPr>
            <w:r>
              <w:rPr>
                <w:sz w:val="24"/>
              </w:rPr>
              <w:t>and</w:t>
            </w:r>
            <w:r>
              <w:rPr>
                <w:spacing w:val="-9"/>
                <w:sz w:val="24"/>
              </w:rPr>
              <w:t xml:space="preserve"> </w:t>
            </w:r>
            <w:r>
              <w:rPr>
                <w:sz w:val="24"/>
              </w:rPr>
              <w:t xml:space="preserve">non-routine problems and propose quite </w:t>
            </w:r>
            <w:r>
              <w:rPr>
                <w:spacing w:val="-2"/>
                <w:sz w:val="24"/>
              </w:rPr>
              <w:t xml:space="preserve">sophisticated, creative solutions </w:t>
            </w:r>
            <w:r>
              <w:rPr>
                <w:sz w:val="24"/>
              </w:rPr>
              <w:t>outside the context</w:t>
            </w:r>
            <w:r>
              <w:rPr>
                <w:spacing w:val="-17"/>
                <w:sz w:val="24"/>
              </w:rPr>
              <w:t xml:space="preserve"> </w:t>
            </w:r>
            <w:r>
              <w:rPr>
                <w:sz w:val="24"/>
              </w:rPr>
              <w:t>in</w:t>
            </w:r>
            <w:r>
              <w:rPr>
                <w:spacing w:val="-17"/>
                <w:sz w:val="24"/>
              </w:rPr>
              <w:t xml:space="preserve"> </w:t>
            </w:r>
            <w:r>
              <w:rPr>
                <w:sz w:val="24"/>
              </w:rPr>
              <w:t xml:space="preserve">which they were first </w:t>
            </w:r>
            <w:r>
              <w:rPr>
                <w:spacing w:val="-2"/>
                <w:sz w:val="24"/>
              </w:rPr>
              <w:t>studied.</w:t>
            </w:r>
          </w:p>
        </w:tc>
      </w:tr>
    </w:tbl>
    <w:p w14:paraId="4C728B18" w14:textId="77777777" w:rsidR="00494278" w:rsidRDefault="00494278">
      <w:pPr>
        <w:rPr>
          <w:sz w:val="24"/>
        </w:rPr>
        <w:sectPr w:rsidR="00494278">
          <w:type w:val="continuous"/>
          <w:pgSz w:w="16850" w:h="11900" w:orient="landscape"/>
          <w:pgMar w:top="1020" w:right="660" w:bottom="280" w:left="500" w:header="720" w:footer="720"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30"/>
        <w:gridCol w:w="1933"/>
        <w:gridCol w:w="1930"/>
        <w:gridCol w:w="1933"/>
        <w:gridCol w:w="1930"/>
        <w:gridCol w:w="1933"/>
        <w:gridCol w:w="1930"/>
        <w:gridCol w:w="1932"/>
      </w:tblGrid>
      <w:tr w:rsidR="00494278" w14:paraId="11BCDE03" w14:textId="77777777">
        <w:trPr>
          <w:trHeight w:val="412"/>
        </w:trPr>
        <w:tc>
          <w:tcPr>
            <w:tcW w:w="1930" w:type="dxa"/>
            <w:shd w:val="clear" w:color="auto" w:fill="8DB3E1"/>
          </w:tcPr>
          <w:p w14:paraId="614EF933" w14:textId="77777777" w:rsidR="00494278" w:rsidRDefault="0097629D">
            <w:pPr>
              <w:pStyle w:val="TableParagraph"/>
              <w:spacing w:line="206" w:lineRule="exact"/>
              <w:rPr>
                <w:b/>
                <w:sz w:val="18"/>
              </w:rPr>
            </w:pPr>
            <w:r>
              <w:rPr>
                <w:b/>
                <w:sz w:val="18"/>
              </w:rPr>
              <w:lastRenderedPageBreak/>
              <w:t>Level</w:t>
            </w:r>
            <w:r>
              <w:rPr>
                <w:b/>
                <w:spacing w:val="-2"/>
                <w:sz w:val="18"/>
              </w:rPr>
              <w:t xml:space="preserve"> </w:t>
            </w:r>
            <w:r>
              <w:rPr>
                <w:b/>
                <w:spacing w:val="-12"/>
                <w:sz w:val="18"/>
              </w:rPr>
              <w:t>5</w:t>
            </w:r>
          </w:p>
        </w:tc>
        <w:tc>
          <w:tcPr>
            <w:tcW w:w="1933" w:type="dxa"/>
            <w:shd w:val="clear" w:color="auto" w:fill="8DB3E1"/>
          </w:tcPr>
          <w:p w14:paraId="2DBAFF6E" w14:textId="77777777" w:rsidR="00494278" w:rsidRDefault="0097629D">
            <w:pPr>
              <w:pStyle w:val="TableParagraph"/>
              <w:spacing w:before="102"/>
              <w:ind w:left="259" w:right="247"/>
              <w:jc w:val="center"/>
              <w:rPr>
                <w:b/>
                <w:sz w:val="18"/>
              </w:rPr>
            </w:pPr>
            <w:r>
              <w:rPr>
                <w:b/>
                <w:spacing w:val="-4"/>
                <w:sz w:val="18"/>
              </w:rPr>
              <w:t>FAIL</w:t>
            </w:r>
          </w:p>
        </w:tc>
        <w:tc>
          <w:tcPr>
            <w:tcW w:w="1930" w:type="dxa"/>
            <w:shd w:val="clear" w:color="auto" w:fill="8DB3E1"/>
          </w:tcPr>
          <w:p w14:paraId="79E5F9FF" w14:textId="77777777" w:rsidR="00494278" w:rsidRDefault="0097629D">
            <w:pPr>
              <w:pStyle w:val="TableParagraph"/>
              <w:spacing w:before="102"/>
              <w:ind w:left="244" w:right="237"/>
              <w:jc w:val="center"/>
              <w:rPr>
                <w:b/>
                <w:sz w:val="18"/>
              </w:rPr>
            </w:pPr>
            <w:r>
              <w:rPr>
                <w:b/>
                <w:sz w:val="18"/>
              </w:rPr>
              <w:t>MARGINAL</w:t>
            </w:r>
            <w:r>
              <w:rPr>
                <w:b/>
                <w:spacing w:val="-6"/>
                <w:sz w:val="18"/>
              </w:rPr>
              <w:t xml:space="preserve"> </w:t>
            </w:r>
            <w:r>
              <w:rPr>
                <w:b/>
                <w:spacing w:val="-4"/>
                <w:sz w:val="18"/>
              </w:rPr>
              <w:t>FAIL</w:t>
            </w:r>
          </w:p>
        </w:tc>
        <w:tc>
          <w:tcPr>
            <w:tcW w:w="1933" w:type="dxa"/>
            <w:shd w:val="clear" w:color="auto" w:fill="8DB3E1"/>
          </w:tcPr>
          <w:p w14:paraId="06B4A014" w14:textId="77777777" w:rsidR="00494278" w:rsidRDefault="0097629D">
            <w:pPr>
              <w:pStyle w:val="TableParagraph"/>
              <w:spacing w:line="204" w:lineRule="exact"/>
              <w:ind w:left="259" w:right="248"/>
              <w:jc w:val="center"/>
              <w:rPr>
                <w:b/>
                <w:sz w:val="18"/>
              </w:rPr>
            </w:pPr>
            <w:r>
              <w:rPr>
                <w:b/>
                <w:spacing w:val="-2"/>
                <w:sz w:val="18"/>
              </w:rPr>
              <w:t>SATISFACTORY</w:t>
            </w:r>
          </w:p>
          <w:p w14:paraId="5A6DDD3B" w14:textId="77777777" w:rsidR="00494278" w:rsidRDefault="0097629D">
            <w:pPr>
              <w:pStyle w:val="TableParagraph"/>
              <w:spacing w:line="189" w:lineRule="exact"/>
              <w:ind w:left="259" w:right="2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930" w:type="dxa"/>
            <w:shd w:val="clear" w:color="auto" w:fill="8DB3E1"/>
          </w:tcPr>
          <w:p w14:paraId="43CD0297" w14:textId="77777777" w:rsidR="00494278" w:rsidRDefault="0097629D">
            <w:pPr>
              <w:pStyle w:val="TableParagraph"/>
              <w:spacing w:line="206" w:lineRule="exact"/>
              <w:ind w:left="238" w:right="237"/>
              <w:jc w:val="center"/>
              <w:rPr>
                <w:b/>
                <w:sz w:val="18"/>
              </w:rPr>
            </w:pPr>
            <w:r>
              <w:rPr>
                <w:b/>
                <w:spacing w:val="-4"/>
                <w:sz w:val="18"/>
              </w:rPr>
              <w:t>GOOD</w:t>
            </w:r>
          </w:p>
          <w:p w14:paraId="2AE932BF" w14:textId="77777777" w:rsidR="00494278" w:rsidRDefault="0097629D">
            <w:pPr>
              <w:pStyle w:val="TableParagraph"/>
              <w:spacing w:line="187" w:lineRule="exact"/>
              <w:ind w:left="244" w:right="237"/>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933" w:type="dxa"/>
            <w:shd w:val="clear" w:color="auto" w:fill="8DB3E1"/>
          </w:tcPr>
          <w:p w14:paraId="4F4CA5B3" w14:textId="77777777" w:rsidR="00494278" w:rsidRDefault="0097629D">
            <w:pPr>
              <w:pStyle w:val="TableParagraph"/>
              <w:spacing w:line="206" w:lineRule="exact"/>
              <w:ind w:left="418"/>
              <w:rPr>
                <w:b/>
                <w:sz w:val="18"/>
              </w:rPr>
            </w:pPr>
            <w:r>
              <w:rPr>
                <w:b/>
                <w:sz w:val="18"/>
              </w:rPr>
              <w:t>VERY</w:t>
            </w:r>
            <w:r>
              <w:rPr>
                <w:b/>
                <w:spacing w:val="-7"/>
                <w:sz w:val="18"/>
              </w:rPr>
              <w:t xml:space="preserve"> </w:t>
            </w:r>
            <w:r>
              <w:rPr>
                <w:b/>
                <w:spacing w:val="-4"/>
                <w:sz w:val="18"/>
              </w:rPr>
              <w:t>GOOD</w:t>
            </w:r>
          </w:p>
          <w:p w14:paraId="4A7D9579" w14:textId="77777777" w:rsidR="00494278" w:rsidRDefault="0097629D">
            <w:pPr>
              <w:pStyle w:val="TableParagraph"/>
              <w:spacing w:line="187" w:lineRule="exact"/>
              <w:ind w:left="488"/>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930" w:type="dxa"/>
            <w:shd w:val="clear" w:color="auto" w:fill="8DB3E1"/>
          </w:tcPr>
          <w:p w14:paraId="4EDC2DCE" w14:textId="77777777" w:rsidR="00494278" w:rsidRDefault="0097629D">
            <w:pPr>
              <w:pStyle w:val="TableParagraph"/>
              <w:spacing w:line="204" w:lineRule="exact"/>
              <w:ind w:left="241" w:right="237"/>
              <w:jc w:val="center"/>
              <w:rPr>
                <w:b/>
                <w:sz w:val="18"/>
              </w:rPr>
            </w:pPr>
            <w:r>
              <w:rPr>
                <w:b/>
                <w:spacing w:val="-2"/>
                <w:sz w:val="18"/>
              </w:rPr>
              <w:t>EXCELLENT</w:t>
            </w:r>
          </w:p>
          <w:p w14:paraId="6FD6126C" w14:textId="77777777" w:rsidR="00494278" w:rsidRDefault="0097629D">
            <w:pPr>
              <w:pStyle w:val="TableParagraph"/>
              <w:spacing w:line="189" w:lineRule="exact"/>
              <w:ind w:left="243" w:right="237"/>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932" w:type="dxa"/>
            <w:shd w:val="clear" w:color="auto" w:fill="8DB3E1"/>
          </w:tcPr>
          <w:p w14:paraId="028DAA3B" w14:textId="77777777" w:rsidR="00494278" w:rsidRDefault="0097629D">
            <w:pPr>
              <w:pStyle w:val="TableParagraph"/>
              <w:spacing w:line="204" w:lineRule="exact"/>
              <w:ind w:left="326"/>
              <w:rPr>
                <w:b/>
                <w:sz w:val="18"/>
              </w:rPr>
            </w:pPr>
            <w:r>
              <w:rPr>
                <w:b/>
                <w:spacing w:val="-2"/>
                <w:sz w:val="18"/>
              </w:rPr>
              <w:t>EXCEPTIONAL</w:t>
            </w:r>
          </w:p>
          <w:p w14:paraId="0FC8499E" w14:textId="77777777" w:rsidR="00494278" w:rsidRDefault="0097629D">
            <w:pPr>
              <w:pStyle w:val="TableParagraph"/>
              <w:spacing w:line="189" w:lineRule="exact"/>
              <w:ind w:left="261"/>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494278" w14:paraId="2AB84911" w14:textId="77777777">
        <w:trPr>
          <w:trHeight w:val="229"/>
        </w:trPr>
        <w:tc>
          <w:tcPr>
            <w:tcW w:w="1930" w:type="dxa"/>
            <w:shd w:val="clear" w:color="auto" w:fill="8DB3E1"/>
          </w:tcPr>
          <w:p w14:paraId="159DD8A2" w14:textId="77777777" w:rsidR="00494278" w:rsidRDefault="0097629D">
            <w:pPr>
              <w:pStyle w:val="TableParagraph"/>
              <w:spacing w:line="210" w:lineRule="exact"/>
              <w:ind w:left="278"/>
              <w:rPr>
                <w:b/>
                <w:sz w:val="20"/>
              </w:rPr>
            </w:pPr>
            <w:r>
              <w:rPr>
                <w:b/>
                <w:spacing w:val="-2"/>
                <w:sz w:val="20"/>
              </w:rPr>
              <w:t>Category</w:t>
            </w:r>
          </w:p>
        </w:tc>
        <w:tc>
          <w:tcPr>
            <w:tcW w:w="1933" w:type="dxa"/>
            <w:shd w:val="clear" w:color="auto" w:fill="8DB3E1"/>
          </w:tcPr>
          <w:p w14:paraId="638C7386" w14:textId="77777777" w:rsidR="00494278" w:rsidRDefault="0097629D">
            <w:pPr>
              <w:pStyle w:val="TableParagraph"/>
              <w:spacing w:before="23" w:line="187" w:lineRule="exact"/>
              <w:ind w:left="259" w:right="244"/>
              <w:jc w:val="center"/>
              <w:rPr>
                <w:b/>
                <w:sz w:val="18"/>
              </w:rPr>
            </w:pPr>
            <w:r>
              <w:rPr>
                <w:b/>
                <w:w w:val="95"/>
                <w:sz w:val="18"/>
              </w:rPr>
              <w:t>0-</w:t>
            </w:r>
            <w:r>
              <w:rPr>
                <w:b/>
                <w:spacing w:val="-5"/>
                <w:sz w:val="18"/>
              </w:rPr>
              <w:t>29%</w:t>
            </w:r>
          </w:p>
        </w:tc>
        <w:tc>
          <w:tcPr>
            <w:tcW w:w="1930" w:type="dxa"/>
            <w:shd w:val="clear" w:color="auto" w:fill="8DB3E1"/>
          </w:tcPr>
          <w:p w14:paraId="1E38D01F" w14:textId="77777777" w:rsidR="00494278" w:rsidRDefault="0097629D">
            <w:pPr>
              <w:pStyle w:val="TableParagraph"/>
              <w:spacing w:before="23" w:line="187" w:lineRule="exact"/>
              <w:ind w:left="244" w:right="231"/>
              <w:jc w:val="center"/>
              <w:rPr>
                <w:b/>
                <w:sz w:val="18"/>
              </w:rPr>
            </w:pPr>
            <w:r>
              <w:rPr>
                <w:b/>
                <w:w w:val="95"/>
                <w:sz w:val="18"/>
              </w:rPr>
              <w:t>30-</w:t>
            </w:r>
            <w:r>
              <w:rPr>
                <w:b/>
                <w:spacing w:val="-5"/>
                <w:sz w:val="18"/>
              </w:rPr>
              <w:t>39%</w:t>
            </w:r>
          </w:p>
        </w:tc>
        <w:tc>
          <w:tcPr>
            <w:tcW w:w="1933" w:type="dxa"/>
            <w:shd w:val="clear" w:color="auto" w:fill="8DB3E1"/>
          </w:tcPr>
          <w:p w14:paraId="0494F315" w14:textId="77777777" w:rsidR="00494278" w:rsidRDefault="0097629D">
            <w:pPr>
              <w:pStyle w:val="TableParagraph"/>
              <w:spacing w:before="23" w:line="187" w:lineRule="exact"/>
              <w:ind w:left="259" w:right="245"/>
              <w:jc w:val="center"/>
              <w:rPr>
                <w:b/>
                <w:sz w:val="18"/>
              </w:rPr>
            </w:pPr>
            <w:r>
              <w:rPr>
                <w:b/>
                <w:w w:val="95"/>
                <w:sz w:val="18"/>
              </w:rPr>
              <w:t>40-</w:t>
            </w:r>
            <w:r>
              <w:rPr>
                <w:b/>
                <w:spacing w:val="-5"/>
                <w:sz w:val="18"/>
              </w:rPr>
              <w:t>49%</w:t>
            </w:r>
          </w:p>
        </w:tc>
        <w:tc>
          <w:tcPr>
            <w:tcW w:w="1930" w:type="dxa"/>
            <w:shd w:val="clear" w:color="auto" w:fill="8DB3E1"/>
          </w:tcPr>
          <w:p w14:paraId="613E1A7C" w14:textId="77777777" w:rsidR="00494278" w:rsidRDefault="0097629D">
            <w:pPr>
              <w:pStyle w:val="TableParagraph"/>
              <w:spacing w:before="23" w:line="187" w:lineRule="exact"/>
              <w:ind w:left="243" w:right="237"/>
              <w:jc w:val="center"/>
              <w:rPr>
                <w:b/>
                <w:sz w:val="18"/>
              </w:rPr>
            </w:pPr>
            <w:r>
              <w:rPr>
                <w:b/>
                <w:w w:val="95"/>
                <w:sz w:val="18"/>
              </w:rPr>
              <w:t>50-</w:t>
            </w:r>
            <w:r>
              <w:rPr>
                <w:b/>
                <w:spacing w:val="-5"/>
                <w:sz w:val="18"/>
              </w:rPr>
              <w:t>59%</w:t>
            </w:r>
          </w:p>
        </w:tc>
        <w:tc>
          <w:tcPr>
            <w:tcW w:w="1933" w:type="dxa"/>
            <w:shd w:val="clear" w:color="auto" w:fill="8DB3E1"/>
          </w:tcPr>
          <w:p w14:paraId="268AE72F" w14:textId="77777777" w:rsidR="00494278" w:rsidRDefault="0097629D">
            <w:pPr>
              <w:pStyle w:val="TableParagraph"/>
              <w:spacing w:before="23" w:line="187" w:lineRule="exact"/>
              <w:ind w:left="256" w:right="248"/>
              <w:jc w:val="center"/>
              <w:rPr>
                <w:b/>
                <w:sz w:val="18"/>
              </w:rPr>
            </w:pPr>
            <w:r>
              <w:rPr>
                <w:b/>
                <w:w w:val="95"/>
                <w:sz w:val="18"/>
              </w:rPr>
              <w:t>60-</w:t>
            </w:r>
            <w:r>
              <w:rPr>
                <w:b/>
                <w:spacing w:val="-5"/>
                <w:sz w:val="18"/>
              </w:rPr>
              <w:t>69%</w:t>
            </w:r>
          </w:p>
        </w:tc>
        <w:tc>
          <w:tcPr>
            <w:tcW w:w="1930" w:type="dxa"/>
            <w:shd w:val="clear" w:color="auto" w:fill="8DB3E1"/>
          </w:tcPr>
          <w:p w14:paraId="39D3AB46" w14:textId="77777777" w:rsidR="00494278" w:rsidRDefault="0097629D">
            <w:pPr>
              <w:pStyle w:val="TableParagraph"/>
              <w:spacing w:before="23" w:line="187" w:lineRule="exact"/>
              <w:ind w:left="244" w:right="236"/>
              <w:jc w:val="center"/>
              <w:rPr>
                <w:b/>
                <w:sz w:val="18"/>
              </w:rPr>
            </w:pPr>
            <w:r>
              <w:rPr>
                <w:b/>
                <w:w w:val="95"/>
                <w:sz w:val="18"/>
              </w:rPr>
              <w:t>70-</w:t>
            </w:r>
            <w:r>
              <w:rPr>
                <w:b/>
                <w:spacing w:val="-5"/>
                <w:sz w:val="18"/>
              </w:rPr>
              <w:t>84%</w:t>
            </w:r>
          </w:p>
        </w:tc>
        <w:tc>
          <w:tcPr>
            <w:tcW w:w="1932" w:type="dxa"/>
            <w:shd w:val="clear" w:color="auto" w:fill="8DB3E1"/>
          </w:tcPr>
          <w:p w14:paraId="085E74EC" w14:textId="77777777" w:rsidR="00494278" w:rsidRDefault="0097629D">
            <w:pPr>
              <w:pStyle w:val="TableParagraph"/>
              <w:spacing w:line="206" w:lineRule="exact"/>
              <w:ind w:left="604"/>
              <w:rPr>
                <w:b/>
                <w:sz w:val="18"/>
              </w:rPr>
            </w:pPr>
            <w:r>
              <w:rPr>
                <w:b/>
                <w:w w:val="95"/>
                <w:sz w:val="18"/>
              </w:rPr>
              <w:t>85-</w:t>
            </w:r>
            <w:r>
              <w:rPr>
                <w:b/>
                <w:spacing w:val="-4"/>
                <w:sz w:val="18"/>
              </w:rPr>
              <w:t>100%</w:t>
            </w:r>
          </w:p>
        </w:tc>
      </w:tr>
      <w:tr w:rsidR="00494278" w14:paraId="736312F0" w14:textId="77777777">
        <w:trPr>
          <w:trHeight w:val="9661"/>
        </w:trPr>
        <w:tc>
          <w:tcPr>
            <w:tcW w:w="1930" w:type="dxa"/>
            <w:shd w:val="clear" w:color="auto" w:fill="8DB3E1"/>
          </w:tcPr>
          <w:p w14:paraId="7AD7E804" w14:textId="77777777" w:rsidR="00494278" w:rsidRDefault="0097629D">
            <w:pPr>
              <w:pStyle w:val="TableParagraph"/>
              <w:spacing w:before="33"/>
              <w:ind w:right="50"/>
              <w:rPr>
                <w:b/>
                <w:sz w:val="20"/>
              </w:rPr>
            </w:pPr>
            <w:r>
              <w:rPr>
                <w:b/>
                <w:sz w:val="20"/>
              </w:rPr>
              <w:t>Transferable</w:t>
            </w:r>
            <w:r>
              <w:rPr>
                <w:b/>
                <w:spacing w:val="-14"/>
                <w:sz w:val="20"/>
              </w:rPr>
              <w:t xml:space="preserve"> </w:t>
            </w:r>
            <w:r>
              <w:rPr>
                <w:b/>
                <w:sz w:val="20"/>
              </w:rPr>
              <w:t xml:space="preserve">skills for life and </w:t>
            </w:r>
            <w:r>
              <w:rPr>
                <w:b/>
                <w:spacing w:val="-2"/>
                <w:sz w:val="20"/>
              </w:rPr>
              <w:t>professional practice</w:t>
            </w:r>
          </w:p>
          <w:p w14:paraId="47ECCF4C" w14:textId="77777777" w:rsidR="00494278" w:rsidRDefault="0097629D">
            <w:pPr>
              <w:pStyle w:val="TableParagraph"/>
              <w:rPr>
                <w:sz w:val="18"/>
              </w:rPr>
            </w:pPr>
            <w:r>
              <w:rPr>
                <w:spacing w:val="-2"/>
                <w:sz w:val="18"/>
              </w:rPr>
              <w:t xml:space="preserve">(Effectively </w:t>
            </w:r>
            <w:r>
              <w:rPr>
                <w:sz w:val="18"/>
              </w:rPr>
              <w:t>communicate</w:t>
            </w:r>
            <w:r>
              <w:rPr>
                <w:spacing w:val="-15"/>
                <w:sz w:val="18"/>
              </w:rPr>
              <w:t xml:space="preserve"> </w:t>
            </w:r>
            <w:r>
              <w:rPr>
                <w:sz w:val="18"/>
              </w:rPr>
              <w:t>in</w:t>
            </w:r>
            <w:r>
              <w:rPr>
                <w:spacing w:val="-12"/>
                <w:sz w:val="18"/>
              </w:rPr>
              <w:t xml:space="preserve"> </w:t>
            </w:r>
            <w:r>
              <w:rPr>
                <w:sz w:val="18"/>
              </w:rPr>
              <w:t>a variety of forms</w:t>
            </w:r>
          </w:p>
          <w:p w14:paraId="62D97B89" w14:textId="77777777" w:rsidR="00494278" w:rsidRDefault="0097629D">
            <w:pPr>
              <w:pStyle w:val="TableParagraph"/>
              <w:spacing w:before="30"/>
              <w:ind w:right="79"/>
              <w:rPr>
                <w:sz w:val="18"/>
              </w:rPr>
            </w:pPr>
            <w:r>
              <w:rPr>
                <w:sz w:val="18"/>
              </w:rPr>
              <w:t>to</w:t>
            </w:r>
            <w:r>
              <w:rPr>
                <w:spacing w:val="-2"/>
                <w:sz w:val="18"/>
              </w:rPr>
              <w:t xml:space="preserve"> </w:t>
            </w:r>
            <w:r>
              <w:rPr>
                <w:sz w:val="18"/>
              </w:rPr>
              <w:t>specialist</w:t>
            </w:r>
            <w:r>
              <w:rPr>
                <w:spacing w:val="-4"/>
                <w:sz w:val="18"/>
              </w:rPr>
              <w:t xml:space="preserve"> </w:t>
            </w:r>
            <w:r>
              <w:rPr>
                <w:sz w:val="18"/>
              </w:rPr>
              <w:t>and</w:t>
            </w:r>
            <w:r>
              <w:rPr>
                <w:spacing w:val="-4"/>
                <w:sz w:val="18"/>
              </w:rPr>
              <w:t xml:space="preserve"> </w:t>
            </w:r>
            <w:r>
              <w:rPr>
                <w:sz w:val="18"/>
              </w:rPr>
              <w:t>non- specialist audiences; the qualities and transferable skills necessary for employment</w:t>
            </w:r>
            <w:r>
              <w:rPr>
                <w:spacing w:val="-13"/>
                <w:sz w:val="18"/>
              </w:rPr>
              <w:t xml:space="preserve"> </w:t>
            </w:r>
            <w:r>
              <w:rPr>
                <w:sz w:val="18"/>
              </w:rPr>
              <w:t xml:space="preserve">requiring the exercise of </w:t>
            </w:r>
            <w:r>
              <w:rPr>
                <w:spacing w:val="-2"/>
                <w:sz w:val="18"/>
              </w:rPr>
              <w:t>personal</w:t>
            </w:r>
            <w:r>
              <w:rPr>
                <w:spacing w:val="40"/>
                <w:sz w:val="18"/>
              </w:rPr>
              <w:t xml:space="preserve"> </w:t>
            </w:r>
            <w:r>
              <w:rPr>
                <w:sz w:val="18"/>
              </w:rPr>
              <w:t xml:space="preserve">responsibility and </w:t>
            </w:r>
            <w:r>
              <w:rPr>
                <w:spacing w:val="-2"/>
                <w:sz w:val="18"/>
              </w:rPr>
              <w:t>decision-making.)</w:t>
            </w:r>
          </w:p>
        </w:tc>
        <w:tc>
          <w:tcPr>
            <w:tcW w:w="1933" w:type="dxa"/>
            <w:tcBorders>
              <w:right w:val="dashSmallGap" w:sz="4" w:space="0" w:color="000000"/>
            </w:tcBorders>
          </w:tcPr>
          <w:p w14:paraId="4C652A4F" w14:textId="77777777" w:rsidR="00494278" w:rsidRDefault="0097629D">
            <w:pPr>
              <w:pStyle w:val="TableParagraph"/>
              <w:ind w:left="110"/>
              <w:rPr>
                <w:sz w:val="24"/>
              </w:rPr>
            </w:pPr>
            <w:r>
              <w:rPr>
                <w:spacing w:val="-2"/>
                <w:sz w:val="24"/>
              </w:rPr>
              <w:t xml:space="preserve">Communication </w:t>
            </w:r>
            <w:r>
              <w:rPr>
                <w:sz w:val="24"/>
              </w:rPr>
              <w:t xml:space="preserve">medium is </w:t>
            </w:r>
            <w:r>
              <w:rPr>
                <w:spacing w:val="-2"/>
                <w:sz w:val="24"/>
              </w:rPr>
              <w:t>structured, disorganised and/or confusingly expressed.</w:t>
            </w:r>
          </w:p>
          <w:p w14:paraId="6014F5FC" w14:textId="77777777" w:rsidR="00494278" w:rsidRDefault="0097629D">
            <w:pPr>
              <w:pStyle w:val="TableParagraph"/>
              <w:spacing w:before="1"/>
              <w:ind w:left="110" w:right="169"/>
              <w:rPr>
                <w:sz w:val="24"/>
              </w:rPr>
            </w:pPr>
            <w:r>
              <w:rPr>
                <w:sz w:val="24"/>
              </w:rPr>
              <w:t xml:space="preserve">Very weak use of language and/or very </w:t>
            </w:r>
            <w:r>
              <w:rPr>
                <w:spacing w:val="-2"/>
                <w:sz w:val="24"/>
              </w:rPr>
              <w:t xml:space="preserve">inappropriate </w:t>
            </w:r>
            <w:r>
              <w:rPr>
                <w:sz w:val="24"/>
              </w:rPr>
              <w:t>style.</w:t>
            </w:r>
            <w:r>
              <w:rPr>
                <w:spacing w:val="-12"/>
                <w:sz w:val="24"/>
              </w:rPr>
              <w:t xml:space="preserve"> </w:t>
            </w:r>
            <w:r>
              <w:rPr>
                <w:sz w:val="24"/>
              </w:rPr>
              <w:t>Failure</w:t>
            </w:r>
            <w:r>
              <w:rPr>
                <w:spacing w:val="-14"/>
                <w:sz w:val="24"/>
              </w:rPr>
              <w:t xml:space="preserve"> </w:t>
            </w:r>
            <w:r>
              <w:rPr>
                <w:sz w:val="24"/>
              </w:rPr>
              <w:t>to work</w:t>
            </w:r>
            <w:r>
              <w:rPr>
                <w:spacing w:val="-17"/>
                <w:sz w:val="24"/>
              </w:rPr>
              <w:t xml:space="preserve"> </w:t>
            </w:r>
            <w:r>
              <w:rPr>
                <w:sz w:val="24"/>
              </w:rPr>
              <w:t xml:space="preserve">effectively as part of a group. Little or no evidence of the skills for </w:t>
            </w:r>
            <w:r>
              <w:rPr>
                <w:spacing w:val="-2"/>
                <w:sz w:val="24"/>
              </w:rPr>
              <w:t xml:space="preserve">employment </w:t>
            </w:r>
            <w:r>
              <w:rPr>
                <w:sz w:val="24"/>
              </w:rPr>
              <w:t xml:space="preserve">requiring the exercise of </w:t>
            </w:r>
            <w:r>
              <w:rPr>
                <w:spacing w:val="-2"/>
                <w:sz w:val="24"/>
              </w:rPr>
              <w:t xml:space="preserve">personal responsibility </w:t>
            </w:r>
            <w:r>
              <w:rPr>
                <w:sz w:val="24"/>
              </w:rPr>
              <w:t xml:space="preserve">and decision- </w:t>
            </w:r>
            <w:r>
              <w:rPr>
                <w:spacing w:val="-2"/>
                <w:sz w:val="24"/>
              </w:rPr>
              <w:t>making.</w:t>
            </w:r>
          </w:p>
        </w:tc>
        <w:tc>
          <w:tcPr>
            <w:tcW w:w="1930" w:type="dxa"/>
            <w:tcBorders>
              <w:left w:val="dashSmallGap" w:sz="4" w:space="0" w:color="000000"/>
              <w:right w:val="double" w:sz="4" w:space="0" w:color="000000"/>
            </w:tcBorders>
          </w:tcPr>
          <w:p w14:paraId="1F2DA3DC" w14:textId="77777777" w:rsidR="00494278" w:rsidRDefault="0097629D">
            <w:pPr>
              <w:pStyle w:val="TableParagraph"/>
              <w:ind w:left="97" w:right="91"/>
              <w:rPr>
                <w:sz w:val="24"/>
              </w:rPr>
            </w:pPr>
            <w:r>
              <w:rPr>
                <w:spacing w:val="-2"/>
                <w:sz w:val="24"/>
              </w:rPr>
              <w:t xml:space="preserve">Communication </w:t>
            </w:r>
            <w:r>
              <w:rPr>
                <w:sz w:val="24"/>
              </w:rPr>
              <w:t>medium is poorly</w:t>
            </w:r>
            <w:r>
              <w:rPr>
                <w:spacing w:val="-17"/>
                <w:sz w:val="24"/>
              </w:rPr>
              <w:t xml:space="preserve"> </w:t>
            </w:r>
            <w:r>
              <w:rPr>
                <w:sz w:val="24"/>
              </w:rPr>
              <w:t xml:space="preserve">designed and/or not suitable for the </w:t>
            </w:r>
            <w:r>
              <w:rPr>
                <w:spacing w:val="-2"/>
                <w:sz w:val="24"/>
              </w:rPr>
              <w:t>audience.</w:t>
            </w:r>
          </w:p>
          <w:p w14:paraId="34F3E432" w14:textId="77777777" w:rsidR="00494278" w:rsidRDefault="0097629D">
            <w:pPr>
              <w:pStyle w:val="TableParagraph"/>
              <w:ind w:left="97" w:right="91"/>
              <w:rPr>
                <w:sz w:val="24"/>
              </w:rPr>
            </w:pPr>
            <w:r>
              <w:rPr>
                <w:sz w:val="24"/>
              </w:rPr>
              <w:t xml:space="preserve">Work is poorly presented in a </w:t>
            </w:r>
            <w:r>
              <w:rPr>
                <w:spacing w:val="-2"/>
                <w:sz w:val="24"/>
              </w:rPr>
              <w:t xml:space="preserve">disjointed </w:t>
            </w:r>
            <w:r>
              <w:rPr>
                <w:sz w:val="24"/>
              </w:rPr>
              <w:t xml:space="preserve">manner. It is loosely, and at </w:t>
            </w:r>
            <w:r>
              <w:rPr>
                <w:spacing w:val="-2"/>
                <w:sz w:val="24"/>
              </w:rPr>
              <w:t xml:space="preserve">times incoherently, </w:t>
            </w:r>
            <w:r>
              <w:rPr>
                <w:sz w:val="24"/>
              </w:rPr>
              <w:t>structured,</w:t>
            </w:r>
            <w:r>
              <w:rPr>
                <w:spacing w:val="-1"/>
                <w:sz w:val="24"/>
              </w:rPr>
              <w:t xml:space="preserve"> </w:t>
            </w:r>
            <w:r>
              <w:rPr>
                <w:sz w:val="24"/>
              </w:rPr>
              <w:t>with information</w:t>
            </w:r>
            <w:r>
              <w:rPr>
                <w:spacing w:val="-17"/>
                <w:sz w:val="24"/>
              </w:rPr>
              <w:t xml:space="preserve"> </w:t>
            </w:r>
            <w:r>
              <w:rPr>
                <w:sz w:val="24"/>
              </w:rPr>
              <w:t>and ideas of</w:t>
            </w:r>
            <w:r>
              <w:rPr>
                <w:sz w:val="24"/>
              </w:rPr>
              <w:t xml:space="preserve">ten </w:t>
            </w:r>
            <w:r>
              <w:rPr>
                <w:spacing w:val="-2"/>
                <w:sz w:val="24"/>
              </w:rPr>
              <w:t>poorly expressed.</w:t>
            </w:r>
          </w:p>
          <w:p w14:paraId="0B8631A0" w14:textId="77777777" w:rsidR="00494278" w:rsidRDefault="0097629D">
            <w:pPr>
              <w:pStyle w:val="TableParagraph"/>
              <w:spacing w:before="1"/>
              <w:ind w:left="97" w:right="173"/>
              <w:rPr>
                <w:sz w:val="24"/>
              </w:rPr>
            </w:pPr>
            <w:r>
              <w:rPr>
                <w:sz w:val="24"/>
              </w:rPr>
              <w:t xml:space="preserve">Weak use of </w:t>
            </w:r>
            <w:r>
              <w:rPr>
                <w:spacing w:val="-2"/>
                <w:sz w:val="24"/>
              </w:rPr>
              <w:t xml:space="preserve">language and/or inappropriate </w:t>
            </w:r>
            <w:r>
              <w:rPr>
                <w:sz w:val="24"/>
              </w:rPr>
              <w:t xml:space="preserve">style. Flawed approach to group work, meeting only </w:t>
            </w:r>
            <w:r>
              <w:rPr>
                <w:spacing w:val="-2"/>
                <w:sz w:val="24"/>
              </w:rPr>
              <w:t xml:space="preserve">partial </w:t>
            </w:r>
            <w:r>
              <w:rPr>
                <w:sz w:val="24"/>
              </w:rPr>
              <w:t>obligations to others. Limited evidence</w:t>
            </w:r>
            <w:r>
              <w:rPr>
                <w:spacing w:val="-14"/>
                <w:sz w:val="24"/>
              </w:rPr>
              <w:t xml:space="preserve"> </w:t>
            </w:r>
            <w:r>
              <w:rPr>
                <w:sz w:val="24"/>
              </w:rPr>
              <w:t>of</w:t>
            </w:r>
            <w:r>
              <w:rPr>
                <w:spacing w:val="-15"/>
                <w:sz w:val="24"/>
              </w:rPr>
              <w:t xml:space="preserve"> </w:t>
            </w:r>
            <w:r>
              <w:rPr>
                <w:sz w:val="24"/>
              </w:rPr>
              <w:t xml:space="preserve">the skills for </w:t>
            </w:r>
            <w:r>
              <w:rPr>
                <w:spacing w:val="-2"/>
                <w:sz w:val="24"/>
              </w:rPr>
              <w:t xml:space="preserve">employment </w:t>
            </w:r>
            <w:r>
              <w:rPr>
                <w:sz w:val="24"/>
              </w:rPr>
              <w:t>requiring the</w:t>
            </w:r>
          </w:p>
          <w:p w14:paraId="362A8A56" w14:textId="77777777" w:rsidR="00494278" w:rsidRDefault="0097629D">
            <w:pPr>
              <w:pStyle w:val="TableParagraph"/>
              <w:spacing w:line="270" w:lineRule="atLeast"/>
              <w:ind w:left="97" w:right="91"/>
              <w:rPr>
                <w:sz w:val="24"/>
              </w:rPr>
            </w:pPr>
            <w:r>
              <w:rPr>
                <w:sz w:val="24"/>
              </w:rPr>
              <w:t>exercise</w:t>
            </w:r>
            <w:r>
              <w:rPr>
                <w:spacing w:val="-17"/>
                <w:sz w:val="24"/>
              </w:rPr>
              <w:t xml:space="preserve"> </w:t>
            </w:r>
            <w:r>
              <w:rPr>
                <w:sz w:val="24"/>
              </w:rPr>
              <w:t xml:space="preserve">of </w:t>
            </w:r>
            <w:r>
              <w:rPr>
                <w:spacing w:val="-2"/>
                <w:sz w:val="24"/>
              </w:rPr>
              <w:t>personal</w:t>
            </w:r>
          </w:p>
        </w:tc>
        <w:tc>
          <w:tcPr>
            <w:tcW w:w="1933" w:type="dxa"/>
            <w:tcBorders>
              <w:left w:val="double" w:sz="4" w:space="0" w:color="000000"/>
              <w:right w:val="dashSmallGap" w:sz="4" w:space="0" w:color="000000"/>
            </w:tcBorders>
          </w:tcPr>
          <w:p w14:paraId="1909DC76" w14:textId="77777777" w:rsidR="00494278" w:rsidRDefault="0097629D">
            <w:pPr>
              <w:pStyle w:val="TableParagraph"/>
              <w:ind w:left="99" w:right="107"/>
              <w:rPr>
                <w:sz w:val="24"/>
              </w:rPr>
            </w:pPr>
            <w:r>
              <w:rPr>
                <w:spacing w:val="-4"/>
                <w:sz w:val="24"/>
              </w:rPr>
              <w:t xml:space="preserve">Can </w:t>
            </w:r>
            <w:r>
              <w:rPr>
                <w:sz w:val="24"/>
              </w:rPr>
              <w:t>communicate</w:t>
            </w:r>
            <w:r>
              <w:rPr>
                <w:spacing w:val="-14"/>
                <w:sz w:val="24"/>
              </w:rPr>
              <w:t xml:space="preserve"> </w:t>
            </w:r>
            <w:r>
              <w:rPr>
                <w:sz w:val="24"/>
              </w:rPr>
              <w:t>in a suitable</w:t>
            </w:r>
            <w:r>
              <w:rPr>
                <w:sz w:val="24"/>
              </w:rPr>
              <w:t xml:space="preserve"> medium for the audience but with</w:t>
            </w:r>
            <w:r>
              <w:rPr>
                <w:spacing w:val="-14"/>
                <w:sz w:val="24"/>
              </w:rPr>
              <w:t xml:space="preserve"> </w:t>
            </w:r>
            <w:r>
              <w:rPr>
                <w:sz w:val="24"/>
              </w:rPr>
              <w:t>some</w:t>
            </w:r>
            <w:r>
              <w:rPr>
                <w:spacing w:val="-14"/>
                <w:sz w:val="24"/>
              </w:rPr>
              <w:t xml:space="preserve"> </w:t>
            </w:r>
            <w:r>
              <w:rPr>
                <w:sz w:val="24"/>
              </w:rPr>
              <w:t xml:space="preserve">room </w:t>
            </w:r>
            <w:r>
              <w:rPr>
                <w:spacing w:val="-4"/>
                <w:sz w:val="24"/>
              </w:rPr>
              <w:t xml:space="preserve">for </w:t>
            </w:r>
            <w:r>
              <w:rPr>
                <w:spacing w:val="-2"/>
                <w:sz w:val="24"/>
              </w:rPr>
              <w:t>improvement.</w:t>
            </w:r>
          </w:p>
          <w:p w14:paraId="2A5B5ED4" w14:textId="77777777" w:rsidR="00494278" w:rsidRDefault="0097629D">
            <w:pPr>
              <w:pStyle w:val="TableParagraph"/>
              <w:spacing w:before="1"/>
              <w:ind w:left="99" w:right="147"/>
              <w:rPr>
                <w:sz w:val="24"/>
              </w:rPr>
            </w:pPr>
            <w:r>
              <w:rPr>
                <w:sz w:val="24"/>
              </w:rPr>
              <w:t xml:space="preserve">Mostly ordered </w:t>
            </w:r>
            <w:r>
              <w:rPr>
                <w:spacing w:val="-2"/>
                <w:sz w:val="24"/>
              </w:rPr>
              <w:t xml:space="preserve">presentation </w:t>
            </w:r>
            <w:r>
              <w:rPr>
                <w:sz w:val="24"/>
              </w:rPr>
              <w:t>and</w:t>
            </w:r>
            <w:r>
              <w:rPr>
                <w:spacing w:val="-13"/>
                <w:sz w:val="24"/>
              </w:rPr>
              <w:t xml:space="preserve"> </w:t>
            </w:r>
            <w:r>
              <w:rPr>
                <w:sz w:val="24"/>
              </w:rPr>
              <w:t>structure</w:t>
            </w:r>
            <w:r>
              <w:rPr>
                <w:spacing w:val="-15"/>
                <w:sz w:val="24"/>
              </w:rPr>
              <w:t xml:space="preserve"> </w:t>
            </w:r>
            <w:r>
              <w:rPr>
                <w:sz w:val="24"/>
              </w:rPr>
              <w:t xml:space="preserve">in which relevant ideas / concepts are </w:t>
            </w:r>
            <w:r>
              <w:rPr>
                <w:spacing w:val="-2"/>
                <w:sz w:val="24"/>
              </w:rPr>
              <w:t>reasonably expressed.</w:t>
            </w:r>
          </w:p>
          <w:p w14:paraId="0E51BB31" w14:textId="77777777" w:rsidR="00494278" w:rsidRDefault="0097629D">
            <w:pPr>
              <w:pStyle w:val="TableParagraph"/>
              <w:ind w:left="99" w:right="126"/>
              <w:rPr>
                <w:sz w:val="24"/>
              </w:rPr>
            </w:pPr>
            <w:r>
              <w:rPr>
                <w:sz w:val="24"/>
              </w:rPr>
              <w:t xml:space="preserve">Work may lack coherence in places. Can work as part of a group, meeting most obligations to others but perhaps with </w:t>
            </w:r>
            <w:r>
              <w:rPr>
                <w:spacing w:val="-2"/>
                <w:sz w:val="24"/>
              </w:rPr>
              <w:t xml:space="preserve">limited </w:t>
            </w:r>
            <w:r>
              <w:rPr>
                <w:sz w:val="24"/>
              </w:rPr>
              <w:t>involvement in group</w:t>
            </w:r>
            <w:r>
              <w:rPr>
                <w:spacing w:val="-17"/>
                <w:sz w:val="24"/>
              </w:rPr>
              <w:t xml:space="preserve"> </w:t>
            </w:r>
            <w:r>
              <w:rPr>
                <w:sz w:val="24"/>
              </w:rPr>
              <w:t xml:space="preserve">activities. </w:t>
            </w:r>
            <w:r>
              <w:rPr>
                <w:spacing w:val="-2"/>
                <w:sz w:val="24"/>
              </w:rPr>
              <w:t xml:space="preserve">Demonstrates </w:t>
            </w:r>
            <w:r>
              <w:rPr>
                <w:sz w:val="24"/>
              </w:rPr>
              <w:t>the basic skills for</w:t>
            </w:r>
            <w:r>
              <w:rPr>
                <w:spacing w:val="-13"/>
                <w:sz w:val="24"/>
              </w:rPr>
              <w:t xml:space="preserve"> </w:t>
            </w:r>
            <w:r>
              <w:rPr>
                <w:sz w:val="24"/>
              </w:rPr>
              <w:t>employment requiring the exercise of</w:t>
            </w:r>
          </w:p>
          <w:p w14:paraId="708707E9" w14:textId="77777777" w:rsidR="00494278" w:rsidRDefault="0097629D">
            <w:pPr>
              <w:pStyle w:val="TableParagraph"/>
              <w:spacing w:line="270" w:lineRule="atLeast"/>
              <w:ind w:left="99" w:right="150"/>
              <w:rPr>
                <w:sz w:val="24"/>
              </w:rPr>
            </w:pPr>
            <w:r>
              <w:rPr>
                <w:spacing w:val="-2"/>
                <w:sz w:val="24"/>
              </w:rPr>
              <w:t>personal responsibility</w:t>
            </w:r>
          </w:p>
        </w:tc>
        <w:tc>
          <w:tcPr>
            <w:tcW w:w="1930" w:type="dxa"/>
            <w:tcBorders>
              <w:left w:val="dashSmallGap" w:sz="4" w:space="0" w:color="000000"/>
              <w:right w:val="dashSmallGap" w:sz="4" w:space="0" w:color="000000"/>
            </w:tcBorders>
          </w:tcPr>
          <w:p w14:paraId="07476FEE" w14:textId="77777777" w:rsidR="00494278" w:rsidRDefault="0097629D">
            <w:pPr>
              <w:pStyle w:val="TableParagraph"/>
              <w:ind w:left="106" w:right="103"/>
              <w:rPr>
                <w:sz w:val="24"/>
              </w:rPr>
            </w:pPr>
            <w:r>
              <w:rPr>
                <w:spacing w:val="-4"/>
                <w:sz w:val="24"/>
              </w:rPr>
              <w:t xml:space="preserve">Can </w:t>
            </w:r>
            <w:r>
              <w:rPr>
                <w:spacing w:val="-2"/>
                <w:sz w:val="24"/>
              </w:rPr>
              <w:t xml:space="preserve">communicate </w:t>
            </w:r>
            <w:r>
              <w:rPr>
                <w:sz w:val="24"/>
              </w:rPr>
              <w:t xml:space="preserve">effectively in a </w:t>
            </w:r>
            <w:r>
              <w:rPr>
                <w:spacing w:val="-2"/>
                <w:sz w:val="24"/>
              </w:rPr>
              <w:t>suitable</w:t>
            </w:r>
            <w:r>
              <w:rPr>
                <w:spacing w:val="40"/>
                <w:sz w:val="24"/>
              </w:rPr>
              <w:t xml:space="preserve"> </w:t>
            </w:r>
            <w:r>
              <w:rPr>
                <w:sz w:val="24"/>
              </w:rPr>
              <w:t>medium for the audience, but may</w:t>
            </w:r>
            <w:r>
              <w:rPr>
                <w:spacing w:val="-17"/>
                <w:sz w:val="24"/>
              </w:rPr>
              <w:t xml:space="preserve"> </w:t>
            </w:r>
            <w:r>
              <w:rPr>
                <w:sz w:val="24"/>
              </w:rPr>
              <w:t>have</w:t>
            </w:r>
            <w:r>
              <w:rPr>
                <w:spacing w:val="-17"/>
                <w:sz w:val="24"/>
              </w:rPr>
              <w:t xml:space="preserve"> </w:t>
            </w:r>
            <w:r>
              <w:rPr>
                <w:sz w:val="24"/>
              </w:rPr>
              <w:t xml:space="preserve">minor </w:t>
            </w:r>
            <w:r>
              <w:rPr>
                <w:spacing w:val="-2"/>
                <w:sz w:val="24"/>
              </w:rPr>
              <w:t>errors.</w:t>
            </w:r>
          </w:p>
          <w:p w14:paraId="5A9DC1B8" w14:textId="77777777" w:rsidR="00494278" w:rsidRDefault="0097629D">
            <w:pPr>
              <w:pStyle w:val="TableParagraph"/>
              <w:spacing w:before="1"/>
              <w:ind w:left="106" w:right="115"/>
              <w:rPr>
                <w:sz w:val="24"/>
              </w:rPr>
            </w:pPr>
            <w:r>
              <w:rPr>
                <w:spacing w:val="-2"/>
                <w:sz w:val="24"/>
              </w:rPr>
              <w:t>Mostly</w:t>
            </w:r>
            <w:r>
              <w:rPr>
                <w:spacing w:val="40"/>
                <w:sz w:val="24"/>
              </w:rPr>
              <w:t xml:space="preserve"> </w:t>
            </w:r>
            <w:r>
              <w:rPr>
                <w:spacing w:val="-2"/>
                <w:sz w:val="24"/>
              </w:rPr>
              <w:t xml:space="preserve">coherent, </w:t>
            </w:r>
            <w:r>
              <w:rPr>
                <w:sz w:val="24"/>
              </w:rPr>
              <w:t>organised</w:t>
            </w:r>
            <w:r>
              <w:rPr>
                <w:spacing w:val="-17"/>
                <w:sz w:val="24"/>
              </w:rPr>
              <w:t xml:space="preserve"> </w:t>
            </w:r>
            <w:r>
              <w:rPr>
                <w:sz w:val="24"/>
              </w:rPr>
              <w:t>work, in a suitable structure and is for the most part clearly expressed.</w:t>
            </w:r>
            <w:r>
              <w:rPr>
                <w:spacing w:val="-17"/>
                <w:sz w:val="24"/>
              </w:rPr>
              <w:t xml:space="preserve"> </w:t>
            </w:r>
            <w:r>
              <w:rPr>
                <w:sz w:val="24"/>
              </w:rPr>
              <w:t xml:space="preserve">Can work effectively </w:t>
            </w:r>
            <w:r>
              <w:rPr>
                <w:spacing w:val="-2"/>
                <w:sz w:val="24"/>
              </w:rPr>
              <w:t xml:space="preserve">independently </w:t>
            </w:r>
            <w:r>
              <w:rPr>
                <w:sz w:val="24"/>
              </w:rPr>
              <w:t xml:space="preserve">and/or as part of a team, with </w:t>
            </w:r>
            <w:r>
              <w:rPr>
                <w:spacing w:val="-2"/>
                <w:sz w:val="24"/>
              </w:rPr>
              <w:t xml:space="preserve">clear </w:t>
            </w:r>
            <w:r>
              <w:rPr>
                <w:sz w:val="24"/>
              </w:rPr>
              <w:t>contribution to group</w:t>
            </w:r>
            <w:r>
              <w:rPr>
                <w:spacing w:val="-9"/>
                <w:sz w:val="24"/>
              </w:rPr>
              <w:t xml:space="preserve"> </w:t>
            </w:r>
            <w:r>
              <w:rPr>
                <w:sz w:val="24"/>
              </w:rPr>
              <w:t xml:space="preserve">activities. </w:t>
            </w:r>
            <w:r>
              <w:rPr>
                <w:spacing w:val="-2"/>
                <w:sz w:val="24"/>
              </w:rPr>
              <w:t xml:space="preserve">Demonstrates </w:t>
            </w:r>
            <w:r>
              <w:rPr>
                <w:sz w:val="24"/>
              </w:rPr>
              <w:t xml:space="preserve">the skills for </w:t>
            </w:r>
            <w:r>
              <w:rPr>
                <w:spacing w:val="-2"/>
                <w:sz w:val="24"/>
              </w:rPr>
              <w:t xml:space="preserve">employment </w:t>
            </w:r>
            <w:r>
              <w:rPr>
                <w:sz w:val="24"/>
              </w:rPr>
              <w:t xml:space="preserve">requiring the exercise of </w:t>
            </w:r>
            <w:r>
              <w:rPr>
                <w:spacing w:val="-2"/>
                <w:sz w:val="24"/>
              </w:rPr>
              <w:t>personal re</w:t>
            </w:r>
            <w:r>
              <w:rPr>
                <w:spacing w:val="-2"/>
                <w:sz w:val="24"/>
              </w:rPr>
              <w:t xml:space="preserve">sponsibility </w:t>
            </w:r>
            <w:r>
              <w:rPr>
                <w:sz w:val="24"/>
              </w:rPr>
              <w:t>and decision- making, with some areas of strength and</w:t>
            </w:r>
          </w:p>
        </w:tc>
        <w:tc>
          <w:tcPr>
            <w:tcW w:w="1933" w:type="dxa"/>
            <w:tcBorders>
              <w:left w:val="dashSmallGap" w:sz="4" w:space="0" w:color="000000"/>
              <w:right w:val="dashSmallGap" w:sz="4" w:space="0" w:color="000000"/>
            </w:tcBorders>
          </w:tcPr>
          <w:p w14:paraId="711D9BE3" w14:textId="77777777" w:rsidR="00494278" w:rsidRDefault="0097629D">
            <w:pPr>
              <w:pStyle w:val="TableParagraph"/>
              <w:ind w:left="105" w:right="120"/>
              <w:rPr>
                <w:sz w:val="24"/>
              </w:rPr>
            </w:pPr>
            <w:r>
              <w:rPr>
                <w:spacing w:val="-4"/>
                <w:sz w:val="24"/>
              </w:rPr>
              <w:t xml:space="preserve">Can </w:t>
            </w:r>
            <w:r>
              <w:rPr>
                <w:spacing w:val="-2"/>
                <w:sz w:val="24"/>
              </w:rPr>
              <w:t xml:space="preserve">communicate </w:t>
            </w:r>
            <w:r>
              <w:rPr>
                <w:sz w:val="24"/>
              </w:rPr>
              <w:t>well,</w:t>
            </w:r>
            <w:r>
              <w:rPr>
                <w:spacing w:val="-17"/>
                <w:sz w:val="24"/>
              </w:rPr>
              <w:t xml:space="preserve"> </w:t>
            </w:r>
            <w:r>
              <w:rPr>
                <w:sz w:val="24"/>
              </w:rPr>
              <w:t xml:space="preserve">confidently </w:t>
            </w:r>
            <w:r>
              <w:rPr>
                <w:spacing w:val="-4"/>
                <w:sz w:val="24"/>
              </w:rPr>
              <w:t>and</w:t>
            </w:r>
            <w:r>
              <w:rPr>
                <w:spacing w:val="80"/>
                <w:sz w:val="24"/>
              </w:rPr>
              <w:t xml:space="preserve"> </w:t>
            </w:r>
            <w:r>
              <w:rPr>
                <w:sz w:val="24"/>
              </w:rPr>
              <w:t>consistently</w:t>
            </w:r>
            <w:r>
              <w:rPr>
                <w:spacing w:val="-17"/>
                <w:sz w:val="24"/>
              </w:rPr>
              <w:t xml:space="preserve"> </w:t>
            </w:r>
            <w:r>
              <w:rPr>
                <w:sz w:val="24"/>
              </w:rPr>
              <w:t>in</w:t>
            </w:r>
            <w:r>
              <w:rPr>
                <w:spacing w:val="-17"/>
                <w:sz w:val="24"/>
              </w:rPr>
              <w:t xml:space="preserve"> </w:t>
            </w:r>
            <w:r>
              <w:rPr>
                <w:sz w:val="24"/>
              </w:rPr>
              <w:t xml:space="preserve">a </w:t>
            </w:r>
            <w:r>
              <w:rPr>
                <w:spacing w:val="-2"/>
                <w:sz w:val="24"/>
              </w:rPr>
              <w:t>suitable</w:t>
            </w:r>
            <w:r>
              <w:rPr>
                <w:spacing w:val="40"/>
                <w:sz w:val="24"/>
              </w:rPr>
              <w:t xml:space="preserve"> </w:t>
            </w:r>
            <w:r>
              <w:rPr>
                <w:sz w:val="24"/>
              </w:rPr>
              <w:t xml:space="preserve">medium for the </w:t>
            </w:r>
            <w:r>
              <w:rPr>
                <w:spacing w:val="-2"/>
                <w:sz w:val="24"/>
              </w:rPr>
              <w:t>audience.</w:t>
            </w:r>
          </w:p>
          <w:p w14:paraId="17F250D3" w14:textId="77777777" w:rsidR="00494278" w:rsidRDefault="0097629D">
            <w:pPr>
              <w:pStyle w:val="TableParagraph"/>
              <w:spacing w:before="1"/>
              <w:ind w:left="105" w:right="146"/>
              <w:rPr>
                <w:sz w:val="24"/>
              </w:rPr>
            </w:pPr>
            <w:r>
              <w:rPr>
                <w:sz w:val="24"/>
              </w:rPr>
              <w:t xml:space="preserve">Work is </w:t>
            </w:r>
            <w:r>
              <w:rPr>
                <w:spacing w:val="-2"/>
                <w:sz w:val="24"/>
              </w:rPr>
              <w:t>coherent,</w:t>
            </w:r>
            <w:r>
              <w:rPr>
                <w:spacing w:val="40"/>
                <w:sz w:val="24"/>
              </w:rPr>
              <w:t xml:space="preserve"> </w:t>
            </w:r>
            <w:r>
              <w:rPr>
                <w:sz w:val="24"/>
              </w:rPr>
              <w:t xml:space="preserve">fluent, well- structured and organised. Can work very well </w:t>
            </w:r>
            <w:r>
              <w:rPr>
                <w:spacing w:val="-2"/>
                <w:sz w:val="24"/>
              </w:rPr>
              <w:t xml:space="preserve">autonomously </w:t>
            </w:r>
            <w:r>
              <w:rPr>
                <w:sz w:val="24"/>
              </w:rPr>
              <w:t>and/or as</w:t>
            </w:r>
            <w:r>
              <w:rPr>
                <w:sz w:val="24"/>
              </w:rPr>
              <w:t xml:space="preserve"> part of a team, with very good contribution to group</w:t>
            </w:r>
            <w:r>
              <w:rPr>
                <w:spacing w:val="-17"/>
                <w:sz w:val="24"/>
              </w:rPr>
              <w:t xml:space="preserve"> </w:t>
            </w:r>
            <w:r>
              <w:rPr>
                <w:sz w:val="24"/>
              </w:rPr>
              <w:t xml:space="preserve">activities. </w:t>
            </w:r>
            <w:r>
              <w:rPr>
                <w:spacing w:val="-2"/>
                <w:sz w:val="24"/>
              </w:rPr>
              <w:t xml:space="preserve">Demonstrates </w:t>
            </w:r>
            <w:r>
              <w:rPr>
                <w:sz w:val="24"/>
              </w:rPr>
              <w:t>very</w:t>
            </w:r>
            <w:r>
              <w:rPr>
                <w:spacing w:val="-5"/>
                <w:sz w:val="24"/>
              </w:rPr>
              <w:t xml:space="preserve"> </w:t>
            </w:r>
            <w:r>
              <w:rPr>
                <w:sz w:val="24"/>
              </w:rPr>
              <w:t>good</w:t>
            </w:r>
            <w:r>
              <w:rPr>
                <w:spacing w:val="-5"/>
                <w:sz w:val="24"/>
              </w:rPr>
              <w:t xml:space="preserve"> </w:t>
            </w:r>
            <w:r>
              <w:rPr>
                <w:sz w:val="24"/>
              </w:rPr>
              <w:t>skills for</w:t>
            </w:r>
            <w:r>
              <w:rPr>
                <w:spacing w:val="-17"/>
                <w:sz w:val="24"/>
              </w:rPr>
              <w:t xml:space="preserve"> </w:t>
            </w:r>
            <w:r>
              <w:rPr>
                <w:sz w:val="24"/>
              </w:rPr>
              <w:t xml:space="preserve">employment requiring the exercise of </w:t>
            </w:r>
            <w:r>
              <w:rPr>
                <w:spacing w:val="-2"/>
                <w:sz w:val="24"/>
              </w:rPr>
              <w:t xml:space="preserve">personal responsibility </w:t>
            </w:r>
            <w:r>
              <w:rPr>
                <w:sz w:val="24"/>
              </w:rPr>
              <w:t xml:space="preserve">and decision- making, with just occasional </w:t>
            </w:r>
            <w:r>
              <w:rPr>
                <w:spacing w:val="-2"/>
                <w:sz w:val="24"/>
              </w:rPr>
              <w:t>minor weakness.</w:t>
            </w:r>
          </w:p>
        </w:tc>
        <w:tc>
          <w:tcPr>
            <w:tcW w:w="1930" w:type="dxa"/>
            <w:tcBorders>
              <w:left w:val="dashSmallGap" w:sz="4" w:space="0" w:color="000000"/>
              <w:right w:val="dashSmallGap" w:sz="4" w:space="0" w:color="000000"/>
            </w:tcBorders>
          </w:tcPr>
          <w:p w14:paraId="46135DC8" w14:textId="77777777" w:rsidR="00494278" w:rsidRDefault="0097629D">
            <w:pPr>
              <w:pStyle w:val="TableParagraph"/>
              <w:ind w:left="105" w:right="121"/>
              <w:rPr>
                <w:sz w:val="24"/>
              </w:rPr>
            </w:pPr>
            <w:r>
              <w:rPr>
                <w:spacing w:val="-4"/>
                <w:sz w:val="24"/>
              </w:rPr>
              <w:t xml:space="preserve">Can </w:t>
            </w:r>
            <w:r>
              <w:rPr>
                <w:spacing w:val="-2"/>
                <w:sz w:val="24"/>
              </w:rPr>
              <w:t xml:space="preserve">communicate professionally </w:t>
            </w:r>
            <w:r>
              <w:rPr>
                <w:sz w:val="24"/>
              </w:rPr>
              <w:t>confi</w:t>
            </w:r>
            <w:r>
              <w:rPr>
                <w:sz w:val="24"/>
              </w:rPr>
              <w:t>dently and consistently</w:t>
            </w:r>
            <w:r>
              <w:rPr>
                <w:spacing w:val="-17"/>
                <w:sz w:val="24"/>
              </w:rPr>
              <w:t xml:space="preserve"> </w:t>
            </w:r>
            <w:r>
              <w:rPr>
                <w:sz w:val="24"/>
              </w:rPr>
              <w:t>in</w:t>
            </w:r>
            <w:r>
              <w:rPr>
                <w:spacing w:val="-17"/>
                <w:sz w:val="24"/>
              </w:rPr>
              <w:t xml:space="preserve"> </w:t>
            </w:r>
            <w:r>
              <w:rPr>
                <w:sz w:val="24"/>
              </w:rPr>
              <w:t xml:space="preserve">a </w:t>
            </w:r>
            <w:r>
              <w:rPr>
                <w:spacing w:val="-2"/>
                <w:sz w:val="24"/>
              </w:rPr>
              <w:t>suitable</w:t>
            </w:r>
            <w:r>
              <w:rPr>
                <w:spacing w:val="40"/>
                <w:sz w:val="24"/>
              </w:rPr>
              <w:t xml:space="preserve"> </w:t>
            </w:r>
            <w:r>
              <w:rPr>
                <w:sz w:val="24"/>
              </w:rPr>
              <w:t xml:space="preserve">medium for the audience. Work is coherent, very fluent and is presented </w:t>
            </w:r>
            <w:r>
              <w:rPr>
                <w:spacing w:val="-2"/>
                <w:sz w:val="24"/>
              </w:rPr>
              <w:t>proficiently.</w:t>
            </w:r>
          </w:p>
          <w:p w14:paraId="7001A529" w14:textId="77777777" w:rsidR="00494278" w:rsidRDefault="0097629D">
            <w:pPr>
              <w:pStyle w:val="TableParagraph"/>
              <w:spacing w:before="1"/>
              <w:ind w:left="105" w:right="117"/>
              <w:rPr>
                <w:sz w:val="24"/>
              </w:rPr>
            </w:pPr>
            <w:r>
              <w:rPr>
                <w:sz w:val="24"/>
              </w:rPr>
              <w:t xml:space="preserve">Can work </w:t>
            </w:r>
            <w:r>
              <w:rPr>
                <w:spacing w:val="-2"/>
                <w:sz w:val="24"/>
              </w:rPr>
              <w:t xml:space="preserve">autonomously </w:t>
            </w:r>
            <w:r>
              <w:rPr>
                <w:sz w:val="24"/>
              </w:rPr>
              <w:t xml:space="preserve">with initiative. Where relevant can work </w:t>
            </w:r>
            <w:r>
              <w:rPr>
                <w:spacing w:val="-2"/>
                <w:sz w:val="24"/>
              </w:rPr>
              <w:t xml:space="preserve">professionally </w:t>
            </w:r>
            <w:r>
              <w:rPr>
                <w:sz w:val="24"/>
              </w:rPr>
              <w:t xml:space="preserve">within a team, </w:t>
            </w:r>
            <w:r>
              <w:rPr>
                <w:spacing w:val="-2"/>
                <w:sz w:val="24"/>
              </w:rPr>
              <w:t xml:space="preserve">showing </w:t>
            </w:r>
            <w:r>
              <w:rPr>
                <w:sz w:val="24"/>
              </w:rPr>
              <w:t>leadership</w:t>
            </w:r>
            <w:r>
              <w:rPr>
                <w:spacing w:val="-17"/>
                <w:sz w:val="24"/>
              </w:rPr>
              <w:t xml:space="preserve"> </w:t>
            </w:r>
            <w:r>
              <w:rPr>
                <w:sz w:val="24"/>
              </w:rPr>
              <w:t>skills as appropriat</w:t>
            </w:r>
            <w:r>
              <w:rPr>
                <w:sz w:val="24"/>
              </w:rPr>
              <w:t xml:space="preserve">e, and meeting </w:t>
            </w:r>
            <w:r>
              <w:rPr>
                <w:spacing w:val="-2"/>
                <w:sz w:val="24"/>
              </w:rPr>
              <w:t>obligations.</w:t>
            </w:r>
          </w:p>
          <w:p w14:paraId="0A29F821" w14:textId="77777777" w:rsidR="00494278" w:rsidRDefault="0097629D">
            <w:pPr>
              <w:pStyle w:val="TableParagraph"/>
              <w:spacing w:before="1"/>
              <w:ind w:left="105" w:right="103"/>
              <w:rPr>
                <w:sz w:val="24"/>
              </w:rPr>
            </w:pPr>
            <w:r>
              <w:rPr>
                <w:spacing w:val="-2"/>
                <w:sz w:val="24"/>
              </w:rPr>
              <w:t xml:space="preserve">Demonstrates </w:t>
            </w:r>
            <w:r>
              <w:rPr>
                <w:sz w:val="24"/>
              </w:rPr>
              <w:t>excellent skills for</w:t>
            </w:r>
            <w:r>
              <w:rPr>
                <w:spacing w:val="-17"/>
                <w:sz w:val="24"/>
              </w:rPr>
              <w:t xml:space="preserve"> </w:t>
            </w:r>
            <w:r>
              <w:rPr>
                <w:sz w:val="24"/>
              </w:rPr>
              <w:t xml:space="preserve">employment requiring the exercise of </w:t>
            </w:r>
            <w:r>
              <w:rPr>
                <w:spacing w:val="-2"/>
                <w:sz w:val="24"/>
              </w:rPr>
              <w:t xml:space="preserve">personal responsibility </w:t>
            </w:r>
            <w:r>
              <w:rPr>
                <w:sz w:val="24"/>
              </w:rPr>
              <w:t>and decision- making and an appetite for</w:t>
            </w:r>
          </w:p>
        </w:tc>
        <w:tc>
          <w:tcPr>
            <w:tcW w:w="1932" w:type="dxa"/>
            <w:tcBorders>
              <w:left w:val="dashSmallGap" w:sz="4" w:space="0" w:color="000000"/>
            </w:tcBorders>
          </w:tcPr>
          <w:p w14:paraId="0720C290" w14:textId="77777777" w:rsidR="00494278" w:rsidRDefault="0097629D">
            <w:pPr>
              <w:pStyle w:val="TableParagraph"/>
              <w:ind w:right="129"/>
              <w:rPr>
                <w:sz w:val="24"/>
              </w:rPr>
            </w:pPr>
            <w:r>
              <w:rPr>
                <w:spacing w:val="-4"/>
                <w:sz w:val="24"/>
              </w:rPr>
              <w:t xml:space="preserve">Can </w:t>
            </w:r>
            <w:r>
              <w:rPr>
                <w:spacing w:val="-2"/>
                <w:sz w:val="24"/>
              </w:rPr>
              <w:t xml:space="preserve">communicate </w:t>
            </w:r>
            <w:r>
              <w:rPr>
                <w:sz w:val="24"/>
              </w:rPr>
              <w:t xml:space="preserve">with an </w:t>
            </w:r>
            <w:r>
              <w:rPr>
                <w:spacing w:val="-2"/>
                <w:sz w:val="24"/>
              </w:rPr>
              <w:t xml:space="preserve">exceptionally </w:t>
            </w:r>
            <w:r>
              <w:rPr>
                <w:sz w:val="24"/>
              </w:rPr>
              <w:t xml:space="preserve">high level of </w:t>
            </w:r>
            <w:r>
              <w:rPr>
                <w:spacing w:val="-2"/>
                <w:sz w:val="24"/>
              </w:rPr>
              <w:t>professionalism</w:t>
            </w:r>
          </w:p>
          <w:p w14:paraId="0ED4C71D" w14:textId="77777777" w:rsidR="00494278" w:rsidRDefault="0097629D">
            <w:pPr>
              <w:pStyle w:val="TableParagraph"/>
              <w:ind w:right="157"/>
              <w:rPr>
                <w:sz w:val="24"/>
              </w:rPr>
            </w:pPr>
            <w:r>
              <w:rPr>
                <w:sz w:val="24"/>
              </w:rPr>
              <w:t>,</w:t>
            </w:r>
            <w:r>
              <w:rPr>
                <w:spacing w:val="-17"/>
                <w:sz w:val="24"/>
              </w:rPr>
              <w:t xml:space="preserve"> </w:t>
            </w:r>
            <w:r>
              <w:rPr>
                <w:sz w:val="24"/>
              </w:rPr>
              <w:t>highly</w:t>
            </w:r>
            <w:r>
              <w:rPr>
                <w:spacing w:val="-17"/>
                <w:sz w:val="24"/>
              </w:rPr>
              <w:t xml:space="preserve"> </w:t>
            </w:r>
            <w:r>
              <w:rPr>
                <w:sz w:val="24"/>
              </w:rPr>
              <w:t xml:space="preserve">suitable for the </w:t>
            </w:r>
            <w:r>
              <w:rPr>
                <w:spacing w:val="-2"/>
                <w:sz w:val="24"/>
              </w:rPr>
              <w:t>audience.</w:t>
            </w:r>
          </w:p>
          <w:p w14:paraId="13E74AE0" w14:textId="77777777" w:rsidR="00494278" w:rsidRDefault="0097629D">
            <w:pPr>
              <w:pStyle w:val="TableParagraph"/>
              <w:spacing w:before="1"/>
              <w:ind w:right="174"/>
              <w:rPr>
                <w:sz w:val="24"/>
              </w:rPr>
            </w:pPr>
            <w:r>
              <w:rPr>
                <w:sz w:val="24"/>
              </w:rPr>
              <w:t xml:space="preserve">Work is </w:t>
            </w:r>
            <w:r>
              <w:rPr>
                <w:spacing w:val="-2"/>
                <w:sz w:val="24"/>
              </w:rPr>
              <w:t xml:space="preserve">exceptionally </w:t>
            </w:r>
            <w:r>
              <w:rPr>
                <w:sz w:val="24"/>
              </w:rPr>
              <w:t>coherent,</w:t>
            </w:r>
            <w:r>
              <w:rPr>
                <w:spacing w:val="-9"/>
                <w:sz w:val="24"/>
              </w:rPr>
              <w:t xml:space="preserve"> </w:t>
            </w:r>
            <w:r>
              <w:rPr>
                <w:sz w:val="24"/>
              </w:rPr>
              <w:t xml:space="preserve">very fluent and is </w:t>
            </w:r>
            <w:r>
              <w:rPr>
                <w:spacing w:val="-2"/>
                <w:sz w:val="24"/>
              </w:rPr>
              <w:t xml:space="preserve">presented professionally. </w:t>
            </w:r>
            <w:r>
              <w:rPr>
                <w:sz w:val="24"/>
              </w:rPr>
              <w:t xml:space="preserve">Can work </w:t>
            </w:r>
            <w:r>
              <w:rPr>
                <w:spacing w:val="-2"/>
                <w:sz w:val="24"/>
              </w:rPr>
              <w:t xml:space="preserve">exceptionally </w:t>
            </w:r>
            <w:r>
              <w:rPr>
                <w:sz w:val="24"/>
              </w:rPr>
              <w:t>well within a team,</w:t>
            </w:r>
            <w:r>
              <w:rPr>
                <w:spacing w:val="-17"/>
                <w:sz w:val="24"/>
              </w:rPr>
              <w:t xml:space="preserve"> </w:t>
            </w:r>
            <w:r>
              <w:rPr>
                <w:sz w:val="24"/>
              </w:rPr>
              <w:t xml:space="preserve">showing </w:t>
            </w:r>
            <w:r>
              <w:rPr>
                <w:spacing w:val="-2"/>
                <w:sz w:val="24"/>
              </w:rPr>
              <w:t>leadership skills.</w:t>
            </w:r>
          </w:p>
          <w:p w14:paraId="2B3034B7" w14:textId="77777777" w:rsidR="00494278" w:rsidRDefault="0097629D">
            <w:pPr>
              <w:pStyle w:val="TableParagraph"/>
              <w:ind w:right="174"/>
              <w:rPr>
                <w:sz w:val="24"/>
              </w:rPr>
            </w:pPr>
            <w:r>
              <w:rPr>
                <w:spacing w:val="-2"/>
                <w:sz w:val="24"/>
              </w:rPr>
              <w:t xml:space="preserve">Demonstrates exceptional </w:t>
            </w:r>
            <w:r>
              <w:rPr>
                <w:sz w:val="24"/>
              </w:rPr>
              <w:t xml:space="preserve">skills for </w:t>
            </w:r>
            <w:r>
              <w:rPr>
                <w:spacing w:val="-2"/>
                <w:sz w:val="24"/>
              </w:rPr>
              <w:t xml:space="preserve">employment </w:t>
            </w:r>
            <w:r>
              <w:rPr>
                <w:sz w:val="24"/>
              </w:rPr>
              <w:t xml:space="preserve">requiring the exercise of </w:t>
            </w:r>
            <w:r>
              <w:rPr>
                <w:spacing w:val="-2"/>
                <w:sz w:val="24"/>
              </w:rPr>
              <w:t xml:space="preserve">personal </w:t>
            </w:r>
            <w:r>
              <w:rPr>
                <w:spacing w:val="-2"/>
                <w:sz w:val="24"/>
              </w:rPr>
              <w:t xml:space="preserve">responsibility </w:t>
            </w:r>
            <w:r>
              <w:rPr>
                <w:sz w:val="24"/>
              </w:rPr>
              <w:t>and decision- making</w:t>
            </w:r>
            <w:r>
              <w:rPr>
                <w:spacing w:val="-17"/>
                <w:sz w:val="24"/>
              </w:rPr>
              <w:t xml:space="preserve"> </w:t>
            </w:r>
            <w:r>
              <w:rPr>
                <w:sz w:val="24"/>
              </w:rPr>
              <w:t>and</w:t>
            </w:r>
            <w:r>
              <w:rPr>
                <w:spacing w:val="-17"/>
                <w:sz w:val="24"/>
              </w:rPr>
              <w:t xml:space="preserve"> </w:t>
            </w:r>
            <w:r>
              <w:rPr>
                <w:sz w:val="24"/>
              </w:rPr>
              <w:t xml:space="preserve">an appetite for </w:t>
            </w:r>
            <w:r>
              <w:rPr>
                <w:spacing w:val="-2"/>
                <w:sz w:val="24"/>
              </w:rPr>
              <w:t>further development.</w:t>
            </w:r>
          </w:p>
        </w:tc>
      </w:tr>
    </w:tbl>
    <w:p w14:paraId="3ADA85D0" w14:textId="77777777" w:rsidR="00494278" w:rsidRDefault="00494278">
      <w:pPr>
        <w:rPr>
          <w:sz w:val="24"/>
        </w:rPr>
        <w:sectPr w:rsidR="00494278">
          <w:pgSz w:w="16850" w:h="11900" w:orient="landscape"/>
          <w:pgMar w:top="1020" w:right="660" w:bottom="280" w:left="500" w:header="720" w:footer="720"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30"/>
        <w:gridCol w:w="1933"/>
        <w:gridCol w:w="1930"/>
        <w:gridCol w:w="1933"/>
        <w:gridCol w:w="1930"/>
        <w:gridCol w:w="1933"/>
        <w:gridCol w:w="1930"/>
        <w:gridCol w:w="1932"/>
      </w:tblGrid>
      <w:tr w:rsidR="00494278" w14:paraId="79211661" w14:textId="77777777">
        <w:trPr>
          <w:trHeight w:val="412"/>
        </w:trPr>
        <w:tc>
          <w:tcPr>
            <w:tcW w:w="1930" w:type="dxa"/>
            <w:shd w:val="clear" w:color="auto" w:fill="8DB3E1"/>
          </w:tcPr>
          <w:p w14:paraId="6C4C4384" w14:textId="77777777" w:rsidR="00494278" w:rsidRDefault="0097629D">
            <w:pPr>
              <w:pStyle w:val="TableParagraph"/>
              <w:spacing w:line="206" w:lineRule="exact"/>
              <w:rPr>
                <w:b/>
                <w:sz w:val="18"/>
              </w:rPr>
            </w:pPr>
            <w:r>
              <w:rPr>
                <w:b/>
                <w:sz w:val="18"/>
              </w:rPr>
              <w:lastRenderedPageBreak/>
              <w:t>Level</w:t>
            </w:r>
            <w:r>
              <w:rPr>
                <w:b/>
                <w:spacing w:val="-2"/>
                <w:sz w:val="18"/>
              </w:rPr>
              <w:t xml:space="preserve"> </w:t>
            </w:r>
            <w:r>
              <w:rPr>
                <w:b/>
                <w:spacing w:val="-12"/>
                <w:sz w:val="18"/>
              </w:rPr>
              <w:t>5</w:t>
            </w:r>
          </w:p>
        </w:tc>
        <w:tc>
          <w:tcPr>
            <w:tcW w:w="1933" w:type="dxa"/>
            <w:shd w:val="clear" w:color="auto" w:fill="8DB3E1"/>
          </w:tcPr>
          <w:p w14:paraId="44C71FAE" w14:textId="77777777" w:rsidR="00494278" w:rsidRDefault="0097629D">
            <w:pPr>
              <w:pStyle w:val="TableParagraph"/>
              <w:spacing w:before="102"/>
              <w:ind w:left="259" w:right="247"/>
              <w:jc w:val="center"/>
              <w:rPr>
                <w:b/>
                <w:sz w:val="18"/>
              </w:rPr>
            </w:pPr>
            <w:r>
              <w:rPr>
                <w:b/>
                <w:spacing w:val="-4"/>
                <w:sz w:val="18"/>
              </w:rPr>
              <w:t>FAIL</w:t>
            </w:r>
          </w:p>
        </w:tc>
        <w:tc>
          <w:tcPr>
            <w:tcW w:w="1930" w:type="dxa"/>
            <w:shd w:val="clear" w:color="auto" w:fill="8DB3E1"/>
          </w:tcPr>
          <w:p w14:paraId="26173273" w14:textId="77777777" w:rsidR="00494278" w:rsidRDefault="0097629D">
            <w:pPr>
              <w:pStyle w:val="TableParagraph"/>
              <w:spacing w:before="102"/>
              <w:ind w:left="244" w:right="237"/>
              <w:jc w:val="center"/>
              <w:rPr>
                <w:b/>
                <w:sz w:val="18"/>
              </w:rPr>
            </w:pPr>
            <w:r>
              <w:rPr>
                <w:b/>
                <w:sz w:val="18"/>
              </w:rPr>
              <w:t>MARGINAL</w:t>
            </w:r>
            <w:r>
              <w:rPr>
                <w:b/>
                <w:spacing w:val="-6"/>
                <w:sz w:val="18"/>
              </w:rPr>
              <w:t xml:space="preserve"> </w:t>
            </w:r>
            <w:r>
              <w:rPr>
                <w:b/>
                <w:spacing w:val="-4"/>
                <w:sz w:val="18"/>
              </w:rPr>
              <w:t>FAIL</w:t>
            </w:r>
          </w:p>
        </w:tc>
        <w:tc>
          <w:tcPr>
            <w:tcW w:w="1933" w:type="dxa"/>
            <w:shd w:val="clear" w:color="auto" w:fill="8DB3E1"/>
          </w:tcPr>
          <w:p w14:paraId="62F73041" w14:textId="77777777" w:rsidR="00494278" w:rsidRDefault="0097629D">
            <w:pPr>
              <w:pStyle w:val="TableParagraph"/>
              <w:spacing w:line="204" w:lineRule="exact"/>
              <w:ind w:left="259" w:right="248"/>
              <w:jc w:val="center"/>
              <w:rPr>
                <w:b/>
                <w:sz w:val="18"/>
              </w:rPr>
            </w:pPr>
            <w:r>
              <w:rPr>
                <w:b/>
                <w:spacing w:val="-2"/>
                <w:sz w:val="18"/>
              </w:rPr>
              <w:t>SATISFACTORY</w:t>
            </w:r>
          </w:p>
          <w:p w14:paraId="40031C95" w14:textId="77777777" w:rsidR="00494278" w:rsidRDefault="0097629D">
            <w:pPr>
              <w:pStyle w:val="TableParagraph"/>
              <w:spacing w:line="189" w:lineRule="exact"/>
              <w:ind w:left="259" w:right="2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930" w:type="dxa"/>
            <w:shd w:val="clear" w:color="auto" w:fill="8DB3E1"/>
          </w:tcPr>
          <w:p w14:paraId="526C5A57" w14:textId="77777777" w:rsidR="00494278" w:rsidRDefault="0097629D">
            <w:pPr>
              <w:pStyle w:val="TableParagraph"/>
              <w:spacing w:line="206" w:lineRule="exact"/>
              <w:ind w:left="238" w:right="237"/>
              <w:jc w:val="center"/>
              <w:rPr>
                <w:b/>
                <w:sz w:val="18"/>
              </w:rPr>
            </w:pPr>
            <w:r>
              <w:rPr>
                <w:b/>
                <w:spacing w:val="-4"/>
                <w:sz w:val="18"/>
              </w:rPr>
              <w:t>GOOD</w:t>
            </w:r>
          </w:p>
          <w:p w14:paraId="21D2B01F" w14:textId="77777777" w:rsidR="00494278" w:rsidRDefault="0097629D">
            <w:pPr>
              <w:pStyle w:val="TableParagraph"/>
              <w:spacing w:line="187" w:lineRule="exact"/>
              <w:ind w:left="244" w:right="237"/>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933" w:type="dxa"/>
            <w:shd w:val="clear" w:color="auto" w:fill="8DB3E1"/>
          </w:tcPr>
          <w:p w14:paraId="2ABB5A0C" w14:textId="77777777" w:rsidR="00494278" w:rsidRDefault="0097629D">
            <w:pPr>
              <w:pStyle w:val="TableParagraph"/>
              <w:spacing w:line="206" w:lineRule="exact"/>
              <w:ind w:left="418"/>
              <w:rPr>
                <w:b/>
                <w:sz w:val="18"/>
              </w:rPr>
            </w:pPr>
            <w:r>
              <w:rPr>
                <w:b/>
                <w:sz w:val="18"/>
              </w:rPr>
              <w:t>VERY</w:t>
            </w:r>
            <w:r>
              <w:rPr>
                <w:b/>
                <w:spacing w:val="-7"/>
                <w:sz w:val="18"/>
              </w:rPr>
              <w:t xml:space="preserve"> </w:t>
            </w:r>
            <w:r>
              <w:rPr>
                <w:b/>
                <w:spacing w:val="-4"/>
                <w:sz w:val="18"/>
              </w:rPr>
              <w:t>GOOD</w:t>
            </w:r>
          </w:p>
          <w:p w14:paraId="707A4E75" w14:textId="77777777" w:rsidR="00494278" w:rsidRDefault="0097629D">
            <w:pPr>
              <w:pStyle w:val="TableParagraph"/>
              <w:spacing w:line="187" w:lineRule="exact"/>
              <w:ind w:left="488"/>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930" w:type="dxa"/>
            <w:shd w:val="clear" w:color="auto" w:fill="8DB3E1"/>
          </w:tcPr>
          <w:p w14:paraId="1F20BF04" w14:textId="77777777" w:rsidR="00494278" w:rsidRDefault="0097629D">
            <w:pPr>
              <w:pStyle w:val="TableParagraph"/>
              <w:spacing w:line="204" w:lineRule="exact"/>
              <w:ind w:left="241" w:right="237"/>
              <w:jc w:val="center"/>
              <w:rPr>
                <w:b/>
                <w:sz w:val="18"/>
              </w:rPr>
            </w:pPr>
            <w:r>
              <w:rPr>
                <w:b/>
                <w:spacing w:val="-2"/>
                <w:sz w:val="18"/>
              </w:rPr>
              <w:t>EXCELLENT</w:t>
            </w:r>
          </w:p>
          <w:p w14:paraId="464CAE21" w14:textId="77777777" w:rsidR="00494278" w:rsidRDefault="0097629D">
            <w:pPr>
              <w:pStyle w:val="TableParagraph"/>
              <w:spacing w:line="189" w:lineRule="exact"/>
              <w:ind w:left="243" w:right="237"/>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932" w:type="dxa"/>
            <w:shd w:val="clear" w:color="auto" w:fill="8DB3E1"/>
          </w:tcPr>
          <w:p w14:paraId="06C1123E" w14:textId="77777777" w:rsidR="00494278" w:rsidRDefault="0097629D">
            <w:pPr>
              <w:pStyle w:val="TableParagraph"/>
              <w:spacing w:line="204" w:lineRule="exact"/>
              <w:ind w:left="326"/>
              <w:rPr>
                <w:b/>
                <w:sz w:val="18"/>
              </w:rPr>
            </w:pPr>
            <w:r>
              <w:rPr>
                <w:b/>
                <w:spacing w:val="-2"/>
                <w:sz w:val="18"/>
              </w:rPr>
              <w:t>EXCEPTIONAL</w:t>
            </w:r>
          </w:p>
          <w:p w14:paraId="37E5775E" w14:textId="77777777" w:rsidR="00494278" w:rsidRDefault="0097629D">
            <w:pPr>
              <w:pStyle w:val="TableParagraph"/>
              <w:spacing w:line="189" w:lineRule="exact"/>
              <w:ind w:left="261"/>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494278" w14:paraId="47351635" w14:textId="77777777">
        <w:trPr>
          <w:trHeight w:val="229"/>
        </w:trPr>
        <w:tc>
          <w:tcPr>
            <w:tcW w:w="1930" w:type="dxa"/>
            <w:shd w:val="clear" w:color="auto" w:fill="8DB3E1"/>
          </w:tcPr>
          <w:p w14:paraId="05648127" w14:textId="77777777" w:rsidR="00494278" w:rsidRDefault="0097629D">
            <w:pPr>
              <w:pStyle w:val="TableParagraph"/>
              <w:spacing w:line="210" w:lineRule="exact"/>
              <w:ind w:left="278"/>
              <w:rPr>
                <w:b/>
                <w:sz w:val="20"/>
              </w:rPr>
            </w:pPr>
            <w:r>
              <w:rPr>
                <w:b/>
                <w:spacing w:val="-2"/>
                <w:sz w:val="20"/>
              </w:rPr>
              <w:t>Category</w:t>
            </w:r>
          </w:p>
        </w:tc>
        <w:tc>
          <w:tcPr>
            <w:tcW w:w="1933" w:type="dxa"/>
            <w:shd w:val="clear" w:color="auto" w:fill="8DB3E1"/>
          </w:tcPr>
          <w:p w14:paraId="7BBB56A8" w14:textId="77777777" w:rsidR="00494278" w:rsidRDefault="0097629D">
            <w:pPr>
              <w:pStyle w:val="TableParagraph"/>
              <w:spacing w:before="23" w:line="187" w:lineRule="exact"/>
              <w:ind w:left="259" w:right="244"/>
              <w:jc w:val="center"/>
              <w:rPr>
                <w:b/>
                <w:sz w:val="18"/>
              </w:rPr>
            </w:pPr>
            <w:r>
              <w:rPr>
                <w:b/>
                <w:w w:val="95"/>
                <w:sz w:val="18"/>
              </w:rPr>
              <w:t>0-</w:t>
            </w:r>
            <w:r>
              <w:rPr>
                <w:b/>
                <w:spacing w:val="-5"/>
                <w:sz w:val="18"/>
              </w:rPr>
              <w:t>29%</w:t>
            </w:r>
          </w:p>
        </w:tc>
        <w:tc>
          <w:tcPr>
            <w:tcW w:w="1930" w:type="dxa"/>
            <w:shd w:val="clear" w:color="auto" w:fill="8DB3E1"/>
          </w:tcPr>
          <w:p w14:paraId="5CF872A6" w14:textId="77777777" w:rsidR="00494278" w:rsidRDefault="0097629D">
            <w:pPr>
              <w:pStyle w:val="TableParagraph"/>
              <w:spacing w:before="23" w:line="187" w:lineRule="exact"/>
              <w:ind w:left="244" w:right="231"/>
              <w:jc w:val="center"/>
              <w:rPr>
                <w:b/>
                <w:sz w:val="18"/>
              </w:rPr>
            </w:pPr>
            <w:r>
              <w:rPr>
                <w:b/>
                <w:w w:val="95"/>
                <w:sz w:val="18"/>
              </w:rPr>
              <w:t>30-</w:t>
            </w:r>
            <w:r>
              <w:rPr>
                <w:b/>
                <w:spacing w:val="-5"/>
                <w:sz w:val="18"/>
              </w:rPr>
              <w:t>39%</w:t>
            </w:r>
          </w:p>
        </w:tc>
        <w:tc>
          <w:tcPr>
            <w:tcW w:w="1933" w:type="dxa"/>
            <w:shd w:val="clear" w:color="auto" w:fill="8DB3E1"/>
          </w:tcPr>
          <w:p w14:paraId="425341D1" w14:textId="77777777" w:rsidR="00494278" w:rsidRDefault="0097629D">
            <w:pPr>
              <w:pStyle w:val="TableParagraph"/>
              <w:spacing w:before="23" w:line="187" w:lineRule="exact"/>
              <w:ind w:left="259" w:right="245"/>
              <w:jc w:val="center"/>
              <w:rPr>
                <w:b/>
                <w:sz w:val="18"/>
              </w:rPr>
            </w:pPr>
            <w:r>
              <w:rPr>
                <w:b/>
                <w:w w:val="95"/>
                <w:sz w:val="18"/>
              </w:rPr>
              <w:t>40-</w:t>
            </w:r>
            <w:r>
              <w:rPr>
                <w:b/>
                <w:spacing w:val="-5"/>
                <w:sz w:val="18"/>
              </w:rPr>
              <w:t>49%</w:t>
            </w:r>
          </w:p>
        </w:tc>
        <w:tc>
          <w:tcPr>
            <w:tcW w:w="1930" w:type="dxa"/>
            <w:shd w:val="clear" w:color="auto" w:fill="8DB3E1"/>
          </w:tcPr>
          <w:p w14:paraId="0F10BDE7" w14:textId="77777777" w:rsidR="00494278" w:rsidRDefault="0097629D">
            <w:pPr>
              <w:pStyle w:val="TableParagraph"/>
              <w:spacing w:before="23" w:line="187" w:lineRule="exact"/>
              <w:ind w:left="243" w:right="237"/>
              <w:jc w:val="center"/>
              <w:rPr>
                <w:b/>
                <w:sz w:val="18"/>
              </w:rPr>
            </w:pPr>
            <w:r>
              <w:rPr>
                <w:b/>
                <w:w w:val="95"/>
                <w:sz w:val="18"/>
              </w:rPr>
              <w:t>50-</w:t>
            </w:r>
            <w:r>
              <w:rPr>
                <w:b/>
                <w:spacing w:val="-5"/>
                <w:sz w:val="18"/>
              </w:rPr>
              <w:t>59%</w:t>
            </w:r>
          </w:p>
        </w:tc>
        <w:tc>
          <w:tcPr>
            <w:tcW w:w="1933" w:type="dxa"/>
            <w:shd w:val="clear" w:color="auto" w:fill="8DB3E1"/>
          </w:tcPr>
          <w:p w14:paraId="10520BA1" w14:textId="77777777" w:rsidR="00494278" w:rsidRDefault="0097629D">
            <w:pPr>
              <w:pStyle w:val="TableParagraph"/>
              <w:spacing w:before="23" w:line="187" w:lineRule="exact"/>
              <w:ind w:left="256" w:right="248"/>
              <w:jc w:val="center"/>
              <w:rPr>
                <w:b/>
                <w:sz w:val="18"/>
              </w:rPr>
            </w:pPr>
            <w:r>
              <w:rPr>
                <w:b/>
                <w:w w:val="95"/>
                <w:sz w:val="18"/>
              </w:rPr>
              <w:t>60-</w:t>
            </w:r>
            <w:r>
              <w:rPr>
                <w:b/>
                <w:spacing w:val="-5"/>
                <w:sz w:val="18"/>
              </w:rPr>
              <w:t>69%</w:t>
            </w:r>
          </w:p>
        </w:tc>
        <w:tc>
          <w:tcPr>
            <w:tcW w:w="1930" w:type="dxa"/>
            <w:shd w:val="clear" w:color="auto" w:fill="8DB3E1"/>
          </w:tcPr>
          <w:p w14:paraId="3694E89F" w14:textId="77777777" w:rsidR="00494278" w:rsidRDefault="0097629D">
            <w:pPr>
              <w:pStyle w:val="TableParagraph"/>
              <w:spacing w:before="23" w:line="187" w:lineRule="exact"/>
              <w:ind w:left="244" w:right="236"/>
              <w:jc w:val="center"/>
              <w:rPr>
                <w:b/>
                <w:sz w:val="18"/>
              </w:rPr>
            </w:pPr>
            <w:r>
              <w:rPr>
                <w:b/>
                <w:w w:val="95"/>
                <w:sz w:val="18"/>
              </w:rPr>
              <w:t>70-</w:t>
            </w:r>
            <w:r>
              <w:rPr>
                <w:b/>
                <w:spacing w:val="-5"/>
                <w:sz w:val="18"/>
              </w:rPr>
              <w:t>84%</w:t>
            </w:r>
          </w:p>
        </w:tc>
        <w:tc>
          <w:tcPr>
            <w:tcW w:w="1932" w:type="dxa"/>
            <w:shd w:val="clear" w:color="auto" w:fill="8DB3E1"/>
          </w:tcPr>
          <w:p w14:paraId="09ACDA08" w14:textId="77777777" w:rsidR="00494278" w:rsidRDefault="0097629D">
            <w:pPr>
              <w:pStyle w:val="TableParagraph"/>
              <w:spacing w:line="206" w:lineRule="exact"/>
              <w:ind w:left="604"/>
              <w:rPr>
                <w:b/>
                <w:sz w:val="18"/>
              </w:rPr>
            </w:pPr>
            <w:r>
              <w:rPr>
                <w:b/>
                <w:w w:val="95"/>
                <w:sz w:val="18"/>
              </w:rPr>
              <w:t>85-</w:t>
            </w:r>
            <w:r>
              <w:rPr>
                <w:b/>
                <w:spacing w:val="-4"/>
                <w:sz w:val="18"/>
              </w:rPr>
              <w:t>100%</w:t>
            </w:r>
          </w:p>
        </w:tc>
      </w:tr>
      <w:tr w:rsidR="00494278" w14:paraId="115542E5" w14:textId="77777777">
        <w:trPr>
          <w:trHeight w:val="6694"/>
        </w:trPr>
        <w:tc>
          <w:tcPr>
            <w:tcW w:w="1930" w:type="dxa"/>
            <w:shd w:val="clear" w:color="auto" w:fill="8DB3E1"/>
          </w:tcPr>
          <w:p w14:paraId="5AA1DD06" w14:textId="77777777" w:rsidR="00494278" w:rsidRDefault="00494278">
            <w:pPr>
              <w:pStyle w:val="TableParagraph"/>
              <w:ind w:left="0"/>
              <w:rPr>
                <w:rFonts w:ascii="Times New Roman"/>
                <w:sz w:val="20"/>
              </w:rPr>
            </w:pPr>
          </w:p>
        </w:tc>
        <w:tc>
          <w:tcPr>
            <w:tcW w:w="1933" w:type="dxa"/>
            <w:tcBorders>
              <w:right w:val="dashSmallGap" w:sz="4" w:space="0" w:color="000000"/>
            </w:tcBorders>
          </w:tcPr>
          <w:p w14:paraId="0EA90CFE" w14:textId="77777777" w:rsidR="00494278" w:rsidRDefault="00494278">
            <w:pPr>
              <w:pStyle w:val="TableParagraph"/>
              <w:ind w:left="0"/>
              <w:rPr>
                <w:rFonts w:ascii="Times New Roman"/>
                <w:sz w:val="20"/>
              </w:rPr>
            </w:pPr>
          </w:p>
        </w:tc>
        <w:tc>
          <w:tcPr>
            <w:tcW w:w="1930" w:type="dxa"/>
            <w:tcBorders>
              <w:left w:val="dashSmallGap" w:sz="4" w:space="0" w:color="000000"/>
              <w:right w:val="double" w:sz="4" w:space="0" w:color="000000"/>
            </w:tcBorders>
          </w:tcPr>
          <w:p w14:paraId="06642FA3" w14:textId="77777777" w:rsidR="00494278" w:rsidRDefault="0097629D">
            <w:pPr>
              <w:pStyle w:val="TableParagraph"/>
              <w:ind w:left="97" w:right="369"/>
              <w:jc w:val="both"/>
              <w:rPr>
                <w:sz w:val="24"/>
              </w:rPr>
            </w:pPr>
            <w:r>
              <w:rPr>
                <w:spacing w:val="-2"/>
                <w:sz w:val="24"/>
              </w:rPr>
              <w:t xml:space="preserve">responsibility </w:t>
            </w:r>
            <w:r>
              <w:rPr>
                <w:sz w:val="24"/>
              </w:rPr>
              <w:t>and</w:t>
            </w:r>
            <w:r>
              <w:rPr>
                <w:spacing w:val="-17"/>
                <w:sz w:val="24"/>
              </w:rPr>
              <w:t xml:space="preserve"> </w:t>
            </w:r>
            <w:r>
              <w:rPr>
                <w:sz w:val="24"/>
              </w:rPr>
              <w:t xml:space="preserve">decision- </w:t>
            </w:r>
            <w:r>
              <w:rPr>
                <w:spacing w:val="-2"/>
                <w:sz w:val="24"/>
              </w:rPr>
              <w:t>making.</w:t>
            </w:r>
          </w:p>
        </w:tc>
        <w:tc>
          <w:tcPr>
            <w:tcW w:w="1933" w:type="dxa"/>
            <w:tcBorders>
              <w:left w:val="double" w:sz="4" w:space="0" w:color="000000"/>
              <w:right w:val="dashSmallGap" w:sz="4" w:space="0" w:color="000000"/>
            </w:tcBorders>
          </w:tcPr>
          <w:p w14:paraId="4C843F01" w14:textId="77777777" w:rsidR="00494278" w:rsidRDefault="0097629D">
            <w:pPr>
              <w:pStyle w:val="TableParagraph"/>
              <w:ind w:left="99" w:right="150"/>
              <w:rPr>
                <w:sz w:val="24"/>
              </w:rPr>
            </w:pPr>
            <w:r>
              <w:rPr>
                <w:sz w:val="24"/>
              </w:rPr>
              <w:t>and decision- making, with some</w:t>
            </w:r>
            <w:r>
              <w:rPr>
                <w:spacing w:val="-14"/>
                <w:sz w:val="24"/>
              </w:rPr>
              <w:t xml:space="preserve"> </w:t>
            </w:r>
            <w:r>
              <w:rPr>
                <w:sz w:val="24"/>
              </w:rPr>
              <w:t>areas</w:t>
            </w:r>
            <w:r>
              <w:rPr>
                <w:spacing w:val="-13"/>
                <w:sz w:val="24"/>
              </w:rPr>
              <w:t xml:space="preserve"> </w:t>
            </w:r>
            <w:r>
              <w:rPr>
                <w:sz w:val="24"/>
              </w:rPr>
              <w:t xml:space="preserve">of </w:t>
            </w:r>
            <w:r>
              <w:rPr>
                <w:spacing w:val="-2"/>
                <w:sz w:val="24"/>
              </w:rPr>
              <w:t>minor weakness.</w:t>
            </w:r>
          </w:p>
        </w:tc>
        <w:tc>
          <w:tcPr>
            <w:tcW w:w="1930" w:type="dxa"/>
            <w:tcBorders>
              <w:left w:val="dashSmallGap" w:sz="4" w:space="0" w:color="000000"/>
              <w:right w:val="dashSmallGap" w:sz="4" w:space="0" w:color="000000"/>
            </w:tcBorders>
          </w:tcPr>
          <w:p w14:paraId="0871EB73" w14:textId="77777777" w:rsidR="00494278" w:rsidRDefault="0097629D">
            <w:pPr>
              <w:pStyle w:val="TableParagraph"/>
              <w:ind w:left="106"/>
              <w:rPr>
                <w:sz w:val="24"/>
              </w:rPr>
            </w:pPr>
            <w:r>
              <w:rPr>
                <w:sz w:val="24"/>
              </w:rPr>
              <w:t>some</w:t>
            </w:r>
            <w:r>
              <w:rPr>
                <w:spacing w:val="-17"/>
                <w:sz w:val="24"/>
              </w:rPr>
              <w:t xml:space="preserve"> </w:t>
            </w:r>
            <w:r>
              <w:rPr>
                <w:sz w:val="24"/>
              </w:rPr>
              <w:t>of</w:t>
            </w:r>
            <w:r>
              <w:rPr>
                <w:spacing w:val="-17"/>
                <w:sz w:val="24"/>
              </w:rPr>
              <w:t xml:space="preserve"> </w:t>
            </w:r>
            <w:r>
              <w:rPr>
                <w:sz w:val="24"/>
              </w:rPr>
              <w:t xml:space="preserve">minor </w:t>
            </w:r>
            <w:r>
              <w:rPr>
                <w:spacing w:val="-2"/>
                <w:sz w:val="24"/>
              </w:rPr>
              <w:t>weakness.</w:t>
            </w:r>
          </w:p>
        </w:tc>
        <w:tc>
          <w:tcPr>
            <w:tcW w:w="1933" w:type="dxa"/>
            <w:tcBorders>
              <w:left w:val="dashSmallGap" w:sz="4" w:space="0" w:color="000000"/>
              <w:right w:val="dashSmallGap" w:sz="4" w:space="0" w:color="000000"/>
            </w:tcBorders>
          </w:tcPr>
          <w:p w14:paraId="15624557" w14:textId="77777777" w:rsidR="00494278" w:rsidRDefault="00494278">
            <w:pPr>
              <w:pStyle w:val="TableParagraph"/>
              <w:ind w:left="0"/>
              <w:rPr>
                <w:rFonts w:ascii="Times New Roman"/>
                <w:sz w:val="20"/>
              </w:rPr>
            </w:pPr>
          </w:p>
        </w:tc>
        <w:tc>
          <w:tcPr>
            <w:tcW w:w="1930" w:type="dxa"/>
            <w:tcBorders>
              <w:left w:val="dashSmallGap" w:sz="4" w:space="0" w:color="000000"/>
              <w:right w:val="dashSmallGap" w:sz="4" w:space="0" w:color="000000"/>
            </w:tcBorders>
          </w:tcPr>
          <w:p w14:paraId="760AD4AC" w14:textId="77777777" w:rsidR="00494278" w:rsidRDefault="0097629D">
            <w:pPr>
              <w:pStyle w:val="TableParagraph"/>
              <w:ind w:left="105"/>
              <w:rPr>
                <w:sz w:val="24"/>
              </w:rPr>
            </w:pPr>
            <w:r>
              <w:rPr>
                <w:spacing w:val="-2"/>
                <w:sz w:val="24"/>
              </w:rPr>
              <w:t>further development.</w:t>
            </w:r>
          </w:p>
        </w:tc>
        <w:tc>
          <w:tcPr>
            <w:tcW w:w="1932" w:type="dxa"/>
            <w:tcBorders>
              <w:left w:val="dashSmallGap" w:sz="4" w:space="0" w:color="000000"/>
            </w:tcBorders>
          </w:tcPr>
          <w:p w14:paraId="188DC1EC" w14:textId="77777777" w:rsidR="00494278" w:rsidRDefault="00494278">
            <w:pPr>
              <w:pStyle w:val="TableParagraph"/>
              <w:ind w:left="0"/>
              <w:rPr>
                <w:rFonts w:ascii="Times New Roman"/>
                <w:sz w:val="20"/>
              </w:rPr>
            </w:pPr>
          </w:p>
        </w:tc>
      </w:tr>
    </w:tbl>
    <w:p w14:paraId="0EF3FB99" w14:textId="77777777" w:rsidR="00000000" w:rsidRDefault="0097629D"/>
    <w:sectPr w:rsidR="00000000">
      <w:type w:val="continuous"/>
      <w:pgSz w:w="16850" w:h="11900" w:orient="landscape"/>
      <w:pgMar w:top="1020" w:right="660" w:bottom="280" w:left="5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7E7F17"/>
    <w:multiLevelType w:val="hybridMultilevel"/>
    <w:tmpl w:val="F7CAB13A"/>
    <w:lvl w:ilvl="0" w:tplc="76B20DCE">
      <w:start w:val="1"/>
      <w:numFmt w:val="decimal"/>
      <w:lvlText w:val="%1."/>
      <w:lvlJc w:val="left"/>
      <w:pPr>
        <w:ind w:left="1300" w:hanging="360"/>
        <w:jc w:val="left"/>
      </w:pPr>
      <w:rPr>
        <w:rFonts w:ascii="Arial" w:eastAsia="Arial" w:hAnsi="Arial" w:cs="Arial" w:hint="default"/>
        <w:b w:val="0"/>
        <w:bCs w:val="0"/>
        <w:i w:val="0"/>
        <w:iCs w:val="0"/>
        <w:w w:val="100"/>
        <w:sz w:val="24"/>
        <w:szCs w:val="24"/>
        <w:lang w:val="en-US" w:eastAsia="en-US" w:bidi="ar-SA"/>
      </w:rPr>
    </w:lvl>
    <w:lvl w:ilvl="1" w:tplc="F690B146">
      <w:numFmt w:val="bullet"/>
      <w:lvlText w:val="•"/>
      <w:lvlJc w:val="left"/>
      <w:pPr>
        <w:ind w:left="2271" w:hanging="360"/>
      </w:pPr>
      <w:rPr>
        <w:rFonts w:hint="default"/>
        <w:lang w:val="en-US" w:eastAsia="en-US" w:bidi="ar-SA"/>
      </w:rPr>
    </w:lvl>
    <w:lvl w:ilvl="2" w:tplc="7BEC7A8A">
      <w:numFmt w:val="bullet"/>
      <w:lvlText w:val="•"/>
      <w:lvlJc w:val="left"/>
      <w:pPr>
        <w:ind w:left="3243" w:hanging="360"/>
      </w:pPr>
      <w:rPr>
        <w:rFonts w:hint="default"/>
        <w:lang w:val="en-US" w:eastAsia="en-US" w:bidi="ar-SA"/>
      </w:rPr>
    </w:lvl>
    <w:lvl w:ilvl="3" w:tplc="8228C968">
      <w:numFmt w:val="bullet"/>
      <w:lvlText w:val="•"/>
      <w:lvlJc w:val="left"/>
      <w:pPr>
        <w:ind w:left="4215" w:hanging="360"/>
      </w:pPr>
      <w:rPr>
        <w:rFonts w:hint="default"/>
        <w:lang w:val="en-US" w:eastAsia="en-US" w:bidi="ar-SA"/>
      </w:rPr>
    </w:lvl>
    <w:lvl w:ilvl="4" w:tplc="252445EE">
      <w:numFmt w:val="bullet"/>
      <w:lvlText w:val="•"/>
      <w:lvlJc w:val="left"/>
      <w:pPr>
        <w:ind w:left="5187" w:hanging="360"/>
      </w:pPr>
      <w:rPr>
        <w:rFonts w:hint="default"/>
        <w:lang w:val="en-US" w:eastAsia="en-US" w:bidi="ar-SA"/>
      </w:rPr>
    </w:lvl>
    <w:lvl w:ilvl="5" w:tplc="3AC4D03E">
      <w:numFmt w:val="bullet"/>
      <w:lvlText w:val="•"/>
      <w:lvlJc w:val="left"/>
      <w:pPr>
        <w:ind w:left="6159" w:hanging="360"/>
      </w:pPr>
      <w:rPr>
        <w:rFonts w:hint="default"/>
        <w:lang w:val="en-US" w:eastAsia="en-US" w:bidi="ar-SA"/>
      </w:rPr>
    </w:lvl>
    <w:lvl w:ilvl="6" w:tplc="7966BA60">
      <w:numFmt w:val="bullet"/>
      <w:lvlText w:val="•"/>
      <w:lvlJc w:val="left"/>
      <w:pPr>
        <w:ind w:left="7131" w:hanging="360"/>
      </w:pPr>
      <w:rPr>
        <w:rFonts w:hint="default"/>
        <w:lang w:val="en-US" w:eastAsia="en-US" w:bidi="ar-SA"/>
      </w:rPr>
    </w:lvl>
    <w:lvl w:ilvl="7" w:tplc="AE28BA7C">
      <w:numFmt w:val="bullet"/>
      <w:lvlText w:val="•"/>
      <w:lvlJc w:val="left"/>
      <w:pPr>
        <w:ind w:left="8103" w:hanging="360"/>
      </w:pPr>
      <w:rPr>
        <w:rFonts w:hint="default"/>
        <w:lang w:val="en-US" w:eastAsia="en-US" w:bidi="ar-SA"/>
      </w:rPr>
    </w:lvl>
    <w:lvl w:ilvl="8" w:tplc="C6F2C4D0">
      <w:numFmt w:val="bullet"/>
      <w:lvlText w:val="•"/>
      <w:lvlJc w:val="left"/>
      <w:pPr>
        <w:ind w:left="9075" w:hanging="360"/>
      </w:pPr>
      <w:rPr>
        <w:rFonts w:hint="default"/>
        <w:lang w:val="en-US" w:eastAsia="en-US" w:bidi="ar-SA"/>
      </w:rPr>
    </w:lvl>
  </w:abstractNum>
  <w:abstractNum w:abstractNumId="1" w15:restartNumberingAfterBreak="0">
    <w:nsid w:val="5A360978"/>
    <w:multiLevelType w:val="hybridMultilevel"/>
    <w:tmpl w:val="DF00A204"/>
    <w:lvl w:ilvl="0" w:tplc="EE18C5B6">
      <w:start w:val="1"/>
      <w:numFmt w:val="decimal"/>
      <w:lvlText w:val="%1."/>
      <w:lvlJc w:val="left"/>
      <w:pPr>
        <w:ind w:left="580" w:hanging="363"/>
        <w:jc w:val="left"/>
      </w:pPr>
      <w:rPr>
        <w:rFonts w:ascii="Arial" w:eastAsia="Arial" w:hAnsi="Arial" w:cs="Arial" w:hint="default"/>
        <w:b/>
        <w:bCs/>
        <w:i w:val="0"/>
        <w:iCs w:val="0"/>
        <w:spacing w:val="-1"/>
        <w:w w:val="100"/>
        <w:sz w:val="22"/>
        <w:szCs w:val="22"/>
        <w:lang w:val="en-US" w:eastAsia="en-US" w:bidi="ar-SA"/>
      </w:rPr>
    </w:lvl>
    <w:lvl w:ilvl="1" w:tplc="5E44AEE6">
      <w:numFmt w:val="bullet"/>
      <w:lvlText w:val=""/>
      <w:lvlJc w:val="left"/>
      <w:pPr>
        <w:ind w:left="580" w:hanging="363"/>
      </w:pPr>
      <w:rPr>
        <w:rFonts w:ascii="Symbol" w:eastAsia="Symbol" w:hAnsi="Symbol" w:cs="Symbol" w:hint="default"/>
        <w:w w:val="100"/>
        <w:lang w:val="en-US" w:eastAsia="en-US" w:bidi="ar-SA"/>
      </w:rPr>
    </w:lvl>
    <w:lvl w:ilvl="2" w:tplc="4CCA47C2">
      <w:numFmt w:val="bullet"/>
      <w:lvlText w:val="•"/>
      <w:lvlJc w:val="left"/>
      <w:pPr>
        <w:ind w:left="928" w:hanging="363"/>
      </w:pPr>
      <w:rPr>
        <w:rFonts w:ascii="Arial" w:eastAsia="Arial" w:hAnsi="Arial" w:cs="Arial" w:hint="default"/>
        <w:w w:val="100"/>
        <w:lang w:val="en-US" w:eastAsia="en-US" w:bidi="ar-SA"/>
      </w:rPr>
    </w:lvl>
    <w:lvl w:ilvl="3" w:tplc="3E60735C">
      <w:numFmt w:val="bullet"/>
      <w:lvlText w:val="•"/>
      <w:lvlJc w:val="left"/>
      <w:pPr>
        <w:ind w:left="2199" w:hanging="363"/>
      </w:pPr>
      <w:rPr>
        <w:rFonts w:hint="default"/>
        <w:lang w:val="en-US" w:eastAsia="en-US" w:bidi="ar-SA"/>
      </w:rPr>
    </w:lvl>
    <w:lvl w:ilvl="4" w:tplc="23860EDA">
      <w:numFmt w:val="bullet"/>
      <w:lvlText w:val="•"/>
      <w:lvlJc w:val="left"/>
      <w:pPr>
        <w:ind w:left="3459" w:hanging="363"/>
      </w:pPr>
      <w:rPr>
        <w:rFonts w:hint="default"/>
        <w:lang w:val="en-US" w:eastAsia="en-US" w:bidi="ar-SA"/>
      </w:rPr>
    </w:lvl>
    <w:lvl w:ilvl="5" w:tplc="0FE4EE58">
      <w:numFmt w:val="bullet"/>
      <w:lvlText w:val="•"/>
      <w:lvlJc w:val="left"/>
      <w:pPr>
        <w:ind w:left="4719" w:hanging="363"/>
      </w:pPr>
      <w:rPr>
        <w:rFonts w:hint="default"/>
        <w:lang w:val="en-US" w:eastAsia="en-US" w:bidi="ar-SA"/>
      </w:rPr>
    </w:lvl>
    <w:lvl w:ilvl="6" w:tplc="55B0BCFC">
      <w:numFmt w:val="bullet"/>
      <w:lvlText w:val="•"/>
      <w:lvlJc w:val="left"/>
      <w:pPr>
        <w:ind w:left="5979" w:hanging="363"/>
      </w:pPr>
      <w:rPr>
        <w:rFonts w:hint="default"/>
        <w:lang w:val="en-US" w:eastAsia="en-US" w:bidi="ar-SA"/>
      </w:rPr>
    </w:lvl>
    <w:lvl w:ilvl="7" w:tplc="A3487DDE">
      <w:numFmt w:val="bullet"/>
      <w:lvlText w:val="•"/>
      <w:lvlJc w:val="left"/>
      <w:pPr>
        <w:ind w:left="7239" w:hanging="363"/>
      </w:pPr>
      <w:rPr>
        <w:rFonts w:hint="default"/>
        <w:lang w:val="en-US" w:eastAsia="en-US" w:bidi="ar-SA"/>
      </w:rPr>
    </w:lvl>
    <w:lvl w:ilvl="8" w:tplc="249E2624">
      <w:numFmt w:val="bullet"/>
      <w:lvlText w:val="•"/>
      <w:lvlJc w:val="left"/>
      <w:pPr>
        <w:ind w:left="8499" w:hanging="363"/>
      </w:pPr>
      <w:rPr>
        <w:rFonts w:hint="default"/>
        <w:lang w:val="en-US" w:eastAsia="en-US" w:bidi="ar-SA"/>
      </w:rPr>
    </w:lvl>
  </w:abstractNum>
  <w:num w:numId="1" w16cid:durableId="433330046">
    <w:abstractNumId w:val="1"/>
  </w:num>
  <w:num w:numId="2" w16cid:durableId="18676008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20"/>
  <w:drawingGridHorizontalSpacing w:val="110"/>
  <w:displayHorizontalDrawingGridEvery w:val="2"/>
  <w:characterSpacingControl w:val="doNotCompress"/>
  <w:compat>
    <w:ulTrailSpace/>
    <w:shapeLayoutLikeWW8/>
    <w:useFELayout/>
    <w:compatSetting w:name="compatibilityMode" w:uri="http://schemas.microsoft.com/office/word" w:val="14"/>
    <w:compatSetting w:name="useWord2013TrackBottomHyphenation" w:uri="http://schemas.microsoft.com/office/word" w:val="1"/>
  </w:compat>
  <w:rsids>
    <w:rsidRoot w:val="00494278"/>
    <w:rsid w:val="00494278"/>
    <w:rsid w:val="009762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42"/>
    <o:shapelayout v:ext="edit">
      <o:idmap v:ext="edit" data="1"/>
    </o:shapelayout>
  </w:shapeDefaults>
  <w:decimalSymbol w:val="."/>
  <w:listSeparator w:val=","/>
  <w14:docId w14:val="67D662BA"/>
  <w15:docId w15:val="{3630EDB5-F26C-4707-997F-5C6EE033A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80" w:hanging="363"/>
      <w:jc w:val="both"/>
      <w:outlineLvl w:val="0"/>
    </w:pPr>
    <w:rPr>
      <w:b/>
      <w:bCs/>
    </w:rPr>
  </w:style>
  <w:style w:type="paragraph" w:styleId="Heading2">
    <w:name w:val="heading 2"/>
    <w:basedOn w:val="Normal"/>
    <w:uiPriority w:val="9"/>
    <w:unhideWhenUsed/>
    <w:qFormat/>
    <w:pPr>
      <w:ind w:left="220"/>
      <w:jc w:val="both"/>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4"/>
    </w:pPr>
    <w:rPr>
      <w:rFonts w:ascii="Times New Roman" w:eastAsia="Times New Roman" w:hAnsi="Times New Roman" w:cs="Times New Roman"/>
    </w:rPr>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justeattakeaway.com/annual-reports"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4087</Words>
  <Characters>23297</Characters>
  <Application>Microsoft Office Word</Application>
  <DocSecurity>0</DocSecurity>
  <Lines>194</Lines>
  <Paragraphs>54</Paragraphs>
  <ScaleCrop>false</ScaleCrop>
  <Company/>
  <LinksUpToDate>false</LinksUpToDate>
  <CharactersWithSpaces>27330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Gawain Frampton</cp:lastModifiedBy>
  <cp:revision>2</cp:revision>
  <dcterms:created xsi:type="dcterms:W3CDTF">2022-09-29T12:50:00Z</dcterms:created>
  <dcterms:modified xsi:type="dcterms:W3CDTF">2022-09-29T12:51:00Z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2022-09-20T00:00:00Z</vt:filetime>
  </property>
  <property fmtid="{D5CDD505-2E9C-101B-9397-08002B2CF9AE}" pid="3" name="Creator">
    <vt:lpwstr>Microsoft® Word for Microsoft 365</vt:lpwstr>
  </property>
  <property fmtid="{D5CDD505-2E9C-101B-9397-08002B2CF9AE}" pid="4" name="LastSaved">
    <vt:filetime>2022-09-29T00:00:00Z</vt:filetime>
  </property>
  <property fmtid="{D5CDD505-2E9C-101B-9397-08002B2CF9AE}" pid="5" name="Producer">
    <vt:lpwstr>Microsoft® Word for Microsoft 365</vt:lpwstr>
  </property>
</Properties>
</file>