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37F40" w14:textId="7D9AE85D" w:rsidR="00CF7BB4" w:rsidRDefault="00CF7BB4">
      <w:pPr>
        <w:pStyle w:val="Body"/>
        <w:ind w:right="237"/>
        <w:rPr>
          <w:rStyle w:val="contextualspellingandgrammarerror"/>
          <w:sz w:val="24"/>
          <w:szCs w:val="24"/>
        </w:rPr>
      </w:pPr>
    </w:p>
    <w:p w14:paraId="4C15A3E6" w14:textId="77777777" w:rsidR="00CF7BB4" w:rsidRDefault="00245CD5">
      <w:pPr>
        <w:pStyle w:val="Body"/>
        <w:ind w:right="237"/>
        <w:rPr>
          <w:sz w:val="24"/>
          <w:szCs w:val="24"/>
        </w:rPr>
      </w:pPr>
      <w:r>
        <w:rPr>
          <w:rStyle w:val="contextualspellingandgrammarerror"/>
          <w:noProof/>
        </w:rPr>
        <w:drawing>
          <wp:inline distT="0" distB="0" distL="0" distR="0" wp14:anchorId="00E5107F" wp14:editId="6EB67F3F">
            <wp:extent cx="2045368" cy="714179"/>
            <wp:effectExtent l="0" t="0" r="0" b="0"/>
            <wp:docPr id="1073741825" name="officeArt object" descr="Picture 17"/>
            <wp:cNvGraphicFramePr/>
            <a:graphic xmlns:a="http://schemas.openxmlformats.org/drawingml/2006/main">
              <a:graphicData uri="http://schemas.openxmlformats.org/drawingml/2006/picture">
                <pic:pic xmlns:pic="http://schemas.openxmlformats.org/drawingml/2006/picture">
                  <pic:nvPicPr>
                    <pic:cNvPr id="1073741825" name="Picture 17" descr="Picture 17"/>
                    <pic:cNvPicPr>
                      <a:picLocks noChangeAspect="1"/>
                    </pic:cNvPicPr>
                  </pic:nvPicPr>
                  <pic:blipFill>
                    <a:blip r:embed="rId7"/>
                    <a:stretch>
                      <a:fillRect/>
                    </a:stretch>
                  </pic:blipFill>
                  <pic:spPr>
                    <a:xfrm>
                      <a:off x="0" y="0"/>
                      <a:ext cx="2045368" cy="714179"/>
                    </a:xfrm>
                    <a:prstGeom prst="rect">
                      <a:avLst/>
                    </a:prstGeom>
                    <a:ln w="12700" cap="flat">
                      <a:noFill/>
                      <a:miter lim="400000"/>
                    </a:ln>
                    <a:effectLst/>
                  </pic:spPr>
                </pic:pic>
              </a:graphicData>
            </a:graphic>
          </wp:inline>
        </w:drawing>
      </w:r>
    </w:p>
    <w:p w14:paraId="753D8CBD" w14:textId="77777777" w:rsidR="00CF7BB4" w:rsidRDefault="00CF7BB4">
      <w:pPr>
        <w:pStyle w:val="Body"/>
        <w:ind w:right="237"/>
        <w:rPr>
          <w:rStyle w:val="contextualspellingandgrammarerror"/>
          <w:sz w:val="24"/>
          <w:szCs w:val="24"/>
        </w:rPr>
      </w:pPr>
    </w:p>
    <w:p w14:paraId="554D14DD" w14:textId="77777777" w:rsidR="00CF7BB4" w:rsidRDefault="00CF7BB4">
      <w:pPr>
        <w:pStyle w:val="Body"/>
        <w:ind w:right="237"/>
        <w:rPr>
          <w:rStyle w:val="contextualspellingandgrammarerror"/>
          <w:sz w:val="24"/>
          <w:szCs w:val="24"/>
        </w:rPr>
      </w:pPr>
    </w:p>
    <w:p w14:paraId="092632D6" w14:textId="77777777" w:rsidR="00CF7BB4" w:rsidRDefault="00245CD5">
      <w:pPr>
        <w:pStyle w:val="Body"/>
        <w:ind w:right="237"/>
        <w:rPr>
          <w:b/>
          <w:bCs/>
          <w:sz w:val="36"/>
          <w:szCs w:val="36"/>
        </w:rPr>
      </w:pPr>
      <w:r>
        <w:rPr>
          <w:b/>
          <w:bCs/>
          <w:sz w:val="36"/>
          <w:szCs w:val="36"/>
          <w:lang w:val="en-US"/>
        </w:rPr>
        <w:t xml:space="preserve">Graduate Diploma Professional Police Practice </w:t>
      </w:r>
    </w:p>
    <w:p w14:paraId="1978F956" w14:textId="77777777" w:rsidR="00CF7BB4" w:rsidRDefault="00CF7BB4">
      <w:pPr>
        <w:pStyle w:val="Body"/>
        <w:ind w:right="237"/>
        <w:rPr>
          <w:b/>
          <w:bCs/>
          <w:sz w:val="44"/>
          <w:szCs w:val="44"/>
        </w:rPr>
      </w:pPr>
    </w:p>
    <w:p w14:paraId="5102178E" w14:textId="77777777" w:rsidR="00CF7BB4" w:rsidRDefault="00245CD5">
      <w:pPr>
        <w:pStyle w:val="Body"/>
        <w:ind w:right="237"/>
        <w:rPr>
          <w:b/>
          <w:bCs/>
          <w:sz w:val="44"/>
          <w:szCs w:val="44"/>
        </w:rPr>
      </w:pPr>
      <w:r>
        <w:rPr>
          <w:b/>
          <w:bCs/>
          <w:sz w:val="44"/>
          <w:szCs w:val="44"/>
          <w:lang w:val="en-US"/>
        </w:rPr>
        <w:t>LEVEL 6 - 40 Credits</w:t>
      </w:r>
    </w:p>
    <w:p w14:paraId="584E8F15" w14:textId="77777777" w:rsidR="00CF7BB4" w:rsidRDefault="00CF7BB4">
      <w:pPr>
        <w:pStyle w:val="Body"/>
        <w:ind w:right="237"/>
        <w:rPr>
          <w:b/>
          <w:bCs/>
          <w:sz w:val="44"/>
          <w:szCs w:val="44"/>
        </w:rPr>
      </w:pPr>
    </w:p>
    <w:p w14:paraId="58D3F311" w14:textId="77777777" w:rsidR="00CF7BB4" w:rsidRDefault="00CF7BB4">
      <w:pPr>
        <w:pStyle w:val="Body"/>
        <w:ind w:right="237"/>
        <w:rPr>
          <w:b/>
          <w:bCs/>
          <w:sz w:val="44"/>
          <w:szCs w:val="44"/>
        </w:rPr>
      </w:pPr>
    </w:p>
    <w:p w14:paraId="5620B63B" w14:textId="77777777" w:rsidR="00CF7BB4" w:rsidRDefault="00245CD5">
      <w:pPr>
        <w:pStyle w:val="Body"/>
        <w:ind w:right="237"/>
        <w:rPr>
          <w:b/>
          <w:bCs/>
          <w:sz w:val="40"/>
          <w:szCs w:val="40"/>
        </w:rPr>
      </w:pPr>
      <w:r>
        <w:rPr>
          <w:b/>
          <w:bCs/>
          <w:sz w:val="40"/>
          <w:szCs w:val="40"/>
          <w:lang w:val="en-US"/>
        </w:rPr>
        <w:t>Workbook title: Competency Based Workbook 2 (DHEP)</w:t>
      </w:r>
    </w:p>
    <w:p w14:paraId="3FFBD438" w14:textId="77777777" w:rsidR="00CF7BB4" w:rsidRDefault="00CF7BB4">
      <w:pPr>
        <w:pStyle w:val="Body"/>
        <w:ind w:right="237"/>
        <w:rPr>
          <w:b/>
          <w:bCs/>
          <w:sz w:val="36"/>
          <w:szCs w:val="36"/>
        </w:rPr>
      </w:pPr>
    </w:p>
    <w:p w14:paraId="3B093991" w14:textId="77777777" w:rsidR="00CF7BB4" w:rsidRDefault="00245CD5">
      <w:pPr>
        <w:pStyle w:val="Body"/>
        <w:ind w:right="237"/>
        <w:rPr>
          <w:b/>
          <w:bCs/>
          <w:sz w:val="36"/>
          <w:szCs w:val="36"/>
        </w:rPr>
      </w:pPr>
      <w:r>
        <w:rPr>
          <w:b/>
          <w:bCs/>
          <w:sz w:val="36"/>
          <w:szCs w:val="36"/>
          <w:lang w:val="en-US"/>
        </w:rPr>
        <w:t>(SOUTH WALES POLICE, GWENT POLICE AND UWTSD)</w:t>
      </w:r>
    </w:p>
    <w:p w14:paraId="6BF2459E" w14:textId="77777777" w:rsidR="00CF7BB4" w:rsidRDefault="00CF7BB4">
      <w:pPr>
        <w:pStyle w:val="Body"/>
        <w:ind w:right="237"/>
        <w:rPr>
          <w:b/>
          <w:bCs/>
          <w:sz w:val="44"/>
          <w:szCs w:val="44"/>
        </w:rPr>
      </w:pPr>
    </w:p>
    <w:p w14:paraId="4865A55A" w14:textId="77777777" w:rsidR="00CF7BB4" w:rsidRDefault="00CF7BB4">
      <w:pPr>
        <w:pStyle w:val="Body"/>
        <w:ind w:right="237"/>
        <w:rPr>
          <w:b/>
          <w:bCs/>
          <w:sz w:val="44"/>
          <w:szCs w:val="44"/>
        </w:rPr>
      </w:pPr>
    </w:p>
    <w:p w14:paraId="7E853759" w14:textId="77777777" w:rsidR="00CF7BB4" w:rsidRDefault="00CF7BB4">
      <w:pPr>
        <w:pStyle w:val="Body"/>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CF7BB4" w14:paraId="4D04F111" w14:textId="77777777">
        <w:trPr>
          <w:trHeight w:val="2520"/>
        </w:trPr>
        <w:tc>
          <w:tcPr>
            <w:tcW w:w="9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57A94060" w14:textId="2EAAC725" w:rsidR="00CF7BB4" w:rsidRDefault="00245CD5">
            <w:pPr>
              <w:pStyle w:val="Body"/>
              <w:ind w:right="237"/>
              <w:rPr>
                <w:b/>
                <w:bCs/>
                <w:sz w:val="32"/>
                <w:szCs w:val="32"/>
              </w:rPr>
            </w:pPr>
            <w:r>
              <w:rPr>
                <w:b/>
                <w:bCs/>
                <w:sz w:val="32"/>
                <w:szCs w:val="32"/>
                <w:lang w:val="en-US"/>
              </w:rPr>
              <w:t xml:space="preserve">Learner name: </w:t>
            </w:r>
            <w:r w:rsidR="00D406D4">
              <w:rPr>
                <w:b/>
                <w:bCs/>
                <w:sz w:val="32"/>
                <w:szCs w:val="32"/>
                <w:lang w:val="en-US"/>
              </w:rPr>
              <w:t>Hannah Morgan</w:t>
            </w:r>
          </w:p>
          <w:p w14:paraId="13178436" w14:textId="77777777" w:rsidR="00CF7BB4" w:rsidRDefault="00CF7BB4">
            <w:pPr>
              <w:pStyle w:val="Body"/>
              <w:ind w:right="237"/>
              <w:rPr>
                <w:b/>
                <w:bCs/>
                <w:sz w:val="32"/>
                <w:szCs w:val="32"/>
                <w:lang w:val="en-US"/>
              </w:rPr>
            </w:pPr>
          </w:p>
          <w:p w14:paraId="0837BD39" w14:textId="77777777" w:rsidR="00CF7BB4" w:rsidRDefault="00245CD5">
            <w:pPr>
              <w:pStyle w:val="Body"/>
              <w:ind w:right="237"/>
              <w:rPr>
                <w:b/>
                <w:bCs/>
                <w:sz w:val="32"/>
                <w:szCs w:val="32"/>
              </w:rPr>
            </w:pPr>
            <w:r>
              <w:rPr>
                <w:b/>
                <w:bCs/>
                <w:sz w:val="32"/>
                <w:szCs w:val="32"/>
                <w:lang w:val="en-US"/>
              </w:rPr>
              <w:t xml:space="preserve">Learner’s University </w:t>
            </w:r>
            <w:r>
              <w:rPr>
                <w:b/>
                <w:bCs/>
                <w:sz w:val="32"/>
                <w:szCs w:val="32"/>
                <w:lang w:val="en-US"/>
              </w:rPr>
              <w:t>Registration Number:</w:t>
            </w:r>
          </w:p>
          <w:p w14:paraId="5D62F09F" w14:textId="1B655649" w:rsidR="00CF7BB4" w:rsidRDefault="00D406D4">
            <w:pPr>
              <w:pStyle w:val="Body"/>
              <w:ind w:right="237"/>
              <w:rPr>
                <w:b/>
                <w:bCs/>
                <w:sz w:val="32"/>
                <w:szCs w:val="32"/>
              </w:rPr>
            </w:pPr>
            <w:r>
              <w:rPr>
                <w:b/>
                <w:bCs/>
                <w:sz w:val="32"/>
                <w:szCs w:val="32"/>
                <w:lang w:val="en-US"/>
              </w:rPr>
              <w:t>2016280</w:t>
            </w:r>
          </w:p>
          <w:p w14:paraId="37B5F774" w14:textId="77777777" w:rsidR="00CF7BB4" w:rsidRDefault="00CF7BB4">
            <w:pPr>
              <w:pStyle w:val="Body"/>
              <w:ind w:right="237"/>
              <w:rPr>
                <w:b/>
                <w:bCs/>
                <w:sz w:val="32"/>
                <w:szCs w:val="32"/>
                <w:lang w:val="en-US"/>
              </w:rPr>
            </w:pPr>
          </w:p>
          <w:p w14:paraId="5AE2E200" w14:textId="77777777" w:rsidR="00CF7BB4" w:rsidRDefault="00CF7BB4">
            <w:pPr>
              <w:pStyle w:val="Body"/>
              <w:ind w:right="237"/>
            </w:pPr>
          </w:p>
        </w:tc>
      </w:tr>
    </w:tbl>
    <w:p w14:paraId="51A0F590" w14:textId="77777777" w:rsidR="00CF7BB4" w:rsidRDefault="00CF7BB4">
      <w:pPr>
        <w:pStyle w:val="Body"/>
        <w:widowControl w:val="0"/>
      </w:pPr>
    </w:p>
    <w:p w14:paraId="26F96DBB" w14:textId="77777777" w:rsidR="00CF7BB4" w:rsidRDefault="00CF7BB4">
      <w:pPr>
        <w:pStyle w:val="Body"/>
        <w:ind w:right="237"/>
        <w:rPr>
          <w:b/>
          <w:bCs/>
          <w:sz w:val="32"/>
          <w:szCs w:val="32"/>
        </w:rPr>
      </w:pPr>
    </w:p>
    <w:p w14:paraId="49F35F4C" w14:textId="77777777" w:rsidR="00CF7BB4" w:rsidRDefault="00CF7BB4">
      <w:pPr>
        <w:pStyle w:val="Body"/>
        <w:ind w:right="237"/>
        <w:rPr>
          <w:b/>
          <w:bCs/>
          <w:sz w:val="36"/>
          <w:szCs w:val="36"/>
        </w:rPr>
      </w:pPr>
    </w:p>
    <w:p w14:paraId="189BC193" w14:textId="77777777" w:rsidR="00CF7BB4" w:rsidRDefault="00CF7BB4">
      <w:pPr>
        <w:pStyle w:val="Body"/>
        <w:ind w:right="237"/>
        <w:rPr>
          <w:b/>
          <w:bCs/>
          <w:sz w:val="36"/>
          <w:szCs w:val="36"/>
        </w:rPr>
      </w:pPr>
    </w:p>
    <w:p w14:paraId="2A5DEB83" w14:textId="77777777" w:rsidR="00CF7BB4" w:rsidRDefault="00245CD5">
      <w:pPr>
        <w:pStyle w:val="Body"/>
        <w:ind w:right="237"/>
        <w:rPr>
          <w:b/>
          <w:bCs/>
          <w:sz w:val="40"/>
          <w:szCs w:val="40"/>
        </w:rPr>
      </w:pPr>
      <w:r>
        <w:rPr>
          <w:b/>
          <w:bCs/>
          <w:sz w:val="40"/>
          <w:szCs w:val="40"/>
          <w:lang w:val="en-US"/>
        </w:rPr>
        <w:t>FACULTY OF BUSINESS AND MANAGEMENT</w:t>
      </w:r>
    </w:p>
    <w:p w14:paraId="7020C286" w14:textId="77777777" w:rsidR="00CF7BB4" w:rsidRDefault="00245CD5">
      <w:pPr>
        <w:pStyle w:val="Body"/>
        <w:ind w:right="237"/>
        <w:rPr>
          <w:b/>
          <w:bCs/>
          <w:sz w:val="40"/>
          <w:szCs w:val="40"/>
        </w:rPr>
      </w:pPr>
      <w:r>
        <w:rPr>
          <w:b/>
          <w:bCs/>
          <w:sz w:val="40"/>
          <w:szCs w:val="40"/>
          <w:lang w:val="en-US"/>
        </w:rPr>
        <w:t>PUBLIC SERVICE PROGRAMME</w:t>
      </w:r>
    </w:p>
    <w:p w14:paraId="33D388E4" w14:textId="77777777" w:rsidR="00CF7BB4" w:rsidRDefault="00CF7BB4">
      <w:pPr>
        <w:pStyle w:val="Body"/>
        <w:ind w:right="237"/>
        <w:rPr>
          <w:b/>
          <w:bCs/>
          <w:i/>
          <w:iCs/>
          <w:sz w:val="24"/>
          <w:szCs w:val="24"/>
        </w:rPr>
      </w:pPr>
    </w:p>
    <w:p w14:paraId="55375032" w14:textId="77777777" w:rsidR="00CF7BB4" w:rsidRDefault="00245CD5">
      <w:pPr>
        <w:pStyle w:val="Body"/>
        <w:ind w:right="237"/>
        <w:rPr>
          <w:b/>
          <w:bCs/>
          <w:i/>
          <w:iCs/>
          <w:sz w:val="24"/>
          <w:szCs w:val="24"/>
        </w:rPr>
      </w:pPr>
      <w:r>
        <w:rPr>
          <w:b/>
          <w:bCs/>
          <w:i/>
          <w:iCs/>
          <w:sz w:val="24"/>
          <w:szCs w:val="24"/>
          <w:lang w:val="en-US"/>
        </w:rPr>
        <w:t xml:space="preserve">Module title: Policing in the Workplace 3 (DHEP) - BMPP6001D </w:t>
      </w:r>
    </w:p>
    <w:p w14:paraId="460C5EF0" w14:textId="77777777" w:rsidR="00CF7BB4" w:rsidRDefault="00CF7BB4">
      <w:pPr>
        <w:pStyle w:val="Body"/>
        <w:ind w:right="237"/>
        <w:rPr>
          <w:b/>
          <w:bCs/>
          <w:sz w:val="36"/>
          <w:szCs w:val="36"/>
        </w:rPr>
      </w:pPr>
    </w:p>
    <w:p w14:paraId="63A2EFAF" w14:textId="77777777" w:rsidR="00CF7BB4" w:rsidRDefault="00245CD5">
      <w:pPr>
        <w:pStyle w:val="Body"/>
        <w:ind w:right="237"/>
      </w:pPr>
      <w:r>
        <w:rPr>
          <w:rFonts w:ascii="Arial Unicode MS" w:hAnsi="Arial Unicode MS"/>
          <w:sz w:val="24"/>
          <w:szCs w:val="24"/>
        </w:rPr>
        <w:lastRenderedPageBreak/>
        <w:br w:type="page"/>
      </w:r>
    </w:p>
    <w:p w14:paraId="7CD1E5E3" w14:textId="77777777" w:rsidR="00CF7BB4" w:rsidRDefault="00245CD5">
      <w:pPr>
        <w:pStyle w:val="Body"/>
        <w:ind w:right="237"/>
        <w:rPr>
          <w:b/>
          <w:bCs/>
          <w:sz w:val="24"/>
          <w:szCs w:val="24"/>
        </w:rPr>
      </w:pPr>
      <w:r>
        <w:rPr>
          <w:b/>
          <w:bCs/>
          <w:sz w:val="24"/>
          <w:szCs w:val="24"/>
          <w:lang w:val="en-US"/>
        </w:rPr>
        <w:lastRenderedPageBreak/>
        <w:t>Workbook Guidance</w:t>
      </w:r>
    </w:p>
    <w:p w14:paraId="1B6D2316" w14:textId="77777777" w:rsidR="00CF7BB4" w:rsidRDefault="00CF7BB4">
      <w:pPr>
        <w:pStyle w:val="Body"/>
        <w:ind w:right="237"/>
        <w:rPr>
          <w:rStyle w:val="contextualspellingandgrammarerror"/>
          <w:sz w:val="24"/>
          <w:szCs w:val="24"/>
        </w:rPr>
      </w:pPr>
    </w:p>
    <w:p w14:paraId="44E7D2F1" w14:textId="77777777" w:rsidR="00CF7BB4" w:rsidRDefault="00245CD5">
      <w:pPr>
        <w:pStyle w:val="Body"/>
        <w:ind w:right="237"/>
        <w:jc w:val="both"/>
        <w:rPr>
          <w:sz w:val="24"/>
          <w:szCs w:val="24"/>
        </w:rPr>
      </w:pPr>
      <w:r>
        <w:rPr>
          <w:sz w:val="24"/>
          <w:szCs w:val="24"/>
          <w:lang w:val="en-US"/>
        </w:rPr>
        <w:t xml:space="preserve">Please read these notes carefully. They </w:t>
      </w:r>
      <w:r>
        <w:rPr>
          <w:sz w:val="24"/>
          <w:szCs w:val="24"/>
          <w:lang w:val="en-US"/>
        </w:rPr>
        <w:t>provide essential information. The documents you will use in developing your workbook are on the following pages.</w:t>
      </w:r>
    </w:p>
    <w:p w14:paraId="0C943A20" w14:textId="77777777" w:rsidR="00CF7BB4" w:rsidRDefault="00CF7BB4">
      <w:pPr>
        <w:pStyle w:val="Body"/>
        <w:ind w:right="237"/>
        <w:rPr>
          <w:rStyle w:val="contextualspellingandgrammarerror"/>
          <w:sz w:val="24"/>
          <w:szCs w:val="24"/>
        </w:rPr>
      </w:pPr>
    </w:p>
    <w:p w14:paraId="2D86978C" w14:textId="77777777" w:rsidR="00CF7BB4" w:rsidRDefault="00245CD5">
      <w:pPr>
        <w:pStyle w:val="Body"/>
        <w:ind w:right="237"/>
        <w:jc w:val="both"/>
        <w:rPr>
          <w:sz w:val="24"/>
          <w:szCs w:val="24"/>
        </w:rPr>
      </w:pPr>
      <w:r>
        <w:rPr>
          <w:b/>
          <w:bCs/>
          <w:sz w:val="24"/>
          <w:szCs w:val="24"/>
          <w:lang w:val="en-US"/>
        </w:rPr>
        <w:t>What is the workbook for?</w:t>
      </w:r>
    </w:p>
    <w:p w14:paraId="1F7098FF" w14:textId="77777777" w:rsidR="00CF7BB4" w:rsidRDefault="00CF7BB4">
      <w:pPr>
        <w:pStyle w:val="Body"/>
        <w:ind w:right="237"/>
        <w:jc w:val="both"/>
        <w:rPr>
          <w:b/>
          <w:bCs/>
          <w:sz w:val="24"/>
          <w:szCs w:val="24"/>
        </w:rPr>
      </w:pPr>
    </w:p>
    <w:p w14:paraId="3DAA3EE3" w14:textId="77777777" w:rsidR="00CF7BB4" w:rsidRDefault="00245CD5">
      <w:pPr>
        <w:pStyle w:val="Body"/>
        <w:ind w:right="237"/>
        <w:jc w:val="both"/>
        <w:rPr>
          <w:sz w:val="24"/>
          <w:szCs w:val="24"/>
        </w:rPr>
      </w:pPr>
      <w:r>
        <w:rPr>
          <w:sz w:val="24"/>
          <w:szCs w:val="24"/>
          <w:lang w:val="en-US"/>
        </w:rPr>
        <w:t>The purpose of this workbook is to enable learners to demonstrate and provide evidence of how they meet the learning outcomes set by the College of Policing, for the Graduate Diploma in Professional Policing Practice. You are being asked to outline your ex</w:t>
      </w:r>
      <w:r>
        <w:rPr>
          <w:sz w:val="24"/>
          <w:szCs w:val="24"/>
          <w:lang w:val="en-US"/>
        </w:rPr>
        <w:t xml:space="preserve">periential learning based upon your theoretical understanding in a range of operational situations. </w:t>
      </w:r>
    </w:p>
    <w:p w14:paraId="473B528C" w14:textId="77777777" w:rsidR="00CF7BB4" w:rsidRDefault="00CF7BB4">
      <w:pPr>
        <w:pStyle w:val="Body"/>
        <w:ind w:right="237"/>
        <w:jc w:val="both"/>
        <w:rPr>
          <w:rStyle w:val="contextualspellingandgrammarerror"/>
          <w:sz w:val="24"/>
          <w:szCs w:val="24"/>
        </w:rPr>
      </w:pPr>
    </w:p>
    <w:p w14:paraId="49DA94A8" w14:textId="77777777" w:rsidR="00CF7BB4" w:rsidRDefault="00245CD5">
      <w:pPr>
        <w:pStyle w:val="ListParagraph"/>
        <w:numPr>
          <w:ilvl w:val="0"/>
          <w:numId w:val="2"/>
        </w:numPr>
        <w:ind w:right="237"/>
        <w:jc w:val="both"/>
        <w:rPr>
          <w:sz w:val="24"/>
          <w:szCs w:val="24"/>
        </w:rPr>
      </w:pPr>
      <w:r>
        <w:rPr>
          <w:rStyle w:val="contextualspellingandgrammarerror"/>
          <w:sz w:val="24"/>
          <w:szCs w:val="24"/>
        </w:rPr>
        <w:t>Wellbeing and Resilience</w:t>
      </w:r>
    </w:p>
    <w:p w14:paraId="6185DC07" w14:textId="77777777" w:rsidR="00CF7BB4" w:rsidRDefault="00245CD5">
      <w:pPr>
        <w:pStyle w:val="ListParagraph"/>
        <w:numPr>
          <w:ilvl w:val="0"/>
          <w:numId w:val="2"/>
        </w:numPr>
        <w:ind w:right="237"/>
        <w:jc w:val="both"/>
        <w:rPr>
          <w:sz w:val="24"/>
          <w:szCs w:val="24"/>
        </w:rPr>
      </w:pPr>
      <w:r>
        <w:rPr>
          <w:rStyle w:val="contextualspellingandgrammarerror"/>
          <w:sz w:val="24"/>
          <w:szCs w:val="24"/>
        </w:rPr>
        <w:t>Criminal Justice</w:t>
      </w:r>
    </w:p>
    <w:p w14:paraId="6756E111" w14:textId="77777777" w:rsidR="00CF7BB4" w:rsidRDefault="00245CD5">
      <w:pPr>
        <w:pStyle w:val="ListParagraph"/>
        <w:numPr>
          <w:ilvl w:val="0"/>
          <w:numId w:val="2"/>
        </w:numPr>
        <w:ind w:right="237"/>
        <w:jc w:val="both"/>
        <w:rPr>
          <w:sz w:val="24"/>
          <w:szCs w:val="24"/>
        </w:rPr>
      </w:pPr>
      <w:r>
        <w:rPr>
          <w:rStyle w:val="contextualspellingandgrammarerror"/>
          <w:sz w:val="24"/>
          <w:szCs w:val="24"/>
        </w:rPr>
        <w:t>Conducting Investigations</w:t>
      </w:r>
    </w:p>
    <w:p w14:paraId="0B0531EE" w14:textId="77777777" w:rsidR="00CF7BB4" w:rsidRDefault="00245CD5">
      <w:pPr>
        <w:pStyle w:val="ListParagraph"/>
        <w:numPr>
          <w:ilvl w:val="0"/>
          <w:numId w:val="2"/>
        </w:numPr>
        <w:ind w:right="237"/>
        <w:jc w:val="both"/>
        <w:rPr>
          <w:sz w:val="24"/>
          <w:szCs w:val="24"/>
        </w:rPr>
      </w:pPr>
      <w:r>
        <w:rPr>
          <w:rStyle w:val="contextualspellingandgrammarerror"/>
          <w:sz w:val="24"/>
          <w:szCs w:val="24"/>
        </w:rPr>
        <w:t>Decision making and discretion</w:t>
      </w:r>
    </w:p>
    <w:p w14:paraId="61592863" w14:textId="77777777" w:rsidR="00CF7BB4" w:rsidRDefault="00245CD5">
      <w:pPr>
        <w:pStyle w:val="ListParagraph"/>
        <w:numPr>
          <w:ilvl w:val="0"/>
          <w:numId w:val="2"/>
        </w:numPr>
        <w:ind w:right="237"/>
        <w:jc w:val="both"/>
        <w:rPr>
          <w:sz w:val="24"/>
          <w:szCs w:val="24"/>
        </w:rPr>
      </w:pPr>
      <w:r>
        <w:rPr>
          <w:rStyle w:val="contextualspellingandgrammarerror"/>
          <w:sz w:val="24"/>
          <w:szCs w:val="24"/>
        </w:rPr>
        <w:t>Maintaining Professional Standards</w:t>
      </w:r>
    </w:p>
    <w:p w14:paraId="346F4F42" w14:textId="77777777" w:rsidR="00CF7BB4" w:rsidRDefault="00245CD5">
      <w:pPr>
        <w:pStyle w:val="ListParagraph"/>
        <w:numPr>
          <w:ilvl w:val="0"/>
          <w:numId w:val="2"/>
        </w:numPr>
        <w:ind w:right="237"/>
        <w:jc w:val="both"/>
        <w:rPr>
          <w:sz w:val="24"/>
          <w:szCs w:val="24"/>
        </w:rPr>
      </w:pPr>
      <w:r>
        <w:rPr>
          <w:rStyle w:val="contextualspellingandgrammarerror"/>
          <w:sz w:val="24"/>
          <w:szCs w:val="24"/>
        </w:rPr>
        <w:t xml:space="preserve">Leadership and Team </w:t>
      </w:r>
      <w:r>
        <w:rPr>
          <w:rStyle w:val="contextualspellingandgrammarerror"/>
          <w:sz w:val="24"/>
          <w:szCs w:val="24"/>
        </w:rPr>
        <w:t>working</w:t>
      </w:r>
    </w:p>
    <w:p w14:paraId="2D406308" w14:textId="77777777" w:rsidR="00CF7BB4" w:rsidRDefault="00245CD5">
      <w:pPr>
        <w:pStyle w:val="ListParagraph"/>
        <w:numPr>
          <w:ilvl w:val="0"/>
          <w:numId w:val="2"/>
        </w:numPr>
        <w:ind w:right="237"/>
        <w:jc w:val="both"/>
        <w:rPr>
          <w:sz w:val="24"/>
          <w:szCs w:val="24"/>
        </w:rPr>
      </w:pPr>
      <w:r>
        <w:rPr>
          <w:rStyle w:val="contextualspellingandgrammarerror"/>
          <w:sz w:val="24"/>
          <w:szCs w:val="24"/>
        </w:rPr>
        <w:t>Policing the roads</w:t>
      </w:r>
    </w:p>
    <w:p w14:paraId="1A23EB65" w14:textId="77777777" w:rsidR="00CF7BB4" w:rsidRDefault="00245CD5">
      <w:pPr>
        <w:pStyle w:val="ListParagraph"/>
        <w:numPr>
          <w:ilvl w:val="0"/>
          <w:numId w:val="2"/>
        </w:numPr>
        <w:ind w:right="237"/>
        <w:jc w:val="both"/>
        <w:rPr>
          <w:sz w:val="24"/>
          <w:szCs w:val="24"/>
        </w:rPr>
      </w:pPr>
      <w:r>
        <w:rPr>
          <w:rStyle w:val="contextualspellingandgrammarerror"/>
          <w:sz w:val="24"/>
          <w:szCs w:val="24"/>
        </w:rPr>
        <w:t>Information and Intelligence</w:t>
      </w:r>
    </w:p>
    <w:p w14:paraId="6F0A5216" w14:textId="77777777" w:rsidR="00CF7BB4" w:rsidRDefault="00CF7BB4">
      <w:pPr>
        <w:pStyle w:val="Body"/>
        <w:ind w:right="237"/>
        <w:jc w:val="both"/>
        <w:rPr>
          <w:rStyle w:val="contextualspellingandgrammarerror"/>
          <w:sz w:val="24"/>
          <w:szCs w:val="24"/>
        </w:rPr>
      </w:pPr>
    </w:p>
    <w:p w14:paraId="79FC125F" w14:textId="77777777" w:rsidR="00CF7BB4" w:rsidRDefault="00245CD5">
      <w:pPr>
        <w:pStyle w:val="Body"/>
        <w:jc w:val="both"/>
      </w:pPr>
      <w:r>
        <w:rPr>
          <w:sz w:val="24"/>
          <w:szCs w:val="24"/>
          <w:lang w:val="en-US"/>
        </w:rPr>
        <w:t xml:space="preserve">You may wish to use the same incidents as you have outlined in the Occupational Competence Portfolio. </w:t>
      </w:r>
    </w:p>
    <w:p w14:paraId="5659B46E" w14:textId="77777777" w:rsidR="00CF7BB4" w:rsidRDefault="00245CD5">
      <w:pPr>
        <w:pStyle w:val="Body"/>
        <w:jc w:val="both"/>
      </w:pPr>
      <w:r>
        <w:rPr>
          <w:sz w:val="24"/>
          <w:szCs w:val="24"/>
        </w:rPr>
        <w:t xml:space="preserve"> </w:t>
      </w:r>
    </w:p>
    <w:p w14:paraId="4A6BCBC8" w14:textId="77777777" w:rsidR="00CF7BB4" w:rsidRDefault="00245CD5">
      <w:pPr>
        <w:pStyle w:val="Body"/>
        <w:jc w:val="both"/>
      </w:pPr>
      <w:r>
        <w:rPr>
          <w:b/>
          <w:bCs/>
          <w:sz w:val="24"/>
          <w:szCs w:val="24"/>
          <w:lang w:val="en-US"/>
        </w:rPr>
        <w:t>How should the workbook be presented?</w:t>
      </w:r>
    </w:p>
    <w:p w14:paraId="2475A01C" w14:textId="77777777" w:rsidR="00CF7BB4" w:rsidRDefault="00245CD5">
      <w:pPr>
        <w:pStyle w:val="Body"/>
        <w:jc w:val="both"/>
      </w:pPr>
      <w:r>
        <w:rPr>
          <w:sz w:val="24"/>
          <w:szCs w:val="24"/>
        </w:rPr>
        <w:t xml:space="preserve"> </w:t>
      </w:r>
    </w:p>
    <w:p w14:paraId="4F8C0D97" w14:textId="77777777" w:rsidR="00CF7BB4" w:rsidRDefault="00245CD5">
      <w:pPr>
        <w:pStyle w:val="Body"/>
        <w:jc w:val="both"/>
      </w:pPr>
      <w:r>
        <w:rPr>
          <w:sz w:val="24"/>
          <w:szCs w:val="24"/>
          <w:lang w:val="en-US"/>
        </w:rPr>
        <w:t>Blank electronic copies can be found on Moodle of this workbook. You must submit this document electronically t</w:t>
      </w:r>
      <w:r>
        <w:rPr>
          <w:sz w:val="24"/>
          <w:szCs w:val="24"/>
          <w:lang w:val="en-US"/>
        </w:rPr>
        <w:t xml:space="preserve">herefore it is important that you save your work regularly and upload the final typed version through Turnitin on Moodle. </w:t>
      </w:r>
    </w:p>
    <w:p w14:paraId="4AF23545" w14:textId="77777777" w:rsidR="00CF7BB4" w:rsidRDefault="00245CD5">
      <w:pPr>
        <w:pStyle w:val="Body"/>
        <w:jc w:val="both"/>
      </w:pPr>
      <w:r>
        <w:rPr>
          <w:sz w:val="24"/>
          <w:szCs w:val="24"/>
        </w:rPr>
        <w:t xml:space="preserve"> </w:t>
      </w:r>
    </w:p>
    <w:p w14:paraId="48F2629F" w14:textId="77777777" w:rsidR="00CF7BB4" w:rsidRDefault="00245CD5">
      <w:pPr>
        <w:pStyle w:val="Body"/>
        <w:jc w:val="both"/>
      </w:pPr>
      <w:r>
        <w:rPr>
          <w:b/>
          <w:bCs/>
          <w:sz w:val="24"/>
          <w:szCs w:val="24"/>
          <w:lang w:val="en-US"/>
        </w:rPr>
        <w:t>Word count policy</w:t>
      </w:r>
      <w:r>
        <w:rPr>
          <w:sz w:val="24"/>
          <w:szCs w:val="24"/>
          <w:lang w:val="en-US"/>
        </w:rPr>
        <w:t xml:space="preserve"> can be found in chapter 7 of the Academic Quality under section 7.7 (this applies to presenting work above and un</w:t>
      </w:r>
      <w:r>
        <w:rPr>
          <w:sz w:val="24"/>
          <w:szCs w:val="24"/>
          <w:lang w:val="en-US"/>
        </w:rPr>
        <w:t xml:space="preserve">der the specified word count).  </w:t>
      </w:r>
    </w:p>
    <w:p w14:paraId="15BE3D57" w14:textId="77777777" w:rsidR="00CF7BB4" w:rsidRDefault="00245CD5">
      <w:pPr>
        <w:pStyle w:val="Body"/>
        <w:jc w:val="both"/>
      </w:pPr>
      <w:r>
        <w:rPr>
          <w:sz w:val="24"/>
          <w:szCs w:val="24"/>
        </w:rPr>
        <w:t>(</w:t>
      </w:r>
      <w:hyperlink r:id="rId8" w:history="1">
        <w:r>
          <w:rPr>
            <w:rStyle w:val="Hyperlink0"/>
            <w:lang w:val="en-US"/>
          </w:rPr>
          <w:t>https://www.uwtsd.ac.uk</w:t>
        </w:r>
        <w:r>
          <w:rPr>
            <w:rStyle w:val="Hyperlink0"/>
            <w:lang w:val="en-US"/>
          </w:rPr>
          <w:t>/media/uwtsd-website/content-assets/documents/academic-office/aqh-chapters/chapters---en/Chapter_07_Assessment_Taught_Programmes_Pages_72-79-UPDATED-05-11-2019.pdf</w:t>
        </w:r>
      </w:hyperlink>
      <w:r>
        <w:rPr>
          <w:color w:val="0000FF"/>
          <w:sz w:val="24"/>
          <w:szCs w:val="24"/>
          <w:u w:val="single" w:color="0000FF"/>
        </w:rPr>
        <w:t xml:space="preserve">) </w:t>
      </w:r>
    </w:p>
    <w:p w14:paraId="3E43E256" w14:textId="77777777" w:rsidR="00CF7BB4" w:rsidRDefault="00245CD5">
      <w:pPr>
        <w:pStyle w:val="Body"/>
        <w:jc w:val="both"/>
      </w:pPr>
      <w:r>
        <w:rPr>
          <w:sz w:val="24"/>
          <w:szCs w:val="24"/>
        </w:rPr>
        <w:t xml:space="preserve"> </w:t>
      </w:r>
    </w:p>
    <w:p w14:paraId="4D4ECBC4" w14:textId="77777777" w:rsidR="00CF7BB4" w:rsidRDefault="00245CD5">
      <w:pPr>
        <w:pStyle w:val="Body"/>
        <w:jc w:val="both"/>
      </w:pPr>
      <w:r>
        <w:rPr>
          <w:sz w:val="24"/>
          <w:szCs w:val="24"/>
          <w:lang w:val="en-US"/>
        </w:rPr>
        <w:t xml:space="preserve">Reflective practice is a core aspect for your workbooks and although there is a </w:t>
      </w:r>
      <w:r>
        <w:rPr>
          <w:sz w:val="24"/>
          <w:szCs w:val="24"/>
          <w:lang w:val="en-US"/>
        </w:rPr>
        <w:t>variety of useful resources on Moodle, there is one particular book, that is specifically based on reflective practice in policing, here is a link to one chapter from Selina Copley</w:t>
      </w:r>
      <w:r>
        <w:rPr>
          <w:sz w:val="24"/>
          <w:szCs w:val="24"/>
          <w:rtl/>
        </w:rPr>
        <w:t>’</w:t>
      </w:r>
      <w:r>
        <w:rPr>
          <w:sz w:val="24"/>
          <w:szCs w:val="24"/>
          <w:lang w:val="en-US"/>
        </w:rPr>
        <w:t xml:space="preserve">s Reflective Practice for Policing Students: </w:t>
      </w:r>
    </w:p>
    <w:p w14:paraId="62EC05D4" w14:textId="77777777" w:rsidR="00CF7BB4" w:rsidRDefault="00245CD5">
      <w:pPr>
        <w:pStyle w:val="Body"/>
        <w:jc w:val="both"/>
      </w:pPr>
      <w:hyperlink r:id="rId9" w:history="1">
        <w:r>
          <w:rPr>
            <w:rStyle w:val="Hyperlink0"/>
            <w:lang w:val="en-US"/>
          </w:rPr>
          <w:t>https://moodle.uwtsd.ac.uk/pluginfile.php/298870/mod_resource/content/1/Reflective%20Practice%20fo</w:t>
        </w:r>
        <w:r>
          <w:rPr>
            <w:rStyle w:val="Hyperlink0"/>
            <w:lang w:val="en-US"/>
          </w:rPr>
          <w:t>r%20Policing%20Students%20-%20Selina%20Copley%20Chapter5.pdf</w:t>
        </w:r>
      </w:hyperlink>
    </w:p>
    <w:p w14:paraId="13A877E0" w14:textId="77777777" w:rsidR="00CF7BB4" w:rsidRDefault="00245CD5">
      <w:pPr>
        <w:pStyle w:val="Body"/>
        <w:jc w:val="both"/>
      </w:pPr>
      <w:r>
        <w:rPr>
          <w:sz w:val="24"/>
          <w:szCs w:val="24"/>
        </w:rPr>
        <w:t xml:space="preserve"> </w:t>
      </w:r>
    </w:p>
    <w:p w14:paraId="410B8865" w14:textId="77777777" w:rsidR="00CF7BB4" w:rsidRDefault="00245CD5">
      <w:pPr>
        <w:pStyle w:val="Body"/>
        <w:jc w:val="both"/>
      </w:pPr>
      <w:r>
        <w:rPr>
          <w:b/>
          <w:bCs/>
          <w:sz w:val="24"/>
          <w:szCs w:val="24"/>
          <w:lang w:val="en-US"/>
        </w:rPr>
        <w:t>How is the workbook assessed?</w:t>
      </w:r>
    </w:p>
    <w:p w14:paraId="727C511F" w14:textId="77777777" w:rsidR="00CF7BB4" w:rsidRDefault="00245CD5">
      <w:pPr>
        <w:pStyle w:val="Body"/>
        <w:jc w:val="both"/>
      </w:pPr>
      <w:r>
        <w:rPr>
          <w:sz w:val="24"/>
          <w:szCs w:val="24"/>
        </w:rPr>
        <w:t xml:space="preserve"> </w:t>
      </w:r>
    </w:p>
    <w:p w14:paraId="26410893" w14:textId="77777777" w:rsidR="00CF7BB4" w:rsidRDefault="00245CD5">
      <w:pPr>
        <w:pStyle w:val="Body"/>
        <w:jc w:val="both"/>
        <w:rPr>
          <w:sz w:val="24"/>
          <w:szCs w:val="24"/>
        </w:rPr>
      </w:pPr>
      <w:r>
        <w:rPr>
          <w:sz w:val="24"/>
          <w:szCs w:val="24"/>
          <w:lang w:val="en-US"/>
        </w:rPr>
        <w:t xml:space="preserve">Advice and support about the completion of this workbook is available to you. Please contact Kelly Andrews direct using </w:t>
      </w:r>
      <w:hyperlink r:id="rId10" w:history="1">
        <w:r>
          <w:rPr>
            <w:rStyle w:val="Hyperlink0"/>
            <w:lang w:val="nl-NL"/>
          </w:rPr>
          <w:t>k.andrews@uwtsd.ac.uk</w:t>
        </w:r>
      </w:hyperlink>
      <w:r>
        <w:rPr>
          <w:sz w:val="24"/>
          <w:szCs w:val="24"/>
          <w:lang w:val="en-US"/>
        </w:rPr>
        <w:t xml:space="preserve"> with any questions or queries you may have. </w:t>
      </w:r>
    </w:p>
    <w:p w14:paraId="27F2C20D" w14:textId="77777777" w:rsidR="00CF7BB4" w:rsidRDefault="00245CD5">
      <w:pPr>
        <w:pStyle w:val="Body"/>
        <w:jc w:val="both"/>
      </w:pPr>
      <w:r>
        <w:rPr>
          <w:sz w:val="24"/>
          <w:szCs w:val="24"/>
        </w:rPr>
        <w:lastRenderedPageBreak/>
        <w:t xml:space="preserve"> </w:t>
      </w:r>
    </w:p>
    <w:p w14:paraId="270B2D9D" w14:textId="77777777" w:rsidR="00CF7BB4" w:rsidRDefault="00245CD5">
      <w:pPr>
        <w:pStyle w:val="Body"/>
        <w:jc w:val="both"/>
        <w:rPr>
          <w:sz w:val="24"/>
          <w:szCs w:val="24"/>
        </w:rPr>
      </w:pPr>
      <w:r>
        <w:rPr>
          <w:sz w:val="24"/>
          <w:szCs w:val="24"/>
          <w:lang w:val="en-US"/>
        </w:rPr>
        <w:t xml:space="preserve">Dates of </w:t>
      </w:r>
      <w:r>
        <w:rPr>
          <w:sz w:val="24"/>
          <w:szCs w:val="24"/>
          <w:lang w:val="en-US"/>
        </w:rPr>
        <w:t>workbook submission can be located within the General information tile within Moodle.</w:t>
      </w:r>
    </w:p>
    <w:p w14:paraId="72E19F0C" w14:textId="77777777" w:rsidR="00CF7BB4" w:rsidRDefault="00245CD5">
      <w:pPr>
        <w:pStyle w:val="Body"/>
        <w:jc w:val="both"/>
      </w:pPr>
      <w:r>
        <w:rPr>
          <w:sz w:val="24"/>
          <w:szCs w:val="24"/>
        </w:rPr>
        <w:t xml:space="preserve"> </w:t>
      </w:r>
    </w:p>
    <w:p w14:paraId="549F8658" w14:textId="77777777" w:rsidR="00CF7BB4" w:rsidRDefault="00245CD5">
      <w:pPr>
        <w:pStyle w:val="Body"/>
        <w:jc w:val="both"/>
      </w:pPr>
      <w:r>
        <w:rPr>
          <w:sz w:val="24"/>
          <w:szCs w:val="24"/>
          <w:lang w:val="en-US"/>
        </w:rPr>
        <w:t xml:space="preserve">Once submitted your workbook will be assessed and marked independently. You will be provided with individual feedback once the work has been marked. </w:t>
      </w:r>
    </w:p>
    <w:p w14:paraId="06F1C8E5" w14:textId="77777777" w:rsidR="00CF7BB4" w:rsidRDefault="00CF7BB4">
      <w:pPr>
        <w:pStyle w:val="Body"/>
        <w:ind w:right="237"/>
        <w:jc w:val="both"/>
        <w:rPr>
          <w:rStyle w:val="contextualspellingandgrammarerror"/>
          <w:sz w:val="24"/>
          <w:szCs w:val="24"/>
        </w:rPr>
      </w:pPr>
    </w:p>
    <w:p w14:paraId="04B4B464" w14:textId="77777777" w:rsidR="00CF7BB4" w:rsidRDefault="00CF7BB4">
      <w:pPr>
        <w:pStyle w:val="Body"/>
        <w:ind w:right="237"/>
        <w:jc w:val="both"/>
        <w:rPr>
          <w:rStyle w:val="contextualspellingandgrammarerror"/>
          <w:sz w:val="24"/>
          <w:szCs w:val="24"/>
        </w:rPr>
      </w:pPr>
    </w:p>
    <w:p w14:paraId="23790079" w14:textId="77777777" w:rsidR="00CF7BB4" w:rsidRDefault="00CF7BB4">
      <w:pPr>
        <w:pStyle w:val="Body"/>
        <w:ind w:right="237"/>
        <w:jc w:val="both"/>
        <w:rPr>
          <w:b/>
          <w:bCs/>
          <w:sz w:val="24"/>
          <w:szCs w:val="24"/>
        </w:rPr>
      </w:pPr>
    </w:p>
    <w:p w14:paraId="7413F8DF" w14:textId="77777777" w:rsidR="00CF7BB4" w:rsidRDefault="00CF7BB4">
      <w:pPr>
        <w:pStyle w:val="Body"/>
        <w:ind w:right="237"/>
        <w:jc w:val="both"/>
        <w:rPr>
          <w:b/>
          <w:bCs/>
          <w:sz w:val="24"/>
          <w:szCs w:val="24"/>
        </w:rPr>
      </w:pPr>
    </w:p>
    <w:p w14:paraId="3D3F77D3" w14:textId="77777777" w:rsidR="00CF7BB4" w:rsidRDefault="00245CD5">
      <w:pPr>
        <w:pStyle w:val="Body"/>
        <w:ind w:right="237"/>
      </w:pPr>
      <w:r>
        <w:rPr>
          <w:rFonts w:ascii="Arial Unicode MS" w:hAnsi="Arial Unicode MS"/>
          <w:sz w:val="24"/>
          <w:szCs w:val="24"/>
        </w:rPr>
        <w:br w:type="page"/>
      </w:r>
    </w:p>
    <w:p w14:paraId="46E4BA62" w14:textId="77777777" w:rsidR="00CF7BB4" w:rsidRDefault="00245CD5">
      <w:pPr>
        <w:pStyle w:val="Body"/>
        <w:ind w:right="237"/>
        <w:jc w:val="both"/>
        <w:rPr>
          <w:sz w:val="24"/>
          <w:szCs w:val="24"/>
        </w:rPr>
      </w:pPr>
      <w:r>
        <w:rPr>
          <w:b/>
          <w:bCs/>
          <w:sz w:val="24"/>
          <w:szCs w:val="24"/>
          <w:lang w:val="en-US"/>
        </w:rPr>
        <w:lastRenderedPageBreak/>
        <w:t>Confidentiality</w:t>
      </w:r>
    </w:p>
    <w:p w14:paraId="4FCF2E8C" w14:textId="77777777" w:rsidR="00CF7BB4" w:rsidRDefault="00CF7BB4">
      <w:pPr>
        <w:pStyle w:val="Body"/>
        <w:ind w:right="237"/>
        <w:jc w:val="both"/>
        <w:rPr>
          <w:b/>
          <w:bCs/>
          <w:sz w:val="24"/>
          <w:szCs w:val="24"/>
        </w:rPr>
      </w:pPr>
    </w:p>
    <w:p w14:paraId="5A398EBE" w14:textId="77777777" w:rsidR="00CF7BB4" w:rsidRDefault="00245CD5">
      <w:pPr>
        <w:pStyle w:val="Body"/>
        <w:ind w:right="237"/>
        <w:jc w:val="both"/>
        <w:rPr>
          <w:sz w:val="24"/>
          <w:szCs w:val="24"/>
        </w:rPr>
      </w:pPr>
      <w:r>
        <w:rPr>
          <w:sz w:val="24"/>
          <w:szCs w:val="24"/>
          <w:lang w:val="en-US"/>
        </w:rPr>
        <w:t>It is important that no individual can be identified either directly or indirectly from the information in the workbook. However, you must:</w:t>
      </w:r>
    </w:p>
    <w:p w14:paraId="6D25FFB7" w14:textId="77777777" w:rsidR="00CF7BB4" w:rsidRDefault="00CF7BB4">
      <w:pPr>
        <w:pStyle w:val="Body"/>
        <w:ind w:right="237"/>
        <w:jc w:val="both"/>
        <w:rPr>
          <w:rStyle w:val="contextualspellingandgrammarerror"/>
          <w:sz w:val="24"/>
          <w:szCs w:val="24"/>
        </w:rPr>
      </w:pPr>
    </w:p>
    <w:p w14:paraId="65CFF083" w14:textId="77777777" w:rsidR="00CF7BB4" w:rsidRDefault="00245CD5">
      <w:pPr>
        <w:pStyle w:val="Body"/>
        <w:numPr>
          <w:ilvl w:val="0"/>
          <w:numId w:val="4"/>
        </w:numPr>
        <w:spacing w:line="259" w:lineRule="auto"/>
        <w:ind w:right="237"/>
        <w:jc w:val="both"/>
        <w:rPr>
          <w:sz w:val="24"/>
          <w:szCs w:val="24"/>
          <w:lang w:val="en-US"/>
        </w:rPr>
      </w:pPr>
      <w:r>
        <w:rPr>
          <w:rStyle w:val="contextualspellingandgrammarerror"/>
          <w:sz w:val="24"/>
          <w:szCs w:val="24"/>
          <w:lang w:val="en-US"/>
        </w:rPr>
        <w:t>adhere to guidance in the Candidate Handbook about confidentiality.</w:t>
      </w:r>
    </w:p>
    <w:p w14:paraId="754AB41E" w14:textId="77777777" w:rsidR="00CF7BB4" w:rsidRDefault="00245CD5">
      <w:pPr>
        <w:pStyle w:val="Body"/>
        <w:numPr>
          <w:ilvl w:val="0"/>
          <w:numId w:val="6"/>
        </w:numPr>
        <w:spacing w:line="259" w:lineRule="auto"/>
        <w:ind w:right="237"/>
        <w:jc w:val="both"/>
        <w:rPr>
          <w:sz w:val="24"/>
          <w:szCs w:val="24"/>
          <w:lang w:val="en-US"/>
        </w:rPr>
      </w:pPr>
      <w:r>
        <w:rPr>
          <w:rStyle w:val="contextualspellingandgrammarerror"/>
          <w:sz w:val="24"/>
          <w:szCs w:val="24"/>
          <w:lang w:val="en-US"/>
        </w:rPr>
        <w:t>not identify individuals inclu</w:t>
      </w:r>
      <w:r>
        <w:rPr>
          <w:rStyle w:val="contextualspellingandgrammarerror"/>
          <w:sz w:val="24"/>
          <w:szCs w:val="24"/>
          <w:lang w:val="en-US"/>
        </w:rPr>
        <w:t>ding witnesses, victims, or offenders by name.</w:t>
      </w:r>
    </w:p>
    <w:p w14:paraId="4DECDDA1" w14:textId="77777777" w:rsidR="00CF7BB4" w:rsidRDefault="00245CD5">
      <w:pPr>
        <w:pStyle w:val="Body"/>
        <w:numPr>
          <w:ilvl w:val="0"/>
          <w:numId w:val="6"/>
        </w:numPr>
        <w:spacing w:line="259" w:lineRule="auto"/>
        <w:ind w:right="237"/>
        <w:jc w:val="both"/>
        <w:rPr>
          <w:sz w:val="24"/>
          <w:szCs w:val="24"/>
          <w:lang w:val="en-US"/>
        </w:rPr>
      </w:pPr>
      <w:r>
        <w:rPr>
          <w:rStyle w:val="contextualspellingandgrammarerror"/>
          <w:sz w:val="24"/>
          <w:szCs w:val="24"/>
          <w:lang w:val="en-US"/>
        </w:rPr>
        <w:t>not write information that enables any individual to be identified indirectly through the description you provide. This includes references to names, colleagues, places (including hospitals, schools, town, vil</w:t>
      </w:r>
      <w:r>
        <w:rPr>
          <w:rStyle w:val="contextualspellingandgrammarerror"/>
          <w:sz w:val="24"/>
          <w:szCs w:val="24"/>
          <w:lang w:val="en-US"/>
        </w:rPr>
        <w:t>lages, streets) specific incidents which were high profile and could be identified due to past publicity, other professionals or any other personal information including medical or other conditions.</w:t>
      </w:r>
    </w:p>
    <w:p w14:paraId="12FF57B6" w14:textId="77777777" w:rsidR="00CF7BB4" w:rsidRDefault="00245CD5">
      <w:pPr>
        <w:pStyle w:val="Body"/>
        <w:numPr>
          <w:ilvl w:val="0"/>
          <w:numId w:val="8"/>
        </w:numPr>
        <w:spacing w:line="259" w:lineRule="auto"/>
        <w:ind w:right="237"/>
        <w:jc w:val="both"/>
        <w:rPr>
          <w:sz w:val="24"/>
          <w:szCs w:val="24"/>
          <w:lang w:val="en-US"/>
        </w:rPr>
      </w:pPr>
      <w:r>
        <w:rPr>
          <w:rStyle w:val="contextualspellingandgrammarerror"/>
          <w:sz w:val="24"/>
          <w:szCs w:val="24"/>
          <w:lang w:val="en-US"/>
        </w:rPr>
        <w:t>take personal responsibility for adhering to confidential</w:t>
      </w:r>
      <w:r>
        <w:rPr>
          <w:rStyle w:val="contextualspellingandgrammarerror"/>
          <w:sz w:val="24"/>
          <w:szCs w:val="24"/>
          <w:lang w:val="en-US"/>
        </w:rPr>
        <w:t xml:space="preserve">ity rules. </w:t>
      </w:r>
    </w:p>
    <w:p w14:paraId="68D49C02" w14:textId="77777777" w:rsidR="00CF7BB4" w:rsidRDefault="00245CD5">
      <w:pPr>
        <w:pStyle w:val="Body"/>
        <w:numPr>
          <w:ilvl w:val="0"/>
          <w:numId w:val="8"/>
        </w:numPr>
        <w:spacing w:line="259" w:lineRule="auto"/>
        <w:ind w:right="237"/>
        <w:jc w:val="both"/>
        <w:rPr>
          <w:sz w:val="24"/>
          <w:szCs w:val="24"/>
          <w:lang w:val="en-US"/>
        </w:rPr>
      </w:pPr>
      <w:r>
        <w:rPr>
          <w:rStyle w:val="contextualspellingandgrammarerror"/>
          <w:sz w:val="24"/>
          <w:szCs w:val="24"/>
          <w:lang w:val="en-US"/>
        </w:rPr>
        <w:t>not include any dates of any incidents or anything that specifically identifies an actual incident.</w:t>
      </w:r>
    </w:p>
    <w:p w14:paraId="3F71F016" w14:textId="77777777" w:rsidR="00CF7BB4" w:rsidRDefault="00CF7BB4">
      <w:pPr>
        <w:pStyle w:val="Body"/>
        <w:spacing w:line="259" w:lineRule="auto"/>
        <w:ind w:right="237"/>
        <w:jc w:val="both"/>
        <w:rPr>
          <w:rStyle w:val="contextualspellingandgrammarerror"/>
          <w:sz w:val="24"/>
          <w:szCs w:val="24"/>
        </w:rPr>
      </w:pPr>
    </w:p>
    <w:p w14:paraId="11146365" w14:textId="77777777" w:rsidR="00CF7BB4" w:rsidRDefault="00CF7BB4">
      <w:pPr>
        <w:pStyle w:val="Body"/>
        <w:spacing w:line="259" w:lineRule="auto"/>
        <w:ind w:right="237"/>
        <w:jc w:val="both"/>
        <w:rPr>
          <w:rStyle w:val="contextualspellingandgrammarerror"/>
          <w:sz w:val="24"/>
          <w:szCs w:val="24"/>
        </w:rPr>
      </w:pPr>
    </w:p>
    <w:p w14:paraId="5635E6A4" w14:textId="77777777" w:rsidR="00CF7BB4" w:rsidRDefault="00245CD5">
      <w:pPr>
        <w:pStyle w:val="Body"/>
        <w:jc w:val="both"/>
      </w:pPr>
      <w:r>
        <w:rPr>
          <w:rFonts w:ascii="Calibri" w:hAnsi="Calibri"/>
          <w:b/>
          <w:bCs/>
          <w:sz w:val="24"/>
          <w:szCs w:val="24"/>
          <w:lang w:val="en-US"/>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hAnsi="Calibri"/>
          <w:sz w:val="24"/>
          <w:szCs w:val="24"/>
        </w:rPr>
        <w:t xml:space="preserve"> </w:t>
      </w:r>
    </w:p>
    <w:p w14:paraId="6CDE1052" w14:textId="77777777" w:rsidR="00CF7BB4" w:rsidRDefault="00CF7BB4">
      <w:pPr>
        <w:pStyle w:val="Body"/>
        <w:jc w:val="both"/>
        <w:rPr>
          <w:rFonts w:ascii="Calibri" w:eastAsia="Calibri" w:hAnsi="Calibri" w:cs="Calibri"/>
          <w:sz w:val="24"/>
          <w:szCs w:val="24"/>
        </w:rPr>
      </w:pPr>
    </w:p>
    <w:p w14:paraId="1E250577" w14:textId="77777777" w:rsidR="00CF7BB4" w:rsidRDefault="00245CD5">
      <w:pPr>
        <w:pStyle w:val="Body"/>
        <w:jc w:val="both"/>
      </w:pPr>
      <w:r>
        <w:rPr>
          <w:rFonts w:ascii="Calibri" w:hAnsi="Calibri"/>
          <w:b/>
          <w:bCs/>
          <w:sz w:val="24"/>
          <w:szCs w:val="24"/>
          <w:lang w:val="en-US"/>
        </w:rPr>
        <w:t xml:space="preserve">Should any health and wellbeing concerns be raised because of disclosures made by the student within this workbook, the employer of the student will be informed. </w:t>
      </w:r>
      <w:r>
        <w:rPr>
          <w:rFonts w:ascii="Calibri" w:hAnsi="Calibri"/>
          <w:sz w:val="24"/>
          <w:szCs w:val="24"/>
        </w:rPr>
        <w:t xml:space="preserve"> </w:t>
      </w:r>
    </w:p>
    <w:p w14:paraId="0D4F5A75" w14:textId="77777777" w:rsidR="00CF7BB4" w:rsidRDefault="00CF7BB4">
      <w:pPr>
        <w:pStyle w:val="Body"/>
        <w:spacing w:line="259" w:lineRule="auto"/>
        <w:ind w:right="237"/>
        <w:jc w:val="both"/>
        <w:rPr>
          <w:rStyle w:val="contextualspellingandgrammarerror"/>
          <w:sz w:val="24"/>
          <w:szCs w:val="24"/>
        </w:rPr>
      </w:pPr>
    </w:p>
    <w:p w14:paraId="384E0522" w14:textId="77777777" w:rsidR="00CF7BB4" w:rsidRDefault="00CF7BB4">
      <w:pPr>
        <w:pStyle w:val="Body"/>
        <w:ind w:right="237"/>
        <w:jc w:val="both"/>
        <w:rPr>
          <w:sz w:val="24"/>
          <w:szCs w:val="24"/>
        </w:rPr>
      </w:pPr>
    </w:p>
    <w:p w14:paraId="2427BFE5" w14:textId="77777777" w:rsidR="00CF7BB4" w:rsidRDefault="00245CD5">
      <w:pPr>
        <w:pStyle w:val="Body"/>
        <w:ind w:right="237"/>
        <w:jc w:val="both"/>
        <w:rPr>
          <w:b/>
          <w:bCs/>
          <w:sz w:val="24"/>
          <w:szCs w:val="24"/>
        </w:rPr>
      </w:pPr>
      <w:r>
        <w:rPr>
          <w:b/>
          <w:bCs/>
          <w:sz w:val="24"/>
          <w:szCs w:val="24"/>
          <w:lang w:val="en-US"/>
        </w:rPr>
        <w:t>NOTE</w:t>
      </w:r>
    </w:p>
    <w:p w14:paraId="23F9862A" w14:textId="77777777" w:rsidR="00CF7BB4" w:rsidRDefault="00CF7BB4">
      <w:pPr>
        <w:pStyle w:val="Body"/>
        <w:ind w:right="237"/>
        <w:jc w:val="both"/>
        <w:rPr>
          <w:sz w:val="24"/>
          <w:szCs w:val="24"/>
        </w:rPr>
      </w:pPr>
    </w:p>
    <w:p w14:paraId="369CC829" w14:textId="77777777" w:rsidR="00CF7BB4" w:rsidRDefault="00245CD5">
      <w:pPr>
        <w:pStyle w:val="Body"/>
        <w:ind w:right="237"/>
        <w:jc w:val="both"/>
        <w:rPr>
          <w:sz w:val="24"/>
          <w:szCs w:val="24"/>
        </w:rPr>
      </w:pPr>
      <w:r>
        <w:rPr>
          <w:sz w:val="24"/>
          <w:szCs w:val="24"/>
          <w:lang w:val="en-US"/>
        </w:rPr>
        <w:t>Your workbook will be submitted electronically via Turnitin on Moodle. Guidance on t</w:t>
      </w:r>
      <w:r>
        <w:rPr>
          <w:sz w:val="24"/>
          <w:szCs w:val="24"/>
          <w:lang w:val="en-US"/>
        </w:rPr>
        <w:t xml:space="preserve">his is in the Candidate Handbook. </w:t>
      </w:r>
    </w:p>
    <w:p w14:paraId="37B78AA3" w14:textId="77777777" w:rsidR="00CF7BB4" w:rsidRDefault="00CF7BB4">
      <w:pPr>
        <w:pStyle w:val="Body"/>
        <w:ind w:left="360" w:right="237"/>
        <w:jc w:val="both"/>
        <w:rPr>
          <w:b/>
          <w:bCs/>
          <w:sz w:val="24"/>
          <w:szCs w:val="24"/>
        </w:rPr>
      </w:pPr>
    </w:p>
    <w:p w14:paraId="174E5C78" w14:textId="77777777" w:rsidR="00CF7BB4" w:rsidRDefault="00245CD5">
      <w:pPr>
        <w:pStyle w:val="Body"/>
        <w:ind w:right="237"/>
        <w:jc w:val="both"/>
        <w:rPr>
          <w:b/>
          <w:bCs/>
          <w:i/>
          <w:iCs/>
          <w:sz w:val="24"/>
          <w:szCs w:val="24"/>
        </w:rPr>
      </w:pPr>
      <w:r>
        <w:rPr>
          <w:b/>
          <w:bCs/>
          <w:i/>
          <w:iCs/>
          <w:sz w:val="24"/>
          <w:szCs w:val="24"/>
          <w:lang w:val="en-US"/>
        </w:rPr>
        <w:t>Remember that the workbook is YOUR responsibility you must not rely on the assessor or anyone else to pick up any confidentiality breaches as this is your work and you must accept full responsibility for confidentiality. Meeting all the confidentiality req</w:t>
      </w:r>
      <w:r>
        <w:rPr>
          <w:b/>
          <w:bCs/>
          <w:i/>
          <w:iCs/>
          <w:sz w:val="24"/>
          <w:szCs w:val="24"/>
          <w:lang w:val="en-US"/>
        </w:rPr>
        <w:t xml:space="preserve">uirements is particularly important. </w:t>
      </w:r>
    </w:p>
    <w:p w14:paraId="343E257C" w14:textId="77777777" w:rsidR="00CF7BB4" w:rsidRDefault="00CF7BB4">
      <w:pPr>
        <w:pStyle w:val="Body"/>
        <w:ind w:left="360" w:right="237"/>
        <w:jc w:val="both"/>
        <w:rPr>
          <w:b/>
          <w:bCs/>
          <w:sz w:val="24"/>
          <w:szCs w:val="24"/>
        </w:rPr>
      </w:pPr>
    </w:p>
    <w:p w14:paraId="4F30E13C" w14:textId="77777777" w:rsidR="00CF7BB4" w:rsidRDefault="00CF7BB4">
      <w:pPr>
        <w:pStyle w:val="Body"/>
        <w:ind w:right="237"/>
        <w:jc w:val="both"/>
        <w:rPr>
          <w:b/>
          <w:bCs/>
          <w:sz w:val="24"/>
          <w:szCs w:val="24"/>
        </w:rPr>
      </w:pPr>
    </w:p>
    <w:p w14:paraId="213D96D0" w14:textId="77777777" w:rsidR="00CF7BB4" w:rsidRDefault="00245CD5">
      <w:pPr>
        <w:pStyle w:val="Body"/>
        <w:ind w:right="237"/>
        <w:jc w:val="both"/>
        <w:rPr>
          <w:b/>
          <w:bCs/>
          <w:sz w:val="24"/>
          <w:szCs w:val="24"/>
        </w:rPr>
      </w:pPr>
      <w:r>
        <w:rPr>
          <w:b/>
          <w:bCs/>
          <w:sz w:val="24"/>
          <w:szCs w:val="24"/>
          <w:lang w:val="en-US"/>
        </w:rPr>
        <w:t>Dyslexia and other special circumstances</w:t>
      </w:r>
    </w:p>
    <w:p w14:paraId="52CF5F23" w14:textId="77777777" w:rsidR="00CF7BB4" w:rsidRDefault="00CF7BB4">
      <w:pPr>
        <w:pStyle w:val="Body"/>
        <w:ind w:right="237"/>
        <w:jc w:val="both"/>
        <w:rPr>
          <w:b/>
          <w:bCs/>
          <w:sz w:val="24"/>
          <w:szCs w:val="24"/>
          <w:u w:val="single"/>
        </w:rPr>
      </w:pPr>
    </w:p>
    <w:p w14:paraId="788196AE" w14:textId="77777777" w:rsidR="00CF7BB4" w:rsidRDefault="00245CD5">
      <w:pPr>
        <w:pStyle w:val="Body"/>
        <w:ind w:right="237"/>
        <w:jc w:val="both"/>
        <w:rPr>
          <w:sz w:val="24"/>
          <w:szCs w:val="24"/>
        </w:rPr>
      </w:pPr>
      <w:r>
        <w:rPr>
          <w:sz w:val="24"/>
          <w:szCs w:val="24"/>
          <w:lang w:val="en-US"/>
        </w:rPr>
        <w:t xml:space="preserve">If you have any condition that you feel may affect your ability to deal with any part of the </w:t>
      </w:r>
      <w:proofErr w:type="spellStart"/>
      <w:r>
        <w:rPr>
          <w:sz w:val="24"/>
          <w:szCs w:val="24"/>
          <w:lang w:val="en-US"/>
        </w:rPr>
        <w:t>programme</w:t>
      </w:r>
      <w:proofErr w:type="spellEnd"/>
      <w:r>
        <w:rPr>
          <w:sz w:val="24"/>
          <w:szCs w:val="24"/>
          <w:lang w:val="en-US"/>
        </w:rPr>
        <w:t xml:space="preserve">, please see the </w:t>
      </w:r>
      <w:r>
        <w:rPr>
          <w:sz w:val="24"/>
          <w:szCs w:val="24"/>
          <w:lang w:val="en-US"/>
        </w:rPr>
        <w:t>Candidate Handbook for further guidance</w:t>
      </w:r>
      <w:r>
        <w:rPr>
          <w:sz w:val="24"/>
          <w:szCs w:val="24"/>
          <w:lang w:val="en-US"/>
        </w:rPr>
        <w:t>. The University</w:t>
      </w:r>
      <w:r>
        <w:rPr>
          <w:sz w:val="24"/>
          <w:szCs w:val="24"/>
          <w:lang w:val="en-US"/>
        </w:rPr>
        <w:t xml:space="preserve"> has a Student Services Unit that may be able to help but </w:t>
      </w:r>
      <w:r>
        <w:rPr>
          <w:b/>
          <w:bCs/>
          <w:i/>
          <w:iCs/>
          <w:sz w:val="24"/>
          <w:szCs w:val="24"/>
          <w:lang w:val="en-US"/>
        </w:rPr>
        <w:t>it is the learner</w:t>
      </w:r>
      <w:r>
        <w:rPr>
          <w:b/>
          <w:bCs/>
          <w:i/>
          <w:iCs/>
          <w:sz w:val="24"/>
          <w:szCs w:val="24"/>
          <w:rtl/>
        </w:rPr>
        <w:t>’</w:t>
      </w:r>
      <w:r>
        <w:rPr>
          <w:b/>
          <w:bCs/>
          <w:i/>
          <w:iCs/>
          <w:sz w:val="24"/>
          <w:szCs w:val="24"/>
          <w:lang w:val="en-US"/>
        </w:rPr>
        <w:t>s individual responsibility to contact them</w:t>
      </w:r>
      <w:r>
        <w:rPr>
          <w:sz w:val="24"/>
          <w:szCs w:val="24"/>
        </w:rPr>
        <w:t xml:space="preserve">. </w:t>
      </w:r>
    </w:p>
    <w:p w14:paraId="1E7E90AB" w14:textId="77777777" w:rsidR="00CF7BB4" w:rsidRDefault="00CF7BB4">
      <w:pPr>
        <w:pStyle w:val="Body"/>
        <w:ind w:right="237"/>
        <w:jc w:val="both"/>
        <w:rPr>
          <w:b/>
          <w:bCs/>
          <w:sz w:val="24"/>
          <w:szCs w:val="24"/>
        </w:rPr>
      </w:pPr>
    </w:p>
    <w:p w14:paraId="7880A28B" w14:textId="77777777" w:rsidR="00CF7BB4" w:rsidRDefault="00CF7BB4">
      <w:pPr>
        <w:pStyle w:val="Body"/>
        <w:ind w:right="237"/>
        <w:jc w:val="both"/>
        <w:rPr>
          <w:b/>
          <w:bCs/>
          <w:sz w:val="24"/>
          <w:szCs w:val="24"/>
        </w:rPr>
      </w:pPr>
    </w:p>
    <w:p w14:paraId="79E8B810" w14:textId="77777777" w:rsidR="00CF7BB4" w:rsidRDefault="00245CD5">
      <w:pPr>
        <w:pStyle w:val="Body"/>
        <w:ind w:right="237"/>
      </w:pPr>
      <w:r>
        <w:rPr>
          <w:rFonts w:ascii="Arial Unicode MS" w:hAnsi="Arial Unicode MS"/>
          <w:sz w:val="24"/>
          <w:szCs w:val="24"/>
        </w:rPr>
        <w:br w:type="page"/>
      </w:r>
    </w:p>
    <w:p w14:paraId="6FEA2A88" w14:textId="77777777" w:rsidR="00CF7BB4" w:rsidRDefault="00CF7BB4">
      <w:pPr>
        <w:pStyle w:val="Body"/>
        <w:ind w:right="237"/>
        <w:jc w:val="both"/>
        <w:rPr>
          <w:sz w:val="24"/>
          <w:szCs w:val="24"/>
          <w:u w:val="single"/>
        </w:rPr>
      </w:pPr>
    </w:p>
    <w:p w14:paraId="056E92D4" w14:textId="77777777" w:rsidR="00CF7BB4" w:rsidRDefault="00CF7BB4">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14:paraId="7E038662" w14:textId="77777777" w:rsidR="00CF7BB4" w:rsidRDefault="00245CD5">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r>
        <w:rPr>
          <w:b/>
          <w:bCs/>
          <w:sz w:val="24"/>
          <w:szCs w:val="24"/>
          <w:lang w:val="en-US"/>
        </w:rPr>
        <w:t xml:space="preserve">Competency Based Workbook 2 - Learner Workbook </w:t>
      </w:r>
    </w:p>
    <w:p w14:paraId="684766B8" w14:textId="77777777" w:rsidR="00CF7BB4" w:rsidRDefault="00CF7BB4">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14:paraId="163C8A45" w14:textId="77777777" w:rsidR="00CF7BB4" w:rsidRDefault="00CF7BB4">
      <w:pPr>
        <w:pStyle w:val="Body"/>
        <w:ind w:right="237"/>
        <w:jc w:val="both"/>
        <w:rPr>
          <w:rStyle w:val="contextualspellingandgrammarerror"/>
          <w:sz w:val="24"/>
          <w:szCs w:val="24"/>
        </w:rPr>
      </w:pPr>
    </w:p>
    <w:p w14:paraId="2B914259" w14:textId="77777777" w:rsidR="00CF7BB4" w:rsidRDefault="00245CD5">
      <w:pPr>
        <w:pStyle w:val="Body"/>
        <w:ind w:right="237"/>
        <w:jc w:val="both"/>
        <w:rPr>
          <w:i/>
          <w:iCs/>
          <w:sz w:val="24"/>
          <w:szCs w:val="24"/>
        </w:rPr>
      </w:pPr>
      <w:r>
        <w:rPr>
          <w:i/>
          <w:iCs/>
          <w:sz w:val="24"/>
          <w:szCs w:val="24"/>
          <w:lang w:val="it-IT"/>
        </w:rPr>
        <w:t xml:space="preserve">Guidance: </w:t>
      </w:r>
    </w:p>
    <w:p w14:paraId="7EAB1C88" w14:textId="77777777" w:rsidR="00CF7BB4" w:rsidRDefault="00CF7BB4">
      <w:pPr>
        <w:pStyle w:val="Body"/>
        <w:ind w:right="237"/>
        <w:jc w:val="both"/>
        <w:rPr>
          <w:i/>
          <w:iCs/>
          <w:sz w:val="24"/>
          <w:szCs w:val="24"/>
        </w:rPr>
      </w:pPr>
    </w:p>
    <w:p w14:paraId="05728333" w14:textId="77777777" w:rsidR="00CF7BB4" w:rsidRDefault="00245CD5">
      <w:pPr>
        <w:pStyle w:val="Body"/>
        <w:numPr>
          <w:ilvl w:val="0"/>
          <w:numId w:val="10"/>
        </w:numPr>
        <w:ind w:right="237"/>
        <w:jc w:val="both"/>
        <w:rPr>
          <w:i/>
          <w:iCs/>
          <w:sz w:val="24"/>
          <w:szCs w:val="24"/>
          <w:lang w:val="en-US"/>
        </w:rPr>
      </w:pPr>
      <w:r>
        <w:rPr>
          <w:rStyle w:val="contextualspellingandgrammarerror"/>
          <w:i/>
          <w:iCs/>
          <w:sz w:val="24"/>
          <w:szCs w:val="24"/>
          <w:lang w:val="en-US"/>
        </w:rPr>
        <w:t xml:space="preserve">Your workbook must contain items 1 - </w:t>
      </w:r>
      <w:r>
        <w:rPr>
          <w:i/>
          <w:iCs/>
          <w:sz w:val="24"/>
          <w:szCs w:val="24"/>
        </w:rPr>
        <w:t>5</w:t>
      </w:r>
      <w:r>
        <w:rPr>
          <w:rStyle w:val="contextualspellingandgrammarerror"/>
          <w:i/>
          <w:iCs/>
          <w:sz w:val="24"/>
          <w:szCs w:val="24"/>
          <w:lang w:val="en-US"/>
        </w:rPr>
        <w:t xml:space="preserve"> below (in the order given).</w:t>
      </w:r>
    </w:p>
    <w:p w14:paraId="151FDD53" w14:textId="77777777" w:rsidR="00CF7BB4" w:rsidRDefault="00245CD5">
      <w:pPr>
        <w:pStyle w:val="Body"/>
        <w:numPr>
          <w:ilvl w:val="0"/>
          <w:numId w:val="10"/>
        </w:numPr>
        <w:ind w:right="237"/>
        <w:jc w:val="both"/>
        <w:rPr>
          <w:i/>
          <w:iCs/>
          <w:sz w:val="24"/>
          <w:szCs w:val="24"/>
          <w:lang w:val="en-US"/>
        </w:rPr>
      </w:pPr>
      <w:r>
        <w:rPr>
          <w:rStyle w:val="contextualspellingandgrammarerror"/>
          <w:i/>
          <w:iCs/>
          <w:sz w:val="24"/>
          <w:szCs w:val="24"/>
          <w:lang w:val="en-US"/>
        </w:rPr>
        <w:t xml:space="preserve">You should use the pro-forma to insert your text within each section. </w:t>
      </w:r>
    </w:p>
    <w:p w14:paraId="027A698F" w14:textId="77777777" w:rsidR="00CF7BB4" w:rsidRDefault="00245CD5">
      <w:pPr>
        <w:pStyle w:val="Body"/>
        <w:numPr>
          <w:ilvl w:val="0"/>
          <w:numId w:val="10"/>
        </w:numPr>
        <w:ind w:right="237"/>
        <w:jc w:val="both"/>
        <w:rPr>
          <w:i/>
          <w:iCs/>
          <w:sz w:val="24"/>
          <w:szCs w:val="24"/>
          <w:lang w:val="en-US"/>
        </w:rPr>
      </w:pPr>
      <w:r>
        <w:rPr>
          <w:rStyle w:val="contextualspellingandgrammarerror"/>
          <w:i/>
          <w:iCs/>
          <w:sz w:val="24"/>
          <w:szCs w:val="24"/>
          <w:lang w:val="en-US"/>
        </w:rPr>
        <w:t>Note that this module has 2 components with each weighted at 50% of the overall 100% marks total.</w:t>
      </w:r>
    </w:p>
    <w:p w14:paraId="2D305377" w14:textId="77777777" w:rsidR="00CF7BB4" w:rsidRDefault="00245CD5">
      <w:pPr>
        <w:pStyle w:val="Body"/>
        <w:numPr>
          <w:ilvl w:val="0"/>
          <w:numId w:val="10"/>
        </w:numPr>
        <w:ind w:right="237"/>
        <w:jc w:val="both"/>
        <w:rPr>
          <w:i/>
          <w:iCs/>
          <w:sz w:val="24"/>
          <w:szCs w:val="24"/>
          <w:lang w:val="en-US"/>
        </w:rPr>
      </w:pPr>
      <w:r>
        <w:rPr>
          <w:rStyle w:val="contextualspellingandgrammarerror"/>
          <w:i/>
          <w:iCs/>
          <w:sz w:val="24"/>
          <w:szCs w:val="24"/>
          <w:lang w:val="en-US"/>
        </w:rPr>
        <w:t>You should upload yo</w:t>
      </w:r>
      <w:r>
        <w:rPr>
          <w:rStyle w:val="contextualspellingandgrammarerror"/>
          <w:i/>
          <w:iCs/>
          <w:sz w:val="24"/>
          <w:szCs w:val="24"/>
          <w:lang w:val="en-US"/>
        </w:rPr>
        <w:t>ur completed document as a saved pdf file of this workbook; if this is not possible then a Word Doc file is acceptable. Do not send a scanned file from a photocopier, an apple.dot file, or a Microsoft publisher file as Turnitin will not be able to assess t</w:t>
      </w:r>
      <w:r>
        <w:rPr>
          <w:rStyle w:val="contextualspellingandgrammarerror"/>
          <w:i/>
          <w:iCs/>
          <w:sz w:val="24"/>
          <w:szCs w:val="24"/>
          <w:lang w:val="en-US"/>
        </w:rPr>
        <w:t>hem, despite you being able to upload them.</w:t>
      </w:r>
    </w:p>
    <w:p w14:paraId="31FEBEC5" w14:textId="77777777" w:rsidR="00CF7BB4" w:rsidRDefault="00CF7BB4">
      <w:pPr>
        <w:pStyle w:val="Body"/>
        <w:ind w:right="237"/>
        <w:jc w:val="both"/>
        <w:rPr>
          <w:b/>
          <w:bCs/>
          <w:sz w:val="24"/>
          <w:szCs w:val="24"/>
        </w:rPr>
      </w:pPr>
    </w:p>
    <w:p w14:paraId="14E96170" w14:textId="77777777" w:rsidR="00CF7BB4" w:rsidRDefault="00245CD5">
      <w:pPr>
        <w:pStyle w:val="Body"/>
        <w:ind w:right="237"/>
        <w:jc w:val="both"/>
        <w:rPr>
          <w:b/>
          <w:bCs/>
          <w:sz w:val="24"/>
          <w:szCs w:val="24"/>
        </w:rPr>
      </w:pPr>
      <w:r>
        <w:rPr>
          <w:b/>
          <w:bCs/>
          <w:sz w:val="24"/>
          <w:szCs w:val="24"/>
          <w:lang w:val="en-US"/>
        </w:rPr>
        <w:t xml:space="preserve">Contents </w:t>
      </w:r>
    </w:p>
    <w:p w14:paraId="584BBF4E" w14:textId="77777777" w:rsidR="00CF7BB4" w:rsidRDefault="00CF7BB4">
      <w:pPr>
        <w:pStyle w:val="Body"/>
        <w:ind w:right="237"/>
        <w:jc w:val="both"/>
        <w:rPr>
          <w:b/>
          <w:bCs/>
          <w:sz w:val="24"/>
          <w:szCs w:val="24"/>
        </w:rPr>
      </w:pPr>
    </w:p>
    <w:tbl>
      <w:tblPr>
        <w:tblW w:w="889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45"/>
        <w:gridCol w:w="4515"/>
        <w:gridCol w:w="2237"/>
      </w:tblGrid>
      <w:tr w:rsidR="00CF7BB4" w14:paraId="5B05111B" w14:textId="77777777">
        <w:trPr>
          <w:trHeight w:val="562"/>
        </w:trPr>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6CF70753" w14:textId="77777777" w:rsidR="00CF7BB4" w:rsidRDefault="00245CD5">
            <w:pPr>
              <w:pStyle w:val="Body"/>
              <w:ind w:right="237"/>
              <w:jc w:val="both"/>
              <w:rPr>
                <w:b/>
                <w:bCs/>
                <w:sz w:val="24"/>
                <w:szCs w:val="24"/>
              </w:rPr>
            </w:pPr>
            <w:r>
              <w:rPr>
                <w:b/>
                <w:bCs/>
                <w:sz w:val="24"/>
                <w:szCs w:val="24"/>
                <w:lang w:val="en-US"/>
              </w:rPr>
              <w:t>Component 1</w:t>
            </w:r>
          </w:p>
          <w:p w14:paraId="5BE0DBE2" w14:textId="77777777" w:rsidR="00CF7BB4" w:rsidRDefault="00245CD5">
            <w:pPr>
              <w:pStyle w:val="Body"/>
              <w:ind w:right="237"/>
              <w:jc w:val="both"/>
            </w:pPr>
            <w:r>
              <w:rPr>
                <w:b/>
                <w:bCs/>
                <w:sz w:val="24"/>
                <w:szCs w:val="24"/>
                <w:lang w:val="en-US"/>
              </w:rPr>
              <w:t>50%</w:t>
            </w:r>
          </w:p>
        </w:tc>
        <w:tc>
          <w:tcPr>
            <w:tcW w:w="451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5C605A1F" w14:textId="77777777" w:rsidR="00CF7BB4" w:rsidRDefault="00245CD5">
            <w:pPr>
              <w:pStyle w:val="Body"/>
              <w:ind w:right="237"/>
              <w:jc w:val="both"/>
            </w:pPr>
            <w:r>
              <w:rPr>
                <w:b/>
                <w:bCs/>
                <w:sz w:val="24"/>
                <w:szCs w:val="24"/>
                <w:lang w:val="en-US"/>
              </w:rPr>
              <w:t xml:space="preserve">Area of Professional Practice </w:t>
            </w:r>
          </w:p>
        </w:tc>
        <w:tc>
          <w:tcPr>
            <w:tcW w:w="2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776E3C1D" w14:textId="77777777" w:rsidR="00CF7BB4" w:rsidRDefault="00245CD5">
            <w:pPr>
              <w:pStyle w:val="Body"/>
              <w:ind w:right="237"/>
              <w:jc w:val="both"/>
            </w:pPr>
            <w:r>
              <w:rPr>
                <w:b/>
                <w:bCs/>
                <w:sz w:val="24"/>
                <w:szCs w:val="24"/>
                <w:lang w:val="en-US"/>
              </w:rPr>
              <w:t>Word count</w:t>
            </w:r>
          </w:p>
        </w:tc>
      </w:tr>
      <w:tr w:rsidR="00CF7BB4" w14:paraId="343C4A36" w14:textId="77777777">
        <w:trPr>
          <w:trHeight w:val="112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C6E1A4A" w14:textId="77777777" w:rsidR="00CF7BB4" w:rsidRDefault="00245CD5">
            <w:pPr>
              <w:pStyle w:val="Body"/>
              <w:ind w:right="237"/>
              <w:jc w:val="both"/>
            </w:pPr>
            <w:r>
              <w:rPr>
                <w:sz w:val="24"/>
                <w:szCs w:val="24"/>
                <w:lang w:val="en-US"/>
              </w:rPr>
              <w:t xml:space="preserve">Task 1 </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56F36EC9" w14:textId="77777777" w:rsidR="00CF7BB4" w:rsidRDefault="00245CD5">
            <w:pPr>
              <w:pStyle w:val="Body"/>
              <w:ind w:right="237"/>
              <w:jc w:val="both"/>
              <w:rPr>
                <w:b/>
                <w:bCs/>
                <w:sz w:val="24"/>
                <w:szCs w:val="24"/>
              </w:rPr>
            </w:pPr>
            <w:r>
              <w:rPr>
                <w:b/>
                <w:bCs/>
                <w:sz w:val="24"/>
                <w:szCs w:val="24"/>
                <w:lang w:val="en-US"/>
              </w:rPr>
              <w:t xml:space="preserve">Maintaining Professional  </w:t>
            </w:r>
          </w:p>
          <w:p w14:paraId="53EDF00E" w14:textId="77777777" w:rsidR="00CF7BB4" w:rsidRDefault="00245CD5">
            <w:pPr>
              <w:pStyle w:val="Body"/>
              <w:ind w:right="237"/>
              <w:jc w:val="both"/>
              <w:rPr>
                <w:b/>
                <w:bCs/>
                <w:sz w:val="24"/>
                <w:szCs w:val="24"/>
              </w:rPr>
            </w:pPr>
            <w:r>
              <w:rPr>
                <w:b/>
                <w:bCs/>
                <w:sz w:val="24"/>
                <w:szCs w:val="24"/>
                <w:lang w:val="en-US"/>
              </w:rPr>
              <w:t>Standards</w:t>
            </w:r>
          </w:p>
          <w:p w14:paraId="6A1F3D86" w14:textId="77777777" w:rsidR="00CF7BB4" w:rsidRDefault="00245CD5">
            <w:pPr>
              <w:pStyle w:val="Body"/>
              <w:ind w:right="237"/>
              <w:jc w:val="both"/>
              <w:rPr>
                <w:b/>
                <w:bCs/>
                <w:sz w:val="24"/>
                <w:szCs w:val="24"/>
              </w:rPr>
            </w:pPr>
            <w:r>
              <w:rPr>
                <w:b/>
                <w:bCs/>
                <w:sz w:val="24"/>
                <w:szCs w:val="24"/>
                <w:lang w:val="en-US"/>
              </w:rPr>
              <w:t>Leadership and Team-working</w:t>
            </w:r>
          </w:p>
          <w:p w14:paraId="4B8821DC" w14:textId="77777777" w:rsidR="00CF7BB4" w:rsidRDefault="00245CD5">
            <w:pPr>
              <w:pStyle w:val="Body"/>
              <w:ind w:right="237"/>
              <w:jc w:val="both"/>
            </w:pPr>
            <w:r>
              <w:rPr>
                <w:b/>
                <w:bCs/>
                <w:sz w:val="24"/>
                <w:szCs w:val="24"/>
                <w:lang w:val="en-US"/>
              </w:rPr>
              <w:t>Wellbeing and Resilience</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087C924" w14:textId="77777777" w:rsidR="00CF7BB4" w:rsidRDefault="00245CD5">
            <w:pPr>
              <w:pStyle w:val="Body"/>
              <w:ind w:right="237"/>
              <w:jc w:val="both"/>
            </w:pPr>
            <w:r>
              <w:rPr>
                <w:b/>
                <w:bCs/>
                <w:sz w:val="24"/>
                <w:szCs w:val="24"/>
                <w:lang w:val="en-US"/>
              </w:rPr>
              <w:t>2000</w:t>
            </w:r>
          </w:p>
        </w:tc>
      </w:tr>
      <w:tr w:rsidR="00CF7BB4" w14:paraId="114F5DB5" w14:textId="77777777">
        <w:trPr>
          <w:trHeight w:val="84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07F7D52F" w14:textId="77777777" w:rsidR="00CF7BB4" w:rsidRDefault="00245CD5">
            <w:pPr>
              <w:pStyle w:val="Body"/>
              <w:ind w:right="237"/>
              <w:jc w:val="both"/>
            </w:pPr>
            <w:r>
              <w:rPr>
                <w:sz w:val="24"/>
                <w:szCs w:val="24"/>
                <w:lang w:val="en-US"/>
              </w:rPr>
              <w:t>Task 2</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9BA1E33" w14:textId="77777777" w:rsidR="00CF7BB4" w:rsidRDefault="00245CD5">
            <w:pPr>
              <w:pStyle w:val="Body"/>
              <w:ind w:right="237"/>
              <w:jc w:val="both"/>
              <w:rPr>
                <w:sz w:val="24"/>
                <w:szCs w:val="24"/>
              </w:rPr>
            </w:pPr>
            <w:r>
              <w:rPr>
                <w:b/>
                <w:bCs/>
                <w:sz w:val="24"/>
                <w:szCs w:val="24"/>
                <w:lang w:val="en-US"/>
              </w:rPr>
              <w:t>Vulnerability and Risk</w:t>
            </w:r>
          </w:p>
          <w:p w14:paraId="0425783A" w14:textId="77777777" w:rsidR="00CF7BB4" w:rsidRDefault="00245CD5">
            <w:pPr>
              <w:pStyle w:val="Body"/>
              <w:ind w:right="237"/>
              <w:jc w:val="both"/>
            </w:pPr>
            <w:r>
              <w:rPr>
                <w:b/>
                <w:bCs/>
                <w:sz w:val="24"/>
                <w:szCs w:val="24"/>
                <w:lang w:val="en-US"/>
              </w:rPr>
              <w:t>Evidence-based policing</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2C81F98D" w14:textId="77777777" w:rsidR="00CF7BB4" w:rsidRDefault="00245CD5">
            <w:pPr>
              <w:pStyle w:val="Body"/>
              <w:ind w:right="237"/>
              <w:jc w:val="both"/>
            </w:pPr>
            <w:r>
              <w:rPr>
                <w:b/>
                <w:bCs/>
                <w:sz w:val="24"/>
                <w:szCs w:val="24"/>
                <w:lang w:val="en-US"/>
              </w:rPr>
              <w:t>2000</w:t>
            </w:r>
          </w:p>
        </w:tc>
      </w:tr>
      <w:tr w:rsidR="00CF7BB4" w14:paraId="2B374B9D" w14:textId="77777777">
        <w:trPr>
          <w:trHeight w:val="84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2CCAA72C" w14:textId="77777777" w:rsidR="00CF7BB4" w:rsidRDefault="00245CD5">
            <w:pPr>
              <w:pStyle w:val="Body"/>
              <w:ind w:right="237"/>
              <w:jc w:val="both"/>
            </w:pPr>
            <w:r>
              <w:rPr>
                <w:sz w:val="24"/>
                <w:szCs w:val="24"/>
                <w:lang w:val="en-US"/>
              </w:rPr>
              <w:t>Task 3</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C0239" w14:textId="77777777" w:rsidR="00CF7BB4" w:rsidRDefault="00245CD5">
            <w:pPr>
              <w:pStyle w:val="Body"/>
              <w:jc w:val="both"/>
            </w:pPr>
            <w:r>
              <w:rPr>
                <w:b/>
                <w:bCs/>
                <w:sz w:val="24"/>
                <w:szCs w:val="24"/>
                <w:lang w:val="en-US"/>
              </w:rPr>
              <w:t xml:space="preserve">O.C.P </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316E2A3C" w14:textId="77777777" w:rsidR="00CF7BB4" w:rsidRDefault="00245CD5">
            <w:pPr>
              <w:pStyle w:val="Body"/>
              <w:ind w:right="237"/>
              <w:jc w:val="both"/>
              <w:rPr>
                <w:b/>
                <w:bCs/>
                <w:sz w:val="24"/>
                <w:szCs w:val="24"/>
              </w:rPr>
            </w:pPr>
            <w:r>
              <w:rPr>
                <w:b/>
                <w:bCs/>
                <w:sz w:val="24"/>
                <w:szCs w:val="24"/>
                <w:lang w:val="en-US"/>
              </w:rPr>
              <w:t>2000</w:t>
            </w:r>
          </w:p>
          <w:p w14:paraId="6A571E6E" w14:textId="77777777" w:rsidR="00CF7BB4" w:rsidRDefault="00245CD5">
            <w:pPr>
              <w:pStyle w:val="Body"/>
              <w:ind w:right="237"/>
              <w:jc w:val="both"/>
            </w:pPr>
            <w:r>
              <w:rPr>
                <w:b/>
                <w:bCs/>
                <w:sz w:val="24"/>
                <w:szCs w:val="24"/>
                <w:lang w:val="en-US"/>
              </w:rPr>
              <w:t>equivalent</w:t>
            </w:r>
          </w:p>
        </w:tc>
      </w:tr>
      <w:tr w:rsidR="00CF7BB4" w14:paraId="302D1EEC" w14:textId="77777777">
        <w:trPr>
          <w:trHeight w:val="1682"/>
        </w:trPr>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35C7DDC" w14:textId="77777777" w:rsidR="00CF7BB4" w:rsidRDefault="00245CD5">
            <w:pPr>
              <w:pStyle w:val="Body"/>
              <w:jc w:val="both"/>
            </w:pPr>
            <w:r>
              <w:rPr>
                <w:b/>
                <w:bCs/>
                <w:sz w:val="24"/>
                <w:szCs w:val="24"/>
                <w:lang w:val="en-US"/>
              </w:rPr>
              <w:t>Task 4</w:t>
            </w:r>
          </w:p>
        </w:tc>
        <w:tc>
          <w:tcPr>
            <w:tcW w:w="451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E5520C4" w14:textId="77777777" w:rsidR="00CF7BB4" w:rsidRDefault="00245CD5">
            <w:pPr>
              <w:pStyle w:val="Body"/>
            </w:pPr>
            <w:r>
              <w:rPr>
                <w:b/>
                <w:bCs/>
                <w:sz w:val="24"/>
                <w:szCs w:val="24"/>
                <w:lang w:val="en-US"/>
              </w:rPr>
              <w:t xml:space="preserve">CHOOSE ONLY 1 OF THESE     'ADVANCED LEARNING AREA’ </w:t>
            </w:r>
            <w:r>
              <w:rPr>
                <w:b/>
                <w:bCs/>
                <w:sz w:val="24"/>
                <w:szCs w:val="24"/>
                <w:lang w:val="en-US"/>
              </w:rPr>
              <w:t xml:space="preserve">OPTIONS. IT SHOULD BE ONE THAT HAS BEEN AGREED WITH THE FORCE TO STUDY IN YEAR 2. </w:t>
            </w:r>
          </w:p>
        </w:tc>
        <w:tc>
          <w:tcPr>
            <w:tcW w:w="2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2D6A963" w14:textId="77777777" w:rsidR="00CF7BB4" w:rsidRDefault="00245CD5">
            <w:pPr>
              <w:pStyle w:val="Body"/>
              <w:jc w:val="both"/>
            </w:pPr>
            <w:r>
              <w:rPr>
                <w:b/>
                <w:bCs/>
                <w:sz w:val="24"/>
                <w:szCs w:val="24"/>
                <w:lang w:val="en-US"/>
              </w:rPr>
              <w:t>All options are 2000 words</w:t>
            </w:r>
          </w:p>
        </w:tc>
      </w:tr>
      <w:tr w:rsidR="00CF7BB4" w14:paraId="73713B89" w14:textId="77777777">
        <w:trPr>
          <w:trHeight w:val="364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E080333" w14:textId="77777777" w:rsidR="00CF7BB4" w:rsidRDefault="00245CD5">
            <w:pPr>
              <w:pStyle w:val="Body"/>
              <w:ind w:right="237"/>
              <w:jc w:val="both"/>
              <w:rPr>
                <w:sz w:val="24"/>
                <w:szCs w:val="24"/>
              </w:rPr>
            </w:pPr>
            <w:r>
              <w:rPr>
                <w:sz w:val="24"/>
                <w:szCs w:val="24"/>
                <w:lang w:val="en-US"/>
              </w:rPr>
              <w:lastRenderedPageBreak/>
              <w:t>Task 4</w:t>
            </w:r>
          </w:p>
          <w:p w14:paraId="246F8F99" w14:textId="77777777" w:rsidR="00CF7BB4" w:rsidRDefault="00CF7BB4">
            <w:pPr>
              <w:pStyle w:val="Body"/>
              <w:ind w:right="237"/>
              <w:jc w:val="both"/>
              <w:rPr>
                <w:sz w:val="24"/>
                <w:szCs w:val="24"/>
                <w:lang w:val="en-US"/>
              </w:rPr>
            </w:pPr>
          </w:p>
          <w:p w14:paraId="66E4B2C7" w14:textId="77777777" w:rsidR="00CF7BB4" w:rsidRDefault="00245CD5">
            <w:pPr>
              <w:pStyle w:val="Body"/>
              <w:ind w:right="237"/>
              <w:jc w:val="both"/>
              <w:rPr>
                <w:sz w:val="24"/>
                <w:szCs w:val="24"/>
              </w:rPr>
            </w:pPr>
            <w:r>
              <w:rPr>
                <w:sz w:val="24"/>
                <w:szCs w:val="24"/>
                <w:lang w:val="en-US"/>
              </w:rPr>
              <w:t xml:space="preserve">Option 1 </w:t>
            </w:r>
          </w:p>
          <w:p w14:paraId="6EAB6018" w14:textId="77777777" w:rsidR="00CF7BB4" w:rsidRDefault="00CF7BB4">
            <w:pPr>
              <w:pStyle w:val="Body"/>
              <w:ind w:right="237"/>
              <w:jc w:val="both"/>
              <w:rPr>
                <w:sz w:val="24"/>
                <w:szCs w:val="24"/>
                <w:lang w:val="en-US"/>
              </w:rPr>
            </w:pPr>
          </w:p>
          <w:p w14:paraId="3F9276D3" w14:textId="77777777" w:rsidR="00CF7BB4" w:rsidRDefault="00245CD5">
            <w:pPr>
              <w:pStyle w:val="Body"/>
              <w:ind w:right="237"/>
              <w:jc w:val="both"/>
              <w:rPr>
                <w:sz w:val="24"/>
                <w:szCs w:val="24"/>
              </w:rPr>
            </w:pPr>
            <w:r>
              <w:rPr>
                <w:sz w:val="24"/>
                <w:szCs w:val="24"/>
                <w:lang w:val="en-US"/>
              </w:rPr>
              <w:t>Option 2</w:t>
            </w:r>
          </w:p>
          <w:p w14:paraId="70E54B19" w14:textId="77777777" w:rsidR="00CF7BB4" w:rsidRDefault="00CF7BB4">
            <w:pPr>
              <w:pStyle w:val="Body"/>
              <w:ind w:right="237"/>
              <w:jc w:val="both"/>
              <w:rPr>
                <w:sz w:val="24"/>
                <w:szCs w:val="24"/>
                <w:lang w:val="en-US"/>
              </w:rPr>
            </w:pPr>
          </w:p>
          <w:p w14:paraId="277F051B" w14:textId="77777777" w:rsidR="00CF7BB4" w:rsidRDefault="00245CD5">
            <w:pPr>
              <w:pStyle w:val="Body"/>
              <w:ind w:right="237"/>
              <w:jc w:val="both"/>
              <w:rPr>
                <w:sz w:val="24"/>
                <w:szCs w:val="24"/>
              </w:rPr>
            </w:pPr>
            <w:r>
              <w:rPr>
                <w:sz w:val="24"/>
                <w:szCs w:val="24"/>
                <w:lang w:val="en-US"/>
              </w:rPr>
              <w:t>Option 3</w:t>
            </w:r>
          </w:p>
          <w:p w14:paraId="4EF39C92" w14:textId="77777777" w:rsidR="00CF7BB4" w:rsidRDefault="00CF7BB4">
            <w:pPr>
              <w:pStyle w:val="Body"/>
              <w:ind w:right="237"/>
              <w:jc w:val="both"/>
              <w:rPr>
                <w:sz w:val="24"/>
                <w:szCs w:val="24"/>
                <w:lang w:val="en-US"/>
              </w:rPr>
            </w:pPr>
          </w:p>
          <w:p w14:paraId="72CA7CFB" w14:textId="77777777" w:rsidR="00CF7BB4" w:rsidRDefault="00245CD5">
            <w:pPr>
              <w:pStyle w:val="Body"/>
              <w:ind w:right="237"/>
              <w:jc w:val="both"/>
              <w:rPr>
                <w:sz w:val="24"/>
                <w:szCs w:val="24"/>
              </w:rPr>
            </w:pPr>
            <w:r>
              <w:rPr>
                <w:sz w:val="24"/>
                <w:szCs w:val="24"/>
                <w:lang w:val="en-US"/>
              </w:rPr>
              <w:t>Option 4</w:t>
            </w:r>
          </w:p>
          <w:p w14:paraId="5D299142" w14:textId="77777777" w:rsidR="00CF7BB4" w:rsidRDefault="00CF7BB4">
            <w:pPr>
              <w:pStyle w:val="Body"/>
              <w:ind w:right="237"/>
              <w:jc w:val="both"/>
              <w:rPr>
                <w:sz w:val="24"/>
                <w:szCs w:val="24"/>
                <w:lang w:val="en-US"/>
              </w:rPr>
            </w:pPr>
          </w:p>
          <w:p w14:paraId="1EB6765B" w14:textId="77777777" w:rsidR="00CF7BB4" w:rsidRDefault="00245CD5">
            <w:pPr>
              <w:pStyle w:val="Body"/>
              <w:ind w:right="237"/>
              <w:jc w:val="both"/>
              <w:rPr>
                <w:sz w:val="24"/>
                <w:szCs w:val="24"/>
              </w:rPr>
            </w:pPr>
            <w:r>
              <w:rPr>
                <w:sz w:val="24"/>
                <w:szCs w:val="24"/>
                <w:lang w:val="en-US"/>
              </w:rPr>
              <w:t>Option 5</w:t>
            </w:r>
          </w:p>
          <w:p w14:paraId="58E751AE" w14:textId="77777777" w:rsidR="00CF7BB4" w:rsidRDefault="00CF7BB4">
            <w:pPr>
              <w:pStyle w:val="Body"/>
              <w:ind w:right="237"/>
              <w:jc w:val="both"/>
            </w:pP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3D356B22" w14:textId="77777777" w:rsidR="00CF7BB4" w:rsidRDefault="00CF7BB4">
            <w:pPr>
              <w:pStyle w:val="Body"/>
              <w:ind w:right="237"/>
              <w:jc w:val="both"/>
              <w:rPr>
                <w:b/>
                <w:bCs/>
                <w:sz w:val="24"/>
                <w:szCs w:val="24"/>
                <w:lang w:val="en-US"/>
              </w:rPr>
            </w:pPr>
          </w:p>
          <w:p w14:paraId="455BD8E8" w14:textId="77777777" w:rsidR="00CF7BB4" w:rsidRDefault="00CF7BB4">
            <w:pPr>
              <w:pStyle w:val="Body"/>
              <w:ind w:right="237"/>
              <w:jc w:val="both"/>
              <w:rPr>
                <w:b/>
                <w:bCs/>
                <w:sz w:val="24"/>
                <w:szCs w:val="24"/>
                <w:lang w:val="en-US"/>
              </w:rPr>
            </w:pPr>
          </w:p>
          <w:p w14:paraId="6F9D2926" w14:textId="77777777" w:rsidR="00CF7BB4" w:rsidRDefault="00245CD5">
            <w:pPr>
              <w:pStyle w:val="Body"/>
              <w:ind w:right="237"/>
              <w:jc w:val="both"/>
              <w:rPr>
                <w:sz w:val="24"/>
                <w:szCs w:val="24"/>
              </w:rPr>
            </w:pPr>
            <w:r>
              <w:rPr>
                <w:b/>
                <w:bCs/>
                <w:sz w:val="24"/>
                <w:szCs w:val="24"/>
                <w:lang w:val="en-US"/>
              </w:rPr>
              <w:t>Response Policing</w:t>
            </w:r>
          </w:p>
          <w:p w14:paraId="7B409415" w14:textId="77777777" w:rsidR="00CF7BB4" w:rsidRDefault="00CF7BB4">
            <w:pPr>
              <w:pStyle w:val="Body"/>
              <w:ind w:right="237"/>
              <w:jc w:val="both"/>
              <w:rPr>
                <w:sz w:val="24"/>
                <w:szCs w:val="24"/>
                <w:lang w:val="en-US"/>
              </w:rPr>
            </w:pPr>
          </w:p>
          <w:p w14:paraId="777DDE70" w14:textId="77777777" w:rsidR="00CF7BB4" w:rsidRDefault="00245CD5">
            <w:pPr>
              <w:pStyle w:val="Body"/>
              <w:ind w:right="237"/>
              <w:jc w:val="both"/>
              <w:rPr>
                <w:sz w:val="24"/>
                <w:szCs w:val="24"/>
              </w:rPr>
            </w:pPr>
            <w:r>
              <w:rPr>
                <w:b/>
                <w:bCs/>
                <w:sz w:val="24"/>
                <w:szCs w:val="24"/>
                <w:lang w:val="en-US"/>
              </w:rPr>
              <w:t>Policing Communities</w:t>
            </w:r>
          </w:p>
          <w:p w14:paraId="32CB75C9" w14:textId="77777777" w:rsidR="00CF7BB4" w:rsidRDefault="00CF7BB4">
            <w:pPr>
              <w:pStyle w:val="Body"/>
              <w:ind w:right="237"/>
              <w:jc w:val="both"/>
              <w:rPr>
                <w:sz w:val="24"/>
                <w:szCs w:val="24"/>
                <w:lang w:val="en-US"/>
              </w:rPr>
            </w:pPr>
          </w:p>
          <w:p w14:paraId="427266AD" w14:textId="77777777" w:rsidR="00CF7BB4" w:rsidRDefault="00245CD5">
            <w:pPr>
              <w:pStyle w:val="Body"/>
              <w:ind w:right="237"/>
              <w:jc w:val="both"/>
              <w:rPr>
                <w:sz w:val="24"/>
                <w:szCs w:val="24"/>
              </w:rPr>
            </w:pPr>
            <w:r>
              <w:rPr>
                <w:b/>
                <w:bCs/>
                <w:sz w:val="24"/>
                <w:szCs w:val="24"/>
                <w:lang w:val="en-US"/>
              </w:rPr>
              <w:t xml:space="preserve">Road Policing </w:t>
            </w:r>
          </w:p>
          <w:p w14:paraId="39D9DFB4" w14:textId="77777777" w:rsidR="00CF7BB4" w:rsidRDefault="00CF7BB4">
            <w:pPr>
              <w:pStyle w:val="Body"/>
              <w:ind w:right="237"/>
              <w:jc w:val="both"/>
              <w:rPr>
                <w:sz w:val="24"/>
                <w:szCs w:val="24"/>
                <w:lang w:val="en-US"/>
              </w:rPr>
            </w:pPr>
          </w:p>
          <w:p w14:paraId="7667C298" w14:textId="77777777" w:rsidR="00CF7BB4" w:rsidRDefault="00245CD5">
            <w:pPr>
              <w:pStyle w:val="Body"/>
              <w:ind w:right="237"/>
              <w:jc w:val="both"/>
              <w:rPr>
                <w:sz w:val="24"/>
                <w:szCs w:val="24"/>
              </w:rPr>
            </w:pPr>
            <w:r>
              <w:rPr>
                <w:b/>
                <w:bCs/>
                <w:sz w:val="24"/>
                <w:szCs w:val="24"/>
                <w:lang w:val="en-US"/>
              </w:rPr>
              <w:t xml:space="preserve">Information and </w:t>
            </w:r>
            <w:r>
              <w:rPr>
                <w:b/>
                <w:bCs/>
                <w:sz w:val="24"/>
                <w:szCs w:val="24"/>
                <w:lang w:val="en-US"/>
              </w:rPr>
              <w:t>Intelligence</w:t>
            </w:r>
          </w:p>
          <w:p w14:paraId="05A148FE" w14:textId="77777777" w:rsidR="00CF7BB4" w:rsidRDefault="00CF7BB4">
            <w:pPr>
              <w:pStyle w:val="Body"/>
              <w:ind w:right="237"/>
              <w:jc w:val="both"/>
              <w:rPr>
                <w:sz w:val="24"/>
                <w:szCs w:val="24"/>
                <w:lang w:val="en-US"/>
              </w:rPr>
            </w:pPr>
          </w:p>
          <w:p w14:paraId="1779F0D9" w14:textId="77777777" w:rsidR="00CF7BB4" w:rsidRDefault="00245CD5">
            <w:pPr>
              <w:pStyle w:val="Body"/>
              <w:ind w:right="237"/>
              <w:jc w:val="both"/>
            </w:pPr>
            <w:r>
              <w:rPr>
                <w:b/>
                <w:bCs/>
                <w:sz w:val="24"/>
                <w:szCs w:val="24"/>
                <w:lang w:val="en-US"/>
              </w:rPr>
              <w:t>Conducting Investigations</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3C196DA1" w14:textId="77777777" w:rsidR="00CF7BB4" w:rsidRDefault="00245CD5">
            <w:pPr>
              <w:pStyle w:val="Body"/>
              <w:spacing w:line="259" w:lineRule="auto"/>
              <w:ind w:right="237"/>
              <w:jc w:val="both"/>
              <w:rPr>
                <w:b/>
                <w:bCs/>
                <w:sz w:val="24"/>
                <w:szCs w:val="24"/>
              </w:rPr>
            </w:pPr>
            <w:r>
              <w:rPr>
                <w:b/>
                <w:bCs/>
                <w:sz w:val="24"/>
                <w:szCs w:val="24"/>
                <w:lang w:val="en-US"/>
              </w:rPr>
              <w:t>2000</w:t>
            </w:r>
          </w:p>
          <w:p w14:paraId="368F8731" w14:textId="77777777" w:rsidR="00CF7BB4" w:rsidRDefault="00CF7BB4">
            <w:pPr>
              <w:pStyle w:val="Body"/>
              <w:spacing w:line="259" w:lineRule="auto"/>
              <w:ind w:right="237"/>
              <w:jc w:val="both"/>
              <w:rPr>
                <w:b/>
                <w:bCs/>
                <w:sz w:val="24"/>
                <w:szCs w:val="24"/>
                <w:lang w:val="en-US"/>
              </w:rPr>
            </w:pPr>
          </w:p>
          <w:p w14:paraId="3B422424" w14:textId="77777777" w:rsidR="00CF7BB4" w:rsidRDefault="00CF7BB4">
            <w:pPr>
              <w:pStyle w:val="Body"/>
              <w:spacing w:line="259" w:lineRule="auto"/>
              <w:ind w:right="237"/>
              <w:jc w:val="both"/>
            </w:pPr>
          </w:p>
        </w:tc>
      </w:tr>
      <w:tr w:rsidR="00CF7BB4" w14:paraId="69546F9C" w14:textId="77777777">
        <w:trPr>
          <w:trHeight w:val="112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5FB64" w14:textId="77777777" w:rsidR="00CF7BB4" w:rsidRDefault="00245CD5">
            <w:pPr>
              <w:pStyle w:val="Body"/>
              <w:jc w:val="both"/>
              <w:rPr>
                <w:sz w:val="24"/>
                <w:szCs w:val="24"/>
              </w:rPr>
            </w:pPr>
            <w:r>
              <w:rPr>
                <w:sz w:val="24"/>
                <w:szCs w:val="24"/>
                <w:lang w:val="en-US"/>
              </w:rPr>
              <w:t>Task 5</w:t>
            </w:r>
          </w:p>
          <w:p w14:paraId="328A18A6" w14:textId="77777777" w:rsidR="00CF7BB4" w:rsidRDefault="00CF7BB4">
            <w:pPr>
              <w:pStyle w:val="Body"/>
              <w:jc w:val="both"/>
              <w:rPr>
                <w:sz w:val="24"/>
                <w:szCs w:val="24"/>
                <w:lang w:val="en-US"/>
              </w:rPr>
            </w:pPr>
          </w:p>
          <w:p w14:paraId="76E072AA" w14:textId="77777777" w:rsidR="00CF7BB4" w:rsidRDefault="00CF7BB4">
            <w:pPr>
              <w:pStyle w:val="Body"/>
              <w:jc w:val="both"/>
            </w:pP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BE636" w14:textId="77777777" w:rsidR="00CF7BB4" w:rsidRDefault="00245CD5">
            <w:pPr>
              <w:pStyle w:val="Body"/>
              <w:jc w:val="both"/>
            </w:pPr>
            <w:r>
              <w:rPr>
                <w:b/>
                <w:bCs/>
                <w:sz w:val="24"/>
                <w:szCs w:val="24"/>
                <w:lang w:val="en-US"/>
              </w:rPr>
              <w:t>Personal study/learning plan</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B623C" w14:textId="77777777" w:rsidR="00CF7BB4" w:rsidRDefault="00245CD5">
            <w:pPr>
              <w:pStyle w:val="Body"/>
              <w:spacing w:line="259" w:lineRule="auto"/>
              <w:jc w:val="both"/>
            </w:pPr>
            <w:r>
              <w:rPr>
                <w:b/>
                <w:bCs/>
                <w:sz w:val="24"/>
                <w:szCs w:val="24"/>
                <w:lang w:val="en-US"/>
              </w:rPr>
              <w:t>2000</w:t>
            </w:r>
          </w:p>
        </w:tc>
      </w:tr>
      <w:tr w:rsidR="00CF7BB4" w14:paraId="32E6F2CF" w14:textId="77777777">
        <w:trPr>
          <w:trHeight w:val="28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74AAF60" w14:textId="77777777" w:rsidR="00CF7BB4" w:rsidRDefault="00CF7BB4"/>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3736F1CF" w14:textId="77777777" w:rsidR="00CF7BB4" w:rsidRDefault="00245CD5">
            <w:pPr>
              <w:pStyle w:val="Body"/>
              <w:spacing w:line="360" w:lineRule="auto"/>
              <w:ind w:right="237"/>
              <w:jc w:val="both"/>
            </w:pPr>
            <w:r>
              <w:rPr>
                <w:b/>
                <w:bCs/>
                <w:sz w:val="24"/>
                <w:szCs w:val="24"/>
                <w:lang w:val="en-US"/>
              </w:rPr>
              <w:t>Bibliography</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51E7564F" w14:textId="77777777" w:rsidR="00CF7BB4" w:rsidRDefault="00CF7BB4"/>
        </w:tc>
      </w:tr>
    </w:tbl>
    <w:p w14:paraId="60FDCE6E" w14:textId="77777777" w:rsidR="00CF7BB4" w:rsidRDefault="00CF7BB4">
      <w:pPr>
        <w:pStyle w:val="Body"/>
        <w:widowControl w:val="0"/>
        <w:jc w:val="both"/>
        <w:rPr>
          <w:b/>
          <w:bCs/>
          <w:sz w:val="24"/>
          <w:szCs w:val="24"/>
        </w:rPr>
      </w:pPr>
    </w:p>
    <w:p w14:paraId="03E54CFF" w14:textId="77777777" w:rsidR="00CF7BB4" w:rsidRDefault="00CF7BB4">
      <w:pPr>
        <w:pStyle w:val="Body"/>
        <w:ind w:right="237"/>
        <w:jc w:val="center"/>
        <w:rPr>
          <w:b/>
          <w:bCs/>
          <w:sz w:val="24"/>
          <w:szCs w:val="24"/>
        </w:rPr>
      </w:pPr>
    </w:p>
    <w:p w14:paraId="0EC78FDB" w14:textId="77777777" w:rsidR="00CF7BB4" w:rsidRDefault="00CF7BB4">
      <w:pPr>
        <w:pStyle w:val="Body"/>
        <w:ind w:right="237"/>
        <w:jc w:val="center"/>
        <w:rPr>
          <w:b/>
          <w:bCs/>
          <w:sz w:val="24"/>
          <w:szCs w:val="24"/>
        </w:rPr>
      </w:pPr>
    </w:p>
    <w:p w14:paraId="18E68766" w14:textId="77777777" w:rsidR="00CF7BB4" w:rsidRDefault="00CF7BB4">
      <w:pPr>
        <w:pStyle w:val="Body"/>
        <w:ind w:right="237"/>
        <w:jc w:val="both"/>
        <w:rPr>
          <w:rStyle w:val="contextualspellingandgrammarerror"/>
          <w:sz w:val="24"/>
          <w:szCs w:val="24"/>
        </w:rPr>
      </w:pPr>
    </w:p>
    <w:p w14:paraId="5EE5086E" w14:textId="77777777" w:rsidR="00CF7BB4" w:rsidRDefault="00CF7BB4">
      <w:pPr>
        <w:pStyle w:val="Body"/>
        <w:ind w:right="237"/>
        <w:jc w:val="both"/>
        <w:rPr>
          <w:rStyle w:val="contextualspellingandgrammarerror"/>
          <w:sz w:val="24"/>
          <w:szCs w:val="24"/>
        </w:rPr>
      </w:pPr>
    </w:p>
    <w:p w14:paraId="13813C87" w14:textId="77777777" w:rsidR="00CF7BB4" w:rsidRDefault="00CF7BB4">
      <w:pPr>
        <w:pStyle w:val="Body"/>
        <w:ind w:right="237"/>
        <w:jc w:val="both"/>
        <w:rPr>
          <w:rStyle w:val="contextualspellingandgrammarerror"/>
          <w:sz w:val="24"/>
          <w:szCs w:val="24"/>
        </w:rPr>
      </w:pPr>
    </w:p>
    <w:p w14:paraId="5FFBD557" w14:textId="77777777" w:rsidR="00CF7BB4" w:rsidRDefault="00CF7BB4">
      <w:pPr>
        <w:pStyle w:val="Body"/>
        <w:ind w:right="237"/>
        <w:jc w:val="both"/>
        <w:rPr>
          <w:rStyle w:val="contextualspellingandgrammarerror"/>
          <w:sz w:val="24"/>
          <w:szCs w:val="24"/>
        </w:rPr>
      </w:pPr>
    </w:p>
    <w:p w14:paraId="5B3463B0" w14:textId="77777777" w:rsidR="00CF7BB4" w:rsidRDefault="00CF7BB4">
      <w:pPr>
        <w:pStyle w:val="Body"/>
        <w:ind w:right="237"/>
        <w:jc w:val="both"/>
        <w:rPr>
          <w:rStyle w:val="contextualspellingandgrammarerror"/>
          <w:sz w:val="24"/>
          <w:szCs w:val="24"/>
        </w:rPr>
      </w:pPr>
    </w:p>
    <w:p w14:paraId="03E14529" w14:textId="77777777" w:rsidR="00CF7BB4" w:rsidRDefault="00CF7BB4">
      <w:pPr>
        <w:pStyle w:val="Body"/>
        <w:ind w:right="237"/>
        <w:jc w:val="both"/>
        <w:rPr>
          <w:rStyle w:val="contextualspellingandgrammarerror"/>
          <w:sz w:val="24"/>
          <w:szCs w:val="24"/>
        </w:rPr>
      </w:pPr>
    </w:p>
    <w:p w14:paraId="7426F0C9" w14:textId="77777777" w:rsidR="00CF7BB4" w:rsidRDefault="00CF7BB4">
      <w:pPr>
        <w:pStyle w:val="Body"/>
        <w:ind w:right="237"/>
        <w:jc w:val="both"/>
        <w:rPr>
          <w:rStyle w:val="contextualspellingandgrammarerror"/>
          <w:sz w:val="24"/>
          <w:szCs w:val="24"/>
        </w:rPr>
      </w:pPr>
    </w:p>
    <w:p w14:paraId="14F04662" w14:textId="77777777" w:rsidR="00CF7BB4" w:rsidRDefault="00CF7BB4">
      <w:pPr>
        <w:pStyle w:val="Body"/>
        <w:ind w:right="237"/>
        <w:jc w:val="both"/>
        <w:rPr>
          <w:rStyle w:val="contextualspellingandgrammarerror"/>
          <w:sz w:val="24"/>
          <w:szCs w:val="24"/>
        </w:rPr>
      </w:pPr>
    </w:p>
    <w:p w14:paraId="60C8DEB6" w14:textId="77777777" w:rsidR="00CF7BB4" w:rsidRDefault="00CF7BB4">
      <w:pPr>
        <w:pStyle w:val="Body"/>
        <w:ind w:right="237"/>
        <w:jc w:val="both"/>
        <w:rPr>
          <w:rStyle w:val="contextualspellingandgrammarerror"/>
          <w:sz w:val="24"/>
          <w:szCs w:val="24"/>
        </w:rPr>
      </w:pPr>
    </w:p>
    <w:p w14:paraId="1514E667" w14:textId="77777777" w:rsidR="00CF7BB4" w:rsidRDefault="00CF7BB4">
      <w:pPr>
        <w:pStyle w:val="Body"/>
        <w:ind w:right="237"/>
        <w:jc w:val="both"/>
        <w:rPr>
          <w:rStyle w:val="contextualspellingandgrammarerror"/>
          <w:sz w:val="24"/>
          <w:szCs w:val="24"/>
        </w:rPr>
      </w:pPr>
    </w:p>
    <w:p w14:paraId="5DD7C1AD" w14:textId="77777777" w:rsidR="00CF7BB4" w:rsidRDefault="00CF7BB4">
      <w:pPr>
        <w:pStyle w:val="Body"/>
        <w:ind w:right="237"/>
        <w:jc w:val="both"/>
        <w:rPr>
          <w:rStyle w:val="contextualspellingandgrammarerror"/>
          <w:sz w:val="24"/>
          <w:szCs w:val="24"/>
        </w:rPr>
      </w:pPr>
    </w:p>
    <w:p w14:paraId="392DF5E5" w14:textId="77777777" w:rsidR="00CF7BB4" w:rsidRDefault="00CF7BB4">
      <w:pPr>
        <w:pStyle w:val="Body"/>
        <w:ind w:right="237"/>
        <w:jc w:val="both"/>
        <w:rPr>
          <w:rStyle w:val="contextualspellingandgrammarerror"/>
          <w:sz w:val="24"/>
          <w:szCs w:val="24"/>
        </w:rPr>
      </w:pPr>
    </w:p>
    <w:p w14:paraId="333F292F" w14:textId="77777777" w:rsidR="00CF7BB4" w:rsidRDefault="00CF7BB4">
      <w:pPr>
        <w:pStyle w:val="Body"/>
        <w:ind w:right="237"/>
        <w:jc w:val="both"/>
        <w:rPr>
          <w:rStyle w:val="contextualspellingandgrammarerror"/>
          <w:sz w:val="24"/>
          <w:szCs w:val="24"/>
        </w:rPr>
      </w:pPr>
    </w:p>
    <w:p w14:paraId="191BC57F" w14:textId="77777777" w:rsidR="00CF7BB4" w:rsidRDefault="00CF7BB4">
      <w:pPr>
        <w:pStyle w:val="Body"/>
        <w:ind w:right="237"/>
        <w:jc w:val="both"/>
        <w:rPr>
          <w:rStyle w:val="contextualspellingandgrammarerror"/>
          <w:sz w:val="24"/>
          <w:szCs w:val="24"/>
        </w:rPr>
      </w:pPr>
    </w:p>
    <w:p w14:paraId="59744F4F" w14:textId="77777777" w:rsidR="00CF7BB4" w:rsidRDefault="00245CD5">
      <w:pPr>
        <w:pStyle w:val="Body"/>
        <w:ind w:right="237"/>
        <w:jc w:val="center"/>
        <w:rPr>
          <w:b/>
          <w:bCs/>
          <w:sz w:val="24"/>
          <w:szCs w:val="24"/>
        </w:rPr>
      </w:pPr>
      <w:r>
        <w:rPr>
          <w:b/>
          <w:bCs/>
          <w:sz w:val="24"/>
          <w:szCs w:val="24"/>
          <w:lang w:val="en-US"/>
        </w:rPr>
        <w:t>Task 1</w:t>
      </w:r>
    </w:p>
    <w:p w14:paraId="5E13700D" w14:textId="77777777" w:rsidR="00CF7BB4" w:rsidRDefault="00CF7BB4">
      <w:pPr>
        <w:pStyle w:val="Body"/>
        <w:ind w:right="237"/>
        <w:jc w:val="both"/>
        <w:rPr>
          <w:b/>
          <w:bCs/>
          <w:sz w:val="24"/>
          <w:szCs w:val="24"/>
        </w:rPr>
      </w:pPr>
    </w:p>
    <w:p w14:paraId="2ABE8135" w14:textId="77777777" w:rsidR="00CF7BB4" w:rsidRDefault="00245CD5">
      <w:pPr>
        <w:pStyle w:val="Body"/>
        <w:ind w:right="237"/>
        <w:jc w:val="both"/>
        <w:rPr>
          <w:b/>
          <w:bCs/>
          <w:sz w:val="24"/>
          <w:szCs w:val="24"/>
        </w:rPr>
      </w:pPr>
      <w:r>
        <w:rPr>
          <w:b/>
          <w:bCs/>
          <w:sz w:val="24"/>
          <w:szCs w:val="24"/>
          <w:lang w:val="en-US"/>
        </w:rPr>
        <w:t>Relevant areas of the National Policing Curriculum: Understanding the role of a constable, m</w:t>
      </w:r>
      <w:r>
        <w:rPr>
          <w:b/>
          <w:bCs/>
          <w:sz w:val="24"/>
          <w:szCs w:val="24"/>
          <w:lang w:val="en-US"/>
        </w:rPr>
        <w:t xml:space="preserve">aintaining </w:t>
      </w:r>
      <w:r>
        <w:rPr>
          <w:b/>
          <w:bCs/>
          <w:sz w:val="24"/>
          <w:szCs w:val="24"/>
          <w:lang w:val="en-US"/>
        </w:rPr>
        <w:t>Professional Standards, Leadership and Team-working, Wellbeing and Resilience</w:t>
      </w:r>
    </w:p>
    <w:p w14:paraId="696FA9F7" w14:textId="77777777" w:rsidR="00CF7BB4" w:rsidRDefault="00CF7BB4">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F7BB4" w14:paraId="0F1A2098" w14:textId="77777777">
        <w:trPr>
          <w:trHeight w:val="448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7BD84F27" w14:textId="77777777" w:rsidR="00CF7BB4" w:rsidRDefault="00CF7BB4">
            <w:pPr>
              <w:pStyle w:val="Body"/>
              <w:ind w:right="237"/>
              <w:rPr>
                <w:sz w:val="24"/>
                <w:szCs w:val="24"/>
                <w:lang w:val="en-US"/>
              </w:rPr>
            </w:pPr>
          </w:p>
          <w:p w14:paraId="346196FC" w14:textId="77777777" w:rsidR="00CF7BB4" w:rsidRDefault="00245CD5">
            <w:pPr>
              <w:pStyle w:val="Body"/>
              <w:ind w:right="237"/>
              <w:rPr>
                <w:sz w:val="24"/>
                <w:szCs w:val="24"/>
              </w:rPr>
            </w:pPr>
            <w:r>
              <w:rPr>
                <w:b/>
                <w:bCs/>
                <w:sz w:val="24"/>
                <w:szCs w:val="24"/>
                <w:lang w:val="en-US"/>
              </w:rPr>
              <w:t>Critically evaluate</w:t>
            </w:r>
            <w:r>
              <w:rPr>
                <w:sz w:val="24"/>
                <w:szCs w:val="24"/>
                <w:lang w:val="en-US"/>
              </w:rPr>
              <w:t xml:space="preserve"> theories of team dynamics as a means of developing team cohesion (reasons why some teams cannot function, theories and models relating to team dynamics, way</w:t>
            </w:r>
            <w:r>
              <w:rPr>
                <w:sz w:val="24"/>
                <w:szCs w:val="24"/>
                <w:lang w:val="en-US"/>
              </w:rPr>
              <w:t xml:space="preserve">s to improve team cohesion) and to what extent group dynamics are shaped by wider </w:t>
            </w:r>
            <w:proofErr w:type="spellStart"/>
            <w:r>
              <w:rPr>
                <w:sz w:val="24"/>
                <w:szCs w:val="24"/>
                <w:lang w:val="en-US"/>
              </w:rPr>
              <w:t>organisational</w:t>
            </w:r>
            <w:proofErr w:type="spellEnd"/>
            <w:r>
              <w:rPr>
                <w:sz w:val="24"/>
                <w:szCs w:val="24"/>
                <w:lang w:val="en-US"/>
              </w:rPr>
              <w:t xml:space="preserve"> cultural norms. </w:t>
            </w:r>
          </w:p>
          <w:p w14:paraId="1EEA194A" w14:textId="77777777" w:rsidR="00CF7BB4" w:rsidRDefault="00CF7BB4">
            <w:pPr>
              <w:pStyle w:val="Body"/>
              <w:ind w:right="237"/>
              <w:rPr>
                <w:sz w:val="24"/>
                <w:szCs w:val="24"/>
                <w:lang w:val="en-US"/>
              </w:rPr>
            </w:pPr>
          </w:p>
          <w:p w14:paraId="15D8FA43" w14:textId="77777777" w:rsidR="00CF7BB4" w:rsidRDefault="00245CD5">
            <w:pPr>
              <w:pStyle w:val="Body"/>
              <w:ind w:right="237"/>
              <w:rPr>
                <w:sz w:val="24"/>
                <w:szCs w:val="24"/>
              </w:rPr>
            </w:pPr>
            <w:r>
              <w:rPr>
                <w:b/>
                <w:bCs/>
                <w:sz w:val="24"/>
                <w:szCs w:val="24"/>
                <w:lang w:val="en-US"/>
              </w:rPr>
              <w:t>Consider</w:t>
            </w:r>
            <w:r>
              <w:rPr>
                <w:sz w:val="24"/>
                <w:szCs w:val="24"/>
                <w:lang w:val="en-US"/>
              </w:rPr>
              <w:t xml:space="preserve"> why inter-personal conflict can occur within a team and outline what strategies can be adopted to enhance individual and team perfor</w:t>
            </w:r>
            <w:r>
              <w:rPr>
                <w:sz w:val="24"/>
                <w:szCs w:val="24"/>
                <w:lang w:val="en-US"/>
              </w:rPr>
              <w:t xml:space="preserve">mance. </w:t>
            </w:r>
          </w:p>
          <w:p w14:paraId="40058FAB" w14:textId="77777777" w:rsidR="00CF7BB4" w:rsidRDefault="00CF7BB4">
            <w:pPr>
              <w:pStyle w:val="Body"/>
              <w:ind w:right="237"/>
              <w:rPr>
                <w:sz w:val="24"/>
                <w:szCs w:val="24"/>
                <w:lang w:val="en-US"/>
              </w:rPr>
            </w:pPr>
          </w:p>
          <w:p w14:paraId="306556DC" w14:textId="77777777" w:rsidR="00CF7BB4" w:rsidRDefault="00245CD5">
            <w:pPr>
              <w:pStyle w:val="Body"/>
              <w:ind w:right="237"/>
              <w:jc w:val="both"/>
              <w:rPr>
                <w:sz w:val="24"/>
                <w:szCs w:val="24"/>
              </w:rPr>
            </w:pPr>
            <w:r>
              <w:rPr>
                <w:b/>
                <w:bCs/>
                <w:sz w:val="24"/>
                <w:szCs w:val="24"/>
                <w:lang w:val="en-US"/>
              </w:rPr>
              <w:t>Consider</w:t>
            </w:r>
            <w:r>
              <w:rPr>
                <w:sz w:val="24"/>
                <w:szCs w:val="24"/>
                <w:lang w:val="en-US"/>
              </w:rPr>
              <w:t xml:space="preserve"> how team dynamics within the police service can result in failing to comply with professional standards requirements demonstrating an understanding of </w:t>
            </w:r>
            <w:proofErr w:type="spellStart"/>
            <w:r>
              <w:rPr>
                <w:sz w:val="24"/>
                <w:szCs w:val="24"/>
                <w:lang w:val="en-US"/>
              </w:rPr>
              <w:t>organisational</w:t>
            </w:r>
            <w:proofErr w:type="spellEnd"/>
            <w:r>
              <w:rPr>
                <w:sz w:val="24"/>
                <w:szCs w:val="24"/>
                <w:lang w:val="en-US"/>
              </w:rPr>
              <w:t xml:space="preserve"> justice in a policing context (Code of Ethics, policies, procedures, pro</w:t>
            </w:r>
            <w:r>
              <w:rPr>
                <w:sz w:val="24"/>
                <w:szCs w:val="24"/>
                <w:lang w:val="en-US"/>
              </w:rPr>
              <w:t>tocols, or legislation).</w:t>
            </w:r>
          </w:p>
          <w:p w14:paraId="3AC1F131" w14:textId="77777777" w:rsidR="00CF7BB4" w:rsidRDefault="00CF7BB4">
            <w:pPr>
              <w:pStyle w:val="Body"/>
              <w:ind w:right="237"/>
              <w:jc w:val="both"/>
              <w:rPr>
                <w:sz w:val="24"/>
                <w:szCs w:val="24"/>
                <w:lang w:val="en-US"/>
              </w:rPr>
            </w:pPr>
          </w:p>
          <w:p w14:paraId="3D4EB247" w14:textId="77777777" w:rsidR="00CF7BB4" w:rsidRDefault="00245CD5">
            <w:pPr>
              <w:pStyle w:val="Body"/>
              <w:ind w:right="237"/>
              <w:jc w:val="both"/>
            </w:pPr>
            <w:r>
              <w:rPr>
                <w:sz w:val="24"/>
                <w:szCs w:val="24"/>
                <w:lang w:val="en-US"/>
              </w:rPr>
              <w:t xml:space="preserve">2000 words </w:t>
            </w:r>
            <w:r>
              <w:rPr>
                <w:i/>
                <w:iCs/>
                <w:sz w:val="24"/>
                <w:szCs w:val="24"/>
                <w:lang w:val="en-US"/>
              </w:rPr>
              <w:t>(+/- 10%: include your actual word count at the end of each section)</w:t>
            </w:r>
          </w:p>
        </w:tc>
      </w:tr>
    </w:tbl>
    <w:p w14:paraId="78610FAD" w14:textId="77777777" w:rsidR="00CF7BB4" w:rsidRDefault="00CF7BB4">
      <w:pPr>
        <w:pStyle w:val="Body"/>
        <w:widowControl w:val="0"/>
        <w:jc w:val="both"/>
        <w:rPr>
          <w:b/>
          <w:bCs/>
          <w:sz w:val="24"/>
          <w:szCs w:val="24"/>
        </w:rPr>
      </w:pPr>
    </w:p>
    <w:p w14:paraId="3EA36359" w14:textId="77777777" w:rsidR="00CF7BB4" w:rsidRDefault="00CF7BB4">
      <w:pPr>
        <w:pStyle w:val="Body"/>
        <w:ind w:right="237"/>
        <w:jc w:val="both"/>
        <w:rPr>
          <w:rStyle w:val="contextualspellingandgrammarerror"/>
          <w:sz w:val="24"/>
          <w:szCs w:val="24"/>
        </w:rPr>
      </w:pPr>
    </w:p>
    <w:p w14:paraId="1D271EC8" w14:textId="19ABFCF9" w:rsidR="00CF7BB4" w:rsidRDefault="00245CD5">
      <w:pPr>
        <w:pStyle w:val="Body"/>
        <w:ind w:right="237"/>
        <w:jc w:val="both"/>
        <w:rPr>
          <w:b/>
          <w:bCs/>
          <w:sz w:val="24"/>
          <w:szCs w:val="24"/>
          <w:lang w:val="de-DE"/>
        </w:rPr>
      </w:pPr>
      <w:r>
        <w:rPr>
          <w:b/>
          <w:bCs/>
          <w:sz w:val="24"/>
          <w:szCs w:val="24"/>
          <w:lang w:val="de-DE"/>
        </w:rPr>
        <w:t>ANSWER:</w:t>
      </w:r>
    </w:p>
    <w:p w14:paraId="761496C0" w14:textId="0EE829BB" w:rsidR="00D406D4" w:rsidRDefault="00D406D4">
      <w:pPr>
        <w:pStyle w:val="Body"/>
        <w:ind w:right="237"/>
        <w:jc w:val="both"/>
        <w:rPr>
          <w:b/>
          <w:bCs/>
          <w:sz w:val="24"/>
          <w:szCs w:val="24"/>
          <w:lang w:val="de-DE"/>
        </w:rPr>
      </w:pPr>
    </w:p>
    <w:p w14:paraId="73FC7881" w14:textId="77777777" w:rsidR="00D406D4" w:rsidRDefault="00D406D4" w:rsidP="009E3BD6">
      <w:pPr>
        <w:pStyle w:val="Body"/>
        <w:ind w:right="237" w:firstLine="720"/>
        <w:jc w:val="both"/>
        <w:rPr>
          <w:rFonts w:eastAsia="Arial" w:cs="Arial"/>
          <w:sz w:val="24"/>
          <w:szCs w:val="24"/>
          <w:lang w:val="en-US"/>
        </w:rPr>
      </w:pPr>
      <w:r>
        <w:rPr>
          <w:sz w:val="24"/>
          <w:szCs w:val="24"/>
        </w:rPr>
        <w:t xml:space="preserve">The intention of this essay is to critically evaluate theories of team dynamic and how they aid in developing cohesion within a team environment. This is true of any team environment, however this essay is going to focus specifically on a team environment within Gwent Police. The close knit team of response officers. It is no surprise that these team dynamic are shaped by the wider organisational cultural norms of Gwent Police but also by British Police as a whole. Team cohesion is vital for any team to preform to their greatest ability. There are many issues that a response shift within Gwent Police faces on a daily basis and these are overcome on an hourly, call by call, bases in order for our team to work together and achieve the main goal, to service and protect our community. Within this body of work leadership is going to be addressed and the importance of a strong leader and their role in making a functioning team succeed and ultimately achieve their goals. Without powerful leadership a team can crumble at the seams, resulting in inability to perform and poor results, causing questions to be raised by those in leadership roles. Furthermore throughout this essay there will be reference to theories of dynamics which assist in further developing team cohesion such as Bruce Tuckman theory of group development, the CUDSA model and the 50:50 rule and </w:t>
      </w:r>
      <w:proofErr w:type="spellStart"/>
      <w:r>
        <w:rPr>
          <w:sz w:val="24"/>
          <w:szCs w:val="24"/>
        </w:rPr>
        <w:t>Golemans</w:t>
      </w:r>
      <w:proofErr w:type="spellEnd"/>
      <w:r>
        <w:rPr>
          <w:sz w:val="24"/>
          <w:szCs w:val="24"/>
        </w:rPr>
        <w:t xml:space="preserve"> model of emotional intelligence. </w:t>
      </w:r>
    </w:p>
    <w:p w14:paraId="37A7E99F" w14:textId="77777777" w:rsidR="00D406D4" w:rsidRDefault="00D406D4" w:rsidP="00D406D4">
      <w:pPr>
        <w:pStyle w:val="Body"/>
        <w:ind w:right="237"/>
        <w:jc w:val="both"/>
        <w:rPr>
          <w:rFonts w:eastAsia="Arial" w:cs="Arial"/>
          <w:sz w:val="24"/>
          <w:szCs w:val="24"/>
        </w:rPr>
      </w:pPr>
    </w:p>
    <w:p w14:paraId="3FBA3CDF" w14:textId="77777777" w:rsidR="00D406D4" w:rsidRDefault="00D406D4" w:rsidP="00D406D4">
      <w:pPr>
        <w:pStyle w:val="Body"/>
        <w:ind w:right="237"/>
        <w:jc w:val="both"/>
        <w:rPr>
          <w:rFonts w:eastAsia="Arial" w:cs="Arial"/>
          <w:sz w:val="24"/>
          <w:szCs w:val="24"/>
        </w:rPr>
      </w:pPr>
      <w:r>
        <w:rPr>
          <w:rFonts w:eastAsia="Arial" w:cs="Arial"/>
          <w:sz w:val="24"/>
          <w:szCs w:val="24"/>
        </w:rPr>
        <w:tab/>
        <w:t xml:space="preserve">According to Bruce Tuckman (1965) there are five stages of team development, which are: Forming, Storming, Norming, Preforming and finally Adjourning. </w:t>
      </w:r>
    </w:p>
    <w:p w14:paraId="66BE151F" w14:textId="77777777" w:rsidR="00D406D4" w:rsidRDefault="00D406D4" w:rsidP="00D406D4">
      <w:pPr>
        <w:pStyle w:val="Body"/>
        <w:ind w:right="237"/>
        <w:jc w:val="both"/>
        <w:rPr>
          <w:rFonts w:eastAsia="Arial" w:cs="Arial"/>
          <w:sz w:val="24"/>
          <w:szCs w:val="24"/>
        </w:rPr>
      </w:pPr>
      <w:r>
        <w:rPr>
          <w:rFonts w:eastAsia="Arial" w:cs="Arial"/>
          <w:sz w:val="24"/>
          <w:szCs w:val="24"/>
        </w:rPr>
        <w:tab/>
        <w:t>“</w:t>
      </w:r>
      <w:r>
        <w:rPr>
          <w:sz w:val="24"/>
          <w:szCs w:val="24"/>
        </w:rPr>
        <w:t>For Some 40 years, Bruce Tuckman’s classic model has been delivering comfort and new perspectives to managers either charged with running a team, or trying to function within one, assuring players that they are not alone and that the discomfort of conflict is a normal part of the journey towards an effective and enjoyable unit” (Wilson, 2017).</w:t>
      </w:r>
    </w:p>
    <w:p w14:paraId="253D257F" w14:textId="77777777" w:rsidR="00D406D4" w:rsidRDefault="00D406D4" w:rsidP="00D406D4">
      <w:pPr>
        <w:pStyle w:val="Body"/>
        <w:ind w:right="237"/>
        <w:jc w:val="both"/>
        <w:rPr>
          <w:rFonts w:eastAsia="Arial" w:cs="Arial"/>
          <w:sz w:val="24"/>
          <w:szCs w:val="24"/>
        </w:rPr>
      </w:pPr>
      <w:r>
        <w:rPr>
          <w:rFonts w:eastAsia="Arial" w:cs="Arial"/>
          <w:sz w:val="24"/>
          <w:szCs w:val="24"/>
        </w:rPr>
        <w:tab/>
        <w:t xml:space="preserve">This model can be implement within any Gwent Police response shift to ascertain issues within the team and aid in achieving cohesion. During the process </w:t>
      </w:r>
      <w:r>
        <w:rPr>
          <w:rFonts w:eastAsia="Arial" w:cs="Arial"/>
          <w:sz w:val="24"/>
          <w:szCs w:val="24"/>
        </w:rPr>
        <w:lastRenderedPageBreak/>
        <w:t>of implementing Tuckman</w:t>
      </w:r>
      <w:r>
        <w:rPr>
          <w:sz w:val="24"/>
          <w:szCs w:val="24"/>
        </w:rPr>
        <w:t xml:space="preserve">’s model road blocks to team cohesion will present themselves in the storming stage, this is natural for any team dynamic, no one team is perfect. This therefore allows for every member of the team as one unit to pin point what is causing them problems and work on these issues going forward into the last two stages of the model. Thus resulting in progression and awareness from all those involved in the process and ultimately creating team cohesion. While the team many not end in perfect harmony in terms of team cohesion, they most certainly will be closer to that goal than when they started out on this journey.  </w:t>
      </w:r>
    </w:p>
    <w:p w14:paraId="35D44DCE" w14:textId="77777777" w:rsidR="00D406D4" w:rsidRDefault="00D406D4" w:rsidP="00D406D4">
      <w:pPr>
        <w:pStyle w:val="Body"/>
        <w:ind w:right="237"/>
        <w:jc w:val="both"/>
        <w:rPr>
          <w:rFonts w:eastAsia="Arial" w:cs="Arial"/>
          <w:sz w:val="24"/>
          <w:szCs w:val="24"/>
        </w:rPr>
      </w:pPr>
    </w:p>
    <w:p w14:paraId="2CB9BB6B" w14:textId="77777777" w:rsidR="00D406D4" w:rsidRDefault="00D406D4" w:rsidP="00D406D4">
      <w:pPr>
        <w:pStyle w:val="Body"/>
        <w:ind w:right="237"/>
        <w:jc w:val="both"/>
        <w:rPr>
          <w:rFonts w:eastAsia="Arial" w:cs="Arial"/>
          <w:sz w:val="24"/>
          <w:szCs w:val="24"/>
        </w:rPr>
      </w:pPr>
      <w:r>
        <w:rPr>
          <w:rFonts w:eastAsia="Arial" w:cs="Arial"/>
          <w:sz w:val="24"/>
          <w:szCs w:val="24"/>
        </w:rPr>
        <w:tab/>
        <w:t xml:space="preserve">From being on shift as a response officer in Gwent Police for seven months, it is evident that there are monumental issues that hinder team cohesion, which are deep routed and simply will not change </w:t>
      </w:r>
      <w:proofErr w:type="spellStart"/>
      <w:r>
        <w:rPr>
          <w:rFonts w:eastAsia="Arial" w:cs="Arial"/>
          <w:sz w:val="24"/>
          <w:szCs w:val="24"/>
        </w:rPr>
        <w:t>over night</w:t>
      </w:r>
      <w:proofErr w:type="spellEnd"/>
      <w:r>
        <w:rPr>
          <w:rFonts w:eastAsia="Arial" w:cs="Arial"/>
          <w:sz w:val="24"/>
          <w:szCs w:val="24"/>
        </w:rPr>
        <w:t xml:space="preserve">, however team development is an ideal way to target and question these beliefs in the hope that something can change. </w:t>
      </w:r>
      <w:proofErr w:type="spellStart"/>
      <w:r>
        <w:rPr>
          <w:rFonts w:eastAsia="Arial" w:cs="Arial"/>
          <w:sz w:val="24"/>
          <w:szCs w:val="24"/>
        </w:rPr>
        <w:t>Bellow</w:t>
      </w:r>
      <w:proofErr w:type="spellEnd"/>
      <w:r>
        <w:rPr>
          <w:rFonts w:eastAsia="Arial" w:cs="Arial"/>
          <w:sz w:val="24"/>
          <w:szCs w:val="24"/>
        </w:rPr>
        <w:t xml:space="preserve"> are just some issues that face team cohesion in policing today. A colossal road block in not just response policing, but policing as a whole is attitudes towards women officers. While a response shift has an unbreakable bond and we will all protect each other viciously, there is </w:t>
      </w:r>
      <w:proofErr w:type="spellStart"/>
      <w:r>
        <w:rPr>
          <w:rFonts w:eastAsia="Arial" w:cs="Arial"/>
          <w:sz w:val="24"/>
          <w:szCs w:val="24"/>
        </w:rPr>
        <w:t>not</w:t>
      </w:r>
      <w:proofErr w:type="spellEnd"/>
      <w:r>
        <w:rPr>
          <w:rFonts w:eastAsia="Arial" w:cs="Arial"/>
          <w:sz w:val="24"/>
          <w:szCs w:val="24"/>
        </w:rPr>
        <w:t xml:space="preserve"> doubt that the men on shift see women officers as their less capable counter-parts, they still see us as weak delicate flowers. However, we as women, has completed the same training, achieving the same standards to be allowed to do the job we do on a daily basis thus meaning we are and always have been equally as capable of doing the job just as well as our male counter parts. Furthermore, length is service is another factor which hugely effects team cohesion within response policing. While on my response shift there are a large number of new probation Police Officers, we do have a number of Officers that have years in service. Those particular officers are not shy of flaunting this fact. While this can be a massive asset to any team, in terms of a wealth of knowledge and experience, on the other hand it can also be used as an intimidation tactic, which can result in a tense atmosphere </w:t>
      </w:r>
      <w:proofErr w:type="spellStart"/>
      <w:r>
        <w:rPr>
          <w:rFonts w:eastAsia="Arial" w:cs="Arial"/>
          <w:sz w:val="24"/>
          <w:szCs w:val="24"/>
        </w:rPr>
        <w:t>along side</w:t>
      </w:r>
      <w:proofErr w:type="spellEnd"/>
      <w:r>
        <w:rPr>
          <w:rFonts w:eastAsia="Arial" w:cs="Arial"/>
          <w:sz w:val="24"/>
          <w:szCs w:val="24"/>
        </w:rPr>
        <w:t xml:space="preserve"> a clear division within the team. Final political and religious views contribute to a lack of cohesion within a response shift at Gwent Police. Just like in life everyone has different political and religious views, thus making the world a colourful and vibrate place. In theory this should not be an issue, however some officers </w:t>
      </w:r>
      <w:proofErr w:type="spellStart"/>
      <w:r>
        <w:rPr>
          <w:rFonts w:eastAsia="Arial" w:cs="Arial"/>
          <w:sz w:val="24"/>
          <w:szCs w:val="24"/>
        </w:rPr>
        <w:t>can not</w:t>
      </w:r>
      <w:proofErr w:type="spellEnd"/>
      <w:r>
        <w:rPr>
          <w:rFonts w:eastAsia="Arial" w:cs="Arial"/>
          <w:sz w:val="24"/>
          <w:szCs w:val="24"/>
        </w:rPr>
        <w:t xml:space="preserve"> see past their own person views when dealing with the task at hand and they </w:t>
      </w:r>
      <w:proofErr w:type="spellStart"/>
      <w:r>
        <w:rPr>
          <w:rFonts w:eastAsia="Arial" w:cs="Arial"/>
          <w:sz w:val="24"/>
          <w:szCs w:val="24"/>
        </w:rPr>
        <w:t>can not</w:t>
      </w:r>
      <w:proofErr w:type="spellEnd"/>
      <w:r>
        <w:rPr>
          <w:rFonts w:eastAsia="Arial" w:cs="Arial"/>
          <w:sz w:val="24"/>
          <w:szCs w:val="24"/>
        </w:rPr>
        <w:t xml:space="preserve"> move forward </w:t>
      </w:r>
      <w:proofErr w:type="spellStart"/>
      <w:r>
        <w:rPr>
          <w:rFonts w:eastAsia="Arial" w:cs="Arial"/>
          <w:sz w:val="24"/>
          <w:szCs w:val="24"/>
        </w:rPr>
        <w:t>with out</w:t>
      </w:r>
      <w:proofErr w:type="spellEnd"/>
      <w:r>
        <w:rPr>
          <w:rFonts w:eastAsia="Arial" w:cs="Arial"/>
          <w:sz w:val="24"/>
          <w:szCs w:val="24"/>
        </w:rPr>
        <w:t xml:space="preserve"> have these views hinder their decisions and opinion while on shift. </w:t>
      </w:r>
    </w:p>
    <w:p w14:paraId="6C57BAB4" w14:textId="77777777" w:rsidR="00D406D4" w:rsidRDefault="00D406D4" w:rsidP="00D406D4">
      <w:pPr>
        <w:pStyle w:val="Body"/>
        <w:ind w:right="237"/>
        <w:jc w:val="both"/>
        <w:rPr>
          <w:rFonts w:eastAsia="Arial" w:cs="Arial"/>
          <w:sz w:val="24"/>
          <w:szCs w:val="24"/>
        </w:rPr>
      </w:pPr>
    </w:p>
    <w:p w14:paraId="7CA28C7D" w14:textId="77777777" w:rsidR="00D406D4" w:rsidRDefault="00D406D4" w:rsidP="00D406D4">
      <w:pPr>
        <w:pStyle w:val="Body"/>
        <w:ind w:right="237"/>
        <w:jc w:val="both"/>
        <w:rPr>
          <w:rFonts w:eastAsia="Arial" w:cs="Arial"/>
          <w:sz w:val="24"/>
          <w:szCs w:val="24"/>
        </w:rPr>
      </w:pPr>
      <w:r>
        <w:rPr>
          <w:rFonts w:eastAsia="Arial" w:cs="Arial"/>
          <w:sz w:val="24"/>
          <w:szCs w:val="24"/>
        </w:rPr>
        <w:tab/>
        <w:t xml:space="preserve">Furthermore when an issue is evident on a response police shift, this issue needs to be address at the earliest opportunity in order for it to be dealt with and all officers involved can learn from this and implement the required changes onto shift. One way to do this would be the implementation of the CUDSA model. The CUDSA model in a framework made up of the following five steps; confront the conflict, understand </w:t>
      </w:r>
      <w:proofErr w:type="spellStart"/>
      <w:r>
        <w:rPr>
          <w:rFonts w:eastAsia="Arial" w:cs="Arial"/>
          <w:sz w:val="24"/>
          <w:szCs w:val="24"/>
        </w:rPr>
        <w:t>each others</w:t>
      </w:r>
      <w:proofErr w:type="spellEnd"/>
      <w:r>
        <w:rPr>
          <w:rFonts w:eastAsia="Arial" w:cs="Arial"/>
          <w:sz w:val="24"/>
          <w:szCs w:val="24"/>
        </w:rPr>
        <w:t xml:space="preserve"> position, define the problem, search for and evaluate alternative solutions and agree upon and implement the best solution. The idea behind the CUSDA model is for a team to work collaboratively to understand their issues and fix them going forward. </w:t>
      </w:r>
      <w:r>
        <w:rPr>
          <w:sz w:val="24"/>
          <w:szCs w:val="24"/>
        </w:rPr>
        <w:t xml:space="preserve">“The CUDSA framework embodies a collaborative approach. It encourages all parties to make the choices that increase the chances of the cause of the conflict being constructive rather than destructive”. (GMCVO, 2015). Thus it is evident the importance of being aware of your surroundings and your college in order to progress as one team and pin point where issues arise and how to deal with them. </w:t>
      </w:r>
    </w:p>
    <w:p w14:paraId="02F4966B" w14:textId="77777777" w:rsidR="00D406D4" w:rsidRDefault="00D406D4" w:rsidP="00D406D4">
      <w:pPr>
        <w:pStyle w:val="Body"/>
        <w:ind w:right="237"/>
        <w:jc w:val="both"/>
        <w:rPr>
          <w:rFonts w:eastAsia="Arial" w:cs="Arial"/>
          <w:sz w:val="24"/>
          <w:szCs w:val="24"/>
        </w:rPr>
      </w:pPr>
    </w:p>
    <w:p w14:paraId="7C3B35D9" w14:textId="77777777" w:rsidR="00D406D4" w:rsidRDefault="00D406D4" w:rsidP="00D406D4">
      <w:pPr>
        <w:pStyle w:val="Body"/>
        <w:ind w:right="237"/>
        <w:jc w:val="both"/>
        <w:rPr>
          <w:rFonts w:eastAsia="Arial" w:cs="Arial"/>
          <w:sz w:val="24"/>
          <w:szCs w:val="24"/>
        </w:rPr>
      </w:pPr>
      <w:r>
        <w:rPr>
          <w:rFonts w:eastAsia="Arial" w:cs="Arial"/>
          <w:sz w:val="24"/>
          <w:szCs w:val="24"/>
        </w:rPr>
        <w:lastRenderedPageBreak/>
        <w:tab/>
        <w:t xml:space="preserve">A strong leader can aid in the cohesion of any team. They have the ability to unite and motivate a group of response officers should they have the correct skill set to do so. If they do not that response relief will crumble and be unable to function to the necessary level required by Gwent Police. The leadership theories John Adair has created a model that proves just this. Within his model it has three main focus areas; Task, Team and Individual. </w:t>
      </w:r>
    </w:p>
    <w:p w14:paraId="068DC1C5" w14:textId="77777777" w:rsidR="00D406D4" w:rsidRDefault="00D406D4" w:rsidP="00D406D4">
      <w:pPr>
        <w:pStyle w:val="Body"/>
        <w:ind w:right="237"/>
        <w:jc w:val="both"/>
        <w:rPr>
          <w:rFonts w:eastAsia="Arial" w:cs="Arial"/>
          <w:sz w:val="24"/>
          <w:szCs w:val="24"/>
        </w:rPr>
      </w:pPr>
      <w:r>
        <w:rPr>
          <w:rFonts w:eastAsia="Arial" w:cs="Arial"/>
          <w:sz w:val="24"/>
          <w:szCs w:val="24"/>
        </w:rPr>
        <w:tab/>
        <w:t>“</w:t>
      </w:r>
      <w:r>
        <w:rPr>
          <w:sz w:val="24"/>
          <w:szCs w:val="24"/>
        </w:rPr>
        <w:t xml:space="preserve">Task, Team and individual: Adair’s concept asserts that the three needs of task, team and individual are the watchwords of leadership, as people expect their leaders to help them achieve the common task, build the synergy of teamwork, and respond to individual’s needs”. (Chartered Management Institute, 2015).  Thus it is evident that without a powerful leader, in the form of a  Police response sergeant a response relief will never be capable of true cohesion and furthermore achieving their true potential. It is apparent that leadership and team dynamic go hand in hand, if a leader is not capable of supervising their team in an effective and efficient way then that team will cease to function. Furthermore John Adair also states that, “50 percent of our motivation comes from within us as we respond to our internal program of needs; 50 percent comes from outside ourselves, especially from the leadership we encounter in life”. (O’Reilly, 2022) It is unmistakable that each individual has their own personal motivations, however these will only allow them to achieve so much. This needs to be coupled with the motivation of a remarkable leader. This together will allow for any member of a team to achieve not only their own personal goals but also to achieve success as a unit. thereby creating a perfectly cohesive team. </w:t>
      </w:r>
    </w:p>
    <w:p w14:paraId="074F5765" w14:textId="77777777" w:rsidR="00D406D4" w:rsidRDefault="00D406D4" w:rsidP="00D406D4">
      <w:pPr>
        <w:pStyle w:val="Body"/>
        <w:ind w:right="237"/>
        <w:jc w:val="both"/>
        <w:rPr>
          <w:rFonts w:eastAsia="Arial" w:cs="Arial"/>
          <w:sz w:val="24"/>
          <w:szCs w:val="24"/>
        </w:rPr>
      </w:pPr>
      <w:r>
        <w:rPr>
          <w:rFonts w:eastAsia="Arial" w:cs="Arial"/>
          <w:sz w:val="24"/>
          <w:szCs w:val="24"/>
        </w:rPr>
        <w:tab/>
        <w:t xml:space="preserve">As a response team of Police officers the role is demanding and intense. The bond in which all Police officers have within that team is indestructible, we have seen and been through experiences that many will never see in their life time. Due to this the relationship with officers on shift is monumental. While this can be seen as a beneficial asset to a team, it can on some occasions become a hindrance. A prime example of this powerful bond overstepping the line would be in relation to professional standards within the UK Police. While it is evident that Police response officers deal with heavy and hard hitting work on an hourly basis, this is not an excuse for unacceptable behaviour within the work force. No matter how close of a unit we are as response officers, if any one of us do not feel comfortable and have legitimate concerns in relation to one of our colleagues this must be reported rather than ignored and brushed under the carpet. </w:t>
      </w:r>
      <w:r>
        <w:rPr>
          <w:sz w:val="24"/>
          <w:szCs w:val="24"/>
        </w:rPr>
        <w:t xml:space="preserve">“Professional standards can play an important role in the maintenance of trust and confidence. Trust and confidence can be undermined by a failure to vet and manage misconduct and complaints or investigate counter-corruption activities effectively”. (College of Policing, 2022). This is a colossal issue within all Police Forces within Britain at present with Wayne </w:t>
      </w:r>
      <w:proofErr w:type="spellStart"/>
      <w:r>
        <w:rPr>
          <w:sz w:val="24"/>
          <w:szCs w:val="24"/>
        </w:rPr>
        <w:t>Couzens</w:t>
      </w:r>
      <w:proofErr w:type="spellEnd"/>
      <w:r>
        <w:rPr>
          <w:sz w:val="24"/>
          <w:szCs w:val="24"/>
        </w:rPr>
        <w:t xml:space="preserve"> bringing this issue to the spot light. Professional standards need to be taken seriously and </w:t>
      </w:r>
      <w:proofErr w:type="spellStart"/>
      <w:r>
        <w:rPr>
          <w:sz w:val="24"/>
          <w:szCs w:val="24"/>
        </w:rPr>
        <w:t>can not</w:t>
      </w:r>
      <w:proofErr w:type="spellEnd"/>
      <w:r>
        <w:rPr>
          <w:sz w:val="24"/>
          <w:szCs w:val="24"/>
        </w:rPr>
        <w:t xml:space="preserve"> be ignored as it will allow for atrocities to occur within the Police, atrocities that effects will be seen for a life time. Not only for those are the heart of these incidents but also the ramifications they have on the wider community and the backlash the Police as a whole face due to this.</w:t>
      </w:r>
    </w:p>
    <w:p w14:paraId="09D87358" w14:textId="23231BE4" w:rsidR="00D406D4" w:rsidRDefault="00D406D4" w:rsidP="00D406D4">
      <w:pPr>
        <w:pStyle w:val="Body"/>
        <w:ind w:right="237"/>
        <w:jc w:val="both"/>
        <w:rPr>
          <w:rFonts w:eastAsia="Arial" w:cs="Arial"/>
          <w:sz w:val="24"/>
          <w:szCs w:val="24"/>
        </w:rPr>
      </w:pPr>
      <w:r>
        <w:rPr>
          <w:rFonts w:eastAsia="Arial" w:cs="Arial"/>
          <w:sz w:val="24"/>
          <w:szCs w:val="24"/>
        </w:rPr>
        <w:tab/>
        <w:t xml:space="preserve">In conclusion this body of work has  successfully highlighted that team cohesion is not and never will be a liner process. There are bumps in the road to achieving a harmonious team dynamic in any work place, this is particularly true of  Police response team. But it is these bumps which are considered crucial to the success of any team. Without these bumps along the way, each member of the team will never be able to deal with conflict and how to </w:t>
      </w:r>
      <w:proofErr w:type="spellStart"/>
      <w:r>
        <w:rPr>
          <w:rFonts w:eastAsia="Arial" w:cs="Arial"/>
          <w:sz w:val="24"/>
          <w:szCs w:val="24"/>
        </w:rPr>
        <w:t>mange</w:t>
      </w:r>
      <w:proofErr w:type="spellEnd"/>
      <w:r>
        <w:rPr>
          <w:rFonts w:eastAsia="Arial" w:cs="Arial"/>
          <w:sz w:val="24"/>
          <w:szCs w:val="24"/>
        </w:rPr>
        <w:t xml:space="preserve"> it in the work place </w:t>
      </w:r>
      <w:r>
        <w:rPr>
          <w:rFonts w:eastAsia="Arial" w:cs="Arial"/>
          <w:sz w:val="24"/>
          <w:szCs w:val="24"/>
        </w:rPr>
        <w:lastRenderedPageBreak/>
        <w:t xml:space="preserve">environment. Rather at the first hurdle the team and its members will crumble rather than addressing and dealing with the issues at hand. Furthermore issues within a working team is something that is essential to overcome in order for a team to function successfully in the future and be able to implement team dynamic theories and models in order to successful work as an incredible team. This essay has highlighted various models that can be implemented into a team where cohesion is not occurring, however it is apparent that there are countless models that can be tried and tested to figure of what works best for any team, as no two functioning teams are the same. </w:t>
      </w:r>
    </w:p>
    <w:p w14:paraId="14F1C64F" w14:textId="1A5189DC" w:rsidR="00D406D4" w:rsidRDefault="00D406D4" w:rsidP="00D406D4">
      <w:pPr>
        <w:pStyle w:val="Body"/>
        <w:ind w:right="237"/>
        <w:jc w:val="both"/>
        <w:rPr>
          <w:rFonts w:eastAsia="Arial" w:cs="Arial"/>
          <w:sz w:val="24"/>
          <w:szCs w:val="24"/>
        </w:rPr>
      </w:pPr>
    </w:p>
    <w:p w14:paraId="45228980" w14:textId="2F8874D4" w:rsidR="00D406D4" w:rsidRDefault="00D406D4" w:rsidP="00D406D4">
      <w:pPr>
        <w:pStyle w:val="Body"/>
        <w:ind w:right="237"/>
        <w:jc w:val="both"/>
        <w:rPr>
          <w:rFonts w:eastAsia="Arial" w:cs="Arial"/>
          <w:sz w:val="24"/>
          <w:szCs w:val="24"/>
        </w:rPr>
      </w:pPr>
      <w:r>
        <w:rPr>
          <w:rFonts w:eastAsia="Arial" w:cs="Arial"/>
          <w:sz w:val="24"/>
          <w:szCs w:val="24"/>
        </w:rPr>
        <w:t>Word count: 1970.</w:t>
      </w:r>
    </w:p>
    <w:p w14:paraId="4FCDAC8B" w14:textId="77777777" w:rsidR="00D406D4" w:rsidRDefault="00D406D4" w:rsidP="00D406D4">
      <w:pPr>
        <w:pStyle w:val="Body"/>
        <w:ind w:right="237"/>
        <w:jc w:val="both"/>
        <w:rPr>
          <w:rFonts w:eastAsia="Arial" w:cs="Arial"/>
          <w:sz w:val="24"/>
          <w:szCs w:val="24"/>
        </w:rPr>
      </w:pPr>
    </w:p>
    <w:p w14:paraId="20612578" w14:textId="77777777" w:rsidR="00D406D4" w:rsidRDefault="00D406D4" w:rsidP="00D406D4">
      <w:pPr>
        <w:pStyle w:val="Body"/>
        <w:ind w:right="237"/>
        <w:jc w:val="both"/>
        <w:rPr>
          <w:rFonts w:eastAsia="Arial" w:cs="Arial"/>
          <w:sz w:val="24"/>
          <w:szCs w:val="24"/>
        </w:rPr>
      </w:pPr>
    </w:p>
    <w:p w14:paraId="0E25006D" w14:textId="77777777" w:rsidR="00D406D4" w:rsidRDefault="00D406D4" w:rsidP="00D406D4">
      <w:pPr>
        <w:pStyle w:val="Body"/>
        <w:ind w:right="237"/>
        <w:jc w:val="both"/>
        <w:rPr>
          <w:rFonts w:eastAsia="Arial" w:cs="Arial"/>
          <w:sz w:val="24"/>
          <w:szCs w:val="24"/>
        </w:rPr>
      </w:pPr>
      <w:r>
        <w:rPr>
          <w:sz w:val="24"/>
          <w:szCs w:val="24"/>
        </w:rPr>
        <w:t>Bibliography:</w:t>
      </w:r>
    </w:p>
    <w:p w14:paraId="3C8DFC30" w14:textId="77777777" w:rsidR="00D406D4" w:rsidRDefault="00D406D4" w:rsidP="00D406D4">
      <w:pPr>
        <w:pStyle w:val="Body"/>
        <w:ind w:right="237"/>
        <w:jc w:val="both"/>
        <w:rPr>
          <w:rFonts w:eastAsia="Arial" w:cs="Arial"/>
          <w:sz w:val="24"/>
          <w:szCs w:val="24"/>
          <w:u w:val="single"/>
        </w:rPr>
      </w:pPr>
    </w:p>
    <w:p w14:paraId="2E1085D2" w14:textId="77777777" w:rsidR="00D406D4" w:rsidRDefault="00D406D4" w:rsidP="00D406D4">
      <w:pPr>
        <w:pStyle w:val="Body"/>
        <w:numPr>
          <w:ilvl w:val="0"/>
          <w:numId w:val="13"/>
        </w:numPr>
        <w:ind w:right="237"/>
        <w:jc w:val="both"/>
        <w:rPr>
          <w:rFonts w:eastAsia="Arial" w:cs="Arial"/>
          <w:sz w:val="24"/>
          <w:szCs w:val="24"/>
        </w:rPr>
      </w:pPr>
      <w:r>
        <w:rPr>
          <w:sz w:val="24"/>
          <w:szCs w:val="24"/>
        </w:rPr>
        <w:t xml:space="preserve">Wilson, C, (2017), </w:t>
      </w:r>
      <w:r>
        <w:rPr>
          <w:i/>
          <w:iCs/>
          <w:sz w:val="24"/>
          <w:szCs w:val="24"/>
        </w:rPr>
        <w:t xml:space="preserve">Brice Tuckman’s Team Development Model, </w:t>
      </w:r>
      <w:proofErr w:type="spellStart"/>
      <w:r>
        <w:rPr>
          <w:sz w:val="24"/>
          <w:szCs w:val="24"/>
        </w:rPr>
        <w:t>Acadamia</w:t>
      </w:r>
      <w:proofErr w:type="spellEnd"/>
      <w:r>
        <w:rPr>
          <w:sz w:val="24"/>
          <w:szCs w:val="24"/>
        </w:rPr>
        <w:t xml:space="preserve">, Available at: </w:t>
      </w:r>
      <w:hyperlink r:id="rId11" w:history="1">
        <w:r>
          <w:rPr>
            <w:rStyle w:val="Hyperlink"/>
            <w:sz w:val="24"/>
            <w:szCs w:val="24"/>
          </w:rPr>
          <w:t>https://d1wqtxts1xzle7.cloudfront.net/55992495/Bruce_Tuckmans_Forming_Storming_Norming_Preforming_Team_Developmet</w:t>
        </w:r>
      </w:hyperlink>
      <w:r>
        <w:rPr>
          <w:sz w:val="24"/>
          <w:szCs w:val="24"/>
        </w:rPr>
        <w:t xml:space="preserve"> (Accessed: 1 Feb 2022)</w:t>
      </w:r>
    </w:p>
    <w:p w14:paraId="14B95BB1" w14:textId="77777777" w:rsidR="00D406D4" w:rsidRDefault="00D406D4" w:rsidP="00D406D4">
      <w:pPr>
        <w:pStyle w:val="Body"/>
        <w:numPr>
          <w:ilvl w:val="0"/>
          <w:numId w:val="13"/>
        </w:numPr>
        <w:ind w:right="237"/>
        <w:jc w:val="both"/>
        <w:rPr>
          <w:rFonts w:eastAsia="Arial" w:cs="Arial"/>
          <w:sz w:val="24"/>
          <w:szCs w:val="24"/>
        </w:rPr>
      </w:pPr>
      <w:r>
        <w:rPr>
          <w:sz w:val="24"/>
          <w:szCs w:val="24"/>
        </w:rPr>
        <w:t xml:space="preserve">GMCVO (2015), </w:t>
      </w:r>
      <w:r>
        <w:rPr>
          <w:i/>
          <w:iCs/>
          <w:sz w:val="24"/>
          <w:szCs w:val="24"/>
        </w:rPr>
        <w:t xml:space="preserve">Dealing with conflict, </w:t>
      </w:r>
      <w:r>
        <w:rPr>
          <w:sz w:val="24"/>
          <w:szCs w:val="24"/>
        </w:rPr>
        <w:t xml:space="preserve">Available at: </w:t>
      </w:r>
      <w:hyperlink r:id="rId12" w:history="1">
        <w:r>
          <w:rPr>
            <w:rStyle w:val="Hyperlink"/>
            <w:sz w:val="24"/>
            <w:szCs w:val="24"/>
          </w:rPr>
          <w:t>https://www.gmcvo.org.uk/civicrm/event/info?reset=1&amp;id=2083</w:t>
        </w:r>
      </w:hyperlink>
      <w:r>
        <w:rPr>
          <w:sz w:val="24"/>
          <w:szCs w:val="24"/>
        </w:rPr>
        <w:t xml:space="preserve"> (Accessed: 7 Feb 2022)</w:t>
      </w:r>
    </w:p>
    <w:p w14:paraId="6A3FA92E" w14:textId="77777777" w:rsidR="00D406D4" w:rsidRDefault="00D406D4" w:rsidP="00D406D4">
      <w:pPr>
        <w:pStyle w:val="Body"/>
        <w:numPr>
          <w:ilvl w:val="0"/>
          <w:numId w:val="13"/>
        </w:numPr>
        <w:ind w:right="237"/>
        <w:jc w:val="both"/>
        <w:rPr>
          <w:rFonts w:eastAsia="Arial" w:cs="Arial"/>
          <w:sz w:val="24"/>
          <w:szCs w:val="24"/>
        </w:rPr>
      </w:pPr>
      <w:r>
        <w:rPr>
          <w:sz w:val="24"/>
          <w:szCs w:val="24"/>
        </w:rPr>
        <w:t xml:space="preserve">Chartered Management Institute (2015), </w:t>
      </w:r>
      <w:r>
        <w:rPr>
          <w:i/>
          <w:iCs/>
          <w:sz w:val="24"/>
          <w:szCs w:val="24"/>
        </w:rPr>
        <w:t xml:space="preserve">John Adair: Action-Centred Leadership, </w:t>
      </w:r>
      <w:r>
        <w:rPr>
          <w:sz w:val="24"/>
          <w:szCs w:val="24"/>
        </w:rPr>
        <w:t xml:space="preserve">Available at: http://www.valuing-your-talent-framework.com/sites/default/files/resources/THK-032%2-John%20Adair.pdf (Accessed: 2 Feb 2022) </w:t>
      </w:r>
    </w:p>
    <w:p w14:paraId="667B7944" w14:textId="77777777" w:rsidR="00D406D4" w:rsidRDefault="00D406D4" w:rsidP="00D406D4">
      <w:pPr>
        <w:pStyle w:val="Body"/>
        <w:numPr>
          <w:ilvl w:val="0"/>
          <w:numId w:val="13"/>
        </w:numPr>
        <w:ind w:right="237"/>
        <w:jc w:val="both"/>
        <w:rPr>
          <w:rFonts w:eastAsia="Arial" w:cs="Arial"/>
          <w:sz w:val="24"/>
          <w:szCs w:val="24"/>
        </w:rPr>
      </w:pPr>
      <w:r>
        <w:rPr>
          <w:sz w:val="24"/>
          <w:szCs w:val="24"/>
        </w:rPr>
        <w:t xml:space="preserve">O’Reilly (2022), </w:t>
      </w:r>
      <w:r>
        <w:rPr>
          <w:i/>
          <w:iCs/>
          <w:sz w:val="24"/>
          <w:szCs w:val="24"/>
        </w:rPr>
        <w:t xml:space="preserve">Idea 67: The 50:50 rule for motivation, </w:t>
      </w:r>
      <w:r>
        <w:rPr>
          <w:sz w:val="24"/>
          <w:szCs w:val="24"/>
        </w:rPr>
        <w:t xml:space="preserve">Available at: </w:t>
      </w:r>
      <w:hyperlink r:id="rId13" w:history="1">
        <w:r>
          <w:rPr>
            <w:rStyle w:val="Hyperlink"/>
            <w:sz w:val="24"/>
            <w:szCs w:val="24"/>
          </w:rPr>
          <w:t>https://www.oreilly.com/library/view/john-adairs-100/9780857081353/chaper10-004.html</w:t>
        </w:r>
      </w:hyperlink>
      <w:r>
        <w:rPr>
          <w:sz w:val="24"/>
          <w:szCs w:val="24"/>
        </w:rPr>
        <w:t xml:space="preserve"> (Accessed: 2 Feb 2022) </w:t>
      </w:r>
    </w:p>
    <w:p w14:paraId="47B2E198" w14:textId="77777777" w:rsidR="00D406D4" w:rsidRDefault="00D406D4" w:rsidP="00D406D4">
      <w:pPr>
        <w:pStyle w:val="Body"/>
        <w:numPr>
          <w:ilvl w:val="0"/>
          <w:numId w:val="13"/>
        </w:numPr>
        <w:ind w:right="237"/>
        <w:jc w:val="both"/>
        <w:rPr>
          <w:rFonts w:eastAsia="Arial" w:cs="Arial"/>
          <w:sz w:val="24"/>
          <w:szCs w:val="24"/>
        </w:rPr>
      </w:pPr>
      <w:r>
        <w:rPr>
          <w:sz w:val="24"/>
          <w:szCs w:val="24"/>
        </w:rPr>
        <w:t xml:space="preserve">College of Policing (2022), </w:t>
      </w:r>
      <w:r>
        <w:rPr>
          <w:i/>
          <w:iCs/>
          <w:sz w:val="24"/>
          <w:szCs w:val="24"/>
        </w:rPr>
        <w:t xml:space="preserve">Professional Standards, </w:t>
      </w:r>
      <w:r>
        <w:rPr>
          <w:sz w:val="24"/>
          <w:szCs w:val="24"/>
        </w:rPr>
        <w:t xml:space="preserve">Available at: </w:t>
      </w:r>
      <w:hyperlink r:id="rId14" w:history="1">
        <w:r>
          <w:rPr>
            <w:rStyle w:val="Hyperlink"/>
            <w:sz w:val="24"/>
            <w:szCs w:val="24"/>
          </w:rPr>
          <w:t>https://www.app.college.police.uk/app-content/professional-standards/</w:t>
        </w:r>
      </w:hyperlink>
      <w:r>
        <w:rPr>
          <w:sz w:val="24"/>
          <w:szCs w:val="24"/>
        </w:rPr>
        <w:t xml:space="preserve"> (Accessed: 7 Feb 2022)</w:t>
      </w:r>
    </w:p>
    <w:p w14:paraId="7B95A6A6" w14:textId="77777777" w:rsidR="00D406D4" w:rsidRDefault="00D406D4">
      <w:pPr>
        <w:pStyle w:val="Body"/>
        <w:ind w:right="237"/>
        <w:jc w:val="both"/>
        <w:rPr>
          <w:b/>
          <w:bCs/>
          <w:sz w:val="24"/>
          <w:szCs w:val="24"/>
        </w:rPr>
      </w:pPr>
    </w:p>
    <w:p w14:paraId="00D4A325" w14:textId="77777777" w:rsidR="00CF7BB4" w:rsidRDefault="00CF7BB4">
      <w:pPr>
        <w:pStyle w:val="Body"/>
        <w:ind w:right="237"/>
        <w:jc w:val="both"/>
        <w:rPr>
          <w:rStyle w:val="contextualspellingandgrammarerror"/>
          <w:sz w:val="24"/>
          <w:szCs w:val="24"/>
        </w:rPr>
      </w:pPr>
    </w:p>
    <w:p w14:paraId="788376AA" w14:textId="77777777" w:rsidR="00CF7BB4" w:rsidRDefault="00CF7BB4">
      <w:pPr>
        <w:pStyle w:val="Body"/>
        <w:ind w:right="237"/>
        <w:jc w:val="both"/>
        <w:rPr>
          <w:rStyle w:val="contextualspellingandgrammarerror"/>
          <w:sz w:val="24"/>
          <w:szCs w:val="24"/>
        </w:rPr>
      </w:pPr>
    </w:p>
    <w:p w14:paraId="666C48C0" w14:textId="77777777" w:rsidR="00CF7BB4" w:rsidRDefault="00CF7BB4">
      <w:pPr>
        <w:pStyle w:val="Body"/>
        <w:ind w:right="237"/>
        <w:jc w:val="both"/>
        <w:rPr>
          <w:rStyle w:val="contextualspellingandgrammarerror"/>
          <w:sz w:val="24"/>
          <w:szCs w:val="24"/>
        </w:rPr>
      </w:pPr>
    </w:p>
    <w:p w14:paraId="632FCFD4" w14:textId="77777777" w:rsidR="00CF7BB4" w:rsidRDefault="00CF7BB4">
      <w:pPr>
        <w:pStyle w:val="Body"/>
        <w:ind w:right="237"/>
        <w:jc w:val="both"/>
        <w:rPr>
          <w:rStyle w:val="contextualspellingandgrammarerror"/>
          <w:sz w:val="24"/>
          <w:szCs w:val="24"/>
        </w:rPr>
      </w:pPr>
    </w:p>
    <w:p w14:paraId="3C44EF4D" w14:textId="77777777" w:rsidR="00CF7BB4" w:rsidRDefault="00CF7BB4">
      <w:pPr>
        <w:pStyle w:val="Body"/>
        <w:ind w:right="237"/>
        <w:jc w:val="both"/>
        <w:rPr>
          <w:rStyle w:val="contextualspellingandgrammarerror"/>
          <w:sz w:val="24"/>
          <w:szCs w:val="24"/>
        </w:rPr>
      </w:pPr>
    </w:p>
    <w:p w14:paraId="3B9D3D68" w14:textId="77777777" w:rsidR="00CF7BB4" w:rsidRDefault="00CF7BB4">
      <w:pPr>
        <w:pStyle w:val="Body"/>
        <w:ind w:right="237"/>
        <w:jc w:val="both"/>
        <w:rPr>
          <w:rStyle w:val="contextualspellingandgrammarerror"/>
          <w:sz w:val="24"/>
          <w:szCs w:val="24"/>
        </w:rPr>
      </w:pPr>
    </w:p>
    <w:p w14:paraId="1A498FDB" w14:textId="77777777" w:rsidR="00CF7BB4" w:rsidRDefault="00CF7BB4">
      <w:pPr>
        <w:pStyle w:val="Body"/>
        <w:ind w:right="237"/>
        <w:jc w:val="both"/>
        <w:rPr>
          <w:rStyle w:val="contextualspellingandgrammarerror"/>
          <w:sz w:val="24"/>
          <w:szCs w:val="24"/>
        </w:rPr>
      </w:pPr>
    </w:p>
    <w:p w14:paraId="13208C91" w14:textId="77777777" w:rsidR="00CF7BB4" w:rsidRDefault="00CF7BB4">
      <w:pPr>
        <w:pStyle w:val="Body"/>
        <w:ind w:right="237"/>
        <w:jc w:val="both"/>
        <w:rPr>
          <w:rStyle w:val="contextualspellingandgrammarerror"/>
          <w:sz w:val="24"/>
          <w:szCs w:val="24"/>
        </w:rPr>
      </w:pPr>
    </w:p>
    <w:p w14:paraId="62BD5F81" w14:textId="77777777" w:rsidR="00CF7BB4" w:rsidRDefault="00CF7BB4">
      <w:pPr>
        <w:pStyle w:val="Body"/>
        <w:ind w:right="237"/>
        <w:jc w:val="both"/>
        <w:rPr>
          <w:rStyle w:val="contextualspellingandgrammarerror"/>
          <w:sz w:val="24"/>
          <w:szCs w:val="24"/>
        </w:rPr>
      </w:pPr>
    </w:p>
    <w:p w14:paraId="1605C6FC" w14:textId="77777777" w:rsidR="00CF7BB4" w:rsidRDefault="00CF7BB4">
      <w:pPr>
        <w:pStyle w:val="Body"/>
        <w:ind w:right="237"/>
        <w:jc w:val="both"/>
        <w:rPr>
          <w:rStyle w:val="contextualspellingandgrammarerror"/>
          <w:sz w:val="24"/>
          <w:szCs w:val="24"/>
        </w:rPr>
      </w:pPr>
    </w:p>
    <w:p w14:paraId="76AF7355" w14:textId="77777777" w:rsidR="00CF7BB4" w:rsidRDefault="00CF7BB4">
      <w:pPr>
        <w:pStyle w:val="Body"/>
        <w:ind w:right="237"/>
        <w:jc w:val="both"/>
        <w:rPr>
          <w:rStyle w:val="contextualspellingandgrammarerror"/>
          <w:sz w:val="24"/>
          <w:szCs w:val="24"/>
        </w:rPr>
      </w:pPr>
    </w:p>
    <w:p w14:paraId="43E87026" w14:textId="77777777" w:rsidR="00CF7BB4" w:rsidRDefault="00CF7BB4">
      <w:pPr>
        <w:pStyle w:val="Body"/>
        <w:ind w:right="237"/>
        <w:jc w:val="both"/>
        <w:rPr>
          <w:rStyle w:val="contextualspellingandgrammarerror"/>
          <w:sz w:val="24"/>
          <w:szCs w:val="24"/>
        </w:rPr>
      </w:pPr>
    </w:p>
    <w:p w14:paraId="47234DC7" w14:textId="77777777" w:rsidR="00CF7BB4" w:rsidRDefault="00CF7BB4">
      <w:pPr>
        <w:pStyle w:val="Body"/>
        <w:ind w:right="237"/>
        <w:jc w:val="both"/>
        <w:rPr>
          <w:b/>
          <w:bCs/>
          <w:sz w:val="24"/>
          <w:szCs w:val="24"/>
        </w:rPr>
      </w:pPr>
    </w:p>
    <w:p w14:paraId="306B9B51" w14:textId="77777777" w:rsidR="00CF7BB4" w:rsidRDefault="00245CD5">
      <w:pPr>
        <w:pStyle w:val="Body"/>
        <w:ind w:right="237"/>
      </w:pPr>
      <w:r>
        <w:rPr>
          <w:rStyle w:val="contextualspellingandgrammarerror"/>
          <w:rFonts w:ascii="Arial Unicode MS" w:hAnsi="Arial Unicode MS"/>
        </w:rPr>
        <w:br w:type="page"/>
      </w:r>
    </w:p>
    <w:p w14:paraId="2B324BF7" w14:textId="77777777" w:rsidR="00CF7BB4" w:rsidRDefault="00CF7BB4">
      <w:pPr>
        <w:pStyle w:val="Body"/>
        <w:ind w:right="237"/>
        <w:jc w:val="both"/>
        <w:rPr>
          <w:rStyle w:val="contextualspellingandgrammarerror"/>
          <w:sz w:val="24"/>
          <w:szCs w:val="24"/>
        </w:rPr>
      </w:pPr>
    </w:p>
    <w:p w14:paraId="43991EE4" w14:textId="77777777" w:rsidR="00CF7BB4" w:rsidRDefault="00245CD5">
      <w:pPr>
        <w:pStyle w:val="Body"/>
        <w:ind w:right="237"/>
        <w:jc w:val="center"/>
        <w:rPr>
          <w:sz w:val="24"/>
          <w:szCs w:val="24"/>
        </w:rPr>
      </w:pPr>
      <w:r>
        <w:rPr>
          <w:b/>
          <w:bCs/>
          <w:sz w:val="24"/>
          <w:szCs w:val="24"/>
          <w:lang w:val="en-US"/>
        </w:rPr>
        <w:t>Task 2</w:t>
      </w:r>
    </w:p>
    <w:p w14:paraId="6442FAB3" w14:textId="77777777" w:rsidR="00CF7BB4" w:rsidRDefault="00CF7BB4">
      <w:pPr>
        <w:pStyle w:val="Body"/>
        <w:ind w:right="237"/>
        <w:jc w:val="both"/>
        <w:rPr>
          <w:sz w:val="24"/>
          <w:szCs w:val="24"/>
        </w:rPr>
      </w:pPr>
    </w:p>
    <w:p w14:paraId="7898981D" w14:textId="77777777" w:rsidR="00CF7BB4" w:rsidRDefault="00245CD5">
      <w:pPr>
        <w:pStyle w:val="Body"/>
        <w:ind w:right="237"/>
        <w:jc w:val="both"/>
        <w:rPr>
          <w:sz w:val="24"/>
          <w:szCs w:val="24"/>
        </w:rPr>
      </w:pPr>
      <w:r>
        <w:rPr>
          <w:b/>
          <w:bCs/>
          <w:sz w:val="24"/>
          <w:szCs w:val="24"/>
          <w:lang w:val="en-US"/>
        </w:rPr>
        <w:t xml:space="preserve">Relevant areas of the National Policing Curriculum: </w:t>
      </w:r>
    </w:p>
    <w:p w14:paraId="111090BE" w14:textId="77777777" w:rsidR="00CF7BB4" w:rsidRDefault="00245CD5">
      <w:pPr>
        <w:pStyle w:val="Body"/>
        <w:ind w:right="237"/>
        <w:jc w:val="both"/>
        <w:rPr>
          <w:sz w:val="24"/>
          <w:szCs w:val="24"/>
        </w:rPr>
      </w:pPr>
      <w:r>
        <w:rPr>
          <w:b/>
          <w:bCs/>
          <w:sz w:val="24"/>
          <w:szCs w:val="24"/>
          <w:lang w:val="en-US"/>
        </w:rPr>
        <w:t>Vulnerability and Risk, Evidence-based policing</w:t>
      </w:r>
    </w:p>
    <w:p w14:paraId="438D7468" w14:textId="77777777" w:rsidR="00CF7BB4" w:rsidRDefault="00CF7BB4">
      <w:pPr>
        <w:pStyle w:val="Body"/>
        <w:ind w:right="237"/>
        <w:jc w:val="both"/>
        <w:rPr>
          <w:sz w:val="24"/>
          <w:szCs w:val="24"/>
        </w:rPr>
      </w:pPr>
    </w:p>
    <w:p w14:paraId="24B79A24" w14:textId="77777777" w:rsidR="00CF7BB4" w:rsidRDefault="00245CD5">
      <w:pPr>
        <w:pStyle w:val="Body"/>
        <w:ind w:right="237"/>
        <w:jc w:val="both"/>
        <w:rPr>
          <w:sz w:val="24"/>
          <w:szCs w:val="24"/>
        </w:rPr>
      </w:pPr>
      <w:r>
        <w:rPr>
          <w:sz w:val="24"/>
          <w:szCs w:val="24"/>
          <w:lang w:val="en-US"/>
        </w:rPr>
        <w:t xml:space="preserve">You must choose </w:t>
      </w:r>
      <w:r>
        <w:rPr>
          <w:b/>
          <w:bCs/>
          <w:sz w:val="24"/>
          <w:szCs w:val="24"/>
          <w:u w:val="single"/>
          <w:lang w:val="en-US"/>
        </w:rPr>
        <w:t>a policing incident</w:t>
      </w:r>
      <w:r>
        <w:rPr>
          <w:b/>
          <w:bCs/>
          <w:sz w:val="24"/>
          <w:szCs w:val="24"/>
        </w:rPr>
        <w:t xml:space="preserve"> </w:t>
      </w:r>
      <w:r>
        <w:rPr>
          <w:sz w:val="24"/>
          <w:szCs w:val="24"/>
          <w:lang w:val="en-US"/>
        </w:rPr>
        <w:t xml:space="preserve">in which you played a significant role with a victim of crime or anti-social </w:t>
      </w:r>
      <w:proofErr w:type="spellStart"/>
      <w:r>
        <w:rPr>
          <w:sz w:val="24"/>
          <w:szCs w:val="24"/>
          <w:lang w:val="en-US"/>
        </w:rPr>
        <w:t>behaviour</w:t>
      </w:r>
      <w:proofErr w:type="spellEnd"/>
      <w:r>
        <w:rPr>
          <w:sz w:val="24"/>
          <w:szCs w:val="24"/>
          <w:lang w:val="en-US"/>
        </w:rPr>
        <w:t xml:space="preserve"> and reflect on what happened. </w:t>
      </w:r>
    </w:p>
    <w:p w14:paraId="32A1212F" w14:textId="77777777" w:rsidR="00CF7BB4" w:rsidRDefault="00CF7BB4">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F7BB4" w14:paraId="4EEA0396" w14:textId="77777777">
        <w:trPr>
          <w:trHeight w:val="364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A82D433" w14:textId="77777777" w:rsidR="00CF7BB4" w:rsidRDefault="00CF7BB4">
            <w:pPr>
              <w:pStyle w:val="Body"/>
              <w:ind w:right="237"/>
              <w:rPr>
                <w:sz w:val="24"/>
                <w:szCs w:val="24"/>
                <w:lang w:val="en-US"/>
              </w:rPr>
            </w:pPr>
          </w:p>
          <w:p w14:paraId="38139759" w14:textId="77777777" w:rsidR="00CF7BB4" w:rsidRDefault="00245CD5">
            <w:pPr>
              <w:pStyle w:val="Body"/>
              <w:ind w:right="237"/>
              <w:jc w:val="both"/>
              <w:rPr>
                <w:sz w:val="24"/>
                <w:szCs w:val="24"/>
              </w:rPr>
            </w:pPr>
            <w:r>
              <w:rPr>
                <w:b/>
                <w:bCs/>
                <w:sz w:val="24"/>
                <w:szCs w:val="24"/>
                <w:lang w:val="en-US"/>
              </w:rPr>
              <w:t>Give a brief description</w:t>
            </w:r>
            <w:r>
              <w:rPr>
                <w:sz w:val="24"/>
                <w:szCs w:val="24"/>
                <w:lang w:val="en-US"/>
              </w:rPr>
              <w:t xml:space="preserve"> of the incident including social and legislative contexts and any relevant cultural, ethnicity and language iss</w:t>
            </w:r>
            <w:r>
              <w:rPr>
                <w:sz w:val="24"/>
                <w:szCs w:val="24"/>
                <w:lang w:val="en-US"/>
              </w:rPr>
              <w:t xml:space="preserve">ues. </w:t>
            </w:r>
          </w:p>
          <w:p w14:paraId="62A1FD9B" w14:textId="77777777" w:rsidR="00CF7BB4" w:rsidRDefault="00CF7BB4">
            <w:pPr>
              <w:pStyle w:val="Body"/>
              <w:rPr>
                <w:sz w:val="24"/>
                <w:szCs w:val="24"/>
                <w:lang w:val="en-US"/>
              </w:rPr>
            </w:pPr>
          </w:p>
          <w:p w14:paraId="7B8B2010" w14:textId="77777777" w:rsidR="00CF7BB4" w:rsidRDefault="00245CD5">
            <w:pPr>
              <w:pStyle w:val="Body"/>
              <w:rPr>
                <w:sz w:val="24"/>
                <w:szCs w:val="24"/>
              </w:rPr>
            </w:pPr>
            <w:r>
              <w:rPr>
                <w:b/>
                <w:bCs/>
                <w:sz w:val="24"/>
                <w:szCs w:val="24"/>
                <w:lang w:val="en-US"/>
              </w:rPr>
              <w:t xml:space="preserve">Critically evaluate </w:t>
            </w:r>
            <w:r>
              <w:rPr>
                <w:sz w:val="24"/>
                <w:szCs w:val="24"/>
                <w:lang w:val="en-US"/>
              </w:rPr>
              <w:t xml:space="preserve">the appropriateness of different approaches (by professionals and the police) in supporting or managing vulnerable people or people at risk of harm. </w:t>
            </w:r>
          </w:p>
          <w:p w14:paraId="2359F036" w14:textId="77777777" w:rsidR="00CF7BB4" w:rsidRDefault="00CF7BB4">
            <w:pPr>
              <w:pStyle w:val="Body"/>
              <w:rPr>
                <w:sz w:val="24"/>
                <w:szCs w:val="24"/>
                <w:lang w:val="en-US"/>
              </w:rPr>
            </w:pPr>
          </w:p>
          <w:p w14:paraId="4C611EC2" w14:textId="77777777" w:rsidR="00CF7BB4" w:rsidRDefault="00245CD5">
            <w:pPr>
              <w:pStyle w:val="Body"/>
              <w:rPr>
                <w:sz w:val="24"/>
                <w:szCs w:val="24"/>
              </w:rPr>
            </w:pPr>
            <w:r>
              <w:rPr>
                <w:b/>
                <w:bCs/>
                <w:sz w:val="24"/>
                <w:szCs w:val="24"/>
                <w:lang w:val="en-US"/>
              </w:rPr>
              <w:t xml:space="preserve">Explore </w:t>
            </w:r>
            <w:r>
              <w:rPr>
                <w:sz w:val="24"/>
                <w:szCs w:val="24"/>
                <w:lang w:val="en-US"/>
              </w:rPr>
              <w:t xml:space="preserve">what works in relation to tackling repeat </w:t>
            </w:r>
            <w:proofErr w:type="spellStart"/>
            <w:r>
              <w:rPr>
                <w:sz w:val="24"/>
                <w:szCs w:val="24"/>
                <w:lang w:val="en-US"/>
              </w:rPr>
              <w:t>victimisation</w:t>
            </w:r>
            <w:proofErr w:type="spellEnd"/>
            <w:r>
              <w:rPr>
                <w:sz w:val="24"/>
                <w:szCs w:val="24"/>
                <w:lang w:val="en-US"/>
              </w:rPr>
              <w:t xml:space="preserve"> and repeat off</w:t>
            </w:r>
            <w:r>
              <w:rPr>
                <w:sz w:val="24"/>
                <w:szCs w:val="24"/>
                <w:lang w:val="en-US"/>
              </w:rPr>
              <w:t xml:space="preserve">ending. Consider the use of evidence-based policing. </w:t>
            </w:r>
          </w:p>
          <w:p w14:paraId="44E5DBD5" w14:textId="77777777" w:rsidR="00CF7BB4" w:rsidRDefault="00CF7BB4">
            <w:pPr>
              <w:pStyle w:val="Body"/>
              <w:ind w:right="237"/>
              <w:jc w:val="both"/>
              <w:rPr>
                <w:sz w:val="24"/>
                <w:szCs w:val="24"/>
                <w:lang w:val="en-US"/>
              </w:rPr>
            </w:pPr>
          </w:p>
          <w:p w14:paraId="412F4EAC" w14:textId="77777777" w:rsidR="00CF7BB4" w:rsidRDefault="00245CD5">
            <w:pPr>
              <w:pStyle w:val="Body"/>
              <w:ind w:right="237"/>
              <w:jc w:val="both"/>
            </w:pPr>
            <w:r>
              <w:rPr>
                <w:sz w:val="24"/>
                <w:szCs w:val="24"/>
                <w:lang w:val="en-US"/>
              </w:rPr>
              <w:t xml:space="preserve">2000 words </w:t>
            </w:r>
            <w:r>
              <w:rPr>
                <w:i/>
                <w:iCs/>
                <w:sz w:val="24"/>
                <w:szCs w:val="24"/>
                <w:lang w:val="en-US"/>
              </w:rPr>
              <w:t>(+/- 10%: include your actual word count at the end of each section)</w:t>
            </w:r>
          </w:p>
        </w:tc>
      </w:tr>
    </w:tbl>
    <w:p w14:paraId="029868F0" w14:textId="77777777" w:rsidR="00CF7BB4" w:rsidRDefault="00CF7BB4">
      <w:pPr>
        <w:pStyle w:val="Body"/>
        <w:widowControl w:val="0"/>
        <w:jc w:val="both"/>
        <w:rPr>
          <w:b/>
          <w:bCs/>
          <w:sz w:val="24"/>
          <w:szCs w:val="24"/>
        </w:rPr>
      </w:pPr>
    </w:p>
    <w:p w14:paraId="2BFE71B1" w14:textId="77777777" w:rsidR="00CF7BB4" w:rsidRDefault="00CF7BB4">
      <w:pPr>
        <w:pStyle w:val="Body"/>
        <w:ind w:right="237"/>
        <w:jc w:val="both"/>
        <w:rPr>
          <w:rStyle w:val="contextualspellingandgrammarerror"/>
          <w:sz w:val="24"/>
          <w:szCs w:val="24"/>
        </w:rPr>
      </w:pPr>
    </w:p>
    <w:p w14:paraId="5B5C571D" w14:textId="77777777" w:rsidR="00CF7BB4" w:rsidRDefault="00CF7BB4">
      <w:pPr>
        <w:pStyle w:val="Body"/>
        <w:ind w:right="237"/>
        <w:jc w:val="both"/>
        <w:rPr>
          <w:sz w:val="24"/>
          <w:szCs w:val="24"/>
        </w:rPr>
      </w:pPr>
    </w:p>
    <w:p w14:paraId="0086CCC7" w14:textId="222385F0" w:rsidR="00CF7BB4" w:rsidRDefault="00245CD5">
      <w:pPr>
        <w:pStyle w:val="Body"/>
        <w:ind w:right="237"/>
        <w:jc w:val="both"/>
        <w:rPr>
          <w:b/>
          <w:bCs/>
          <w:sz w:val="24"/>
          <w:szCs w:val="24"/>
          <w:lang w:val="de-DE"/>
        </w:rPr>
      </w:pPr>
      <w:r>
        <w:rPr>
          <w:b/>
          <w:bCs/>
          <w:sz w:val="24"/>
          <w:szCs w:val="24"/>
          <w:lang w:val="de-DE"/>
        </w:rPr>
        <w:t>ANSWER:</w:t>
      </w:r>
    </w:p>
    <w:p w14:paraId="47D605DA" w14:textId="58F3E209" w:rsidR="00D406D4" w:rsidRDefault="00D406D4">
      <w:pPr>
        <w:pStyle w:val="Body"/>
        <w:ind w:right="237"/>
        <w:jc w:val="both"/>
        <w:rPr>
          <w:sz w:val="24"/>
          <w:szCs w:val="24"/>
        </w:rPr>
      </w:pPr>
    </w:p>
    <w:p w14:paraId="12B9A7F4" w14:textId="77777777" w:rsidR="00D406D4" w:rsidRPr="009E3BD6" w:rsidRDefault="00D406D4" w:rsidP="00D406D4">
      <w:pPr>
        <w:ind w:firstLine="720"/>
        <w:rPr>
          <w:rFonts w:ascii="Arial" w:hAnsi="Arial" w:cs="Arial"/>
        </w:rPr>
      </w:pPr>
      <w:r w:rsidRPr="009E3BD6">
        <w:rPr>
          <w:rFonts w:ascii="Arial" w:hAnsi="Arial" w:cs="Arial"/>
        </w:rPr>
        <w:t xml:space="preserve">The purpose of this essay is to dissect a policing incident in which I played a significant role with a victim of crime or anti – social </w:t>
      </w:r>
      <w:proofErr w:type="spellStart"/>
      <w:r w:rsidRPr="009E3BD6">
        <w:rPr>
          <w:rFonts w:ascii="Arial" w:hAnsi="Arial" w:cs="Arial"/>
        </w:rPr>
        <w:t>behaviour</w:t>
      </w:r>
      <w:proofErr w:type="spellEnd"/>
      <w:r w:rsidRPr="009E3BD6">
        <w:rPr>
          <w:rFonts w:ascii="Arial" w:hAnsi="Arial" w:cs="Arial"/>
        </w:rPr>
        <w:t xml:space="preserve"> and reflect on how I undertook the process. While we, as response police officers, deal with policing incidents day in and day out some have a far more profound effect on ourselves than others. Thus, the incident I have chosen to reflect on in this essay is just that, an event which resonated with me personally and I was moved to do all I could to aid the victim in whatever way possible. Throughout this essay Schon’s model of reflection, which was first published in 1991, will be used to aid in dissecting the police incident. This will allow for a greater understanding on how unique each victim of a crime truly is and how their care plan must be catered accordingly, if this is not done this is where victims fall through the cracks and feel failed by the police, partner agencies and the criminal justice system as a whole. Furthermore, if a victim does not feel whole heartedly supported by the Police force, then how can we expect these victims to slot right back into society and carry on their day to day lives when they are potentially at greater risk of now becoming a repeat victim of crime. These concerns will be examined and addressed throughout this body of work. </w:t>
      </w:r>
    </w:p>
    <w:p w14:paraId="776CF123" w14:textId="77777777" w:rsidR="00D406D4" w:rsidRPr="009E3BD6" w:rsidRDefault="00D406D4" w:rsidP="00D406D4">
      <w:pPr>
        <w:ind w:firstLine="720"/>
        <w:rPr>
          <w:rFonts w:ascii="Arial" w:hAnsi="Arial" w:cs="Arial"/>
        </w:rPr>
      </w:pPr>
      <w:r w:rsidRPr="009E3BD6">
        <w:rPr>
          <w:rFonts w:ascii="Arial" w:hAnsi="Arial" w:cs="Arial"/>
        </w:rPr>
        <w:t xml:space="preserve">The police incident I have chosen in relation to this essay question all derived from a routine diary car appointment on a mid-November evening. As per protocol I have attended an address, which upon arrival I have </w:t>
      </w:r>
      <w:proofErr w:type="spellStart"/>
      <w:r w:rsidRPr="009E3BD6">
        <w:rPr>
          <w:rFonts w:ascii="Arial" w:hAnsi="Arial" w:cs="Arial"/>
        </w:rPr>
        <w:t>realised</w:t>
      </w:r>
      <w:proofErr w:type="spellEnd"/>
      <w:r w:rsidRPr="009E3BD6">
        <w:rPr>
          <w:rFonts w:ascii="Arial" w:hAnsi="Arial" w:cs="Arial"/>
        </w:rPr>
        <w:t xml:space="preserve"> is owned by Newport City homes. This particular development appeared to house elderly individuals of the local community who felt they needed additional support in their living arrangements. Immediately, from enter into the couple’s immaculate home and engaging with the </w:t>
      </w:r>
      <w:r w:rsidRPr="009E3BD6">
        <w:rPr>
          <w:rFonts w:ascii="Arial" w:hAnsi="Arial" w:cs="Arial"/>
        </w:rPr>
        <w:lastRenderedPageBreak/>
        <w:t xml:space="preserve">elderly couple I </w:t>
      </w:r>
      <w:proofErr w:type="spellStart"/>
      <w:r w:rsidRPr="009E3BD6">
        <w:rPr>
          <w:rFonts w:ascii="Arial" w:hAnsi="Arial" w:cs="Arial"/>
        </w:rPr>
        <w:t>realised</w:t>
      </w:r>
      <w:proofErr w:type="spellEnd"/>
      <w:r w:rsidRPr="009E3BD6">
        <w:rPr>
          <w:rFonts w:ascii="Arial" w:hAnsi="Arial" w:cs="Arial"/>
        </w:rPr>
        <w:t xml:space="preserve"> they were vulnerable. Vulnerable in police terms is defined as,</w:t>
      </w:r>
    </w:p>
    <w:p w14:paraId="296BC015" w14:textId="77777777" w:rsidR="00D406D4" w:rsidRPr="009E3BD6" w:rsidRDefault="00D406D4" w:rsidP="00D406D4">
      <w:pPr>
        <w:ind w:firstLine="720"/>
        <w:rPr>
          <w:rFonts w:ascii="Arial" w:hAnsi="Arial" w:cs="Arial"/>
        </w:rPr>
      </w:pPr>
      <w:r w:rsidRPr="009E3BD6">
        <w:rPr>
          <w:rFonts w:ascii="Arial" w:hAnsi="Arial" w:cs="Arial"/>
        </w:rPr>
        <w:t xml:space="preserve"> “A person is vulnerable if, as a result of their situation or circumstances they are unable to take care of or protect themselves from harm or exploitation”. (THRIVE definition, Collage of Policing, National Police Chiefs Council).</w:t>
      </w:r>
    </w:p>
    <w:p w14:paraId="25B49C8E" w14:textId="77777777" w:rsidR="00D406D4" w:rsidRPr="009E3BD6" w:rsidRDefault="00D406D4" w:rsidP="00D406D4">
      <w:pPr>
        <w:ind w:firstLine="720"/>
        <w:rPr>
          <w:rFonts w:ascii="Arial" w:hAnsi="Arial" w:cs="Arial"/>
        </w:rPr>
      </w:pPr>
      <w:r w:rsidRPr="009E3BD6">
        <w:rPr>
          <w:rFonts w:ascii="Arial" w:hAnsi="Arial" w:cs="Arial"/>
        </w:rPr>
        <w:t xml:space="preserve">In my opinion, which is open to critique, I believed the elderly couple to be considered as vulnerable due to the spate of thefts occurring within the assisted living complex in which they currently reside. This is due to their age and their inability to defend themselves and their property from these on-going incidents. The couple divulged that an unknown male has attempted to enter into their outside storage container and steal their gardening tools. However, on this occasion the male was unsuccessful, and no items were taken. On inspection of the outdoor storage container, it became apparent that the un-known male had been so persistent with his attempts to gain access to the container that he had managed to cause damage to the container. He had does this by breaking the lock and causing the container to split in half. Thereby committing the offence of Criminal Damage, Criminal damage is defined as, </w:t>
      </w:r>
    </w:p>
    <w:p w14:paraId="1CE6AC89" w14:textId="77777777" w:rsidR="00D406D4" w:rsidRPr="009E3BD6" w:rsidRDefault="00D406D4" w:rsidP="00D406D4">
      <w:pPr>
        <w:ind w:firstLine="720"/>
        <w:rPr>
          <w:rFonts w:ascii="Arial" w:hAnsi="Arial" w:cs="Arial"/>
        </w:rPr>
      </w:pPr>
      <w:r w:rsidRPr="009E3BD6">
        <w:rPr>
          <w:rFonts w:ascii="Arial" w:hAnsi="Arial" w:cs="Arial"/>
        </w:rPr>
        <w:t xml:space="preserve">“A person who without lawful excuse destroys or damages any property belonging to another, intending to destroy or damage any such property or being reckless as to whether any such property would be destroyed or damaged shall be guilty of an offence”. (Section 1 of the </w:t>
      </w:r>
      <w:r w:rsidRPr="009E3BD6">
        <w:rPr>
          <w:rFonts w:ascii="Arial" w:hAnsi="Arial" w:cs="Arial"/>
          <w:i/>
          <w:iCs/>
        </w:rPr>
        <w:t xml:space="preserve">Criminal Damage Act, </w:t>
      </w:r>
      <w:r w:rsidRPr="009E3BD6">
        <w:rPr>
          <w:rFonts w:ascii="Arial" w:hAnsi="Arial" w:cs="Arial"/>
        </w:rPr>
        <w:t xml:space="preserve">1971). </w:t>
      </w:r>
    </w:p>
    <w:p w14:paraId="5875B90B" w14:textId="77777777" w:rsidR="00D406D4" w:rsidRPr="009E3BD6" w:rsidRDefault="00D406D4" w:rsidP="00D406D4">
      <w:pPr>
        <w:ind w:firstLine="720"/>
        <w:rPr>
          <w:rFonts w:ascii="Arial" w:hAnsi="Arial" w:cs="Arial"/>
        </w:rPr>
      </w:pPr>
      <w:r w:rsidRPr="009E3BD6">
        <w:rPr>
          <w:rFonts w:ascii="Arial" w:hAnsi="Arial" w:cs="Arial"/>
        </w:rPr>
        <w:t xml:space="preserve"> The couple clarified in immense detail that a lot of the residence had contacted Newport City Homes to report the thefts and criminal damage, regrettably Newport City Homes did not want to hear what the residence had to say. Their only response to the matter was that they would not provide the residence with the CCTV camera’s they had so politely asked for. This small request by the residence, including the elderly couple I had called on, would have potentially made an enormous difference in their peace of mind, and allowed them to sleep easy at night knowing they were protected from danger and ultimately stop them becoming repeat victims of crime.</w:t>
      </w:r>
    </w:p>
    <w:p w14:paraId="3748BA75" w14:textId="77777777" w:rsidR="00D406D4" w:rsidRPr="009E3BD6" w:rsidRDefault="00D406D4" w:rsidP="00D406D4">
      <w:pPr>
        <w:ind w:firstLine="720"/>
        <w:rPr>
          <w:rFonts w:ascii="Arial" w:hAnsi="Arial" w:cs="Arial"/>
        </w:rPr>
      </w:pPr>
      <w:r w:rsidRPr="009E3BD6">
        <w:rPr>
          <w:rFonts w:ascii="Arial" w:hAnsi="Arial" w:cs="Arial"/>
        </w:rPr>
        <w:t xml:space="preserve">Unfortunately, on this occasion the male was not able to be identified for committing this offence due to the fact that there were no witnesses to the incident and no CCTV evidence of the incident either. The couple were entirely understanding and knew this would be the case prior to police attending, they merely wanted to log the incident in the hopes that it might spur Newport City Homes to consider putting CCTV within the complex. This incident resonated with me personally as the couple were making such a modest request to the housing association and they simply could not pull through. </w:t>
      </w:r>
    </w:p>
    <w:p w14:paraId="7C25DDB6" w14:textId="77777777" w:rsidR="00D406D4" w:rsidRPr="009E3BD6" w:rsidRDefault="00D406D4" w:rsidP="00D406D4">
      <w:pPr>
        <w:ind w:firstLine="720"/>
        <w:rPr>
          <w:rFonts w:ascii="Arial" w:hAnsi="Arial" w:cs="Arial"/>
        </w:rPr>
      </w:pPr>
      <w:r w:rsidRPr="009E3BD6">
        <w:rPr>
          <w:rFonts w:ascii="Arial" w:hAnsi="Arial" w:cs="Arial"/>
        </w:rPr>
        <w:t xml:space="preserve">Evidently, during this event there was little police could do to support the vulnerable couple and identify the offender of the on-going offences in the area. This is a disheartening fact for any individual to hear. Every victim that Gwent Police deals with makes a monumental decision to pick up the phone and ring 999 or 101 when they feel they need help from those services there to protect them and this fact should not be taken lightly. All victims expect a result that will be in their </w:t>
      </w:r>
      <w:proofErr w:type="spellStart"/>
      <w:r w:rsidRPr="009E3BD6">
        <w:rPr>
          <w:rFonts w:ascii="Arial" w:hAnsi="Arial" w:cs="Arial"/>
        </w:rPr>
        <w:t>favour</w:t>
      </w:r>
      <w:proofErr w:type="spellEnd"/>
      <w:r w:rsidRPr="009E3BD6">
        <w:rPr>
          <w:rFonts w:ascii="Arial" w:hAnsi="Arial" w:cs="Arial"/>
        </w:rPr>
        <w:t xml:space="preserve"> as opposed to the offenders. Every victim expects to be protected by the service we provide, they expect to be heard, they expect to be cared for by a force designed to do just that. While dealing with the elderly couple during their diary car appointment Police protocol is obviously used in terms of identifying the offence and the potential offender. The clogs in a Police Officer officers’ brain are working a mile a minute to </w:t>
      </w:r>
      <w:r w:rsidRPr="009E3BD6">
        <w:rPr>
          <w:rFonts w:ascii="Arial" w:hAnsi="Arial" w:cs="Arial"/>
        </w:rPr>
        <w:lastRenderedPageBreak/>
        <w:t xml:space="preserve">aid the victims in getting the outcome they deserve. Sadly, we know this is not always possible and that news is often somewhat difficult to deliver. </w:t>
      </w:r>
    </w:p>
    <w:p w14:paraId="53B78CB2" w14:textId="77777777" w:rsidR="00D406D4" w:rsidRPr="009E3BD6" w:rsidRDefault="00D406D4" w:rsidP="00D406D4">
      <w:pPr>
        <w:ind w:firstLine="720"/>
        <w:rPr>
          <w:rFonts w:ascii="Arial" w:hAnsi="Arial" w:cs="Arial"/>
        </w:rPr>
      </w:pPr>
      <w:r w:rsidRPr="009E3BD6">
        <w:rPr>
          <w:rFonts w:ascii="Arial" w:hAnsi="Arial" w:cs="Arial"/>
        </w:rPr>
        <w:t xml:space="preserve">By implementing Schon’s model of reflection in this instance it allows for a far greater understand of what the victim has gone through up until this point and thereby allows we as police officers to step back and aid the victim in the best way possible post event. Schon’s model of reflection is widely </w:t>
      </w:r>
      <w:proofErr w:type="spellStart"/>
      <w:r w:rsidRPr="009E3BD6">
        <w:rPr>
          <w:rFonts w:ascii="Arial" w:hAnsi="Arial" w:cs="Arial"/>
        </w:rPr>
        <w:t>recognised</w:t>
      </w:r>
      <w:proofErr w:type="spellEnd"/>
      <w:r w:rsidRPr="009E3BD6">
        <w:rPr>
          <w:rFonts w:ascii="Arial" w:hAnsi="Arial" w:cs="Arial"/>
        </w:rPr>
        <w:t xml:space="preserve"> and used today, “Schon, however, developed the idea further into a model of reflective </w:t>
      </w:r>
      <w:proofErr w:type="spellStart"/>
      <w:r w:rsidRPr="009E3BD6">
        <w:rPr>
          <w:rFonts w:ascii="Arial" w:hAnsi="Arial" w:cs="Arial"/>
        </w:rPr>
        <w:t>practise</w:t>
      </w:r>
      <w:proofErr w:type="spellEnd"/>
      <w:r w:rsidRPr="009E3BD6">
        <w:rPr>
          <w:rFonts w:ascii="Arial" w:hAnsi="Arial" w:cs="Arial"/>
        </w:rPr>
        <w:t xml:space="preserve"> that has been well accepted and found useful in a range of professions such as education and social work”. (White, Fook and Gardener, 2006, p40) Therefore, by executing Schon’s model of reflective </w:t>
      </w:r>
      <w:proofErr w:type="spellStart"/>
      <w:r w:rsidRPr="009E3BD6">
        <w:rPr>
          <w:rFonts w:ascii="Arial" w:hAnsi="Arial" w:cs="Arial"/>
        </w:rPr>
        <w:t>practise</w:t>
      </w:r>
      <w:proofErr w:type="spellEnd"/>
      <w:r w:rsidRPr="009E3BD6">
        <w:rPr>
          <w:rFonts w:ascii="Arial" w:hAnsi="Arial" w:cs="Arial"/>
        </w:rPr>
        <w:t xml:space="preserve"> on the events that have occurred for this vulnerable elderly couple I could work to give them the best possible care plan. </w:t>
      </w:r>
    </w:p>
    <w:p w14:paraId="439D72FD" w14:textId="77777777" w:rsidR="00D406D4" w:rsidRPr="009E3BD6" w:rsidRDefault="00D406D4" w:rsidP="00D406D4">
      <w:pPr>
        <w:ind w:firstLine="720"/>
        <w:rPr>
          <w:rFonts w:ascii="Arial" w:hAnsi="Arial" w:cs="Arial"/>
        </w:rPr>
      </w:pPr>
      <w:r w:rsidRPr="009E3BD6">
        <w:rPr>
          <w:rFonts w:ascii="Arial" w:hAnsi="Arial" w:cs="Arial"/>
        </w:rPr>
        <w:t xml:space="preserve">First calls for reflection in action, reflecting at the event. At this stage I was able to apply the National Decision-Making model to identify any offence’s that have taken place, but always keeping at the forefront of my mind the victims wishes and views as we are a victim led </w:t>
      </w:r>
      <w:proofErr w:type="spellStart"/>
      <w:r w:rsidRPr="009E3BD6">
        <w:rPr>
          <w:rFonts w:ascii="Arial" w:hAnsi="Arial" w:cs="Arial"/>
        </w:rPr>
        <w:t>organisation</w:t>
      </w:r>
      <w:proofErr w:type="spellEnd"/>
      <w:r w:rsidRPr="009E3BD6">
        <w:rPr>
          <w:rFonts w:ascii="Arial" w:hAnsi="Arial" w:cs="Arial"/>
        </w:rPr>
        <w:t xml:space="preserve">. On this occasion there is no doubt that a criminal offence had been committed, all be it in the eyes of the law it was low level, for this couple it simply was not. However, as the National Decision-Making model was spun in my mind, it became apparent that there was no evidence to be able to identify the offender and get a result. Thus, this led to a difficult conversation with the elderly couple that were nothing short of lovely when this was explained to them.  </w:t>
      </w:r>
    </w:p>
    <w:p w14:paraId="0A512416" w14:textId="77777777" w:rsidR="00D406D4" w:rsidRPr="009E3BD6" w:rsidRDefault="00D406D4" w:rsidP="00D406D4">
      <w:pPr>
        <w:ind w:firstLine="720"/>
        <w:rPr>
          <w:rFonts w:ascii="Arial" w:hAnsi="Arial" w:cs="Arial"/>
        </w:rPr>
      </w:pPr>
    </w:p>
    <w:p w14:paraId="65E2211A" w14:textId="77777777" w:rsidR="00D406D4" w:rsidRPr="009E3BD6" w:rsidRDefault="00D406D4" w:rsidP="00D406D4">
      <w:pPr>
        <w:ind w:firstLine="720"/>
        <w:rPr>
          <w:rFonts w:ascii="Arial" w:hAnsi="Arial" w:cs="Arial"/>
        </w:rPr>
      </w:pPr>
      <w:r w:rsidRPr="009E3BD6">
        <w:rPr>
          <w:rFonts w:ascii="Arial" w:hAnsi="Arial" w:cs="Arial"/>
        </w:rPr>
        <w:t xml:space="preserve">The second step in Schon’s reflection model is known as reflection on action, being able to reflect on the incident post event. In a situation like this, where the outcome is less than satisfactory but as police we are bound by evidence and the law. I felt that the victims were failed and still sitting in the vulnerable category. Due to this I have reflected on the chain of events post incident and though of possibly ways I could assist the couple to live a more comfortable lifestyle all while having peace of mind. Due to the fact that the offender in this incident was not able to be identified in this instance it leaves the elderly couple in a position where they could be a repeat victim of crime. While I myself, on behalf of Gwent police has done everything possible to protect the vulnerable couple, I have been unable to take the offender off the streets and give the couple the peace of mind they so desperately deserve. Thus, it is important to be aware of the psychological implications of repeat </w:t>
      </w:r>
      <w:proofErr w:type="spellStart"/>
      <w:r w:rsidRPr="009E3BD6">
        <w:rPr>
          <w:rFonts w:ascii="Arial" w:hAnsi="Arial" w:cs="Arial"/>
        </w:rPr>
        <w:t>victimisation</w:t>
      </w:r>
      <w:proofErr w:type="spellEnd"/>
      <w:r w:rsidRPr="009E3BD6">
        <w:rPr>
          <w:rFonts w:ascii="Arial" w:hAnsi="Arial" w:cs="Arial"/>
        </w:rPr>
        <w:t xml:space="preserve"> on the victims which Gwent Police regularly deal with, it is evident that the psychological impact of crime differs greatly from person to person, however it is apparent that, “Psychological injuries created by crime are often the most difficult to cope with and have long lasting effects”. (Canadian Resource Centre for Victims of Crime, 2005, p5). Consequently, by using the technique of Schon’s reflection on action it has been possible to derive a plan to be put in place to stop this vulnerable elderly couple to be in a position where they could become repeat victims of crime. It has been possible to do this by wider police services involvement, as well as outside agencies. Evidently this is an on-going </w:t>
      </w:r>
      <w:proofErr w:type="spellStart"/>
      <w:r w:rsidRPr="009E3BD6">
        <w:rPr>
          <w:rFonts w:ascii="Arial" w:hAnsi="Arial" w:cs="Arial"/>
        </w:rPr>
        <w:t>neighbourhood</w:t>
      </w:r>
      <w:proofErr w:type="spellEnd"/>
      <w:r w:rsidRPr="009E3BD6">
        <w:rPr>
          <w:rFonts w:ascii="Arial" w:hAnsi="Arial" w:cs="Arial"/>
        </w:rPr>
        <w:t xml:space="preserve"> issue, so I have made the </w:t>
      </w:r>
      <w:proofErr w:type="spellStart"/>
      <w:r w:rsidRPr="009E3BD6">
        <w:rPr>
          <w:rFonts w:ascii="Arial" w:hAnsi="Arial" w:cs="Arial"/>
        </w:rPr>
        <w:t>neighbourhood</w:t>
      </w:r>
      <w:proofErr w:type="spellEnd"/>
      <w:r w:rsidRPr="009E3BD6">
        <w:rPr>
          <w:rFonts w:ascii="Arial" w:hAnsi="Arial" w:cs="Arial"/>
        </w:rPr>
        <w:t xml:space="preserve"> team for that area aware and it has been confirmed that PCSO now regularly patrol the area to be a face for residence to engage with and voice any safety concerns. Furthermore, these officers are able to liaise with Newport City homes in the hope that they will do something to change their livening space and protect their victims. Additionally, the Victim unit hub contacts all victims of crime after Gwent Police officers have engaged with them to see if they require extra support in any way. I was so personally touched by this incident as the elderly couple were of a similar age to my grandparents and I know that I would protect my elders </w:t>
      </w:r>
      <w:r w:rsidRPr="009E3BD6">
        <w:rPr>
          <w:rFonts w:ascii="Arial" w:hAnsi="Arial" w:cs="Arial"/>
        </w:rPr>
        <w:lastRenderedPageBreak/>
        <w:t xml:space="preserve">in any way possible. Due to this I have returned to the station and forwarded on the residence frustration to Newport City Homes in the hope that they would reconsider their decision not to put CCTV camera in the area. </w:t>
      </w:r>
    </w:p>
    <w:p w14:paraId="2F1CDCBB" w14:textId="77777777" w:rsidR="00D406D4" w:rsidRPr="009E3BD6" w:rsidRDefault="00D406D4" w:rsidP="00D406D4">
      <w:pPr>
        <w:ind w:firstLine="720"/>
        <w:rPr>
          <w:rFonts w:ascii="Arial" w:hAnsi="Arial" w:cs="Arial"/>
        </w:rPr>
      </w:pPr>
      <w:r w:rsidRPr="009E3BD6">
        <w:rPr>
          <w:rFonts w:ascii="Arial" w:hAnsi="Arial" w:cs="Arial"/>
        </w:rPr>
        <w:t xml:space="preserve">In conclusion it is evident that a victim of crime has undoubtably gone through a life changing event and them picking up the phone and calling for police should not be taken lightly. Furthermore, it is apparent that each victim requires a tailor-made strategy finely curated by the Police officer that is dealing with them in order for them to feel they have been dealt with fairly and also to safeguard that victim going forward. All police officers are governed by the law, meaning that the outcome of each incident may not be what the victim hopes for and while this is a blow to all those involved, it should not be the end of Police involvement in some cases. This is highlighted in this essay, it is made clear how paramount the aftercare a victim receives is, as without these victims can be incredibly vulnerable and at risk of being repeat victims of crime and ultimately never truly being able to break the cycle. </w:t>
      </w:r>
    </w:p>
    <w:p w14:paraId="014CB633" w14:textId="77777777" w:rsidR="00D406D4" w:rsidRPr="009E3BD6" w:rsidRDefault="00D406D4" w:rsidP="00D406D4">
      <w:pPr>
        <w:rPr>
          <w:rFonts w:ascii="Arial" w:hAnsi="Arial" w:cs="Arial"/>
        </w:rPr>
      </w:pPr>
      <w:r w:rsidRPr="009E3BD6">
        <w:rPr>
          <w:rFonts w:ascii="Arial" w:hAnsi="Arial" w:cs="Arial"/>
        </w:rPr>
        <w:tab/>
      </w:r>
      <w:bookmarkStart w:id="0" w:name="_Hlk90303638"/>
      <w:r w:rsidRPr="009E3BD6">
        <w:rPr>
          <w:rFonts w:ascii="Arial" w:hAnsi="Arial" w:cs="Arial"/>
        </w:rPr>
        <w:t xml:space="preserve"> </w:t>
      </w:r>
      <w:bookmarkEnd w:id="0"/>
    </w:p>
    <w:p w14:paraId="76F661D8" w14:textId="06A3805C" w:rsidR="00D406D4" w:rsidRPr="009E3BD6" w:rsidRDefault="00D406D4" w:rsidP="00D406D4">
      <w:pPr>
        <w:rPr>
          <w:rFonts w:ascii="Arial" w:hAnsi="Arial" w:cs="Arial"/>
        </w:rPr>
      </w:pPr>
      <w:r w:rsidRPr="009E3BD6">
        <w:rPr>
          <w:rFonts w:ascii="Arial" w:hAnsi="Arial" w:cs="Arial"/>
        </w:rPr>
        <w:t>Word count:  1929.</w:t>
      </w:r>
    </w:p>
    <w:p w14:paraId="651498D3" w14:textId="77777777" w:rsidR="00D406D4" w:rsidRPr="009E3BD6" w:rsidRDefault="00D406D4" w:rsidP="00D406D4">
      <w:pPr>
        <w:rPr>
          <w:rFonts w:ascii="Arial" w:hAnsi="Arial" w:cs="Arial"/>
        </w:rPr>
      </w:pPr>
    </w:p>
    <w:p w14:paraId="6237B7AF" w14:textId="77777777" w:rsidR="00D406D4" w:rsidRPr="009E3BD6" w:rsidRDefault="00D406D4" w:rsidP="00D406D4">
      <w:pPr>
        <w:rPr>
          <w:rFonts w:ascii="Arial" w:hAnsi="Arial" w:cs="Arial"/>
        </w:rPr>
      </w:pPr>
    </w:p>
    <w:p w14:paraId="1213A942" w14:textId="77777777" w:rsidR="00D406D4" w:rsidRPr="009E3BD6" w:rsidRDefault="00D406D4" w:rsidP="00D406D4">
      <w:pPr>
        <w:rPr>
          <w:rFonts w:ascii="Arial" w:hAnsi="Arial" w:cs="Arial"/>
        </w:rPr>
      </w:pPr>
      <w:r w:rsidRPr="009E3BD6">
        <w:rPr>
          <w:rFonts w:ascii="Arial" w:hAnsi="Arial" w:cs="Arial"/>
        </w:rPr>
        <w:t xml:space="preserve"> </w:t>
      </w:r>
      <w:r w:rsidRPr="009E3BD6">
        <w:rPr>
          <w:rFonts w:ascii="Arial" w:hAnsi="Arial" w:cs="Arial"/>
          <w:u w:val="single"/>
        </w:rPr>
        <w:t>Bibliography:</w:t>
      </w:r>
    </w:p>
    <w:p w14:paraId="17510DC3" w14:textId="77777777" w:rsidR="00D406D4" w:rsidRPr="009E3BD6" w:rsidRDefault="00D406D4" w:rsidP="00D406D4">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cs="Arial"/>
          <w:sz w:val="24"/>
          <w:szCs w:val="24"/>
        </w:rPr>
      </w:pPr>
      <w:r w:rsidRPr="009E3BD6">
        <w:rPr>
          <w:rFonts w:cs="Arial"/>
          <w:sz w:val="24"/>
          <w:szCs w:val="24"/>
        </w:rPr>
        <w:t>Thrive definition, Collage of Policing, National Police Chiefs Council.</w:t>
      </w:r>
    </w:p>
    <w:p w14:paraId="1B89C1F1" w14:textId="77777777" w:rsidR="00D406D4" w:rsidRPr="009E3BD6" w:rsidRDefault="00D406D4" w:rsidP="00D406D4">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cs="Arial"/>
          <w:sz w:val="24"/>
          <w:szCs w:val="24"/>
        </w:rPr>
      </w:pPr>
      <w:r w:rsidRPr="009E3BD6">
        <w:rPr>
          <w:rFonts w:cs="Arial"/>
          <w:i/>
          <w:iCs/>
          <w:sz w:val="24"/>
          <w:szCs w:val="24"/>
        </w:rPr>
        <w:t xml:space="preserve">Criminal Damage Act 1971, </w:t>
      </w:r>
      <w:r w:rsidRPr="009E3BD6">
        <w:rPr>
          <w:rFonts w:cs="Arial"/>
          <w:sz w:val="24"/>
          <w:szCs w:val="24"/>
        </w:rPr>
        <w:t xml:space="preserve">Section 1, Available at: </w:t>
      </w:r>
      <w:hyperlink r:id="rId15" w:history="1">
        <w:r w:rsidRPr="009E3BD6">
          <w:rPr>
            <w:rStyle w:val="Hyperlink"/>
            <w:rFonts w:cs="Arial"/>
            <w:sz w:val="24"/>
            <w:szCs w:val="24"/>
          </w:rPr>
          <w:t>Criminal Damage Act 1971 (legislation.gov.uk)</w:t>
        </w:r>
      </w:hyperlink>
      <w:r w:rsidRPr="009E3BD6">
        <w:rPr>
          <w:rFonts w:cs="Arial"/>
          <w:sz w:val="24"/>
          <w:szCs w:val="24"/>
        </w:rPr>
        <w:t xml:space="preserve"> (Accessed on: 4</w:t>
      </w:r>
      <w:r w:rsidRPr="009E3BD6">
        <w:rPr>
          <w:rFonts w:cs="Arial"/>
          <w:sz w:val="24"/>
          <w:szCs w:val="24"/>
          <w:vertAlign w:val="superscript"/>
        </w:rPr>
        <w:t>th</w:t>
      </w:r>
      <w:r w:rsidRPr="009E3BD6">
        <w:rPr>
          <w:rFonts w:cs="Arial"/>
          <w:sz w:val="24"/>
          <w:szCs w:val="24"/>
        </w:rPr>
        <w:t xml:space="preserve"> December 2021)</w:t>
      </w:r>
    </w:p>
    <w:p w14:paraId="0EE1F4B3" w14:textId="77777777" w:rsidR="00D406D4" w:rsidRPr="009E3BD6" w:rsidRDefault="00D406D4" w:rsidP="00D406D4">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cs="Arial"/>
          <w:sz w:val="24"/>
          <w:szCs w:val="24"/>
        </w:rPr>
      </w:pPr>
      <w:r w:rsidRPr="009E3BD6">
        <w:rPr>
          <w:rFonts w:cs="Arial"/>
          <w:sz w:val="24"/>
          <w:szCs w:val="24"/>
        </w:rPr>
        <w:t xml:space="preserve">Sue White, Jan Fook and Fiona Gardner (2006), </w:t>
      </w:r>
      <w:r w:rsidRPr="009E3BD6">
        <w:rPr>
          <w:rFonts w:cs="Arial"/>
          <w:i/>
          <w:iCs/>
          <w:sz w:val="24"/>
          <w:szCs w:val="24"/>
        </w:rPr>
        <w:t xml:space="preserve">Critical Reflection in Health and Social Care, </w:t>
      </w:r>
      <w:r w:rsidRPr="009E3BD6">
        <w:rPr>
          <w:rFonts w:cs="Arial"/>
          <w:sz w:val="24"/>
          <w:szCs w:val="24"/>
        </w:rPr>
        <w:t xml:space="preserve">McGraw-Hill </w:t>
      </w:r>
      <w:proofErr w:type="spellStart"/>
      <w:r w:rsidRPr="009E3BD6">
        <w:rPr>
          <w:rFonts w:cs="Arial"/>
          <w:sz w:val="24"/>
          <w:szCs w:val="24"/>
        </w:rPr>
        <w:t>Education:UK</w:t>
      </w:r>
      <w:proofErr w:type="spellEnd"/>
      <w:r w:rsidRPr="009E3BD6">
        <w:rPr>
          <w:rFonts w:cs="Arial"/>
          <w:sz w:val="24"/>
          <w:szCs w:val="24"/>
        </w:rPr>
        <w:t>.</w:t>
      </w:r>
    </w:p>
    <w:p w14:paraId="0D7528B5" w14:textId="77777777" w:rsidR="00D406D4" w:rsidRPr="00885A37" w:rsidRDefault="00D406D4" w:rsidP="00D406D4">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i/>
          <w:iCs/>
        </w:rPr>
      </w:pPr>
      <w:r w:rsidRPr="009E3BD6">
        <w:rPr>
          <w:rFonts w:cs="Arial"/>
          <w:sz w:val="24"/>
          <w:szCs w:val="24"/>
        </w:rPr>
        <w:t xml:space="preserve">Canadian Resource Centre for Victims of Crime, (2005), </w:t>
      </w:r>
      <w:r w:rsidRPr="009E3BD6">
        <w:rPr>
          <w:rFonts w:cs="Arial"/>
          <w:i/>
          <w:iCs/>
          <w:sz w:val="24"/>
          <w:szCs w:val="24"/>
        </w:rPr>
        <w:t xml:space="preserve">The Impact of </w:t>
      </w:r>
      <w:proofErr w:type="spellStart"/>
      <w:r w:rsidRPr="009E3BD6">
        <w:rPr>
          <w:rFonts w:cs="Arial"/>
          <w:i/>
          <w:iCs/>
          <w:sz w:val="24"/>
          <w:szCs w:val="24"/>
        </w:rPr>
        <w:t>Victimisation</w:t>
      </w:r>
      <w:proofErr w:type="spellEnd"/>
      <w:r w:rsidRPr="00885A37">
        <w:rPr>
          <w:i/>
          <w:iCs/>
        </w:rPr>
        <w:t xml:space="preserve">. </w:t>
      </w:r>
    </w:p>
    <w:p w14:paraId="1F336BC2" w14:textId="77777777" w:rsidR="00D406D4" w:rsidRDefault="00D406D4">
      <w:pPr>
        <w:pStyle w:val="Body"/>
        <w:ind w:right="237"/>
        <w:jc w:val="both"/>
        <w:rPr>
          <w:sz w:val="24"/>
          <w:szCs w:val="24"/>
        </w:rPr>
      </w:pPr>
    </w:p>
    <w:p w14:paraId="4E6AAE95" w14:textId="77777777" w:rsidR="00CF7BB4" w:rsidRDefault="00CF7BB4">
      <w:pPr>
        <w:pStyle w:val="Body"/>
        <w:ind w:right="237"/>
        <w:jc w:val="both"/>
        <w:rPr>
          <w:sz w:val="24"/>
          <w:szCs w:val="24"/>
        </w:rPr>
      </w:pPr>
    </w:p>
    <w:p w14:paraId="6DB85E1F" w14:textId="77777777" w:rsidR="00CF7BB4" w:rsidRDefault="00CF7BB4">
      <w:pPr>
        <w:pStyle w:val="Body"/>
        <w:ind w:right="237"/>
        <w:jc w:val="center"/>
        <w:rPr>
          <w:b/>
          <w:bCs/>
          <w:sz w:val="24"/>
          <w:szCs w:val="24"/>
        </w:rPr>
      </w:pPr>
    </w:p>
    <w:p w14:paraId="54FFC851" w14:textId="77777777" w:rsidR="00CF7BB4" w:rsidRDefault="00CF7BB4">
      <w:pPr>
        <w:pStyle w:val="Body"/>
        <w:ind w:right="237"/>
        <w:jc w:val="center"/>
        <w:rPr>
          <w:b/>
          <w:bCs/>
          <w:sz w:val="24"/>
          <w:szCs w:val="24"/>
        </w:rPr>
      </w:pPr>
    </w:p>
    <w:p w14:paraId="73B4AB68" w14:textId="77777777" w:rsidR="00CF7BB4" w:rsidRDefault="00245CD5">
      <w:pPr>
        <w:pStyle w:val="Body"/>
      </w:pPr>
      <w:r>
        <w:rPr>
          <w:rFonts w:ascii="Arial Unicode MS" w:hAnsi="Arial Unicode MS"/>
          <w:sz w:val="24"/>
          <w:szCs w:val="24"/>
        </w:rPr>
        <w:br w:type="page"/>
      </w:r>
    </w:p>
    <w:p w14:paraId="7520A8C4" w14:textId="77777777" w:rsidR="00CF7BB4" w:rsidRDefault="00CF7BB4">
      <w:pPr>
        <w:pStyle w:val="paragraph"/>
        <w:spacing w:before="0" w:after="0"/>
        <w:ind w:left="3600" w:right="225"/>
        <w:rPr>
          <w:rFonts w:ascii="Arial" w:eastAsia="Arial" w:hAnsi="Arial" w:cs="Arial"/>
          <w:b/>
          <w:bCs/>
        </w:rPr>
      </w:pPr>
    </w:p>
    <w:p w14:paraId="00F76E4E" w14:textId="77777777" w:rsidR="00CF7BB4" w:rsidRDefault="00CF7BB4">
      <w:pPr>
        <w:pStyle w:val="paragraph"/>
        <w:spacing w:before="0" w:after="0"/>
        <w:ind w:left="3600" w:right="225"/>
        <w:rPr>
          <w:rFonts w:ascii="Arial" w:eastAsia="Arial" w:hAnsi="Arial" w:cs="Arial"/>
          <w:b/>
          <w:bCs/>
        </w:rPr>
      </w:pPr>
    </w:p>
    <w:p w14:paraId="2F4F46A2" w14:textId="77777777" w:rsidR="00CF7BB4" w:rsidRDefault="00CF7BB4">
      <w:pPr>
        <w:pStyle w:val="paragraph"/>
        <w:spacing w:before="0" w:after="0"/>
        <w:ind w:left="3600" w:right="225"/>
        <w:rPr>
          <w:rFonts w:ascii="Arial" w:eastAsia="Arial" w:hAnsi="Arial" w:cs="Arial"/>
          <w:b/>
          <w:bCs/>
        </w:rPr>
      </w:pPr>
    </w:p>
    <w:p w14:paraId="0F557359" w14:textId="77777777" w:rsidR="00CF7BB4" w:rsidRDefault="00245CD5">
      <w:pPr>
        <w:pStyle w:val="paragraph"/>
        <w:spacing w:before="0" w:after="0"/>
        <w:ind w:left="3600" w:right="225"/>
        <w:rPr>
          <w:rFonts w:ascii="Segoe UI" w:eastAsia="Segoe UI" w:hAnsi="Segoe UI" w:cs="Segoe UI"/>
          <w:sz w:val="18"/>
          <w:szCs w:val="18"/>
        </w:rPr>
      </w:pPr>
      <w:r>
        <w:rPr>
          <w:rFonts w:ascii="Arial" w:hAnsi="Arial"/>
          <w:b/>
          <w:bCs/>
        </w:rPr>
        <w:t>Task 3</w:t>
      </w:r>
      <w:r>
        <w:rPr>
          <w:rFonts w:ascii="Arial" w:hAnsi="Arial"/>
        </w:rPr>
        <w:t> </w:t>
      </w:r>
    </w:p>
    <w:p w14:paraId="5C36C8AD" w14:textId="77777777" w:rsidR="00CF7BB4" w:rsidRDefault="00245CD5">
      <w:pPr>
        <w:pStyle w:val="paragraph"/>
        <w:spacing w:before="0" w:after="0"/>
        <w:rPr>
          <w:rFonts w:ascii="Segoe UI" w:eastAsia="Segoe UI" w:hAnsi="Segoe UI" w:cs="Segoe UI"/>
          <w:sz w:val="18"/>
          <w:szCs w:val="18"/>
        </w:rPr>
      </w:pPr>
      <w:r>
        <w:rPr>
          <w:rFonts w:ascii="Arial" w:hAnsi="Arial"/>
          <w:b/>
          <w:bCs/>
        </w:rPr>
        <w:t>Recognition and</w:t>
      </w:r>
      <w:r>
        <w:rPr>
          <w:rFonts w:ascii="Arial" w:hAnsi="Arial"/>
          <w:b/>
          <w:bCs/>
        </w:rPr>
        <w:t> </w:t>
      </w:r>
      <w:r>
        <w:rPr>
          <w:rFonts w:ascii="Arial" w:hAnsi="Arial"/>
          <w:b/>
          <w:bCs/>
        </w:rPr>
        <w:t xml:space="preserve">confirmation of progress on the Occupational Competency Portfolio </w:t>
      </w:r>
      <w:r>
        <w:rPr>
          <w:rFonts w:ascii="Arial" w:hAnsi="Arial"/>
          <w:b/>
          <w:bCs/>
        </w:rPr>
        <w:t>(OCP).</w:t>
      </w:r>
      <w:r>
        <w:rPr>
          <w:rFonts w:ascii="Arial" w:hAnsi="Arial"/>
        </w:rPr>
        <w:t> </w:t>
      </w:r>
    </w:p>
    <w:p w14:paraId="3CBD84E7" w14:textId="77777777" w:rsidR="00CF7BB4" w:rsidRDefault="00245CD5">
      <w:pPr>
        <w:pStyle w:val="paragraph"/>
        <w:spacing w:before="0" w:after="0"/>
        <w:ind w:right="225"/>
        <w:jc w:val="both"/>
        <w:rPr>
          <w:rFonts w:ascii="Segoe UI" w:eastAsia="Segoe UI" w:hAnsi="Segoe UI" w:cs="Segoe UI"/>
          <w:sz w:val="18"/>
          <w:szCs w:val="18"/>
        </w:rPr>
      </w:pPr>
      <w:r>
        <w:rPr>
          <w:rFonts w:ascii="Arial" w:hAnsi="Arial"/>
          <w:b/>
          <w:bCs/>
        </w:rPr>
        <w:t> </w:t>
      </w:r>
      <w:r>
        <w:rPr>
          <w:rFonts w:ascii="Arial" w:hAnsi="Arial"/>
        </w:rPr>
        <w:t> </w:t>
      </w:r>
    </w:p>
    <w:p w14:paraId="4DA0713A" w14:textId="77777777" w:rsidR="00CF7BB4" w:rsidRDefault="00245CD5">
      <w:pPr>
        <w:pStyle w:val="paragraph"/>
        <w:spacing w:before="0" w:after="0"/>
        <w:ind w:right="225"/>
        <w:jc w:val="both"/>
        <w:rPr>
          <w:rFonts w:ascii="Segoe UI" w:eastAsia="Segoe UI" w:hAnsi="Segoe UI" w:cs="Segoe UI"/>
          <w:sz w:val="18"/>
          <w:szCs w:val="18"/>
        </w:rPr>
      </w:pPr>
      <w:r>
        <w:rPr>
          <w:rFonts w:ascii="Arial" w:hAnsi="Arial"/>
        </w:rPr>
        <w:t> </w:t>
      </w:r>
    </w:p>
    <w:p w14:paraId="1F2499B6" w14:textId="77777777" w:rsidR="00CF7BB4" w:rsidRDefault="00245CD5">
      <w:pPr>
        <w:pStyle w:val="paragraph"/>
        <w:spacing w:before="0" w:after="0"/>
        <w:ind w:right="225"/>
        <w:jc w:val="both"/>
        <w:rPr>
          <w:rFonts w:ascii="Segoe UI" w:eastAsia="Segoe UI" w:hAnsi="Segoe UI" w:cs="Segoe UI"/>
          <w:sz w:val="18"/>
          <w:szCs w:val="18"/>
        </w:rPr>
      </w:pPr>
      <w:r>
        <w:rPr>
          <w:rFonts w:ascii="Arial" w:hAnsi="Arial"/>
        </w:rPr>
        <w:t> </w:t>
      </w:r>
    </w:p>
    <w:p w14:paraId="5A299436" w14:textId="77777777" w:rsidR="00CF7BB4" w:rsidRDefault="00245CD5">
      <w:pPr>
        <w:pStyle w:val="paragraph"/>
        <w:spacing w:before="0" w:after="0"/>
        <w:ind w:right="225"/>
        <w:jc w:val="both"/>
        <w:rPr>
          <w:rFonts w:ascii="Segoe UI" w:eastAsia="Segoe UI" w:hAnsi="Segoe UI" w:cs="Segoe UI"/>
          <w:sz w:val="18"/>
          <w:szCs w:val="18"/>
        </w:rPr>
      </w:pPr>
      <w:r>
        <w:rPr>
          <w:rFonts w:ascii="Arial" w:hAnsi="Arial"/>
          <w:i/>
          <w:iCs/>
        </w:rPr>
        <w:t>By signing the section</w:t>
      </w:r>
      <w:r>
        <w:rPr>
          <w:rFonts w:ascii="Arial" w:hAnsi="Arial"/>
          <w:i/>
          <w:iCs/>
        </w:rPr>
        <w:t> </w:t>
      </w:r>
      <w:r>
        <w:rPr>
          <w:rFonts w:ascii="Arial" w:hAnsi="Arial"/>
          <w:i/>
          <w:iCs/>
        </w:rPr>
        <w:t>below,</w:t>
      </w:r>
      <w:r>
        <w:rPr>
          <w:rFonts w:ascii="Arial" w:hAnsi="Arial"/>
          <w:i/>
          <w:iCs/>
        </w:rPr>
        <w:t> </w:t>
      </w:r>
      <w:r>
        <w:rPr>
          <w:rFonts w:ascii="Arial" w:hAnsi="Arial"/>
          <w:i/>
          <w:iCs/>
        </w:rPr>
        <w:t>you are acknowledging your continuing progress on O.C.P.</w:t>
      </w:r>
      <w:r>
        <w:rPr>
          <w:rFonts w:ascii="Arial" w:hAnsi="Arial"/>
          <w:i/>
          <w:iCs/>
        </w:rPr>
        <w:t> </w:t>
      </w:r>
      <w:r>
        <w:rPr>
          <w:rFonts w:ascii="Arial" w:hAnsi="Arial"/>
        </w:rPr>
        <w:t> </w:t>
      </w:r>
    </w:p>
    <w:p w14:paraId="0827C532" w14:textId="77777777" w:rsidR="00CF7BB4" w:rsidRDefault="00245CD5">
      <w:pPr>
        <w:pStyle w:val="paragraph"/>
        <w:spacing w:before="0" w:after="0"/>
        <w:ind w:right="225"/>
        <w:jc w:val="both"/>
        <w:rPr>
          <w:rFonts w:ascii="Arial" w:eastAsia="Arial" w:hAnsi="Arial" w:cs="Arial"/>
          <w:i/>
          <w:iCs/>
        </w:rPr>
      </w:pPr>
      <w:r>
        <w:rPr>
          <w:rFonts w:ascii="Arial" w:hAnsi="Arial"/>
          <w:i/>
          <w:iCs/>
        </w:rPr>
        <w:t xml:space="preserve">This is </w:t>
      </w:r>
      <w:proofErr w:type="spellStart"/>
      <w:r>
        <w:rPr>
          <w:rFonts w:ascii="Arial" w:hAnsi="Arial"/>
          <w:i/>
          <w:iCs/>
        </w:rPr>
        <w:t>recognised</w:t>
      </w:r>
      <w:proofErr w:type="spellEnd"/>
      <w:r>
        <w:rPr>
          <w:rFonts w:ascii="Arial" w:hAnsi="Arial"/>
          <w:i/>
          <w:iCs/>
        </w:rPr>
        <w:t xml:space="preserve"> by the university as work that is fully supporting this module BMPP 6001D; Policing in the Workplace 3 and in signing it will be equivalent to 2000 words. </w:t>
      </w:r>
    </w:p>
    <w:p w14:paraId="78C4C004" w14:textId="77777777" w:rsidR="00CF7BB4" w:rsidRDefault="00245CD5">
      <w:pPr>
        <w:pStyle w:val="paragraph"/>
        <w:spacing w:before="0" w:after="0"/>
        <w:ind w:right="225"/>
        <w:jc w:val="both"/>
        <w:rPr>
          <w:rFonts w:ascii="Segoe UI" w:eastAsia="Segoe UI" w:hAnsi="Segoe UI" w:cs="Segoe UI"/>
          <w:sz w:val="18"/>
          <w:szCs w:val="18"/>
        </w:rPr>
      </w:pPr>
      <w:r>
        <w:rPr>
          <w:rFonts w:ascii="Arial" w:hAnsi="Arial"/>
        </w:rPr>
        <w:t> </w:t>
      </w:r>
    </w:p>
    <w:p w14:paraId="2F0743C7" w14:textId="77777777" w:rsidR="00CF7BB4" w:rsidRDefault="00245CD5">
      <w:pPr>
        <w:pStyle w:val="paragraph"/>
        <w:spacing w:before="0" w:after="0"/>
        <w:rPr>
          <w:rFonts w:ascii="Segoe UI" w:eastAsia="Segoe UI" w:hAnsi="Segoe UI" w:cs="Segoe UI"/>
          <w:sz w:val="18"/>
          <w:szCs w:val="18"/>
        </w:rPr>
      </w:pPr>
      <w:r>
        <w:rPr>
          <w:rFonts w:ascii="Arial" w:hAnsi="Arial"/>
        </w:rPr>
        <w:t> </w:t>
      </w:r>
    </w:p>
    <w:p w14:paraId="44BFF98B" w14:textId="77777777" w:rsidR="00CF7BB4" w:rsidRDefault="00245CD5">
      <w:pPr>
        <w:pStyle w:val="paragraph"/>
        <w:spacing w:before="0" w:after="0"/>
        <w:rPr>
          <w:rFonts w:ascii="Segoe UI" w:eastAsia="Segoe UI" w:hAnsi="Segoe UI" w:cs="Segoe UI"/>
          <w:sz w:val="18"/>
          <w:szCs w:val="18"/>
        </w:rPr>
      </w:pPr>
      <w:r>
        <w:rPr>
          <w:rFonts w:ascii="Arial" w:hAnsi="Arial"/>
        </w:rPr>
        <w:t> </w:t>
      </w:r>
    </w:p>
    <w:p w14:paraId="13D51195" w14:textId="77777777" w:rsidR="00CF7BB4" w:rsidRDefault="00245CD5">
      <w:pPr>
        <w:pStyle w:val="paragraph"/>
        <w:spacing w:before="0" w:after="0"/>
        <w:rPr>
          <w:rFonts w:ascii="Segoe UI" w:eastAsia="Segoe UI" w:hAnsi="Segoe UI" w:cs="Segoe UI"/>
          <w:sz w:val="18"/>
          <w:szCs w:val="18"/>
        </w:rPr>
      </w:pPr>
      <w:r>
        <w:rPr>
          <w:rFonts w:ascii="Arial" w:hAnsi="Arial"/>
        </w:rPr>
        <w:t> </w:t>
      </w:r>
    </w:p>
    <w:p w14:paraId="70102A90" w14:textId="77777777" w:rsidR="00CF7BB4" w:rsidRDefault="00245CD5">
      <w:pPr>
        <w:pStyle w:val="paragraph"/>
        <w:spacing w:before="0" w:after="0"/>
        <w:rPr>
          <w:rFonts w:ascii="Segoe UI" w:eastAsia="Segoe UI" w:hAnsi="Segoe UI" w:cs="Segoe UI"/>
          <w:sz w:val="18"/>
          <w:szCs w:val="18"/>
        </w:rPr>
      </w:pPr>
      <w:r>
        <w:rPr>
          <w:rFonts w:ascii="Arial" w:hAnsi="Arial"/>
          <w:b/>
          <w:bCs/>
        </w:rPr>
        <w:t>Confirmation of the progress on the Occupational Competency Portfolio (OC</w:t>
      </w:r>
      <w:r>
        <w:rPr>
          <w:rFonts w:ascii="Arial" w:hAnsi="Arial"/>
          <w:b/>
          <w:bCs/>
        </w:rPr>
        <w:t>P).</w:t>
      </w:r>
      <w:r>
        <w:rPr>
          <w:rFonts w:ascii="Arial" w:hAnsi="Arial"/>
        </w:rPr>
        <w:t> </w:t>
      </w:r>
    </w:p>
    <w:p w14:paraId="373DC150" w14:textId="77777777" w:rsidR="00CF7BB4" w:rsidRDefault="00245CD5">
      <w:pPr>
        <w:pStyle w:val="paragraph"/>
        <w:spacing w:before="0" w:after="0"/>
        <w:rPr>
          <w:rFonts w:ascii="Segoe UI" w:eastAsia="Segoe UI" w:hAnsi="Segoe UI" w:cs="Segoe UI"/>
          <w:sz w:val="18"/>
          <w:szCs w:val="18"/>
        </w:rPr>
      </w:pPr>
      <w:r>
        <w:rPr>
          <w:rFonts w:ascii="Arial" w:hAnsi="Arial"/>
        </w:rPr>
        <w:t> </w:t>
      </w:r>
    </w:p>
    <w:p w14:paraId="572DDC39" w14:textId="77777777" w:rsidR="00CF7BB4" w:rsidRDefault="00245CD5">
      <w:pPr>
        <w:pStyle w:val="paragraph"/>
        <w:spacing w:before="0" w:after="0"/>
        <w:rPr>
          <w:rFonts w:ascii="Segoe UI" w:eastAsia="Segoe UI" w:hAnsi="Segoe UI" w:cs="Segoe UI"/>
          <w:sz w:val="18"/>
          <w:szCs w:val="18"/>
        </w:rPr>
      </w:pPr>
      <w:r>
        <w:rPr>
          <w:rFonts w:ascii="Arial" w:hAnsi="Arial"/>
        </w:rPr>
        <w:t>I confirm that I am progressing with the Occupational Competency Portfolio (OCP) in accordance to the regulations.</w:t>
      </w:r>
      <w:r>
        <w:rPr>
          <w:rFonts w:ascii="Arial" w:hAnsi="Arial"/>
        </w:rPr>
        <w:t>  </w:t>
      </w:r>
    </w:p>
    <w:p w14:paraId="15665F76" w14:textId="77777777" w:rsidR="00CF7BB4" w:rsidRDefault="00245CD5">
      <w:pPr>
        <w:pStyle w:val="paragraph"/>
        <w:spacing w:before="0" w:after="0"/>
        <w:rPr>
          <w:rFonts w:ascii="Segoe UI" w:eastAsia="Segoe UI" w:hAnsi="Segoe UI" w:cs="Segoe UI"/>
          <w:sz w:val="18"/>
          <w:szCs w:val="18"/>
        </w:rPr>
      </w:pPr>
      <w:r>
        <w:rPr>
          <w:rFonts w:ascii="Arial" w:hAnsi="Arial"/>
        </w:rPr>
        <w:t> </w:t>
      </w:r>
    </w:p>
    <w:p w14:paraId="1368E2CC" w14:textId="342462CA" w:rsidR="00CF7BB4" w:rsidRDefault="00245CD5">
      <w:pPr>
        <w:pStyle w:val="paragraph"/>
        <w:spacing w:before="0" w:after="0"/>
        <w:jc w:val="both"/>
        <w:rPr>
          <w:rFonts w:ascii="Segoe UI" w:eastAsia="Segoe UI" w:hAnsi="Segoe UI" w:cs="Segoe UI"/>
          <w:sz w:val="18"/>
          <w:szCs w:val="18"/>
        </w:rPr>
      </w:pPr>
      <w:r>
        <w:rPr>
          <w:rFonts w:ascii="Arial" w:hAnsi="Arial"/>
        </w:rPr>
        <w:t>Signed:</w:t>
      </w:r>
      <w:r>
        <w:rPr>
          <w:rFonts w:ascii="Arial" w:hAnsi="Arial"/>
        </w:rPr>
        <w:t xml:space="preserve">  </w:t>
      </w:r>
      <w:r w:rsidR="00D406D4">
        <w:rPr>
          <w:rFonts w:ascii="Arial" w:hAnsi="Arial"/>
        </w:rPr>
        <w:t xml:space="preserve">Hannah Morgan </w:t>
      </w:r>
      <w:r>
        <w:rPr>
          <w:rFonts w:ascii="Arial" w:hAnsi="Arial"/>
        </w:rPr>
        <w:t>(Learner</w:t>
      </w:r>
      <w:r>
        <w:rPr>
          <w:rFonts w:ascii="Arial" w:hAnsi="Arial"/>
        </w:rPr>
        <w:t xml:space="preserve"> – </w:t>
      </w:r>
      <w:r>
        <w:rPr>
          <w:rFonts w:ascii="Arial" w:hAnsi="Arial"/>
        </w:rPr>
        <w:t>electronic signature accepted.)</w:t>
      </w:r>
      <w:r>
        <w:rPr>
          <w:rFonts w:ascii="Arial" w:hAnsi="Arial"/>
        </w:rPr>
        <w:t> </w:t>
      </w:r>
    </w:p>
    <w:p w14:paraId="39D1770A" w14:textId="77777777" w:rsidR="00CF7BB4" w:rsidRDefault="00245CD5">
      <w:pPr>
        <w:pStyle w:val="paragraph"/>
        <w:spacing w:before="0" w:after="0"/>
        <w:jc w:val="both"/>
        <w:rPr>
          <w:rFonts w:ascii="Segoe UI" w:eastAsia="Segoe UI" w:hAnsi="Segoe UI" w:cs="Segoe UI"/>
          <w:sz w:val="18"/>
          <w:szCs w:val="18"/>
        </w:rPr>
      </w:pPr>
      <w:r>
        <w:rPr>
          <w:rFonts w:ascii="Arial" w:hAnsi="Arial"/>
        </w:rPr>
        <w:t> </w:t>
      </w:r>
    </w:p>
    <w:p w14:paraId="33D086B0" w14:textId="087385CE" w:rsidR="00CF7BB4" w:rsidRDefault="00245CD5">
      <w:pPr>
        <w:pStyle w:val="paragraph"/>
        <w:spacing w:before="0" w:after="0"/>
        <w:jc w:val="both"/>
        <w:rPr>
          <w:rFonts w:ascii="Segoe UI" w:eastAsia="Segoe UI" w:hAnsi="Segoe UI" w:cs="Segoe UI"/>
          <w:sz w:val="18"/>
          <w:szCs w:val="18"/>
        </w:rPr>
      </w:pPr>
      <w:r>
        <w:rPr>
          <w:rFonts w:ascii="Arial" w:hAnsi="Arial"/>
        </w:rPr>
        <w:t xml:space="preserve">Date: </w:t>
      </w:r>
      <w:r w:rsidR="00D406D4">
        <w:rPr>
          <w:rFonts w:ascii="Arial" w:hAnsi="Arial"/>
        </w:rPr>
        <w:t xml:space="preserve">30/4/2022.   </w:t>
      </w:r>
    </w:p>
    <w:p w14:paraId="61CBCF6C" w14:textId="77777777" w:rsidR="00CF7BB4" w:rsidRDefault="00245CD5">
      <w:pPr>
        <w:pStyle w:val="Body"/>
      </w:pPr>
      <w:r>
        <w:rPr>
          <w:rFonts w:ascii="Arial Unicode MS" w:hAnsi="Arial Unicode MS"/>
          <w:sz w:val="24"/>
          <w:szCs w:val="24"/>
        </w:rPr>
        <w:br w:type="page"/>
      </w:r>
    </w:p>
    <w:p w14:paraId="62E158FE" w14:textId="77777777" w:rsidR="00CF7BB4" w:rsidRDefault="00CF7BB4">
      <w:pPr>
        <w:pStyle w:val="Body"/>
        <w:ind w:right="237"/>
        <w:jc w:val="center"/>
        <w:rPr>
          <w:b/>
          <w:bCs/>
          <w:sz w:val="24"/>
          <w:szCs w:val="24"/>
        </w:rPr>
      </w:pPr>
    </w:p>
    <w:p w14:paraId="7A2004A7" w14:textId="77777777" w:rsidR="00CF7BB4" w:rsidRDefault="00CF7BB4">
      <w:pPr>
        <w:pStyle w:val="Body"/>
        <w:ind w:right="237"/>
        <w:jc w:val="center"/>
        <w:rPr>
          <w:b/>
          <w:bCs/>
          <w:sz w:val="24"/>
          <w:szCs w:val="24"/>
        </w:rPr>
      </w:pPr>
    </w:p>
    <w:p w14:paraId="395F6897" w14:textId="77777777" w:rsidR="00CF7BB4" w:rsidRDefault="00CF7BB4">
      <w:pPr>
        <w:pStyle w:val="Body"/>
        <w:ind w:right="237"/>
        <w:jc w:val="center"/>
        <w:rPr>
          <w:b/>
          <w:bCs/>
          <w:sz w:val="24"/>
          <w:szCs w:val="24"/>
        </w:rPr>
      </w:pPr>
    </w:p>
    <w:p w14:paraId="1C3C2E51" w14:textId="77777777" w:rsidR="00CF7BB4" w:rsidRDefault="00CF7BB4">
      <w:pPr>
        <w:pStyle w:val="Body"/>
        <w:ind w:right="237"/>
        <w:jc w:val="center"/>
        <w:rPr>
          <w:b/>
          <w:bCs/>
          <w:sz w:val="24"/>
          <w:szCs w:val="24"/>
        </w:rPr>
      </w:pPr>
    </w:p>
    <w:p w14:paraId="4BC99B83" w14:textId="77777777" w:rsidR="00CF7BB4" w:rsidRDefault="00245CD5">
      <w:pPr>
        <w:pStyle w:val="Body"/>
        <w:ind w:right="237"/>
        <w:jc w:val="center"/>
        <w:rPr>
          <w:b/>
          <w:bCs/>
          <w:sz w:val="24"/>
          <w:szCs w:val="24"/>
        </w:rPr>
      </w:pPr>
      <w:r>
        <w:rPr>
          <w:b/>
          <w:bCs/>
          <w:sz w:val="24"/>
          <w:szCs w:val="24"/>
          <w:lang w:val="en-US"/>
        </w:rPr>
        <w:t>Task 4</w:t>
      </w:r>
    </w:p>
    <w:p w14:paraId="105FD260" w14:textId="77777777" w:rsidR="00CF7BB4" w:rsidRDefault="00CF7BB4">
      <w:pPr>
        <w:pStyle w:val="Body"/>
        <w:ind w:right="237"/>
        <w:jc w:val="both"/>
        <w:rPr>
          <w:b/>
          <w:bCs/>
          <w:sz w:val="24"/>
          <w:szCs w:val="24"/>
        </w:rPr>
      </w:pPr>
    </w:p>
    <w:p w14:paraId="471661ED" w14:textId="77777777" w:rsidR="00CF7BB4" w:rsidRDefault="00245CD5">
      <w:pPr>
        <w:pStyle w:val="Body"/>
        <w:ind w:right="237"/>
        <w:jc w:val="both"/>
        <w:rPr>
          <w:b/>
          <w:bCs/>
          <w:sz w:val="24"/>
          <w:szCs w:val="24"/>
        </w:rPr>
      </w:pPr>
      <w:r>
        <w:rPr>
          <w:b/>
          <w:bCs/>
          <w:sz w:val="24"/>
          <w:szCs w:val="24"/>
          <w:lang w:val="en-US"/>
        </w:rPr>
        <w:t xml:space="preserve">This is a reminder that this TASK 4 section is an opportunity for you to answer one question which should be relevant to the </w:t>
      </w:r>
      <w:r>
        <w:rPr>
          <w:b/>
          <w:bCs/>
          <w:sz w:val="24"/>
          <w:szCs w:val="24"/>
          <w:rtl/>
          <w:lang w:val="ar-SA"/>
        </w:rPr>
        <w:t>“</w:t>
      </w:r>
      <w:r>
        <w:rPr>
          <w:b/>
          <w:bCs/>
          <w:sz w:val="24"/>
          <w:szCs w:val="24"/>
          <w:lang w:val="en-US"/>
        </w:rPr>
        <w:t>advanced learning</w:t>
      </w:r>
      <w:r>
        <w:rPr>
          <w:b/>
          <w:bCs/>
          <w:sz w:val="24"/>
          <w:szCs w:val="24"/>
        </w:rPr>
        <w:t xml:space="preserve">” </w:t>
      </w:r>
      <w:r>
        <w:rPr>
          <w:b/>
          <w:bCs/>
          <w:sz w:val="24"/>
          <w:szCs w:val="24"/>
          <w:lang w:val="en-US"/>
        </w:rPr>
        <w:t>area that you have chosen.  The advanced learning lecture that you choose to attend will assist you in answerin</w:t>
      </w:r>
      <w:r>
        <w:rPr>
          <w:b/>
          <w:bCs/>
          <w:sz w:val="24"/>
          <w:szCs w:val="24"/>
          <w:lang w:val="en-US"/>
        </w:rPr>
        <w:t xml:space="preserve">g this task. </w:t>
      </w:r>
    </w:p>
    <w:p w14:paraId="40B78BA7" w14:textId="77777777" w:rsidR="00CF7BB4" w:rsidRDefault="00CF7BB4">
      <w:pPr>
        <w:pStyle w:val="Body"/>
        <w:ind w:right="237"/>
        <w:jc w:val="both"/>
        <w:rPr>
          <w:b/>
          <w:bCs/>
          <w:sz w:val="24"/>
          <w:szCs w:val="24"/>
        </w:rPr>
      </w:pPr>
    </w:p>
    <w:p w14:paraId="5C75553E" w14:textId="77777777" w:rsidR="00CF7BB4" w:rsidRDefault="00CF7BB4">
      <w:pPr>
        <w:pStyle w:val="Body"/>
        <w:ind w:right="237"/>
        <w:jc w:val="both"/>
        <w:rPr>
          <w:b/>
          <w:bCs/>
          <w:sz w:val="24"/>
          <w:szCs w:val="24"/>
        </w:rPr>
      </w:pPr>
    </w:p>
    <w:p w14:paraId="1C54019E" w14:textId="77777777" w:rsidR="00CF7BB4" w:rsidRDefault="00CF7BB4">
      <w:pPr>
        <w:pStyle w:val="Body"/>
        <w:ind w:right="237"/>
        <w:jc w:val="both"/>
        <w:rPr>
          <w:b/>
          <w:bCs/>
          <w:sz w:val="24"/>
          <w:szCs w:val="24"/>
        </w:rPr>
      </w:pPr>
    </w:p>
    <w:p w14:paraId="5DCED8EC" w14:textId="77777777" w:rsidR="00CF7BB4" w:rsidRDefault="00245CD5">
      <w:pPr>
        <w:pStyle w:val="Body"/>
        <w:ind w:right="237"/>
        <w:jc w:val="both"/>
        <w:rPr>
          <w:b/>
          <w:bCs/>
          <w:sz w:val="24"/>
          <w:szCs w:val="24"/>
        </w:rPr>
      </w:pPr>
      <w:r>
        <w:rPr>
          <w:b/>
          <w:bCs/>
          <w:sz w:val="24"/>
          <w:szCs w:val="24"/>
          <w:shd w:val="clear" w:color="auto" w:fill="FFFF00"/>
          <w:lang w:val="en-US"/>
        </w:rPr>
        <w:t xml:space="preserve">Choose 1 of these 5 options to answer </w:t>
      </w:r>
    </w:p>
    <w:p w14:paraId="6364BD5C" w14:textId="77777777" w:rsidR="00CF7BB4" w:rsidRDefault="00CF7BB4">
      <w:pPr>
        <w:pStyle w:val="Body"/>
        <w:ind w:right="237"/>
        <w:jc w:val="both"/>
        <w:rPr>
          <w:b/>
          <w:bCs/>
          <w:sz w:val="24"/>
          <w:szCs w:val="24"/>
          <w:shd w:val="clear" w:color="auto" w:fill="FFFF00"/>
        </w:rPr>
      </w:pPr>
    </w:p>
    <w:p w14:paraId="2AC15448" w14:textId="77777777" w:rsidR="00CF7BB4" w:rsidRDefault="00245CD5">
      <w:pPr>
        <w:pStyle w:val="Body"/>
        <w:ind w:right="237"/>
        <w:jc w:val="both"/>
        <w:rPr>
          <w:b/>
          <w:bCs/>
          <w:sz w:val="24"/>
          <w:szCs w:val="24"/>
          <w:shd w:val="clear" w:color="auto" w:fill="FFFF00"/>
        </w:rPr>
      </w:pPr>
      <w:r>
        <w:rPr>
          <w:b/>
          <w:bCs/>
          <w:sz w:val="24"/>
          <w:szCs w:val="24"/>
          <w:shd w:val="clear" w:color="auto" w:fill="FFFF00"/>
          <w:lang w:val="en-US"/>
        </w:rPr>
        <w:t xml:space="preserve">(Note for officers who have an interest in becoming a detective and wish to </w:t>
      </w:r>
      <w:proofErr w:type="spellStart"/>
      <w:r>
        <w:rPr>
          <w:b/>
          <w:bCs/>
          <w:sz w:val="24"/>
          <w:szCs w:val="24"/>
          <w:shd w:val="clear" w:color="auto" w:fill="FFFF00"/>
          <w:lang w:val="en-US"/>
        </w:rPr>
        <w:t>specialise</w:t>
      </w:r>
      <w:proofErr w:type="spellEnd"/>
      <w:r>
        <w:rPr>
          <w:b/>
          <w:bCs/>
          <w:sz w:val="24"/>
          <w:szCs w:val="24"/>
          <w:shd w:val="clear" w:color="auto" w:fill="FFFF00"/>
          <w:lang w:val="en-US"/>
        </w:rPr>
        <w:t xml:space="preserve"> in this role, you </w:t>
      </w:r>
      <w:r>
        <w:rPr>
          <w:b/>
          <w:bCs/>
          <w:sz w:val="24"/>
          <w:szCs w:val="24"/>
          <w:u w:val="single"/>
          <w:shd w:val="clear" w:color="auto" w:fill="FFFF00"/>
          <w:lang w:val="de-DE"/>
        </w:rPr>
        <w:t>MUST</w:t>
      </w:r>
      <w:r>
        <w:rPr>
          <w:b/>
          <w:bCs/>
          <w:sz w:val="24"/>
          <w:szCs w:val="24"/>
          <w:shd w:val="clear" w:color="auto" w:fill="FFFF00"/>
          <w:lang w:val="en-US"/>
        </w:rPr>
        <w:t xml:space="preserve"> choose option 5)</w:t>
      </w:r>
    </w:p>
    <w:p w14:paraId="55CB0A2C" w14:textId="77777777" w:rsidR="00CF7BB4" w:rsidRDefault="00CF7BB4">
      <w:pPr>
        <w:pStyle w:val="Body"/>
        <w:ind w:right="237"/>
        <w:jc w:val="both"/>
        <w:rPr>
          <w:b/>
          <w:bCs/>
          <w:sz w:val="24"/>
          <w:szCs w:val="24"/>
          <w:shd w:val="clear" w:color="auto" w:fill="FFFF00"/>
        </w:rPr>
      </w:pPr>
    </w:p>
    <w:p w14:paraId="695226C7" w14:textId="77777777" w:rsidR="00CF7BB4" w:rsidRDefault="00CF7BB4">
      <w:pPr>
        <w:pStyle w:val="Body"/>
        <w:ind w:right="237"/>
        <w:jc w:val="both"/>
        <w:rPr>
          <w:b/>
          <w:bCs/>
          <w:sz w:val="24"/>
          <w:szCs w:val="24"/>
          <w:shd w:val="clear" w:color="auto" w:fill="FFFF00"/>
        </w:rPr>
      </w:pPr>
    </w:p>
    <w:p w14:paraId="0FA6969C" w14:textId="77777777" w:rsidR="00CF7BB4" w:rsidRDefault="00245CD5">
      <w:pPr>
        <w:pStyle w:val="ListParagraph"/>
        <w:numPr>
          <w:ilvl w:val="1"/>
          <w:numId w:val="12"/>
        </w:numPr>
        <w:ind w:right="237"/>
        <w:jc w:val="both"/>
        <w:rPr>
          <w:b/>
          <w:bCs/>
          <w:sz w:val="24"/>
          <w:szCs w:val="24"/>
        </w:rPr>
      </w:pPr>
      <w:r>
        <w:rPr>
          <w:b/>
          <w:bCs/>
          <w:sz w:val="24"/>
          <w:szCs w:val="24"/>
        </w:rPr>
        <w:t>Response Policing.</w:t>
      </w:r>
    </w:p>
    <w:p w14:paraId="04EC8AE2" w14:textId="77777777" w:rsidR="00CF7BB4" w:rsidRDefault="00245CD5">
      <w:pPr>
        <w:pStyle w:val="ListParagraph"/>
        <w:numPr>
          <w:ilvl w:val="1"/>
          <w:numId w:val="12"/>
        </w:numPr>
        <w:ind w:right="237"/>
        <w:jc w:val="both"/>
        <w:rPr>
          <w:b/>
          <w:bCs/>
          <w:sz w:val="24"/>
          <w:szCs w:val="24"/>
        </w:rPr>
      </w:pPr>
      <w:r>
        <w:rPr>
          <w:b/>
          <w:bCs/>
          <w:sz w:val="24"/>
          <w:szCs w:val="24"/>
        </w:rPr>
        <w:t>Policing Communities.</w:t>
      </w:r>
    </w:p>
    <w:p w14:paraId="0198BA06" w14:textId="77777777" w:rsidR="00CF7BB4" w:rsidRDefault="00245CD5">
      <w:pPr>
        <w:pStyle w:val="ListParagraph"/>
        <w:numPr>
          <w:ilvl w:val="1"/>
          <w:numId w:val="12"/>
        </w:numPr>
        <w:ind w:right="237"/>
        <w:jc w:val="both"/>
        <w:rPr>
          <w:b/>
          <w:bCs/>
          <w:sz w:val="24"/>
          <w:szCs w:val="24"/>
        </w:rPr>
      </w:pPr>
      <w:r>
        <w:rPr>
          <w:b/>
          <w:bCs/>
          <w:sz w:val="24"/>
          <w:szCs w:val="24"/>
        </w:rPr>
        <w:t>Road Policing.</w:t>
      </w:r>
    </w:p>
    <w:p w14:paraId="5B253B50" w14:textId="77777777" w:rsidR="00CF7BB4" w:rsidRDefault="00245CD5">
      <w:pPr>
        <w:pStyle w:val="ListParagraph"/>
        <w:numPr>
          <w:ilvl w:val="1"/>
          <w:numId w:val="12"/>
        </w:numPr>
        <w:ind w:right="237"/>
        <w:jc w:val="both"/>
        <w:rPr>
          <w:b/>
          <w:bCs/>
          <w:sz w:val="24"/>
          <w:szCs w:val="24"/>
        </w:rPr>
      </w:pPr>
      <w:r>
        <w:rPr>
          <w:b/>
          <w:bCs/>
          <w:sz w:val="24"/>
          <w:szCs w:val="24"/>
        </w:rPr>
        <w:t>Information and Intelligence.</w:t>
      </w:r>
    </w:p>
    <w:p w14:paraId="3E6162AD" w14:textId="77777777" w:rsidR="00CF7BB4" w:rsidRDefault="00245CD5">
      <w:pPr>
        <w:pStyle w:val="ListParagraph"/>
        <w:numPr>
          <w:ilvl w:val="1"/>
          <w:numId w:val="12"/>
        </w:numPr>
        <w:ind w:right="237"/>
        <w:jc w:val="both"/>
        <w:rPr>
          <w:b/>
          <w:bCs/>
          <w:sz w:val="24"/>
          <w:szCs w:val="24"/>
        </w:rPr>
      </w:pPr>
      <w:r>
        <w:rPr>
          <w:b/>
          <w:bCs/>
          <w:sz w:val="24"/>
          <w:szCs w:val="24"/>
        </w:rPr>
        <w:t xml:space="preserve">Conducting Investigations. </w:t>
      </w:r>
    </w:p>
    <w:p w14:paraId="39135A65" w14:textId="77777777" w:rsidR="00CF7BB4" w:rsidRDefault="00CF7BB4">
      <w:pPr>
        <w:pStyle w:val="Body"/>
        <w:ind w:right="237"/>
        <w:jc w:val="both"/>
        <w:rPr>
          <w:sz w:val="24"/>
          <w:szCs w:val="24"/>
        </w:rPr>
      </w:pPr>
    </w:p>
    <w:p w14:paraId="367F9C79" w14:textId="77777777" w:rsidR="00CF7BB4" w:rsidRDefault="00CF7BB4">
      <w:pPr>
        <w:pStyle w:val="Body"/>
        <w:ind w:right="237"/>
        <w:jc w:val="both"/>
        <w:rPr>
          <w:sz w:val="24"/>
          <w:szCs w:val="24"/>
        </w:rPr>
      </w:pPr>
    </w:p>
    <w:p w14:paraId="58A2A83F" w14:textId="77777777" w:rsidR="00CF7BB4" w:rsidRDefault="00CF7BB4">
      <w:pPr>
        <w:pStyle w:val="Body"/>
        <w:ind w:right="237"/>
        <w:jc w:val="both"/>
        <w:rPr>
          <w:sz w:val="24"/>
          <w:szCs w:val="24"/>
        </w:rPr>
      </w:pPr>
    </w:p>
    <w:p w14:paraId="731D4E01" w14:textId="77777777" w:rsidR="00CF7BB4" w:rsidRDefault="00CF7BB4">
      <w:pPr>
        <w:pStyle w:val="Body"/>
        <w:ind w:right="237"/>
        <w:jc w:val="both"/>
        <w:rPr>
          <w:sz w:val="24"/>
          <w:szCs w:val="24"/>
        </w:rPr>
      </w:pPr>
    </w:p>
    <w:p w14:paraId="46466364" w14:textId="77777777" w:rsidR="00CF7BB4" w:rsidRDefault="00245CD5">
      <w:pPr>
        <w:pStyle w:val="Body"/>
        <w:ind w:right="237"/>
        <w:jc w:val="center"/>
        <w:rPr>
          <w:b/>
          <w:bCs/>
          <w:sz w:val="28"/>
          <w:szCs w:val="28"/>
          <w:u w:val="single"/>
          <w:shd w:val="clear" w:color="auto" w:fill="FFFF00"/>
        </w:rPr>
      </w:pPr>
      <w:r>
        <w:rPr>
          <w:b/>
          <w:bCs/>
          <w:sz w:val="28"/>
          <w:szCs w:val="28"/>
          <w:u w:val="single"/>
          <w:shd w:val="clear" w:color="auto" w:fill="FFFF00"/>
          <w:lang w:val="en-US"/>
        </w:rPr>
        <w:t xml:space="preserve">Task 4 </w:t>
      </w:r>
      <w:r>
        <w:rPr>
          <w:b/>
          <w:bCs/>
          <w:sz w:val="28"/>
          <w:szCs w:val="28"/>
          <w:u w:val="single"/>
          <w:shd w:val="clear" w:color="auto" w:fill="FFFF00"/>
          <w:lang w:val="en-US"/>
        </w:rPr>
        <w:t>Option 1:</w:t>
      </w:r>
      <w:r>
        <w:rPr>
          <w:b/>
          <w:bCs/>
          <w:sz w:val="28"/>
          <w:szCs w:val="28"/>
        </w:rPr>
        <w:t xml:space="preserve"> </w:t>
      </w:r>
    </w:p>
    <w:p w14:paraId="155FC3E1" w14:textId="77777777" w:rsidR="00CF7BB4" w:rsidRDefault="00CF7BB4">
      <w:pPr>
        <w:pStyle w:val="Body"/>
        <w:ind w:right="237"/>
        <w:jc w:val="both"/>
        <w:rPr>
          <w:b/>
          <w:bCs/>
          <w:sz w:val="28"/>
          <w:szCs w:val="28"/>
        </w:rPr>
      </w:pPr>
    </w:p>
    <w:p w14:paraId="15EA4C55" w14:textId="77777777" w:rsidR="00CF7BB4" w:rsidRDefault="00245CD5">
      <w:pPr>
        <w:pStyle w:val="Body"/>
        <w:ind w:right="237"/>
        <w:jc w:val="both"/>
        <w:rPr>
          <w:b/>
          <w:bCs/>
          <w:sz w:val="24"/>
          <w:szCs w:val="24"/>
        </w:rPr>
      </w:pPr>
      <w:r>
        <w:rPr>
          <w:b/>
          <w:bCs/>
          <w:sz w:val="24"/>
          <w:szCs w:val="24"/>
          <w:u w:val="single"/>
          <w:lang w:val="en-US"/>
        </w:rPr>
        <w:t>Relevant areas of the National Policing Curriculum:</w:t>
      </w:r>
    </w:p>
    <w:p w14:paraId="587F1831" w14:textId="77777777" w:rsidR="00CF7BB4" w:rsidRDefault="00CF7BB4">
      <w:pPr>
        <w:pStyle w:val="Body"/>
        <w:ind w:right="237"/>
        <w:jc w:val="both"/>
        <w:rPr>
          <w:b/>
          <w:bCs/>
          <w:sz w:val="28"/>
          <w:szCs w:val="28"/>
        </w:rPr>
      </w:pPr>
    </w:p>
    <w:p w14:paraId="1ECFFC4D" w14:textId="77777777" w:rsidR="00CF7BB4" w:rsidRDefault="00CF7BB4">
      <w:pPr>
        <w:pStyle w:val="Body"/>
        <w:ind w:right="237"/>
        <w:jc w:val="both"/>
        <w:rPr>
          <w:b/>
          <w:bCs/>
          <w:sz w:val="24"/>
          <w:szCs w:val="24"/>
          <w:u w:val="single"/>
        </w:rPr>
      </w:pPr>
    </w:p>
    <w:p w14:paraId="2C0ECA0D" w14:textId="77777777" w:rsidR="00CF7BB4" w:rsidRDefault="00245CD5">
      <w:pPr>
        <w:pStyle w:val="Body"/>
        <w:ind w:right="237"/>
        <w:jc w:val="both"/>
        <w:rPr>
          <w:sz w:val="24"/>
          <w:szCs w:val="24"/>
          <w:u w:val="single"/>
        </w:rPr>
      </w:pPr>
      <w:r>
        <w:rPr>
          <w:b/>
          <w:bCs/>
          <w:sz w:val="24"/>
          <w:szCs w:val="24"/>
          <w:u w:val="single"/>
          <w:lang w:val="en-US"/>
        </w:rPr>
        <w:t>Response Policing</w:t>
      </w:r>
    </w:p>
    <w:p w14:paraId="4E6A116A" w14:textId="77777777" w:rsidR="00CF7BB4" w:rsidRDefault="00CF7BB4">
      <w:pPr>
        <w:pStyle w:val="Body"/>
        <w:ind w:right="237"/>
        <w:jc w:val="both"/>
        <w:rPr>
          <w:sz w:val="24"/>
          <w:szCs w:val="24"/>
        </w:rPr>
      </w:pPr>
    </w:p>
    <w:p w14:paraId="562AEE4B" w14:textId="52E0F777" w:rsidR="00CF7BB4" w:rsidRDefault="00245CD5">
      <w:pPr>
        <w:pStyle w:val="Body"/>
        <w:ind w:right="237"/>
        <w:jc w:val="both"/>
        <w:rPr>
          <w:sz w:val="24"/>
          <w:szCs w:val="24"/>
          <w:lang w:val="en-US"/>
        </w:rPr>
      </w:pPr>
      <w:r>
        <w:rPr>
          <w:sz w:val="24"/>
          <w:szCs w:val="24"/>
          <w:lang w:val="en-US"/>
        </w:rPr>
        <w:t xml:space="preserve">You should choose </w:t>
      </w:r>
      <w:r>
        <w:rPr>
          <w:b/>
          <w:bCs/>
          <w:sz w:val="24"/>
          <w:szCs w:val="24"/>
          <w:u w:val="single"/>
          <w:lang w:val="en-US"/>
        </w:rPr>
        <w:t>a policing incident</w:t>
      </w:r>
      <w:r>
        <w:rPr>
          <w:b/>
          <w:bCs/>
          <w:sz w:val="24"/>
          <w:szCs w:val="24"/>
          <w:lang w:val="en-US"/>
        </w:rPr>
        <w:t xml:space="preserve"> that was of a complex nature, </w:t>
      </w:r>
      <w:r>
        <w:rPr>
          <w:sz w:val="24"/>
          <w:szCs w:val="24"/>
          <w:lang w:val="en-US"/>
        </w:rPr>
        <w:t>in which you played a significant role in providing a response.</w:t>
      </w:r>
    </w:p>
    <w:p w14:paraId="1B8282F3" w14:textId="78E65B46" w:rsidR="00D406D4" w:rsidRDefault="00D406D4">
      <w:pPr>
        <w:pStyle w:val="Body"/>
        <w:ind w:right="237"/>
        <w:jc w:val="both"/>
        <w:rPr>
          <w:sz w:val="24"/>
          <w:szCs w:val="24"/>
          <w:lang w:val="en-US"/>
        </w:rPr>
      </w:pPr>
    </w:p>
    <w:p w14:paraId="384872B5" w14:textId="77777777" w:rsidR="00D406D4" w:rsidRDefault="00D406D4">
      <w:pPr>
        <w:pStyle w:val="Body"/>
        <w:ind w:right="237"/>
        <w:jc w:val="both"/>
        <w:rPr>
          <w:sz w:val="24"/>
          <w:szCs w:val="24"/>
        </w:rPr>
      </w:pPr>
    </w:p>
    <w:p w14:paraId="48048478" w14:textId="77777777" w:rsidR="00CF7BB4" w:rsidRDefault="00CF7BB4">
      <w:pPr>
        <w:pStyle w:val="Body"/>
        <w:ind w:right="237"/>
        <w:jc w:val="both"/>
        <w:rPr>
          <w:b/>
          <w:bCs/>
          <w:sz w:val="24"/>
          <w:szCs w:val="24"/>
        </w:rPr>
      </w:pPr>
    </w:p>
    <w:p w14:paraId="705AC589" w14:textId="77777777" w:rsidR="00CF7BB4" w:rsidRDefault="00CF7BB4">
      <w:pPr>
        <w:pStyle w:val="Body"/>
        <w:ind w:right="237"/>
        <w:jc w:val="both"/>
        <w:rPr>
          <w:b/>
          <w:bCs/>
          <w:sz w:val="24"/>
          <w:szCs w:val="24"/>
        </w:rPr>
      </w:pPr>
    </w:p>
    <w:p w14:paraId="6558FFB8" w14:textId="77777777" w:rsidR="00CF7BB4" w:rsidRDefault="00CF7BB4">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CF7BB4" w14:paraId="2CFDCDED" w14:textId="77777777">
        <w:trPr>
          <w:trHeight w:val="310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225725DD" w14:textId="77777777" w:rsidR="00CF7BB4" w:rsidRDefault="00245CD5">
            <w:pPr>
              <w:pStyle w:val="Body"/>
              <w:ind w:right="237"/>
              <w:jc w:val="both"/>
              <w:rPr>
                <w:sz w:val="24"/>
                <w:szCs w:val="24"/>
              </w:rPr>
            </w:pPr>
            <w:r>
              <w:rPr>
                <w:sz w:val="24"/>
                <w:szCs w:val="24"/>
                <w:lang w:val="en-US"/>
              </w:rPr>
              <w:lastRenderedPageBreak/>
              <w:t xml:space="preserve"> </w:t>
            </w:r>
          </w:p>
          <w:p w14:paraId="045457F8" w14:textId="77777777" w:rsidR="00CF7BB4" w:rsidRDefault="00CF7BB4">
            <w:pPr>
              <w:pStyle w:val="Body"/>
              <w:rPr>
                <w:sz w:val="28"/>
                <w:szCs w:val="28"/>
                <w:lang w:val="en-US"/>
              </w:rPr>
            </w:pPr>
          </w:p>
          <w:p w14:paraId="32BF7FEA" w14:textId="77777777" w:rsidR="00CF7BB4" w:rsidRDefault="00245CD5">
            <w:pPr>
              <w:pStyle w:val="Body"/>
              <w:rPr>
                <w:rFonts w:ascii="Calibri" w:eastAsia="Calibri" w:hAnsi="Calibri" w:cs="Calibri"/>
                <w:sz w:val="24"/>
                <w:szCs w:val="24"/>
              </w:rPr>
            </w:pPr>
            <w:r>
              <w:rPr>
                <w:rFonts w:ascii="Calibri" w:hAnsi="Calibri"/>
                <w:sz w:val="28"/>
                <w:szCs w:val="28"/>
                <w:lang w:val="en-US"/>
              </w:rPr>
              <w:t xml:space="preserve"> Critically assess the challenges associated with a response incident that you have attended, and the strategies developed for effective policing in such challenging situations</w:t>
            </w:r>
            <w:r>
              <w:rPr>
                <w:rFonts w:ascii="Calibri" w:hAnsi="Calibri"/>
                <w:sz w:val="24"/>
                <w:szCs w:val="24"/>
                <w:lang w:val="en-US"/>
              </w:rPr>
              <w:t>.</w:t>
            </w:r>
            <w:r>
              <w:rPr>
                <w:rFonts w:eastAsia="Arial" w:cs="Arial"/>
                <w:lang w:val="en-US"/>
              </w:rPr>
              <w:br/>
            </w:r>
          </w:p>
          <w:p w14:paraId="779AFE09" w14:textId="77777777" w:rsidR="00CF7BB4" w:rsidRDefault="00CF7BB4">
            <w:pPr>
              <w:pStyle w:val="Body"/>
              <w:ind w:right="237"/>
              <w:rPr>
                <w:sz w:val="24"/>
                <w:szCs w:val="24"/>
                <w:lang w:val="en-US"/>
              </w:rPr>
            </w:pPr>
          </w:p>
          <w:p w14:paraId="10108ACB" w14:textId="77777777" w:rsidR="00CF7BB4" w:rsidRDefault="00CF7BB4">
            <w:pPr>
              <w:pStyle w:val="Body"/>
              <w:ind w:right="237"/>
              <w:jc w:val="both"/>
              <w:rPr>
                <w:sz w:val="24"/>
                <w:szCs w:val="24"/>
                <w:lang w:val="en-US"/>
              </w:rPr>
            </w:pPr>
          </w:p>
          <w:p w14:paraId="65A95A65" w14:textId="77777777" w:rsidR="00CF7BB4" w:rsidRDefault="00245CD5">
            <w:pPr>
              <w:pStyle w:val="Body"/>
              <w:ind w:right="237"/>
              <w:jc w:val="both"/>
            </w:pPr>
            <w:r>
              <w:rPr>
                <w:sz w:val="24"/>
                <w:szCs w:val="24"/>
                <w:lang w:val="en-US"/>
              </w:rPr>
              <w:t xml:space="preserve">2000 words </w:t>
            </w:r>
            <w:r>
              <w:rPr>
                <w:i/>
                <w:iCs/>
                <w:sz w:val="24"/>
                <w:szCs w:val="24"/>
                <w:lang w:val="en-US"/>
              </w:rPr>
              <w:t xml:space="preserve">(+/- 10%: include your actual word count at the end of each </w:t>
            </w:r>
            <w:r>
              <w:rPr>
                <w:i/>
                <w:iCs/>
                <w:sz w:val="24"/>
                <w:szCs w:val="24"/>
                <w:lang w:val="en-US"/>
              </w:rPr>
              <w:t>section)</w:t>
            </w:r>
          </w:p>
        </w:tc>
      </w:tr>
    </w:tbl>
    <w:p w14:paraId="1FD1D2E5" w14:textId="77777777" w:rsidR="00CF7BB4" w:rsidRDefault="00CF7BB4">
      <w:pPr>
        <w:pStyle w:val="Body"/>
        <w:widowControl w:val="0"/>
        <w:jc w:val="both"/>
        <w:rPr>
          <w:b/>
          <w:bCs/>
          <w:sz w:val="24"/>
          <w:szCs w:val="24"/>
        </w:rPr>
      </w:pPr>
    </w:p>
    <w:p w14:paraId="4F944DD8" w14:textId="77777777" w:rsidR="00CF7BB4" w:rsidRDefault="00CF7BB4">
      <w:pPr>
        <w:pStyle w:val="Body"/>
        <w:ind w:right="237"/>
        <w:jc w:val="both"/>
        <w:rPr>
          <w:rStyle w:val="contextualspellingandgrammarerror"/>
          <w:sz w:val="24"/>
          <w:szCs w:val="24"/>
        </w:rPr>
      </w:pPr>
    </w:p>
    <w:p w14:paraId="077B2938" w14:textId="77777777" w:rsidR="00CF7BB4" w:rsidRDefault="00245CD5">
      <w:pPr>
        <w:pStyle w:val="Body"/>
        <w:ind w:right="237"/>
        <w:jc w:val="both"/>
        <w:rPr>
          <w:b/>
          <w:bCs/>
          <w:sz w:val="24"/>
          <w:szCs w:val="24"/>
        </w:rPr>
      </w:pPr>
      <w:r>
        <w:rPr>
          <w:b/>
          <w:bCs/>
          <w:sz w:val="24"/>
          <w:szCs w:val="24"/>
          <w:lang w:val="de-DE"/>
        </w:rPr>
        <w:t>ANSWER:</w:t>
      </w:r>
    </w:p>
    <w:p w14:paraId="1AE90357" w14:textId="2930D1F6" w:rsidR="00CF7BB4" w:rsidRDefault="00CF7BB4">
      <w:pPr>
        <w:pStyle w:val="Body"/>
        <w:ind w:right="237"/>
        <w:jc w:val="both"/>
        <w:rPr>
          <w:rStyle w:val="contextualspellingandgrammarerror"/>
          <w:sz w:val="24"/>
          <w:szCs w:val="24"/>
        </w:rPr>
      </w:pPr>
    </w:p>
    <w:p w14:paraId="7DB5F9BF"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493AFEC9"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sz w:val="20"/>
          <w:szCs w:val="20"/>
          <w:bdr w:val="none" w:sz="0" w:space="0" w:color="auto"/>
          <w:lang w:eastAsia="en-GB"/>
          <w14:textOutline w14:w="0" w14:cap="flat" w14:cmpd="sng" w14:algn="ctr">
            <w14:noFill/>
            <w14:prstDash w14:val="solid"/>
            <w14:bevel/>
          </w14:textOutline>
        </w:rPr>
        <w:tab/>
      </w:r>
      <w:r w:rsidRPr="009E3BD6">
        <w:rPr>
          <w:rFonts w:ascii="Arial" w:eastAsia="Arial" w:hAnsi="Arial" w:cs="Arial"/>
          <w:color w:val="000000"/>
          <w:bdr w:val="none" w:sz="0" w:space="0" w:color="auto"/>
          <w:lang w:eastAsia="en-GB"/>
          <w14:textOutline w14:w="0" w14:cap="flat" w14:cmpd="sng" w14:algn="ctr">
            <w14:noFill/>
            <w14:prstDash w14:val="solid"/>
            <w14:bevel/>
          </w14:textOutline>
        </w:rPr>
        <w:t>The intention of this essay is to use Kolb</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’s reflection model to break down a response incident in which I, as a response police officer, have attended. Kolb’s reflection model is broken down into the following four stages: concrete experience, reflective observation, abstract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conceptualisation</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and finally active experimentation. Breaking down Kolb’s cycle further allows for a greater understanding of each stage of the model. The purpose of concrete experience is to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recognise</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the experience in which the user is having, this then allows the user to progress to the next stage of the cycle reflective observation which allows for the reviewing of the experience. Following this is what is known as the abstract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conceptualisation</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stage which is where the user concludes the experience and finally comes the active experimentation stage, here the user implement what they have learnt in the next situation they find themselves in. Furthermore, using the reflection model will allow me, as a response officer, to delve deeper into the incident in question and discover the challenges we as Gwent police response officers come across on a daily basis. Consequently, this will shine a light on the strategies response officers must develop in order to succeed within our role. The college of policing defines the role of a response police officer as, “Response officers are at the heart of uniformed policing and will often be the first police officer many members of the public come into contact with”. (College of Policing, 2022). Thus, it is evident the importance of the role of a response officer and how we deal with any given call in which we are dispatched too. Our first response to any situation we find ourselves in is paramount to how the investigation advances and therefore it is imperative that we cover all bases at every call that we attend and work to the highest of our capability to ensure that in the long run each and every victim achieves the best possible outcome. </w:t>
      </w:r>
    </w:p>
    <w:p w14:paraId="774D3C28"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bdr w:val="none" w:sz="0" w:space="0" w:color="auto"/>
          <w:lang w:eastAsia="en-GB"/>
          <w14:textOutline w14:w="0" w14:cap="flat" w14:cmpd="sng" w14:algn="ctr">
            <w14:noFill/>
            <w14:prstDash w14:val="solid"/>
            <w14:bevel/>
          </w14:textOutline>
        </w:rPr>
        <w:tab/>
        <w:t xml:space="preserve">The complex incident which I attended as a first response officer </w:t>
      </w:r>
      <w:proofErr w:type="spellStart"/>
      <w:r w:rsidRPr="009E3BD6">
        <w:rPr>
          <w:rFonts w:ascii="Arial" w:eastAsia="Arial" w:hAnsi="Arial" w:cs="Arial"/>
          <w:color w:val="000000"/>
          <w:bdr w:val="none" w:sz="0" w:space="0" w:color="auto"/>
          <w:lang w:eastAsia="en-GB"/>
          <w14:textOutline w14:w="0" w14:cap="flat" w14:cmpd="sng" w14:algn="ctr">
            <w14:noFill/>
            <w14:prstDash w14:val="solid"/>
            <w14:bevel/>
          </w14:textOutline>
        </w:rPr>
        <w:t>centre</w:t>
      </w:r>
      <w:r w:rsidRPr="009E3BD6">
        <w:rPr>
          <w:rFonts w:ascii="Arial" w:hAnsi="Arial" w:cs="Arial"/>
          <w:color w:val="000000"/>
          <w:bdr w:val="none" w:sz="0" w:space="0" w:color="auto"/>
          <w:lang w:eastAsia="en-GB"/>
          <w14:textOutline w14:w="0" w14:cap="flat" w14:cmpd="sng" w14:algn="ctr">
            <w14:noFill/>
            <w14:prstDash w14:val="solid"/>
            <w14:bevel/>
          </w14:textOutline>
        </w:rPr>
        <w:t>’s</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around a call that came into the control room as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on going</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violence at a local well known pub in Newport city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centre</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Due to the nature of this call a fellow colleague offered to attended the call with me, as we both perceived that this call had the potential to escalate and require more officers as a deterrent strategy to control the potentially volatile situation that was currently unfolding. Upon arrival at the pub in question, it became extremely apparent that this call was not what it appeared. Myself and my colleague were able to locate the victim with ease, it became evident that on this particular occasion no violence had taken place between the victim and </w:t>
      </w:r>
      <w:r w:rsidRPr="009E3BD6">
        <w:rPr>
          <w:rFonts w:ascii="Arial" w:hAnsi="Arial" w:cs="Arial"/>
          <w:color w:val="000000"/>
          <w:bdr w:val="none" w:sz="0" w:space="0" w:color="auto"/>
          <w:lang w:eastAsia="en-GB"/>
          <w14:textOutline w14:w="0" w14:cap="flat" w14:cmpd="sng" w14:algn="ctr">
            <w14:noFill/>
            <w14:prstDash w14:val="solid"/>
            <w14:bevel/>
          </w14:textOutline>
        </w:rPr>
        <w:lastRenderedPageBreak/>
        <w:t xml:space="preserve">her boyfriend. As per procedure I had activated my Body Worn Camera upon arrival to the pub, this remained on for the duration of the incident. Moving forward my main concern was providing a quiet and calm environment to engage with the victim in order to ascertain what had taken place that evening. The victim, a young girl in her late teens to early twenties, was fortunately willing to engage with myself and my colleague. Due to this the bar staff were egger to help and allowed us to sit at a table in a private room, this enabled myself to provide a tranquil environment in which the victim felt safe and happy to disclose information to myself, which is ultimately what response officers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need.The</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young girl was able to articulate in immense detail what had taken place that evening, resulting in myself and my colleague being able to confirm that no offence had been committed within the pub. However the victim was able to disclose historic offences between herself and her boyfriend that she had previously chose not to report to police. However due to the domestic nature of these offences, in an ideal policing world they would require further investigation. While all of this was taking place the victims phone was ringing relentlessly, it was her boyfriend trying to get in contact with her after he had fled the pub prior to our arrival. The intensity in which the victims boyfriend was trying to get hold of her was alarming to myself and my colleague, however the victim was not at all phased, indicating that this is a regular occurrence. She had made the brave decision to disclose this information to us as officers, however she was adamant that she did not want to make a formal complaint regarding her boyfriend. As officers this is frustrating to hear, but ultimately we must accept this and respect the victims view. Due to this I took the victim home and safeguarded her as per Gwent Police policy. However when discussing this incident with my sergeant, it was decided by those higher than myself, that the victims wishes would be over turned on this occasion. Thereby meaning that the victims discloser that had been captured on my Body Worn camera would be used as evidence to interview the victims boyfriend in relation to the ongoing Domestic Abuse and coercive control that has taken place in the couples on-going relationship again the victims wishes as she does not support police involvement in this on-going matter. </w:t>
      </w:r>
    </w:p>
    <w:p w14:paraId="6909D43F"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39206FB2"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bdr w:val="none" w:sz="0" w:space="0" w:color="auto"/>
          <w:lang w:eastAsia="en-GB"/>
          <w14:textOutline w14:w="0" w14:cap="flat" w14:cmpd="sng" w14:algn="ctr">
            <w14:noFill/>
            <w14:prstDash w14:val="solid"/>
            <w14:bevel/>
          </w14:textOutline>
        </w:rPr>
        <w:tab/>
        <w:t xml:space="preserve">This particular incident has a plethora of challenges that myself as a response officer had to </w:t>
      </w:r>
      <w:proofErr w:type="spellStart"/>
      <w:r w:rsidRPr="009E3BD6">
        <w:rPr>
          <w:rFonts w:ascii="Arial" w:eastAsia="Arial" w:hAnsi="Arial" w:cs="Arial"/>
          <w:color w:val="000000"/>
          <w:bdr w:val="none" w:sz="0" w:space="0" w:color="auto"/>
          <w:lang w:eastAsia="en-GB"/>
          <w14:textOutline w14:w="0" w14:cap="flat" w14:cmpd="sng" w14:algn="ctr">
            <w14:noFill/>
            <w14:prstDash w14:val="solid"/>
            <w14:bevel/>
          </w14:textOutline>
        </w:rPr>
        <w:t>over come</w:t>
      </w:r>
      <w:proofErr w:type="spellEnd"/>
      <w:r w:rsidRPr="009E3BD6">
        <w:rPr>
          <w:rFonts w:ascii="Arial" w:eastAsia="Arial" w:hAnsi="Arial" w:cs="Arial"/>
          <w:color w:val="000000"/>
          <w:bdr w:val="none" w:sz="0" w:space="0" w:color="auto"/>
          <w:lang w:eastAsia="en-GB"/>
          <w14:textOutline w14:w="0" w14:cap="flat" w14:cmpd="sng" w14:algn="ctr">
            <w14:noFill/>
            <w14:prstDash w14:val="solid"/>
            <w14:bevel/>
          </w14:textOutline>
        </w:rPr>
        <w:t xml:space="preserve">. The initial hurdle was that there were no offences committed at the pub that evening, meaning that </w:t>
      </w:r>
    </w:p>
    <w:p w14:paraId="2C69CE57"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there was not an outstanding offence for which the perpetrator could be arrested for. If this was the case then the perpetrator could have been arrested for that offence and then further questioned in relation to the victims disclosure. In addition to this, this particular incident faces a humungous road block which is the victim in this instance not supporting police action and therefore not being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wiling</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to make a complaint to police. As police officers we are a victim lead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organisation</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in almost 90 percent of our work. Thus, the victim not supporting police action is a tremendous barrier to the investigation. Furthermore, coupled with the fact that as the attending officer there is very little evidence to progress this case. Ultimately, there is no statements, no CCTV, no witnesses to support these historic offences, the only piece of evidence at present is the disclosure made by the victim that has been captured on Body Worn Video. However, in this instance the footage from the Body worn device is a golden nugget of evidence in relation to the victims relationship with her partner. This is due to the fact that, “The camera acts as an independent witness”. (Met Police, 2021). Thus in the instance which I find myself in, in relation to this case, my Body Worn video is an in-depth disclosure made by the victim in </w:t>
      </w:r>
      <w:r w:rsidRPr="009E3BD6">
        <w:rPr>
          <w:rFonts w:ascii="Arial" w:hAnsi="Arial" w:cs="Arial"/>
          <w:color w:val="000000"/>
          <w:bdr w:val="none" w:sz="0" w:space="0" w:color="auto"/>
          <w:lang w:eastAsia="en-GB"/>
          <w14:textOutline w14:w="0" w14:cap="flat" w14:cmpd="sng" w14:algn="ctr">
            <w14:noFill/>
            <w14:prstDash w14:val="solid"/>
            <w14:bevel/>
          </w14:textOutline>
        </w:rPr>
        <w:lastRenderedPageBreak/>
        <w:t>relation to the Domestic Abuse she faced at the hands of her partner, meaning this diamond piece of evidence can be used to aid in a victimless prosecution.</w:t>
      </w:r>
    </w:p>
    <w:p w14:paraId="721DAECD"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77C7EE72"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bdr w:val="none" w:sz="0" w:space="0" w:color="auto"/>
          <w:lang w:eastAsia="en-GB"/>
          <w14:textOutline w14:w="0" w14:cap="flat" w14:cmpd="sng" w14:algn="ctr">
            <w14:noFill/>
            <w14:prstDash w14:val="solid"/>
            <w14:bevel/>
          </w14:textOutline>
        </w:rPr>
        <w:tab/>
        <w:t>Implementing Kolb</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’s reflection model on this incident allows for it to be broken down and a greater understanding can be achieved in relation to the best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practise</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when dealing with response incident’s and the weaknesses and strengths that can be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recognised</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and worked upon. Kolb believes that, “learning involves the acquisition of abstract concepts that can be applied flexibly in a range of situations. In Kolb’s theory, the impetus for the development of new concepts is provided by new experiences”. (McLeod, 2017) Furthermore, the concrete experience in this response to an emergency call is myself as a Gwent Police officer attending the initial call and watching in unravel before my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eye’s</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and being actively aware of the best way to deal with the situation. Evidently each emergency call is unique and it is paramount that each and every call is treated as such, to become blasé to another call described as Domestic Abuse for example, can lead to vital details being missed and required help not being provided to vulnerable victims. By progressing to the reflective observation stage of Kolb’s model this allows for hindsight to be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utilised</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 strength of this incident would be that on this occasion the offender was not present, which gave the victim a safe space to open up to myself and my colleague, allowing her to feel comfortable enough to disclose historic offence which she had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perviously</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been too frightened to voice. Due to the fact that myself and my colleague were both female and of similar age to the victim, I feel this created a common ground and made the victim more forthcoming with her disclosure. We were able to create a caring and trusting bond, that perhaps a male officer would not have been able to achieve. Following onto the next stage known as abstract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conceptualisation</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occurred when this incident was discussed with my Sargent in relation to the outcome, as myself and my colleague thought that the incident had been delt with and closed due to the victim not wishing to make a complaint about what she had disclosed to us. However, when engaging in a lengthy discussion with my sergeant in relation to what the victim disclosed it became apparent that Police action was necessary. Being able to have the insight of an experienced officer and also the outlook of a higher ranking officer, was incredibly helpful in relation to this incident and made me aware of the potential of a victimless prosecution in this instance. Furthermore it reinforce the importance of Body Worn Video and the plethora of benefits it can have for response officers. Finally the active experimentation stage of Kolb’s reflection cycle in this instance had taught me a valuable lesson going forward that I should not be naive enough to assume that just because a victim does not wish to make a complaint in relation to an incident, simply does not mean it is the end of the matter.</w:t>
      </w:r>
    </w:p>
    <w:p w14:paraId="4C1394E8"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26446E1C"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bdr w:val="none" w:sz="0" w:space="0" w:color="auto"/>
          <w:lang w:eastAsia="en-GB"/>
          <w14:textOutline w14:w="0" w14:cap="flat" w14:cmpd="sng" w14:algn="ctr">
            <w14:noFill/>
            <w14:prstDash w14:val="solid"/>
            <w14:bevel/>
          </w14:textOutline>
        </w:rPr>
        <w:tab/>
        <w:t xml:space="preserve">As previously stated within this body of work, no two incident in which response officers deal with are the same. While yes, incidents can be </w:t>
      </w:r>
      <w:proofErr w:type="spellStart"/>
      <w:r w:rsidRPr="009E3BD6">
        <w:rPr>
          <w:rFonts w:ascii="Arial" w:eastAsia="Arial" w:hAnsi="Arial" w:cs="Arial"/>
          <w:color w:val="000000"/>
          <w:bdr w:val="none" w:sz="0" w:space="0" w:color="auto"/>
          <w:lang w:eastAsia="en-GB"/>
          <w14:textOutline w14:w="0" w14:cap="flat" w14:cmpd="sng" w14:algn="ctr">
            <w14:noFill/>
            <w14:prstDash w14:val="solid"/>
            <w14:bevel/>
          </w14:textOutline>
        </w:rPr>
        <w:t>categorised</w:t>
      </w:r>
      <w:proofErr w:type="spellEnd"/>
      <w:r w:rsidRPr="009E3BD6">
        <w:rPr>
          <w:rFonts w:ascii="Arial" w:eastAsia="Arial" w:hAnsi="Arial" w:cs="Arial"/>
          <w:color w:val="000000"/>
          <w:bdr w:val="none" w:sz="0" w:space="0" w:color="auto"/>
          <w:lang w:eastAsia="en-GB"/>
          <w14:textOutline w14:w="0" w14:cap="flat" w14:cmpd="sng" w14:algn="ctr">
            <w14:noFill/>
            <w14:prstDash w14:val="solid"/>
            <w14:bevel/>
          </w14:textOutline>
        </w:rPr>
        <w:t xml:space="preserve"> under umbrella terms of violence, fraud, Domestic Violence </w:t>
      </w:r>
      <w:proofErr w:type="spellStart"/>
      <w:r w:rsidRPr="009E3BD6">
        <w:rPr>
          <w:rFonts w:ascii="Arial" w:eastAsia="Arial" w:hAnsi="Arial" w:cs="Arial"/>
          <w:color w:val="000000"/>
          <w:bdr w:val="none" w:sz="0" w:space="0" w:color="auto"/>
          <w:lang w:eastAsia="en-GB"/>
          <w14:textOutline w14:w="0" w14:cap="flat" w14:cmpd="sng" w14:algn="ctr">
            <w14:noFill/>
            <w14:prstDash w14:val="solid"/>
            <w14:bevel/>
          </w14:textOutline>
        </w:rPr>
        <w:t>etc</w:t>
      </w:r>
      <w:proofErr w:type="spellEnd"/>
      <w:r w:rsidRPr="009E3BD6">
        <w:rPr>
          <w:rFonts w:ascii="Arial" w:eastAsia="Arial" w:hAnsi="Arial" w:cs="Arial"/>
          <w:color w:val="000000"/>
          <w:bdr w:val="none" w:sz="0" w:space="0" w:color="auto"/>
          <w:lang w:eastAsia="en-GB"/>
          <w14:textOutline w14:w="0" w14:cap="flat" w14:cmpd="sng" w14:algn="ctr">
            <w14:noFill/>
            <w14:prstDash w14:val="solid"/>
            <w14:bevel/>
          </w14:textOutline>
        </w:rPr>
        <w:t xml:space="preserve">, this does not make every occurrence within these categories identical. Hence it is paramount for response officers to have a varied catalogue of strategies to implement when attending calls. It is imperative to go into each call with an open mind and no prior concepts of how the call is likely to play out. It is so often the case that the initial information given over by those in the control room is completely different to the situation we as response officers find ourselves dealing with. However if one goes into the incident with pre conceived notions of who is the victim, what the offence is, </w:t>
      </w:r>
      <w:r w:rsidRPr="009E3BD6">
        <w:rPr>
          <w:rFonts w:ascii="Arial" w:eastAsia="Arial" w:hAnsi="Arial" w:cs="Arial"/>
          <w:color w:val="000000"/>
          <w:bdr w:val="none" w:sz="0" w:space="0" w:color="auto"/>
          <w:lang w:eastAsia="en-GB"/>
          <w14:textOutline w14:w="0" w14:cap="flat" w14:cmpd="sng" w14:algn="ctr">
            <w14:noFill/>
            <w14:prstDash w14:val="solid"/>
            <w14:bevel/>
          </w14:textOutline>
        </w:rPr>
        <w:lastRenderedPageBreak/>
        <w:t xml:space="preserve">who is the perpetrator and what the outcome should be, it is more than likely the end result will not be the right one. The most basic but imperative strategy any response officer can develop is to leave pre conceded notions for any call at the door and simply deal with what is in front of you. This will allow doors to open, victims to voice their grievances and perpetrators to receive justice in the eyes of the law. </w:t>
      </w:r>
    </w:p>
    <w:p w14:paraId="2A40FC3E"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1A19A8B9"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eastAsia="Arial" w:hAnsi="Arial" w:cs="Arial"/>
          <w:color w:val="000000"/>
          <w:bdr w:val="none" w:sz="0" w:space="0" w:color="auto"/>
          <w:lang w:eastAsia="en-GB"/>
          <w14:textOutline w14:w="0" w14:cap="flat" w14:cmpd="sng" w14:algn="ctr">
            <w14:noFill/>
            <w14:prstDash w14:val="solid"/>
            <w14:bevel/>
          </w14:textOutline>
        </w:rPr>
        <w:tab/>
        <w:t>In conclusion this essay showcases how vital it is for response police officers to be alert in every possible way when attending calls. A momentary lapse in concentration or a blas</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é attitude when dealing with the tenth domestic of the day can have catastrophic implications for not only response officers but also the victims of these crimes. Throughout this body of work it has showcased the complex nature of calls all response officer attend regularly and through the use of Kolb’s reflection tool it has enabled a deeper understanding of just how much work must go in to each incident in order to achieve a positive outcome. Thus, it is evident that reflection is the primary tool that all response officers use in order to progress their learning and expand the tools in which we must all possess in order to succeed in the role. </w:t>
      </w:r>
    </w:p>
    <w:p w14:paraId="656A7EA5"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It must be noted that the resilience that each and every response officer holds is the sole reason that response as a department functions so well.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With out</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this key tool in the response officer </w:t>
      </w:r>
      <w:proofErr w:type="spellStart"/>
      <w:r w:rsidRPr="009E3BD6">
        <w:rPr>
          <w:rFonts w:ascii="Arial" w:hAnsi="Arial" w:cs="Arial"/>
          <w:color w:val="000000"/>
          <w:bdr w:val="none" w:sz="0" w:space="0" w:color="auto"/>
          <w:lang w:eastAsia="en-GB"/>
          <w14:textOutline w14:w="0" w14:cap="flat" w14:cmpd="sng" w14:algn="ctr">
            <w14:noFill/>
            <w14:prstDash w14:val="solid"/>
            <w14:bevel/>
          </w14:textOutline>
        </w:rPr>
        <w:t>armour</w:t>
      </w:r>
      <w:proofErr w:type="spellEnd"/>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the job is an almighty  task that would cause far more officers to fall at the first hurdle. </w:t>
      </w:r>
    </w:p>
    <w:p w14:paraId="41897E0C"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52B560BC"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134CE5FD"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u w:val="single" w:color="000000"/>
          <w:bdr w:val="none" w:sz="0" w:space="0" w:color="auto"/>
          <w:lang w:eastAsia="en-GB"/>
          <w14:textOutline w14:w="0" w14:cap="flat" w14:cmpd="sng" w14:algn="ctr">
            <w14:noFill/>
            <w14:prstDash w14:val="solid"/>
            <w14:bevel/>
          </w14:textOutline>
        </w:rPr>
      </w:pPr>
      <w:r w:rsidRPr="009E3BD6">
        <w:rPr>
          <w:rFonts w:ascii="Arial" w:hAnsi="Arial" w:cs="Arial"/>
          <w:color w:val="000000"/>
          <w:u w:val="single" w:color="000000"/>
          <w:bdr w:val="none" w:sz="0" w:space="0" w:color="auto"/>
          <w:lang w:eastAsia="en-GB"/>
          <w14:textOutline w14:w="0" w14:cap="flat" w14:cmpd="sng" w14:algn="ctr">
            <w14:noFill/>
            <w14:prstDash w14:val="solid"/>
            <w14:bevel/>
          </w14:textOutline>
        </w:rPr>
        <w:t>Word count :2091</w:t>
      </w:r>
    </w:p>
    <w:p w14:paraId="081FDEA6"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49AD4193"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References:</w:t>
      </w:r>
    </w:p>
    <w:p w14:paraId="16B971E2"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b/>
          <w:bCs/>
          <w:color w:val="000000"/>
          <w:u w:val="single" w:color="000000"/>
          <w:bdr w:val="none" w:sz="0" w:space="0" w:color="auto"/>
          <w:lang w:eastAsia="en-GB"/>
          <w14:textOutline w14:w="0" w14:cap="flat" w14:cmpd="sng" w14:algn="ctr">
            <w14:noFill/>
            <w14:prstDash w14:val="solid"/>
            <w14:bevel/>
          </w14:textOutline>
        </w:rPr>
      </w:pPr>
    </w:p>
    <w:p w14:paraId="63529788"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College of Policing (2022) </w:t>
      </w:r>
      <w:r w:rsidRPr="009E3BD6">
        <w:rPr>
          <w:rFonts w:ascii="Arial" w:hAnsi="Arial" w:cs="Arial"/>
          <w:i/>
          <w:iCs/>
          <w:color w:val="000000"/>
          <w:bdr w:val="none" w:sz="0" w:space="0" w:color="auto"/>
          <w:lang w:eastAsia="en-GB"/>
          <w14:textOutline w14:w="0" w14:cap="flat" w14:cmpd="sng" w14:algn="ctr">
            <w14:noFill/>
            <w14:prstDash w14:val="solid"/>
            <w14:bevel/>
          </w14:textOutline>
        </w:rPr>
        <w:t xml:space="preserve">Response Policing Career Pathway. </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Available at: </w:t>
      </w:r>
      <w:hyperlink r:id="rId16" w:history="1">
        <w:r w:rsidRPr="009E3BD6">
          <w:rPr>
            <w:rFonts w:ascii="Arial" w:hAnsi="Arial" w:cs="Arial"/>
            <w:color w:val="0000FF"/>
            <w:u w:val="single"/>
            <w:bdr w:val="none" w:sz="0" w:space="0" w:color="auto"/>
            <w:lang w:eastAsia="en-GB"/>
            <w14:textOutline w14:w="0" w14:cap="flat" w14:cmpd="sng" w14:algn="ctr">
              <w14:noFill/>
              <w14:prstDash w14:val="solid"/>
              <w14:bevel/>
            </w14:textOutline>
          </w:rPr>
          <w:t>https://www.college.police.uk/career-learning/career-development/career-pathways/response-policing</w:t>
        </w:r>
      </w:hyperlink>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(Accessed: 8 January 2022)</w:t>
      </w:r>
    </w:p>
    <w:p w14:paraId="728C3197"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0757715C"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40A48182"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Metropolitan Police 92021) </w:t>
      </w:r>
      <w:r w:rsidRPr="009E3BD6">
        <w:rPr>
          <w:rFonts w:ascii="Arial" w:hAnsi="Arial" w:cs="Arial"/>
          <w:i/>
          <w:iCs/>
          <w:color w:val="000000"/>
          <w:bdr w:val="none" w:sz="0" w:space="0" w:color="auto"/>
          <w:lang w:eastAsia="en-GB"/>
          <w14:textOutline w14:w="0" w14:cap="flat" w14:cmpd="sng" w14:algn="ctr">
            <w14:noFill/>
            <w14:prstDash w14:val="solid"/>
            <w14:bevel/>
          </w14:textOutline>
        </w:rPr>
        <w:t xml:space="preserve">How and When BWV Cameras are used. </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Available at: </w:t>
      </w:r>
      <w:hyperlink r:id="rId17" w:history="1">
        <w:r w:rsidRPr="009E3BD6">
          <w:rPr>
            <w:rFonts w:ascii="Arial" w:hAnsi="Arial" w:cs="Arial"/>
            <w:color w:val="0000FF"/>
            <w:u w:val="single"/>
            <w:bdr w:val="none" w:sz="0" w:space="0" w:color="auto"/>
            <w:lang w:eastAsia="en-GB"/>
            <w14:textOutline w14:w="0" w14:cap="flat" w14:cmpd="sng" w14:algn="ctr">
              <w14:noFill/>
              <w14:prstDash w14:val="solid"/>
              <w14:bevel/>
            </w14:textOutline>
          </w:rPr>
          <w:t>https://www.met.police.uk/advice/advice-and-infomation/bwv/body-worn-video-bwv/how-and-when-bwv-camera-are-used/</w:t>
        </w:r>
      </w:hyperlink>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(Accessed: 10 January 2022)</w:t>
      </w:r>
    </w:p>
    <w:p w14:paraId="02091CB7"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329F4CB5"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p>
    <w:p w14:paraId="244E8663"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bdr w:val="none" w:sz="0" w:space="0" w:color="auto"/>
          <w:lang w:eastAsia="en-GB"/>
          <w14:textOutline w14:w="0" w14:cap="flat" w14:cmpd="sng" w14:algn="ctr">
            <w14:noFill/>
            <w14:prstDash w14:val="solid"/>
            <w14:bevel/>
          </w14:textOutline>
        </w:rPr>
      </w:pP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McLeod, S (2013) </w:t>
      </w:r>
      <w:r w:rsidRPr="009E3BD6">
        <w:rPr>
          <w:rFonts w:ascii="Arial" w:hAnsi="Arial" w:cs="Arial"/>
          <w:i/>
          <w:iCs/>
          <w:color w:val="000000"/>
          <w:bdr w:val="none" w:sz="0" w:space="0" w:color="auto"/>
          <w:lang w:eastAsia="en-GB"/>
          <w14:textOutline w14:w="0" w14:cap="flat" w14:cmpd="sng" w14:algn="ctr">
            <w14:noFill/>
            <w14:prstDash w14:val="solid"/>
            <w14:bevel/>
          </w14:textOutline>
        </w:rPr>
        <w:t xml:space="preserve">Kolb’s Learning Styles and experimental Learning Cycle. </w:t>
      </w:r>
      <w:r w:rsidRPr="009E3BD6">
        <w:rPr>
          <w:rFonts w:ascii="Arial" w:hAnsi="Arial" w:cs="Arial"/>
          <w:color w:val="000000"/>
          <w:bdr w:val="none" w:sz="0" w:space="0" w:color="auto"/>
          <w:lang w:eastAsia="en-GB"/>
          <w14:textOutline w14:w="0" w14:cap="flat" w14:cmpd="sng" w14:algn="ctr">
            <w14:noFill/>
            <w14:prstDash w14:val="solid"/>
            <w14:bevel/>
          </w14:textOutline>
        </w:rPr>
        <w:t xml:space="preserve">Available at: </w:t>
      </w:r>
      <w:hyperlink r:id="rId18" w:history="1">
        <w:r w:rsidRPr="009E3BD6">
          <w:rPr>
            <w:rFonts w:ascii="Arial" w:hAnsi="Arial" w:cs="Arial"/>
            <w:color w:val="0000FF"/>
            <w:u w:val="single"/>
            <w:bdr w:val="none" w:sz="0" w:space="0" w:color="auto"/>
            <w:lang w:eastAsia="en-GB"/>
            <w14:textOutline w14:w="0" w14:cap="flat" w14:cmpd="sng" w14:algn="ctr">
              <w14:noFill/>
              <w14:prstDash w14:val="solid"/>
              <w14:bevel/>
            </w14:textOutline>
          </w:rPr>
          <w:t>https://www.simplypsychology.org/learning-kolb.html</w:t>
        </w:r>
      </w:hyperlink>
      <w:r w:rsidRPr="009E3BD6">
        <w:rPr>
          <w:rFonts w:ascii="Arial" w:hAnsi="Arial" w:cs="Arial"/>
          <w:color w:val="000000"/>
          <w:bdr w:val="none" w:sz="0" w:space="0" w:color="auto"/>
          <w:lang w:eastAsia="en-GB"/>
          <w14:textOutline w14:w="0" w14:cap="flat" w14:cmpd="sng" w14:algn="ctr">
            <w14:noFill/>
            <w14:prstDash w14:val="solid"/>
            <w14:bevel/>
          </w14:textOutline>
        </w:rPr>
        <w:t xml:space="preserve"> (Accessed: 10 January 2022)</w:t>
      </w:r>
    </w:p>
    <w:p w14:paraId="73864B25"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sz w:val="20"/>
          <w:szCs w:val="20"/>
          <w:bdr w:val="none" w:sz="0" w:space="0" w:color="auto"/>
          <w:lang w:eastAsia="en-GB"/>
          <w14:textOutline w14:w="0" w14:cap="flat" w14:cmpd="sng" w14:algn="ctr">
            <w14:noFill/>
            <w14:prstDash w14:val="solid"/>
            <w14:bevel/>
          </w14:textOutline>
        </w:rPr>
      </w:pPr>
    </w:p>
    <w:p w14:paraId="01FDB9B7" w14:textId="77777777" w:rsidR="009E3BD6" w:rsidRPr="009E3BD6" w:rsidRDefault="009E3BD6" w:rsidP="009E3BD6">
      <w:pPr>
        <w:pBdr>
          <w:top w:val="none" w:sz="0" w:space="0" w:color="auto"/>
          <w:left w:val="none" w:sz="0" w:space="0" w:color="auto"/>
          <w:bottom w:val="none" w:sz="0" w:space="0" w:color="auto"/>
          <w:right w:val="none" w:sz="0" w:space="0" w:color="auto"/>
          <w:between w:val="none" w:sz="0" w:space="0" w:color="auto"/>
          <w:bar w:val="none" w:sz="0" w:color="auto"/>
        </w:pBdr>
        <w:ind w:right="237"/>
        <w:jc w:val="both"/>
        <w:rPr>
          <w:rFonts w:ascii="Arial" w:eastAsia="Arial" w:hAnsi="Arial" w:cs="Arial"/>
          <w:color w:val="000000"/>
          <w:sz w:val="20"/>
          <w:szCs w:val="20"/>
          <w:bdr w:val="none" w:sz="0" w:space="0" w:color="auto"/>
          <w:lang w:eastAsia="en-GB"/>
          <w14:textOutline w14:w="0" w14:cap="flat" w14:cmpd="sng" w14:algn="ctr">
            <w14:noFill/>
            <w14:prstDash w14:val="solid"/>
            <w14:bevel/>
          </w14:textOutline>
        </w:rPr>
      </w:pPr>
    </w:p>
    <w:p w14:paraId="50F3997E" w14:textId="77777777" w:rsidR="009E3BD6" w:rsidRDefault="009E3BD6">
      <w:pPr>
        <w:pStyle w:val="Body"/>
        <w:ind w:right="237"/>
        <w:jc w:val="both"/>
        <w:rPr>
          <w:rStyle w:val="contextualspellingandgrammarerror"/>
          <w:sz w:val="24"/>
          <w:szCs w:val="24"/>
        </w:rPr>
      </w:pPr>
    </w:p>
    <w:p w14:paraId="7831EAB5" w14:textId="77777777" w:rsidR="00CF7BB4" w:rsidRDefault="00CF7BB4">
      <w:pPr>
        <w:pStyle w:val="Body"/>
        <w:ind w:right="237"/>
        <w:jc w:val="both"/>
        <w:rPr>
          <w:sz w:val="24"/>
          <w:szCs w:val="24"/>
        </w:rPr>
      </w:pPr>
    </w:p>
    <w:p w14:paraId="2E06143F" w14:textId="77777777" w:rsidR="00CF7BB4" w:rsidRDefault="00CF7BB4">
      <w:pPr>
        <w:pStyle w:val="Body"/>
        <w:ind w:right="237"/>
        <w:jc w:val="both"/>
        <w:rPr>
          <w:sz w:val="24"/>
          <w:szCs w:val="24"/>
        </w:rPr>
      </w:pPr>
    </w:p>
    <w:p w14:paraId="3A437D58" w14:textId="77777777" w:rsidR="00CF7BB4" w:rsidRDefault="00CF7BB4">
      <w:pPr>
        <w:pStyle w:val="Body"/>
        <w:ind w:right="237"/>
        <w:jc w:val="both"/>
        <w:rPr>
          <w:sz w:val="24"/>
          <w:szCs w:val="24"/>
        </w:rPr>
      </w:pPr>
    </w:p>
    <w:p w14:paraId="4A2C653F" w14:textId="77777777" w:rsidR="00CF7BB4" w:rsidRDefault="00CF7BB4">
      <w:pPr>
        <w:pStyle w:val="Body"/>
        <w:ind w:right="237"/>
        <w:jc w:val="both"/>
        <w:rPr>
          <w:sz w:val="24"/>
          <w:szCs w:val="24"/>
        </w:rPr>
      </w:pPr>
    </w:p>
    <w:p w14:paraId="2434F848" w14:textId="77777777" w:rsidR="00CF7BB4" w:rsidRDefault="00CF7BB4">
      <w:pPr>
        <w:pStyle w:val="Body"/>
        <w:ind w:right="237"/>
        <w:jc w:val="both"/>
        <w:rPr>
          <w:sz w:val="24"/>
          <w:szCs w:val="24"/>
        </w:rPr>
      </w:pPr>
    </w:p>
    <w:p w14:paraId="1F25A632" w14:textId="77777777" w:rsidR="00CF7BB4" w:rsidRDefault="00CF7BB4">
      <w:pPr>
        <w:pStyle w:val="Body"/>
        <w:ind w:right="237"/>
        <w:jc w:val="both"/>
        <w:rPr>
          <w:sz w:val="24"/>
          <w:szCs w:val="24"/>
        </w:rPr>
      </w:pPr>
    </w:p>
    <w:p w14:paraId="02657CF2" w14:textId="77777777" w:rsidR="00CF7BB4" w:rsidRDefault="00CF7BB4">
      <w:pPr>
        <w:pStyle w:val="Body"/>
        <w:ind w:right="237"/>
        <w:jc w:val="both"/>
        <w:rPr>
          <w:sz w:val="24"/>
          <w:szCs w:val="24"/>
        </w:rPr>
      </w:pPr>
    </w:p>
    <w:p w14:paraId="0A770CE9" w14:textId="77777777" w:rsidR="00CF7BB4" w:rsidRDefault="00CF7BB4">
      <w:pPr>
        <w:pStyle w:val="Body"/>
        <w:ind w:right="237"/>
        <w:jc w:val="both"/>
        <w:rPr>
          <w:sz w:val="24"/>
          <w:szCs w:val="24"/>
        </w:rPr>
      </w:pPr>
    </w:p>
    <w:p w14:paraId="1436F495" w14:textId="77777777" w:rsidR="00CF7BB4" w:rsidRDefault="00CF7BB4">
      <w:pPr>
        <w:pStyle w:val="Body"/>
        <w:ind w:right="237"/>
        <w:jc w:val="both"/>
        <w:rPr>
          <w:sz w:val="24"/>
          <w:szCs w:val="24"/>
        </w:rPr>
      </w:pPr>
    </w:p>
    <w:p w14:paraId="1B51A980" w14:textId="77777777" w:rsidR="00CF7BB4" w:rsidRDefault="00CF7BB4">
      <w:pPr>
        <w:pStyle w:val="Body"/>
        <w:ind w:right="237"/>
        <w:jc w:val="both"/>
        <w:rPr>
          <w:sz w:val="24"/>
          <w:szCs w:val="24"/>
        </w:rPr>
      </w:pPr>
    </w:p>
    <w:p w14:paraId="26E052A1" w14:textId="77777777" w:rsidR="00CF7BB4" w:rsidRDefault="00CF7BB4">
      <w:pPr>
        <w:pStyle w:val="Body"/>
        <w:ind w:right="237"/>
        <w:jc w:val="both"/>
        <w:rPr>
          <w:sz w:val="24"/>
          <w:szCs w:val="24"/>
          <w:u w:val="single"/>
        </w:rPr>
      </w:pPr>
    </w:p>
    <w:p w14:paraId="06CEB263" w14:textId="77777777" w:rsidR="00CF7BB4" w:rsidRDefault="00245CD5">
      <w:pPr>
        <w:pStyle w:val="Body"/>
        <w:ind w:right="237"/>
        <w:jc w:val="center"/>
        <w:rPr>
          <w:b/>
          <w:bCs/>
          <w:sz w:val="28"/>
          <w:szCs w:val="28"/>
          <w:u w:val="single"/>
          <w:shd w:val="clear" w:color="auto" w:fill="FFFF00"/>
        </w:rPr>
      </w:pPr>
      <w:r>
        <w:rPr>
          <w:b/>
          <w:bCs/>
          <w:sz w:val="28"/>
          <w:szCs w:val="28"/>
          <w:u w:val="single"/>
          <w:shd w:val="clear" w:color="auto" w:fill="FFFF00"/>
          <w:lang w:val="en-US"/>
        </w:rPr>
        <w:t>Task 4 Option 2:</w:t>
      </w:r>
      <w:r>
        <w:rPr>
          <w:b/>
          <w:bCs/>
          <w:sz w:val="28"/>
          <w:szCs w:val="28"/>
        </w:rPr>
        <w:t xml:space="preserve"> </w:t>
      </w:r>
    </w:p>
    <w:p w14:paraId="429E2B29" w14:textId="77777777" w:rsidR="00CF7BB4" w:rsidRDefault="00CF7BB4">
      <w:pPr>
        <w:pStyle w:val="Body"/>
        <w:ind w:right="237"/>
        <w:jc w:val="both"/>
        <w:rPr>
          <w:b/>
          <w:bCs/>
          <w:sz w:val="24"/>
          <w:szCs w:val="24"/>
        </w:rPr>
      </w:pPr>
    </w:p>
    <w:p w14:paraId="48EAA603" w14:textId="77777777" w:rsidR="00CF7BB4" w:rsidRDefault="00CF7BB4">
      <w:pPr>
        <w:pStyle w:val="Body"/>
        <w:ind w:right="237"/>
        <w:jc w:val="both"/>
        <w:rPr>
          <w:sz w:val="24"/>
          <w:szCs w:val="24"/>
        </w:rPr>
      </w:pPr>
    </w:p>
    <w:p w14:paraId="6CEFA8A3" w14:textId="77777777" w:rsidR="00CF7BB4" w:rsidRDefault="00245CD5">
      <w:pPr>
        <w:pStyle w:val="Body"/>
        <w:ind w:right="237"/>
        <w:jc w:val="both"/>
        <w:rPr>
          <w:b/>
          <w:bCs/>
          <w:sz w:val="24"/>
          <w:szCs w:val="24"/>
          <w:u w:val="single"/>
        </w:rPr>
      </w:pPr>
      <w:r>
        <w:rPr>
          <w:b/>
          <w:bCs/>
          <w:sz w:val="24"/>
          <w:szCs w:val="24"/>
          <w:u w:val="single"/>
          <w:lang w:val="en-US"/>
        </w:rPr>
        <w:t>Relevant areas of the National Policing Curriculum:</w:t>
      </w:r>
      <w:r>
        <w:rPr>
          <w:b/>
          <w:bCs/>
          <w:sz w:val="24"/>
          <w:szCs w:val="24"/>
        </w:rPr>
        <w:t xml:space="preserve"> </w:t>
      </w:r>
    </w:p>
    <w:p w14:paraId="41257677" w14:textId="77777777" w:rsidR="00CF7BB4" w:rsidRDefault="00CF7BB4">
      <w:pPr>
        <w:pStyle w:val="Body"/>
        <w:ind w:right="237"/>
        <w:jc w:val="both"/>
        <w:rPr>
          <w:b/>
          <w:bCs/>
          <w:sz w:val="24"/>
          <w:szCs w:val="24"/>
          <w:u w:val="single"/>
        </w:rPr>
      </w:pPr>
    </w:p>
    <w:p w14:paraId="553E99CE" w14:textId="77777777" w:rsidR="00CF7BB4" w:rsidRDefault="00245CD5">
      <w:pPr>
        <w:pStyle w:val="Body"/>
        <w:ind w:right="237"/>
        <w:jc w:val="both"/>
        <w:rPr>
          <w:b/>
          <w:bCs/>
          <w:sz w:val="24"/>
          <w:szCs w:val="24"/>
          <w:u w:val="single"/>
        </w:rPr>
      </w:pPr>
      <w:r>
        <w:rPr>
          <w:b/>
          <w:bCs/>
          <w:sz w:val="24"/>
          <w:szCs w:val="24"/>
          <w:u w:val="single"/>
          <w:lang w:val="en-US"/>
        </w:rPr>
        <w:t>Policing Communities</w:t>
      </w:r>
    </w:p>
    <w:p w14:paraId="5D9F6739" w14:textId="77777777" w:rsidR="00CF7BB4" w:rsidRDefault="00CF7BB4">
      <w:pPr>
        <w:pStyle w:val="Body"/>
        <w:ind w:right="237"/>
        <w:jc w:val="both"/>
        <w:rPr>
          <w:b/>
          <w:bCs/>
          <w:sz w:val="24"/>
          <w:szCs w:val="24"/>
          <w:u w:val="single"/>
        </w:rPr>
      </w:pPr>
    </w:p>
    <w:p w14:paraId="4747EB6B" w14:textId="77777777" w:rsidR="00CF7BB4" w:rsidRDefault="00245CD5">
      <w:pPr>
        <w:pStyle w:val="Body"/>
        <w:ind w:right="237"/>
        <w:jc w:val="both"/>
        <w:rPr>
          <w:sz w:val="24"/>
          <w:szCs w:val="24"/>
        </w:rPr>
      </w:pPr>
      <w:r>
        <w:rPr>
          <w:sz w:val="24"/>
          <w:szCs w:val="24"/>
          <w:lang w:val="en-US"/>
        </w:rPr>
        <w:t xml:space="preserve">You should choose </w:t>
      </w:r>
      <w:r>
        <w:rPr>
          <w:b/>
          <w:bCs/>
          <w:sz w:val="24"/>
          <w:szCs w:val="24"/>
          <w:u w:val="single"/>
          <w:lang w:val="en-US"/>
        </w:rPr>
        <w:t>a policing problem</w:t>
      </w:r>
      <w:r>
        <w:rPr>
          <w:b/>
          <w:bCs/>
          <w:sz w:val="24"/>
          <w:szCs w:val="24"/>
          <w:lang w:val="en-US"/>
        </w:rPr>
        <w:t xml:space="preserve"> relating to policing communities that was of a complex nature, </w:t>
      </w:r>
      <w:r>
        <w:rPr>
          <w:sz w:val="24"/>
          <w:szCs w:val="24"/>
          <w:lang w:val="en-US"/>
        </w:rPr>
        <w:t>in which you played a significant role in providing a response.</w:t>
      </w:r>
    </w:p>
    <w:p w14:paraId="2D1F4F6C" w14:textId="77777777" w:rsidR="00CF7BB4" w:rsidRDefault="00CF7BB4">
      <w:pPr>
        <w:pStyle w:val="Body"/>
        <w:ind w:right="237"/>
        <w:jc w:val="both"/>
        <w:rPr>
          <w:sz w:val="24"/>
          <w:szCs w:val="24"/>
        </w:rPr>
      </w:pPr>
    </w:p>
    <w:p w14:paraId="2536BD20" w14:textId="77777777" w:rsidR="00CF7BB4" w:rsidRDefault="00CF7BB4">
      <w:pPr>
        <w:pStyle w:val="Body"/>
        <w:ind w:right="237"/>
        <w:jc w:val="both"/>
        <w:rPr>
          <w:rStyle w:val="contextualspellingandgrammarerror"/>
          <w:sz w:val="24"/>
          <w:szCs w:val="24"/>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CF7BB4" w14:paraId="20A7AF49" w14:textId="77777777">
        <w:trPr>
          <w:trHeight w:val="3590"/>
        </w:trPr>
        <w:tc>
          <w:tcPr>
            <w:tcW w:w="9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0234C4" w14:textId="77777777" w:rsidR="00CF7BB4" w:rsidRDefault="00CF7BB4">
            <w:pPr>
              <w:pStyle w:val="Body"/>
              <w:spacing w:after="160" w:line="259" w:lineRule="auto"/>
              <w:rPr>
                <w:rFonts w:ascii="Calibri" w:eastAsia="Calibri" w:hAnsi="Calibri" w:cs="Calibri"/>
                <w:sz w:val="28"/>
                <w:szCs w:val="28"/>
                <w:u w:val="single"/>
                <w:lang w:val="en-US"/>
              </w:rPr>
            </w:pPr>
          </w:p>
          <w:p w14:paraId="2FAF0943" w14:textId="77777777" w:rsidR="00CF7BB4" w:rsidRDefault="00245CD5">
            <w:pPr>
              <w:pStyle w:val="Body"/>
              <w:rPr>
                <w:rFonts w:ascii="Calibri" w:eastAsia="Calibri" w:hAnsi="Calibri" w:cs="Calibri"/>
                <w:sz w:val="28"/>
                <w:szCs w:val="28"/>
              </w:rPr>
            </w:pPr>
            <w:r>
              <w:rPr>
                <w:rFonts w:ascii="Calibri" w:hAnsi="Calibri"/>
                <w:b/>
                <w:bCs/>
                <w:sz w:val="28"/>
                <w:szCs w:val="28"/>
                <w:lang w:val="en-US"/>
              </w:rPr>
              <w:t xml:space="preserve"> Critically evaluate</w:t>
            </w:r>
            <w:r>
              <w:rPr>
                <w:rFonts w:ascii="Calibri" w:hAnsi="Calibri"/>
                <w:sz w:val="28"/>
                <w:szCs w:val="28"/>
                <w:lang w:val="en-US"/>
              </w:rPr>
              <w:t xml:space="preserve"> a range of interventions that you have employed to promote community engagement, focusing upon a community issue that you have dealt with. </w:t>
            </w:r>
          </w:p>
          <w:p w14:paraId="690322CF" w14:textId="77777777" w:rsidR="00CF7BB4" w:rsidRDefault="00CF7BB4">
            <w:pPr>
              <w:pStyle w:val="Body"/>
              <w:rPr>
                <w:sz w:val="28"/>
                <w:szCs w:val="28"/>
                <w:lang w:val="en-US"/>
              </w:rPr>
            </w:pPr>
          </w:p>
          <w:p w14:paraId="385B4660" w14:textId="77777777" w:rsidR="00CF7BB4" w:rsidRDefault="00245CD5">
            <w:pPr>
              <w:pStyle w:val="Body"/>
              <w:ind w:right="237"/>
              <w:jc w:val="both"/>
            </w:pPr>
            <w:r>
              <w:rPr>
                <w:sz w:val="24"/>
                <w:szCs w:val="24"/>
                <w:lang w:val="en-US"/>
              </w:rPr>
              <w:t xml:space="preserve">2000 words </w:t>
            </w:r>
            <w:r>
              <w:rPr>
                <w:i/>
                <w:iCs/>
                <w:sz w:val="24"/>
                <w:szCs w:val="24"/>
                <w:lang w:val="en-US"/>
              </w:rPr>
              <w:t>(+/- 10%: include your actual word count at the end of each section)</w:t>
            </w:r>
          </w:p>
        </w:tc>
      </w:tr>
    </w:tbl>
    <w:p w14:paraId="5BFC5843" w14:textId="77777777" w:rsidR="00CF7BB4" w:rsidRDefault="00CF7BB4">
      <w:pPr>
        <w:pStyle w:val="Body"/>
        <w:widowControl w:val="0"/>
        <w:jc w:val="both"/>
        <w:rPr>
          <w:rStyle w:val="contextualspellingandgrammarerror"/>
          <w:sz w:val="24"/>
          <w:szCs w:val="24"/>
        </w:rPr>
      </w:pPr>
    </w:p>
    <w:p w14:paraId="7AD2ECE2" w14:textId="77777777" w:rsidR="00CF7BB4" w:rsidRDefault="00CF7BB4">
      <w:pPr>
        <w:pStyle w:val="Body"/>
        <w:ind w:right="237"/>
        <w:jc w:val="both"/>
        <w:rPr>
          <w:rStyle w:val="contextualspellingandgrammarerror"/>
          <w:sz w:val="24"/>
          <w:szCs w:val="24"/>
        </w:rPr>
      </w:pPr>
    </w:p>
    <w:p w14:paraId="08D6A58C" w14:textId="77777777" w:rsidR="00CF7BB4" w:rsidRDefault="00245CD5">
      <w:pPr>
        <w:pStyle w:val="Body"/>
        <w:ind w:right="237"/>
        <w:jc w:val="both"/>
        <w:rPr>
          <w:b/>
          <w:bCs/>
          <w:sz w:val="24"/>
          <w:szCs w:val="24"/>
        </w:rPr>
      </w:pPr>
      <w:r>
        <w:rPr>
          <w:b/>
          <w:bCs/>
          <w:sz w:val="24"/>
          <w:szCs w:val="24"/>
          <w:lang w:val="de-DE"/>
        </w:rPr>
        <w:t xml:space="preserve">Answer: </w:t>
      </w:r>
    </w:p>
    <w:p w14:paraId="2D99A0AF" w14:textId="77777777" w:rsidR="00CF7BB4" w:rsidRDefault="00CF7BB4">
      <w:pPr>
        <w:pStyle w:val="Body"/>
        <w:ind w:right="237"/>
        <w:jc w:val="both"/>
        <w:rPr>
          <w:b/>
          <w:bCs/>
          <w:sz w:val="24"/>
          <w:szCs w:val="24"/>
        </w:rPr>
      </w:pPr>
    </w:p>
    <w:p w14:paraId="79B63595" w14:textId="77777777" w:rsidR="00CF7BB4" w:rsidRDefault="00CF7BB4">
      <w:pPr>
        <w:pStyle w:val="Body"/>
        <w:ind w:right="237"/>
        <w:jc w:val="both"/>
        <w:rPr>
          <w:b/>
          <w:bCs/>
          <w:sz w:val="24"/>
          <w:szCs w:val="24"/>
        </w:rPr>
      </w:pPr>
    </w:p>
    <w:p w14:paraId="5E32976D" w14:textId="77777777" w:rsidR="00CF7BB4" w:rsidRDefault="00CF7BB4">
      <w:pPr>
        <w:pStyle w:val="Body"/>
        <w:ind w:right="237"/>
        <w:jc w:val="both"/>
        <w:rPr>
          <w:b/>
          <w:bCs/>
          <w:sz w:val="24"/>
          <w:szCs w:val="24"/>
        </w:rPr>
      </w:pPr>
    </w:p>
    <w:p w14:paraId="55E82C01" w14:textId="77777777" w:rsidR="00CF7BB4" w:rsidRDefault="00CF7BB4">
      <w:pPr>
        <w:pStyle w:val="Body"/>
        <w:ind w:right="237"/>
        <w:jc w:val="both"/>
        <w:rPr>
          <w:b/>
          <w:bCs/>
          <w:sz w:val="24"/>
          <w:szCs w:val="24"/>
        </w:rPr>
      </w:pPr>
    </w:p>
    <w:p w14:paraId="46ED026C" w14:textId="77777777" w:rsidR="00CF7BB4" w:rsidRDefault="00CF7BB4">
      <w:pPr>
        <w:pStyle w:val="Body"/>
        <w:ind w:right="237"/>
        <w:jc w:val="both"/>
        <w:rPr>
          <w:b/>
          <w:bCs/>
          <w:sz w:val="24"/>
          <w:szCs w:val="24"/>
        </w:rPr>
      </w:pPr>
    </w:p>
    <w:p w14:paraId="0D82BDD5" w14:textId="77777777" w:rsidR="00CF7BB4" w:rsidRDefault="00CF7BB4">
      <w:pPr>
        <w:pStyle w:val="Body"/>
        <w:ind w:right="237"/>
        <w:jc w:val="both"/>
        <w:rPr>
          <w:b/>
          <w:bCs/>
          <w:sz w:val="24"/>
          <w:szCs w:val="24"/>
        </w:rPr>
      </w:pPr>
    </w:p>
    <w:p w14:paraId="6BB94AA0" w14:textId="77777777" w:rsidR="00CF7BB4" w:rsidRDefault="00CF7BB4">
      <w:pPr>
        <w:pStyle w:val="Body"/>
        <w:ind w:right="237"/>
        <w:jc w:val="both"/>
        <w:rPr>
          <w:b/>
          <w:bCs/>
          <w:sz w:val="24"/>
          <w:szCs w:val="24"/>
        </w:rPr>
      </w:pPr>
    </w:p>
    <w:p w14:paraId="3E70C972" w14:textId="77777777" w:rsidR="00CF7BB4" w:rsidRDefault="00CF7BB4">
      <w:pPr>
        <w:pStyle w:val="Body"/>
        <w:ind w:right="237"/>
        <w:jc w:val="both"/>
        <w:rPr>
          <w:b/>
          <w:bCs/>
          <w:sz w:val="24"/>
          <w:szCs w:val="24"/>
        </w:rPr>
      </w:pPr>
    </w:p>
    <w:p w14:paraId="07ECF4DB" w14:textId="77777777" w:rsidR="00CF7BB4" w:rsidRDefault="00CF7BB4">
      <w:pPr>
        <w:pStyle w:val="Body"/>
        <w:ind w:right="237"/>
        <w:jc w:val="both"/>
        <w:rPr>
          <w:b/>
          <w:bCs/>
          <w:sz w:val="24"/>
          <w:szCs w:val="24"/>
        </w:rPr>
      </w:pPr>
    </w:p>
    <w:p w14:paraId="287A3241" w14:textId="77777777" w:rsidR="00CF7BB4" w:rsidRDefault="00CF7BB4">
      <w:pPr>
        <w:pStyle w:val="Body"/>
        <w:ind w:right="237"/>
        <w:jc w:val="both"/>
        <w:rPr>
          <w:b/>
          <w:bCs/>
          <w:sz w:val="24"/>
          <w:szCs w:val="24"/>
        </w:rPr>
      </w:pPr>
    </w:p>
    <w:p w14:paraId="72E6A008" w14:textId="77777777" w:rsidR="00CF7BB4" w:rsidRDefault="00CF7BB4">
      <w:pPr>
        <w:pStyle w:val="Body"/>
        <w:ind w:right="237"/>
        <w:jc w:val="both"/>
        <w:rPr>
          <w:b/>
          <w:bCs/>
          <w:sz w:val="24"/>
          <w:szCs w:val="24"/>
        </w:rPr>
      </w:pPr>
    </w:p>
    <w:p w14:paraId="14964A7F" w14:textId="77777777" w:rsidR="00CF7BB4" w:rsidRDefault="00CF7BB4">
      <w:pPr>
        <w:pStyle w:val="Body"/>
        <w:ind w:right="237"/>
        <w:jc w:val="both"/>
        <w:rPr>
          <w:b/>
          <w:bCs/>
          <w:sz w:val="24"/>
          <w:szCs w:val="24"/>
        </w:rPr>
      </w:pPr>
    </w:p>
    <w:p w14:paraId="64B499B7" w14:textId="77777777" w:rsidR="00CF7BB4" w:rsidRDefault="00CF7BB4">
      <w:pPr>
        <w:pStyle w:val="Body"/>
        <w:ind w:right="237"/>
        <w:jc w:val="both"/>
        <w:rPr>
          <w:b/>
          <w:bCs/>
          <w:sz w:val="24"/>
          <w:szCs w:val="24"/>
        </w:rPr>
      </w:pPr>
    </w:p>
    <w:p w14:paraId="7F79E86E" w14:textId="77777777" w:rsidR="00CF7BB4" w:rsidRDefault="00CF7BB4">
      <w:pPr>
        <w:pStyle w:val="Body"/>
        <w:ind w:right="237"/>
        <w:jc w:val="both"/>
        <w:rPr>
          <w:b/>
          <w:bCs/>
          <w:sz w:val="24"/>
          <w:szCs w:val="24"/>
        </w:rPr>
      </w:pPr>
    </w:p>
    <w:p w14:paraId="02D6B3D5" w14:textId="77777777" w:rsidR="00CF7BB4" w:rsidRDefault="00CF7BB4">
      <w:pPr>
        <w:pStyle w:val="Body"/>
        <w:ind w:right="237"/>
        <w:jc w:val="center"/>
        <w:rPr>
          <w:sz w:val="24"/>
          <w:szCs w:val="24"/>
        </w:rPr>
      </w:pPr>
    </w:p>
    <w:p w14:paraId="01BDAD34" w14:textId="77777777" w:rsidR="00CF7BB4" w:rsidRDefault="00CF7BB4">
      <w:pPr>
        <w:pStyle w:val="Body"/>
        <w:ind w:right="237"/>
        <w:jc w:val="center"/>
        <w:rPr>
          <w:sz w:val="28"/>
          <w:szCs w:val="28"/>
        </w:rPr>
      </w:pPr>
    </w:p>
    <w:p w14:paraId="64AA478F" w14:textId="77777777" w:rsidR="00CF7BB4" w:rsidRDefault="00245CD5">
      <w:pPr>
        <w:pStyle w:val="Body"/>
        <w:ind w:left="2880" w:right="237"/>
        <w:rPr>
          <w:sz w:val="28"/>
          <w:szCs w:val="28"/>
          <w:shd w:val="clear" w:color="auto" w:fill="FFFF00"/>
        </w:rPr>
      </w:pPr>
      <w:r>
        <w:rPr>
          <w:b/>
          <w:bCs/>
          <w:sz w:val="28"/>
          <w:szCs w:val="28"/>
          <w:u w:val="single"/>
          <w:shd w:val="clear" w:color="auto" w:fill="FFFF00"/>
        </w:rPr>
        <w:t>TASK 4 Option 3</w:t>
      </w:r>
    </w:p>
    <w:p w14:paraId="7388151A" w14:textId="77777777" w:rsidR="00CF7BB4" w:rsidRDefault="00CF7BB4">
      <w:pPr>
        <w:pStyle w:val="Body"/>
        <w:ind w:right="237"/>
        <w:jc w:val="both"/>
        <w:rPr>
          <w:sz w:val="24"/>
          <w:szCs w:val="24"/>
        </w:rPr>
      </w:pPr>
    </w:p>
    <w:p w14:paraId="469E8F0A" w14:textId="77777777" w:rsidR="00CF7BB4" w:rsidRDefault="00245CD5">
      <w:pPr>
        <w:pStyle w:val="Body"/>
        <w:ind w:right="237"/>
        <w:jc w:val="both"/>
        <w:rPr>
          <w:sz w:val="24"/>
          <w:szCs w:val="24"/>
          <w:u w:val="single"/>
        </w:rPr>
      </w:pPr>
      <w:r>
        <w:rPr>
          <w:b/>
          <w:bCs/>
          <w:sz w:val="24"/>
          <w:szCs w:val="24"/>
          <w:u w:val="single"/>
          <w:lang w:val="en-US"/>
        </w:rPr>
        <w:t>Relevant areas of the National Policing Curriculum:</w:t>
      </w:r>
      <w:r>
        <w:rPr>
          <w:b/>
          <w:bCs/>
          <w:sz w:val="24"/>
          <w:szCs w:val="24"/>
        </w:rPr>
        <w:t xml:space="preserve"> </w:t>
      </w:r>
    </w:p>
    <w:p w14:paraId="4BE25191" w14:textId="77777777" w:rsidR="00CF7BB4" w:rsidRDefault="00CF7BB4">
      <w:pPr>
        <w:pStyle w:val="Body"/>
        <w:ind w:right="237"/>
        <w:jc w:val="both"/>
        <w:rPr>
          <w:sz w:val="24"/>
          <w:szCs w:val="24"/>
          <w:u w:val="single"/>
        </w:rPr>
      </w:pPr>
    </w:p>
    <w:p w14:paraId="446006D6" w14:textId="77777777" w:rsidR="00CF7BB4" w:rsidRDefault="00245CD5">
      <w:pPr>
        <w:pStyle w:val="Body"/>
        <w:ind w:right="237"/>
        <w:jc w:val="both"/>
        <w:rPr>
          <w:sz w:val="24"/>
          <w:szCs w:val="24"/>
          <w:u w:val="single"/>
        </w:rPr>
      </w:pPr>
      <w:r>
        <w:rPr>
          <w:b/>
          <w:bCs/>
          <w:sz w:val="24"/>
          <w:szCs w:val="24"/>
          <w:u w:val="single"/>
          <w:lang w:val="en-US"/>
        </w:rPr>
        <w:t>Road Policing</w:t>
      </w:r>
    </w:p>
    <w:p w14:paraId="32F30D72" w14:textId="77777777" w:rsidR="00CF7BB4" w:rsidRDefault="00CF7BB4">
      <w:pPr>
        <w:pStyle w:val="Body"/>
        <w:ind w:right="237"/>
        <w:jc w:val="both"/>
        <w:rPr>
          <w:sz w:val="24"/>
          <w:szCs w:val="24"/>
        </w:rPr>
      </w:pPr>
    </w:p>
    <w:p w14:paraId="31578FC1" w14:textId="77777777" w:rsidR="00CF7BB4" w:rsidRDefault="00245CD5">
      <w:pPr>
        <w:pStyle w:val="Body"/>
        <w:ind w:right="237"/>
        <w:jc w:val="both"/>
        <w:rPr>
          <w:sz w:val="24"/>
          <w:szCs w:val="24"/>
        </w:rPr>
      </w:pPr>
      <w:r>
        <w:rPr>
          <w:sz w:val="24"/>
          <w:szCs w:val="24"/>
          <w:lang w:val="en-US"/>
        </w:rPr>
        <w:t>You should choose a serious collision that you have been involved in that</w:t>
      </w:r>
      <w:r>
        <w:rPr>
          <w:b/>
          <w:bCs/>
          <w:sz w:val="24"/>
          <w:szCs w:val="24"/>
          <w:lang w:val="en-US"/>
        </w:rPr>
        <w:t xml:space="preserve"> was of a complex nature, </w:t>
      </w:r>
      <w:r>
        <w:rPr>
          <w:sz w:val="24"/>
          <w:szCs w:val="24"/>
          <w:lang w:val="en-US"/>
        </w:rPr>
        <w:t xml:space="preserve">in which you played a significant role in providing a </w:t>
      </w:r>
      <w:r>
        <w:rPr>
          <w:sz w:val="24"/>
          <w:szCs w:val="24"/>
          <w:lang w:val="en-US"/>
        </w:rPr>
        <w:t>response.</w:t>
      </w:r>
    </w:p>
    <w:p w14:paraId="0732A194" w14:textId="77777777" w:rsidR="00CF7BB4" w:rsidRDefault="00CF7BB4">
      <w:pPr>
        <w:pStyle w:val="Body"/>
        <w:ind w:right="237"/>
        <w:jc w:val="both"/>
        <w:rPr>
          <w:sz w:val="24"/>
          <w:szCs w:val="24"/>
        </w:rPr>
      </w:pPr>
    </w:p>
    <w:p w14:paraId="3C6D62AA" w14:textId="77777777" w:rsidR="00CF7BB4" w:rsidRDefault="00CF7BB4">
      <w:pPr>
        <w:pStyle w:val="Body"/>
        <w:ind w:right="237"/>
        <w:jc w:val="both"/>
        <w:rPr>
          <w:rStyle w:val="contextualspellingandgrammarerror"/>
          <w:sz w:val="24"/>
          <w:szCs w:val="24"/>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CF7BB4" w14:paraId="6BE73528" w14:textId="77777777">
        <w:trPr>
          <w:trHeight w:val="3041"/>
        </w:trPr>
        <w:tc>
          <w:tcPr>
            <w:tcW w:w="9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EDA91" w14:textId="77777777" w:rsidR="00CF7BB4" w:rsidRDefault="00245CD5">
            <w:pPr>
              <w:pStyle w:val="Body"/>
              <w:rPr>
                <w:rFonts w:ascii="Calibri" w:eastAsia="Calibri" w:hAnsi="Calibri" w:cs="Calibri"/>
                <w:b/>
                <w:bCs/>
                <w:sz w:val="28"/>
                <w:szCs w:val="28"/>
              </w:rPr>
            </w:pPr>
            <w:r>
              <w:rPr>
                <w:rFonts w:ascii="Calibri" w:hAnsi="Calibri"/>
                <w:b/>
                <w:bCs/>
                <w:sz w:val="28"/>
                <w:szCs w:val="28"/>
                <w:lang w:val="en-US"/>
              </w:rPr>
              <w:t xml:space="preserve">Task 4 Option 3: </w:t>
            </w:r>
          </w:p>
          <w:p w14:paraId="76C3B91A" w14:textId="77777777" w:rsidR="00CF7BB4" w:rsidRDefault="00CF7BB4">
            <w:pPr>
              <w:pStyle w:val="Body"/>
              <w:rPr>
                <w:rFonts w:ascii="Calibri" w:eastAsia="Calibri" w:hAnsi="Calibri" w:cs="Calibri"/>
                <w:b/>
                <w:bCs/>
                <w:sz w:val="28"/>
                <w:szCs w:val="28"/>
                <w:lang w:val="en-US"/>
              </w:rPr>
            </w:pPr>
          </w:p>
          <w:p w14:paraId="4DA0FEC6" w14:textId="77777777" w:rsidR="00CF7BB4" w:rsidRDefault="00245CD5">
            <w:pPr>
              <w:pStyle w:val="Body"/>
              <w:rPr>
                <w:rFonts w:ascii="Calibri" w:eastAsia="Calibri" w:hAnsi="Calibri" w:cs="Calibri"/>
                <w:sz w:val="28"/>
                <w:szCs w:val="28"/>
              </w:rPr>
            </w:pPr>
            <w:r>
              <w:rPr>
                <w:rFonts w:ascii="Calibri" w:hAnsi="Calibri"/>
                <w:b/>
                <w:bCs/>
                <w:sz w:val="28"/>
                <w:szCs w:val="28"/>
                <w:lang w:val="en-US"/>
              </w:rPr>
              <w:t>Critically evaluate</w:t>
            </w:r>
            <w:r>
              <w:rPr>
                <w:rFonts w:ascii="Calibri" w:hAnsi="Calibri"/>
                <w:sz w:val="28"/>
                <w:szCs w:val="28"/>
                <w:lang w:val="en-US"/>
              </w:rPr>
              <w:t xml:space="preserve"> the evidence base for dealing with serious roads incidents and strategies that could be implemented to reduce the likelihood of it reoccurring.</w:t>
            </w:r>
          </w:p>
          <w:p w14:paraId="345AD429" w14:textId="77777777" w:rsidR="00CF7BB4" w:rsidRDefault="00CF7BB4">
            <w:pPr>
              <w:pStyle w:val="Body"/>
              <w:rPr>
                <w:sz w:val="28"/>
                <w:szCs w:val="28"/>
                <w:lang w:val="en-US"/>
              </w:rPr>
            </w:pPr>
          </w:p>
          <w:p w14:paraId="1B8A07C2" w14:textId="77777777" w:rsidR="00CF7BB4" w:rsidRDefault="00CF7BB4">
            <w:pPr>
              <w:pStyle w:val="Body"/>
              <w:rPr>
                <w:sz w:val="28"/>
                <w:szCs w:val="28"/>
                <w:lang w:val="en-US"/>
              </w:rPr>
            </w:pPr>
          </w:p>
          <w:p w14:paraId="19584F4E" w14:textId="77777777" w:rsidR="00CF7BB4" w:rsidRDefault="00245CD5">
            <w:pPr>
              <w:pStyle w:val="Body"/>
              <w:ind w:right="237"/>
              <w:jc w:val="both"/>
            </w:pPr>
            <w:r>
              <w:rPr>
                <w:sz w:val="24"/>
                <w:szCs w:val="24"/>
                <w:lang w:val="en-US"/>
              </w:rPr>
              <w:t xml:space="preserve">2000 words </w:t>
            </w:r>
            <w:r>
              <w:rPr>
                <w:i/>
                <w:iCs/>
                <w:sz w:val="24"/>
                <w:szCs w:val="24"/>
                <w:lang w:val="en-US"/>
              </w:rPr>
              <w:t xml:space="preserve">(+/- 10%: include your actual word count at </w:t>
            </w:r>
            <w:r>
              <w:rPr>
                <w:i/>
                <w:iCs/>
                <w:sz w:val="24"/>
                <w:szCs w:val="24"/>
                <w:lang w:val="en-US"/>
              </w:rPr>
              <w:t>the end of each section)</w:t>
            </w:r>
          </w:p>
        </w:tc>
      </w:tr>
    </w:tbl>
    <w:p w14:paraId="1FEF26DC" w14:textId="77777777" w:rsidR="00CF7BB4" w:rsidRDefault="00CF7BB4">
      <w:pPr>
        <w:pStyle w:val="Body"/>
        <w:widowControl w:val="0"/>
        <w:jc w:val="both"/>
        <w:rPr>
          <w:rStyle w:val="contextualspellingandgrammarerror"/>
          <w:sz w:val="24"/>
          <w:szCs w:val="24"/>
        </w:rPr>
      </w:pPr>
    </w:p>
    <w:p w14:paraId="34B28BFB" w14:textId="77777777" w:rsidR="00CF7BB4" w:rsidRDefault="00CF7BB4">
      <w:pPr>
        <w:pStyle w:val="Body"/>
        <w:ind w:right="237"/>
        <w:jc w:val="both"/>
        <w:rPr>
          <w:rStyle w:val="contextualspellingandgrammarerror"/>
          <w:sz w:val="24"/>
          <w:szCs w:val="24"/>
        </w:rPr>
      </w:pPr>
    </w:p>
    <w:p w14:paraId="40B0EFA7" w14:textId="77777777" w:rsidR="00CF7BB4" w:rsidRDefault="00245CD5">
      <w:pPr>
        <w:pStyle w:val="Body"/>
        <w:ind w:right="237"/>
        <w:jc w:val="both"/>
        <w:rPr>
          <w:b/>
          <w:bCs/>
          <w:sz w:val="24"/>
          <w:szCs w:val="24"/>
        </w:rPr>
      </w:pPr>
      <w:r>
        <w:rPr>
          <w:b/>
          <w:bCs/>
          <w:sz w:val="24"/>
          <w:szCs w:val="24"/>
          <w:lang w:val="de-DE"/>
        </w:rPr>
        <w:t xml:space="preserve">Answer: </w:t>
      </w:r>
    </w:p>
    <w:p w14:paraId="5EE6C0D8" w14:textId="77777777" w:rsidR="00CF7BB4" w:rsidRDefault="00CF7BB4">
      <w:pPr>
        <w:pStyle w:val="Body"/>
        <w:ind w:right="237"/>
        <w:jc w:val="both"/>
        <w:rPr>
          <w:b/>
          <w:bCs/>
          <w:sz w:val="24"/>
          <w:szCs w:val="24"/>
        </w:rPr>
      </w:pPr>
    </w:p>
    <w:p w14:paraId="5580FCE1" w14:textId="77777777" w:rsidR="00CF7BB4" w:rsidRDefault="00CF7BB4">
      <w:pPr>
        <w:pStyle w:val="Body"/>
        <w:ind w:right="237"/>
        <w:jc w:val="both"/>
        <w:rPr>
          <w:b/>
          <w:bCs/>
          <w:sz w:val="24"/>
          <w:szCs w:val="24"/>
        </w:rPr>
      </w:pPr>
    </w:p>
    <w:p w14:paraId="5072187B" w14:textId="77777777" w:rsidR="00CF7BB4" w:rsidRDefault="00CF7BB4">
      <w:pPr>
        <w:pStyle w:val="Body"/>
        <w:ind w:right="237"/>
        <w:jc w:val="both"/>
        <w:rPr>
          <w:b/>
          <w:bCs/>
          <w:sz w:val="24"/>
          <w:szCs w:val="24"/>
        </w:rPr>
      </w:pPr>
    </w:p>
    <w:p w14:paraId="4422113B" w14:textId="77777777" w:rsidR="00CF7BB4" w:rsidRDefault="00CF7BB4">
      <w:pPr>
        <w:pStyle w:val="Body"/>
        <w:ind w:right="237"/>
        <w:jc w:val="both"/>
        <w:rPr>
          <w:b/>
          <w:bCs/>
          <w:sz w:val="24"/>
          <w:szCs w:val="24"/>
        </w:rPr>
      </w:pPr>
    </w:p>
    <w:p w14:paraId="69FBE982" w14:textId="77777777" w:rsidR="00CF7BB4" w:rsidRDefault="00CF7BB4">
      <w:pPr>
        <w:pStyle w:val="Body"/>
        <w:ind w:right="237"/>
        <w:jc w:val="both"/>
        <w:rPr>
          <w:b/>
          <w:bCs/>
          <w:sz w:val="24"/>
          <w:szCs w:val="24"/>
        </w:rPr>
      </w:pPr>
    </w:p>
    <w:p w14:paraId="003A21B5" w14:textId="77777777" w:rsidR="00CF7BB4" w:rsidRDefault="00CF7BB4">
      <w:pPr>
        <w:pStyle w:val="Body"/>
        <w:ind w:right="237"/>
        <w:jc w:val="both"/>
        <w:rPr>
          <w:b/>
          <w:bCs/>
          <w:sz w:val="24"/>
          <w:szCs w:val="24"/>
        </w:rPr>
      </w:pPr>
    </w:p>
    <w:p w14:paraId="512BCB6F" w14:textId="77777777" w:rsidR="00CF7BB4" w:rsidRDefault="00CF7BB4">
      <w:pPr>
        <w:pStyle w:val="Body"/>
        <w:ind w:right="237"/>
        <w:jc w:val="both"/>
        <w:rPr>
          <w:b/>
          <w:bCs/>
          <w:sz w:val="24"/>
          <w:szCs w:val="24"/>
        </w:rPr>
      </w:pPr>
    </w:p>
    <w:p w14:paraId="18284163" w14:textId="77777777" w:rsidR="00CF7BB4" w:rsidRDefault="00CF7BB4">
      <w:pPr>
        <w:pStyle w:val="Body"/>
        <w:ind w:right="237"/>
        <w:jc w:val="both"/>
        <w:rPr>
          <w:b/>
          <w:bCs/>
          <w:sz w:val="24"/>
          <w:szCs w:val="24"/>
        </w:rPr>
      </w:pPr>
    </w:p>
    <w:p w14:paraId="5B612F95" w14:textId="77777777" w:rsidR="00CF7BB4" w:rsidRDefault="00CF7BB4">
      <w:pPr>
        <w:pStyle w:val="Body"/>
        <w:ind w:right="237"/>
        <w:jc w:val="both"/>
        <w:rPr>
          <w:b/>
          <w:bCs/>
          <w:sz w:val="24"/>
          <w:szCs w:val="24"/>
        </w:rPr>
      </w:pPr>
    </w:p>
    <w:p w14:paraId="3A6B3EF2" w14:textId="77777777" w:rsidR="00CF7BB4" w:rsidRDefault="00CF7BB4">
      <w:pPr>
        <w:pStyle w:val="Body"/>
        <w:ind w:right="237"/>
        <w:jc w:val="both"/>
        <w:rPr>
          <w:b/>
          <w:bCs/>
          <w:sz w:val="24"/>
          <w:szCs w:val="24"/>
        </w:rPr>
      </w:pPr>
    </w:p>
    <w:p w14:paraId="3F5A9F42" w14:textId="77777777" w:rsidR="00CF7BB4" w:rsidRDefault="00CF7BB4">
      <w:pPr>
        <w:pStyle w:val="Body"/>
        <w:ind w:right="237"/>
        <w:jc w:val="both"/>
        <w:rPr>
          <w:b/>
          <w:bCs/>
          <w:sz w:val="24"/>
          <w:szCs w:val="24"/>
        </w:rPr>
      </w:pPr>
    </w:p>
    <w:p w14:paraId="129C7C8C" w14:textId="77777777" w:rsidR="00CF7BB4" w:rsidRDefault="00CF7BB4">
      <w:pPr>
        <w:pStyle w:val="Body"/>
        <w:ind w:right="237"/>
        <w:jc w:val="both"/>
        <w:rPr>
          <w:b/>
          <w:bCs/>
          <w:sz w:val="24"/>
          <w:szCs w:val="24"/>
        </w:rPr>
      </w:pPr>
    </w:p>
    <w:p w14:paraId="1862CAF9" w14:textId="77777777" w:rsidR="00CF7BB4" w:rsidRDefault="00CF7BB4">
      <w:pPr>
        <w:pStyle w:val="Body"/>
        <w:ind w:right="237"/>
        <w:jc w:val="both"/>
        <w:rPr>
          <w:b/>
          <w:bCs/>
          <w:sz w:val="24"/>
          <w:szCs w:val="24"/>
        </w:rPr>
      </w:pPr>
    </w:p>
    <w:p w14:paraId="21116A35" w14:textId="77777777" w:rsidR="00CF7BB4" w:rsidRDefault="00CF7BB4">
      <w:pPr>
        <w:pStyle w:val="Body"/>
        <w:ind w:right="237"/>
        <w:jc w:val="both"/>
        <w:rPr>
          <w:b/>
          <w:bCs/>
          <w:sz w:val="24"/>
          <w:szCs w:val="24"/>
        </w:rPr>
      </w:pPr>
    </w:p>
    <w:p w14:paraId="34242C20" w14:textId="77777777" w:rsidR="00CF7BB4" w:rsidRDefault="00CF7BB4">
      <w:pPr>
        <w:pStyle w:val="Body"/>
        <w:ind w:right="237"/>
        <w:jc w:val="both"/>
        <w:rPr>
          <w:b/>
          <w:bCs/>
          <w:sz w:val="24"/>
          <w:szCs w:val="24"/>
        </w:rPr>
      </w:pPr>
    </w:p>
    <w:p w14:paraId="6ABD9C4B" w14:textId="77777777" w:rsidR="00CF7BB4" w:rsidRDefault="00CF7BB4">
      <w:pPr>
        <w:pStyle w:val="Body"/>
        <w:ind w:right="237"/>
        <w:jc w:val="both"/>
        <w:rPr>
          <w:b/>
          <w:bCs/>
          <w:sz w:val="24"/>
          <w:szCs w:val="24"/>
        </w:rPr>
      </w:pPr>
    </w:p>
    <w:p w14:paraId="0721CCD4" w14:textId="77777777" w:rsidR="00CF7BB4" w:rsidRDefault="00CF7BB4">
      <w:pPr>
        <w:pStyle w:val="Body"/>
        <w:ind w:right="237"/>
        <w:jc w:val="both"/>
        <w:rPr>
          <w:sz w:val="24"/>
          <w:szCs w:val="24"/>
        </w:rPr>
      </w:pPr>
    </w:p>
    <w:p w14:paraId="36BBA3DA" w14:textId="77777777" w:rsidR="00CF7BB4" w:rsidRDefault="00CF7BB4">
      <w:pPr>
        <w:pStyle w:val="Body"/>
        <w:ind w:right="237"/>
        <w:jc w:val="both"/>
        <w:rPr>
          <w:sz w:val="24"/>
          <w:szCs w:val="24"/>
        </w:rPr>
      </w:pPr>
    </w:p>
    <w:p w14:paraId="5789BCEF" w14:textId="77777777" w:rsidR="00CF7BB4" w:rsidRDefault="00CF7BB4">
      <w:pPr>
        <w:pStyle w:val="Body"/>
        <w:ind w:right="237"/>
        <w:jc w:val="both"/>
        <w:rPr>
          <w:sz w:val="24"/>
          <w:szCs w:val="24"/>
        </w:rPr>
      </w:pPr>
    </w:p>
    <w:p w14:paraId="5A21F563" w14:textId="77777777" w:rsidR="00CF7BB4" w:rsidRDefault="00CF7BB4">
      <w:pPr>
        <w:pStyle w:val="Body"/>
        <w:ind w:left="3600" w:right="225"/>
        <w:rPr>
          <w:sz w:val="24"/>
          <w:szCs w:val="24"/>
        </w:rPr>
      </w:pPr>
    </w:p>
    <w:p w14:paraId="63CFCBA0" w14:textId="77777777" w:rsidR="00CF7BB4" w:rsidRDefault="00CF7BB4">
      <w:pPr>
        <w:pStyle w:val="Body"/>
        <w:ind w:left="2880" w:right="237"/>
        <w:rPr>
          <w:b/>
          <w:bCs/>
          <w:sz w:val="24"/>
          <w:szCs w:val="24"/>
          <w:u w:val="single"/>
        </w:rPr>
      </w:pPr>
    </w:p>
    <w:p w14:paraId="35C3B236" w14:textId="77777777" w:rsidR="00CF7BB4" w:rsidRDefault="00CF7BB4">
      <w:pPr>
        <w:pStyle w:val="Body"/>
        <w:ind w:left="2880" w:right="237"/>
        <w:rPr>
          <w:b/>
          <w:bCs/>
          <w:sz w:val="24"/>
          <w:szCs w:val="24"/>
          <w:u w:val="single"/>
        </w:rPr>
      </w:pPr>
    </w:p>
    <w:p w14:paraId="2F98897A" w14:textId="77777777" w:rsidR="00CF7BB4" w:rsidRDefault="00CF7BB4">
      <w:pPr>
        <w:pStyle w:val="Body"/>
        <w:ind w:left="2880" w:right="237"/>
        <w:rPr>
          <w:b/>
          <w:bCs/>
          <w:sz w:val="24"/>
          <w:szCs w:val="24"/>
          <w:u w:val="single"/>
        </w:rPr>
      </w:pPr>
    </w:p>
    <w:p w14:paraId="09DEC838" w14:textId="77777777" w:rsidR="00CF7BB4" w:rsidRDefault="00CF7BB4">
      <w:pPr>
        <w:pStyle w:val="Body"/>
        <w:ind w:left="2880" w:right="237"/>
        <w:rPr>
          <w:b/>
          <w:bCs/>
          <w:sz w:val="24"/>
          <w:szCs w:val="24"/>
          <w:u w:val="single"/>
        </w:rPr>
      </w:pPr>
    </w:p>
    <w:p w14:paraId="42B3B6FA" w14:textId="77777777" w:rsidR="00CF7BB4" w:rsidRDefault="00CF7BB4">
      <w:pPr>
        <w:pStyle w:val="Body"/>
        <w:ind w:left="2880" w:right="237"/>
        <w:rPr>
          <w:b/>
          <w:bCs/>
          <w:sz w:val="24"/>
          <w:szCs w:val="24"/>
          <w:u w:val="single"/>
        </w:rPr>
      </w:pPr>
    </w:p>
    <w:p w14:paraId="037F7C3A" w14:textId="77777777" w:rsidR="00CF7BB4" w:rsidRDefault="00CF7BB4">
      <w:pPr>
        <w:pStyle w:val="Body"/>
        <w:ind w:left="2880" w:right="237"/>
        <w:rPr>
          <w:b/>
          <w:bCs/>
          <w:sz w:val="24"/>
          <w:szCs w:val="24"/>
          <w:u w:val="single"/>
        </w:rPr>
      </w:pPr>
    </w:p>
    <w:p w14:paraId="4CCD63A8" w14:textId="77777777" w:rsidR="00CF7BB4" w:rsidRDefault="00245CD5">
      <w:pPr>
        <w:pStyle w:val="Body"/>
        <w:ind w:left="2880" w:right="237"/>
        <w:rPr>
          <w:sz w:val="28"/>
          <w:szCs w:val="28"/>
          <w:shd w:val="clear" w:color="auto" w:fill="FFFF00"/>
        </w:rPr>
      </w:pPr>
      <w:r>
        <w:rPr>
          <w:b/>
          <w:bCs/>
          <w:sz w:val="28"/>
          <w:szCs w:val="28"/>
          <w:u w:val="single"/>
          <w:shd w:val="clear" w:color="auto" w:fill="FFFF00"/>
        </w:rPr>
        <w:lastRenderedPageBreak/>
        <w:t>TASK 4 Option 4</w:t>
      </w:r>
    </w:p>
    <w:p w14:paraId="7E7512C6" w14:textId="77777777" w:rsidR="00CF7BB4" w:rsidRDefault="00CF7BB4">
      <w:pPr>
        <w:pStyle w:val="Body"/>
        <w:ind w:left="2880" w:right="237"/>
        <w:rPr>
          <w:b/>
          <w:bCs/>
          <w:sz w:val="28"/>
          <w:szCs w:val="28"/>
          <w:u w:val="single"/>
        </w:rPr>
      </w:pPr>
    </w:p>
    <w:p w14:paraId="6C5E2199" w14:textId="77777777" w:rsidR="00CF7BB4" w:rsidRDefault="00CF7BB4">
      <w:pPr>
        <w:pStyle w:val="Body"/>
        <w:ind w:right="237"/>
        <w:jc w:val="both"/>
        <w:rPr>
          <w:sz w:val="24"/>
          <w:szCs w:val="24"/>
        </w:rPr>
      </w:pPr>
    </w:p>
    <w:p w14:paraId="723BEB88" w14:textId="77777777" w:rsidR="00CF7BB4" w:rsidRDefault="00245CD5">
      <w:pPr>
        <w:pStyle w:val="Body"/>
        <w:ind w:right="237"/>
        <w:jc w:val="both"/>
        <w:rPr>
          <w:sz w:val="24"/>
          <w:szCs w:val="24"/>
          <w:u w:val="single"/>
        </w:rPr>
      </w:pPr>
      <w:r>
        <w:rPr>
          <w:b/>
          <w:bCs/>
          <w:sz w:val="24"/>
          <w:szCs w:val="24"/>
          <w:u w:val="single"/>
          <w:lang w:val="en-US"/>
        </w:rPr>
        <w:t>Relevant areas of the National Policing Curriculum:</w:t>
      </w:r>
      <w:r>
        <w:rPr>
          <w:b/>
          <w:bCs/>
          <w:sz w:val="24"/>
          <w:szCs w:val="24"/>
        </w:rPr>
        <w:t xml:space="preserve"> </w:t>
      </w:r>
    </w:p>
    <w:p w14:paraId="7FC7B178" w14:textId="77777777" w:rsidR="00CF7BB4" w:rsidRDefault="00CF7BB4">
      <w:pPr>
        <w:pStyle w:val="Body"/>
        <w:ind w:right="237"/>
        <w:jc w:val="both"/>
        <w:rPr>
          <w:sz w:val="24"/>
          <w:szCs w:val="24"/>
          <w:u w:val="single"/>
        </w:rPr>
      </w:pPr>
    </w:p>
    <w:p w14:paraId="2AF04C8B" w14:textId="77777777" w:rsidR="00CF7BB4" w:rsidRDefault="00245CD5">
      <w:pPr>
        <w:pStyle w:val="Body"/>
        <w:ind w:right="237"/>
        <w:jc w:val="both"/>
        <w:rPr>
          <w:sz w:val="24"/>
          <w:szCs w:val="24"/>
          <w:u w:val="single"/>
        </w:rPr>
      </w:pPr>
      <w:r>
        <w:rPr>
          <w:b/>
          <w:bCs/>
          <w:sz w:val="24"/>
          <w:szCs w:val="24"/>
          <w:u w:val="single"/>
          <w:lang w:val="en-US"/>
        </w:rPr>
        <w:t>Information and Intelligence</w:t>
      </w:r>
    </w:p>
    <w:p w14:paraId="5FB54563" w14:textId="77777777" w:rsidR="00CF7BB4" w:rsidRDefault="00CF7BB4">
      <w:pPr>
        <w:pStyle w:val="Body"/>
        <w:ind w:right="237"/>
        <w:jc w:val="both"/>
        <w:rPr>
          <w:sz w:val="24"/>
          <w:szCs w:val="24"/>
        </w:rPr>
      </w:pPr>
    </w:p>
    <w:p w14:paraId="4833DF73" w14:textId="77777777" w:rsidR="00CF7BB4" w:rsidRDefault="00245CD5">
      <w:pPr>
        <w:pStyle w:val="Body"/>
        <w:ind w:right="237"/>
        <w:jc w:val="both"/>
        <w:rPr>
          <w:sz w:val="24"/>
          <w:szCs w:val="24"/>
        </w:rPr>
      </w:pPr>
      <w:r>
        <w:rPr>
          <w:sz w:val="24"/>
          <w:szCs w:val="24"/>
          <w:lang w:val="en-US"/>
        </w:rPr>
        <w:t xml:space="preserve">You should choose an investigation that you have been involved in </w:t>
      </w:r>
      <w:r>
        <w:rPr>
          <w:b/>
          <w:bCs/>
          <w:sz w:val="24"/>
          <w:szCs w:val="24"/>
          <w:lang w:val="en-US"/>
        </w:rPr>
        <w:t xml:space="preserve">that was of a complex nature, </w:t>
      </w:r>
      <w:r>
        <w:rPr>
          <w:sz w:val="24"/>
          <w:szCs w:val="24"/>
          <w:lang w:val="en-US"/>
        </w:rPr>
        <w:t>in which you played a significant role.</w:t>
      </w:r>
    </w:p>
    <w:p w14:paraId="09101B9E" w14:textId="77777777" w:rsidR="00CF7BB4" w:rsidRDefault="00CF7BB4">
      <w:pPr>
        <w:pStyle w:val="Body"/>
        <w:ind w:right="237"/>
        <w:jc w:val="both"/>
        <w:rPr>
          <w:sz w:val="24"/>
          <w:szCs w:val="24"/>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CF7BB4" w14:paraId="674DF94A" w14:textId="77777777">
        <w:trPr>
          <w:trHeight w:val="5095"/>
        </w:trPr>
        <w:tc>
          <w:tcPr>
            <w:tcW w:w="9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031E6" w14:textId="77777777" w:rsidR="00CF7BB4" w:rsidRDefault="00245CD5">
            <w:pPr>
              <w:pStyle w:val="Body"/>
              <w:spacing w:after="160" w:line="259" w:lineRule="auto"/>
              <w:rPr>
                <w:rFonts w:ascii="Calibri" w:eastAsia="Calibri" w:hAnsi="Calibri" w:cs="Calibri"/>
                <w:sz w:val="28"/>
                <w:szCs w:val="28"/>
              </w:rPr>
            </w:pPr>
            <w:r>
              <w:rPr>
                <w:rFonts w:ascii="Calibri" w:hAnsi="Calibri"/>
                <w:sz w:val="28"/>
                <w:szCs w:val="28"/>
                <w:lang w:val="en-US"/>
              </w:rPr>
              <w:t xml:space="preserve"> </w:t>
            </w:r>
            <w:r>
              <w:rPr>
                <w:rFonts w:ascii="Calibri" w:hAnsi="Calibri"/>
                <w:b/>
                <w:bCs/>
                <w:sz w:val="28"/>
                <w:szCs w:val="28"/>
                <w:lang w:val="en-US"/>
              </w:rPr>
              <w:t xml:space="preserve">Critically </w:t>
            </w:r>
            <w:proofErr w:type="spellStart"/>
            <w:r>
              <w:rPr>
                <w:rFonts w:ascii="Calibri" w:hAnsi="Calibri"/>
                <w:b/>
                <w:bCs/>
                <w:sz w:val="28"/>
                <w:szCs w:val="28"/>
                <w:lang w:val="en-US"/>
              </w:rPr>
              <w:t>analyse</w:t>
            </w:r>
            <w:proofErr w:type="spellEnd"/>
            <w:r>
              <w:rPr>
                <w:rFonts w:ascii="Calibri" w:hAnsi="Calibri"/>
                <w:sz w:val="28"/>
                <w:szCs w:val="28"/>
                <w:lang w:val="en-US"/>
              </w:rPr>
              <w:t xml:space="preserve"> the effectiveness of the National Intelligence Model and the importance of the role played by cross border cooperation in relation to information and intelligence. Consider the how effective information and intelligence is </w:t>
            </w:r>
            <w:proofErr w:type="spellStart"/>
            <w:r>
              <w:rPr>
                <w:rFonts w:ascii="Calibri" w:hAnsi="Calibri"/>
                <w:sz w:val="28"/>
                <w:szCs w:val="28"/>
                <w:lang w:val="en-US"/>
              </w:rPr>
              <w:t>utilised</w:t>
            </w:r>
            <w:proofErr w:type="spellEnd"/>
            <w:r>
              <w:rPr>
                <w:rFonts w:ascii="Calibri" w:hAnsi="Calibri"/>
                <w:sz w:val="28"/>
                <w:szCs w:val="28"/>
                <w:lang w:val="en-US"/>
              </w:rPr>
              <w:t xml:space="preserve"> within policing operati</w:t>
            </w:r>
            <w:r>
              <w:rPr>
                <w:rFonts w:ascii="Calibri" w:hAnsi="Calibri"/>
                <w:sz w:val="28"/>
                <w:szCs w:val="28"/>
                <w:lang w:val="en-US"/>
              </w:rPr>
              <w:t xml:space="preserve">ons. </w:t>
            </w:r>
            <w:r>
              <w:rPr>
                <w:rFonts w:eastAsia="Arial" w:cs="Arial"/>
                <w:lang w:val="en-US"/>
              </w:rPr>
              <w:br/>
            </w:r>
            <w:r>
              <w:rPr>
                <w:rFonts w:eastAsia="Arial" w:cs="Arial"/>
                <w:lang w:val="en-US"/>
              </w:rPr>
              <w:br/>
            </w:r>
            <w:r>
              <w:rPr>
                <w:rFonts w:ascii="Calibri" w:hAnsi="Calibri"/>
                <w:b/>
                <w:bCs/>
                <w:sz w:val="28"/>
                <w:szCs w:val="28"/>
                <w:lang w:val="en-US"/>
              </w:rPr>
              <w:t xml:space="preserve">Evaluate </w:t>
            </w:r>
            <w:r>
              <w:rPr>
                <w:rFonts w:ascii="Calibri" w:hAnsi="Calibri"/>
                <w:sz w:val="28"/>
                <w:szCs w:val="28"/>
                <w:lang w:val="en-US"/>
              </w:rPr>
              <w:t>how you used specialist intelligence roles to support complex investigations.</w:t>
            </w:r>
          </w:p>
          <w:p w14:paraId="0487128F" w14:textId="77777777" w:rsidR="00CF7BB4" w:rsidRDefault="00CF7BB4">
            <w:pPr>
              <w:pStyle w:val="Body"/>
              <w:spacing w:after="160" w:line="259" w:lineRule="auto"/>
              <w:rPr>
                <w:sz w:val="28"/>
                <w:szCs w:val="28"/>
                <w:lang w:val="en-US"/>
              </w:rPr>
            </w:pPr>
          </w:p>
          <w:p w14:paraId="4CDFAECC" w14:textId="77777777" w:rsidR="00CF7BB4" w:rsidRDefault="00CF7BB4">
            <w:pPr>
              <w:pStyle w:val="Body"/>
              <w:spacing w:after="160" w:line="259" w:lineRule="auto"/>
              <w:rPr>
                <w:sz w:val="28"/>
                <w:szCs w:val="28"/>
                <w:lang w:val="en-US"/>
              </w:rPr>
            </w:pPr>
          </w:p>
          <w:p w14:paraId="3C41A073" w14:textId="77777777" w:rsidR="00CF7BB4" w:rsidRDefault="00CF7BB4">
            <w:pPr>
              <w:pStyle w:val="Body"/>
              <w:rPr>
                <w:sz w:val="28"/>
                <w:szCs w:val="28"/>
                <w:lang w:val="en-US"/>
              </w:rPr>
            </w:pPr>
          </w:p>
          <w:p w14:paraId="3CB53B89" w14:textId="77777777" w:rsidR="00CF7BB4" w:rsidRDefault="00245CD5">
            <w:pPr>
              <w:pStyle w:val="Body"/>
              <w:ind w:right="237"/>
              <w:jc w:val="both"/>
              <w:rPr>
                <w:i/>
                <w:iCs/>
                <w:sz w:val="24"/>
                <w:szCs w:val="24"/>
              </w:rPr>
            </w:pPr>
            <w:r>
              <w:rPr>
                <w:sz w:val="24"/>
                <w:szCs w:val="24"/>
                <w:lang w:val="en-US"/>
              </w:rPr>
              <w:t xml:space="preserve">2000 words </w:t>
            </w:r>
            <w:r>
              <w:rPr>
                <w:i/>
                <w:iCs/>
                <w:sz w:val="24"/>
                <w:szCs w:val="24"/>
                <w:lang w:val="en-US"/>
              </w:rPr>
              <w:t>(+/- 10%: include your actual word count at the end of each section)</w:t>
            </w:r>
          </w:p>
          <w:p w14:paraId="0FB9D5DB" w14:textId="77777777" w:rsidR="00CF7BB4" w:rsidRDefault="00CF7BB4">
            <w:pPr>
              <w:pStyle w:val="Body"/>
              <w:spacing w:after="160" w:line="259" w:lineRule="auto"/>
            </w:pPr>
          </w:p>
        </w:tc>
      </w:tr>
    </w:tbl>
    <w:p w14:paraId="356177B5" w14:textId="77777777" w:rsidR="00CF7BB4" w:rsidRDefault="00CF7BB4">
      <w:pPr>
        <w:pStyle w:val="Body"/>
        <w:widowControl w:val="0"/>
        <w:jc w:val="both"/>
        <w:rPr>
          <w:sz w:val="24"/>
          <w:szCs w:val="24"/>
        </w:rPr>
      </w:pPr>
    </w:p>
    <w:p w14:paraId="773A1CD6" w14:textId="77777777" w:rsidR="00CF7BB4" w:rsidRDefault="00CF7BB4">
      <w:pPr>
        <w:pStyle w:val="Body"/>
        <w:ind w:right="237"/>
        <w:jc w:val="both"/>
        <w:rPr>
          <w:sz w:val="24"/>
          <w:szCs w:val="24"/>
        </w:rPr>
      </w:pPr>
    </w:p>
    <w:p w14:paraId="0B7145E4" w14:textId="77777777" w:rsidR="00CF7BB4" w:rsidRDefault="00CF7BB4">
      <w:pPr>
        <w:pStyle w:val="Body"/>
        <w:ind w:right="237"/>
        <w:jc w:val="both"/>
        <w:rPr>
          <w:sz w:val="24"/>
          <w:szCs w:val="24"/>
        </w:rPr>
      </w:pPr>
    </w:p>
    <w:p w14:paraId="1392F0F5" w14:textId="77777777" w:rsidR="00CF7BB4" w:rsidRDefault="00245CD5">
      <w:pPr>
        <w:pStyle w:val="Body"/>
        <w:ind w:right="237"/>
        <w:jc w:val="both"/>
        <w:rPr>
          <w:b/>
          <w:bCs/>
          <w:sz w:val="28"/>
          <w:szCs w:val="28"/>
        </w:rPr>
      </w:pPr>
      <w:r>
        <w:rPr>
          <w:b/>
          <w:bCs/>
          <w:sz w:val="28"/>
          <w:szCs w:val="28"/>
          <w:lang w:val="de-DE"/>
        </w:rPr>
        <w:t xml:space="preserve">Answer: </w:t>
      </w:r>
    </w:p>
    <w:p w14:paraId="0732922B" w14:textId="77777777" w:rsidR="00CF7BB4" w:rsidRDefault="00CF7BB4">
      <w:pPr>
        <w:pStyle w:val="Body"/>
        <w:ind w:right="237"/>
        <w:jc w:val="both"/>
        <w:rPr>
          <w:sz w:val="24"/>
          <w:szCs w:val="24"/>
        </w:rPr>
      </w:pPr>
    </w:p>
    <w:p w14:paraId="3A1E20B6" w14:textId="77777777" w:rsidR="00CF7BB4" w:rsidRDefault="00CF7BB4">
      <w:pPr>
        <w:pStyle w:val="Body"/>
        <w:ind w:right="237"/>
        <w:jc w:val="both"/>
        <w:rPr>
          <w:sz w:val="24"/>
          <w:szCs w:val="24"/>
        </w:rPr>
      </w:pPr>
    </w:p>
    <w:p w14:paraId="30D9BC96" w14:textId="77777777" w:rsidR="00CF7BB4" w:rsidRDefault="00CF7BB4">
      <w:pPr>
        <w:pStyle w:val="Body"/>
        <w:ind w:right="237"/>
        <w:jc w:val="both"/>
        <w:rPr>
          <w:sz w:val="24"/>
          <w:szCs w:val="24"/>
        </w:rPr>
      </w:pPr>
    </w:p>
    <w:p w14:paraId="2C24917F" w14:textId="77777777" w:rsidR="00CF7BB4" w:rsidRDefault="00CF7BB4">
      <w:pPr>
        <w:pStyle w:val="Body"/>
        <w:ind w:right="237"/>
        <w:jc w:val="both"/>
        <w:rPr>
          <w:sz w:val="24"/>
          <w:szCs w:val="24"/>
        </w:rPr>
      </w:pPr>
    </w:p>
    <w:p w14:paraId="11EE8829" w14:textId="77777777" w:rsidR="00CF7BB4" w:rsidRDefault="00CF7BB4">
      <w:pPr>
        <w:pStyle w:val="Body"/>
        <w:ind w:right="237"/>
        <w:jc w:val="both"/>
        <w:rPr>
          <w:sz w:val="24"/>
          <w:szCs w:val="24"/>
        </w:rPr>
      </w:pPr>
    </w:p>
    <w:p w14:paraId="06EA4A44" w14:textId="77777777" w:rsidR="00CF7BB4" w:rsidRDefault="00CF7BB4">
      <w:pPr>
        <w:pStyle w:val="Body"/>
        <w:ind w:right="237"/>
        <w:jc w:val="both"/>
        <w:rPr>
          <w:sz w:val="24"/>
          <w:szCs w:val="24"/>
        </w:rPr>
      </w:pPr>
    </w:p>
    <w:p w14:paraId="652FBD1C" w14:textId="77777777" w:rsidR="00CF7BB4" w:rsidRDefault="00CF7BB4">
      <w:pPr>
        <w:pStyle w:val="Body"/>
        <w:ind w:right="237"/>
        <w:jc w:val="both"/>
        <w:rPr>
          <w:sz w:val="24"/>
          <w:szCs w:val="24"/>
        </w:rPr>
      </w:pPr>
    </w:p>
    <w:p w14:paraId="7376D407" w14:textId="77777777" w:rsidR="00CF7BB4" w:rsidRDefault="00CF7BB4">
      <w:pPr>
        <w:pStyle w:val="Body"/>
        <w:ind w:right="237"/>
        <w:jc w:val="both"/>
        <w:rPr>
          <w:sz w:val="24"/>
          <w:szCs w:val="24"/>
        </w:rPr>
      </w:pPr>
    </w:p>
    <w:p w14:paraId="30B11039" w14:textId="77777777" w:rsidR="00CF7BB4" w:rsidRDefault="00CF7BB4">
      <w:pPr>
        <w:pStyle w:val="Body"/>
        <w:ind w:right="237"/>
        <w:jc w:val="both"/>
        <w:rPr>
          <w:sz w:val="24"/>
          <w:szCs w:val="24"/>
        </w:rPr>
      </w:pPr>
    </w:p>
    <w:p w14:paraId="13C821F8" w14:textId="77777777" w:rsidR="00CF7BB4" w:rsidRDefault="00CF7BB4">
      <w:pPr>
        <w:pStyle w:val="Body"/>
        <w:ind w:right="237"/>
        <w:jc w:val="both"/>
        <w:rPr>
          <w:sz w:val="24"/>
          <w:szCs w:val="24"/>
        </w:rPr>
      </w:pPr>
    </w:p>
    <w:p w14:paraId="7FCBD09A" w14:textId="77777777" w:rsidR="00CF7BB4" w:rsidRDefault="00CF7BB4">
      <w:pPr>
        <w:pStyle w:val="Body"/>
        <w:ind w:right="237"/>
        <w:jc w:val="both"/>
        <w:rPr>
          <w:sz w:val="24"/>
          <w:szCs w:val="24"/>
        </w:rPr>
      </w:pPr>
    </w:p>
    <w:p w14:paraId="490E95E9" w14:textId="77777777" w:rsidR="00CF7BB4" w:rsidRDefault="00CF7BB4">
      <w:pPr>
        <w:pStyle w:val="Body"/>
        <w:ind w:right="237"/>
        <w:jc w:val="both"/>
        <w:rPr>
          <w:sz w:val="24"/>
          <w:szCs w:val="24"/>
        </w:rPr>
      </w:pPr>
    </w:p>
    <w:p w14:paraId="4F99F01F" w14:textId="77777777" w:rsidR="00CF7BB4" w:rsidRDefault="00CF7BB4">
      <w:pPr>
        <w:pStyle w:val="Body"/>
        <w:ind w:right="237"/>
        <w:jc w:val="both"/>
        <w:rPr>
          <w:sz w:val="24"/>
          <w:szCs w:val="24"/>
        </w:rPr>
      </w:pPr>
    </w:p>
    <w:p w14:paraId="5F9DC55A" w14:textId="77777777" w:rsidR="00CF7BB4" w:rsidRDefault="00CF7BB4">
      <w:pPr>
        <w:pStyle w:val="Body"/>
        <w:ind w:right="237"/>
        <w:jc w:val="both"/>
        <w:rPr>
          <w:sz w:val="24"/>
          <w:szCs w:val="24"/>
        </w:rPr>
      </w:pPr>
    </w:p>
    <w:p w14:paraId="42A903B5" w14:textId="77777777" w:rsidR="00CF7BB4" w:rsidRDefault="00CF7BB4">
      <w:pPr>
        <w:pStyle w:val="Body"/>
        <w:ind w:right="237"/>
        <w:jc w:val="both"/>
        <w:rPr>
          <w:sz w:val="24"/>
          <w:szCs w:val="24"/>
        </w:rPr>
      </w:pPr>
    </w:p>
    <w:p w14:paraId="690013D0" w14:textId="77777777" w:rsidR="00CF7BB4" w:rsidRDefault="00CF7BB4">
      <w:pPr>
        <w:pStyle w:val="Body"/>
        <w:ind w:right="237"/>
        <w:jc w:val="both"/>
        <w:rPr>
          <w:sz w:val="24"/>
          <w:szCs w:val="24"/>
        </w:rPr>
      </w:pPr>
    </w:p>
    <w:p w14:paraId="43050354" w14:textId="77777777" w:rsidR="00CF7BB4" w:rsidRDefault="00CF7BB4">
      <w:pPr>
        <w:pStyle w:val="Body"/>
        <w:ind w:right="237"/>
        <w:jc w:val="both"/>
        <w:rPr>
          <w:sz w:val="24"/>
          <w:szCs w:val="24"/>
        </w:rPr>
      </w:pPr>
    </w:p>
    <w:p w14:paraId="325D9584" w14:textId="77777777" w:rsidR="00CF7BB4" w:rsidRDefault="00CF7BB4">
      <w:pPr>
        <w:pStyle w:val="Body"/>
        <w:ind w:right="237"/>
        <w:jc w:val="both"/>
        <w:rPr>
          <w:sz w:val="24"/>
          <w:szCs w:val="24"/>
        </w:rPr>
      </w:pPr>
    </w:p>
    <w:p w14:paraId="4B3DC74A" w14:textId="77777777" w:rsidR="00CF7BB4" w:rsidRDefault="00CF7BB4">
      <w:pPr>
        <w:pStyle w:val="Body"/>
        <w:ind w:right="237"/>
        <w:jc w:val="both"/>
        <w:rPr>
          <w:sz w:val="24"/>
          <w:szCs w:val="24"/>
        </w:rPr>
      </w:pPr>
    </w:p>
    <w:p w14:paraId="1C132FA9" w14:textId="77777777" w:rsidR="00CF7BB4" w:rsidRDefault="00CF7BB4">
      <w:pPr>
        <w:pStyle w:val="Body"/>
        <w:ind w:right="237"/>
        <w:jc w:val="both"/>
        <w:rPr>
          <w:sz w:val="24"/>
          <w:szCs w:val="24"/>
        </w:rPr>
      </w:pPr>
    </w:p>
    <w:p w14:paraId="27182EB4" w14:textId="77777777" w:rsidR="00CF7BB4" w:rsidRDefault="00CF7BB4">
      <w:pPr>
        <w:pStyle w:val="Body"/>
        <w:ind w:right="237"/>
        <w:jc w:val="both"/>
        <w:rPr>
          <w:sz w:val="24"/>
          <w:szCs w:val="24"/>
        </w:rPr>
      </w:pPr>
    </w:p>
    <w:p w14:paraId="65C46DBB" w14:textId="77777777" w:rsidR="00CF7BB4" w:rsidRDefault="00CF7BB4">
      <w:pPr>
        <w:pStyle w:val="Body"/>
        <w:ind w:right="237"/>
        <w:jc w:val="both"/>
        <w:rPr>
          <w:sz w:val="24"/>
          <w:szCs w:val="24"/>
        </w:rPr>
      </w:pPr>
    </w:p>
    <w:p w14:paraId="3BB27D92" w14:textId="77777777" w:rsidR="00CF7BB4" w:rsidRDefault="00CF7BB4">
      <w:pPr>
        <w:pStyle w:val="Body"/>
        <w:ind w:right="237"/>
        <w:jc w:val="both"/>
        <w:rPr>
          <w:sz w:val="24"/>
          <w:szCs w:val="24"/>
        </w:rPr>
      </w:pPr>
    </w:p>
    <w:p w14:paraId="49880D53" w14:textId="77777777" w:rsidR="00CF7BB4" w:rsidRDefault="00CF7BB4">
      <w:pPr>
        <w:pStyle w:val="Body"/>
        <w:ind w:right="237"/>
        <w:jc w:val="both"/>
        <w:rPr>
          <w:sz w:val="24"/>
          <w:szCs w:val="24"/>
        </w:rPr>
      </w:pPr>
    </w:p>
    <w:p w14:paraId="03740757" w14:textId="77777777" w:rsidR="00CF7BB4" w:rsidRDefault="00CF7BB4">
      <w:pPr>
        <w:pStyle w:val="Body"/>
        <w:ind w:right="237"/>
        <w:jc w:val="both"/>
        <w:rPr>
          <w:sz w:val="24"/>
          <w:szCs w:val="24"/>
        </w:rPr>
      </w:pPr>
    </w:p>
    <w:p w14:paraId="154A5473" w14:textId="77777777" w:rsidR="00CF7BB4" w:rsidRDefault="00CF7BB4">
      <w:pPr>
        <w:pStyle w:val="Body"/>
        <w:ind w:right="237"/>
        <w:jc w:val="both"/>
        <w:rPr>
          <w:sz w:val="24"/>
          <w:szCs w:val="24"/>
        </w:rPr>
      </w:pPr>
    </w:p>
    <w:p w14:paraId="5F9669F6" w14:textId="77777777" w:rsidR="00CF7BB4" w:rsidRDefault="00245CD5">
      <w:pPr>
        <w:pStyle w:val="Body"/>
        <w:ind w:left="2880" w:right="237"/>
        <w:rPr>
          <w:sz w:val="28"/>
          <w:szCs w:val="28"/>
          <w:shd w:val="clear" w:color="auto" w:fill="FFFF00"/>
        </w:rPr>
      </w:pPr>
      <w:r>
        <w:rPr>
          <w:b/>
          <w:bCs/>
          <w:sz w:val="28"/>
          <w:szCs w:val="28"/>
          <w:u w:val="single"/>
          <w:shd w:val="clear" w:color="auto" w:fill="FFFF00"/>
        </w:rPr>
        <w:t>TASK 4 Option 5</w:t>
      </w:r>
    </w:p>
    <w:p w14:paraId="286BE653" w14:textId="77777777" w:rsidR="00CF7BB4" w:rsidRDefault="00CF7BB4">
      <w:pPr>
        <w:pStyle w:val="Body"/>
        <w:ind w:left="2880" w:right="237"/>
        <w:rPr>
          <w:sz w:val="24"/>
          <w:szCs w:val="24"/>
        </w:rPr>
      </w:pPr>
    </w:p>
    <w:p w14:paraId="4E6FBD77" w14:textId="77777777" w:rsidR="00CF7BB4" w:rsidRDefault="00245CD5">
      <w:pPr>
        <w:pStyle w:val="Body"/>
        <w:ind w:right="237"/>
        <w:jc w:val="both"/>
        <w:rPr>
          <w:sz w:val="24"/>
          <w:szCs w:val="24"/>
          <w:u w:val="single"/>
        </w:rPr>
      </w:pPr>
      <w:r>
        <w:rPr>
          <w:b/>
          <w:bCs/>
          <w:sz w:val="24"/>
          <w:szCs w:val="24"/>
          <w:u w:val="single"/>
          <w:lang w:val="en-US"/>
        </w:rPr>
        <w:t xml:space="preserve">Relevant areas of </w:t>
      </w:r>
      <w:r>
        <w:rPr>
          <w:b/>
          <w:bCs/>
          <w:sz w:val="24"/>
          <w:szCs w:val="24"/>
          <w:u w:val="single"/>
          <w:lang w:val="en-US"/>
        </w:rPr>
        <w:t>the National Policing Curriculum:</w:t>
      </w:r>
      <w:r>
        <w:rPr>
          <w:b/>
          <w:bCs/>
          <w:sz w:val="24"/>
          <w:szCs w:val="24"/>
        </w:rPr>
        <w:t xml:space="preserve"> </w:t>
      </w:r>
    </w:p>
    <w:p w14:paraId="2FC46ABA" w14:textId="77777777" w:rsidR="00CF7BB4" w:rsidRDefault="00CF7BB4">
      <w:pPr>
        <w:pStyle w:val="Body"/>
        <w:ind w:right="237"/>
        <w:jc w:val="both"/>
        <w:rPr>
          <w:sz w:val="24"/>
          <w:szCs w:val="24"/>
          <w:u w:val="single"/>
        </w:rPr>
      </w:pPr>
    </w:p>
    <w:p w14:paraId="1D3F3C03" w14:textId="77777777" w:rsidR="00CF7BB4" w:rsidRDefault="00245CD5">
      <w:pPr>
        <w:pStyle w:val="Body"/>
        <w:ind w:right="237"/>
        <w:jc w:val="both"/>
        <w:rPr>
          <w:sz w:val="24"/>
          <w:szCs w:val="24"/>
          <w:u w:val="single"/>
        </w:rPr>
      </w:pPr>
      <w:r>
        <w:rPr>
          <w:b/>
          <w:bCs/>
          <w:sz w:val="24"/>
          <w:szCs w:val="24"/>
          <w:u w:val="single"/>
          <w:lang w:val="en-US"/>
        </w:rPr>
        <w:t>Conducting Investigations</w:t>
      </w:r>
    </w:p>
    <w:p w14:paraId="1DEDFBC9" w14:textId="77777777" w:rsidR="00CF7BB4" w:rsidRDefault="00CF7BB4">
      <w:pPr>
        <w:pStyle w:val="Body"/>
        <w:ind w:right="237"/>
        <w:jc w:val="both"/>
        <w:rPr>
          <w:sz w:val="24"/>
          <w:szCs w:val="24"/>
        </w:rPr>
      </w:pPr>
    </w:p>
    <w:p w14:paraId="4DE10671" w14:textId="77777777" w:rsidR="00CF7BB4" w:rsidRDefault="00245CD5">
      <w:pPr>
        <w:pStyle w:val="Body"/>
        <w:ind w:right="237"/>
        <w:jc w:val="both"/>
        <w:rPr>
          <w:sz w:val="24"/>
          <w:szCs w:val="24"/>
        </w:rPr>
      </w:pPr>
      <w:r>
        <w:rPr>
          <w:sz w:val="24"/>
          <w:szCs w:val="24"/>
          <w:lang w:val="en-US"/>
        </w:rPr>
        <w:t>You should choose an investigation that you have been involved in</w:t>
      </w:r>
      <w:r>
        <w:rPr>
          <w:b/>
          <w:bCs/>
          <w:sz w:val="24"/>
          <w:szCs w:val="24"/>
          <w:lang w:val="en-US"/>
        </w:rPr>
        <w:t xml:space="preserve"> that was of a complex nature, </w:t>
      </w:r>
      <w:r>
        <w:rPr>
          <w:sz w:val="24"/>
          <w:szCs w:val="24"/>
          <w:lang w:val="en-US"/>
        </w:rPr>
        <w:t>in which you played a significant role.</w:t>
      </w:r>
    </w:p>
    <w:p w14:paraId="4CC0EE46" w14:textId="77777777" w:rsidR="00CF7BB4" w:rsidRDefault="00CF7BB4">
      <w:pPr>
        <w:pStyle w:val="Body"/>
        <w:ind w:right="237"/>
        <w:jc w:val="both"/>
        <w:rPr>
          <w:sz w:val="24"/>
          <w:szCs w:val="24"/>
        </w:rPr>
      </w:pPr>
    </w:p>
    <w:p w14:paraId="2081C960" w14:textId="77777777" w:rsidR="00CF7BB4" w:rsidRDefault="00CF7BB4">
      <w:pPr>
        <w:pStyle w:val="Body"/>
      </w:pPr>
    </w:p>
    <w:p w14:paraId="2E172877" w14:textId="77777777" w:rsidR="00CF7BB4" w:rsidRDefault="00CF7BB4">
      <w:pPr>
        <w:pStyle w:val="Body"/>
      </w:pPr>
    </w:p>
    <w:p w14:paraId="497826BC" w14:textId="77777777" w:rsidR="00CF7BB4" w:rsidRDefault="00CF7BB4">
      <w:pPr>
        <w:pStyle w:val="Body"/>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CF7BB4" w14:paraId="2542FDD3" w14:textId="77777777">
        <w:trPr>
          <w:trHeight w:val="4621"/>
        </w:trPr>
        <w:tc>
          <w:tcPr>
            <w:tcW w:w="9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2DB68" w14:textId="77777777" w:rsidR="00CF7BB4" w:rsidRDefault="00245CD5">
            <w:pPr>
              <w:pStyle w:val="Body"/>
              <w:rPr>
                <w:rFonts w:ascii="Calibri" w:eastAsia="Calibri" w:hAnsi="Calibri" w:cs="Calibri"/>
                <w:sz w:val="28"/>
                <w:szCs w:val="28"/>
              </w:rPr>
            </w:pPr>
            <w:r>
              <w:rPr>
                <w:rFonts w:ascii="Calibri" w:hAnsi="Calibri"/>
                <w:b/>
                <w:bCs/>
                <w:sz w:val="28"/>
                <w:szCs w:val="28"/>
                <w:lang w:val="en-US"/>
              </w:rPr>
              <w:t>Critically evaluate</w:t>
            </w:r>
            <w:r>
              <w:rPr>
                <w:rFonts w:ascii="Calibri" w:hAnsi="Calibri"/>
                <w:sz w:val="28"/>
                <w:szCs w:val="28"/>
                <w:lang w:val="en-US"/>
              </w:rPr>
              <w:t xml:space="preserve"> the processes employed in a complex investigation you have been involved in, and the fast-track actions that you have </w:t>
            </w:r>
            <w:proofErr w:type="spellStart"/>
            <w:r>
              <w:rPr>
                <w:rFonts w:ascii="Calibri" w:hAnsi="Calibri"/>
                <w:sz w:val="28"/>
                <w:szCs w:val="28"/>
                <w:lang w:val="en-US"/>
              </w:rPr>
              <w:t>utilised</w:t>
            </w:r>
            <w:proofErr w:type="spellEnd"/>
            <w:r>
              <w:rPr>
                <w:rFonts w:ascii="Calibri" w:hAnsi="Calibri"/>
                <w:sz w:val="28"/>
                <w:szCs w:val="28"/>
                <w:lang w:val="en-US"/>
              </w:rPr>
              <w:t xml:space="preserve">. </w:t>
            </w:r>
            <w:r>
              <w:rPr>
                <w:rFonts w:eastAsia="Arial" w:cs="Arial"/>
                <w:lang w:val="en-US"/>
              </w:rPr>
              <w:br/>
            </w:r>
            <w:r>
              <w:rPr>
                <w:rFonts w:eastAsia="Arial" w:cs="Arial"/>
                <w:lang w:val="en-US"/>
              </w:rPr>
              <w:br/>
            </w:r>
            <w:r>
              <w:rPr>
                <w:rFonts w:ascii="Calibri" w:hAnsi="Calibri"/>
                <w:sz w:val="28"/>
                <w:szCs w:val="28"/>
                <w:lang w:val="en-US"/>
              </w:rPr>
              <w:t>Evaluate the support you have provided to victims, witnesses, and offenders (where appropriate) during a complex investigatio</w:t>
            </w:r>
            <w:r>
              <w:rPr>
                <w:rFonts w:ascii="Calibri" w:hAnsi="Calibri"/>
                <w:sz w:val="28"/>
                <w:szCs w:val="28"/>
                <w:lang w:val="en-US"/>
              </w:rPr>
              <w:t>n and review the interviewing techniques employed during this investigation.</w:t>
            </w:r>
          </w:p>
          <w:p w14:paraId="4E57E7D7" w14:textId="77777777" w:rsidR="00CF7BB4" w:rsidRDefault="00CF7BB4">
            <w:pPr>
              <w:pStyle w:val="Body"/>
              <w:rPr>
                <w:sz w:val="28"/>
                <w:szCs w:val="28"/>
                <w:lang w:val="en-US"/>
              </w:rPr>
            </w:pPr>
          </w:p>
          <w:p w14:paraId="1D6612C0" w14:textId="77777777" w:rsidR="00CF7BB4" w:rsidRDefault="00245CD5">
            <w:pPr>
              <w:pStyle w:val="Body"/>
              <w:ind w:right="237"/>
              <w:jc w:val="both"/>
              <w:rPr>
                <w:sz w:val="24"/>
                <w:szCs w:val="24"/>
              </w:rPr>
            </w:pPr>
            <w:r>
              <w:rPr>
                <w:sz w:val="24"/>
                <w:szCs w:val="24"/>
                <w:lang w:val="en-US"/>
              </w:rPr>
              <w:t>Demonstrate your understanding of both volume and priority crime and serious and complex investigations.</w:t>
            </w:r>
          </w:p>
          <w:p w14:paraId="6FEA1BF3" w14:textId="77777777" w:rsidR="00CF7BB4" w:rsidRDefault="00CF7BB4">
            <w:pPr>
              <w:pStyle w:val="Body"/>
              <w:ind w:right="237"/>
              <w:jc w:val="both"/>
              <w:rPr>
                <w:sz w:val="24"/>
                <w:szCs w:val="24"/>
                <w:lang w:val="en-US"/>
              </w:rPr>
            </w:pPr>
          </w:p>
          <w:p w14:paraId="033F2F12" w14:textId="77777777" w:rsidR="00CF7BB4" w:rsidRDefault="00245CD5">
            <w:pPr>
              <w:pStyle w:val="Body"/>
              <w:ind w:right="237"/>
              <w:jc w:val="both"/>
              <w:rPr>
                <w:sz w:val="24"/>
                <w:szCs w:val="24"/>
              </w:rPr>
            </w:pPr>
            <w:r>
              <w:rPr>
                <w:sz w:val="24"/>
                <w:szCs w:val="24"/>
                <w:lang w:val="en-US"/>
              </w:rPr>
              <w:t>Consider the strategies that you have used to deal with the impact of pe</w:t>
            </w:r>
            <w:r>
              <w:rPr>
                <w:sz w:val="24"/>
                <w:szCs w:val="24"/>
                <w:lang w:val="en-US"/>
              </w:rPr>
              <w:t xml:space="preserve">rsonal attitudes and values throughout this investigation process. </w:t>
            </w:r>
          </w:p>
          <w:p w14:paraId="29FD6755" w14:textId="77777777" w:rsidR="00CF7BB4" w:rsidRDefault="00CF7BB4">
            <w:pPr>
              <w:pStyle w:val="Body"/>
              <w:ind w:right="237"/>
              <w:jc w:val="both"/>
              <w:rPr>
                <w:sz w:val="24"/>
                <w:szCs w:val="24"/>
                <w:lang w:val="en-US"/>
              </w:rPr>
            </w:pPr>
          </w:p>
          <w:p w14:paraId="7971FEA5" w14:textId="77777777" w:rsidR="00CF7BB4" w:rsidRDefault="00245CD5">
            <w:pPr>
              <w:pStyle w:val="Body"/>
              <w:ind w:right="237"/>
              <w:jc w:val="both"/>
            </w:pPr>
            <w:r>
              <w:rPr>
                <w:sz w:val="24"/>
                <w:szCs w:val="24"/>
                <w:lang w:val="en-US"/>
              </w:rPr>
              <w:t xml:space="preserve">2000 words </w:t>
            </w:r>
            <w:r>
              <w:rPr>
                <w:i/>
                <w:iCs/>
                <w:sz w:val="24"/>
                <w:szCs w:val="24"/>
                <w:lang w:val="en-US"/>
              </w:rPr>
              <w:t>(+/- 10%: include your actual word count at the end of each section)</w:t>
            </w:r>
          </w:p>
        </w:tc>
      </w:tr>
    </w:tbl>
    <w:p w14:paraId="16104120" w14:textId="77777777" w:rsidR="00CF7BB4" w:rsidRDefault="00CF7BB4">
      <w:pPr>
        <w:pStyle w:val="Body"/>
        <w:widowControl w:val="0"/>
      </w:pPr>
    </w:p>
    <w:p w14:paraId="089F2851" w14:textId="77777777" w:rsidR="00CF7BB4" w:rsidRDefault="00CF7BB4">
      <w:pPr>
        <w:pStyle w:val="Body"/>
        <w:ind w:right="237"/>
        <w:jc w:val="both"/>
        <w:rPr>
          <w:sz w:val="24"/>
          <w:szCs w:val="24"/>
        </w:rPr>
      </w:pPr>
    </w:p>
    <w:p w14:paraId="5CDA6E09" w14:textId="77777777" w:rsidR="00CF7BB4" w:rsidRDefault="00CF7BB4">
      <w:pPr>
        <w:pStyle w:val="Body"/>
        <w:ind w:right="237"/>
        <w:jc w:val="both"/>
        <w:rPr>
          <w:sz w:val="24"/>
          <w:szCs w:val="24"/>
        </w:rPr>
      </w:pPr>
    </w:p>
    <w:p w14:paraId="42BC3B77" w14:textId="77777777" w:rsidR="00CF7BB4" w:rsidRDefault="00245CD5">
      <w:pPr>
        <w:pStyle w:val="Body"/>
        <w:ind w:right="237"/>
        <w:jc w:val="both"/>
        <w:rPr>
          <w:b/>
          <w:bCs/>
          <w:sz w:val="28"/>
          <w:szCs w:val="28"/>
        </w:rPr>
      </w:pPr>
      <w:r>
        <w:rPr>
          <w:b/>
          <w:bCs/>
          <w:sz w:val="28"/>
          <w:szCs w:val="28"/>
          <w:lang w:val="de-DE"/>
        </w:rPr>
        <w:t xml:space="preserve">Answer: </w:t>
      </w:r>
    </w:p>
    <w:p w14:paraId="4A422929" w14:textId="77777777" w:rsidR="00CF7BB4" w:rsidRDefault="00CF7BB4">
      <w:pPr>
        <w:pStyle w:val="Body"/>
        <w:ind w:right="237"/>
        <w:jc w:val="both"/>
        <w:rPr>
          <w:sz w:val="24"/>
          <w:szCs w:val="24"/>
        </w:rPr>
      </w:pPr>
    </w:p>
    <w:p w14:paraId="6731D712" w14:textId="77777777" w:rsidR="00CF7BB4" w:rsidRDefault="00CF7BB4">
      <w:pPr>
        <w:pStyle w:val="Body"/>
        <w:ind w:right="237"/>
        <w:jc w:val="both"/>
        <w:rPr>
          <w:sz w:val="24"/>
          <w:szCs w:val="24"/>
        </w:rPr>
      </w:pPr>
    </w:p>
    <w:p w14:paraId="7E14AAD2" w14:textId="77777777" w:rsidR="00CF7BB4" w:rsidRDefault="00CF7BB4">
      <w:pPr>
        <w:pStyle w:val="Body"/>
        <w:ind w:right="237"/>
        <w:jc w:val="both"/>
        <w:rPr>
          <w:sz w:val="24"/>
          <w:szCs w:val="24"/>
        </w:rPr>
      </w:pPr>
    </w:p>
    <w:p w14:paraId="79EA3FF5" w14:textId="77777777" w:rsidR="00CF7BB4" w:rsidRDefault="00CF7BB4">
      <w:pPr>
        <w:pStyle w:val="Body"/>
        <w:ind w:right="237"/>
        <w:jc w:val="both"/>
        <w:rPr>
          <w:sz w:val="24"/>
          <w:szCs w:val="24"/>
        </w:rPr>
      </w:pPr>
    </w:p>
    <w:p w14:paraId="2AA49C02" w14:textId="77777777" w:rsidR="00CF7BB4" w:rsidRDefault="00CF7BB4">
      <w:pPr>
        <w:pStyle w:val="Body"/>
        <w:ind w:right="237"/>
        <w:jc w:val="both"/>
        <w:rPr>
          <w:sz w:val="24"/>
          <w:szCs w:val="24"/>
        </w:rPr>
      </w:pPr>
    </w:p>
    <w:p w14:paraId="0801B1E7" w14:textId="77777777" w:rsidR="00CF7BB4" w:rsidRDefault="00CF7BB4">
      <w:pPr>
        <w:pStyle w:val="Body"/>
        <w:ind w:right="237"/>
        <w:jc w:val="both"/>
        <w:rPr>
          <w:b/>
          <w:bCs/>
          <w:sz w:val="24"/>
          <w:szCs w:val="24"/>
        </w:rPr>
      </w:pPr>
    </w:p>
    <w:p w14:paraId="44128EBC" w14:textId="77777777" w:rsidR="00CF7BB4" w:rsidRDefault="00245CD5">
      <w:pPr>
        <w:pStyle w:val="Body"/>
        <w:ind w:right="237"/>
      </w:pPr>
      <w:r>
        <w:rPr>
          <w:rStyle w:val="contextualspellingandgrammarerror"/>
          <w:rFonts w:ascii="Arial Unicode MS" w:hAnsi="Arial Unicode MS"/>
        </w:rPr>
        <w:br w:type="page"/>
      </w:r>
    </w:p>
    <w:p w14:paraId="16FA9565" w14:textId="77777777" w:rsidR="00CF7BB4" w:rsidRDefault="00CF7BB4">
      <w:pPr>
        <w:pStyle w:val="Body"/>
        <w:ind w:left="2880" w:right="225" w:firstLine="720"/>
        <w:rPr>
          <w:b/>
          <w:bCs/>
          <w:sz w:val="24"/>
          <w:szCs w:val="24"/>
        </w:rPr>
      </w:pPr>
    </w:p>
    <w:p w14:paraId="26420807" w14:textId="77777777" w:rsidR="00CF7BB4" w:rsidRDefault="00CF7BB4">
      <w:pPr>
        <w:pStyle w:val="Body"/>
        <w:ind w:left="2880" w:right="225" w:firstLine="720"/>
        <w:rPr>
          <w:b/>
          <w:bCs/>
          <w:sz w:val="24"/>
          <w:szCs w:val="24"/>
        </w:rPr>
      </w:pPr>
    </w:p>
    <w:p w14:paraId="4E3AC132" w14:textId="77777777" w:rsidR="00CF7BB4" w:rsidRDefault="00245CD5">
      <w:pPr>
        <w:pStyle w:val="Body"/>
        <w:ind w:left="2880" w:right="225" w:firstLine="720"/>
        <w:rPr>
          <w:b/>
          <w:bCs/>
          <w:sz w:val="24"/>
          <w:szCs w:val="24"/>
        </w:rPr>
      </w:pPr>
      <w:r>
        <w:rPr>
          <w:b/>
          <w:bCs/>
          <w:sz w:val="24"/>
          <w:szCs w:val="24"/>
          <w:lang w:val="en-US"/>
        </w:rPr>
        <w:t>Task 5</w:t>
      </w:r>
    </w:p>
    <w:p w14:paraId="3F126E09" w14:textId="77777777" w:rsidR="00CF7BB4" w:rsidRDefault="00CF7BB4">
      <w:pPr>
        <w:pStyle w:val="Body"/>
        <w:ind w:right="225"/>
        <w:jc w:val="both"/>
        <w:rPr>
          <w:b/>
          <w:bCs/>
          <w:sz w:val="24"/>
          <w:szCs w:val="24"/>
        </w:rPr>
      </w:pPr>
    </w:p>
    <w:p w14:paraId="41142510" w14:textId="77777777" w:rsidR="00CF7BB4" w:rsidRDefault="00245CD5">
      <w:pPr>
        <w:pStyle w:val="Body"/>
        <w:ind w:right="225"/>
        <w:jc w:val="both"/>
        <w:rPr>
          <w:rFonts w:ascii="Segoe UI" w:eastAsia="Segoe UI" w:hAnsi="Segoe UI" w:cs="Segoe UI"/>
          <w:sz w:val="18"/>
          <w:szCs w:val="18"/>
        </w:rPr>
      </w:pPr>
      <w:r>
        <w:rPr>
          <w:b/>
          <w:bCs/>
          <w:sz w:val="24"/>
          <w:szCs w:val="24"/>
          <w:lang w:val="en-US"/>
        </w:rPr>
        <w:t xml:space="preserve">Personal Study </w:t>
      </w:r>
      <w:proofErr w:type="spellStart"/>
      <w:r>
        <w:rPr>
          <w:b/>
          <w:bCs/>
          <w:sz w:val="24"/>
          <w:szCs w:val="24"/>
          <w:lang w:val="en-US"/>
        </w:rPr>
        <w:t>programme</w:t>
      </w:r>
      <w:proofErr w:type="spellEnd"/>
      <w:r>
        <w:rPr>
          <w:b/>
          <w:bCs/>
          <w:sz w:val="24"/>
          <w:szCs w:val="24"/>
          <w:lang w:val="en-US"/>
        </w:rPr>
        <w:t xml:space="preserve"> / Individual Learning Plan</w:t>
      </w:r>
      <w:r>
        <w:rPr>
          <w:sz w:val="24"/>
          <w:szCs w:val="24"/>
        </w:rPr>
        <w:t> </w:t>
      </w:r>
    </w:p>
    <w:p w14:paraId="3CDEAFD4" w14:textId="77777777" w:rsidR="00CF7BB4" w:rsidRDefault="00245CD5">
      <w:pPr>
        <w:pStyle w:val="Body"/>
        <w:ind w:right="225"/>
        <w:jc w:val="both"/>
        <w:rPr>
          <w:rFonts w:ascii="Segoe UI" w:eastAsia="Segoe UI" w:hAnsi="Segoe UI" w:cs="Segoe UI"/>
          <w:sz w:val="18"/>
          <w:szCs w:val="18"/>
        </w:rPr>
      </w:pPr>
      <w:r>
        <w:rPr>
          <w:sz w:val="24"/>
          <w:szCs w:val="24"/>
        </w:rPr>
        <w:t> </w:t>
      </w:r>
    </w:p>
    <w:p w14:paraId="460C29C3" w14:textId="77777777" w:rsidR="00CF7BB4" w:rsidRDefault="00245CD5">
      <w:pPr>
        <w:pStyle w:val="Body"/>
        <w:ind w:right="225"/>
        <w:rPr>
          <w:rFonts w:ascii="Segoe UI" w:eastAsia="Segoe UI" w:hAnsi="Segoe UI" w:cs="Segoe UI"/>
          <w:sz w:val="18"/>
          <w:szCs w:val="18"/>
        </w:rPr>
      </w:pPr>
      <w:r>
        <w:rPr>
          <w:rFonts w:ascii="Times New Roman" w:hAnsi="Times New Roman"/>
          <w:sz w:val="24"/>
          <w:szCs w:val="24"/>
          <w:lang w:val="en-US"/>
        </w:rPr>
        <w:t> </w:t>
      </w:r>
    </w:p>
    <w:p w14:paraId="5BAAFE32" w14:textId="77777777" w:rsidR="00CF7BB4" w:rsidRDefault="00245CD5">
      <w:pPr>
        <w:pStyle w:val="Body"/>
        <w:ind w:right="225"/>
        <w:jc w:val="both"/>
        <w:rPr>
          <w:rFonts w:ascii="Segoe UI" w:eastAsia="Segoe UI" w:hAnsi="Segoe UI" w:cs="Segoe UI"/>
          <w:sz w:val="18"/>
          <w:szCs w:val="18"/>
        </w:rPr>
      </w:pPr>
      <w:r>
        <w:rPr>
          <w:sz w:val="24"/>
          <w:szCs w:val="24"/>
          <w:lang w:val="en-US"/>
        </w:rPr>
        <w:t xml:space="preserve">The first </w:t>
      </w:r>
      <w:r>
        <w:rPr>
          <w:sz w:val="24"/>
          <w:szCs w:val="24"/>
          <w:lang w:val="en-US"/>
        </w:rPr>
        <w:t>learning outcome identified in the accompanying module descriptor (BMPP</w:t>
      </w:r>
      <w:r>
        <w:rPr>
          <w:sz w:val="24"/>
          <w:szCs w:val="24"/>
        </w:rPr>
        <w:t> </w:t>
      </w:r>
      <w:r>
        <w:rPr>
          <w:sz w:val="24"/>
          <w:szCs w:val="24"/>
          <w:lang w:val="en-US"/>
        </w:rPr>
        <w:t xml:space="preserve">6001D) asks that you formulate and implement a personal study </w:t>
      </w:r>
      <w:proofErr w:type="spellStart"/>
      <w:r>
        <w:rPr>
          <w:sz w:val="24"/>
          <w:szCs w:val="24"/>
          <w:lang w:val="en-US"/>
        </w:rPr>
        <w:t>programme</w:t>
      </w:r>
      <w:proofErr w:type="spellEnd"/>
      <w:r>
        <w:rPr>
          <w:sz w:val="24"/>
          <w:szCs w:val="24"/>
          <w:lang w:val="en-US"/>
        </w:rPr>
        <w:t xml:space="preserve"> to further enhance the development of your professional police practice.</w:t>
      </w:r>
      <w:r>
        <w:rPr>
          <w:sz w:val="24"/>
          <w:szCs w:val="24"/>
        </w:rPr>
        <w:t> </w:t>
      </w:r>
      <w:r>
        <w:rPr>
          <w:sz w:val="24"/>
          <w:szCs w:val="24"/>
          <w:lang w:val="en-US"/>
        </w:rPr>
        <w:t xml:space="preserve">A template has been added for an </w:t>
      </w:r>
      <w:r>
        <w:rPr>
          <w:sz w:val="24"/>
          <w:szCs w:val="24"/>
          <w:rtl/>
        </w:rPr>
        <w:t>‘</w:t>
      </w:r>
      <w:r>
        <w:rPr>
          <w:sz w:val="24"/>
          <w:szCs w:val="24"/>
          <w:lang w:val="en-US"/>
        </w:rPr>
        <w:t>Indiv</w:t>
      </w:r>
      <w:r>
        <w:rPr>
          <w:sz w:val="24"/>
          <w:szCs w:val="24"/>
          <w:lang w:val="en-US"/>
        </w:rPr>
        <w:t>idual Learning Plan</w:t>
      </w:r>
      <w:r>
        <w:rPr>
          <w:sz w:val="24"/>
          <w:szCs w:val="24"/>
          <w:rtl/>
        </w:rPr>
        <w:t xml:space="preserve">’ </w:t>
      </w:r>
      <w:r>
        <w:rPr>
          <w:sz w:val="24"/>
          <w:szCs w:val="24"/>
          <w:lang w:val="en-US"/>
        </w:rPr>
        <w:t>that you can use for this task.</w:t>
      </w:r>
      <w:r>
        <w:rPr>
          <w:sz w:val="24"/>
          <w:szCs w:val="24"/>
        </w:rPr>
        <w:t>  </w:t>
      </w:r>
    </w:p>
    <w:p w14:paraId="49E6B4A2" w14:textId="77777777" w:rsidR="00CF7BB4" w:rsidRDefault="00245CD5">
      <w:pPr>
        <w:pStyle w:val="Body"/>
        <w:ind w:right="225"/>
        <w:jc w:val="both"/>
        <w:rPr>
          <w:rFonts w:ascii="Segoe UI" w:eastAsia="Segoe UI" w:hAnsi="Segoe UI" w:cs="Segoe UI"/>
          <w:sz w:val="18"/>
          <w:szCs w:val="18"/>
        </w:rPr>
      </w:pPr>
      <w:r>
        <w:rPr>
          <w:sz w:val="24"/>
          <w:szCs w:val="24"/>
        </w:rPr>
        <w:t> </w:t>
      </w:r>
    </w:p>
    <w:p w14:paraId="32AC76FB" w14:textId="77777777" w:rsidR="00CF7BB4" w:rsidRDefault="00245CD5">
      <w:pPr>
        <w:pStyle w:val="Body"/>
        <w:ind w:right="225"/>
        <w:jc w:val="both"/>
        <w:rPr>
          <w:rFonts w:ascii="Segoe UI" w:eastAsia="Segoe UI" w:hAnsi="Segoe UI" w:cs="Segoe UI"/>
          <w:sz w:val="18"/>
          <w:szCs w:val="18"/>
        </w:rPr>
      </w:pPr>
      <w:r>
        <w:rPr>
          <w:sz w:val="24"/>
          <w:szCs w:val="24"/>
          <w:lang w:val="en-US"/>
        </w:rPr>
        <w:t>This task differs from the PDP</w:t>
      </w:r>
      <w:r>
        <w:rPr>
          <w:sz w:val="24"/>
          <w:szCs w:val="24"/>
        </w:rPr>
        <w:t> </w:t>
      </w:r>
      <w:r>
        <w:rPr>
          <w:sz w:val="24"/>
          <w:szCs w:val="24"/>
          <w:lang w:val="en-US"/>
        </w:rPr>
        <w:t>that you have completed in your previous workbook in that this learning plan allows you to assess what level you believe you are in key knowledge, skills, and experienc</w:t>
      </w:r>
      <w:r>
        <w:rPr>
          <w:sz w:val="24"/>
          <w:szCs w:val="24"/>
          <w:lang w:val="en-US"/>
        </w:rPr>
        <w:t xml:space="preserve">e against where you believe you (and the force) consider you should be </w:t>
      </w:r>
      <w:r>
        <w:rPr>
          <w:sz w:val="24"/>
          <w:szCs w:val="24"/>
        </w:rPr>
        <w:t xml:space="preserve">– </w:t>
      </w:r>
      <w:r>
        <w:rPr>
          <w:sz w:val="24"/>
          <w:szCs w:val="24"/>
          <w:lang w:val="en-US"/>
        </w:rPr>
        <w:t>now and in the coming 6 to 12 months of your placement. This should then be used to target future development need.</w:t>
      </w:r>
      <w:r>
        <w:rPr>
          <w:sz w:val="24"/>
          <w:szCs w:val="24"/>
        </w:rPr>
        <w:t> </w:t>
      </w:r>
    </w:p>
    <w:p w14:paraId="1D5D43A4" w14:textId="77777777" w:rsidR="00CF7BB4" w:rsidRDefault="00245CD5">
      <w:pPr>
        <w:pStyle w:val="Body"/>
        <w:ind w:right="225"/>
        <w:jc w:val="both"/>
        <w:rPr>
          <w:rFonts w:ascii="Segoe UI" w:eastAsia="Segoe UI" w:hAnsi="Segoe UI" w:cs="Segoe UI"/>
          <w:sz w:val="18"/>
          <w:szCs w:val="18"/>
        </w:rPr>
      </w:pPr>
      <w:r>
        <w:rPr>
          <w:sz w:val="24"/>
          <w:szCs w:val="24"/>
        </w:rPr>
        <w:t> </w:t>
      </w:r>
    </w:p>
    <w:p w14:paraId="1DF8B6DC" w14:textId="77777777" w:rsidR="00CF7BB4" w:rsidRDefault="00245CD5">
      <w:pPr>
        <w:pStyle w:val="Body"/>
        <w:ind w:right="225"/>
        <w:jc w:val="both"/>
        <w:rPr>
          <w:rFonts w:ascii="Segoe UI" w:eastAsia="Segoe UI" w:hAnsi="Segoe UI" w:cs="Segoe UI"/>
          <w:sz w:val="18"/>
          <w:szCs w:val="18"/>
        </w:rPr>
      </w:pPr>
      <w:r>
        <w:rPr>
          <w:sz w:val="24"/>
          <w:szCs w:val="24"/>
          <w:lang w:val="en-US"/>
        </w:rPr>
        <w:t>2000 words</w:t>
      </w:r>
      <w:r>
        <w:rPr>
          <w:sz w:val="24"/>
          <w:szCs w:val="24"/>
        </w:rPr>
        <w:t> </w:t>
      </w:r>
      <w:r>
        <w:rPr>
          <w:i/>
          <w:iCs/>
          <w:sz w:val="24"/>
          <w:szCs w:val="24"/>
          <w:lang w:val="en-US"/>
        </w:rPr>
        <w:t>equivalent. Please note that this is not the actual n</w:t>
      </w:r>
      <w:r>
        <w:rPr>
          <w:i/>
          <w:iCs/>
          <w:sz w:val="24"/>
          <w:szCs w:val="24"/>
          <w:lang w:val="en-US"/>
        </w:rPr>
        <w:t>umber of words used in completing the table, the count reflects the thought</w:t>
      </w:r>
      <w:r>
        <w:rPr>
          <w:i/>
          <w:iCs/>
          <w:sz w:val="24"/>
          <w:szCs w:val="24"/>
        </w:rPr>
        <w:t> </w:t>
      </w:r>
      <w:r>
        <w:rPr>
          <w:i/>
          <w:iCs/>
          <w:sz w:val="24"/>
          <w:szCs w:val="24"/>
          <w:lang w:val="en-US"/>
        </w:rPr>
        <w:t>and research</w:t>
      </w:r>
      <w:r>
        <w:rPr>
          <w:i/>
          <w:iCs/>
          <w:sz w:val="24"/>
          <w:szCs w:val="24"/>
        </w:rPr>
        <w:t> </w:t>
      </w:r>
      <w:r>
        <w:rPr>
          <w:i/>
          <w:iCs/>
          <w:sz w:val="24"/>
          <w:szCs w:val="24"/>
          <w:lang w:val="en-US"/>
        </w:rPr>
        <w:t>behind it.</w:t>
      </w:r>
      <w:r>
        <w:rPr>
          <w:sz w:val="24"/>
          <w:szCs w:val="24"/>
        </w:rPr>
        <w:t> </w:t>
      </w:r>
    </w:p>
    <w:p w14:paraId="698BC5F3" w14:textId="77777777" w:rsidR="00CF7BB4" w:rsidRDefault="00245CD5">
      <w:pPr>
        <w:pStyle w:val="Body"/>
        <w:ind w:right="225"/>
        <w:jc w:val="both"/>
        <w:rPr>
          <w:rFonts w:ascii="Segoe UI" w:eastAsia="Segoe UI" w:hAnsi="Segoe UI" w:cs="Segoe UI"/>
          <w:sz w:val="18"/>
          <w:szCs w:val="18"/>
        </w:rPr>
      </w:pPr>
      <w:r>
        <w:rPr>
          <w:sz w:val="24"/>
          <w:szCs w:val="24"/>
        </w:rPr>
        <w:t> </w:t>
      </w:r>
    </w:p>
    <w:p w14:paraId="3235E5AD" w14:textId="77777777" w:rsidR="00CF7BB4" w:rsidRDefault="00245CD5">
      <w:pPr>
        <w:pStyle w:val="Body"/>
        <w:ind w:right="225"/>
        <w:jc w:val="both"/>
        <w:rPr>
          <w:rFonts w:ascii="Segoe UI" w:eastAsia="Segoe UI" w:hAnsi="Segoe UI" w:cs="Segoe UI"/>
          <w:sz w:val="18"/>
          <w:szCs w:val="18"/>
        </w:rPr>
      </w:pPr>
      <w:r>
        <w:rPr>
          <w:sz w:val="24"/>
          <w:szCs w:val="24"/>
        </w:rPr>
        <w:t> </w:t>
      </w:r>
    </w:p>
    <w:p w14:paraId="58B8F4FD" w14:textId="77777777" w:rsidR="00CF7BB4" w:rsidRDefault="00245CD5">
      <w:pPr>
        <w:pStyle w:val="Body"/>
        <w:ind w:right="225"/>
        <w:jc w:val="both"/>
        <w:rPr>
          <w:rFonts w:ascii="Segoe UI" w:eastAsia="Segoe UI" w:hAnsi="Segoe UI" w:cs="Segoe UI"/>
          <w:sz w:val="18"/>
          <w:szCs w:val="18"/>
        </w:rPr>
      </w:pPr>
      <w:r>
        <w:rPr>
          <w:sz w:val="24"/>
          <w:szCs w:val="24"/>
        </w:rPr>
        <w:t> </w:t>
      </w:r>
    </w:p>
    <w:p w14:paraId="4A9B7144" w14:textId="77777777" w:rsidR="00CF7BB4" w:rsidRDefault="00245CD5">
      <w:pPr>
        <w:pStyle w:val="Body"/>
        <w:ind w:right="225"/>
        <w:jc w:val="both"/>
        <w:rPr>
          <w:rFonts w:ascii="Segoe UI" w:eastAsia="Segoe UI" w:hAnsi="Segoe UI" w:cs="Segoe UI"/>
          <w:sz w:val="18"/>
          <w:szCs w:val="18"/>
        </w:rPr>
      </w:pPr>
      <w:r>
        <w:rPr>
          <w:b/>
          <w:bCs/>
          <w:sz w:val="24"/>
          <w:szCs w:val="24"/>
          <w:lang w:val="de-DE"/>
        </w:rPr>
        <w:t>ANSWER:</w:t>
      </w:r>
      <w:r>
        <w:rPr>
          <w:sz w:val="24"/>
          <w:szCs w:val="24"/>
        </w:rPr>
        <w:t> </w:t>
      </w:r>
    </w:p>
    <w:p w14:paraId="485511FF" w14:textId="77777777" w:rsidR="00CF7BB4" w:rsidRDefault="00245CD5">
      <w:pPr>
        <w:pStyle w:val="Body"/>
        <w:ind w:right="225"/>
        <w:jc w:val="both"/>
        <w:rPr>
          <w:rFonts w:ascii="Segoe UI" w:eastAsia="Segoe UI" w:hAnsi="Segoe UI" w:cs="Segoe UI"/>
          <w:sz w:val="18"/>
          <w:szCs w:val="18"/>
        </w:rPr>
      </w:pPr>
      <w:r>
        <w:rPr>
          <w:sz w:val="24"/>
          <w:szCs w:val="24"/>
        </w:rPr>
        <w:t> </w:t>
      </w:r>
    </w:p>
    <w:p w14:paraId="02A04ABE" w14:textId="77777777" w:rsidR="00CF7BB4" w:rsidRDefault="00245CD5">
      <w:pPr>
        <w:pStyle w:val="Body"/>
        <w:ind w:right="225"/>
        <w:jc w:val="both"/>
        <w:rPr>
          <w:rFonts w:ascii="Segoe UI" w:eastAsia="Segoe UI" w:hAnsi="Segoe UI" w:cs="Segoe UI"/>
          <w:sz w:val="18"/>
          <w:szCs w:val="18"/>
        </w:rPr>
      </w:pPr>
      <w:r>
        <w:rPr>
          <w:sz w:val="24"/>
          <w:szCs w:val="24"/>
        </w:rPr>
        <w:t> </w:t>
      </w:r>
    </w:p>
    <w:p w14:paraId="5A600C1A" w14:textId="77777777" w:rsidR="00CF7BB4" w:rsidRDefault="00245CD5">
      <w:pPr>
        <w:pStyle w:val="Body"/>
        <w:jc w:val="center"/>
        <w:rPr>
          <w:rFonts w:ascii="Segoe UI" w:eastAsia="Segoe UI" w:hAnsi="Segoe UI" w:cs="Segoe UI"/>
          <w:sz w:val="18"/>
          <w:szCs w:val="18"/>
        </w:rPr>
      </w:pPr>
      <w:r>
        <w:rPr>
          <w:b/>
          <w:bCs/>
          <w:sz w:val="22"/>
          <w:szCs w:val="22"/>
          <w:lang w:val="en-US"/>
        </w:rPr>
        <w:t>Knowledge, Skills and Experience Assessment</w:t>
      </w:r>
      <w:r>
        <w:rPr>
          <w:sz w:val="22"/>
          <w:szCs w:val="22"/>
        </w:rPr>
        <w:t> </w:t>
      </w:r>
    </w:p>
    <w:p w14:paraId="31BD1A50" w14:textId="77777777" w:rsidR="00CF7BB4" w:rsidRDefault="00245CD5">
      <w:pPr>
        <w:pStyle w:val="Body"/>
        <w:jc w:val="center"/>
        <w:rPr>
          <w:rFonts w:ascii="Segoe UI" w:eastAsia="Segoe UI" w:hAnsi="Segoe UI" w:cs="Segoe UI"/>
          <w:sz w:val="18"/>
          <w:szCs w:val="18"/>
        </w:rPr>
      </w:pPr>
      <w:r>
        <w:rPr>
          <w:sz w:val="22"/>
          <w:szCs w:val="22"/>
        </w:rPr>
        <w:t> </w:t>
      </w:r>
    </w:p>
    <w:tbl>
      <w:tblPr>
        <w:tblW w:w="888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15"/>
        <w:gridCol w:w="705"/>
        <w:gridCol w:w="705"/>
        <w:gridCol w:w="705"/>
        <w:gridCol w:w="705"/>
        <w:gridCol w:w="705"/>
        <w:gridCol w:w="720"/>
        <w:gridCol w:w="2520"/>
      </w:tblGrid>
      <w:tr w:rsidR="00CF7BB4" w14:paraId="18F77CA6" w14:textId="77777777">
        <w:trPr>
          <w:trHeight w:val="728"/>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EA749E0" w14:textId="77777777" w:rsidR="00CF7BB4" w:rsidRDefault="00245CD5">
            <w:pPr>
              <w:pStyle w:val="Body"/>
            </w:pPr>
            <w:r>
              <w:rPr>
                <w:sz w:val="22"/>
                <w:szCs w:val="22"/>
                <w:lang w:val="en-US"/>
              </w:rPr>
              <w:t> </w:t>
            </w:r>
          </w:p>
        </w:tc>
        <w:tc>
          <w:tcPr>
            <w:tcW w:w="2115"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2C9F5E9" w14:textId="77777777" w:rsidR="00CF7BB4" w:rsidRDefault="00245CD5">
            <w:pPr>
              <w:pStyle w:val="Body"/>
            </w:pPr>
            <w:r>
              <w:rPr>
                <w:b/>
                <w:bCs/>
                <w:sz w:val="22"/>
                <w:szCs w:val="22"/>
                <w:lang w:val="en-US"/>
              </w:rPr>
              <w:t>REQUIRED</w:t>
            </w:r>
            <w:r>
              <w:rPr>
                <w:sz w:val="22"/>
                <w:szCs w:val="22"/>
                <w:lang w:val="en-US"/>
              </w:rPr>
              <w:t> </w:t>
            </w:r>
          </w:p>
        </w:tc>
        <w:tc>
          <w:tcPr>
            <w:tcW w:w="213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EBB5D4" w14:textId="77777777" w:rsidR="00CF7BB4" w:rsidRDefault="00245CD5">
            <w:pPr>
              <w:pStyle w:val="Body"/>
            </w:pPr>
            <w:r>
              <w:rPr>
                <w:b/>
                <w:bCs/>
                <w:sz w:val="22"/>
                <w:szCs w:val="22"/>
                <w:lang w:val="en-US"/>
              </w:rPr>
              <w:t>RATING</w:t>
            </w:r>
            <w:r>
              <w:rP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AB32BF" w14:textId="77777777" w:rsidR="00CF7BB4" w:rsidRDefault="00245CD5">
            <w:pPr>
              <w:pStyle w:val="Body"/>
              <w:rPr>
                <w:rFonts w:ascii="Times New Roman" w:eastAsia="Times New Roman" w:hAnsi="Times New Roman" w:cs="Times New Roman"/>
                <w:sz w:val="24"/>
                <w:szCs w:val="24"/>
              </w:rPr>
            </w:pPr>
            <w:r>
              <w:rPr>
                <w:b/>
                <w:bCs/>
                <w:sz w:val="22"/>
                <w:szCs w:val="22"/>
                <w:lang w:val="en-US"/>
              </w:rPr>
              <w:t>DEVELOPMENT NEED</w:t>
            </w:r>
            <w:r>
              <w:rPr>
                <w:sz w:val="22"/>
                <w:szCs w:val="22"/>
                <w:lang w:val="en-US"/>
              </w:rPr>
              <w:t> </w:t>
            </w:r>
          </w:p>
          <w:p w14:paraId="23C6B416" w14:textId="77777777" w:rsidR="00CF7BB4" w:rsidRDefault="00245CD5">
            <w:pPr>
              <w:pStyle w:val="Body"/>
            </w:pPr>
            <w:r>
              <w:rPr>
                <w:sz w:val="22"/>
                <w:szCs w:val="22"/>
                <w:lang w:val="en-US"/>
              </w:rPr>
              <w:t> </w:t>
            </w:r>
          </w:p>
        </w:tc>
      </w:tr>
      <w:tr w:rsidR="00CF7BB4" w14:paraId="2F0E87FB" w14:textId="77777777">
        <w:trPr>
          <w:trHeight w:val="13800"/>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97598CF" w14:textId="77777777" w:rsidR="00CF7BB4" w:rsidRDefault="00245CD5">
            <w:pPr>
              <w:pStyle w:val="Body"/>
              <w:rPr>
                <w:rFonts w:ascii="Times New Roman" w:eastAsia="Times New Roman" w:hAnsi="Times New Roman" w:cs="Times New Roman"/>
                <w:sz w:val="24"/>
                <w:szCs w:val="24"/>
              </w:rPr>
            </w:pPr>
            <w:r>
              <w:rPr>
                <w:b/>
                <w:bCs/>
                <w:sz w:val="22"/>
                <w:szCs w:val="22"/>
                <w:lang w:val="en-US"/>
              </w:rPr>
              <w:lastRenderedPageBreak/>
              <w:t>KNOWLEDGE</w:t>
            </w:r>
            <w:r>
              <w:rPr>
                <w:sz w:val="22"/>
                <w:szCs w:val="22"/>
                <w:lang w:val="en-US"/>
              </w:rPr>
              <w:t> </w:t>
            </w:r>
          </w:p>
          <w:p w14:paraId="5F74395B"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08C93114"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296C77A7"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4136FBAA"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756172DC"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3680546A"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74332EF6"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6A9D8601"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382AD145"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5DAB1609"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07794C89" w14:textId="77777777" w:rsidR="00CF7BB4" w:rsidRDefault="00245CD5">
            <w:pPr>
              <w:pStyle w:val="Body"/>
              <w:rPr>
                <w:rFonts w:ascii="Times New Roman" w:eastAsia="Times New Roman" w:hAnsi="Times New Roman" w:cs="Times New Roman"/>
                <w:sz w:val="24"/>
                <w:szCs w:val="24"/>
              </w:rPr>
            </w:pPr>
            <w:r>
              <w:rPr>
                <w:sz w:val="22"/>
                <w:szCs w:val="22"/>
                <w:lang w:val="en-US"/>
              </w:rPr>
              <w:t> </w:t>
            </w:r>
          </w:p>
          <w:p w14:paraId="5379E182" w14:textId="77777777" w:rsidR="00CF7BB4" w:rsidRDefault="00245CD5">
            <w:pPr>
              <w:pStyle w:val="Body"/>
            </w:pP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CD2BD8" w14:textId="77777777" w:rsidR="00CF7BB4" w:rsidRDefault="00245CD5">
            <w:pPr>
              <w:pStyle w:val="Body"/>
              <w:rPr>
                <w:rFonts w:ascii="Times New Roman" w:eastAsia="Times New Roman" w:hAnsi="Times New Roman" w:cs="Times New Roman"/>
                <w:sz w:val="24"/>
                <w:szCs w:val="24"/>
              </w:rPr>
            </w:pPr>
            <w:r>
              <w:rPr>
                <w:sz w:val="22"/>
                <w:szCs w:val="22"/>
                <w:lang w:val="en-US"/>
              </w:rPr>
              <w:t>Low</w:t>
            </w:r>
            <w:r>
              <w:rPr>
                <w:sz w:val="22"/>
                <w:szCs w:val="22"/>
                <w:lang w:val="en-US"/>
              </w:rPr>
              <w:t> </w:t>
            </w:r>
          </w:p>
          <w:p w14:paraId="2B17BB5C" w14:textId="77777777" w:rsidR="00CF7BB4" w:rsidRDefault="00245CD5">
            <w:pPr>
              <w:pStyle w:val="Body"/>
            </w:pPr>
            <w:r>
              <w:rPr>
                <w:sz w:val="22"/>
                <w:szCs w:val="22"/>
                <w:lang w:val="en-US"/>
              </w:rPr>
              <w:t>1-4</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87B939C" w14:textId="77777777" w:rsidR="00CF7BB4" w:rsidRDefault="00245CD5">
            <w:pPr>
              <w:pStyle w:val="Body"/>
              <w:rPr>
                <w:rFonts w:ascii="Times New Roman" w:eastAsia="Times New Roman" w:hAnsi="Times New Roman" w:cs="Times New Roman"/>
                <w:sz w:val="24"/>
                <w:szCs w:val="24"/>
              </w:rPr>
            </w:pPr>
            <w:r>
              <w:rPr>
                <w:sz w:val="22"/>
                <w:szCs w:val="22"/>
                <w:lang w:val="en-US"/>
              </w:rPr>
              <w:t>Med</w:t>
            </w:r>
            <w:r>
              <w:rPr>
                <w:sz w:val="22"/>
                <w:szCs w:val="22"/>
                <w:lang w:val="en-US"/>
              </w:rPr>
              <w:t> </w:t>
            </w:r>
          </w:p>
          <w:p w14:paraId="47DAA3AF" w14:textId="77777777" w:rsidR="00CF7BB4" w:rsidRDefault="00245CD5">
            <w:pPr>
              <w:pStyle w:val="Body"/>
            </w:pPr>
            <w:r>
              <w:rPr>
                <w:sz w:val="22"/>
                <w:szCs w:val="22"/>
                <w:lang w:val="en-US"/>
              </w:rPr>
              <w:t>5-7</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9C64C83"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High</w:t>
            </w:r>
            <w:r>
              <w:rPr>
                <w:b/>
                <w:bCs/>
                <w:color w:val="FF2600"/>
                <w:sz w:val="22"/>
                <w:szCs w:val="22"/>
                <w:lang w:val="en-US"/>
              </w:rPr>
              <w:t> </w:t>
            </w:r>
          </w:p>
          <w:p w14:paraId="3772128F" w14:textId="77777777" w:rsidR="00CF7BB4" w:rsidRDefault="00245CD5">
            <w:pPr>
              <w:pStyle w:val="Body"/>
            </w:pPr>
            <w:r>
              <w:rPr>
                <w:b/>
                <w:bCs/>
                <w:color w:val="FF2600"/>
                <w:sz w:val="22"/>
                <w:szCs w:val="22"/>
                <w:lang w:val="en-US"/>
              </w:rPr>
              <w:t>8-10</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3ED10A" w14:textId="77777777" w:rsidR="00CF7BB4" w:rsidRDefault="00245CD5">
            <w:pPr>
              <w:pStyle w:val="Body"/>
              <w:rPr>
                <w:rFonts w:ascii="Times New Roman" w:eastAsia="Times New Roman" w:hAnsi="Times New Roman" w:cs="Times New Roman"/>
                <w:sz w:val="24"/>
                <w:szCs w:val="24"/>
              </w:rPr>
            </w:pPr>
            <w:r>
              <w:rPr>
                <w:sz w:val="22"/>
                <w:szCs w:val="22"/>
                <w:lang w:val="en-US"/>
              </w:rPr>
              <w:t>Low</w:t>
            </w:r>
            <w:r>
              <w:rPr>
                <w:sz w:val="22"/>
                <w:szCs w:val="22"/>
                <w:lang w:val="en-US"/>
              </w:rPr>
              <w:t> </w:t>
            </w:r>
          </w:p>
          <w:p w14:paraId="3AE64559" w14:textId="77777777" w:rsidR="00CF7BB4" w:rsidRDefault="00245CD5">
            <w:pPr>
              <w:pStyle w:val="Body"/>
            </w:pPr>
            <w:r>
              <w:rPr>
                <w:sz w:val="22"/>
                <w:szCs w:val="22"/>
                <w:lang w:val="en-US"/>
              </w:rPr>
              <w:t>1-4</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FF4392"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Med</w:t>
            </w:r>
            <w:r>
              <w:rPr>
                <w:b/>
                <w:bCs/>
                <w:color w:val="FF2600"/>
                <w:sz w:val="22"/>
                <w:szCs w:val="22"/>
                <w:lang w:val="en-US"/>
              </w:rPr>
              <w:t> </w:t>
            </w:r>
          </w:p>
          <w:p w14:paraId="11D00285" w14:textId="77777777" w:rsidR="00CF7BB4" w:rsidRDefault="00245CD5">
            <w:pPr>
              <w:pStyle w:val="Body"/>
            </w:pPr>
            <w:r>
              <w:rPr>
                <w:b/>
                <w:bCs/>
                <w:color w:val="FF2600"/>
                <w:sz w:val="22"/>
                <w:szCs w:val="22"/>
                <w:lang w:val="en-US"/>
              </w:rPr>
              <w:t>5-7</w:t>
            </w:r>
            <w:r>
              <w:rPr>
                <w:b/>
                <w:bCs/>
                <w:color w:val="FF2600"/>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3FD70EB" w14:textId="77777777" w:rsidR="00CF7BB4" w:rsidRDefault="00245CD5">
            <w:pPr>
              <w:pStyle w:val="Body"/>
              <w:rPr>
                <w:rFonts w:ascii="Times New Roman" w:eastAsia="Times New Roman" w:hAnsi="Times New Roman" w:cs="Times New Roman"/>
                <w:sz w:val="24"/>
                <w:szCs w:val="24"/>
              </w:rPr>
            </w:pPr>
            <w:r>
              <w:rPr>
                <w:sz w:val="22"/>
                <w:szCs w:val="22"/>
                <w:lang w:val="en-US"/>
              </w:rPr>
              <w:t>High</w:t>
            </w:r>
            <w:r>
              <w:rPr>
                <w:sz w:val="22"/>
                <w:szCs w:val="22"/>
                <w:lang w:val="en-US"/>
              </w:rPr>
              <w:t> </w:t>
            </w:r>
          </w:p>
          <w:p w14:paraId="5CE1E7F2" w14:textId="77777777" w:rsidR="00CF7BB4" w:rsidRDefault="00245CD5">
            <w:pPr>
              <w:pStyle w:val="Body"/>
            </w:pPr>
            <w:r>
              <w:rPr>
                <w:sz w:val="22"/>
                <w:szCs w:val="22"/>
                <w:lang w:val="en-US"/>
              </w:rPr>
              <w:t>8-10</w:t>
            </w:r>
            <w:r>
              <w:rP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18C236D" w14:textId="77777777" w:rsidR="00CF7BB4" w:rsidRDefault="00245CD5">
            <w:pPr>
              <w:pStyle w:val="Body"/>
            </w:pPr>
            <w:r>
              <w:rPr>
                <w:sz w:val="22"/>
                <w:szCs w:val="22"/>
                <w:lang w:val="en-US"/>
              </w:rPr>
              <w:t>My personal knowledge of case files is severely lacking compared to someone with years of experience in the job.</w:t>
            </w:r>
          </w:p>
          <w:p w14:paraId="5837F7BE" w14:textId="77777777" w:rsidR="00CF7BB4" w:rsidRDefault="00CF7BB4">
            <w:pPr>
              <w:pStyle w:val="Body"/>
            </w:pPr>
          </w:p>
          <w:p w14:paraId="76282A7B" w14:textId="77777777" w:rsidR="00CF7BB4" w:rsidRDefault="00245CD5">
            <w:pPr>
              <w:pStyle w:val="Body"/>
            </w:pPr>
            <w:r>
              <w:rPr>
                <w:sz w:val="22"/>
                <w:szCs w:val="22"/>
                <w:lang w:val="en-US"/>
              </w:rPr>
              <w:t xml:space="preserve">I feel that I need to further my knowledge in the area of case files, expanding my </w:t>
            </w:r>
            <w:r>
              <w:rPr>
                <w:sz w:val="22"/>
                <w:szCs w:val="22"/>
                <w:lang w:val="en-US"/>
              </w:rPr>
              <w:t>knowledge on what documents are required for each type of file for the CPS. This will aid in my confidence and ultimately allow my case file to be seen by the CPS faster.</w:t>
            </w:r>
          </w:p>
          <w:p w14:paraId="7DF2B78D" w14:textId="77777777" w:rsidR="00CF7BB4" w:rsidRDefault="00CF7BB4">
            <w:pPr>
              <w:pStyle w:val="Body"/>
            </w:pPr>
          </w:p>
          <w:p w14:paraId="63789AA0" w14:textId="77777777" w:rsidR="00CF7BB4" w:rsidRDefault="00245CD5">
            <w:pPr>
              <w:pStyle w:val="Body"/>
            </w:pPr>
            <w:r>
              <w:rPr>
                <w:sz w:val="22"/>
                <w:szCs w:val="22"/>
                <w:lang w:val="en-US"/>
              </w:rPr>
              <w:t xml:space="preserve">One way I have actively set out to improve my case file knowledge and </w:t>
            </w:r>
            <w:r>
              <w:rPr>
                <w:sz w:val="22"/>
                <w:szCs w:val="22"/>
                <w:lang w:val="en-US"/>
              </w:rPr>
              <w:t>understanding is by attending a Case file course on 27/1/22. While this course is not a magic fix and I do not understand everything there is to know about Case files. This course has aided with gaps in my understanding on some aspects of what documentatio</w:t>
            </w:r>
            <w:r>
              <w:rPr>
                <w:sz w:val="22"/>
                <w:szCs w:val="22"/>
                <w:lang w:val="en-US"/>
              </w:rPr>
              <w:t>n is required within certain Case files.</w:t>
            </w:r>
          </w:p>
          <w:p w14:paraId="24D0D673" w14:textId="77777777" w:rsidR="00CF7BB4" w:rsidRDefault="00CF7BB4">
            <w:pPr>
              <w:pStyle w:val="Body"/>
            </w:pPr>
          </w:p>
          <w:p w14:paraId="7ABFC9F3" w14:textId="77777777" w:rsidR="00CF7BB4" w:rsidRDefault="00245CD5">
            <w:pPr>
              <w:pStyle w:val="Body"/>
            </w:pPr>
            <w:r>
              <w:rPr>
                <w:sz w:val="22"/>
                <w:szCs w:val="22"/>
                <w:lang w:val="en-US"/>
              </w:rPr>
              <w:t>Progression within Case file is attainable due to the fact it is something Police Officers deal with on a daily bases. While an arrest does not allows lead to a case file, nine times out of ten this is the case. Th</w:t>
            </w:r>
            <w:r>
              <w:rPr>
                <w:sz w:val="22"/>
                <w:szCs w:val="22"/>
                <w:lang w:val="en-US"/>
              </w:rPr>
              <w:t>e more Case file</w:t>
            </w:r>
            <w:r>
              <w:rPr>
                <w:sz w:val="22"/>
                <w:szCs w:val="22"/>
                <w:lang w:val="en-US"/>
              </w:rPr>
              <w:t>’</w:t>
            </w:r>
            <w:r>
              <w:rPr>
                <w:sz w:val="22"/>
                <w:szCs w:val="22"/>
                <w:lang w:val="en-US"/>
              </w:rPr>
              <w:t>s I put myself out there to do, the more knowledge I will gain and retain in relation to them.</w:t>
            </w:r>
          </w:p>
          <w:p w14:paraId="2AB356C1" w14:textId="77777777" w:rsidR="00CF7BB4" w:rsidRDefault="00CF7BB4">
            <w:pPr>
              <w:pStyle w:val="Body"/>
            </w:pPr>
          </w:p>
          <w:p w14:paraId="3D13FE1C" w14:textId="77777777" w:rsidR="00CF7BB4" w:rsidRDefault="00245CD5">
            <w:pPr>
              <w:pStyle w:val="Body"/>
            </w:pPr>
            <w:r>
              <w:rPr>
                <w:sz w:val="22"/>
                <w:szCs w:val="22"/>
                <w:lang w:val="en-US"/>
              </w:rPr>
              <w:lastRenderedPageBreak/>
              <w:t xml:space="preserve">Case File knowledge progression is relevant due to the fact that they are composed on the software </w:t>
            </w:r>
            <w:proofErr w:type="spellStart"/>
            <w:r>
              <w:rPr>
                <w:sz w:val="22"/>
                <w:szCs w:val="22"/>
                <w:lang w:val="en-US"/>
              </w:rPr>
              <w:t>NICHNICHE,Nsomething</w:t>
            </w:r>
            <w:proofErr w:type="spellEnd"/>
            <w:r>
              <w:rPr>
                <w:sz w:val="22"/>
                <w:szCs w:val="22"/>
                <w:lang w:val="en-US"/>
              </w:rPr>
              <w:t xml:space="preserve"> as </w:t>
            </w:r>
          </w:p>
          <w:p w14:paraId="43084366" w14:textId="77777777" w:rsidR="00CF7BB4" w:rsidRDefault="00CF7BB4">
            <w:pPr>
              <w:pStyle w:val="Body"/>
            </w:pPr>
          </w:p>
        </w:tc>
      </w:tr>
      <w:tr w:rsidR="00CF7BB4" w14:paraId="183741FD" w14:textId="77777777">
        <w:trPr>
          <w:trHeight w:val="5288"/>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B837F8C"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EC1161E"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07A6B32"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36F1F06"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9061C6C"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A7D1CA6" w14:textId="77777777" w:rsidR="00CF7BB4" w:rsidRDefault="00CF7BB4"/>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CC0D5BB" w14:textId="77777777" w:rsidR="00CF7BB4" w:rsidRDefault="00CF7BB4"/>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CD46770" w14:textId="77777777" w:rsidR="00CF7BB4" w:rsidRDefault="00245CD5">
            <w:pPr>
              <w:pStyle w:val="Body"/>
            </w:pPr>
            <w:r>
              <w:rPr>
                <w:sz w:val="22"/>
                <w:szCs w:val="22"/>
                <w:lang w:val="en-US"/>
              </w:rPr>
              <w:t xml:space="preserve">NICHE </w:t>
            </w:r>
            <w:r>
              <w:rPr>
                <w:sz w:val="22"/>
                <w:szCs w:val="22"/>
                <w:lang w:val="en-US"/>
              </w:rPr>
              <w:t xml:space="preserve">which is something Police officers use </w:t>
            </w:r>
            <w:proofErr w:type="spellStart"/>
            <w:r>
              <w:rPr>
                <w:sz w:val="22"/>
                <w:szCs w:val="22"/>
                <w:lang w:val="en-US"/>
              </w:rPr>
              <w:t>everyday</w:t>
            </w:r>
            <w:proofErr w:type="spellEnd"/>
            <w:r>
              <w:rPr>
                <w:sz w:val="22"/>
                <w:szCs w:val="22"/>
                <w:lang w:val="en-US"/>
              </w:rPr>
              <w:t>, thus this will allow for skill progression in this area also.</w:t>
            </w:r>
          </w:p>
          <w:p w14:paraId="3B90FAF2" w14:textId="77777777" w:rsidR="00CF7BB4" w:rsidRDefault="00CF7BB4">
            <w:pPr>
              <w:pStyle w:val="Body"/>
            </w:pPr>
          </w:p>
          <w:p w14:paraId="43F7E5CA" w14:textId="77777777" w:rsidR="00CF7BB4" w:rsidRDefault="00245CD5">
            <w:pPr>
              <w:pStyle w:val="Body"/>
            </w:pPr>
            <w:r>
              <w:rPr>
                <w:sz w:val="22"/>
                <w:szCs w:val="22"/>
                <w:lang w:val="en-US"/>
              </w:rPr>
              <w:t xml:space="preserve">While my progression in Case file will be on-going throughout my Career within Gwent police, </w:t>
            </w:r>
            <w:proofErr w:type="spellStart"/>
            <w:r>
              <w:rPr>
                <w:sz w:val="22"/>
                <w:szCs w:val="22"/>
                <w:lang w:val="en-US"/>
              </w:rPr>
              <w:t>i</w:t>
            </w:r>
            <w:proofErr w:type="spellEnd"/>
            <w:r>
              <w:rPr>
                <w:sz w:val="22"/>
                <w:szCs w:val="22"/>
                <w:lang w:val="en-US"/>
              </w:rPr>
              <w:t xml:space="preserve"> wish to set myself a goal of September 2022 (when</w:t>
            </w:r>
            <w:r>
              <w:rPr>
                <w:sz w:val="22"/>
                <w:szCs w:val="22"/>
                <w:lang w:val="en-US"/>
              </w:rPr>
              <w:t xml:space="preserve"> my probation is complete) to see a progression within my Case file ability and also my understanding of documents that are needed in relation to different Case files.</w:t>
            </w:r>
          </w:p>
        </w:tc>
      </w:tr>
      <w:tr w:rsidR="00CF7BB4" w14:paraId="0A2E24D2" w14:textId="77777777">
        <w:trPr>
          <w:trHeight w:val="13800"/>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AEB44F4" w14:textId="77777777" w:rsidR="00CF7BB4" w:rsidRDefault="00245CD5">
            <w:pPr>
              <w:pStyle w:val="Body"/>
              <w:rPr>
                <w:b/>
                <w:bCs/>
                <w:sz w:val="22"/>
                <w:szCs w:val="22"/>
              </w:rPr>
            </w:pPr>
            <w:r>
              <w:rPr>
                <w:b/>
                <w:bCs/>
                <w:sz w:val="22"/>
                <w:szCs w:val="22"/>
                <w:lang w:val="en-US"/>
              </w:rPr>
              <w:lastRenderedPageBreak/>
              <w:t>SKILLS </w:t>
            </w:r>
          </w:p>
          <w:p w14:paraId="4EC10767" w14:textId="77777777" w:rsidR="00CF7BB4" w:rsidRDefault="00245CD5">
            <w:pPr>
              <w:pStyle w:val="Body"/>
              <w:rPr>
                <w:b/>
                <w:bCs/>
                <w:sz w:val="22"/>
                <w:szCs w:val="22"/>
              </w:rPr>
            </w:pPr>
            <w:r>
              <w:rPr>
                <w:b/>
                <w:bCs/>
                <w:sz w:val="22"/>
                <w:szCs w:val="22"/>
                <w:lang w:val="en-US"/>
              </w:rPr>
              <w:t> </w:t>
            </w:r>
          </w:p>
          <w:p w14:paraId="5E45CE30" w14:textId="77777777" w:rsidR="00CF7BB4" w:rsidRDefault="00245CD5">
            <w:pPr>
              <w:pStyle w:val="Body"/>
              <w:rPr>
                <w:b/>
                <w:bCs/>
                <w:sz w:val="22"/>
                <w:szCs w:val="22"/>
              </w:rPr>
            </w:pPr>
            <w:r>
              <w:rPr>
                <w:b/>
                <w:bCs/>
                <w:sz w:val="22"/>
                <w:szCs w:val="22"/>
                <w:lang w:val="en-US"/>
              </w:rPr>
              <w:t> </w:t>
            </w:r>
          </w:p>
          <w:p w14:paraId="3703E420" w14:textId="77777777" w:rsidR="00CF7BB4" w:rsidRDefault="00245CD5">
            <w:pPr>
              <w:pStyle w:val="Body"/>
              <w:rPr>
                <w:b/>
                <w:bCs/>
                <w:sz w:val="22"/>
                <w:szCs w:val="22"/>
              </w:rPr>
            </w:pPr>
            <w:r>
              <w:rPr>
                <w:b/>
                <w:bCs/>
                <w:sz w:val="22"/>
                <w:szCs w:val="22"/>
                <w:lang w:val="en-US"/>
              </w:rPr>
              <w:t> </w:t>
            </w:r>
          </w:p>
          <w:p w14:paraId="2B536D8D" w14:textId="77777777" w:rsidR="00CF7BB4" w:rsidRDefault="00245CD5">
            <w:pPr>
              <w:pStyle w:val="Body"/>
              <w:rPr>
                <w:b/>
                <w:bCs/>
                <w:sz w:val="22"/>
                <w:szCs w:val="22"/>
              </w:rPr>
            </w:pPr>
            <w:r>
              <w:rPr>
                <w:b/>
                <w:bCs/>
                <w:sz w:val="22"/>
                <w:szCs w:val="22"/>
                <w:lang w:val="en-US"/>
              </w:rPr>
              <w:t> </w:t>
            </w:r>
          </w:p>
          <w:p w14:paraId="3A9E9077" w14:textId="77777777" w:rsidR="00CF7BB4" w:rsidRDefault="00245CD5">
            <w:pPr>
              <w:pStyle w:val="Body"/>
              <w:rPr>
                <w:b/>
                <w:bCs/>
                <w:sz w:val="22"/>
                <w:szCs w:val="22"/>
              </w:rPr>
            </w:pPr>
            <w:r>
              <w:rPr>
                <w:b/>
                <w:bCs/>
                <w:sz w:val="22"/>
                <w:szCs w:val="22"/>
                <w:lang w:val="en-US"/>
              </w:rPr>
              <w:t> </w:t>
            </w:r>
          </w:p>
          <w:p w14:paraId="701901B0" w14:textId="77777777" w:rsidR="00CF7BB4" w:rsidRDefault="00245CD5">
            <w:pPr>
              <w:pStyle w:val="Body"/>
              <w:rPr>
                <w:b/>
                <w:bCs/>
                <w:sz w:val="22"/>
                <w:szCs w:val="22"/>
              </w:rPr>
            </w:pPr>
            <w:r>
              <w:rPr>
                <w:b/>
                <w:bCs/>
                <w:sz w:val="22"/>
                <w:szCs w:val="22"/>
                <w:lang w:val="en-US"/>
              </w:rPr>
              <w:t> </w:t>
            </w:r>
          </w:p>
          <w:p w14:paraId="0A62C2B0" w14:textId="77777777" w:rsidR="00CF7BB4" w:rsidRDefault="00245CD5">
            <w:pPr>
              <w:pStyle w:val="Body"/>
              <w:rPr>
                <w:b/>
                <w:bCs/>
                <w:sz w:val="22"/>
                <w:szCs w:val="22"/>
              </w:rPr>
            </w:pPr>
            <w:r>
              <w:rPr>
                <w:b/>
                <w:bCs/>
                <w:sz w:val="22"/>
                <w:szCs w:val="22"/>
                <w:lang w:val="en-US"/>
              </w:rPr>
              <w:t> </w:t>
            </w:r>
          </w:p>
          <w:p w14:paraId="09D39642" w14:textId="77777777" w:rsidR="00CF7BB4" w:rsidRDefault="00245CD5">
            <w:pPr>
              <w:pStyle w:val="Body"/>
              <w:rPr>
                <w:b/>
                <w:bCs/>
                <w:sz w:val="22"/>
                <w:szCs w:val="22"/>
              </w:rPr>
            </w:pPr>
            <w:r>
              <w:rPr>
                <w:b/>
                <w:bCs/>
                <w:sz w:val="22"/>
                <w:szCs w:val="22"/>
                <w:lang w:val="en-US"/>
              </w:rPr>
              <w:t> </w:t>
            </w:r>
          </w:p>
          <w:p w14:paraId="15381DEC" w14:textId="77777777" w:rsidR="00CF7BB4" w:rsidRDefault="00245CD5">
            <w:pPr>
              <w:pStyle w:val="Body"/>
              <w:rPr>
                <w:b/>
                <w:bCs/>
                <w:sz w:val="22"/>
                <w:szCs w:val="22"/>
              </w:rPr>
            </w:pPr>
            <w:r>
              <w:rPr>
                <w:b/>
                <w:bCs/>
                <w:sz w:val="22"/>
                <w:szCs w:val="22"/>
                <w:lang w:val="en-US"/>
              </w:rPr>
              <w:t> </w:t>
            </w:r>
          </w:p>
          <w:p w14:paraId="24E0A633" w14:textId="77777777" w:rsidR="00CF7BB4" w:rsidRDefault="00245CD5">
            <w:pPr>
              <w:pStyle w:val="Body"/>
              <w:rPr>
                <w:b/>
                <w:bCs/>
                <w:sz w:val="22"/>
                <w:szCs w:val="22"/>
              </w:rPr>
            </w:pPr>
            <w:r>
              <w:rPr>
                <w:b/>
                <w:bCs/>
                <w:sz w:val="22"/>
                <w:szCs w:val="22"/>
                <w:lang w:val="en-US"/>
              </w:rPr>
              <w:t> </w:t>
            </w:r>
          </w:p>
          <w:p w14:paraId="5954C698" w14:textId="77777777" w:rsidR="00CF7BB4" w:rsidRDefault="00245CD5">
            <w:pPr>
              <w:pStyle w:val="Body"/>
            </w:pPr>
            <w:r>
              <w:rPr>
                <w:b/>
                <w:bCs/>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453ADC8" w14:textId="77777777" w:rsidR="00CF7BB4" w:rsidRDefault="00245CD5">
            <w:pPr>
              <w:pStyle w:val="Body"/>
              <w:rPr>
                <w:rFonts w:ascii="Times New Roman" w:eastAsia="Times New Roman" w:hAnsi="Times New Roman" w:cs="Times New Roman"/>
                <w:sz w:val="24"/>
                <w:szCs w:val="24"/>
              </w:rPr>
            </w:pPr>
            <w:r>
              <w:rPr>
                <w:sz w:val="22"/>
                <w:szCs w:val="22"/>
                <w:lang w:val="en-US"/>
              </w:rPr>
              <w:t>Low</w:t>
            </w:r>
            <w:r>
              <w:rPr>
                <w:sz w:val="22"/>
                <w:szCs w:val="22"/>
                <w:lang w:val="en-US"/>
              </w:rPr>
              <w:t> </w:t>
            </w:r>
          </w:p>
          <w:p w14:paraId="393E8F19" w14:textId="77777777" w:rsidR="00CF7BB4" w:rsidRDefault="00245CD5">
            <w:pPr>
              <w:pStyle w:val="Body"/>
            </w:pPr>
            <w:r>
              <w:rPr>
                <w:sz w:val="22"/>
                <w:szCs w:val="22"/>
                <w:lang w:val="en-US"/>
              </w:rPr>
              <w:t>1-4</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00489D3" w14:textId="77777777" w:rsidR="00CF7BB4" w:rsidRDefault="00245CD5">
            <w:pPr>
              <w:pStyle w:val="Body"/>
              <w:rPr>
                <w:rFonts w:ascii="Times New Roman" w:eastAsia="Times New Roman" w:hAnsi="Times New Roman" w:cs="Times New Roman"/>
                <w:sz w:val="24"/>
                <w:szCs w:val="24"/>
              </w:rPr>
            </w:pPr>
            <w:r>
              <w:rPr>
                <w:sz w:val="22"/>
                <w:szCs w:val="22"/>
                <w:lang w:val="en-US"/>
              </w:rPr>
              <w:t>Med</w:t>
            </w:r>
            <w:r>
              <w:rPr>
                <w:sz w:val="22"/>
                <w:szCs w:val="22"/>
                <w:lang w:val="en-US"/>
              </w:rPr>
              <w:t> </w:t>
            </w:r>
          </w:p>
          <w:p w14:paraId="39283207" w14:textId="77777777" w:rsidR="00CF7BB4" w:rsidRDefault="00245CD5">
            <w:pPr>
              <w:pStyle w:val="Body"/>
            </w:pPr>
            <w:r>
              <w:rPr>
                <w:sz w:val="22"/>
                <w:szCs w:val="22"/>
                <w:lang w:val="en-US"/>
              </w:rPr>
              <w:t>5-7</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14103B"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High</w:t>
            </w:r>
            <w:r>
              <w:rPr>
                <w:b/>
                <w:bCs/>
                <w:color w:val="FF2600"/>
                <w:sz w:val="22"/>
                <w:szCs w:val="22"/>
                <w:lang w:val="en-US"/>
              </w:rPr>
              <w:t> </w:t>
            </w:r>
          </w:p>
          <w:p w14:paraId="5ABF9188" w14:textId="77777777" w:rsidR="00CF7BB4" w:rsidRDefault="00245CD5">
            <w:pPr>
              <w:pStyle w:val="Body"/>
            </w:pPr>
            <w:r>
              <w:rPr>
                <w:b/>
                <w:bCs/>
                <w:color w:val="FF2600"/>
                <w:sz w:val="22"/>
                <w:szCs w:val="22"/>
                <w:lang w:val="en-US"/>
              </w:rPr>
              <w:t>8-10</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3EF00B"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Low</w:t>
            </w:r>
            <w:r>
              <w:rPr>
                <w:b/>
                <w:bCs/>
                <w:color w:val="FF2600"/>
                <w:sz w:val="22"/>
                <w:szCs w:val="22"/>
                <w:lang w:val="en-US"/>
              </w:rPr>
              <w:t> </w:t>
            </w:r>
          </w:p>
          <w:p w14:paraId="438B7D1C" w14:textId="77777777" w:rsidR="00CF7BB4" w:rsidRDefault="00245CD5">
            <w:pPr>
              <w:pStyle w:val="Body"/>
            </w:pPr>
            <w:r>
              <w:rPr>
                <w:b/>
                <w:bCs/>
                <w:color w:val="FF2600"/>
                <w:sz w:val="22"/>
                <w:szCs w:val="22"/>
                <w:lang w:val="en-US"/>
              </w:rPr>
              <w:t>1-4</w:t>
            </w:r>
            <w:r>
              <w:rPr>
                <w:b/>
                <w:bCs/>
                <w:color w:val="FF2600"/>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94B6DF8" w14:textId="77777777" w:rsidR="00CF7BB4" w:rsidRDefault="00245CD5">
            <w:pPr>
              <w:pStyle w:val="Body"/>
              <w:rPr>
                <w:rFonts w:ascii="Times New Roman" w:eastAsia="Times New Roman" w:hAnsi="Times New Roman" w:cs="Times New Roman"/>
                <w:sz w:val="24"/>
                <w:szCs w:val="24"/>
              </w:rPr>
            </w:pPr>
            <w:r>
              <w:rPr>
                <w:sz w:val="22"/>
                <w:szCs w:val="22"/>
                <w:lang w:val="en-US"/>
              </w:rPr>
              <w:t>Med</w:t>
            </w:r>
            <w:r>
              <w:rPr>
                <w:sz w:val="22"/>
                <w:szCs w:val="22"/>
                <w:lang w:val="en-US"/>
              </w:rPr>
              <w:t> </w:t>
            </w:r>
          </w:p>
          <w:p w14:paraId="3DC6A8EC" w14:textId="77777777" w:rsidR="00CF7BB4" w:rsidRDefault="00245CD5">
            <w:pPr>
              <w:pStyle w:val="Body"/>
            </w:pPr>
            <w:r>
              <w:rPr>
                <w:sz w:val="22"/>
                <w:szCs w:val="22"/>
                <w:lang w:val="en-US"/>
              </w:rPr>
              <w:t>5-7</w:t>
            </w:r>
            <w:r>
              <w:rPr>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94B39CF" w14:textId="77777777" w:rsidR="00CF7BB4" w:rsidRDefault="00245CD5">
            <w:pPr>
              <w:pStyle w:val="Body"/>
              <w:rPr>
                <w:rFonts w:ascii="Times New Roman" w:eastAsia="Times New Roman" w:hAnsi="Times New Roman" w:cs="Times New Roman"/>
                <w:sz w:val="24"/>
                <w:szCs w:val="24"/>
              </w:rPr>
            </w:pPr>
            <w:r>
              <w:rPr>
                <w:sz w:val="22"/>
                <w:szCs w:val="22"/>
                <w:lang w:val="en-US"/>
              </w:rPr>
              <w:t>High</w:t>
            </w:r>
            <w:r>
              <w:rPr>
                <w:sz w:val="22"/>
                <w:szCs w:val="22"/>
                <w:lang w:val="en-US"/>
              </w:rPr>
              <w:t> </w:t>
            </w:r>
          </w:p>
          <w:p w14:paraId="25F56609" w14:textId="77777777" w:rsidR="00CF7BB4" w:rsidRDefault="00245CD5">
            <w:pPr>
              <w:pStyle w:val="Body"/>
            </w:pPr>
            <w:r>
              <w:rPr>
                <w:sz w:val="22"/>
                <w:szCs w:val="22"/>
                <w:lang w:val="en-US"/>
              </w:rPr>
              <w:t>8-10</w:t>
            </w:r>
            <w:r>
              <w:rP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25824B6" w14:textId="77777777" w:rsidR="00CF7BB4" w:rsidRDefault="00245CD5">
            <w:pPr>
              <w:pStyle w:val="Body"/>
              <w:rPr>
                <w:sz w:val="22"/>
                <w:szCs w:val="22"/>
              </w:rPr>
            </w:pPr>
            <w:r>
              <w:rPr>
                <w:sz w:val="22"/>
                <w:szCs w:val="22"/>
                <w:lang w:val="en-US"/>
              </w:rPr>
              <w:t xml:space="preserve">During my initial training I underwent Officer safety training, where all officers were taught the relevant safety techniques that would be used while out on shift. </w:t>
            </w:r>
          </w:p>
          <w:p w14:paraId="1A8531DC" w14:textId="77777777" w:rsidR="00CF7BB4" w:rsidRDefault="00CF7BB4">
            <w:pPr>
              <w:pStyle w:val="Body"/>
              <w:rPr>
                <w:sz w:val="22"/>
                <w:szCs w:val="22"/>
              </w:rPr>
            </w:pPr>
          </w:p>
          <w:p w14:paraId="02D6934D" w14:textId="77777777" w:rsidR="00CF7BB4" w:rsidRDefault="00245CD5">
            <w:pPr>
              <w:pStyle w:val="Body"/>
              <w:rPr>
                <w:sz w:val="22"/>
                <w:szCs w:val="22"/>
              </w:rPr>
            </w:pPr>
            <w:r>
              <w:rPr>
                <w:sz w:val="22"/>
                <w:szCs w:val="22"/>
                <w:lang w:val="en-US"/>
              </w:rPr>
              <w:t>I feel that I require further development with wrist locks that were taught a</w:t>
            </w:r>
            <w:r>
              <w:rPr>
                <w:sz w:val="22"/>
                <w:szCs w:val="22"/>
                <w:lang w:val="en-US"/>
              </w:rPr>
              <w:t xml:space="preserve">s part of officer safety training. I have no needed to use this wrist locks whilst out on shift and therefore my ability to implement these wrist locks are a little rusty and I lack confidence in my ability to </w:t>
            </w:r>
            <w:proofErr w:type="spellStart"/>
            <w:r>
              <w:rPr>
                <w:sz w:val="22"/>
                <w:szCs w:val="22"/>
                <w:lang w:val="en-US"/>
              </w:rPr>
              <w:t>preform</w:t>
            </w:r>
            <w:proofErr w:type="spellEnd"/>
            <w:r>
              <w:rPr>
                <w:sz w:val="22"/>
                <w:szCs w:val="22"/>
                <w:lang w:val="en-US"/>
              </w:rPr>
              <w:t xml:space="preserve"> them.</w:t>
            </w:r>
          </w:p>
          <w:p w14:paraId="7CDDA44C" w14:textId="77777777" w:rsidR="00CF7BB4" w:rsidRDefault="00CF7BB4">
            <w:pPr>
              <w:pStyle w:val="Body"/>
              <w:rPr>
                <w:sz w:val="22"/>
                <w:szCs w:val="22"/>
              </w:rPr>
            </w:pPr>
          </w:p>
          <w:p w14:paraId="5DF4E1B5" w14:textId="77777777" w:rsidR="00CF7BB4" w:rsidRDefault="00245CD5">
            <w:pPr>
              <w:pStyle w:val="Body"/>
              <w:rPr>
                <w:sz w:val="22"/>
                <w:szCs w:val="22"/>
              </w:rPr>
            </w:pPr>
            <w:r>
              <w:rPr>
                <w:sz w:val="22"/>
                <w:szCs w:val="22"/>
                <w:lang w:val="en-US"/>
              </w:rPr>
              <w:t xml:space="preserve">I have re-attended my </w:t>
            </w:r>
            <w:r>
              <w:rPr>
                <w:sz w:val="22"/>
                <w:szCs w:val="22"/>
                <w:lang w:val="en-US"/>
              </w:rPr>
              <w:t xml:space="preserve">yearly officer safety training, in which I have a refresher style lesson on the techniques. This allowed me to further </w:t>
            </w:r>
            <w:proofErr w:type="spellStart"/>
            <w:r>
              <w:rPr>
                <w:sz w:val="22"/>
                <w:szCs w:val="22"/>
                <w:lang w:val="en-US"/>
              </w:rPr>
              <w:t>practise</w:t>
            </w:r>
            <w:proofErr w:type="spellEnd"/>
            <w:r>
              <w:rPr>
                <w:sz w:val="22"/>
                <w:szCs w:val="22"/>
                <w:lang w:val="en-US"/>
              </w:rPr>
              <w:t xml:space="preserve"> the array of wrist locks that officers are able to use. I was provided with a safe learning environment to </w:t>
            </w:r>
            <w:proofErr w:type="spellStart"/>
            <w:r>
              <w:rPr>
                <w:sz w:val="22"/>
                <w:szCs w:val="22"/>
                <w:lang w:val="en-US"/>
              </w:rPr>
              <w:t>practise</w:t>
            </w:r>
            <w:proofErr w:type="spellEnd"/>
            <w:r>
              <w:rPr>
                <w:sz w:val="22"/>
                <w:szCs w:val="22"/>
                <w:lang w:val="en-US"/>
              </w:rPr>
              <w:t xml:space="preserve"> these techni</w:t>
            </w:r>
            <w:r>
              <w:rPr>
                <w:sz w:val="22"/>
                <w:szCs w:val="22"/>
                <w:lang w:val="en-US"/>
              </w:rPr>
              <w:t>ques. I found this helpful and beneficial to my learning.</w:t>
            </w:r>
          </w:p>
          <w:p w14:paraId="1683D577" w14:textId="77777777" w:rsidR="00CF7BB4" w:rsidRDefault="00CF7BB4">
            <w:pPr>
              <w:pStyle w:val="Body"/>
              <w:rPr>
                <w:sz w:val="22"/>
                <w:szCs w:val="22"/>
              </w:rPr>
            </w:pPr>
          </w:p>
          <w:p w14:paraId="5AA1019B" w14:textId="77777777" w:rsidR="00CF7BB4" w:rsidRDefault="00245CD5">
            <w:pPr>
              <w:pStyle w:val="Body"/>
              <w:rPr>
                <w:sz w:val="22"/>
                <w:szCs w:val="22"/>
              </w:rPr>
            </w:pPr>
            <w:r>
              <w:rPr>
                <w:sz w:val="22"/>
                <w:szCs w:val="22"/>
                <w:lang w:val="en-US"/>
              </w:rPr>
              <w:t xml:space="preserve">Having spoken to other officers on my shift they have measured me that they themselves do not often use wrist locks and that they are rusty when it comes to these techniques as well. I found </w:t>
            </w:r>
            <w:r>
              <w:rPr>
                <w:sz w:val="22"/>
                <w:szCs w:val="22"/>
                <w:lang w:val="en-US"/>
              </w:rPr>
              <w:t xml:space="preserve">this reassuring and aided in my confidence as I </w:t>
            </w:r>
            <w:proofErr w:type="spellStart"/>
            <w:r>
              <w:rPr>
                <w:sz w:val="22"/>
                <w:szCs w:val="22"/>
                <w:lang w:val="en-US"/>
              </w:rPr>
              <w:t>realised</w:t>
            </w:r>
            <w:proofErr w:type="spellEnd"/>
            <w:r>
              <w:rPr>
                <w:sz w:val="22"/>
                <w:szCs w:val="22"/>
                <w:lang w:val="en-US"/>
              </w:rPr>
              <w:t xml:space="preserve"> I was not alone. Going forward I need to not shy away from </w:t>
            </w:r>
            <w:r>
              <w:rPr>
                <w:sz w:val="22"/>
                <w:szCs w:val="22"/>
                <w:lang w:val="en-US"/>
              </w:rPr>
              <w:lastRenderedPageBreak/>
              <w:t>implementing wrist locks in any situation that I find necessary.</w:t>
            </w:r>
          </w:p>
          <w:p w14:paraId="6DC78D2B" w14:textId="77777777" w:rsidR="00CF7BB4" w:rsidRDefault="00CF7BB4">
            <w:pPr>
              <w:pStyle w:val="Body"/>
              <w:rPr>
                <w:sz w:val="22"/>
                <w:szCs w:val="22"/>
              </w:rPr>
            </w:pPr>
          </w:p>
          <w:p w14:paraId="1B7FA01C" w14:textId="77777777" w:rsidR="00CF7BB4" w:rsidRDefault="00245CD5">
            <w:pPr>
              <w:pStyle w:val="Body"/>
            </w:pPr>
            <w:r>
              <w:rPr>
                <w:sz w:val="22"/>
                <w:szCs w:val="22"/>
                <w:lang w:val="en-US"/>
              </w:rPr>
              <w:t xml:space="preserve">   </w:t>
            </w:r>
          </w:p>
        </w:tc>
      </w:tr>
      <w:tr w:rsidR="00CF7BB4" w14:paraId="7BAABA53" w14:textId="77777777">
        <w:trPr>
          <w:trHeight w:val="4808"/>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474D2E"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5689CB9"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9515C31"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4AAEB9"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91DD0C4"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7DEB5B6" w14:textId="77777777" w:rsidR="00CF7BB4" w:rsidRDefault="00CF7BB4"/>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5EDDE09" w14:textId="77777777" w:rsidR="00CF7BB4" w:rsidRDefault="00CF7BB4"/>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6BCDB8" w14:textId="77777777" w:rsidR="00CF7BB4" w:rsidRDefault="00245CD5">
            <w:pPr>
              <w:pStyle w:val="Body"/>
            </w:pPr>
            <w:r>
              <w:rPr>
                <w:sz w:val="22"/>
                <w:szCs w:val="22"/>
              </w:rPr>
              <w:t xml:space="preserve">This is a relevant goal for myself as these </w:t>
            </w:r>
            <w:r>
              <w:rPr>
                <w:sz w:val="22"/>
                <w:szCs w:val="22"/>
              </w:rPr>
              <w:t>techniques are there to aid myself and to protect myself and gain offenders compliance where necessary.</w:t>
            </w:r>
          </w:p>
          <w:p w14:paraId="2FBFEC81" w14:textId="77777777" w:rsidR="00CF7BB4" w:rsidRDefault="00CF7BB4">
            <w:pPr>
              <w:pStyle w:val="Body"/>
            </w:pPr>
          </w:p>
          <w:p w14:paraId="70E0D07A" w14:textId="77777777" w:rsidR="00CF7BB4" w:rsidRDefault="00245CD5">
            <w:pPr>
              <w:pStyle w:val="Body"/>
            </w:pPr>
            <w:r>
              <w:rPr>
                <w:sz w:val="22"/>
                <w:szCs w:val="22"/>
              </w:rPr>
              <w:t>While this is a skill that I constantly want to improve and build on, I have set myself the goal of by September 2022 (the end of my probation) to have</w:t>
            </w:r>
            <w:r>
              <w:rPr>
                <w:sz w:val="22"/>
                <w:szCs w:val="22"/>
              </w:rPr>
              <w:t xml:space="preserve"> built my confidence in wrist locks, meaning I will have actively used the technique more on shift. </w:t>
            </w:r>
          </w:p>
        </w:tc>
      </w:tr>
      <w:tr w:rsidR="00CF7BB4" w14:paraId="0039EAC5" w14:textId="77777777">
        <w:trPr>
          <w:trHeight w:val="13800"/>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FBAF278" w14:textId="77777777" w:rsidR="00CF7BB4" w:rsidRDefault="00245CD5">
            <w:pPr>
              <w:pStyle w:val="Body"/>
              <w:rPr>
                <w:b/>
                <w:bCs/>
                <w:sz w:val="22"/>
                <w:szCs w:val="22"/>
              </w:rPr>
            </w:pPr>
            <w:r>
              <w:rPr>
                <w:b/>
                <w:bCs/>
                <w:sz w:val="22"/>
                <w:szCs w:val="22"/>
                <w:lang w:val="en-US"/>
              </w:rPr>
              <w:lastRenderedPageBreak/>
              <w:t>EXPERIENCE </w:t>
            </w:r>
          </w:p>
          <w:p w14:paraId="21F4CA39" w14:textId="77777777" w:rsidR="00CF7BB4" w:rsidRDefault="00245CD5">
            <w:pPr>
              <w:pStyle w:val="Body"/>
              <w:rPr>
                <w:b/>
                <w:bCs/>
                <w:sz w:val="22"/>
                <w:szCs w:val="22"/>
              </w:rPr>
            </w:pPr>
            <w:r>
              <w:rPr>
                <w:b/>
                <w:bCs/>
                <w:sz w:val="22"/>
                <w:szCs w:val="22"/>
                <w:lang w:val="en-US"/>
              </w:rPr>
              <w:t> </w:t>
            </w:r>
          </w:p>
          <w:p w14:paraId="46FEC45F" w14:textId="77777777" w:rsidR="00CF7BB4" w:rsidRDefault="00245CD5">
            <w:pPr>
              <w:pStyle w:val="Body"/>
              <w:rPr>
                <w:b/>
                <w:bCs/>
                <w:sz w:val="22"/>
                <w:szCs w:val="22"/>
              </w:rPr>
            </w:pPr>
            <w:r>
              <w:rPr>
                <w:b/>
                <w:bCs/>
                <w:sz w:val="22"/>
                <w:szCs w:val="22"/>
                <w:lang w:val="en-US"/>
              </w:rPr>
              <w:t> </w:t>
            </w:r>
          </w:p>
          <w:p w14:paraId="36C05E48" w14:textId="77777777" w:rsidR="00CF7BB4" w:rsidRDefault="00245CD5">
            <w:pPr>
              <w:pStyle w:val="Body"/>
              <w:rPr>
                <w:b/>
                <w:bCs/>
                <w:sz w:val="22"/>
                <w:szCs w:val="22"/>
              </w:rPr>
            </w:pPr>
            <w:r>
              <w:rPr>
                <w:b/>
                <w:bCs/>
                <w:sz w:val="22"/>
                <w:szCs w:val="22"/>
                <w:lang w:val="en-US"/>
              </w:rPr>
              <w:t> </w:t>
            </w:r>
          </w:p>
          <w:p w14:paraId="0CEDCDF8" w14:textId="77777777" w:rsidR="00CF7BB4" w:rsidRDefault="00245CD5">
            <w:pPr>
              <w:pStyle w:val="Body"/>
              <w:rPr>
                <w:b/>
                <w:bCs/>
                <w:sz w:val="22"/>
                <w:szCs w:val="22"/>
              </w:rPr>
            </w:pPr>
            <w:r>
              <w:rPr>
                <w:b/>
                <w:bCs/>
                <w:sz w:val="22"/>
                <w:szCs w:val="22"/>
                <w:lang w:val="en-US"/>
              </w:rPr>
              <w:t> </w:t>
            </w:r>
          </w:p>
          <w:p w14:paraId="1A036675" w14:textId="77777777" w:rsidR="00CF7BB4" w:rsidRDefault="00245CD5">
            <w:pPr>
              <w:pStyle w:val="Body"/>
              <w:rPr>
                <w:b/>
                <w:bCs/>
                <w:sz w:val="22"/>
                <w:szCs w:val="22"/>
              </w:rPr>
            </w:pPr>
            <w:r>
              <w:rPr>
                <w:b/>
                <w:bCs/>
                <w:sz w:val="22"/>
                <w:szCs w:val="22"/>
                <w:lang w:val="en-US"/>
              </w:rPr>
              <w:t> </w:t>
            </w:r>
          </w:p>
          <w:p w14:paraId="0F7E554C" w14:textId="77777777" w:rsidR="00CF7BB4" w:rsidRDefault="00245CD5">
            <w:pPr>
              <w:pStyle w:val="Body"/>
              <w:rPr>
                <w:b/>
                <w:bCs/>
                <w:sz w:val="22"/>
                <w:szCs w:val="22"/>
              </w:rPr>
            </w:pPr>
            <w:r>
              <w:rPr>
                <w:b/>
                <w:bCs/>
                <w:sz w:val="22"/>
                <w:szCs w:val="22"/>
                <w:lang w:val="en-US"/>
              </w:rPr>
              <w:t> </w:t>
            </w:r>
          </w:p>
          <w:p w14:paraId="7C9B0053" w14:textId="77777777" w:rsidR="00CF7BB4" w:rsidRDefault="00245CD5">
            <w:pPr>
              <w:pStyle w:val="Body"/>
              <w:rPr>
                <w:b/>
                <w:bCs/>
                <w:sz w:val="22"/>
                <w:szCs w:val="22"/>
              </w:rPr>
            </w:pPr>
            <w:r>
              <w:rPr>
                <w:b/>
                <w:bCs/>
                <w:sz w:val="22"/>
                <w:szCs w:val="22"/>
                <w:lang w:val="en-US"/>
              </w:rPr>
              <w:t> </w:t>
            </w:r>
          </w:p>
          <w:p w14:paraId="61686770" w14:textId="77777777" w:rsidR="00CF7BB4" w:rsidRDefault="00245CD5">
            <w:pPr>
              <w:pStyle w:val="Body"/>
              <w:rPr>
                <w:b/>
                <w:bCs/>
                <w:sz w:val="22"/>
                <w:szCs w:val="22"/>
              </w:rPr>
            </w:pPr>
            <w:r>
              <w:rPr>
                <w:b/>
                <w:bCs/>
                <w:sz w:val="22"/>
                <w:szCs w:val="22"/>
                <w:lang w:val="en-US"/>
              </w:rPr>
              <w:t> </w:t>
            </w:r>
          </w:p>
          <w:p w14:paraId="7D55141E" w14:textId="77777777" w:rsidR="00CF7BB4" w:rsidRDefault="00245CD5">
            <w:pPr>
              <w:pStyle w:val="Body"/>
              <w:rPr>
                <w:b/>
                <w:bCs/>
                <w:sz w:val="22"/>
                <w:szCs w:val="22"/>
              </w:rPr>
            </w:pPr>
            <w:r>
              <w:rPr>
                <w:b/>
                <w:bCs/>
                <w:sz w:val="22"/>
                <w:szCs w:val="22"/>
                <w:lang w:val="en-US"/>
              </w:rPr>
              <w:t> </w:t>
            </w:r>
          </w:p>
          <w:p w14:paraId="43F1BA56" w14:textId="77777777" w:rsidR="00CF7BB4" w:rsidRDefault="00245CD5">
            <w:pPr>
              <w:pStyle w:val="Body"/>
              <w:rPr>
                <w:b/>
                <w:bCs/>
                <w:sz w:val="22"/>
                <w:szCs w:val="22"/>
              </w:rPr>
            </w:pPr>
            <w:r>
              <w:rPr>
                <w:b/>
                <w:bCs/>
                <w:sz w:val="22"/>
                <w:szCs w:val="22"/>
                <w:lang w:val="en-US"/>
              </w:rPr>
              <w:t> </w:t>
            </w:r>
          </w:p>
          <w:p w14:paraId="2B863D66" w14:textId="77777777" w:rsidR="00CF7BB4" w:rsidRDefault="00245CD5">
            <w:pPr>
              <w:pStyle w:val="Body"/>
              <w:rPr>
                <w:b/>
                <w:bCs/>
                <w:sz w:val="22"/>
                <w:szCs w:val="22"/>
              </w:rPr>
            </w:pPr>
            <w:r>
              <w:rPr>
                <w:b/>
                <w:bCs/>
                <w:sz w:val="22"/>
                <w:szCs w:val="22"/>
                <w:lang w:val="en-US"/>
              </w:rPr>
              <w:t> </w:t>
            </w:r>
          </w:p>
          <w:p w14:paraId="57EE48D2" w14:textId="77777777" w:rsidR="00CF7BB4" w:rsidRDefault="00245CD5">
            <w:pPr>
              <w:pStyle w:val="Body"/>
              <w:rPr>
                <w:b/>
                <w:bCs/>
                <w:sz w:val="22"/>
                <w:szCs w:val="22"/>
              </w:rPr>
            </w:pPr>
            <w:r>
              <w:rPr>
                <w:b/>
                <w:bCs/>
                <w:sz w:val="22"/>
                <w:szCs w:val="22"/>
                <w:lang w:val="en-US"/>
              </w:rPr>
              <w:t> </w:t>
            </w:r>
          </w:p>
          <w:p w14:paraId="6B6C872A" w14:textId="77777777" w:rsidR="00CF7BB4" w:rsidRDefault="00245CD5">
            <w:pPr>
              <w:pStyle w:val="Body"/>
              <w:rPr>
                <w:b/>
                <w:bCs/>
                <w:sz w:val="22"/>
                <w:szCs w:val="22"/>
              </w:rPr>
            </w:pPr>
            <w:r>
              <w:rPr>
                <w:b/>
                <w:bCs/>
                <w:sz w:val="22"/>
                <w:szCs w:val="22"/>
                <w:lang w:val="en-US"/>
              </w:rPr>
              <w:t> </w:t>
            </w:r>
          </w:p>
          <w:p w14:paraId="3D8A3F28" w14:textId="77777777" w:rsidR="00CF7BB4" w:rsidRDefault="00245CD5">
            <w:pPr>
              <w:pStyle w:val="Body"/>
              <w:rPr>
                <w:b/>
                <w:bCs/>
                <w:sz w:val="22"/>
                <w:szCs w:val="22"/>
              </w:rPr>
            </w:pPr>
            <w:r>
              <w:rPr>
                <w:b/>
                <w:bCs/>
                <w:sz w:val="22"/>
                <w:szCs w:val="22"/>
                <w:lang w:val="en-US"/>
              </w:rPr>
              <w:t> </w:t>
            </w:r>
          </w:p>
          <w:p w14:paraId="7BA5C6C2" w14:textId="77777777" w:rsidR="00CF7BB4" w:rsidRDefault="00245CD5">
            <w:pPr>
              <w:pStyle w:val="Body"/>
            </w:pPr>
            <w:r>
              <w:rPr>
                <w:b/>
                <w:bCs/>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1C6E987" w14:textId="77777777" w:rsidR="00CF7BB4" w:rsidRDefault="00245CD5">
            <w:pPr>
              <w:pStyle w:val="Body"/>
              <w:rPr>
                <w:rFonts w:ascii="Times New Roman" w:eastAsia="Times New Roman" w:hAnsi="Times New Roman" w:cs="Times New Roman"/>
                <w:sz w:val="24"/>
                <w:szCs w:val="24"/>
              </w:rPr>
            </w:pPr>
            <w:r>
              <w:rPr>
                <w:sz w:val="22"/>
                <w:szCs w:val="22"/>
                <w:lang w:val="en-US"/>
              </w:rPr>
              <w:t>Low</w:t>
            </w:r>
            <w:r>
              <w:rPr>
                <w:sz w:val="22"/>
                <w:szCs w:val="22"/>
                <w:lang w:val="en-US"/>
              </w:rPr>
              <w:t> </w:t>
            </w:r>
          </w:p>
          <w:p w14:paraId="66F9ACFE" w14:textId="77777777" w:rsidR="00CF7BB4" w:rsidRDefault="00245CD5">
            <w:pPr>
              <w:pStyle w:val="Body"/>
            </w:pPr>
            <w:r>
              <w:rPr>
                <w:sz w:val="22"/>
                <w:szCs w:val="22"/>
                <w:lang w:val="en-US"/>
              </w:rPr>
              <w:t>1-4</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36E7B05" w14:textId="77777777" w:rsidR="00CF7BB4" w:rsidRDefault="00245CD5">
            <w:pPr>
              <w:pStyle w:val="Body"/>
              <w:rPr>
                <w:rFonts w:ascii="Times New Roman" w:eastAsia="Times New Roman" w:hAnsi="Times New Roman" w:cs="Times New Roman"/>
                <w:sz w:val="24"/>
                <w:szCs w:val="24"/>
              </w:rPr>
            </w:pPr>
            <w:r>
              <w:rPr>
                <w:sz w:val="22"/>
                <w:szCs w:val="22"/>
                <w:lang w:val="en-US"/>
              </w:rPr>
              <w:t>Med</w:t>
            </w:r>
            <w:r>
              <w:rPr>
                <w:sz w:val="22"/>
                <w:szCs w:val="22"/>
                <w:lang w:val="en-US"/>
              </w:rPr>
              <w:t> </w:t>
            </w:r>
          </w:p>
          <w:p w14:paraId="10723421" w14:textId="77777777" w:rsidR="00CF7BB4" w:rsidRDefault="00245CD5">
            <w:pPr>
              <w:pStyle w:val="Body"/>
            </w:pPr>
            <w:r>
              <w:rPr>
                <w:sz w:val="22"/>
                <w:szCs w:val="22"/>
                <w:lang w:val="en-US"/>
              </w:rPr>
              <w:t>5-7</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468A24"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High</w:t>
            </w:r>
            <w:r>
              <w:rPr>
                <w:b/>
                <w:bCs/>
                <w:color w:val="FF2600"/>
                <w:sz w:val="22"/>
                <w:szCs w:val="22"/>
                <w:lang w:val="en-US"/>
              </w:rPr>
              <w:t> </w:t>
            </w:r>
          </w:p>
          <w:p w14:paraId="152E4ABE" w14:textId="77777777" w:rsidR="00CF7BB4" w:rsidRDefault="00245CD5">
            <w:pPr>
              <w:pStyle w:val="Body"/>
            </w:pPr>
            <w:r>
              <w:rPr>
                <w:b/>
                <w:bCs/>
                <w:color w:val="FF2600"/>
                <w:sz w:val="22"/>
                <w:szCs w:val="22"/>
                <w:lang w:val="en-US"/>
              </w:rPr>
              <w:t>8-10</w:t>
            </w:r>
            <w:r>
              <w:rPr>
                <w:b/>
                <w:bCs/>
                <w:color w:val="FF2600"/>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BF60F53" w14:textId="77777777" w:rsidR="00CF7BB4" w:rsidRDefault="00245CD5">
            <w:pPr>
              <w:pStyle w:val="Body"/>
              <w:rPr>
                <w:rFonts w:ascii="Times New Roman" w:eastAsia="Times New Roman" w:hAnsi="Times New Roman" w:cs="Times New Roman"/>
                <w:sz w:val="24"/>
                <w:szCs w:val="24"/>
              </w:rPr>
            </w:pPr>
            <w:r>
              <w:rPr>
                <w:sz w:val="22"/>
                <w:szCs w:val="22"/>
                <w:lang w:val="en-US"/>
              </w:rPr>
              <w:t>Low</w:t>
            </w:r>
            <w:r>
              <w:rPr>
                <w:sz w:val="22"/>
                <w:szCs w:val="22"/>
                <w:lang w:val="en-US"/>
              </w:rPr>
              <w:t> </w:t>
            </w:r>
          </w:p>
          <w:p w14:paraId="19B6B4C0" w14:textId="77777777" w:rsidR="00CF7BB4" w:rsidRDefault="00245CD5">
            <w:pPr>
              <w:pStyle w:val="Body"/>
            </w:pPr>
            <w:r>
              <w:rPr>
                <w:sz w:val="22"/>
                <w:szCs w:val="22"/>
                <w:lang w:val="en-US"/>
              </w:rPr>
              <w:t>1-4</w:t>
            </w:r>
            <w:r>
              <w:rP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140FC2D" w14:textId="77777777" w:rsidR="00CF7BB4" w:rsidRDefault="00245CD5">
            <w:pPr>
              <w:pStyle w:val="Body"/>
              <w:rPr>
                <w:rFonts w:ascii="Times New Roman" w:eastAsia="Times New Roman" w:hAnsi="Times New Roman" w:cs="Times New Roman"/>
                <w:b/>
                <w:bCs/>
                <w:color w:val="FF2600"/>
                <w:sz w:val="24"/>
                <w:szCs w:val="24"/>
              </w:rPr>
            </w:pPr>
            <w:r>
              <w:rPr>
                <w:b/>
                <w:bCs/>
                <w:color w:val="FF2600"/>
                <w:sz w:val="22"/>
                <w:szCs w:val="22"/>
                <w:lang w:val="en-US"/>
              </w:rPr>
              <w:t>Med</w:t>
            </w:r>
            <w:r>
              <w:rPr>
                <w:b/>
                <w:bCs/>
                <w:color w:val="FF2600"/>
                <w:sz w:val="22"/>
                <w:szCs w:val="22"/>
                <w:lang w:val="en-US"/>
              </w:rPr>
              <w:t> </w:t>
            </w:r>
          </w:p>
          <w:p w14:paraId="0516F656" w14:textId="77777777" w:rsidR="00CF7BB4" w:rsidRDefault="00245CD5">
            <w:pPr>
              <w:pStyle w:val="Body"/>
            </w:pPr>
            <w:r>
              <w:rPr>
                <w:b/>
                <w:bCs/>
                <w:color w:val="FF2600"/>
                <w:sz w:val="22"/>
                <w:szCs w:val="22"/>
                <w:lang w:val="en-US"/>
              </w:rPr>
              <w:t>5-7</w:t>
            </w:r>
            <w:r>
              <w:rPr>
                <w:b/>
                <w:bCs/>
                <w:color w:val="FF2600"/>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CF4E641" w14:textId="77777777" w:rsidR="00CF7BB4" w:rsidRDefault="00245CD5">
            <w:pPr>
              <w:pStyle w:val="Body"/>
              <w:rPr>
                <w:rFonts w:ascii="Times New Roman" w:eastAsia="Times New Roman" w:hAnsi="Times New Roman" w:cs="Times New Roman"/>
                <w:sz w:val="24"/>
                <w:szCs w:val="24"/>
              </w:rPr>
            </w:pPr>
            <w:r>
              <w:rPr>
                <w:sz w:val="22"/>
                <w:szCs w:val="22"/>
                <w:lang w:val="en-US"/>
              </w:rPr>
              <w:t>High</w:t>
            </w:r>
            <w:r>
              <w:rPr>
                <w:sz w:val="22"/>
                <w:szCs w:val="22"/>
                <w:lang w:val="en-US"/>
              </w:rPr>
              <w:t> </w:t>
            </w:r>
          </w:p>
          <w:p w14:paraId="3A32417A" w14:textId="77777777" w:rsidR="00CF7BB4" w:rsidRDefault="00245CD5">
            <w:pPr>
              <w:pStyle w:val="Body"/>
            </w:pPr>
            <w:r>
              <w:rPr>
                <w:sz w:val="22"/>
                <w:szCs w:val="22"/>
                <w:lang w:val="en-US"/>
              </w:rPr>
              <w:t>8-10</w:t>
            </w:r>
            <w:r>
              <w:rP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506B472" w14:textId="77777777" w:rsidR="00CF7BB4" w:rsidRDefault="00245CD5">
            <w:pPr>
              <w:pStyle w:val="Body"/>
            </w:pPr>
            <w:r>
              <w:rPr>
                <w:sz w:val="22"/>
                <w:szCs w:val="22"/>
                <w:lang w:val="en-US"/>
              </w:rPr>
              <w:t xml:space="preserve">While my personal experience with interviewing is good as I have done a lot of interviews since I have joined the shift. My experience is small compared to experienced officers on my shift. </w:t>
            </w:r>
          </w:p>
          <w:p w14:paraId="5D454C0F" w14:textId="77777777" w:rsidR="00CF7BB4" w:rsidRDefault="00CF7BB4">
            <w:pPr>
              <w:pStyle w:val="Body"/>
            </w:pPr>
          </w:p>
          <w:p w14:paraId="4683C2B3" w14:textId="77777777" w:rsidR="00CF7BB4" w:rsidRDefault="00245CD5">
            <w:pPr>
              <w:pStyle w:val="Body"/>
            </w:pPr>
            <w:r>
              <w:rPr>
                <w:sz w:val="22"/>
                <w:szCs w:val="22"/>
                <w:lang w:val="en-US"/>
              </w:rPr>
              <w:t>I have attended my tier 2 interviewing course in October 2021 wh</w:t>
            </w:r>
            <w:r>
              <w:rPr>
                <w:sz w:val="22"/>
                <w:szCs w:val="22"/>
                <w:lang w:val="en-US"/>
              </w:rPr>
              <w:t>ich aided in my knowledge of what is required at interview. I found this course very helpful as it highlighted that the information we as a cohort had been taught in our initial training was inadequate and incorrect. This course allowed me to re-learn what</w:t>
            </w:r>
            <w:r>
              <w:rPr>
                <w:sz w:val="22"/>
                <w:szCs w:val="22"/>
                <w:lang w:val="en-US"/>
              </w:rPr>
              <w:t xml:space="preserve"> is required at interview, along with useful tips to aid in the </w:t>
            </w:r>
            <w:proofErr w:type="spellStart"/>
            <w:r>
              <w:rPr>
                <w:sz w:val="22"/>
                <w:szCs w:val="22"/>
                <w:lang w:val="en-US"/>
              </w:rPr>
              <w:t>organisational</w:t>
            </w:r>
            <w:proofErr w:type="spellEnd"/>
            <w:r>
              <w:rPr>
                <w:sz w:val="22"/>
                <w:szCs w:val="22"/>
                <w:lang w:val="en-US"/>
              </w:rPr>
              <w:t xml:space="preserve"> side of things that officers need to establish for a successful interview.</w:t>
            </w:r>
          </w:p>
          <w:p w14:paraId="47D13268" w14:textId="77777777" w:rsidR="00CF7BB4" w:rsidRDefault="00CF7BB4">
            <w:pPr>
              <w:pStyle w:val="Body"/>
            </w:pPr>
          </w:p>
          <w:p w14:paraId="3F879068" w14:textId="77777777" w:rsidR="00CF7BB4" w:rsidRDefault="00245CD5">
            <w:pPr>
              <w:pStyle w:val="Body"/>
            </w:pPr>
            <w:r>
              <w:rPr>
                <w:sz w:val="22"/>
                <w:szCs w:val="22"/>
                <w:lang w:val="en-US"/>
              </w:rPr>
              <w:t xml:space="preserve">While I now feel I know more in relation </w:t>
            </w:r>
            <w:proofErr w:type="spellStart"/>
            <w:r>
              <w:rPr>
                <w:sz w:val="22"/>
                <w:szCs w:val="22"/>
                <w:lang w:val="en-US"/>
              </w:rPr>
              <w:t>too</w:t>
            </w:r>
            <w:proofErr w:type="spellEnd"/>
            <w:r>
              <w:rPr>
                <w:sz w:val="22"/>
                <w:szCs w:val="22"/>
                <w:lang w:val="en-US"/>
              </w:rPr>
              <w:t xml:space="preserve"> interviewing as I have progressed from a basic level, due to the fact that I am a response officer the interview which I conduct are in relation to the more basic and straightforward crimes. As I progress in my </w:t>
            </w:r>
            <w:r>
              <w:rPr>
                <w:sz w:val="22"/>
                <w:szCs w:val="22"/>
                <w:lang w:val="en-US"/>
              </w:rPr>
              <w:t xml:space="preserve">career this will give me a change to fact and deliver more challenging interview and ultimately allow my skills and knowledge around interviews to progress. </w:t>
            </w:r>
          </w:p>
          <w:p w14:paraId="4EBBAA57" w14:textId="77777777" w:rsidR="00CF7BB4" w:rsidRDefault="00CF7BB4">
            <w:pPr>
              <w:pStyle w:val="Body"/>
            </w:pPr>
          </w:p>
          <w:p w14:paraId="1082AD2A" w14:textId="77777777" w:rsidR="00CF7BB4" w:rsidRDefault="00245CD5">
            <w:pPr>
              <w:pStyle w:val="Body"/>
            </w:pPr>
            <w:r>
              <w:rPr>
                <w:sz w:val="22"/>
                <w:szCs w:val="22"/>
                <w:lang w:val="en-US"/>
              </w:rPr>
              <w:lastRenderedPageBreak/>
              <w:t xml:space="preserve">My knowledge in interviews is relevant as this is a skill myself as a police officer uses on a </w:t>
            </w:r>
          </w:p>
        </w:tc>
      </w:tr>
      <w:tr w:rsidR="00CF7BB4" w14:paraId="54B261C5" w14:textId="77777777">
        <w:trPr>
          <w:trHeight w:val="5048"/>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8F0381F"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2A5CBB7"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D84F429"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097AA14"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5648B5E" w14:textId="77777777" w:rsidR="00CF7BB4" w:rsidRDefault="00CF7BB4"/>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D4387A4" w14:textId="77777777" w:rsidR="00CF7BB4" w:rsidRDefault="00CF7BB4"/>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2B76709" w14:textId="77777777" w:rsidR="00CF7BB4" w:rsidRDefault="00CF7BB4"/>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0F8908C" w14:textId="77777777" w:rsidR="00CF7BB4" w:rsidRDefault="00245CD5">
            <w:pPr>
              <w:pStyle w:val="Body"/>
            </w:pPr>
            <w:r>
              <w:rPr>
                <w:sz w:val="22"/>
                <w:szCs w:val="22"/>
                <w:lang w:val="en-US"/>
              </w:rPr>
              <w:t xml:space="preserve">a weekly bases. Furthermore the more interviews I conduct, whether basic or not, the more experience </w:t>
            </w:r>
            <w:proofErr w:type="spellStart"/>
            <w:r>
              <w:rPr>
                <w:sz w:val="22"/>
                <w:szCs w:val="22"/>
                <w:lang w:val="en-US"/>
              </w:rPr>
              <w:t>i</w:t>
            </w:r>
            <w:proofErr w:type="spellEnd"/>
            <w:r>
              <w:rPr>
                <w:sz w:val="22"/>
                <w:szCs w:val="22"/>
                <w:lang w:val="en-US"/>
              </w:rPr>
              <w:t xml:space="preserve"> will gain and the more knowledge in relation to good and bad interviews I will retain. </w:t>
            </w:r>
          </w:p>
          <w:p w14:paraId="7ACE2140" w14:textId="77777777" w:rsidR="00CF7BB4" w:rsidRDefault="00CF7BB4">
            <w:pPr>
              <w:pStyle w:val="Body"/>
            </w:pPr>
          </w:p>
          <w:p w14:paraId="50DE7EA6" w14:textId="77777777" w:rsidR="00CF7BB4" w:rsidRDefault="00CF7BB4">
            <w:pPr>
              <w:pStyle w:val="Body"/>
            </w:pPr>
          </w:p>
          <w:p w14:paraId="02AD7D73" w14:textId="77777777" w:rsidR="00CF7BB4" w:rsidRDefault="00245CD5">
            <w:pPr>
              <w:pStyle w:val="Body"/>
            </w:pPr>
            <w:r>
              <w:rPr>
                <w:sz w:val="22"/>
                <w:szCs w:val="22"/>
                <w:lang w:val="en-US"/>
              </w:rPr>
              <w:t xml:space="preserve">While this is a skill I will take with me throughout my career and it will continuously improve, I have set myself the goal of seeing progression in this area by September 2022 (Which is the end of my probation period). </w:t>
            </w:r>
          </w:p>
        </w:tc>
      </w:tr>
    </w:tbl>
    <w:p w14:paraId="5A5D96DD" w14:textId="77777777" w:rsidR="00CF7BB4" w:rsidRDefault="00CF7BB4">
      <w:pPr>
        <w:pStyle w:val="Body"/>
        <w:widowControl w:val="0"/>
        <w:jc w:val="center"/>
        <w:rPr>
          <w:rFonts w:ascii="Segoe UI" w:eastAsia="Segoe UI" w:hAnsi="Segoe UI" w:cs="Segoe UI"/>
          <w:sz w:val="18"/>
          <w:szCs w:val="18"/>
        </w:rPr>
      </w:pPr>
    </w:p>
    <w:p w14:paraId="53717406" w14:textId="77777777" w:rsidR="00CF7BB4" w:rsidRDefault="00245CD5">
      <w:pPr>
        <w:pStyle w:val="Body"/>
      </w:pPr>
      <w:r>
        <w:rPr>
          <w:rFonts w:ascii="Arial Unicode MS" w:hAnsi="Arial Unicode MS"/>
          <w:sz w:val="24"/>
          <w:szCs w:val="24"/>
        </w:rPr>
        <w:br w:type="page"/>
      </w:r>
    </w:p>
    <w:p w14:paraId="427CFEEB" w14:textId="77777777" w:rsidR="00CF7BB4" w:rsidRDefault="00CF7BB4">
      <w:pPr>
        <w:pStyle w:val="Body"/>
        <w:ind w:right="237"/>
        <w:jc w:val="both"/>
        <w:sectPr w:rsidR="00CF7BB4">
          <w:headerReference w:type="default" r:id="rId19"/>
          <w:footerReference w:type="default" r:id="rId20"/>
          <w:pgSz w:w="11900" w:h="16840"/>
          <w:pgMar w:top="1440" w:right="1440" w:bottom="1440" w:left="1440" w:header="720" w:footer="720" w:gutter="0"/>
          <w:cols w:space="720"/>
        </w:sectPr>
      </w:pPr>
    </w:p>
    <w:p w14:paraId="1BB4C48D" w14:textId="6D59CBF7" w:rsidR="00CF7BB4" w:rsidRDefault="00245CD5">
      <w:pPr>
        <w:pStyle w:val="Body"/>
        <w:keepNext/>
        <w:spacing w:before="240" w:after="60"/>
        <w:ind w:right="237"/>
        <w:jc w:val="both"/>
      </w:pPr>
      <w:r>
        <w:rPr>
          <w:sz w:val="24"/>
          <w:szCs w:val="24"/>
          <w:lang w:val="en-US"/>
        </w:rPr>
        <w:lastRenderedPageBreak/>
        <w:t xml:space="preserve"> </w:t>
      </w:r>
    </w:p>
    <w:sectPr w:rsidR="00CF7BB4">
      <w:headerReference w:type="default" r:id="rId21"/>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47DBF" w14:textId="77777777" w:rsidR="00245CD5" w:rsidRDefault="00245CD5">
      <w:r>
        <w:separator/>
      </w:r>
    </w:p>
  </w:endnote>
  <w:endnote w:type="continuationSeparator" w:id="0">
    <w:p w14:paraId="6A4E1B30" w14:textId="77777777" w:rsidR="00245CD5" w:rsidRDefault="00245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BB2B" w14:textId="77777777" w:rsidR="00CF7BB4" w:rsidRDefault="00245CD5">
    <w:pPr>
      <w:pStyle w:val="Footer"/>
      <w:jc w:val="right"/>
    </w:pPr>
    <w:r>
      <w:fldChar w:fldCharType="begin"/>
    </w:r>
    <w:r>
      <w:instrText xml:space="preserve"> PAGE </w:instrText>
    </w:r>
    <w:r w:rsidR="00D406D4">
      <w:fldChar w:fldCharType="separate"/>
    </w:r>
    <w:r w:rsidR="00D406D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39409" w14:textId="77777777" w:rsidR="00245CD5" w:rsidRDefault="00245CD5">
      <w:r>
        <w:separator/>
      </w:r>
    </w:p>
  </w:footnote>
  <w:footnote w:type="continuationSeparator" w:id="0">
    <w:p w14:paraId="398DB588" w14:textId="77777777" w:rsidR="00245CD5" w:rsidRDefault="00245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F7097" w14:textId="77777777" w:rsidR="00CF7BB4" w:rsidRDefault="00CF7BB4">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6A92F" w14:textId="77777777" w:rsidR="00CF7BB4" w:rsidRDefault="00CF7BB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27FAC"/>
    <w:multiLevelType w:val="hybridMultilevel"/>
    <w:tmpl w:val="9376BD2A"/>
    <w:styleLink w:val="ImportedStyle1"/>
    <w:lvl w:ilvl="0" w:tplc="A9BC04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E8EB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1408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52E0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44A46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D49DE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B8CE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768E0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0BC5C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CB7B51"/>
    <w:multiLevelType w:val="hybridMultilevel"/>
    <w:tmpl w:val="2DEE8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F6396"/>
    <w:multiLevelType w:val="hybridMultilevel"/>
    <w:tmpl w:val="26FC0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936D2"/>
    <w:multiLevelType w:val="hybridMultilevel"/>
    <w:tmpl w:val="A064AF48"/>
    <w:styleLink w:val="ImportedStyle4"/>
    <w:lvl w:ilvl="0" w:tplc="E5AEC1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C447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024C3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D410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DD2A7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826C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126C9F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11A5E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060A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2DD683E"/>
    <w:multiLevelType w:val="hybridMultilevel"/>
    <w:tmpl w:val="A064AF48"/>
    <w:numStyleLink w:val="ImportedStyle4"/>
  </w:abstractNum>
  <w:abstractNum w:abstractNumId="5" w15:restartNumberingAfterBreak="0">
    <w:nsid w:val="13902727"/>
    <w:multiLevelType w:val="hybridMultilevel"/>
    <w:tmpl w:val="965AA4CE"/>
    <w:styleLink w:val="ImportedStyle5"/>
    <w:lvl w:ilvl="0" w:tplc="1430F0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B96151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0AFD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2B8D8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B88E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4BE7D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0EFF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3FE785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90FF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6D32ECF"/>
    <w:multiLevelType w:val="hybridMultilevel"/>
    <w:tmpl w:val="3E92D06C"/>
    <w:numStyleLink w:val="ImportedStyle2"/>
  </w:abstractNum>
  <w:abstractNum w:abstractNumId="7" w15:restartNumberingAfterBreak="0">
    <w:nsid w:val="2AA53B90"/>
    <w:multiLevelType w:val="hybridMultilevel"/>
    <w:tmpl w:val="9376BD2A"/>
    <w:numStyleLink w:val="ImportedStyle1"/>
  </w:abstractNum>
  <w:abstractNum w:abstractNumId="8" w15:restartNumberingAfterBreak="0">
    <w:nsid w:val="65F07240"/>
    <w:multiLevelType w:val="hybridMultilevel"/>
    <w:tmpl w:val="965AA4CE"/>
    <w:numStyleLink w:val="ImportedStyle5"/>
  </w:abstractNum>
  <w:abstractNum w:abstractNumId="9" w15:restartNumberingAfterBreak="0">
    <w:nsid w:val="691F0CED"/>
    <w:multiLevelType w:val="hybridMultilevel"/>
    <w:tmpl w:val="3E92D06C"/>
    <w:styleLink w:val="ImportedStyle2"/>
    <w:lvl w:ilvl="0" w:tplc="3A8093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B018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E58E3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332F5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429B5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6E8330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23464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DC4716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E305B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B2D7CE5"/>
    <w:multiLevelType w:val="hybridMultilevel"/>
    <w:tmpl w:val="694A9D88"/>
    <w:styleLink w:val="ImportedStyle6"/>
    <w:lvl w:ilvl="0" w:tplc="F26EEE4C">
      <w:start w:val="1"/>
      <w:numFmt w:val="decimal"/>
      <w:lvlText w:val="%1."/>
      <w:lvlJc w:val="left"/>
      <w:pPr>
        <w:ind w:left="79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tplc="8A88F4D8">
      <w:start w:val="1"/>
      <w:numFmt w:val="decimal"/>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3E9B9A">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09962EC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41E0ED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B0E720E">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EA2AF97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5345AE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670EC5E">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F0D0357"/>
    <w:multiLevelType w:val="hybridMultilevel"/>
    <w:tmpl w:val="8EE46328"/>
    <w:numStyleLink w:val="ImportedStyle3"/>
  </w:abstractNum>
  <w:abstractNum w:abstractNumId="12" w15:restartNumberingAfterBreak="0">
    <w:nsid w:val="6FA02489"/>
    <w:multiLevelType w:val="hybridMultilevel"/>
    <w:tmpl w:val="8EE46328"/>
    <w:styleLink w:val="ImportedStyle3"/>
    <w:lvl w:ilvl="0" w:tplc="6C3CC2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30265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5261D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FAA36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53205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236E6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E0E20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4D0DE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C2282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70DE4BB5"/>
    <w:multiLevelType w:val="hybridMultilevel"/>
    <w:tmpl w:val="694A9D88"/>
    <w:numStyleLink w:val="ImportedStyle6"/>
  </w:abstractNum>
  <w:num w:numId="1">
    <w:abstractNumId w:val="0"/>
  </w:num>
  <w:num w:numId="2">
    <w:abstractNumId w:val="7"/>
  </w:num>
  <w:num w:numId="3">
    <w:abstractNumId w:val="9"/>
  </w:num>
  <w:num w:numId="4">
    <w:abstractNumId w:val="6"/>
  </w:num>
  <w:num w:numId="5">
    <w:abstractNumId w:val="12"/>
  </w:num>
  <w:num w:numId="6">
    <w:abstractNumId w:val="11"/>
  </w:num>
  <w:num w:numId="7">
    <w:abstractNumId w:val="3"/>
  </w:num>
  <w:num w:numId="8">
    <w:abstractNumId w:val="4"/>
  </w:num>
  <w:num w:numId="9">
    <w:abstractNumId w:val="5"/>
  </w:num>
  <w:num w:numId="10">
    <w:abstractNumId w:val="8"/>
  </w:num>
  <w:num w:numId="11">
    <w:abstractNumId w:val="10"/>
  </w:num>
  <w:num w:numId="12">
    <w:abstractNumId w:val="1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BB4"/>
    <w:rsid w:val="00245CD5"/>
    <w:rsid w:val="009E3BD6"/>
    <w:rsid w:val="00CF7BB4"/>
    <w:rsid w:val="00D40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F9D5E"/>
  <w15:docId w15:val="{0F2E1997-EE20-449A-93F6-7BE1C409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ascii="Arial" w:hAnsi="Arial" w:cs="Arial Unicode MS"/>
      <w:color w:val="000000"/>
      <w:u w:color="000000"/>
      <w:lang w:val="en-US"/>
    </w:rPr>
  </w:style>
  <w:style w:type="paragraph" w:customStyle="1" w:styleId="Body">
    <w:name w:val="Body"/>
    <w:rPr>
      <w:rFonts w:ascii="Arial" w:hAnsi="Arial" w:cs="Arial Unicode MS"/>
      <w:color w:val="000000"/>
      <w:u w:color="000000"/>
      <w14:textOutline w14:w="0" w14:cap="flat" w14:cmpd="sng" w14:algn="ctr">
        <w14:noFill/>
        <w14:prstDash w14:val="solid"/>
        <w14:bevel/>
      </w14:textOutline>
    </w:rPr>
  </w:style>
  <w:style w:type="character" w:customStyle="1" w:styleId="contextualspellingandgrammarerror">
    <w:name w:val="contextualspellingandgrammarerror"/>
  </w:style>
  <w:style w:type="paragraph" w:styleId="ListParagraph">
    <w:name w:val="List Paragraph"/>
    <w:uiPriority w:val="34"/>
    <w:qFormat/>
    <w:pPr>
      <w:ind w:left="720"/>
    </w:pPr>
    <w:rPr>
      <w:rFonts w:ascii="Arial" w:hAnsi="Arial" w:cs="Arial Unicode MS"/>
      <w:color w:val="000000"/>
      <w:u w:color="000000"/>
      <w:lang w:val="en-US"/>
    </w:rPr>
  </w:style>
  <w:style w:type="numbering" w:customStyle="1" w:styleId="ImportedStyle1">
    <w:name w:val="Imported Style 1"/>
    <w:pPr>
      <w:numPr>
        <w:numId w:val="1"/>
      </w:numPr>
    </w:p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sz w:val="24"/>
      <w:szCs w:val="24"/>
      <w:u w:val="single" w:color="0000FF"/>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customStyle="1" w:styleId="paragraph">
    <w:name w:val="paragraph"/>
    <w:pPr>
      <w:spacing w:before="100" w:after="100"/>
    </w:pPr>
    <w:rPr>
      <w:rFonts w:eastAsia="Times New Roman"/>
      <w:color w:val="000000"/>
      <w:sz w:val="24"/>
      <w:szCs w:val="24"/>
      <w:u w:color="000000"/>
      <w:lang w:val="en-US"/>
    </w:rPr>
  </w:style>
  <w:style w:type="numbering" w:customStyle="1" w:styleId="ImportedStyle6">
    <w:name w:val="Imported Style 6"/>
    <w:pPr>
      <w:numPr>
        <w:numId w:val="11"/>
      </w:numPr>
    </w:pPr>
  </w:style>
  <w:style w:type="paragraph" w:customStyle="1" w:styleId="Default">
    <w:name w:val="Default"/>
    <w:rsid w:val="00D406D4"/>
    <w:pPr>
      <w:pBdr>
        <w:top w:val="none" w:sz="0" w:space="0" w:color="auto"/>
        <w:left w:val="none" w:sz="0" w:space="0" w:color="auto"/>
        <w:bottom w:val="none" w:sz="0" w:space="0" w:color="auto"/>
        <w:right w:val="none" w:sz="0" w:space="0" w:color="auto"/>
        <w:between w:val="none" w:sz="0" w:space="0" w:color="auto"/>
        <w:bar w:val="none" w:sz="0" w:color="auto"/>
      </w:pBdr>
      <w:spacing w:before="160" w:line="288" w:lineRule="auto"/>
    </w:pPr>
    <w:rPr>
      <w:rFonts w:ascii="Helvetica Neue" w:eastAsia="Helvetica Neue" w:hAnsi="Helvetica Neue" w:cs="Helvetica Neue"/>
      <w:color w:val="000000"/>
      <w:sz w:val="24"/>
      <w:szCs w:val="24"/>
      <w:bdr w:val="none" w:sz="0" w:space="0" w:color="auto"/>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078453">
      <w:bodyDiv w:val="1"/>
      <w:marLeft w:val="0"/>
      <w:marRight w:val="0"/>
      <w:marTop w:val="0"/>
      <w:marBottom w:val="0"/>
      <w:divBdr>
        <w:top w:val="none" w:sz="0" w:space="0" w:color="auto"/>
        <w:left w:val="none" w:sz="0" w:space="0" w:color="auto"/>
        <w:bottom w:val="none" w:sz="0" w:space="0" w:color="auto"/>
        <w:right w:val="none" w:sz="0" w:space="0" w:color="auto"/>
      </w:divBdr>
    </w:div>
    <w:div w:id="827212901">
      <w:bodyDiv w:val="1"/>
      <w:marLeft w:val="0"/>
      <w:marRight w:val="0"/>
      <w:marTop w:val="0"/>
      <w:marBottom w:val="0"/>
      <w:divBdr>
        <w:top w:val="none" w:sz="0" w:space="0" w:color="auto"/>
        <w:left w:val="none" w:sz="0" w:space="0" w:color="auto"/>
        <w:bottom w:val="none" w:sz="0" w:space="0" w:color="auto"/>
        <w:right w:val="none" w:sz="0" w:space="0" w:color="auto"/>
      </w:divBdr>
    </w:div>
    <w:div w:id="1061561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www.oreilly.com/library/view/john-adairs-100/9780857081353/chaper10-004.html" TargetMode="External"/><Relationship Id="rId18" Type="http://schemas.openxmlformats.org/officeDocument/2006/relationships/hyperlink" Target="https://www.simplypsychology.org/learning-kolb.html"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gmcvo.org.uk/civicrm/event/info?reset=1&amp;id=2083" TargetMode="External"/><Relationship Id="rId17" Type="http://schemas.openxmlformats.org/officeDocument/2006/relationships/hyperlink" Target="https://www.met.police.uk/advice/advice-and-infomation/bwv/body-worn-video-bwv/how-and-when-bwv-camera-are-used/" TargetMode="External"/><Relationship Id="rId2" Type="http://schemas.openxmlformats.org/officeDocument/2006/relationships/styles" Target="styles.xml"/><Relationship Id="rId16" Type="http://schemas.openxmlformats.org/officeDocument/2006/relationships/hyperlink" Target="https://www.college.police.uk/career-learning/career-development/career-pathways/response-policin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1wqtxts1xzle7.cloudfront.net/55992495/Bruce_Tuckmans_Forming_Storming_Norming_Preforming_Team_Developmet" TargetMode="External"/><Relationship Id="rId5" Type="http://schemas.openxmlformats.org/officeDocument/2006/relationships/footnotes" Target="footnotes.xml"/><Relationship Id="rId15" Type="http://schemas.openxmlformats.org/officeDocument/2006/relationships/hyperlink" Target="https://www.legislation.gov.uk/ukpga/1971/48/section/1" TargetMode="External"/><Relationship Id="rId23" Type="http://schemas.openxmlformats.org/officeDocument/2006/relationships/theme" Target="theme/theme1.xml"/><Relationship Id="rId10" Type="http://schemas.openxmlformats.org/officeDocument/2006/relationships/hyperlink" Target="mailto:k.andrews@uwtsd.ac.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520Practice%2520for%2520Policing%2520Students%2520-%2520Selina%2520Copley%2520Chapter5.pdf" TargetMode="External"/><Relationship Id="rId14" Type="http://schemas.openxmlformats.org/officeDocument/2006/relationships/hyperlink" Target="https://www.app.college.police.uk/app-content/professional-standar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36</Pages>
  <Words>8273</Words>
  <Characters>47161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Hannah</dc:creator>
  <cp:lastModifiedBy>Morgan, Hannah</cp:lastModifiedBy>
  <cp:revision>2</cp:revision>
  <dcterms:created xsi:type="dcterms:W3CDTF">2022-04-30T19:33:00Z</dcterms:created>
  <dcterms:modified xsi:type="dcterms:W3CDTF">2022-04-30T19:33:00Z</dcterms:modified>
</cp:coreProperties>
</file>