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r w:rsidRPr="003C7DED">
        <w:rPr>
          <w:rFonts w:ascii="Arial" w:hAnsi="Arial" w:cs="Arial"/>
          <w:sz w:val="22"/>
          <w:szCs w:val="22"/>
        </w:rPr>
        <w:t xml:space="preserve">reative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62DAF168" w:rsidR="00A80868" w:rsidRPr="003C7DED" w:rsidRDefault="00C12352" w:rsidP="008C14E9">
            <w:pPr>
              <w:rPr>
                <w:rFonts w:ascii="Arial" w:hAnsi="Arial" w:cs="Arial"/>
                <w:sz w:val="22"/>
                <w:szCs w:val="22"/>
              </w:rPr>
            </w:pPr>
            <w:r>
              <w:rPr>
                <w:rFonts w:ascii="Arial" w:hAnsi="Arial" w:cs="Arial"/>
                <w:sz w:val="22"/>
                <w:szCs w:val="22"/>
              </w:rPr>
              <w:t xml:space="preserve">FLORENTINA COSMA </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D9D9D9" w:themeFill="background1" w:themeFillShade="D9"/>
                <w:vAlign w:val="center"/>
              </w:tcPr>
              <w:p w14:paraId="22E4255D" w14:textId="68BCC8DA" w:rsidR="00B60A98" w:rsidRPr="003C7DED" w:rsidRDefault="00E03422"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57FD994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8C14E9">
            <w:pPr>
              <w:rPr>
                <w:rFonts w:ascii="Arial" w:hAnsi="Arial" w:cs="Arial"/>
                <w:sz w:val="22"/>
                <w:szCs w:val="22"/>
              </w:rPr>
            </w:pPr>
          </w:p>
          <w:p w14:paraId="422C415A" w14:textId="4A8751CC" w:rsidR="00A80868" w:rsidRPr="003C7DED" w:rsidRDefault="00E03422" w:rsidP="008C14E9">
            <w:pPr>
              <w:rPr>
                <w:rFonts w:ascii="Arial" w:hAnsi="Arial" w:cs="Arial"/>
                <w:sz w:val="22"/>
                <w:szCs w:val="22"/>
              </w:rPr>
            </w:pPr>
            <w:r>
              <w:rPr>
                <w:rFonts w:ascii="Arial" w:hAnsi="Arial" w:cs="Arial"/>
                <w:sz w:val="22"/>
                <w:szCs w:val="22"/>
              </w:rPr>
              <w:t>ILC</w:t>
            </w: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777777" w:rsidR="00A80868" w:rsidRPr="003C7DED" w:rsidRDefault="00A80868" w:rsidP="008C14E9">
            <w:pPr>
              <w:rPr>
                <w:rFonts w:ascii="Arial" w:hAnsi="Arial" w:cs="Arial"/>
                <w:sz w:val="22"/>
                <w:szCs w:val="22"/>
              </w:rPr>
            </w:pPr>
          </w:p>
          <w:p w14:paraId="078738D9" w14:textId="0353937D" w:rsidR="00A80868" w:rsidRPr="003C7DED" w:rsidRDefault="00E03422" w:rsidP="008C14E9">
            <w:pPr>
              <w:rPr>
                <w:rFonts w:ascii="Arial" w:hAnsi="Arial" w:cs="Arial"/>
                <w:sz w:val="22"/>
                <w:szCs w:val="22"/>
              </w:rPr>
            </w:pPr>
            <w:r>
              <w:rPr>
                <w:rFonts w:ascii="Arial" w:hAnsi="Arial" w:cs="Arial"/>
                <w:sz w:val="22"/>
                <w:szCs w:val="22"/>
              </w:rPr>
              <w:t>BIRMINGHAM</w:t>
            </w: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77777777" w:rsidR="00A80868" w:rsidRPr="003C7DED" w:rsidRDefault="00A80868" w:rsidP="008C14E9">
            <w:pPr>
              <w:rPr>
                <w:rFonts w:ascii="Arial" w:hAnsi="Arial" w:cs="Arial"/>
                <w:sz w:val="22"/>
                <w:szCs w:val="22"/>
              </w:rPr>
            </w:pPr>
          </w:p>
          <w:p w14:paraId="143AEC6F" w14:textId="6C4E5216" w:rsidR="00A80868" w:rsidRPr="003C7DED" w:rsidRDefault="00C12352" w:rsidP="008C14E9">
            <w:pPr>
              <w:rPr>
                <w:rFonts w:ascii="Arial" w:hAnsi="Arial" w:cs="Arial"/>
                <w:sz w:val="22"/>
                <w:szCs w:val="22"/>
              </w:rPr>
            </w:pPr>
            <w:r>
              <w:rPr>
                <w:rFonts w:ascii="Arial" w:hAnsi="Arial" w:cs="Arial"/>
                <w:sz w:val="22"/>
                <w:szCs w:val="22"/>
              </w:rPr>
              <w:t>2213581</w:t>
            </w:r>
            <w:r w:rsidR="00E03422">
              <w:rPr>
                <w:rFonts w:ascii="Arial" w:hAnsi="Arial" w:cs="Arial"/>
                <w:sz w:val="22"/>
                <w:szCs w:val="22"/>
              </w:rPr>
              <w:t>@student.uwtsd.ac.uk</w:t>
            </w: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A80868" w:rsidRPr="003C7DED" w:rsidRDefault="00A80868" w:rsidP="008C14E9">
            <w:pPr>
              <w:rPr>
                <w:rFonts w:ascii="Arial" w:hAnsi="Arial" w:cs="Arial"/>
                <w:sz w:val="22"/>
                <w:szCs w:val="22"/>
              </w:rPr>
            </w:pPr>
          </w:p>
          <w:p w14:paraId="578E1E73" w14:textId="062EEDB7" w:rsidR="00A80868" w:rsidRPr="003C7DED" w:rsidRDefault="00C12352" w:rsidP="008C14E9">
            <w:pPr>
              <w:rPr>
                <w:rFonts w:ascii="Arial" w:hAnsi="Arial" w:cs="Arial"/>
                <w:sz w:val="22"/>
                <w:szCs w:val="22"/>
              </w:rPr>
            </w:pPr>
            <w:r>
              <w:rPr>
                <w:rFonts w:ascii="Arial" w:hAnsi="Arial" w:cs="Arial"/>
                <w:sz w:val="22"/>
                <w:szCs w:val="22"/>
              </w:rPr>
              <w:t>07777111070</w:t>
            </w: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40228258" w14:textId="06D5C973" w:rsidR="0069797A" w:rsidRPr="008E4733" w:rsidRDefault="00C12352" w:rsidP="008E4733">
            <w:r w:rsidRPr="00C12352">
              <w:t>Cultural Differences in International Business: A Case Study Analysis of the Telecommunications Industry and</w:t>
            </w:r>
            <w:r>
              <w:t xml:space="preserve"> Vodafone </w:t>
            </w:r>
            <w:r w:rsidR="008B6E67">
              <w:t xml:space="preserve">in UK </w:t>
            </w: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5FDD198C" w:rsidR="0069797A" w:rsidRPr="003C7DED" w:rsidRDefault="00E03422" w:rsidP="008C14E9">
            <w:pPr>
              <w:rPr>
                <w:rFonts w:ascii="Arial" w:hAnsi="Arial" w:cs="Arial"/>
                <w:sz w:val="22"/>
                <w:szCs w:val="22"/>
              </w:rPr>
            </w:pPr>
            <w:r>
              <w:rPr>
                <w:rFonts w:ascii="Arial" w:hAnsi="Arial" w:cs="Arial"/>
                <w:sz w:val="22"/>
                <w:szCs w:val="22"/>
              </w:rPr>
              <w:t>02/09/2026</w:t>
            </w:r>
          </w:p>
          <w:p w14:paraId="16818C1F" w14:textId="77777777" w:rsidR="0069797A" w:rsidRPr="003C7DED" w:rsidRDefault="0069797A" w:rsidP="008C14E9">
            <w:pPr>
              <w:rPr>
                <w:rFonts w:ascii="Arial" w:hAnsi="Arial" w:cs="Arial"/>
                <w:sz w:val="22"/>
                <w:szCs w:val="22"/>
              </w:rPr>
            </w:pP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77777777" w:rsidR="0069797A" w:rsidRPr="003C7DED" w:rsidRDefault="0069797A" w:rsidP="008C14E9">
            <w:pPr>
              <w:rPr>
                <w:rFonts w:ascii="Arial" w:hAnsi="Arial" w:cs="Arial"/>
                <w:sz w:val="22"/>
                <w:szCs w:val="22"/>
              </w:rPr>
            </w:pPr>
          </w:p>
          <w:p w14:paraId="12C50A3A" w14:textId="09684E78" w:rsidR="0069797A" w:rsidRPr="003C7DED" w:rsidRDefault="00E03422" w:rsidP="008C14E9">
            <w:pPr>
              <w:rPr>
                <w:rFonts w:ascii="Arial" w:hAnsi="Arial" w:cs="Arial"/>
                <w:sz w:val="22"/>
                <w:szCs w:val="22"/>
              </w:rPr>
            </w:pPr>
            <w:r>
              <w:rPr>
                <w:rFonts w:ascii="Arial" w:hAnsi="Arial" w:cs="Arial"/>
                <w:sz w:val="22"/>
                <w:szCs w:val="22"/>
              </w:rPr>
              <w:t>25/11/2-26</w:t>
            </w: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0B43C821" w:rsidR="00A80868" w:rsidRPr="003C7DED" w:rsidRDefault="00C12352" w:rsidP="008C14E9">
            <w:pPr>
              <w:rPr>
                <w:rFonts w:ascii="Arial" w:hAnsi="Arial" w:cs="Arial"/>
                <w:sz w:val="22"/>
                <w:szCs w:val="22"/>
              </w:rPr>
            </w:pPr>
            <w:r>
              <w:rPr>
                <w:rFonts w:ascii="Arial" w:hAnsi="Arial" w:cs="Arial"/>
                <w:sz w:val="22"/>
                <w:szCs w:val="22"/>
              </w:rPr>
              <w:t>2213581</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52810EF0" w:rsidR="00A80868" w:rsidRPr="003C7DED" w:rsidRDefault="00E03422" w:rsidP="008C14E9">
            <w:pPr>
              <w:rPr>
                <w:rFonts w:ascii="Arial" w:hAnsi="Arial" w:cs="Arial"/>
                <w:sz w:val="22"/>
                <w:szCs w:val="22"/>
              </w:rPr>
            </w:pPr>
            <w:r>
              <w:rPr>
                <w:rFonts w:ascii="Arial" w:hAnsi="Arial" w:cs="Arial"/>
                <w:sz w:val="22"/>
                <w:szCs w:val="22"/>
              </w:rPr>
              <w:t xml:space="preserve">Ba BUSINESS MANAGEMENT </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23821756" w:rsidR="00A80868" w:rsidRPr="003C7DED" w:rsidRDefault="00C12352" w:rsidP="008C14E9">
            <w:pPr>
              <w:rPr>
                <w:rFonts w:ascii="Arial" w:hAnsi="Arial" w:cs="Arial"/>
                <w:sz w:val="22"/>
                <w:szCs w:val="22"/>
              </w:rPr>
            </w:pPr>
            <w:r>
              <w:rPr>
                <w:rFonts w:ascii="Arial" w:hAnsi="Arial" w:cs="Arial"/>
                <w:sz w:val="22"/>
                <w:szCs w:val="22"/>
              </w:rPr>
              <w:t>MARK PIEKARZ</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D9D9D9" w:themeFill="background1" w:themeFillShade="D9"/>
                <w:vAlign w:val="center"/>
              </w:tcPr>
              <w:p w14:paraId="637EE035" w14:textId="4FE6A122" w:rsidR="00F150A6" w:rsidRPr="003C7DED" w:rsidRDefault="00E03422"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3EBD683B" w14:textId="3BBB4DDC" w:rsidR="00F150A6" w:rsidRPr="003C7DED" w:rsidRDefault="00E03422"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EndPr/>
            <w:sdtContent>
              <w:p w14:paraId="69679CF3" w14:textId="67E01678" w:rsidR="00F150A6" w:rsidRPr="003C7DED" w:rsidRDefault="00E03422"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1"/>
              <w14:checkedState w14:val="2612" w14:font="MS Gothic"/>
              <w14:uncheckedState w14:val="2610" w14:font="MS Gothic"/>
            </w14:checkbox>
          </w:sdtPr>
          <w:sdtEndPr/>
          <w:sdtContent>
            <w:tc>
              <w:tcPr>
                <w:tcW w:w="1134" w:type="dxa"/>
                <w:shd w:val="clear" w:color="auto" w:fill="D9D9D9" w:themeFill="background1" w:themeFillShade="D9"/>
                <w:vAlign w:val="center"/>
              </w:tcPr>
              <w:p w14:paraId="73A037D1" w14:textId="739C69CB" w:rsidR="00F150A6" w:rsidRPr="003C7DED" w:rsidRDefault="00E03422"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lastRenderedPageBreak/>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1"/>
                <w14:checkedState w14:val="2612" w14:font="MS Gothic"/>
                <w14:uncheckedState w14:val="2610" w14:font="MS Gothic"/>
              </w14:checkbox>
            </w:sdtPr>
            <w:sdtEndPr/>
            <w:sdtContent>
              <w:p w14:paraId="75A0162E" w14:textId="0074BFE4" w:rsidR="00F150A6" w:rsidRPr="003C7DED" w:rsidRDefault="00E03422"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1"/>
                <w14:checkedState w14:val="2612" w14:font="MS Gothic"/>
                <w14:uncheckedState w14:val="2610" w14:font="MS Gothic"/>
              </w14:checkbox>
            </w:sdtPr>
            <w:sdtEndPr/>
            <w:sdtContent>
              <w:p w14:paraId="708A9D06" w14:textId="7C86CD1A" w:rsidR="00F150A6" w:rsidRPr="003C7DED" w:rsidRDefault="00E03422"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3CED6A82" w14:textId="0B035F37" w:rsidR="003F1A54" w:rsidRPr="003C7DED" w:rsidRDefault="003F1A54" w:rsidP="008C14E9">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Briefly state your research: </w:t>
            </w:r>
          </w:p>
          <w:p w14:paraId="7B1BD244" w14:textId="77777777" w:rsidR="003F1A54" w:rsidRPr="003C7DED" w:rsidRDefault="003F1A54" w:rsidP="007A7191">
            <w:pPr>
              <w:pStyle w:val="ListParagraph"/>
              <w:numPr>
                <w:ilvl w:val="0"/>
                <w:numId w:val="4"/>
              </w:numPr>
              <w:autoSpaceDE w:val="0"/>
              <w:autoSpaceDN w:val="0"/>
              <w:adjustRightInd w:val="0"/>
              <w:rPr>
                <w:rFonts w:ascii="Arial" w:hAnsi="Arial" w:cs="Arial"/>
                <w:b/>
                <w:bCs/>
                <w:color w:val="4EA72E" w:themeColor="accent6"/>
                <w:sz w:val="22"/>
                <w:szCs w:val="22"/>
              </w:rPr>
            </w:pPr>
            <w:r w:rsidRPr="003C7DED">
              <w:rPr>
                <w:rFonts w:ascii="Arial" w:hAnsi="Arial" w:cs="Arial"/>
                <w:color w:val="4EA72E" w:themeColor="accent6"/>
                <w:sz w:val="22"/>
                <w:szCs w:val="22"/>
              </w:rPr>
              <w:t>Aims (what the research is trying to achieve or advance)</w:t>
            </w:r>
          </w:p>
          <w:p w14:paraId="755E811F" w14:textId="77777777" w:rsidR="003F1A54" w:rsidRPr="003C7DED" w:rsidRDefault="003F1A54" w:rsidP="007A7191">
            <w:pPr>
              <w:pStyle w:val="ListParagraph"/>
              <w:numPr>
                <w:ilvl w:val="0"/>
                <w:numId w:val="4"/>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Objectives (action or tasks required to do this)</w:t>
            </w:r>
          </w:p>
          <w:p w14:paraId="458C7D38" w14:textId="77777777" w:rsidR="003F1A54" w:rsidRPr="003C7DED" w:rsidRDefault="003F1A54" w:rsidP="008C14E9">
            <w:pPr>
              <w:autoSpaceDE w:val="0"/>
              <w:autoSpaceDN w:val="0"/>
              <w:adjustRightInd w:val="0"/>
              <w:rPr>
                <w:rFonts w:ascii="Arial" w:hAnsi="Arial" w:cs="Arial"/>
                <w:sz w:val="22"/>
                <w:szCs w:val="22"/>
              </w:rPr>
            </w:pPr>
          </w:p>
          <w:p w14:paraId="4B9EABE4" w14:textId="7CEFBE45" w:rsidR="00E03422" w:rsidRPr="003C7DED" w:rsidRDefault="00E03422" w:rsidP="00E03422">
            <w:pPr>
              <w:autoSpaceDE w:val="0"/>
              <w:autoSpaceDN w:val="0"/>
              <w:adjustRightInd w:val="0"/>
              <w:rPr>
                <w:rFonts w:ascii="Arial" w:hAnsi="Arial" w:cs="Arial"/>
                <w:sz w:val="22"/>
                <w:szCs w:val="22"/>
              </w:rPr>
            </w:pPr>
            <w:r w:rsidRPr="00E03422">
              <w:rPr>
                <w:rFonts w:ascii="Arial" w:hAnsi="Arial" w:cs="Arial"/>
                <w:sz w:val="22"/>
                <w:szCs w:val="22"/>
              </w:rPr>
              <w:t>.</w:t>
            </w:r>
          </w:p>
          <w:p w14:paraId="67D15D3D" w14:textId="77777777" w:rsidR="00823CFA" w:rsidRPr="00823CFA" w:rsidRDefault="00823CFA" w:rsidP="00823CFA">
            <w:pPr>
              <w:autoSpaceDE w:val="0"/>
              <w:autoSpaceDN w:val="0"/>
              <w:adjustRightInd w:val="0"/>
              <w:rPr>
                <w:rFonts w:ascii="Arial" w:hAnsi="Arial" w:cs="Arial"/>
                <w:sz w:val="22"/>
                <w:szCs w:val="22"/>
              </w:rPr>
            </w:pPr>
            <w:r w:rsidRPr="00823CFA">
              <w:rPr>
                <w:rFonts w:ascii="Arial" w:hAnsi="Arial" w:cs="Arial"/>
                <w:sz w:val="22"/>
                <w:szCs w:val="22"/>
              </w:rPr>
              <w:t>Research Aim</w:t>
            </w:r>
          </w:p>
          <w:p w14:paraId="65F2DB61" w14:textId="77777777" w:rsidR="00823CFA" w:rsidRPr="00823CFA" w:rsidRDefault="00823CFA" w:rsidP="00823CFA">
            <w:pPr>
              <w:autoSpaceDE w:val="0"/>
              <w:autoSpaceDN w:val="0"/>
              <w:adjustRightInd w:val="0"/>
              <w:rPr>
                <w:rFonts w:ascii="Arial" w:hAnsi="Arial" w:cs="Arial"/>
                <w:sz w:val="22"/>
                <w:szCs w:val="22"/>
              </w:rPr>
            </w:pPr>
          </w:p>
          <w:p w14:paraId="30D704F6" w14:textId="77777777" w:rsidR="00823CFA" w:rsidRPr="00823CFA" w:rsidRDefault="00823CFA" w:rsidP="00823CFA">
            <w:pPr>
              <w:autoSpaceDE w:val="0"/>
              <w:autoSpaceDN w:val="0"/>
              <w:adjustRightInd w:val="0"/>
              <w:rPr>
                <w:rFonts w:ascii="Arial" w:hAnsi="Arial" w:cs="Arial"/>
                <w:sz w:val="22"/>
                <w:szCs w:val="22"/>
              </w:rPr>
            </w:pPr>
            <w:r w:rsidRPr="00823CFA">
              <w:rPr>
                <w:rFonts w:ascii="Arial" w:hAnsi="Arial" w:cs="Arial"/>
                <w:sz w:val="22"/>
                <w:szCs w:val="22"/>
              </w:rPr>
              <w:t>The main aim of this research is to critically examine how cultural differences influence international business practices within the telecommunications industry, using Vodafone’s operations in the UK and Germany as a case study.</w:t>
            </w:r>
          </w:p>
          <w:p w14:paraId="43E61A59" w14:textId="77777777" w:rsidR="00823CFA" w:rsidRPr="00823CFA" w:rsidRDefault="00823CFA" w:rsidP="00823CFA">
            <w:pPr>
              <w:autoSpaceDE w:val="0"/>
              <w:autoSpaceDN w:val="0"/>
              <w:adjustRightInd w:val="0"/>
              <w:rPr>
                <w:rFonts w:ascii="Arial" w:hAnsi="Arial" w:cs="Arial"/>
                <w:sz w:val="22"/>
                <w:szCs w:val="22"/>
              </w:rPr>
            </w:pPr>
          </w:p>
          <w:p w14:paraId="6D8D9F06" w14:textId="77777777" w:rsidR="00823CFA" w:rsidRPr="00823CFA" w:rsidRDefault="00823CFA" w:rsidP="00823CFA">
            <w:pPr>
              <w:autoSpaceDE w:val="0"/>
              <w:autoSpaceDN w:val="0"/>
              <w:adjustRightInd w:val="0"/>
              <w:rPr>
                <w:rFonts w:ascii="Arial" w:hAnsi="Arial" w:cs="Arial"/>
                <w:sz w:val="22"/>
                <w:szCs w:val="22"/>
              </w:rPr>
            </w:pPr>
            <w:r w:rsidRPr="00823CFA">
              <w:rPr>
                <w:rFonts w:ascii="Arial" w:hAnsi="Arial" w:cs="Arial"/>
                <w:sz w:val="22"/>
                <w:szCs w:val="22"/>
              </w:rPr>
              <w:t>Research Objectives</w:t>
            </w:r>
          </w:p>
          <w:p w14:paraId="6D1A8916" w14:textId="77777777" w:rsidR="00823CFA" w:rsidRPr="00823CFA" w:rsidRDefault="00823CFA" w:rsidP="00823CFA">
            <w:pPr>
              <w:autoSpaceDE w:val="0"/>
              <w:autoSpaceDN w:val="0"/>
              <w:adjustRightInd w:val="0"/>
              <w:rPr>
                <w:rFonts w:ascii="Arial" w:hAnsi="Arial" w:cs="Arial"/>
                <w:sz w:val="22"/>
                <w:szCs w:val="22"/>
              </w:rPr>
            </w:pPr>
          </w:p>
          <w:p w14:paraId="7254F2FD" w14:textId="77777777" w:rsidR="00823CFA" w:rsidRPr="00823CFA" w:rsidRDefault="00823CFA" w:rsidP="00823CFA">
            <w:pPr>
              <w:autoSpaceDE w:val="0"/>
              <w:autoSpaceDN w:val="0"/>
              <w:adjustRightInd w:val="0"/>
              <w:rPr>
                <w:rFonts w:ascii="Arial" w:hAnsi="Arial" w:cs="Arial"/>
                <w:sz w:val="22"/>
                <w:szCs w:val="22"/>
              </w:rPr>
            </w:pPr>
            <w:r w:rsidRPr="00823CFA">
              <w:rPr>
                <w:rFonts w:ascii="Arial" w:hAnsi="Arial" w:cs="Arial"/>
                <w:sz w:val="22"/>
                <w:szCs w:val="22"/>
              </w:rPr>
              <w:t>1. To examine the meaning and key characteristics of culture and cultural differences within international business.</w:t>
            </w:r>
          </w:p>
          <w:p w14:paraId="3FFAD78F" w14:textId="77777777" w:rsidR="00823CFA" w:rsidRPr="00823CFA" w:rsidRDefault="00823CFA" w:rsidP="00823CFA">
            <w:pPr>
              <w:autoSpaceDE w:val="0"/>
              <w:autoSpaceDN w:val="0"/>
              <w:adjustRightInd w:val="0"/>
              <w:rPr>
                <w:rFonts w:ascii="Arial" w:hAnsi="Arial" w:cs="Arial"/>
                <w:sz w:val="22"/>
                <w:szCs w:val="22"/>
              </w:rPr>
            </w:pPr>
            <w:r w:rsidRPr="00823CFA">
              <w:rPr>
                <w:rFonts w:ascii="Arial" w:hAnsi="Arial" w:cs="Arial"/>
                <w:sz w:val="22"/>
                <w:szCs w:val="22"/>
              </w:rPr>
              <w:t>2. To identify how cultural differences can influence communication, leadership, management and organisational behaviour in multinational companies.</w:t>
            </w:r>
          </w:p>
          <w:p w14:paraId="152C6856" w14:textId="77777777" w:rsidR="00823CFA" w:rsidRPr="00823CFA" w:rsidRDefault="00823CFA" w:rsidP="00823CFA">
            <w:pPr>
              <w:autoSpaceDE w:val="0"/>
              <w:autoSpaceDN w:val="0"/>
              <w:adjustRightInd w:val="0"/>
              <w:rPr>
                <w:rFonts w:ascii="Arial" w:hAnsi="Arial" w:cs="Arial"/>
                <w:sz w:val="22"/>
                <w:szCs w:val="22"/>
              </w:rPr>
            </w:pPr>
            <w:r w:rsidRPr="00823CFA">
              <w:rPr>
                <w:rFonts w:ascii="Arial" w:hAnsi="Arial" w:cs="Arial"/>
                <w:sz w:val="22"/>
                <w:szCs w:val="22"/>
              </w:rPr>
              <w:t>3. To examine the main characteristics of the telecommunications industry and identify Vodafone’s position within this international sector.</w:t>
            </w:r>
          </w:p>
          <w:p w14:paraId="0ECCAD18" w14:textId="63AB677C" w:rsidR="003F1A54" w:rsidRPr="003C7DED" w:rsidRDefault="00823CFA" w:rsidP="00823CFA">
            <w:pPr>
              <w:autoSpaceDE w:val="0"/>
              <w:autoSpaceDN w:val="0"/>
              <w:adjustRightInd w:val="0"/>
              <w:rPr>
                <w:rFonts w:ascii="Arial" w:hAnsi="Arial" w:cs="Arial"/>
                <w:sz w:val="22"/>
                <w:szCs w:val="22"/>
              </w:rPr>
            </w:pPr>
            <w:r w:rsidRPr="00823CFA">
              <w:rPr>
                <w:rFonts w:ascii="Arial" w:hAnsi="Arial" w:cs="Arial"/>
                <w:sz w:val="22"/>
                <w:szCs w:val="22"/>
              </w:rPr>
              <w:t>4. To analyse cultural differences relevant to Vodafone’s operations in the UK and Germany and consider how multinational organisations can effectively manage cultural diversity.</w:t>
            </w:r>
          </w:p>
          <w:p w14:paraId="5D192DF6" w14:textId="77777777" w:rsidR="003F1A54" w:rsidRPr="003C7DED" w:rsidRDefault="003F1A54" w:rsidP="008C14E9">
            <w:pPr>
              <w:autoSpaceDE w:val="0"/>
              <w:autoSpaceDN w:val="0"/>
              <w:adjustRightInd w:val="0"/>
              <w:rPr>
                <w:rFonts w:ascii="Arial" w:hAnsi="Arial" w:cs="Arial"/>
                <w:b/>
                <w:bCs/>
                <w:sz w:val="22"/>
                <w:szCs w:val="22"/>
              </w:rPr>
            </w:pPr>
          </w:p>
          <w:p w14:paraId="2A0511B5" w14:textId="77777777" w:rsidR="003F1A54" w:rsidRPr="003C7DED" w:rsidRDefault="003F1A54" w:rsidP="008C14E9">
            <w:pPr>
              <w:autoSpaceDE w:val="0"/>
              <w:autoSpaceDN w:val="0"/>
              <w:adjustRightInd w:val="0"/>
              <w:rPr>
                <w:rFonts w:ascii="Arial" w:hAnsi="Arial" w:cs="Arial"/>
                <w:b/>
                <w:bCs/>
                <w:sz w:val="22"/>
                <w:szCs w:val="22"/>
              </w:rPr>
            </w:pPr>
          </w:p>
          <w:p w14:paraId="1F851057" w14:textId="59D5665D"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28A4B083" w14:textId="4E2F3EFE" w:rsidR="003F1A54" w:rsidRPr="003C7DED" w:rsidRDefault="003F1A54" w:rsidP="008C14E9">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lastRenderedPageBreak/>
              <w:t>Explain how your research:</w:t>
            </w:r>
          </w:p>
          <w:p w14:paraId="51145F37"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Is of importance within or beyond your area of research </w:t>
            </w:r>
          </w:p>
          <w:p w14:paraId="1595A1B7"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Has the potential to advance current understanding, generates new knowledge, thinking or discovery within or beyond the field or area</w:t>
            </w:r>
          </w:p>
          <w:p w14:paraId="2869B011"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Is timely given current trends, context and needs</w:t>
            </w:r>
          </w:p>
          <w:p w14:paraId="799433B2"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Has the potential to generate impact in society, the economy or the environment</w:t>
            </w:r>
          </w:p>
          <w:p w14:paraId="3C145714" w14:textId="77777777" w:rsidR="00401CCA" w:rsidRDefault="00401CCA" w:rsidP="008C14E9">
            <w:pPr>
              <w:rPr>
                <w:rFonts w:ascii="Arial" w:hAnsi="Arial" w:cs="Arial"/>
                <w:color w:val="4EA72E" w:themeColor="accent6"/>
                <w:sz w:val="22"/>
                <w:szCs w:val="22"/>
              </w:rPr>
            </w:pPr>
          </w:p>
          <w:p w14:paraId="45CF9817" w14:textId="57BE56CA" w:rsidR="003F1A54" w:rsidRPr="00401CCA" w:rsidRDefault="00401CCA" w:rsidP="008C14E9">
            <w:pPr>
              <w:rPr>
                <w:rFonts w:ascii="Arial" w:hAnsi="Arial" w:cs="Arial"/>
                <w:color w:val="4EA72E" w:themeColor="accent6"/>
                <w:sz w:val="22"/>
                <w:szCs w:val="22"/>
              </w:rPr>
            </w:pPr>
            <w:r w:rsidRPr="00401CCA">
              <w:rPr>
                <w:rFonts w:ascii="Arial" w:hAnsi="Arial" w:cs="Arial"/>
                <w:color w:val="4EA72E" w:themeColor="accent6"/>
                <w:sz w:val="22"/>
                <w:szCs w:val="22"/>
              </w:rPr>
              <w:t>Do NOT simply copy this from your PG1 – summarise it to extract the relevant sections.</w:t>
            </w:r>
          </w:p>
          <w:p w14:paraId="5A191D88" w14:textId="77777777" w:rsidR="003F1A54" w:rsidRDefault="003F1A54" w:rsidP="008C14E9">
            <w:pPr>
              <w:rPr>
                <w:rFonts w:ascii="Arial" w:hAnsi="Arial" w:cs="Arial"/>
                <w:color w:val="808080"/>
                <w:sz w:val="18"/>
                <w:szCs w:val="18"/>
              </w:rPr>
            </w:pPr>
          </w:p>
          <w:p w14:paraId="6756DD12" w14:textId="356314A9" w:rsidR="00E03422" w:rsidRDefault="00823CFA" w:rsidP="00823CFA">
            <w:r w:rsidRPr="00823CFA">
              <w:t>Culture is an important consideration for organisations operating internationally because multinational businesses bring together employees, managers, customers and other stakeholders from different social and cultural backgrounds. Hofstede (2001) argues that cultural values can differ systematically between societies and that these differences have implications for organisations and workplace behaviour. Consequently, businesses operating internationally need to understand the cultural environments in which they operate.</w:t>
            </w:r>
          </w:p>
          <w:p w14:paraId="6697F3E4" w14:textId="77777777" w:rsidR="00E03422" w:rsidRPr="00E03422" w:rsidRDefault="00E03422" w:rsidP="00E03422">
            <w:pPr>
              <w:rPr>
                <w:sz w:val="24"/>
                <w:szCs w:val="24"/>
              </w:rPr>
            </w:pPr>
          </w:p>
          <w:p w14:paraId="659BAFBF" w14:textId="77777777" w:rsidR="00E03422" w:rsidRPr="00E03422" w:rsidRDefault="00E03422" w:rsidP="00E03422">
            <w:pPr>
              <w:rPr>
                <w:sz w:val="24"/>
                <w:szCs w:val="24"/>
              </w:rPr>
            </w:pPr>
          </w:p>
          <w:p w14:paraId="108EE2F8" w14:textId="77777777" w:rsidR="003F1A54" w:rsidRPr="003C7DED" w:rsidRDefault="003F1A54" w:rsidP="008C14E9">
            <w:pPr>
              <w:rPr>
                <w:rFonts w:ascii="Arial" w:hAnsi="Arial" w:cs="Arial"/>
                <w:color w:val="808080"/>
                <w:sz w:val="18"/>
                <w:szCs w:val="18"/>
              </w:rPr>
            </w:pPr>
          </w:p>
          <w:p w14:paraId="54A60189" w14:textId="77777777"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112E21BA" w14:textId="7872C322" w:rsidR="003F1A54" w:rsidRPr="003C7DED" w:rsidRDefault="003F1A54" w:rsidP="008C14E9">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Explain your approach and how you have designed:</w:t>
            </w:r>
          </w:p>
          <w:p w14:paraId="31D0AA0C" w14:textId="77777777" w:rsidR="003F1A54" w:rsidRPr="003C7DED" w:rsidRDefault="003F1A54" w:rsidP="007A7191">
            <w:pPr>
              <w:pStyle w:val="ListParagraph"/>
              <w:numPr>
                <w:ilvl w:val="0"/>
                <w:numId w:val="5"/>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Clearly describe both the methodological framework for data collection (if applicable) and any specific analysis methods proposed, making it clear what specific techniques may be used</w:t>
            </w:r>
          </w:p>
          <w:p w14:paraId="2D186128" w14:textId="77777777" w:rsidR="003F1A54" w:rsidRPr="003C7DED" w:rsidRDefault="003F1A54" w:rsidP="007A7191">
            <w:pPr>
              <w:pStyle w:val="ListParagraph"/>
              <w:numPr>
                <w:ilvl w:val="0"/>
                <w:numId w:val="5"/>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Explain the reasons for their choice</w:t>
            </w:r>
          </w:p>
          <w:p w14:paraId="1B540A5C" w14:textId="77777777" w:rsidR="003F1A54" w:rsidRPr="003C7DED" w:rsidRDefault="003F1A54" w:rsidP="007A7191">
            <w:pPr>
              <w:pStyle w:val="ListParagraph"/>
              <w:numPr>
                <w:ilvl w:val="0"/>
                <w:numId w:val="3"/>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Explain how these are feasible, effective and proportionate to achieve your objectives  </w:t>
            </w:r>
          </w:p>
          <w:p w14:paraId="021E2233" w14:textId="77777777" w:rsidR="003F1A54" w:rsidRPr="003C7DED" w:rsidRDefault="003F1A54" w:rsidP="007A7191">
            <w:pPr>
              <w:pStyle w:val="ListParagraph"/>
              <w:numPr>
                <w:ilvl w:val="0"/>
                <w:numId w:val="3"/>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Identify any risks to delivery and how they will be managed   </w:t>
            </w:r>
          </w:p>
          <w:p w14:paraId="5912A989" w14:textId="77777777" w:rsidR="003F1A54" w:rsidRPr="003C7DED" w:rsidRDefault="003F1A54" w:rsidP="007A7191">
            <w:pPr>
              <w:pStyle w:val="ListParagraph"/>
              <w:numPr>
                <w:ilvl w:val="0"/>
                <w:numId w:val="3"/>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Explain how your approach will maximise translation of outputs into outcomes and impacts   </w:t>
            </w:r>
          </w:p>
          <w:p w14:paraId="7B8FD3D4" w14:textId="77777777" w:rsidR="00401CCA" w:rsidRDefault="00401CCA" w:rsidP="00401CCA">
            <w:pPr>
              <w:rPr>
                <w:rFonts w:ascii="Arial" w:hAnsi="Arial" w:cs="Arial"/>
                <w:color w:val="4EA72E" w:themeColor="accent6"/>
                <w:sz w:val="22"/>
                <w:szCs w:val="22"/>
              </w:rPr>
            </w:pPr>
          </w:p>
          <w:p w14:paraId="00318F02" w14:textId="44E5F916" w:rsidR="003F1A54" w:rsidRDefault="00401CCA" w:rsidP="00EB3364">
            <w:pPr>
              <w:rPr>
                <w:rFonts w:ascii="Arial" w:hAnsi="Arial" w:cs="Arial"/>
                <w:color w:val="4EA72E" w:themeColor="accent6"/>
                <w:sz w:val="22"/>
                <w:szCs w:val="22"/>
              </w:rPr>
            </w:pPr>
            <w:r w:rsidRPr="00401CCA">
              <w:rPr>
                <w:rFonts w:ascii="Arial" w:hAnsi="Arial" w:cs="Arial"/>
                <w:color w:val="4EA72E" w:themeColor="accent6"/>
                <w:sz w:val="22"/>
                <w:szCs w:val="22"/>
              </w:rPr>
              <w:t>Do NOT simply copy this from your PG1 – summarise it to extract the relevant sections.</w:t>
            </w:r>
          </w:p>
          <w:p w14:paraId="42A5F6DE" w14:textId="77777777" w:rsidR="00E03422" w:rsidRDefault="00E03422" w:rsidP="00EB3364">
            <w:pPr>
              <w:rPr>
                <w:rFonts w:ascii="Arial" w:hAnsi="Arial" w:cs="Arial"/>
                <w:color w:val="4EA72E" w:themeColor="accent6"/>
                <w:sz w:val="22"/>
                <w:szCs w:val="22"/>
              </w:rPr>
            </w:pPr>
          </w:p>
          <w:p w14:paraId="02375AD3" w14:textId="0E518CAA" w:rsidR="00823CFA" w:rsidRPr="00823CFA" w:rsidRDefault="00823CFA" w:rsidP="00823CFA">
            <w:r w:rsidRPr="00823CFA">
              <w:t xml:space="preserve"> Methodology</w:t>
            </w:r>
          </w:p>
          <w:p w14:paraId="20A3F106" w14:textId="77777777" w:rsidR="00823CFA" w:rsidRPr="00823CFA" w:rsidRDefault="00823CFA" w:rsidP="00823CFA"/>
          <w:p w14:paraId="4C6238A4" w14:textId="77777777" w:rsidR="00823CFA" w:rsidRPr="00823CFA" w:rsidRDefault="00823CFA" w:rsidP="00823CFA">
            <w:r w:rsidRPr="00823CFA">
              <w:t>This research will adopt a qualitative research approach using secondary data to examine how cultural differences influence international business practices within Vodafone’s operations in the UK and Germany. Secondary research is appropriate because it allows existing academic theories, previous research and company information to be analysed without collecting primary data from employees or customers.</w:t>
            </w:r>
          </w:p>
          <w:p w14:paraId="6F23C4AA" w14:textId="77777777" w:rsidR="00823CFA" w:rsidRPr="00823CFA" w:rsidRDefault="00823CFA" w:rsidP="00823CFA"/>
          <w:p w14:paraId="36D0A9A3" w14:textId="4A3CACD6" w:rsidR="00E03422" w:rsidRDefault="00823CFA" w:rsidP="00823CFA">
            <w:r w:rsidRPr="00823CFA">
              <w:t>The research will use a range of reliable secondary sources, including peer-reviewed journal articles, academic books, Vodafone annual reports, company publications and telecommunications industry reports. Academic sources will be identified through Google Scholar and university library databases. Search terms will include “cultural differences in international business”, “cross-cultural management”, “telecommunications and culture”, “Vodafone organisational culture”, “Vodafone UK and Germany”, and “Hofstede cultural dimensions”.</w:t>
            </w:r>
          </w:p>
          <w:p w14:paraId="2C41F7D5" w14:textId="77777777" w:rsidR="00E03422" w:rsidRDefault="00E03422" w:rsidP="00823CFA"/>
          <w:p w14:paraId="56F9ECD9" w14:textId="77777777" w:rsidR="00E03422" w:rsidRDefault="00E03422" w:rsidP="00823CFA"/>
          <w:p w14:paraId="1B256677" w14:textId="77777777" w:rsidR="00E03422" w:rsidRDefault="00E03422" w:rsidP="00EB3364">
            <w:pPr>
              <w:rPr>
                <w:rFonts w:ascii="Arial" w:hAnsi="Arial" w:cs="Arial"/>
                <w:color w:val="4EA72E" w:themeColor="accent6"/>
                <w:sz w:val="22"/>
                <w:szCs w:val="22"/>
              </w:rPr>
            </w:pPr>
          </w:p>
          <w:p w14:paraId="1C2B5857" w14:textId="77777777" w:rsidR="003F1A54" w:rsidRPr="003C7DED" w:rsidRDefault="003F1A54" w:rsidP="008C14E9">
            <w:pPr>
              <w:rPr>
                <w:rFonts w:ascii="Arial" w:hAnsi="Arial" w:cs="Arial"/>
                <w:sz w:val="22"/>
                <w:szCs w:val="22"/>
              </w:rPr>
            </w:pPr>
          </w:p>
          <w:p w14:paraId="45E8B681" w14:textId="77777777" w:rsidR="003F1A54" w:rsidRPr="003C7DED" w:rsidRDefault="003F1A54" w:rsidP="008C14E9">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36617B6B" w14:textId="77777777" w:rsidR="00401CCA" w:rsidRDefault="00401CCA" w:rsidP="008C14E9">
            <w:pPr>
              <w:rPr>
                <w:rFonts w:ascii="Arial" w:hAnsi="Arial" w:cs="Arial"/>
                <w:color w:val="4EA72E" w:themeColor="accent6"/>
                <w:sz w:val="22"/>
                <w:szCs w:val="22"/>
              </w:rPr>
            </w:pPr>
            <w:r>
              <w:rPr>
                <w:rFonts w:ascii="Arial" w:hAnsi="Arial" w:cs="Arial"/>
                <w:color w:val="4EA72E" w:themeColor="accent6"/>
                <w:sz w:val="22"/>
                <w:szCs w:val="22"/>
              </w:rPr>
              <w:t xml:space="preserve">A bullet point list is fine here, for example: </w:t>
            </w:r>
          </w:p>
          <w:p w14:paraId="3E380746" w14:textId="77D63632" w:rsidR="00401CCA" w:rsidRDefault="00401CCA" w:rsidP="00401CCA">
            <w:pPr>
              <w:pStyle w:val="ListParagraph"/>
              <w:numPr>
                <w:ilvl w:val="0"/>
                <w:numId w:val="14"/>
              </w:numPr>
              <w:rPr>
                <w:rFonts w:ascii="Arial" w:hAnsi="Arial" w:cs="Arial"/>
                <w:color w:val="4EA72E" w:themeColor="accent6"/>
                <w:sz w:val="22"/>
                <w:szCs w:val="22"/>
              </w:rPr>
            </w:pPr>
            <w:r w:rsidRPr="00401CCA">
              <w:rPr>
                <w:rFonts w:ascii="Arial" w:hAnsi="Arial" w:cs="Arial"/>
                <w:color w:val="4EA72E" w:themeColor="accent6"/>
                <w:sz w:val="22"/>
                <w:szCs w:val="22"/>
              </w:rPr>
              <w:t xml:space="preserve">UWTSD Campus </w:t>
            </w:r>
            <w:r w:rsidR="00F36253">
              <w:rPr>
                <w:rFonts w:ascii="Arial" w:hAnsi="Arial" w:cs="Arial"/>
                <w:color w:val="4EA72E" w:themeColor="accent6"/>
                <w:sz w:val="22"/>
                <w:szCs w:val="22"/>
              </w:rPr>
              <w:t xml:space="preserve">BIRMINGHAM </w:t>
            </w:r>
          </w:p>
          <w:p w14:paraId="69B5749C" w14:textId="77777777" w:rsidR="003F1A54" w:rsidRPr="003C7DED" w:rsidRDefault="003F1A54" w:rsidP="008C14E9">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lastRenderedPageBreak/>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7E295B5E" w14:textId="6125411A" w:rsidR="00BD363F" w:rsidRPr="003C7DED" w:rsidRDefault="00B60A9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13A317A4" w14:textId="30728836" w:rsidR="00BD363F" w:rsidRPr="003C7DED" w:rsidRDefault="00E0342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57D8CE77" w14:textId="1976817C" w:rsidR="00BD363F" w:rsidRPr="003C7DED" w:rsidRDefault="00E0342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7E784A34" w14:textId="58EB8402" w:rsidR="00BD363F" w:rsidRPr="003C7DED" w:rsidRDefault="00E0342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3F2ACBE" w14:textId="11E5E797" w:rsidR="00BD363F" w:rsidRPr="003C7DED" w:rsidRDefault="00E0342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3ED4AF72" w14:textId="57ED2C1E" w:rsidR="00BD363F" w:rsidRPr="003C7DED" w:rsidRDefault="00E0342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4871FDAE" w14:textId="7CF708C6" w:rsidR="00BD363F" w:rsidRPr="003C7DED" w:rsidRDefault="00E0342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60BB295B" w14:textId="44AFFCD7" w:rsidR="00BD363F" w:rsidRPr="003C7DED" w:rsidRDefault="00E0342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41810DD4" w14:textId="0CB3630B" w:rsidR="00BD363F" w:rsidRPr="003C7DED" w:rsidRDefault="00E0342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4F6C97E4" w14:textId="57191C84" w:rsidR="00BD363F" w:rsidRPr="003C7DED" w:rsidRDefault="00E0342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0BD7EC4E" w14:textId="1EC4911E" w:rsidR="00BD363F" w:rsidRPr="003C7DED" w:rsidRDefault="00E0342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F651B6F" w14:textId="778790BF" w:rsidR="00BD363F" w:rsidRPr="003C7DED" w:rsidRDefault="00E0342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46815D33" w14:textId="04435520" w:rsidR="00BD363F" w:rsidRPr="003C7DED" w:rsidRDefault="00E0342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4D421194" w14:textId="033DB31D" w:rsidR="00BD363F" w:rsidRPr="003C7DED" w:rsidRDefault="00E0342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7DBE3113" w14:textId="1BA82266" w:rsidR="00BD363F" w:rsidRPr="003C7DED" w:rsidRDefault="00E0342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177BEA37" w14:textId="54099778" w:rsidR="00BD363F" w:rsidRPr="003C7DED" w:rsidRDefault="00E0342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0"/>
                <w14:checkedState w14:val="2612" w14:font="MS Gothic"/>
                <w14:uncheckedState w14:val="2610" w14:font="MS Gothic"/>
              </w14:checkbox>
            </w:sdtPr>
            <w:sdtEndPr/>
            <w:sdtContent>
              <w:p w14:paraId="6F0F2B6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2A67F590" w14:textId="46133467" w:rsidR="00BD363F" w:rsidRPr="003C7DED" w:rsidRDefault="00E0342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7A90EAA9" w14:textId="4591AC97" w:rsidR="003F1A54" w:rsidRPr="00EB3364" w:rsidRDefault="00401CCA" w:rsidP="004135AB">
            <w:pPr>
              <w:rPr>
                <w:rFonts w:ascii="Arial" w:hAnsi="Arial" w:cs="Arial"/>
                <w:color w:val="4EA72E" w:themeColor="accent6"/>
                <w:sz w:val="22"/>
                <w:szCs w:val="22"/>
              </w:rPr>
            </w:pPr>
            <w:r>
              <w:rPr>
                <w:rFonts w:ascii="Arial" w:hAnsi="Arial" w:cs="Arial"/>
                <w:color w:val="4EA72E" w:themeColor="accent6"/>
                <w:sz w:val="22"/>
                <w:szCs w:val="22"/>
              </w:rPr>
              <w:t>The above list covers most common data collection methods. If you will use other types of data collection for all or some of your data collection then please describe them here.</w:t>
            </w: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0B075F33" w:rsidR="003014CE" w:rsidRPr="003C7DED" w:rsidRDefault="00220FD5" w:rsidP="004135AB">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7EF03C0B" w14:textId="1D6014FA" w:rsidR="00BD363F" w:rsidRDefault="00401CCA" w:rsidP="004135AB">
            <w:pPr>
              <w:rPr>
                <w:rFonts w:ascii="Arial" w:hAnsi="Arial" w:cs="Arial"/>
                <w:color w:val="4EA72E" w:themeColor="accent6"/>
                <w:sz w:val="22"/>
                <w:szCs w:val="22"/>
              </w:rPr>
            </w:pPr>
            <w:r>
              <w:rPr>
                <w:rFonts w:ascii="Arial" w:hAnsi="Arial" w:cs="Arial"/>
                <w:color w:val="4EA72E" w:themeColor="accent6"/>
                <w:sz w:val="22"/>
                <w:szCs w:val="22"/>
              </w:rPr>
              <w:t>How many participants do you aim to recruit?</w:t>
            </w:r>
          </w:p>
          <w:p w14:paraId="5DE5DB8F" w14:textId="5FF786DA" w:rsidR="00401CCA" w:rsidRPr="00401CCA" w:rsidRDefault="00401CCA" w:rsidP="004135AB">
            <w:pPr>
              <w:rPr>
                <w:rFonts w:ascii="Arial" w:hAnsi="Arial" w:cs="Arial"/>
                <w:color w:val="4EA72E" w:themeColor="accent6"/>
                <w:sz w:val="22"/>
                <w:szCs w:val="22"/>
              </w:rPr>
            </w:pPr>
            <w:r>
              <w:rPr>
                <w:rFonts w:ascii="Arial" w:hAnsi="Arial" w:cs="Arial"/>
                <w:color w:val="4EA72E" w:themeColor="accent6"/>
                <w:sz w:val="22"/>
                <w:szCs w:val="22"/>
              </w:rPr>
              <w:t>What process did you use to decide upon this number?</w:t>
            </w:r>
          </w:p>
          <w:p w14:paraId="68FB48FE" w14:textId="77777777" w:rsidR="00BD363F" w:rsidRPr="003C7DED" w:rsidRDefault="00BD363F" w:rsidP="004135AB">
            <w:pPr>
              <w:rPr>
                <w:rFonts w:ascii="Arial" w:hAnsi="Arial" w:cs="Arial"/>
                <w:sz w:val="22"/>
                <w:szCs w:val="22"/>
              </w:rPr>
            </w:pP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6285DF07" w14:textId="6C0A58BB" w:rsidR="00BD363F" w:rsidRPr="00401CCA" w:rsidRDefault="00401CCA" w:rsidP="004135AB">
            <w:pPr>
              <w:rPr>
                <w:rFonts w:ascii="Arial" w:hAnsi="Arial" w:cs="Arial"/>
                <w:color w:val="4EA72E" w:themeColor="accent6"/>
                <w:sz w:val="22"/>
                <w:szCs w:val="22"/>
              </w:rPr>
            </w:pPr>
            <w:r>
              <w:rPr>
                <w:rFonts w:ascii="Arial" w:hAnsi="Arial" w:cs="Arial"/>
                <w:color w:val="4EA72E" w:themeColor="accent6"/>
                <w:sz w:val="22"/>
                <w:szCs w:val="22"/>
              </w:rPr>
              <w:t>What are the characteristics of the participants that make them relevant to the study? E.g. ‘UWTSD students who play casual games on their mobile devices’ instead of ‘UWTSD students’.</w:t>
            </w:r>
          </w:p>
          <w:p w14:paraId="44CA0AF4" w14:textId="77777777" w:rsidR="00BD363F" w:rsidRPr="003C7DED" w:rsidRDefault="00BD363F"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2922EDB1" w14:textId="0BDAA5EA" w:rsidR="00BD363F" w:rsidRPr="00D227F7" w:rsidRDefault="00D227F7" w:rsidP="004135AB">
            <w:pPr>
              <w:rPr>
                <w:rFonts w:ascii="Arial" w:hAnsi="Arial" w:cs="Arial"/>
                <w:color w:val="4EA72E" w:themeColor="accent6"/>
                <w:sz w:val="22"/>
                <w:szCs w:val="22"/>
              </w:rPr>
            </w:pPr>
            <w:r>
              <w:rPr>
                <w:rFonts w:ascii="Arial" w:hAnsi="Arial" w:cs="Arial"/>
                <w:color w:val="4EA72E" w:themeColor="accent6"/>
                <w:sz w:val="22"/>
                <w:szCs w:val="22"/>
              </w:rPr>
              <w:t>Is this a group already known to you or will you have to contact them through another organisation? Will you approach them directly or will you send out a mass invitation via social media?</w:t>
            </w: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1A64789E" w14:textId="4FC69129" w:rsidR="00BD363F" w:rsidRPr="00D227F7" w:rsidRDefault="00D227F7" w:rsidP="004135AB">
            <w:pPr>
              <w:rPr>
                <w:rFonts w:ascii="Arial" w:hAnsi="Arial" w:cs="Arial"/>
                <w:color w:val="4EA72E" w:themeColor="accent6"/>
                <w:sz w:val="22"/>
                <w:szCs w:val="22"/>
              </w:rPr>
            </w:pPr>
            <w:r>
              <w:rPr>
                <w:rFonts w:ascii="Arial" w:hAnsi="Arial" w:cs="Arial"/>
                <w:color w:val="4EA72E" w:themeColor="accent6"/>
                <w:sz w:val="22"/>
                <w:szCs w:val="22"/>
              </w:rPr>
              <w:t>If you are excluding potential participants, how will you identify if they are unsuitable?</w:t>
            </w:r>
          </w:p>
          <w:p w14:paraId="1B741340" w14:textId="77777777" w:rsidR="00BD363F" w:rsidRPr="003C7DED" w:rsidRDefault="00BD363F" w:rsidP="004135AB">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133FAC50" w:rsidR="00BD363F" w:rsidRPr="00D227F7" w:rsidRDefault="00D227F7" w:rsidP="004135AB">
            <w:pPr>
              <w:rPr>
                <w:rFonts w:ascii="Arial" w:hAnsi="Arial" w:cs="Arial"/>
                <w:color w:val="4EA72E" w:themeColor="accent6"/>
                <w:sz w:val="22"/>
                <w:szCs w:val="22"/>
              </w:rPr>
            </w:pPr>
            <w:r>
              <w:rPr>
                <w:rFonts w:ascii="Arial" w:hAnsi="Arial" w:cs="Arial"/>
                <w:color w:val="4EA72E" w:themeColor="accent6"/>
                <w:sz w:val="22"/>
                <w:szCs w:val="22"/>
              </w:rPr>
              <w:t>Deception is sometimes acceptable in research, but if you intend to use it then you must justify its use. Are there are other ways to capture the same information? If there are then why are you not using them?</w:t>
            </w:r>
          </w:p>
          <w:p w14:paraId="1D448C7E" w14:textId="77777777" w:rsidR="00BD363F" w:rsidRPr="003C7DED" w:rsidRDefault="00BD363F"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 xml:space="preserve">Describe whether participants will be able to withdraw from the study, and up to what point (eg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6B46A9CF" w14:textId="617A3CF9" w:rsidR="00BD363F" w:rsidRPr="00D227F7" w:rsidRDefault="00D227F7" w:rsidP="004135AB">
            <w:pPr>
              <w:rPr>
                <w:rFonts w:ascii="Arial" w:hAnsi="Arial" w:cs="Arial"/>
                <w:color w:val="4EA72E" w:themeColor="accent6"/>
                <w:sz w:val="22"/>
                <w:szCs w:val="22"/>
              </w:rPr>
            </w:pPr>
            <w:r>
              <w:rPr>
                <w:rFonts w:ascii="Arial" w:hAnsi="Arial" w:cs="Arial"/>
                <w:color w:val="4EA72E" w:themeColor="accent6"/>
                <w:sz w:val="22"/>
                <w:szCs w:val="22"/>
              </w:rPr>
              <w:t>Wherever possible, participants should be able to withdraw from a study or choose not to answer particular questions. If this is not possible then you should explain why this is the case.</w:t>
            </w:r>
          </w:p>
          <w:p w14:paraId="7E8809A1" w14:textId="77777777" w:rsidR="00BD363F" w:rsidRPr="003C7DED" w:rsidRDefault="00BD363F" w:rsidP="004135AB">
            <w:pPr>
              <w:rPr>
                <w:rFonts w:ascii="Arial" w:hAnsi="Arial" w:cs="Arial"/>
                <w:sz w:val="22"/>
                <w:szCs w:val="22"/>
              </w:rPr>
            </w:pP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5C9615BC" w14:textId="2427A811" w:rsidR="00BD363F" w:rsidRPr="00A70A75" w:rsidRDefault="00A70A75" w:rsidP="004135AB">
            <w:pPr>
              <w:rPr>
                <w:rFonts w:ascii="Arial" w:hAnsi="Arial" w:cs="Arial"/>
                <w:iCs/>
                <w:color w:val="4EA72E" w:themeColor="accent6"/>
                <w:sz w:val="22"/>
                <w:szCs w:val="22"/>
              </w:rPr>
            </w:pPr>
            <w:r>
              <w:rPr>
                <w:rFonts w:ascii="Arial" w:hAnsi="Arial" w:cs="Arial"/>
                <w:iCs/>
                <w:color w:val="4EA72E" w:themeColor="accent6"/>
                <w:sz w:val="22"/>
                <w:szCs w:val="22"/>
              </w:rPr>
              <w:t xml:space="preserve">This can be important if you have deadlines to meet with a multi-stage project. </w:t>
            </w: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7AFC320C" w:rsidR="00BD363F" w:rsidRPr="00A70A75" w:rsidRDefault="00A70A75" w:rsidP="004135AB">
            <w:pPr>
              <w:rPr>
                <w:rFonts w:ascii="Arial" w:hAnsi="Arial" w:cs="Arial"/>
                <w:iCs/>
                <w:color w:val="4EA72E" w:themeColor="accent6"/>
                <w:sz w:val="22"/>
                <w:szCs w:val="22"/>
              </w:rPr>
            </w:pPr>
            <w:r>
              <w:rPr>
                <w:rFonts w:ascii="Arial" w:hAnsi="Arial" w:cs="Arial"/>
                <w:iCs/>
                <w:color w:val="4EA72E" w:themeColor="accent6"/>
                <w:sz w:val="22"/>
                <w:szCs w:val="22"/>
              </w:rPr>
              <w:t>This is particularly important if you research includes participants with disabilities but it may also be important to help you reach as wide a range of participants as possible.</w:t>
            </w:r>
          </w:p>
          <w:p w14:paraId="698CC47C" w14:textId="77777777" w:rsidR="00BD363F" w:rsidRPr="003C7DED" w:rsidRDefault="00BD363F" w:rsidP="004135AB">
            <w:pPr>
              <w:rPr>
                <w:rFonts w:ascii="Arial" w:hAnsi="Arial" w:cs="Arial"/>
                <w:i/>
                <w:color w:val="808080"/>
                <w:sz w:val="18"/>
                <w:szCs w:val="18"/>
              </w:rPr>
            </w:pPr>
          </w:p>
          <w:p w14:paraId="585AAB5A" w14:textId="77777777" w:rsidR="00BD363F" w:rsidRPr="003C7DED" w:rsidRDefault="00BD363F" w:rsidP="004135AB">
            <w:pPr>
              <w:rPr>
                <w:rFonts w:ascii="Arial" w:hAnsi="Arial" w:cs="Arial"/>
                <w:i/>
                <w:color w:val="808080"/>
                <w:sz w:val="18"/>
                <w:szCs w:val="18"/>
              </w:rPr>
            </w:pPr>
          </w:p>
          <w:p w14:paraId="296C8186" w14:textId="77777777" w:rsidR="00BD363F" w:rsidRPr="003C7DED" w:rsidRDefault="00BD363F"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lastRenderedPageBreak/>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34DBD250" w:rsidR="003014CE" w:rsidRPr="003C7DED" w:rsidRDefault="003014CE" w:rsidP="004135AB">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0201609" w:rsidR="00A35E44" w:rsidRPr="003C7DED" w:rsidRDefault="00A35E44" w:rsidP="00BC7917">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5F35EECB" w:rsidR="00B20EC5" w:rsidRPr="003C7DED" w:rsidRDefault="00B20EC5" w:rsidP="004135AB">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3316BDAF" w:rsidR="00A35E44" w:rsidRPr="003C7DED" w:rsidRDefault="00A35E44" w:rsidP="00BC7917">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0A77B78C" w:rsidR="005907A9" w:rsidRPr="003C7DED" w:rsidRDefault="005907A9" w:rsidP="004135AB">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2DC92896" w:rsidR="007F0207" w:rsidRPr="003C7DED" w:rsidRDefault="007F0207" w:rsidP="00BC7917">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1926DB36" w:rsidR="005B20B8" w:rsidRPr="003C7DED" w:rsidRDefault="005B20B8" w:rsidP="00DB5032">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02B45C7F" w:rsidR="007F0207" w:rsidRPr="003C7DED" w:rsidRDefault="007F0207" w:rsidP="00BC7917">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3C70E546"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r w:rsidR="00DB320C">
              <w:rPr>
                <w:rFonts w:ascii="Segoe UI Symbol" w:eastAsia="MS Gothic" w:hAnsi="Segoe UI Symbol" w:cs="Segoe UI Symbol"/>
                <w:sz w:val="22"/>
                <w:szCs w:val="22"/>
              </w:rPr>
              <w:t>x</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7FC15547" w14:textId="0096F068" w:rsidR="003F1A54" w:rsidRPr="00EB3364" w:rsidRDefault="00A70A75" w:rsidP="004135AB">
            <w:pPr>
              <w:rPr>
                <w:rFonts w:ascii="Arial" w:hAnsi="Arial" w:cs="Arial"/>
                <w:color w:val="4EA72E" w:themeColor="accent6"/>
                <w:sz w:val="22"/>
                <w:szCs w:val="22"/>
              </w:rPr>
            </w:pPr>
            <w:r>
              <w:rPr>
                <w:rFonts w:ascii="Arial" w:hAnsi="Arial" w:cs="Arial"/>
                <w:color w:val="4EA72E" w:themeColor="accent6"/>
                <w:sz w:val="22"/>
                <w:szCs w:val="22"/>
              </w:rPr>
              <w:t>Any use of personal data must be justified.</w:t>
            </w: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lastRenderedPageBreak/>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End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EndPr/>
            <w:sdtContent>
              <w:p w14:paraId="3B44F499" w14:textId="284BB063" w:rsidR="001F7B84" w:rsidRPr="003C7DED" w:rsidRDefault="00E03422"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End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EndPr/>
            <w:sdtContent>
              <w:p w14:paraId="2F0EC9C3" w14:textId="63B6FD56" w:rsidR="001F7B84" w:rsidRPr="003C7DED" w:rsidRDefault="00E03422"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End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EndPr/>
            <w:sdtContent>
              <w:p w14:paraId="1358D76C" w14:textId="6CD33AF4" w:rsidR="001F7B84" w:rsidRPr="003C7DED" w:rsidRDefault="00E03422"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End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EndPr/>
            <w:sdtContent>
              <w:p w14:paraId="252FF6E8" w14:textId="7DC3B20B" w:rsidR="001F7B84" w:rsidRPr="003C7DED" w:rsidRDefault="00E03422"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End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EndPr/>
            <w:sdtContent>
              <w:p w14:paraId="675BEC3D" w14:textId="2496F535" w:rsidR="001F7B84" w:rsidRPr="003C7DED" w:rsidRDefault="00E03422"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End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EndPr/>
            <w:sdtContent>
              <w:p w14:paraId="08C2B322" w14:textId="7A596940" w:rsidR="001F7B84" w:rsidRPr="003C7DED" w:rsidRDefault="00E03422"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190EA21" w14:textId="39916733" w:rsidR="001F7B84" w:rsidRPr="00EB3364" w:rsidRDefault="00A70A75" w:rsidP="004135AB">
            <w:pPr>
              <w:pStyle w:val="NoSpacing"/>
              <w:rPr>
                <w:rFonts w:ascii="Arial" w:hAnsi="Arial" w:cs="Arial"/>
                <w:color w:val="4EA72E" w:themeColor="accent6"/>
                <w:sz w:val="22"/>
                <w:szCs w:val="22"/>
              </w:rPr>
            </w:pPr>
            <w:r>
              <w:rPr>
                <w:rFonts w:ascii="Arial" w:hAnsi="Arial" w:cs="Arial"/>
                <w:color w:val="4EA72E" w:themeColor="accent6"/>
                <w:sz w:val="22"/>
                <w:szCs w:val="22"/>
              </w:rPr>
              <w:t>Any use of special category data must be fully justified.</w:t>
            </w: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21CB4ADB" w14:textId="313E74D0" w:rsidR="003F1A54" w:rsidRPr="003C7DED" w:rsidRDefault="007C2961" w:rsidP="004135AB">
            <w:pPr>
              <w:rPr>
                <w:rFonts w:ascii="Arial" w:hAnsi="Arial" w:cs="Arial"/>
                <w:sz w:val="22"/>
                <w:szCs w:val="22"/>
              </w:rPr>
            </w:pPr>
            <w:r>
              <w:rPr>
                <w:rFonts w:ascii="Arial" w:hAnsi="Arial" w:cs="Arial"/>
                <w:color w:val="4EA72E" w:themeColor="accent6"/>
                <w:sz w:val="22"/>
                <w:szCs w:val="22"/>
              </w:rPr>
              <w:t>The Data Protection Act (2018) requires you to collect as little personal data</w:t>
            </w:r>
            <w:r w:rsidR="003D3A20">
              <w:rPr>
                <w:rFonts w:ascii="Arial" w:hAnsi="Arial" w:cs="Arial"/>
                <w:color w:val="4EA72E" w:themeColor="accent6"/>
                <w:sz w:val="22"/>
                <w:szCs w:val="22"/>
              </w:rPr>
              <w:t xml:space="preserve"> as possible</w:t>
            </w:r>
            <w:r w:rsidR="00323056">
              <w:rPr>
                <w:rFonts w:ascii="Arial" w:hAnsi="Arial" w:cs="Arial"/>
                <w:color w:val="4EA72E" w:themeColor="accent6"/>
                <w:sz w:val="22"/>
                <w:szCs w:val="22"/>
              </w:rPr>
              <w:t>. Explain how your project has been designed to do this. Highlight what data will be collected and what will NOT be collected.</w:t>
            </w: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06C3E4BB" w14:textId="05811D81" w:rsidR="003F1A54" w:rsidRPr="003C7DED" w:rsidRDefault="008774E7" w:rsidP="004135AB">
            <w:pPr>
              <w:rPr>
                <w:rFonts w:ascii="Arial" w:hAnsi="Arial" w:cs="Arial"/>
                <w:sz w:val="22"/>
                <w:szCs w:val="22"/>
              </w:rPr>
            </w:pPr>
            <w:r>
              <w:rPr>
                <w:rFonts w:ascii="Arial" w:hAnsi="Arial" w:cs="Arial"/>
                <w:color w:val="4EA72E" w:themeColor="accent6"/>
                <w:sz w:val="22"/>
                <w:szCs w:val="22"/>
              </w:rPr>
              <w:t>Is there any way that participants could be affected by how you process their data? If not then say this. If there is, then say how you’re going to protect them from harm.</w:t>
            </w: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69E25BDF" w14:textId="6598CF24" w:rsidR="003F1A54" w:rsidRPr="003C7DED" w:rsidRDefault="008774E7" w:rsidP="004135AB">
            <w:pPr>
              <w:rPr>
                <w:rFonts w:ascii="Arial" w:hAnsi="Arial" w:cs="Arial"/>
                <w:sz w:val="22"/>
                <w:szCs w:val="22"/>
              </w:rPr>
            </w:pPr>
            <w:r>
              <w:rPr>
                <w:rFonts w:ascii="Arial" w:hAnsi="Arial" w:cs="Arial"/>
                <w:color w:val="4EA72E" w:themeColor="accent6"/>
                <w:sz w:val="22"/>
                <w:szCs w:val="22"/>
              </w:rPr>
              <w:t>Explain that your research will have no direct impact on your participants, for instance if it is educational research then no decisions about the student will be made on the basis of this data.</w:t>
            </w: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35C8008A" w14:textId="62AC38C7" w:rsidR="003F1A54" w:rsidRPr="003C7DED" w:rsidRDefault="008774E7" w:rsidP="004135AB">
            <w:pPr>
              <w:rPr>
                <w:rFonts w:ascii="Arial" w:hAnsi="Arial" w:cs="Arial"/>
                <w:sz w:val="22"/>
                <w:szCs w:val="22"/>
              </w:rPr>
            </w:pPr>
            <w:r>
              <w:rPr>
                <w:rFonts w:ascii="Arial" w:hAnsi="Arial" w:cs="Arial"/>
                <w:color w:val="4EA72E" w:themeColor="accent6"/>
                <w:sz w:val="22"/>
                <w:szCs w:val="22"/>
              </w:rPr>
              <w:t xml:space="preserve">Anonymisation – irreversibly removing all personal identifiers. Once data is fully anonymised GDPR no longer applies. Pseudonymisation – replacing personal identifiers with codes or fictitious names but having a separate key that allows re-identification if necessary. This provides improved privacy but does not exempt the data from GDPR </w:t>
            </w:r>
            <w:r w:rsidR="00386B11">
              <w:rPr>
                <w:rFonts w:ascii="Arial" w:hAnsi="Arial" w:cs="Arial"/>
                <w:color w:val="4EA72E" w:themeColor="accent6"/>
                <w:sz w:val="22"/>
                <w:szCs w:val="22"/>
              </w:rPr>
              <w:t>regulations. Pseudonymisation is often used for longitudinal studies.</w:t>
            </w: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End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End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EndPr/>
            <w:sdtContent>
              <w:p w14:paraId="1B160F14" w14:textId="33BAFF3D" w:rsidR="000C5261" w:rsidRPr="003C7DED" w:rsidRDefault="00E0342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56DDF65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1"/>
                <w14:checkedState w14:val="2612" w14:font="MS Gothic"/>
                <w14:uncheckedState w14:val="2610" w14:font="MS Gothic"/>
              </w14:checkbox>
            </w:sdtPr>
            <w:sdtEndPr/>
            <w:sdtContent>
              <w:p w14:paraId="4BB8CB05" w14:textId="235A6898" w:rsidR="001F7B84" w:rsidRPr="003C7DED" w:rsidRDefault="00E0342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2E0FD5F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1"/>
                <w14:checkedState w14:val="2612" w14:font="MS Gothic"/>
                <w14:uncheckedState w14:val="2610" w14:font="MS Gothic"/>
              </w14:checkbox>
            </w:sdtPr>
            <w:sdtEndPr/>
            <w:sdtContent>
              <w:p w14:paraId="0E9685EA" w14:textId="59511A21" w:rsidR="001F7B84" w:rsidRPr="003C7DED" w:rsidRDefault="00E0342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4D3CC78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1"/>
                <w14:checkedState w14:val="2612" w14:font="MS Gothic"/>
                <w14:uncheckedState w14:val="2610" w14:font="MS Gothic"/>
              </w14:checkbox>
            </w:sdtPr>
            <w:sdtEndPr/>
            <w:sdtContent>
              <w:p w14:paraId="36D19CC6" w14:textId="1AC321CB" w:rsidR="001F7B84" w:rsidRPr="003C7DED" w:rsidRDefault="00E0342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6ED252BB"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06D7687C" w14:textId="7D794A9B" w:rsidR="001F7B84" w:rsidRPr="003C7DED" w:rsidRDefault="00E0342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33EE84FF" w14:textId="15C57C06" w:rsidR="001F7B84" w:rsidRPr="003C7DED" w:rsidRDefault="00E0342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6C71E1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1"/>
                <w14:checkedState w14:val="2612" w14:font="MS Gothic"/>
                <w14:uncheckedState w14:val="2610" w14:font="MS Gothic"/>
              </w14:checkbox>
            </w:sdtPr>
            <w:sdtEndPr/>
            <w:sdtContent>
              <w:p w14:paraId="2E1578BF" w14:textId="5D38C643" w:rsidR="001F7B84" w:rsidRPr="003C7DED" w:rsidRDefault="00E0342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6AC05653" w14:textId="1208F32A" w:rsidR="001F7B84" w:rsidRPr="003C7DED" w:rsidRDefault="0070246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1"/>
                <w14:checkedState w14:val="2612" w14:font="MS Gothic"/>
                <w14:uncheckedState w14:val="2610" w14:font="MS Gothic"/>
              </w14:checkbox>
            </w:sdtPr>
            <w:sdtEndPr/>
            <w:sdtContent>
              <w:p w14:paraId="34852A37" w14:textId="2ED596AF" w:rsidR="001F7B84" w:rsidRPr="003C7DED" w:rsidRDefault="00E0342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End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End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EndPr/>
            <w:sdtContent>
              <w:p w14:paraId="6BF40960" w14:textId="242CC5B5" w:rsidR="00702469" w:rsidRDefault="00E03422"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1"/>
                <w14:checkedState w14:val="2612" w14:font="MS Gothic"/>
                <w14:uncheckedState w14:val="2610" w14:font="MS Gothic"/>
              </w14:checkbox>
            </w:sdtPr>
            <w:sdtEndPr/>
            <w:sdtContent>
              <w:p w14:paraId="52556224" w14:textId="55C3EB93" w:rsidR="001F7B84" w:rsidRPr="003C7DED" w:rsidRDefault="00E0342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0CDC13E7"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w:t>
            </w:r>
            <w:r w:rsidR="00386B11">
              <w:rPr>
                <w:rFonts w:ascii="Arial" w:hAnsi="Arial" w:cs="Arial"/>
                <w:sz w:val="22"/>
                <w:szCs w:val="22"/>
              </w:rPr>
              <w:t>9</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38757901" w14:textId="3B40CC60" w:rsidR="001F7B84" w:rsidRPr="003C7DED" w:rsidRDefault="00386B11" w:rsidP="004135AB">
            <w:pPr>
              <w:rPr>
                <w:rFonts w:ascii="Arial" w:hAnsi="Arial" w:cs="Arial"/>
                <w:sz w:val="22"/>
                <w:szCs w:val="22"/>
              </w:rPr>
            </w:pPr>
            <w:r>
              <w:rPr>
                <w:rFonts w:ascii="Arial" w:hAnsi="Arial" w:cs="Arial"/>
                <w:color w:val="4EA72E" w:themeColor="accent6"/>
                <w:sz w:val="22"/>
                <w:szCs w:val="22"/>
              </w:rPr>
              <w:t>Justify your decisions, particularly if written consent won’t be obtained or if participants will not be fully informed in advance.</w:t>
            </w: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7BFFA883" w14:textId="513571B8" w:rsidR="001F7B84" w:rsidRPr="00064A8D" w:rsidRDefault="00064A8D" w:rsidP="004135AB">
            <w:pPr>
              <w:rPr>
                <w:rFonts w:ascii="Arial" w:hAnsi="Arial" w:cs="Arial"/>
                <w:color w:val="4EA72E" w:themeColor="accent6"/>
                <w:sz w:val="22"/>
                <w:szCs w:val="22"/>
              </w:rPr>
            </w:pPr>
            <w:r w:rsidRPr="00064A8D">
              <w:rPr>
                <w:rFonts w:ascii="Arial" w:hAnsi="Arial" w:cs="Arial"/>
                <w:color w:val="4EA72E" w:themeColor="accent6"/>
                <w:sz w:val="22"/>
                <w:szCs w:val="22"/>
              </w:rPr>
              <w:t>If you wi</w:t>
            </w:r>
            <w:r>
              <w:rPr>
                <w:rFonts w:ascii="Arial" w:hAnsi="Arial" w:cs="Arial"/>
                <w:color w:val="4EA72E" w:themeColor="accent6"/>
                <w:sz w:val="22"/>
                <w:szCs w:val="22"/>
              </w:rPr>
              <w:t>ll be using any apps or other software to collect data and that software is based outside of the UK/EU then you should mention this and confirm that you will follow the instructions given in the guidance for using non-UK/EU digital platforms when creating your participant information sheet/consent form.</w:t>
            </w:r>
          </w:p>
          <w:p w14:paraId="3F1F2B79" w14:textId="77777777" w:rsidR="001F7B84" w:rsidRPr="003C7DED" w:rsidRDefault="001F7B84" w:rsidP="004135AB">
            <w:pPr>
              <w:rPr>
                <w:rFonts w:ascii="Arial" w:hAnsi="Arial" w:cs="Arial"/>
                <w:sz w:val="22"/>
                <w:szCs w:val="22"/>
              </w:rPr>
            </w:pP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lastRenderedPageBreak/>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04DCE06C" w14:textId="5C092778" w:rsidR="001F7B84" w:rsidRPr="003C7DED" w:rsidRDefault="00386B11" w:rsidP="004135AB">
            <w:pPr>
              <w:rPr>
                <w:rFonts w:ascii="Arial" w:hAnsi="Arial" w:cs="Arial"/>
                <w:sz w:val="22"/>
                <w:szCs w:val="22"/>
              </w:rPr>
            </w:pPr>
            <w:r>
              <w:rPr>
                <w:rFonts w:ascii="Arial" w:hAnsi="Arial" w:cs="Arial"/>
                <w:color w:val="4EA72E" w:themeColor="accent6"/>
                <w:sz w:val="22"/>
                <w:szCs w:val="22"/>
              </w:rPr>
              <w:t>Describe how you will protect your participants confidential data, including how you will store and manage it securely</w:t>
            </w:r>
            <w:r w:rsidR="00303FD8">
              <w:rPr>
                <w:rFonts w:ascii="Arial" w:hAnsi="Arial" w:cs="Arial"/>
                <w:color w:val="4EA72E" w:themeColor="accent6"/>
                <w:sz w:val="22"/>
                <w:szCs w:val="22"/>
              </w:rPr>
              <w:t xml:space="preserve">, who will have access, and how you will inform your participants if the data will be shared. If the data is to be shared, </w:t>
            </w:r>
            <w:r w:rsidR="001640AB">
              <w:rPr>
                <w:rFonts w:ascii="Arial" w:hAnsi="Arial" w:cs="Arial"/>
                <w:color w:val="4EA72E" w:themeColor="accent6"/>
                <w:sz w:val="22"/>
                <w:szCs w:val="22"/>
              </w:rPr>
              <w:t xml:space="preserve">explain </w:t>
            </w:r>
            <w:r w:rsidR="00303FD8">
              <w:rPr>
                <w:rFonts w:ascii="Arial" w:hAnsi="Arial" w:cs="Arial"/>
                <w:color w:val="4EA72E" w:themeColor="accent6"/>
                <w:sz w:val="22"/>
                <w:szCs w:val="22"/>
              </w:rPr>
              <w:t>how will you make sure that your participants understand and agree to this.</w:t>
            </w: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417D9813"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w:t>
            </w:r>
            <w:r w:rsidR="001F4B7F">
              <w:rPr>
                <w:rFonts w:ascii="Arial" w:hAnsi="Arial" w:cs="Arial"/>
                <w:color w:val="4EA72E" w:themeColor="accent6"/>
                <w:sz w:val="22"/>
                <w:szCs w:val="22"/>
              </w:rPr>
              <w:t>from</w:t>
            </w:r>
            <w:r w:rsidRPr="003C7DED">
              <w:rPr>
                <w:rFonts w:ascii="Arial" w:hAnsi="Arial" w:cs="Arial"/>
                <w:color w:val="4EA72E" w:themeColor="accent6"/>
                <w:sz w:val="22"/>
                <w:szCs w:val="22"/>
              </w:rPr>
              <w:t xml:space="preserve"> the </w:t>
            </w:r>
            <w:r w:rsidR="00286853">
              <w:rPr>
                <w:rFonts w:ascii="Arial" w:hAnsi="Arial" w:cs="Arial"/>
                <w:color w:val="4EA72E" w:themeColor="accent6"/>
                <w:sz w:val="22"/>
                <w:szCs w:val="22"/>
              </w:rPr>
              <w:t>Doctoral College Portal</w:t>
            </w:r>
            <w:r w:rsidR="001F4B7F">
              <w:rPr>
                <w:rFonts w:ascii="Arial" w:hAnsi="Arial" w:cs="Arial"/>
                <w:color w:val="4EA72E" w:themeColor="accent6"/>
                <w:sz w:val="22"/>
                <w:szCs w:val="22"/>
              </w:rPr>
              <w:t>.</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141793"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141793"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73974669" w:rsidR="001F7B84" w:rsidRPr="003C7DED" w:rsidRDefault="00141793"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1"/>
                  <w14:checkedState w14:val="2612" w14:font="MS Gothic"/>
                  <w14:uncheckedState w14:val="2610" w14:font="MS Gothic"/>
                </w14:checkbox>
              </w:sdtPr>
              <w:sdtEndPr/>
              <w:sdtContent>
                <w:r w:rsidR="00E03422">
                  <w:rPr>
                    <w:rFonts w:ascii="MS Gothic" w:eastAsia="MS Gothic" w:hAnsi="MS Gothic" w:cs="Arial" w:hint="eastAsia"/>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0"/>
                <w14:checkedState w14:val="2612" w14:font="MS Gothic"/>
                <w14:uncheckedState w14:val="2610" w14:font="MS Gothic"/>
              </w14:checkbox>
            </w:sdtPr>
            <w:sdtEndPr/>
            <w:sdtContent>
              <w:p w14:paraId="11A298FF"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1"/>
                <w14:checkedState w14:val="2612" w14:font="MS Gothic"/>
                <w14:uncheckedState w14:val="2610" w14:font="MS Gothic"/>
              </w14:checkbox>
            </w:sdtPr>
            <w:sdtEndPr/>
            <w:sdtContent>
              <w:p w14:paraId="25D41AB2" w14:textId="5FE12CF1" w:rsidR="00AA4E90" w:rsidRPr="003C7DED" w:rsidRDefault="00E03422"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0"/>
                <w14:checkedState w14:val="2612" w14:font="MS Gothic"/>
                <w14:uncheckedState w14:val="2610" w14:font="MS Gothic"/>
              </w14:checkbox>
            </w:sdtPr>
            <w:sdtEndPr/>
            <w:sdtContent>
              <w:p w14:paraId="4A437F48" w14:textId="3E964E53"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1"/>
                <w14:checkedState w14:val="2612" w14:font="MS Gothic"/>
                <w14:uncheckedState w14:val="2610" w14:font="MS Gothic"/>
              </w14:checkbox>
            </w:sdtPr>
            <w:sdtEndPr/>
            <w:sdtContent>
              <w:p w14:paraId="1A76D336" w14:textId="1B442494" w:rsidR="006E7E24" w:rsidRDefault="00E03422"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0"/>
                <w14:checkedState w14:val="2612" w14:font="MS Gothic"/>
                <w14:uncheckedState w14:val="2610" w14:font="MS Gothic"/>
              </w14:checkbox>
            </w:sdtPr>
            <w:sdtEndPr/>
            <w:sdtContent>
              <w:p w14:paraId="4BD7DB3B" w14:textId="63B0776F"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1"/>
                <w14:checkedState w14:val="2612" w14:font="MS Gothic"/>
                <w14:uncheckedState w14:val="2610" w14:font="MS Gothic"/>
              </w14:checkbox>
            </w:sdtPr>
            <w:sdtEndPr/>
            <w:sdtContent>
              <w:p w14:paraId="33024944" w14:textId="3938E64E" w:rsidR="006E7E24" w:rsidRDefault="00E03422"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0"/>
                <w14:checkedState w14:val="2612" w14:font="MS Gothic"/>
                <w14:uncheckedState w14:val="2610" w14:font="MS Gothic"/>
              </w14:checkbox>
            </w:sdtPr>
            <w:sdtEndPr/>
            <w:sdtContent>
              <w:p w14:paraId="63ECF1E6" w14:textId="6B5E8554"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1"/>
                <w14:checkedState w14:val="2612" w14:font="MS Gothic"/>
                <w14:uncheckedState w14:val="2610" w14:font="MS Gothic"/>
              </w14:checkbox>
            </w:sdtPr>
            <w:sdtEndPr/>
            <w:sdtContent>
              <w:p w14:paraId="1408E9F0" w14:textId="20CEE9B4" w:rsidR="006E7E24" w:rsidRDefault="00E03422"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0"/>
                <w14:checkedState w14:val="2612" w14:font="MS Gothic"/>
                <w14:uncheckedState w14:val="2610" w14:font="MS Gothic"/>
              </w14:checkbox>
            </w:sdtPr>
            <w:sdtEndPr/>
            <w:sdtContent>
              <w:p w14:paraId="17A2E0F8" w14:textId="6DCEADDC"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1"/>
                <w14:checkedState w14:val="2612" w14:font="MS Gothic"/>
                <w14:uncheckedState w14:val="2610" w14:font="MS Gothic"/>
              </w14:checkbox>
            </w:sdtPr>
            <w:sdtEndPr/>
            <w:sdtContent>
              <w:p w14:paraId="5E9D595E" w14:textId="39CFC9D8" w:rsidR="006E7E24" w:rsidRDefault="00E03422"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0"/>
                <w14:checkedState w14:val="2612" w14:font="MS Gothic"/>
                <w14:uncheckedState w14:val="2610" w14:font="MS Gothic"/>
              </w14:checkbox>
            </w:sdtPr>
            <w:sdtEndPr/>
            <w:sdtContent>
              <w:p w14:paraId="1522E2D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1"/>
                <w14:checkedState w14:val="2612" w14:font="MS Gothic"/>
                <w14:uncheckedState w14:val="2610" w14:font="MS Gothic"/>
              </w14:checkbox>
            </w:sdtPr>
            <w:sdtEndPr/>
            <w:sdtContent>
              <w:p w14:paraId="766454E6" w14:textId="725FFCE1" w:rsidR="006E7E24" w:rsidRPr="003C7DED" w:rsidRDefault="00E03422"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lastRenderedPageBreak/>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0"/>
                <w14:checkedState w14:val="2612" w14:font="MS Gothic"/>
                <w14:uncheckedState w14:val="2610" w14:font="MS Gothic"/>
              </w14:checkbox>
            </w:sdtPr>
            <w:sdtEndPr/>
            <w:sdtContent>
              <w:p w14:paraId="6EC7BED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1"/>
                <w14:checkedState w14:val="2612" w14:font="MS Gothic"/>
                <w14:uncheckedState w14:val="2610" w14:font="MS Gothic"/>
              </w14:checkbox>
            </w:sdtPr>
            <w:sdtEndPr/>
            <w:sdtContent>
              <w:p w14:paraId="7FF1B404" w14:textId="1627240C" w:rsidR="006E7E24" w:rsidRPr="003C7DED" w:rsidRDefault="00E03422"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0"/>
                <w14:checkedState w14:val="2612" w14:font="MS Gothic"/>
                <w14:uncheckedState w14:val="2610" w14:font="MS Gothic"/>
              </w14:checkbox>
            </w:sdtPr>
            <w:sdtEndPr/>
            <w:sdtContent>
              <w:p w14:paraId="3DF01957"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1"/>
                <w14:checkedState w14:val="2612" w14:font="MS Gothic"/>
                <w14:uncheckedState w14:val="2610" w14:font="MS Gothic"/>
              </w14:checkbox>
            </w:sdtPr>
            <w:sdtEndPr/>
            <w:sdtContent>
              <w:p w14:paraId="3F09057B" w14:textId="3BE53290" w:rsidR="006E7E24" w:rsidRPr="003C7DED" w:rsidRDefault="00E03422"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0"/>
                <w14:checkedState w14:val="2612" w14:font="MS Gothic"/>
                <w14:uncheckedState w14:val="2610" w14:font="MS Gothic"/>
              </w14:checkbox>
            </w:sdtPr>
            <w:sdtEndPr/>
            <w:sdtContent>
              <w:p w14:paraId="541B2857"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1"/>
                <w14:checkedState w14:val="2612" w14:font="MS Gothic"/>
                <w14:uncheckedState w14:val="2610" w14:font="MS Gothic"/>
              </w14:checkbox>
            </w:sdtPr>
            <w:sdtEndPr/>
            <w:sdtContent>
              <w:p w14:paraId="30E76620" w14:textId="1C6271E1" w:rsidR="006E7E24" w:rsidRPr="003C7DED" w:rsidRDefault="00E03422"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0"/>
                <w14:checkedState w14:val="2612" w14:font="MS Gothic"/>
                <w14:uncheckedState w14:val="2610" w14:font="MS Gothic"/>
              </w14:checkbox>
            </w:sdtPr>
            <w:sdtEndPr/>
            <w:sdtContent>
              <w:p w14:paraId="7BA1972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1"/>
                <w14:checkedState w14:val="2612" w14:font="MS Gothic"/>
                <w14:uncheckedState w14:val="2610" w14:font="MS Gothic"/>
              </w14:checkbox>
            </w:sdtPr>
            <w:sdtEndPr/>
            <w:sdtContent>
              <w:p w14:paraId="0131DB6B" w14:textId="2651D339" w:rsidR="006E7E24" w:rsidRPr="003C7DED" w:rsidRDefault="00E03422"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0"/>
                <w14:checkedState w14:val="2612" w14:font="MS Gothic"/>
                <w14:uncheckedState w14:val="2610" w14:font="MS Gothic"/>
              </w14:checkbox>
            </w:sdtPr>
            <w:sdtEndPr/>
            <w:sdtContent>
              <w:p w14:paraId="0C41CC4D" w14:textId="561389D8"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1"/>
                <w14:checkedState w14:val="2612" w14:font="MS Gothic"/>
                <w14:uncheckedState w14:val="2610" w14:font="MS Gothic"/>
              </w14:checkbox>
            </w:sdtPr>
            <w:sdtEndPr/>
            <w:sdtContent>
              <w:p w14:paraId="53476A9C" w14:textId="051C0CB7" w:rsidR="00E44410" w:rsidRDefault="00E03422"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8A0E146" w:rsidR="00E44410" w:rsidRPr="00323056" w:rsidRDefault="004C456C" w:rsidP="00E44410">
            <w:pPr>
              <w:rPr>
                <w:rFonts w:ascii="Arial" w:hAnsi="Arial" w:cs="Arial"/>
                <w:color w:val="4EA72E" w:themeColor="accent6"/>
                <w:sz w:val="22"/>
                <w:szCs w:val="22"/>
              </w:rPr>
            </w:pPr>
            <w:r>
              <w:rPr>
                <w:rFonts w:ascii="Arial" w:hAnsi="Arial" w:cs="Arial"/>
                <w:color w:val="4EA72E" w:themeColor="accent6"/>
                <w:sz w:val="22"/>
                <w:szCs w:val="22"/>
              </w:rPr>
              <w:t>State which AI tool or tools you will be using</w:t>
            </w:r>
            <w:r w:rsidR="00064A8D">
              <w:rPr>
                <w:rFonts w:ascii="Arial" w:hAnsi="Arial" w:cs="Arial"/>
                <w:color w:val="4EA72E" w:themeColor="accent6"/>
                <w:sz w:val="22"/>
                <w:szCs w:val="22"/>
              </w:rPr>
              <w:t>, and where they are based (or store their data – you may need to check their webpages or user agreement for this)</w:t>
            </w:r>
            <w:r>
              <w:rPr>
                <w:rFonts w:ascii="Arial" w:hAnsi="Arial" w:cs="Arial"/>
                <w:color w:val="4EA72E" w:themeColor="accent6"/>
                <w:sz w:val="22"/>
                <w:szCs w:val="22"/>
              </w:rPr>
              <w:t xml:space="preserve">. </w:t>
            </w:r>
            <w:r w:rsidR="00064A8D">
              <w:rPr>
                <w:rFonts w:ascii="Arial" w:hAnsi="Arial" w:cs="Arial"/>
                <w:color w:val="4EA72E" w:themeColor="accent6"/>
                <w:sz w:val="22"/>
                <w:szCs w:val="22"/>
              </w:rPr>
              <w:t xml:space="preserve">If you are planning to use Copilot then say if you’re using the UWTSD version of it or the public version. </w:t>
            </w:r>
            <w:r w:rsidR="00323056" w:rsidRPr="00323056">
              <w:rPr>
                <w:rFonts w:ascii="Arial" w:hAnsi="Arial" w:cs="Arial"/>
                <w:color w:val="4EA72E" w:themeColor="accent6"/>
                <w:sz w:val="22"/>
                <w:szCs w:val="22"/>
              </w:rPr>
              <w:t>You should also show how you are complying with current UWTSD guidance/policy of the use of AI.</w:t>
            </w: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2C2DFD1" w14:textId="77777777" w:rsidR="00CD54AD" w:rsidRPr="00E03422" w:rsidRDefault="00CD54AD" w:rsidP="000747E1">
            <w:pPr>
              <w:pStyle w:val="ListParagraph"/>
              <w:numPr>
                <w:ilvl w:val="0"/>
                <w:numId w:val="13"/>
              </w:numPr>
              <w:rPr>
                <w:rFonts w:ascii="Arial" w:hAnsi="Arial" w:cs="Arial"/>
                <w:b/>
                <w:color w:val="4EA72E" w:themeColor="accent6"/>
                <w:sz w:val="22"/>
                <w:szCs w:val="22"/>
              </w:rPr>
            </w:pPr>
            <w:r w:rsidRPr="003C7DED">
              <w:rPr>
                <w:rFonts w:ascii="Arial" w:hAnsi="Arial" w:cs="Arial"/>
                <w:bCs/>
                <w:color w:val="4EA72E" w:themeColor="accent6"/>
                <w:sz w:val="22"/>
                <w:szCs w:val="22"/>
              </w:rPr>
              <w:t>Briefly introduce the types of data the research will create or access.</w:t>
            </w:r>
          </w:p>
          <w:p w14:paraId="19FDEF25" w14:textId="01EE1628" w:rsidR="00E03422" w:rsidRPr="003C7DED" w:rsidRDefault="00E03422" w:rsidP="000747E1">
            <w:pPr>
              <w:pStyle w:val="ListParagraph"/>
              <w:numPr>
                <w:ilvl w:val="0"/>
                <w:numId w:val="13"/>
              </w:numPr>
              <w:rPr>
                <w:rFonts w:ascii="Arial" w:hAnsi="Arial" w:cs="Arial"/>
                <w:b/>
                <w:color w:val="4EA72E" w:themeColor="accent6"/>
                <w:sz w:val="22"/>
                <w:szCs w:val="22"/>
              </w:rPr>
            </w:pPr>
            <w:r>
              <w:rPr>
                <w:rFonts w:ascii="Arial" w:hAnsi="Arial" w:cs="Arial"/>
                <w:b/>
                <w:bCs/>
                <w:color w:val="4EA72E" w:themeColor="accent6"/>
                <w:sz w:val="22"/>
                <w:szCs w:val="22"/>
              </w:rPr>
              <w:t xml:space="preserve"> I WILL USE SECONDARY DATA , AND I WILL USE THE GOOGLE SKOLAR AND ONNLINE SURCES </w:t>
            </w:r>
          </w:p>
          <w:p w14:paraId="598E87D1" w14:textId="44DC9998" w:rsidR="00CD54AD" w:rsidRPr="003C7DED" w:rsidRDefault="00CD54AD" w:rsidP="000747E1">
            <w:pPr>
              <w:rPr>
                <w:rFonts w:ascii="Arial" w:hAnsi="Arial" w:cs="Arial"/>
                <w:bCs/>
                <w:sz w:val="22"/>
                <w:szCs w:val="22"/>
              </w:rPr>
            </w:pP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5469DBBB" w14:textId="77777777" w:rsidR="00CD54AD" w:rsidRPr="003C7DED" w:rsidRDefault="00CD54AD" w:rsidP="000747E1">
            <w:pPr>
              <w:pStyle w:val="ListParagraph"/>
              <w:numPr>
                <w:ilvl w:val="0"/>
                <w:numId w:val="6"/>
              </w:numPr>
              <w:rPr>
                <w:rFonts w:ascii="Arial" w:hAnsi="Arial" w:cs="Arial"/>
                <w:color w:val="4EA72E" w:themeColor="accent6"/>
                <w:sz w:val="22"/>
                <w:szCs w:val="22"/>
              </w:rPr>
            </w:pPr>
            <w:r w:rsidRPr="003C7DED">
              <w:rPr>
                <w:rFonts w:ascii="Arial" w:hAnsi="Arial" w:cs="Arial"/>
                <w:color w:val="4EA72E" w:themeColor="accent6"/>
                <w:sz w:val="22"/>
                <w:szCs w:val="22"/>
              </w:rPr>
              <w:t xml:space="preserve">Who will be responsible for data management? </w:t>
            </w:r>
          </w:p>
          <w:p w14:paraId="1DCF4126" w14:textId="70284848" w:rsidR="00CD54AD" w:rsidRPr="003C7DED" w:rsidRDefault="00CD54AD" w:rsidP="000747E1">
            <w:pPr>
              <w:pStyle w:val="ListParagraph"/>
              <w:numPr>
                <w:ilvl w:val="0"/>
                <w:numId w:val="6"/>
              </w:numPr>
              <w:rPr>
                <w:rFonts w:ascii="Arial" w:hAnsi="Arial" w:cs="Arial"/>
                <w:color w:val="4EA72E" w:themeColor="accent6"/>
                <w:sz w:val="22"/>
                <w:szCs w:val="22"/>
              </w:rPr>
            </w:pPr>
            <w:r w:rsidRPr="003C7DED">
              <w:rPr>
                <w:rFonts w:ascii="Arial" w:hAnsi="Arial" w:cs="Arial"/>
                <w:color w:val="4EA72E" w:themeColor="accent6"/>
                <w:sz w:val="22"/>
                <w:szCs w:val="22"/>
              </w:rPr>
              <w:t>Outline responsibilities for data management within research teams at all partner institutions</w:t>
            </w:r>
          </w:p>
          <w:p w14:paraId="7D2A9F27" w14:textId="1F28887F" w:rsidR="00CD54AD" w:rsidRPr="003C7DED" w:rsidRDefault="00CD54AD" w:rsidP="004135AB">
            <w:pPr>
              <w:rPr>
                <w:rFonts w:ascii="Arial" w:hAnsi="Arial" w:cs="Arial"/>
                <w:bCs/>
                <w:sz w:val="22"/>
                <w:szCs w:val="22"/>
              </w:rPr>
            </w:pP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404F5C96" w14:textId="77777777" w:rsidR="00CD54AD" w:rsidRPr="003C7DED" w:rsidRDefault="00CD54AD" w:rsidP="000747E1">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t xml:space="preserve">Provide an explanation of the existing data sources that will be used by the research project (if applicable). </w:t>
            </w:r>
          </w:p>
          <w:p w14:paraId="5B6FB8B4" w14:textId="3EA44DF4" w:rsidR="00CD54AD" w:rsidRPr="003C7DED" w:rsidRDefault="00CD54AD" w:rsidP="000747E1">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t>Provide an analysis of the gaps identified between the currently available and required data for the research.</w:t>
            </w:r>
          </w:p>
          <w:p w14:paraId="7A32DC52" w14:textId="73A5A5A7" w:rsidR="00CD54AD" w:rsidRPr="003C7DED" w:rsidRDefault="00CD54AD" w:rsidP="004135AB">
            <w:pPr>
              <w:rPr>
                <w:rFonts w:ascii="Arial" w:hAnsi="Arial" w:cs="Arial"/>
                <w:sz w:val="22"/>
                <w:szCs w:val="22"/>
              </w:rPr>
            </w:pP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48E872" w14:textId="77777777" w:rsidR="00CD54AD" w:rsidRPr="003C7DED" w:rsidRDefault="00CD54AD" w:rsidP="000747E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Outline your plans for preparing, organising and documenting data.</w:t>
            </w:r>
          </w:p>
          <w:p w14:paraId="0DD56124" w14:textId="79DC8CD8" w:rsidR="00CD54AD" w:rsidRPr="003C7DED" w:rsidRDefault="00CD54AD" w:rsidP="004135AB">
            <w:pPr>
              <w:rPr>
                <w:rFonts w:ascii="Arial" w:hAnsi="Arial" w:cs="Arial"/>
                <w:sz w:val="22"/>
                <w:szCs w:val="22"/>
              </w:rPr>
            </w:pP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1564C8EC" w14:textId="7777777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Describe the procedures for quality assurance that will be carried out on the data collected at the time of data collection, data entry, digitisation and data checking.</w:t>
            </w:r>
          </w:p>
          <w:p w14:paraId="0D0B33B9" w14:textId="36F63992" w:rsidR="00CD54AD" w:rsidRPr="003C7DED" w:rsidRDefault="00CD54AD" w:rsidP="004135AB">
            <w:pPr>
              <w:rPr>
                <w:rFonts w:ascii="Arial" w:hAnsi="Arial" w:cs="Arial"/>
                <w:sz w:val="22"/>
                <w:szCs w:val="22"/>
              </w:rPr>
            </w:pP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0C104788" w14:textId="7777777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lastRenderedPageBreak/>
              <w:t xml:space="preserve">How will the data be stored in the short term during the research. </w:t>
            </w:r>
          </w:p>
          <w:p w14:paraId="6FA6A48C" w14:textId="67037E4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Describe the data access, security and backup procedures you will adopt to ensure the data and metadata are securely stored during the lifetime of the project.</w:t>
            </w:r>
          </w:p>
          <w:p w14:paraId="1E57CFBB" w14:textId="02350DB1" w:rsidR="00CD54AD" w:rsidRPr="003C7DED" w:rsidRDefault="00CD54AD" w:rsidP="004135AB">
            <w:pPr>
              <w:rPr>
                <w:rFonts w:ascii="Arial" w:hAnsi="Arial" w:cs="Arial"/>
                <w:sz w:val="22"/>
                <w:szCs w:val="22"/>
              </w:rPr>
            </w:pP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7D518BBA"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Which data are of long-term value and should be retained, shared, and/or preserved?</w:t>
            </w:r>
          </w:p>
          <w:p w14:paraId="3C6A69DD"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How the data will be stored in the long term?</w:t>
            </w:r>
          </w:p>
          <w:p w14:paraId="45D7B735"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Are the plans for preparing and documenting data for sharing and archiving with an external data repository (e.g. the UK Data Service) or the UWTSD data repository? </w:t>
            </w:r>
          </w:p>
          <w:p w14:paraId="1DABC106" w14:textId="434B9674"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How long will it be stored for and why?</w:t>
            </w:r>
          </w:p>
          <w:p w14:paraId="528C9AA6" w14:textId="77777777" w:rsidR="00CD54AD" w:rsidRPr="003C7DED" w:rsidRDefault="00CD54AD" w:rsidP="004135AB">
            <w:pPr>
              <w:rPr>
                <w:rFonts w:ascii="Arial" w:hAnsi="Arial" w:cs="Arial"/>
                <w:sz w:val="22"/>
                <w:szCs w:val="22"/>
              </w:rPr>
            </w:pP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1CC1F74F" w14:textId="77777777" w:rsidR="00CD54AD" w:rsidRPr="003C7DED" w:rsidRDefault="00CD54AD" w:rsidP="0086435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What documentation and metadata will accompany the data?</w:t>
            </w:r>
          </w:p>
          <w:p w14:paraId="583944E0" w14:textId="77777777" w:rsidR="00CD54AD" w:rsidRPr="003C7DED" w:rsidRDefault="00CD54AD" w:rsidP="0086435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How will the data be documented during research to provide high quality contextual information and/or structured metadata for secondary users?</w:t>
            </w:r>
          </w:p>
          <w:p w14:paraId="085691EB" w14:textId="0A6DDCCB" w:rsidR="00CD54AD" w:rsidRPr="003C7DED" w:rsidRDefault="00CD54AD" w:rsidP="004135AB">
            <w:pPr>
              <w:rPr>
                <w:rFonts w:ascii="Arial" w:hAnsi="Arial" w:cs="Arial"/>
                <w:sz w:val="22"/>
                <w:szCs w:val="22"/>
              </w:rPr>
            </w:pP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22893D6D"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If you plan to share your research data explain how it will be shared and the value it will have to others</w:t>
            </w:r>
          </w:p>
          <w:p w14:paraId="06063CDE"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If you are planning to share the data, please advise when you will be releasing it.  </w:t>
            </w:r>
          </w:p>
          <w:p w14:paraId="3859C1F4"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Are any restrictions on data sharing required?</w:t>
            </w:r>
          </w:p>
          <w:p w14:paraId="6672750C"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Identify any potential obstacles to sharing your data, explain which and the possible measures you can apply to overcome these</w:t>
            </w:r>
          </w:p>
          <w:p w14:paraId="50012B2B"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If the data will have value to different audiences, how these groups will be informed?</w:t>
            </w:r>
          </w:p>
          <w:p w14:paraId="57E1FA58"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Will the data need to be updated? Include future plans for updating if this is the case.</w:t>
            </w:r>
          </w:p>
          <w:p w14:paraId="4E60E314" w14:textId="663C0AC5" w:rsidR="00CD54AD" w:rsidRPr="003C7DED" w:rsidRDefault="00CD54AD" w:rsidP="001640AB">
            <w:pPr>
              <w:pStyle w:val="ListParagraph"/>
              <w:numPr>
                <w:ilvl w:val="0"/>
                <w:numId w:val="11"/>
              </w:numPr>
              <w:rPr>
                <w:rFonts w:ascii="Arial" w:hAnsi="Arial" w:cs="Arial"/>
                <w:bCs/>
                <w:sz w:val="22"/>
                <w:szCs w:val="22"/>
              </w:rPr>
            </w:pPr>
            <w:r w:rsidRPr="003C7DED">
              <w:rPr>
                <w:rFonts w:ascii="Arial" w:hAnsi="Arial" w:cs="Arial"/>
                <w:bCs/>
                <w:color w:val="4EA72E" w:themeColor="accent6"/>
                <w:sz w:val="22"/>
                <w:szCs w:val="22"/>
              </w:rPr>
              <w:t>Will the data be open or will you charge for it? Justify if charging to access the data.</w:t>
            </w: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314711" w14:textId="77777777" w:rsidR="00CD54AD" w:rsidRPr="003C7DED" w:rsidRDefault="00CD54AD" w:rsidP="00864354">
            <w:pPr>
              <w:pStyle w:val="ListParagraph"/>
              <w:numPr>
                <w:ilvl w:val="0"/>
                <w:numId w:val="12"/>
              </w:numPr>
              <w:rPr>
                <w:rFonts w:ascii="Arial" w:hAnsi="Arial" w:cs="Arial"/>
                <w:bCs/>
                <w:color w:val="4EA72E" w:themeColor="accent6"/>
                <w:sz w:val="22"/>
                <w:szCs w:val="22"/>
              </w:rPr>
            </w:pPr>
            <w:r w:rsidRPr="003C7DED">
              <w:rPr>
                <w:rFonts w:ascii="Arial" w:hAnsi="Arial" w:cs="Arial"/>
                <w:bCs/>
                <w:color w:val="4EA72E" w:themeColor="accent6"/>
                <w:sz w:val="22"/>
                <w:szCs w:val="22"/>
              </w:rPr>
              <w:t>Who will own the copyright and Intellectual Property Rights (IPR) of any new data that you will generate?</w:t>
            </w:r>
          </w:p>
          <w:p w14:paraId="4F053F79" w14:textId="77777777" w:rsidR="00CD54AD" w:rsidRPr="003C7DED" w:rsidRDefault="00CD54AD" w:rsidP="004135AB">
            <w:pPr>
              <w:rPr>
                <w:rFonts w:ascii="Arial" w:hAnsi="Arial" w:cs="Arial"/>
                <w:sz w:val="22"/>
                <w:szCs w:val="22"/>
              </w:rPr>
            </w:pP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29DE8440"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What resources will you require to deliver your plan?</w:t>
            </w:r>
          </w:p>
          <w:p w14:paraId="4BE76E68"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 xml:space="preserve">Costs of storage – why are these appropriate? </w:t>
            </w:r>
          </w:p>
          <w:p w14:paraId="302544FE"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How will these be met? (costs related to long term storage will be normally permitted by funders providing these are fully justified and relate to the project)</w:t>
            </w:r>
          </w:p>
          <w:p w14:paraId="7C28CA4E" w14:textId="0ADFEF2E" w:rsidR="00CD54AD" w:rsidRPr="003C7DED" w:rsidRDefault="00CD54AD" w:rsidP="00864354">
            <w:pPr>
              <w:rPr>
                <w:rFonts w:ascii="Arial" w:hAnsi="Arial" w:cs="Arial"/>
                <w:sz w:val="22"/>
                <w:szCs w:val="22"/>
              </w:rPr>
            </w:pP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141793"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696E858C" w:rsidR="00417CBF" w:rsidRPr="003C7DED" w:rsidRDefault="00141793"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EndPr/>
              <w:sdtContent>
                <w:r w:rsidR="00E03422">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lastRenderedPageBreak/>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141793"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1B929FA5" w:rsidR="00CC617C" w:rsidRPr="003C7DED" w:rsidRDefault="00141793"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EndPr/>
              <w:sdtContent>
                <w:r w:rsidR="00E03422">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Default="00CD54AD" w:rsidP="00CC617C">
            <w:pPr>
              <w:rPr>
                <w:rFonts w:ascii="Arial" w:hAnsi="Arial" w:cs="Arial"/>
                <w:i/>
                <w:iCs/>
                <w:sz w:val="22"/>
                <w:szCs w:val="22"/>
              </w:rPr>
            </w:pPr>
            <w:r w:rsidRPr="003C7DED">
              <w:rPr>
                <w:rFonts w:ascii="Arial" w:hAnsi="Arial" w:cs="Arial"/>
                <w:i/>
                <w:iCs/>
                <w:sz w:val="22"/>
                <w:szCs w:val="22"/>
              </w:rPr>
              <w:t>Risk:</w:t>
            </w:r>
          </w:p>
          <w:p w14:paraId="273B32FA" w14:textId="77777777" w:rsidR="005B3301" w:rsidRPr="003C7DED" w:rsidRDefault="005B3301" w:rsidP="00CC617C">
            <w:pPr>
              <w:rPr>
                <w:rFonts w:ascii="Arial" w:hAnsi="Arial" w:cs="Arial"/>
                <w:i/>
                <w:iCs/>
                <w:sz w:val="22"/>
                <w:szCs w:val="22"/>
              </w:rPr>
            </w:pPr>
          </w:p>
          <w:p w14:paraId="631FB0D7" w14:textId="77777777" w:rsidR="003A63AA" w:rsidRPr="005B3301" w:rsidRDefault="003A63AA" w:rsidP="003A63AA">
            <w:pPr>
              <w:rPr>
                <w:rFonts w:ascii="Arial" w:hAnsi="Arial" w:cs="Arial"/>
                <w:i/>
                <w:iCs/>
                <w:color w:val="4EA72E" w:themeColor="accent6"/>
                <w:sz w:val="22"/>
                <w:szCs w:val="22"/>
              </w:rPr>
            </w:pPr>
            <w:r w:rsidRPr="005B3301">
              <w:rPr>
                <w:rFonts w:ascii="Arial" w:hAnsi="Arial" w:cs="Arial"/>
                <w:i/>
                <w:iCs/>
                <w:color w:val="4EA72E" w:themeColor="accent6"/>
                <w:sz w:val="22"/>
                <w:szCs w:val="22"/>
              </w:rPr>
              <w:t xml:space="preserve">Below you will find examples to help you consider these sections, but these are just pointers. Many of the risks will not be noted here, and much will depend on the specifics of your research project. </w:t>
            </w:r>
          </w:p>
          <w:p w14:paraId="3E9E3186" w14:textId="77777777" w:rsidR="005B3301" w:rsidRPr="00A91940" w:rsidRDefault="005B3301" w:rsidP="003A63AA">
            <w:pPr>
              <w:rPr>
                <w:rFonts w:ascii="Arial" w:hAnsi="Arial" w:cs="Arial"/>
                <w:b/>
                <w:bCs/>
                <w:i/>
                <w:iCs/>
                <w:color w:val="4EA72E" w:themeColor="accent6"/>
                <w:sz w:val="22"/>
                <w:szCs w:val="22"/>
              </w:rPr>
            </w:pPr>
          </w:p>
          <w:p w14:paraId="51D0071D" w14:textId="77777777" w:rsidR="003A63AA" w:rsidRPr="00A91940" w:rsidRDefault="003A63AA" w:rsidP="003A63AA">
            <w:pPr>
              <w:rPr>
                <w:rFonts w:ascii="Arial" w:hAnsi="Arial" w:cs="Arial"/>
                <w:b/>
                <w:bCs/>
                <w:color w:val="4EA72E" w:themeColor="accent6"/>
                <w:sz w:val="22"/>
                <w:szCs w:val="22"/>
              </w:rPr>
            </w:pPr>
            <w:r w:rsidRPr="00A91940">
              <w:rPr>
                <w:rFonts w:ascii="Arial" w:hAnsi="Arial" w:cs="Arial"/>
                <w:b/>
                <w:bCs/>
                <w:color w:val="4EA72E" w:themeColor="accent6"/>
                <w:sz w:val="22"/>
                <w:szCs w:val="22"/>
              </w:rPr>
              <w:t>Example 1:</w:t>
            </w:r>
          </w:p>
          <w:p w14:paraId="026A21B1" w14:textId="77777777" w:rsidR="00E84F7B" w:rsidRDefault="00E84F7B" w:rsidP="003A63AA">
            <w:pPr>
              <w:rPr>
                <w:rFonts w:ascii="Arial" w:hAnsi="Arial" w:cs="Arial"/>
                <w:color w:val="4EA72E" w:themeColor="accent6"/>
                <w:sz w:val="22"/>
                <w:szCs w:val="22"/>
              </w:rPr>
            </w:pPr>
          </w:p>
          <w:p w14:paraId="34ADC9AA" w14:textId="26D2DCB7" w:rsidR="003A63AA" w:rsidRPr="005B3301" w:rsidRDefault="003A63AA" w:rsidP="003A63AA">
            <w:pPr>
              <w:rPr>
                <w:rFonts w:ascii="Arial" w:hAnsi="Arial" w:cs="Arial"/>
                <w:i/>
                <w:iCs/>
                <w:color w:val="4EA72E" w:themeColor="accent6"/>
                <w:sz w:val="22"/>
                <w:szCs w:val="22"/>
              </w:rPr>
            </w:pPr>
            <w:r w:rsidRPr="005B3301">
              <w:rPr>
                <w:rFonts w:ascii="Arial" w:hAnsi="Arial" w:cs="Arial"/>
                <w:color w:val="4EA72E" w:themeColor="accent6"/>
                <w:sz w:val="22"/>
                <w:szCs w:val="22"/>
              </w:rPr>
              <w:t>Participants may fear that their responses could affect their employment, promotion or workplace relationships if disclosed</w:t>
            </w:r>
            <w:r w:rsidRPr="005B3301">
              <w:rPr>
                <w:rFonts w:ascii="Arial" w:hAnsi="Arial" w:cs="Arial"/>
                <w:i/>
                <w:iCs/>
                <w:color w:val="4EA72E" w:themeColor="accent6"/>
                <w:sz w:val="22"/>
                <w:szCs w:val="22"/>
              </w:rPr>
              <w:t>.</w:t>
            </w:r>
            <w:r w:rsidRPr="005B3301">
              <w:rPr>
                <w:rFonts w:ascii="Arial" w:hAnsi="Arial" w:cs="Arial"/>
                <w:color w:val="4EA72E" w:themeColor="accent6"/>
                <w:sz w:val="22"/>
                <w:szCs w:val="22"/>
              </w:rPr>
              <w:t xml:space="preserve"> </w:t>
            </w:r>
          </w:p>
          <w:p w14:paraId="5658C6E3" w14:textId="77777777" w:rsidR="00E84F7B" w:rsidRDefault="00E84F7B" w:rsidP="003A63AA">
            <w:pPr>
              <w:rPr>
                <w:rFonts w:ascii="Arial" w:hAnsi="Arial" w:cs="Arial"/>
                <w:b/>
                <w:bCs/>
                <w:color w:val="4EA72E" w:themeColor="accent6"/>
                <w:sz w:val="22"/>
                <w:szCs w:val="22"/>
              </w:rPr>
            </w:pPr>
          </w:p>
          <w:p w14:paraId="0A1E4857" w14:textId="1495EAAE" w:rsidR="003A63AA" w:rsidRPr="00A91940" w:rsidRDefault="003A63AA" w:rsidP="003A63AA">
            <w:pPr>
              <w:rPr>
                <w:rFonts w:ascii="Arial" w:hAnsi="Arial" w:cs="Arial"/>
                <w:b/>
                <w:bCs/>
                <w:color w:val="4EA72E" w:themeColor="accent6"/>
                <w:sz w:val="22"/>
                <w:szCs w:val="22"/>
              </w:rPr>
            </w:pPr>
            <w:r w:rsidRPr="00A91940">
              <w:rPr>
                <w:rFonts w:ascii="Arial" w:hAnsi="Arial" w:cs="Arial"/>
                <w:b/>
                <w:bCs/>
                <w:color w:val="4EA72E" w:themeColor="accent6"/>
                <w:sz w:val="22"/>
                <w:szCs w:val="22"/>
              </w:rPr>
              <w:t>Example 2:</w:t>
            </w:r>
          </w:p>
          <w:p w14:paraId="267AC589" w14:textId="77777777" w:rsidR="00E84F7B" w:rsidRDefault="00E84F7B" w:rsidP="003A63AA">
            <w:pPr>
              <w:rPr>
                <w:rFonts w:ascii="Arial" w:hAnsi="Arial" w:cs="Arial"/>
                <w:color w:val="4EA72E" w:themeColor="accent6"/>
                <w:sz w:val="22"/>
                <w:szCs w:val="22"/>
              </w:rPr>
            </w:pPr>
          </w:p>
          <w:p w14:paraId="46C9F351" w14:textId="3C9B222C" w:rsidR="003A63AA" w:rsidRPr="005B3301" w:rsidRDefault="003A63AA" w:rsidP="003A63AA">
            <w:pPr>
              <w:rPr>
                <w:rFonts w:ascii="Arial" w:hAnsi="Arial" w:cs="Arial"/>
                <w:color w:val="4EA72E" w:themeColor="accent6"/>
                <w:sz w:val="22"/>
                <w:szCs w:val="22"/>
              </w:rPr>
            </w:pPr>
            <w:r w:rsidRPr="005B3301">
              <w:rPr>
                <w:rFonts w:ascii="Arial" w:hAnsi="Arial" w:cs="Arial"/>
                <w:color w:val="4EA72E" w:themeColor="accent6"/>
                <w:sz w:val="22"/>
                <w:szCs w:val="22"/>
              </w:rPr>
              <w:t>Power dynamics or perceived coercion if the researcher holds a position of authority (example, manager or senior colleague), and participants may feel pressured to take part.</w:t>
            </w:r>
          </w:p>
          <w:p w14:paraId="7EB8DA26" w14:textId="77777777" w:rsidR="00E84F7B" w:rsidRDefault="00E84F7B" w:rsidP="003A63AA">
            <w:pPr>
              <w:rPr>
                <w:rFonts w:ascii="Arial" w:hAnsi="Arial" w:cs="Arial"/>
                <w:b/>
                <w:bCs/>
                <w:color w:val="4EA72E" w:themeColor="accent6"/>
                <w:sz w:val="22"/>
                <w:szCs w:val="22"/>
              </w:rPr>
            </w:pPr>
          </w:p>
          <w:p w14:paraId="4C884FBA" w14:textId="48A1B566" w:rsidR="003A63AA" w:rsidRPr="00A91940" w:rsidRDefault="003A63AA" w:rsidP="003A63AA">
            <w:pPr>
              <w:rPr>
                <w:rFonts w:ascii="Arial" w:hAnsi="Arial" w:cs="Arial"/>
                <w:b/>
                <w:bCs/>
                <w:color w:val="4EA72E" w:themeColor="accent6"/>
                <w:sz w:val="22"/>
                <w:szCs w:val="22"/>
              </w:rPr>
            </w:pPr>
            <w:r w:rsidRPr="00A91940">
              <w:rPr>
                <w:rFonts w:ascii="Arial" w:hAnsi="Arial" w:cs="Arial"/>
                <w:b/>
                <w:bCs/>
                <w:color w:val="4EA72E" w:themeColor="accent6"/>
                <w:sz w:val="22"/>
                <w:szCs w:val="22"/>
              </w:rPr>
              <w:t xml:space="preserve">Example 3: </w:t>
            </w:r>
          </w:p>
          <w:p w14:paraId="3A7E1606" w14:textId="77777777" w:rsidR="00E84F7B" w:rsidRDefault="00E84F7B" w:rsidP="003A63AA">
            <w:pPr>
              <w:rPr>
                <w:rFonts w:ascii="Arial" w:hAnsi="Arial" w:cs="Arial"/>
                <w:color w:val="4EA72E" w:themeColor="accent6"/>
                <w:sz w:val="22"/>
                <w:szCs w:val="22"/>
              </w:rPr>
            </w:pPr>
          </w:p>
          <w:p w14:paraId="24678297" w14:textId="4EF8D131" w:rsidR="003A63AA" w:rsidRPr="005B3301" w:rsidRDefault="003A63AA" w:rsidP="003A63AA">
            <w:pPr>
              <w:rPr>
                <w:rFonts w:ascii="Arial" w:hAnsi="Arial" w:cs="Arial"/>
                <w:color w:val="4EA72E" w:themeColor="accent6"/>
                <w:sz w:val="22"/>
                <w:szCs w:val="22"/>
              </w:rPr>
            </w:pPr>
            <w:r w:rsidRPr="005B3301">
              <w:rPr>
                <w:rFonts w:ascii="Arial" w:hAnsi="Arial" w:cs="Arial"/>
                <w:color w:val="4EA72E" w:themeColor="accent6"/>
                <w:sz w:val="22"/>
                <w:szCs w:val="22"/>
              </w:rPr>
              <w:t>Social conflicts, potential stigma, or damage to reputation or relationships if opinions become known to others.</w:t>
            </w:r>
          </w:p>
          <w:p w14:paraId="3209A389" w14:textId="77777777" w:rsidR="003A63AA" w:rsidRDefault="003A63AA" w:rsidP="003A63AA">
            <w:pPr>
              <w:rPr>
                <w:rFonts w:ascii="Arial" w:hAnsi="Arial" w:cs="Arial"/>
                <w:i/>
                <w:iCs/>
                <w:sz w:val="22"/>
                <w:szCs w:val="22"/>
              </w:rPr>
            </w:pP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610E5145"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18B8AA0E" w14:textId="3315CF73" w:rsidR="003A63AA" w:rsidRDefault="003A63AA" w:rsidP="003A63AA">
            <w:pPr>
              <w:rPr>
                <w:rFonts w:ascii="Arial" w:hAnsi="Arial" w:cs="Arial"/>
                <w:i/>
                <w:iCs/>
                <w:color w:val="4EA72E" w:themeColor="accent6"/>
                <w:sz w:val="22"/>
                <w:szCs w:val="22"/>
              </w:rPr>
            </w:pPr>
            <w:r w:rsidRPr="005B3301">
              <w:rPr>
                <w:rFonts w:ascii="Arial" w:hAnsi="Arial" w:cs="Arial"/>
                <w:i/>
                <w:color w:val="4EA72E" w:themeColor="accent6"/>
                <w:sz w:val="22"/>
                <w:szCs w:val="22"/>
              </w:rPr>
              <w:t>Outline and explain any mitigation strategies that you will adopt to minimi</w:t>
            </w:r>
            <w:r w:rsidR="005B3301" w:rsidRPr="005B3301">
              <w:rPr>
                <w:rFonts w:ascii="Arial" w:hAnsi="Arial" w:cs="Arial"/>
                <w:i/>
                <w:color w:val="4EA72E" w:themeColor="accent6"/>
                <w:sz w:val="22"/>
                <w:szCs w:val="22"/>
              </w:rPr>
              <w:t>s</w:t>
            </w:r>
            <w:r w:rsidRPr="005B3301">
              <w:rPr>
                <w:rFonts w:ascii="Arial" w:hAnsi="Arial" w:cs="Arial"/>
                <w:i/>
                <w:color w:val="4EA72E" w:themeColor="accent6"/>
                <w:sz w:val="22"/>
                <w:szCs w:val="22"/>
              </w:rPr>
              <w:t xml:space="preserve">e the risks. </w:t>
            </w:r>
            <w:r w:rsidRPr="005B3301">
              <w:rPr>
                <w:rFonts w:ascii="Arial" w:hAnsi="Arial" w:cs="Arial"/>
                <w:i/>
                <w:iCs/>
                <w:color w:val="4EA72E" w:themeColor="accent6"/>
                <w:sz w:val="22"/>
                <w:szCs w:val="22"/>
              </w:rPr>
              <w:t xml:space="preserve">Below you will find examples / pointers to help you consider these. But much will depend on the specifics of your research project. </w:t>
            </w:r>
          </w:p>
          <w:p w14:paraId="6948D28F" w14:textId="77777777" w:rsidR="00D429A5" w:rsidRPr="005B3301" w:rsidRDefault="00D429A5" w:rsidP="003A63AA">
            <w:pPr>
              <w:rPr>
                <w:rFonts w:ascii="Arial" w:hAnsi="Arial" w:cs="Arial"/>
                <w:i/>
                <w:iCs/>
                <w:color w:val="4EA72E" w:themeColor="accent6"/>
                <w:sz w:val="22"/>
                <w:szCs w:val="22"/>
              </w:rPr>
            </w:pPr>
          </w:p>
          <w:p w14:paraId="7F608FC2" w14:textId="77777777" w:rsidR="003A63AA" w:rsidRPr="005B3301" w:rsidRDefault="003A63AA" w:rsidP="003A63AA">
            <w:pPr>
              <w:rPr>
                <w:rFonts w:ascii="Arial" w:hAnsi="Arial" w:cs="Arial"/>
                <w:b/>
                <w:bCs/>
                <w:iCs/>
                <w:color w:val="4EA72E" w:themeColor="accent6"/>
                <w:sz w:val="22"/>
                <w:szCs w:val="22"/>
              </w:rPr>
            </w:pPr>
            <w:r w:rsidRPr="005B3301">
              <w:rPr>
                <w:rFonts w:ascii="Arial" w:hAnsi="Arial" w:cs="Arial"/>
                <w:b/>
                <w:bCs/>
                <w:iCs/>
                <w:color w:val="4EA72E" w:themeColor="accent6"/>
                <w:sz w:val="22"/>
                <w:szCs w:val="22"/>
              </w:rPr>
              <w:t>Example 1:</w:t>
            </w:r>
          </w:p>
          <w:p w14:paraId="3677F9EB"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-All data will be de-identified and stored securely.</w:t>
            </w:r>
          </w:p>
          <w:p w14:paraId="33BB6A56"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-Results will be reported in anonymised form.</w:t>
            </w:r>
          </w:p>
          <w:p w14:paraId="37EB4766" w14:textId="143ECF41" w:rsidR="003A63AA"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-Can you ensure that taking part in the research or withdrawal will not impact their employment or performance evaluation? If so, include this in a </w:t>
            </w:r>
            <w:r w:rsidR="00E84F7B">
              <w:rPr>
                <w:rFonts w:ascii="Arial" w:hAnsi="Arial" w:cs="Arial"/>
                <w:iCs/>
                <w:color w:val="4EA72E" w:themeColor="accent6"/>
                <w:sz w:val="22"/>
                <w:szCs w:val="22"/>
              </w:rPr>
              <w:t>P</w:t>
            </w:r>
            <w:r w:rsidRPr="005B3301">
              <w:rPr>
                <w:rFonts w:ascii="Arial" w:hAnsi="Arial" w:cs="Arial"/>
                <w:iCs/>
                <w:color w:val="4EA72E" w:themeColor="accent6"/>
                <w:sz w:val="22"/>
                <w:szCs w:val="22"/>
              </w:rPr>
              <w:t xml:space="preserve">articipant </w:t>
            </w:r>
            <w:r w:rsidR="00E84F7B">
              <w:rPr>
                <w:rFonts w:ascii="Arial" w:hAnsi="Arial" w:cs="Arial"/>
                <w:iCs/>
                <w:color w:val="4EA72E" w:themeColor="accent6"/>
                <w:sz w:val="22"/>
                <w:szCs w:val="22"/>
              </w:rPr>
              <w:t>I</w:t>
            </w:r>
            <w:r w:rsidRPr="005B3301">
              <w:rPr>
                <w:rFonts w:ascii="Arial" w:hAnsi="Arial" w:cs="Arial"/>
                <w:iCs/>
                <w:color w:val="4EA72E" w:themeColor="accent6"/>
                <w:sz w:val="22"/>
                <w:szCs w:val="22"/>
              </w:rPr>
              <w:t xml:space="preserve">nformation </w:t>
            </w:r>
            <w:r w:rsidR="00E84F7B">
              <w:rPr>
                <w:rFonts w:ascii="Arial" w:hAnsi="Arial" w:cs="Arial"/>
                <w:iCs/>
                <w:color w:val="4EA72E" w:themeColor="accent6"/>
                <w:sz w:val="22"/>
                <w:szCs w:val="22"/>
              </w:rPr>
              <w:t>S</w:t>
            </w:r>
            <w:r w:rsidRPr="005B3301">
              <w:rPr>
                <w:rFonts w:ascii="Arial" w:hAnsi="Arial" w:cs="Arial"/>
                <w:iCs/>
                <w:color w:val="4EA72E" w:themeColor="accent6"/>
                <w:sz w:val="22"/>
                <w:szCs w:val="22"/>
              </w:rPr>
              <w:t xml:space="preserve">heet as part of the consent process. </w:t>
            </w:r>
          </w:p>
          <w:p w14:paraId="464ECCD7" w14:textId="77777777" w:rsidR="00D429A5" w:rsidRPr="005B3301" w:rsidRDefault="00D429A5" w:rsidP="003A63AA">
            <w:pPr>
              <w:rPr>
                <w:rFonts w:ascii="Arial" w:hAnsi="Arial" w:cs="Arial"/>
                <w:iCs/>
                <w:color w:val="4EA72E" w:themeColor="accent6"/>
                <w:sz w:val="22"/>
                <w:szCs w:val="22"/>
              </w:rPr>
            </w:pPr>
          </w:p>
          <w:p w14:paraId="581EEBF2" w14:textId="77777777"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2: </w:t>
            </w:r>
          </w:p>
          <w:p w14:paraId="354E7F3A"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-Participation will be entirely voluntary, with no penalties for declining.</w:t>
            </w:r>
          </w:p>
          <w:p w14:paraId="1F73A585" w14:textId="77777777" w:rsidR="003A63AA"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-Consent materials will explicitly state that participation is not linked to employment decisions.</w:t>
            </w:r>
          </w:p>
          <w:p w14:paraId="4084C398" w14:textId="77777777" w:rsidR="00D429A5" w:rsidRPr="005B3301" w:rsidRDefault="00D429A5" w:rsidP="003A63AA">
            <w:pPr>
              <w:rPr>
                <w:rFonts w:ascii="Arial" w:hAnsi="Arial" w:cs="Arial"/>
                <w:iCs/>
                <w:color w:val="4EA72E" w:themeColor="accent6"/>
                <w:sz w:val="22"/>
                <w:szCs w:val="22"/>
              </w:rPr>
            </w:pPr>
          </w:p>
          <w:p w14:paraId="32A1A3CD" w14:textId="77777777"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3: </w:t>
            </w:r>
          </w:p>
          <w:p w14:paraId="7E15CA0F"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-Ensure strict confidentiality by removing identifying information from transcripts and reports.</w:t>
            </w:r>
          </w:p>
          <w:p w14:paraId="24F59271"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-Store all data securely. How will do this? Explain. </w:t>
            </w:r>
          </w:p>
          <w:p w14:paraId="7BFFCF97"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-Report findings in an anonymised form so opinions cannot be linked to participants. </w:t>
            </w:r>
          </w:p>
          <w:p w14:paraId="1FCBCC31"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-Conduct interviews in private settings. </w:t>
            </w:r>
          </w:p>
          <w:p w14:paraId="686542D9"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-Remind participants that they may skip any questions they feel uncomfortable answering.</w:t>
            </w:r>
          </w:p>
          <w:p w14:paraId="14D048B5" w14:textId="77777777" w:rsidR="00CD54AD"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-Obtain informed consent, making it clear how confidentiality will be maintained and the limits of that confidentiality.</w:t>
            </w:r>
          </w:p>
          <w:p w14:paraId="3A2A8E98" w14:textId="77777777" w:rsidR="00D429A5" w:rsidRDefault="00D429A5" w:rsidP="003A63AA">
            <w:pPr>
              <w:rPr>
                <w:rFonts w:ascii="Arial" w:hAnsi="Arial" w:cs="Arial"/>
                <w:i/>
                <w:sz w:val="22"/>
                <w:szCs w:val="22"/>
              </w:rPr>
            </w:pPr>
          </w:p>
          <w:p w14:paraId="01B0956D" w14:textId="0FC270E0" w:rsidR="00D429A5" w:rsidRPr="003C7DED" w:rsidRDefault="00D429A5" w:rsidP="003A63AA">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141793"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0CE3C4DB" w:rsidR="00CC617C" w:rsidRPr="003C7DED" w:rsidRDefault="00141793"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EndPr/>
              <w:sdtContent>
                <w:r w:rsidR="00E03422">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Default="00CD54AD" w:rsidP="00CC617C">
            <w:pPr>
              <w:rPr>
                <w:rFonts w:ascii="Arial" w:hAnsi="Arial" w:cs="Arial"/>
                <w:i/>
                <w:iCs/>
                <w:sz w:val="22"/>
                <w:szCs w:val="22"/>
              </w:rPr>
            </w:pPr>
            <w:r w:rsidRPr="003C7DED">
              <w:rPr>
                <w:rFonts w:ascii="Arial" w:hAnsi="Arial" w:cs="Arial"/>
                <w:i/>
                <w:iCs/>
                <w:sz w:val="22"/>
                <w:szCs w:val="22"/>
              </w:rPr>
              <w:t>Risk:</w:t>
            </w:r>
          </w:p>
          <w:p w14:paraId="0C3D7690" w14:textId="77777777" w:rsidR="003A63AA" w:rsidRDefault="003A63AA" w:rsidP="00CC617C">
            <w:pPr>
              <w:rPr>
                <w:rFonts w:ascii="Arial" w:hAnsi="Arial" w:cs="Arial"/>
                <w:i/>
                <w:iCs/>
                <w:sz w:val="22"/>
                <w:szCs w:val="22"/>
              </w:rPr>
            </w:pPr>
          </w:p>
          <w:p w14:paraId="14A51B41" w14:textId="2F60C14A" w:rsidR="003A63AA" w:rsidRPr="00A91940" w:rsidRDefault="003A63AA" w:rsidP="00CC617C">
            <w:pPr>
              <w:rPr>
                <w:rFonts w:ascii="Arial" w:hAnsi="Arial" w:cs="Arial"/>
                <w:b/>
                <w:bCs/>
                <w:color w:val="4EA72E" w:themeColor="accent6"/>
                <w:sz w:val="22"/>
                <w:szCs w:val="22"/>
              </w:rPr>
            </w:pPr>
            <w:r w:rsidRPr="00A91940">
              <w:rPr>
                <w:rFonts w:ascii="Arial" w:hAnsi="Arial" w:cs="Arial"/>
                <w:b/>
                <w:bCs/>
                <w:color w:val="4EA72E" w:themeColor="accent6"/>
                <w:sz w:val="22"/>
                <w:szCs w:val="22"/>
              </w:rPr>
              <w:t xml:space="preserve">Example 1: </w:t>
            </w:r>
          </w:p>
          <w:p w14:paraId="66341E36" w14:textId="77777777" w:rsidR="00E84F7B" w:rsidRDefault="00E84F7B" w:rsidP="003A63AA">
            <w:pPr>
              <w:rPr>
                <w:rFonts w:ascii="Arial" w:hAnsi="Arial" w:cs="Arial"/>
                <w:color w:val="4EA72E" w:themeColor="accent6"/>
                <w:sz w:val="22"/>
                <w:szCs w:val="22"/>
              </w:rPr>
            </w:pPr>
          </w:p>
          <w:p w14:paraId="1C3D08C0" w14:textId="121FBA20"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Researcher or participant could inadvertently engage in activities that breach legal or institutional requirements (example, recording without consent, data misuse, or violation of privacy laws).</w:t>
            </w:r>
          </w:p>
          <w:p w14:paraId="6FE87323" w14:textId="77777777" w:rsidR="003A63AA" w:rsidRPr="00A91940" w:rsidRDefault="003A63AA" w:rsidP="003A63AA">
            <w:pPr>
              <w:rPr>
                <w:rFonts w:ascii="Arial" w:hAnsi="Arial" w:cs="Arial"/>
                <w:color w:val="4EA72E" w:themeColor="accent6"/>
                <w:sz w:val="22"/>
                <w:szCs w:val="22"/>
              </w:rPr>
            </w:pPr>
          </w:p>
          <w:p w14:paraId="36248243" w14:textId="77777777" w:rsidR="00A91940" w:rsidRDefault="003A63AA" w:rsidP="003A63AA">
            <w:pPr>
              <w:rPr>
                <w:rFonts w:ascii="Arial" w:hAnsi="Arial" w:cs="Arial"/>
                <w:color w:val="4EA72E" w:themeColor="accent6"/>
                <w:sz w:val="22"/>
                <w:szCs w:val="22"/>
              </w:rPr>
            </w:pPr>
            <w:r w:rsidRPr="00A91940">
              <w:rPr>
                <w:rFonts w:ascii="Arial" w:hAnsi="Arial" w:cs="Arial"/>
                <w:b/>
                <w:bCs/>
                <w:color w:val="4EA72E" w:themeColor="accent6"/>
                <w:sz w:val="22"/>
                <w:szCs w:val="22"/>
              </w:rPr>
              <w:t>Example 2:</w:t>
            </w:r>
            <w:r w:rsidRPr="00A91940">
              <w:rPr>
                <w:rFonts w:ascii="Arial" w:hAnsi="Arial" w:cs="Arial"/>
                <w:color w:val="4EA72E" w:themeColor="accent6"/>
                <w:sz w:val="22"/>
                <w:szCs w:val="22"/>
              </w:rPr>
              <w:t xml:space="preserve"> </w:t>
            </w:r>
          </w:p>
          <w:p w14:paraId="2BDE8F28" w14:textId="77777777" w:rsidR="00E84F7B" w:rsidRDefault="00E84F7B" w:rsidP="003A63AA">
            <w:pPr>
              <w:rPr>
                <w:rFonts w:ascii="Arial" w:hAnsi="Arial" w:cs="Arial"/>
                <w:color w:val="4EA72E" w:themeColor="accent6"/>
                <w:sz w:val="22"/>
                <w:szCs w:val="22"/>
              </w:rPr>
            </w:pPr>
          </w:p>
          <w:p w14:paraId="5029038A" w14:textId="7877ED7B"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lastRenderedPageBreak/>
              <w:t>Interview content or reporting could lead to a civil claim (example, defamation, breach of privacy or emotional harm).</w:t>
            </w:r>
          </w:p>
          <w:p w14:paraId="1F3A578A" w14:textId="77777777" w:rsidR="003A63AA" w:rsidRPr="003A63AA" w:rsidRDefault="003A63AA" w:rsidP="00CC617C">
            <w:pPr>
              <w:rPr>
                <w:rFonts w:ascii="Arial" w:hAnsi="Arial" w:cs="Arial"/>
                <w:i/>
                <w:iCs/>
                <w:sz w:val="22"/>
                <w:szCs w:val="22"/>
              </w:rPr>
            </w:pP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A907706" w14:textId="77777777" w:rsidR="00A91940" w:rsidRDefault="00A91940" w:rsidP="003A63AA">
            <w:pPr>
              <w:rPr>
                <w:rFonts w:ascii="Arial" w:hAnsi="Arial" w:cs="Arial"/>
                <w:iCs/>
                <w:sz w:val="22"/>
                <w:szCs w:val="22"/>
              </w:rPr>
            </w:pPr>
          </w:p>
          <w:p w14:paraId="29130AB7" w14:textId="566A263D"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1: </w:t>
            </w:r>
          </w:p>
          <w:p w14:paraId="1D3F08EB" w14:textId="64223989" w:rsidR="003A63AA" w:rsidRPr="00A91940" w:rsidRDefault="003A63AA" w:rsidP="003A63AA">
            <w:pPr>
              <w:rPr>
                <w:rFonts w:ascii="Arial" w:hAnsi="Arial" w:cs="Arial"/>
                <w:iCs/>
                <w:color w:val="4EA72E" w:themeColor="accent6"/>
                <w:sz w:val="22"/>
                <w:szCs w:val="22"/>
              </w:rPr>
            </w:pPr>
            <w:r w:rsidRPr="00A91940">
              <w:rPr>
                <w:rFonts w:ascii="Arial" w:hAnsi="Arial" w:cs="Arial"/>
                <w:iCs/>
                <w:color w:val="4EA72E" w:themeColor="accent6"/>
                <w:sz w:val="22"/>
                <w:szCs w:val="22"/>
              </w:rPr>
              <w:t>-</w:t>
            </w:r>
            <w:r w:rsidR="00A91940">
              <w:rPr>
                <w:rFonts w:ascii="Arial" w:hAnsi="Arial" w:cs="Arial"/>
                <w:iCs/>
                <w:color w:val="4EA72E" w:themeColor="accent6"/>
                <w:sz w:val="22"/>
                <w:szCs w:val="22"/>
              </w:rPr>
              <w:t>E</w:t>
            </w:r>
            <w:r w:rsidRPr="00A91940">
              <w:rPr>
                <w:rFonts w:ascii="Arial" w:hAnsi="Arial" w:cs="Arial"/>
                <w:iCs/>
                <w:color w:val="4EA72E" w:themeColor="accent6"/>
                <w:sz w:val="22"/>
                <w:szCs w:val="22"/>
              </w:rPr>
              <w:t xml:space="preserve">xplain </w:t>
            </w:r>
            <w:r w:rsidR="001B256C">
              <w:rPr>
                <w:rFonts w:ascii="Arial" w:hAnsi="Arial" w:cs="Arial"/>
                <w:iCs/>
                <w:color w:val="4EA72E" w:themeColor="accent6"/>
                <w:sz w:val="22"/>
                <w:szCs w:val="22"/>
              </w:rPr>
              <w:t>(</w:t>
            </w:r>
            <w:r w:rsidRPr="00A91940">
              <w:rPr>
                <w:rFonts w:ascii="Arial" w:hAnsi="Arial" w:cs="Arial"/>
                <w:iCs/>
                <w:color w:val="4EA72E" w:themeColor="accent6"/>
                <w:sz w:val="22"/>
                <w:szCs w:val="22"/>
              </w:rPr>
              <w:t xml:space="preserve">in </w:t>
            </w:r>
            <w:r w:rsidR="001B256C">
              <w:rPr>
                <w:rFonts w:ascii="Arial" w:hAnsi="Arial" w:cs="Arial"/>
                <w:iCs/>
                <w:color w:val="4EA72E" w:themeColor="accent6"/>
                <w:sz w:val="22"/>
                <w:szCs w:val="22"/>
              </w:rPr>
              <w:t>P</w:t>
            </w:r>
            <w:r w:rsidRPr="00A91940">
              <w:rPr>
                <w:rFonts w:ascii="Arial" w:hAnsi="Arial" w:cs="Arial"/>
                <w:iCs/>
                <w:color w:val="4EA72E" w:themeColor="accent6"/>
                <w:sz w:val="22"/>
                <w:szCs w:val="22"/>
              </w:rPr>
              <w:t xml:space="preserve">articipant </w:t>
            </w:r>
            <w:r w:rsidR="00E84F7B">
              <w:rPr>
                <w:rFonts w:ascii="Arial" w:hAnsi="Arial" w:cs="Arial"/>
                <w:iCs/>
                <w:color w:val="4EA72E" w:themeColor="accent6"/>
                <w:sz w:val="22"/>
                <w:szCs w:val="22"/>
              </w:rPr>
              <w:t>I</w:t>
            </w:r>
            <w:r w:rsidRPr="00A91940">
              <w:rPr>
                <w:rFonts w:ascii="Arial" w:hAnsi="Arial" w:cs="Arial"/>
                <w:iCs/>
                <w:color w:val="4EA72E" w:themeColor="accent6"/>
                <w:sz w:val="22"/>
                <w:szCs w:val="22"/>
              </w:rPr>
              <w:t xml:space="preserve">nformation </w:t>
            </w:r>
            <w:r w:rsidR="00E84F7B">
              <w:rPr>
                <w:rFonts w:ascii="Arial" w:hAnsi="Arial" w:cs="Arial"/>
                <w:iCs/>
                <w:color w:val="4EA72E" w:themeColor="accent6"/>
                <w:sz w:val="22"/>
                <w:szCs w:val="22"/>
              </w:rPr>
              <w:t>S</w:t>
            </w:r>
            <w:r w:rsidRPr="00A91940">
              <w:rPr>
                <w:rFonts w:ascii="Arial" w:hAnsi="Arial" w:cs="Arial"/>
                <w:iCs/>
                <w:color w:val="4EA72E" w:themeColor="accent6"/>
                <w:sz w:val="22"/>
                <w:szCs w:val="22"/>
              </w:rPr>
              <w:t>heet and consent form</w:t>
            </w:r>
            <w:r w:rsidR="001B256C">
              <w:rPr>
                <w:rFonts w:ascii="Arial" w:hAnsi="Arial" w:cs="Arial"/>
                <w:iCs/>
                <w:color w:val="4EA72E" w:themeColor="accent6"/>
                <w:sz w:val="22"/>
                <w:szCs w:val="22"/>
              </w:rPr>
              <w:t>)</w:t>
            </w:r>
            <w:r w:rsidRPr="00A91940">
              <w:rPr>
                <w:rFonts w:ascii="Arial" w:hAnsi="Arial" w:cs="Arial"/>
                <w:iCs/>
                <w:color w:val="4EA72E" w:themeColor="accent6"/>
                <w:sz w:val="22"/>
                <w:szCs w:val="22"/>
              </w:rPr>
              <w:t xml:space="preserve"> the limits of confidentiality (example, that certain disclosures, such as criminal acts or threats of harm, cannot remain confidential).</w:t>
            </w:r>
          </w:p>
          <w:p w14:paraId="36FB8996" w14:textId="3CB657F3" w:rsidR="003A63AA" w:rsidRPr="00623018" w:rsidRDefault="003A63AA" w:rsidP="003A63AA">
            <w:pPr>
              <w:rPr>
                <w:rFonts w:ascii="Arial" w:hAnsi="Arial" w:cs="Arial"/>
                <w:iCs/>
                <w:color w:val="4EA72E" w:themeColor="accent6"/>
                <w:sz w:val="22"/>
                <w:szCs w:val="22"/>
              </w:rPr>
            </w:pPr>
            <w:r w:rsidRPr="00A91940">
              <w:rPr>
                <w:rFonts w:ascii="Arial" w:hAnsi="Arial" w:cs="Arial"/>
                <w:i/>
                <w:color w:val="4EA72E" w:themeColor="accent6"/>
                <w:sz w:val="22"/>
                <w:szCs w:val="22"/>
              </w:rPr>
              <w:t>-</w:t>
            </w:r>
            <w:r w:rsidRPr="00623018">
              <w:rPr>
                <w:rFonts w:ascii="Arial" w:hAnsi="Arial" w:cs="Arial"/>
                <w:iCs/>
                <w:color w:val="4EA72E" w:themeColor="accent6"/>
                <w:sz w:val="22"/>
                <w:szCs w:val="22"/>
              </w:rPr>
              <w:t>Avoid directly asking questions that would elicit illegal or incriminating information, unless explicitly approved by the ethics committee.</w:t>
            </w:r>
          </w:p>
          <w:p w14:paraId="4AFC6FB5" w14:textId="25EDC22C" w:rsidR="003A63AA" w:rsidRPr="00A91940" w:rsidRDefault="003A63AA" w:rsidP="003A63AA">
            <w:pPr>
              <w:rPr>
                <w:rFonts w:ascii="Arial" w:hAnsi="Arial" w:cs="Arial"/>
                <w:iCs/>
                <w:color w:val="4EA72E" w:themeColor="accent6"/>
                <w:sz w:val="22"/>
                <w:szCs w:val="22"/>
              </w:rPr>
            </w:pPr>
            <w:r w:rsidRPr="00A91940">
              <w:rPr>
                <w:rFonts w:ascii="Arial" w:hAnsi="Arial" w:cs="Arial"/>
                <w:iCs/>
                <w:color w:val="4EA72E" w:themeColor="accent6"/>
                <w:sz w:val="22"/>
                <w:szCs w:val="22"/>
              </w:rPr>
              <w:t>-</w:t>
            </w:r>
            <w:r w:rsidRPr="00623018">
              <w:rPr>
                <w:rFonts w:ascii="Arial" w:hAnsi="Arial" w:cs="Arial"/>
                <w:iCs/>
                <w:color w:val="4EA72E" w:themeColor="accent6"/>
                <w:sz w:val="22"/>
                <w:szCs w:val="22"/>
              </w:rPr>
              <w:t xml:space="preserve">Seek guidance from the University’s ethics or legal </w:t>
            </w:r>
            <w:r w:rsidRPr="00A91940">
              <w:rPr>
                <w:rFonts w:ascii="Arial" w:hAnsi="Arial" w:cs="Arial"/>
                <w:iCs/>
                <w:color w:val="4EA72E" w:themeColor="accent6"/>
                <w:sz w:val="22"/>
                <w:szCs w:val="22"/>
              </w:rPr>
              <w:t xml:space="preserve">team </w:t>
            </w:r>
            <w:r w:rsidRPr="00623018">
              <w:rPr>
                <w:rFonts w:ascii="Arial" w:hAnsi="Arial" w:cs="Arial"/>
                <w:iCs/>
                <w:color w:val="4EA72E" w:themeColor="accent6"/>
                <w:sz w:val="22"/>
                <w:szCs w:val="22"/>
              </w:rPr>
              <w:t>immediately if a disclosure occurs.</w:t>
            </w:r>
          </w:p>
          <w:p w14:paraId="3C7A32CC" w14:textId="77777777" w:rsidR="003A63AA" w:rsidRPr="00A91940" w:rsidRDefault="003A63AA" w:rsidP="003A63AA">
            <w:pPr>
              <w:rPr>
                <w:rFonts w:ascii="Arial" w:hAnsi="Arial" w:cs="Arial"/>
                <w:iCs/>
                <w:color w:val="4EA72E" w:themeColor="accent6"/>
                <w:sz w:val="22"/>
                <w:szCs w:val="22"/>
              </w:rPr>
            </w:pPr>
          </w:p>
          <w:p w14:paraId="2A63C5D4" w14:textId="77777777"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lastRenderedPageBreak/>
              <w:t xml:space="preserve">Example 2: </w:t>
            </w:r>
          </w:p>
          <w:p w14:paraId="4F0B5B2C" w14:textId="77777777"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 xml:space="preserve">-Written </w:t>
            </w:r>
            <w:r w:rsidRPr="00A91940">
              <w:rPr>
                <w:rStyle w:val="Strong"/>
                <w:rFonts w:ascii="Arial" w:eastAsiaTheme="majorEastAsia" w:hAnsi="Arial" w:cs="Arial"/>
                <w:b w:val="0"/>
                <w:bCs w:val="0"/>
                <w:color w:val="4EA72E" w:themeColor="accent6"/>
                <w:sz w:val="22"/>
                <w:szCs w:val="22"/>
              </w:rPr>
              <w:t>informed consent</w:t>
            </w:r>
            <w:r w:rsidRPr="00A91940">
              <w:rPr>
                <w:rFonts w:ascii="Arial" w:hAnsi="Arial" w:cs="Arial"/>
                <w:color w:val="4EA72E" w:themeColor="accent6"/>
                <w:sz w:val="22"/>
                <w:szCs w:val="22"/>
              </w:rPr>
              <w:t xml:space="preserve"> will be obtained prior to any recording or data collection.</w:t>
            </w:r>
          </w:p>
          <w:p w14:paraId="09C21B4D" w14:textId="2E528ABC"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 xml:space="preserve">-All interviews will comply with </w:t>
            </w:r>
            <w:r w:rsidRPr="00A91940">
              <w:rPr>
                <w:rStyle w:val="Strong"/>
                <w:rFonts w:ascii="Arial" w:eastAsiaTheme="majorEastAsia" w:hAnsi="Arial" w:cs="Arial"/>
                <w:b w:val="0"/>
                <w:bCs w:val="0"/>
                <w:color w:val="4EA72E" w:themeColor="accent6"/>
                <w:sz w:val="22"/>
                <w:szCs w:val="22"/>
              </w:rPr>
              <w:t>data protection laws</w:t>
            </w:r>
            <w:r w:rsidRPr="00A91940">
              <w:rPr>
                <w:rFonts w:ascii="Arial" w:hAnsi="Arial" w:cs="Arial"/>
                <w:color w:val="4EA72E" w:themeColor="accent6"/>
                <w:sz w:val="22"/>
                <w:szCs w:val="22"/>
              </w:rPr>
              <w:t xml:space="preserve"> (</w:t>
            </w:r>
            <w:r w:rsidR="00510FFC">
              <w:rPr>
                <w:rFonts w:ascii="Arial" w:hAnsi="Arial" w:cs="Arial"/>
                <w:color w:val="4EA72E" w:themeColor="accent6"/>
                <w:sz w:val="22"/>
                <w:szCs w:val="22"/>
              </w:rPr>
              <w:t xml:space="preserve">example, </w:t>
            </w:r>
            <w:r w:rsidRPr="00A91940">
              <w:rPr>
                <w:rFonts w:ascii="Arial" w:hAnsi="Arial" w:cs="Arial"/>
                <w:color w:val="4EA72E" w:themeColor="accent6"/>
                <w:sz w:val="22"/>
                <w:szCs w:val="22"/>
              </w:rPr>
              <w:t>GDPR</w:t>
            </w:r>
            <w:r w:rsidR="00015E1B">
              <w:rPr>
                <w:rFonts w:ascii="Arial" w:hAnsi="Arial" w:cs="Arial"/>
                <w:color w:val="4EA72E" w:themeColor="accent6"/>
                <w:sz w:val="22"/>
                <w:szCs w:val="22"/>
              </w:rPr>
              <w:t xml:space="preserve">). </w:t>
            </w:r>
          </w:p>
          <w:p w14:paraId="55C5E319" w14:textId="77777777"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 xml:space="preserve">-Audio or written data will be </w:t>
            </w:r>
            <w:r w:rsidRPr="00A91940">
              <w:rPr>
                <w:rStyle w:val="Strong"/>
                <w:rFonts w:ascii="Arial" w:eastAsiaTheme="majorEastAsia" w:hAnsi="Arial" w:cs="Arial"/>
                <w:b w:val="0"/>
                <w:bCs w:val="0"/>
                <w:color w:val="4EA72E" w:themeColor="accent6"/>
                <w:sz w:val="22"/>
                <w:szCs w:val="22"/>
              </w:rPr>
              <w:t>stored securely</w:t>
            </w:r>
            <w:r w:rsidRPr="00A91940">
              <w:rPr>
                <w:rFonts w:ascii="Arial" w:hAnsi="Arial" w:cs="Arial"/>
                <w:color w:val="4EA72E" w:themeColor="accent6"/>
                <w:sz w:val="22"/>
                <w:szCs w:val="22"/>
              </w:rPr>
              <w:t xml:space="preserve"> on password-protected devices or encrypted drives.</w:t>
            </w:r>
          </w:p>
          <w:p w14:paraId="1A45E2D7" w14:textId="77777777" w:rsidR="003A63AA" w:rsidRPr="00A91940" w:rsidRDefault="003A63AA" w:rsidP="003A63AA">
            <w:pPr>
              <w:rPr>
                <w:rFonts w:ascii="Arial" w:hAnsi="Arial" w:cs="Arial"/>
                <w:b/>
                <w:bCs/>
                <w:color w:val="4EA72E" w:themeColor="accent6"/>
                <w:sz w:val="22"/>
                <w:szCs w:val="22"/>
              </w:rPr>
            </w:pPr>
            <w:r w:rsidRPr="00A91940">
              <w:rPr>
                <w:rFonts w:ascii="Arial" w:hAnsi="Arial" w:cs="Arial"/>
                <w:color w:val="4EA72E" w:themeColor="accent6"/>
                <w:sz w:val="22"/>
                <w:szCs w:val="22"/>
              </w:rPr>
              <w:t xml:space="preserve">-Access to identifiable data will be </w:t>
            </w:r>
            <w:r w:rsidRPr="00A91940">
              <w:rPr>
                <w:rStyle w:val="Strong"/>
                <w:rFonts w:ascii="Arial" w:eastAsiaTheme="majorEastAsia" w:hAnsi="Arial" w:cs="Arial"/>
                <w:b w:val="0"/>
                <w:bCs w:val="0"/>
                <w:color w:val="4EA72E" w:themeColor="accent6"/>
                <w:sz w:val="22"/>
                <w:szCs w:val="22"/>
              </w:rPr>
              <w:t>restricted to authorised research team members only</w:t>
            </w:r>
            <w:r w:rsidRPr="00A91940">
              <w:rPr>
                <w:rFonts w:ascii="Arial" w:hAnsi="Arial" w:cs="Arial"/>
                <w:b/>
                <w:bCs/>
                <w:color w:val="4EA72E" w:themeColor="accent6"/>
                <w:sz w:val="22"/>
                <w:szCs w:val="22"/>
              </w:rPr>
              <w:t>.</w:t>
            </w:r>
          </w:p>
          <w:p w14:paraId="1645F2D8" w14:textId="0EC63F0D" w:rsidR="003A63AA" w:rsidRPr="00D429A5" w:rsidRDefault="00155B27" w:rsidP="003A63AA">
            <w:pPr>
              <w:rPr>
                <w:rFonts w:ascii="Arial" w:hAnsi="Arial" w:cs="Arial"/>
                <w:iCs/>
                <w:color w:val="4EA72E" w:themeColor="accent6"/>
                <w:sz w:val="22"/>
                <w:szCs w:val="22"/>
              </w:rPr>
            </w:pPr>
            <w:r w:rsidRPr="00A91940">
              <w:rPr>
                <w:rFonts w:ascii="Arial" w:hAnsi="Arial" w:cs="Arial"/>
                <w:color w:val="4EA72E" w:themeColor="accent6"/>
                <w:sz w:val="22"/>
                <w:szCs w:val="22"/>
              </w:rPr>
              <w:t>-</w:t>
            </w:r>
            <w:r w:rsidR="003A63AA" w:rsidRPr="00A91940">
              <w:rPr>
                <w:rFonts w:ascii="Arial" w:hAnsi="Arial" w:cs="Arial"/>
                <w:color w:val="4EA72E" w:themeColor="accent6"/>
                <w:sz w:val="22"/>
                <w:szCs w:val="22"/>
              </w:rPr>
              <w:t xml:space="preserve">Researchers will follow </w:t>
            </w:r>
            <w:r w:rsidR="003A63AA" w:rsidRPr="00A91940">
              <w:rPr>
                <w:rStyle w:val="Strong"/>
                <w:rFonts w:ascii="Arial" w:eastAsiaTheme="majorEastAsia" w:hAnsi="Arial" w:cs="Arial"/>
                <w:b w:val="0"/>
                <w:bCs w:val="0"/>
                <w:color w:val="4EA72E" w:themeColor="accent6"/>
                <w:sz w:val="22"/>
                <w:szCs w:val="22"/>
              </w:rPr>
              <w:t>University guidelines</w:t>
            </w:r>
            <w:r w:rsidR="003A63AA" w:rsidRPr="00A91940">
              <w:rPr>
                <w:rFonts w:ascii="Arial" w:hAnsi="Arial" w:cs="Arial"/>
                <w:b/>
                <w:bCs/>
                <w:color w:val="4EA72E" w:themeColor="accent6"/>
                <w:sz w:val="22"/>
                <w:szCs w:val="22"/>
              </w:rPr>
              <w:t xml:space="preserve"> </w:t>
            </w:r>
            <w:r w:rsidR="003A63AA" w:rsidRPr="00A91940">
              <w:rPr>
                <w:rFonts w:ascii="Arial" w:hAnsi="Arial" w:cs="Arial"/>
                <w:color w:val="4EA72E" w:themeColor="accent6"/>
                <w:sz w:val="22"/>
                <w:szCs w:val="22"/>
              </w:rPr>
              <w:t>for collecting</w:t>
            </w:r>
            <w:r w:rsidRPr="00A91940">
              <w:rPr>
                <w:rFonts w:ascii="Arial" w:hAnsi="Arial" w:cs="Arial"/>
                <w:color w:val="4EA72E" w:themeColor="accent6"/>
                <w:sz w:val="22"/>
                <w:szCs w:val="22"/>
              </w:rPr>
              <w:t xml:space="preserve"> and</w:t>
            </w:r>
            <w:r w:rsidR="003A63AA" w:rsidRPr="00A91940">
              <w:rPr>
                <w:rFonts w:ascii="Arial" w:hAnsi="Arial" w:cs="Arial"/>
                <w:color w:val="4EA72E" w:themeColor="accent6"/>
                <w:sz w:val="22"/>
                <w:szCs w:val="22"/>
              </w:rPr>
              <w:t xml:space="preserve"> storing</w:t>
            </w:r>
            <w:r w:rsidRPr="00A91940">
              <w:rPr>
                <w:rFonts w:ascii="Arial" w:hAnsi="Arial" w:cs="Arial"/>
                <w:color w:val="4EA72E" w:themeColor="accent6"/>
                <w:sz w:val="22"/>
                <w:szCs w:val="22"/>
              </w:rPr>
              <w:t xml:space="preserve"> </w:t>
            </w:r>
            <w:r w:rsidR="003A63AA" w:rsidRPr="00A91940">
              <w:rPr>
                <w:rFonts w:ascii="Arial" w:hAnsi="Arial" w:cs="Arial"/>
                <w:color w:val="4EA72E" w:themeColor="accent6"/>
                <w:sz w:val="22"/>
                <w:szCs w:val="22"/>
              </w:rPr>
              <w:t>data.</w:t>
            </w:r>
          </w:p>
          <w:p w14:paraId="27F17723" w14:textId="14820949"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lastRenderedPageBreak/>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141793"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405F8E9D" w:rsidR="00417CBF" w:rsidRPr="003C7DED" w:rsidRDefault="00141793"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EndPr/>
              <w:sdtContent>
                <w:r w:rsidR="00E03422">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Default="00CD54AD" w:rsidP="00CC617C">
            <w:pPr>
              <w:rPr>
                <w:rFonts w:ascii="Arial" w:hAnsi="Arial" w:cs="Arial"/>
                <w:i/>
                <w:iCs/>
                <w:sz w:val="22"/>
                <w:szCs w:val="22"/>
              </w:rPr>
            </w:pPr>
            <w:r w:rsidRPr="003C7DED">
              <w:rPr>
                <w:rFonts w:ascii="Arial" w:hAnsi="Arial" w:cs="Arial"/>
                <w:i/>
                <w:iCs/>
                <w:sz w:val="22"/>
                <w:szCs w:val="22"/>
              </w:rPr>
              <w:t>Risk:</w:t>
            </w:r>
          </w:p>
          <w:p w14:paraId="258C6553" w14:textId="77777777" w:rsidR="007D5980" w:rsidRDefault="007D5980" w:rsidP="00CC617C">
            <w:pPr>
              <w:rPr>
                <w:rFonts w:ascii="Arial" w:hAnsi="Arial" w:cs="Arial"/>
                <w:i/>
                <w:iCs/>
                <w:sz w:val="22"/>
                <w:szCs w:val="22"/>
              </w:rPr>
            </w:pPr>
          </w:p>
          <w:p w14:paraId="6B53A0E7" w14:textId="77777777" w:rsidR="00D75174" w:rsidRDefault="00155B27" w:rsidP="00155B27">
            <w:pPr>
              <w:rPr>
                <w:rFonts w:ascii="Arial" w:hAnsi="Arial" w:cs="Arial"/>
                <w:color w:val="4EA72E" w:themeColor="accent6"/>
                <w:sz w:val="22"/>
                <w:szCs w:val="22"/>
              </w:rPr>
            </w:pPr>
            <w:r w:rsidRPr="00510FFC">
              <w:rPr>
                <w:rFonts w:ascii="Arial" w:hAnsi="Arial" w:cs="Arial"/>
                <w:b/>
                <w:bCs/>
                <w:color w:val="4EA72E" w:themeColor="accent6"/>
                <w:sz w:val="22"/>
                <w:szCs w:val="22"/>
              </w:rPr>
              <w:t>Example 1:</w:t>
            </w:r>
            <w:r w:rsidRPr="00510FFC">
              <w:rPr>
                <w:rFonts w:ascii="Arial" w:hAnsi="Arial" w:cs="Arial"/>
                <w:color w:val="4EA72E" w:themeColor="accent6"/>
                <w:sz w:val="22"/>
                <w:szCs w:val="22"/>
              </w:rPr>
              <w:t xml:space="preserve"> </w:t>
            </w:r>
          </w:p>
          <w:p w14:paraId="6A1F9088" w14:textId="77777777" w:rsidR="00D75174" w:rsidRDefault="00D75174" w:rsidP="00155B27">
            <w:pPr>
              <w:rPr>
                <w:rFonts w:ascii="Arial" w:hAnsi="Arial" w:cs="Arial"/>
                <w:color w:val="4EA72E" w:themeColor="accent6"/>
                <w:sz w:val="22"/>
                <w:szCs w:val="22"/>
              </w:rPr>
            </w:pPr>
          </w:p>
          <w:p w14:paraId="2AF44CE9" w14:textId="0250A03A" w:rsidR="00155B27" w:rsidRPr="00510FFC" w:rsidRDefault="00155B27" w:rsidP="00155B27">
            <w:pPr>
              <w:rPr>
                <w:rFonts w:ascii="Arial" w:hAnsi="Arial" w:cs="Arial"/>
                <w:color w:val="4EA72E" w:themeColor="accent6"/>
                <w:sz w:val="22"/>
                <w:szCs w:val="22"/>
              </w:rPr>
            </w:pPr>
            <w:r w:rsidRPr="00510FFC">
              <w:rPr>
                <w:rFonts w:ascii="Arial" w:hAnsi="Arial" w:cs="Arial"/>
                <w:color w:val="4EA72E" w:themeColor="accent6"/>
                <w:sz w:val="22"/>
                <w:szCs w:val="22"/>
              </w:rPr>
              <w:t>Participation may reduce profit or income if business owners spend time in interviews instead of conducting business operations.</w:t>
            </w:r>
          </w:p>
          <w:p w14:paraId="42409CE0" w14:textId="793762CE" w:rsidR="00155B27" w:rsidRPr="00510FFC" w:rsidRDefault="00155B27" w:rsidP="00CC617C">
            <w:pPr>
              <w:rPr>
                <w:rFonts w:ascii="Arial" w:hAnsi="Arial" w:cs="Arial"/>
                <w:i/>
                <w:iCs/>
                <w:color w:val="4EA72E" w:themeColor="accent6"/>
                <w:sz w:val="22"/>
                <w:szCs w:val="22"/>
              </w:rPr>
            </w:pPr>
          </w:p>
          <w:p w14:paraId="79E5404D" w14:textId="77777777" w:rsidR="00D75174" w:rsidRDefault="00155B27" w:rsidP="00155B27">
            <w:pPr>
              <w:rPr>
                <w:rFonts w:ascii="Arial" w:hAnsi="Arial" w:cs="Arial"/>
                <w:i/>
                <w:iCs/>
                <w:color w:val="4EA72E" w:themeColor="accent6"/>
                <w:sz w:val="22"/>
                <w:szCs w:val="22"/>
              </w:rPr>
            </w:pPr>
            <w:r w:rsidRPr="00510FFC">
              <w:rPr>
                <w:rFonts w:ascii="Arial" w:hAnsi="Arial" w:cs="Arial"/>
                <w:b/>
                <w:bCs/>
                <w:color w:val="4EA72E" w:themeColor="accent6"/>
                <w:sz w:val="22"/>
                <w:szCs w:val="22"/>
              </w:rPr>
              <w:t>Example 2</w:t>
            </w:r>
            <w:r w:rsidRPr="00510FFC">
              <w:rPr>
                <w:rFonts w:ascii="Arial" w:hAnsi="Arial" w:cs="Arial"/>
                <w:b/>
                <w:bCs/>
                <w:i/>
                <w:iCs/>
                <w:color w:val="4EA72E" w:themeColor="accent6"/>
                <w:sz w:val="22"/>
                <w:szCs w:val="22"/>
              </w:rPr>
              <w:t>:</w:t>
            </w:r>
            <w:r w:rsidRPr="00510FFC">
              <w:rPr>
                <w:rFonts w:ascii="Arial" w:hAnsi="Arial" w:cs="Arial"/>
                <w:i/>
                <w:iCs/>
                <w:color w:val="4EA72E" w:themeColor="accent6"/>
                <w:sz w:val="22"/>
                <w:szCs w:val="22"/>
              </w:rPr>
              <w:t xml:space="preserve"> </w:t>
            </w:r>
          </w:p>
          <w:p w14:paraId="4CDB708B" w14:textId="77777777" w:rsidR="00D75174" w:rsidRDefault="00D75174" w:rsidP="00155B27">
            <w:pPr>
              <w:rPr>
                <w:rFonts w:ascii="Arial" w:hAnsi="Arial" w:cs="Arial"/>
                <w:i/>
                <w:iCs/>
                <w:color w:val="4EA72E" w:themeColor="accent6"/>
                <w:sz w:val="22"/>
                <w:szCs w:val="22"/>
              </w:rPr>
            </w:pPr>
          </w:p>
          <w:p w14:paraId="1436C3DE" w14:textId="6AE0CB12" w:rsidR="00155B27" w:rsidRPr="00510FFC" w:rsidRDefault="00155B27" w:rsidP="00155B27">
            <w:pPr>
              <w:rPr>
                <w:rFonts w:ascii="Arial" w:hAnsi="Arial" w:cs="Arial"/>
                <w:color w:val="4EA72E" w:themeColor="accent6"/>
                <w:sz w:val="22"/>
                <w:szCs w:val="22"/>
              </w:rPr>
            </w:pPr>
            <w:r w:rsidRPr="00510FFC">
              <w:rPr>
                <w:rFonts w:ascii="Arial" w:hAnsi="Arial" w:cs="Arial"/>
                <w:color w:val="4EA72E" w:themeColor="accent6"/>
                <w:sz w:val="22"/>
                <w:szCs w:val="22"/>
              </w:rPr>
              <w:t>Damage, theft or loss of personal equipment (example, laptop) used during fieldwork or interviews could result in financial loss.</w:t>
            </w:r>
          </w:p>
          <w:p w14:paraId="1404CFA7" w14:textId="77777777" w:rsidR="00155B27" w:rsidRPr="00510FFC" w:rsidRDefault="00155B27" w:rsidP="00155B27">
            <w:pPr>
              <w:rPr>
                <w:rFonts w:ascii="Arial" w:hAnsi="Arial" w:cs="Arial"/>
                <w:color w:val="4EA72E" w:themeColor="accent6"/>
                <w:sz w:val="22"/>
                <w:szCs w:val="22"/>
              </w:rPr>
            </w:pPr>
          </w:p>
          <w:p w14:paraId="5F7862AC" w14:textId="77777777" w:rsidR="00D75174" w:rsidRDefault="00155B27" w:rsidP="00CC617C">
            <w:pPr>
              <w:rPr>
                <w:rFonts w:ascii="Arial" w:hAnsi="Arial" w:cs="Arial"/>
                <w:color w:val="4EA72E" w:themeColor="accent6"/>
                <w:sz w:val="22"/>
                <w:szCs w:val="22"/>
              </w:rPr>
            </w:pPr>
            <w:r w:rsidRPr="00510FFC">
              <w:rPr>
                <w:rFonts w:ascii="Arial" w:hAnsi="Arial" w:cs="Arial"/>
                <w:b/>
                <w:bCs/>
                <w:color w:val="4EA72E" w:themeColor="accent6"/>
                <w:sz w:val="22"/>
                <w:szCs w:val="22"/>
              </w:rPr>
              <w:t>Example 3:</w:t>
            </w:r>
            <w:r w:rsidRPr="00510FFC">
              <w:rPr>
                <w:rFonts w:ascii="Arial" w:hAnsi="Arial" w:cs="Arial"/>
                <w:color w:val="4EA72E" w:themeColor="accent6"/>
                <w:sz w:val="22"/>
                <w:szCs w:val="22"/>
              </w:rPr>
              <w:t xml:space="preserve"> </w:t>
            </w:r>
          </w:p>
          <w:p w14:paraId="2A3E771E" w14:textId="77777777" w:rsidR="00D75174" w:rsidRDefault="00D75174" w:rsidP="00CC617C">
            <w:pPr>
              <w:rPr>
                <w:rFonts w:ascii="Arial" w:hAnsi="Arial" w:cs="Arial"/>
                <w:color w:val="4EA72E" w:themeColor="accent6"/>
                <w:sz w:val="22"/>
                <w:szCs w:val="22"/>
              </w:rPr>
            </w:pPr>
          </w:p>
          <w:p w14:paraId="650ADFF1" w14:textId="286E4AF6" w:rsidR="00155B27" w:rsidRPr="00510FFC" w:rsidRDefault="00155B27" w:rsidP="00CC617C">
            <w:pPr>
              <w:rPr>
                <w:rFonts w:ascii="Arial" w:hAnsi="Arial" w:cs="Arial"/>
                <w:color w:val="4EA72E" w:themeColor="accent6"/>
                <w:sz w:val="22"/>
                <w:szCs w:val="22"/>
              </w:rPr>
            </w:pPr>
            <w:r w:rsidRPr="00510FFC">
              <w:rPr>
                <w:rFonts w:ascii="Arial" w:hAnsi="Arial" w:cs="Arial"/>
                <w:color w:val="4EA72E" w:themeColor="accent6"/>
                <w:sz w:val="22"/>
                <w:szCs w:val="22"/>
              </w:rPr>
              <w:t>L</w:t>
            </w:r>
            <w:r w:rsidRPr="00E22F05">
              <w:rPr>
                <w:rFonts w:ascii="Arial" w:hAnsi="Arial" w:cs="Arial"/>
                <w:color w:val="4EA72E" w:themeColor="accent6"/>
                <w:sz w:val="22"/>
                <w:szCs w:val="22"/>
              </w:rPr>
              <w:t>egal or contractual liabilities (e</w:t>
            </w:r>
            <w:r w:rsidRPr="00510FFC">
              <w:rPr>
                <w:rFonts w:ascii="Arial" w:hAnsi="Arial" w:cs="Arial"/>
                <w:color w:val="4EA72E" w:themeColor="accent6"/>
                <w:sz w:val="22"/>
                <w:szCs w:val="22"/>
              </w:rPr>
              <w:t xml:space="preserve">xample, </w:t>
            </w:r>
            <w:r w:rsidRPr="00E22F05">
              <w:rPr>
                <w:rFonts w:ascii="Arial" w:hAnsi="Arial" w:cs="Arial"/>
                <w:color w:val="4EA72E" w:themeColor="accent6"/>
                <w:sz w:val="22"/>
                <w:szCs w:val="22"/>
              </w:rPr>
              <w:t xml:space="preserve">breaches of data protection, </w:t>
            </w:r>
            <w:r w:rsidRPr="00510FFC">
              <w:rPr>
                <w:rFonts w:ascii="Arial" w:hAnsi="Arial" w:cs="Arial"/>
                <w:color w:val="4EA72E" w:themeColor="accent6"/>
                <w:sz w:val="22"/>
                <w:szCs w:val="22"/>
              </w:rPr>
              <w:t xml:space="preserve">or </w:t>
            </w:r>
            <w:r w:rsidRPr="00E22F05">
              <w:rPr>
                <w:rFonts w:ascii="Arial" w:hAnsi="Arial" w:cs="Arial"/>
                <w:color w:val="4EA72E" w:themeColor="accent6"/>
                <w:sz w:val="22"/>
                <w:szCs w:val="22"/>
              </w:rPr>
              <w:t>confidentiality) could result in financial consequences for the researcher or University.</w:t>
            </w:r>
            <w:r w:rsidRPr="00E22F05">
              <w:rPr>
                <w:rFonts w:ascii="Arial" w:hAnsi="Arial" w:cs="Arial"/>
                <w:color w:val="4EA72E" w:themeColor="accent6"/>
                <w:sz w:val="22"/>
                <w:szCs w:val="22"/>
              </w:rPr>
              <w:br/>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F7DC589" w14:textId="77777777" w:rsidR="007D5980" w:rsidRPr="003C7DED" w:rsidRDefault="007D5980" w:rsidP="00C70845">
            <w:pPr>
              <w:rPr>
                <w:rFonts w:ascii="Arial" w:hAnsi="Arial" w:cs="Arial"/>
                <w:i/>
                <w:sz w:val="22"/>
                <w:szCs w:val="22"/>
              </w:rPr>
            </w:pPr>
          </w:p>
          <w:p w14:paraId="0E39EB7C" w14:textId="77777777" w:rsidR="00CD54AD" w:rsidRPr="007D5980" w:rsidRDefault="00155B27" w:rsidP="00CC617C">
            <w:pPr>
              <w:rPr>
                <w:rFonts w:ascii="Arial" w:hAnsi="Arial" w:cs="Arial"/>
                <w:b/>
                <w:bCs/>
                <w:iCs/>
                <w:color w:val="4EA72E" w:themeColor="accent6"/>
                <w:sz w:val="22"/>
                <w:szCs w:val="22"/>
              </w:rPr>
            </w:pPr>
            <w:r w:rsidRPr="007D5980">
              <w:rPr>
                <w:rFonts w:ascii="Arial" w:hAnsi="Arial" w:cs="Arial"/>
                <w:b/>
                <w:bCs/>
                <w:iCs/>
                <w:color w:val="4EA72E" w:themeColor="accent6"/>
                <w:sz w:val="22"/>
                <w:szCs w:val="22"/>
              </w:rPr>
              <w:t xml:space="preserve">Example 1: </w:t>
            </w:r>
          </w:p>
          <w:p w14:paraId="205B233E" w14:textId="7931FFE1" w:rsidR="00155B27" w:rsidRPr="007D598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w:t>
            </w:r>
            <w:r w:rsidRPr="00582870">
              <w:rPr>
                <w:rFonts w:ascii="Arial" w:hAnsi="Arial" w:cs="Arial"/>
                <w:iCs/>
                <w:color w:val="4EA72E" w:themeColor="accent6"/>
                <w:sz w:val="22"/>
                <w:szCs w:val="22"/>
              </w:rPr>
              <w:t>Flexible scheduling</w:t>
            </w:r>
            <w:r w:rsidRPr="007D5980">
              <w:rPr>
                <w:rFonts w:ascii="Arial" w:hAnsi="Arial" w:cs="Arial"/>
                <w:iCs/>
                <w:color w:val="4EA72E" w:themeColor="accent6"/>
                <w:sz w:val="22"/>
                <w:szCs w:val="22"/>
              </w:rPr>
              <w:t xml:space="preserve"> of interviews</w:t>
            </w:r>
            <w:r w:rsidR="007D5980">
              <w:rPr>
                <w:rFonts w:ascii="Arial" w:hAnsi="Arial" w:cs="Arial"/>
                <w:iCs/>
                <w:color w:val="4EA72E" w:themeColor="accent6"/>
                <w:sz w:val="22"/>
                <w:szCs w:val="22"/>
              </w:rPr>
              <w:t>.</w:t>
            </w:r>
          </w:p>
          <w:p w14:paraId="5F0F3B5D" w14:textId="6363CCE6" w:rsidR="00155B27" w:rsidRPr="0058287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w:t>
            </w:r>
            <w:r w:rsidRPr="00582870">
              <w:rPr>
                <w:rFonts w:ascii="Arial" w:hAnsi="Arial" w:cs="Arial"/>
                <w:iCs/>
                <w:color w:val="4EA72E" w:themeColor="accent6"/>
                <w:sz w:val="22"/>
                <w:szCs w:val="22"/>
              </w:rPr>
              <w:t>Reasonable duration: Interviews will be kept as brief as possible while still achieving research objectives.</w:t>
            </w:r>
          </w:p>
          <w:p w14:paraId="59CE73DB" w14:textId="77777777" w:rsidR="00155B27" w:rsidRPr="007D598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w:t>
            </w:r>
            <w:r w:rsidRPr="00582870">
              <w:rPr>
                <w:rFonts w:ascii="Arial" w:hAnsi="Arial" w:cs="Arial"/>
                <w:iCs/>
                <w:color w:val="4EA72E" w:themeColor="accent6"/>
                <w:sz w:val="22"/>
                <w:szCs w:val="22"/>
              </w:rPr>
              <w:t>Clear communication: Participants will be informed in advance about the expected time</w:t>
            </w:r>
            <w:r w:rsidRPr="007D5980">
              <w:rPr>
                <w:rFonts w:ascii="Arial" w:hAnsi="Arial" w:cs="Arial"/>
                <w:iCs/>
                <w:color w:val="4EA72E" w:themeColor="accent6"/>
                <w:sz w:val="22"/>
                <w:szCs w:val="22"/>
              </w:rPr>
              <w:t xml:space="preserve">. </w:t>
            </w:r>
          </w:p>
          <w:p w14:paraId="4672D718" w14:textId="54E50A88" w:rsidR="00155B27" w:rsidRPr="007D598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 xml:space="preserve">-Explain the level of </w:t>
            </w:r>
            <w:r w:rsidRPr="00582870">
              <w:rPr>
                <w:rFonts w:ascii="Arial" w:hAnsi="Arial" w:cs="Arial"/>
                <w:iCs/>
                <w:color w:val="4EA72E" w:themeColor="accent6"/>
                <w:sz w:val="22"/>
                <w:szCs w:val="22"/>
              </w:rPr>
              <w:t>commitment</w:t>
            </w:r>
            <w:r w:rsidR="0076620A">
              <w:rPr>
                <w:rFonts w:ascii="Arial" w:hAnsi="Arial" w:cs="Arial"/>
                <w:iCs/>
                <w:color w:val="4EA72E" w:themeColor="accent6"/>
                <w:sz w:val="22"/>
                <w:szCs w:val="22"/>
              </w:rPr>
              <w:t xml:space="preserve"> </w:t>
            </w:r>
            <w:r w:rsidR="00CB7B54">
              <w:rPr>
                <w:rFonts w:ascii="Arial" w:hAnsi="Arial" w:cs="Arial"/>
                <w:iCs/>
                <w:color w:val="4EA72E" w:themeColor="accent6"/>
                <w:sz w:val="22"/>
                <w:szCs w:val="22"/>
              </w:rPr>
              <w:t>and i</w:t>
            </w:r>
            <w:r w:rsidRPr="007D5980">
              <w:rPr>
                <w:rFonts w:ascii="Arial" w:hAnsi="Arial" w:cs="Arial"/>
                <w:iCs/>
                <w:color w:val="4EA72E" w:themeColor="accent6"/>
                <w:sz w:val="22"/>
                <w:szCs w:val="22"/>
              </w:rPr>
              <w:t xml:space="preserve">nform that they may </w:t>
            </w:r>
            <w:r w:rsidRPr="00582870">
              <w:rPr>
                <w:rFonts w:ascii="Arial" w:hAnsi="Arial" w:cs="Arial"/>
                <w:iCs/>
                <w:color w:val="4EA72E" w:themeColor="accent6"/>
                <w:sz w:val="22"/>
                <w:szCs w:val="22"/>
              </w:rPr>
              <w:t>reschedule or withdraw at any time without penalty.</w:t>
            </w:r>
          </w:p>
          <w:p w14:paraId="2EFEC97B" w14:textId="04C678FC" w:rsidR="00155B27" w:rsidRPr="007D5980" w:rsidRDefault="00155B27" w:rsidP="00155B27">
            <w:pPr>
              <w:rPr>
                <w:rFonts w:ascii="Arial" w:hAnsi="Arial" w:cs="Arial"/>
                <w:iCs/>
                <w:color w:val="4EA72E" w:themeColor="accent6"/>
                <w:sz w:val="22"/>
                <w:szCs w:val="22"/>
              </w:rPr>
            </w:pPr>
            <w:r w:rsidRPr="007D5980">
              <w:rPr>
                <w:rFonts w:ascii="Arial" w:hAnsi="Arial" w:cs="Arial"/>
                <w:b/>
                <w:bCs/>
                <w:i/>
                <w:color w:val="4EA72E" w:themeColor="accent6"/>
                <w:sz w:val="22"/>
                <w:szCs w:val="22"/>
              </w:rPr>
              <w:t>-</w:t>
            </w:r>
            <w:r w:rsidRPr="00582870">
              <w:rPr>
                <w:rFonts w:ascii="Arial" w:hAnsi="Arial" w:cs="Arial"/>
                <w:iCs/>
                <w:color w:val="4EA72E" w:themeColor="accent6"/>
                <w:sz w:val="22"/>
                <w:szCs w:val="22"/>
              </w:rPr>
              <w:t>If appropriate and approved, participants may be offered a small reimbursement or honorarium to acknowledge their time and offset potential income</w:t>
            </w:r>
            <w:r w:rsidR="005477AF">
              <w:rPr>
                <w:rFonts w:ascii="Arial" w:hAnsi="Arial" w:cs="Arial"/>
                <w:iCs/>
                <w:color w:val="4EA72E" w:themeColor="accent6"/>
                <w:sz w:val="22"/>
                <w:szCs w:val="22"/>
              </w:rPr>
              <w:t xml:space="preserve"> loss.</w:t>
            </w:r>
          </w:p>
          <w:p w14:paraId="7F8439AA" w14:textId="77777777" w:rsidR="00155B27" w:rsidRPr="007D5980" w:rsidRDefault="00155B27" w:rsidP="00155B27">
            <w:pPr>
              <w:rPr>
                <w:rFonts w:ascii="Arial" w:hAnsi="Arial" w:cs="Arial"/>
                <w:iCs/>
                <w:color w:val="4EA72E" w:themeColor="accent6"/>
                <w:sz w:val="22"/>
                <w:szCs w:val="22"/>
              </w:rPr>
            </w:pPr>
          </w:p>
          <w:p w14:paraId="07A01794" w14:textId="77777777" w:rsidR="00CB7B54" w:rsidRDefault="00155B27" w:rsidP="00155B27">
            <w:pPr>
              <w:rPr>
                <w:rFonts w:ascii="Arial" w:hAnsi="Arial" w:cs="Arial"/>
                <w:b/>
                <w:bCs/>
                <w:iCs/>
                <w:color w:val="4EA72E" w:themeColor="accent6"/>
                <w:sz w:val="22"/>
                <w:szCs w:val="22"/>
              </w:rPr>
            </w:pPr>
            <w:r w:rsidRPr="00CB7B54">
              <w:rPr>
                <w:rFonts w:ascii="Arial" w:hAnsi="Arial" w:cs="Arial"/>
                <w:b/>
                <w:bCs/>
                <w:iCs/>
                <w:color w:val="4EA72E" w:themeColor="accent6"/>
                <w:sz w:val="22"/>
                <w:szCs w:val="22"/>
              </w:rPr>
              <w:t>Example 2:</w:t>
            </w:r>
          </w:p>
          <w:p w14:paraId="3CE60CEF" w14:textId="2336C7EA" w:rsidR="00155B27" w:rsidRPr="008E37A3" w:rsidRDefault="00155B27" w:rsidP="00155B27">
            <w:pPr>
              <w:rPr>
                <w:rFonts w:ascii="Arial" w:hAnsi="Arial" w:cs="Arial"/>
                <w:b/>
                <w:bCs/>
                <w:iCs/>
                <w:color w:val="4EA72E" w:themeColor="accent6"/>
                <w:sz w:val="22"/>
                <w:szCs w:val="22"/>
              </w:rPr>
            </w:pPr>
            <w:r w:rsidRPr="008E37A3">
              <w:rPr>
                <w:rFonts w:ascii="Arial" w:hAnsi="Arial" w:cs="Arial"/>
                <w:iCs/>
                <w:color w:val="4EA72E" w:themeColor="accent6"/>
                <w:sz w:val="22"/>
                <w:szCs w:val="22"/>
              </w:rPr>
              <w:t>-</w:t>
            </w:r>
            <w:r w:rsidRPr="00291256">
              <w:rPr>
                <w:rFonts w:ascii="Arial" w:hAnsi="Arial" w:cs="Arial"/>
                <w:iCs/>
                <w:color w:val="4EA72E" w:themeColor="accent6"/>
                <w:sz w:val="22"/>
                <w:szCs w:val="22"/>
              </w:rPr>
              <w:t>Ensure personal devices are covered by insurance and used with proper data security measures (e</w:t>
            </w:r>
            <w:r w:rsidRPr="008E37A3">
              <w:rPr>
                <w:rFonts w:ascii="Arial" w:hAnsi="Arial" w:cs="Arial"/>
                <w:iCs/>
                <w:color w:val="4EA72E" w:themeColor="accent6"/>
                <w:sz w:val="22"/>
                <w:szCs w:val="22"/>
              </w:rPr>
              <w:t xml:space="preserve">xample, </w:t>
            </w:r>
            <w:r w:rsidRPr="00291256">
              <w:rPr>
                <w:rFonts w:ascii="Arial" w:hAnsi="Arial" w:cs="Arial"/>
                <w:iCs/>
                <w:color w:val="4EA72E" w:themeColor="accent6"/>
                <w:sz w:val="22"/>
                <w:szCs w:val="22"/>
              </w:rPr>
              <w:t>password protection, encryption).</w:t>
            </w:r>
          </w:p>
          <w:p w14:paraId="6F1460B6" w14:textId="2C7C701F" w:rsidR="00155B27" w:rsidRPr="008E37A3" w:rsidRDefault="00155B27" w:rsidP="00155B27">
            <w:pPr>
              <w:rPr>
                <w:rFonts w:ascii="Arial" w:hAnsi="Arial" w:cs="Arial"/>
                <w:iCs/>
                <w:color w:val="4EA72E" w:themeColor="accent6"/>
                <w:sz w:val="22"/>
                <w:szCs w:val="22"/>
              </w:rPr>
            </w:pPr>
            <w:r w:rsidRPr="008E37A3">
              <w:rPr>
                <w:rFonts w:ascii="Arial" w:hAnsi="Arial" w:cs="Arial"/>
                <w:i/>
                <w:color w:val="4EA72E" w:themeColor="accent6"/>
                <w:sz w:val="22"/>
                <w:szCs w:val="22"/>
              </w:rPr>
              <w:t>-</w:t>
            </w:r>
            <w:r w:rsidRPr="00291256">
              <w:rPr>
                <w:rFonts w:ascii="Arial" w:hAnsi="Arial" w:cs="Arial"/>
                <w:iCs/>
                <w:color w:val="4EA72E" w:themeColor="accent6"/>
                <w:sz w:val="22"/>
                <w:szCs w:val="22"/>
              </w:rPr>
              <w:t>Avoid carrying unnecessary valuables or cash during fieldwork.</w:t>
            </w:r>
          </w:p>
          <w:p w14:paraId="0DC1E5A6" w14:textId="77777777" w:rsidR="00155B27" w:rsidRDefault="00155B27" w:rsidP="00155B27">
            <w:pPr>
              <w:rPr>
                <w:rFonts w:ascii="Arial" w:hAnsi="Arial" w:cs="Arial"/>
                <w:iCs/>
                <w:sz w:val="22"/>
                <w:szCs w:val="22"/>
              </w:rPr>
            </w:pPr>
          </w:p>
          <w:p w14:paraId="70917ABC" w14:textId="207DBBA7" w:rsidR="00155B27" w:rsidRPr="00E22F05" w:rsidRDefault="00155B27" w:rsidP="00155B27">
            <w:pPr>
              <w:rPr>
                <w:rFonts w:ascii="Arial" w:hAnsi="Arial" w:cs="Arial"/>
                <w:b/>
                <w:bCs/>
                <w:iCs/>
                <w:color w:val="4EA72E" w:themeColor="accent6"/>
                <w:sz w:val="22"/>
                <w:szCs w:val="22"/>
              </w:rPr>
            </w:pPr>
            <w:r w:rsidRPr="008E37A3">
              <w:rPr>
                <w:rFonts w:ascii="Arial" w:hAnsi="Arial" w:cs="Arial"/>
                <w:b/>
                <w:bCs/>
                <w:iCs/>
                <w:color w:val="4EA72E" w:themeColor="accent6"/>
                <w:sz w:val="22"/>
                <w:szCs w:val="22"/>
              </w:rPr>
              <w:t xml:space="preserve">Example 3: </w:t>
            </w:r>
          </w:p>
          <w:p w14:paraId="181E7B5B" w14:textId="6572C32D" w:rsidR="00155B27" w:rsidRPr="00E22F05" w:rsidRDefault="00155B27" w:rsidP="00155B27">
            <w:pPr>
              <w:rPr>
                <w:rFonts w:ascii="Arial" w:hAnsi="Arial" w:cs="Arial"/>
                <w:color w:val="4EA72E" w:themeColor="accent6"/>
                <w:sz w:val="22"/>
                <w:szCs w:val="22"/>
              </w:rPr>
            </w:pPr>
            <w:r w:rsidRPr="008E37A3">
              <w:rPr>
                <w:rFonts w:ascii="Arial" w:hAnsi="Arial" w:cs="Arial"/>
                <w:color w:val="4EA72E" w:themeColor="accent6"/>
                <w:sz w:val="22"/>
                <w:szCs w:val="22"/>
              </w:rPr>
              <w:t>-</w:t>
            </w:r>
            <w:r w:rsidRPr="00E22F05">
              <w:rPr>
                <w:rFonts w:ascii="Arial" w:hAnsi="Arial" w:cs="Arial"/>
                <w:color w:val="4EA72E" w:themeColor="accent6"/>
                <w:sz w:val="22"/>
                <w:szCs w:val="22"/>
              </w:rPr>
              <w:t>Follow all institutional ethical, legal</w:t>
            </w:r>
            <w:r w:rsidR="008E37A3">
              <w:rPr>
                <w:rFonts w:ascii="Arial" w:hAnsi="Arial" w:cs="Arial"/>
                <w:color w:val="4EA72E" w:themeColor="accent6"/>
                <w:sz w:val="22"/>
                <w:szCs w:val="22"/>
              </w:rPr>
              <w:t xml:space="preserve"> </w:t>
            </w:r>
            <w:r w:rsidRPr="00E22F05">
              <w:rPr>
                <w:rFonts w:ascii="Arial" w:hAnsi="Arial" w:cs="Arial"/>
                <w:color w:val="4EA72E" w:themeColor="accent6"/>
                <w:sz w:val="22"/>
                <w:szCs w:val="22"/>
              </w:rPr>
              <w:t>and contractual requirement</w:t>
            </w:r>
            <w:r w:rsidR="008E37A3">
              <w:rPr>
                <w:rFonts w:ascii="Arial" w:hAnsi="Arial" w:cs="Arial"/>
                <w:color w:val="4EA72E" w:themeColor="accent6"/>
                <w:sz w:val="22"/>
                <w:szCs w:val="22"/>
              </w:rPr>
              <w:t>s.</w:t>
            </w:r>
          </w:p>
          <w:p w14:paraId="6A4FF925" w14:textId="0B09E8DC" w:rsidR="00013BB3" w:rsidRPr="008E37A3" w:rsidRDefault="00155B27" w:rsidP="00155B27">
            <w:pPr>
              <w:rPr>
                <w:rFonts w:ascii="Arial" w:hAnsi="Arial" w:cs="Arial"/>
                <w:color w:val="4EA72E" w:themeColor="accent6"/>
                <w:sz w:val="22"/>
                <w:szCs w:val="22"/>
              </w:rPr>
            </w:pPr>
            <w:r w:rsidRPr="008E37A3">
              <w:rPr>
                <w:rFonts w:ascii="Arial" w:hAnsi="Arial" w:cs="Arial"/>
                <w:color w:val="4EA72E" w:themeColor="accent6"/>
                <w:sz w:val="22"/>
                <w:szCs w:val="22"/>
              </w:rPr>
              <w:t>-</w:t>
            </w:r>
            <w:r w:rsidRPr="00E22F05">
              <w:rPr>
                <w:rFonts w:ascii="Arial" w:hAnsi="Arial" w:cs="Arial"/>
                <w:color w:val="4EA72E" w:themeColor="accent6"/>
                <w:sz w:val="22"/>
                <w:szCs w:val="22"/>
              </w:rPr>
              <w:t>Seek advice from the University’s ethics or legal office if uncertain about obligations or potential risks.</w:t>
            </w:r>
          </w:p>
          <w:p w14:paraId="5494A831" w14:textId="1E8AE69F" w:rsidR="00013BB3" w:rsidRPr="00E22F05" w:rsidRDefault="00013BB3" w:rsidP="00155B27">
            <w:pPr>
              <w:rPr>
                <w:rFonts w:ascii="Arial" w:hAnsi="Arial" w:cs="Arial"/>
                <w:color w:val="4EA72E" w:themeColor="accent6"/>
                <w:sz w:val="22"/>
                <w:szCs w:val="22"/>
              </w:rPr>
            </w:pPr>
            <w:r w:rsidRPr="008E37A3">
              <w:rPr>
                <w:rFonts w:ascii="Arial" w:hAnsi="Arial" w:cs="Arial"/>
                <w:color w:val="4EA72E" w:themeColor="accent6"/>
                <w:sz w:val="22"/>
                <w:szCs w:val="22"/>
              </w:rPr>
              <w:t xml:space="preserve">-Explain how you will mitigate risks related to </w:t>
            </w:r>
            <w:r w:rsidRPr="00E22F05">
              <w:rPr>
                <w:rFonts w:ascii="Arial" w:hAnsi="Arial" w:cs="Arial"/>
                <w:color w:val="4EA72E" w:themeColor="accent6"/>
                <w:sz w:val="22"/>
                <w:szCs w:val="22"/>
              </w:rPr>
              <w:t xml:space="preserve">breaches of data protection </w:t>
            </w:r>
            <w:r w:rsidRPr="008E37A3">
              <w:rPr>
                <w:rFonts w:ascii="Arial" w:hAnsi="Arial" w:cs="Arial"/>
                <w:color w:val="4EA72E" w:themeColor="accent6"/>
                <w:sz w:val="22"/>
                <w:szCs w:val="22"/>
              </w:rPr>
              <w:t xml:space="preserve">or </w:t>
            </w:r>
            <w:r w:rsidRPr="00E22F05">
              <w:rPr>
                <w:rFonts w:ascii="Arial" w:hAnsi="Arial" w:cs="Arial"/>
                <w:color w:val="4EA72E" w:themeColor="accent6"/>
                <w:sz w:val="22"/>
                <w:szCs w:val="22"/>
              </w:rPr>
              <w:t>confidentiality</w:t>
            </w:r>
            <w:r w:rsidRPr="008E37A3">
              <w:rPr>
                <w:rFonts w:ascii="Arial" w:hAnsi="Arial" w:cs="Arial"/>
                <w:color w:val="4EA72E" w:themeColor="accent6"/>
                <w:sz w:val="22"/>
                <w:szCs w:val="22"/>
              </w:rPr>
              <w:t xml:space="preserve">. </w:t>
            </w:r>
          </w:p>
          <w:p w14:paraId="06F498AB" w14:textId="77777777" w:rsidR="00155B27" w:rsidRPr="00291256" w:rsidRDefault="00155B27" w:rsidP="00155B27">
            <w:pPr>
              <w:rPr>
                <w:rFonts w:ascii="Arial" w:hAnsi="Arial" w:cs="Arial"/>
                <w:iCs/>
                <w:sz w:val="22"/>
                <w:szCs w:val="22"/>
              </w:rPr>
            </w:pPr>
          </w:p>
          <w:p w14:paraId="716EE157" w14:textId="7BCF0B7E" w:rsidR="00155B27" w:rsidRPr="003C7DED" w:rsidRDefault="00155B27"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141793"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642BDBF2" w:rsidR="00395AF2" w:rsidRPr="003C7DED" w:rsidRDefault="00141793"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EndPr/>
              <w:sdtContent>
                <w:r w:rsidR="00E03422">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802540A" w14:textId="77777777" w:rsidR="008E37A3" w:rsidRDefault="008E37A3" w:rsidP="00CC617C">
            <w:pPr>
              <w:rPr>
                <w:rFonts w:ascii="Arial" w:hAnsi="Arial" w:cs="Arial"/>
                <w:iCs/>
                <w:sz w:val="22"/>
                <w:szCs w:val="22"/>
              </w:rPr>
            </w:pPr>
          </w:p>
          <w:p w14:paraId="56A03401" w14:textId="77777777" w:rsidR="005477AF" w:rsidRDefault="00013BB3" w:rsidP="00CC617C">
            <w:pPr>
              <w:rPr>
                <w:rFonts w:ascii="Arial" w:hAnsi="Arial" w:cs="Arial"/>
                <w:b/>
                <w:bCs/>
                <w:iCs/>
                <w:color w:val="4EA72E" w:themeColor="accent6"/>
                <w:sz w:val="22"/>
                <w:szCs w:val="22"/>
              </w:rPr>
            </w:pPr>
            <w:r w:rsidRPr="008E37A3">
              <w:rPr>
                <w:rFonts w:ascii="Arial" w:hAnsi="Arial" w:cs="Arial"/>
                <w:b/>
                <w:bCs/>
                <w:iCs/>
                <w:color w:val="4EA72E" w:themeColor="accent6"/>
                <w:sz w:val="22"/>
                <w:szCs w:val="22"/>
              </w:rPr>
              <w:t>Example 1:</w:t>
            </w:r>
          </w:p>
          <w:p w14:paraId="7333EDF9" w14:textId="77777777" w:rsidR="005477AF" w:rsidRDefault="005477AF" w:rsidP="00CC617C">
            <w:pPr>
              <w:rPr>
                <w:rFonts w:ascii="Arial" w:hAnsi="Arial" w:cs="Arial"/>
                <w:b/>
                <w:bCs/>
                <w:iCs/>
                <w:color w:val="4EA72E" w:themeColor="accent6"/>
                <w:sz w:val="22"/>
                <w:szCs w:val="22"/>
              </w:rPr>
            </w:pPr>
          </w:p>
          <w:p w14:paraId="2140612B" w14:textId="5AF7E5B3" w:rsidR="00CD54AD" w:rsidRPr="008E37A3" w:rsidRDefault="00013BB3" w:rsidP="00CC617C">
            <w:pPr>
              <w:rPr>
                <w:rFonts w:ascii="Arial" w:hAnsi="Arial" w:cs="Arial"/>
                <w:iCs/>
                <w:color w:val="4EA72E" w:themeColor="accent6"/>
                <w:sz w:val="22"/>
                <w:szCs w:val="22"/>
              </w:rPr>
            </w:pPr>
            <w:r w:rsidRPr="008E37A3">
              <w:rPr>
                <w:rFonts w:ascii="Arial" w:hAnsi="Arial" w:cs="Arial"/>
                <w:iCs/>
                <w:color w:val="4EA72E" w:themeColor="accent6"/>
                <w:sz w:val="22"/>
                <w:szCs w:val="22"/>
              </w:rPr>
              <w:t xml:space="preserve"> Pe</w:t>
            </w:r>
            <w:r w:rsidRPr="007A0C5B">
              <w:rPr>
                <w:rFonts w:ascii="Arial" w:hAnsi="Arial" w:cs="Arial"/>
                <w:iCs/>
                <w:color w:val="4EA72E" w:themeColor="accent6"/>
                <w:sz w:val="22"/>
                <w:szCs w:val="22"/>
              </w:rPr>
              <w:t xml:space="preserve">rception of researcher </w:t>
            </w:r>
            <w:r w:rsidRPr="008E37A3">
              <w:rPr>
                <w:rFonts w:ascii="Arial" w:hAnsi="Arial" w:cs="Arial"/>
                <w:iCs/>
                <w:color w:val="4EA72E" w:themeColor="accent6"/>
                <w:sz w:val="22"/>
                <w:szCs w:val="22"/>
              </w:rPr>
              <w:t xml:space="preserve">negatively impacted and / or </w:t>
            </w:r>
            <w:r w:rsidRPr="007A0C5B">
              <w:rPr>
                <w:rFonts w:ascii="Arial" w:hAnsi="Arial" w:cs="Arial"/>
                <w:iCs/>
                <w:color w:val="4EA72E" w:themeColor="accent6"/>
                <w:sz w:val="22"/>
                <w:szCs w:val="22"/>
              </w:rPr>
              <w:t xml:space="preserve">institutional bias due to funding </w:t>
            </w:r>
            <w:r w:rsidRPr="007A0C5B">
              <w:rPr>
                <w:rFonts w:ascii="Arial" w:hAnsi="Arial" w:cs="Arial"/>
                <w:iCs/>
                <w:color w:val="4EA72E" w:themeColor="accent6"/>
                <w:sz w:val="22"/>
                <w:szCs w:val="22"/>
              </w:rPr>
              <w:lastRenderedPageBreak/>
              <w:t>sources or conflicts of interest.</w:t>
            </w:r>
            <w:r w:rsidRPr="007A0C5B">
              <w:rPr>
                <w:rFonts w:ascii="Arial" w:hAnsi="Arial" w:cs="Arial"/>
                <w:iCs/>
                <w:color w:val="4EA72E" w:themeColor="accent6"/>
                <w:sz w:val="22"/>
                <w:szCs w:val="22"/>
              </w:rPr>
              <w:br/>
            </w:r>
          </w:p>
          <w:p w14:paraId="48E665F0" w14:textId="77777777" w:rsidR="005477AF" w:rsidRDefault="00013BB3" w:rsidP="00CC617C">
            <w:pPr>
              <w:rPr>
                <w:rFonts w:ascii="Arial" w:hAnsi="Arial" w:cs="Arial"/>
                <w:iCs/>
                <w:color w:val="4EA72E" w:themeColor="accent6"/>
                <w:sz w:val="22"/>
                <w:szCs w:val="22"/>
              </w:rPr>
            </w:pPr>
            <w:r w:rsidRPr="008E37A3">
              <w:rPr>
                <w:rFonts w:ascii="Arial" w:hAnsi="Arial" w:cs="Arial"/>
                <w:b/>
                <w:bCs/>
                <w:iCs/>
                <w:color w:val="4EA72E" w:themeColor="accent6"/>
                <w:sz w:val="22"/>
                <w:szCs w:val="22"/>
              </w:rPr>
              <w:t>Example 2:</w:t>
            </w:r>
            <w:r w:rsidRPr="008E37A3">
              <w:rPr>
                <w:rFonts w:ascii="Arial" w:hAnsi="Arial" w:cs="Arial"/>
                <w:iCs/>
                <w:color w:val="4EA72E" w:themeColor="accent6"/>
                <w:sz w:val="22"/>
                <w:szCs w:val="22"/>
              </w:rPr>
              <w:t xml:space="preserve"> </w:t>
            </w:r>
          </w:p>
          <w:p w14:paraId="6ABC1E6C" w14:textId="77777777" w:rsidR="005477AF" w:rsidRDefault="005477AF" w:rsidP="00CC617C">
            <w:pPr>
              <w:rPr>
                <w:rFonts w:ascii="Arial" w:hAnsi="Arial" w:cs="Arial"/>
                <w:iCs/>
                <w:color w:val="4EA72E" w:themeColor="accent6"/>
                <w:sz w:val="22"/>
                <w:szCs w:val="22"/>
              </w:rPr>
            </w:pPr>
          </w:p>
          <w:p w14:paraId="0704CF90" w14:textId="49E17E6E" w:rsidR="00013BB3" w:rsidRPr="008E37A3" w:rsidRDefault="00013BB3" w:rsidP="00CC617C">
            <w:pPr>
              <w:rPr>
                <w:rFonts w:ascii="Arial" w:hAnsi="Arial" w:cs="Arial"/>
                <w:iCs/>
                <w:color w:val="4EA72E" w:themeColor="accent6"/>
                <w:sz w:val="22"/>
                <w:szCs w:val="22"/>
              </w:rPr>
            </w:pPr>
            <w:r w:rsidRPr="004E7F0F">
              <w:rPr>
                <w:rFonts w:ascii="Arial" w:hAnsi="Arial" w:cs="Arial"/>
                <w:iCs/>
                <w:color w:val="4EA72E" w:themeColor="accent6"/>
                <w:sz w:val="22"/>
                <w:szCs w:val="22"/>
              </w:rPr>
              <w:t>Damage to the University’s or researcher’s reputation if participants or stakeholders feel misrepresented, disrespected or harmed.</w:t>
            </w:r>
            <w:r w:rsidRPr="004E7F0F">
              <w:rPr>
                <w:rFonts w:ascii="Arial" w:hAnsi="Arial" w:cs="Arial"/>
                <w:iCs/>
                <w:color w:val="4EA72E" w:themeColor="accent6"/>
                <w:sz w:val="22"/>
                <w:szCs w:val="22"/>
              </w:rPr>
              <w:br/>
            </w: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344DAD2" w14:textId="77777777" w:rsidR="008E37A3" w:rsidRDefault="008E37A3" w:rsidP="00CC617C">
            <w:pPr>
              <w:rPr>
                <w:rFonts w:ascii="Arial" w:hAnsi="Arial" w:cs="Arial"/>
                <w:sz w:val="22"/>
                <w:szCs w:val="22"/>
              </w:rPr>
            </w:pPr>
          </w:p>
          <w:p w14:paraId="11CD6C61" w14:textId="087B7504" w:rsidR="00CD54AD" w:rsidRPr="008E37A3" w:rsidRDefault="00013BB3" w:rsidP="00CC617C">
            <w:pPr>
              <w:rPr>
                <w:rFonts w:ascii="Arial" w:hAnsi="Arial" w:cs="Arial"/>
                <w:b/>
                <w:bCs/>
                <w:color w:val="4EA72E" w:themeColor="accent6"/>
                <w:sz w:val="22"/>
                <w:szCs w:val="22"/>
              </w:rPr>
            </w:pPr>
            <w:r w:rsidRPr="008E37A3">
              <w:rPr>
                <w:rFonts w:ascii="Arial" w:hAnsi="Arial" w:cs="Arial"/>
                <w:b/>
                <w:bCs/>
                <w:color w:val="4EA72E" w:themeColor="accent6"/>
                <w:sz w:val="22"/>
                <w:szCs w:val="22"/>
              </w:rPr>
              <w:t xml:space="preserve">Example 1: </w:t>
            </w:r>
          </w:p>
          <w:p w14:paraId="210EFDD1" w14:textId="3B2C8515" w:rsidR="00013BB3" w:rsidRPr="007A0C5B"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7A0C5B">
              <w:rPr>
                <w:rFonts w:ascii="Arial" w:hAnsi="Arial" w:cs="Arial"/>
                <w:iCs/>
                <w:color w:val="4EA72E" w:themeColor="accent6"/>
                <w:sz w:val="22"/>
                <w:szCs w:val="22"/>
              </w:rPr>
              <w:t xml:space="preserve">Disclose all funding sources and potential conflicts of interest in ethics </w:t>
            </w:r>
            <w:r w:rsidR="008E37A3">
              <w:rPr>
                <w:rFonts w:ascii="Arial" w:hAnsi="Arial" w:cs="Arial"/>
                <w:iCs/>
                <w:color w:val="4EA72E" w:themeColor="accent6"/>
                <w:sz w:val="22"/>
                <w:szCs w:val="22"/>
              </w:rPr>
              <w:t xml:space="preserve">application </w:t>
            </w:r>
            <w:r w:rsidRPr="007A0C5B">
              <w:rPr>
                <w:rFonts w:ascii="Arial" w:hAnsi="Arial" w:cs="Arial"/>
                <w:iCs/>
                <w:color w:val="4EA72E" w:themeColor="accent6"/>
                <w:sz w:val="22"/>
                <w:szCs w:val="22"/>
              </w:rPr>
              <w:t>and publications.</w:t>
            </w:r>
          </w:p>
          <w:p w14:paraId="572BFA3D" w14:textId="1554EA4B" w:rsidR="00013BB3" w:rsidRPr="007A0C5B"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lastRenderedPageBreak/>
              <w:t>-</w:t>
            </w:r>
            <w:r w:rsidRPr="007A0C5B">
              <w:rPr>
                <w:rFonts w:ascii="Arial" w:hAnsi="Arial" w:cs="Arial"/>
                <w:iCs/>
                <w:color w:val="4EA72E" w:themeColor="accent6"/>
                <w:sz w:val="22"/>
                <w:szCs w:val="22"/>
              </w:rPr>
              <w:t>Maintain academic independence in analysis and reporting, regardless of funder interests.</w:t>
            </w:r>
          </w:p>
          <w:p w14:paraId="4D2BE2A8" w14:textId="1011506A" w:rsidR="00013BB3" w:rsidRPr="007A0C5B"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7A0C5B">
              <w:rPr>
                <w:rFonts w:ascii="Arial" w:hAnsi="Arial" w:cs="Arial"/>
                <w:iCs/>
                <w:color w:val="4EA72E" w:themeColor="accent6"/>
                <w:sz w:val="22"/>
                <w:szCs w:val="22"/>
              </w:rPr>
              <w:t>Include peer or supervisory review of analysis to ensure impartiality.</w:t>
            </w:r>
          </w:p>
          <w:p w14:paraId="69767128" w14:textId="77777777" w:rsidR="00013BB3" w:rsidRPr="008E37A3" w:rsidRDefault="00013BB3" w:rsidP="00013BB3">
            <w:pPr>
              <w:rPr>
                <w:rFonts w:ascii="Arial" w:hAnsi="Arial" w:cs="Arial"/>
                <w:iCs/>
                <w:color w:val="4EA72E" w:themeColor="accent6"/>
                <w:sz w:val="22"/>
                <w:szCs w:val="22"/>
              </w:rPr>
            </w:pPr>
          </w:p>
          <w:p w14:paraId="10C387B4" w14:textId="7FDFFA59" w:rsidR="00CD54AD" w:rsidRPr="00503433" w:rsidRDefault="00013BB3" w:rsidP="00CC617C">
            <w:pPr>
              <w:rPr>
                <w:rFonts w:ascii="Arial" w:hAnsi="Arial" w:cs="Arial"/>
                <w:b/>
                <w:bCs/>
                <w:iCs/>
                <w:color w:val="4EA72E" w:themeColor="accent6"/>
                <w:sz w:val="22"/>
                <w:szCs w:val="22"/>
              </w:rPr>
            </w:pPr>
            <w:r w:rsidRPr="00503433">
              <w:rPr>
                <w:rFonts w:ascii="Arial" w:hAnsi="Arial" w:cs="Arial"/>
                <w:b/>
                <w:bCs/>
                <w:iCs/>
                <w:color w:val="4EA72E" w:themeColor="accent6"/>
                <w:sz w:val="22"/>
                <w:szCs w:val="22"/>
              </w:rPr>
              <w:t xml:space="preserve">Example 2: </w:t>
            </w:r>
          </w:p>
          <w:p w14:paraId="470DC328" w14:textId="31868272" w:rsidR="00013BB3" w:rsidRPr="004E7F0F" w:rsidRDefault="00013BB3" w:rsidP="00013BB3">
            <w:pPr>
              <w:rPr>
                <w:rFonts w:ascii="Arial" w:hAnsi="Arial" w:cs="Arial"/>
                <w:iCs/>
                <w:color w:val="4EA72E" w:themeColor="accent6"/>
                <w:sz w:val="22"/>
                <w:szCs w:val="22"/>
              </w:rPr>
            </w:pPr>
            <w:r w:rsidRPr="008E37A3">
              <w:rPr>
                <w:rFonts w:ascii="Arial" w:hAnsi="Arial" w:cs="Arial"/>
                <w:i/>
                <w:color w:val="4EA72E" w:themeColor="accent6"/>
                <w:sz w:val="18"/>
                <w:szCs w:val="18"/>
              </w:rPr>
              <w:t>-</w:t>
            </w:r>
            <w:r w:rsidRPr="004E7F0F">
              <w:rPr>
                <w:rFonts w:ascii="Arial" w:hAnsi="Arial" w:cs="Arial"/>
                <w:iCs/>
                <w:color w:val="4EA72E" w:themeColor="accent6"/>
                <w:sz w:val="22"/>
                <w:szCs w:val="22"/>
              </w:rPr>
              <w:t>Obtain informed consent that explains how data will be used and reported.</w:t>
            </w:r>
          </w:p>
          <w:p w14:paraId="7604B06B" w14:textId="21713736" w:rsidR="00013BB3" w:rsidRPr="004E7F0F"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4E7F0F">
              <w:rPr>
                <w:rFonts w:ascii="Arial" w:hAnsi="Arial" w:cs="Arial"/>
                <w:iCs/>
                <w:color w:val="4EA72E" w:themeColor="accent6"/>
                <w:sz w:val="22"/>
                <w:szCs w:val="22"/>
              </w:rPr>
              <w:t>Allow participants to review or clarify their statements if appropriate (e</w:t>
            </w:r>
            <w:r w:rsidRPr="008E37A3">
              <w:rPr>
                <w:rFonts w:ascii="Arial" w:hAnsi="Arial" w:cs="Arial"/>
                <w:iCs/>
                <w:color w:val="4EA72E" w:themeColor="accent6"/>
                <w:sz w:val="22"/>
                <w:szCs w:val="22"/>
              </w:rPr>
              <w:t>xample,</w:t>
            </w:r>
            <w:r w:rsidRPr="004E7F0F">
              <w:rPr>
                <w:rFonts w:ascii="Arial" w:hAnsi="Arial" w:cs="Arial"/>
                <w:iCs/>
                <w:color w:val="4EA72E" w:themeColor="accent6"/>
                <w:sz w:val="22"/>
                <w:szCs w:val="22"/>
              </w:rPr>
              <w:t xml:space="preserve"> in qualitative interviews).</w:t>
            </w:r>
          </w:p>
          <w:p w14:paraId="2CF0DF60" w14:textId="113DBFDF" w:rsidR="00013BB3" w:rsidRPr="004E7F0F"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4E7F0F">
              <w:rPr>
                <w:rFonts w:ascii="Arial" w:hAnsi="Arial" w:cs="Arial"/>
                <w:iCs/>
                <w:color w:val="4EA72E" w:themeColor="accent6"/>
                <w:sz w:val="22"/>
                <w:szCs w:val="22"/>
              </w:rPr>
              <w:t>Report findings objectively and without bias, ensuring cultural sensitivity and confidentiality.</w:t>
            </w:r>
          </w:p>
          <w:p w14:paraId="6A110370" w14:textId="10161CA8" w:rsidR="00013BB3" w:rsidRPr="008E37A3"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4E7F0F">
              <w:rPr>
                <w:rFonts w:ascii="Arial" w:hAnsi="Arial" w:cs="Arial"/>
                <w:iCs/>
                <w:color w:val="4EA72E" w:themeColor="accent6"/>
                <w:sz w:val="22"/>
                <w:szCs w:val="22"/>
              </w:rPr>
              <w:t>Provide participant debriefing where appropriate to maintain trust and transparency.</w:t>
            </w:r>
          </w:p>
          <w:p w14:paraId="71584FCE" w14:textId="6B66D31D" w:rsidR="00013BB3" w:rsidRPr="004E7F0F" w:rsidRDefault="00013BB3" w:rsidP="00013BB3">
            <w:pPr>
              <w:rPr>
                <w:rFonts w:ascii="Arial" w:hAnsi="Arial" w:cs="Arial"/>
                <w:iCs/>
                <w:sz w:val="22"/>
                <w:szCs w:val="22"/>
              </w:rPr>
            </w:pPr>
            <w:r w:rsidRPr="008E37A3">
              <w:rPr>
                <w:rFonts w:ascii="Arial" w:hAnsi="Arial" w:cs="Arial"/>
                <w:iCs/>
                <w:color w:val="4EA72E" w:themeColor="accent6"/>
                <w:sz w:val="22"/>
                <w:szCs w:val="22"/>
              </w:rPr>
              <w:t>-Always follow rules of professional conduct. Explain how you will uphold high standards of conduct and integrity, or what you will do to mitigate misconduct</w:t>
            </w:r>
            <w:r>
              <w:rPr>
                <w:rFonts w:ascii="Arial" w:hAnsi="Arial" w:cs="Arial"/>
                <w:iCs/>
                <w:sz w:val="22"/>
                <w:szCs w:val="22"/>
              </w:rPr>
              <w:t xml:space="preserve">. </w:t>
            </w:r>
          </w:p>
          <w:p w14:paraId="7AC0434B" w14:textId="77777777" w:rsidR="00013BB3" w:rsidRDefault="00013BB3" w:rsidP="00013BB3">
            <w:pPr>
              <w:rPr>
                <w:rFonts w:ascii="Arial" w:hAnsi="Arial" w:cs="Arial"/>
                <w:i/>
                <w:color w:val="808080"/>
                <w:sz w:val="18"/>
                <w:szCs w:val="18"/>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141793"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3455E3CD" w:rsidR="00395AF2" w:rsidRPr="003C7DED" w:rsidRDefault="00141793"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EndPr/>
              <w:sdtContent>
                <w:r w:rsidR="00E03422">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5B2CC4" w14:textId="77777777" w:rsidR="00A225BC" w:rsidRPr="00A225BC" w:rsidRDefault="00A225BC" w:rsidP="00CC617C">
            <w:pPr>
              <w:rPr>
                <w:rFonts w:ascii="Arial" w:hAnsi="Arial" w:cs="Arial"/>
                <w:iCs/>
                <w:sz w:val="18"/>
                <w:szCs w:val="18"/>
              </w:rPr>
            </w:pPr>
          </w:p>
          <w:p w14:paraId="49A4D2C8" w14:textId="5CFF4DDE" w:rsidR="00CD54AD" w:rsidRPr="00DF55B3" w:rsidRDefault="00013BB3" w:rsidP="00CC617C">
            <w:pPr>
              <w:rPr>
                <w:rFonts w:ascii="Arial" w:hAnsi="Arial" w:cs="Arial"/>
                <w:b/>
                <w:bCs/>
                <w:iCs/>
                <w:color w:val="4EA72E" w:themeColor="accent6"/>
                <w:sz w:val="22"/>
                <w:szCs w:val="22"/>
              </w:rPr>
            </w:pPr>
            <w:r w:rsidRPr="00DF55B3">
              <w:rPr>
                <w:rFonts w:ascii="Arial" w:hAnsi="Arial" w:cs="Arial"/>
                <w:b/>
                <w:bCs/>
                <w:iCs/>
                <w:color w:val="4EA72E" w:themeColor="accent6"/>
                <w:sz w:val="22"/>
                <w:szCs w:val="22"/>
              </w:rPr>
              <w:t xml:space="preserve">Example 1: </w:t>
            </w:r>
          </w:p>
          <w:p w14:paraId="2BC1D92A" w14:textId="1478EEE6" w:rsidR="00013BB3" w:rsidRPr="00DF55B3" w:rsidRDefault="00013BB3" w:rsidP="00CC617C">
            <w:pPr>
              <w:rPr>
                <w:rFonts w:ascii="Arial" w:hAnsi="Arial" w:cs="Arial"/>
                <w:iCs/>
                <w:color w:val="4EA72E" w:themeColor="accent6"/>
                <w:sz w:val="22"/>
                <w:szCs w:val="22"/>
              </w:rPr>
            </w:pPr>
            <w:r w:rsidRPr="008863FE">
              <w:rPr>
                <w:rFonts w:ascii="Arial" w:hAnsi="Arial" w:cs="Arial"/>
                <w:color w:val="4EA72E" w:themeColor="accent6"/>
                <w:sz w:val="22"/>
                <w:szCs w:val="22"/>
              </w:rPr>
              <w:t>Improper behaviour, abuse, or exploitation of young people or vulnerable adults during participatio</w:t>
            </w:r>
            <w:r w:rsidRPr="00DF55B3">
              <w:rPr>
                <w:rFonts w:ascii="Arial" w:hAnsi="Arial" w:cs="Arial"/>
                <w:color w:val="4EA72E" w:themeColor="accent6"/>
                <w:sz w:val="22"/>
                <w:szCs w:val="22"/>
              </w:rPr>
              <w:t xml:space="preserve">n can occur if appropriate safeguarding procedures are not put in place. </w:t>
            </w:r>
            <w:r w:rsidR="00A225BC" w:rsidRPr="00DF55B3">
              <w:rPr>
                <w:rFonts w:ascii="Arial" w:hAnsi="Arial" w:cs="Arial"/>
                <w:color w:val="4EA72E" w:themeColor="accent6"/>
                <w:sz w:val="22"/>
                <w:szCs w:val="22"/>
              </w:rPr>
              <w:t xml:space="preserve">What is the risk of this in relation to your research? </w:t>
            </w:r>
            <w:r w:rsidRPr="008863FE">
              <w:rPr>
                <w:rFonts w:ascii="Arial" w:hAnsi="Arial" w:cs="Arial"/>
                <w:color w:val="4EA72E" w:themeColor="accent6"/>
                <w:sz w:val="22"/>
                <w:szCs w:val="22"/>
              </w:rPr>
              <w:br/>
            </w:r>
          </w:p>
          <w:p w14:paraId="600D6A26" w14:textId="77777777" w:rsidR="00FF6D14" w:rsidRDefault="00FF6D14" w:rsidP="00CC617C">
            <w:pPr>
              <w:rPr>
                <w:rFonts w:ascii="Arial" w:hAnsi="Arial" w:cs="Arial"/>
                <w:b/>
                <w:bCs/>
                <w:iCs/>
                <w:color w:val="4EA72E" w:themeColor="accent6"/>
                <w:sz w:val="22"/>
                <w:szCs w:val="22"/>
              </w:rPr>
            </w:pPr>
          </w:p>
          <w:p w14:paraId="1C2E2382" w14:textId="77777777" w:rsidR="00FF6D14" w:rsidRDefault="00FF6D14" w:rsidP="00CC617C">
            <w:pPr>
              <w:rPr>
                <w:rFonts w:ascii="Arial" w:hAnsi="Arial" w:cs="Arial"/>
                <w:b/>
                <w:bCs/>
                <w:iCs/>
                <w:color w:val="4EA72E" w:themeColor="accent6"/>
                <w:sz w:val="22"/>
                <w:szCs w:val="22"/>
              </w:rPr>
            </w:pPr>
          </w:p>
          <w:p w14:paraId="0C915B7A" w14:textId="77777777" w:rsidR="00FF6D14" w:rsidRDefault="00FF6D14" w:rsidP="00CC617C">
            <w:pPr>
              <w:rPr>
                <w:rFonts w:ascii="Arial" w:hAnsi="Arial" w:cs="Arial"/>
                <w:b/>
                <w:bCs/>
                <w:iCs/>
                <w:color w:val="4EA72E" w:themeColor="accent6"/>
                <w:sz w:val="22"/>
                <w:szCs w:val="22"/>
              </w:rPr>
            </w:pPr>
          </w:p>
          <w:p w14:paraId="21854B37" w14:textId="77777777" w:rsidR="00FF6D14" w:rsidRDefault="00FF6D14" w:rsidP="00CC617C">
            <w:pPr>
              <w:rPr>
                <w:rFonts w:ascii="Arial" w:hAnsi="Arial" w:cs="Arial"/>
                <w:b/>
                <w:bCs/>
                <w:iCs/>
                <w:color w:val="4EA72E" w:themeColor="accent6"/>
                <w:sz w:val="22"/>
                <w:szCs w:val="22"/>
              </w:rPr>
            </w:pPr>
          </w:p>
          <w:p w14:paraId="3F66A912" w14:textId="77777777" w:rsidR="00FF6D14" w:rsidRDefault="00FF6D14" w:rsidP="00CC617C">
            <w:pPr>
              <w:rPr>
                <w:rFonts w:ascii="Arial" w:hAnsi="Arial" w:cs="Arial"/>
                <w:b/>
                <w:bCs/>
                <w:iCs/>
                <w:color w:val="4EA72E" w:themeColor="accent6"/>
                <w:sz w:val="22"/>
                <w:szCs w:val="22"/>
              </w:rPr>
            </w:pPr>
          </w:p>
          <w:p w14:paraId="64F7C9CB" w14:textId="77777777" w:rsidR="00FF6D14" w:rsidRDefault="00FF6D14" w:rsidP="00CC617C">
            <w:pPr>
              <w:rPr>
                <w:rFonts w:ascii="Arial" w:hAnsi="Arial" w:cs="Arial"/>
                <w:b/>
                <w:bCs/>
                <w:iCs/>
                <w:color w:val="4EA72E" w:themeColor="accent6"/>
                <w:sz w:val="22"/>
                <w:szCs w:val="22"/>
              </w:rPr>
            </w:pPr>
          </w:p>
          <w:p w14:paraId="13CEA55F" w14:textId="77777777" w:rsidR="00FF6D14" w:rsidRDefault="00FF6D14" w:rsidP="00CC617C">
            <w:pPr>
              <w:rPr>
                <w:rFonts w:ascii="Arial" w:hAnsi="Arial" w:cs="Arial"/>
                <w:b/>
                <w:bCs/>
                <w:iCs/>
                <w:color w:val="4EA72E" w:themeColor="accent6"/>
                <w:sz w:val="22"/>
                <w:szCs w:val="22"/>
              </w:rPr>
            </w:pPr>
          </w:p>
          <w:p w14:paraId="2F742E52" w14:textId="77777777" w:rsidR="00FF6D14" w:rsidRDefault="00FF6D14" w:rsidP="00CC617C">
            <w:pPr>
              <w:rPr>
                <w:rFonts w:ascii="Arial" w:hAnsi="Arial" w:cs="Arial"/>
                <w:b/>
                <w:bCs/>
                <w:iCs/>
                <w:color w:val="4EA72E" w:themeColor="accent6"/>
                <w:sz w:val="22"/>
                <w:szCs w:val="22"/>
              </w:rPr>
            </w:pPr>
          </w:p>
          <w:p w14:paraId="3A859307" w14:textId="79AAFB36" w:rsidR="00A225BC" w:rsidRDefault="00A225BC" w:rsidP="00CC617C">
            <w:pPr>
              <w:rPr>
                <w:rFonts w:ascii="Arial" w:hAnsi="Arial" w:cs="Arial"/>
                <w:b/>
                <w:bCs/>
                <w:iCs/>
                <w:color w:val="4EA72E" w:themeColor="accent6"/>
                <w:sz w:val="22"/>
                <w:szCs w:val="22"/>
              </w:rPr>
            </w:pPr>
            <w:r w:rsidRPr="00DF55B3">
              <w:rPr>
                <w:rFonts w:ascii="Arial" w:hAnsi="Arial" w:cs="Arial"/>
                <w:b/>
                <w:bCs/>
                <w:iCs/>
                <w:color w:val="4EA72E" w:themeColor="accent6"/>
                <w:sz w:val="22"/>
                <w:szCs w:val="22"/>
              </w:rPr>
              <w:t>Example 2:</w:t>
            </w:r>
          </w:p>
          <w:p w14:paraId="70F683ED" w14:textId="77777777" w:rsidR="008C4D8C" w:rsidRPr="00DF55B3" w:rsidRDefault="008C4D8C" w:rsidP="00CC617C">
            <w:pPr>
              <w:rPr>
                <w:rFonts w:ascii="Arial" w:hAnsi="Arial" w:cs="Arial"/>
                <w:b/>
                <w:bCs/>
                <w:iCs/>
                <w:color w:val="4EA72E" w:themeColor="accent6"/>
                <w:sz w:val="22"/>
                <w:szCs w:val="22"/>
              </w:rPr>
            </w:pPr>
          </w:p>
          <w:p w14:paraId="0634689B" w14:textId="77777777" w:rsidR="008C4D8C" w:rsidRDefault="00A225BC" w:rsidP="00CC617C">
            <w:pPr>
              <w:rPr>
                <w:rFonts w:ascii="Arial" w:hAnsi="Arial" w:cs="Arial"/>
                <w:iCs/>
                <w:color w:val="4EA72E" w:themeColor="accent6"/>
                <w:sz w:val="22"/>
                <w:szCs w:val="22"/>
              </w:rPr>
            </w:pPr>
            <w:r w:rsidRPr="00FF6D14">
              <w:rPr>
                <w:rFonts w:ascii="Arial" w:hAnsi="Arial" w:cs="Arial"/>
                <w:iCs/>
                <w:color w:val="4EA72E" w:themeColor="accent6"/>
                <w:sz w:val="22"/>
                <w:szCs w:val="22"/>
              </w:rPr>
              <w:t>R</w:t>
            </w:r>
            <w:r w:rsidRPr="00D12483">
              <w:rPr>
                <w:rFonts w:ascii="Arial" w:hAnsi="Arial" w:cs="Arial"/>
                <w:iCs/>
                <w:color w:val="4EA72E" w:themeColor="accent6"/>
                <w:sz w:val="22"/>
                <w:szCs w:val="22"/>
              </w:rPr>
              <w:t>isk to the researcher of being in a compromising or misinterpreted situation, leading to accusations of improper behaviour.</w:t>
            </w:r>
            <w:r w:rsidR="008C4D8C">
              <w:rPr>
                <w:rFonts w:ascii="Arial" w:hAnsi="Arial" w:cs="Arial"/>
                <w:iCs/>
                <w:color w:val="4EA72E" w:themeColor="accent6"/>
                <w:sz w:val="22"/>
                <w:szCs w:val="22"/>
              </w:rPr>
              <w:t xml:space="preserve"> </w:t>
            </w:r>
          </w:p>
          <w:p w14:paraId="171C7E24" w14:textId="239DBFE7" w:rsidR="00A225BC" w:rsidRPr="00A225BC" w:rsidRDefault="008C4D8C" w:rsidP="00CC617C">
            <w:pPr>
              <w:rPr>
                <w:rFonts w:ascii="Arial" w:hAnsi="Arial" w:cs="Arial"/>
                <w:i/>
                <w:color w:val="808080"/>
                <w:sz w:val="22"/>
                <w:szCs w:val="22"/>
              </w:rPr>
            </w:pPr>
            <w:r w:rsidRPr="00DF55B3">
              <w:rPr>
                <w:rFonts w:ascii="Arial" w:hAnsi="Arial" w:cs="Arial"/>
                <w:color w:val="4EA72E" w:themeColor="accent6"/>
                <w:sz w:val="22"/>
                <w:szCs w:val="22"/>
              </w:rPr>
              <w:t>What is the risk of this in relation to your research?</w:t>
            </w:r>
            <w:r w:rsidR="00A225BC" w:rsidRPr="00D12483">
              <w:rPr>
                <w:rFonts w:ascii="Arial" w:hAnsi="Arial" w:cs="Arial"/>
              </w:rPr>
              <w:br/>
            </w: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6DFE92DF" w:rsidR="00CD54AD" w:rsidRPr="00FF6D14" w:rsidRDefault="00A225BC" w:rsidP="00CC617C">
            <w:pPr>
              <w:rPr>
                <w:rFonts w:ascii="Arial" w:hAnsi="Arial" w:cs="Arial"/>
                <w:b/>
                <w:bCs/>
                <w:color w:val="4EA72E" w:themeColor="accent6"/>
                <w:sz w:val="22"/>
                <w:szCs w:val="22"/>
              </w:rPr>
            </w:pPr>
            <w:r w:rsidRPr="00FF6D14">
              <w:rPr>
                <w:rFonts w:ascii="Arial" w:hAnsi="Arial" w:cs="Arial"/>
                <w:b/>
                <w:bCs/>
                <w:color w:val="4EA72E" w:themeColor="accent6"/>
                <w:sz w:val="22"/>
                <w:szCs w:val="22"/>
              </w:rPr>
              <w:t xml:space="preserve">Example 1: </w:t>
            </w:r>
          </w:p>
          <w:p w14:paraId="52EDDD41" w14:textId="5AD367CE" w:rsidR="00A225BC" w:rsidRPr="008863FE" w:rsidRDefault="00A225BC" w:rsidP="00A225BC">
            <w:pPr>
              <w:rPr>
                <w:rFonts w:ascii="Arial" w:hAnsi="Arial" w:cs="Arial"/>
                <w:color w:val="4EA72E" w:themeColor="accent6"/>
                <w:sz w:val="22"/>
                <w:szCs w:val="22"/>
              </w:rPr>
            </w:pPr>
            <w:r w:rsidRPr="00DF55B3">
              <w:rPr>
                <w:rFonts w:ascii="Arial" w:hAnsi="Arial" w:cs="Arial"/>
                <w:color w:val="4EA72E" w:themeColor="accent6"/>
                <w:sz w:val="22"/>
                <w:szCs w:val="22"/>
              </w:rPr>
              <w:t>-</w:t>
            </w:r>
            <w:r w:rsidRPr="008863FE">
              <w:rPr>
                <w:rFonts w:ascii="Arial" w:hAnsi="Arial" w:cs="Arial"/>
                <w:color w:val="4EA72E" w:themeColor="accent6"/>
                <w:sz w:val="22"/>
                <w:szCs w:val="22"/>
              </w:rPr>
              <w:t xml:space="preserve">All researchers will hold a current </w:t>
            </w:r>
            <w:r w:rsidRPr="00DF55B3">
              <w:rPr>
                <w:rFonts w:ascii="Arial" w:hAnsi="Arial" w:cs="Arial"/>
                <w:color w:val="4EA72E" w:themeColor="accent6"/>
                <w:sz w:val="22"/>
                <w:szCs w:val="22"/>
              </w:rPr>
              <w:t>D</w:t>
            </w:r>
            <w:r w:rsidRPr="008863FE">
              <w:rPr>
                <w:rFonts w:ascii="Arial" w:hAnsi="Arial" w:cs="Arial"/>
                <w:color w:val="4EA72E" w:themeColor="accent6"/>
                <w:sz w:val="22"/>
                <w:szCs w:val="22"/>
              </w:rPr>
              <w:t>BS check</w:t>
            </w:r>
            <w:r w:rsidR="00DF55B3">
              <w:rPr>
                <w:rFonts w:ascii="Arial" w:hAnsi="Arial" w:cs="Arial"/>
                <w:color w:val="4EA72E" w:themeColor="accent6"/>
                <w:sz w:val="22"/>
                <w:szCs w:val="22"/>
              </w:rPr>
              <w:t xml:space="preserve"> or country equivalent</w:t>
            </w:r>
            <w:r w:rsidRPr="00DF55B3">
              <w:rPr>
                <w:rFonts w:ascii="Arial" w:hAnsi="Arial" w:cs="Arial"/>
                <w:color w:val="4EA72E" w:themeColor="accent6"/>
                <w:sz w:val="22"/>
                <w:szCs w:val="22"/>
              </w:rPr>
              <w:t xml:space="preserve">. </w:t>
            </w:r>
          </w:p>
          <w:p w14:paraId="2E1047EB" w14:textId="208CCD82" w:rsidR="00A225BC" w:rsidRPr="008863FE" w:rsidRDefault="00A225BC" w:rsidP="00A225BC">
            <w:pPr>
              <w:rPr>
                <w:rFonts w:ascii="Arial" w:hAnsi="Arial" w:cs="Arial"/>
                <w:color w:val="4EA72E" w:themeColor="accent6"/>
                <w:sz w:val="22"/>
                <w:szCs w:val="22"/>
              </w:rPr>
            </w:pPr>
            <w:r w:rsidRPr="00DF55B3">
              <w:rPr>
                <w:rFonts w:ascii="Arial" w:hAnsi="Arial" w:cs="Arial"/>
                <w:color w:val="4EA72E" w:themeColor="accent6"/>
                <w:sz w:val="22"/>
                <w:szCs w:val="22"/>
              </w:rPr>
              <w:t>-</w:t>
            </w:r>
            <w:r w:rsidRPr="008863FE">
              <w:rPr>
                <w:rFonts w:ascii="Arial" w:hAnsi="Arial" w:cs="Arial"/>
                <w:color w:val="4EA72E" w:themeColor="accent6"/>
                <w:sz w:val="22"/>
                <w:szCs w:val="22"/>
              </w:rPr>
              <w:t>Interviews will be conducted in safe,</w:t>
            </w:r>
            <w:r w:rsidRPr="00DF55B3">
              <w:rPr>
                <w:rFonts w:ascii="Arial" w:hAnsi="Arial" w:cs="Arial"/>
                <w:color w:val="4EA72E" w:themeColor="accent6"/>
                <w:sz w:val="22"/>
                <w:szCs w:val="22"/>
              </w:rPr>
              <w:t xml:space="preserve"> </w:t>
            </w:r>
            <w:r w:rsidRPr="008863FE">
              <w:rPr>
                <w:rFonts w:ascii="Arial" w:hAnsi="Arial" w:cs="Arial"/>
                <w:color w:val="4EA72E" w:themeColor="accent6"/>
                <w:sz w:val="22"/>
                <w:szCs w:val="22"/>
              </w:rPr>
              <w:t>visible locations</w:t>
            </w:r>
            <w:r w:rsidRPr="00DF55B3">
              <w:rPr>
                <w:rFonts w:ascii="Arial" w:hAnsi="Arial" w:cs="Arial"/>
                <w:color w:val="4EA72E" w:themeColor="accent6"/>
                <w:sz w:val="22"/>
                <w:szCs w:val="22"/>
              </w:rPr>
              <w:t xml:space="preserve">, </w:t>
            </w:r>
            <w:r w:rsidRPr="008863FE">
              <w:rPr>
                <w:rFonts w:ascii="Arial" w:hAnsi="Arial" w:cs="Arial"/>
                <w:color w:val="4EA72E" w:themeColor="accent6"/>
                <w:sz w:val="22"/>
                <w:szCs w:val="22"/>
              </w:rPr>
              <w:t>never in private or isolated settings</w:t>
            </w:r>
            <w:r w:rsidR="00732D26">
              <w:rPr>
                <w:rFonts w:ascii="Arial" w:hAnsi="Arial" w:cs="Arial"/>
                <w:color w:val="4EA72E" w:themeColor="accent6"/>
                <w:sz w:val="22"/>
                <w:szCs w:val="22"/>
              </w:rPr>
              <w:t>, with a supervisor / third party present</w:t>
            </w:r>
            <w:r w:rsidRPr="008863FE">
              <w:rPr>
                <w:rFonts w:ascii="Arial" w:hAnsi="Arial" w:cs="Arial"/>
                <w:color w:val="4EA72E" w:themeColor="accent6"/>
                <w:sz w:val="22"/>
                <w:szCs w:val="22"/>
              </w:rPr>
              <w:t>.</w:t>
            </w:r>
          </w:p>
          <w:p w14:paraId="41A3CC8D" w14:textId="3238FAFF" w:rsidR="00A225BC" w:rsidRPr="008863FE" w:rsidRDefault="00A225BC" w:rsidP="00A225BC">
            <w:pPr>
              <w:rPr>
                <w:rFonts w:ascii="Arial" w:hAnsi="Arial" w:cs="Arial"/>
                <w:color w:val="4EA72E" w:themeColor="accent6"/>
                <w:sz w:val="22"/>
                <w:szCs w:val="22"/>
              </w:rPr>
            </w:pPr>
            <w:r w:rsidRPr="00DF55B3">
              <w:rPr>
                <w:rFonts w:ascii="Arial" w:hAnsi="Arial" w:cs="Arial"/>
                <w:color w:val="4EA72E" w:themeColor="accent6"/>
                <w:sz w:val="22"/>
                <w:szCs w:val="22"/>
              </w:rPr>
              <w:t>-</w:t>
            </w:r>
            <w:r w:rsidRPr="008863FE">
              <w:rPr>
                <w:rFonts w:ascii="Arial" w:hAnsi="Arial" w:cs="Arial"/>
                <w:color w:val="4EA72E" w:themeColor="accent6"/>
                <w:sz w:val="22"/>
                <w:szCs w:val="22"/>
              </w:rPr>
              <w:t>Participants will always have the option to have a parent, guardian, or support person present during interviews.</w:t>
            </w:r>
          </w:p>
          <w:p w14:paraId="43EB1051" w14:textId="1BCF75FA" w:rsidR="00A225BC" w:rsidRPr="008863FE" w:rsidRDefault="00A225BC" w:rsidP="00A225BC">
            <w:pPr>
              <w:rPr>
                <w:rFonts w:ascii="Arial" w:hAnsi="Arial" w:cs="Arial"/>
                <w:color w:val="4EA72E" w:themeColor="accent6"/>
                <w:sz w:val="22"/>
                <w:szCs w:val="22"/>
              </w:rPr>
            </w:pPr>
            <w:r w:rsidRPr="00A225BC">
              <w:rPr>
                <w:rFonts w:ascii="Arial" w:hAnsi="Arial" w:cs="Arial"/>
                <w:sz w:val="22"/>
                <w:szCs w:val="22"/>
              </w:rPr>
              <w:t>-</w:t>
            </w:r>
            <w:r w:rsidRPr="008863FE">
              <w:rPr>
                <w:rFonts w:ascii="Arial" w:hAnsi="Arial" w:cs="Arial"/>
                <w:color w:val="4EA72E" w:themeColor="accent6"/>
                <w:sz w:val="22"/>
                <w:szCs w:val="22"/>
              </w:rPr>
              <w:t>The research will comply fully with institutional and legal safeguarding policies for working with minors and vulnerable groups.</w:t>
            </w:r>
            <w:r w:rsidR="00316ADF">
              <w:rPr>
                <w:rFonts w:ascii="Arial" w:hAnsi="Arial" w:cs="Arial"/>
                <w:color w:val="4EA72E" w:themeColor="accent6"/>
                <w:sz w:val="22"/>
                <w:szCs w:val="22"/>
              </w:rPr>
              <w:t xml:space="preserve"> Provide detail here.</w:t>
            </w:r>
          </w:p>
          <w:p w14:paraId="2BDDDE20" w14:textId="3A8DF59B" w:rsidR="00A225BC" w:rsidRPr="008863FE"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w:t>
            </w:r>
            <w:r w:rsidRPr="008863FE">
              <w:rPr>
                <w:rFonts w:ascii="Arial" w:hAnsi="Arial" w:cs="Arial"/>
                <w:color w:val="4EA72E" w:themeColor="accent6"/>
                <w:sz w:val="22"/>
                <w:szCs w:val="22"/>
              </w:rPr>
              <w:t>A clear reporting protocol will be in place for managing any disclosure of harm, abuse, or risk (reported to relevant authorities and University).</w:t>
            </w:r>
          </w:p>
          <w:p w14:paraId="0525EF84" w14:textId="77777777" w:rsidR="00FF6D14" w:rsidRDefault="00FF6D14" w:rsidP="00A225BC">
            <w:pPr>
              <w:rPr>
                <w:rFonts w:ascii="Arial" w:hAnsi="Arial" w:cs="Arial"/>
                <w:sz w:val="22"/>
                <w:szCs w:val="22"/>
              </w:rPr>
            </w:pPr>
          </w:p>
          <w:p w14:paraId="30DCB1F0" w14:textId="1721C241" w:rsidR="00CD54AD" w:rsidRPr="00FF6D14" w:rsidRDefault="00A225BC" w:rsidP="00A225BC">
            <w:pPr>
              <w:rPr>
                <w:rFonts w:ascii="Arial" w:hAnsi="Arial" w:cs="Arial"/>
                <w:b/>
                <w:bCs/>
                <w:color w:val="4EA72E" w:themeColor="accent6"/>
                <w:sz w:val="22"/>
                <w:szCs w:val="22"/>
              </w:rPr>
            </w:pPr>
            <w:r w:rsidRPr="00FF6D14">
              <w:rPr>
                <w:rFonts w:ascii="Arial" w:hAnsi="Arial" w:cs="Arial"/>
                <w:b/>
                <w:bCs/>
                <w:color w:val="4EA72E" w:themeColor="accent6"/>
                <w:sz w:val="22"/>
                <w:szCs w:val="22"/>
              </w:rPr>
              <w:t xml:space="preserve">Example 2: </w:t>
            </w:r>
          </w:p>
          <w:p w14:paraId="1DA315A3" w14:textId="2F88B2CE" w:rsidR="00A225BC" w:rsidRPr="00FF6D14" w:rsidRDefault="00A225BC" w:rsidP="00A225BC">
            <w:pPr>
              <w:rPr>
                <w:rFonts w:ascii="Arial" w:hAnsi="Arial" w:cs="Arial"/>
                <w:color w:val="4EA72E" w:themeColor="accent6"/>
                <w:sz w:val="22"/>
                <w:szCs w:val="22"/>
              </w:rPr>
            </w:pPr>
            <w:r w:rsidRPr="00FF6D14">
              <w:rPr>
                <w:rFonts w:ascii="Arial" w:hAnsi="Arial" w:cs="Arial"/>
                <w:color w:val="4EA72E" w:themeColor="accent6"/>
              </w:rPr>
              <w:t>-</w:t>
            </w:r>
            <w:r w:rsidR="0011250F">
              <w:rPr>
                <w:rFonts w:ascii="Arial" w:hAnsi="Arial" w:cs="Arial"/>
                <w:color w:val="4EA72E" w:themeColor="accent6"/>
                <w:sz w:val="22"/>
                <w:szCs w:val="22"/>
              </w:rPr>
              <w:t xml:space="preserve">Will not </w:t>
            </w:r>
            <w:r w:rsidRPr="00FF6D14">
              <w:rPr>
                <w:rFonts w:ascii="Arial" w:hAnsi="Arial" w:cs="Arial"/>
                <w:color w:val="4EA72E" w:themeColor="accent6"/>
                <w:sz w:val="22"/>
                <w:szCs w:val="22"/>
              </w:rPr>
              <w:t>conduct meetings one-on-one in</w:t>
            </w:r>
            <w:r w:rsidRPr="00FF6D14">
              <w:rPr>
                <w:rFonts w:ascii="Arial" w:hAnsi="Arial" w:cs="Arial"/>
                <w:b/>
                <w:bCs/>
                <w:color w:val="4EA72E" w:themeColor="accent6"/>
                <w:sz w:val="22"/>
                <w:szCs w:val="22"/>
              </w:rPr>
              <w:t xml:space="preserve"> </w:t>
            </w:r>
            <w:r w:rsidRPr="00FF6D14">
              <w:rPr>
                <w:rFonts w:ascii="Arial" w:hAnsi="Arial" w:cs="Arial"/>
                <w:color w:val="4EA72E" w:themeColor="accent6"/>
                <w:sz w:val="22"/>
                <w:szCs w:val="22"/>
              </w:rPr>
              <w:t>private settings with young or vulnerable participants, and maintain visibility at all times.</w:t>
            </w:r>
          </w:p>
          <w:p w14:paraId="1481D2B4" w14:textId="122572DA" w:rsidR="00A225BC" w:rsidRPr="00D12483"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w:t>
            </w:r>
            <w:r w:rsidRPr="00D12483">
              <w:rPr>
                <w:rFonts w:ascii="Arial" w:hAnsi="Arial" w:cs="Arial"/>
                <w:color w:val="4EA72E" w:themeColor="accent6"/>
                <w:sz w:val="22"/>
                <w:szCs w:val="22"/>
              </w:rPr>
              <w:t>Where in-person interviews are required, ensure the presence of a third party</w:t>
            </w:r>
            <w:r w:rsidRPr="00FF6D14">
              <w:rPr>
                <w:rFonts w:ascii="Arial" w:hAnsi="Arial" w:cs="Arial"/>
                <w:color w:val="4EA72E" w:themeColor="accent6"/>
                <w:sz w:val="22"/>
                <w:szCs w:val="22"/>
              </w:rPr>
              <w:t xml:space="preserve"> (example, </w:t>
            </w:r>
            <w:r w:rsidRPr="00D12483">
              <w:rPr>
                <w:rFonts w:ascii="Arial" w:hAnsi="Arial" w:cs="Arial"/>
                <w:color w:val="4EA72E" w:themeColor="accent6"/>
                <w:sz w:val="22"/>
                <w:szCs w:val="22"/>
              </w:rPr>
              <w:t>teacher, guardian, or colleague</w:t>
            </w:r>
            <w:r w:rsidRPr="00FF6D14">
              <w:rPr>
                <w:rFonts w:ascii="Arial" w:hAnsi="Arial" w:cs="Arial"/>
                <w:color w:val="4EA72E" w:themeColor="accent6"/>
                <w:sz w:val="22"/>
                <w:szCs w:val="22"/>
              </w:rPr>
              <w:t xml:space="preserve">). </w:t>
            </w:r>
          </w:p>
          <w:p w14:paraId="537CF79D" w14:textId="2CFA6AC5" w:rsidR="00A225BC" w:rsidRPr="00D12483"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 xml:space="preserve">-Uphold clear </w:t>
            </w:r>
            <w:r w:rsidRPr="00D12483">
              <w:rPr>
                <w:rFonts w:ascii="Arial" w:hAnsi="Arial" w:cs="Arial"/>
                <w:color w:val="4EA72E" w:themeColor="accent6"/>
                <w:sz w:val="22"/>
                <w:szCs w:val="22"/>
              </w:rPr>
              <w:t xml:space="preserve">professional boundaries </w:t>
            </w:r>
            <w:r w:rsidRPr="00FF6D14">
              <w:rPr>
                <w:rFonts w:ascii="Arial" w:hAnsi="Arial" w:cs="Arial"/>
                <w:color w:val="4EA72E" w:themeColor="accent6"/>
                <w:sz w:val="22"/>
                <w:szCs w:val="22"/>
              </w:rPr>
              <w:t>(</w:t>
            </w:r>
            <w:r w:rsidRPr="00D12483">
              <w:rPr>
                <w:rFonts w:ascii="Arial" w:hAnsi="Arial" w:cs="Arial"/>
                <w:color w:val="4EA72E" w:themeColor="accent6"/>
                <w:sz w:val="22"/>
                <w:szCs w:val="22"/>
              </w:rPr>
              <w:t>no physical contact, personal relationships</w:t>
            </w:r>
            <w:r w:rsidR="00FF6D14">
              <w:rPr>
                <w:rFonts w:ascii="Arial" w:hAnsi="Arial" w:cs="Arial"/>
                <w:color w:val="4EA72E" w:themeColor="accent6"/>
                <w:sz w:val="22"/>
                <w:szCs w:val="22"/>
              </w:rPr>
              <w:t xml:space="preserve"> </w:t>
            </w:r>
            <w:r w:rsidRPr="00D12483">
              <w:rPr>
                <w:rFonts w:ascii="Arial" w:hAnsi="Arial" w:cs="Arial"/>
                <w:color w:val="4EA72E" w:themeColor="accent6"/>
                <w:sz w:val="22"/>
                <w:szCs w:val="22"/>
              </w:rPr>
              <w:t>or communication outside research purposes</w:t>
            </w:r>
            <w:r w:rsidRPr="00FF6D14">
              <w:rPr>
                <w:rFonts w:ascii="Arial" w:hAnsi="Arial" w:cs="Arial"/>
                <w:color w:val="4EA72E" w:themeColor="accent6"/>
                <w:sz w:val="22"/>
                <w:szCs w:val="22"/>
              </w:rPr>
              <w:t>)</w:t>
            </w:r>
            <w:r w:rsidRPr="00D12483">
              <w:rPr>
                <w:rFonts w:ascii="Arial" w:hAnsi="Arial" w:cs="Arial"/>
                <w:color w:val="4EA72E" w:themeColor="accent6"/>
                <w:sz w:val="22"/>
                <w:szCs w:val="22"/>
              </w:rPr>
              <w:t>.</w:t>
            </w:r>
          </w:p>
          <w:p w14:paraId="7C343306" w14:textId="63E4F9CE" w:rsidR="00A225BC" w:rsidRPr="00D12483"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w:t>
            </w:r>
            <w:r w:rsidRPr="00D12483">
              <w:rPr>
                <w:rFonts w:ascii="Arial" w:hAnsi="Arial" w:cs="Arial"/>
                <w:color w:val="4EA72E" w:themeColor="accent6"/>
                <w:sz w:val="22"/>
                <w:szCs w:val="22"/>
              </w:rPr>
              <w:t>Keep detailed records of all interactions (date, time, location and purpose) to provide accountability.</w:t>
            </w:r>
          </w:p>
          <w:p w14:paraId="79966A15" w14:textId="3BB20871" w:rsidR="00A225BC" w:rsidRPr="00D12483" w:rsidRDefault="00A225BC" w:rsidP="00A225BC">
            <w:pPr>
              <w:rPr>
                <w:rFonts w:ascii="Arial" w:hAnsi="Arial" w:cs="Arial"/>
                <w:color w:val="4EA72E" w:themeColor="accent6"/>
              </w:rPr>
            </w:pPr>
            <w:r w:rsidRPr="00FF6D14">
              <w:rPr>
                <w:rFonts w:ascii="Arial" w:hAnsi="Arial" w:cs="Arial"/>
                <w:color w:val="4EA72E" w:themeColor="accent6"/>
                <w:sz w:val="22"/>
                <w:szCs w:val="22"/>
              </w:rPr>
              <w:t>-</w:t>
            </w:r>
            <w:r w:rsidRPr="00D12483">
              <w:rPr>
                <w:rFonts w:ascii="Arial" w:hAnsi="Arial" w:cs="Arial"/>
                <w:color w:val="4EA72E" w:themeColor="accent6"/>
                <w:sz w:val="22"/>
                <w:szCs w:val="22"/>
              </w:rPr>
              <w:t>Conduct online interviews using approved University platforms where appropriate, ensuring transparency</w:t>
            </w:r>
            <w:r w:rsidRPr="00FF6D14">
              <w:rPr>
                <w:rFonts w:ascii="Arial" w:hAnsi="Arial" w:cs="Arial"/>
                <w:color w:val="4EA72E" w:themeColor="accent6"/>
                <w:sz w:val="22"/>
                <w:szCs w:val="22"/>
              </w:rPr>
              <w:t>,</w:t>
            </w:r>
            <w:r w:rsidRPr="00D12483">
              <w:rPr>
                <w:rFonts w:ascii="Arial" w:hAnsi="Arial" w:cs="Arial"/>
                <w:color w:val="4EA72E" w:themeColor="accent6"/>
                <w:sz w:val="22"/>
                <w:szCs w:val="22"/>
              </w:rPr>
              <w:t xml:space="preserve"> an</w:t>
            </w:r>
            <w:r w:rsidRPr="00FF6D14">
              <w:rPr>
                <w:rFonts w:ascii="Arial" w:hAnsi="Arial" w:cs="Arial"/>
                <w:color w:val="4EA72E" w:themeColor="accent6"/>
                <w:sz w:val="22"/>
                <w:szCs w:val="22"/>
              </w:rPr>
              <w:t>d have a supervisor present and visible in the online meeting</w:t>
            </w:r>
            <w:r w:rsidRPr="00FF6D14">
              <w:rPr>
                <w:rFonts w:ascii="Arial" w:hAnsi="Arial" w:cs="Arial"/>
                <w:color w:val="4EA72E" w:themeColor="accent6"/>
              </w:rPr>
              <w:t xml:space="preserve">. </w:t>
            </w:r>
          </w:p>
          <w:p w14:paraId="1A70A00B" w14:textId="77777777" w:rsidR="00A225BC" w:rsidRPr="00FF6D14" w:rsidRDefault="00A225BC" w:rsidP="00A225BC">
            <w:pPr>
              <w:rPr>
                <w:rFonts w:ascii="Arial" w:hAnsi="Arial" w:cs="Arial"/>
                <w:color w:val="4EA72E" w:themeColor="accent6"/>
              </w:rPr>
            </w:pPr>
          </w:p>
          <w:p w14:paraId="152ABEC9" w14:textId="59EAF8EF" w:rsidR="00A225BC" w:rsidRPr="003C7DED" w:rsidRDefault="00A225BC" w:rsidP="00A225B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141793"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4D0CB157" w:rsidR="00395AF2" w:rsidRPr="003C7DED" w:rsidRDefault="00141793"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EndPr/>
              <w:sdtContent>
                <w:r w:rsidR="00E03422">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62672318" w14:textId="77777777" w:rsidR="00CD54AD" w:rsidRPr="003C7DED" w:rsidRDefault="00CD54AD" w:rsidP="00CC617C">
            <w:pPr>
              <w:rPr>
                <w:rFonts w:ascii="Arial" w:hAnsi="Arial" w:cs="Arial"/>
                <w:color w:val="0070C0"/>
              </w:rPr>
            </w:pPr>
          </w:p>
          <w:p w14:paraId="5BE8A314" w14:textId="3D91D79E" w:rsidR="00652AA9" w:rsidRPr="006836B4" w:rsidRDefault="00652AA9" w:rsidP="00652AA9">
            <w:pPr>
              <w:rPr>
                <w:rFonts w:ascii="Arial" w:hAnsi="Arial" w:cs="Arial"/>
                <w:color w:val="4EA72E" w:themeColor="accent6"/>
                <w:sz w:val="22"/>
                <w:szCs w:val="22"/>
              </w:rPr>
            </w:pPr>
            <w:r w:rsidRPr="006836B4">
              <w:rPr>
                <w:rFonts w:ascii="Arial" w:hAnsi="Arial" w:cs="Arial"/>
                <w:b/>
                <w:bCs/>
                <w:color w:val="4EA72E" w:themeColor="accent6"/>
                <w:sz w:val="22"/>
                <w:szCs w:val="22"/>
              </w:rPr>
              <w:t>Example 1:</w:t>
            </w:r>
            <w:r w:rsidRPr="006836B4">
              <w:rPr>
                <w:rFonts w:ascii="Arial" w:hAnsi="Arial" w:cs="Arial"/>
                <w:color w:val="4EA72E" w:themeColor="accent6"/>
                <w:sz w:val="22"/>
                <w:szCs w:val="22"/>
              </w:rPr>
              <w:t xml:space="preserve"> </w:t>
            </w:r>
            <w:r w:rsidR="00630E2A" w:rsidRPr="0032763F">
              <w:rPr>
                <w:rFonts w:ascii="Arial" w:hAnsi="Arial" w:cs="Arial"/>
                <w:color w:val="4EA72E" w:themeColor="accent6"/>
                <w:sz w:val="22"/>
                <w:szCs w:val="22"/>
              </w:rPr>
              <w:t>Participant may feel upset, embarrassed</w:t>
            </w:r>
            <w:r w:rsidR="008C4D8C">
              <w:rPr>
                <w:rFonts w:ascii="Arial" w:hAnsi="Arial" w:cs="Arial"/>
                <w:color w:val="4EA72E" w:themeColor="accent6"/>
                <w:sz w:val="22"/>
                <w:szCs w:val="22"/>
              </w:rPr>
              <w:t xml:space="preserve"> </w:t>
            </w:r>
            <w:r w:rsidR="00630E2A" w:rsidRPr="0032763F">
              <w:rPr>
                <w:rFonts w:ascii="Arial" w:hAnsi="Arial" w:cs="Arial"/>
                <w:color w:val="4EA72E" w:themeColor="accent6"/>
                <w:sz w:val="22"/>
                <w:szCs w:val="22"/>
              </w:rPr>
              <w:t>or anxious when discussing sensitive topics (e</w:t>
            </w:r>
            <w:r w:rsidRPr="006836B4">
              <w:rPr>
                <w:rFonts w:ascii="Arial" w:hAnsi="Arial" w:cs="Arial"/>
                <w:color w:val="4EA72E" w:themeColor="accent6"/>
                <w:sz w:val="22"/>
                <w:szCs w:val="22"/>
              </w:rPr>
              <w:t>xample,</w:t>
            </w:r>
            <w:r w:rsidR="00630E2A" w:rsidRPr="0032763F">
              <w:rPr>
                <w:rFonts w:ascii="Arial" w:hAnsi="Arial" w:cs="Arial"/>
                <w:color w:val="4EA72E" w:themeColor="accent6"/>
                <w:sz w:val="22"/>
                <w:szCs w:val="22"/>
              </w:rPr>
              <w:t xml:space="preserve"> personal experiences, business failures, financial issues or trauma)</w:t>
            </w:r>
            <w:r w:rsidRPr="006836B4">
              <w:rPr>
                <w:rFonts w:ascii="Arial" w:hAnsi="Arial" w:cs="Arial"/>
                <w:color w:val="4EA72E" w:themeColor="accent6"/>
                <w:sz w:val="22"/>
                <w:szCs w:val="22"/>
              </w:rPr>
              <w:t>.</w:t>
            </w:r>
          </w:p>
          <w:p w14:paraId="002B07B7" w14:textId="367C5C2B" w:rsidR="00630E2A" w:rsidRPr="0032763F" w:rsidRDefault="00630E2A" w:rsidP="00652AA9">
            <w:pPr>
              <w:rPr>
                <w:rFonts w:ascii="Arial" w:hAnsi="Arial" w:cs="Arial"/>
                <w:color w:val="4EA72E" w:themeColor="accent6"/>
                <w:sz w:val="22"/>
                <w:szCs w:val="22"/>
              </w:rPr>
            </w:pPr>
            <w:r w:rsidRPr="0032763F">
              <w:rPr>
                <w:rFonts w:ascii="Arial" w:hAnsi="Arial" w:cs="Arial"/>
                <w:b/>
                <w:bCs/>
                <w:color w:val="4EA72E" w:themeColor="accent6"/>
                <w:sz w:val="22"/>
                <w:szCs w:val="22"/>
              </w:rPr>
              <w:t>Mitigation</w:t>
            </w:r>
            <w:r w:rsidRPr="0032763F">
              <w:rPr>
                <w:rFonts w:ascii="Arial" w:hAnsi="Arial" w:cs="Arial"/>
                <w:color w:val="4EA72E" w:themeColor="accent6"/>
                <w:sz w:val="22"/>
                <w:szCs w:val="22"/>
              </w:rPr>
              <w:t>:</w:t>
            </w:r>
          </w:p>
          <w:p w14:paraId="0DD3A1AB" w14:textId="3797A200" w:rsidR="00630E2A" w:rsidRPr="0032763F" w:rsidRDefault="00652AA9" w:rsidP="00652AA9">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Clearly explain in the Participant Information Sheet that questions may be sensitive.</w:t>
            </w:r>
          </w:p>
          <w:p w14:paraId="0AEDDAB8" w14:textId="3B5C657D" w:rsidR="00630E2A" w:rsidRPr="0032763F" w:rsidRDefault="0082336B" w:rsidP="0082336B">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Remind participants they may skip questions or withdraw at any time.</w:t>
            </w:r>
          </w:p>
          <w:p w14:paraId="61EC6C29" w14:textId="62AE30BE" w:rsidR="00630E2A" w:rsidRPr="0032763F" w:rsidRDefault="0082336B" w:rsidP="0082336B">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Monitor participant reactions; pause or stop the interview if distress is observed.</w:t>
            </w:r>
          </w:p>
          <w:p w14:paraId="45FE5072" w14:textId="4FB7FA59" w:rsidR="00630E2A" w:rsidRPr="0032763F" w:rsidRDefault="0082336B" w:rsidP="0082336B">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Provide referral information for professional support (e</w:t>
            </w:r>
            <w:r w:rsidR="00E17B52">
              <w:rPr>
                <w:rFonts w:ascii="Arial" w:hAnsi="Arial" w:cs="Arial"/>
                <w:color w:val="4EA72E" w:themeColor="accent6"/>
                <w:sz w:val="22"/>
                <w:szCs w:val="22"/>
              </w:rPr>
              <w:t xml:space="preserve">xample, </w:t>
            </w:r>
            <w:r w:rsidR="00630E2A" w:rsidRPr="0032763F">
              <w:rPr>
                <w:rFonts w:ascii="Arial" w:hAnsi="Arial" w:cs="Arial"/>
                <w:color w:val="4EA72E" w:themeColor="accent6"/>
                <w:sz w:val="22"/>
                <w:szCs w:val="22"/>
              </w:rPr>
              <w:t>helplines, counselling services).</w:t>
            </w:r>
          </w:p>
          <w:p w14:paraId="488DF60C" w14:textId="77777777" w:rsidR="0082336B" w:rsidRPr="006836B4" w:rsidRDefault="0082336B" w:rsidP="00630E2A">
            <w:pPr>
              <w:rPr>
                <w:rFonts w:ascii="Arial" w:hAnsi="Arial" w:cs="Arial"/>
                <w:color w:val="4EA72E" w:themeColor="accent6"/>
                <w:sz w:val="22"/>
                <w:szCs w:val="22"/>
              </w:rPr>
            </w:pPr>
          </w:p>
          <w:p w14:paraId="1DB4ABED" w14:textId="3244CD20" w:rsidR="00C74D6C" w:rsidRPr="006836B4" w:rsidRDefault="0082336B" w:rsidP="00C74D6C">
            <w:pPr>
              <w:rPr>
                <w:rFonts w:ascii="Arial" w:hAnsi="Arial" w:cs="Arial"/>
                <w:color w:val="4EA72E" w:themeColor="accent6"/>
                <w:sz w:val="22"/>
                <w:szCs w:val="22"/>
              </w:rPr>
            </w:pPr>
            <w:r w:rsidRPr="00E17B52">
              <w:rPr>
                <w:rFonts w:ascii="Arial" w:hAnsi="Arial" w:cs="Arial"/>
                <w:b/>
                <w:bCs/>
                <w:color w:val="4EA72E" w:themeColor="accent6"/>
                <w:sz w:val="22"/>
                <w:szCs w:val="22"/>
              </w:rPr>
              <w:t>Example 2:</w:t>
            </w:r>
            <w:r w:rsidRPr="006836B4">
              <w:rPr>
                <w:rFonts w:ascii="Arial" w:hAnsi="Arial" w:cs="Arial"/>
                <w:color w:val="4EA72E" w:themeColor="accent6"/>
                <w:sz w:val="22"/>
                <w:szCs w:val="22"/>
              </w:rPr>
              <w:t xml:space="preserve"> R</w:t>
            </w:r>
            <w:r w:rsidR="00630E2A" w:rsidRPr="008F0E85">
              <w:rPr>
                <w:rFonts w:ascii="Arial" w:hAnsi="Arial" w:cs="Arial"/>
                <w:color w:val="4EA72E" w:themeColor="accent6"/>
                <w:sz w:val="22"/>
                <w:szCs w:val="22"/>
              </w:rPr>
              <w:t>isk to researcher from emotional impact</w:t>
            </w:r>
            <w:r w:rsidR="00C74D6C" w:rsidRPr="006836B4">
              <w:rPr>
                <w:rFonts w:ascii="Arial" w:hAnsi="Arial" w:cs="Arial"/>
                <w:color w:val="4EA72E" w:themeColor="accent6"/>
                <w:sz w:val="22"/>
                <w:szCs w:val="22"/>
              </w:rPr>
              <w:t>: e</w:t>
            </w:r>
            <w:r w:rsidR="00630E2A" w:rsidRPr="008F0E85">
              <w:rPr>
                <w:rFonts w:ascii="Arial" w:hAnsi="Arial" w:cs="Arial"/>
                <w:color w:val="4EA72E" w:themeColor="accent6"/>
                <w:sz w:val="22"/>
                <w:szCs w:val="22"/>
              </w:rPr>
              <w:t xml:space="preserve">xposure to distressing content may cause </w:t>
            </w:r>
            <w:r w:rsidR="00E17B52">
              <w:rPr>
                <w:rFonts w:ascii="Arial" w:hAnsi="Arial" w:cs="Arial"/>
                <w:color w:val="4EA72E" w:themeColor="accent6"/>
                <w:sz w:val="22"/>
                <w:szCs w:val="22"/>
              </w:rPr>
              <w:t xml:space="preserve">acute </w:t>
            </w:r>
            <w:r w:rsidR="00630E2A" w:rsidRPr="008F0E85">
              <w:rPr>
                <w:rFonts w:ascii="Arial" w:hAnsi="Arial" w:cs="Arial"/>
                <w:color w:val="4EA72E" w:themeColor="accent6"/>
                <w:sz w:val="22"/>
                <w:szCs w:val="22"/>
              </w:rPr>
              <w:t>stress or burnout</w:t>
            </w:r>
            <w:r w:rsidR="00E17B52">
              <w:rPr>
                <w:rFonts w:ascii="Arial" w:hAnsi="Arial" w:cs="Arial"/>
                <w:color w:val="4EA72E" w:themeColor="accent6"/>
                <w:sz w:val="22"/>
                <w:szCs w:val="22"/>
              </w:rPr>
              <w:t xml:space="preserve"> in the long-term</w:t>
            </w:r>
            <w:r w:rsidR="00630E2A" w:rsidRPr="008F0E85">
              <w:rPr>
                <w:rFonts w:ascii="Arial" w:hAnsi="Arial" w:cs="Arial"/>
                <w:color w:val="4EA72E" w:themeColor="accent6"/>
                <w:sz w:val="22"/>
                <w:szCs w:val="22"/>
              </w:rPr>
              <w:t>.</w:t>
            </w:r>
            <w:r w:rsidR="00630E2A" w:rsidRPr="008F0E85">
              <w:rPr>
                <w:rFonts w:ascii="Arial" w:hAnsi="Arial" w:cs="Arial"/>
                <w:color w:val="4EA72E" w:themeColor="accent6"/>
                <w:sz w:val="22"/>
                <w:szCs w:val="22"/>
              </w:rPr>
              <w:br/>
            </w:r>
            <w:r w:rsidR="00630E2A" w:rsidRPr="008F0E85">
              <w:rPr>
                <w:rFonts w:ascii="Arial" w:hAnsi="Arial" w:cs="Arial"/>
                <w:b/>
                <w:bCs/>
                <w:color w:val="4EA72E" w:themeColor="accent6"/>
                <w:sz w:val="22"/>
                <w:szCs w:val="22"/>
              </w:rPr>
              <w:t>Mitigation:</w:t>
            </w:r>
          </w:p>
          <w:p w14:paraId="422CA27F" w14:textId="373458BF" w:rsidR="00630E2A" w:rsidRPr="008F0E85" w:rsidRDefault="00C74D6C" w:rsidP="00C74D6C">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8F0E85">
              <w:rPr>
                <w:rFonts w:ascii="Arial" w:hAnsi="Arial" w:cs="Arial"/>
                <w:color w:val="4EA72E" w:themeColor="accent6"/>
                <w:sz w:val="22"/>
                <w:szCs w:val="22"/>
              </w:rPr>
              <w:t>Researchers will receive supervisory support and debriefing after interviews.</w:t>
            </w:r>
          </w:p>
          <w:p w14:paraId="4562BD66" w14:textId="747F90EA" w:rsidR="00630E2A" w:rsidRPr="008F0E85" w:rsidRDefault="00C74D6C" w:rsidP="00C74D6C">
            <w:pPr>
              <w:rPr>
                <w:rFonts w:ascii="Arial" w:hAnsi="Arial" w:cs="Arial"/>
                <w:color w:val="4EA72E" w:themeColor="accent6"/>
                <w:sz w:val="22"/>
                <w:szCs w:val="22"/>
              </w:rPr>
            </w:pPr>
            <w:r w:rsidRPr="006836B4">
              <w:rPr>
                <w:rFonts w:ascii="Arial" w:hAnsi="Arial" w:cs="Arial"/>
                <w:color w:val="4EA72E" w:themeColor="accent6"/>
                <w:sz w:val="22"/>
                <w:szCs w:val="22"/>
              </w:rPr>
              <w:t>-Gain</w:t>
            </w:r>
            <w:r w:rsidR="00630E2A" w:rsidRPr="008F0E85">
              <w:rPr>
                <w:rFonts w:ascii="Arial" w:hAnsi="Arial" w:cs="Arial"/>
                <w:color w:val="4EA72E" w:themeColor="accent6"/>
                <w:sz w:val="22"/>
                <w:szCs w:val="22"/>
              </w:rPr>
              <w:t xml:space="preserve"> access to wellbeing resources (e</w:t>
            </w:r>
            <w:r w:rsidRPr="006836B4">
              <w:rPr>
                <w:rFonts w:ascii="Arial" w:hAnsi="Arial" w:cs="Arial"/>
                <w:color w:val="4EA72E" w:themeColor="accent6"/>
                <w:sz w:val="22"/>
                <w:szCs w:val="22"/>
              </w:rPr>
              <w:t xml:space="preserve">xample, </w:t>
            </w:r>
            <w:r w:rsidR="00630E2A" w:rsidRPr="008F0E85">
              <w:rPr>
                <w:rFonts w:ascii="Arial" w:hAnsi="Arial" w:cs="Arial"/>
                <w:color w:val="4EA72E" w:themeColor="accent6"/>
                <w:sz w:val="22"/>
                <w:szCs w:val="22"/>
              </w:rPr>
              <w:t>counselling or employee support programs).</w:t>
            </w:r>
          </w:p>
          <w:p w14:paraId="29BA376C" w14:textId="2F5ECF77" w:rsidR="00CD54AD" w:rsidRPr="006836B4" w:rsidRDefault="00C74D6C" w:rsidP="00CC617C">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8F0E85">
              <w:rPr>
                <w:rFonts w:ascii="Arial" w:hAnsi="Arial" w:cs="Arial"/>
                <w:color w:val="4EA72E" w:themeColor="accent6"/>
                <w:sz w:val="22"/>
                <w:szCs w:val="22"/>
              </w:rPr>
              <w:t>Schedule interviews to avoid excessive consecutive sessions, reducing emotional strain.</w:t>
            </w:r>
          </w:p>
          <w:p w14:paraId="67ECECB2" w14:textId="77777777" w:rsidR="00CD54AD" w:rsidRPr="006836B4" w:rsidRDefault="00CD54AD" w:rsidP="00CC617C">
            <w:pPr>
              <w:rPr>
                <w:rFonts w:ascii="Arial" w:hAnsi="Arial" w:cs="Arial"/>
                <w:color w:val="4EA72E" w:themeColor="accent6"/>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141793"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3A341C0F" w:rsidR="00395AF2" w:rsidRPr="003C7DED" w:rsidRDefault="00141793"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EndPr/>
              <w:sdtContent>
                <w:r w:rsidR="00E03422">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8793317" w14:textId="4B53FD95" w:rsidR="005D3F15" w:rsidRPr="003C7DED" w:rsidRDefault="005D3F15" w:rsidP="005D3F15">
            <w:pPr>
              <w:rPr>
                <w:rFonts w:ascii="Arial" w:hAnsi="Arial" w:cs="Arial"/>
                <w:i/>
                <w:color w:val="808080"/>
                <w:sz w:val="18"/>
                <w:szCs w:val="18"/>
              </w:rPr>
            </w:pPr>
            <w:r w:rsidRPr="003B181B">
              <w:rPr>
                <w:rFonts w:ascii="Arial" w:hAnsi="Arial" w:cs="Arial"/>
                <w:iCs/>
                <w:color w:val="4EA72E" w:themeColor="accent6"/>
                <w:sz w:val="22"/>
                <w:szCs w:val="22"/>
              </w:rPr>
              <w:t xml:space="preserve">This is particularly required for projects that will include time spent in labs, workshops, or field </w:t>
            </w:r>
            <w:r w:rsidR="00557E49" w:rsidRPr="003B181B">
              <w:rPr>
                <w:rFonts w:ascii="Arial" w:hAnsi="Arial" w:cs="Arial"/>
                <w:iCs/>
                <w:color w:val="4EA72E" w:themeColor="accent6"/>
                <w:sz w:val="22"/>
                <w:szCs w:val="22"/>
              </w:rPr>
              <w:t xml:space="preserve">sites, </w:t>
            </w:r>
            <w:r w:rsidRPr="003B181B">
              <w:rPr>
                <w:rFonts w:ascii="Arial" w:hAnsi="Arial" w:cs="Arial"/>
                <w:iCs/>
                <w:color w:val="4EA72E" w:themeColor="accent6"/>
                <w:sz w:val="22"/>
                <w:szCs w:val="22"/>
              </w:rPr>
              <w:t xml:space="preserve">or that will include time spent on working </w:t>
            </w:r>
            <w:r>
              <w:rPr>
                <w:rFonts w:ascii="Arial" w:hAnsi="Arial" w:cs="Arial"/>
                <w:iCs/>
                <w:color w:val="4EA72E" w:themeColor="accent6"/>
                <w:sz w:val="22"/>
                <w:szCs w:val="22"/>
              </w:rPr>
              <w:t xml:space="preserve">sites </w:t>
            </w:r>
            <w:r w:rsidR="002B36F0">
              <w:rPr>
                <w:rFonts w:ascii="Arial" w:hAnsi="Arial" w:cs="Arial"/>
                <w:iCs/>
                <w:color w:val="4EA72E" w:themeColor="accent6"/>
                <w:sz w:val="22"/>
                <w:szCs w:val="22"/>
              </w:rPr>
              <w:t>with</w:t>
            </w:r>
            <w:r>
              <w:rPr>
                <w:rFonts w:ascii="Arial" w:hAnsi="Arial" w:cs="Arial"/>
                <w:iCs/>
                <w:color w:val="4EA72E" w:themeColor="accent6"/>
                <w:sz w:val="22"/>
                <w:szCs w:val="22"/>
              </w:rPr>
              <w:t xml:space="preserve"> </w:t>
            </w:r>
            <w:r w:rsidR="002B36F0">
              <w:rPr>
                <w:rFonts w:ascii="Arial" w:hAnsi="Arial" w:cs="Arial"/>
                <w:iCs/>
                <w:color w:val="4EA72E" w:themeColor="accent6"/>
                <w:sz w:val="22"/>
                <w:szCs w:val="22"/>
              </w:rPr>
              <w:t xml:space="preserve">fluctuating </w:t>
            </w:r>
            <w:r w:rsidR="00EF622F">
              <w:rPr>
                <w:rFonts w:ascii="Arial" w:hAnsi="Arial" w:cs="Arial"/>
                <w:iCs/>
                <w:color w:val="4EA72E" w:themeColor="accent6"/>
                <w:sz w:val="22"/>
                <w:szCs w:val="22"/>
              </w:rPr>
              <w:t xml:space="preserve">sometimes unpredictable </w:t>
            </w:r>
            <w:r w:rsidR="002B36F0">
              <w:rPr>
                <w:rFonts w:ascii="Arial" w:hAnsi="Arial" w:cs="Arial"/>
                <w:iCs/>
                <w:color w:val="4EA72E" w:themeColor="accent6"/>
                <w:sz w:val="22"/>
                <w:szCs w:val="22"/>
              </w:rPr>
              <w:t xml:space="preserve">environmental </w:t>
            </w:r>
            <w:r w:rsidR="00EF622F">
              <w:rPr>
                <w:rFonts w:ascii="Arial" w:hAnsi="Arial" w:cs="Arial"/>
                <w:iCs/>
                <w:color w:val="4EA72E" w:themeColor="accent6"/>
                <w:sz w:val="22"/>
                <w:szCs w:val="22"/>
              </w:rPr>
              <w:t xml:space="preserve">and travel </w:t>
            </w:r>
            <w:r w:rsidR="002B36F0">
              <w:rPr>
                <w:rFonts w:ascii="Arial" w:hAnsi="Arial" w:cs="Arial"/>
                <w:iCs/>
                <w:color w:val="4EA72E" w:themeColor="accent6"/>
                <w:sz w:val="22"/>
                <w:szCs w:val="22"/>
              </w:rPr>
              <w:t>hazards</w:t>
            </w:r>
            <w:r w:rsidR="00557E49">
              <w:rPr>
                <w:rFonts w:ascii="Arial" w:hAnsi="Arial" w:cs="Arial"/>
                <w:iCs/>
                <w:color w:val="4EA72E" w:themeColor="accent6"/>
                <w:sz w:val="22"/>
                <w:szCs w:val="22"/>
              </w:rPr>
              <w:t xml:space="preserve">. </w:t>
            </w:r>
            <w:r w:rsidR="002B36F0">
              <w:rPr>
                <w:rFonts w:ascii="Arial" w:hAnsi="Arial" w:cs="Arial"/>
                <w:iCs/>
                <w:color w:val="4EA72E" w:themeColor="accent6"/>
                <w:sz w:val="22"/>
                <w:szCs w:val="22"/>
              </w:rPr>
              <w:t xml:space="preserve"> </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6FCDDA97" w:rsidR="00CD54AD" w:rsidRPr="003C7DED" w:rsidRDefault="00557E49" w:rsidP="00CC617C">
            <w:pPr>
              <w:rPr>
                <w:rFonts w:ascii="Arial" w:hAnsi="Arial" w:cs="Arial"/>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721E4A2A"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141793"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3A399814" w:rsidR="00395AF2" w:rsidRPr="003C7DED" w:rsidRDefault="00141793"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EndPr/>
              <w:sdtContent>
                <w:r w:rsidR="00E03422">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009E657" w14:textId="3C6A0868" w:rsidR="00CD54AD" w:rsidRPr="003B181B" w:rsidRDefault="00D13C4B" w:rsidP="00CC617C">
            <w:pPr>
              <w:rPr>
                <w:rFonts w:ascii="Arial" w:hAnsi="Arial" w:cs="Arial"/>
                <w:iCs/>
                <w:color w:val="4EA72E" w:themeColor="accent6"/>
                <w:sz w:val="22"/>
                <w:szCs w:val="22"/>
              </w:rPr>
            </w:pPr>
            <w:r w:rsidRPr="003B181B">
              <w:rPr>
                <w:rFonts w:ascii="Arial" w:hAnsi="Arial" w:cs="Arial"/>
                <w:iCs/>
                <w:color w:val="4EA72E" w:themeColor="accent6"/>
                <w:sz w:val="22"/>
                <w:szCs w:val="22"/>
              </w:rPr>
              <w:t xml:space="preserve">This is </w:t>
            </w:r>
            <w:r w:rsidR="00CB3C3E" w:rsidRPr="003B181B">
              <w:rPr>
                <w:rFonts w:ascii="Arial" w:hAnsi="Arial" w:cs="Arial"/>
                <w:iCs/>
                <w:color w:val="4EA72E" w:themeColor="accent6"/>
                <w:sz w:val="22"/>
                <w:szCs w:val="22"/>
              </w:rPr>
              <w:t xml:space="preserve">particularly </w:t>
            </w:r>
            <w:r w:rsidRPr="003B181B">
              <w:rPr>
                <w:rFonts w:ascii="Arial" w:hAnsi="Arial" w:cs="Arial"/>
                <w:iCs/>
                <w:color w:val="4EA72E" w:themeColor="accent6"/>
                <w:sz w:val="22"/>
                <w:szCs w:val="22"/>
              </w:rPr>
              <w:t>relevant f</w:t>
            </w:r>
            <w:r w:rsidR="00CB3C3E" w:rsidRPr="003B181B">
              <w:rPr>
                <w:rFonts w:ascii="Arial" w:hAnsi="Arial" w:cs="Arial"/>
                <w:iCs/>
                <w:color w:val="4EA72E" w:themeColor="accent6"/>
                <w:sz w:val="22"/>
                <w:szCs w:val="22"/>
              </w:rPr>
              <w:t xml:space="preserve">or </w:t>
            </w:r>
            <w:r w:rsidRPr="003B181B">
              <w:rPr>
                <w:rFonts w:ascii="Arial" w:hAnsi="Arial" w:cs="Arial"/>
                <w:iCs/>
                <w:color w:val="4EA72E" w:themeColor="accent6"/>
                <w:sz w:val="22"/>
                <w:szCs w:val="22"/>
              </w:rPr>
              <w:t xml:space="preserve">projects that will </w:t>
            </w:r>
            <w:r w:rsidR="00CB3C3E" w:rsidRPr="003B181B">
              <w:rPr>
                <w:rFonts w:ascii="Arial" w:hAnsi="Arial" w:cs="Arial"/>
                <w:iCs/>
                <w:color w:val="4EA72E" w:themeColor="accent6"/>
                <w:sz w:val="22"/>
                <w:szCs w:val="22"/>
              </w:rPr>
              <w:t xml:space="preserve">involve </w:t>
            </w:r>
            <w:r w:rsidRPr="003B181B">
              <w:rPr>
                <w:rFonts w:ascii="Arial" w:hAnsi="Arial" w:cs="Arial"/>
                <w:iCs/>
                <w:color w:val="4EA72E" w:themeColor="accent6"/>
                <w:sz w:val="22"/>
                <w:szCs w:val="22"/>
              </w:rPr>
              <w:t xml:space="preserve">exposure </w:t>
            </w:r>
            <w:r w:rsidR="00CB3C3E" w:rsidRPr="003B181B">
              <w:rPr>
                <w:rFonts w:ascii="Arial" w:hAnsi="Arial" w:cs="Arial"/>
                <w:iCs/>
                <w:color w:val="4EA72E" w:themeColor="accent6"/>
                <w:sz w:val="22"/>
                <w:szCs w:val="22"/>
              </w:rPr>
              <w:t>t</w:t>
            </w:r>
            <w:r w:rsidRPr="003B181B">
              <w:rPr>
                <w:rFonts w:ascii="Arial" w:hAnsi="Arial" w:cs="Arial"/>
                <w:iCs/>
                <w:color w:val="4EA72E" w:themeColor="accent6"/>
                <w:sz w:val="22"/>
                <w:szCs w:val="22"/>
              </w:rPr>
              <w:t xml:space="preserve">o emotionally </w:t>
            </w:r>
            <w:r w:rsidR="002D2DC1">
              <w:rPr>
                <w:rFonts w:ascii="Arial" w:hAnsi="Arial" w:cs="Arial"/>
                <w:iCs/>
                <w:color w:val="4EA72E" w:themeColor="accent6"/>
                <w:sz w:val="22"/>
                <w:szCs w:val="22"/>
              </w:rPr>
              <w:t xml:space="preserve">(and sometimes unpredictable) </w:t>
            </w:r>
            <w:r w:rsidRPr="003B181B">
              <w:rPr>
                <w:rFonts w:ascii="Arial" w:hAnsi="Arial" w:cs="Arial"/>
                <w:iCs/>
                <w:color w:val="4EA72E" w:themeColor="accent6"/>
                <w:sz w:val="22"/>
                <w:szCs w:val="22"/>
              </w:rPr>
              <w:t xml:space="preserve">challenging content, as well as physically demanding or potentially hazardous conditions. </w:t>
            </w:r>
          </w:p>
          <w:p w14:paraId="36D668AE" w14:textId="77777777" w:rsidR="00CD54AD" w:rsidRPr="00CB7212" w:rsidRDefault="00CD54AD" w:rsidP="00CC617C">
            <w:pPr>
              <w:rPr>
                <w:rFonts w:ascii="Arial" w:hAnsi="Arial" w:cs="Arial"/>
                <w:iCs/>
                <w:sz w:val="22"/>
                <w:szCs w:val="22"/>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13D1339B" w:rsidR="00CD54AD" w:rsidRPr="00CB7212" w:rsidRDefault="00CB7212" w:rsidP="00CC617C">
            <w:pPr>
              <w:rPr>
                <w:rFonts w:ascii="Arial" w:hAnsi="Arial" w:cs="Arial"/>
                <w:b/>
                <w:bCs/>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141793"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6AB335EF" w:rsidR="00395AF2" w:rsidRPr="003C7DED" w:rsidRDefault="00141793"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EndPr/>
              <w:sdtContent>
                <w:r w:rsidR="00E03422">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59B4B8E0" w14:textId="15D54CC7" w:rsidR="00CD54AD" w:rsidRPr="003C7DED" w:rsidRDefault="003A3C4A" w:rsidP="00CC617C">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in labs or workshops, or that will include time spent on working sites where machinery is used.</w:t>
            </w: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4115EC6A" w:rsidR="00CD54AD" w:rsidRPr="003A3C4A" w:rsidRDefault="003A3C4A" w:rsidP="00CC617C">
            <w:pPr>
              <w:rPr>
                <w:rFonts w:ascii="Arial" w:hAnsi="Arial" w:cs="Arial"/>
                <w:iCs/>
                <w:color w:val="4EA72E" w:themeColor="accent6"/>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141793"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555E64FF" w:rsidR="00395AF2" w:rsidRPr="003C7DED" w:rsidRDefault="00141793"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EndPr/>
              <w:sdtContent>
                <w:r w:rsidR="00E03422">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04A7E86" w:rsidR="00CD54AD" w:rsidRPr="003C7DED" w:rsidRDefault="003A3C4A" w:rsidP="00CC617C">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in labs or workshops, or that will include time spent on working sites where chemical are used.</w:t>
            </w: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29C8282A" w:rsidR="00CD54AD" w:rsidRPr="003C7DED" w:rsidRDefault="003A3C4A" w:rsidP="00CC617C">
            <w:pPr>
              <w:rPr>
                <w:rFonts w:ascii="Arial" w:hAnsi="Arial" w:cs="Arial"/>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141793"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66B9CE6F" w:rsidR="00395AF2" w:rsidRPr="003C7DED" w:rsidRDefault="00141793"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EndPr/>
              <w:sdtContent>
                <w:r w:rsidR="00E03422">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040322D7" w:rsidR="00CD54AD" w:rsidRPr="003C7DED" w:rsidRDefault="003A3C4A" w:rsidP="00CC617C">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in labs or workshops, or that will include time spent on working sites where such systems are used.</w:t>
            </w: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65548FF" w14:textId="0FB17D36" w:rsidR="00CD54AD" w:rsidRPr="003A3C4A" w:rsidRDefault="003A3C4A" w:rsidP="00CC617C">
            <w:pPr>
              <w:rPr>
                <w:rFonts w:ascii="Arial" w:hAnsi="Arial" w:cs="Arial"/>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141793"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End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60A1F375" w:rsidR="00CD54AD" w:rsidRPr="003C7DED" w:rsidRDefault="00141793"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EndPr/>
              <w:sdtContent>
                <w:r w:rsidR="00E03422">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Default="00CD54AD" w:rsidP="003A3C4A">
            <w:pPr>
              <w:rPr>
                <w:rFonts w:ascii="Arial" w:hAnsi="Arial" w:cs="Arial"/>
                <w:i/>
                <w:iCs/>
                <w:sz w:val="22"/>
                <w:szCs w:val="22"/>
              </w:rPr>
            </w:pPr>
            <w:r w:rsidRPr="003C7DED">
              <w:rPr>
                <w:rFonts w:ascii="Arial" w:hAnsi="Arial" w:cs="Arial"/>
                <w:i/>
                <w:iCs/>
                <w:sz w:val="22"/>
                <w:szCs w:val="22"/>
              </w:rPr>
              <w:t>Risk:</w:t>
            </w:r>
          </w:p>
          <w:p w14:paraId="02FE016B" w14:textId="1161C44A" w:rsidR="003A3C4A" w:rsidRPr="003C7DED" w:rsidRDefault="003A3C4A" w:rsidP="003A3C4A">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on working sites or where activities may impact habitats, heritage, or protected environments.</w:t>
            </w: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0592BE5" w14:textId="485885C7" w:rsidR="00CD54AD" w:rsidRPr="003C7DED" w:rsidRDefault="003A3C4A" w:rsidP="00CC617C">
            <w:pPr>
              <w:rPr>
                <w:rFonts w:ascii="Arial" w:hAnsi="Arial" w:cs="Arial"/>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141793"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141793"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35976296" w:rsidR="00395AF2" w:rsidRPr="003C7DED" w:rsidRDefault="00141793"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E03422">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lastRenderedPageBreak/>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8"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6C93F21A" w:rsidR="00CD54AD" w:rsidRPr="003C7DED" w:rsidRDefault="00C12352" w:rsidP="004135AB">
            <w:pPr>
              <w:pStyle w:val="NoSpacing"/>
              <w:rPr>
                <w:rFonts w:ascii="Arial" w:hAnsi="Arial" w:cs="Arial"/>
                <w:sz w:val="22"/>
                <w:szCs w:val="22"/>
              </w:rPr>
            </w:pPr>
            <w:r>
              <w:rPr>
                <w:rFonts w:ascii="Arial" w:hAnsi="Arial" w:cs="Arial"/>
                <w:sz w:val="22"/>
                <w:szCs w:val="22"/>
              </w:rPr>
              <w:t xml:space="preserve">FLORENTINA COSMA </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50C55571" w:rsidR="00CD54AD" w:rsidRPr="003C7DED" w:rsidRDefault="00C12352" w:rsidP="004135AB">
            <w:pPr>
              <w:pStyle w:val="NoSpacing"/>
              <w:rPr>
                <w:rFonts w:ascii="Arial" w:hAnsi="Arial" w:cs="Arial"/>
                <w:b/>
                <w:bCs/>
                <w:sz w:val="22"/>
                <w:szCs w:val="22"/>
              </w:rPr>
            </w:pPr>
            <w:r>
              <w:rPr>
                <w:rFonts w:ascii="Arial" w:hAnsi="Arial" w:cs="Arial"/>
                <w:b/>
                <w:bCs/>
                <w:sz w:val="22"/>
                <w:szCs w:val="22"/>
              </w:rPr>
              <w:t xml:space="preserve">FLORENTINA COSMA </w:t>
            </w: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31BC9E60" w:rsidR="00CD54AD" w:rsidRPr="003C7DED" w:rsidRDefault="00E03422" w:rsidP="004135AB">
            <w:pPr>
              <w:pStyle w:val="NoSpacing"/>
              <w:rPr>
                <w:rFonts w:ascii="Arial" w:hAnsi="Arial" w:cs="Arial"/>
                <w:b/>
                <w:bCs/>
                <w:sz w:val="22"/>
                <w:szCs w:val="22"/>
              </w:rPr>
            </w:pPr>
            <w:r>
              <w:rPr>
                <w:rFonts w:ascii="Arial" w:hAnsi="Arial" w:cs="Arial"/>
                <w:b/>
                <w:bCs/>
                <w:sz w:val="22"/>
                <w:szCs w:val="22"/>
              </w:rPr>
              <w:t>02/10/2026</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175E9B8C" w:rsidR="007F0207" w:rsidRPr="003C7DED" w:rsidRDefault="00C12352" w:rsidP="007F0207">
            <w:pPr>
              <w:pStyle w:val="NoSpacing"/>
              <w:rPr>
                <w:rFonts w:ascii="Arial" w:hAnsi="Arial" w:cs="Arial"/>
                <w:b/>
                <w:bCs/>
                <w:sz w:val="22"/>
                <w:szCs w:val="22"/>
              </w:rPr>
            </w:pPr>
            <w:r>
              <w:rPr>
                <w:rFonts w:ascii="Arial" w:hAnsi="Arial" w:cs="Arial"/>
                <w:b/>
                <w:bCs/>
                <w:sz w:val="22"/>
                <w:szCs w:val="22"/>
              </w:rPr>
              <w:t>MARK PIEKARZ</w:t>
            </w: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014DD4DC" w:rsidR="007F0207" w:rsidRPr="00DB320C" w:rsidRDefault="00DB320C" w:rsidP="007F0207">
            <w:pPr>
              <w:pStyle w:val="NoSpacing"/>
              <w:rPr>
                <w:rFonts w:ascii="Arial" w:hAnsi="Arial" w:cs="Arial"/>
                <w:b/>
                <w:bCs/>
                <w:i/>
                <w:iCs/>
                <w:sz w:val="22"/>
                <w:szCs w:val="22"/>
              </w:rPr>
            </w:pPr>
            <w:r>
              <w:rPr>
                <w:rFonts w:ascii="Arial" w:hAnsi="Arial" w:cs="Arial"/>
                <w:b/>
                <w:bCs/>
                <w:i/>
                <w:iCs/>
                <w:sz w:val="22"/>
                <w:szCs w:val="22"/>
              </w:rPr>
              <w:t>M.Piekarz</w:t>
            </w: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6A7359FE" w:rsidR="007F0207" w:rsidRPr="003C7DED" w:rsidRDefault="00E03422" w:rsidP="007F0207">
            <w:pPr>
              <w:pStyle w:val="NoSpacing"/>
              <w:rPr>
                <w:rFonts w:ascii="Arial" w:hAnsi="Arial" w:cs="Arial"/>
                <w:b/>
                <w:bCs/>
                <w:sz w:val="22"/>
                <w:szCs w:val="22"/>
              </w:rPr>
            </w:pPr>
            <w:r>
              <w:rPr>
                <w:rFonts w:ascii="Arial" w:hAnsi="Arial" w:cs="Arial"/>
                <w:b/>
                <w:bCs/>
                <w:sz w:val="22"/>
                <w:szCs w:val="22"/>
              </w:rPr>
              <w:t>02-10-2026</w:t>
            </w: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0E57BDFB" w14:textId="3243EE2C" w:rsidR="00237489" w:rsidRPr="003C7DED" w:rsidRDefault="00E03422"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6D5E58BC" w14:textId="7F7F4FD4" w:rsidR="00237489" w:rsidRPr="003C7DED" w:rsidRDefault="00E03422"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1"/>
                <w14:checkedState w14:val="2612" w14:font="MS Gothic"/>
                <w14:uncheckedState w14:val="2610" w14:font="MS Gothic"/>
              </w14:checkbox>
            </w:sdtPr>
            <w:sdtEndPr/>
            <w:sdtContent>
              <w:p w14:paraId="69C16536" w14:textId="2694687A" w:rsidR="00237489" w:rsidRPr="003C7DED" w:rsidRDefault="00E03422"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1"/>
                <w14:checkedState w14:val="2612" w14:font="MS Gothic"/>
                <w14:uncheckedState w14:val="2610" w14:font="MS Gothic"/>
              </w14:checkbox>
            </w:sdtPr>
            <w:sdtEndPr/>
            <w:sdtContent>
              <w:p w14:paraId="542CDB5A" w14:textId="0277D539" w:rsidR="00237489" w:rsidRPr="003C7DED" w:rsidRDefault="00E03422" w:rsidP="00391075">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1"/>
                <w14:checkedState w14:val="2612" w14:font="MS Gothic"/>
                <w14:uncheckedState w14:val="2610" w14:font="MS Gothic"/>
              </w14:checkbox>
            </w:sdtPr>
            <w:sdtEndPr/>
            <w:sdtContent>
              <w:p w14:paraId="2ED4C789" w14:textId="6E75E74E" w:rsidR="00237489" w:rsidRPr="003C7DED" w:rsidRDefault="00E03422"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7201DDA9" w14:textId="383ABE37" w:rsidR="00237489" w:rsidRPr="003C7DED" w:rsidRDefault="00E03422"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18F40084" w14:textId="56B0D4F9" w:rsidR="00237489" w:rsidRPr="003C7DED" w:rsidRDefault="00E03422"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EndPr/>
            <w:sdtContent>
              <w:p w14:paraId="6F33A78E" w14:textId="39497B60" w:rsidR="00237489" w:rsidRPr="003C7DED" w:rsidRDefault="00E03422"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EndPr/>
            <w:sdtContent>
              <w:p w14:paraId="260152FD" w14:textId="7D2B0C05" w:rsidR="00237489" w:rsidRPr="003C7DED" w:rsidRDefault="00E03422"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End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End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End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End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End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End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End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End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3E55B6FE" w:rsidR="000B5B9A" w:rsidRPr="003C7DED" w:rsidRDefault="000B5B9A" w:rsidP="004135AB">
            <w:pPr>
              <w:rPr>
                <w:rFonts w:ascii="Arial" w:hAnsi="Arial" w:cs="Arial"/>
                <w:sz w:val="22"/>
                <w:szCs w:val="22"/>
              </w:rPr>
            </w:pPr>
            <w:r w:rsidRPr="003C7DED">
              <w:rPr>
                <w:rFonts w:ascii="Arial" w:hAnsi="Arial" w:cs="Arial"/>
                <w:sz w:val="22"/>
                <w:szCs w:val="22"/>
              </w:rPr>
              <w:lastRenderedPageBreak/>
              <w:t xml:space="preserve">All communications relating to this application during its processing must be in writing and emailed to </w:t>
            </w:r>
            <w:hyperlink r:id="rId9"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Default="000B5B9A" w:rsidP="00BD363F">
      <w:pPr>
        <w:spacing w:after="240"/>
        <w:rPr>
          <w:rFonts w:ascii="Arial" w:hAnsi="Arial" w:cs="Arial"/>
          <w:b/>
          <w:sz w:val="22"/>
          <w:szCs w:val="22"/>
        </w:rPr>
      </w:pPr>
    </w:p>
    <w:p w14:paraId="58CD015E" w14:textId="77777777" w:rsidR="00323056" w:rsidRDefault="00323056" w:rsidP="00BD363F">
      <w:pPr>
        <w:spacing w:after="240"/>
        <w:rPr>
          <w:rFonts w:ascii="Arial" w:hAnsi="Arial" w:cs="Arial"/>
          <w:b/>
          <w:sz w:val="22"/>
          <w:szCs w:val="22"/>
        </w:rPr>
      </w:pPr>
    </w:p>
    <w:p w14:paraId="4789BC2A" w14:textId="77777777" w:rsidR="00323056" w:rsidRDefault="00323056" w:rsidP="00BD363F">
      <w:pPr>
        <w:spacing w:after="240"/>
        <w:rPr>
          <w:rFonts w:ascii="Arial" w:hAnsi="Arial" w:cs="Arial"/>
          <w:b/>
          <w:sz w:val="22"/>
          <w:szCs w:val="22"/>
        </w:rPr>
      </w:pPr>
    </w:p>
    <w:p w14:paraId="68AFCF87" w14:textId="77777777" w:rsidR="00323056" w:rsidRDefault="00323056" w:rsidP="00BD363F">
      <w:pPr>
        <w:spacing w:after="240"/>
        <w:rPr>
          <w:rFonts w:ascii="Arial" w:hAnsi="Arial" w:cs="Arial"/>
          <w:b/>
          <w:sz w:val="22"/>
          <w:szCs w:val="22"/>
        </w:rPr>
      </w:pPr>
    </w:p>
    <w:p w14:paraId="4F046F64" w14:textId="77777777" w:rsidR="00323056" w:rsidRDefault="00323056" w:rsidP="00BD363F">
      <w:pPr>
        <w:spacing w:after="240"/>
        <w:rPr>
          <w:rFonts w:ascii="Arial" w:hAnsi="Arial" w:cs="Arial"/>
          <w:b/>
          <w:sz w:val="22"/>
          <w:szCs w:val="22"/>
        </w:rPr>
      </w:pPr>
    </w:p>
    <w:p w14:paraId="3A75C4DC" w14:textId="77777777" w:rsidR="00323056" w:rsidRDefault="00323056" w:rsidP="00BD363F">
      <w:pPr>
        <w:spacing w:after="240"/>
        <w:rPr>
          <w:rFonts w:ascii="Arial" w:hAnsi="Arial" w:cs="Arial"/>
          <w:b/>
          <w:sz w:val="22"/>
          <w:szCs w:val="22"/>
        </w:rPr>
      </w:pPr>
    </w:p>
    <w:p w14:paraId="597078FF" w14:textId="77777777" w:rsidR="00323056" w:rsidRDefault="00323056" w:rsidP="00BD363F">
      <w:pPr>
        <w:spacing w:after="240"/>
        <w:rPr>
          <w:rFonts w:ascii="Arial" w:hAnsi="Arial" w:cs="Arial"/>
          <w:b/>
          <w:sz w:val="22"/>
          <w:szCs w:val="22"/>
        </w:rPr>
      </w:pPr>
    </w:p>
    <w:p w14:paraId="5531A0ED" w14:textId="1A799AB1" w:rsidR="00886A02" w:rsidRPr="003C7DED" w:rsidRDefault="00323056" w:rsidP="00323056">
      <w:pPr>
        <w:jc w:val="center"/>
        <w:rPr>
          <w:rFonts w:ascii="Arial" w:hAnsi="Arial" w:cs="Arial"/>
          <w:color w:val="000000" w:themeColor="text1"/>
          <w:sz w:val="22"/>
          <w:szCs w:val="22"/>
        </w:rPr>
      </w:pPr>
      <w:r>
        <w:rPr>
          <w:rFonts w:ascii="Arial" w:hAnsi="Arial" w:cs="Arial"/>
          <w:color w:val="000000" w:themeColor="text1"/>
          <w:sz w:val="22"/>
          <w:szCs w:val="22"/>
        </w:rPr>
        <w:t>END OF MAIN FORM</w:t>
      </w:r>
      <w:r w:rsidR="00886A02"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141793"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End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EndPr/>
            <w:sdtContent>
              <w:p w14:paraId="7337FA99"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141793"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141793"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141793"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141793"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141793"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141793"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141793"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141793"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141793"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141793"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141793"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141793"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141793"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3E0A49E0" w:rsidR="006B2FD0" w:rsidRDefault="00940625" w:rsidP="008C14E9">
            <w:pPr>
              <w:rPr>
                <w:rFonts w:ascii="Arial" w:hAnsi="Arial" w:cs="Arial"/>
                <w:color w:val="4EA72E" w:themeColor="accent6"/>
                <w:sz w:val="22"/>
                <w:szCs w:val="22"/>
              </w:rPr>
            </w:pPr>
            <w:r>
              <w:rPr>
                <w:rFonts w:ascii="Arial" w:hAnsi="Arial" w:cs="Arial"/>
                <w:color w:val="4EA72E" w:themeColor="accent6"/>
                <w:sz w:val="22"/>
                <w:szCs w:val="22"/>
              </w:rPr>
              <w:t>If you are working outside the UK provide details of the location(s) in terms of country and city/town. Where you are working with organisations such as museums, schools, universities, or government departments include them here together with details of the contact person involved. Where there are specific local legal codes covering your research, e.g. for child protection or data protection, list them here and state how you will ensure that you comply with them.</w:t>
            </w:r>
          </w:p>
          <w:p w14:paraId="5F26FEDF" w14:textId="44823BD4" w:rsidR="006B2FD0" w:rsidRPr="003C7DED" w:rsidRDefault="00423774" w:rsidP="008C14E9">
            <w:pPr>
              <w:rPr>
                <w:rFonts w:ascii="Arial" w:hAnsi="Arial" w:cs="Arial"/>
                <w:sz w:val="22"/>
                <w:szCs w:val="22"/>
              </w:rPr>
            </w:pPr>
            <w:r>
              <w:rPr>
                <w:rFonts w:ascii="Arial" w:hAnsi="Arial" w:cs="Arial"/>
                <w:color w:val="4EA72E" w:themeColor="accent6"/>
                <w:sz w:val="22"/>
                <w:szCs w:val="22"/>
              </w:rPr>
              <w:t xml:space="preserve">If you plan to work outside your home country then check your government’s recommendations for the country in which you will be working. For the UK this information is available at </w:t>
            </w:r>
            <w:hyperlink r:id="rId10" w:history="1">
              <w:r w:rsidRPr="00C448EE">
                <w:rPr>
                  <w:rStyle w:val="Hyperlink"/>
                  <w:rFonts w:ascii="Arial" w:hAnsi="Arial" w:cs="Arial"/>
                  <w:sz w:val="22"/>
                  <w:szCs w:val="22"/>
                </w:rPr>
                <w:t>https://www.gov.uk/foreign-travel-advice</w:t>
              </w:r>
            </w:hyperlink>
            <w:r>
              <w:rPr>
                <w:rFonts w:ascii="Arial" w:hAnsi="Arial" w:cs="Arial"/>
                <w:color w:val="4EA72E" w:themeColor="accent6"/>
                <w:sz w:val="22"/>
                <w:szCs w:val="22"/>
              </w:rPr>
              <w:t>. It is also a good idea to make sure that you have the contact details of your nearest embassy or consulate in case of emergency. Travel insurance that covers working outside of your home country is recommended.</w:t>
            </w: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141793"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End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66558444" w:rsidR="008E1354" w:rsidRPr="00423774" w:rsidRDefault="00423774" w:rsidP="008E135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lastRenderedPageBreak/>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4C99758D"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363F7E16"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3CD4DFFE"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4DA1F07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End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End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58939D63"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End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End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3209BEB9"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End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End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AE69E4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lastRenderedPageBreak/>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End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End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3C5369F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End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End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671587A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End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End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End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End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0B8148B4" w14:textId="7CE2B9AF" w:rsidR="00CF5AAA" w:rsidRPr="001640AB" w:rsidRDefault="001640AB" w:rsidP="00942D08">
            <w:pPr>
              <w:rPr>
                <w:rFonts w:ascii="Arial" w:hAnsi="Arial" w:cs="Arial"/>
                <w:color w:val="4EA72E" w:themeColor="accent6"/>
                <w:sz w:val="22"/>
                <w:szCs w:val="22"/>
              </w:rPr>
            </w:pPr>
            <w:r>
              <w:rPr>
                <w:rFonts w:ascii="Arial" w:hAnsi="Arial" w:cs="Arial"/>
                <w:color w:val="4EA72E" w:themeColor="accent6"/>
                <w:sz w:val="22"/>
                <w:szCs w:val="22"/>
              </w:rPr>
              <w:t>Contact INSPIRE for support on this section.</w:t>
            </w: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40018707"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15A5F95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B5AC091"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039A453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505EB802"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End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End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5D9FEF71"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End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End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5BB1B85C"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End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End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4BFA9A5B"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End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End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68007557"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End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End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End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End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End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End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End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End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End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End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End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End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End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End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End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End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End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End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5D9B24D3" w14:textId="6C7ADAB5" w:rsidR="00EA5481" w:rsidRPr="00A70A75" w:rsidRDefault="00EA5481" w:rsidP="00EA5481">
            <w:pPr>
              <w:pStyle w:val="NoSpacing"/>
              <w:rPr>
                <w:rFonts w:ascii="Arial" w:hAnsi="Arial" w:cs="Arial"/>
                <w:color w:val="4EA72E" w:themeColor="accent6"/>
                <w:sz w:val="22"/>
                <w:szCs w:val="22"/>
              </w:rPr>
            </w:pPr>
            <w:r>
              <w:rPr>
                <w:rFonts w:ascii="Arial" w:hAnsi="Arial" w:cs="Arial"/>
                <w:color w:val="4EA72E" w:themeColor="accent6"/>
                <w:sz w:val="22"/>
                <w:szCs w:val="22"/>
              </w:rPr>
              <w:t>Any inclusion of vulnerable people must be fully justified.</w:t>
            </w: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4E6D1412" w14:textId="0B4F1ABE" w:rsidR="000520C3" w:rsidRPr="00EA5481" w:rsidRDefault="00EA5481" w:rsidP="000520C3">
            <w:pPr>
              <w:autoSpaceDE w:val="0"/>
              <w:autoSpaceDN w:val="0"/>
              <w:adjustRightInd w:val="0"/>
              <w:rPr>
                <w:rFonts w:ascii="Arial" w:hAnsi="Arial" w:cs="Arial"/>
                <w:color w:val="4EA72E" w:themeColor="accent6"/>
                <w:sz w:val="22"/>
                <w:szCs w:val="22"/>
              </w:rPr>
            </w:pPr>
            <w:r w:rsidRPr="00EA5481">
              <w:rPr>
                <w:rFonts w:ascii="Arial" w:hAnsi="Arial" w:cs="Arial"/>
                <w:color w:val="4EA72E" w:themeColor="accent6"/>
                <w:sz w:val="22"/>
                <w:szCs w:val="22"/>
              </w:rPr>
              <w:t>How will y</w:t>
            </w:r>
            <w:r>
              <w:rPr>
                <w:rFonts w:ascii="Arial" w:hAnsi="Arial" w:cs="Arial"/>
                <w:color w:val="4EA72E" w:themeColor="accent6"/>
                <w:sz w:val="22"/>
                <w:szCs w:val="22"/>
              </w:rPr>
              <w:t>ou protect your participants from any negative impacts caused by your research process? This might include physical or emotional harm or discomfort. If vulnerable participants will be giving consent themselves then explain the steps you will take to ensure that they are not coerced into giving consent. If consent is to be obtained from a legal representative then how will you identify the appropriate person?</w:t>
            </w: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141793"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141793"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141793"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141793"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141793"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End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End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End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End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End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End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End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End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11CCDB9B"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End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End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End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End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End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End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End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End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End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End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End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End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End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End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End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End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1F04693E"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End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End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End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End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End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End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End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End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End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End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End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End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End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End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End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End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End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End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End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End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End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End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End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End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End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End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End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End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End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End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End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End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End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End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2B37ABF7"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to be the case and sponsorship by a third party will be required. This can be checked via the Health Research Authority’s Decision Tool : </w:t>
            </w:r>
            <w:hyperlink r:id="rId11"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141793"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141793"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141793"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141793"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141793"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141793"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141793"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141793"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141793"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141793"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141793"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074633A3"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End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End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End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End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End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End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End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End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End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End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End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End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End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End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End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End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End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End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End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End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End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End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End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End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End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End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End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End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End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End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End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End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End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End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End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End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End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End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End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End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End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End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End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End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End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End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End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End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End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End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End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End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End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End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End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End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End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End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End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End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End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End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End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End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End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End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End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End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End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End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End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End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End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End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End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End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End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End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End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End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End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End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End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End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End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End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End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End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End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End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141793"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141793"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141793"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141793"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141793"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141793"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2"/>
      <w:footerReference w:type="default" r:id="rId1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A08E5D" w14:textId="77777777" w:rsidR="00A24B16" w:rsidRDefault="00A24B16" w:rsidP="00E12CE5">
      <w:r>
        <w:separator/>
      </w:r>
    </w:p>
  </w:endnote>
  <w:endnote w:type="continuationSeparator" w:id="0">
    <w:p w14:paraId="4EC12FA5" w14:textId="77777777" w:rsidR="00A24B16" w:rsidRDefault="00A24B16"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180718" w14:textId="77777777" w:rsidR="00A24B16" w:rsidRDefault="00A24B16" w:rsidP="00E12CE5">
      <w:r>
        <w:separator/>
      </w:r>
    </w:p>
  </w:footnote>
  <w:footnote w:type="continuationSeparator" w:id="0">
    <w:p w14:paraId="29FE3B5C" w14:textId="77777777" w:rsidR="00A24B16" w:rsidRDefault="00A24B16"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34002BD1"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w:t>
    </w:r>
    <w:r w:rsidR="001F4B7F">
      <w:rPr>
        <w:rFonts w:ascii="Arial" w:hAnsi="Arial" w:cs="Arial"/>
        <w:b/>
        <w:bCs/>
        <w:sz w:val="22"/>
        <w:szCs w:val="22"/>
      </w:rPr>
      <w:t>E</w:t>
    </w:r>
    <w:r w:rsidR="0046139E">
      <w:rPr>
        <w:rFonts w:ascii="Arial" w:hAnsi="Arial" w:cs="Arial"/>
        <w:b/>
        <w:bCs/>
        <w:sz w:val="22"/>
        <w:szCs w:val="22"/>
      </w:rPr>
      <w:t>THICS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91585"/>
    <w:multiLevelType w:val="multilevel"/>
    <w:tmpl w:val="AC78F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DA0913"/>
    <w:multiLevelType w:val="multilevel"/>
    <w:tmpl w:val="C164B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E209A5"/>
    <w:multiLevelType w:val="multilevel"/>
    <w:tmpl w:val="7B525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422E98"/>
    <w:multiLevelType w:val="multilevel"/>
    <w:tmpl w:val="76980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E573F0"/>
    <w:multiLevelType w:val="multilevel"/>
    <w:tmpl w:val="2898D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A024F9"/>
    <w:multiLevelType w:val="multilevel"/>
    <w:tmpl w:val="1F2C4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BF456D2"/>
    <w:multiLevelType w:val="multilevel"/>
    <w:tmpl w:val="1ECE42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C7E09E8"/>
    <w:multiLevelType w:val="multilevel"/>
    <w:tmpl w:val="7F427E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1873A6F"/>
    <w:multiLevelType w:val="hybridMultilevel"/>
    <w:tmpl w:val="E32E2012"/>
    <w:lvl w:ilvl="0" w:tplc="9B3E17D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9355D49"/>
    <w:multiLevelType w:val="multilevel"/>
    <w:tmpl w:val="245E7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1AD53B5"/>
    <w:multiLevelType w:val="hybridMultilevel"/>
    <w:tmpl w:val="2696C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13"/>
  </w:num>
  <w:num w:numId="2" w16cid:durableId="1803111271">
    <w:abstractNumId w:val="22"/>
  </w:num>
  <w:num w:numId="3" w16cid:durableId="1433432699">
    <w:abstractNumId w:val="6"/>
  </w:num>
  <w:num w:numId="4" w16cid:durableId="401568497">
    <w:abstractNumId w:val="12"/>
  </w:num>
  <w:num w:numId="5" w16cid:durableId="766847571">
    <w:abstractNumId w:val="20"/>
  </w:num>
  <w:num w:numId="6" w16cid:durableId="373045099">
    <w:abstractNumId w:val="14"/>
  </w:num>
  <w:num w:numId="7" w16cid:durableId="1633293279">
    <w:abstractNumId w:val="2"/>
  </w:num>
  <w:num w:numId="8" w16cid:durableId="341976480">
    <w:abstractNumId w:val="8"/>
  </w:num>
  <w:num w:numId="9" w16cid:durableId="1639147443">
    <w:abstractNumId w:val="1"/>
  </w:num>
  <w:num w:numId="10" w16cid:durableId="478347702">
    <w:abstractNumId w:val="15"/>
  </w:num>
  <w:num w:numId="11" w16cid:durableId="1092507101">
    <w:abstractNumId w:val="10"/>
  </w:num>
  <w:num w:numId="12" w16cid:durableId="1634867012">
    <w:abstractNumId w:val="9"/>
  </w:num>
  <w:num w:numId="13" w16cid:durableId="211886364">
    <w:abstractNumId w:val="18"/>
  </w:num>
  <w:num w:numId="14" w16cid:durableId="400373362">
    <w:abstractNumId w:val="23"/>
  </w:num>
  <w:num w:numId="15" w16cid:durableId="405424760">
    <w:abstractNumId w:val="16"/>
  </w:num>
  <w:num w:numId="16" w16cid:durableId="1295477818">
    <w:abstractNumId w:val="17"/>
  </w:num>
  <w:num w:numId="17" w16cid:durableId="117528784">
    <w:abstractNumId w:val="3"/>
  </w:num>
  <w:num w:numId="18" w16cid:durableId="632056397">
    <w:abstractNumId w:val="11"/>
  </w:num>
  <w:num w:numId="19" w16cid:durableId="496456405">
    <w:abstractNumId w:val="0"/>
  </w:num>
  <w:num w:numId="20" w16cid:durableId="332225287">
    <w:abstractNumId w:val="7"/>
  </w:num>
  <w:num w:numId="21" w16cid:durableId="2066251191">
    <w:abstractNumId w:val="21"/>
  </w:num>
  <w:num w:numId="22" w16cid:durableId="366488901">
    <w:abstractNumId w:val="19"/>
  </w:num>
  <w:num w:numId="23" w16cid:durableId="2130974721">
    <w:abstractNumId w:val="4"/>
  </w:num>
  <w:num w:numId="24" w16cid:durableId="133013750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6"/>
  <w:removePersonalInformation/>
  <w:removeDateAndTime/>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13BB3"/>
    <w:rsid w:val="00015E1B"/>
    <w:rsid w:val="000365A8"/>
    <w:rsid w:val="00043453"/>
    <w:rsid w:val="000520C3"/>
    <w:rsid w:val="00053E70"/>
    <w:rsid w:val="00061B1B"/>
    <w:rsid w:val="000639EB"/>
    <w:rsid w:val="00064A8D"/>
    <w:rsid w:val="000737CD"/>
    <w:rsid w:val="000747E1"/>
    <w:rsid w:val="00076294"/>
    <w:rsid w:val="000B5B9A"/>
    <w:rsid w:val="000B651C"/>
    <w:rsid w:val="000C5261"/>
    <w:rsid w:val="000D4B03"/>
    <w:rsid w:val="0011250F"/>
    <w:rsid w:val="00132F6E"/>
    <w:rsid w:val="00141793"/>
    <w:rsid w:val="00155B27"/>
    <w:rsid w:val="001640AB"/>
    <w:rsid w:val="00171914"/>
    <w:rsid w:val="0018385C"/>
    <w:rsid w:val="001901D4"/>
    <w:rsid w:val="001B256C"/>
    <w:rsid w:val="001C67E8"/>
    <w:rsid w:val="001D79E4"/>
    <w:rsid w:val="001E7820"/>
    <w:rsid w:val="001F4B7F"/>
    <w:rsid w:val="001F7B84"/>
    <w:rsid w:val="00220E9B"/>
    <w:rsid w:val="00220FD5"/>
    <w:rsid w:val="00237489"/>
    <w:rsid w:val="0023753B"/>
    <w:rsid w:val="00257A43"/>
    <w:rsid w:val="00276276"/>
    <w:rsid w:val="00285476"/>
    <w:rsid w:val="002854C0"/>
    <w:rsid w:val="00286853"/>
    <w:rsid w:val="002B36F0"/>
    <w:rsid w:val="002D2DC1"/>
    <w:rsid w:val="002D6AAF"/>
    <w:rsid w:val="002E5348"/>
    <w:rsid w:val="002E77B7"/>
    <w:rsid w:val="003014CE"/>
    <w:rsid w:val="00301D05"/>
    <w:rsid w:val="00303FD8"/>
    <w:rsid w:val="00316ADF"/>
    <w:rsid w:val="00323056"/>
    <w:rsid w:val="00346811"/>
    <w:rsid w:val="00346AB3"/>
    <w:rsid w:val="00383018"/>
    <w:rsid w:val="00386B11"/>
    <w:rsid w:val="00391075"/>
    <w:rsid w:val="00395AF2"/>
    <w:rsid w:val="003A3C4A"/>
    <w:rsid w:val="003A63AA"/>
    <w:rsid w:val="003B181B"/>
    <w:rsid w:val="003C7DED"/>
    <w:rsid w:val="003D0ABC"/>
    <w:rsid w:val="003D3A20"/>
    <w:rsid w:val="003F1A54"/>
    <w:rsid w:val="00401CCA"/>
    <w:rsid w:val="00413420"/>
    <w:rsid w:val="00417CBF"/>
    <w:rsid w:val="00423774"/>
    <w:rsid w:val="00431772"/>
    <w:rsid w:val="00435D0D"/>
    <w:rsid w:val="004361F9"/>
    <w:rsid w:val="00442F51"/>
    <w:rsid w:val="004558B1"/>
    <w:rsid w:val="0046139E"/>
    <w:rsid w:val="00461429"/>
    <w:rsid w:val="004927BA"/>
    <w:rsid w:val="004A10DC"/>
    <w:rsid w:val="004C456C"/>
    <w:rsid w:val="004C7640"/>
    <w:rsid w:val="004F06DA"/>
    <w:rsid w:val="00502B12"/>
    <w:rsid w:val="00502DDC"/>
    <w:rsid w:val="00503433"/>
    <w:rsid w:val="00510FFC"/>
    <w:rsid w:val="005477AF"/>
    <w:rsid w:val="00551218"/>
    <w:rsid w:val="00551CE5"/>
    <w:rsid w:val="00557E49"/>
    <w:rsid w:val="005907A9"/>
    <w:rsid w:val="005B20B8"/>
    <w:rsid w:val="005B3301"/>
    <w:rsid w:val="005C690A"/>
    <w:rsid w:val="005D3F15"/>
    <w:rsid w:val="005D6DB1"/>
    <w:rsid w:val="0060065E"/>
    <w:rsid w:val="006151A9"/>
    <w:rsid w:val="00620E08"/>
    <w:rsid w:val="00627EC2"/>
    <w:rsid w:val="00630E2A"/>
    <w:rsid w:val="0064650F"/>
    <w:rsid w:val="00647C75"/>
    <w:rsid w:val="006525E2"/>
    <w:rsid w:val="00652AA9"/>
    <w:rsid w:val="006836B4"/>
    <w:rsid w:val="00695179"/>
    <w:rsid w:val="00697855"/>
    <w:rsid w:val="0069797A"/>
    <w:rsid w:val="006B2FD0"/>
    <w:rsid w:val="006C7408"/>
    <w:rsid w:val="006D0ED9"/>
    <w:rsid w:val="006E5532"/>
    <w:rsid w:val="006E7E24"/>
    <w:rsid w:val="006F166F"/>
    <w:rsid w:val="00702469"/>
    <w:rsid w:val="007025FA"/>
    <w:rsid w:val="00732D26"/>
    <w:rsid w:val="00735E7B"/>
    <w:rsid w:val="00737DAA"/>
    <w:rsid w:val="00743C77"/>
    <w:rsid w:val="00747ED2"/>
    <w:rsid w:val="00762A75"/>
    <w:rsid w:val="0076620A"/>
    <w:rsid w:val="00776754"/>
    <w:rsid w:val="00781850"/>
    <w:rsid w:val="00782B4B"/>
    <w:rsid w:val="00786508"/>
    <w:rsid w:val="00786696"/>
    <w:rsid w:val="00787AEA"/>
    <w:rsid w:val="00787B6E"/>
    <w:rsid w:val="007A7191"/>
    <w:rsid w:val="007C2961"/>
    <w:rsid w:val="007C3C51"/>
    <w:rsid w:val="007D2929"/>
    <w:rsid w:val="007D5980"/>
    <w:rsid w:val="007E1EEF"/>
    <w:rsid w:val="007F0207"/>
    <w:rsid w:val="0082336B"/>
    <w:rsid w:val="00823CFA"/>
    <w:rsid w:val="00841382"/>
    <w:rsid w:val="00850858"/>
    <w:rsid w:val="00864354"/>
    <w:rsid w:val="00872452"/>
    <w:rsid w:val="008774E7"/>
    <w:rsid w:val="00886A02"/>
    <w:rsid w:val="008978F6"/>
    <w:rsid w:val="008A1E4E"/>
    <w:rsid w:val="008A7843"/>
    <w:rsid w:val="008B6E67"/>
    <w:rsid w:val="008C4D8C"/>
    <w:rsid w:val="008D7D88"/>
    <w:rsid w:val="008E1354"/>
    <w:rsid w:val="008E37A3"/>
    <w:rsid w:val="008E4733"/>
    <w:rsid w:val="008E5FA5"/>
    <w:rsid w:val="009019A1"/>
    <w:rsid w:val="00904D5B"/>
    <w:rsid w:val="00927121"/>
    <w:rsid w:val="00940625"/>
    <w:rsid w:val="00942D08"/>
    <w:rsid w:val="00960376"/>
    <w:rsid w:val="00975C54"/>
    <w:rsid w:val="009A3155"/>
    <w:rsid w:val="009D1B48"/>
    <w:rsid w:val="009E5E57"/>
    <w:rsid w:val="00A010DD"/>
    <w:rsid w:val="00A12FB0"/>
    <w:rsid w:val="00A225BC"/>
    <w:rsid w:val="00A24B16"/>
    <w:rsid w:val="00A3228E"/>
    <w:rsid w:val="00A35E44"/>
    <w:rsid w:val="00A37AC6"/>
    <w:rsid w:val="00A45BB9"/>
    <w:rsid w:val="00A54125"/>
    <w:rsid w:val="00A56AD8"/>
    <w:rsid w:val="00A57055"/>
    <w:rsid w:val="00A70A75"/>
    <w:rsid w:val="00A70E38"/>
    <w:rsid w:val="00A718A3"/>
    <w:rsid w:val="00A73BCD"/>
    <w:rsid w:val="00A75883"/>
    <w:rsid w:val="00A80868"/>
    <w:rsid w:val="00A91940"/>
    <w:rsid w:val="00AA4E90"/>
    <w:rsid w:val="00AB2FEE"/>
    <w:rsid w:val="00AD3877"/>
    <w:rsid w:val="00AE6E5A"/>
    <w:rsid w:val="00B06E63"/>
    <w:rsid w:val="00B20EC5"/>
    <w:rsid w:val="00B2789A"/>
    <w:rsid w:val="00B36605"/>
    <w:rsid w:val="00B45BCD"/>
    <w:rsid w:val="00B60A98"/>
    <w:rsid w:val="00B63D8E"/>
    <w:rsid w:val="00BA3725"/>
    <w:rsid w:val="00BB2615"/>
    <w:rsid w:val="00BD363F"/>
    <w:rsid w:val="00BE27E0"/>
    <w:rsid w:val="00C12352"/>
    <w:rsid w:val="00C13F75"/>
    <w:rsid w:val="00C159B7"/>
    <w:rsid w:val="00C22B1F"/>
    <w:rsid w:val="00C50F6A"/>
    <w:rsid w:val="00C70845"/>
    <w:rsid w:val="00C74D6C"/>
    <w:rsid w:val="00C803DB"/>
    <w:rsid w:val="00C81BCB"/>
    <w:rsid w:val="00CA2AE1"/>
    <w:rsid w:val="00CA7C6A"/>
    <w:rsid w:val="00CB3C3E"/>
    <w:rsid w:val="00CB7212"/>
    <w:rsid w:val="00CB7B54"/>
    <w:rsid w:val="00CC4B1D"/>
    <w:rsid w:val="00CC617C"/>
    <w:rsid w:val="00CD54AD"/>
    <w:rsid w:val="00CE73C2"/>
    <w:rsid w:val="00CF1DA8"/>
    <w:rsid w:val="00CF5AAA"/>
    <w:rsid w:val="00D11497"/>
    <w:rsid w:val="00D13C4B"/>
    <w:rsid w:val="00D227F7"/>
    <w:rsid w:val="00D3389C"/>
    <w:rsid w:val="00D429A5"/>
    <w:rsid w:val="00D55D46"/>
    <w:rsid w:val="00D65C4C"/>
    <w:rsid w:val="00D74DC2"/>
    <w:rsid w:val="00D75174"/>
    <w:rsid w:val="00D76114"/>
    <w:rsid w:val="00D93238"/>
    <w:rsid w:val="00D9773C"/>
    <w:rsid w:val="00DA467F"/>
    <w:rsid w:val="00DA5171"/>
    <w:rsid w:val="00DA5E8A"/>
    <w:rsid w:val="00DB1D58"/>
    <w:rsid w:val="00DB320C"/>
    <w:rsid w:val="00DC1A7A"/>
    <w:rsid w:val="00DE4FB9"/>
    <w:rsid w:val="00DF55B3"/>
    <w:rsid w:val="00E03422"/>
    <w:rsid w:val="00E12CE5"/>
    <w:rsid w:val="00E17B52"/>
    <w:rsid w:val="00E35762"/>
    <w:rsid w:val="00E44410"/>
    <w:rsid w:val="00E44CFB"/>
    <w:rsid w:val="00E56F81"/>
    <w:rsid w:val="00E5782D"/>
    <w:rsid w:val="00E64D2C"/>
    <w:rsid w:val="00E771B1"/>
    <w:rsid w:val="00E84F7B"/>
    <w:rsid w:val="00E91E66"/>
    <w:rsid w:val="00E964B1"/>
    <w:rsid w:val="00EA5481"/>
    <w:rsid w:val="00EB3364"/>
    <w:rsid w:val="00EC2BC0"/>
    <w:rsid w:val="00EF1692"/>
    <w:rsid w:val="00EF622F"/>
    <w:rsid w:val="00EF6287"/>
    <w:rsid w:val="00F02E39"/>
    <w:rsid w:val="00F11B19"/>
    <w:rsid w:val="00F14A3F"/>
    <w:rsid w:val="00F150A6"/>
    <w:rsid w:val="00F1771F"/>
    <w:rsid w:val="00F20A10"/>
    <w:rsid w:val="00F344E1"/>
    <w:rsid w:val="00F36253"/>
    <w:rsid w:val="00F56BE1"/>
    <w:rsid w:val="00F60A15"/>
    <w:rsid w:val="00F830BF"/>
    <w:rsid w:val="00FC276E"/>
    <w:rsid w:val="00FD36FE"/>
    <w:rsid w:val="00FD4A22"/>
    <w:rsid w:val="00FE1A47"/>
    <w:rsid w:val="00FE7F8B"/>
    <w:rsid w:val="00FF00CD"/>
    <w:rsid w:val="00FF263B"/>
    <w:rsid w:val="00FF5968"/>
    <w:rsid w:val="00FF6D1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character" w:styleId="Strong">
    <w:name w:val="Strong"/>
    <w:basedOn w:val="DefaultParagraphFont"/>
    <w:uiPriority w:val="22"/>
    <w:qFormat/>
    <w:rsid w:val="003A63A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wtsd.ac.uk/research/research-ethics/"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ra-decisiontools.org.uk/research/"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gov.uk/foreign-travel-advice" TargetMode="External"/><Relationship Id="rId4" Type="http://schemas.openxmlformats.org/officeDocument/2006/relationships/settings" Target="settings.xml"/><Relationship Id="rId9" Type="http://schemas.openxmlformats.org/officeDocument/2006/relationships/hyperlink" Target="mailto:pgresearch@uwtsd.ac.uk"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28357F-B142-F147-BA73-2EDB0291C1C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10516</Words>
  <Characters>59947</Characters>
  <Application>Microsoft Office Word</Application>
  <DocSecurity>0</DocSecurity>
  <Lines>499</Lines>
  <Paragraphs>140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2026-10-08T13:07:00Z</dcterms:created>
  <dcterms:modified xsi:type="dcterms:W3CDTF">2026-10-08T13:07:00Z</dcterms:modified>
</cp:coreProperties>
</file>