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4"/>
          <w:szCs w:val="24"/>
          <w:u w:val="single"/>
        </w:rPr>
      </w:pPr>
      <w:r w:rsidDel="00000000" w:rsidR="00000000" w:rsidRPr="00000000">
        <w:rPr>
          <w:b w:val="1"/>
          <w:sz w:val="24"/>
          <w:szCs w:val="24"/>
          <w:u w:val="single"/>
          <w:rtl w:val="0"/>
        </w:rPr>
        <w:t xml:space="preserve">An Inspector Calls - By J.B Priestley</w:t>
      </w:r>
    </w:p>
    <w:p w:rsidR="00000000" w:rsidDel="00000000" w:rsidP="00000000" w:rsidRDefault="00000000" w:rsidRPr="00000000" w14:paraId="00000002">
      <w:pPr>
        <w:jc w:val="center"/>
        <w:rPr>
          <w:b w:val="1"/>
          <w:sz w:val="24"/>
          <w:szCs w:val="24"/>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After watching and reading the play </w:t>
      </w:r>
      <w:r w:rsidDel="00000000" w:rsidR="00000000" w:rsidRPr="00000000">
        <w:rPr>
          <w:i w:val="1"/>
          <w:rtl w:val="0"/>
        </w:rPr>
        <w:t xml:space="preserve">An Inspector Calls</w:t>
      </w:r>
      <w:r w:rsidDel="00000000" w:rsidR="00000000" w:rsidRPr="00000000">
        <w:rPr>
          <w:rtl w:val="0"/>
        </w:rPr>
        <w:t xml:space="preserve">, I feel like Philip Roberts had the right idea when he wrote, “</w:t>
      </w:r>
      <w:r w:rsidDel="00000000" w:rsidR="00000000" w:rsidRPr="00000000">
        <w:rPr>
          <w:i w:val="1"/>
          <w:rtl w:val="0"/>
        </w:rPr>
        <w:t xml:space="preserve">The play has travelled from the self-satisfaction, and the self-absorption of the family, to a plea and a warning of where that attitude will leave people,</w:t>
      </w:r>
      <w:r w:rsidDel="00000000" w:rsidR="00000000" w:rsidRPr="00000000">
        <w:rPr>
          <w:rtl w:val="0"/>
        </w:rPr>
        <w:t xml:space="preserve">” (Roberts, 2016:4) this means that what we think we know at the beginning of the play, after meeting the characters, will completely turn around and flip upside down towards the end.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This play contains a lot of issues that were at large at the time it was published and in which it was set. For example, the play explores social responsibility through the way that Eva Smith was treated during the last two years of her life and how each character reacts to them being ‘guilty’. The definition of social responsibility is that, “</w:t>
      </w:r>
      <w:r w:rsidDel="00000000" w:rsidR="00000000" w:rsidRPr="00000000">
        <w:rPr>
          <w:i w:val="1"/>
          <w:rtl w:val="0"/>
        </w:rPr>
        <w:t xml:space="preserve">Social responsibility is the idea that a society’s poorer members should be helped by those who have more than them,</w:t>
      </w:r>
      <w:r w:rsidDel="00000000" w:rsidR="00000000" w:rsidRPr="00000000">
        <w:rPr>
          <w:rtl w:val="0"/>
        </w:rPr>
        <w:t xml:space="preserve">” It also explores how each character’s age affects them throughout the events of the play, as Sheila and Eric react differently to parents when they are told about their part in Eva Smith’s death. Another key issue that is shown in the play is one’s gender, this shows through how Mr Birling and Gerald view women, although they are considered to be quite different, with Arthur having a more stereotypical view whereas Gerald has a more superficial view of women.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biggest issue, however, is the class system during that time and how that affected everyone’s political view. Each character represents a different political view of that time, for example Education Umbrella Ltd said, “</w:t>
      </w:r>
      <w:r w:rsidDel="00000000" w:rsidR="00000000" w:rsidRPr="00000000">
        <w:rPr>
          <w:i w:val="1"/>
          <w:rtl w:val="0"/>
        </w:rPr>
        <w:t xml:space="preserve">Arthur Birling represents the bourgeoisie, the capitalist class that controls the wealth and means of production,</w:t>
      </w:r>
      <w:r w:rsidDel="00000000" w:rsidR="00000000" w:rsidRPr="00000000">
        <w:rPr>
          <w:rtl w:val="0"/>
        </w:rPr>
        <w:t xml:space="preserve">” because of this, Mr Birling believes that he should only look out for himself and his family, no one else should matter to him. Inspector Goole is very different to Mr Birling, the Education Umbrella Ltd also had this to say, “</w:t>
      </w:r>
      <w:r w:rsidDel="00000000" w:rsidR="00000000" w:rsidRPr="00000000">
        <w:rPr>
          <w:i w:val="1"/>
          <w:rtl w:val="0"/>
        </w:rPr>
        <w:t xml:space="preserve">The Inspector represents the voice of socialism… he wears plain and ordinary clothes, in contrast to the expensive suits worn by Mr Birling and Gerald,</w:t>
      </w:r>
      <w:r w:rsidDel="00000000" w:rsidR="00000000" w:rsidRPr="00000000">
        <w:rPr>
          <w:rtl w:val="0"/>
        </w:rPr>
        <w:t xml:space="preserve">” the Inspector believes that we, as people, must look out for one another and consider our actions when it comes to other people. Sheila is an interesting character throughout this play because of her age, it makes her easy for her opinions and views to change, “</w:t>
      </w:r>
      <w:r w:rsidDel="00000000" w:rsidR="00000000" w:rsidRPr="00000000">
        <w:rPr>
          <w:i w:val="1"/>
          <w:rtl w:val="0"/>
        </w:rPr>
        <w:t xml:space="preserve">Sheila is sympathetic to the ideas of socialism… she expresses horror that poor women like Eva are seen simply as ‘cheap labour’ and not as people,</w:t>
      </w:r>
      <w:r w:rsidDel="00000000" w:rsidR="00000000" w:rsidRPr="00000000">
        <w:rPr>
          <w:rtl w:val="0"/>
        </w:rPr>
        <w:t xml:space="preserve">” Sheila’s character changes throughout the play with all of the events that go on, she starts off with some of the same views as her father, but towards the end she wants nothing to do with the capitalist life.</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With all of the issues that are shown in </w:t>
      </w:r>
      <w:r w:rsidDel="00000000" w:rsidR="00000000" w:rsidRPr="00000000">
        <w:rPr>
          <w:i w:val="1"/>
          <w:rtl w:val="0"/>
        </w:rPr>
        <w:t xml:space="preserve">An Inspector Calls</w:t>
      </w:r>
      <w:r w:rsidDel="00000000" w:rsidR="00000000" w:rsidRPr="00000000">
        <w:rPr>
          <w:rtl w:val="0"/>
        </w:rPr>
        <w:t xml:space="preserve">, I can understand how people are so drawn to watching this play, because they can relate to how some of the characters’ emotions throughout the play. They could even feel empathy for Eva Smith because she represents the working class in the play and is treated very badly by everyone. This is done especially by the men as they don’t seem to consider her as a person, except for Gerald in the beginning of his time with Eva.</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structure of the play has a big part in why it is so well liked, even by playwrights and lovers of drama. “</w:t>
      </w:r>
      <w:r w:rsidDel="00000000" w:rsidR="00000000" w:rsidRPr="00000000">
        <w:rPr>
          <w:i w:val="1"/>
          <w:rtl w:val="0"/>
        </w:rPr>
        <w:t xml:space="preserve">Priestly draws on two familiar literary genres - the ‘well-made play’ and the ‘whodunnit’ - as well as using some devices from classical Greek theatre,</w:t>
      </w:r>
      <w:r w:rsidDel="00000000" w:rsidR="00000000" w:rsidRPr="00000000">
        <w:rPr>
          <w:rtl w:val="0"/>
        </w:rPr>
        <w:t xml:space="preserve">” (Fielder, 2016:18) a well-made play is the storyline contains some information that some characters know about but other don’t. In other words, a storyline that contains dramatic irony because the audience also knows that information. The whodunnit simply revolves around a murder and the audience, and characters, have to wait until the end to find out who the murderer is. “</w:t>
      </w:r>
      <w:r w:rsidDel="00000000" w:rsidR="00000000" w:rsidRPr="00000000">
        <w:rPr>
          <w:i w:val="1"/>
          <w:rtl w:val="0"/>
        </w:rPr>
        <w:t xml:space="preserve">He structures the play using some dramatic devices recognisable from Greek tragedy,</w:t>
      </w:r>
      <w:r w:rsidDel="00000000" w:rsidR="00000000" w:rsidRPr="00000000">
        <w:rPr>
          <w:rtl w:val="0"/>
        </w:rPr>
        <w:t xml:space="preserve">” (Fielder, 2016:19) Priestly had a protagonist and an antagonist, which is Mr Birling as the protagonist and the Inspector as the antagonist. It also uses the hubris technique, where someone who has a lot of pride that leads to their downfall, and off-stage, where they refer to something that doesn’t happen on stag; like Eva Smith’s death.</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 found a review from the 2015 film of </w:t>
      </w:r>
      <w:r w:rsidDel="00000000" w:rsidR="00000000" w:rsidRPr="00000000">
        <w:rPr>
          <w:i w:val="1"/>
          <w:rtl w:val="0"/>
        </w:rPr>
        <w:t xml:space="preserve">An Inspector Calls</w:t>
      </w:r>
      <w:r w:rsidDel="00000000" w:rsidR="00000000" w:rsidRPr="00000000">
        <w:rPr>
          <w:rtl w:val="0"/>
        </w:rPr>
        <w:t xml:space="preserve"> and the writer, Dan Bullock of The Hollywood News, had many great things to say about what he saw. “</w:t>
      </w:r>
      <w:r w:rsidDel="00000000" w:rsidR="00000000" w:rsidRPr="00000000">
        <w:rPr>
          <w:i w:val="1"/>
          <w:rtl w:val="0"/>
        </w:rPr>
        <w:t xml:space="preserve">This BBC adaptation of the masterpiece mesmerised me from start to finish and sent shivers of realisation down the back of my neck,</w:t>
      </w:r>
      <w:r w:rsidDel="00000000" w:rsidR="00000000" w:rsidRPr="00000000">
        <w:rPr>
          <w:rtl w:val="0"/>
        </w:rPr>
        <w:t xml:space="preserve">” (Bullock, 2015) He talked about how he’d always known about this play but had never seen it until he saw this version. He also talked about the overall plot an said that, “</w:t>
      </w:r>
      <w:r w:rsidDel="00000000" w:rsidR="00000000" w:rsidRPr="00000000">
        <w:rPr>
          <w:i w:val="1"/>
          <w:rtl w:val="0"/>
        </w:rPr>
        <w:t xml:space="preserve">What’s disturbing isn’t so much the death itself but how each individual contributes to her heartbreaking demise,</w:t>
      </w:r>
      <w:r w:rsidDel="00000000" w:rsidR="00000000" w:rsidRPr="00000000">
        <w:rPr>
          <w:rtl w:val="0"/>
        </w:rPr>
        <w:t xml:space="preserve">” (Bullock, 2015) I can agree with him on this, as this piece of information in the play is why I was so drawn to it and have loved it ever since I studied for GCSE in 2016. No play has ever been stuck with me like </w:t>
      </w:r>
      <w:r w:rsidDel="00000000" w:rsidR="00000000" w:rsidRPr="00000000">
        <w:rPr>
          <w:i w:val="1"/>
          <w:rtl w:val="0"/>
        </w:rPr>
        <w:t xml:space="preserve">An Inspector Calls</w:t>
      </w:r>
      <w:r w:rsidDel="00000000" w:rsidR="00000000" w:rsidRPr="00000000">
        <w:rPr>
          <w:rtl w:val="0"/>
        </w:rPr>
        <w:t xml:space="preserve"> and it’s because of details like this in the plot. A play can also have an effect on someone depending on who’s playing what role, for example, “</w:t>
      </w:r>
      <w:r w:rsidDel="00000000" w:rsidR="00000000" w:rsidRPr="00000000">
        <w:rPr>
          <w:i w:val="1"/>
          <w:rtl w:val="0"/>
        </w:rPr>
        <w:t xml:space="preserve">David Thewlis is exceptional as Inspector Goole, both calm and in control of the situation, he let’s the guilt of the guilty play out its own part by simply suggesting scenarios,</w:t>
      </w:r>
      <w:r w:rsidDel="00000000" w:rsidR="00000000" w:rsidRPr="00000000">
        <w:rPr>
          <w:rtl w:val="0"/>
        </w:rPr>
        <w:t xml:space="preserve">” (Bullock, 2015) I feel the same as Dan Bullock when it comes to David Thewlis playing the Inspector. When I watched it in school, my whole class had shivers running down our spines at how calm and laid back, but stern, the Inspector was throughout the whole film, he really played the role well and I know we weren’t the only ones who thought this about him. Henry Northmore, from The List, had this to say about Thewlis’ performance, “</w:t>
      </w:r>
      <w:r w:rsidDel="00000000" w:rsidR="00000000" w:rsidRPr="00000000">
        <w:rPr>
          <w:i w:val="1"/>
          <w:rtl w:val="0"/>
        </w:rPr>
        <w:t xml:space="preserve">Thewlis gave the Inspector just the right air of ominous menace,</w:t>
      </w:r>
      <w:r w:rsidDel="00000000" w:rsidR="00000000" w:rsidRPr="00000000">
        <w:rPr>
          <w:rtl w:val="0"/>
        </w:rPr>
        <w:t xml:space="preserve">” (Northmore, 2015) and Tony Jones from Cultbox said, “</w:t>
      </w:r>
      <w:r w:rsidDel="00000000" w:rsidR="00000000" w:rsidRPr="00000000">
        <w:rPr>
          <w:i w:val="1"/>
          <w:rtl w:val="0"/>
        </w:rPr>
        <w:t xml:space="preserve">He plays with a dry aplomb alway calm… with the direction and camera angles his control of the room is powerful yet not over-stated.</w:t>
      </w:r>
      <w:r w:rsidDel="00000000" w:rsidR="00000000" w:rsidRPr="00000000">
        <w:rPr>
          <w:rtl w:val="0"/>
        </w:rPr>
        <w:t xml:space="preserve">” (Jones, 2015)</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From these three different reviews, I can see that David Thewlis as the Inspector was very popular among many audiences and could be considered to be the best person to play the Inspector in this play. He uses so many qualities when playing the Inspector that the other characters in the play will spill everything to him and it becomes almost magical to the audience when this happens.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Another character who seemed to receive praise for their role in this film was Sophie Rundle as Eva Smith, “</w:t>
      </w:r>
      <w:r w:rsidDel="00000000" w:rsidR="00000000" w:rsidRPr="00000000">
        <w:rPr>
          <w:i w:val="1"/>
          <w:rtl w:val="0"/>
        </w:rPr>
        <w:t xml:space="preserve">Rundle turns in a strong performance and everyone watching will have regretted her death,</w:t>
      </w:r>
      <w:r w:rsidDel="00000000" w:rsidR="00000000" w:rsidRPr="00000000">
        <w:rPr>
          <w:rtl w:val="0"/>
        </w:rPr>
        <w:t xml:space="preserve">” (Jones, 2015) I have to agree that Sophie Rundle was the right choice to play Eva Smith, her desperate expressions when asking Mrs Birling for help then getting rejected almost broke my heart. It was obvious that Eva had lost all hope by that point and Rundle expressed this very well. </w:t>
      </w:r>
    </w:p>
    <w:p w:rsidR="00000000" w:rsidDel="00000000" w:rsidP="00000000" w:rsidRDefault="00000000" w:rsidRPr="00000000" w14:paraId="00000012">
      <w:pPr>
        <w:rPr/>
      </w:pPr>
      <w:r w:rsidDel="00000000" w:rsidR="00000000" w:rsidRPr="00000000">
        <w:rPr>
          <w:rtl w:val="0"/>
        </w:rPr>
        <w:t xml:space="preserve">If I were to direct this version of this play for the stage, there are two things that I would change in order for the production to run smoothly. The first thing I would do is have some more pauses to keep everything a bit more calm when the Inspector first shows up in the Birling residence and he starts to try and get Mr Birling to confess. This is because it moves a little too quickly and too intensely for me and I would like to slow it down a little to get into the right atmosphere for what’s ahead. Because Mr Birling is the first person to blame for Eva Smith’s death, I can see why people would want his confession to be so intense, but his confession isn’t the worst out of them all, so I believe the intensity should build up as the play goes on. If anything the most intense moments should be Mrs Birlings and Eric’s confessions, as they are the ones who mostly led Eva to her death, with Eric getting Eva pregnant and stealing money to help her and Mrs Birling refusing to help the vulnerable and desperate girl. Mrs Birling refused to help Eva because she came to her under the name ‘Mrs Birling’ and was going to have a baby out of wedlock, which was very frowned upon during that era, so much so that a woman would be shunned by her family for doing so. Eric was a drunk and was treated poorly by his father, always compared to Gerald and told he should be more like him. He got Eva pregnant while he was drunk and didn’t know what to do when she revealed it to him. He stole money from his father’s factory in order to help, in which she refused when she found out the truth. This is why I consider these two confessions to be the most intense and that the intensity between the characters should build up to this point.</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 I wouldn’t change the Inspector at all, I would keep his calmness and control over the room the exact same because it holds a tension that gradually builds, but he never changes which is very magical to me. With all of the intensity of the other characters, between Eric getting Eva pregnant and Gerald’s affair, it’s nice to have a character who adds an element of calmness throughout the play. I believe the Inspector is someone to keep some sort of a balance of calmness during the play. This is why I would never change how the Inspector is played during the entirety of the play, to keep some sort of balance between calm and intense.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Another thing I would change is for Mrs Birling to have a bit more emotion during her confession. She is meant to be a cold and cruel character, but seems a little too cold for me when she learns that she has not only sent a young girl to suicide, but has also killed her unborn grandchild. Anyone would be distraught over learning that and possibly couldn’t live with themselves after doing something like, so it doesn’t make sense to me that Mrs Birling wouldn’t care that much when learning this information. As I said earlier, Eva Smith was going to have a baby without being married, no woman would be so cruel not to care about the death of an unborn child, as it could happen to anyone.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19">
      <w:pPr>
        <w:rPr>
          <w:b w:val="1"/>
          <w:sz w:val="24"/>
          <w:szCs w:val="24"/>
          <w:u w:val="single"/>
        </w:rPr>
      </w:pPr>
      <w:r w:rsidDel="00000000" w:rsidR="00000000" w:rsidRPr="00000000">
        <w:rPr>
          <w:rtl w:val="0"/>
        </w:rPr>
      </w:r>
    </w:p>
    <w:p w:rsidR="00000000" w:rsidDel="00000000" w:rsidP="00000000" w:rsidRDefault="00000000" w:rsidRPr="00000000" w14:paraId="0000001A">
      <w:pPr>
        <w:shd w:fill="ffffff" w:val="clear"/>
        <w:spacing w:after="180" w:lineRule="auto"/>
        <w:ind w:left="900" w:hanging="440"/>
        <w:rPr/>
      </w:pPr>
      <w:r w:rsidDel="00000000" w:rsidR="00000000" w:rsidRPr="00000000">
        <w:rPr>
          <w:rtl w:val="0"/>
        </w:rPr>
        <w:t xml:space="preserve">bbc.co.uk/bitesize. n.d. </w:t>
      </w:r>
      <w:r w:rsidDel="00000000" w:rsidR="00000000" w:rsidRPr="00000000">
        <w:rPr>
          <w:i w:val="1"/>
          <w:rtl w:val="0"/>
        </w:rPr>
        <w:t xml:space="preserve">Gender In An Inspector Calls - Themes - AQA - GCSE English Literature Revision - AQA - BBC Bitesize</w:t>
      </w:r>
      <w:r w:rsidDel="00000000" w:rsidR="00000000" w:rsidRPr="00000000">
        <w:rPr>
          <w:rtl w:val="0"/>
        </w:rPr>
        <w:t xml:space="preserve">. [online] Available at: &lt;https://www.bbc.co.uk/bitesize/guides/zxcqycw/revision/4&gt; [Accessed 23 March 2020].</w:t>
      </w:r>
    </w:p>
    <w:p w:rsidR="00000000" w:rsidDel="00000000" w:rsidP="00000000" w:rsidRDefault="00000000" w:rsidRPr="00000000" w14:paraId="0000001B">
      <w:pPr>
        <w:shd w:fill="ffffff" w:val="clear"/>
        <w:spacing w:after="180" w:lineRule="auto"/>
        <w:ind w:left="900" w:hanging="440"/>
        <w:rPr/>
      </w:pPr>
      <w:r w:rsidDel="00000000" w:rsidR="00000000" w:rsidRPr="00000000">
        <w:rPr>
          <w:rtl w:val="0"/>
        </w:rPr>
        <w:t xml:space="preserve">Bullock, D., 2015. </w:t>
      </w:r>
      <w:r w:rsidDel="00000000" w:rsidR="00000000" w:rsidRPr="00000000">
        <w:rPr>
          <w:i w:val="1"/>
          <w:rtl w:val="0"/>
        </w:rPr>
        <w:t xml:space="preserve">An Inspector Calls [2015] Review</w:t>
      </w:r>
      <w:r w:rsidDel="00000000" w:rsidR="00000000" w:rsidRPr="00000000">
        <w:rPr>
          <w:rtl w:val="0"/>
        </w:rPr>
        <w:t xml:space="preserve">. [online] thehollywoodnews.com. Available at: &lt;http://www.thehollywoodnews.com/2015/09/13/an-inspector-calls-2015-review/&gt; [Accessed 23 March 2020].</w:t>
      </w:r>
    </w:p>
    <w:p w:rsidR="00000000" w:rsidDel="00000000" w:rsidP="00000000" w:rsidRDefault="00000000" w:rsidRPr="00000000" w14:paraId="0000001C">
      <w:pPr>
        <w:shd w:fill="ffffff" w:val="clear"/>
        <w:spacing w:after="180" w:lineRule="auto"/>
        <w:ind w:left="900" w:hanging="440"/>
        <w:rPr/>
      </w:pPr>
      <w:r w:rsidDel="00000000" w:rsidR="00000000" w:rsidRPr="00000000">
        <w:rPr>
          <w:rtl w:val="0"/>
        </w:rPr>
        <w:t xml:space="preserve">Educationumbrella.com. n.d. </w:t>
      </w:r>
      <w:r w:rsidDel="00000000" w:rsidR="00000000" w:rsidRPr="00000000">
        <w:rPr>
          <w:i w:val="1"/>
          <w:rtl w:val="0"/>
        </w:rPr>
        <w:t xml:space="preserve">The Education Umbrella Guide To 'An Inspector Calls' | Character Profiles</w:t>
      </w:r>
      <w:r w:rsidDel="00000000" w:rsidR="00000000" w:rsidRPr="00000000">
        <w:rPr>
          <w:rtl w:val="0"/>
        </w:rPr>
        <w:t xml:space="preserve">. [online] Available at: &lt;https://www.educationumbrella.com/curriculum-vital/an-inspector-calls-characters&gt; [Accessed 23 March 2020].</w:t>
      </w:r>
    </w:p>
    <w:p w:rsidR="00000000" w:rsidDel="00000000" w:rsidP="00000000" w:rsidRDefault="00000000" w:rsidRPr="00000000" w14:paraId="0000001D">
      <w:pPr>
        <w:shd w:fill="ffffff" w:val="clear"/>
        <w:spacing w:after="180" w:lineRule="auto"/>
        <w:ind w:left="900" w:hanging="440"/>
        <w:rPr/>
      </w:pPr>
      <w:r w:rsidDel="00000000" w:rsidR="00000000" w:rsidRPr="00000000">
        <w:rPr>
          <w:rtl w:val="0"/>
        </w:rPr>
        <w:t xml:space="preserve">Fielder, S. and Buckroyd, P., 2016. </w:t>
      </w:r>
      <w:r w:rsidDel="00000000" w:rsidR="00000000" w:rsidRPr="00000000">
        <w:rPr>
          <w:i w:val="1"/>
          <w:rtl w:val="0"/>
        </w:rPr>
        <w:t xml:space="preserve">An Inspector Calls</w:t>
      </w:r>
      <w:r w:rsidDel="00000000" w:rsidR="00000000" w:rsidRPr="00000000">
        <w:rPr>
          <w:rtl w:val="0"/>
        </w:rPr>
        <w:t xml:space="preserve">. Oxford: Oxford University Press, pp.18, 19, 20.</w:t>
      </w:r>
    </w:p>
    <w:p w:rsidR="00000000" w:rsidDel="00000000" w:rsidP="00000000" w:rsidRDefault="00000000" w:rsidRPr="00000000" w14:paraId="0000001E">
      <w:pPr>
        <w:shd w:fill="ffffff" w:val="clear"/>
        <w:spacing w:after="180" w:lineRule="auto"/>
        <w:ind w:left="900" w:hanging="440"/>
        <w:rPr/>
      </w:pPr>
      <w:r w:rsidDel="00000000" w:rsidR="00000000" w:rsidRPr="00000000">
        <w:rPr>
          <w:rtl w:val="0"/>
        </w:rPr>
        <w:t xml:space="preserve">Jones, T., 2015. </w:t>
      </w:r>
      <w:r w:rsidDel="00000000" w:rsidR="00000000" w:rsidRPr="00000000">
        <w:rPr>
          <w:i w:val="1"/>
          <w:rtl w:val="0"/>
        </w:rPr>
        <w:t xml:space="preserve">'An Inspector Calls' Review: David Thewlis Plays The Lead With A Dry Aplomb</w:t>
      </w:r>
      <w:r w:rsidDel="00000000" w:rsidR="00000000" w:rsidRPr="00000000">
        <w:rPr>
          <w:rtl w:val="0"/>
        </w:rPr>
        <w:t xml:space="preserve">. [online] cultbox.co.uk. Available at: &lt;https://cultbox.co.uk/reviews/episodes/an-inspector-calls-bbc-2015-review&gt; [Accessed 23 March 2020].</w:t>
      </w:r>
    </w:p>
    <w:p w:rsidR="00000000" w:rsidDel="00000000" w:rsidP="00000000" w:rsidRDefault="00000000" w:rsidRPr="00000000" w14:paraId="0000001F">
      <w:pPr>
        <w:shd w:fill="ffffff" w:val="clear"/>
        <w:spacing w:after="180" w:lineRule="auto"/>
        <w:ind w:left="900" w:hanging="440"/>
        <w:rPr/>
      </w:pPr>
      <w:r w:rsidDel="00000000" w:rsidR="00000000" w:rsidRPr="00000000">
        <w:rPr>
          <w:rtl w:val="0"/>
        </w:rPr>
        <w:t xml:space="preserve">Northmore, H., 2015. </w:t>
      </w:r>
      <w:r w:rsidDel="00000000" w:rsidR="00000000" w:rsidRPr="00000000">
        <w:rPr>
          <w:i w:val="1"/>
          <w:rtl w:val="0"/>
        </w:rPr>
        <w:t xml:space="preserve">TV Review: An Inspector Calls, BBC One</w:t>
      </w:r>
      <w:r w:rsidDel="00000000" w:rsidR="00000000" w:rsidRPr="00000000">
        <w:rPr>
          <w:rtl w:val="0"/>
        </w:rPr>
        <w:t xml:space="preserve">. [online] list.co.uk. Available at: &lt;https://www.list.co.uk/article/74457-tv-review-an-inspector-calls-bbc-one/&gt; [Accessed 23 March 2020].</w:t>
      </w:r>
    </w:p>
    <w:p w:rsidR="00000000" w:rsidDel="00000000" w:rsidP="00000000" w:rsidRDefault="00000000" w:rsidRPr="00000000" w14:paraId="00000020">
      <w:pPr>
        <w:shd w:fill="ffffff" w:val="clear"/>
        <w:spacing w:after="180" w:lineRule="auto"/>
        <w:ind w:left="900" w:hanging="440"/>
        <w:rPr/>
      </w:pPr>
      <w:r w:rsidDel="00000000" w:rsidR="00000000" w:rsidRPr="00000000">
        <w:rPr>
          <w:rtl w:val="0"/>
        </w:rPr>
        <w:t xml:space="preserve">Power, C., 2017. </w:t>
      </w:r>
      <w:r w:rsidDel="00000000" w:rsidR="00000000" w:rsidRPr="00000000">
        <w:rPr>
          <w:i w:val="1"/>
          <w:rtl w:val="0"/>
        </w:rPr>
        <w:t xml:space="preserve">An Introduction To An Inspector Calls</w:t>
      </w:r>
      <w:r w:rsidDel="00000000" w:rsidR="00000000" w:rsidRPr="00000000">
        <w:rPr>
          <w:rtl w:val="0"/>
        </w:rPr>
        <w:t xml:space="preserve">. [online] bl.uk. Available at: &lt;https://www.bl.uk/20th-century-literature/articles/an-introduction-to-an-inspector-calls#&gt; [Accessed 23 March 2020].</w:t>
      </w:r>
    </w:p>
    <w:p w:rsidR="00000000" w:rsidDel="00000000" w:rsidP="00000000" w:rsidRDefault="00000000" w:rsidRPr="00000000" w14:paraId="00000021">
      <w:pPr>
        <w:shd w:fill="ffffff" w:val="clear"/>
        <w:spacing w:after="180" w:lineRule="auto"/>
        <w:ind w:left="900" w:hanging="440"/>
        <w:rPr/>
      </w:pPr>
      <w:r w:rsidDel="00000000" w:rsidR="00000000" w:rsidRPr="00000000">
        <w:rPr>
          <w:rtl w:val="0"/>
        </w:rPr>
        <w:t xml:space="preserve">Roberts, P., 2016. </w:t>
      </w:r>
      <w:r w:rsidDel="00000000" w:rsidR="00000000" w:rsidRPr="00000000">
        <w:rPr>
          <w:i w:val="1"/>
          <w:rtl w:val="0"/>
        </w:rPr>
        <w:t xml:space="preserve">An Inspector Calls GCSE Student Guide</w:t>
      </w:r>
      <w:r w:rsidDel="00000000" w:rsidR="00000000" w:rsidRPr="00000000">
        <w:rPr>
          <w:rtl w:val="0"/>
        </w:rPr>
        <w:t xml:space="preserve">. London: Bloomsbury Publishing Plc, p.4.</w:t>
      </w:r>
    </w:p>
    <w:p w:rsidR="00000000" w:rsidDel="00000000" w:rsidP="00000000" w:rsidRDefault="00000000" w:rsidRPr="00000000" w14:paraId="00000022">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