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6ED673" w14:paraId="109D3E81" wp14:textId="1AF9F75D">
      <w:pPr>
        <w:pStyle w:val="Normal"/>
        <w:ind w:firstLine="720"/>
        <w:rPr>
          <w:noProof w:val="0"/>
          <w:lang w:val="en-GB"/>
        </w:rPr>
      </w:pPr>
      <w:r w:rsidR="1921D7A7">
        <w:drawing>
          <wp:inline xmlns:wp14="http://schemas.microsoft.com/office/word/2010/wordprocessingDrawing" wp14:editId="0A6ED673" wp14:anchorId="591600E9">
            <wp:extent cx="4572000" cy="2019300"/>
            <wp:effectExtent l="152400" t="171450" r="152400" b="152400"/>
            <wp:docPr id="785273341" name="" title=""/>
            <wp:cNvGraphicFramePr>
              <a:graphicFrameLocks noChangeAspect="1"/>
            </wp:cNvGraphicFramePr>
            <a:graphic>
              <a:graphicData uri="http://schemas.openxmlformats.org/drawingml/2006/picture">
                <pic:pic>
                  <pic:nvPicPr>
                    <pic:cNvPr id="0" name=""/>
                    <pic:cNvPicPr/>
                  </pic:nvPicPr>
                  <pic:blipFill>
                    <a:blip r:embed="Rdc98f8a7f7774a98">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2019300"/>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r w:rsidR="3A5008A9">
        <w:rPr/>
        <w:t>(</w:t>
      </w:r>
    </w:p>
    <w:p xmlns:wp14="http://schemas.microsoft.com/office/word/2010/wordml" w:rsidP="0A6ED673" w14:paraId="68F66A15" wp14:textId="6A103644">
      <w:pPr>
        <w:pStyle w:val="Normal"/>
        <w:ind w:firstLine="0"/>
        <w:rPr>
          <w:noProof w:val="0"/>
          <w:lang w:val="en-GB"/>
        </w:rPr>
      </w:pPr>
      <w:r w:rsidRPr="0A6ED673" w:rsidR="5931E9BD">
        <w:rPr>
          <w:noProof w:val="0"/>
          <w:lang w:val="en-GB"/>
        </w:rPr>
        <w:t xml:space="preserve">Executive summary </w:t>
      </w:r>
      <w:r w:rsidRPr="0A6ED673" w:rsidR="5F144DFF">
        <w:rPr>
          <w:noProof w:val="0"/>
          <w:lang w:val="en-GB"/>
        </w:rPr>
        <w:t xml:space="preserve">         </w:t>
      </w:r>
    </w:p>
    <w:p xmlns:wp14="http://schemas.microsoft.com/office/word/2010/wordml" w:rsidP="28B75981" w14:paraId="20B025B1" wp14:textId="50F0F3CD">
      <w:pPr>
        <w:pStyle w:val="Heading1"/>
        <w:rPr>
          <w:noProof w:val="0"/>
          <w:lang w:val="en-GB"/>
        </w:rPr>
      </w:pPr>
      <w:r w:rsidRPr="0A6ED673" w:rsidR="5BAC83E5">
        <w:rPr>
          <w:noProof w:val="0"/>
          <w:lang w:val="en-GB"/>
        </w:rPr>
        <w:t xml:space="preserve">300 words </w:t>
      </w:r>
    </w:p>
    <w:p xmlns:wp14="http://schemas.microsoft.com/office/word/2010/wordml" w:rsidP="28B75981" w14:paraId="58924F3C" wp14:textId="5D1FC558">
      <w:pPr>
        <w:pStyle w:val="Heading1"/>
        <w:rPr>
          <w:noProof w:val="0"/>
          <w:lang w:val="en-GB"/>
        </w:rPr>
      </w:pPr>
    </w:p>
    <w:p xmlns:wp14="http://schemas.microsoft.com/office/word/2010/wordml" w:rsidP="0A6ED673" w14:paraId="294E973B" wp14:textId="7D319E97">
      <w:pPr>
        <w:pStyle w:val="Heading1"/>
        <w:jc w:val="both"/>
        <w:rPr>
          <w:rFonts w:ascii="Arial" w:hAnsi="Arial" w:eastAsia="Arial" w:cs="Arial"/>
          <w:noProof w:val="0"/>
          <w:color w:val="auto"/>
          <w:sz w:val="24"/>
          <w:szCs w:val="24"/>
          <w:u w:val="single"/>
          <w:lang w:val="en-GB"/>
        </w:rPr>
      </w:pPr>
      <w:r w:rsidRPr="0A6ED673" w:rsidR="25A6BB79">
        <w:rPr>
          <w:rFonts w:ascii="Arial" w:hAnsi="Arial" w:eastAsia="Arial" w:cs="Arial"/>
          <w:noProof w:val="0"/>
          <w:color w:val="auto"/>
          <w:sz w:val="24"/>
          <w:szCs w:val="24"/>
          <w:u w:val="single"/>
          <w:lang w:val="en-GB"/>
        </w:rPr>
        <w:t>Introduction</w:t>
      </w:r>
    </w:p>
    <w:p xmlns:wp14="http://schemas.microsoft.com/office/word/2010/wordml" w:rsidP="28B75981" w14:paraId="3E297C9E" wp14:textId="0D2CFE72">
      <w:pPr>
        <w:pStyle w:val="Normal"/>
        <w:rPr>
          <w:noProof w:val="0"/>
          <w:lang w:val="en-GB"/>
        </w:rPr>
      </w:pPr>
    </w:p>
    <w:p xmlns:wp14="http://schemas.microsoft.com/office/word/2010/wordml" w:rsidP="0A6ED673" w14:paraId="2D4A5951" wp14:textId="603D806A">
      <w:pPr>
        <w:rPr>
          <w:rFonts w:ascii="Arial" w:hAnsi="Arial" w:eastAsia="Arial" w:cs="Arial"/>
          <w:noProof w:val="0"/>
          <w:color w:val="000000" w:themeColor="text1" w:themeTint="FF" w:themeShade="FF"/>
          <w:sz w:val="24"/>
          <w:szCs w:val="24"/>
          <w:lang w:val="en-GB"/>
        </w:rPr>
      </w:pPr>
      <w:r w:rsidRPr="0A6ED673" w:rsidR="3391CB6C">
        <w:rPr>
          <w:rFonts w:ascii="Arial" w:hAnsi="Arial" w:eastAsia="Arial" w:cs="Arial"/>
          <w:noProof w:val="0"/>
          <w:color w:val="000000" w:themeColor="text1" w:themeTint="FF" w:themeShade="FF"/>
          <w:sz w:val="24"/>
          <w:szCs w:val="24"/>
          <w:lang w:val="en-GB"/>
        </w:rPr>
        <w:t>The focus of t</w:t>
      </w:r>
      <w:r w:rsidRPr="0A6ED673" w:rsidR="11E0F86D">
        <w:rPr>
          <w:rFonts w:ascii="Arial" w:hAnsi="Arial" w:eastAsia="Arial" w:cs="Arial"/>
          <w:noProof w:val="0"/>
          <w:color w:val="000000" w:themeColor="text1" w:themeTint="FF" w:themeShade="FF"/>
          <w:sz w:val="24"/>
          <w:szCs w:val="24"/>
          <w:lang w:val="en-GB"/>
        </w:rPr>
        <w:t xml:space="preserve">he </w:t>
      </w:r>
      <w:r w:rsidRPr="0A6ED673" w:rsidR="3391CB6C">
        <w:rPr>
          <w:rFonts w:ascii="Arial" w:hAnsi="Arial" w:eastAsia="Arial" w:cs="Arial"/>
          <w:noProof w:val="0"/>
          <w:color w:val="000000" w:themeColor="text1" w:themeTint="FF" w:themeShade="FF"/>
          <w:sz w:val="24"/>
          <w:szCs w:val="24"/>
          <w:lang w:val="en-GB"/>
        </w:rPr>
        <w:t xml:space="preserve">assignment is to critically evaluate </w:t>
      </w:r>
      <w:r w:rsidRPr="0A6ED673" w:rsidR="49976918">
        <w:rPr>
          <w:rFonts w:ascii="Arial" w:hAnsi="Arial" w:eastAsia="Arial" w:cs="Arial"/>
          <w:noProof w:val="0"/>
          <w:color w:val="000000" w:themeColor="text1" w:themeTint="FF" w:themeShade="FF"/>
          <w:sz w:val="24"/>
          <w:szCs w:val="24"/>
          <w:lang w:val="en-GB"/>
        </w:rPr>
        <w:t>a change</w:t>
      </w:r>
      <w:r w:rsidRPr="0A6ED673" w:rsidR="49976918">
        <w:rPr>
          <w:rFonts w:ascii="Arial" w:hAnsi="Arial" w:eastAsia="Arial" w:cs="Arial"/>
          <w:noProof w:val="0"/>
          <w:color w:val="000000" w:themeColor="text1" w:themeTint="FF" w:themeShade="FF"/>
          <w:sz w:val="24"/>
          <w:szCs w:val="24"/>
          <w:lang w:val="en-GB"/>
        </w:rPr>
        <w:t xml:space="preserve"> within the organisation McDonald’s </w:t>
      </w:r>
      <w:r w:rsidRPr="0A6ED673" w:rsidR="0A94F98D">
        <w:rPr>
          <w:rFonts w:ascii="Arial" w:hAnsi="Arial" w:eastAsia="Arial" w:cs="Arial"/>
          <w:noProof w:val="0"/>
          <w:color w:val="000000" w:themeColor="text1" w:themeTint="FF" w:themeShade="FF"/>
          <w:sz w:val="24"/>
          <w:szCs w:val="24"/>
          <w:lang w:val="en-GB"/>
        </w:rPr>
        <w:t>PLC</w:t>
      </w:r>
      <w:r w:rsidRPr="0A6ED673" w:rsidR="50E260C3">
        <w:rPr>
          <w:rFonts w:ascii="Arial" w:hAnsi="Arial" w:eastAsia="Arial" w:cs="Arial"/>
          <w:noProof w:val="0"/>
          <w:color w:val="000000" w:themeColor="text1" w:themeTint="FF" w:themeShade="FF"/>
          <w:sz w:val="24"/>
          <w:szCs w:val="24"/>
          <w:lang w:val="en-GB"/>
        </w:rPr>
        <w:t xml:space="preserve">. The critical evaluation </w:t>
      </w:r>
      <w:r w:rsidRPr="0A6ED673" w:rsidR="6E59BAAC">
        <w:rPr>
          <w:rFonts w:ascii="Arial" w:hAnsi="Arial" w:eastAsia="Arial" w:cs="Arial"/>
          <w:noProof w:val="0"/>
          <w:color w:val="000000" w:themeColor="text1" w:themeTint="FF" w:themeShade="FF"/>
          <w:sz w:val="24"/>
          <w:szCs w:val="24"/>
          <w:lang w:val="en-GB"/>
        </w:rPr>
        <w:t>will</w:t>
      </w:r>
      <w:r w:rsidRPr="0A6ED673" w:rsidR="50E260C3">
        <w:rPr>
          <w:rFonts w:ascii="Arial" w:hAnsi="Arial" w:eastAsia="Arial" w:cs="Arial"/>
          <w:noProof w:val="0"/>
          <w:color w:val="000000" w:themeColor="text1" w:themeTint="FF" w:themeShade="FF"/>
          <w:sz w:val="24"/>
          <w:szCs w:val="24"/>
          <w:lang w:val="en-GB"/>
        </w:rPr>
        <w:t xml:space="preserve"> examine the</w:t>
      </w:r>
      <w:r w:rsidRPr="0A6ED673" w:rsidR="64EA705F">
        <w:rPr>
          <w:rFonts w:ascii="Arial" w:hAnsi="Arial" w:eastAsia="Arial" w:cs="Arial"/>
          <w:noProof w:val="0"/>
          <w:color w:val="000000" w:themeColor="text1" w:themeTint="FF" w:themeShade="FF"/>
          <w:sz w:val="24"/>
          <w:szCs w:val="24"/>
          <w:lang w:val="en-GB"/>
        </w:rPr>
        <w:t xml:space="preserve"> stages of the process along with a conclusion on the successful areas. Furthermore, the assignment will include a</w:t>
      </w:r>
      <w:r w:rsidRPr="0A6ED673" w:rsidR="22F6C8E6">
        <w:rPr>
          <w:rFonts w:ascii="Arial" w:hAnsi="Arial" w:eastAsia="Arial" w:cs="Arial"/>
          <w:noProof w:val="0"/>
          <w:color w:val="000000" w:themeColor="text1" w:themeTint="FF" w:themeShade="FF"/>
          <w:sz w:val="24"/>
          <w:szCs w:val="24"/>
          <w:lang w:val="en-GB"/>
        </w:rPr>
        <w:t>n analysis</w:t>
      </w:r>
      <w:r w:rsidRPr="0A6ED673" w:rsidR="0BF54205">
        <w:rPr>
          <w:rFonts w:ascii="Arial" w:hAnsi="Arial" w:eastAsia="Arial" w:cs="Arial"/>
          <w:noProof w:val="0"/>
          <w:color w:val="000000" w:themeColor="text1" w:themeTint="FF" w:themeShade="FF"/>
          <w:sz w:val="24"/>
          <w:szCs w:val="24"/>
          <w:lang w:val="en-GB"/>
        </w:rPr>
        <w:t xml:space="preserve"> of any</w:t>
      </w:r>
      <w:r w:rsidRPr="0A6ED673" w:rsidR="22F6C8E6">
        <w:rPr>
          <w:rFonts w:ascii="Arial" w:hAnsi="Arial" w:eastAsia="Arial" w:cs="Arial"/>
          <w:noProof w:val="0"/>
          <w:color w:val="000000" w:themeColor="text1" w:themeTint="FF" w:themeShade="FF"/>
          <w:sz w:val="24"/>
          <w:szCs w:val="24"/>
          <w:lang w:val="en-GB"/>
        </w:rPr>
        <w:t xml:space="preserve"> </w:t>
      </w:r>
      <w:r w:rsidRPr="0A6ED673" w:rsidR="64EA705F">
        <w:rPr>
          <w:rFonts w:ascii="Arial" w:hAnsi="Arial" w:eastAsia="Arial" w:cs="Arial"/>
          <w:noProof w:val="0"/>
          <w:color w:val="000000" w:themeColor="text1" w:themeTint="FF" w:themeShade="FF"/>
          <w:sz w:val="24"/>
          <w:szCs w:val="24"/>
          <w:lang w:val="en-GB"/>
        </w:rPr>
        <w:t>fa</w:t>
      </w:r>
      <w:r w:rsidRPr="0A6ED673" w:rsidR="1D28BF2D">
        <w:rPr>
          <w:rFonts w:ascii="Arial" w:hAnsi="Arial" w:eastAsia="Arial" w:cs="Arial"/>
          <w:noProof w:val="0"/>
          <w:color w:val="000000" w:themeColor="text1" w:themeTint="FF" w:themeShade="FF"/>
          <w:sz w:val="24"/>
          <w:szCs w:val="24"/>
          <w:lang w:val="en-GB"/>
        </w:rPr>
        <w:t>ilure</w:t>
      </w:r>
      <w:r w:rsidRPr="0A6ED673" w:rsidR="42FCB9F0">
        <w:rPr>
          <w:rFonts w:ascii="Arial" w:hAnsi="Arial" w:eastAsia="Arial" w:cs="Arial"/>
          <w:noProof w:val="0"/>
          <w:color w:val="000000" w:themeColor="text1" w:themeTint="FF" w:themeShade="FF"/>
          <w:sz w:val="24"/>
          <w:szCs w:val="24"/>
          <w:lang w:val="en-GB"/>
        </w:rPr>
        <w:t>s</w:t>
      </w:r>
      <w:r w:rsidRPr="0A6ED673" w:rsidR="1D28BF2D">
        <w:rPr>
          <w:rFonts w:ascii="Arial" w:hAnsi="Arial" w:eastAsia="Arial" w:cs="Arial"/>
          <w:noProof w:val="0"/>
          <w:color w:val="000000" w:themeColor="text1" w:themeTint="FF" w:themeShade="FF"/>
          <w:sz w:val="24"/>
          <w:szCs w:val="24"/>
          <w:lang w:val="en-GB"/>
        </w:rPr>
        <w:t xml:space="preserve"> and offer an improvement plan to resolve errors</w:t>
      </w:r>
      <w:r w:rsidRPr="0A6ED673" w:rsidR="64A0A561">
        <w:rPr>
          <w:rFonts w:ascii="Arial" w:hAnsi="Arial" w:eastAsia="Arial" w:cs="Arial"/>
          <w:noProof w:val="0"/>
          <w:color w:val="000000" w:themeColor="text1" w:themeTint="FF" w:themeShade="FF"/>
          <w:sz w:val="24"/>
          <w:szCs w:val="24"/>
          <w:lang w:val="en-GB"/>
        </w:rPr>
        <w:t xml:space="preserve"> created </w:t>
      </w:r>
      <w:r w:rsidRPr="0A6ED673" w:rsidR="0CACF6E3">
        <w:rPr>
          <w:rFonts w:ascii="Arial" w:hAnsi="Arial" w:eastAsia="Arial" w:cs="Arial"/>
          <w:noProof w:val="0"/>
          <w:color w:val="000000" w:themeColor="text1" w:themeTint="FF" w:themeShade="FF"/>
          <w:sz w:val="24"/>
          <w:szCs w:val="24"/>
          <w:lang w:val="en-GB"/>
        </w:rPr>
        <w:t>because of</w:t>
      </w:r>
      <w:r w:rsidRPr="0A6ED673" w:rsidR="1D28BF2D">
        <w:rPr>
          <w:rFonts w:ascii="Arial" w:hAnsi="Arial" w:eastAsia="Arial" w:cs="Arial"/>
          <w:noProof w:val="0"/>
          <w:color w:val="000000" w:themeColor="text1" w:themeTint="FF" w:themeShade="FF"/>
          <w:sz w:val="24"/>
          <w:szCs w:val="24"/>
          <w:lang w:val="en-GB"/>
        </w:rPr>
        <w:t xml:space="preserve"> the change.</w:t>
      </w:r>
    </w:p>
    <w:p xmlns:wp14="http://schemas.microsoft.com/office/word/2010/wordml" w:rsidP="0A6ED673" w14:paraId="6C01132D" wp14:textId="702D928C">
      <w:pPr>
        <w:pStyle w:val="Normal"/>
        <w:rPr>
          <w:rFonts w:ascii="Arial" w:hAnsi="Arial" w:eastAsia="Arial" w:cs="Arial"/>
          <w:noProof w:val="0"/>
          <w:color w:val="000000" w:themeColor="text1" w:themeTint="FF" w:themeShade="FF"/>
          <w:sz w:val="24"/>
          <w:szCs w:val="24"/>
          <w:lang w:val="en-GB"/>
        </w:rPr>
      </w:pPr>
      <w:r w:rsidRPr="0A6ED673" w:rsidR="1D28BF2D">
        <w:rPr>
          <w:rFonts w:ascii="Arial" w:hAnsi="Arial" w:eastAsia="Arial" w:cs="Arial"/>
          <w:noProof w:val="0"/>
          <w:color w:val="000000" w:themeColor="text1" w:themeTint="FF" w:themeShade="FF"/>
          <w:sz w:val="24"/>
          <w:szCs w:val="24"/>
          <w:lang w:val="en-GB"/>
        </w:rPr>
        <w:t xml:space="preserve">The change that will be critically analysed is the </w:t>
      </w:r>
      <w:r w:rsidRPr="0A6ED673" w:rsidR="1D28BF2D">
        <w:rPr>
          <w:rFonts w:ascii="Arial" w:hAnsi="Arial" w:eastAsia="Arial" w:cs="Arial"/>
          <w:noProof w:val="0"/>
          <w:color w:val="000000" w:themeColor="text1" w:themeTint="FF" w:themeShade="FF"/>
          <w:sz w:val="24"/>
          <w:szCs w:val="24"/>
          <w:lang w:val="en-GB"/>
        </w:rPr>
        <w:t xml:space="preserve">creation of </w:t>
      </w:r>
      <w:r w:rsidRPr="0A6ED673" w:rsidR="5B3517B3">
        <w:rPr>
          <w:rFonts w:ascii="Arial" w:hAnsi="Arial" w:eastAsia="Arial" w:cs="Arial"/>
          <w:noProof w:val="0"/>
          <w:color w:val="000000" w:themeColor="text1" w:themeTint="FF" w:themeShade="FF"/>
          <w:sz w:val="24"/>
          <w:szCs w:val="24"/>
          <w:lang w:val="en-GB"/>
        </w:rPr>
        <w:t>“</w:t>
      </w:r>
      <w:proofErr w:type="spellStart"/>
      <w:r w:rsidRPr="0A6ED673" w:rsidR="1D28BF2D">
        <w:rPr>
          <w:rFonts w:ascii="Arial" w:hAnsi="Arial" w:eastAsia="Arial" w:cs="Arial"/>
          <w:noProof w:val="0"/>
          <w:color w:val="000000" w:themeColor="text1" w:themeTint="FF" w:themeShade="FF"/>
          <w:sz w:val="24"/>
          <w:szCs w:val="24"/>
          <w:lang w:val="en-GB"/>
        </w:rPr>
        <w:t>McDelivery</w:t>
      </w:r>
      <w:proofErr w:type="spellEnd"/>
      <w:r w:rsidRPr="0A6ED673" w:rsidR="768AC304">
        <w:rPr>
          <w:rFonts w:ascii="Arial" w:hAnsi="Arial" w:eastAsia="Arial" w:cs="Arial"/>
          <w:noProof w:val="0"/>
          <w:color w:val="000000" w:themeColor="text1" w:themeTint="FF" w:themeShade="FF"/>
          <w:sz w:val="24"/>
          <w:szCs w:val="24"/>
          <w:lang w:val="en-GB"/>
        </w:rPr>
        <w:t>,”</w:t>
      </w:r>
      <w:r w:rsidRPr="0A6ED673" w:rsidR="1D28BF2D">
        <w:rPr>
          <w:rFonts w:ascii="Arial" w:hAnsi="Arial" w:eastAsia="Arial" w:cs="Arial"/>
          <w:noProof w:val="0"/>
          <w:color w:val="000000" w:themeColor="text1" w:themeTint="FF" w:themeShade="FF"/>
          <w:sz w:val="24"/>
          <w:szCs w:val="24"/>
          <w:lang w:val="en-GB"/>
        </w:rPr>
        <w:t xml:space="preserve"> when the government </w:t>
      </w:r>
      <w:r w:rsidRPr="0A6ED673" w:rsidR="3A878A4C">
        <w:rPr>
          <w:rFonts w:ascii="Arial" w:hAnsi="Arial" w:eastAsia="Arial" w:cs="Arial"/>
          <w:noProof w:val="0"/>
          <w:color w:val="000000" w:themeColor="text1" w:themeTint="FF" w:themeShade="FF"/>
          <w:sz w:val="24"/>
          <w:szCs w:val="24"/>
          <w:lang w:val="en-GB"/>
        </w:rPr>
        <w:t>implemented the temporary changes in the law which</w:t>
      </w:r>
      <w:r w:rsidRPr="0A6ED673" w:rsidR="25DBD408">
        <w:rPr>
          <w:rFonts w:ascii="Arial" w:hAnsi="Arial" w:eastAsia="Arial" w:cs="Arial"/>
          <w:noProof w:val="0"/>
          <w:color w:val="000000" w:themeColor="text1" w:themeTint="FF" w:themeShade="FF"/>
          <w:sz w:val="24"/>
          <w:szCs w:val="24"/>
          <w:lang w:val="en-GB"/>
        </w:rPr>
        <w:t xml:space="preserve"> </w:t>
      </w:r>
      <w:r w:rsidRPr="0A6ED673" w:rsidR="288207EF">
        <w:rPr>
          <w:rFonts w:ascii="Arial" w:hAnsi="Arial" w:eastAsia="Arial" w:cs="Arial"/>
          <w:noProof w:val="0"/>
          <w:color w:val="000000" w:themeColor="text1" w:themeTint="FF" w:themeShade="FF"/>
          <w:sz w:val="24"/>
          <w:szCs w:val="24"/>
          <w:lang w:val="en-GB"/>
        </w:rPr>
        <w:t xml:space="preserve">affected the </w:t>
      </w:r>
      <w:r w:rsidRPr="0A6ED673" w:rsidR="25DBD408">
        <w:rPr>
          <w:rFonts w:ascii="Arial" w:hAnsi="Arial" w:eastAsia="Arial" w:cs="Arial"/>
          <w:noProof w:val="0"/>
          <w:color w:val="000000" w:themeColor="text1" w:themeTint="FF" w:themeShade="FF"/>
          <w:sz w:val="24"/>
          <w:szCs w:val="24"/>
          <w:lang w:val="en-GB"/>
        </w:rPr>
        <w:t xml:space="preserve">organisation throughout the Covid19 pandemic. </w:t>
      </w:r>
    </w:p>
    <w:p xmlns:wp14="http://schemas.microsoft.com/office/word/2010/wordml" w:rsidP="0A6ED673" w14:paraId="1CF5908B" wp14:textId="16214C65">
      <w:pPr>
        <w:pStyle w:val="Normal"/>
        <w:rPr>
          <w:rFonts w:ascii="Arial" w:hAnsi="Arial" w:eastAsia="Arial" w:cs="Arial"/>
          <w:noProof w:val="0"/>
          <w:color w:val="000000" w:themeColor="text1" w:themeTint="FF" w:themeShade="FF"/>
          <w:sz w:val="24"/>
          <w:szCs w:val="24"/>
          <w:lang w:val="en-GB"/>
        </w:rPr>
      </w:pPr>
      <w:r w:rsidRPr="0A6ED673" w:rsidR="25DBD408">
        <w:rPr>
          <w:rFonts w:ascii="Arial" w:hAnsi="Arial" w:eastAsia="Arial" w:cs="Arial"/>
          <w:noProof w:val="0"/>
          <w:color w:val="000000" w:themeColor="text1" w:themeTint="FF" w:themeShade="FF"/>
          <w:sz w:val="24"/>
          <w:szCs w:val="24"/>
          <w:lang w:val="en-GB"/>
        </w:rPr>
        <w:t xml:space="preserve">The company rapidly changed </w:t>
      </w:r>
      <w:r w:rsidRPr="0A6ED673" w:rsidR="1BBEA4E2">
        <w:rPr>
          <w:rFonts w:ascii="Arial" w:hAnsi="Arial" w:eastAsia="Arial" w:cs="Arial"/>
          <w:noProof w:val="0"/>
          <w:color w:val="000000" w:themeColor="text1" w:themeTint="FF" w:themeShade="FF"/>
          <w:sz w:val="24"/>
          <w:szCs w:val="24"/>
          <w:lang w:val="en-GB"/>
        </w:rPr>
        <w:t>its</w:t>
      </w:r>
      <w:r w:rsidRPr="0A6ED673" w:rsidR="25DBD408">
        <w:rPr>
          <w:rFonts w:ascii="Arial" w:hAnsi="Arial" w:eastAsia="Arial" w:cs="Arial"/>
          <w:noProof w:val="0"/>
          <w:color w:val="000000" w:themeColor="text1" w:themeTint="FF" w:themeShade="FF"/>
          <w:sz w:val="24"/>
          <w:szCs w:val="24"/>
          <w:lang w:val="en-GB"/>
        </w:rPr>
        <w:t xml:space="preserve"> st</w:t>
      </w:r>
      <w:r w:rsidRPr="0A6ED673" w:rsidR="6480B939">
        <w:rPr>
          <w:rFonts w:ascii="Arial" w:hAnsi="Arial" w:eastAsia="Arial" w:cs="Arial"/>
          <w:noProof w:val="0"/>
          <w:color w:val="000000" w:themeColor="text1" w:themeTint="FF" w:themeShade="FF"/>
          <w:sz w:val="24"/>
          <w:szCs w:val="24"/>
          <w:lang w:val="en-GB"/>
        </w:rPr>
        <w:t xml:space="preserve">rategic plan after </w:t>
      </w:r>
      <w:r w:rsidRPr="0A6ED673" w:rsidR="0D91023F">
        <w:rPr>
          <w:rFonts w:ascii="Arial" w:hAnsi="Arial" w:eastAsia="Arial" w:cs="Arial"/>
          <w:noProof w:val="0"/>
          <w:color w:val="000000" w:themeColor="text1" w:themeTint="FF" w:themeShade="FF"/>
          <w:sz w:val="24"/>
          <w:szCs w:val="24"/>
          <w:lang w:val="en-GB"/>
        </w:rPr>
        <w:t>Covid19 Laws and guidelines were implemented</w:t>
      </w:r>
      <w:r w:rsidRPr="0A6ED673" w:rsidR="6480B939">
        <w:rPr>
          <w:rFonts w:ascii="Arial" w:hAnsi="Arial" w:eastAsia="Arial" w:cs="Arial"/>
          <w:noProof w:val="0"/>
          <w:color w:val="000000" w:themeColor="text1" w:themeTint="FF" w:themeShade="FF"/>
          <w:sz w:val="24"/>
          <w:szCs w:val="24"/>
          <w:lang w:val="en-GB"/>
        </w:rPr>
        <w:t>,</w:t>
      </w:r>
      <w:r w:rsidRPr="0A6ED673" w:rsidR="20409349">
        <w:rPr>
          <w:rFonts w:ascii="Arial" w:hAnsi="Arial" w:eastAsia="Arial" w:cs="Arial"/>
          <w:noProof w:val="0"/>
          <w:color w:val="000000" w:themeColor="text1" w:themeTint="FF" w:themeShade="FF"/>
          <w:sz w:val="24"/>
          <w:szCs w:val="24"/>
          <w:lang w:val="en-GB"/>
        </w:rPr>
        <w:t xml:space="preserve"> this forced Mcdonalds PLC</w:t>
      </w:r>
      <w:r w:rsidRPr="0A6ED673" w:rsidR="6480B939">
        <w:rPr>
          <w:rFonts w:ascii="Arial" w:hAnsi="Arial" w:eastAsia="Arial" w:cs="Arial"/>
          <w:noProof w:val="0"/>
          <w:color w:val="000000" w:themeColor="text1" w:themeTint="FF" w:themeShade="FF"/>
          <w:sz w:val="24"/>
          <w:szCs w:val="24"/>
          <w:lang w:val="en-GB"/>
        </w:rPr>
        <w:t xml:space="preserve"> </w:t>
      </w:r>
      <w:r w:rsidRPr="0A6ED673" w:rsidR="4C35E770">
        <w:rPr>
          <w:rFonts w:ascii="Arial" w:hAnsi="Arial" w:eastAsia="Arial" w:cs="Arial"/>
          <w:noProof w:val="0"/>
          <w:color w:val="000000" w:themeColor="text1" w:themeTint="FF" w:themeShade="FF"/>
          <w:sz w:val="24"/>
          <w:szCs w:val="24"/>
          <w:lang w:val="en-GB"/>
        </w:rPr>
        <w:t xml:space="preserve">to close </w:t>
      </w:r>
      <w:r w:rsidRPr="0A6ED673" w:rsidR="6480B939">
        <w:rPr>
          <w:rFonts w:ascii="Arial" w:hAnsi="Arial" w:eastAsia="Arial" w:cs="Arial"/>
          <w:noProof w:val="0"/>
          <w:color w:val="000000" w:themeColor="text1" w:themeTint="FF" w:themeShade="FF"/>
          <w:sz w:val="24"/>
          <w:szCs w:val="24"/>
          <w:lang w:val="en-GB"/>
        </w:rPr>
        <w:t xml:space="preserve">all </w:t>
      </w:r>
      <w:r w:rsidRPr="0A6ED673" w:rsidR="0E83FD0B">
        <w:rPr>
          <w:rFonts w:ascii="Arial" w:hAnsi="Arial" w:eastAsia="Arial" w:cs="Arial"/>
          <w:noProof w:val="0"/>
          <w:color w:val="000000" w:themeColor="text1" w:themeTint="FF" w:themeShade="FF"/>
          <w:sz w:val="24"/>
          <w:szCs w:val="24"/>
          <w:lang w:val="en-GB"/>
        </w:rPr>
        <w:t>“</w:t>
      </w:r>
      <w:r w:rsidRPr="0A6ED673" w:rsidR="6480B939">
        <w:rPr>
          <w:rFonts w:ascii="Arial" w:hAnsi="Arial" w:eastAsia="Arial" w:cs="Arial"/>
          <w:noProof w:val="0"/>
          <w:color w:val="000000" w:themeColor="text1" w:themeTint="FF" w:themeShade="FF"/>
          <w:sz w:val="24"/>
          <w:szCs w:val="24"/>
          <w:lang w:val="en-GB"/>
        </w:rPr>
        <w:t>dine</w:t>
      </w:r>
      <w:r w:rsidRPr="0A6ED673" w:rsidR="05B278C3">
        <w:rPr>
          <w:rFonts w:ascii="Arial" w:hAnsi="Arial" w:eastAsia="Arial" w:cs="Arial"/>
          <w:noProof w:val="0"/>
          <w:color w:val="000000" w:themeColor="text1" w:themeTint="FF" w:themeShade="FF"/>
          <w:sz w:val="24"/>
          <w:szCs w:val="24"/>
          <w:lang w:val="en-GB"/>
        </w:rPr>
        <w:t xml:space="preserve"> in</w:t>
      </w:r>
      <w:r w:rsidRPr="0A6ED673" w:rsidR="625C5AED">
        <w:rPr>
          <w:rFonts w:ascii="Arial" w:hAnsi="Arial" w:eastAsia="Arial" w:cs="Arial"/>
          <w:noProof w:val="0"/>
          <w:color w:val="000000" w:themeColor="text1" w:themeTint="FF" w:themeShade="FF"/>
          <w:sz w:val="24"/>
          <w:szCs w:val="24"/>
          <w:lang w:val="en-GB"/>
        </w:rPr>
        <w:t>” areas of their</w:t>
      </w:r>
      <w:r w:rsidRPr="0A6ED673" w:rsidR="05B278C3">
        <w:rPr>
          <w:rFonts w:ascii="Arial" w:hAnsi="Arial" w:eastAsia="Arial" w:cs="Arial"/>
          <w:noProof w:val="0"/>
          <w:color w:val="000000" w:themeColor="text1" w:themeTint="FF" w:themeShade="FF"/>
          <w:sz w:val="24"/>
          <w:szCs w:val="24"/>
          <w:lang w:val="en-GB"/>
        </w:rPr>
        <w:t xml:space="preserve"> restaurants, a</w:t>
      </w:r>
      <w:r w:rsidRPr="0A6ED673" w:rsidR="6480B939">
        <w:rPr>
          <w:rFonts w:ascii="Arial" w:hAnsi="Arial" w:eastAsia="Arial" w:cs="Arial"/>
          <w:noProof w:val="0"/>
          <w:color w:val="000000" w:themeColor="text1" w:themeTint="FF" w:themeShade="FF"/>
          <w:sz w:val="24"/>
          <w:szCs w:val="24"/>
          <w:lang w:val="en-GB"/>
        </w:rPr>
        <w:t xml:space="preserve"> new service</w:t>
      </w:r>
      <w:r w:rsidRPr="0A6ED673" w:rsidR="31A7CCEA">
        <w:rPr>
          <w:rFonts w:ascii="Arial" w:hAnsi="Arial" w:eastAsia="Arial" w:cs="Arial"/>
          <w:noProof w:val="0"/>
          <w:color w:val="000000" w:themeColor="text1" w:themeTint="FF" w:themeShade="FF"/>
          <w:sz w:val="24"/>
          <w:szCs w:val="24"/>
          <w:lang w:val="en-GB"/>
        </w:rPr>
        <w:t xml:space="preserve"> was born (McDelivery)</w:t>
      </w:r>
      <w:r w:rsidRPr="0A6ED673" w:rsidR="7608661F">
        <w:rPr>
          <w:rFonts w:ascii="Arial" w:hAnsi="Arial" w:eastAsia="Arial" w:cs="Arial"/>
          <w:noProof w:val="0"/>
          <w:color w:val="000000" w:themeColor="text1" w:themeTint="FF" w:themeShade="FF"/>
          <w:sz w:val="24"/>
          <w:szCs w:val="24"/>
          <w:lang w:val="en-GB"/>
        </w:rPr>
        <w:t xml:space="preserve"> </w:t>
      </w:r>
      <w:r w:rsidRPr="0A6ED673" w:rsidR="7608661F">
        <w:rPr>
          <w:rFonts w:ascii="Arial" w:hAnsi="Arial" w:eastAsia="Arial" w:cs="Arial"/>
          <w:noProof w:val="0"/>
          <w:color w:val="000000" w:themeColor="text1" w:themeTint="FF" w:themeShade="FF"/>
          <w:sz w:val="24"/>
          <w:szCs w:val="24"/>
          <w:lang w:val="en-GB"/>
        </w:rPr>
        <w:t>in order to</w:t>
      </w:r>
      <w:r w:rsidRPr="0A6ED673" w:rsidR="7608661F">
        <w:rPr>
          <w:rFonts w:ascii="Arial" w:hAnsi="Arial" w:eastAsia="Arial" w:cs="Arial"/>
          <w:noProof w:val="0"/>
          <w:color w:val="000000" w:themeColor="text1" w:themeTint="FF" w:themeShade="FF"/>
          <w:sz w:val="24"/>
          <w:szCs w:val="24"/>
          <w:lang w:val="en-GB"/>
        </w:rPr>
        <w:t xml:space="preserve"> carry the organisation through </w:t>
      </w:r>
      <w:proofErr w:type="gramStart"/>
      <w:r w:rsidRPr="0A6ED673" w:rsidR="7608661F">
        <w:rPr>
          <w:rFonts w:ascii="Arial" w:hAnsi="Arial" w:eastAsia="Arial" w:cs="Arial"/>
          <w:noProof w:val="0"/>
          <w:color w:val="000000" w:themeColor="text1" w:themeTint="FF" w:themeShade="FF"/>
          <w:sz w:val="24"/>
          <w:szCs w:val="24"/>
          <w:lang w:val="en-GB"/>
        </w:rPr>
        <w:t>a</w:t>
      </w:r>
      <w:proofErr w:type="gramEnd"/>
      <w:r w:rsidRPr="0A6ED673" w:rsidR="7608661F">
        <w:rPr>
          <w:rFonts w:ascii="Arial" w:hAnsi="Arial" w:eastAsia="Arial" w:cs="Arial"/>
          <w:noProof w:val="0"/>
          <w:color w:val="000000" w:themeColor="text1" w:themeTint="FF" w:themeShade="FF"/>
          <w:sz w:val="24"/>
          <w:szCs w:val="24"/>
          <w:lang w:val="en-GB"/>
        </w:rPr>
        <w:t xml:space="preserve"> unknown period of massive economic change.</w:t>
      </w:r>
    </w:p>
    <w:p xmlns:wp14="http://schemas.microsoft.com/office/word/2010/wordml" w:rsidP="0A6ED673" w14:paraId="3C01D699" wp14:textId="69485E46">
      <w:pPr>
        <w:rPr>
          <w:rFonts w:ascii="Arial" w:hAnsi="Arial" w:eastAsia="Arial" w:cs="Arial"/>
          <w:noProof w:val="0"/>
          <w:color w:val="000000" w:themeColor="text1" w:themeTint="FF" w:themeShade="FF"/>
          <w:sz w:val="24"/>
          <w:szCs w:val="24"/>
          <w:lang w:val="en-GB"/>
        </w:rPr>
      </w:pPr>
      <w:r w:rsidRPr="0A6ED673" w:rsidR="7C95ACC1">
        <w:rPr>
          <w:rFonts w:ascii="Arial" w:hAnsi="Arial" w:eastAsia="Arial" w:cs="Arial"/>
          <w:noProof w:val="0"/>
          <w:color w:val="000000" w:themeColor="text1" w:themeTint="FF" w:themeShade="FF"/>
          <w:sz w:val="24"/>
          <w:szCs w:val="24"/>
          <w:lang w:val="en-GB"/>
        </w:rPr>
        <w:t xml:space="preserve">The organisation has grown significantly since opening their doors in 1940, </w:t>
      </w:r>
      <w:r w:rsidRPr="0A6ED673" w:rsidR="2CB86374">
        <w:rPr>
          <w:rFonts w:ascii="Arial" w:hAnsi="Arial" w:eastAsia="Arial" w:cs="Arial"/>
          <w:noProof w:val="0"/>
          <w:color w:val="000000" w:themeColor="text1" w:themeTint="FF" w:themeShade="FF"/>
          <w:sz w:val="24"/>
          <w:szCs w:val="24"/>
          <w:lang w:val="en-GB"/>
        </w:rPr>
        <w:t xml:space="preserve">currently </w:t>
      </w:r>
      <w:r w:rsidRPr="0A6ED673" w:rsidR="7C95ACC1">
        <w:rPr>
          <w:rFonts w:ascii="Arial" w:hAnsi="Arial" w:eastAsia="Arial" w:cs="Arial"/>
          <w:noProof w:val="0"/>
          <w:color w:val="000000" w:themeColor="text1" w:themeTint="FF" w:themeShade="FF"/>
          <w:sz w:val="24"/>
          <w:szCs w:val="24"/>
          <w:lang w:val="en-GB"/>
        </w:rPr>
        <w:t>b</w:t>
      </w:r>
      <w:r w:rsidRPr="0A6ED673" w:rsidR="16E83564">
        <w:rPr>
          <w:rFonts w:ascii="Arial" w:hAnsi="Arial" w:eastAsia="Arial" w:cs="Arial"/>
          <w:noProof w:val="0"/>
          <w:color w:val="000000" w:themeColor="text1" w:themeTint="FF" w:themeShade="FF"/>
          <w:sz w:val="24"/>
          <w:szCs w:val="24"/>
          <w:lang w:val="en-GB"/>
        </w:rPr>
        <w:t>eing the world</w:t>
      </w:r>
      <w:r w:rsidRPr="0A6ED673" w:rsidR="7378E0C0">
        <w:rPr>
          <w:rFonts w:ascii="Arial" w:hAnsi="Arial" w:eastAsia="Arial" w:cs="Arial"/>
          <w:noProof w:val="0"/>
          <w:color w:val="000000" w:themeColor="text1" w:themeTint="FF" w:themeShade="FF"/>
          <w:sz w:val="24"/>
          <w:szCs w:val="24"/>
          <w:lang w:val="en-GB"/>
        </w:rPr>
        <w:t>’</w:t>
      </w:r>
      <w:r w:rsidRPr="0A6ED673" w:rsidR="16E83564">
        <w:rPr>
          <w:rFonts w:ascii="Arial" w:hAnsi="Arial" w:eastAsia="Arial" w:cs="Arial"/>
          <w:noProof w:val="0"/>
          <w:color w:val="000000" w:themeColor="text1" w:themeTint="FF" w:themeShade="FF"/>
          <w:sz w:val="24"/>
          <w:szCs w:val="24"/>
          <w:lang w:val="en-GB"/>
        </w:rPr>
        <w:t>s</w:t>
      </w:r>
      <w:r w:rsidRPr="0A6ED673" w:rsidR="16E83564">
        <w:rPr>
          <w:rFonts w:ascii="Arial" w:hAnsi="Arial" w:eastAsia="Arial" w:cs="Arial"/>
          <w:noProof w:val="0"/>
          <w:color w:val="000000" w:themeColor="text1" w:themeTint="FF" w:themeShade="FF"/>
          <w:sz w:val="24"/>
          <w:szCs w:val="24"/>
          <w:lang w:val="en-GB"/>
        </w:rPr>
        <w:t xml:space="preserve"> biggest </w:t>
      </w:r>
      <w:r w:rsidRPr="0A6ED673" w:rsidR="2E3FE6F4">
        <w:rPr>
          <w:rFonts w:ascii="Arial" w:hAnsi="Arial" w:eastAsia="Arial" w:cs="Arial"/>
          <w:noProof w:val="0"/>
          <w:color w:val="000000" w:themeColor="text1" w:themeTint="FF" w:themeShade="FF"/>
          <w:sz w:val="24"/>
          <w:szCs w:val="24"/>
          <w:lang w:val="en-GB"/>
        </w:rPr>
        <w:t>fast-food chain</w:t>
      </w:r>
      <w:r w:rsidRPr="0A6ED673" w:rsidR="6211A71F">
        <w:rPr>
          <w:rFonts w:ascii="Arial" w:hAnsi="Arial" w:eastAsia="Arial" w:cs="Arial"/>
          <w:noProof w:val="0"/>
          <w:color w:val="000000" w:themeColor="text1" w:themeTint="FF" w:themeShade="FF"/>
          <w:sz w:val="24"/>
          <w:szCs w:val="24"/>
          <w:lang w:val="en-GB"/>
        </w:rPr>
        <w:t xml:space="preserve"> by many metrics.</w:t>
      </w:r>
    </w:p>
    <w:p xmlns:wp14="http://schemas.microsoft.com/office/word/2010/wordml" w:rsidP="28B75981" w14:paraId="47EAFB32" wp14:textId="289362DB">
      <w:pPr>
        <w:pStyle w:val="Normal"/>
        <w:rPr>
          <w:rFonts w:ascii="Helvetica" w:hAnsi="Helvetica" w:eastAsia="Helvetica" w:cs="Helvetica"/>
          <w:noProof w:val="0"/>
          <w:color w:val="000000" w:themeColor="text1" w:themeTint="FF" w:themeShade="FF"/>
          <w:sz w:val="12"/>
          <w:szCs w:val="12"/>
          <w:lang w:val="en-GB"/>
        </w:rPr>
      </w:pPr>
    </w:p>
    <w:p xmlns:wp14="http://schemas.microsoft.com/office/word/2010/wordml" w:rsidP="28B75981" w14:paraId="4FDC804F" wp14:textId="5B139E42">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5ED03ACE" w14:textId="2CACFA30">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69FD01DB" w14:textId="3D066C4F">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39998F7E" w14:textId="02BC1082">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10E4181D" w14:textId="67978A57">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7FC9EF5C" w14:textId="08A21774">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7DC59B3A" w14:textId="149E05D4">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34F01244" w14:textId="411B6E77">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6DD24B09" w14:textId="79E8AC7B">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6232C96D" w14:textId="7200E18B">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77F544AD" w14:textId="50928622">
      <w:pPr>
        <w:pStyle w:val="Normal"/>
        <w:rPr>
          <w:rFonts w:ascii="Helvetica" w:hAnsi="Helvetica" w:eastAsia="Helvetica" w:cs="Helvetica"/>
          <w:noProof w:val="0"/>
          <w:color w:val="000000" w:themeColor="text1" w:themeTint="FF" w:themeShade="FF"/>
          <w:sz w:val="12"/>
          <w:szCs w:val="12"/>
          <w:lang w:val="en-GB"/>
        </w:rPr>
      </w:pPr>
    </w:p>
    <w:p w:rsidR="0817F0EA" w:rsidP="0817F0EA" w:rsidRDefault="0817F0EA" w14:paraId="3B18CF16" w14:textId="09CB7EC9">
      <w:pPr>
        <w:pStyle w:val="Normal"/>
        <w:rPr>
          <w:rFonts w:ascii="Helvetica" w:hAnsi="Helvetica" w:eastAsia="Helvetica" w:cs="Helvetica"/>
          <w:noProof w:val="0"/>
          <w:color w:val="000000" w:themeColor="text1" w:themeTint="FF" w:themeShade="FF"/>
          <w:sz w:val="12"/>
          <w:szCs w:val="12"/>
          <w:lang w:val="en-GB"/>
        </w:rPr>
      </w:pPr>
    </w:p>
    <w:p w:rsidR="001DBFE9" w:rsidP="0A6ED673" w:rsidRDefault="001DBFE9" w14:paraId="4B424CFC" w14:textId="11639CE8">
      <w:pPr>
        <w:pStyle w:val="Normal"/>
        <w:rPr>
          <w:rFonts w:ascii="Arial" w:hAnsi="Arial" w:eastAsia="Arial" w:cs="Arial"/>
          <w:noProof w:val="0"/>
          <w:color w:val="000000" w:themeColor="text1" w:themeTint="FF" w:themeShade="FF"/>
          <w:sz w:val="24"/>
          <w:szCs w:val="24"/>
          <w:u w:val="single"/>
          <w:lang w:val="en-GB"/>
        </w:rPr>
      </w:pPr>
      <w:r w:rsidRPr="0A6ED673" w:rsidR="001DBFE9">
        <w:rPr>
          <w:rFonts w:ascii="Arial" w:hAnsi="Arial" w:eastAsia="Arial" w:cs="Arial"/>
          <w:noProof w:val="0"/>
          <w:color w:val="000000" w:themeColor="text1" w:themeTint="FF" w:themeShade="FF"/>
          <w:sz w:val="24"/>
          <w:szCs w:val="24"/>
          <w:u w:val="single"/>
          <w:lang w:val="en-GB"/>
        </w:rPr>
        <w:t>A Brief Background</w:t>
      </w:r>
    </w:p>
    <w:p xmlns:wp14="http://schemas.microsoft.com/office/word/2010/wordml" w:rsidP="0A6ED673" w14:paraId="33CA4B57" wp14:textId="2066CA1C">
      <w:pPr>
        <w:rPr>
          <w:rFonts w:ascii="Arial" w:hAnsi="Arial" w:eastAsia="Arial" w:cs="Arial"/>
          <w:noProof w:val="0"/>
          <w:color w:val="202124"/>
          <w:sz w:val="24"/>
          <w:szCs w:val="24"/>
          <w:lang w:val="en-GB"/>
        </w:rPr>
      </w:pPr>
      <w:r w:rsidRPr="0A6ED673" w:rsidR="25A6BB79">
        <w:rPr>
          <w:rFonts w:ascii="Arial" w:hAnsi="Arial" w:eastAsia="Arial" w:cs="Arial"/>
          <w:noProof w:val="0"/>
          <w:color w:val="202124"/>
          <w:sz w:val="24"/>
          <w:szCs w:val="24"/>
          <w:lang w:val="en-GB"/>
        </w:rPr>
        <w:t>In</w:t>
      </w:r>
      <w:r w:rsidRPr="0A6ED673" w:rsidR="146D91AB">
        <w:rPr>
          <w:rFonts w:ascii="Arial" w:hAnsi="Arial" w:eastAsia="Arial" w:cs="Arial"/>
          <w:noProof w:val="0"/>
          <w:color w:val="202124"/>
          <w:sz w:val="24"/>
          <w:szCs w:val="24"/>
          <w:lang w:val="en-GB"/>
        </w:rPr>
        <w:t xml:space="preserve"> </w:t>
      </w:r>
      <w:r w:rsidRPr="0A6ED673" w:rsidR="25A6BB79">
        <w:rPr>
          <w:rFonts w:ascii="Arial" w:hAnsi="Arial" w:eastAsia="Arial" w:cs="Arial"/>
          <w:noProof w:val="0"/>
          <w:color w:val="202124"/>
          <w:sz w:val="24"/>
          <w:szCs w:val="24"/>
          <w:lang w:val="en-GB"/>
        </w:rPr>
        <w:t>1940, brothers Maurice and Richard McDonald, opened the first McDonald’s restaurant in San Bernardino, California. By 1948, they turned their restaurant into a hamburger and milkshake restaurant and in the process invented the modern service of fast food. As time has passed McDonald’s has opened over 38,000 restaurants and become the world’s biggest fast-food chain with around 200,000 employees around the world. McDonald’s is well known</w:t>
      </w:r>
      <w:r w:rsidRPr="0A6ED673" w:rsidR="0C51F990">
        <w:rPr>
          <w:rFonts w:ascii="Arial" w:hAnsi="Arial" w:eastAsia="Arial" w:cs="Arial"/>
          <w:noProof w:val="0"/>
          <w:color w:val="202124"/>
          <w:sz w:val="24"/>
          <w:szCs w:val="24"/>
          <w:lang w:val="en-GB"/>
        </w:rPr>
        <w:t xml:space="preserve"> for</w:t>
      </w:r>
      <w:r w:rsidRPr="0A6ED673" w:rsidR="25A6BB79">
        <w:rPr>
          <w:rFonts w:ascii="Arial" w:hAnsi="Arial" w:eastAsia="Arial" w:cs="Arial"/>
          <w:noProof w:val="0"/>
          <w:color w:val="202124"/>
          <w:sz w:val="24"/>
          <w:szCs w:val="24"/>
          <w:lang w:val="en-GB"/>
        </w:rPr>
        <w:t xml:space="preserve"> </w:t>
      </w:r>
      <w:proofErr w:type="gramStart"/>
      <w:r w:rsidRPr="0A6ED673" w:rsidR="25A6BB79">
        <w:rPr>
          <w:rFonts w:ascii="Arial" w:hAnsi="Arial" w:eastAsia="Arial" w:cs="Arial"/>
          <w:noProof w:val="0"/>
          <w:color w:val="202124"/>
          <w:sz w:val="24"/>
          <w:szCs w:val="24"/>
          <w:lang w:val="en-GB"/>
        </w:rPr>
        <w:t>it’s</w:t>
      </w:r>
      <w:proofErr w:type="gramEnd"/>
      <w:r w:rsidRPr="0A6ED673" w:rsidR="25A6BB79">
        <w:rPr>
          <w:rFonts w:ascii="Arial" w:hAnsi="Arial" w:eastAsia="Arial" w:cs="Arial"/>
          <w:noProof w:val="0"/>
          <w:color w:val="202124"/>
          <w:sz w:val="24"/>
          <w:szCs w:val="24"/>
          <w:lang w:val="en-GB"/>
        </w:rPr>
        <w:t xml:space="preserve"> hamburgers, cheeseburgers, and French fries.</w:t>
      </w:r>
    </w:p>
    <w:p w:rsidR="0A6ED673" w:rsidP="0A6ED673" w:rsidRDefault="0A6ED673" w14:paraId="5CB87519" w14:textId="6F70ACD8">
      <w:pPr>
        <w:rPr>
          <w:rFonts w:ascii="ArialMT" w:hAnsi="ArialMT" w:eastAsia="ArialMT" w:cs="ArialMT"/>
          <w:noProof w:val="0"/>
          <w:color w:val="202124"/>
          <w:sz w:val="16"/>
          <w:szCs w:val="16"/>
          <w:u w:val="single"/>
          <w:lang w:val="en-GB"/>
        </w:rPr>
      </w:pPr>
    </w:p>
    <w:p w:rsidR="214F7F72" w:rsidP="0A6ED673" w:rsidRDefault="214F7F72" w14:paraId="1119796F" w14:textId="078E02EC">
      <w:pPr>
        <w:rPr>
          <w:rFonts w:ascii="Arial" w:hAnsi="Arial" w:eastAsia="Arial" w:cs="Arial"/>
          <w:noProof w:val="0"/>
          <w:color w:val="202124"/>
          <w:sz w:val="24"/>
          <w:szCs w:val="24"/>
          <w:u w:val="single"/>
          <w:lang w:val="en-GB"/>
        </w:rPr>
      </w:pPr>
      <w:r w:rsidRPr="0A6ED673" w:rsidR="214F7F72">
        <w:rPr>
          <w:rFonts w:ascii="Arial" w:hAnsi="Arial" w:eastAsia="Arial" w:cs="Arial"/>
          <w:noProof w:val="0"/>
          <w:color w:val="202124"/>
          <w:sz w:val="24"/>
          <w:szCs w:val="24"/>
          <w:u w:val="single"/>
          <w:lang w:val="en-GB"/>
        </w:rPr>
        <w:t>An overview of Mcdonalds products and services</w:t>
      </w:r>
    </w:p>
    <w:p xmlns:wp14="http://schemas.microsoft.com/office/word/2010/wordml" w:rsidP="0A6ED673" w14:paraId="60DDC93F" wp14:textId="4576E267">
      <w:pPr>
        <w:rPr>
          <w:rFonts w:ascii="Arial" w:hAnsi="Arial" w:eastAsia="Arial" w:cs="Arial"/>
          <w:noProof w:val="0"/>
          <w:color w:val="202124"/>
          <w:sz w:val="24"/>
          <w:szCs w:val="24"/>
          <w:lang w:val="en-GB"/>
        </w:rPr>
      </w:pPr>
      <w:r w:rsidRPr="0A6ED673" w:rsidR="25A6BB79">
        <w:rPr>
          <w:rFonts w:ascii="Arial" w:hAnsi="Arial" w:eastAsia="Arial" w:cs="Arial"/>
          <w:noProof w:val="0"/>
          <w:color w:val="202124"/>
          <w:sz w:val="24"/>
          <w:szCs w:val="24"/>
          <w:lang w:val="en-GB"/>
        </w:rPr>
        <w:t xml:space="preserve">Currently </w:t>
      </w:r>
      <w:r w:rsidRPr="0A6ED673" w:rsidR="25A6BB79">
        <w:rPr>
          <w:rFonts w:ascii="Arial" w:hAnsi="Arial" w:eastAsia="Arial" w:cs="Arial"/>
          <w:noProof w:val="0"/>
          <w:color w:val="202124"/>
          <w:sz w:val="24"/>
          <w:szCs w:val="24"/>
          <w:lang w:val="en-GB"/>
        </w:rPr>
        <w:t>McDonald’s</w:t>
      </w:r>
      <w:r w:rsidRPr="0A6ED673" w:rsidR="25A6BB79">
        <w:rPr>
          <w:rFonts w:ascii="Arial" w:hAnsi="Arial" w:eastAsia="Arial" w:cs="Arial"/>
          <w:noProof w:val="0"/>
          <w:color w:val="202124"/>
          <w:sz w:val="24"/>
          <w:szCs w:val="24"/>
          <w:lang w:val="en-GB"/>
        </w:rPr>
        <w:t xml:space="preserve"> offers a fast-food service, still serving the famous hamburgers and cheeseburgers alongside </w:t>
      </w:r>
      <w:r w:rsidRPr="0A6ED673" w:rsidR="25A6BB79">
        <w:rPr>
          <w:rFonts w:ascii="Arial" w:hAnsi="Arial" w:eastAsia="Arial" w:cs="Arial"/>
          <w:noProof w:val="0"/>
          <w:color w:val="202124"/>
          <w:sz w:val="24"/>
          <w:szCs w:val="24"/>
          <w:lang w:val="en-GB"/>
        </w:rPr>
        <w:t xml:space="preserve">a </w:t>
      </w:r>
      <w:r w:rsidRPr="0A6ED673" w:rsidR="45293B7E">
        <w:rPr>
          <w:rFonts w:ascii="Arial" w:hAnsi="Arial" w:eastAsia="Arial" w:cs="Arial"/>
          <w:noProof w:val="0"/>
          <w:color w:val="202124"/>
          <w:sz w:val="24"/>
          <w:szCs w:val="24"/>
          <w:lang w:val="en-GB"/>
        </w:rPr>
        <w:t xml:space="preserve">wide variety </w:t>
      </w:r>
      <w:r w:rsidRPr="0A6ED673" w:rsidR="25A6BB79">
        <w:rPr>
          <w:rFonts w:ascii="Arial" w:hAnsi="Arial" w:eastAsia="Arial" w:cs="Arial"/>
          <w:noProof w:val="0"/>
          <w:color w:val="202124"/>
          <w:sz w:val="24"/>
          <w:szCs w:val="24"/>
          <w:lang w:val="en-GB"/>
        </w:rPr>
        <w:t>of other burger</w:t>
      </w:r>
      <w:r w:rsidRPr="0A6ED673" w:rsidR="6A482A18">
        <w:rPr>
          <w:rFonts w:ascii="Arial" w:hAnsi="Arial" w:eastAsia="Arial" w:cs="Arial"/>
          <w:noProof w:val="0"/>
          <w:color w:val="202124"/>
          <w:sz w:val="24"/>
          <w:szCs w:val="24"/>
          <w:lang w:val="en-GB"/>
        </w:rPr>
        <w:t xml:space="preserve">, </w:t>
      </w:r>
      <w:r w:rsidRPr="0A6ED673" w:rsidR="25A6BB79">
        <w:rPr>
          <w:rFonts w:ascii="Arial" w:hAnsi="Arial" w:eastAsia="Arial" w:cs="Arial"/>
          <w:noProof w:val="0"/>
          <w:color w:val="202124"/>
          <w:sz w:val="24"/>
          <w:szCs w:val="24"/>
          <w:lang w:val="en-GB"/>
        </w:rPr>
        <w:t>sandwiches</w:t>
      </w:r>
      <w:r w:rsidRPr="0A6ED673" w:rsidR="31A47BF0">
        <w:rPr>
          <w:rFonts w:ascii="Arial" w:hAnsi="Arial" w:eastAsia="Arial" w:cs="Arial"/>
          <w:noProof w:val="0"/>
          <w:color w:val="202124"/>
          <w:sz w:val="24"/>
          <w:szCs w:val="24"/>
          <w:lang w:val="en-GB"/>
        </w:rPr>
        <w:t xml:space="preserve"> and snacks</w:t>
      </w:r>
      <w:r w:rsidRPr="0A6ED673" w:rsidR="25A6BB79">
        <w:rPr>
          <w:rFonts w:ascii="Arial" w:hAnsi="Arial" w:eastAsia="Arial" w:cs="Arial"/>
          <w:noProof w:val="0"/>
          <w:color w:val="202124"/>
          <w:sz w:val="24"/>
          <w:szCs w:val="24"/>
          <w:lang w:val="en-GB"/>
        </w:rPr>
        <w:t xml:space="preserve"> including the </w:t>
      </w:r>
      <w:r w:rsidRPr="0A6ED673" w:rsidR="2BFE5311">
        <w:rPr>
          <w:rFonts w:ascii="Arial" w:hAnsi="Arial" w:eastAsia="Arial" w:cs="Arial"/>
          <w:noProof w:val="0"/>
          <w:color w:val="202124"/>
          <w:sz w:val="24"/>
          <w:szCs w:val="24"/>
          <w:lang w:val="en-GB"/>
        </w:rPr>
        <w:t xml:space="preserve">famous </w:t>
      </w:r>
      <w:r w:rsidRPr="0A6ED673" w:rsidR="25A6BB79">
        <w:rPr>
          <w:rFonts w:ascii="Arial" w:hAnsi="Arial" w:eastAsia="Arial" w:cs="Arial"/>
          <w:noProof w:val="0"/>
          <w:color w:val="202124"/>
          <w:sz w:val="24"/>
          <w:szCs w:val="24"/>
          <w:lang w:val="en-GB"/>
        </w:rPr>
        <w:t xml:space="preserve">big mac which is </w:t>
      </w:r>
      <w:r w:rsidRPr="0A6ED673" w:rsidR="362A0B3B">
        <w:rPr>
          <w:rFonts w:ascii="Arial" w:hAnsi="Arial" w:eastAsia="Arial" w:cs="Arial"/>
          <w:noProof w:val="0"/>
          <w:color w:val="202124"/>
          <w:sz w:val="24"/>
          <w:szCs w:val="24"/>
          <w:lang w:val="en-GB"/>
        </w:rPr>
        <w:t>an exceedingly popular</w:t>
      </w:r>
      <w:r w:rsidRPr="0A6ED673" w:rsidR="25A6BB79">
        <w:rPr>
          <w:rFonts w:ascii="Arial" w:hAnsi="Arial" w:eastAsia="Arial" w:cs="Arial"/>
          <w:noProof w:val="0"/>
          <w:color w:val="202124"/>
          <w:sz w:val="24"/>
          <w:szCs w:val="24"/>
          <w:lang w:val="en-GB"/>
        </w:rPr>
        <w:t xml:space="preserve"> choice.</w:t>
      </w:r>
    </w:p>
    <w:p xmlns:wp14="http://schemas.microsoft.com/office/word/2010/wordml" w:rsidP="0A6ED673" w14:paraId="6785CE2D" wp14:textId="425078EC">
      <w:pPr>
        <w:rPr>
          <w:rFonts w:ascii="Arial" w:hAnsi="Arial" w:eastAsia="Arial" w:cs="Arial"/>
          <w:noProof w:val="0"/>
          <w:color w:val="202124"/>
          <w:sz w:val="24"/>
          <w:szCs w:val="24"/>
          <w:lang w:val="en-GB"/>
        </w:rPr>
      </w:pPr>
      <w:r w:rsidRPr="0A6ED673" w:rsidR="25A6BB79">
        <w:rPr>
          <w:rFonts w:ascii="Arial" w:hAnsi="Arial" w:eastAsia="Arial" w:cs="Arial"/>
          <w:noProof w:val="0"/>
          <w:color w:val="202124"/>
          <w:sz w:val="24"/>
          <w:szCs w:val="24"/>
          <w:lang w:val="en-GB"/>
        </w:rPr>
        <w:t xml:space="preserve">Consumers can </w:t>
      </w:r>
      <w:r w:rsidRPr="0A6ED673" w:rsidR="25A6BB79">
        <w:rPr>
          <w:rFonts w:ascii="Arial" w:hAnsi="Arial" w:eastAsia="Arial" w:cs="Arial"/>
          <w:noProof w:val="0"/>
          <w:color w:val="202124"/>
          <w:sz w:val="24"/>
          <w:szCs w:val="24"/>
          <w:lang w:val="en-GB"/>
        </w:rPr>
        <w:t>purchase</w:t>
      </w:r>
      <w:r w:rsidRPr="0A6ED673" w:rsidR="25A6BB79">
        <w:rPr>
          <w:rFonts w:ascii="Arial" w:hAnsi="Arial" w:eastAsia="Arial" w:cs="Arial"/>
          <w:noProof w:val="0"/>
          <w:color w:val="202124"/>
          <w:sz w:val="24"/>
          <w:szCs w:val="24"/>
          <w:lang w:val="en-GB"/>
        </w:rPr>
        <w:t xml:space="preserve"> food </w:t>
      </w:r>
      <w:r w:rsidRPr="0A6ED673" w:rsidR="3EADE41B">
        <w:rPr>
          <w:rFonts w:ascii="Arial" w:hAnsi="Arial" w:eastAsia="Arial" w:cs="Arial"/>
          <w:noProof w:val="0"/>
          <w:color w:val="202124"/>
          <w:sz w:val="24"/>
          <w:szCs w:val="24"/>
          <w:lang w:val="en-GB"/>
        </w:rPr>
        <w:t xml:space="preserve">in </w:t>
      </w:r>
      <w:r w:rsidRPr="0A6ED673" w:rsidR="3EADE41B">
        <w:rPr>
          <w:rFonts w:ascii="Arial" w:hAnsi="Arial" w:eastAsia="Arial" w:cs="Arial"/>
          <w:noProof w:val="0"/>
          <w:color w:val="202124"/>
          <w:sz w:val="24"/>
          <w:szCs w:val="24"/>
          <w:lang w:val="en-GB"/>
        </w:rPr>
        <w:t>a number of</w:t>
      </w:r>
      <w:r w:rsidRPr="0A6ED673" w:rsidR="3EADE41B">
        <w:rPr>
          <w:rFonts w:ascii="Arial" w:hAnsi="Arial" w:eastAsia="Arial" w:cs="Arial"/>
          <w:noProof w:val="0"/>
          <w:color w:val="202124"/>
          <w:sz w:val="24"/>
          <w:szCs w:val="24"/>
          <w:lang w:val="en-GB"/>
        </w:rPr>
        <w:t xml:space="preserve"> ways</w:t>
      </w:r>
      <w:r w:rsidRPr="0A6ED673" w:rsidR="2AB81A04">
        <w:rPr>
          <w:rFonts w:ascii="Arial" w:hAnsi="Arial" w:eastAsia="Arial" w:cs="Arial"/>
          <w:noProof w:val="0"/>
          <w:color w:val="202124"/>
          <w:sz w:val="24"/>
          <w:szCs w:val="24"/>
          <w:lang w:val="en-GB"/>
        </w:rPr>
        <w:t>,</w:t>
      </w:r>
      <w:r w:rsidRPr="0A6ED673" w:rsidR="3EADE41B">
        <w:rPr>
          <w:rFonts w:ascii="Arial" w:hAnsi="Arial" w:eastAsia="Arial" w:cs="Arial"/>
          <w:noProof w:val="0"/>
          <w:color w:val="202124"/>
          <w:sz w:val="24"/>
          <w:szCs w:val="24"/>
          <w:lang w:val="en-GB"/>
        </w:rPr>
        <w:t xml:space="preserve"> these include at present</w:t>
      </w:r>
      <w:r w:rsidRPr="0A6ED673" w:rsidR="247BAE17">
        <w:rPr>
          <w:rFonts w:ascii="Arial" w:hAnsi="Arial" w:eastAsia="Arial" w:cs="Arial"/>
          <w:noProof w:val="0"/>
          <w:color w:val="202124"/>
          <w:sz w:val="24"/>
          <w:szCs w:val="24"/>
          <w:lang w:val="en-GB"/>
        </w:rPr>
        <w:t>:</w:t>
      </w:r>
      <w:r w:rsidRPr="0A6ED673" w:rsidR="3EADE41B">
        <w:rPr>
          <w:rFonts w:ascii="Arial" w:hAnsi="Arial" w:eastAsia="Arial" w:cs="Arial"/>
          <w:noProof w:val="0"/>
          <w:color w:val="202124"/>
          <w:sz w:val="24"/>
          <w:szCs w:val="24"/>
          <w:lang w:val="en-GB"/>
        </w:rPr>
        <w:t xml:space="preserve"> </w:t>
      </w:r>
    </w:p>
    <w:p xmlns:wp14="http://schemas.microsoft.com/office/word/2010/wordml" w:rsidP="0A6ED673" w14:paraId="2C0EDBF9" wp14:textId="41931507">
      <w:pPr>
        <w:pStyle w:val="ListParagraph"/>
        <w:numPr>
          <w:ilvl w:val="0"/>
          <w:numId w:val="1"/>
        </w:numPr>
        <w:rPr>
          <w:rFonts w:ascii="Arial" w:hAnsi="Arial" w:eastAsia="Arial" w:cs="Arial"/>
          <w:noProof w:val="0"/>
          <w:color w:val="202124"/>
          <w:sz w:val="24"/>
          <w:szCs w:val="24"/>
          <w:lang w:val="en-GB"/>
        </w:rPr>
      </w:pPr>
      <w:r w:rsidRPr="0A6ED673" w:rsidR="48D99C45">
        <w:rPr>
          <w:rFonts w:ascii="Arial" w:hAnsi="Arial" w:eastAsia="Arial" w:cs="Arial"/>
          <w:noProof w:val="0"/>
          <w:color w:val="202124"/>
          <w:sz w:val="24"/>
          <w:szCs w:val="24"/>
          <w:lang w:val="en-GB"/>
        </w:rPr>
        <w:t>C</w:t>
      </w:r>
      <w:r w:rsidRPr="0A6ED673" w:rsidR="3EADE41B">
        <w:rPr>
          <w:rFonts w:ascii="Arial" w:hAnsi="Arial" w:eastAsia="Arial" w:cs="Arial"/>
          <w:noProof w:val="0"/>
          <w:color w:val="202124"/>
          <w:sz w:val="24"/>
          <w:szCs w:val="24"/>
          <w:lang w:val="en-GB"/>
        </w:rPr>
        <w:t xml:space="preserve">ounter </w:t>
      </w:r>
      <w:r w:rsidRPr="0A6ED673" w:rsidR="1F4F8AF3">
        <w:rPr>
          <w:rFonts w:ascii="Arial" w:hAnsi="Arial" w:eastAsia="Arial" w:cs="Arial"/>
          <w:noProof w:val="0"/>
          <w:color w:val="202124"/>
          <w:sz w:val="24"/>
          <w:szCs w:val="24"/>
          <w:lang w:val="en-GB"/>
        </w:rPr>
        <w:t>S</w:t>
      </w:r>
      <w:r w:rsidRPr="0A6ED673" w:rsidR="3EADE41B">
        <w:rPr>
          <w:rFonts w:ascii="Arial" w:hAnsi="Arial" w:eastAsia="Arial" w:cs="Arial"/>
          <w:noProof w:val="0"/>
          <w:color w:val="202124"/>
          <w:sz w:val="24"/>
          <w:szCs w:val="24"/>
          <w:lang w:val="en-GB"/>
        </w:rPr>
        <w:t>ervice</w:t>
      </w:r>
      <w:r w:rsidRPr="0A6ED673" w:rsidR="4788CD3D">
        <w:rPr>
          <w:rFonts w:ascii="Arial" w:hAnsi="Arial" w:eastAsia="Arial" w:cs="Arial"/>
          <w:noProof w:val="0"/>
          <w:color w:val="202124"/>
          <w:sz w:val="24"/>
          <w:szCs w:val="24"/>
          <w:lang w:val="en-GB"/>
        </w:rPr>
        <w:t>.</w:t>
      </w:r>
    </w:p>
    <w:p xmlns:wp14="http://schemas.microsoft.com/office/word/2010/wordml" w:rsidP="0A6ED673" w14:paraId="7D991454" wp14:textId="772F23F1">
      <w:pPr>
        <w:pStyle w:val="ListParagraph"/>
        <w:numPr>
          <w:ilvl w:val="0"/>
          <w:numId w:val="1"/>
        </w:numPr>
        <w:rPr>
          <w:rFonts w:ascii="Arial" w:hAnsi="Arial" w:eastAsia="Arial" w:cs="Arial"/>
          <w:noProof w:val="0"/>
          <w:color w:val="202124"/>
          <w:sz w:val="24"/>
          <w:szCs w:val="24"/>
          <w:lang w:val="en-GB"/>
        </w:rPr>
      </w:pPr>
      <w:r w:rsidRPr="0A6ED673" w:rsidR="4788CD3D">
        <w:rPr>
          <w:rFonts w:ascii="Arial" w:hAnsi="Arial" w:eastAsia="Arial" w:cs="Arial"/>
          <w:noProof w:val="0"/>
          <w:color w:val="202124"/>
          <w:sz w:val="24"/>
          <w:szCs w:val="24"/>
          <w:lang w:val="en-GB"/>
        </w:rPr>
        <w:t>D</w:t>
      </w:r>
      <w:r w:rsidRPr="0A6ED673" w:rsidR="3EADE41B">
        <w:rPr>
          <w:rFonts w:ascii="Arial" w:hAnsi="Arial" w:eastAsia="Arial" w:cs="Arial"/>
          <w:noProof w:val="0"/>
          <w:color w:val="202124"/>
          <w:sz w:val="24"/>
          <w:szCs w:val="24"/>
          <w:lang w:val="en-GB"/>
        </w:rPr>
        <w:t>rive-through</w:t>
      </w:r>
      <w:r w:rsidRPr="0A6ED673" w:rsidR="2EF48979">
        <w:rPr>
          <w:rFonts w:ascii="Arial" w:hAnsi="Arial" w:eastAsia="Arial" w:cs="Arial"/>
          <w:noProof w:val="0"/>
          <w:color w:val="202124"/>
          <w:sz w:val="24"/>
          <w:szCs w:val="24"/>
          <w:lang w:val="en-GB"/>
        </w:rPr>
        <w:t xml:space="preserve">, </w:t>
      </w:r>
    </w:p>
    <w:p xmlns:wp14="http://schemas.microsoft.com/office/word/2010/wordml" w:rsidP="0A6ED673" w14:paraId="2746A100" wp14:textId="73F22555">
      <w:pPr>
        <w:pStyle w:val="ListParagraph"/>
        <w:numPr>
          <w:ilvl w:val="0"/>
          <w:numId w:val="1"/>
        </w:numPr>
        <w:rPr>
          <w:rFonts w:ascii="Arial" w:hAnsi="Arial" w:eastAsia="Arial" w:cs="Arial"/>
          <w:noProof w:val="0"/>
          <w:color w:val="202124"/>
          <w:sz w:val="24"/>
          <w:szCs w:val="24"/>
          <w:lang w:val="en-GB"/>
        </w:rPr>
      </w:pPr>
      <w:r w:rsidRPr="0A6ED673" w:rsidR="284E8AAC">
        <w:rPr>
          <w:rFonts w:ascii="Arial" w:hAnsi="Arial" w:eastAsia="Arial" w:cs="Arial"/>
          <w:noProof w:val="0"/>
          <w:color w:val="202124"/>
          <w:sz w:val="24"/>
          <w:szCs w:val="24"/>
          <w:lang w:val="en-GB"/>
        </w:rPr>
        <w:t>S</w:t>
      </w:r>
      <w:r w:rsidRPr="0A6ED673" w:rsidR="77852609">
        <w:rPr>
          <w:rFonts w:ascii="Arial" w:hAnsi="Arial" w:eastAsia="Arial" w:cs="Arial"/>
          <w:noProof w:val="0"/>
          <w:color w:val="202124"/>
          <w:sz w:val="24"/>
          <w:szCs w:val="24"/>
          <w:lang w:val="en-GB"/>
        </w:rPr>
        <w:t>elf-service</w:t>
      </w:r>
      <w:r w:rsidRPr="0A6ED673" w:rsidR="2EF48979">
        <w:rPr>
          <w:rFonts w:ascii="Arial" w:hAnsi="Arial" w:eastAsia="Arial" w:cs="Arial"/>
          <w:noProof w:val="0"/>
          <w:color w:val="202124"/>
          <w:sz w:val="24"/>
          <w:szCs w:val="24"/>
          <w:lang w:val="en-GB"/>
        </w:rPr>
        <w:t xml:space="preserve"> touch panels, </w:t>
      </w:r>
    </w:p>
    <w:p xmlns:wp14="http://schemas.microsoft.com/office/word/2010/wordml" w:rsidP="0A6ED673" w14:paraId="116552E9" wp14:textId="405F622B">
      <w:pPr>
        <w:pStyle w:val="ListParagraph"/>
        <w:numPr>
          <w:ilvl w:val="0"/>
          <w:numId w:val="1"/>
        </w:numPr>
        <w:rPr>
          <w:rFonts w:ascii="Arial" w:hAnsi="Arial" w:eastAsia="Arial" w:cs="Arial"/>
          <w:noProof w:val="0"/>
          <w:color w:val="202124"/>
          <w:sz w:val="24"/>
          <w:szCs w:val="24"/>
          <w:lang w:val="en-GB"/>
        </w:rPr>
      </w:pPr>
      <w:r w:rsidRPr="0A6ED673" w:rsidR="5A401F7A">
        <w:rPr>
          <w:rFonts w:ascii="Arial" w:hAnsi="Arial" w:eastAsia="Arial" w:cs="Arial"/>
          <w:noProof w:val="0"/>
          <w:color w:val="202124"/>
          <w:sz w:val="24"/>
          <w:szCs w:val="24"/>
          <w:lang w:val="en-GB"/>
        </w:rPr>
        <w:t>T</w:t>
      </w:r>
      <w:r w:rsidRPr="0A6ED673" w:rsidR="2EF48979">
        <w:rPr>
          <w:rFonts w:ascii="Arial" w:hAnsi="Arial" w:eastAsia="Arial" w:cs="Arial"/>
          <w:noProof w:val="0"/>
          <w:color w:val="202124"/>
          <w:sz w:val="24"/>
          <w:szCs w:val="24"/>
          <w:lang w:val="en-GB"/>
        </w:rPr>
        <w:t xml:space="preserve">he </w:t>
      </w:r>
      <w:r w:rsidRPr="0A6ED673" w:rsidR="5BB3121F">
        <w:rPr>
          <w:rFonts w:ascii="Arial" w:hAnsi="Arial" w:eastAsia="Arial" w:cs="Arial"/>
          <w:noProof w:val="0"/>
          <w:color w:val="202124"/>
          <w:sz w:val="24"/>
          <w:szCs w:val="24"/>
          <w:lang w:val="en-GB"/>
        </w:rPr>
        <w:t>McDonalds</w:t>
      </w:r>
      <w:r w:rsidRPr="0A6ED673" w:rsidR="2EF48979">
        <w:rPr>
          <w:rFonts w:ascii="Arial" w:hAnsi="Arial" w:eastAsia="Arial" w:cs="Arial"/>
          <w:noProof w:val="0"/>
          <w:color w:val="202124"/>
          <w:sz w:val="24"/>
          <w:szCs w:val="24"/>
          <w:lang w:val="en-GB"/>
        </w:rPr>
        <w:t xml:space="preserve"> App</w:t>
      </w:r>
    </w:p>
    <w:p xmlns:wp14="http://schemas.microsoft.com/office/word/2010/wordml" w:rsidP="0A6ED673" w14:paraId="24DBC9FD" wp14:textId="4BD988DA">
      <w:pPr>
        <w:pStyle w:val="ListParagraph"/>
        <w:numPr>
          <w:ilvl w:val="0"/>
          <w:numId w:val="1"/>
        </w:numPr>
        <w:rPr>
          <w:rFonts w:ascii="Arial" w:hAnsi="Arial" w:eastAsia="Arial" w:cs="Arial"/>
          <w:noProof w:val="0"/>
          <w:color w:val="202124"/>
          <w:sz w:val="24"/>
          <w:szCs w:val="24"/>
          <w:lang w:val="en-GB"/>
        </w:rPr>
      </w:pPr>
      <w:r w:rsidRPr="0A6ED673" w:rsidR="2EF48979">
        <w:rPr>
          <w:rFonts w:ascii="Arial" w:hAnsi="Arial" w:eastAsia="Arial" w:cs="Arial"/>
          <w:noProof w:val="0"/>
          <w:color w:val="202124"/>
          <w:sz w:val="24"/>
          <w:szCs w:val="24"/>
          <w:lang w:val="en-GB"/>
        </w:rPr>
        <w:t>3</w:t>
      </w:r>
      <w:r w:rsidRPr="0A6ED673" w:rsidR="2EF48979">
        <w:rPr>
          <w:rFonts w:ascii="Arial" w:hAnsi="Arial" w:eastAsia="Arial" w:cs="Arial"/>
          <w:noProof w:val="0"/>
          <w:color w:val="202124"/>
          <w:sz w:val="24"/>
          <w:szCs w:val="24"/>
          <w:vertAlign w:val="superscript"/>
          <w:lang w:val="en-GB"/>
        </w:rPr>
        <w:t>rd</w:t>
      </w:r>
      <w:r w:rsidRPr="0A6ED673" w:rsidR="2EF48979">
        <w:rPr>
          <w:rFonts w:ascii="Arial" w:hAnsi="Arial" w:eastAsia="Arial" w:cs="Arial"/>
          <w:noProof w:val="0"/>
          <w:color w:val="202124"/>
          <w:sz w:val="24"/>
          <w:szCs w:val="24"/>
          <w:lang w:val="en-GB"/>
        </w:rPr>
        <w:t xml:space="preserve"> party apps such as </w:t>
      </w:r>
    </w:p>
    <w:p xmlns:wp14="http://schemas.microsoft.com/office/word/2010/wordml" w:rsidP="0A6ED673" w14:paraId="186874C4" wp14:textId="202F2E8D">
      <w:pPr>
        <w:pStyle w:val="ListParagraph"/>
        <w:numPr>
          <w:ilvl w:val="1"/>
          <w:numId w:val="1"/>
        </w:numPr>
        <w:rPr>
          <w:rFonts w:ascii="Arial" w:hAnsi="Arial" w:eastAsia="Arial" w:cs="Arial"/>
          <w:noProof w:val="0"/>
          <w:color w:val="202124"/>
          <w:sz w:val="24"/>
          <w:szCs w:val="24"/>
          <w:lang w:val="en-GB"/>
        </w:rPr>
      </w:pPr>
      <w:r w:rsidRPr="0A6ED673" w:rsidR="74CEF06C">
        <w:rPr>
          <w:rFonts w:ascii="Arial" w:hAnsi="Arial" w:eastAsia="Arial" w:cs="Arial"/>
          <w:noProof w:val="0"/>
          <w:color w:val="202124"/>
          <w:sz w:val="24"/>
          <w:szCs w:val="24"/>
          <w:lang w:val="en-GB"/>
        </w:rPr>
        <w:t>UberEATS</w:t>
      </w:r>
      <w:r w:rsidRPr="0A6ED673" w:rsidR="2EF48979">
        <w:rPr>
          <w:rFonts w:ascii="Arial" w:hAnsi="Arial" w:eastAsia="Arial" w:cs="Arial"/>
          <w:noProof w:val="0"/>
          <w:color w:val="202124"/>
          <w:sz w:val="24"/>
          <w:szCs w:val="24"/>
          <w:lang w:val="en-GB"/>
        </w:rPr>
        <w:t xml:space="preserve"> </w:t>
      </w:r>
    </w:p>
    <w:p xmlns:wp14="http://schemas.microsoft.com/office/word/2010/wordml" w:rsidP="0A6ED673" w14:paraId="1E0EBA68" wp14:textId="45440414">
      <w:pPr>
        <w:pStyle w:val="ListParagraph"/>
        <w:numPr>
          <w:ilvl w:val="1"/>
          <w:numId w:val="1"/>
        </w:numPr>
        <w:rPr>
          <w:rFonts w:ascii="Arial" w:hAnsi="Arial" w:eastAsia="Arial" w:cs="Arial"/>
          <w:noProof w:val="0"/>
          <w:color w:val="202124"/>
          <w:sz w:val="24"/>
          <w:szCs w:val="24"/>
          <w:lang w:val="en-GB"/>
        </w:rPr>
      </w:pPr>
      <w:r w:rsidRPr="0A6ED673" w:rsidR="7903D8D4">
        <w:rPr>
          <w:rFonts w:ascii="Arial" w:hAnsi="Arial" w:eastAsia="Arial" w:cs="Arial"/>
          <w:noProof w:val="0"/>
          <w:color w:val="202124"/>
          <w:sz w:val="24"/>
          <w:szCs w:val="24"/>
          <w:lang w:val="en-GB"/>
        </w:rPr>
        <w:t>J</w:t>
      </w:r>
      <w:r w:rsidRPr="0A6ED673" w:rsidR="2EF48979">
        <w:rPr>
          <w:rFonts w:ascii="Arial" w:hAnsi="Arial" w:eastAsia="Arial" w:cs="Arial"/>
          <w:noProof w:val="0"/>
          <w:color w:val="202124"/>
          <w:sz w:val="24"/>
          <w:szCs w:val="24"/>
          <w:lang w:val="en-GB"/>
        </w:rPr>
        <w:t>ust</w:t>
      </w:r>
      <w:r w:rsidRPr="0A6ED673" w:rsidR="5002C545">
        <w:rPr>
          <w:rFonts w:ascii="Arial" w:hAnsi="Arial" w:eastAsia="Arial" w:cs="Arial"/>
          <w:noProof w:val="0"/>
          <w:color w:val="202124"/>
          <w:sz w:val="24"/>
          <w:szCs w:val="24"/>
          <w:lang w:val="en-GB"/>
        </w:rPr>
        <w:t xml:space="preserve"> </w:t>
      </w:r>
      <w:r w:rsidRPr="0A6ED673" w:rsidR="2EF48979">
        <w:rPr>
          <w:rFonts w:ascii="Arial" w:hAnsi="Arial" w:eastAsia="Arial" w:cs="Arial"/>
          <w:noProof w:val="0"/>
          <w:color w:val="202124"/>
          <w:sz w:val="24"/>
          <w:szCs w:val="24"/>
          <w:lang w:val="en-GB"/>
        </w:rPr>
        <w:t>eat</w:t>
      </w:r>
      <w:r w:rsidRPr="0A6ED673" w:rsidR="21F12864">
        <w:rPr>
          <w:rFonts w:ascii="Arial" w:hAnsi="Arial" w:eastAsia="Arial" w:cs="Arial"/>
          <w:noProof w:val="0"/>
          <w:color w:val="202124"/>
          <w:sz w:val="24"/>
          <w:szCs w:val="24"/>
          <w:lang w:val="en-GB"/>
        </w:rPr>
        <w:t>.</w:t>
      </w:r>
    </w:p>
    <w:p xmlns:wp14="http://schemas.microsoft.com/office/word/2010/wordml" w:rsidP="0A6ED673" w14:paraId="72857D18" wp14:textId="79D0053B">
      <w:pPr>
        <w:pStyle w:val="Normal"/>
        <w:ind w:left="0"/>
      </w:pPr>
    </w:p>
    <w:p xmlns:wp14="http://schemas.microsoft.com/office/word/2010/wordml" w:rsidP="0A6ED673" w14:paraId="2311B819" wp14:textId="4A04E7C6">
      <w:pPr>
        <w:pStyle w:val="Normal"/>
        <w:ind w:left="0"/>
        <w:rPr>
          <w:sz w:val="24"/>
          <w:szCs w:val="24"/>
          <w:u w:val="single"/>
        </w:rPr>
      </w:pPr>
    </w:p>
    <w:p xmlns:wp14="http://schemas.microsoft.com/office/word/2010/wordml" w:rsidP="0A6ED673" w14:paraId="44BDADA1" wp14:textId="31411CD7">
      <w:pPr>
        <w:pStyle w:val="Normal"/>
        <w:ind w:left="0"/>
        <w:rPr>
          <w:sz w:val="24"/>
          <w:szCs w:val="24"/>
          <w:u w:val="single"/>
        </w:rPr>
      </w:pPr>
    </w:p>
    <w:p xmlns:wp14="http://schemas.microsoft.com/office/word/2010/wordml" w:rsidP="0A6ED673" w14:paraId="71EE6789" wp14:textId="76E4C054">
      <w:pPr>
        <w:pStyle w:val="Normal"/>
        <w:ind w:left="0"/>
        <w:rPr>
          <w:sz w:val="24"/>
          <w:szCs w:val="24"/>
          <w:u w:val="single"/>
        </w:rPr>
      </w:pPr>
    </w:p>
    <w:p xmlns:wp14="http://schemas.microsoft.com/office/word/2010/wordml" w:rsidP="0A6ED673" w14:paraId="0A3AC0C7" wp14:textId="64D4EAF2">
      <w:pPr>
        <w:pStyle w:val="Normal"/>
        <w:ind w:left="0"/>
        <w:rPr>
          <w:sz w:val="24"/>
          <w:szCs w:val="24"/>
          <w:u w:val="single"/>
        </w:rPr>
      </w:pPr>
    </w:p>
    <w:p xmlns:wp14="http://schemas.microsoft.com/office/word/2010/wordml" w:rsidP="0A6ED673" w14:paraId="12AB64F9" wp14:textId="4DC58076">
      <w:pPr>
        <w:pStyle w:val="Normal"/>
        <w:ind w:left="0"/>
        <w:rPr>
          <w:sz w:val="24"/>
          <w:szCs w:val="24"/>
          <w:u w:val="single"/>
        </w:rPr>
      </w:pPr>
    </w:p>
    <w:p xmlns:wp14="http://schemas.microsoft.com/office/word/2010/wordml" w:rsidP="0A6ED673" w14:paraId="1E26A53D" wp14:textId="3881A437">
      <w:pPr>
        <w:pStyle w:val="Normal"/>
        <w:ind w:left="0"/>
        <w:rPr>
          <w:sz w:val="24"/>
          <w:szCs w:val="24"/>
          <w:u w:val="single"/>
        </w:rPr>
      </w:pPr>
    </w:p>
    <w:p xmlns:wp14="http://schemas.microsoft.com/office/word/2010/wordml" w:rsidP="0A6ED673" w14:paraId="6F19ED6D" wp14:textId="68FD55B9">
      <w:pPr>
        <w:pStyle w:val="Normal"/>
        <w:ind w:left="0"/>
        <w:rPr>
          <w:sz w:val="24"/>
          <w:szCs w:val="24"/>
          <w:u w:val="single"/>
        </w:rPr>
      </w:pPr>
    </w:p>
    <w:p xmlns:wp14="http://schemas.microsoft.com/office/word/2010/wordml" w:rsidP="0A6ED673" w14:paraId="7CE8D14A" wp14:textId="71E15C77">
      <w:pPr>
        <w:pStyle w:val="Normal"/>
        <w:ind w:left="0"/>
        <w:rPr>
          <w:sz w:val="24"/>
          <w:szCs w:val="24"/>
          <w:u w:val="single"/>
        </w:rPr>
      </w:pPr>
    </w:p>
    <w:p xmlns:wp14="http://schemas.microsoft.com/office/word/2010/wordml" w:rsidP="0A6ED673" w14:paraId="4579BFCA" wp14:textId="55B5609C">
      <w:pPr>
        <w:pStyle w:val="Normal"/>
        <w:ind w:left="0"/>
        <w:rPr>
          <w:sz w:val="24"/>
          <w:szCs w:val="24"/>
          <w:u w:val="single"/>
        </w:rPr>
      </w:pPr>
    </w:p>
    <w:p xmlns:wp14="http://schemas.microsoft.com/office/word/2010/wordml" w:rsidP="0A6ED673" w14:paraId="1003F59E" wp14:textId="2575ADA9">
      <w:pPr>
        <w:pStyle w:val="Normal"/>
        <w:ind w:left="0"/>
        <w:rPr>
          <w:sz w:val="24"/>
          <w:szCs w:val="24"/>
          <w:u w:val="single"/>
        </w:rPr>
      </w:pPr>
    </w:p>
    <w:p xmlns:wp14="http://schemas.microsoft.com/office/word/2010/wordml" w:rsidP="0A6ED673" w14:paraId="0B0CC7B2" wp14:textId="6C94A199">
      <w:pPr>
        <w:pStyle w:val="Normal"/>
        <w:ind w:left="0"/>
        <w:rPr>
          <w:rFonts w:ascii="ArialMT" w:hAnsi="ArialMT" w:eastAsia="ArialMT" w:cs="ArialMT"/>
          <w:sz w:val="24"/>
          <w:szCs w:val="24"/>
          <w:u w:val="single"/>
        </w:rPr>
      </w:pPr>
    </w:p>
    <w:p xmlns:wp14="http://schemas.microsoft.com/office/word/2010/wordml" w:rsidP="0A6ED673" w14:paraId="1EA6E071" wp14:textId="3460F8DC">
      <w:pPr>
        <w:pStyle w:val="Normal"/>
        <w:ind w:left="0"/>
        <w:rPr>
          <w:rFonts w:ascii="ArialMT" w:hAnsi="ArialMT" w:eastAsia="ArialMT" w:cs="ArialMT"/>
          <w:sz w:val="24"/>
          <w:szCs w:val="24"/>
          <w:u w:val="single"/>
        </w:rPr>
      </w:pPr>
      <w:r w:rsidRPr="0A6ED673" w:rsidR="5913CC4D">
        <w:rPr>
          <w:rFonts w:ascii="ArialMT" w:hAnsi="ArialMT" w:eastAsia="ArialMT" w:cs="ArialMT"/>
          <w:sz w:val="24"/>
          <w:szCs w:val="24"/>
          <w:u w:val="single"/>
        </w:rPr>
        <w:t>The current market position.</w:t>
      </w:r>
    </w:p>
    <w:p xmlns:wp14="http://schemas.microsoft.com/office/word/2010/wordml" w:rsidP="0A6ED673" w14:paraId="777576DC" wp14:textId="6CF9F210">
      <w:pPr>
        <w:pStyle w:val="Normal"/>
        <w:ind w:left="0"/>
        <w:rPr>
          <w:rFonts w:ascii="ArialMT" w:hAnsi="ArialMT" w:eastAsia="ArialMT" w:cs="ArialMT"/>
          <w:sz w:val="24"/>
          <w:szCs w:val="24"/>
          <w:u w:val="none"/>
        </w:rPr>
      </w:pPr>
      <w:r w:rsidRPr="0A6ED673" w:rsidR="29AEBD85">
        <w:rPr>
          <w:rFonts w:ascii="ArialMT" w:hAnsi="ArialMT" w:eastAsia="ArialMT" w:cs="ArialMT"/>
          <w:sz w:val="24"/>
          <w:szCs w:val="24"/>
          <w:u w:val="none"/>
        </w:rPr>
        <w:t>The table below shows Mcdonalds most up to date quarterly accounts taken from ukinves</w:t>
      </w:r>
      <w:r w:rsidRPr="0A6ED673" w:rsidR="17F22747">
        <w:rPr>
          <w:rFonts w:ascii="ArialMT" w:hAnsi="ArialMT" w:eastAsia="ArialMT" w:cs="ArialMT"/>
          <w:sz w:val="24"/>
          <w:szCs w:val="24"/>
          <w:u w:val="none"/>
        </w:rPr>
        <w:t>ting.com. The figures shown are in USD and not GBP as accounts for Mcdonalds are all publ</w:t>
      </w:r>
      <w:r w:rsidRPr="0A6ED673" w:rsidR="47A6154F">
        <w:rPr>
          <w:rFonts w:ascii="ArialMT" w:hAnsi="ArialMT" w:eastAsia="ArialMT" w:cs="ArialMT"/>
          <w:sz w:val="24"/>
          <w:szCs w:val="24"/>
          <w:u w:val="none"/>
        </w:rPr>
        <w:t>ished in USD only.</w:t>
      </w:r>
    </w:p>
    <w:p xmlns:wp14="http://schemas.microsoft.com/office/word/2010/wordml" w:rsidP="0A6ED673" w14:paraId="1C31ECFF" wp14:textId="1158B14D">
      <w:pPr>
        <w:pStyle w:val="Normal"/>
        <w:ind w:left="0"/>
        <w:rPr>
          <w:rFonts w:ascii="ArialMT" w:hAnsi="ArialMT" w:eastAsia="ArialMT" w:cs="ArialMT"/>
          <w:sz w:val="24"/>
          <w:szCs w:val="24"/>
          <w:u w:val="single"/>
        </w:rPr>
      </w:pPr>
    </w:p>
    <w:tbl>
      <w:tblPr>
        <w:tblStyle w:val="TableGrid"/>
        <w:tblW w:w="0" w:type="auto"/>
        <w:tblBorders>
          <w:top w:val="single" w:color="BABABA" w:sz="6"/>
          <w:left w:val="single" w:color="BABABA" w:sz="6"/>
          <w:bottom w:val="single" w:color="BABABA" w:sz="6"/>
          <w:right w:val="single" w:color="BABABA" w:sz="6"/>
        </w:tblBorders>
        <w:tblLayout w:type="fixed"/>
        <w:tblLook w:val="06A0" w:firstRow="1" w:lastRow="0" w:firstColumn="1" w:lastColumn="0" w:noHBand="1" w:noVBand="1"/>
      </w:tblPr>
      <w:tblGrid>
        <w:gridCol w:w="4050"/>
        <w:gridCol w:w="1140"/>
        <w:gridCol w:w="1140"/>
        <w:gridCol w:w="1140"/>
        <w:gridCol w:w="1140"/>
      </w:tblGrid>
      <w:tr w:rsidR="0A6ED673" w:rsidTr="0A6ED673" w14:paraId="0EA7705A">
        <w:trPr>
          <w:trHeight w:val="360"/>
        </w:trPr>
        <w:tc>
          <w:tcPr>
            <w:tcW w:w="4050" w:type="dxa"/>
            <w:tcBorders>
              <w:top w:val="single" w:sz="0"/>
              <w:left w:val="single" w:sz="0"/>
              <w:bottom w:val="single" w:sz="0"/>
              <w:right w:val="single" w:sz="0"/>
            </w:tcBorders>
            <w:tcMar/>
            <w:vAlign w:val="center"/>
          </w:tcPr>
          <w:p w:rsidR="0A6ED673" w:rsidP="0A6ED673" w:rsidRDefault="0A6ED673" w14:paraId="11D5C446" w14:textId="53283555">
            <w:pPr>
              <w:jc w:val="right"/>
            </w:pPr>
            <w:r w:rsidRPr="0A6ED673" w:rsidR="0A6ED673">
              <w:rPr>
                <w:b w:val="0"/>
                <w:bCs w:val="0"/>
                <w:color w:val="808080" w:themeColor="background1" w:themeTint="FF" w:themeShade="80"/>
                <w:sz w:val="16"/>
                <w:szCs w:val="16"/>
              </w:rPr>
              <w:t>Period Ending:</w:t>
            </w:r>
          </w:p>
        </w:tc>
        <w:tc>
          <w:tcPr>
            <w:tcW w:w="1140" w:type="dxa"/>
            <w:tcBorders>
              <w:top w:val="single" w:sz="0"/>
              <w:left w:val="single" w:sz="0"/>
              <w:bottom w:val="single" w:sz="0"/>
              <w:right w:val="single" w:sz="0"/>
            </w:tcBorders>
            <w:tcMar/>
            <w:vAlign w:val="center"/>
          </w:tcPr>
          <w:p w:rsidR="0A6ED673" w:rsidP="0A6ED673" w:rsidRDefault="0A6ED673" w14:paraId="72650398" w14:textId="12B2FDF9">
            <w:pPr>
              <w:jc w:val="right"/>
            </w:pPr>
            <w:r w:rsidRPr="0A6ED673" w:rsidR="0A6ED673">
              <w:rPr>
                <w:b w:val="1"/>
                <w:bCs w:val="1"/>
              </w:rPr>
              <w:t>2021</w:t>
            </w:r>
          </w:p>
          <w:p w:rsidR="0A6ED673" w:rsidP="0A6ED673" w:rsidRDefault="0A6ED673" w14:paraId="3EB1FECA" w14:textId="4ACBD638">
            <w:pPr>
              <w:jc w:val="right"/>
            </w:pPr>
            <w:r w:rsidRPr="0A6ED673" w:rsidR="0A6ED673">
              <w:rPr>
                <w:b w:val="0"/>
                <w:bCs w:val="0"/>
                <w:sz w:val="16"/>
                <w:szCs w:val="16"/>
              </w:rPr>
              <w:t>30/09</w:t>
            </w:r>
          </w:p>
        </w:tc>
        <w:tc>
          <w:tcPr>
            <w:tcW w:w="1140" w:type="dxa"/>
            <w:tcBorders>
              <w:top w:val="single" w:sz="0"/>
              <w:left w:val="single" w:sz="0"/>
              <w:bottom w:val="single" w:sz="0"/>
              <w:right w:val="single" w:sz="0"/>
            </w:tcBorders>
            <w:tcMar/>
            <w:vAlign w:val="center"/>
          </w:tcPr>
          <w:p w:rsidR="0A6ED673" w:rsidP="0A6ED673" w:rsidRDefault="0A6ED673" w14:paraId="40803922" w14:textId="6FC9339F">
            <w:pPr>
              <w:jc w:val="right"/>
            </w:pPr>
            <w:r w:rsidRPr="0A6ED673" w:rsidR="0A6ED673">
              <w:rPr>
                <w:b w:val="1"/>
                <w:bCs w:val="1"/>
              </w:rPr>
              <w:t>2021</w:t>
            </w:r>
          </w:p>
          <w:p w:rsidR="0A6ED673" w:rsidP="0A6ED673" w:rsidRDefault="0A6ED673" w14:paraId="73E3393B" w14:textId="349104F4">
            <w:pPr>
              <w:jc w:val="right"/>
            </w:pPr>
            <w:r w:rsidRPr="0A6ED673" w:rsidR="0A6ED673">
              <w:rPr>
                <w:b w:val="0"/>
                <w:bCs w:val="0"/>
                <w:sz w:val="16"/>
                <w:szCs w:val="16"/>
              </w:rPr>
              <w:t>30/06</w:t>
            </w:r>
          </w:p>
        </w:tc>
        <w:tc>
          <w:tcPr>
            <w:tcW w:w="1140" w:type="dxa"/>
            <w:tcBorders>
              <w:top w:val="single" w:sz="0"/>
              <w:left w:val="single" w:sz="0"/>
              <w:bottom w:val="single" w:sz="0"/>
              <w:right w:val="single" w:sz="0"/>
            </w:tcBorders>
            <w:tcMar/>
            <w:vAlign w:val="center"/>
          </w:tcPr>
          <w:p w:rsidR="0A6ED673" w:rsidP="0A6ED673" w:rsidRDefault="0A6ED673" w14:paraId="0F74949C" w14:textId="0BADDDED">
            <w:pPr>
              <w:jc w:val="right"/>
            </w:pPr>
            <w:r w:rsidRPr="0A6ED673" w:rsidR="0A6ED673">
              <w:rPr>
                <w:b w:val="1"/>
                <w:bCs w:val="1"/>
              </w:rPr>
              <w:t>2021</w:t>
            </w:r>
          </w:p>
          <w:p w:rsidR="0A6ED673" w:rsidP="0A6ED673" w:rsidRDefault="0A6ED673" w14:paraId="54B2D71D" w14:textId="734AE146">
            <w:pPr>
              <w:jc w:val="right"/>
            </w:pPr>
            <w:r w:rsidRPr="0A6ED673" w:rsidR="0A6ED673">
              <w:rPr>
                <w:b w:val="0"/>
                <w:bCs w:val="0"/>
                <w:sz w:val="16"/>
                <w:szCs w:val="16"/>
              </w:rPr>
              <w:t>31/03</w:t>
            </w:r>
          </w:p>
        </w:tc>
        <w:tc>
          <w:tcPr>
            <w:tcW w:w="1140" w:type="dxa"/>
            <w:tcBorders>
              <w:top w:val="single" w:sz="0"/>
              <w:left w:val="single" w:sz="0"/>
              <w:bottom w:val="single" w:sz="0"/>
              <w:right w:val="single" w:sz="0"/>
            </w:tcBorders>
            <w:tcMar/>
            <w:vAlign w:val="center"/>
          </w:tcPr>
          <w:p w:rsidR="0A6ED673" w:rsidP="0A6ED673" w:rsidRDefault="0A6ED673" w14:paraId="18AC7704" w14:textId="5025BB07">
            <w:pPr>
              <w:jc w:val="right"/>
            </w:pPr>
            <w:r w:rsidRPr="0A6ED673" w:rsidR="0A6ED673">
              <w:rPr>
                <w:b w:val="1"/>
                <w:bCs w:val="1"/>
              </w:rPr>
              <w:t>2020</w:t>
            </w:r>
          </w:p>
          <w:p w:rsidR="0A6ED673" w:rsidP="0A6ED673" w:rsidRDefault="0A6ED673" w14:paraId="25D198BF" w14:textId="20605985">
            <w:pPr>
              <w:jc w:val="right"/>
            </w:pPr>
            <w:r w:rsidRPr="0A6ED673" w:rsidR="0A6ED673">
              <w:rPr>
                <w:b w:val="0"/>
                <w:bCs w:val="0"/>
                <w:sz w:val="16"/>
                <w:szCs w:val="16"/>
              </w:rPr>
              <w:t>31/12</w:t>
            </w:r>
          </w:p>
        </w:tc>
      </w:tr>
      <w:tr w:rsidR="0A6ED673" w:rsidTr="0A6ED673" w14:paraId="59252A87">
        <w:trPr>
          <w:trHeight w:val="270"/>
        </w:trPr>
        <w:tc>
          <w:tcPr>
            <w:tcW w:w="4050" w:type="dxa"/>
            <w:tcBorders>
              <w:top w:val="single" w:color="BABABA" w:sz="12"/>
              <w:left w:sz="0"/>
              <w:bottom w:sz="0"/>
              <w:right w:sz="0"/>
            </w:tcBorders>
            <w:tcMar/>
            <w:vAlign w:val="center"/>
          </w:tcPr>
          <w:p w:rsidR="0A6ED673" w:rsidRDefault="0A6ED673" w14:paraId="7004D3F0" w14:textId="60D60AC2">
            <w:r w:rsidRPr="0A6ED673" w:rsidR="0A6ED673">
              <w:rPr>
                <w:b w:val="1"/>
                <w:bCs w:val="1"/>
              </w:rPr>
              <w:t>Total Revenue</w:t>
            </w:r>
          </w:p>
        </w:tc>
        <w:tc>
          <w:tcPr>
            <w:tcW w:w="1140" w:type="dxa"/>
            <w:tcBorders>
              <w:top w:val="single" w:color="BABABA" w:sz="12"/>
              <w:left w:sz="0"/>
              <w:bottom w:sz="0"/>
              <w:right w:sz="0"/>
            </w:tcBorders>
            <w:tcMar/>
            <w:vAlign w:val="center"/>
          </w:tcPr>
          <w:p w:rsidR="0A6ED673" w:rsidP="0A6ED673" w:rsidRDefault="0A6ED673" w14:paraId="19174CDB" w14:textId="6622CD72">
            <w:pPr>
              <w:jc w:val="right"/>
            </w:pPr>
            <w:r w:rsidR="0A6ED673">
              <w:rPr/>
              <w:t>6201.3</w:t>
            </w:r>
          </w:p>
        </w:tc>
        <w:tc>
          <w:tcPr>
            <w:tcW w:w="1140" w:type="dxa"/>
            <w:tcBorders>
              <w:top w:val="single" w:color="BABABA" w:sz="12"/>
              <w:left w:sz="0"/>
              <w:bottom w:sz="0"/>
              <w:right w:sz="0"/>
            </w:tcBorders>
            <w:tcMar/>
            <w:vAlign w:val="center"/>
          </w:tcPr>
          <w:p w:rsidR="0A6ED673" w:rsidP="0A6ED673" w:rsidRDefault="0A6ED673" w14:paraId="3DE9D30A" w14:textId="1DD864D1">
            <w:pPr>
              <w:jc w:val="right"/>
            </w:pPr>
            <w:r w:rsidR="0A6ED673">
              <w:rPr/>
              <w:t>5887.9</w:t>
            </w:r>
          </w:p>
        </w:tc>
        <w:tc>
          <w:tcPr>
            <w:tcW w:w="1140" w:type="dxa"/>
            <w:tcBorders>
              <w:top w:val="single" w:color="BABABA" w:sz="12"/>
              <w:left w:sz="0"/>
              <w:bottom w:sz="0"/>
              <w:right w:sz="0"/>
            </w:tcBorders>
            <w:tcMar/>
            <w:vAlign w:val="center"/>
          </w:tcPr>
          <w:p w:rsidR="0A6ED673" w:rsidP="0A6ED673" w:rsidRDefault="0A6ED673" w14:paraId="296F9983" w14:textId="1D81C84E">
            <w:pPr>
              <w:jc w:val="right"/>
            </w:pPr>
            <w:r w:rsidR="0A6ED673">
              <w:rPr/>
              <w:t>5124.6</w:t>
            </w:r>
          </w:p>
        </w:tc>
        <w:tc>
          <w:tcPr>
            <w:tcW w:w="1140" w:type="dxa"/>
            <w:tcBorders>
              <w:top w:val="single" w:color="BABABA" w:sz="12"/>
              <w:left w:sz="0"/>
              <w:bottom w:sz="0"/>
              <w:right w:sz="0"/>
            </w:tcBorders>
            <w:tcMar/>
            <w:vAlign w:val="center"/>
          </w:tcPr>
          <w:p w:rsidR="0A6ED673" w:rsidP="0A6ED673" w:rsidRDefault="0A6ED673" w14:paraId="5C7B9F4B" w14:textId="63C1E6AD">
            <w:pPr>
              <w:jc w:val="right"/>
            </w:pPr>
            <w:r w:rsidR="0A6ED673">
              <w:rPr/>
              <w:t>5313.8</w:t>
            </w:r>
          </w:p>
        </w:tc>
      </w:tr>
      <w:tr w:rsidR="0A6ED673" w:rsidTr="0A6ED673" w14:paraId="0686496C">
        <w:tc>
          <w:tcPr>
            <w:tcW w:w="8610" w:type="dxa"/>
            <w:gridSpan w:val="5"/>
            <w:tcBorders>
              <w:top w:sz="0"/>
              <w:left w:sz="0"/>
              <w:bottom w:sz="0"/>
              <w:right w:sz="0"/>
            </w:tcBorders>
            <w:tcMar/>
            <w:vAlign w:val="center"/>
          </w:tcPr>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3750"/>
              <w:gridCol w:w="1140"/>
              <w:gridCol w:w="1140"/>
              <w:gridCol w:w="1140"/>
              <w:gridCol w:w="1140"/>
            </w:tblGrid>
            <w:tr w:rsidR="0A6ED673" w:rsidTr="0A6ED673" w14:paraId="35C81D39">
              <w:trPr>
                <w:trHeight w:val="270"/>
              </w:trPr>
              <w:tc>
                <w:tcPr>
                  <w:tcW w:w="3750" w:type="dxa"/>
                  <w:tcBorders>
                    <w:top w:val="single" w:color="BABABA" w:sz="12"/>
                    <w:left w:sz="0"/>
                    <w:bottom w:sz="0"/>
                    <w:right w:sz="0"/>
                  </w:tcBorders>
                  <w:tcMar/>
                  <w:vAlign w:val="center"/>
                </w:tcPr>
                <w:p w:rsidR="0A6ED673" w:rsidRDefault="0A6ED673" w14:paraId="7872B6C1" w14:textId="670F9499">
                  <w:r w:rsidR="0A6ED673">
                    <w:rPr/>
                    <w:t>Revenue</w:t>
                  </w:r>
                </w:p>
              </w:tc>
              <w:tc>
                <w:tcPr>
                  <w:tcW w:w="1140" w:type="dxa"/>
                  <w:tcBorders>
                    <w:top w:val="single" w:color="BABABA" w:sz="12"/>
                    <w:left w:sz="0"/>
                    <w:bottom w:sz="0"/>
                    <w:right w:sz="0"/>
                  </w:tcBorders>
                  <w:tcMar/>
                  <w:vAlign w:val="center"/>
                </w:tcPr>
                <w:p w:rsidR="0A6ED673" w:rsidP="0A6ED673" w:rsidRDefault="0A6ED673" w14:paraId="2D1E3A0F" w14:textId="27B17055">
                  <w:pPr>
                    <w:jc w:val="right"/>
                  </w:pPr>
                  <w:r w:rsidR="0A6ED673">
                    <w:rPr/>
                    <w:t>6201.3</w:t>
                  </w:r>
                </w:p>
              </w:tc>
              <w:tc>
                <w:tcPr>
                  <w:tcW w:w="1140" w:type="dxa"/>
                  <w:tcBorders>
                    <w:top w:val="single" w:color="BABABA" w:sz="12"/>
                    <w:left w:sz="0"/>
                    <w:bottom w:sz="0"/>
                    <w:right w:sz="0"/>
                  </w:tcBorders>
                  <w:tcMar/>
                  <w:vAlign w:val="center"/>
                </w:tcPr>
                <w:p w:rsidR="0A6ED673" w:rsidP="0A6ED673" w:rsidRDefault="0A6ED673" w14:paraId="3EDEC299" w14:textId="09B5EDFF">
                  <w:pPr>
                    <w:jc w:val="right"/>
                  </w:pPr>
                  <w:r w:rsidR="0A6ED673">
                    <w:rPr/>
                    <w:t>5887.9</w:t>
                  </w:r>
                </w:p>
              </w:tc>
              <w:tc>
                <w:tcPr>
                  <w:tcW w:w="1140" w:type="dxa"/>
                  <w:tcBorders>
                    <w:top w:val="single" w:color="BABABA" w:sz="12"/>
                    <w:left w:sz="0"/>
                    <w:bottom w:sz="0"/>
                    <w:right w:sz="0"/>
                  </w:tcBorders>
                  <w:tcMar/>
                  <w:vAlign w:val="center"/>
                </w:tcPr>
                <w:p w:rsidR="0A6ED673" w:rsidP="0A6ED673" w:rsidRDefault="0A6ED673" w14:paraId="59D97D0A" w14:textId="14013B0A">
                  <w:pPr>
                    <w:jc w:val="right"/>
                  </w:pPr>
                  <w:r w:rsidR="0A6ED673">
                    <w:rPr/>
                    <w:t>5124.6</w:t>
                  </w:r>
                </w:p>
              </w:tc>
              <w:tc>
                <w:tcPr>
                  <w:tcW w:w="1140" w:type="dxa"/>
                  <w:tcBorders>
                    <w:top w:val="single" w:color="BABABA" w:sz="12"/>
                    <w:left w:sz="0"/>
                    <w:bottom w:sz="0"/>
                    <w:right w:sz="0"/>
                  </w:tcBorders>
                  <w:tcMar/>
                  <w:vAlign w:val="center"/>
                </w:tcPr>
                <w:p w:rsidR="0A6ED673" w:rsidP="0A6ED673" w:rsidRDefault="0A6ED673" w14:paraId="0AF5FEFA" w14:textId="1E8AA159">
                  <w:pPr>
                    <w:jc w:val="right"/>
                  </w:pPr>
                  <w:r w:rsidR="0A6ED673">
                    <w:rPr/>
                    <w:t>5313.8</w:t>
                  </w:r>
                </w:p>
              </w:tc>
            </w:tr>
            <w:tr w:rsidR="0A6ED673" w:rsidTr="0A6ED673" w14:paraId="2F9AE376">
              <w:trPr>
                <w:trHeight w:val="270"/>
              </w:trPr>
              <w:tc>
                <w:tcPr>
                  <w:tcW w:w="3750" w:type="dxa"/>
                  <w:tcBorders>
                    <w:top w:sz="0"/>
                    <w:left w:sz="0"/>
                    <w:bottom w:sz="0"/>
                    <w:right w:sz="0"/>
                  </w:tcBorders>
                  <w:tcMar/>
                  <w:vAlign w:val="center"/>
                </w:tcPr>
                <w:p w:rsidR="0A6ED673" w:rsidRDefault="0A6ED673" w14:paraId="46F4541C" w14:textId="3610BC9C">
                  <w:r w:rsidR="0A6ED673">
                    <w:rPr/>
                    <w:t>Other Revenue, Total</w:t>
                  </w:r>
                </w:p>
              </w:tc>
              <w:tc>
                <w:tcPr>
                  <w:tcW w:w="1140" w:type="dxa"/>
                  <w:tcBorders>
                    <w:top w:sz="0"/>
                    <w:left w:sz="0"/>
                    <w:bottom w:sz="0"/>
                    <w:right w:sz="0"/>
                  </w:tcBorders>
                  <w:tcMar/>
                  <w:vAlign w:val="center"/>
                </w:tcPr>
                <w:p w:rsidR="0A6ED673" w:rsidP="0A6ED673" w:rsidRDefault="0A6ED673" w14:paraId="33995F34" w14:textId="5F98C4D2">
                  <w:pPr>
                    <w:jc w:val="right"/>
                  </w:pPr>
                  <w:r w:rsidR="0A6ED673">
                    <w:rPr/>
                    <w:t>-</w:t>
                  </w:r>
                </w:p>
              </w:tc>
              <w:tc>
                <w:tcPr>
                  <w:tcW w:w="1140" w:type="dxa"/>
                  <w:tcBorders>
                    <w:top w:sz="0"/>
                    <w:left w:sz="0"/>
                    <w:bottom w:sz="0"/>
                    <w:right w:sz="0"/>
                  </w:tcBorders>
                  <w:tcMar/>
                  <w:vAlign w:val="center"/>
                </w:tcPr>
                <w:p w:rsidR="0A6ED673" w:rsidP="0A6ED673" w:rsidRDefault="0A6ED673" w14:paraId="27C22EDF" w14:textId="288FFBCF">
                  <w:pPr>
                    <w:jc w:val="right"/>
                  </w:pPr>
                  <w:r w:rsidR="0A6ED673">
                    <w:rPr/>
                    <w:t>-</w:t>
                  </w:r>
                </w:p>
              </w:tc>
              <w:tc>
                <w:tcPr>
                  <w:tcW w:w="1140" w:type="dxa"/>
                  <w:tcBorders>
                    <w:top w:sz="0"/>
                    <w:left w:sz="0"/>
                    <w:bottom w:sz="0"/>
                    <w:right w:sz="0"/>
                  </w:tcBorders>
                  <w:tcMar/>
                  <w:vAlign w:val="center"/>
                </w:tcPr>
                <w:p w:rsidR="0A6ED673" w:rsidP="0A6ED673" w:rsidRDefault="0A6ED673" w14:paraId="3C07D538" w14:textId="3CE00AB6">
                  <w:pPr>
                    <w:jc w:val="right"/>
                  </w:pPr>
                  <w:r w:rsidR="0A6ED673">
                    <w:rPr/>
                    <w:t>-</w:t>
                  </w:r>
                </w:p>
              </w:tc>
              <w:tc>
                <w:tcPr>
                  <w:tcW w:w="1140" w:type="dxa"/>
                  <w:tcBorders>
                    <w:top w:sz="0"/>
                    <w:left w:sz="0"/>
                    <w:bottom w:sz="0"/>
                    <w:right w:sz="0"/>
                  </w:tcBorders>
                  <w:tcMar/>
                  <w:vAlign w:val="center"/>
                </w:tcPr>
                <w:p w:rsidR="0A6ED673" w:rsidP="0A6ED673" w:rsidRDefault="0A6ED673" w14:paraId="314EF06E" w14:textId="1CEBE444">
                  <w:pPr>
                    <w:jc w:val="right"/>
                  </w:pPr>
                  <w:r w:rsidR="0A6ED673">
                    <w:rPr/>
                    <w:t>-</w:t>
                  </w:r>
                </w:p>
              </w:tc>
            </w:tr>
          </w:tbl>
          <w:p w:rsidR="0A6ED673" w:rsidRDefault="0A6ED673" w14:paraId="10F39047"/>
        </w:tc>
      </w:tr>
      <w:tr w:rsidR="0A6ED673" w:rsidTr="0A6ED673" w14:paraId="6807F844">
        <w:trPr>
          <w:trHeight w:val="270"/>
        </w:trPr>
        <w:tc>
          <w:tcPr>
            <w:tcW w:w="4050" w:type="dxa"/>
            <w:tcBorders>
              <w:top w:val="single" w:color="DADADA" w:sz="6"/>
              <w:left w:sz="0"/>
              <w:bottom w:sz="0"/>
              <w:right w:sz="0"/>
            </w:tcBorders>
            <w:tcMar/>
            <w:vAlign w:val="center"/>
          </w:tcPr>
          <w:p w:rsidR="0A6ED673" w:rsidRDefault="0A6ED673" w14:paraId="2431331C" w14:textId="0C339EBA">
            <w:r w:rsidR="0A6ED673">
              <w:rPr/>
              <w:t>Cost of Revenue, Total</w:t>
            </w:r>
          </w:p>
        </w:tc>
        <w:tc>
          <w:tcPr>
            <w:tcW w:w="1140" w:type="dxa"/>
            <w:tcBorders>
              <w:top w:val="single" w:color="DADADA" w:sz="6"/>
              <w:left w:sz="0"/>
              <w:bottom w:sz="0"/>
              <w:right w:sz="0"/>
            </w:tcBorders>
            <w:tcMar/>
            <w:vAlign w:val="center"/>
          </w:tcPr>
          <w:p w:rsidR="0A6ED673" w:rsidP="0A6ED673" w:rsidRDefault="0A6ED673" w14:paraId="5EA97FE3" w14:textId="0CEAF7B9">
            <w:pPr>
              <w:jc w:val="right"/>
            </w:pPr>
            <w:r w:rsidR="0A6ED673">
              <w:rPr/>
              <w:t>2769.9</w:t>
            </w:r>
          </w:p>
        </w:tc>
        <w:tc>
          <w:tcPr>
            <w:tcW w:w="1140" w:type="dxa"/>
            <w:tcBorders>
              <w:top w:val="single" w:color="DADADA" w:sz="6"/>
              <w:left w:sz="0"/>
              <w:bottom w:sz="0"/>
              <w:right w:sz="0"/>
            </w:tcBorders>
            <w:tcMar/>
            <w:vAlign w:val="center"/>
          </w:tcPr>
          <w:p w:rsidR="0A6ED673" w:rsidP="0A6ED673" w:rsidRDefault="0A6ED673" w14:paraId="0E6C986A" w14:textId="503DCF23">
            <w:pPr>
              <w:jc w:val="right"/>
            </w:pPr>
            <w:r w:rsidR="0A6ED673">
              <w:rPr/>
              <w:t>2668.4</w:t>
            </w:r>
          </w:p>
        </w:tc>
        <w:tc>
          <w:tcPr>
            <w:tcW w:w="1140" w:type="dxa"/>
            <w:tcBorders>
              <w:top w:val="single" w:color="DADADA" w:sz="6"/>
              <w:left w:sz="0"/>
              <w:bottom w:sz="0"/>
              <w:right w:sz="0"/>
            </w:tcBorders>
            <w:tcMar/>
            <w:vAlign w:val="center"/>
          </w:tcPr>
          <w:p w:rsidR="0A6ED673" w:rsidP="0A6ED673" w:rsidRDefault="0A6ED673" w14:paraId="3E982D7E" w14:textId="4E7742C7">
            <w:pPr>
              <w:jc w:val="right"/>
            </w:pPr>
            <w:r w:rsidR="0A6ED673">
              <w:rPr/>
              <w:t>2456.3</w:t>
            </w:r>
          </w:p>
        </w:tc>
        <w:tc>
          <w:tcPr>
            <w:tcW w:w="1140" w:type="dxa"/>
            <w:tcBorders>
              <w:top w:val="single" w:color="DADADA" w:sz="6"/>
              <w:left w:sz="0"/>
              <w:bottom w:sz="0"/>
              <w:right w:sz="0"/>
            </w:tcBorders>
            <w:tcMar/>
            <w:vAlign w:val="center"/>
          </w:tcPr>
          <w:p w:rsidR="0A6ED673" w:rsidP="0A6ED673" w:rsidRDefault="0A6ED673" w14:paraId="61762EE1" w14:textId="218AE1CB">
            <w:pPr>
              <w:jc w:val="right"/>
            </w:pPr>
            <w:r w:rsidR="0A6ED673">
              <w:rPr/>
              <w:t>2533.6</w:t>
            </w:r>
          </w:p>
        </w:tc>
      </w:tr>
      <w:tr w:rsidR="0A6ED673" w:rsidTr="0A6ED673" w14:paraId="486B7B83">
        <w:trPr>
          <w:trHeight w:val="270"/>
        </w:trPr>
        <w:tc>
          <w:tcPr>
            <w:tcW w:w="4050" w:type="dxa"/>
            <w:tcBorders>
              <w:top w:val="single" w:color="DADADA" w:sz="6"/>
              <w:left w:sz="0"/>
              <w:bottom w:sz="0"/>
              <w:right w:sz="0"/>
            </w:tcBorders>
            <w:tcMar/>
            <w:vAlign w:val="center"/>
          </w:tcPr>
          <w:p w:rsidR="0A6ED673" w:rsidRDefault="0A6ED673" w14:paraId="1297B9FA" w14:textId="5B0007CA">
            <w:r w:rsidRPr="0A6ED673" w:rsidR="0A6ED673">
              <w:rPr>
                <w:b w:val="1"/>
                <w:bCs w:val="1"/>
              </w:rPr>
              <w:t>Gross Profit</w:t>
            </w:r>
          </w:p>
        </w:tc>
        <w:tc>
          <w:tcPr>
            <w:tcW w:w="1140" w:type="dxa"/>
            <w:tcBorders>
              <w:top w:val="single" w:color="DADADA" w:sz="6"/>
              <w:left w:sz="0"/>
              <w:bottom w:sz="0"/>
              <w:right w:sz="0"/>
            </w:tcBorders>
            <w:tcMar/>
            <w:vAlign w:val="center"/>
          </w:tcPr>
          <w:p w:rsidR="0A6ED673" w:rsidP="0A6ED673" w:rsidRDefault="0A6ED673" w14:paraId="44895541" w14:textId="0C6D9236">
            <w:pPr>
              <w:jc w:val="right"/>
            </w:pPr>
            <w:r w:rsidR="0A6ED673">
              <w:rPr/>
              <w:t>3431.4</w:t>
            </w:r>
          </w:p>
        </w:tc>
        <w:tc>
          <w:tcPr>
            <w:tcW w:w="1140" w:type="dxa"/>
            <w:tcBorders>
              <w:top w:val="single" w:color="DADADA" w:sz="6"/>
              <w:left w:sz="0"/>
              <w:bottom w:sz="0"/>
              <w:right w:sz="0"/>
            </w:tcBorders>
            <w:tcMar/>
            <w:vAlign w:val="center"/>
          </w:tcPr>
          <w:p w:rsidR="0A6ED673" w:rsidP="0A6ED673" w:rsidRDefault="0A6ED673" w14:paraId="51BAE905" w14:textId="407A63EA">
            <w:pPr>
              <w:jc w:val="right"/>
            </w:pPr>
            <w:r w:rsidR="0A6ED673">
              <w:rPr/>
              <w:t>3219.5</w:t>
            </w:r>
          </w:p>
        </w:tc>
        <w:tc>
          <w:tcPr>
            <w:tcW w:w="1140" w:type="dxa"/>
            <w:tcBorders>
              <w:top w:val="single" w:color="DADADA" w:sz="6"/>
              <w:left w:sz="0"/>
              <w:bottom w:sz="0"/>
              <w:right w:sz="0"/>
            </w:tcBorders>
            <w:tcMar/>
            <w:vAlign w:val="center"/>
          </w:tcPr>
          <w:p w:rsidR="0A6ED673" w:rsidP="0A6ED673" w:rsidRDefault="0A6ED673" w14:paraId="3E6F756E" w14:textId="5D89D013">
            <w:pPr>
              <w:jc w:val="right"/>
            </w:pPr>
            <w:r w:rsidR="0A6ED673">
              <w:rPr/>
              <w:t>2668.3</w:t>
            </w:r>
          </w:p>
        </w:tc>
        <w:tc>
          <w:tcPr>
            <w:tcW w:w="1140" w:type="dxa"/>
            <w:tcBorders>
              <w:top w:val="single" w:color="DADADA" w:sz="6"/>
              <w:left w:sz="0"/>
              <w:bottom w:sz="0"/>
              <w:right w:sz="0"/>
            </w:tcBorders>
            <w:tcMar/>
            <w:vAlign w:val="center"/>
          </w:tcPr>
          <w:p w:rsidR="0A6ED673" w:rsidP="0A6ED673" w:rsidRDefault="0A6ED673" w14:paraId="049CDC8A" w14:textId="4BE3AB3F">
            <w:pPr>
              <w:jc w:val="right"/>
            </w:pPr>
            <w:r w:rsidR="0A6ED673">
              <w:rPr/>
              <w:t>2780.2</w:t>
            </w:r>
          </w:p>
        </w:tc>
      </w:tr>
      <w:tr w:rsidR="0A6ED673" w:rsidTr="0A6ED673" w14:paraId="0DBEAA51">
        <w:trPr>
          <w:trHeight w:val="270"/>
        </w:trPr>
        <w:tc>
          <w:tcPr>
            <w:tcW w:w="4050" w:type="dxa"/>
            <w:tcBorders>
              <w:top w:val="single" w:color="999999" w:sz="6"/>
              <w:left w:sz="0"/>
              <w:bottom w:sz="0"/>
              <w:right w:sz="0"/>
            </w:tcBorders>
            <w:tcMar/>
            <w:vAlign w:val="center"/>
          </w:tcPr>
          <w:p w:rsidR="0A6ED673" w:rsidRDefault="0A6ED673" w14:paraId="3238AF95" w14:textId="387BD985">
            <w:r w:rsidRPr="0A6ED673" w:rsidR="0A6ED673">
              <w:rPr>
                <w:b w:val="1"/>
                <w:bCs w:val="1"/>
              </w:rPr>
              <w:t>Total Operating Expenses</w:t>
            </w:r>
          </w:p>
        </w:tc>
        <w:tc>
          <w:tcPr>
            <w:tcW w:w="1140" w:type="dxa"/>
            <w:tcBorders>
              <w:top w:val="single" w:color="999999" w:sz="6"/>
              <w:left w:sz="0"/>
              <w:bottom w:sz="0"/>
              <w:right w:sz="0"/>
            </w:tcBorders>
            <w:tcMar/>
            <w:vAlign w:val="center"/>
          </w:tcPr>
          <w:p w:rsidR="0A6ED673" w:rsidP="0A6ED673" w:rsidRDefault="0A6ED673" w14:paraId="5627C74C" w14:textId="52CA7F42">
            <w:pPr>
              <w:jc w:val="right"/>
            </w:pPr>
            <w:r w:rsidR="0A6ED673">
              <w:rPr/>
              <w:t>3214.8</w:t>
            </w:r>
          </w:p>
        </w:tc>
        <w:tc>
          <w:tcPr>
            <w:tcW w:w="1140" w:type="dxa"/>
            <w:tcBorders>
              <w:top w:val="single" w:color="999999" w:sz="6"/>
              <w:left w:sz="0"/>
              <w:bottom w:sz="0"/>
              <w:right w:sz="0"/>
            </w:tcBorders>
            <w:tcMar/>
            <w:vAlign w:val="center"/>
          </w:tcPr>
          <w:p w:rsidR="0A6ED673" w:rsidP="0A6ED673" w:rsidRDefault="0A6ED673" w14:paraId="534509BF" w14:textId="44A95E2D">
            <w:pPr>
              <w:jc w:val="right"/>
            </w:pPr>
            <w:r w:rsidR="0A6ED673">
              <w:rPr/>
              <w:t>3196.8</w:t>
            </w:r>
          </w:p>
        </w:tc>
        <w:tc>
          <w:tcPr>
            <w:tcW w:w="1140" w:type="dxa"/>
            <w:tcBorders>
              <w:top w:val="single" w:color="999999" w:sz="6"/>
              <w:left w:sz="0"/>
              <w:bottom w:sz="0"/>
              <w:right w:sz="0"/>
            </w:tcBorders>
            <w:tcMar/>
            <w:vAlign w:val="center"/>
          </w:tcPr>
          <w:p w:rsidR="0A6ED673" w:rsidP="0A6ED673" w:rsidRDefault="0A6ED673" w14:paraId="38DD3C74" w14:textId="2146DF73">
            <w:pPr>
              <w:jc w:val="right"/>
            </w:pPr>
            <w:r w:rsidR="0A6ED673">
              <w:rPr/>
              <w:t>2843.3</w:t>
            </w:r>
          </w:p>
        </w:tc>
        <w:tc>
          <w:tcPr>
            <w:tcW w:w="1140" w:type="dxa"/>
            <w:tcBorders>
              <w:top w:val="single" w:color="999999" w:sz="6"/>
              <w:left w:sz="0"/>
              <w:bottom w:sz="0"/>
              <w:right w:sz="0"/>
            </w:tcBorders>
            <w:tcMar/>
            <w:vAlign w:val="center"/>
          </w:tcPr>
          <w:p w:rsidR="0A6ED673" w:rsidP="0A6ED673" w:rsidRDefault="0A6ED673" w14:paraId="71EDF447" w14:textId="39B9E0AC">
            <w:pPr>
              <w:jc w:val="right"/>
            </w:pPr>
            <w:r w:rsidR="0A6ED673">
              <w:rPr/>
              <w:t>3170.9</w:t>
            </w:r>
          </w:p>
        </w:tc>
      </w:tr>
      <w:tr w:rsidR="0A6ED673" w:rsidTr="0A6ED673" w14:paraId="09549018">
        <w:tc>
          <w:tcPr>
            <w:tcW w:w="8610" w:type="dxa"/>
            <w:gridSpan w:val="5"/>
            <w:tcBorders>
              <w:top w:sz="0"/>
              <w:left w:sz="0"/>
              <w:bottom w:sz="0"/>
              <w:right w:sz="0"/>
            </w:tcBorders>
            <w:tcMar/>
            <w:vAlign w:val="center"/>
          </w:tcPr>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3750"/>
              <w:gridCol w:w="1140"/>
              <w:gridCol w:w="1140"/>
              <w:gridCol w:w="1140"/>
              <w:gridCol w:w="1140"/>
            </w:tblGrid>
            <w:tr w:rsidR="0A6ED673" w:rsidTr="0A6ED673" w14:paraId="2E65F6B7">
              <w:trPr>
                <w:trHeight w:val="270"/>
              </w:trPr>
              <w:tc>
                <w:tcPr>
                  <w:tcW w:w="3750" w:type="dxa"/>
                  <w:tcBorders>
                    <w:top w:val="single" w:color="BABABA" w:sz="12"/>
                    <w:left w:sz="0"/>
                    <w:bottom w:sz="0"/>
                    <w:right w:sz="0"/>
                  </w:tcBorders>
                  <w:tcMar/>
                  <w:vAlign w:val="center"/>
                </w:tcPr>
                <w:p w:rsidR="0A6ED673" w:rsidRDefault="0A6ED673" w14:paraId="7EB3F4AB" w14:textId="2EB9978E">
                  <w:r w:rsidR="0A6ED673">
                    <w:rPr/>
                    <w:t>Selling/General/Admin. Expenses, Total</w:t>
                  </w:r>
                </w:p>
              </w:tc>
              <w:tc>
                <w:tcPr>
                  <w:tcW w:w="1140" w:type="dxa"/>
                  <w:tcBorders>
                    <w:top w:val="single" w:color="BABABA" w:sz="12"/>
                    <w:left w:sz="0"/>
                    <w:bottom w:sz="0"/>
                    <w:right w:sz="0"/>
                  </w:tcBorders>
                  <w:tcMar/>
                  <w:vAlign w:val="center"/>
                </w:tcPr>
                <w:p w:rsidR="0A6ED673" w:rsidP="0A6ED673" w:rsidRDefault="0A6ED673" w14:paraId="63784750" w14:textId="02C48DDA">
                  <w:pPr>
                    <w:jc w:val="right"/>
                  </w:pPr>
                  <w:r w:rsidR="0A6ED673">
                    <w:rPr/>
                    <w:t>559.6</w:t>
                  </w:r>
                </w:p>
              </w:tc>
              <w:tc>
                <w:tcPr>
                  <w:tcW w:w="1140" w:type="dxa"/>
                  <w:tcBorders>
                    <w:top w:val="single" w:color="BABABA" w:sz="12"/>
                    <w:left w:sz="0"/>
                    <w:bottom w:sz="0"/>
                    <w:right w:sz="0"/>
                  </w:tcBorders>
                  <w:tcMar/>
                  <w:vAlign w:val="center"/>
                </w:tcPr>
                <w:p w:rsidR="0A6ED673" w:rsidP="0A6ED673" w:rsidRDefault="0A6ED673" w14:paraId="04B708D6" w14:textId="6D38B401">
                  <w:pPr>
                    <w:jc w:val="right"/>
                  </w:pPr>
                  <w:r w:rsidR="0A6ED673">
                    <w:rPr/>
                    <w:t>572.4</w:t>
                  </w:r>
                </w:p>
              </w:tc>
              <w:tc>
                <w:tcPr>
                  <w:tcW w:w="1140" w:type="dxa"/>
                  <w:tcBorders>
                    <w:top w:val="single" w:color="BABABA" w:sz="12"/>
                    <w:left w:sz="0"/>
                    <w:bottom w:sz="0"/>
                    <w:right w:sz="0"/>
                  </w:tcBorders>
                  <w:tcMar/>
                  <w:vAlign w:val="center"/>
                </w:tcPr>
                <w:p w:rsidR="0A6ED673" w:rsidP="0A6ED673" w:rsidRDefault="0A6ED673" w14:paraId="11817C7D" w14:textId="0979676E">
                  <w:pPr>
                    <w:jc w:val="right"/>
                  </w:pPr>
                  <w:r w:rsidR="0A6ED673">
                    <w:rPr/>
                    <w:t>490.4</w:t>
                  </w:r>
                </w:p>
              </w:tc>
              <w:tc>
                <w:tcPr>
                  <w:tcW w:w="1140" w:type="dxa"/>
                  <w:tcBorders>
                    <w:top w:val="single" w:color="BABABA" w:sz="12"/>
                    <w:left w:sz="0"/>
                    <w:bottom w:sz="0"/>
                    <w:right w:sz="0"/>
                  </w:tcBorders>
                  <w:tcMar/>
                  <w:vAlign w:val="center"/>
                </w:tcPr>
                <w:p w:rsidR="0A6ED673" w:rsidP="0A6ED673" w:rsidRDefault="0A6ED673" w14:paraId="6C887895" w14:textId="161C814A">
                  <w:pPr>
                    <w:jc w:val="right"/>
                  </w:pPr>
                  <w:r w:rsidR="0A6ED673">
                    <w:rPr/>
                    <w:t>698</w:t>
                  </w:r>
                </w:p>
              </w:tc>
            </w:tr>
            <w:tr w:rsidR="0A6ED673" w:rsidTr="0A6ED673" w14:paraId="77A9920A">
              <w:trPr>
                <w:trHeight w:val="270"/>
              </w:trPr>
              <w:tc>
                <w:tcPr>
                  <w:tcW w:w="3750" w:type="dxa"/>
                  <w:tcBorders>
                    <w:top w:sz="0"/>
                    <w:left w:sz="0"/>
                    <w:bottom w:sz="0"/>
                    <w:right w:sz="0"/>
                  </w:tcBorders>
                  <w:tcMar/>
                  <w:vAlign w:val="center"/>
                </w:tcPr>
                <w:p w:rsidR="0A6ED673" w:rsidRDefault="0A6ED673" w14:paraId="492CDD6F" w14:textId="7B5E91C7">
                  <w:r w:rsidR="0A6ED673">
                    <w:rPr/>
                    <w:t>Research &amp; Development</w:t>
                  </w:r>
                </w:p>
              </w:tc>
              <w:tc>
                <w:tcPr>
                  <w:tcW w:w="1140" w:type="dxa"/>
                  <w:tcBorders>
                    <w:top w:sz="0"/>
                    <w:left w:sz="0"/>
                    <w:bottom w:sz="0"/>
                    <w:right w:sz="0"/>
                  </w:tcBorders>
                  <w:tcMar/>
                  <w:vAlign w:val="center"/>
                </w:tcPr>
                <w:p w:rsidR="0A6ED673" w:rsidP="0A6ED673" w:rsidRDefault="0A6ED673" w14:paraId="26D76D75" w14:textId="6C143FAF">
                  <w:pPr>
                    <w:jc w:val="right"/>
                  </w:pPr>
                  <w:r w:rsidR="0A6ED673">
                    <w:rPr/>
                    <w:t>-</w:t>
                  </w:r>
                </w:p>
              </w:tc>
              <w:tc>
                <w:tcPr>
                  <w:tcW w:w="1140" w:type="dxa"/>
                  <w:tcBorders>
                    <w:top w:sz="0"/>
                    <w:left w:sz="0"/>
                    <w:bottom w:sz="0"/>
                    <w:right w:sz="0"/>
                  </w:tcBorders>
                  <w:tcMar/>
                  <w:vAlign w:val="center"/>
                </w:tcPr>
                <w:p w:rsidR="0A6ED673" w:rsidP="0A6ED673" w:rsidRDefault="0A6ED673" w14:paraId="043CAC86" w14:textId="16B34F57">
                  <w:pPr>
                    <w:jc w:val="right"/>
                  </w:pPr>
                  <w:r w:rsidR="0A6ED673">
                    <w:rPr/>
                    <w:t>-</w:t>
                  </w:r>
                </w:p>
              </w:tc>
              <w:tc>
                <w:tcPr>
                  <w:tcW w:w="1140" w:type="dxa"/>
                  <w:tcBorders>
                    <w:top w:sz="0"/>
                    <w:left w:sz="0"/>
                    <w:bottom w:sz="0"/>
                    <w:right w:sz="0"/>
                  </w:tcBorders>
                  <w:tcMar/>
                  <w:vAlign w:val="center"/>
                </w:tcPr>
                <w:p w:rsidR="0A6ED673" w:rsidP="0A6ED673" w:rsidRDefault="0A6ED673" w14:paraId="675E43DC" w14:textId="7E3B0B17">
                  <w:pPr>
                    <w:jc w:val="right"/>
                  </w:pPr>
                  <w:r w:rsidR="0A6ED673">
                    <w:rPr/>
                    <w:t>-</w:t>
                  </w:r>
                </w:p>
              </w:tc>
              <w:tc>
                <w:tcPr>
                  <w:tcW w:w="1140" w:type="dxa"/>
                  <w:tcBorders>
                    <w:top w:sz="0"/>
                    <w:left w:sz="0"/>
                    <w:bottom w:sz="0"/>
                    <w:right w:sz="0"/>
                  </w:tcBorders>
                  <w:tcMar/>
                  <w:vAlign w:val="center"/>
                </w:tcPr>
                <w:p w:rsidR="0A6ED673" w:rsidP="0A6ED673" w:rsidRDefault="0A6ED673" w14:paraId="6203C479" w14:textId="692E5F0F">
                  <w:pPr>
                    <w:jc w:val="right"/>
                  </w:pPr>
                  <w:r w:rsidR="0A6ED673">
                    <w:rPr/>
                    <w:t>-</w:t>
                  </w:r>
                </w:p>
              </w:tc>
            </w:tr>
            <w:tr w:rsidR="0A6ED673" w:rsidTr="0A6ED673" w14:paraId="73ECBC53">
              <w:trPr>
                <w:trHeight w:val="270"/>
              </w:trPr>
              <w:tc>
                <w:tcPr>
                  <w:tcW w:w="3750" w:type="dxa"/>
                  <w:tcBorders>
                    <w:top w:sz="0"/>
                    <w:left w:sz="0"/>
                    <w:bottom w:sz="0"/>
                    <w:right w:sz="0"/>
                  </w:tcBorders>
                  <w:tcMar/>
                  <w:vAlign w:val="center"/>
                </w:tcPr>
                <w:p w:rsidR="0A6ED673" w:rsidRDefault="0A6ED673" w14:paraId="3637CB8F" w14:textId="0588F698">
                  <w:r w:rsidR="0A6ED673">
                    <w:rPr/>
                    <w:t>Depreciation / Amortization</w:t>
                  </w:r>
                </w:p>
              </w:tc>
              <w:tc>
                <w:tcPr>
                  <w:tcW w:w="1140" w:type="dxa"/>
                  <w:tcBorders>
                    <w:top w:sz="0"/>
                    <w:left w:sz="0"/>
                    <w:bottom w:sz="0"/>
                    <w:right w:sz="0"/>
                  </w:tcBorders>
                  <w:tcMar/>
                  <w:vAlign w:val="center"/>
                </w:tcPr>
                <w:p w:rsidR="0A6ED673" w:rsidP="0A6ED673" w:rsidRDefault="0A6ED673" w14:paraId="67601E24" w14:textId="317D6D42">
                  <w:pPr>
                    <w:jc w:val="right"/>
                  </w:pPr>
                  <w:r w:rsidR="0A6ED673">
                    <w:rPr/>
                    <w:t>84.1</w:t>
                  </w:r>
                </w:p>
              </w:tc>
              <w:tc>
                <w:tcPr>
                  <w:tcW w:w="1140" w:type="dxa"/>
                  <w:tcBorders>
                    <w:top w:sz="0"/>
                    <w:left w:sz="0"/>
                    <w:bottom w:sz="0"/>
                    <w:right w:sz="0"/>
                  </w:tcBorders>
                  <w:tcMar/>
                  <w:vAlign w:val="center"/>
                </w:tcPr>
                <w:p w:rsidR="0A6ED673" w:rsidP="0A6ED673" w:rsidRDefault="0A6ED673" w14:paraId="24A45F07" w14:textId="328AEAFA">
                  <w:pPr>
                    <w:jc w:val="right"/>
                  </w:pPr>
                  <w:r w:rsidR="0A6ED673">
                    <w:rPr/>
                    <w:t>83.1</w:t>
                  </w:r>
                </w:p>
              </w:tc>
              <w:tc>
                <w:tcPr>
                  <w:tcW w:w="1140" w:type="dxa"/>
                  <w:tcBorders>
                    <w:top w:sz="0"/>
                    <w:left w:sz="0"/>
                    <w:bottom w:sz="0"/>
                    <w:right w:sz="0"/>
                  </w:tcBorders>
                  <w:tcMar/>
                  <w:vAlign w:val="center"/>
                </w:tcPr>
                <w:p w:rsidR="0A6ED673" w:rsidP="0A6ED673" w:rsidRDefault="0A6ED673" w14:paraId="0E25CEF0" w14:textId="20D7396C">
                  <w:pPr>
                    <w:jc w:val="right"/>
                  </w:pPr>
                  <w:r w:rsidR="0A6ED673">
                    <w:rPr/>
                    <w:t>76</w:t>
                  </w:r>
                </w:p>
              </w:tc>
              <w:tc>
                <w:tcPr>
                  <w:tcW w:w="1140" w:type="dxa"/>
                  <w:tcBorders>
                    <w:top w:sz="0"/>
                    <w:left w:sz="0"/>
                    <w:bottom w:sz="0"/>
                    <w:right w:sz="0"/>
                  </w:tcBorders>
                  <w:tcMar/>
                  <w:vAlign w:val="center"/>
                </w:tcPr>
                <w:p w:rsidR="0A6ED673" w:rsidP="0A6ED673" w:rsidRDefault="0A6ED673" w14:paraId="7ACF0353" w14:textId="21B2AE8E">
                  <w:pPr>
                    <w:jc w:val="right"/>
                  </w:pPr>
                  <w:r w:rsidR="0A6ED673">
                    <w:rPr/>
                    <w:t>80.3</w:t>
                  </w:r>
                </w:p>
              </w:tc>
            </w:tr>
            <w:tr w:rsidR="0A6ED673" w:rsidTr="0A6ED673" w14:paraId="32241F09">
              <w:trPr>
                <w:trHeight w:val="270"/>
              </w:trPr>
              <w:tc>
                <w:tcPr>
                  <w:tcW w:w="3750" w:type="dxa"/>
                  <w:tcBorders>
                    <w:top w:sz="0"/>
                    <w:left w:sz="0"/>
                    <w:bottom w:sz="0"/>
                    <w:right w:sz="0"/>
                  </w:tcBorders>
                  <w:tcMar/>
                  <w:vAlign w:val="center"/>
                </w:tcPr>
                <w:p w:rsidR="0A6ED673" w:rsidRDefault="0A6ED673" w14:paraId="24A6678D" w14:textId="1067124E">
                  <w:r w:rsidR="0A6ED673">
                    <w:rPr/>
                    <w:t>Interest Expense (Income) - Net Operating</w:t>
                  </w:r>
                </w:p>
              </w:tc>
              <w:tc>
                <w:tcPr>
                  <w:tcW w:w="1140" w:type="dxa"/>
                  <w:tcBorders>
                    <w:top w:sz="0"/>
                    <w:left w:sz="0"/>
                    <w:bottom w:sz="0"/>
                    <w:right w:sz="0"/>
                  </w:tcBorders>
                  <w:tcMar/>
                  <w:vAlign w:val="center"/>
                </w:tcPr>
                <w:p w:rsidR="0A6ED673" w:rsidP="0A6ED673" w:rsidRDefault="0A6ED673" w14:paraId="40445FDD" w14:textId="1AF73AA2">
                  <w:pPr>
                    <w:jc w:val="right"/>
                  </w:pPr>
                  <w:r w:rsidR="0A6ED673">
                    <w:rPr/>
                    <w:t>-</w:t>
                  </w:r>
                </w:p>
              </w:tc>
              <w:tc>
                <w:tcPr>
                  <w:tcW w:w="1140" w:type="dxa"/>
                  <w:tcBorders>
                    <w:top w:sz="0"/>
                    <w:left w:sz="0"/>
                    <w:bottom w:sz="0"/>
                    <w:right w:sz="0"/>
                  </w:tcBorders>
                  <w:tcMar/>
                  <w:vAlign w:val="center"/>
                </w:tcPr>
                <w:p w:rsidR="0A6ED673" w:rsidP="0A6ED673" w:rsidRDefault="0A6ED673" w14:paraId="365CEECA" w14:textId="48911E6A">
                  <w:pPr>
                    <w:jc w:val="right"/>
                  </w:pPr>
                  <w:r w:rsidR="0A6ED673">
                    <w:rPr/>
                    <w:t>-42.8</w:t>
                  </w:r>
                </w:p>
              </w:tc>
              <w:tc>
                <w:tcPr>
                  <w:tcW w:w="1140" w:type="dxa"/>
                  <w:tcBorders>
                    <w:top w:sz="0"/>
                    <w:left w:sz="0"/>
                    <w:bottom w:sz="0"/>
                    <w:right w:sz="0"/>
                  </w:tcBorders>
                  <w:tcMar/>
                  <w:vAlign w:val="center"/>
                </w:tcPr>
                <w:p w:rsidR="0A6ED673" w:rsidP="0A6ED673" w:rsidRDefault="0A6ED673" w14:paraId="4345BE29" w14:textId="26FD52E9">
                  <w:pPr>
                    <w:jc w:val="right"/>
                  </w:pPr>
                  <w:r w:rsidR="0A6ED673">
                    <w:rPr/>
                    <w:t>-35.1</w:t>
                  </w:r>
                </w:p>
              </w:tc>
              <w:tc>
                <w:tcPr>
                  <w:tcW w:w="1140" w:type="dxa"/>
                  <w:tcBorders>
                    <w:top w:sz="0"/>
                    <w:left w:sz="0"/>
                    <w:bottom w:sz="0"/>
                    <w:right w:sz="0"/>
                  </w:tcBorders>
                  <w:tcMar/>
                  <w:vAlign w:val="center"/>
                </w:tcPr>
                <w:p w:rsidR="0A6ED673" w:rsidP="0A6ED673" w:rsidRDefault="0A6ED673" w14:paraId="24D26028" w14:textId="7EC322E2">
                  <w:pPr>
                    <w:jc w:val="right"/>
                  </w:pPr>
                  <w:r w:rsidR="0A6ED673">
                    <w:rPr/>
                    <w:t>-49.5</w:t>
                  </w:r>
                </w:p>
              </w:tc>
            </w:tr>
            <w:tr w:rsidR="0A6ED673" w:rsidTr="0A6ED673" w14:paraId="77E9E260">
              <w:trPr>
                <w:trHeight w:val="270"/>
              </w:trPr>
              <w:tc>
                <w:tcPr>
                  <w:tcW w:w="3750" w:type="dxa"/>
                  <w:tcBorders>
                    <w:top w:sz="0"/>
                    <w:left w:sz="0"/>
                    <w:bottom w:sz="0"/>
                    <w:right w:sz="0"/>
                  </w:tcBorders>
                  <w:tcMar/>
                  <w:vAlign w:val="center"/>
                </w:tcPr>
                <w:p w:rsidR="0A6ED673" w:rsidRDefault="0A6ED673" w14:paraId="51EF9B76" w14:textId="2A481B5F">
                  <w:r w:rsidR="0A6ED673">
                    <w:rPr/>
                    <w:t>Unusual Expense (Income)</w:t>
                  </w:r>
                </w:p>
              </w:tc>
              <w:tc>
                <w:tcPr>
                  <w:tcW w:w="1140" w:type="dxa"/>
                  <w:tcBorders>
                    <w:top w:sz="0"/>
                    <w:left w:sz="0"/>
                    <w:bottom w:sz="0"/>
                    <w:right w:sz="0"/>
                  </w:tcBorders>
                  <w:tcMar/>
                  <w:vAlign w:val="center"/>
                </w:tcPr>
                <w:p w:rsidR="0A6ED673" w:rsidP="0A6ED673" w:rsidRDefault="0A6ED673" w14:paraId="19BBAF31" w14:textId="4A32E21C">
                  <w:pPr>
                    <w:jc w:val="right"/>
                  </w:pPr>
                  <w:r w:rsidR="0A6ED673">
                    <w:rPr/>
                    <w:t>-</w:t>
                  </w:r>
                </w:p>
              </w:tc>
              <w:tc>
                <w:tcPr>
                  <w:tcW w:w="1140" w:type="dxa"/>
                  <w:tcBorders>
                    <w:top w:sz="0"/>
                    <w:left w:sz="0"/>
                    <w:bottom w:sz="0"/>
                    <w:right w:sz="0"/>
                  </w:tcBorders>
                  <w:tcMar/>
                  <w:vAlign w:val="center"/>
                </w:tcPr>
                <w:p w:rsidR="0A6ED673" w:rsidP="0A6ED673" w:rsidRDefault="0A6ED673" w14:paraId="3424641B" w14:textId="2954BF20">
                  <w:pPr>
                    <w:jc w:val="right"/>
                  </w:pPr>
                  <w:r w:rsidR="0A6ED673">
                    <w:rPr/>
                    <w:t>-84.3</w:t>
                  </w:r>
                </w:p>
              </w:tc>
              <w:tc>
                <w:tcPr>
                  <w:tcW w:w="1140" w:type="dxa"/>
                  <w:tcBorders>
                    <w:top w:sz="0"/>
                    <w:left w:sz="0"/>
                    <w:bottom w:sz="0"/>
                    <w:right w:sz="0"/>
                  </w:tcBorders>
                  <w:tcMar/>
                  <w:vAlign w:val="center"/>
                </w:tcPr>
                <w:p w:rsidR="0A6ED673" w:rsidP="0A6ED673" w:rsidRDefault="0A6ED673" w14:paraId="2D007208" w14:textId="06AB8037">
                  <w:pPr>
                    <w:jc w:val="right"/>
                  </w:pPr>
                  <w:r w:rsidR="0A6ED673">
                    <w:rPr/>
                    <w:t>-144.3</w:t>
                  </w:r>
                </w:p>
              </w:tc>
              <w:tc>
                <w:tcPr>
                  <w:tcW w:w="1140" w:type="dxa"/>
                  <w:tcBorders>
                    <w:top w:sz="0"/>
                    <w:left w:sz="0"/>
                    <w:bottom w:sz="0"/>
                    <w:right w:sz="0"/>
                  </w:tcBorders>
                  <w:tcMar/>
                  <w:vAlign w:val="center"/>
                </w:tcPr>
                <w:p w:rsidR="0A6ED673" w:rsidP="0A6ED673" w:rsidRDefault="0A6ED673" w14:paraId="1BF1756C" w14:textId="267FF044">
                  <w:pPr>
                    <w:jc w:val="right"/>
                  </w:pPr>
                  <w:r w:rsidR="0A6ED673">
                    <w:rPr/>
                    <w:t>-91.5</w:t>
                  </w:r>
                </w:p>
              </w:tc>
            </w:tr>
            <w:tr w:rsidR="0A6ED673" w:rsidTr="0A6ED673" w14:paraId="510037AC">
              <w:trPr>
                <w:trHeight w:val="270"/>
              </w:trPr>
              <w:tc>
                <w:tcPr>
                  <w:tcW w:w="3750" w:type="dxa"/>
                  <w:tcBorders>
                    <w:top w:sz="0"/>
                    <w:left w:sz="0"/>
                    <w:bottom w:sz="0"/>
                    <w:right w:sz="0"/>
                  </w:tcBorders>
                  <w:tcMar/>
                  <w:vAlign w:val="center"/>
                </w:tcPr>
                <w:p w:rsidR="0A6ED673" w:rsidRDefault="0A6ED673" w14:paraId="191F0E86" w14:textId="4202E480">
                  <w:r w:rsidR="0A6ED673">
                    <w:rPr/>
                    <w:t>Other Operating Expenses, Total</w:t>
                  </w:r>
                </w:p>
              </w:tc>
              <w:tc>
                <w:tcPr>
                  <w:tcW w:w="1140" w:type="dxa"/>
                  <w:tcBorders>
                    <w:top w:sz="0"/>
                    <w:left w:sz="0"/>
                    <w:bottom w:sz="0"/>
                    <w:right w:sz="0"/>
                  </w:tcBorders>
                  <w:tcMar/>
                  <w:vAlign w:val="center"/>
                </w:tcPr>
                <w:p w:rsidR="0A6ED673" w:rsidP="0A6ED673" w:rsidRDefault="0A6ED673" w14:paraId="3080AD61" w14:textId="77213ABF">
                  <w:pPr>
                    <w:jc w:val="right"/>
                  </w:pPr>
                  <w:r w:rsidR="0A6ED673">
                    <w:rPr/>
                    <w:t>-198.8</w:t>
                  </w:r>
                </w:p>
              </w:tc>
              <w:tc>
                <w:tcPr>
                  <w:tcW w:w="1140" w:type="dxa"/>
                  <w:tcBorders>
                    <w:top w:sz="0"/>
                    <w:left w:sz="0"/>
                    <w:bottom w:sz="0"/>
                    <w:right w:sz="0"/>
                  </w:tcBorders>
                  <w:tcMar/>
                  <w:vAlign w:val="center"/>
                </w:tcPr>
                <w:p w:rsidR="0A6ED673" w:rsidP="0A6ED673" w:rsidRDefault="0A6ED673" w14:paraId="09712588" w14:textId="633DE1B8">
                  <w:pPr>
                    <w:jc w:val="right"/>
                  </w:pPr>
                  <w:r w:rsidR="0A6ED673">
                    <w:rPr/>
                    <w:t>-127.1</w:t>
                  </w:r>
                </w:p>
              </w:tc>
              <w:tc>
                <w:tcPr>
                  <w:tcW w:w="1140" w:type="dxa"/>
                  <w:tcBorders>
                    <w:top w:sz="0"/>
                    <w:left w:sz="0"/>
                    <w:bottom w:sz="0"/>
                    <w:right w:sz="0"/>
                  </w:tcBorders>
                  <w:tcMar/>
                  <w:vAlign w:val="center"/>
                </w:tcPr>
                <w:p w:rsidR="0A6ED673" w:rsidP="0A6ED673" w:rsidRDefault="0A6ED673" w14:paraId="17E6AD7F" w14:textId="478C4A3C">
                  <w:pPr>
                    <w:jc w:val="right"/>
                  </w:pPr>
                  <w:r w:rsidR="0A6ED673">
                    <w:rPr/>
                    <w:t>-</w:t>
                  </w:r>
                </w:p>
              </w:tc>
              <w:tc>
                <w:tcPr>
                  <w:tcW w:w="1140" w:type="dxa"/>
                  <w:tcBorders>
                    <w:top w:sz="0"/>
                    <w:left w:sz="0"/>
                    <w:bottom w:sz="0"/>
                    <w:right w:sz="0"/>
                  </w:tcBorders>
                  <w:tcMar/>
                  <w:vAlign w:val="center"/>
                </w:tcPr>
                <w:p w:rsidR="0A6ED673" w:rsidP="0A6ED673" w:rsidRDefault="0A6ED673" w14:paraId="23240730" w14:textId="65D0BF2C">
                  <w:pPr>
                    <w:jc w:val="right"/>
                  </w:pPr>
                  <w:r w:rsidR="0A6ED673">
                    <w:rPr/>
                    <w:t>-141</w:t>
                  </w:r>
                </w:p>
              </w:tc>
            </w:tr>
          </w:tbl>
          <w:p w:rsidR="0A6ED673" w:rsidRDefault="0A6ED673" w14:paraId="77D6C4F2"/>
        </w:tc>
      </w:tr>
      <w:tr w:rsidR="0A6ED673" w:rsidTr="0A6ED673" w14:paraId="233B8C9D">
        <w:trPr>
          <w:trHeight w:val="270"/>
        </w:trPr>
        <w:tc>
          <w:tcPr>
            <w:tcW w:w="4050" w:type="dxa"/>
            <w:tcBorders>
              <w:top w:val="single" w:color="DADADA" w:sz="6"/>
              <w:left w:sz="0"/>
              <w:bottom w:sz="0"/>
              <w:right w:sz="0"/>
            </w:tcBorders>
            <w:tcMar/>
            <w:vAlign w:val="center"/>
          </w:tcPr>
          <w:p w:rsidR="0A6ED673" w:rsidRDefault="0A6ED673" w14:paraId="690D50C1" w14:textId="6AC9224D">
            <w:r w:rsidRPr="0A6ED673" w:rsidR="0A6ED673">
              <w:rPr>
                <w:b w:val="1"/>
                <w:bCs w:val="1"/>
              </w:rPr>
              <w:t>Operating Income</w:t>
            </w:r>
          </w:p>
        </w:tc>
        <w:tc>
          <w:tcPr>
            <w:tcW w:w="1140" w:type="dxa"/>
            <w:tcBorders>
              <w:top w:val="single" w:color="DADADA" w:sz="6"/>
              <w:left w:sz="0"/>
              <w:bottom w:sz="0"/>
              <w:right w:sz="0"/>
            </w:tcBorders>
            <w:tcMar/>
            <w:vAlign w:val="center"/>
          </w:tcPr>
          <w:p w:rsidR="0A6ED673" w:rsidP="0A6ED673" w:rsidRDefault="0A6ED673" w14:paraId="27080E1B" w14:textId="7B25538C">
            <w:pPr>
              <w:jc w:val="right"/>
            </w:pPr>
            <w:r w:rsidR="0A6ED673">
              <w:rPr/>
              <w:t>2986.5</w:t>
            </w:r>
          </w:p>
        </w:tc>
        <w:tc>
          <w:tcPr>
            <w:tcW w:w="1140" w:type="dxa"/>
            <w:tcBorders>
              <w:top w:val="single" w:color="DADADA" w:sz="6"/>
              <w:left w:sz="0"/>
              <w:bottom w:sz="0"/>
              <w:right w:sz="0"/>
            </w:tcBorders>
            <w:tcMar/>
            <w:vAlign w:val="center"/>
          </w:tcPr>
          <w:p w:rsidR="0A6ED673" w:rsidP="0A6ED673" w:rsidRDefault="0A6ED673" w14:paraId="145705B7" w14:textId="35240BC2">
            <w:pPr>
              <w:jc w:val="right"/>
            </w:pPr>
            <w:r w:rsidR="0A6ED673">
              <w:rPr/>
              <w:t>2691.1</w:t>
            </w:r>
          </w:p>
        </w:tc>
        <w:tc>
          <w:tcPr>
            <w:tcW w:w="1140" w:type="dxa"/>
            <w:tcBorders>
              <w:top w:val="single" w:color="DADADA" w:sz="6"/>
              <w:left w:sz="0"/>
              <w:bottom w:sz="0"/>
              <w:right w:sz="0"/>
            </w:tcBorders>
            <w:tcMar/>
            <w:vAlign w:val="center"/>
          </w:tcPr>
          <w:p w:rsidR="0A6ED673" w:rsidP="0A6ED673" w:rsidRDefault="0A6ED673" w14:paraId="3E544897" w14:textId="5619F5F0">
            <w:pPr>
              <w:jc w:val="right"/>
            </w:pPr>
            <w:r w:rsidR="0A6ED673">
              <w:rPr/>
              <w:t>2281.3</w:t>
            </w:r>
          </w:p>
        </w:tc>
        <w:tc>
          <w:tcPr>
            <w:tcW w:w="1140" w:type="dxa"/>
            <w:tcBorders>
              <w:top w:val="single" w:color="DADADA" w:sz="6"/>
              <w:left w:sz="0"/>
              <w:bottom w:sz="0"/>
              <w:right w:sz="0"/>
            </w:tcBorders>
            <w:tcMar/>
            <w:vAlign w:val="center"/>
          </w:tcPr>
          <w:p w:rsidR="0A6ED673" w:rsidP="0A6ED673" w:rsidRDefault="0A6ED673" w14:paraId="74170EF4" w14:textId="4EB81177">
            <w:pPr>
              <w:jc w:val="right"/>
            </w:pPr>
            <w:r w:rsidR="0A6ED673">
              <w:rPr/>
              <w:t>2142.9</w:t>
            </w:r>
          </w:p>
        </w:tc>
      </w:tr>
      <w:tr w:rsidR="0A6ED673" w:rsidTr="0A6ED673" w14:paraId="0D5E097C">
        <w:trPr>
          <w:trHeight w:val="270"/>
        </w:trPr>
        <w:tc>
          <w:tcPr>
            <w:tcW w:w="4050" w:type="dxa"/>
            <w:tcBorders>
              <w:top w:val="single" w:color="DADADA" w:sz="6"/>
              <w:left w:sz="0"/>
              <w:bottom w:sz="0"/>
              <w:right w:sz="0"/>
            </w:tcBorders>
            <w:tcMar/>
            <w:vAlign w:val="center"/>
          </w:tcPr>
          <w:p w:rsidR="0A6ED673" w:rsidRDefault="0A6ED673" w14:paraId="2419F33B" w14:textId="58FCF278">
            <w:r w:rsidR="0A6ED673">
              <w:rPr/>
              <w:t>Interest Income (Expense), Net Non-Operating</w:t>
            </w:r>
          </w:p>
        </w:tc>
        <w:tc>
          <w:tcPr>
            <w:tcW w:w="1140" w:type="dxa"/>
            <w:tcBorders>
              <w:top w:val="single" w:color="DADADA" w:sz="6"/>
              <w:left w:sz="0"/>
              <w:bottom w:sz="0"/>
              <w:right w:sz="0"/>
            </w:tcBorders>
            <w:tcMar/>
            <w:vAlign w:val="center"/>
          </w:tcPr>
          <w:p w:rsidR="0A6ED673" w:rsidP="0A6ED673" w:rsidRDefault="0A6ED673" w14:paraId="1A82153A" w14:textId="7EF185EA">
            <w:pPr>
              <w:jc w:val="right"/>
            </w:pPr>
            <w:r w:rsidR="0A6ED673">
              <w:rPr/>
              <w:t>-293.7</w:t>
            </w:r>
          </w:p>
        </w:tc>
        <w:tc>
          <w:tcPr>
            <w:tcW w:w="1140" w:type="dxa"/>
            <w:tcBorders>
              <w:top w:val="single" w:color="DADADA" w:sz="6"/>
              <w:left w:sz="0"/>
              <w:bottom w:sz="0"/>
              <w:right w:sz="0"/>
            </w:tcBorders>
            <w:tcMar/>
            <w:vAlign w:val="center"/>
          </w:tcPr>
          <w:p w:rsidR="0A6ED673" w:rsidP="0A6ED673" w:rsidRDefault="0A6ED673" w14:paraId="1CACE777" w14:textId="0EE74E34">
            <w:pPr>
              <w:jc w:val="right"/>
            </w:pPr>
            <w:r w:rsidR="0A6ED673">
              <w:rPr/>
              <w:t>-313.2</w:t>
            </w:r>
          </w:p>
        </w:tc>
        <w:tc>
          <w:tcPr>
            <w:tcW w:w="1140" w:type="dxa"/>
            <w:tcBorders>
              <w:top w:val="single" w:color="DADADA" w:sz="6"/>
              <w:left w:sz="0"/>
              <w:bottom w:sz="0"/>
              <w:right w:sz="0"/>
            </w:tcBorders>
            <w:tcMar/>
            <w:vAlign w:val="center"/>
          </w:tcPr>
          <w:p w:rsidR="0A6ED673" w:rsidP="0A6ED673" w:rsidRDefault="0A6ED673" w14:paraId="199884A3" w14:textId="20B0BC1F">
            <w:pPr>
              <w:jc w:val="right"/>
            </w:pPr>
            <w:r w:rsidR="0A6ED673">
              <w:rPr/>
              <w:t>-318.5</w:t>
            </w:r>
          </w:p>
        </w:tc>
        <w:tc>
          <w:tcPr>
            <w:tcW w:w="1140" w:type="dxa"/>
            <w:tcBorders>
              <w:top w:val="single" w:color="DADADA" w:sz="6"/>
              <w:left w:sz="0"/>
              <w:bottom w:sz="0"/>
              <w:right w:sz="0"/>
            </w:tcBorders>
            <w:tcMar/>
            <w:vAlign w:val="center"/>
          </w:tcPr>
          <w:p w:rsidR="0A6ED673" w:rsidP="0A6ED673" w:rsidRDefault="0A6ED673" w14:paraId="2EB355EB" w14:textId="2D042364">
            <w:pPr>
              <w:jc w:val="right"/>
            </w:pPr>
            <w:r w:rsidR="0A6ED673">
              <w:rPr/>
              <w:t>-319.5</w:t>
            </w:r>
          </w:p>
        </w:tc>
      </w:tr>
      <w:tr w:rsidR="0A6ED673" w:rsidTr="0A6ED673" w14:paraId="1C8610C0">
        <w:trPr>
          <w:trHeight w:val="270"/>
        </w:trPr>
        <w:tc>
          <w:tcPr>
            <w:tcW w:w="4050" w:type="dxa"/>
            <w:tcBorders>
              <w:top w:val="single" w:color="DADADA" w:sz="6"/>
              <w:left w:sz="0"/>
              <w:bottom w:sz="0"/>
              <w:right w:sz="0"/>
            </w:tcBorders>
            <w:tcMar/>
            <w:vAlign w:val="center"/>
          </w:tcPr>
          <w:p w:rsidR="0A6ED673" w:rsidRDefault="0A6ED673" w14:paraId="2B1170EC" w14:textId="34575D97">
            <w:r w:rsidR="0A6ED673">
              <w:rPr/>
              <w:t>Gain (Loss) on Sale of Assets</w:t>
            </w:r>
          </w:p>
        </w:tc>
        <w:tc>
          <w:tcPr>
            <w:tcW w:w="1140" w:type="dxa"/>
            <w:tcBorders>
              <w:top w:val="single" w:color="DADADA" w:sz="6"/>
              <w:left w:sz="0"/>
              <w:bottom w:sz="0"/>
              <w:right w:sz="0"/>
            </w:tcBorders>
            <w:tcMar/>
            <w:vAlign w:val="center"/>
          </w:tcPr>
          <w:p w:rsidR="0A6ED673" w:rsidP="0A6ED673" w:rsidRDefault="0A6ED673" w14:paraId="2CB850FE" w14:textId="2AB74010">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1279F925" w14:textId="2EFBFDDD">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7EE3808A" w14:textId="1CB9C8FF">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2ECCCD9D" w14:textId="4FE874D3">
            <w:pPr>
              <w:jc w:val="right"/>
            </w:pPr>
            <w:r w:rsidR="0A6ED673">
              <w:rPr/>
              <w:t>-</w:t>
            </w:r>
          </w:p>
        </w:tc>
      </w:tr>
      <w:tr w:rsidR="0A6ED673" w:rsidTr="0A6ED673" w14:paraId="0BD426B4">
        <w:trPr>
          <w:trHeight w:val="270"/>
        </w:trPr>
        <w:tc>
          <w:tcPr>
            <w:tcW w:w="4050" w:type="dxa"/>
            <w:tcBorders>
              <w:top w:val="single" w:color="DADADA" w:sz="6"/>
              <w:left w:sz="0"/>
              <w:bottom w:sz="0"/>
              <w:right w:sz="0"/>
            </w:tcBorders>
            <w:tcMar/>
            <w:vAlign w:val="center"/>
          </w:tcPr>
          <w:p w:rsidR="0A6ED673" w:rsidRDefault="0A6ED673" w14:paraId="401A998A" w14:textId="1E9D081F">
            <w:r w:rsidR="0A6ED673">
              <w:rPr/>
              <w:t>Other, Net</w:t>
            </w:r>
          </w:p>
        </w:tc>
        <w:tc>
          <w:tcPr>
            <w:tcW w:w="1140" w:type="dxa"/>
            <w:tcBorders>
              <w:top w:val="single" w:color="DADADA" w:sz="6"/>
              <w:left w:sz="0"/>
              <w:bottom w:sz="0"/>
              <w:right w:sz="0"/>
            </w:tcBorders>
            <w:tcMar/>
            <w:vAlign w:val="center"/>
          </w:tcPr>
          <w:p w:rsidR="0A6ED673" w:rsidP="0A6ED673" w:rsidRDefault="0A6ED673" w14:paraId="560C4B5B" w14:textId="72FB288C">
            <w:pPr>
              <w:jc w:val="right"/>
            </w:pPr>
            <w:r w:rsidR="0A6ED673">
              <w:rPr/>
              <w:t>-1.4</w:t>
            </w:r>
          </w:p>
        </w:tc>
        <w:tc>
          <w:tcPr>
            <w:tcW w:w="1140" w:type="dxa"/>
            <w:tcBorders>
              <w:top w:val="single" w:color="DADADA" w:sz="6"/>
              <w:left w:sz="0"/>
              <w:bottom w:sz="0"/>
              <w:right w:sz="0"/>
            </w:tcBorders>
            <w:tcMar/>
            <w:vAlign w:val="center"/>
          </w:tcPr>
          <w:p w:rsidR="0A6ED673" w:rsidP="0A6ED673" w:rsidRDefault="0A6ED673" w14:paraId="4B191045" w14:textId="534C2FDD">
            <w:pPr>
              <w:jc w:val="right"/>
            </w:pPr>
            <w:r w:rsidR="0A6ED673">
              <w:rPr/>
              <w:t>-1.9</w:t>
            </w:r>
          </w:p>
        </w:tc>
        <w:tc>
          <w:tcPr>
            <w:tcW w:w="1140" w:type="dxa"/>
            <w:tcBorders>
              <w:top w:val="single" w:color="DADADA" w:sz="6"/>
              <w:left w:sz="0"/>
              <w:bottom w:sz="0"/>
              <w:right w:sz="0"/>
            </w:tcBorders>
            <w:tcMar/>
            <w:vAlign w:val="center"/>
          </w:tcPr>
          <w:p w:rsidR="0A6ED673" w:rsidP="0A6ED673" w:rsidRDefault="0A6ED673" w14:paraId="1B396B8A" w14:textId="5C9D958D">
            <w:pPr>
              <w:jc w:val="right"/>
            </w:pPr>
            <w:r w:rsidR="0A6ED673">
              <w:rPr/>
              <w:t>-10.1</w:t>
            </w:r>
          </w:p>
        </w:tc>
        <w:tc>
          <w:tcPr>
            <w:tcW w:w="1140" w:type="dxa"/>
            <w:tcBorders>
              <w:top w:val="single" w:color="DADADA" w:sz="6"/>
              <w:left w:sz="0"/>
              <w:bottom w:sz="0"/>
              <w:right w:sz="0"/>
            </w:tcBorders>
            <w:tcMar/>
            <w:vAlign w:val="center"/>
          </w:tcPr>
          <w:p w:rsidR="0A6ED673" w:rsidP="0A6ED673" w:rsidRDefault="0A6ED673" w14:paraId="4CE2CF3D" w14:textId="4ECD17A2">
            <w:pPr>
              <w:jc w:val="right"/>
            </w:pPr>
            <w:r w:rsidR="0A6ED673">
              <w:rPr/>
              <w:t>6.6</w:t>
            </w:r>
          </w:p>
        </w:tc>
      </w:tr>
      <w:tr w:rsidR="0A6ED673" w:rsidTr="0A6ED673" w14:paraId="6A78C65E">
        <w:trPr>
          <w:trHeight w:val="270"/>
        </w:trPr>
        <w:tc>
          <w:tcPr>
            <w:tcW w:w="4050" w:type="dxa"/>
            <w:tcBorders>
              <w:top w:val="single" w:color="DADADA" w:sz="6"/>
              <w:left w:sz="0"/>
              <w:bottom w:sz="0"/>
              <w:right w:sz="0"/>
            </w:tcBorders>
            <w:tcMar/>
            <w:vAlign w:val="center"/>
          </w:tcPr>
          <w:p w:rsidR="0A6ED673" w:rsidRDefault="0A6ED673" w14:paraId="32090AB0" w14:textId="5B41EB77">
            <w:r w:rsidRPr="0A6ED673" w:rsidR="0A6ED673">
              <w:rPr>
                <w:b w:val="1"/>
                <w:bCs w:val="1"/>
              </w:rPr>
              <w:t>Net Income Before Taxes</w:t>
            </w:r>
          </w:p>
        </w:tc>
        <w:tc>
          <w:tcPr>
            <w:tcW w:w="1140" w:type="dxa"/>
            <w:tcBorders>
              <w:top w:val="single" w:color="DADADA" w:sz="6"/>
              <w:left w:sz="0"/>
              <w:bottom w:sz="0"/>
              <w:right w:sz="0"/>
            </w:tcBorders>
            <w:tcMar/>
            <w:vAlign w:val="center"/>
          </w:tcPr>
          <w:p w:rsidR="0A6ED673" w:rsidP="0A6ED673" w:rsidRDefault="0A6ED673" w14:paraId="5E3D000B" w14:textId="3C37F838">
            <w:pPr>
              <w:jc w:val="right"/>
            </w:pPr>
            <w:r w:rsidR="0A6ED673">
              <w:rPr/>
              <w:t>2691.4</w:t>
            </w:r>
          </w:p>
        </w:tc>
        <w:tc>
          <w:tcPr>
            <w:tcW w:w="1140" w:type="dxa"/>
            <w:tcBorders>
              <w:top w:val="single" w:color="DADADA" w:sz="6"/>
              <w:left w:sz="0"/>
              <w:bottom w:sz="0"/>
              <w:right w:sz="0"/>
            </w:tcBorders>
            <w:tcMar/>
            <w:vAlign w:val="center"/>
          </w:tcPr>
          <w:p w:rsidR="0A6ED673" w:rsidP="0A6ED673" w:rsidRDefault="0A6ED673" w14:paraId="5E812711" w14:textId="1D99C2EA">
            <w:pPr>
              <w:jc w:val="right"/>
            </w:pPr>
            <w:r w:rsidR="0A6ED673">
              <w:rPr/>
              <w:t>2376</w:t>
            </w:r>
          </w:p>
        </w:tc>
        <w:tc>
          <w:tcPr>
            <w:tcW w:w="1140" w:type="dxa"/>
            <w:tcBorders>
              <w:top w:val="single" w:color="DADADA" w:sz="6"/>
              <w:left w:sz="0"/>
              <w:bottom w:sz="0"/>
              <w:right w:sz="0"/>
            </w:tcBorders>
            <w:tcMar/>
            <w:vAlign w:val="center"/>
          </w:tcPr>
          <w:p w:rsidR="0A6ED673" w:rsidP="0A6ED673" w:rsidRDefault="0A6ED673" w14:paraId="5F94CE49" w14:textId="6053B145">
            <w:pPr>
              <w:jc w:val="right"/>
            </w:pPr>
            <w:r w:rsidR="0A6ED673">
              <w:rPr/>
              <w:t>1952.7</w:t>
            </w:r>
          </w:p>
        </w:tc>
        <w:tc>
          <w:tcPr>
            <w:tcW w:w="1140" w:type="dxa"/>
            <w:tcBorders>
              <w:top w:val="single" w:color="DADADA" w:sz="6"/>
              <w:left w:sz="0"/>
              <w:bottom w:sz="0"/>
              <w:right w:sz="0"/>
            </w:tcBorders>
            <w:tcMar/>
            <w:vAlign w:val="center"/>
          </w:tcPr>
          <w:p w:rsidR="0A6ED673" w:rsidP="0A6ED673" w:rsidRDefault="0A6ED673" w14:paraId="299BF63D" w14:textId="6E32AED3">
            <w:pPr>
              <w:jc w:val="right"/>
            </w:pPr>
            <w:r w:rsidR="0A6ED673">
              <w:rPr/>
              <w:t>1830</w:t>
            </w:r>
          </w:p>
        </w:tc>
      </w:tr>
      <w:tr w:rsidR="0A6ED673" w:rsidTr="0A6ED673" w14:paraId="18D1C3E4">
        <w:trPr>
          <w:trHeight w:val="270"/>
        </w:trPr>
        <w:tc>
          <w:tcPr>
            <w:tcW w:w="4050" w:type="dxa"/>
            <w:tcBorders>
              <w:top w:val="single" w:color="DADADA" w:sz="6"/>
              <w:left w:sz="0"/>
              <w:bottom w:sz="0"/>
              <w:right w:sz="0"/>
            </w:tcBorders>
            <w:tcMar/>
            <w:vAlign w:val="center"/>
          </w:tcPr>
          <w:p w:rsidR="0A6ED673" w:rsidRDefault="0A6ED673" w14:paraId="6E253B46" w14:textId="692878CD">
            <w:r w:rsidR="0A6ED673">
              <w:rPr/>
              <w:t>Provision for Income Taxes</w:t>
            </w:r>
          </w:p>
        </w:tc>
        <w:tc>
          <w:tcPr>
            <w:tcW w:w="1140" w:type="dxa"/>
            <w:tcBorders>
              <w:top w:val="single" w:color="DADADA" w:sz="6"/>
              <w:left w:sz="0"/>
              <w:bottom w:sz="0"/>
              <w:right w:sz="0"/>
            </w:tcBorders>
            <w:tcMar/>
            <w:vAlign w:val="center"/>
          </w:tcPr>
          <w:p w:rsidR="0A6ED673" w:rsidP="0A6ED673" w:rsidRDefault="0A6ED673" w14:paraId="1735AE40" w14:textId="57C942B2">
            <w:pPr>
              <w:jc w:val="right"/>
            </w:pPr>
            <w:r w:rsidR="0A6ED673">
              <w:rPr/>
              <w:t>541.5</w:t>
            </w:r>
          </w:p>
        </w:tc>
        <w:tc>
          <w:tcPr>
            <w:tcW w:w="1140" w:type="dxa"/>
            <w:tcBorders>
              <w:top w:val="single" w:color="DADADA" w:sz="6"/>
              <w:left w:sz="0"/>
              <w:bottom w:sz="0"/>
              <w:right w:sz="0"/>
            </w:tcBorders>
            <w:tcMar/>
            <w:vAlign w:val="center"/>
          </w:tcPr>
          <w:p w:rsidR="0A6ED673" w:rsidP="0A6ED673" w:rsidRDefault="0A6ED673" w14:paraId="12A36563" w14:textId="5861A50D">
            <w:pPr>
              <w:jc w:val="right"/>
            </w:pPr>
            <w:r w:rsidR="0A6ED673">
              <w:rPr/>
              <w:t>156.7</w:t>
            </w:r>
          </w:p>
        </w:tc>
        <w:tc>
          <w:tcPr>
            <w:tcW w:w="1140" w:type="dxa"/>
            <w:tcBorders>
              <w:top w:val="single" w:color="DADADA" w:sz="6"/>
              <w:left w:sz="0"/>
              <w:bottom w:sz="0"/>
              <w:right w:sz="0"/>
            </w:tcBorders>
            <w:tcMar/>
            <w:vAlign w:val="center"/>
          </w:tcPr>
          <w:p w:rsidR="0A6ED673" w:rsidP="0A6ED673" w:rsidRDefault="0A6ED673" w14:paraId="2C3F6136" w14:textId="53CBA70D">
            <w:pPr>
              <w:jc w:val="right"/>
            </w:pPr>
            <w:r w:rsidR="0A6ED673">
              <w:rPr/>
              <w:t>415.5</w:t>
            </w:r>
          </w:p>
        </w:tc>
        <w:tc>
          <w:tcPr>
            <w:tcW w:w="1140" w:type="dxa"/>
            <w:tcBorders>
              <w:top w:val="single" w:color="DADADA" w:sz="6"/>
              <w:left w:sz="0"/>
              <w:bottom w:sz="0"/>
              <w:right w:sz="0"/>
            </w:tcBorders>
            <w:tcMar/>
            <w:vAlign w:val="center"/>
          </w:tcPr>
          <w:p w:rsidR="0A6ED673" w:rsidP="0A6ED673" w:rsidRDefault="0A6ED673" w14:paraId="6C58264E" w14:textId="4ADB6902">
            <w:pPr>
              <w:jc w:val="right"/>
            </w:pPr>
            <w:r w:rsidR="0A6ED673">
              <w:rPr/>
              <w:t>452.8</w:t>
            </w:r>
          </w:p>
        </w:tc>
      </w:tr>
      <w:tr w:rsidR="0A6ED673" w:rsidTr="0A6ED673" w14:paraId="361DDE20">
        <w:trPr>
          <w:trHeight w:val="270"/>
        </w:trPr>
        <w:tc>
          <w:tcPr>
            <w:tcW w:w="4050" w:type="dxa"/>
            <w:tcBorders>
              <w:top w:val="single" w:color="DADADA" w:sz="6"/>
              <w:left w:sz="0"/>
              <w:bottom w:sz="0"/>
              <w:right w:sz="0"/>
            </w:tcBorders>
            <w:tcMar/>
            <w:vAlign w:val="center"/>
          </w:tcPr>
          <w:p w:rsidR="0A6ED673" w:rsidRDefault="0A6ED673" w14:paraId="149013A8" w14:textId="26535239">
            <w:r w:rsidRPr="0A6ED673" w:rsidR="0A6ED673">
              <w:rPr>
                <w:b w:val="1"/>
                <w:bCs w:val="1"/>
              </w:rPr>
              <w:t>Net Income After Taxes</w:t>
            </w:r>
          </w:p>
        </w:tc>
        <w:tc>
          <w:tcPr>
            <w:tcW w:w="1140" w:type="dxa"/>
            <w:tcBorders>
              <w:top w:val="single" w:color="DADADA" w:sz="6"/>
              <w:left w:sz="0"/>
              <w:bottom w:sz="0"/>
              <w:right w:sz="0"/>
            </w:tcBorders>
            <w:tcMar/>
            <w:vAlign w:val="center"/>
          </w:tcPr>
          <w:p w:rsidR="0A6ED673" w:rsidP="0A6ED673" w:rsidRDefault="0A6ED673" w14:paraId="5E958755" w14:textId="15674F77">
            <w:pPr>
              <w:jc w:val="right"/>
            </w:pPr>
            <w:r w:rsidR="0A6ED673">
              <w:rPr/>
              <w:t>2149.9</w:t>
            </w:r>
          </w:p>
        </w:tc>
        <w:tc>
          <w:tcPr>
            <w:tcW w:w="1140" w:type="dxa"/>
            <w:tcBorders>
              <w:top w:val="single" w:color="DADADA" w:sz="6"/>
              <w:left w:sz="0"/>
              <w:bottom w:sz="0"/>
              <w:right w:sz="0"/>
            </w:tcBorders>
            <w:tcMar/>
            <w:vAlign w:val="center"/>
          </w:tcPr>
          <w:p w:rsidR="0A6ED673" w:rsidP="0A6ED673" w:rsidRDefault="0A6ED673" w14:paraId="68117B13" w14:textId="04196519">
            <w:pPr>
              <w:jc w:val="right"/>
            </w:pPr>
            <w:r w:rsidR="0A6ED673">
              <w:rPr/>
              <w:t>2219.3</w:t>
            </w:r>
          </w:p>
        </w:tc>
        <w:tc>
          <w:tcPr>
            <w:tcW w:w="1140" w:type="dxa"/>
            <w:tcBorders>
              <w:top w:val="single" w:color="DADADA" w:sz="6"/>
              <w:left w:sz="0"/>
              <w:bottom w:sz="0"/>
              <w:right w:sz="0"/>
            </w:tcBorders>
            <w:tcMar/>
            <w:vAlign w:val="center"/>
          </w:tcPr>
          <w:p w:rsidR="0A6ED673" w:rsidP="0A6ED673" w:rsidRDefault="0A6ED673" w14:paraId="2E534177" w14:textId="33139E3D">
            <w:pPr>
              <w:jc w:val="right"/>
            </w:pPr>
            <w:r w:rsidR="0A6ED673">
              <w:rPr/>
              <w:t>1537.2</w:t>
            </w:r>
          </w:p>
        </w:tc>
        <w:tc>
          <w:tcPr>
            <w:tcW w:w="1140" w:type="dxa"/>
            <w:tcBorders>
              <w:top w:val="single" w:color="DADADA" w:sz="6"/>
              <w:left w:sz="0"/>
              <w:bottom w:sz="0"/>
              <w:right w:sz="0"/>
            </w:tcBorders>
            <w:tcMar/>
            <w:vAlign w:val="center"/>
          </w:tcPr>
          <w:p w:rsidR="0A6ED673" w:rsidP="0A6ED673" w:rsidRDefault="0A6ED673" w14:paraId="4B3279A1" w14:textId="4421224A">
            <w:pPr>
              <w:jc w:val="right"/>
            </w:pPr>
            <w:r w:rsidR="0A6ED673">
              <w:rPr/>
              <w:t>1377.2</w:t>
            </w:r>
          </w:p>
        </w:tc>
      </w:tr>
      <w:tr w:rsidR="0A6ED673" w:rsidTr="0A6ED673" w14:paraId="6AB8CEEE">
        <w:trPr>
          <w:trHeight w:val="270"/>
        </w:trPr>
        <w:tc>
          <w:tcPr>
            <w:tcW w:w="4050" w:type="dxa"/>
            <w:tcBorders>
              <w:top w:val="single" w:color="DADADA" w:sz="6"/>
              <w:left w:sz="0"/>
              <w:bottom w:sz="0"/>
              <w:right w:sz="0"/>
            </w:tcBorders>
            <w:tcMar/>
            <w:vAlign w:val="center"/>
          </w:tcPr>
          <w:p w:rsidR="0A6ED673" w:rsidRDefault="0A6ED673" w14:paraId="4C430D15" w14:textId="42E8D38B">
            <w:r w:rsidR="0A6ED673">
              <w:rPr/>
              <w:t>Minority Interest</w:t>
            </w:r>
          </w:p>
        </w:tc>
        <w:tc>
          <w:tcPr>
            <w:tcW w:w="1140" w:type="dxa"/>
            <w:tcBorders>
              <w:top w:val="single" w:color="DADADA" w:sz="6"/>
              <w:left w:sz="0"/>
              <w:bottom w:sz="0"/>
              <w:right w:sz="0"/>
            </w:tcBorders>
            <w:tcMar/>
            <w:vAlign w:val="center"/>
          </w:tcPr>
          <w:p w:rsidR="0A6ED673" w:rsidP="0A6ED673" w:rsidRDefault="0A6ED673" w14:paraId="1C227766" w14:textId="3167A105">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601F5E78" w14:textId="25D0D77A">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7F8E5948" w14:textId="76B8B99A">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7870ACFA" w14:textId="61E5DACF">
            <w:pPr>
              <w:jc w:val="right"/>
            </w:pPr>
            <w:r w:rsidR="0A6ED673">
              <w:rPr/>
              <w:t>-</w:t>
            </w:r>
          </w:p>
        </w:tc>
      </w:tr>
      <w:tr w:rsidR="0A6ED673" w:rsidTr="0A6ED673" w14:paraId="24506CF2">
        <w:trPr>
          <w:trHeight w:val="270"/>
        </w:trPr>
        <w:tc>
          <w:tcPr>
            <w:tcW w:w="4050" w:type="dxa"/>
            <w:tcBorders>
              <w:top w:val="single" w:color="DADADA" w:sz="6"/>
              <w:left w:sz="0"/>
              <w:bottom w:sz="0"/>
              <w:right w:sz="0"/>
            </w:tcBorders>
            <w:tcMar/>
            <w:vAlign w:val="center"/>
          </w:tcPr>
          <w:p w:rsidR="0A6ED673" w:rsidRDefault="0A6ED673" w14:paraId="1CC0C1B7" w14:textId="57923C71">
            <w:r w:rsidR="0A6ED673">
              <w:rPr/>
              <w:t>Equity In Affiliates</w:t>
            </w:r>
          </w:p>
        </w:tc>
        <w:tc>
          <w:tcPr>
            <w:tcW w:w="1140" w:type="dxa"/>
            <w:tcBorders>
              <w:top w:val="single" w:color="DADADA" w:sz="6"/>
              <w:left w:sz="0"/>
              <w:bottom w:sz="0"/>
              <w:right w:sz="0"/>
            </w:tcBorders>
            <w:tcMar/>
            <w:vAlign w:val="center"/>
          </w:tcPr>
          <w:p w:rsidR="0A6ED673" w:rsidP="0A6ED673" w:rsidRDefault="0A6ED673" w14:paraId="156384AC" w14:textId="137A3D38">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1707F871" w14:textId="39EC1554">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00621E8E" w14:textId="3D14D053">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2B9490E7" w14:textId="6BD5BC73">
            <w:pPr>
              <w:jc w:val="right"/>
            </w:pPr>
            <w:r w:rsidR="0A6ED673">
              <w:rPr/>
              <w:t>-</w:t>
            </w:r>
          </w:p>
        </w:tc>
      </w:tr>
      <w:tr w:rsidR="0A6ED673" w:rsidTr="0A6ED673" w14:paraId="05A2D2C1">
        <w:trPr>
          <w:trHeight w:val="270"/>
        </w:trPr>
        <w:tc>
          <w:tcPr>
            <w:tcW w:w="4050" w:type="dxa"/>
            <w:tcBorders>
              <w:top w:val="single" w:color="DADADA" w:sz="6"/>
              <w:left w:sz="0"/>
              <w:bottom w:sz="0"/>
              <w:right w:sz="0"/>
            </w:tcBorders>
            <w:tcMar/>
            <w:vAlign w:val="center"/>
          </w:tcPr>
          <w:p w:rsidR="0A6ED673" w:rsidRDefault="0A6ED673" w14:paraId="34493CCC" w14:textId="3AF1636F">
            <w:r w:rsidR="0A6ED673">
              <w:rPr/>
              <w:t>U.S GAAP Adjustment</w:t>
            </w:r>
          </w:p>
        </w:tc>
        <w:tc>
          <w:tcPr>
            <w:tcW w:w="1140" w:type="dxa"/>
            <w:tcBorders>
              <w:top w:val="single" w:color="DADADA" w:sz="6"/>
              <w:left w:sz="0"/>
              <w:bottom w:sz="0"/>
              <w:right w:sz="0"/>
            </w:tcBorders>
            <w:tcMar/>
            <w:vAlign w:val="center"/>
          </w:tcPr>
          <w:p w:rsidR="0A6ED673" w:rsidP="0A6ED673" w:rsidRDefault="0A6ED673" w14:paraId="588B0F86" w14:textId="43CE569D">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21A71AE0" w14:textId="599ABBC1">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5FAA098A" w14:textId="2AFE3AE5">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60059F21" w14:textId="5BC7B13F">
            <w:pPr>
              <w:jc w:val="right"/>
            </w:pPr>
            <w:r w:rsidR="0A6ED673">
              <w:rPr/>
              <w:t>-</w:t>
            </w:r>
          </w:p>
        </w:tc>
      </w:tr>
      <w:tr w:rsidR="0A6ED673" w:rsidTr="0A6ED673" w14:paraId="57F112FC">
        <w:trPr>
          <w:trHeight w:val="270"/>
        </w:trPr>
        <w:tc>
          <w:tcPr>
            <w:tcW w:w="4050" w:type="dxa"/>
            <w:tcBorders>
              <w:top w:val="single" w:color="DADADA" w:sz="6"/>
              <w:left w:sz="0"/>
              <w:bottom w:sz="0"/>
              <w:right w:sz="0"/>
            </w:tcBorders>
            <w:tcMar/>
            <w:vAlign w:val="center"/>
          </w:tcPr>
          <w:p w:rsidR="0A6ED673" w:rsidRDefault="0A6ED673" w14:paraId="7D87916E" w14:textId="5431EB5F">
            <w:r w:rsidRPr="0A6ED673" w:rsidR="0A6ED673">
              <w:rPr>
                <w:b w:val="1"/>
                <w:bCs w:val="1"/>
              </w:rPr>
              <w:t>Net Income Before Extraordinary Items</w:t>
            </w:r>
          </w:p>
        </w:tc>
        <w:tc>
          <w:tcPr>
            <w:tcW w:w="1140" w:type="dxa"/>
            <w:tcBorders>
              <w:top w:val="single" w:color="DADADA" w:sz="6"/>
              <w:left w:sz="0"/>
              <w:bottom w:sz="0"/>
              <w:right w:sz="0"/>
            </w:tcBorders>
            <w:tcMar/>
            <w:vAlign w:val="center"/>
          </w:tcPr>
          <w:p w:rsidR="0A6ED673" w:rsidP="0A6ED673" w:rsidRDefault="0A6ED673" w14:paraId="44B8A698" w14:textId="54FBA7C6">
            <w:pPr>
              <w:jc w:val="right"/>
            </w:pPr>
            <w:r w:rsidR="0A6ED673">
              <w:rPr/>
              <w:t>2149.9</w:t>
            </w:r>
          </w:p>
        </w:tc>
        <w:tc>
          <w:tcPr>
            <w:tcW w:w="1140" w:type="dxa"/>
            <w:tcBorders>
              <w:top w:val="single" w:color="DADADA" w:sz="6"/>
              <w:left w:sz="0"/>
              <w:bottom w:sz="0"/>
              <w:right w:sz="0"/>
            </w:tcBorders>
            <w:tcMar/>
            <w:vAlign w:val="center"/>
          </w:tcPr>
          <w:p w:rsidR="0A6ED673" w:rsidP="0A6ED673" w:rsidRDefault="0A6ED673" w14:paraId="37FC9EB3" w14:textId="74F9E992">
            <w:pPr>
              <w:jc w:val="right"/>
            </w:pPr>
            <w:r w:rsidR="0A6ED673">
              <w:rPr/>
              <w:t>2219.3</w:t>
            </w:r>
          </w:p>
        </w:tc>
        <w:tc>
          <w:tcPr>
            <w:tcW w:w="1140" w:type="dxa"/>
            <w:tcBorders>
              <w:top w:val="single" w:color="DADADA" w:sz="6"/>
              <w:left w:sz="0"/>
              <w:bottom w:sz="0"/>
              <w:right w:sz="0"/>
            </w:tcBorders>
            <w:tcMar/>
            <w:vAlign w:val="center"/>
          </w:tcPr>
          <w:p w:rsidR="0A6ED673" w:rsidP="0A6ED673" w:rsidRDefault="0A6ED673" w14:paraId="083E96A6" w14:textId="541BD128">
            <w:pPr>
              <w:jc w:val="right"/>
            </w:pPr>
            <w:r w:rsidR="0A6ED673">
              <w:rPr/>
              <w:t>1537.2</w:t>
            </w:r>
          </w:p>
        </w:tc>
        <w:tc>
          <w:tcPr>
            <w:tcW w:w="1140" w:type="dxa"/>
            <w:tcBorders>
              <w:top w:val="single" w:color="DADADA" w:sz="6"/>
              <w:left w:sz="0"/>
              <w:bottom w:sz="0"/>
              <w:right w:sz="0"/>
            </w:tcBorders>
            <w:tcMar/>
            <w:vAlign w:val="center"/>
          </w:tcPr>
          <w:p w:rsidR="0A6ED673" w:rsidP="0A6ED673" w:rsidRDefault="0A6ED673" w14:paraId="1E400C20" w14:textId="6236522C">
            <w:pPr>
              <w:jc w:val="right"/>
            </w:pPr>
            <w:r w:rsidR="0A6ED673">
              <w:rPr/>
              <w:t>1377.2</w:t>
            </w:r>
          </w:p>
        </w:tc>
      </w:tr>
      <w:tr w:rsidR="0A6ED673" w:rsidTr="0A6ED673" w14:paraId="31CCB4E9">
        <w:trPr>
          <w:trHeight w:val="270"/>
        </w:trPr>
        <w:tc>
          <w:tcPr>
            <w:tcW w:w="4050" w:type="dxa"/>
            <w:tcBorders>
              <w:top w:val="single" w:color="DADADA" w:sz="6"/>
              <w:left w:sz="0"/>
              <w:bottom w:sz="0"/>
              <w:right w:sz="0"/>
            </w:tcBorders>
            <w:tcMar/>
            <w:vAlign w:val="center"/>
          </w:tcPr>
          <w:p w:rsidR="0A6ED673" w:rsidRDefault="0A6ED673" w14:paraId="5AE6850B" w14:textId="260EE16D">
            <w:r w:rsidR="0A6ED673">
              <w:rPr/>
              <w:t>Total Extraordinary Items</w:t>
            </w:r>
          </w:p>
        </w:tc>
        <w:tc>
          <w:tcPr>
            <w:tcW w:w="1140" w:type="dxa"/>
            <w:tcBorders>
              <w:top w:val="single" w:color="DADADA" w:sz="6"/>
              <w:left w:sz="0"/>
              <w:bottom w:sz="0"/>
              <w:right w:sz="0"/>
            </w:tcBorders>
            <w:tcMar/>
            <w:vAlign w:val="center"/>
          </w:tcPr>
          <w:p w:rsidR="0A6ED673" w:rsidP="0A6ED673" w:rsidRDefault="0A6ED673" w14:paraId="0DE45D04" w14:textId="6D0B41F8">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57100EA6" w14:textId="35393318">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56255444" w14:textId="0C8FCB07">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2D2FFAB5" w14:textId="528DA34F">
            <w:pPr>
              <w:jc w:val="right"/>
            </w:pPr>
            <w:r w:rsidR="0A6ED673">
              <w:rPr/>
              <w:t>-</w:t>
            </w:r>
          </w:p>
        </w:tc>
      </w:tr>
      <w:tr w:rsidR="0A6ED673" w:rsidTr="0A6ED673" w14:paraId="57E77F43">
        <w:trPr>
          <w:trHeight w:val="270"/>
        </w:trPr>
        <w:tc>
          <w:tcPr>
            <w:tcW w:w="4050" w:type="dxa"/>
            <w:tcBorders>
              <w:top w:val="single" w:color="DADADA" w:sz="6"/>
              <w:left w:sz="0"/>
              <w:bottom w:sz="0"/>
              <w:right w:sz="0"/>
            </w:tcBorders>
            <w:tcMar/>
            <w:vAlign w:val="center"/>
          </w:tcPr>
          <w:p w:rsidR="0A6ED673" w:rsidRDefault="0A6ED673" w14:paraId="193D5667" w14:textId="15A2BDD7">
            <w:r w:rsidRPr="0A6ED673" w:rsidR="0A6ED673">
              <w:rPr>
                <w:b w:val="1"/>
                <w:bCs w:val="1"/>
              </w:rPr>
              <w:t>Net Income</w:t>
            </w:r>
          </w:p>
        </w:tc>
        <w:tc>
          <w:tcPr>
            <w:tcW w:w="1140" w:type="dxa"/>
            <w:tcBorders>
              <w:top w:val="single" w:color="DADADA" w:sz="6"/>
              <w:left w:sz="0"/>
              <w:bottom w:sz="0"/>
              <w:right w:sz="0"/>
            </w:tcBorders>
            <w:tcMar/>
            <w:vAlign w:val="center"/>
          </w:tcPr>
          <w:p w:rsidR="0A6ED673" w:rsidP="0A6ED673" w:rsidRDefault="0A6ED673" w14:paraId="52177BDF" w14:textId="4AA59AFA">
            <w:pPr>
              <w:jc w:val="right"/>
            </w:pPr>
            <w:r w:rsidR="0A6ED673">
              <w:rPr/>
              <w:t>2149.9</w:t>
            </w:r>
          </w:p>
        </w:tc>
        <w:tc>
          <w:tcPr>
            <w:tcW w:w="1140" w:type="dxa"/>
            <w:tcBorders>
              <w:top w:val="single" w:color="DADADA" w:sz="6"/>
              <w:left w:sz="0"/>
              <w:bottom w:sz="0"/>
              <w:right w:sz="0"/>
            </w:tcBorders>
            <w:tcMar/>
            <w:vAlign w:val="center"/>
          </w:tcPr>
          <w:p w:rsidR="0A6ED673" w:rsidP="0A6ED673" w:rsidRDefault="0A6ED673" w14:paraId="3BD24873" w14:textId="1A23DC82">
            <w:pPr>
              <w:jc w:val="right"/>
            </w:pPr>
            <w:r w:rsidR="0A6ED673">
              <w:rPr/>
              <w:t>2219.3</w:t>
            </w:r>
          </w:p>
        </w:tc>
        <w:tc>
          <w:tcPr>
            <w:tcW w:w="1140" w:type="dxa"/>
            <w:tcBorders>
              <w:top w:val="single" w:color="DADADA" w:sz="6"/>
              <w:left w:sz="0"/>
              <w:bottom w:sz="0"/>
              <w:right w:sz="0"/>
            </w:tcBorders>
            <w:tcMar/>
            <w:vAlign w:val="center"/>
          </w:tcPr>
          <w:p w:rsidR="0A6ED673" w:rsidP="0A6ED673" w:rsidRDefault="0A6ED673" w14:paraId="73FBA6DF" w14:textId="33C2FFD3">
            <w:pPr>
              <w:jc w:val="right"/>
            </w:pPr>
            <w:r w:rsidR="0A6ED673">
              <w:rPr/>
              <w:t>1537.2</w:t>
            </w:r>
          </w:p>
        </w:tc>
        <w:tc>
          <w:tcPr>
            <w:tcW w:w="1140" w:type="dxa"/>
            <w:tcBorders>
              <w:top w:val="single" w:color="DADADA" w:sz="6"/>
              <w:left w:sz="0"/>
              <w:bottom w:sz="0"/>
              <w:right w:sz="0"/>
            </w:tcBorders>
            <w:tcMar/>
            <w:vAlign w:val="center"/>
          </w:tcPr>
          <w:p w:rsidR="0A6ED673" w:rsidP="0A6ED673" w:rsidRDefault="0A6ED673" w14:paraId="36E39329" w14:textId="3FB9919E">
            <w:pPr>
              <w:jc w:val="right"/>
            </w:pPr>
            <w:r w:rsidR="0A6ED673">
              <w:rPr/>
              <w:t>1377.2</w:t>
            </w:r>
          </w:p>
        </w:tc>
      </w:tr>
      <w:tr w:rsidR="0A6ED673" w:rsidTr="0A6ED673" w14:paraId="16CD267A">
        <w:trPr>
          <w:trHeight w:val="270"/>
        </w:trPr>
        <w:tc>
          <w:tcPr>
            <w:tcW w:w="4050" w:type="dxa"/>
            <w:tcBorders>
              <w:top w:val="single" w:color="DADADA" w:sz="6"/>
              <w:left w:sz="0"/>
              <w:bottom w:sz="0"/>
              <w:right w:sz="0"/>
            </w:tcBorders>
            <w:tcMar/>
            <w:vAlign w:val="center"/>
          </w:tcPr>
          <w:p w:rsidR="0A6ED673" w:rsidRDefault="0A6ED673" w14:paraId="1EEE9844" w14:textId="5660F23C">
            <w:r w:rsidR="0A6ED673">
              <w:rPr/>
              <w:t>Total Adjustments to Net Income</w:t>
            </w:r>
          </w:p>
        </w:tc>
        <w:tc>
          <w:tcPr>
            <w:tcW w:w="1140" w:type="dxa"/>
            <w:tcBorders>
              <w:top w:val="single" w:color="DADADA" w:sz="6"/>
              <w:left w:sz="0"/>
              <w:bottom w:sz="0"/>
              <w:right w:sz="0"/>
            </w:tcBorders>
            <w:tcMar/>
            <w:vAlign w:val="center"/>
          </w:tcPr>
          <w:p w:rsidR="0A6ED673" w:rsidP="0A6ED673" w:rsidRDefault="0A6ED673" w14:paraId="647F72D1" w14:textId="7A9EE99B">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72E7EC66" w14:textId="1DAA5446">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06B6FFE7" w14:textId="2698AE30">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62BCD9D6" w14:textId="11D39A2F">
            <w:pPr>
              <w:jc w:val="right"/>
            </w:pPr>
            <w:r w:rsidR="0A6ED673">
              <w:rPr/>
              <w:t>-</w:t>
            </w:r>
          </w:p>
        </w:tc>
      </w:tr>
      <w:tr w:rsidR="0A6ED673" w:rsidTr="0A6ED673" w14:paraId="12801FB8">
        <w:trPr>
          <w:trHeight w:val="270"/>
        </w:trPr>
        <w:tc>
          <w:tcPr>
            <w:tcW w:w="4050" w:type="dxa"/>
            <w:tcBorders>
              <w:top w:val="single" w:color="DADADA" w:sz="6"/>
              <w:left w:sz="0"/>
              <w:bottom w:sz="0"/>
              <w:right w:sz="0"/>
            </w:tcBorders>
            <w:tcMar/>
            <w:vAlign w:val="center"/>
          </w:tcPr>
          <w:p w:rsidR="0A6ED673" w:rsidRDefault="0A6ED673" w14:paraId="1D69851A" w14:textId="5FA26A1F">
            <w:r w:rsidRPr="0A6ED673" w:rsidR="0A6ED673">
              <w:rPr>
                <w:b w:val="1"/>
                <w:bCs w:val="1"/>
              </w:rPr>
              <w:t>Income Available to Common Excluding Extraordinary Items</w:t>
            </w:r>
          </w:p>
        </w:tc>
        <w:tc>
          <w:tcPr>
            <w:tcW w:w="1140" w:type="dxa"/>
            <w:tcBorders>
              <w:top w:val="single" w:color="DADADA" w:sz="6"/>
              <w:left w:sz="0"/>
              <w:bottom w:sz="0"/>
              <w:right w:sz="0"/>
            </w:tcBorders>
            <w:tcMar/>
            <w:vAlign w:val="center"/>
          </w:tcPr>
          <w:p w:rsidR="0A6ED673" w:rsidP="0A6ED673" w:rsidRDefault="0A6ED673" w14:paraId="4866961D" w14:textId="60CEEA67">
            <w:pPr>
              <w:jc w:val="right"/>
            </w:pPr>
            <w:r w:rsidR="0A6ED673">
              <w:rPr/>
              <w:t>2149.9</w:t>
            </w:r>
          </w:p>
        </w:tc>
        <w:tc>
          <w:tcPr>
            <w:tcW w:w="1140" w:type="dxa"/>
            <w:tcBorders>
              <w:top w:val="single" w:color="DADADA" w:sz="6"/>
              <w:left w:sz="0"/>
              <w:bottom w:sz="0"/>
              <w:right w:sz="0"/>
            </w:tcBorders>
            <w:tcMar/>
            <w:vAlign w:val="center"/>
          </w:tcPr>
          <w:p w:rsidR="0A6ED673" w:rsidP="0A6ED673" w:rsidRDefault="0A6ED673" w14:paraId="1A4A41FB" w14:textId="7FB2E0D4">
            <w:pPr>
              <w:jc w:val="right"/>
            </w:pPr>
            <w:r w:rsidR="0A6ED673">
              <w:rPr/>
              <w:t>2219.3</w:t>
            </w:r>
          </w:p>
        </w:tc>
        <w:tc>
          <w:tcPr>
            <w:tcW w:w="1140" w:type="dxa"/>
            <w:tcBorders>
              <w:top w:val="single" w:color="DADADA" w:sz="6"/>
              <w:left w:sz="0"/>
              <w:bottom w:sz="0"/>
              <w:right w:sz="0"/>
            </w:tcBorders>
            <w:tcMar/>
            <w:vAlign w:val="center"/>
          </w:tcPr>
          <w:p w:rsidR="0A6ED673" w:rsidP="0A6ED673" w:rsidRDefault="0A6ED673" w14:paraId="09702721" w14:textId="6487C7CF">
            <w:pPr>
              <w:jc w:val="right"/>
            </w:pPr>
            <w:r w:rsidR="0A6ED673">
              <w:rPr/>
              <w:t>1537.2</w:t>
            </w:r>
          </w:p>
        </w:tc>
        <w:tc>
          <w:tcPr>
            <w:tcW w:w="1140" w:type="dxa"/>
            <w:tcBorders>
              <w:top w:val="single" w:color="DADADA" w:sz="6"/>
              <w:left w:sz="0"/>
              <w:bottom w:sz="0"/>
              <w:right w:sz="0"/>
            </w:tcBorders>
            <w:tcMar/>
            <w:vAlign w:val="center"/>
          </w:tcPr>
          <w:p w:rsidR="0A6ED673" w:rsidP="0A6ED673" w:rsidRDefault="0A6ED673" w14:paraId="0D8215B9" w14:textId="339792E8">
            <w:pPr>
              <w:jc w:val="right"/>
            </w:pPr>
            <w:r w:rsidR="0A6ED673">
              <w:rPr/>
              <w:t>1377.2</w:t>
            </w:r>
          </w:p>
        </w:tc>
      </w:tr>
      <w:tr w:rsidR="0A6ED673" w:rsidTr="0A6ED673" w14:paraId="74BFC76C">
        <w:trPr>
          <w:trHeight w:val="270"/>
        </w:trPr>
        <w:tc>
          <w:tcPr>
            <w:tcW w:w="4050" w:type="dxa"/>
            <w:tcBorders>
              <w:top w:val="single" w:color="DADADA" w:sz="6"/>
              <w:left w:sz="0"/>
              <w:bottom w:sz="0"/>
              <w:right w:sz="0"/>
            </w:tcBorders>
            <w:tcMar/>
            <w:vAlign w:val="center"/>
          </w:tcPr>
          <w:p w:rsidR="0A6ED673" w:rsidRDefault="0A6ED673" w14:paraId="1274DAF1" w14:textId="5707ECD8">
            <w:r w:rsidR="0A6ED673">
              <w:rPr/>
              <w:t>Dilution Adjustment</w:t>
            </w:r>
          </w:p>
        </w:tc>
        <w:tc>
          <w:tcPr>
            <w:tcW w:w="1140" w:type="dxa"/>
            <w:tcBorders>
              <w:top w:val="single" w:color="DADADA" w:sz="6"/>
              <w:left w:sz="0"/>
              <w:bottom w:sz="0"/>
              <w:right w:sz="0"/>
            </w:tcBorders>
            <w:tcMar/>
            <w:vAlign w:val="center"/>
          </w:tcPr>
          <w:p w:rsidR="0A6ED673" w:rsidP="0A6ED673" w:rsidRDefault="0A6ED673" w14:paraId="3BD0F1FD" w14:textId="2D6A10B1">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01F68013" w14:textId="2055A40A">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34CB5FED" w14:textId="738EB83E">
            <w:pPr>
              <w:jc w:val="right"/>
            </w:pPr>
            <w:r w:rsidR="0A6ED673">
              <w:rPr/>
              <w:t>-</w:t>
            </w:r>
          </w:p>
        </w:tc>
        <w:tc>
          <w:tcPr>
            <w:tcW w:w="1140" w:type="dxa"/>
            <w:tcBorders>
              <w:top w:val="single" w:color="DADADA" w:sz="6"/>
              <w:left w:sz="0"/>
              <w:bottom w:sz="0"/>
              <w:right w:sz="0"/>
            </w:tcBorders>
            <w:tcMar/>
            <w:vAlign w:val="center"/>
          </w:tcPr>
          <w:p w:rsidR="0A6ED673" w:rsidP="0A6ED673" w:rsidRDefault="0A6ED673" w14:paraId="56C83F9A" w14:textId="2A0ED7BC">
            <w:pPr>
              <w:jc w:val="right"/>
            </w:pPr>
            <w:r w:rsidR="0A6ED673">
              <w:rPr/>
              <w:t>-</w:t>
            </w:r>
          </w:p>
        </w:tc>
      </w:tr>
      <w:tr w:rsidR="0A6ED673" w:rsidTr="0A6ED673" w14:paraId="02A6E0F6">
        <w:trPr>
          <w:trHeight w:val="270"/>
        </w:trPr>
        <w:tc>
          <w:tcPr>
            <w:tcW w:w="4050" w:type="dxa"/>
            <w:tcBorders>
              <w:top w:val="single" w:color="DADADA" w:sz="6"/>
              <w:left w:sz="0"/>
              <w:bottom w:sz="0"/>
              <w:right w:sz="0"/>
            </w:tcBorders>
            <w:tcMar/>
            <w:vAlign w:val="center"/>
          </w:tcPr>
          <w:p w:rsidR="0A6ED673" w:rsidRDefault="0A6ED673" w14:paraId="28225133" w14:textId="2661EDBF">
            <w:r w:rsidR="0A6ED673">
              <w:rPr/>
              <w:t>Diluted Net Income</w:t>
            </w:r>
          </w:p>
        </w:tc>
        <w:tc>
          <w:tcPr>
            <w:tcW w:w="1140" w:type="dxa"/>
            <w:tcBorders>
              <w:top w:val="single" w:color="DADADA" w:sz="6"/>
              <w:left w:sz="0"/>
              <w:bottom w:sz="0"/>
              <w:right w:sz="0"/>
            </w:tcBorders>
            <w:tcMar/>
            <w:vAlign w:val="center"/>
          </w:tcPr>
          <w:p w:rsidR="0A6ED673" w:rsidP="0A6ED673" w:rsidRDefault="0A6ED673" w14:paraId="00B38652" w14:textId="176A5EC6">
            <w:pPr>
              <w:jc w:val="right"/>
            </w:pPr>
            <w:r w:rsidR="0A6ED673">
              <w:rPr/>
              <w:t>2149.9</w:t>
            </w:r>
          </w:p>
        </w:tc>
        <w:tc>
          <w:tcPr>
            <w:tcW w:w="1140" w:type="dxa"/>
            <w:tcBorders>
              <w:top w:val="single" w:color="DADADA" w:sz="6"/>
              <w:left w:sz="0"/>
              <w:bottom w:sz="0"/>
              <w:right w:sz="0"/>
            </w:tcBorders>
            <w:tcMar/>
            <w:vAlign w:val="center"/>
          </w:tcPr>
          <w:p w:rsidR="0A6ED673" w:rsidP="0A6ED673" w:rsidRDefault="0A6ED673" w14:paraId="6BCD9F1A" w14:textId="74F69D23">
            <w:pPr>
              <w:jc w:val="right"/>
            </w:pPr>
            <w:r w:rsidR="0A6ED673">
              <w:rPr/>
              <w:t>2219.3</w:t>
            </w:r>
          </w:p>
        </w:tc>
        <w:tc>
          <w:tcPr>
            <w:tcW w:w="1140" w:type="dxa"/>
            <w:tcBorders>
              <w:top w:val="single" w:color="DADADA" w:sz="6"/>
              <w:left w:sz="0"/>
              <w:bottom w:sz="0"/>
              <w:right w:sz="0"/>
            </w:tcBorders>
            <w:tcMar/>
            <w:vAlign w:val="center"/>
          </w:tcPr>
          <w:p w:rsidR="0A6ED673" w:rsidP="0A6ED673" w:rsidRDefault="0A6ED673" w14:paraId="68D26B6A" w14:textId="1F37CC59">
            <w:pPr>
              <w:jc w:val="right"/>
            </w:pPr>
            <w:r w:rsidR="0A6ED673">
              <w:rPr/>
              <w:t>1537.2</w:t>
            </w:r>
          </w:p>
        </w:tc>
        <w:tc>
          <w:tcPr>
            <w:tcW w:w="1140" w:type="dxa"/>
            <w:tcBorders>
              <w:top w:val="single" w:color="DADADA" w:sz="6"/>
              <w:left w:sz="0"/>
              <w:bottom w:sz="0"/>
              <w:right w:sz="0"/>
            </w:tcBorders>
            <w:tcMar/>
            <w:vAlign w:val="center"/>
          </w:tcPr>
          <w:p w:rsidR="0A6ED673" w:rsidP="0A6ED673" w:rsidRDefault="0A6ED673" w14:paraId="0C63F3F1" w14:textId="42A408B4">
            <w:pPr>
              <w:jc w:val="right"/>
            </w:pPr>
            <w:r w:rsidR="0A6ED673">
              <w:rPr/>
              <w:t>1377.2</w:t>
            </w:r>
          </w:p>
        </w:tc>
      </w:tr>
      <w:tr w:rsidR="0A6ED673" w:rsidTr="0A6ED673" w14:paraId="088AAD3E">
        <w:trPr>
          <w:trHeight w:val="270"/>
        </w:trPr>
        <w:tc>
          <w:tcPr>
            <w:tcW w:w="4050" w:type="dxa"/>
            <w:tcBorders>
              <w:top w:val="single" w:color="DADADA" w:sz="6"/>
              <w:left w:sz="0"/>
              <w:bottom w:sz="0"/>
              <w:right w:sz="0"/>
            </w:tcBorders>
            <w:tcMar/>
            <w:vAlign w:val="center"/>
          </w:tcPr>
          <w:p w:rsidR="0A6ED673" w:rsidRDefault="0A6ED673" w14:paraId="43681BE5" w14:textId="3E1E654F">
            <w:r w:rsidR="0A6ED673">
              <w:rPr/>
              <w:t>Diluted Weighted Average Shares</w:t>
            </w:r>
          </w:p>
        </w:tc>
        <w:tc>
          <w:tcPr>
            <w:tcW w:w="1140" w:type="dxa"/>
            <w:tcBorders>
              <w:top w:val="single" w:color="DADADA" w:sz="6"/>
              <w:left w:sz="0"/>
              <w:bottom w:sz="0"/>
              <w:right w:sz="0"/>
            </w:tcBorders>
            <w:tcMar/>
            <w:vAlign w:val="center"/>
          </w:tcPr>
          <w:p w:rsidR="0A6ED673" w:rsidP="0A6ED673" w:rsidRDefault="0A6ED673" w14:paraId="43B63EAC" w14:textId="00C6D46E">
            <w:pPr>
              <w:jc w:val="right"/>
            </w:pPr>
            <w:r w:rsidR="0A6ED673">
              <w:rPr/>
              <w:t>752.6</w:t>
            </w:r>
          </w:p>
        </w:tc>
        <w:tc>
          <w:tcPr>
            <w:tcW w:w="1140" w:type="dxa"/>
            <w:tcBorders>
              <w:top w:val="single" w:color="DADADA" w:sz="6"/>
              <w:left w:sz="0"/>
              <w:bottom w:sz="0"/>
              <w:right w:sz="0"/>
            </w:tcBorders>
            <w:tcMar/>
            <w:vAlign w:val="center"/>
          </w:tcPr>
          <w:p w:rsidR="0A6ED673" w:rsidP="0A6ED673" w:rsidRDefault="0A6ED673" w14:paraId="3DB683C5" w14:textId="4E10A63B">
            <w:pPr>
              <w:jc w:val="right"/>
            </w:pPr>
            <w:r w:rsidR="0A6ED673">
              <w:rPr/>
              <w:t>752.1</w:t>
            </w:r>
          </w:p>
        </w:tc>
        <w:tc>
          <w:tcPr>
            <w:tcW w:w="1140" w:type="dxa"/>
            <w:tcBorders>
              <w:top w:val="single" w:color="DADADA" w:sz="6"/>
              <w:left w:sz="0"/>
              <w:bottom w:sz="0"/>
              <w:right w:sz="0"/>
            </w:tcBorders>
            <w:tcMar/>
            <w:vAlign w:val="center"/>
          </w:tcPr>
          <w:p w:rsidR="0A6ED673" w:rsidP="0A6ED673" w:rsidRDefault="0A6ED673" w14:paraId="58AF1533" w14:textId="1A262F44">
            <w:pPr>
              <w:jc w:val="right"/>
            </w:pPr>
            <w:r w:rsidR="0A6ED673">
              <w:rPr/>
              <w:t>751</w:t>
            </w:r>
          </w:p>
        </w:tc>
        <w:tc>
          <w:tcPr>
            <w:tcW w:w="1140" w:type="dxa"/>
            <w:tcBorders>
              <w:top w:val="single" w:color="DADADA" w:sz="6"/>
              <w:left w:sz="0"/>
              <w:bottom w:sz="0"/>
              <w:right w:sz="0"/>
            </w:tcBorders>
            <w:tcMar/>
            <w:vAlign w:val="center"/>
          </w:tcPr>
          <w:p w:rsidR="0A6ED673" w:rsidP="0A6ED673" w:rsidRDefault="0A6ED673" w14:paraId="6C1829D2" w14:textId="78E6D193">
            <w:pPr>
              <w:jc w:val="right"/>
            </w:pPr>
            <w:r w:rsidR="0A6ED673">
              <w:rPr/>
              <w:t>751</w:t>
            </w:r>
          </w:p>
        </w:tc>
      </w:tr>
      <w:tr w:rsidR="0A6ED673" w:rsidTr="0A6ED673" w14:paraId="3B454CBE">
        <w:trPr>
          <w:trHeight w:val="270"/>
        </w:trPr>
        <w:tc>
          <w:tcPr>
            <w:tcW w:w="4050" w:type="dxa"/>
            <w:tcBorders>
              <w:top w:val="single" w:color="DADADA" w:sz="6"/>
              <w:left w:sz="0"/>
              <w:bottom w:sz="0"/>
              <w:right w:sz="0"/>
            </w:tcBorders>
            <w:tcMar/>
            <w:vAlign w:val="center"/>
          </w:tcPr>
          <w:p w:rsidR="0A6ED673" w:rsidRDefault="0A6ED673" w14:paraId="2104AAEB" w14:textId="3250DDA3">
            <w:r w:rsidRPr="0A6ED673" w:rsidR="0A6ED673">
              <w:rPr>
                <w:b w:val="1"/>
                <w:bCs w:val="1"/>
              </w:rPr>
              <w:t>Diluted EPS Excluding Extraordinary Items</w:t>
            </w:r>
          </w:p>
        </w:tc>
        <w:tc>
          <w:tcPr>
            <w:tcW w:w="1140" w:type="dxa"/>
            <w:tcBorders>
              <w:top w:val="single" w:color="DADADA" w:sz="6"/>
              <w:left w:sz="0"/>
              <w:bottom w:sz="0"/>
              <w:right w:sz="0"/>
            </w:tcBorders>
            <w:tcMar/>
            <w:vAlign w:val="center"/>
          </w:tcPr>
          <w:p w:rsidR="0A6ED673" w:rsidP="0A6ED673" w:rsidRDefault="0A6ED673" w14:paraId="5D0705D0" w14:textId="17C22472">
            <w:pPr>
              <w:jc w:val="right"/>
            </w:pPr>
            <w:r w:rsidR="0A6ED673">
              <w:rPr/>
              <w:t>2.86</w:t>
            </w:r>
          </w:p>
        </w:tc>
        <w:tc>
          <w:tcPr>
            <w:tcW w:w="1140" w:type="dxa"/>
            <w:tcBorders>
              <w:top w:val="single" w:color="DADADA" w:sz="6"/>
              <w:left w:sz="0"/>
              <w:bottom w:sz="0"/>
              <w:right w:sz="0"/>
            </w:tcBorders>
            <w:tcMar/>
            <w:vAlign w:val="center"/>
          </w:tcPr>
          <w:p w:rsidR="0A6ED673" w:rsidP="0A6ED673" w:rsidRDefault="0A6ED673" w14:paraId="6E3CE92F" w14:textId="0564F24F">
            <w:pPr>
              <w:jc w:val="right"/>
            </w:pPr>
            <w:r w:rsidR="0A6ED673">
              <w:rPr/>
              <w:t>2.95</w:t>
            </w:r>
          </w:p>
        </w:tc>
        <w:tc>
          <w:tcPr>
            <w:tcW w:w="1140" w:type="dxa"/>
            <w:tcBorders>
              <w:top w:val="single" w:color="DADADA" w:sz="6"/>
              <w:left w:sz="0"/>
              <w:bottom w:sz="0"/>
              <w:right w:sz="0"/>
            </w:tcBorders>
            <w:tcMar/>
            <w:vAlign w:val="center"/>
          </w:tcPr>
          <w:p w:rsidR="0A6ED673" w:rsidP="0A6ED673" w:rsidRDefault="0A6ED673" w14:paraId="39E4A778" w14:textId="737DF6E8">
            <w:pPr>
              <w:jc w:val="right"/>
            </w:pPr>
            <w:r w:rsidR="0A6ED673">
              <w:rPr/>
              <w:t>2.05</w:t>
            </w:r>
          </w:p>
        </w:tc>
        <w:tc>
          <w:tcPr>
            <w:tcW w:w="1140" w:type="dxa"/>
            <w:tcBorders>
              <w:top w:val="single" w:color="DADADA" w:sz="6"/>
              <w:left w:sz="0"/>
              <w:bottom w:sz="0"/>
              <w:right w:sz="0"/>
            </w:tcBorders>
            <w:tcMar/>
            <w:vAlign w:val="center"/>
          </w:tcPr>
          <w:p w:rsidR="0A6ED673" w:rsidP="0A6ED673" w:rsidRDefault="0A6ED673" w14:paraId="03695FC3" w14:textId="00BA0121">
            <w:pPr>
              <w:jc w:val="right"/>
            </w:pPr>
            <w:r w:rsidR="0A6ED673">
              <w:rPr/>
              <w:t>1.83</w:t>
            </w:r>
          </w:p>
        </w:tc>
      </w:tr>
      <w:tr w:rsidR="0A6ED673" w:rsidTr="0A6ED673" w14:paraId="51F97505">
        <w:trPr>
          <w:trHeight w:val="270"/>
        </w:trPr>
        <w:tc>
          <w:tcPr>
            <w:tcW w:w="4050" w:type="dxa"/>
            <w:tcBorders>
              <w:top w:val="single" w:color="DADADA" w:sz="6"/>
              <w:left w:sz="0"/>
              <w:bottom w:sz="0"/>
              <w:right w:sz="0"/>
            </w:tcBorders>
            <w:tcMar/>
            <w:vAlign w:val="center"/>
          </w:tcPr>
          <w:p w:rsidR="0A6ED673" w:rsidRDefault="0A6ED673" w14:paraId="78E67DC3" w14:textId="3878A6BE">
            <w:r w:rsidR="0A6ED673">
              <w:rPr/>
              <w:t>DPS - Common Stock Primary Issue</w:t>
            </w:r>
          </w:p>
        </w:tc>
        <w:tc>
          <w:tcPr>
            <w:tcW w:w="1140" w:type="dxa"/>
            <w:tcBorders>
              <w:top w:val="single" w:color="DADADA" w:sz="6"/>
              <w:left w:sz="0"/>
              <w:bottom w:sz="0"/>
              <w:right w:sz="0"/>
            </w:tcBorders>
            <w:tcMar/>
            <w:vAlign w:val="center"/>
          </w:tcPr>
          <w:p w:rsidR="0A6ED673" w:rsidP="0A6ED673" w:rsidRDefault="0A6ED673" w14:paraId="73F97D39" w14:textId="2067AD04">
            <w:pPr>
              <w:jc w:val="right"/>
            </w:pPr>
            <w:r w:rsidR="0A6ED673">
              <w:rPr/>
              <w:t>1.29</w:t>
            </w:r>
          </w:p>
        </w:tc>
        <w:tc>
          <w:tcPr>
            <w:tcW w:w="1140" w:type="dxa"/>
            <w:tcBorders>
              <w:top w:val="single" w:color="DADADA" w:sz="6"/>
              <w:left w:sz="0"/>
              <w:bottom w:sz="0"/>
              <w:right w:sz="0"/>
            </w:tcBorders>
            <w:tcMar/>
            <w:vAlign w:val="center"/>
          </w:tcPr>
          <w:p w:rsidR="0A6ED673" w:rsidP="0A6ED673" w:rsidRDefault="0A6ED673" w14:paraId="516AC6FD" w14:textId="316F07C6">
            <w:pPr>
              <w:jc w:val="right"/>
            </w:pPr>
            <w:r w:rsidR="0A6ED673">
              <w:rPr/>
              <w:t>1.29</w:t>
            </w:r>
          </w:p>
        </w:tc>
        <w:tc>
          <w:tcPr>
            <w:tcW w:w="1140" w:type="dxa"/>
            <w:tcBorders>
              <w:top w:val="single" w:color="DADADA" w:sz="6"/>
              <w:left w:sz="0"/>
              <w:bottom w:sz="0"/>
              <w:right w:sz="0"/>
            </w:tcBorders>
            <w:tcMar/>
            <w:vAlign w:val="center"/>
          </w:tcPr>
          <w:p w:rsidR="0A6ED673" w:rsidP="0A6ED673" w:rsidRDefault="0A6ED673" w14:paraId="123EBC37" w14:textId="4EF4962F">
            <w:pPr>
              <w:jc w:val="right"/>
            </w:pPr>
            <w:r w:rsidR="0A6ED673">
              <w:rPr/>
              <w:t>1.29</w:t>
            </w:r>
          </w:p>
        </w:tc>
        <w:tc>
          <w:tcPr>
            <w:tcW w:w="1140" w:type="dxa"/>
            <w:tcBorders>
              <w:top w:val="single" w:color="DADADA" w:sz="6"/>
              <w:left w:sz="0"/>
              <w:bottom w:sz="0"/>
              <w:right w:sz="0"/>
            </w:tcBorders>
            <w:tcMar/>
            <w:vAlign w:val="center"/>
          </w:tcPr>
          <w:p w:rsidR="0A6ED673" w:rsidP="0A6ED673" w:rsidRDefault="0A6ED673" w14:paraId="37F2EDB3" w14:textId="144DB8FB">
            <w:pPr>
              <w:jc w:val="right"/>
            </w:pPr>
            <w:r w:rsidR="0A6ED673">
              <w:rPr/>
              <w:t>1.29</w:t>
            </w:r>
          </w:p>
        </w:tc>
      </w:tr>
      <w:tr w:rsidR="0A6ED673" w:rsidTr="0A6ED673" w14:paraId="7582AD65">
        <w:trPr>
          <w:trHeight w:val="270"/>
        </w:trPr>
        <w:tc>
          <w:tcPr>
            <w:tcW w:w="4050" w:type="dxa"/>
            <w:tcBorders>
              <w:top w:val="single" w:color="DADADA" w:sz="6"/>
              <w:left w:sz="0"/>
              <w:bottom w:sz="0"/>
              <w:right w:sz="0"/>
            </w:tcBorders>
            <w:tcMar/>
            <w:vAlign w:val="center"/>
          </w:tcPr>
          <w:p w:rsidR="0A6ED673" w:rsidRDefault="0A6ED673" w14:paraId="0DA0B046" w14:textId="2F0A5E3D">
            <w:r w:rsidR="0A6ED673">
              <w:rPr/>
              <w:t>Diluted Normalized EPS</w:t>
            </w:r>
          </w:p>
        </w:tc>
        <w:tc>
          <w:tcPr>
            <w:tcW w:w="1140" w:type="dxa"/>
            <w:tcBorders>
              <w:top w:val="single" w:color="DADADA" w:sz="6"/>
              <w:left w:sz="0"/>
              <w:bottom w:sz="0"/>
              <w:right w:sz="0"/>
            </w:tcBorders>
            <w:tcMar/>
            <w:vAlign w:val="center"/>
          </w:tcPr>
          <w:p w:rsidR="0A6ED673" w:rsidP="0A6ED673" w:rsidRDefault="0A6ED673" w14:paraId="3F70CF03" w14:textId="0F18AB4F">
            <w:pPr>
              <w:jc w:val="right"/>
            </w:pPr>
            <w:r w:rsidR="0A6ED673">
              <w:rPr/>
              <w:t>2.86</w:t>
            </w:r>
          </w:p>
        </w:tc>
        <w:tc>
          <w:tcPr>
            <w:tcW w:w="1140" w:type="dxa"/>
            <w:tcBorders>
              <w:top w:val="single" w:color="DADADA" w:sz="6"/>
              <w:left w:sz="0"/>
              <w:bottom w:sz="0"/>
              <w:right w:sz="0"/>
            </w:tcBorders>
            <w:tcMar/>
            <w:vAlign w:val="center"/>
          </w:tcPr>
          <w:p w:rsidR="0A6ED673" w:rsidP="0A6ED673" w:rsidRDefault="0A6ED673" w14:paraId="244D1253" w14:textId="15E627A1">
            <w:pPr>
              <w:jc w:val="right"/>
            </w:pPr>
            <w:r w:rsidR="0A6ED673">
              <w:rPr/>
              <w:t>2.85</w:t>
            </w:r>
          </w:p>
        </w:tc>
        <w:tc>
          <w:tcPr>
            <w:tcW w:w="1140" w:type="dxa"/>
            <w:tcBorders>
              <w:top w:val="single" w:color="DADADA" w:sz="6"/>
              <w:left w:sz="0"/>
              <w:bottom w:sz="0"/>
              <w:right w:sz="0"/>
            </w:tcBorders>
            <w:tcMar/>
            <w:vAlign w:val="center"/>
          </w:tcPr>
          <w:p w:rsidR="0A6ED673" w:rsidP="0A6ED673" w:rsidRDefault="0A6ED673" w14:paraId="30F6136F" w14:textId="1FE5F499">
            <w:pPr>
              <w:jc w:val="right"/>
            </w:pPr>
            <w:r w:rsidR="0A6ED673">
              <w:rPr/>
              <w:t>1.9</w:t>
            </w:r>
          </w:p>
        </w:tc>
        <w:tc>
          <w:tcPr>
            <w:tcW w:w="1140" w:type="dxa"/>
            <w:tcBorders>
              <w:top w:val="single" w:color="DADADA" w:sz="6"/>
              <w:left w:sz="0"/>
              <w:bottom w:sz="0"/>
              <w:right w:sz="0"/>
            </w:tcBorders>
            <w:tcMar/>
            <w:vAlign w:val="center"/>
          </w:tcPr>
          <w:p w:rsidR="0A6ED673" w:rsidP="0A6ED673" w:rsidRDefault="0A6ED673" w14:paraId="3AA7F709" w14:textId="504E04C8">
            <w:pPr>
              <w:jc w:val="right"/>
            </w:pPr>
            <w:r w:rsidR="0A6ED673">
              <w:rPr/>
              <w:t>1.74</w:t>
            </w:r>
          </w:p>
        </w:tc>
      </w:tr>
    </w:tbl>
    <w:p xmlns:wp14="http://schemas.microsoft.com/office/word/2010/wordml" w14:paraId="27E26ACA" wp14:textId="5EE40E87">
      <w:r w:rsidRPr="0A6ED673" w:rsidR="56A54592">
        <w:rPr>
          <w:rFonts w:ascii="Arial" w:hAnsi="Arial" w:eastAsia="Arial" w:cs="Arial"/>
          <w:noProof w:val="0"/>
          <w:color w:val="808080" w:themeColor="background1" w:themeTint="FF" w:themeShade="80"/>
          <w:sz w:val="16"/>
          <w:szCs w:val="16"/>
          <w:lang w:val="en-GB"/>
        </w:rPr>
        <w:t>* In Millions of USD (except for per share items)</w:t>
      </w:r>
    </w:p>
    <w:p xmlns:wp14="http://schemas.microsoft.com/office/word/2010/wordml" w:rsidP="0A6ED673" w14:paraId="677C78CC" wp14:textId="7F66086C">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6CC97DDB" wp14:textId="37B98881">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45E04451" wp14:textId="6741D25E">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64935FF5" wp14:textId="179DFBE5">
      <w:pPr>
        <w:ind w:left="0" w:hanging="0"/>
        <w:jc w:val="both"/>
        <w:rPr>
          <w:rFonts w:ascii="Arial" w:hAnsi="Arial" w:eastAsia="Arial" w:cs="Arial"/>
          <w:noProof w:val="0"/>
          <w:sz w:val="24"/>
          <w:szCs w:val="24"/>
          <w:u w:val="single"/>
          <w:lang w:val="en-GB"/>
        </w:rPr>
      </w:pPr>
    </w:p>
    <w:p xmlns:wp14="http://schemas.microsoft.com/office/word/2010/wordml" w:rsidP="0A6ED673" w14:paraId="22C3DD19" wp14:textId="632ED564">
      <w:pPr>
        <w:pStyle w:val="Normal"/>
        <w:ind w:left="0" w:hanging="0"/>
        <w:jc w:val="both"/>
        <w:rPr>
          <w:rFonts w:ascii="Arial" w:hAnsi="Arial" w:eastAsia="Arial" w:cs="Arial"/>
          <w:noProof w:val="0"/>
          <w:sz w:val="24"/>
          <w:szCs w:val="24"/>
          <w:u w:val="single"/>
          <w:lang w:val="en-GB"/>
        </w:rPr>
      </w:pPr>
      <w:r w:rsidRPr="0A6ED673" w:rsidR="131E977E">
        <w:rPr>
          <w:rFonts w:ascii="Arial" w:hAnsi="Arial" w:eastAsia="Arial" w:cs="Arial"/>
          <w:noProof w:val="0"/>
          <w:sz w:val="24"/>
          <w:szCs w:val="24"/>
          <w:u w:val="single"/>
          <w:lang w:val="en-GB"/>
        </w:rPr>
        <w:t>A description of the change that was planned /implemented.</w:t>
      </w:r>
    </w:p>
    <w:p xmlns:wp14="http://schemas.microsoft.com/office/word/2010/wordml" w:rsidP="0A6ED673" w14:paraId="61657F14" wp14:textId="2E4A7C4C">
      <w:pPr>
        <w:ind w:left="0" w:hanging="0"/>
        <w:jc w:val="both"/>
        <w:rPr>
          <w:rFonts w:ascii="Arial" w:hAnsi="Arial" w:eastAsia="Arial" w:cs="Arial"/>
          <w:noProof w:val="0"/>
          <w:sz w:val="24"/>
          <w:szCs w:val="24"/>
          <w:u w:val="none"/>
          <w:lang w:val="en-GB"/>
        </w:rPr>
      </w:pPr>
    </w:p>
    <w:p xmlns:wp14="http://schemas.microsoft.com/office/word/2010/wordml" w:rsidP="0A6ED673" w14:paraId="657E23C2" wp14:textId="7B2870C6">
      <w:pPr>
        <w:pStyle w:val="Normal"/>
        <w:ind w:left="0" w:hanging="0"/>
        <w:jc w:val="both"/>
        <w:rPr>
          <w:rFonts w:ascii="Arial" w:hAnsi="Arial" w:eastAsia="Arial" w:cs="Arial"/>
          <w:noProof w:val="0"/>
          <w:sz w:val="24"/>
          <w:szCs w:val="24"/>
          <w:u w:val="none"/>
          <w:lang w:val="en-GB"/>
        </w:rPr>
      </w:pPr>
      <w:r w:rsidRPr="0A6ED673" w:rsidR="131E977E">
        <w:rPr>
          <w:rFonts w:ascii="Arial" w:hAnsi="Arial" w:eastAsia="Arial" w:cs="Arial"/>
          <w:noProof w:val="0"/>
          <w:sz w:val="24"/>
          <w:szCs w:val="24"/>
          <w:u w:val="none"/>
          <w:lang w:val="en-GB"/>
        </w:rPr>
        <w:t xml:space="preserve">The change that was planned or implemented is the move to a contactless model that Mcdonalds adopted and used during the </w:t>
      </w:r>
      <w:r w:rsidRPr="0A6ED673" w:rsidR="131E977E">
        <w:rPr>
          <w:rFonts w:ascii="Arial" w:hAnsi="Arial" w:eastAsia="Arial" w:cs="Arial"/>
          <w:noProof w:val="0"/>
          <w:sz w:val="24"/>
          <w:szCs w:val="24"/>
          <w:u w:val="none"/>
          <w:lang w:val="en-GB"/>
        </w:rPr>
        <w:t>initial</w:t>
      </w:r>
      <w:r w:rsidRPr="0A6ED673" w:rsidR="131E977E">
        <w:rPr>
          <w:rFonts w:ascii="Arial" w:hAnsi="Arial" w:eastAsia="Arial" w:cs="Arial"/>
          <w:noProof w:val="0"/>
          <w:sz w:val="24"/>
          <w:szCs w:val="24"/>
          <w:u w:val="none"/>
          <w:lang w:val="en-GB"/>
        </w:rPr>
        <w:t xml:space="preserve"> stages of the Covid 19 Pandemic, this change was a forced change at short notice brought about by the introduction of government guidelines and new laws to protect the public and stop the spread of the virus. </w:t>
      </w:r>
    </w:p>
    <w:p xmlns:wp14="http://schemas.microsoft.com/office/word/2010/wordml" w:rsidP="0A6ED673" w14:paraId="63C18E62" wp14:textId="0CB60C03">
      <w:pPr>
        <w:pStyle w:val="Normal"/>
        <w:ind w:left="0" w:hanging="0"/>
        <w:jc w:val="both"/>
        <w:rPr>
          <w:rFonts w:ascii="Arial" w:hAnsi="Arial" w:eastAsia="Arial" w:cs="Arial"/>
          <w:noProof w:val="0"/>
          <w:sz w:val="24"/>
          <w:szCs w:val="24"/>
          <w:u w:val="none"/>
          <w:lang w:val="en-GB"/>
        </w:rPr>
      </w:pPr>
      <w:r w:rsidRPr="0A6ED673" w:rsidR="131E977E">
        <w:rPr>
          <w:rFonts w:ascii="Arial" w:hAnsi="Arial" w:eastAsia="Arial" w:cs="Arial"/>
          <w:noProof w:val="0"/>
          <w:sz w:val="24"/>
          <w:szCs w:val="24"/>
          <w:u w:val="none"/>
          <w:lang w:val="en-GB"/>
        </w:rPr>
        <w:t xml:space="preserve">The contactless model that McDonalds adopted forced the closure of all public, indoor seating areas in all its restaurants worldwide. </w:t>
      </w:r>
      <w:r w:rsidRPr="0A6ED673" w:rsidR="131E977E">
        <w:rPr>
          <w:rFonts w:ascii="Arial" w:hAnsi="Arial" w:eastAsia="Arial" w:cs="Arial"/>
          <w:noProof w:val="0"/>
          <w:sz w:val="24"/>
          <w:szCs w:val="24"/>
          <w:u w:val="none"/>
          <w:lang w:val="en-GB"/>
        </w:rPr>
        <w:t xml:space="preserve">The change also involved creating technological environments where their customers could still interact with the business and continue to </w:t>
      </w:r>
      <w:r w:rsidRPr="0A6ED673" w:rsidR="131E977E">
        <w:rPr>
          <w:rFonts w:ascii="Arial" w:hAnsi="Arial" w:eastAsia="Arial" w:cs="Arial"/>
          <w:noProof w:val="0"/>
          <w:sz w:val="24"/>
          <w:szCs w:val="24"/>
          <w:u w:val="none"/>
          <w:lang w:val="en-GB"/>
        </w:rPr>
        <w:t>purchase</w:t>
      </w:r>
      <w:r w:rsidRPr="0A6ED673" w:rsidR="131E977E">
        <w:rPr>
          <w:rFonts w:ascii="Arial" w:hAnsi="Arial" w:eastAsia="Arial" w:cs="Arial"/>
          <w:noProof w:val="0"/>
          <w:sz w:val="24"/>
          <w:szCs w:val="24"/>
          <w:u w:val="none"/>
          <w:lang w:val="en-GB"/>
        </w:rPr>
        <w:t xml:space="preserve"> its products without sitting in its restaurants, allowing the business to survive and indeed thrive. This change was aptly named “accelerating the arches” with emphasis in what </w:t>
      </w:r>
      <w:proofErr w:type="spellStart"/>
      <w:r w:rsidRPr="0A6ED673" w:rsidR="131E977E">
        <w:rPr>
          <w:rFonts w:ascii="Arial" w:hAnsi="Arial" w:eastAsia="Arial" w:cs="Arial"/>
          <w:noProof w:val="0"/>
          <w:sz w:val="24"/>
          <w:szCs w:val="24"/>
          <w:u w:val="none"/>
          <w:lang w:val="en-GB"/>
        </w:rPr>
        <w:t>mcdonalds</w:t>
      </w:r>
      <w:proofErr w:type="spellEnd"/>
      <w:r w:rsidRPr="0A6ED673" w:rsidR="131E977E">
        <w:rPr>
          <w:rFonts w:ascii="Arial" w:hAnsi="Arial" w:eastAsia="Arial" w:cs="Arial"/>
          <w:noProof w:val="0"/>
          <w:sz w:val="24"/>
          <w:szCs w:val="24"/>
          <w:u w:val="none"/>
          <w:lang w:val="en-GB"/>
        </w:rPr>
        <w:t xml:space="preserve"> labelled as the “three d's” (drive though, delivery and digital).</w:t>
      </w:r>
    </w:p>
    <w:p xmlns:wp14="http://schemas.microsoft.com/office/word/2010/wordml" w:rsidP="0A6ED673" w14:paraId="69ED4E7F" wp14:textId="78B51712">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706A6B17" wp14:textId="5A9730A2">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4F4EB1EC" wp14:textId="03FBDEE3">
      <w:pPr>
        <w:pStyle w:val="Normal"/>
        <w:rPr>
          <w:rFonts w:ascii="Arial" w:hAnsi="Arial" w:eastAsia="Arial" w:cs="Arial"/>
          <w:noProof w:val="0"/>
          <w:color w:val="auto"/>
          <w:sz w:val="24"/>
          <w:szCs w:val="24"/>
          <w:u w:val="single"/>
          <w:lang w:val="en-GB"/>
        </w:rPr>
      </w:pPr>
      <w:r w:rsidRPr="0A6ED673" w:rsidR="6346BDF4">
        <w:rPr>
          <w:rFonts w:ascii="Arial" w:hAnsi="Arial" w:eastAsia="Arial" w:cs="Arial"/>
          <w:noProof w:val="0"/>
          <w:color w:val="auto"/>
          <w:sz w:val="24"/>
          <w:szCs w:val="24"/>
          <w:u w:val="single"/>
          <w:lang w:val="en-GB"/>
        </w:rPr>
        <w:t>Critical Analysis</w:t>
      </w:r>
      <w:r w:rsidRPr="0A6ED673" w:rsidR="6346BDF4">
        <w:rPr>
          <w:rFonts w:ascii="Arial" w:hAnsi="Arial" w:eastAsia="Arial" w:cs="Arial"/>
          <w:noProof w:val="0"/>
          <w:color w:val="auto"/>
          <w:sz w:val="24"/>
          <w:szCs w:val="24"/>
          <w:lang w:val="en-GB"/>
        </w:rPr>
        <w:t xml:space="preserve"> </w:t>
      </w:r>
    </w:p>
    <w:p xmlns:wp14="http://schemas.microsoft.com/office/word/2010/wordml" w:rsidP="0A6ED673" w14:paraId="38C4909E" wp14:textId="6D232FD6">
      <w:pPr>
        <w:pStyle w:val="Normal"/>
        <w:rPr>
          <w:rFonts w:ascii="Arial" w:hAnsi="Arial" w:eastAsia="Arial" w:cs="Arial"/>
          <w:noProof w:val="0"/>
          <w:color w:val="auto"/>
          <w:sz w:val="24"/>
          <w:szCs w:val="24"/>
          <w:lang w:val="en-GB"/>
        </w:rPr>
      </w:pPr>
      <w:r w:rsidRPr="0A6ED673" w:rsidR="21EBA326">
        <w:rPr>
          <w:rFonts w:ascii="Arial" w:hAnsi="Arial" w:eastAsia="Arial" w:cs="Arial"/>
          <w:noProof w:val="0"/>
          <w:color w:val="auto"/>
          <w:sz w:val="24"/>
          <w:szCs w:val="24"/>
          <w:lang w:val="en-GB"/>
        </w:rPr>
        <w:t xml:space="preserve">The change brought about by Mcdonalds during the Covid19 Pandemic was well implemented by the company. </w:t>
      </w:r>
      <w:r w:rsidRPr="0A6ED673" w:rsidR="1EB13B67">
        <w:rPr>
          <w:rFonts w:ascii="Arial" w:hAnsi="Arial" w:eastAsia="Arial" w:cs="Arial"/>
          <w:noProof w:val="0"/>
          <w:color w:val="auto"/>
          <w:sz w:val="24"/>
          <w:szCs w:val="24"/>
          <w:lang w:val="en-GB"/>
        </w:rPr>
        <w:t>The change was brought around swiftly and effectively allowing the company to limit the damage created by the pande</w:t>
      </w:r>
      <w:r w:rsidRPr="0A6ED673" w:rsidR="3FE2FAF0">
        <w:rPr>
          <w:rFonts w:ascii="Arial" w:hAnsi="Arial" w:eastAsia="Arial" w:cs="Arial"/>
          <w:noProof w:val="0"/>
          <w:color w:val="auto"/>
          <w:sz w:val="24"/>
          <w:szCs w:val="24"/>
          <w:lang w:val="en-GB"/>
        </w:rPr>
        <w:t xml:space="preserve">mic and indeed thrive better than many other companies that were in the same position. </w:t>
      </w:r>
    </w:p>
    <w:p xmlns:wp14="http://schemas.microsoft.com/office/word/2010/wordml" w:rsidP="0A6ED673" w14:paraId="19314902" wp14:textId="3CB72987">
      <w:pPr>
        <w:pStyle w:val="Normal"/>
        <w:rPr>
          <w:rFonts w:ascii="Arial" w:hAnsi="Arial" w:eastAsia="Arial" w:cs="Arial"/>
          <w:noProof w:val="0"/>
          <w:color w:val="auto"/>
          <w:sz w:val="24"/>
          <w:szCs w:val="24"/>
          <w:lang w:val="en-GB"/>
        </w:rPr>
      </w:pPr>
      <w:r w:rsidRPr="0A6ED673" w:rsidR="0A76308C">
        <w:rPr>
          <w:rFonts w:ascii="Arial" w:hAnsi="Arial" w:eastAsia="Arial" w:cs="Arial"/>
          <w:noProof w:val="0"/>
          <w:color w:val="auto"/>
          <w:sz w:val="24"/>
          <w:szCs w:val="24"/>
          <w:lang w:val="en-GB"/>
        </w:rPr>
        <w:t xml:space="preserve">Mcdonalds entered the pandemic well positioned to implement the changes required by law </w:t>
      </w:r>
      <w:r w:rsidRPr="0A6ED673" w:rsidR="491B15BD">
        <w:rPr>
          <w:rFonts w:ascii="Arial" w:hAnsi="Arial" w:eastAsia="Arial" w:cs="Arial"/>
          <w:noProof w:val="0"/>
          <w:color w:val="auto"/>
          <w:sz w:val="24"/>
          <w:szCs w:val="24"/>
          <w:lang w:val="en-GB"/>
        </w:rPr>
        <w:t>with most of its UK restaurants having a drive through facility a</w:t>
      </w:r>
      <w:r w:rsidRPr="0A6ED673" w:rsidR="40FF7DA2">
        <w:rPr>
          <w:rFonts w:ascii="Arial" w:hAnsi="Arial" w:eastAsia="Arial" w:cs="Arial"/>
          <w:noProof w:val="0"/>
          <w:color w:val="auto"/>
          <w:sz w:val="24"/>
          <w:szCs w:val="24"/>
          <w:lang w:val="en-GB"/>
        </w:rPr>
        <w:t xml:space="preserve">llowing customers to </w:t>
      </w:r>
      <w:r w:rsidRPr="0A6ED673" w:rsidR="40FF7DA2">
        <w:rPr>
          <w:rFonts w:ascii="Arial" w:hAnsi="Arial" w:eastAsia="Arial" w:cs="Arial"/>
          <w:noProof w:val="0"/>
          <w:color w:val="auto"/>
          <w:sz w:val="24"/>
          <w:szCs w:val="24"/>
          <w:lang w:val="en-GB"/>
        </w:rPr>
        <w:t>purchase</w:t>
      </w:r>
      <w:r w:rsidRPr="0A6ED673" w:rsidR="40FF7DA2">
        <w:rPr>
          <w:rFonts w:ascii="Arial" w:hAnsi="Arial" w:eastAsia="Arial" w:cs="Arial"/>
          <w:noProof w:val="0"/>
          <w:color w:val="auto"/>
          <w:sz w:val="24"/>
          <w:szCs w:val="24"/>
          <w:lang w:val="en-GB"/>
        </w:rPr>
        <w:t xml:space="preserve"> its products having minimal staff contact and no contact with other members of the public, in effect th</w:t>
      </w:r>
      <w:r w:rsidRPr="0A6ED673" w:rsidR="67126D87">
        <w:rPr>
          <w:rFonts w:ascii="Arial" w:hAnsi="Arial" w:eastAsia="Arial" w:cs="Arial"/>
          <w:noProof w:val="0"/>
          <w:color w:val="auto"/>
          <w:sz w:val="24"/>
          <w:szCs w:val="24"/>
          <w:lang w:val="en-GB"/>
        </w:rPr>
        <w:t>is was step one completed without making no major changes to its facilities.</w:t>
      </w:r>
    </w:p>
    <w:p xmlns:wp14="http://schemas.microsoft.com/office/word/2010/wordml" w:rsidP="0A6ED673" w14:paraId="0179FC5B" wp14:textId="67C16DAE">
      <w:pPr>
        <w:pStyle w:val="Normal"/>
        <w:rPr>
          <w:rFonts w:ascii="Arial" w:hAnsi="Arial" w:eastAsia="Arial" w:cs="Arial"/>
          <w:noProof w:val="0"/>
          <w:color w:val="auto"/>
          <w:sz w:val="24"/>
          <w:szCs w:val="24"/>
          <w:lang w:val="en-GB"/>
        </w:rPr>
      </w:pPr>
      <w:r w:rsidRPr="0A6ED673" w:rsidR="67126D87">
        <w:rPr>
          <w:rFonts w:ascii="Arial" w:hAnsi="Arial" w:eastAsia="Arial" w:cs="Arial"/>
          <w:noProof w:val="0"/>
          <w:color w:val="auto"/>
          <w:sz w:val="24"/>
          <w:szCs w:val="24"/>
          <w:lang w:val="en-GB"/>
        </w:rPr>
        <w:t xml:space="preserve">Mcdonalds then had to consider the fact that many of its customers may not </w:t>
      </w:r>
      <w:r w:rsidRPr="0A6ED673" w:rsidR="0AEC2994">
        <w:rPr>
          <w:rFonts w:ascii="Arial" w:hAnsi="Arial" w:eastAsia="Arial" w:cs="Arial"/>
          <w:noProof w:val="0"/>
          <w:color w:val="auto"/>
          <w:sz w:val="24"/>
          <w:szCs w:val="24"/>
          <w:lang w:val="en-GB"/>
        </w:rPr>
        <w:t>have had either the ability or inclination to use its drive through facility and had to find a way of ensuring that these customers were al</w:t>
      </w:r>
      <w:r w:rsidRPr="0A6ED673" w:rsidR="70A53290">
        <w:rPr>
          <w:rFonts w:ascii="Arial" w:hAnsi="Arial" w:eastAsia="Arial" w:cs="Arial"/>
          <w:noProof w:val="0"/>
          <w:color w:val="auto"/>
          <w:sz w:val="24"/>
          <w:szCs w:val="24"/>
          <w:lang w:val="en-GB"/>
        </w:rPr>
        <w:t>so able to purchase their products remotely</w:t>
      </w:r>
      <w:r w:rsidRPr="0A6ED673" w:rsidR="2F4A17C2">
        <w:rPr>
          <w:rFonts w:ascii="Arial" w:hAnsi="Arial" w:eastAsia="Arial" w:cs="Arial"/>
          <w:noProof w:val="0"/>
          <w:color w:val="auto"/>
          <w:sz w:val="24"/>
          <w:szCs w:val="24"/>
          <w:lang w:val="en-GB"/>
        </w:rPr>
        <w:t xml:space="preserve"> to do this they created the Mcdelivery service. The service made use of established 3</w:t>
      </w:r>
      <w:r w:rsidRPr="0A6ED673" w:rsidR="2F4A17C2">
        <w:rPr>
          <w:rFonts w:ascii="Arial" w:hAnsi="Arial" w:eastAsia="Arial" w:cs="Arial"/>
          <w:noProof w:val="0"/>
          <w:color w:val="auto"/>
          <w:sz w:val="24"/>
          <w:szCs w:val="24"/>
          <w:vertAlign w:val="superscript"/>
          <w:lang w:val="en-GB"/>
        </w:rPr>
        <w:t>rd</w:t>
      </w:r>
      <w:r w:rsidRPr="0A6ED673" w:rsidR="2F4A17C2">
        <w:rPr>
          <w:rFonts w:ascii="Arial" w:hAnsi="Arial" w:eastAsia="Arial" w:cs="Arial"/>
          <w:noProof w:val="0"/>
          <w:color w:val="auto"/>
          <w:sz w:val="24"/>
          <w:szCs w:val="24"/>
          <w:lang w:val="en-GB"/>
        </w:rPr>
        <w:t xml:space="preserve"> party companies </w:t>
      </w:r>
      <w:r w:rsidRPr="0A6ED673" w:rsidR="08BA2619">
        <w:rPr>
          <w:rFonts w:ascii="Arial" w:hAnsi="Arial" w:eastAsia="Arial" w:cs="Arial"/>
          <w:noProof w:val="0"/>
          <w:color w:val="auto"/>
          <w:sz w:val="24"/>
          <w:szCs w:val="24"/>
          <w:lang w:val="en-GB"/>
        </w:rPr>
        <w:t xml:space="preserve">Just Eat and </w:t>
      </w:r>
      <w:r w:rsidRPr="0A6ED673" w:rsidR="3A73E57D">
        <w:rPr>
          <w:rFonts w:ascii="Arial" w:hAnsi="Arial" w:eastAsia="Arial" w:cs="Arial"/>
          <w:noProof w:val="0"/>
          <w:color w:val="auto"/>
          <w:sz w:val="24"/>
          <w:szCs w:val="24"/>
          <w:lang w:val="en-GB"/>
        </w:rPr>
        <w:t>UberEATS</w:t>
      </w:r>
      <w:r w:rsidRPr="0A6ED673" w:rsidR="08BA2619">
        <w:rPr>
          <w:rFonts w:ascii="Arial" w:hAnsi="Arial" w:eastAsia="Arial" w:cs="Arial"/>
          <w:noProof w:val="0"/>
          <w:color w:val="auto"/>
          <w:sz w:val="24"/>
          <w:szCs w:val="24"/>
          <w:lang w:val="en-GB"/>
        </w:rPr>
        <w:t xml:space="preserve"> these companies were employed by </w:t>
      </w:r>
      <w:r w:rsidRPr="0A6ED673" w:rsidR="68DE131E">
        <w:rPr>
          <w:rFonts w:ascii="Arial" w:hAnsi="Arial" w:eastAsia="Arial" w:cs="Arial"/>
          <w:noProof w:val="0"/>
          <w:color w:val="auto"/>
          <w:sz w:val="24"/>
          <w:szCs w:val="24"/>
          <w:lang w:val="en-GB"/>
        </w:rPr>
        <w:t>McDonalds</w:t>
      </w:r>
      <w:r w:rsidRPr="0A6ED673" w:rsidR="08BA2619">
        <w:rPr>
          <w:rFonts w:ascii="Arial" w:hAnsi="Arial" w:eastAsia="Arial" w:cs="Arial"/>
          <w:noProof w:val="0"/>
          <w:color w:val="auto"/>
          <w:sz w:val="24"/>
          <w:szCs w:val="24"/>
          <w:lang w:val="en-GB"/>
        </w:rPr>
        <w:t xml:space="preserve"> in short order to </w:t>
      </w:r>
      <w:r w:rsidRPr="0A6ED673" w:rsidR="08BA2619">
        <w:rPr>
          <w:rFonts w:ascii="Arial" w:hAnsi="Arial" w:eastAsia="Arial" w:cs="Arial"/>
          <w:noProof w:val="0"/>
          <w:color w:val="auto"/>
          <w:sz w:val="24"/>
          <w:szCs w:val="24"/>
          <w:lang w:val="en-GB"/>
        </w:rPr>
        <w:t>provide</w:t>
      </w:r>
      <w:r w:rsidRPr="0A6ED673" w:rsidR="08BA2619">
        <w:rPr>
          <w:rFonts w:ascii="Arial" w:hAnsi="Arial" w:eastAsia="Arial" w:cs="Arial"/>
          <w:noProof w:val="0"/>
          <w:color w:val="auto"/>
          <w:sz w:val="24"/>
          <w:szCs w:val="24"/>
          <w:lang w:val="en-GB"/>
        </w:rPr>
        <w:t xml:space="preserve"> the </w:t>
      </w:r>
      <w:r w:rsidRPr="0A6ED673" w:rsidR="2B4086B2">
        <w:rPr>
          <w:rFonts w:ascii="Arial" w:hAnsi="Arial" w:eastAsia="Arial" w:cs="Arial"/>
          <w:noProof w:val="0"/>
          <w:color w:val="auto"/>
          <w:sz w:val="24"/>
          <w:szCs w:val="24"/>
          <w:lang w:val="en-GB"/>
        </w:rPr>
        <w:t>much-needed</w:t>
      </w:r>
      <w:r w:rsidRPr="0A6ED673" w:rsidR="08BA2619">
        <w:rPr>
          <w:rFonts w:ascii="Arial" w:hAnsi="Arial" w:eastAsia="Arial" w:cs="Arial"/>
          <w:noProof w:val="0"/>
          <w:color w:val="auto"/>
          <w:sz w:val="24"/>
          <w:szCs w:val="24"/>
          <w:lang w:val="en-GB"/>
        </w:rPr>
        <w:t xml:space="preserve"> delivery service</w:t>
      </w:r>
      <w:r w:rsidRPr="0A6ED673" w:rsidR="7EFB2EF0">
        <w:rPr>
          <w:rFonts w:ascii="Arial" w:hAnsi="Arial" w:eastAsia="Arial" w:cs="Arial"/>
          <w:noProof w:val="0"/>
          <w:color w:val="auto"/>
          <w:sz w:val="24"/>
          <w:szCs w:val="24"/>
          <w:lang w:val="en-GB"/>
        </w:rPr>
        <w:t>.</w:t>
      </w:r>
    </w:p>
    <w:p xmlns:wp14="http://schemas.microsoft.com/office/word/2010/wordml" w:rsidP="0A6ED673" w14:paraId="7A8C0A8F" wp14:textId="71B338F9">
      <w:pPr>
        <w:pStyle w:val="Normal"/>
        <w:rPr>
          <w:rFonts w:ascii="Arial" w:hAnsi="Arial" w:eastAsia="Arial" w:cs="Arial"/>
          <w:noProof w:val="0"/>
          <w:color w:val="auto"/>
          <w:sz w:val="24"/>
          <w:szCs w:val="24"/>
          <w:lang w:val="en-GB"/>
        </w:rPr>
      </w:pPr>
    </w:p>
    <w:p xmlns:wp14="http://schemas.microsoft.com/office/word/2010/wordml" w:rsidP="0A6ED673" w14:paraId="345CAACE" wp14:textId="6D614B9D">
      <w:pPr>
        <w:pStyle w:val="Normal"/>
        <w:rPr>
          <w:rFonts w:ascii="Arial" w:hAnsi="Arial" w:eastAsia="Arial" w:cs="Arial"/>
          <w:noProof w:val="0"/>
          <w:color w:val="auto"/>
          <w:sz w:val="24"/>
          <w:szCs w:val="24"/>
          <w:lang w:val="en-GB"/>
        </w:rPr>
      </w:pPr>
    </w:p>
    <w:p xmlns:wp14="http://schemas.microsoft.com/office/word/2010/wordml" w:rsidP="0A6ED673" w14:paraId="59C279CA" wp14:textId="5196EA87">
      <w:pPr>
        <w:pStyle w:val="Normal"/>
        <w:rPr>
          <w:rFonts w:ascii="Arial" w:hAnsi="Arial" w:eastAsia="Arial" w:cs="Arial"/>
          <w:noProof w:val="0"/>
          <w:color w:val="auto"/>
          <w:sz w:val="24"/>
          <w:szCs w:val="24"/>
          <w:lang w:val="en-GB"/>
        </w:rPr>
      </w:pPr>
    </w:p>
    <w:p xmlns:wp14="http://schemas.microsoft.com/office/word/2010/wordml" w:rsidP="0A6ED673" w14:paraId="64A1B91C" wp14:textId="30FD90A3">
      <w:pPr>
        <w:pStyle w:val="Normal"/>
        <w:rPr>
          <w:rFonts w:ascii="Arial" w:hAnsi="Arial" w:eastAsia="Arial" w:cs="Arial"/>
          <w:noProof w:val="0"/>
          <w:color w:val="auto"/>
          <w:sz w:val="24"/>
          <w:szCs w:val="24"/>
          <w:lang w:val="en-GB"/>
        </w:rPr>
      </w:pPr>
    </w:p>
    <w:p xmlns:wp14="http://schemas.microsoft.com/office/word/2010/wordml" w:rsidP="0A6ED673" w14:paraId="6ED545AE" wp14:textId="06C92298">
      <w:pPr>
        <w:pStyle w:val="Normal"/>
        <w:rPr>
          <w:rFonts w:ascii="Arial" w:hAnsi="Arial" w:eastAsia="Arial" w:cs="Arial"/>
          <w:noProof w:val="0"/>
          <w:color w:val="auto"/>
          <w:sz w:val="24"/>
          <w:szCs w:val="24"/>
          <w:lang w:val="en-GB"/>
        </w:rPr>
      </w:pPr>
    </w:p>
    <w:p xmlns:wp14="http://schemas.microsoft.com/office/word/2010/wordml" w:rsidP="0A6ED673" w14:paraId="71E5B9B2" wp14:textId="09020E5C">
      <w:pPr>
        <w:pStyle w:val="Normal"/>
        <w:rPr>
          <w:rFonts w:ascii="Arial" w:hAnsi="Arial" w:eastAsia="Arial" w:cs="Arial"/>
          <w:noProof w:val="0"/>
          <w:color w:val="auto"/>
          <w:sz w:val="24"/>
          <w:szCs w:val="24"/>
          <w:lang w:val="en-GB"/>
        </w:rPr>
      </w:pPr>
    </w:p>
    <w:p w:rsidR="53B962F3" w:rsidP="53B962F3" w:rsidRDefault="53B962F3" w14:paraId="2807091A" w14:textId="63842380">
      <w:pPr>
        <w:pStyle w:val="Normal"/>
        <w:rPr>
          <w:rFonts w:ascii="Arial" w:hAnsi="Arial" w:eastAsia="Arial" w:cs="Arial"/>
          <w:noProof w:val="0"/>
          <w:color w:val="auto"/>
          <w:sz w:val="24"/>
          <w:szCs w:val="24"/>
          <w:lang w:val="en-GB"/>
        </w:rPr>
      </w:pPr>
    </w:p>
    <w:p w:rsidR="53B962F3" w:rsidP="53B962F3" w:rsidRDefault="53B962F3" w14:paraId="2FDB2121" w14:textId="528A2106">
      <w:pPr>
        <w:pStyle w:val="Normal"/>
        <w:rPr>
          <w:rFonts w:ascii="Arial" w:hAnsi="Arial" w:eastAsia="Arial" w:cs="Arial"/>
          <w:noProof w:val="0"/>
          <w:color w:val="auto"/>
          <w:sz w:val="24"/>
          <w:szCs w:val="24"/>
          <w:lang w:val="en-GB"/>
        </w:rPr>
      </w:pPr>
    </w:p>
    <w:p xmlns:wp14="http://schemas.microsoft.com/office/word/2010/wordml" w:rsidP="0A6ED673" w14:paraId="0DBF2DAD" wp14:textId="03B6F297">
      <w:pPr>
        <w:pStyle w:val="Normal"/>
        <w:rPr>
          <w:rFonts w:ascii="Arial" w:hAnsi="Arial" w:eastAsia="Arial" w:cs="Arial"/>
          <w:noProof w:val="0"/>
          <w:color w:val="auto"/>
          <w:sz w:val="24"/>
          <w:szCs w:val="24"/>
          <w:lang w:val="en-GB"/>
        </w:rPr>
      </w:pPr>
      <w:r w:rsidRPr="0A6ED673" w:rsidR="763D0F42">
        <w:rPr>
          <w:rFonts w:ascii="Arial" w:hAnsi="Arial" w:eastAsia="Arial" w:cs="Arial"/>
          <w:noProof w:val="0"/>
          <w:color w:val="auto"/>
          <w:sz w:val="24"/>
          <w:szCs w:val="24"/>
          <w:lang w:val="en-GB"/>
        </w:rPr>
        <w:t>Other factors that affected the change</w:t>
      </w:r>
      <w:r w:rsidRPr="0A6ED673" w:rsidR="30BFFFFB">
        <w:rPr>
          <w:rFonts w:ascii="Arial" w:hAnsi="Arial" w:eastAsia="Arial" w:cs="Arial"/>
          <w:noProof w:val="0"/>
          <w:color w:val="auto"/>
          <w:sz w:val="24"/>
          <w:szCs w:val="24"/>
          <w:lang w:val="en-GB"/>
        </w:rPr>
        <w:t xml:space="preserve"> and</w:t>
      </w:r>
      <w:r w:rsidRPr="0A6ED673" w:rsidR="763D0F42">
        <w:rPr>
          <w:rFonts w:ascii="Arial" w:hAnsi="Arial" w:eastAsia="Arial" w:cs="Arial"/>
          <w:noProof w:val="0"/>
          <w:color w:val="auto"/>
          <w:sz w:val="24"/>
          <w:szCs w:val="24"/>
          <w:lang w:val="en-GB"/>
        </w:rPr>
        <w:t xml:space="preserve"> </w:t>
      </w:r>
      <w:r w:rsidRPr="0A6ED673" w:rsidR="763D0F42">
        <w:rPr>
          <w:rFonts w:ascii="Arial" w:hAnsi="Arial" w:eastAsia="Arial" w:cs="Arial"/>
          <w:noProof w:val="0"/>
          <w:color w:val="auto"/>
          <w:sz w:val="24"/>
          <w:szCs w:val="24"/>
          <w:lang w:val="en-GB"/>
        </w:rPr>
        <w:t xml:space="preserve">and that were also a by-product of the covid19 pandemic were </w:t>
      </w:r>
      <w:r w:rsidRPr="0A6ED673" w:rsidR="0DCDD0A9">
        <w:rPr>
          <w:rFonts w:ascii="Arial" w:hAnsi="Arial" w:eastAsia="Arial" w:cs="Arial"/>
          <w:noProof w:val="0"/>
          <w:color w:val="auto"/>
          <w:sz w:val="24"/>
          <w:szCs w:val="24"/>
          <w:lang w:val="en-GB"/>
        </w:rPr>
        <w:t>as follows</w:t>
      </w:r>
      <w:r w:rsidRPr="0A6ED673" w:rsidR="721B1AC9">
        <w:rPr>
          <w:rFonts w:ascii="Arial" w:hAnsi="Arial" w:eastAsia="Arial" w:cs="Arial"/>
          <w:noProof w:val="0"/>
          <w:color w:val="auto"/>
          <w:sz w:val="24"/>
          <w:szCs w:val="24"/>
          <w:lang w:val="en-GB"/>
        </w:rPr>
        <w:t>:</w:t>
      </w:r>
    </w:p>
    <w:p xmlns:wp14="http://schemas.microsoft.com/office/word/2010/wordml" w:rsidP="0A6ED673" w14:paraId="743315B1" wp14:textId="5B55069B">
      <w:pPr>
        <w:pStyle w:val="ListParagraph"/>
        <w:numPr>
          <w:ilvl w:val="0"/>
          <w:numId w:val="2"/>
        </w:numPr>
        <w:rPr>
          <w:rFonts w:ascii="Arial" w:hAnsi="Arial" w:eastAsia="Arial" w:cs="Arial" w:asciiTheme="minorAscii" w:hAnsiTheme="minorAscii" w:eastAsiaTheme="minorAscii" w:cstheme="minorAscii"/>
          <w:noProof w:val="0"/>
          <w:color w:val="auto"/>
          <w:sz w:val="24"/>
          <w:szCs w:val="24"/>
          <w:lang w:val="en-GB"/>
        </w:rPr>
      </w:pPr>
      <w:r w:rsidRPr="0A6ED673" w:rsidR="721B1AC9">
        <w:rPr>
          <w:rFonts w:ascii="Arial" w:hAnsi="Arial" w:eastAsia="Arial" w:cs="Arial"/>
          <w:noProof w:val="0"/>
          <w:color w:val="auto"/>
          <w:sz w:val="24"/>
          <w:szCs w:val="24"/>
          <w:lang w:val="en-GB"/>
        </w:rPr>
        <w:t>Availability of staff</w:t>
      </w:r>
    </w:p>
    <w:p xmlns:wp14="http://schemas.microsoft.com/office/word/2010/wordml" w:rsidP="0A6ED673" w14:paraId="0D6D61D5" wp14:textId="4BB7C3D7">
      <w:pPr>
        <w:pStyle w:val="ListParagraph"/>
        <w:numPr>
          <w:ilvl w:val="0"/>
          <w:numId w:val="2"/>
        </w:numPr>
        <w:rPr>
          <w:noProof w:val="0"/>
          <w:color w:val="auto"/>
          <w:sz w:val="24"/>
          <w:szCs w:val="24"/>
          <w:lang w:val="en-GB"/>
        </w:rPr>
      </w:pPr>
      <w:r w:rsidRPr="0A6ED673" w:rsidR="721B1AC9">
        <w:rPr>
          <w:rFonts w:ascii="Arial" w:hAnsi="Arial" w:eastAsia="Arial" w:cs="Arial"/>
          <w:noProof w:val="0"/>
          <w:color w:val="auto"/>
          <w:sz w:val="24"/>
          <w:szCs w:val="24"/>
          <w:lang w:val="en-GB"/>
        </w:rPr>
        <w:t>Supply chain blockages</w:t>
      </w:r>
    </w:p>
    <w:p xmlns:wp14="http://schemas.microsoft.com/office/word/2010/wordml" w:rsidP="0A6ED673" w14:paraId="054E425B" wp14:textId="20DEABB1">
      <w:pPr>
        <w:pStyle w:val="ListParagraph"/>
        <w:numPr>
          <w:ilvl w:val="1"/>
          <w:numId w:val="2"/>
        </w:numPr>
        <w:rPr>
          <w:noProof w:val="0"/>
          <w:color w:val="auto"/>
          <w:sz w:val="24"/>
          <w:szCs w:val="24"/>
          <w:lang w:val="en-GB"/>
        </w:rPr>
      </w:pPr>
      <w:r w:rsidRPr="0A6ED673" w:rsidR="3546C1B8">
        <w:rPr>
          <w:rFonts w:ascii="Arial" w:hAnsi="Arial" w:eastAsia="Arial" w:cs="Arial"/>
          <w:noProof w:val="0"/>
          <w:color w:val="auto"/>
          <w:sz w:val="24"/>
          <w:szCs w:val="24"/>
          <w:lang w:val="en-GB"/>
        </w:rPr>
        <w:t>Supplier staff issues</w:t>
      </w:r>
    </w:p>
    <w:p xmlns:wp14="http://schemas.microsoft.com/office/word/2010/wordml" w:rsidP="0A6ED673" w14:paraId="71A63F81" wp14:textId="322ABE5B">
      <w:pPr>
        <w:pStyle w:val="ListParagraph"/>
        <w:numPr>
          <w:ilvl w:val="1"/>
          <w:numId w:val="2"/>
        </w:numPr>
        <w:rPr>
          <w:noProof w:val="0"/>
          <w:color w:val="auto"/>
          <w:sz w:val="24"/>
          <w:szCs w:val="24"/>
          <w:lang w:val="en-GB"/>
        </w:rPr>
      </w:pPr>
      <w:r w:rsidRPr="0A6ED673" w:rsidR="3546C1B8">
        <w:rPr>
          <w:rFonts w:ascii="Arial" w:hAnsi="Arial" w:eastAsia="Arial" w:cs="Arial"/>
          <w:noProof w:val="0"/>
          <w:color w:val="auto"/>
          <w:sz w:val="24"/>
          <w:szCs w:val="24"/>
          <w:lang w:val="en-GB"/>
        </w:rPr>
        <w:t>Driver shortages</w:t>
      </w:r>
    </w:p>
    <w:p xmlns:wp14="http://schemas.microsoft.com/office/word/2010/wordml" w:rsidP="0A6ED673" w14:paraId="23912B00" wp14:textId="7266602B">
      <w:pPr>
        <w:pStyle w:val="ListParagraph"/>
        <w:numPr>
          <w:ilvl w:val="1"/>
          <w:numId w:val="2"/>
        </w:numPr>
        <w:rPr>
          <w:noProof w:val="0"/>
          <w:color w:val="auto"/>
          <w:sz w:val="24"/>
          <w:szCs w:val="24"/>
          <w:lang w:val="en-GB"/>
        </w:rPr>
      </w:pPr>
      <w:r w:rsidRPr="0A6ED673" w:rsidR="3546C1B8">
        <w:rPr>
          <w:rFonts w:ascii="Arial" w:hAnsi="Arial" w:eastAsia="Arial" w:cs="Arial"/>
          <w:noProof w:val="0"/>
          <w:color w:val="auto"/>
          <w:sz w:val="24"/>
          <w:szCs w:val="24"/>
          <w:lang w:val="en-GB"/>
        </w:rPr>
        <w:t>Travel restrictions</w:t>
      </w:r>
    </w:p>
    <w:p xmlns:wp14="http://schemas.microsoft.com/office/word/2010/wordml" w:rsidP="0A6ED673" w14:paraId="268F7CF4" wp14:textId="54E338A6">
      <w:pPr>
        <w:pStyle w:val="Normal"/>
        <w:rPr>
          <w:rFonts w:ascii="Arial" w:hAnsi="Arial" w:eastAsia="Arial" w:cs="Arial"/>
          <w:noProof w:val="0"/>
          <w:color w:val="auto"/>
          <w:sz w:val="24"/>
          <w:szCs w:val="24"/>
          <w:lang w:val="en-GB"/>
        </w:rPr>
      </w:pPr>
    </w:p>
    <w:p xmlns:wp14="http://schemas.microsoft.com/office/word/2010/wordml" w:rsidP="0A6ED673" w14:paraId="61513197" wp14:textId="7A4936CE">
      <w:pPr>
        <w:pStyle w:val="Normal"/>
        <w:rPr>
          <w:rFonts w:ascii="Arial" w:hAnsi="Arial" w:eastAsia="Arial" w:cs="Arial"/>
          <w:noProof w:val="0"/>
          <w:color w:val="auto"/>
          <w:sz w:val="24"/>
          <w:szCs w:val="24"/>
          <w:lang w:val="en-GB"/>
        </w:rPr>
      </w:pPr>
      <w:r w:rsidRPr="0A6ED673" w:rsidR="3546C1B8">
        <w:rPr>
          <w:rFonts w:ascii="Arial" w:hAnsi="Arial" w:eastAsia="Arial" w:cs="Arial"/>
          <w:noProof w:val="0"/>
          <w:color w:val="auto"/>
          <w:sz w:val="24"/>
          <w:szCs w:val="24"/>
          <w:lang w:val="en-GB"/>
        </w:rPr>
        <w:t xml:space="preserve">These issues were in part overcome by the limited menu that was created to allow Mcdonalds to function </w:t>
      </w:r>
      <w:r w:rsidRPr="0A6ED673" w:rsidR="133EA139">
        <w:rPr>
          <w:rFonts w:ascii="Arial" w:hAnsi="Arial" w:eastAsia="Arial" w:cs="Arial"/>
          <w:noProof w:val="0"/>
          <w:color w:val="auto"/>
          <w:sz w:val="24"/>
          <w:szCs w:val="24"/>
          <w:lang w:val="en-GB"/>
        </w:rPr>
        <w:t xml:space="preserve">efficiently, these changes reduced the stress on the supply chain allowing their farms and factories to </w:t>
      </w:r>
      <w:r w:rsidRPr="0A6ED673" w:rsidR="133EA139">
        <w:rPr>
          <w:rFonts w:ascii="Arial" w:hAnsi="Arial" w:eastAsia="Arial" w:cs="Arial"/>
          <w:noProof w:val="0"/>
          <w:color w:val="auto"/>
          <w:sz w:val="24"/>
          <w:szCs w:val="24"/>
          <w:lang w:val="en-GB"/>
        </w:rPr>
        <w:t>operate</w:t>
      </w:r>
      <w:r w:rsidRPr="0A6ED673" w:rsidR="133EA139">
        <w:rPr>
          <w:rFonts w:ascii="Arial" w:hAnsi="Arial" w:eastAsia="Arial" w:cs="Arial"/>
          <w:noProof w:val="0"/>
          <w:color w:val="auto"/>
          <w:sz w:val="24"/>
          <w:szCs w:val="24"/>
          <w:lang w:val="en-GB"/>
        </w:rPr>
        <w:t xml:space="preserve"> at a reduced rate and relieve the stress on these operations, in turn this allowed for </w:t>
      </w:r>
      <w:r w:rsidRPr="0A6ED673" w:rsidR="5E2C8110">
        <w:rPr>
          <w:rFonts w:ascii="Arial" w:hAnsi="Arial" w:eastAsia="Arial" w:cs="Arial"/>
          <w:noProof w:val="0"/>
          <w:color w:val="auto"/>
          <w:sz w:val="24"/>
          <w:szCs w:val="24"/>
          <w:lang w:val="en-GB"/>
        </w:rPr>
        <w:t xml:space="preserve">less vehicles to be on the road to accommodate the driver shortages and travel restrictions. </w:t>
      </w:r>
    </w:p>
    <w:p xmlns:wp14="http://schemas.microsoft.com/office/word/2010/wordml" w:rsidP="0A6ED673" w14:paraId="626EC1F5" wp14:textId="6484284E">
      <w:pPr>
        <w:pStyle w:val="Normal"/>
        <w:rPr>
          <w:rFonts w:ascii="Arial" w:hAnsi="Arial" w:eastAsia="Arial" w:cs="Arial"/>
          <w:noProof w:val="0"/>
          <w:color w:val="auto"/>
          <w:sz w:val="24"/>
          <w:szCs w:val="24"/>
          <w:lang w:val="en-GB"/>
        </w:rPr>
      </w:pPr>
      <w:r w:rsidRPr="0A6ED673" w:rsidR="461084CC">
        <w:rPr>
          <w:rFonts w:ascii="Arial" w:hAnsi="Arial" w:eastAsia="Arial" w:cs="Arial"/>
          <w:noProof w:val="0"/>
          <w:color w:val="auto"/>
          <w:sz w:val="24"/>
          <w:szCs w:val="24"/>
          <w:lang w:val="en-GB"/>
        </w:rPr>
        <w:t xml:space="preserve">Mcdonalds also retrained their staff during this </w:t>
      </w:r>
      <w:r w:rsidRPr="0A6ED673" w:rsidR="2BC98DC9">
        <w:rPr>
          <w:rFonts w:ascii="Arial" w:hAnsi="Arial" w:eastAsia="Arial" w:cs="Arial"/>
          <w:noProof w:val="0"/>
          <w:color w:val="auto"/>
          <w:sz w:val="24"/>
          <w:szCs w:val="24"/>
          <w:lang w:val="en-GB"/>
        </w:rPr>
        <w:t>period,</w:t>
      </w:r>
      <w:r w:rsidRPr="0A6ED673" w:rsidR="461084CC">
        <w:rPr>
          <w:rFonts w:ascii="Arial" w:hAnsi="Arial" w:eastAsia="Arial" w:cs="Arial"/>
          <w:noProof w:val="0"/>
          <w:color w:val="auto"/>
          <w:sz w:val="24"/>
          <w:szCs w:val="24"/>
          <w:lang w:val="en-GB"/>
        </w:rPr>
        <w:t xml:space="preserve"> and this allowed for a more efficient service, particularly at the Drive Through where customer wait times were reduced </w:t>
      </w:r>
      <w:r w:rsidRPr="0A6ED673" w:rsidR="2562F765">
        <w:rPr>
          <w:rFonts w:ascii="Arial" w:hAnsi="Arial" w:eastAsia="Arial" w:cs="Arial"/>
          <w:noProof w:val="0"/>
          <w:color w:val="auto"/>
          <w:sz w:val="24"/>
          <w:szCs w:val="24"/>
          <w:lang w:val="en-GB"/>
        </w:rPr>
        <w:t>by an average of 30 seconds per vehicle.</w:t>
      </w:r>
    </w:p>
    <w:p xmlns:wp14="http://schemas.microsoft.com/office/word/2010/wordml" w:rsidP="0A6ED673" w14:paraId="10CF5C0A" wp14:textId="20BA6C31">
      <w:pPr>
        <w:pStyle w:val="Normal"/>
        <w:rPr>
          <w:rFonts w:ascii="Arial" w:hAnsi="Arial" w:eastAsia="Arial" w:cs="Arial"/>
          <w:noProof w:val="0"/>
          <w:color w:val="auto"/>
          <w:sz w:val="24"/>
          <w:szCs w:val="24"/>
          <w:lang w:val="en-GB"/>
        </w:rPr>
      </w:pPr>
      <w:r w:rsidRPr="0A6ED673" w:rsidR="5E2C8110">
        <w:rPr>
          <w:rFonts w:ascii="Arial" w:hAnsi="Arial" w:eastAsia="Arial" w:cs="Arial"/>
          <w:noProof w:val="0"/>
          <w:color w:val="auto"/>
          <w:sz w:val="24"/>
          <w:szCs w:val="24"/>
          <w:lang w:val="en-GB"/>
        </w:rPr>
        <w:t xml:space="preserve">The </w:t>
      </w:r>
      <w:r w:rsidRPr="0A6ED673" w:rsidR="3C7DBFC3">
        <w:rPr>
          <w:rFonts w:ascii="Arial" w:hAnsi="Arial" w:eastAsia="Arial" w:cs="Arial"/>
          <w:noProof w:val="0"/>
          <w:color w:val="auto"/>
          <w:sz w:val="24"/>
          <w:szCs w:val="24"/>
          <w:lang w:val="en-GB"/>
        </w:rPr>
        <w:t>implementation</w:t>
      </w:r>
      <w:r w:rsidRPr="0A6ED673" w:rsidR="0A21D538">
        <w:rPr>
          <w:rFonts w:ascii="Arial" w:hAnsi="Arial" w:eastAsia="Arial" w:cs="Arial"/>
          <w:noProof w:val="0"/>
          <w:color w:val="auto"/>
          <w:sz w:val="24"/>
          <w:szCs w:val="24"/>
          <w:lang w:val="en-GB"/>
        </w:rPr>
        <w:t xml:space="preserve"> of the reduced menu was</w:t>
      </w:r>
      <w:r w:rsidRPr="0A6ED673" w:rsidR="4F2D50CD">
        <w:rPr>
          <w:rFonts w:ascii="Arial" w:hAnsi="Arial" w:eastAsia="Arial" w:cs="Arial"/>
          <w:noProof w:val="0"/>
          <w:color w:val="auto"/>
          <w:sz w:val="24"/>
          <w:szCs w:val="24"/>
          <w:lang w:val="en-GB"/>
        </w:rPr>
        <w:t xml:space="preserve"> </w:t>
      </w:r>
      <w:r w:rsidRPr="0A6ED673" w:rsidR="7B22A4F4">
        <w:rPr>
          <w:rFonts w:ascii="Arial" w:hAnsi="Arial" w:eastAsia="Arial" w:cs="Arial"/>
          <w:noProof w:val="0"/>
          <w:color w:val="auto"/>
          <w:sz w:val="24"/>
          <w:szCs w:val="24"/>
          <w:lang w:val="en-GB"/>
        </w:rPr>
        <w:t>aggressively</w:t>
      </w:r>
      <w:r w:rsidRPr="0A6ED673" w:rsidR="0A21D538">
        <w:rPr>
          <w:rFonts w:ascii="Arial" w:hAnsi="Arial" w:eastAsia="Arial" w:cs="Arial"/>
          <w:noProof w:val="0"/>
          <w:color w:val="auto"/>
          <w:sz w:val="24"/>
          <w:szCs w:val="24"/>
          <w:lang w:val="en-GB"/>
        </w:rPr>
        <w:t xml:space="preserve"> advertised on all available media such as TV, radio, their own websites, the websites of </w:t>
      </w:r>
      <w:r w:rsidRPr="0A6ED673" w:rsidR="2BA396E5">
        <w:rPr>
          <w:rFonts w:ascii="Arial" w:hAnsi="Arial" w:eastAsia="Arial" w:cs="Arial"/>
          <w:noProof w:val="0"/>
          <w:color w:val="auto"/>
          <w:sz w:val="24"/>
          <w:szCs w:val="24"/>
          <w:lang w:val="en-GB"/>
        </w:rPr>
        <w:t>the 3</w:t>
      </w:r>
      <w:r w:rsidRPr="0A6ED673" w:rsidR="2BA396E5">
        <w:rPr>
          <w:rFonts w:ascii="Arial" w:hAnsi="Arial" w:eastAsia="Arial" w:cs="Arial"/>
          <w:noProof w:val="0"/>
          <w:color w:val="auto"/>
          <w:sz w:val="24"/>
          <w:szCs w:val="24"/>
          <w:vertAlign w:val="superscript"/>
          <w:lang w:val="en-GB"/>
        </w:rPr>
        <w:t>rd</w:t>
      </w:r>
      <w:r w:rsidRPr="0A6ED673" w:rsidR="2BA396E5">
        <w:rPr>
          <w:rFonts w:ascii="Arial" w:hAnsi="Arial" w:eastAsia="Arial" w:cs="Arial"/>
          <w:noProof w:val="0"/>
          <w:color w:val="auto"/>
          <w:sz w:val="24"/>
          <w:szCs w:val="24"/>
          <w:lang w:val="en-GB"/>
        </w:rPr>
        <w:t xml:space="preserve"> party delivery companies and social media allowi</w:t>
      </w:r>
      <w:r w:rsidRPr="0A6ED673" w:rsidR="30A958D4">
        <w:rPr>
          <w:rFonts w:ascii="Arial" w:hAnsi="Arial" w:eastAsia="Arial" w:cs="Arial"/>
          <w:noProof w:val="0"/>
          <w:color w:val="auto"/>
          <w:sz w:val="24"/>
          <w:szCs w:val="24"/>
          <w:lang w:val="en-GB"/>
        </w:rPr>
        <w:t xml:space="preserve">ng the public to </w:t>
      </w:r>
      <w:r w:rsidRPr="0A6ED673" w:rsidR="30A958D4">
        <w:rPr>
          <w:rFonts w:ascii="Arial" w:hAnsi="Arial" w:eastAsia="Arial" w:cs="Arial"/>
          <w:noProof w:val="0"/>
          <w:color w:val="auto"/>
          <w:sz w:val="24"/>
          <w:szCs w:val="24"/>
          <w:lang w:val="en-GB"/>
        </w:rPr>
        <w:t>i</w:t>
      </w:r>
      <w:r w:rsidRPr="0A6ED673" w:rsidR="1A8A07C8">
        <w:rPr>
          <w:rFonts w:ascii="Arial" w:hAnsi="Arial" w:eastAsia="Arial" w:cs="Arial"/>
          <w:noProof w:val="0"/>
          <w:color w:val="auto"/>
          <w:sz w:val="24"/>
          <w:szCs w:val="24"/>
          <w:lang w:val="en-GB"/>
        </w:rPr>
        <w:t>dentify</w:t>
      </w:r>
      <w:r w:rsidRPr="0A6ED673" w:rsidR="1A8A07C8">
        <w:rPr>
          <w:rFonts w:ascii="Arial" w:hAnsi="Arial" w:eastAsia="Arial" w:cs="Arial"/>
          <w:noProof w:val="0"/>
          <w:color w:val="auto"/>
          <w:sz w:val="24"/>
          <w:szCs w:val="24"/>
          <w:lang w:val="en-GB"/>
        </w:rPr>
        <w:t xml:space="preserve"> </w:t>
      </w:r>
      <w:r w:rsidRPr="0A6ED673" w:rsidR="78C3706D">
        <w:rPr>
          <w:rFonts w:ascii="Arial" w:hAnsi="Arial" w:eastAsia="Arial" w:cs="Arial"/>
          <w:noProof w:val="0"/>
          <w:color w:val="auto"/>
          <w:sz w:val="24"/>
          <w:szCs w:val="24"/>
          <w:lang w:val="en-GB"/>
        </w:rPr>
        <w:t>and embrace the</w:t>
      </w:r>
      <w:r w:rsidRPr="0A6ED673" w:rsidR="1A8A07C8">
        <w:rPr>
          <w:rFonts w:ascii="Arial" w:hAnsi="Arial" w:eastAsia="Arial" w:cs="Arial"/>
          <w:noProof w:val="0"/>
          <w:color w:val="auto"/>
          <w:sz w:val="24"/>
          <w:szCs w:val="24"/>
          <w:lang w:val="en-GB"/>
        </w:rPr>
        <w:t xml:space="preserve"> change.</w:t>
      </w:r>
    </w:p>
    <w:p xmlns:wp14="http://schemas.microsoft.com/office/word/2010/wordml" w:rsidP="0A6ED673" w14:paraId="725F0AE2" wp14:textId="050686F3">
      <w:pPr>
        <w:pStyle w:val="Normal"/>
        <w:rPr>
          <w:rFonts w:ascii="Arial" w:hAnsi="Arial" w:eastAsia="Arial" w:cs="Arial"/>
          <w:noProof w:val="0"/>
          <w:color w:val="auto"/>
          <w:sz w:val="24"/>
          <w:szCs w:val="24"/>
          <w:lang w:val="en-GB"/>
        </w:rPr>
      </w:pPr>
    </w:p>
    <w:p xmlns:wp14="http://schemas.microsoft.com/office/word/2010/wordml" w:rsidP="0A6ED673" w14:paraId="007EA91F" wp14:textId="62B19FDB">
      <w:pPr>
        <w:pStyle w:val="Normal"/>
        <w:rPr>
          <w:rFonts w:ascii="Arial" w:hAnsi="Arial" w:eastAsia="Arial" w:cs="Arial"/>
          <w:noProof w:val="0"/>
          <w:color w:val="auto"/>
          <w:sz w:val="24"/>
          <w:szCs w:val="24"/>
          <w:u w:val="single"/>
          <w:lang w:val="en-GB"/>
        </w:rPr>
      </w:pPr>
    </w:p>
    <w:p xmlns:wp14="http://schemas.microsoft.com/office/word/2010/wordml" w:rsidP="0A6ED673" w14:paraId="17E52953" wp14:textId="04E43F59">
      <w:pPr>
        <w:pStyle w:val="Normal"/>
        <w:rPr>
          <w:rFonts w:ascii="Arial" w:hAnsi="Arial" w:eastAsia="Arial" w:cs="Arial"/>
          <w:noProof w:val="0"/>
          <w:color w:val="auto"/>
          <w:sz w:val="24"/>
          <w:szCs w:val="24"/>
          <w:u w:val="single"/>
          <w:lang w:val="en-GB"/>
        </w:rPr>
      </w:pPr>
    </w:p>
    <w:p xmlns:wp14="http://schemas.microsoft.com/office/word/2010/wordml" w:rsidP="0A6ED673" w14:paraId="7B0BCD3F" wp14:textId="75AB5DD4">
      <w:pPr>
        <w:pStyle w:val="Normal"/>
        <w:rPr>
          <w:rFonts w:ascii="Arial" w:hAnsi="Arial" w:eastAsia="Arial" w:cs="Arial"/>
          <w:noProof w:val="0"/>
          <w:color w:val="auto"/>
          <w:sz w:val="24"/>
          <w:szCs w:val="24"/>
          <w:u w:val="single"/>
          <w:lang w:val="en-GB"/>
        </w:rPr>
      </w:pPr>
    </w:p>
    <w:p xmlns:wp14="http://schemas.microsoft.com/office/word/2010/wordml" w:rsidP="0A6ED673" w14:paraId="4C94FF99" wp14:textId="0C8846E8">
      <w:pPr>
        <w:pStyle w:val="Normal"/>
        <w:rPr>
          <w:rFonts w:ascii="Arial" w:hAnsi="Arial" w:eastAsia="Arial" w:cs="Arial"/>
          <w:noProof w:val="0"/>
          <w:color w:val="auto"/>
          <w:sz w:val="24"/>
          <w:szCs w:val="24"/>
          <w:u w:val="single"/>
          <w:lang w:val="en-GB"/>
        </w:rPr>
      </w:pPr>
    </w:p>
    <w:p xmlns:wp14="http://schemas.microsoft.com/office/word/2010/wordml" w:rsidP="0A6ED673" w14:paraId="4B6E07D0" wp14:textId="2CB8AF7C">
      <w:pPr>
        <w:pStyle w:val="Normal"/>
        <w:rPr>
          <w:rFonts w:ascii="Arial" w:hAnsi="Arial" w:eastAsia="Arial" w:cs="Arial"/>
          <w:noProof w:val="0"/>
          <w:color w:val="auto"/>
          <w:sz w:val="24"/>
          <w:szCs w:val="24"/>
          <w:u w:val="single"/>
          <w:lang w:val="en-GB"/>
        </w:rPr>
      </w:pPr>
    </w:p>
    <w:p xmlns:wp14="http://schemas.microsoft.com/office/word/2010/wordml" w:rsidP="0A6ED673" w14:paraId="72688334" wp14:textId="0D3886F8">
      <w:pPr>
        <w:pStyle w:val="Normal"/>
        <w:rPr>
          <w:rFonts w:ascii="Arial" w:hAnsi="Arial" w:eastAsia="Arial" w:cs="Arial"/>
          <w:noProof w:val="0"/>
          <w:color w:val="auto"/>
          <w:sz w:val="24"/>
          <w:szCs w:val="24"/>
          <w:u w:val="single"/>
          <w:lang w:val="en-GB"/>
        </w:rPr>
      </w:pPr>
    </w:p>
    <w:p xmlns:wp14="http://schemas.microsoft.com/office/word/2010/wordml" w:rsidP="0A6ED673" w14:paraId="03A0F4F1" wp14:textId="2D8B64E0">
      <w:pPr>
        <w:pStyle w:val="Normal"/>
        <w:rPr>
          <w:rFonts w:ascii="Arial" w:hAnsi="Arial" w:eastAsia="Arial" w:cs="Arial"/>
          <w:noProof w:val="0"/>
          <w:color w:val="auto"/>
          <w:sz w:val="24"/>
          <w:szCs w:val="24"/>
          <w:u w:val="single"/>
          <w:lang w:val="en-GB"/>
        </w:rPr>
      </w:pPr>
    </w:p>
    <w:p xmlns:wp14="http://schemas.microsoft.com/office/word/2010/wordml" w:rsidP="0A6ED673" w14:paraId="3CE2D842" wp14:textId="169B86CD">
      <w:pPr>
        <w:pStyle w:val="Normal"/>
        <w:rPr>
          <w:rFonts w:ascii="Arial" w:hAnsi="Arial" w:eastAsia="Arial" w:cs="Arial"/>
          <w:noProof w:val="0"/>
          <w:color w:val="auto"/>
          <w:sz w:val="24"/>
          <w:szCs w:val="24"/>
          <w:u w:val="single"/>
          <w:lang w:val="en-GB"/>
        </w:rPr>
      </w:pPr>
    </w:p>
    <w:p xmlns:wp14="http://schemas.microsoft.com/office/word/2010/wordml" w:rsidP="0A6ED673" w14:paraId="6F801D86" wp14:textId="09C23219">
      <w:pPr>
        <w:pStyle w:val="Normal"/>
        <w:rPr>
          <w:rFonts w:ascii="Arial" w:hAnsi="Arial" w:eastAsia="Arial" w:cs="Arial"/>
          <w:noProof w:val="0"/>
          <w:color w:val="auto"/>
          <w:sz w:val="24"/>
          <w:szCs w:val="24"/>
          <w:u w:val="single"/>
          <w:lang w:val="en-GB"/>
        </w:rPr>
      </w:pPr>
    </w:p>
    <w:p xmlns:wp14="http://schemas.microsoft.com/office/word/2010/wordml" w:rsidP="0A6ED673" w14:paraId="1F81065B" wp14:textId="2D68F2B8">
      <w:pPr>
        <w:pStyle w:val="Normal"/>
        <w:rPr>
          <w:rFonts w:ascii="Arial" w:hAnsi="Arial" w:eastAsia="Arial" w:cs="Arial"/>
          <w:noProof w:val="0"/>
          <w:color w:val="auto"/>
          <w:sz w:val="24"/>
          <w:szCs w:val="24"/>
          <w:u w:val="single"/>
          <w:lang w:val="en-GB"/>
        </w:rPr>
      </w:pPr>
    </w:p>
    <w:p xmlns:wp14="http://schemas.microsoft.com/office/word/2010/wordml" w:rsidP="0A6ED673" w14:paraId="493EB1B9" wp14:textId="063432A0">
      <w:pPr>
        <w:pStyle w:val="Normal"/>
        <w:rPr>
          <w:rFonts w:ascii="Arial" w:hAnsi="Arial" w:eastAsia="Arial" w:cs="Arial"/>
          <w:noProof w:val="0"/>
          <w:color w:val="auto"/>
          <w:sz w:val="24"/>
          <w:szCs w:val="24"/>
          <w:u w:val="single"/>
          <w:lang w:val="en-GB"/>
        </w:rPr>
      </w:pPr>
    </w:p>
    <w:p xmlns:wp14="http://schemas.microsoft.com/office/word/2010/wordml" w:rsidP="0A6ED673" w14:paraId="368709CF" wp14:textId="207E5FF9">
      <w:pPr>
        <w:pStyle w:val="Normal"/>
        <w:rPr>
          <w:rFonts w:ascii="Arial" w:hAnsi="Arial" w:eastAsia="Arial" w:cs="Arial"/>
          <w:noProof w:val="0"/>
          <w:color w:val="auto"/>
          <w:sz w:val="24"/>
          <w:szCs w:val="24"/>
          <w:u w:val="single"/>
          <w:lang w:val="en-GB"/>
        </w:rPr>
      </w:pPr>
    </w:p>
    <w:p xmlns:wp14="http://schemas.microsoft.com/office/word/2010/wordml" w:rsidP="0A6ED673" w14:paraId="0CB125F2" wp14:textId="0C3D0D10">
      <w:pPr>
        <w:pStyle w:val="Normal"/>
        <w:rPr>
          <w:rFonts w:ascii="Arial" w:hAnsi="Arial" w:eastAsia="Arial" w:cs="Arial"/>
          <w:noProof w:val="0"/>
          <w:color w:val="auto"/>
          <w:sz w:val="24"/>
          <w:szCs w:val="24"/>
          <w:u w:val="single"/>
          <w:lang w:val="en-GB"/>
        </w:rPr>
      </w:pPr>
    </w:p>
    <w:p xmlns:wp14="http://schemas.microsoft.com/office/word/2010/wordml" w:rsidP="0A6ED673" w14:paraId="12C37C42" wp14:textId="354C4FCB">
      <w:pPr>
        <w:pStyle w:val="Normal"/>
        <w:rPr>
          <w:rFonts w:ascii="Arial" w:hAnsi="Arial" w:eastAsia="Arial" w:cs="Arial"/>
          <w:noProof w:val="0"/>
          <w:color w:val="auto"/>
          <w:sz w:val="24"/>
          <w:szCs w:val="24"/>
          <w:u w:val="single"/>
          <w:lang w:val="en-GB"/>
        </w:rPr>
      </w:pPr>
    </w:p>
    <w:p xmlns:wp14="http://schemas.microsoft.com/office/word/2010/wordml" w:rsidP="0A6ED673" w14:paraId="4978B146" wp14:textId="1183778E">
      <w:pPr>
        <w:pStyle w:val="Normal"/>
        <w:rPr>
          <w:rFonts w:ascii="Arial" w:hAnsi="Arial" w:eastAsia="Arial" w:cs="Arial"/>
          <w:noProof w:val="0"/>
          <w:color w:val="auto"/>
          <w:sz w:val="24"/>
          <w:szCs w:val="24"/>
          <w:u w:val="single"/>
          <w:lang w:val="en-GB"/>
        </w:rPr>
      </w:pPr>
    </w:p>
    <w:p xmlns:wp14="http://schemas.microsoft.com/office/word/2010/wordml" w:rsidP="0A6ED673" w14:paraId="75A9A229" wp14:textId="71818248">
      <w:pPr>
        <w:pStyle w:val="Normal"/>
        <w:rPr>
          <w:rFonts w:ascii="Arial" w:hAnsi="Arial" w:eastAsia="Arial" w:cs="Arial"/>
          <w:noProof w:val="0"/>
          <w:color w:val="auto"/>
          <w:sz w:val="24"/>
          <w:szCs w:val="24"/>
          <w:u w:val="single"/>
          <w:lang w:val="en-GB"/>
        </w:rPr>
      </w:pPr>
      <w:r w:rsidRPr="0A6ED673" w:rsidR="7E7A7A59">
        <w:rPr>
          <w:rFonts w:ascii="Arial" w:hAnsi="Arial" w:eastAsia="Arial" w:cs="Arial"/>
          <w:noProof w:val="0"/>
          <w:color w:val="auto"/>
          <w:sz w:val="24"/>
          <w:szCs w:val="24"/>
          <w:u w:val="single"/>
          <w:lang w:val="en-GB"/>
        </w:rPr>
        <w:t>SWOT Analysis</w:t>
      </w:r>
    </w:p>
    <w:p xmlns:wp14="http://schemas.microsoft.com/office/word/2010/wordml" w:rsidP="0A6ED673" w14:paraId="7F996FC6" wp14:textId="088A723D">
      <w:pPr>
        <w:pStyle w:val="Normal"/>
        <w:rPr>
          <w:rFonts w:ascii="Arial" w:hAnsi="Arial" w:eastAsia="Arial" w:cs="Arial"/>
          <w:noProof w:val="0"/>
          <w:color w:val="auto"/>
          <w:sz w:val="24"/>
          <w:szCs w:val="24"/>
          <w:u w:val="single"/>
          <w:lang w:val="en-GB"/>
        </w:rPr>
      </w:pPr>
    </w:p>
    <w:p xmlns:wp14="http://schemas.microsoft.com/office/word/2010/wordml" w:rsidP="0A6ED673" w14:paraId="02460407" wp14:textId="3D6070BF">
      <w:pPr>
        <w:rPr>
          <w:rFonts w:ascii="Arial" w:hAnsi="Arial" w:eastAsia="Arial" w:cs="Arial"/>
          <w:noProof w:val="0"/>
          <w:color w:val="202124"/>
          <w:sz w:val="24"/>
          <w:szCs w:val="24"/>
          <w:lang w:val="en-GB"/>
        </w:rPr>
      </w:pPr>
      <w:r w:rsidRPr="0A6ED673" w:rsidR="7E7A7A59">
        <w:rPr>
          <w:rFonts w:ascii="Arial" w:hAnsi="Arial" w:eastAsia="Arial" w:cs="Arial"/>
          <w:noProof w:val="0"/>
          <w:color w:val="202124"/>
          <w:sz w:val="24"/>
          <w:szCs w:val="24"/>
          <w:lang w:val="en-GB"/>
        </w:rPr>
        <w:t xml:space="preserve">The S.W.O.T analysis undertaken, shows how the Covid19 pandemic has </w:t>
      </w:r>
      <w:r w:rsidRPr="0A6ED673" w:rsidR="7E7A7A59">
        <w:rPr>
          <w:rFonts w:ascii="Arial" w:hAnsi="Arial" w:eastAsia="Arial" w:cs="Arial"/>
          <w:noProof w:val="0"/>
          <w:color w:val="202124"/>
          <w:sz w:val="24"/>
          <w:szCs w:val="24"/>
          <w:lang w:val="en-GB"/>
        </w:rPr>
        <w:t>impacted</w:t>
      </w:r>
      <w:r w:rsidRPr="0A6ED673" w:rsidR="7E7A7A59">
        <w:rPr>
          <w:rFonts w:ascii="Arial" w:hAnsi="Arial" w:eastAsia="Arial" w:cs="Arial"/>
          <w:noProof w:val="0"/>
          <w:color w:val="202124"/>
          <w:sz w:val="24"/>
          <w:szCs w:val="24"/>
          <w:lang w:val="en-GB"/>
        </w:rPr>
        <w:t xml:space="preserve"> McDonald’s and how the organisation </w:t>
      </w:r>
      <w:r w:rsidRPr="0A6ED673" w:rsidR="7E7A7A59">
        <w:rPr>
          <w:rFonts w:ascii="Arial" w:hAnsi="Arial" w:eastAsia="Arial" w:cs="Arial"/>
          <w:noProof w:val="0"/>
          <w:color w:val="202124"/>
          <w:sz w:val="24"/>
          <w:szCs w:val="24"/>
          <w:lang w:val="en-GB"/>
        </w:rPr>
        <w:t>operates</w:t>
      </w:r>
      <w:r w:rsidRPr="0A6ED673" w:rsidR="7E7A7A59">
        <w:rPr>
          <w:rFonts w:ascii="Arial" w:hAnsi="Arial" w:eastAsia="Arial" w:cs="Arial"/>
          <w:noProof w:val="0"/>
          <w:color w:val="202124"/>
          <w:sz w:val="24"/>
          <w:szCs w:val="24"/>
          <w:lang w:val="en-GB"/>
        </w:rPr>
        <w:t xml:space="preserve"> and had to make rapid changes to its strategic plan, McDonald’s has diverted its services from a restaurant style to a delivery service to accommodate consumers</w:t>
      </w:r>
    </w:p>
    <w:p xmlns:wp14="http://schemas.microsoft.com/office/word/2010/wordml" w:rsidP="0A6ED673" w14:paraId="01F7CA36" wp14:textId="746897F1">
      <w:pPr>
        <w:pStyle w:val="Normal"/>
        <w:rPr>
          <w:rFonts w:ascii="Arial" w:hAnsi="Arial" w:eastAsia="Arial" w:cs="Arial"/>
          <w:noProof w:val="0"/>
          <w:color w:val="202124"/>
          <w:sz w:val="24"/>
          <w:szCs w:val="24"/>
          <w:lang w:val="en-GB"/>
        </w:rPr>
      </w:pPr>
    </w:p>
    <w:p xmlns:wp14="http://schemas.microsoft.com/office/word/2010/wordml" w:rsidP="0A6ED673" w14:paraId="301312A8" wp14:textId="199CDD1F">
      <w:pPr>
        <w:rPr>
          <w:rFonts w:ascii="Arial" w:hAnsi="Arial" w:eastAsia="Arial" w:cs="Arial"/>
          <w:noProof w:val="0"/>
          <w:color w:val="202124"/>
          <w:sz w:val="24"/>
          <w:szCs w:val="24"/>
          <w:lang w:val="en-GB"/>
        </w:rPr>
      </w:pPr>
      <w:r w:rsidRPr="0A6ED673" w:rsidR="11B6FB0A">
        <w:rPr>
          <w:rFonts w:ascii="Arial" w:hAnsi="Arial" w:eastAsia="Arial" w:cs="Arial"/>
          <w:noProof w:val="0"/>
          <w:color w:val="202124"/>
          <w:sz w:val="24"/>
          <w:szCs w:val="24"/>
          <w:lang w:val="en-GB"/>
        </w:rPr>
        <w:t xml:space="preserve">During the pandemic, by creating a new delivery service and collaborating with other companies, for example Uber eats this will create a wider consumer market, creating job opportunities and </w:t>
      </w:r>
      <w:r w:rsidRPr="0A6ED673" w:rsidR="11B6FB0A">
        <w:rPr>
          <w:rFonts w:ascii="Arial" w:hAnsi="Arial" w:eastAsia="Arial" w:cs="Arial"/>
          <w:noProof w:val="0"/>
          <w:color w:val="202124"/>
          <w:sz w:val="24"/>
          <w:szCs w:val="24"/>
          <w:lang w:val="en-GB"/>
        </w:rPr>
        <w:t>stabilise</w:t>
      </w:r>
      <w:r w:rsidRPr="0A6ED673" w:rsidR="11B6FB0A">
        <w:rPr>
          <w:rFonts w:ascii="Arial" w:hAnsi="Arial" w:eastAsia="Arial" w:cs="Arial"/>
          <w:noProof w:val="0"/>
          <w:color w:val="202124"/>
          <w:sz w:val="24"/>
          <w:szCs w:val="24"/>
          <w:lang w:val="en-GB"/>
        </w:rPr>
        <w:t xml:space="preserve"> the organisations profits.</w:t>
      </w:r>
    </w:p>
    <w:p xmlns:wp14="http://schemas.microsoft.com/office/word/2010/wordml" w:rsidP="0A6ED673" w14:paraId="659FB608" wp14:textId="77D77893">
      <w:pPr>
        <w:pStyle w:val="Normal"/>
        <w:rPr>
          <w:rFonts w:ascii="Arial" w:hAnsi="Arial" w:eastAsia="Arial" w:cs="Arial"/>
          <w:noProof w:val="0"/>
          <w:color w:val="202124"/>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0A6ED673" w:rsidTr="0E6A6A6F" w14:paraId="1F0CDDA8">
        <w:tc>
          <w:tcPr>
            <w:tcW w:w="4508" w:type="dxa"/>
            <w:shd w:val="clear" w:color="auto" w:fill="00B0F0"/>
            <w:tcMar/>
          </w:tcPr>
          <w:p w:rsidR="38B42837" w:rsidP="0A6ED673" w:rsidRDefault="38B42837" w14:paraId="661F5C83" w14:textId="7AADF06A">
            <w:pPr>
              <w:pStyle w:val="Normal"/>
              <w:jc w:val="center"/>
              <w:rPr>
                <w:rFonts w:ascii="Arial" w:hAnsi="Arial" w:eastAsia="Arial" w:cs="Arial"/>
                <w:noProof w:val="0"/>
                <w:color w:val="202124"/>
                <w:sz w:val="24"/>
                <w:szCs w:val="24"/>
                <w:lang w:val="en-GB"/>
              </w:rPr>
            </w:pPr>
            <w:r w:rsidRPr="0A6ED673" w:rsidR="38B42837">
              <w:rPr>
                <w:rFonts w:ascii="Arial" w:hAnsi="Arial" w:eastAsia="Arial" w:cs="Arial"/>
                <w:noProof w:val="0"/>
                <w:color w:val="202124"/>
                <w:sz w:val="24"/>
                <w:szCs w:val="24"/>
                <w:lang w:val="en-GB"/>
              </w:rPr>
              <w:t>Strengths</w:t>
            </w:r>
          </w:p>
          <w:p w:rsidR="0A6ED673" w:rsidP="0A6ED673" w:rsidRDefault="0A6ED673" w14:paraId="0B93A21B" w14:textId="6346E72D">
            <w:pPr>
              <w:pStyle w:val="Normal"/>
              <w:ind w:left="0"/>
              <w:rPr>
                <w:rFonts w:ascii="Arial" w:hAnsi="Arial" w:eastAsia="Arial" w:cs="Arial"/>
                <w:noProof w:val="0"/>
                <w:color w:val="202124"/>
                <w:sz w:val="24"/>
                <w:szCs w:val="24"/>
                <w:lang w:val="en-GB"/>
              </w:rPr>
            </w:pPr>
          </w:p>
          <w:p w:rsidR="2947BC70" w:rsidP="0A6ED673" w:rsidRDefault="2947BC70" w14:paraId="0688115B" w14:textId="79CB4AC3">
            <w:pPr>
              <w:pStyle w:val="ListParagraph"/>
              <w:numPr>
                <w:ilvl w:val="0"/>
                <w:numId w:val="3"/>
              </w:numPr>
              <w:rPr>
                <w:rFonts w:ascii="Arial" w:hAnsi="Arial" w:eastAsia="Arial" w:cs="Arial"/>
                <w:noProof w:val="0"/>
                <w:color w:val="202124"/>
                <w:sz w:val="24"/>
                <w:szCs w:val="24"/>
                <w:lang w:val="en-GB"/>
              </w:rPr>
            </w:pPr>
            <w:r w:rsidRPr="0A6ED673" w:rsidR="2947BC70">
              <w:rPr>
                <w:rFonts w:ascii="Arial" w:hAnsi="Arial" w:eastAsia="Arial" w:cs="Arial"/>
                <w:noProof w:val="0"/>
                <w:color w:val="202124"/>
                <w:sz w:val="24"/>
                <w:szCs w:val="24"/>
                <w:lang w:val="en-GB"/>
              </w:rPr>
              <w:t>A new method o</w:t>
            </w:r>
            <w:r w:rsidRPr="0A6ED673" w:rsidR="67ECA1A1">
              <w:rPr>
                <w:rFonts w:ascii="Arial" w:hAnsi="Arial" w:eastAsia="Arial" w:cs="Arial"/>
                <w:noProof w:val="0"/>
                <w:color w:val="202124"/>
                <w:sz w:val="24"/>
                <w:szCs w:val="24"/>
                <w:lang w:val="en-GB"/>
              </w:rPr>
              <w:t>f generating revenue.</w:t>
            </w:r>
          </w:p>
          <w:p w:rsidR="7AC0A90D" w:rsidP="0A6ED673" w:rsidRDefault="7AC0A90D" w14:paraId="57685164" w14:textId="5A365F42">
            <w:pPr>
              <w:pStyle w:val="ListParagraph"/>
              <w:numPr>
                <w:ilvl w:val="0"/>
                <w:numId w:val="3"/>
              </w:numPr>
              <w:rPr>
                <w:noProof w:val="0"/>
                <w:color w:val="202124"/>
                <w:sz w:val="24"/>
                <w:szCs w:val="24"/>
                <w:lang w:val="en-GB"/>
              </w:rPr>
            </w:pPr>
            <w:r w:rsidRPr="0E6A6A6F" w:rsidR="1B6E3675">
              <w:rPr>
                <w:rFonts w:ascii="Arial" w:hAnsi="Arial" w:eastAsia="Arial" w:cs="Arial"/>
                <w:noProof w:val="0"/>
                <w:color w:val="202124"/>
                <w:sz w:val="24"/>
                <w:szCs w:val="24"/>
                <w:lang w:val="en-GB"/>
              </w:rPr>
              <w:t>Attract</w:t>
            </w:r>
            <w:r w:rsidRPr="0E6A6A6F" w:rsidR="03C83339">
              <w:rPr>
                <w:rFonts w:ascii="Arial" w:hAnsi="Arial" w:eastAsia="Arial" w:cs="Arial"/>
                <w:noProof w:val="0"/>
                <w:color w:val="202124"/>
                <w:sz w:val="24"/>
                <w:szCs w:val="24"/>
                <w:lang w:val="en-GB"/>
              </w:rPr>
              <w:t>s</w:t>
            </w:r>
            <w:r w:rsidRPr="0E6A6A6F" w:rsidR="1B6E3675">
              <w:rPr>
                <w:rFonts w:ascii="Arial" w:hAnsi="Arial" w:eastAsia="Arial" w:cs="Arial"/>
                <w:noProof w:val="0"/>
                <w:color w:val="202124"/>
                <w:sz w:val="24"/>
                <w:szCs w:val="24"/>
                <w:lang w:val="en-GB"/>
              </w:rPr>
              <w:t xml:space="preserve"> a new customer demograph</w:t>
            </w:r>
            <w:r w:rsidRPr="0E6A6A6F" w:rsidR="6AA878A8">
              <w:rPr>
                <w:rFonts w:ascii="Arial" w:hAnsi="Arial" w:eastAsia="Arial" w:cs="Arial"/>
                <w:noProof w:val="0"/>
                <w:color w:val="202124"/>
                <w:sz w:val="24"/>
                <w:szCs w:val="24"/>
                <w:lang w:val="en-GB"/>
              </w:rPr>
              <w:t>ic</w:t>
            </w:r>
          </w:p>
          <w:p w:rsidR="7AC0A90D" w:rsidP="0A6ED673" w:rsidRDefault="7AC0A90D" w14:paraId="53F323E0" w14:textId="5DBEE00D">
            <w:pPr>
              <w:pStyle w:val="ListParagraph"/>
              <w:numPr>
                <w:ilvl w:val="0"/>
                <w:numId w:val="3"/>
              </w:numPr>
              <w:rPr>
                <w:noProof w:val="0"/>
                <w:color w:val="202124"/>
                <w:sz w:val="24"/>
                <w:szCs w:val="24"/>
                <w:lang w:val="en-GB"/>
              </w:rPr>
            </w:pPr>
            <w:r w:rsidRPr="0A6ED673" w:rsidR="7AC0A90D">
              <w:rPr>
                <w:rFonts w:ascii="Arial" w:hAnsi="Arial" w:eastAsia="Arial" w:cs="Arial"/>
                <w:noProof w:val="0"/>
                <w:color w:val="202124"/>
                <w:sz w:val="24"/>
                <w:szCs w:val="24"/>
                <w:lang w:val="en-GB"/>
              </w:rPr>
              <w:t>Stabilises profits</w:t>
            </w:r>
          </w:p>
          <w:p w:rsidR="41F71F62" w:rsidP="0A6ED673" w:rsidRDefault="41F71F62" w14:paraId="2D91F70E" w14:textId="13829277">
            <w:pPr>
              <w:pStyle w:val="ListParagraph"/>
              <w:numPr>
                <w:ilvl w:val="0"/>
                <w:numId w:val="3"/>
              </w:numPr>
              <w:rPr>
                <w:noProof w:val="0"/>
                <w:color w:val="202124"/>
                <w:sz w:val="24"/>
                <w:szCs w:val="24"/>
                <w:lang w:val="en-GB"/>
              </w:rPr>
            </w:pPr>
            <w:r w:rsidRPr="0A6ED673" w:rsidR="41F71F62">
              <w:rPr>
                <w:rFonts w:ascii="Arial" w:hAnsi="Arial" w:eastAsia="Arial" w:cs="Arial"/>
                <w:noProof w:val="0"/>
                <w:color w:val="202124"/>
                <w:sz w:val="24"/>
                <w:szCs w:val="24"/>
                <w:lang w:val="en-GB"/>
              </w:rPr>
              <w:t>Further public reach</w:t>
            </w:r>
          </w:p>
          <w:p w:rsidR="0A6ED673" w:rsidP="0A6ED673" w:rsidRDefault="0A6ED673" w14:paraId="4EAF12CA" w14:textId="42C9DB2A">
            <w:pPr>
              <w:pStyle w:val="ListParagraph"/>
              <w:numPr>
                <w:ilvl w:val="0"/>
                <w:numId w:val="3"/>
              </w:numPr>
              <w:rPr>
                <w:noProof w:val="0"/>
                <w:color w:val="202124"/>
                <w:sz w:val="24"/>
                <w:szCs w:val="24"/>
                <w:lang w:val="en-GB"/>
              </w:rPr>
            </w:pPr>
            <w:r w:rsidRPr="0E6A6A6F" w:rsidR="41F71F62">
              <w:rPr>
                <w:rFonts w:ascii="Arial" w:hAnsi="Arial" w:eastAsia="Arial" w:cs="Arial"/>
                <w:noProof w:val="0"/>
                <w:color w:val="202124"/>
                <w:sz w:val="24"/>
                <w:szCs w:val="24"/>
                <w:lang w:val="en-GB"/>
              </w:rPr>
              <w:t>Collaborating</w:t>
            </w:r>
            <w:r w:rsidRPr="0E6A6A6F" w:rsidR="41F71F62">
              <w:rPr>
                <w:rFonts w:ascii="Arial" w:hAnsi="Arial" w:eastAsia="Arial" w:cs="Arial"/>
                <w:noProof w:val="0"/>
                <w:color w:val="202124"/>
                <w:sz w:val="24"/>
                <w:szCs w:val="24"/>
                <w:lang w:val="en-GB"/>
              </w:rPr>
              <w:t xml:space="preserve"> with others give </w:t>
            </w:r>
            <w:r w:rsidRPr="0E6A6A6F" w:rsidR="41F71F62">
              <w:rPr>
                <w:rFonts w:ascii="Arial" w:hAnsi="Arial" w:eastAsia="Arial" w:cs="Arial"/>
                <w:noProof w:val="0"/>
                <w:color w:val="202124"/>
                <w:sz w:val="24"/>
                <w:szCs w:val="24"/>
                <w:lang w:val="en-GB"/>
              </w:rPr>
              <w:t>additional</w:t>
            </w:r>
            <w:r w:rsidRPr="0E6A6A6F" w:rsidR="41F71F62">
              <w:rPr>
                <w:rFonts w:ascii="Arial" w:hAnsi="Arial" w:eastAsia="Arial" w:cs="Arial"/>
                <w:noProof w:val="0"/>
                <w:color w:val="202124"/>
                <w:sz w:val="24"/>
                <w:szCs w:val="24"/>
                <w:lang w:val="en-GB"/>
              </w:rPr>
              <w:t xml:space="preserve"> advertising streams</w:t>
            </w:r>
          </w:p>
          <w:p w:rsidR="0A6ED673" w:rsidP="0A6ED673" w:rsidRDefault="0A6ED673" w14:paraId="68EE52E7" w14:textId="3F98F567">
            <w:pPr>
              <w:pStyle w:val="Normal"/>
              <w:rPr>
                <w:rFonts w:ascii="Arial" w:hAnsi="Arial" w:eastAsia="Arial" w:cs="Arial"/>
                <w:noProof w:val="0"/>
                <w:color w:val="202124"/>
                <w:sz w:val="24"/>
                <w:szCs w:val="24"/>
                <w:lang w:val="en-GB"/>
              </w:rPr>
            </w:pPr>
          </w:p>
        </w:tc>
        <w:tc>
          <w:tcPr>
            <w:tcW w:w="4508" w:type="dxa"/>
            <w:shd w:val="clear" w:color="auto" w:fill="00B0F0"/>
            <w:tcMar/>
          </w:tcPr>
          <w:p w:rsidR="38B42837" w:rsidP="0A6ED673" w:rsidRDefault="38B42837" w14:paraId="5C689B47" w14:textId="6613D2D3">
            <w:pPr>
              <w:pStyle w:val="Normal"/>
              <w:jc w:val="center"/>
              <w:rPr>
                <w:rFonts w:ascii="Arial" w:hAnsi="Arial" w:eastAsia="Arial" w:cs="Arial"/>
                <w:noProof w:val="0"/>
                <w:color w:val="202124"/>
                <w:sz w:val="24"/>
                <w:szCs w:val="24"/>
                <w:lang w:val="en-GB"/>
              </w:rPr>
            </w:pPr>
            <w:r w:rsidRPr="0A6ED673" w:rsidR="38B42837">
              <w:rPr>
                <w:rFonts w:ascii="Arial" w:hAnsi="Arial" w:eastAsia="Arial" w:cs="Arial"/>
                <w:noProof w:val="0"/>
                <w:color w:val="202124"/>
                <w:sz w:val="24"/>
                <w:szCs w:val="24"/>
                <w:lang w:val="en-GB"/>
              </w:rPr>
              <w:t>Weaknesses</w:t>
            </w:r>
          </w:p>
          <w:p w:rsidR="0A6ED673" w:rsidP="0A6ED673" w:rsidRDefault="0A6ED673" w14:paraId="562C2ABB" w14:textId="3C6412D1">
            <w:pPr>
              <w:pStyle w:val="Normal"/>
              <w:jc w:val="center"/>
              <w:rPr>
                <w:rFonts w:ascii="Arial" w:hAnsi="Arial" w:eastAsia="Arial" w:cs="Arial"/>
                <w:noProof w:val="0"/>
                <w:color w:val="202124"/>
                <w:sz w:val="24"/>
                <w:szCs w:val="24"/>
                <w:lang w:val="en-GB"/>
              </w:rPr>
            </w:pPr>
          </w:p>
          <w:p w:rsidR="44AD54FF" w:rsidP="0A6ED673" w:rsidRDefault="44AD54FF" w14:paraId="7613833E" w14:textId="7F4811DA">
            <w:pPr>
              <w:pStyle w:val="ListParagraph"/>
              <w:numPr>
                <w:ilvl w:val="0"/>
                <w:numId w:val="4"/>
              </w:numPr>
              <w:jc w:val="left"/>
              <w:rPr>
                <w:rFonts w:ascii="Arial" w:hAnsi="Arial" w:eastAsia="Arial" w:cs="Arial"/>
                <w:noProof w:val="0"/>
                <w:color w:val="202124"/>
                <w:sz w:val="24"/>
                <w:szCs w:val="24"/>
                <w:lang w:val="en-GB"/>
              </w:rPr>
            </w:pPr>
            <w:r w:rsidRPr="0A6ED673" w:rsidR="44AD54FF">
              <w:rPr>
                <w:rFonts w:ascii="Arial" w:hAnsi="Arial" w:eastAsia="Arial" w:cs="Arial"/>
                <w:noProof w:val="0"/>
                <w:color w:val="202124"/>
                <w:sz w:val="24"/>
                <w:szCs w:val="24"/>
                <w:lang w:val="en-GB"/>
              </w:rPr>
              <w:t>Staff retention</w:t>
            </w:r>
          </w:p>
          <w:p w:rsidR="44AD54FF" w:rsidP="0A6ED673" w:rsidRDefault="44AD54FF" w14:paraId="2C7816FF" w14:textId="18ADC8A0">
            <w:pPr>
              <w:pStyle w:val="ListParagraph"/>
              <w:numPr>
                <w:ilvl w:val="0"/>
                <w:numId w:val="4"/>
              </w:numPr>
              <w:jc w:val="left"/>
              <w:rPr>
                <w:noProof w:val="0"/>
                <w:color w:val="202124"/>
                <w:sz w:val="24"/>
                <w:szCs w:val="24"/>
                <w:lang w:val="en-GB"/>
              </w:rPr>
            </w:pPr>
            <w:r w:rsidRPr="0E6A6A6F" w:rsidR="44AD54FF">
              <w:rPr>
                <w:rFonts w:ascii="Arial" w:hAnsi="Arial" w:eastAsia="Arial" w:cs="Arial"/>
                <w:noProof w:val="0"/>
                <w:color w:val="202124"/>
                <w:sz w:val="24"/>
                <w:szCs w:val="24"/>
                <w:lang w:val="en-GB"/>
              </w:rPr>
              <w:t>Increase in traffic at sites</w:t>
            </w:r>
          </w:p>
          <w:p w:rsidR="1F10E735" w:rsidP="0E6A6A6F" w:rsidRDefault="1F10E735" w14:paraId="1C54D572" w14:textId="7C5E6C26">
            <w:pPr>
              <w:pStyle w:val="ListParagraph"/>
              <w:numPr>
                <w:ilvl w:val="0"/>
                <w:numId w:val="4"/>
              </w:numPr>
              <w:jc w:val="left"/>
              <w:rPr>
                <w:noProof w:val="0"/>
                <w:color w:val="202124"/>
                <w:sz w:val="24"/>
                <w:szCs w:val="24"/>
                <w:lang w:val="en-GB"/>
              </w:rPr>
            </w:pPr>
            <w:r w:rsidRPr="0E6A6A6F" w:rsidR="1F10E735">
              <w:rPr>
                <w:rFonts w:ascii="Arial" w:hAnsi="Arial" w:eastAsia="Arial" w:cs="Arial"/>
                <w:noProof w:val="0"/>
                <w:color w:val="202124"/>
                <w:sz w:val="24"/>
                <w:szCs w:val="24"/>
                <w:lang w:val="en-GB"/>
              </w:rPr>
              <w:t>Knock on effect to surrounding business</w:t>
            </w:r>
          </w:p>
          <w:p w:rsidR="44AD54FF" w:rsidP="0A6ED673" w:rsidRDefault="44AD54FF" w14:paraId="19F402EE" w14:textId="7FC572F6">
            <w:pPr>
              <w:pStyle w:val="ListParagraph"/>
              <w:numPr>
                <w:ilvl w:val="0"/>
                <w:numId w:val="4"/>
              </w:numPr>
              <w:jc w:val="left"/>
              <w:rPr>
                <w:noProof w:val="0"/>
                <w:color w:val="202124"/>
                <w:sz w:val="24"/>
                <w:szCs w:val="24"/>
                <w:lang w:val="en-GB"/>
              </w:rPr>
            </w:pPr>
            <w:r w:rsidRPr="0A6ED673" w:rsidR="44AD54FF">
              <w:rPr>
                <w:rFonts w:ascii="Arial" w:hAnsi="Arial" w:eastAsia="Arial" w:cs="Arial"/>
                <w:noProof w:val="0"/>
                <w:color w:val="202124"/>
                <w:sz w:val="24"/>
                <w:szCs w:val="24"/>
                <w:lang w:val="en-GB"/>
              </w:rPr>
              <w:t>Differing process between Mcdonalds and 3</w:t>
            </w:r>
            <w:r w:rsidRPr="0A6ED673" w:rsidR="44AD54FF">
              <w:rPr>
                <w:rFonts w:ascii="Arial" w:hAnsi="Arial" w:eastAsia="Arial" w:cs="Arial"/>
                <w:noProof w:val="0"/>
                <w:color w:val="202124"/>
                <w:sz w:val="24"/>
                <w:szCs w:val="24"/>
                <w:vertAlign w:val="superscript"/>
                <w:lang w:val="en-GB"/>
              </w:rPr>
              <w:t>rd</w:t>
            </w:r>
            <w:r w:rsidRPr="0A6ED673" w:rsidR="44AD54FF">
              <w:rPr>
                <w:rFonts w:ascii="Arial" w:hAnsi="Arial" w:eastAsia="Arial" w:cs="Arial"/>
                <w:noProof w:val="0"/>
                <w:color w:val="202124"/>
                <w:sz w:val="24"/>
                <w:szCs w:val="24"/>
                <w:lang w:val="en-GB"/>
              </w:rPr>
              <w:t xml:space="preserve"> party staff</w:t>
            </w:r>
          </w:p>
          <w:p w:rsidR="44AD54FF" w:rsidP="0A6ED673" w:rsidRDefault="44AD54FF" w14:paraId="014C4F9D" w14:textId="370D1EC8">
            <w:pPr>
              <w:pStyle w:val="ListParagraph"/>
              <w:numPr>
                <w:ilvl w:val="0"/>
                <w:numId w:val="4"/>
              </w:numPr>
              <w:jc w:val="left"/>
              <w:rPr>
                <w:noProof w:val="0"/>
                <w:color w:val="202124"/>
                <w:sz w:val="24"/>
                <w:szCs w:val="24"/>
                <w:lang w:val="en-GB"/>
              </w:rPr>
            </w:pPr>
            <w:r w:rsidRPr="0A6ED673" w:rsidR="44AD54FF">
              <w:rPr>
                <w:rFonts w:ascii="Arial" w:hAnsi="Arial" w:eastAsia="Arial" w:cs="Arial"/>
                <w:noProof w:val="0"/>
                <w:color w:val="202124"/>
                <w:sz w:val="24"/>
                <w:szCs w:val="24"/>
                <w:lang w:val="en-GB"/>
              </w:rPr>
              <w:t>Delays beyond the control of Mcdonalds</w:t>
            </w:r>
            <w:r w:rsidRPr="0A6ED673" w:rsidR="0A2EC99D">
              <w:rPr>
                <w:rFonts w:ascii="Arial" w:hAnsi="Arial" w:eastAsia="Arial" w:cs="Arial"/>
                <w:noProof w:val="0"/>
                <w:color w:val="202124"/>
                <w:sz w:val="24"/>
                <w:szCs w:val="24"/>
                <w:lang w:val="en-GB"/>
              </w:rPr>
              <w:t>.</w:t>
            </w:r>
          </w:p>
        </w:tc>
      </w:tr>
      <w:tr w:rsidR="0A6ED673" w:rsidTr="0E6A6A6F" w14:paraId="36C047A4">
        <w:tc>
          <w:tcPr>
            <w:tcW w:w="4508" w:type="dxa"/>
            <w:shd w:val="clear" w:color="auto" w:fill="D9E2F3" w:themeFill="accent1" w:themeFillTint="33"/>
            <w:tcMar/>
          </w:tcPr>
          <w:p w:rsidR="38B42837" w:rsidP="0A6ED673" w:rsidRDefault="38B42837" w14:paraId="24CE6D2E" w14:textId="75DBC779">
            <w:pPr>
              <w:pStyle w:val="Normal"/>
              <w:jc w:val="center"/>
              <w:rPr>
                <w:rFonts w:ascii="Arial" w:hAnsi="Arial" w:eastAsia="Arial" w:cs="Arial"/>
                <w:noProof w:val="0"/>
                <w:color w:val="202124"/>
                <w:sz w:val="24"/>
                <w:szCs w:val="24"/>
                <w:lang w:val="en-GB"/>
              </w:rPr>
            </w:pPr>
            <w:r w:rsidRPr="0A6ED673" w:rsidR="38B42837">
              <w:rPr>
                <w:rFonts w:ascii="Arial" w:hAnsi="Arial" w:eastAsia="Arial" w:cs="Arial"/>
                <w:noProof w:val="0"/>
                <w:color w:val="202124"/>
                <w:sz w:val="24"/>
                <w:szCs w:val="24"/>
                <w:lang w:val="en-GB"/>
              </w:rPr>
              <w:t>Oppurtunites'</w:t>
            </w:r>
          </w:p>
          <w:p w:rsidR="0A6ED673" w:rsidP="0A6ED673" w:rsidRDefault="0A6ED673" w14:paraId="16AE8016" w14:textId="590A2A56">
            <w:pPr>
              <w:pStyle w:val="Normal"/>
              <w:rPr>
                <w:rFonts w:ascii="Arial" w:hAnsi="Arial" w:eastAsia="Arial" w:cs="Arial"/>
                <w:noProof w:val="0"/>
                <w:color w:val="202124"/>
                <w:sz w:val="24"/>
                <w:szCs w:val="24"/>
                <w:lang w:val="en-GB"/>
              </w:rPr>
            </w:pPr>
          </w:p>
          <w:p w:rsidR="6C3771D2" w:rsidP="0A6ED673" w:rsidRDefault="6C3771D2" w14:paraId="0717A1F5" w14:textId="6B12D485">
            <w:pPr>
              <w:pStyle w:val="ListParagraph"/>
              <w:numPr>
                <w:ilvl w:val="0"/>
                <w:numId w:val="5"/>
              </w:numPr>
              <w:rPr>
                <w:rFonts w:ascii="Arial" w:hAnsi="Arial" w:eastAsia="Arial" w:cs="Arial"/>
                <w:noProof w:val="0"/>
                <w:color w:val="202124"/>
                <w:sz w:val="24"/>
                <w:szCs w:val="24"/>
                <w:lang w:val="en-GB"/>
              </w:rPr>
            </w:pPr>
            <w:r w:rsidRPr="0A6ED673" w:rsidR="6C3771D2">
              <w:rPr>
                <w:rFonts w:ascii="Arial" w:hAnsi="Arial" w:eastAsia="Arial" w:cs="Arial"/>
                <w:noProof w:val="0"/>
                <w:color w:val="202124"/>
                <w:sz w:val="24"/>
                <w:szCs w:val="24"/>
                <w:lang w:val="en-GB"/>
              </w:rPr>
              <w:t>Job Creation</w:t>
            </w:r>
          </w:p>
          <w:p w:rsidR="6C3771D2" w:rsidP="0A6ED673" w:rsidRDefault="6C3771D2" w14:paraId="58B833FA" w14:textId="10944F5F">
            <w:pPr>
              <w:pStyle w:val="ListParagraph"/>
              <w:numPr>
                <w:ilvl w:val="0"/>
                <w:numId w:val="5"/>
              </w:numPr>
              <w:rPr>
                <w:noProof w:val="0"/>
                <w:color w:val="202124"/>
                <w:sz w:val="24"/>
                <w:szCs w:val="24"/>
                <w:lang w:val="en-GB"/>
              </w:rPr>
            </w:pPr>
            <w:r w:rsidRPr="0A6ED673" w:rsidR="6C3771D2">
              <w:rPr>
                <w:rFonts w:ascii="Arial" w:hAnsi="Arial" w:eastAsia="Arial" w:cs="Arial"/>
                <w:noProof w:val="0"/>
                <w:color w:val="202124"/>
                <w:sz w:val="24"/>
                <w:szCs w:val="24"/>
                <w:lang w:val="en-GB"/>
              </w:rPr>
              <w:t>Wider Audience Attraction</w:t>
            </w:r>
          </w:p>
          <w:p w:rsidR="1AB9D93F" w:rsidP="0A6ED673" w:rsidRDefault="1AB9D93F" w14:paraId="112DEED9" w14:textId="73D77592">
            <w:pPr>
              <w:pStyle w:val="ListParagraph"/>
              <w:numPr>
                <w:ilvl w:val="0"/>
                <w:numId w:val="5"/>
              </w:numPr>
              <w:rPr>
                <w:noProof w:val="0"/>
                <w:color w:val="202124"/>
                <w:sz w:val="24"/>
                <w:szCs w:val="24"/>
                <w:lang w:val="en-GB"/>
              </w:rPr>
            </w:pPr>
            <w:r w:rsidRPr="0A6ED673" w:rsidR="1AB9D93F">
              <w:rPr>
                <w:rFonts w:ascii="Arial" w:hAnsi="Arial" w:eastAsia="Arial" w:cs="Arial"/>
                <w:noProof w:val="0"/>
                <w:color w:val="202124"/>
                <w:sz w:val="24"/>
                <w:szCs w:val="24"/>
                <w:lang w:val="en-GB"/>
              </w:rPr>
              <w:t>Investment in other companies</w:t>
            </w:r>
          </w:p>
          <w:p w:rsidR="1AB9D93F" w:rsidP="0A6ED673" w:rsidRDefault="1AB9D93F" w14:paraId="50708AE9" w14:textId="7C69F21B">
            <w:pPr>
              <w:pStyle w:val="ListParagraph"/>
              <w:numPr>
                <w:ilvl w:val="0"/>
                <w:numId w:val="5"/>
              </w:numPr>
              <w:rPr>
                <w:noProof w:val="0"/>
                <w:color w:val="202124"/>
                <w:sz w:val="24"/>
                <w:szCs w:val="24"/>
                <w:lang w:val="en-GB"/>
              </w:rPr>
            </w:pPr>
            <w:r w:rsidRPr="0A6ED673" w:rsidR="1AB9D93F">
              <w:rPr>
                <w:rFonts w:ascii="Arial" w:hAnsi="Arial" w:eastAsia="Arial" w:cs="Arial"/>
                <w:noProof w:val="0"/>
                <w:color w:val="202124"/>
                <w:sz w:val="24"/>
                <w:szCs w:val="24"/>
                <w:lang w:val="en-GB"/>
              </w:rPr>
              <w:t>Increasing brand awareness</w:t>
            </w:r>
          </w:p>
          <w:p w:rsidR="1AB9D93F" w:rsidP="0A6ED673" w:rsidRDefault="1AB9D93F" w14:paraId="53996D8E" w14:textId="5E15EA58">
            <w:pPr>
              <w:pStyle w:val="ListParagraph"/>
              <w:numPr>
                <w:ilvl w:val="0"/>
                <w:numId w:val="5"/>
              </w:numPr>
              <w:rPr>
                <w:noProof w:val="0"/>
                <w:color w:val="202124"/>
                <w:sz w:val="24"/>
                <w:szCs w:val="24"/>
                <w:lang w:val="en-GB"/>
              </w:rPr>
            </w:pPr>
            <w:r w:rsidRPr="0A6ED673" w:rsidR="1AB9D93F">
              <w:rPr>
                <w:rFonts w:ascii="Arial" w:hAnsi="Arial" w:eastAsia="Arial" w:cs="Arial"/>
                <w:noProof w:val="0"/>
                <w:color w:val="202124"/>
                <w:sz w:val="24"/>
                <w:szCs w:val="24"/>
                <w:lang w:val="en-GB"/>
              </w:rPr>
              <w:t xml:space="preserve">Market Control </w:t>
            </w:r>
          </w:p>
          <w:p w:rsidR="0A6ED673" w:rsidP="0E6A6A6F" w:rsidRDefault="0A6ED673" w14:paraId="32FCA6F3" w14:textId="47F63D2C">
            <w:pPr>
              <w:pStyle w:val="ListParagraph"/>
              <w:numPr>
                <w:ilvl w:val="0"/>
                <w:numId w:val="5"/>
              </w:numPr>
              <w:rPr>
                <w:noProof w:val="0"/>
                <w:color w:val="202124"/>
                <w:sz w:val="24"/>
                <w:szCs w:val="24"/>
                <w:lang w:val="en-GB"/>
              </w:rPr>
            </w:pPr>
            <w:r w:rsidRPr="0E6A6A6F" w:rsidR="1AB9D93F">
              <w:rPr>
                <w:rFonts w:ascii="Arial" w:hAnsi="Arial" w:eastAsia="Arial" w:cs="Arial"/>
                <w:noProof w:val="0"/>
                <w:color w:val="202124"/>
                <w:sz w:val="24"/>
                <w:szCs w:val="24"/>
                <w:lang w:val="en-GB"/>
              </w:rPr>
              <w:t>Increasing profits through delivery costs</w:t>
            </w:r>
          </w:p>
        </w:tc>
        <w:tc>
          <w:tcPr>
            <w:tcW w:w="4508" w:type="dxa"/>
            <w:shd w:val="clear" w:color="auto" w:fill="D9E2F3" w:themeFill="accent1" w:themeFillTint="33"/>
            <w:tcMar/>
          </w:tcPr>
          <w:p w:rsidR="38B42837" w:rsidP="0A6ED673" w:rsidRDefault="38B42837" w14:paraId="6EFB1522" w14:textId="639582CD">
            <w:pPr>
              <w:pStyle w:val="Normal"/>
              <w:jc w:val="center"/>
              <w:rPr>
                <w:rFonts w:ascii="Arial" w:hAnsi="Arial" w:eastAsia="Arial" w:cs="Arial"/>
                <w:noProof w:val="0"/>
                <w:color w:val="202124"/>
                <w:sz w:val="24"/>
                <w:szCs w:val="24"/>
                <w:lang w:val="en-GB"/>
              </w:rPr>
            </w:pPr>
            <w:r w:rsidRPr="0A6ED673" w:rsidR="38B42837">
              <w:rPr>
                <w:rFonts w:ascii="Arial" w:hAnsi="Arial" w:eastAsia="Arial" w:cs="Arial"/>
                <w:noProof w:val="0"/>
                <w:color w:val="202124"/>
                <w:sz w:val="24"/>
                <w:szCs w:val="24"/>
                <w:lang w:val="en-GB"/>
              </w:rPr>
              <w:t>Threats</w:t>
            </w:r>
          </w:p>
          <w:p w:rsidR="0A6ED673" w:rsidP="0A6ED673" w:rsidRDefault="0A6ED673" w14:paraId="7B125A2F" w14:textId="26E9AEE5">
            <w:pPr>
              <w:pStyle w:val="Normal"/>
              <w:jc w:val="center"/>
              <w:rPr>
                <w:rFonts w:ascii="Arial" w:hAnsi="Arial" w:eastAsia="Arial" w:cs="Arial"/>
                <w:noProof w:val="0"/>
                <w:color w:val="202124"/>
                <w:sz w:val="24"/>
                <w:szCs w:val="24"/>
                <w:lang w:val="en-GB"/>
              </w:rPr>
            </w:pPr>
          </w:p>
          <w:p w:rsidR="28262167" w:rsidP="0A6ED673" w:rsidRDefault="28262167" w14:paraId="7BAFE235" w14:textId="0E6151CB">
            <w:pPr>
              <w:pStyle w:val="ListParagraph"/>
              <w:numPr>
                <w:ilvl w:val="0"/>
                <w:numId w:val="6"/>
              </w:numPr>
              <w:jc w:val="left"/>
              <w:rPr>
                <w:rFonts w:ascii="Arial" w:hAnsi="Arial" w:eastAsia="Arial" w:cs="Arial"/>
                <w:noProof w:val="0"/>
                <w:color w:val="202124"/>
                <w:sz w:val="24"/>
                <w:szCs w:val="24"/>
                <w:lang w:val="en-GB"/>
              </w:rPr>
            </w:pPr>
            <w:r w:rsidRPr="0A6ED673" w:rsidR="28262167">
              <w:rPr>
                <w:rFonts w:ascii="Arial" w:hAnsi="Arial" w:eastAsia="Arial" w:cs="Arial"/>
                <w:noProof w:val="0"/>
                <w:color w:val="202124"/>
                <w:sz w:val="24"/>
                <w:szCs w:val="24"/>
                <w:lang w:val="en-GB"/>
              </w:rPr>
              <w:t>Allowing 3</w:t>
            </w:r>
            <w:r w:rsidRPr="0A6ED673" w:rsidR="28262167">
              <w:rPr>
                <w:rFonts w:ascii="Arial" w:hAnsi="Arial" w:eastAsia="Arial" w:cs="Arial"/>
                <w:noProof w:val="0"/>
                <w:color w:val="202124"/>
                <w:sz w:val="24"/>
                <w:szCs w:val="24"/>
                <w:vertAlign w:val="superscript"/>
                <w:lang w:val="en-GB"/>
              </w:rPr>
              <w:t>rd</w:t>
            </w:r>
            <w:r w:rsidRPr="0A6ED673" w:rsidR="28262167">
              <w:rPr>
                <w:rFonts w:ascii="Arial" w:hAnsi="Arial" w:eastAsia="Arial" w:cs="Arial"/>
                <w:noProof w:val="0"/>
                <w:color w:val="202124"/>
                <w:sz w:val="24"/>
                <w:szCs w:val="24"/>
                <w:lang w:val="en-GB"/>
              </w:rPr>
              <w:t xml:space="preserve"> parties to carry the </w:t>
            </w:r>
            <w:r w:rsidRPr="0A6ED673" w:rsidR="28262167">
              <w:rPr>
                <w:rFonts w:ascii="Arial" w:hAnsi="Arial" w:eastAsia="Arial" w:cs="Arial"/>
                <w:noProof w:val="0"/>
                <w:color w:val="202124"/>
                <w:sz w:val="24"/>
                <w:szCs w:val="24"/>
                <w:lang w:val="en-GB"/>
              </w:rPr>
              <w:t>company's</w:t>
            </w:r>
            <w:r w:rsidRPr="0A6ED673" w:rsidR="28262167">
              <w:rPr>
                <w:rFonts w:ascii="Arial" w:hAnsi="Arial" w:eastAsia="Arial" w:cs="Arial"/>
                <w:noProof w:val="0"/>
                <w:color w:val="202124"/>
                <w:sz w:val="24"/>
                <w:szCs w:val="24"/>
                <w:lang w:val="en-GB"/>
              </w:rPr>
              <w:t xml:space="preserve"> reputation</w:t>
            </w:r>
          </w:p>
          <w:p w:rsidR="28262167" w:rsidP="0A6ED673" w:rsidRDefault="28262167" w14:paraId="16530C46" w14:textId="1E75C196">
            <w:pPr>
              <w:pStyle w:val="ListParagraph"/>
              <w:numPr>
                <w:ilvl w:val="0"/>
                <w:numId w:val="6"/>
              </w:numPr>
              <w:jc w:val="left"/>
              <w:rPr>
                <w:noProof w:val="0"/>
                <w:color w:val="202124"/>
                <w:sz w:val="24"/>
                <w:szCs w:val="24"/>
                <w:lang w:val="en-GB"/>
              </w:rPr>
            </w:pPr>
            <w:r w:rsidRPr="0A6ED673" w:rsidR="28262167">
              <w:rPr>
                <w:rFonts w:ascii="Arial" w:hAnsi="Arial" w:eastAsia="Arial" w:cs="Arial"/>
                <w:noProof w:val="0"/>
                <w:color w:val="202124"/>
                <w:sz w:val="24"/>
                <w:szCs w:val="24"/>
                <w:lang w:val="en-GB"/>
              </w:rPr>
              <w:t>Theft</w:t>
            </w:r>
          </w:p>
          <w:p w:rsidR="28262167" w:rsidP="0A6ED673" w:rsidRDefault="28262167" w14:paraId="50A4B3F6" w14:textId="423FFC35">
            <w:pPr>
              <w:pStyle w:val="ListParagraph"/>
              <w:numPr>
                <w:ilvl w:val="0"/>
                <w:numId w:val="6"/>
              </w:numPr>
              <w:jc w:val="left"/>
              <w:rPr>
                <w:noProof w:val="0"/>
                <w:color w:val="202124"/>
                <w:sz w:val="24"/>
                <w:szCs w:val="24"/>
                <w:lang w:val="en-GB"/>
              </w:rPr>
            </w:pPr>
            <w:r w:rsidRPr="0A6ED673" w:rsidR="28262167">
              <w:rPr>
                <w:rFonts w:ascii="Arial" w:hAnsi="Arial" w:eastAsia="Arial" w:cs="Arial"/>
                <w:noProof w:val="0"/>
                <w:color w:val="202124"/>
                <w:sz w:val="24"/>
                <w:szCs w:val="24"/>
                <w:lang w:val="en-GB"/>
              </w:rPr>
              <w:t>Lack of control of 3</w:t>
            </w:r>
            <w:r w:rsidRPr="0A6ED673" w:rsidR="28262167">
              <w:rPr>
                <w:rFonts w:ascii="Arial" w:hAnsi="Arial" w:eastAsia="Arial" w:cs="Arial"/>
                <w:noProof w:val="0"/>
                <w:color w:val="202124"/>
                <w:sz w:val="24"/>
                <w:szCs w:val="24"/>
                <w:vertAlign w:val="superscript"/>
                <w:lang w:val="en-GB"/>
              </w:rPr>
              <w:t>rd</w:t>
            </w:r>
            <w:r w:rsidRPr="0A6ED673" w:rsidR="28262167">
              <w:rPr>
                <w:rFonts w:ascii="Arial" w:hAnsi="Arial" w:eastAsia="Arial" w:cs="Arial"/>
                <w:noProof w:val="0"/>
                <w:color w:val="202124"/>
                <w:sz w:val="24"/>
                <w:szCs w:val="24"/>
                <w:lang w:val="en-GB"/>
              </w:rPr>
              <w:t xml:space="preserve"> party employees</w:t>
            </w:r>
          </w:p>
          <w:p w:rsidR="28262167" w:rsidP="0A6ED673" w:rsidRDefault="28262167" w14:paraId="02630F51" w14:textId="38C2245C">
            <w:pPr>
              <w:pStyle w:val="ListParagraph"/>
              <w:numPr>
                <w:ilvl w:val="0"/>
                <w:numId w:val="6"/>
              </w:numPr>
              <w:jc w:val="left"/>
              <w:rPr>
                <w:noProof w:val="0"/>
                <w:color w:val="202124"/>
                <w:sz w:val="24"/>
                <w:szCs w:val="24"/>
                <w:lang w:val="en-GB"/>
              </w:rPr>
            </w:pPr>
            <w:r w:rsidRPr="0A6ED673" w:rsidR="28262167">
              <w:rPr>
                <w:rFonts w:ascii="Arial" w:hAnsi="Arial" w:eastAsia="Arial" w:cs="Arial"/>
                <w:noProof w:val="0"/>
                <w:color w:val="202124"/>
                <w:sz w:val="24"/>
                <w:szCs w:val="24"/>
                <w:lang w:val="en-GB"/>
              </w:rPr>
              <w:t>No input on 3</w:t>
            </w:r>
            <w:r w:rsidRPr="0A6ED673" w:rsidR="28262167">
              <w:rPr>
                <w:rFonts w:ascii="Arial" w:hAnsi="Arial" w:eastAsia="Arial" w:cs="Arial"/>
                <w:noProof w:val="0"/>
                <w:color w:val="202124"/>
                <w:sz w:val="24"/>
                <w:szCs w:val="24"/>
                <w:vertAlign w:val="superscript"/>
                <w:lang w:val="en-GB"/>
              </w:rPr>
              <w:t>rd</w:t>
            </w:r>
            <w:r w:rsidRPr="0A6ED673" w:rsidR="28262167">
              <w:rPr>
                <w:rFonts w:ascii="Arial" w:hAnsi="Arial" w:eastAsia="Arial" w:cs="Arial"/>
                <w:noProof w:val="0"/>
                <w:color w:val="202124"/>
                <w:sz w:val="24"/>
                <w:szCs w:val="24"/>
                <w:lang w:val="en-GB"/>
              </w:rPr>
              <w:t xml:space="preserve"> party recruitment</w:t>
            </w:r>
          </w:p>
          <w:p w:rsidR="28262167" w:rsidP="0A6ED673" w:rsidRDefault="28262167" w14:paraId="7B142A51" w14:textId="4D43287A">
            <w:pPr>
              <w:pStyle w:val="ListParagraph"/>
              <w:numPr>
                <w:ilvl w:val="0"/>
                <w:numId w:val="6"/>
              </w:numPr>
              <w:jc w:val="left"/>
              <w:rPr>
                <w:noProof w:val="0"/>
                <w:color w:val="202124"/>
                <w:sz w:val="24"/>
                <w:szCs w:val="24"/>
                <w:lang w:val="en-GB"/>
              </w:rPr>
            </w:pPr>
            <w:r w:rsidRPr="0A6ED673" w:rsidR="28262167">
              <w:rPr>
                <w:rFonts w:ascii="Arial" w:hAnsi="Arial" w:eastAsia="Arial" w:cs="Arial"/>
                <w:noProof w:val="0"/>
                <w:color w:val="202124"/>
                <w:sz w:val="24"/>
                <w:szCs w:val="24"/>
                <w:lang w:val="en-GB"/>
              </w:rPr>
              <w:t>Differing</w:t>
            </w:r>
            <w:r w:rsidRPr="0A6ED673" w:rsidR="28262167">
              <w:rPr>
                <w:rFonts w:ascii="Arial" w:hAnsi="Arial" w:eastAsia="Arial" w:cs="Arial"/>
                <w:noProof w:val="0"/>
                <w:color w:val="202124"/>
                <w:sz w:val="24"/>
                <w:szCs w:val="24"/>
                <w:lang w:val="en-GB"/>
              </w:rPr>
              <w:t xml:space="preserve"> cultures could affect staff moral</w:t>
            </w:r>
          </w:p>
          <w:p w:rsidR="0A6ED673" w:rsidP="0A6ED673" w:rsidRDefault="0A6ED673" w14:paraId="2C6561A0" w14:textId="181E9464">
            <w:pPr>
              <w:pStyle w:val="Normal"/>
              <w:jc w:val="center"/>
              <w:rPr>
                <w:rFonts w:ascii="Arial" w:hAnsi="Arial" w:eastAsia="Arial" w:cs="Arial"/>
                <w:noProof w:val="0"/>
                <w:color w:val="202124"/>
                <w:sz w:val="24"/>
                <w:szCs w:val="24"/>
                <w:lang w:val="en-GB"/>
              </w:rPr>
            </w:pPr>
          </w:p>
          <w:p w:rsidR="0A6ED673" w:rsidP="0A6ED673" w:rsidRDefault="0A6ED673" w14:paraId="171B3764" w14:textId="490B839A">
            <w:pPr>
              <w:pStyle w:val="Normal"/>
              <w:jc w:val="left"/>
              <w:rPr>
                <w:rFonts w:ascii="Arial" w:hAnsi="Arial" w:eastAsia="Arial" w:cs="Arial"/>
                <w:noProof w:val="0"/>
                <w:color w:val="202124"/>
                <w:sz w:val="24"/>
                <w:szCs w:val="24"/>
                <w:lang w:val="en-GB"/>
              </w:rPr>
            </w:pPr>
          </w:p>
        </w:tc>
      </w:tr>
    </w:tbl>
    <w:p xmlns:wp14="http://schemas.microsoft.com/office/word/2010/wordml" w:rsidP="0A6ED673" w14:paraId="12215688" wp14:textId="2860D7BB">
      <w:pPr>
        <w:pStyle w:val="Normal"/>
        <w:rPr>
          <w:rFonts w:ascii="Arial" w:hAnsi="Arial" w:eastAsia="Arial" w:cs="Arial"/>
          <w:noProof w:val="0"/>
          <w:color w:val="auto"/>
          <w:sz w:val="24"/>
          <w:szCs w:val="24"/>
          <w:u w:val="single"/>
          <w:lang w:val="en-GB"/>
        </w:rPr>
      </w:pPr>
    </w:p>
    <w:p xmlns:wp14="http://schemas.microsoft.com/office/word/2010/wordml" w:rsidP="0A6ED673" w14:paraId="2D0F2845" wp14:textId="0776AC9E">
      <w:pPr>
        <w:pStyle w:val="Normal"/>
        <w:rPr>
          <w:rFonts w:ascii="Arial" w:hAnsi="Arial" w:eastAsia="Arial" w:cs="Arial"/>
          <w:noProof w:val="0"/>
          <w:color w:val="auto"/>
          <w:sz w:val="24"/>
          <w:szCs w:val="24"/>
          <w:u w:val="single"/>
          <w:lang w:val="en-GB"/>
        </w:rPr>
      </w:pPr>
    </w:p>
    <w:p xmlns:wp14="http://schemas.microsoft.com/office/word/2010/wordml" w:rsidP="0A6ED673" w14:paraId="35EA82C2" wp14:textId="3D4DA694">
      <w:pPr>
        <w:pStyle w:val="Normal"/>
        <w:rPr>
          <w:rFonts w:ascii="Arial" w:hAnsi="Arial" w:eastAsia="Arial" w:cs="Arial"/>
          <w:noProof w:val="0"/>
          <w:color w:val="auto"/>
          <w:sz w:val="24"/>
          <w:szCs w:val="24"/>
          <w:u w:val="single"/>
          <w:lang w:val="en-GB"/>
        </w:rPr>
      </w:pPr>
    </w:p>
    <w:p xmlns:wp14="http://schemas.microsoft.com/office/word/2010/wordml" w:rsidP="0A6ED673" w14:paraId="52758058" wp14:textId="5CFE19EC">
      <w:pPr>
        <w:pStyle w:val="Normal"/>
        <w:rPr>
          <w:rFonts w:ascii="Arial" w:hAnsi="Arial" w:eastAsia="Arial" w:cs="Arial"/>
          <w:noProof w:val="0"/>
          <w:color w:val="auto"/>
          <w:sz w:val="24"/>
          <w:szCs w:val="24"/>
          <w:u w:val="single"/>
          <w:lang w:val="en-GB"/>
        </w:rPr>
      </w:pPr>
    </w:p>
    <w:p w:rsidR="0E6A6A6F" w:rsidP="0E6A6A6F" w:rsidRDefault="0E6A6A6F" w14:paraId="12DCE802" w14:textId="656E4FB5">
      <w:pPr>
        <w:pStyle w:val="Normal"/>
        <w:rPr>
          <w:rFonts w:ascii="Arial" w:hAnsi="Arial" w:eastAsia="Arial" w:cs="Arial"/>
          <w:noProof w:val="0"/>
          <w:color w:val="202124"/>
          <w:sz w:val="24"/>
          <w:szCs w:val="24"/>
          <w:lang w:val="en-GB"/>
        </w:rPr>
      </w:pPr>
    </w:p>
    <w:p w:rsidR="0E6A6A6F" w:rsidP="0E6A6A6F" w:rsidRDefault="0E6A6A6F" w14:paraId="6EAA4782" w14:textId="420ACAC8">
      <w:pPr>
        <w:pStyle w:val="Normal"/>
        <w:rPr>
          <w:rFonts w:ascii="Arial" w:hAnsi="Arial" w:eastAsia="Arial" w:cs="Arial"/>
          <w:noProof w:val="0"/>
          <w:color w:val="202124"/>
          <w:sz w:val="24"/>
          <w:szCs w:val="24"/>
          <w:lang w:val="en-GB"/>
        </w:rPr>
      </w:pPr>
    </w:p>
    <w:p w:rsidR="0E6A6A6F" w:rsidP="0E6A6A6F" w:rsidRDefault="0E6A6A6F" w14:paraId="42056B8C" w14:textId="6201EBFA">
      <w:pPr>
        <w:pStyle w:val="Normal"/>
        <w:rPr>
          <w:rFonts w:ascii="Arial" w:hAnsi="Arial" w:eastAsia="Arial" w:cs="Arial"/>
          <w:noProof w:val="0"/>
          <w:color w:val="202124"/>
          <w:sz w:val="24"/>
          <w:szCs w:val="24"/>
          <w:lang w:val="en-GB"/>
        </w:rPr>
      </w:pPr>
    </w:p>
    <w:p xmlns:wp14="http://schemas.microsoft.com/office/word/2010/wordml" w:rsidP="0E6A6A6F" w14:paraId="5FD5F77F" wp14:textId="112D93E2">
      <w:pPr>
        <w:pStyle w:val="Normal"/>
        <w:bidi w:val="0"/>
        <w:spacing w:before="0" w:beforeAutospacing="off" w:after="160" w:afterAutospacing="off" w:line="259" w:lineRule="auto"/>
        <w:ind/>
        <w:rPr>
          <w:rFonts w:ascii="Arial" w:hAnsi="Arial" w:eastAsia="Arial" w:cs="Arial"/>
          <w:noProof w:val="0"/>
          <w:color w:val="202124"/>
          <w:sz w:val="24"/>
          <w:szCs w:val="24"/>
          <w:lang w:val="en-GB"/>
        </w:rPr>
      </w:pPr>
      <w:r w:rsidRPr="0E6A6A6F" w:rsidR="7226B843">
        <w:rPr>
          <w:rFonts w:ascii="Arial" w:hAnsi="Arial" w:eastAsia="Arial" w:cs="Arial"/>
          <w:noProof w:val="0"/>
          <w:color w:val="202124"/>
          <w:sz w:val="24"/>
          <w:szCs w:val="24"/>
          <w:lang w:val="en-GB"/>
        </w:rPr>
        <w:t>The have been several</w:t>
      </w:r>
      <w:r w:rsidRPr="0E6A6A6F" w:rsidR="4A7F1D63">
        <w:rPr>
          <w:rFonts w:ascii="Arial" w:hAnsi="Arial" w:eastAsia="Arial" w:cs="Arial"/>
          <w:noProof w:val="0"/>
          <w:color w:val="202124"/>
          <w:sz w:val="24"/>
          <w:szCs w:val="24"/>
          <w:lang w:val="en-GB"/>
        </w:rPr>
        <w:t xml:space="preserve"> strengths</w:t>
      </w:r>
      <w:r w:rsidRPr="0E6A6A6F" w:rsidR="1E963502">
        <w:rPr>
          <w:rFonts w:ascii="Arial" w:hAnsi="Arial" w:eastAsia="Arial" w:cs="Arial"/>
          <w:noProof w:val="0"/>
          <w:color w:val="202124"/>
          <w:sz w:val="24"/>
          <w:szCs w:val="24"/>
          <w:lang w:val="en-GB"/>
        </w:rPr>
        <w:t xml:space="preserve"> the organisation has gained over the course of the change</w:t>
      </w:r>
      <w:r w:rsidRPr="0E6A6A6F" w:rsidR="62575570">
        <w:rPr>
          <w:rFonts w:ascii="Arial" w:hAnsi="Arial" w:eastAsia="Arial" w:cs="Arial"/>
          <w:noProof w:val="0"/>
          <w:color w:val="202124"/>
          <w:sz w:val="24"/>
          <w:szCs w:val="24"/>
          <w:lang w:val="en-GB"/>
        </w:rPr>
        <w:t xml:space="preserve"> </w:t>
      </w:r>
      <w:r w:rsidRPr="0E6A6A6F" w:rsidR="1E963502">
        <w:rPr>
          <w:rFonts w:ascii="Arial" w:hAnsi="Arial" w:eastAsia="Arial" w:cs="Arial"/>
          <w:noProof w:val="0"/>
          <w:color w:val="202124"/>
          <w:sz w:val="24"/>
          <w:szCs w:val="24"/>
          <w:lang w:val="en-GB"/>
        </w:rPr>
        <w:t>spoken about in this document, the change has created a new revenue stream fo</w:t>
      </w:r>
      <w:r w:rsidRPr="0E6A6A6F" w:rsidR="5B01E65A">
        <w:rPr>
          <w:rFonts w:ascii="Arial" w:hAnsi="Arial" w:eastAsia="Arial" w:cs="Arial"/>
          <w:noProof w:val="0"/>
          <w:color w:val="202124"/>
          <w:sz w:val="24"/>
          <w:szCs w:val="24"/>
          <w:lang w:val="en-GB"/>
        </w:rPr>
        <w:t>r the company by offering a service that it has never offered before in its history, this revenue stream has come from an entirely new demographic</w:t>
      </w:r>
      <w:r w:rsidRPr="0E6A6A6F" w:rsidR="13B164A9">
        <w:rPr>
          <w:rFonts w:ascii="Arial" w:hAnsi="Arial" w:eastAsia="Arial" w:cs="Arial"/>
          <w:noProof w:val="0"/>
          <w:color w:val="202124"/>
          <w:sz w:val="24"/>
          <w:szCs w:val="24"/>
          <w:lang w:val="en-GB"/>
        </w:rPr>
        <w:t xml:space="preserve"> </w:t>
      </w:r>
      <w:r w:rsidRPr="0E6A6A6F" w:rsidR="6115B39F">
        <w:rPr>
          <w:rFonts w:ascii="Arial" w:hAnsi="Arial" w:eastAsia="Arial" w:cs="Arial"/>
          <w:noProof w:val="0"/>
          <w:color w:val="202124"/>
          <w:sz w:val="24"/>
          <w:szCs w:val="24"/>
          <w:lang w:val="en-GB"/>
        </w:rPr>
        <w:t>I.e.,</w:t>
      </w:r>
      <w:r w:rsidRPr="0E6A6A6F" w:rsidR="13B164A9">
        <w:rPr>
          <w:rFonts w:ascii="Arial" w:hAnsi="Arial" w:eastAsia="Arial" w:cs="Arial"/>
          <w:noProof w:val="0"/>
          <w:color w:val="202124"/>
          <w:sz w:val="24"/>
          <w:szCs w:val="24"/>
          <w:lang w:val="en-GB"/>
        </w:rPr>
        <w:t xml:space="preserve"> those that physically could not get ordinarily get to a restaurant regularly, </w:t>
      </w:r>
      <w:r w:rsidRPr="0E6A6A6F" w:rsidR="64501B5E">
        <w:rPr>
          <w:rFonts w:ascii="Arial" w:hAnsi="Arial" w:eastAsia="Arial" w:cs="Arial"/>
          <w:noProof w:val="0"/>
          <w:color w:val="202124"/>
          <w:sz w:val="24"/>
          <w:szCs w:val="24"/>
          <w:lang w:val="en-GB"/>
        </w:rPr>
        <w:t>such as those without cars, the young which maybe relied on others and in this case especially those that were concerned about going out in public during</w:t>
      </w:r>
      <w:r w:rsidRPr="0E6A6A6F" w:rsidR="3FD136A8">
        <w:rPr>
          <w:rFonts w:ascii="Arial" w:hAnsi="Arial" w:eastAsia="Arial" w:cs="Arial"/>
          <w:noProof w:val="0"/>
          <w:color w:val="202124"/>
          <w:sz w:val="24"/>
          <w:szCs w:val="24"/>
          <w:lang w:val="en-GB"/>
        </w:rPr>
        <w:t xml:space="preserve"> pandemic</w:t>
      </w:r>
      <w:r w:rsidRPr="0E6A6A6F" w:rsidR="6543162A">
        <w:rPr>
          <w:rFonts w:ascii="Arial" w:hAnsi="Arial" w:eastAsia="Arial" w:cs="Arial"/>
          <w:noProof w:val="0"/>
          <w:color w:val="202124"/>
          <w:sz w:val="24"/>
          <w:szCs w:val="24"/>
          <w:lang w:val="en-GB"/>
        </w:rPr>
        <w:t xml:space="preserve">. </w:t>
      </w:r>
      <w:r w:rsidRPr="0E6A6A6F" w:rsidR="6543162A">
        <w:rPr>
          <w:rFonts w:ascii="Arial" w:hAnsi="Arial" w:eastAsia="Arial" w:cs="Arial"/>
          <w:noProof w:val="0"/>
          <w:color w:val="202124"/>
          <w:sz w:val="24"/>
          <w:szCs w:val="24"/>
          <w:lang w:val="en-GB"/>
        </w:rPr>
        <w:t xml:space="preserve">Offering this service </w:t>
      </w:r>
      <w:r w:rsidRPr="0E6A6A6F" w:rsidR="6B2CAACA">
        <w:rPr>
          <w:rFonts w:ascii="Arial" w:hAnsi="Arial" w:eastAsia="Arial" w:cs="Arial"/>
          <w:noProof w:val="0"/>
          <w:color w:val="202124"/>
          <w:sz w:val="24"/>
          <w:szCs w:val="24"/>
          <w:lang w:val="en-GB"/>
        </w:rPr>
        <w:t>throughout the</w:t>
      </w:r>
      <w:r w:rsidRPr="0E6A6A6F" w:rsidR="6543162A">
        <w:rPr>
          <w:rFonts w:ascii="Arial" w:hAnsi="Arial" w:eastAsia="Arial" w:cs="Arial"/>
          <w:noProof w:val="0"/>
          <w:color w:val="202124"/>
          <w:sz w:val="24"/>
          <w:szCs w:val="24"/>
          <w:lang w:val="en-GB"/>
        </w:rPr>
        <w:t xml:space="preserve"> pandemic also created some well needed stability</w:t>
      </w:r>
      <w:r w:rsidRPr="0E6A6A6F" w:rsidR="7F0D0B69">
        <w:rPr>
          <w:rFonts w:ascii="Arial" w:hAnsi="Arial" w:eastAsia="Arial" w:cs="Arial"/>
          <w:noProof w:val="0"/>
          <w:color w:val="202124"/>
          <w:sz w:val="24"/>
          <w:szCs w:val="24"/>
          <w:lang w:val="en-GB"/>
        </w:rPr>
        <w:t xml:space="preserve"> in the </w:t>
      </w:r>
      <w:r w:rsidRPr="0E6A6A6F" w:rsidR="1FD47479">
        <w:rPr>
          <w:rFonts w:ascii="Arial" w:hAnsi="Arial" w:eastAsia="Arial" w:cs="Arial"/>
          <w:noProof w:val="0"/>
          <w:color w:val="202124"/>
          <w:sz w:val="24"/>
          <w:szCs w:val="24"/>
          <w:lang w:val="en-GB"/>
        </w:rPr>
        <w:t>company's</w:t>
      </w:r>
      <w:r w:rsidRPr="0E6A6A6F" w:rsidR="7F0D0B69">
        <w:rPr>
          <w:rFonts w:ascii="Arial" w:hAnsi="Arial" w:eastAsia="Arial" w:cs="Arial"/>
          <w:noProof w:val="0"/>
          <w:color w:val="202124"/>
          <w:sz w:val="24"/>
          <w:szCs w:val="24"/>
          <w:lang w:val="en-GB"/>
        </w:rPr>
        <w:t xml:space="preserve"> income and profit figures</w:t>
      </w:r>
      <w:r w:rsidRPr="0E6A6A6F" w:rsidR="587D19C0">
        <w:rPr>
          <w:rFonts w:ascii="Arial" w:hAnsi="Arial" w:eastAsia="Arial" w:cs="Arial"/>
          <w:noProof w:val="0"/>
          <w:color w:val="202124"/>
          <w:sz w:val="24"/>
          <w:szCs w:val="24"/>
          <w:lang w:val="en-GB"/>
        </w:rPr>
        <w:t>. P</w:t>
      </w:r>
      <w:r w:rsidRPr="0E6A6A6F" w:rsidR="7F0D0B69">
        <w:rPr>
          <w:rFonts w:ascii="Arial" w:hAnsi="Arial" w:eastAsia="Arial" w:cs="Arial"/>
          <w:noProof w:val="0"/>
          <w:color w:val="202124"/>
          <w:sz w:val="24"/>
          <w:szCs w:val="24"/>
          <w:lang w:val="en-GB"/>
        </w:rPr>
        <w:t xml:space="preserve">artnering up with </w:t>
      </w:r>
      <w:r w:rsidRPr="0E6A6A6F" w:rsidR="536A69E2">
        <w:rPr>
          <w:rFonts w:ascii="Arial" w:hAnsi="Arial" w:eastAsia="Arial" w:cs="Arial"/>
          <w:noProof w:val="0"/>
          <w:color w:val="202124"/>
          <w:sz w:val="24"/>
          <w:szCs w:val="24"/>
          <w:lang w:val="en-GB"/>
        </w:rPr>
        <w:t>well-established</w:t>
      </w:r>
      <w:r w:rsidRPr="0E6A6A6F" w:rsidR="7F0D0B69">
        <w:rPr>
          <w:rFonts w:ascii="Arial" w:hAnsi="Arial" w:eastAsia="Arial" w:cs="Arial"/>
          <w:noProof w:val="0"/>
          <w:color w:val="202124"/>
          <w:sz w:val="24"/>
          <w:szCs w:val="24"/>
          <w:lang w:val="en-GB"/>
        </w:rPr>
        <w:t xml:space="preserve"> 3r</w:t>
      </w:r>
      <w:r w:rsidRPr="0E6A6A6F" w:rsidR="1F42FFC6">
        <w:rPr>
          <w:rFonts w:ascii="Arial" w:hAnsi="Arial" w:eastAsia="Arial" w:cs="Arial"/>
          <w:noProof w:val="0"/>
          <w:color w:val="202124"/>
          <w:sz w:val="24"/>
          <w:szCs w:val="24"/>
          <w:lang w:val="en-GB"/>
        </w:rPr>
        <w:t>d</w:t>
      </w:r>
      <w:r w:rsidRPr="0E6A6A6F" w:rsidR="7F0D0B69">
        <w:rPr>
          <w:rFonts w:ascii="Arial" w:hAnsi="Arial" w:eastAsia="Arial" w:cs="Arial"/>
          <w:noProof w:val="0"/>
          <w:color w:val="202124"/>
          <w:sz w:val="24"/>
          <w:szCs w:val="24"/>
          <w:lang w:val="en-GB"/>
        </w:rPr>
        <w:t xml:space="preserve"> partie</w:t>
      </w:r>
      <w:r w:rsidRPr="0E6A6A6F" w:rsidR="5DCCF7A8">
        <w:rPr>
          <w:rFonts w:ascii="Arial" w:hAnsi="Arial" w:eastAsia="Arial" w:cs="Arial"/>
          <w:noProof w:val="0"/>
          <w:color w:val="202124"/>
          <w:sz w:val="24"/>
          <w:szCs w:val="24"/>
          <w:lang w:val="en-GB"/>
        </w:rPr>
        <w:t xml:space="preserve">s such as </w:t>
      </w:r>
      <w:r w:rsidRPr="0E6A6A6F" w:rsidR="533BD058">
        <w:rPr>
          <w:rFonts w:ascii="Arial" w:hAnsi="Arial" w:eastAsia="Arial" w:cs="Arial"/>
          <w:noProof w:val="0"/>
          <w:color w:val="202124"/>
          <w:sz w:val="24"/>
          <w:szCs w:val="24"/>
          <w:lang w:val="en-GB"/>
        </w:rPr>
        <w:t>UberEATS</w:t>
      </w:r>
      <w:r w:rsidRPr="0E6A6A6F" w:rsidR="5DCCF7A8">
        <w:rPr>
          <w:rFonts w:ascii="Arial" w:hAnsi="Arial" w:eastAsia="Arial" w:cs="Arial"/>
          <w:noProof w:val="0"/>
          <w:color w:val="202124"/>
          <w:sz w:val="24"/>
          <w:szCs w:val="24"/>
          <w:lang w:val="en-GB"/>
        </w:rPr>
        <w:t xml:space="preserve"> and Just Eat</w:t>
      </w:r>
      <w:r w:rsidRPr="0E6A6A6F" w:rsidR="7F0D0B69">
        <w:rPr>
          <w:rFonts w:ascii="Arial" w:hAnsi="Arial" w:eastAsia="Arial" w:cs="Arial"/>
          <w:noProof w:val="0"/>
          <w:color w:val="202124"/>
          <w:sz w:val="24"/>
          <w:szCs w:val="24"/>
          <w:lang w:val="en-GB"/>
        </w:rPr>
        <w:t xml:space="preserve"> </w:t>
      </w:r>
      <w:r w:rsidRPr="0E6A6A6F" w:rsidR="325BF0C1">
        <w:rPr>
          <w:rFonts w:ascii="Arial" w:hAnsi="Arial" w:eastAsia="Arial" w:cs="Arial"/>
          <w:noProof w:val="0"/>
          <w:color w:val="202124"/>
          <w:sz w:val="24"/>
          <w:szCs w:val="24"/>
          <w:lang w:val="en-GB"/>
        </w:rPr>
        <w:t xml:space="preserve">has increased the </w:t>
      </w:r>
      <w:r w:rsidRPr="0E6A6A6F" w:rsidR="5F2F397B">
        <w:rPr>
          <w:rFonts w:ascii="Arial" w:hAnsi="Arial" w:eastAsia="Arial" w:cs="Arial"/>
          <w:noProof w:val="0"/>
          <w:color w:val="202124"/>
          <w:sz w:val="24"/>
          <w:szCs w:val="24"/>
          <w:lang w:val="en-GB"/>
        </w:rPr>
        <w:t>company's</w:t>
      </w:r>
      <w:r w:rsidRPr="0E6A6A6F" w:rsidR="325BF0C1">
        <w:rPr>
          <w:rFonts w:ascii="Arial" w:hAnsi="Arial" w:eastAsia="Arial" w:cs="Arial"/>
          <w:noProof w:val="0"/>
          <w:color w:val="202124"/>
          <w:sz w:val="24"/>
          <w:szCs w:val="24"/>
          <w:lang w:val="en-GB"/>
        </w:rPr>
        <w:t xml:space="preserve"> public reach</w:t>
      </w:r>
      <w:r w:rsidRPr="0E6A6A6F" w:rsidR="544A60A6">
        <w:rPr>
          <w:rFonts w:ascii="Arial" w:hAnsi="Arial" w:eastAsia="Arial" w:cs="Arial"/>
          <w:noProof w:val="0"/>
          <w:color w:val="202124"/>
          <w:sz w:val="24"/>
          <w:szCs w:val="24"/>
          <w:lang w:val="en-GB"/>
        </w:rPr>
        <w:t xml:space="preserve">, ordinarily users of these apps may not have considered ordering a </w:t>
      </w:r>
      <w:r w:rsidRPr="0E6A6A6F" w:rsidR="64E7D356">
        <w:rPr>
          <w:rFonts w:ascii="Arial" w:hAnsi="Arial" w:eastAsia="Arial" w:cs="Arial"/>
          <w:noProof w:val="0"/>
          <w:color w:val="202124"/>
          <w:sz w:val="24"/>
          <w:szCs w:val="24"/>
          <w:lang w:val="en-GB"/>
        </w:rPr>
        <w:t>McDonalds</w:t>
      </w:r>
      <w:r w:rsidRPr="0E6A6A6F" w:rsidR="544A60A6">
        <w:rPr>
          <w:rFonts w:ascii="Arial" w:hAnsi="Arial" w:eastAsia="Arial" w:cs="Arial"/>
          <w:noProof w:val="0"/>
          <w:color w:val="202124"/>
          <w:sz w:val="24"/>
          <w:szCs w:val="24"/>
          <w:lang w:val="en-GB"/>
        </w:rPr>
        <w:t xml:space="preserve"> but their </w:t>
      </w:r>
      <w:r w:rsidRPr="0E6A6A6F" w:rsidR="11B593B8">
        <w:rPr>
          <w:rFonts w:ascii="Arial" w:hAnsi="Arial" w:eastAsia="Arial" w:cs="Arial"/>
          <w:noProof w:val="0"/>
          <w:color w:val="202124"/>
          <w:sz w:val="24"/>
          <w:szCs w:val="24"/>
          <w:lang w:val="en-GB"/>
        </w:rPr>
        <w:t>presence</w:t>
      </w:r>
      <w:r w:rsidRPr="0E6A6A6F" w:rsidR="544A60A6">
        <w:rPr>
          <w:rFonts w:ascii="Arial" w:hAnsi="Arial" w:eastAsia="Arial" w:cs="Arial"/>
          <w:noProof w:val="0"/>
          <w:color w:val="202124"/>
          <w:sz w:val="24"/>
          <w:szCs w:val="24"/>
          <w:lang w:val="en-GB"/>
        </w:rPr>
        <w:t xml:space="preserve"> alone within the apps pushed</w:t>
      </w:r>
      <w:r w:rsidRPr="0E6A6A6F" w:rsidR="5310AE86">
        <w:rPr>
          <w:rFonts w:ascii="Arial" w:hAnsi="Arial" w:eastAsia="Arial" w:cs="Arial"/>
          <w:noProof w:val="0"/>
          <w:color w:val="202124"/>
          <w:sz w:val="24"/>
          <w:szCs w:val="24"/>
          <w:lang w:val="en-GB"/>
        </w:rPr>
        <w:t xml:space="preserve"> the brand into the hands and minds of millions of potential</w:t>
      </w:r>
      <w:r w:rsidRPr="0E6A6A6F" w:rsidR="385FC971">
        <w:rPr>
          <w:rFonts w:ascii="Arial" w:hAnsi="Arial" w:eastAsia="Arial" w:cs="Arial"/>
          <w:noProof w:val="0"/>
          <w:color w:val="202124"/>
          <w:sz w:val="24"/>
          <w:szCs w:val="24"/>
          <w:lang w:val="en-GB"/>
        </w:rPr>
        <w:t xml:space="preserve"> new customers</w:t>
      </w:r>
      <w:r w:rsidRPr="0E6A6A6F" w:rsidR="4F6F67D1">
        <w:rPr>
          <w:rFonts w:ascii="Arial" w:hAnsi="Arial" w:eastAsia="Arial" w:cs="Arial"/>
          <w:noProof w:val="0"/>
          <w:color w:val="202124"/>
          <w:sz w:val="24"/>
          <w:szCs w:val="24"/>
          <w:lang w:val="en-GB"/>
        </w:rPr>
        <w:t>.</w:t>
      </w:r>
    </w:p>
    <w:p w:rsidR="4F6F67D1" w:rsidP="0E6A6A6F" w:rsidRDefault="4F6F67D1" w14:paraId="546B882C" w14:textId="57F56BE3">
      <w:pPr>
        <w:rPr>
          <w:rFonts w:ascii="Arial" w:hAnsi="Arial" w:eastAsia="Arial" w:cs="Arial"/>
          <w:noProof w:val="0"/>
          <w:color w:val="202124"/>
          <w:sz w:val="24"/>
          <w:szCs w:val="24"/>
          <w:lang w:val="en-GB"/>
        </w:rPr>
      </w:pPr>
      <w:r w:rsidRPr="0E6A6A6F" w:rsidR="4F6F67D1">
        <w:rPr>
          <w:rFonts w:ascii="Arial" w:hAnsi="Arial" w:eastAsia="Arial" w:cs="Arial"/>
          <w:noProof w:val="0"/>
          <w:color w:val="202124"/>
          <w:sz w:val="24"/>
          <w:szCs w:val="24"/>
          <w:lang w:val="en-GB"/>
        </w:rPr>
        <w:t xml:space="preserve">Weaknesses identified throughout </w:t>
      </w:r>
      <w:r w:rsidRPr="0E6A6A6F" w:rsidR="5196881B">
        <w:rPr>
          <w:rFonts w:ascii="Arial" w:hAnsi="Arial" w:eastAsia="Arial" w:cs="Arial"/>
          <w:noProof w:val="0"/>
          <w:color w:val="202124"/>
          <w:sz w:val="24"/>
          <w:szCs w:val="24"/>
          <w:lang w:val="en-GB"/>
        </w:rPr>
        <w:t>the change process are as fol</w:t>
      </w:r>
      <w:r w:rsidRPr="0E6A6A6F" w:rsidR="655B6B79">
        <w:rPr>
          <w:rFonts w:ascii="Arial" w:hAnsi="Arial" w:eastAsia="Arial" w:cs="Arial"/>
          <w:noProof w:val="0"/>
          <w:color w:val="202124"/>
          <w:sz w:val="24"/>
          <w:szCs w:val="24"/>
          <w:lang w:val="en-GB"/>
        </w:rPr>
        <w:t>lows. Staff retention was a problem because there was a requirement for a cultural change for those staff who attended work, they were requ</w:t>
      </w:r>
      <w:r w:rsidRPr="0E6A6A6F" w:rsidR="1D99BA47">
        <w:rPr>
          <w:rFonts w:ascii="Arial" w:hAnsi="Arial" w:eastAsia="Arial" w:cs="Arial"/>
          <w:noProof w:val="0"/>
          <w:color w:val="202124"/>
          <w:sz w:val="24"/>
          <w:szCs w:val="24"/>
          <w:lang w:val="en-GB"/>
        </w:rPr>
        <w:t xml:space="preserve">ired to become more efficient in order to manage an increased workload and had the added pressure of having to deliver food </w:t>
      </w:r>
      <w:r w:rsidRPr="0E6A6A6F" w:rsidR="74D094C4">
        <w:rPr>
          <w:rFonts w:ascii="Arial" w:hAnsi="Arial" w:eastAsia="Arial" w:cs="Arial"/>
          <w:noProof w:val="0"/>
          <w:color w:val="202124"/>
          <w:sz w:val="24"/>
          <w:szCs w:val="24"/>
          <w:lang w:val="en-GB"/>
        </w:rPr>
        <w:t xml:space="preserve">offsite within a set timescale. Increased traffic at sites often caused problems, many of the </w:t>
      </w:r>
      <w:r w:rsidRPr="0E6A6A6F" w:rsidR="1AE384AA">
        <w:rPr>
          <w:rFonts w:ascii="Arial" w:hAnsi="Arial" w:eastAsia="Arial" w:cs="Arial"/>
          <w:noProof w:val="0"/>
          <w:color w:val="202124"/>
          <w:sz w:val="24"/>
          <w:szCs w:val="24"/>
          <w:lang w:val="en-GB"/>
        </w:rPr>
        <w:t>facilities</w:t>
      </w:r>
      <w:r w:rsidRPr="0E6A6A6F" w:rsidR="74D094C4">
        <w:rPr>
          <w:rFonts w:ascii="Arial" w:hAnsi="Arial" w:eastAsia="Arial" w:cs="Arial"/>
          <w:noProof w:val="0"/>
          <w:color w:val="202124"/>
          <w:sz w:val="24"/>
          <w:szCs w:val="24"/>
          <w:lang w:val="en-GB"/>
        </w:rPr>
        <w:t xml:space="preserve"> were not de</w:t>
      </w:r>
      <w:r w:rsidRPr="0E6A6A6F" w:rsidR="3B911211">
        <w:rPr>
          <w:rFonts w:ascii="Arial" w:hAnsi="Arial" w:eastAsia="Arial" w:cs="Arial"/>
          <w:noProof w:val="0"/>
          <w:color w:val="202124"/>
          <w:sz w:val="24"/>
          <w:szCs w:val="24"/>
          <w:lang w:val="en-GB"/>
        </w:rPr>
        <w:t>signed to handle the additional volumes of drive-through traffic</w:t>
      </w:r>
      <w:r w:rsidRPr="0E6A6A6F" w:rsidR="46899FBB">
        <w:rPr>
          <w:rFonts w:ascii="Arial" w:hAnsi="Arial" w:eastAsia="Arial" w:cs="Arial"/>
          <w:noProof w:val="0"/>
          <w:color w:val="202124"/>
          <w:sz w:val="24"/>
          <w:szCs w:val="24"/>
          <w:lang w:val="en-GB"/>
        </w:rPr>
        <w:t xml:space="preserve"> these increased volumes had a </w:t>
      </w:r>
      <w:r w:rsidRPr="0E6A6A6F" w:rsidR="3C8B3D3B">
        <w:rPr>
          <w:rFonts w:ascii="Arial" w:hAnsi="Arial" w:eastAsia="Arial" w:cs="Arial"/>
          <w:noProof w:val="0"/>
          <w:color w:val="202124"/>
          <w:sz w:val="24"/>
          <w:szCs w:val="24"/>
          <w:lang w:val="en-GB"/>
        </w:rPr>
        <w:t>knock-on</w:t>
      </w:r>
      <w:r w:rsidRPr="0E6A6A6F" w:rsidR="46899FBB">
        <w:rPr>
          <w:rFonts w:ascii="Arial" w:hAnsi="Arial" w:eastAsia="Arial" w:cs="Arial"/>
          <w:noProof w:val="0"/>
          <w:color w:val="202124"/>
          <w:sz w:val="24"/>
          <w:szCs w:val="24"/>
          <w:lang w:val="en-GB"/>
        </w:rPr>
        <w:t xml:space="preserve"> effect for surrounding business where </w:t>
      </w:r>
      <w:r w:rsidRPr="0E6A6A6F" w:rsidR="4523D71A">
        <w:rPr>
          <w:rFonts w:ascii="Arial" w:hAnsi="Arial" w:eastAsia="Arial" w:cs="Arial"/>
          <w:noProof w:val="0"/>
          <w:color w:val="202124"/>
          <w:sz w:val="24"/>
          <w:szCs w:val="24"/>
          <w:lang w:val="en-GB"/>
        </w:rPr>
        <w:t>traffic volumes affected the ability of customers to attend their sites. Taking on 3</w:t>
      </w:r>
      <w:r w:rsidRPr="0E6A6A6F" w:rsidR="4523D71A">
        <w:rPr>
          <w:rFonts w:ascii="Arial" w:hAnsi="Arial" w:eastAsia="Arial" w:cs="Arial"/>
          <w:noProof w:val="0"/>
          <w:color w:val="202124"/>
          <w:sz w:val="24"/>
          <w:szCs w:val="24"/>
          <w:vertAlign w:val="superscript"/>
          <w:lang w:val="en-GB"/>
        </w:rPr>
        <w:t>rd</w:t>
      </w:r>
      <w:r w:rsidRPr="0E6A6A6F" w:rsidR="4523D71A">
        <w:rPr>
          <w:rFonts w:ascii="Arial" w:hAnsi="Arial" w:eastAsia="Arial" w:cs="Arial"/>
          <w:noProof w:val="0"/>
          <w:color w:val="202124"/>
          <w:sz w:val="24"/>
          <w:szCs w:val="24"/>
          <w:lang w:val="en-GB"/>
        </w:rPr>
        <w:t xml:space="preserve"> parties to carry out part of a </w:t>
      </w:r>
      <w:r w:rsidRPr="0E6A6A6F" w:rsidR="7FD5FB5A">
        <w:rPr>
          <w:rFonts w:ascii="Arial" w:hAnsi="Arial" w:eastAsia="Arial" w:cs="Arial"/>
          <w:noProof w:val="0"/>
          <w:color w:val="202124"/>
          <w:sz w:val="24"/>
          <w:szCs w:val="24"/>
          <w:lang w:val="en-GB"/>
        </w:rPr>
        <w:t>business's</w:t>
      </w:r>
      <w:r w:rsidRPr="0E6A6A6F" w:rsidR="4523D71A">
        <w:rPr>
          <w:rFonts w:ascii="Arial" w:hAnsi="Arial" w:eastAsia="Arial" w:cs="Arial"/>
          <w:noProof w:val="0"/>
          <w:color w:val="202124"/>
          <w:sz w:val="24"/>
          <w:szCs w:val="24"/>
          <w:lang w:val="en-GB"/>
        </w:rPr>
        <w:t xml:space="preserve"> workload</w:t>
      </w:r>
      <w:r w:rsidRPr="0E6A6A6F" w:rsidR="60CC9193">
        <w:rPr>
          <w:rFonts w:ascii="Arial" w:hAnsi="Arial" w:eastAsia="Arial" w:cs="Arial"/>
          <w:noProof w:val="0"/>
          <w:color w:val="202124"/>
          <w:sz w:val="24"/>
          <w:szCs w:val="24"/>
          <w:lang w:val="en-GB"/>
        </w:rPr>
        <w:t xml:space="preserve"> can often have issues with conflicting processes which at the early stages of the transition of a change can have large scale impacts on the efficiency of a service</w:t>
      </w:r>
      <w:r w:rsidRPr="0E6A6A6F" w:rsidR="426DA17D">
        <w:rPr>
          <w:rFonts w:ascii="Arial" w:hAnsi="Arial" w:eastAsia="Arial" w:cs="Arial"/>
          <w:noProof w:val="0"/>
          <w:color w:val="202124"/>
          <w:sz w:val="24"/>
          <w:szCs w:val="24"/>
          <w:lang w:val="en-GB"/>
        </w:rPr>
        <w:t xml:space="preserve"> this when often breakdown of communication can happen particularly when management weren't sometime physically capable </w:t>
      </w:r>
      <w:r w:rsidRPr="0E6A6A6F" w:rsidR="02123653">
        <w:rPr>
          <w:rFonts w:ascii="Arial" w:hAnsi="Arial" w:eastAsia="Arial" w:cs="Arial"/>
          <w:noProof w:val="0"/>
          <w:color w:val="202124"/>
          <w:sz w:val="24"/>
          <w:szCs w:val="24"/>
          <w:lang w:val="en-GB"/>
        </w:rPr>
        <w:t>of being on call is in any normal time</w:t>
      </w:r>
      <w:r w:rsidRPr="0E6A6A6F" w:rsidR="1BDDAFD4">
        <w:rPr>
          <w:rFonts w:ascii="Arial" w:hAnsi="Arial" w:eastAsia="Arial" w:cs="Arial"/>
          <w:noProof w:val="0"/>
          <w:color w:val="202124"/>
          <w:sz w:val="24"/>
          <w:szCs w:val="24"/>
          <w:lang w:val="en-GB"/>
        </w:rPr>
        <w:t xml:space="preserve">, furthermore these differing processes and cultures are where </w:t>
      </w:r>
      <w:proofErr w:type="spellStart"/>
      <w:r w:rsidRPr="0E6A6A6F" w:rsidR="1BDDAFD4">
        <w:rPr>
          <w:rFonts w:ascii="Arial" w:hAnsi="Arial" w:eastAsia="Arial" w:cs="Arial"/>
          <w:noProof w:val="0"/>
          <w:color w:val="202124"/>
          <w:sz w:val="24"/>
          <w:szCs w:val="24"/>
          <w:lang w:val="en-GB"/>
        </w:rPr>
        <w:t>mcdonalds</w:t>
      </w:r>
      <w:proofErr w:type="spellEnd"/>
      <w:r w:rsidRPr="0E6A6A6F" w:rsidR="1BDDAFD4">
        <w:rPr>
          <w:rFonts w:ascii="Arial" w:hAnsi="Arial" w:eastAsia="Arial" w:cs="Arial"/>
          <w:noProof w:val="0"/>
          <w:color w:val="202124"/>
          <w:sz w:val="24"/>
          <w:szCs w:val="24"/>
          <w:lang w:val="en-GB"/>
        </w:rPr>
        <w:t xml:space="preserve"> had to relinquish control of </w:t>
      </w:r>
      <w:r w:rsidRPr="0E6A6A6F" w:rsidR="3D7E3807">
        <w:rPr>
          <w:rFonts w:ascii="Arial" w:hAnsi="Arial" w:eastAsia="Arial" w:cs="Arial"/>
          <w:noProof w:val="0"/>
          <w:color w:val="202124"/>
          <w:sz w:val="24"/>
          <w:szCs w:val="24"/>
          <w:lang w:val="en-GB"/>
        </w:rPr>
        <w:t>part of their business and hand it to the employees of the 3</w:t>
      </w:r>
      <w:r w:rsidRPr="0E6A6A6F" w:rsidR="3D7E3807">
        <w:rPr>
          <w:rFonts w:ascii="Arial" w:hAnsi="Arial" w:eastAsia="Arial" w:cs="Arial"/>
          <w:noProof w:val="0"/>
          <w:color w:val="202124"/>
          <w:sz w:val="24"/>
          <w:szCs w:val="24"/>
          <w:vertAlign w:val="superscript"/>
          <w:lang w:val="en-GB"/>
        </w:rPr>
        <w:t>rd</w:t>
      </w:r>
      <w:r w:rsidRPr="0E6A6A6F" w:rsidR="3D7E3807">
        <w:rPr>
          <w:rFonts w:ascii="Arial" w:hAnsi="Arial" w:eastAsia="Arial" w:cs="Arial"/>
          <w:noProof w:val="0"/>
          <w:color w:val="202124"/>
          <w:sz w:val="24"/>
          <w:szCs w:val="24"/>
          <w:lang w:val="en-GB"/>
        </w:rPr>
        <w:t xml:space="preserve"> parties therefore </w:t>
      </w:r>
      <w:proofErr w:type="gramStart"/>
      <w:r w:rsidRPr="0E6A6A6F" w:rsidR="3D7E3807">
        <w:rPr>
          <w:rFonts w:ascii="Arial" w:hAnsi="Arial" w:eastAsia="Arial" w:cs="Arial"/>
          <w:noProof w:val="0"/>
          <w:color w:val="202124"/>
          <w:sz w:val="24"/>
          <w:szCs w:val="24"/>
          <w:lang w:val="en-GB"/>
        </w:rPr>
        <w:t>loosing</w:t>
      </w:r>
      <w:proofErr w:type="gramEnd"/>
      <w:r w:rsidRPr="0E6A6A6F" w:rsidR="3D7E3807">
        <w:rPr>
          <w:rFonts w:ascii="Arial" w:hAnsi="Arial" w:eastAsia="Arial" w:cs="Arial"/>
          <w:noProof w:val="0"/>
          <w:color w:val="202124"/>
          <w:sz w:val="24"/>
          <w:szCs w:val="24"/>
          <w:lang w:val="en-GB"/>
        </w:rPr>
        <w:t xml:space="preserve"> control of the end st</w:t>
      </w:r>
      <w:r w:rsidRPr="0E6A6A6F" w:rsidR="461E0244">
        <w:rPr>
          <w:rFonts w:ascii="Arial" w:hAnsi="Arial" w:eastAsia="Arial" w:cs="Arial"/>
          <w:noProof w:val="0"/>
          <w:color w:val="202124"/>
          <w:sz w:val="24"/>
          <w:szCs w:val="24"/>
          <w:lang w:val="en-GB"/>
        </w:rPr>
        <w:t>age of the customer experience.</w:t>
      </w:r>
    </w:p>
    <w:p xmlns:wp14="http://schemas.microsoft.com/office/word/2010/wordml" w:rsidP="53B962F3" w14:paraId="537168AB" wp14:textId="1C24C06F">
      <w:pPr>
        <w:rPr>
          <w:rFonts w:ascii="Arial" w:hAnsi="Arial" w:eastAsia="Arial" w:cs="Arial"/>
          <w:noProof w:val="0"/>
          <w:color w:val="202124"/>
          <w:sz w:val="24"/>
          <w:szCs w:val="24"/>
          <w:lang w:val="en-GB"/>
        </w:rPr>
      </w:pPr>
      <w:r w:rsidRPr="0E6A6A6F" w:rsidR="7CADC662">
        <w:rPr>
          <w:rFonts w:ascii="Arial" w:hAnsi="Arial" w:eastAsia="Arial" w:cs="Arial"/>
          <w:noProof w:val="0"/>
          <w:color w:val="202124"/>
          <w:sz w:val="24"/>
          <w:szCs w:val="24"/>
          <w:lang w:val="en-GB"/>
        </w:rPr>
        <w:t>The</w:t>
      </w:r>
      <w:r w:rsidRPr="0E6A6A6F" w:rsidR="14BA98A3">
        <w:rPr>
          <w:rFonts w:ascii="Arial" w:hAnsi="Arial" w:eastAsia="Arial" w:cs="Arial"/>
          <w:noProof w:val="0"/>
          <w:color w:val="202124"/>
          <w:sz w:val="24"/>
          <w:szCs w:val="24"/>
          <w:lang w:val="en-GB"/>
        </w:rPr>
        <w:t xml:space="preserve"> opportunit</w:t>
      </w:r>
      <w:r w:rsidRPr="0E6A6A6F" w:rsidR="4ED54784">
        <w:rPr>
          <w:rFonts w:ascii="Arial" w:hAnsi="Arial" w:eastAsia="Arial" w:cs="Arial"/>
          <w:noProof w:val="0"/>
          <w:color w:val="202124"/>
          <w:sz w:val="24"/>
          <w:szCs w:val="24"/>
          <w:lang w:val="en-GB"/>
        </w:rPr>
        <w:t>ies that</w:t>
      </w:r>
      <w:r w:rsidRPr="0E6A6A6F" w:rsidR="14BA98A3">
        <w:rPr>
          <w:rFonts w:ascii="Arial" w:hAnsi="Arial" w:eastAsia="Arial" w:cs="Arial"/>
          <w:noProof w:val="0"/>
          <w:color w:val="202124"/>
          <w:sz w:val="24"/>
          <w:szCs w:val="24"/>
          <w:lang w:val="en-GB"/>
        </w:rPr>
        <w:t xml:space="preserve"> ha</w:t>
      </w:r>
      <w:r w:rsidRPr="0E6A6A6F" w:rsidR="5692F6E7">
        <w:rPr>
          <w:rFonts w:ascii="Arial" w:hAnsi="Arial" w:eastAsia="Arial" w:cs="Arial"/>
          <w:noProof w:val="0"/>
          <w:color w:val="202124"/>
          <w:sz w:val="24"/>
          <w:szCs w:val="24"/>
          <w:lang w:val="en-GB"/>
        </w:rPr>
        <w:t>ve</w:t>
      </w:r>
      <w:r w:rsidRPr="0E6A6A6F" w:rsidR="14BA98A3">
        <w:rPr>
          <w:rFonts w:ascii="Arial" w:hAnsi="Arial" w:eastAsia="Arial" w:cs="Arial"/>
          <w:noProof w:val="0"/>
          <w:color w:val="202124"/>
          <w:sz w:val="24"/>
          <w:szCs w:val="24"/>
          <w:lang w:val="en-GB"/>
        </w:rPr>
        <w:t xml:space="preserve"> arisen for the organisation, when forced to change strategies, the company quickly planned to keep profits rising, by offering a delivery service, for consumers (regular and new), who enjoyed fast food but due to government rules, couldn’t leave the house throughout the Covid19 pandemic. McDonald’s has since continued the delivery service, called McDelivery which is an ongoing success to the organisation.</w:t>
      </w:r>
    </w:p>
    <w:p xmlns:wp14="http://schemas.microsoft.com/office/word/2010/wordml" w:rsidP="53B962F3" w14:paraId="7D7D7870" wp14:textId="7516B091">
      <w:pPr>
        <w:rPr>
          <w:rFonts w:ascii="Arial" w:hAnsi="Arial" w:eastAsia="Arial" w:cs="Arial"/>
          <w:noProof w:val="0"/>
          <w:color w:val="202124"/>
          <w:sz w:val="24"/>
          <w:szCs w:val="24"/>
          <w:lang w:val="en-GB"/>
        </w:rPr>
      </w:pPr>
      <w:r w:rsidRPr="53B962F3" w:rsidR="14BA98A3">
        <w:rPr>
          <w:rFonts w:ascii="Arial" w:hAnsi="Arial" w:eastAsia="Arial" w:cs="Arial"/>
          <w:noProof w:val="0"/>
          <w:color w:val="202124"/>
          <w:sz w:val="24"/>
          <w:szCs w:val="24"/>
          <w:lang w:val="en-GB"/>
        </w:rPr>
        <w:t xml:space="preserve">Fourthly, competitors are always going to copy or try to create a new way to be better than McDonald’s but luckily, the company is always one step ahead. When the organisation closed </w:t>
      </w:r>
      <w:proofErr w:type="gramStart"/>
      <w:r w:rsidRPr="53B962F3" w:rsidR="14BA98A3">
        <w:rPr>
          <w:rFonts w:ascii="Arial" w:hAnsi="Arial" w:eastAsia="Arial" w:cs="Arial"/>
          <w:noProof w:val="0"/>
          <w:color w:val="202124"/>
          <w:sz w:val="24"/>
          <w:szCs w:val="24"/>
          <w:lang w:val="en-GB"/>
        </w:rPr>
        <w:t>it’s</w:t>
      </w:r>
      <w:proofErr w:type="gramEnd"/>
      <w:r w:rsidRPr="53B962F3" w:rsidR="14BA98A3">
        <w:rPr>
          <w:rFonts w:ascii="Arial" w:hAnsi="Arial" w:eastAsia="Arial" w:cs="Arial"/>
          <w:noProof w:val="0"/>
          <w:color w:val="202124"/>
          <w:sz w:val="24"/>
          <w:szCs w:val="24"/>
          <w:lang w:val="en-GB"/>
        </w:rPr>
        <w:t xml:space="preserve"> restaurants (Due to government guidelines), shortly after the </w:t>
      </w:r>
      <w:proofErr w:type="spellStart"/>
      <w:r w:rsidRPr="53B962F3" w:rsidR="14BA98A3">
        <w:rPr>
          <w:rFonts w:ascii="Arial" w:hAnsi="Arial" w:eastAsia="Arial" w:cs="Arial"/>
          <w:noProof w:val="0"/>
          <w:color w:val="202124"/>
          <w:sz w:val="24"/>
          <w:szCs w:val="24"/>
          <w:lang w:val="en-GB"/>
        </w:rPr>
        <w:t>collaberation</w:t>
      </w:r>
      <w:proofErr w:type="spellEnd"/>
      <w:r w:rsidRPr="53B962F3" w:rsidR="14BA98A3">
        <w:rPr>
          <w:rFonts w:ascii="Arial" w:hAnsi="Arial" w:eastAsia="Arial" w:cs="Arial"/>
          <w:noProof w:val="0"/>
          <w:color w:val="202124"/>
          <w:sz w:val="24"/>
          <w:szCs w:val="24"/>
          <w:lang w:val="en-GB"/>
        </w:rPr>
        <w:t xml:space="preserve"> with </w:t>
      </w:r>
      <w:proofErr w:type="spellStart"/>
      <w:r w:rsidRPr="53B962F3" w:rsidR="14BA98A3">
        <w:rPr>
          <w:rFonts w:ascii="Arial" w:hAnsi="Arial" w:eastAsia="Arial" w:cs="Arial"/>
          <w:noProof w:val="0"/>
          <w:color w:val="202124"/>
          <w:sz w:val="24"/>
          <w:szCs w:val="24"/>
          <w:lang w:val="en-GB"/>
        </w:rPr>
        <w:t>delvery</w:t>
      </w:r>
      <w:proofErr w:type="spellEnd"/>
      <w:r w:rsidRPr="53B962F3" w:rsidR="14BA98A3">
        <w:rPr>
          <w:rFonts w:ascii="Arial" w:hAnsi="Arial" w:eastAsia="Arial" w:cs="Arial"/>
          <w:noProof w:val="0"/>
          <w:color w:val="202124"/>
          <w:sz w:val="24"/>
          <w:szCs w:val="24"/>
          <w:lang w:val="en-GB"/>
        </w:rPr>
        <w:t xml:space="preserve"> companies, such as Uber eats and </w:t>
      </w:r>
      <w:proofErr w:type="gramStart"/>
      <w:r w:rsidRPr="53B962F3" w:rsidR="14BA98A3">
        <w:rPr>
          <w:rFonts w:ascii="Arial" w:hAnsi="Arial" w:eastAsia="Arial" w:cs="Arial"/>
          <w:noProof w:val="0"/>
          <w:color w:val="202124"/>
          <w:sz w:val="24"/>
          <w:szCs w:val="24"/>
          <w:lang w:val="en-GB"/>
        </w:rPr>
        <w:t>Just</w:t>
      </w:r>
      <w:proofErr w:type="gramEnd"/>
      <w:r w:rsidRPr="53B962F3" w:rsidR="14BA98A3">
        <w:rPr>
          <w:rFonts w:ascii="Arial" w:hAnsi="Arial" w:eastAsia="Arial" w:cs="Arial"/>
          <w:noProof w:val="0"/>
          <w:color w:val="202124"/>
          <w:sz w:val="24"/>
          <w:szCs w:val="24"/>
          <w:lang w:val="en-GB"/>
        </w:rPr>
        <w:t xml:space="preserve"> eat had the go ahead, this new strategy created new job vacancies, new consumers, who often use a delivery service and created more working hours for McDonald’s employees who work within store. With </w:t>
      </w:r>
      <w:proofErr w:type="spellStart"/>
      <w:r w:rsidRPr="53B962F3" w:rsidR="14BA98A3">
        <w:rPr>
          <w:rFonts w:ascii="Arial" w:hAnsi="Arial" w:eastAsia="Arial" w:cs="Arial"/>
          <w:noProof w:val="0"/>
          <w:color w:val="202124"/>
          <w:sz w:val="24"/>
          <w:szCs w:val="24"/>
          <w:lang w:val="en-GB"/>
        </w:rPr>
        <w:t>McDonald’d</w:t>
      </w:r>
      <w:proofErr w:type="spellEnd"/>
      <w:r w:rsidRPr="53B962F3" w:rsidR="14BA98A3">
        <w:rPr>
          <w:rFonts w:ascii="Arial" w:hAnsi="Arial" w:eastAsia="Arial" w:cs="Arial"/>
          <w:noProof w:val="0"/>
          <w:color w:val="202124"/>
          <w:sz w:val="24"/>
          <w:szCs w:val="24"/>
          <w:lang w:val="en-GB"/>
        </w:rPr>
        <w:t xml:space="preserve"> having </w:t>
      </w:r>
      <w:proofErr w:type="gramStart"/>
      <w:r w:rsidRPr="53B962F3" w:rsidR="14BA98A3">
        <w:rPr>
          <w:rFonts w:ascii="Arial" w:hAnsi="Arial" w:eastAsia="Arial" w:cs="Arial"/>
          <w:noProof w:val="0"/>
          <w:color w:val="202124"/>
          <w:sz w:val="24"/>
          <w:szCs w:val="24"/>
          <w:lang w:val="en-GB"/>
        </w:rPr>
        <w:t>a</w:t>
      </w:r>
      <w:proofErr w:type="gramEnd"/>
      <w:r w:rsidRPr="53B962F3" w:rsidR="14BA98A3">
        <w:rPr>
          <w:rFonts w:ascii="Arial" w:hAnsi="Arial" w:eastAsia="Arial" w:cs="Arial"/>
          <w:noProof w:val="0"/>
          <w:color w:val="202124"/>
          <w:sz w:val="24"/>
          <w:szCs w:val="24"/>
          <w:lang w:val="en-GB"/>
        </w:rPr>
        <w:t xml:space="preserve"> expeditious response and risk taking, which has paid off and created a new avenue for the company.</w:t>
      </w:r>
    </w:p>
    <w:p xmlns:wp14="http://schemas.microsoft.com/office/word/2010/wordml" w:rsidP="0A6ED673" w14:paraId="67674D6E" wp14:textId="076DCBB2">
      <w:pPr>
        <w:pStyle w:val="Normal"/>
        <w:rPr>
          <w:rFonts w:ascii="Arial" w:hAnsi="Arial" w:eastAsia="Arial" w:cs="Arial"/>
          <w:noProof w:val="0"/>
          <w:color w:val="auto"/>
          <w:sz w:val="24"/>
          <w:szCs w:val="24"/>
          <w:u w:val="single"/>
          <w:lang w:val="en-GB"/>
        </w:rPr>
      </w:pPr>
    </w:p>
    <w:p w:rsidR="53B962F3" w:rsidP="53B962F3" w:rsidRDefault="53B962F3" w14:paraId="6C6502A5" w14:textId="06D572F8">
      <w:pPr>
        <w:pStyle w:val="Normal"/>
        <w:rPr>
          <w:rFonts w:ascii="Arial" w:hAnsi="Arial" w:eastAsia="Arial" w:cs="Arial"/>
          <w:noProof w:val="0"/>
          <w:color w:val="auto"/>
          <w:sz w:val="24"/>
          <w:szCs w:val="24"/>
          <w:u w:val="single"/>
          <w:lang w:val="en-GB"/>
        </w:rPr>
      </w:pPr>
    </w:p>
    <w:p w:rsidR="53B962F3" w:rsidP="53B962F3" w:rsidRDefault="53B962F3" w14:paraId="0CE2C6CD" w14:textId="63F4D228">
      <w:pPr>
        <w:pStyle w:val="Normal"/>
        <w:rPr>
          <w:rFonts w:ascii="Arial" w:hAnsi="Arial" w:eastAsia="Arial" w:cs="Arial"/>
          <w:noProof w:val="0"/>
          <w:color w:val="auto"/>
          <w:sz w:val="24"/>
          <w:szCs w:val="24"/>
          <w:u w:val="single"/>
          <w:lang w:val="en-GB"/>
        </w:rPr>
      </w:pPr>
    </w:p>
    <w:p w:rsidR="53B962F3" w:rsidP="53B962F3" w:rsidRDefault="53B962F3" w14:paraId="6BDC9D2A" w14:textId="14991EE9">
      <w:pPr>
        <w:pStyle w:val="Normal"/>
        <w:rPr>
          <w:rFonts w:ascii="Arial" w:hAnsi="Arial" w:eastAsia="Arial" w:cs="Arial"/>
          <w:noProof w:val="0"/>
          <w:color w:val="auto"/>
          <w:sz w:val="24"/>
          <w:szCs w:val="24"/>
          <w:u w:val="single"/>
          <w:lang w:val="en-GB"/>
        </w:rPr>
      </w:pPr>
    </w:p>
    <w:p w:rsidR="53B962F3" w:rsidP="53B962F3" w:rsidRDefault="53B962F3" w14:paraId="41ECD34C" w14:textId="28AB9797">
      <w:pPr>
        <w:pStyle w:val="Normal"/>
        <w:rPr>
          <w:rFonts w:ascii="Arial" w:hAnsi="Arial" w:eastAsia="Arial" w:cs="Arial"/>
          <w:noProof w:val="0"/>
          <w:color w:val="auto"/>
          <w:sz w:val="24"/>
          <w:szCs w:val="24"/>
          <w:u w:val="single"/>
          <w:lang w:val="en-GB"/>
        </w:rPr>
      </w:pPr>
    </w:p>
    <w:p w:rsidR="53B962F3" w:rsidP="53B962F3" w:rsidRDefault="53B962F3" w14:paraId="14866AB9" w14:textId="749FA9BA">
      <w:pPr>
        <w:pStyle w:val="Normal"/>
        <w:rPr>
          <w:rFonts w:ascii="Arial" w:hAnsi="Arial" w:eastAsia="Arial" w:cs="Arial"/>
          <w:noProof w:val="0"/>
          <w:color w:val="auto"/>
          <w:sz w:val="24"/>
          <w:szCs w:val="24"/>
          <w:u w:val="single"/>
          <w:lang w:val="en-GB"/>
        </w:rPr>
      </w:pPr>
    </w:p>
    <w:p w:rsidR="53B962F3" w:rsidP="53B962F3" w:rsidRDefault="53B962F3" w14:paraId="785321E0" w14:textId="676BB42A">
      <w:pPr>
        <w:pStyle w:val="Normal"/>
        <w:rPr>
          <w:rFonts w:ascii="Arial" w:hAnsi="Arial" w:eastAsia="Arial" w:cs="Arial"/>
          <w:noProof w:val="0"/>
          <w:color w:val="auto"/>
          <w:sz w:val="24"/>
          <w:szCs w:val="24"/>
          <w:u w:val="single"/>
          <w:lang w:val="en-GB"/>
        </w:rPr>
      </w:pPr>
    </w:p>
    <w:p w:rsidR="53B962F3" w:rsidP="53B962F3" w:rsidRDefault="53B962F3" w14:paraId="3905C1E8" w14:textId="33F4782C">
      <w:pPr>
        <w:pStyle w:val="Normal"/>
        <w:rPr>
          <w:rFonts w:ascii="Arial" w:hAnsi="Arial" w:eastAsia="Arial" w:cs="Arial"/>
          <w:noProof w:val="0"/>
          <w:color w:val="auto"/>
          <w:sz w:val="24"/>
          <w:szCs w:val="24"/>
          <w:u w:val="single"/>
          <w:lang w:val="en-GB"/>
        </w:rPr>
      </w:pPr>
    </w:p>
    <w:p w:rsidR="53B962F3" w:rsidP="53B962F3" w:rsidRDefault="53B962F3" w14:paraId="53D288F8" w14:textId="2A30B179">
      <w:pPr>
        <w:pStyle w:val="Normal"/>
        <w:rPr>
          <w:rFonts w:ascii="Arial" w:hAnsi="Arial" w:eastAsia="Arial" w:cs="Arial"/>
          <w:noProof w:val="0"/>
          <w:color w:val="auto"/>
          <w:sz w:val="24"/>
          <w:szCs w:val="24"/>
          <w:u w:val="single"/>
          <w:lang w:val="en-GB"/>
        </w:rPr>
      </w:pPr>
    </w:p>
    <w:p w:rsidR="53B962F3" w:rsidP="53B962F3" w:rsidRDefault="53B962F3" w14:paraId="08DA15A8" w14:textId="5D0B1C33">
      <w:pPr>
        <w:pStyle w:val="Normal"/>
        <w:rPr>
          <w:rFonts w:ascii="Arial" w:hAnsi="Arial" w:eastAsia="Arial" w:cs="Arial"/>
          <w:noProof w:val="0"/>
          <w:color w:val="auto"/>
          <w:sz w:val="24"/>
          <w:szCs w:val="24"/>
          <w:u w:val="single"/>
          <w:lang w:val="en-GB"/>
        </w:rPr>
      </w:pPr>
    </w:p>
    <w:p w:rsidR="53B962F3" w:rsidP="53B962F3" w:rsidRDefault="53B962F3" w14:paraId="1EB10C0A" w14:textId="142F656E">
      <w:pPr>
        <w:pStyle w:val="Normal"/>
        <w:rPr>
          <w:rFonts w:ascii="Arial" w:hAnsi="Arial" w:eastAsia="Arial" w:cs="Arial"/>
          <w:noProof w:val="0"/>
          <w:color w:val="auto"/>
          <w:sz w:val="24"/>
          <w:szCs w:val="24"/>
          <w:u w:val="single"/>
          <w:lang w:val="en-GB"/>
        </w:rPr>
      </w:pPr>
    </w:p>
    <w:p w:rsidR="53B962F3" w:rsidP="53B962F3" w:rsidRDefault="53B962F3" w14:paraId="4BD53B3C" w14:textId="689F8034">
      <w:pPr>
        <w:pStyle w:val="Normal"/>
        <w:rPr>
          <w:rFonts w:ascii="Arial" w:hAnsi="Arial" w:eastAsia="Arial" w:cs="Arial"/>
          <w:noProof w:val="0"/>
          <w:color w:val="auto"/>
          <w:sz w:val="24"/>
          <w:szCs w:val="24"/>
          <w:u w:val="single"/>
          <w:lang w:val="en-GB"/>
        </w:rPr>
      </w:pPr>
    </w:p>
    <w:p w:rsidR="53B962F3" w:rsidP="53B962F3" w:rsidRDefault="53B962F3" w14:paraId="6C62B378" w14:textId="0BAD062B">
      <w:pPr>
        <w:pStyle w:val="Normal"/>
        <w:rPr>
          <w:rFonts w:ascii="Arial" w:hAnsi="Arial" w:eastAsia="Arial" w:cs="Arial"/>
          <w:noProof w:val="0"/>
          <w:color w:val="auto"/>
          <w:sz w:val="24"/>
          <w:szCs w:val="24"/>
          <w:u w:val="single"/>
          <w:lang w:val="en-GB"/>
        </w:rPr>
      </w:pPr>
    </w:p>
    <w:p w:rsidR="53B962F3" w:rsidP="53B962F3" w:rsidRDefault="53B962F3" w14:paraId="32A04407" w14:textId="29F03287">
      <w:pPr>
        <w:pStyle w:val="Normal"/>
        <w:rPr>
          <w:rFonts w:ascii="Arial" w:hAnsi="Arial" w:eastAsia="Arial" w:cs="Arial"/>
          <w:noProof w:val="0"/>
          <w:color w:val="auto"/>
          <w:sz w:val="24"/>
          <w:szCs w:val="24"/>
          <w:u w:val="single"/>
          <w:lang w:val="en-GB"/>
        </w:rPr>
      </w:pPr>
    </w:p>
    <w:p w:rsidR="53B962F3" w:rsidP="53B962F3" w:rsidRDefault="53B962F3" w14:paraId="4B1A05BC" w14:textId="0F5B41A0">
      <w:pPr>
        <w:pStyle w:val="Normal"/>
        <w:rPr>
          <w:rFonts w:ascii="Arial" w:hAnsi="Arial" w:eastAsia="Arial" w:cs="Arial"/>
          <w:noProof w:val="0"/>
          <w:color w:val="auto"/>
          <w:sz w:val="24"/>
          <w:szCs w:val="24"/>
          <w:u w:val="single"/>
          <w:lang w:val="en-GB"/>
        </w:rPr>
      </w:pPr>
    </w:p>
    <w:p w:rsidR="53B962F3" w:rsidP="53B962F3" w:rsidRDefault="53B962F3" w14:paraId="7B20C864" w14:textId="6DC90ABE">
      <w:pPr>
        <w:pStyle w:val="Normal"/>
        <w:rPr>
          <w:rFonts w:ascii="Arial" w:hAnsi="Arial" w:eastAsia="Arial" w:cs="Arial"/>
          <w:noProof w:val="0"/>
          <w:color w:val="auto"/>
          <w:sz w:val="24"/>
          <w:szCs w:val="24"/>
          <w:u w:val="single"/>
          <w:lang w:val="en-GB"/>
        </w:rPr>
      </w:pPr>
    </w:p>
    <w:p w:rsidR="53B962F3" w:rsidP="53B962F3" w:rsidRDefault="53B962F3" w14:paraId="4CBB8C16" w14:textId="24480D99">
      <w:pPr>
        <w:pStyle w:val="Normal"/>
        <w:rPr>
          <w:rFonts w:ascii="Arial" w:hAnsi="Arial" w:eastAsia="Arial" w:cs="Arial"/>
          <w:noProof w:val="0"/>
          <w:color w:val="auto"/>
          <w:sz w:val="24"/>
          <w:szCs w:val="24"/>
          <w:u w:val="single"/>
          <w:lang w:val="en-GB"/>
        </w:rPr>
      </w:pPr>
    </w:p>
    <w:p w:rsidR="53B962F3" w:rsidP="53B962F3" w:rsidRDefault="53B962F3" w14:paraId="2BA7D060" w14:textId="244525E7">
      <w:pPr>
        <w:pStyle w:val="Normal"/>
        <w:rPr>
          <w:rFonts w:ascii="Arial" w:hAnsi="Arial" w:eastAsia="Arial" w:cs="Arial"/>
          <w:noProof w:val="0"/>
          <w:color w:val="auto"/>
          <w:sz w:val="24"/>
          <w:szCs w:val="24"/>
          <w:u w:val="single"/>
          <w:lang w:val="en-GB"/>
        </w:rPr>
      </w:pPr>
    </w:p>
    <w:p w:rsidR="53B962F3" w:rsidP="53B962F3" w:rsidRDefault="53B962F3" w14:paraId="19E3B131" w14:textId="21F9DF2F">
      <w:pPr>
        <w:pStyle w:val="Normal"/>
        <w:rPr>
          <w:rFonts w:ascii="Arial" w:hAnsi="Arial" w:eastAsia="Arial" w:cs="Arial"/>
          <w:noProof w:val="0"/>
          <w:color w:val="auto"/>
          <w:sz w:val="24"/>
          <w:szCs w:val="24"/>
          <w:u w:val="single"/>
          <w:lang w:val="en-GB"/>
        </w:rPr>
      </w:pPr>
    </w:p>
    <w:p w:rsidR="53B962F3" w:rsidP="53B962F3" w:rsidRDefault="53B962F3" w14:paraId="7848FC56" w14:textId="73FD2357">
      <w:pPr>
        <w:pStyle w:val="Normal"/>
        <w:rPr>
          <w:rFonts w:ascii="Arial" w:hAnsi="Arial" w:eastAsia="Arial" w:cs="Arial"/>
          <w:noProof w:val="0"/>
          <w:color w:val="auto"/>
          <w:sz w:val="24"/>
          <w:szCs w:val="24"/>
          <w:u w:val="single"/>
          <w:lang w:val="en-GB"/>
        </w:rPr>
      </w:pPr>
    </w:p>
    <w:p w:rsidR="53B962F3" w:rsidP="53B962F3" w:rsidRDefault="53B962F3" w14:paraId="3B346450" w14:textId="78FEE8CF">
      <w:pPr>
        <w:pStyle w:val="Normal"/>
        <w:rPr>
          <w:rFonts w:ascii="Arial" w:hAnsi="Arial" w:eastAsia="Arial" w:cs="Arial"/>
          <w:noProof w:val="0"/>
          <w:color w:val="auto"/>
          <w:sz w:val="24"/>
          <w:szCs w:val="24"/>
          <w:u w:val="single"/>
          <w:lang w:val="en-GB"/>
        </w:rPr>
      </w:pPr>
    </w:p>
    <w:p w:rsidR="53B962F3" w:rsidP="53B962F3" w:rsidRDefault="53B962F3" w14:paraId="118C0C53" w14:textId="3492A425">
      <w:pPr>
        <w:pStyle w:val="Normal"/>
        <w:rPr>
          <w:rFonts w:ascii="Arial" w:hAnsi="Arial" w:eastAsia="Arial" w:cs="Arial"/>
          <w:noProof w:val="0"/>
          <w:color w:val="auto"/>
          <w:sz w:val="24"/>
          <w:szCs w:val="24"/>
          <w:u w:val="single"/>
          <w:lang w:val="en-GB"/>
        </w:rPr>
      </w:pPr>
    </w:p>
    <w:p w:rsidR="53B962F3" w:rsidP="53B962F3" w:rsidRDefault="53B962F3" w14:paraId="0C81D594" w14:textId="644A84C3">
      <w:pPr>
        <w:pStyle w:val="Normal"/>
        <w:rPr>
          <w:rFonts w:ascii="Arial" w:hAnsi="Arial" w:eastAsia="Arial" w:cs="Arial"/>
          <w:noProof w:val="0"/>
          <w:color w:val="auto"/>
          <w:sz w:val="24"/>
          <w:szCs w:val="24"/>
          <w:u w:val="single"/>
          <w:lang w:val="en-GB"/>
        </w:rPr>
      </w:pPr>
    </w:p>
    <w:p w:rsidR="53B962F3" w:rsidP="53B962F3" w:rsidRDefault="53B962F3" w14:paraId="6DE70038" w14:textId="657428F5">
      <w:pPr>
        <w:pStyle w:val="Normal"/>
        <w:rPr>
          <w:rFonts w:ascii="Arial" w:hAnsi="Arial" w:eastAsia="Arial" w:cs="Arial"/>
          <w:noProof w:val="0"/>
          <w:color w:val="auto"/>
          <w:sz w:val="24"/>
          <w:szCs w:val="24"/>
          <w:u w:val="single"/>
          <w:lang w:val="en-GB"/>
        </w:rPr>
      </w:pPr>
    </w:p>
    <w:p w:rsidR="53B962F3" w:rsidP="53B962F3" w:rsidRDefault="53B962F3" w14:paraId="61B3EC6F" w14:textId="0969569D">
      <w:pPr>
        <w:pStyle w:val="Normal"/>
        <w:rPr>
          <w:rFonts w:ascii="Arial" w:hAnsi="Arial" w:eastAsia="Arial" w:cs="Arial"/>
          <w:noProof w:val="0"/>
          <w:color w:val="auto"/>
          <w:sz w:val="24"/>
          <w:szCs w:val="24"/>
          <w:u w:val="single"/>
          <w:lang w:val="en-GB"/>
        </w:rPr>
      </w:pPr>
    </w:p>
    <w:p w:rsidR="53B962F3" w:rsidP="53B962F3" w:rsidRDefault="53B962F3" w14:paraId="3BEF4F00" w14:textId="1A2F1F57">
      <w:pPr>
        <w:pStyle w:val="Normal"/>
        <w:rPr>
          <w:rFonts w:ascii="Arial" w:hAnsi="Arial" w:eastAsia="Arial" w:cs="Arial"/>
          <w:noProof w:val="0"/>
          <w:color w:val="auto"/>
          <w:sz w:val="24"/>
          <w:szCs w:val="24"/>
          <w:u w:val="single"/>
          <w:lang w:val="en-GB"/>
        </w:rPr>
      </w:pPr>
    </w:p>
    <w:p w:rsidR="53B962F3" w:rsidP="53B962F3" w:rsidRDefault="53B962F3" w14:paraId="5C36C354" w14:textId="1DAF3EE2">
      <w:pPr>
        <w:pStyle w:val="Normal"/>
        <w:rPr>
          <w:rFonts w:ascii="Arial" w:hAnsi="Arial" w:eastAsia="Arial" w:cs="Arial"/>
          <w:noProof w:val="0"/>
          <w:color w:val="auto"/>
          <w:sz w:val="24"/>
          <w:szCs w:val="24"/>
          <w:u w:val="single"/>
          <w:lang w:val="en-GB"/>
        </w:rPr>
      </w:pPr>
    </w:p>
    <w:p w:rsidR="53B962F3" w:rsidP="53B962F3" w:rsidRDefault="53B962F3" w14:paraId="45E83360" w14:textId="7A2C9EB0">
      <w:pPr>
        <w:pStyle w:val="Normal"/>
        <w:rPr>
          <w:rFonts w:ascii="Arial" w:hAnsi="Arial" w:eastAsia="Arial" w:cs="Arial"/>
          <w:noProof w:val="0"/>
          <w:color w:val="auto"/>
          <w:sz w:val="24"/>
          <w:szCs w:val="24"/>
          <w:u w:val="single"/>
          <w:lang w:val="en-GB"/>
        </w:rPr>
      </w:pPr>
    </w:p>
    <w:p w:rsidR="53B962F3" w:rsidP="53B962F3" w:rsidRDefault="53B962F3" w14:paraId="35F14D59" w14:textId="10B40B24">
      <w:pPr>
        <w:pStyle w:val="Normal"/>
        <w:rPr>
          <w:rFonts w:ascii="Arial" w:hAnsi="Arial" w:eastAsia="Arial" w:cs="Arial"/>
          <w:noProof w:val="0"/>
          <w:color w:val="auto"/>
          <w:sz w:val="24"/>
          <w:szCs w:val="24"/>
          <w:u w:val="single"/>
          <w:lang w:val="en-GB"/>
        </w:rPr>
      </w:pPr>
    </w:p>
    <w:p w:rsidR="53B962F3" w:rsidP="53B962F3" w:rsidRDefault="53B962F3" w14:paraId="0CF56D5D" w14:textId="2D68D056">
      <w:pPr>
        <w:pStyle w:val="Normal"/>
        <w:rPr>
          <w:rFonts w:ascii="Arial" w:hAnsi="Arial" w:eastAsia="Arial" w:cs="Arial"/>
          <w:noProof w:val="0"/>
          <w:color w:val="auto"/>
          <w:sz w:val="24"/>
          <w:szCs w:val="24"/>
          <w:u w:val="single"/>
          <w:lang w:val="en-GB"/>
        </w:rPr>
      </w:pPr>
    </w:p>
    <w:p w:rsidR="53B962F3" w:rsidP="53B962F3" w:rsidRDefault="53B962F3" w14:paraId="410E413C" w14:textId="4838FB8A">
      <w:pPr>
        <w:pStyle w:val="Normal"/>
        <w:rPr>
          <w:rFonts w:ascii="Arial" w:hAnsi="Arial" w:eastAsia="Arial" w:cs="Arial"/>
          <w:noProof w:val="0"/>
          <w:color w:val="auto"/>
          <w:sz w:val="24"/>
          <w:szCs w:val="24"/>
          <w:u w:val="single"/>
          <w:lang w:val="en-GB"/>
        </w:rPr>
      </w:pPr>
    </w:p>
    <w:p w:rsidR="53B962F3" w:rsidP="53B962F3" w:rsidRDefault="53B962F3" w14:paraId="6250A927" w14:textId="60BD8829">
      <w:pPr>
        <w:pStyle w:val="Normal"/>
        <w:rPr>
          <w:rFonts w:ascii="Arial" w:hAnsi="Arial" w:eastAsia="Arial" w:cs="Arial"/>
          <w:noProof w:val="0"/>
          <w:color w:val="auto"/>
          <w:sz w:val="24"/>
          <w:szCs w:val="24"/>
          <w:u w:val="single"/>
          <w:lang w:val="en-GB"/>
        </w:rPr>
      </w:pPr>
    </w:p>
    <w:p xmlns:wp14="http://schemas.microsoft.com/office/word/2010/wordml" w:rsidP="0A6ED673" w14:paraId="63E9600A" wp14:textId="383BB163">
      <w:pPr>
        <w:pStyle w:val="Normal"/>
        <w:rPr>
          <w:rFonts w:ascii="Arial" w:hAnsi="Arial" w:eastAsia="Arial" w:cs="Arial"/>
          <w:noProof w:val="0"/>
          <w:color w:val="auto"/>
          <w:sz w:val="24"/>
          <w:szCs w:val="24"/>
          <w:u w:val="single"/>
          <w:lang w:val="en-GB"/>
        </w:rPr>
      </w:pPr>
      <w:r w:rsidRPr="53B962F3" w:rsidR="6083228F">
        <w:rPr>
          <w:rFonts w:ascii="Arial" w:hAnsi="Arial" w:eastAsia="Arial" w:cs="Arial"/>
          <w:noProof w:val="0"/>
          <w:color w:val="auto"/>
          <w:sz w:val="24"/>
          <w:szCs w:val="24"/>
          <w:u w:val="single"/>
          <w:lang w:val="en-GB"/>
        </w:rPr>
        <w:t>Pestle Analysis</w:t>
      </w:r>
    </w:p>
    <w:p xmlns:wp14="http://schemas.microsoft.com/office/word/2010/wordml" w:rsidP="0A6ED673" w14:paraId="3D2E4588" wp14:textId="7971E717">
      <w:pPr>
        <w:pStyle w:val="Normal"/>
        <w:rPr>
          <w:rFonts w:ascii="Arial" w:hAnsi="Arial" w:eastAsia="Arial" w:cs="Arial"/>
          <w:noProof w:val="0"/>
          <w:color w:val="auto"/>
          <w:sz w:val="24"/>
          <w:szCs w:val="24"/>
          <w:u w:val="single"/>
          <w:lang w:val="en-GB"/>
        </w:rPr>
      </w:pPr>
    </w:p>
    <w:p xmlns:wp14="http://schemas.microsoft.com/office/word/2010/wordml" w:rsidP="0A6ED673" w14:paraId="552FB469" wp14:textId="28EA7630">
      <w:pPr>
        <w:pStyle w:val="Normal"/>
        <w:rPr>
          <w:rFonts w:ascii="Arial" w:hAnsi="Arial" w:eastAsia="Arial" w:cs="Arial"/>
          <w:noProof w:val="0"/>
          <w:color w:val="000000" w:themeColor="text1" w:themeTint="FF" w:themeShade="FF"/>
          <w:sz w:val="24"/>
          <w:szCs w:val="24"/>
          <w:lang w:val="en-GB"/>
        </w:rPr>
      </w:pPr>
      <w:r w:rsidRPr="0A6ED673" w:rsidR="6083228F">
        <w:rPr>
          <w:rFonts w:ascii="Arial" w:hAnsi="Arial" w:eastAsia="Arial" w:cs="Arial"/>
          <w:noProof w:val="0"/>
          <w:color w:val="000000" w:themeColor="text1" w:themeTint="FF" w:themeShade="FF"/>
          <w:sz w:val="24"/>
          <w:szCs w:val="24"/>
          <w:lang w:val="en-GB"/>
        </w:rPr>
        <w:t>A Pestle analysis has been undertaken, to investigate the micro and macro factors of the organisation.</w:t>
      </w:r>
    </w:p>
    <w:p xmlns:wp14="http://schemas.microsoft.com/office/word/2010/wordml" w:rsidP="0A6ED673" w14:paraId="4429582E" wp14:textId="2FECB242">
      <w:pPr>
        <w:pStyle w:val="Normal"/>
        <w:rPr>
          <w:rFonts w:ascii="Arial" w:hAnsi="Arial" w:eastAsia="Arial" w:cs="Arial"/>
          <w:noProof w:val="0"/>
          <w:color w:val="000000" w:themeColor="text1" w:themeTint="FF" w:themeShade="FF"/>
          <w:sz w:val="24"/>
          <w:szCs w:val="24"/>
          <w:lang w:val="en-GB"/>
        </w:rPr>
      </w:pPr>
    </w:p>
    <w:tbl>
      <w:tblPr>
        <w:tblStyle w:val="TableGrid"/>
        <w:tblW w:w="9116" w:type="dxa"/>
        <w:tblLayout w:type="fixed"/>
        <w:tblLook w:val="06A0" w:firstRow="1" w:lastRow="0" w:firstColumn="1" w:lastColumn="0" w:noHBand="1" w:noVBand="1"/>
      </w:tblPr>
      <w:tblGrid>
        <w:gridCol w:w="1380"/>
        <w:gridCol w:w="1624"/>
        <w:gridCol w:w="1350"/>
        <w:gridCol w:w="1785"/>
        <w:gridCol w:w="1142"/>
        <w:gridCol w:w="1835"/>
      </w:tblGrid>
      <w:tr w:rsidR="0A6ED673" w:rsidTr="53B962F3" w14:paraId="43A80C22">
        <w:tc>
          <w:tcPr>
            <w:tcW w:w="1380" w:type="dxa"/>
            <w:shd w:val="clear" w:color="auto" w:fill="4472C4" w:themeFill="accent1"/>
            <w:tcMar/>
          </w:tcPr>
          <w:p w:rsidR="29B4F7F4" w:rsidP="0A6ED673" w:rsidRDefault="29B4F7F4" w14:paraId="5CDB3A0D" w14:textId="6ECDE2BA">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Political</w:t>
            </w:r>
          </w:p>
        </w:tc>
        <w:tc>
          <w:tcPr>
            <w:tcW w:w="1624" w:type="dxa"/>
            <w:shd w:val="clear" w:color="auto" w:fill="4472C4" w:themeFill="accent1"/>
            <w:tcMar/>
          </w:tcPr>
          <w:p w:rsidR="29B4F7F4" w:rsidP="0A6ED673" w:rsidRDefault="29B4F7F4" w14:paraId="633FE638" w14:textId="123FF7D5">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Economic</w:t>
            </w:r>
          </w:p>
        </w:tc>
        <w:tc>
          <w:tcPr>
            <w:tcW w:w="1350" w:type="dxa"/>
            <w:shd w:val="clear" w:color="auto" w:fill="4472C4" w:themeFill="accent1"/>
            <w:tcMar/>
          </w:tcPr>
          <w:p w:rsidR="29B4F7F4" w:rsidP="0A6ED673" w:rsidRDefault="29B4F7F4" w14:paraId="38DE112D" w14:textId="39BBD330">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Social</w:t>
            </w:r>
          </w:p>
        </w:tc>
        <w:tc>
          <w:tcPr>
            <w:tcW w:w="1785" w:type="dxa"/>
            <w:shd w:val="clear" w:color="auto" w:fill="4472C4" w:themeFill="accent1"/>
            <w:tcMar/>
          </w:tcPr>
          <w:p w:rsidR="29B4F7F4" w:rsidP="0A6ED673" w:rsidRDefault="29B4F7F4" w14:paraId="17579940" w14:textId="4CB5738D">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Technological</w:t>
            </w:r>
          </w:p>
        </w:tc>
        <w:tc>
          <w:tcPr>
            <w:tcW w:w="1142" w:type="dxa"/>
            <w:shd w:val="clear" w:color="auto" w:fill="4472C4" w:themeFill="accent1"/>
            <w:tcMar/>
          </w:tcPr>
          <w:p w:rsidR="29B4F7F4" w:rsidP="0A6ED673" w:rsidRDefault="29B4F7F4" w14:paraId="30C59236" w14:textId="1C76E51E">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Legal</w:t>
            </w:r>
          </w:p>
        </w:tc>
        <w:tc>
          <w:tcPr>
            <w:tcW w:w="1835" w:type="dxa"/>
            <w:shd w:val="clear" w:color="auto" w:fill="4472C4" w:themeFill="accent1"/>
            <w:tcMar/>
          </w:tcPr>
          <w:p w:rsidR="29B4F7F4" w:rsidP="0A6ED673" w:rsidRDefault="29B4F7F4" w14:paraId="42C6797D" w14:textId="4C609DC4">
            <w:pPr>
              <w:pStyle w:val="Normal"/>
              <w:rPr>
                <w:rFonts w:ascii="Arial" w:hAnsi="Arial" w:eastAsia="Arial" w:cs="Arial"/>
                <w:noProof w:val="0"/>
                <w:color w:val="000000" w:themeColor="text1" w:themeTint="FF" w:themeShade="FF"/>
                <w:sz w:val="24"/>
                <w:szCs w:val="24"/>
                <w:lang w:val="en-GB"/>
              </w:rPr>
            </w:pPr>
            <w:r w:rsidRPr="0A6ED673" w:rsidR="29B4F7F4">
              <w:rPr>
                <w:rFonts w:ascii="Arial" w:hAnsi="Arial" w:eastAsia="Arial" w:cs="Arial"/>
                <w:noProof w:val="0"/>
                <w:color w:val="000000" w:themeColor="text1" w:themeTint="FF" w:themeShade="FF"/>
                <w:sz w:val="24"/>
                <w:szCs w:val="24"/>
                <w:lang w:val="en-GB"/>
              </w:rPr>
              <w:t>Environmental</w:t>
            </w:r>
          </w:p>
        </w:tc>
      </w:tr>
      <w:tr w:rsidR="0A6ED673" w:rsidTr="53B962F3" w14:paraId="42F61963">
        <w:tc>
          <w:tcPr>
            <w:tcW w:w="1380" w:type="dxa"/>
            <w:shd w:val="clear" w:color="auto" w:fill="B4C6E7" w:themeFill="accent1" w:themeFillTint="66"/>
            <w:tcMar/>
          </w:tcPr>
          <w:p w:rsidR="0A6ED673" w:rsidP="0A6ED673" w:rsidRDefault="0A6ED673" w14:paraId="74D3719B" w14:textId="4DC5CAEE">
            <w:pPr>
              <w:pStyle w:val="Normal"/>
              <w:rPr>
                <w:rFonts w:ascii="Arial" w:hAnsi="Arial" w:eastAsia="Arial" w:cs="Arial"/>
                <w:noProof w:val="0"/>
                <w:color w:val="000000" w:themeColor="text1" w:themeTint="FF" w:themeShade="FF"/>
                <w:sz w:val="24"/>
                <w:szCs w:val="24"/>
                <w:lang w:val="en-GB"/>
              </w:rPr>
            </w:pPr>
          </w:p>
          <w:p w:rsidR="0A6ED673" w:rsidP="0A6ED673" w:rsidRDefault="0A6ED673" w14:paraId="3FF83E1E" w14:textId="1DF05AEF">
            <w:pPr>
              <w:pStyle w:val="Normal"/>
              <w:rPr>
                <w:rFonts w:ascii="Arial" w:hAnsi="Arial" w:eastAsia="Arial" w:cs="Arial"/>
                <w:noProof w:val="0"/>
                <w:color w:val="000000" w:themeColor="text1" w:themeTint="FF" w:themeShade="FF"/>
                <w:sz w:val="24"/>
                <w:szCs w:val="24"/>
                <w:lang w:val="en-GB"/>
              </w:rPr>
            </w:pPr>
          </w:p>
          <w:p w:rsidR="0A6ED673" w:rsidP="0A6ED673" w:rsidRDefault="0A6ED673" w14:paraId="4F9B26A2" w14:textId="319C3F89">
            <w:pPr>
              <w:pStyle w:val="Normal"/>
              <w:rPr>
                <w:rFonts w:ascii="Arial" w:hAnsi="Arial" w:eastAsia="Arial" w:cs="Arial"/>
                <w:noProof w:val="0"/>
                <w:color w:val="000000" w:themeColor="text1" w:themeTint="FF" w:themeShade="FF"/>
                <w:sz w:val="24"/>
                <w:szCs w:val="24"/>
                <w:lang w:val="en-GB"/>
              </w:rPr>
            </w:pPr>
          </w:p>
          <w:p w:rsidR="0A6ED673" w:rsidP="0A6ED673" w:rsidRDefault="0A6ED673" w14:paraId="4AE70770" w14:textId="5FB97A39">
            <w:pPr>
              <w:pStyle w:val="Normal"/>
              <w:rPr>
                <w:rFonts w:ascii="Arial" w:hAnsi="Arial" w:eastAsia="Arial" w:cs="Arial"/>
                <w:noProof w:val="0"/>
                <w:color w:val="000000" w:themeColor="text1" w:themeTint="FF" w:themeShade="FF"/>
                <w:sz w:val="24"/>
                <w:szCs w:val="24"/>
                <w:lang w:val="en-GB"/>
              </w:rPr>
            </w:pPr>
          </w:p>
          <w:p w:rsidR="0A6ED673" w:rsidP="0A6ED673" w:rsidRDefault="0A6ED673" w14:paraId="1581A567" w14:textId="2E849F81">
            <w:pPr>
              <w:pStyle w:val="Normal"/>
              <w:rPr>
                <w:rFonts w:ascii="Arial" w:hAnsi="Arial" w:eastAsia="Arial" w:cs="Arial"/>
                <w:noProof w:val="0"/>
                <w:color w:val="000000" w:themeColor="text1" w:themeTint="FF" w:themeShade="FF"/>
                <w:sz w:val="24"/>
                <w:szCs w:val="24"/>
                <w:lang w:val="en-GB"/>
              </w:rPr>
            </w:pPr>
          </w:p>
          <w:p w:rsidR="0A6ED673" w:rsidP="0A6ED673" w:rsidRDefault="0A6ED673" w14:paraId="7AF3B8DB" w14:textId="62E520A7">
            <w:pPr>
              <w:pStyle w:val="Normal"/>
              <w:rPr>
                <w:rFonts w:ascii="Arial" w:hAnsi="Arial" w:eastAsia="Arial" w:cs="Arial"/>
                <w:noProof w:val="0"/>
                <w:color w:val="000000" w:themeColor="text1" w:themeTint="FF" w:themeShade="FF"/>
                <w:sz w:val="24"/>
                <w:szCs w:val="24"/>
                <w:lang w:val="en-GB"/>
              </w:rPr>
            </w:pPr>
          </w:p>
        </w:tc>
        <w:tc>
          <w:tcPr>
            <w:tcW w:w="1624" w:type="dxa"/>
            <w:shd w:val="clear" w:color="auto" w:fill="B4C6E7" w:themeFill="accent1" w:themeFillTint="66"/>
            <w:tcMar/>
          </w:tcPr>
          <w:p w:rsidR="0A6ED673" w:rsidP="0A6ED673" w:rsidRDefault="0A6ED673" w14:paraId="141DDB4F" w14:textId="72B51154">
            <w:pPr>
              <w:pStyle w:val="Normal"/>
              <w:rPr>
                <w:rFonts w:ascii="Arial" w:hAnsi="Arial" w:eastAsia="Arial" w:cs="Arial"/>
                <w:noProof w:val="0"/>
                <w:color w:val="000000" w:themeColor="text1" w:themeTint="FF" w:themeShade="FF"/>
                <w:sz w:val="24"/>
                <w:szCs w:val="24"/>
                <w:lang w:val="en-GB"/>
              </w:rPr>
            </w:pPr>
          </w:p>
        </w:tc>
        <w:tc>
          <w:tcPr>
            <w:tcW w:w="1350" w:type="dxa"/>
            <w:shd w:val="clear" w:color="auto" w:fill="B4C6E7" w:themeFill="accent1" w:themeFillTint="66"/>
            <w:tcMar/>
          </w:tcPr>
          <w:p w:rsidR="0A6ED673" w:rsidP="0A6ED673" w:rsidRDefault="0A6ED673" w14:paraId="33C009C2" w14:textId="72B51154">
            <w:pPr>
              <w:pStyle w:val="Normal"/>
              <w:rPr>
                <w:rFonts w:ascii="Arial" w:hAnsi="Arial" w:eastAsia="Arial" w:cs="Arial"/>
                <w:noProof w:val="0"/>
                <w:color w:val="000000" w:themeColor="text1" w:themeTint="FF" w:themeShade="FF"/>
                <w:sz w:val="24"/>
                <w:szCs w:val="24"/>
                <w:lang w:val="en-GB"/>
              </w:rPr>
            </w:pPr>
          </w:p>
        </w:tc>
        <w:tc>
          <w:tcPr>
            <w:tcW w:w="1785" w:type="dxa"/>
            <w:shd w:val="clear" w:color="auto" w:fill="B4C6E7" w:themeFill="accent1" w:themeFillTint="66"/>
            <w:tcMar/>
          </w:tcPr>
          <w:p w:rsidR="0A6ED673" w:rsidP="0A6ED673" w:rsidRDefault="0A6ED673" w14:paraId="352DC842" w14:textId="72B51154">
            <w:pPr>
              <w:pStyle w:val="Normal"/>
              <w:rPr>
                <w:rFonts w:ascii="Arial" w:hAnsi="Arial" w:eastAsia="Arial" w:cs="Arial"/>
                <w:noProof w:val="0"/>
                <w:color w:val="000000" w:themeColor="text1" w:themeTint="FF" w:themeShade="FF"/>
                <w:sz w:val="24"/>
                <w:szCs w:val="24"/>
                <w:lang w:val="en-GB"/>
              </w:rPr>
            </w:pPr>
          </w:p>
        </w:tc>
        <w:tc>
          <w:tcPr>
            <w:tcW w:w="1142" w:type="dxa"/>
            <w:shd w:val="clear" w:color="auto" w:fill="B4C6E7" w:themeFill="accent1" w:themeFillTint="66"/>
            <w:tcMar/>
          </w:tcPr>
          <w:p w:rsidR="0A6ED673" w:rsidP="0A6ED673" w:rsidRDefault="0A6ED673" w14:paraId="517667C0" w14:textId="72B51154">
            <w:pPr>
              <w:pStyle w:val="Normal"/>
              <w:rPr>
                <w:rFonts w:ascii="Arial" w:hAnsi="Arial" w:eastAsia="Arial" w:cs="Arial"/>
                <w:noProof w:val="0"/>
                <w:color w:val="000000" w:themeColor="text1" w:themeTint="FF" w:themeShade="FF"/>
                <w:sz w:val="24"/>
                <w:szCs w:val="24"/>
                <w:lang w:val="en-GB"/>
              </w:rPr>
            </w:pPr>
          </w:p>
        </w:tc>
        <w:tc>
          <w:tcPr>
            <w:tcW w:w="1835" w:type="dxa"/>
            <w:shd w:val="clear" w:color="auto" w:fill="B4C6E7" w:themeFill="accent1" w:themeFillTint="66"/>
            <w:tcMar/>
          </w:tcPr>
          <w:p w:rsidR="0A6ED673" w:rsidP="0A6ED673" w:rsidRDefault="0A6ED673" w14:paraId="774746A1" w14:textId="72B51154">
            <w:pPr>
              <w:pStyle w:val="Normal"/>
              <w:rPr>
                <w:rFonts w:ascii="Arial" w:hAnsi="Arial" w:eastAsia="Arial" w:cs="Arial"/>
                <w:noProof w:val="0"/>
                <w:color w:val="000000" w:themeColor="text1" w:themeTint="FF" w:themeShade="FF"/>
                <w:sz w:val="24"/>
                <w:szCs w:val="24"/>
                <w:lang w:val="en-GB"/>
              </w:rPr>
            </w:pPr>
          </w:p>
        </w:tc>
      </w:tr>
    </w:tbl>
    <w:p xmlns:wp14="http://schemas.microsoft.com/office/word/2010/wordml" w:rsidP="0A6ED673" w14:paraId="04887543" wp14:textId="2D5BE2C5">
      <w:pPr>
        <w:pStyle w:val="Normal"/>
        <w:rPr>
          <w:rFonts w:ascii="Arial" w:hAnsi="Arial" w:eastAsia="Arial" w:cs="Arial"/>
          <w:noProof w:val="0"/>
          <w:color w:val="auto"/>
          <w:sz w:val="24"/>
          <w:szCs w:val="24"/>
          <w:lang w:val="en-GB"/>
        </w:rPr>
      </w:pPr>
    </w:p>
    <w:p xmlns:wp14="http://schemas.microsoft.com/office/word/2010/wordml" w:rsidP="0A6ED673" w14:paraId="4F9CDD39" wp14:textId="64960CD5">
      <w:pPr>
        <w:rPr>
          <w:rFonts w:ascii="Arial" w:hAnsi="Arial" w:eastAsia="Arial" w:cs="Arial"/>
          <w:noProof w:val="0"/>
          <w:color w:val="000000" w:themeColor="text1" w:themeTint="FF" w:themeShade="FF"/>
          <w:sz w:val="24"/>
          <w:szCs w:val="24"/>
          <w:lang w:val="en-GB"/>
        </w:rPr>
      </w:pPr>
    </w:p>
    <w:p xmlns:wp14="http://schemas.microsoft.com/office/word/2010/wordml" w:rsidP="0A6ED673" w14:paraId="1BA81125" wp14:textId="5F466109">
      <w:pPr>
        <w:rPr>
          <w:rFonts w:ascii="Arial" w:hAnsi="Arial" w:eastAsia="Arial" w:cs="Arial"/>
          <w:noProof w:val="0"/>
          <w:color w:val="000000" w:themeColor="text1" w:themeTint="FF" w:themeShade="FF"/>
          <w:sz w:val="24"/>
          <w:szCs w:val="24"/>
          <w:lang w:val="en-GB"/>
        </w:rPr>
      </w:pPr>
    </w:p>
    <w:p xmlns:wp14="http://schemas.microsoft.com/office/word/2010/wordml" w:rsidP="0A6ED673" w14:paraId="6E4ACAD4" wp14:textId="7D8598B3">
      <w:pPr>
        <w:rPr>
          <w:rFonts w:ascii="Arial" w:hAnsi="Arial" w:eastAsia="Arial" w:cs="Arial"/>
          <w:noProof w:val="0"/>
          <w:color w:val="000000" w:themeColor="text1" w:themeTint="FF" w:themeShade="FF"/>
          <w:sz w:val="24"/>
          <w:szCs w:val="24"/>
          <w:lang w:val="en-GB"/>
        </w:rPr>
      </w:pPr>
    </w:p>
    <w:p xmlns:wp14="http://schemas.microsoft.com/office/word/2010/wordml" w:rsidP="0A6ED673" w14:paraId="7377A217" wp14:textId="0CD4FA82">
      <w:pPr>
        <w:rPr>
          <w:rFonts w:ascii="Arial" w:hAnsi="Arial" w:eastAsia="Arial" w:cs="Arial"/>
          <w:noProof w:val="0"/>
          <w:color w:val="000000" w:themeColor="text1" w:themeTint="FF" w:themeShade="FF"/>
          <w:sz w:val="24"/>
          <w:szCs w:val="24"/>
          <w:lang w:val="en-GB"/>
        </w:rPr>
      </w:pPr>
    </w:p>
    <w:p xmlns:wp14="http://schemas.microsoft.com/office/word/2010/wordml" w:rsidP="0A6ED673" w14:paraId="5E4BE0A8" wp14:textId="7C2B160D">
      <w:pPr>
        <w:rPr>
          <w:rFonts w:ascii="Arial" w:hAnsi="Arial" w:eastAsia="Arial" w:cs="Arial"/>
          <w:noProof w:val="0"/>
          <w:color w:val="000000" w:themeColor="text1" w:themeTint="FF" w:themeShade="FF"/>
          <w:sz w:val="24"/>
          <w:szCs w:val="24"/>
          <w:lang w:val="en-GB"/>
        </w:rPr>
      </w:pPr>
    </w:p>
    <w:p xmlns:wp14="http://schemas.microsoft.com/office/word/2010/wordml" w:rsidP="0A6ED673" w14:paraId="1A8C7A6B" wp14:textId="5EFC86B7">
      <w:pPr>
        <w:rPr>
          <w:rFonts w:ascii="Arial" w:hAnsi="Arial" w:eastAsia="Arial" w:cs="Arial"/>
          <w:noProof w:val="0"/>
          <w:color w:val="000000" w:themeColor="text1" w:themeTint="FF" w:themeShade="FF"/>
          <w:sz w:val="24"/>
          <w:szCs w:val="24"/>
          <w:lang w:val="en-GB"/>
        </w:rPr>
      </w:pPr>
    </w:p>
    <w:p xmlns:wp14="http://schemas.microsoft.com/office/word/2010/wordml" w:rsidP="0A6ED673" w14:paraId="54D7CC2A" wp14:textId="3ABA67A1">
      <w:pPr>
        <w:rPr>
          <w:rFonts w:ascii="Arial" w:hAnsi="Arial" w:eastAsia="Arial" w:cs="Arial"/>
          <w:noProof w:val="0"/>
          <w:color w:val="000000" w:themeColor="text1" w:themeTint="FF" w:themeShade="FF"/>
          <w:sz w:val="24"/>
          <w:szCs w:val="24"/>
          <w:lang w:val="en-GB"/>
        </w:rPr>
      </w:pPr>
    </w:p>
    <w:p xmlns:wp14="http://schemas.microsoft.com/office/word/2010/wordml" w:rsidP="0A6ED673" w14:paraId="6D0E7C17" wp14:textId="0CD46635">
      <w:pPr>
        <w:rPr>
          <w:rFonts w:ascii="Arial" w:hAnsi="Arial" w:eastAsia="Arial" w:cs="Arial"/>
          <w:noProof w:val="0"/>
          <w:color w:val="000000" w:themeColor="text1" w:themeTint="FF" w:themeShade="FF"/>
          <w:sz w:val="24"/>
          <w:szCs w:val="24"/>
          <w:lang w:val="en-GB"/>
        </w:rPr>
      </w:pPr>
    </w:p>
    <w:p xmlns:wp14="http://schemas.microsoft.com/office/word/2010/wordml" w:rsidP="0A6ED673" w14:paraId="5245AD52" wp14:textId="42B95EB0">
      <w:pPr>
        <w:rPr>
          <w:rFonts w:ascii="Arial" w:hAnsi="Arial" w:eastAsia="Arial" w:cs="Arial"/>
          <w:noProof w:val="0"/>
          <w:color w:val="000000" w:themeColor="text1" w:themeTint="FF" w:themeShade="FF"/>
          <w:sz w:val="24"/>
          <w:szCs w:val="24"/>
          <w:lang w:val="en-GB"/>
        </w:rPr>
      </w:pPr>
    </w:p>
    <w:p xmlns:wp14="http://schemas.microsoft.com/office/word/2010/wordml" w:rsidP="0A6ED673" w14:paraId="37B66BFD" wp14:textId="74537526">
      <w:pPr>
        <w:rPr>
          <w:rFonts w:ascii="Arial" w:hAnsi="Arial" w:eastAsia="Arial" w:cs="Arial"/>
          <w:noProof w:val="0"/>
          <w:color w:val="000000" w:themeColor="text1" w:themeTint="FF" w:themeShade="FF"/>
          <w:sz w:val="24"/>
          <w:szCs w:val="24"/>
          <w:lang w:val="en-GB"/>
        </w:rPr>
      </w:pPr>
    </w:p>
    <w:p xmlns:wp14="http://schemas.microsoft.com/office/word/2010/wordml" w:rsidP="0A6ED673" w14:paraId="3EF1E532" wp14:textId="3AA83BBF">
      <w:pPr>
        <w:rPr>
          <w:rFonts w:ascii="Arial" w:hAnsi="Arial" w:eastAsia="Arial" w:cs="Arial"/>
          <w:noProof w:val="0"/>
          <w:color w:val="000000" w:themeColor="text1" w:themeTint="FF" w:themeShade="FF"/>
          <w:sz w:val="24"/>
          <w:szCs w:val="24"/>
          <w:lang w:val="en-GB"/>
        </w:rPr>
      </w:pPr>
    </w:p>
    <w:p xmlns:wp14="http://schemas.microsoft.com/office/word/2010/wordml" w:rsidP="0A6ED673" w14:paraId="14FE56EF" wp14:textId="5CEFAB26">
      <w:pPr>
        <w:rPr>
          <w:rFonts w:ascii="Arial" w:hAnsi="Arial" w:eastAsia="Arial" w:cs="Arial"/>
          <w:noProof w:val="0"/>
          <w:color w:val="000000" w:themeColor="text1" w:themeTint="FF" w:themeShade="FF"/>
          <w:sz w:val="24"/>
          <w:szCs w:val="24"/>
          <w:lang w:val="en-GB"/>
        </w:rPr>
      </w:pPr>
    </w:p>
    <w:p xmlns:wp14="http://schemas.microsoft.com/office/word/2010/wordml" w:rsidP="0A6ED673" w14:paraId="6025B65D" wp14:textId="6FB7CE60">
      <w:pPr>
        <w:rPr>
          <w:rFonts w:ascii="Arial" w:hAnsi="Arial" w:eastAsia="Arial" w:cs="Arial"/>
          <w:noProof w:val="0"/>
          <w:color w:val="000000" w:themeColor="text1" w:themeTint="FF" w:themeShade="FF"/>
          <w:sz w:val="24"/>
          <w:szCs w:val="24"/>
          <w:lang w:val="en-GB"/>
        </w:rPr>
      </w:pPr>
    </w:p>
    <w:p xmlns:wp14="http://schemas.microsoft.com/office/word/2010/wordml" w:rsidP="0A6ED673" w14:paraId="4352ADD4" wp14:textId="48DD4AD2">
      <w:pPr>
        <w:rPr>
          <w:rFonts w:ascii="Arial" w:hAnsi="Arial" w:eastAsia="Arial" w:cs="Arial"/>
          <w:noProof w:val="0"/>
          <w:color w:val="000000" w:themeColor="text1" w:themeTint="FF" w:themeShade="FF"/>
          <w:sz w:val="24"/>
          <w:szCs w:val="24"/>
          <w:lang w:val="en-GB"/>
        </w:rPr>
      </w:pPr>
    </w:p>
    <w:p xmlns:wp14="http://schemas.microsoft.com/office/word/2010/wordml" w:rsidP="0A6ED673" w14:paraId="47B712BE" wp14:textId="117E7D67">
      <w:pPr>
        <w:rPr>
          <w:rFonts w:ascii="Arial" w:hAnsi="Arial" w:eastAsia="Arial" w:cs="Arial"/>
          <w:noProof w:val="0"/>
          <w:color w:val="000000" w:themeColor="text1" w:themeTint="FF" w:themeShade="FF"/>
          <w:sz w:val="24"/>
          <w:szCs w:val="24"/>
          <w:lang w:val="en-GB"/>
        </w:rPr>
      </w:pPr>
    </w:p>
    <w:p xmlns:wp14="http://schemas.microsoft.com/office/word/2010/wordml" w:rsidP="0A6ED673" w14:paraId="18B1D9C6" wp14:textId="30C129F8">
      <w:pPr>
        <w:rPr>
          <w:rFonts w:ascii="Arial" w:hAnsi="Arial" w:eastAsia="Arial" w:cs="Arial"/>
          <w:noProof w:val="0"/>
          <w:color w:val="000000" w:themeColor="text1" w:themeTint="FF" w:themeShade="FF"/>
          <w:sz w:val="24"/>
          <w:szCs w:val="24"/>
          <w:lang w:val="en-GB"/>
        </w:rPr>
      </w:pPr>
    </w:p>
    <w:p xmlns:wp14="http://schemas.microsoft.com/office/word/2010/wordml" w:rsidP="0A6ED673" w14:paraId="04CEB9D2" wp14:textId="2B0348F2">
      <w:pPr>
        <w:rPr>
          <w:rFonts w:ascii="Arial" w:hAnsi="Arial" w:eastAsia="Arial" w:cs="Arial"/>
          <w:noProof w:val="0"/>
          <w:color w:val="000000" w:themeColor="text1" w:themeTint="FF" w:themeShade="FF"/>
          <w:sz w:val="24"/>
          <w:szCs w:val="24"/>
          <w:lang w:val="en-GB"/>
        </w:rPr>
      </w:pPr>
    </w:p>
    <w:p xmlns:wp14="http://schemas.microsoft.com/office/word/2010/wordml" w:rsidP="0A6ED673" w14:paraId="04D62920" wp14:textId="31EBF201">
      <w:pPr>
        <w:rPr>
          <w:rFonts w:ascii="Arial" w:hAnsi="Arial" w:eastAsia="Arial" w:cs="Arial"/>
          <w:noProof w:val="0"/>
          <w:color w:val="000000" w:themeColor="text1" w:themeTint="FF" w:themeShade="FF"/>
          <w:sz w:val="24"/>
          <w:szCs w:val="24"/>
          <w:lang w:val="en-GB"/>
        </w:rPr>
      </w:pPr>
    </w:p>
    <w:p xmlns:wp14="http://schemas.microsoft.com/office/word/2010/wordml" w:rsidP="0A6ED673" w14:paraId="0F04A93D" wp14:textId="3E749529">
      <w:pPr>
        <w:rPr>
          <w:rFonts w:ascii="Arial" w:hAnsi="Arial" w:eastAsia="Arial" w:cs="Arial"/>
          <w:noProof w:val="0"/>
          <w:color w:val="000000" w:themeColor="text1" w:themeTint="FF" w:themeShade="FF"/>
          <w:sz w:val="24"/>
          <w:szCs w:val="24"/>
          <w:lang w:val="en-GB"/>
        </w:rPr>
      </w:pPr>
    </w:p>
    <w:p xmlns:wp14="http://schemas.microsoft.com/office/word/2010/wordml" w:rsidP="0A6ED673" w14:paraId="6B6B9C7A" wp14:textId="697EAB94">
      <w:pPr>
        <w:rPr>
          <w:rFonts w:ascii="Arial" w:hAnsi="Arial" w:eastAsia="Arial" w:cs="Arial"/>
          <w:noProof w:val="0"/>
          <w:color w:val="000000" w:themeColor="text1" w:themeTint="FF" w:themeShade="FF"/>
          <w:sz w:val="24"/>
          <w:szCs w:val="24"/>
          <w:lang w:val="en-GB"/>
        </w:rPr>
      </w:pPr>
      <w:r w:rsidRPr="0A6ED673" w:rsidR="42E02CEC">
        <w:rPr>
          <w:rFonts w:ascii="Arial" w:hAnsi="Arial" w:eastAsia="Arial" w:cs="Arial"/>
          <w:noProof w:val="0"/>
          <w:color w:val="000000" w:themeColor="text1" w:themeTint="FF" w:themeShade="FF"/>
          <w:sz w:val="24"/>
          <w:szCs w:val="24"/>
          <w:lang w:val="en-GB"/>
        </w:rPr>
        <w:t xml:space="preserve">A Pestle analysis has been undertaken, to investigate the macro factors of the organisation. Furthermore, in the first column the Political factors are, </w:t>
      </w:r>
      <w:r w:rsidRPr="0A6ED673" w:rsidR="6D207F5C">
        <w:rPr>
          <w:rFonts w:ascii="Arial" w:hAnsi="Arial" w:eastAsia="Arial" w:cs="Arial"/>
          <w:noProof w:val="0"/>
          <w:color w:val="000000" w:themeColor="text1" w:themeTint="FF" w:themeShade="FF"/>
          <w:sz w:val="24"/>
          <w:szCs w:val="24"/>
          <w:lang w:val="en-GB"/>
        </w:rPr>
        <w:t xml:space="preserve">the </w:t>
      </w:r>
      <w:r w:rsidRPr="0A6ED673" w:rsidR="42E02CEC">
        <w:rPr>
          <w:rFonts w:ascii="Arial" w:hAnsi="Arial" w:eastAsia="Arial" w:cs="Arial"/>
          <w:noProof w:val="0"/>
          <w:color w:val="000000" w:themeColor="text1" w:themeTint="FF" w:themeShade="FF"/>
          <w:sz w:val="24"/>
          <w:szCs w:val="24"/>
          <w:lang w:val="en-GB"/>
        </w:rPr>
        <w:t xml:space="preserve">Covid19 pandemic has widely affected the organisation, which in turn changed the strategic plan for McDonald’s. </w:t>
      </w:r>
      <w:r w:rsidRPr="0A6ED673" w:rsidR="705AE71B">
        <w:rPr>
          <w:rFonts w:ascii="Arial" w:hAnsi="Arial" w:eastAsia="Arial" w:cs="Arial"/>
          <w:noProof w:val="0"/>
          <w:color w:val="000000" w:themeColor="text1" w:themeTint="FF" w:themeShade="FF"/>
          <w:sz w:val="24"/>
          <w:szCs w:val="24"/>
          <w:lang w:val="en-GB"/>
        </w:rPr>
        <w:t xml:space="preserve">During the </w:t>
      </w:r>
      <w:r w:rsidRPr="0A6ED673" w:rsidR="705AE71B">
        <w:rPr>
          <w:rFonts w:ascii="Arial" w:hAnsi="Arial" w:eastAsia="Arial" w:cs="Arial"/>
          <w:noProof w:val="0"/>
          <w:color w:val="000000" w:themeColor="text1" w:themeTint="FF" w:themeShade="FF"/>
          <w:sz w:val="24"/>
          <w:szCs w:val="24"/>
          <w:lang w:val="en-GB"/>
        </w:rPr>
        <w:t>pandemic</w:t>
      </w:r>
      <w:r w:rsidRPr="0A6ED673" w:rsidR="705AE71B">
        <w:rPr>
          <w:rFonts w:ascii="Arial" w:hAnsi="Arial" w:eastAsia="Arial" w:cs="Arial"/>
          <w:noProof w:val="0"/>
          <w:color w:val="000000" w:themeColor="text1" w:themeTint="FF" w:themeShade="FF"/>
          <w:sz w:val="24"/>
          <w:szCs w:val="24"/>
          <w:lang w:val="en-GB"/>
        </w:rPr>
        <w:t xml:space="preserve"> the</w:t>
      </w:r>
      <w:r w:rsidRPr="0A6ED673" w:rsidR="42E02CEC">
        <w:rPr>
          <w:rFonts w:ascii="Arial" w:hAnsi="Arial" w:eastAsia="Arial" w:cs="Arial"/>
          <w:noProof w:val="0"/>
          <w:color w:val="000000" w:themeColor="text1" w:themeTint="FF" w:themeShade="FF"/>
          <w:sz w:val="24"/>
          <w:szCs w:val="24"/>
          <w:lang w:val="en-GB"/>
        </w:rPr>
        <w:t xml:space="preserve"> stability</w:t>
      </w:r>
      <w:r w:rsidRPr="0A6ED673" w:rsidR="12B3818E">
        <w:rPr>
          <w:rFonts w:ascii="Arial" w:hAnsi="Arial" w:eastAsia="Arial" w:cs="Arial"/>
          <w:noProof w:val="0"/>
          <w:color w:val="000000" w:themeColor="text1" w:themeTint="FF" w:themeShade="FF"/>
          <w:sz w:val="24"/>
          <w:szCs w:val="24"/>
          <w:lang w:val="en-GB"/>
        </w:rPr>
        <w:t xml:space="preserve"> of global economies</w:t>
      </w:r>
      <w:r w:rsidRPr="0A6ED673" w:rsidR="42E02CEC">
        <w:rPr>
          <w:rFonts w:ascii="Arial" w:hAnsi="Arial" w:eastAsia="Arial" w:cs="Arial"/>
          <w:noProof w:val="0"/>
          <w:color w:val="000000" w:themeColor="text1" w:themeTint="FF" w:themeShade="FF"/>
          <w:sz w:val="24"/>
          <w:szCs w:val="24"/>
          <w:lang w:val="en-GB"/>
        </w:rPr>
        <w:t xml:space="preserve"> has been uncertain </w:t>
      </w:r>
      <w:r w:rsidRPr="0A6ED673" w:rsidR="289935E9">
        <w:rPr>
          <w:rFonts w:ascii="Arial" w:hAnsi="Arial" w:eastAsia="Arial" w:cs="Arial"/>
          <w:noProof w:val="0"/>
          <w:color w:val="000000" w:themeColor="text1" w:themeTint="FF" w:themeShade="FF"/>
          <w:sz w:val="24"/>
          <w:szCs w:val="24"/>
          <w:lang w:val="en-GB"/>
        </w:rPr>
        <w:t xml:space="preserve">this paired </w:t>
      </w:r>
      <w:r w:rsidRPr="0A6ED673" w:rsidR="42E02CEC">
        <w:rPr>
          <w:rFonts w:ascii="Arial" w:hAnsi="Arial" w:eastAsia="Arial" w:cs="Arial"/>
          <w:noProof w:val="0"/>
          <w:color w:val="000000" w:themeColor="text1" w:themeTint="FF" w:themeShade="FF"/>
          <w:sz w:val="24"/>
          <w:szCs w:val="24"/>
          <w:lang w:val="en-GB"/>
        </w:rPr>
        <w:t xml:space="preserve">with </w:t>
      </w:r>
      <w:r w:rsidRPr="0A6ED673" w:rsidR="6CBD6686">
        <w:rPr>
          <w:rFonts w:ascii="Arial" w:hAnsi="Arial" w:eastAsia="Arial" w:cs="Arial"/>
          <w:noProof w:val="0"/>
          <w:color w:val="000000" w:themeColor="text1" w:themeTint="FF" w:themeShade="FF"/>
          <w:sz w:val="24"/>
          <w:szCs w:val="24"/>
          <w:lang w:val="en-GB"/>
        </w:rPr>
        <w:t xml:space="preserve">ever </w:t>
      </w:r>
      <w:r w:rsidRPr="0A6ED673" w:rsidR="1C5CE32A">
        <w:rPr>
          <w:rFonts w:ascii="Arial" w:hAnsi="Arial" w:eastAsia="Arial" w:cs="Arial"/>
          <w:noProof w:val="0"/>
          <w:color w:val="000000" w:themeColor="text1" w:themeTint="FF" w:themeShade="FF"/>
          <w:sz w:val="24"/>
          <w:szCs w:val="24"/>
          <w:lang w:val="en-GB"/>
        </w:rPr>
        <w:t>changing</w:t>
      </w:r>
      <w:r w:rsidRPr="0A6ED673" w:rsidR="6CBD6686">
        <w:rPr>
          <w:rFonts w:ascii="Arial" w:hAnsi="Arial" w:eastAsia="Arial" w:cs="Arial"/>
          <w:noProof w:val="0"/>
          <w:color w:val="000000" w:themeColor="text1" w:themeTint="FF" w:themeShade="FF"/>
          <w:sz w:val="24"/>
          <w:szCs w:val="24"/>
          <w:lang w:val="en-GB"/>
        </w:rPr>
        <w:t xml:space="preserve"> </w:t>
      </w:r>
      <w:r w:rsidRPr="0A6ED673" w:rsidR="42E02CEC">
        <w:rPr>
          <w:rFonts w:ascii="Arial" w:hAnsi="Arial" w:eastAsia="Arial" w:cs="Arial"/>
          <w:noProof w:val="0"/>
          <w:color w:val="000000" w:themeColor="text1" w:themeTint="FF" w:themeShade="FF"/>
          <w:sz w:val="24"/>
          <w:szCs w:val="24"/>
          <w:lang w:val="en-GB"/>
        </w:rPr>
        <w:t xml:space="preserve">government </w:t>
      </w:r>
      <w:r w:rsidRPr="0A6ED673" w:rsidR="3B1ED9F4">
        <w:rPr>
          <w:rFonts w:ascii="Arial" w:hAnsi="Arial" w:eastAsia="Arial" w:cs="Arial"/>
          <w:noProof w:val="0"/>
          <w:color w:val="000000" w:themeColor="text1" w:themeTint="FF" w:themeShade="FF"/>
          <w:sz w:val="24"/>
          <w:szCs w:val="24"/>
          <w:lang w:val="en-GB"/>
        </w:rPr>
        <w:t>guidelines</w:t>
      </w:r>
      <w:r w:rsidRPr="0A6ED673" w:rsidR="42E02CEC">
        <w:rPr>
          <w:rFonts w:ascii="Arial" w:hAnsi="Arial" w:eastAsia="Arial" w:cs="Arial"/>
          <w:noProof w:val="0"/>
          <w:color w:val="000000" w:themeColor="text1" w:themeTint="FF" w:themeShade="FF"/>
          <w:sz w:val="24"/>
          <w:szCs w:val="24"/>
          <w:lang w:val="en-GB"/>
        </w:rPr>
        <w:t xml:space="preserve"> </w:t>
      </w:r>
      <w:r w:rsidRPr="0A6ED673" w:rsidR="42E02CEC">
        <w:rPr>
          <w:rFonts w:ascii="Arial" w:hAnsi="Arial" w:eastAsia="Arial" w:cs="Arial"/>
          <w:noProof w:val="0"/>
          <w:color w:val="000000" w:themeColor="text1" w:themeTint="FF" w:themeShade="FF"/>
          <w:sz w:val="24"/>
          <w:szCs w:val="24"/>
          <w:lang w:val="en-GB"/>
        </w:rPr>
        <w:t xml:space="preserve">McDonald’s </w:t>
      </w:r>
      <w:r w:rsidRPr="0A6ED673" w:rsidR="0E523EE6">
        <w:rPr>
          <w:rFonts w:ascii="Arial" w:hAnsi="Arial" w:eastAsia="Arial" w:cs="Arial"/>
          <w:noProof w:val="0"/>
          <w:color w:val="000000" w:themeColor="text1" w:themeTint="FF" w:themeShade="FF"/>
          <w:sz w:val="24"/>
          <w:szCs w:val="24"/>
          <w:lang w:val="en-GB"/>
        </w:rPr>
        <w:t xml:space="preserve">has had to be more proactive </w:t>
      </w:r>
      <w:r w:rsidRPr="0A6ED673" w:rsidR="42E02CEC">
        <w:rPr>
          <w:rFonts w:ascii="Arial" w:hAnsi="Arial" w:eastAsia="Arial" w:cs="Arial"/>
          <w:noProof w:val="0"/>
          <w:color w:val="000000" w:themeColor="text1" w:themeTint="FF" w:themeShade="FF"/>
          <w:sz w:val="24"/>
          <w:szCs w:val="24"/>
          <w:lang w:val="en-GB"/>
        </w:rPr>
        <w:t>with future operation plans.</w:t>
      </w:r>
    </w:p>
    <w:p xmlns:wp14="http://schemas.microsoft.com/office/word/2010/wordml" w:rsidP="0A6ED673" w14:paraId="05E748AB" wp14:textId="3740D925">
      <w:pPr>
        <w:rPr>
          <w:rFonts w:ascii="Arial" w:hAnsi="Arial" w:eastAsia="Arial" w:cs="Arial"/>
          <w:noProof w:val="0"/>
          <w:color w:val="000000" w:themeColor="text1" w:themeTint="FF" w:themeShade="FF"/>
          <w:sz w:val="24"/>
          <w:szCs w:val="24"/>
          <w:lang w:val="en-GB"/>
        </w:rPr>
      </w:pPr>
      <w:r w:rsidRPr="0A6ED673" w:rsidR="42E02CEC">
        <w:rPr>
          <w:rFonts w:ascii="Arial" w:hAnsi="Arial" w:eastAsia="Arial" w:cs="Arial"/>
          <w:noProof w:val="0"/>
          <w:color w:val="000000" w:themeColor="text1" w:themeTint="FF" w:themeShade="FF"/>
          <w:sz w:val="24"/>
          <w:szCs w:val="24"/>
          <w:lang w:val="en-GB"/>
        </w:rPr>
        <w:t xml:space="preserve">The </w:t>
      </w:r>
      <w:r w:rsidRPr="0A6ED673" w:rsidR="01711B52">
        <w:rPr>
          <w:rFonts w:ascii="Arial" w:hAnsi="Arial" w:eastAsia="Arial" w:cs="Arial"/>
          <w:noProof w:val="0"/>
          <w:color w:val="000000" w:themeColor="text1" w:themeTint="FF" w:themeShade="FF"/>
          <w:sz w:val="24"/>
          <w:szCs w:val="24"/>
          <w:lang w:val="en-GB"/>
        </w:rPr>
        <w:t>integrity of the economy is on part based</w:t>
      </w:r>
      <w:r w:rsidRPr="0A6ED673" w:rsidR="42E02CEC">
        <w:rPr>
          <w:rFonts w:ascii="Arial" w:hAnsi="Arial" w:eastAsia="Arial" w:cs="Arial"/>
          <w:noProof w:val="0"/>
          <w:color w:val="000000" w:themeColor="text1" w:themeTint="FF" w:themeShade="FF"/>
          <w:sz w:val="24"/>
          <w:szCs w:val="24"/>
          <w:lang w:val="en-GB"/>
        </w:rPr>
        <w:t xml:space="preserve"> </w:t>
      </w:r>
      <w:r w:rsidRPr="0A6ED673" w:rsidR="42E02CEC">
        <w:rPr>
          <w:rFonts w:ascii="Arial" w:hAnsi="Arial" w:eastAsia="Arial" w:cs="Arial"/>
          <w:noProof w:val="0"/>
          <w:color w:val="000000" w:themeColor="text1" w:themeTint="FF" w:themeShade="FF"/>
          <w:sz w:val="24"/>
          <w:szCs w:val="24"/>
          <w:lang w:val="en-GB"/>
        </w:rPr>
        <w:t>on</w:t>
      </w:r>
      <w:r w:rsidRPr="0A6ED673" w:rsidR="42E02CEC">
        <w:rPr>
          <w:rFonts w:ascii="Arial" w:hAnsi="Arial" w:eastAsia="Arial" w:cs="Arial"/>
          <w:noProof w:val="0"/>
          <w:color w:val="000000" w:themeColor="text1" w:themeTint="FF" w:themeShade="FF"/>
          <w:sz w:val="24"/>
          <w:szCs w:val="24"/>
          <w:lang w:val="en-GB"/>
        </w:rPr>
        <w:t xml:space="preserve"> </w:t>
      </w:r>
      <w:r w:rsidRPr="0A6ED673" w:rsidR="60C38DEA">
        <w:rPr>
          <w:rFonts w:ascii="Arial" w:hAnsi="Arial" w:eastAsia="Arial" w:cs="Arial"/>
          <w:noProof w:val="0"/>
          <w:color w:val="000000" w:themeColor="text1" w:themeTint="FF" w:themeShade="FF"/>
          <w:sz w:val="24"/>
          <w:szCs w:val="24"/>
          <w:lang w:val="en-GB"/>
        </w:rPr>
        <w:t>the</w:t>
      </w:r>
      <w:r w:rsidRPr="0A6ED673" w:rsidR="42E02CEC">
        <w:rPr>
          <w:rFonts w:ascii="Arial" w:hAnsi="Arial" w:eastAsia="Arial" w:cs="Arial"/>
          <w:noProof w:val="0"/>
          <w:color w:val="000000" w:themeColor="text1" w:themeTint="FF" w:themeShade="FF"/>
          <w:sz w:val="24"/>
          <w:szCs w:val="24"/>
          <w:lang w:val="en-GB"/>
        </w:rPr>
        <w:t xml:space="preserve"> spending</w:t>
      </w:r>
      <w:r w:rsidRPr="0A6ED673" w:rsidR="42E02CEC">
        <w:rPr>
          <w:rFonts w:ascii="Arial" w:hAnsi="Arial" w:eastAsia="Arial" w:cs="Arial"/>
          <w:noProof w:val="0"/>
          <w:color w:val="000000" w:themeColor="text1" w:themeTint="FF" w:themeShade="FF"/>
          <w:sz w:val="24"/>
          <w:szCs w:val="24"/>
          <w:lang w:val="en-GB"/>
        </w:rPr>
        <w:t xml:space="preserve"> patterns</w:t>
      </w:r>
      <w:r w:rsidRPr="0A6ED673" w:rsidR="7DE70A26">
        <w:rPr>
          <w:rFonts w:ascii="Arial" w:hAnsi="Arial" w:eastAsia="Arial" w:cs="Arial"/>
          <w:noProof w:val="0"/>
          <w:color w:val="000000" w:themeColor="text1" w:themeTint="FF" w:themeShade="FF"/>
          <w:sz w:val="24"/>
          <w:szCs w:val="24"/>
          <w:lang w:val="en-GB"/>
        </w:rPr>
        <w:t xml:space="preserve"> and habits of the consumer</w:t>
      </w:r>
      <w:r w:rsidRPr="0A6ED673" w:rsidR="42E02CEC">
        <w:rPr>
          <w:rFonts w:ascii="Arial" w:hAnsi="Arial" w:eastAsia="Arial" w:cs="Arial"/>
          <w:noProof w:val="0"/>
          <w:color w:val="000000" w:themeColor="text1" w:themeTint="FF" w:themeShade="FF"/>
          <w:sz w:val="24"/>
          <w:szCs w:val="24"/>
          <w:lang w:val="en-GB"/>
        </w:rPr>
        <w:t xml:space="preserve">, the economic situation when it will change and the status of supply volatility, with unplanned upstream and downstream of supply and demand for the organisation. The Covid19 pandemic challenges supply chains and that has </w:t>
      </w:r>
      <w:r w:rsidRPr="0A6ED673" w:rsidR="42E02CEC">
        <w:rPr>
          <w:rFonts w:ascii="Arial" w:hAnsi="Arial" w:eastAsia="Arial" w:cs="Arial"/>
          <w:noProof w:val="0"/>
          <w:color w:val="000000" w:themeColor="text1" w:themeTint="FF" w:themeShade="FF"/>
          <w:sz w:val="24"/>
          <w:szCs w:val="24"/>
          <w:lang w:val="en-GB"/>
        </w:rPr>
        <w:t>a huge impact</w:t>
      </w:r>
      <w:r w:rsidRPr="0A6ED673" w:rsidR="42E02CEC">
        <w:rPr>
          <w:rFonts w:ascii="Arial" w:hAnsi="Arial" w:eastAsia="Arial" w:cs="Arial"/>
          <w:noProof w:val="0"/>
          <w:color w:val="000000" w:themeColor="text1" w:themeTint="FF" w:themeShade="FF"/>
          <w:sz w:val="24"/>
          <w:szCs w:val="24"/>
          <w:lang w:val="en-GB"/>
        </w:rPr>
        <w:t xml:space="preserve"> on McDonald’s with shortages of foods, </w:t>
      </w:r>
      <w:r w:rsidRPr="0A6ED673" w:rsidR="42E02CEC">
        <w:rPr>
          <w:rFonts w:ascii="Arial" w:hAnsi="Arial" w:eastAsia="Arial" w:cs="Arial"/>
          <w:noProof w:val="0"/>
          <w:color w:val="000000" w:themeColor="text1" w:themeTint="FF" w:themeShade="FF"/>
          <w:sz w:val="24"/>
          <w:szCs w:val="24"/>
          <w:lang w:val="en-GB"/>
        </w:rPr>
        <w:t>condiments</w:t>
      </w:r>
      <w:r w:rsidRPr="0A6ED673" w:rsidR="42E02CEC">
        <w:rPr>
          <w:rFonts w:ascii="Arial" w:hAnsi="Arial" w:eastAsia="Arial" w:cs="Arial"/>
          <w:noProof w:val="0"/>
          <w:color w:val="000000" w:themeColor="text1" w:themeTint="FF" w:themeShade="FF"/>
          <w:sz w:val="24"/>
          <w:szCs w:val="24"/>
          <w:lang w:val="en-GB"/>
        </w:rPr>
        <w:t xml:space="preserve"> and soft drinks.</w:t>
      </w:r>
    </w:p>
    <w:p xmlns:wp14="http://schemas.microsoft.com/office/word/2010/wordml" w:rsidP="0A6ED673" w14:paraId="3354B012" wp14:textId="6596B790">
      <w:pPr>
        <w:rPr>
          <w:rFonts w:ascii="Arial" w:hAnsi="Arial" w:eastAsia="Arial" w:cs="Arial"/>
          <w:noProof w:val="0"/>
          <w:color w:val="000000" w:themeColor="text1" w:themeTint="FF" w:themeShade="FF"/>
          <w:sz w:val="24"/>
          <w:szCs w:val="24"/>
          <w:lang w:val="en-GB"/>
        </w:rPr>
      </w:pPr>
      <w:r w:rsidRPr="0A6ED673" w:rsidR="42E02CEC">
        <w:rPr>
          <w:rFonts w:ascii="Arial" w:hAnsi="Arial" w:eastAsia="Arial" w:cs="Arial"/>
          <w:noProof w:val="0"/>
          <w:color w:val="000000" w:themeColor="text1" w:themeTint="FF" w:themeShade="FF"/>
          <w:sz w:val="24"/>
          <w:szCs w:val="24"/>
          <w:lang w:val="en-GB"/>
        </w:rPr>
        <w:t xml:space="preserve">The social aspects depend on the pandemic lifestyle trends, how consumers buy using their emotions, attitudes and preferences, and which way they like to </w:t>
      </w:r>
      <w:r w:rsidRPr="0A6ED673" w:rsidR="42E02CEC">
        <w:rPr>
          <w:rFonts w:ascii="Arial" w:hAnsi="Arial" w:eastAsia="Arial" w:cs="Arial"/>
          <w:noProof w:val="0"/>
          <w:color w:val="000000" w:themeColor="text1" w:themeTint="FF" w:themeShade="FF"/>
          <w:sz w:val="24"/>
          <w:szCs w:val="24"/>
          <w:lang w:val="en-GB"/>
        </w:rPr>
        <w:t>purchase</w:t>
      </w:r>
      <w:r w:rsidRPr="0A6ED673" w:rsidR="42E02CEC">
        <w:rPr>
          <w:rFonts w:ascii="Arial" w:hAnsi="Arial" w:eastAsia="Arial" w:cs="Arial"/>
          <w:noProof w:val="0"/>
          <w:color w:val="000000" w:themeColor="text1" w:themeTint="FF" w:themeShade="FF"/>
          <w:sz w:val="24"/>
          <w:szCs w:val="24"/>
          <w:lang w:val="en-GB"/>
        </w:rPr>
        <w:t xml:space="preserve"> (via online, mobile app, in-store or by phone). Social aspect also depends on the inner-city pandemic and what effects it has on the local vicinity. Unethical behaviour in the workplace can also lead to lack of trust among employees, which is detrimental to a</w:t>
      </w:r>
    </w:p>
    <w:p xmlns:wp14="http://schemas.microsoft.com/office/word/2010/wordml" w:rsidP="0A6ED673" w14:paraId="60910A44" wp14:textId="23AD7291">
      <w:pPr>
        <w:rPr>
          <w:rFonts w:ascii="Arial" w:hAnsi="Arial" w:eastAsia="Arial" w:cs="Arial"/>
          <w:noProof w:val="0"/>
          <w:color w:val="000000" w:themeColor="text1" w:themeTint="FF" w:themeShade="FF"/>
          <w:sz w:val="24"/>
          <w:szCs w:val="24"/>
          <w:lang w:val="en-GB"/>
        </w:rPr>
      </w:pPr>
      <w:r w:rsidRPr="0A6ED673" w:rsidR="42E02CEC">
        <w:rPr>
          <w:rFonts w:ascii="Arial" w:hAnsi="Arial" w:eastAsia="Arial" w:cs="Arial"/>
          <w:noProof w:val="0"/>
          <w:color w:val="000000" w:themeColor="text1" w:themeTint="FF" w:themeShade="FF"/>
          <w:sz w:val="24"/>
          <w:szCs w:val="24"/>
          <w:lang w:val="en-GB"/>
        </w:rPr>
        <w:t>business that relies on collaboration and a sense of community.</w:t>
      </w:r>
      <w:r>
        <w:br/>
      </w:r>
      <w:r w:rsidRPr="0A6ED673" w:rsidR="42E02CEC">
        <w:rPr>
          <w:rFonts w:ascii="Arial" w:hAnsi="Arial" w:eastAsia="Arial" w:cs="Arial"/>
          <w:noProof w:val="0"/>
          <w:color w:val="000000" w:themeColor="text1" w:themeTint="FF" w:themeShade="FF"/>
          <w:sz w:val="24"/>
          <w:szCs w:val="24"/>
          <w:lang w:val="en-GB"/>
        </w:rPr>
        <w:t xml:space="preserve">Technology plays a huge part in future development within the </w:t>
      </w:r>
      <w:proofErr w:type="gramStart"/>
      <w:r w:rsidRPr="0A6ED673" w:rsidR="42E02CEC">
        <w:rPr>
          <w:rFonts w:ascii="Arial" w:hAnsi="Arial" w:eastAsia="Arial" w:cs="Arial"/>
          <w:noProof w:val="0"/>
          <w:color w:val="000000" w:themeColor="text1" w:themeTint="FF" w:themeShade="FF"/>
          <w:sz w:val="24"/>
          <w:szCs w:val="24"/>
          <w:lang w:val="en-GB"/>
        </w:rPr>
        <w:t>fast food</w:t>
      </w:r>
      <w:proofErr w:type="gramEnd"/>
      <w:r w:rsidRPr="0A6ED673" w:rsidR="42E02CEC">
        <w:rPr>
          <w:rFonts w:ascii="Arial" w:hAnsi="Arial" w:eastAsia="Arial" w:cs="Arial"/>
          <w:noProof w:val="0"/>
          <w:color w:val="000000" w:themeColor="text1" w:themeTint="FF" w:themeShade="FF"/>
          <w:sz w:val="24"/>
          <w:szCs w:val="24"/>
          <w:lang w:val="en-GB"/>
        </w:rPr>
        <w:t xml:space="preserve"> industry, it enables organisations to serve food to the community within their own households. The relationship McDonald’s has with technology depends on how relevant, </w:t>
      </w:r>
      <w:r w:rsidRPr="0A6ED673" w:rsidR="42E02CEC">
        <w:rPr>
          <w:rFonts w:ascii="Arial" w:hAnsi="Arial" w:eastAsia="Arial" w:cs="Arial"/>
          <w:noProof w:val="0"/>
          <w:color w:val="000000" w:themeColor="text1" w:themeTint="FF" w:themeShade="FF"/>
          <w:sz w:val="24"/>
          <w:szCs w:val="24"/>
          <w:lang w:val="en-GB"/>
        </w:rPr>
        <w:t>current</w:t>
      </w:r>
      <w:r w:rsidRPr="0A6ED673" w:rsidR="42E02CEC">
        <w:rPr>
          <w:rFonts w:ascii="Arial" w:hAnsi="Arial" w:eastAsia="Arial" w:cs="Arial"/>
          <w:noProof w:val="0"/>
          <w:color w:val="000000" w:themeColor="text1" w:themeTint="FF" w:themeShade="FF"/>
          <w:sz w:val="24"/>
          <w:szCs w:val="24"/>
          <w:lang w:val="en-GB"/>
        </w:rPr>
        <w:t xml:space="preserve"> and flexible innovation will be in the organisation. The way in which consumers </w:t>
      </w:r>
      <w:r w:rsidRPr="0A6ED673" w:rsidR="42E02CEC">
        <w:rPr>
          <w:rFonts w:ascii="Arial" w:hAnsi="Arial" w:eastAsia="Arial" w:cs="Arial"/>
          <w:noProof w:val="0"/>
          <w:color w:val="000000" w:themeColor="text1" w:themeTint="FF" w:themeShade="FF"/>
          <w:sz w:val="24"/>
          <w:szCs w:val="24"/>
          <w:lang w:val="en-GB"/>
        </w:rPr>
        <w:t>purchase</w:t>
      </w:r>
      <w:r w:rsidRPr="0A6ED673" w:rsidR="42E02CEC">
        <w:rPr>
          <w:rFonts w:ascii="Arial" w:hAnsi="Arial" w:eastAsia="Arial" w:cs="Arial"/>
          <w:noProof w:val="0"/>
          <w:color w:val="000000" w:themeColor="text1" w:themeTint="FF" w:themeShade="FF"/>
          <w:sz w:val="24"/>
          <w:szCs w:val="24"/>
          <w:lang w:val="en-GB"/>
        </w:rPr>
        <w:t xml:space="preserve"> and the volume and advances in global communication technology.</w:t>
      </w:r>
      <w:r>
        <w:br/>
      </w:r>
      <w:r w:rsidRPr="0A6ED673" w:rsidR="42E02CEC">
        <w:rPr>
          <w:rFonts w:ascii="Arial" w:hAnsi="Arial" w:eastAsia="Arial" w:cs="Arial"/>
          <w:noProof w:val="0"/>
          <w:color w:val="000000" w:themeColor="text1" w:themeTint="FF" w:themeShade="FF"/>
          <w:sz w:val="24"/>
          <w:szCs w:val="24"/>
          <w:lang w:val="en-GB"/>
        </w:rPr>
        <w:t xml:space="preserve">Legislation in areas such as employment and future legislation changes must be kept up to date and </w:t>
      </w:r>
      <w:proofErr w:type="gramStart"/>
      <w:r w:rsidRPr="0A6ED673" w:rsidR="42E02CEC">
        <w:rPr>
          <w:rFonts w:ascii="Arial" w:hAnsi="Arial" w:eastAsia="Arial" w:cs="Arial"/>
          <w:noProof w:val="0"/>
          <w:color w:val="000000" w:themeColor="text1" w:themeTint="FF" w:themeShade="FF"/>
          <w:sz w:val="24"/>
          <w:szCs w:val="24"/>
          <w:lang w:val="en-GB"/>
        </w:rPr>
        <w:t>followed at all times</w:t>
      </w:r>
      <w:proofErr w:type="gramEnd"/>
      <w:r w:rsidRPr="0A6ED673" w:rsidR="42E02CEC">
        <w:rPr>
          <w:rFonts w:ascii="Arial" w:hAnsi="Arial" w:eastAsia="Arial" w:cs="Arial"/>
          <w:noProof w:val="0"/>
          <w:color w:val="000000" w:themeColor="text1" w:themeTint="FF" w:themeShade="FF"/>
          <w:sz w:val="24"/>
          <w:szCs w:val="24"/>
          <w:lang w:val="en-GB"/>
        </w:rPr>
        <w:t xml:space="preserve">. Trading policies will need to be obeyed. The working environment must </w:t>
      </w:r>
      <w:r w:rsidRPr="0A6ED673" w:rsidR="42E02CEC">
        <w:rPr>
          <w:rFonts w:ascii="Arial" w:hAnsi="Arial" w:eastAsia="Arial" w:cs="Arial"/>
          <w:noProof w:val="0"/>
          <w:color w:val="000000" w:themeColor="text1" w:themeTint="FF" w:themeShade="FF"/>
          <w:sz w:val="24"/>
          <w:szCs w:val="24"/>
          <w:lang w:val="en-GB"/>
        </w:rPr>
        <w:t>comply with</w:t>
      </w:r>
      <w:r w:rsidRPr="0A6ED673" w:rsidR="42E02CEC">
        <w:rPr>
          <w:rFonts w:ascii="Arial" w:hAnsi="Arial" w:eastAsia="Arial" w:cs="Arial"/>
          <w:noProof w:val="0"/>
          <w:color w:val="000000" w:themeColor="text1" w:themeTint="FF" w:themeShade="FF"/>
          <w:sz w:val="24"/>
          <w:szCs w:val="24"/>
          <w:lang w:val="en-GB"/>
        </w:rPr>
        <w:t xml:space="preserve"> all legal legislation to keep employees and consumers safe. Research and Development plays a huge part within the organisation, to create increasing profits and a more successful organisation.</w:t>
      </w:r>
      <w:r>
        <w:br/>
      </w:r>
      <w:r w:rsidRPr="0A6ED673" w:rsidR="42E02CEC">
        <w:rPr>
          <w:rFonts w:ascii="Arial" w:hAnsi="Arial" w:eastAsia="Arial" w:cs="Arial"/>
          <w:noProof w:val="0"/>
          <w:color w:val="000000" w:themeColor="text1" w:themeTint="FF" w:themeShade="FF"/>
          <w:sz w:val="24"/>
          <w:szCs w:val="24"/>
          <w:lang w:val="en-GB"/>
        </w:rPr>
        <w:t xml:space="preserve">Environmental relationships with recycling and the global fight against food waste is a huge priority for the McDonald’s company, all food that </w:t>
      </w:r>
      <w:r w:rsidRPr="0A6ED673" w:rsidR="42E02CEC">
        <w:rPr>
          <w:rFonts w:ascii="Arial" w:hAnsi="Arial" w:eastAsia="Arial" w:cs="Arial"/>
          <w:noProof w:val="0"/>
          <w:color w:val="000000" w:themeColor="text1" w:themeTint="FF" w:themeShade="FF"/>
          <w:sz w:val="24"/>
          <w:szCs w:val="24"/>
          <w:lang w:val="en-GB"/>
        </w:rPr>
        <w:t>isn’t</w:t>
      </w:r>
      <w:r w:rsidRPr="0A6ED673" w:rsidR="42E02CEC">
        <w:rPr>
          <w:rFonts w:ascii="Arial" w:hAnsi="Arial" w:eastAsia="Arial" w:cs="Arial"/>
          <w:noProof w:val="0"/>
          <w:color w:val="000000" w:themeColor="text1" w:themeTint="FF" w:themeShade="FF"/>
          <w:sz w:val="24"/>
          <w:szCs w:val="24"/>
          <w:lang w:val="en-GB"/>
        </w:rPr>
        <w:t xml:space="preserve"> sold at the end of the day, is donated to the homeless or charities, no food that is fit for consumption is put in the bin. Pollution level is always </w:t>
      </w:r>
      <w:r w:rsidRPr="0A6ED673" w:rsidR="42E02CEC">
        <w:rPr>
          <w:rFonts w:ascii="Arial" w:hAnsi="Arial" w:eastAsia="Arial" w:cs="Arial"/>
          <w:noProof w:val="0"/>
          <w:color w:val="000000" w:themeColor="text1" w:themeTint="FF" w:themeShade="FF"/>
          <w:sz w:val="24"/>
          <w:szCs w:val="24"/>
          <w:lang w:val="en-GB"/>
        </w:rPr>
        <w:t>monitored</w:t>
      </w:r>
      <w:r w:rsidRPr="0A6ED673" w:rsidR="42E02CEC">
        <w:rPr>
          <w:rFonts w:ascii="Arial" w:hAnsi="Arial" w:eastAsia="Arial" w:cs="Arial"/>
          <w:noProof w:val="0"/>
          <w:color w:val="000000" w:themeColor="text1" w:themeTint="FF" w:themeShade="FF"/>
          <w:sz w:val="24"/>
          <w:szCs w:val="24"/>
          <w:lang w:val="en-GB"/>
        </w:rPr>
        <w:t xml:space="preserve"> to create a lower carbon footprint, by delivering multiple orders to use less fuel and using only packaging that is recyclable. Attitudes from the government, </w:t>
      </w:r>
      <w:r w:rsidRPr="0A6ED673" w:rsidR="42E02CEC">
        <w:rPr>
          <w:rFonts w:ascii="Arial" w:hAnsi="Arial" w:eastAsia="Arial" w:cs="Arial"/>
          <w:noProof w:val="0"/>
          <w:color w:val="000000" w:themeColor="text1" w:themeTint="FF" w:themeShade="FF"/>
          <w:sz w:val="24"/>
          <w:szCs w:val="24"/>
          <w:lang w:val="en-GB"/>
        </w:rPr>
        <w:t>media</w:t>
      </w:r>
      <w:r w:rsidRPr="0A6ED673" w:rsidR="42E02CEC">
        <w:rPr>
          <w:rFonts w:ascii="Arial" w:hAnsi="Arial" w:eastAsia="Arial" w:cs="Arial"/>
          <w:noProof w:val="0"/>
          <w:color w:val="000000" w:themeColor="text1" w:themeTint="FF" w:themeShade="FF"/>
          <w:sz w:val="24"/>
          <w:szCs w:val="24"/>
          <w:lang w:val="en-GB"/>
        </w:rPr>
        <w:t xml:space="preserve"> and consumers all play a big part in the fight to tackle pollution to the environment. McDonald’s has the skill to change, so they </w:t>
      </w:r>
      <w:proofErr w:type="gramStart"/>
      <w:r w:rsidRPr="0A6ED673" w:rsidR="42E02CEC">
        <w:rPr>
          <w:rFonts w:ascii="Arial" w:hAnsi="Arial" w:eastAsia="Arial" w:cs="Arial"/>
          <w:noProof w:val="0"/>
          <w:color w:val="000000" w:themeColor="text1" w:themeTint="FF" w:themeShade="FF"/>
          <w:sz w:val="24"/>
          <w:szCs w:val="24"/>
          <w:lang w:val="en-GB"/>
        </w:rPr>
        <w:t>creates</w:t>
      </w:r>
      <w:proofErr w:type="gramEnd"/>
      <w:r w:rsidRPr="0A6ED673" w:rsidR="42E02CEC">
        <w:rPr>
          <w:rFonts w:ascii="Arial" w:hAnsi="Arial" w:eastAsia="Arial" w:cs="Arial"/>
          <w:noProof w:val="0"/>
          <w:color w:val="000000" w:themeColor="text1" w:themeTint="FF" w:themeShade="FF"/>
          <w:sz w:val="24"/>
          <w:szCs w:val="24"/>
          <w:lang w:val="en-GB"/>
        </w:rPr>
        <w:t xml:space="preserve"> relationships with renewable energy companies to create marketing opportunities reduce emissions and lower energy costs. By using the sources mentioned above can have </w:t>
      </w:r>
      <w:r w:rsidRPr="0A6ED673" w:rsidR="42E02CEC">
        <w:rPr>
          <w:rFonts w:ascii="Arial" w:hAnsi="Arial" w:eastAsia="Arial" w:cs="Arial"/>
          <w:noProof w:val="0"/>
          <w:color w:val="000000" w:themeColor="text1" w:themeTint="FF" w:themeShade="FF"/>
          <w:sz w:val="24"/>
          <w:szCs w:val="24"/>
          <w:lang w:val="en-GB"/>
        </w:rPr>
        <w:t>a huge impact</w:t>
      </w:r>
      <w:r w:rsidRPr="0A6ED673" w:rsidR="42E02CEC">
        <w:rPr>
          <w:rFonts w:ascii="Arial" w:hAnsi="Arial" w:eastAsia="Arial" w:cs="Arial"/>
          <w:noProof w:val="0"/>
          <w:color w:val="000000" w:themeColor="text1" w:themeTint="FF" w:themeShade="FF"/>
          <w:sz w:val="24"/>
          <w:szCs w:val="24"/>
          <w:lang w:val="en-GB"/>
        </w:rPr>
        <w:t xml:space="preserve"> on the environment and should not be ignored.</w:t>
      </w:r>
    </w:p>
    <w:p xmlns:wp14="http://schemas.microsoft.com/office/word/2010/wordml" w:rsidP="0A6ED673" w14:paraId="2D7443A4" wp14:textId="37D26C11">
      <w:pPr>
        <w:rPr>
          <w:rFonts w:ascii="ArialMT" w:hAnsi="ArialMT" w:eastAsia="ArialMT" w:cs="ArialMT"/>
          <w:noProof w:val="0"/>
          <w:color w:val="202124"/>
          <w:sz w:val="16"/>
          <w:szCs w:val="16"/>
          <w:lang w:val="en-GB"/>
        </w:rPr>
      </w:pPr>
    </w:p>
    <w:p xmlns:wp14="http://schemas.microsoft.com/office/word/2010/wordml" w:rsidP="0A6ED673" w14:paraId="59689D36" wp14:textId="703F6454">
      <w:pPr>
        <w:rPr>
          <w:rFonts w:ascii="ArialMT" w:hAnsi="ArialMT" w:eastAsia="ArialMT" w:cs="ArialMT"/>
          <w:noProof w:val="0"/>
          <w:color w:val="202124"/>
          <w:sz w:val="16"/>
          <w:szCs w:val="16"/>
          <w:lang w:val="en-GB"/>
        </w:rPr>
      </w:pPr>
    </w:p>
    <w:p xmlns:wp14="http://schemas.microsoft.com/office/word/2010/wordml" w:rsidP="0A6ED673" w14:paraId="63EA4AC6" wp14:textId="01E5D53B">
      <w:pPr>
        <w:rPr>
          <w:rFonts w:ascii="ArialMT" w:hAnsi="ArialMT" w:eastAsia="ArialMT" w:cs="ArialMT"/>
          <w:noProof w:val="0"/>
          <w:color w:val="202124"/>
          <w:sz w:val="16"/>
          <w:szCs w:val="16"/>
          <w:lang w:val="en-GB"/>
        </w:rPr>
      </w:pPr>
    </w:p>
    <w:p xmlns:wp14="http://schemas.microsoft.com/office/word/2010/wordml" w:rsidP="0A6ED673" w14:paraId="50AA0357" wp14:textId="0A352BF1">
      <w:pPr>
        <w:rPr>
          <w:rFonts w:ascii="ArialMT" w:hAnsi="ArialMT" w:eastAsia="ArialMT" w:cs="ArialMT"/>
          <w:noProof w:val="0"/>
          <w:color w:val="202124"/>
          <w:sz w:val="16"/>
          <w:szCs w:val="16"/>
          <w:lang w:val="en-GB"/>
        </w:rPr>
      </w:pPr>
    </w:p>
    <w:p xmlns:wp14="http://schemas.microsoft.com/office/word/2010/wordml" w:rsidP="0A6ED673" w14:paraId="1290C3D3" wp14:textId="73A9211B">
      <w:pPr>
        <w:rPr>
          <w:rFonts w:ascii="ArialMT" w:hAnsi="ArialMT" w:eastAsia="ArialMT" w:cs="ArialMT"/>
          <w:noProof w:val="0"/>
          <w:color w:val="202124"/>
          <w:sz w:val="16"/>
          <w:szCs w:val="16"/>
          <w:lang w:val="en-GB"/>
        </w:rPr>
      </w:pPr>
    </w:p>
    <w:p xmlns:wp14="http://schemas.microsoft.com/office/word/2010/wordml" w:rsidP="0A6ED673" w14:paraId="3E18036C" wp14:textId="7D8E4F2E">
      <w:pPr>
        <w:rPr>
          <w:rFonts w:ascii="ArialMT" w:hAnsi="ArialMT" w:eastAsia="ArialMT" w:cs="ArialMT"/>
          <w:noProof w:val="0"/>
          <w:color w:val="202124"/>
          <w:sz w:val="16"/>
          <w:szCs w:val="16"/>
          <w:lang w:val="en-GB"/>
        </w:rPr>
      </w:pPr>
    </w:p>
    <w:p xmlns:wp14="http://schemas.microsoft.com/office/word/2010/wordml" w14:paraId="57D14ADA" wp14:textId="28482A80">
      <w:r w:rsidRPr="53B962F3" w:rsidR="42E02CEC">
        <w:rPr>
          <w:rFonts w:ascii="ArialMT" w:hAnsi="ArialMT" w:eastAsia="ArialMT" w:cs="ArialMT"/>
          <w:noProof w:val="0"/>
          <w:color w:val="202124"/>
          <w:sz w:val="16"/>
          <w:szCs w:val="16"/>
          <w:lang w:val="en-GB"/>
        </w:rPr>
        <w:t>SWOT</w:t>
      </w:r>
    </w:p>
    <w:p xmlns:wp14="http://schemas.microsoft.com/office/word/2010/wordml" w14:paraId="7A4EDDA4" wp14:textId="547D71C3">
      <w:r w:rsidRPr="0A6ED673" w:rsidR="42E02CEC">
        <w:rPr>
          <w:rFonts w:ascii="ArialMT" w:hAnsi="ArialMT" w:eastAsia="ArialMT" w:cs="ArialMT"/>
          <w:noProof w:val="0"/>
          <w:color w:val="202124"/>
          <w:sz w:val="16"/>
          <w:szCs w:val="16"/>
          <w:lang w:val="en-GB"/>
        </w:rPr>
        <w:t>Over the last few years companies such as McDonald’s have faced numerous challenges, with the substantial being, Brexit and the impact that had on suppliers, furthermore, the organisation never planned for the current Covid19 pandemic that has affected many services by decreasing profit margins and putting up barriers to continue its success in the fast food industry.</w:t>
      </w:r>
    </w:p>
    <w:p xmlns:wp14="http://schemas.microsoft.com/office/word/2010/wordml" w14:paraId="3B585FAF" wp14:textId="7732B141">
      <w:r w:rsidRPr="0A6ED673" w:rsidR="42E02CEC">
        <w:rPr>
          <w:rFonts w:ascii="ArialMT" w:hAnsi="ArialMT" w:eastAsia="ArialMT" w:cs="ArialMT"/>
          <w:noProof w:val="0"/>
          <w:color w:val="202124"/>
          <w:sz w:val="16"/>
          <w:szCs w:val="16"/>
          <w:lang w:val="en-GB"/>
        </w:rPr>
        <w:t>When critically analysing the change McDonalds has made it’s clear to see that, by having a rapid response when confronted with a barrier, changing strategies is the only option, McDonald’s have made a great decision, which has now opened avenues to bigger profit margins for the future. The organisation wants to continue its success when it comes to being the best in the fast food industry and it certainly does that.</w:t>
      </w:r>
    </w:p>
    <w:p xmlns:wp14="http://schemas.microsoft.com/office/word/2010/wordml" w:rsidP="0A6ED673" w14:paraId="394174CA" wp14:textId="38160BC5">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361118C4" wp14:textId="31FEC1C8">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17AE04FB" wp14:textId="7469E7C8">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2182052B" wp14:textId="398B0617">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19ECA549" wp14:textId="59AC52CC">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0A000131" wp14:textId="785DF943">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6D8684AF" wp14:textId="2DC1F5D8">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511B5E89" wp14:textId="1F561B28">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2EDA7CBE" wp14:textId="44C4204A">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6C3F2A14" wp14:textId="547A0A94">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41F0CC13" wp14:textId="28AE6EFD">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1CD1A73E" wp14:textId="3E2DFEC8">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5FA7C995" wp14:textId="441F85AD">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66A53CBB" wp14:textId="33D0A77B">
      <w:pPr>
        <w:pStyle w:val="Normal"/>
        <w:rPr>
          <w:rFonts w:ascii="Arial" w:hAnsi="Arial" w:eastAsia="Arial" w:cs="Arial"/>
          <w:noProof w:val="0"/>
          <w:color w:val="808080" w:themeColor="background1" w:themeTint="FF" w:themeShade="80"/>
          <w:sz w:val="16"/>
          <w:szCs w:val="16"/>
          <w:lang w:val="en-GB"/>
        </w:rPr>
      </w:pPr>
    </w:p>
    <w:p xmlns:wp14="http://schemas.microsoft.com/office/word/2010/wordml" w:rsidP="0A6ED673" w14:paraId="2E5A97B7" wp14:textId="27AD0BBA">
      <w:pPr>
        <w:pStyle w:val="Normal"/>
        <w:ind w:left="0"/>
        <w:rPr>
          <w:rFonts w:ascii="ArialMT" w:hAnsi="ArialMT" w:eastAsia="ArialMT" w:cs="ArialMT"/>
          <w:sz w:val="24"/>
          <w:szCs w:val="24"/>
        </w:rPr>
      </w:pPr>
    </w:p>
    <w:p xmlns:wp14="http://schemas.microsoft.com/office/word/2010/wordml" w:rsidP="0A6ED673" w14:paraId="0761E047" wp14:textId="786E3346">
      <w:pPr>
        <w:pStyle w:val="Normal"/>
        <w:ind w:left="0"/>
        <w:rPr>
          <w:rFonts w:ascii="ArialMT" w:hAnsi="ArialMT" w:eastAsia="ArialMT" w:cs="ArialMT"/>
          <w:noProof w:val="0"/>
          <w:color w:val="202124"/>
          <w:sz w:val="16"/>
          <w:szCs w:val="16"/>
          <w:lang w:val="en-GB"/>
        </w:rPr>
      </w:pPr>
      <w:r>
        <w:br/>
      </w:r>
    </w:p>
    <w:p xmlns:wp14="http://schemas.microsoft.com/office/word/2010/wordml" w:rsidP="0A6ED673" w14:paraId="30E14ED8" wp14:textId="2E6653EA">
      <w:pPr>
        <w:rPr>
          <w:rFonts w:ascii="ArialMT" w:hAnsi="ArialMT" w:eastAsia="ArialMT" w:cs="ArialMT"/>
          <w:noProof w:val="0"/>
          <w:color w:val="202124"/>
          <w:sz w:val="16"/>
          <w:szCs w:val="16"/>
          <w:lang w:val="en-GB"/>
        </w:rPr>
      </w:pPr>
    </w:p>
    <w:p xmlns:wp14="http://schemas.microsoft.com/office/word/2010/wordml" w:rsidP="0A6ED673" w14:paraId="28E94387" wp14:textId="03949697">
      <w:pPr>
        <w:ind w:left="540" w:hanging="540"/>
        <w:jc w:val="both"/>
        <w:rPr>
          <w:rFonts w:ascii="Arial" w:hAnsi="Arial" w:eastAsia="Arial" w:cs="Arial"/>
          <w:noProof w:val="0"/>
          <w:sz w:val="24"/>
          <w:szCs w:val="24"/>
          <w:u w:val="single"/>
          <w:lang w:val="en-GB"/>
        </w:rPr>
      </w:pPr>
    </w:p>
    <w:p xmlns:wp14="http://schemas.microsoft.com/office/word/2010/wordml" w:rsidP="0A6ED673" w14:paraId="4338449F" wp14:textId="462975A6">
      <w:pPr>
        <w:ind w:left="0" w:hanging="0"/>
        <w:jc w:val="both"/>
        <w:rPr>
          <w:rFonts w:ascii="Arial" w:hAnsi="Arial" w:eastAsia="Arial" w:cs="Arial"/>
          <w:noProof w:val="0"/>
          <w:sz w:val="24"/>
          <w:szCs w:val="24"/>
          <w:u w:val="single"/>
          <w:lang w:val="en-GB"/>
        </w:rPr>
      </w:pPr>
    </w:p>
    <w:p xmlns:wp14="http://schemas.microsoft.com/office/word/2010/wordml" w:rsidP="0A6ED673" w14:paraId="1E8D1C99" wp14:textId="6CC71EB2">
      <w:pPr>
        <w:rPr>
          <w:rFonts w:ascii="ArialMT" w:hAnsi="ArialMT" w:eastAsia="ArialMT" w:cs="ArialMT"/>
          <w:noProof w:val="0"/>
          <w:color w:val="202124"/>
          <w:sz w:val="16"/>
          <w:szCs w:val="16"/>
          <w:lang w:val="en-GB"/>
        </w:rPr>
      </w:pPr>
    </w:p>
    <w:p xmlns:wp14="http://schemas.microsoft.com/office/word/2010/wordml" w:rsidP="0A6ED673" w14:paraId="5FDFFAE9" wp14:textId="74FA73DA">
      <w:pPr>
        <w:rPr>
          <w:rFonts w:ascii="ArialMT" w:hAnsi="ArialMT" w:eastAsia="ArialMT" w:cs="ArialMT"/>
          <w:noProof w:val="0"/>
          <w:color w:val="202124"/>
          <w:sz w:val="16"/>
          <w:szCs w:val="16"/>
          <w:lang w:val="en-GB"/>
        </w:rPr>
      </w:pPr>
    </w:p>
    <w:p xmlns:wp14="http://schemas.microsoft.com/office/word/2010/wordml" w:rsidP="0A6ED673" w14:paraId="61FA28FA" wp14:textId="6FB133DC">
      <w:pPr>
        <w:rPr>
          <w:rFonts w:ascii="ArialMT" w:hAnsi="ArialMT" w:eastAsia="ArialMT" w:cs="ArialMT"/>
          <w:noProof w:val="0"/>
          <w:color w:val="202124"/>
          <w:sz w:val="16"/>
          <w:szCs w:val="16"/>
          <w:lang w:val="en-GB"/>
        </w:rPr>
      </w:pPr>
    </w:p>
    <w:p xmlns:wp14="http://schemas.microsoft.com/office/word/2010/wordml" w:rsidP="0A6ED673" w14:paraId="3070825C" wp14:textId="5E11787E">
      <w:pPr>
        <w:rPr>
          <w:rFonts w:ascii="ArialMT" w:hAnsi="ArialMT" w:eastAsia="ArialMT" w:cs="ArialMT"/>
          <w:noProof w:val="0"/>
          <w:color w:val="202124"/>
          <w:sz w:val="16"/>
          <w:szCs w:val="16"/>
          <w:lang w:val="en-GB"/>
        </w:rPr>
      </w:pPr>
    </w:p>
    <w:p xmlns:wp14="http://schemas.microsoft.com/office/word/2010/wordml" w:rsidP="0A6ED673" w14:paraId="4A9EF7ED" wp14:textId="36B0E380">
      <w:pPr>
        <w:rPr>
          <w:rFonts w:ascii="ArialMT" w:hAnsi="ArialMT" w:eastAsia="ArialMT" w:cs="ArialMT"/>
          <w:noProof w:val="0"/>
          <w:color w:val="202124"/>
          <w:sz w:val="16"/>
          <w:szCs w:val="16"/>
          <w:lang w:val="en-GB"/>
        </w:rPr>
      </w:pPr>
    </w:p>
    <w:p xmlns:wp14="http://schemas.microsoft.com/office/word/2010/wordml" w:rsidP="0A6ED673" w14:paraId="760F4516" wp14:textId="41AFECF1">
      <w:pPr>
        <w:rPr>
          <w:rFonts w:ascii="ArialMT" w:hAnsi="ArialMT" w:eastAsia="ArialMT" w:cs="ArialMT"/>
          <w:noProof w:val="0"/>
          <w:color w:val="202124"/>
          <w:sz w:val="16"/>
          <w:szCs w:val="16"/>
          <w:lang w:val="en-GB"/>
        </w:rPr>
      </w:pPr>
    </w:p>
    <w:p xmlns:wp14="http://schemas.microsoft.com/office/word/2010/wordml" w:rsidP="0A6ED673" w14:paraId="78BEFA5B" wp14:textId="7500E2C6">
      <w:pPr>
        <w:rPr>
          <w:rFonts w:ascii="ArialMT" w:hAnsi="ArialMT" w:eastAsia="ArialMT" w:cs="ArialMT"/>
          <w:noProof w:val="0"/>
          <w:color w:val="202124"/>
          <w:sz w:val="16"/>
          <w:szCs w:val="16"/>
          <w:lang w:val="en-GB"/>
        </w:rPr>
      </w:pPr>
    </w:p>
    <w:p xmlns:wp14="http://schemas.microsoft.com/office/word/2010/wordml" w:rsidP="0A6ED673" w14:paraId="7DE516D4" wp14:textId="63F64F37">
      <w:pPr>
        <w:rPr>
          <w:rFonts w:ascii="ArialMT" w:hAnsi="ArialMT" w:eastAsia="ArialMT" w:cs="ArialMT"/>
          <w:noProof w:val="0"/>
          <w:color w:val="202124"/>
          <w:sz w:val="16"/>
          <w:szCs w:val="16"/>
          <w:lang w:val="en-GB"/>
        </w:rPr>
      </w:pPr>
    </w:p>
    <w:p xmlns:wp14="http://schemas.microsoft.com/office/word/2010/wordml" w:rsidP="0A6ED673" w14:paraId="53D0D75A" wp14:textId="5CBDB615">
      <w:pPr>
        <w:rPr>
          <w:rFonts w:ascii="ArialMT" w:hAnsi="ArialMT" w:eastAsia="ArialMT" w:cs="ArialMT"/>
          <w:noProof w:val="0"/>
          <w:color w:val="202124"/>
          <w:sz w:val="16"/>
          <w:szCs w:val="16"/>
          <w:lang w:val="en-GB"/>
        </w:rPr>
      </w:pPr>
    </w:p>
    <w:p xmlns:wp14="http://schemas.microsoft.com/office/word/2010/wordml" w:rsidP="0A6ED673" w14:paraId="55C6DED3" wp14:textId="3975A3B6">
      <w:pPr>
        <w:rPr>
          <w:rFonts w:ascii="ArialMT" w:hAnsi="ArialMT" w:eastAsia="ArialMT" w:cs="ArialMT"/>
          <w:noProof w:val="0"/>
          <w:color w:val="202124"/>
          <w:sz w:val="16"/>
          <w:szCs w:val="16"/>
          <w:lang w:val="en-GB"/>
        </w:rPr>
      </w:pPr>
    </w:p>
    <w:p xmlns:wp14="http://schemas.microsoft.com/office/word/2010/wordml" w:rsidP="0A6ED673" w14:paraId="3776A2A6" wp14:textId="0A0B4F7A">
      <w:pPr>
        <w:rPr>
          <w:rFonts w:ascii="ArialMT" w:hAnsi="ArialMT" w:eastAsia="ArialMT" w:cs="ArialMT"/>
          <w:noProof w:val="0"/>
          <w:color w:val="202124"/>
          <w:sz w:val="16"/>
          <w:szCs w:val="16"/>
          <w:lang w:val="en-GB"/>
        </w:rPr>
      </w:pPr>
    </w:p>
    <w:p xmlns:wp14="http://schemas.microsoft.com/office/word/2010/wordml" w:rsidP="0A6ED673" w14:paraId="3B6169CC" wp14:textId="0C831AA7">
      <w:pPr>
        <w:rPr>
          <w:rFonts w:ascii="ArialMT" w:hAnsi="ArialMT" w:eastAsia="ArialMT" w:cs="ArialMT"/>
          <w:noProof w:val="0"/>
          <w:color w:val="202124"/>
          <w:sz w:val="16"/>
          <w:szCs w:val="16"/>
          <w:lang w:val="en-GB"/>
        </w:rPr>
      </w:pPr>
    </w:p>
    <w:p xmlns:wp14="http://schemas.microsoft.com/office/word/2010/wordml" w:rsidP="0A6ED673" w14:paraId="1B28EA27" wp14:textId="1D8192A3">
      <w:pPr>
        <w:rPr>
          <w:rFonts w:ascii="ArialMT" w:hAnsi="ArialMT" w:eastAsia="ArialMT" w:cs="ArialMT"/>
          <w:noProof w:val="0"/>
          <w:color w:val="202124"/>
          <w:sz w:val="16"/>
          <w:szCs w:val="16"/>
          <w:lang w:val="en-GB"/>
        </w:rPr>
      </w:pPr>
    </w:p>
    <w:p xmlns:wp14="http://schemas.microsoft.com/office/word/2010/wordml" w:rsidP="0A6ED673" w14:paraId="292F6903" wp14:textId="265CBD14">
      <w:pPr>
        <w:rPr>
          <w:rFonts w:ascii="ArialMT" w:hAnsi="ArialMT" w:eastAsia="ArialMT" w:cs="ArialMT"/>
          <w:noProof w:val="0"/>
          <w:color w:val="202124"/>
          <w:sz w:val="16"/>
          <w:szCs w:val="16"/>
          <w:lang w:val="en-GB"/>
        </w:rPr>
      </w:pPr>
    </w:p>
    <w:p xmlns:wp14="http://schemas.microsoft.com/office/word/2010/wordml" w:rsidP="0A6ED673" w14:paraId="76B2BA26" wp14:textId="1984DD5C">
      <w:pPr>
        <w:rPr>
          <w:rFonts w:ascii="ArialMT" w:hAnsi="ArialMT" w:eastAsia="ArialMT" w:cs="ArialMT"/>
          <w:noProof w:val="0"/>
          <w:color w:val="202124"/>
          <w:sz w:val="16"/>
          <w:szCs w:val="16"/>
          <w:lang w:val="en-GB"/>
        </w:rPr>
      </w:pPr>
      <w:r w:rsidRPr="0A6ED673" w:rsidR="25A6BB79">
        <w:rPr>
          <w:rFonts w:ascii="ArialMT" w:hAnsi="ArialMT" w:eastAsia="ArialMT" w:cs="ArialMT"/>
          <w:noProof w:val="0"/>
          <w:color w:val="202124"/>
          <w:sz w:val="16"/>
          <w:szCs w:val="16"/>
          <w:lang w:val="en-GB"/>
        </w:rPr>
        <w:t xml:space="preserve">Furthermore, McDonalds adapts and shapes its organisation by keeping up with </w:t>
      </w:r>
      <w:r w:rsidRPr="0A6ED673" w:rsidR="3B744D62">
        <w:rPr>
          <w:rFonts w:ascii="ArialMT" w:hAnsi="ArialMT" w:eastAsia="ArialMT" w:cs="ArialMT"/>
          <w:noProof w:val="0"/>
          <w:color w:val="202124"/>
          <w:sz w:val="16"/>
          <w:szCs w:val="16"/>
          <w:lang w:val="en-GB"/>
        </w:rPr>
        <w:t xml:space="preserve">the latest trends and development in </w:t>
      </w:r>
      <w:r w:rsidRPr="0A6ED673" w:rsidR="25A6BB79">
        <w:rPr>
          <w:rFonts w:ascii="ArialMT" w:hAnsi="ArialMT" w:eastAsia="ArialMT" w:cs="ArialMT"/>
          <w:noProof w:val="0"/>
          <w:color w:val="202124"/>
          <w:sz w:val="16"/>
          <w:szCs w:val="16"/>
          <w:lang w:val="en-GB"/>
        </w:rPr>
        <w:t>modern technolog</w:t>
      </w:r>
      <w:r w:rsidRPr="0A6ED673" w:rsidR="6CB59408">
        <w:rPr>
          <w:rFonts w:ascii="ArialMT" w:hAnsi="ArialMT" w:eastAsia="ArialMT" w:cs="ArialMT"/>
          <w:noProof w:val="0"/>
          <w:color w:val="202124"/>
          <w:sz w:val="16"/>
          <w:szCs w:val="16"/>
          <w:lang w:val="en-GB"/>
        </w:rPr>
        <w:t>ies</w:t>
      </w:r>
      <w:r w:rsidRPr="0A6ED673" w:rsidR="25A6BB79">
        <w:rPr>
          <w:rFonts w:ascii="ArialMT" w:hAnsi="ArialMT" w:eastAsia="ArialMT" w:cs="ArialMT"/>
          <w:noProof w:val="0"/>
          <w:color w:val="202124"/>
          <w:sz w:val="16"/>
          <w:szCs w:val="16"/>
          <w:lang w:val="en-GB"/>
        </w:rPr>
        <w:t>, the organisation problem solves quickly and efficiently by creating</w:t>
      </w:r>
      <w:r w:rsidRPr="0A6ED673" w:rsidR="53050EC8">
        <w:rPr>
          <w:rFonts w:ascii="ArialMT" w:hAnsi="ArialMT" w:eastAsia="ArialMT" w:cs="ArialMT"/>
          <w:noProof w:val="0"/>
          <w:color w:val="202124"/>
          <w:sz w:val="16"/>
          <w:szCs w:val="16"/>
          <w:lang w:val="en-GB"/>
        </w:rPr>
        <w:t xml:space="preserve"> new</w:t>
      </w:r>
      <w:r w:rsidRPr="0A6ED673" w:rsidR="25A6BB79">
        <w:rPr>
          <w:rFonts w:ascii="ArialMT" w:hAnsi="ArialMT" w:eastAsia="ArialMT" w:cs="ArialMT"/>
          <w:noProof w:val="0"/>
          <w:color w:val="202124"/>
          <w:sz w:val="16"/>
          <w:szCs w:val="16"/>
          <w:lang w:val="en-GB"/>
        </w:rPr>
        <w:t xml:space="preserve"> opportunities from major t</w:t>
      </w:r>
      <w:r w:rsidRPr="0A6ED673" w:rsidR="5507795E">
        <w:rPr>
          <w:rFonts w:ascii="ArialMT" w:hAnsi="ArialMT" w:eastAsia="ArialMT" w:cs="ArialMT"/>
          <w:noProof w:val="0"/>
          <w:color w:val="202124"/>
          <w:sz w:val="16"/>
          <w:szCs w:val="16"/>
          <w:lang w:val="en-GB"/>
        </w:rPr>
        <w:t>h</w:t>
      </w:r>
      <w:r w:rsidRPr="0A6ED673" w:rsidR="25A6BB79">
        <w:rPr>
          <w:rFonts w:ascii="ArialMT" w:hAnsi="ArialMT" w:eastAsia="ArialMT" w:cs="ArialMT"/>
          <w:noProof w:val="0"/>
          <w:color w:val="202124"/>
          <w:sz w:val="16"/>
          <w:szCs w:val="16"/>
          <w:lang w:val="en-GB"/>
        </w:rPr>
        <w:t xml:space="preserve">reats, for example, the struggle from the </w:t>
      </w:r>
      <w:r w:rsidRPr="0A6ED673" w:rsidR="1EEC856E">
        <w:rPr>
          <w:rFonts w:ascii="ArialMT" w:hAnsi="ArialMT" w:eastAsia="ArialMT" w:cs="ArialMT"/>
          <w:noProof w:val="0"/>
          <w:color w:val="202124"/>
          <w:sz w:val="16"/>
          <w:szCs w:val="16"/>
          <w:lang w:val="en-GB"/>
        </w:rPr>
        <w:t xml:space="preserve">current </w:t>
      </w:r>
      <w:r w:rsidRPr="0A6ED673" w:rsidR="25A6BB79">
        <w:rPr>
          <w:rFonts w:ascii="ArialMT" w:hAnsi="ArialMT" w:eastAsia="ArialMT" w:cs="ArialMT"/>
          <w:noProof w:val="0"/>
          <w:color w:val="202124"/>
          <w:sz w:val="16"/>
          <w:szCs w:val="16"/>
          <w:lang w:val="en-GB"/>
        </w:rPr>
        <w:t xml:space="preserve">ongoing pandemic which left the organisation </w:t>
      </w:r>
      <w:r w:rsidRPr="0A6ED673" w:rsidR="272B3B87">
        <w:rPr>
          <w:rFonts w:ascii="ArialMT" w:hAnsi="ArialMT" w:eastAsia="ArialMT" w:cs="ArialMT"/>
          <w:noProof w:val="0"/>
          <w:color w:val="202124"/>
          <w:sz w:val="16"/>
          <w:szCs w:val="16"/>
          <w:lang w:val="en-GB"/>
        </w:rPr>
        <w:t xml:space="preserve">with </w:t>
      </w:r>
      <w:r w:rsidRPr="0A6ED673" w:rsidR="25A6BB79">
        <w:rPr>
          <w:rFonts w:ascii="ArialMT" w:hAnsi="ArialMT" w:eastAsia="ArialMT" w:cs="ArialMT"/>
          <w:noProof w:val="0"/>
          <w:color w:val="202124"/>
          <w:sz w:val="16"/>
          <w:szCs w:val="16"/>
          <w:lang w:val="en-GB"/>
        </w:rPr>
        <w:t>no choice</w:t>
      </w:r>
      <w:r w:rsidRPr="0A6ED673" w:rsidR="6351FAB6">
        <w:rPr>
          <w:rFonts w:ascii="ArialMT" w:hAnsi="ArialMT" w:eastAsia="ArialMT" w:cs="ArialMT"/>
          <w:noProof w:val="0"/>
          <w:color w:val="202124"/>
          <w:sz w:val="16"/>
          <w:szCs w:val="16"/>
          <w:lang w:val="en-GB"/>
        </w:rPr>
        <w:t xml:space="preserve"> but</w:t>
      </w:r>
      <w:r w:rsidRPr="0A6ED673" w:rsidR="25A6BB79">
        <w:rPr>
          <w:rFonts w:ascii="ArialMT" w:hAnsi="ArialMT" w:eastAsia="ArialMT" w:cs="ArialMT"/>
          <w:noProof w:val="0"/>
          <w:color w:val="202124"/>
          <w:sz w:val="16"/>
          <w:szCs w:val="16"/>
          <w:lang w:val="en-GB"/>
        </w:rPr>
        <w:t xml:space="preserve"> to follow</w:t>
      </w:r>
      <w:r w:rsidRPr="0A6ED673" w:rsidR="44659A45">
        <w:rPr>
          <w:rFonts w:ascii="ArialMT" w:hAnsi="ArialMT" w:eastAsia="ArialMT" w:cs="ArialMT"/>
          <w:noProof w:val="0"/>
          <w:color w:val="202124"/>
          <w:sz w:val="16"/>
          <w:szCs w:val="16"/>
          <w:lang w:val="en-GB"/>
        </w:rPr>
        <w:t xml:space="preserve"> </w:t>
      </w:r>
      <w:r w:rsidRPr="0A6ED673" w:rsidR="25A6BB79">
        <w:rPr>
          <w:rFonts w:ascii="ArialMT" w:hAnsi="ArialMT" w:eastAsia="ArialMT" w:cs="ArialMT"/>
          <w:noProof w:val="0"/>
          <w:color w:val="202124"/>
          <w:sz w:val="16"/>
          <w:szCs w:val="16"/>
          <w:lang w:val="en-GB"/>
        </w:rPr>
        <w:t xml:space="preserve">government guidelines </w:t>
      </w:r>
      <w:r w:rsidRPr="0A6ED673" w:rsidR="1812A7F6">
        <w:rPr>
          <w:rFonts w:ascii="ArialMT" w:hAnsi="ArialMT" w:eastAsia="ArialMT" w:cs="ArialMT"/>
          <w:noProof w:val="0"/>
          <w:color w:val="202124"/>
          <w:sz w:val="16"/>
          <w:szCs w:val="16"/>
          <w:lang w:val="en-GB"/>
        </w:rPr>
        <w:t>and to close</w:t>
      </w:r>
      <w:r w:rsidRPr="0A6ED673" w:rsidR="25A6BB79">
        <w:rPr>
          <w:rFonts w:ascii="ArialMT" w:hAnsi="ArialMT" w:eastAsia="ArialMT" w:cs="ArialMT"/>
          <w:noProof w:val="0"/>
          <w:color w:val="202124"/>
          <w:sz w:val="16"/>
          <w:szCs w:val="16"/>
          <w:lang w:val="en-GB"/>
        </w:rPr>
        <w:t xml:space="preserve"> </w:t>
      </w:r>
      <w:r w:rsidRPr="0A6ED673" w:rsidR="73B29C2F">
        <w:rPr>
          <w:rFonts w:ascii="ArialMT" w:hAnsi="ArialMT" w:eastAsia="ArialMT" w:cs="ArialMT"/>
          <w:noProof w:val="0"/>
          <w:color w:val="202124"/>
          <w:sz w:val="16"/>
          <w:szCs w:val="16"/>
          <w:lang w:val="en-GB"/>
        </w:rPr>
        <w:t>a major part of all its</w:t>
      </w:r>
      <w:r w:rsidRPr="0A6ED673" w:rsidR="25A6BB79">
        <w:rPr>
          <w:rFonts w:ascii="ArialMT" w:hAnsi="ArialMT" w:eastAsia="ArialMT" w:cs="ArialMT"/>
          <w:noProof w:val="0"/>
          <w:color w:val="202124"/>
          <w:sz w:val="16"/>
          <w:szCs w:val="16"/>
          <w:lang w:val="en-GB"/>
        </w:rPr>
        <w:t xml:space="preserve"> restaurants for</w:t>
      </w:r>
      <w:r w:rsidRPr="0A6ED673" w:rsidR="46BF78FB">
        <w:rPr>
          <w:rFonts w:ascii="ArialMT" w:hAnsi="ArialMT" w:eastAsia="ArialMT" w:cs="ArialMT"/>
          <w:noProof w:val="0"/>
          <w:color w:val="202124"/>
          <w:sz w:val="16"/>
          <w:szCs w:val="16"/>
          <w:lang w:val="en-GB"/>
        </w:rPr>
        <w:t xml:space="preserve"> a period</w:t>
      </w:r>
      <w:r w:rsidRPr="0A6ED673" w:rsidR="094259F3">
        <w:rPr>
          <w:rFonts w:ascii="ArialMT" w:hAnsi="ArialMT" w:eastAsia="ArialMT" w:cs="ArialMT"/>
          <w:noProof w:val="0"/>
          <w:color w:val="202124"/>
          <w:sz w:val="16"/>
          <w:szCs w:val="16"/>
          <w:lang w:val="en-GB"/>
        </w:rPr>
        <w:t xml:space="preserve"> of</w:t>
      </w:r>
      <w:r w:rsidRPr="0A6ED673" w:rsidR="25A6BB79">
        <w:rPr>
          <w:rFonts w:ascii="ArialMT" w:hAnsi="ArialMT" w:eastAsia="ArialMT" w:cs="ArialMT"/>
          <w:noProof w:val="0"/>
          <w:color w:val="202124"/>
          <w:sz w:val="16"/>
          <w:szCs w:val="16"/>
          <w:lang w:val="en-GB"/>
        </w:rPr>
        <w:t xml:space="preserve"> several mon</w:t>
      </w:r>
      <w:r w:rsidRPr="0A6ED673" w:rsidR="0BAA0AD5">
        <w:rPr>
          <w:rFonts w:ascii="ArialMT" w:hAnsi="ArialMT" w:eastAsia="ArialMT" w:cs="ArialMT"/>
          <w:noProof w:val="0"/>
          <w:color w:val="202124"/>
          <w:sz w:val="16"/>
          <w:szCs w:val="16"/>
          <w:lang w:val="en-GB"/>
        </w:rPr>
        <w:t>ths</w:t>
      </w:r>
      <w:r w:rsidRPr="0A6ED673" w:rsidR="25A6BB79">
        <w:rPr>
          <w:rFonts w:ascii="ArialMT" w:hAnsi="ArialMT" w:eastAsia="ArialMT" w:cs="ArialMT"/>
          <w:noProof w:val="0"/>
          <w:color w:val="202124"/>
          <w:sz w:val="16"/>
          <w:szCs w:val="16"/>
          <w:lang w:val="en-GB"/>
        </w:rPr>
        <w:t>.</w:t>
      </w:r>
      <w:r>
        <w:br/>
      </w:r>
      <w:r w:rsidRPr="0A6ED673" w:rsidR="25A6BB79">
        <w:rPr>
          <w:rFonts w:ascii="ArialMT" w:hAnsi="ArialMT" w:eastAsia="ArialMT" w:cs="ArialMT"/>
          <w:noProof w:val="0"/>
          <w:color w:val="202124"/>
          <w:sz w:val="16"/>
          <w:szCs w:val="16"/>
          <w:lang w:val="en-GB"/>
        </w:rPr>
        <w:t xml:space="preserve">The organisation is building a digital foundation to introduce the My McDonald’s application, to provide its customers with multiple reasons to engage with them, whether </w:t>
      </w:r>
      <w:proofErr w:type="gramStart"/>
      <w:r w:rsidRPr="0A6ED673" w:rsidR="25A6BB79">
        <w:rPr>
          <w:rFonts w:ascii="ArialMT" w:hAnsi="ArialMT" w:eastAsia="ArialMT" w:cs="ArialMT"/>
          <w:noProof w:val="0"/>
          <w:color w:val="202124"/>
          <w:sz w:val="16"/>
          <w:szCs w:val="16"/>
          <w:lang w:val="en-GB"/>
        </w:rPr>
        <w:t>its</w:t>
      </w:r>
      <w:proofErr w:type="gramEnd"/>
      <w:r w:rsidRPr="0A6ED673" w:rsidR="25A6BB79">
        <w:rPr>
          <w:rFonts w:ascii="ArialMT" w:hAnsi="ArialMT" w:eastAsia="ArialMT" w:cs="ArialMT"/>
          <w:noProof w:val="0"/>
          <w:color w:val="202124"/>
          <w:sz w:val="16"/>
          <w:szCs w:val="16"/>
          <w:lang w:val="en-GB"/>
        </w:rPr>
        <w:t xml:space="preserve"> through mobile ordering, payments, delivery, rewards, or deals.</w:t>
      </w:r>
      <w:r>
        <w:br/>
      </w:r>
      <w:r w:rsidRPr="0A6ED673" w:rsidR="25A6BB79">
        <w:rPr>
          <w:rFonts w:ascii="ArialMT" w:hAnsi="ArialMT" w:eastAsia="ArialMT" w:cs="ArialMT"/>
          <w:noProof w:val="0"/>
          <w:color w:val="202124"/>
          <w:sz w:val="16"/>
          <w:szCs w:val="16"/>
          <w:lang w:val="en-GB"/>
        </w:rPr>
        <w:t xml:space="preserve">McDonalds current net profit is 31.72% June 2021. The organisation managed to recover from the ongoing pandemic and with new services in place is making a high profit margin, for example, the new </w:t>
      </w:r>
      <w:proofErr w:type="spellStart"/>
      <w:r w:rsidRPr="0A6ED673" w:rsidR="25A6BB79">
        <w:rPr>
          <w:rFonts w:ascii="ArialMT" w:hAnsi="ArialMT" w:eastAsia="ArialMT" w:cs="ArialMT"/>
          <w:noProof w:val="0"/>
          <w:color w:val="202124"/>
          <w:sz w:val="16"/>
          <w:szCs w:val="16"/>
          <w:lang w:val="en-GB"/>
        </w:rPr>
        <w:t>McDelivery</w:t>
      </w:r>
      <w:proofErr w:type="spellEnd"/>
      <w:r w:rsidRPr="0A6ED673" w:rsidR="25A6BB79">
        <w:rPr>
          <w:rFonts w:ascii="ArialMT" w:hAnsi="ArialMT" w:eastAsia="ArialMT" w:cs="ArialMT"/>
          <w:noProof w:val="0"/>
          <w:color w:val="202124"/>
          <w:sz w:val="16"/>
          <w:szCs w:val="16"/>
          <w:lang w:val="en-GB"/>
        </w:rPr>
        <w:t xml:space="preserve"> continues to be a huge success.</w:t>
      </w:r>
      <w:r>
        <w:br/>
      </w:r>
      <w:r w:rsidRPr="0A6ED673" w:rsidR="25A6BB79">
        <w:rPr>
          <w:rFonts w:ascii="ArialMT" w:hAnsi="ArialMT" w:eastAsia="ArialMT" w:cs="ArialMT"/>
          <w:noProof w:val="0"/>
          <w:color w:val="202124"/>
          <w:sz w:val="16"/>
          <w:szCs w:val="16"/>
          <w:lang w:val="en-GB"/>
        </w:rPr>
        <w:t xml:space="preserve">The loss margin for the company throughout the pandemic was 43.55%, the impact of closing all restaurants had </w:t>
      </w:r>
      <w:r w:rsidRPr="0A6ED673" w:rsidR="25A6BB79">
        <w:rPr>
          <w:rFonts w:ascii="ArialMT" w:hAnsi="ArialMT" w:eastAsia="ArialMT" w:cs="ArialMT"/>
          <w:noProof w:val="0"/>
          <w:color w:val="202124"/>
          <w:sz w:val="16"/>
          <w:szCs w:val="16"/>
          <w:lang w:val="en-GB"/>
        </w:rPr>
        <w:t>a huge impact</w:t>
      </w:r>
      <w:r w:rsidRPr="0A6ED673" w:rsidR="25A6BB79">
        <w:rPr>
          <w:rFonts w:ascii="ArialMT" w:hAnsi="ArialMT" w:eastAsia="ArialMT" w:cs="ArialMT"/>
          <w:noProof w:val="0"/>
          <w:color w:val="202124"/>
          <w:sz w:val="16"/>
          <w:szCs w:val="16"/>
          <w:lang w:val="en-GB"/>
        </w:rPr>
        <w:t xml:space="preserve"> on McDonalds.</w:t>
      </w:r>
    </w:p>
    <w:p xmlns:wp14="http://schemas.microsoft.com/office/word/2010/wordml" w14:paraId="73584DDC" wp14:textId="307CE8D1">
      <w:r w:rsidRPr="28B75981" w:rsidR="25A6BB79">
        <w:rPr>
          <w:rFonts w:ascii="ArialMT" w:hAnsi="ArialMT" w:eastAsia="ArialMT" w:cs="ArialMT"/>
          <w:noProof w:val="0"/>
          <w:color w:val="000000" w:themeColor="text1" w:themeTint="FF" w:themeShade="FF"/>
          <w:sz w:val="16"/>
          <w:szCs w:val="16"/>
          <w:lang w:val="en-GB"/>
        </w:rPr>
        <w:t>Surplus</w:t>
      </w:r>
    </w:p>
    <w:p xmlns:wp14="http://schemas.microsoft.com/office/word/2010/wordml" w14:paraId="77EB84DA" wp14:textId="5DE32522">
      <w:r w:rsidRPr="28B75981" w:rsidR="25A6BB79">
        <w:rPr>
          <w:rFonts w:ascii="ArialMT" w:hAnsi="ArialMT" w:eastAsia="ArialMT" w:cs="ArialMT"/>
          <w:noProof w:val="0"/>
          <w:color w:val="000000" w:themeColor="text1" w:themeTint="FF" w:themeShade="FF"/>
          <w:sz w:val="16"/>
          <w:szCs w:val="16"/>
          <w:lang w:val="en-GB"/>
        </w:rPr>
        <w:t>The organisation has a long-term objective, to ensure quality and safe food is used to its full potential, starting with feeding its communities. The strategy is simple, by committing to work with suppliers across the globe, to reduce food loss and waste in their supply chain, the company also engages with franchises, to reduce food going to waste in restaurants.</w:t>
      </w:r>
    </w:p>
    <w:p xmlns:wp14="http://schemas.microsoft.com/office/word/2010/wordml" w:rsidP="0817F0EA" w14:paraId="438F9B3E" wp14:textId="5907546B">
      <w:pPr>
        <w:rPr>
          <w:rFonts w:ascii="ArialMT" w:hAnsi="ArialMT" w:eastAsia="ArialMT" w:cs="ArialMT"/>
          <w:noProof w:val="0"/>
          <w:color w:val="000000" w:themeColor="text1" w:themeTint="FF" w:themeShade="FF"/>
          <w:sz w:val="16"/>
          <w:szCs w:val="16"/>
          <w:lang w:val="en-GB"/>
        </w:rPr>
      </w:pPr>
      <w:r w:rsidRPr="0817F0EA" w:rsidR="25A6BB79">
        <w:rPr>
          <w:rFonts w:ascii="ArialMT" w:hAnsi="ArialMT" w:eastAsia="ArialMT" w:cs="ArialMT"/>
          <w:noProof w:val="0"/>
          <w:color w:val="000000" w:themeColor="text1" w:themeTint="FF" w:themeShade="FF"/>
          <w:sz w:val="16"/>
          <w:szCs w:val="16"/>
          <w:lang w:val="en-GB"/>
        </w:rPr>
        <w:t xml:space="preserve">Due to circumstances beyond the organisations control, environmental factors have created </w:t>
      </w:r>
      <w:r w:rsidRPr="0817F0EA" w:rsidR="51A6F752">
        <w:rPr>
          <w:rFonts w:ascii="ArialMT" w:hAnsi="ArialMT" w:eastAsia="ArialMT" w:cs="ArialMT"/>
          <w:noProof w:val="0"/>
          <w:color w:val="000000" w:themeColor="text1" w:themeTint="FF" w:themeShade="FF"/>
          <w:sz w:val="16"/>
          <w:szCs w:val="16"/>
          <w:lang w:val="en-GB"/>
        </w:rPr>
        <w:t>many</w:t>
      </w:r>
      <w:r w:rsidRPr="0817F0EA" w:rsidR="25A6BB79">
        <w:rPr>
          <w:rFonts w:ascii="ArialMT" w:hAnsi="ArialMT" w:eastAsia="ArialMT" w:cs="ArialMT"/>
          <w:noProof w:val="0"/>
          <w:color w:val="000000" w:themeColor="text1" w:themeTint="FF" w:themeShade="FF"/>
          <w:sz w:val="16"/>
          <w:szCs w:val="16"/>
          <w:lang w:val="en-GB"/>
        </w:rPr>
        <w:t xml:space="preserve"> problems for the McDonald’s, including</w:t>
      </w:r>
      <w:r w:rsidRPr="0817F0EA" w:rsidR="3A2A8167">
        <w:rPr>
          <w:rFonts w:ascii="ArialMT" w:hAnsi="ArialMT" w:eastAsia="ArialMT" w:cs="ArialMT"/>
          <w:noProof w:val="0"/>
          <w:color w:val="000000" w:themeColor="text1" w:themeTint="FF" w:themeShade="FF"/>
          <w:sz w:val="16"/>
          <w:szCs w:val="16"/>
          <w:lang w:val="en-GB"/>
        </w:rPr>
        <w:t xml:space="preserve"> but not limited to </w:t>
      </w:r>
      <w:r w:rsidRPr="0817F0EA" w:rsidR="4CD64134">
        <w:rPr>
          <w:rFonts w:ascii="ArialMT" w:hAnsi="ArialMT" w:eastAsia="ArialMT" w:cs="ArialMT"/>
          <w:noProof w:val="0"/>
          <w:color w:val="000000" w:themeColor="text1" w:themeTint="FF" w:themeShade="FF"/>
          <w:sz w:val="16"/>
          <w:szCs w:val="16"/>
          <w:lang w:val="en-GB"/>
        </w:rPr>
        <w:t>f</w:t>
      </w:r>
      <w:r w:rsidRPr="0817F0EA" w:rsidR="25A6BB79">
        <w:rPr>
          <w:rFonts w:ascii="ArialMT" w:hAnsi="ArialMT" w:eastAsia="ArialMT" w:cs="ArialMT"/>
          <w:noProof w:val="0"/>
          <w:color w:val="000000" w:themeColor="text1" w:themeTint="FF" w:themeShade="FF"/>
          <w:sz w:val="16"/>
          <w:szCs w:val="16"/>
          <w:lang w:val="en-GB"/>
        </w:rPr>
        <w:t>ood and beverage shortages, furthermore, Covid19 has had an immense impact, on the lorry drivers who deliver supplies to the organisation, a shortage of drivers being one reason</w:t>
      </w:r>
      <w:r w:rsidRPr="0817F0EA" w:rsidR="6456885C">
        <w:rPr>
          <w:rFonts w:ascii="ArialMT" w:hAnsi="ArialMT" w:eastAsia="ArialMT" w:cs="ArialMT"/>
          <w:noProof w:val="0"/>
          <w:color w:val="000000" w:themeColor="text1" w:themeTint="FF" w:themeShade="FF"/>
          <w:sz w:val="16"/>
          <w:szCs w:val="16"/>
          <w:lang w:val="en-GB"/>
        </w:rPr>
        <w:t xml:space="preserve"> and</w:t>
      </w:r>
      <w:r w:rsidRPr="0817F0EA" w:rsidR="25A6BB79">
        <w:rPr>
          <w:rFonts w:ascii="ArialMT" w:hAnsi="ArialMT" w:eastAsia="ArialMT" w:cs="ArialMT"/>
          <w:noProof w:val="0"/>
          <w:color w:val="000000" w:themeColor="text1" w:themeTint="FF" w:themeShade="FF"/>
          <w:sz w:val="16"/>
          <w:szCs w:val="16"/>
          <w:lang w:val="en-GB"/>
        </w:rPr>
        <w:t xml:space="preserve"> drivers having to isolate when contracting Covid19 is one other </w:t>
      </w:r>
      <w:r w:rsidRPr="0817F0EA" w:rsidR="3ABBF61A">
        <w:rPr>
          <w:rFonts w:ascii="ArialMT" w:hAnsi="ArialMT" w:eastAsia="ArialMT" w:cs="ArialMT"/>
          <w:noProof w:val="0"/>
          <w:color w:val="000000" w:themeColor="text1" w:themeTint="FF" w:themeShade="FF"/>
          <w:sz w:val="16"/>
          <w:szCs w:val="16"/>
          <w:lang w:val="en-GB"/>
        </w:rPr>
        <w:t>factor</w:t>
      </w:r>
      <w:r w:rsidRPr="0817F0EA" w:rsidR="25A6BB79">
        <w:rPr>
          <w:rFonts w:ascii="ArialMT" w:hAnsi="ArialMT" w:eastAsia="ArialMT" w:cs="ArialMT"/>
          <w:noProof w:val="0"/>
          <w:color w:val="000000" w:themeColor="text1" w:themeTint="FF" w:themeShade="FF"/>
          <w:sz w:val="16"/>
          <w:szCs w:val="16"/>
          <w:lang w:val="en-GB"/>
        </w:rPr>
        <w:t xml:space="preserve"> along with many more. Without the correct supplies the organisation cannot funct</w:t>
      </w:r>
      <w:r w:rsidRPr="0817F0EA" w:rsidR="1C94D72A">
        <w:rPr>
          <w:rFonts w:ascii="ArialMT" w:hAnsi="ArialMT" w:eastAsia="ArialMT" w:cs="ArialMT"/>
          <w:noProof w:val="0"/>
          <w:color w:val="000000" w:themeColor="text1" w:themeTint="FF" w:themeShade="FF"/>
          <w:sz w:val="16"/>
          <w:szCs w:val="16"/>
          <w:lang w:val="en-GB"/>
        </w:rPr>
        <w:t>ion</w:t>
      </w:r>
      <w:r w:rsidRPr="0817F0EA" w:rsidR="25A6BB79">
        <w:rPr>
          <w:rFonts w:ascii="ArialMT" w:hAnsi="ArialMT" w:eastAsia="ArialMT" w:cs="ArialMT"/>
          <w:noProof w:val="0"/>
          <w:color w:val="000000" w:themeColor="text1" w:themeTint="FF" w:themeShade="FF"/>
          <w:sz w:val="16"/>
          <w:szCs w:val="16"/>
          <w:lang w:val="en-GB"/>
        </w:rPr>
        <w:t xml:space="preserve"> as it once did, this will </w:t>
      </w:r>
      <w:r w:rsidRPr="0817F0EA" w:rsidR="25A6BB79">
        <w:rPr>
          <w:rFonts w:ascii="ArialMT" w:hAnsi="ArialMT" w:eastAsia="ArialMT" w:cs="ArialMT"/>
          <w:noProof w:val="0"/>
          <w:color w:val="000000" w:themeColor="text1" w:themeTint="FF" w:themeShade="FF"/>
          <w:sz w:val="16"/>
          <w:szCs w:val="16"/>
          <w:lang w:val="en-GB"/>
        </w:rPr>
        <w:t>impact</w:t>
      </w:r>
      <w:r w:rsidRPr="0817F0EA" w:rsidR="25A6BB79">
        <w:rPr>
          <w:rFonts w:ascii="ArialMT" w:hAnsi="ArialMT" w:eastAsia="ArialMT" w:cs="ArialMT"/>
          <w:noProof w:val="0"/>
          <w:color w:val="000000" w:themeColor="text1" w:themeTint="FF" w:themeShade="FF"/>
          <w:sz w:val="16"/>
          <w:szCs w:val="16"/>
          <w:lang w:val="en-GB"/>
        </w:rPr>
        <w:t xml:space="preserve"> sales which will have a repercussion </w:t>
      </w:r>
      <w:r w:rsidRPr="0817F0EA" w:rsidR="14C5DB07">
        <w:rPr>
          <w:rFonts w:ascii="ArialMT" w:hAnsi="ArialMT" w:eastAsia="ArialMT" w:cs="ArialMT"/>
          <w:noProof w:val="0"/>
          <w:color w:val="000000" w:themeColor="text1" w:themeTint="FF" w:themeShade="FF"/>
          <w:sz w:val="16"/>
          <w:szCs w:val="16"/>
          <w:lang w:val="en-GB"/>
        </w:rPr>
        <w:t xml:space="preserve">and a negative </w:t>
      </w:r>
      <w:r w:rsidRPr="0817F0EA" w:rsidR="25A6BB79">
        <w:rPr>
          <w:rFonts w:ascii="ArialMT" w:hAnsi="ArialMT" w:eastAsia="ArialMT" w:cs="ArialMT"/>
          <w:noProof w:val="0"/>
          <w:color w:val="000000" w:themeColor="text1" w:themeTint="FF" w:themeShade="FF"/>
          <w:sz w:val="16"/>
          <w:szCs w:val="16"/>
          <w:lang w:val="en-GB"/>
        </w:rPr>
        <w:t>effect on profits.</w:t>
      </w:r>
    </w:p>
    <w:p xmlns:wp14="http://schemas.microsoft.com/office/word/2010/wordml" w14:paraId="675D88F4" wp14:textId="08C36371">
      <w:r w:rsidRPr="0A6ED673" w:rsidR="25A6BB79">
        <w:rPr>
          <w:rFonts w:ascii="ArialMT" w:hAnsi="ArialMT" w:eastAsia="ArialMT" w:cs="ArialMT"/>
          <w:noProof w:val="0"/>
          <w:color w:val="000000" w:themeColor="text1" w:themeTint="FF" w:themeShade="FF"/>
          <w:sz w:val="16"/>
          <w:szCs w:val="16"/>
          <w:lang w:val="en-GB"/>
        </w:rPr>
        <w:t>The organisation McDonald’s has the biggest market share in the fast-food industry, by holding a global 10% share, with 43% of that share serving fast food in the U.S.A.</w:t>
      </w:r>
    </w:p>
    <w:p xmlns:wp14="http://schemas.microsoft.com/office/word/2010/wordml" w14:paraId="0C76C6BE" wp14:textId="7F709500">
      <w:r w:rsidRPr="28B75981" w:rsidR="25A6BB79">
        <w:rPr>
          <w:rFonts w:ascii="ArialMT" w:hAnsi="ArialMT" w:eastAsia="ArialMT" w:cs="ArialMT"/>
          <w:noProof w:val="0"/>
          <w:color w:val="202124"/>
          <w:sz w:val="14"/>
          <w:szCs w:val="14"/>
          <w:lang w:val="en-GB"/>
        </w:rPr>
        <w:t>Task 2</w:t>
      </w:r>
    </w:p>
    <w:p xmlns:wp14="http://schemas.microsoft.com/office/word/2010/wordml" w:rsidP="28B75981" w14:paraId="13FCC5D3" wp14:textId="015A5436">
      <w:pPr>
        <w:pStyle w:val="Normal"/>
        <w:rPr>
          <w:rFonts w:ascii="ArialMT" w:hAnsi="ArialMT" w:eastAsia="ArialMT" w:cs="ArialMT"/>
          <w:noProof w:val="0"/>
          <w:color w:val="202124"/>
          <w:sz w:val="14"/>
          <w:szCs w:val="14"/>
          <w:lang w:val="en-GB"/>
        </w:rPr>
      </w:pPr>
      <w:r w:rsidRPr="28B75981" w:rsidR="03892BF9">
        <w:rPr>
          <w:rFonts w:ascii="ArialMT" w:hAnsi="ArialMT" w:eastAsia="ArialMT" w:cs="ArialMT"/>
          <w:noProof w:val="0"/>
          <w:color w:val="202124"/>
          <w:sz w:val="14"/>
          <w:szCs w:val="14"/>
          <w:lang w:val="en-GB"/>
        </w:rPr>
        <w:t xml:space="preserve">Influences of the change within the organisation, would be both </w:t>
      </w:r>
      <w:proofErr w:type="spellStart"/>
      <w:r w:rsidRPr="28B75981" w:rsidR="03892BF9">
        <w:rPr>
          <w:rFonts w:ascii="ArialMT" w:hAnsi="ArialMT" w:eastAsia="ArialMT" w:cs="ArialMT"/>
          <w:noProof w:val="0"/>
          <w:color w:val="202124"/>
          <w:sz w:val="14"/>
          <w:szCs w:val="14"/>
          <w:lang w:val="en-GB"/>
        </w:rPr>
        <w:t>uk</w:t>
      </w:r>
      <w:proofErr w:type="spellEnd"/>
      <w:r w:rsidRPr="28B75981" w:rsidR="03892BF9">
        <w:rPr>
          <w:rFonts w:ascii="ArialMT" w:hAnsi="ArialMT" w:eastAsia="ArialMT" w:cs="ArialMT"/>
          <w:noProof w:val="0"/>
          <w:color w:val="202124"/>
          <w:sz w:val="14"/>
          <w:szCs w:val="14"/>
          <w:lang w:val="en-GB"/>
        </w:rPr>
        <w:t xml:space="preserve"> government and the government</w:t>
      </w:r>
      <w:r w:rsidRPr="28B75981" w:rsidR="77C46374">
        <w:rPr>
          <w:rFonts w:ascii="ArialMT" w:hAnsi="ArialMT" w:eastAsia="ArialMT" w:cs="ArialMT"/>
          <w:noProof w:val="0"/>
          <w:color w:val="202124"/>
          <w:sz w:val="14"/>
          <w:szCs w:val="14"/>
          <w:lang w:val="en-GB"/>
        </w:rPr>
        <w:t>s</w:t>
      </w:r>
      <w:r w:rsidRPr="28B75981" w:rsidR="03892BF9">
        <w:rPr>
          <w:rFonts w:ascii="ArialMT" w:hAnsi="ArialMT" w:eastAsia="ArialMT" w:cs="ArialMT"/>
          <w:noProof w:val="0"/>
          <w:color w:val="202124"/>
          <w:sz w:val="14"/>
          <w:szCs w:val="14"/>
          <w:lang w:val="en-GB"/>
        </w:rPr>
        <w:t xml:space="preserve"> of devolved nations.</w:t>
      </w:r>
      <w:r w:rsidRPr="28B75981" w:rsidR="269FF743">
        <w:rPr>
          <w:rFonts w:ascii="ArialMT" w:hAnsi="ArialMT" w:eastAsia="ArialMT" w:cs="ArialMT"/>
          <w:noProof w:val="0"/>
          <w:color w:val="202124"/>
          <w:sz w:val="14"/>
          <w:szCs w:val="14"/>
          <w:lang w:val="en-GB"/>
        </w:rPr>
        <w:t xml:space="preserve"> </w:t>
      </w:r>
    </w:p>
    <w:p xmlns:wp14="http://schemas.microsoft.com/office/word/2010/wordml" w:rsidP="28B75981" w14:paraId="51D7747C" wp14:textId="614FB0FF">
      <w:pPr>
        <w:pStyle w:val="Normal"/>
        <w:rPr>
          <w:rFonts w:ascii="ArialMT" w:hAnsi="ArialMT" w:eastAsia="ArialMT" w:cs="ArialMT"/>
          <w:noProof w:val="0"/>
          <w:color w:val="202124"/>
          <w:sz w:val="14"/>
          <w:szCs w:val="14"/>
          <w:lang w:val="en-GB"/>
        </w:rPr>
      </w:pPr>
      <w:r w:rsidRPr="28B75981" w:rsidR="46E9FEA5">
        <w:rPr>
          <w:rFonts w:ascii="ArialMT" w:hAnsi="ArialMT" w:eastAsia="ArialMT" w:cs="ArialMT"/>
          <w:noProof w:val="0"/>
          <w:color w:val="202124"/>
          <w:sz w:val="14"/>
          <w:szCs w:val="14"/>
          <w:lang w:val="en-GB"/>
        </w:rPr>
        <w:t>Micro</w:t>
      </w:r>
      <w:r w:rsidRPr="28B75981" w:rsidR="507CC3AE">
        <w:rPr>
          <w:rFonts w:ascii="ArialMT" w:hAnsi="ArialMT" w:eastAsia="ArialMT" w:cs="ArialMT"/>
          <w:noProof w:val="0"/>
          <w:color w:val="202124"/>
          <w:sz w:val="14"/>
          <w:szCs w:val="14"/>
          <w:lang w:val="en-GB"/>
        </w:rPr>
        <w:t>-</w:t>
      </w:r>
      <w:r w:rsidRPr="28B75981" w:rsidR="46E9FEA5">
        <w:rPr>
          <w:rFonts w:ascii="ArialMT" w:hAnsi="ArialMT" w:eastAsia="ArialMT" w:cs="ArialMT"/>
          <w:noProof w:val="0"/>
          <w:color w:val="202124"/>
          <w:sz w:val="14"/>
          <w:szCs w:val="14"/>
          <w:lang w:val="en-GB"/>
        </w:rPr>
        <w:t>change management allows businesses to prepare, equip and support individuals to successfully adapt to changes that drive</w:t>
      </w:r>
      <w:r w:rsidRPr="28B75981" w:rsidR="7464B8D4">
        <w:rPr>
          <w:rFonts w:ascii="ArialMT" w:hAnsi="ArialMT" w:eastAsia="ArialMT" w:cs="ArialMT"/>
          <w:noProof w:val="0"/>
          <w:color w:val="202124"/>
          <w:sz w:val="14"/>
          <w:szCs w:val="14"/>
          <w:lang w:val="en-GB"/>
        </w:rPr>
        <w:t xml:space="preserve">s the organisation to success and </w:t>
      </w:r>
      <w:r w:rsidRPr="28B75981" w:rsidR="56E35A12">
        <w:rPr>
          <w:rFonts w:ascii="ArialMT" w:hAnsi="ArialMT" w:eastAsia="ArialMT" w:cs="ArialMT"/>
          <w:noProof w:val="0"/>
          <w:color w:val="202124"/>
          <w:sz w:val="14"/>
          <w:szCs w:val="14"/>
          <w:lang w:val="en-GB"/>
        </w:rPr>
        <w:t xml:space="preserve">better </w:t>
      </w:r>
      <w:r w:rsidRPr="28B75981" w:rsidR="7464B8D4">
        <w:rPr>
          <w:rFonts w:ascii="ArialMT" w:hAnsi="ArialMT" w:eastAsia="ArialMT" w:cs="ArialMT"/>
          <w:noProof w:val="0"/>
          <w:color w:val="202124"/>
          <w:sz w:val="14"/>
          <w:szCs w:val="14"/>
          <w:lang w:val="en-GB"/>
        </w:rPr>
        <w:t xml:space="preserve">outcomes via a digital platform. Within the McDonald’s organisation, </w:t>
      </w:r>
      <w:r w:rsidRPr="28B75981" w:rsidR="33099E06">
        <w:rPr>
          <w:rFonts w:ascii="ArialMT" w:hAnsi="ArialMT" w:eastAsia="ArialMT" w:cs="ArialMT"/>
          <w:noProof w:val="0"/>
          <w:color w:val="202124"/>
          <w:sz w:val="14"/>
          <w:szCs w:val="14"/>
          <w:lang w:val="en-GB"/>
        </w:rPr>
        <w:t>micro change is</w:t>
      </w:r>
      <w:r w:rsidRPr="28B75981" w:rsidR="596F826E">
        <w:rPr>
          <w:rFonts w:ascii="ArialMT" w:hAnsi="ArialMT" w:eastAsia="ArialMT" w:cs="ArialMT"/>
          <w:noProof w:val="0"/>
          <w:color w:val="202124"/>
          <w:sz w:val="14"/>
          <w:szCs w:val="14"/>
          <w:lang w:val="en-GB"/>
        </w:rPr>
        <w:t xml:space="preserve"> set to motivate employees to adopt new routines, for examp</w:t>
      </w:r>
      <w:r w:rsidRPr="28B75981" w:rsidR="6C3AE79F">
        <w:rPr>
          <w:rFonts w:ascii="ArialMT" w:hAnsi="ArialMT" w:eastAsia="ArialMT" w:cs="ArialMT"/>
          <w:noProof w:val="0"/>
          <w:color w:val="202124"/>
          <w:sz w:val="14"/>
          <w:szCs w:val="14"/>
          <w:lang w:val="en-GB"/>
        </w:rPr>
        <w:t xml:space="preserve">le, when the organisation </w:t>
      </w:r>
      <w:r w:rsidRPr="28B75981" w:rsidR="74DAB1DC">
        <w:rPr>
          <w:rFonts w:ascii="ArialMT" w:hAnsi="ArialMT" w:eastAsia="ArialMT" w:cs="ArialMT"/>
          <w:noProof w:val="0"/>
          <w:color w:val="202124"/>
          <w:sz w:val="14"/>
          <w:szCs w:val="14"/>
          <w:lang w:val="en-GB"/>
        </w:rPr>
        <w:t>started its McDelivery service, all employees needed training on new softwa</w:t>
      </w:r>
      <w:r w:rsidRPr="28B75981" w:rsidR="47E429CF">
        <w:rPr>
          <w:rFonts w:ascii="ArialMT" w:hAnsi="ArialMT" w:eastAsia="ArialMT" w:cs="ArialMT"/>
          <w:noProof w:val="0"/>
          <w:color w:val="202124"/>
          <w:sz w:val="14"/>
          <w:szCs w:val="14"/>
          <w:lang w:val="en-GB"/>
        </w:rPr>
        <w:t xml:space="preserve">re </w:t>
      </w:r>
      <w:r w:rsidRPr="28B75981" w:rsidR="74DAB1DC">
        <w:rPr>
          <w:rFonts w:ascii="ArialMT" w:hAnsi="ArialMT" w:eastAsia="ArialMT" w:cs="ArialMT"/>
          <w:noProof w:val="0"/>
          <w:color w:val="202124"/>
          <w:sz w:val="14"/>
          <w:szCs w:val="14"/>
          <w:lang w:val="en-GB"/>
        </w:rPr>
        <w:t>systems</w:t>
      </w:r>
      <w:r w:rsidRPr="28B75981" w:rsidR="545A30B9">
        <w:rPr>
          <w:rFonts w:ascii="ArialMT" w:hAnsi="ArialMT" w:eastAsia="ArialMT" w:cs="ArialMT"/>
          <w:noProof w:val="0"/>
          <w:color w:val="202124"/>
          <w:sz w:val="14"/>
          <w:szCs w:val="14"/>
          <w:lang w:val="en-GB"/>
        </w:rPr>
        <w:t xml:space="preserve"> that retrieve orders from consumers via mobile application and </w:t>
      </w:r>
      <w:proofErr w:type="gramStart"/>
      <w:r w:rsidRPr="28B75981" w:rsidR="545A30B9">
        <w:rPr>
          <w:rFonts w:ascii="ArialMT" w:hAnsi="ArialMT" w:eastAsia="ArialMT" w:cs="ArialMT"/>
          <w:noProof w:val="0"/>
          <w:color w:val="202124"/>
          <w:sz w:val="14"/>
          <w:szCs w:val="14"/>
          <w:lang w:val="en-GB"/>
        </w:rPr>
        <w:t>Just</w:t>
      </w:r>
      <w:proofErr w:type="gramEnd"/>
      <w:r w:rsidRPr="28B75981" w:rsidR="545A30B9">
        <w:rPr>
          <w:rFonts w:ascii="ArialMT" w:hAnsi="ArialMT" w:eastAsia="ArialMT" w:cs="ArialMT"/>
          <w:noProof w:val="0"/>
          <w:color w:val="202124"/>
          <w:sz w:val="14"/>
          <w:szCs w:val="14"/>
          <w:lang w:val="en-GB"/>
        </w:rPr>
        <w:t xml:space="preserve"> eat orders</w:t>
      </w:r>
      <w:r w:rsidRPr="28B75981" w:rsidR="6BEAF21F">
        <w:rPr>
          <w:rFonts w:ascii="ArialMT" w:hAnsi="ArialMT" w:eastAsia="ArialMT" w:cs="ArialMT"/>
          <w:noProof w:val="0"/>
          <w:color w:val="202124"/>
          <w:sz w:val="14"/>
          <w:szCs w:val="14"/>
          <w:lang w:val="en-GB"/>
        </w:rPr>
        <w:t xml:space="preserve">. </w:t>
      </w:r>
    </w:p>
    <w:p xmlns:wp14="http://schemas.microsoft.com/office/word/2010/wordml" w:rsidP="28B75981" w14:paraId="6EEE76C1" wp14:textId="2D3622A4">
      <w:pPr>
        <w:pStyle w:val="Normal"/>
        <w:rPr>
          <w:rFonts w:ascii="ArialMT" w:hAnsi="ArialMT" w:eastAsia="ArialMT" w:cs="ArialMT"/>
          <w:noProof w:val="0"/>
          <w:color w:val="202124"/>
          <w:sz w:val="14"/>
          <w:szCs w:val="14"/>
          <w:lang w:val="en-GB"/>
        </w:rPr>
      </w:pPr>
      <w:r w:rsidRPr="28B75981" w:rsidR="78D1E08D">
        <w:rPr>
          <w:rFonts w:ascii="ArialMT" w:hAnsi="ArialMT" w:eastAsia="ArialMT" w:cs="ArialMT"/>
          <w:noProof w:val="0"/>
          <w:color w:val="202124"/>
          <w:sz w:val="14"/>
          <w:szCs w:val="14"/>
          <w:lang w:val="en-GB"/>
        </w:rPr>
        <w:t>Macro-change</w:t>
      </w:r>
      <w:r w:rsidRPr="28B75981" w:rsidR="459A47EB">
        <w:rPr>
          <w:rFonts w:ascii="ArialMT" w:hAnsi="ArialMT" w:eastAsia="ArialMT" w:cs="ArialMT"/>
          <w:noProof w:val="0"/>
          <w:color w:val="202124"/>
          <w:sz w:val="14"/>
          <w:szCs w:val="14"/>
          <w:lang w:val="en-GB"/>
        </w:rPr>
        <w:t xml:space="preserve">s affect the organisation as a whole and are affected by the </w:t>
      </w:r>
      <w:r w:rsidRPr="28B75981" w:rsidR="52593B99">
        <w:rPr>
          <w:rFonts w:ascii="ArialMT" w:hAnsi="ArialMT" w:eastAsia="ArialMT" w:cs="ArialMT"/>
          <w:noProof w:val="0"/>
          <w:color w:val="202124"/>
          <w:sz w:val="14"/>
          <w:szCs w:val="14"/>
          <w:lang w:val="en-GB"/>
        </w:rPr>
        <w:t>company's</w:t>
      </w:r>
      <w:r w:rsidRPr="28B75981" w:rsidR="459A47EB">
        <w:rPr>
          <w:rFonts w:ascii="ArialMT" w:hAnsi="ArialMT" w:eastAsia="ArialMT" w:cs="ArialMT"/>
          <w:noProof w:val="0"/>
          <w:color w:val="202124"/>
          <w:sz w:val="14"/>
          <w:szCs w:val="14"/>
          <w:lang w:val="en-GB"/>
        </w:rPr>
        <w:t xml:space="preserve"> own standard’s</w:t>
      </w:r>
      <w:r w:rsidRPr="28B75981" w:rsidR="043F2D1D">
        <w:rPr>
          <w:rFonts w:ascii="ArialMT" w:hAnsi="ArialMT" w:eastAsia="ArialMT" w:cs="ArialMT"/>
          <w:noProof w:val="0"/>
          <w:color w:val="202124"/>
          <w:sz w:val="14"/>
          <w:szCs w:val="14"/>
          <w:lang w:val="en-GB"/>
        </w:rPr>
        <w:t xml:space="preserve">, government regulations and </w:t>
      </w:r>
      <w:proofErr w:type="gramStart"/>
      <w:r w:rsidRPr="28B75981" w:rsidR="043F2D1D">
        <w:rPr>
          <w:rFonts w:ascii="ArialMT" w:hAnsi="ArialMT" w:eastAsia="ArialMT" w:cs="ArialMT"/>
          <w:noProof w:val="0"/>
          <w:color w:val="202124"/>
          <w:sz w:val="14"/>
          <w:szCs w:val="14"/>
          <w:lang w:val="en-GB"/>
        </w:rPr>
        <w:t>decision making</w:t>
      </w:r>
      <w:proofErr w:type="gramEnd"/>
      <w:r w:rsidRPr="28B75981" w:rsidR="043F2D1D">
        <w:rPr>
          <w:rFonts w:ascii="ArialMT" w:hAnsi="ArialMT" w:eastAsia="ArialMT" w:cs="ArialMT"/>
          <w:noProof w:val="0"/>
          <w:color w:val="202124"/>
          <w:sz w:val="14"/>
          <w:szCs w:val="14"/>
          <w:lang w:val="en-GB"/>
        </w:rPr>
        <w:t xml:space="preserve"> power. </w:t>
      </w:r>
      <w:r w:rsidRPr="28B75981" w:rsidR="764130BF">
        <w:rPr>
          <w:rFonts w:ascii="ArialMT" w:hAnsi="ArialMT" w:eastAsia="ArialMT" w:cs="ArialMT"/>
          <w:noProof w:val="0"/>
          <w:color w:val="202124"/>
          <w:sz w:val="14"/>
          <w:szCs w:val="14"/>
          <w:lang w:val="en-GB"/>
        </w:rPr>
        <w:t xml:space="preserve">Macro is the bigger picture of the company and how changes will affect the whole business, </w:t>
      </w:r>
      <w:r w:rsidRPr="28B75981" w:rsidR="5593A358">
        <w:rPr>
          <w:rFonts w:ascii="ArialMT" w:hAnsi="ArialMT" w:eastAsia="ArialMT" w:cs="ArialMT"/>
          <w:noProof w:val="0"/>
          <w:color w:val="202124"/>
          <w:sz w:val="14"/>
          <w:szCs w:val="14"/>
          <w:lang w:val="en-GB"/>
        </w:rPr>
        <w:t>this is the clear vision of the future, creating appropriate boundaries and facilit</w:t>
      </w:r>
      <w:r w:rsidRPr="28B75981" w:rsidR="784CC17A">
        <w:rPr>
          <w:rFonts w:ascii="ArialMT" w:hAnsi="ArialMT" w:eastAsia="ArialMT" w:cs="ArialMT"/>
          <w:noProof w:val="0"/>
          <w:color w:val="202124"/>
          <w:sz w:val="14"/>
          <w:szCs w:val="14"/>
          <w:lang w:val="en-GB"/>
        </w:rPr>
        <w:t>at</w:t>
      </w:r>
      <w:r w:rsidRPr="28B75981" w:rsidR="5593A358">
        <w:rPr>
          <w:rFonts w:ascii="ArialMT" w:hAnsi="ArialMT" w:eastAsia="ArialMT" w:cs="ArialMT"/>
          <w:noProof w:val="0"/>
          <w:color w:val="202124"/>
          <w:sz w:val="14"/>
          <w:szCs w:val="14"/>
          <w:lang w:val="en-GB"/>
        </w:rPr>
        <w:t>es</w:t>
      </w:r>
      <w:r w:rsidRPr="28B75981" w:rsidR="5593A358">
        <w:rPr>
          <w:rFonts w:ascii="ArialMT" w:hAnsi="ArialMT" w:eastAsia="ArialMT" w:cs="ArialMT"/>
          <w:noProof w:val="0"/>
          <w:color w:val="202124"/>
          <w:sz w:val="14"/>
          <w:szCs w:val="14"/>
          <w:lang w:val="en-GB"/>
        </w:rPr>
        <w:t xml:space="preserve"> team </w:t>
      </w:r>
      <w:r w:rsidRPr="28B75981" w:rsidR="2DE6ED8E">
        <w:rPr>
          <w:rFonts w:ascii="ArialMT" w:hAnsi="ArialMT" w:eastAsia="ArialMT" w:cs="ArialMT"/>
          <w:noProof w:val="0"/>
          <w:color w:val="202124"/>
          <w:sz w:val="14"/>
          <w:szCs w:val="14"/>
          <w:lang w:val="en-GB"/>
        </w:rPr>
        <w:t>collaboration</w:t>
      </w:r>
      <w:r w:rsidRPr="28B75981" w:rsidR="46CB9FF7">
        <w:rPr>
          <w:rFonts w:ascii="ArialMT" w:hAnsi="ArialMT" w:eastAsia="ArialMT" w:cs="ArialMT"/>
          <w:noProof w:val="0"/>
          <w:color w:val="202124"/>
          <w:sz w:val="14"/>
          <w:szCs w:val="14"/>
          <w:lang w:val="en-GB"/>
        </w:rPr>
        <w:t xml:space="preserve">. </w:t>
      </w:r>
      <w:r w:rsidRPr="28B75981" w:rsidR="4C76D757">
        <w:rPr>
          <w:rFonts w:ascii="ArialMT" w:hAnsi="ArialMT" w:eastAsia="ArialMT" w:cs="ArialMT"/>
          <w:noProof w:val="0"/>
          <w:color w:val="202124"/>
          <w:sz w:val="14"/>
          <w:szCs w:val="14"/>
          <w:lang w:val="en-GB"/>
        </w:rPr>
        <w:t>For example, when the organisation was forced to shut restaurants, due to</w:t>
      </w:r>
      <w:r w:rsidRPr="28B75981" w:rsidR="640798BD">
        <w:rPr>
          <w:rFonts w:ascii="ArialMT" w:hAnsi="ArialMT" w:eastAsia="ArialMT" w:cs="ArialMT"/>
          <w:noProof w:val="0"/>
          <w:color w:val="202124"/>
          <w:sz w:val="14"/>
          <w:szCs w:val="14"/>
          <w:lang w:val="en-GB"/>
        </w:rPr>
        <w:t xml:space="preserve"> lockdown with the Covid19 pandemic, the company had to think of a new way to balance profits throughout hardship. The idea of a delivery service wasn’t top of the </w:t>
      </w:r>
      <w:proofErr w:type="gramStart"/>
      <w:r w:rsidRPr="28B75981" w:rsidR="640798BD">
        <w:rPr>
          <w:rFonts w:ascii="ArialMT" w:hAnsi="ArialMT" w:eastAsia="ArialMT" w:cs="ArialMT"/>
          <w:noProof w:val="0"/>
          <w:color w:val="202124"/>
          <w:sz w:val="14"/>
          <w:szCs w:val="14"/>
          <w:lang w:val="en-GB"/>
        </w:rPr>
        <w:t>l</w:t>
      </w:r>
      <w:r w:rsidRPr="28B75981" w:rsidR="435A0B56">
        <w:rPr>
          <w:rFonts w:ascii="ArialMT" w:hAnsi="ArialMT" w:eastAsia="ArialMT" w:cs="ArialMT"/>
          <w:noProof w:val="0"/>
          <w:color w:val="202124"/>
          <w:sz w:val="14"/>
          <w:szCs w:val="14"/>
          <w:lang w:val="en-GB"/>
        </w:rPr>
        <w:t>ist</w:t>
      </w:r>
      <w:proofErr w:type="gramEnd"/>
      <w:r w:rsidRPr="28B75981" w:rsidR="435A0B56">
        <w:rPr>
          <w:rFonts w:ascii="ArialMT" w:hAnsi="ArialMT" w:eastAsia="ArialMT" w:cs="ArialMT"/>
          <w:noProof w:val="0"/>
          <w:color w:val="202124"/>
          <w:sz w:val="14"/>
          <w:szCs w:val="14"/>
          <w:lang w:val="en-GB"/>
        </w:rPr>
        <w:t xml:space="preserve"> but it had to be done, McDonald’s </w:t>
      </w:r>
      <w:r w:rsidRPr="28B75981" w:rsidR="01FEF088">
        <w:rPr>
          <w:rFonts w:ascii="ArialMT" w:hAnsi="ArialMT" w:eastAsia="ArialMT" w:cs="ArialMT"/>
          <w:noProof w:val="0"/>
          <w:color w:val="202124"/>
          <w:sz w:val="14"/>
          <w:szCs w:val="14"/>
          <w:lang w:val="en-GB"/>
        </w:rPr>
        <w:t>collaborated</w:t>
      </w:r>
      <w:r w:rsidRPr="28B75981" w:rsidR="435A0B56">
        <w:rPr>
          <w:rFonts w:ascii="ArialMT" w:hAnsi="ArialMT" w:eastAsia="ArialMT" w:cs="ArialMT"/>
          <w:noProof w:val="0"/>
          <w:color w:val="202124"/>
          <w:sz w:val="14"/>
          <w:szCs w:val="14"/>
          <w:lang w:val="en-GB"/>
        </w:rPr>
        <w:t xml:space="preserve"> with other delivery companies such as Just </w:t>
      </w:r>
      <w:proofErr w:type="gramStart"/>
      <w:r w:rsidRPr="28B75981" w:rsidR="435A0B56">
        <w:rPr>
          <w:rFonts w:ascii="ArialMT" w:hAnsi="ArialMT" w:eastAsia="ArialMT" w:cs="ArialMT"/>
          <w:noProof w:val="0"/>
          <w:color w:val="202124"/>
          <w:sz w:val="14"/>
          <w:szCs w:val="14"/>
          <w:lang w:val="en-GB"/>
        </w:rPr>
        <w:t>eat</w:t>
      </w:r>
      <w:proofErr w:type="gramEnd"/>
      <w:r w:rsidRPr="28B75981" w:rsidR="435A0B56">
        <w:rPr>
          <w:rFonts w:ascii="ArialMT" w:hAnsi="ArialMT" w:eastAsia="ArialMT" w:cs="ArialMT"/>
          <w:noProof w:val="0"/>
          <w:color w:val="202124"/>
          <w:sz w:val="14"/>
          <w:szCs w:val="14"/>
          <w:lang w:val="en-GB"/>
        </w:rPr>
        <w:t xml:space="preserve"> and Uber eats</w:t>
      </w:r>
      <w:r w:rsidRPr="28B75981" w:rsidR="31C86F91">
        <w:rPr>
          <w:rFonts w:ascii="ArialMT" w:hAnsi="ArialMT" w:eastAsia="ArialMT" w:cs="ArialMT"/>
          <w:noProof w:val="0"/>
          <w:color w:val="202124"/>
          <w:sz w:val="14"/>
          <w:szCs w:val="14"/>
          <w:lang w:val="en-GB"/>
        </w:rPr>
        <w:t xml:space="preserve"> </w:t>
      </w:r>
      <w:r w:rsidRPr="28B75981" w:rsidR="435A0B56">
        <w:rPr>
          <w:rFonts w:ascii="ArialMT" w:hAnsi="ArialMT" w:eastAsia="ArialMT" w:cs="ArialMT"/>
          <w:noProof w:val="0"/>
          <w:color w:val="202124"/>
          <w:sz w:val="14"/>
          <w:szCs w:val="14"/>
          <w:lang w:val="en-GB"/>
        </w:rPr>
        <w:t xml:space="preserve"> </w:t>
      </w:r>
    </w:p>
    <w:p xmlns:wp14="http://schemas.microsoft.com/office/word/2010/wordml" w:rsidP="28B75981" w14:paraId="335C748F" wp14:textId="362FAD4C">
      <w:pPr>
        <w:pStyle w:val="Normal"/>
        <w:rPr>
          <w:rFonts w:ascii="ArialMT" w:hAnsi="ArialMT" w:eastAsia="ArialMT" w:cs="ArialMT"/>
          <w:noProof w:val="0"/>
          <w:color w:val="202124"/>
          <w:sz w:val="14"/>
          <w:szCs w:val="14"/>
          <w:lang w:val="en-GB"/>
        </w:rPr>
      </w:pPr>
      <w:r w:rsidRPr="28B75981" w:rsidR="04A604C2">
        <w:rPr>
          <w:rFonts w:ascii="ArialMT" w:hAnsi="ArialMT" w:eastAsia="ArialMT" w:cs="ArialMT"/>
          <w:noProof w:val="0"/>
          <w:color w:val="202124"/>
          <w:sz w:val="14"/>
          <w:szCs w:val="14"/>
          <w:lang w:val="en-GB"/>
        </w:rPr>
        <w:t xml:space="preserve">Task 3 </w:t>
      </w:r>
    </w:p>
    <w:p xmlns:wp14="http://schemas.microsoft.com/office/word/2010/wordml" w:rsidP="28B75981" w14:paraId="1CDC10FC" wp14:textId="361E5E1C">
      <w:pPr>
        <w:pStyle w:val="Normal"/>
        <w:rPr>
          <w:rFonts w:ascii="ArialMT" w:hAnsi="ArialMT" w:eastAsia="ArialMT" w:cs="ArialMT"/>
          <w:noProof w:val="0"/>
          <w:color w:val="202124"/>
          <w:sz w:val="14"/>
          <w:szCs w:val="14"/>
          <w:lang w:val="en-GB"/>
        </w:rPr>
      </w:pPr>
      <w:r w:rsidRPr="28B75981" w:rsidR="354CED96">
        <w:rPr>
          <w:rFonts w:ascii="ArialMT" w:hAnsi="ArialMT" w:eastAsia="ArialMT" w:cs="ArialMT"/>
          <w:noProof w:val="0"/>
          <w:color w:val="202124"/>
          <w:sz w:val="14"/>
          <w:szCs w:val="14"/>
          <w:lang w:val="en-GB"/>
        </w:rPr>
        <w:t xml:space="preserve">Mcdonald’s culture is one of people centricity, this means they </w:t>
      </w:r>
      <w:r w:rsidRPr="28B75981" w:rsidR="73F1D2C7">
        <w:rPr>
          <w:rFonts w:ascii="ArialMT" w:hAnsi="ArialMT" w:eastAsia="ArialMT" w:cs="ArialMT"/>
          <w:noProof w:val="0"/>
          <w:color w:val="202124"/>
          <w:sz w:val="14"/>
          <w:szCs w:val="14"/>
          <w:lang w:val="en-GB"/>
        </w:rPr>
        <w:t>prioritise</w:t>
      </w:r>
      <w:r w:rsidRPr="28B75981" w:rsidR="354CED96">
        <w:rPr>
          <w:rFonts w:ascii="ArialMT" w:hAnsi="ArialMT" w:eastAsia="ArialMT" w:cs="ArialMT"/>
          <w:noProof w:val="0"/>
          <w:color w:val="202124"/>
          <w:sz w:val="14"/>
          <w:szCs w:val="14"/>
          <w:lang w:val="en-GB"/>
        </w:rPr>
        <w:t xml:space="preserve"> the needs and development of employees above all else</w:t>
      </w:r>
      <w:r w:rsidRPr="28B75981" w:rsidR="6706F550">
        <w:rPr>
          <w:rFonts w:ascii="ArialMT" w:hAnsi="ArialMT" w:eastAsia="ArialMT" w:cs="ArialMT"/>
          <w:noProof w:val="0"/>
          <w:color w:val="202124"/>
          <w:sz w:val="14"/>
          <w:szCs w:val="14"/>
          <w:lang w:val="en-GB"/>
        </w:rPr>
        <w:t xml:space="preserve">. However, </w:t>
      </w:r>
      <w:r w:rsidRPr="28B75981" w:rsidR="2414897A">
        <w:rPr>
          <w:rFonts w:ascii="ArialMT" w:hAnsi="ArialMT" w:eastAsia="ArialMT" w:cs="ArialMT"/>
          <w:noProof w:val="0"/>
          <w:color w:val="202124"/>
          <w:sz w:val="14"/>
          <w:szCs w:val="14"/>
          <w:lang w:val="en-GB"/>
        </w:rPr>
        <w:t xml:space="preserve">the writer believes that change process was not impacted by the organisations </w:t>
      </w:r>
      <w:r w:rsidRPr="28B75981" w:rsidR="05A02FEC">
        <w:rPr>
          <w:rFonts w:ascii="ArialMT" w:hAnsi="ArialMT" w:eastAsia="ArialMT" w:cs="ArialMT"/>
          <w:noProof w:val="0"/>
          <w:color w:val="202124"/>
          <w:sz w:val="14"/>
          <w:szCs w:val="14"/>
          <w:lang w:val="en-GB"/>
        </w:rPr>
        <w:t>culture, the change process was created with those who are part of the culture of the organisation therefore the process could not have been impacted.</w:t>
      </w:r>
    </w:p>
    <w:p xmlns:wp14="http://schemas.microsoft.com/office/word/2010/wordml" w:rsidP="28B75981" w14:paraId="18C51B3C" wp14:textId="29479196">
      <w:pPr>
        <w:pStyle w:val="Normal"/>
        <w:rPr>
          <w:rFonts w:ascii="ArialMT" w:hAnsi="ArialMT" w:eastAsia="ArialMT" w:cs="ArialMT"/>
          <w:noProof w:val="0"/>
          <w:color w:val="202124"/>
          <w:sz w:val="14"/>
          <w:szCs w:val="14"/>
          <w:lang w:val="en-GB"/>
        </w:rPr>
      </w:pPr>
    </w:p>
    <w:p xmlns:wp14="http://schemas.microsoft.com/office/word/2010/wordml" w14:paraId="44336295" wp14:textId="22648C41">
      <w:r w:rsidRPr="28B75981" w:rsidR="25A6BB79">
        <w:rPr>
          <w:rFonts w:ascii="ArialMT" w:hAnsi="ArialMT" w:eastAsia="ArialMT" w:cs="ArialMT"/>
          <w:noProof w:val="0"/>
          <w:color w:val="202124"/>
          <w:sz w:val="16"/>
          <w:szCs w:val="16"/>
          <w:lang w:val="en-GB"/>
        </w:rPr>
        <w:t>Appendices</w:t>
      </w:r>
      <w:r>
        <w:br/>
      </w:r>
      <w:r w:rsidRPr="28B75981" w:rsidR="25A6BB79">
        <w:rPr>
          <w:rFonts w:ascii="ArialMT" w:hAnsi="ArialMT" w:eastAsia="ArialMT" w:cs="ArialMT"/>
          <w:noProof w:val="0"/>
          <w:color w:val="202124"/>
          <w:sz w:val="16"/>
          <w:szCs w:val="16"/>
          <w:lang w:val="en-GB"/>
        </w:rPr>
        <w:t>swot and pestle should be in here</w:t>
      </w:r>
    </w:p>
    <w:p xmlns:wp14="http://schemas.microsoft.com/office/word/2010/wordml" w14:paraId="25EDAF36" wp14:textId="6067F4D0"/>
    <w:p xmlns:wp14="http://schemas.microsoft.com/office/word/2010/wordml" w14:paraId="037ADFCC" wp14:textId="330123BB">
      <w:r w:rsidRPr="28B75981" w:rsidR="25A6BB79">
        <w:rPr>
          <w:rFonts w:ascii="ArialMT" w:hAnsi="ArialMT" w:eastAsia="ArialMT" w:cs="ArialMT"/>
          <w:noProof w:val="0"/>
          <w:color w:val="202124"/>
          <w:sz w:val="16"/>
          <w:szCs w:val="16"/>
          <w:lang w:val="en-GB"/>
        </w:rPr>
        <w:t>What is the relationship between organization and environment? An organization and its environment</w:t>
      </w:r>
      <w:r w:rsidRPr="28B75981" w:rsidR="25A6BB79">
        <w:rPr>
          <w:rFonts w:ascii="Arial" w:hAnsi="Arial" w:eastAsia="Arial" w:cs="Arial"/>
          <w:b w:val="1"/>
          <w:bCs w:val="1"/>
          <w:noProof w:val="0"/>
          <w:color w:val="202124"/>
          <w:sz w:val="16"/>
          <w:szCs w:val="16"/>
          <w:lang w:val="en-GB"/>
        </w:rPr>
        <w:t>exchange information between themselves</w:t>
      </w:r>
      <w:r w:rsidRPr="28B75981" w:rsidR="25A6BB79">
        <w:rPr>
          <w:rFonts w:ascii="ArialMT" w:hAnsi="ArialMT" w:eastAsia="ArialMT" w:cs="ArialMT"/>
          <w:noProof w:val="0"/>
          <w:color w:val="202124"/>
          <w:sz w:val="16"/>
          <w:szCs w:val="16"/>
          <w:lang w:val="en-GB"/>
        </w:rPr>
        <w:t>. Organizations need information about the external environment for planning, decision-making and control purposes. Hence, they analyse the environment's variables along with studying their behaviour and changes.</w:t>
      </w:r>
    </w:p>
    <w:p xmlns:wp14="http://schemas.microsoft.com/office/word/2010/wordml" w14:paraId="40A34739" wp14:textId="5659DE14">
      <w:r w:rsidRPr="28B75981" w:rsidR="25A6BB79">
        <w:rPr>
          <w:rFonts w:ascii="Helvetica" w:hAnsi="Helvetica" w:eastAsia="Helvetica" w:cs="Helvetica"/>
          <w:noProof w:val="0"/>
          <w:color w:val="000000" w:themeColor="text1" w:themeTint="FF" w:themeShade="FF"/>
          <w:sz w:val="14"/>
          <w:szCs w:val="14"/>
          <w:lang w:val="en-GB"/>
        </w:rPr>
        <w:t>Explain and make sure I add it to my essay</w:t>
      </w:r>
    </w:p>
    <w:p xmlns:wp14="http://schemas.microsoft.com/office/word/2010/wordml" w14:paraId="162BC838" wp14:textId="7C983B4C">
      <w:r w:rsidRPr="28B75981" w:rsidR="25A6BB79">
        <w:rPr>
          <w:rFonts w:ascii="Helvetica" w:hAnsi="Helvetica" w:eastAsia="Helvetica" w:cs="Helvetica"/>
          <w:noProof w:val="0"/>
          <w:color w:val="000000" w:themeColor="text1" w:themeTint="FF" w:themeShade="FF"/>
          <w:sz w:val="14"/>
          <w:szCs w:val="14"/>
          <w:lang w:val="en-GB"/>
        </w:rPr>
        <w:t>The organisation chosen is McDonald’s, the student will be focusing on a resent change that has been impacted by the Covid19 pandemic, a section of the well known food chain McDonalds, business has been</w:t>
      </w:r>
    </w:p>
    <w:p xmlns:wp14="http://schemas.microsoft.com/office/word/2010/wordml" w14:paraId="43E12F9D" wp14:textId="69038509">
      <w:r w:rsidRPr="28B75981" w:rsidR="25A6BB79">
        <w:rPr>
          <w:rFonts w:ascii="Helvetica" w:hAnsi="Helvetica" w:eastAsia="Helvetica" w:cs="Helvetica"/>
          <w:noProof w:val="0"/>
          <w:color w:val="000000" w:themeColor="text1" w:themeTint="FF" w:themeShade="FF"/>
          <w:sz w:val="14"/>
          <w:szCs w:val="14"/>
          <w:lang w:val="en-GB"/>
        </w:rPr>
        <w:t>affected, for example the restaurant dining in was shut due to new government rules, McDonalds had to think fast and come up with a profitable strategy in this particular area, to which the business was declining, the business had to rapidly implement change to adjust to the current pandemic over the past year. The organisation is recognised worldwide for its fast food. Over the previous year, McDonald’s was required to close the restaurant due to government restrictions during the covid19 pandemic. The companies change is feasible, it has been done and has been highly successful, especially by collaborated with numerous delivery companies, for example by joining forces with just eat and uber eats this company can recover profit loss from eating in customers to delivering food to customers. This unplanned service has been a major success and will be continuing for the foreseeable future, the company announced they have increased profits, entice new customers and created new job vacancies for the community.</w:t>
      </w:r>
    </w:p>
    <w:p xmlns:wp14="http://schemas.microsoft.com/office/word/2010/wordml" w14:paraId="771D0424" wp14:textId="1445DFC2">
      <w:r w:rsidRPr="28B75981" w:rsidR="25A6BB79">
        <w:rPr>
          <w:rFonts w:ascii="ArialMT" w:hAnsi="ArialMT" w:eastAsia="ArialMT" w:cs="ArialMT"/>
          <w:noProof w:val="0"/>
          <w:color w:val="000000" w:themeColor="text1" w:themeTint="FF" w:themeShade="FF"/>
          <w:sz w:val="16"/>
          <w:szCs w:val="16"/>
          <w:lang w:val="en-GB"/>
        </w:rPr>
        <w:t>Delivery drivers more jobs, collaborating with uber eats/just eat. more cleaning the toilets, Social distancing, everyone must wear masks within the resuturants.</w:t>
      </w:r>
    </w:p>
    <w:p xmlns:wp14="http://schemas.microsoft.com/office/word/2010/wordml" w14:paraId="3DE36468" wp14:textId="4755068F">
      <w:r w:rsidRPr="28B75981" w:rsidR="25A6BB79">
        <w:rPr>
          <w:rFonts w:ascii="ArialMT" w:hAnsi="ArialMT" w:eastAsia="ArialMT" w:cs="ArialMT"/>
          <w:noProof w:val="0"/>
          <w:color w:val="000000" w:themeColor="text1" w:themeTint="FF" w:themeShade="FF"/>
          <w:sz w:val="16"/>
          <w:szCs w:val="16"/>
          <w:lang w:val="en-GB"/>
        </w:rPr>
        <w:t>McDonalds has also created a new growth strategy with the three D’s parlance (Drive-thru, Deliveries and Digital). McDonalds isn’t only focusing on the company’s food but also on how consumers will order it, that’s where the plan comes into action, the company is introducing easier ways to order food, for example ordering on a mobile app (My McDonalds app, Just eat and Uber eats), digital menu boards and kiosks.</w:t>
      </w:r>
    </w:p>
    <w:p xmlns:wp14="http://schemas.microsoft.com/office/word/2010/wordml" w14:paraId="0EF59776" wp14:textId="54CD7A53">
      <w:r w:rsidRPr="28B75981" w:rsidR="25A6BB79">
        <w:rPr>
          <w:rFonts w:ascii="Helvetica" w:hAnsi="Helvetica" w:eastAsia="Helvetica" w:cs="Helvetica"/>
          <w:noProof w:val="0"/>
          <w:color w:val="000000" w:themeColor="text1" w:themeTint="FF" w:themeShade="FF"/>
          <w:sz w:val="14"/>
          <w:szCs w:val="14"/>
          <w:lang w:val="en-GB"/>
        </w:rPr>
        <w:t>McDonalds entered the pandemic in a healthy place, throughout the first pandemic March 2021 the organisation saw a 24% decline in profits, but then by September 2020 the company reported its best monthly performance in almost a decade. The CEO states he can now start talking with</w:t>
      </w:r>
    </w:p>
    <w:p xmlns:wp14="http://schemas.microsoft.com/office/word/2010/wordml" w:rsidP="28B75981" w14:paraId="5E5787A5" wp14:textId="22EB01F1">
      <w:pPr>
        <w:pStyle w:val="Normal"/>
      </w:pPr>
    </w:p>
    <w:p w:rsidR="28B75981" w:rsidP="28B75981" w:rsidRDefault="28B75981" w14:paraId="0C059DB3" w14:textId="15A2A6AD">
      <w:pPr>
        <w:pStyle w:val="Normal"/>
      </w:pPr>
    </w:p>
    <w:p w:rsidR="25A6BB79" w:rsidP="28B75981" w:rsidRDefault="25A6BB79" w14:paraId="61639DA8" w14:textId="4E81D99A">
      <w:pPr>
        <w:pStyle w:val="Normal"/>
      </w:pPr>
      <w:r w:rsidR="25A6BB79">
        <w:rPr/>
        <w:t xml:space="preserve">Appendices </w:t>
      </w:r>
    </w:p>
    <w:p w:rsidR="25A6BB79" w:rsidP="28B75981" w:rsidRDefault="25A6BB79" w14:paraId="56BDA87E" w14:textId="30737FFE">
      <w:pPr>
        <w:pStyle w:val="Normal"/>
      </w:pPr>
      <w:r w:rsidR="25A6BB79">
        <w:rPr/>
        <w:t xml:space="preserve">Swot and pestle put in here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X7aYUHaQLsXj2z" id="gmwKIYZi"/>
    <int:WordHash hashCode="0lXQ0GySJQ8tJA" id="O9lQjlpp"/>
  </int:Manifest>
  <int:Observations>
    <int:Content id="gmwKIYZi">
      <int:Rejection type="LegacyProofing"/>
    </int:Content>
    <int:Content id="O9lQjlpp">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FD0603"/>
    <w:rsid w:val="001DBFE9"/>
    <w:rsid w:val="0053B7A8"/>
    <w:rsid w:val="00633A67"/>
    <w:rsid w:val="00DD8B64"/>
    <w:rsid w:val="0112F38B"/>
    <w:rsid w:val="011CA887"/>
    <w:rsid w:val="01711B52"/>
    <w:rsid w:val="0189FED9"/>
    <w:rsid w:val="019B39B0"/>
    <w:rsid w:val="01D08B05"/>
    <w:rsid w:val="01F8AF76"/>
    <w:rsid w:val="01FE016C"/>
    <w:rsid w:val="01FEF088"/>
    <w:rsid w:val="0206389D"/>
    <w:rsid w:val="02123653"/>
    <w:rsid w:val="021DFB35"/>
    <w:rsid w:val="030C1CB7"/>
    <w:rsid w:val="031DE1B4"/>
    <w:rsid w:val="03892BF9"/>
    <w:rsid w:val="03978801"/>
    <w:rsid w:val="03A208FE"/>
    <w:rsid w:val="03C83339"/>
    <w:rsid w:val="043F2D1D"/>
    <w:rsid w:val="04A604C2"/>
    <w:rsid w:val="04B3E7C0"/>
    <w:rsid w:val="04C19F9B"/>
    <w:rsid w:val="0529DB0B"/>
    <w:rsid w:val="053DE53F"/>
    <w:rsid w:val="05A02FEC"/>
    <w:rsid w:val="05B278C3"/>
    <w:rsid w:val="05B91A26"/>
    <w:rsid w:val="05C10DBF"/>
    <w:rsid w:val="060AEACE"/>
    <w:rsid w:val="062CC02B"/>
    <w:rsid w:val="068172C6"/>
    <w:rsid w:val="06974BBC"/>
    <w:rsid w:val="07247495"/>
    <w:rsid w:val="07DF8DDA"/>
    <w:rsid w:val="07EB8882"/>
    <w:rsid w:val="08100364"/>
    <w:rsid w:val="0817F0EA"/>
    <w:rsid w:val="08BA2619"/>
    <w:rsid w:val="08C044F6"/>
    <w:rsid w:val="094259F3"/>
    <w:rsid w:val="098D2338"/>
    <w:rsid w:val="09924FF6"/>
    <w:rsid w:val="09B3C14B"/>
    <w:rsid w:val="09F0F450"/>
    <w:rsid w:val="0A21D538"/>
    <w:rsid w:val="0A2EC99D"/>
    <w:rsid w:val="0A424AEA"/>
    <w:rsid w:val="0A6ED673"/>
    <w:rsid w:val="0A76308C"/>
    <w:rsid w:val="0A94F98D"/>
    <w:rsid w:val="0AE4B743"/>
    <w:rsid w:val="0AEC2994"/>
    <w:rsid w:val="0AEF96C8"/>
    <w:rsid w:val="0AFD0603"/>
    <w:rsid w:val="0B30E11F"/>
    <w:rsid w:val="0B32810D"/>
    <w:rsid w:val="0BAA0AD5"/>
    <w:rsid w:val="0BF54205"/>
    <w:rsid w:val="0BF7E5B8"/>
    <w:rsid w:val="0C4D7699"/>
    <w:rsid w:val="0C51F990"/>
    <w:rsid w:val="0CACF6E3"/>
    <w:rsid w:val="0CCE9A0E"/>
    <w:rsid w:val="0CF05A3B"/>
    <w:rsid w:val="0D6213A1"/>
    <w:rsid w:val="0D91023F"/>
    <w:rsid w:val="0DCDD0A9"/>
    <w:rsid w:val="0DE2B90F"/>
    <w:rsid w:val="0E38D708"/>
    <w:rsid w:val="0E523EE6"/>
    <w:rsid w:val="0E6A6A6F"/>
    <w:rsid w:val="0E83FD0B"/>
    <w:rsid w:val="0E8C2A9C"/>
    <w:rsid w:val="0F2D3E69"/>
    <w:rsid w:val="0FD4A769"/>
    <w:rsid w:val="101630E8"/>
    <w:rsid w:val="10536B63"/>
    <w:rsid w:val="10748D9D"/>
    <w:rsid w:val="107C3CBF"/>
    <w:rsid w:val="1170388B"/>
    <w:rsid w:val="11B593B8"/>
    <w:rsid w:val="11B6FB0A"/>
    <w:rsid w:val="11CD0E17"/>
    <w:rsid w:val="11E0F86D"/>
    <w:rsid w:val="120D66E7"/>
    <w:rsid w:val="128BF810"/>
    <w:rsid w:val="12B3818E"/>
    <w:rsid w:val="12EC7600"/>
    <w:rsid w:val="13059E5D"/>
    <w:rsid w:val="131E977E"/>
    <w:rsid w:val="133BF304"/>
    <w:rsid w:val="133EA139"/>
    <w:rsid w:val="13AAA3A1"/>
    <w:rsid w:val="13B164A9"/>
    <w:rsid w:val="146D91AB"/>
    <w:rsid w:val="1486242B"/>
    <w:rsid w:val="14884661"/>
    <w:rsid w:val="14BA98A3"/>
    <w:rsid w:val="14C5DB07"/>
    <w:rsid w:val="14EA18ED"/>
    <w:rsid w:val="154507A9"/>
    <w:rsid w:val="1553FD29"/>
    <w:rsid w:val="159AD687"/>
    <w:rsid w:val="15AA7075"/>
    <w:rsid w:val="15F1A89E"/>
    <w:rsid w:val="1607E63B"/>
    <w:rsid w:val="162416C2"/>
    <w:rsid w:val="167393C6"/>
    <w:rsid w:val="16E83564"/>
    <w:rsid w:val="16EFCD8A"/>
    <w:rsid w:val="172B46B5"/>
    <w:rsid w:val="1735B66C"/>
    <w:rsid w:val="17BFE723"/>
    <w:rsid w:val="17F22747"/>
    <w:rsid w:val="1812A7F6"/>
    <w:rsid w:val="182E14B4"/>
    <w:rsid w:val="18F5A9EE"/>
    <w:rsid w:val="1921D7A7"/>
    <w:rsid w:val="193149B8"/>
    <w:rsid w:val="197F60DE"/>
    <w:rsid w:val="19C9E515"/>
    <w:rsid w:val="1A05F71B"/>
    <w:rsid w:val="1A6C1C9B"/>
    <w:rsid w:val="1A781743"/>
    <w:rsid w:val="1A8A07C8"/>
    <w:rsid w:val="1A917A4F"/>
    <w:rsid w:val="1AB9D93F"/>
    <w:rsid w:val="1AE384AA"/>
    <w:rsid w:val="1B4CD3B7"/>
    <w:rsid w:val="1B65B576"/>
    <w:rsid w:val="1B6E3675"/>
    <w:rsid w:val="1BBEA4E2"/>
    <w:rsid w:val="1BDDAFD4"/>
    <w:rsid w:val="1C13E7A4"/>
    <w:rsid w:val="1C2D4AB0"/>
    <w:rsid w:val="1C5CE32A"/>
    <w:rsid w:val="1C94D72A"/>
    <w:rsid w:val="1D1A4892"/>
    <w:rsid w:val="1D28BF2D"/>
    <w:rsid w:val="1D99BA47"/>
    <w:rsid w:val="1D9C4CD0"/>
    <w:rsid w:val="1DC35E1C"/>
    <w:rsid w:val="1DFCBA83"/>
    <w:rsid w:val="1E327BCF"/>
    <w:rsid w:val="1E847479"/>
    <w:rsid w:val="1E963502"/>
    <w:rsid w:val="1E9D5638"/>
    <w:rsid w:val="1EB13B67"/>
    <w:rsid w:val="1EEC856E"/>
    <w:rsid w:val="1F10E735"/>
    <w:rsid w:val="1F2E3D74"/>
    <w:rsid w:val="1F3F8DBE"/>
    <w:rsid w:val="1F42FFC6"/>
    <w:rsid w:val="1F4F8AF3"/>
    <w:rsid w:val="1F64EB72"/>
    <w:rsid w:val="1F832F1E"/>
    <w:rsid w:val="1F988AE4"/>
    <w:rsid w:val="1FD47479"/>
    <w:rsid w:val="2012C5EF"/>
    <w:rsid w:val="20409349"/>
    <w:rsid w:val="20ED231C"/>
    <w:rsid w:val="2100BBD3"/>
    <w:rsid w:val="213477EB"/>
    <w:rsid w:val="214F7F72"/>
    <w:rsid w:val="216254E6"/>
    <w:rsid w:val="2163C13F"/>
    <w:rsid w:val="21A2ECDE"/>
    <w:rsid w:val="21AF0331"/>
    <w:rsid w:val="21CD5012"/>
    <w:rsid w:val="21EBA326"/>
    <w:rsid w:val="21F12864"/>
    <w:rsid w:val="2282F07B"/>
    <w:rsid w:val="229C8C34"/>
    <w:rsid w:val="22D0484C"/>
    <w:rsid w:val="22F6C8E6"/>
    <w:rsid w:val="230A8750"/>
    <w:rsid w:val="233EBD3F"/>
    <w:rsid w:val="23477420"/>
    <w:rsid w:val="23876823"/>
    <w:rsid w:val="2414897A"/>
    <w:rsid w:val="241EF989"/>
    <w:rsid w:val="2420D362"/>
    <w:rsid w:val="242D73B4"/>
    <w:rsid w:val="24385C95"/>
    <w:rsid w:val="246C18AD"/>
    <w:rsid w:val="247BAE17"/>
    <w:rsid w:val="24DA8DA0"/>
    <w:rsid w:val="24FA7BD5"/>
    <w:rsid w:val="2562F765"/>
    <w:rsid w:val="2583A101"/>
    <w:rsid w:val="2588CB05"/>
    <w:rsid w:val="258F3A24"/>
    <w:rsid w:val="25A6BB79"/>
    <w:rsid w:val="25BCA3C3"/>
    <w:rsid w:val="25C881C5"/>
    <w:rsid w:val="25DBD408"/>
    <w:rsid w:val="25E73252"/>
    <w:rsid w:val="262C52DD"/>
    <w:rsid w:val="264005DC"/>
    <w:rsid w:val="2675BBF1"/>
    <w:rsid w:val="269FF743"/>
    <w:rsid w:val="26E8134A"/>
    <w:rsid w:val="272B3B87"/>
    <w:rsid w:val="27528D29"/>
    <w:rsid w:val="27645226"/>
    <w:rsid w:val="276FFD57"/>
    <w:rsid w:val="278302B3"/>
    <w:rsid w:val="27B9DA66"/>
    <w:rsid w:val="27C1C7EC"/>
    <w:rsid w:val="27E08BEA"/>
    <w:rsid w:val="28118C52"/>
    <w:rsid w:val="28262167"/>
    <w:rsid w:val="283F541D"/>
    <w:rsid w:val="284E8AAC"/>
    <w:rsid w:val="288207EF"/>
    <w:rsid w:val="289935E9"/>
    <w:rsid w:val="28B3F8AB"/>
    <w:rsid w:val="28B75981"/>
    <w:rsid w:val="2931D7D3"/>
    <w:rsid w:val="2947BC70"/>
    <w:rsid w:val="297C5C4B"/>
    <w:rsid w:val="29AEBD85"/>
    <w:rsid w:val="29B4F7F4"/>
    <w:rsid w:val="29BB0BB5"/>
    <w:rsid w:val="2A8E3B0D"/>
    <w:rsid w:val="2AB81A04"/>
    <w:rsid w:val="2ABF5E3A"/>
    <w:rsid w:val="2B4086B2"/>
    <w:rsid w:val="2B64227B"/>
    <w:rsid w:val="2B6AAB97"/>
    <w:rsid w:val="2BA396E5"/>
    <w:rsid w:val="2BB90CA1"/>
    <w:rsid w:val="2BC98DC9"/>
    <w:rsid w:val="2BFE5311"/>
    <w:rsid w:val="2C55077D"/>
    <w:rsid w:val="2CB3FD0D"/>
    <w:rsid w:val="2CB86374"/>
    <w:rsid w:val="2DC0E85D"/>
    <w:rsid w:val="2DD393AA"/>
    <w:rsid w:val="2DE6ED8E"/>
    <w:rsid w:val="2DF24437"/>
    <w:rsid w:val="2DF6FEFC"/>
    <w:rsid w:val="2E3FE6F4"/>
    <w:rsid w:val="2E703DE8"/>
    <w:rsid w:val="2E80CDD6"/>
    <w:rsid w:val="2EF48979"/>
    <w:rsid w:val="2F4A17C2"/>
    <w:rsid w:val="2F55F3AD"/>
    <w:rsid w:val="2F8E1498"/>
    <w:rsid w:val="2FA27167"/>
    <w:rsid w:val="2FC4EC4B"/>
    <w:rsid w:val="30252DCD"/>
    <w:rsid w:val="30488E2B"/>
    <w:rsid w:val="3099938F"/>
    <w:rsid w:val="30A958D4"/>
    <w:rsid w:val="30BFFFFB"/>
    <w:rsid w:val="30C09CC4"/>
    <w:rsid w:val="316F0584"/>
    <w:rsid w:val="31A47BF0"/>
    <w:rsid w:val="31A7CCEA"/>
    <w:rsid w:val="31C0FE2E"/>
    <w:rsid w:val="31C86F91"/>
    <w:rsid w:val="325BF0C1"/>
    <w:rsid w:val="32AC201C"/>
    <w:rsid w:val="32CA701F"/>
    <w:rsid w:val="32DE7815"/>
    <w:rsid w:val="33056087"/>
    <w:rsid w:val="33099E06"/>
    <w:rsid w:val="335CCE8F"/>
    <w:rsid w:val="3391CB6C"/>
    <w:rsid w:val="34BC7B7B"/>
    <w:rsid w:val="34EFDEC8"/>
    <w:rsid w:val="3546C1B8"/>
    <w:rsid w:val="354CED96"/>
    <w:rsid w:val="3602AAB7"/>
    <w:rsid w:val="362A0B3B"/>
    <w:rsid w:val="3662CCD9"/>
    <w:rsid w:val="36ABE93B"/>
    <w:rsid w:val="36E027C1"/>
    <w:rsid w:val="37E343D3"/>
    <w:rsid w:val="385FC971"/>
    <w:rsid w:val="38B42837"/>
    <w:rsid w:val="3974A20B"/>
    <w:rsid w:val="3A2A8167"/>
    <w:rsid w:val="3A302B8A"/>
    <w:rsid w:val="3A5008A9"/>
    <w:rsid w:val="3A73E57D"/>
    <w:rsid w:val="3A878A4C"/>
    <w:rsid w:val="3ABBF61A"/>
    <w:rsid w:val="3B15E7CA"/>
    <w:rsid w:val="3B1ED9F4"/>
    <w:rsid w:val="3B363DFC"/>
    <w:rsid w:val="3B744D62"/>
    <w:rsid w:val="3B911211"/>
    <w:rsid w:val="3C7DBFC3"/>
    <w:rsid w:val="3C8B3D3B"/>
    <w:rsid w:val="3C8E4D7D"/>
    <w:rsid w:val="3CAC42CD"/>
    <w:rsid w:val="3CB1B82B"/>
    <w:rsid w:val="3CC318DD"/>
    <w:rsid w:val="3D2CC553"/>
    <w:rsid w:val="3D7E3807"/>
    <w:rsid w:val="3DA005C0"/>
    <w:rsid w:val="3DA227F6"/>
    <w:rsid w:val="3E45C0E1"/>
    <w:rsid w:val="3EADE41B"/>
    <w:rsid w:val="3FD136A8"/>
    <w:rsid w:val="3FE2FAF0"/>
    <w:rsid w:val="3FEBD115"/>
    <w:rsid w:val="40175965"/>
    <w:rsid w:val="40526A90"/>
    <w:rsid w:val="4084FA16"/>
    <w:rsid w:val="40CED308"/>
    <w:rsid w:val="40FCCCA9"/>
    <w:rsid w:val="40FF7DA2"/>
    <w:rsid w:val="41000FD4"/>
    <w:rsid w:val="41F71F62"/>
    <w:rsid w:val="426DA17D"/>
    <w:rsid w:val="42E02CEC"/>
    <w:rsid w:val="42FCB9F0"/>
    <w:rsid w:val="430F2995"/>
    <w:rsid w:val="4352E269"/>
    <w:rsid w:val="435A0B56"/>
    <w:rsid w:val="439E0076"/>
    <w:rsid w:val="43EF0F0B"/>
    <w:rsid w:val="44346D6B"/>
    <w:rsid w:val="44659A45"/>
    <w:rsid w:val="4471D39D"/>
    <w:rsid w:val="448BC566"/>
    <w:rsid w:val="44A79DC2"/>
    <w:rsid w:val="44AD54FF"/>
    <w:rsid w:val="44B754B2"/>
    <w:rsid w:val="4523D71A"/>
    <w:rsid w:val="45293B7E"/>
    <w:rsid w:val="452DC939"/>
    <w:rsid w:val="45910954"/>
    <w:rsid w:val="459A47EB"/>
    <w:rsid w:val="45D03DCC"/>
    <w:rsid w:val="461084CC"/>
    <w:rsid w:val="461E0244"/>
    <w:rsid w:val="462C9D2B"/>
    <w:rsid w:val="46899FBB"/>
    <w:rsid w:val="46A39045"/>
    <w:rsid w:val="46B22494"/>
    <w:rsid w:val="46BD9EF2"/>
    <w:rsid w:val="46BF78FB"/>
    <w:rsid w:val="46CB9FF7"/>
    <w:rsid w:val="46E9FEA5"/>
    <w:rsid w:val="475B3EF9"/>
    <w:rsid w:val="4766A638"/>
    <w:rsid w:val="4788CD3D"/>
    <w:rsid w:val="479F7294"/>
    <w:rsid w:val="47A6154F"/>
    <w:rsid w:val="47B2ED7D"/>
    <w:rsid w:val="47E429CF"/>
    <w:rsid w:val="4814C104"/>
    <w:rsid w:val="485D7C75"/>
    <w:rsid w:val="48956672"/>
    <w:rsid w:val="48C8AA16"/>
    <w:rsid w:val="48D99C45"/>
    <w:rsid w:val="491B15BD"/>
    <w:rsid w:val="4931EB8C"/>
    <w:rsid w:val="49513F68"/>
    <w:rsid w:val="496BCAE9"/>
    <w:rsid w:val="49976918"/>
    <w:rsid w:val="49F94CD6"/>
    <w:rsid w:val="4A7F1D63"/>
    <w:rsid w:val="4B44CBF1"/>
    <w:rsid w:val="4B4C61C6"/>
    <w:rsid w:val="4BB66DC9"/>
    <w:rsid w:val="4C29C71D"/>
    <w:rsid w:val="4C35E770"/>
    <w:rsid w:val="4C76D757"/>
    <w:rsid w:val="4CD64134"/>
    <w:rsid w:val="4CE1BA9F"/>
    <w:rsid w:val="4CE733AA"/>
    <w:rsid w:val="4CF72417"/>
    <w:rsid w:val="4D13B819"/>
    <w:rsid w:val="4DB54396"/>
    <w:rsid w:val="4ED54784"/>
    <w:rsid w:val="4F15C03F"/>
    <w:rsid w:val="4F2D50CD"/>
    <w:rsid w:val="4F36D5CB"/>
    <w:rsid w:val="4F38D18E"/>
    <w:rsid w:val="4F6F67D1"/>
    <w:rsid w:val="4FC64982"/>
    <w:rsid w:val="5001F4DF"/>
    <w:rsid w:val="5002C545"/>
    <w:rsid w:val="50183D14"/>
    <w:rsid w:val="504B58DB"/>
    <w:rsid w:val="507CC3AE"/>
    <w:rsid w:val="50E260C3"/>
    <w:rsid w:val="5193856D"/>
    <w:rsid w:val="5196881B"/>
    <w:rsid w:val="51A6F752"/>
    <w:rsid w:val="52121696"/>
    <w:rsid w:val="52593B99"/>
    <w:rsid w:val="526F8C5C"/>
    <w:rsid w:val="53050EC8"/>
    <w:rsid w:val="53108B3C"/>
    <w:rsid w:val="5310AE86"/>
    <w:rsid w:val="53300BAB"/>
    <w:rsid w:val="533995A1"/>
    <w:rsid w:val="533BD058"/>
    <w:rsid w:val="534A26F2"/>
    <w:rsid w:val="534FDDD6"/>
    <w:rsid w:val="536A69E2"/>
    <w:rsid w:val="5375BA02"/>
    <w:rsid w:val="53B962F3"/>
    <w:rsid w:val="5424851A"/>
    <w:rsid w:val="544A60A6"/>
    <w:rsid w:val="545A30B9"/>
    <w:rsid w:val="54A34105"/>
    <w:rsid w:val="54EBAE37"/>
    <w:rsid w:val="5507795E"/>
    <w:rsid w:val="551B5037"/>
    <w:rsid w:val="55387C81"/>
    <w:rsid w:val="5545C6DC"/>
    <w:rsid w:val="5593A358"/>
    <w:rsid w:val="55B575F6"/>
    <w:rsid w:val="55FA7AFD"/>
    <w:rsid w:val="55FF811A"/>
    <w:rsid w:val="5692F6E7"/>
    <w:rsid w:val="56A54592"/>
    <w:rsid w:val="56E35A12"/>
    <w:rsid w:val="570C25CC"/>
    <w:rsid w:val="5773BC56"/>
    <w:rsid w:val="57775949"/>
    <w:rsid w:val="5781870E"/>
    <w:rsid w:val="578A1F7D"/>
    <w:rsid w:val="587D19C0"/>
    <w:rsid w:val="58A689D4"/>
    <w:rsid w:val="58D858B3"/>
    <w:rsid w:val="5913CC4D"/>
    <w:rsid w:val="5931E9BD"/>
    <w:rsid w:val="59367FCC"/>
    <w:rsid w:val="5956630A"/>
    <w:rsid w:val="596F826E"/>
    <w:rsid w:val="5A401F7A"/>
    <w:rsid w:val="5A80F993"/>
    <w:rsid w:val="5A88E719"/>
    <w:rsid w:val="5AF2336B"/>
    <w:rsid w:val="5B01E65A"/>
    <w:rsid w:val="5B22A54C"/>
    <w:rsid w:val="5B3517B3"/>
    <w:rsid w:val="5BAC83E5"/>
    <w:rsid w:val="5BB3121F"/>
    <w:rsid w:val="5BB32E87"/>
    <w:rsid w:val="5C150249"/>
    <w:rsid w:val="5C24B77A"/>
    <w:rsid w:val="5C2D7A87"/>
    <w:rsid w:val="5C6EC29E"/>
    <w:rsid w:val="5C8E03CC"/>
    <w:rsid w:val="5CBFF469"/>
    <w:rsid w:val="5D673721"/>
    <w:rsid w:val="5D79FAF7"/>
    <w:rsid w:val="5D802215"/>
    <w:rsid w:val="5DA7CB9B"/>
    <w:rsid w:val="5DCCF7A8"/>
    <w:rsid w:val="5DE3A8CE"/>
    <w:rsid w:val="5E09F0EF"/>
    <w:rsid w:val="5E21ABF8"/>
    <w:rsid w:val="5E29D42D"/>
    <w:rsid w:val="5E2C8110"/>
    <w:rsid w:val="5F144DFF"/>
    <w:rsid w:val="5F15CB58"/>
    <w:rsid w:val="5F1BF276"/>
    <w:rsid w:val="5F2F397B"/>
    <w:rsid w:val="5F303138"/>
    <w:rsid w:val="5F4CA30B"/>
    <w:rsid w:val="5F4F9A22"/>
    <w:rsid w:val="5F7F792F"/>
    <w:rsid w:val="5F953162"/>
    <w:rsid w:val="5FC5A48E"/>
    <w:rsid w:val="60126C5D"/>
    <w:rsid w:val="6083228F"/>
    <w:rsid w:val="60C38DEA"/>
    <w:rsid w:val="60CC9193"/>
    <w:rsid w:val="6115B39F"/>
    <w:rsid w:val="61AE3CBE"/>
    <w:rsid w:val="61E666D5"/>
    <w:rsid w:val="6211A71F"/>
    <w:rsid w:val="62575570"/>
    <w:rsid w:val="625C5AED"/>
    <w:rsid w:val="62755B43"/>
    <w:rsid w:val="6285B026"/>
    <w:rsid w:val="6346BDF4"/>
    <w:rsid w:val="6351FAB6"/>
    <w:rsid w:val="637BE9B2"/>
    <w:rsid w:val="63B7FCA8"/>
    <w:rsid w:val="63D18077"/>
    <w:rsid w:val="640798BD"/>
    <w:rsid w:val="64501B5E"/>
    <w:rsid w:val="6452EA52"/>
    <w:rsid w:val="6456885C"/>
    <w:rsid w:val="6480B939"/>
    <w:rsid w:val="649915B1"/>
    <w:rsid w:val="64A0A561"/>
    <w:rsid w:val="64E7D356"/>
    <w:rsid w:val="64EA705F"/>
    <w:rsid w:val="64FC1B1D"/>
    <w:rsid w:val="6543162A"/>
    <w:rsid w:val="655B6B79"/>
    <w:rsid w:val="6571561C"/>
    <w:rsid w:val="659F3BF0"/>
    <w:rsid w:val="65ACFC05"/>
    <w:rsid w:val="65BBE48F"/>
    <w:rsid w:val="65C62462"/>
    <w:rsid w:val="65FF26F7"/>
    <w:rsid w:val="6634E612"/>
    <w:rsid w:val="66688584"/>
    <w:rsid w:val="6697EB7E"/>
    <w:rsid w:val="66EF9D6A"/>
    <w:rsid w:val="6706F550"/>
    <w:rsid w:val="67126D87"/>
    <w:rsid w:val="67ECA1A1"/>
    <w:rsid w:val="6897B94D"/>
    <w:rsid w:val="68DE131E"/>
    <w:rsid w:val="68F38551"/>
    <w:rsid w:val="694D71EE"/>
    <w:rsid w:val="697A0400"/>
    <w:rsid w:val="697AE538"/>
    <w:rsid w:val="69A02646"/>
    <w:rsid w:val="69CF8C40"/>
    <w:rsid w:val="6A482A18"/>
    <w:rsid w:val="6A5DEA28"/>
    <w:rsid w:val="6A5F0DBE"/>
    <w:rsid w:val="6A974338"/>
    <w:rsid w:val="6AA878A8"/>
    <w:rsid w:val="6AEEF429"/>
    <w:rsid w:val="6B2CAACA"/>
    <w:rsid w:val="6B734A27"/>
    <w:rsid w:val="6BEAF21F"/>
    <w:rsid w:val="6C3771D2"/>
    <w:rsid w:val="6C3AE79F"/>
    <w:rsid w:val="6CB59408"/>
    <w:rsid w:val="6CBD4FF3"/>
    <w:rsid w:val="6CBD6686"/>
    <w:rsid w:val="6D207F5C"/>
    <w:rsid w:val="6DCEE3FA"/>
    <w:rsid w:val="6E0DBE63"/>
    <w:rsid w:val="6E2858BF"/>
    <w:rsid w:val="6E59BAAC"/>
    <w:rsid w:val="6E739769"/>
    <w:rsid w:val="6F6D06A8"/>
    <w:rsid w:val="6FD5F4CE"/>
    <w:rsid w:val="6FE94584"/>
    <w:rsid w:val="700689B8"/>
    <w:rsid w:val="700F8470"/>
    <w:rsid w:val="703ECDC4"/>
    <w:rsid w:val="7046BB4A"/>
    <w:rsid w:val="705AE71B"/>
    <w:rsid w:val="70A53290"/>
    <w:rsid w:val="7108D709"/>
    <w:rsid w:val="715E35AD"/>
    <w:rsid w:val="716BED88"/>
    <w:rsid w:val="71AB54D1"/>
    <w:rsid w:val="721B1AC9"/>
    <w:rsid w:val="7226B843"/>
    <w:rsid w:val="729A98CF"/>
    <w:rsid w:val="72A2551D"/>
    <w:rsid w:val="7307BDE9"/>
    <w:rsid w:val="7378E0C0"/>
    <w:rsid w:val="73B29C2F"/>
    <w:rsid w:val="73B4F815"/>
    <w:rsid w:val="73CE2072"/>
    <w:rsid w:val="73F1D2C7"/>
    <w:rsid w:val="7464B8D4"/>
    <w:rsid w:val="74CEF06C"/>
    <w:rsid w:val="74D094C4"/>
    <w:rsid w:val="74DAB1DC"/>
    <w:rsid w:val="74E2D8ED"/>
    <w:rsid w:val="75123EE7"/>
    <w:rsid w:val="751A2C6D"/>
    <w:rsid w:val="7608661F"/>
    <w:rsid w:val="763D0F42"/>
    <w:rsid w:val="764130BF"/>
    <w:rsid w:val="7652F762"/>
    <w:rsid w:val="768AC304"/>
    <w:rsid w:val="7699CF4A"/>
    <w:rsid w:val="76C0F29E"/>
    <w:rsid w:val="76EC98D7"/>
    <w:rsid w:val="770BC8F4"/>
    <w:rsid w:val="774524C0"/>
    <w:rsid w:val="7775C640"/>
    <w:rsid w:val="77852609"/>
    <w:rsid w:val="77C46374"/>
    <w:rsid w:val="77CD7731"/>
    <w:rsid w:val="784CC17A"/>
    <w:rsid w:val="7851CD2F"/>
    <w:rsid w:val="7854D559"/>
    <w:rsid w:val="78B63103"/>
    <w:rsid w:val="78C3706D"/>
    <w:rsid w:val="78D1E08D"/>
    <w:rsid w:val="79012F33"/>
    <w:rsid w:val="7903D8D4"/>
    <w:rsid w:val="79E73AC8"/>
    <w:rsid w:val="79F3F8E2"/>
    <w:rsid w:val="7A144F14"/>
    <w:rsid w:val="7A31E89B"/>
    <w:rsid w:val="7AC0A90D"/>
    <w:rsid w:val="7ACDEF0A"/>
    <w:rsid w:val="7ADC7B27"/>
    <w:rsid w:val="7B0517F3"/>
    <w:rsid w:val="7B22A4F4"/>
    <w:rsid w:val="7B2ADF66"/>
    <w:rsid w:val="7B2BF82B"/>
    <w:rsid w:val="7B4FFD53"/>
    <w:rsid w:val="7B76A0E6"/>
    <w:rsid w:val="7B8FC943"/>
    <w:rsid w:val="7BB2EA36"/>
    <w:rsid w:val="7BE1C1ED"/>
    <w:rsid w:val="7BEDD1C5"/>
    <w:rsid w:val="7C95ACC1"/>
    <w:rsid w:val="7C9CDB32"/>
    <w:rsid w:val="7CADC662"/>
    <w:rsid w:val="7CC238E6"/>
    <w:rsid w:val="7D253E52"/>
    <w:rsid w:val="7DE70A26"/>
    <w:rsid w:val="7E5E0947"/>
    <w:rsid w:val="7E69211D"/>
    <w:rsid w:val="7E6DDBE2"/>
    <w:rsid w:val="7E7A7A59"/>
    <w:rsid w:val="7EE7C037"/>
    <w:rsid w:val="7EFB2EF0"/>
    <w:rsid w:val="7F0D0B69"/>
    <w:rsid w:val="7F1918E6"/>
    <w:rsid w:val="7FB33F72"/>
    <w:rsid w:val="7FD5FB5A"/>
    <w:rsid w:val="7FEE2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D0603"/>
  <w15:chartTrackingRefBased/>
  <w15:docId w15:val="{F5DF6A01-EB4E-4AAC-B8FD-2D2CD63137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75d2270f43a42e2" /><Relationship Type="http://schemas.openxmlformats.org/officeDocument/2006/relationships/image" Target="/media/image3.png" Id="Rdc98f8a7f7774a98" /><Relationship Type="http://schemas.openxmlformats.org/officeDocument/2006/relationships/numbering" Target="/word/numbering.xml" Id="R5d35c10195d646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Danielle Amber Tooze (1812486)</dc:creator>
  <keywords/>
  <dc:description/>
  <lastModifiedBy>Danielle Amber Tooze (1812486)</lastModifiedBy>
  <revision>6</revision>
  <dcterms:created xsi:type="dcterms:W3CDTF">2021-11-02T15:54:10.5758023Z</dcterms:created>
  <dcterms:modified xsi:type="dcterms:W3CDTF">2021-11-03T12:28:46.1479787Z</dcterms:modified>
</coreProperties>
</file>