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62F" w:rsidRDefault="002C162F" w:rsidP="002C162F">
      <w:pPr>
        <w:spacing w:after="165" w:line="360" w:lineRule="auto"/>
        <w:jc w:val="center"/>
        <w:rPr>
          <w:rFonts w:ascii="Tahoma" w:hAnsi="Tahoma" w:cs="Tahoma"/>
          <w:color w:val="000000"/>
          <w:sz w:val="40"/>
          <w:szCs w:val="40"/>
        </w:rPr>
      </w:pPr>
      <w:bookmarkStart w:id="0" w:name="_Hlk503186153"/>
      <w:r>
        <w:rPr>
          <w:b/>
          <w:noProof/>
          <w:lang w:eastAsia="en-GB"/>
        </w:rPr>
        <w:drawing>
          <wp:anchor distT="0" distB="0" distL="114300" distR="114300" simplePos="0" relativeHeight="251658240" behindDoc="0" locked="0" layoutInCell="1" allowOverlap="1">
            <wp:simplePos x="2686050" y="914400"/>
            <wp:positionH relativeFrom="margin">
              <wp:align>left</wp:align>
            </wp:positionH>
            <wp:positionV relativeFrom="margin">
              <wp:align>top</wp:align>
            </wp:positionV>
            <wp:extent cx="2209800" cy="742950"/>
            <wp:effectExtent l="0" t="0" r="0" b="0"/>
            <wp:wrapSquare wrapText="bothSides"/>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w="9525">
                      <a:noFill/>
                      <a:miter lim="800000"/>
                      <a:headEnd/>
                      <a:tailEnd/>
                    </a:ln>
                  </pic:spPr>
                </pic:pic>
              </a:graphicData>
            </a:graphic>
          </wp:anchor>
        </w:drawing>
      </w:r>
      <w:r w:rsidRPr="00A930CB">
        <w:rPr>
          <w:rFonts w:ascii="Tahoma" w:hAnsi="Tahoma" w:cs="Tahoma"/>
          <w:color w:val="000000"/>
          <w:sz w:val="40"/>
          <w:szCs w:val="40"/>
        </w:rPr>
        <w:br/>
      </w:r>
    </w:p>
    <w:p w:rsidR="002C162F" w:rsidRPr="00A930CB" w:rsidRDefault="002C162F" w:rsidP="002C162F">
      <w:pPr>
        <w:spacing w:after="165" w:line="360" w:lineRule="auto"/>
        <w:jc w:val="center"/>
        <w:rPr>
          <w:rFonts w:ascii="Tahoma" w:hAnsi="Tahoma" w:cs="Tahoma"/>
          <w:color w:val="000000"/>
          <w:sz w:val="40"/>
          <w:szCs w:val="40"/>
        </w:rPr>
      </w:pPr>
      <w:r>
        <w:rPr>
          <w:rFonts w:ascii="Tahoma" w:hAnsi="Tahoma" w:cs="Tahoma"/>
          <w:color w:val="000000"/>
          <w:sz w:val="40"/>
          <w:szCs w:val="40"/>
        </w:rPr>
        <w:t>Looking into the purpose and requirements in managing problems effectively in terms of resourcing an organisation with talent and skills appropriate to fulfil business objectives.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C162F" w:rsidRPr="00A930CB" w:rsidTr="00AE48A5">
        <w:tc>
          <w:tcPr>
            <w:tcW w:w="3438" w:type="dxa"/>
            <w:shd w:val="clear" w:color="auto" w:fill="D9D9D9"/>
          </w:tcPr>
          <w:p w:rsidR="002C162F" w:rsidRPr="00A930CB" w:rsidRDefault="002C162F" w:rsidP="00AE48A5">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2C162F" w:rsidRPr="00A930CB" w:rsidRDefault="002C162F" w:rsidP="00AE48A5">
            <w:pPr>
              <w:spacing w:before="120" w:after="120" w:line="360" w:lineRule="auto"/>
              <w:rPr>
                <w:rFonts w:ascii="Tahoma" w:hAnsi="Tahoma" w:cs="Tahoma"/>
                <w:sz w:val="32"/>
                <w:szCs w:val="32"/>
              </w:rPr>
            </w:pPr>
            <w:r>
              <w:rPr>
                <w:rFonts w:ascii="Tahoma" w:hAnsi="Tahoma" w:cs="Tahoma"/>
                <w:sz w:val="32"/>
                <w:szCs w:val="32"/>
              </w:rPr>
              <w:t xml:space="preserve">Patricia </w:t>
            </w:r>
            <w:proofErr w:type="spellStart"/>
            <w:r>
              <w:rPr>
                <w:rFonts w:ascii="Tahoma" w:hAnsi="Tahoma" w:cs="Tahoma"/>
                <w:sz w:val="32"/>
                <w:szCs w:val="32"/>
              </w:rPr>
              <w:t>Fakrogha</w:t>
            </w:r>
            <w:proofErr w:type="spellEnd"/>
          </w:p>
        </w:tc>
      </w:tr>
      <w:tr w:rsidR="002C162F" w:rsidRPr="00A930CB" w:rsidTr="00AE48A5">
        <w:tc>
          <w:tcPr>
            <w:tcW w:w="3438" w:type="dxa"/>
            <w:shd w:val="clear" w:color="auto" w:fill="D9D9D9"/>
          </w:tcPr>
          <w:p w:rsidR="002C162F" w:rsidRPr="00A930CB" w:rsidRDefault="002C162F" w:rsidP="00AE48A5">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2C162F" w:rsidRPr="00A930CB" w:rsidRDefault="002C162F" w:rsidP="00AE48A5">
            <w:pPr>
              <w:spacing w:before="120" w:after="120" w:line="360" w:lineRule="auto"/>
              <w:rPr>
                <w:rFonts w:ascii="Tahoma" w:hAnsi="Tahoma" w:cs="Tahoma"/>
                <w:sz w:val="32"/>
                <w:szCs w:val="32"/>
              </w:rPr>
            </w:pPr>
            <w:r>
              <w:rPr>
                <w:rFonts w:ascii="Tahoma" w:hAnsi="Tahoma" w:cs="Tahoma"/>
                <w:sz w:val="32"/>
                <w:szCs w:val="32"/>
              </w:rPr>
              <w:t>1606024</w:t>
            </w:r>
          </w:p>
        </w:tc>
      </w:tr>
      <w:tr w:rsidR="002C162F" w:rsidRPr="00A930CB" w:rsidTr="00AE48A5">
        <w:tc>
          <w:tcPr>
            <w:tcW w:w="3438" w:type="dxa"/>
            <w:shd w:val="clear" w:color="auto" w:fill="D9D9D9"/>
          </w:tcPr>
          <w:p w:rsidR="002C162F" w:rsidRPr="00A930CB" w:rsidRDefault="002C162F" w:rsidP="00AE48A5">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2C162F" w:rsidRPr="00A930CB" w:rsidRDefault="002C162F" w:rsidP="00AE48A5">
            <w:pPr>
              <w:spacing w:before="120" w:after="120" w:line="360" w:lineRule="auto"/>
              <w:rPr>
                <w:rFonts w:ascii="Tahoma" w:hAnsi="Tahoma" w:cs="Tahoma"/>
                <w:color w:val="FF0000"/>
                <w:sz w:val="32"/>
                <w:szCs w:val="32"/>
              </w:rPr>
            </w:pPr>
            <w:r w:rsidRPr="006F03B8">
              <w:rPr>
                <w:rFonts w:ascii="Tahoma" w:hAnsi="Tahoma" w:cs="Tahoma"/>
                <w:sz w:val="32"/>
                <w:szCs w:val="32"/>
              </w:rPr>
              <w:t>EMPL</w:t>
            </w:r>
            <w:r>
              <w:rPr>
                <w:rFonts w:ascii="Tahoma" w:hAnsi="Tahoma" w:cs="Tahoma"/>
                <w:sz w:val="32"/>
                <w:szCs w:val="32"/>
              </w:rPr>
              <w:t>4008</w:t>
            </w:r>
          </w:p>
        </w:tc>
      </w:tr>
      <w:tr w:rsidR="002C162F" w:rsidRPr="00A930CB" w:rsidTr="00AE48A5">
        <w:trPr>
          <w:trHeight w:val="413"/>
        </w:trPr>
        <w:tc>
          <w:tcPr>
            <w:tcW w:w="3438" w:type="dxa"/>
            <w:shd w:val="clear" w:color="auto" w:fill="D9D9D9"/>
          </w:tcPr>
          <w:p w:rsidR="002C162F" w:rsidRPr="00A930CB" w:rsidRDefault="002C162F" w:rsidP="00AE48A5">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2C162F" w:rsidRPr="006F03B8" w:rsidRDefault="002C162F" w:rsidP="00AE48A5">
            <w:pPr>
              <w:spacing w:before="120" w:after="120" w:line="360" w:lineRule="auto"/>
              <w:rPr>
                <w:rFonts w:ascii="Tahoma" w:hAnsi="Tahoma" w:cs="Tahoma"/>
                <w:sz w:val="32"/>
                <w:szCs w:val="32"/>
              </w:rPr>
            </w:pPr>
            <w:r>
              <w:rPr>
                <w:rFonts w:ascii="Tahoma" w:hAnsi="Tahoma" w:cs="Tahoma"/>
                <w:sz w:val="32"/>
                <w:szCs w:val="32"/>
              </w:rPr>
              <w:t>Problem Solving</w:t>
            </w:r>
          </w:p>
        </w:tc>
      </w:tr>
    </w:tbl>
    <w:p w:rsidR="002C162F" w:rsidRPr="00A930CB" w:rsidRDefault="002C162F" w:rsidP="002C162F">
      <w:pPr>
        <w:spacing w:before="120" w:after="120" w:line="360" w:lineRule="auto"/>
        <w:rPr>
          <w:rFonts w:ascii="Calibri" w:hAnsi="Calibri"/>
          <w:color w:val="FF0000"/>
          <w:sz w:val="24"/>
          <w:szCs w:val="24"/>
        </w:rPr>
      </w:pPr>
    </w:p>
    <w:p w:rsidR="002C162F" w:rsidRPr="00A930CB" w:rsidRDefault="002C162F" w:rsidP="002C162F">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2C162F" w:rsidRPr="00A930CB" w:rsidRDefault="002C162F" w:rsidP="002C162F">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2C162F" w:rsidRDefault="002C162F" w:rsidP="002C162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bookmarkEnd w:id="0"/>
    <w:p w:rsidR="000D063F" w:rsidRDefault="000D063F"/>
    <w:p w:rsidR="002C162F" w:rsidRDefault="002C162F"/>
    <w:p w:rsidR="002C162F" w:rsidRDefault="002C162F" w:rsidP="002C162F">
      <w:pPr>
        <w:jc w:val="center"/>
      </w:pPr>
      <w:r>
        <w:lastRenderedPageBreak/>
        <w:t>Table of Content</w:t>
      </w:r>
    </w:p>
    <w:p w:rsidR="002C162F" w:rsidRDefault="002C162F" w:rsidP="002C162F">
      <w:r>
        <w:t>Introduction</w:t>
      </w:r>
    </w:p>
    <w:p w:rsidR="00D96C93" w:rsidRDefault="00D96C93" w:rsidP="00D96C93">
      <w:pPr>
        <w:pStyle w:val="ListParagraph"/>
        <w:numPr>
          <w:ilvl w:val="0"/>
          <w:numId w:val="5"/>
        </w:numPr>
      </w:pPr>
      <w:r>
        <w:t>Skills for tackling</w:t>
      </w:r>
      <w:r w:rsidR="001E7642">
        <w:t xml:space="preserve"> the problems successfully</w:t>
      </w:r>
    </w:p>
    <w:p w:rsidR="001E7642" w:rsidRDefault="001E7642" w:rsidP="001E7642">
      <w:pPr>
        <w:pStyle w:val="ListParagraph"/>
        <w:numPr>
          <w:ilvl w:val="1"/>
          <w:numId w:val="5"/>
        </w:numPr>
      </w:pPr>
      <w:r>
        <w:t>Problem</w:t>
      </w:r>
    </w:p>
    <w:p w:rsidR="001E7642" w:rsidRDefault="001E7642" w:rsidP="001E7642">
      <w:pPr>
        <w:pStyle w:val="ListParagraph"/>
        <w:numPr>
          <w:ilvl w:val="1"/>
          <w:numId w:val="5"/>
        </w:numPr>
      </w:pPr>
      <w:r>
        <w:t>Critical Thinking</w:t>
      </w:r>
    </w:p>
    <w:p w:rsidR="001E7642" w:rsidRDefault="001E7642" w:rsidP="001E7642">
      <w:pPr>
        <w:pStyle w:val="ListParagraph"/>
        <w:numPr>
          <w:ilvl w:val="0"/>
          <w:numId w:val="5"/>
        </w:numPr>
      </w:pPr>
      <w:r>
        <w:t>Understanding Organisational analysis &amp; Communication Skills</w:t>
      </w:r>
    </w:p>
    <w:p w:rsidR="001E7642" w:rsidRDefault="001E7642" w:rsidP="001E7642">
      <w:pPr>
        <w:pStyle w:val="ListParagraph"/>
        <w:numPr>
          <w:ilvl w:val="1"/>
          <w:numId w:val="5"/>
        </w:numPr>
      </w:pPr>
      <w:r>
        <w:t>Key Influences</w:t>
      </w:r>
    </w:p>
    <w:p w:rsidR="001E7642" w:rsidRDefault="001E7642" w:rsidP="001E7642">
      <w:pPr>
        <w:pStyle w:val="ListParagraph"/>
        <w:numPr>
          <w:ilvl w:val="1"/>
          <w:numId w:val="5"/>
        </w:numPr>
      </w:pPr>
      <w:r>
        <w:t>Letter</w:t>
      </w:r>
    </w:p>
    <w:p w:rsidR="001E7642" w:rsidRDefault="001E7642" w:rsidP="001E7642">
      <w:pPr>
        <w:pStyle w:val="ListParagraph"/>
        <w:numPr>
          <w:ilvl w:val="0"/>
          <w:numId w:val="5"/>
        </w:numPr>
      </w:pPr>
      <w:r>
        <w:t>Working with others and understanding employee’s behaviour</w:t>
      </w:r>
    </w:p>
    <w:p w:rsidR="00E94CE0" w:rsidRDefault="00E94CE0" w:rsidP="00E94CE0">
      <w:pPr>
        <w:pStyle w:val="ListParagraph"/>
        <w:numPr>
          <w:ilvl w:val="1"/>
          <w:numId w:val="5"/>
        </w:numPr>
      </w:pPr>
      <w:r>
        <w:t>What is Employee behaviour?</w:t>
      </w:r>
    </w:p>
    <w:p w:rsidR="00E94CE0" w:rsidRDefault="00E94CE0" w:rsidP="00E94CE0">
      <w:pPr>
        <w:pStyle w:val="ListParagraph"/>
        <w:numPr>
          <w:ilvl w:val="2"/>
          <w:numId w:val="5"/>
        </w:numPr>
      </w:pPr>
      <w:r>
        <w:t>Two types of employee behaviour</w:t>
      </w:r>
    </w:p>
    <w:p w:rsidR="00E94CE0" w:rsidRDefault="00E94CE0" w:rsidP="00E94CE0">
      <w:pPr>
        <w:pStyle w:val="ListParagraph"/>
        <w:numPr>
          <w:ilvl w:val="2"/>
          <w:numId w:val="5"/>
        </w:numPr>
      </w:pPr>
      <w:r>
        <w:t>Techniques to manage employee behaviour</w:t>
      </w:r>
    </w:p>
    <w:p w:rsidR="001E7642" w:rsidRDefault="001E7642" w:rsidP="001E7642">
      <w:pPr>
        <w:pStyle w:val="ListParagraph"/>
        <w:numPr>
          <w:ilvl w:val="0"/>
          <w:numId w:val="5"/>
        </w:numPr>
      </w:pPr>
      <w:r>
        <w:t>Data analysis skills and information communication technology</w:t>
      </w:r>
    </w:p>
    <w:p w:rsidR="00EB6F2C" w:rsidRPr="00EB6F2C" w:rsidRDefault="00EB6F2C" w:rsidP="00EB6F2C">
      <w:pPr>
        <w:pStyle w:val="ListParagraph"/>
        <w:numPr>
          <w:ilvl w:val="1"/>
          <w:numId w:val="5"/>
        </w:numPr>
      </w:pPr>
      <w:r w:rsidRPr="00EB6F2C">
        <w:t>How technology has improved the business in general</w:t>
      </w:r>
    </w:p>
    <w:p w:rsidR="00EB6F2C" w:rsidRDefault="00EB6F2C" w:rsidP="00B81EBB">
      <w:pPr>
        <w:pStyle w:val="ListParagraph"/>
      </w:pPr>
      <w:r w:rsidRPr="00EB6F2C">
        <w:t xml:space="preserve">       </w:t>
      </w:r>
      <w:r w:rsidRPr="00EB6F2C">
        <w:t xml:space="preserve">4.1.1 Advantage and Disadvantages of using information technology </w:t>
      </w:r>
    </w:p>
    <w:p w:rsidR="009A1C12" w:rsidRDefault="009A1C12" w:rsidP="009A1C12">
      <w:r>
        <w:t>References</w:t>
      </w:r>
    </w:p>
    <w:p w:rsidR="002C162F" w:rsidRDefault="002C162F" w:rsidP="002C162F"/>
    <w:p w:rsidR="002C162F" w:rsidRDefault="002C162F" w:rsidP="002C162F"/>
    <w:p w:rsidR="002C162F" w:rsidRDefault="002C162F" w:rsidP="002C162F"/>
    <w:p w:rsidR="002C162F" w:rsidRDefault="002C162F" w:rsidP="002C162F"/>
    <w:p w:rsidR="002C162F" w:rsidRDefault="002C162F" w:rsidP="002C162F"/>
    <w:p w:rsidR="002C162F" w:rsidRDefault="002C162F" w:rsidP="002C162F"/>
    <w:p w:rsidR="002C162F" w:rsidRDefault="002C162F" w:rsidP="002C162F"/>
    <w:p w:rsidR="002C162F" w:rsidRDefault="002C162F" w:rsidP="002C162F"/>
    <w:p w:rsidR="002C162F" w:rsidRDefault="002C162F" w:rsidP="002C162F"/>
    <w:p w:rsidR="002C162F" w:rsidRDefault="002C162F" w:rsidP="002C162F"/>
    <w:p w:rsidR="002C162F" w:rsidRDefault="002C162F" w:rsidP="002C162F"/>
    <w:p w:rsidR="002C162F" w:rsidRDefault="002C162F" w:rsidP="002C162F"/>
    <w:p w:rsidR="002C162F" w:rsidRDefault="002C162F" w:rsidP="002C162F"/>
    <w:p w:rsidR="002C162F" w:rsidRDefault="002C162F" w:rsidP="002C162F"/>
    <w:p w:rsidR="002C162F" w:rsidRDefault="002C162F" w:rsidP="002C162F"/>
    <w:p w:rsidR="002C162F" w:rsidRDefault="002C162F" w:rsidP="002C162F"/>
    <w:p w:rsidR="002C162F" w:rsidRDefault="002C162F" w:rsidP="002C162F"/>
    <w:p w:rsidR="002C162F" w:rsidRDefault="002C162F" w:rsidP="002C162F"/>
    <w:p w:rsidR="00492818" w:rsidRDefault="00492818" w:rsidP="002C162F"/>
    <w:p w:rsidR="002C162F" w:rsidRPr="00AB337F" w:rsidRDefault="002C162F" w:rsidP="002C162F">
      <w:pPr>
        <w:rPr>
          <w:b/>
          <w:u w:val="thick"/>
        </w:rPr>
      </w:pPr>
      <w:r w:rsidRPr="00AB337F">
        <w:rPr>
          <w:b/>
          <w:u w:val="thick"/>
        </w:rPr>
        <w:lastRenderedPageBreak/>
        <w:t>Introduction</w:t>
      </w:r>
    </w:p>
    <w:p w:rsidR="002C162F" w:rsidRDefault="002C162F" w:rsidP="002C162F">
      <w:r>
        <w:t>In every business/ organisation issues and problems will arise. Some of these issues could be avoided or dealt with efficiently via thorough planning before a project. With other situations, it requires a workplace problem solving skills from management and staff to avert a crisis. Recognising workplace problem solving examples better prepares everyone in the business to deal with work- related issues.</w:t>
      </w:r>
    </w:p>
    <w:p w:rsidR="002C162F" w:rsidRDefault="002C162F" w:rsidP="002C162F">
      <w:r>
        <w:t>In this essay, it would identify workplace problems that has devastating effects to the organisation I have chosen YMCA, by going into a deeper explanation of different problems the organisations deal with and then focusing on one problem Communication that the organisation constantly has to deal with.</w:t>
      </w:r>
    </w:p>
    <w:p w:rsidR="000E2A20" w:rsidRDefault="000E2A20" w:rsidP="002C162F">
      <w:r>
        <w:t>The first section would define what a problem is, give the different stages of problem and introduce YMCA as the main organisation and give examples of simple and complex problems in the organisation. It would them merge into critical thinking, the key steps and how critical thinking and innovation assists workers in the work place for tackling the problems listed. The second</w:t>
      </w:r>
      <w:r w:rsidR="0055479D">
        <w:t xml:space="preserve"> section touches on the understanding of organisational analysis and communication skills</w:t>
      </w:r>
      <w:r w:rsidR="00880F8B">
        <w:t xml:space="preserve"> using PEST analysis for YMCA</w:t>
      </w:r>
      <w:r w:rsidR="0055479D">
        <w:t>. The third section talks about working with others and understandin</w:t>
      </w:r>
      <w:r w:rsidR="00880F8B">
        <w:t>g employee behaviour, explaining what an employee is and describing two main types of employee behaviour. The final section would talk about data analysis and information communication technology and the business in technology in general.</w:t>
      </w:r>
    </w:p>
    <w:p w:rsidR="006549EC" w:rsidRPr="00AB337F" w:rsidRDefault="003D6F4C" w:rsidP="003D6F4C">
      <w:pPr>
        <w:pStyle w:val="ListParagraph"/>
        <w:numPr>
          <w:ilvl w:val="0"/>
          <w:numId w:val="2"/>
        </w:numPr>
        <w:rPr>
          <w:b/>
          <w:u w:val="thick"/>
        </w:rPr>
      </w:pPr>
      <w:r w:rsidRPr="00AB337F">
        <w:rPr>
          <w:b/>
          <w:u w:val="thick"/>
        </w:rPr>
        <w:t>Skills for tac</w:t>
      </w:r>
      <w:r w:rsidR="006E1A62">
        <w:rPr>
          <w:b/>
          <w:u w:val="thick"/>
        </w:rPr>
        <w:t>kling the problems successfully</w:t>
      </w:r>
    </w:p>
    <w:p w:rsidR="003D6F4C" w:rsidRDefault="003D6F4C" w:rsidP="003D6F4C">
      <w:r>
        <w:t>The English Dictionary easily defines a problem as a situation, person, or thing that needs attention and needs to be dealt with or solved (</w:t>
      </w:r>
      <w:proofErr w:type="spellStart"/>
      <w:r>
        <w:t>Englishdictionary.nd</w:t>
      </w:r>
      <w:proofErr w:type="spellEnd"/>
      <w:r>
        <w:t>, 2017). ‘Problems are only opportunities in work clothes’ (</w:t>
      </w:r>
      <w:r w:rsidR="0029656B">
        <w:t>Kaiser, 1998</w:t>
      </w:r>
      <w:bookmarkStart w:id="1" w:name="_GoBack"/>
      <w:bookmarkEnd w:id="1"/>
      <w:r>
        <w:t xml:space="preserve">). Problems are in the middle of what people at work deal with every day. </w:t>
      </w:r>
      <w:r w:rsidR="00361D7F">
        <w:t xml:space="preserve">It could range from solving a </w:t>
      </w:r>
      <w:r w:rsidR="003A77E5">
        <w:t>client’s</w:t>
      </w:r>
      <w:r w:rsidR="00361D7F">
        <w:t xml:space="preserve"> </w:t>
      </w:r>
      <w:r w:rsidR="003A77E5">
        <w:t>problem</w:t>
      </w:r>
      <w:r w:rsidR="00361D7F">
        <w:t xml:space="preserve">, being a support system to those who are in the middle of solving a </w:t>
      </w:r>
      <w:r w:rsidR="003A77E5">
        <w:t>problem</w:t>
      </w:r>
      <w:r w:rsidR="00361D7F">
        <w:t xml:space="preserve"> or making a discovery of a </w:t>
      </w:r>
      <w:r w:rsidR="00AF165C">
        <w:t xml:space="preserve">new problem to solve. Problems come in different sizes but can always be solved. </w:t>
      </w:r>
    </w:p>
    <w:p w:rsidR="00AF165C" w:rsidRDefault="00AF165C" w:rsidP="003D6F4C">
      <w:r>
        <w:t>4 main stages in solving problems are:</w:t>
      </w:r>
    </w:p>
    <w:p w:rsidR="00AF165C" w:rsidRPr="00BA507D" w:rsidRDefault="00AF165C" w:rsidP="00AF165C">
      <w:pPr>
        <w:pStyle w:val="ListParagraph"/>
        <w:numPr>
          <w:ilvl w:val="0"/>
          <w:numId w:val="3"/>
        </w:numPr>
        <w:rPr>
          <w:rFonts w:cstheme="minorHAnsi"/>
        </w:rPr>
      </w:pPr>
      <w:r w:rsidRPr="00BA507D">
        <w:rPr>
          <w:rFonts w:cstheme="minorHAnsi"/>
        </w:rPr>
        <w:t>Defining a problem;</w:t>
      </w:r>
      <w:r w:rsidR="00A7278C" w:rsidRPr="00BA507D">
        <w:rPr>
          <w:rFonts w:cstheme="minorHAnsi"/>
        </w:rPr>
        <w:t xml:space="preserve"> </w:t>
      </w:r>
      <w:r w:rsidR="0020682D" w:rsidRPr="00BA507D">
        <w:rPr>
          <w:rFonts w:cstheme="minorHAnsi"/>
        </w:rPr>
        <w:t>Dealing with the real problem and not the symptoms is the key to defining a problem.</w:t>
      </w:r>
      <w:r w:rsidR="00A7278C" w:rsidRPr="00BA507D">
        <w:rPr>
          <w:rFonts w:cstheme="minorHAnsi"/>
          <w:lang w:val="en"/>
        </w:rPr>
        <w:t xml:space="preserve"> For example, </w:t>
      </w:r>
      <w:r w:rsidR="00BA507D" w:rsidRPr="00BA507D">
        <w:rPr>
          <w:rFonts w:cstheme="minorHAnsi"/>
          <w:lang w:val="en"/>
        </w:rPr>
        <w:t>if performance in your department is not up to standard, you may think it is the workers fault.</w:t>
      </w:r>
      <w:r w:rsidR="00A7278C" w:rsidRPr="00BA507D">
        <w:rPr>
          <w:rFonts w:cstheme="minorHAnsi"/>
          <w:lang w:val="en"/>
        </w:rPr>
        <w:t xml:space="preserve"> </w:t>
      </w:r>
      <w:r w:rsidR="00BA507D" w:rsidRPr="00BA507D">
        <w:rPr>
          <w:rFonts w:cstheme="minorHAnsi"/>
          <w:lang w:val="en"/>
        </w:rPr>
        <w:t>Nevertheless</w:t>
      </w:r>
      <w:r w:rsidR="00A7278C" w:rsidRPr="00BA507D">
        <w:rPr>
          <w:rFonts w:cstheme="minorHAnsi"/>
          <w:lang w:val="en"/>
        </w:rPr>
        <w:t>, if you loo</w:t>
      </w:r>
      <w:r w:rsidR="00BA507D" w:rsidRPr="00BA507D">
        <w:rPr>
          <w:rFonts w:cstheme="minorHAnsi"/>
          <w:lang w:val="en"/>
        </w:rPr>
        <w:t xml:space="preserve">k </w:t>
      </w:r>
      <w:r w:rsidR="00A7278C" w:rsidRPr="00BA507D">
        <w:rPr>
          <w:rFonts w:cstheme="minorHAnsi"/>
          <w:lang w:val="en"/>
        </w:rPr>
        <w:t xml:space="preserve">deeper, the real issue </w:t>
      </w:r>
      <w:r w:rsidR="00BA507D" w:rsidRPr="00BA507D">
        <w:rPr>
          <w:rFonts w:cstheme="minorHAnsi"/>
          <w:lang w:val="en"/>
        </w:rPr>
        <w:t>could be lack</w:t>
      </w:r>
      <w:r w:rsidR="00A7278C" w:rsidRPr="00BA507D">
        <w:rPr>
          <w:rFonts w:cstheme="minorHAnsi"/>
          <w:lang w:val="en"/>
        </w:rPr>
        <w:t xml:space="preserve"> of training, or an unreasonable workload.</w:t>
      </w:r>
      <w:r w:rsidR="00A7278C" w:rsidRPr="00BA507D">
        <w:rPr>
          <w:rFonts w:cstheme="minorHAnsi"/>
          <w:lang w:val="en"/>
        </w:rPr>
        <w:t xml:space="preserve"> </w:t>
      </w:r>
      <w:r w:rsidR="00A7278C" w:rsidRPr="00BA507D">
        <w:rPr>
          <w:rFonts w:cstheme="minorHAnsi"/>
          <w:lang w:val="en"/>
        </w:rPr>
        <w:t xml:space="preserve">At this stage, </w:t>
      </w:r>
      <w:r w:rsidR="00BA507D" w:rsidRPr="00BA507D">
        <w:rPr>
          <w:rFonts w:cstheme="minorHAnsi"/>
          <w:lang w:val="en"/>
        </w:rPr>
        <w:t>it is</w:t>
      </w:r>
      <w:r w:rsidR="00A7278C" w:rsidRPr="00BA507D">
        <w:rPr>
          <w:rFonts w:cstheme="minorHAnsi"/>
          <w:lang w:val="en"/>
        </w:rPr>
        <w:t xml:space="preserve"> important to ensure th</w:t>
      </w:r>
      <w:r w:rsidR="00BA507D" w:rsidRPr="00BA507D">
        <w:rPr>
          <w:rFonts w:cstheme="minorHAnsi"/>
          <w:lang w:val="en"/>
        </w:rPr>
        <w:t xml:space="preserve">at you look at the issue from different </w:t>
      </w:r>
      <w:r w:rsidR="00A7278C" w:rsidRPr="00BA507D">
        <w:rPr>
          <w:rFonts w:cstheme="minorHAnsi"/>
          <w:lang w:val="en"/>
        </w:rPr>
        <w:t xml:space="preserve">perspectives. </w:t>
      </w:r>
    </w:p>
    <w:p w:rsidR="00AF165C" w:rsidRPr="00BA507D" w:rsidRDefault="00AF165C" w:rsidP="00AF165C">
      <w:pPr>
        <w:pStyle w:val="ListParagraph"/>
        <w:numPr>
          <w:ilvl w:val="0"/>
          <w:numId w:val="3"/>
        </w:numPr>
        <w:rPr>
          <w:rFonts w:eastAsia="Times New Roman" w:cstheme="minorHAnsi"/>
          <w:lang w:eastAsia="en-GB"/>
        </w:rPr>
      </w:pPr>
      <w:r w:rsidRPr="00BA507D">
        <w:rPr>
          <w:rFonts w:cstheme="minorHAnsi"/>
        </w:rPr>
        <w:t>Generating alternatives;</w:t>
      </w:r>
      <w:r w:rsidR="00A7278C" w:rsidRPr="00BA507D">
        <w:rPr>
          <w:rFonts w:cstheme="minorHAnsi"/>
        </w:rPr>
        <w:t xml:space="preserve"> </w:t>
      </w:r>
      <w:r w:rsidR="00B272D7" w:rsidRPr="00BA507D">
        <w:rPr>
          <w:rFonts w:cstheme="minorHAnsi"/>
          <w:lang w:val="en"/>
        </w:rPr>
        <w:t xml:space="preserve">Creativity is </w:t>
      </w:r>
      <w:r w:rsidR="00BA507D" w:rsidRPr="00BA507D">
        <w:rPr>
          <w:rFonts w:cstheme="minorHAnsi"/>
          <w:lang w:val="en"/>
        </w:rPr>
        <w:t>important</w:t>
      </w:r>
      <w:r w:rsidR="00B272D7" w:rsidRPr="00BA507D">
        <w:rPr>
          <w:rFonts w:cstheme="minorHAnsi"/>
          <w:lang w:val="en"/>
        </w:rPr>
        <w:t xml:space="preserve"> if action does not follow from it. Ideas must be evaluated, improved, polished and marketed before </w:t>
      </w:r>
      <w:r w:rsidR="00BA507D" w:rsidRPr="00BA507D">
        <w:rPr>
          <w:rFonts w:cstheme="minorHAnsi"/>
          <w:lang w:val="en"/>
        </w:rPr>
        <w:t xml:space="preserve">any </w:t>
      </w:r>
      <w:r w:rsidR="00B272D7" w:rsidRPr="00BA507D">
        <w:rPr>
          <w:rFonts w:cstheme="minorHAnsi"/>
          <w:lang w:val="en"/>
        </w:rPr>
        <w:t>value</w:t>
      </w:r>
      <w:r w:rsidR="00BA507D" w:rsidRPr="00BA507D">
        <w:rPr>
          <w:rFonts w:cstheme="minorHAnsi"/>
          <w:lang w:val="en"/>
        </w:rPr>
        <w:t xml:space="preserve"> is considered</w:t>
      </w:r>
      <w:r w:rsidR="00B272D7" w:rsidRPr="00BA507D">
        <w:rPr>
          <w:rFonts w:cstheme="minorHAnsi"/>
          <w:lang w:val="en"/>
        </w:rPr>
        <w:t>.</w:t>
      </w:r>
      <w:r w:rsidR="00BA507D" w:rsidRPr="00BA507D">
        <w:rPr>
          <w:rFonts w:cstheme="minorHAnsi"/>
          <w:lang w:val="en"/>
        </w:rPr>
        <w:t xml:space="preserve"> Having a few options may look to make the decision making more complicated, but comping up with different options makes you dig deeper and view any problem in a different view.</w:t>
      </w:r>
      <w:r w:rsidR="00B272D7" w:rsidRPr="00BA507D">
        <w:rPr>
          <w:rFonts w:eastAsia="Times New Roman" w:cstheme="minorHAnsi"/>
          <w:lang w:eastAsia="en-GB"/>
        </w:rPr>
        <w:t xml:space="preserve"> </w:t>
      </w:r>
    </w:p>
    <w:p w:rsidR="00BA507D" w:rsidRDefault="00BA507D" w:rsidP="00AF165C">
      <w:pPr>
        <w:pStyle w:val="ListParagraph"/>
        <w:numPr>
          <w:ilvl w:val="0"/>
          <w:numId w:val="3"/>
        </w:numPr>
        <w:rPr>
          <w:rFonts w:eastAsia="Times New Roman" w:cstheme="minorHAnsi"/>
          <w:lang w:eastAsia="en-GB"/>
        </w:rPr>
      </w:pPr>
      <w:r w:rsidRPr="00BA507D">
        <w:rPr>
          <w:rFonts w:eastAsia="Times New Roman" w:cstheme="minorHAnsi"/>
          <w:lang w:eastAsia="en-GB"/>
        </w:rPr>
        <w:t>Evaluating and selecting alternatives;</w:t>
      </w:r>
      <w:r>
        <w:rPr>
          <w:rFonts w:eastAsia="Times New Roman" w:cstheme="minorHAnsi"/>
          <w:lang w:eastAsia="en-GB"/>
        </w:rPr>
        <w:t xml:space="preserve"> </w:t>
      </w:r>
      <w:r w:rsidR="003C77F9">
        <w:rPr>
          <w:rFonts w:eastAsia="Times New Roman" w:cstheme="minorHAnsi"/>
          <w:lang w:eastAsia="en-GB"/>
        </w:rPr>
        <w:t>Every decision made comes with a risk, so once satisfied with a good selection of realistic alternatives it is then time to evaluate the practicality and implications each option.</w:t>
      </w:r>
    </w:p>
    <w:p w:rsidR="003C77F9" w:rsidRPr="00BA507D" w:rsidRDefault="003C77F9" w:rsidP="00AF165C">
      <w:pPr>
        <w:pStyle w:val="ListParagraph"/>
        <w:numPr>
          <w:ilvl w:val="0"/>
          <w:numId w:val="3"/>
        </w:numPr>
        <w:rPr>
          <w:rFonts w:eastAsia="Times New Roman" w:cstheme="minorHAnsi"/>
          <w:lang w:eastAsia="en-GB"/>
        </w:rPr>
      </w:pPr>
      <w:r>
        <w:rPr>
          <w:rFonts w:eastAsia="Times New Roman" w:cstheme="minorHAnsi"/>
          <w:lang w:eastAsia="en-GB"/>
        </w:rPr>
        <w:t xml:space="preserve">Implementing Solutions; </w:t>
      </w:r>
      <w:r w:rsidR="003F35DB">
        <w:rPr>
          <w:rFonts w:eastAsia="Times New Roman" w:cstheme="minorHAnsi"/>
          <w:lang w:eastAsia="en-GB"/>
        </w:rPr>
        <w:t>Once a decision is made it is now time to communicate</w:t>
      </w:r>
      <w:r w:rsidR="00BB4D18">
        <w:rPr>
          <w:rFonts w:eastAsia="Times New Roman" w:cstheme="minorHAnsi"/>
          <w:lang w:eastAsia="en-GB"/>
        </w:rPr>
        <w:t xml:space="preserve"> the decision to everyone affected by the decision in an inspiring way. It would make it easy for you to get them involved in the solution and discussing the risks and benefits of your decision.</w:t>
      </w:r>
    </w:p>
    <w:p w:rsidR="009446A7" w:rsidRDefault="009446A7" w:rsidP="00AF165C">
      <w:pPr>
        <w:rPr>
          <w:color w:val="FF0000"/>
        </w:rPr>
      </w:pPr>
    </w:p>
    <w:p w:rsidR="00AF165C" w:rsidRPr="00944C60" w:rsidRDefault="00AF165C" w:rsidP="00AF165C">
      <w:pPr>
        <w:rPr>
          <w:b/>
          <w:u w:val="thick"/>
        </w:rPr>
      </w:pPr>
      <w:r w:rsidRPr="00944C60">
        <w:rPr>
          <w:b/>
          <w:u w:val="thick"/>
        </w:rPr>
        <w:lastRenderedPageBreak/>
        <w:t>How problems can affect psychology on human health</w:t>
      </w:r>
    </w:p>
    <w:p w:rsidR="00303414" w:rsidRDefault="00303414" w:rsidP="00303414">
      <w:pPr>
        <w:pStyle w:val="p"/>
        <w:rPr>
          <w:rFonts w:asciiTheme="minorHAnsi" w:hAnsiTheme="minorHAnsi" w:cstheme="minorHAnsi"/>
          <w:sz w:val="22"/>
          <w:lang w:val="en"/>
        </w:rPr>
      </w:pPr>
      <w:r w:rsidRPr="00191662">
        <w:rPr>
          <w:rFonts w:asciiTheme="minorHAnsi" w:hAnsiTheme="minorHAnsi" w:cstheme="minorHAnsi"/>
          <w:sz w:val="22"/>
          <w:lang w:val="en"/>
        </w:rPr>
        <w:t xml:space="preserve">Stress is a central </w:t>
      </w:r>
      <w:r w:rsidR="00191662" w:rsidRPr="00191662">
        <w:rPr>
          <w:rFonts w:asciiTheme="minorHAnsi" w:hAnsiTheme="minorHAnsi" w:cstheme="minorHAnsi"/>
          <w:sz w:val="22"/>
          <w:lang w:val="en"/>
        </w:rPr>
        <w:t>awareness</w:t>
      </w:r>
      <w:r w:rsidRPr="00191662">
        <w:rPr>
          <w:rFonts w:asciiTheme="minorHAnsi" w:hAnsiTheme="minorHAnsi" w:cstheme="minorHAnsi"/>
          <w:sz w:val="22"/>
          <w:lang w:val="en"/>
        </w:rPr>
        <w:t xml:space="preserve"> for understanding both life. All creatures face threats to homeostasis, which must be met with adaptive responses. Our</w:t>
      </w:r>
      <w:r w:rsidR="00191662" w:rsidRPr="00191662">
        <w:rPr>
          <w:rFonts w:asciiTheme="minorHAnsi" w:hAnsiTheme="minorHAnsi" w:cstheme="minorHAnsi"/>
          <w:sz w:val="22"/>
          <w:lang w:val="en"/>
        </w:rPr>
        <w:t xml:space="preserve"> future as individuals and as </w:t>
      </w:r>
      <w:r w:rsidRPr="00191662">
        <w:rPr>
          <w:rFonts w:asciiTheme="minorHAnsi" w:hAnsiTheme="minorHAnsi" w:cstheme="minorHAnsi"/>
          <w:sz w:val="22"/>
          <w:lang w:val="en"/>
        </w:rPr>
        <w:t>species depends on our ability to adapt to potent stressors. At an individual level, we live with the insecurities of our daily existence inclu</w:t>
      </w:r>
      <w:r w:rsidR="00191662" w:rsidRPr="00191662">
        <w:rPr>
          <w:rFonts w:asciiTheme="minorHAnsi" w:hAnsiTheme="minorHAnsi" w:cstheme="minorHAnsi"/>
          <w:sz w:val="22"/>
          <w:lang w:val="en"/>
        </w:rPr>
        <w:t>ding job stress and marital stress</w:t>
      </w:r>
      <w:r w:rsidRPr="00191662">
        <w:rPr>
          <w:rFonts w:asciiTheme="minorHAnsi" w:hAnsiTheme="minorHAnsi" w:cstheme="minorHAnsi"/>
          <w:sz w:val="22"/>
          <w:lang w:val="en"/>
        </w:rPr>
        <w:t xml:space="preserve">. </w:t>
      </w:r>
    </w:p>
    <w:p w:rsidR="008E56D0" w:rsidRPr="00CE7003" w:rsidRDefault="008E56D0" w:rsidP="00303414">
      <w:pPr>
        <w:pStyle w:val="p"/>
        <w:rPr>
          <w:rFonts w:asciiTheme="minorHAnsi" w:hAnsiTheme="minorHAnsi" w:cstheme="minorHAnsi"/>
          <w:sz w:val="22"/>
          <w:lang w:val="en"/>
        </w:rPr>
      </w:pPr>
      <w:r w:rsidRPr="00CE7003">
        <w:rPr>
          <w:rFonts w:asciiTheme="minorHAnsi" w:hAnsiTheme="minorHAnsi" w:cstheme="minorHAnsi"/>
          <w:sz w:val="22"/>
          <w:lang w:val="en"/>
        </w:rPr>
        <w:t>The different problems YMCA faces are;</w:t>
      </w:r>
    </w:p>
    <w:p w:rsidR="008E56D0" w:rsidRPr="0078710B" w:rsidRDefault="008E56D0" w:rsidP="00303414">
      <w:pPr>
        <w:pStyle w:val="p"/>
        <w:rPr>
          <w:rFonts w:asciiTheme="minorHAnsi" w:hAnsiTheme="minorHAnsi" w:cstheme="minorHAnsi"/>
          <w:sz w:val="22"/>
          <w:lang w:val="en"/>
        </w:rPr>
      </w:pPr>
      <w:r w:rsidRPr="0078710B">
        <w:rPr>
          <w:rFonts w:asciiTheme="minorHAnsi" w:hAnsiTheme="minorHAnsi" w:cstheme="minorHAnsi"/>
          <w:sz w:val="22"/>
          <w:lang w:val="en"/>
        </w:rPr>
        <w:t>Simple:</w:t>
      </w:r>
    </w:p>
    <w:p w:rsidR="00CE7003" w:rsidRPr="0078710B" w:rsidRDefault="00CE7003" w:rsidP="0078710B">
      <w:pPr>
        <w:pStyle w:val="p"/>
        <w:numPr>
          <w:ilvl w:val="0"/>
          <w:numId w:val="12"/>
        </w:numPr>
        <w:rPr>
          <w:rFonts w:asciiTheme="minorHAnsi" w:hAnsiTheme="minorHAnsi" w:cstheme="minorHAnsi"/>
          <w:sz w:val="22"/>
          <w:lang w:val="en"/>
        </w:rPr>
      </w:pPr>
      <w:r w:rsidRPr="0078710B">
        <w:rPr>
          <w:rFonts w:asciiTheme="minorHAnsi" w:hAnsiTheme="minorHAnsi" w:cstheme="minorHAnsi"/>
          <w:sz w:val="22"/>
          <w:lang w:val="en"/>
        </w:rPr>
        <w:t>Communication</w:t>
      </w:r>
    </w:p>
    <w:p w:rsidR="00CE7003" w:rsidRPr="0078710B" w:rsidRDefault="00CE7003" w:rsidP="0078710B">
      <w:pPr>
        <w:pStyle w:val="p"/>
        <w:numPr>
          <w:ilvl w:val="0"/>
          <w:numId w:val="12"/>
        </w:numPr>
        <w:rPr>
          <w:rFonts w:asciiTheme="minorHAnsi" w:hAnsiTheme="minorHAnsi" w:cstheme="minorHAnsi"/>
          <w:sz w:val="22"/>
          <w:lang w:val="en"/>
        </w:rPr>
      </w:pPr>
      <w:r w:rsidRPr="0078710B">
        <w:rPr>
          <w:rFonts w:asciiTheme="minorHAnsi" w:hAnsiTheme="minorHAnsi" w:cstheme="minorHAnsi"/>
          <w:sz w:val="22"/>
          <w:lang w:val="en"/>
        </w:rPr>
        <w:t>Work Load</w:t>
      </w:r>
    </w:p>
    <w:p w:rsidR="008E56D0" w:rsidRPr="0078710B" w:rsidRDefault="008E56D0" w:rsidP="00303414">
      <w:pPr>
        <w:pStyle w:val="p"/>
        <w:rPr>
          <w:rFonts w:asciiTheme="minorHAnsi" w:hAnsiTheme="minorHAnsi" w:cstheme="minorHAnsi"/>
          <w:sz w:val="22"/>
          <w:lang w:val="en"/>
        </w:rPr>
      </w:pPr>
      <w:r w:rsidRPr="0078710B">
        <w:rPr>
          <w:rFonts w:asciiTheme="minorHAnsi" w:hAnsiTheme="minorHAnsi" w:cstheme="minorHAnsi"/>
          <w:sz w:val="22"/>
          <w:lang w:val="en"/>
        </w:rPr>
        <w:t>Complex:</w:t>
      </w:r>
      <w:r w:rsidR="00CE7003" w:rsidRPr="0078710B">
        <w:rPr>
          <w:rFonts w:asciiTheme="minorHAnsi" w:hAnsiTheme="minorHAnsi" w:cstheme="minorHAnsi"/>
          <w:sz w:val="22"/>
          <w:lang w:val="en"/>
        </w:rPr>
        <w:t xml:space="preserve"> </w:t>
      </w:r>
    </w:p>
    <w:p w:rsidR="00CE7003" w:rsidRPr="0078710B" w:rsidRDefault="009F6EAE" w:rsidP="0078710B">
      <w:pPr>
        <w:pStyle w:val="p"/>
        <w:numPr>
          <w:ilvl w:val="0"/>
          <w:numId w:val="13"/>
        </w:numPr>
        <w:rPr>
          <w:rFonts w:asciiTheme="minorHAnsi" w:hAnsiTheme="minorHAnsi" w:cstheme="minorHAnsi"/>
          <w:sz w:val="22"/>
          <w:lang w:val="en"/>
        </w:rPr>
      </w:pPr>
      <w:r w:rsidRPr="0078710B">
        <w:rPr>
          <w:rFonts w:asciiTheme="minorHAnsi" w:hAnsiTheme="minorHAnsi" w:cstheme="minorHAnsi"/>
          <w:sz w:val="22"/>
          <w:lang w:val="en"/>
        </w:rPr>
        <w:t>Reworking the HR Department</w:t>
      </w:r>
    </w:p>
    <w:p w:rsidR="009F6EAE" w:rsidRPr="0078710B" w:rsidRDefault="009F6EAE" w:rsidP="0078710B">
      <w:pPr>
        <w:pStyle w:val="p"/>
        <w:numPr>
          <w:ilvl w:val="0"/>
          <w:numId w:val="13"/>
        </w:numPr>
        <w:rPr>
          <w:rFonts w:asciiTheme="minorHAnsi" w:hAnsiTheme="minorHAnsi" w:cstheme="minorHAnsi"/>
          <w:sz w:val="22"/>
          <w:lang w:val="en"/>
        </w:rPr>
      </w:pPr>
      <w:r w:rsidRPr="0078710B">
        <w:rPr>
          <w:rFonts w:asciiTheme="minorHAnsi" w:hAnsiTheme="minorHAnsi" w:cstheme="minorHAnsi"/>
          <w:sz w:val="22"/>
          <w:lang w:val="en"/>
        </w:rPr>
        <w:t>Making the gym work for disabled persons</w:t>
      </w:r>
    </w:p>
    <w:p w:rsidR="00AF165C" w:rsidRPr="000D44A8" w:rsidRDefault="009446A7" w:rsidP="00E67D0D">
      <w:pPr>
        <w:pStyle w:val="ListParagraph"/>
        <w:numPr>
          <w:ilvl w:val="1"/>
          <w:numId w:val="2"/>
        </w:numPr>
        <w:rPr>
          <w:b/>
          <w:u w:val="thick"/>
        </w:rPr>
      </w:pPr>
      <w:r w:rsidRPr="000D44A8">
        <w:rPr>
          <w:b/>
          <w:u w:val="thick"/>
        </w:rPr>
        <w:t xml:space="preserve"> Critical Thinking</w:t>
      </w:r>
      <w:r w:rsidR="00E67D0D" w:rsidRPr="000D44A8">
        <w:rPr>
          <w:b/>
          <w:u w:val="thick"/>
        </w:rPr>
        <w:t xml:space="preserve"> </w:t>
      </w:r>
    </w:p>
    <w:p w:rsidR="00161D72" w:rsidRPr="00944C60" w:rsidRDefault="00161D72" w:rsidP="00161D72">
      <w:pPr>
        <w:rPr>
          <w:b/>
        </w:rPr>
      </w:pPr>
      <w:r w:rsidRPr="00944C60">
        <w:rPr>
          <w:b/>
        </w:rPr>
        <w:t>What is Critical Thinking?</w:t>
      </w:r>
    </w:p>
    <w:p w:rsidR="00D57C3F" w:rsidRDefault="00D57C3F" w:rsidP="00161D72">
      <w:r w:rsidRPr="004117EF">
        <w:t>Critical</w:t>
      </w:r>
      <w:r w:rsidR="009D3D87" w:rsidRPr="004117EF">
        <w:t xml:space="preserve"> Thinking</w:t>
      </w:r>
      <w:proofErr w:type="gramStart"/>
      <w:r w:rsidR="009D3D87" w:rsidRPr="004117EF">
        <w:t>….the</w:t>
      </w:r>
      <w:proofErr w:type="gramEnd"/>
      <w:r w:rsidR="009D3D87" w:rsidRPr="004117EF">
        <w:t xml:space="preserve"> awakening of the intellect to the study</w:t>
      </w:r>
      <w:r w:rsidR="00F96C56">
        <w:t xml:space="preserve"> </w:t>
      </w:r>
      <w:r w:rsidR="009D3D87" w:rsidRPr="004117EF">
        <w:t>of itself (Foundation for Critical Thinking, 2015)</w:t>
      </w:r>
    </w:p>
    <w:p w:rsidR="004117EF" w:rsidRDefault="004117EF" w:rsidP="00161D72">
      <w:r>
        <w:t xml:space="preserve">Critical Thinking is </w:t>
      </w:r>
      <w:r w:rsidR="00BD1CB7">
        <w:t>the ability to think in a clear and rational manner about what to do or what to believe. It is the ability to engage in independent thinking. Critical thinkers should be able to understand the connection between different ideas, solve problems, reflect on justifying one’s beliefs and values.</w:t>
      </w:r>
    </w:p>
    <w:p w:rsidR="004B419A" w:rsidRPr="004117EF" w:rsidRDefault="004B419A" w:rsidP="00161D72">
      <w:r>
        <w:t>Critical thinking is important because it helps you</w:t>
      </w:r>
      <w:r w:rsidR="00685A2C">
        <w:t xml:space="preserve"> think in a dom</w:t>
      </w:r>
      <w:r w:rsidR="00E11E5E">
        <w:t>ain general way, it e</w:t>
      </w:r>
      <w:r w:rsidR="00685A2C">
        <w:t>nhances language ad presentation skills, it promotes creativity, a mentioned before being creative helps to solve problems ef</w:t>
      </w:r>
      <w:r w:rsidR="00E11E5E">
        <w:t>fectively and it is crucial for self- reflection.</w:t>
      </w:r>
    </w:p>
    <w:p w:rsidR="00E67D0D" w:rsidRPr="00944C60" w:rsidRDefault="00E67D0D" w:rsidP="00161D72">
      <w:pPr>
        <w:rPr>
          <w:b/>
        </w:rPr>
      </w:pPr>
      <w:r w:rsidRPr="00944C60">
        <w:rPr>
          <w:b/>
        </w:rPr>
        <w:t>Key Steps of Critical Thinking</w:t>
      </w:r>
    </w:p>
    <w:p w:rsidR="00AF2E07" w:rsidRDefault="00AF2E07" w:rsidP="00161D72">
      <w:r w:rsidRPr="00AF2E07">
        <w:t>Problem solving requires critical thinking and there are six steps to follow, these are:</w:t>
      </w:r>
    </w:p>
    <w:p w:rsidR="00AF2E07" w:rsidRDefault="00AF2E07" w:rsidP="00490B68">
      <w:pPr>
        <w:pStyle w:val="ListParagraph"/>
        <w:numPr>
          <w:ilvl w:val="0"/>
          <w:numId w:val="6"/>
        </w:numPr>
      </w:pPr>
      <w:r>
        <w:t>Analytical; This is to breakdown, distinguish and prioritize the problem to solve it effectively.</w:t>
      </w:r>
    </w:p>
    <w:p w:rsidR="00AF2E07" w:rsidRDefault="00AF2E07" w:rsidP="00490B68">
      <w:pPr>
        <w:pStyle w:val="ListParagraph"/>
        <w:numPr>
          <w:ilvl w:val="0"/>
          <w:numId w:val="6"/>
        </w:numPr>
      </w:pPr>
      <w:r>
        <w:t>Synthesis; To integrate, modify and rearrange the problem.</w:t>
      </w:r>
    </w:p>
    <w:p w:rsidR="00AF2E07" w:rsidRDefault="00AF2E07" w:rsidP="00490B68">
      <w:pPr>
        <w:pStyle w:val="ListParagraph"/>
        <w:numPr>
          <w:ilvl w:val="0"/>
          <w:numId w:val="6"/>
        </w:numPr>
      </w:pPr>
      <w:r>
        <w:t>Application; To use the information and demonstrate the decision made to solve the problem.</w:t>
      </w:r>
    </w:p>
    <w:p w:rsidR="00AF2E07" w:rsidRDefault="00AF2E07" w:rsidP="00490B68">
      <w:pPr>
        <w:pStyle w:val="ListParagraph"/>
        <w:numPr>
          <w:ilvl w:val="0"/>
          <w:numId w:val="6"/>
        </w:numPr>
      </w:pPr>
      <w:r>
        <w:t>Comprehension; This step helps to summarize.</w:t>
      </w:r>
    </w:p>
    <w:p w:rsidR="00AF2E07" w:rsidRDefault="00AF2E07" w:rsidP="00490B68">
      <w:pPr>
        <w:pStyle w:val="ListParagraph"/>
        <w:numPr>
          <w:ilvl w:val="0"/>
          <w:numId w:val="6"/>
        </w:numPr>
      </w:pPr>
      <w:r>
        <w:t>Knowledge: You would need to know what the problem is, so you are able to define and identify the problem.</w:t>
      </w:r>
    </w:p>
    <w:p w:rsidR="00AF2E07" w:rsidRPr="00490B68" w:rsidRDefault="00AF2E07" w:rsidP="00490B68">
      <w:pPr>
        <w:pStyle w:val="ListParagraph"/>
        <w:numPr>
          <w:ilvl w:val="0"/>
          <w:numId w:val="6"/>
        </w:numPr>
      </w:pPr>
      <w:r>
        <w:t>Evaluate; To decide and make a final decision on the problem.</w:t>
      </w:r>
    </w:p>
    <w:p w:rsidR="00E67D0D" w:rsidRPr="008B1DB8" w:rsidRDefault="00E67D0D" w:rsidP="00161D72">
      <w:pPr>
        <w:rPr>
          <w:b/>
        </w:rPr>
      </w:pPr>
      <w:r w:rsidRPr="008B1DB8">
        <w:rPr>
          <w:b/>
        </w:rPr>
        <w:t>How Cr</w:t>
      </w:r>
      <w:r w:rsidR="004117EF" w:rsidRPr="008B1DB8">
        <w:rPr>
          <w:b/>
        </w:rPr>
        <w:t>itical T</w:t>
      </w:r>
      <w:r w:rsidRPr="008B1DB8">
        <w:rPr>
          <w:b/>
        </w:rPr>
        <w:t>hinking and Innovation can assist you</w:t>
      </w:r>
      <w:r w:rsidR="002B0B96" w:rsidRPr="008B1DB8">
        <w:rPr>
          <w:b/>
        </w:rPr>
        <w:t xml:space="preserve"> at work place</w:t>
      </w:r>
    </w:p>
    <w:p w:rsidR="00161D72" w:rsidRDefault="00AA3B72" w:rsidP="00161D72">
      <w:r w:rsidRPr="00AA3B72">
        <w:t xml:space="preserve">If everyone in the organisations can communicate with the person they have an issue with or by going to the right person they could work well together. The manager should always be able to </w:t>
      </w:r>
      <w:r w:rsidRPr="00AA3B72">
        <w:lastRenderedPageBreak/>
        <w:t>follow the six steps above by knowing what the issue is and being able to talk to the persons involved and show knowledge in a way that would diffuse this communication problem.</w:t>
      </w:r>
    </w:p>
    <w:p w:rsidR="00AA3B72" w:rsidRDefault="00AA3B72" w:rsidP="00161D72">
      <w:r>
        <w:t>Every organisation has different workloads, but if everyone in the organisation can split the workload in a way that not just one person feels they have a hand full on their desk and are not able to get it done on time. It is all about being reasonable.</w:t>
      </w:r>
    </w:p>
    <w:p w:rsidR="00AA3B72" w:rsidRPr="003270FE" w:rsidRDefault="00AA3B72" w:rsidP="00161D72">
      <w:r>
        <w:t xml:space="preserve">For the complex issues, like making the gym usable for disabled persons they would need to remodel the gym, which would determine an amount that that the board would have to sit down and think how it would help the organisation and everyone that uses it. They would need to come up with a budget and a model of how they see the gym in a new light or </w:t>
      </w:r>
      <w:r w:rsidR="003270FE">
        <w:t>form.</w:t>
      </w:r>
    </w:p>
    <w:p w:rsidR="009F3DAD" w:rsidRPr="00944C60" w:rsidRDefault="009F3DAD" w:rsidP="00C32061">
      <w:pPr>
        <w:pStyle w:val="ListParagraph"/>
        <w:numPr>
          <w:ilvl w:val="0"/>
          <w:numId w:val="2"/>
        </w:numPr>
        <w:rPr>
          <w:b/>
          <w:u w:val="thick"/>
        </w:rPr>
      </w:pPr>
      <w:r w:rsidRPr="00944C60">
        <w:rPr>
          <w:b/>
          <w:u w:val="thick"/>
        </w:rPr>
        <w:t>Understanding Organisational analysis &amp; Communication Skills</w:t>
      </w:r>
    </w:p>
    <w:p w:rsidR="005B5CF4" w:rsidRPr="00944C60" w:rsidRDefault="005B5CF4" w:rsidP="005B5CF4">
      <w:pPr>
        <w:pStyle w:val="ListParagraph"/>
        <w:ind w:left="1080"/>
        <w:rPr>
          <w:b/>
        </w:rPr>
      </w:pPr>
      <w:r w:rsidRPr="00944C60">
        <w:rPr>
          <w:b/>
        </w:rPr>
        <w:t>2.1 Key Influences</w:t>
      </w:r>
    </w:p>
    <w:tbl>
      <w:tblPr>
        <w:tblStyle w:val="TableGrid"/>
        <w:tblW w:w="0" w:type="auto"/>
        <w:tblInd w:w="1080" w:type="dxa"/>
        <w:tblLook w:val="04A0" w:firstRow="1" w:lastRow="0" w:firstColumn="1" w:lastColumn="0" w:noHBand="0" w:noVBand="1"/>
      </w:tblPr>
      <w:tblGrid>
        <w:gridCol w:w="3963"/>
        <w:gridCol w:w="3973"/>
      </w:tblGrid>
      <w:tr w:rsidR="00140AD0" w:rsidRPr="00140AD0" w:rsidTr="0007623A">
        <w:tc>
          <w:tcPr>
            <w:tcW w:w="4508" w:type="dxa"/>
          </w:tcPr>
          <w:p w:rsidR="0007623A" w:rsidRPr="00140AD0" w:rsidRDefault="0007623A" w:rsidP="005B5CF4">
            <w:pPr>
              <w:pStyle w:val="ListParagraph"/>
              <w:ind w:left="0"/>
            </w:pPr>
            <w:r w:rsidRPr="00140AD0">
              <w:t>Political</w:t>
            </w:r>
          </w:p>
          <w:p w:rsidR="00D7356C" w:rsidRPr="00140AD0" w:rsidRDefault="00D7356C" w:rsidP="00EB6566">
            <w:pPr>
              <w:pStyle w:val="ListParagraph"/>
              <w:numPr>
                <w:ilvl w:val="0"/>
                <w:numId w:val="10"/>
              </w:numPr>
            </w:pPr>
            <w:r w:rsidRPr="00140AD0">
              <w:t xml:space="preserve">They are committed to increase </w:t>
            </w:r>
            <w:r w:rsidR="007C7D5D" w:rsidRPr="00140AD0">
              <w:t>participants</w:t>
            </w:r>
            <w:r w:rsidRPr="00140AD0">
              <w:t xml:space="preserve"> in recreational activities with help</w:t>
            </w:r>
            <w:r w:rsidR="00EB6566" w:rsidRPr="00140AD0">
              <w:t xml:space="preserve"> from the government</w:t>
            </w:r>
          </w:p>
          <w:p w:rsidR="00D7356C" w:rsidRPr="00140AD0" w:rsidRDefault="00D7356C" w:rsidP="00EB6566">
            <w:pPr>
              <w:pStyle w:val="ListParagraph"/>
              <w:numPr>
                <w:ilvl w:val="0"/>
                <w:numId w:val="10"/>
              </w:numPr>
            </w:pPr>
            <w:r w:rsidRPr="00140AD0">
              <w:t>Local government budge limits</w:t>
            </w:r>
            <w:r w:rsidR="00EB6566" w:rsidRPr="00140AD0">
              <w:t xml:space="preserve"> more growth</w:t>
            </w:r>
          </w:p>
          <w:p w:rsidR="00D7356C" w:rsidRPr="00140AD0" w:rsidRDefault="00D7356C" w:rsidP="00EB6566">
            <w:pPr>
              <w:pStyle w:val="ListParagraph"/>
              <w:numPr>
                <w:ilvl w:val="0"/>
                <w:numId w:val="10"/>
              </w:numPr>
            </w:pPr>
            <w:r w:rsidRPr="00140AD0">
              <w:t>The change in laws over youth advocacy and protections laws</w:t>
            </w:r>
          </w:p>
        </w:tc>
        <w:tc>
          <w:tcPr>
            <w:tcW w:w="4508" w:type="dxa"/>
          </w:tcPr>
          <w:p w:rsidR="0007623A" w:rsidRPr="00140AD0" w:rsidRDefault="00C519AF" w:rsidP="005B5CF4">
            <w:pPr>
              <w:pStyle w:val="ListParagraph"/>
              <w:ind w:left="0"/>
            </w:pPr>
            <w:r w:rsidRPr="00140AD0">
              <w:t>Economic</w:t>
            </w:r>
          </w:p>
          <w:p w:rsidR="007C7D5D" w:rsidRPr="00140AD0" w:rsidRDefault="007C7D5D" w:rsidP="00EB6566">
            <w:pPr>
              <w:pStyle w:val="ListParagraph"/>
              <w:numPr>
                <w:ilvl w:val="0"/>
                <w:numId w:val="11"/>
              </w:numPr>
            </w:pPr>
            <w:r w:rsidRPr="00140AD0">
              <w:t>There are more programs to help with employment</w:t>
            </w:r>
          </w:p>
          <w:p w:rsidR="007C7D5D" w:rsidRPr="00140AD0" w:rsidRDefault="007C7D5D" w:rsidP="00EB6566">
            <w:pPr>
              <w:pStyle w:val="ListParagraph"/>
              <w:numPr>
                <w:ilvl w:val="0"/>
                <w:numId w:val="11"/>
              </w:numPr>
            </w:pPr>
            <w:r w:rsidRPr="00140AD0">
              <w:t>More activities and events are boosting traffic to the business</w:t>
            </w:r>
          </w:p>
        </w:tc>
      </w:tr>
      <w:tr w:rsidR="00140AD0" w:rsidRPr="00140AD0" w:rsidTr="0007623A">
        <w:tc>
          <w:tcPr>
            <w:tcW w:w="4508" w:type="dxa"/>
          </w:tcPr>
          <w:p w:rsidR="0007623A" w:rsidRPr="00140AD0" w:rsidRDefault="00C519AF" w:rsidP="005B5CF4">
            <w:pPr>
              <w:pStyle w:val="ListParagraph"/>
              <w:ind w:left="0"/>
            </w:pPr>
            <w:r w:rsidRPr="00140AD0">
              <w:t>Social</w:t>
            </w:r>
          </w:p>
          <w:p w:rsidR="00D7356C" w:rsidRPr="00140AD0" w:rsidRDefault="00D7356C" w:rsidP="00EB6566">
            <w:pPr>
              <w:pStyle w:val="ListParagraph"/>
              <w:numPr>
                <w:ilvl w:val="0"/>
                <w:numId w:val="7"/>
              </w:numPr>
            </w:pPr>
            <w:r w:rsidRPr="00140AD0">
              <w:t>There</w:t>
            </w:r>
            <w:r w:rsidR="007C7D5D" w:rsidRPr="00140AD0">
              <w:t xml:space="preserve"> </w:t>
            </w:r>
            <w:r w:rsidRPr="00140AD0">
              <w:t>is an increase in local s</w:t>
            </w:r>
            <w:r w:rsidR="007C7D5D" w:rsidRPr="00140AD0">
              <w:t>c</w:t>
            </w:r>
            <w:r w:rsidRPr="00140AD0">
              <w:t>hool enrol</w:t>
            </w:r>
            <w:r w:rsidR="007C7D5D" w:rsidRPr="00140AD0">
              <w:t>lme</w:t>
            </w:r>
            <w:r w:rsidRPr="00140AD0">
              <w:t>n</w:t>
            </w:r>
            <w:r w:rsidR="007C7D5D" w:rsidRPr="00140AD0">
              <w:t>t that may strain sports resources</w:t>
            </w:r>
          </w:p>
          <w:p w:rsidR="007C7D5D" w:rsidRPr="00140AD0" w:rsidRDefault="007C7D5D" w:rsidP="00EB6566">
            <w:pPr>
              <w:pStyle w:val="ListParagraph"/>
              <w:numPr>
                <w:ilvl w:val="0"/>
                <w:numId w:val="7"/>
              </w:numPr>
            </w:pPr>
            <w:r w:rsidRPr="00140AD0">
              <w:t>There are more families moving to the area</w:t>
            </w:r>
          </w:p>
          <w:p w:rsidR="007C7D5D" w:rsidRPr="00140AD0" w:rsidRDefault="007C7D5D" w:rsidP="00EB6566">
            <w:pPr>
              <w:pStyle w:val="ListParagraph"/>
              <w:numPr>
                <w:ilvl w:val="0"/>
                <w:numId w:val="7"/>
              </w:numPr>
            </w:pPr>
            <w:r w:rsidRPr="00140AD0">
              <w:t>Annual fun runs to bring the community together</w:t>
            </w:r>
          </w:p>
        </w:tc>
        <w:tc>
          <w:tcPr>
            <w:tcW w:w="4508" w:type="dxa"/>
          </w:tcPr>
          <w:p w:rsidR="0007623A" w:rsidRPr="00140AD0" w:rsidRDefault="00C519AF" w:rsidP="005B5CF4">
            <w:pPr>
              <w:pStyle w:val="ListParagraph"/>
              <w:ind w:left="0"/>
            </w:pPr>
            <w:r w:rsidRPr="00140AD0">
              <w:t>Technological</w:t>
            </w:r>
          </w:p>
          <w:p w:rsidR="007C7D5D" w:rsidRPr="00140AD0" w:rsidRDefault="007C7D5D" w:rsidP="00EB6566">
            <w:pPr>
              <w:pStyle w:val="ListParagraph"/>
              <w:numPr>
                <w:ilvl w:val="0"/>
                <w:numId w:val="9"/>
              </w:numPr>
            </w:pPr>
            <w:r w:rsidRPr="00140AD0">
              <w:t>A better fitness gym with high end equipment</w:t>
            </w:r>
          </w:p>
          <w:p w:rsidR="007C7D5D" w:rsidRPr="00140AD0" w:rsidRDefault="007C7D5D" w:rsidP="00EB6566">
            <w:pPr>
              <w:pStyle w:val="ListParagraph"/>
              <w:numPr>
                <w:ilvl w:val="0"/>
                <w:numId w:val="8"/>
              </w:numPr>
            </w:pPr>
            <w:r w:rsidRPr="00140AD0">
              <w:t xml:space="preserve">Online registrations membership </w:t>
            </w:r>
            <w:r w:rsidR="00EB6566" w:rsidRPr="00140AD0">
              <w:t>applications</w:t>
            </w:r>
            <w:r w:rsidRPr="00140AD0">
              <w:t>.</w:t>
            </w:r>
          </w:p>
        </w:tc>
      </w:tr>
    </w:tbl>
    <w:p w:rsidR="008E4B10" w:rsidRPr="00A3464E" w:rsidRDefault="008E4B10" w:rsidP="00A3464E">
      <w:pPr>
        <w:rPr>
          <w:color w:val="FF0000"/>
        </w:rPr>
      </w:pPr>
    </w:p>
    <w:p w:rsidR="009F3DAD" w:rsidRPr="0082695F" w:rsidRDefault="009F3DAD" w:rsidP="00A3464E">
      <w:pPr>
        <w:pStyle w:val="ListParagraph"/>
        <w:numPr>
          <w:ilvl w:val="1"/>
          <w:numId w:val="2"/>
        </w:numPr>
      </w:pPr>
      <w:r w:rsidRPr="0082695F">
        <w:t>Letter</w:t>
      </w:r>
    </w:p>
    <w:p w:rsidR="00450EB5" w:rsidRDefault="00450EB5" w:rsidP="00C60797">
      <w:r>
        <w:t>Dear Line Manager,</w:t>
      </w:r>
    </w:p>
    <w:p w:rsidR="00450EB5" w:rsidRDefault="00450EB5" w:rsidP="00C60797">
      <w:r>
        <w:t>RE: Impacts of PEST on YMCA</w:t>
      </w:r>
    </w:p>
    <w:p w:rsidR="00C60797" w:rsidRDefault="00C60797" w:rsidP="00C60797">
      <w:r>
        <w:t xml:space="preserve">The unique partnership between the </w:t>
      </w:r>
      <w:r w:rsidR="00450EB5">
        <w:t>Council of Haringey and</w:t>
      </w:r>
      <w:r>
        <w:t xml:space="preserve"> the YMCA leaves endless </w:t>
      </w:r>
      <w:r w:rsidR="008343D4">
        <w:t>opportunities</w:t>
      </w:r>
      <w:r w:rsidR="00450EB5">
        <w:t xml:space="preserve"> </w:t>
      </w:r>
      <w:r>
        <w:t xml:space="preserve">for </w:t>
      </w:r>
      <w:r w:rsidR="00450EB5">
        <w:t xml:space="preserve">the </w:t>
      </w:r>
      <w:r>
        <w:t xml:space="preserve">future </w:t>
      </w:r>
      <w:r w:rsidR="00450EB5">
        <w:t xml:space="preserve">of </w:t>
      </w:r>
      <w:r>
        <w:t xml:space="preserve">program expansions for </w:t>
      </w:r>
      <w:r w:rsidR="00450EB5">
        <w:t>YMCA and the community</w:t>
      </w:r>
      <w:r>
        <w:t xml:space="preserve">. The </w:t>
      </w:r>
      <w:r w:rsidR="00450EB5">
        <w:t>borough of Haringey</w:t>
      </w:r>
      <w:r>
        <w:t xml:space="preserve"> had a population increase of 58.4% between 2000 and 2010 and is still on track for continued growth</w:t>
      </w:r>
      <w:r w:rsidR="000B4E4C">
        <w:t xml:space="preserve"> (Haringeycouncil,2018</w:t>
      </w:r>
      <w:r w:rsidR="005F15DC">
        <w:t xml:space="preserve">). </w:t>
      </w:r>
      <w:r>
        <w:t xml:space="preserve">Strategically, it would be best for </w:t>
      </w:r>
      <w:r w:rsidR="00450EB5">
        <w:t>YMCA</w:t>
      </w:r>
      <w:r>
        <w:t xml:space="preserve"> to capitalize on the population increase and continue to offer new and expanded program </w:t>
      </w:r>
      <w:r w:rsidR="00450EB5">
        <w:t>o</w:t>
      </w:r>
      <w:r>
        <w:t xml:space="preserve">pportunities for the community. </w:t>
      </w:r>
    </w:p>
    <w:p w:rsidR="00C60797" w:rsidRDefault="00C60797" w:rsidP="00C60797">
      <w:r>
        <w:t xml:space="preserve">There is also an opportunity at the YMCA Community </w:t>
      </w:r>
      <w:r w:rsidR="009D0B8E">
        <w:t>Centre</w:t>
      </w:r>
      <w:r>
        <w:t xml:space="preserve"> to offer a</w:t>
      </w:r>
      <w:r w:rsidR="008343D4">
        <w:t xml:space="preserve"> range of </w:t>
      </w:r>
      <w:r>
        <w:t>selection of fitness programs and</w:t>
      </w:r>
      <w:r w:rsidR="008343D4">
        <w:t xml:space="preserve"> equipment to appeal to young people and people</w:t>
      </w:r>
      <w:r>
        <w:t xml:space="preserve"> with families moving into the area. With more disposable income available, families will be looking for more programs and classes to choose from and will be willing to pay for them.</w:t>
      </w:r>
      <w:r w:rsidR="008343D4">
        <w:t xml:space="preserve"> Especially, parents for when they are working and want to put their kids in different activities. </w:t>
      </w:r>
    </w:p>
    <w:p w:rsidR="00C60797" w:rsidRDefault="007E23CB" w:rsidP="00C60797">
      <w:r>
        <w:lastRenderedPageBreak/>
        <w:t xml:space="preserve">It will be ideal to break down staffing goals by season based on a two-year employment program for new programs. </w:t>
      </w:r>
      <w:r w:rsidR="00C60797">
        <w:t xml:space="preserve"> </w:t>
      </w:r>
      <w:r w:rsidR="00B3239C">
        <w:t>T</w:t>
      </w:r>
      <w:r w:rsidR="00C60797">
        <w:t xml:space="preserve">he youth programs are </w:t>
      </w:r>
      <w:r w:rsidR="00B3239C">
        <w:t xml:space="preserve">currently run </w:t>
      </w:r>
      <w:r w:rsidR="00C60797">
        <w:t xml:space="preserve">by volunteer coaches and referees. Increased participation will lead to an increased number of teams.  </w:t>
      </w:r>
    </w:p>
    <w:p w:rsidR="00C60797" w:rsidRDefault="00273EC8" w:rsidP="00C60797">
      <w:r>
        <w:t>I am free to go over this more in detail, over a meeting with other workers supporting this program.</w:t>
      </w:r>
    </w:p>
    <w:p w:rsidR="00273EC8" w:rsidRDefault="00273EC8" w:rsidP="00273EC8">
      <w:pPr>
        <w:jc w:val="right"/>
      </w:pPr>
      <w:r>
        <w:t xml:space="preserve">Yours Sincerely, </w:t>
      </w:r>
    </w:p>
    <w:p w:rsidR="00A3464E" w:rsidRPr="00A3464E" w:rsidRDefault="00273EC8" w:rsidP="009A1588">
      <w:pPr>
        <w:jc w:val="right"/>
      </w:pPr>
      <w:r>
        <w:t>Patricia</w:t>
      </w:r>
    </w:p>
    <w:p w:rsidR="009F3DAD" w:rsidRPr="004C44CF" w:rsidRDefault="009F3DAD" w:rsidP="009F3DAD">
      <w:pPr>
        <w:pStyle w:val="ListParagraph"/>
        <w:numPr>
          <w:ilvl w:val="0"/>
          <w:numId w:val="2"/>
        </w:numPr>
        <w:rPr>
          <w:b/>
          <w:u w:val="thick"/>
        </w:rPr>
      </w:pPr>
      <w:r w:rsidRPr="004C44CF">
        <w:rPr>
          <w:b/>
          <w:u w:val="thick"/>
        </w:rPr>
        <w:t xml:space="preserve">Working with others and understanding </w:t>
      </w:r>
      <w:r w:rsidR="00EE7AA4" w:rsidRPr="004C44CF">
        <w:rPr>
          <w:b/>
          <w:u w:val="thick"/>
        </w:rPr>
        <w:t>employee’s</w:t>
      </w:r>
      <w:r w:rsidRPr="004C44CF">
        <w:rPr>
          <w:b/>
          <w:u w:val="thick"/>
        </w:rPr>
        <w:t xml:space="preserve"> behaviour</w:t>
      </w:r>
    </w:p>
    <w:p w:rsidR="003B105E" w:rsidRPr="004C44CF" w:rsidRDefault="00D7356C" w:rsidP="003B105E">
      <w:pPr>
        <w:pStyle w:val="ListParagraph"/>
        <w:ind w:left="1080"/>
        <w:rPr>
          <w:b/>
        </w:rPr>
      </w:pPr>
      <w:r w:rsidRPr="004C44CF">
        <w:rPr>
          <w:b/>
        </w:rPr>
        <w:t xml:space="preserve">3.1 </w:t>
      </w:r>
      <w:r w:rsidR="003B105E" w:rsidRPr="004C44CF">
        <w:rPr>
          <w:b/>
        </w:rPr>
        <w:t>What is Employee Behaviour?</w:t>
      </w:r>
    </w:p>
    <w:p w:rsidR="00867B99" w:rsidRPr="00D112B7" w:rsidRDefault="00867B99" w:rsidP="00867B99">
      <w:r w:rsidRPr="00D112B7">
        <w:t xml:space="preserve">Employee behaviour is </w:t>
      </w:r>
      <w:r w:rsidR="002A47BE" w:rsidRPr="00D112B7">
        <w:t xml:space="preserve">an </w:t>
      </w:r>
      <w:r w:rsidR="008748D1" w:rsidRPr="00D112B7">
        <w:t>employee’s</w:t>
      </w:r>
      <w:r w:rsidR="002A47BE" w:rsidRPr="00D112B7">
        <w:t xml:space="preserve"> reaction to a certain situation in the workplace.</w:t>
      </w:r>
      <w:r w:rsidR="008748D1" w:rsidRPr="00D112B7">
        <w:t xml:space="preserve"> In the workplace employees need to behave sensibly to maintain a healthy work culture. Rules and regulations need to be followed and they need to remember to respect their fellow colleagues and not shout, spread rumours or criticize anyone.</w:t>
      </w:r>
    </w:p>
    <w:p w:rsidR="008748D1" w:rsidRPr="00D112B7" w:rsidRDefault="008748D1" w:rsidP="008748D1">
      <w:r w:rsidRPr="00D112B7">
        <w:t xml:space="preserve">One of the most important definitions for employee behaviour that is </w:t>
      </w:r>
      <w:proofErr w:type="gramStart"/>
      <w:r w:rsidRPr="00D112B7">
        <w:t>actually going</w:t>
      </w:r>
      <w:proofErr w:type="gramEnd"/>
      <w:r w:rsidRPr="00D112B7">
        <w:t xml:space="preserve"> around in the news at the moment is that male employees should respect their female counterparts. </w:t>
      </w:r>
      <w:r w:rsidRPr="00D112B7">
        <w:rPr>
          <w:rFonts w:eastAsia="Times New Roman" w:cstheme="minorHAnsi"/>
          <w:szCs w:val="20"/>
          <w:lang w:eastAsia="en-GB"/>
        </w:rPr>
        <w:t>They should n</w:t>
      </w:r>
      <w:r w:rsidR="00FE67D6" w:rsidRPr="00FE67D6">
        <w:rPr>
          <w:rFonts w:eastAsia="Times New Roman" w:cstheme="minorHAnsi"/>
          <w:szCs w:val="20"/>
          <w:lang w:eastAsia="en-GB"/>
        </w:rPr>
        <w:t>ever ever t</w:t>
      </w:r>
      <w:r w:rsidRPr="00D112B7">
        <w:rPr>
          <w:rFonts w:eastAsia="Times New Roman" w:cstheme="minorHAnsi"/>
          <w:szCs w:val="20"/>
          <w:lang w:eastAsia="en-GB"/>
        </w:rPr>
        <w:t xml:space="preserve">hink of sexually harassing </w:t>
      </w:r>
      <w:r w:rsidR="00FE67D6" w:rsidRPr="00FE67D6">
        <w:rPr>
          <w:rFonts w:eastAsia="Times New Roman" w:cstheme="minorHAnsi"/>
          <w:szCs w:val="20"/>
          <w:lang w:eastAsia="en-GB"/>
        </w:rPr>
        <w:t xml:space="preserve">female team members. Such a behaviour is unethical and not at all acceptable at workplace. </w:t>
      </w:r>
      <w:r w:rsidRPr="00D112B7">
        <w:rPr>
          <w:rFonts w:eastAsia="Times New Roman" w:cstheme="minorHAnsi"/>
          <w:szCs w:val="20"/>
          <w:lang w:eastAsia="en-GB"/>
        </w:rPr>
        <w:t>Avoid making rude or sexual</w:t>
      </w:r>
      <w:r w:rsidR="00FE67D6" w:rsidRPr="00FE67D6">
        <w:rPr>
          <w:rFonts w:eastAsia="Times New Roman" w:cstheme="minorHAnsi"/>
          <w:szCs w:val="20"/>
          <w:lang w:eastAsia="en-GB"/>
        </w:rPr>
        <w:t xml:space="preserve"> comments, physical advances or touching them. </w:t>
      </w:r>
    </w:p>
    <w:p w:rsidR="00FE67D6" w:rsidRPr="00D112B7" w:rsidRDefault="00FE67D6" w:rsidP="00D112B7">
      <w:pPr>
        <w:spacing w:after="225" w:line="240" w:lineRule="auto"/>
        <w:rPr>
          <w:rFonts w:eastAsia="Times New Roman" w:cstheme="minorHAnsi"/>
          <w:szCs w:val="20"/>
          <w:lang w:eastAsia="en-GB"/>
        </w:rPr>
      </w:pPr>
      <w:r w:rsidRPr="00FE67D6">
        <w:rPr>
          <w:rFonts w:eastAsia="Times New Roman" w:cstheme="minorHAnsi"/>
          <w:bCs/>
          <w:szCs w:val="20"/>
          <w:lang w:eastAsia="en-GB"/>
        </w:rPr>
        <w:t xml:space="preserve">Employees </w:t>
      </w:r>
      <w:r w:rsidR="00D112B7" w:rsidRPr="00D112B7">
        <w:rPr>
          <w:rFonts w:eastAsia="Times New Roman" w:cstheme="minorHAnsi"/>
          <w:bCs/>
          <w:szCs w:val="20"/>
          <w:lang w:eastAsia="en-GB"/>
        </w:rPr>
        <w:t xml:space="preserve">should know </w:t>
      </w:r>
      <w:r w:rsidRPr="00FE67D6">
        <w:rPr>
          <w:rFonts w:eastAsia="Times New Roman" w:cstheme="minorHAnsi"/>
          <w:bCs/>
          <w:szCs w:val="20"/>
          <w:lang w:eastAsia="en-GB"/>
        </w:rPr>
        <w:t>that information is confidential and should not be discussed with anyone</w:t>
      </w:r>
      <w:r w:rsidRPr="00FE67D6">
        <w:rPr>
          <w:rFonts w:eastAsia="Times New Roman" w:cstheme="minorHAnsi"/>
          <w:szCs w:val="20"/>
          <w:lang w:eastAsia="en-GB"/>
        </w:rPr>
        <w:t xml:space="preserve">. </w:t>
      </w:r>
      <w:r w:rsidR="00D112B7" w:rsidRPr="00D112B7">
        <w:rPr>
          <w:rFonts w:eastAsia="Times New Roman" w:cstheme="minorHAnsi"/>
          <w:szCs w:val="20"/>
          <w:lang w:eastAsia="en-GB"/>
        </w:rPr>
        <w:t>It is not advisable to</w:t>
      </w:r>
      <w:r w:rsidRPr="00FE67D6">
        <w:rPr>
          <w:rFonts w:eastAsia="Times New Roman" w:cstheme="minorHAnsi"/>
          <w:szCs w:val="20"/>
          <w:lang w:eastAsia="en-GB"/>
        </w:rPr>
        <w:t xml:space="preserve"> break your manager’s trust. Do not disclose </w:t>
      </w:r>
      <w:r w:rsidR="00D112B7" w:rsidRPr="00D112B7">
        <w:rPr>
          <w:rFonts w:eastAsia="Times New Roman" w:cstheme="minorHAnsi"/>
          <w:szCs w:val="20"/>
          <w:lang w:eastAsia="en-GB"/>
        </w:rPr>
        <w:t>team</w:t>
      </w:r>
      <w:r w:rsidRPr="00FE67D6">
        <w:rPr>
          <w:rFonts w:eastAsia="Times New Roman" w:cstheme="minorHAnsi"/>
          <w:szCs w:val="20"/>
          <w:lang w:eastAsia="en-GB"/>
        </w:rPr>
        <w:t xml:space="preserve"> strategies or internal policies to others. </w:t>
      </w:r>
    </w:p>
    <w:p w:rsidR="003B105E" w:rsidRPr="005E6F2A" w:rsidRDefault="0023671C" w:rsidP="003B105E">
      <w:pPr>
        <w:pStyle w:val="ListParagraph"/>
        <w:ind w:left="1080"/>
        <w:rPr>
          <w:b/>
        </w:rPr>
      </w:pPr>
      <w:r w:rsidRPr="005E6F2A">
        <w:rPr>
          <w:b/>
        </w:rPr>
        <w:t>3.1.1</w:t>
      </w:r>
      <w:r w:rsidR="004C44CF" w:rsidRPr="005E6F2A">
        <w:rPr>
          <w:b/>
        </w:rPr>
        <w:t xml:space="preserve"> </w:t>
      </w:r>
      <w:r w:rsidR="00BB06C5" w:rsidRPr="005E6F2A">
        <w:rPr>
          <w:b/>
        </w:rPr>
        <w:t xml:space="preserve">Two </w:t>
      </w:r>
      <w:r w:rsidR="003B105E" w:rsidRPr="005E6F2A">
        <w:rPr>
          <w:b/>
        </w:rPr>
        <w:t>types of employee behaviour</w:t>
      </w:r>
    </w:p>
    <w:p w:rsidR="00FE67D6" w:rsidRPr="005E6F2A" w:rsidRDefault="005E6F2A" w:rsidP="005E6F2A">
      <w:r w:rsidRPr="005E6F2A">
        <w:t>There are many types of employee behaviours. The following are really seen in YMCA;</w:t>
      </w:r>
    </w:p>
    <w:p w:rsidR="005E6F2A" w:rsidRPr="005E6F2A" w:rsidRDefault="005E6F2A" w:rsidP="005E6F2A">
      <w:r w:rsidRPr="005E6F2A">
        <w:t>The Avoider; These workers are seen a lot in YMCA, they like to keep a low profile, they are quiet and prefer to work alone than part of a team. In this organisation, everyone is advised to work together but these workers avoid any sort of social interaction. They don’t seem t</w:t>
      </w:r>
      <w:r>
        <w:t xml:space="preserve">o function in a loud function </w:t>
      </w:r>
      <w:r w:rsidRPr="005E6F2A">
        <w:t>a</w:t>
      </w:r>
      <w:r>
        <w:t>n</w:t>
      </w:r>
      <w:r w:rsidRPr="005E6F2A">
        <w:t xml:space="preserve">d find it hard to follow instructions. </w:t>
      </w:r>
    </w:p>
    <w:p w:rsidR="005E6F2A" w:rsidRPr="001B3F04" w:rsidRDefault="005E6F2A" w:rsidP="005E6F2A">
      <w:r w:rsidRPr="001B3F04">
        <w:t>The Analytical;</w:t>
      </w:r>
      <w:r w:rsidR="004741CD" w:rsidRPr="001B3F04">
        <w:t xml:space="preserve"> These workers rare not so common in YMCA but they are there. They are very critical with the way they think and organise their work load. </w:t>
      </w:r>
      <w:r w:rsidR="001B3F04" w:rsidRPr="001B3F04">
        <w:t xml:space="preserve">They display so much confidence in their work and actions. </w:t>
      </w:r>
    </w:p>
    <w:p w:rsidR="003B105E" w:rsidRPr="008A2CCF" w:rsidRDefault="0023671C" w:rsidP="003B105E">
      <w:pPr>
        <w:pStyle w:val="ListParagraph"/>
        <w:ind w:left="1080"/>
        <w:rPr>
          <w:b/>
        </w:rPr>
      </w:pPr>
      <w:r w:rsidRPr="008A2CCF">
        <w:rPr>
          <w:b/>
        </w:rPr>
        <w:t>3.1.2</w:t>
      </w:r>
      <w:r w:rsidR="004C44CF" w:rsidRPr="008A2CCF">
        <w:rPr>
          <w:b/>
        </w:rPr>
        <w:t xml:space="preserve"> </w:t>
      </w:r>
      <w:r w:rsidR="003B105E" w:rsidRPr="008A2CCF">
        <w:rPr>
          <w:b/>
        </w:rPr>
        <w:t>Techniques to Manage Employee behaviour</w:t>
      </w:r>
    </w:p>
    <w:p w:rsidR="00A93818" w:rsidRPr="00A93818" w:rsidRDefault="00ED375F" w:rsidP="00FE67D6">
      <w:pPr>
        <w:spacing w:after="225" w:line="240" w:lineRule="auto"/>
        <w:rPr>
          <w:rFonts w:eastAsia="Times New Roman" w:cstheme="minorHAnsi"/>
          <w:color w:val="000000"/>
          <w:szCs w:val="20"/>
          <w:lang w:eastAsia="en-GB"/>
        </w:rPr>
      </w:pPr>
      <w:r w:rsidRPr="00A93818">
        <w:rPr>
          <w:rFonts w:eastAsia="Times New Roman" w:cstheme="minorHAnsi"/>
          <w:color w:val="000000"/>
          <w:szCs w:val="20"/>
          <w:lang w:eastAsia="en-GB"/>
        </w:rPr>
        <w:t xml:space="preserve">Every manager needs to be sensible and think before tackling an </w:t>
      </w:r>
      <w:r w:rsidR="00A93818" w:rsidRPr="00A93818">
        <w:rPr>
          <w:rFonts w:eastAsia="Times New Roman" w:cstheme="minorHAnsi"/>
          <w:color w:val="000000"/>
          <w:szCs w:val="20"/>
          <w:lang w:eastAsia="en-GB"/>
        </w:rPr>
        <w:t>employee’s</w:t>
      </w:r>
      <w:r w:rsidRPr="00A93818">
        <w:rPr>
          <w:rFonts w:eastAsia="Times New Roman" w:cstheme="minorHAnsi"/>
          <w:color w:val="000000"/>
          <w:szCs w:val="20"/>
          <w:lang w:eastAsia="en-GB"/>
        </w:rPr>
        <w:t xml:space="preserve"> behaviour</w:t>
      </w:r>
      <w:r w:rsidR="00A93818" w:rsidRPr="00A93818">
        <w:rPr>
          <w:rFonts w:eastAsia="Times New Roman" w:cstheme="minorHAnsi"/>
          <w:color w:val="000000"/>
          <w:szCs w:val="20"/>
          <w:lang w:eastAsia="en-GB"/>
        </w:rPr>
        <w:t>. Although it is mandatory hat employees follow the rules and regulations of the company and behave professionally it does no always work that way. So</w:t>
      </w:r>
      <w:r w:rsidR="005B77AB">
        <w:rPr>
          <w:rFonts w:eastAsia="Times New Roman" w:cstheme="minorHAnsi"/>
          <w:color w:val="000000"/>
          <w:szCs w:val="20"/>
          <w:lang w:eastAsia="en-GB"/>
        </w:rPr>
        <w:t>,</w:t>
      </w:r>
      <w:r w:rsidR="00A93818" w:rsidRPr="00A93818">
        <w:rPr>
          <w:rFonts w:eastAsia="Times New Roman" w:cstheme="minorHAnsi"/>
          <w:color w:val="000000"/>
          <w:szCs w:val="20"/>
          <w:lang w:eastAsia="en-GB"/>
        </w:rPr>
        <w:t xml:space="preserve"> managers would need to follow different ways to improve and manage employee behaviour.</w:t>
      </w:r>
    </w:p>
    <w:p w:rsidR="00FE67D6" w:rsidRDefault="00FE67D6" w:rsidP="00FE67D6">
      <w:pPr>
        <w:spacing w:after="225" w:line="240" w:lineRule="auto"/>
        <w:rPr>
          <w:rFonts w:eastAsia="Times New Roman" w:cstheme="minorHAnsi"/>
          <w:bCs/>
          <w:szCs w:val="20"/>
          <w:lang w:eastAsia="en-GB"/>
        </w:rPr>
      </w:pPr>
      <w:r w:rsidRPr="00FE67D6">
        <w:rPr>
          <w:rFonts w:eastAsia="Times New Roman" w:cstheme="minorHAnsi"/>
          <w:bCs/>
          <w:szCs w:val="20"/>
          <w:lang w:eastAsia="en-GB"/>
        </w:rPr>
        <w:t>Managers should not only depend on human resource professionals to manage the behaviour of employees</w:t>
      </w:r>
      <w:r w:rsidR="002D41DC">
        <w:rPr>
          <w:rFonts w:eastAsia="Times New Roman" w:cstheme="minorHAnsi"/>
          <w:bCs/>
          <w:szCs w:val="20"/>
          <w:lang w:eastAsia="en-GB"/>
        </w:rPr>
        <w:t>. The best way to manage an employee problem is to sit down with th</w:t>
      </w:r>
      <w:r w:rsidR="00767678">
        <w:rPr>
          <w:rFonts w:eastAsia="Times New Roman" w:cstheme="minorHAnsi"/>
          <w:bCs/>
          <w:szCs w:val="20"/>
          <w:lang w:eastAsia="en-GB"/>
        </w:rPr>
        <w:t>e</w:t>
      </w:r>
      <w:r w:rsidR="002D41DC">
        <w:rPr>
          <w:rFonts w:eastAsia="Times New Roman" w:cstheme="minorHAnsi"/>
          <w:bCs/>
          <w:szCs w:val="20"/>
          <w:lang w:eastAsia="en-GB"/>
        </w:rPr>
        <w:t>m and talk about the problem with the worker. If you are to ignore the issue it could make it worker and if you are to address the issue openly without first sitting with the worker they could feel ganged up on and feel intimidated and make the situation worse. The problem would need to be addressed at the right time and quickly to avoid additional troubles.</w:t>
      </w:r>
    </w:p>
    <w:p w:rsidR="005B77AB" w:rsidRDefault="005B77AB" w:rsidP="00FE67D6">
      <w:pPr>
        <w:spacing w:after="225" w:line="240" w:lineRule="auto"/>
        <w:rPr>
          <w:rFonts w:eastAsia="Times New Roman" w:cstheme="minorHAnsi"/>
          <w:bCs/>
          <w:szCs w:val="20"/>
          <w:lang w:eastAsia="en-GB"/>
        </w:rPr>
      </w:pPr>
      <w:r>
        <w:rPr>
          <w:rFonts w:eastAsia="Times New Roman" w:cstheme="minorHAnsi"/>
          <w:bCs/>
          <w:szCs w:val="20"/>
          <w:lang w:eastAsia="en-GB"/>
        </w:rPr>
        <w:lastRenderedPageBreak/>
        <w:t xml:space="preserve">Do not treat one employee specially and do not let the get away with breaking the rules and </w:t>
      </w:r>
      <w:r w:rsidR="006B0A4A">
        <w:rPr>
          <w:rFonts w:eastAsia="Times New Roman" w:cstheme="minorHAnsi"/>
          <w:bCs/>
          <w:szCs w:val="20"/>
          <w:lang w:eastAsia="en-GB"/>
        </w:rPr>
        <w:t xml:space="preserve">regulations and </w:t>
      </w:r>
      <w:r>
        <w:rPr>
          <w:rFonts w:eastAsia="Times New Roman" w:cstheme="minorHAnsi"/>
          <w:bCs/>
          <w:szCs w:val="20"/>
          <w:lang w:eastAsia="en-GB"/>
        </w:rPr>
        <w:t>punish the others. Rules of an organisation are there for a reason. Favouritism always leads to problems so treat everyone equally.</w:t>
      </w:r>
    </w:p>
    <w:p w:rsidR="00DD0DB2" w:rsidRDefault="006B0A4A" w:rsidP="00FE67D6">
      <w:pPr>
        <w:spacing w:after="225" w:line="240" w:lineRule="auto"/>
        <w:rPr>
          <w:rFonts w:eastAsia="Times New Roman" w:cstheme="minorHAnsi"/>
          <w:bCs/>
          <w:szCs w:val="20"/>
          <w:lang w:eastAsia="en-GB"/>
        </w:rPr>
      </w:pPr>
      <w:r>
        <w:rPr>
          <w:rFonts w:eastAsia="Times New Roman" w:cstheme="minorHAnsi"/>
          <w:bCs/>
          <w:szCs w:val="20"/>
          <w:lang w:eastAsia="en-GB"/>
        </w:rPr>
        <w:t>Never discuss issues in public. As said before taking</w:t>
      </w:r>
      <w:r w:rsidR="00DD0DB2">
        <w:rPr>
          <w:rFonts w:eastAsia="Times New Roman" w:cstheme="minorHAnsi"/>
          <w:bCs/>
          <w:szCs w:val="20"/>
          <w:lang w:eastAsia="en-GB"/>
        </w:rPr>
        <w:t xml:space="preserve"> them to the side</w:t>
      </w:r>
      <w:r>
        <w:rPr>
          <w:rFonts w:eastAsia="Times New Roman" w:cstheme="minorHAnsi"/>
          <w:bCs/>
          <w:szCs w:val="20"/>
          <w:lang w:eastAsia="en-GB"/>
        </w:rPr>
        <w:t>, sitting down and talking with them hearing their side of the problem. Let them know that you care and willing to make a fair decision.</w:t>
      </w:r>
    </w:p>
    <w:p w:rsidR="00FE67D6" w:rsidRPr="00F25A5E" w:rsidRDefault="00F25A5E" w:rsidP="00F25A5E">
      <w:pPr>
        <w:spacing w:after="225" w:line="240" w:lineRule="auto"/>
        <w:rPr>
          <w:rFonts w:eastAsia="Times New Roman" w:cstheme="minorHAnsi"/>
          <w:color w:val="000000"/>
          <w:szCs w:val="20"/>
          <w:lang w:eastAsia="en-GB"/>
        </w:rPr>
      </w:pPr>
      <w:r w:rsidRPr="00F25A5E">
        <w:rPr>
          <w:rFonts w:eastAsia="Times New Roman" w:cstheme="minorHAnsi"/>
          <w:bCs/>
          <w:color w:val="000000"/>
          <w:szCs w:val="20"/>
          <w:lang w:eastAsia="en-GB"/>
        </w:rPr>
        <w:t>Recognise</w:t>
      </w:r>
      <w:r w:rsidR="00FE67D6" w:rsidRPr="00FE67D6">
        <w:rPr>
          <w:rFonts w:eastAsia="Times New Roman" w:cstheme="minorHAnsi"/>
          <w:bCs/>
          <w:color w:val="000000"/>
          <w:szCs w:val="20"/>
          <w:lang w:eastAsia="en-GB"/>
        </w:rPr>
        <w:t xml:space="preserve"> </w:t>
      </w:r>
      <w:r>
        <w:rPr>
          <w:rFonts w:eastAsia="Times New Roman" w:cstheme="minorHAnsi"/>
          <w:bCs/>
          <w:color w:val="000000"/>
          <w:szCs w:val="20"/>
          <w:lang w:eastAsia="en-GB"/>
        </w:rPr>
        <w:t xml:space="preserve">and appreciate </w:t>
      </w:r>
      <w:r w:rsidR="00FE67D6" w:rsidRPr="00FE67D6">
        <w:rPr>
          <w:rFonts w:eastAsia="Times New Roman" w:cstheme="minorHAnsi"/>
          <w:bCs/>
          <w:color w:val="000000"/>
          <w:szCs w:val="20"/>
          <w:lang w:eastAsia="en-GB"/>
        </w:rPr>
        <w:t>their hard work and appreciate them in front of all</w:t>
      </w:r>
      <w:r w:rsidR="00FE67D6" w:rsidRPr="00FE67D6">
        <w:rPr>
          <w:rFonts w:eastAsia="Times New Roman" w:cstheme="minorHAnsi"/>
          <w:color w:val="000000"/>
          <w:szCs w:val="20"/>
          <w:lang w:eastAsia="en-GB"/>
        </w:rPr>
        <w:t xml:space="preserve">. </w:t>
      </w:r>
      <w:r>
        <w:rPr>
          <w:rFonts w:eastAsia="Times New Roman" w:cstheme="minorHAnsi"/>
          <w:color w:val="000000"/>
          <w:szCs w:val="20"/>
          <w:lang w:eastAsia="en-GB"/>
        </w:rPr>
        <w:t xml:space="preserve">This gives them all a sense of pride in their work and the organisation. </w:t>
      </w:r>
    </w:p>
    <w:p w:rsidR="00BE239E" w:rsidRPr="009C38A0" w:rsidRDefault="009F3DAD" w:rsidP="003B105E">
      <w:pPr>
        <w:pStyle w:val="ListParagraph"/>
        <w:numPr>
          <w:ilvl w:val="0"/>
          <w:numId w:val="2"/>
        </w:numPr>
        <w:rPr>
          <w:b/>
          <w:u w:val="thick"/>
        </w:rPr>
      </w:pPr>
      <w:r w:rsidRPr="009C38A0">
        <w:rPr>
          <w:b/>
          <w:u w:val="thick"/>
        </w:rPr>
        <w:t xml:space="preserve">Data analysis skills and information communication technology </w:t>
      </w:r>
    </w:p>
    <w:p w:rsidR="00D7356C" w:rsidRPr="00F3785D" w:rsidRDefault="00D7356C" w:rsidP="00D7356C">
      <w:pPr>
        <w:pStyle w:val="ListParagraph"/>
        <w:ind w:left="1080"/>
        <w:rPr>
          <w:b/>
        </w:rPr>
      </w:pPr>
      <w:r w:rsidRPr="00F3785D">
        <w:rPr>
          <w:b/>
        </w:rPr>
        <w:t xml:space="preserve">4.1 </w:t>
      </w:r>
      <w:r w:rsidR="00A468F4" w:rsidRPr="00F3785D">
        <w:rPr>
          <w:b/>
        </w:rPr>
        <w:t>How technology has improved the business in general</w:t>
      </w:r>
    </w:p>
    <w:p w:rsidR="00220AC8" w:rsidRDefault="00220AC8" w:rsidP="00220AC8">
      <w:r w:rsidRPr="00220AC8">
        <w:t xml:space="preserve">Nowadays, technology has changed the way we work. In YMCA, senior employees have the option to work from home as they get an iPad to take home with them. This has made it possible </w:t>
      </w:r>
      <w:r>
        <w:t xml:space="preserve">for them to work from home and </w:t>
      </w:r>
      <w:r w:rsidRPr="00220AC8">
        <w:t>make necessary network solutions.</w:t>
      </w:r>
    </w:p>
    <w:p w:rsidR="00220AC8" w:rsidRPr="00220AC8" w:rsidRDefault="00220AC8" w:rsidP="00220AC8">
      <w:r>
        <w:t>The internet has forever changed the workplace. As senior employees can take home iPads and Laptops home they are still able to connect with the office. There are more advantages than disadvantages of technology in the workplace.</w:t>
      </w:r>
    </w:p>
    <w:p w:rsidR="00A468F4" w:rsidRPr="009C38A0" w:rsidRDefault="00A468F4" w:rsidP="00F3785D">
      <w:pPr>
        <w:pStyle w:val="ListParagraph"/>
        <w:numPr>
          <w:ilvl w:val="2"/>
          <w:numId w:val="5"/>
        </w:numPr>
        <w:rPr>
          <w:b/>
        </w:rPr>
      </w:pPr>
      <w:r w:rsidRPr="009C38A0">
        <w:rPr>
          <w:b/>
        </w:rPr>
        <w:t xml:space="preserve">Advantage and Disadvantages of using information technology </w:t>
      </w:r>
    </w:p>
    <w:tbl>
      <w:tblPr>
        <w:tblStyle w:val="TableGrid"/>
        <w:tblW w:w="0" w:type="auto"/>
        <w:tblLook w:val="04A0" w:firstRow="1" w:lastRow="0" w:firstColumn="1" w:lastColumn="0" w:noHBand="0" w:noVBand="1"/>
      </w:tblPr>
      <w:tblGrid>
        <w:gridCol w:w="4508"/>
        <w:gridCol w:w="4508"/>
      </w:tblGrid>
      <w:tr w:rsidR="009C38A0" w:rsidRPr="009C38A0" w:rsidTr="00F3785D">
        <w:tc>
          <w:tcPr>
            <w:tcW w:w="4508" w:type="dxa"/>
          </w:tcPr>
          <w:p w:rsidR="00F3785D" w:rsidRPr="009C38A0" w:rsidRDefault="00F3785D" w:rsidP="00F3785D">
            <w:pPr>
              <w:rPr>
                <w:b/>
              </w:rPr>
            </w:pPr>
            <w:r w:rsidRPr="009C38A0">
              <w:rPr>
                <w:b/>
              </w:rPr>
              <w:t>Advantages</w:t>
            </w:r>
          </w:p>
        </w:tc>
        <w:tc>
          <w:tcPr>
            <w:tcW w:w="4508" w:type="dxa"/>
          </w:tcPr>
          <w:p w:rsidR="005D4C1B" w:rsidRPr="009C38A0" w:rsidRDefault="00F3785D" w:rsidP="00F3785D">
            <w:pPr>
              <w:rPr>
                <w:b/>
              </w:rPr>
            </w:pPr>
            <w:r w:rsidRPr="009C38A0">
              <w:rPr>
                <w:b/>
              </w:rPr>
              <w:t>Disadvantages</w:t>
            </w:r>
          </w:p>
        </w:tc>
      </w:tr>
      <w:tr w:rsidR="005D4C1B" w:rsidRPr="009C38A0" w:rsidTr="00F3785D">
        <w:tc>
          <w:tcPr>
            <w:tcW w:w="4508" w:type="dxa"/>
          </w:tcPr>
          <w:p w:rsidR="005D4C1B" w:rsidRPr="009C38A0" w:rsidRDefault="009C38A0" w:rsidP="00F3785D">
            <w:pPr>
              <w:rPr>
                <w:b/>
              </w:rPr>
            </w:pPr>
            <w:r w:rsidRPr="009C38A0">
              <w:rPr>
                <w:b/>
              </w:rPr>
              <w:t>Save Money.</w:t>
            </w:r>
            <w:r w:rsidR="005D4C1B" w:rsidRPr="009C38A0">
              <w:rPr>
                <w:b/>
              </w:rPr>
              <w:t xml:space="preserve"> They </w:t>
            </w:r>
            <w:r w:rsidRPr="009C38A0">
              <w:rPr>
                <w:b/>
              </w:rPr>
              <w:t>can</w:t>
            </w:r>
            <w:r w:rsidR="005D4C1B" w:rsidRPr="009C38A0">
              <w:rPr>
                <w:b/>
              </w:rPr>
              <w:t xml:space="preserve"> save money on transport.</w:t>
            </w:r>
          </w:p>
        </w:tc>
        <w:tc>
          <w:tcPr>
            <w:tcW w:w="4508" w:type="dxa"/>
          </w:tcPr>
          <w:p w:rsidR="005D4C1B" w:rsidRPr="009C38A0" w:rsidRDefault="005D4C1B" w:rsidP="00F3785D">
            <w:pPr>
              <w:rPr>
                <w:b/>
              </w:rPr>
            </w:pPr>
            <w:r w:rsidRPr="009C38A0">
              <w:rPr>
                <w:b/>
              </w:rPr>
              <w:t>No Team Harmony. They may not get instant team support as they would in the office.</w:t>
            </w:r>
          </w:p>
        </w:tc>
      </w:tr>
      <w:tr w:rsidR="005D4C1B" w:rsidRPr="009C38A0" w:rsidTr="00F3785D">
        <w:tc>
          <w:tcPr>
            <w:tcW w:w="4508" w:type="dxa"/>
          </w:tcPr>
          <w:p w:rsidR="005D4C1B" w:rsidRPr="009C38A0" w:rsidRDefault="009C38A0" w:rsidP="00F3785D">
            <w:pPr>
              <w:rPr>
                <w:b/>
              </w:rPr>
            </w:pPr>
            <w:r w:rsidRPr="009C38A0">
              <w:rPr>
                <w:b/>
              </w:rPr>
              <w:t>Time Saving. You save time by not having to sit in traffic every day to commute to work.</w:t>
            </w:r>
          </w:p>
        </w:tc>
        <w:tc>
          <w:tcPr>
            <w:tcW w:w="4508" w:type="dxa"/>
          </w:tcPr>
          <w:p w:rsidR="005D4C1B" w:rsidRPr="009C38A0" w:rsidRDefault="009C38A0" w:rsidP="00F3785D">
            <w:pPr>
              <w:rPr>
                <w:b/>
              </w:rPr>
            </w:pPr>
            <w:r w:rsidRPr="009C38A0">
              <w:rPr>
                <w:b/>
              </w:rPr>
              <w:t>Self - Discipline. You could get lazy and procrastinate</w:t>
            </w:r>
          </w:p>
        </w:tc>
      </w:tr>
      <w:tr w:rsidR="009C38A0" w:rsidRPr="009C38A0" w:rsidTr="00F3785D">
        <w:tc>
          <w:tcPr>
            <w:tcW w:w="4508" w:type="dxa"/>
          </w:tcPr>
          <w:p w:rsidR="009C38A0" w:rsidRPr="009C38A0" w:rsidRDefault="009C38A0" w:rsidP="00F3785D">
            <w:pPr>
              <w:rPr>
                <w:b/>
              </w:rPr>
            </w:pPr>
            <w:r w:rsidRPr="009C38A0">
              <w:rPr>
                <w:b/>
              </w:rPr>
              <w:t xml:space="preserve">Flexible Hours. Working from home you </w:t>
            </w:r>
            <w:proofErr w:type="gramStart"/>
            <w:r w:rsidRPr="009C38A0">
              <w:rPr>
                <w:b/>
              </w:rPr>
              <w:t>are able to</w:t>
            </w:r>
            <w:proofErr w:type="gramEnd"/>
            <w:r w:rsidRPr="009C38A0">
              <w:rPr>
                <w:b/>
              </w:rPr>
              <w:t xml:space="preserve"> plan your work day better and in your own time.</w:t>
            </w:r>
          </w:p>
        </w:tc>
        <w:tc>
          <w:tcPr>
            <w:tcW w:w="4508" w:type="dxa"/>
          </w:tcPr>
          <w:p w:rsidR="009C38A0" w:rsidRPr="009C38A0" w:rsidRDefault="009C38A0" w:rsidP="00F3785D">
            <w:pPr>
              <w:rPr>
                <w:b/>
              </w:rPr>
            </w:pPr>
          </w:p>
        </w:tc>
      </w:tr>
    </w:tbl>
    <w:p w:rsidR="00F3785D" w:rsidRPr="00F3785D" w:rsidRDefault="00F3785D" w:rsidP="00F3785D">
      <w:pPr>
        <w:rPr>
          <w:b/>
          <w:color w:val="FF0000"/>
        </w:rPr>
      </w:pPr>
    </w:p>
    <w:p w:rsidR="00BE239E" w:rsidRPr="001D0693" w:rsidRDefault="003B105E" w:rsidP="003B105E">
      <w:pPr>
        <w:rPr>
          <w:b/>
          <w:u w:val="thick"/>
        </w:rPr>
      </w:pPr>
      <w:r w:rsidRPr="001D0693">
        <w:rPr>
          <w:b/>
          <w:u w:val="thick"/>
        </w:rPr>
        <w:t>Conclusion</w:t>
      </w:r>
    </w:p>
    <w:p w:rsidR="003B105E" w:rsidRPr="001D0693" w:rsidRDefault="007B5800" w:rsidP="003B105E">
      <w:r w:rsidRPr="001D0693">
        <w:t xml:space="preserve">In conclusion, there are different ways to solve problems in an organisation in a professional manner. Problem solving has its pros and cons and </w:t>
      </w:r>
      <w:r w:rsidR="00020157" w:rsidRPr="001D0693">
        <w:t>despite</w:t>
      </w:r>
      <w:r w:rsidRPr="001D0693">
        <w:t xml:space="preserve"> the way issues re brought up or</w:t>
      </w:r>
      <w:r w:rsidR="001C6BD5" w:rsidRPr="001D0693">
        <w:t xml:space="preserve"> what they are, it is in the b</w:t>
      </w:r>
      <w:r w:rsidR="001D0693">
        <w:t>e</w:t>
      </w:r>
      <w:r w:rsidR="001C6BD5" w:rsidRPr="001D0693">
        <w:t xml:space="preserve">st interest for the employees and the organisations </w:t>
      </w:r>
      <w:r w:rsidR="000601E9" w:rsidRPr="001D0693">
        <w:t>to</w:t>
      </w:r>
      <w:r w:rsidR="001C6BD5" w:rsidRPr="001D0693">
        <w:t xml:space="preserve"> treat it immediately ad professionally to not only keep employees but to let everyone know there is an equal treatment and trust being put in everyone.</w:t>
      </w:r>
    </w:p>
    <w:p w:rsidR="00BE239E" w:rsidRDefault="00BE239E" w:rsidP="00BE239E">
      <w:pPr>
        <w:pStyle w:val="ListParagraph"/>
        <w:ind w:left="1080"/>
        <w:rPr>
          <w:color w:val="FF0000"/>
        </w:rPr>
      </w:pPr>
    </w:p>
    <w:p w:rsidR="00BE239E" w:rsidRDefault="00BE239E" w:rsidP="00BE239E">
      <w:pPr>
        <w:pStyle w:val="ListParagraph"/>
        <w:ind w:left="1080"/>
        <w:rPr>
          <w:color w:val="FF0000"/>
        </w:rPr>
      </w:pPr>
    </w:p>
    <w:p w:rsidR="00BE239E" w:rsidRDefault="00BE239E" w:rsidP="00BE239E">
      <w:pPr>
        <w:pStyle w:val="ListParagraph"/>
        <w:ind w:left="1080"/>
        <w:rPr>
          <w:color w:val="FF0000"/>
        </w:rPr>
      </w:pPr>
    </w:p>
    <w:p w:rsidR="00BE239E" w:rsidRDefault="00BE239E" w:rsidP="00BE239E">
      <w:pPr>
        <w:pStyle w:val="ListParagraph"/>
        <w:ind w:left="1080"/>
        <w:rPr>
          <w:color w:val="FF0000"/>
        </w:rPr>
      </w:pPr>
    </w:p>
    <w:p w:rsidR="00BE239E" w:rsidRDefault="00BE239E" w:rsidP="00BE239E">
      <w:pPr>
        <w:pStyle w:val="ListParagraph"/>
        <w:ind w:left="1080"/>
        <w:rPr>
          <w:color w:val="FF0000"/>
        </w:rPr>
      </w:pPr>
    </w:p>
    <w:p w:rsidR="00BE239E" w:rsidRDefault="00BE239E" w:rsidP="00BE239E">
      <w:pPr>
        <w:pStyle w:val="ListParagraph"/>
        <w:ind w:left="1080"/>
        <w:rPr>
          <w:color w:val="FF0000"/>
        </w:rPr>
      </w:pPr>
    </w:p>
    <w:p w:rsidR="00BE239E" w:rsidRDefault="00BE239E" w:rsidP="00BE239E">
      <w:pPr>
        <w:pStyle w:val="ListParagraph"/>
        <w:ind w:left="1080"/>
        <w:rPr>
          <w:color w:val="FF0000"/>
        </w:rPr>
      </w:pPr>
    </w:p>
    <w:p w:rsidR="00BE239E" w:rsidRDefault="00BE239E" w:rsidP="00BE239E">
      <w:pPr>
        <w:pStyle w:val="ListParagraph"/>
        <w:ind w:left="1080"/>
        <w:rPr>
          <w:color w:val="FF0000"/>
        </w:rPr>
      </w:pPr>
    </w:p>
    <w:p w:rsidR="00BE239E" w:rsidRDefault="00BE239E" w:rsidP="00BE239E">
      <w:pPr>
        <w:pStyle w:val="ListParagraph"/>
        <w:ind w:left="1080"/>
        <w:rPr>
          <w:color w:val="FF0000"/>
        </w:rPr>
      </w:pPr>
    </w:p>
    <w:p w:rsidR="00AE7750" w:rsidRDefault="00AE7750" w:rsidP="00AE7750">
      <w:pPr>
        <w:rPr>
          <w:color w:val="FF0000"/>
        </w:rPr>
      </w:pPr>
    </w:p>
    <w:p w:rsidR="00BE239E" w:rsidRPr="00A80089" w:rsidRDefault="00BE239E" w:rsidP="00AE7750">
      <w:pPr>
        <w:jc w:val="center"/>
        <w:rPr>
          <w:b/>
          <w:u w:val="thick"/>
        </w:rPr>
      </w:pPr>
      <w:r w:rsidRPr="00A80089">
        <w:rPr>
          <w:b/>
          <w:u w:val="thick"/>
        </w:rPr>
        <w:lastRenderedPageBreak/>
        <w:t>References</w:t>
      </w:r>
    </w:p>
    <w:p w:rsidR="00E35D88" w:rsidRPr="00026A70" w:rsidRDefault="00026A70" w:rsidP="002F00AF">
      <w:pPr>
        <w:pStyle w:val="NoSpacing"/>
        <w:rPr>
          <w:rStyle w:val="selectable"/>
          <w:rFonts w:cstheme="minorHAnsi"/>
          <w:color w:val="000000"/>
          <w:lang w:val="en"/>
        </w:rPr>
      </w:pPr>
      <w:r w:rsidRPr="00026A70">
        <w:rPr>
          <w:rStyle w:val="selectable"/>
          <w:rFonts w:cstheme="minorHAnsi"/>
          <w:color w:val="000000"/>
          <w:lang w:val="en"/>
        </w:rPr>
        <w:t>Anon, (2018). [online] Available at: https://www.ncbi.nlm.nih.gov/pmc/articles/PMC2568977/ [Accessed 9 Jan. 2018].</w:t>
      </w:r>
    </w:p>
    <w:p w:rsidR="00026A70" w:rsidRPr="00026A70" w:rsidRDefault="00026A70" w:rsidP="002F00AF">
      <w:pPr>
        <w:pStyle w:val="NoSpacing"/>
        <w:rPr>
          <w:rStyle w:val="selectable"/>
          <w:rFonts w:cstheme="minorHAnsi"/>
          <w:color w:val="000000"/>
          <w:lang w:val="en"/>
        </w:rPr>
      </w:pPr>
    </w:p>
    <w:p w:rsidR="002F00AF" w:rsidRPr="00026A70" w:rsidRDefault="00E4701B" w:rsidP="002F00AF">
      <w:pPr>
        <w:pStyle w:val="NoSpacing"/>
        <w:rPr>
          <w:rStyle w:val="selectable"/>
          <w:rFonts w:cstheme="minorHAnsi"/>
          <w:color w:val="000000"/>
          <w:lang w:val="en"/>
        </w:rPr>
      </w:pPr>
      <w:r w:rsidRPr="00026A70">
        <w:rPr>
          <w:rStyle w:val="selectable"/>
          <w:rFonts w:cstheme="minorHAnsi"/>
          <w:color w:val="000000"/>
          <w:lang w:val="en"/>
        </w:rPr>
        <w:t xml:space="preserve">Criticalthinking.org. (2018). </w:t>
      </w:r>
      <w:r w:rsidRPr="00026A70">
        <w:rPr>
          <w:rStyle w:val="selectable"/>
          <w:rFonts w:cstheme="minorHAnsi"/>
          <w:iCs/>
          <w:color w:val="000000"/>
          <w:lang w:val="en"/>
        </w:rPr>
        <w:t>Defining Critical Thinking</w:t>
      </w:r>
      <w:r w:rsidRPr="00026A70">
        <w:rPr>
          <w:rStyle w:val="selectable"/>
          <w:rFonts w:cstheme="minorHAnsi"/>
          <w:color w:val="000000"/>
          <w:lang w:val="en"/>
        </w:rPr>
        <w:t>. [online] Available at: http://www.criticalthinking.org/pages/defining-critical-thinking/766 [Accessed 9 Jan. 2018]</w:t>
      </w:r>
    </w:p>
    <w:p w:rsidR="00E4701B" w:rsidRPr="00026A70" w:rsidRDefault="00E4701B" w:rsidP="002F00AF">
      <w:pPr>
        <w:pStyle w:val="NoSpacing"/>
        <w:rPr>
          <w:rStyle w:val="mw-headline"/>
          <w:rFonts w:cstheme="minorHAnsi"/>
        </w:rPr>
      </w:pPr>
    </w:p>
    <w:p w:rsidR="00BE239E" w:rsidRPr="00026A70" w:rsidRDefault="00BE239E" w:rsidP="002F00AF">
      <w:pPr>
        <w:pStyle w:val="NoSpacing"/>
        <w:rPr>
          <w:rStyle w:val="mw-headline"/>
          <w:rFonts w:cstheme="minorHAnsi"/>
        </w:rPr>
      </w:pPr>
      <w:proofErr w:type="spellStart"/>
      <w:proofErr w:type="gramStart"/>
      <w:r w:rsidRPr="00026A70">
        <w:rPr>
          <w:rStyle w:val="mw-headline"/>
          <w:rFonts w:cstheme="minorHAnsi"/>
        </w:rPr>
        <w:t>Glaser,E</w:t>
      </w:r>
      <w:proofErr w:type="gramEnd"/>
      <w:r w:rsidRPr="00026A70">
        <w:rPr>
          <w:rStyle w:val="mw-headline"/>
          <w:rFonts w:cstheme="minorHAnsi"/>
        </w:rPr>
        <w:t>.M</w:t>
      </w:r>
      <w:proofErr w:type="spellEnd"/>
      <w:r w:rsidRPr="00026A70">
        <w:rPr>
          <w:rStyle w:val="mw-headline"/>
          <w:rFonts w:cstheme="minorHAnsi"/>
        </w:rPr>
        <w:t>,</w:t>
      </w:r>
      <w:r w:rsidRPr="00026A70">
        <w:rPr>
          <w:rStyle w:val="mw-headline"/>
          <w:rFonts w:cstheme="minorHAnsi"/>
        </w:rPr>
        <w:t>(1941)</w:t>
      </w:r>
      <w:r w:rsidRPr="00026A70">
        <w:rPr>
          <w:rStyle w:val="mw-headline"/>
          <w:rFonts w:cstheme="minorHAnsi"/>
        </w:rPr>
        <w:t xml:space="preserve"> </w:t>
      </w:r>
      <w:r w:rsidRPr="00026A70">
        <w:rPr>
          <w:rStyle w:val="Emphasis"/>
          <w:rFonts w:asciiTheme="minorHAnsi" w:hAnsiTheme="minorHAnsi" w:cstheme="minorHAnsi"/>
          <w:i w:val="0"/>
          <w:sz w:val="22"/>
          <w:szCs w:val="22"/>
        </w:rPr>
        <w:t>An Experiment in the Development of Critical Thinking</w:t>
      </w:r>
      <w:r w:rsidRPr="00026A70">
        <w:rPr>
          <w:rStyle w:val="Emphasis"/>
          <w:rFonts w:asciiTheme="minorHAnsi" w:hAnsiTheme="minorHAnsi" w:cstheme="minorHAnsi"/>
          <w:sz w:val="22"/>
          <w:szCs w:val="22"/>
        </w:rPr>
        <w:t xml:space="preserve">, </w:t>
      </w:r>
      <w:r w:rsidRPr="00026A70">
        <w:rPr>
          <w:rStyle w:val="mw-headline"/>
          <w:rFonts w:cstheme="minorHAnsi"/>
        </w:rPr>
        <w:t>Teacher’s College:</w:t>
      </w:r>
      <w:r w:rsidRPr="00026A70">
        <w:rPr>
          <w:rStyle w:val="mw-headline"/>
          <w:rFonts w:cstheme="minorHAnsi"/>
        </w:rPr>
        <w:t xml:space="preserve"> Columbia University</w:t>
      </w:r>
    </w:p>
    <w:p w:rsidR="00E4701B" w:rsidRPr="00026A70" w:rsidRDefault="00E4701B" w:rsidP="002F00AF">
      <w:pPr>
        <w:pStyle w:val="NoSpacing"/>
        <w:rPr>
          <w:rStyle w:val="mw-headline"/>
          <w:rFonts w:cstheme="minorHAnsi"/>
        </w:rPr>
      </w:pPr>
    </w:p>
    <w:p w:rsidR="00E4701B" w:rsidRPr="00026A70" w:rsidRDefault="00E4701B" w:rsidP="002F00AF">
      <w:pPr>
        <w:pStyle w:val="NoSpacing"/>
        <w:rPr>
          <w:rFonts w:cstheme="minorHAnsi"/>
        </w:rPr>
      </w:pPr>
      <w:r w:rsidRPr="00026A70">
        <w:rPr>
          <w:rStyle w:val="selectable"/>
          <w:rFonts w:cstheme="minorHAnsi"/>
          <w:color w:val="000000"/>
          <w:lang w:val="en"/>
        </w:rPr>
        <w:t xml:space="preserve">Haringey.gov.uk. (2018). </w:t>
      </w:r>
      <w:proofErr w:type="spellStart"/>
      <w:r w:rsidRPr="00026A70">
        <w:rPr>
          <w:rStyle w:val="selectable"/>
          <w:rFonts w:cstheme="minorHAnsi"/>
          <w:iCs/>
          <w:color w:val="000000"/>
          <w:lang w:val="en"/>
        </w:rPr>
        <w:t>Haringey</w:t>
      </w:r>
      <w:proofErr w:type="spellEnd"/>
      <w:r w:rsidRPr="00026A70">
        <w:rPr>
          <w:rStyle w:val="selectable"/>
          <w:rFonts w:cstheme="minorHAnsi"/>
          <w:iCs/>
          <w:color w:val="000000"/>
          <w:lang w:val="en"/>
        </w:rPr>
        <w:t xml:space="preserve"> Council</w:t>
      </w:r>
      <w:r w:rsidRPr="00026A70">
        <w:rPr>
          <w:rStyle w:val="selectable"/>
          <w:rFonts w:cstheme="minorHAnsi"/>
          <w:color w:val="000000"/>
          <w:lang w:val="en"/>
        </w:rPr>
        <w:t>. [online] Available at: http://www.haringey.gov.uk/ [Accessed 9 Jan. 2018]</w:t>
      </w:r>
    </w:p>
    <w:sectPr w:rsidR="00E4701B" w:rsidRPr="00026A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234E8"/>
    <w:multiLevelType w:val="hybridMultilevel"/>
    <w:tmpl w:val="AAB8D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2180D"/>
    <w:multiLevelType w:val="multilevel"/>
    <w:tmpl w:val="1F24191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100951D6"/>
    <w:multiLevelType w:val="hybridMultilevel"/>
    <w:tmpl w:val="77F8F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5D6974"/>
    <w:multiLevelType w:val="hybridMultilevel"/>
    <w:tmpl w:val="91308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A84FE6"/>
    <w:multiLevelType w:val="hybridMultilevel"/>
    <w:tmpl w:val="94864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CA156A"/>
    <w:multiLevelType w:val="hybridMultilevel"/>
    <w:tmpl w:val="68D07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322881"/>
    <w:multiLevelType w:val="hybridMultilevel"/>
    <w:tmpl w:val="4FCCC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1C392F"/>
    <w:multiLevelType w:val="multilevel"/>
    <w:tmpl w:val="C44C4D5A"/>
    <w:lvl w:ilvl="0">
      <w:start w:val="1"/>
      <w:numFmt w:val="decimal"/>
      <w:lvlText w:val="%1."/>
      <w:lvlJc w:val="left"/>
      <w:pPr>
        <w:ind w:left="1080" w:hanging="360"/>
      </w:p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8" w15:restartNumberingAfterBreak="0">
    <w:nsid w:val="65FE0632"/>
    <w:multiLevelType w:val="hybridMultilevel"/>
    <w:tmpl w:val="C52E2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CD589A"/>
    <w:multiLevelType w:val="hybridMultilevel"/>
    <w:tmpl w:val="6C764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046218"/>
    <w:multiLevelType w:val="multilevel"/>
    <w:tmpl w:val="E870C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0E4C4A"/>
    <w:multiLevelType w:val="hybridMultilevel"/>
    <w:tmpl w:val="D1843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4373FD"/>
    <w:multiLevelType w:val="hybridMultilevel"/>
    <w:tmpl w:val="F02C8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0"/>
  </w:num>
  <w:num w:numId="4">
    <w:abstractNumId w:val="10"/>
  </w:num>
  <w:num w:numId="5">
    <w:abstractNumId w:val="1"/>
  </w:num>
  <w:num w:numId="6">
    <w:abstractNumId w:val="6"/>
  </w:num>
  <w:num w:numId="7">
    <w:abstractNumId w:val="4"/>
  </w:num>
  <w:num w:numId="8">
    <w:abstractNumId w:val="12"/>
  </w:num>
  <w:num w:numId="9">
    <w:abstractNumId w:val="8"/>
  </w:num>
  <w:num w:numId="10">
    <w:abstractNumId w:val="9"/>
  </w:num>
  <w:num w:numId="11">
    <w:abstractNumId w:val="5"/>
  </w:num>
  <w:num w:numId="12">
    <w:abstractNumId w:val="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62F"/>
    <w:rsid w:val="00020157"/>
    <w:rsid w:val="00026A70"/>
    <w:rsid w:val="000601E9"/>
    <w:rsid w:val="0007623A"/>
    <w:rsid w:val="000B4E4C"/>
    <w:rsid w:val="000D063F"/>
    <w:rsid w:val="000D44A8"/>
    <w:rsid w:val="000E2A20"/>
    <w:rsid w:val="000F06A8"/>
    <w:rsid w:val="00140AD0"/>
    <w:rsid w:val="00161D72"/>
    <w:rsid w:val="00191662"/>
    <w:rsid w:val="001B3F04"/>
    <w:rsid w:val="001B6534"/>
    <w:rsid w:val="001C6BD5"/>
    <w:rsid w:val="001D0693"/>
    <w:rsid w:val="001E7642"/>
    <w:rsid w:val="0020682D"/>
    <w:rsid w:val="00220AC8"/>
    <w:rsid w:val="0022564D"/>
    <w:rsid w:val="0023671C"/>
    <w:rsid w:val="00273EC8"/>
    <w:rsid w:val="0029656B"/>
    <w:rsid w:val="002A47BE"/>
    <w:rsid w:val="002B0B96"/>
    <w:rsid w:val="002C162F"/>
    <w:rsid w:val="002D41DC"/>
    <w:rsid w:val="002F00AF"/>
    <w:rsid w:val="00303414"/>
    <w:rsid w:val="003270FE"/>
    <w:rsid w:val="00361D7F"/>
    <w:rsid w:val="00397BBF"/>
    <w:rsid w:val="003A77E5"/>
    <w:rsid w:val="003B105E"/>
    <w:rsid w:val="003B6614"/>
    <w:rsid w:val="003C77F9"/>
    <w:rsid w:val="003D6F4C"/>
    <w:rsid w:val="003F35DB"/>
    <w:rsid w:val="00410E0C"/>
    <w:rsid w:val="004117EF"/>
    <w:rsid w:val="0045085E"/>
    <w:rsid w:val="00450EB5"/>
    <w:rsid w:val="004741CD"/>
    <w:rsid w:val="00490B68"/>
    <w:rsid w:val="00492818"/>
    <w:rsid w:val="004B419A"/>
    <w:rsid w:val="004C44CF"/>
    <w:rsid w:val="0055479D"/>
    <w:rsid w:val="005B5CF4"/>
    <w:rsid w:val="005B77AB"/>
    <w:rsid w:val="005D4C1B"/>
    <w:rsid w:val="005E4116"/>
    <w:rsid w:val="005E6F2A"/>
    <w:rsid w:val="005F15DC"/>
    <w:rsid w:val="00623418"/>
    <w:rsid w:val="006549EC"/>
    <w:rsid w:val="00685A2C"/>
    <w:rsid w:val="006B0A4A"/>
    <w:rsid w:val="006E1A62"/>
    <w:rsid w:val="00741925"/>
    <w:rsid w:val="00767678"/>
    <w:rsid w:val="0078710B"/>
    <w:rsid w:val="007B5800"/>
    <w:rsid w:val="007B68E2"/>
    <w:rsid w:val="007B6B7B"/>
    <w:rsid w:val="007C7D5D"/>
    <w:rsid w:val="007E23CB"/>
    <w:rsid w:val="00817507"/>
    <w:rsid w:val="0082695F"/>
    <w:rsid w:val="008343D4"/>
    <w:rsid w:val="00861527"/>
    <w:rsid w:val="00867B99"/>
    <w:rsid w:val="008748D1"/>
    <w:rsid w:val="00880F8B"/>
    <w:rsid w:val="008A2CCF"/>
    <w:rsid w:val="008B1DB8"/>
    <w:rsid w:val="008D3291"/>
    <w:rsid w:val="008E4B10"/>
    <w:rsid w:val="008E56D0"/>
    <w:rsid w:val="009446A7"/>
    <w:rsid w:val="00944C60"/>
    <w:rsid w:val="009A1588"/>
    <w:rsid w:val="009A1C12"/>
    <w:rsid w:val="009C38A0"/>
    <w:rsid w:val="009D0B8E"/>
    <w:rsid w:val="009D3D87"/>
    <w:rsid w:val="009F3DAD"/>
    <w:rsid w:val="009F6EAE"/>
    <w:rsid w:val="00A2073D"/>
    <w:rsid w:val="00A3464E"/>
    <w:rsid w:val="00A468F4"/>
    <w:rsid w:val="00A7278C"/>
    <w:rsid w:val="00A80089"/>
    <w:rsid w:val="00A93818"/>
    <w:rsid w:val="00AA1780"/>
    <w:rsid w:val="00AA3B72"/>
    <w:rsid w:val="00AB337F"/>
    <w:rsid w:val="00AE7750"/>
    <w:rsid w:val="00AF165C"/>
    <w:rsid w:val="00AF2E07"/>
    <w:rsid w:val="00B272D7"/>
    <w:rsid w:val="00B3239C"/>
    <w:rsid w:val="00B81EBB"/>
    <w:rsid w:val="00BA507D"/>
    <w:rsid w:val="00BB06C5"/>
    <w:rsid w:val="00BB4D18"/>
    <w:rsid w:val="00BD1CB7"/>
    <w:rsid w:val="00BE239E"/>
    <w:rsid w:val="00C16C59"/>
    <w:rsid w:val="00C32061"/>
    <w:rsid w:val="00C519AF"/>
    <w:rsid w:val="00C60797"/>
    <w:rsid w:val="00CE7003"/>
    <w:rsid w:val="00D112B7"/>
    <w:rsid w:val="00D3504D"/>
    <w:rsid w:val="00D57C3F"/>
    <w:rsid w:val="00D60642"/>
    <w:rsid w:val="00D7356C"/>
    <w:rsid w:val="00D96C93"/>
    <w:rsid w:val="00DD0DB2"/>
    <w:rsid w:val="00E11E5E"/>
    <w:rsid w:val="00E35D88"/>
    <w:rsid w:val="00E4701B"/>
    <w:rsid w:val="00E67D0D"/>
    <w:rsid w:val="00E94CE0"/>
    <w:rsid w:val="00EA56AF"/>
    <w:rsid w:val="00EB6566"/>
    <w:rsid w:val="00EB6F2C"/>
    <w:rsid w:val="00ED375F"/>
    <w:rsid w:val="00EE7AA4"/>
    <w:rsid w:val="00F25A5E"/>
    <w:rsid w:val="00F3785D"/>
    <w:rsid w:val="00F55062"/>
    <w:rsid w:val="00F96C56"/>
    <w:rsid w:val="00FE6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B5992"/>
  <w15:chartTrackingRefBased/>
  <w15:docId w15:val="{F398E513-55F3-47E3-A1BD-A2BA8F8A7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6F4C"/>
    <w:pPr>
      <w:ind w:left="720"/>
      <w:contextualSpacing/>
    </w:pPr>
  </w:style>
  <w:style w:type="character" w:styleId="Hyperlink">
    <w:name w:val="Hyperlink"/>
    <w:basedOn w:val="DefaultParagraphFont"/>
    <w:uiPriority w:val="99"/>
    <w:semiHidden/>
    <w:unhideWhenUsed/>
    <w:rsid w:val="00A7278C"/>
    <w:rPr>
      <w:b/>
      <w:bCs/>
      <w:strike w:val="0"/>
      <w:dstrike w:val="0"/>
      <w:color w:val="0861A2"/>
      <w:u w:val="none"/>
      <w:effect w:val="none"/>
    </w:rPr>
  </w:style>
  <w:style w:type="paragraph" w:styleId="NormalWeb">
    <w:name w:val="Normal (Web)"/>
    <w:basedOn w:val="Normal"/>
    <w:uiPriority w:val="99"/>
    <w:semiHidden/>
    <w:unhideWhenUsed/>
    <w:rsid w:val="00B272D7"/>
    <w:pPr>
      <w:spacing w:after="266" w:line="293" w:lineRule="atLeast"/>
    </w:pPr>
    <w:rPr>
      <w:rFonts w:ascii="Times New Roman" w:eastAsia="Times New Roman" w:hAnsi="Times New Roman" w:cs="Times New Roman"/>
      <w:sz w:val="27"/>
      <w:szCs w:val="27"/>
      <w:lang w:eastAsia="en-GB"/>
    </w:rPr>
  </w:style>
  <w:style w:type="paragraph" w:customStyle="1" w:styleId="p">
    <w:name w:val="p"/>
    <w:basedOn w:val="Normal"/>
    <w:rsid w:val="003034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E239E"/>
    <w:rPr>
      <w:rFonts w:ascii="Times New Roman" w:hAnsi="Times New Roman" w:cs="Times New Roman" w:hint="default"/>
      <w:i/>
      <w:iCs/>
      <w:sz w:val="21"/>
      <w:szCs w:val="21"/>
    </w:rPr>
  </w:style>
  <w:style w:type="character" w:customStyle="1" w:styleId="mw-headline">
    <w:name w:val="mw-headline"/>
    <w:basedOn w:val="DefaultParagraphFont"/>
    <w:rsid w:val="00BE239E"/>
  </w:style>
  <w:style w:type="paragraph" w:styleId="NoSpacing">
    <w:name w:val="No Spacing"/>
    <w:uiPriority w:val="1"/>
    <w:qFormat/>
    <w:rsid w:val="00BE239E"/>
    <w:pPr>
      <w:spacing w:after="0" w:line="240" w:lineRule="auto"/>
    </w:pPr>
  </w:style>
  <w:style w:type="table" w:styleId="TableGrid">
    <w:name w:val="Table Grid"/>
    <w:basedOn w:val="TableNormal"/>
    <w:uiPriority w:val="39"/>
    <w:rsid w:val="000762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F00AF"/>
    <w:pPr>
      <w:spacing w:after="0" w:line="240" w:lineRule="auto"/>
    </w:pPr>
    <w:rPr>
      <w:rFonts w:ascii="Times New Roman" w:eastAsia="Times New Roman" w:hAnsi="Times New Roman" w:cs="Times New Roman"/>
      <w:sz w:val="24"/>
      <w:lang w:val="en-US"/>
    </w:rPr>
  </w:style>
  <w:style w:type="character" w:customStyle="1" w:styleId="selectable">
    <w:name w:val="selectable"/>
    <w:basedOn w:val="DefaultParagraphFont"/>
    <w:rsid w:val="00E470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0592">
      <w:bodyDiv w:val="1"/>
      <w:marLeft w:val="0"/>
      <w:marRight w:val="0"/>
      <w:marTop w:val="0"/>
      <w:marBottom w:val="0"/>
      <w:divBdr>
        <w:top w:val="none" w:sz="0" w:space="0" w:color="auto"/>
        <w:left w:val="none" w:sz="0" w:space="0" w:color="auto"/>
        <w:bottom w:val="none" w:sz="0" w:space="0" w:color="auto"/>
        <w:right w:val="none" w:sz="0" w:space="0" w:color="auto"/>
      </w:divBdr>
      <w:divsChild>
        <w:div w:id="2093815699">
          <w:marLeft w:val="0"/>
          <w:marRight w:val="0"/>
          <w:marTop w:val="0"/>
          <w:marBottom w:val="0"/>
          <w:divBdr>
            <w:top w:val="none" w:sz="0" w:space="0" w:color="auto"/>
            <w:left w:val="none" w:sz="0" w:space="0" w:color="auto"/>
            <w:bottom w:val="none" w:sz="0" w:space="0" w:color="auto"/>
            <w:right w:val="none" w:sz="0" w:space="0" w:color="auto"/>
          </w:divBdr>
          <w:divsChild>
            <w:div w:id="962884459">
              <w:marLeft w:val="0"/>
              <w:marRight w:val="0"/>
              <w:marTop w:val="0"/>
              <w:marBottom w:val="0"/>
              <w:divBdr>
                <w:top w:val="none" w:sz="0" w:space="0" w:color="auto"/>
                <w:left w:val="none" w:sz="0" w:space="0" w:color="auto"/>
                <w:bottom w:val="none" w:sz="0" w:space="0" w:color="auto"/>
                <w:right w:val="none" w:sz="0" w:space="0" w:color="auto"/>
              </w:divBdr>
              <w:divsChild>
                <w:div w:id="376466758">
                  <w:marLeft w:val="0"/>
                  <w:marRight w:val="0"/>
                  <w:marTop w:val="0"/>
                  <w:marBottom w:val="0"/>
                  <w:divBdr>
                    <w:top w:val="none" w:sz="0" w:space="0" w:color="auto"/>
                    <w:left w:val="none" w:sz="0" w:space="0" w:color="auto"/>
                    <w:bottom w:val="none" w:sz="0" w:space="0" w:color="auto"/>
                    <w:right w:val="none" w:sz="0" w:space="0" w:color="auto"/>
                  </w:divBdr>
                  <w:divsChild>
                    <w:div w:id="1511799542">
                      <w:marLeft w:val="0"/>
                      <w:marRight w:val="0"/>
                      <w:marTop w:val="0"/>
                      <w:marBottom w:val="0"/>
                      <w:divBdr>
                        <w:top w:val="none" w:sz="0" w:space="0" w:color="auto"/>
                        <w:left w:val="none" w:sz="0" w:space="0" w:color="auto"/>
                        <w:bottom w:val="none" w:sz="0" w:space="0" w:color="auto"/>
                        <w:right w:val="none" w:sz="0" w:space="0" w:color="auto"/>
                      </w:divBdr>
                      <w:divsChild>
                        <w:div w:id="1223322120">
                          <w:marLeft w:val="0"/>
                          <w:marRight w:val="0"/>
                          <w:marTop w:val="0"/>
                          <w:marBottom w:val="0"/>
                          <w:divBdr>
                            <w:top w:val="none" w:sz="0" w:space="0" w:color="auto"/>
                            <w:left w:val="none" w:sz="0" w:space="0" w:color="auto"/>
                            <w:bottom w:val="none" w:sz="0" w:space="0" w:color="auto"/>
                            <w:right w:val="none" w:sz="0" w:space="0" w:color="auto"/>
                          </w:divBdr>
                          <w:divsChild>
                            <w:div w:id="212461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4642679">
      <w:bodyDiv w:val="1"/>
      <w:marLeft w:val="0"/>
      <w:marRight w:val="0"/>
      <w:marTop w:val="0"/>
      <w:marBottom w:val="0"/>
      <w:divBdr>
        <w:top w:val="none" w:sz="0" w:space="0" w:color="auto"/>
        <w:left w:val="none" w:sz="0" w:space="0" w:color="auto"/>
        <w:bottom w:val="none" w:sz="0" w:space="0" w:color="auto"/>
        <w:right w:val="none" w:sz="0" w:space="0" w:color="auto"/>
      </w:divBdr>
      <w:divsChild>
        <w:div w:id="1038432010">
          <w:marLeft w:val="0"/>
          <w:marRight w:val="0"/>
          <w:marTop w:val="0"/>
          <w:marBottom w:val="0"/>
          <w:divBdr>
            <w:top w:val="none" w:sz="0" w:space="0" w:color="auto"/>
            <w:left w:val="none" w:sz="0" w:space="0" w:color="auto"/>
            <w:bottom w:val="none" w:sz="0" w:space="0" w:color="auto"/>
            <w:right w:val="none" w:sz="0" w:space="0" w:color="auto"/>
          </w:divBdr>
          <w:divsChild>
            <w:div w:id="41251826">
              <w:marLeft w:val="0"/>
              <w:marRight w:val="0"/>
              <w:marTop w:val="0"/>
              <w:marBottom w:val="0"/>
              <w:divBdr>
                <w:top w:val="none" w:sz="0" w:space="0" w:color="auto"/>
                <w:left w:val="none" w:sz="0" w:space="0" w:color="auto"/>
                <w:bottom w:val="none" w:sz="0" w:space="0" w:color="auto"/>
                <w:right w:val="none" w:sz="0" w:space="0" w:color="auto"/>
              </w:divBdr>
              <w:divsChild>
                <w:div w:id="352726579">
                  <w:marLeft w:val="0"/>
                  <w:marRight w:val="0"/>
                  <w:marTop w:val="0"/>
                  <w:marBottom w:val="0"/>
                  <w:divBdr>
                    <w:top w:val="none" w:sz="0" w:space="0" w:color="auto"/>
                    <w:left w:val="none" w:sz="0" w:space="0" w:color="auto"/>
                    <w:bottom w:val="none" w:sz="0" w:space="0" w:color="auto"/>
                    <w:right w:val="none" w:sz="0" w:space="0" w:color="auto"/>
                  </w:divBdr>
                  <w:divsChild>
                    <w:div w:id="836921932">
                      <w:marLeft w:val="0"/>
                      <w:marRight w:val="0"/>
                      <w:marTop w:val="0"/>
                      <w:marBottom w:val="0"/>
                      <w:divBdr>
                        <w:top w:val="none" w:sz="0" w:space="0" w:color="auto"/>
                        <w:left w:val="none" w:sz="0" w:space="0" w:color="auto"/>
                        <w:bottom w:val="none" w:sz="0" w:space="0" w:color="auto"/>
                        <w:right w:val="none" w:sz="0" w:space="0" w:color="auto"/>
                      </w:divBdr>
                      <w:divsChild>
                        <w:div w:id="391007248">
                          <w:marLeft w:val="0"/>
                          <w:marRight w:val="0"/>
                          <w:marTop w:val="0"/>
                          <w:marBottom w:val="0"/>
                          <w:divBdr>
                            <w:top w:val="none" w:sz="0" w:space="0" w:color="auto"/>
                            <w:left w:val="none" w:sz="0" w:space="0" w:color="auto"/>
                            <w:bottom w:val="none" w:sz="0" w:space="0" w:color="auto"/>
                            <w:right w:val="none" w:sz="0" w:space="0" w:color="auto"/>
                          </w:divBdr>
                          <w:divsChild>
                            <w:div w:id="127364074">
                              <w:marLeft w:val="0"/>
                              <w:marRight w:val="0"/>
                              <w:marTop w:val="0"/>
                              <w:marBottom w:val="0"/>
                              <w:divBdr>
                                <w:top w:val="none" w:sz="0" w:space="0" w:color="auto"/>
                                <w:left w:val="none" w:sz="0" w:space="0" w:color="auto"/>
                                <w:bottom w:val="none" w:sz="0" w:space="0" w:color="auto"/>
                                <w:right w:val="none" w:sz="0" w:space="0" w:color="auto"/>
                              </w:divBdr>
                              <w:divsChild>
                                <w:div w:id="1239487426">
                                  <w:marLeft w:val="0"/>
                                  <w:marRight w:val="0"/>
                                  <w:marTop w:val="0"/>
                                  <w:marBottom w:val="0"/>
                                  <w:divBdr>
                                    <w:top w:val="none" w:sz="0" w:space="0" w:color="auto"/>
                                    <w:left w:val="none" w:sz="0" w:space="0" w:color="auto"/>
                                    <w:bottom w:val="none" w:sz="0" w:space="0" w:color="auto"/>
                                    <w:right w:val="none" w:sz="0" w:space="0" w:color="auto"/>
                                  </w:divBdr>
                                  <w:divsChild>
                                    <w:div w:id="1181703870">
                                      <w:marLeft w:val="0"/>
                                      <w:marRight w:val="0"/>
                                      <w:marTop w:val="0"/>
                                      <w:marBottom w:val="0"/>
                                      <w:divBdr>
                                        <w:top w:val="none" w:sz="0" w:space="0" w:color="auto"/>
                                        <w:left w:val="none" w:sz="0" w:space="0" w:color="auto"/>
                                        <w:bottom w:val="none" w:sz="0" w:space="0" w:color="auto"/>
                                        <w:right w:val="none" w:sz="0" w:space="0" w:color="auto"/>
                                      </w:divBdr>
                                      <w:divsChild>
                                        <w:div w:id="597099362">
                                          <w:marLeft w:val="0"/>
                                          <w:marRight w:val="0"/>
                                          <w:marTop w:val="0"/>
                                          <w:marBottom w:val="0"/>
                                          <w:divBdr>
                                            <w:top w:val="none" w:sz="0" w:space="0" w:color="auto"/>
                                            <w:left w:val="none" w:sz="0" w:space="0" w:color="auto"/>
                                            <w:bottom w:val="none" w:sz="0" w:space="0" w:color="auto"/>
                                            <w:right w:val="none" w:sz="0" w:space="0" w:color="auto"/>
                                          </w:divBdr>
                                          <w:divsChild>
                                            <w:div w:id="738095616">
                                              <w:marLeft w:val="0"/>
                                              <w:marRight w:val="0"/>
                                              <w:marTop w:val="0"/>
                                              <w:marBottom w:val="0"/>
                                              <w:divBdr>
                                                <w:top w:val="none" w:sz="0" w:space="0" w:color="auto"/>
                                                <w:left w:val="none" w:sz="0" w:space="0" w:color="auto"/>
                                                <w:bottom w:val="none" w:sz="0" w:space="0" w:color="auto"/>
                                                <w:right w:val="none" w:sz="0" w:space="0" w:color="auto"/>
                                              </w:divBdr>
                                              <w:divsChild>
                                                <w:div w:id="195968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02430568">
      <w:bodyDiv w:val="1"/>
      <w:marLeft w:val="0"/>
      <w:marRight w:val="0"/>
      <w:marTop w:val="0"/>
      <w:marBottom w:val="0"/>
      <w:divBdr>
        <w:top w:val="none" w:sz="0" w:space="0" w:color="auto"/>
        <w:left w:val="none" w:sz="0" w:space="0" w:color="auto"/>
        <w:bottom w:val="none" w:sz="0" w:space="0" w:color="auto"/>
        <w:right w:val="none" w:sz="0" w:space="0" w:color="auto"/>
      </w:divBdr>
      <w:divsChild>
        <w:div w:id="481459740">
          <w:marLeft w:val="0"/>
          <w:marRight w:val="0"/>
          <w:marTop w:val="0"/>
          <w:marBottom w:val="0"/>
          <w:divBdr>
            <w:top w:val="none" w:sz="0" w:space="0" w:color="auto"/>
            <w:left w:val="none" w:sz="0" w:space="0" w:color="auto"/>
            <w:bottom w:val="none" w:sz="0" w:space="0" w:color="auto"/>
            <w:right w:val="none" w:sz="0" w:space="0" w:color="auto"/>
          </w:divBdr>
          <w:divsChild>
            <w:div w:id="373622011">
              <w:marLeft w:val="0"/>
              <w:marRight w:val="0"/>
              <w:marTop w:val="0"/>
              <w:marBottom w:val="0"/>
              <w:divBdr>
                <w:top w:val="none" w:sz="0" w:space="0" w:color="auto"/>
                <w:left w:val="none" w:sz="0" w:space="0" w:color="auto"/>
                <w:bottom w:val="none" w:sz="0" w:space="0" w:color="auto"/>
                <w:right w:val="none" w:sz="0" w:space="0" w:color="auto"/>
              </w:divBdr>
              <w:divsChild>
                <w:div w:id="694188218">
                  <w:marLeft w:val="0"/>
                  <w:marRight w:val="0"/>
                  <w:marTop w:val="0"/>
                  <w:marBottom w:val="0"/>
                  <w:divBdr>
                    <w:top w:val="none" w:sz="0" w:space="0" w:color="auto"/>
                    <w:left w:val="none" w:sz="0" w:space="0" w:color="auto"/>
                    <w:bottom w:val="none" w:sz="0" w:space="0" w:color="auto"/>
                    <w:right w:val="none" w:sz="0" w:space="0" w:color="auto"/>
                  </w:divBdr>
                  <w:divsChild>
                    <w:div w:id="1947887317">
                      <w:marLeft w:val="0"/>
                      <w:marRight w:val="0"/>
                      <w:marTop w:val="0"/>
                      <w:marBottom w:val="0"/>
                      <w:divBdr>
                        <w:top w:val="none" w:sz="0" w:space="0" w:color="auto"/>
                        <w:left w:val="none" w:sz="0" w:space="0" w:color="auto"/>
                        <w:bottom w:val="none" w:sz="0" w:space="0" w:color="auto"/>
                        <w:right w:val="none" w:sz="0" w:space="0" w:color="auto"/>
                      </w:divBdr>
                      <w:divsChild>
                        <w:div w:id="757872643">
                          <w:marLeft w:val="-225"/>
                          <w:marRight w:val="-225"/>
                          <w:marTop w:val="0"/>
                          <w:marBottom w:val="0"/>
                          <w:divBdr>
                            <w:top w:val="none" w:sz="0" w:space="0" w:color="auto"/>
                            <w:left w:val="none" w:sz="0" w:space="0" w:color="auto"/>
                            <w:bottom w:val="none" w:sz="0" w:space="0" w:color="auto"/>
                            <w:right w:val="none" w:sz="0" w:space="0" w:color="auto"/>
                          </w:divBdr>
                          <w:divsChild>
                            <w:div w:id="146762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2003">
      <w:bodyDiv w:val="1"/>
      <w:marLeft w:val="0"/>
      <w:marRight w:val="0"/>
      <w:marTop w:val="0"/>
      <w:marBottom w:val="0"/>
      <w:divBdr>
        <w:top w:val="none" w:sz="0" w:space="0" w:color="auto"/>
        <w:left w:val="none" w:sz="0" w:space="0" w:color="auto"/>
        <w:bottom w:val="none" w:sz="0" w:space="0" w:color="auto"/>
        <w:right w:val="none" w:sz="0" w:space="0" w:color="auto"/>
      </w:divBdr>
      <w:divsChild>
        <w:div w:id="862092632">
          <w:marLeft w:val="0"/>
          <w:marRight w:val="0"/>
          <w:marTop w:val="0"/>
          <w:marBottom w:val="0"/>
          <w:divBdr>
            <w:top w:val="none" w:sz="0" w:space="0" w:color="auto"/>
            <w:left w:val="none" w:sz="0" w:space="0" w:color="auto"/>
            <w:bottom w:val="none" w:sz="0" w:space="0" w:color="auto"/>
            <w:right w:val="none" w:sz="0" w:space="0" w:color="auto"/>
          </w:divBdr>
          <w:divsChild>
            <w:div w:id="1853375894">
              <w:marLeft w:val="0"/>
              <w:marRight w:val="0"/>
              <w:marTop w:val="0"/>
              <w:marBottom w:val="0"/>
              <w:divBdr>
                <w:top w:val="none" w:sz="0" w:space="0" w:color="auto"/>
                <w:left w:val="none" w:sz="0" w:space="0" w:color="auto"/>
                <w:bottom w:val="none" w:sz="0" w:space="0" w:color="auto"/>
                <w:right w:val="none" w:sz="0" w:space="0" w:color="auto"/>
              </w:divBdr>
              <w:divsChild>
                <w:div w:id="172307255">
                  <w:marLeft w:val="0"/>
                  <w:marRight w:val="0"/>
                  <w:marTop w:val="0"/>
                  <w:marBottom w:val="0"/>
                  <w:divBdr>
                    <w:top w:val="none" w:sz="0" w:space="0" w:color="auto"/>
                    <w:left w:val="none" w:sz="0" w:space="0" w:color="auto"/>
                    <w:bottom w:val="none" w:sz="0" w:space="0" w:color="auto"/>
                    <w:right w:val="none" w:sz="0" w:space="0" w:color="auto"/>
                  </w:divBdr>
                  <w:divsChild>
                    <w:div w:id="1846280379">
                      <w:marLeft w:val="0"/>
                      <w:marRight w:val="0"/>
                      <w:marTop w:val="0"/>
                      <w:marBottom w:val="0"/>
                      <w:divBdr>
                        <w:top w:val="none" w:sz="0" w:space="0" w:color="auto"/>
                        <w:left w:val="none" w:sz="0" w:space="0" w:color="auto"/>
                        <w:bottom w:val="none" w:sz="0" w:space="0" w:color="auto"/>
                        <w:right w:val="none" w:sz="0" w:space="0" w:color="auto"/>
                      </w:divBdr>
                      <w:divsChild>
                        <w:div w:id="211773794">
                          <w:marLeft w:val="-225"/>
                          <w:marRight w:val="-225"/>
                          <w:marTop w:val="0"/>
                          <w:marBottom w:val="0"/>
                          <w:divBdr>
                            <w:top w:val="none" w:sz="0" w:space="0" w:color="auto"/>
                            <w:left w:val="none" w:sz="0" w:space="0" w:color="auto"/>
                            <w:bottom w:val="none" w:sz="0" w:space="0" w:color="auto"/>
                            <w:right w:val="none" w:sz="0" w:space="0" w:color="auto"/>
                          </w:divBdr>
                          <w:divsChild>
                            <w:div w:id="65530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0640421">
      <w:bodyDiv w:val="1"/>
      <w:marLeft w:val="0"/>
      <w:marRight w:val="0"/>
      <w:marTop w:val="0"/>
      <w:marBottom w:val="0"/>
      <w:divBdr>
        <w:top w:val="none" w:sz="0" w:space="0" w:color="auto"/>
        <w:left w:val="none" w:sz="0" w:space="0" w:color="auto"/>
        <w:bottom w:val="none" w:sz="0" w:space="0" w:color="auto"/>
        <w:right w:val="none" w:sz="0" w:space="0" w:color="auto"/>
      </w:divBdr>
      <w:divsChild>
        <w:div w:id="242882327">
          <w:marLeft w:val="0"/>
          <w:marRight w:val="0"/>
          <w:marTop w:val="0"/>
          <w:marBottom w:val="0"/>
          <w:divBdr>
            <w:top w:val="none" w:sz="0" w:space="0" w:color="auto"/>
            <w:left w:val="none" w:sz="0" w:space="0" w:color="auto"/>
            <w:bottom w:val="none" w:sz="0" w:space="0" w:color="auto"/>
            <w:right w:val="none" w:sz="0" w:space="0" w:color="auto"/>
          </w:divBdr>
          <w:divsChild>
            <w:div w:id="1789353901">
              <w:marLeft w:val="0"/>
              <w:marRight w:val="0"/>
              <w:marTop w:val="0"/>
              <w:marBottom w:val="0"/>
              <w:divBdr>
                <w:top w:val="none" w:sz="0" w:space="0" w:color="auto"/>
                <w:left w:val="none" w:sz="0" w:space="0" w:color="auto"/>
                <w:bottom w:val="none" w:sz="0" w:space="0" w:color="auto"/>
                <w:right w:val="none" w:sz="0" w:space="0" w:color="auto"/>
              </w:divBdr>
              <w:divsChild>
                <w:div w:id="1846627059">
                  <w:marLeft w:val="0"/>
                  <w:marRight w:val="0"/>
                  <w:marTop w:val="0"/>
                  <w:marBottom w:val="0"/>
                  <w:divBdr>
                    <w:top w:val="none" w:sz="0" w:space="0" w:color="auto"/>
                    <w:left w:val="none" w:sz="0" w:space="0" w:color="auto"/>
                    <w:bottom w:val="none" w:sz="0" w:space="0" w:color="auto"/>
                    <w:right w:val="none" w:sz="0" w:space="0" w:color="auto"/>
                  </w:divBdr>
                  <w:divsChild>
                    <w:div w:id="882791629">
                      <w:marLeft w:val="0"/>
                      <w:marRight w:val="0"/>
                      <w:marTop w:val="0"/>
                      <w:marBottom w:val="0"/>
                      <w:divBdr>
                        <w:top w:val="none" w:sz="0" w:space="0" w:color="auto"/>
                        <w:left w:val="none" w:sz="0" w:space="0" w:color="auto"/>
                        <w:bottom w:val="none" w:sz="0" w:space="0" w:color="auto"/>
                        <w:right w:val="none" w:sz="0" w:space="0" w:color="auto"/>
                      </w:divBdr>
                      <w:divsChild>
                        <w:div w:id="1860000809">
                          <w:marLeft w:val="0"/>
                          <w:marRight w:val="0"/>
                          <w:marTop w:val="0"/>
                          <w:marBottom w:val="0"/>
                          <w:divBdr>
                            <w:top w:val="none" w:sz="0" w:space="0" w:color="auto"/>
                            <w:left w:val="none" w:sz="0" w:space="0" w:color="auto"/>
                            <w:bottom w:val="none" w:sz="0" w:space="0" w:color="auto"/>
                            <w:right w:val="none" w:sz="0" w:space="0" w:color="auto"/>
                          </w:divBdr>
                          <w:divsChild>
                            <w:div w:id="153296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Version="">
  <b:Source>
    <b:Tag>USC12</b:Tag>
    <b:SourceType>InternetSite</b:SourceType>
    <b:Guid>{B9029FCB-0093-4D6D-B678-FBEF82029FBF}</b:Guid>
    <b:Author>
      <b:Author>
        <b:NameList>
          <b:Person>
            <b:Last>Bureau</b:Last>
            <b:First>U.S.</b:First>
            <b:Middle>Census</b:Middle>
          </b:Person>
        </b:NameList>
      </b:Author>
    </b:Author>
    <b:Title>State &amp; County QuickFacts</b:Title>
    <b:InternetSiteTitle>U.S. Census Bureau</b:InternetSiteTitle>
    <b:Year>2012</b:Year>
    <b:Month>January</b:Month>
    <b:Day>31</b:Day>
    <b:URL>http://quickfacts.census.gov/qfd/states/39/39041.html</b:URL>
    <b:RefOrder>3</b:RefOrder>
  </b:Source>
</b:Sources>
</file>

<file path=customXml/itemProps1.xml><?xml version="1.0" encoding="utf-8"?>
<ds:datastoreItem xmlns:ds="http://schemas.openxmlformats.org/officeDocument/2006/customXml" ds:itemID="{A9C31EAA-8AD3-4CBE-B417-317D5EAFD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8</Pages>
  <Words>2253</Words>
  <Characters>12846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kemikentebe@gmail.com</dc:creator>
  <cp:keywords/>
  <dc:description/>
  <cp:lastModifiedBy>kemikentebe@gmail.com</cp:lastModifiedBy>
  <cp:revision>233</cp:revision>
  <dcterms:created xsi:type="dcterms:W3CDTF">2018-01-09T11:00:00Z</dcterms:created>
  <dcterms:modified xsi:type="dcterms:W3CDTF">2018-01-09T15:23:00Z</dcterms:modified>
</cp:coreProperties>
</file>