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629"/>
        <w:gridCol w:w="1237"/>
        <w:gridCol w:w="468"/>
        <w:gridCol w:w="1443"/>
        <w:gridCol w:w="662"/>
      </w:tblGrid>
      <w:tr w:rsidR="00514385" w:rsidRPr="00541701"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rsidR="00514385" w:rsidRPr="00541701" w:rsidRDefault="00514385" w:rsidP="00514385">
            <w:pPr>
              <w:keepNext/>
              <w:spacing w:after="0" w:line="240" w:lineRule="auto"/>
              <w:jc w:val="center"/>
              <w:rPr>
                <w:rFonts w:ascii="Arial" w:eastAsia="Times New Roman" w:hAnsi="Arial" w:cs="Arial"/>
                <w:color w:val="auto"/>
                <w:szCs w:val="24"/>
                <w:lang w:val="en-AU"/>
              </w:rPr>
            </w:pPr>
          </w:p>
          <w:p w:rsidR="00514385" w:rsidRPr="00541701" w:rsidRDefault="00514385" w:rsidP="00514385">
            <w:pPr>
              <w:keepNext/>
              <w:spacing w:after="0" w:line="240" w:lineRule="auto"/>
              <w:jc w:val="both"/>
              <w:rPr>
                <w:rFonts w:ascii="Arial" w:eastAsia="Times New Roman" w:hAnsi="Arial" w:cs="Arial"/>
                <w:color w:val="auto"/>
                <w:szCs w:val="24"/>
                <w:lang w:val="en-AU"/>
              </w:rPr>
            </w:pPr>
            <w:r w:rsidRPr="00541701">
              <w:rPr>
                <w:rFonts w:ascii="Arial" w:hAnsi="Arial" w:cs="Arial"/>
                <w:noProof/>
                <w:color w:val="auto"/>
                <w:szCs w:val="24"/>
                <w:lang w:val="en-US"/>
              </w:rPr>
              <w:drawing>
                <wp:inline distT="0" distB="0" distL="0" distR="0">
                  <wp:extent cx="2965836" cy="1291786"/>
                  <wp:effectExtent l="0" t="0" r="6350" b="3810"/>
                  <wp:docPr id="3"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984904" cy="1300091"/>
                          </a:xfrm>
                          <a:prstGeom prst="rect">
                            <a:avLst/>
                          </a:prstGeom>
                          <a:noFill/>
                          <a:ln>
                            <a:noFill/>
                          </a:ln>
                        </pic:spPr>
                      </pic:pic>
                    </a:graphicData>
                  </a:graphic>
                </wp:inline>
              </w:drawing>
            </w:r>
            <w:r w:rsidRPr="00541701">
              <w:rPr>
                <w:rFonts w:ascii="Arial" w:eastAsia="Times New Roman" w:hAnsi="Arial" w:cs="Arial"/>
                <w:color w:val="auto"/>
                <w:szCs w:val="24"/>
                <w:lang w:val="en-AU"/>
              </w:rPr>
              <w:br/>
            </w:r>
          </w:p>
          <w:p w:rsidR="00514385" w:rsidRPr="00541701" w:rsidRDefault="00514385" w:rsidP="00514385">
            <w:pPr>
              <w:rPr>
                <w:rFonts w:ascii="Arial" w:hAnsi="Arial" w:cs="Arial"/>
                <w:bCs/>
                <w:color w:val="auto"/>
                <w:szCs w:val="24"/>
              </w:rPr>
            </w:pPr>
            <w:r w:rsidRPr="00541701">
              <w:rPr>
                <w:rFonts w:ascii="Arial" w:hAnsi="Arial" w:cs="Arial"/>
                <w:bCs/>
                <w:color w:val="auto"/>
                <w:szCs w:val="24"/>
              </w:rPr>
              <w:t>Component One:</w:t>
            </w:r>
          </w:p>
          <w:p w:rsidR="00514385" w:rsidRPr="00541701" w:rsidRDefault="00514385" w:rsidP="00514385">
            <w:pPr>
              <w:widowControl w:val="0"/>
              <w:autoSpaceDE w:val="0"/>
              <w:autoSpaceDN w:val="0"/>
              <w:spacing w:after="0" w:line="240" w:lineRule="auto"/>
              <w:jc w:val="both"/>
              <w:rPr>
                <w:rFonts w:ascii="Arial" w:eastAsia="Times New Roman" w:hAnsi="Arial" w:cs="Arial"/>
                <w:bCs/>
                <w:i/>
                <w:iCs/>
                <w:color w:val="auto"/>
                <w:szCs w:val="24"/>
                <w:lang w:val="en-US"/>
              </w:rPr>
            </w:pPr>
            <w:r w:rsidRPr="00541701">
              <w:rPr>
                <w:rFonts w:ascii="Arial" w:eastAsia="Times New Roman" w:hAnsi="Arial" w:cs="Arial"/>
                <w:bCs/>
                <w:i/>
                <w:iCs/>
                <w:color w:val="auto"/>
                <w:szCs w:val="24"/>
                <w:lang w:val="en-US"/>
              </w:rPr>
              <w:t>What are the key skills required when working in the housekeeping team? 750 words (+/- 10%)</w:t>
            </w:r>
          </w:p>
          <w:p w:rsidR="00514385" w:rsidRPr="00541701" w:rsidRDefault="00514385" w:rsidP="00514385">
            <w:pPr>
              <w:widowControl w:val="0"/>
              <w:autoSpaceDE w:val="0"/>
              <w:autoSpaceDN w:val="0"/>
              <w:spacing w:after="0" w:line="240" w:lineRule="auto"/>
              <w:jc w:val="both"/>
              <w:rPr>
                <w:rFonts w:ascii="Arial" w:eastAsia="Times New Roman" w:hAnsi="Arial" w:cs="Arial"/>
                <w:bCs/>
                <w:i/>
                <w:iCs/>
                <w:color w:val="auto"/>
                <w:szCs w:val="24"/>
                <w:lang w:val="en-US"/>
              </w:rPr>
            </w:pPr>
          </w:p>
          <w:p w:rsidR="00514385" w:rsidRPr="00541701" w:rsidRDefault="00514385" w:rsidP="00514385">
            <w:pPr>
              <w:widowControl w:val="0"/>
              <w:autoSpaceDE w:val="0"/>
              <w:autoSpaceDN w:val="0"/>
              <w:spacing w:after="0" w:line="240" w:lineRule="auto"/>
              <w:jc w:val="both"/>
              <w:rPr>
                <w:rFonts w:ascii="Arial" w:eastAsia="Times New Roman" w:hAnsi="Arial" w:cs="Arial"/>
                <w:bCs/>
                <w:i/>
                <w:iCs/>
                <w:color w:val="auto"/>
                <w:szCs w:val="24"/>
                <w:lang w:val="en-US"/>
              </w:rPr>
            </w:pPr>
          </w:p>
          <w:p w:rsidR="00514385" w:rsidRPr="00541701" w:rsidRDefault="00514385" w:rsidP="00514385">
            <w:pPr>
              <w:rPr>
                <w:rFonts w:ascii="Arial" w:eastAsia="Times New Roman" w:hAnsi="Arial" w:cs="Arial"/>
                <w:color w:val="auto"/>
                <w:szCs w:val="24"/>
                <w:lang w:val="en-AU"/>
              </w:rPr>
            </w:pPr>
            <w:r w:rsidRPr="00541701">
              <w:rPr>
                <w:rFonts w:ascii="Arial" w:eastAsia="Carlito" w:hAnsi="Arial" w:cs="Arial"/>
                <w:color w:val="auto"/>
                <w:szCs w:val="24"/>
                <w:lang w:val="en-US"/>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rsidR="00514385" w:rsidRPr="00541701" w:rsidRDefault="00514385" w:rsidP="00514385">
            <w:pPr>
              <w:spacing w:line="256" w:lineRule="auto"/>
              <w:rPr>
                <w:rFonts w:ascii="Arial" w:hAnsi="Arial" w:cs="Arial"/>
                <w:color w:val="auto"/>
                <w:szCs w:val="24"/>
              </w:rPr>
            </w:pPr>
            <w:r w:rsidRPr="00541701">
              <w:rPr>
                <w:rFonts w:ascii="Arial" w:hAnsi="Arial" w:cs="Arial"/>
                <w:color w:val="auto"/>
                <w:szCs w:val="24"/>
              </w:rPr>
              <w:t>Student No:</w:t>
            </w:r>
          </w:p>
        </w:tc>
        <w:tc>
          <w:tcPr>
            <w:tcW w:w="1911" w:type="dxa"/>
            <w:gridSpan w:val="2"/>
            <w:tcBorders>
              <w:top w:val="single" w:sz="4" w:space="0" w:color="auto"/>
              <w:left w:val="nil"/>
              <w:bottom w:val="dashed" w:sz="4" w:space="0" w:color="auto"/>
              <w:right w:val="nil"/>
            </w:tcBorders>
            <w:shd w:val="clear" w:color="auto" w:fill="auto"/>
            <w:vAlign w:val="center"/>
          </w:tcPr>
          <w:p w:rsidR="00514385" w:rsidRPr="00541701" w:rsidRDefault="00514385" w:rsidP="00514385">
            <w:pPr>
              <w:spacing w:line="256" w:lineRule="auto"/>
              <w:rPr>
                <w:rFonts w:ascii="Arial" w:hAnsi="Arial" w:cs="Arial"/>
                <w:color w:val="auto"/>
                <w:szCs w:val="24"/>
              </w:rPr>
            </w:pPr>
            <w:r w:rsidRPr="00541701">
              <w:rPr>
                <w:rFonts w:ascii="Arial" w:hAnsi="Arial" w:cs="Arial"/>
                <w:color w:val="auto"/>
                <w:szCs w:val="24"/>
              </w:rPr>
              <w:t>2120134</w:t>
            </w:r>
          </w:p>
        </w:tc>
        <w:tc>
          <w:tcPr>
            <w:tcW w:w="662" w:type="dxa"/>
            <w:tcBorders>
              <w:top w:val="single" w:sz="4" w:space="0" w:color="auto"/>
              <w:left w:val="nil"/>
              <w:bottom w:val="nil"/>
              <w:right w:val="single" w:sz="4" w:space="0" w:color="auto"/>
            </w:tcBorders>
            <w:shd w:val="clear" w:color="auto" w:fill="auto"/>
            <w:vAlign w:val="center"/>
          </w:tcPr>
          <w:p w:rsidR="00514385" w:rsidRPr="00541701" w:rsidRDefault="00514385" w:rsidP="00514385">
            <w:pPr>
              <w:keepNext/>
              <w:spacing w:after="0" w:line="240" w:lineRule="auto"/>
              <w:jc w:val="center"/>
              <w:rPr>
                <w:rFonts w:ascii="Arial" w:eastAsia="Times New Roman" w:hAnsi="Arial" w:cs="Arial"/>
                <w:color w:val="auto"/>
                <w:szCs w:val="24"/>
                <w:lang w:val="en-AU"/>
              </w:rPr>
            </w:pPr>
          </w:p>
        </w:tc>
      </w:tr>
      <w:tr w:rsidR="00514385" w:rsidRPr="00541701" w:rsidTr="00AD1F84">
        <w:trPr>
          <w:trHeight w:val="468"/>
          <w:jc w:val="center"/>
        </w:trPr>
        <w:tc>
          <w:tcPr>
            <w:tcW w:w="6629" w:type="dxa"/>
            <w:vMerge/>
            <w:tcBorders>
              <w:left w:val="single" w:sz="4" w:space="0" w:color="auto"/>
              <w:right w:val="single" w:sz="4" w:space="0" w:color="auto"/>
            </w:tcBorders>
            <w:shd w:val="clear" w:color="auto" w:fill="auto"/>
          </w:tcPr>
          <w:p w:rsidR="00514385" w:rsidRPr="00541701" w:rsidRDefault="00514385" w:rsidP="00514385">
            <w:pPr>
              <w:keepNext/>
              <w:spacing w:after="0" w:line="240" w:lineRule="auto"/>
              <w:jc w:val="center"/>
              <w:rPr>
                <w:rFonts w:ascii="Arial" w:eastAsia="Times New Roman" w:hAnsi="Arial" w:cs="Arial"/>
                <w:color w:val="auto"/>
                <w:szCs w:val="24"/>
                <w:lang w:val="en-AU"/>
              </w:rPr>
            </w:pPr>
          </w:p>
        </w:tc>
        <w:tc>
          <w:tcPr>
            <w:tcW w:w="1237" w:type="dxa"/>
            <w:tcBorders>
              <w:top w:val="nil"/>
              <w:left w:val="single" w:sz="4" w:space="0" w:color="auto"/>
              <w:bottom w:val="nil"/>
              <w:right w:val="nil"/>
            </w:tcBorders>
            <w:shd w:val="clear" w:color="auto" w:fill="auto"/>
            <w:vAlign w:val="center"/>
          </w:tcPr>
          <w:p w:rsidR="00514385" w:rsidRPr="00541701" w:rsidRDefault="00514385" w:rsidP="00514385">
            <w:pPr>
              <w:rPr>
                <w:rFonts w:ascii="Arial" w:hAnsi="Arial" w:cs="Arial"/>
                <w:color w:val="auto"/>
                <w:szCs w:val="24"/>
              </w:rPr>
            </w:pPr>
          </w:p>
          <w:p w:rsidR="00514385" w:rsidRPr="00541701" w:rsidRDefault="00514385" w:rsidP="00514385">
            <w:pPr>
              <w:spacing w:line="256" w:lineRule="auto"/>
              <w:rPr>
                <w:rFonts w:ascii="Arial" w:hAnsi="Arial" w:cs="Arial"/>
                <w:color w:val="auto"/>
                <w:szCs w:val="24"/>
              </w:rPr>
            </w:pPr>
            <w:r w:rsidRPr="00541701">
              <w:rPr>
                <w:rFonts w:ascii="Arial" w:hAnsi="Arial" w:cs="Arial"/>
                <w:color w:val="auto"/>
                <w:szCs w:val="24"/>
              </w:rPr>
              <w:t>Module Title:</w:t>
            </w:r>
          </w:p>
        </w:tc>
        <w:tc>
          <w:tcPr>
            <w:tcW w:w="1911" w:type="dxa"/>
            <w:gridSpan w:val="2"/>
            <w:tcBorders>
              <w:top w:val="dashed" w:sz="4" w:space="0" w:color="auto"/>
              <w:left w:val="nil"/>
              <w:bottom w:val="dashed" w:sz="4" w:space="0" w:color="auto"/>
              <w:right w:val="nil"/>
            </w:tcBorders>
            <w:shd w:val="clear" w:color="auto" w:fill="auto"/>
            <w:vAlign w:val="center"/>
          </w:tcPr>
          <w:p w:rsidR="00514385" w:rsidRPr="00541701" w:rsidRDefault="00EA3D1F" w:rsidP="00514385">
            <w:pPr>
              <w:spacing w:line="256" w:lineRule="auto"/>
              <w:rPr>
                <w:rFonts w:ascii="Arial" w:hAnsi="Arial" w:cs="Arial"/>
                <w:color w:val="auto"/>
                <w:szCs w:val="24"/>
              </w:rPr>
            </w:pPr>
            <w:r w:rsidRPr="00541701">
              <w:rPr>
                <w:rFonts w:ascii="Arial" w:hAnsi="Arial" w:cs="Arial"/>
                <w:color w:val="auto"/>
                <w:szCs w:val="24"/>
              </w:rPr>
              <w:t xml:space="preserve">Operating </w:t>
            </w:r>
            <w:r w:rsidR="00ED269B" w:rsidRPr="00541701">
              <w:rPr>
                <w:rFonts w:ascii="Arial" w:hAnsi="Arial" w:cs="Arial"/>
                <w:color w:val="auto"/>
                <w:szCs w:val="24"/>
              </w:rPr>
              <w:t>Hotel Facilities</w:t>
            </w:r>
            <w:r w:rsidR="00514385" w:rsidRPr="00541701">
              <w:rPr>
                <w:rFonts w:ascii="Arial" w:hAnsi="Arial" w:cs="Arial"/>
                <w:color w:val="auto"/>
                <w:szCs w:val="24"/>
              </w:rPr>
              <w:t xml:space="preserve"> Autumn Term 2023</w:t>
            </w:r>
          </w:p>
        </w:tc>
        <w:tc>
          <w:tcPr>
            <w:tcW w:w="662" w:type="dxa"/>
            <w:tcBorders>
              <w:top w:val="nil"/>
              <w:left w:val="nil"/>
              <w:bottom w:val="nil"/>
              <w:right w:val="single" w:sz="4" w:space="0" w:color="auto"/>
            </w:tcBorders>
            <w:shd w:val="clear" w:color="auto" w:fill="auto"/>
            <w:vAlign w:val="center"/>
          </w:tcPr>
          <w:p w:rsidR="00514385" w:rsidRPr="00541701" w:rsidRDefault="00514385" w:rsidP="00514385">
            <w:pPr>
              <w:keepNext/>
              <w:spacing w:after="0" w:line="240" w:lineRule="auto"/>
              <w:jc w:val="center"/>
              <w:rPr>
                <w:rFonts w:ascii="Arial" w:eastAsia="Times New Roman" w:hAnsi="Arial" w:cs="Arial"/>
                <w:color w:val="auto"/>
                <w:szCs w:val="24"/>
                <w:lang w:val="en-AU"/>
              </w:rPr>
            </w:pPr>
          </w:p>
        </w:tc>
      </w:tr>
      <w:tr w:rsidR="00514385" w:rsidRPr="00541701" w:rsidTr="00AD1F84">
        <w:trPr>
          <w:trHeight w:val="468"/>
          <w:jc w:val="center"/>
        </w:trPr>
        <w:tc>
          <w:tcPr>
            <w:tcW w:w="6629" w:type="dxa"/>
            <w:vMerge/>
            <w:tcBorders>
              <w:left w:val="single" w:sz="4" w:space="0" w:color="auto"/>
              <w:right w:val="single" w:sz="4" w:space="0" w:color="auto"/>
            </w:tcBorders>
            <w:shd w:val="clear" w:color="auto" w:fill="auto"/>
          </w:tcPr>
          <w:p w:rsidR="00514385" w:rsidRPr="00541701" w:rsidRDefault="00514385" w:rsidP="00514385">
            <w:pPr>
              <w:keepNext/>
              <w:spacing w:after="0" w:line="240" w:lineRule="auto"/>
              <w:jc w:val="center"/>
              <w:rPr>
                <w:rFonts w:ascii="Arial" w:eastAsia="Times New Roman" w:hAnsi="Arial" w:cs="Arial"/>
                <w:color w:val="auto"/>
                <w:szCs w:val="24"/>
                <w:lang w:val="en-AU"/>
              </w:rPr>
            </w:pPr>
          </w:p>
        </w:tc>
        <w:tc>
          <w:tcPr>
            <w:tcW w:w="1237" w:type="dxa"/>
            <w:tcBorders>
              <w:top w:val="nil"/>
              <w:left w:val="single" w:sz="4" w:space="0" w:color="auto"/>
              <w:bottom w:val="nil"/>
              <w:right w:val="nil"/>
            </w:tcBorders>
            <w:shd w:val="clear" w:color="auto" w:fill="auto"/>
            <w:vAlign w:val="center"/>
          </w:tcPr>
          <w:p w:rsidR="00514385" w:rsidRPr="00541701" w:rsidRDefault="00514385" w:rsidP="00514385">
            <w:pPr>
              <w:spacing w:line="256" w:lineRule="auto"/>
              <w:rPr>
                <w:rFonts w:ascii="Arial" w:hAnsi="Arial" w:cs="Arial"/>
                <w:color w:val="auto"/>
                <w:szCs w:val="24"/>
              </w:rPr>
            </w:pPr>
            <w:r w:rsidRPr="00541701">
              <w:rPr>
                <w:rFonts w:ascii="Arial" w:hAnsi="Arial" w:cs="Arial"/>
                <w:color w:val="auto"/>
                <w:szCs w:val="24"/>
              </w:rPr>
              <w:t>Module Code:</w:t>
            </w:r>
          </w:p>
        </w:tc>
        <w:tc>
          <w:tcPr>
            <w:tcW w:w="1911" w:type="dxa"/>
            <w:gridSpan w:val="2"/>
            <w:tcBorders>
              <w:top w:val="dashed" w:sz="4" w:space="0" w:color="auto"/>
              <w:left w:val="nil"/>
              <w:bottom w:val="dashed" w:sz="4" w:space="0" w:color="auto"/>
              <w:right w:val="nil"/>
            </w:tcBorders>
            <w:shd w:val="clear" w:color="auto" w:fill="auto"/>
            <w:vAlign w:val="center"/>
          </w:tcPr>
          <w:p w:rsidR="00514385" w:rsidRPr="00541701" w:rsidRDefault="00514385" w:rsidP="00514385">
            <w:pPr>
              <w:spacing w:line="256" w:lineRule="auto"/>
              <w:rPr>
                <w:rFonts w:ascii="Arial" w:hAnsi="Arial" w:cs="Arial"/>
                <w:color w:val="auto"/>
                <w:szCs w:val="24"/>
              </w:rPr>
            </w:pPr>
            <w:r w:rsidRPr="00541701">
              <w:rPr>
                <w:rFonts w:ascii="Arial" w:hAnsi="Arial" w:cs="Arial"/>
                <w:color w:val="auto"/>
                <w:szCs w:val="24"/>
              </w:rPr>
              <w:t>BMIH4006</w:t>
            </w:r>
          </w:p>
        </w:tc>
        <w:tc>
          <w:tcPr>
            <w:tcW w:w="662" w:type="dxa"/>
            <w:tcBorders>
              <w:top w:val="nil"/>
              <w:left w:val="nil"/>
              <w:bottom w:val="nil"/>
              <w:right w:val="single" w:sz="4" w:space="0" w:color="auto"/>
            </w:tcBorders>
            <w:shd w:val="clear" w:color="auto" w:fill="auto"/>
            <w:vAlign w:val="center"/>
          </w:tcPr>
          <w:p w:rsidR="00514385" w:rsidRPr="00541701" w:rsidRDefault="00514385" w:rsidP="00514385">
            <w:pPr>
              <w:keepNext/>
              <w:spacing w:after="0" w:line="240" w:lineRule="auto"/>
              <w:jc w:val="center"/>
              <w:rPr>
                <w:rFonts w:ascii="Arial" w:eastAsia="Times New Roman" w:hAnsi="Arial" w:cs="Arial"/>
                <w:color w:val="auto"/>
                <w:szCs w:val="24"/>
                <w:lang w:val="en-AU"/>
              </w:rPr>
            </w:pPr>
          </w:p>
        </w:tc>
      </w:tr>
      <w:tr w:rsidR="00514385" w:rsidRPr="00541701" w:rsidTr="00AD1F84">
        <w:trPr>
          <w:trHeight w:val="468"/>
          <w:jc w:val="center"/>
        </w:trPr>
        <w:tc>
          <w:tcPr>
            <w:tcW w:w="6629" w:type="dxa"/>
            <w:vMerge/>
            <w:tcBorders>
              <w:left w:val="single" w:sz="4" w:space="0" w:color="auto"/>
              <w:right w:val="single" w:sz="4" w:space="0" w:color="auto"/>
            </w:tcBorders>
            <w:shd w:val="clear" w:color="auto" w:fill="auto"/>
          </w:tcPr>
          <w:p w:rsidR="00514385" w:rsidRPr="00541701" w:rsidRDefault="00514385" w:rsidP="00514385">
            <w:pPr>
              <w:keepNext/>
              <w:spacing w:after="0" w:line="240" w:lineRule="auto"/>
              <w:jc w:val="center"/>
              <w:rPr>
                <w:rFonts w:ascii="Arial" w:eastAsia="Times New Roman" w:hAnsi="Arial" w:cs="Arial"/>
                <w:color w:val="auto"/>
                <w:szCs w:val="24"/>
                <w:lang w:val="en-AU"/>
              </w:rPr>
            </w:pPr>
          </w:p>
        </w:tc>
        <w:tc>
          <w:tcPr>
            <w:tcW w:w="1237" w:type="dxa"/>
            <w:tcBorders>
              <w:top w:val="nil"/>
              <w:left w:val="single" w:sz="4" w:space="0" w:color="auto"/>
              <w:bottom w:val="nil"/>
              <w:right w:val="nil"/>
            </w:tcBorders>
            <w:shd w:val="clear" w:color="auto" w:fill="auto"/>
            <w:vAlign w:val="center"/>
          </w:tcPr>
          <w:p w:rsidR="00514385" w:rsidRPr="00541701" w:rsidRDefault="00514385" w:rsidP="00514385">
            <w:pPr>
              <w:spacing w:line="256" w:lineRule="auto"/>
              <w:rPr>
                <w:rFonts w:ascii="Arial" w:hAnsi="Arial" w:cs="Arial"/>
                <w:color w:val="auto"/>
                <w:szCs w:val="24"/>
              </w:rPr>
            </w:pPr>
            <w:r w:rsidRPr="00541701">
              <w:rPr>
                <w:rFonts w:ascii="Arial" w:hAnsi="Arial" w:cs="Arial"/>
                <w:color w:val="auto"/>
                <w:szCs w:val="24"/>
              </w:rPr>
              <w:t>Lecturer:</w:t>
            </w:r>
          </w:p>
        </w:tc>
        <w:tc>
          <w:tcPr>
            <w:tcW w:w="1911" w:type="dxa"/>
            <w:gridSpan w:val="2"/>
            <w:tcBorders>
              <w:top w:val="dashed" w:sz="4" w:space="0" w:color="auto"/>
              <w:left w:val="nil"/>
              <w:bottom w:val="dashed" w:sz="4" w:space="0" w:color="auto"/>
              <w:right w:val="nil"/>
            </w:tcBorders>
            <w:shd w:val="clear" w:color="auto" w:fill="auto"/>
            <w:vAlign w:val="center"/>
          </w:tcPr>
          <w:p w:rsidR="00514385" w:rsidRPr="00541701" w:rsidRDefault="00514385" w:rsidP="00514385">
            <w:pPr>
              <w:rPr>
                <w:rFonts w:ascii="Arial" w:hAnsi="Arial" w:cs="Arial"/>
                <w:color w:val="auto"/>
                <w:szCs w:val="24"/>
              </w:rPr>
            </w:pPr>
            <w:r w:rsidRPr="00541701">
              <w:rPr>
                <w:rFonts w:ascii="Arial" w:hAnsi="Arial" w:cs="Arial"/>
                <w:color w:val="auto"/>
                <w:szCs w:val="24"/>
              </w:rPr>
              <w:t>Natalie Brailsford</w:t>
            </w:r>
          </w:p>
          <w:p w:rsidR="00514385" w:rsidRPr="00541701" w:rsidRDefault="00514385" w:rsidP="00514385">
            <w:pPr>
              <w:rPr>
                <w:rFonts w:ascii="Arial" w:hAnsi="Arial" w:cs="Arial"/>
                <w:color w:val="auto"/>
                <w:szCs w:val="24"/>
              </w:rPr>
            </w:pPr>
            <w:r w:rsidRPr="00541701">
              <w:rPr>
                <w:rFonts w:ascii="Arial" w:hAnsi="Arial" w:cs="Arial"/>
                <w:color w:val="auto"/>
                <w:szCs w:val="24"/>
              </w:rPr>
              <w:t>Dan Payne</w:t>
            </w:r>
          </w:p>
          <w:p w:rsidR="00514385" w:rsidRPr="00541701" w:rsidRDefault="00514385" w:rsidP="00514385">
            <w:pPr>
              <w:rPr>
                <w:rFonts w:ascii="Arial" w:hAnsi="Arial" w:cs="Arial"/>
                <w:color w:val="auto"/>
                <w:szCs w:val="24"/>
              </w:rPr>
            </w:pPr>
            <w:r w:rsidRPr="00541701">
              <w:rPr>
                <w:rFonts w:ascii="Arial" w:hAnsi="Arial" w:cs="Arial"/>
                <w:color w:val="auto"/>
                <w:szCs w:val="24"/>
              </w:rPr>
              <w:t xml:space="preserve">Neil Dyer, </w:t>
            </w:r>
          </w:p>
          <w:p w:rsidR="00514385" w:rsidRPr="00541701" w:rsidRDefault="00514385" w:rsidP="00514385">
            <w:pPr>
              <w:rPr>
                <w:rFonts w:ascii="Arial" w:hAnsi="Arial" w:cs="Arial"/>
                <w:color w:val="auto"/>
                <w:szCs w:val="24"/>
              </w:rPr>
            </w:pPr>
            <w:r w:rsidRPr="00541701">
              <w:rPr>
                <w:rFonts w:ascii="Arial" w:hAnsi="Arial" w:cs="Arial"/>
                <w:color w:val="auto"/>
                <w:szCs w:val="24"/>
              </w:rPr>
              <w:t>Muhammad Cassamo</w:t>
            </w:r>
          </w:p>
          <w:p w:rsidR="00514385" w:rsidRPr="00541701" w:rsidRDefault="00514385" w:rsidP="00514385">
            <w:pPr>
              <w:spacing w:line="256" w:lineRule="auto"/>
              <w:rPr>
                <w:rFonts w:ascii="Arial" w:hAnsi="Arial" w:cs="Arial"/>
                <w:color w:val="auto"/>
                <w:szCs w:val="24"/>
              </w:rPr>
            </w:pPr>
            <w:r w:rsidRPr="00541701">
              <w:rPr>
                <w:rFonts w:ascii="Arial" w:hAnsi="Arial" w:cs="Arial"/>
                <w:color w:val="auto"/>
                <w:szCs w:val="24"/>
              </w:rPr>
              <w:t xml:space="preserve"> Scott James</w:t>
            </w:r>
          </w:p>
        </w:tc>
        <w:tc>
          <w:tcPr>
            <w:tcW w:w="662" w:type="dxa"/>
            <w:tcBorders>
              <w:top w:val="nil"/>
              <w:left w:val="nil"/>
              <w:bottom w:val="nil"/>
              <w:right w:val="single" w:sz="4" w:space="0" w:color="auto"/>
            </w:tcBorders>
            <w:shd w:val="clear" w:color="auto" w:fill="auto"/>
            <w:vAlign w:val="center"/>
          </w:tcPr>
          <w:p w:rsidR="00514385" w:rsidRPr="00541701" w:rsidRDefault="00514385" w:rsidP="00514385">
            <w:pPr>
              <w:keepNext/>
              <w:spacing w:after="0" w:line="240" w:lineRule="auto"/>
              <w:jc w:val="center"/>
              <w:rPr>
                <w:rFonts w:ascii="Arial" w:eastAsia="Times New Roman" w:hAnsi="Arial" w:cs="Arial"/>
                <w:color w:val="auto"/>
                <w:szCs w:val="24"/>
                <w:lang w:val="en-AU"/>
              </w:rPr>
            </w:pPr>
          </w:p>
        </w:tc>
      </w:tr>
      <w:tr w:rsidR="00514385" w:rsidRPr="00541701"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rsidR="00514385" w:rsidRPr="00541701" w:rsidRDefault="00514385" w:rsidP="00514385">
            <w:pPr>
              <w:keepNext/>
              <w:spacing w:after="0" w:line="240" w:lineRule="auto"/>
              <w:jc w:val="center"/>
              <w:rPr>
                <w:rFonts w:ascii="Arial" w:eastAsia="Times New Roman" w:hAnsi="Arial" w:cs="Arial"/>
                <w:color w:val="auto"/>
                <w:szCs w:val="24"/>
                <w:lang w:val="en-AU"/>
              </w:rPr>
            </w:pPr>
          </w:p>
        </w:tc>
        <w:tc>
          <w:tcPr>
            <w:tcW w:w="1705" w:type="dxa"/>
            <w:gridSpan w:val="2"/>
            <w:tcBorders>
              <w:top w:val="nil"/>
              <w:left w:val="single" w:sz="4" w:space="0" w:color="auto"/>
              <w:bottom w:val="single" w:sz="4" w:space="0" w:color="auto"/>
              <w:right w:val="nil"/>
            </w:tcBorders>
            <w:shd w:val="clear" w:color="auto" w:fill="auto"/>
            <w:vAlign w:val="center"/>
          </w:tcPr>
          <w:p w:rsidR="00514385" w:rsidRPr="00541701" w:rsidRDefault="00514385" w:rsidP="00514385">
            <w:pPr>
              <w:spacing w:line="256" w:lineRule="auto"/>
              <w:rPr>
                <w:rFonts w:ascii="Arial" w:hAnsi="Arial" w:cs="Arial"/>
                <w:color w:val="auto"/>
                <w:szCs w:val="24"/>
              </w:rPr>
            </w:pPr>
            <w:r w:rsidRPr="00541701">
              <w:rPr>
                <w:rFonts w:ascii="Arial" w:hAnsi="Arial" w:cs="Arial"/>
                <w:color w:val="auto"/>
                <w:szCs w:val="24"/>
              </w:rPr>
              <w:t>Student No:</w:t>
            </w:r>
          </w:p>
        </w:tc>
        <w:tc>
          <w:tcPr>
            <w:tcW w:w="0" w:type="auto"/>
            <w:tcBorders>
              <w:top w:val="dashed" w:sz="4" w:space="0" w:color="auto"/>
              <w:left w:val="nil"/>
              <w:bottom w:val="single" w:sz="4" w:space="0" w:color="auto"/>
              <w:right w:val="nil"/>
            </w:tcBorders>
            <w:shd w:val="clear" w:color="auto" w:fill="auto"/>
            <w:vAlign w:val="center"/>
          </w:tcPr>
          <w:p w:rsidR="00514385" w:rsidRPr="00541701" w:rsidRDefault="00514385" w:rsidP="00514385">
            <w:pPr>
              <w:spacing w:line="256" w:lineRule="auto"/>
              <w:rPr>
                <w:rFonts w:ascii="Arial" w:hAnsi="Arial" w:cs="Arial"/>
                <w:color w:val="auto"/>
                <w:szCs w:val="24"/>
              </w:rPr>
            </w:pPr>
            <w:r w:rsidRPr="00541701">
              <w:rPr>
                <w:rFonts w:ascii="Arial" w:hAnsi="Arial" w:cs="Arial"/>
                <w:color w:val="auto"/>
                <w:szCs w:val="24"/>
              </w:rPr>
              <w:t>2120134</w:t>
            </w:r>
          </w:p>
        </w:tc>
        <w:tc>
          <w:tcPr>
            <w:tcW w:w="662" w:type="dxa"/>
            <w:tcBorders>
              <w:top w:val="nil"/>
              <w:left w:val="nil"/>
              <w:bottom w:val="single" w:sz="4" w:space="0" w:color="auto"/>
              <w:right w:val="single" w:sz="4" w:space="0" w:color="auto"/>
            </w:tcBorders>
            <w:shd w:val="clear" w:color="auto" w:fill="auto"/>
            <w:vAlign w:val="center"/>
          </w:tcPr>
          <w:p w:rsidR="00514385" w:rsidRPr="00541701" w:rsidRDefault="00514385" w:rsidP="00514385">
            <w:pPr>
              <w:keepNext/>
              <w:spacing w:after="0" w:line="240" w:lineRule="auto"/>
              <w:jc w:val="center"/>
              <w:rPr>
                <w:rFonts w:ascii="Arial" w:eastAsia="Times New Roman" w:hAnsi="Arial" w:cs="Arial"/>
                <w:color w:val="auto"/>
                <w:szCs w:val="24"/>
                <w:lang w:val="en-AU"/>
              </w:rPr>
            </w:pPr>
          </w:p>
        </w:tc>
      </w:tr>
      <w:tr w:rsidR="0086599B" w:rsidRPr="00541701"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ED269B" w:rsidRPr="00541701" w:rsidRDefault="00541701" w:rsidP="00ED269B">
            <w:pPr>
              <w:spacing w:line="360" w:lineRule="auto"/>
              <w:jc w:val="both"/>
              <w:rPr>
                <w:rFonts w:ascii="Arial" w:hAnsi="Arial" w:cs="Arial"/>
                <w:color w:val="auto"/>
                <w:szCs w:val="24"/>
                <w:shd w:val="clear" w:color="auto" w:fill="FFFFFF"/>
              </w:rPr>
            </w:pPr>
            <w:r>
              <w:rPr>
                <w:rFonts w:ascii="Arial" w:hAnsi="Arial" w:cs="Arial"/>
                <w:color w:val="auto"/>
                <w:szCs w:val="24"/>
              </w:rPr>
              <w:t>My readings,</w:t>
            </w:r>
            <w:r w:rsidRPr="00541701">
              <w:rPr>
                <w:rFonts w:ascii="Arial" w:hAnsi="Arial" w:cs="Arial"/>
                <w:color w:val="auto"/>
                <w:szCs w:val="24"/>
              </w:rPr>
              <w:t xml:space="preserve"> research</w:t>
            </w:r>
            <w:r>
              <w:rPr>
                <w:rFonts w:ascii="Arial" w:hAnsi="Arial" w:cs="Arial"/>
                <w:color w:val="auto"/>
                <w:szCs w:val="24"/>
              </w:rPr>
              <w:t xml:space="preserve"> and</w:t>
            </w:r>
            <w:r w:rsidR="00ED269B" w:rsidRPr="00541701">
              <w:rPr>
                <w:rFonts w:ascii="Arial" w:hAnsi="Arial" w:cs="Arial"/>
                <w:color w:val="auto"/>
                <w:szCs w:val="24"/>
              </w:rPr>
              <w:t xml:space="preserve"> experience of working in the Travelodge hotel’s housekeeping team has helped me to realize that the following </w:t>
            </w:r>
            <w:r w:rsidR="00ED269B" w:rsidRPr="00541701">
              <w:rPr>
                <w:rFonts w:ascii="Arial" w:eastAsia="Times New Roman" w:hAnsi="Arial" w:cs="Arial"/>
                <w:bCs/>
                <w:color w:val="auto"/>
                <w:szCs w:val="24"/>
              </w:rPr>
              <w:t xml:space="preserve">Qualifications and Skills are necessary to work in hospitality industry.  </w:t>
            </w:r>
          </w:p>
          <w:p w:rsidR="00ED269B" w:rsidRPr="00541701" w:rsidRDefault="00ED269B" w:rsidP="00ED269B">
            <w:pPr>
              <w:spacing w:line="360" w:lineRule="auto"/>
              <w:jc w:val="both"/>
              <w:rPr>
                <w:rFonts w:ascii="Arial" w:eastAsia="Times New Roman" w:hAnsi="Arial" w:cs="Arial"/>
                <w:color w:val="auto"/>
                <w:szCs w:val="24"/>
              </w:rPr>
            </w:pPr>
            <w:r w:rsidRPr="00541701">
              <w:rPr>
                <w:rFonts w:ascii="Arial" w:eastAsia="Times New Roman" w:hAnsi="Arial" w:cs="Arial"/>
                <w:color w:val="auto"/>
                <w:szCs w:val="24"/>
              </w:rPr>
              <w:t>Persistence and determination.</w:t>
            </w:r>
          </w:p>
          <w:p w:rsidR="00ED269B" w:rsidRPr="00541701" w:rsidRDefault="00ED269B" w:rsidP="00ED269B">
            <w:pPr>
              <w:numPr>
                <w:ilvl w:val="0"/>
                <w:numId w:val="3"/>
              </w:numPr>
              <w:shd w:val="clear" w:color="auto" w:fill="FFFFFF"/>
              <w:spacing w:after="60" w:line="240" w:lineRule="auto"/>
              <w:ind w:left="0"/>
              <w:rPr>
                <w:rFonts w:ascii="Arial" w:eastAsia="Times New Roman" w:hAnsi="Arial" w:cs="Arial"/>
                <w:color w:val="auto"/>
                <w:szCs w:val="24"/>
              </w:rPr>
            </w:pPr>
            <w:r w:rsidRPr="00541701">
              <w:rPr>
                <w:rFonts w:ascii="Arial" w:eastAsia="Times New Roman" w:hAnsi="Arial" w:cs="Arial"/>
                <w:color w:val="auto"/>
                <w:szCs w:val="24"/>
              </w:rPr>
              <w:t>The ability to use initiative.</w:t>
            </w:r>
          </w:p>
          <w:p w:rsidR="00ED269B" w:rsidRPr="00541701" w:rsidRDefault="00ED269B" w:rsidP="00ED269B">
            <w:pPr>
              <w:numPr>
                <w:ilvl w:val="0"/>
                <w:numId w:val="3"/>
              </w:numPr>
              <w:shd w:val="clear" w:color="auto" w:fill="FFFFFF"/>
              <w:spacing w:after="60" w:line="240" w:lineRule="auto"/>
              <w:ind w:left="0"/>
              <w:rPr>
                <w:rFonts w:ascii="Arial" w:eastAsia="Times New Roman" w:hAnsi="Arial" w:cs="Arial"/>
                <w:color w:val="auto"/>
                <w:szCs w:val="24"/>
              </w:rPr>
            </w:pPr>
            <w:r w:rsidRPr="00541701">
              <w:rPr>
                <w:rFonts w:ascii="Arial" w:eastAsia="Times New Roman" w:hAnsi="Arial" w:cs="Arial"/>
                <w:color w:val="auto"/>
                <w:szCs w:val="24"/>
              </w:rPr>
              <w:t>Patience and the ability to remain calm in stressful situations.</w:t>
            </w:r>
          </w:p>
          <w:p w:rsidR="00ED269B" w:rsidRPr="00541701" w:rsidRDefault="00ED269B" w:rsidP="00ED269B">
            <w:pPr>
              <w:numPr>
                <w:ilvl w:val="0"/>
                <w:numId w:val="3"/>
              </w:numPr>
              <w:shd w:val="clear" w:color="auto" w:fill="FFFFFF"/>
              <w:spacing w:after="60" w:line="240" w:lineRule="auto"/>
              <w:ind w:left="0"/>
              <w:rPr>
                <w:rFonts w:ascii="Arial" w:eastAsia="Times New Roman" w:hAnsi="Arial" w:cs="Arial"/>
                <w:color w:val="auto"/>
                <w:szCs w:val="24"/>
              </w:rPr>
            </w:pPr>
            <w:r w:rsidRPr="00541701">
              <w:rPr>
                <w:rFonts w:ascii="Arial" w:eastAsia="Times New Roman" w:hAnsi="Arial" w:cs="Arial"/>
                <w:color w:val="auto"/>
                <w:szCs w:val="24"/>
              </w:rPr>
              <w:t>To be thorough and pay attention to detail.</w:t>
            </w:r>
          </w:p>
          <w:p w:rsidR="00ED269B" w:rsidRPr="00541701" w:rsidRDefault="00ED269B" w:rsidP="00ED269B">
            <w:pPr>
              <w:numPr>
                <w:ilvl w:val="0"/>
                <w:numId w:val="3"/>
              </w:numPr>
              <w:shd w:val="clear" w:color="auto" w:fill="FFFFFF"/>
              <w:spacing w:after="60" w:line="240" w:lineRule="auto"/>
              <w:ind w:left="0"/>
              <w:rPr>
                <w:rFonts w:ascii="Arial" w:eastAsia="Times New Roman" w:hAnsi="Arial" w:cs="Arial"/>
                <w:color w:val="auto"/>
                <w:szCs w:val="24"/>
              </w:rPr>
            </w:pPr>
            <w:r w:rsidRPr="00541701">
              <w:rPr>
                <w:rFonts w:ascii="Arial" w:eastAsia="Times New Roman" w:hAnsi="Arial" w:cs="Arial"/>
                <w:color w:val="auto"/>
                <w:szCs w:val="24"/>
              </w:rPr>
              <w:t>To be flexible and open to change.</w:t>
            </w:r>
          </w:p>
          <w:p w:rsidR="00ED269B" w:rsidRPr="00541701" w:rsidRDefault="00ED269B" w:rsidP="00ED269B">
            <w:pPr>
              <w:numPr>
                <w:ilvl w:val="0"/>
                <w:numId w:val="3"/>
              </w:numPr>
              <w:shd w:val="clear" w:color="auto" w:fill="FFFFFF"/>
              <w:spacing w:after="60" w:line="240" w:lineRule="auto"/>
              <w:ind w:left="0"/>
              <w:rPr>
                <w:rFonts w:ascii="Arial" w:eastAsia="Times New Roman" w:hAnsi="Arial" w:cs="Arial"/>
                <w:color w:val="auto"/>
                <w:szCs w:val="24"/>
              </w:rPr>
            </w:pPr>
            <w:r w:rsidRPr="00541701">
              <w:rPr>
                <w:rFonts w:ascii="Arial" w:eastAsia="Times New Roman" w:hAnsi="Arial" w:cs="Arial"/>
                <w:color w:val="auto"/>
                <w:szCs w:val="24"/>
              </w:rPr>
              <w:t>Customer service skills.</w:t>
            </w:r>
          </w:p>
          <w:p w:rsidR="00ED269B" w:rsidRPr="00541701" w:rsidRDefault="00ED269B" w:rsidP="00ED269B">
            <w:pPr>
              <w:numPr>
                <w:ilvl w:val="0"/>
                <w:numId w:val="3"/>
              </w:numPr>
              <w:shd w:val="clear" w:color="auto" w:fill="FFFFFF"/>
              <w:spacing w:after="60" w:line="240" w:lineRule="auto"/>
              <w:ind w:left="0"/>
              <w:rPr>
                <w:rFonts w:ascii="Arial" w:eastAsia="Times New Roman" w:hAnsi="Arial" w:cs="Arial"/>
                <w:color w:val="auto"/>
                <w:szCs w:val="24"/>
              </w:rPr>
            </w:pPr>
            <w:r w:rsidRPr="00541701">
              <w:rPr>
                <w:rFonts w:ascii="Arial" w:eastAsia="Times New Roman" w:hAnsi="Arial" w:cs="Arial"/>
                <w:color w:val="auto"/>
                <w:szCs w:val="24"/>
              </w:rPr>
              <w:t>Knowledge of human resources and employment law.</w:t>
            </w:r>
          </w:p>
          <w:p w:rsidR="00ED269B" w:rsidRPr="00541701" w:rsidRDefault="00ED269B" w:rsidP="00ED269B">
            <w:pPr>
              <w:numPr>
                <w:ilvl w:val="0"/>
                <w:numId w:val="3"/>
              </w:numPr>
              <w:shd w:val="clear" w:color="auto" w:fill="FFFFFF"/>
              <w:spacing w:after="0" w:line="240" w:lineRule="auto"/>
              <w:ind w:left="0"/>
              <w:rPr>
                <w:rFonts w:ascii="Arial" w:eastAsia="Times New Roman" w:hAnsi="Arial" w:cs="Arial"/>
                <w:color w:val="auto"/>
                <w:szCs w:val="24"/>
              </w:rPr>
            </w:pPr>
            <w:r w:rsidRPr="00541701">
              <w:rPr>
                <w:rFonts w:ascii="Arial" w:eastAsia="Times New Roman" w:hAnsi="Arial" w:cs="Arial"/>
                <w:color w:val="auto"/>
                <w:szCs w:val="24"/>
              </w:rPr>
              <w:t>Business management skills.</w:t>
            </w:r>
            <w:r w:rsidRPr="00541701">
              <w:rPr>
                <w:rFonts w:ascii="Arial" w:hAnsi="Arial" w:cs="Arial"/>
                <w:color w:val="auto"/>
                <w:szCs w:val="24"/>
                <w:shd w:val="clear" w:color="auto" w:fill="FFFFFF"/>
              </w:rPr>
              <w:t xml:space="preserve"> (wiki How, n.d.)</w:t>
            </w:r>
          </w:p>
          <w:p w:rsidR="00ED269B" w:rsidRDefault="00ED269B" w:rsidP="00ED269B">
            <w:pPr>
              <w:rPr>
                <w:rFonts w:ascii="Arial" w:hAnsi="Arial" w:cs="Arial"/>
                <w:color w:val="auto"/>
                <w:szCs w:val="24"/>
              </w:rPr>
            </w:pPr>
          </w:p>
          <w:p w:rsidR="00541701" w:rsidRPr="00541701" w:rsidRDefault="00541701" w:rsidP="00ED269B">
            <w:pPr>
              <w:rPr>
                <w:rFonts w:ascii="Arial" w:hAnsi="Arial" w:cs="Arial"/>
                <w:color w:val="auto"/>
                <w:szCs w:val="24"/>
              </w:rPr>
            </w:pPr>
            <w:r w:rsidRPr="00541701">
              <w:rPr>
                <w:rFonts w:ascii="Arial" w:eastAsia="Times New Roman" w:hAnsi="Arial" w:cs="Arial"/>
                <w:bCs/>
                <w:color w:val="auto"/>
                <w:szCs w:val="24"/>
              </w:rPr>
              <w:t xml:space="preserve">According to </w:t>
            </w:r>
            <w:r w:rsidRPr="00541701">
              <w:rPr>
                <w:rFonts w:ascii="Arial" w:hAnsi="Arial" w:cs="Arial"/>
                <w:color w:val="auto"/>
                <w:szCs w:val="24"/>
                <w:shd w:val="clear" w:color="auto" w:fill="FFFFFF"/>
              </w:rPr>
              <w:t xml:space="preserve">(indeed, 2020), </w:t>
            </w:r>
            <w:r w:rsidRPr="00541701">
              <w:rPr>
                <w:rFonts w:ascii="Arial" w:eastAsia="Times New Roman" w:hAnsi="Arial" w:cs="Arial"/>
                <w:bCs/>
                <w:color w:val="auto"/>
                <w:szCs w:val="24"/>
              </w:rPr>
              <w:t>A Hotel Housekeeper must have e</w:t>
            </w:r>
            <w:r w:rsidRPr="00541701">
              <w:rPr>
                <w:rFonts w:ascii="Arial" w:eastAsia="Times New Roman" w:hAnsi="Arial" w:cs="Arial"/>
                <w:color w:val="auto"/>
                <w:szCs w:val="24"/>
              </w:rPr>
              <w:t xml:space="preserve">xcellent communication and organizational skills, strong interpersonal and problem-solving abilities and should be highly responsible &amp; reliable. </w:t>
            </w:r>
            <w:r w:rsidRPr="00541701">
              <w:rPr>
                <w:rFonts w:ascii="Arial" w:eastAsia="Times New Roman" w:hAnsi="Arial" w:cs="Arial"/>
                <w:bCs/>
                <w:color w:val="auto"/>
                <w:szCs w:val="24"/>
              </w:rPr>
              <w:t>A Hotel Housekeeper also should have</w:t>
            </w:r>
            <w:r w:rsidRPr="00541701">
              <w:rPr>
                <w:rFonts w:ascii="Arial" w:eastAsia="Times New Roman" w:hAnsi="Arial" w:cs="Arial"/>
                <w:color w:val="auto"/>
                <w:szCs w:val="24"/>
              </w:rPr>
              <w:t xml:space="preserve"> the ability to work cohesively as part of a team.</w:t>
            </w:r>
            <w:r w:rsidRPr="00541701">
              <w:rPr>
                <w:rFonts w:ascii="Arial" w:hAnsi="Arial" w:cs="Arial"/>
                <w:color w:val="auto"/>
                <w:szCs w:val="24"/>
              </w:rPr>
              <w:t xml:space="preserve"> </w:t>
            </w:r>
            <w:r w:rsidRPr="00541701">
              <w:rPr>
                <w:rFonts w:ascii="Arial" w:hAnsi="Arial" w:cs="Arial"/>
                <w:color w:val="auto"/>
                <w:szCs w:val="24"/>
                <w:shd w:val="clear" w:color="auto" w:fill="FFFFFF"/>
              </w:rPr>
              <w:t>(INTERPERSONAL SKILLS AT WORK, n.d.).</w:t>
            </w:r>
          </w:p>
          <w:p w:rsidR="00ED269B" w:rsidRPr="00541701" w:rsidRDefault="00541701" w:rsidP="00ED269B">
            <w:pPr>
              <w:spacing w:line="360" w:lineRule="auto"/>
              <w:jc w:val="both"/>
              <w:rPr>
                <w:rFonts w:ascii="Arial" w:hAnsi="Arial" w:cs="Arial"/>
                <w:bCs/>
                <w:color w:val="auto"/>
                <w:szCs w:val="24"/>
              </w:rPr>
            </w:pPr>
            <w:r>
              <w:rPr>
                <w:rFonts w:ascii="Arial" w:hAnsi="Arial" w:cs="Arial"/>
                <w:bCs/>
                <w:color w:val="auto"/>
                <w:szCs w:val="24"/>
              </w:rPr>
              <w:t>So t</w:t>
            </w:r>
            <w:r w:rsidR="00ED269B" w:rsidRPr="00541701">
              <w:rPr>
                <w:rFonts w:ascii="Arial" w:hAnsi="Arial" w:cs="Arial"/>
                <w:bCs/>
                <w:color w:val="auto"/>
                <w:szCs w:val="24"/>
              </w:rPr>
              <w:t>o improve skills and to enhance experience, I believe, an employee should follow a model of reflection</w:t>
            </w:r>
            <w:r>
              <w:rPr>
                <w:rFonts w:ascii="Arial" w:hAnsi="Arial" w:cs="Arial"/>
                <w:bCs/>
                <w:color w:val="auto"/>
                <w:szCs w:val="24"/>
              </w:rPr>
              <w:t xml:space="preserve"> in work place. </w:t>
            </w:r>
            <w:r w:rsidR="00ED269B" w:rsidRPr="00541701">
              <w:rPr>
                <w:rFonts w:ascii="Arial" w:hAnsi="Arial" w:cs="Arial"/>
                <w:bCs/>
                <w:color w:val="auto"/>
                <w:szCs w:val="24"/>
              </w:rPr>
              <w:t xml:space="preserve"> </w:t>
            </w:r>
          </w:p>
          <w:p w:rsidR="00ED269B" w:rsidRPr="00541701" w:rsidRDefault="00ED269B" w:rsidP="00ED269B">
            <w:pPr>
              <w:spacing w:line="360" w:lineRule="auto"/>
              <w:jc w:val="both"/>
              <w:rPr>
                <w:rFonts w:ascii="Arial" w:hAnsi="Arial" w:cs="Arial"/>
                <w:color w:val="auto"/>
                <w:szCs w:val="24"/>
              </w:rPr>
            </w:pPr>
            <w:r w:rsidRPr="00541701">
              <w:rPr>
                <w:rFonts w:ascii="Arial" w:hAnsi="Arial" w:cs="Arial"/>
                <w:bCs/>
                <w:color w:val="auto"/>
                <w:szCs w:val="24"/>
              </w:rPr>
              <w:t>Models of reflection</w:t>
            </w:r>
            <w:r w:rsidR="00541701">
              <w:rPr>
                <w:rFonts w:ascii="Arial" w:hAnsi="Arial" w:cs="Arial"/>
                <w:bCs/>
                <w:color w:val="auto"/>
                <w:szCs w:val="24"/>
              </w:rPr>
              <w:t xml:space="preserve"> are models which</w:t>
            </w:r>
            <w:r w:rsidRPr="00541701">
              <w:rPr>
                <w:rFonts w:ascii="Arial" w:hAnsi="Arial" w:cs="Arial"/>
                <w:bCs/>
                <w:color w:val="auto"/>
                <w:szCs w:val="24"/>
              </w:rPr>
              <w:t xml:space="preserve"> help us to engage in the process of reflection.</w:t>
            </w:r>
            <w:r w:rsidRPr="00541701">
              <w:rPr>
                <w:rFonts w:ascii="Arial" w:hAnsi="Arial" w:cs="Arial"/>
                <w:color w:val="auto"/>
                <w:szCs w:val="24"/>
                <w:shd w:val="clear" w:color="auto" w:fill="FFFFFF"/>
              </w:rPr>
              <w:t xml:space="preserve"> (Canterbury Christ Church University, n.d.). </w:t>
            </w:r>
            <w:r w:rsidRPr="00541701">
              <w:rPr>
                <w:rFonts w:ascii="Arial" w:hAnsi="Arial" w:cs="Arial"/>
                <w:color w:val="auto"/>
                <w:szCs w:val="24"/>
              </w:rPr>
              <w:t xml:space="preserve">There are different models of reflective practices used in work places </w:t>
            </w:r>
            <w:r w:rsidR="00541701">
              <w:rPr>
                <w:rFonts w:ascii="Arial" w:hAnsi="Arial" w:cs="Arial"/>
                <w:color w:val="auto"/>
                <w:szCs w:val="24"/>
              </w:rPr>
              <w:t xml:space="preserve">to </w:t>
            </w:r>
            <w:r w:rsidRPr="00541701">
              <w:rPr>
                <w:rFonts w:ascii="Arial" w:hAnsi="Arial" w:cs="Arial"/>
                <w:color w:val="auto"/>
                <w:szCs w:val="24"/>
              </w:rPr>
              <w:t xml:space="preserve">help to reflect on an employee’s skills, experience and link to theoretical principles. </w:t>
            </w:r>
            <w:r w:rsidRPr="00541701">
              <w:rPr>
                <w:rFonts w:ascii="Arial" w:hAnsi="Arial" w:cs="Arial"/>
                <w:bCs/>
                <w:color w:val="auto"/>
                <w:szCs w:val="24"/>
              </w:rPr>
              <w:t xml:space="preserve">Such as KOLB’s Learning Cycle 1984, </w:t>
            </w:r>
            <w:r w:rsidRPr="00541701">
              <w:rPr>
                <w:rFonts w:ascii="Arial" w:hAnsi="Arial" w:cs="Arial"/>
                <w:color w:val="auto"/>
                <w:szCs w:val="24"/>
              </w:rPr>
              <w:t xml:space="preserve">Gibbs’s Reflective Model and Donald Schön’s </w:t>
            </w:r>
            <w:r w:rsidRPr="00541701">
              <w:rPr>
                <w:rFonts w:ascii="Arial" w:hAnsi="Arial" w:cs="Arial"/>
                <w:color w:val="auto"/>
                <w:szCs w:val="24"/>
              </w:rPr>
              <w:lastRenderedPageBreak/>
              <w:t>Model of Analytical Reflection.</w:t>
            </w:r>
          </w:p>
          <w:p w:rsidR="00ED269B" w:rsidRPr="00541701" w:rsidRDefault="00ED269B" w:rsidP="00ED269B">
            <w:pPr>
              <w:spacing w:line="360" w:lineRule="auto"/>
              <w:jc w:val="both"/>
              <w:rPr>
                <w:rFonts w:ascii="Arial" w:hAnsi="Arial" w:cs="Arial"/>
                <w:color w:val="auto"/>
                <w:szCs w:val="24"/>
                <w:shd w:val="clear" w:color="auto" w:fill="FFFFFF"/>
              </w:rPr>
            </w:pPr>
            <w:r w:rsidRPr="00541701">
              <w:rPr>
                <w:rFonts w:ascii="Arial" w:hAnsi="Arial" w:cs="Arial"/>
                <w:color w:val="auto"/>
                <w:szCs w:val="24"/>
              </w:rPr>
              <w:t xml:space="preserve">After learning about different types of reflective models, I have </w:t>
            </w:r>
            <w:r w:rsidR="00541701">
              <w:rPr>
                <w:rFonts w:ascii="Arial" w:hAnsi="Arial" w:cs="Arial"/>
                <w:color w:val="auto"/>
                <w:szCs w:val="24"/>
              </w:rPr>
              <w:t>chosen</w:t>
            </w:r>
            <w:r w:rsidRPr="00541701">
              <w:rPr>
                <w:rFonts w:ascii="Arial" w:hAnsi="Arial" w:cs="Arial"/>
                <w:color w:val="auto"/>
                <w:szCs w:val="24"/>
              </w:rPr>
              <w:t xml:space="preserve"> </w:t>
            </w:r>
            <w:r w:rsidR="00541701">
              <w:rPr>
                <w:rFonts w:ascii="Arial" w:hAnsi="Arial" w:cs="Arial"/>
                <w:bCs/>
                <w:color w:val="auto"/>
                <w:szCs w:val="24"/>
              </w:rPr>
              <w:t>Kolb’</w:t>
            </w:r>
            <w:r w:rsidRPr="00541701">
              <w:rPr>
                <w:rFonts w:ascii="Arial" w:hAnsi="Arial" w:cs="Arial"/>
                <w:bCs/>
                <w:color w:val="auto"/>
                <w:szCs w:val="24"/>
              </w:rPr>
              <w:t>’s model because I agree with Kolb’s theory that ‘</w:t>
            </w:r>
            <w:r w:rsidRPr="00541701">
              <w:rPr>
                <w:rFonts w:ascii="Arial" w:hAnsi="Arial" w:cs="Arial"/>
                <w:color w:val="auto"/>
                <w:szCs w:val="24"/>
              </w:rPr>
              <w:t>learners must pass through four distinct stages and experience alone does not provide a sufficient learning experience in many situations.</w:t>
            </w:r>
            <w:r w:rsidRPr="00541701">
              <w:rPr>
                <w:rFonts w:ascii="Arial" w:hAnsi="Arial" w:cs="Arial"/>
                <w:color w:val="auto"/>
                <w:szCs w:val="24"/>
                <w:shd w:val="clear" w:color="auto" w:fill="FFFFFF"/>
              </w:rPr>
              <w:t xml:space="preserve"> (Kolb et al., 1999). </w:t>
            </w:r>
          </w:p>
          <w:p w:rsidR="00ED269B" w:rsidRPr="00541701" w:rsidRDefault="00ED269B" w:rsidP="00ED269B">
            <w:pPr>
              <w:spacing w:line="360" w:lineRule="auto"/>
              <w:jc w:val="both"/>
              <w:rPr>
                <w:rFonts w:ascii="Arial" w:hAnsi="Arial" w:cs="Arial"/>
                <w:color w:val="auto"/>
                <w:szCs w:val="24"/>
                <w:shd w:val="clear" w:color="auto" w:fill="FFFFFF"/>
              </w:rPr>
            </w:pPr>
            <w:r w:rsidRPr="00541701">
              <w:rPr>
                <w:rFonts w:ascii="Arial" w:hAnsi="Arial" w:cs="Arial"/>
                <w:color w:val="auto"/>
                <w:szCs w:val="24"/>
              </w:rPr>
              <w:t xml:space="preserve">Kolb described the four stages of his model in the name ‘cycle of experiential learning’ as </w:t>
            </w:r>
            <w:r w:rsidR="00541701">
              <w:rPr>
                <w:rFonts w:ascii="Arial" w:hAnsi="Arial" w:cs="Arial"/>
                <w:color w:val="auto"/>
                <w:szCs w:val="24"/>
              </w:rPr>
              <w:t xml:space="preserve">per </w:t>
            </w:r>
            <w:r w:rsidRPr="00541701">
              <w:rPr>
                <w:rFonts w:ascii="Arial" w:hAnsi="Arial" w:cs="Arial"/>
                <w:color w:val="auto"/>
                <w:szCs w:val="24"/>
              </w:rPr>
              <w:t xml:space="preserve">the following diagram. </w:t>
            </w:r>
          </w:p>
          <w:p w:rsidR="00ED269B" w:rsidRPr="00541701" w:rsidRDefault="00ED269B" w:rsidP="00ED269B">
            <w:pPr>
              <w:spacing w:line="360" w:lineRule="auto"/>
              <w:jc w:val="both"/>
              <w:rPr>
                <w:rFonts w:ascii="Arial" w:hAnsi="Arial" w:cs="Arial"/>
                <w:color w:val="auto"/>
                <w:szCs w:val="24"/>
                <w:shd w:val="clear" w:color="auto" w:fill="FFFFFF"/>
              </w:rPr>
            </w:pPr>
            <w:r w:rsidRPr="00541701">
              <w:rPr>
                <w:rFonts w:ascii="Arial" w:hAnsi="Arial" w:cs="Arial"/>
                <w:noProof/>
                <w:color w:val="auto"/>
                <w:szCs w:val="24"/>
                <w:lang w:val="en-US"/>
              </w:rPr>
              <w:drawing>
                <wp:inline distT="0" distB="0" distL="0" distR="0">
                  <wp:extent cx="6296025" cy="3419475"/>
                  <wp:effectExtent l="19050" t="0" r="9525" b="0"/>
                  <wp:docPr id="4" name="Picture 1" descr="https://thetrainingthinking.com/wp-content/uploads/kolb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hetrainingthinking.com/wp-content/uploads/kolb_2.jpg"/>
                          <pic:cNvPicPr>
                            <a:picLocks noChangeAspect="1" noChangeArrowheads="1"/>
                          </pic:cNvPicPr>
                        </pic:nvPicPr>
                        <pic:blipFill>
                          <a:blip r:embed="rId8"/>
                          <a:srcRect/>
                          <a:stretch>
                            <a:fillRect/>
                          </a:stretch>
                        </pic:blipFill>
                        <pic:spPr bwMode="auto">
                          <a:xfrm>
                            <a:off x="0" y="0"/>
                            <a:ext cx="6296025" cy="3419475"/>
                          </a:xfrm>
                          <a:prstGeom prst="rect">
                            <a:avLst/>
                          </a:prstGeom>
                          <a:noFill/>
                          <a:ln w="9525">
                            <a:noFill/>
                            <a:miter lim="800000"/>
                            <a:headEnd/>
                            <a:tailEnd/>
                          </a:ln>
                        </pic:spPr>
                      </pic:pic>
                    </a:graphicData>
                  </a:graphic>
                </wp:inline>
              </w:drawing>
            </w:r>
          </w:p>
          <w:p w:rsidR="00ED269B" w:rsidRPr="00541701" w:rsidRDefault="00ED269B" w:rsidP="00ED269B">
            <w:pPr>
              <w:spacing w:line="360" w:lineRule="auto"/>
              <w:jc w:val="both"/>
              <w:rPr>
                <w:rFonts w:ascii="Arial" w:hAnsi="Arial" w:cs="Arial"/>
                <w:color w:val="auto"/>
                <w:szCs w:val="24"/>
                <w:shd w:val="clear" w:color="auto" w:fill="FFFFFF"/>
              </w:rPr>
            </w:pPr>
            <w:r w:rsidRPr="00541701">
              <w:rPr>
                <w:rFonts w:ascii="Arial" w:hAnsi="Arial" w:cs="Arial"/>
                <w:color w:val="auto"/>
                <w:szCs w:val="24"/>
                <w:shd w:val="clear" w:color="auto" w:fill="FFFFFF"/>
              </w:rPr>
              <w:t>(The Training Thinking, 2015)</w:t>
            </w:r>
          </w:p>
          <w:p w:rsidR="00541701" w:rsidRDefault="00ED269B" w:rsidP="00ED269B">
            <w:pPr>
              <w:pStyle w:val="Heading2"/>
              <w:shd w:val="clear" w:color="auto" w:fill="FFFFFF"/>
              <w:rPr>
                <w:rFonts w:ascii="Arial" w:hAnsi="Arial" w:cs="Arial"/>
                <w:b w:val="0"/>
                <w:color w:val="auto"/>
                <w:sz w:val="24"/>
                <w:szCs w:val="24"/>
              </w:rPr>
            </w:pPr>
            <w:r w:rsidRPr="00541701">
              <w:rPr>
                <w:rFonts w:ascii="Arial" w:hAnsi="Arial" w:cs="Arial"/>
                <w:b w:val="0"/>
                <w:color w:val="auto"/>
                <w:sz w:val="24"/>
                <w:szCs w:val="24"/>
              </w:rPr>
              <w:t xml:space="preserve">The </w:t>
            </w:r>
            <w:r w:rsidR="00541701">
              <w:rPr>
                <w:rFonts w:ascii="Arial" w:hAnsi="Arial" w:cs="Arial"/>
                <w:b w:val="0"/>
                <w:color w:val="auto"/>
                <w:sz w:val="24"/>
                <w:szCs w:val="24"/>
              </w:rPr>
              <w:t>first stage of Kolb’s r</w:t>
            </w:r>
            <w:r w:rsidRPr="00541701">
              <w:rPr>
                <w:rFonts w:ascii="Arial" w:hAnsi="Arial" w:cs="Arial"/>
                <w:b w:val="0"/>
                <w:color w:val="auto"/>
                <w:sz w:val="24"/>
                <w:szCs w:val="24"/>
              </w:rPr>
              <w:t xml:space="preserve">eflective model is Concrete Experience. It relates to our everyday experiences, whether they occur in professional, personal or educational settings (Cress et al, 2013). </w:t>
            </w:r>
          </w:p>
          <w:p w:rsidR="00ED269B" w:rsidRPr="00541701" w:rsidRDefault="00ED269B" w:rsidP="00ED269B">
            <w:pPr>
              <w:pStyle w:val="Heading2"/>
              <w:shd w:val="clear" w:color="auto" w:fill="FFFFFF"/>
              <w:rPr>
                <w:rFonts w:ascii="Arial" w:hAnsi="Arial" w:cs="Arial"/>
                <w:b w:val="0"/>
                <w:color w:val="auto"/>
                <w:sz w:val="24"/>
                <w:szCs w:val="24"/>
              </w:rPr>
            </w:pPr>
            <w:r w:rsidRPr="00541701">
              <w:rPr>
                <w:rFonts w:ascii="Arial" w:hAnsi="Arial" w:cs="Arial"/>
                <w:b w:val="0"/>
                <w:color w:val="auto"/>
                <w:sz w:val="24"/>
                <w:szCs w:val="24"/>
              </w:rPr>
              <w:t>My concrete experience is my day to day duties in my job with my hotel colleagues. As a member of the hotel’s housekeeping team, every day I’m learning something. By utilizing my quick learning skill, I’m improving my professional dealing with hotel customers in a friendly manner. My daily experience of working as a part of a team is also making me a better team player. I</w:t>
            </w:r>
            <w:r w:rsidR="00541701">
              <w:rPr>
                <w:rFonts w:ascii="Arial" w:hAnsi="Arial" w:cs="Arial"/>
                <w:b w:val="0"/>
                <w:color w:val="auto"/>
                <w:sz w:val="24"/>
                <w:szCs w:val="24"/>
              </w:rPr>
              <w:t xml:space="preserve"> also</w:t>
            </w:r>
            <w:r w:rsidRPr="00541701">
              <w:rPr>
                <w:rFonts w:ascii="Arial" w:hAnsi="Arial" w:cs="Arial"/>
                <w:b w:val="0"/>
                <w:color w:val="auto"/>
                <w:sz w:val="24"/>
                <w:szCs w:val="24"/>
              </w:rPr>
              <w:t xml:space="preserve"> view this concrete experiences as learning opportunities</w:t>
            </w:r>
            <w:r w:rsidR="00541701">
              <w:rPr>
                <w:rFonts w:ascii="Arial" w:hAnsi="Arial" w:cs="Arial"/>
                <w:b w:val="0"/>
                <w:color w:val="auto"/>
                <w:sz w:val="24"/>
                <w:szCs w:val="24"/>
              </w:rPr>
              <w:t xml:space="preserve"> </w:t>
            </w:r>
            <w:r w:rsidRPr="00541701">
              <w:rPr>
                <w:rFonts w:ascii="Arial" w:hAnsi="Arial" w:cs="Arial"/>
                <w:b w:val="0"/>
                <w:color w:val="auto"/>
                <w:sz w:val="24"/>
                <w:szCs w:val="24"/>
              </w:rPr>
              <w:t>for my team members. That is why I as a team manager, try to help my colleagues to see their own concrete experiences as valuable chances for their professional and personal development.</w:t>
            </w:r>
          </w:p>
          <w:p w:rsidR="00541701" w:rsidRDefault="00ED269B" w:rsidP="00ED269B">
            <w:pPr>
              <w:pStyle w:val="Heading2"/>
              <w:shd w:val="clear" w:color="auto" w:fill="FFFFFF"/>
              <w:rPr>
                <w:rFonts w:ascii="Arial" w:hAnsi="Arial" w:cs="Arial"/>
                <w:b w:val="0"/>
                <w:color w:val="auto"/>
                <w:sz w:val="24"/>
                <w:szCs w:val="24"/>
              </w:rPr>
            </w:pPr>
            <w:r w:rsidRPr="00541701">
              <w:rPr>
                <w:rFonts w:ascii="Arial" w:hAnsi="Arial" w:cs="Arial"/>
                <w:b w:val="0"/>
                <w:color w:val="auto"/>
                <w:sz w:val="24"/>
                <w:szCs w:val="24"/>
              </w:rPr>
              <w:t>Reflective Observation is the second component of Kolb’s model of reflection. It naturally occurs after facing new experiences</w:t>
            </w:r>
            <w:r w:rsidRPr="00541701">
              <w:rPr>
                <w:rFonts w:ascii="Arial" w:hAnsi="Arial" w:cs="Arial"/>
                <w:b w:val="0"/>
                <w:color w:val="auto"/>
                <w:spacing w:val="10"/>
                <w:sz w:val="24"/>
                <w:szCs w:val="24"/>
              </w:rPr>
              <w:t>.</w:t>
            </w:r>
            <w:r w:rsidRPr="00541701">
              <w:rPr>
                <w:rFonts w:ascii="Arial" w:hAnsi="Arial" w:cs="Arial"/>
                <w:b w:val="0"/>
                <w:color w:val="auto"/>
                <w:sz w:val="24"/>
                <w:szCs w:val="24"/>
              </w:rPr>
              <w:t xml:space="preserve"> It is important for managers to consistently reflect upon their experiences and adjust their approaches for solving new challenges and making critical organizational decisions</w:t>
            </w:r>
            <w:r w:rsidRPr="00541701">
              <w:rPr>
                <w:rFonts w:ascii="Arial" w:hAnsi="Arial" w:cs="Arial"/>
                <w:b w:val="0"/>
                <w:color w:val="auto"/>
                <w:spacing w:val="10"/>
                <w:sz w:val="24"/>
                <w:szCs w:val="24"/>
              </w:rPr>
              <w:t xml:space="preserve"> (McLeod, 2013)</w:t>
            </w:r>
            <w:r w:rsidRPr="00541701">
              <w:rPr>
                <w:rFonts w:ascii="Arial" w:hAnsi="Arial" w:cs="Arial"/>
                <w:b w:val="0"/>
                <w:color w:val="auto"/>
                <w:sz w:val="24"/>
                <w:szCs w:val="24"/>
              </w:rPr>
              <w:t xml:space="preserve">. </w:t>
            </w:r>
          </w:p>
          <w:p w:rsidR="00ED269B" w:rsidRPr="00541701" w:rsidRDefault="00ED269B" w:rsidP="00ED269B">
            <w:pPr>
              <w:pStyle w:val="Heading2"/>
              <w:shd w:val="clear" w:color="auto" w:fill="FFFFFF"/>
              <w:rPr>
                <w:rFonts w:ascii="Arial" w:hAnsi="Arial" w:cs="Arial"/>
                <w:b w:val="0"/>
                <w:color w:val="auto"/>
                <w:sz w:val="24"/>
                <w:szCs w:val="24"/>
              </w:rPr>
            </w:pPr>
            <w:r w:rsidRPr="00541701">
              <w:rPr>
                <w:rFonts w:ascii="Arial" w:hAnsi="Arial" w:cs="Arial"/>
                <w:b w:val="0"/>
                <w:color w:val="auto"/>
                <w:sz w:val="24"/>
                <w:szCs w:val="24"/>
              </w:rPr>
              <w:t xml:space="preserve">Here I can share my experience. Once one of my housekeeping team members failed to clean the hotel room to expected standard. I as her line manager, instead of criticizing her, reflected on her previous success and encouraged her to do her best. That worked well. I found that experience motivating.   </w:t>
            </w:r>
          </w:p>
          <w:p w:rsidR="00EE6A58" w:rsidRDefault="00ED269B" w:rsidP="00ED269B">
            <w:pPr>
              <w:pStyle w:val="Heading2"/>
              <w:shd w:val="clear" w:color="auto" w:fill="FFFFFF"/>
              <w:rPr>
                <w:rFonts w:ascii="Arial" w:hAnsi="Arial" w:cs="Arial"/>
                <w:b w:val="0"/>
                <w:color w:val="auto"/>
                <w:sz w:val="24"/>
                <w:szCs w:val="24"/>
              </w:rPr>
            </w:pPr>
            <w:r w:rsidRPr="00541701">
              <w:rPr>
                <w:rFonts w:ascii="Arial" w:hAnsi="Arial" w:cs="Arial"/>
                <w:b w:val="0"/>
                <w:color w:val="auto"/>
                <w:sz w:val="24"/>
                <w:szCs w:val="24"/>
              </w:rPr>
              <w:lastRenderedPageBreak/>
              <w:t xml:space="preserve">Kolb’s next step is Abstract Conceptualization. It takes the reflective process a step further by focusing on channelling reflective observations into a set game plan or theoretical approach </w:t>
            </w:r>
            <w:r w:rsidRPr="00541701">
              <w:rPr>
                <w:rFonts w:ascii="Arial" w:hAnsi="Arial" w:cs="Arial"/>
                <w:b w:val="0"/>
                <w:color w:val="auto"/>
                <w:sz w:val="24"/>
                <w:szCs w:val="24"/>
                <w:shd w:val="clear" w:color="auto" w:fill="FFFFFF"/>
              </w:rPr>
              <w:t>(Brown, 2015)</w:t>
            </w:r>
            <w:r w:rsidRPr="00541701">
              <w:rPr>
                <w:rFonts w:ascii="Arial" w:hAnsi="Arial" w:cs="Arial"/>
                <w:b w:val="0"/>
                <w:color w:val="auto"/>
                <w:sz w:val="24"/>
                <w:szCs w:val="24"/>
              </w:rPr>
              <w:t xml:space="preserve">. </w:t>
            </w:r>
          </w:p>
          <w:p w:rsidR="00EE6A58" w:rsidRDefault="00ED269B" w:rsidP="00ED269B">
            <w:pPr>
              <w:pStyle w:val="Heading2"/>
              <w:shd w:val="clear" w:color="auto" w:fill="FFFFFF"/>
              <w:rPr>
                <w:rFonts w:ascii="Arial" w:hAnsi="Arial" w:cs="Arial"/>
                <w:b w:val="0"/>
                <w:color w:val="auto"/>
                <w:sz w:val="24"/>
                <w:szCs w:val="24"/>
              </w:rPr>
            </w:pPr>
            <w:r w:rsidRPr="00541701">
              <w:rPr>
                <w:rFonts w:ascii="Arial" w:hAnsi="Arial" w:cs="Arial"/>
                <w:b w:val="0"/>
                <w:color w:val="auto"/>
                <w:sz w:val="24"/>
                <w:szCs w:val="24"/>
              </w:rPr>
              <w:t>For example, once I had a negative experience communicating with one of my colleagues. When I suggested ways for his professional improvement, he did not respond well. So I thought he was not easily approachable. But through cons</w:t>
            </w:r>
            <w:r w:rsidR="00EE6A58">
              <w:rPr>
                <w:rFonts w:ascii="Arial" w:hAnsi="Arial" w:cs="Arial"/>
                <w:b w:val="0"/>
                <w:color w:val="auto"/>
                <w:sz w:val="24"/>
                <w:szCs w:val="24"/>
              </w:rPr>
              <w:t>iste</w:t>
            </w:r>
            <w:r w:rsidRPr="00541701">
              <w:rPr>
                <w:rFonts w:ascii="Arial" w:hAnsi="Arial" w:cs="Arial"/>
                <w:b w:val="0"/>
                <w:color w:val="auto"/>
                <w:sz w:val="24"/>
                <w:szCs w:val="24"/>
              </w:rPr>
              <w:t xml:space="preserve">nt positive interactions, I found that he responds better to different approaches. From that experience, I learned to reflect upon my assumptions and work out better strategies for self and others by observing their response. That also helped me to realize that ideas are not permanent, instead should be constantly revaluated, revised and tested at conceptualizing stage. </w:t>
            </w:r>
          </w:p>
          <w:p w:rsidR="00ED269B" w:rsidRPr="00541701" w:rsidRDefault="00ED269B" w:rsidP="00ED269B">
            <w:pPr>
              <w:pStyle w:val="Heading2"/>
              <w:shd w:val="clear" w:color="auto" w:fill="FFFFFF"/>
              <w:rPr>
                <w:rFonts w:ascii="Arial" w:hAnsi="Arial" w:cs="Arial"/>
                <w:b w:val="0"/>
                <w:color w:val="auto"/>
                <w:sz w:val="24"/>
                <w:szCs w:val="24"/>
              </w:rPr>
            </w:pPr>
            <w:r w:rsidRPr="00541701">
              <w:rPr>
                <w:rFonts w:ascii="Arial" w:hAnsi="Arial" w:cs="Arial"/>
                <w:b w:val="0"/>
                <w:color w:val="auto"/>
                <w:sz w:val="24"/>
                <w:szCs w:val="24"/>
              </w:rPr>
              <w:t xml:space="preserve">So from my learnt experience, I now practice new approaches, tactics and more effective interactions with my team members to maximize their job outcome and learning potential. </w:t>
            </w:r>
          </w:p>
          <w:p w:rsidR="00EE6A58" w:rsidRDefault="00ED269B" w:rsidP="00ED269B">
            <w:pPr>
              <w:pStyle w:val="Heading2"/>
              <w:shd w:val="clear" w:color="auto" w:fill="FFFFFF"/>
              <w:rPr>
                <w:rFonts w:ascii="Arial" w:hAnsi="Arial" w:cs="Arial"/>
                <w:b w:val="0"/>
                <w:color w:val="auto"/>
                <w:sz w:val="24"/>
                <w:szCs w:val="24"/>
              </w:rPr>
            </w:pPr>
            <w:r w:rsidRPr="00541701">
              <w:rPr>
                <w:rFonts w:ascii="Arial" w:hAnsi="Arial" w:cs="Arial"/>
                <w:b w:val="0"/>
                <w:color w:val="auto"/>
                <w:sz w:val="24"/>
                <w:szCs w:val="24"/>
              </w:rPr>
              <w:t>Active Experimentation is the fourth component of Kolb’s model of reflection which deals with the process of testing existing ideas by creating new experiences</w:t>
            </w:r>
            <w:r w:rsidRPr="00541701">
              <w:rPr>
                <w:rFonts w:ascii="Arial" w:hAnsi="Arial" w:cs="Arial"/>
                <w:b w:val="0"/>
                <w:color w:val="auto"/>
                <w:sz w:val="24"/>
                <w:szCs w:val="24"/>
                <w:shd w:val="clear" w:color="auto" w:fill="FFFFFF"/>
              </w:rPr>
              <w:t xml:space="preserve"> (coachfoundation.com, 2023)</w:t>
            </w:r>
            <w:r w:rsidRPr="00541701">
              <w:rPr>
                <w:rFonts w:ascii="Arial" w:hAnsi="Arial" w:cs="Arial"/>
                <w:b w:val="0"/>
                <w:color w:val="auto"/>
                <w:sz w:val="24"/>
                <w:szCs w:val="24"/>
              </w:rPr>
              <w:t xml:space="preserve">. In my workplace, I use the active experimentation process and get hugely benefited. In the abstract stage, I learn theories based on observations in the reflective stage, and then I put those theories into practice in active stage. In the process, </w:t>
            </w:r>
          </w:p>
          <w:p w:rsidR="00EE6A58" w:rsidRDefault="00ED269B" w:rsidP="00ED269B">
            <w:pPr>
              <w:pStyle w:val="Heading2"/>
              <w:shd w:val="clear" w:color="auto" w:fill="FFFFFF"/>
              <w:rPr>
                <w:rFonts w:ascii="Arial" w:hAnsi="Arial" w:cs="Arial"/>
                <w:b w:val="0"/>
                <w:color w:val="auto"/>
                <w:sz w:val="24"/>
                <w:szCs w:val="24"/>
              </w:rPr>
            </w:pPr>
            <w:r w:rsidRPr="00541701">
              <w:rPr>
                <w:rFonts w:ascii="Arial" w:hAnsi="Arial" w:cs="Arial"/>
                <w:b w:val="0"/>
                <w:color w:val="auto"/>
                <w:sz w:val="24"/>
                <w:szCs w:val="24"/>
              </w:rPr>
              <w:t xml:space="preserve">I have learnt that, this stage of experiential learning is related to the concept of scientific experimentation, in which an individual forms a hypothesis based on existing ideas and tests the validity of these ideas in a structured experiment. </w:t>
            </w:r>
          </w:p>
          <w:p w:rsidR="00ED269B" w:rsidRPr="00541701" w:rsidRDefault="00ED269B" w:rsidP="00ED269B">
            <w:pPr>
              <w:pStyle w:val="Heading2"/>
              <w:shd w:val="clear" w:color="auto" w:fill="FFFFFF"/>
              <w:rPr>
                <w:rFonts w:ascii="Arial" w:hAnsi="Arial" w:cs="Arial"/>
                <w:b w:val="0"/>
                <w:color w:val="auto"/>
                <w:sz w:val="24"/>
                <w:szCs w:val="24"/>
              </w:rPr>
            </w:pPr>
            <w:r w:rsidRPr="00541701">
              <w:rPr>
                <w:rFonts w:ascii="Arial" w:hAnsi="Arial" w:cs="Arial"/>
                <w:b w:val="0"/>
                <w:color w:val="auto"/>
                <w:sz w:val="24"/>
                <w:szCs w:val="24"/>
              </w:rPr>
              <w:t xml:space="preserve">That is why in my managerial role, I try to use all available tools and resources to make effective decisions and carry forth action. </w:t>
            </w:r>
          </w:p>
          <w:p w:rsidR="0086599B" w:rsidRPr="00541701" w:rsidRDefault="0086599B" w:rsidP="007D760C">
            <w:pPr>
              <w:spacing w:after="0" w:line="240" w:lineRule="auto"/>
              <w:rPr>
                <w:rFonts w:ascii="Arial" w:eastAsia="Times New Roman" w:hAnsi="Arial" w:cs="Arial"/>
                <w:bCs/>
                <w:color w:val="auto"/>
                <w:szCs w:val="24"/>
              </w:rPr>
            </w:pPr>
          </w:p>
        </w:tc>
      </w:tr>
    </w:tbl>
    <w:tbl>
      <w:tblPr>
        <w:tblStyle w:val="TableGrid"/>
        <w:tblW w:w="0" w:type="auto"/>
        <w:tblInd w:w="108" w:type="dxa"/>
        <w:tblLook w:val="04A0"/>
      </w:tblPr>
      <w:tblGrid>
        <w:gridCol w:w="4395"/>
        <w:gridCol w:w="6045"/>
      </w:tblGrid>
      <w:tr w:rsidR="001749FD" w:rsidRPr="00541701" w:rsidTr="00923A42">
        <w:tc>
          <w:tcPr>
            <w:tcW w:w="4395" w:type="dxa"/>
          </w:tcPr>
          <w:p w:rsidR="001749FD" w:rsidRPr="00541701" w:rsidRDefault="001749FD" w:rsidP="007D760C">
            <w:pPr>
              <w:jc w:val="center"/>
              <w:rPr>
                <w:rFonts w:ascii="Arial" w:hAnsi="Arial" w:cs="Arial"/>
                <w:bCs/>
                <w:color w:val="auto"/>
                <w:szCs w:val="24"/>
              </w:rPr>
            </w:pPr>
            <w:r w:rsidRPr="00541701">
              <w:rPr>
                <w:rFonts w:ascii="Arial" w:hAnsi="Arial" w:cs="Arial"/>
                <w:bCs/>
                <w:color w:val="auto"/>
                <w:szCs w:val="24"/>
              </w:rPr>
              <w:lastRenderedPageBreak/>
              <w:t>Word Count</w:t>
            </w:r>
          </w:p>
        </w:tc>
        <w:tc>
          <w:tcPr>
            <w:tcW w:w="6045" w:type="dxa"/>
          </w:tcPr>
          <w:p w:rsidR="001749FD" w:rsidRPr="00541701" w:rsidRDefault="00EE6A58" w:rsidP="007D760C">
            <w:pPr>
              <w:jc w:val="center"/>
              <w:rPr>
                <w:rFonts w:ascii="Arial" w:hAnsi="Arial" w:cs="Arial"/>
                <w:bCs/>
                <w:color w:val="auto"/>
                <w:szCs w:val="24"/>
              </w:rPr>
            </w:pPr>
            <w:r>
              <w:rPr>
                <w:rFonts w:ascii="Arial" w:hAnsi="Arial" w:cs="Arial"/>
                <w:bCs/>
                <w:color w:val="auto"/>
                <w:szCs w:val="24"/>
              </w:rPr>
              <w:t>796</w:t>
            </w:r>
          </w:p>
        </w:tc>
      </w:tr>
    </w:tbl>
    <w:p w:rsidR="001749FD" w:rsidRPr="00541701" w:rsidRDefault="001749FD" w:rsidP="005F689A">
      <w:pPr>
        <w:rPr>
          <w:rFonts w:ascii="Arial" w:hAnsi="Arial" w:cs="Arial"/>
          <w:color w:val="auto"/>
          <w:szCs w:val="24"/>
        </w:rPr>
      </w:pPr>
    </w:p>
    <w:p w:rsidR="005F689A" w:rsidRPr="00541701" w:rsidRDefault="005F689A" w:rsidP="005F689A">
      <w:pPr>
        <w:rPr>
          <w:rFonts w:ascii="Arial" w:hAnsi="Arial" w:cs="Arial"/>
          <w:color w:val="auto"/>
          <w:szCs w:val="24"/>
        </w:rPr>
        <w:sectPr w:rsidR="005F689A" w:rsidRPr="00541701" w:rsidSect="00AD1F84">
          <w:pgSz w:w="11906" w:h="16838"/>
          <w:pgMar w:top="720" w:right="720" w:bottom="720" w:left="720" w:header="709" w:footer="709" w:gutter="0"/>
          <w:cols w:space="708"/>
          <w:docGrid w:linePitch="360"/>
        </w:sectPr>
      </w:pPr>
    </w:p>
    <w:p w:rsidR="00330917" w:rsidRPr="00541701" w:rsidRDefault="00592A7E">
      <w:pPr>
        <w:rPr>
          <w:rFonts w:ascii="Arial" w:hAnsi="Arial" w:cs="Arial"/>
          <w:bCs/>
          <w:color w:val="auto"/>
          <w:szCs w:val="24"/>
        </w:rPr>
      </w:pPr>
      <w:r w:rsidRPr="00541701">
        <w:rPr>
          <w:rFonts w:ascii="Arial" w:hAnsi="Arial" w:cs="Arial"/>
          <w:bCs/>
          <w:color w:val="auto"/>
          <w:szCs w:val="24"/>
        </w:rPr>
        <w:lastRenderedPageBreak/>
        <w:t>Component Two:</w:t>
      </w:r>
    </w:p>
    <w:p w:rsidR="001749FD" w:rsidRPr="00541701" w:rsidRDefault="001749FD" w:rsidP="001749FD">
      <w:pPr>
        <w:rPr>
          <w:rFonts w:ascii="Arial" w:hAnsi="Arial" w:cs="Arial"/>
          <w:bCs/>
          <w:color w:val="auto"/>
          <w:szCs w:val="24"/>
        </w:rPr>
      </w:pPr>
      <w:r w:rsidRPr="00541701">
        <w:rPr>
          <w:rFonts w:ascii="Arial" w:eastAsia="Carlito" w:hAnsi="Arial" w:cs="Arial"/>
          <w:color w:val="auto"/>
          <w:szCs w:val="24"/>
          <w:lang w:val="en-US"/>
        </w:rPr>
        <w:t>Contribution to Overall Module Assessment: 25%</w:t>
      </w:r>
    </w:p>
    <w:tbl>
      <w:tblPr>
        <w:tblStyle w:val="TableGrid"/>
        <w:tblW w:w="0" w:type="auto"/>
        <w:jc w:val="center"/>
        <w:tblLook w:val="04A0"/>
      </w:tblPr>
      <w:tblGrid>
        <w:gridCol w:w="2745"/>
        <w:gridCol w:w="2745"/>
        <w:gridCol w:w="2746"/>
        <w:gridCol w:w="2746"/>
        <w:gridCol w:w="2746"/>
      </w:tblGrid>
      <w:tr w:rsidR="00CD26B9" w:rsidRPr="00541701" w:rsidTr="00867CA4">
        <w:trPr>
          <w:jc w:val="center"/>
        </w:trPr>
        <w:tc>
          <w:tcPr>
            <w:tcW w:w="2745" w:type="dxa"/>
          </w:tcPr>
          <w:p w:rsidR="00CD26B9" w:rsidRPr="00541701" w:rsidRDefault="00CD26B9" w:rsidP="00CD26B9">
            <w:pPr>
              <w:jc w:val="center"/>
              <w:rPr>
                <w:rFonts w:ascii="Arial" w:eastAsia="Times New Roman" w:hAnsi="Arial" w:cs="Arial"/>
                <w:color w:val="auto"/>
                <w:szCs w:val="24"/>
                <w:shd w:val="clear" w:color="auto" w:fill="FFFFFF"/>
              </w:rPr>
            </w:pPr>
            <w:r w:rsidRPr="00541701">
              <w:rPr>
                <w:rFonts w:ascii="Arial" w:eastAsia="Times New Roman" w:hAnsi="Arial" w:cs="Arial"/>
                <w:color w:val="auto"/>
                <w:szCs w:val="24"/>
                <w:shd w:val="clear" w:color="auto" w:fill="FFFFFF"/>
              </w:rPr>
              <w:t>Problem</w:t>
            </w:r>
          </w:p>
        </w:tc>
        <w:tc>
          <w:tcPr>
            <w:tcW w:w="2745" w:type="dxa"/>
          </w:tcPr>
          <w:p w:rsidR="00CD26B9" w:rsidRPr="00541701" w:rsidRDefault="00CD26B9" w:rsidP="00CD26B9">
            <w:pPr>
              <w:jc w:val="center"/>
              <w:rPr>
                <w:rFonts w:ascii="Arial" w:eastAsia="Times New Roman" w:hAnsi="Arial" w:cs="Arial"/>
                <w:color w:val="auto"/>
                <w:szCs w:val="24"/>
                <w:shd w:val="clear" w:color="auto" w:fill="FFFFFF"/>
              </w:rPr>
            </w:pPr>
            <w:r w:rsidRPr="00541701">
              <w:rPr>
                <w:rFonts w:ascii="Arial" w:eastAsia="Times New Roman" w:hAnsi="Arial" w:cs="Arial"/>
                <w:color w:val="auto"/>
                <w:szCs w:val="24"/>
                <w:shd w:val="clear" w:color="auto" w:fill="FFFFFF"/>
              </w:rPr>
              <w:t>Why did it happen?</w:t>
            </w:r>
          </w:p>
          <w:p w:rsidR="00CD26B9" w:rsidRPr="00541701" w:rsidRDefault="00CD26B9">
            <w:pPr>
              <w:rPr>
                <w:rFonts w:ascii="Arial" w:hAnsi="Arial" w:cs="Arial"/>
                <w:bCs/>
                <w:color w:val="auto"/>
                <w:szCs w:val="24"/>
              </w:rPr>
            </w:pPr>
          </w:p>
        </w:tc>
        <w:tc>
          <w:tcPr>
            <w:tcW w:w="2746" w:type="dxa"/>
          </w:tcPr>
          <w:p w:rsidR="00CD26B9" w:rsidRPr="00541701" w:rsidRDefault="00CD26B9">
            <w:pPr>
              <w:rPr>
                <w:rFonts w:ascii="Arial" w:hAnsi="Arial" w:cs="Arial"/>
                <w:bCs/>
                <w:color w:val="auto"/>
                <w:szCs w:val="24"/>
              </w:rPr>
            </w:pPr>
            <w:r w:rsidRPr="00541701">
              <w:rPr>
                <w:rFonts w:ascii="Arial" w:eastAsia="Times New Roman" w:hAnsi="Arial" w:cs="Arial"/>
                <w:color w:val="auto"/>
                <w:szCs w:val="24"/>
                <w:shd w:val="clear" w:color="auto" w:fill="FFFFFF"/>
              </w:rPr>
              <w:t>What are you going to do?</w:t>
            </w:r>
          </w:p>
        </w:tc>
        <w:tc>
          <w:tcPr>
            <w:tcW w:w="2746" w:type="dxa"/>
          </w:tcPr>
          <w:p w:rsidR="00CD26B9" w:rsidRPr="00541701" w:rsidRDefault="00CD26B9" w:rsidP="00CD26B9">
            <w:pPr>
              <w:jc w:val="both"/>
              <w:rPr>
                <w:rFonts w:ascii="Arial" w:eastAsia="Times New Roman" w:hAnsi="Arial" w:cs="Arial"/>
                <w:color w:val="auto"/>
                <w:szCs w:val="24"/>
              </w:rPr>
            </w:pPr>
            <w:r w:rsidRPr="00541701">
              <w:rPr>
                <w:rFonts w:ascii="Arial" w:eastAsia="Times New Roman" w:hAnsi="Arial" w:cs="Arial"/>
                <w:color w:val="auto"/>
                <w:szCs w:val="24"/>
                <w:shd w:val="clear" w:color="auto" w:fill="FFFFFF"/>
              </w:rPr>
              <w:t xml:space="preserve">How will you prevent this from happening in the future? </w:t>
            </w:r>
          </w:p>
          <w:p w:rsidR="00CD26B9" w:rsidRPr="00541701" w:rsidRDefault="00CD26B9">
            <w:pPr>
              <w:rPr>
                <w:rFonts w:ascii="Arial" w:hAnsi="Arial" w:cs="Arial"/>
                <w:bCs/>
                <w:color w:val="auto"/>
                <w:szCs w:val="24"/>
              </w:rPr>
            </w:pPr>
          </w:p>
        </w:tc>
        <w:tc>
          <w:tcPr>
            <w:tcW w:w="2746" w:type="dxa"/>
          </w:tcPr>
          <w:p w:rsidR="00CD26B9" w:rsidRPr="00541701" w:rsidRDefault="00CD26B9" w:rsidP="00CD26B9">
            <w:pPr>
              <w:jc w:val="both"/>
              <w:rPr>
                <w:rStyle w:val="fluidplugincopy"/>
                <w:rFonts w:ascii="Arial" w:eastAsia="Times New Roman" w:hAnsi="Arial" w:cs="Arial"/>
                <w:color w:val="auto"/>
                <w:szCs w:val="24"/>
              </w:rPr>
            </w:pPr>
            <w:r w:rsidRPr="00541701">
              <w:rPr>
                <w:rFonts w:ascii="Arial" w:eastAsia="Times New Roman" w:hAnsi="Arial" w:cs="Arial"/>
                <w:color w:val="auto"/>
                <w:szCs w:val="24"/>
                <w:shd w:val="clear" w:color="auto" w:fill="FFFFFF"/>
              </w:rPr>
              <w:t>What measures would you introduce to improve team effectiveness?</w:t>
            </w:r>
          </w:p>
          <w:p w:rsidR="00CD26B9" w:rsidRPr="00541701" w:rsidRDefault="00CD26B9">
            <w:pPr>
              <w:rPr>
                <w:rFonts w:ascii="Arial" w:hAnsi="Arial" w:cs="Arial"/>
                <w:bCs/>
                <w:color w:val="auto"/>
                <w:szCs w:val="24"/>
              </w:rPr>
            </w:pPr>
          </w:p>
        </w:tc>
      </w:tr>
      <w:tr w:rsidR="00CD26B9" w:rsidRPr="00541701" w:rsidTr="00867CA4">
        <w:trPr>
          <w:jc w:val="center"/>
        </w:trPr>
        <w:tc>
          <w:tcPr>
            <w:tcW w:w="2745" w:type="dxa"/>
          </w:tcPr>
          <w:p w:rsidR="00CD26B9" w:rsidRPr="00541701" w:rsidRDefault="00EE6A58" w:rsidP="00EE6A58">
            <w:pPr>
              <w:rPr>
                <w:rFonts w:ascii="Arial" w:eastAsia="Times New Roman" w:hAnsi="Arial" w:cs="Arial"/>
                <w:color w:val="auto"/>
                <w:szCs w:val="24"/>
                <w:shd w:val="clear" w:color="auto" w:fill="FFFFFF"/>
              </w:rPr>
            </w:pPr>
            <w:r>
              <w:rPr>
                <w:rFonts w:ascii="Arial" w:eastAsia="Times New Roman" w:hAnsi="Arial" w:cs="Arial"/>
                <w:color w:val="auto"/>
                <w:szCs w:val="24"/>
                <w:shd w:val="clear" w:color="auto" w:fill="FFFFFF"/>
              </w:rPr>
              <w:t xml:space="preserve">The guest complained that the </w:t>
            </w:r>
            <w:r w:rsidR="003002BC" w:rsidRPr="00541701">
              <w:rPr>
                <w:rFonts w:ascii="Arial" w:eastAsia="Times New Roman" w:hAnsi="Arial" w:cs="Arial"/>
                <w:color w:val="auto"/>
                <w:szCs w:val="24"/>
                <w:shd w:val="clear" w:color="auto" w:fill="FFFFFF"/>
              </w:rPr>
              <w:t>bed</w:t>
            </w:r>
            <w:r w:rsidR="00EC6FFC" w:rsidRPr="00541701">
              <w:rPr>
                <w:rFonts w:ascii="Arial" w:eastAsia="Times New Roman" w:hAnsi="Arial" w:cs="Arial"/>
                <w:color w:val="auto"/>
                <w:szCs w:val="24"/>
                <w:shd w:val="clear" w:color="auto" w:fill="FFFFFF"/>
              </w:rPr>
              <w:t xml:space="preserve"> </w:t>
            </w:r>
            <w:r w:rsidR="003002BC" w:rsidRPr="00541701">
              <w:rPr>
                <w:rFonts w:ascii="Arial" w:eastAsia="Times New Roman" w:hAnsi="Arial" w:cs="Arial"/>
                <w:color w:val="auto"/>
                <w:szCs w:val="24"/>
                <w:shd w:val="clear" w:color="auto" w:fill="FFFFFF"/>
              </w:rPr>
              <w:t>c</w:t>
            </w:r>
            <w:r w:rsidR="00EC6FFC" w:rsidRPr="00541701">
              <w:rPr>
                <w:rFonts w:ascii="Arial" w:eastAsia="Times New Roman" w:hAnsi="Arial" w:cs="Arial"/>
                <w:color w:val="auto"/>
                <w:szCs w:val="24"/>
                <w:shd w:val="clear" w:color="auto" w:fill="FFFFFF"/>
              </w:rPr>
              <w:t>over</w:t>
            </w:r>
            <w:r>
              <w:rPr>
                <w:rFonts w:ascii="Arial" w:eastAsia="Times New Roman" w:hAnsi="Arial" w:cs="Arial"/>
                <w:color w:val="auto"/>
                <w:szCs w:val="24"/>
                <w:shd w:val="clear" w:color="auto" w:fill="FFFFFF"/>
              </w:rPr>
              <w:t xml:space="preserve"> was dirty in his hotel room</w:t>
            </w:r>
            <w:r w:rsidR="00EC6FFC" w:rsidRPr="00541701">
              <w:rPr>
                <w:rFonts w:ascii="Arial" w:eastAsia="Times New Roman" w:hAnsi="Arial" w:cs="Arial"/>
                <w:color w:val="auto"/>
                <w:szCs w:val="24"/>
                <w:shd w:val="clear" w:color="auto" w:fill="FFFFFF"/>
              </w:rPr>
              <w:t>.</w:t>
            </w:r>
          </w:p>
        </w:tc>
        <w:tc>
          <w:tcPr>
            <w:tcW w:w="2745" w:type="dxa"/>
          </w:tcPr>
          <w:p w:rsidR="00CD26B9" w:rsidRPr="00541701" w:rsidRDefault="00516D9B" w:rsidP="00516D9B">
            <w:pPr>
              <w:jc w:val="center"/>
              <w:rPr>
                <w:rFonts w:ascii="Arial" w:eastAsia="Times New Roman" w:hAnsi="Arial" w:cs="Arial"/>
                <w:color w:val="auto"/>
                <w:szCs w:val="24"/>
                <w:shd w:val="clear" w:color="auto" w:fill="FFFFFF"/>
              </w:rPr>
            </w:pPr>
            <w:r>
              <w:rPr>
                <w:rFonts w:ascii="Arial" w:eastAsia="Times New Roman" w:hAnsi="Arial" w:cs="Arial"/>
                <w:color w:val="auto"/>
                <w:szCs w:val="24"/>
                <w:shd w:val="clear" w:color="auto" w:fill="FFFFFF"/>
              </w:rPr>
              <w:t>Investigation launched after complain made found that the b</w:t>
            </w:r>
            <w:r w:rsidR="003002BC" w:rsidRPr="00541701">
              <w:rPr>
                <w:rFonts w:ascii="Arial" w:eastAsia="Times New Roman" w:hAnsi="Arial" w:cs="Arial"/>
                <w:color w:val="auto"/>
                <w:szCs w:val="24"/>
                <w:shd w:val="clear" w:color="auto" w:fill="FFFFFF"/>
              </w:rPr>
              <w:t>ed cover was not changed after the previous guest left.</w:t>
            </w:r>
          </w:p>
        </w:tc>
        <w:tc>
          <w:tcPr>
            <w:tcW w:w="2746" w:type="dxa"/>
          </w:tcPr>
          <w:p w:rsidR="00CD26B9" w:rsidRPr="00541701" w:rsidRDefault="003002BC" w:rsidP="006D332C">
            <w:pPr>
              <w:rPr>
                <w:rFonts w:ascii="Arial" w:eastAsia="Times New Roman" w:hAnsi="Arial" w:cs="Arial"/>
                <w:color w:val="auto"/>
                <w:szCs w:val="24"/>
                <w:shd w:val="clear" w:color="auto" w:fill="FFFFFF"/>
              </w:rPr>
            </w:pPr>
            <w:r w:rsidRPr="00541701">
              <w:rPr>
                <w:rFonts w:ascii="Arial" w:eastAsia="Times New Roman" w:hAnsi="Arial" w:cs="Arial"/>
                <w:color w:val="auto"/>
                <w:szCs w:val="24"/>
                <w:shd w:val="clear" w:color="auto" w:fill="FFFFFF"/>
              </w:rPr>
              <w:t>Will send an apology to the guest.</w:t>
            </w:r>
            <w:r w:rsidR="00516D9B">
              <w:rPr>
                <w:rFonts w:ascii="Arial" w:eastAsia="Times New Roman" w:hAnsi="Arial" w:cs="Arial"/>
                <w:color w:val="auto"/>
                <w:szCs w:val="24"/>
                <w:shd w:val="clear" w:color="auto" w:fill="FFFFFF"/>
              </w:rPr>
              <w:t xml:space="preserve"> Will thank him for drawing our attention to the issue. Will promise to fix and improve.</w:t>
            </w:r>
            <w:r w:rsidRPr="00541701">
              <w:rPr>
                <w:rFonts w:ascii="Arial" w:eastAsia="Times New Roman" w:hAnsi="Arial" w:cs="Arial"/>
                <w:color w:val="auto"/>
                <w:szCs w:val="24"/>
                <w:shd w:val="clear" w:color="auto" w:fill="FFFFFF"/>
              </w:rPr>
              <w:t xml:space="preserve"> </w:t>
            </w:r>
            <w:r w:rsidR="00D95578" w:rsidRPr="00541701">
              <w:rPr>
                <w:rFonts w:ascii="Arial" w:eastAsia="Times New Roman" w:hAnsi="Arial" w:cs="Arial"/>
                <w:color w:val="auto"/>
                <w:szCs w:val="24"/>
                <w:shd w:val="clear" w:color="auto" w:fill="FFFFFF"/>
              </w:rPr>
              <w:t xml:space="preserve">Will </w:t>
            </w:r>
            <w:r w:rsidR="006D332C" w:rsidRPr="00541701">
              <w:rPr>
                <w:rFonts w:ascii="Arial" w:eastAsia="Times New Roman" w:hAnsi="Arial" w:cs="Arial"/>
                <w:color w:val="auto"/>
                <w:szCs w:val="24"/>
                <w:shd w:val="clear" w:color="auto" w:fill="FFFFFF"/>
              </w:rPr>
              <w:t>offer a discount voucher for future booking</w:t>
            </w:r>
            <w:r w:rsidR="00D95578" w:rsidRPr="00541701">
              <w:rPr>
                <w:rFonts w:ascii="Arial" w:eastAsia="Times New Roman" w:hAnsi="Arial" w:cs="Arial"/>
                <w:color w:val="auto"/>
                <w:szCs w:val="24"/>
                <w:shd w:val="clear" w:color="auto" w:fill="FFFFFF"/>
              </w:rPr>
              <w:t>.</w:t>
            </w:r>
            <w:r w:rsidR="006D332C" w:rsidRPr="00541701">
              <w:rPr>
                <w:rFonts w:ascii="Arial" w:eastAsia="Times New Roman" w:hAnsi="Arial" w:cs="Arial"/>
                <w:color w:val="auto"/>
                <w:szCs w:val="24"/>
                <w:shd w:val="clear" w:color="auto" w:fill="FFFFFF"/>
              </w:rPr>
              <w:t xml:space="preserve"> </w:t>
            </w:r>
          </w:p>
        </w:tc>
        <w:tc>
          <w:tcPr>
            <w:tcW w:w="2746" w:type="dxa"/>
          </w:tcPr>
          <w:p w:rsidR="00CD26B9" w:rsidRPr="00541701" w:rsidRDefault="00D95578" w:rsidP="00D95578">
            <w:pPr>
              <w:rPr>
                <w:rFonts w:ascii="Arial" w:hAnsi="Arial" w:cs="Arial"/>
                <w:bCs/>
                <w:color w:val="auto"/>
                <w:szCs w:val="24"/>
              </w:rPr>
            </w:pPr>
            <w:r w:rsidRPr="00541701">
              <w:rPr>
                <w:rFonts w:ascii="Arial" w:hAnsi="Arial" w:cs="Arial"/>
                <w:bCs/>
                <w:color w:val="auto"/>
                <w:szCs w:val="24"/>
              </w:rPr>
              <w:t xml:space="preserve">Will check if the room is properly ready before the </w:t>
            </w:r>
            <w:r w:rsidR="00ED269B" w:rsidRPr="00541701">
              <w:rPr>
                <w:rFonts w:ascii="Arial" w:hAnsi="Arial" w:cs="Arial"/>
                <w:bCs/>
                <w:color w:val="auto"/>
                <w:szCs w:val="24"/>
              </w:rPr>
              <w:t>guest arrives</w:t>
            </w:r>
            <w:r w:rsidRPr="00541701">
              <w:rPr>
                <w:rFonts w:ascii="Arial" w:hAnsi="Arial" w:cs="Arial"/>
                <w:bCs/>
                <w:color w:val="auto"/>
                <w:szCs w:val="24"/>
              </w:rPr>
              <w:t>. Will make sure the bed covers are changed and washed each time after guest leave.</w:t>
            </w:r>
          </w:p>
        </w:tc>
        <w:tc>
          <w:tcPr>
            <w:tcW w:w="2746" w:type="dxa"/>
          </w:tcPr>
          <w:p w:rsidR="00CD26B9" w:rsidRPr="00541701" w:rsidRDefault="00D95578" w:rsidP="00F20154">
            <w:pPr>
              <w:rPr>
                <w:rFonts w:ascii="Arial" w:hAnsi="Arial" w:cs="Arial"/>
                <w:bCs/>
                <w:color w:val="auto"/>
                <w:szCs w:val="24"/>
              </w:rPr>
            </w:pPr>
            <w:r w:rsidRPr="00541701">
              <w:rPr>
                <w:rFonts w:ascii="Arial" w:hAnsi="Arial" w:cs="Arial"/>
                <w:bCs/>
                <w:color w:val="auto"/>
                <w:szCs w:val="24"/>
              </w:rPr>
              <w:t>Will hold dail</w:t>
            </w:r>
            <w:r w:rsidR="00516D9B">
              <w:rPr>
                <w:rFonts w:ascii="Arial" w:hAnsi="Arial" w:cs="Arial"/>
                <w:bCs/>
                <w:color w:val="auto"/>
                <w:szCs w:val="24"/>
              </w:rPr>
              <w:t>y morning briefing of the house</w:t>
            </w:r>
            <w:r w:rsidRPr="00541701">
              <w:rPr>
                <w:rFonts w:ascii="Arial" w:hAnsi="Arial" w:cs="Arial"/>
                <w:bCs/>
                <w:color w:val="auto"/>
                <w:szCs w:val="24"/>
              </w:rPr>
              <w:t xml:space="preserve">keeping team. </w:t>
            </w:r>
            <w:r w:rsidR="006B6540" w:rsidRPr="00541701">
              <w:rPr>
                <w:rFonts w:ascii="Arial" w:hAnsi="Arial" w:cs="Arial"/>
                <w:bCs/>
                <w:color w:val="auto"/>
                <w:szCs w:val="24"/>
              </w:rPr>
              <w:t xml:space="preserve">Will </w:t>
            </w:r>
            <w:r w:rsidR="00F20154" w:rsidRPr="00541701">
              <w:rPr>
                <w:rFonts w:ascii="Arial" w:hAnsi="Arial" w:cs="Arial"/>
                <w:bCs/>
                <w:color w:val="auto"/>
                <w:szCs w:val="24"/>
              </w:rPr>
              <w:t xml:space="preserve">arrange regular </w:t>
            </w:r>
            <w:r w:rsidR="006B6540" w:rsidRPr="00541701">
              <w:rPr>
                <w:rFonts w:ascii="Arial" w:hAnsi="Arial" w:cs="Arial"/>
                <w:bCs/>
                <w:color w:val="auto"/>
                <w:szCs w:val="24"/>
              </w:rPr>
              <w:t>training and weekly staff meeting to improve team effectiveness.</w:t>
            </w:r>
          </w:p>
        </w:tc>
      </w:tr>
      <w:tr w:rsidR="00D95578" w:rsidRPr="00541701" w:rsidTr="00867CA4">
        <w:trPr>
          <w:jc w:val="center"/>
        </w:trPr>
        <w:tc>
          <w:tcPr>
            <w:tcW w:w="2745" w:type="dxa"/>
          </w:tcPr>
          <w:p w:rsidR="00D95578" w:rsidRPr="00541701" w:rsidRDefault="00D95578">
            <w:pPr>
              <w:rPr>
                <w:rFonts w:ascii="Arial" w:hAnsi="Arial" w:cs="Arial"/>
                <w:bCs/>
                <w:color w:val="auto"/>
                <w:szCs w:val="24"/>
              </w:rPr>
            </w:pPr>
            <w:r w:rsidRPr="00541701">
              <w:rPr>
                <w:rFonts w:ascii="Arial" w:hAnsi="Arial" w:cs="Arial"/>
                <w:bCs/>
                <w:color w:val="auto"/>
                <w:szCs w:val="24"/>
              </w:rPr>
              <w:t xml:space="preserve">Toilet was not clean enough, stains were visible in cistern  </w:t>
            </w:r>
          </w:p>
          <w:p w:rsidR="00D95578" w:rsidRPr="00541701" w:rsidRDefault="00D95578">
            <w:pPr>
              <w:rPr>
                <w:rFonts w:ascii="Arial" w:hAnsi="Arial" w:cs="Arial"/>
                <w:bCs/>
                <w:color w:val="auto"/>
                <w:szCs w:val="24"/>
              </w:rPr>
            </w:pPr>
          </w:p>
          <w:p w:rsidR="00D95578" w:rsidRPr="00541701" w:rsidRDefault="00D95578">
            <w:pPr>
              <w:rPr>
                <w:rFonts w:ascii="Arial" w:hAnsi="Arial" w:cs="Arial"/>
                <w:bCs/>
                <w:color w:val="auto"/>
                <w:szCs w:val="24"/>
              </w:rPr>
            </w:pPr>
          </w:p>
        </w:tc>
        <w:tc>
          <w:tcPr>
            <w:tcW w:w="2745" w:type="dxa"/>
          </w:tcPr>
          <w:p w:rsidR="00D95578" w:rsidRPr="00541701" w:rsidRDefault="00DE62DF" w:rsidP="00516D9B">
            <w:pPr>
              <w:rPr>
                <w:rFonts w:ascii="Arial" w:hAnsi="Arial" w:cs="Arial"/>
                <w:bCs/>
                <w:color w:val="auto"/>
                <w:szCs w:val="24"/>
              </w:rPr>
            </w:pPr>
            <w:r w:rsidRPr="00541701">
              <w:rPr>
                <w:rFonts w:ascii="Arial" w:hAnsi="Arial" w:cs="Arial"/>
                <w:bCs/>
                <w:color w:val="auto"/>
                <w:szCs w:val="24"/>
              </w:rPr>
              <w:t xml:space="preserve">Staff forgot to clean the toilet after the previous guest left. </w:t>
            </w:r>
            <w:r w:rsidR="00516D9B">
              <w:rPr>
                <w:rFonts w:ascii="Arial" w:hAnsi="Arial" w:cs="Arial"/>
                <w:bCs/>
                <w:color w:val="auto"/>
                <w:szCs w:val="24"/>
              </w:rPr>
              <w:t xml:space="preserve">Staff </w:t>
            </w:r>
            <w:r w:rsidR="00123A65" w:rsidRPr="00541701">
              <w:rPr>
                <w:rFonts w:ascii="Arial" w:hAnsi="Arial" w:cs="Arial"/>
                <w:bCs/>
                <w:color w:val="auto"/>
                <w:szCs w:val="24"/>
              </w:rPr>
              <w:t xml:space="preserve">did not check the </w:t>
            </w:r>
            <w:r w:rsidR="00ED269B" w:rsidRPr="00541701">
              <w:rPr>
                <w:rFonts w:ascii="Arial" w:hAnsi="Arial" w:cs="Arial"/>
                <w:bCs/>
                <w:color w:val="auto"/>
                <w:szCs w:val="24"/>
              </w:rPr>
              <w:t>toilet before the new guest arrives</w:t>
            </w:r>
            <w:r w:rsidR="00123A65" w:rsidRPr="00541701">
              <w:rPr>
                <w:rFonts w:ascii="Arial" w:hAnsi="Arial" w:cs="Arial"/>
                <w:bCs/>
                <w:color w:val="auto"/>
                <w:szCs w:val="24"/>
              </w:rPr>
              <w:t>.</w:t>
            </w:r>
          </w:p>
        </w:tc>
        <w:tc>
          <w:tcPr>
            <w:tcW w:w="2746" w:type="dxa"/>
          </w:tcPr>
          <w:p w:rsidR="00D95578" w:rsidRPr="00541701" w:rsidRDefault="006D332C" w:rsidP="00BD3616">
            <w:pPr>
              <w:rPr>
                <w:rFonts w:ascii="Arial" w:eastAsia="Times New Roman" w:hAnsi="Arial" w:cs="Arial"/>
                <w:color w:val="auto"/>
                <w:szCs w:val="24"/>
                <w:shd w:val="clear" w:color="auto" w:fill="FFFFFF"/>
              </w:rPr>
            </w:pPr>
            <w:r w:rsidRPr="00541701">
              <w:rPr>
                <w:rFonts w:ascii="Arial" w:eastAsia="Times New Roman" w:hAnsi="Arial" w:cs="Arial"/>
                <w:color w:val="auto"/>
                <w:szCs w:val="24"/>
                <w:shd w:val="clear" w:color="auto" w:fill="FFFFFF"/>
              </w:rPr>
              <w:t>Will send an apology to the guest.</w:t>
            </w:r>
            <w:r w:rsidR="00516D9B">
              <w:rPr>
                <w:rFonts w:ascii="Arial" w:eastAsia="Times New Roman" w:hAnsi="Arial" w:cs="Arial"/>
                <w:color w:val="auto"/>
                <w:szCs w:val="24"/>
                <w:shd w:val="clear" w:color="auto" w:fill="FFFFFF"/>
              </w:rPr>
              <w:t xml:space="preserve"> Will thank him for drawing our attention to the issue. Will promise to fix and improve.</w:t>
            </w:r>
            <w:r w:rsidRPr="00541701">
              <w:rPr>
                <w:rFonts w:ascii="Arial" w:eastAsia="Times New Roman" w:hAnsi="Arial" w:cs="Arial"/>
                <w:color w:val="auto"/>
                <w:szCs w:val="24"/>
                <w:shd w:val="clear" w:color="auto" w:fill="FFFFFF"/>
              </w:rPr>
              <w:t xml:space="preserve"> Will offer a discount voucher for future booking.</w:t>
            </w:r>
          </w:p>
        </w:tc>
        <w:tc>
          <w:tcPr>
            <w:tcW w:w="2746" w:type="dxa"/>
          </w:tcPr>
          <w:p w:rsidR="00D95578" w:rsidRPr="00541701" w:rsidRDefault="006B6540" w:rsidP="00F20154">
            <w:pPr>
              <w:rPr>
                <w:rFonts w:ascii="Arial" w:hAnsi="Arial" w:cs="Arial"/>
                <w:bCs/>
                <w:color w:val="auto"/>
                <w:szCs w:val="24"/>
              </w:rPr>
            </w:pPr>
            <w:r w:rsidRPr="00541701">
              <w:rPr>
                <w:rFonts w:ascii="Arial" w:hAnsi="Arial" w:cs="Arial"/>
                <w:bCs/>
                <w:color w:val="auto"/>
                <w:szCs w:val="24"/>
              </w:rPr>
              <w:t>Will make sure the toilet</w:t>
            </w:r>
            <w:r w:rsidR="00F20154" w:rsidRPr="00541701">
              <w:rPr>
                <w:rFonts w:ascii="Arial" w:hAnsi="Arial" w:cs="Arial"/>
                <w:bCs/>
                <w:color w:val="auto"/>
                <w:szCs w:val="24"/>
              </w:rPr>
              <w:t xml:space="preserve">s are </w:t>
            </w:r>
            <w:r w:rsidRPr="00541701">
              <w:rPr>
                <w:rFonts w:ascii="Arial" w:hAnsi="Arial" w:cs="Arial"/>
                <w:bCs/>
                <w:color w:val="auto"/>
                <w:szCs w:val="24"/>
              </w:rPr>
              <w:t xml:space="preserve">being cleaned every </w:t>
            </w:r>
            <w:r w:rsidR="002E58CD" w:rsidRPr="00541701">
              <w:rPr>
                <w:rFonts w:ascii="Arial" w:hAnsi="Arial" w:cs="Arial"/>
                <w:bCs/>
                <w:color w:val="auto"/>
                <w:szCs w:val="24"/>
              </w:rPr>
              <w:t xml:space="preserve">day and every </w:t>
            </w:r>
            <w:r w:rsidRPr="00541701">
              <w:rPr>
                <w:rFonts w:ascii="Arial" w:hAnsi="Arial" w:cs="Arial"/>
                <w:bCs/>
                <w:color w:val="auto"/>
                <w:szCs w:val="24"/>
              </w:rPr>
              <w:t xml:space="preserve">time after a guest leave. Will check if the toilet has been cleaned properly before </w:t>
            </w:r>
            <w:r w:rsidR="00ED269B" w:rsidRPr="00541701">
              <w:rPr>
                <w:rFonts w:ascii="Arial" w:hAnsi="Arial" w:cs="Arial"/>
                <w:bCs/>
                <w:color w:val="auto"/>
                <w:szCs w:val="24"/>
              </w:rPr>
              <w:t>a guest arrives</w:t>
            </w:r>
            <w:r w:rsidRPr="00541701">
              <w:rPr>
                <w:rFonts w:ascii="Arial" w:hAnsi="Arial" w:cs="Arial"/>
                <w:bCs/>
                <w:color w:val="auto"/>
                <w:szCs w:val="24"/>
              </w:rPr>
              <w:t xml:space="preserve">. </w:t>
            </w:r>
          </w:p>
        </w:tc>
        <w:tc>
          <w:tcPr>
            <w:tcW w:w="2746" w:type="dxa"/>
          </w:tcPr>
          <w:p w:rsidR="00D95578" w:rsidRPr="00541701" w:rsidRDefault="00123A65">
            <w:pPr>
              <w:rPr>
                <w:rFonts w:ascii="Arial" w:hAnsi="Arial" w:cs="Arial"/>
                <w:bCs/>
                <w:color w:val="auto"/>
                <w:szCs w:val="24"/>
              </w:rPr>
            </w:pPr>
            <w:r w:rsidRPr="00541701">
              <w:rPr>
                <w:rFonts w:ascii="Arial" w:hAnsi="Arial" w:cs="Arial"/>
                <w:bCs/>
                <w:color w:val="auto"/>
                <w:szCs w:val="24"/>
              </w:rPr>
              <w:t>Will introduce and follow a model of reflection to evaluate st</w:t>
            </w:r>
            <w:r w:rsidR="00516D9B">
              <w:rPr>
                <w:rFonts w:ascii="Arial" w:hAnsi="Arial" w:cs="Arial"/>
                <w:bCs/>
                <w:color w:val="auto"/>
                <w:szCs w:val="24"/>
              </w:rPr>
              <w:t>aff and our</w:t>
            </w:r>
            <w:r w:rsidRPr="00541701">
              <w:rPr>
                <w:rFonts w:ascii="Arial" w:hAnsi="Arial" w:cs="Arial"/>
                <w:bCs/>
                <w:color w:val="auto"/>
                <w:szCs w:val="24"/>
              </w:rPr>
              <w:t xml:space="preserve"> work standard. Will communicate with team members with constant positive interactions. Will appraise for good work and will give </w:t>
            </w:r>
            <w:r w:rsidR="00481966" w:rsidRPr="00541701">
              <w:rPr>
                <w:rFonts w:ascii="Arial" w:hAnsi="Arial" w:cs="Arial"/>
                <w:bCs/>
                <w:color w:val="auto"/>
                <w:szCs w:val="24"/>
              </w:rPr>
              <w:t>corrective feedback for mistaken task</w:t>
            </w:r>
            <w:r w:rsidRPr="00541701">
              <w:rPr>
                <w:rFonts w:ascii="Arial" w:hAnsi="Arial" w:cs="Arial"/>
                <w:bCs/>
                <w:color w:val="auto"/>
                <w:szCs w:val="24"/>
              </w:rPr>
              <w:t xml:space="preserve">. </w:t>
            </w:r>
          </w:p>
        </w:tc>
      </w:tr>
      <w:tr w:rsidR="00D95578" w:rsidRPr="00541701" w:rsidTr="00867CA4">
        <w:trPr>
          <w:jc w:val="center"/>
        </w:trPr>
        <w:tc>
          <w:tcPr>
            <w:tcW w:w="2745" w:type="dxa"/>
          </w:tcPr>
          <w:p w:rsidR="00D95578" w:rsidRPr="00541701" w:rsidRDefault="00D95578">
            <w:pPr>
              <w:rPr>
                <w:rFonts w:ascii="Arial" w:hAnsi="Arial" w:cs="Arial"/>
                <w:bCs/>
                <w:color w:val="auto"/>
                <w:szCs w:val="24"/>
              </w:rPr>
            </w:pPr>
          </w:p>
          <w:p w:rsidR="00D95578" w:rsidRPr="00541701" w:rsidRDefault="00D95578">
            <w:pPr>
              <w:rPr>
                <w:rFonts w:ascii="Arial" w:hAnsi="Arial" w:cs="Arial"/>
                <w:bCs/>
                <w:color w:val="auto"/>
                <w:szCs w:val="24"/>
              </w:rPr>
            </w:pPr>
            <w:r w:rsidRPr="00541701">
              <w:rPr>
                <w:rFonts w:ascii="Arial" w:hAnsi="Arial" w:cs="Arial"/>
                <w:bCs/>
                <w:color w:val="auto"/>
                <w:szCs w:val="24"/>
              </w:rPr>
              <w:t xml:space="preserve">Room had bad smell, </w:t>
            </w:r>
          </w:p>
          <w:p w:rsidR="00D95578" w:rsidRPr="00541701" w:rsidRDefault="00D95578">
            <w:pPr>
              <w:rPr>
                <w:rFonts w:ascii="Arial" w:hAnsi="Arial" w:cs="Arial"/>
                <w:bCs/>
                <w:color w:val="auto"/>
                <w:szCs w:val="24"/>
              </w:rPr>
            </w:pPr>
          </w:p>
        </w:tc>
        <w:tc>
          <w:tcPr>
            <w:tcW w:w="2745" w:type="dxa"/>
          </w:tcPr>
          <w:p w:rsidR="00D95578" w:rsidRPr="00541701" w:rsidRDefault="00123A65">
            <w:pPr>
              <w:rPr>
                <w:rFonts w:ascii="Arial" w:hAnsi="Arial" w:cs="Arial"/>
                <w:bCs/>
                <w:color w:val="auto"/>
                <w:szCs w:val="24"/>
              </w:rPr>
            </w:pPr>
            <w:r w:rsidRPr="00541701">
              <w:rPr>
                <w:rFonts w:ascii="Arial" w:hAnsi="Arial" w:cs="Arial"/>
                <w:bCs/>
                <w:color w:val="auto"/>
                <w:szCs w:val="24"/>
              </w:rPr>
              <w:t xml:space="preserve">Room was not ventilated well. </w:t>
            </w:r>
            <w:r w:rsidR="00E22B0D" w:rsidRPr="00541701">
              <w:rPr>
                <w:rFonts w:ascii="Arial" w:hAnsi="Arial" w:cs="Arial"/>
                <w:bCs/>
                <w:color w:val="auto"/>
                <w:szCs w:val="24"/>
              </w:rPr>
              <w:t xml:space="preserve">All the windows were shut. So the body odour from </w:t>
            </w:r>
            <w:r w:rsidR="00E22B0D" w:rsidRPr="00541701">
              <w:rPr>
                <w:rFonts w:ascii="Arial" w:hAnsi="Arial" w:cs="Arial"/>
                <w:bCs/>
                <w:color w:val="auto"/>
                <w:szCs w:val="24"/>
              </w:rPr>
              <w:lastRenderedPageBreak/>
              <w:t>the previous guest could not escape</w:t>
            </w:r>
            <w:r w:rsidR="007639CD" w:rsidRPr="00541701">
              <w:rPr>
                <w:rFonts w:ascii="Arial" w:hAnsi="Arial" w:cs="Arial"/>
                <w:bCs/>
                <w:color w:val="auto"/>
                <w:szCs w:val="24"/>
              </w:rPr>
              <w:t>,</w:t>
            </w:r>
          </w:p>
        </w:tc>
        <w:tc>
          <w:tcPr>
            <w:tcW w:w="2746" w:type="dxa"/>
          </w:tcPr>
          <w:p w:rsidR="00D95578" w:rsidRPr="00541701" w:rsidRDefault="00D95578" w:rsidP="00481966">
            <w:pPr>
              <w:rPr>
                <w:rFonts w:ascii="Arial" w:eastAsia="Times New Roman" w:hAnsi="Arial" w:cs="Arial"/>
                <w:color w:val="auto"/>
                <w:szCs w:val="24"/>
                <w:shd w:val="clear" w:color="auto" w:fill="FFFFFF"/>
              </w:rPr>
            </w:pPr>
            <w:r w:rsidRPr="00541701">
              <w:rPr>
                <w:rFonts w:ascii="Arial" w:eastAsia="Times New Roman" w:hAnsi="Arial" w:cs="Arial"/>
                <w:color w:val="auto"/>
                <w:szCs w:val="24"/>
                <w:shd w:val="clear" w:color="auto" w:fill="FFFFFF"/>
              </w:rPr>
              <w:lastRenderedPageBreak/>
              <w:t>Will send</w:t>
            </w:r>
            <w:r w:rsidR="00E22B0D" w:rsidRPr="00541701">
              <w:rPr>
                <w:rFonts w:ascii="Arial" w:eastAsia="Times New Roman" w:hAnsi="Arial" w:cs="Arial"/>
                <w:color w:val="auto"/>
                <w:szCs w:val="24"/>
                <w:shd w:val="clear" w:color="auto" w:fill="FFFFFF"/>
              </w:rPr>
              <w:t xml:space="preserve"> a letter to the guest to explain the reason and to ask for his/her discretion. </w:t>
            </w:r>
            <w:r w:rsidRPr="00541701">
              <w:rPr>
                <w:rFonts w:ascii="Arial" w:eastAsia="Times New Roman" w:hAnsi="Arial" w:cs="Arial"/>
                <w:color w:val="auto"/>
                <w:szCs w:val="24"/>
                <w:shd w:val="clear" w:color="auto" w:fill="FFFFFF"/>
              </w:rPr>
              <w:t xml:space="preserve"> Will </w:t>
            </w:r>
            <w:r w:rsidRPr="00541701">
              <w:rPr>
                <w:rFonts w:ascii="Arial" w:eastAsia="Times New Roman" w:hAnsi="Arial" w:cs="Arial"/>
                <w:color w:val="auto"/>
                <w:szCs w:val="24"/>
                <w:shd w:val="clear" w:color="auto" w:fill="FFFFFF"/>
              </w:rPr>
              <w:lastRenderedPageBreak/>
              <w:t xml:space="preserve">give </w:t>
            </w:r>
            <w:r w:rsidR="00481966" w:rsidRPr="00541701">
              <w:rPr>
                <w:rFonts w:ascii="Arial" w:eastAsia="Times New Roman" w:hAnsi="Arial" w:cs="Arial"/>
                <w:color w:val="auto"/>
                <w:szCs w:val="24"/>
                <w:shd w:val="clear" w:color="auto" w:fill="FFFFFF"/>
              </w:rPr>
              <w:t>discount on future stay</w:t>
            </w:r>
            <w:r w:rsidRPr="00541701">
              <w:rPr>
                <w:rFonts w:ascii="Arial" w:eastAsia="Times New Roman" w:hAnsi="Arial" w:cs="Arial"/>
                <w:color w:val="auto"/>
                <w:szCs w:val="24"/>
                <w:shd w:val="clear" w:color="auto" w:fill="FFFFFF"/>
              </w:rPr>
              <w:t>.</w:t>
            </w:r>
          </w:p>
        </w:tc>
        <w:tc>
          <w:tcPr>
            <w:tcW w:w="2746" w:type="dxa"/>
          </w:tcPr>
          <w:p w:rsidR="00D95578" w:rsidRPr="00541701" w:rsidRDefault="00481966">
            <w:pPr>
              <w:rPr>
                <w:rFonts w:ascii="Arial" w:hAnsi="Arial" w:cs="Arial"/>
                <w:bCs/>
                <w:color w:val="auto"/>
                <w:szCs w:val="24"/>
              </w:rPr>
            </w:pPr>
            <w:r w:rsidRPr="00541701">
              <w:rPr>
                <w:rFonts w:ascii="Arial" w:hAnsi="Arial" w:cs="Arial"/>
                <w:bCs/>
                <w:color w:val="auto"/>
                <w:szCs w:val="24"/>
              </w:rPr>
              <w:lastRenderedPageBreak/>
              <w:t xml:space="preserve">Will make sure the room is ventilated well. Will open windows and doors to allow fresh air </w:t>
            </w:r>
            <w:r w:rsidRPr="00541701">
              <w:rPr>
                <w:rFonts w:ascii="Arial" w:hAnsi="Arial" w:cs="Arial"/>
                <w:bCs/>
                <w:color w:val="auto"/>
                <w:szCs w:val="24"/>
              </w:rPr>
              <w:lastRenderedPageBreak/>
              <w:t>to flow</w:t>
            </w:r>
            <w:r w:rsidR="007639CD" w:rsidRPr="00541701">
              <w:rPr>
                <w:rFonts w:ascii="Arial" w:hAnsi="Arial" w:cs="Arial"/>
                <w:bCs/>
                <w:color w:val="auto"/>
                <w:szCs w:val="24"/>
              </w:rPr>
              <w:t xml:space="preserve"> in and polluted air to go out</w:t>
            </w:r>
            <w:r w:rsidRPr="00541701">
              <w:rPr>
                <w:rFonts w:ascii="Arial" w:hAnsi="Arial" w:cs="Arial"/>
                <w:bCs/>
                <w:color w:val="auto"/>
                <w:szCs w:val="24"/>
              </w:rPr>
              <w:t xml:space="preserve">. Will use air freshener before a guest arrive, </w:t>
            </w:r>
          </w:p>
        </w:tc>
        <w:tc>
          <w:tcPr>
            <w:tcW w:w="2746" w:type="dxa"/>
          </w:tcPr>
          <w:p w:rsidR="00D95578" w:rsidRPr="00541701" w:rsidRDefault="00481966">
            <w:pPr>
              <w:rPr>
                <w:rFonts w:ascii="Arial" w:hAnsi="Arial" w:cs="Arial"/>
                <w:bCs/>
                <w:color w:val="auto"/>
                <w:szCs w:val="24"/>
              </w:rPr>
            </w:pPr>
            <w:r w:rsidRPr="00541701">
              <w:rPr>
                <w:rFonts w:ascii="Arial" w:hAnsi="Arial" w:cs="Arial"/>
                <w:bCs/>
                <w:color w:val="auto"/>
                <w:szCs w:val="24"/>
              </w:rPr>
              <w:lastRenderedPageBreak/>
              <w:t xml:space="preserve">Will discuss customer issues with the team. Will welcome opinion and will implement </w:t>
            </w:r>
            <w:r w:rsidRPr="00541701">
              <w:rPr>
                <w:rFonts w:ascii="Arial" w:hAnsi="Arial" w:cs="Arial"/>
                <w:bCs/>
                <w:color w:val="auto"/>
                <w:szCs w:val="24"/>
              </w:rPr>
              <w:lastRenderedPageBreak/>
              <w:t>effective suggestion.</w:t>
            </w:r>
          </w:p>
        </w:tc>
      </w:tr>
      <w:tr w:rsidR="00D95578" w:rsidRPr="00541701" w:rsidTr="00867CA4">
        <w:trPr>
          <w:jc w:val="center"/>
        </w:trPr>
        <w:tc>
          <w:tcPr>
            <w:tcW w:w="2745" w:type="dxa"/>
          </w:tcPr>
          <w:p w:rsidR="00D95578" w:rsidRPr="00541701" w:rsidRDefault="00D95578">
            <w:pPr>
              <w:rPr>
                <w:rFonts w:ascii="Arial" w:hAnsi="Arial" w:cs="Arial"/>
                <w:bCs/>
                <w:color w:val="auto"/>
                <w:szCs w:val="24"/>
              </w:rPr>
            </w:pPr>
            <w:r w:rsidRPr="00541701">
              <w:rPr>
                <w:rFonts w:ascii="Arial" w:hAnsi="Arial" w:cs="Arial"/>
                <w:bCs/>
                <w:color w:val="auto"/>
                <w:szCs w:val="24"/>
              </w:rPr>
              <w:lastRenderedPageBreak/>
              <w:t>Room TV did not work</w:t>
            </w:r>
          </w:p>
          <w:p w:rsidR="00D95578" w:rsidRPr="00541701" w:rsidRDefault="00D95578">
            <w:pPr>
              <w:rPr>
                <w:rFonts w:ascii="Arial" w:hAnsi="Arial" w:cs="Arial"/>
                <w:bCs/>
                <w:color w:val="auto"/>
                <w:szCs w:val="24"/>
              </w:rPr>
            </w:pPr>
          </w:p>
          <w:p w:rsidR="00D95578" w:rsidRPr="00541701" w:rsidRDefault="00D95578">
            <w:pPr>
              <w:rPr>
                <w:rFonts w:ascii="Arial" w:hAnsi="Arial" w:cs="Arial"/>
                <w:bCs/>
                <w:color w:val="auto"/>
                <w:szCs w:val="24"/>
              </w:rPr>
            </w:pPr>
          </w:p>
        </w:tc>
        <w:tc>
          <w:tcPr>
            <w:tcW w:w="2745" w:type="dxa"/>
          </w:tcPr>
          <w:p w:rsidR="00D95578" w:rsidRPr="00541701" w:rsidRDefault="007639CD">
            <w:pPr>
              <w:rPr>
                <w:rFonts w:ascii="Arial" w:hAnsi="Arial" w:cs="Arial"/>
                <w:bCs/>
                <w:color w:val="auto"/>
                <w:szCs w:val="24"/>
              </w:rPr>
            </w:pPr>
            <w:r w:rsidRPr="00541701">
              <w:rPr>
                <w:rFonts w:ascii="Arial" w:hAnsi="Arial" w:cs="Arial"/>
                <w:bCs/>
                <w:color w:val="auto"/>
                <w:szCs w:val="24"/>
              </w:rPr>
              <w:t xml:space="preserve">TV remote was not working because batteries were out of charge. </w:t>
            </w:r>
          </w:p>
        </w:tc>
        <w:tc>
          <w:tcPr>
            <w:tcW w:w="2746" w:type="dxa"/>
          </w:tcPr>
          <w:p w:rsidR="00D95578" w:rsidRPr="00541701" w:rsidRDefault="006D332C" w:rsidP="00BD3616">
            <w:pPr>
              <w:rPr>
                <w:rFonts w:ascii="Arial" w:eastAsia="Times New Roman" w:hAnsi="Arial" w:cs="Arial"/>
                <w:color w:val="auto"/>
                <w:szCs w:val="24"/>
                <w:shd w:val="clear" w:color="auto" w:fill="FFFFFF"/>
              </w:rPr>
            </w:pPr>
            <w:r w:rsidRPr="00541701">
              <w:rPr>
                <w:rFonts w:ascii="Arial" w:eastAsia="Times New Roman" w:hAnsi="Arial" w:cs="Arial"/>
                <w:color w:val="auto"/>
                <w:szCs w:val="24"/>
                <w:shd w:val="clear" w:color="auto" w:fill="FFFFFF"/>
              </w:rPr>
              <w:t>Will send an apology to the guest. Will offer a discount voucher for future booking.</w:t>
            </w:r>
          </w:p>
        </w:tc>
        <w:tc>
          <w:tcPr>
            <w:tcW w:w="2746" w:type="dxa"/>
          </w:tcPr>
          <w:p w:rsidR="00D95578" w:rsidRPr="00541701" w:rsidRDefault="007639CD" w:rsidP="007639CD">
            <w:pPr>
              <w:rPr>
                <w:rFonts w:ascii="Arial" w:hAnsi="Arial" w:cs="Arial"/>
                <w:bCs/>
                <w:color w:val="auto"/>
                <w:szCs w:val="24"/>
              </w:rPr>
            </w:pPr>
            <w:r w:rsidRPr="00541701">
              <w:rPr>
                <w:rFonts w:ascii="Arial" w:hAnsi="Arial" w:cs="Arial"/>
                <w:bCs/>
                <w:color w:val="auto"/>
                <w:szCs w:val="24"/>
              </w:rPr>
              <w:t xml:space="preserve">Will make sure the TV and remote are working before the </w:t>
            </w:r>
            <w:r w:rsidR="00ED269B" w:rsidRPr="00541701">
              <w:rPr>
                <w:rFonts w:ascii="Arial" w:hAnsi="Arial" w:cs="Arial"/>
                <w:bCs/>
                <w:color w:val="auto"/>
                <w:szCs w:val="24"/>
              </w:rPr>
              <w:t>guest arrives</w:t>
            </w:r>
            <w:r w:rsidRPr="00541701">
              <w:rPr>
                <w:rFonts w:ascii="Arial" w:hAnsi="Arial" w:cs="Arial"/>
                <w:bCs/>
                <w:color w:val="auto"/>
                <w:szCs w:val="24"/>
              </w:rPr>
              <w:t xml:space="preserve">. Will check if new batteries needed after the guest depart. </w:t>
            </w:r>
          </w:p>
        </w:tc>
        <w:tc>
          <w:tcPr>
            <w:tcW w:w="2746" w:type="dxa"/>
          </w:tcPr>
          <w:p w:rsidR="008B4FD5" w:rsidRPr="00541701" w:rsidRDefault="001F336F" w:rsidP="001F336F">
            <w:pPr>
              <w:rPr>
                <w:rFonts w:ascii="Arial" w:hAnsi="Arial" w:cs="Arial"/>
                <w:bCs/>
                <w:color w:val="auto"/>
                <w:szCs w:val="24"/>
                <w:lang w:val="en-US"/>
              </w:rPr>
            </w:pPr>
            <w:r w:rsidRPr="00541701">
              <w:rPr>
                <w:rFonts w:ascii="Arial" w:hAnsi="Arial" w:cs="Arial"/>
                <w:bCs/>
                <w:color w:val="auto"/>
                <w:szCs w:val="24"/>
                <w:lang w:val="en-US"/>
              </w:rPr>
              <w:t>Will provide e</w:t>
            </w:r>
            <w:r w:rsidR="00B87A88" w:rsidRPr="00541701">
              <w:rPr>
                <w:rFonts w:ascii="Arial" w:hAnsi="Arial" w:cs="Arial"/>
                <w:bCs/>
                <w:color w:val="auto"/>
                <w:szCs w:val="24"/>
                <w:lang w:val="en-US"/>
              </w:rPr>
              <w:t xml:space="preserve">xamples </w:t>
            </w:r>
            <w:r w:rsidR="00ED269B" w:rsidRPr="00541701">
              <w:rPr>
                <w:rFonts w:ascii="Arial" w:hAnsi="Arial" w:cs="Arial"/>
                <w:bCs/>
                <w:color w:val="auto"/>
                <w:szCs w:val="24"/>
                <w:lang w:val="en-US"/>
              </w:rPr>
              <w:t>of best</w:t>
            </w:r>
            <w:r w:rsidR="00B87A88" w:rsidRPr="00541701">
              <w:rPr>
                <w:rFonts w:ascii="Arial" w:hAnsi="Arial" w:cs="Arial"/>
                <w:bCs/>
                <w:color w:val="auto"/>
                <w:szCs w:val="24"/>
                <w:lang w:val="en-US"/>
              </w:rPr>
              <w:t xml:space="preserve"> </w:t>
            </w:r>
            <w:r w:rsidRPr="00541701">
              <w:rPr>
                <w:rFonts w:ascii="Arial" w:hAnsi="Arial" w:cs="Arial"/>
                <w:bCs/>
                <w:color w:val="auto"/>
                <w:szCs w:val="24"/>
                <w:lang w:val="en-US"/>
              </w:rPr>
              <w:t>industry p</w:t>
            </w:r>
            <w:r w:rsidR="00B87A88" w:rsidRPr="00541701">
              <w:rPr>
                <w:rFonts w:ascii="Arial" w:hAnsi="Arial" w:cs="Arial"/>
                <w:bCs/>
                <w:color w:val="auto"/>
                <w:szCs w:val="24"/>
                <w:lang w:val="en-US"/>
              </w:rPr>
              <w:t>ractices</w:t>
            </w:r>
            <w:r w:rsidRPr="00541701">
              <w:rPr>
                <w:rFonts w:ascii="Arial" w:hAnsi="Arial" w:cs="Arial"/>
                <w:bCs/>
                <w:color w:val="auto"/>
                <w:szCs w:val="24"/>
                <w:lang w:val="en-US"/>
              </w:rPr>
              <w:t xml:space="preserve"> to inspire team members to aspire for the best standards. </w:t>
            </w:r>
          </w:p>
          <w:p w:rsidR="00D95578" w:rsidRPr="00541701" w:rsidRDefault="00D95578">
            <w:pPr>
              <w:rPr>
                <w:rFonts w:ascii="Arial" w:hAnsi="Arial" w:cs="Arial"/>
                <w:bCs/>
                <w:color w:val="auto"/>
                <w:szCs w:val="24"/>
              </w:rPr>
            </w:pPr>
          </w:p>
        </w:tc>
      </w:tr>
      <w:tr w:rsidR="00D95578" w:rsidRPr="00541701" w:rsidTr="00867CA4">
        <w:trPr>
          <w:jc w:val="center"/>
        </w:trPr>
        <w:tc>
          <w:tcPr>
            <w:tcW w:w="2745" w:type="dxa"/>
          </w:tcPr>
          <w:p w:rsidR="00D95578" w:rsidRPr="00541701" w:rsidRDefault="001F336F">
            <w:pPr>
              <w:rPr>
                <w:rFonts w:ascii="Arial" w:hAnsi="Arial" w:cs="Arial"/>
                <w:bCs/>
                <w:color w:val="auto"/>
                <w:szCs w:val="24"/>
              </w:rPr>
            </w:pPr>
            <w:r w:rsidRPr="00541701">
              <w:rPr>
                <w:rFonts w:ascii="Arial" w:hAnsi="Arial" w:cs="Arial"/>
                <w:bCs/>
                <w:color w:val="auto"/>
                <w:szCs w:val="24"/>
              </w:rPr>
              <w:t>Floor was dirty, furniture were dusty</w:t>
            </w:r>
          </w:p>
          <w:p w:rsidR="00D95578" w:rsidRPr="00541701" w:rsidRDefault="00D95578">
            <w:pPr>
              <w:rPr>
                <w:rFonts w:ascii="Arial" w:hAnsi="Arial" w:cs="Arial"/>
                <w:bCs/>
                <w:color w:val="auto"/>
                <w:szCs w:val="24"/>
              </w:rPr>
            </w:pPr>
          </w:p>
          <w:p w:rsidR="00D95578" w:rsidRPr="00541701" w:rsidRDefault="00D95578">
            <w:pPr>
              <w:rPr>
                <w:rFonts w:ascii="Arial" w:hAnsi="Arial" w:cs="Arial"/>
                <w:bCs/>
                <w:color w:val="auto"/>
                <w:szCs w:val="24"/>
              </w:rPr>
            </w:pPr>
          </w:p>
        </w:tc>
        <w:tc>
          <w:tcPr>
            <w:tcW w:w="2745" w:type="dxa"/>
          </w:tcPr>
          <w:p w:rsidR="00D95578" w:rsidRPr="00541701" w:rsidRDefault="00ED269B">
            <w:pPr>
              <w:rPr>
                <w:rFonts w:ascii="Arial" w:hAnsi="Arial" w:cs="Arial"/>
                <w:bCs/>
                <w:color w:val="auto"/>
                <w:szCs w:val="24"/>
              </w:rPr>
            </w:pPr>
            <w:r w:rsidRPr="00541701">
              <w:rPr>
                <w:rFonts w:ascii="Arial" w:hAnsi="Arial" w:cs="Arial"/>
                <w:bCs/>
                <w:color w:val="auto"/>
                <w:szCs w:val="24"/>
              </w:rPr>
              <w:t>Housekeeping</w:t>
            </w:r>
            <w:r w:rsidR="001F336F" w:rsidRPr="00541701">
              <w:rPr>
                <w:rFonts w:ascii="Arial" w:hAnsi="Arial" w:cs="Arial"/>
                <w:bCs/>
                <w:color w:val="auto"/>
                <w:szCs w:val="24"/>
              </w:rPr>
              <w:t xml:space="preserve"> staff did not clean the floor properly. Furniture </w:t>
            </w:r>
            <w:r w:rsidRPr="00541701">
              <w:rPr>
                <w:rFonts w:ascii="Arial" w:hAnsi="Arial" w:cs="Arial"/>
                <w:bCs/>
                <w:color w:val="auto"/>
                <w:szCs w:val="24"/>
              </w:rPr>
              <w:t>was</w:t>
            </w:r>
            <w:r w:rsidR="001F336F" w:rsidRPr="00541701">
              <w:rPr>
                <w:rFonts w:ascii="Arial" w:hAnsi="Arial" w:cs="Arial"/>
                <w:bCs/>
                <w:color w:val="auto"/>
                <w:szCs w:val="24"/>
              </w:rPr>
              <w:t xml:space="preserve"> not dusted regularly. </w:t>
            </w:r>
          </w:p>
        </w:tc>
        <w:tc>
          <w:tcPr>
            <w:tcW w:w="2746" w:type="dxa"/>
          </w:tcPr>
          <w:p w:rsidR="00D95578" w:rsidRPr="00541701" w:rsidRDefault="001F336F" w:rsidP="006D332C">
            <w:pPr>
              <w:rPr>
                <w:rFonts w:ascii="Arial" w:hAnsi="Arial" w:cs="Arial"/>
                <w:bCs/>
                <w:color w:val="auto"/>
                <w:szCs w:val="24"/>
              </w:rPr>
            </w:pPr>
            <w:r w:rsidRPr="00541701">
              <w:rPr>
                <w:rFonts w:ascii="Arial" w:hAnsi="Arial" w:cs="Arial"/>
                <w:bCs/>
                <w:color w:val="auto"/>
                <w:szCs w:val="24"/>
              </w:rPr>
              <w:t xml:space="preserve">Will acknowledge the mistake and will say sorry to the guest. </w:t>
            </w:r>
            <w:r w:rsidR="006D332C" w:rsidRPr="00541701">
              <w:rPr>
                <w:rFonts w:ascii="Arial" w:eastAsia="Times New Roman" w:hAnsi="Arial" w:cs="Arial"/>
                <w:color w:val="auto"/>
                <w:szCs w:val="24"/>
                <w:shd w:val="clear" w:color="auto" w:fill="FFFFFF"/>
              </w:rPr>
              <w:t>Will offer a discount voucher for future booking.</w:t>
            </w:r>
            <w:r w:rsidRPr="00541701">
              <w:rPr>
                <w:rFonts w:ascii="Arial" w:hAnsi="Arial" w:cs="Arial"/>
                <w:bCs/>
                <w:color w:val="auto"/>
                <w:szCs w:val="24"/>
              </w:rPr>
              <w:t xml:space="preserve"> </w:t>
            </w:r>
          </w:p>
        </w:tc>
        <w:tc>
          <w:tcPr>
            <w:tcW w:w="2746" w:type="dxa"/>
          </w:tcPr>
          <w:p w:rsidR="008B4FD5" w:rsidRPr="00541701" w:rsidRDefault="001F336F" w:rsidP="001F336F">
            <w:pPr>
              <w:rPr>
                <w:rFonts w:ascii="Arial" w:hAnsi="Arial" w:cs="Arial"/>
                <w:bCs/>
                <w:color w:val="auto"/>
                <w:szCs w:val="24"/>
                <w:lang w:val="en-US"/>
              </w:rPr>
            </w:pPr>
            <w:r w:rsidRPr="00541701">
              <w:rPr>
                <w:rFonts w:ascii="Arial" w:hAnsi="Arial" w:cs="Arial"/>
                <w:bCs/>
                <w:color w:val="auto"/>
                <w:szCs w:val="24"/>
              </w:rPr>
              <w:t xml:space="preserve">Will use </w:t>
            </w:r>
            <w:r w:rsidR="00B87A88" w:rsidRPr="00541701">
              <w:rPr>
                <w:rFonts w:ascii="Arial" w:hAnsi="Arial" w:cs="Arial"/>
                <w:bCs/>
                <w:color w:val="auto"/>
                <w:szCs w:val="24"/>
                <w:lang w:val="en-US"/>
              </w:rPr>
              <w:t>Room Cleaning Check List</w:t>
            </w:r>
            <w:r w:rsidR="006D332C" w:rsidRPr="00541701">
              <w:rPr>
                <w:rFonts w:ascii="Arial" w:hAnsi="Arial" w:cs="Arial"/>
                <w:bCs/>
                <w:color w:val="auto"/>
                <w:szCs w:val="24"/>
                <w:lang w:val="en-US"/>
              </w:rPr>
              <w:t xml:space="preserve"> to check if anything is left to do </w:t>
            </w:r>
            <w:r w:rsidR="00ED269B" w:rsidRPr="00541701">
              <w:rPr>
                <w:rFonts w:ascii="Arial" w:hAnsi="Arial" w:cs="Arial"/>
                <w:bCs/>
                <w:color w:val="auto"/>
                <w:szCs w:val="24"/>
                <w:lang w:val="en-US"/>
              </w:rPr>
              <w:t>to prepare</w:t>
            </w:r>
            <w:r w:rsidR="006D332C" w:rsidRPr="00541701">
              <w:rPr>
                <w:rFonts w:ascii="Arial" w:hAnsi="Arial" w:cs="Arial"/>
                <w:bCs/>
                <w:color w:val="auto"/>
                <w:szCs w:val="24"/>
                <w:lang w:val="en-US"/>
              </w:rPr>
              <w:t xml:space="preserve"> the room before guest </w:t>
            </w:r>
            <w:r w:rsidR="00ED269B" w:rsidRPr="00541701">
              <w:rPr>
                <w:rFonts w:ascii="Arial" w:hAnsi="Arial" w:cs="Arial"/>
                <w:bCs/>
                <w:color w:val="auto"/>
                <w:szCs w:val="24"/>
                <w:lang w:val="en-US"/>
              </w:rPr>
              <w:t>arrive?</w:t>
            </w:r>
            <w:r w:rsidR="006D332C" w:rsidRPr="00541701">
              <w:rPr>
                <w:rFonts w:ascii="Arial" w:hAnsi="Arial" w:cs="Arial"/>
                <w:bCs/>
                <w:color w:val="auto"/>
                <w:szCs w:val="24"/>
                <w:lang w:val="en-US"/>
              </w:rPr>
              <w:t xml:space="preserve">  </w:t>
            </w:r>
          </w:p>
          <w:p w:rsidR="00D95578" w:rsidRPr="00541701" w:rsidRDefault="00D95578">
            <w:pPr>
              <w:rPr>
                <w:rFonts w:ascii="Arial" w:hAnsi="Arial" w:cs="Arial"/>
                <w:bCs/>
                <w:color w:val="auto"/>
                <w:szCs w:val="24"/>
              </w:rPr>
            </w:pPr>
          </w:p>
        </w:tc>
        <w:tc>
          <w:tcPr>
            <w:tcW w:w="2746" w:type="dxa"/>
          </w:tcPr>
          <w:p w:rsidR="008B4FD5" w:rsidRPr="00541701" w:rsidRDefault="001F336F" w:rsidP="001F336F">
            <w:pPr>
              <w:rPr>
                <w:rFonts w:ascii="Arial" w:hAnsi="Arial" w:cs="Arial"/>
                <w:bCs/>
                <w:color w:val="auto"/>
                <w:szCs w:val="24"/>
                <w:lang w:val="en-US"/>
              </w:rPr>
            </w:pPr>
            <w:r w:rsidRPr="00541701">
              <w:rPr>
                <w:rFonts w:ascii="Arial" w:hAnsi="Arial" w:cs="Arial"/>
                <w:bCs/>
                <w:color w:val="auto"/>
                <w:szCs w:val="24"/>
                <w:lang w:val="en-US"/>
              </w:rPr>
              <w:t xml:space="preserve">Will use an </w:t>
            </w:r>
            <w:r w:rsidR="006D332C" w:rsidRPr="00541701">
              <w:rPr>
                <w:rFonts w:ascii="Arial" w:hAnsi="Arial" w:cs="Arial"/>
                <w:bCs/>
                <w:color w:val="auto"/>
                <w:szCs w:val="24"/>
                <w:lang w:val="en-US"/>
              </w:rPr>
              <w:t xml:space="preserve">Employee Engagement Model </w:t>
            </w:r>
            <w:r w:rsidR="006D332C" w:rsidRPr="00541701">
              <w:rPr>
                <w:rFonts w:ascii="Arial" w:eastAsia="Times New Roman" w:hAnsi="Arial" w:cs="Arial"/>
                <w:color w:val="auto"/>
                <w:szCs w:val="24"/>
                <w:shd w:val="clear" w:color="auto" w:fill="FFFFFF"/>
              </w:rPr>
              <w:t>to improve team effectiveness</w:t>
            </w:r>
          </w:p>
          <w:p w:rsidR="00D95578" w:rsidRPr="00541701" w:rsidRDefault="00D95578">
            <w:pPr>
              <w:rPr>
                <w:rFonts w:ascii="Arial" w:hAnsi="Arial" w:cs="Arial"/>
                <w:bCs/>
                <w:color w:val="auto"/>
                <w:szCs w:val="24"/>
              </w:rPr>
            </w:pPr>
          </w:p>
        </w:tc>
      </w:tr>
    </w:tbl>
    <w:p w:rsidR="00330917" w:rsidRPr="00541701" w:rsidRDefault="00330917">
      <w:pPr>
        <w:rPr>
          <w:rFonts w:ascii="Arial" w:hAnsi="Arial" w:cs="Arial"/>
          <w:bCs/>
          <w:color w:val="auto"/>
          <w:szCs w:val="24"/>
        </w:rPr>
      </w:pPr>
    </w:p>
    <w:p w:rsidR="00CD26B9" w:rsidRPr="00541701" w:rsidRDefault="00CD26B9">
      <w:pPr>
        <w:rPr>
          <w:rFonts w:ascii="Arial" w:hAnsi="Arial" w:cs="Arial"/>
          <w:bCs/>
          <w:color w:val="auto"/>
          <w:szCs w:val="24"/>
        </w:rPr>
        <w:sectPr w:rsidR="00CD26B9" w:rsidRPr="00541701" w:rsidSect="00CD26B9">
          <w:pgSz w:w="16838" w:h="11906" w:orient="landscape"/>
          <w:pgMar w:top="1440" w:right="1077" w:bottom="1440" w:left="1077" w:header="709" w:footer="709" w:gutter="0"/>
          <w:cols w:space="708"/>
          <w:docGrid w:linePitch="360"/>
        </w:sectPr>
      </w:pPr>
    </w:p>
    <w:p w:rsidR="00ED269B" w:rsidRPr="00923A42" w:rsidRDefault="00ED269B" w:rsidP="00ED269B">
      <w:pPr>
        <w:rPr>
          <w:rFonts w:ascii="Arial" w:hAnsi="Arial" w:cs="Arial"/>
          <w:b/>
          <w:bCs/>
          <w:color w:val="auto"/>
          <w:szCs w:val="24"/>
        </w:rPr>
      </w:pPr>
      <w:r w:rsidRPr="00923A42">
        <w:rPr>
          <w:rFonts w:ascii="Arial" w:hAnsi="Arial" w:cs="Arial"/>
          <w:b/>
          <w:bCs/>
          <w:color w:val="auto"/>
          <w:szCs w:val="24"/>
        </w:rPr>
        <w:lastRenderedPageBreak/>
        <w:t>References:</w:t>
      </w:r>
    </w:p>
    <w:p w:rsidR="009409F1" w:rsidRPr="00541701" w:rsidRDefault="009409F1" w:rsidP="009409F1">
      <w:pPr>
        <w:rPr>
          <w:rFonts w:ascii="Arial" w:hAnsi="Arial" w:cs="Arial"/>
          <w:color w:val="auto"/>
          <w:szCs w:val="24"/>
        </w:rPr>
      </w:pPr>
      <w:r w:rsidRPr="00541701">
        <w:rPr>
          <w:rFonts w:ascii="Arial" w:hAnsi="Arial" w:cs="Arial"/>
          <w:color w:val="auto"/>
          <w:szCs w:val="24"/>
        </w:rPr>
        <w:t xml:space="preserve">Brown, N. (2015). Reflective Model according to Kolb. [online] Dr Nicole Brown. Available at: </w:t>
      </w:r>
      <w:hyperlink r:id="rId9" w:history="1">
        <w:r w:rsidRPr="00541701">
          <w:rPr>
            <w:rStyle w:val="Hyperlink"/>
            <w:rFonts w:ascii="Arial" w:hAnsi="Arial" w:cs="Arial"/>
            <w:color w:val="auto"/>
            <w:szCs w:val="24"/>
          </w:rPr>
          <w:t>https://www.nicole-brown.co.uk/reflective-model-according-to-kolb/</w:t>
        </w:r>
      </w:hyperlink>
      <w:r w:rsidRPr="00541701">
        <w:rPr>
          <w:rFonts w:ascii="Arial" w:hAnsi="Arial" w:cs="Arial"/>
          <w:color w:val="auto"/>
          <w:szCs w:val="24"/>
        </w:rPr>
        <w:t>.</w:t>
      </w:r>
    </w:p>
    <w:p w:rsidR="009409F1" w:rsidRPr="00541701" w:rsidRDefault="009409F1" w:rsidP="009409F1">
      <w:pPr>
        <w:rPr>
          <w:rFonts w:ascii="Arial" w:hAnsi="Arial" w:cs="Arial"/>
          <w:color w:val="auto"/>
          <w:szCs w:val="24"/>
        </w:rPr>
      </w:pPr>
      <w:r w:rsidRPr="00541701">
        <w:rPr>
          <w:rFonts w:ascii="Arial" w:hAnsi="Arial" w:cs="Arial"/>
          <w:color w:val="auto"/>
          <w:szCs w:val="24"/>
        </w:rPr>
        <w:t>Canterbury Christ Church University. (n.d.). Models for reflection. [online] Available at: https://www.canterbury.ac.uk/learning-skills-hub/introduction-to-reflection/models-of-reflection.</w:t>
      </w:r>
    </w:p>
    <w:p w:rsidR="009409F1" w:rsidRPr="00541701" w:rsidRDefault="009409F1" w:rsidP="009409F1">
      <w:pPr>
        <w:rPr>
          <w:rFonts w:ascii="Arial" w:hAnsi="Arial" w:cs="Arial"/>
          <w:color w:val="auto"/>
          <w:szCs w:val="24"/>
        </w:rPr>
      </w:pPr>
      <w:r w:rsidRPr="00541701">
        <w:rPr>
          <w:rFonts w:ascii="Arial" w:hAnsi="Arial" w:cs="Arial"/>
          <w:color w:val="auto"/>
          <w:szCs w:val="24"/>
        </w:rPr>
        <w:t xml:space="preserve">coachfoundation.com. (2023). Understanding Kolb’s Cycle Of Learning [Guide For 2023]. [online] Available at: </w:t>
      </w:r>
      <w:hyperlink r:id="rId10" w:history="1">
        <w:r w:rsidRPr="00541701">
          <w:rPr>
            <w:rStyle w:val="Hyperlink"/>
            <w:rFonts w:ascii="Arial" w:hAnsi="Arial" w:cs="Arial"/>
            <w:color w:val="auto"/>
            <w:szCs w:val="24"/>
          </w:rPr>
          <w:t>https://coachfoundation.com/blog/kolbs-cycle-of-learning/</w:t>
        </w:r>
      </w:hyperlink>
      <w:r w:rsidRPr="00541701">
        <w:rPr>
          <w:rFonts w:ascii="Arial" w:hAnsi="Arial" w:cs="Arial"/>
          <w:color w:val="auto"/>
          <w:szCs w:val="24"/>
        </w:rPr>
        <w:t>.</w:t>
      </w:r>
    </w:p>
    <w:p w:rsidR="009409F1" w:rsidRPr="00541701" w:rsidRDefault="009409F1" w:rsidP="009409F1">
      <w:pPr>
        <w:rPr>
          <w:rFonts w:ascii="Arial" w:hAnsi="Arial" w:cs="Arial"/>
          <w:color w:val="auto"/>
          <w:szCs w:val="24"/>
        </w:rPr>
      </w:pPr>
      <w:r w:rsidRPr="00541701">
        <w:rPr>
          <w:rFonts w:ascii="Arial" w:hAnsi="Arial" w:cs="Arial"/>
          <w:color w:val="auto"/>
          <w:szCs w:val="24"/>
        </w:rPr>
        <w:t xml:space="preserve">indeed (2020). Guide to Housekeeping Skills (With Tips and Examples) | Indeed.com. [online] www.indeed.com. Available at: </w:t>
      </w:r>
      <w:hyperlink r:id="rId11" w:history="1">
        <w:r w:rsidRPr="00541701">
          <w:rPr>
            <w:rStyle w:val="Hyperlink"/>
            <w:rFonts w:ascii="Arial" w:hAnsi="Arial" w:cs="Arial"/>
            <w:color w:val="auto"/>
            <w:szCs w:val="24"/>
          </w:rPr>
          <w:t>https://www.indeed.com/career-advice/career-development/housekeeping-skills</w:t>
        </w:r>
      </w:hyperlink>
    </w:p>
    <w:p w:rsidR="009409F1" w:rsidRPr="00541701" w:rsidRDefault="009409F1" w:rsidP="009409F1">
      <w:pPr>
        <w:rPr>
          <w:rFonts w:ascii="Arial" w:hAnsi="Arial" w:cs="Arial"/>
          <w:color w:val="auto"/>
          <w:szCs w:val="24"/>
        </w:rPr>
      </w:pPr>
      <w:r w:rsidRPr="00541701">
        <w:rPr>
          <w:rFonts w:ascii="Arial" w:hAnsi="Arial" w:cs="Arial"/>
          <w:color w:val="auto"/>
          <w:szCs w:val="24"/>
        </w:rPr>
        <w:t xml:space="preserve">INTERPERSONAL SKILLS AT WORK. (n.d.). Available at: </w:t>
      </w:r>
      <w:hyperlink r:id="rId12" w:history="1">
        <w:r w:rsidRPr="00541701">
          <w:rPr>
            <w:rStyle w:val="Hyperlink"/>
            <w:rFonts w:ascii="Arial" w:hAnsi="Arial" w:cs="Arial"/>
            <w:color w:val="auto"/>
            <w:szCs w:val="24"/>
          </w:rPr>
          <w:t>https://www.hzu.edu.in/uploads/2020/9/Interpersonal%20Skills%20at%20Work.pdf</w:t>
        </w:r>
      </w:hyperlink>
    </w:p>
    <w:p w:rsidR="009409F1" w:rsidRPr="00541701" w:rsidRDefault="009409F1" w:rsidP="009409F1">
      <w:pPr>
        <w:rPr>
          <w:rFonts w:ascii="Arial" w:hAnsi="Arial" w:cs="Arial"/>
          <w:color w:val="auto"/>
          <w:szCs w:val="24"/>
        </w:rPr>
      </w:pPr>
      <w:r w:rsidRPr="00541701">
        <w:rPr>
          <w:rFonts w:ascii="Arial" w:hAnsi="Arial" w:cs="Arial"/>
          <w:color w:val="auto"/>
          <w:szCs w:val="24"/>
        </w:rPr>
        <w:t xml:space="preserve">Kolb, D., Boyatzis, R., Mainemelis, C., Sternberg, R. and Zhang, L. (1999). Experiential Learning Theory: Previous Research and New Directions. [online] Available at: </w:t>
      </w:r>
      <w:hyperlink r:id="rId13" w:history="1">
        <w:r w:rsidRPr="00541701">
          <w:rPr>
            <w:rStyle w:val="Hyperlink"/>
            <w:rFonts w:ascii="Arial" w:hAnsi="Arial" w:cs="Arial"/>
            <w:color w:val="auto"/>
            <w:szCs w:val="24"/>
          </w:rPr>
          <w:t>https://learningfromexperience.com/downloads/research-library/experiential-learning-theory.pdf</w:t>
        </w:r>
      </w:hyperlink>
    </w:p>
    <w:p w:rsidR="00ED269B" w:rsidRPr="00541701" w:rsidRDefault="00ED269B" w:rsidP="009409F1">
      <w:pPr>
        <w:rPr>
          <w:rFonts w:ascii="Arial" w:hAnsi="Arial" w:cs="Arial"/>
          <w:color w:val="auto"/>
          <w:szCs w:val="24"/>
        </w:rPr>
      </w:pPr>
      <w:r w:rsidRPr="00541701">
        <w:rPr>
          <w:rFonts w:ascii="Arial" w:hAnsi="Arial" w:cs="Arial"/>
          <w:color w:val="auto"/>
          <w:szCs w:val="24"/>
        </w:rPr>
        <w:t xml:space="preserve">Liston, K. (2021). 3 Employee Engagement Models for a Happier, More Profitable Workplace. [online] ContactMonkey. Available at: </w:t>
      </w:r>
      <w:hyperlink r:id="rId14" w:history="1">
        <w:r w:rsidRPr="00541701">
          <w:rPr>
            <w:rStyle w:val="Hyperlink"/>
            <w:rFonts w:ascii="Arial" w:hAnsi="Arial" w:cs="Arial"/>
            <w:color w:val="auto"/>
            <w:szCs w:val="24"/>
          </w:rPr>
          <w:t>https://www.contactmonkey.com/blog/employee-engagement-models</w:t>
        </w:r>
      </w:hyperlink>
      <w:r w:rsidRPr="00541701">
        <w:rPr>
          <w:rFonts w:ascii="Arial" w:hAnsi="Arial" w:cs="Arial"/>
          <w:color w:val="auto"/>
          <w:szCs w:val="24"/>
        </w:rPr>
        <w:t>.</w:t>
      </w:r>
    </w:p>
    <w:p w:rsidR="009409F1" w:rsidRPr="00541701" w:rsidRDefault="009409F1" w:rsidP="009409F1">
      <w:pPr>
        <w:rPr>
          <w:rFonts w:ascii="Arial" w:hAnsi="Arial" w:cs="Arial"/>
          <w:color w:val="auto"/>
          <w:szCs w:val="24"/>
        </w:rPr>
      </w:pPr>
      <w:r w:rsidRPr="00541701">
        <w:rPr>
          <w:rFonts w:ascii="Arial" w:hAnsi="Arial" w:cs="Arial"/>
          <w:color w:val="auto"/>
          <w:szCs w:val="24"/>
        </w:rPr>
        <w:t>McLeod, S. A. (2013). Kolb - Learning Styles. Retrieved from </w:t>
      </w:r>
      <w:hyperlink r:id="rId15" w:history="1">
        <w:r w:rsidRPr="00541701">
          <w:rPr>
            <w:rStyle w:val="Hyperlink"/>
            <w:rFonts w:ascii="Arial" w:hAnsi="Arial" w:cs="Arial"/>
            <w:color w:val="auto"/>
            <w:szCs w:val="24"/>
          </w:rPr>
          <w:t>www.simplypsychology.org/learning-kolb.html</w:t>
        </w:r>
      </w:hyperlink>
    </w:p>
    <w:p w:rsidR="00ED269B" w:rsidRPr="00541701" w:rsidRDefault="00ED269B" w:rsidP="009409F1">
      <w:pPr>
        <w:rPr>
          <w:rFonts w:ascii="Arial" w:hAnsi="Arial" w:cs="Arial"/>
          <w:color w:val="auto"/>
          <w:szCs w:val="24"/>
        </w:rPr>
      </w:pPr>
      <w:r w:rsidRPr="00541701">
        <w:rPr>
          <w:rFonts w:ascii="Arial" w:hAnsi="Arial" w:cs="Arial"/>
          <w:color w:val="auto"/>
          <w:szCs w:val="24"/>
        </w:rPr>
        <w:t xml:space="preserve">setupmyhotel.com. (n.d.). Types of Room Cleaning Chemicals / Taski Cleaning Agents (R1 to R9) | Housekeeping. [online] Available at: </w:t>
      </w:r>
      <w:hyperlink r:id="rId16" w:history="1">
        <w:r w:rsidRPr="00541701">
          <w:rPr>
            <w:rStyle w:val="Hyperlink"/>
            <w:rFonts w:ascii="Arial" w:hAnsi="Arial" w:cs="Arial"/>
            <w:color w:val="auto"/>
            <w:szCs w:val="24"/>
          </w:rPr>
          <w:t>https://setupmyhotel.com/train-my-hotel-staff/hk/457-taski-chemicals.html</w:t>
        </w:r>
      </w:hyperlink>
      <w:r w:rsidRPr="00541701">
        <w:rPr>
          <w:rFonts w:ascii="Arial" w:hAnsi="Arial" w:cs="Arial"/>
          <w:color w:val="auto"/>
          <w:szCs w:val="24"/>
        </w:rPr>
        <w:t>.</w:t>
      </w:r>
    </w:p>
    <w:p w:rsidR="009409F1" w:rsidRPr="00541701" w:rsidRDefault="009409F1" w:rsidP="009409F1">
      <w:pPr>
        <w:rPr>
          <w:rFonts w:ascii="Arial" w:hAnsi="Arial" w:cs="Arial"/>
          <w:color w:val="auto"/>
          <w:szCs w:val="24"/>
        </w:rPr>
      </w:pPr>
      <w:r w:rsidRPr="00541701">
        <w:rPr>
          <w:rFonts w:ascii="Arial" w:hAnsi="Arial" w:cs="Arial"/>
          <w:color w:val="auto"/>
          <w:szCs w:val="24"/>
        </w:rPr>
        <w:t xml:space="preserve">The Training Thinking (2015). The Training Thinking | The Four Stage Learning Cycle by David Kolb. [online] Thetrainingthinking.com. Available at: </w:t>
      </w:r>
      <w:hyperlink r:id="rId17" w:history="1">
        <w:r w:rsidRPr="00541701">
          <w:rPr>
            <w:rStyle w:val="Hyperlink"/>
            <w:rFonts w:ascii="Arial" w:hAnsi="Arial" w:cs="Arial"/>
            <w:color w:val="auto"/>
            <w:szCs w:val="24"/>
          </w:rPr>
          <w:t>https://thetrainingthinking.com/en/the-four-stage-learning-cycle-by-david-kolb/</w:t>
        </w:r>
      </w:hyperlink>
      <w:r w:rsidRPr="00541701">
        <w:rPr>
          <w:rFonts w:ascii="Arial" w:hAnsi="Arial" w:cs="Arial"/>
          <w:color w:val="auto"/>
          <w:szCs w:val="24"/>
        </w:rPr>
        <w:t>.</w:t>
      </w:r>
    </w:p>
    <w:p w:rsidR="00ED269B" w:rsidRPr="00541701" w:rsidRDefault="00ED269B" w:rsidP="009409F1">
      <w:pPr>
        <w:rPr>
          <w:rFonts w:ascii="Arial" w:hAnsi="Arial" w:cs="Arial"/>
          <w:color w:val="auto"/>
          <w:szCs w:val="24"/>
        </w:rPr>
      </w:pPr>
      <w:r w:rsidRPr="00541701">
        <w:rPr>
          <w:rFonts w:ascii="Arial" w:hAnsi="Arial" w:cs="Arial"/>
          <w:color w:val="auto"/>
          <w:szCs w:val="24"/>
        </w:rPr>
        <w:t>Travelodge (2020). Our company - Travelodge. [online] Travelodge. Available at: https://www.travelodge.co.uk/about/our-company/.</w:t>
      </w:r>
    </w:p>
    <w:p w:rsidR="009409F1" w:rsidRPr="00541701" w:rsidRDefault="009409F1" w:rsidP="009409F1">
      <w:pPr>
        <w:rPr>
          <w:rFonts w:ascii="Arial" w:hAnsi="Arial" w:cs="Arial"/>
          <w:color w:val="auto"/>
          <w:szCs w:val="24"/>
        </w:rPr>
      </w:pPr>
      <w:r w:rsidRPr="00541701">
        <w:rPr>
          <w:rFonts w:ascii="Arial" w:hAnsi="Arial" w:cs="Arial"/>
          <w:color w:val="auto"/>
          <w:szCs w:val="24"/>
        </w:rPr>
        <w:t>wikiHow. (n.d.). 15 Basic Skills You Need to Be a Good Housekeeper. [online] Available at: https://www.wikihow.com/What-Basic-Skills-Do-You-Need-to-Be-a-Good-Housekeeper.</w:t>
      </w:r>
    </w:p>
    <w:p w:rsidR="00ED269B" w:rsidRPr="00541701" w:rsidRDefault="00ED269B" w:rsidP="009409F1">
      <w:pPr>
        <w:rPr>
          <w:rFonts w:ascii="Arial" w:hAnsi="Arial" w:cs="Arial"/>
          <w:color w:val="auto"/>
          <w:szCs w:val="24"/>
        </w:rPr>
      </w:pPr>
      <w:r w:rsidRPr="00541701">
        <w:rPr>
          <w:rFonts w:ascii="Arial" w:hAnsi="Arial" w:cs="Arial"/>
          <w:color w:val="auto"/>
          <w:szCs w:val="24"/>
        </w:rPr>
        <w:t>www.custominsight.com. (n.d.). What are the Key Principles of Employee Engagement? [online] Available at: https://www.custominsight.com/blog/what-are-key-principles-of-employee-engagement.asp [Accessed 31 Oct. 2023].</w:t>
      </w:r>
    </w:p>
    <w:p w:rsidR="00ED269B" w:rsidRPr="00541701" w:rsidRDefault="00ED269B" w:rsidP="009409F1">
      <w:pPr>
        <w:rPr>
          <w:rFonts w:ascii="Arial" w:hAnsi="Arial" w:cs="Arial"/>
          <w:color w:val="auto"/>
          <w:szCs w:val="24"/>
        </w:rPr>
      </w:pPr>
      <w:r w:rsidRPr="00541701">
        <w:rPr>
          <w:rFonts w:ascii="Arial" w:hAnsi="Arial" w:cs="Arial"/>
          <w:color w:val="auto"/>
          <w:szCs w:val="24"/>
        </w:rPr>
        <w:t>www.leapsome.com. (n.d.). 6 Employee Engagement Models for a Thriving Workplace. [online] Available at: https://www.leapsome.com/blog/employee-engagement-models.</w:t>
      </w:r>
    </w:p>
    <w:p w:rsidR="00ED269B" w:rsidRPr="00541701" w:rsidRDefault="00ED269B" w:rsidP="009409F1">
      <w:pPr>
        <w:rPr>
          <w:rFonts w:ascii="Arial" w:hAnsi="Arial" w:cs="Arial"/>
          <w:color w:val="auto"/>
          <w:szCs w:val="24"/>
        </w:rPr>
      </w:pPr>
      <w:r w:rsidRPr="00541701">
        <w:rPr>
          <w:rFonts w:ascii="Arial" w:hAnsi="Arial" w:cs="Arial"/>
          <w:color w:val="auto"/>
          <w:szCs w:val="24"/>
        </w:rPr>
        <w:lastRenderedPageBreak/>
        <w:t xml:space="preserve">www.rubbermaidcommercial.com.au. (n.d.). 7 safe housekeeping practices brands should follow. [online] Available at: </w:t>
      </w:r>
      <w:hyperlink r:id="rId18" w:history="1">
        <w:r w:rsidRPr="00541701">
          <w:rPr>
            <w:rStyle w:val="Hyperlink"/>
            <w:rFonts w:ascii="Arial" w:hAnsi="Arial" w:cs="Arial"/>
            <w:color w:val="auto"/>
            <w:szCs w:val="24"/>
          </w:rPr>
          <w:t>https://www.rubbermaidcommercial.com.au/blog/hospitality/7-safe-housekeeping-practices-hospitality-brands-should-follow/</w:t>
        </w:r>
      </w:hyperlink>
      <w:r w:rsidRPr="00541701">
        <w:rPr>
          <w:rFonts w:ascii="Arial" w:hAnsi="Arial" w:cs="Arial"/>
          <w:color w:val="auto"/>
          <w:szCs w:val="24"/>
        </w:rPr>
        <w:t>.</w:t>
      </w:r>
    </w:p>
    <w:p w:rsidR="00DC16C4" w:rsidRPr="00541701" w:rsidRDefault="00ED269B" w:rsidP="005F689A">
      <w:pPr>
        <w:rPr>
          <w:rFonts w:ascii="Arial" w:hAnsi="Arial" w:cs="Arial"/>
          <w:bCs/>
          <w:color w:val="auto"/>
          <w:szCs w:val="24"/>
          <w:lang w:val="en-US"/>
        </w:rPr>
      </w:pPr>
      <w:r w:rsidRPr="00541701">
        <w:rPr>
          <w:rFonts w:ascii="Arial" w:hAnsi="Arial" w:cs="Arial"/>
          <w:color w:val="auto"/>
          <w:szCs w:val="24"/>
        </w:rPr>
        <w:t xml:space="preserve">www.tripadvisor.co.uk. (n.d.). THE 10 BEST Clean Hotels in England 2023 (Prices) - Tripadvisor. [online] Available at: </w:t>
      </w:r>
      <w:hyperlink r:id="rId19" w:history="1">
        <w:r w:rsidRPr="00541701">
          <w:rPr>
            <w:rStyle w:val="Hyperlink"/>
            <w:rFonts w:ascii="Arial" w:hAnsi="Arial" w:cs="Arial"/>
            <w:color w:val="auto"/>
            <w:szCs w:val="24"/>
          </w:rPr>
          <w:t>https://www.tripadvisor.co.uk/HotelsList-England-Clean-Hotels-zfp14895483.html</w:t>
        </w:r>
      </w:hyperlink>
    </w:p>
    <w:sectPr w:rsidR="00DC16C4" w:rsidRPr="00541701" w:rsidSect="00CD26B9">
      <w:pgSz w:w="11906" w:h="16838"/>
      <w:pgMar w:top="1077" w:right="1440" w:bottom="1077"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2525" w:rsidRDefault="00DB2525" w:rsidP="004D0F63">
      <w:pPr>
        <w:spacing w:after="0" w:line="240" w:lineRule="auto"/>
      </w:pPr>
      <w:r>
        <w:separator/>
      </w:r>
    </w:p>
  </w:endnote>
  <w:endnote w:type="continuationSeparator" w:id="1">
    <w:p w:rsidR="00DB2525" w:rsidRDefault="00DB2525" w:rsidP="004D0F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Carlito">
    <w:altName w:val="Calibri"/>
    <w:charset w:val="00"/>
    <w:family w:val="swiss"/>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2525" w:rsidRDefault="00DB2525" w:rsidP="004D0F63">
      <w:pPr>
        <w:spacing w:after="0" w:line="240" w:lineRule="auto"/>
      </w:pPr>
      <w:r>
        <w:separator/>
      </w:r>
    </w:p>
  </w:footnote>
  <w:footnote w:type="continuationSeparator" w:id="1">
    <w:p w:rsidR="00DB2525" w:rsidRDefault="00DB2525" w:rsidP="004D0F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F64F82"/>
    <w:multiLevelType w:val="hybridMultilevel"/>
    <w:tmpl w:val="EE5A74D8"/>
    <w:lvl w:ilvl="0" w:tplc="EED0454E">
      <w:start w:val="1"/>
      <w:numFmt w:val="bullet"/>
      <w:lvlText w:val="•"/>
      <w:lvlJc w:val="left"/>
      <w:pPr>
        <w:tabs>
          <w:tab w:val="num" w:pos="720"/>
        </w:tabs>
        <w:ind w:left="720" w:hanging="360"/>
      </w:pPr>
      <w:rPr>
        <w:rFonts w:ascii="Arial" w:hAnsi="Arial" w:hint="default"/>
      </w:rPr>
    </w:lvl>
    <w:lvl w:ilvl="1" w:tplc="2278BDB8" w:tentative="1">
      <w:start w:val="1"/>
      <w:numFmt w:val="bullet"/>
      <w:lvlText w:val="•"/>
      <w:lvlJc w:val="left"/>
      <w:pPr>
        <w:tabs>
          <w:tab w:val="num" w:pos="1440"/>
        </w:tabs>
        <w:ind w:left="1440" w:hanging="360"/>
      </w:pPr>
      <w:rPr>
        <w:rFonts w:ascii="Arial" w:hAnsi="Arial" w:hint="default"/>
      </w:rPr>
    </w:lvl>
    <w:lvl w:ilvl="2" w:tplc="CE68F704" w:tentative="1">
      <w:start w:val="1"/>
      <w:numFmt w:val="bullet"/>
      <w:lvlText w:val="•"/>
      <w:lvlJc w:val="left"/>
      <w:pPr>
        <w:tabs>
          <w:tab w:val="num" w:pos="2160"/>
        </w:tabs>
        <w:ind w:left="2160" w:hanging="360"/>
      </w:pPr>
      <w:rPr>
        <w:rFonts w:ascii="Arial" w:hAnsi="Arial" w:hint="default"/>
      </w:rPr>
    </w:lvl>
    <w:lvl w:ilvl="3" w:tplc="141E0A0E" w:tentative="1">
      <w:start w:val="1"/>
      <w:numFmt w:val="bullet"/>
      <w:lvlText w:val="•"/>
      <w:lvlJc w:val="left"/>
      <w:pPr>
        <w:tabs>
          <w:tab w:val="num" w:pos="2880"/>
        </w:tabs>
        <w:ind w:left="2880" w:hanging="360"/>
      </w:pPr>
      <w:rPr>
        <w:rFonts w:ascii="Arial" w:hAnsi="Arial" w:hint="default"/>
      </w:rPr>
    </w:lvl>
    <w:lvl w:ilvl="4" w:tplc="36886B9A" w:tentative="1">
      <w:start w:val="1"/>
      <w:numFmt w:val="bullet"/>
      <w:lvlText w:val="•"/>
      <w:lvlJc w:val="left"/>
      <w:pPr>
        <w:tabs>
          <w:tab w:val="num" w:pos="3600"/>
        </w:tabs>
        <w:ind w:left="3600" w:hanging="360"/>
      </w:pPr>
      <w:rPr>
        <w:rFonts w:ascii="Arial" w:hAnsi="Arial" w:hint="default"/>
      </w:rPr>
    </w:lvl>
    <w:lvl w:ilvl="5" w:tplc="560A44FC" w:tentative="1">
      <w:start w:val="1"/>
      <w:numFmt w:val="bullet"/>
      <w:lvlText w:val="•"/>
      <w:lvlJc w:val="left"/>
      <w:pPr>
        <w:tabs>
          <w:tab w:val="num" w:pos="4320"/>
        </w:tabs>
        <w:ind w:left="4320" w:hanging="360"/>
      </w:pPr>
      <w:rPr>
        <w:rFonts w:ascii="Arial" w:hAnsi="Arial" w:hint="default"/>
      </w:rPr>
    </w:lvl>
    <w:lvl w:ilvl="6" w:tplc="DFBE092C" w:tentative="1">
      <w:start w:val="1"/>
      <w:numFmt w:val="bullet"/>
      <w:lvlText w:val="•"/>
      <w:lvlJc w:val="left"/>
      <w:pPr>
        <w:tabs>
          <w:tab w:val="num" w:pos="5040"/>
        </w:tabs>
        <w:ind w:left="5040" w:hanging="360"/>
      </w:pPr>
      <w:rPr>
        <w:rFonts w:ascii="Arial" w:hAnsi="Arial" w:hint="default"/>
      </w:rPr>
    </w:lvl>
    <w:lvl w:ilvl="7" w:tplc="224072B2" w:tentative="1">
      <w:start w:val="1"/>
      <w:numFmt w:val="bullet"/>
      <w:lvlText w:val="•"/>
      <w:lvlJc w:val="left"/>
      <w:pPr>
        <w:tabs>
          <w:tab w:val="num" w:pos="5760"/>
        </w:tabs>
        <w:ind w:left="5760" w:hanging="360"/>
      </w:pPr>
      <w:rPr>
        <w:rFonts w:ascii="Arial" w:hAnsi="Arial" w:hint="default"/>
      </w:rPr>
    </w:lvl>
    <w:lvl w:ilvl="8" w:tplc="9A52D158" w:tentative="1">
      <w:start w:val="1"/>
      <w:numFmt w:val="bullet"/>
      <w:lvlText w:val="•"/>
      <w:lvlJc w:val="left"/>
      <w:pPr>
        <w:tabs>
          <w:tab w:val="num" w:pos="6480"/>
        </w:tabs>
        <w:ind w:left="6480" w:hanging="360"/>
      </w:pPr>
      <w:rPr>
        <w:rFonts w:ascii="Arial" w:hAnsi="Arial" w:hint="default"/>
      </w:rPr>
    </w:lvl>
  </w:abstractNum>
  <w:abstractNum w:abstractNumId="1">
    <w:nsid w:val="13B37265"/>
    <w:multiLevelType w:val="hybridMultilevel"/>
    <w:tmpl w:val="C72698A2"/>
    <w:lvl w:ilvl="0" w:tplc="F87082EE">
      <w:start w:val="1"/>
      <w:numFmt w:val="bullet"/>
      <w:lvlText w:val="•"/>
      <w:lvlJc w:val="left"/>
      <w:pPr>
        <w:tabs>
          <w:tab w:val="num" w:pos="720"/>
        </w:tabs>
        <w:ind w:left="720" w:hanging="360"/>
      </w:pPr>
      <w:rPr>
        <w:rFonts w:ascii="Arial" w:hAnsi="Arial" w:hint="default"/>
      </w:rPr>
    </w:lvl>
    <w:lvl w:ilvl="1" w:tplc="735E4436" w:tentative="1">
      <w:start w:val="1"/>
      <w:numFmt w:val="bullet"/>
      <w:lvlText w:val="•"/>
      <w:lvlJc w:val="left"/>
      <w:pPr>
        <w:tabs>
          <w:tab w:val="num" w:pos="1440"/>
        </w:tabs>
        <w:ind w:left="1440" w:hanging="360"/>
      </w:pPr>
      <w:rPr>
        <w:rFonts w:ascii="Arial" w:hAnsi="Arial" w:hint="default"/>
      </w:rPr>
    </w:lvl>
    <w:lvl w:ilvl="2" w:tplc="44AA9732" w:tentative="1">
      <w:start w:val="1"/>
      <w:numFmt w:val="bullet"/>
      <w:lvlText w:val="•"/>
      <w:lvlJc w:val="left"/>
      <w:pPr>
        <w:tabs>
          <w:tab w:val="num" w:pos="2160"/>
        </w:tabs>
        <w:ind w:left="2160" w:hanging="360"/>
      </w:pPr>
      <w:rPr>
        <w:rFonts w:ascii="Arial" w:hAnsi="Arial" w:hint="default"/>
      </w:rPr>
    </w:lvl>
    <w:lvl w:ilvl="3" w:tplc="D49E6708" w:tentative="1">
      <w:start w:val="1"/>
      <w:numFmt w:val="bullet"/>
      <w:lvlText w:val="•"/>
      <w:lvlJc w:val="left"/>
      <w:pPr>
        <w:tabs>
          <w:tab w:val="num" w:pos="2880"/>
        </w:tabs>
        <w:ind w:left="2880" w:hanging="360"/>
      </w:pPr>
      <w:rPr>
        <w:rFonts w:ascii="Arial" w:hAnsi="Arial" w:hint="default"/>
      </w:rPr>
    </w:lvl>
    <w:lvl w:ilvl="4" w:tplc="3A4E4826" w:tentative="1">
      <w:start w:val="1"/>
      <w:numFmt w:val="bullet"/>
      <w:lvlText w:val="•"/>
      <w:lvlJc w:val="left"/>
      <w:pPr>
        <w:tabs>
          <w:tab w:val="num" w:pos="3600"/>
        </w:tabs>
        <w:ind w:left="3600" w:hanging="360"/>
      </w:pPr>
      <w:rPr>
        <w:rFonts w:ascii="Arial" w:hAnsi="Arial" w:hint="default"/>
      </w:rPr>
    </w:lvl>
    <w:lvl w:ilvl="5" w:tplc="40C6600A" w:tentative="1">
      <w:start w:val="1"/>
      <w:numFmt w:val="bullet"/>
      <w:lvlText w:val="•"/>
      <w:lvlJc w:val="left"/>
      <w:pPr>
        <w:tabs>
          <w:tab w:val="num" w:pos="4320"/>
        </w:tabs>
        <w:ind w:left="4320" w:hanging="360"/>
      </w:pPr>
      <w:rPr>
        <w:rFonts w:ascii="Arial" w:hAnsi="Arial" w:hint="default"/>
      </w:rPr>
    </w:lvl>
    <w:lvl w:ilvl="6" w:tplc="D842F33C" w:tentative="1">
      <w:start w:val="1"/>
      <w:numFmt w:val="bullet"/>
      <w:lvlText w:val="•"/>
      <w:lvlJc w:val="left"/>
      <w:pPr>
        <w:tabs>
          <w:tab w:val="num" w:pos="5040"/>
        </w:tabs>
        <w:ind w:left="5040" w:hanging="360"/>
      </w:pPr>
      <w:rPr>
        <w:rFonts w:ascii="Arial" w:hAnsi="Arial" w:hint="default"/>
      </w:rPr>
    </w:lvl>
    <w:lvl w:ilvl="7" w:tplc="CD862F54" w:tentative="1">
      <w:start w:val="1"/>
      <w:numFmt w:val="bullet"/>
      <w:lvlText w:val="•"/>
      <w:lvlJc w:val="left"/>
      <w:pPr>
        <w:tabs>
          <w:tab w:val="num" w:pos="5760"/>
        </w:tabs>
        <w:ind w:left="5760" w:hanging="360"/>
      </w:pPr>
      <w:rPr>
        <w:rFonts w:ascii="Arial" w:hAnsi="Arial" w:hint="default"/>
      </w:rPr>
    </w:lvl>
    <w:lvl w:ilvl="8" w:tplc="3180426C" w:tentative="1">
      <w:start w:val="1"/>
      <w:numFmt w:val="bullet"/>
      <w:lvlText w:val="•"/>
      <w:lvlJc w:val="left"/>
      <w:pPr>
        <w:tabs>
          <w:tab w:val="num" w:pos="6480"/>
        </w:tabs>
        <w:ind w:left="6480" w:hanging="360"/>
      </w:pPr>
      <w:rPr>
        <w:rFonts w:ascii="Arial" w:hAnsi="Arial" w:hint="default"/>
      </w:rPr>
    </w:lvl>
  </w:abstractNum>
  <w:abstractNum w:abstractNumId="2">
    <w:nsid w:val="164B6176"/>
    <w:multiLevelType w:val="hybridMultilevel"/>
    <w:tmpl w:val="5D5E661E"/>
    <w:lvl w:ilvl="0" w:tplc="E28EE46E">
      <w:start w:val="1"/>
      <w:numFmt w:val="bullet"/>
      <w:lvlText w:val="•"/>
      <w:lvlJc w:val="left"/>
      <w:pPr>
        <w:tabs>
          <w:tab w:val="num" w:pos="720"/>
        </w:tabs>
        <w:ind w:left="720" w:hanging="360"/>
      </w:pPr>
      <w:rPr>
        <w:rFonts w:ascii="Arial" w:hAnsi="Arial" w:hint="default"/>
      </w:rPr>
    </w:lvl>
    <w:lvl w:ilvl="1" w:tplc="0026EAF8" w:tentative="1">
      <w:start w:val="1"/>
      <w:numFmt w:val="bullet"/>
      <w:lvlText w:val="•"/>
      <w:lvlJc w:val="left"/>
      <w:pPr>
        <w:tabs>
          <w:tab w:val="num" w:pos="1440"/>
        </w:tabs>
        <w:ind w:left="1440" w:hanging="360"/>
      </w:pPr>
      <w:rPr>
        <w:rFonts w:ascii="Arial" w:hAnsi="Arial" w:hint="default"/>
      </w:rPr>
    </w:lvl>
    <w:lvl w:ilvl="2" w:tplc="F520867A" w:tentative="1">
      <w:start w:val="1"/>
      <w:numFmt w:val="bullet"/>
      <w:lvlText w:val="•"/>
      <w:lvlJc w:val="left"/>
      <w:pPr>
        <w:tabs>
          <w:tab w:val="num" w:pos="2160"/>
        </w:tabs>
        <w:ind w:left="2160" w:hanging="360"/>
      </w:pPr>
      <w:rPr>
        <w:rFonts w:ascii="Arial" w:hAnsi="Arial" w:hint="default"/>
      </w:rPr>
    </w:lvl>
    <w:lvl w:ilvl="3" w:tplc="5562271C" w:tentative="1">
      <w:start w:val="1"/>
      <w:numFmt w:val="bullet"/>
      <w:lvlText w:val="•"/>
      <w:lvlJc w:val="left"/>
      <w:pPr>
        <w:tabs>
          <w:tab w:val="num" w:pos="2880"/>
        </w:tabs>
        <w:ind w:left="2880" w:hanging="360"/>
      </w:pPr>
      <w:rPr>
        <w:rFonts w:ascii="Arial" w:hAnsi="Arial" w:hint="default"/>
      </w:rPr>
    </w:lvl>
    <w:lvl w:ilvl="4" w:tplc="AA563664" w:tentative="1">
      <w:start w:val="1"/>
      <w:numFmt w:val="bullet"/>
      <w:lvlText w:val="•"/>
      <w:lvlJc w:val="left"/>
      <w:pPr>
        <w:tabs>
          <w:tab w:val="num" w:pos="3600"/>
        </w:tabs>
        <w:ind w:left="3600" w:hanging="360"/>
      </w:pPr>
      <w:rPr>
        <w:rFonts w:ascii="Arial" w:hAnsi="Arial" w:hint="default"/>
      </w:rPr>
    </w:lvl>
    <w:lvl w:ilvl="5" w:tplc="F124AE9E" w:tentative="1">
      <w:start w:val="1"/>
      <w:numFmt w:val="bullet"/>
      <w:lvlText w:val="•"/>
      <w:lvlJc w:val="left"/>
      <w:pPr>
        <w:tabs>
          <w:tab w:val="num" w:pos="4320"/>
        </w:tabs>
        <w:ind w:left="4320" w:hanging="360"/>
      </w:pPr>
      <w:rPr>
        <w:rFonts w:ascii="Arial" w:hAnsi="Arial" w:hint="default"/>
      </w:rPr>
    </w:lvl>
    <w:lvl w:ilvl="6" w:tplc="93F24534" w:tentative="1">
      <w:start w:val="1"/>
      <w:numFmt w:val="bullet"/>
      <w:lvlText w:val="•"/>
      <w:lvlJc w:val="left"/>
      <w:pPr>
        <w:tabs>
          <w:tab w:val="num" w:pos="5040"/>
        </w:tabs>
        <w:ind w:left="5040" w:hanging="360"/>
      </w:pPr>
      <w:rPr>
        <w:rFonts w:ascii="Arial" w:hAnsi="Arial" w:hint="default"/>
      </w:rPr>
    </w:lvl>
    <w:lvl w:ilvl="7" w:tplc="2BA601DE" w:tentative="1">
      <w:start w:val="1"/>
      <w:numFmt w:val="bullet"/>
      <w:lvlText w:val="•"/>
      <w:lvlJc w:val="left"/>
      <w:pPr>
        <w:tabs>
          <w:tab w:val="num" w:pos="5760"/>
        </w:tabs>
        <w:ind w:left="5760" w:hanging="360"/>
      </w:pPr>
      <w:rPr>
        <w:rFonts w:ascii="Arial" w:hAnsi="Arial" w:hint="default"/>
      </w:rPr>
    </w:lvl>
    <w:lvl w:ilvl="8" w:tplc="227C4AC6" w:tentative="1">
      <w:start w:val="1"/>
      <w:numFmt w:val="bullet"/>
      <w:lvlText w:val="•"/>
      <w:lvlJc w:val="left"/>
      <w:pPr>
        <w:tabs>
          <w:tab w:val="num" w:pos="6480"/>
        </w:tabs>
        <w:ind w:left="6480" w:hanging="360"/>
      </w:pPr>
      <w:rPr>
        <w:rFonts w:ascii="Arial" w:hAnsi="Arial" w:hint="default"/>
      </w:rPr>
    </w:lvl>
  </w:abstractNum>
  <w:abstractNum w:abstractNumId="3">
    <w:nsid w:val="27994192"/>
    <w:multiLevelType w:val="hybridMultilevel"/>
    <w:tmpl w:val="7D1AD718"/>
    <w:lvl w:ilvl="0" w:tplc="63788956">
      <w:start w:val="1"/>
      <w:numFmt w:val="bullet"/>
      <w:lvlText w:val="•"/>
      <w:lvlJc w:val="left"/>
      <w:pPr>
        <w:tabs>
          <w:tab w:val="num" w:pos="720"/>
        </w:tabs>
        <w:ind w:left="720" w:hanging="360"/>
      </w:pPr>
      <w:rPr>
        <w:rFonts w:ascii="Arial" w:hAnsi="Arial" w:hint="default"/>
      </w:rPr>
    </w:lvl>
    <w:lvl w:ilvl="1" w:tplc="1ED8A894" w:tentative="1">
      <w:start w:val="1"/>
      <w:numFmt w:val="bullet"/>
      <w:lvlText w:val="•"/>
      <w:lvlJc w:val="left"/>
      <w:pPr>
        <w:tabs>
          <w:tab w:val="num" w:pos="1440"/>
        </w:tabs>
        <w:ind w:left="1440" w:hanging="360"/>
      </w:pPr>
      <w:rPr>
        <w:rFonts w:ascii="Arial" w:hAnsi="Arial" w:hint="default"/>
      </w:rPr>
    </w:lvl>
    <w:lvl w:ilvl="2" w:tplc="D6261F8A" w:tentative="1">
      <w:start w:val="1"/>
      <w:numFmt w:val="bullet"/>
      <w:lvlText w:val="•"/>
      <w:lvlJc w:val="left"/>
      <w:pPr>
        <w:tabs>
          <w:tab w:val="num" w:pos="2160"/>
        </w:tabs>
        <w:ind w:left="2160" w:hanging="360"/>
      </w:pPr>
      <w:rPr>
        <w:rFonts w:ascii="Arial" w:hAnsi="Arial" w:hint="default"/>
      </w:rPr>
    </w:lvl>
    <w:lvl w:ilvl="3" w:tplc="657A6480" w:tentative="1">
      <w:start w:val="1"/>
      <w:numFmt w:val="bullet"/>
      <w:lvlText w:val="•"/>
      <w:lvlJc w:val="left"/>
      <w:pPr>
        <w:tabs>
          <w:tab w:val="num" w:pos="2880"/>
        </w:tabs>
        <w:ind w:left="2880" w:hanging="360"/>
      </w:pPr>
      <w:rPr>
        <w:rFonts w:ascii="Arial" w:hAnsi="Arial" w:hint="default"/>
      </w:rPr>
    </w:lvl>
    <w:lvl w:ilvl="4" w:tplc="D85E197C" w:tentative="1">
      <w:start w:val="1"/>
      <w:numFmt w:val="bullet"/>
      <w:lvlText w:val="•"/>
      <w:lvlJc w:val="left"/>
      <w:pPr>
        <w:tabs>
          <w:tab w:val="num" w:pos="3600"/>
        </w:tabs>
        <w:ind w:left="3600" w:hanging="360"/>
      </w:pPr>
      <w:rPr>
        <w:rFonts w:ascii="Arial" w:hAnsi="Arial" w:hint="default"/>
      </w:rPr>
    </w:lvl>
    <w:lvl w:ilvl="5" w:tplc="0A3AAA56" w:tentative="1">
      <w:start w:val="1"/>
      <w:numFmt w:val="bullet"/>
      <w:lvlText w:val="•"/>
      <w:lvlJc w:val="left"/>
      <w:pPr>
        <w:tabs>
          <w:tab w:val="num" w:pos="4320"/>
        </w:tabs>
        <w:ind w:left="4320" w:hanging="360"/>
      </w:pPr>
      <w:rPr>
        <w:rFonts w:ascii="Arial" w:hAnsi="Arial" w:hint="default"/>
      </w:rPr>
    </w:lvl>
    <w:lvl w:ilvl="6" w:tplc="340644C6" w:tentative="1">
      <w:start w:val="1"/>
      <w:numFmt w:val="bullet"/>
      <w:lvlText w:val="•"/>
      <w:lvlJc w:val="left"/>
      <w:pPr>
        <w:tabs>
          <w:tab w:val="num" w:pos="5040"/>
        </w:tabs>
        <w:ind w:left="5040" w:hanging="360"/>
      </w:pPr>
      <w:rPr>
        <w:rFonts w:ascii="Arial" w:hAnsi="Arial" w:hint="default"/>
      </w:rPr>
    </w:lvl>
    <w:lvl w:ilvl="7" w:tplc="C0287A0E" w:tentative="1">
      <w:start w:val="1"/>
      <w:numFmt w:val="bullet"/>
      <w:lvlText w:val="•"/>
      <w:lvlJc w:val="left"/>
      <w:pPr>
        <w:tabs>
          <w:tab w:val="num" w:pos="5760"/>
        </w:tabs>
        <w:ind w:left="5760" w:hanging="360"/>
      </w:pPr>
      <w:rPr>
        <w:rFonts w:ascii="Arial" w:hAnsi="Arial" w:hint="default"/>
      </w:rPr>
    </w:lvl>
    <w:lvl w:ilvl="8" w:tplc="F1529DA8" w:tentative="1">
      <w:start w:val="1"/>
      <w:numFmt w:val="bullet"/>
      <w:lvlText w:val="•"/>
      <w:lvlJc w:val="left"/>
      <w:pPr>
        <w:tabs>
          <w:tab w:val="num" w:pos="6480"/>
        </w:tabs>
        <w:ind w:left="6480" w:hanging="360"/>
      </w:pPr>
      <w:rPr>
        <w:rFonts w:ascii="Arial" w:hAnsi="Arial" w:hint="default"/>
      </w:rPr>
    </w:lvl>
  </w:abstractNum>
  <w:abstractNum w:abstractNumId="4">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F747589"/>
    <w:multiLevelType w:val="hybridMultilevel"/>
    <w:tmpl w:val="B9EC2EC2"/>
    <w:lvl w:ilvl="0" w:tplc="351CE6BC">
      <w:start w:val="1"/>
      <w:numFmt w:val="bullet"/>
      <w:lvlText w:val="•"/>
      <w:lvlJc w:val="left"/>
      <w:pPr>
        <w:tabs>
          <w:tab w:val="num" w:pos="720"/>
        </w:tabs>
        <w:ind w:left="720" w:hanging="360"/>
      </w:pPr>
      <w:rPr>
        <w:rFonts w:ascii="Arial" w:hAnsi="Arial" w:hint="default"/>
      </w:rPr>
    </w:lvl>
    <w:lvl w:ilvl="1" w:tplc="493AA298" w:tentative="1">
      <w:start w:val="1"/>
      <w:numFmt w:val="bullet"/>
      <w:lvlText w:val="•"/>
      <w:lvlJc w:val="left"/>
      <w:pPr>
        <w:tabs>
          <w:tab w:val="num" w:pos="1440"/>
        </w:tabs>
        <w:ind w:left="1440" w:hanging="360"/>
      </w:pPr>
      <w:rPr>
        <w:rFonts w:ascii="Arial" w:hAnsi="Arial" w:hint="default"/>
      </w:rPr>
    </w:lvl>
    <w:lvl w:ilvl="2" w:tplc="20000B62" w:tentative="1">
      <w:start w:val="1"/>
      <w:numFmt w:val="bullet"/>
      <w:lvlText w:val="•"/>
      <w:lvlJc w:val="left"/>
      <w:pPr>
        <w:tabs>
          <w:tab w:val="num" w:pos="2160"/>
        </w:tabs>
        <w:ind w:left="2160" w:hanging="360"/>
      </w:pPr>
      <w:rPr>
        <w:rFonts w:ascii="Arial" w:hAnsi="Arial" w:hint="default"/>
      </w:rPr>
    </w:lvl>
    <w:lvl w:ilvl="3" w:tplc="ECBCAFB2" w:tentative="1">
      <w:start w:val="1"/>
      <w:numFmt w:val="bullet"/>
      <w:lvlText w:val="•"/>
      <w:lvlJc w:val="left"/>
      <w:pPr>
        <w:tabs>
          <w:tab w:val="num" w:pos="2880"/>
        </w:tabs>
        <w:ind w:left="2880" w:hanging="360"/>
      </w:pPr>
      <w:rPr>
        <w:rFonts w:ascii="Arial" w:hAnsi="Arial" w:hint="default"/>
      </w:rPr>
    </w:lvl>
    <w:lvl w:ilvl="4" w:tplc="E0DC0C12" w:tentative="1">
      <w:start w:val="1"/>
      <w:numFmt w:val="bullet"/>
      <w:lvlText w:val="•"/>
      <w:lvlJc w:val="left"/>
      <w:pPr>
        <w:tabs>
          <w:tab w:val="num" w:pos="3600"/>
        </w:tabs>
        <w:ind w:left="3600" w:hanging="360"/>
      </w:pPr>
      <w:rPr>
        <w:rFonts w:ascii="Arial" w:hAnsi="Arial" w:hint="default"/>
      </w:rPr>
    </w:lvl>
    <w:lvl w:ilvl="5" w:tplc="8496D1F8" w:tentative="1">
      <w:start w:val="1"/>
      <w:numFmt w:val="bullet"/>
      <w:lvlText w:val="•"/>
      <w:lvlJc w:val="left"/>
      <w:pPr>
        <w:tabs>
          <w:tab w:val="num" w:pos="4320"/>
        </w:tabs>
        <w:ind w:left="4320" w:hanging="360"/>
      </w:pPr>
      <w:rPr>
        <w:rFonts w:ascii="Arial" w:hAnsi="Arial" w:hint="default"/>
      </w:rPr>
    </w:lvl>
    <w:lvl w:ilvl="6" w:tplc="8C226350" w:tentative="1">
      <w:start w:val="1"/>
      <w:numFmt w:val="bullet"/>
      <w:lvlText w:val="•"/>
      <w:lvlJc w:val="left"/>
      <w:pPr>
        <w:tabs>
          <w:tab w:val="num" w:pos="5040"/>
        </w:tabs>
        <w:ind w:left="5040" w:hanging="360"/>
      </w:pPr>
      <w:rPr>
        <w:rFonts w:ascii="Arial" w:hAnsi="Arial" w:hint="default"/>
      </w:rPr>
    </w:lvl>
    <w:lvl w:ilvl="7" w:tplc="743A5A06" w:tentative="1">
      <w:start w:val="1"/>
      <w:numFmt w:val="bullet"/>
      <w:lvlText w:val="•"/>
      <w:lvlJc w:val="left"/>
      <w:pPr>
        <w:tabs>
          <w:tab w:val="num" w:pos="5760"/>
        </w:tabs>
        <w:ind w:left="5760" w:hanging="360"/>
      </w:pPr>
      <w:rPr>
        <w:rFonts w:ascii="Arial" w:hAnsi="Arial" w:hint="default"/>
      </w:rPr>
    </w:lvl>
    <w:lvl w:ilvl="8" w:tplc="ED3A5254" w:tentative="1">
      <w:start w:val="1"/>
      <w:numFmt w:val="bullet"/>
      <w:lvlText w:val="•"/>
      <w:lvlJc w:val="left"/>
      <w:pPr>
        <w:tabs>
          <w:tab w:val="num" w:pos="6480"/>
        </w:tabs>
        <w:ind w:left="6480" w:hanging="360"/>
      </w:pPr>
      <w:rPr>
        <w:rFonts w:ascii="Arial" w:hAnsi="Arial" w:hint="default"/>
      </w:rPr>
    </w:lvl>
  </w:abstractNum>
  <w:abstractNum w:abstractNumId="6">
    <w:nsid w:val="444A114E"/>
    <w:multiLevelType w:val="hybridMultilevel"/>
    <w:tmpl w:val="1D082332"/>
    <w:lvl w:ilvl="0" w:tplc="C104519C">
      <w:start w:val="1"/>
      <w:numFmt w:val="bullet"/>
      <w:lvlText w:val="•"/>
      <w:lvlJc w:val="left"/>
      <w:pPr>
        <w:tabs>
          <w:tab w:val="num" w:pos="720"/>
        </w:tabs>
        <w:ind w:left="720" w:hanging="360"/>
      </w:pPr>
      <w:rPr>
        <w:rFonts w:ascii="Arial" w:hAnsi="Arial" w:hint="default"/>
      </w:rPr>
    </w:lvl>
    <w:lvl w:ilvl="1" w:tplc="4BE278E4" w:tentative="1">
      <w:start w:val="1"/>
      <w:numFmt w:val="bullet"/>
      <w:lvlText w:val="•"/>
      <w:lvlJc w:val="left"/>
      <w:pPr>
        <w:tabs>
          <w:tab w:val="num" w:pos="1440"/>
        </w:tabs>
        <w:ind w:left="1440" w:hanging="360"/>
      </w:pPr>
      <w:rPr>
        <w:rFonts w:ascii="Arial" w:hAnsi="Arial" w:hint="default"/>
      </w:rPr>
    </w:lvl>
    <w:lvl w:ilvl="2" w:tplc="2EE2D95E" w:tentative="1">
      <w:start w:val="1"/>
      <w:numFmt w:val="bullet"/>
      <w:lvlText w:val="•"/>
      <w:lvlJc w:val="left"/>
      <w:pPr>
        <w:tabs>
          <w:tab w:val="num" w:pos="2160"/>
        </w:tabs>
        <w:ind w:left="2160" w:hanging="360"/>
      </w:pPr>
      <w:rPr>
        <w:rFonts w:ascii="Arial" w:hAnsi="Arial" w:hint="default"/>
      </w:rPr>
    </w:lvl>
    <w:lvl w:ilvl="3" w:tplc="7B3C3D8C" w:tentative="1">
      <w:start w:val="1"/>
      <w:numFmt w:val="bullet"/>
      <w:lvlText w:val="•"/>
      <w:lvlJc w:val="left"/>
      <w:pPr>
        <w:tabs>
          <w:tab w:val="num" w:pos="2880"/>
        </w:tabs>
        <w:ind w:left="2880" w:hanging="360"/>
      </w:pPr>
      <w:rPr>
        <w:rFonts w:ascii="Arial" w:hAnsi="Arial" w:hint="default"/>
      </w:rPr>
    </w:lvl>
    <w:lvl w:ilvl="4" w:tplc="A1A81BB0" w:tentative="1">
      <w:start w:val="1"/>
      <w:numFmt w:val="bullet"/>
      <w:lvlText w:val="•"/>
      <w:lvlJc w:val="left"/>
      <w:pPr>
        <w:tabs>
          <w:tab w:val="num" w:pos="3600"/>
        </w:tabs>
        <w:ind w:left="3600" w:hanging="360"/>
      </w:pPr>
      <w:rPr>
        <w:rFonts w:ascii="Arial" w:hAnsi="Arial" w:hint="default"/>
      </w:rPr>
    </w:lvl>
    <w:lvl w:ilvl="5" w:tplc="AD14598C" w:tentative="1">
      <w:start w:val="1"/>
      <w:numFmt w:val="bullet"/>
      <w:lvlText w:val="•"/>
      <w:lvlJc w:val="left"/>
      <w:pPr>
        <w:tabs>
          <w:tab w:val="num" w:pos="4320"/>
        </w:tabs>
        <w:ind w:left="4320" w:hanging="360"/>
      </w:pPr>
      <w:rPr>
        <w:rFonts w:ascii="Arial" w:hAnsi="Arial" w:hint="default"/>
      </w:rPr>
    </w:lvl>
    <w:lvl w:ilvl="6" w:tplc="A42C9646" w:tentative="1">
      <w:start w:val="1"/>
      <w:numFmt w:val="bullet"/>
      <w:lvlText w:val="•"/>
      <w:lvlJc w:val="left"/>
      <w:pPr>
        <w:tabs>
          <w:tab w:val="num" w:pos="5040"/>
        </w:tabs>
        <w:ind w:left="5040" w:hanging="360"/>
      </w:pPr>
      <w:rPr>
        <w:rFonts w:ascii="Arial" w:hAnsi="Arial" w:hint="default"/>
      </w:rPr>
    </w:lvl>
    <w:lvl w:ilvl="7" w:tplc="62A0F8FE" w:tentative="1">
      <w:start w:val="1"/>
      <w:numFmt w:val="bullet"/>
      <w:lvlText w:val="•"/>
      <w:lvlJc w:val="left"/>
      <w:pPr>
        <w:tabs>
          <w:tab w:val="num" w:pos="5760"/>
        </w:tabs>
        <w:ind w:left="5760" w:hanging="360"/>
      </w:pPr>
      <w:rPr>
        <w:rFonts w:ascii="Arial" w:hAnsi="Arial" w:hint="default"/>
      </w:rPr>
    </w:lvl>
    <w:lvl w:ilvl="8" w:tplc="E70418FE" w:tentative="1">
      <w:start w:val="1"/>
      <w:numFmt w:val="bullet"/>
      <w:lvlText w:val="•"/>
      <w:lvlJc w:val="left"/>
      <w:pPr>
        <w:tabs>
          <w:tab w:val="num" w:pos="6480"/>
        </w:tabs>
        <w:ind w:left="6480" w:hanging="360"/>
      </w:pPr>
      <w:rPr>
        <w:rFonts w:ascii="Arial" w:hAnsi="Arial" w:hint="default"/>
      </w:rPr>
    </w:lvl>
  </w:abstractNum>
  <w:abstractNum w:abstractNumId="7">
    <w:nsid w:val="46340158"/>
    <w:multiLevelType w:val="hybridMultilevel"/>
    <w:tmpl w:val="611E3D92"/>
    <w:lvl w:ilvl="0" w:tplc="676C1ADC">
      <w:start w:val="1"/>
      <w:numFmt w:val="bullet"/>
      <w:lvlText w:val="•"/>
      <w:lvlJc w:val="left"/>
      <w:pPr>
        <w:tabs>
          <w:tab w:val="num" w:pos="720"/>
        </w:tabs>
        <w:ind w:left="720" w:hanging="360"/>
      </w:pPr>
      <w:rPr>
        <w:rFonts w:ascii="Arial" w:hAnsi="Arial" w:hint="default"/>
      </w:rPr>
    </w:lvl>
    <w:lvl w:ilvl="1" w:tplc="B8868AB6" w:tentative="1">
      <w:start w:val="1"/>
      <w:numFmt w:val="bullet"/>
      <w:lvlText w:val="•"/>
      <w:lvlJc w:val="left"/>
      <w:pPr>
        <w:tabs>
          <w:tab w:val="num" w:pos="1440"/>
        </w:tabs>
        <w:ind w:left="1440" w:hanging="360"/>
      </w:pPr>
      <w:rPr>
        <w:rFonts w:ascii="Arial" w:hAnsi="Arial" w:hint="default"/>
      </w:rPr>
    </w:lvl>
    <w:lvl w:ilvl="2" w:tplc="109A61E6" w:tentative="1">
      <w:start w:val="1"/>
      <w:numFmt w:val="bullet"/>
      <w:lvlText w:val="•"/>
      <w:lvlJc w:val="left"/>
      <w:pPr>
        <w:tabs>
          <w:tab w:val="num" w:pos="2160"/>
        </w:tabs>
        <w:ind w:left="2160" w:hanging="360"/>
      </w:pPr>
      <w:rPr>
        <w:rFonts w:ascii="Arial" w:hAnsi="Arial" w:hint="default"/>
      </w:rPr>
    </w:lvl>
    <w:lvl w:ilvl="3" w:tplc="503A4B7C" w:tentative="1">
      <w:start w:val="1"/>
      <w:numFmt w:val="bullet"/>
      <w:lvlText w:val="•"/>
      <w:lvlJc w:val="left"/>
      <w:pPr>
        <w:tabs>
          <w:tab w:val="num" w:pos="2880"/>
        </w:tabs>
        <w:ind w:left="2880" w:hanging="360"/>
      </w:pPr>
      <w:rPr>
        <w:rFonts w:ascii="Arial" w:hAnsi="Arial" w:hint="default"/>
      </w:rPr>
    </w:lvl>
    <w:lvl w:ilvl="4" w:tplc="2AD6AB4A" w:tentative="1">
      <w:start w:val="1"/>
      <w:numFmt w:val="bullet"/>
      <w:lvlText w:val="•"/>
      <w:lvlJc w:val="left"/>
      <w:pPr>
        <w:tabs>
          <w:tab w:val="num" w:pos="3600"/>
        </w:tabs>
        <w:ind w:left="3600" w:hanging="360"/>
      </w:pPr>
      <w:rPr>
        <w:rFonts w:ascii="Arial" w:hAnsi="Arial" w:hint="default"/>
      </w:rPr>
    </w:lvl>
    <w:lvl w:ilvl="5" w:tplc="D8FE2BAC" w:tentative="1">
      <w:start w:val="1"/>
      <w:numFmt w:val="bullet"/>
      <w:lvlText w:val="•"/>
      <w:lvlJc w:val="left"/>
      <w:pPr>
        <w:tabs>
          <w:tab w:val="num" w:pos="4320"/>
        </w:tabs>
        <w:ind w:left="4320" w:hanging="360"/>
      </w:pPr>
      <w:rPr>
        <w:rFonts w:ascii="Arial" w:hAnsi="Arial" w:hint="default"/>
      </w:rPr>
    </w:lvl>
    <w:lvl w:ilvl="6" w:tplc="AC305B9C" w:tentative="1">
      <w:start w:val="1"/>
      <w:numFmt w:val="bullet"/>
      <w:lvlText w:val="•"/>
      <w:lvlJc w:val="left"/>
      <w:pPr>
        <w:tabs>
          <w:tab w:val="num" w:pos="5040"/>
        </w:tabs>
        <w:ind w:left="5040" w:hanging="360"/>
      </w:pPr>
      <w:rPr>
        <w:rFonts w:ascii="Arial" w:hAnsi="Arial" w:hint="default"/>
      </w:rPr>
    </w:lvl>
    <w:lvl w:ilvl="7" w:tplc="D94CF578" w:tentative="1">
      <w:start w:val="1"/>
      <w:numFmt w:val="bullet"/>
      <w:lvlText w:val="•"/>
      <w:lvlJc w:val="left"/>
      <w:pPr>
        <w:tabs>
          <w:tab w:val="num" w:pos="5760"/>
        </w:tabs>
        <w:ind w:left="5760" w:hanging="360"/>
      </w:pPr>
      <w:rPr>
        <w:rFonts w:ascii="Arial" w:hAnsi="Arial" w:hint="default"/>
      </w:rPr>
    </w:lvl>
    <w:lvl w:ilvl="8" w:tplc="C3DA2D9C" w:tentative="1">
      <w:start w:val="1"/>
      <w:numFmt w:val="bullet"/>
      <w:lvlText w:val="•"/>
      <w:lvlJc w:val="left"/>
      <w:pPr>
        <w:tabs>
          <w:tab w:val="num" w:pos="6480"/>
        </w:tabs>
        <w:ind w:left="6480" w:hanging="360"/>
      </w:pPr>
      <w:rPr>
        <w:rFonts w:ascii="Arial" w:hAnsi="Arial" w:hint="default"/>
      </w:rPr>
    </w:lvl>
  </w:abstractNum>
  <w:abstractNum w:abstractNumId="8">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C7B47BA"/>
    <w:multiLevelType w:val="multilevel"/>
    <w:tmpl w:val="DF6E4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4CDD72A0"/>
    <w:multiLevelType w:val="hybridMultilevel"/>
    <w:tmpl w:val="59FA34D8"/>
    <w:lvl w:ilvl="0" w:tplc="B1AE0C80">
      <w:start w:val="1"/>
      <w:numFmt w:val="bullet"/>
      <w:lvlText w:val="•"/>
      <w:lvlJc w:val="left"/>
      <w:pPr>
        <w:tabs>
          <w:tab w:val="num" w:pos="720"/>
        </w:tabs>
        <w:ind w:left="720" w:hanging="360"/>
      </w:pPr>
      <w:rPr>
        <w:rFonts w:ascii="Arial" w:hAnsi="Arial" w:hint="default"/>
      </w:rPr>
    </w:lvl>
    <w:lvl w:ilvl="1" w:tplc="FE3A9638" w:tentative="1">
      <w:start w:val="1"/>
      <w:numFmt w:val="bullet"/>
      <w:lvlText w:val="•"/>
      <w:lvlJc w:val="left"/>
      <w:pPr>
        <w:tabs>
          <w:tab w:val="num" w:pos="1440"/>
        </w:tabs>
        <w:ind w:left="1440" w:hanging="360"/>
      </w:pPr>
      <w:rPr>
        <w:rFonts w:ascii="Arial" w:hAnsi="Arial" w:hint="default"/>
      </w:rPr>
    </w:lvl>
    <w:lvl w:ilvl="2" w:tplc="765285A6" w:tentative="1">
      <w:start w:val="1"/>
      <w:numFmt w:val="bullet"/>
      <w:lvlText w:val="•"/>
      <w:lvlJc w:val="left"/>
      <w:pPr>
        <w:tabs>
          <w:tab w:val="num" w:pos="2160"/>
        </w:tabs>
        <w:ind w:left="2160" w:hanging="360"/>
      </w:pPr>
      <w:rPr>
        <w:rFonts w:ascii="Arial" w:hAnsi="Arial" w:hint="default"/>
      </w:rPr>
    </w:lvl>
    <w:lvl w:ilvl="3" w:tplc="D3784936" w:tentative="1">
      <w:start w:val="1"/>
      <w:numFmt w:val="bullet"/>
      <w:lvlText w:val="•"/>
      <w:lvlJc w:val="left"/>
      <w:pPr>
        <w:tabs>
          <w:tab w:val="num" w:pos="2880"/>
        </w:tabs>
        <w:ind w:left="2880" w:hanging="360"/>
      </w:pPr>
      <w:rPr>
        <w:rFonts w:ascii="Arial" w:hAnsi="Arial" w:hint="default"/>
      </w:rPr>
    </w:lvl>
    <w:lvl w:ilvl="4" w:tplc="28384B18" w:tentative="1">
      <w:start w:val="1"/>
      <w:numFmt w:val="bullet"/>
      <w:lvlText w:val="•"/>
      <w:lvlJc w:val="left"/>
      <w:pPr>
        <w:tabs>
          <w:tab w:val="num" w:pos="3600"/>
        </w:tabs>
        <w:ind w:left="3600" w:hanging="360"/>
      </w:pPr>
      <w:rPr>
        <w:rFonts w:ascii="Arial" w:hAnsi="Arial" w:hint="default"/>
      </w:rPr>
    </w:lvl>
    <w:lvl w:ilvl="5" w:tplc="667ABD80" w:tentative="1">
      <w:start w:val="1"/>
      <w:numFmt w:val="bullet"/>
      <w:lvlText w:val="•"/>
      <w:lvlJc w:val="left"/>
      <w:pPr>
        <w:tabs>
          <w:tab w:val="num" w:pos="4320"/>
        </w:tabs>
        <w:ind w:left="4320" w:hanging="360"/>
      </w:pPr>
      <w:rPr>
        <w:rFonts w:ascii="Arial" w:hAnsi="Arial" w:hint="default"/>
      </w:rPr>
    </w:lvl>
    <w:lvl w:ilvl="6" w:tplc="7A12684C" w:tentative="1">
      <w:start w:val="1"/>
      <w:numFmt w:val="bullet"/>
      <w:lvlText w:val="•"/>
      <w:lvlJc w:val="left"/>
      <w:pPr>
        <w:tabs>
          <w:tab w:val="num" w:pos="5040"/>
        </w:tabs>
        <w:ind w:left="5040" w:hanging="360"/>
      </w:pPr>
      <w:rPr>
        <w:rFonts w:ascii="Arial" w:hAnsi="Arial" w:hint="default"/>
      </w:rPr>
    </w:lvl>
    <w:lvl w:ilvl="7" w:tplc="B762A172" w:tentative="1">
      <w:start w:val="1"/>
      <w:numFmt w:val="bullet"/>
      <w:lvlText w:val="•"/>
      <w:lvlJc w:val="left"/>
      <w:pPr>
        <w:tabs>
          <w:tab w:val="num" w:pos="5760"/>
        </w:tabs>
        <w:ind w:left="5760" w:hanging="360"/>
      </w:pPr>
      <w:rPr>
        <w:rFonts w:ascii="Arial" w:hAnsi="Arial" w:hint="default"/>
      </w:rPr>
    </w:lvl>
    <w:lvl w:ilvl="8" w:tplc="0CEE5960" w:tentative="1">
      <w:start w:val="1"/>
      <w:numFmt w:val="bullet"/>
      <w:lvlText w:val="•"/>
      <w:lvlJc w:val="left"/>
      <w:pPr>
        <w:tabs>
          <w:tab w:val="num" w:pos="6480"/>
        </w:tabs>
        <w:ind w:left="6480" w:hanging="360"/>
      </w:pPr>
      <w:rPr>
        <w:rFonts w:ascii="Arial" w:hAnsi="Arial" w:hint="default"/>
      </w:rPr>
    </w:lvl>
  </w:abstractNum>
  <w:abstractNum w:abstractNumId="11">
    <w:nsid w:val="545B7E49"/>
    <w:multiLevelType w:val="hybridMultilevel"/>
    <w:tmpl w:val="385EEB0E"/>
    <w:lvl w:ilvl="0" w:tplc="23DAC036">
      <w:start w:val="1"/>
      <w:numFmt w:val="bullet"/>
      <w:lvlText w:val="•"/>
      <w:lvlJc w:val="left"/>
      <w:pPr>
        <w:tabs>
          <w:tab w:val="num" w:pos="720"/>
        </w:tabs>
        <w:ind w:left="720" w:hanging="360"/>
      </w:pPr>
      <w:rPr>
        <w:rFonts w:ascii="Arial" w:hAnsi="Arial" w:hint="default"/>
      </w:rPr>
    </w:lvl>
    <w:lvl w:ilvl="1" w:tplc="7728C662" w:tentative="1">
      <w:start w:val="1"/>
      <w:numFmt w:val="bullet"/>
      <w:lvlText w:val="•"/>
      <w:lvlJc w:val="left"/>
      <w:pPr>
        <w:tabs>
          <w:tab w:val="num" w:pos="1440"/>
        </w:tabs>
        <w:ind w:left="1440" w:hanging="360"/>
      </w:pPr>
      <w:rPr>
        <w:rFonts w:ascii="Arial" w:hAnsi="Arial" w:hint="default"/>
      </w:rPr>
    </w:lvl>
    <w:lvl w:ilvl="2" w:tplc="33DE3B1A" w:tentative="1">
      <w:start w:val="1"/>
      <w:numFmt w:val="bullet"/>
      <w:lvlText w:val="•"/>
      <w:lvlJc w:val="left"/>
      <w:pPr>
        <w:tabs>
          <w:tab w:val="num" w:pos="2160"/>
        </w:tabs>
        <w:ind w:left="2160" w:hanging="360"/>
      </w:pPr>
      <w:rPr>
        <w:rFonts w:ascii="Arial" w:hAnsi="Arial" w:hint="default"/>
      </w:rPr>
    </w:lvl>
    <w:lvl w:ilvl="3" w:tplc="AADE7E46" w:tentative="1">
      <w:start w:val="1"/>
      <w:numFmt w:val="bullet"/>
      <w:lvlText w:val="•"/>
      <w:lvlJc w:val="left"/>
      <w:pPr>
        <w:tabs>
          <w:tab w:val="num" w:pos="2880"/>
        </w:tabs>
        <w:ind w:left="2880" w:hanging="360"/>
      </w:pPr>
      <w:rPr>
        <w:rFonts w:ascii="Arial" w:hAnsi="Arial" w:hint="default"/>
      </w:rPr>
    </w:lvl>
    <w:lvl w:ilvl="4" w:tplc="B886979E" w:tentative="1">
      <w:start w:val="1"/>
      <w:numFmt w:val="bullet"/>
      <w:lvlText w:val="•"/>
      <w:lvlJc w:val="left"/>
      <w:pPr>
        <w:tabs>
          <w:tab w:val="num" w:pos="3600"/>
        </w:tabs>
        <w:ind w:left="3600" w:hanging="360"/>
      </w:pPr>
      <w:rPr>
        <w:rFonts w:ascii="Arial" w:hAnsi="Arial" w:hint="default"/>
      </w:rPr>
    </w:lvl>
    <w:lvl w:ilvl="5" w:tplc="177074CE" w:tentative="1">
      <w:start w:val="1"/>
      <w:numFmt w:val="bullet"/>
      <w:lvlText w:val="•"/>
      <w:lvlJc w:val="left"/>
      <w:pPr>
        <w:tabs>
          <w:tab w:val="num" w:pos="4320"/>
        </w:tabs>
        <w:ind w:left="4320" w:hanging="360"/>
      </w:pPr>
      <w:rPr>
        <w:rFonts w:ascii="Arial" w:hAnsi="Arial" w:hint="default"/>
      </w:rPr>
    </w:lvl>
    <w:lvl w:ilvl="6" w:tplc="7DEEAEBE" w:tentative="1">
      <w:start w:val="1"/>
      <w:numFmt w:val="bullet"/>
      <w:lvlText w:val="•"/>
      <w:lvlJc w:val="left"/>
      <w:pPr>
        <w:tabs>
          <w:tab w:val="num" w:pos="5040"/>
        </w:tabs>
        <w:ind w:left="5040" w:hanging="360"/>
      </w:pPr>
      <w:rPr>
        <w:rFonts w:ascii="Arial" w:hAnsi="Arial" w:hint="default"/>
      </w:rPr>
    </w:lvl>
    <w:lvl w:ilvl="7" w:tplc="5422325E" w:tentative="1">
      <w:start w:val="1"/>
      <w:numFmt w:val="bullet"/>
      <w:lvlText w:val="•"/>
      <w:lvlJc w:val="left"/>
      <w:pPr>
        <w:tabs>
          <w:tab w:val="num" w:pos="5760"/>
        </w:tabs>
        <w:ind w:left="5760" w:hanging="360"/>
      </w:pPr>
      <w:rPr>
        <w:rFonts w:ascii="Arial" w:hAnsi="Arial" w:hint="default"/>
      </w:rPr>
    </w:lvl>
    <w:lvl w:ilvl="8" w:tplc="BC44122E" w:tentative="1">
      <w:start w:val="1"/>
      <w:numFmt w:val="bullet"/>
      <w:lvlText w:val="•"/>
      <w:lvlJc w:val="left"/>
      <w:pPr>
        <w:tabs>
          <w:tab w:val="num" w:pos="6480"/>
        </w:tabs>
        <w:ind w:left="6480" w:hanging="360"/>
      </w:pPr>
      <w:rPr>
        <w:rFonts w:ascii="Arial" w:hAnsi="Arial" w:hint="default"/>
      </w:rPr>
    </w:lvl>
  </w:abstractNum>
  <w:abstractNum w:abstractNumId="12">
    <w:nsid w:val="557542EF"/>
    <w:multiLevelType w:val="hybridMultilevel"/>
    <w:tmpl w:val="068ED1B8"/>
    <w:lvl w:ilvl="0" w:tplc="FE187262">
      <w:start w:val="1"/>
      <w:numFmt w:val="bullet"/>
      <w:lvlText w:val="•"/>
      <w:lvlJc w:val="left"/>
      <w:pPr>
        <w:tabs>
          <w:tab w:val="num" w:pos="720"/>
        </w:tabs>
        <w:ind w:left="720" w:hanging="360"/>
      </w:pPr>
      <w:rPr>
        <w:rFonts w:ascii="Arial" w:hAnsi="Arial" w:hint="default"/>
      </w:rPr>
    </w:lvl>
    <w:lvl w:ilvl="1" w:tplc="78747752" w:tentative="1">
      <w:start w:val="1"/>
      <w:numFmt w:val="bullet"/>
      <w:lvlText w:val="•"/>
      <w:lvlJc w:val="left"/>
      <w:pPr>
        <w:tabs>
          <w:tab w:val="num" w:pos="1440"/>
        </w:tabs>
        <w:ind w:left="1440" w:hanging="360"/>
      </w:pPr>
      <w:rPr>
        <w:rFonts w:ascii="Arial" w:hAnsi="Arial" w:hint="default"/>
      </w:rPr>
    </w:lvl>
    <w:lvl w:ilvl="2" w:tplc="DF1E3040" w:tentative="1">
      <w:start w:val="1"/>
      <w:numFmt w:val="bullet"/>
      <w:lvlText w:val="•"/>
      <w:lvlJc w:val="left"/>
      <w:pPr>
        <w:tabs>
          <w:tab w:val="num" w:pos="2160"/>
        </w:tabs>
        <w:ind w:left="2160" w:hanging="360"/>
      </w:pPr>
      <w:rPr>
        <w:rFonts w:ascii="Arial" w:hAnsi="Arial" w:hint="default"/>
      </w:rPr>
    </w:lvl>
    <w:lvl w:ilvl="3" w:tplc="6136D0AA" w:tentative="1">
      <w:start w:val="1"/>
      <w:numFmt w:val="bullet"/>
      <w:lvlText w:val="•"/>
      <w:lvlJc w:val="left"/>
      <w:pPr>
        <w:tabs>
          <w:tab w:val="num" w:pos="2880"/>
        </w:tabs>
        <w:ind w:left="2880" w:hanging="360"/>
      </w:pPr>
      <w:rPr>
        <w:rFonts w:ascii="Arial" w:hAnsi="Arial" w:hint="default"/>
      </w:rPr>
    </w:lvl>
    <w:lvl w:ilvl="4" w:tplc="9D844408" w:tentative="1">
      <w:start w:val="1"/>
      <w:numFmt w:val="bullet"/>
      <w:lvlText w:val="•"/>
      <w:lvlJc w:val="left"/>
      <w:pPr>
        <w:tabs>
          <w:tab w:val="num" w:pos="3600"/>
        </w:tabs>
        <w:ind w:left="3600" w:hanging="360"/>
      </w:pPr>
      <w:rPr>
        <w:rFonts w:ascii="Arial" w:hAnsi="Arial" w:hint="default"/>
      </w:rPr>
    </w:lvl>
    <w:lvl w:ilvl="5" w:tplc="7D9C4672" w:tentative="1">
      <w:start w:val="1"/>
      <w:numFmt w:val="bullet"/>
      <w:lvlText w:val="•"/>
      <w:lvlJc w:val="left"/>
      <w:pPr>
        <w:tabs>
          <w:tab w:val="num" w:pos="4320"/>
        </w:tabs>
        <w:ind w:left="4320" w:hanging="360"/>
      </w:pPr>
      <w:rPr>
        <w:rFonts w:ascii="Arial" w:hAnsi="Arial" w:hint="default"/>
      </w:rPr>
    </w:lvl>
    <w:lvl w:ilvl="6" w:tplc="0D3406D4" w:tentative="1">
      <w:start w:val="1"/>
      <w:numFmt w:val="bullet"/>
      <w:lvlText w:val="•"/>
      <w:lvlJc w:val="left"/>
      <w:pPr>
        <w:tabs>
          <w:tab w:val="num" w:pos="5040"/>
        </w:tabs>
        <w:ind w:left="5040" w:hanging="360"/>
      </w:pPr>
      <w:rPr>
        <w:rFonts w:ascii="Arial" w:hAnsi="Arial" w:hint="default"/>
      </w:rPr>
    </w:lvl>
    <w:lvl w:ilvl="7" w:tplc="64625F58" w:tentative="1">
      <w:start w:val="1"/>
      <w:numFmt w:val="bullet"/>
      <w:lvlText w:val="•"/>
      <w:lvlJc w:val="left"/>
      <w:pPr>
        <w:tabs>
          <w:tab w:val="num" w:pos="5760"/>
        </w:tabs>
        <w:ind w:left="5760" w:hanging="360"/>
      </w:pPr>
      <w:rPr>
        <w:rFonts w:ascii="Arial" w:hAnsi="Arial" w:hint="default"/>
      </w:rPr>
    </w:lvl>
    <w:lvl w:ilvl="8" w:tplc="2B7A3BFE" w:tentative="1">
      <w:start w:val="1"/>
      <w:numFmt w:val="bullet"/>
      <w:lvlText w:val="•"/>
      <w:lvlJc w:val="left"/>
      <w:pPr>
        <w:tabs>
          <w:tab w:val="num" w:pos="6480"/>
        </w:tabs>
        <w:ind w:left="6480" w:hanging="360"/>
      </w:pPr>
      <w:rPr>
        <w:rFonts w:ascii="Arial" w:hAnsi="Arial" w:hint="default"/>
      </w:rPr>
    </w:lvl>
  </w:abstractNum>
  <w:abstractNum w:abstractNumId="13">
    <w:nsid w:val="69E42CAB"/>
    <w:multiLevelType w:val="hybridMultilevel"/>
    <w:tmpl w:val="D0EEFB2C"/>
    <w:lvl w:ilvl="0" w:tplc="8F98436A">
      <w:start w:val="1"/>
      <w:numFmt w:val="bullet"/>
      <w:lvlText w:val="•"/>
      <w:lvlJc w:val="left"/>
      <w:pPr>
        <w:tabs>
          <w:tab w:val="num" w:pos="720"/>
        </w:tabs>
        <w:ind w:left="720" w:hanging="360"/>
      </w:pPr>
      <w:rPr>
        <w:rFonts w:ascii="Arial" w:hAnsi="Arial" w:hint="default"/>
      </w:rPr>
    </w:lvl>
    <w:lvl w:ilvl="1" w:tplc="A1C202D6" w:tentative="1">
      <w:start w:val="1"/>
      <w:numFmt w:val="bullet"/>
      <w:lvlText w:val="•"/>
      <w:lvlJc w:val="left"/>
      <w:pPr>
        <w:tabs>
          <w:tab w:val="num" w:pos="1440"/>
        </w:tabs>
        <w:ind w:left="1440" w:hanging="360"/>
      </w:pPr>
      <w:rPr>
        <w:rFonts w:ascii="Arial" w:hAnsi="Arial" w:hint="default"/>
      </w:rPr>
    </w:lvl>
    <w:lvl w:ilvl="2" w:tplc="373A12B6" w:tentative="1">
      <w:start w:val="1"/>
      <w:numFmt w:val="bullet"/>
      <w:lvlText w:val="•"/>
      <w:lvlJc w:val="left"/>
      <w:pPr>
        <w:tabs>
          <w:tab w:val="num" w:pos="2160"/>
        </w:tabs>
        <w:ind w:left="2160" w:hanging="360"/>
      </w:pPr>
      <w:rPr>
        <w:rFonts w:ascii="Arial" w:hAnsi="Arial" w:hint="default"/>
      </w:rPr>
    </w:lvl>
    <w:lvl w:ilvl="3" w:tplc="134214AE" w:tentative="1">
      <w:start w:val="1"/>
      <w:numFmt w:val="bullet"/>
      <w:lvlText w:val="•"/>
      <w:lvlJc w:val="left"/>
      <w:pPr>
        <w:tabs>
          <w:tab w:val="num" w:pos="2880"/>
        </w:tabs>
        <w:ind w:left="2880" w:hanging="360"/>
      </w:pPr>
      <w:rPr>
        <w:rFonts w:ascii="Arial" w:hAnsi="Arial" w:hint="default"/>
      </w:rPr>
    </w:lvl>
    <w:lvl w:ilvl="4" w:tplc="D4209096" w:tentative="1">
      <w:start w:val="1"/>
      <w:numFmt w:val="bullet"/>
      <w:lvlText w:val="•"/>
      <w:lvlJc w:val="left"/>
      <w:pPr>
        <w:tabs>
          <w:tab w:val="num" w:pos="3600"/>
        </w:tabs>
        <w:ind w:left="3600" w:hanging="360"/>
      </w:pPr>
      <w:rPr>
        <w:rFonts w:ascii="Arial" w:hAnsi="Arial" w:hint="default"/>
      </w:rPr>
    </w:lvl>
    <w:lvl w:ilvl="5" w:tplc="3A845F34" w:tentative="1">
      <w:start w:val="1"/>
      <w:numFmt w:val="bullet"/>
      <w:lvlText w:val="•"/>
      <w:lvlJc w:val="left"/>
      <w:pPr>
        <w:tabs>
          <w:tab w:val="num" w:pos="4320"/>
        </w:tabs>
        <w:ind w:left="4320" w:hanging="360"/>
      </w:pPr>
      <w:rPr>
        <w:rFonts w:ascii="Arial" w:hAnsi="Arial" w:hint="default"/>
      </w:rPr>
    </w:lvl>
    <w:lvl w:ilvl="6" w:tplc="B8029EA6" w:tentative="1">
      <w:start w:val="1"/>
      <w:numFmt w:val="bullet"/>
      <w:lvlText w:val="•"/>
      <w:lvlJc w:val="left"/>
      <w:pPr>
        <w:tabs>
          <w:tab w:val="num" w:pos="5040"/>
        </w:tabs>
        <w:ind w:left="5040" w:hanging="360"/>
      </w:pPr>
      <w:rPr>
        <w:rFonts w:ascii="Arial" w:hAnsi="Arial" w:hint="default"/>
      </w:rPr>
    </w:lvl>
    <w:lvl w:ilvl="7" w:tplc="F22E9296" w:tentative="1">
      <w:start w:val="1"/>
      <w:numFmt w:val="bullet"/>
      <w:lvlText w:val="•"/>
      <w:lvlJc w:val="left"/>
      <w:pPr>
        <w:tabs>
          <w:tab w:val="num" w:pos="5760"/>
        </w:tabs>
        <w:ind w:left="5760" w:hanging="360"/>
      </w:pPr>
      <w:rPr>
        <w:rFonts w:ascii="Arial" w:hAnsi="Arial" w:hint="default"/>
      </w:rPr>
    </w:lvl>
    <w:lvl w:ilvl="8" w:tplc="011CE32C" w:tentative="1">
      <w:start w:val="1"/>
      <w:numFmt w:val="bullet"/>
      <w:lvlText w:val="•"/>
      <w:lvlJc w:val="left"/>
      <w:pPr>
        <w:tabs>
          <w:tab w:val="num" w:pos="6480"/>
        </w:tabs>
        <w:ind w:left="6480" w:hanging="360"/>
      </w:pPr>
      <w:rPr>
        <w:rFonts w:ascii="Arial" w:hAnsi="Arial" w:hint="default"/>
      </w:rPr>
    </w:lvl>
  </w:abstractNum>
  <w:abstractNum w:abstractNumId="14">
    <w:nsid w:val="6F0968C9"/>
    <w:multiLevelType w:val="multilevel"/>
    <w:tmpl w:val="8BBE5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9D11A31"/>
    <w:multiLevelType w:val="hybridMultilevel"/>
    <w:tmpl w:val="DF741416"/>
    <w:lvl w:ilvl="0" w:tplc="EA683F10">
      <w:start w:val="1"/>
      <w:numFmt w:val="bullet"/>
      <w:lvlText w:val="•"/>
      <w:lvlJc w:val="left"/>
      <w:pPr>
        <w:tabs>
          <w:tab w:val="num" w:pos="720"/>
        </w:tabs>
        <w:ind w:left="720" w:hanging="360"/>
      </w:pPr>
      <w:rPr>
        <w:rFonts w:ascii="Arial" w:hAnsi="Arial" w:hint="default"/>
      </w:rPr>
    </w:lvl>
    <w:lvl w:ilvl="1" w:tplc="D668EBC6" w:tentative="1">
      <w:start w:val="1"/>
      <w:numFmt w:val="bullet"/>
      <w:lvlText w:val="•"/>
      <w:lvlJc w:val="left"/>
      <w:pPr>
        <w:tabs>
          <w:tab w:val="num" w:pos="1440"/>
        </w:tabs>
        <w:ind w:left="1440" w:hanging="360"/>
      </w:pPr>
      <w:rPr>
        <w:rFonts w:ascii="Arial" w:hAnsi="Arial" w:hint="default"/>
      </w:rPr>
    </w:lvl>
    <w:lvl w:ilvl="2" w:tplc="8CEA6140" w:tentative="1">
      <w:start w:val="1"/>
      <w:numFmt w:val="bullet"/>
      <w:lvlText w:val="•"/>
      <w:lvlJc w:val="left"/>
      <w:pPr>
        <w:tabs>
          <w:tab w:val="num" w:pos="2160"/>
        </w:tabs>
        <w:ind w:left="2160" w:hanging="360"/>
      </w:pPr>
      <w:rPr>
        <w:rFonts w:ascii="Arial" w:hAnsi="Arial" w:hint="default"/>
      </w:rPr>
    </w:lvl>
    <w:lvl w:ilvl="3" w:tplc="607AB378" w:tentative="1">
      <w:start w:val="1"/>
      <w:numFmt w:val="bullet"/>
      <w:lvlText w:val="•"/>
      <w:lvlJc w:val="left"/>
      <w:pPr>
        <w:tabs>
          <w:tab w:val="num" w:pos="2880"/>
        </w:tabs>
        <w:ind w:left="2880" w:hanging="360"/>
      </w:pPr>
      <w:rPr>
        <w:rFonts w:ascii="Arial" w:hAnsi="Arial" w:hint="default"/>
      </w:rPr>
    </w:lvl>
    <w:lvl w:ilvl="4" w:tplc="81C001DA" w:tentative="1">
      <w:start w:val="1"/>
      <w:numFmt w:val="bullet"/>
      <w:lvlText w:val="•"/>
      <w:lvlJc w:val="left"/>
      <w:pPr>
        <w:tabs>
          <w:tab w:val="num" w:pos="3600"/>
        </w:tabs>
        <w:ind w:left="3600" w:hanging="360"/>
      </w:pPr>
      <w:rPr>
        <w:rFonts w:ascii="Arial" w:hAnsi="Arial" w:hint="default"/>
      </w:rPr>
    </w:lvl>
    <w:lvl w:ilvl="5" w:tplc="54081B12" w:tentative="1">
      <w:start w:val="1"/>
      <w:numFmt w:val="bullet"/>
      <w:lvlText w:val="•"/>
      <w:lvlJc w:val="left"/>
      <w:pPr>
        <w:tabs>
          <w:tab w:val="num" w:pos="4320"/>
        </w:tabs>
        <w:ind w:left="4320" w:hanging="360"/>
      </w:pPr>
      <w:rPr>
        <w:rFonts w:ascii="Arial" w:hAnsi="Arial" w:hint="default"/>
      </w:rPr>
    </w:lvl>
    <w:lvl w:ilvl="6" w:tplc="03066C52" w:tentative="1">
      <w:start w:val="1"/>
      <w:numFmt w:val="bullet"/>
      <w:lvlText w:val="•"/>
      <w:lvlJc w:val="left"/>
      <w:pPr>
        <w:tabs>
          <w:tab w:val="num" w:pos="5040"/>
        </w:tabs>
        <w:ind w:left="5040" w:hanging="360"/>
      </w:pPr>
      <w:rPr>
        <w:rFonts w:ascii="Arial" w:hAnsi="Arial" w:hint="default"/>
      </w:rPr>
    </w:lvl>
    <w:lvl w:ilvl="7" w:tplc="26668992" w:tentative="1">
      <w:start w:val="1"/>
      <w:numFmt w:val="bullet"/>
      <w:lvlText w:val="•"/>
      <w:lvlJc w:val="left"/>
      <w:pPr>
        <w:tabs>
          <w:tab w:val="num" w:pos="5760"/>
        </w:tabs>
        <w:ind w:left="5760" w:hanging="360"/>
      </w:pPr>
      <w:rPr>
        <w:rFonts w:ascii="Arial" w:hAnsi="Arial" w:hint="default"/>
      </w:rPr>
    </w:lvl>
    <w:lvl w:ilvl="8" w:tplc="3B6C1EF4" w:tentative="1">
      <w:start w:val="1"/>
      <w:numFmt w:val="bullet"/>
      <w:lvlText w:val="•"/>
      <w:lvlJc w:val="left"/>
      <w:pPr>
        <w:tabs>
          <w:tab w:val="num" w:pos="6480"/>
        </w:tabs>
        <w:ind w:left="6480" w:hanging="360"/>
      </w:pPr>
      <w:rPr>
        <w:rFonts w:ascii="Arial" w:hAnsi="Arial" w:hint="default"/>
      </w:rPr>
    </w:lvl>
  </w:abstractNum>
  <w:abstractNum w:abstractNumId="16">
    <w:nsid w:val="7F8D0B84"/>
    <w:multiLevelType w:val="hybridMultilevel"/>
    <w:tmpl w:val="F37EF250"/>
    <w:lvl w:ilvl="0" w:tplc="78F6E062">
      <w:start w:val="1"/>
      <w:numFmt w:val="bullet"/>
      <w:lvlText w:val="•"/>
      <w:lvlJc w:val="left"/>
      <w:pPr>
        <w:tabs>
          <w:tab w:val="num" w:pos="720"/>
        </w:tabs>
        <w:ind w:left="720" w:hanging="360"/>
      </w:pPr>
      <w:rPr>
        <w:rFonts w:ascii="Arial" w:hAnsi="Arial" w:hint="default"/>
      </w:rPr>
    </w:lvl>
    <w:lvl w:ilvl="1" w:tplc="90B62CD2" w:tentative="1">
      <w:start w:val="1"/>
      <w:numFmt w:val="bullet"/>
      <w:lvlText w:val="•"/>
      <w:lvlJc w:val="left"/>
      <w:pPr>
        <w:tabs>
          <w:tab w:val="num" w:pos="1440"/>
        </w:tabs>
        <w:ind w:left="1440" w:hanging="360"/>
      </w:pPr>
      <w:rPr>
        <w:rFonts w:ascii="Arial" w:hAnsi="Arial" w:hint="default"/>
      </w:rPr>
    </w:lvl>
    <w:lvl w:ilvl="2" w:tplc="C032CF92" w:tentative="1">
      <w:start w:val="1"/>
      <w:numFmt w:val="bullet"/>
      <w:lvlText w:val="•"/>
      <w:lvlJc w:val="left"/>
      <w:pPr>
        <w:tabs>
          <w:tab w:val="num" w:pos="2160"/>
        </w:tabs>
        <w:ind w:left="2160" w:hanging="360"/>
      </w:pPr>
      <w:rPr>
        <w:rFonts w:ascii="Arial" w:hAnsi="Arial" w:hint="default"/>
      </w:rPr>
    </w:lvl>
    <w:lvl w:ilvl="3" w:tplc="918E7B2A" w:tentative="1">
      <w:start w:val="1"/>
      <w:numFmt w:val="bullet"/>
      <w:lvlText w:val="•"/>
      <w:lvlJc w:val="left"/>
      <w:pPr>
        <w:tabs>
          <w:tab w:val="num" w:pos="2880"/>
        </w:tabs>
        <w:ind w:left="2880" w:hanging="360"/>
      </w:pPr>
      <w:rPr>
        <w:rFonts w:ascii="Arial" w:hAnsi="Arial" w:hint="default"/>
      </w:rPr>
    </w:lvl>
    <w:lvl w:ilvl="4" w:tplc="71E4C6FC" w:tentative="1">
      <w:start w:val="1"/>
      <w:numFmt w:val="bullet"/>
      <w:lvlText w:val="•"/>
      <w:lvlJc w:val="left"/>
      <w:pPr>
        <w:tabs>
          <w:tab w:val="num" w:pos="3600"/>
        </w:tabs>
        <w:ind w:left="3600" w:hanging="360"/>
      </w:pPr>
      <w:rPr>
        <w:rFonts w:ascii="Arial" w:hAnsi="Arial" w:hint="default"/>
      </w:rPr>
    </w:lvl>
    <w:lvl w:ilvl="5" w:tplc="3AF2A846" w:tentative="1">
      <w:start w:val="1"/>
      <w:numFmt w:val="bullet"/>
      <w:lvlText w:val="•"/>
      <w:lvlJc w:val="left"/>
      <w:pPr>
        <w:tabs>
          <w:tab w:val="num" w:pos="4320"/>
        </w:tabs>
        <w:ind w:left="4320" w:hanging="360"/>
      </w:pPr>
      <w:rPr>
        <w:rFonts w:ascii="Arial" w:hAnsi="Arial" w:hint="default"/>
      </w:rPr>
    </w:lvl>
    <w:lvl w:ilvl="6" w:tplc="1E806E00" w:tentative="1">
      <w:start w:val="1"/>
      <w:numFmt w:val="bullet"/>
      <w:lvlText w:val="•"/>
      <w:lvlJc w:val="left"/>
      <w:pPr>
        <w:tabs>
          <w:tab w:val="num" w:pos="5040"/>
        </w:tabs>
        <w:ind w:left="5040" w:hanging="360"/>
      </w:pPr>
      <w:rPr>
        <w:rFonts w:ascii="Arial" w:hAnsi="Arial" w:hint="default"/>
      </w:rPr>
    </w:lvl>
    <w:lvl w:ilvl="7" w:tplc="54FA7A74" w:tentative="1">
      <w:start w:val="1"/>
      <w:numFmt w:val="bullet"/>
      <w:lvlText w:val="•"/>
      <w:lvlJc w:val="left"/>
      <w:pPr>
        <w:tabs>
          <w:tab w:val="num" w:pos="5760"/>
        </w:tabs>
        <w:ind w:left="5760" w:hanging="360"/>
      </w:pPr>
      <w:rPr>
        <w:rFonts w:ascii="Arial" w:hAnsi="Arial" w:hint="default"/>
      </w:rPr>
    </w:lvl>
    <w:lvl w:ilvl="8" w:tplc="314C88F6"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8"/>
  </w:num>
  <w:num w:numId="3">
    <w:abstractNumId w:val="14"/>
  </w:num>
  <w:num w:numId="4">
    <w:abstractNumId w:val="9"/>
    <w:lvlOverride w:ilvl="0">
      <w:lvl w:ilvl="0">
        <w:numFmt w:val="bullet"/>
        <w:lvlText w:val=""/>
        <w:lvlJc w:val="left"/>
        <w:pPr>
          <w:tabs>
            <w:tab w:val="num" w:pos="720"/>
          </w:tabs>
          <w:ind w:left="720" w:hanging="360"/>
        </w:pPr>
        <w:rPr>
          <w:rFonts w:ascii="Wingdings" w:hAnsi="Wingdings" w:hint="default"/>
          <w:sz w:val="20"/>
        </w:rPr>
      </w:lvl>
    </w:lvlOverride>
  </w:num>
  <w:num w:numId="5">
    <w:abstractNumId w:val="11"/>
  </w:num>
  <w:num w:numId="6">
    <w:abstractNumId w:val="5"/>
  </w:num>
  <w:num w:numId="7">
    <w:abstractNumId w:val="15"/>
  </w:num>
  <w:num w:numId="8">
    <w:abstractNumId w:val="10"/>
  </w:num>
  <w:num w:numId="9">
    <w:abstractNumId w:val="6"/>
  </w:num>
  <w:num w:numId="10">
    <w:abstractNumId w:val="3"/>
  </w:num>
  <w:num w:numId="11">
    <w:abstractNumId w:val="12"/>
  </w:num>
  <w:num w:numId="12">
    <w:abstractNumId w:val="7"/>
  </w:num>
  <w:num w:numId="13">
    <w:abstractNumId w:val="13"/>
  </w:num>
  <w:num w:numId="14">
    <w:abstractNumId w:val="0"/>
  </w:num>
  <w:num w:numId="15">
    <w:abstractNumId w:val="2"/>
  </w:num>
  <w:num w:numId="16">
    <w:abstractNumId w:val="16"/>
  </w:num>
  <w:num w:numId="1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efaultTabStop w:val="720"/>
  <w:characterSpacingControl w:val="doNotCompress"/>
  <w:hdrShapeDefaults>
    <o:shapedefaults v:ext="edit" spidmax="59394"/>
  </w:hdrShapeDefaults>
  <w:footnotePr>
    <w:footnote w:id="0"/>
    <w:footnote w:id="1"/>
  </w:footnotePr>
  <w:endnotePr>
    <w:endnote w:id="0"/>
    <w:endnote w:id="1"/>
  </w:endnotePr>
  <w:compat/>
  <w:rsids>
    <w:rsidRoot w:val="00330917"/>
    <w:rsid w:val="00091859"/>
    <w:rsid w:val="000C7A15"/>
    <w:rsid w:val="001009ED"/>
    <w:rsid w:val="00123A65"/>
    <w:rsid w:val="00137075"/>
    <w:rsid w:val="001749FD"/>
    <w:rsid w:val="001A035F"/>
    <w:rsid w:val="001C66B5"/>
    <w:rsid w:val="001F336F"/>
    <w:rsid w:val="00204D4D"/>
    <w:rsid w:val="00265A41"/>
    <w:rsid w:val="002662CA"/>
    <w:rsid w:val="00277C98"/>
    <w:rsid w:val="002E58CD"/>
    <w:rsid w:val="002F4D14"/>
    <w:rsid w:val="003002BC"/>
    <w:rsid w:val="00323BA5"/>
    <w:rsid w:val="00330917"/>
    <w:rsid w:val="00331240"/>
    <w:rsid w:val="00333CC0"/>
    <w:rsid w:val="00336E0C"/>
    <w:rsid w:val="00343A05"/>
    <w:rsid w:val="00357851"/>
    <w:rsid w:val="0038207D"/>
    <w:rsid w:val="003B28C1"/>
    <w:rsid w:val="003F489C"/>
    <w:rsid w:val="00450EB1"/>
    <w:rsid w:val="0045538B"/>
    <w:rsid w:val="004710C0"/>
    <w:rsid w:val="00477F3C"/>
    <w:rsid w:val="00481966"/>
    <w:rsid w:val="004A450F"/>
    <w:rsid w:val="004B1FA9"/>
    <w:rsid w:val="004D0F63"/>
    <w:rsid w:val="00514385"/>
    <w:rsid w:val="00516D9B"/>
    <w:rsid w:val="00521330"/>
    <w:rsid w:val="00541701"/>
    <w:rsid w:val="00590207"/>
    <w:rsid w:val="00592A7E"/>
    <w:rsid w:val="005A13A5"/>
    <w:rsid w:val="005F689A"/>
    <w:rsid w:val="00652BC6"/>
    <w:rsid w:val="00666303"/>
    <w:rsid w:val="0068199B"/>
    <w:rsid w:val="00684D17"/>
    <w:rsid w:val="006A3984"/>
    <w:rsid w:val="006B5C05"/>
    <w:rsid w:val="006B6540"/>
    <w:rsid w:val="006B6681"/>
    <w:rsid w:val="006D332C"/>
    <w:rsid w:val="00753DAE"/>
    <w:rsid w:val="007639CD"/>
    <w:rsid w:val="00781A9B"/>
    <w:rsid w:val="007A61B0"/>
    <w:rsid w:val="0081131E"/>
    <w:rsid w:val="0086599B"/>
    <w:rsid w:val="008A3218"/>
    <w:rsid w:val="008B4FD5"/>
    <w:rsid w:val="008B6F79"/>
    <w:rsid w:val="008E5ADA"/>
    <w:rsid w:val="00911333"/>
    <w:rsid w:val="00923A42"/>
    <w:rsid w:val="009409F1"/>
    <w:rsid w:val="00940FD6"/>
    <w:rsid w:val="00970100"/>
    <w:rsid w:val="00977466"/>
    <w:rsid w:val="00990DB8"/>
    <w:rsid w:val="009D31CA"/>
    <w:rsid w:val="009F2B26"/>
    <w:rsid w:val="00A61A74"/>
    <w:rsid w:val="00AB4B9D"/>
    <w:rsid w:val="00AD1F84"/>
    <w:rsid w:val="00AE3858"/>
    <w:rsid w:val="00B00AB5"/>
    <w:rsid w:val="00B0725C"/>
    <w:rsid w:val="00B83B0D"/>
    <w:rsid w:val="00B87A88"/>
    <w:rsid w:val="00C34DD9"/>
    <w:rsid w:val="00C51509"/>
    <w:rsid w:val="00C709A7"/>
    <w:rsid w:val="00CD26B9"/>
    <w:rsid w:val="00CD63DE"/>
    <w:rsid w:val="00D05037"/>
    <w:rsid w:val="00D31AAB"/>
    <w:rsid w:val="00D879FA"/>
    <w:rsid w:val="00D95578"/>
    <w:rsid w:val="00DB2525"/>
    <w:rsid w:val="00DC16C4"/>
    <w:rsid w:val="00DE62DF"/>
    <w:rsid w:val="00E15BDE"/>
    <w:rsid w:val="00E22B0D"/>
    <w:rsid w:val="00E6462C"/>
    <w:rsid w:val="00E90A87"/>
    <w:rsid w:val="00EA3D1F"/>
    <w:rsid w:val="00EC6FFC"/>
    <w:rsid w:val="00ED269B"/>
    <w:rsid w:val="00EE6A58"/>
    <w:rsid w:val="00F03E94"/>
    <w:rsid w:val="00F049A9"/>
    <w:rsid w:val="00F20154"/>
    <w:rsid w:val="00F25DA5"/>
    <w:rsid w:val="00F3236F"/>
    <w:rsid w:val="00F523E0"/>
    <w:rsid w:val="00F653AA"/>
    <w:rsid w:val="00FB414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93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A61B0"/>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4">
    <w:name w:val="heading 4"/>
    <w:basedOn w:val="Normal"/>
    <w:next w:val="Normal"/>
    <w:link w:val="Heading4Char"/>
    <w:uiPriority w:val="9"/>
    <w:semiHidden/>
    <w:unhideWhenUsed/>
    <w:qFormat/>
    <w:rsid w:val="00DC16C4"/>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781A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1A9B"/>
    <w:rPr>
      <w:rFonts w:ascii="Tahoma" w:hAnsi="Tahoma" w:cs="Tahoma"/>
      <w:sz w:val="16"/>
      <w:szCs w:val="16"/>
    </w:rPr>
  </w:style>
  <w:style w:type="character" w:styleId="Hyperlink">
    <w:name w:val="Hyperlink"/>
    <w:basedOn w:val="DefaultParagraphFont"/>
    <w:uiPriority w:val="99"/>
    <w:unhideWhenUsed/>
    <w:rsid w:val="00781A9B"/>
    <w:rPr>
      <w:color w:val="0563C1" w:themeColor="hyperlink"/>
      <w:u w:val="single"/>
    </w:rPr>
  </w:style>
  <w:style w:type="character" w:styleId="FollowedHyperlink">
    <w:name w:val="FollowedHyperlink"/>
    <w:basedOn w:val="DefaultParagraphFont"/>
    <w:uiPriority w:val="99"/>
    <w:semiHidden/>
    <w:unhideWhenUsed/>
    <w:rsid w:val="00781A9B"/>
    <w:rPr>
      <w:color w:val="954F72" w:themeColor="followedHyperlink"/>
      <w:u w:val="single"/>
    </w:rPr>
  </w:style>
  <w:style w:type="character" w:customStyle="1" w:styleId="Heading4Char">
    <w:name w:val="Heading 4 Char"/>
    <w:basedOn w:val="DefaultParagraphFont"/>
    <w:link w:val="Heading4"/>
    <w:uiPriority w:val="9"/>
    <w:semiHidden/>
    <w:rsid w:val="00DC16C4"/>
    <w:rPr>
      <w:rFonts w:asciiTheme="majorHAnsi" w:eastAsiaTheme="majorEastAsia" w:hAnsiTheme="majorHAnsi" w:cstheme="majorBidi"/>
      <w:b/>
      <w:bCs/>
      <w:i/>
      <w:iCs/>
      <w:color w:val="4472C4" w:themeColor="accent1"/>
    </w:rPr>
  </w:style>
  <w:style w:type="paragraph" w:styleId="NormalWeb">
    <w:name w:val="Normal (Web)"/>
    <w:basedOn w:val="Normal"/>
    <w:uiPriority w:val="99"/>
    <w:semiHidden/>
    <w:unhideWhenUsed/>
    <w:rsid w:val="008B6F79"/>
    <w:pPr>
      <w:spacing w:before="100" w:beforeAutospacing="1" w:after="100" w:afterAutospacing="1" w:line="240" w:lineRule="auto"/>
    </w:pPr>
    <w:rPr>
      <w:rFonts w:eastAsia="Times New Roman" w:cs="Times New Roman"/>
      <w:color w:val="auto"/>
      <w:szCs w:val="24"/>
      <w:lang w:val="en-US"/>
    </w:rPr>
  </w:style>
  <w:style w:type="character" w:customStyle="1" w:styleId="Heading2Char">
    <w:name w:val="Heading 2 Char"/>
    <w:basedOn w:val="DefaultParagraphFont"/>
    <w:link w:val="Heading2"/>
    <w:uiPriority w:val="9"/>
    <w:semiHidden/>
    <w:rsid w:val="007A61B0"/>
    <w:rPr>
      <w:rFonts w:asciiTheme="majorHAnsi" w:eastAsiaTheme="majorEastAsia" w:hAnsiTheme="majorHAnsi" w:cstheme="majorBidi"/>
      <w:b/>
      <w:bCs/>
      <w:color w:val="4472C4" w:themeColor="accent1"/>
      <w:sz w:val="26"/>
      <w:szCs w:val="26"/>
    </w:rPr>
  </w:style>
  <w:style w:type="character" w:styleId="Emphasis">
    <w:name w:val="Emphasis"/>
    <w:basedOn w:val="DefaultParagraphFont"/>
    <w:uiPriority w:val="20"/>
    <w:qFormat/>
    <w:rsid w:val="007A61B0"/>
    <w:rPr>
      <w:i/>
      <w:iCs/>
    </w:rPr>
  </w:style>
</w:styles>
</file>

<file path=word/webSettings.xml><?xml version="1.0" encoding="utf-8"?>
<w:webSettings xmlns:r="http://schemas.openxmlformats.org/officeDocument/2006/relationships" xmlns:w="http://schemas.openxmlformats.org/wordprocessingml/2006/main">
  <w:divs>
    <w:div w:id="8332961">
      <w:bodyDiv w:val="1"/>
      <w:marLeft w:val="0"/>
      <w:marRight w:val="0"/>
      <w:marTop w:val="0"/>
      <w:marBottom w:val="0"/>
      <w:divBdr>
        <w:top w:val="none" w:sz="0" w:space="0" w:color="auto"/>
        <w:left w:val="none" w:sz="0" w:space="0" w:color="auto"/>
        <w:bottom w:val="none" w:sz="0" w:space="0" w:color="auto"/>
        <w:right w:val="none" w:sz="0" w:space="0" w:color="auto"/>
      </w:divBdr>
      <w:divsChild>
        <w:div w:id="601499821">
          <w:marLeft w:val="547"/>
          <w:marRight w:val="0"/>
          <w:marTop w:val="144"/>
          <w:marBottom w:val="0"/>
          <w:divBdr>
            <w:top w:val="none" w:sz="0" w:space="0" w:color="auto"/>
            <w:left w:val="none" w:sz="0" w:space="0" w:color="auto"/>
            <w:bottom w:val="none" w:sz="0" w:space="0" w:color="auto"/>
            <w:right w:val="none" w:sz="0" w:space="0" w:color="auto"/>
          </w:divBdr>
        </w:div>
        <w:div w:id="245454952">
          <w:marLeft w:val="547"/>
          <w:marRight w:val="0"/>
          <w:marTop w:val="144"/>
          <w:marBottom w:val="0"/>
          <w:divBdr>
            <w:top w:val="none" w:sz="0" w:space="0" w:color="auto"/>
            <w:left w:val="none" w:sz="0" w:space="0" w:color="auto"/>
            <w:bottom w:val="none" w:sz="0" w:space="0" w:color="auto"/>
            <w:right w:val="none" w:sz="0" w:space="0" w:color="auto"/>
          </w:divBdr>
        </w:div>
        <w:div w:id="1008294097">
          <w:marLeft w:val="547"/>
          <w:marRight w:val="0"/>
          <w:marTop w:val="144"/>
          <w:marBottom w:val="0"/>
          <w:divBdr>
            <w:top w:val="none" w:sz="0" w:space="0" w:color="auto"/>
            <w:left w:val="none" w:sz="0" w:space="0" w:color="auto"/>
            <w:bottom w:val="none" w:sz="0" w:space="0" w:color="auto"/>
            <w:right w:val="none" w:sz="0" w:space="0" w:color="auto"/>
          </w:divBdr>
        </w:div>
        <w:div w:id="1516262254">
          <w:marLeft w:val="547"/>
          <w:marRight w:val="0"/>
          <w:marTop w:val="144"/>
          <w:marBottom w:val="0"/>
          <w:divBdr>
            <w:top w:val="none" w:sz="0" w:space="0" w:color="auto"/>
            <w:left w:val="none" w:sz="0" w:space="0" w:color="auto"/>
            <w:bottom w:val="none" w:sz="0" w:space="0" w:color="auto"/>
            <w:right w:val="none" w:sz="0" w:space="0" w:color="auto"/>
          </w:divBdr>
        </w:div>
        <w:div w:id="1115520785">
          <w:marLeft w:val="547"/>
          <w:marRight w:val="0"/>
          <w:marTop w:val="144"/>
          <w:marBottom w:val="0"/>
          <w:divBdr>
            <w:top w:val="none" w:sz="0" w:space="0" w:color="auto"/>
            <w:left w:val="none" w:sz="0" w:space="0" w:color="auto"/>
            <w:bottom w:val="none" w:sz="0" w:space="0" w:color="auto"/>
            <w:right w:val="none" w:sz="0" w:space="0" w:color="auto"/>
          </w:divBdr>
        </w:div>
        <w:div w:id="1261641460">
          <w:marLeft w:val="547"/>
          <w:marRight w:val="0"/>
          <w:marTop w:val="144"/>
          <w:marBottom w:val="0"/>
          <w:divBdr>
            <w:top w:val="none" w:sz="0" w:space="0" w:color="auto"/>
            <w:left w:val="none" w:sz="0" w:space="0" w:color="auto"/>
            <w:bottom w:val="none" w:sz="0" w:space="0" w:color="auto"/>
            <w:right w:val="none" w:sz="0" w:space="0" w:color="auto"/>
          </w:divBdr>
        </w:div>
        <w:div w:id="61106664">
          <w:marLeft w:val="547"/>
          <w:marRight w:val="0"/>
          <w:marTop w:val="144"/>
          <w:marBottom w:val="0"/>
          <w:divBdr>
            <w:top w:val="none" w:sz="0" w:space="0" w:color="auto"/>
            <w:left w:val="none" w:sz="0" w:space="0" w:color="auto"/>
            <w:bottom w:val="none" w:sz="0" w:space="0" w:color="auto"/>
            <w:right w:val="none" w:sz="0" w:space="0" w:color="auto"/>
          </w:divBdr>
        </w:div>
        <w:div w:id="562328184">
          <w:marLeft w:val="547"/>
          <w:marRight w:val="0"/>
          <w:marTop w:val="144"/>
          <w:marBottom w:val="0"/>
          <w:divBdr>
            <w:top w:val="none" w:sz="0" w:space="0" w:color="auto"/>
            <w:left w:val="none" w:sz="0" w:space="0" w:color="auto"/>
            <w:bottom w:val="none" w:sz="0" w:space="0" w:color="auto"/>
            <w:right w:val="none" w:sz="0" w:space="0" w:color="auto"/>
          </w:divBdr>
        </w:div>
      </w:divsChild>
    </w:div>
    <w:div w:id="283312521">
      <w:bodyDiv w:val="1"/>
      <w:marLeft w:val="0"/>
      <w:marRight w:val="0"/>
      <w:marTop w:val="0"/>
      <w:marBottom w:val="0"/>
      <w:divBdr>
        <w:top w:val="none" w:sz="0" w:space="0" w:color="auto"/>
        <w:left w:val="none" w:sz="0" w:space="0" w:color="auto"/>
        <w:bottom w:val="none" w:sz="0" w:space="0" w:color="auto"/>
        <w:right w:val="none" w:sz="0" w:space="0" w:color="auto"/>
      </w:divBdr>
      <w:divsChild>
        <w:div w:id="1735661487">
          <w:marLeft w:val="547"/>
          <w:marRight w:val="0"/>
          <w:marTop w:val="120"/>
          <w:marBottom w:val="0"/>
          <w:divBdr>
            <w:top w:val="none" w:sz="0" w:space="0" w:color="auto"/>
            <w:left w:val="none" w:sz="0" w:space="0" w:color="auto"/>
            <w:bottom w:val="none" w:sz="0" w:space="0" w:color="auto"/>
            <w:right w:val="none" w:sz="0" w:space="0" w:color="auto"/>
          </w:divBdr>
        </w:div>
      </w:divsChild>
    </w:div>
    <w:div w:id="308483504">
      <w:bodyDiv w:val="1"/>
      <w:marLeft w:val="0"/>
      <w:marRight w:val="0"/>
      <w:marTop w:val="0"/>
      <w:marBottom w:val="0"/>
      <w:divBdr>
        <w:top w:val="none" w:sz="0" w:space="0" w:color="auto"/>
        <w:left w:val="none" w:sz="0" w:space="0" w:color="auto"/>
        <w:bottom w:val="none" w:sz="0" w:space="0" w:color="auto"/>
        <w:right w:val="none" w:sz="0" w:space="0" w:color="auto"/>
      </w:divBdr>
      <w:divsChild>
        <w:div w:id="1704939997">
          <w:marLeft w:val="547"/>
          <w:marRight w:val="0"/>
          <w:marTop w:val="115"/>
          <w:marBottom w:val="0"/>
          <w:divBdr>
            <w:top w:val="none" w:sz="0" w:space="0" w:color="auto"/>
            <w:left w:val="none" w:sz="0" w:space="0" w:color="auto"/>
            <w:bottom w:val="none" w:sz="0" w:space="0" w:color="auto"/>
            <w:right w:val="none" w:sz="0" w:space="0" w:color="auto"/>
          </w:divBdr>
        </w:div>
        <w:div w:id="706107804">
          <w:marLeft w:val="547"/>
          <w:marRight w:val="0"/>
          <w:marTop w:val="115"/>
          <w:marBottom w:val="0"/>
          <w:divBdr>
            <w:top w:val="none" w:sz="0" w:space="0" w:color="auto"/>
            <w:left w:val="none" w:sz="0" w:space="0" w:color="auto"/>
            <w:bottom w:val="none" w:sz="0" w:space="0" w:color="auto"/>
            <w:right w:val="none" w:sz="0" w:space="0" w:color="auto"/>
          </w:divBdr>
        </w:div>
        <w:div w:id="1416897416">
          <w:marLeft w:val="547"/>
          <w:marRight w:val="0"/>
          <w:marTop w:val="115"/>
          <w:marBottom w:val="0"/>
          <w:divBdr>
            <w:top w:val="none" w:sz="0" w:space="0" w:color="auto"/>
            <w:left w:val="none" w:sz="0" w:space="0" w:color="auto"/>
            <w:bottom w:val="none" w:sz="0" w:space="0" w:color="auto"/>
            <w:right w:val="none" w:sz="0" w:space="0" w:color="auto"/>
          </w:divBdr>
        </w:div>
        <w:div w:id="938829658">
          <w:marLeft w:val="547"/>
          <w:marRight w:val="0"/>
          <w:marTop w:val="115"/>
          <w:marBottom w:val="0"/>
          <w:divBdr>
            <w:top w:val="none" w:sz="0" w:space="0" w:color="auto"/>
            <w:left w:val="none" w:sz="0" w:space="0" w:color="auto"/>
            <w:bottom w:val="none" w:sz="0" w:space="0" w:color="auto"/>
            <w:right w:val="none" w:sz="0" w:space="0" w:color="auto"/>
          </w:divBdr>
        </w:div>
        <w:div w:id="180045553">
          <w:marLeft w:val="547"/>
          <w:marRight w:val="0"/>
          <w:marTop w:val="115"/>
          <w:marBottom w:val="0"/>
          <w:divBdr>
            <w:top w:val="none" w:sz="0" w:space="0" w:color="auto"/>
            <w:left w:val="none" w:sz="0" w:space="0" w:color="auto"/>
            <w:bottom w:val="none" w:sz="0" w:space="0" w:color="auto"/>
            <w:right w:val="none" w:sz="0" w:space="0" w:color="auto"/>
          </w:divBdr>
        </w:div>
        <w:div w:id="889221235">
          <w:marLeft w:val="547"/>
          <w:marRight w:val="0"/>
          <w:marTop w:val="115"/>
          <w:marBottom w:val="0"/>
          <w:divBdr>
            <w:top w:val="none" w:sz="0" w:space="0" w:color="auto"/>
            <w:left w:val="none" w:sz="0" w:space="0" w:color="auto"/>
            <w:bottom w:val="none" w:sz="0" w:space="0" w:color="auto"/>
            <w:right w:val="none" w:sz="0" w:space="0" w:color="auto"/>
          </w:divBdr>
        </w:div>
      </w:divsChild>
    </w:div>
    <w:div w:id="460929176">
      <w:bodyDiv w:val="1"/>
      <w:marLeft w:val="0"/>
      <w:marRight w:val="0"/>
      <w:marTop w:val="0"/>
      <w:marBottom w:val="0"/>
      <w:divBdr>
        <w:top w:val="none" w:sz="0" w:space="0" w:color="auto"/>
        <w:left w:val="none" w:sz="0" w:space="0" w:color="auto"/>
        <w:bottom w:val="none" w:sz="0" w:space="0" w:color="auto"/>
        <w:right w:val="none" w:sz="0" w:space="0" w:color="auto"/>
      </w:divBdr>
      <w:divsChild>
        <w:div w:id="1918860857">
          <w:marLeft w:val="547"/>
          <w:marRight w:val="0"/>
          <w:marTop w:val="134"/>
          <w:marBottom w:val="0"/>
          <w:divBdr>
            <w:top w:val="none" w:sz="0" w:space="0" w:color="auto"/>
            <w:left w:val="none" w:sz="0" w:space="0" w:color="auto"/>
            <w:bottom w:val="none" w:sz="0" w:space="0" w:color="auto"/>
            <w:right w:val="none" w:sz="0" w:space="0" w:color="auto"/>
          </w:divBdr>
        </w:div>
        <w:div w:id="2108966971">
          <w:marLeft w:val="547"/>
          <w:marRight w:val="0"/>
          <w:marTop w:val="134"/>
          <w:marBottom w:val="0"/>
          <w:divBdr>
            <w:top w:val="none" w:sz="0" w:space="0" w:color="auto"/>
            <w:left w:val="none" w:sz="0" w:space="0" w:color="auto"/>
            <w:bottom w:val="none" w:sz="0" w:space="0" w:color="auto"/>
            <w:right w:val="none" w:sz="0" w:space="0" w:color="auto"/>
          </w:divBdr>
        </w:div>
      </w:divsChild>
    </w:div>
    <w:div w:id="616133984">
      <w:bodyDiv w:val="1"/>
      <w:marLeft w:val="0"/>
      <w:marRight w:val="0"/>
      <w:marTop w:val="0"/>
      <w:marBottom w:val="0"/>
      <w:divBdr>
        <w:top w:val="none" w:sz="0" w:space="0" w:color="auto"/>
        <w:left w:val="none" w:sz="0" w:space="0" w:color="auto"/>
        <w:bottom w:val="none" w:sz="0" w:space="0" w:color="auto"/>
        <w:right w:val="none" w:sz="0" w:space="0" w:color="auto"/>
      </w:divBdr>
      <w:divsChild>
        <w:div w:id="604114596">
          <w:marLeft w:val="547"/>
          <w:marRight w:val="0"/>
          <w:marTop w:val="154"/>
          <w:marBottom w:val="0"/>
          <w:divBdr>
            <w:top w:val="none" w:sz="0" w:space="0" w:color="auto"/>
            <w:left w:val="none" w:sz="0" w:space="0" w:color="auto"/>
            <w:bottom w:val="none" w:sz="0" w:space="0" w:color="auto"/>
            <w:right w:val="none" w:sz="0" w:space="0" w:color="auto"/>
          </w:divBdr>
        </w:div>
      </w:divsChild>
    </w:div>
    <w:div w:id="836265321">
      <w:bodyDiv w:val="1"/>
      <w:marLeft w:val="0"/>
      <w:marRight w:val="0"/>
      <w:marTop w:val="0"/>
      <w:marBottom w:val="0"/>
      <w:divBdr>
        <w:top w:val="none" w:sz="0" w:space="0" w:color="auto"/>
        <w:left w:val="none" w:sz="0" w:space="0" w:color="auto"/>
        <w:bottom w:val="none" w:sz="0" w:space="0" w:color="auto"/>
        <w:right w:val="none" w:sz="0" w:space="0" w:color="auto"/>
      </w:divBdr>
      <w:divsChild>
        <w:div w:id="1668557494">
          <w:marLeft w:val="547"/>
          <w:marRight w:val="0"/>
          <w:marTop w:val="144"/>
          <w:marBottom w:val="0"/>
          <w:divBdr>
            <w:top w:val="none" w:sz="0" w:space="0" w:color="auto"/>
            <w:left w:val="none" w:sz="0" w:space="0" w:color="auto"/>
            <w:bottom w:val="none" w:sz="0" w:space="0" w:color="auto"/>
            <w:right w:val="none" w:sz="0" w:space="0" w:color="auto"/>
          </w:divBdr>
        </w:div>
        <w:div w:id="318046832">
          <w:marLeft w:val="547"/>
          <w:marRight w:val="0"/>
          <w:marTop w:val="144"/>
          <w:marBottom w:val="0"/>
          <w:divBdr>
            <w:top w:val="none" w:sz="0" w:space="0" w:color="auto"/>
            <w:left w:val="none" w:sz="0" w:space="0" w:color="auto"/>
            <w:bottom w:val="none" w:sz="0" w:space="0" w:color="auto"/>
            <w:right w:val="none" w:sz="0" w:space="0" w:color="auto"/>
          </w:divBdr>
        </w:div>
        <w:div w:id="26951857">
          <w:marLeft w:val="547"/>
          <w:marRight w:val="0"/>
          <w:marTop w:val="144"/>
          <w:marBottom w:val="0"/>
          <w:divBdr>
            <w:top w:val="none" w:sz="0" w:space="0" w:color="auto"/>
            <w:left w:val="none" w:sz="0" w:space="0" w:color="auto"/>
            <w:bottom w:val="none" w:sz="0" w:space="0" w:color="auto"/>
            <w:right w:val="none" w:sz="0" w:space="0" w:color="auto"/>
          </w:divBdr>
        </w:div>
        <w:div w:id="1527908861">
          <w:marLeft w:val="547"/>
          <w:marRight w:val="0"/>
          <w:marTop w:val="144"/>
          <w:marBottom w:val="0"/>
          <w:divBdr>
            <w:top w:val="none" w:sz="0" w:space="0" w:color="auto"/>
            <w:left w:val="none" w:sz="0" w:space="0" w:color="auto"/>
            <w:bottom w:val="none" w:sz="0" w:space="0" w:color="auto"/>
            <w:right w:val="none" w:sz="0" w:space="0" w:color="auto"/>
          </w:divBdr>
        </w:div>
      </w:divsChild>
    </w:div>
    <w:div w:id="907881665">
      <w:bodyDiv w:val="1"/>
      <w:marLeft w:val="0"/>
      <w:marRight w:val="0"/>
      <w:marTop w:val="0"/>
      <w:marBottom w:val="0"/>
      <w:divBdr>
        <w:top w:val="none" w:sz="0" w:space="0" w:color="auto"/>
        <w:left w:val="none" w:sz="0" w:space="0" w:color="auto"/>
        <w:bottom w:val="none" w:sz="0" w:space="0" w:color="auto"/>
        <w:right w:val="none" w:sz="0" w:space="0" w:color="auto"/>
      </w:divBdr>
      <w:divsChild>
        <w:div w:id="783811353">
          <w:marLeft w:val="0"/>
          <w:marRight w:val="0"/>
          <w:marTop w:val="0"/>
          <w:marBottom w:val="0"/>
          <w:divBdr>
            <w:top w:val="none" w:sz="0" w:space="0" w:color="auto"/>
            <w:left w:val="none" w:sz="0" w:space="0" w:color="auto"/>
            <w:bottom w:val="none" w:sz="0" w:space="0" w:color="auto"/>
            <w:right w:val="none" w:sz="0" w:space="0" w:color="auto"/>
          </w:divBdr>
        </w:div>
        <w:div w:id="1039013901">
          <w:marLeft w:val="0"/>
          <w:marRight w:val="0"/>
          <w:marTop w:val="0"/>
          <w:marBottom w:val="0"/>
          <w:divBdr>
            <w:top w:val="none" w:sz="0" w:space="0" w:color="auto"/>
            <w:left w:val="none" w:sz="0" w:space="0" w:color="auto"/>
            <w:bottom w:val="none" w:sz="0" w:space="0" w:color="auto"/>
            <w:right w:val="none" w:sz="0" w:space="0" w:color="auto"/>
          </w:divBdr>
        </w:div>
      </w:divsChild>
    </w:div>
    <w:div w:id="1032456113">
      <w:bodyDiv w:val="1"/>
      <w:marLeft w:val="0"/>
      <w:marRight w:val="0"/>
      <w:marTop w:val="0"/>
      <w:marBottom w:val="0"/>
      <w:divBdr>
        <w:top w:val="none" w:sz="0" w:space="0" w:color="auto"/>
        <w:left w:val="none" w:sz="0" w:space="0" w:color="auto"/>
        <w:bottom w:val="none" w:sz="0" w:space="0" w:color="auto"/>
        <w:right w:val="none" w:sz="0" w:space="0" w:color="auto"/>
      </w:divBdr>
      <w:divsChild>
        <w:div w:id="495268837">
          <w:marLeft w:val="547"/>
          <w:marRight w:val="0"/>
          <w:marTop w:val="130"/>
          <w:marBottom w:val="0"/>
          <w:divBdr>
            <w:top w:val="none" w:sz="0" w:space="0" w:color="auto"/>
            <w:left w:val="none" w:sz="0" w:space="0" w:color="auto"/>
            <w:bottom w:val="none" w:sz="0" w:space="0" w:color="auto"/>
            <w:right w:val="none" w:sz="0" w:space="0" w:color="auto"/>
          </w:divBdr>
        </w:div>
        <w:div w:id="1927304745">
          <w:marLeft w:val="547"/>
          <w:marRight w:val="0"/>
          <w:marTop w:val="130"/>
          <w:marBottom w:val="0"/>
          <w:divBdr>
            <w:top w:val="none" w:sz="0" w:space="0" w:color="auto"/>
            <w:left w:val="none" w:sz="0" w:space="0" w:color="auto"/>
            <w:bottom w:val="none" w:sz="0" w:space="0" w:color="auto"/>
            <w:right w:val="none" w:sz="0" w:space="0" w:color="auto"/>
          </w:divBdr>
        </w:div>
        <w:div w:id="2025399839">
          <w:marLeft w:val="547"/>
          <w:marRight w:val="0"/>
          <w:marTop w:val="130"/>
          <w:marBottom w:val="0"/>
          <w:divBdr>
            <w:top w:val="none" w:sz="0" w:space="0" w:color="auto"/>
            <w:left w:val="none" w:sz="0" w:space="0" w:color="auto"/>
            <w:bottom w:val="none" w:sz="0" w:space="0" w:color="auto"/>
            <w:right w:val="none" w:sz="0" w:space="0" w:color="auto"/>
          </w:divBdr>
        </w:div>
        <w:div w:id="346517666">
          <w:marLeft w:val="547"/>
          <w:marRight w:val="0"/>
          <w:marTop w:val="130"/>
          <w:marBottom w:val="0"/>
          <w:divBdr>
            <w:top w:val="none" w:sz="0" w:space="0" w:color="auto"/>
            <w:left w:val="none" w:sz="0" w:space="0" w:color="auto"/>
            <w:bottom w:val="none" w:sz="0" w:space="0" w:color="auto"/>
            <w:right w:val="none" w:sz="0" w:space="0" w:color="auto"/>
          </w:divBdr>
        </w:div>
        <w:div w:id="835346962">
          <w:marLeft w:val="547"/>
          <w:marRight w:val="0"/>
          <w:marTop w:val="130"/>
          <w:marBottom w:val="0"/>
          <w:divBdr>
            <w:top w:val="none" w:sz="0" w:space="0" w:color="auto"/>
            <w:left w:val="none" w:sz="0" w:space="0" w:color="auto"/>
            <w:bottom w:val="none" w:sz="0" w:space="0" w:color="auto"/>
            <w:right w:val="none" w:sz="0" w:space="0" w:color="auto"/>
          </w:divBdr>
        </w:div>
        <w:div w:id="37827655">
          <w:marLeft w:val="547"/>
          <w:marRight w:val="0"/>
          <w:marTop w:val="130"/>
          <w:marBottom w:val="0"/>
          <w:divBdr>
            <w:top w:val="none" w:sz="0" w:space="0" w:color="auto"/>
            <w:left w:val="none" w:sz="0" w:space="0" w:color="auto"/>
            <w:bottom w:val="none" w:sz="0" w:space="0" w:color="auto"/>
            <w:right w:val="none" w:sz="0" w:space="0" w:color="auto"/>
          </w:divBdr>
        </w:div>
        <w:div w:id="797916326">
          <w:marLeft w:val="547"/>
          <w:marRight w:val="0"/>
          <w:marTop w:val="130"/>
          <w:marBottom w:val="0"/>
          <w:divBdr>
            <w:top w:val="none" w:sz="0" w:space="0" w:color="auto"/>
            <w:left w:val="none" w:sz="0" w:space="0" w:color="auto"/>
            <w:bottom w:val="none" w:sz="0" w:space="0" w:color="auto"/>
            <w:right w:val="none" w:sz="0" w:space="0" w:color="auto"/>
          </w:divBdr>
        </w:div>
      </w:divsChild>
    </w:div>
    <w:div w:id="1164316445">
      <w:bodyDiv w:val="1"/>
      <w:marLeft w:val="0"/>
      <w:marRight w:val="0"/>
      <w:marTop w:val="0"/>
      <w:marBottom w:val="0"/>
      <w:divBdr>
        <w:top w:val="none" w:sz="0" w:space="0" w:color="auto"/>
        <w:left w:val="none" w:sz="0" w:space="0" w:color="auto"/>
        <w:bottom w:val="none" w:sz="0" w:space="0" w:color="auto"/>
        <w:right w:val="none" w:sz="0" w:space="0" w:color="auto"/>
      </w:divBdr>
    </w:div>
    <w:div w:id="1168596876">
      <w:bodyDiv w:val="1"/>
      <w:marLeft w:val="0"/>
      <w:marRight w:val="0"/>
      <w:marTop w:val="0"/>
      <w:marBottom w:val="0"/>
      <w:divBdr>
        <w:top w:val="none" w:sz="0" w:space="0" w:color="auto"/>
        <w:left w:val="none" w:sz="0" w:space="0" w:color="auto"/>
        <w:bottom w:val="none" w:sz="0" w:space="0" w:color="auto"/>
        <w:right w:val="none" w:sz="0" w:space="0" w:color="auto"/>
      </w:divBdr>
      <w:divsChild>
        <w:div w:id="155847900">
          <w:marLeft w:val="547"/>
          <w:marRight w:val="0"/>
          <w:marTop w:val="144"/>
          <w:marBottom w:val="0"/>
          <w:divBdr>
            <w:top w:val="none" w:sz="0" w:space="0" w:color="auto"/>
            <w:left w:val="none" w:sz="0" w:space="0" w:color="auto"/>
            <w:bottom w:val="none" w:sz="0" w:space="0" w:color="auto"/>
            <w:right w:val="none" w:sz="0" w:space="0" w:color="auto"/>
          </w:divBdr>
        </w:div>
        <w:div w:id="1541475179">
          <w:marLeft w:val="547"/>
          <w:marRight w:val="0"/>
          <w:marTop w:val="144"/>
          <w:marBottom w:val="0"/>
          <w:divBdr>
            <w:top w:val="none" w:sz="0" w:space="0" w:color="auto"/>
            <w:left w:val="none" w:sz="0" w:space="0" w:color="auto"/>
            <w:bottom w:val="none" w:sz="0" w:space="0" w:color="auto"/>
            <w:right w:val="none" w:sz="0" w:space="0" w:color="auto"/>
          </w:divBdr>
        </w:div>
        <w:div w:id="42142299">
          <w:marLeft w:val="547"/>
          <w:marRight w:val="0"/>
          <w:marTop w:val="144"/>
          <w:marBottom w:val="0"/>
          <w:divBdr>
            <w:top w:val="none" w:sz="0" w:space="0" w:color="auto"/>
            <w:left w:val="none" w:sz="0" w:space="0" w:color="auto"/>
            <w:bottom w:val="none" w:sz="0" w:space="0" w:color="auto"/>
            <w:right w:val="none" w:sz="0" w:space="0" w:color="auto"/>
          </w:divBdr>
        </w:div>
        <w:div w:id="1489514722">
          <w:marLeft w:val="547"/>
          <w:marRight w:val="0"/>
          <w:marTop w:val="144"/>
          <w:marBottom w:val="0"/>
          <w:divBdr>
            <w:top w:val="none" w:sz="0" w:space="0" w:color="auto"/>
            <w:left w:val="none" w:sz="0" w:space="0" w:color="auto"/>
            <w:bottom w:val="none" w:sz="0" w:space="0" w:color="auto"/>
            <w:right w:val="none" w:sz="0" w:space="0" w:color="auto"/>
          </w:divBdr>
        </w:div>
        <w:div w:id="1923291583">
          <w:marLeft w:val="547"/>
          <w:marRight w:val="0"/>
          <w:marTop w:val="144"/>
          <w:marBottom w:val="0"/>
          <w:divBdr>
            <w:top w:val="none" w:sz="0" w:space="0" w:color="auto"/>
            <w:left w:val="none" w:sz="0" w:space="0" w:color="auto"/>
            <w:bottom w:val="none" w:sz="0" w:space="0" w:color="auto"/>
            <w:right w:val="none" w:sz="0" w:space="0" w:color="auto"/>
          </w:divBdr>
        </w:div>
      </w:divsChild>
    </w:div>
    <w:div w:id="1204446918">
      <w:bodyDiv w:val="1"/>
      <w:marLeft w:val="0"/>
      <w:marRight w:val="0"/>
      <w:marTop w:val="0"/>
      <w:marBottom w:val="0"/>
      <w:divBdr>
        <w:top w:val="none" w:sz="0" w:space="0" w:color="auto"/>
        <w:left w:val="none" w:sz="0" w:space="0" w:color="auto"/>
        <w:bottom w:val="none" w:sz="0" w:space="0" w:color="auto"/>
        <w:right w:val="none" w:sz="0" w:space="0" w:color="auto"/>
      </w:divBdr>
      <w:divsChild>
        <w:div w:id="2008239828">
          <w:marLeft w:val="547"/>
          <w:marRight w:val="0"/>
          <w:marTop w:val="120"/>
          <w:marBottom w:val="0"/>
          <w:divBdr>
            <w:top w:val="none" w:sz="0" w:space="0" w:color="auto"/>
            <w:left w:val="none" w:sz="0" w:space="0" w:color="auto"/>
            <w:bottom w:val="none" w:sz="0" w:space="0" w:color="auto"/>
            <w:right w:val="none" w:sz="0" w:space="0" w:color="auto"/>
          </w:divBdr>
        </w:div>
      </w:divsChild>
    </w:div>
    <w:div w:id="1247306736">
      <w:bodyDiv w:val="1"/>
      <w:marLeft w:val="0"/>
      <w:marRight w:val="0"/>
      <w:marTop w:val="0"/>
      <w:marBottom w:val="0"/>
      <w:divBdr>
        <w:top w:val="none" w:sz="0" w:space="0" w:color="auto"/>
        <w:left w:val="none" w:sz="0" w:space="0" w:color="auto"/>
        <w:bottom w:val="none" w:sz="0" w:space="0" w:color="auto"/>
        <w:right w:val="none" w:sz="0" w:space="0" w:color="auto"/>
      </w:divBdr>
      <w:divsChild>
        <w:div w:id="1573546855">
          <w:marLeft w:val="547"/>
          <w:marRight w:val="0"/>
          <w:marTop w:val="77"/>
          <w:marBottom w:val="0"/>
          <w:divBdr>
            <w:top w:val="none" w:sz="0" w:space="0" w:color="auto"/>
            <w:left w:val="none" w:sz="0" w:space="0" w:color="auto"/>
            <w:bottom w:val="none" w:sz="0" w:space="0" w:color="auto"/>
            <w:right w:val="none" w:sz="0" w:space="0" w:color="auto"/>
          </w:divBdr>
        </w:div>
        <w:div w:id="68044576">
          <w:marLeft w:val="547"/>
          <w:marRight w:val="0"/>
          <w:marTop w:val="77"/>
          <w:marBottom w:val="0"/>
          <w:divBdr>
            <w:top w:val="none" w:sz="0" w:space="0" w:color="auto"/>
            <w:left w:val="none" w:sz="0" w:space="0" w:color="auto"/>
            <w:bottom w:val="none" w:sz="0" w:space="0" w:color="auto"/>
            <w:right w:val="none" w:sz="0" w:space="0" w:color="auto"/>
          </w:divBdr>
        </w:div>
        <w:div w:id="653267239">
          <w:marLeft w:val="547"/>
          <w:marRight w:val="0"/>
          <w:marTop w:val="77"/>
          <w:marBottom w:val="0"/>
          <w:divBdr>
            <w:top w:val="none" w:sz="0" w:space="0" w:color="auto"/>
            <w:left w:val="none" w:sz="0" w:space="0" w:color="auto"/>
            <w:bottom w:val="none" w:sz="0" w:space="0" w:color="auto"/>
            <w:right w:val="none" w:sz="0" w:space="0" w:color="auto"/>
          </w:divBdr>
        </w:div>
        <w:div w:id="89006731">
          <w:marLeft w:val="547"/>
          <w:marRight w:val="0"/>
          <w:marTop w:val="77"/>
          <w:marBottom w:val="0"/>
          <w:divBdr>
            <w:top w:val="none" w:sz="0" w:space="0" w:color="auto"/>
            <w:left w:val="none" w:sz="0" w:space="0" w:color="auto"/>
            <w:bottom w:val="none" w:sz="0" w:space="0" w:color="auto"/>
            <w:right w:val="none" w:sz="0" w:space="0" w:color="auto"/>
          </w:divBdr>
        </w:div>
        <w:div w:id="795410940">
          <w:marLeft w:val="547"/>
          <w:marRight w:val="0"/>
          <w:marTop w:val="77"/>
          <w:marBottom w:val="0"/>
          <w:divBdr>
            <w:top w:val="none" w:sz="0" w:space="0" w:color="auto"/>
            <w:left w:val="none" w:sz="0" w:space="0" w:color="auto"/>
            <w:bottom w:val="none" w:sz="0" w:space="0" w:color="auto"/>
            <w:right w:val="none" w:sz="0" w:space="0" w:color="auto"/>
          </w:divBdr>
        </w:div>
        <w:div w:id="872546613">
          <w:marLeft w:val="547"/>
          <w:marRight w:val="0"/>
          <w:marTop w:val="77"/>
          <w:marBottom w:val="0"/>
          <w:divBdr>
            <w:top w:val="none" w:sz="0" w:space="0" w:color="auto"/>
            <w:left w:val="none" w:sz="0" w:space="0" w:color="auto"/>
            <w:bottom w:val="none" w:sz="0" w:space="0" w:color="auto"/>
            <w:right w:val="none" w:sz="0" w:space="0" w:color="auto"/>
          </w:divBdr>
        </w:div>
      </w:divsChild>
    </w:div>
    <w:div w:id="1641031061">
      <w:bodyDiv w:val="1"/>
      <w:marLeft w:val="0"/>
      <w:marRight w:val="0"/>
      <w:marTop w:val="0"/>
      <w:marBottom w:val="0"/>
      <w:divBdr>
        <w:top w:val="none" w:sz="0" w:space="0" w:color="auto"/>
        <w:left w:val="none" w:sz="0" w:space="0" w:color="auto"/>
        <w:bottom w:val="none" w:sz="0" w:space="0" w:color="auto"/>
        <w:right w:val="none" w:sz="0" w:space="0" w:color="auto"/>
      </w:divBdr>
    </w:div>
    <w:div w:id="1753046380">
      <w:bodyDiv w:val="1"/>
      <w:marLeft w:val="0"/>
      <w:marRight w:val="0"/>
      <w:marTop w:val="0"/>
      <w:marBottom w:val="0"/>
      <w:divBdr>
        <w:top w:val="none" w:sz="0" w:space="0" w:color="auto"/>
        <w:left w:val="none" w:sz="0" w:space="0" w:color="auto"/>
        <w:bottom w:val="none" w:sz="0" w:space="0" w:color="auto"/>
        <w:right w:val="none" w:sz="0" w:space="0" w:color="auto"/>
      </w:divBdr>
      <w:divsChild>
        <w:div w:id="1613323420">
          <w:marLeft w:val="547"/>
          <w:marRight w:val="0"/>
          <w:marTop w:val="120"/>
          <w:marBottom w:val="0"/>
          <w:divBdr>
            <w:top w:val="none" w:sz="0" w:space="0" w:color="auto"/>
            <w:left w:val="none" w:sz="0" w:space="0" w:color="auto"/>
            <w:bottom w:val="none" w:sz="0" w:space="0" w:color="auto"/>
            <w:right w:val="none" w:sz="0" w:space="0" w:color="auto"/>
          </w:divBdr>
        </w:div>
        <w:div w:id="1951669270">
          <w:marLeft w:val="547"/>
          <w:marRight w:val="0"/>
          <w:marTop w:val="120"/>
          <w:marBottom w:val="0"/>
          <w:divBdr>
            <w:top w:val="none" w:sz="0" w:space="0" w:color="auto"/>
            <w:left w:val="none" w:sz="0" w:space="0" w:color="auto"/>
            <w:bottom w:val="none" w:sz="0" w:space="0" w:color="auto"/>
            <w:right w:val="none" w:sz="0" w:space="0" w:color="auto"/>
          </w:divBdr>
        </w:div>
        <w:div w:id="176776581">
          <w:marLeft w:val="547"/>
          <w:marRight w:val="0"/>
          <w:marTop w:val="120"/>
          <w:marBottom w:val="0"/>
          <w:divBdr>
            <w:top w:val="none" w:sz="0" w:space="0" w:color="auto"/>
            <w:left w:val="none" w:sz="0" w:space="0" w:color="auto"/>
            <w:bottom w:val="none" w:sz="0" w:space="0" w:color="auto"/>
            <w:right w:val="none" w:sz="0" w:space="0" w:color="auto"/>
          </w:divBdr>
        </w:div>
        <w:div w:id="1049718426">
          <w:marLeft w:val="547"/>
          <w:marRight w:val="0"/>
          <w:marTop w:val="120"/>
          <w:marBottom w:val="0"/>
          <w:divBdr>
            <w:top w:val="none" w:sz="0" w:space="0" w:color="auto"/>
            <w:left w:val="none" w:sz="0" w:space="0" w:color="auto"/>
            <w:bottom w:val="none" w:sz="0" w:space="0" w:color="auto"/>
            <w:right w:val="none" w:sz="0" w:space="0" w:color="auto"/>
          </w:divBdr>
        </w:div>
        <w:div w:id="1147479095">
          <w:marLeft w:val="547"/>
          <w:marRight w:val="0"/>
          <w:marTop w:val="120"/>
          <w:marBottom w:val="0"/>
          <w:divBdr>
            <w:top w:val="none" w:sz="0" w:space="0" w:color="auto"/>
            <w:left w:val="none" w:sz="0" w:space="0" w:color="auto"/>
            <w:bottom w:val="none" w:sz="0" w:space="0" w:color="auto"/>
            <w:right w:val="none" w:sz="0" w:space="0" w:color="auto"/>
          </w:divBdr>
        </w:div>
        <w:div w:id="1856192428">
          <w:marLeft w:val="547"/>
          <w:marRight w:val="0"/>
          <w:marTop w:val="120"/>
          <w:marBottom w:val="0"/>
          <w:divBdr>
            <w:top w:val="none" w:sz="0" w:space="0" w:color="auto"/>
            <w:left w:val="none" w:sz="0" w:space="0" w:color="auto"/>
            <w:bottom w:val="none" w:sz="0" w:space="0" w:color="auto"/>
            <w:right w:val="none" w:sz="0" w:space="0" w:color="auto"/>
          </w:divBdr>
        </w:div>
        <w:div w:id="931739157">
          <w:marLeft w:val="547"/>
          <w:marRight w:val="0"/>
          <w:marTop w:val="120"/>
          <w:marBottom w:val="0"/>
          <w:divBdr>
            <w:top w:val="none" w:sz="0" w:space="0" w:color="auto"/>
            <w:left w:val="none" w:sz="0" w:space="0" w:color="auto"/>
            <w:bottom w:val="none" w:sz="0" w:space="0" w:color="auto"/>
            <w:right w:val="none" w:sz="0" w:space="0" w:color="auto"/>
          </w:divBdr>
        </w:div>
        <w:div w:id="1352754916">
          <w:marLeft w:val="547"/>
          <w:marRight w:val="0"/>
          <w:marTop w:val="120"/>
          <w:marBottom w:val="0"/>
          <w:divBdr>
            <w:top w:val="none" w:sz="0" w:space="0" w:color="auto"/>
            <w:left w:val="none" w:sz="0" w:space="0" w:color="auto"/>
            <w:bottom w:val="none" w:sz="0" w:space="0" w:color="auto"/>
            <w:right w:val="none" w:sz="0" w:space="0" w:color="auto"/>
          </w:divBdr>
        </w:div>
      </w:divsChild>
    </w:div>
    <w:div w:id="1831408082">
      <w:bodyDiv w:val="1"/>
      <w:marLeft w:val="0"/>
      <w:marRight w:val="0"/>
      <w:marTop w:val="0"/>
      <w:marBottom w:val="0"/>
      <w:divBdr>
        <w:top w:val="none" w:sz="0" w:space="0" w:color="auto"/>
        <w:left w:val="none" w:sz="0" w:space="0" w:color="auto"/>
        <w:bottom w:val="none" w:sz="0" w:space="0" w:color="auto"/>
        <w:right w:val="none" w:sz="0" w:space="0" w:color="auto"/>
      </w:divBdr>
      <w:divsChild>
        <w:div w:id="1808694700">
          <w:marLeft w:val="547"/>
          <w:marRight w:val="0"/>
          <w:marTop w:val="120"/>
          <w:marBottom w:val="0"/>
          <w:divBdr>
            <w:top w:val="none" w:sz="0" w:space="0" w:color="auto"/>
            <w:left w:val="none" w:sz="0" w:space="0" w:color="auto"/>
            <w:bottom w:val="none" w:sz="0" w:space="0" w:color="auto"/>
            <w:right w:val="none" w:sz="0" w:space="0" w:color="auto"/>
          </w:divBdr>
        </w:div>
      </w:divsChild>
    </w:div>
    <w:div w:id="2132623709">
      <w:bodyDiv w:val="1"/>
      <w:marLeft w:val="0"/>
      <w:marRight w:val="0"/>
      <w:marTop w:val="0"/>
      <w:marBottom w:val="0"/>
      <w:divBdr>
        <w:top w:val="none" w:sz="0" w:space="0" w:color="auto"/>
        <w:left w:val="none" w:sz="0" w:space="0" w:color="auto"/>
        <w:bottom w:val="none" w:sz="0" w:space="0" w:color="auto"/>
        <w:right w:val="none" w:sz="0" w:space="0" w:color="auto"/>
      </w:divBdr>
      <w:divsChild>
        <w:div w:id="73088850">
          <w:marLeft w:val="547"/>
          <w:marRight w:val="0"/>
          <w:marTop w:val="130"/>
          <w:marBottom w:val="0"/>
          <w:divBdr>
            <w:top w:val="none" w:sz="0" w:space="0" w:color="auto"/>
            <w:left w:val="none" w:sz="0" w:space="0" w:color="auto"/>
            <w:bottom w:val="none" w:sz="0" w:space="0" w:color="auto"/>
            <w:right w:val="none" w:sz="0" w:space="0" w:color="auto"/>
          </w:divBdr>
        </w:div>
        <w:div w:id="1112671368">
          <w:marLeft w:val="547"/>
          <w:marRight w:val="0"/>
          <w:marTop w:val="130"/>
          <w:marBottom w:val="0"/>
          <w:divBdr>
            <w:top w:val="none" w:sz="0" w:space="0" w:color="auto"/>
            <w:left w:val="none" w:sz="0" w:space="0" w:color="auto"/>
            <w:bottom w:val="none" w:sz="0" w:space="0" w:color="auto"/>
            <w:right w:val="none" w:sz="0" w:space="0" w:color="auto"/>
          </w:divBdr>
        </w:div>
        <w:div w:id="1282495810">
          <w:marLeft w:val="547"/>
          <w:marRight w:val="0"/>
          <w:marTop w:val="130"/>
          <w:marBottom w:val="0"/>
          <w:divBdr>
            <w:top w:val="none" w:sz="0" w:space="0" w:color="auto"/>
            <w:left w:val="none" w:sz="0" w:space="0" w:color="auto"/>
            <w:bottom w:val="none" w:sz="0" w:space="0" w:color="auto"/>
            <w:right w:val="none" w:sz="0" w:space="0" w:color="auto"/>
          </w:divBdr>
        </w:div>
        <w:div w:id="1880049151">
          <w:marLeft w:val="547"/>
          <w:marRight w:val="0"/>
          <w:marTop w:val="130"/>
          <w:marBottom w:val="0"/>
          <w:divBdr>
            <w:top w:val="none" w:sz="0" w:space="0" w:color="auto"/>
            <w:left w:val="none" w:sz="0" w:space="0" w:color="auto"/>
            <w:bottom w:val="none" w:sz="0" w:space="0" w:color="auto"/>
            <w:right w:val="none" w:sz="0" w:space="0" w:color="auto"/>
          </w:divBdr>
        </w:div>
        <w:div w:id="1946040406">
          <w:marLeft w:val="547"/>
          <w:marRight w:val="0"/>
          <w:marTop w:val="130"/>
          <w:marBottom w:val="0"/>
          <w:divBdr>
            <w:top w:val="none" w:sz="0" w:space="0" w:color="auto"/>
            <w:left w:val="none" w:sz="0" w:space="0" w:color="auto"/>
            <w:bottom w:val="none" w:sz="0" w:space="0" w:color="auto"/>
            <w:right w:val="none" w:sz="0" w:space="0" w:color="auto"/>
          </w:divBdr>
        </w:div>
        <w:div w:id="1321423532">
          <w:marLeft w:val="547"/>
          <w:marRight w:val="0"/>
          <w:marTop w:val="130"/>
          <w:marBottom w:val="0"/>
          <w:divBdr>
            <w:top w:val="none" w:sz="0" w:space="0" w:color="auto"/>
            <w:left w:val="none" w:sz="0" w:space="0" w:color="auto"/>
            <w:bottom w:val="none" w:sz="0" w:space="0" w:color="auto"/>
            <w:right w:val="none" w:sz="0" w:space="0" w:color="auto"/>
          </w:divBdr>
        </w:div>
        <w:div w:id="1050227859">
          <w:marLeft w:val="547"/>
          <w:marRight w:val="0"/>
          <w:marTop w:val="130"/>
          <w:marBottom w:val="0"/>
          <w:divBdr>
            <w:top w:val="none" w:sz="0" w:space="0" w:color="auto"/>
            <w:left w:val="none" w:sz="0" w:space="0" w:color="auto"/>
            <w:bottom w:val="none" w:sz="0" w:space="0" w:color="auto"/>
            <w:right w:val="none" w:sz="0" w:space="0" w:color="auto"/>
          </w:divBdr>
        </w:div>
        <w:div w:id="2126119803">
          <w:marLeft w:val="547"/>
          <w:marRight w:val="0"/>
          <w:marTop w:val="13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learningfromexperience.com/downloads/research-library/experiential-learning-theory.pdf" TargetMode="External"/><Relationship Id="rId18" Type="http://schemas.openxmlformats.org/officeDocument/2006/relationships/hyperlink" Target="https://www.rubbermaidcommercial.com.au/blog/hospitality/7-safe-housekeeping-practices-hospitality-brands-should-follow/"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hzu.edu.in/uploads/2020/9/Interpersonal%20Skills%20at%20Work.pdf" TargetMode="External"/><Relationship Id="rId17" Type="http://schemas.openxmlformats.org/officeDocument/2006/relationships/hyperlink" Target="https://thetrainingthinking.com/en/the-four-stage-learning-cycle-by-david-kolb/" TargetMode="External"/><Relationship Id="rId2" Type="http://schemas.openxmlformats.org/officeDocument/2006/relationships/styles" Target="styles.xml"/><Relationship Id="rId16" Type="http://schemas.openxmlformats.org/officeDocument/2006/relationships/hyperlink" Target="https://setupmyhotel.com/train-my-hotel-staff/hk/457-taski-chemicals.html"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ndeed.com/career-advice/career-development/housekeeping-skills" TargetMode="External"/><Relationship Id="rId5" Type="http://schemas.openxmlformats.org/officeDocument/2006/relationships/footnotes" Target="footnotes.xml"/><Relationship Id="rId15" Type="http://schemas.openxmlformats.org/officeDocument/2006/relationships/hyperlink" Target="http://www.simplypsychology.org/learning-kolb.html" TargetMode="External"/><Relationship Id="rId10" Type="http://schemas.openxmlformats.org/officeDocument/2006/relationships/hyperlink" Target="https://coachfoundation.com/blog/kolbs-cycle-of-learning/" TargetMode="External"/><Relationship Id="rId19" Type="http://schemas.openxmlformats.org/officeDocument/2006/relationships/hyperlink" Target="https://www.tripadvisor.co.uk/HotelsList-England-Clean-Hotels-zfp14895483.html" TargetMode="External"/><Relationship Id="rId4" Type="http://schemas.openxmlformats.org/officeDocument/2006/relationships/webSettings" Target="webSettings.xml"/><Relationship Id="rId9" Type="http://schemas.openxmlformats.org/officeDocument/2006/relationships/hyperlink" Target="https://www.nicole-brown.co.uk/reflective-model-according-to-kolb/" TargetMode="External"/><Relationship Id="rId14" Type="http://schemas.openxmlformats.org/officeDocument/2006/relationships/hyperlink" Target="https://www.contactmonkey.com/blog/employee-engagement-mod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1867</Words>
  <Characters>10642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home</cp:lastModifiedBy>
  <cp:revision>2</cp:revision>
  <dcterms:created xsi:type="dcterms:W3CDTF">2023-11-13T00:32:00Z</dcterms:created>
  <dcterms:modified xsi:type="dcterms:W3CDTF">2023-11-13T00:32:00Z</dcterms:modified>
</cp:coreProperties>
</file>