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74C49B" w14:textId="691C4919" w:rsidR="005A32EC" w:rsidRPr="003969EE" w:rsidRDefault="005A32EC" w:rsidP="005A32EC">
      <w:pPr>
        <w:rPr>
          <w:rFonts w:asciiTheme="majorHAnsi" w:hAnsiTheme="majorHAnsi"/>
        </w:rPr>
      </w:pPr>
      <w:r w:rsidRPr="003969EE">
        <w:rPr>
          <w:rFonts w:asciiTheme="majorHAnsi" w:hAnsiTheme="majorHAnsi"/>
        </w:rPr>
        <w:t xml:space="preserve">Student Name: </w:t>
      </w:r>
      <w:r w:rsidRPr="003969EE">
        <w:rPr>
          <w:rFonts w:asciiTheme="majorHAnsi" w:hAnsiTheme="majorHAnsi"/>
        </w:rPr>
        <w:t>Brittany Wallace</w:t>
      </w:r>
    </w:p>
    <w:p w14:paraId="56A76D63" w14:textId="172C8DD1" w:rsidR="005A32EC" w:rsidRPr="003969EE" w:rsidRDefault="005A32EC" w:rsidP="005A32EC">
      <w:pPr>
        <w:rPr>
          <w:rFonts w:asciiTheme="majorHAnsi" w:hAnsiTheme="majorHAnsi"/>
        </w:rPr>
      </w:pPr>
      <w:r w:rsidRPr="003969EE">
        <w:rPr>
          <w:rFonts w:asciiTheme="majorHAnsi" w:hAnsiTheme="majorHAnsi"/>
        </w:rPr>
        <w:t>P Number:</w:t>
      </w:r>
      <w:r w:rsidRPr="003969EE">
        <w:rPr>
          <w:rFonts w:asciiTheme="majorHAnsi" w:hAnsiTheme="majorHAnsi"/>
        </w:rPr>
        <w:t xml:space="preserve"> 1902265</w:t>
      </w:r>
    </w:p>
    <w:p w14:paraId="701C4B33" w14:textId="792F15EF" w:rsidR="005A32EC" w:rsidRPr="003969EE" w:rsidRDefault="005A32EC" w:rsidP="005A32EC">
      <w:pPr>
        <w:rPr>
          <w:rFonts w:asciiTheme="majorHAnsi" w:hAnsiTheme="majorHAnsi"/>
        </w:rPr>
      </w:pPr>
      <w:r w:rsidRPr="003969EE">
        <w:rPr>
          <w:rFonts w:asciiTheme="majorHAnsi" w:hAnsiTheme="majorHAnsi"/>
        </w:rPr>
        <w:t>Programme of Study:</w:t>
      </w:r>
      <w:r w:rsidRPr="003969EE">
        <w:rPr>
          <w:rFonts w:asciiTheme="majorHAnsi" w:hAnsiTheme="majorHAnsi"/>
        </w:rPr>
        <w:t xml:space="preserve"> Photography in the Arts</w:t>
      </w:r>
    </w:p>
    <w:p w14:paraId="087DD460" w14:textId="77777777" w:rsidR="005A32EC" w:rsidRPr="003969EE" w:rsidRDefault="005A32EC" w:rsidP="005A32EC">
      <w:pPr>
        <w:rPr>
          <w:rFonts w:asciiTheme="majorHAnsi" w:hAnsiTheme="majorHAnsi"/>
        </w:rPr>
      </w:pPr>
      <w:r w:rsidRPr="003969EE">
        <w:rPr>
          <w:rFonts w:asciiTheme="majorHAnsi" w:hAnsiTheme="majorHAnsi"/>
        </w:rPr>
        <w:t>Module: M4X01560</w:t>
      </w:r>
    </w:p>
    <w:p w14:paraId="5E490944" w14:textId="77777777" w:rsidR="005A32EC" w:rsidRPr="003969EE" w:rsidRDefault="005A32EC" w:rsidP="005A32EC">
      <w:pPr>
        <w:rPr>
          <w:rFonts w:asciiTheme="majorHAnsi" w:hAnsiTheme="majorHAnsi"/>
        </w:rPr>
      </w:pPr>
    </w:p>
    <w:p w14:paraId="32F55DDB" w14:textId="79911796" w:rsidR="005A32EC" w:rsidRPr="003969EE" w:rsidRDefault="005A32EC" w:rsidP="005A32EC">
      <w:pPr>
        <w:rPr>
          <w:rFonts w:asciiTheme="majorHAnsi" w:hAnsiTheme="majorHAnsi"/>
        </w:rPr>
      </w:pPr>
      <w:r w:rsidRPr="003969EE">
        <w:rPr>
          <w:rFonts w:asciiTheme="majorHAnsi" w:hAnsiTheme="majorHAnsi"/>
        </w:rPr>
        <w:t>Tasks in the order I received them</w:t>
      </w:r>
      <w:r w:rsidRPr="003969EE">
        <w:rPr>
          <w:rFonts w:asciiTheme="majorHAnsi" w:hAnsiTheme="majorHAnsi"/>
        </w:rPr>
        <w:t xml:space="preserve"> in</w:t>
      </w:r>
      <w:r w:rsidRPr="003969EE">
        <w:rPr>
          <w:rFonts w:asciiTheme="majorHAnsi" w:hAnsiTheme="majorHAnsi"/>
        </w:rPr>
        <w:t xml:space="preserve">: </w:t>
      </w:r>
    </w:p>
    <w:p w14:paraId="0A1E6078" w14:textId="5C89B6BA" w:rsidR="005A32EC" w:rsidRPr="003969EE" w:rsidRDefault="005A32EC" w:rsidP="005A32EC">
      <w:pPr>
        <w:rPr>
          <w:rFonts w:asciiTheme="majorHAnsi" w:hAnsiTheme="majorHAnsi"/>
        </w:rPr>
      </w:pPr>
      <w:r w:rsidRPr="003969EE">
        <w:rPr>
          <w:rFonts w:asciiTheme="majorHAnsi" w:hAnsiTheme="majorHAnsi"/>
        </w:rPr>
        <w:t>Task One: Semiotic Analysis (Ryan task) = 5</w:t>
      </w:r>
      <w:r w:rsidR="003969EE">
        <w:rPr>
          <w:rFonts w:asciiTheme="majorHAnsi" w:hAnsiTheme="majorHAnsi"/>
        </w:rPr>
        <w:t>01</w:t>
      </w:r>
      <w:r w:rsidRPr="003969EE">
        <w:rPr>
          <w:rFonts w:asciiTheme="majorHAnsi" w:hAnsiTheme="majorHAnsi"/>
        </w:rPr>
        <w:t xml:space="preserve"> words</w:t>
      </w:r>
    </w:p>
    <w:p w14:paraId="4A67A120" w14:textId="473052AA" w:rsidR="005A32EC" w:rsidRPr="003969EE" w:rsidRDefault="005A32EC" w:rsidP="005A32EC">
      <w:pPr>
        <w:rPr>
          <w:rFonts w:asciiTheme="majorHAnsi" w:eastAsia="Times New Roman" w:hAnsiTheme="majorHAnsi" w:cs="Times New Roman"/>
          <w:color w:val="000000"/>
          <w:lang w:eastAsia="en-GB"/>
        </w:rPr>
      </w:pPr>
      <w:r w:rsidRPr="003969EE">
        <w:rPr>
          <w:rFonts w:asciiTheme="majorHAnsi" w:eastAsia="Times New Roman" w:hAnsiTheme="majorHAnsi" w:cs="Times New Roman"/>
          <w:color w:val="000000"/>
          <w:lang w:eastAsia="en-GB"/>
        </w:rPr>
        <w:t xml:space="preserve">Task Two: Manifesto (Julia Task) = </w:t>
      </w:r>
      <w:r w:rsidR="00A14DFA">
        <w:rPr>
          <w:rFonts w:asciiTheme="majorHAnsi" w:eastAsia="Times New Roman" w:hAnsiTheme="majorHAnsi" w:cs="Times New Roman"/>
          <w:color w:val="000000"/>
          <w:lang w:eastAsia="en-GB"/>
        </w:rPr>
        <w:t>646</w:t>
      </w:r>
      <w:r w:rsidRPr="003969EE">
        <w:rPr>
          <w:rFonts w:asciiTheme="majorHAnsi" w:eastAsia="Times New Roman" w:hAnsiTheme="majorHAnsi" w:cs="Times New Roman"/>
          <w:color w:val="000000"/>
          <w:lang w:eastAsia="en-GB"/>
        </w:rPr>
        <w:t xml:space="preserve"> </w:t>
      </w:r>
      <w:r w:rsidRPr="003969EE">
        <w:rPr>
          <w:rFonts w:asciiTheme="majorHAnsi" w:hAnsiTheme="majorHAnsi"/>
        </w:rPr>
        <w:t>words</w:t>
      </w:r>
    </w:p>
    <w:p w14:paraId="049D380C" w14:textId="1F6E9CC1" w:rsidR="005A32EC" w:rsidRPr="003969EE" w:rsidRDefault="005A32EC" w:rsidP="005A32EC">
      <w:pPr>
        <w:rPr>
          <w:rFonts w:asciiTheme="majorHAnsi" w:hAnsiTheme="majorHAnsi"/>
        </w:rPr>
      </w:pPr>
      <w:r w:rsidRPr="003969EE">
        <w:rPr>
          <w:rFonts w:asciiTheme="majorHAnsi" w:hAnsiTheme="majorHAnsi"/>
        </w:rPr>
        <w:t>Task Three. (Jon Task) = 50</w:t>
      </w:r>
      <w:r w:rsidR="003969EE">
        <w:rPr>
          <w:rFonts w:asciiTheme="majorHAnsi" w:hAnsiTheme="majorHAnsi"/>
        </w:rPr>
        <w:t>2</w:t>
      </w:r>
      <w:r w:rsidRPr="003969EE">
        <w:rPr>
          <w:rFonts w:asciiTheme="majorHAnsi" w:hAnsiTheme="majorHAnsi"/>
        </w:rPr>
        <w:t xml:space="preserve"> words</w:t>
      </w:r>
    </w:p>
    <w:p w14:paraId="4B7D3E32" w14:textId="60C7F087" w:rsidR="005A32EC" w:rsidRDefault="005A32EC"/>
    <w:p w14:paraId="7163598F" w14:textId="77777777" w:rsidR="005A32EC" w:rsidRDefault="005A32EC">
      <w:pPr>
        <w:spacing w:line="259" w:lineRule="auto"/>
      </w:pPr>
      <w:r>
        <w:br w:type="page"/>
      </w:r>
      <w:bookmarkStart w:id="0" w:name="_GoBack"/>
      <w:bookmarkEnd w:id="0"/>
    </w:p>
    <w:p w14:paraId="0102D2D4" w14:textId="78ACF7B9" w:rsidR="005A32EC" w:rsidRPr="004E0BCC" w:rsidRDefault="005A32EC" w:rsidP="005A32EC">
      <w:pPr>
        <w:rPr>
          <w:rFonts w:asciiTheme="majorHAnsi" w:hAnsiTheme="majorHAnsi"/>
          <w:b/>
          <w:i/>
          <w:iCs/>
          <w:sz w:val="28"/>
          <w:szCs w:val="32"/>
          <w:u w:val="single"/>
        </w:rPr>
      </w:pPr>
      <w:r w:rsidRPr="004E0BCC">
        <w:rPr>
          <w:rFonts w:asciiTheme="majorHAnsi" w:hAnsiTheme="majorHAnsi"/>
          <w:b/>
          <w:i/>
          <w:iCs/>
          <w:sz w:val="28"/>
          <w:szCs w:val="32"/>
          <w:u w:val="single"/>
        </w:rPr>
        <w:lastRenderedPageBreak/>
        <w:t>Task One: Semiotic Analysis</w:t>
      </w:r>
    </w:p>
    <w:p w14:paraId="7D9DE04C" w14:textId="77777777" w:rsidR="005A32EC" w:rsidRPr="00BB61D5" w:rsidRDefault="005A32EC" w:rsidP="005A32EC">
      <w:pPr>
        <w:rPr>
          <w:rFonts w:ascii="Adobe Caslon Pro" w:hAnsi="Adobe Caslon Pro"/>
          <w:b/>
        </w:rPr>
      </w:pPr>
    </w:p>
    <w:p w14:paraId="1F46A2CF" w14:textId="78F1C629" w:rsidR="005A32EC" w:rsidRDefault="005A32EC" w:rsidP="005A32EC">
      <w:pPr>
        <w:spacing w:after="0"/>
      </w:pPr>
      <w:r w:rsidRPr="00CD7FF1">
        <w:t>Semiotics is a field of study that explores how humans and other organisms derive meaning an object that represents or indicates something else from the world around them in semiotics. Sanders Peirce defined three categories of sign icon, index, and symbol based on how the sign is related to the object an icon resembles the object it shares tangible qualities with the object. An index has an implied association with the object the sign and the object are connected logically. A symbol is not inherently connected to the object, instead, the connection is a matter of convention within a society because their meanings must be explicitly taught symbols re easily misunderstood. Semiotic deals with concrete examples such as physical signs and more abstract concepts like denotation and connotation. The signs are broken down into two parts which are signifier and the signified. Signifiers are the physical forms of a sign, such as a sound word or an image that creates a communication. Signified is the idea that a signifier refers to. Signifiers can be categorized into three different types of signs icons, symbols and indexes, an icon has a physical resemblance to the signified. A symbol is the opposite of an icon, so it does not need to resemble the signifier that is being represented. Symbols are learned culturally which explains why cultures can develop different and unique traits. An index describes the physical link between the signifier and the signified. This means that the signifier cannot exist without the physical presence of the signified.</w:t>
      </w:r>
    </w:p>
    <w:p w14:paraId="60231EEA" w14:textId="6E4C1378" w:rsidR="005A32EC" w:rsidRDefault="005A32EC" w:rsidP="005A32EC">
      <w:pPr>
        <w:spacing w:after="0"/>
      </w:pPr>
      <w:r>
        <w:rPr>
          <w:noProof/>
        </w:rPr>
        <w:drawing>
          <wp:anchor distT="0" distB="0" distL="114300" distR="114300" simplePos="0" relativeHeight="251659264" behindDoc="0" locked="0" layoutInCell="1" allowOverlap="1" wp14:anchorId="658BBBFC" wp14:editId="785D87EB">
            <wp:simplePos x="0" y="0"/>
            <wp:positionH relativeFrom="margin">
              <wp:align>center</wp:align>
            </wp:positionH>
            <wp:positionV relativeFrom="paragraph">
              <wp:posOffset>11430</wp:posOffset>
            </wp:positionV>
            <wp:extent cx="2984543" cy="1948180"/>
            <wp:effectExtent l="0" t="0" r="6350" b="0"/>
            <wp:wrapNone/>
            <wp:docPr id="1" name="Picture 1" descr="Image result for semiotics g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emiotics gu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4543" cy="19481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86413D" w14:textId="408EA8F0" w:rsidR="005A32EC" w:rsidRPr="00CD7FF1" w:rsidRDefault="005A32EC" w:rsidP="005A32EC">
      <w:pPr>
        <w:spacing w:after="0"/>
      </w:pPr>
    </w:p>
    <w:p w14:paraId="42F0CD10" w14:textId="6A9D3690" w:rsidR="005A32EC" w:rsidRDefault="005A32EC" w:rsidP="005A32EC">
      <w:pPr>
        <w:spacing w:after="0"/>
      </w:pPr>
      <w:r w:rsidRPr="00CD7FF1">
        <w:lastRenderedPageBreak/>
        <w:t>The image I have chosen to do is a drive safe advertisement. The signifier is the car keys which is shown in the shape of a gun, the words, “Takes one life every 25 seconds” signify the value of the safety. The ad itself could be targeting drinking while driving or using your phone while driving. The grey background with the gradient effect and the dark car keys gives this ad a very dull tone which does more attention as it’s in a symbol of a gun and the negative connotation associated with a gun is danger, violence, and death. The lighting which is white is coming from above the subject therefore it grabs your attention to the gun more as it blends into grey and back which is a gradient. The background texture itself has a concrete effect, same texture as a road or a pavement which I find very effective. This ad is trying to make a statement that driving is as dangerous as any firearms, once a person behind the wheel is distracted, they can hurt anyone as the car is a weapon. People don’t take driving as serious as a firearm.</w:t>
      </w:r>
      <w:r>
        <w:t xml:space="preserve"> The lighting on this image is done smart as they’ve put the lighting in the top centre so that it’s pointing down and shines down. The light creates a shadow of a gun which adds more depth to the ad. “Cars don’t kill people, irresponsible drivers do”. (The Frontier Post, 2014.)</w:t>
      </w:r>
    </w:p>
    <w:p w14:paraId="2C432E3F" w14:textId="2851EB00" w:rsidR="005A32EC" w:rsidRDefault="005A32EC" w:rsidP="005A32EC">
      <w:pPr>
        <w:spacing w:after="0"/>
      </w:pPr>
    </w:p>
    <w:p w14:paraId="69B116BF" w14:textId="77777777" w:rsidR="005A32EC" w:rsidRDefault="005A32EC" w:rsidP="005A32EC">
      <w:pPr>
        <w:spacing w:after="0"/>
      </w:pPr>
    </w:p>
    <w:p w14:paraId="01B2362A" w14:textId="77777777" w:rsidR="005A32EC" w:rsidRPr="009A74A8" w:rsidRDefault="005A32EC" w:rsidP="005A32EC">
      <w:pPr>
        <w:pStyle w:val="NormalWeb"/>
        <w:spacing w:before="0" w:beforeAutospacing="0" w:after="0" w:afterAutospacing="0"/>
        <w:jc w:val="center"/>
        <w:textAlignment w:val="baseline"/>
        <w:rPr>
          <w:rFonts w:asciiTheme="majorHAnsi" w:hAnsiTheme="majorHAnsi" w:cstheme="majorHAnsi"/>
          <w:b/>
          <w:bCs/>
          <w:i/>
          <w:iCs/>
          <w:u w:val="single"/>
        </w:rPr>
      </w:pPr>
      <w:r w:rsidRPr="009A74A8">
        <w:rPr>
          <w:rFonts w:asciiTheme="majorHAnsi" w:hAnsiTheme="majorHAnsi" w:cstheme="majorHAnsi"/>
          <w:b/>
          <w:bCs/>
          <w:i/>
          <w:iCs/>
          <w:u w:val="single"/>
        </w:rPr>
        <w:t>Bibliography</w:t>
      </w:r>
    </w:p>
    <w:p w14:paraId="2CD49F22" w14:textId="77777777" w:rsidR="005A32EC" w:rsidRDefault="005A32EC" w:rsidP="005A32EC">
      <w:pPr>
        <w:pStyle w:val="NormalWeb"/>
        <w:spacing w:before="0" w:beforeAutospacing="0" w:after="0" w:afterAutospacing="0"/>
        <w:textAlignment w:val="baseline"/>
      </w:pPr>
      <w:r>
        <w:t xml:space="preserve">Johnson, Matt. (2014) ‘Cars don’t kill people, irresponsible drivers do.’ Available at: </w:t>
      </w:r>
      <w:r w:rsidRPr="00A52FBC">
        <w:t>https://ggwash.org/view/33497/cars-dont-kill-people-irresponsible-drivers-do</w:t>
      </w:r>
      <w:r>
        <w:t xml:space="preserve"> (Accessed: 14 October 2019).</w:t>
      </w:r>
    </w:p>
    <w:p w14:paraId="43E7659C" w14:textId="678C8D9D" w:rsidR="005A32EC" w:rsidRPr="005A32EC" w:rsidRDefault="005A32EC" w:rsidP="005A32EC">
      <w:pPr>
        <w:pStyle w:val="NormalWeb"/>
        <w:spacing w:before="0" w:beforeAutospacing="0" w:after="0" w:afterAutospacing="0"/>
        <w:textAlignment w:val="baseline"/>
      </w:pPr>
      <w:r>
        <w:t xml:space="preserve">F.P. (2018) ’ITP’S road safety campaign kicks off’, The Frontier Post, 9th May. Available at: </w:t>
      </w:r>
      <w:r w:rsidRPr="00527F86">
        <w:t>https://thefrontierpost.com/itps-road-safety-campaign-kicks-off/</w:t>
      </w:r>
      <w:r>
        <w:t xml:space="preserve"> (Accessed: 14 October 2019).</w:t>
      </w:r>
    </w:p>
    <w:p w14:paraId="1621BEF7" w14:textId="72E3C666" w:rsidR="005A32EC" w:rsidRPr="004E0BCC" w:rsidRDefault="005A32EC" w:rsidP="005A32EC">
      <w:pPr>
        <w:rPr>
          <w:rFonts w:asciiTheme="majorHAnsi" w:eastAsia="Times New Roman" w:hAnsiTheme="majorHAnsi" w:cs="Times New Roman"/>
          <w:b/>
          <w:bCs/>
          <w:i/>
          <w:iCs/>
          <w:color w:val="000000"/>
          <w:sz w:val="28"/>
          <w:szCs w:val="32"/>
          <w:u w:val="single"/>
          <w:lang w:eastAsia="en-GB"/>
        </w:rPr>
      </w:pPr>
      <w:r w:rsidRPr="004E0BCC">
        <w:rPr>
          <w:rFonts w:asciiTheme="majorHAnsi" w:eastAsia="Times New Roman" w:hAnsiTheme="majorHAnsi" w:cs="Times New Roman"/>
          <w:b/>
          <w:bCs/>
          <w:i/>
          <w:iCs/>
          <w:color w:val="000000"/>
          <w:sz w:val="28"/>
          <w:szCs w:val="32"/>
          <w:u w:val="single"/>
          <w:lang w:eastAsia="en-GB"/>
        </w:rPr>
        <w:lastRenderedPageBreak/>
        <w:t>Task Two: Manifesto</w:t>
      </w:r>
    </w:p>
    <w:p w14:paraId="48B88593" w14:textId="77777777" w:rsidR="005A32EC" w:rsidRPr="00765E0A" w:rsidRDefault="005A32EC" w:rsidP="005A32EC">
      <w:pPr>
        <w:pStyle w:val="NormalWeb"/>
        <w:numPr>
          <w:ilvl w:val="0"/>
          <w:numId w:val="1"/>
        </w:numPr>
        <w:shd w:val="clear" w:color="auto" w:fill="FFFFFF"/>
        <w:spacing w:before="0" w:beforeAutospacing="0" w:after="0" w:afterAutospacing="0"/>
        <w:rPr>
          <w:rFonts w:asciiTheme="minorHAnsi" w:hAnsiTheme="minorHAnsi" w:cstheme="minorHAnsi"/>
          <w:sz w:val="28"/>
          <w:szCs w:val="28"/>
        </w:rPr>
      </w:pPr>
      <w:r w:rsidRPr="00765E0A">
        <w:rPr>
          <w:rFonts w:asciiTheme="minorHAnsi" w:hAnsiTheme="minorHAnsi" w:cstheme="minorHAnsi"/>
        </w:rPr>
        <w:t>Photography is a way to create memories using photographs. </w:t>
      </w:r>
    </w:p>
    <w:p w14:paraId="69E92B59" w14:textId="77777777" w:rsidR="005A32EC" w:rsidRPr="00765E0A" w:rsidRDefault="005A32EC" w:rsidP="005A32EC">
      <w:pPr>
        <w:pStyle w:val="NormalWeb"/>
        <w:numPr>
          <w:ilvl w:val="0"/>
          <w:numId w:val="1"/>
        </w:numPr>
        <w:spacing w:before="0" w:beforeAutospacing="0" w:after="0" w:afterAutospacing="0"/>
        <w:textAlignment w:val="baseline"/>
        <w:rPr>
          <w:rFonts w:asciiTheme="minorHAnsi" w:hAnsiTheme="minorHAnsi" w:cstheme="minorHAnsi"/>
        </w:rPr>
      </w:pPr>
      <w:r w:rsidRPr="00765E0A">
        <w:rPr>
          <w:rFonts w:asciiTheme="minorHAnsi" w:hAnsiTheme="minorHAnsi" w:cstheme="minorHAnsi"/>
        </w:rPr>
        <w:t>Photographs has a chance to change the world for the better. </w:t>
      </w:r>
    </w:p>
    <w:p w14:paraId="3130D218" w14:textId="77777777" w:rsidR="005A32EC" w:rsidRPr="00765E0A" w:rsidRDefault="005A32EC" w:rsidP="005A32EC">
      <w:pPr>
        <w:pStyle w:val="NormalWeb"/>
        <w:numPr>
          <w:ilvl w:val="0"/>
          <w:numId w:val="1"/>
        </w:numPr>
        <w:spacing w:before="0" w:beforeAutospacing="0" w:after="0" w:afterAutospacing="0"/>
        <w:textAlignment w:val="baseline"/>
        <w:rPr>
          <w:rFonts w:asciiTheme="minorHAnsi" w:hAnsiTheme="minorHAnsi" w:cstheme="minorHAnsi"/>
        </w:rPr>
      </w:pPr>
      <w:r w:rsidRPr="00765E0A">
        <w:rPr>
          <w:rFonts w:asciiTheme="minorHAnsi" w:hAnsiTheme="minorHAnsi" w:cstheme="minorHAnsi"/>
        </w:rPr>
        <w:t>An artist can show emotions or themselves in a photograph. </w:t>
      </w:r>
    </w:p>
    <w:p w14:paraId="38F8B79D" w14:textId="77777777" w:rsidR="005A32EC" w:rsidRPr="00765E0A" w:rsidRDefault="005A32EC" w:rsidP="005A32EC">
      <w:pPr>
        <w:pStyle w:val="NormalWeb"/>
        <w:numPr>
          <w:ilvl w:val="0"/>
          <w:numId w:val="1"/>
        </w:numPr>
        <w:spacing w:before="0" w:beforeAutospacing="0" w:after="0" w:afterAutospacing="0"/>
        <w:textAlignment w:val="baseline"/>
        <w:rPr>
          <w:rFonts w:asciiTheme="minorHAnsi" w:hAnsiTheme="minorHAnsi" w:cstheme="minorHAnsi"/>
        </w:rPr>
      </w:pPr>
      <w:r w:rsidRPr="00765E0A">
        <w:rPr>
          <w:rFonts w:asciiTheme="minorHAnsi" w:hAnsiTheme="minorHAnsi" w:cstheme="minorHAnsi"/>
        </w:rPr>
        <w:t>Having the knowledge of photography allows me to explore within different art mediums.</w:t>
      </w:r>
    </w:p>
    <w:p w14:paraId="38A8D428" w14:textId="77777777" w:rsidR="005A32EC" w:rsidRPr="00765E0A" w:rsidRDefault="005A32EC" w:rsidP="005A32EC">
      <w:pPr>
        <w:pStyle w:val="NormalWeb"/>
        <w:numPr>
          <w:ilvl w:val="0"/>
          <w:numId w:val="1"/>
        </w:numPr>
        <w:spacing w:before="0" w:beforeAutospacing="0" w:after="0" w:afterAutospacing="0"/>
        <w:textAlignment w:val="baseline"/>
        <w:rPr>
          <w:rFonts w:asciiTheme="minorHAnsi" w:hAnsiTheme="minorHAnsi" w:cstheme="minorHAnsi"/>
        </w:rPr>
      </w:pPr>
      <w:r w:rsidRPr="00765E0A">
        <w:rPr>
          <w:rFonts w:asciiTheme="minorHAnsi" w:hAnsiTheme="minorHAnsi" w:cstheme="minorHAnsi"/>
        </w:rPr>
        <w:t>Photography is a method to show off the techniques and skills. </w:t>
      </w:r>
    </w:p>
    <w:p w14:paraId="3FDFDF5E" w14:textId="77777777" w:rsidR="005A32EC" w:rsidRPr="00765E0A" w:rsidRDefault="005A32EC" w:rsidP="005A32EC">
      <w:pPr>
        <w:pStyle w:val="NormalWeb"/>
        <w:numPr>
          <w:ilvl w:val="0"/>
          <w:numId w:val="1"/>
        </w:numPr>
        <w:spacing w:before="0" w:beforeAutospacing="0" w:after="0" w:afterAutospacing="0"/>
        <w:textAlignment w:val="baseline"/>
        <w:rPr>
          <w:rFonts w:asciiTheme="minorHAnsi" w:hAnsiTheme="minorHAnsi" w:cstheme="minorHAnsi"/>
        </w:rPr>
      </w:pPr>
      <w:r w:rsidRPr="00765E0A">
        <w:rPr>
          <w:rFonts w:asciiTheme="minorHAnsi" w:hAnsiTheme="minorHAnsi" w:cstheme="minorHAnsi"/>
        </w:rPr>
        <w:t>My photographs will always be real and taken by me, as fake images will always be found. </w:t>
      </w:r>
    </w:p>
    <w:p w14:paraId="0A88F504" w14:textId="77777777" w:rsidR="005A32EC" w:rsidRPr="00765E0A" w:rsidRDefault="005A32EC" w:rsidP="005A32EC">
      <w:pPr>
        <w:pStyle w:val="NormalWeb"/>
        <w:numPr>
          <w:ilvl w:val="0"/>
          <w:numId w:val="1"/>
        </w:numPr>
        <w:spacing w:before="0" w:beforeAutospacing="0" w:after="0" w:afterAutospacing="0"/>
        <w:textAlignment w:val="baseline"/>
        <w:rPr>
          <w:rFonts w:asciiTheme="minorHAnsi" w:hAnsiTheme="minorHAnsi" w:cstheme="minorHAnsi"/>
        </w:rPr>
      </w:pPr>
      <w:r w:rsidRPr="00765E0A">
        <w:rPr>
          <w:rFonts w:asciiTheme="minorHAnsi" w:hAnsiTheme="minorHAnsi" w:cstheme="minorHAnsi"/>
        </w:rPr>
        <w:t>Some photography has a meaning, but some are hidden. </w:t>
      </w:r>
    </w:p>
    <w:p w14:paraId="432C4217" w14:textId="77777777" w:rsidR="005A32EC" w:rsidRPr="00765E0A" w:rsidRDefault="005A32EC" w:rsidP="005A32EC">
      <w:pPr>
        <w:pStyle w:val="NormalWeb"/>
        <w:numPr>
          <w:ilvl w:val="0"/>
          <w:numId w:val="1"/>
        </w:numPr>
        <w:spacing w:before="0" w:beforeAutospacing="0" w:after="0" w:afterAutospacing="0"/>
        <w:textAlignment w:val="baseline"/>
        <w:rPr>
          <w:rFonts w:asciiTheme="minorHAnsi" w:hAnsiTheme="minorHAnsi" w:cstheme="minorHAnsi"/>
        </w:rPr>
      </w:pPr>
      <w:r w:rsidRPr="00765E0A">
        <w:rPr>
          <w:rFonts w:asciiTheme="minorHAnsi" w:hAnsiTheme="minorHAnsi" w:cstheme="minorHAnsi"/>
        </w:rPr>
        <w:t>Today’s society we live in, everything revolves around photography. </w:t>
      </w:r>
    </w:p>
    <w:p w14:paraId="7E3C0CE7" w14:textId="625406CC" w:rsidR="005A32EC" w:rsidRDefault="005A32EC"/>
    <w:p w14:paraId="4C959D65" w14:textId="22C40B01" w:rsidR="00A21DB4" w:rsidRDefault="00A21DB4"/>
    <w:p w14:paraId="17F80D16" w14:textId="145E7EAD" w:rsidR="00A21DB4" w:rsidRDefault="00A21DB4" w:rsidP="00A21DB4">
      <w:pPr>
        <w:pStyle w:val="NormalWeb"/>
        <w:shd w:val="clear" w:color="auto" w:fill="FFFFFF"/>
        <w:spacing w:before="0" w:beforeAutospacing="0" w:after="0" w:afterAutospacing="0"/>
        <w:rPr>
          <w:rFonts w:asciiTheme="minorHAnsi" w:hAnsiTheme="minorHAnsi" w:cstheme="minorHAnsi"/>
          <w:shd w:val="clear" w:color="auto" w:fill="FFFFFF"/>
        </w:rPr>
      </w:pPr>
      <w:r>
        <w:rPr>
          <w:noProof/>
        </w:rPr>
        <w:drawing>
          <wp:anchor distT="0" distB="0" distL="114300" distR="114300" simplePos="0" relativeHeight="251661312" behindDoc="0" locked="0" layoutInCell="1" allowOverlap="1" wp14:anchorId="68C84261" wp14:editId="65A7682A">
            <wp:simplePos x="0" y="0"/>
            <wp:positionH relativeFrom="margin">
              <wp:posOffset>942975</wp:posOffset>
            </wp:positionH>
            <wp:positionV relativeFrom="paragraph">
              <wp:posOffset>215265</wp:posOffset>
            </wp:positionV>
            <wp:extent cx="3600450" cy="2428240"/>
            <wp:effectExtent l="0" t="0" r="0" b="0"/>
            <wp:wrapTopAndBottom/>
            <wp:docPr id="2" name="Picture 2"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fin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00450" cy="24282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A1F47">
        <w:rPr>
          <w:rFonts w:asciiTheme="majorHAnsi" w:hAnsiTheme="majorHAnsi" w:cstheme="majorHAnsi"/>
          <w:b/>
          <w:bCs/>
          <w:i/>
          <w:iCs/>
          <w:color w:val="000000"/>
          <w:u w:val="single"/>
        </w:rPr>
        <w:t>An artist can show emotions or themselves in a photograp</w:t>
      </w:r>
      <w:r>
        <w:rPr>
          <w:rFonts w:asciiTheme="majorHAnsi" w:hAnsiTheme="majorHAnsi" w:cstheme="majorHAnsi"/>
          <w:b/>
          <w:bCs/>
          <w:i/>
          <w:iCs/>
          <w:color w:val="000000"/>
          <w:u w:val="single"/>
        </w:rPr>
        <w:t>hy</w:t>
      </w:r>
      <w:r w:rsidRPr="001A1F47">
        <w:rPr>
          <w:rFonts w:asciiTheme="minorHAnsi" w:hAnsiTheme="minorHAnsi" w:cstheme="minorHAnsi"/>
          <w:shd w:val="clear" w:color="auto" w:fill="FFFFFF"/>
        </w:rPr>
        <w:t xml:space="preserve"> </w:t>
      </w:r>
    </w:p>
    <w:p w14:paraId="082E7610" w14:textId="77777777" w:rsidR="00A21DB4" w:rsidRDefault="00A21DB4" w:rsidP="00A21DB4">
      <w:pPr>
        <w:pStyle w:val="NormalWeb"/>
        <w:shd w:val="clear" w:color="auto" w:fill="FFFFFF"/>
        <w:spacing w:before="0" w:beforeAutospacing="0" w:after="0" w:afterAutospacing="0"/>
        <w:rPr>
          <w:rFonts w:asciiTheme="minorHAnsi" w:hAnsiTheme="minorHAnsi" w:cstheme="minorHAnsi"/>
          <w:shd w:val="clear" w:color="auto" w:fill="FFFFFF"/>
        </w:rPr>
      </w:pPr>
    </w:p>
    <w:p w14:paraId="221ACD26" w14:textId="77777777" w:rsidR="00A21DB4" w:rsidRDefault="00A21DB4" w:rsidP="00A21DB4">
      <w:pPr>
        <w:pStyle w:val="NormalWeb"/>
        <w:shd w:val="clear" w:color="auto" w:fill="FFFFFF"/>
        <w:spacing w:before="0" w:beforeAutospacing="0" w:after="0" w:afterAutospacing="0"/>
        <w:rPr>
          <w:rFonts w:asciiTheme="minorHAnsi" w:hAnsiTheme="minorHAnsi" w:cstheme="minorHAnsi"/>
          <w:shd w:val="clear" w:color="auto" w:fill="FFFFFF"/>
        </w:rPr>
      </w:pPr>
      <w:r>
        <w:rPr>
          <w:rFonts w:asciiTheme="minorHAnsi" w:hAnsiTheme="minorHAnsi" w:cstheme="minorHAnsi"/>
          <w:shd w:val="clear" w:color="auto" w:fill="FFFFFF"/>
        </w:rPr>
        <w:t>Keywords: Emotional, Feeling, Photographs</w:t>
      </w:r>
    </w:p>
    <w:p w14:paraId="793D0192" w14:textId="77777777" w:rsidR="00A21DB4" w:rsidRPr="001A1F47" w:rsidRDefault="00A21DB4" w:rsidP="00A21DB4">
      <w:pPr>
        <w:pStyle w:val="NormalWeb"/>
        <w:shd w:val="clear" w:color="auto" w:fill="FFFFFF"/>
        <w:spacing w:before="0" w:beforeAutospacing="0" w:after="0" w:afterAutospacing="0"/>
        <w:rPr>
          <w:rFonts w:asciiTheme="majorHAnsi" w:hAnsiTheme="majorHAnsi" w:cstheme="majorHAnsi"/>
          <w:b/>
          <w:bCs/>
          <w:i/>
          <w:iCs/>
          <w:color w:val="000000"/>
          <w:u w:val="single"/>
        </w:rPr>
      </w:pPr>
    </w:p>
    <w:p w14:paraId="347224EB" w14:textId="77777777" w:rsidR="00A21DB4" w:rsidRDefault="00A21DB4" w:rsidP="00A21DB4">
      <w:pPr>
        <w:pStyle w:val="NormalWeb"/>
        <w:shd w:val="clear" w:color="auto" w:fill="FFFFFF"/>
        <w:spacing w:before="0" w:beforeAutospacing="0" w:after="0" w:afterAutospacing="0"/>
        <w:jc w:val="center"/>
        <w:rPr>
          <w:rFonts w:asciiTheme="majorHAnsi" w:hAnsiTheme="majorHAnsi" w:cstheme="majorHAnsi"/>
          <w:b/>
          <w:bCs/>
          <w:i/>
          <w:iCs/>
          <w:color w:val="000000"/>
          <w:u w:val="single"/>
        </w:rPr>
      </w:pPr>
      <w:r w:rsidRPr="001A1F47">
        <w:rPr>
          <w:rFonts w:asciiTheme="minorHAnsi" w:hAnsiTheme="minorHAnsi" w:cstheme="minorHAnsi"/>
          <w:shd w:val="clear" w:color="auto" w:fill="FFFFFF"/>
        </w:rPr>
        <w:lastRenderedPageBreak/>
        <w:t>Ascension, 2000.</w:t>
      </w:r>
    </w:p>
    <w:p w14:paraId="3606ED78" w14:textId="53D1CEC8" w:rsidR="00A21DB4" w:rsidRDefault="00A21DB4" w:rsidP="00A21DB4">
      <w:r w:rsidRPr="00F71CFA">
        <w:rPr>
          <w:rFonts w:cstheme="minorHAnsi"/>
        </w:rPr>
        <w:t xml:space="preserve">An artist named Bill Viola did an exhibit and during his interview he said “Normally there’s a timeline. We’ve done it based on Emotions. You keep the people inside the images.” </w:t>
      </w:r>
      <w:r>
        <w:t>(Bill Viola, 2014).</w:t>
      </w:r>
      <w:r>
        <w:rPr>
          <w:rFonts w:cstheme="minorHAnsi"/>
        </w:rPr>
        <w:t xml:space="preserve"> </w:t>
      </w:r>
      <w:r w:rsidRPr="00F71CFA">
        <w:rPr>
          <w:rFonts w:cstheme="minorHAnsi"/>
        </w:rPr>
        <w:t xml:space="preserve">By showing emotions through a photograph it could tell many stories, what their situation is and what they are feeling. Although some artists don’t want to </w:t>
      </w:r>
      <w:r>
        <w:rPr>
          <w:rFonts w:cstheme="minorHAnsi"/>
        </w:rPr>
        <w:t>be emotional or show emotions</w:t>
      </w:r>
      <w:r w:rsidRPr="00F71CFA">
        <w:rPr>
          <w:rFonts w:cstheme="minorHAnsi"/>
        </w:rPr>
        <w:t xml:space="preserve"> through their photographs, but I believe that every photograph that you take or has been taken will show something.</w:t>
      </w:r>
      <w:r>
        <w:rPr>
          <w:rFonts w:cstheme="minorHAnsi"/>
        </w:rPr>
        <w:t xml:space="preserve"> Photographs get people to think about what the image is trying to say, what exactly does it mean? Why did the artist photograph this? Questions like that gets people to think, and I think if a photograph does that it makes you want to keep looking at the photograph until you understand it. I’ve seen Bill Viola’s work and I’ve never felt so much emotions in my life, I cried as soon as I seen the first video as I understood what was going on and it’s happened to me.</w:t>
      </w:r>
      <w:r w:rsidRPr="00E14F42">
        <w:t xml:space="preserve"> </w:t>
      </w:r>
      <w:r>
        <w:t>(Bill Viola: Life Death Rebirth, 2019).</w:t>
      </w:r>
    </w:p>
    <w:p w14:paraId="32F6BED3" w14:textId="77777777" w:rsidR="00A21DB4" w:rsidRDefault="00A21DB4" w:rsidP="00A21DB4"/>
    <w:p w14:paraId="7467BBFD" w14:textId="77777777" w:rsidR="00A21DB4" w:rsidRDefault="00A21DB4" w:rsidP="00A21DB4">
      <w:pPr>
        <w:pStyle w:val="NormalWeb"/>
        <w:spacing w:before="0" w:beforeAutospacing="0" w:after="0" w:afterAutospacing="0"/>
        <w:textAlignment w:val="baseline"/>
        <w:rPr>
          <w:rFonts w:asciiTheme="majorHAnsi" w:hAnsiTheme="majorHAnsi" w:cstheme="majorHAnsi"/>
          <w:b/>
          <w:bCs/>
          <w:i/>
          <w:iCs/>
          <w:u w:val="single"/>
        </w:rPr>
      </w:pPr>
      <w:r>
        <w:rPr>
          <w:noProof/>
        </w:rPr>
        <w:drawing>
          <wp:anchor distT="0" distB="0" distL="114300" distR="114300" simplePos="0" relativeHeight="251663360" behindDoc="0" locked="0" layoutInCell="1" allowOverlap="1" wp14:anchorId="0CFDAD6C" wp14:editId="7AF2C466">
            <wp:simplePos x="0" y="0"/>
            <wp:positionH relativeFrom="margin">
              <wp:align>center</wp:align>
            </wp:positionH>
            <wp:positionV relativeFrom="paragraph">
              <wp:posOffset>308610</wp:posOffset>
            </wp:positionV>
            <wp:extent cx="4038600" cy="269367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38600" cy="26936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3026B">
        <w:rPr>
          <w:rFonts w:asciiTheme="majorHAnsi" w:hAnsiTheme="majorHAnsi" w:cstheme="majorHAnsi"/>
          <w:b/>
          <w:bCs/>
          <w:i/>
          <w:iCs/>
          <w:u w:val="single"/>
        </w:rPr>
        <w:t>Photographs has a chance to change the world for the better. </w:t>
      </w:r>
    </w:p>
    <w:p w14:paraId="4AA3CC73" w14:textId="77777777" w:rsidR="00A21DB4" w:rsidRDefault="00A21DB4" w:rsidP="00A21DB4">
      <w:pPr>
        <w:pStyle w:val="NormalWeb"/>
        <w:spacing w:before="0" w:beforeAutospacing="0" w:after="0" w:afterAutospacing="0"/>
        <w:textAlignment w:val="baseline"/>
        <w:rPr>
          <w:rFonts w:asciiTheme="majorHAnsi" w:hAnsiTheme="majorHAnsi" w:cstheme="majorHAnsi"/>
        </w:rPr>
      </w:pPr>
    </w:p>
    <w:p w14:paraId="08E73537" w14:textId="77777777" w:rsidR="00A21DB4" w:rsidRPr="007713B6" w:rsidRDefault="00A21DB4" w:rsidP="00A21DB4">
      <w:pPr>
        <w:pStyle w:val="NormalWeb"/>
        <w:spacing w:before="0" w:beforeAutospacing="0" w:after="0" w:afterAutospacing="0"/>
        <w:textAlignment w:val="baseline"/>
        <w:rPr>
          <w:rFonts w:asciiTheme="minorHAnsi" w:hAnsiTheme="minorHAnsi" w:cstheme="minorHAnsi"/>
        </w:rPr>
      </w:pPr>
      <w:r>
        <w:rPr>
          <w:rFonts w:asciiTheme="minorHAnsi" w:hAnsiTheme="minorHAnsi" w:cstheme="minorHAnsi"/>
        </w:rPr>
        <w:lastRenderedPageBreak/>
        <w:t>K</w:t>
      </w:r>
      <w:r w:rsidRPr="007713B6">
        <w:rPr>
          <w:rFonts w:asciiTheme="minorHAnsi" w:hAnsiTheme="minorHAnsi" w:cstheme="minorHAnsi"/>
        </w:rPr>
        <w:t>eywords</w:t>
      </w:r>
      <w:r>
        <w:rPr>
          <w:rFonts w:asciiTheme="minorHAnsi" w:hAnsiTheme="minorHAnsi" w:cstheme="minorHAnsi"/>
        </w:rPr>
        <w:t>: Change the world, Fire, Technology</w:t>
      </w:r>
    </w:p>
    <w:p w14:paraId="28F145DD" w14:textId="77777777" w:rsidR="00A21DB4" w:rsidRDefault="00A21DB4" w:rsidP="00A21DB4">
      <w:pPr>
        <w:pStyle w:val="NormalWeb"/>
        <w:spacing w:before="0" w:beforeAutospacing="0" w:after="0" w:afterAutospacing="0"/>
        <w:jc w:val="center"/>
        <w:textAlignment w:val="baseline"/>
        <w:rPr>
          <w:rFonts w:asciiTheme="minorHAnsi" w:hAnsiTheme="minorHAnsi" w:cstheme="minorHAnsi"/>
        </w:rPr>
      </w:pPr>
      <w:r w:rsidRPr="00E204C3">
        <w:rPr>
          <w:rFonts w:asciiTheme="minorHAnsi" w:hAnsiTheme="minorHAnsi" w:cstheme="minorHAnsi"/>
        </w:rPr>
        <w:t>Bega, Australia 2020.</w:t>
      </w:r>
    </w:p>
    <w:p w14:paraId="2E718396" w14:textId="3F037B45" w:rsidR="00A21DB4" w:rsidRDefault="00A21DB4" w:rsidP="00A21DB4">
      <w:pPr>
        <w:pStyle w:val="NormalWeb"/>
        <w:spacing w:before="0" w:beforeAutospacing="0" w:after="0" w:afterAutospacing="0"/>
        <w:textAlignment w:val="baseline"/>
        <w:rPr>
          <w:rFonts w:asciiTheme="minorHAnsi" w:hAnsiTheme="minorHAnsi" w:cstheme="minorHAnsi"/>
        </w:rPr>
      </w:pPr>
      <w:r>
        <w:rPr>
          <w:rFonts w:asciiTheme="minorHAnsi" w:hAnsiTheme="minorHAnsi" w:cstheme="minorHAnsi"/>
        </w:rPr>
        <w:t>There’s a lot of stuff happening right now in the world and seeing photographs like this which was taken by Sean Davey, makes you think on what’s really going on in the world. In Australia there’s a massive bushfire crisis as the fire keeps spreading and now going through several towns. The only way we can see what happening is through the news or photographs as we aren’t there to see it with our own eyes, breathing in the smoke or feeling the heat on our faces. I believe that photographs like these and many others will change the world for the better as people want to keep up with the news, volunteer and what’s going on exactly. Every news article wants a photograph or a video to help them broadcast what’s going on and having these photographs make people think on why it’s happening. Some people get emotional looking at photographs like this, but they need to understand it’s real and it’s happening.</w:t>
      </w:r>
    </w:p>
    <w:p w14:paraId="2A4B75BA" w14:textId="34241A82" w:rsidR="00A21DB4" w:rsidRDefault="00A21DB4" w:rsidP="00A21DB4">
      <w:pPr>
        <w:spacing w:line="259" w:lineRule="auto"/>
        <w:rPr>
          <w:rFonts w:cstheme="minorHAnsi"/>
        </w:rPr>
      </w:pPr>
    </w:p>
    <w:p w14:paraId="6819AB57" w14:textId="77777777" w:rsidR="00A21DB4" w:rsidRDefault="00A21DB4" w:rsidP="00A21DB4">
      <w:pPr>
        <w:spacing w:line="259" w:lineRule="auto"/>
        <w:rPr>
          <w:rFonts w:cstheme="minorHAnsi"/>
        </w:rPr>
      </w:pPr>
    </w:p>
    <w:p w14:paraId="4293CFE9" w14:textId="77777777" w:rsidR="00A21DB4" w:rsidRDefault="00A21DB4" w:rsidP="00A21DB4">
      <w:pPr>
        <w:pStyle w:val="NormalWeb"/>
        <w:spacing w:before="0" w:beforeAutospacing="0" w:after="0" w:afterAutospacing="0"/>
        <w:textAlignment w:val="baseline"/>
        <w:rPr>
          <w:rFonts w:asciiTheme="majorHAnsi" w:hAnsiTheme="majorHAnsi" w:cstheme="majorHAnsi"/>
          <w:b/>
          <w:bCs/>
          <w:i/>
          <w:iCs/>
          <w:color w:val="000000"/>
          <w:u w:val="single"/>
        </w:rPr>
      </w:pPr>
      <w:r>
        <w:rPr>
          <w:noProof/>
        </w:rPr>
        <w:drawing>
          <wp:anchor distT="0" distB="0" distL="114300" distR="114300" simplePos="0" relativeHeight="251665408" behindDoc="0" locked="0" layoutInCell="1" allowOverlap="1" wp14:anchorId="1859D9B4" wp14:editId="4A019D97">
            <wp:simplePos x="0" y="0"/>
            <wp:positionH relativeFrom="margin">
              <wp:align>center</wp:align>
            </wp:positionH>
            <wp:positionV relativeFrom="paragraph">
              <wp:posOffset>360045</wp:posOffset>
            </wp:positionV>
            <wp:extent cx="4152900" cy="2335530"/>
            <wp:effectExtent l="0" t="0" r="0" b="7620"/>
            <wp:wrapTopAndBottom/>
            <wp:docPr id="4" name="Picture 4" descr="Image result for iphone 11 pro photogra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iphone 11 pro photograph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52900" cy="23355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11B95">
        <w:rPr>
          <w:rFonts w:asciiTheme="majorHAnsi" w:hAnsiTheme="majorHAnsi" w:cstheme="majorHAnsi"/>
          <w:b/>
          <w:bCs/>
          <w:i/>
          <w:iCs/>
          <w:color w:val="000000"/>
          <w:u w:val="single"/>
        </w:rPr>
        <w:t>Today’s society we live in</w:t>
      </w:r>
      <w:r>
        <w:rPr>
          <w:rFonts w:asciiTheme="majorHAnsi" w:hAnsiTheme="majorHAnsi" w:cstheme="majorHAnsi"/>
          <w:b/>
          <w:bCs/>
          <w:i/>
          <w:iCs/>
          <w:color w:val="000000"/>
          <w:u w:val="single"/>
        </w:rPr>
        <w:t xml:space="preserve">, </w:t>
      </w:r>
      <w:r w:rsidRPr="00F11B95">
        <w:rPr>
          <w:rFonts w:asciiTheme="majorHAnsi" w:hAnsiTheme="majorHAnsi" w:cstheme="majorHAnsi"/>
          <w:b/>
          <w:bCs/>
          <w:i/>
          <w:iCs/>
          <w:color w:val="000000"/>
          <w:u w:val="single"/>
        </w:rPr>
        <w:t>everything revolves around photography. </w:t>
      </w:r>
    </w:p>
    <w:p w14:paraId="3B9BF78F" w14:textId="77777777" w:rsidR="00A21DB4" w:rsidRDefault="00A21DB4" w:rsidP="00A21DB4">
      <w:pPr>
        <w:pStyle w:val="NormalWeb"/>
        <w:spacing w:before="0" w:beforeAutospacing="0" w:after="0" w:afterAutospacing="0"/>
        <w:jc w:val="center"/>
        <w:textAlignment w:val="baseline"/>
        <w:rPr>
          <w:rFonts w:asciiTheme="majorHAnsi" w:hAnsiTheme="majorHAnsi" w:cstheme="majorHAnsi"/>
          <w:b/>
          <w:bCs/>
          <w:i/>
          <w:iCs/>
          <w:color w:val="000000"/>
          <w:u w:val="single"/>
        </w:rPr>
      </w:pPr>
    </w:p>
    <w:p w14:paraId="69750196" w14:textId="77777777" w:rsidR="00A21DB4" w:rsidRDefault="00A21DB4" w:rsidP="00A21DB4">
      <w:pPr>
        <w:pStyle w:val="NormalWeb"/>
        <w:spacing w:before="0" w:beforeAutospacing="0" w:after="0" w:afterAutospacing="0"/>
        <w:textAlignment w:val="baseline"/>
        <w:rPr>
          <w:rFonts w:asciiTheme="minorHAnsi" w:hAnsiTheme="minorHAnsi" w:cstheme="minorHAnsi"/>
          <w:color w:val="000000"/>
        </w:rPr>
      </w:pPr>
      <w:r w:rsidRPr="00C13F58">
        <w:rPr>
          <w:rFonts w:asciiTheme="minorHAnsi" w:hAnsiTheme="minorHAnsi" w:cstheme="minorHAnsi"/>
          <w:color w:val="000000"/>
        </w:rPr>
        <w:t>Keywords:</w:t>
      </w:r>
      <w:r>
        <w:rPr>
          <w:rFonts w:asciiTheme="minorHAnsi" w:hAnsiTheme="minorHAnsi" w:cstheme="minorHAnsi"/>
          <w:color w:val="000000"/>
        </w:rPr>
        <w:t xml:space="preserve"> Society, Photography, Phone</w:t>
      </w:r>
    </w:p>
    <w:p w14:paraId="48CAD320" w14:textId="77777777" w:rsidR="00A21DB4" w:rsidRPr="00C13F58" w:rsidRDefault="00A21DB4" w:rsidP="00A21DB4">
      <w:pPr>
        <w:pStyle w:val="NormalWeb"/>
        <w:spacing w:before="0" w:beforeAutospacing="0" w:after="0" w:afterAutospacing="0"/>
        <w:jc w:val="center"/>
        <w:textAlignment w:val="baseline"/>
        <w:rPr>
          <w:rFonts w:asciiTheme="minorHAnsi" w:hAnsiTheme="minorHAnsi" w:cstheme="minorHAnsi"/>
          <w:color w:val="000000"/>
        </w:rPr>
      </w:pPr>
      <w:r>
        <w:rPr>
          <w:rFonts w:asciiTheme="minorHAnsi" w:hAnsiTheme="minorHAnsi" w:cstheme="minorHAnsi"/>
          <w:color w:val="000000"/>
        </w:rPr>
        <w:lastRenderedPageBreak/>
        <w:t>iPhone 11 Pro, 2019.</w:t>
      </w:r>
    </w:p>
    <w:p w14:paraId="2812413A" w14:textId="77777777" w:rsidR="00A21DB4" w:rsidRDefault="00A21DB4" w:rsidP="00A21DB4">
      <w:pPr>
        <w:pStyle w:val="NormalWeb"/>
        <w:spacing w:before="0" w:beforeAutospacing="0" w:after="0" w:afterAutospacing="0"/>
        <w:textAlignment w:val="baseline"/>
        <w:rPr>
          <w:rFonts w:asciiTheme="minorHAnsi" w:hAnsiTheme="minorHAnsi" w:cstheme="minorHAnsi"/>
        </w:rPr>
      </w:pPr>
      <w:r>
        <w:rPr>
          <w:rFonts w:asciiTheme="minorHAnsi" w:hAnsiTheme="minorHAnsi" w:cstheme="minorHAnsi"/>
        </w:rPr>
        <w:t>Everything now is about phones or photography, recently a new phone has been brought out which is the iPhone 11 Pro. Apple has said “A transformative triple- camera system that adds ton of capability without complexity” and “A mind-blowing chip that elevates machine learning and pushes the boundaries of what a smartphone can do.”</w:t>
      </w:r>
      <w:r w:rsidRPr="00F2375E">
        <w:t xml:space="preserve"> </w:t>
      </w:r>
      <w:r>
        <w:t>(Apple, 2019).</w:t>
      </w:r>
      <w:r>
        <w:rPr>
          <w:rFonts w:asciiTheme="minorHAnsi" w:hAnsiTheme="minorHAnsi" w:cstheme="minorHAnsi"/>
        </w:rPr>
        <w:t xml:space="preserve"> Releasing a phone like this would mean people would be more interested in photography as it has a lot of features for people to play and explore around with. People who say they don’t take photos, has at least taken photos. Bringing new technology out that gives people a chance to try a new hobby (photography), helps them with their education study or growing a/their business as photographs attracts more people to the actual subject. Everyone wants to be updated and with people taking photographs, they are sharing their work, updates and possible news.</w:t>
      </w:r>
    </w:p>
    <w:p w14:paraId="5F5D164D" w14:textId="77777777" w:rsidR="00A21DB4" w:rsidRDefault="00A21DB4" w:rsidP="00A21DB4">
      <w:pPr>
        <w:pStyle w:val="NormalWeb"/>
        <w:spacing w:before="0" w:beforeAutospacing="0" w:after="0" w:afterAutospacing="0"/>
        <w:textAlignment w:val="baseline"/>
        <w:rPr>
          <w:rFonts w:asciiTheme="minorHAnsi" w:hAnsiTheme="minorHAnsi" w:cstheme="minorHAnsi"/>
        </w:rPr>
      </w:pPr>
    </w:p>
    <w:p w14:paraId="112D65B6" w14:textId="77777777" w:rsidR="00A21DB4" w:rsidRDefault="00A21DB4" w:rsidP="00A21DB4">
      <w:pPr>
        <w:pStyle w:val="NormalWeb"/>
        <w:spacing w:before="0" w:beforeAutospacing="0" w:after="0" w:afterAutospacing="0"/>
        <w:textAlignment w:val="baseline"/>
        <w:rPr>
          <w:rFonts w:asciiTheme="minorHAnsi" w:hAnsiTheme="minorHAnsi" w:cstheme="minorHAnsi"/>
        </w:rPr>
      </w:pPr>
    </w:p>
    <w:p w14:paraId="15A3B383" w14:textId="77777777" w:rsidR="00A21DB4" w:rsidRPr="009A74A8" w:rsidRDefault="00A21DB4" w:rsidP="00A21DB4">
      <w:pPr>
        <w:pStyle w:val="NormalWeb"/>
        <w:spacing w:before="0" w:beforeAutospacing="0" w:after="0" w:afterAutospacing="0"/>
        <w:jc w:val="center"/>
        <w:textAlignment w:val="baseline"/>
        <w:rPr>
          <w:rFonts w:asciiTheme="majorHAnsi" w:hAnsiTheme="majorHAnsi" w:cstheme="majorHAnsi"/>
          <w:b/>
          <w:bCs/>
          <w:i/>
          <w:iCs/>
          <w:u w:val="single"/>
        </w:rPr>
      </w:pPr>
      <w:r w:rsidRPr="009A74A8">
        <w:rPr>
          <w:rFonts w:asciiTheme="majorHAnsi" w:hAnsiTheme="majorHAnsi" w:cstheme="majorHAnsi"/>
          <w:b/>
          <w:bCs/>
          <w:i/>
          <w:iCs/>
          <w:u w:val="single"/>
        </w:rPr>
        <w:t>Bibliography</w:t>
      </w:r>
    </w:p>
    <w:p w14:paraId="442A6B80" w14:textId="77777777" w:rsidR="00A21DB4" w:rsidRDefault="00A21DB4" w:rsidP="00A21DB4">
      <w:pPr>
        <w:pStyle w:val="NormalWeb"/>
        <w:spacing w:before="0" w:beforeAutospacing="0" w:after="0" w:afterAutospacing="0"/>
        <w:textAlignment w:val="baseline"/>
      </w:pPr>
      <w:r>
        <w:t xml:space="preserve">Donadio, Rachel. (2014) ‘Bill Viola’s Journey of Emotions’, The New York Times, 11 March. Available at: </w:t>
      </w:r>
      <w:r w:rsidRPr="009A74A8">
        <w:t>https://www.nytimes.com/2014/03/12/arts/international/12iht-Bill-Viola-A-Journey-of-Emotions.html</w:t>
      </w:r>
      <w:r>
        <w:t xml:space="preserve"> (Accessed: 27 December 2019).</w:t>
      </w:r>
    </w:p>
    <w:p w14:paraId="2A6AEF35" w14:textId="77777777" w:rsidR="00A21DB4" w:rsidRDefault="00A21DB4" w:rsidP="00A21DB4">
      <w:pPr>
        <w:pStyle w:val="NormalWeb"/>
        <w:spacing w:before="0" w:beforeAutospacing="0" w:after="0" w:afterAutospacing="0"/>
        <w:textAlignment w:val="baseline"/>
      </w:pPr>
      <w:r>
        <w:t xml:space="preserve">Apple (2019) iPhone 11 Pro. Available at: </w:t>
      </w:r>
      <w:r w:rsidRPr="00104EC6">
        <w:t>https://www.apple.com/uk/iphone-11-pro</w:t>
      </w:r>
      <w:r>
        <w:t xml:space="preserve"> (Accessed: 27 December 2019).</w:t>
      </w:r>
    </w:p>
    <w:p w14:paraId="636798B2" w14:textId="77777777" w:rsidR="00A21DB4" w:rsidRDefault="00A21DB4" w:rsidP="00A21DB4">
      <w:pPr>
        <w:pStyle w:val="NormalWeb"/>
        <w:spacing w:before="0" w:beforeAutospacing="0" w:after="0" w:afterAutospacing="0"/>
        <w:textAlignment w:val="baseline"/>
      </w:pPr>
      <w:r>
        <w:t xml:space="preserve">Powell, Jim. (2020) ’20 photographs of the week’, The Guardian, 4th January. Available at: </w:t>
      </w:r>
      <w:r w:rsidRPr="00114E32">
        <w:t>https://www.theguardian.com/artanddesign/gallery/2020/jan/04/20-photographs-of-the-week</w:t>
      </w:r>
      <w:r>
        <w:t xml:space="preserve"> (Accessed: 2 January 2020).</w:t>
      </w:r>
    </w:p>
    <w:p w14:paraId="624B7ED4" w14:textId="62C72F4D" w:rsidR="005A32EC" w:rsidRDefault="005A32EC" w:rsidP="00A21DB4">
      <w:pPr>
        <w:spacing w:line="259" w:lineRule="auto"/>
      </w:pPr>
      <w:r>
        <w:br w:type="page"/>
      </w:r>
    </w:p>
    <w:p w14:paraId="5928A64A" w14:textId="78703473" w:rsidR="00B7253C" w:rsidRPr="004E0BCC" w:rsidRDefault="00A21DB4">
      <w:pPr>
        <w:rPr>
          <w:rFonts w:asciiTheme="majorHAnsi" w:hAnsiTheme="majorHAnsi"/>
          <w:b/>
          <w:bCs/>
          <w:i/>
          <w:iCs/>
          <w:sz w:val="28"/>
          <w:szCs w:val="28"/>
          <w:u w:val="single"/>
        </w:rPr>
      </w:pPr>
      <w:r w:rsidRPr="004E0BCC">
        <w:rPr>
          <w:rFonts w:asciiTheme="majorHAnsi" w:hAnsiTheme="majorHAnsi"/>
          <w:b/>
          <w:bCs/>
          <w:i/>
          <w:iCs/>
          <w:sz w:val="28"/>
          <w:szCs w:val="28"/>
          <w:u w:val="single"/>
        </w:rPr>
        <w:lastRenderedPageBreak/>
        <w:t>Task Three</w:t>
      </w:r>
      <w:r w:rsidR="004E0BCC">
        <w:rPr>
          <w:rFonts w:asciiTheme="majorHAnsi" w:hAnsiTheme="majorHAnsi"/>
          <w:b/>
          <w:bCs/>
          <w:i/>
          <w:iCs/>
          <w:sz w:val="28"/>
          <w:szCs w:val="28"/>
          <w:u w:val="single"/>
        </w:rPr>
        <w:t>: Reflective writing</w:t>
      </w:r>
    </w:p>
    <w:p w14:paraId="70E93C82" w14:textId="77777777" w:rsidR="00A21DB4" w:rsidRDefault="00A21DB4">
      <w:pPr>
        <w:rPr>
          <w:rFonts w:ascii="Adobe Caslon Pro" w:hAnsi="Adobe Caslon Pro"/>
          <w:sz w:val="28"/>
          <w:szCs w:val="28"/>
        </w:rPr>
      </w:pPr>
    </w:p>
    <w:p w14:paraId="357B0ECF" w14:textId="77777777" w:rsidR="00A21DB4" w:rsidRDefault="00A21DB4" w:rsidP="00A21DB4">
      <w:r w:rsidRPr="00CC757E">
        <w:rPr>
          <w:noProof/>
        </w:rPr>
        <w:drawing>
          <wp:inline distT="0" distB="0" distL="0" distR="0" wp14:anchorId="4E3819C0" wp14:editId="5940C4D9">
            <wp:extent cx="5731510" cy="3009900"/>
            <wp:effectExtent l="0" t="0" r="2540" b="0"/>
            <wp:docPr id="5" name="Picture 5" descr="rsz_the-bus-19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sz_the-bus-192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009900"/>
                    </a:xfrm>
                    <a:prstGeom prst="rect">
                      <a:avLst/>
                    </a:prstGeom>
                    <a:noFill/>
                    <a:ln>
                      <a:noFill/>
                    </a:ln>
                  </pic:spPr>
                </pic:pic>
              </a:graphicData>
            </a:graphic>
          </wp:inline>
        </w:drawing>
      </w:r>
    </w:p>
    <w:p w14:paraId="4CF3E8F9" w14:textId="77777777" w:rsidR="00A21DB4" w:rsidRPr="00CC757E" w:rsidRDefault="00A21DB4" w:rsidP="00A21DB4"/>
    <w:p w14:paraId="443D8720" w14:textId="77777777" w:rsidR="00A21DB4" w:rsidRDefault="00A21DB4" w:rsidP="00A21DB4">
      <w:pPr>
        <w:jc w:val="center"/>
      </w:pPr>
      <w:r w:rsidRPr="00CC757E">
        <w:t>The Bus, Frida Kahlo, 1929.</w:t>
      </w:r>
    </w:p>
    <w:p w14:paraId="0775BB55" w14:textId="77777777" w:rsidR="00A21DB4" w:rsidRDefault="00A21DB4" w:rsidP="00A21DB4">
      <w:pPr>
        <w:jc w:val="center"/>
      </w:pPr>
    </w:p>
    <w:p w14:paraId="4AA06426" w14:textId="59ABB68C" w:rsidR="00A21DB4" w:rsidRDefault="00A21DB4" w:rsidP="00A21DB4">
      <w:pPr>
        <w:rPr>
          <w:rFonts w:ascii="Times New Roman" w:hAnsi="Times New Roman" w:cs="Times New Roman"/>
        </w:rPr>
      </w:pPr>
      <w:r>
        <w:t xml:space="preserve">This is a painting of The Bus that was painted by Frida Kahlo. In this painting there is 6 people sitting on a wooden bench in the bus, a woman holding a basket, a man in his blue work overalls, a barefooted woman who is feeding her child, a little boy on his feet who is looking out the windows, a business man holding a bag and a woman which is Frida. Frida Kahlo was involved in a bus accident, she suffered with several injuries which happened in 1925 and it changed her life forever. “I suffered two grave accidents in my life” </w:t>
      </w:r>
      <w:r w:rsidRPr="003C5533">
        <w:rPr>
          <w:rFonts w:ascii="Times New Roman" w:hAnsi="Times New Roman" w:cs="Times New Roman"/>
        </w:rPr>
        <w:t>(Frida Kahlo, 1929).</w:t>
      </w:r>
    </w:p>
    <w:p w14:paraId="2B870E0C" w14:textId="77777777" w:rsidR="00A21DB4" w:rsidRDefault="00A21DB4" w:rsidP="00A21DB4"/>
    <w:p w14:paraId="062EEF75" w14:textId="77777777" w:rsidR="00A21DB4" w:rsidRDefault="00A21DB4" w:rsidP="00A21DB4">
      <w:r>
        <w:lastRenderedPageBreak/>
        <w:t>Seeing how they transported back then makes you realise how safe you are now as they didn’t have seat belts in the bus, she was on but now in a car, bus, train etc you must wear seatbelts. With living in a city, you have police everywhere and you must abide by the laws, staying safe on the roads prevent people from getting hurt. People don’t pay enough attention whilst driving as they would rather focus on other things like their phones, messing around with their music etc. If you are driving with people in your vehicle and you’re messing about with something else, if they get hurt or die, it’s the person who’s driving at fault as they weren’t paying attention.</w:t>
      </w:r>
    </w:p>
    <w:p w14:paraId="51A51353" w14:textId="77777777" w:rsidR="00A21DB4" w:rsidRDefault="00A21DB4" w:rsidP="00A21DB4">
      <w:r>
        <w:t>Recently an accident happened near me, which involved a double decker and a low bridge which meant half of the bus was ripped open when it collided with the bridge.</w:t>
      </w:r>
      <w:r w:rsidRPr="00CF669F">
        <w:t xml:space="preserve"> </w:t>
      </w:r>
      <w:r w:rsidRPr="003C5533">
        <w:rPr>
          <w:rFonts w:ascii="Times New Roman" w:hAnsi="Times New Roman" w:cs="Times New Roman"/>
        </w:rPr>
        <w:t xml:space="preserve">(Wales Online, 2019) </w:t>
      </w:r>
      <w:r>
        <w:t xml:space="preserve">After reading the article, it reminded me of Frida Kahlo bus accident as she was just sitting there with her friend, talking and laughing like a normal person. </w:t>
      </w:r>
    </w:p>
    <w:p w14:paraId="44E33D5B" w14:textId="77777777" w:rsidR="00A21DB4" w:rsidRDefault="00A21DB4" w:rsidP="00A21DB4"/>
    <w:p w14:paraId="5CB59C9B" w14:textId="77777777" w:rsidR="00A21DB4" w:rsidRPr="00CC757E" w:rsidRDefault="00A21DB4" w:rsidP="00A21DB4">
      <w:r>
        <w:rPr>
          <w:noProof/>
        </w:rPr>
        <w:drawing>
          <wp:anchor distT="0" distB="0" distL="114300" distR="114300" simplePos="0" relativeHeight="251667456" behindDoc="0" locked="0" layoutInCell="1" allowOverlap="1" wp14:anchorId="24CC9A77" wp14:editId="584E94B5">
            <wp:simplePos x="0" y="0"/>
            <wp:positionH relativeFrom="margin">
              <wp:align>center</wp:align>
            </wp:positionH>
            <wp:positionV relativeFrom="paragraph">
              <wp:posOffset>0</wp:posOffset>
            </wp:positionV>
            <wp:extent cx="2857500" cy="2867025"/>
            <wp:effectExtent l="0" t="0" r="0" b="9525"/>
            <wp:wrapTopAndBottom/>
            <wp:docPr id="6" name="Picture 6" descr="Collaboration, Submit to L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llaboration, Submit to Lov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28670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45CA43" w14:textId="77777777" w:rsidR="00A21DB4" w:rsidRPr="003C5533" w:rsidRDefault="00A21DB4" w:rsidP="00A21DB4">
      <w:r w:rsidRPr="003C5533">
        <w:lastRenderedPageBreak/>
        <w:t xml:space="preserve">A small community of artists based in London, all has had a life changing injury’s and displays their artwork at Submit to Love Studios which is created at the brain injury charity Headway East London. Creating these faces discovers both the physical and emotional side of identity, resulting shocking incidents. These people have shown little or no interest in art until they were injured and then invited to the studio. Some people there were attending as they can’t do their previous jobs or need caring for themselves. Nick, an artist from the community said “Make it up as you go along. When I finish painting, I never look back. Don’t get attached.” </w:t>
      </w:r>
      <w:r w:rsidRPr="003C5533">
        <w:rPr>
          <w:rFonts w:ascii="Times New Roman" w:hAnsi="Times New Roman" w:cs="Times New Roman"/>
        </w:rPr>
        <w:t>(BBC, 2017).</w:t>
      </w:r>
    </w:p>
    <w:p w14:paraId="166D5205" w14:textId="77777777" w:rsidR="00A21DB4" w:rsidRPr="003C5533" w:rsidRDefault="00A21DB4" w:rsidP="00A21DB4">
      <w:r w:rsidRPr="003C5533">
        <w:t>Seeing these two together made me think that Frida Kahlo would have never started painting if she wasn’t in an accident as she would have been stuck in bed doing nothing, she didn’t give up on her life, she wanted people to see her artwork.</w:t>
      </w:r>
    </w:p>
    <w:p w14:paraId="7AF04FF2" w14:textId="4A672C1B" w:rsidR="00A21DB4" w:rsidRPr="003C5533" w:rsidRDefault="00A21DB4" w:rsidP="00A21DB4">
      <w:r w:rsidRPr="003C5533">
        <w:t xml:space="preserve">The small community of artists who are also suffering with life injuries wouldn’t have never gotten into art, painting or </w:t>
      </w:r>
      <w:r w:rsidRPr="003C5533">
        <w:t>whatever</w:t>
      </w:r>
      <w:r w:rsidRPr="003C5533">
        <w:t xml:space="preserve"> form of medium as they weren’t interested in it. </w:t>
      </w:r>
      <w:bookmarkStart w:id="1" w:name="_Hlk29154298"/>
      <w:r w:rsidRPr="003C5533">
        <w:t xml:space="preserve">Art is another way to express how you feel and </w:t>
      </w:r>
      <w:r w:rsidR="003969EE">
        <w:t>how you show it, it’s not just a hobby.</w:t>
      </w:r>
      <w:bookmarkEnd w:id="1"/>
    </w:p>
    <w:p w14:paraId="7037F7B7" w14:textId="77777777" w:rsidR="00A21DB4" w:rsidRDefault="00A21DB4" w:rsidP="00A21DB4"/>
    <w:p w14:paraId="2E270A9D" w14:textId="77777777" w:rsidR="00A21DB4" w:rsidRDefault="00A21DB4" w:rsidP="00A21DB4"/>
    <w:p w14:paraId="2ACEE880" w14:textId="77777777" w:rsidR="00A21DB4" w:rsidRPr="009A74A8" w:rsidRDefault="00A21DB4" w:rsidP="00A21DB4">
      <w:pPr>
        <w:pStyle w:val="NormalWeb"/>
        <w:spacing w:before="0" w:beforeAutospacing="0" w:after="0" w:afterAutospacing="0"/>
        <w:jc w:val="center"/>
        <w:textAlignment w:val="baseline"/>
        <w:rPr>
          <w:rFonts w:asciiTheme="majorHAnsi" w:hAnsiTheme="majorHAnsi" w:cstheme="majorHAnsi"/>
          <w:b/>
          <w:bCs/>
          <w:i/>
          <w:iCs/>
          <w:u w:val="single"/>
        </w:rPr>
      </w:pPr>
      <w:r w:rsidRPr="009A74A8">
        <w:rPr>
          <w:rFonts w:asciiTheme="majorHAnsi" w:hAnsiTheme="majorHAnsi" w:cstheme="majorHAnsi"/>
          <w:b/>
          <w:bCs/>
          <w:i/>
          <w:iCs/>
          <w:u w:val="single"/>
        </w:rPr>
        <w:t>Bibliography</w:t>
      </w:r>
    </w:p>
    <w:p w14:paraId="5EBA4A91" w14:textId="77777777" w:rsidR="00A21DB4" w:rsidRDefault="00A21DB4" w:rsidP="00A21DB4">
      <w:pPr>
        <w:pStyle w:val="NormalWeb"/>
        <w:spacing w:before="0" w:beforeAutospacing="0" w:after="0" w:afterAutospacing="0"/>
        <w:textAlignment w:val="baseline"/>
      </w:pPr>
      <w:r>
        <w:t xml:space="preserve">Rose, Beth. (2014) ‘Take my brain out’, BBC News, 11 March. Available at: </w:t>
      </w:r>
      <w:r w:rsidRPr="00A56553">
        <w:t>https://www.bbc.co.uk/news/disability-38102932</w:t>
      </w:r>
      <w:r>
        <w:t xml:space="preserve"> (Accessed: 2 January 2020).</w:t>
      </w:r>
    </w:p>
    <w:p w14:paraId="2BCB953D" w14:textId="77777777" w:rsidR="00A21DB4" w:rsidRDefault="00A21DB4" w:rsidP="00A21DB4">
      <w:pPr>
        <w:pStyle w:val="NormalWeb"/>
        <w:spacing w:before="0" w:beforeAutospacing="0" w:after="0" w:afterAutospacing="0"/>
        <w:textAlignment w:val="baseline"/>
      </w:pPr>
      <w:r>
        <w:t xml:space="preserve">Kahlo, Frida. (1929) Wiki Art. Available at: </w:t>
      </w:r>
      <w:r w:rsidRPr="00832091">
        <w:t>https://www.wikiart.org/en/frida-kahlo/the-bus-1929</w:t>
      </w:r>
      <w:r>
        <w:t xml:space="preserve"> (Accessed: 2 January 2020).</w:t>
      </w:r>
    </w:p>
    <w:p w14:paraId="3C29029A" w14:textId="77777777" w:rsidR="00A21DB4" w:rsidRDefault="00A21DB4" w:rsidP="00A21DB4">
      <w:pPr>
        <w:pStyle w:val="NormalWeb"/>
        <w:spacing w:before="0" w:beforeAutospacing="0" w:after="0" w:afterAutospacing="0"/>
        <w:textAlignment w:val="baseline"/>
      </w:pPr>
      <w:r>
        <w:t xml:space="preserve">Kahlo, Frida. (2008) ‘The Bus’. Available at: </w:t>
      </w:r>
      <w:r w:rsidRPr="00376841">
        <w:t>http://www.fridakahlofans.com/c0042.html</w:t>
      </w:r>
      <w:r>
        <w:t xml:space="preserve"> (Accessed: 2 January 2020.).</w:t>
      </w:r>
    </w:p>
    <w:p w14:paraId="0C55A5B1" w14:textId="77777777" w:rsidR="00A21DB4" w:rsidRDefault="00A21DB4" w:rsidP="00A21DB4">
      <w:pPr>
        <w:pStyle w:val="NormalWeb"/>
        <w:spacing w:before="0" w:beforeAutospacing="0" w:after="0" w:afterAutospacing="0"/>
        <w:textAlignment w:val="baseline"/>
      </w:pPr>
      <w:r>
        <w:lastRenderedPageBreak/>
        <w:t xml:space="preserve">Deacon, Thomas. (2019) Wales Online. Available at: </w:t>
      </w:r>
      <w:r w:rsidRPr="0029789B">
        <w:t>https://www.walesonline.co.uk/news/wales-news/swansea-bus-crash-latest-death-17463722</w:t>
      </w:r>
      <w:r>
        <w:t xml:space="preserve"> (Accessed: 2 January 2020).</w:t>
      </w:r>
    </w:p>
    <w:p w14:paraId="4CC21F50" w14:textId="77777777" w:rsidR="00A21DB4" w:rsidRDefault="00A21DB4" w:rsidP="00A21DB4">
      <w:pPr>
        <w:pStyle w:val="NormalWeb"/>
        <w:spacing w:before="0" w:beforeAutospacing="0" w:after="0" w:afterAutospacing="0"/>
        <w:textAlignment w:val="baseline"/>
      </w:pPr>
    </w:p>
    <w:p w14:paraId="7B427C42" w14:textId="77777777" w:rsidR="00A21DB4" w:rsidRPr="00A21DB4" w:rsidRDefault="00A21DB4">
      <w:pPr>
        <w:rPr>
          <w:rFonts w:ascii="Adobe Caslon Pro" w:hAnsi="Adobe Caslon Pro"/>
          <w:sz w:val="28"/>
          <w:szCs w:val="28"/>
        </w:rPr>
      </w:pPr>
    </w:p>
    <w:sectPr w:rsidR="00A21DB4" w:rsidRPr="00A21D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dobe Caslon Pro">
    <w:altName w:val="Palatino Linotype"/>
    <w:charset w:val="00"/>
    <w:family w:val="auto"/>
    <w:pitch w:val="variable"/>
    <w:sig w:usb0="00000007" w:usb1="00000001"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B3285A"/>
    <w:multiLevelType w:val="hybridMultilevel"/>
    <w:tmpl w:val="645A51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2EC"/>
    <w:rsid w:val="003969EE"/>
    <w:rsid w:val="00407F56"/>
    <w:rsid w:val="0046574F"/>
    <w:rsid w:val="004E0BCC"/>
    <w:rsid w:val="005A32EC"/>
    <w:rsid w:val="00A14DFA"/>
    <w:rsid w:val="00A21DB4"/>
    <w:rsid w:val="00A21E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03A99"/>
  <w15:chartTrackingRefBased/>
  <w15:docId w15:val="{1CED1511-9F0E-424A-B9A9-5C6918A7D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A32EC"/>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32EC"/>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11</Pages>
  <Words>1692</Words>
  <Characters>9649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Brittany Wallace (1902265)</dc:creator>
  <cp:keywords/>
  <dc:description/>
  <cp:lastModifiedBy>Brittany Wallace (1902265)</cp:lastModifiedBy>
  <cp:revision>4</cp:revision>
  <dcterms:created xsi:type="dcterms:W3CDTF">2020-01-05T21:44:00Z</dcterms:created>
  <dcterms:modified xsi:type="dcterms:W3CDTF">2020-01-05T22:06:00Z</dcterms:modified>
</cp:coreProperties>
</file>