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0593A6" w14:textId="77777777" w:rsidR="00D7023C" w:rsidRDefault="00D7023C" w:rsidP="00AB7256">
      <w:pPr>
        <w:pStyle w:val="NoSpacing"/>
        <w:spacing w:line="360" w:lineRule="auto"/>
        <w:jc w:val="both"/>
        <w:rPr>
          <w:rStyle w:val="s1"/>
          <w:rFonts w:ascii="Arial" w:hAnsi="Arial" w:cs="Arial"/>
          <w:sz w:val="22"/>
          <w:szCs w:val="22"/>
        </w:rPr>
      </w:pPr>
    </w:p>
    <w:p w14:paraId="0882D9FB" w14:textId="5C229403" w:rsidR="00DF73DF" w:rsidRDefault="00187137"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Module: Introduction</w:t>
      </w:r>
      <w:r w:rsidR="00D27F25">
        <w:rPr>
          <w:rStyle w:val="s1"/>
          <w:rFonts w:ascii="Arial" w:hAnsi="Arial" w:cs="Arial"/>
          <w:sz w:val="22"/>
          <w:szCs w:val="22"/>
        </w:rPr>
        <w:t xml:space="preserve"> </w:t>
      </w:r>
      <w:r w:rsidR="00B90FA4">
        <w:rPr>
          <w:rStyle w:val="s1"/>
          <w:rFonts w:ascii="Arial" w:hAnsi="Arial" w:cs="Arial"/>
          <w:sz w:val="22"/>
          <w:szCs w:val="22"/>
        </w:rPr>
        <w:t>to</w:t>
      </w:r>
      <w:r w:rsidR="00D27F25">
        <w:rPr>
          <w:rStyle w:val="s1"/>
          <w:rFonts w:ascii="Arial" w:hAnsi="Arial" w:cs="Arial"/>
          <w:sz w:val="22"/>
          <w:szCs w:val="22"/>
        </w:rPr>
        <w:t xml:space="preserve"> </w:t>
      </w:r>
      <w:r w:rsidR="00B90FA4">
        <w:rPr>
          <w:rStyle w:val="s1"/>
          <w:rFonts w:ascii="Arial" w:hAnsi="Arial" w:cs="Arial"/>
          <w:sz w:val="22"/>
          <w:szCs w:val="22"/>
        </w:rPr>
        <w:t>Health and Social Care</w:t>
      </w:r>
    </w:p>
    <w:p w14:paraId="76235300" w14:textId="4A5118DD" w:rsidR="009C07BB" w:rsidRDefault="009C07BB"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Module code: LCH 4003 component 2</w:t>
      </w:r>
    </w:p>
    <w:p w14:paraId="187C6769" w14:textId="10A8A445" w:rsidR="006B480C" w:rsidRDefault="006B480C"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Name : Maxine Mitchell</w:t>
      </w:r>
    </w:p>
    <w:p w14:paraId="51AF52B1" w14:textId="7579E8E4" w:rsidR="006B480C" w:rsidRDefault="006B480C"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Student NO: 2423996</w:t>
      </w:r>
    </w:p>
    <w:p w14:paraId="509A6B30" w14:textId="432FF8E7" w:rsidR="006B480C" w:rsidRDefault="006235B2"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 xml:space="preserve">Resit: Muhammad </w:t>
      </w:r>
      <w:proofErr w:type="spellStart"/>
      <w:r>
        <w:rPr>
          <w:rStyle w:val="s1"/>
          <w:rFonts w:ascii="Arial" w:hAnsi="Arial" w:cs="Arial"/>
          <w:sz w:val="22"/>
          <w:szCs w:val="22"/>
        </w:rPr>
        <w:t>Aliyu</w:t>
      </w:r>
      <w:proofErr w:type="spellEnd"/>
    </w:p>
    <w:p w14:paraId="38586838" w14:textId="7F1A039C" w:rsidR="006235B2" w:rsidRDefault="006235B2" w:rsidP="00187137">
      <w:pPr>
        <w:pStyle w:val="NoSpacing"/>
        <w:spacing w:line="360" w:lineRule="auto"/>
        <w:jc w:val="center"/>
        <w:rPr>
          <w:rStyle w:val="s1"/>
          <w:rFonts w:ascii="Arial" w:hAnsi="Arial" w:cs="Arial"/>
          <w:sz w:val="22"/>
          <w:szCs w:val="22"/>
        </w:rPr>
      </w:pPr>
      <w:r>
        <w:rPr>
          <w:rStyle w:val="s1"/>
          <w:rFonts w:ascii="Arial" w:hAnsi="Arial" w:cs="Arial"/>
          <w:sz w:val="22"/>
          <w:szCs w:val="22"/>
        </w:rPr>
        <w:t>Submission deadline</w:t>
      </w:r>
      <w:r w:rsidR="00512F2D">
        <w:rPr>
          <w:rStyle w:val="s1"/>
          <w:rFonts w:ascii="Arial" w:hAnsi="Arial" w:cs="Arial"/>
          <w:sz w:val="22"/>
          <w:szCs w:val="22"/>
        </w:rPr>
        <w:t>:</w:t>
      </w:r>
      <w:r>
        <w:rPr>
          <w:rStyle w:val="s1"/>
          <w:rFonts w:ascii="Arial" w:hAnsi="Arial" w:cs="Arial"/>
          <w:sz w:val="22"/>
          <w:szCs w:val="22"/>
        </w:rPr>
        <w:t xml:space="preserve"> </w:t>
      </w:r>
      <w:r w:rsidR="007C7AAB">
        <w:rPr>
          <w:rStyle w:val="s1"/>
          <w:rFonts w:ascii="Arial" w:hAnsi="Arial" w:cs="Arial"/>
          <w:sz w:val="22"/>
          <w:szCs w:val="22"/>
        </w:rPr>
        <w:t>1/5/2026</w:t>
      </w:r>
    </w:p>
    <w:p w14:paraId="6274C3AD" w14:textId="77777777" w:rsidR="00C76B1D" w:rsidRDefault="00C76B1D" w:rsidP="00187137">
      <w:pPr>
        <w:pStyle w:val="NoSpacing"/>
        <w:spacing w:line="360" w:lineRule="auto"/>
        <w:jc w:val="center"/>
        <w:rPr>
          <w:rStyle w:val="s1"/>
          <w:rFonts w:ascii="Arial" w:hAnsi="Arial" w:cs="Arial"/>
          <w:sz w:val="22"/>
          <w:szCs w:val="22"/>
        </w:rPr>
      </w:pPr>
    </w:p>
    <w:p w14:paraId="3CC8C69F" w14:textId="77777777" w:rsidR="00C76B1D" w:rsidRDefault="00C76B1D" w:rsidP="00187137">
      <w:pPr>
        <w:pStyle w:val="NoSpacing"/>
        <w:spacing w:line="360" w:lineRule="auto"/>
        <w:jc w:val="center"/>
        <w:rPr>
          <w:rStyle w:val="s1"/>
          <w:rFonts w:ascii="Arial" w:hAnsi="Arial" w:cs="Arial"/>
          <w:sz w:val="22"/>
          <w:szCs w:val="22"/>
        </w:rPr>
      </w:pPr>
    </w:p>
    <w:p w14:paraId="15D6C18D" w14:textId="77777777" w:rsidR="00C76B1D" w:rsidRDefault="00C76B1D" w:rsidP="00187137">
      <w:pPr>
        <w:pStyle w:val="NoSpacing"/>
        <w:spacing w:line="360" w:lineRule="auto"/>
        <w:jc w:val="center"/>
        <w:rPr>
          <w:rStyle w:val="s1"/>
          <w:rFonts w:ascii="Arial" w:hAnsi="Arial" w:cs="Arial"/>
          <w:sz w:val="22"/>
          <w:szCs w:val="22"/>
        </w:rPr>
      </w:pPr>
    </w:p>
    <w:p w14:paraId="31374155" w14:textId="77777777" w:rsidR="00C76B1D" w:rsidRDefault="00C76B1D" w:rsidP="00187137">
      <w:pPr>
        <w:pStyle w:val="NoSpacing"/>
        <w:spacing w:line="360" w:lineRule="auto"/>
        <w:jc w:val="center"/>
        <w:rPr>
          <w:rStyle w:val="s1"/>
          <w:rFonts w:ascii="Arial" w:hAnsi="Arial" w:cs="Arial"/>
          <w:sz w:val="22"/>
          <w:szCs w:val="22"/>
        </w:rPr>
      </w:pPr>
    </w:p>
    <w:p w14:paraId="2D02F7EF" w14:textId="77777777" w:rsidR="00C76B1D" w:rsidRDefault="00C76B1D" w:rsidP="00187137">
      <w:pPr>
        <w:pStyle w:val="NoSpacing"/>
        <w:spacing w:line="360" w:lineRule="auto"/>
        <w:jc w:val="center"/>
        <w:rPr>
          <w:rStyle w:val="s1"/>
          <w:rFonts w:ascii="Arial" w:hAnsi="Arial" w:cs="Arial"/>
          <w:sz w:val="22"/>
          <w:szCs w:val="22"/>
        </w:rPr>
      </w:pPr>
    </w:p>
    <w:p w14:paraId="1E36E910" w14:textId="77777777" w:rsidR="00D7023C" w:rsidRDefault="00D7023C" w:rsidP="00187137">
      <w:pPr>
        <w:pStyle w:val="NoSpacing"/>
        <w:spacing w:line="360" w:lineRule="auto"/>
        <w:jc w:val="center"/>
        <w:rPr>
          <w:rStyle w:val="s1"/>
          <w:rFonts w:ascii="Arial" w:hAnsi="Arial" w:cs="Arial"/>
          <w:sz w:val="22"/>
          <w:szCs w:val="22"/>
        </w:rPr>
      </w:pPr>
    </w:p>
    <w:p w14:paraId="47520FB8" w14:textId="77777777" w:rsidR="00D7023C" w:rsidRDefault="00D7023C" w:rsidP="00AB7256">
      <w:pPr>
        <w:pStyle w:val="NoSpacing"/>
        <w:spacing w:line="360" w:lineRule="auto"/>
        <w:jc w:val="both"/>
        <w:rPr>
          <w:rStyle w:val="s1"/>
          <w:rFonts w:ascii="Arial" w:hAnsi="Arial" w:cs="Arial"/>
          <w:sz w:val="22"/>
          <w:szCs w:val="22"/>
        </w:rPr>
      </w:pPr>
    </w:p>
    <w:p w14:paraId="3E1CF139" w14:textId="77777777" w:rsidR="00D7023C" w:rsidRDefault="00D7023C" w:rsidP="00AB7256">
      <w:pPr>
        <w:pStyle w:val="NoSpacing"/>
        <w:spacing w:line="360" w:lineRule="auto"/>
        <w:jc w:val="both"/>
        <w:rPr>
          <w:rStyle w:val="s1"/>
          <w:rFonts w:ascii="Arial" w:hAnsi="Arial" w:cs="Arial"/>
          <w:sz w:val="22"/>
          <w:szCs w:val="22"/>
        </w:rPr>
      </w:pPr>
    </w:p>
    <w:p w14:paraId="0D491D5C" w14:textId="77777777" w:rsidR="00D7023C" w:rsidRDefault="00D7023C" w:rsidP="00AB7256">
      <w:pPr>
        <w:pStyle w:val="NoSpacing"/>
        <w:spacing w:line="360" w:lineRule="auto"/>
        <w:jc w:val="both"/>
        <w:rPr>
          <w:rStyle w:val="s1"/>
          <w:rFonts w:ascii="Arial" w:hAnsi="Arial" w:cs="Arial"/>
          <w:sz w:val="22"/>
          <w:szCs w:val="22"/>
        </w:rPr>
      </w:pPr>
    </w:p>
    <w:p w14:paraId="6C916B09" w14:textId="77777777" w:rsidR="00D7023C" w:rsidRDefault="00D7023C" w:rsidP="00AB7256">
      <w:pPr>
        <w:pStyle w:val="NoSpacing"/>
        <w:spacing w:line="360" w:lineRule="auto"/>
        <w:jc w:val="both"/>
        <w:rPr>
          <w:rStyle w:val="s1"/>
          <w:rFonts w:ascii="Arial" w:hAnsi="Arial" w:cs="Arial"/>
          <w:sz w:val="22"/>
          <w:szCs w:val="22"/>
        </w:rPr>
      </w:pPr>
    </w:p>
    <w:p w14:paraId="7F724ECE" w14:textId="77777777" w:rsidR="00D7023C" w:rsidRDefault="00D7023C" w:rsidP="00AB7256">
      <w:pPr>
        <w:pStyle w:val="NoSpacing"/>
        <w:spacing w:line="360" w:lineRule="auto"/>
        <w:jc w:val="both"/>
        <w:rPr>
          <w:rStyle w:val="s1"/>
          <w:rFonts w:ascii="Arial" w:hAnsi="Arial" w:cs="Arial"/>
          <w:sz w:val="22"/>
          <w:szCs w:val="22"/>
        </w:rPr>
      </w:pPr>
    </w:p>
    <w:p w14:paraId="21FAC2FD" w14:textId="77777777" w:rsidR="00D7023C" w:rsidRDefault="00D7023C" w:rsidP="00AB7256">
      <w:pPr>
        <w:pStyle w:val="NoSpacing"/>
        <w:spacing w:line="360" w:lineRule="auto"/>
        <w:jc w:val="both"/>
        <w:rPr>
          <w:rStyle w:val="s1"/>
          <w:rFonts w:ascii="Arial" w:hAnsi="Arial" w:cs="Arial"/>
          <w:sz w:val="22"/>
          <w:szCs w:val="22"/>
        </w:rPr>
      </w:pPr>
    </w:p>
    <w:p w14:paraId="11C5AAA4" w14:textId="77777777" w:rsidR="00D7023C" w:rsidRDefault="00D7023C" w:rsidP="00AB7256">
      <w:pPr>
        <w:pStyle w:val="NoSpacing"/>
        <w:spacing w:line="360" w:lineRule="auto"/>
        <w:jc w:val="both"/>
        <w:rPr>
          <w:rStyle w:val="s1"/>
          <w:rFonts w:ascii="Arial" w:hAnsi="Arial" w:cs="Arial"/>
          <w:sz w:val="22"/>
          <w:szCs w:val="22"/>
        </w:rPr>
      </w:pPr>
    </w:p>
    <w:p w14:paraId="212A7A26" w14:textId="77777777" w:rsidR="00D7023C" w:rsidRDefault="00D7023C" w:rsidP="00AB7256">
      <w:pPr>
        <w:pStyle w:val="NoSpacing"/>
        <w:spacing w:line="360" w:lineRule="auto"/>
        <w:jc w:val="both"/>
        <w:rPr>
          <w:rStyle w:val="s1"/>
          <w:rFonts w:ascii="Arial" w:hAnsi="Arial" w:cs="Arial"/>
          <w:sz w:val="22"/>
          <w:szCs w:val="22"/>
        </w:rPr>
      </w:pPr>
    </w:p>
    <w:p w14:paraId="1A10213C" w14:textId="77777777" w:rsidR="00D7023C" w:rsidRDefault="00D7023C" w:rsidP="00AB7256">
      <w:pPr>
        <w:pStyle w:val="NoSpacing"/>
        <w:spacing w:line="360" w:lineRule="auto"/>
        <w:jc w:val="both"/>
        <w:rPr>
          <w:rStyle w:val="s1"/>
          <w:rFonts w:ascii="Arial" w:hAnsi="Arial" w:cs="Arial"/>
          <w:sz w:val="22"/>
          <w:szCs w:val="22"/>
        </w:rPr>
      </w:pPr>
    </w:p>
    <w:p w14:paraId="289041BE" w14:textId="77777777" w:rsidR="00D7023C" w:rsidRDefault="00D7023C" w:rsidP="00AB7256">
      <w:pPr>
        <w:pStyle w:val="NoSpacing"/>
        <w:spacing w:line="360" w:lineRule="auto"/>
        <w:jc w:val="both"/>
        <w:rPr>
          <w:rStyle w:val="s1"/>
          <w:rFonts w:ascii="Arial" w:hAnsi="Arial" w:cs="Arial"/>
          <w:sz w:val="22"/>
          <w:szCs w:val="22"/>
        </w:rPr>
      </w:pPr>
    </w:p>
    <w:p w14:paraId="6EFC783D" w14:textId="77777777" w:rsidR="00D7023C" w:rsidRDefault="00D7023C" w:rsidP="00AB7256">
      <w:pPr>
        <w:pStyle w:val="NoSpacing"/>
        <w:spacing w:line="360" w:lineRule="auto"/>
        <w:jc w:val="both"/>
        <w:rPr>
          <w:rStyle w:val="s1"/>
          <w:rFonts w:ascii="Arial" w:hAnsi="Arial" w:cs="Arial"/>
          <w:sz w:val="22"/>
          <w:szCs w:val="22"/>
        </w:rPr>
      </w:pPr>
    </w:p>
    <w:p w14:paraId="47FA7F74" w14:textId="77777777" w:rsidR="00D7023C" w:rsidRDefault="00D7023C" w:rsidP="00AB7256">
      <w:pPr>
        <w:pStyle w:val="NoSpacing"/>
        <w:spacing w:line="360" w:lineRule="auto"/>
        <w:jc w:val="both"/>
        <w:rPr>
          <w:rStyle w:val="s1"/>
          <w:rFonts w:ascii="Arial" w:hAnsi="Arial" w:cs="Arial"/>
          <w:sz w:val="22"/>
          <w:szCs w:val="22"/>
        </w:rPr>
      </w:pPr>
    </w:p>
    <w:p w14:paraId="24470D0B" w14:textId="77777777" w:rsidR="00D7023C" w:rsidRDefault="00D7023C" w:rsidP="00AB7256">
      <w:pPr>
        <w:pStyle w:val="NoSpacing"/>
        <w:spacing w:line="360" w:lineRule="auto"/>
        <w:jc w:val="both"/>
        <w:rPr>
          <w:rStyle w:val="s1"/>
          <w:rFonts w:ascii="Arial" w:hAnsi="Arial" w:cs="Arial"/>
          <w:sz w:val="22"/>
          <w:szCs w:val="22"/>
        </w:rPr>
      </w:pPr>
    </w:p>
    <w:p w14:paraId="34607875" w14:textId="77777777" w:rsidR="00D7023C" w:rsidRDefault="00D7023C" w:rsidP="00AB7256">
      <w:pPr>
        <w:pStyle w:val="NoSpacing"/>
        <w:spacing w:line="360" w:lineRule="auto"/>
        <w:jc w:val="both"/>
        <w:rPr>
          <w:rStyle w:val="s1"/>
          <w:rFonts w:ascii="Arial" w:hAnsi="Arial" w:cs="Arial"/>
          <w:sz w:val="22"/>
          <w:szCs w:val="22"/>
        </w:rPr>
      </w:pPr>
    </w:p>
    <w:p w14:paraId="563FA813" w14:textId="77777777" w:rsidR="00D7023C" w:rsidRDefault="00D7023C" w:rsidP="00AB7256">
      <w:pPr>
        <w:pStyle w:val="NoSpacing"/>
        <w:spacing w:line="360" w:lineRule="auto"/>
        <w:jc w:val="both"/>
        <w:rPr>
          <w:rStyle w:val="s1"/>
          <w:rFonts w:ascii="Arial" w:hAnsi="Arial" w:cs="Arial"/>
          <w:sz w:val="22"/>
          <w:szCs w:val="22"/>
        </w:rPr>
      </w:pPr>
    </w:p>
    <w:p w14:paraId="53125F48" w14:textId="77777777" w:rsidR="00D7023C" w:rsidRDefault="00D7023C" w:rsidP="00AB7256">
      <w:pPr>
        <w:pStyle w:val="NoSpacing"/>
        <w:spacing w:line="360" w:lineRule="auto"/>
        <w:jc w:val="both"/>
        <w:rPr>
          <w:rStyle w:val="s1"/>
          <w:rFonts w:ascii="Arial" w:hAnsi="Arial" w:cs="Arial"/>
          <w:sz w:val="22"/>
          <w:szCs w:val="22"/>
        </w:rPr>
      </w:pPr>
    </w:p>
    <w:p w14:paraId="20540D42" w14:textId="77777777" w:rsidR="00D7023C" w:rsidRDefault="00D7023C" w:rsidP="00AB7256">
      <w:pPr>
        <w:pStyle w:val="NoSpacing"/>
        <w:spacing w:line="360" w:lineRule="auto"/>
        <w:jc w:val="both"/>
        <w:rPr>
          <w:rStyle w:val="s1"/>
          <w:rFonts w:ascii="Arial" w:hAnsi="Arial" w:cs="Arial"/>
          <w:sz w:val="22"/>
          <w:szCs w:val="22"/>
        </w:rPr>
      </w:pPr>
    </w:p>
    <w:p w14:paraId="19B2FE34" w14:textId="77777777" w:rsidR="00D27F25" w:rsidRDefault="00D27F25" w:rsidP="00AB7256">
      <w:pPr>
        <w:pStyle w:val="NoSpacing"/>
        <w:spacing w:line="360" w:lineRule="auto"/>
        <w:jc w:val="both"/>
        <w:rPr>
          <w:rStyle w:val="s1"/>
          <w:rFonts w:ascii="Arial" w:hAnsi="Arial" w:cs="Arial"/>
          <w:sz w:val="22"/>
          <w:szCs w:val="22"/>
        </w:rPr>
      </w:pPr>
    </w:p>
    <w:p w14:paraId="55C82859" w14:textId="77777777" w:rsidR="00D27F25" w:rsidRDefault="00D27F25" w:rsidP="00AB7256">
      <w:pPr>
        <w:pStyle w:val="NoSpacing"/>
        <w:spacing w:line="360" w:lineRule="auto"/>
        <w:jc w:val="both"/>
        <w:rPr>
          <w:rStyle w:val="s1"/>
          <w:rFonts w:ascii="Arial" w:hAnsi="Arial" w:cs="Arial"/>
          <w:sz w:val="22"/>
          <w:szCs w:val="22"/>
        </w:rPr>
      </w:pPr>
    </w:p>
    <w:p w14:paraId="4FBF4924" w14:textId="77777777" w:rsidR="00D27F25" w:rsidRDefault="00D27F25" w:rsidP="00AB7256">
      <w:pPr>
        <w:pStyle w:val="NoSpacing"/>
        <w:spacing w:line="360" w:lineRule="auto"/>
        <w:jc w:val="both"/>
        <w:rPr>
          <w:rStyle w:val="s1"/>
          <w:rFonts w:ascii="Arial" w:hAnsi="Arial" w:cs="Arial"/>
          <w:sz w:val="22"/>
          <w:szCs w:val="22"/>
        </w:rPr>
      </w:pPr>
    </w:p>
    <w:p w14:paraId="7250A918" w14:textId="77777777" w:rsidR="00D27F25" w:rsidRDefault="00D27F25" w:rsidP="00AB7256">
      <w:pPr>
        <w:pStyle w:val="NoSpacing"/>
        <w:spacing w:line="360" w:lineRule="auto"/>
        <w:jc w:val="both"/>
        <w:rPr>
          <w:rStyle w:val="s1"/>
          <w:rFonts w:ascii="Arial" w:hAnsi="Arial" w:cs="Arial"/>
          <w:sz w:val="22"/>
          <w:szCs w:val="22"/>
        </w:rPr>
      </w:pPr>
    </w:p>
    <w:p w14:paraId="490CB912" w14:textId="77777777" w:rsidR="00D27F25" w:rsidRDefault="00D27F25" w:rsidP="00AB7256">
      <w:pPr>
        <w:pStyle w:val="NoSpacing"/>
        <w:spacing w:line="360" w:lineRule="auto"/>
        <w:jc w:val="both"/>
        <w:rPr>
          <w:rStyle w:val="s1"/>
          <w:rFonts w:ascii="Arial" w:hAnsi="Arial" w:cs="Arial"/>
          <w:sz w:val="22"/>
          <w:szCs w:val="22"/>
        </w:rPr>
      </w:pPr>
    </w:p>
    <w:p w14:paraId="067D0802" w14:textId="77777777" w:rsidR="00D27F25" w:rsidRDefault="00D27F25" w:rsidP="00AB7256">
      <w:pPr>
        <w:pStyle w:val="NoSpacing"/>
        <w:spacing w:line="360" w:lineRule="auto"/>
        <w:jc w:val="both"/>
        <w:rPr>
          <w:rStyle w:val="s1"/>
          <w:rFonts w:ascii="Arial" w:hAnsi="Arial" w:cs="Arial"/>
          <w:sz w:val="22"/>
          <w:szCs w:val="22"/>
        </w:rPr>
      </w:pPr>
    </w:p>
    <w:p w14:paraId="3A965370" w14:textId="77777777" w:rsidR="00D27F25" w:rsidRDefault="00D27F25" w:rsidP="00AB7256">
      <w:pPr>
        <w:pStyle w:val="NoSpacing"/>
        <w:spacing w:line="360" w:lineRule="auto"/>
        <w:jc w:val="both"/>
        <w:rPr>
          <w:rStyle w:val="s1"/>
          <w:rFonts w:ascii="Arial" w:hAnsi="Arial" w:cs="Arial"/>
          <w:sz w:val="22"/>
          <w:szCs w:val="22"/>
        </w:rPr>
      </w:pPr>
    </w:p>
    <w:p w14:paraId="3F765D4C" w14:textId="77777777" w:rsidR="00D27F25" w:rsidRDefault="00D27F25" w:rsidP="00AB7256">
      <w:pPr>
        <w:pStyle w:val="NoSpacing"/>
        <w:spacing w:line="360" w:lineRule="auto"/>
        <w:jc w:val="both"/>
        <w:rPr>
          <w:rStyle w:val="s1"/>
          <w:rFonts w:ascii="Arial" w:hAnsi="Arial" w:cs="Arial"/>
          <w:sz w:val="22"/>
          <w:szCs w:val="22"/>
        </w:rPr>
      </w:pPr>
    </w:p>
    <w:p w14:paraId="26A90EE8" w14:textId="77777777" w:rsidR="00D27F25" w:rsidRDefault="00D27F25" w:rsidP="00AB7256">
      <w:pPr>
        <w:pStyle w:val="NoSpacing"/>
        <w:spacing w:line="360" w:lineRule="auto"/>
        <w:jc w:val="both"/>
        <w:rPr>
          <w:rStyle w:val="s1"/>
          <w:rFonts w:ascii="Arial" w:hAnsi="Arial" w:cs="Arial"/>
          <w:sz w:val="22"/>
          <w:szCs w:val="22"/>
        </w:rPr>
      </w:pPr>
    </w:p>
    <w:p w14:paraId="26689784" w14:textId="77777777" w:rsidR="00D27F25" w:rsidRDefault="00D27F25" w:rsidP="00AB7256">
      <w:pPr>
        <w:pStyle w:val="NoSpacing"/>
        <w:spacing w:line="360" w:lineRule="auto"/>
        <w:jc w:val="both"/>
        <w:rPr>
          <w:rStyle w:val="s1"/>
          <w:rFonts w:ascii="Arial" w:hAnsi="Arial" w:cs="Arial"/>
          <w:sz w:val="22"/>
          <w:szCs w:val="22"/>
        </w:rPr>
      </w:pPr>
    </w:p>
    <w:p w14:paraId="36037AF3" w14:textId="77777777" w:rsidR="005352BF" w:rsidRDefault="005352BF" w:rsidP="00AB7256">
      <w:pPr>
        <w:pStyle w:val="NoSpacing"/>
        <w:spacing w:line="360" w:lineRule="auto"/>
        <w:jc w:val="both"/>
        <w:rPr>
          <w:rStyle w:val="s1"/>
          <w:rFonts w:ascii="Arial" w:hAnsi="Arial" w:cs="Arial"/>
          <w:sz w:val="22"/>
          <w:szCs w:val="22"/>
        </w:rPr>
      </w:pPr>
    </w:p>
    <w:p w14:paraId="4C60089F" w14:textId="0B826D65" w:rsidR="005352BF" w:rsidRPr="0020517B" w:rsidRDefault="00C76B1D" w:rsidP="00AB7256">
      <w:pPr>
        <w:pStyle w:val="NoSpacing"/>
        <w:spacing w:line="360" w:lineRule="auto"/>
        <w:jc w:val="both"/>
        <w:rPr>
          <w:rStyle w:val="s1"/>
          <w:rFonts w:ascii="Arial" w:hAnsi="Arial" w:cs="Arial"/>
          <w:b/>
          <w:bCs/>
          <w:sz w:val="22"/>
          <w:szCs w:val="22"/>
        </w:rPr>
      </w:pPr>
      <w:r w:rsidRPr="0020517B">
        <w:rPr>
          <w:rStyle w:val="s1"/>
          <w:rFonts w:ascii="Arial" w:hAnsi="Arial" w:cs="Arial"/>
          <w:b/>
          <w:bCs/>
          <w:sz w:val="22"/>
          <w:szCs w:val="22"/>
        </w:rPr>
        <w:t xml:space="preserve">Content page </w:t>
      </w:r>
    </w:p>
    <w:p w14:paraId="4FF231F6" w14:textId="77777777" w:rsidR="008A4D37" w:rsidRPr="0020517B" w:rsidRDefault="008A4D37" w:rsidP="00AB7256">
      <w:pPr>
        <w:pStyle w:val="NoSpacing"/>
        <w:spacing w:line="360" w:lineRule="auto"/>
        <w:jc w:val="both"/>
        <w:rPr>
          <w:rStyle w:val="s1"/>
          <w:rFonts w:ascii="Arial" w:hAnsi="Arial" w:cs="Arial"/>
          <w:b/>
          <w:bCs/>
          <w:sz w:val="22"/>
          <w:szCs w:val="22"/>
        </w:rPr>
      </w:pPr>
    </w:p>
    <w:p w14:paraId="6F001BCE" w14:textId="73DE6FA5" w:rsidR="00C76B1D" w:rsidRPr="003201B7" w:rsidRDefault="00032599" w:rsidP="00AB7256">
      <w:pPr>
        <w:pStyle w:val="NoSpacing"/>
        <w:spacing w:line="360" w:lineRule="auto"/>
        <w:jc w:val="both"/>
        <w:rPr>
          <w:rStyle w:val="s1"/>
          <w:rFonts w:ascii="Arial" w:hAnsi="Arial" w:cs="Arial"/>
          <w:b/>
          <w:bCs/>
          <w:sz w:val="22"/>
          <w:szCs w:val="22"/>
        </w:rPr>
      </w:pPr>
      <w:r w:rsidRPr="003201B7">
        <w:rPr>
          <w:rStyle w:val="s1"/>
          <w:rFonts w:ascii="Arial" w:hAnsi="Arial" w:cs="Arial"/>
          <w:b/>
          <w:bCs/>
          <w:sz w:val="22"/>
          <w:szCs w:val="22"/>
        </w:rPr>
        <w:t xml:space="preserve">Introduction p </w:t>
      </w:r>
      <w:r w:rsidR="00296EF9" w:rsidRPr="003201B7">
        <w:rPr>
          <w:rStyle w:val="s1"/>
          <w:rFonts w:ascii="Arial" w:hAnsi="Arial" w:cs="Arial"/>
          <w:b/>
          <w:bCs/>
          <w:sz w:val="22"/>
          <w:szCs w:val="22"/>
        </w:rPr>
        <w:t>1-2</w:t>
      </w:r>
    </w:p>
    <w:p w14:paraId="08503C39" w14:textId="11EFEDBB" w:rsidR="00032599" w:rsidRPr="003201B7" w:rsidRDefault="00032599" w:rsidP="00AB7256">
      <w:pPr>
        <w:pStyle w:val="NoSpacing"/>
        <w:spacing w:line="360" w:lineRule="auto"/>
        <w:jc w:val="both"/>
        <w:rPr>
          <w:rStyle w:val="s1"/>
          <w:rFonts w:ascii="Arial" w:hAnsi="Arial" w:cs="Arial"/>
          <w:b/>
          <w:bCs/>
          <w:sz w:val="22"/>
          <w:szCs w:val="22"/>
        </w:rPr>
      </w:pPr>
      <w:r w:rsidRPr="003201B7">
        <w:rPr>
          <w:rStyle w:val="s1"/>
          <w:rFonts w:ascii="Arial" w:hAnsi="Arial" w:cs="Arial"/>
          <w:b/>
          <w:bCs/>
          <w:sz w:val="22"/>
          <w:szCs w:val="22"/>
        </w:rPr>
        <w:t>Communication</w:t>
      </w:r>
      <w:r w:rsidR="00296EF9" w:rsidRPr="003201B7">
        <w:rPr>
          <w:rStyle w:val="s1"/>
          <w:rFonts w:ascii="Arial" w:hAnsi="Arial" w:cs="Arial"/>
          <w:b/>
          <w:bCs/>
          <w:sz w:val="22"/>
          <w:szCs w:val="22"/>
        </w:rPr>
        <w:t>.</w:t>
      </w:r>
      <w:r w:rsidR="008A4D37">
        <w:rPr>
          <w:rStyle w:val="s1"/>
          <w:rFonts w:ascii="Arial" w:hAnsi="Arial" w:cs="Arial"/>
          <w:b/>
          <w:bCs/>
          <w:sz w:val="22"/>
          <w:szCs w:val="22"/>
        </w:rPr>
        <w:t xml:space="preserve"> P</w:t>
      </w:r>
      <w:r w:rsidR="00296EF9" w:rsidRPr="003201B7">
        <w:rPr>
          <w:rStyle w:val="s1"/>
          <w:rFonts w:ascii="Arial" w:hAnsi="Arial" w:cs="Arial"/>
          <w:b/>
          <w:bCs/>
          <w:sz w:val="22"/>
          <w:szCs w:val="22"/>
        </w:rPr>
        <w:t xml:space="preserve"> 2-3</w:t>
      </w:r>
    </w:p>
    <w:p w14:paraId="60CAB35D" w14:textId="3C7FC7B2" w:rsidR="00296EF9" w:rsidRPr="003201B7" w:rsidRDefault="00296EF9" w:rsidP="00AB7256">
      <w:pPr>
        <w:pStyle w:val="NoSpacing"/>
        <w:spacing w:line="360" w:lineRule="auto"/>
        <w:jc w:val="both"/>
        <w:rPr>
          <w:rStyle w:val="s1"/>
          <w:rFonts w:ascii="Arial" w:hAnsi="Arial" w:cs="Arial"/>
          <w:b/>
          <w:bCs/>
          <w:sz w:val="22"/>
          <w:szCs w:val="22"/>
        </w:rPr>
      </w:pPr>
      <w:r w:rsidRPr="003201B7">
        <w:rPr>
          <w:rStyle w:val="s1"/>
          <w:rFonts w:ascii="Arial" w:hAnsi="Arial" w:cs="Arial"/>
          <w:b/>
          <w:bCs/>
          <w:sz w:val="22"/>
          <w:szCs w:val="22"/>
        </w:rPr>
        <w:t xml:space="preserve">Record Keeping </w:t>
      </w:r>
      <w:r w:rsidR="008A4D37">
        <w:rPr>
          <w:rStyle w:val="s1"/>
          <w:rFonts w:ascii="Arial" w:hAnsi="Arial" w:cs="Arial"/>
          <w:b/>
          <w:bCs/>
          <w:sz w:val="22"/>
          <w:szCs w:val="22"/>
        </w:rPr>
        <w:t>p</w:t>
      </w:r>
      <w:r w:rsidR="000B214B" w:rsidRPr="003201B7">
        <w:rPr>
          <w:rStyle w:val="s1"/>
          <w:rFonts w:ascii="Arial" w:hAnsi="Arial" w:cs="Arial"/>
          <w:b/>
          <w:bCs/>
          <w:sz w:val="22"/>
          <w:szCs w:val="22"/>
        </w:rPr>
        <w:t>3-4</w:t>
      </w:r>
    </w:p>
    <w:p w14:paraId="17E0432D" w14:textId="61F892A7" w:rsidR="000B214B" w:rsidRDefault="000B214B" w:rsidP="00044999">
      <w:pPr>
        <w:pStyle w:val="NoSpacing"/>
        <w:spacing w:line="360" w:lineRule="auto"/>
        <w:jc w:val="both"/>
        <w:rPr>
          <w:rStyle w:val="s1"/>
          <w:rFonts w:ascii="Arial" w:hAnsi="Arial" w:cs="Arial"/>
          <w:b/>
          <w:bCs/>
          <w:sz w:val="22"/>
          <w:szCs w:val="22"/>
        </w:rPr>
      </w:pPr>
      <w:r w:rsidRPr="00493E1D">
        <w:rPr>
          <w:rStyle w:val="s1"/>
          <w:rFonts w:ascii="Arial" w:hAnsi="Arial" w:cs="Arial"/>
          <w:b/>
          <w:bCs/>
          <w:sz w:val="22"/>
          <w:szCs w:val="22"/>
        </w:rPr>
        <w:t>Working in Collaborative Partnership</w:t>
      </w:r>
      <w:r w:rsidR="003201B7">
        <w:rPr>
          <w:rStyle w:val="s1"/>
          <w:rFonts w:ascii="Arial" w:hAnsi="Arial" w:cs="Arial"/>
          <w:b/>
          <w:bCs/>
          <w:sz w:val="22"/>
          <w:szCs w:val="22"/>
        </w:rPr>
        <w:t xml:space="preserve"> </w:t>
      </w:r>
      <w:r w:rsidR="008A4D37">
        <w:rPr>
          <w:rStyle w:val="s1"/>
          <w:rFonts w:ascii="Arial" w:hAnsi="Arial" w:cs="Arial"/>
          <w:b/>
          <w:bCs/>
          <w:sz w:val="22"/>
          <w:szCs w:val="22"/>
        </w:rPr>
        <w:t>p4</w:t>
      </w:r>
      <w:r w:rsidR="003201B7">
        <w:rPr>
          <w:rStyle w:val="s1"/>
          <w:rFonts w:ascii="Arial" w:hAnsi="Arial" w:cs="Arial"/>
          <w:b/>
          <w:bCs/>
          <w:sz w:val="22"/>
          <w:szCs w:val="22"/>
        </w:rPr>
        <w:t>-5</w:t>
      </w:r>
    </w:p>
    <w:p w14:paraId="7106D3F6" w14:textId="5A193F04" w:rsidR="003201B7" w:rsidRPr="00493E1D" w:rsidRDefault="003201B7" w:rsidP="00044999">
      <w:pPr>
        <w:pStyle w:val="NoSpacing"/>
        <w:spacing w:line="360" w:lineRule="auto"/>
        <w:jc w:val="both"/>
        <w:rPr>
          <w:rStyle w:val="s1"/>
          <w:rFonts w:ascii="Arial" w:hAnsi="Arial" w:cs="Arial"/>
          <w:b/>
          <w:bCs/>
          <w:sz w:val="22"/>
          <w:szCs w:val="22"/>
        </w:rPr>
      </w:pPr>
      <w:r w:rsidRPr="00493E1D">
        <w:rPr>
          <w:rStyle w:val="s1"/>
          <w:rFonts w:ascii="Arial" w:hAnsi="Arial" w:cs="Arial"/>
          <w:b/>
          <w:bCs/>
          <w:sz w:val="22"/>
          <w:szCs w:val="22"/>
        </w:rPr>
        <w:t>Conclusion</w:t>
      </w:r>
      <w:r>
        <w:rPr>
          <w:rStyle w:val="s1"/>
          <w:rFonts w:ascii="Arial" w:hAnsi="Arial" w:cs="Arial"/>
          <w:b/>
          <w:bCs/>
          <w:sz w:val="22"/>
          <w:szCs w:val="22"/>
        </w:rPr>
        <w:t xml:space="preserve"> </w:t>
      </w:r>
      <w:r w:rsidR="008A4D37">
        <w:rPr>
          <w:rStyle w:val="s1"/>
          <w:rFonts w:ascii="Arial" w:hAnsi="Arial" w:cs="Arial"/>
          <w:b/>
          <w:bCs/>
          <w:sz w:val="22"/>
          <w:szCs w:val="22"/>
        </w:rPr>
        <w:t>p5</w:t>
      </w:r>
    </w:p>
    <w:p w14:paraId="26DC6B23" w14:textId="77777777" w:rsidR="003201B7" w:rsidRDefault="003201B7" w:rsidP="00044999">
      <w:pPr>
        <w:pStyle w:val="NoSpacing"/>
        <w:spacing w:line="360" w:lineRule="auto"/>
        <w:jc w:val="both"/>
        <w:rPr>
          <w:rStyle w:val="s1"/>
          <w:rFonts w:ascii="Arial" w:hAnsi="Arial" w:cs="Arial"/>
          <w:b/>
          <w:bCs/>
          <w:sz w:val="22"/>
          <w:szCs w:val="22"/>
        </w:rPr>
      </w:pPr>
    </w:p>
    <w:p w14:paraId="5C8016E4" w14:textId="77777777" w:rsidR="003201B7" w:rsidRDefault="003201B7" w:rsidP="00044999">
      <w:pPr>
        <w:pStyle w:val="NoSpacing"/>
        <w:spacing w:line="360" w:lineRule="auto"/>
        <w:jc w:val="both"/>
        <w:rPr>
          <w:rStyle w:val="s1"/>
          <w:rFonts w:ascii="Arial" w:hAnsi="Arial" w:cs="Arial"/>
          <w:b/>
          <w:bCs/>
          <w:sz w:val="22"/>
          <w:szCs w:val="22"/>
        </w:rPr>
      </w:pPr>
    </w:p>
    <w:p w14:paraId="161B34EC" w14:textId="77777777" w:rsidR="003201B7" w:rsidRPr="00493E1D" w:rsidRDefault="003201B7" w:rsidP="00044999">
      <w:pPr>
        <w:pStyle w:val="NoSpacing"/>
        <w:spacing w:line="360" w:lineRule="auto"/>
        <w:jc w:val="both"/>
        <w:rPr>
          <w:rStyle w:val="s1"/>
          <w:rFonts w:ascii="Arial" w:hAnsi="Arial" w:cs="Arial"/>
          <w:b/>
          <w:bCs/>
          <w:sz w:val="22"/>
          <w:szCs w:val="22"/>
        </w:rPr>
      </w:pPr>
    </w:p>
    <w:p w14:paraId="3104954C" w14:textId="77777777" w:rsidR="000B214B" w:rsidRDefault="000B214B" w:rsidP="00AB7256">
      <w:pPr>
        <w:pStyle w:val="NoSpacing"/>
        <w:spacing w:line="360" w:lineRule="auto"/>
        <w:jc w:val="both"/>
        <w:rPr>
          <w:rStyle w:val="s1"/>
          <w:rFonts w:ascii="Arial" w:hAnsi="Arial" w:cs="Arial"/>
          <w:sz w:val="22"/>
          <w:szCs w:val="22"/>
        </w:rPr>
      </w:pPr>
    </w:p>
    <w:p w14:paraId="038E594B" w14:textId="77777777" w:rsidR="000B214B" w:rsidRDefault="000B214B" w:rsidP="00AB7256">
      <w:pPr>
        <w:pStyle w:val="NoSpacing"/>
        <w:spacing w:line="360" w:lineRule="auto"/>
        <w:jc w:val="both"/>
        <w:rPr>
          <w:rStyle w:val="s1"/>
          <w:rFonts w:ascii="Arial" w:hAnsi="Arial" w:cs="Arial"/>
          <w:sz w:val="22"/>
          <w:szCs w:val="22"/>
        </w:rPr>
      </w:pPr>
    </w:p>
    <w:p w14:paraId="3D83EE68" w14:textId="77777777" w:rsidR="00C76B1D" w:rsidRDefault="00C76B1D" w:rsidP="00AB7256">
      <w:pPr>
        <w:pStyle w:val="NoSpacing"/>
        <w:spacing w:line="360" w:lineRule="auto"/>
        <w:jc w:val="both"/>
        <w:rPr>
          <w:rStyle w:val="s1"/>
          <w:rFonts w:ascii="Arial" w:hAnsi="Arial" w:cs="Arial"/>
          <w:sz w:val="22"/>
          <w:szCs w:val="22"/>
        </w:rPr>
      </w:pPr>
    </w:p>
    <w:p w14:paraId="3EB80384" w14:textId="77777777" w:rsidR="005352BF" w:rsidRDefault="005352BF" w:rsidP="00AB7256">
      <w:pPr>
        <w:pStyle w:val="NoSpacing"/>
        <w:spacing w:line="360" w:lineRule="auto"/>
        <w:jc w:val="both"/>
        <w:rPr>
          <w:rStyle w:val="s1"/>
          <w:rFonts w:ascii="Arial" w:hAnsi="Arial" w:cs="Arial"/>
          <w:sz w:val="22"/>
          <w:szCs w:val="22"/>
        </w:rPr>
      </w:pPr>
    </w:p>
    <w:p w14:paraId="2038FC7A" w14:textId="77777777" w:rsidR="005352BF" w:rsidRDefault="005352BF" w:rsidP="00AB7256">
      <w:pPr>
        <w:pStyle w:val="NoSpacing"/>
        <w:spacing w:line="360" w:lineRule="auto"/>
        <w:jc w:val="both"/>
        <w:rPr>
          <w:rStyle w:val="s1"/>
          <w:rFonts w:ascii="Arial" w:hAnsi="Arial" w:cs="Arial"/>
          <w:sz w:val="22"/>
          <w:szCs w:val="22"/>
        </w:rPr>
      </w:pPr>
    </w:p>
    <w:p w14:paraId="73F0D254" w14:textId="77777777" w:rsidR="005352BF" w:rsidRDefault="005352BF" w:rsidP="00AB7256">
      <w:pPr>
        <w:pStyle w:val="NoSpacing"/>
        <w:spacing w:line="360" w:lineRule="auto"/>
        <w:jc w:val="both"/>
        <w:rPr>
          <w:rStyle w:val="s1"/>
          <w:rFonts w:ascii="Arial" w:hAnsi="Arial" w:cs="Arial"/>
          <w:sz w:val="22"/>
          <w:szCs w:val="22"/>
        </w:rPr>
      </w:pPr>
    </w:p>
    <w:p w14:paraId="3D222F45" w14:textId="77777777" w:rsidR="005352BF" w:rsidRDefault="005352BF" w:rsidP="00AB7256">
      <w:pPr>
        <w:pStyle w:val="NoSpacing"/>
        <w:spacing w:line="360" w:lineRule="auto"/>
        <w:jc w:val="both"/>
        <w:rPr>
          <w:rStyle w:val="s1"/>
          <w:rFonts w:ascii="Arial" w:hAnsi="Arial" w:cs="Arial"/>
          <w:sz w:val="22"/>
          <w:szCs w:val="22"/>
        </w:rPr>
      </w:pPr>
    </w:p>
    <w:p w14:paraId="2F18460B" w14:textId="77777777" w:rsidR="005352BF" w:rsidRDefault="005352BF" w:rsidP="00AB7256">
      <w:pPr>
        <w:pStyle w:val="NoSpacing"/>
        <w:spacing w:line="360" w:lineRule="auto"/>
        <w:jc w:val="both"/>
        <w:rPr>
          <w:rStyle w:val="s1"/>
          <w:rFonts w:ascii="Arial" w:hAnsi="Arial" w:cs="Arial"/>
          <w:sz w:val="22"/>
          <w:szCs w:val="22"/>
        </w:rPr>
      </w:pPr>
    </w:p>
    <w:p w14:paraId="350B07CC" w14:textId="77777777" w:rsidR="005352BF" w:rsidRDefault="005352BF" w:rsidP="00AB7256">
      <w:pPr>
        <w:pStyle w:val="NoSpacing"/>
        <w:spacing w:line="360" w:lineRule="auto"/>
        <w:jc w:val="both"/>
        <w:rPr>
          <w:rStyle w:val="s1"/>
          <w:rFonts w:ascii="Arial" w:hAnsi="Arial" w:cs="Arial"/>
          <w:sz w:val="22"/>
          <w:szCs w:val="22"/>
        </w:rPr>
      </w:pPr>
    </w:p>
    <w:p w14:paraId="6B767EEF" w14:textId="77777777" w:rsidR="005352BF" w:rsidRDefault="005352BF" w:rsidP="00AB7256">
      <w:pPr>
        <w:pStyle w:val="NoSpacing"/>
        <w:spacing w:line="360" w:lineRule="auto"/>
        <w:jc w:val="both"/>
        <w:rPr>
          <w:rStyle w:val="s1"/>
          <w:rFonts w:ascii="Arial" w:hAnsi="Arial" w:cs="Arial"/>
          <w:sz w:val="22"/>
          <w:szCs w:val="22"/>
        </w:rPr>
      </w:pPr>
    </w:p>
    <w:p w14:paraId="1635635C" w14:textId="77777777" w:rsidR="005352BF" w:rsidRDefault="005352BF" w:rsidP="00AB7256">
      <w:pPr>
        <w:pStyle w:val="NoSpacing"/>
        <w:spacing w:line="360" w:lineRule="auto"/>
        <w:jc w:val="both"/>
        <w:rPr>
          <w:rStyle w:val="s1"/>
          <w:rFonts w:ascii="Arial" w:hAnsi="Arial" w:cs="Arial"/>
          <w:sz w:val="22"/>
          <w:szCs w:val="22"/>
        </w:rPr>
      </w:pPr>
    </w:p>
    <w:p w14:paraId="54DE5254" w14:textId="3BF08BF1" w:rsidR="00375380" w:rsidRPr="004D5A99" w:rsidRDefault="00375380" w:rsidP="00AB7256">
      <w:pPr>
        <w:pStyle w:val="NoSpacing"/>
        <w:spacing w:line="360" w:lineRule="auto"/>
        <w:jc w:val="both"/>
        <w:rPr>
          <w:rStyle w:val="s1"/>
          <w:rFonts w:ascii="Arial" w:hAnsi="Arial" w:cs="Arial"/>
          <w:b/>
          <w:bCs/>
          <w:sz w:val="22"/>
          <w:szCs w:val="22"/>
        </w:rPr>
      </w:pPr>
      <w:r w:rsidRPr="004D5A99">
        <w:rPr>
          <w:rStyle w:val="s1"/>
          <w:rFonts w:ascii="Arial" w:hAnsi="Arial" w:cs="Arial"/>
          <w:b/>
          <w:bCs/>
          <w:sz w:val="22"/>
          <w:szCs w:val="22"/>
        </w:rPr>
        <w:t>Introduction</w:t>
      </w:r>
    </w:p>
    <w:p w14:paraId="700946B7" w14:textId="5102DC4D"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This </w:t>
      </w:r>
      <w:r w:rsidR="00B10C0A" w:rsidRPr="007F13C9">
        <w:rPr>
          <w:rStyle w:val="s1"/>
          <w:rFonts w:ascii="Arial" w:hAnsi="Arial" w:cs="Arial"/>
          <w:sz w:val="22"/>
          <w:szCs w:val="22"/>
        </w:rPr>
        <w:t>report</w:t>
      </w:r>
      <w:r w:rsidRPr="007F13C9">
        <w:rPr>
          <w:rStyle w:val="s1"/>
          <w:rFonts w:ascii="Arial" w:hAnsi="Arial" w:cs="Arial"/>
          <w:sz w:val="22"/>
          <w:szCs w:val="22"/>
        </w:rPr>
        <w:t xml:space="preserve"> will discuss the importance of effective communication, </w:t>
      </w:r>
      <w:r w:rsidR="00055DD6" w:rsidRPr="007F13C9">
        <w:rPr>
          <w:rStyle w:val="s1"/>
          <w:rFonts w:ascii="Arial" w:hAnsi="Arial" w:cs="Arial"/>
          <w:sz w:val="22"/>
          <w:szCs w:val="22"/>
        </w:rPr>
        <w:t>correct</w:t>
      </w:r>
      <w:r w:rsidRPr="007F13C9">
        <w:rPr>
          <w:rStyle w:val="s1"/>
          <w:rFonts w:ascii="Arial" w:hAnsi="Arial" w:cs="Arial"/>
          <w:sz w:val="22"/>
          <w:szCs w:val="22"/>
        </w:rPr>
        <w:t xml:space="preserve"> record keeping and working in collaborative partnership within health and social care. These </w:t>
      </w:r>
      <w:r w:rsidR="002A6EBD" w:rsidRPr="007F13C9">
        <w:rPr>
          <w:rStyle w:val="s1"/>
          <w:rFonts w:ascii="Arial" w:hAnsi="Arial" w:cs="Arial"/>
          <w:sz w:val="22"/>
          <w:szCs w:val="22"/>
        </w:rPr>
        <w:t xml:space="preserve">frameworks </w:t>
      </w:r>
      <w:r w:rsidRPr="007F13C9">
        <w:rPr>
          <w:rStyle w:val="s1"/>
          <w:rFonts w:ascii="Arial" w:hAnsi="Arial" w:cs="Arial"/>
          <w:sz w:val="22"/>
          <w:szCs w:val="22"/>
        </w:rPr>
        <w:t xml:space="preserve">are essential in providing safe and person-centred care (Skills for Care, 2021). The discussion will </w:t>
      </w:r>
      <w:r w:rsidR="00C155AF" w:rsidRPr="007F13C9">
        <w:rPr>
          <w:rStyle w:val="s1"/>
          <w:rFonts w:ascii="Arial" w:hAnsi="Arial" w:cs="Arial"/>
          <w:sz w:val="22"/>
          <w:szCs w:val="22"/>
        </w:rPr>
        <w:t xml:space="preserve">also </w:t>
      </w:r>
      <w:r w:rsidR="00D77935" w:rsidRPr="007F13C9">
        <w:rPr>
          <w:rStyle w:val="s1"/>
          <w:rFonts w:ascii="Arial" w:hAnsi="Arial" w:cs="Arial"/>
          <w:sz w:val="22"/>
          <w:szCs w:val="22"/>
        </w:rPr>
        <w:t>focus</w:t>
      </w:r>
      <w:r w:rsidR="00C155AF" w:rsidRPr="007F13C9">
        <w:rPr>
          <w:rStyle w:val="s1"/>
          <w:rFonts w:ascii="Arial" w:hAnsi="Arial" w:cs="Arial"/>
          <w:sz w:val="22"/>
          <w:szCs w:val="22"/>
        </w:rPr>
        <w:t xml:space="preserve"> </w:t>
      </w:r>
      <w:r w:rsidR="00F47897" w:rsidRPr="007F13C9">
        <w:rPr>
          <w:rStyle w:val="s1"/>
          <w:rFonts w:ascii="Arial" w:hAnsi="Arial" w:cs="Arial"/>
          <w:sz w:val="22"/>
          <w:szCs w:val="22"/>
        </w:rPr>
        <w:t xml:space="preserve">on </w:t>
      </w:r>
      <w:r w:rsidRPr="007F13C9">
        <w:rPr>
          <w:rStyle w:val="s1"/>
          <w:rFonts w:ascii="Arial" w:hAnsi="Arial" w:cs="Arial"/>
          <w:sz w:val="22"/>
          <w:szCs w:val="22"/>
        </w:rPr>
        <w:t xml:space="preserve">the case of Mr Ahmed, a 68-year-old man who has recently </w:t>
      </w:r>
      <w:bookmarkStart w:id="0" w:name="_Int_WjaRRNVI"/>
      <w:r w:rsidRPr="007F13C9">
        <w:rPr>
          <w:rStyle w:val="s1"/>
          <w:rFonts w:ascii="Arial" w:hAnsi="Arial" w:cs="Arial"/>
          <w:sz w:val="22"/>
          <w:szCs w:val="22"/>
        </w:rPr>
        <w:t>been discharged</w:t>
      </w:r>
      <w:bookmarkEnd w:id="0"/>
      <w:r w:rsidRPr="007F13C9">
        <w:rPr>
          <w:rStyle w:val="s1"/>
          <w:rFonts w:ascii="Arial" w:hAnsi="Arial" w:cs="Arial"/>
          <w:sz w:val="22"/>
          <w:szCs w:val="22"/>
        </w:rPr>
        <w:t xml:space="preserve"> from hospital after </w:t>
      </w:r>
      <w:r w:rsidR="006A2595" w:rsidRPr="007F13C9">
        <w:rPr>
          <w:rStyle w:val="s1"/>
          <w:rFonts w:ascii="Arial" w:hAnsi="Arial" w:cs="Arial"/>
          <w:sz w:val="22"/>
          <w:szCs w:val="22"/>
        </w:rPr>
        <w:t xml:space="preserve">suffering </w:t>
      </w:r>
      <w:r w:rsidRPr="007F13C9">
        <w:rPr>
          <w:rStyle w:val="s1"/>
          <w:rFonts w:ascii="Arial" w:hAnsi="Arial" w:cs="Arial"/>
          <w:sz w:val="22"/>
          <w:szCs w:val="22"/>
        </w:rPr>
        <w:t xml:space="preserve">a stroke. He lives with his wife and receives support from a domiciliary care agency three times a day to </w:t>
      </w:r>
      <w:r w:rsidR="00EB25BB" w:rsidRPr="007F13C9">
        <w:rPr>
          <w:rStyle w:val="s1"/>
          <w:rFonts w:ascii="Arial" w:hAnsi="Arial" w:cs="Arial"/>
          <w:sz w:val="22"/>
          <w:szCs w:val="22"/>
        </w:rPr>
        <w:t>help</w:t>
      </w:r>
      <w:r w:rsidRPr="007F13C9">
        <w:rPr>
          <w:rStyle w:val="s1"/>
          <w:rFonts w:ascii="Arial" w:hAnsi="Arial" w:cs="Arial"/>
          <w:sz w:val="22"/>
          <w:szCs w:val="22"/>
        </w:rPr>
        <w:t xml:space="preserve"> with his personal</w:t>
      </w:r>
      <w:r w:rsidR="00F65ACF" w:rsidRPr="007F13C9">
        <w:rPr>
          <w:rStyle w:val="s1"/>
          <w:rFonts w:ascii="Arial" w:hAnsi="Arial" w:cs="Arial"/>
          <w:sz w:val="22"/>
          <w:szCs w:val="22"/>
        </w:rPr>
        <w:t xml:space="preserve"> and </w:t>
      </w:r>
      <w:r w:rsidR="00E24E0C" w:rsidRPr="007F13C9">
        <w:rPr>
          <w:rStyle w:val="s1"/>
          <w:rFonts w:ascii="Arial" w:hAnsi="Arial" w:cs="Arial"/>
          <w:sz w:val="22"/>
          <w:szCs w:val="22"/>
        </w:rPr>
        <w:t>everyday care</w:t>
      </w:r>
      <w:r w:rsidRPr="007F13C9">
        <w:rPr>
          <w:rStyle w:val="s1"/>
          <w:rFonts w:ascii="Arial" w:hAnsi="Arial" w:cs="Arial"/>
          <w:sz w:val="22"/>
          <w:szCs w:val="22"/>
        </w:rPr>
        <w:t xml:space="preserve">. </w:t>
      </w:r>
      <w:r w:rsidR="004A7E37" w:rsidRPr="007F13C9">
        <w:rPr>
          <w:rStyle w:val="s1"/>
          <w:rFonts w:ascii="Arial" w:hAnsi="Arial" w:cs="Arial"/>
          <w:sz w:val="22"/>
          <w:szCs w:val="22"/>
        </w:rPr>
        <w:t xml:space="preserve">Because of </w:t>
      </w:r>
      <w:r w:rsidRPr="007F13C9">
        <w:rPr>
          <w:rStyle w:val="s1"/>
          <w:rFonts w:ascii="Arial" w:hAnsi="Arial" w:cs="Arial"/>
          <w:sz w:val="22"/>
          <w:szCs w:val="22"/>
        </w:rPr>
        <w:t xml:space="preserve">his condition and language barrier, Mr Ahmed </w:t>
      </w:r>
      <w:r w:rsidR="00E24E0C" w:rsidRPr="007F13C9">
        <w:rPr>
          <w:rStyle w:val="s1"/>
          <w:rFonts w:ascii="Arial" w:hAnsi="Arial" w:cs="Arial"/>
          <w:sz w:val="22"/>
          <w:szCs w:val="22"/>
        </w:rPr>
        <w:t xml:space="preserve">needs </w:t>
      </w:r>
      <w:r w:rsidR="005552D6" w:rsidRPr="007F13C9">
        <w:rPr>
          <w:rStyle w:val="s1"/>
          <w:rFonts w:ascii="Arial" w:hAnsi="Arial" w:cs="Arial"/>
          <w:sz w:val="22"/>
          <w:szCs w:val="22"/>
        </w:rPr>
        <w:t>noticeably clear</w:t>
      </w:r>
      <w:r w:rsidRPr="007F13C9">
        <w:rPr>
          <w:rStyle w:val="s1"/>
          <w:rFonts w:ascii="Arial" w:hAnsi="Arial" w:cs="Arial"/>
          <w:sz w:val="22"/>
          <w:szCs w:val="22"/>
        </w:rPr>
        <w:t xml:space="preserve"> communication and </w:t>
      </w:r>
      <w:r w:rsidR="00F32975" w:rsidRPr="007F13C9">
        <w:rPr>
          <w:rStyle w:val="s1"/>
          <w:rFonts w:ascii="Arial" w:hAnsi="Arial" w:cs="Arial"/>
          <w:sz w:val="22"/>
          <w:szCs w:val="22"/>
        </w:rPr>
        <w:t xml:space="preserve">conjured </w:t>
      </w:r>
      <w:r w:rsidRPr="007F13C9">
        <w:rPr>
          <w:rStyle w:val="s1"/>
          <w:rFonts w:ascii="Arial" w:hAnsi="Arial" w:cs="Arial"/>
          <w:sz w:val="22"/>
          <w:szCs w:val="22"/>
        </w:rPr>
        <w:t xml:space="preserve">support from different professionals. His needs are more </w:t>
      </w:r>
      <w:r w:rsidR="00F32975" w:rsidRPr="007F13C9">
        <w:rPr>
          <w:rStyle w:val="s1"/>
          <w:rFonts w:ascii="Arial" w:hAnsi="Arial" w:cs="Arial"/>
          <w:sz w:val="22"/>
          <w:szCs w:val="22"/>
        </w:rPr>
        <w:t xml:space="preserve">important </w:t>
      </w:r>
      <w:r w:rsidRPr="007F13C9">
        <w:rPr>
          <w:rStyle w:val="s1"/>
          <w:rFonts w:ascii="Arial" w:hAnsi="Arial" w:cs="Arial"/>
          <w:sz w:val="22"/>
          <w:szCs w:val="22"/>
        </w:rPr>
        <w:t xml:space="preserve">because his stroke may have affected both his understanding and his ability to communicate effectively. </w:t>
      </w:r>
      <w:r w:rsidR="00825D80" w:rsidRPr="007F13C9">
        <w:rPr>
          <w:rStyle w:val="s1"/>
          <w:rFonts w:ascii="Arial" w:hAnsi="Arial" w:cs="Arial"/>
          <w:sz w:val="22"/>
          <w:szCs w:val="22"/>
        </w:rPr>
        <w:t xml:space="preserve">Moreover, this </w:t>
      </w:r>
      <w:r w:rsidRPr="007F13C9">
        <w:rPr>
          <w:rStyle w:val="s1"/>
          <w:rFonts w:ascii="Arial" w:hAnsi="Arial" w:cs="Arial"/>
          <w:sz w:val="22"/>
          <w:szCs w:val="22"/>
        </w:rPr>
        <w:t xml:space="preserve">assignment will </w:t>
      </w:r>
      <w:r w:rsidR="009E50DD" w:rsidRPr="007F13C9">
        <w:rPr>
          <w:rStyle w:val="s1"/>
          <w:rFonts w:ascii="Arial" w:hAnsi="Arial" w:cs="Arial"/>
          <w:sz w:val="22"/>
          <w:szCs w:val="22"/>
        </w:rPr>
        <w:t>investigate</w:t>
      </w:r>
      <w:r w:rsidR="0001527F" w:rsidRPr="007F13C9">
        <w:rPr>
          <w:rStyle w:val="s1"/>
          <w:rFonts w:ascii="Arial" w:hAnsi="Arial" w:cs="Arial"/>
          <w:sz w:val="22"/>
          <w:szCs w:val="22"/>
        </w:rPr>
        <w:t xml:space="preserve"> how</w:t>
      </w:r>
      <w:r w:rsidRPr="007F13C9">
        <w:rPr>
          <w:rStyle w:val="s1"/>
          <w:rFonts w:ascii="Arial" w:hAnsi="Arial" w:cs="Arial"/>
          <w:sz w:val="22"/>
          <w:szCs w:val="22"/>
        </w:rPr>
        <w:t xml:space="preserve"> communication, record keeping and partnership working can support his needs and improve his quality of care. It will also show how these</w:t>
      </w:r>
      <w:r w:rsidR="00A05F41" w:rsidRPr="007F13C9">
        <w:rPr>
          <w:rStyle w:val="s1"/>
          <w:rFonts w:ascii="Arial" w:hAnsi="Arial" w:cs="Arial"/>
          <w:sz w:val="22"/>
          <w:szCs w:val="22"/>
        </w:rPr>
        <w:t xml:space="preserve"> support care </w:t>
      </w:r>
      <w:r w:rsidR="00591C14" w:rsidRPr="007F13C9">
        <w:rPr>
          <w:rStyle w:val="s1"/>
          <w:rFonts w:ascii="Arial" w:hAnsi="Arial" w:cs="Arial"/>
          <w:sz w:val="22"/>
          <w:szCs w:val="22"/>
        </w:rPr>
        <w:t>helps</w:t>
      </w:r>
      <w:r w:rsidRPr="007F13C9">
        <w:rPr>
          <w:rStyle w:val="s1"/>
          <w:rFonts w:ascii="Arial" w:hAnsi="Arial" w:cs="Arial"/>
          <w:sz w:val="22"/>
          <w:szCs w:val="22"/>
        </w:rPr>
        <w:t xml:space="preserve"> reduce risks, prevent </w:t>
      </w:r>
      <w:r w:rsidR="00591C14" w:rsidRPr="007F13C9">
        <w:rPr>
          <w:rStyle w:val="s1"/>
          <w:rFonts w:ascii="Arial" w:hAnsi="Arial" w:cs="Arial"/>
          <w:sz w:val="22"/>
          <w:szCs w:val="22"/>
        </w:rPr>
        <w:t>misunderstandings,</w:t>
      </w:r>
      <w:r w:rsidRPr="007F13C9">
        <w:rPr>
          <w:rStyle w:val="s1"/>
          <w:rFonts w:ascii="Arial" w:hAnsi="Arial" w:cs="Arial"/>
          <w:sz w:val="22"/>
          <w:szCs w:val="22"/>
        </w:rPr>
        <w:t xml:space="preserve"> and ensure that care </w:t>
      </w:r>
      <w:r w:rsidR="00305DBE" w:rsidRPr="007F13C9">
        <w:rPr>
          <w:rStyle w:val="s1"/>
          <w:rFonts w:ascii="Arial" w:hAnsi="Arial" w:cs="Arial"/>
          <w:sz w:val="22"/>
          <w:szCs w:val="22"/>
        </w:rPr>
        <w:t>is</w:t>
      </w:r>
      <w:r w:rsidR="00DF7462" w:rsidRPr="007F13C9">
        <w:rPr>
          <w:rStyle w:val="s1"/>
          <w:rFonts w:ascii="Arial" w:hAnsi="Arial" w:cs="Arial"/>
          <w:sz w:val="22"/>
          <w:szCs w:val="22"/>
        </w:rPr>
        <w:t xml:space="preserve"> </w:t>
      </w:r>
      <w:r w:rsidR="00305DBE" w:rsidRPr="007F13C9">
        <w:rPr>
          <w:rStyle w:val="s1"/>
          <w:rFonts w:ascii="Arial" w:hAnsi="Arial" w:cs="Arial"/>
          <w:sz w:val="22"/>
          <w:szCs w:val="22"/>
        </w:rPr>
        <w:t xml:space="preserve">provided </w:t>
      </w:r>
      <w:r w:rsidR="00B56178" w:rsidRPr="007F13C9">
        <w:rPr>
          <w:rStyle w:val="s1"/>
          <w:rFonts w:ascii="Arial" w:hAnsi="Arial" w:cs="Arial"/>
          <w:sz w:val="22"/>
          <w:szCs w:val="22"/>
        </w:rPr>
        <w:t>safely and effectively.</w:t>
      </w:r>
    </w:p>
    <w:p w14:paraId="2EEAD165"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noProof/>
          <w:sz w:val="22"/>
          <w:szCs w:val="22"/>
        </w:rPr>
        <mc:AlternateContent>
          <mc:Choice Requires="wps">
            <w:drawing>
              <wp:inline distT="0" distB="0" distL="0" distR="0" wp14:anchorId="7A78D853" wp14:editId="090FE06A">
                <wp:extent cx="2450465" cy="1270"/>
                <wp:effectExtent l="0" t="33020" r="0" b="38100"/>
                <wp:docPr id="188967163"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85CD6D0" id="Rectangle 4" o:spid="_x0000_s1026" style="width:192.9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LIxsQPcAAAABwEAAA8A&#13;&#10;AAAAAAAAAAAAAAAAmAQAAGRycy9kb3ducmV2LnhtbFBLBQYAAAAABAAEAPMAAAChBQAAAAA=&#13;&#10;" filled="f">
                <w10:anchorlock/>
              </v:rect>
            </w:pict>
          </mc:Fallback>
        </mc:AlternateContent>
      </w:r>
    </w:p>
    <w:p w14:paraId="016FCD5D" w14:textId="77777777" w:rsidR="00375380" w:rsidRPr="004D5A99" w:rsidRDefault="00375380" w:rsidP="00AB7256">
      <w:pPr>
        <w:pStyle w:val="NoSpacing"/>
        <w:spacing w:line="360" w:lineRule="auto"/>
        <w:jc w:val="both"/>
        <w:rPr>
          <w:rStyle w:val="s1"/>
          <w:rFonts w:ascii="Arial" w:hAnsi="Arial" w:cs="Arial"/>
          <w:b/>
          <w:bCs/>
          <w:sz w:val="22"/>
          <w:szCs w:val="22"/>
        </w:rPr>
      </w:pPr>
      <w:r w:rsidRPr="004D5A99">
        <w:rPr>
          <w:rStyle w:val="s1"/>
          <w:rFonts w:ascii="Arial" w:hAnsi="Arial" w:cs="Arial"/>
          <w:b/>
          <w:bCs/>
          <w:sz w:val="22"/>
          <w:szCs w:val="22"/>
        </w:rPr>
        <w:t>Communication</w:t>
      </w:r>
    </w:p>
    <w:p w14:paraId="392608B5" w14:textId="29C1E105"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Effective communication is very important in health and social care as it ensures individuals receive the correct support (Skills for Care, 2021). </w:t>
      </w:r>
      <w:r w:rsidR="00C93694" w:rsidRPr="007F13C9">
        <w:rPr>
          <w:rStyle w:val="s1"/>
          <w:rFonts w:ascii="Arial" w:hAnsi="Arial" w:cs="Arial"/>
          <w:sz w:val="22"/>
          <w:szCs w:val="22"/>
        </w:rPr>
        <w:t xml:space="preserve">English is not </w:t>
      </w:r>
      <w:r w:rsidRPr="007F13C9">
        <w:rPr>
          <w:rStyle w:val="s1"/>
          <w:rFonts w:ascii="Arial" w:hAnsi="Arial" w:cs="Arial"/>
          <w:sz w:val="22"/>
          <w:szCs w:val="22"/>
        </w:rPr>
        <w:t xml:space="preserve">Mr Ahmed’s </w:t>
      </w:r>
      <w:r w:rsidR="00B07E2D" w:rsidRPr="007F13C9">
        <w:rPr>
          <w:rStyle w:val="s1"/>
          <w:rFonts w:ascii="Arial" w:hAnsi="Arial" w:cs="Arial"/>
          <w:sz w:val="22"/>
          <w:szCs w:val="22"/>
        </w:rPr>
        <w:t>first language and c</w:t>
      </w:r>
      <w:r w:rsidRPr="007F13C9">
        <w:rPr>
          <w:rStyle w:val="s1"/>
          <w:rFonts w:ascii="Arial" w:hAnsi="Arial" w:cs="Arial"/>
          <w:sz w:val="22"/>
          <w:szCs w:val="22"/>
        </w:rPr>
        <w:t>ommunication is a</w:t>
      </w:r>
      <w:r w:rsidR="004A4C4F" w:rsidRPr="007F13C9">
        <w:rPr>
          <w:rStyle w:val="s1"/>
          <w:rFonts w:ascii="Arial" w:hAnsi="Arial" w:cs="Arial"/>
          <w:sz w:val="22"/>
          <w:szCs w:val="22"/>
        </w:rPr>
        <w:t xml:space="preserve"> </w:t>
      </w:r>
      <w:r w:rsidR="005671B3" w:rsidRPr="007F13C9">
        <w:rPr>
          <w:rStyle w:val="s1"/>
          <w:rFonts w:ascii="Arial" w:hAnsi="Arial" w:cs="Arial"/>
          <w:sz w:val="22"/>
          <w:szCs w:val="22"/>
        </w:rPr>
        <w:t>huge challenge</w:t>
      </w:r>
      <w:r w:rsidR="00E301D3" w:rsidRPr="007F13C9">
        <w:rPr>
          <w:rStyle w:val="s1"/>
          <w:rFonts w:ascii="Arial" w:hAnsi="Arial" w:cs="Arial"/>
          <w:sz w:val="22"/>
          <w:szCs w:val="22"/>
        </w:rPr>
        <w:t xml:space="preserve"> this has </w:t>
      </w:r>
      <w:r w:rsidR="005671B3" w:rsidRPr="007F13C9">
        <w:rPr>
          <w:rStyle w:val="s1"/>
          <w:rFonts w:ascii="Arial" w:hAnsi="Arial" w:cs="Arial"/>
          <w:sz w:val="22"/>
          <w:szCs w:val="22"/>
        </w:rPr>
        <w:t>affected</w:t>
      </w:r>
      <w:r w:rsidR="00E301D3" w:rsidRPr="007F13C9">
        <w:rPr>
          <w:rStyle w:val="s1"/>
          <w:rFonts w:ascii="Arial" w:hAnsi="Arial" w:cs="Arial"/>
          <w:sz w:val="22"/>
          <w:szCs w:val="22"/>
        </w:rPr>
        <w:t xml:space="preserve"> the </w:t>
      </w:r>
      <w:r w:rsidR="002F64BE" w:rsidRPr="007F13C9">
        <w:rPr>
          <w:rStyle w:val="s1"/>
          <w:rFonts w:ascii="Arial" w:hAnsi="Arial" w:cs="Arial"/>
          <w:sz w:val="22"/>
          <w:szCs w:val="22"/>
        </w:rPr>
        <w:t xml:space="preserve">case </w:t>
      </w:r>
      <w:r w:rsidR="00515881" w:rsidRPr="007F13C9">
        <w:rPr>
          <w:rStyle w:val="s1"/>
          <w:rFonts w:ascii="Arial" w:hAnsi="Arial" w:cs="Arial"/>
          <w:sz w:val="22"/>
          <w:szCs w:val="22"/>
        </w:rPr>
        <w:t xml:space="preserve">through language barriers. </w:t>
      </w:r>
      <w:r w:rsidRPr="007F13C9">
        <w:rPr>
          <w:rStyle w:val="s1"/>
          <w:rFonts w:ascii="Arial" w:hAnsi="Arial" w:cs="Arial"/>
          <w:sz w:val="22"/>
          <w:szCs w:val="22"/>
        </w:rPr>
        <w:t xml:space="preserve">This means he may struggle to understand </w:t>
      </w:r>
      <w:r w:rsidR="007634D7" w:rsidRPr="007F13C9">
        <w:rPr>
          <w:rStyle w:val="s1"/>
          <w:rFonts w:ascii="Arial" w:hAnsi="Arial" w:cs="Arial"/>
          <w:sz w:val="22"/>
          <w:szCs w:val="22"/>
        </w:rPr>
        <w:t>critical information</w:t>
      </w:r>
      <w:r w:rsidRPr="007F13C9">
        <w:rPr>
          <w:rStyle w:val="s1"/>
          <w:rFonts w:ascii="Arial" w:hAnsi="Arial" w:cs="Arial"/>
          <w:sz w:val="22"/>
          <w:szCs w:val="22"/>
        </w:rPr>
        <w:t xml:space="preserve"> about his medication and care, which could put him at risk if instructions ar</w:t>
      </w:r>
      <w:r w:rsidR="002F6D08" w:rsidRPr="007F13C9">
        <w:rPr>
          <w:rStyle w:val="s1"/>
          <w:rFonts w:ascii="Arial" w:hAnsi="Arial" w:cs="Arial"/>
          <w:sz w:val="22"/>
          <w:szCs w:val="22"/>
        </w:rPr>
        <w:t>e</w:t>
      </w:r>
      <w:r w:rsidR="00F37E38" w:rsidRPr="007F13C9">
        <w:rPr>
          <w:rStyle w:val="s1"/>
          <w:rFonts w:ascii="Arial" w:hAnsi="Arial" w:cs="Arial"/>
          <w:sz w:val="22"/>
          <w:szCs w:val="22"/>
        </w:rPr>
        <w:t xml:space="preserve"> misunderstood.</w:t>
      </w:r>
    </w:p>
    <w:p w14:paraId="0328C9C5" w14:textId="56DEA863"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Mr Ahmed often relies on his wife to communicate on his behalf. </w:t>
      </w:r>
      <w:r w:rsidR="00F07129" w:rsidRPr="007F13C9">
        <w:rPr>
          <w:rStyle w:val="s1"/>
          <w:rFonts w:ascii="Arial" w:hAnsi="Arial" w:cs="Arial"/>
          <w:sz w:val="22"/>
          <w:szCs w:val="22"/>
        </w:rPr>
        <w:t>However,</w:t>
      </w:r>
      <w:r w:rsidR="00347331" w:rsidRPr="007F13C9">
        <w:rPr>
          <w:rStyle w:val="s1"/>
          <w:rFonts w:ascii="Arial" w:hAnsi="Arial" w:cs="Arial"/>
          <w:sz w:val="22"/>
          <w:szCs w:val="22"/>
        </w:rPr>
        <w:t xml:space="preserve"> </w:t>
      </w:r>
      <w:r w:rsidR="00F07129" w:rsidRPr="007F13C9">
        <w:rPr>
          <w:rStyle w:val="s1"/>
          <w:rFonts w:ascii="Arial" w:hAnsi="Arial" w:cs="Arial"/>
          <w:sz w:val="22"/>
          <w:szCs w:val="22"/>
        </w:rPr>
        <w:t>while</w:t>
      </w:r>
      <w:r w:rsidRPr="007F13C9">
        <w:rPr>
          <w:rStyle w:val="s1"/>
          <w:rFonts w:ascii="Arial" w:hAnsi="Arial" w:cs="Arial"/>
          <w:sz w:val="22"/>
          <w:szCs w:val="22"/>
        </w:rPr>
        <w:t xml:space="preserve"> this can be helpful, it may also lead to misunderstandings or missed information, especially if messages are not passed on </w:t>
      </w:r>
      <w:r w:rsidR="00EA7A95" w:rsidRPr="007F13C9">
        <w:rPr>
          <w:rStyle w:val="s1"/>
          <w:rFonts w:ascii="Arial" w:hAnsi="Arial" w:cs="Arial"/>
          <w:sz w:val="22"/>
          <w:szCs w:val="22"/>
        </w:rPr>
        <w:t>correctly.</w:t>
      </w:r>
      <w:r w:rsidRPr="007F13C9">
        <w:rPr>
          <w:rStyle w:val="s1"/>
          <w:rFonts w:ascii="Arial" w:hAnsi="Arial" w:cs="Arial"/>
          <w:sz w:val="22"/>
          <w:szCs w:val="22"/>
        </w:rPr>
        <w:t xml:space="preserve"> It can also </w:t>
      </w:r>
      <w:r w:rsidR="003E4F1C" w:rsidRPr="007F13C9">
        <w:rPr>
          <w:rStyle w:val="s1"/>
          <w:rFonts w:ascii="Arial" w:hAnsi="Arial" w:cs="Arial"/>
          <w:sz w:val="22"/>
          <w:szCs w:val="22"/>
        </w:rPr>
        <w:t>have an emotional</w:t>
      </w:r>
      <w:r w:rsidRPr="007F13C9">
        <w:rPr>
          <w:rStyle w:val="s1"/>
          <w:rFonts w:ascii="Arial" w:hAnsi="Arial" w:cs="Arial"/>
          <w:sz w:val="22"/>
          <w:szCs w:val="22"/>
        </w:rPr>
        <w:t xml:space="preserve"> </w:t>
      </w:r>
      <w:r w:rsidR="00A85AE4" w:rsidRPr="007F13C9">
        <w:rPr>
          <w:rStyle w:val="s1"/>
          <w:rFonts w:ascii="Arial" w:hAnsi="Arial" w:cs="Arial"/>
          <w:sz w:val="22"/>
          <w:szCs w:val="22"/>
        </w:rPr>
        <w:t>effect</w:t>
      </w:r>
      <w:r w:rsidR="003E4F1C" w:rsidRPr="007F13C9">
        <w:rPr>
          <w:rStyle w:val="s1"/>
          <w:rFonts w:ascii="Arial" w:hAnsi="Arial" w:cs="Arial"/>
          <w:sz w:val="22"/>
          <w:szCs w:val="22"/>
        </w:rPr>
        <w:t xml:space="preserve"> on</w:t>
      </w:r>
      <w:r w:rsidRPr="007F13C9">
        <w:rPr>
          <w:rStyle w:val="s1"/>
          <w:rFonts w:ascii="Arial" w:hAnsi="Arial" w:cs="Arial"/>
          <w:sz w:val="22"/>
          <w:szCs w:val="22"/>
        </w:rPr>
        <w:t xml:space="preserve"> his wife, as she may feel responsible for ensuring that everything is </w:t>
      </w:r>
      <w:r w:rsidR="00387854" w:rsidRPr="007F13C9">
        <w:rPr>
          <w:rStyle w:val="s1"/>
          <w:rFonts w:ascii="Arial" w:hAnsi="Arial" w:cs="Arial"/>
          <w:sz w:val="22"/>
          <w:szCs w:val="22"/>
        </w:rPr>
        <w:t>provided correctly</w:t>
      </w:r>
      <w:r w:rsidRPr="007F13C9">
        <w:rPr>
          <w:rStyle w:val="s1"/>
          <w:rFonts w:ascii="Arial" w:hAnsi="Arial" w:cs="Arial"/>
          <w:sz w:val="22"/>
          <w:szCs w:val="22"/>
        </w:rPr>
        <w:t>. For this reason, care workers should use clear and simple language and consider using a professional interpreter to ensure information is understood</w:t>
      </w:r>
      <w:r w:rsidR="00D65AA5" w:rsidRPr="007F13C9">
        <w:rPr>
          <w:rStyle w:val="s1"/>
          <w:rFonts w:ascii="Arial" w:hAnsi="Arial" w:cs="Arial"/>
          <w:sz w:val="22"/>
          <w:szCs w:val="22"/>
        </w:rPr>
        <w:t xml:space="preserve"> and passed </w:t>
      </w:r>
      <w:r w:rsidR="00EB2E87" w:rsidRPr="007F13C9">
        <w:rPr>
          <w:rStyle w:val="s1"/>
          <w:rFonts w:ascii="Arial" w:hAnsi="Arial" w:cs="Arial"/>
          <w:sz w:val="22"/>
          <w:szCs w:val="22"/>
        </w:rPr>
        <w:t>on accurately</w:t>
      </w:r>
      <w:r w:rsidRPr="007F13C9">
        <w:rPr>
          <w:rStyle w:val="s1"/>
          <w:rFonts w:ascii="Arial" w:hAnsi="Arial" w:cs="Arial"/>
          <w:sz w:val="22"/>
          <w:szCs w:val="22"/>
        </w:rPr>
        <w:t xml:space="preserve"> (Skills for Care, 2021).</w:t>
      </w:r>
    </w:p>
    <w:p w14:paraId="4ED14A7B"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Non-verbal communication, such as gestures, facial expressions and body language, can also support understanding, particularly if Mr Ahmed struggles to express himself verbally following his stroke. The Berlo SMCR model explains that communication depends on the sender, message, channel and receiver (Berlo, 1960). In this situation, if the message is not delivered in a way that Mr Ahmed understands, it may be received incorrectly.</w:t>
      </w:r>
    </w:p>
    <w:p w14:paraId="4E232834"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Mr Ahmed’s stroke may also affect his ability to process information, meaning care workers need to be patient and allow extra time when communicating with him. Using visual aids or translated written information may also help support his understanding. If communication is not effective, it could lead to serious risks, such as incorrect medication, lack of consent or unmet needs. Therefore, adapting communication methods to suit Mr Ahmed’s individual needs is essential in providing safe and person-centred care.</w:t>
      </w:r>
    </w:p>
    <w:p w14:paraId="35CA235D"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noProof/>
          <w:sz w:val="22"/>
          <w:szCs w:val="22"/>
        </w:rPr>
        <mc:AlternateContent>
          <mc:Choice Requires="wps">
            <w:drawing>
              <wp:inline distT="0" distB="0" distL="0" distR="0" wp14:anchorId="41210A84" wp14:editId="2B9D32C9">
                <wp:extent cx="2450465" cy="1270"/>
                <wp:effectExtent l="0" t="33020" r="0" b="38100"/>
                <wp:docPr id="925167129"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11E38F" id="Rectangle 3" o:spid="_x0000_s1026" style="width:192.9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LIxsQPcAAAABwEAAA8A&#13;&#10;AAAAAAAAAAAAAAAAmAQAAGRycy9kb3ducmV2LnhtbFBLBQYAAAAABAAEAPMAAAChBQAAAAA=&#13;&#10;" filled="f">
                <w10:anchorlock/>
              </v:rect>
            </w:pict>
          </mc:Fallback>
        </mc:AlternateContent>
      </w:r>
    </w:p>
    <w:p w14:paraId="26BB83C6" w14:textId="77777777" w:rsidR="00375380" w:rsidRPr="004D5A99" w:rsidRDefault="00375380" w:rsidP="00AB7256">
      <w:pPr>
        <w:pStyle w:val="NoSpacing"/>
        <w:spacing w:line="360" w:lineRule="auto"/>
        <w:jc w:val="both"/>
        <w:rPr>
          <w:rStyle w:val="s1"/>
          <w:rFonts w:ascii="Arial" w:hAnsi="Arial" w:cs="Arial"/>
          <w:b/>
          <w:bCs/>
          <w:sz w:val="22"/>
          <w:szCs w:val="22"/>
        </w:rPr>
      </w:pPr>
      <w:r w:rsidRPr="004D5A99">
        <w:rPr>
          <w:rStyle w:val="s1"/>
          <w:rFonts w:ascii="Arial" w:hAnsi="Arial" w:cs="Arial"/>
          <w:b/>
          <w:bCs/>
          <w:sz w:val="22"/>
          <w:szCs w:val="22"/>
        </w:rPr>
        <w:t>Record Keeping</w:t>
      </w:r>
    </w:p>
    <w:p w14:paraId="02BB065F" w14:textId="2FCBD6BF"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Record keeping is a key part of health and social care as it ensures that accurate information is recorded and</w:t>
      </w:r>
      <w:r w:rsidR="005412B6" w:rsidRPr="007F13C9">
        <w:rPr>
          <w:rStyle w:val="s1"/>
          <w:rFonts w:ascii="Arial" w:hAnsi="Arial" w:cs="Arial"/>
          <w:sz w:val="22"/>
          <w:szCs w:val="22"/>
        </w:rPr>
        <w:t xml:space="preserve"> </w:t>
      </w:r>
      <w:r w:rsidR="00B61F89" w:rsidRPr="007F13C9">
        <w:rPr>
          <w:rStyle w:val="s1"/>
          <w:rFonts w:ascii="Arial" w:hAnsi="Arial" w:cs="Arial"/>
          <w:sz w:val="22"/>
          <w:szCs w:val="22"/>
        </w:rPr>
        <w:t>is shared</w:t>
      </w:r>
      <w:r w:rsidRPr="007F13C9">
        <w:rPr>
          <w:rStyle w:val="s1"/>
          <w:rFonts w:ascii="Arial" w:hAnsi="Arial" w:cs="Arial"/>
          <w:sz w:val="22"/>
          <w:szCs w:val="22"/>
        </w:rPr>
        <w:t xml:space="preserve"> between professionals (NHS, 2023). In Mr Ahmed’s case, the missed visit and delay in medication may suggest poor record keeping or a lack of communication between staff, which could place him at</w:t>
      </w:r>
      <w:r w:rsidR="00B5522E" w:rsidRPr="007F13C9">
        <w:rPr>
          <w:rStyle w:val="s1"/>
          <w:rFonts w:ascii="Arial" w:hAnsi="Arial" w:cs="Arial"/>
          <w:sz w:val="22"/>
          <w:szCs w:val="22"/>
        </w:rPr>
        <w:t xml:space="preserve"> </w:t>
      </w:r>
      <w:r w:rsidR="00390F8F" w:rsidRPr="007F13C9">
        <w:rPr>
          <w:rStyle w:val="s1"/>
          <w:rFonts w:ascii="Arial" w:hAnsi="Arial" w:cs="Arial"/>
          <w:sz w:val="22"/>
          <w:szCs w:val="22"/>
        </w:rPr>
        <w:t>a considerable risk</w:t>
      </w:r>
      <w:r w:rsidRPr="007F13C9">
        <w:rPr>
          <w:rStyle w:val="s1"/>
          <w:rFonts w:ascii="Arial" w:hAnsi="Arial" w:cs="Arial"/>
          <w:sz w:val="22"/>
          <w:szCs w:val="22"/>
        </w:rPr>
        <w:t>.</w:t>
      </w:r>
    </w:p>
    <w:p w14:paraId="5BF009E8" w14:textId="7D9619FD"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It is important that all care </w:t>
      </w:r>
      <w:r w:rsidR="00CA5EC0" w:rsidRPr="007F13C9">
        <w:rPr>
          <w:rStyle w:val="s1"/>
          <w:rFonts w:ascii="Arial" w:hAnsi="Arial" w:cs="Arial"/>
          <w:sz w:val="22"/>
          <w:szCs w:val="22"/>
        </w:rPr>
        <w:t>provided is</w:t>
      </w:r>
      <w:r w:rsidRPr="007F13C9">
        <w:rPr>
          <w:rStyle w:val="s1"/>
          <w:rFonts w:ascii="Arial" w:hAnsi="Arial" w:cs="Arial"/>
          <w:sz w:val="22"/>
          <w:szCs w:val="22"/>
        </w:rPr>
        <w:t xml:space="preserve"> recorded clearly, accurately and updated regularly. This</w:t>
      </w:r>
      <w:r w:rsidR="00CA5EC0" w:rsidRPr="007F13C9">
        <w:rPr>
          <w:rStyle w:val="s1"/>
          <w:rFonts w:ascii="Arial" w:hAnsi="Arial" w:cs="Arial"/>
          <w:sz w:val="22"/>
          <w:szCs w:val="22"/>
        </w:rPr>
        <w:t xml:space="preserve"> make sure that</w:t>
      </w:r>
      <w:r w:rsidRPr="007F13C9">
        <w:rPr>
          <w:rStyle w:val="s1"/>
          <w:rFonts w:ascii="Arial" w:hAnsi="Arial" w:cs="Arial"/>
          <w:sz w:val="22"/>
          <w:szCs w:val="22"/>
        </w:rPr>
        <w:t xml:space="preserve"> all professionals involved understand Mr Ahmed’s needs and can provide consistent care. If records are not </w:t>
      </w:r>
      <w:r w:rsidR="00FF792C" w:rsidRPr="007F13C9">
        <w:rPr>
          <w:rStyle w:val="s1"/>
          <w:rFonts w:ascii="Arial" w:hAnsi="Arial" w:cs="Arial"/>
          <w:sz w:val="22"/>
          <w:szCs w:val="22"/>
        </w:rPr>
        <w:t>correct</w:t>
      </w:r>
      <w:r w:rsidRPr="007F13C9">
        <w:rPr>
          <w:rStyle w:val="s1"/>
          <w:rFonts w:ascii="Arial" w:hAnsi="Arial" w:cs="Arial"/>
          <w:sz w:val="22"/>
          <w:szCs w:val="22"/>
        </w:rPr>
        <w:t xml:space="preserve">, it could lead to </w:t>
      </w:r>
      <w:r w:rsidR="00094CB4" w:rsidRPr="007F13C9">
        <w:rPr>
          <w:rStyle w:val="s1"/>
          <w:rFonts w:ascii="Arial" w:hAnsi="Arial" w:cs="Arial"/>
          <w:sz w:val="22"/>
          <w:szCs w:val="22"/>
        </w:rPr>
        <w:t xml:space="preserve">dangerous </w:t>
      </w:r>
      <w:r w:rsidRPr="007F13C9">
        <w:rPr>
          <w:rStyle w:val="s1"/>
          <w:rFonts w:ascii="Arial" w:hAnsi="Arial" w:cs="Arial"/>
          <w:sz w:val="22"/>
          <w:szCs w:val="22"/>
        </w:rPr>
        <w:t xml:space="preserve">risks, such as medication </w:t>
      </w:r>
      <w:r w:rsidR="00D7184C" w:rsidRPr="007F13C9">
        <w:rPr>
          <w:rStyle w:val="s1"/>
          <w:rFonts w:ascii="Arial" w:hAnsi="Arial" w:cs="Arial"/>
          <w:sz w:val="22"/>
          <w:szCs w:val="22"/>
        </w:rPr>
        <w:t>overdoses,</w:t>
      </w:r>
      <w:r w:rsidRPr="007F13C9">
        <w:rPr>
          <w:rStyle w:val="s1"/>
          <w:rFonts w:ascii="Arial" w:hAnsi="Arial" w:cs="Arial"/>
          <w:sz w:val="22"/>
          <w:szCs w:val="22"/>
        </w:rPr>
        <w:t xml:space="preserve"> duplication of care </w:t>
      </w:r>
      <w:r w:rsidR="00311EF9" w:rsidRPr="007F13C9">
        <w:rPr>
          <w:rStyle w:val="s1"/>
          <w:rFonts w:ascii="Arial" w:hAnsi="Arial" w:cs="Arial"/>
          <w:sz w:val="22"/>
          <w:szCs w:val="22"/>
        </w:rPr>
        <w:t xml:space="preserve">and </w:t>
      </w:r>
      <w:r w:rsidRPr="007F13C9">
        <w:rPr>
          <w:rStyle w:val="s1"/>
          <w:rFonts w:ascii="Arial" w:hAnsi="Arial" w:cs="Arial"/>
          <w:sz w:val="22"/>
          <w:szCs w:val="22"/>
        </w:rPr>
        <w:t>missed visits.</w:t>
      </w:r>
    </w:p>
    <w:p w14:paraId="22B8E73F" w14:textId="54ECE61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Accurate record keeping also supports teamwork between professionals. For example, if one care worker records details of a visit, the next worker can review this information and continue care without confusion. This helps to </w:t>
      </w:r>
      <w:r w:rsidR="009C1F19" w:rsidRPr="007F13C9">
        <w:rPr>
          <w:rStyle w:val="s1"/>
          <w:rFonts w:ascii="Arial" w:hAnsi="Arial" w:cs="Arial"/>
          <w:sz w:val="22"/>
          <w:szCs w:val="22"/>
        </w:rPr>
        <w:t>keep</w:t>
      </w:r>
      <w:r w:rsidRPr="007F13C9">
        <w:rPr>
          <w:rStyle w:val="s1"/>
          <w:rFonts w:ascii="Arial" w:hAnsi="Arial" w:cs="Arial"/>
          <w:sz w:val="22"/>
          <w:szCs w:val="22"/>
        </w:rPr>
        <w:t xml:space="preserve"> continuity and ensures that Mr Ahmed </w:t>
      </w:r>
      <w:r w:rsidR="003344C6" w:rsidRPr="007F13C9">
        <w:rPr>
          <w:rStyle w:val="s1"/>
          <w:rFonts w:ascii="Arial" w:hAnsi="Arial" w:cs="Arial"/>
          <w:sz w:val="22"/>
          <w:szCs w:val="22"/>
        </w:rPr>
        <w:t>always receives the correct level of support</w:t>
      </w:r>
      <w:r w:rsidRPr="007F13C9">
        <w:rPr>
          <w:rStyle w:val="s1"/>
          <w:rFonts w:ascii="Arial" w:hAnsi="Arial" w:cs="Arial"/>
          <w:sz w:val="22"/>
          <w:szCs w:val="22"/>
        </w:rPr>
        <w:t xml:space="preserve">. </w:t>
      </w:r>
      <w:r w:rsidR="00406F1F" w:rsidRPr="007F13C9">
        <w:rPr>
          <w:rStyle w:val="s1"/>
          <w:rFonts w:ascii="Arial" w:hAnsi="Arial" w:cs="Arial"/>
          <w:sz w:val="22"/>
          <w:szCs w:val="22"/>
        </w:rPr>
        <w:t>Poor</w:t>
      </w:r>
      <w:r w:rsidR="00C32190" w:rsidRPr="007F13C9">
        <w:rPr>
          <w:rStyle w:val="s1"/>
          <w:rFonts w:ascii="Arial" w:hAnsi="Arial" w:cs="Arial"/>
          <w:sz w:val="22"/>
          <w:szCs w:val="22"/>
        </w:rPr>
        <w:t xml:space="preserve"> </w:t>
      </w:r>
      <w:r w:rsidRPr="007F13C9">
        <w:rPr>
          <w:rStyle w:val="s1"/>
          <w:rFonts w:ascii="Arial" w:hAnsi="Arial" w:cs="Arial"/>
          <w:sz w:val="22"/>
          <w:szCs w:val="22"/>
        </w:rPr>
        <w:t xml:space="preserve">record keeping, on the other hand, can lead to misunderstandings and unsafe </w:t>
      </w:r>
      <w:r w:rsidR="00C84A9F" w:rsidRPr="007F13C9">
        <w:rPr>
          <w:rStyle w:val="s1"/>
          <w:rFonts w:ascii="Arial" w:hAnsi="Arial" w:cs="Arial"/>
          <w:sz w:val="22"/>
          <w:szCs w:val="22"/>
        </w:rPr>
        <w:t xml:space="preserve">conditions for </w:t>
      </w:r>
      <w:r w:rsidR="00B33B94" w:rsidRPr="007F13C9">
        <w:rPr>
          <w:rStyle w:val="s1"/>
          <w:rFonts w:ascii="Arial" w:hAnsi="Arial" w:cs="Arial"/>
          <w:sz w:val="22"/>
          <w:szCs w:val="22"/>
        </w:rPr>
        <w:t>any patient.</w:t>
      </w:r>
    </w:p>
    <w:p w14:paraId="2A8C1DD3" w14:textId="287B073F"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Records must also be kept secure and confidential in line with data protection laws (UK Government, 2018). Only professionals directly involved in Mr Ahmed’s care, such as his GP, nurses and care workers, should have access to his information. This helps to protect his privacy and </w:t>
      </w:r>
      <w:r w:rsidR="00E91416" w:rsidRPr="007F13C9">
        <w:rPr>
          <w:rStyle w:val="s1"/>
          <w:rFonts w:ascii="Arial" w:hAnsi="Arial" w:cs="Arial"/>
          <w:sz w:val="22"/>
          <w:szCs w:val="22"/>
        </w:rPr>
        <w:t>keep</w:t>
      </w:r>
      <w:r w:rsidRPr="007F13C9">
        <w:rPr>
          <w:rStyle w:val="s1"/>
          <w:rFonts w:ascii="Arial" w:hAnsi="Arial" w:cs="Arial"/>
          <w:sz w:val="22"/>
          <w:szCs w:val="22"/>
        </w:rPr>
        <w:t xml:space="preserve"> trust in the care system.</w:t>
      </w:r>
    </w:p>
    <w:p w14:paraId="5C60FB7F" w14:textId="5B9437BA"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Overall, good record keeping supports safe practice, improves communication between </w:t>
      </w:r>
      <w:r w:rsidR="000F00B0" w:rsidRPr="007F13C9">
        <w:rPr>
          <w:rStyle w:val="s1"/>
          <w:rFonts w:ascii="Arial" w:hAnsi="Arial" w:cs="Arial"/>
          <w:sz w:val="22"/>
          <w:szCs w:val="22"/>
        </w:rPr>
        <w:t>professionals,</w:t>
      </w:r>
      <w:r w:rsidRPr="007F13C9">
        <w:rPr>
          <w:rStyle w:val="s1"/>
          <w:rFonts w:ascii="Arial" w:hAnsi="Arial" w:cs="Arial"/>
          <w:sz w:val="22"/>
          <w:szCs w:val="22"/>
        </w:rPr>
        <w:t xml:space="preserve"> and helps ensure that high-quality care is consistently delivered.</w:t>
      </w:r>
    </w:p>
    <w:p w14:paraId="0F9D1ACB"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noProof/>
          <w:sz w:val="22"/>
          <w:szCs w:val="22"/>
        </w:rPr>
        <mc:AlternateContent>
          <mc:Choice Requires="wps">
            <w:drawing>
              <wp:inline distT="0" distB="0" distL="0" distR="0" wp14:anchorId="48B211C6" wp14:editId="7260C114">
                <wp:extent cx="2450465" cy="1270"/>
                <wp:effectExtent l="0" t="33020" r="0" b="38100"/>
                <wp:docPr id="201325941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7F99A3" id="Rectangle 2" o:spid="_x0000_s1026" style="width:192.9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LIxsQPcAAAABwEAAA8A&#13;&#10;AAAAAAAAAAAAAAAAmAQAAGRycy9kb3ducmV2LnhtbFBLBQYAAAAABAAEAPMAAAChBQAAAAA=&#13;&#10;" filled="f">
                <w10:anchorlock/>
              </v:rect>
            </w:pict>
          </mc:Fallback>
        </mc:AlternateContent>
      </w:r>
    </w:p>
    <w:p w14:paraId="1919A78E" w14:textId="77777777" w:rsidR="00375380" w:rsidRPr="00493E1D" w:rsidRDefault="00375380" w:rsidP="00AB7256">
      <w:pPr>
        <w:pStyle w:val="NoSpacing"/>
        <w:spacing w:line="360" w:lineRule="auto"/>
        <w:jc w:val="both"/>
        <w:rPr>
          <w:rStyle w:val="s1"/>
          <w:rFonts w:ascii="Arial" w:hAnsi="Arial" w:cs="Arial"/>
          <w:b/>
          <w:bCs/>
          <w:sz w:val="22"/>
          <w:szCs w:val="22"/>
        </w:rPr>
      </w:pPr>
      <w:r w:rsidRPr="00493E1D">
        <w:rPr>
          <w:rStyle w:val="s1"/>
          <w:rFonts w:ascii="Arial" w:hAnsi="Arial" w:cs="Arial"/>
          <w:b/>
          <w:bCs/>
          <w:sz w:val="22"/>
          <w:szCs w:val="22"/>
        </w:rPr>
        <w:t>Working in Collaborative Partnership</w:t>
      </w:r>
    </w:p>
    <w:p w14:paraId="083DA2D8" w14:textId="09B6EEFD"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Working in collaborative partnership means different professionals working together to support an individual’s needs (Skills for Care, 2021). In health and social care, this can include GPs, nurses, care workers, social </w:t>
      </w:r>
      <w:r w:rsidR="007E3A90" w:rsidRPr="007F13C9">
        <w:rPr>
          <w:rStyle w:val="s1"/>
          <w:rFonts w:ascii="Arial" w:hAnsi="Arial" w:cs="Arial"/>
          <w:sz w:val="22"/>
          <w:szCs w:val="22"/>
        </w:rPr>
        <w:t>workers,</w:t>
      </w:r>
      <w:r w:rsidRPr="007F13C9">
        <w:rPr>
          <w:rStyle w:val="s1"/>
          <w:rFonts w:ascii="Arial" w:hAnsi="Arial" w:cs="Arial"/>
          <w:sz w:val="22"/>
          <w:szCs w:val="22"/>
        </w:rPr>
        <w:t xml:space="preserve"> </w:t>
      </w:r>
      <w:r w:rsidR="007E3A90" w:rsidRPr="007F13C9">
        <w:rPr>
          <w:rStyle w:val="s1"/>
          <w:rFonts w:ascii="Arial" w:hAnsi="Arial" w:cs="Arial"/>
          <w:sz w:val="22"/>
          <w:szCs w:val="22"/>
        </w:rPr>
        <w:t>and</w:t>
      </w:r>
      <w:r w:rsidR="00871FAC" w:rsidRPr="007F13C9">
        <w:rPr>
          <w:rStyle w:val="s1"/>
          <w:rFonts w:ascii="Arial" w:hAnsi="Arial" w:cs="Arial"/>
          <w:sz w:val="22"/>
          <w:szCs w:val="22"/>
        </w:rPr>
        <w:t xml:space="preserve"> </w:t>
      </w:r>
      <w:r w:rsidR="007E3A90" w:rsidRPr="007F13C9">
        <w:rPr>
          <w:rStyle w:val="s1"/>
          <w:rFonts w:ascii="Arial" w:hAnsi="Arial" w:cs="Arial"/>
          <w:sz w:val="22"/>
          <w:szCs w:val="22"/>
        </w:rPr>
        <w:t xml:space="preserve">even </w:t>
      </w:r>
      <w:r w:rsidRPr="007F13C9">
        <w:rPr>
          <w:rStyle w:val="s1"/>
          <w:rFonts w:ascii="Arial" w:hAnsi="Arial" w:cs="Arial"/>
          <w:sz w:val="22"/>
          <w:szCs w:val="22"/>
        </w:rPr>
        <w:t>family members. Each professional brings their own skills and knowledge, which helps to provide a more complete and effective level of care.</w:t>
      </w:r>
    </w:p>
    <w:p w14:paraId="3F9CEB0C" w14:textId="2B10E1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In Mr Ahmed’s case, partnership working is essential due to his health condition and communication needs. His GP may </w:t>
      </w:r>
      <w:r w:rsidR="00523BE5" w:rsidRPr="007F13C9">
        <w:rPr>
          <w:rStyle w:val="s1"/>
          <w:rFonts w:ascii="Arial" w:hAnsi="Arial" w:cs="Arial"/>
          <w:sz w:val="22"/>
          <w:szCs w:val="22"/>
        </w:rPr>
        <w:t>handle</w:t>
      </w:r>
      <w:r w:rsidRPr="007F13C9">
        <w:rPr>
          <w:rStyle w:val="s1"/>
          <w:rFonts w:ascii="Arial" w:hAnsi="Arial" w:cs="Arial"/>
          <w:sz w:val="22"/>
          <w:szCs w:val="22"/>
        </w:rPr>
        <w:t xml:space="preserve"> managing his medication and overall health, while care workers support him with daily tasks such as washing, </w:t>
      </w:r>
      <w:r w:rsidR="0067297B" w:rsidRPr="007F13C9">
        <w:rPr>
          <w:rStyle w:val="s1"/>
          <w:rFonts w:ascii="Arial" w:hAnsi="Arial" w:cs="Arial"/>
          <w:sz w:val="22"/>
          <w:szCs w:val="22"/>
        </w:rPr>
        <w:t>dressing,</w:t>
      </w:r>
      <w:r w:rsidRPr="007F13C9">
        <w:rPr>
          <w:rStyle w:val="s1"/>
          <w:rFonts w:ascii="Arial" w:hAnsi="Arial" w:cs="Arial"/>
          <w:sz w:val="22"/>
          <w:szCs w:val="22"/>
        </w:rPr>
        <w:t xml:space="preserve"> and eating. A speech and language therapist may also be involved to help improve his communication following his stroke. His wife plays </w:t>
      </w:r>
      <w:r w:rsidR="00523BE5" w:rsidRPr="007F13C9">
        <w:rPr>
          <w:rStyle w:val="s1"/>
          <w:rFonts w:ascii="Arial" w:hAnsi="Arial" w:cs="Arial"/>
          <w:sz w:val="22"/>
          <w:szCs w:val="22"/>
        </w:rPr>
        <w:t>a prominent role</w:t>
      </w:r>
      <w:r w:rsidRPr="007F13C9">
        <w:rPr>
          <w:rStyle w:val="s1"/>
          <w:rFonts w:ascii="Arial" w:hAnsi="Arial" w:cs="Arial"/>
          <w:sz w:val="22"/>
          <w:szCs w:val="22"/>
        </w:rPr>
        <w:t xml:space="preserve"> in supporting him at home and helping professionals understand his needs.</w:t>
      </w:r>
    </w:p>
    <w:p w14:paraId="01F1F624" w14:textId="0DE23DC8"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One of the main benefits of collaborative working is that it improves the quality of care. When professionals share information and work together, they </w:t>
      </w:r>
      <w:r w:rsidR="00FE10E3" w:rsidRPr="007F13C9">
        <w:rPr>
          <w:rStyle w:val="s1"/>
          <w:rFonts w:ascii="Arial" w:hAnsi="Arial" w:cs="Arial"/>
          <w:sz w:val="22"/>
          <w:szCs w:val="22"/>
        </w:rPr>
        <w:t>can</w:t>
      </w:r>
      <w:r w:rsidRPr="007F13C9">
        <w:rPr>
          <w:rStyle w:val="s1"/>
          <w:rFonts w:ascii="Arial" w:hAnsi="Arial" w:cs="Arial"/>
          <w:sz w:val="22"/>
          <w:szCs w:val="22"/>
        </w:rPr>
        <w:t xml:space="preserve"> make better decisions and respond more quickly to any changes in Mr Ahmed’s condition. For example, if a care worker notices a change in his behaviour or health, they can report this to the GP or nurse, who can then take </w:t>
      </w:r>
      <w:r w:rsidR="00796407" w:rsidRPr="007F13C9">
        <w:rPr>
          <w:rStyle w:val="s1"/>
          <w:rFonts w:ascii="Arial" w:hAnsi="Arial" w:cs="Arial"/>
          <w:sz w:val="22"/>
          <w:szCs w:val="22"/>
        </w:rPr>
        <w:t>proper action, to help his wife and the patient feel more at ease.</w:t>
      </w:r>
    </w:p>
    <w:p w14:paraId="3A7C8132" w14:textId="5164EFE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Collaborative partnership also helps to ensure that care is consistent and well organised. Each professional has a clear role, </w:t>
      </w:r>
      <w:r w:rsidR="002D7305" w:rsidRPr="007F13C9">
        <w:rPr>
          <w:rStyle w:val="s1"/>
          <w:rFonts w:ascii="Arial" w:hAnsi="Arial" w:cs="Arial"/>
          <w:sz w:val="22"/>
          <w:szCs w:val="22"/>
        </w:rPr>
        <w:t>that helps</w:t>
      </w:r>
      <w:r w:rsidRPr="007F13C9">
        <w:rPr>
          <w:rStyle w:val="s1"/>
          <w:rFonts w:ascii="Arial" w:hAnsi="Arial" w:cs="Arial"/>
          <w:sz w:val="22"/>
          <w:szCs w:val="22"/>
        </w:rPr>
        <w:t xml:space="preserve"> to avoid confusion </w:t>
      </w:r>
      <w:r w:rsidR="002D7305" w:rsidRPr="007F13C9">
        <w:rPr>
          <w:rStyle w:val="s1"/>
          <w:rFonts w:ascii="Arial" w:hAnsi="Arial" w:cs="Arial"/>
          <w:sz w:val="22"/>
          <w:szCs w:val="22"/>
        </w:rPr>
        <w:t>and duplication</w:t>
      </w:r>
      <w:r w:rsidRPr="007F13C9">
        <w:rPr>
          <w:rStyle w:val="s1"/>
          <w:rFonts w:ascii="Arial" w:hAnsi="Arial" w:cs="Arial"/>
          <w:sz w:val="22"/>
          <w:szCs w:val="22"/>
        </w:rPr>
        <w:t xml:space="preserve"> of tasks. Regular communication, such as meetings or written updates, </w:t>
      </w:r>
      <w:r w:rsidR="002D7305" w:rsidRPr="007F13C9">
        <w:rPr>
          <w:rStyle w:val="s1"/>
          <w:rFonts w:ascii="Arial" w:hAnsi="Arial" w:cs="Arial"/>
          <w:sz w:val="22"/>
          <w:szCs w:val="22"/>
        </w:rPr>
        <w:t xml:space="preserve">make </w:t>
      </w:r>
      <w:r w:rsidR="006D2CCA" w:rsidRPr="007F13C9">
        <w:rPr>
          <w:rStyle w:val="s1"/>
          <w:rFonts w:ascii="Arial" w:hAnsi="Arial" w:cs="Arial"/>
          <w:sz w:val="22"/>
          <w:szCs w:val="22"/>
        </w:rPr>
        <w:t>sure that</w:t>
      </w:r>
      <w:r w:rsidRPr="007F13C9">
        <w:rPr>
          <w:rStyle w:val="s1"/>
          <w:rFonts w:ascii="Arial" w:hAnsi="Arial" w:cs="Arial"/>
          <w:sz w:val="22"/>
          <w:szCs w:val="22"/>
        </w:rPr>
        <w:t xml:space="preserve"> everyone is working towards the same goal.</w:t>
      </w:r>
    </w:p>
    <w:p w14:paraId="557524E5" w14:textId="1D2F3E93"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Another important aspect of partnership working is that it supports person-centred care. Mr Ahmed and his wife should be involved in decisions about his care, ensuring that his preferences, cultural </w:t>
      </w:r>
      <w:r w:rsidR="00D606B4" w:rsidRPr="007F13C9">
        <w:rPr>
          <w:rStyle w:val="s1"/>
          <w:rFonts w:ascii="Arial" w:hAnsi="Arial" w:cs="Arial"/>
          <w:sz w:val="22"/>
          <w:szCs w:val="22"/>
        </w:rPr>
        <w:t>needs,</w:t>
      </w:r>
      <w:r w:rsidRPr="007F13C9">
        <w:rPr>
          <w:rStyle w:val="s1"/>
          <w:rFonts w:ascii="Arial" w:hAnsi="Arial" w:cs="Arial"/>
          <w:sz w:val="22"/>
          <w:szCs w:val="22"/>
        </w:rPr>
        <w:t xml:space="preserve"> and wishes are respected. This helps to build trust and improves the overall care experience.</w:t>
      </w:r>
    </w:p>
    <w:p w14:paraId="0A154BD9" w14:textId="5132D33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sz w:val="22"/>
          <w:szCs w:val="22"/>
        </w:rPr>
        <w:t xml:space="preserve">Without effective partnership working, there is a </w:t>
      </w:r>
      <w:r w:rsidR="002F0694" w:rsidRPr="007F13C9">
        <w:rPr>
          <w:rStyle w:val="s1"/>
          <w:rFonts w:ascii="Arial" w:hAnsi="Arial" w:cs="Arial"/>
          <w:sz w:val="22"/>
          <w:szCs w:val="22"/>
        </w:rPr>
        <w:t xml:space="preserve">enormous </w:t>
      </w:r>
      <w:r w:rsidRPr="007F13C9">
        <w:rPr>
          <w:rStyle w:val="s1"/>
          <w:rFonts w:ascii="Arial" w:hAnsi="Arial" w:cs="Arial"/>
          <w:sz w:val="22"/>
          <w:szCs w:val="22"/>
        </w:rPr>
        <w:t xml:space="preserve">risk of mistakes, such as missed </w:t>
      </w:r>
      <w:r w:rsidR="002F0694" w:rsidRPr="007F13C9">
        <w:rPr>
          <w:rStyle w:val="s1"/>
          <w:rFonts w:ascii="Arial" w:hAnsi="Arial" w:cs="Arial"/>
          <w:sz w:val="22"/>
          <w:szCs w:val="22"/>
        </w:rPr>
        <w:t>visits, or poor</w:t>
      </w:r>
      <w:r w:rsidRPr="007F13C9">
        <w:rPr>
          <w:rStyle w:val="s1"/>
          <w:rFonts w:ascii="Arial" w:hAnsi="Arial" w:cs="Arial"/>
          <w:sz w:val="22"/>
          <w:szCs w:val="22"/>
        </w:rPr>
        <w:t xml:space="preserve"> communication </w:t>
      </w:r>
      <w:r w:rsidR="00DB30DD" w:rsidRPr="007F13C9">
        <w:rPr>
          <w:rStyle w:val="s1"/>
          <w:rFonts w:ascii="Arial" w:hAnsi="Arial" w:cs="Arial"/>
          <w:sz w:val="22"/>
          <w:szCs w:val="22"/>
        </w:rPr>
        <w:t xml:space="preserve">that causes </w:t>
      </w:r>
      <w:r w:rsidRPr="007F13C9">
        <w:rPr>
          <w:rStyle w:val="s1"/>
          <w:rFonts w:ascii="Arial" w:hAnsi="Arial" w:cs="Arial"/>
          <w:sz w:val="22"/>
          <w:szCs w:val="22"/>
        </w:rPr>
        <w:t xml:space="preserve">delays in treatment. Therefore, strong teamwork is essential in providing safe, </w:t>
      </w:r>
      <w:r w:rsidR="00DB30DD" w:rsidRPr="007F13C9">
        <w:rPr>
          <w:rStyle w:val="s1"/>
          <w:rFonts w:ascii="Arial" w:hAnsi="Arial" w:cs="Arial"/>
          <w:sz w:val="22"/>
          <w:szCs w:val="22"/>
        </w:rPr>
        <w:t>coordinated,</w:t>
      </w:r>
      <w:r w:rsidRPr="007F13C9">
        <w:rPr>
          <w:rStyle w:val="s1"/>
          <w:rFonts w:ascii="Arial" w:hAnsi="Arial" w:cs="Arial"/>
          <w:sz w:val="22"/>
          <w:szCs w:val="22"/>
        </w:rPr>
        <w:t xml:space="preserve"> and high-quality care for Mr Ahmed.</w:t>
      </w:r>
    </w:p>
    <w:p w14:paraId="6E0B7176" w14:textId="77777777" w:rsidR="00375380" w:rsidRPr="007F13C9" w:rsidRDefault="00375380" w:rsidP="00AB7256">
      <w:pPr>
        <w:pStyle w:val="NoSpacing"/>
        <w:spacing w:line="360" w:lineRule="auto"/>
        <w:jc w:val="both"/>
        <w:rPr>
          <w:rStyle w:val="s1"/>
          <w:rFonts w:ascii="Arial" w:hAnsi="Arial" w:cs="Arial"/>
          <w:sz w:val="22"/>
          <w:szCs w:val="22"/>
        </w:rPr>
      </w:pPr>
      <w:r w:rsidRPr="007F13C9">
        <w:rPr>
          <w:rStyle w:val="s1"/>
          <w:rFonts w:ascii="Arial" w:hAnsi="Arial" w:cs="Arial"/>
          <w:noProof/>
          <w:sz w:val="22"/>
          <w:szCs w:val="22"/>
        </w:rPr>
        <mc:AlternateContent>
          <mc:Choice Requires="wps">
            <w:drawing>
              <wp:inline distT="0" distB="0" distL="0" distR="0" wp14:anchorId="04DC088A" wp14:editId="08405BBF">
                <wp:extent cx="2450465" cy="1270"/>
                <wp:effectExtent l="0" t="33020" r="0" b="38100"/>
                <wp:docPr id="1024164984"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952FC37" id="Rectangle 1" o:spid="_x0000_s1026" style="width:192.95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" filled="f">
                <w10:anchorlock/>
              </v:rect>
            </w:pict>
          </mc:Fallback>
        </mc:AlternateContent>
      </w:r>
    </w:p>
    <w:p w14:paraId="09E9E72D" w14:textId="3047004E" w:rsidR="00375380" w:rsidRPr="007F13C9" w:rsidRDefault="00375380" w:rsidP="00AB7256">
      <w:pPr>
        <w:pStyle w:val="NoSpacing"/>
        <w:spacing w:line="360" w:lineRule="auto"/>
        <w:jc w:val="both"/>
        <w:rPr>
          <w:rStyle w:val="s1"/>
          <w:rFonts w:ascii="Arial" w:hAnsi="Arial" w:cs="Arial"/>
          <w:sz w:val="22"/>
          <w:szCs w:val="22"/>
        </w:rPr>
      </w:pPr>
    </w:p>
    <w:sectPr w:rsidR="00375380" w:rsidRPr="007F13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WjaRRNVI" int2:invalidationBookmarkName="" int2:hashCode="uku8A9jW52kInc" int2:id="5Zf9Igtf">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380"/>
    <w:rsid w:val="00006086"/>
    <w:rsid w:val="000146C5"/>
    <w:rsid w:val="0001527F"/>
    <w:rsid w:val="00032599"/>
    <w:rsid w:val="00055DD6"/>
    <w:rsid w:val="000576CC"/>
    <w:rsid w:val="00094CB4"/>
    <w:rsid w:val="000B214B"/>
    <w:rsid w:val="000F00B0"/>
    <w:rsid w:val="00155775"/>
    <w:rsid w:val="00187137"/>
    <w:rsid w:val="001C664A"/>
    <w:rsid w:val="0020517B"/>
    <w:rsid w:val="002579A1"/>
    <w:rsid w:val="00296EF9"/>
    <w:rsid w:val="002A6EBD"/>
    <w:rsid w:val="002D7305"/>
    <w:rsid w:val="002F0694"/>
    <w:rsid w:val="002F64BE"/>
    <w:rsid w:val="002F6D08"/>
    <w:rsid w:val="00305DBE"/>
    <w:rsid w:val="00311EF9"/>
    <w:rsid w:val="003201B7"/>
    <w:rsid w:val="003300E7"/>
    <w:rsid w:val="003344C6"/>
    <w:rsid w:val="00347331"/>
    <w:rsid w:val="00354209"/>
    <w:rsid w:val="00375380"/>
    <w:rsid w:val="00387854"/>
    <w:rsid w:val="00390F8F"/>
    <w:rsid w:val="003B4F33"/>
    <w:rsid w:val="003E4F1C"/>
    <w:rsid w:val="00406F1F"/>
    <w:rsid w:val="00493E1D"/>
    <w:rsid w:val="004A4C4F"/>
    <w:rsid w:val="004A7E37"/>
    <w:rsid w:val="004D5A99"/>
    <w:rsid w:val="004F0C1A"/>
    <w:rsid w:val="00512F2D"/>
    <w:rsid w:val="00515881"/>
    <w:rsid w:val="00523BE5"/>
    <w:rsid w:val="005275F4"/>
    <w:rsid w:val="005352BF"/>
    <w:rsid w:val="005412B6"/>
    <w:rsid w:val="00543475"/>
    <w:rsid w:val="005552D6"/>
    <w:rsid w:val="005671B3"/>
    <w:rsid w:val="00591C14"/>
    <w:rsid w:val="005E55A4"/>
    <w:rsid w:val="006235B2"/>
    <w:rsid w:val="006627CE"/>
    <w:rsid w:val="0067297B"/>
    <w:rsid w:val="006A2595"/>
    <w:rsid w:val="006B480C"/>
    <w:rsid w:val="006D2CCA"/>
    <w:rsid w:val="006D7774"/>
    <w:rsid w:val="007634D7"/>
    <w:rsid w:val="0078211C"/>
    <w:rsid w:val="00796407"/>
    <w:rsid w:val="007C7AAB"/>
    <w:rsid w:val="007E3A90"/>
    <w:rsid w:val="007F13C9"/>
    <w:rsid w:val="00825D80"/>
    <w:rsid w:val="00871FAC"/>
    <w:rsid w:val="008A4D37"/>
    <w:rsid w:val="008C55DE"/>
    <w:rsid w:val="00911685"/>
    <w:rsid w:val="009C07BB"/>
    <w:rsid w:val="009C1F19"/>
    <w:rsid w:val="009E50DD"/>
    <w:rsid w:val="009F68FB"/>
    <w:rsid w:val="00A05F41"/>
    <w:rsid w:val="00A131EE"/>
    <w:rsid w:val="00A171B3"/>
    <w:rsid w:val="00A85AE4"/>
    <w:rsid w:val="00AB7256"/>
    <w:rsid w:val="00B07E2D"/>
    <w:rsid w:val="00B10C0A"/>
    <w:rsid w:val="00B33B94"/>
    <w:rsid w:val="00B54B23"/>
    <w:rsid w:val="00B5522E"/>
    <w:rsid w:val="00B56178"/>
    <w:rsid w:val="00B61F89"/>
    <w:rsid w:val="00B90FA4"/>
    <w:rsid w:val="00C155AF"/>
    <w:rsid w:val="00C31270"/>
    <w:rsid w:val="00C32190"/>
    <w:rsid w:val="00C76B1D"/>
    <w:rsid w:val="00C84A9F"/>
    <w:rsid w:val="00C93694"/>
    <w:rsid w:val="00CA5EC0"/>
    <w:rsid w:val="00D27F25"/>
    <w:rsid w:val="00D606B4"/>
    <w:rsid w:val="00D65AA5"/>
    <w:rsid w:val="00D66106"/>
    <w:rsid w:val="00D7023C"/>
    <w:rsid w:val="00D7184C"/>
    <w:rsid w:val="00D77935"/>
    <w:rsid w:val="00DA082C"/>
    <w:rsid w:val="00DB30DD"/>
    <w:rsid w:val="00DF73DF"/>
    <w:rsid w:val="00DF7462"/>
    <w:rsid w:val="00E07EB5"/>
    <w:rsid w:val="00E16448"/>
    <w:rsid w:val="00E24E0C"/>
    <w:rsid w:val="00E301D3"/>
    <w:rsid w:val="00E36B84"/>
    <w:rsid w:val="00E44DCB"/>
    <w:rsid w:val="00E91416"/>
    <w:rsid w:val="00EA7A95"/>
    <w:rsid w:val="00EB25BB"/>
    <w:rsid w:val="00EB2E87"/>
    <w:rsid w:val="00EC310B"/>
    <w:rsid w:val="00F07129"/>
    <w:rsid w:val="00F32975"/>
    <w:rsid w:val="00F37E38"/>
    <w:rsid w:val="00F47897"/>
    <w:rsid w:val="00F65ACF"/>
    <w:rsid w:val="00FE10E3"/>
    <w:rsid w:val="00FF7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2087A"/>
  <w15:chartTrackingRefBased/>
  <w15:docId w15:val="{53821996-93C9-584A-AFD8-655BF4052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3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753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3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3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3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3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3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3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3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3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3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3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3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3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3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3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3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380"/>
    <w:rPr>
      <w:rFonts w:eastAsiaTheme="majorEastAsia" w:cstheme="majorBidi"/>
      <w:color w:val="272727" w:themeColor="text1" w:themeTint="D8"/>
    </w:rPr>
  </w:style>
  <w:style w:type="paragraph" w:styleId="Title">
    <w:name w:val="Title"/>
    <w:basedOn w:val="Normal"/>
    <w:next w:val="Normal"/>
    <w:link w:val="TitleChar"/>
    <w:uiPriority w:val="10"/>
    <w:qFormat/>
    <w:rsid w:val="003753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3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3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3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380"/>
    <w:pPr>
      <w:spacing w:before="160"/>
      <w:jc w:val="center"/>
    </w:pPr>
    <w:rPr>
      <w:i/>
      <w:iCs/>
      <w:color w:val="404040" w:themeColor="text1" w:themeTint="BF"/>
    </w:rPr>
  </w:style>
  <w:style w:type="character" w:customStyle="1" w:styleId="QuoteChar">
    <w:name w:val="Quote Char"/>
    <w:basedOn w:val="DefaultParagraphFont"/>
    <w:link w:val="Quote"/>
    <w:uiPriority w:val="29"/>
    <w:rsid w:val="00375380"/>
    <w:rPr>
      <w:i/>
      <w:iCs/>
      <w:color w:val="404040" w:themeColor="text1" w:themeTint="BF"/>
    </w:rPr>
  </w:style>
  <w:style w:type="paragraph" w:styleId="ListParagraph">
    <w:name w:val="List Paragraph"/>
    <w:basedOn w:val="Normal"/>
    <w:uiPriority w:val="34"/>
    <w:qFormat/>
    <w:rsid w:val="00375380"/>
    <w:pPr>
      <w:ind w:left="720"/>
      <w:contextualSpacing/>
    </w:pPr>
  </w:style>
  <w:style w:type="character" w:styleId="IntenseEmphasis">
    <w:name w:val="Intense Emphasis"/>
    <w:basedOn w:val="DefaultParagraphFont"/>
    <w:uiPriority w:val="21"/>
    <w:qFormat/>
    <w:rsid w:val="00375380"/>
    <w:rPr>
      <w:i/>
      <w:iCs/>
      <w:color w:val="0F4761" w:themeColor="accent1" w:themeShade="BF"/>
    </w:rPr>
  </w:style>
  <w:style w:type="paragraph" w:styleId="IntenseQuote">
    <w:name w:val="Intense Quote"/>
    <w:basedOn w:val="Normal"/>
    <w:next w:val="Normal"/>
    <w:link w:val="IntenseQuoteChar"/>
    <w:uiPriority w:val="30"/>
    <w:qFormat/>
    <w:rsid w:val="003753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380"/>
    <w:rPr>
      <w:i/>
      <w:iCs/>
      <w:color w:val="0F4761" w:themeColor="accent1" w:themeShade="BF"/>
    </w:rPr>
  </w:style>
  <w:style w:type="character" w:styleId="IntenseReference">
    <w:name w:val="Intense Reference"/>
    <w:basedOn w:val="DefaultParagraphFont"/>
    <w:uiPriority w:val="32"/>
    <w:qFormat/>
    <w:rsid w:val="00375380"/>
    <w:rPr>
      <w:b/>
      <w:bCs/>
      <w:smallCaps/>
      <w:color w:val="0F4761" w:themeColor="accent1" w:themeShade="BF"/>
      <w:spacing w:val="5"/>
    </w:rPr>
  </w:style>
  <w:style w:type="character" w:customStyle="1" w:styleId="s1">
    <w:name w:val="s1"/>
    <w:basedOn w:val="DefaultParagraphFont"/>
    <w:rsid w:val="00375380"/>
  </w:style>
  <w:style w:type="paragraph" w:customStyle="1" w:styleId="p2">
    <w:name w:val="p2"/>
    <w:basedOn w:val="Normal"/>
    <w:rsid w:val="00375380"/>
    <w:pPr>
      <w:spacing w:before="100" w:beforeAutospacing="1" w:after="100" w:afterAutospacing="1" w:line="240" w:lineRule="auto"/>
    </w:pPr>
    <w:rPr>
      <w:rFonts w:ascii="Times New Roman" w:hAnsi="Times New Roman" w:cs="Times New Roman"/>
      <w:kern w:val="0"/>
      <w14:ligatures w14:val="none"/>
    </w:rPr>
  </w:style>
  <w:style w:type="paragraph" w:customStyle="1" w:styleId="p3">
    <w:name w:val="p3"/>
    <w:basedOn w:val="Normal"/>
    <w:rsid w:val="00375380"/>
    <w:pPr>
      <w:spacing w:before="100" w:beforeAutospacing="1" w:after="100" w:afterAutospacing="1" w:line="240" w:lineRule="auto"/>
    </w:pPr>
    <w:rPr>
      <w:rFonts w:ascii="Times New Roman" w:hAnsi="Times New Roman" w:cs="Times New Roman"/>
      <w:kern w:val="0"/>
      <w14:ligatures w14:val="none"/>
    </w:rPr>
  </w:style>
  <w:style w:type="paragraph" w:styleId="NoSpacing">
    <w:name w:val="No Spacing"/>
    <w:uiPriority w:val="1"/>
    <w:qFormat/>
    <w:rsid w:val="00E07EB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1078</Words>
  <Characters>6147</Characters>
  <Application>Microsoft Office Word</Application>
  <DocSecurity>0</DocSecurity>
  <Lines>51</Lines>
  <Paragraphs>14</Paragraphs>
  <ScaleCrop>false</ScaleCrop>
  <Company/>
  <LinksUpToDate>false</LinksUpToDate>
  <CharactersWithSpaces>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Angela Simmon Mitchell-Gisanrin</dc:creator>
  <cp:keywords/>
  <dc:description/>
  <cp:lastModifiedBy>Maxine Angela Simmon Mitchell-Gisanrin</cp:lastModifiedBy>
  <cp:revision>24</cp:revision>
  <dcterms:created xsi:type="dcterms:W3CDTF">2026-04-26T14:16:00Z</dcterms:created>
  <dcterms:modified xsi:type="dcterms:W3CDTF">2026-04-30T02:26:00Z</dcterms:modified>
</cp:coreProperties>
</file>