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54A0D6" w14:textId="77777777" w:rsidR="002071AD" w:rsidRDefault="002071AD"/>
    <w:sdt>
      <w:sdtPr>
        <w:id w:val="-199402154"/>
        <w:docPartObj>
          <w:docPartGallery w:val="Cover Pages"/>
          <w:docPartUnique/>
        </w:docPartObj>
      </w:sdtPr>
      <w:sdtContent>
        <w:p w14:paraId="59A85A28" w14:textId="1A66AF02" w:rsidR="007D4893" w:rsidRDefault="007D4893">
          <w:r>
            <w:rPr>
              <w:noProof/>
              <w:lang w:eastAsia="en-GB"/>
            </w:rPr>
            <mc:AlternateContent>
              <mc:Choice Requires="wpg">
                <w:drawing>
                  <wp:anchor distT="0" distB="0" distL="114300" distR="114300" simplePos="0" relativeHeight="251662336" behindDoc="0" locked="0" layoutInCell="1" allowOverlap="1" wp14:anchorId="2C041461" wp14:editId="338E919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EC4EB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7F73810D" wp14:editId="0D2AC8F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GoBack" w:displacedByCustomXml="nex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EE4BFBA" w14:textId="77777777" w:rsidR="00556665" w:rsidRDefault="00556665">
                                    <w:pPr>
                                      <w:pStyle w:val="NoSpacing"/>
                                      <w:jc w:val="right"/>
                                      <w:rPr>
                                        <w:color w:val="595959" w:themeColor="text1" w:themeTint="A6"/>
                                        <w:sz w:val="28"/>
                                        <w:szCs w:val="28"/>
                                      </w:rPr>
                                    </w:pPr>
                                    <w:r>
                                      <w:rPr>
                                        <w:color w:val="595959" w:themeColor="text1" w:themeTint="A6"/>
                                        <w:sz w:val="28"/>
                                        <w:szCs w:val="28"/>
                                      </w:rPr>
                                      <w:t>Marie Pitson</w:t>
                                    </w:r>
                                  </w:p>
                                </w:sdtContent>
                              </w:sdt>
                              <w:bookmarkEnd w:id="0"/>
                              <w:p w14:paraId="689C07BA" w14:textId="5E213802" w:rsidR="00556665" w:rsidRDefault="0055666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1710333@student.uwtsd.ac.uk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F73810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bookmarkStart w:id="1" w:name="_GoBack" w:displacedByCustomXml="nex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EE4BFBA" w14:textId="77777777" w:rsidR="00556665" w:rsidRDefault="00556665">
                              <w:pPr>
                                <w:pStyle w:val="NoSpacing"/>
                                <w:jc w:val="right"/>
                                <w:rPr>
                                  <w:color w:val="595959" w:themeColor="text1" w:themeTint="A6"/>
                                  <w:sz w:val="28"/>
                                  <w:szCs w:val="28"/>
                                </w:rPr>
                              </w:pPr>
                              <w:r>
                                <w:rPr>
                                  <w:color w:val="595959" w:themeColor="text1" w:themeTint="A6"/>
                                  <w:sz w:val="28"/>
                                  <w:szCs w:val="28"/>
                                </w:rPr>
                                <w:t>Marie Pitson</w:t>
                              </w:r>
                            </w:p>
                          </w:sdtContent>
                        </w:sdt>
                        <w:bookmarkEnd w:id="1"/>
                        <w:p w14:paraId="689C07BA" w14:textId="5E213802" w:rsidR="00556665" w:rsidRDefault="0055666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1710333@student.uwtsd.ac.uk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3D6C34F2" wp14:editId="7B380ED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CD367F" w14:textId="77777777" w:rsidR="00556665" w:rsidRDefault="00556665">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FB059B1" w14:textId="30707182" w:rsidR="00556665" w:rsidRDefault="00556665">
                                    <w:pPr>
                                      <w:pStyle w:val="NoSpacing"/>
                                      <w:jc w:val="right"/>
                                      <w:rPr>
                                        <w:color w:val="595959" w:themeColor="text1" w:themeTint="A6"/>
                                        <w:sz w:val="20"/>
                                        <w:szCs w:val="20"/>
                                      </w:rPr>
                                    </w:pPr>
                                    <w:r>
                                      <w:rPr>
                                        <w:color w:val="595959" w:themeColor="text1" w:themeTint="A6"/>
                                        <w:sz w:val="20"/>
                                        <w:szCs w:val="20"/>
                                      </w:rPr>
                                      <w:t>This report analysis some internal and external issues Ryanair are facing or have faced in the past.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D6C34F2"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4CD367F" w14:textId="77777777" w:rsidR="00556665" w:rsidRDefault="00556665">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FB059B1" w14:textId="30707182" w:rsidR="00556665" w:rsidRDefault="00556665">
                              <w:pPr>
                                <w:pStyle w:val="NoSpacing"/>
                                <w:jc w:val="right"/>
                                <w:rPr>
                                  <w:color w:val="595959" w:themeColor="text1" w:themeTint="A6"/>
                                  <w:sz w:val="20"/>
                                  <w:szCs w:val="20"/>
                                </w:rPr>
                              </w:pPr>
                              <w:r>
                                <w:rPr>
                                  <w:color w:val="595959" w:themeColor="text1" w:themeTint="A6"/>
                                  <w:sz w:val="20"/>
                                  <w:szCs w:val="20"/>
                                </w:rPr>
                                <w:t>This report analysis some internal and external issues Ryanair are facing or have faced in the past.</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309F2428" wp14:editId="643ACD5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DD3C09" w14:textId="4B91B6C9" w:rsidR="00556665" w:rsidRDefault="0055666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management report on Ryanair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654F3DE" w14:textId="659D6598" w:rsidR="00556665" w:rsidRDefault="00556665">
                                    <w:pPr>
                                      <w:jc w:val="right"/>
                                      <w:rPr>
                                        <w:smallCaps/>
                                        <w:color w:val="404040" w:themeColor="text1" w:themeTint="BF"/>
                                        <w:sz w:val="36"/>
                                        <w:szCs w:val="36"/>
                                      </w:rPr>
                                    </w:pPr>
                                    <w:r>
                                      <w:rPr>
                                        <w:color w:val="404040" w:themeColor="text1" w:themeTint="BF"/>
                                        <w:sz w:val="36"/>
                                        <w:szCs w:val="36"/>
                                      </w:rPr>
                                      <w:t>Nazrin Karim - 1710333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09F2428"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4DD3C09" w14:textId="4B91B6C9" w:rsidR="00556665" w:rsidRDefault="0055666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management report on Ryanair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654F3DE" w14:textId="659D6598" w:rsidR="00556665" w:rsidRDefault="00556665">
                              <w:pPr>
                                <w:jc w:val="right"/>
                                <w:rPr>
                                  <w:smallCaps/>
                                  <w:color w:val="404040" w:themeColor="text1" w:themeTint="BF"/>
                                  <w:sz w:val="36"/>
                                  <w:szCs w:val="36"/>
                                </w:rPr>
                              </w:pPr>
                              <w:r>
                                <w:rPr>
                                  <w:color w:val="404040" w:themeColor="text1" w:themeTint="BF"/>
                                  <w:sz w:val="36"/>
                                  <w:szCs w:val="36"/>
                                </w:rPr>
                                <w:t>Nazrin Karim - 1710333</w:t>
                              </w:r>
                            </w:p>
                          </w:sdtContent>
                        </w:sdt>
                      </w:txbxContent>
                    </v:textbox>
                    <w10:wrap type="square" anchorx="page" anchory="page"/>
                  </v:shape>
                </w:pict>
              </mc:Fallback>
            </mc:AlternateContent>
          </w:r>
        </w:p>
        <w:p w14:paraId="2A978354" w14:textId="77777777" w:rsidR="007D4893" w:rsidRDefault="007D4893">
          <w:r>
            <w:br w:type="page"/>
          </w:r>
        </w:p>
      </w:sdtContent>
    </w:sdt>
    <w:p w14:paraId="1195FC58" w14:textId="22E93925" w:rsidR="00507A89" w:rsidRDefault="007D4893" w:rsidP="007D4893">
      <w:pPr>
        <w:pStyle w:val="Heading1"/>
      </w:pPr>
      <w:bookmarkStart w:id="2" w:name="_Toc519799484"/>
      <w:r>
        <w:lastRenderedPageBreak/>
        <w:t>Executive Summary</w:t>
      </w:r>
      <w:bookmarkEnd w:id="2"/>
    </w:p>
    <w:p w14:paraId="6841F9E9" w14:textId="461D45B2" w:rsidR="00DE73CF" w:rsidRDefault="00DE73CF" w:rsidP="00DE73CF"/>
    <w:p w14:paraId="0069B566" w14:textId="50AA2267" w:rsidR="00220CEB" w:rsidRDefault="00DE73CF" w:rsidP="00DE73CF">
      <w:r>
        <w:t xml:space="preserve">The purpose of this report is to analyse issues that Ryanair have both internally and externally. The report looks at three current issues </w:t>
      </w:r>
      <w:r w:rsidR="00A2357F">
        <w:t xml:space="preserve">the airline is facing. The researcher has used the fishbone tool to analyse the causes resulting in mismanagement.  The report shows a detailed stakeholder analysis which prioritizes </w:t>
      </w:r>
      <w:r w:rsidR="00130EB7">
        <w:t xml:space="preserve">the stakeholders in those with high power from those with low power and those with high interest with those with low interest. The researcher has </w:t>
      </w:r>
      <w:r w:rsidR="00220CEB">
        <w:t>also included a PESTLE analysis showing some external issues Ryanair have.</w:t>
      </w:r>
    </w:p>
    <w:p w14:paraId="60FEA68C" w14:textId="70270A6E" w:rsidR="00A2357F" w:rsidRPr="00DE73CF" w:rsidRDefault="00220CEB" w:rsidP="00DE73CF">
      <w:r>
        <w:t>The researcher has included some recommendations on how the airline can improve relationships with their staff and improve their poor reputation they have with the public.</w:t>
      </w:r>
    </w:p>
    <w:p w14:paraId="51C5CF40" w14:textId="2CACADAE" w:rsidR="004F5205" w:rsidRDefault="004F5205" w:rsidP="004F5205"/>
    <w:p w14:paraId="778FC778" w14:textId="77777777" w:rsidR="004F5205" w:rsidRPr="004F5205" w:rsidRDefault="004F5205" w:rsidP="004F5205"/>
    <w:p w14:paraId="41FE72BE" w14:textId="77777777" w:rsidR="007D4893" w:rsidRDefault="007D4893" w:rsidP="007D4893"/>
    <w:p w14:paraId="5984B465" w14:textId="77777777" w:rsidR="007D4893" w:rsidRDefault="007D4893" w:rsidP="007D4893"/>
    <w:p w14:paraId="53096A92" w14:textId="77777777" w:rsidR="007D4893" w:rsidRDefault="007D4893" w:rsidP="007D4893"/>
    <w:p w14:paraId="2B4A41C0" w14:textId="77777777" w:rsidR="007D4893" w:rsidRDefault="007D4893" w:rsidP="007D4893"/>
    <w:p w14:paraId="5AC92D01" w14:textId="77777777" w:rsidR="007D4893" w:rsidRDefault="007D4893" w:rsidP="007D4893"/>
    <w:p w14:paraId="72D0596D" w14:textId="77777777" w:rsidR="007D4893" w:rsidRDefault="007D4893" w:rsidP="007D4893"/>
    <w:p w14:paraId="3E03912D" w14:textId="77777777" w:rsidR="007D4893" w:rsidRDefault="007D4893" w:rsidP="007D4893"/>
    <w:p w14:paraId="29E53873" w14:textId="77777777" w:rsidR="007D4893" w:rsidRDefault="007D4893" w:rsidP="007D4893"/>
    <w:p w14:paraId="59B36A18" w14:textId="77777777" w:rsidR="007D4893" w:rsidRDefault="007D4893" w:rsidP="007D4893"/>
    <w:p w14:paraId="52F9FE26" w14:textId="77777777" w:rsidR="007D4893" w:rsidRDefault="007D4893" w:rsidP="007D4893"/>
    <w:p w14:paraId="5B97D311" w14:textId="77777777" w:rsidR="007D4893" w:rsidRDefault="007D4893" w:rsidP="007D4893"/>
    <w:p w14:paraId="6A891627" w14:textId="77777777" w:rsidR="007D4893" w:rsidRDefault="007D4893" w:rsidP="007D4893"/>
    <w:p w14:paraId="2823D459" w14:textId="77777777" w:rsidR="007D4893" w:rsidRDefault="007D4893" w:rsidP="007D4893"/>
    <w:p w14:paraId="01962FAE" w14:textId="77777777" w:rsidR="007D4893" w:rsidRDefault="007D4893" w:rsidP="007D4893"/>
    <w:p w14:paraId="79AFD56A" w14:textId="77777777" w:rsidR="007D4893" w:rsidRDefault="007D4893" w:rsidP="007D4893"/>
    <w:p w14:paraId="699B2DFB" w14:textId="77777777" w:rsidR="007D4893" w:rsidRDefault="007D4893" w:rsidP="007D4893"/>
    <w:p w14:paraId="013FDFE9" w14:textId="77777777" w:rsidR="007D4893" w:rsidRDefault="007D4893" w:rsidP="007D4893"/>
    <w:p w14:paraId="0A7DAC70" w14:textId="77777777" w:rsidR="007D4893" w:rsidRDefault="007D4893" w:rsidP="007D4893"/>
    <w:p w14:paraId="124D0069" w14:textId="77777777" w:rsidR="007D4893" w:rsidRDefault="007D4893" w:rsidP="007D4893"/>
    <w:p w14:paraId="2F157235" w14:textId="77777777" w:rsidR="007D4893" w:rsidRDefault="007D4893" w:rsidP="007D4893"/>
    <w:p w14:paraId="64CB23F8" w14:textId="77777777" w:rsidR="007D4893" w:rsidRDefault="007D4893" w:rsidP="007D4893"/>
    <w:p w14:paraId="602FD8F1" w14:textId="77777777" w:rsidR="007D4893" w:rsidRDefault="007D4893" w:rsidP="007D4893"/>
    <w:p w14:paraId="26A270AA" w14:textId="77777777" w:rsidR="007D4893" w:rsidRDefault="007D4893" w:rsidP="007D4893"/>
    <w:p w14:paraId="40C8FECD" w14:textId="77777777" w:rsidR="007D4893" w:rsidRDefault="007D4893" w:rsidP="007D4893"/>
    <w:p w14:paraId="79E3DE87" w14:textId="77777777" w:rsidR="007D4893" w:rsidRDefault="007D4893" w:rsidP="007D4893"/>
    <w:p w14:paraId="35DCDC00" w14:textId="77777777" w:rsidR="007D4893" w:rsidRDefault="007D4893" w:rsidP="007D4893"/>
    <w:p w14:paraId="74F0C8AF" w14:textId="77777777" w:rsidR="007D4893" w:rsidRDefault="007D4893" w:rsidP="007D4893"/>
    <w:p w14:paraId="544FD5DD" w14:textId="77777777" w:rsidR="007D4893" w:rsidRDefault="007D4893" w:rsidP="007D4893"/>
    <w:p w14:paraId="15CC5588" w14:textId="77777777" w:rsidR="007D4893" w:rsidRDefault="007D4893" w:rsidP="007D4893"/>
    <w:p w14:paraId="5AF9F881" w14:textId="77777777"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14:paraId="42BF4C3F" w14:textId="77777777" w:rsidR="007D4893" w:rsidRDefault="007D4893">
          <w:pPr>
            <w:pStyle w:val="TOCHeading"/>
          </w:pPr>
          <w:r>
            <w:t>Contents</w:t>
          </w:r>
        </w:p>
        <w:p w14:paraId="65F73CE6" w14:textId="7490D838" w:rsidR="000062A1" w:rsidRDefault="007D48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9799484" w:history="1">
            <w:r w:rsidR="000062A1" w:rsidRPr="00A954B0">
              <w:rPr>
                <w:rStyle w:val="Hyperlink"/>
                <w:noProof/>
              </w:rPr>
              <w:t>Executive Summary</w:t>
            </w:r>
            <w:r w:rsidR="000062A1">
              <w:rPr>
                <w:noProof/>
                <w:webHidden/>
              </w:rPr>
              <w:tab/>
            </w:r>
            <w:r w:rsidR="000062A1">
              <w:rPr>
                <w:noProof/>
                <w:webHidden/>
              </w:rPr>
              <w:fldChar w:fldCharType="begin"/>
            </w:r>
            <w:r w:rsidR="000062A1">
              <w:rPr>
                <w:noProof/>
                <w:webHidden/>
              </w:rPr>
              <w:instrText xml:space="preserve"> PAGEREF _Toc519799484 \h </w:instrText>
            </w:r>
            <w:r w:rsidR="000062A1">
              <w:rPr>
                <w:noProof/>
                <w:webHidden/>
              </w:rPr>
            </w:r>
            <w:r w:rsidR="000062A1">
              <w:rPr>
                <w:noProof/>
                <w:webHidden/>
              </w:rPr>
              <w:fldChar w:fldCharType="separate"/>
            </w:r>
            <w:r w:rsidR="000062A1">
              <w:rPr>
                <w:noProof/>
                <w:webHidden/>
              </w:rPr>
              <w:t>1</w:t>
            </w:r>
            <w:r w:rsidR="000062A1">
              <w:rPr>
                <w:noProof/>
                <w:webHidden/>
              </w:rPr>
              <w:fldChar w:fldCharType="end"/>
            </w:r>
          </w:hyperlink>
        </w:p>
        <w:p w14:paraId="58E831EC" w14:textId="3FF7D904" w:rsidR="000062A1" w:rsidRDefault="000062A1">
          <w:pPr>
            <w:pStyle w:val="TOC1"/>
            <w:tabs>
              <w:tab w:val="right" w:leader="dot" w:pos="9016"/>
            </w:tabs>
            <w:rPr>
              <w:rFonts w:eastAsiaTheme="minorEastAsia"/>
              <w:noProof/>
              <w:lang w:eastAsia="en-GB"/>
            </w:rPr>
          </w:pPr>
          <w:hyperlink w:anchor="_Toc519799485" w:history="1">
            <w:r w:rsidRPr="00A954B0">
              <w:rPr>
                <w:rStyle w:val="Hyperlink"/>
                <w:noProof/>
              </w:rPr>
              <w:t>Introduction</w:t>
            </w:r>
            <w:r>
              <w:rPr>
                <w:noProof/>
                <w:webHidden/>
              </w:rPr>
              <w:tab/>
            </w:r>
            <w:r>
              <w:rPr>
                <w:noProof/>
                <w:webHidden/>
              </w:rPr>
              <w:fldChar w:fldCharType="begin"/>
            </w:r>
            <w:r>
              <w:rPr>
                <w:noProof/>
                <w:webHidden/>
              </w:rPr>
              <w:instrText xml:space="preserve"> PAGEREF _Toc519799485 \h </w:instrText>
            </w:r>
            <w:r>
              <w:rPr>
                <w:noProof/>
                <w:webHidden/>
              </w:rPr>
            </w:r>
            <w:r>
              <w:rPr>
                <w:noProof/>
                <w:webHidden/>
              </w:rPr>
              <w:fldChar w:fldCharType="separate"/>
            </w:r>
            <w:r>
              <w:rPr>
                <w:noProof/>
                <w:webHidden/>
              </w:rPr>
              <w:t>3</w:t>
            </w:r>
            <w:r>
              <w:rPr>
                <w:noProof/>
                <w:webHidden/>
              </w:rPr>
              <w:fldChar w:fldCharType="end"/>
            </w:r>
          </w:hyperlink>
        </w:p>
        <w:p w14:paraId="5ED019ED" w14:textId="0281D96F" w:rsidR="000062A1" w:rsidRDefault="000062A1">
          <w:pPr>
            <w:pStyle w:val="TOC1"/>
            <w:tabs>
              <w:tab w:val="right" w:leader="dot" w:pos="9016"/>
            </w:tabs>
            <w:rPr>
              <w:rFonts w:eastAsiaTheme="minorEastAsia"/>
              <w:noProof/>
              <w:lang w:eastAsia="en-GB"/>
            </w:rPr>
          </w:pPr>
          <w:hyperlink w:anchor="_Toc519799486" w:history="1">
            <w:r w:rsidRPr="00A954B0">
              <w:rPr>
                <w:rStyle w:val="Hyperlink"/>
                <w:noProof/>
              </w:rPr>
              <w:t>Main Body</w:t>
            </w:r>
            <w:r>
              <w:rPr>
                <w:noProof/>
                <w:webHidden/>
              </w:rPr>
              <w:tab/>
            </w:r>
            <w:r>
              <w:rPr>
                <w:noProof/>
                <w:webHidden/>
              </w:rPr>
              <w:fldChar w:fldCharType="begin"/>
            </w:r>
            <w:r>
              <w:rPr>
                <w:noProof/>
                <w:webHidden/>
              </w:rPr>
              <w:instrText xml:space="preserve"> PAGEREF _Toc519799486 \h </w:instrText>
            </w:r>
            <w:r>
              <w:rPr>
                <w:noProof/>
                <w:webHidden/>
              </w:rPr>
            </w:r>
            <w:r>
              <w:rPr>
                <w:noProof/>
                <w:webHidden/>
              </w:rPr>
              <w:fldChar w:fldCharType="separate"/>
            </w:r>
            <w:r>
              <w:rPr>
                <w:noProof/>
                <w:webHidden/>
              </w:rPr>
              <w:t>4</w:t>
            </w:r>
            <w:r>
              <w:rPr>
                <w:noProof/>
                <w:webHidden/>
              </w:rPr>
              <w:fldChar w:fldCharType="end"/>
            </w:r>
          </w:hyperlink>
        </w:p>
        <w:p w14:paraId="707F8837" w14:textId="02133CDE" w:rsidR="000062A1" w:rsidRDefault="000062A1">
          <w:pPr>
            <w:pStyle w:val="TOC1"/>
            <w:tabs>
              <w:tab w:val="right" w:leader="dot" w:pos="9016"/>
            </w:tabs>
            <w:rPr>
              <w:rFonts w:eastAsiaTheme="minorEastAsia"/>
              <w:noProof/>
              <w:lang w:eastAsia="en-GB"/>
            </w:rPr>
          </w:pPr>
          <w:hyperlink w:anchor="_Toc519799487" w:history="1">
            <w:r w:rsidRPr="00A954B0">
              <w:rPr>
                <w:rStyle w:val="Hyperlink"/>
                <w:noProof/>
              </w:rPr>
              <w:t>Current Problems</w:t>
            </w:r>
            <w:r>
              <w:rPr>
                <w:noProof/>
                <w:webHidden/>
              </w:rPr>
              <w:tab/>
            </w:r>
            <w:r>
              <w:rPr>
                <w:noProof/>
                <w:webHidden/>
              </w:rPr>
              <w:fldChar w:fldCharType="begin"/>
            </w:r>
            <w:r>
              <w:rPr>
                <w:noProof/>
                <w:webHidden/>
              </w:rPr>
              <w:instrText xml:space="preserve"> PAGEREF _Toc519799487 \h </w:instrText>
            </w:r>
            <w:r>
              <w:rPr>
                <w:noProof/>
                <w:webHidden/>
              </w:rPr>
            </w:r>
            <w:r>
              <w:rPr>
                <w:noProof/>
                <w:webHidden/>
              </w:rPr>
              <w:fldChar w:fldCharType="separate"/>
            </w:r>
            <w:r>
              <w:rPr>
                <w:noProof/>
                <w:webHidden/>
              </w:rPr>
              <w:t>4</w:t>
            </w:r>
            <w:r>
              <w:rPr>
                <w:noProof/>
                <w:webHidden/>
              </w:rPr>
              <w:fldChar w:fldCharType="end"/>
            </w:r>
          </w:hyperlink>
        </w:p>
        <w:p w14:paraId="67998E21" w14:textId="59B9BE2C" w:rsidR="000062A1" w:rsidRDefault="000062A1">
          <w:pPr>
            <w:pStyle w:val="TOC2"/>
            <w:tabs>
              <w:tab w:val="right" w:leader="dot" w:pos="9016"/>
            </w:tabs>
            <w:rPr>
              <w:rFonts w:eastAsiaTheme="minorEastAsia"/>
              <w:noProof/>
              <w:lang w:eastAsia="en-GB"/>
            </w:rPr>
          </w:pPr>
          <w:hyperlink w:anchor="_Toc519799488" w:history="1">
            <w:r w:rsidRPr="00A954B0">
              <w:rPr>
                <w:rStyle w:val="Hyperlink"/>
                <w:noProof/>
              </w:rPr>
              <w:t>BREXIT</w:t>
            </w:r>
            <w:r>
              <w:rPr>
                <w:noProof/>
                <w:webHidden/>
              </w:rPr>
              <w:tab/>
            </w:r>
            <w:r>
              <w:rPr>
                <w:noProof/>
                <w:webHidden/>
              </w:rPr>
              <w:fldChar w:fldCharType="begin"/>
            </w:r>
            <w:r>
              <w:rPr>
                <w:noProof/>
                <w:webHidden/>
              </w:rPr>
              <w:instrText xml:space="preserve"> PAGEREF _Toc519799488 \h </w:instrText>
            </w:r>
            <w:r>
              <w:rPr>
                <w:noProof/>
                <w:webHidden/>
              </w:rPr>
            </w:r>
            <w:r>
              <w:rPr>
                <w:noProof/>
                <w:webHidden/>
              </w:rPr>
              <w:fldChar w:fldCharType="separate"/>
            </w:r>
            <w:r>
              <w:rPr>
                <w:noProof/>
                <w:webHidden/>
              </w:rPr>
              <w:t>4</w:t>
            </w:r>
            <w:r>
              <w:rPr>
                <w:noProof/>
                <w:webHidden/>
              </w:rPr>
              <w:fldChar w:fldCharType="end"/>
            </w:r>
          </w:hyperlink>
        </w:p>
        <w:p w14:paraId="08EE746A" w14:textId="5146F7A5" w:rsidR="000062A1" w:rsidRDefault="000062A1">
          <w:pPr>
            <w:pStyle w:val="TOC2"/>
            <w:tabs>
              <w:tab w:val="right" w:leader="dot" w:pos="9016"/>
            </w:tabs>
            <w:rPr>
              <w:rFonts w:eastAsiaTheme="minorEastAsia"/>
              <w:noProof/>
              <w:lang w:eastAsia="en-GB"/>
            </w:rPr>
          </w:pPr>
          <w:hyperlink w:anchor="_Toc519799489" w:history="1">
            <w:r w:rsidRPr="00A954B0">
              <w:rPr>
                <w:rStyle w:val="Hyperlink"/>
                <w:noProof/>
              </w:rPr>
              <w:t>Mismanagement</w:t>
            </w:r>
            <w:r>
              <w:rPr>
                <w:noProof/>
                <w:webHidden/>
              </w:rPr>
              <w:tab/>
            </w:r>
            <w:r>
              <w:rPr>
                <w:noProof/>
                <w:webHidden/>
              </w:rPr>
              <w:fldChar w:fldCharType="begin"/>
            </w:r>
            <w:r>
              <w:rPr>
                <w:noProof/>
                <w:webHidden/>
              </w:rPr>
              <w:instrText xml:space="preserve"> PAGEREF _Toc519799489 \h </w:instrText>
            </w:r>
            <w:r>
              <w:rPr>
                <w:noProof/>
                <w:webHidden/>
              </w:rPr>
            </w:r>
            <w:r>
              <w:rPr>
                <w:noProof/>
                <w:webHidden/>
              </w:rPr>
              <w:fldChar w:fldCharType="separate"/>
            </w:r>
            <w:r>
              <w:rPr>
                <w:noProof/>
                <w:webHidden/>
              </w:rPr>
              <w:t>4</w:t>
            </w:r>
            <w:r>
              <w:rPr>
                <w:noProof/>
                <w:webHidden/>
              </w:rPr>
              <w:fldChar w:fldCharType="end"/>
            </w:r>
          </w:hyperlink>
        </w:p>
        <w:p w14:paraId="3EF4B39D" w14:textId="7847FC8C" w:rsidR="000062A1" w:rsidRDefault="000062A1">
          <w:pPr>
            <w:pStyle w:val="TOC2"/>
            <w:tabs>
              <w:tab w:val="right" w:leader="dot" w:pos="9016"/>
            </w:tabs>
            <w:rPr>
              <w:rFonts w:eastAsiaTheme="minorEastAsia"/>
              <w:noProof/>
              <w:lang w:eastAsia="en-GB"/>
            </w:rPr>
          </w:pPr>
          <w:hyperlink w:anchor="_Toc519799490" w:history="1">
            <w:r w:rsidRPr="00A954B0">
              <w:rPr>
                <w:rStyle w:val="Hyperlink"/>
                <w:noProof/>
              </w:rPr>
              <w:t>Alternative Transport Methods</w:t>
            </w:r>
            <w:r>
              <w:rPr>
                <w:noProof/>
                <w:webHidden/>
              </w:rPr>
              <w:tab/>
            </w:r>
            <w:r>
              <w:rPr>
                <w:noProof/>
                <w:webHidden/>
              </w:rPr>
              <w:fldChar w:fldCharType="begin"/>
            </w:r>
            <w:r>
              <w:rPr>
                <w:noProof/>
                <w:webHidden/>
              </w:rPr>
              <w:instrText xml:space="preserve"> PAGEREF _Toc519799490 \h </w:instrText>
            </w:r>
            <w:r>
              <w:rPr>
                <w:noProof/>
                <w:webHidden/>
              </w:rPr>
            </w:r>
            <w:r>
              <w:rPr>
                <w:noProof/>
                <w:webHidden/>
              </w:rPr>
              <w:fldChar w:fldCharType="separate"/>
            </w:r>
            <w:r>
              <w:rPr>
                <w:noProof/>
                <w:webHidden/>
              </w:rPr>
              <w:t>5</w:t>
            </w:r>
            <w:r>
              <w:rPr>
                <w:noProof/>
                <w:webHidden/>
              </w:rPr>
              <w:fldChar w:fldCharType="end"/>
            </w:r>
          </w:hyperlink>
        </w:p>
        <w:p w14:paraId="4C9B7536" w14:textId="0A51258F" w:rsidR="000062A1" w:rsidRDefault="000062A1">
          <w:pPr>
            <w:pStyle w:val="TOC2"/>
            <w:tabs>
              <w:tab w:val="right" w:leader="dot" w:pos="9016"/>
            </w:tabs>
            <w:rPr>
              <w:rFonts w:eastAsiaTheme="minorEastAsia"/>
              <w:noProof/>
              <w:lang w:eastAsia="en-GB"/>
            </w:rPr>
          </w:pPr>
          <w:hyperlink w:anchor="_Toc519799491" w:history="1">
            <w:r w:rsidRPr="00A954B0">
              <w:rPr>
                <w:rStyle w:val="Hyperlink"/>
                <w:noProof/>
              </w:rPr>
              <w:t>The Fishbone</w:t>
            </w:r>
            <w:r>
              <w:rPr>
                <w:noProof/>
                <w:webHidden/>
              </w:rPr>
              <w:tab/>
            </w:r>
            <w:r>
              <w:rPr>
                <w:noProof/>
                <w:webHidden/>
              </w:rPr>
              <w:fldChar w:fldCharType="begin"/>
            </w:r>
            <w:r>
              <w:rPr>
                <w:noProof/>
                <w:webHidden/>
              </w:rPr>
              <w:instrText xml:space="preserve"> PAGEREF _Toc519799491 \h </w:instrText>
            </w:r>
            <w:r>
              <w:rPr>
                <w:noProof/>
                <w:webHidden/>
              </w:rPr>
            </w:r>
            <w:r>
              <w:rPr>
                <w:noProof/>
                <w:webHidden/>
              </w:rPr>
              <w:fldChar w:fldCharType="separate"/>
            </w:r>
            <w:r>
              <w:rPr>
                <w:noProof/>
                <w:webHidden/>
              </w:rPr>
              <w:t>5</w:t>
            </w:r>
            <w:r>
              <w:rPr>
                <w:noProof/>
                <w:webHidden/>
              </w:rPr>
              <w:fldChar w:fldCharType="end"/>
            </w:r>
          </w:hyperlink>
        </w:p>
        <w:p w14:paraId="02EC7708" w14:textId="07D70F3D" w:rsidR="000062A1" w:rsidRDefault="000062A1">
          <w:pPr>
            <w:pStyle w:val="TOC2"/>
            <w:tabs>
              <w:tab w:val="right" w:leader="dot" w:pos="9016"/>
            </w:tabs>
            <w:rPr>
              <w:rFonts w:eastAsiaTheme="minorEastAsia"/>
              <w:noProof/>
              <w:lang w:eastAsia="en-GB"/>
            </w:rPr>
          </w:pPr>
          <w:hyperlink w:anchor="_Toc519799492" w:history="1">
            <w:r w:rsidRPr="00A954B0">
              <w:rPr>
                <w:rStyle w:val="Hyperlink"/>
                <w:noProof/>
              </w:rPr>
              <w:t>Stakeholder Analysis</w:t>
            </w:r>
            <w:r>
              <w:rPr>
                <w:noProof/>
                <w:webHidden/>
              </w:rPr>
              <w:tab/>
            </w:r>
            <w:r>
              <w:rPr>
                <w:noProof/>
                <w:webHidden/>
              </w:rPr>
              <w:fldChar w:fldCharType="begin"/>
            </w:r>
            <w:r>
              <w:rPr>
                <w:noProof/>
                <w:webHidden/>
              </w:rPr>
              <w:instrText xml:space="preserve"> PAGEREF _Toc519799492 \h </w:instrText>
            </w:r>
            <w:r>
              <w:rPr>
                <w:noProof/>
                <w:webHidden/>
              </w:rPr>
            </w:r>
            <w:r>
              <w:rPr>
                <w:noProof/>
                <w:webHidden/>
              </w:rPr>
              <w:fldChar w:fldCharType="separate"/>
            </w:r>
            <w:r>
              <w:rPr>
                <w:noProof/>
                <w:webHidden/>
              </w:rPr>
              <w:t>8</w:t>
            </w:r>
            <w:r>
              <w:rPr>
                <w:noProof/>
                <w:webHidden/>
              </w:rPr>
              <w:fldChar w:fldCharType="end"/>
            </w:r>
          </w:hyperlink>
        </w:p>
        <w:p w14:paraId="449F1C49" w14:textId="059B4CEA" w:rsidR="000062A1" w:rsidRDefault="000062A1">
          <w:pPr>
            <w:pStyle w:val="TOC2"/>
            <w:tabs>
              <w:tab w:val="right" w:leader="dot" w:pos="9016"/>
            </w:tabs>
            <w:rPr>
              <w:rFonts w:eastAsiaTheme="minorEastAsia"/>
              <w:noProof/>
              <w:lang w:eastAsia="en-GB"/>
            </w:rPr>
          </w:pPr>
          <w:hyperlink w:anchor="_Toc519799493" w:history="1">
            <w:r w:rsidRPr="00A954B0">
              <w:rPr>
                <w:rStyle w:val="Hyperlink"/>
                <w:noProof/>
              </w:rPr>
              <w:t>PESTLE Analysis</w:t>
            </w:r>
            <w:r>
              <w:rPr>
                <w:noProof/>
                <w:webHidden/>
              </w:rPr>
              <w:tab/>
            </w:r>
            <w:r>
              <w:rPr>
                <w:noProof/>
                <w:webHidden/>
              </w:rPr>
              <w:fldChar w:fldCharType="begin"/>
            </w:r>
            <w:r>
              <w:rPr>
                <w:noProof/>
                <w:webHidden/>
              </w:rPr>
              <w:instrText xml:space="preserve"> PAGEREF _Toc519799493 \h </w:instrText>
            </w:r>
            <w:r>
              <w:rPr>
                <w:noProof/>
                <w:webHidden/>
              </w:rPr>
            </w:r>
            <w:r>
              <w:rPr>
                <w:noProof/>
                <w:webHidden/>
              </w:rPr>
              <w:fldChar w:fldCharType="separate"/>
            </w:r>
            <w:r>
              <w:rPr>
                <w:noProof/>
                <w:webHidden/>
              </w:rPr>
              <w:t>10</w:t>
            </w:r>
            <w:r>
              <w:rPr>
                <w:noProof/>
                <w:webHidden/>
              </w:rPr>
              <w:fldChar w:fldCharType="end"/>
            </w:r>
          </w:hyperlink>
        </w:p>
        <w:p w14:paraId="270D0712" w14:textId="53087ADD" w:rsidR="000062A1" w:rsidRDefault="000062A1">
          <w:pPr>
            <w:pStyle w:val="TOC2"/>
            <w:tabs>
              <w:tab w:val="right" w:leader="dot" w:pos="9016"/>
            </w:tabs>
            <w:rPr>
              <w:rFonts w:eastAsiaTheme="minorEastAsia"/>
              <w:noProof/>
              <w:lang w:eastAsia="en-GB"/>
            </w:rPr>
          </w:pPr>
          <w:hyperlink w:anchor="_Toc519799494" w:history="1">
            <w:r w:rsidRPr="00A954B0">
              <w:rPr>
                <w:rStyle w:val="Hyperlink"/>
                <w:noProof/>
              </w:rPr>
              <w:t>Conclusion</w:t>
            </w:r>
            <w:r>
              <w:rPr>
                <w:noProof/>
                <w:webHidden/>
              </w:rPr>
              <w:tab/>
            </w:r>
            <w:r>
              <w:rPr>
                <w:noProof/>
                <w:webHidden/>
              </w:rPr>
              <w:fldChar w:fldCharType="begin"/>
            </w:r>
            <w:r>
              <w:rPr>
                <w:noProof/>
                <w:webHidden/>
              </w:rPr>
              <w:instrText xml:space="preserve"> PAGEREF _Toc519799494 \h </w:instrText>
            </w:r>
            <w:r>
              <w:rPr>
                <w:noProof/>
                <w:webHidden/>
              </w:rPr>
            </w:r>
            <w:r>
              <w:rPr>
                <w:noProof/>
                <w:webHidden/>
              </w:rPr>
              <w:fldChar w:fldCharType="separate"/>
            </w:r>
            <w:r>
              <w:rPr>
                <w:noProof/>
                <w:webHidden/>
              </w:rPr>
              <w:t>13</w:t>
            </w:r>
            <w:r>
              <w:rPr>
                <w:noProof/>
                <w:webHidden/>
              </w:rPr>
              <w:fldChar w:fldCharType="end"/>
            </w:r>
          </w:hyperlink>
        </w:p>
        <w:p w14:paraId="39D51342" w14:textId="67D4DC70" w:rsidR="000062A1" w:rsidRDefault="000062A1">
          <w:pPr>
            <w:pStyle w:val="TOC1"/>
            <w:tabs>
              <w:tab w:val="right" w:leader="dot" w:pos="9016"/>
            </w:tabs>
            <w:rPr>
              <w:rFonts w:eastAsiaTheme="minorEastAsia"/>
              <w:noProof/>
              <w:lang w:eastAsia="en-GB"/>
            </w:rPr>
          </w:pPr>
          <w:hyperlink w:anchor="_Toc519799495" w:history="1">
            <w:r w:rsidRPr="00A954B0">
              <w:rPr>
                <w:rStyle w:val="Hyperlink"/>
                <w:noProof/>
              </w:rPr>
              <w:t>Recommendations</w:t>
            </w:r>
            <w:r>
              <w:rPr>
                <w:noProof/>
                <w:webHidden/>
              </w:rPr>
              <w:tab/>
            </w:r>
            <w:r>
              <w:rPr>
                <w:noProof/>
                <w:webHidden/>
              </w:rPr>
              <w:fldChar w:fldCharType="begin"/>
            </w:r>
            <w:r>
              <w:rPr>
                <w:noProof/>
                <w:webHidden/>
              </w:rPr>
              <w:instrText xml:space="preserve"> PAGEREF _Toc519799495 \h </w:instrText>
            </w:r>
            <w:r>
              <w:rPr>
                <w:noProof/>
                <w:webHidden/>
              </w:rPr>
            </w:r>
            <w:r>
              <w:rPr>
                <w:noProof/>
                <w:webHidden/>
              </w:rPr>
              <w:fldChar w:fldCharType="separate"/>
            </w:r>
            <w:r>
              <w:rPr>
                <w:noProof/>
                <w:webHidden/>
              </w:rPr>
              <w:t>14</w:t>
            </w:r>
            <w:r>
              <w:rPr>
                <w:noProof/>
                <w:webHidden/>
              </w:rPr>
              <w:fldChar w:fldCharType="end"/>
            </w:r>
          </w:hyperlink>
        </w:p>
        <w:p w14:paraId="3E509D06" w14:textId="3CDB8426" w:rsidR="000062A1" w:rsidRDefault="000062A1">
          <w:pPr>
            <w:pStyle w:val="TOC1"/>
            <w:tabs>
              <w:tab w:val="right" w:leader="dot" w:pos="9016"/>
            </w:tabs>
            <w:rPr>
              <w:rFonts w:eastAsiaTheme="minorEastAsia"/>
              <w:noProof/>
              <w:lang w:eastAsia="en-GB"/>
            </w:rPr>
          </w:pPr>
          <w:hyperlink w:anchor="_Toc519799496" w:history="1">
            <w:r w:rsidRPr="00A954B0">
              <w:rPr>
                <w:rStyle w:val="Hyperlink"/>
                <w:noProof/>
              </w:rPr>
              <w:t>Reference List</w:t>
            </w:r>
            <w:r>
              <w:rPr>
                <w:noProof/>
                <w:webHidden/>
              </w:rPr>
              <w:tab/>
            </w:r>
            <w:r>
              <w:rPr>
                <w:noProof/>
                <w:webHidden/>
              </w:rPr>
              <w:fldChar w:fldCharType="begin"/>
            </w:r>
            <w:r>
              <w:rPr>
                <w:noProof/>
                <w:webHidden/>
              </w:rPr>
              <w:instrText xml:space="preserve"> PAGEREF _Toc519799496 \h </w:instrText>
            </w:r>
            <w:r>
              <w:rPr>
                <w:noProof/>
                <w:webHidden/>
              </w:rPr>
            </w:r>
            <w:r>
              <w:rPr>
                <w:noProof/>
                <w:webHidden/>
              </w:rPr>
              <w:fldChar w:fldCharType="separate"/>
            </w:r>
            <w:r>
              <w:rPr>
                <w:noProof/>
                <w:webHidden/>
              </w:rPr>
              <w:t>15</w:t>
            </w:r>
            <w:r>
              <w:rPr>
                <w:noProof/>
                <w:webHidden/>
              </w:rPr>
              <w:fldChar w:fldCharType="end"/>
            </w:r>
          </w:hyperlink>
        </w:p>
        <w:p w14:paraId="2623A018" w14:textId="12C335E5" w:rsidR="007D4893" w:rsidRDefault="007D4893">
          <w:r>
            <w:rPr>
              <w:b/>
              <w:bCs/>
              <w:noProof/>
            </w:rPr>
            <w:fldChar w:fldCharType="end"/>
          </w:r>
        </w:p>
      </w:sdtContent>
    </w:sdt>
    <w:p w14:paraId="3FC1861F" w14:textId="12190C5F" w:rsidR="007D4893" w:rsidRDefault="007D4893" w:rsidP="007D4893"/>
    <w:p w14:paraId="7E431F16" w14:textId="77777777" w:rsidR="007D4893" w:rsidRDefault="007D4893" w:rsidP="007D4893"/>
    <w:p w14:paraId="700C884C" w14:textId="77777777" w:rsidR="007D4893" w:rsidRDefault="007D4893" w:rsidP="007D4893"/>
    <w:p w14:paraId="2BD5CECF" w14:textId="77777777" w:rsidR="007D4893" w:rsidRDefault="007D4893" w:rsidP="007D4893"/>
    <w:p w14:paraId="446BB723" w14:textId="77777777" w:rsidR="007D4893" w:rsidRDefault="007D4893" w:rsidP="007D4893"/>
    <w:p w14:paraId="735D8EAE" w14:textId="77777777" w:rsidR="007D4893" w:rsidRDefault="007D4893" w:rsidP="007D4893"/>
    <w:p w14:paraId="6737A8A9" w14:textId="77777777" w:rsidR="007D4893" w:rsidRDefault="007D4893" w:rsidP="007D4893"/>
    <w:p w14:paraId="5D4E5A8C" w14:textId="77777777" w:rsidR="007D4893" w:rsidRDefault="007D4893" w:rsidP="007D4893"/>
    <w:p w14:paraId="230E89B6" w14:textId="78CA63C3" w:rsidR="007D4893" w:rsidRDefault="007D4893" w:rsidP="007D4893">
      <w:pPr>
        <w:pStyle w:val="Heading1"/>
      </w:pPr>
      <w:bookmarkStart w:id="3" w:name="_Toc519799485"/>
      <w:r>
        <w:lastRenderedPageBreak/>
        <w:t>Introduction</w:t>
      </w:r>
      <w:bookmarkEnd w:id="3"/>
    </w:p>
    <w:p w14:paraId="07622794" w14:textId="5B95166E" w:rsidR="00755A1B" w:rsidRDefault="00755A1B" w:rsidP="00755A1B"/>
    <w:p w14:paraId="018A669C" w14:textId="477270FF" w:rsidR="00755A1B" w:rsidRDefault="00755A1B" w:rsidP="00755A1B">
      <w:r>
        <w:t xml:space="preserve">Ryanair is a </w:t>
      </w:r>
      <w:r w:rsidR="001127AB">
        <w:t>low-cost</w:t>
      </w:r>
      <w:r>
        <w:t xml:space="preserve"> budget airline Started in 1984 by a group of Irish businessmen including Tony Ryan who was founder of an aircraft leasing company, Guinness Peat Aviation (MT Management, 2017). To compete with British airways, it began flying between Waterford and Gatwick. Ryanair headquarters is in Dublin, Ireland. It started with a share of just £1 and </w:t>
      </w:r>
      <w:r w:rsidR="001127AB">
        <w:t>twenty-five</w:t>
      </w:r>
      <w:r>
        <w:t xml:space="preserve"> staff.</w:t>
      </w:r>
      <w:r w:rsidR="001127AB">
        <w:t xml:space="preserve"> It is one of Europe’s number one airlines with more than 2000 flights a day from eighty-five bases (Ryanair, 2018).</w:t>
      </w:r>
    </w:p>
    <w:p w14:paraId="08311290" w14:textId="1A8F1D60" w:rsidR="001127AB" w:rsidRPr="00755A1B" w:rsidRDefault="001127AB" w:rsidP="00755A1B">
      <w:r>
        <w:t>Ryanair is facing several problems. The researcher has discussed three current problems, Brexit, mismanagement and alternative transport methods. The researcher has further analysed some internal and external issues using PESTLE, Stakeholder analysis and the Fishbone diagram.</w:t>
      </w:r>
    </w:p>
    <w:p w14:paraId="7FC5C063" w14:textId="77777777" w:rsidR="007D4893" w:rsidRDefault="007D4893" w:rsidP="007D4893"/>
    <w:p w14:paraId="52E3EDE2" w14:textId="77777777" w:rsidR="00DF50A1" w:rsidRDefault="00DF50A1" w:rsidP="007D4893"/>
    <w:p w14:paraId="0D29D78A" w14:textId="77777777" w:rsidR="00DF50A1" w:rsidRDefault="00DF50A1" w:rsidP="007D4893"/>
    <w:p w14:paraId="193E73D8" w14:textId="77777777" w:rsidR="00DF50A1" w:rsidRDefault="00DF50A1" w:rsidP="007D4893"/>
    <w:p w14:paraId="0BEEED7A" w14:textId="77777777" w:rsidR="00DF50A1" w:rsidRDefault="00DF50A1" w:rsidP="007D4893"/>
    <w:p w14:paraId="68192A26" w14:textId="77777777" w:rsidR="00DF50A1" w:rsidRDefault="00DF50A1" w:rsidP="007D4893"/>
    <w:p w14:paraId="2872E2ED" w14:textId="77777777" w:rsidR="00DF50A1" w:rsidRDefault="00DF50A1" w:rsidP="007D4893"/>
    <w:p w14:paraId="5A785FE2" w14:textId="77777777" w:rsidR="00DF50A1" w:rsidRDefault="00DF50A1" w:rsidP="007D4893"/>
    <w:p w14:paraId="57034D5F" w14:textId="77777777" w:rsidR="00DF50A1" w:rsidRDefault="00DF50A1" w:rsidP="007D4893"/>
    <w:p w14:paraId="34BC2169" w14:textId="77777777" w:rsidR="00DF50A1" w:rsidRDefault="00DF50A1" w:rsidP="007D4893"/>
    <w:p w14:paraId="305A8233" w14:textId="77777777" w:rsidR="00DF50A1" w:rsidRDefault="00DF50A1" w:rsidP="007D4893"/>
    <w:p w14:paraId="1B41BC31" w14:textId="77777777" w:rsidR="00DF50A1" w:rsidRDefault="00DF50A1" w:rsidP="007D4893"/>
    <w:p w14:paraId="43DD593A" w14:textId="77777777" w:rsidR="00DF50A1" w:rsidRDefault="00DF50A1" w:rsidP="007D4893"/>
    <w:p w14:paraId="1DB4CD1B" w14:textId="77777777" w:rsidR="00DF50A1" w:rsidRDefault="00DF50A1" w:rsidP="007D4893"/>
    <w:p w14:paraId="3C2D3FC7" w14:textId="77777777" w:rsidR="00DF50A1" w:rsidRDefault="00DF50A1" w:rsidP="007D4893"/>
    <w:p w14:paraId="2EF48D43" w14:textId="77777777" w:rsidR="00DF50A1" w:rsidRDefault="00DF50A1" w:rsidP="007D4893"/>
    <w:p w14:paraId="76DC0041" w14:textId="77777777" w:rsidR="00DF50A1" w:rsidRDefault="00DF50A1" w:rsidP="007D4893"/>
    <w:p w14:paraId="7102B14D" w14:textId="77777777" w:rsidR="00DF50A1" w:rsidRDefault="00DF50A1" w:rsidP="007D4893"/>
    <w:p w14:paraId="0F58C233" w14:textId="77777777" w:rsidR="00DF50A1" w:rsidRDefault="00DF50A1" w:rsidP="007D4893"/>
    <w:p w14:paraId="5B1ECF4E" w14:textId="77777777" w:rsidR="00DF50A1" w:rsidRDefault="00DF50A1" w:rsidP="007D4893"/>
    <w:p w14:paraId="4803C6B1" w14:textId="77777777" w:rsidR="00DF50A1" w:rsidRDefault="00DF50A1" w:rsidP="007D4893"/>
    <w:p w14:paraId="53EA4898" w14:textId="77777777" w:rsidR="00DF50A1" w:rsidRDefault="00DF50A1" w:rsidP="007D4893"/>
    <w:p w14:paraId="5DEFD652" w14:textId="77777777" w:rsidR="00DF50A1" w:rsidRDefault="00DF50A1" w:rsidP="007D4893"/>
    <w:p w14:paraId="54FDDF3B" w14:textId="77777777" w:rsidR="00DF50A1" w:rsidRDefault="00DF50A1" w:rsidP="007D4893"/>
    <w:p w14:paraId="2A69B34D" w14:textId="77777777" w:rsidR="00DF50A1" w:rsidRDefault="00DF50A1" w:rsidP="007D4893"/>
    <w:p w14:paraId="341054C9" w14:textId="77777777" w:rsidR="00DF50A1" w:rsidRDefault="00DF50A1" w:rsidP="007D4893"/>
    <w:p w14:paraId="71916541" w14:textId="77777777" w:rsidR="00DF50A1" w:rsidRDefault="00DF50A1" w:rsidP="00DF50A1">
      <w:pPr>
        <w:pStyle w:val="Heading1"/>
      </w:pPr>
      <w:bookmarkStart w:id="4" w:name="_Toc519799486"/>
      <w:r>
        <w:t>Main Body</w:t>
      </w:r>
      <w:bookmarkEnd w:id="4"/>
    </w:p>
    <w:p w14:paraId="71E65E54" w14:textId="18315A67" w:rsidR="00DF50A1" w:rsidRDefault="00DF50A1" w:rsidP="007D4893"/>
    <w:p w14:paraId="3865E0E2" w14:textId="358CBF85" w:rsidR="0062423D" w:rsidRDefault="00A95BCF" w:rsidP="007D4893">
      <w:r>
        <w:t>Management can use different models to solve problems.</w:t>
      </w:r>
      <w:r w:rsidR="009E04B0">
        <w:t xml:space="preserve"> The Fishbone diagram helps identify the problem (Eba, </w:t>
      </w:r>
      <w:r w:rsidR="00D1080E">
        <w:t xml:space="preserve">2016), </w:t>
      </w:r>
      <w:r w:rsidR="009E04B0">
        <w:t xml:space="preserve">and will let the managers find the </w:t>
      </w:r>
      <w:r w:rsidR="00D1080E">
        <w:t xml:space="preserve">actual </w:t>
      </w:r>
      <w:r w:rsidR="009E04B0">
        <w:t>causes to the problem</w:t>
      </w:r>
      <w:r w:rsidR="00D1080E">
        <w:t xml:space="preserve"> to help solve them. Using PESTLE analysis can help with more </w:t>
      </w:r>
      <w:r w:rsidR="0042636A">
        <w:t>strategic problem solving (PESTLE Analysis, 2016), and</w:t>
      </w:r>
      <w:r w:rsidR="000D7592" w:rsidRPr="000D7592">
        <w:t xml:space="preserve"> </w:t>
      </w:r>
      <w:r w:rsidR="000D7592">
        <w:t xml:space="preserve">in the same way the Stakeholder theory can help as it allows management to develop appropriate management strategies to effectively engage stakeholders throughout </w:t>
      </w:r>
      <w:r w:rsidR="00283871">
        <w:t>based on the analysis of their needs and interests (Powerful Problem Solving, 2017). Using these models can make it easy for management to solve problems and the causes to the problems.</w:t>
      </w:r>
    </w:p>
    <w:p w14:paraId="6200BBF8" w14:textId="77777777" w:rsidR="00DF50A1" w:rsidRDefault="00E41C64" w:rsidP="00E41C64">
      <w:pPr>
        <w:pStyle w:val="Heading1"/>
      </w:pPr>
      <w:bookmarkStart w:id="5" w:name="_Toc519799487"/>
      <w:r>
        <w:t>Current Problems</w:t>
      </w:r>
      <w:bookmarkEnd w:id="5"/>
    </w:p>
    <w:p w14:paraId="51380AD6" w14:textId="77777777" w:rsidR="00273BF2" w:rsidRPr="00273BF2" w:rsidRDefault="00273BF2" w:rsidP="00273BF2"/>
    <w:p w14:paraId="6E04833D" w14:textId="5272700B" w:rsidR="00E41C64" w:rsidRDefault="00273BF2" w:rsidP="00E41C64">
      <w:pPr>
        <w:pStyle w:val="Heading2"/>
      </w:pPr>
      <w:bookmarkStart w:id="6" w:name="_Toc519799488"/>
      <w:r>
        <w:t>BREXIT</w:t>
      </w:r>
      <w:bookmarkEnd w:id="6"/>
    </w:p>
    <w:p w14:paraId="0B41275F" w14:textId="5D902507" w:rsidR="0065547E" w:rsidRDefault="0065547E" w:rsidP="0065547E"/>
    <w:p w14:paraId="39F6E6F1" w14:textId="695628A7" w:rsidR="009E1955" w:rsidRPr="0065547E" w:rsidRDefault="00F56965" w:rsidP="0065547E">
      <w:r>
        <w:t xml:space="preserve">According to the CEO, </w:t>
      </w:r>
      <w:r w:rsidR="009E6494">
        <w:t>Michael</w:t>
      </w:r>
      <w:r>
        <w:t xml:space="preserve"> O’Leary, the government has underestimated the impact Brexit will have on air travel (Williams -Grut, 2017).</w:t>
      </w:r>
      <w:r w:rsidR="00EF3955">
        <w:t xml:space="preserve"> Brexit will not only have impact on Ryanair but also other small low budget airlines like IAG, Flybe, Wizz Air, Thomas cook and easyJet (Warner, 2018).</w:t>
      </w:r>
      <w:r w:rsidR="007F329B">
        <w:t xml:space="preserve"> </w:t>
      </w:r>
      <w:r w:rsidR="009E1955">
        <w:t xml:space="preserve">A </w:t>
      </w:r>
      <w:r w:rsidR="00F320AF">
        <w:t>‘</w:t>
      </w:r>
      <w:r w:rsidR="009E1955">
        <w:t>Brexit</w:t>
      </w:r>
      <w:r w:rsidR="00F320AF">
        <w:t xml:space="preserve">’, </w:t>
      </w:r>
      <w:bookmarkStart w:id="7" w:name="_Hlk519799166"/>
      <w:r w:rsidR="00F320AF">
        <w:t>(Excel Aviation, 2016),</w:t>
      </w:r>
      <w:r w:rsidR="009E1955">
        <w:t xml:space="preserve"> </w:t>
      </w:r>
      <w:bookmarkEnd w:id="7"/>
      <w:r w:rsidR="009E1955">
        <w:t xml:space="preserve">will mean that low </w:t>
      </w:r>
      <w:r w:rsidR="00F320AF">
        <w:t>Budget airlines will lose the traffic rights with all the EU member states</w:t>
      </w:r>
      <w:r w:rsidR="001275D2">
        <w:t xml:space="preserve"> as </w:t>
      </w:r>
      <w:r w:rsidR="006574EC">
        <w:t>Ryanair’s</w:t>
      </w:r>
      <w:r w:rsidR="001275D2">
        <w:t xml:space="preserve"> main base is in U</w:t>
      </w:r>
      <w:r w:rsidR="006574EC">
        <w:t>K</w:t>
      </w:r>
      <w:r w:rsidR="00F320AF">
        <w:t>. Air far</w:t>
      </w:r>
      <w:r w:rsidR="000844E2">
        <w:t>e</w:t>
      </w:r>
      <w:r w:rsidR="00F320AF">
        <w:t xml:space="preserve"> may rise and conditions that helped create the cheaper flights may no longer exist which could mean damage to the aviation system. </w:t>
      </w:r>
      <w:r w:rsidR="0074248A">
        <w:t>Now</w:t>
      </w:r>
      <w:r w:rsidR="001F4F16">
        <w:t xml:space="preserve"> there are no limitations for UK flights to operate through the EU, (Zhang, 2016), however after Brexit Ryanair along with other cheap flights will </w:t>
      </w:r>
      <w:r w:rsidR="0024483A">
        <w:t>be</w:t>
      </w:r>
      <w:r w:rsidR="001F4F16">
        <w:t xml:space="preserve"> no different to flights from the US or China. </w:t>
      </w:r>
      <w:r w:rsidR="00DD3A3B">
        <w:t xml:space="preserve">this means there </w:t>
      </w:r>
      <w:r w:rsidR="00B112AF">
        <w:t>may be no flight connections between UK and Europe. As there will be no legal basis allowing Ryanair to fly between UK and Europe there will be no choice but to cancel flights, (Giambrone, 2018), unless an agreement has been made by September 2019.</w:t>
      </w:r>
    </w:p>
    <w:p w14:paraId="3E2BB0A6" w14:textId="77777777" w:rsidR="00E41C64" w:rsidRDefault="00E41C64" w:rsidP="00E41C64"/>
    <w:p w14:paraId="2D24A2F4" w14:textId="0AA967B3" w:rsidR="00E41C64" w:rsidRDefault="00273BF2" w:rsidP="00E41C64">
      <w:pPr>
        <w:pStyle w:val="Heading2"/>
      </w:pPr>
      <w:bookmarkStart w:id="8" w:name="_Toc519799489"/>
      <w:r>
        <w:t>Mismanagement</w:t>
      </w:r>
      <w:bookmarkEnd w:id="8"/>
    </w:p>
    <w:p w14:paraId="1FFBF39A" w14:textId="1FBD2FEB" w:rsidR="00D27735" w:rsidRDefault="00D27735" w:rsidP="00D27735"/>
    <w:p w14:paraId="78BD7921" w14:textId="0DF521F2" w:rsidR="006574EC" w:rsidRDefault="00E06B1E" w:rsidP="00D27735">
      <w:r>
        <w:t xml:space="preserve">In recent years Ryanair faced problems with staff as they cancelled </w:t>
      </w:r>
      <w:r w:rsidR="004E47D9">
        <w:t>several</w:t>
      </w:r>
      <w:r>
        <w:t xml:space="preserve"> flights over a period of two weeks</w:t>
      </w:r>
      <w:r w:rsidR="009B7948">
        <w:t xml:space="preserve"> (Davies, 2017). This also had a great impact customer as travellers were left stranded in different cities or at home when they should have been on holiday (Shaw, 2017). Passengers were left with short notice (Humphries, 2017), and found it difficult to claim any compensation.</w:t>
      </w:r>
      <w:r>
        <w:t xml:space="preserve"> </w:t>
      </w:r>
      <w:r w:rsidR="00EF5858">
        <w:t>Ryanair has been branded a ‘Disgrace’ by staff after management missed a deadline for their request for improved employment terms (</w:t>
      </w:r>
      <w:r w:rsidR="009B3AB6">
        <w:t xml:space="preserve">Davies,2017). </w:t>
      </w:r>
      <w:r w:rsidR="00CD5AA0">
        <w:t xml:space="preserve">Ryanair employs their staff on temporary contracts which allows the airline to keep costs low. The pilots tried to negotiate better terms and gave them a deal line but due to mismanagement the company missed the deadline without a response. </w:t>
      </w:r>
      <w:r w:rsidR="00305141">
        <w:t xml:space="preserve">As Ryanair would was not willing to come to an agreement with the pilots this was leading to the airline </w:t>
      </w:r>
      <w:r w:rsidR="00305141">
        <w:lastRenderedPageBreak/>
        <w:t>having to cancel up to fifty flights a week.</w:t>
      </w:r>
      <w:r w:rsidR="007F6CCF">
        <w:t xml:space="preserve"> </w:t>
      </w:r>
      <w:r w:rsidR="001456A5">
        <w:t xml:space="preserve">One pilot </w:t>
      </w:r>
      <w:r w:rsidR="009E6494">
        <w:t xml:space="preserve">claims that there </w:t>
      </w:r>
      <w:proofErr w:type="gramStart"/>
      <w:r w:rsidR="009E6494">
        <w:t>is</w:t>
      </w:r>
      <w:proofErr w:type="gramEnd"/>
      <w:r w:rsidR="009E6494">
        <w:t xml:space="preserve"> </w:t>
      </w:r>
      <w:r w:rsidR="0074248A">
        <w:t>several</w:t>
      </w:r>
      <w:r w:rsidR="009E6494">
        <w:t xml:space="preserve"> problems at Ryanair (Atkinson, 2017), for which reason the company cannot replace its staff as quick as they quit. The company head Michael </w:t>
      </w:r>
      <w:r w:rsidR="009E3A22">
        <w:t>O’Leary</w:t>
      </w:r>
      <w:r w:rsidR="009E6494">
        <w:t xml:space="preserve"> insults the pilots openly. According to Atkinson, Pilots are called out during there day off and sent to distant Ryanair bases without being paid. If they needed to stay hotel payment was also paid by staff.</w:t>
      </w:r>
      <w:r w:rsidR="00AC5082">
        <w:t xml:space="preserve"> Training provided to staff is also paid by staff themselves. All this resulting </w:t>
      </w:r>
      <w:r w:rsidR="00CD32D7">
        <w:t>in unhappy</w:t>
      </w:r>
      <w:r w:rsidR="00AC5082">
        <w:t xml:space="preserve"> </w:t>
      </w:r>
      <w:r w:rsidR="00041E29">
        <w:t xml:space="preserve">staff. </w:t>
      </w:r>
    </w:p>
    <w:p w14:paraId="37E3FD19" w14:textId="5AB54FA6" w:rsidR="00D27735" w:rsidRPr="00D27735" w:rsidRDefault="00CD5AA0" w:rsidP="00D27735">
      <w:r>
        <w:t xml:space="preserve"> </w:t>
      </w:r>
    </w:p>
    <w:p w14:paraId="718C2B87" w14:textId="77777777" w:rsidR="00E41C64" w:rsidRDefault="00E41C64" w:rsidP="00E41C64"/>
    <w:p w14:paraId="296EBF6C" w14:textId="43F8A7F6" w:rsidR="00E41C64" w:rsidRDefault="00273BF2" w:rsidP="00E41C64">
      <w:pPr>
        <w:pStyle w:val="Heading2"/>
      </w:pPr>
      <w:bookmarkStart w:id="9" w:name="_Toc519799490"/>
      <w:r>
        <w:t>Alternative Transport Methods</w:t>
      </w:r>
      <w:bookmarkEnd w:id="9"/>
    </w:p>
    <w:p w14:paraId="35505E9C" w14:textId="452C61C0" w:rsidR="00E051D9" w:rsidRDefault="00E051D9" w:rsidP="00E051D9"/>
    <w:p w14:paraId="28B7CE99" w14:textId="2CD16511" w:rsidR="00BD184A" w:rsidRDefault="00E04128" w:rsidP="00E051D9">
      <w:r>
        <w:t>Alternative ways of traveling can be used other than flying. One of the obvious ways would be to travel by car but could work out more expensive due to gas, insurance, parking etc (Dunn, 2011). To keep in a budget, better options would be to travel by bus, boat, or train. Traveling by a cruise ship</w:t>
      </w:r>
      <w:r w:rsidR="001B73D2">
        <w:t xml:space="preserve"> could be a good option as it will be comfortable as well as convenient </w:t>
      </w:r>
      <w:r w:rsidR="00636A3B">
        <w:t>(Pretty</w:t>
      </w:r>
      <w:r w:rsidR="001B73D2">
        <w:t xml:space="preserve"> Wild World, 2018).</w:t>
      </w:r>
      <w:r w:rsidR="00AC34ED">
        <w:t xml:space="preserve"> </w:t>
      </w:r>
    </w:p>
    <w:p w14:paraId="2BC9EEBD" w14:textId="7CD884E6" w:rsidR="00E051D9" w:rsidRDefault="00E051D9" w:rsidP="00E051D9"/>
    <w:p w14:paraId="18B262EF" w14:textId="77777777" w:rsidR="00E41C64" w:rsidRPr="00E41C64" w:rsidRDefault="00E41C64" w:rsidP="00E41C64"/>
    <w:p w14:paraId="0E8A365B" w14:textId="033E8F4B" w:rsidR="00DF50A1" w:rsidRDefault="00DF50A1" w:rsidP="00DF50A1">
      <w:pPr>
        <w:pStyle w:val="Heading2"/>
      </w:pPr>
      <w:bookmarkStart w:id="10" w:name="_Toc519799491"/>
      <w:r>
        <w:t>The Fishbone</w:t>
      </w:r>
      <w:bookmarkEnd w:id="10"/>
    </w:p>
    <w:p w14:paraId="120BDF01" w14:textId="6C76EA07" w:rsidR="00AC34ED" w:rsidRDefault="00AC34ED" w:rsidP="00AC34ED"/>
    <w:p w14:paraId="28FCF605" w14:textId="00808B9C" w:rsidR="00AC34ED" w:rsidRDefault="00315E19" w:rsidP="00AC34ED">
      <w:r>
        <w:t>The fishbone diagram</w:t>
      </w:r>
      <w:r w:rsidR="00CE2586">
        <w:t xml:space="preserve"> can be very helpful in solving problems as it</w:t>
      </w:r>
      <w:r>
        <w:t xml:space="preserve"> is a visualization tool that links problems with potential causes to identify the actual root cause (Rouse, 2015). The potential causes are grouped by categories, for example, man, machine, method etc.</w:t>
      </w:r>
      <w:r w:rsidR="00B23AE8">
        <w:t xml:space="preserve"> this model </w:t>
      </w:r>
      <w:r w:rsidR="00CE2586">
        <w:t>will enable brainstorming and the process will cover all the potential root causes. This is where most effort takes place in creating the diagram.</w:t>
      </w:r>
      <w:r>
        <w:t xml:space="preserve"> </w:t>
      </w:r>
      <w:r w:rsidR="00BD0385">
        <w:t xml:space="preserve">The fishbone allows for prioritizing relevant causes, so the root cause is identified first. </w:t>
      </w:r>
      <w:r>
        <w:t>This model is also known as the Ishikawa diagram, named after K</w:t>
      </w:r>
      <w:r w:rsidR="00E67066">
        <w:t>aoru Ishikawa who developed it in 1968 (Project Management Skills, 2018). Some people also know it as the cause and effect diagram.</w:t>
      </w:r>
      <w:r w:rsidR="00565889">
        <w:t xml:space="preserve"> </w:t>
      </w:r>
      <w:r w:rsidR="002511C3">
        <w:t xml:space="preserve">Although the fishbone has many advantages there are also some disadvantages and limitations. Brainstorming </w:t>
      </w:r>
      <w:r w:rsidR="0006539C">
        <w:t xml:space="preserve">is often based on </w:t>
      </w:r>
      <w:r w:rsidR="001C0599">
        <w:t>opinion</w:t>
      </w:r>
      <w:r w:rsidR="0006539C">
        <w:t xml:space="preserve"> and not facts</w:t>
      </w:r>
      <w:r w:rsidR="00D61E2A">
        <w:t xml:space="preserve"> and can lead to irrelevant potential causes along with the relevant causes</w:t>
      </w:r>
      <w:r w:rsidR="001C0599">
        <w:t xml:space="preserve">. To solve a </w:t>
      </w:r>
      <w:r w:rsidR="00D61E2A">
        <w:t>problem,</w:t>
      </w:r>
      <w:r w:rsidR="001C0599">
        <w:t xml:space="preserve"> it is best to find the</w:t>
      </w:r>
      <w:r w:rsidR="0006539C">
        <w:t xml:space="preserve"> primary</w:t>
      </w:r>
      <w:r w:rsidR="002511C3">
        <w:t xml:space="preserve"> causes and all attention is put to removing these primary causes</w:t>
      </w:r>
      <w:r w:rsidR="0074248A">
        <w:t xml:space="preserve"> </w:t>
      </w:r>
      <w:r w:rsidR="008A2F81">
        <w:t>(Fishbone Diagram, 2018),</w:t>
      </w:r>
      <w:r w:rsidR="002511C3">
        <w:t xml:space="preserve"> </w:t>
      </w:r>
      <w:r w:rsidR="008A2F81">
        <w:t xml:space="preserve">and ignore the trivial causes. But using the fishbone diagram can </w:t>
      </w:r>
      <w:r w:rsidR="0006539C">
        <w:t>lead people to try and solve every little problem which can result in time waste as the team may not have the resources to fix every potential cause.</w:t>
      </w:r>
    </w:p>
    <w:p w14:paraId="6BE834AB" w14:textId="463982D3" w:rsidR="00420931" w:rsidRDefault="00420931" w:rsidP="00AC34ED"/>
    <w:p w14:paraId="275CB87D" w14:textId="20E67D17" w:rsidR="00420931" w:rsidRDefault="00420931" w:rsidP="00AC34ED">
      <w:r>
        <w:t xml:space="preserve">Below </w:t>
      </w:r>
      <w:r w:rsidR="00227C20">
        <w:t>the researcher</w:t>
      </w:r>
      <w:r>
        <w:t xml:space="preserve"> ha</w:t>
      </w:r>
      <w:r w:rsidR="00227C20">
        <w:t>s</w:t>
      </w:r>
      <w:r>
        <w:t xml:space="preserve"> used the fishbone diagram to look at the causes of Ryanair’s ‘mismanagement’ problems. </w:t>
      </w:r>
    </w:p>
    <w:p w14:paraId="2B73DBB9" w14:textId="16C116E2" w:rsidR="00B719AD" w:rsidRDefault="00B719AD" w:rsidP="00AC34ED"/>
    <w:p w14:paraId="0897AB4E" w14:textId="3D938296" w:rsidR="00B719AD" w:rsidRDefault="00B719AD" w:rsidP="00AC34ED"/>
    <w:p w14:paraId="296C2463" w14:textId="34BCADC7" w:rsidR="00B719AD" w:rsidRDefault="00B719AD" w:rsidP="00AC34ED"/>
    <w:p w14:paraId="45636D88" w14:textId="126DC3C4" w:rsidR="00B719AD" w:rsidRDefault="00B719AD" w:rsidP="00AC34ED"/>
    <w:p w14:paraId="17FBE303" w14:textId="3540B565" w:rsidR="00B719AD" w:rsidRDefault="00B719AD" w:rsidP="00AC34ED"/>
    <w:p w14:paraId="0E7BAC3A" w14:textId="398AD9F4" w:rsidR="00B719AD" w:rsidRDefault="00B719AD" w:rsidP="00AC34ED"/>
    <w:p w14:paraId="1ED837EA" w14:textId="13F33472" w:rsidR="00B719AD" w:rsidRDefault="003D3376" w:rsidP="00AC34ED">
      <w:r>
        <w:rPr>
          <w:noProof/>
        </w:rPr>
        <mc:AlternateContent>
          <mc:Choice Requires="wps">
            <w:drawing>
              <wp:anchor distT="0" distB="0" distL="114300" distR="114300" simplePos="0" relativeHeight="251665408" behindDoc="0" locked="0" layoutInCell="1" allowOverlap="1" wp14:anchorId="71546C6C" wp14:editId="202522F3">
                <wp:simplePos x="0" y="0"/>
                <wp:positionH relativeFrom="column">
                  <wp:posOffset>3190240</wp:posOffset>
                </wp:positionH>
                <wp:positionV relativeFrom="paragraph">
                  <wp:posOffset>-19050</wp:posOffset>
                </wp:positionV>
                <wp:extent cx="1190625" cy="4114800"/>
                <wp:effectExtent l="57150" t="38100" r="66675" b="57150"/>
                <wp:wrapNone/>
                <wp:docPr id="4" name="Straight Arrow Connector 4"/>
                <wp:cNvGraphicFramePr/>
                <a:graphic xmlns:a="http://schemas.openxmlformats.org/drawingml/2006/main">
                  <a:graphicData uri="http://schemas.microsoft.com/office/word/2010/wordprocessingShape">
                    <wps:wsp>
                      <wps:cNvCnPr/>
                      <wps:spPr>
                        <a:xfrm flipH="1" flipV="1">
                          <a:off x="0" y="0"/>
                          <a:ext cx="1190625" cy="41148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1B9649F" id="_x0000_t32" coordsize="21600,21600" o:spt="32" o:oned="t" path="m,l21600,21600e" filled="f">
                <v:path arrowok="t" fillok="f" o:connecttype="none"/>
                <o:lock v:ext="edit" shapetype="t"/>
              </v:shapetype>
              <v:shape id="Straight Arrow Connector 4" o:spid="_x0000_s1026" type="#_x0000_t32" style="position:absolute;margin-left:251.2pt;margin-top:-1.5pt;width:93.75pt;height:324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" strokecolor="#5b9bd5 [3204]" strokeweight=".5pt">
                <v:stroke startarrow="block" endarrow="block" joinstyle="miter"/>
              </v:shape>
            </w:pict>
          </mc:Fallback>
        </mc:AlternateContent>
      </w:r>
      <w:r>
        <w:rPr>
          <w:noProof/>
        </w:rPr>
        <mc:AlternateContent>
          <mc:Choice Requires="wps">
            <w:drawing>
              <wp:anchor distT="0" distB="0" distL="114300" distR="114300" simplePos="0" relativeHeight="251681792" behindDoc="0" locked="0" layoutInCell="1" allowOverlap="1" wp14:anchorId="573C37A5" wp14:editId="3B90A573">
                <wp:simplePos x="0" y="0"/>
                <wp:positionH relativeFrom="column">
                  <wp:posOffset>2457450</wp:posOffset>
                </wp:positionH>
                <wp:positionV relativeFrom="paragraph">
                  <wp:posOffset>-438150</wp:posOffset>
                </wp:positionV>
                <wp:extent cx="1466850" cy="419100"/>
                <wp:effectExtent l="0" t="0" r="19050" b="19050"/>
                <wp:wrapNone/>
                <wp:docPr id="13" name="Rectangle: Rounded Corners 13"/>
                <wp:cNvGraphicFramePr/>
                <a:graphic xmlns:a="http://schemas.openxmlformats.org/drawingml/2006/main">
                  <a:graphicData uri="http://schemas.microsoft.com/office/word/2010/wordprocessingShape">
                    <wps:wsp>
                      <wps:cNvSpPr/>
                      <wps:spPr>
                        <a:xfrm>
                          <a:off x="0" y="0"/>
                          <a:ext cx="1466850" cy="4191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4841E70" w14:textId="72999CFE" w:rsidR="00556665" w:rsidRDefault="00556665" w:rsidP="003D3376">
                            <w:pPr>
                              <w:jc w:val="center"/>
                            </w:pPr>
                            <w:r>
                              <w:t xml:space="preserve">Staff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73C37A5" id="Rectangle: Rounded Corners 13" o:spid="_x0000_s1029" style="position:absolute;margin-left:193.5pt;margin-top:-34.5pt;width:115.5pt;height:33pt;z-index:2516817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" fillcolor="#5b9bd5 [3204]" strokecolor="#1f4d78 [1604]" strokeweight="1pt">
                <v:stroke joinstyle="miter"/>
                <v:textbox>
                  <w:txbxContent>
                    <w:p w14:paraId="64841E70" w14:textId="72999CFE" w:rsidR="00556665" w:rsidRDefault="00556665" w:rsidP="003D3376">
                      <w:pPr>
                        <w:jc w:val="center"/>
                      </w:pPr>
                      <w:r>
                        <w:t xml:space="preserve">Staff </w:t>
                      </w:r>
                    </w:p>
                  </w:txbxContent>
                </v:textbox>
              </v:roundrect>
            </w:pict>
          </mc:Fallback>
        </mc:AlternateContent>
      </w:r>
      <w:r>
        <w:rPr>
          <w:noProof/>
        </w:rPr>
        <mc:AlternateContent>
          <mc:Choice Requires="wps">
            <w:drawing>
              <wp:anchor distT="0" distB="0" distL="114300" distR="114300" simplePos="0" relativeHeight="251680768" behindDoc="0" locked="0" layoutInCell="1" allowOverlap="1" wp14:anchorId="0BC0B6CD" wp14:editId="09439A70">
                <wp:simplePos x="0" y="0"/>
                <wp:positionH relativeFrom="column">
                  <wp:posOffset>-866775</wp:posOffset>
                </wp:positionH>
                <wp:positionV relativeFrom="paragraph">
                  <wp:posOffset>-447675</wp:posOffset>
                </wp:positionV>
                <wp:extent cx="1504950" cy="457200"/>
                <wp:effectExtent l="0" t="0" r="19050" b="19050"/>
                <wp:wrapNone/>
                <wp:docPr id="12" name="Rectangle: Rounded Corners 12"/>
                <wp:cNvGraphicFramePr/>
                <a:graphic xmlns:a="http://schemas.openxmlformats.org/drawingml/2006/main">
                  <a:graphicData uri="http://schemas.microsoft.com/office/word/2010/wordprocessingShape">
                    <wps:wsp>
                      <wps:cNvSpPr/>
                      <wps:spPr>
                        <a:xfrm>
                          <a:off x="0" y="0"/>
                          <a:ext cx="1504950" cy="4572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8859E0C" w14:textId="2EA9919E" w:rsidR="00556665" w:rsidRDefault="00556665" w:rsidP="003D3376">
                            <w:pPr>
                              <w:jc w:val="center"/>
                            </w:pPr>
                            <w:r>
                              <w:t xml:space="preserve">Pay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BC0B6CD" id="Rectangle: Rounded Corners 12" o:spid="_x0000_s1030" style="position:absolute;margin-left:-68.25pt;margin-top:-35.25pt;width:118.5pt;height:36pt;z-index:2516807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" fillcolor="#5b9bd5 [3204]" strokecolor="#1f4d78 [1604]" strokeweight="1pt">
                <v:stroke joinstyle="miter"/>
                <v:textbox>
                  <w:txbxContent>
                    <w:p w14:paraId="58859E0C" w14:textId="2EA9919E" w:rsidR="00556665" w:rsidRDefault="00556665" w:rsidP="003D3376">
                      <w:pPr>
                        <w:jc w:val="center"/>
                      </w:pPr>
                      <w:r>
                        <w:t xml:space="preserve">Pay </w:t>
                      </w:r>
                    </w:p>
                  </w:txbxContent>
                </v:textbox>
              </v:roundrect>
            </w:pict>
          </mc:Fallback>
        </mc:AlternateContent>
      </w:r>
      <w:r>
        <w:rPr>
          <w:noProof/>
        </w:rPr>
        <mc:AlternateContent>
          <mc:Choice Requires="wps">
            <w:drawing>
              <wp:anchor distT="45720" distB="45720" distL="114300" distR="114300" simplePos="0" relativeHeight="251677696" behindDoc="0" locked="0" layoutInCell="1" allowOverlap="1" wp14:anchorId="4541C90F" wp14:editId="6A029B29">
                <wp:simplePos x="0" y="0"/>
                <wp:positionH relativeFrom="column">
                  <wp:posOffset>752475</wp:posOffset>
                </wp:positionH>
                <wp:positionV relativeFrom="paragraph">
                  <wp:posOffset>133350</wp:posOffset>
                </wp:positionV>
                <wp:extent cx="1990725" cy="752475"/>
                <wp:effectExtent l="0" t="0" r="28575"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0725" cy="752475"/>
                        </a:xfrm>
                        <a:prstGeom prst="rect">
                          <a:avLst/>
                        </a:prstGeom>
                        <a:solidFill>
                          <a:srgbClr val="FFFFFF"/>
                        </a:solidFill>
                        <a:ln w="9525">
                          <a:solidFill>
                            <a:srgbClr val="000000"/>
                          </a:solidFill>
                          <a:miter lim="800000"/>
                          <a:headEnd/>
                          <a:tailEnd/>
                        </a:ln>
                      </wps:spPr>
                      <wps:txbx>
                        <w:txbxContent>
                          <w:p w14:paraId="6EA688ED" w14:textId="21C74CAA" w:rsidR="00556665" w:rsidRDefault="00556665" w:rsidP="003D3376">
                            <w:r>
                              <w:t>Cabin crew staff told to take unpaid block leave.</w:t>
                            </w:r>
                          </w:p>
                          <w:p w14:paraId="05DFE27D" w14:textId="77777777" w:rsidR="00556665" w:rsidRDefault="00556665" w:rsidP="003D3376">
                            <w:r>
                              <w:t>(RTE, 2017)</w:t>
                            </w:r>
                          </w:p>
                          <w:p w14:paraId="27399522" w14:textId="00CD3450" w:rsidR="00556665" w:rsidRDefault="0055666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41C90F" id="Text Box 2" o:spid="_x0000_s1031" type="#_x0000_t202" style="position:absolute;margin-left:59.25pt;margin-top:10.5pt;width:156.75pt;height:59.2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">
                <v:textbox>
                  <w:txbxContent>
                    <w:p w14:paraId="6EA688ED" w14:textId="21C74CAA" w:rsidR="00556665" w:rsidRDefault="00556665" w:rsidP="003D3376">
                      <w:r>
                        <w:t>Cabin crew staff told to take unpaid block leave.</w:t>
                      </w:r>
                    </w:p>
                    <w:p w14:paraId="05DFE27D" w14:textId="77777777" w:rsidR="00556665" w:rsidRDefault="00556665" w:rsidP="003D3376">
                      <w:r>
                        <w:t>(RTE, 2017)</w:t>
                      </w:r>
                    </w:p>
                    <w:p w14:paraId="27399522" w14:textId="00CD3450" w:rsidR="00556665" w:rsidRDefault="00556665"/>
                  </w:txbxContent>
                </v:textbox>
                <w10:wrap type="square"/>
              </v:shape>
            </w:pict>
          </mc:Fallback>
        </mc:AlternateContent>
      </w:r>
      <w:r>
        <w:rPr>
          <w:noProof/>
        </w:rPr>
        <mc:AlternateContent>
          <mc:Choice Requires="wps">
            <w:drawing>
              <wp:anchor distT="0" distB="0" distL="114300" distR="114300" simplePos="0" relativeHeight="251673600" behindDoc="0" locked="0" layoutInCell="1" allowOverlap="1" wp14:anchorId="5AD65199" wp14:editId="1E488CBC">
                <wp:simplePos x="0" y="0"/>
                <wp:positionH relativeFrom="column">
                  <wp:posOffset>-133350</wp:posOffset>
                </wp:positionH>
                <wp:positionV relativeFrom="paragraph">
                  <wp:posOffset>19050</wp:posOffset>
                </wp:positionV>
                <wp:extent cx="1276350" cy="4076700"/>
                <wp:effectExtent l="57150" t="38100" r="57150" b="57150"/>
                <wp:wrapNone/>
                <wp:docPr id="8" name="Straight Arrow Connector 8"/>
                <wp:cNvGraphicFramePr/>
                <a:graphic xmlns:a="http://schemas.openxmlformats.org/drawingml/2006/main">
                  <a:graphicData uri="http://schemas.microsoft.com/office/word/2010/wordprocessingShape">
                    <wps:wsp>
                      <wps:cNvCnPr/>
                      <wps:spPr>
                        <a:xfrm flipH="1" flipV="1">
                          <a:off x="0" y="0"/>
                          <a:ext cx="1276350" cy="40767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ACF81D" id="Straight Arrow Connector 8" o:spid="_x0000_s1026" type="#_x0000_t32" style="position:absolute;margin-left:-10.5pt;margin-top:1.5pt;width:100.5pt;height:321pt;flip:x 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" strokecolor="#5b9bd5 [3204]" strokeweight=".5pt">
                <v:stroke startarrow="block" endarrow="block" joinstyle="miter"/>
              </v:shape>
            </w:pict>
          </mc:Fallback>
        </mc:AlternateContent>
      </w:r>
    </w:p>
    <w:p w14:paraId="76796C7D" w14:textId="61422B9F" w:rsidR="00B719AD" w:rsidRDefault="003D3376" w:rsidP="00AC34ED">
      <w:r>
        <w:rPr>
          <w:noProof/>
        </w:rPr>
        <mc:AlternateContent>
          <mc:Choice Requires="wps">
            <w:drawing>
              <wp:anchor distT="0" distB="0" distL="114300" distR="114300" simplePos="0" relativeHeight="251682816" behindDoc="0" locked="0" layoutInCell="1" allowOverlap="1" wp14:anchorId="429059DD" wp14:editId="3AEDA07F">
                <wp:simplePos x="0" y="0"/>
                <wp:positionH relativeFrom="column">
                  <wp:posOffset>38100</wp:posOffset>
                </wp:positionH>
                <wp:positionV relativeFrom="paragraph">
                  <wp:posOffset>200025</wp:posOffset>
                </wp:positionV>
                <wp:extent cx="714375" cy="19050"/>
                <wp:effectExtent l="19050" t="76200" r="66675" b="95250"/>
                <wp:wrapNone/>
                <wp:docPr id="14" name="Straight Arrow Connector 14"/>
                <wp:cNvGraphicFramePr/>
                <a:graphic xmlns:a="http://schemas.openxmlformats.org/drawingml/2006/main">
                  <a:graphicData uri="http://schemas.microsoft.com/office/word/2010/wordprocessingShape">
                    <wps:wsp>
                      <wps:cNvCnPr/>
                      <wps:spPr>
                        <a:xfrm>
                          <a:off x="0" y="0"/>
                          <a:ext cx="714375" cy="190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FF9589" id="Straight Arrow Connector 14" o:spid="_x0000_s1026" type="#_x0000_t32" style="position:absolute;margin-left:3pt;margin-top:15.75pt;width:56.25pt;height:1.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" strokecolor="#5b9bd5 [3204]" strokeweight=".5pt">
                <v:stroke startarrow="block" endarrow="block" joinstyle="miter"/>
              </v:shape>
            </w:pict>
          </mc:Fallback>
        </mc:AlternateContent>
      </w:r>
      <w:r>
        <w:rPr>
          <w:noProof/>
        </w:rPr>
        <mc:AlternateContent>
          <mc:Choice Requires="wps">
            <w:drawing>
              <wp:anchor distT="45720" distB="45720" distL="114300" distR="114300" simplePos="0" relativeHeight="251672576" behindDoc="0" locked="0" layoutInCell="1" allowOverlap="1" wp14:anchorId="40C74BF9" wp14:editId="26157B0A">
                <wp:simplePos x="0" y="0"/>
                <wp:positionH relativeFrom="column">
                  <wp:posOffset>4133850</wp:posOffset>
                </wp:positionH>
                <wp:positionV relativeFrom="paragraph">
                  <wp:posOffset>57150</wp:posOffset>
                </wp:positionV>
                <wp:extent cx="2360930" cy="590550"/>
                <wp:effectExtent l="0" t="0" r="1270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90550"/>
                        </a:xfrm>
                        <a:prstGeom prst="rect">
                          <a:avLst/>
                        </a:prstGeom>
                        <a:solidFill>
                          <a:srgbClr val="FFFFFF"/>
                        </a:solidFill>
                        <a:ln w="9525">
                          <a:solidFill>
                            <a:srgbClr val="000000"/>
                          </a:solidFill>
                          <a:miter lim="800000"/>
                          <a:headEnd/>
                          <a:tailEnd/>
                        </a:ln>
                      </wps:spPr>
                      <wps:txbx>
                        <w:txbxContent>
                          <w:p w14:paraId="117AF170" w14:textId="77777777" w:rsidR="00556665" w:rsidRDefault="00556665" w:rsidP="003D3376">
                            <w:r>
                              <w:t>More than 700 pilots quit.</w:t>
                            </w:r>
                          </w:p>
                          <w:p w14:paraId="348D0545" w14:textId="77777777" w:rsidR="00556665" w:rsidRDefault="00556665" w:rsidP="003D3376">
                            <w:r>
                              <w:t>(Keena, 2017)</w:t>
                            </w:r>
                          </w:p>
                          <w:p w14:paraId="6B53EDC1" w14:textId="585D3C23" w:rsidR="00556665" w:rsidRDefault="00556665"/>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0C74BF9" id="_x0000_s1032" type="#_x0000_t202" style="position:absolute;margin-left:325.5pt;margin-top:4.5pt;width:185.9pt;height:46.5pt;z-index:25167257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uUrJwIAAEs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">
                <v:textbox>
                  <w:txbxContent>
                    <w:p w14:paraId="117AF170" w14:textId="77777777" w:rsidR="00556665" w:rsidRDefault="00556665" w:rsidP="003D3376">
                      <w:r>
                        <w:t>More than 700 pilots quit.</w:t>
                      </w:r>
                    </w:p>
                    <w:p w14:paraId="348D0545" w14:textId="77777777" w:rsidR="00556665" w:rsidRDefault="00556665" w:rsidP="003D3376">
                      <w:r>
                        <w:t>(Keena, 2017)</w:t>
                      </w:r>
                    </w:p>
                    <w:p w14:paraId="6B53EDC1" w14:textId="585D3C23" w:rsidR="00556665" w:rsidRDefault="00556665"/>
                  </w:txbxContent>
                </v:textbox>
                <w10:wrap type="square"/>
              </v:shape>
            </w:pict>
          </mc:Fallback>
        </mc:AlternateContent>
      </w:r>
    </w:p>
    <w:p w14:paraId="67D5A6EC" w14:textId="62913B52" w:rsidR="00B719AD" w:rsidRDefault="007525C6" w:rsidP="00AC34ED">
      <w:r>
        <w:rPr>
          <w:noProof/>
        </w:rPr>
        <mc:AlternateContent>
          <mc:Choice Requires="wps">
            <w:drawing>
              <wp:anchor distT="0" distB="0" distL="114300" distR="114300" simplePos="0" relativeHeight="251685888" behindDoc="0" locked="0" layoutInCell="1" allowOverlap="1" wp14:anchorId="789DA97A" wp14:editId="44B7CF36">
                <wp:simplePos x="0" y="0"/>
                <wp:positionH relativeFrom="column">
                  <wp:posOffset>3381375</wp:posOffset>
                </wp:positionH>
                <wp:positionV relativeFrom="paragraph">
                  <wp:posOffset>19050</wp:posOffset>
                </wp:positionV>
                <wp:extent cx="771525" cy="0"/>
                <wp:effectExtent l="38100" t="76200" r="9525" b="95250"/>
                <wp:wrapNone/>
                <wp:docPr id="17" name="Straight Arrow Connector 17"/>
                <wp:cNvGraphicFramePr/>
                <a:graphic xmlns:a="http://schemas.openxmlformats.org/drawingml/2006/main">
                  <a:graphicData uri="http://schemas.microsoft.com/office/word/2010/wordprocessingShape">
                    <wps:wsp>
                      <wps:cNvCnPr/>
                      <wps:spPr>
                        <a:xfrm>
                          <a:off x="0" y="0"/>
                          <a:ext cx="771525"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E91EA8" id="Straight Arrow Connector 17" o:spid="_x0000_s1026" type="#_x0000_t32" style="position:absolute;margin-left:266.25pt;margin-top:1.5pt;width:60.75pt;height:0;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" strokecolor="#5b9bd5 [3204]" strokeweight=".5pt">
                <v:stroke startarrow="block" endarrow="block" joinstyle="miter"/>
              </v:shape>
            </w:pict>
          </mc:Fallback>
        </mc:AlternateContent>
      </w:r>
    </w:p>
    <w:p w14:paraId="4082C58C" w14:textId="6279602C" w:rsidR="00B719AD" w:rsidRDefault="00B719AD" w:rsidP="00AC34ED"/>
    <w:p w14:paraId="2A57A692" w14:textId="1E57F073" w:rsidR="00B719AD" w:rsidRDefault="007525C6" w:rsidP="00AC34ED">
      <w:r>
        <w:rPr>
          <w:noProof/>
        </w:rPr>
        <mc:AlternateContent>
          <mc:Choice Requires="wps">
            <w:drawing>
              <wp:anchor distT="0" distB="0" distL="114300" distR="114300" simplePos="0" relativeHeight="251686912" behindDoc="0" locked="0" layoutInCell="1" allowOverlap="1" wp14:anchorId="2EB02C11" wp14:editId="656F438C">
                <wp:simplePos x="0" y="0"/>
                <wp:positionH relativeFrom="column">
                  <wp:posOffset>3609975</wp:posOffset>
                </wp:positionH>
                <wp:positionV relativeFrom="paragraph">
                  <wp:posOffset>286385</wp:posOffset>
                </wp:positionV>
                <wp:extent cx="676275" cy="0"/>
                <wp:effectExtent l="38100" t="76200" r="9525" b="95250"/>
                <wp:wrapNone/>
                <wp:docPr id="18" name="Straight Arrow Connector 18"/>
                <wp:cNvGraphicFramePr/>
                <a:graphic xmlns:a="http://schemas.openxmlformats.org/drawingml/2006/main">
                  <a:graphicData uri="http://schemas.microsoft.com/office/word/2010/wordprocessingShape">
                    <wps:wsp>
                      <wps:cNvCnPr/>
                      <wps:spPr>
                        <a:xfrm>
                          <a:off x="0" y="0"/>
                          <a:ext cx="676275"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61A35E" id="Straight Arrow Connector 18" o:spid="_x0000_s1026" type="#_x0000_t32" style="position:absolute;margin-left:284.25pt;margin-top:22.55pt;width:53.25pt;height:0;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" strokecolor="#5b9bd5 [3204]" strokeweight=".5pt">
                <v:stroke startarrow="block" endarrow="block" joinstyle="miter"/>
              </v:shape>
            </w:pict>
          </mc:Fallback>
        </mc:AlternateContent>
      </w:r>
      <w:r w:rsidR="003D3376">
        <w:rPr>
          <w:noProof/>
        </w:rPr>
        <mc:AlternateContent>
          <mc:Choice Requires="wps">
            <w:drawing>
              <wp:anchor distT="45720" distB="45720" distL="114300" distR="114300" simplePos="0" relativeHeight="251675648" behindDoc="0" locked="0" layoutInCell="1" allowOverlap="1" wp14:anchorId="5F044064" wp14:editId="55BEA1E7">
                <wp:simplePos x="0" y="0"/>
                <wp:positionH relativeFrom="column">
                  <wp:posOffset>962025</wp:posOffset>
                </wp:positionH>
                <wp:positionV relativeFrom="paragraph">
                  <wp:posOffset>10160</wp:posOffset>
                </wp:positionV>
                <wp:extent cx="2257425" cy="771525"/>
                <wp:effectExtent l="0" t="0" r="28575"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7425" cy="771525"/>
                        </a:xfrm>
                        <a:prstGeom prst="rect">
                          <a:avLst/>
                        </a:prstGeom>
                        <a:solidFill>
                          <a:srgbClr val="FFFFFF"/>
                        </a:solidFill>
                        <a:ln w="9525">
                          <a:solidFill>
                            <a:srgbClr val="000000"/>
                          </a:solidFill>
                          <a:miter lim="800000"/>
                          <a:headEnd/>
                          <a:tailEnd/>
                        </a:ln>
                      </wps:spPr>
                      <wps:txbx>
                        <w:txbxContent>
                          <w:p w14:paraId="7C98155C" w14:textId="77777777" w:rsidR="00556665" w:rsidRDefault="00556665" w:rsidP="003D3376">
                            <w:r>
                              <w:t>Staff paid for four days but required to stay on standby for a fifth day.</w:t>
                            </w:r>
                          </w:p>
                          <w:p w14:paraId="71786DC5" w14:textId="77777777" w:rsidR="00556665" w:rsidRDefault="00556665" w:rsidP="003D3376">
                            <w:r>
                              <w:t>(Smith, 2013)</w:t>
                            </w:r>
                          </w:p>
                          <w:p w14:paraId="788FC11C" w14:textId="61D49D92" w:rsidR="00556665" w:rsidRDefault="0055666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044064" id="_x0000_s1033" type="#_x0000_t202" style="position:absolute;margin-left:75.75pt;margin-top:.8pt;width:177.75pt;height:60.7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">
                <v:textbox>
                  <w:txbxContent>
                    <w:p w14:paraId="7C98155C" w14:textId="77777777" w:rsidR="00556665" w:rsidRDefault="00556665" w:rsidP="003D3376">
                      <w:r>
                        <w:t>Staff paid for four days but required to stay on standby for a fifth day.</w:t>
                      </w:r>
                    </w:p>
                    <w:p w14:paraId="71786DC5" w14:textId="77777777" w:rsidR="00556665" w:rsidRDefault="00556665" w:rsidP="003D3376">
                      <w:r>
                        <w:t>(Smith, 2013)</w:t>
                      </w:r>
                    </w:p>
                    <w:p w14:paraId="788FC11C" w14:textId="61D49D92" w:rsidR="00556665" w:rsidRDefault="00556665"/>
                  </w:txbxContent>
                </v:textbox>
                <w10:wrap type="square"/>
              </v:shape>
            </w:pict>
          </mc:Fallback>
        </mc:AlternateContent>
      </w:r>
      <w:r w:rsidR="003D3376">
        <w:rPr>
          <w:noProof/>
        </w:rPr>
        <mc:AlternateContent>
          <mc:Choice Requires="wps">
            <w:drawing>
              <wp:anchor distT="45720" distB="45720" distL="114300" distR="114300" simplePos="0" relativeHeight="251670528" behindDoc="0" locked="0" layoutInCell="1" allowOverlap="1" wp14:anchorId="7C32CA44" wp14:editId="7D38CF6E">
                <wp:simplePos x="0" y="0"/>
                <wp:positionH relativeFrom="column">
                  <wp:posOffset>4238625</wp:posOffset>
                </wp:positionH>
                <wp:positionV relativeFrom="paragraph">
                  <wp:posOffset>19050</wp:posOffset>
                </wp:positionV>
                <wp:extent cx="2360930" cy="714375"/>
                <wp:effectExtent l="0" t="0" r="12700"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714375"/>
                        </a:xfrm>
                        <a:prstGeom prst="rect">
                          <a:avLst/>
                        </a:prstGeom>
                        <a:solidFill>
                          <a:srgbClr val="FFFFFF"/>
                        </a:solidFill>
                        <a:ln w="9525">
                          <a:solidFill>
                            <a:srgbClr val="000000"/>
                          </a:solidFill>
                          <a:miter lim="800000"/>
                          <a:headEnd/>
                          <a:tailEnd/>
                        </a:ln>
                      </wps:spPr>
                      <wps:txbx>
                        <w:txbxContent>
                          <w:p w14:paraId="57EF0654" w14:textId="77777777" w:rsidR="00556665" w:rsidRDefault="00556665" w:rsidP="003D3376">
                            <w:r>
                              <w:t>Company cannot replace the pilots as fast as they are leaving.</w:t>
                            </w:r>
                          </w:p>
                          <w:p w14:paraId="07D2BC54" w14:textId="77777777" w:rsidR="00556665" w:rsidRDefault="00556665" w:rsidP="003D3376">
                            <w:r>
                              <w:t>(Atkinson, 2017)</w:t>
                            </w:r>
                          </w:p>
                          <w:p w14:paraId="75488E8A" w14:textId="231A0FCE" w:rsidR="00556665" w:rsidRDefault="00556665"/>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C32CA44" id="_x0000_s1034" type="#_x0000_t202" style="position:absolute;margin-left:333.75pt;margin-top:1.5pt;width:185.9pt;height:56.25pt;z-index:25167052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">
                <v:textbox>
                  <w:txbxContent>
                    <w:p w14:paraId="57EF0654" w14:textId="77777777" w:rsidR="00556665" w:rsidRDefault="00556665" w:rsidP="003D3376">
                      <w:r>
                        <w:t>Company cannot replace the pilots as fast as they are leaving.</w:t>
                      </w:r>
                    </w:p>
                    <w:p w14:paraId="07D2BC54" w14:textId="77777777" w:rsidR="00556665" w:rsidRDefault="00556665" w:rsidP="003D3376">
                      <w:r>
                        <w:t>(Atkinson, 2017)</w:t>
                      </w:r>
                    </w:p>
                    <w:p w14:paraId="75488E8A" w14:textId="231A0FCE" w:rsidR="00556665" w:rsidRDefault="00556665"/>
                  </w:txbxContent>
                </v:textbox>
                <w10:wrap type="square"/>
              </v:shape>
            </w:pict>
          </mc:Fallback>
        </mc:AlternateContent>
      </w:r>
    </w:p>
    <w:p w14:paraId="697497B0" w14:textId="08E2ADDC" w:rsidR="00B719AD" w:rsidRDefault="00BC47E9" w:rsidP="00AC34ED">
      <w:r>
        <w:rPr>
          <w:noProof/>
        </w:rPr>
        <mc:AlternateContent>
          <mc:Choice Requires="wps">
            <w:drawing>
              <wp:anchor distT="0" distB="0" distL="114300" distR="114300" simplePos="0" relativeHeight="251683840" behindDoc="0" locked="0" layoutInCell="1" allowOverlap="1" wp14:anchorId="7B349960" wp14:editId="564D8FFD">
                <wp:simplePos x="0" y="0"/>
                <wp:positionH relativeFrom="column">
                  <wp:posOffset>352425</wp:posOffset>
                </wp:positionH>
                <wp:positionV relativeFrom="paragraph">
                  <wp:posOffset>95885</wp:posOffset>
                </wp:positionV>
                <wp:extent cx="619125" cy="0"/>
                <wp:effectExtent l="38100" t="76200" r="9525" b="95250"/>
                <wp:wrapNone/>
                <wp:docPr id="15" name="Straight Arrow Connector 15"/>
                <wp:cNvGraphicFramePr/>
                <a:graphic xmlns:a="http://schemas.openxmlformats.org/drawingml/2006/main">
                  <a:graphicData uri="http://schemas.microsoft.com/office/word/2010/wordprocessingShape">
                    <wps:wsp>
                      <wps:cNvCnPr/>
                      <wps:spPr>
                        <a:xfrm>
                          <a:off x="0" y="0"/>
                          <a:ext cx="619125"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556DEB" id="Straight Arrow Connector 15" o:spid="_x0000_s1026" type="#_x0000_t32" style="position:absolute;margin-left:27.75pt;margin-top:7.55pt;width:48.75pt;height:0;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" strokecolor="#5b9bd5 [3204]" strokeweight=".5pt">
                <v:stroke startarrow="block" endarrow="block" joinstyle="miter"/>
              </v:shape>
            </w:pict>
          </mc:Fallback>
        </mc:AlternateContent>
      </w:r>
    </w:p>
    <w:p w14:paraId="586F33B7" w14:textId="68937028" w:rsidR="00B719AD" w:rsidRDefault="00B719AD" w:rsidP="00AC34ED"/>
    <w:p w14:paraId="0B78AD68" w14:textId="0F16B454" w:rsidR="00B719AD" w:rsidRDefault="003D3376" w:rsidP="00AC34ED">
      <w:r>
        <w:rPr>
          <w:noProof/>
        </w:rPr>
        <mc:AlternateContent>
          <mc:Choice Requires="wps">
            <w:drawing>
              <wp:anchor distT="45720" distB="45720" distL="114300" distR="114300" simplePos="0" relativeHeight="251668480" behindDoc="0" locked="0" layoutInCell="1" allowOverlap="1" wp14:anchorId="4C95D574" wp14:editId="1CE6EFD3">
                <wp:simplePos x="0" y="0"/>
                <wp:positionH relativeFrom="column">
                  <wp:posOffset>4542790</wp:posOffset>
                </wp:positionH>
                <wp:positionV relativeFrom="paragraph">
                  <wp:posOffset>67310</wp:posOffset>
                </wp:positionV>
                <wp:extent cx="1895475" cy="8858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5475" cy="885825"/>
                        </a:xfrm>
                        <a:prstGeom prst="rect">
                          <a:avLst/>
                        </a:prstGeom>
                        <a:solidFill>
                          <a:srgbClr val="FFFFFF"/>
                        </a:solidFill>
                        <a:ln w="9525">
                          <a:solidFill>
                            <a:srgbClr val="000000"/>
                          </a:solidFill>
                          <a:miter lim="800000"/>
                          <a:headEnd/>
                          <a:tailEnd/>
                        </a:ln>
                      </wps:spPr>
                      <wps:txbx>
                        <w:txbxContent>
                          <w:p w14:paraId="04263DDE" w14:textId="4BA7184F" w:rsidR="00556665" w:rsidRDefault="00556665" w:rsidP="003D3376">
                            <w:r>
                              <w:t>Staff made to buy their own uniform and pay for training.  (AOL, 2013)</w:t>
                            </w:r>
                          </w:p>
                          <w:p w14:paraId="1FAE39B0" w14:textId="781E34DF" w:rsidR="00556665" w:rsidRDefault="0055666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95D574" id="_x0000_s1035" type="#_x0000_t202" style="position:absolute;margin-left:357.7pt;margin-top:5.3pt;width:149.25pt;height:69.7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">
                <v:textbox>
                  <w:txbxContent>
                    <w:p w14:paraId="04263DDE" w14:textId="4BA7184F" w:rsidR="00556665" w:rsidRDefault="00556665" w:rsidP="003D3376">
                      <w:r>
                        <w:t>Staff made to buy their own uniform and pay for training.  (AOL, 2013)</w:t>
                      </w:r>
                    </w:p>
                    <w:p w14:paraId="1FAE39B0" w14:textId="781E34DF" w:rsidR="00556665" w:rsidRDefault="00556665"/>
                  </w:txbxContent>
                </v:textbox>
                <w10:wrap type="square"/>
              </v:shape>
            </w:pict>
          </mc:Fallback>
        </mc:AlternateContent>
      </w:r>
    </w:p>
    <w:p w14:paraId="56D0EB70" w14:textId="35004E97" w:rsidR="00B719AD" w:rsidRDefault="007525C6" w:rsidP="00AC34ED">
      <w:r>
        <w:rPr>
          <w:noProof/>
        </w:rPr>
        <mc:AlternateContent>
          <mc:Choice Requires="wps">
            <w:drawing>
              <wp:anchor distT="0" distB="0" distL="114300" distR="114300" simplePos="0" relativeHeight="251687936" behindDoc="0" locked="0" layoutInCell="1" allowOverlap="1" wp14:anchorId="67D3C3BB" wp14:editId="2797AB22">
                <wp:simplePos x="0" y="0"/>
                <wp:positionH relativeFrom="column">
                  <wp:posOffset>3924300</wp:posOffset>
                </wp:positionH>
                <wp:positionV relativeFrom="paragraph">
                  <wp:posOffset>162560</wp:posOffset>
                </wp:positionV>
                <wp:extent cx="628650" cy="0"/>
                <wp:effectExtent l="38100" t="76200" r="19050" b="95250"/>
                <wp:wrapNone/>
                <wp:docPr id="19" name="Straight Arrow Connector 19"/>
                <wp:cNvGraphicFramePr/>
                <a:graphic xmlns:a="http://schemas.openxmlformats.org/drawingml/2006/main">
                  <a:graphicData uri="http://schemas.microsoft.com/office/word/2010/wordprocessingShape">
                    <wps:wsp>
                      <wps:cNvCnPr/>
                      <wps:spPr>
                        <a:xfrm>
                          <a:off x="0" y="0"/>
                          <a:ext cx="62865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5AB48B" id="Straight Arrow Connector 19" o:spid="_x0000_s1026" type="#_x0000_t32" style="position:absolute;margin-left:309pt;margin-top:12.8pt;width:49.5pt;height:0;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" strokecolor="#5b9bd5 [3204]" strokeweight=".5pt">
                <v:stroke startarrow="block" endarrow="block" joinstyle="miter"/>
              </v:shape>
            </w:pict>
          </mc:Fallback>
        </mc:AlternateContent>
      </w:r>
      <w:r w:rsidR="003D3376">
        <w:rPr>
          <w:noProof/>
        </w:rPr>
        <mc:AlternateContent>
          <mc:Choice Requires="wps">
            <w:drawing>
              <wp:anchor distT="45720" distB="45720" distL="114300" distR="114300" simplePos="0" relativeHeight="251679744" behindDoc="0" locked="0" layoutInCell="1" allowOverlap="1" wp14:anchorId="097F6697" wp14:editId="4DC0F355">
                <wp:simplePos x="0" y="0"/>
                <wp:positionH relativeFrom="margin">
                  <wp:posOffset>1533525</wp:posOffset>
                </wp:positionH>
                <wp:positionV relativeFrom="paragraph">
                  <wp:posOffset>10160</wp:posOffset>
                </wp:positionV>
                <wp:extent cx="1924050" cy="781050"/>
                <wp:effectExtent l="0" t="0" r="1905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4050" cy="781050"/>
                        </a:xfrm>
                        <a:prstGeom prst="rect">
                          <a:avLst/>
                        </a:prstGeom>
                        <a:solidFill>
                          <a:srgbClr val="FFFFFF"/>
                        </a:solidFill>
                        <a:ln w="9525">
                          <a:solidFill>
                            <a:srgbClr val="000000"/>
                          </a:solidFill>
                          <a:miter lim="800000"/>
                          <a:headEnd/>
                          <a:tailEnd/>
                        </a:ln>
                      </wps:spPr>
                      <wps:txbx>
                        <w:txbxContent>
                          <w:p w14:paraId="29E6C7BA" w14:textId="77777777" w:rsidR="00556665" w:rsidRDefault="00556665" w:rsidP="003D3376">
                            <w:r>
                              <w:t>Staff would only be paid for the time they spent in the air.</w:t>
                            </w:r>
                          </w:p>
                          <w:p w14:paraId="1588F367" w14:textId="77777777" w:rsidR="00556665" w:rsidRDefault="00556665" w:rsidP="003D3376">
                            <w:r>
                              <w:t xml:space="preserve">(AOL, 2013) </w:t>
                            </w:r>
                          </w:p>
                          <w:p w14:paraId="5E631F02" w14:textId="7FD9F9D3" w:rsidR="00556665" w:rsidRDefault="0055666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7F6697" id="_x0000_s1036" type="#_x0000_t202" style="position:absolute;margin-left:120.75pt;margin-top:.8pt;width:151.5pt;height:61.5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">
                <v:textbox>
                  <w:txbxContent>
                    <w:p w14:paraId="29E6C7BA" w14:textId="77777777" w:rsidR="00556665" w:rsidRDefault="00556665" w:rsidP="003D3376">
                      <w:r>
                        <w:t>Staff would only be paid for the time they spent in the air.</w:t>
                      </w:r>
                    </w:p>
                    <w:p w14:paraId="1588F367" w14:textId="77777777" w:rsidR="00556665" w:rsidRDefault="00556665" w:rsidP="003D3376">
                      <w:r>
                        <w:t xml:space="preserve">(AOL, 2013) </w:t>
                      </w:r>
                    </w:p>
                    <w:p w14:paraId="5E631F02" w14:textId="7FD9F9D3" w:rsidR="00556665" w:rsidRDefault="00556665"/>
                  </w:txbxContent>
                </v:textbox>
                <w10:wrap type="square" anchorx="margin"/>
              </v:shape>
            </w:pict>
          </mc:Fallback>
        </mc:AlternateContent>
      </w:r>
    </w:p>
    <w:p w14:paraId="16F42FAB" w14:textId="5D0C2C0E" w:rsidR="00B719AD" w:rsidRDefault="00BC47E9" w:rsidP="00AC34ED">
      <w:r>
        <w:rPr>
          <w:noProof/>
        </w:rPr>
        <mc:AlternateContent>
          <mc:Choice Requires="wps">
            <w:drawing>
              <wp:anchor distT="0" distB="0" distL="114300" distR="114300" simplePos="0" relativeHeight="251684864" behindDoc="0" locked="0" layoutInCell="1" allowOverlap="1" wp14:anchorId="3702F046" wp14:editId="1BCFE6CF">
                <wp:simplePos x="0" y="0"/>
                <wp:positionH relativeFrom="column">
                  <wp:posOffset>733425</wp:posOffset>
                </wp:positionH>
                <wp:positionV relativeFrom="paragraph">
                  <wp:posOffset>172720</wp:posOffset>
                </wp:positionV>
                <wp:extent cx="800100" cy="0"/>
                <wp:effectExtent l="38100" t="76200" r="19050" b="95250"/>
                <wp:wrapNone/>
                <wp:docPr id="16" name="Straight Arrow Connector 16"/>
                <wp:cNvGraphicFramePr/>
                <a:graphic xmlns:a="http://schemas.openxmlformats.org/drawingml/2006/main">
                  <a:graphicData uri="http://schemas.microsoft.com/office/word/2010/wordprocessingShape">
                    <wps:wsp>
                      <wps:cNvCnPr/>
                      <wps:spPr>
                        <a:xfrm>
                          <a:off x="0" y="0"/>
                          <a:ext cx="80010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AD3377" id="Straight Arrow Connector 16" o:spid="_x0000_s1026" type="#_x0000_t32" style="position:absolute;margin-left:57.75pt;margin-top:13.6pt;width:63pt;height:0;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" strokecolor="#5b9bd5 [3204]" strokeweight=".5pt">
                <v:stroke startarrow="block" endarrow="block" joinstyle="miter"/>
              </v:shape>
            </w:pict>
          </mc:Fallback>
        </mc:AlternateContent>
      </w:r>
    </w:p>
    <w:p w14:paraId="056651EA" w14:textId="41612BF0" w:rsidR="00B719AD" w:rsidRDefault="00B719AD" w:rsidP="00AC34ED"/>
    <w:p w14:paraId="47DF7D4A" w14:textId="0830D4DB" w:rsidR="00B719AD" w:rsidRDefault="00B719AD" w:rsidP="00AC34ED"/>
    <w:p w14:paraId="30E0E405" w14:textId="704BEC75" w:rsidR="00B719AD" w:rsidRDefault="00B719AD" w:rsidP="00AC34ED">
      <w:r>
        <w:rPr>
          <w:noProof/>
        </w:rPr>
        <mc:AlternateContent>
          <mc:Choice Requires="wps">
            <w:drawing>
              <wp:anchor distT="0" distB="0" distL="114300" distR="114300" simplePos="0" relativeHeight="251663360" behindDoc="0" locked="0" layoutInCell="1" allowOverlap="1" wp14:anchorId="7AA63E05" wp14:editId="08DC9453">
                <wp:simplePos x="0" y="0"/>
                <wp:positionH relativeFrom="page">
                  <wp:align>right</wp:align>
                </wp:positionH>
                <wp:positionV relativeFrom="paragraph">
                  <wp:posOffset>26670</wp:posOffset>
                </wp:positionV>
                <wp:extent cx="1781175" cy="1168400"/>
                <wp:effectExtent l="0" t="0" r="28575" b="12700"/>
                <wp:wrapNone/>
                <wp:docPr id="1" name="Flowchart: Delay 1"/>
                <wp:cNvGraphicFramePr/>
                <a:graphic xmlns:a="http://schemas.openxmlformats.org/drawingml/2006/main">
                  <a:graphicData uri="http://schemas.microsoft.com/office/word/2010/wordprocessingShape">
                    <wps:wsp>
                      <wps:cNvSpPr/>
                      <wps:spPr>
                        <a:xfrm>
                          <a:off x="0" y="0"/>
                          <a:ext cx="1781175" cy="1168400"/>
                        </a:xfrm>
                        <a:prstGeom prst="flowChartDelay">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C05E2D9" w14:textId="0C1D2443" w:rsidR="00556665" w:rsidRDefault="00556665" w:rsidP="00C80F0F">
                            <w:pPr>
                              <w:jc w:val="center"/>
                            </w:pPr>
                            <w:r>
                              <w:t xml:space="preserve">Mismanagement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AA63E05" id="_x0000_t135" coordsize="21600,21600" o:spt="135" path="m10800,qx21600,10800,10800,21600l,21600,,xe">
                <v:stroke joinstyle="miter"/>
                <v:path gradientshapeok="t" o:connecttype="rect" textboxrect="0,3163,18437,18437"/>
              </v:shapetype>
              <v:shape id="Flowchart: Delay 1" o:spid="_x0000_s1037" type="#_x0000_t135" style="position:absolute;margin-left:89.05pt;margin-top:2.1pt;width:140.25pt;height:92pt;z-index:251663360;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" fillcolor="#5b9bd5 [3204]" strokecolor="#1f4d78 [1604]" strokeweight="1pt">
                <v:textbox>
                  <w:txbxContent>
                    <w:p w14:paraId="7C05E2D9" w14:textId="0C1D2443" w:rsidR="00556665" w:rsidRDefault="00556665" w:rsidP="00C80F0F">
                      <w:pPr>
                        <w:jc w:val="center"/>
                      </w:pPr>
                      <w:r>
                        <w:t xml:space="preserve">Mismanagement </w:t>
                      </w:r>
                    </w:p>
                  </w:txbxContent>
                </v:textbox>
                <w10:wrap anchorx="page"/>
              </v:shape>
            </w:pict>
          </mc:Fallback>
        </mc:AlternateContent>
      </w:r>
    </w:p>
    <w:p w14:paraId="75667DB9" w14:textId="77195228" w:rsidR="00B719AD" w:rsidRDefault="00B719AD" w:rsidP="00AC34ED">
      <w:r>
        <w:rPr>
          <w:noProof/>
        </w:rPr>
        <mc:AlternateContent>
          <mc:Choice Requires="wps">
            <w:drawing>
              <wp:anchor distT="0" distB="0" distL="114300" distR="114300" simplePos="0" relativeHeight="251664384" behindDoc="0" locked="0" layoutInCell="1" allowOverlap="1" wp14:anchorId="7E86268D" wp14:editId="18B6A3D8">
                <wp:simplePos x="0" y="0"/>
                <wp:positionH relativeFrom="column">
                  <wp:posOffset>-812800</wp:posOffset>
                </wp:positionH>
                <wp:positionV relativeFrom="paragraph">
                  <wp:posOffset>375920</wp:posOffset>
                </wp:positionV>
                <wp:extent cx="5638800" cy="25400"/>
                <wp:effectExtent l="0" t="76200" r="19050" b="69850"/>
                <wp:wrapNone/>
                <wp:docPr id="3" name="Straight Arrow Connector 3"/>
                <wp:cNvGraphicFramePr/>
                <a:graphic xmlns:a="http://schemas.openxmlformats.org/drawingml/2006/main">
                  <a:graphicData uri="http://schemas.microsoft.com/office/word/2010/wordprocessingShape">
                    <wps:wsp>
                      <wps:cNvCnPr/>
                      <wps:spPr>
                        <a:xfrm flipV="1">
                          <a:off x="0" y="0"/>
                          <a:ext cx="5638800" cy="25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812FA8F" id="_x0000_t32" coordsize="21600,21600" o:spt="32" o:oned="t" path="m,l21600,21600e" filled="f">
                <v:path arrowok="t" fillok="f" o:connecttype="none"/>
                <o:lock v:ext="edit" shapetype="t"/>
              </v:shapetype>
              <v:shape id="Straight Arrow Connector 3" o:spid="_x0000_s1026" type="#_x0000_t32" style="position:absolute;margin-left:-64pt;margin-top:29.6pt;width:444pt;height:2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" strokecolor="#5b9bd5 [3204]" strokeweight=".5pt">
                <v:stroke endarrow="block" joinstyle="miter"/>
              </v:shape>
            </w:pict>
          </mc:Fallback>
        </mc:AlternateContent>
      </w:r>
    </w:p>
    <w:p w14:paraId="1CA68458" w14:textId="2171BCAC" w:rsidR="00B719AD" w:rsidRDefault="001C2AA1" w:rsidP="00AC34ED">
      <w:r>
        <w:rPr>
          <w:noProof/>
        </w:rPr>
        <mc:AlternateContent>
          <mc:Choice Requires="wps">
            <w:drawing>
              <wp:anchor distT="0" distB="0" distL="114300" distR="114300" simplePos="0" relativeHeight="251666432" behindDoc="0" locked="0" layoutInCell="1" allowOverlap="1" wp14:anchorId="24259DAB" wp14:editId="0D19CE64">
                <wp:simplePos x="0" y="0"/>
                <wp:positionH relativeFrom="column">
                  <wp:posOffset>3133725</wp:posOffset>
                </wp:positionH>
                <wp:positionV relativeFrom="paragraph">
                  <wp:posOffset>49530</wp:posOffset>
                </wp:positionV>
                <wp:extent cx="1238250" cy="4000500"/>
                <wp:effectExtent l="57150" t="38100" r="57150" b="57150"/>
                <wp:wrapNone/>
                <wp:docPr id="5" name="Straight Arrow Connector 5"/>
                <wp:cNvGraphicFramePr/>
                <a:graphic xmlns:a="http://schemas.openxmlformats.org/drawingml/2006/main">
                  <a:graphicData uri="http://schemas.microsoft.com/office/word/2010/wordprocessingShape">
                    <wps:wsp>
                      <wps:cNvCnPr/>
                      <wps:spPr>
                        <a:xfrm flipH="1">
                          <a:off x="0" y="0"/>
                          <a:ext cx="1238250" cy="40005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ED586E" id="Straight Arrow Connector 5" o:spid="_x0000_s1026" type="#_x0000_t32" style="position:absolute;margin-left:246.75pt;margin-top:3.9pt;width:97.5pt;height:315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" strokecolor="#5b9bd5 [3204]" strokeweight=".5pt">
                <v:stroke startarrow="block" endarrow="block" joinstyle="miter"/>
              </v:shape>
            </w:pict>
          </mc:Fallback>
        </mc:AlternateContent>
      </w:r>
      <w:r w:rsidR="003130B1">
        <w:rPr>
          <w:noProof/>
        </w:rPr>
        <mc:AlternateContent>
          <mc:Choice Requires="wps">
            <w:drawing>
              <wp:anchor distT="0" distB="0" distL="114300" distR="114300" simplePos="0" relativeHeight="251695104" behindDoc="0" locked="0" layoutInCell="1" allowOverlap="1" wp14:anchorId="559609A6" wp14:editId="0075E11B">
                <wp:simplePos x="0" y="0"/>
                <wp:positionH relativeFrom="column">
                  <wp:posOffset>152399</wp:posOffset>
                </wp:positionH>
                <wp:positionV relativeFrom="paragraph">
                  <wp:posOffset>144781</wp:posOffset>
                </wp:positionV>
                <wp:extent cx="981075" cy="3790950"/>
                <wp:effectExtent l="38100" t="38100" r="66675" b="57150"/>
                <wp:wrapNone/>
                <wp:docPr id="23" name="Straight Arrow Connector 23"/>
                <wp:cNvGraphicFramePr/>
                <a:graphic xmlns:a="http://schemas.openxmlformats.org/drawingml/2006/main">
                  <a:graphicData uri="http://schemas.microsoft.com/office/word/2010/wordprocessingShape">
                    <wps:wsp>
                      <wps:cNvCnPr/>
                      <wps:spPr>
                        <a:xfrm flipH="1">
                          <a:off x="0" y="0"/>
                          <a:ext cx="981075" cy="37909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F7E2DF" id="Straight Arrow Connector 23" o:spid="_x0000_s1026" type="#_x0000_t32" style="position:absolute;margin-left:12pt;margin-top:11.4pt;width:77.25pt;height:298.5pt;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" strokecolor="#5b9bd5 [3204]" strokeweight=".5pt">
                <v:stroke startarrow="block" endarrow="block" joinstyle="miter"/>
              </v:shape>
            </w:pict>
          </mc:Fallback>
        </mc:AlternateContent>
      </w:r>
    </w:p>
    <w:p w14:paraId="3A094CCE" w14:textId="73901ECA" w:rsidR="00B719AD" w:rsidRDefault="00B719AD" w:rsidP="00AC34ED"/>
    <w:p w14:paraId="1834945F" w14:textId="61B3A34D" w:rsidR="00B719AD" w:rsidRDefault="00B719AD" w:rsidP="00AC34ED"/>
    <w:p w14:paraId="30EDCF00" w14:textId="438C9E55" w:rsidR="00B719AD" w:rsidRDefault="003130B1" w:rsidP="00AC34ED">
      <w:r>
        <w:rPr>
          <w:noProof/>
        </w:rPr>
        <mc:AlternateContent>
          <mc:Choice Requires="wps">
            <w:drawing>
              <wp:anchor distT="45720" distB="45720" distL="114300" distR="114300" simplePos="0" relativeHeight="251697152" behindDoc="0" locked="0" layoutInCell="1" allowOverlap="1" wp14:anchorId="50570825" wp14:editId="0579E784">
                <wp:simplePos x="0" y="0"/>
                <wp:positionH relativeFrom="column">
                  <wp:posOffset>1485900</wp:posOffset>
                </wp:positionH>
                <wp:positionV relativeFrom="paragraph">
                  <wp:posOffset>144780</wp:posOffset>
                </wp:positionV>
                <wp:extent cx="2000250" cy="895350"/>
                <wp:effectExtent l="0" t="0" r="19050" b="1905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0250" cy="895350"/>
                        </a:xfrm>
                        <a:prstGeom prst="rect">
                          <a:avLst/>
                        </a:prstGeom>
                        <a:solidFill>
                          <a:srgbClr val="FFFFFF"/>
                        </a:solidFill>
                        <a:ln w="9525">
                          <a:solidFill>
                            <a:srgbClr val="000000"/>
                          </a:solidFill>
                          <a:miter lim="800000"/>
                          <a:headEnd/>
                          <a:tailEnd/>
                        </a:ln>
                      </wps:spPr>
                      <wps:txbx>
                        <w:txbxContent>
                          <w:p w14:paraId="7EDD75EB" w14:textId="77777777" w:rsidR="00556665" w:rsidRDefault="00556665" w:rsidP="003130B1">
                            <w:r>
                              <w:t>Dispute over seniority, procedures, base transfers, promotions and annual leave.</w:t>
                            </w:r>
                          </w:p>
                          <w:p w14:paraId="1101A1A6" w14:textId="77777777" w:rsidR="00556665" w:rsidRDefault="00556665" w:rsidP="003130B1">
                            <w:r>
                              <w:t>(BBC, 2018)</w:t>
                            </w:r>
                          </w:p>
                          <w:p w14:paraId="6E4A83F4" w14:textId="2B5F439F" w:rsidR="00556665" w:rsidRDefault="0055666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570825" id="_x0000_s1038" type="#_x0000_t202" style="position:absolute;margin-left:117pt;margin-top:11.4pt;width:157.5pt;height:70.5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">
                <v:textbox>
                  <w:txbxContent>
                    <w:p w14:paraId="7EDD75EB" w14:textId="77777777" w:rsidR="00556665" w:rsidRDefault="00556665" w:rsidP="003130B1">
                      <w:r>
                        <w:t>Dispute over seniority, procedures, base transfers, promotions and annual leave.</w:t>
                      </w:r>
                    </w:p>
                    <w:p w14:paraId="1101A1A6" w14:textId="77777777" w:rsidR="00556665" w:rsidRDefault="00556665" w:rsidP="003130B1">
                      <w:r>
                        <w:t>(BBC, 2018)</w:t>
                      </w:r>
                    </w:p>
                    <w:p w14:paraId="6E4A83F4" w14:textId="2B5F439F" w:rsidR="00556665" w:rsidRDefault="00556665"/>
                  </w:txbxContent>
                </v:textbox>
                <w10:wrap type="square"/>
              </v:shape>
            </w:pict>
          </mc:Fallback>
        </mc:AlternateContent>
      </w:r>
    </w:p>
    <w:p w14:paraId="40935414" w14:textId="3DF51926" w:rsidR="00B719AD" w:rsidRDefault="007525C6" w:rsidP="00AC34ED">
      <w:r>
        <w:rPr>
          <w:noProof/>
        </w:rPr>
        <mc:AlternateContent>
          <mc:Choice Requires="wps">
            <w:drawing>
              <wp:anchor distT="45720" distB="45720" distL="114300" distR="114300" simplePos="0" relativeHeight="251689984" behindDoc="0" locked="0" layoutInCell="1" allowOverlap="1" wp14:anchorId="4F0672CE" wp14:editId="5455314F">
                <wp:simplePos x="0" y="0"/>
                <wp:positionH relativeFrom="column">
                  <wp:posOffset>4458335</wp:posOffset>
                </wp:positionH>
                <wp:positionV relativeFrom="paragraph">
                  <wp:posOffset>30480</wp:posOffset>
                </wp:positionV>
                <wp:extent cx="2059940" cy="781050"/>
                <wp:effectExtent l="0" t="0" r="16510" b="1905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9940" cy="781050"/>
                        </a:xfrm>
                        <a:prstGeom prst="rect">
                          <a:avLst/>
                        </a:prstGeom>
                        <a:solidFill>
                          <a:srgbClr val="FFFFFF"/>
                        </a:solidFill>
                        <a:ln w="9525">
                          <a:solidFill>
                            <a:srgbClr val="000000"/>
                          </a:solidFill>
                          <a:miter lim="800000"/>
                          <a:headEnd/>
                          <a:tailEnd/>
                        </a:ln>
                      </wps:spPr>
                      <wps:txbx>
                        <w:txbxContent>
                          <w:p w14:paraId="5EE1A6D0" w14:textId="714341BF" w:rsidR="00556665" w:rsidRDefault="00556665" w:rsidP="007525C6">
                            <w:r>
                              <w:t>Openly insults pilots and doesn’t respect the staff. And would avoid giving fixed contracts. (Atkinson, 2017)</w:t>
                            </w:r>
                          </w:p>
                          <w:p w14:paraId="16BC19DE" w14:textId="3A08D2AD" w:rsidR="00556665" w:rsidRDefault="0055666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0672CE" id="_x0000_s1039" type="#_x0000_t202" style="position:absolute;margin-left:351.05pt;margin-top:2.4pt;width:162.2pt;height:61.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">
                <v:textbox>
                  <w:txbxContent>
                    <w:p w14:paraId="5EE1A6D0" w14:textId="714341BF" w:rsidR="00556665" w:rsidRDefault="00556665" w:rsidP="007525C6">
                      <w:r>
                        <w:t>Openly insults pilots and doesn’t respect the staff. And would avoid giving fixed contracts. (Atkinson, 2017)</w:t>
                      </w:r>
                    </w:p>
                    <w:p w14:paraId="16BC19DE" w14:textId="3A08D2AD" w:rsidR="00556665" w:rsidRDefault="00556665"/>
                  </w:txbxContent>
                </v:textbox>
                <w10:wrap type="square"/>
              </v:shape>
            </w:pict>
          </mc:Fallback>
        </mc:AlternateContent>
      </w:r>
    </w:p>
    <w:p w14:paraId="6B894B35" w14:textId="4920925A" w:rsidR="00B719AD" w:rsidRDefault="00C80F0F" w:rsidP="00AC34ED">
      <w:r>
        <w:rPr>
          <w:noProof/>
        </w:rPr>
        <mc:AlternateContent>
          <mc:Choice Requires="wps">
            <w:drawing>
              <wp:anchor distT="0" distB="0" distL="114300" distR="114300" simplePos="0" relativeHeight="251703296" behindDoc="0" locked="0" layoutInCell="1" allowOverlap="1" wp14:anchorId="019B6782" wp14:editId="372B94F2">
                <wp:simplePos x="0" y="0"/>
                <wp:positionH relativeFrom="column">
                  <wp:posOffset>800100</wp:posOffset>
                </wp:positionH>
                <wp:positionV relativeFrom="paragraph">
                  <wp:posOffset>21590</wp:posOffset>
                </wp:positionV>
                <wp:extent cx="685800" cy="0"/>
                <wp:effectExtent l="38100" t="76200" r="19050" b="95250"/>
                <wp:wrapNone/>
                <wp:docPr id="31" name="Straight Arrow Connector 31"/>
                <wp:cNvGraphicFramePr/>
                <a:graphic xmlns:a="http://schemas.openxmlformats.org/drawingml/2006/main">
                  <a:graphicData uri="http://schemas.microsoft.com/office/word/2010/wordprocessingShape">
                    <wps:wsp>
                      <wps:cNvCnPr/>
                      <wps:spPr>
                        <a:xfrm>
                          <a:off x="0" y="0"/>
                          <a:ext cx="68580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1BB065" id="Straight Arrow Connector 31" o:spid="_x0000_s1026" type="#_x0000_t32" style="position:absolute;margin-left:63pt;margin-top:1.7pt;width:54pt;height:0;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" strokecolor="#5b9bd5 [3204]" strokeweight=".5pt">
                <v:stroke startarrow="block" endarrow="block" joinstyle="miter"/>
              </v:shape>
            </w:pict>
          </mc:Fallback>
        </mc:AlternateContent>
      </w:r>
      <w:r w:rsidR="003130B1">
        <w:rPr>
          <w:noProof/>
        </w:rPr>
        <mc:AlternateContent>
          <mc:Choice Requires="wps">
            <w:drawing>
              <wp:anchor distT="0" distB="0" distL="114300" distR="114300" simplePos="0" relativeHeight="251700224" behindDoc="0" locked="0" layoutInCell="1" allowOverlap="1" wp14:anchorId="00200D0A" wp14:editId="038078CC">
                <wp:simplePos x="0" y="0"/>
                <wp:positionH relativeFrom="column">
                  <wp:posOffset>3905250</wp:posOffset>
                </wp:positionH>
                <wp:positionV relativeFrom="paragraph">
                  <wp:posOffset>193040</wp:posOffset>
                </wp:positionV>
                <wp:extent cx="571500" cy="9525"/>
                <wp:effectExtent l="38100" t="76200" r="19050" b="85725"/>
                <wp:wrapNone/>
                <wp:docPr id="26" name="Straight Arrow Connector 26"/>
                <wp:cNvGraphicFramePr/>
                <a:graphic xmlns:a="http://schemas.openxmlformats.org/drawingml/2006/main">
                  <a:graphicData uri="http://schemas.microsoft.com/office/word/2010/wordprocessingShape">
                    <wps:wsp>
                      <wps:cNvCnPr/>
                      <wps:spPr>
                        <a:xfrm flipV="1">
                          <a:off x="0" y="0"/>
                          <a:ext cx="571500" cy="9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76DCF0" id="Straight Arrow Connector 26" o:spid="_x0000_s1026" type="#_x0000_t32" style="position:absolute;margin-left:307.5pt;margin-top:15.2pt;width:45pt;height:.75pt;flip:y;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" strokecolor="#5b9bd5 [3204]" strokeweight=".5pt">
                <v:stroke startarrow="block" endarrow="block" joinstyle="miter"/>
              </v:shape>
            </w:pict>
          </mc:Fallback>
        </mc:AlternateContent>
      </w:r>
    </w:p>
    <w:p w14:paraId="1CB4941A" w14:textId="272C5CE7" w:rsidR="003130B1" w:rsidRDefault="003130B1" w:rsidP="003130B1"/>
    <w:p w14:paraId="319DA4BA" w14:textId="7A73AF94" w:rsidR="003130B1" w:rsidRDefault="003130B1" w:rsidP="003130B1">
      <w:r>
        <w:rPr>
          <w:noProof/>
        </w:rPr>
        <mc:AlternateContent>
          <mc:Choice Requires="wps">
            <w:drawing>
              <wp:anchor distT="45720" distB="45720" distL="114300" distR="114300" simplePos="0" relativeHeight="251692032" behindDoc="0" locked="0" layoutInCell="1" allowOverlap="1" wp14:anchorId="0CA90FB0" wp14:editId="76B43F1F">
                <wp:simplePos x="0" y="0"/>
                <wp:positionH relativeFrom="column">
                  <wp:posOffset>4237990</wp:posOffset>
                </wp:positionH>
                <wp:positionV relativeFrom="paragraph">
                  <wp:posOffset>202565</wp:posOffset>
                </wp:positionV>
                <wp:extent cx="2360930" cy="676275"/>
                <wp:effectExtent l="0" t="0" r="12700" b="2857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76275"/>
                        </a:xfrm>
                        <a:prstGeom prst="rect">
                          <a:avLst/>
                        </a:prstGeom>
                        <a:solidFill>
                          <a:srgbClr val="FFFFFF"/>
                        </a:solidFill>
                        <a:ln w="9525">
                          <a:solidFill>
                            <a:srgbClr val="000000"/>
                          </a:solidFill>
                          <a:miter lim="800000"/>
                          <a:headEnd/>
                          <a:tailEnd/>
                        </a:ln>
                      </wps:spPr>
                      <wps:txbx>
                        <w:txbxContent>
                          <w:p w14:paraId="5962B34E" w14:textId="77777777" w:rsidR="00556665" w:rsidRDefault="00556665" w:rsidP="007525C6">
                            <w:r>
                              <w:t>Cancels thousands of flights and faced threat of employee revolt. (Topham, 2017)</w:t>
                            </w:r>
                          </w:p>
                          <w:p w14:paraId="690235BC" w14:textId="69EDE274" w:rsidR="00556665" w:rsidRDefault="00556665" w:rsidP="007525C6"/>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CA90FB0" id="_x0000_s1040" type="#_x0000_t202" style="position:absolute;margin-left:333.7pt;margin-top:15.95pt;width:185.9pt;height:53.25pt;z-index:25169203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">
                <v:textbox>
                  <w:txbxContent>
                    <w:p w14:paraId="5962B34E" w14:textId="77777777" w:rsidR="00556665" w:rsidRDefault="00556665" w:rsidP="007525C6">
                      <w:r>
                        <w:t>Cancels thousands of flights and faced threat of employee revolt. (Topham, 2017)</w:t>
                      </w:r>
                    </w:p>
                    <w:p w14:paraId="690235BC" w14:textId="69EDE274" w:rsidR="00556665" w:rsidRDefault="00556665" w:rsidP="007525C6"/>
                  </w:txbxContent>
                </v:textbox>
                <w10:wrap type="square"/>
              </v:shape>
            </w:pict>
          </mc:Fallback>
        </mc:AlternateContent>
      </w:r>
    </w:p>
    <w:p w14:paraId="4ACAEB5C" w14:textId="178F2C73" w:rsidR="00B719AD" w:rsidRDefault="00C80F0F" w:rsidP="00AC34ED">
      <w:r>
        <w:rPr>
          <w:noProof/>
        </w:rPr>
        <mc:AlternateContent>
          <mc:Choice Requires="wps">
            <w:drawing>
              <wp:anchor distT="0" distB="0" distL="114300" distR="114300" simplePos="0" relativeHeight="251701248" behindDoc="0" locked="0" layoutInCell="1" allowOverlap="1" wp14:anchorId="1A451CA7" wp14:editId="6E13A5BF">
                <wp:simplePos x="0" y="0"/>
                <wp:positionH relativeFrom="column">
                  <wp:posOffset>3619500</wp:posOffset>
                </wp:positionH>
                <wp:positionV relativeFrom="paragraph">
                  <wp:posOffset>259715</wp:posOffset>
                </wp:positionV>
                <wp:extent cx="638175" cy="9525"/>
                <wp:effectExtent l="38100" t="76200" r="28575" b="85725"/>
                <wp:wrapNone/>
                <wp:docPr id="29" name="Straight Arrow Connector 29"/>
                <wp:cNvGraphicFramePr/>
                <a:graphic xmlns:a="http://schemas.openxmlformats.org/drawingml/2006/main">
                  <a:graphicData uri="http://schemas.microsoft.com/office/word/2010/wordprocessingShape">
                    <wps:wsp>
                      <wps:cNvCnPr/>
                      <wps:spPr>
                        <a:xfrm flipV="1">
                          <a:off x="0" y="0"/>
                          <a:ext cx="638175" cy="9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6EBDDA8" id="_x0000_t32" coordsize="21600,21600" o:spt="32" o:oned="t" path="m,l21600,21600e" filled="f">
                <v:path arrowok="t" fillok="f" o:connecttype="none"/>
                <o:lock v:ext="edit" shapetype="t"/>
              </v:shapetype>
              <v:shape id="Straight Arrow Connector 29" o:spid="_x0000_s1026" type="#_x0000_t32" style="position:absolute;margin-left:285pt;margin-top:20.45pt;width:50.25pt;height:.75pt;flip:y;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" strokecolor="#5b9bd5 [3204]" strokeweight=".5pt">
                <v:stroke startarrow="block" endarrow="block" joinstyle="miter"/>
              </v:shape>
            </w:pict>
          </mc:Fallback>
        </mc:AlternateContent>
      </w:r>
      <w:r w:rsidR="003130B1">
        <w:rPr>
          <w:noProof/>
        </w:rPr>
        <mc:AlternateContent>
          <mc:Choice Requires="wps">
            <w:drawing>
              <wp:anchor distT="45720" distB="45720" distL="114300" distR="114300" simplePos="0" relativeHeight="251699200" behindDoc="0" locked="0" layoutInCell="1" allowOverlap="1" wp14:anchorId="295087AD" wp14:editId="4622488E">
                <wp:simplePos x="0" y="0"/>
                <wp:positionH relativeFrom="column">
                  <wp:posOffset>1152525</wp:posOffset>
                </wp:positionH>
                <wp:positionV relativeFrom="paragraph">
                  <wp:posOffset>40640</wp:posOffset>
                </wp:positionV>
                <wp:extent cx="2095500" cy="1066800"/>
                <wp:effectExtent l="0" t="0" r="19050" b="1905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0" cy="1066800"/>
                        </a:xfrm>
                        <a:prstGeom prst="rect">
                          <a:avLst/>
                        </a:prstGeom>
                        <a:solidFill>
                          <a:srgbClr val="FFFFFF"/>
                        </a:solidFill>
                        <a:ln w="9525">
                          <a:solidFill>
                            <a:srgbClr val="000000"/>
                          </a:solidFill>
                          <a:miter lim="800000"/>
                          <a:headEnd/>
                          <a:tailEnd/>
                        </a:ln>
                      </wps:spPr>
                      <wps:txbx>
                        <w:txbxContent>
                          <w:p w14:paraId="73EFC817" w14:textId="77777777" w:rsidR="00556665" w:rsidRDefault="00556665" w:rsidP="003130B1">
                            <w:r>
                              <w:t>A further two strikes planned as Ryanair fails to address the pilots demands.</w:t>
                            </w:r>
                          </w:p>
                          <w:p w14:paraId="50DC226D" w14:textId="77777777" w:rsidR="00556665" w:rsidRDefault="00556665" w:rsidP="003130B1">
                            <w:r>
                              <w:t>(The Guardian, 2018)</w:t>
                            </w:r>
                          </w:p>
                          <w:p w14:paraId="7D894052" w14:textId="05A03A52" w:rsidR="00556665" w:rsidRDefault="0055666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5087AD" id="_x0000_s1041" type="#_x0000_t202" style="position:absolute;margin-left:90.75pt;margin-top:3.2pt;width:165pt;height:84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">
                <v:textbox>
                  <w:txbxContent>
                    <w:p w14:paraId="73EFC817" w14:textId="77777777" w:rsidR="00556665" w:rsidRDefault="00556665" w:rsidP="003130B1">
                      <w:r>
                        <w:t>A further two strikes planned as Ryanair fails to address the pilots demands.</w:t>
                      </w:r>
                    </w:p>
                    <w:p w14:paraId="50DC226D" w14:textId="77777777" w:rsidR="00556665" w:rsidRDefault="00556665" w:rsidP="003130B1">
                      <w:r>
                        <w:t>(The Guardian, 2018)</w:t>
                      </w:r>
                    </w:p>
                    <w:p w14:paraId="7D894052" w14:textId="05A03A52" w:rsidR="00556665" w:rsidRDefault="00556665"/>
                  </w:txbxContent>
                </v:textbox>
                <w10:wrap type="square"/>
              </v:shape>
            </w:pict>
          </mc:Fallback>
        </mc:AlternateContent>
      </w:r>
    </w:p>
    <w:p w14:paraId="43E1CBDE" w14:textId="4347280B" w:rsidR="00B719AD" w:rsidRDefault="00B719AD" w:rsidP="00AC34ED"/>
    <w:p w14:paraId="484DACA4" w14:textId="4616D937" w:rsidR="00B719AD" w:rsidRDefault="00C50F91" w:rsidP="00AC34ED">
      <w:r>
        <w:rPr>
          <w:noProof/>
        </w:rPr>
        <mc:AlternateContent>
          <mc:Choice Requires="wps">
            <w:drawing>
              <wp:anchor distT="45720" distB="45720" distL="114300" distR="114300" simplePos="0" relativeHeight="251694080" behindDoc="0" locked="0" layoutInCell="1" allowOverlap="1" wp14:anchorId="7548C78A" wp14:editId="41C7DADE">
                <wp:simplePos x="0" y="0"/>
                <wp:positionH relativeFrom="column">
                  <wp:posOffset>4352925</wp:posOffset>
                </wp:positionH>
                <wp:positionV relativeFrom="paragraph">
                  <wp:posOffset>193675</wp:posOffset>
                </wp:positionV>
                <wp:extent cx="1971675" cy="628650"/>
                <wp:effectExtent l="0" t="0" r="28575" b="1905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1675" cy="628650"/>
                        </a:xfrm>
                        <a:prstGeom prst="rect">
                          <a:avLst/>
                        </a:prstGeom>
                        <a:solidFill>
                          <a:srgbClr val="FFFFFF"/>
                        </a:solidFill>
                        <a:ln w="9525">
                          <a:solidFill>
                            <a:srgbClr val="000000"/>
                          </a:solidFill>
                          <a:miter lim="800000"/>
                          <a:headEnd/>
                          <a:tailEnd/>
                        </a:ln>
                      </wps:spPr>
                      <wps:txbx>
                        <w:txbxContent>
                          <w:p w14:paraId="1E406696" w14:textId="3A1AAE69" w:rsidR="00556665" w:rsidRDefault="00556665" w:rsidP="007525C6">
                            <w:r>
                              <w:t>Threatens to charge customers to use the toilets on flights. Morris, 2017)</w:t>
                            </w:r>
                          </w:p>
                          <w:p w14:paraId="365D59B1" w14:textId="1A61EF34" w:rsidR="00556665" w:rsidRDefault="00556665" w:rsidP="007525C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48C78A" id="_x0000_s1042" type="#_x0000_t202" style="position:absolute;margin-left:342.75pt;margin-top:15.25pt;width:155.25pt;height:49.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">
                <v:textbox>
                  <w:txbxContent>
                    <w:p w14:paraId="1E406696" w14:textId="3A1AAE69" w:rsidR="00556665" w:rsidRDefault="00556665" w:rsidP="007525C6">
                      <w:r>
                        <w:t>Threatens to charge customers to use the toilets on flights. Morris, 2017)</w:t>
                      </w:r>
                    </w:p>
                    <w:p w14:paraId="365D59B1" w14:textId="1A61EF34" w:rsidR="00556665" w:rsidRDefault="00556665" w:rsidP="007525C6"/>
                  </w:txbxContent>
                </v:textbox>
                <w10:wrap type="square"/>
              </v:shape>
            </w:pict>
          </mc:Fallback>
        </mc:AlternateContent>
      </w:r>
      <w:r>
        <w:rPr>
          <w:noProof/>
        </w:rPr>
        <mc:AlternateContent>
          <mc:Choice Requires="wps">
            <w:drawing>
              <wp:anchor distT="0" distB="0" distL="114300" distR="114300" simplePos="0" relativeHeight="251705344" behindDoc="0" locked="0" layoutInCell="1" allowOverlap="1" wp14:anchorId="4E6A22B5" wp14:editId="52A74E1D">
                <wp:simplePos x="0" y="0"/>
                <wp:positionH relativeFrom="column">
                  <wp:posOffset>-514350</wp:posOffset>
                </wp:positionH>
                <wp:positionV relativeFrom="paragraph">
                  <wp:posOffset>1080770</wp:posOffset>
                </wp:positionV>
                <wp:extent cx="1333500" cy="438150"/>
                <wp:effectExtent l="0" t="0" r="19050" b="19050"/>
                <wp:wrapNone/>
                <wp:docPr id="130" name="Rectangle: Rounded Corners 130"/>
                <wp:cNvGraphicFramePr/>
                <a:graphic xmlns:a="http://schemas.openxmlformats.org/drawingml/2006/main">
                  <a:graphicData uri="http://schemas.microsoft.com/office/word/2010/wordprocessingShape">
                    <wps:wsp>
                      <wps:cNvSpPr/>
                      <wps:spPr>
                        <a:xfrm>
                          <a:off x="0" y="0"/>
                          <a:ext cx="1333500" cy="4381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775D61" w14:textId="218F9A32" w:rsidR="00556665" w:rsidRDefault="00556665" w:rsidP="00C80F0F">
                            <w:pPr>
                              <w:jc w:val="center"/>
                            </w:pPr>
                            <w:r>
                              <w:t xml:space="preserve">Strikes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E6A22B5" id="Rectangle: Rounded Corners 130" o:spid="_x0000_s1043" style="position:absolute;margin-left:-40.5pt;margin-top:85.1pt;width:105pt;height:34.5pt;z-index:2517053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" fillcolor="#5b9bd5 [3204]" strokecolor="#1f4d78 [1604]" strokeweight="1pt">
                <v:stroke joinstyle="miter"/>
                <v:textbox>
                  <w:txbxContent>
                    <w:p w14:paraId="0F775D61" w14:textId="218F9A32" w:rsidR="00556665" w:rsidRDefault="00556665" w:rsidP="00C80F0F">
                      <w:pPr>
                        <w:jc w:val="center"/>
                      </w:pPr>
                      <w:r>
                        <w:t xml:space="preserve">Strikes </w:t>
                      </w:r>
                    </w:p>
                  </w:txbxContent>
                </v:textbox>
              </v:roundrect>
            </w:pict>
          </mc:Fallback>
        </mc:AlternateContent>
      </w:r>
      <w:r>
        <w:rPr>
          <w:noProof/>
        </w:rPr>
        <mc:AlternateContent>
          <mc:Choice Requires="wps">
            <w:drawing>
              <wp:anchor distT="0" distB="0" distL="114300" distR="114300" simplePos="0" relativeHeight="251706368" behindDoc="0" locked="0" layoutInCell="1" allowOverlap="1" wp14:anchorId="4FD6C66A" wp14:editId="5B0649D1">
                <wp:simplePos x="0" y="0"/>
                <wp:positionH relativeFrom="column">
                  <wp:posOffset>2428875</wp:posOffset>
                </wp:positionH>
                <wp:positionV relativeFrom="paragraph">
                  <wp:posOffset>1152525</wp:posOffset>
                </wp:positionV>
                <wp:extent cx="1400175" cy="428625"/>
                <wp:effectExtent l="0" t="0" r="28575" b="28575"/>
                <wp:wrapNone/>
                <wp:docPr id="131" name="Rectangle: Rounded Corners 131"/>
                <wp:cNvGraphicFramePr/>
                <a:graphic xmlns:a="http://schemas.openxmlformats.org/drawingml/2006/main">
                  <a:graphicData uri="http://schemas.microsoft.com/office/word/2010/wordprocessingShape">
                    <wps:wsp>
                      <wps:cNvSpPr/>
                      <wps:spPr>
                        <a:xfrm>
                          <a:off x="0" y="0"/>
                          <a:ext cx="1400175" cy="4286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9F060FD" w14:textId="3EA2BCB5" w:rsidR="00556665" w:rsidRDefault="00556665" w:rsidP="00C80F0F">
                            <w:pPr>
                              <w:jc w:val="center"/>
                            </w:pPr>
                            <w:r>
                              <w:t xml:space="preserve">Michael O’Leary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FD6C66A" id="Rectangle: Rounded Corners 131" o:spid="_x0000_s1044" style="position:absolute;margin-left:191.25pt;margin-top:90.75pt;width:110.25pt;height:33.75pt;z-index:2517063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" fillcolor="#5b9bd5 [3204]" strokecolor="#1f4d78 [1604]" strokeweight="1pt">
                <v:stroke joinstyle="miter"/>
                <v:textbox>
                  <w:txbxContent>
                    <w:p w14:paraId="19F060FD" w14:textId="3EA2BCB5" w:rsidR="00556665" w:rsidRDefault="00556665" w:rsidP="00C80F0F">
                      <w:pPr>
                        <w:jc w:val="center"/>
                      </w:pPr>
                      <w:r>
                        <w:t xml:space="preserve">Michael O’Leary </w:t>
                      </w:r>
                    </w:p>
                  </w:txbxContent>
                </v:textbox>
              </v:roundrect>
            </w:pict>
          </mc:Fallback>
        </mc:AlternateContent>
      </w:r>
      <w:r w:rsidR="00C80F0F">
        <w:rPr>
          <w:noProof/>
        </w:rPr>
        <mc:AlternateContent>
          <mc:Choice Requires="wps">
            <w:drawing>
              <wp:anchor distT="0" distB="0" distL="114300" distR="114300" simplePos="0" relativeHeight="251704320" behindDoc="0" locked="0" layoutInCell="1" allowOverlap="1" wp14:anchorId="2E290CD8" wp14:editId="3D578E6B">
                <wp:simplePos x="0" y="0"/>
                <wp:positionH relativeFrom="column">
                  <wp:posOffset>419100</wp:posOffset>
                </wp:positionH>
                <wp:positionV relativeFrom="paragraph">
                  <wp:posOffset>59690</wp:posOffset>
                </wp:positionV>
                <wp:extent cx="762000" cy="9525"/>
                <wp:effectExtent l="38100" t="76200" r="19050" b="85725"/>
                <wp:wrapNone/>
                <wp:docPr id="129" name="Straight Arrow Connector 129"/>
                <wp:cNvGraphicFramePr/>
                <a:graphic xmlns:a="http://schemas.openxmlformats.org/drawingml/2006/main">
                  <a:graphicData uri="http://schemas.microsoft.com/office/word/2010/wordprocessingShape">
                    <wps:wsp>
                      <wps:cNvCnPr/>
                      <wps:spPr>
                        <a:xfrm flipV="1">
                          <a:off x="0" y="0"/>
                          <a:ext cx="762000" cy="9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E3480D" id="Straight Arrow Connector 129" o:spid="_x0000_s1026" type="#_x0000_t32" style="position:absolute;margin-left:33pt;margin-top:4.7pt;width:60pt;height:.75pt;flip:y;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" strokecolor="#5b9bd5 [3204]" strokeweight=".5pt">
                <v:stroke startarrow="block" endarrow="block" joinstyle="miter"/>
              </v:shape>
            </w:pict>
          </mc:Fallback>
        </mc:AlternateContent>
      </w:r>
    </w:p>
    <w:p w14:paraId="77B315D7" w14:textId="2C24B6B2" w:rsidR="00B719AD" w:rsidRDefault="00C50F91" w:rsidP="00AC34ED">
      <w:r>
        <w:rPr>
          <w:noProof/>
        </w:rPr>
        <mc:AlternateContent>
          <mc:Choice Requires="wps">
            <w:drawing>
              <wp:anchor distT="0" distB="0" distL="114300" distR="114300" simplePos="0" relativeHeight="251702272" behindDoc="0" locked="0" layoutInCell="1" allowOverlap="1" wp14:anchorId="6AEF07AA" wp14:editId="1E8F92FA">
                <wp:simplePos x="0" y="0"/>
                <wp:positionH relativeFrom="column">
                  <wp:posOffset>3381375</wp:posOffset>
                </wp:positionH>
                <wp:positionV relativeFrom="paragraph">
                  <wp:posOffset>278766</wp:posOffset>
                </wp:positionV>
                <wp:extent cx="1000125" cy="45719"/>
                <wp:effectExtent l="19050" t="76200" r="66675" b="88265"/>
                <wp:wrapNone/>
                <wp:docPr id="30" name="Straight Arrow Connector 30"/>
                <wp:cNvGraphicFramePr/>
                <a:graphic xmlns:a="http://schemas.openxmlformats.org/drawingml/2006/main">
                  <a:graphicData uri="http://schemas.microsoft.com/office/word/2010/wordprocessingShape">
                    <wps:wsp>
                      <wps:cNvCnPr/>
                      <wps:spPr>
                        <a:xfrm>
                          <a:off x="0" y="0"/>
                          <a:ext cx="1000125" cy="4571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52326F1" id="_x0000_t32" coordsize="21600,21600" o:spt="32" o:oned="t" path="m,l21600,21600e" filled="f">
                <v:path arrowok="t" fillok="f" o:connecttype="none"/>
                <o:lock v:ext="edit" shapetype="t"/>
              </v:shapetype>
              <v:shape id="Straight Arrow Connector 30" o:spid="_x0000_s1026" type="#_x0000_t32" style="position:absolute;margin-left:266.25pt;margin-top:21.95pt;width:78.75pt;height:3.6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" strokecolor="#5b9bd5 [3204]" strokeweight=".5pt">
                <v:stroke startarrow="block" endarrow="block" joinstyle="miter"/>
              </v:shape>
            </w:pict>
          </mc:Fallback>
        </mc:AlternateContent>
      </w:r>
    </w:p>
    <w:p w14:paraId="0D8DE1E7" w14:textId="0A7B02BD" w:rsidR="00B719AD" w:rsidRDefault="00B719AD" w:rsidP="00AC34ED"/>
    <w:p w14:paraId="790620F9" w14:textId="222B4B4B" w:rsidR="00D94CBA" w:rsidRDefault="00D94CBA" w:rsidP="00AC34ED"/>
    <w:p w14:paraId="6023D07C" w14:textId="09BE9CC2" w:rsidR="00D94CBA" w:rsidRDefault="00D94CBA" w:rsidP="00AC34ED"/>
    <w:p w14:paraId="42623B0C" w14:textId="2EDD9239" w:rsidR="00B719AD" w:rsidRDefault="00B719AD" w:rsidP="00AC34ED"/>
    <w:p w14:paraId="11119F31" w14:textId="59020A93" w:rsidR="00D62573" w:rsidRDefault="00D62573" w:rsidP="00AC34ED">
      <w:r w:rsidRPr="00685199">
        <w:rPr>
          <w:b/>
        </w:rPr>
        <w:t>Pay:</w:t>
      </w:r>
      <w:r>
        <w:t xml:space="preserve"> Cabin crew and pilots were only being paid for time they spent in the air (AOL, 2013), but not getting paid for briefings, staff meetings and time spent on the ground even if it was for reasons like flight delays. Staff would get paid for four days but be expected to stay on standby for a fifth day in case they were called in </w:t>
      </w:r>
      <w:r w:rsidR="00FE5ABD">
        <w:t>(Smith</w:t>
      </w:r>
      <w:r>
        <w:t>, 2013), but if they were called in and for any reason were not needed, they would be sent home without any pay.</w:t>
      </w:r>
      <w:r w:rsidR="003278A3">
        <w:t xml:space="preserve"> </w:t>
      </w:r>
      <w:r w:rsidR="00B11789">
        <w:t xml:space="preserve">Cabin crew staff based in </w:t>
      </w:r>
      <w:r w:rsidR="00FE5ABD">
        <w:t>England’s</w:t>
      </w:r>
      <w:r w:rsidR="00B11789">
        <w:t xml:space="preserve"> East Midlands airport were </w:t>
      </w:r>
      <w:r w:rsidR="00FE5ABD">
        <w:t>told to take six weeks block leave due to winter reduction, (RTE, 2017), but this would be unpaid. However, staff were given the option that if they did not want to take the leave they can be sent to other bases but again they would need to pay for their hotels and meals.</w:t>
      </w:r>
    </w:p>
    <w:p w14:paraId="22BEA45B" w14:textId="06B406A3" w:rsidR="001E1296" w:rsidRDefault="001E1296" w:rsidP="00AC34ED"/>
    <w:p w14:paraId="436F4AF2" w14:textId="5B273AF4" w:rsidR="001E1296" w:rsidRDefault="001E1296" w:rsidP="00AC34ED">
      <w:r w:rsidRPr="00685199">
        <w:rPr>
          <w:b/>
        </w:rPr>
        <w:t>Staff:</w:t>
      </w:r>
      <w:r>
        <w:t xml:space="preserve"> Hundreds of flights were cancelled as more than seven hundred pilots quit as they were not happy with how they were treated by management</w:t>
      </w:r>
      <w:r w:rsidR="00C10B86">
        <w:t xml:space="preserve"> (Atkinson, 2017). They were always insulted and felt they were not respected. As a results Ryanair was having to cancel flights as they found it difficult to replace the pilots as fast as they were leaving. Staff were made to pay £360 for their uniform (AOL, 2013), and forced to pay a further £1800 for training on a safety course.</w:t>
      </w:r>
    </w:p>
    <w:p w14:paraId="0B0D87F2" w14:textId="21251892" w:rsidR="005C5D7D" w:rsidRDefault="005C5D7D" w:rsidP="00AC34ED"/>
    <w:p w14:paraId="272C61B9" w14:textId="43E6E688" w:rsidR="005C5D7D" w:rsidRDefault="005C5D7D" w:rsidP="00AC34ED">
      <w:r w:rsidRPr="00685199">
        <w:rPr>
          <w:b/>
        </w:rPr>
        <w:t>Michael O’Leary:</w:t>
      </w:r>
      <w:r>
        <w:t xml:space="preserve"> Head of company would openly insult pilots </w:t>
      </w:r>
      <w:r w:rsidR="007F4FD0">
        <w:t xml:space="preserve">(Atkinson, 2017), </w:t>
      </w:r>
      <w:r>
        <w:t xml:space="preserve">and would avoid staff if they tried to get a fixed contract. </w:t>
      </w:r>
      <w:r w:rsidR="000C3ED3">
        <w:t xml:space="preserve">As already mentioned pilots were leaving </w:t>
      </w:r>
      <w:r w:rsidR="007F4FD0">
        <w:t>so due to a shortage of pilots, O’Leary</w:t>
      </w:r>
      <w:r w:rsidR="000C3ED3">
        <w:t xml:space="preserve"> </w:t>
      </w:r>
      <w:r w:rsidR="007F4FD0">
        <w:t>decided</w:t>
      </w:r>
      <w:r w:rsidR="000C3ED3">
        <w:t xml:space="preserve"> to cancel thousands of flights</w:t>
      </w:r>
      <w:r w:rsidR="007F4FD0">
        <w:t xml:space="preserve"> (Topham, 2017),</w:t>
      </w:r>
      <w:r w:rsidR="000C3ED3">
        <w:t xml:space="preserve"> </w:t>
      </w:r>
      <w:r w:rsidR="007F4FD0">
        <w:t xml:space="preserve">but this left pilots unhappy and ready to revolt. </w:t>
      </w:r>
      <w:r w:rsidR="009D3123">
        <w:t>Some years back O’Leary considered putting coin slots on the toilet doors (Morris, 2017), so passengers would have to pay a pound to use the toilets on flights.</w:t>
      </w:r>
    </w:p>
    <w:p w14:paraId="0C26BF49" w14:textId="4584F8C2" w:rsidR="009C1445" w:rsidRDefault="009C1445" w:rsidP="00AC34ED"/>
    <w:p w14:paraId="19480EE2" w14:textId="5457409F" w:rsidR="009C1445" w:rsidRDefault="009C1445" w:rsidP="00AC34ED">
      <w:r w:rsidRPr="00685199">
        <w:rPr>
          <w:b/>
        </w:rPr>
        <w:t>Strikes:</w:t>
      </w:r>
      <w:r>
        <w:t xml:space="preserve"> Just recently, Ryanair’s pilots decided to </w:t>
      </w:r>
      <w:r w:rsidR="0074248A">
        <w:t>act</w:t>
      </w:r>
      <w:r>
        <w:t xml:space="preserve"> over poor working conditions and went on a twenty-four-hour strike</w:t>
      </w:r>
      <w:r w:rsidR="00F17DAC">
        <w:t xml:space="preserve"> (</w:t>
      </w:r>
      <w:r w:rsidR="00DF1A15">
        <w:t>BBC</w:t>
      </w:r>
      <w:r w:rsidR="00F17DAC">
        <w:t>, 201</w:t>
      </w:r>
      <w:r w:rsidR="00DF1A15">
        <w:t>8</w:t>
      </w:r>
      <w:r w:rsidR="00F17DAC">
        <w:t>)</w:t>
      </w:r>
      <w:r>
        <w:t xml:space="preserve">. Pilots are unhappy with seniority, as well as procedures of base transfers, promotions and annual leave. A further two strikes are due to take place </w:t>
      </w:r>
      <w:r w:rsidR="00F17DAC">
        <w:t>(</w:t>
      </w:r>
      <w:r w:rsidR="00DF1A15">
        <w:t>The Guardian</w:t>
      </w:r>
      <w:r w:rsidR="00F17DAC">
        <w:t>, 2018</w:t>
      </w:r>
      <w:r w:rsidR="00DF1A15">
        <w:t>), as</w:t>
      </w:r>
      <w:r>
        <w:t xml:space="preserve"> </w:t>
      </w:r>
      <w:r w:rsidR="00F17DAC">
        <w:t xml:space="preserve">union members were unhappy with Ryanair’s proposals to resolve the issues which will results in more flight </w:t>
      </w:r>
      <w:r w:rsidR="00DC3B96">
        <w:t>cancellations</w:t>
      </w:r>
      <w:r w:rsidR="00F17DAC">
        <w:t xml:space="preserve">. </w:t>
      </w:r>
    </w:p>
    <w:p w14:paraId="3EB38C31" w14:textId="77777777" w:rsidR="00DF50A1" w:rsidRDefault="00DF50A1" w:rsidP="00DF50A1"/>
    <w:p w14:paraId="3171D3FD" w14:textId="77777777" w:rsidR="000516E4" w:rsidRDefault="000516E4" w:rsidP="00DF50A1">
      <w:pPr>
        <w:pStyle w:val="Heading2"/>
      </w:pPr>
    </w:p>
    <w:p w14:paraId="4EBA8D86" w14:textId="77777777" w:rsidR="000516E4" w:rsidRDefault="000516E4" w:rsidP="00DF50A1">
      <w:pPr>
        <w:pStyle w:val="Heading2"/>
      </w:pPr>
    </w:p>
    <w:p w14:paraId="265F1BC0" w14:textId="6F58E57C" w:rsidR="000516E4" w:rsidRDefault="000516E4" w:rsidP="00DF50A1">
      <w:pPr>
        <w:pStyle w:val="Heading2"/>
      </w:pPr>
    </w:p>
    <w:p w14:paraId="4068BD68" w14:textId="0D372643" w:rsidR="000516E4" w:rsidRDefault="000516E4" w:rsidP="000516E4"/>
    <w:p w14:paraId="17C385E6" w14:textId="77777777" w:rsidR="000516E4" w:rsidRPr="000516E4" w:rsidRDefault="000516E4" w:rsidP="000516E4"/>
    <w:p w14:paraId="1F5E37BC" w14:textId="77777777" w:rsidR="000516E4" w:rsidRDefault="000516E4" w:rsidP="00DF50A1">
      <w:pPr>
        <w:pStyle w:val="Heading2"/>
      </w:pPr>
    </w:p>
    <w:p w14:paraId="43D4028A" w14:textId="77777777" w:rsidR="000516E4" w:rsidRDefault="000516E4" w:rsidP="00DF50A1">
      <w:pPr>
        <w:pStyle w:val="Heading2"/>
      </w:pPr>
    </w:p>
    <w:p w14:paraId="3628B5D1" w14:textId="77777777" w:rsidR="000516E4" w:rsidRDefault="000516E4" w:rsidP="00DF50A1">
      <w:pPr>
        <w:pStyle w:val="Heading2"/>
      </w:pPr>
    </w:p>
    <w:p w14:paraId="28A49C10" w14:textId="77777777" w:rsidR="000516E4" w:rsidRDefault="000516E4" w:rsidP="00DF50A1">
      <w:pPr>
        <w:pStyle w:val="Heading2"/>
      </w:pPr>
    </w:p>
    <w:p w14:paraId="25365023" w14:textId="77777777" w:rsidR="00B17A21" w:rsidRDefault="00B17A21" w:rsidP="00DF50A1">
      <w:pPr>
        <w:pStyle w:val="Heading2"/>
      </w:pPr>
    </w:p>
    <w:p w14:paraId="09161403" w14:textId="20277814" w:rsidR="00DF50A1" w:rsidRDefault="00DF50A1" w:rsidP="00DF50A1">
      <w:pPr>
        <w:pStyle w:val="Heading2"/>
      </w:pPr>
      <w:bookmarkStart w:id="11" w:name="_Toc519799492"/>
      <w:r>
        <w:t>Stakeholder Analysis</w:t>
      </w:r>
      <w:bookmarkEnd w:id="11"/>
    </w:p>
    <w:p w14:paraId="03EB2586" w14:textId="6F0B497D" w:rsidR="00E85635" w:rsidRDefault="00E85635" w:rsidP="00E85635"/>
    <w:p w14:paraId="1F0F2903" w14:textId="42F48CD1" w:rsidR="00E85635" w:rsidRDefault="00E85635" w:rsidP="00E85635">
      <w:r>
        <w:t>A stakeholder is an individual, group or a</w:t>
      </w:r>
      <w:r w:rsidR="00634E8C">
        <w:t>n</w:t>
      </w:r>
      <w:r>
        <w:t xml:space="preserve"> organisation with an interest in a project who may or may not be needed in decision making process</w:t>
      </w:r>
      <w:r w:rsidR="007E3E25">
        <w:t xml:space="preserve"> (Project management, 2017). </w:t>
      </w:r>
      <w:r>
        <w:t xml:space="preserve">A stakeholder analysis is a process of systematically collecting and analysing information to determine whose interest should be </w:t>
      </w:r>
      <w:r w:rsidR="00634E8C">
        <w:t>considered</w:t>
      </w:r>
      <w:r>
        <w:t xml:space="preserve"> when develo</w:t>
      </w:r>
      <w:r w:rsidR="00634E8C">
        <w:t>ping or implementing a policy or programme.</w:t>
      </w:r>
      <w:r w:rsidR="00C605AA">
        <w:t xml:space="preserve"> It is used to identify the key stakeholders and everyone with an interest or concern who need to be involved. </w:t>
      </w:r>
      <w:r w:rsidR="00873F6F">
        <w:t xml:space="preserve">Stakeholders can be </w:t>
      </w:r>
      <w:r w:rsidR="00227C20">
        <w:t>divided</w:t>
      </w:r>
      <w:r w:rsidR="00873F6F">
        <w:t xml:space="preserve"> into three categories, external, internal and </w:t>
      </w:r>
      <w:r w:rsidR="00227C20">
        <w:t>connected (Thompson, 2018). They are then prioritised by power and their interest and then finally work out how the stakeholders feel about the project and how to engage and communicate with them. Below the researcher has put together a stakeholder analysis for Ryanair.</w:t>
      </w:r>
    </w:p>
    <w:p w14:paraId="3ACAF39C" w14:textId="16F07EAB" w:rsidR="000516E4" w:rsidRDefault="000516E4" w:rsidP="00E85635"/>
    <w:p w14:paraId="2338152E" w14:textId="39913BE3" w:rsidR="000516E4" w:rsidRDefault="000516E4" w:rsidP="00E85635"/>
    <w:tbl>
      <w:tblPr>
        <w:tblW w:w="5760" w:type="dxa"/>
        <w:tblLook w:val="04A0" w:firstRow="1" w:lastRow="0" w:firstColumn="1" w:lastColumn="0" w:noHBand="0" w:noVBand="1"/>
      </w:tblPr>
      <w:tblGrid>
        <w:gridCol w:w="960"/>
        <w:gridCol w:w="960"/>
        <w:gridCol w:w="1920"/>
        <w:gridCol w:w="1327"/>
        <w:gridCol w:w="960"/>
      </w:tblGrid>
      <w:tr w:rsidR="000516E4" w:rsidRPr="000516E4" w14:paraId="0336B4D8" w14:textId="77777777" w:rsidTr="000516E4">
        <w:trPr>
          <w:trHeight w:val="315"/>
        </w:trPr>
        <w:tc>
          <w:tcPr>
            <w:tcW w:w="960" w:type="dxa"/>
            <w:tcBorders>
              <w:top w:val="nil"/>
              <w:left w:val="nil"/>
              <w:bottom w:val="nil"/>
              <w:right w:val="nil"/>
            </w:tcBorders>
            <w:shd w:val="clear" w:color="auto" w:fill="auto"/>
            <w:noWrap/>
            <w:vAlign w:val="bottom"/>
            <w:hideMark/>
          </w:tcPr>
          <w:p w14:paraId="3BB84B10" w14:textId="77777777" w:rsidR="000516E4" w:rsidRPr="000516E4" w:rsidRDefault="000516E4" w:rsidP="000516E4">
            <w:pPr>
              <w:spacing w:after="0" w:line="240" w:lineRule="auto"/>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2824736A" w14:textId="77777777" w:rsidR="000516E4" w:rsidRPr="000516E4" w:rsidRDefault="000516E4" w:rsidP="000516E4">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14:paraId="196C71BE" w14:textId="5489DD0B"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 xml:space="preserve">                                             </w:t>
            </w:r>
            <w:r w:rsidRPr="000516E4">
              <w:rPr>
                <w:rFonts w:ascii="Calibri" w:eastAsia="Times New Roman" w:hAnsi="Calibri" w:cs="Calibri"/>
                <w:b/>
                <w:bCs/>
                <w:color w:val="000000"/>
                <w:lang w:eastAsia="en-GB"/>
              </w:rPr>
              <w:t xml:space="preserve"> </w:t>
            </w:r>
            <w:r>
              <w:rPr>
                <w:rFonts w:ascii="Calibri" w:eastAsia="Times New Roman" w:hAnsi="Calibri" w:cs="Calibri"/>
                <w:b/>
                <w:bCs/>
                <w:color w:val="000000"/>
                <w:lang w:eastAsia="en-GB"/>
              </w:rPr>
              <w:t xml:space="preserve">         </w:t>
            </w:r>
            <w:r w:rsidRPr="000516E4">
              <w:rPr>
                <w:rFonts w:ascii="Calibri" w:eastAsia="Times New Roman" w:hAnsi="Calibri" w:cs="Calibri"/>
                <w:b/>
                <w:bCs/>
                <w:color w:val="000000"/>
                <w:lang w:eastAsia="en-GB"/>
              </w:rPr>
              <w:t>Level of Interest</w:t>
            </w:r>
          </w:p>
        </w:tc>
        <w:tc>
          <w:tcPr>
            <w:tcW w:w="960" w:type="dxa"/>
            <w:tcBorders>
              <w:top w:val="nil"/>
              <w:left w:val="nil"/>
              <w:bottom w:val="nil"/>
              <w:right w:val="nil"/>
            </w:tcBorders>
            <w:shd w:val="clear" w:color="auto" w:fill="auto"/>
            <w:noWrap/>
            <w:vAlign w:val="bottom"/>
            <w:hideMark/>
          </w:tcPr>
          <w:p w14:paraId="70543D65" w14:textId="77777777" w:rsidR="000516E4" w:rsidRPr="000516E4" w:rsidRDefault="000516E4" w:rsidP="000516E4">
            <w:pPr>
              <w:spacing w:after="0" w:line="240" w:lineRule="auto"/>
              <w:jc w:val="center"/>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AC42E72" w14:textId="77777777" w:rsidR="000516E4" w:rsidRPr="000516E4" w:rsidRDefault="000516E4" w:rsidP="000516E4">
            <w:pPr>
              <w:spacing w:after="0" w:line="240" w:lineRule="auto"/>
              <w:rPr>
                <w:rFonts w:ascii="Times New Roman" w:eastAsia="Times New Roman" w:hAnsi="Times New Roman" w:cs="Times New Roman"/>
                <w:sz w:val="20"/>
                <w:szCs w:val="20"/>
                <w:lang w:eastAsia="en-GB"/>
              </w:rPr>
            </w:pPr>
          </w:p>
        </w:tc>
      </w:tr>
      <w:tr w:rsidR="000516E4" w:rsidRPr="000516E4" w14:paraId="63A4DE99" w14:textId="77777777" w:rsidTr="000516E4">
        <w:trPr>
          <w:trHeight w:val="315"/>
        </w:trPr>
        <w:tc>
          <w:tcPr>
            <w:tcW w:w="960" w:type="dxa"/>
            <w:tcBorders>
              <w:top w:val="nil"/>
              <w:left w:val="nil"/>
              <w:bottom w:val="nil"/>
              <w:right w:val="nil"/>
            </w:tcBorders>
            <w:shd w:val="clear" w:color="auto" w:fill="auto"/>
            <w:noWrap/>
            <w:vAlign w:val="bottom"/>
            <w:hideMark/>
          </w:tcPr>
          <w:p w14:paraId="64C46575" w14:textId="77777777" w:rsidR="000516E4" w:rsidRPr="000516E4" w:rsidRDefault="000516E4" w:rsidP="000516E4">
            <w:pPr>
              <w:spacing w:after="0" w:line="240" w:lineRule="auto"/>
              <w:rPr>
                <w:rFonts w:ascii="Times New Roman" w:eastAsia="Times New Roman" w:hAnsi="Times New Roman" w:cs="Times New Roman"/>
                <w:sz w:val="20"/>
                <w:szCs w:val="20"/>
                <w:lang w:eastAsia="en-GB"/>
              </w:rPr>
            </w:pPr>
          </w:p>
        </w:tc>
        <w:tc>
          <w:tcPr>
            <w:tcW w:w="9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5D75330A" w14:textId="77777777"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 </w:t>
            </w:r>
          </w:p>
        </w:tc>
        <w:tc>
          <w:tcPr>
            <w:tcW w:w="1920" w:type="dxa"/>
            <w:tcBorders>
              <w:top w:val="single" w:sz="8" w:space="0" w:color="auto"/>
              <w:left w:val="nil"/>
              <w:bottom w:val="single" w:sz="8" w:space="0" w:color="auto"/>
              <w:right w:val="nil"/>
            </w:tcBorders>
            <w:shd w:val="clear" w:color="auto" w:fill="auto"/>
            <w:noWrap/>
            <w:vAlign w:val="bottom"/>
            <w:hideMark/>
          </w:tcPr>
          <w:p w14:paraId="7433E8F0" w14:textId="77777777" w:rsidR="000516E4" w:rsidRPr="000516E4" w:rsidRDefault="000516E4" w:rsidP="000516E4">
            <w:pPr>
              <w:spacing w:after="0" w:line="240" w:lineRule="auto"/>
              <w:jc w:val="center"/>
              <w:rPr>
                <w:rFonts w:ascii="Calibri" w:eastAsia="Times New Roman" w:hAnsi="Calibri" w:cs="Calibri"/>
                <w:b/>
                <w:bCs/>
                <w:color w:val="000000"/>
                <w:lang w:eastAsia="en-GB"/>
              </w:rPr>
            </w:pPr>
            <w:r w:rsidRPr="000516E4">
              <w:rPr>
                <w:rFonts w:ascii="Calibri" w:eastAsia="Times New Roman" w:hAnsi="Calibri" w:cs="Calibri"/>
                <w:b/>
                <w:bCs/>
                <w:color w:val="000000"/>
                <w:lang w:eastAsia="en-GB"/>
              </w:rPr>
              <w:t>Low</w:t>
            </w:r>
          </w:p>
        </w:tc>
        <w:tc>
          <w:tcPr>
            <w:tcW w:w="1920" w:type="dxa"/>
            <w:gridSpan w:val="2"/>
            <w:tcBorders>
              <w:top w:val="single" w:sz="8" w:space="0" w:color="auto"/>
              <w:left w:val="nil"/>
              <w:bottom w:val="single" w:sz="8" w:space="0" w:color="auto"/>
              <w:right w:val="single" w:sz="8" w:space="0" w:color="000000"/>
            </w:tcBorders>
            <w:shd w:val="clear" w:color="auto" w:fill="auto"/>
            <w:noWrap/>
            <w:vAlign w:val="bottom"/>
            <w:hideMark/>
          </w:tcPr>
          <w:p w14:paraId="067C2505" w14:textId="77777777" w:rsidR="000516E4" w:rsidRPr="000516E4" w:rsidRDefault="000516E4" w:rsidP="000516E4">
            <w:pPr>
              <w:spacing w:after="0" w:line="240" w:lineRule="auto"/>
              <w:rPr>
                <w:rFonts w:ascii="Calibri" w:eastAsia="Times New Roman" w:hAnsi="Calibri" w:cs="Calibri"/>
                <w:b/>
                <w:bCs/>
                <w:color w:val="000000"/>
                <w:lang w:eastAsia="en-GB"/>
              </w:rPr>
            </w:pPr>
            <w:r w:rsidRPr="000516E4">
              <w:rPr>
                <w:rFonts w:ascii="Calibri" w:eastAsia="Times New Roman" w:hAnsi="Calibri" w:cs="Calibri"/>
                <w:b/>
                <w:bCs/>
                <w:color w:val="000000"/>
                <w:lang w:eastAsia="en-GB"/>
              </w:rPr>
              <w:t xml:space="preserve">                High</w:t>
            </w:r>
          </w:p>
        </w:tc>
      </w:tr>
      <w:tr w:rsidR="000516E4" w:rsidRPr="000516E4" w14:paraId="6C48858C" w14:textId="77777777" w:rsidTr="000516E4">
        <w:trPr>
          <w:trHeight w:val="300"/>
        </w:trPr>
        <w:tc>
          <w:tcPr>
            <w:tcW w:w="960" w:type="dxa"/>
            <w:tcBorders>
              <w:top w:val="nil"/>
              <w:left w:val="nil"/>
              <w:bottom w:val="nil"/>
              <w:right w:val="nil"/>
            </w:tcBorders>
            <w:shd w:val="clear" w:color="auto" w:fill="auto"/>
            <w:noWrap/>
            <w:vAlign w:val="bottom"/>
            <w:hideMark/>
          </w:tcPr>
          <w:p w14:paraId="46FC6CBF" w14:textId="77777777" w:rsidR="000516E4" w:rsidRPr="000516E4" w:rsidRDefault="000516E4" w:rsidP="000516E4">
            <w:pPr>
              <w:spacing w:after="0" w:line="240" w:lineRule="auto"/>
              <w:rPr>
                <w:rFonts w:ascii="Calibri" w:eastAsia="Times New Roman" w:hAnsi="Calibri" w:cs="Calibri"/>
                <w:b/>
                <w:bCs/>
                <w:color w:val="000000"/>
                <w:lang w:eastAsia="en-GB"/>
              </w:rPr>
            </w:pPr>
          </w:p>
        </w:tc>
        <w:tc>
          <w:tcPr>
            <w:tcW w:w="960" w:type="dxa"/>
            <w:tcBorders>
              <w:top w:val="nil"/>
              <w:left w:val="single" w:sz="8" w:space="0" w:color="auto"/>
              <w:bottom w:val="nil"/>
              <w:right w:val="single" w:sz="8" w:space="0" w:color="auto"/>
            </w:tcBorders>
            <w:shd w:val="clear" w:color="auto" w:fill="auto"/>
            <w:noWrap/>
            <w:vAlign w:val="bottom"/>
            <w:hideMark/>
          </w:tcPr>
          <w:p w14:paraId="5CE4BB12" w14:textId="77777777" w:rsidR="000516E4" w:rsidRPr="000516E4" w:rsidRDefault="000516E4" w:rsidP="000516E4">
            <w:pPr>
              <w:spacing w:after="0" w:line="240" w:lineRule="auto"/>
              <w:rPr>
                <w:rFonts w:ascii="Calibri" w:eastAsia="Times New Roman" w:hAnsi="Calibri" w:cs="Calibri"/>
                <w:b/>
                <w:bCs/>
                <w:color w:val="000000"/>
                <w:lang w:eastAsia="en-GB"/>
              </w:rPr>
            </w:pPr>
            <w:r w:rsidRPr="000516E4">
              <w:rPr>
                <w:rFonts w:ascii="Calibri" w:eastAsia="Times New Roman" w:hAnsi="Calibri" w:cs="Calibri"/>
                <w:b/>
                <w:bCs/>
                <w:color w:val="000000"/>
                <w:lang w:eastAsia="en-GB"/>
              </w:rPr>
              <w:t> </w:t>
            </w:r>
          </w:p>
        </w:tc>
        <w:tc>
          <w:tcPr>
            <w:tcW w:w="1920" w:type="dxa"/>
            <w:tcBorders>
              <w:top w:val="nil"/>
              <w:left w:val="nil"/>
              <w:bottom w:val="nil"/>
              <w:right w:val="single" w:sz="8" w:space="0" w:color="auto"/>
            </w:tcBorders>
            <w:shd w:val="clear" w:color="auto" w:fill="auto"/>
            <w:noWrap/>
            <w:vAlign w:val="bottom"/>
            <w:hideMark/>
          </w:tcPr>
          <w:p w14:paraId="4DE979A7" w14:textId="471757EB"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Community</w:t>
            </w:r>
          </w:p>
        </w:tc>
        <w:tc>
          <w:tcPr>
            <w:tcW w:w="1920" w:type="dxa"/>
            <w:gridSpan w:val="2"/>
            <w:tcBorders>
              <w:top w:val="nil"/>
              <w:left w:val="single" w:sz="8" w:space="0" w:color="auto"/>
              <w:bottom w:val="nil"/>
              <w:right w:val="single" w:sz="8" w:space="0" w:color="000000"/>
            </w:tcBorders>
            <w:shd w:val="clear" w:color="auto" w:fill="auto"/>
            <w:noWrap/>
            <w:vAlign w:val="bottom"/>
            <w:hideMark/>
          </w:tcPr>
          <w:p w14:paraId="10ECECE3" w14:textId="582AB3DD" w:rsidR="000516E4" w:rsidRPr="000516E4" w:rsidRDefault="00570A2F" w:rsidP="000516E4">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Trade Unions</w:t>
            </w:r>
          </w:p>
        </w:tc>
      </w:tr>
      <w:tr w:rsidR="000516E4" w:rsidRPr="000516E4" w14:paraId="498E0269" w14:textId="77777777" w:rsidTr="000516E4">
        <w:trPr>
          <w:trHeight w:val="300"/>
        </w:trPr>
        <w:tc>
          <w:tcPr>
            <w:tcW w:w="960" w:type="dxa"/>
            <w:tcBorders>
              <w:top w:val="nil"/>
              <w:left w:val="nil"/>
              <w:bottom w:val="nil"/>
              <w:right w:val="nil"/>
            </w:tcBorders>
            <w:shd w:val="clear" w:color="auto" w:fill="auto"/>
            <w:noWrap/>
            <w:vAlign w:val="bottom"/>
            <w:hideMark/>
          </w:tcPr>
          <w:p w14:paraId="353837D5" w14:textId="77777777" w:rsidR="000516E4" w:rsidRPr="000516E4" w:rsidRDefault="000516E4" w:rsidP="000516E4">
            <w:pPr>
              <w:spacing w:after="0" w:line="240" w:lineRule="auto"/>
              <w:rPr>
                <w:rFonts w:ascii="Calibri" w:eastAsia="Times New Roman" w:hAnsi="Calibri" w:cs="Calibri"/>
                <w:color w:val="000000"/>
                <w:lang w:eastAsia="en-GB"/>
              </w:rPr>
            </w:pPr>
          </w:p>
        </w:tc>
        <w:tc>
          <w:tcPr>
            <w:tcW w:w="960" w:type="dxa"/>
            <w:tcBorders>
              <w:top w:val="nil"/>
              <w:left w:val="single" w:sz="8" w:space="0" w:color="auto"/>
              <w:bottom w:val="nil"/>
              <w:right w:val="single" w:sz="8" w:space="0" w:color="auto"/>
            </w:tcBorders>
            <w:shd w:val="clear" w:color="auto" w:fill="auto"/>
            <w:noWrap/>
            <w:vAlign w:val="bottom"/>
            <w:hideMark/>
          </w:tcPr>
          <w:p w14:paraId="48C2B67A" w14:textId="77777777"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 </w:t>
            </w:r>
          </w:p>
        </w:tc>
        <w:tc>
          <w:tcPr>
            <w:tcW w:w="1920" w:type="dxa"/>
            <w:tcBorders>
              <w:top w:val="nil"/>
              <w:left w:val="nil"/>
              <w:bottom w:val="nil"/>
              <w:right w:val="single" w:sz="8" w:space="0" w:color="auto"/>
            </w:tcBorders>
            <w:shd w:val="clear" w:color="auto" w:fill="auto"/>
            <w:noWrap/>
            <w:vAlign w:val="bottom"/>
            <w:hideMark/>
          </w:tcPr>
          <w:p w14:paraId="70DF46D3" w14:textId="77777777"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Suppliers</w:t>
            </w:r>
          </w:p>
        </w:tc>
        <w:tc>
          <w:tcPr>
            <w:tcW w:w="1920" w:type="dxa"/>
            <w:gridSpan w:val="2"/>
            <w:tcBorders>
              <w:top w:val="nil"/>
              <w:left w:val="single" w:sz="8" w:space="0" w:color="auto"/>
              <w:bottom w:val="nil"/>
              <w:right w:val="single" w:sz="8" w:space="0" w:color="000000"/>
            </w:tcBorders>
            <w:shd w:val="clear" w:color="auto" w:fill="auto"/>
            <w:noWrap/>
            <w:vAlign w:val="bottom"/>
            <w:hideMark/>
          </w:tcPr>
          <w:p w14:paraId="40AD0B0F" w14:textId="7116D9A4" w:rsidR="000516E4" w:rsidRPr="000516E4" w:rsidRDefault="00570A2F" w:rsidP="000516E4">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Airports</w:t>
            </w:r>
          </w:p>
        </w:tc>
      </w:tr>
      <w:tr w:rsidR="000516E4" w:rsidRPr="000516E4" w14:paraId="01367161" w14:textId="77777777" w:rsidTr="000516E4">
        <w:trPr>
          <w:trHeight w:val="300"/>
        </w:trPr>
        <w:tc>
          <w:tcPr>
            <w:tcW w:w="960" w:type="dxa"/>
            <w:tcBorders>
              <w:top w:val="nil"/>
              <w:left w:val="nil"/>
              <w:bottom w:val="nil"/>
              <w:right w:val="nil"/>
            </w:tcBorders>
            <w:shd w:val="clear" w:color="auto" w:fill="auto"/>
            <w:noWrap/>
            <w:vAlign w:val="bottom"/>
            <w:hideMark/>
          </w:tcPr>
          <w:p w14:paraId="67FF4651" w14:textId="77777777" w:rsidR="000516E4" w:rsidRPr="000516E4" w:rsidRDefault="000516E4" w:rsidP="000516E4">
            <w:pPr>
              <w:spacing w:after="0" w:line="240" w:lineRule="auto"/>
              <w:rPr>
                <w:rFonts w:ascii="Calibri" w:eastAsia="Times New Roman" w:hAnsi="Calibri" w:cs="Calibri"/>
                <w:color w:val="000000"/>
                <w:lang w:eastAsia="en-GB"/>
              </w:rPr>
            </w:pPr>
          </w:p>
        </w:tc>
        <w:tc>
          <w:tcPr>
            <w:tcW w:w="960" w:type="dxa"/>
            <w:tcBorders>
              <w:top w:val="nil"/>
              <w:left w:val="single" w:sz="8" w:space="0" w:color="auto"/>
              <w:bottom w:val="nil"/>
              <w:right w:val="single" w:sz="8" w:space="0" w:color="auto"/>
            </w:tcBorders>
            <w:shd w:val="clear" w:color="auto" w:fill="auto"/>
            <w:noWrap/>
            <w:vAlign w:val="bottom"/>
            <w:hideMark/>
          </w:tcPr>
          <w:p w14:paraId="473978E7" w14:textId="77777777" w:rsidR="000516E4" w:rsidRPr="000516E4" w:rsidRDefault="000516E4" w:rsidP="000516E4">
            <w:pPr>
              <w:spacing w:after="0" w:line="240" w:lineRule="auto"/>
              <w:rPr>
                <w:rFonts w:ascii="Calibri" w:eastAsia="Times New Roman" w:hAnsi="Calibri" w:cs="Calibri"/>
                <w:b/>
                <w:bCs/>
                <w:color w:val="000000"/>
                <w:lang w:eastAsia="en-GB"/>
              </w:rPr>
            </w:pPr>
            <w:r w:rsidRPr="000516E4">
              <w:rPr>
                <w:rFonts w:ascii="Calibri" w:eastAsia="Times New Roman" w:hAnsi="Calibri" w:cs="Calibri"/>
                <w:b/>
                <w:bCs/>
                <w:color w:val="000000"/>
                <w:lang w:eastAsia="en-GB"/>
              </w:rPr>
              <w:t>Low</w:t>
            </w:r>
          </w:p>
        </w:tc>
        <w:tc>
          <w:tcPr>
            <w:tcW w:w="1920" w:type="dxa"/>
            <w:tcBorders>
              <w:top w:val="nil"/>
              <w:left w:val="nil"/>
              <w:bottom w:val="nil"/>
              <w:right w:val="single" w:sz="8" w:space="0" w:color="auto"/>
            </w:tcBorders>
            <w:shd w:val="clear" w:color="auto" w:fill="auto"/>
            <w:noWrap/>
            <w:vAlign w:val="bottom"/>
            <w:hideMark/>
          </w:tcPr>
          <w:p w14:paraId="02E009D7" w14:textId="77777777"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Travel Agents</w:t>
            </w:r>
          </w:p>
        </w:tc>
        <w:tc>
          <w:tcPr>
            <w:tcW w:w="960" w:type="dxa"/>
            <w:tcBorders>
              <w:top w:val="nil"/>
              <w:left w:val="nil"/>
              <w:bottom w:val="nil"/>
              <w:right w:val="nil"/>
            </w:tcBorders>
            <w:shd w:val="clear" w:color="auto" w:fill="auto"/>
            <w:noWrap/>
            <w:vAlign w:val="bottom"/>
            <w:hideMark/>
          </w:tcPr>
          <w:p w14:paraId="67E6415D" w14:textId="09E3631F" w:rsidR="000516E4" w:rsidRPr="000516E4" w:rsidRDefault="00570A2F" w:rsidP="000516E4">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Competitors</w:t>
            </w:r>
          </w:p>
        </w:tc>
        <w:tc>
          <w:tcPr>
            <w:tcW w:w="960" w:type="dxa"/>
            <w:tcBorders>
              <w:top w:val="nil"/>
              <w:left w:val="nil"/>
              <w:bottom w:val="nil"/>
              <w:right w:val="single" w:sz="8" w:space="0" w:color="auto"/>
            </w:tcBorders>
            <w:shd w:val="clear" w:color="auto" w:fill="auto"/>
            <w:noWrap/>
            <w:vAlign w:val="bottom"/>
            <w:hideMark/>
          </w:tcPr>
          <w:p w14:paraId="076678D6" w14:textId="77777777"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 </w:t>
            </w:r>
          </w:p>
        </w:tc>
      </w:tr>
      <w:tr w:rsidR="000516E4" w:rsidRPr="000516E4" w14:paraId="2FE67DB4" w14:textId="77777777" w:rsidTr="000516E4">
        <w:trPr>
          <w:trHeight w:val="300"/>
        </w:trPr>
        <w:tc>
          <w:tcPr>
            <w:tcW w:w="960" w:type="dxa"/>
            <w:tcBorders>
              <w:top w:val="nil"/>
              <w:left w:val="nil"/>
              <w:bottom w:val="nil"/>
              <w:right w:val="nil"/>
            </w:tcBorders>
            <w:shd w:val="clear" w:color="auto" w:fill="auto"/>
            <w:noWrap/>
            <w:vAlign w:val="bottom"/>
            <w:hideMark/>
          </w:tcPr>
          <w:p w14:paraId="20A83C3B" w14:textId="77777777" w:rsidR="000516E4" w:rsidRPr="000516E4" w:rsidRDefault="000516E4" w:rsidP="000516E4">
            <w:pPr>
              <w:spacing w:after="0" w:line="240" w:lineRule="auto"/>
              <w:rPr>
                <w:rFonts w:ascii="Calibri" w:eastAsia="Times New Roman" w:hAnsi="Calibri" w:cs="Calibri"/>
                <w:color w:val="000000"/>
                <w:lang w:eastAsia="en-GB"/>
              </w:rPr>
            </w:pPr>
          </w:p>
        </w:tc>
        <w:tc>
          <w:tcPr>
            <w:tcW w:w="960" w:type="dxa"/>
            <w:tcBorders>
              <w:top w:val="nil"/>
              <w:left w:val="single" w:sz="8" w:space="0" w:color="auto"/>
              <w:bottom w:val="nil"/>
              <w:right w:val="single" w:sz="8" w:space="0" w:color="auto"/>
            </w:tcBorders>
            <w:shd w:val="clear" w:color="auto" w:fill="auto"/>
            <w:noWrap/>
            <w:vAlign w:val="bottom"/>
            <w:hideMark/>
          </w:tcPr>
          <w:p w14:paraId="711B5A6E" w14:textId="77777777"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 </w:t>
            </w:r>
          </w:p>
        </w:tc>
        <w:tc>
          <w:tcPr>
            <w:tcW w:w="1920" w:type="dxa"/>
            <w:tcBorders>
              <w:top w:val="nil"/>
              <w:left w:val="nil"/>
              <w:bottom w:val="nil"/>
              <w:right w:val="single" w:sz="8" w:space="0" w:color="auto"/>
            </w:tcBorders>
            <w:shd w:val="clear" w:color="auto" w:fill="auto"/>
            <w:noWrap/>
            <w:vAlign w:val="bottom"/>
            <w:hideMark/>
          </w:tcPr>
          <w:p w14:paraId="41691FBD" w14:textId="77777777"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 </w:t>
            </w:r>
          </w:p>
        </w:tc>
        <w:tc>
          <w:tcPr>
            <w:tcW w:w="1920" w:type="dxa"/>
            <w:gridSpan w:val="2"/>
            <w:tcBorders>
              <w:top w:val="nil"/>
              <w:left w:val="single" w:sz="8" w:space="0" w:color="auto"/>
              <w:bottom w:val="nil"/>
              <w:right w:val="single" w:sz="8" w:space="0" w:color="000000"/>
            </w:tcBorders>
            <w:shd w:val="clear" w:color="auto" w:fill="auto"/>
            <w:noWrap/>
            <w:vAlign w:val="bottom"/>
            <w:hideMark/>
          </w:tcPr>
          <w:p w14:paraId="78F37BEF" w14:textId="309E4FF7" w:rsidR="000516E4" w:rsidRPr="000516E4" w:rsidRDefault="000516E4" w:rsidP="000516E4">
            <w:pPr>
              <w:spacing w:after="0" w:line="240" w:lineRule="auto"/>
              <w:rPr>
                <w:rFonts w:ascii="Calibri" w:eastAsia="Times New Roman" w:hAnsi="Calibri" w:cs="Calibri"/>
                <w:color w:val="000000"/>
                <w:lang w:eastAsia="en-GB"/>
              </w:rPr>
            </w:pPr>
          </w:p>
        </w:tc>
      </w:tr>
      <w:tr w:rsidR="000516E4" w:rsidRPr="000516E4" w14:paraId="3FC15E08" w14:textId="77777777" w:rsidTr="000516E4">
        <w:trPr>
          <w:trHeight w:val="315"/>
        </w:trPr>
        <w:tc>
          <w:tcPr>
            <w:tcW w:w="960" w:type="dxa"/>
            <w:tcBorders>
              <w:top w:val="nil"/>
              <w:left w:val="nil"/>
              <w:bottom w:val="nil"/>
              <w:right w:val="nil"/>
            </w:tcBorders>
            <w:shd w:val="clear" w:color="auto" w:fill="auto"/>
            <w:noWrap/>
            <w:vAlign w:val="bottom"/>
            <w:hideMark/>
          </w:tcPr>
          <w:p w14:paraId="3871423A" w14:textId="77777777" w:rsidR="000516E4" w:rsidRPr="000516E4" w:rsidRDefault="000516E4" w:rsidP="000516E4">
            <w:pPr>
              <w:spacing w:after="0" w:line="240" w:lineRule="auto"/>
              <w:rPr>
                <w:rFonts w:ascii="Calibri" w:eastAsia="Times New Roman" w:hAnsi="Calibri" w:cs="Calibri"/>
                <w:b/>
                <w:bCs/>
                <w:color w:val="000000"/>
                <w:lang w:eastAsia="en-GB"/>
              </w:rPr>
            </w:pPr>
            <w:r w:rsidRPr="000516E4">
              <w:rPr>
                <w:rFonts w:ascii="Calibri" w:eastAsia="Times New Roman" w:hAnsi="Calibri" w:cs="Calibri"/>
                <w:b/>
                <w:bCs/>
                <w:color w:val="000000"/>
                <w:lang w:eastAsia="en-GB"/>
              </w:rPr>
              <w:t>Power</w:t>
            </w:r>
          </w:p>
        </w:tc>
        <w:tc>
          <w:tcPr>
            <w:tcW w:w="960" w:type="dxa"/>
            <w:tcBorders>
              <w:top w:val="nil"/>
              <w:left w:val="single" w:sz="8" w:space="0" w:color="auto"/>
              <w:bottom w:val="nil"/>
              <w:right w:val="single" w:sz="8" w:space="0" w:color="auto"/>
            </w:tcBorders>
            <w:shd w:val="clear" w:color="auto" w:fill="auto"/>
            <w:noWrap/>
            <w:vAlign w:val="bottom"/>
            <w:hideMark/>
          </w:tcPr>
          <w:p w14:paraId="6C066AC2" w14:textId="77777777"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 </w:t>
            </w:r>
          </w:p>
        </w:tc>
        <w:tc>
          <w:tcPr>
            <w:tcW w:w="1920" w:type="dxa"/>
            <w:tcBorders>
              <w:top w:val="nil"/>
              <w:left w:val="nil"/>
              <w:bottom w:val="single" w:sz="8" w:space="0" w:color="auto"/>
              <w:right w:val="single" w:sz="8" w:space="0" w:color="auto"/>
            </w:tcBorders>
            <w:shd w:val="clear" w:color="auto" w:fill="auto"/>
            <w:noWrap/>
            <w:vAlign w:val="bottom"/>
            <w:hideMark/>
          </w:tcPr>
          <w:p w14:paraId="4D3A7D73" w14:textId="77777777"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 </w:t>
            </w:r>
          </w:p>
        </w:tc>
        <w:tc>
          <w:tcPr>
            <w:tcW w:w="960" w:type="dxa"/>
            <w:tcBorders>
              <w:top w:val="nil"/>
              <w:left w:val="nil"/>
              <w:bottom w:val="single" w:sz="8" w:space="0" w:color="auto"/>
              <w:right w:val="nil"/>
            </w:tcBorders>
            <w:shd w:val="clear" w:color="auto" w:fill="auto"/>
            <w:noWrap/>
            <w:vAlign w:val="bottom"/>
            <w:hideMark/>
          </w:tcPr>
          <w:p w14:paraId="57EB910C" w14:textId="77777777"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 </w:t>
            </w:r>
          </w:p>
        </w:tc>
        <w:tc>
          <w:tcPr>
            <w:tcW w:w="960" w:type="dxa"/>
            <w:tcBorders>
              <w:top w:val="nil"/>
              <w:left w:val="nil"/>
              <w:bottom w:val="single" w:sz="8" w:space="0" w:color="auto"/>
              <w:right w:val="single" w:sz="8" w:space="0" w:color="auto"/>
            </w:tcBorders>
            <w:shd w:val="clear" w:color="auto" w:fill="auto"/>
            <w:noWrap/>
            <w:vAlign w:val="bottom"/>
            <w:hideMark/>
          </w:tcPr>
          <w:p w14:paraId="03286543" w14:textId="77777777"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 </w:t>
            </w:r>
          </w:p>
        </w:tc>
      </w:tr>
      <w:tr w:rsidR="000516E4" w:rsidRPr="000516E4" w14:paraId="6EEB8BA4" w14:textId="77777777" w:rsidTr="000516E4">
        <w:trPr>
          <w:trHeight w:val="300"/>
        </w:trPr>
        <w:tc>
          <w:tcPr>
            <w:tcW w:w="960" w:type="dxa"/>
            <w:tcBorders>
              <w:top w:val="nil"/>
              <w:left w:val="nil"/>
              <w:bottom w:val="nil"/>
              <w:right w:val="nil"/>
            </w:tcBorders>
            <w:shd w:val="clear" w:color="auto" w:fill="auto"/>
            <w:noWrap/>
            <w:vAlign w:val="bottom"/>
            <w:hideMark/>
          </w:tcPr>
          <w:p w14:paraId="78413691" w14:textId="77777777" w:rsidR="000516E4" w:rsidRPr="000516E4" w:rsidRDefault="000516E4" w:rsidP="000516E4">
            <w:pPr>
              <w:spacing w:after="0" w:line="240" w:lineRule="auto"/>
              <w:rPr>
                <w:rFonts w:ascii="Calibri" w:eastAsia="Times New Roman" w:hAnsi="Calibri" w:cs="Calibri"/>
                <w:color w:val="000000"/>
                <w:lang w:eastAsia="en-GB"/>
              </w:rPr>
            </w:pPr>
          </w:p>
        </w:tc>
        <w:tc>
          <w:tcPr>
            <w:tcW w:w="960" w:type="dxa"/>
            <w:tcBorders>
              <w:top w:val="nil"/>
              <w:left w:val="single" w:sz="8" w:space="0" w:color="auto"/>
              <w:bottom w:val="nil"/>
              <w:right w:val="single" w:sz="8" w:space="0" w:color="auto"/>
            </w:tcBorders>
            <w:shd w:val="clear" w:color="auto" w:fill="auto"/>
            <w:noWrap/>
            <w:vAlign w:val="bottom"/>
            <w:hideMark/>
          </w:tcPr>
          <w:p w14:paraId="78D74B76" w14:textId="77777777" w:rsidR="000516E4" w:rsidRPr="000516E4" w:rsidRDefault="000516E4" w:rsidP="000516E4">
            <w:pPr>
              <w:spacing w:after="0" w:line="240" w:lineRule="auto"/>
              <w:rPr>
                <w:rFonts w:ascii="Calibri" w:eastAsia="Times New Roman" w:hAnsi="Calibri" w:cs="Calibri"/>
                <w:b/>
                <w:bCs/>
                <w:color w:val="000000"/>
                <w:lang w:eastAsia="en-GB"/>
              </w:rPr>
            </w:pPr>
            <w:r w:rsidRPr="000516E4">
              <w:rPr>
                <w:rFonts w:ascii="Calibri" w:eastAsia="Times New Roman" w:hAnsi="Calibri" w:cs="Calibri"/>
                <w:b/>
                <w:bCs/>
                <w:color w:val="000000"/>
                <w:lang w:eastAsia="en-GB"/>
              </w:rPr>
              <w:t> </w:t>
            </w:r>
          </w:p>
        </w:tc>
        <w:tc>
          <w:tcPr>
            <w:tcW w:w="1920" w:type="dxa"/>
            <w:tcBorders>
              <w:top w:val="nil"/>
              <w:left w:val="nil"/>
              <w:bottom w:val="nil"/>
              <w:right w:val="single" w:sz="8" w:space="0" w:color="auto"/>
            </w:tcBorders>
            <w:shd w:val="clear" w:color="auto" w:fill="auto"/>
            <w:noWrap/>
            <w:vAlign w:val="bottom"/>
            <w:hideMark/>
          </w:tcPr>
          <w:p w14:paraId="7676F88E" w14:textId="77777777"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EU</w:t>
            </w:r>
          </w:p>
        </w:tc>
        <w:tc>
          <w:tcPr>
            <w:tcW w:w="1920" w:type="dxa"/>
            <w:gridSpan w:val="2"/>
            <w:tcBorders>
              <w:top w:val="nil"/>
              <w:left w:val="single" w:sz="8" w:space="0" w:color="auto"/>
              <w:bottom w:val="nil"/>
              <w:right w:val="single" w:sz="8" w:space="0" w:color="000000"/>
            </w:tcBorders>
            <w:shd w:val="clear" w:color="auto" w:fill="auto"/>
            <w:noWrap/>
            <w:vAlign w:val="bottom"/>
            <w:hideMark/>
          </w:tcPr>
          <w:p w14:paraId="4D2A682E" w14:textId="77777777"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Government</w:t>
            </w:r>
          </w:p>
        </w:tc>
      </w:tr>
      <w:tr w:rsidR="000516E4" w:rsidRPr="000516E4" w14:paraId="06CF7796" w14:textId="77777777" w:rsidTr="000516E4">
        <w:trPr>
          <w:trHeight w:val="300"/>
        </w:trPr>
        <w:tc>
          <w:tcPr>
            <w:tcW w:w="960" w:type="dxa"/>
            <w:tcBorders>
              <w:top w:val="nil"/>
              <w:left w:val="nil"/>
              <w:bottom w:val="nil"/>
              <w:right w:val="nil"/>
            </w:tcBorders>
            <w:shd w:val="clear" w:color="auto" w:fill="auto"/>
            <w:noWrap/>
            <w:vAlign w:val="bottom"/>
            <w:hideMark/>
          </w:tcPr>
          <w:p w14:paraId="5D591819" w14:textId="77777777" w:rsidR="000516E4" w:rsidRPr="000516E4" w:rsidRDefault="000516E4" w:rsidP="000516E4">
            <w:pPr>
              <w:spacing w:after="0" w:line="240" w:lineRule="auto"/>
              <w:rPr>
                <w:rFonts w:ascii="Calibri" w:eastAsia="Times New Roman" w:hAnsi="Calibri" w:cs="Calibri"/>
                <w:color w:val="000000"/>
                <w:lang w:eastAsia="en-GB"/>
              </w:rPr>
            </w:pPr>
          </w:p>
        </w:tc>
        <w:tc>
          <w:tcPr>
            <w:tcW w:w="960" w:type="dxa"/>
            <w:tcBorders>
              <w:top w:val="nil"/>
              <w:left w:val="single" w:sz="8" w:space="0" w:color="auto"/>
              <w:bottom w:val="nil"/>
              <w:right w:val="single" w:sz="8" w:space="0" w:color="auto"/>
            </w:tcBorders>
            <w:shd w:val="clear" w:color="auto" w:fill="auto"/>
            <w:noWrap/>
            <w:vAlign w:val="bottom"/>
            <w:hideMark/>
          </w:tcPr>
          <w:p w14:paraId="3DFE6B4C" w14:textId="77777777"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 </w:t>
            </w:r>
          </w:p>
        </w:tc>
        <w:tc>
          <w:tcPr>
            <w:tcW w:w="1920" w:type="dxa"/>
            <w:tcBorders>
              <w:top w:val="nil"/>
              <w:left w:val="nil"/>
              <w:bottom w:val="nil"/>
              <w:right w:val="single" w:sz="8" w:space="0" w:color="auto"/>
            </w:tcBorders>
            <w:shd w:val="clear" w:color="auto" w:fill="auto"/>
            <w:noWrap/>
            <w:vAlign w:val="bottom"/>
            <w:hideMark/>
          </w:tcPr>
          <w:p w14:paraId="646711E2" w14:textId="77777777"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Customers</w:t>
            </w:r>
          </w:p>
        </w:tc>
        <w:tc>
          <w:tcPr>
            <w:tcW w:w="1920" w:type="dxa"/>
            <w:gridSpan w:val="2"/>
            <w:tcBorders>
              <w:top w:val="nil"/>
              <w:left w:val="single" w:sz="8" w:space="0" w:color="auto"/>
              <w:bottom w:val="nil"/>
              <w:right w:val="single" w:sz="8" w:space="0" w:color="000000"/>
            </w:tcBorders>
            <w:shd w:val="clear" w:color="auto" w:fill="auto"/>
            <w:noWrap/>
            <w:vAlign w:val="bottom"/>
            <w:hideMark/>
          </w:tcPr>
          <w:p w14:paraId="6125EBAF" w14:textId="2EF92F98" w:rsidR="000516E4" w:rsidRPr="000516E4" w:rsidRDefault="00D454D9" w:rsidP="000516E4">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Michael O’Leary</w:t>
            </w:r>
          </w:p>
        </w:tc>
      </w:tr>
      <w:tr w:rsidR="000516E4" w:rsidRPr="000516E4" w14:paraId="350DA18E" w14:textId="77777777" w:rsidTr="000516E4">
        <w:trPr>
          <w:trHeight w:val="300"/>
        </w:trPr>
        <w:tc>
          <w:tcPr>
            <w:tcW w:w="960" w:type="dxa"/>
            <w:tcBorders>
              <w:top w:val="nil"/>
              <w:left w:val="nil"/>
              <w:bottom w:val="nil"/>
              <w:right w:val="nil"/>
            </w:tcBorders>
            <w:shd w:val="clear" w:color="auto" w:fill="auto"/>
            <w:noWrap/>
            <w:vAlign w:val="bottom"/>
            <w:hideMark/>
          </w:tcPr>
          <w:p w14:paraId="602B7541" w14:textId="77777777" w:rsidR="000516E4" w:rsidRPr="000516E4" w:rsidRDefault="000516E4" w:rsidP="000516E4">
            <w:pPr>
              <w:spacing w:after="0" w:line="240" w:lineRule="auto"/>
              <w:rPr>
                <w:rFonts w:ascii="Calibri" w:eastAsia="Times New Roman" w:hAnsi="Calibri" w:cs="Calibri"/>
                <w:color w:val="000000"/>
                <w:lang w:eastAsia="en-GB"/>
              </w:rPr>
            </w:pPr>
          </w:p>
        </w:tc>
        <w:tc>
          <w:tcPr>
            <w:tcW w:w="960" w:type="dxa"/>
            <w:tcBorders>
              <w:top w:val="nil"/>
              <w:left w:val="single" w:sz="8" w:space="0" w:color="auto"/>
              <w:bottom w:val="nil"/>
              <w:right w:val="single" w:sz="8" w:space="0" w:color="auto"/>
            </w:tcBorders>
            <w:shd w:val="clear" w:color="auto" w:fill="auto"/>
            <w:noWrap/>
            <w:vAlign w:val="bottom"/>
            <w:hideMark/>
          </w:tcPr>
          <w:p w14:paraId="7E3E2E8D" w14:textId="77777777" w:rsidR="000516E4" w:rsidRPr="000516E4" w:rsidRDefault="000516E4" w:rsidP="000516E4">
            <w:pPr>
              <w:spacing w:after="0" w:line="240" w:lineRule="auto"/>
              <w:rPr>
                <w:rFonts w:ascii="Calibri" w:eastAsia="Times New Roman" w:hAnsi="Calibri" w:cs="Calibri"/>
                <w:b/>
                <w:bCs/>
                <w:color w:val="000000"/>
                <w:lang w:eastAsia="en-GB"/>
              </w:rPr>
            </w:pPr>
            <w:r w:rsidRPr="000516E4">
              <w:rPr>
                <w:rFonts w:ascii="Calibri" w:eastAsia="Times New Roman" w:hAnsi="Calibri" w:cs="Calibri"/>
                <w:b/>
                <w:bCs/>
                <w:color w:val="000000"/>
                <w:lang w:eastAsia="en-GB"/>
              </w:rPr>
              <w:t>High</w:t>
            </w:r>
          </w:p>
        </w:tc>
        <w:tc>
          <w:tcPr>
            <w:tcW w:w="1920" w:type="dxa"/>
            <w:tcBorders>
              <w:top w:val="nil"/>
              <w:left w:val="nil"/>
              <w:bottom w:val="nil"/>
              <w:right w:val="single" w:sz="8" w:space="0" w:color="auto"/>
            </w:tcBorders>
            <w:shd w:val="clear" w:color="auto" w:fill="auto"/>
            <w:noWrap/>
            <w:vAlign w:val="bottom"/>
            <w:hideMark/>
          </w:tcPr>
          <w:p w14:paraId="328CE5AA" w14:textId="77777777"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 </w:t>
            </w:r>
          </w:p>
        </w:tc>
        <w:tc>
          <w:tcPr>
            <w:tcW w:w="1920" w:type="dxa"/>
            <w:gridSpan w:val="2"/>
            <w:tcBorders>
              <w:top w:val="nil"/>
              <w:left w:val="single" w:sz="8" w:space="0" w:color="auto"/>
              <w:bottom w:val="nil"/>
              <w:right w:val="single" w:sz="8" w:space="0" w:color="000000"/>
            </w:tcBorders>
            <w:shd w:val="clear" w:color="auto" w:fill="auto"/>
            <w:noWrap/>
            <w:vAlign w:val="bottom"/>
            <w:hideMark/>
          </w:tcPr>
          <w:p w14:paraId="4AFA1917" w14:textId="7C13D92D" w:rsidR="000516E4" w:rsidRDefault="00D454D9" w:rsidP="000516E4">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Employees</w:t>
            </w:r>
          </w:p>
          <w:p w14:paraId="625369C5" w14:textId="08012A33" w:rsidR="00FA4BFA" w:rsidRPr="000516E4" w:rsidRDefault="00FA4BFA" w:rsidP="000516E4">
            <w:pPr>
              <w:spacing w:after="0" w:line="240" w:lineRule="auto"/>
              <w:rPr>
                <w:rFonts w:ascii="Calibri" w:eastAsia="Times New Roman" w:hAnsi="Calibri" w:cs="Calibri"/>
                <w:color w:val="000000"/>
                <w:lang w:eastAsia="en-GB"/>
              </w:rPr>
            </w:pPr>
          </w:p>
        </w:tc>
      </w:tr>
      <w:tr w:rsidR="000516E4" w:rsidRPr="000516E4" w14:paraId="06497290" w14:textId="77777777" w:rsidTr="000516E4">
        <w:trPr>
          <w:trHeight w:val="300"/>
        </w:trPr>
        <w:tc>
          <w:tcPr>
            <w:tcW w:w="960" w:type="dxa"/>
            <w:tcBorders>
              <w:top w:val="nil"/>
              <w:left w:val="nil"/>
              <w:bottom w:val="nil"/>
              <w:right w:val="nil"/>
            </w:tcBorders>
            <w:shd w:val="clear" w:color="auto" w:fill="auto"/>
            <w:noWrap/>
            <w:vAlign w:val="bottom"/>
            <w:hideMark/>
          </w:tcPr>
          <w:p w14:paraId="66FB8925" w14:textId="77777777" w:rsidR="000516E4" w:rsidRPr="000516E4" w:rsidRDefault="000516E4" w:rsidP="000516E4">
            <w:pPr>
              <w:spacing w:after="0" w:line="240" w:lineRule="auto"/>
              <w:rPr>
                <w:rFonts w:ascii="Calibri" w:eastAsia="Times New Roman" w:hAnsi="Calibri" w:cs="Calibri"/>
                <w:color w:val="000000"/>
                <w:lang w:eastAsia="en-GB"/>
              </w:rPr>
            </w:pPr>
          </w:p>
        </w:tc>
        <w:tc>
          <w:tcPr>
            <w:tcW w:w="960" w:type="dxa"/>
            <w:tcBorders>
              <w:top w:val="nil"/>
              <w:left w:val="single" w:sz="8" w:space="0" w:color="auto"/>
              <w:bottom w:val="nil"/>
              <w:right w:val="single" w:sz="8" w:space="0" w:color="auto"/>
            </w:tcBorders>
            <w:shd w:val="clear" w:color="auto" w:fill="auto"/>
            <w:noWrap/>
            <w:vAlign w:val="bottom"/>
            <w:hideMark/>
          </w:tcPr>
          <w:p w14:paraId="5AC931FF" w14:textId="77777777"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 </w:t>
            </w:r>
          </w:p>
        </w:tc>
        <w:tc>
          <w:tcPr>
            <w:tcW w:w="1920" w:type="dxa"/>
            <w:tcBorders>
              <w:top w:val="nil"/>
              <w:left w:val="nil"/>
              <w:bottom w:val="nil"/>
              <w:right w:val="single" w:sz="8" w:space="0" w:color="auto"/>
            </w:tcBorders>
            <w:shd w:val="clear" w:color="auto" w:fill="auto"/>
            <w:noWrap/>
            <w:vAlign w:val="bottom"/>
            <w:hideMark/>
          </w:tcPr>
          <w:p w14:paraId="738FF081" w14:textId="77777777"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 </w:t>
            </w:r>
          </w:p>
        </w:tc>
        <w:tc>
          <w:tcPr>
            <w:tcW w:w="960" w:type="dxa"/>
            <w:tcBorders>
              <w:top w:val="nil"/>
              <w:left w:val="nil"/>
              <w:bottom w:val="nil"/>
              <w:right w:val="nil"/>
            </w:tcBorders>
            <w:shd w:val="clear" w:color="auto" w:fill="auto"/>
            <w:noWrap/>
            <w:vAlign w:val="bottom"/>
            <w:hideMark/>
          </w:tcPr>
          <w:p w14:paraId="740A8224" w14:textId="77777777"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 </w:t>
            </w:r>
          </w:p>
        </w:tc>
        <w:tc>
          <w:tcPr>
            <w:tcW w:w="960" w:type="dxa"/>
            <w:tcBorders>
              <w:top w:val="nil"/>
              <w:left w:val="nil"/>
              <w:bottom w:val="nil"/>
              <w:right w:val="single" w:sz="8" w:space="0" w:color="auto"/>
            </w:tcBorders>
            <w:shd w:val="clear" w:color="auto" w:fill="auto"/>
            <w:noWrap/>
            <w:vAlign w:val="bottom"/>
            <w:hideMark/>
          </w:tcPr>
          <w:p w14:paraId="522F93E4" w14:textId="77777777"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 </w:t>
            </w:r>
          </w:p>
        </w:tc>
      </w:tr>
      <w:tr w:rsidR="000516E4" w:rsidRPr="000516E4" w14:paraId="5FC58A28" w14:textId="77777777" w:rsidTr="000516E4">
        <w:trPr>
          <w:trHeight w:val="315"/>
        </w:trPr>
        <w:tc>
          <w:tcPr>
            <w:tcW w:w="960" w:type="dxa"/>
            <w:tcBorders>
              <w:top w:val="nil"/>
              <w:left w:val="nil"/>
              <w:bottom w:val="nil"/>
              <w:right w:val="nil"/>
            </w:tcBorders>
            <w:shd w:val="clear" w:color="auto" w:fill="auto"/>
            <w:noWrap/>
            <w:vAlign w:val="bottom"/>
            <w:hideMark/>
          </w:tcPr>
          <w:p w14:paraId="4ABCC4E5" w14:textId="77777777" w:rsidR="000516E4" w:rsidRPr="000516E4" w:rsidRDefault="000516E4" w:rsidP="000516E4">
            <w:pPr>
              <w:spacing w:after="0" w:line="240" w:lineRule="auto"/>
              <w:rPr>
                <w:rFonts w:ascii="Calibri" w:eastAsia="Times New Roman" w:hAnsi="Calibri" w:cs="Calibri"/>
                <w:color w:val="000000"/>
                <w:lang w:eastAsia="en-GB"/>
              </w:rPr>
            </w:pPr>
          </w:p>
        </w:tc>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46DA6314" w14:textId="77777777"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 </w:t>
            </w:r>
          </w:p>
        </w:tc>
        <w:tc>
          <w:tcPr>
            <w:tcW w:w="1920" w:type="dxa"/>
            <w:tcBorders>
              <w:top w:val="nil"/>
              <w:left w:val="nil"/>
              <w:bottom w:val="single" w:sz="8" w:space="0" w:color="auto"/>
              <w:right w:val="single" w:sz="8" w:space="0" w:color="auto"/>
            </w:tcBorders>
            <w:shd w:val="clear" w:color="auto" w:fill="auto"/>
            <w:noWrap/>
            <w:vAlign w:val="bottom"/>
            <w:hideMark/>
          </w:tcPr>
          <w:p w14:paraId="4317C098" w14:textId="77777777"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 </w:t>
            </w:r>
          </w:p>
        </w:tc>
        <w:tc>
          <w:tcPr>
            <w:tcW w:w="960" w:type="dxa"/>
            <w:tcBorders>
              <w:top w:val="nil"/>
              <w:left w:val="nil"/>
              <w:bottom w:val="single" w:sz="8" w:space="0" w:color="auto"/>
              <w:right w:val="nil"/>
            </w:tcBorders>
            <w:shd w:val="clear" w:color="auto" w:fill="auto"/>
            <w:noWrap/>
            <w:vAlign w:val="bottom"/>
            <w:hideMark/>
          </w:tcPr>
          <w:p w14:paraId="01446841" w14:textId="77777777"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 </w:t>
            </w:r>
          </w:p>
        </w:tc>
        <w:tc>
          <w:tcPr>
            <w:tcW w:w="960" w:type="dxa"/>
            <w:tcBorders>
              <w:top w:val="nil"/>
              <w:left w:val="nil"/>
              <w:bottom w:val="single" w:sz="8" w:space="0" w:color="auto"/>
              <w:right w:val="single" w:sz="8" w:space="0" w:color="auto"/>
            </w:tcBorders>
            <w:shd w:val="clear" w:color="auto" w:fill="auto"/>
            <w:noWrap/>
            <w:vAlign w:val="bottom"/>
            <w:hideMark/>
          </w:tcPr>
          <w:p w14:paraId="386041B5" w14:textId="77777777" w:rsidR="000516E4" w:rsidRPr="000516E4" w:rsidRDefault="000516E4" w:rsidP="000516E4">
            <w:pPr>
              <w:spacing w:after="0" w:line="240" w:lineRule="auto"/>
              <w:rPr>
                <w:rFonts w:ascii="Calibri" w:eastAsia="Times New Roman" w:hAnsi="Calibri" w:cs="Calibri"/>
                <w:color w:val="000000"/>
                <w:lang w:eastAsia="en-GB"/>
              </w:rPr>
            </w:pPr>
            <w:r w:rsidRPr="000516E4">
              <w:rPr>
                <w:rFonts w:ascii="Calibri" w:eastAsia="Times New Roman" w:hAnsi="Calibri" w:cs="Calibri"/>
                <w:color w:val="000000"/>
                <w:lang w:eastAsia="en-GB"/>
              </w:rPr>
              <w:t> </w:t>
            </w:r>
          </w:p>
        </w:tc>
      </w:tr>
    </w:tbl>
    <w:p w14:paraId="13B33375" w14:textId="77777777" w:rsidR="000516E4" w:rsidRDefault="000516E4" w:rsidP="00E85635"/>
    <w:p w14:paraId="7242F09D" w14:textId="0D15B4D8" w:rsidR="00074E7C" w:rsidRPr="00570A2F" w:rsidRDefault="00074E7C" w:rsidP="00E85635">
      <w:pPr>
        <w:rPr>
          <w:b/>
        </w:rPr>
      </w:pPr>
    </w:p>
    <w:p w14:paraId="14C7750C" w14:textId="4400067D" w:rsidR="00074E7C" w:rsidRDefault="00AE63BE" w:rsidP="00E85635">
      <w:pPr>
        <w:rPr>
          <w:b/>
        </w:rPr>
      </w:pPr>
      <w:r w:rsidRPr="00570A2F">
        <w:rPr>
          <w:b/>
        </w:rPr>
        <w:t xml:space="preserve">Low </w:t>
      </w:r>
      <w:r w:rsidR="00570A2F">
        <w:rPr>
          <w:b/>
        </w:rPr>
        <w:t>P</w:t>
      </w:r>
      <w:r w:rsidRPr="00570A2F">
        <w:rPr>
          <w:b/>
        </w:rPr>
        <w:t xml:space="preserve">ower </w:t>
      </w:r>
      <w:r w:rsidR="00570A2F" w:rsidRPr="00570A2F">
        <w:rPr>
          <w:b/>
        </w:rPr>
        <w:t>-</w:t>
      </w:r>
      <w:r w:rsidRPr="00570A2F">
        <w:rPr>
          <w:b/>
        </w:rPr>
        <w:t xml:space="preserve"> Low Interest</w:t>
      </w:r>
    </w:p>
    <w:p w14:paraId="6022299F" w14:textId="77777777" w:rsidR="00C63919" w:rsidRDefault="00AE63BE" w:rsidP="00E85635">
      <w:r w:rsidRPr="00AE63BE">
        <w:t xml:space="preserve">Community: </w:t>
      </w:r>
      <w:r>
        <w:t>Ryanair needs to support local government as well as respect the locals (UK Essays, 2013), and provide employment to have good relationships with the local community.</w:t>
      </w:r>
    </w:p>
    <w:p w14:paraId="1F77ADF7" w14:textId="2D5D0A17" w:rsidR="000D1AB7" w:rsidRDefault="000D1AB7" w:rsidP="00E85635">
      <w:r>
        <w:t xml:space="preserve">Suppliers: </w:t>
      </w:r>
      <w:r w:rsidR="00C63919">
        <w:t>The supplier are the people who supply goods and services, so Ryanair can satisfy passengers and their needs (UK Essays, 2013).</w:t>
      </w:r>
    </w:p>
    <w:p w14:paraId="36160EC5" w14:textId="4C7B4E0C" w:rsidR="00C63919" w:rsidRDefault="00C63919" w:rsidP="00E85635">
      <w:r>
        <w:lastRenderedPageBreak/>
        <w:t xml:space="preserve">Travel Agents: The travel agents are not so important to Ryanair as they sell most of their tickets through their own distribution companies (Docslide, 2015). In the same way travel agents themselves do not have much interest in Ryanair as the profits are low and there was also a cut in commission for travel agents. Though Ryanair still want to use the distribution method, they still have low interest in them. </w:t>
      </w:r>
    </w:p>
    <w:p w14:paraId="316E10E1" w14:textId="668A5E81" w:rsidR="00F85CAE" w:rsidRDefault="00F85CAE" w:rsidP="00E85635"/>
    <w:p w14:paraId="0D8FEB0A" w14:textId="324B1728" w:rsidR="009C3278" w:rsidRDefault="009C3278" w:rsidP="00E85635">
      <w:pPr>
        <w:rPr>
          <w:b/>
        </w:rPr>
      </w:pPr>
      <w:r>
        <w:rPr>
          <w:b/>
        </w:rPr>
        <w:t>High Interest – Low Power</w:t>
      </w:r>
    </w:p>
    <w:p w14:paraId="37D320E4" w14:textId="48D21AA9" w:rsidR="00BC0868" w:rsidRDefault="009C3278" w:rsidP="00E85635">
      <w:r>
        <w:t>Trade Union: Though trade unions have a high interest in Ryanair</w:t>
      </w:r>
      <w:r w:rsidR="0074248A">
        <w:t xml:space="preserve"> </w:t>
      </w:r>
      <w:r w:rsidR="00F26D53">
        <w:t xml:space="preserve">(Docslide, 2015), </w:t>
      </w:r>
      <w:r>
        <w:t>Ryanair have no interest in them. Employees who are not happy</w:t>
      </w:r>
      <w:r w:rsidR="00BE341D">
        <w:t xml:space="preserve"> or think they are being mistreated can go to the union for </w:t>
      </w:r>
      <w:r w:rsidR="00F26D53">
        <w:t>help but</w:t>
      </w:r>
      <w:r w:rsidR="00BE341D">
        <w:t xml:space="preserve"> Ryanair gives them no attention.</w:t>
      </w:r>
    </w:p>
    <w:p w14:paraId="7345035A" w14:textId="56894CF8" w:rsidR="00DA4EFF" w:rsidRDefault="00F26D53" w:rsidP="00E85635">
      <w:r>
        <w:t>Airports: Airports have a high interest as Ryanair bring in passengers to the airport</w:t>
      </w:r>
      <w:r w:rsidR="0074248A">
        <w:t xml:space="preserve"> </w:t>
      </w:r>
      <w:r w:rsidR="00DA4EFF">
        <w:t>(Docslide, 2015)</w:t>
      </w:r>
      <w:r>
        <w:t xml:space="preserve"> but they do not have much power. Ryanair is aware of this high interest and therefore </w:t>
      </w:r>
      <w:r w:rsidR="00DA4EFF">
        <w:t>can</w:t>
      </w:r>
      <w:r>
        <w:t xml:space="preserve"> negotiate low access fees.</w:t>
      </w:r>
    </w:p>
    <w:p w14:paraId="6BFF1431" w14:textId="7DEC2609" w:rsidR="00F26D53" w:rsidRDefault="00DA4EFF" w:rsidP="00E85635">
      <w:r>
        <w:t xml:space="preserve">Competitors: </w:t>
      </w:r>
      <w:r w:rsidR="003421E2">
        <w:t>They are used to compare product quality and the services to increase competitiveness (UK Essay, 2013).</w:t>
      </w:r>
    </w:p>
    <w:p w14:paraId="6F941C2F" w14:textId="77777777" w:rsidR="0070177E" w:rsidRDefault="0070177E" w:rsidP="00E85635"/>
    <w:p w14:paraId="655861BD" w14:textId="1B99E913" w:rsidR="00F85CAE" w:rsidRDefault="00570A2F" w:rsidP="00E85635">
      <w:pPr>
        <w:rPr>
          <w:b/>
        </w:rPr>
      </w:pPr>
      <w:r w:rsidRPr="00570A2F">
        <w:rPr>
          <w:b/>
        </w:rPr>
        <w:t xml:space="preserve">High Interest – </w:t>
      </w:r>
      <w:r w:rsidR="00B71959">
        <w:rPr>
          <w:b/>
        </w:rPr>
        <w:t>High</w:t>
      </w:r>
      <w:r w:rsidRPr="00570A2F">
        <w:rPr>
          <w:b/>
        </w:rPr>
        <w:t xml:space="preserve"> Power</w:t>
      </w:r>
    </w:p>
    <w:p w14:paraId="7A8F49CD" w14:textId="135BB1D5" w:rsidR="00036E1A" w:rsidRDefault="008B5F5C" w:rsidP="00E85635">
      <w:r>
        <w:t>Government: the government has direct impact on the airline. Ryanair needs to follow rules and regulations set by the government and pay taxes</w:t>
      </w:r>
      <w:r w:rsidR="00ED2A60">
        <w:t xml:space="preserve"> (UK Essays, 2013).</w:t>
      </w:r>
    </w:p>
    <w:p w14:paraId="3FC1E5B6" w14:textId="1BAA90A9" w:rsidR="00071EE7" w:rsidRPr="0070177E" w:rsidRDefault="00071EE7" w:rsidP="00E85635">
      <w:r>
        <w:t>The Ryan family: They have the most power as they are the founders of Ryanair (Docslide, 2015)</w:t>
      </w:r>
      <w:r w:rsidR="008F0F71">
        <w:t>.</w:t>
      </w:r>
      <w:r>
        <w:t xml:space="preserve"> They make all the decisions. It is their job to keep costs low and increase profits as they are interested in the profits.</w:t>
      </w:r>
    </w:p>
    <w:p w14:paraId="070C4C57" w14:textId="2D0970DF" w:rsidR="00570A2F" w:rsidRDefault="00570A2F" w:rsidP="00E85635">
      <w:r>
        <w:t xml:space="preserve">Employees: These are the people that provide success for Ryanair using their </w:t>
      </w:r>
      <w:r w:rsidR="000339E4">
        <w:t>ability,</w:t>
      </w:r>
      <w:r>
        <w:t xml:space="preserve"> loyalty and skills and therefore are very important</w:t>
      </w:r>
      <w:r w:rsidR="00B71959">
        <w:t xml:space="preserve"> (Docslide, 2015). </w:t>
      </w:r>
      <w:r>
        <w:t>They expect satisfaction from the company because if they are not satisfied it may results in low performance</w:t>
      </w:r>
      <w:r w:rsidR="00B71959">
        <w:t xml:space="preserve"> and loses for the company.</w:t>
      </w:r>
    </w:p>
    <w:p w14:paraId="32BED1D5" w14:textId="5D84B91C" w:rsidR="00FC278F" w:rsidRDefault="00FC278F" w:rsidP="00E85635"/>
    <w:p w14:paraId="47BE541E" w14:textId="372D1606" w:rsidR="00FC278F" w:rsidRDefault="00E51122" w:rsidP="00E85635">
      <w:pPr>
        <w:rPr>
          <w:b/>
        </w:rPr>
      </w:pPr>
      <w:r w:rsidRPr="00E51122">
        <w:rPr>
          <w:b/>
        </w:rPr>
        <w:t>High Power – Low Interest</w:t>
      </w:r>
    </w:p>
    <w:p w14:paraId="20020A98" w14:textId="5AE7067F" w:rsidR="00E51122" w:rsidRDefault="00E51122" w:rsidP="00E85635">
      <w:r w:rsidRPr="00E51122">
        <w:t>Cu</w:t>
      </w:r>
      <w:r>
        <w:t>s</w:t>
      </w:r>
      <w:r w:rsidRPr="00E51122">
        <w:t>tomers</w:t>
      </w:r>
      <w:r>
        <w:rPr>
          <w:b/>
        </w:rPr>
        <w:t>:</w:t>
      </w:r>
      <w:r w:rsidRPr="00E51122">
        <w:t xml:space="preserve"> </w:t>
      </w:r>
      <w:r>
        <w:t>Customers are the biggest source of income therefore have high power. The customers expect Ryanair to meet their needs and interests (UK Essays, 2013).</w:t>
      </w:r>
    </w:p>
    <w:p w14:paraId="0994C845" w14:textId="77777777" w:rsidR="00571226" w:rsidRDefault="00F0681D" w:rsidP="00571226">
      <w:r>
        <w:t xml:space="preserve">EU: The EU is important for Ryanair as they </w:t>
      </w:r>
      <w:r w:rsidR="000C570E">
        <w:t>can</w:t>
      </w:r>
      <w:r>
        <w:t xml:space="preserve"> influence strategic decisions (Docslide, 2015). </w:t>
      </w:r>
      <w:r w:rsidR="00F05660">
        <w:t>Also,</w:t>
      </w:r>
      <w:r>
        <w:t xml:space="preserve"> now with the Brexit going ahead there is no guarantee that the airline will have automatic flying rights (</w:t>
      </w:r>
      <w:r w:rsidR="00F05660">
        <w:t>Parliament, 2017),</w:t>
      </w:r>
      <w:r>
        <w:t xml:space="preserve"> unless a deal is negotiated before the Brexit deadline. </w:t>
      </w:r>
    </w:p>
    <w:p w14:paraId="75A5D6F2" w14:textId="77777777" w:rsidR="00571226" w:rsidRDefault="00571226" w:rsidP="00571226"/>
    <w:p w14:paraId="447E67DB" w14:textId="77777777" w:rsidR="00571226" w:rsidRDefault="00571226" w:rsidP="00571226"/>
    <w:p w14:paraId="32D82A51" w14:textId="77777777" w:rsidR="00571226" w:rsidRDefault="00571226" w:rsidP="00571226"/>
    <w:p w14:paraId="7F23C003" w14:textId="77777777" w:rsidR="00571226" w:rsidRDefault="00571226" w:rsidP="00571226"/>
    <w:p w14:paraId="668B0E3B" w14:textId="77777777" w:rsidR="00571226" w:rsidRDefault="00571226" w:rsidP="00571226"/>
    <w:p w14:paraId="4CED0A1F" w14:textId="77777777" w:rsidR="00571226" w:rsidRDefault="00571226" w:rsidP="00571226"/>
    <w:p w14:paraId="44C6410A" w14:textId="395C5D77" w:rsidR="00DF50A1" w:rsidRDefault="00DF50A1" w:rsidP="00A70AC5">
      <w:pPr>
        <w:pStyle w:val="Heading2"/>
      </w:pPr>
      <w:bookmarkStart w:id="12" w:name="_Toc519799493"/>
      <w:r>
        <w:t>PESTLE Analysis</w:t>
      </w:r>
      <w:bookmarkEnd w:id="12"/>
    </w:p>
    <w:p w14:paraId="277A6364" w14:textId="1D43BFE8" w:rsidR="00A70AC5" w:rsidRDefault="00A70AC5" w:rsidP="00A70AC5"/>
    <w:p w14:paraId="1A9FE9A1" w14:textId="77777777" w:rsidR="00A2609E" w:rsidRDefault="00526022" w:rsidP="00A70AC5">
      <w:r>
        <w:t xml:space="preserve">PESTLE analysis is an important management frame work used </w:t>
      </w:r>
      <w:r w:rsidR="000D4C7C">
        <w:t>to</w:t>
      </w:r>
      <w:r>
        <w:t xml:space="preserve"> analyse the external factors affecting a project or organisation</w:t>
      </w:r>
      <w:r w:rsidR="00E04344">
        <w:t xml:space="preserve"> (PESTLE Analysis, 2018). </w:t>
      </w:r>
      <w:r>
        <w:t>These factors may not be controlled by the business but can influence decision making. The PESTLE analysis links in well with the SWOT analysis</w:t>
      </w:r>
      <w:r w:rsidR="000D4C7C">
        <w:t xml:space="preserve"> as </w:t>
      </w:r>
      <w:r w:rsidR="00E04344">
        <w:t>the results can then be used to identify the threats and weakness which is used in the SWOT analysis (Professional Academy, 2018)</w:t>
      </w:r>
      <w:r w:rsidR="000D4C7C">
        <w:t>. There are six categories</w:t>
      </w:r>
      <w:r w:rsidR="00E04344">
        <w:t>, as shown in the image below,</w:t>
      </w:r>
      <w:r w:rsidR="000D4C7C">
        <w:t xml:space="preserve"> were the external issues are categorised under. It is important to look at these issues and what impact they have on the organisation. </w:t>
      </w:r>
    </w:p>
    <w:p w14:paraId="3BA2B6F9" w14:textId="77777777" w:rsidR="00A2609E" w:rsidRDefault="00A2609E" w:rsidP="00A70AC5"/>
    <w:p w14:paraId="2B50616C" w14:textId="77777777" w:rsidR="00A2609E" w:rsidRDefault="00A2609E" w:rsidP="00A70AC5"/>
    <w:p w14:paraId="4B25F32F" w14:textId="3932658F" w:rsidR="00A70AC5" w:rsidRDefault="00E04344" w:rsidP="00A2609E">
      <w:pPr>
        <w:jc w:val="right"/>
      </w:pPr>
      <w:r>
        <w:rPr>
          <w:noProof/>
        </w:rPr>
        <w:drawing>
          <wp:inline distT="0" distB="0" distL="0" distR="0" wp14:anchorId="71EAAB73" wp14:editId="52CC1E2D">
            <wp:extent cx="5731510" cy="4298633"/>
            <wp:effectExtent l="0" t="0" r="2540" b="6985"/>
            <wp:docPr id="2" name="Picture 2" descr="PESTEL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EL Facto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r w:rsidR="00A2609E">
        <w:t>(2018)</w:t>
      </w:r>
    </w:p>
    <w:p w14:paraId="5D6EEBAD" w14:textId="035425B1" w:rsidR="001B2774" w:rsidRDefault="001B2774" w:rsidP="00A2609E">
      <w:pPr>
        <w:jc w:val="right"/>
      </w:pPr>
    </w:p>
    <w:p w14:paraId="4E36A29C" w14:textId="21091411" w:rsidR="001B2774" w:rsidRDefault="001B2774" w:rsidP="00A2609E">
      <w:pPr>
        <w:jc w:val="right"/>
      </w:pPr>
    </w:p>
    <w:p w14:paraId="74538F0A" w14:textId="44A35BAF" w:rsidR="001B2774" w:rsidRDefault="001B2774" w:rsidP="00A2609E">
      <w:pPr>
        <w:jc w:val="right"/>
      </w:pPr>
    </w:p>
    <w:p w14:paraId="4A011586" w14:textId="26A3A46D" w:rsidR="001B2774" w:rsidRDefault="001B2774" w:rsidP="00A2609E">
      <w:pPr>
        <w:jc w:val="right"/>
      </w:pPr>
    </w:p>
    <w:p w14:paraId="6EE7AEE7" w14:textId="492DD4CB" w:rsidR="001B2774" w:rsidRDefault="001B2774" w:rsidP="00A2609E">
      <w:pPr>
        <w:jc w:val="right"/>
      </w:pPr>
    </w:p>
    <w:p w14:paraId="7E4959C4" w14:textId="5EA3910F" w:rsidR="001B2774" w:rsidRDefault="001B2774" w:rsidP="001B2774">
      <w:r>
        <w:lastRenderedPageBreak/>
        <w:t>Below the Researcher has looked at some of the external issues Ryanair have using the PESTLE analysis.</w:t>
      </w:r>
    </w:p>
    <w:p w14:paraId="4400E47C" w14:textId="714A426F" w:rsidR="001B2774" w:rsidRDefault="001B2774" w:rsidP="001B2774"/>
    <w:p w14:paraId="48E390EA" w14:textId="3D8714C9" w:rsidR="001B2774" w:rsidRPr="005B5AD6" w:rsidRDefault="001B2774" w:rsidP="001B2774">
      <w:pPr>
        <w:rPr>
          <w:b/>
        </w:rPr>
      </w:pPr>
      <w:r w:rsidRPr="005B5AD6">
        <w:rPr>
          <w:b/>
        </w:rPr>
        <w:t>Political</w:t>
      </w:r>
    </w:p>
    <w:p w14:paraId="02352E8D" w14:textId="047E5F6A" w:rsidR="001B2774" w:rsidRDefault="00596202" w:rsidP="001B2774">
      <w:r>
        <w:t>According to the Aviation voice, 2017, citied by the Business teacher, although not yet confirmed there are possibilities that there may be restrictions on flights between the UK and EU. If this goes ahead it could result in reduced access of EU airlines to the UK market and in the same way UK would not have access to the EU. This will have a big impact on Ryanair as their main base is registered in Ireland</w:t>
      </w:r>
      <w:r w:rsidR="00D853B8">
        <w:t xml:space="preserve"> (</w:t>
      </w:r>
      <w:r w:rsidR="00844392">
        <w:t>Kilpatrick, 2017</w:t>
      </w:r>
      <w:r w:rsidR="00D853B8">
        <w:t>)</w:t>
      </w:r>
      <w:r>
        <w:t xml:space="preserve">, but their large bases are in UK. The Brexit will not only have impact on Ryanair but other </w:t>
      </w:r>
      <w:r w:rsidR="00D853B8">
        <w:t>low-cost</w:t>
      </w:r>
      <w:r>
        <w:t xml:space="preserve"> airlines which are based in UK</w:t>
      </w:r>
      <w:r w:rsidR="0074248A">
        <w:t>.</w:t>
      </w:r>
      <w:r>
        <w:t xml:space="preserve">   </w:t>
      </w:r>
    </w:p>
    <w:p w14:paraId="4D019843" w14:textId="513B1E34" w:rsidR="0074248A" w:rsidRDefault="0074248A" w:rsidP="001B2774"/>
    <w:p w14:paraId="64027EE4" w14:textId="070C5316" w:rsidR="0074248A" w:rsidRPr="005B5AD6" w:rsidRDefault="0074248A" w:rsidP="001B2774">
      <w:pPr>
        <w:rPr>
          <w:b/>
        </w:rPr>
      </w:pPr>
      <w:r w:rsidRPr="005B5AD6">
        <w:rPr>
          <w:b/>
        </w:rPr>
        <w:t xml:space="preserve">Economic </w:t>
      </w:r>
    </w:p>
    <w:p w14:paraId="61878445" w14:textId="310C4DED" w:rsidR="0074248A" w:rsidRDefault="00241023" w:rsidP="001B2774">
      <w:r>
        <w:t xml:space="preserve">Due to the aviation some airlines have gone bust which resulted in good new for Ryanair as it has reduced the number of options available for passengers (UK Essays, 2015). </w:t>
      </w:r>
      <w:r w:rsidR="0014258A">
        <w:t>However,</w:t>
      </w:r>
      <w:r>
        <w:t xml:space="preserve"> to benefit from the increased passengers the airline will need to keep up with the higher oil prices and offer customers low fares.</w:t>
      </w:r>
    </w:p>
    <w:p w14:paraId="40164268" w14:textId="30FE6A4C" w:rsidR="00AC34D8" w:rsidRPr="005B5AD6" w:rsidRDefault="00AC34D8" w:rsidP="001B2774">
      <w:pPr>
        <w:rPr>
          <w:b/>
        </w:rPr>
      </w:pPr>
    </w:p>
    <w:p w14:paraId="1B3E97C5" w14:textId="77777777" w:rsidR="00867DE7" w:rsidRPr="005B5AD6" w:rsidRDefault="00AC34D8" w:rsidP="001B2774">
      <w:pPr>
        <w:rPr>
          <w:b/>
        </w:rPr>
      </w:pPr>
      <w:r w:rsidRPr="005B5AD6">
        <w:rPr>
          <w:b/>
        </w:rPr>
        <w:t>Social</w:t>
      </w:r>
    </w:p>
    <w:p w14:paraId="249D730C" w14:textId="3C2F50FD" w:rsidR="00AC34D8" w:rsidRDefault="00867DE7" w:rsidP="001B2774">
      <w:r>
        <w:t>There is always compaction in the market as consumers are always looking for the best deal available. Especially in the shorter journeys as they have a choice between road, rail or air (Alberto, 2018). They always look for low prices but at the same time want the best service. Ryanair are aware of this and have been successful in keeping cost down but to stay in good relationships with their customers will need to keep the lowest costs and provide quality at the same time.</w:t>
      </w:r>
    </w:p>
    <w:p w14:paraId="7E42C788" w14:textId="62EDB380" w:rsidR="002D06FC" w:rsidRDefault="002D06FC" w:rsidP="001B2774"/>
    <w:p w14:paraId="540C2285" w14:textId="2F09F0D6" w:rsidR="002D06FC" w:rsidRPr="005B5AD6" w:rsidRDefault="002D06FC" w:rsidP="001B2774">
      <w:pPr>
        <w:rPr>
          <w:b/>
        </w:rPr>
      </w:pPr>
      <w:r w:rsidRPr="005B5AD6">
        <w:rPr>
          <w:b/>
        </w:rPr>
        <w:t>Technological</w:t>
      </w:r>
    </w:p>
    <w:p w14:paraId="29818188" w14:textId="3472359A" w:rsidR="002D06FC" w:rsidRDefault="002D06FC" w:rsidP="001B2774">
      <w:r>
        <w:t xml:space="preserve">In a bid to improve the airline industry </w:t>
      </w:r>
      <w:r w:rsidR="002E03C1">
        <w:t>there are technological benefits which allows planes to operate with the improved effectiveness in fuel consumption</w:t>
      </w:r>
      <w:r w:rsidR="00ED4377">
        <w:t xml:space="preserve"> (Alberto, 2018).</w:t>
      </w:r>
      <w:r w:rsidR="002E03C1">
        <w:t xml:space="preserve"> As Ryanair is a budget airline is most likely to go for the low-cost fuel utilizing planes. Even though the planes maybe expensive to </w:t>
      </w:r>
      <w:r w:rsidR="00ED4377">
        <w:t>buy but</w:t>
      </w:r>
      <w:r w:rsidR="002E03C1">
        <w:t xml:space="preserve"> operating them will increase cost savings resulting in profits. </w:t>
      </w:r>
    </w:p>
    <w:p w14:paraId="1C7F2BDD" w14:textId="55C28BBC" w:rsidR="00ED4377" w:rsidRDefault="00ED4377" w:rsidP="001B2774"/>
    <w:p w14:paraId="23778BF5" w14:textId="0392A298" w:rsidR="00ED4377" w:rsidRPr="005B5AD6" w:rsidRDefault="008515EB" w:rsidP="001B2774">
      <w:pPr>
        <w:rPr>
          <w:b/>
        </w:rPr>
      </w:pPr>
      <w:r w:rsidRPr="005B5AD6">
        <w:rPr>
          <w:b/>
        </w:rPr>
        <w:t>Legal</w:t>
      </w:r>
    </w:p>
    <w:p w14:paraId="2B745273" w14:textId="0456A1A4" w:rsidR="008515EB" w:rsidRDefault="008515EB" w:rsidP="001B2774">
      <w:r>
        <w:t>Now one of the biggest legal issues are Brexit.  After Brexit takes place Ryanair may have to comply with both UK and EU regulations</w:t>
      </w:r>
      <w:r w:rsidR="00D72BF2">
        <w:t xml:space="preserve"> (S &amp; P, 2018).</w:t>
      </w:r>
      <w:r>
        <w:t xml:space="preserve"> Also, if no agreement is made with the EU, Ryanair will </w:t>
      </w:r>
      <w:r w:rsidR="00D72BF2">
        <w:t>lose</w:t>
      </w:r>
      <w:r>
        <w:t xml:space="preserve"> the open sky agreement and may have to suspend their UK Flights.</w:t>
      </w:r>
    </w:p>
    <w:p w14:paraId="6D49C490" w14:textId="4206AA65" w:rsidR="00D72BF2" w:rsidRDefault="00D72BF2" w:rsidP="001B2774"/>
    <w:p w14:paraId="269C99DC" w14:textId="77777777" w:rsidR="003E62F1" w:rsidRDefault="003E62F1" w:rsidP="001B2774"/>
    <w:p w14:paraId="5CA159CE" w14:textId="77777777" w:rsidR="003E62F1" w:rsidRDefault="003E62F1" w:rsidP="001B2774"/>
    <w:p w14:paraId="14C3B5B1" w14:textId="60C76603" w:rsidR="00D72BF2" w:rsidRPr="005B5AD6" w:rsidRDefault="00D72BF2" w:rsidP="001B2774">
      <w:pPr>
        <w:rPr>
          <w:b/>
        </w:rPr>
      </w:pPr>
      <w:r w:rsidRPr="005B5AD6">
        <w:rPr>
          <w:b/>
        </w:rPr>
        <w:lastRenderedPageBreak/>
        <w:t xml:space="preserve">Environmental </w:t>
      </w:r>
    </w:p>
    <w:p w14:paraId="736E6E56" w14:textId="694D8221" w:rsidR="00DF731E" w:rsidRDefault="00B07D53" w:rsidP="001B2774">
      <w:r>
        <w:t xml:space="preserve">There has been an increasingly raised concern regarding </w:t>
      </w:r>
      <w:r w:rsidR="003E62F1">
        <w:t>global environmental awareness. Concerns have been over airlines carbon emissions (</w:t>
      </w:r>
      <w:r w:rsidR="005243D0">
        <w:t>Alberto, 2018).</w:t>
      </w:r>
      <w:r w:rsidR="003E62F1">
        <w:t xml:space="preserve"> Ryanair makes many flights per day and therefore needs to make improvements in reducing carbon emissions. By being more ethical and going green it gives Ryanair the chance to attract environmentally conscious customers resulting in increased profits in the long run.</w:t>
      </w:r>
    </w:p>
    <w:p w14:paraId="1E511269" w14:textId="77777777" w:rsidR="00D72BF2" w:rsidRDefault="00D72BF2" w:rsidP="001B2774"/>
    <w:p w14:paraId="0AC0C751" w14:textId="77777777" w:rsidR="00D72BF2" w:rsidRDefault="00D72BF2" w:rsidP="001B2774"/>
    <w:p w14:paraId="79C8293A" w14:textId="0EE29CDF" w:rsidR="009B5705" w:rsidRDefault="009B5705" w:rsidP="001B2774"/>
    <w:p w14:paraId="26A8C1CC" w14:textId="77777777" w:rsidR="009B5705" w:rsidRDefault="009B5705" w:rsidP="001B2774"/>
    <w:p w14:paraId="355528C3" w14:textId="77777777" w:rsidR="002D06FC" w:rsidRDefault="002D06FC" w:rsidP="001B2774"/>
    <w:p w14:paraId="081A19A4" w14:textId="77777777" w:rsidR="0074248A" w:rsidRDefault="0074248A" w:rsidP="001B2774"/>
    <w:p w14:paraId="0949EFEA" w14:textId="77777777" w:rsidR="0074248A" w:rsidRDefault="0074248A" w:rsidP="001B2774"/>
    <w:p w14:paraId="28AC9277" w14:textId="7F7BAA61" w:rsidR="00D853B8" w:rsidRDefault="00D853B8" w:rsidP="001B2774"/>
    <w:p w14:paraId="4644528F" w14:textId="77777777" w:rsidR="00D853B8" w:rsidRDefault="00D853B8" w:rsidP="001B2774"/>
    <w:p w14:paraId="3320292E" w14:textId="73D88A39" w:rsidR="00596202" w:rsidRDefault="00596202" w:rsidP="001B2774"/>
    <w:p w14:paraId="553B959B" w14:textId="77777777" w:rsidR="00596202" w:rsidRDefault="00596202" w:rsidP="001B2774"/>
    <w:p w14:paraId="148C5CEE" w14:textId="686E5243" w:rsidR="00E04344" w:rsidRDefault="00A2609E" w:rsidP="00A2609E">
      <w:pPr>
        <w:jc w:val="right"/>
      </w:pPr>
      <w:r>
        <w:tab/>
      </w:r>
      <w:r>
        <w:tab/>
      </w:r>
      <w:r>
        <w:tab/>
      </w:r>
      <w:r>
        <w:tab/>
      </w:r>
      <w:r>
        <w:tab/>
      </w:r>
      <w:r>
        <w:tab/>
      </w:r>
      <w:r>
        <w:tab/>
      </w:r>
      <w:r>
        <w:tab/>
      </w:r>
      <w:r>
        <w:tab/>
      </w:r>
      <w:r>
        <w:tab/>
      </w:r>
      <w:r>
        <w:tab/>
      </w:r>
      <w:r>
        <w:tab/>
        <w:t xml:space="preserve">         </w:t>
      </w:r>
    </w:p>
    <w:p w14:paraId="04B9EFF5" w14:textId="77777777" w:rsidR="00E41C64" w:rsidRDefault="00E41C64" w:rsidP="00E41C64"/>
    <w:p w14:paraId="6C373CE1" w14:textId="77777777" w:rsidR="00DF1657" w:rsidRDefault="00DF1657" w:rsidP="00E41C64"/>
    <w:p w14:paraId="1E276A64" w14:textId="77777777" w:rsidR="00DF1657" w:rsidRDefault="00DF1657" w:rsidP="00E41C64"/>
    <w:p w14:paraId="69295278" w14:textId="77777777" w:rsidR="00DF1657" w:rsidRDefault="00DF1657" w:rsidP="00E41C64"/>
    <w:p w14:paraId="714DC51E" w14:textId="77777777" w:rsidR="00DF1657" w:rsidRDefault="00DF1657" w:rsidP="00E41C64"/>
    <w:p w14:paraId="4F9015F2" w14:textId="77777777" w:rsidR="00536809" w:rsidRDefault="00536809" w:rsidP="00E41C64"/>
    <w:p w14:paraId="65A6BD1A" w14:textId="77777777" w:rsidR="00536809" w:rsidRDefault="00536809" w:rsidP="00E41C64"/>
    <w:p w14:paraId="48B186A1" w14:textId="77777777" w:rsidR="00536809" w:rsidRDefault="00536809" w:rsidP="00E41C64"/>
    <w:p w14:paraId="5D86B5D0" w14:textId="77777777" w:rsidR="00536809" w:rsidRDefault="00536809" w:rsidP="00E41C64"/>
    <w:p w14:paraId="13F9D8E9" w14:textId="77777777" w:rsidR="00536809" w:rsidRDefault="00536809" w:rsidP="00E41C64"/>
    <w:p w14:paraId="73032F25" w14:textId="77777777" w:rsidR="00536809" w:rsidRDefault="00536809" w:rsidP="00E41C64"/>
    <w:p w14:paraId="4A14A52C" w14:textId="77777777" w:rsidR="004E47D9" w:rsidRDefault="004E47D9" w:rsidP="00DF1657">
      <w:pPr>
        <w:pStyle w:val="Heading1"/>
      </w:pPr>
    </w:p>
    <w:p w14:paraId="591712A8" w14:textId="77777777" w:rsidR="004E47D9" w:rsidRDefault="004E47D9" w:rsidP="00DF1657">
      <w:pPr>
        <w:pStyle w:val="Heading1"/>
      </w:pPr>
    </w:p>
    <w:p w14:paraId="7BA285ED" w14:textId="7B112544" w:rsidR="00DF1657" w:rsidRDefault="00DF1657" w:rsidP="00DF1657"/>
    <w:p w14:paraId="5BCFAC8B" w14:textId="238F5F02" w:rsidR="00E10907" w:rsidRDefault="00B17A21" w:rsidP="00B17A21">
      <w:pPr>
        <w:pStyle w:val="Heading2"/>
      </w:pPr>
      <w:bookmarkStart w:id="13" w:name="_Toc519799494"/>
      <w:r>
        <w:lastRenderedPageBreak/>
        <w:t>Conclusion</w:t>
      </w:r>
      <w:bookmarkEnd w:id="13"/>
      <w:r>
        <w:t xml:space="preserve"> </w:t>
      </w:r>
    </w:p>
    <w:p w14:paraId="4E3C8AC5" w14:textId="03A48681" w:rsidR="00B17A21" w:rsidRDefault="00B17A21" w:rsidP="00B17A21"/>
    <w:p w14:paraId="2A6CA547" w14:textId="1193DA83" w:rsidR="0024483A" w:rsidRDefault="00B17A21" w:rsidP="00B17A21">
      <w:r>
        <w:t>To conclude, after analysing several issues Ryanair has or is having, the researcher found that pilots and cabin crew are unhappy with the management of Ryanair</w:t>
      </w:r>
      <w:r w:rsidR="00D01A2C">
        <w:t xml:space="preserve"> (Atkinson, 2017). </w:t>
      </w:r>
      <w:r w:rsidR="0024483A">
        <w:t>Pilots are forced to strike as their demands to improve procedures are not resolved</w:t>
      </w:r>
      <w:r w:rsidR="00D01A2C">
        <w:t xml:space="preserve"> (The Guardian, 2018)</w:t>
      </w:r>
      <w:r w:rsidR="0024483A">
        <w:t xml:space="preserve">. CEO Michael O’Leary has no respect for his staff and openly insults them and due to shortage of staff he is forced to cancel hundreds of flights which results in unhappy passengers. </w:t>
      </w:r>
    </w:p>
    <w:p w14:paraId="6676A4BA" w14:textId="48D10020" w:rsidR="000844E2" w:rsidRPr="0053416F" w:rsidRDefault="0024483A" w:rsidP="000844E2">
      <w:r>
        <w:t xml:space="preserve">The Researcher also found that Brexit will have a big impact on the airline as </w:t>
      </w:r>
      <w:r w:rsidR="000844E2">
        <w:t>low-cost</w:t>
      </w:r>
      <w:r>
        <w:t xml:space="preserve"> airlines like Ryanair </w:t>
      </w:r>
      <w:r w:rsidR="000844E2">
        <w:t>may lose their traffic rights with EU unless their main base is in the EU</w:t>
      </w:r>
      <w:r w:rsidR="00D01A2C">
        <w:t xml:space="preserve"> (Excel Aviation, 2016).</w:t>
      </w:r>
      <w:r w:rsidR="000844E2" w:rsidRPr="000844E2">
        <w:t xml:space="preserve"> </w:t>
      </w:r>
      <w:r w:rsidR="000844E2">
        <w:t>As air fares may also rise it may be difficult for Ryanair to keep their low fares for which reason they may end up losing customers.</w:t>
      </w:r>
    </w:p>
    <w:p w14:paraId="24F8D441" w14:textId="77777777" w:rsidR="00DF1657" w:rsidRDefault="00DF1657" w:rsidP="00DF1657"/>
    <w:p w14:paraId="78F37E87" w14:textId="77777777" w:rsidR="00DF1657" w:rsidRDefault="00DF1657" w:rsidP="00DF1657"/>
    <w:p w14:paraId="3049F4BC" w14:textId="77777777" w:rsidR="00DF1657" w:rsidRDefault="00DF1657" w:rsidP="00DF1657"/>
    <w:p w14:paraId="203E9529" w14:textId="77777777" w:rsidR="00DF1657" w:rsidRDefault="00DF1657" w:rsidP="00DF1657"/>
    <w:p w14:paraId="1BECF69A" w14:textId="77777777" w:rsidR="00DF1657" w:rsidRDefault="00DF1657" w:rsidP="00DF1657"/>
    <w:p w14:paraId="6CBD27F7" w14:textId="77777777" w:rsidR="00DF1657" w:rsidRDefault="00DF1657" w:rsidP="00DF1657"/>
    <w:p w14:paraId="2FB32D83" w14:textId="77777777" w:rsidR="00DF1657" w:rsidRDefault="00DF1657" w:rsidP="00DF1657"/>
    <w:p w14:paraId="07E5BAF5" w14:textId="77777777" w:rsidR="00DF1657" w:rsidRDefault="00DF1657" w:rsidP="00DF1657"/>
    <w:p w14:paraId="1341FD9B" w14:textId="77777777" w:rsidR="00DF1657" w:rsidRDefault="00DF1657" w:rsidP="00DF1657"/>
    <w:p w14:paraId="65AAEA6A" w14:textId="77777777" w:rsidR="00DF1657" w:rsidRDefault="00DF1657" w:rsidP="00DF1657"/>
    <w:p w14:paraId="68EFCCCE" w14:textId="77777777" w:rsidR="00DF1657" w:rsidRDefault="00DF1657" w:rsidP="00DF1657"/>
    <w:p w14:paraId="5290F50B" w14:textId="77777777" w:rsidR="00DF1657" w:rsidRDefault="00DF1657" w:rsidP="00DF1657"/>
    <w:p w14:paraId="1E158AA7" w14:textId="77777777" w:rsidR="00DF1657" w:rsidRDefault="00DF1657" w:rsidP="00DF1657"/>
    <w:p w14:paraId="3B74F279" w14:textId="77777777" w:rsidR="00DF1657" w:rsidRDefault="00DF1657" w:rsidP="00DF1657"/>
    <w:p w14:paraId="1086E294" w14:textId="77777777" w:rsidR="00DF1657" w:rsidRDefault="00DF1657" w:rsidP="00DF1657"/>
    <w:p w14:paraId="21AEFA58" w14:textId="77777777" w:rsidR="00DF1657" w:rsidRDefault="00DF1657" w:rsidP="00DF1657"/>
    <w:p w14:paraId="50C6CCBF" w14:textId="77777777" w:rsidR="00DF1657" w:rsidRDefault="00DF1657" w:rsidP="00DF1657"/>
    <w:p w14:paraId="20334A2F" w14:textId="77777777" w:rsidR="00B17A21" w:rsidRDefault="00B17A21" w:rsidP="00DF1657">
      <w:pPr>
        <w:pStyle w:val="Heading1"/>
        <w:rPr>
          <w:rFonts w:asciiTheme="minorHAnsi" w:eastAsiaTheme="minorHAnsi" w:hAnsiTheme="minorHAnsi" w:cstheme="minorBidi"/>
          <w:color w:val="auto"/>
          <w:sz w:val="22"/>
          <w:szCs w:val="22"/>
        </w:rPr>
      </w:pPr>
    </w:p>
    <w:p w14:paraId="3DB65862" w14:textId="77777777" w:rsidR="00B17A21" w:rsidRDefault="00B17A21" w:rsidP="00DF1657">
      <w:pPr>
        <w:pStyle w:val="Heading1"/>
      </w:pPr>
    </w:p>
    <w:p w14:paraId="76E199D4" w14:textId="77777777" w:rsidR="003A2E45" w:rsidRDefault="003A2E45" w:rsidP="00DF1657">
      <w:pPr>
        <w:pStyle w:val="Heading1"/>
      </w:pPr>
      <w:bookmarkStart w:id="14" w:name="_Toc519799495"/>
    </w:p>
    <w:p w14:paraId="65960E01" w14:textId="4ECF0437" w:rsidR="00DF1657" w:rsidRDefault="00DF1657" w:rsidP="00DF1657">
      <w:pPr>
        <w:pStyle w:val="Heading1"/>
      </w:pPr>
      <w:r>
        <w:t>Recommendations</w:t>
      </w:r>
      <w:bookmarkEnd w:id="14"/>
    </w:p>
    <w:p w14:paraId="22F9E013" w14:textId="67160F71" w:rsidR="0089724B" w:rsidRDefault="0089724B" w:rsidP="0089724B"/>
    <w:p w14:paraId="545B5A62" w14:textId="22FAE3B6" w:rsidR="0089724B" w:rsidRDefault="001F2959" w:rsidP="0089724B">
      <w:r>
        <w:t xml:space="preserve">The researcher has the following recommendations for Ryanair: </w:t>
      </w:r>
    </w:p>
    <w:p w14:paraId="0DFE76AA" w14:textId="5C898F24" w:rsidR="001F2959" w:rsidRDefault="001F2959" w:rsidP="0089724B"/>
    <w:p w14:paraId="2445476C" w14:textId="7788E921" w:rsidR="001F2959" w:rsidRDefault="001F2959" w:rsidP="001F2959">
      <w:pPr>
        <w:pStyle w:val="ListParagraph"/>
        <w:numPr>
          <w:ilvl w:val="0"/>
          <w:numId w:val="2"/>
        </w:numPr>
      </w:pPr>
      <w:r>
        <w:t xml:space="preserve">Management should show staff respect and appreciate their hard work as this would motivate and encourage them to perform better (Suttle, 2018). </w:t>
      </w:r>
    </w:p>
    <w:p w14:paraId="5A648728" w14:textId="6735E7A7" w:rsidR="001F2959" w:rsidRDefault="001F2959" w:rsidP="001F2959">
      <w:pPr>
        <w:pStyle w:val="ListParagraph"/>
        <w:numPr>
          <w:ilvl w:val="0"/>
          <w:numId w:val="2"/>
        </w:numPr>
      </w:pPr>
      <w:r>
        <w:t xml:space="preserve">Listen and discuss concerns with </w:t>
      </w:r>
      <w:r w:rsidR="00CE751E">
        <w:t>employees</w:t>
      </w:r>
      <w:r>
        <w:t xml:space="preserve"> this may help resolve issues (Suttle, 2018)</w:t>
      </w:r>
      <w:r w:rsidR="00E076A0">
        <w:t xml:space="preserve"> and stop further strikes.</w:t>
      </w:r>
    </w:p>
    <w:p w14:paraId="1A04E5E2" w14:textId="09463521" w:rsidR="00E076A0" w:rsidRDefault="00E076A0" w:rsidP="001F2959">
      <w:pPr>
        <w:pStyle w:val="ListParagraph"/>
        <w:numPr>
          <w:ilvl w:val="0"/>
          <w:numId w:val="2"/>
        </w:numPr>
      </w:pPr>
      <w:r>
        <w:t xml:space="preserve">Ryanair should think about customer needs and cater to them by providing better services and improving </w:t>
      </w:r>
      <w:r w:rsidR="00572F23">
        <w:t>their</w:t>
      </w:r>
      <w:r>
        <w:t xml:space="preserve"> jets as this may reduce the risk of limiting the room for growth and </w:t>
      </w:r>
      <w:r w:rsidR="00572F23">
        <w:t>may improve their reputation</w:t>
      </w:r>
      <w:r w:rsidR="0092601F">
        <w:t xml:space="preserve"> (Humphries, 2013).</w:t>
      </w:r>
    </w:p>
    <w:p w14:paraId="06114DE0" w14:textId="77777777" w:rsidR="00572F23" w:rsidRDefault="00572F23" w:rsidP="00572F23">
      <w:pPr>
        <w:pStyle w:val="ListParagraph"/>
      </w:pPr>
    </w:p>
    <w:p w14:paraId="003F28F9" w14:textId="77777777" w:rsidR="001F2959" w:rsidRDefault="001F2959" w:rsidP="00DD4B18"/>
    <w:p w14:paraId="2B77D785" w14:textId="2F93CFAD" w:rsidR="001F2959" w:rsidRDefault="001F2959" w:rsidP="0089724B"/>
    <w:p w14:paraId="5492E8D4" w14:textId="77777777" w:rsidR="001F2959" w:rsidRPr="0089724B" w:rsidRDefault="001F2959" w:rsidP="0089724B"/>
    <w:p w14:paraId="48A43898" w14:textId="77777777" w:rsidR="00DF1657" w:rsidRDefault="00DF1657" w:rsidP="00DF1657"/>
    <w:p w14:paraId="5F1BFF33" w14:textId="77777777" w:rsidR="00DF1657" w:rsidRDefault="00DF1657" w:rsidP="00DF1657"/>
    <w:p w14:paraId="501A3B84" w14:textId="77777777" w:rsidR="00DF1657" w:rsidRDefault="00DF1657" w:rsidP="00DF1657"/>
    <w:p w14:paraId="196A17B0" w14:textId="77777777" w:rsidR="00DF1657" w:rsidRDefault="00DF1657" w:rsidP="00DF1657"/>
    <w:p w14:paraId="161B8186" w14:textId="77777777" w:rsidR="00DF1657" w:rsidRDefault="00DF1657" w:rsidP="00DF1657"/>
    <w:p w14:paraId="3844A934" w14:textId="77777777" w:rsidR="00DF1657" w:rsidRDefault="00DF1657" w:rsidP="00DF1657"/>
    <w:p w14:paraId="3D1BFA38" w14:textId="77777777" w:rsidR="00DF1657" w:rsidRDefault="00DF1657" w:rsidP="00DF1657"/>
    <w:p w14:paraId="755B175F" w14:textId="77777777" w:rsidR="00DF1657" w:rsidRDefault="00DF1657" w:rsidP="00DF1657"/>
    <w:p w14:paraId="429CA055" w14:textId="77777777" w:rsidR="00DF1657" w:rsidRDefault="00DF1657" w:rsidP="00DF1657"/>
    <w:p w14:paraId="0DBFAA6F" w14:textId="77777777" w:rsidR="00DF1657" w:rsidRDefault="00DF1657" w:rsidP="00DF1657"/>
    <w:p w14:paraId="0CFA17BA" w14:textId="77777777" w:rsidR="00DF1657" w:rsidRDefault="00DF1657" w:rsidP="00DF1657"/>
    <w:p w14:paraId="716D0545" w14:textId="77777777" w:rsidR="00DF1657" w:rsidRDefault="00DF1657" w:rsidP="00DF1657"/>
    <w:p w14:paraId="7E702BF0" w14:textId="77777777" w:rsidR="00DF1657" w:rsidRDefault="00DF1657" w:rsidP="00DF1657"/>
    <w:p w14:paraId="30528A67" w14:textId="77777777" w:rsidR="00DF1657" w:rsidRDefault="00DF1657" w:rsidP="00DF1657"/>
    <w:p w14:paraId="699460C4" w14:textId="77777777" w:rsidR="00DF1657" w:rsidRDefault="00DF1657" w:rsidP="00DF1657"/>
    <w:p w14:paraId="3092666D" w14:textId="32C3AFBC" w:rsidR="00DF1657" w:rsidRDefault="00DF1657" w:rsidP="00DF1657">
      <w:pPr>
        <w:pStyle w:val="Heading1"/>
      </w:pPr>
      <w:bookmarkStart w:id="15" w:name="_Toc519799496"/>
      <w:r>
        <w:t>Reference List</w:t>
      </w:r>
      <w:bookmarkEnd w:id="15"/>
    </w:p>
    <w:p w14:paraId="18398475" w14:textId="719B4914" w:rsidR="00F04C6C" w:rsidRDefault="00F04C6C" w:rsidP="00F04C6C"/>
    <w:p w14:paraId="6FF795FD" w14:textId="77777777" w:rsidR="00F04C6C" w:rsidRDefault="00F04C6C" w:rsidP="00F04C6C">
      <w:r>
        <w:t>Alberto, J. (2018), ‘Primary External factors Affecting Ryanair’, [Online]. Available:</w:t>
      </w:r>
      <w:r w:rsidRPr="0045061C">
        <w:t xml:space="preserve"> </w:t>
      </w:r>
      <w:hyperlink r:id="rId10" w:history="1">
        <w:r w:rsidRPr="000577C2">
          <w:rPr>
            <w:rStyle w:val="Hyperlink"/>
          </w:rPr>
          <w:t>https://www.ivoryresearch.com/writers/jonathan-alberto/</w:t>
        </w:r>
      </w:hyperlink>
      <w:r>
        <w:t>. [Accessed: 2018, July 13].</w:t>
      </w:r>
    </w:p>
    <w:p w14:paraId="02D8D1E1" w14:textId="77777777" w:rsidR="00F04C6C" w:rsidRDefault="00F04C6C" w:rsidP="00F04C6C"/>
    <w:p w14:paraId="0841FC21" w14:textId="3045DA6A" w:rsidR="00F04C6C" w:rsidRDefault="00F04C6C" w:rsidP="00F04C6C">
      <w:r>
        <w:t>AOL. (2013), ‘Ryanair Staff Made to Buy £360 Uniform and Only Paid for Time in the Air’, [Online]. Available:</w:t>
      </w:r>
      <w:r w:rsidRPr="00436C7A">
        <w:t xml:space="preserve"> </w:t>
      </w:r>
      <w:hyperlink r:id="rId11" w:history="1">
        <w:r w:rsidRPr="000577C2">
          <w:rPr>
            <w:rStyle w:val="Hyperlink"/>
          </w:rPr>
          <w:t>https://www.aol.co.uk/2013/05/18/ryanair-staff-exploited-mp-luciana-berger</w:t>
        </w:r>
      </w:hyperlink>
      <w:r>
        <w:t>. [Accessed: 2018, June 19].</w:t>
      </w:r>
    </w:p>
    <w:p w14:paraId="1B01374E" w14:textId="77777777" w:rsidR="00F04C6C" w:rsidRDefault="00F04C6C" w:rsidP="00F04C6C"/>
    <w:p w14:paraId="66724325" w14:textId="52F84F26" w:rsidR="00F04C6C" w:rsidRDefault="00F04C6C" w:rsidP="00F04C6C">
      <w:r>
        <w:t xml:space="preserve">Atkinson, J. (2017), ‘Unless Ryanair Treats Pilots Like Me Better, This Crisis will be a Long </w:t>
      </w:r>
      <w:proofErr w:type="spellStart"/>
      <w:r>
        <w:t>Hual</w:t>
      </w:r>
      <w:proofErr w:type="spellEnd"/>
      <w:r>
        <w:t xml:space="preserve">’, [Online]. Available: </w:t>
      </w:r>
      <w:hyperlink r:id="rId12" w:history="1">
        <w:r w:rsidRPr="00005E99">
          <w:rPr>
            <w:rStyle w:val="Hyperlink"/>
          </w:rPr>
          <w:t>https://www.theguardian.com/commentisfree/2017/sep/20/ryanair-treat-pilots-better-crisis-long-haul</w:t>
        </w:r>
      </w:hyperlink>
      <w:r>
        <w:t>. [Accessed: 2018, July 10].</w:t>
      </w:r>
    </w:p>
    <w:p w14:paraId="37A77C70" w14:textId="77777777" w:rsidR="00F04C6C" w:rsidRDefault="00F04C6C" w:rsidP="00F04C6C"/>
    <w:p w14:paraId="4886D562" w14:textId="18B3754B" w:rsidR="00F04C6C" w:rsidRDefault="00F04C6C" w:rsidP="00F04C6C">
      <w:r>
        <w:t xml:space="preserve">Aviation Voice. (2017), ‘EU Warns Airlines About Post Brexit Access’, [Online]. Available: </w:t>
      </w:r>
      <w:hyperlink r:id="rId13" w:history="1">
        <w:r w:rsidRPr="002731CD">
          <w:rPr>
            <w:rStyle w:val="Hyperlink"/>
            <w:rFonts w:cstheme="minorHAnsi"/>
            <w:shd w:val="clear" w:color="auto" w:fill="FFFFFF"/>
          </w:rPr>
          <w:t>https://aviationvoice.com/eu-warns-airlines-about-post-brexit-access-201703231016/</w:t>
        </w:r>
      </w:hyperlink>
      <w:r w:rsidRPr="002731CD">
        <w:rPr>
          <w:rFonts w:cstheme="minorHAnsi"/>
          <w:color w:val="666666"/>
          <w:shd w:val="clear" w:color="auto" w:fill="FFFFFF"/>
        </w:rPr>
        <w:t xml:space="preserve">. </w:t>
      </w:r>
      <w:r w:rsidRPr="002731CD">
        <w:t>[Accessed: 2018, May 29].</w:t>
      </w:r>
    </w:p>
    <w:p w14:paraId="369E927E" w14:textId="77777777" w:rsidR="00F04C6C" w:rsidRDefault="00F04C6C" w:rsidP="00F04C6C"/>
    <w:p w14:paraId="77B4DC80" w14:textId="2F5DA563" w:rsidR="00F04C6C" w:rsidRDefault="00F04C6C" w:rsidP="00F04C6C">
      <w:r>
        <w:t xml:space="preserve">BBC. (2018), ‘Ryanair Flights Cancelled Over Strike Action’, [Online]. Available: </w:t>
      </w:r>
      <w:hyperlink r:id="rId14" w:history="1">
        <w:r w:rsidRPr="000577C2">
          <w:rPr>
            <w:rStyle w:val="Hyperlink"/>
          </w:rPr>
          <w:t>https://www.bbc.com/news/world-europe</w:t>
        </w:r>
      </w:hyperlink>
      <w:r>
        <w:t>. [Accessed: July 18].</w:t>
      </w:r>
    </w:p>
    <w:p w14:paraId="0E41E381" w14:textId="77777777" w:rsidR="00F04C6C" w:rsidRDefault="00F04C6C" w:rsidP="00F04C6C"/>
    <w:p w14:paraId="707C1AC6" w14:textId="7C66C935" w:rsidR="00F04C6C" w:rsidRDefault="00F04C6C" w:rsidP="00F04C6C">
      <w:r>
        <w:t xml:space="preserve">Business Teacher. (2017), ‘Ryanair PESTLE Analysis’, [Online]. Available: </w:t>
      </w:r>
      <w:hyperlink r:id="rId15" w:history="1">
        <w:r w:rsidRPr="000577C2">
          <w:rPr>
            <w:rStyle w:val="Hyperlink"/>
          </w:rPr>
          <w:t>https://businessteacher.org.uk/pestel/ryanair.php</w:t>
        </w:r>
      </w:hyperlink>
      <w:r>
        <w:t>. [Accessed: 2018, May 29].</w:t>
      </w:r>
    </w:p>
    <w:p w14:paraId="694D8923" w14:textId="77777777" w:rsidR="00F04C6C" w:rsidRDefault="00F04C6C" w:rsidP="00F04C6C"/>
    <w:p w14:paraId="641C1CEE" w14:textId="10C1790C" w:rsidR="00F04C6C" w:rsidRDefault="00F04C6C" w:rsidP="00F04C6C">
      <w:r>
        <w:t>Davies, Rob. (2017), ‘Ryanair Staff Brand the Company a ‘Disgrace’ Over Handling of Issues’, [Online]. Available:</w:t>
      </w:r>
      <w:r w:rsidRPr="004513CA">
        <w:t xml:space="preserve"> </w:t>
      </w:r>
      <w:hyperlink r:id="rId16" w:history="1">
        <w:r w:rsidRPr="00005E99">
          <w:rPr>
            <w:rStyle w:val="Hyperlink"/>
          </w:rPr>
          <w:t>https://www.theguardian.com/business/2017/sep/22/ryanair-pilots-michael-oleary-cancellations</w:t>
        </w:r>
      </w:hyperlink>
      <w:r>
        <w:t>. [Accessed: 2018, July 10].</w:t>
      </w:r>
    </w:p>
    <w:p w14:paraId="491B5F44" w14:textId="77777777" w:rsidR="00F04C6C" w:rsidRDefault="00F04C6C" w:rsidP="00F04C6C"/>
    <w:p w14:paraId="258ED22B" w14:textId="5E93045D" w:rsidR="00F04C6C" w:rsidRDefault="00F04C6C" w:rsidP="00F04C6C">
      <w:r>
        <w:t xml:space="preserve">Docslide. (2015), ‘Ryanair Stakeholder Analysis’, [Online]. Available: </w:t>
      </w:r>
      <w:hyperlink r:id="rId17" w:history="1">
        <w:r w:rsidRPr="000577C2">
          <w:rPr>
            <w:rStyle w:val="Hyperlink"/>
          </w:rPr>
          <w:t>https://dokumen.tips/documents/ryanair-stakeholder-analysis.html</w:t>
        </w:r>
      </w:hyperlink>
      <w:r>
        <w:t>. [Accessed: 2018, July 8].</w:t>
      </w:r>
    </w:p>
    <w:p w14:paraId="5C96C868" w14:textId="77777777" w:rsidR="00F04C6C" w:rsidRDefault="00F04C6C" w:rsidP="00F04C6C"/>
    <w:p w14:paraId="73219130" w14:textId="3A229ABB" w:rsidR="00F04C6C" w:rsidRDefault="00F04C6C" w:rsidP="00F04C6C">
      <w:r>
        <w:t xml:space="preserve">Dunn, N. (2011), ‘Alternatives to Flying: Other Ways to Get from Here to There’, [Online]. Available: </w:t>
      </w:r>
      <w:hyperlink r:id="rId18" w:history="1">
        <w:r w:rsidRPr="00005E99">
          <w:rPr>
            <w:rStyle w:val="Hyperlink"/>
          </w:rPr>
          <w:t>https://www.wisebread.com/alternatives-to-flying-other-ways-to-get-from-here-to-there</w:t>
        </w:r>
      </w:hyperlink>
      <w:r>
        <w:t xml:space="preserve">. [Accessed: 2018, July 10].  </w:t>
      </w:r>
      <w:r w:rsidRPr="001E37A0">
        <w:t xml:space="preserve"> </w:t>
      </w:r>
    </w:p>
    <w:p w14:paraId="6976BB00" w14:textId="77777777" w:rsidR="00F04C6C" w:rsidRDefault="00F04C6C" w:rsidP="00F04C6C"/>
    <w:p w14:paraId="69CBC8E9" w14:textId="1F931AC5" w:rsidR="00F04C6C" w:rsidRDefault="00F04C6C" w:rsidP="00F04C6C">
      <w:r>
        <w:lastRenderedPageBreak/>
        <w:t xml:space="preserve">Eba. (2016), ‘7 Steps </w:t>
      </w:r>
      <w:proofErr w:type="gramStart"/>
      <w:r>
        <w:t>to  a</w:t>
      </w:r>
      <w:proofErr w:type="gramEnd"/>
      <w:r>
        <w:t xml:space="preserve"> Fishbone Diagram and to Identifying Those Causes’, [Online]. Available:</w:t>
      </w:r>
      <w:r w:rsidRPr="001E37A0">
        <w:t xml:space="preserve"> </w:t>
      </w:r>
      <w:hyperlink r:id="rId19" w:history="1">
        <w:r w:rsidRPr="00005E99">
          <w:rPr>
            <w:rStyle w:val="Hyperlink"/>
          </w:rPr>
          <w:t>http://www.educational-business-articles.com/fishbone-diagram/</w:t>
        </w:r>
      </w:hyperlink>
      <w:r>
        <w:t>. [Accessed: 2018, July 10].</w:t>
      </w:r>
    </w:p>
    <w:p w14:paraId="57C34840" w14:textId="77777777" w:rsidR="00E8153F" w:rsidRDefault="00E8153F" w:rsidP="00F04C6C"/>
    <w:p w14:paraId="49E770D4" w14:textId="4FE6792B" w:rsidR="00F04C6C" w:rsidRDefault="00F04C6C" w:rsidP="00F04C6C">
      <w:r>
        <w:t>Excel Aviation. (2016), ‘Will a Brexit Affect the Aviation Industry’, [Online]. Available:</w:t>
      </w:r>
      <w:r w:rsidRPr="000911A7">
        <w:t xml:space="preserve"> </w:t>
      </w:r>
      <w:hyperlink r:id="rId20" w:history="1">
        <w:r w:rsidRPr="00005E99">
          <w:rPr>
            <w:rStyle w:val="Hyperlink"/>
          </w:rPr>
          <w:t>http://excelaviation.ie/will-brexit-affect-the-aviation-industry/</w:t>
        </w:r>
      </w:hyperlink>
      <w:r>
        <w:t>. [Accessed: 2018, July 9].</w:t>
      </w:r>
    </w:p>
    <w:p w14:paraId="55131239" w14:textId="77777777" w:rsidR="00F04C6C" w:rsidRDefault="00F04C6C" w:rsidP="00F04C6C"/>
    <w:p w14:paraId="4EE05B38" w14:textId="0AF0DB20" w:rsidR="00F04C6C" w:rsidRDefault="00F04C6C" w:rsidP="00F04C6C">
      <w:r>
        <w:t>Fishbone Diagram. (2018), ‘Fishbone Diagram Limitations, [Online]. Available:</w:t>
      </w:r>
      <w:r w:rsidRPr="008F50BC">
        <w:t xml:space="preserve"> </w:t>
      </w:r>
      <w:hyperlink r:id="rId21" w:history="1">
        <w:r w:rsidRPr="00005E99">
          <w:rPr>
            <w:rStyle w:val="Hyperlink"/>
          </w:rPr>
          <w:t>http://fishbonediagram.org/limitations</w:t>
        </w:r>
      </w:hyperlink>
      <w:r>
        <w:t>. [Accessed: 2018, July 10].</w:t>
      </w:r>
    </w:p>
    <w:p w14:paraId="6BBA9146" w14:textId="77777777" w:rsidR="00F04C6C" w:rsidRDefault="00F04C6C" w:rsidP="00F04C6C"/>
    <w:p w14:paraId="101843E5" w14:textId="57AEE601" w:rsidR="00F04C6C" w:rsidRDefault="00F04C6C" w:rsidP="00F04C6C">
      <w:r>
        <w:t>Giambrone. (2018), ‘Ryanair Threatens to Cancel Flights Between UK and EU in Brexit’, [Online]. Available:</w:t>
      </w:r>
      <w:r w:rsidRPr="00250E89">
        <w:t xml:space="preserve"> </w:t>
      </w:r>
      <w:hyperlink r:id="rId22" w:history="1">
        <w:r w:rsidRPr="00005E99">
          <w:rPr>
            <w:rStyle w:val="Hyperlink"/>
          </w:rPr>
          <w:t>https://www.giambronelaw.com/site/giambrone-brexit/ryanair-suspends-flights-brexit</w:t>
        </w:r>
      </w:hyperlink>
      <w:r>
        <w:t xml:space="preserve">. [Accessed: 2018, July 9]. </w:t>
      </w:r>
      <w:r>
        <w:tab/>
      </w:r>
    </w:p>
    <w:p w14:paraId="6C5D8D4B" w14:textId="77777777" w:rsidR="00F04C6C" w:rsidRDefault="00F04C6C" w:rsidP="00F04C6C"/>
    <w:p w14:paraId="0DF165C9" w14:textId="6F640D42" w:rsidR="00F04C6C" w:rsidRPr="00220B13" w:rsidRDefault="00F04C6C" w:rsidP="00F04C6C">
      <w:r>
        <w:t xml:space="preserve">Humphries, C. (2013), ‘Ryanair is Finally Changing Policies That Unnecessarily Piss People Off’, [Online]. Available: </w:t>
      </w:r>
      <w:hyperlink r:id="rId23" w:history="1">
        <w:r w:rsidRPr="000577C2">
          <w:rPr>
            <w:rStyle w:val="Hyperlink"/>
          </w:rPr>
          <w:t>http://www.businessinsider.com/ryanair-trying-to-improve-customer-service</w:t>
        </w:r>
      </w:hyperlink>
      <w:r>
        <w:t>. [Accessed: 2018, July 15].</w:t>
      </w:r>
    </w:p>
    <w:p w14:paraId="61651B1D" w14:textId="77777777" w:rsidR="00F04C6C" w:rsidRDefault="00F04C6C" w:rsidP="00F04C6C"/>
    <w:p w14:paraId="00DA8F57" w14:textId="5C025AE0" w:rsidR="00F04C6C" w:rsidRDefault="00F04C6C" w:rsidP="00F04C6C">
      <w:r>
        <w:t xml:space="preserve">Humphries, C. (2017), ‘Ryanair Scramble to Please Pilots, Customers and Investors’, [Online]. Available: </w:t>
      </w:r>
      <w:hyperlink r:id="rId24" w:history="1">
        <w:r w:rsidRPr="00005E99">
          <w:rPr>
            <w:rStyle w:val="Hyperlink"/>
          </w:rPr>
          <w:t>https://www.reuters.com/article/us-ryanair-agm/ryanair-scrambles-to-please-pilots-customers-and-investors</w:t>
        </w:r>
      </w:hyperlink>
      <w:r>
        <w:t>. [Accessed: 2018, June 20].</w:t>
      </w:r>
    </w:p>
    <w:p w14:paraId="441F831E" w14:textId="77777777" w:rsidR="00F04C6C" w:rsidRDefault="00F04C6C" w:rsidP="00F04C6C"/>
    <w:p w14:paraId="5BB99C60" w14:textId="7ECE1C45" w:rsidR="00F04C6C" w:rsidRDefault="00F04C6C" w:rsidP="00F04C6C">
      <w:r>
        <w:t xml:space="preserve">Keena, C. (2017), ‘Over 700 Pilots Left Ryanair in Last Financial Year, </w:t>
      </w:r>
      <w:proofErr w:type="spellStart"/>
      <w:r>
        <w:t>Ialpa</w:t>
      </w:r>
      <w:proofErr w:type="spellEnd"/>
      <w:r>
        <w:t xml:space="preserve"> Claims’, [Online]. Available: </w:t>
      </w:r>
      <w:hyperlink r:id="rId25" w:history="1">
        <w:r w:rsidRPr="00005E99">
          <w:rPr>
            <w:rStyle w:val="Hyperlink"/>
          </w:rPr>
          <w:t>https://www.irishtimes.com/news/ireland/irish-news/over-700-pilots-left-ryanair-in-last-financial-year-ialpa-claims</w:t>
        </w:r>
      </w:hyperlink>
      <w:r>
        <w:t>. [Accessed: 2018, June 19].</w:t>
      </w:r>
    </w:p>
    <w:p w14:paraId="036D9B25" w14:textId="77777777" w:rsidR="00F04C6C" w:rsidRDefault="00F04C6C" w:rsidP="00F04C6C"/>
    <w:p w14:paraId="7AB0E950" w14:textId="07F60013" w:rsidR="00F04C6C" w:rsidRDefault="00F04C6C" w:rsidP="00F04C6C">
      <w:r>
        <w:t xml:space="preserve">Kilpatrick. (2017), ‘UK Airlines Must Relocate After Brexit or loose European Routes’, [Online]. Available: </w:t>
      </w:r>
      <w:r w:rsidRPr="00220B13">
        <w:rPr>
          <w:rFonts w:cstheme="minorHAnsi"/>
          <w:color w:val="0070C0"/>
          <w:u w:val="single"/>
          <w:shd w:val="clear" w:color="auto" w:fill="FFFFFF"/>
        </w:rPr>
        <w:t>http://fortune.com/2017/03/23/ryanair-easyjet-europe-brexit-iag/.</w:t>
      </w:r>
      <w:r w:rsidRPr="00220B13">
        <w:rPr>
          <w:rFonts w:ascii="Arial" w:hAnsi="Arial" w:cs="Arial"/>
          <w:color w:val="0070C0"/>
          <w:sz w:val="23"/>
          <w:szCs w:val="23"/>
          <w:shd w:val="clear" w:color="auto" w:fill="FFFFFF"/>
        </w:rPr>
        <w:t xml:space="preserve"> </w:t>
      </w:r>
      <w:r w:rsidRPr="00220B13">
        <w:t xml:space="preserve">Accessed: 2018, May 29]. </w:t>
      </w:r>
    </w:p>
    <w:p w14:paraId="6509DE7E" w14:textId="77777777" w:rsidR="00F04C6C" w:rsidRDefault="00F04C6C" w:rsidP="00F04C6C"/>
    <w:p w14:paraId="6FF39094" w14:textId="1EE57D6F" w:rsidR="00F04C6C" w:rsidRDefault="00F04C6C" w:rsidP="00F04C6C">
      <w:r>
        <w:t xml:space="preserve">Morris, H. (2017), ‘From the £1 Loo Charge to O’Leary’s Twitter Takeover: Ryanair’s Biggest PR Disasters’, [Online]. Available: </w:t>
      </w:r>
      <w:hyperlink r:id="rId26" w:history="1">
        <w:r w:rsidRPr="000577C2">
          <w:rPr>
            <w:rStyle w:val="Hyperlink"/>
          </w:rPr>
          <w:t>https://www.telegraph.co.uk/travel/lists/ryanair-greatest-worst-pr-gaffes-controversies/</w:t>
        </w:r>
      </w:hyperlink>
      <w:r>
        <w:t xml:space="preserve">. [Accessed: 2018, June 25].  </w:t>
      </w:r>
    </w:p>
    <w:p w14:paraId="6EA4AC94" w14:textId="77777777" w:rsidR="00F04C6C" w:rsidRDefault="00F04C6C" w:rsidP="00F04C6C"/>
    <w:p w14:paraId="6DFE7AF8" w14:textId="46A97971" w:rsidR="00F04C6C" w:rsidRDefault="00F04C6C" w:rsidP="00F04C6C">
      <w:r>
        <w:t xml:space="preserve">MT Management. (2017), ‘A Brief History of Ryanair’, [Online]. Available: </w:t>
      </w:r>
      <w:hyperlink r:id="rId27" w:history="1">
        <w:r w:rsidRPr="000577C2">
          <w:rPr>
            <w:rStyle w:val="Hyperlink"/>
          </w:rPr>
          <w:t>https://www.managementtoday.co.uk/brief-history-ryanair/any-other-business/article/</w:t>
        </w:r>
      </w:hyperlink>
      <w:r>
        <w:t>. [Accessed: 2018, July 13].</w:t>
      </w:r>
    </w:p>
    <w:p w14:paraId="74F16C38" w14:textId="77777777" w:rsidR="00F04C6C" w:rsidRDefault="00F04C6C" w:rsidP="00F04C6C"/>
    <w:p w14:paraId="56C06A03" w14:textId="3E7DA360" w:rsidR="00F04C6C" w:rsidRDefault="00F04C6C" w:rsidP="00F04C6C">
      <w:r>
        <w:lastRenderedPageBreak/>
        <w:t xml:space="preserve">Parliament UK. (2017), ‘Impact of Brexit on Aviation Examined’, [Online]. Available: </w:t>
      </w:r>
      <w:hyperlink r:id="rId28" w:history="1">
        <w:r w:rsidRPr="000577C2">
          <w:rPr>
            <w:rStyle w:val="Hyperlink"/>
          </w:rPr>
          <w:t>https://www.parliament.uk/business/committees/committees</w:t>
        </w:r>
      </w:hyperlink>
      <w:r>
        <w:t>. [Accessed: 2018, July 8].</w:t>
      </w:r>
    </w:p>
    <w:p w14:paraId="2DE7D35A" w14:textId="77777777" w:rsidR="00E8153F" w:rsidRDefault="00E8153F" w:rsidP="00F04C6C"/>
    <w:p w14:paraId="2EAFE0EA" w14:textId="4EE4784C" w:rsidR="00F04C6C" w:rsidRDefault="00F04C6C" w:rsidP="00F04C6C">
      <w:r>
        <w:t xml:space="preserve">PESTLE Analysis. (2016), ‘How PEST Analysis Helps with Strategic Planning’, [Online]. Available: </w:t>
      </w:r>
      <w:hyperlink r:id="rId29" w:history="1">
        <w:r w:rsidRPr="00005E99">
          <w:rPr>
            <w:rStyle w:val="Hyperlink"/>
          </w:rPr>
          <w:t>http://pestleanalysis.com/pest-analysis-for-strategic-planning/</w:t>
        </w:r>
      </w:hyperlink>
      <w:r>
        <w:t>. [Accessed: 2018, July 8].</w:t>
      </w:r>
    </w:p>
    <w:p w14:paraId="3EDE25A4" w14:textId="77777777" w:rsidR="00F04C6C" w:rsidRDefault="00F04C6C" w:rsidP="00F04C6C"/>
    <w:p w14:paraId="2C543319" w14:textId="6CD19215" w:rsidR="00F04C6C" w:rsidRDefault="00F04C6C" w:rsidP="00F04C6C">
      <w:r>
        <w:t>PESTLE Analysis. (2018), ‘What is PESTLE Analysis? A Tool for Business Analysis’, [Online]. Available:</w:t>
      </w:r>
      <w:r w:rsidRPr="00865AFF">
        <w:t xml:space="preserve"> </w:t>
      </w:r>
      <w:hyperlink r:id="rId30" w:history="1">
        <w:r w:rsidRPr="000577C2">
          <w:rPr>
            <w:rStyle w:val="Hyperlink"/>
          </w:rPr>
          <w:t>http://pestleanalysis.com/what-is-pestle-analysis/</w:t>
        </w:r>
      </w:hyperlink>
      <w:r>
        <w:t xml:space="preserve">. [Accessed: 2018, July 15]. </w:t>
      </w:r>
    </w:p>
    <w:p w14:paraId="33F7B46E" w14:textId="77777777" w:rsidR="00F04C6C" w:rsidRDefault="00F04C6C" w:rsidP="00F04C6C"/>
    <w:p w14:paraId="35390180" w14:textId="3C2D613A" w:rsidR="00F04C6C" w:rsidRDefault="00F04C6C" w:rsidP="00F04C6C">
      <w:r>
        <w:t>Powerful Problem Solving. (2017), ‘Engage your Stakeholders’, [Online]. Available:</w:t>
      </w:r>
      <w:r w:rsidRPr="003F6F35">
        <w:t xml:space="preserve"> </w:t>
      </w:r>
      <w:hyperlink r:id="rId31" w:history="1">
        <w:r w:rsidRPr="00005E99">
          <w:rPr>
            <w:rStyle w:val="Hyperlink"/>
          </w:rPr>
          <w:t>https://powerful-problem-solving.com/engage-your-stakeholders/</w:t>
        </w:r>
      </w:hyperlink>
      <w:r>
        <w:t>. [Accessed: 2018, July 10].</w:t>
      </w:r>
    </w:p>
    <w:p w14:paraId="464AFC3E" w14:textId="77777777" w:rsidR="00F04C6C" w:rsidRDefault="00F04C6C" w:rsidP="00F04C6C"/>
    <w:p w14:paraId="66FB66E9" w14:textId="40D1A8F1" w:rsidR="00F04C6C" w:rsidRDefault="00F04C6C" w:rsidP="00F04C6C">
      <w:r>
        <w:t xml:space="preserve">Pretty Wild World. (2018), ‘Are You Tired of Flying? Here Are 5 Alternative Ways to Travel the World’, [Online]. Available: </w:t>
      </w:r>
      <w:hyperlink r:id="rId32" w:history="1">
        <w:r w:rsidRPr="00005E99">
          <w:rPr>
            <w:rStyle w:val="Hyperlink"/>
          </w:rPr>
          <w:t>https://www.prettywildworld.com/alternative-ways-to-travel-the-world/</w:t>
        </w:r>
      </w:hyperlink>
      <w:r>
        <w:t>. [Accessed: 2018 July 10].</w:t>
      </w:r>
    </w:p>
    <w:p w14:paraId="4D5286FB" w14:textId="77777777" w:rsidR="00F04C6C" w:rsidRDefault="00F04C6C" w:rsidP="00F04C6C"/>
    <w:p w14:paraId="55A7E98F" w14:textId="45BBB66E" w:rsidR="00F04C6C" w:rsidRDefault="00F04C6C" w:rsidP="00F04C6C">
      <w:r>
        <w:t xml:space="preserve">Project Management Skills. (2018), ‘Fishbone Diagram Cause and Effect Diagram’, [Online]. Available: </w:t>
      </w:r>
      <w:hyperlink r:id="rId33" w:history="1">
        <w:r w:rsidRPr="00005E99">
          <w:rPr>
            <w:rStyle w:val="Hyperlink"/>
          </w:rPr>
          <w:t>https://www.project-management-skills.com/fishbone-diagram</w:t>
        </w:r>
      </w:hyperlink>
      <w:r>
        <w:t>. [Accessed: 2018, July 10].</w:t>
      </w:r>
    </w:p>
    <w:p w14:paraId="186CB5D8" w14:textId="77777777" w:rsidR="00F04C6C" w:rsidRDefault="00F04C6C" w:rsidP="00F04C6C"/>
    <w:p w14:paraId="25B808E3" w14:textId="72113009" w:rsidR="00F04C6C" w:rsidRDefault="00F04C6C" w:rsidP="00F04C6C">
      <w:r>
        <w:t xml:space="preserve">Project Management. (2017), ‘What is Stakeholder Analysis?’, [Online]. Available: </w:t>
      </w:r>
      <w:hyperlink r:id="rId34" w:history="1">
        <w:r w:rsidRPr="000577C2">
          <w:rPr>
            <w:rStyle w:val="Hyperlink"/>
          </w:rPr>
          <w:t>https://project-management.com/what-is-stakeholder-analysis/</w:t>
        </w:r>
      </w:hyperlink>
      <w:r>
        <w:t>. [Accessed: 2018, July 8].</w:t>
      </w:r>
    </w:p>
    <w:p w14:paraId="26369266" w14:textId="77777777" w:rsidR="00F04C6C" w:rsidRDefault="00F04C6C" w:rsidP="00F04C6C"/>
    <w:p w14:paraId="2039C28F" w14:textId="1D88DA97" w:rsidR="00F04C6C" w:rsidRDefault="00F04C6C" w:rsidP="00F04C6C">
      <w:r>
        <w:t>Rouse, m. (2015), ‘Fishbone Diagram’, [Online]. Available:</w:t>
      </w:r>
      <w:r w:rsidRPr="00EE1F89">
        <w:t xml:space="preserve"> </w:t>
      </w:r>
      <w:hyperlink r:id="rId35" w:history="1">
        <w:r w:rsidRPr="00005E99">
          <w:rPr>
            <w:rStyle w:val="Hyperlink"/>
          </w:rPr>
          <w:t>https://whatis.techtarget.com/definition/fishbone-diagram</w:t>
        </w:r>
      </w:hyperlink>
      <w:r>
        <w:t>. [Accessed: 2018, 10].</w:t>
      </w:r>
    </w:p>
    <w:p w14:paraId="54845F02" w14:textId="77777777" w:rsidR="00F04C6C" w:rsidRDefault="00F04C6C" w:rsidP="00F04C6C"/>
    <w:p w14:paraId="62E9B679" w14:textId="169B07BB" w:rsidR="00F04C6C" w:rsidRDefault="00F04C6C" w:rsidP="00F04C6C">
      <w:r>
        <w:t xml:space="preserve">RTE. (2017), ‘Ryanair Tells East Midlands Cabin Crew Staff They Must Take Unpaid Leave’, [Online]. Available: </w:t>
      </w:r>
      <w:hyperlink r:id="rId36" w:history="1">
        <w:r w:rsidRPr="00005E99">
          <w:rPr>
            <w:rStyle w:val="Hyperlink"/>
          </w:rPr>
          <w:t>https://www.rte.ie/news/2017/0922/906745-ryanair/</w:t>
        </w:r>
      </w:hyperlink>
      <w:r>
        <w:t>. [Accessed: 2018, June 19].</w:t>
      </w:r>
    </w:p>
    <w:p w14:paraId="5B2B9F80" w14:textId="77777777" w:rsidR="00F04C6C" w:rsidRDefault="00F04C6C" w:rsidP="00F04C6C"/>
    <w:p w14:paraId="3B0A2795" w14:textId="753DB3E7" w:rsidR="00F04C6C" w:rsidRDefault="00F04C6C" w:rsidP="00F04C6C">
      <w:r>
        <w:t xml:space="preserve">Ryanair. (2018), ‘History of Ryanair’, [Online]. Available: </w:t>
      </w:r>
      <w:hyperlink r:id="rId37" w:history="1">
        <w:r w:rsidRPr="000577C2">
          <w:rPr>
            <w:rStyle w:val="Hyperlink"/>
          </w:rPr>
          <w:t>https://corporate.ryanair.com/about-us/history-of-ryanair</w:t>
        </w:r>
      </w:hyperlink>
      <w:r>
        <w:t xml:space="preserve">. [Accessed: 2018, July 13].  </w:t>
      </w:r>
    </w:p>
    <w:p w14:paraId="22810F6B" w14:textId="77777777" w:rsidR="00F04C6C" w:rsidRDefault="00F04C6C" w:rsidP="00F04C6C"/>
    <w:p w14:paraId="0F9D60FD" w14:textId="3392D1A2" w:rsidR="00F04C6C" w:rsidRDefault="00F04C6C" w:rsidP="00F04C6C">
      <w:r>
        <w:t xml:space="preserve">S &amp; P. (2018), ‘Ryanair SWOT and PESTLE Analysis’, [Online]. Available: </w:t>
      </w:r>
      <w:hyperlink r:id="rId38" w:history="1">
        <w:r w:rsidRPr="000577C2">
          <w:rPr>
            <w:rStyle w:val="Hyperlink"/>
          </w:rPr>
          <w:t>https://www.swotandpestle.com/ryanair/</w:t>
        </w:r>
      </w:hyperlink>
      <w:r>
        <w:t>. [Accessed: 2018, July 13].</w:t>
      </w:r>
    </w:p>
    <w:p w14:paraId="48A67D55" w14:textId="77777777" w:rsidR="00F04C6C" w:rsidRDefault="00F04C6C" w:rsidP="00F04C6C"/>
    <w:p w14:paraId="239E85EE" w14:textId="4C392DFF" w:rsidR="00F04C6C" w:rsidRDefault="00F04C6C" w:rsidP="00F04C6C">
      <w:r>
        <w:lastRenderedPageBreak/>
        <w:t>Shaw, C. (2017), ‘Ryanair’s Poor Response to a Customer Crisis’, [Online]. Available:</w:t>
      </w:r>
      <w:r w:rsidRPr="00487940">
        <w:t xml:space="preserve"> </w:t>
      </w:r>
      <w:hyperlink r:id="rId39" w:history="1">
        <w:r w:rsidRPr="00005E99">
          <w:rPr>
            <w:rStyle w:val="Hyperlink"/>
          </w:rPr>
          <w:t>https://www.mycustomer.com/community/blogs/colin-shaw/ryanairs-poor-response-to-a-customer-crisis</w:t>
        </w:r>
      </w:hyperlink>
      <w:r>
        <w:t xml:space="preserve">. [Accessed: 2018, June 20]. </w:t>
      </w:r>
    </w:p>
    <w:p w14:paraId="798A763A" w14:textId="77777777" w:rsidR="00E8153F" w:rsidRDefault="00E8153F" w:rsidP="00F04C6C"/>
    <w:p w14:paraId="1384C1E6" w14:textId="31A3F212" w:rsidR="00F04C6C" w:rsidRDefault="00F04C6C" w:rsidP="00F04C6C">
      <w:r>
        <w:t>Smith, O. (2013), ‘Ryanair Accused of ‘Exploiting’ Staff’, [Online]. Available:</w:t>
      </w:r>
      <w:r w:rsidRPr="00F06E61">
        <w:t xml:space="preserve"> </w:t>
      </w:r>
      <w:hyperlink r:id="rId40" w:history="1">
        <w:r w:rsidRPr="000577C2">
          <w:rPr>
            <w:rStyle w:val="Hyperlink"/>
          </w:rPr>
          <w:t>https://www.telegraph.co.uk/travel/news/ryanair/Ryanair-accused-of-exploiting-staff/</w:t>
        </w:r>
      </w:hyperlink>
      <w:r>
        <w:t>. [Accessed: 2018 June 22].</w:t>
      </w:r>
    </w:p>
    <w:p w14:paraId="77460CB0" w14:textId="77777777" w:rsidR="00F04C6C" w:rsidRDefault="00F04C6C" w:rsidP="00F04C6C"/>
    <w:p w14:paraId="670F3E23" w14:textId="3622FCB9" w:rsidR="00F04C6C" w:rsidRDefault="00F04C6C" w:rsidP="00F04C6C">
      <w:r>
        <w:t xml:space="preserve">Suttle, R. (2018), ‘How to Treat Employees </w:t>
      </w:r>
      <w:proofErr w:type="gramStart"/>
      <w:r>
        <w:t>With</w:t>
      </w:r>
      <w:proofErr w:type="gramEnd"/>
      <w:r>
        <w:t xml:space="preserve"> Respect to Increase Productivity’, [Online]. Available: </w:t>
      </w:r>
      <w:hyperlink r:id="rId41" w:history="1">
        <w:r w:rsidRPr="000577C2">
          <w:rPr>
            <w:rStyle w:val="Hyperlink"/>
          </w:rPr>
          <w:t>https://smallbusiness.chron.com/treat-employees-respect-increase-productivity</w:t>
        </w:r>
      </w:hyperlink>
      <w:r>
        <w:t>. [Accessed: 2018, July 14].</w:t>
      </w:r>
      <w:r w:rsidRPr="00220B13">
        <w:tab/>
      </w:r>
    </w:p>
    <w:p w14:paraId="1D5F7229" w14:textId="77777777" w:rsidR="00F04C6C" w:rsidRDefault="00F04C6C" w:rsidP="00F04C6C"/>
    <w:p w14:paraId="4ECFBDA6" w14:textId="5561A0B7" w:rsidR="00F04C6C" w:rsidRDefault="00F04C6C" w:rsidP="00F04C6C">
      <w:r>
        <w:t xml:space="preserve">Thompson, R. (2018), ‘Stakeholder Analysis’, [Online]. Available: </w:t>
      </w:r>
      <w:hyperlink r:id="rId42" w:history="1">
        <w:r w:rsidRPr="000577C2">
          <w:rPr>
            <w:rStyle w:val="Hyperlink"/>
          </w:rPr>
          <w:t>https://www.mindtools.com</w:t>
        </w:r>
      </w:hyperlink>
      <w:r>
        <w:t>. [Accessed: 2018, July 8].</w:t>
      </w:r>
    </w:p>
    <w:p w14:paraId="54E9C7FB" w14:textId="77777777" w:rsidR="00F04C6C" w:rsidRDefault="00F04C6C" w:rsidP="00F04C6C"/>
    <w:p w14:paraId="12AB6997" w14:textId="71AB5506" w:rsidR="00F04C6C" w:rsidRDefault="00F04C6C" w:rsidP="00F04C6C">
      <w:r>
        <w:t xml:space="preserve">Topham, G. (2017), ‘Ryanair’s Michael O’Leary Apologises for Jibes About Pilots’, [Online]. Available: </w:t>
      </w:r>
      <w:hyperlink r:id="rId43" w:history="1">
        <w:r w:rsidRPr="000577C2">
          <w:rPr>
            <w:rStyle w:val="Hyperlink"/>
          </w:rPr>
          <w:t>https://www.theguardian.com/business/2017/oct/05/ryanair-michael-oleary-apology-pilots</w:t>
        </w:r>
      </w:hyperlink>
      <w:r>
        <w:t>. [Accessed: 2018, June 22].</w:t>
      </w:r>
    </w:p>
    <w:p w14:paraId="37E9A1D1" w14:textId="77777777" w:rsidR="00F04C6C" w:rsidRDefault="00F04C6C" w:rsidP="00F04C6C"/>
    <w:p w14:paraId="54FE88FE" w14:textId="27A9CB51" w:rsidR="00F04C6C" w:rsidRDefault="00F04C6C" w:rsidP="00F04C6C">
      <w:r>
        <w:t xml:space="preserve">UK Essays. (2013), ‘Ryanair Internal and External Factors’, [Online]. Available: </w:t>
      </w:r>
      <w:hyperlink r:id="rId44" w:history="1">
        <w:r w:rsidRPr="000577C2">
          <w:rPr>
            <w:rStyle w:val="Hyperlink"/>
          </w:rPr>
          <w:t>https://www.ukessays.com/essays/commerce/internal-and-external-factors</w:t>
        </w:r>
      </w:hyperlink>
      <w:r>
        <w:t>. [Accessed: 2018, July 8].</w:t>
      </w:r>
    </w:p>
    <w:p w14:paraId="07FB8EDD" w14:textId="77777777" w:rsidR="00F04C6C" w:rsidRDefault="00F04C6C" w:rsidP="00F04C6C"/>
    <w:p w14:paraId="43DA4886" w14:textId="18F19C08" w:rsidR="00F04C6C" w:rsidRDefault="00F04C6C" w:rsidP="00F04C6C">
      <w:r>
        <w:t xml:space="preserve">UK Essays. (2017), ‘PESTLE and SWOT Analysis of Ryanair Management Essay’, [Online]. Available: </w:t>
      </w:r>
      <w:hyperlink r:id="rId45" w:history="1">
        <w:r w:rsidRPr="000577C2">
          <w:rPr>
            <w:rStyle w:val="Hyperlink"/>
          </w:rPr>
          <w:t>https://www.ukessays.com/essays/management/pestel-and-swot-analysis-of-ryanair-management-essay</w:t>
        </w:r>
      </w:hyperlink>
      <w:r>
        <w:t>. [Accessed: 2018, May 29].</w:t>
      </w:r>
    </w:p>
    <w:p w14:paraId="379D64F5" w14:textId="77777777" w:rsidR="00F04C6C" w:rsidRDefault="00F04C6C" w:rsidP="00F04C6C"/>
    <w:p w14:paraId="281D04C3" w14:textId="58A4715A" w:rsidR="00F04C6C" w:rsidRDefault="00F04C6C" w:rsidP="00F04C6C">
      <w:r>
        <w:t xml:space="preserve">Warner, J. (2018), ‘How Will Brexit Impact Airlines and the Wider Aviation Industry’, [Online]. Available: </w:t>
      </w:r>
      <w:hyperlink r:id="rId46" w:history="1">
        <w:r w:rsidRPr="00005E99">
          <w:rPr>
            <w:rStyle w:val="Hyperlink"/>
          </w:rPr>
          <w:t>https://www.ig.com/uk/shares-news/how-will-brexit-impact-airlines-and-the-wider-aviation-industry</w:t>
        </w:r>
      </w:hyperlink>
      <w:r>
        <w:t>. [Accessed: 2018, 9 July].</w:t>
      </w:r>
    </w:p>
    <w:p w14:paraId="5254B45D" w14:textId="77777777" w:rsidR="00F04C6C" w:rsidRDefault="00F04C6C" w:rsidP="00F04C6C"/>
    <w:p w14:paraId="7C4C7CA3" w14:textId="2C36EDFC" w:rsidR="00F04C6C" w:rsidRDefault="00F04C6C" w:rsidP="00F04C6C">
      <w:r>
        <w:t>Williams-Grut, O. (2017), ‘Ryanair CEO: The Government is Underestimating Brexit Risk of ‘Serious Disruption’ to Flights’, [Online]. Available:</w:t>
      </w:r>
      <w:r w:rsidRPr="00E326FD">
        <w:t xml:space="preserve"> </w:t>
      </w:r>
      <w:hyperlink r:id="rId47" w:history="1">
        <w:r w:rsidRPr="00005E99">
          <w:rPr>
            <w:rStyle w:val="Hyperlink"/>
          </w:rPr>
          <w:t>http://uk.businessinsider.com/ryanairs-michael-oleary-on-brexit-risk-to-air-travel-2017</w:t>
        </w:r>
      </w:hyperlink>
      <w:r>
        <w:t>. [Accessed: 2018, 9 July].</w:t>
      </w:r>
    </w:p>
    <w:p w14:paraId="666EAC8E" w14:textId="77777777" w:rsidR="00F04C6C" w:rsidRDefault="00F04C6C" w:rsidP="00F04C6C"/>
    <w:p w14:paraId="1D566437" w14:textId="433A742F" w:rsidR="00F04C6C" w:rsidRDefault="00F04C6C" w:rsidP="00F04C6C">
      <w:r>
        <w:t xml:space="preserve">Zhang, B. (2016), ‘One of Europe’s Most Famous Airline CEOs Just Chilling Predictions About the Effect of a Hard Brexit’, [Online]. Available: </w:t>
      </w:r>
      <w:hyperlink r:id="rId48" w:history="1">
        <w:r w:rsidRPr="00005E99">
          <w:rPr>
            <w:rStyle w:val="Hyperlink"/>
          </w:rPr>
          <w:t>http://uk.businessinsider.com/ryanair-ceo-hard-brexit-severe-uk-airlines-easyjet-british-airways</w:t>
        </w:r>
      </w:hyperlink>
      <w:r>
        <w:t>. [Accessed: 2018, July 9].</w:t>
      </w:r>
    </w:p>
    <w:p w14:paraId="6D4F7687" w14:textId="77777777" w:rsidR="00F04C6C" w:rsidRPr="00F04C6C" w:rsidRDefault="00F04C6C" w:rsidP="00F04C6C"/>
    <w:p w14:paraId="3CC1304A" w14:textId="5A66601F" w:rsidR="00F04C6C" w:rsidRDefault="00F04C6C" w:rsidP="00F04C6C"/>
    <w:p w14:paraId="24826BEA" w14:textId="77777777" w:rsidR="00F04C6C" w:rsidRPr="00F04C6C" w:rsidRDefault="00F04C6C" w:rsidP="00F04C6C"/>
    <w:p w14:paraId="1D06AF58" w14:textId="77777777" w:rsidR="00DF1657" w:rsidRDefault="00DF1657" w:rsidP="00DF1657"/>
    <w:p w14:paraId="24818BF3" w14:textId="77777777" w:rsidR="00DF1657" w:rsidRDefault="00DF1657" w:rsidP="00DF1657"/>
    <w:p w14:paraId="18E2BFF9" w14:textId="77777777" w:rsidR="00DF1657" w:rsidRDefault="00DF1657" w:rsidP="00DF1657"/>
    <w:p w14:paraId="4DEB6D00" w14:textId="77777777" w:rsidR="00DF1657" w:rsidRDefault="00DF1657" w:rsidP="00DF1657"/>
    <w:p w14:paraId="5BC18605" w14:textId="77777777" w:rsidR="00DF1657" w:rsidRDefault="00DF1657" w:rsidP="00DF1657"/>
    <w:p w14:paraId="2A3F52AC" w14:textId="77777777" w:rsidR="00DF1657" w:rsidRDefault="00DF1657" w:rsidP="00DF1657"/>
    <w:p w14:paraId="5A5356B1" w14:textId="77777777" w:rsidR="00DF1657" w:rsidRDefault="00DF1657" w:rsidP="00DF1657"/>
    <w:p w14:paraId="4A31A5B5" w14:textId="77777777" w:rsidR="00DF1657" w:rsidRDefault="00DF1657" w:rsidP="00DF1657"/>
    <w:p w14:paraId="6DAEEFB0" w14:textId="77777777" w:rsidR="00DF1657" w:rsidRDefault="00DF1657" w:rsidP="00DF1657"/>
    <w:p w14:paraId="6B2E1218" w14:textId="77777777" w:rsidR="00DF1657" w:rsidRDefault="00DF1657" w:rsidP="00DF1657"/>
    <w:p w14:paraId="617916EE" w14:textId="77777777" w:rsidR="00DF1657" w:rsidRDefault="00DF1657" w:rsidP="00DF1657"/>
    <w:p w14:paraId="7D719E2B" w14:textId="77777777" w:rsidR="00DF1657" w:rsidRDefault="00DF1657" w:rsidP="00DF1657"/>
    <w:p w14:paraId="0ACDE58A" w14:textId="77777777" w:rsidR="00DF1657" w:rsidRDefault="00DF1657" w:rsidP="00DF1657"/>
    <w:p w14:paraId="17EB93CF" w14:textId="77777777" w:rsidR="00DF1657" w:rsidRDefault="00DF1657" w:rsidP="00DF1657"/>
    <w:p w14:paraId="43923A46" w14:textId="77777777" w:rsidR="00DF1657" w:rsidRDefault="00DF1657" w:rsidP="00DF1657"/>
    <w:p w14:paraId="5BD2739C" w14:textId="77777777" w:rsidR="00DF1657" w:rsidRDefault="00DF1657" w:rsidP="00DF1657"/>
    <w:p w14:paraId="33A9FBE4" w14:textId="77777777" w:rsidR="00DF1657" w:rsidRDefault="00DF1657" w:rsidP="00DF1657"/>
    <w:p w14:paraId="1B3139F7" w14:textId="77777777" w:rsidR="00DF1657" w:rsidRDefault="00DF1657" w:rsidP="00DF1657"/>
    <w:p w14:paraId="4A896DEE" w14:textId="77777777" w:rsidR="00DF1657" w:rsidRDefault="00DF1657" w:rsidP="00DF1657"/>
    <w:p w14:paraId="154B1BF4" w14:textId="77777777" w:rsidR="00DF1657" w:rsidRDefault="00DF1657" w:rsidP="00DF1657"/>
    <w:p w14:paraId="7D7C26F8" w14:textId="77777777" w:rsidR="00DF1657" w:rsidRDefault="00DF1657" w:rsidP="00DF1657"/>
    <w:p w14:paraId="1EEFF54D" w14:textId="77777777" w:rsidR="00DF1657" w:rsidRDefault="00DF1657" w:rsidP="00DF1657"/>
    <w:p w14:paraId="76A25287" w14:textId="77777777" w:rsidR="00DF1657" w:rsidRDefault="00DF1657" w:rsidP="00DF1657"/>
    <w:p w14:paraId="4C44F0CA" w14:textId="77777777" w:rsidR="00DF1657" w:rsidRDefault="00DF1657" w:rsidP="00DF1657"/>
    <w:p w14:paraId="0BD65705" w14:textId="77777777" w:rsidR="00DF1657" w:rsidRDefault="00DF1657" w:rsidP="00DF1657"/>
    <w:p w14:paraId="38D501EE" w14:textId="77777777" w:rsidR="00DF1657" w:rsidRDefault="00DF1657" w:rsidP="00DF1657"/>
    <w:p w14:paraId="5EB7DA41" w14:textId="77777777" w:rsidR="00DF1657" w:rsidRDefault="00DF1657" w:rsidP="00DF1657"/>
    <w:p w14:paraId="4E3CE4CD" w14:textId="77777777" w:rsidR="00DF1657" w:rsidRDefault="00DF1657" w:rsidP="00DF1657"/>
    <w:p w14:paraId="703A570B" w14:textId="77777777" w:rsidR="00DF1657" w:rsidRDefault="00DF1657" w:rsidP="00DF1657"/>
    <w:p w14:paraId="092A24E1" w14:textId="77777777" w:rsidR="00DF1657" w:rsidRDefault="00DF1657" w:rsidP="00DF1657"/>
    <w:p w14:paraId="30D58429" w14:textId="77777777" w:rsidR="00DF1657" w:rsidRDefault="00DF1657" w:rsidP="00DF1657"/>
    <w:p w14:paraId="0A3BEA1F" w14:textId="77777777" w:rsidR="00DF1657" w:rsidRDefault="00DF1657" w:rsidP="00DF1657"/>
    <w:p w14:paraId="379156D8" w14:textId="77777777" w:rsidR="00DF1657" w:rsidRDefault="00DF1657" w:rsidP="00DF1657"/>
    <w:p w14:paraId="5DBD5D0E" w14:textId="77777777" w:rsidR="00DF1657" w:rsidRDefault="00DF1657" w:rsidP="00DF1657"/>
    <w:p w14:paraId="44A7D1F4" w14:textId="77777777" w:rsidR="00DF1657" w:rsidRDefault="00DF1657" w:rsidP="00DF1657"/>
    <w:p w14:paraId="752E5EBF" w14:textId="77777777" w:rsidR="00DF1657" w:rsidRDefault="00DF1657" w:rsidP="00DF1657"/>
    <w:p w14:paraId="0EF5AED0" w14:textId="77777777" w:rsidR="00DF1657" w:rsidRDefault="00DF1657" w:rsidP="00DF1657"/>
    <w:p w14:paraId="02402AEC" w14:textId="77777777" w:rsidR="00DF1657" w:rsidRPr="00DF1657" w:rsidRDefault="00DF1657" w:rsidP="00DF1657"/>
    <w:p w14:paraId="72BB4C8A" w14:textId="77777777" w:rsidR="00DF1657" w:rsidRPr="00DF1657" w:rsidRDefault="00DF1657" w:rsidP="00DF1657"/>
    <w:p w14:paraId="16743BCE" w14:textId="77777777" w:rsidR="00E41C64" w:rsidRPr="00E41C64" w:rsidRDefault="00E41C64" w:rsidP="00E41C64"/>
    <w:p w14:paraId="04270703" w14:textId="77777777" w:rsidR="00DF50A1" w:rsidRDefault="00DF50A1" w:rsidP="00DF50A1"/>
    <w:p w14:paraId="6844A1E7" w14:textId="77777777" w:rsidR="00DF50A1" w:rsidRPr="00DF50A1" w:rsidRDefault="00DF50A1" w:rsidP="00DF50A1"/>
    <w:sectPr w:rsidR="00DF50A1" w:rsidRPr="00DF50A1" w:rsidSect="007D48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685D58"/>
    <w:multiLevelType w:val="hybridMultilevel"/>
    <w:tmpl w:val="6F768C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893"/>
    <w:rsid w:val="000062A1"/>
    <w:rsid w:val="000339E4"/>
    <w:rsid w:val="00035028"/>
    <w:rsid w:val="00036E1A"/>
    <w:rsid w:val="00041E29"/>
    <w:rsid w:val="000516E4"/>
    <w:rsid w:val="00060773"/>
    <w:rsid w:val="0006539C"/>
    <w:rsid w:val="00071EE7"/>
    <w:rsid w:val="00074E7C"/>
    <w:rsid w:val="000844E2"/>
    <w:rsid w:val="000C3ED3"/>
    <w:rsid w:val="000C570E"/>
    <w:rsid w:val="000D1AB7"/>
    <w:rsid w:val="000D4C7C"/>
    <w:rsid w:val="000D7592"/>
    <w:rsid w:val="001127AB"/>
    <w:rsid w:val="00127514"/>
    <w:rsid w:val="001275D2"/>
    <w:rsid w:val="00130EB7"/>
    <w:rsid w:val="0014258A"/>
    <w:rsid w:val="001456A5"/>
    <w:rsid w:val="001B2774"/>
    <w:rsid w:val="001B73D2"/>
    <w:rsid w:val="001C0599"/>
    <w:rsid w:val="001C2AA1"/>
    <w:rsid w:val="001E1296"/>
    <w:rsid w:val="001F22D3"/>
    <w:rsid w:val="001F2959"/>
    <w:rsid w:val="001F4F16"/>
    <w:rsid w:val="0020365B"/>
    <w:rsid w:val="002071AD"/>
    <w:rsid w:val="00210343"/>
    <w:rsid w:val="00220CEB"/>
    <w:rsid w:val="00227C20"/>
    <w:rsid w:val="00241023"/>
    <w:rsid w:val="0024483A"/>
    <w:rsid w:val="002511C3"/>
    <w:rsid w:val="00273BF2"/>
    <w:rsid w:val="00283871"/>
    <w:rsid w:val="002D06FC"/>
    <w:rsid w:val="002E03C1"/>
    <w:rsid w:val="002F5107"/>
    <w:rsid w:val="00305141"/>
    <w:rsid w:val="00306680"/>
    <w:rsid w:val="003130B1"/>
    <w:rsid w:val="00313BE2"/>
    <w:rsid w:val="00315E19"/>
    <w:rsid w:val="003278A3"/>
    <w:rsid w:val="003421E2"/>
    <w:rsid w:val="00397503"/>
    <w:rsid w:val="003A2E45"/>
    <w:rsid w:val="003B7DA2"/>
    <w:rsid w:val="003D3376"/>
    <w:rsid w:val="003E62F1"/>
    <w:rsid w:val="00420931"/>
    <w:rsid w:val="0042636A"/>
    <w:rsid w:val="004E47D9"/>
    <w:rsid w:val="004F5205"/>
    <w:rsid w:val="004F7B88"/>
    <w:rsid w:val="00501367"/>
    <w:rsid w:val="00507A89"/>
    <w:rsid w:val="005243D0"/>
    <w:rsid w:val="00526022"/>
    <w:rsid w:val="00536809"/>
    <w:rsid w:val="0054316F"/>
    <w:rsid w:val="00556665"/>
    <w:rsid w:val="00565889"/>
    <w:rsid w:val="00567BF4"/>
    <w:rsid w:val="00570A2F"/>
    <w:rsid w:val="00571226"/>
    <w:rsid w:val="00572F23"/>
    <w:rsid w:val="00596202"/>
    <w:rsid w:val="005B5AD6"/>
    <w:rsid w:val="005C5D7D"/>
    <w:rsid w:val="006224E0"/>
    <w:rsid w:val="0062423D"/>
    <w:rsid w:val="00634E8C"/>
    <w:rsid w:val="00636A3B"/>
    <w:rsid w:val="0065547E"/>
    <w:rsid w:val="006574EC"/>
    <w:rsid w:val="00685199"/>
    <w:rsid w:val="0070177E"/>
    <w:rsid w:val="00705CB5"/>
    <w:rsid w:val="0074248A"/>
    <w:rsid w:val="00752014"/>
    <w:rsid w:val="007525C6"/>
    <w:rsid w:val="00755A1B"/>
    <w:rsid w:val="007D4893"/>
    <w:rsid w:val="007E3E25"/>
    <w:rsid w:val="007E7113"/>
    <w:rsid w:val="007F329B"/>
    <w:rsid w:val="007F4FD0"/>
    <w:rsid w:val="007F6CCF"/>
    <w:rsid w:val="00844392"/>
    <w:rsid w:val="008515EB"/>
    <w:rsid w:val="00867DE7"/>
    <w:rsid w:val="00873F6F"/>
    <w:rsid w:val="0089724B"/>
    <w:rsid w:val="008A2F81"/>
    <w:rsid w:val="008B5F5C"/>
    <w:rsid w:val="008C3326"/>
    <w:rsid w:val="008F0F71"/>
    <w:rsid w:val="00906B9B"/>
    <w:rsid w:val="0092601F"/>
    <w:rsid w:val="009B3AB6"/>
    <w:rsid w:val="009B5705"/>
    <w:rsid w:val="009B7948"/>
    <w:rsid w:val="009C1445"/>
    <w:rsid w:val="009C3278"/>
    <w:rsid w:val="009D3123"/>
    <w:rsid w:val="009E04B0"/>
    <w:rsid w:val="009E1955"/>
    <w:rsid w:val="009E3A22"/>
    <w:rsid w:val="009E6494"/>
    <w:rsid w:val="00A12C64"/>
    <w:rsid w:val="00A2357F"/>
    <w:rsid w:val="00A2609E"/>
    <w:rsid w:val="00A65298"/>
    <w:rsid w:val="00A70AC5"/>
    <w:rsid w:val="00A95BCF"/>
    <w:rsid w:val="00AC34D8"/>
    <w:rsid w:val="00AC34ED"/>
    <w:rsid w:val="00AC5082"/>
    <w:rsid w:val="00AE3367"/>
    <w:rsid w:val="00AE63BE"/>
    <w:rsid w:val="00AE782C"/>
    <w:rsid w:val="00B07D53"/>
    <w:rsid w:val="00B112AF"/>
    <w:rsid w:val="00B11789"/>
    <w:rsid w:val="00B17A21"/>
    <w:rsid w:val="00B23AE8"/>
    <w:rsid w:val="00B41257"/>
    <w:rsid w:val="00B71959"/>
    <w:rsid w:val="00B719AD"/>
    <w:rsid w:val="00BC0868"/>
    <w:rsid w:val="00BC47E9"/>
    <w:rsid w:val="00BC4F93"/>
    <w:rsid w:val="00BD0385"/>
    <w:rsid w:val="00BD184A"/>
    <w:rsid w:val="00BE341D"/>
    <w:rsid w:val="00BE4747"/>
    <w:rsid w:val="00C10B86"/>
    <w:rsid w:val="00C2448E"/>
    <w:rsid w:val="00C37845"/>
    <w:rsid w:val="00C4777E"/>
    <w:rsid w:val="00C50F91"/>
    <w:rsid w:val="00C51E7A"/>
    <w:rsid w:val="00C605AA"/>
    <w:rsid w:val="00C63919"/>
    <w:rsid w:val="00C80F0F"/>
    <w:rsid w:val="00CD32D7"/>
    <w:rsid w:val="00CD5AA0"/>
    <w:rsid w:val="00CE00BD"/>
    <w:rsid w:val="00CE2586"/>
    <w:rsid w:val="00CE751E"/>
    <w:rsid w:val="00D01A2C"/>
    <w:rsid w:val="00D1080E"/>
    <w:rsid w:val="00D2286C"/>
    <w:rsid w:val="00D27735"/>
    <w:rsid w:val="00D2785F"/>
    <w:rsid w:val="00D44268"/>
    <w:rsid w:val="00D454D9"/>
    <w:rsid w:val="00D61E2A"/>
    <w:rsid w:val="00D62573"/>
    <w:rsid w:val="00D72BF2"/>
    <w:rsid w:val="00D82D9E"/>
    <w:rsid w:val="00D853B8"/>
    <w:rsid w:val="00D90F26"/>
    <w:rsid w:val="00D94CBA"/>
    <w:rsid w:val="00D96297"/>
    <w:rsid w:val="00DA4EFF"/>
    <w:rsid w:val="00DC3B96"/>
    <w:rsid w:val="00DD3A3B"/>
    <w:rsid w:val="00DD4B18"/>
    <w:rsid w:val="00DE2E35"/>
    <w:rsid w:val="00DE73CF"/>
    <w:rsid w:val="00DF1657"/>
    <w:rsid w:val="00DF1A15"/>
    <w:rsid w:val="00DF50A1"/>
    <w:rsid w:val="00DF731E"/>
    <w:rsid w:val="00E02958"/>
    <w:rsid w:val="00E04128"/>
    <w:rsid w:val="00E04344"/>
    <w:rsid w:val="00E051D9"/>
    <w:rsid w:val="00E06B1E"/>
    <w:rsid w:val="00E076A0"/>
    <w:rsid w:val="00E10907"/>
    <w:rsid w:val="00E41C64"/>
    <w:rsid w:val="00E51122"/>
    <w:rsid w:val="00E67066"/>
    <w:rsid w:val="00E8153F"/>
    <w:rsid w:val="00E85635"/>
    <w:rsid w:val="00ED2A60"/>
    <w:rsid w:val="00ED4377"/>
    <w:rsid w:val="00EF3955"/>
    <w:rsid w:val="00EF5858"/>
    <w:rsid w:val="00F04C6C"/>
    <w:rsid w:val="00F05660"/>
    <w:rsid w:val="00F0681D"/>
    <w:rsid w:val="00F17DAC"/>
    <w:rsid w:val="00F26D53"/>
    <w:rsid w:val="00F320AF"/>
    <w:rsid w:val="00F56965"/>
    <w:rsid w:val="00F85CAE"/>
    <w:rsid w:val="00FA4BFA"/>
    <w:rsid w:val="00FC278F"/>
    <w:rsid w:val="00FE5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EA736"/>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426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viationvoice.com/eu-warns-airlines-about-post-brexit-access-201703231016/" TargetMode="External"/><Relationship Id="rId18" Type="http://schemas.openxmlformats.org/officeDocument/2006/relationships/hyperlink" Target="https://www.wisebread.com/alternatives-to-flying-other-ways-to-get-from-here-to-there" TargetMode="External"/><Relationship Id="rId26" Type="http://schemas.openxmlformats.org/officeDocument/2006/relationships/hyperlink" Target="https://www.telegraph.co.uk/travel/lists/ryanair-greatest-worst-pr-gaffes-controversies/" TargetMode="External"/><Relationship Id="rId39" Type="http://schemas.openxmlformats.org/officeDocument/2006/relationships/hyperlink" Target="https://www.mycustomer.com/community/blogs/colin-shaw/ryanairs-poor-response-to-a-customer-crisis" TargetMode="External"/><Relationship Id="rId3" Type="http://schemas.openxmlformats.org/officeDocument/2006/relationships/numbering" Target="numbering.xml"/><Relationship Id="rId21" Type="http://schemas.openxmlformats.org/officeDocument/2006/relationships/hyperlink" Target="http://fishbonediagram.org/limitations" TargetMode="External"/><Relationship Id="rId34" Type="http://schemas.openxmlformats.org/officeDocument/2006/relationships/hyperlink" Target="https://project-management.com/what-is-stakeholder-analysis/" TargetMode="External"/><Relationship Id="rId42" Type="http://schemas.openxmlformats.org/officeDocument/2006/relationships/hyperlink" Target="https://www.mindtools.com" TargetMode="External"/><Relationship Id="rId47" Type="http://schemas.openxmlformats.org/officeDocument/2006/relationships/hyperlink" Target="http://uk.businessinsider.com/ryanairs-michael-oleary-on-brexit-risk-to-air-travel-2017" TargetMode="External"/><Relationship Id="rId50"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theguardian.com/commentisfree/2017/sep/20/ryanair-treat-pilots-better-crisis-long-haul" TargetMode="External"/><Relationship Id="rId17" Type="http://schemas.openxmlformats.org/officeDocument/2006/relationships/hyperlink" Target="https://dokumen.tips/documents/ryanair-stakeholder-analysis.html" TargetMode="External"/><Relationship Id="rId25" Type="http://schemas.openxmlformats.org/officeDocument/2006/relationships/hyperlink" Target="https://www.irishtimes.com/news/ireland/irish-news/over-700-pilots-left-ryanair-in-last-financial-year-ialpa-claims" TargetMode="External"/><Relationship Id="rId33" Type="http://schemas.openxmlformats.org/officeDocument/2006/relationships/hyperlink" Target="https://www.project-management-skills.com/fishbone-diagram" TargetMode="External"/><Relationship Id="rId38" Type="http://schemas.openxmlformats.org/officeDocument/2006/relationships/hyperlink" Target="https://www.swotandpestle.com/ryanair/" TargetMode="External"/><Relationship Id="rId46" Type="http://schemas.openxmlformats.org/officeDocument/2006/relationships/hyperlink" Target="https://www.ig.com/uk/shares-news/how-will-brexit-impact-airlines-and-the-wider-aviation-industry" TargetMode="External"/><Relationship Id="rId2" Type="http://schemas.openxmlformats.org/officeDocument/2006/relationships/customXml" Target="../customXml/item2.xml"/><Relationship Id="rId16" Type="http://schemas.openxmlformats.org/officeDocument/2006/relationships/hyperlink" Target="https://www.theguardian.com/business/2017/sep/22/ryanair-pilots-michael-oleary-cancellations" TargetMode="External"/><Relationship Id="rId20" Type="http://schemas.openxmlformats.org/officeDocument/2006/relationships/hyperlink" Target="http://excelaviation.ie/will-brexit-affect-the-aviation-industry/" TargetMode="External"/><Relationship Id="rId29" Type="http://schemas.openxmlformats.org/officeDocument/2006/relationships/hyperlink" Target="http://pestleanalysis.com/pest-analysis-for-strategic-planning/" TargetMode="External"/><Relationship Id="rId41" Type="http://schemas.openxmlformats.org/officeDocument/2006/relationships/hyperlink" Target="https://smallbusiness.chron.com/treat-employees-respect-increase-productivit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ol.co.uk/2013/05/18/ryanair-staff-exploited-mp-luciana-berger" TargetMode="External"/><Relationship Id="rId24" Type="http://schemas.openxmlformats.org/officeDocument/2006/relationships/hyperlink" Target="https://www.reuters.com/article/us-ryanair-agm/ryanair-scrambles-to-please-pilots-customers-and-investors" TargetMode="External"/><Relationship Id="rId32" Type="http://schemas.openxmlformats.org/officeDocument/2006/relationships/hyperlink" Target="https://www.prettywildworld.com/alternative-ways-to-travel-the-world/" TargetMode="External"/><Relationship Id="rId37" Type="http://schemas.openxmlformats.org/officeDocument/2006/relationships/hyperlink" Target="https://corporate.ryanair.com/about-us/history-of-ryanair" TargetMode="External"/><Relationship Id="rId40" Type="http://schemas.openxmlformats.org/officeDocument/2006/relationships/hyperlink" Target="https://www.telegraph.co.uk/travel/news/ryanair/Ryanair-accused-of-exploiting-staff/" TargetMode="External"/><Relationship Id="rId45" Type="http://schemas.openxmlformats.org/officeDocument/2006/relationships/hyperlink" Target="https://www.ukessays.com/essays/management/pestel-and-swot-analysis-of-ryanair-management-essay" TargetMode="External"/><Relationship Id="rId5" Type="http://schemas.openxmlformats.org/officeDocument/2006/relationships/settings" Target="settings.xml"/><Relationship Id="rId15" Type="http://schemas.openxmlformats.org/officeDocument/2006/relationships/hyperlink" Target="https://businessteacher.org.uk/pestel/ryanair.php" TargetMode="External"/><Relationship Id="rId23" Type="http://schemas.openxmlformats.org/officeDocument/2006/relationships/hyperlink" Target="http://www.businessinsider.com/ryanair-trying-to-improve-customer-service" TargetMode="External"/><Relationship Id="rId28" Type="http://schemas.openxmlformats.org/officeDocument/2006/relationships/hyperlink" Target="https://www.parliament.uk/business/committees/committees" TargetMode="External"/><Relationship Id="rId36" Type="http://schemas.openxmlformats.org/officeDocument/2006/relationships/hyperlink" Target="https://www.rte.ie/news/2017/0922/906745-ryanair/" TargetMode="External"/><Relationship Id="rId49" Type="http://schemas.openxmlformats.org/officeDocument/2006/relationships/fontTable" Target="fontTable.xml"/><Relationship Id="rId10" Type="http://schemas.openxmlformats.org/officeDocument/2006/relationships/hyperlink" Target="https://www.ivoryresearch.com/writers/jonathan-alberto/" TargetMode="External"/><Relationship Id="rId19" Type="http://schemas.openxmlformats.org/officeDocument/2006/relationships/hyperlink" Target="http://www.educational-business-articles.com/fishbone-diagram/" TargetMode="External"/><Relationship Id="rId31" Type="http://schemas.openxmlformats.org/officeDocument/2006/relationships/hyperlink" Target="https://powerful-problem-solving.com/engage-your-stakeholders/" TargetMode="External"/><Relationship Id="rId44" Type="http://schemas.openxmlformats.org/officeDocument/2006/relationships/hyperlink" Target="https://www.ukessays.com/essays/commerce/internal-and-external-factors" TargetMode="External"/><Relationship Id="rId4" Type="http://schemas.openxmlformats.org/officeDocument/2006/relationships/styles" Target="styles.xml"/><Relationship Id="rId9" Type="http://schemas.openxmlformats.org/officeDocument/2006/relationships/image" Target="media/image2.jpeg"/><Relationship Id="rId14" Type="http://schemas.openxmlformats.org/officeDocument/2006/relationships/hyperlink" Target="https://www.bbc.com/news/world-europe" TargetMode="External"/><Relationship Id="rId22" Type="http://schemas.openxmlformats.org/officeDocument/2006/relationships/hyperlink" Target="https://www.giambronelaw.com/site/giambrone-brexit/ryanair-suspends-flights-brexit" TargetMode="External"/><Relationship Id="rId27" Type="http://schemas.openxmlformats.org/officeDocument/2006/relationships/hyperlink" Target="https://www.managementtoday.co.uk/brief-history-ryanair/any-other-business/article/" TargetMode="External"/><Relationship Id="rId30" Type="http://schemas.openxmlformats.org/officeDocument/2006/relationships/hyperlink" Target="http://pestleanalysis.com/what-is-pestle-analysis/" TargetMode="External"/><Relationship Id="rId35" Type="http://schemas.openxmlformats.org/officeDocument/2006/relationships/hyperlink" Target="https://whatis.techtarget.com/definition/fishbone-diagram" TargetMode="External"/><Relationship Id="rId43" Type="http://schemas.openxmlformats.org/officeDocument/2006/relationships/hyperlink" Target="https://www.theguardian.com/business/2017/oct/05/ryanair-michael-oleary-apology-pilots" TargetMode="External"/><Relationship Id="rId48" Type="http://schemas.openxmlformats.org/officeDocument/2006/relationships/hyperlink" Target="http://uk.businessinsider.com/ryanair-ceo-hard-brexit-severe-uk-airlines-easyjet-british-airways"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analysis some internal and external issues Ryanair are facing or have faced in the past.</Abstract>
  <CompanyAddress/>
  <CompanyPhone/>
  <CompanyFax/>
  <CompanyEmail>1710333@student.uwtsd.ac.uk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57736A-4BCC-453D-BE82-76E5DF19B0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4450</Words>
  <Characters>25371</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management report on Ryanair</vt:lpstr>
    </vt:vector>
  </TitlesOfParts>
  <Company>University of Wales Trinity Saint David</Company>
  <LinksUpToDate>false</LinksUpToDate>
  <CharactersWithSpaces>29762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 on Ryanair</dc:title>
  <dc:subject>Nazrin Karim - 1710333</dc:subject>
  <dc:creator>Marie Pitson</dc:creator>
  <cp:keywords/>
  <dc:description/>
  <cp:lastModifiedBy>Nazrin Karim</cp:lastModifiedBy>
  <cp:revision>4</cp:revision>
  <dcterms:created xsi:type="dcterms:W3CDTF">2018-07-19T20:49:00Z</dcterms:created>
  <dcterms:modified xsi:type="dcterms:W3CDTF">2018-07-19T20:50:00Z</dcterms:modified>
</cp:coreProperties>
</file>