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178C4" w:rsidRPr="0090556A" w:rsidRDefault="00D178C4" w:rsidP="00D178C4">
      <w:pPr>
        <w:spacing w:after="0" w:line="240" w:lineRule="auto"/>
        <w:ind w:right="765"/>
        <w:rPr>
          <w:rFonts w:ascii="Arial" w:hAnsi="Arial" w:cs="Arial"/>
          <w:b/>
          <w:color w:val="000000"/>
          <w:sz w:val="32"/>
          <w:szCs w:val="32"/>
        </w:rPr>
      </w:pPr>
      <w:proofErr w:type="spellStart"/>
      <w:r w:rsidRPr="0090556A">
        <w:rPr>
          <w:rFonts w:ascii="Arial" w:hAnsi="Arial" w:cs="Arial"/>
          <w:b/>
          <w:color w:val="000000"/>
          <w:sz w:val="32"/>
          <w:szCs w:val="32"/>
        </w:rPr>
        <w:t>Hyperreal</w:t>
      </w:r>
      <w:r w:rsidR="00F15218">
        <w:rPr>
          <w:rFonts w:ascii="Arial" w:hAnsi="Arial" w:cs="Arial"/>
          <w:b/>
          <w:color w:val="000000"/>
          <w:sz w:val="32"/>
          <w:szCs w:val="32"/>
        </w:rPr>
        <w:t>ity</w:t>
      </w:r>
      <w:proofErr w:type="spellEnd"/>
      <w:r w:rsidR="00F15218">
        <w:rPr>
          <w:rFonts w:ascii="Arial" w:hAnsi="Arial" w:cs="Arial"/>
          <w:b/>
          <w:color w:val="000000"/>
          <w:sz w:val="32"/>
          <w:szCs w:val="32"/>
        </w:rPr>
        <w:t xml:space="preserve"> Bibliography Feb </w:t>
      </w:r>
      <w:proofErr w:type="gramStart"/>
      <w:r w:rsidR="00F15218">
        <w:rPr>
          <w:rFonts w:ascii="Arial" w:hAnsi="Arial" w:cs="Arial"/>
          <w:b/>
          <w:color w:val="000000"/>
          <w:sz w:val="32"/>
          <w:szCs w:val="32"/>
        </w:rPr>
        <w:t>2013</w:t>
      </w:r>
      <w:r w:rsidR="001C593A">
        <w:rPr>
          <w:rFonts w:ascii="Arial" w:hAnsi="Arial" w:cs="Arial"/>
          <w:b/>
          <w:color w:val="000000"/>
          <w:sz w:val="32"/>
          <w:szCs w:val="32"/>
        </w:rPr>
        <w:t xml:space="preserve">  c</w:t>
      </w:r>
      <w:proofErr w:type="gramEnd"/>
      <w:r w:rsidR="001C593A">
        <w:rPr>
          <w:rFonts w:ascii="Arial" w:hAnsi="Arial" w:cs="Arial"/>
          <w:b/>
          <w:color w:val="000000"/>
          <w:sz w:val="32"/>
          <w:szCs w:val="32"/>
        </w:rPr>
        <w:t xml:space="preserve"> drive (2)</w:t>
      </w:r>
    </w:p>
    <w:p w:rsidR="00D178C4" w:rsidRPr="0090556A" w:rsidRDefault="00D178C4" w:rsidP="00D178C4">
      <w:pPr>
        <w:spacing w:after="0" w:line="240" w:lineRule="auto"/>
        <w:ind w:right="765"/>
        <w:rPr>
          <w:rFonts w:ascii="Arial" w:hAnsi="Arial" w:cs="Arial"/>
          <w:color w:val="000000"/>
          <w:sz w:val="24"/>
          <w:szCs w:val="24"/>
        </w:rPr>
      </w:pPr>
    </w:p>
    <w:p w:rsidR="001F36E8" w:rsidRPr="00020CF4" w:rsidRDefault="00D90C1E" w:rsidP="00D178C4">
      <w:pPr>
        <w:spacing w:after="0" w:line="240" w:lineRule="auto"/>
        <w:ind w:right="765"/>
        <w:rPr>
          <w:rFonts w:ascii="Arial" w:hAnsi="Arial" w:cs="Arial"/>
          <w:sz w:val="24"/>
          <w:szCs w:val="24"/>
        </w:rPr>
      </w:pPr>
      <w:r w:rsidRPr="00020CF4">
        <w:rPr>
          <w:rFonts w:ascii="Arial" w:hAnsi="Arial" w:cs="Arial"/>
          <w:sz w:val="24"/>
          <w:szCs w:val="24"/>
        </w:rPr>
        <w:t>Likely bibliography for article</w:t>
      </w:r>
    </w:p>
    <w:p w:rsidR="00D90C1E" w:rsidRPr="00020CF4" w:rsidRDefault="00D90C1E" w:rsidP="00D178C4">
      <w:pPr>
        <w:spacing w:after="0" w:line="240" w:lineRule="auto"/>
        <w:ind w:right="765"/>
        <w:rPr>
          <w:rFonts w:ascii="Arial" w:hAnsi="Arial" w:cs="Arial"/>
          <w:sz w:val="24"/>
          <w:szCs w:val="24"/>
        </w:rPr>
      </w:pPr>
    </w:p>
    <w:p w:rsidR="0090556A" w:rsidRPr="00F82579" w:rsidRDefault="0090556A" w:rsidP="0090556A">
      <w:pPr>
        <w:rPr>
          <w:rFonts w:ascii="Arial" w:hAnsi="Arial" w:cs="Arial"/>
          <w:sz w:val="24"/>
          <w:szCs w:val="24"/>
        </w:rPr>
      </w:pPr>
      <w:r w:rsidRPr="00020CF4">
        <w:rPr>
          <w:rFonts w:ascii="Arial" w:hAnsi="Arial" w:cs="Arial"/>
          <w:sz w:val="24"/>
          <w:szCs w:val="24"/>
        </w:rPr>
        <w:t>Alvesson, M</w:t>
      </w:r>
      <w:r w:rsidRPr="00F82579">
        <w:rPr>
          <w:rFonts w:ascii="Arial" w:hAnsi="Arial" w:cs="Arial"/>
          <w:sz w:val="24"/>
          <w:szCs w:val="24"/>
        </w:rPr>
        <w:t>. (2002) Postmodernism and Social Research, Buckingham, OUP</w:t>
      </w:r>
    </w:p>
    <w:p w:rsidR="0090556A" w:rsidRPr="00F82579" w:rsidRDefault="0090556A" w:rsidP="0090556A">
      <w:pPr>
        <w:rPr>
          <w:rFonts w:ascii="Arial" w:hAnsi="Arial" w:cs="Arial"/>
          <w:sz w:val="24"/>
          <w:szCs w:val="24"/>
        </w:rPr>
      </w:pPr>
      <w:r w:rsidRPr="00F82579">
        <w:rPr>
          <w:rFonts w:ascii="Arial" w:hAnsi="Arial" w:cs="Arial"/>
          <w:sz w:val="24"/>
          <w:szCs w:val="24"/>
        </w:rPr>
        <w:t>Alvesson, M. &amp;</w:t>
      </w:r>
      <w:r w:rsidR="00F82579">
        <w:rPr>
          <w:rFonts w:ascii="Arial" w:hAnsi="Arial" w:cs="Arial"/>
          <w:sz w:val="24"/>
          <w:szCs w:val="24"/>
        </w:rPr>
        <w:t xml:space="preserve"> </w:t>
      </w:r>
      <w:r w:rsidRPr="00F82579">
        <w:rPr>
          <w:rFonts w:ascii="Arial" w:hAnsi="Arial" w:cs="Arial"/>
          <w:sz w:val="24"/>
          <w:szCs w:val="24"/>
        </w:rPr>
        <w:t>Deetz, S. (2001) Doing Critical Management Research, London, Sage</w:t>
      </w:r>
    </w:p>
    <w:p w:rsidR="0090556A" w:rsidRPr="00020CF4" w:rsidRDefault="00DA143C" w:rsidP="00DA143C">
      <w:pPr>
        <w:spacing w:after="0" w:line="240" w:lineRule="auto"/>
        <w:outlineLvl w:val="2"/>
        <w:rPr>
          <w:rFonts w:ascii="Arial" w:hAnsi="Arial" w:cs="Arial"/>
          <w:sz w:val="24"/>
          <w:szCs w:val="24"/>
        </w:rPr>
      </w:pPr>
      <w:r w:rsidRPr="00F82579">
        <w:rPr>
          <w:rFonts w:ascii="Arial" w:hAnsi="Arial" w:cs="Arial"/>
          <w:sz w:val="24"/>
          <w:szCs w:val="24"/>
        </w:rPr>
        <w:t>Alvesson, M. &amp;</w:t>
      </w:r>
      <w:r w:rsidR="003E55D6" w:rsidRPr="00F82579">
        <w:rPr>
          <w:rFonts w:ascii="Arial" w:hAnsi="Arial" w:cs="Arial"/>
          <w:sz w:val="24"/>
          <w:szCs w:val="24"/>
        </w:rPr>
        <w:t xml:space="preserve"> Willmott</w:t>
      </w:r>
      <w:r w:rsidRPr="00F82579">
        <w:rPr>
          <w:rFonts w:ascii="Arial" w:hAnsi="Arial" w:cs="Arial"/>
          <w:sz w:val="24"/>
          <w:szCs w:val="24"/>
        </w:rPr>
        <w:t xml:space="preserve">, H. (2012) </w:t>
      </w:r>
      <w:hyperlink r:id="rId6" w:history="1">
        <w:r w:rsidR="00DA77C2" w:rsidRPr="00F82579">
          <w:rPr>
            <w:rFonts w:ascii="Arial" w:eastAsia="Times New Roman" w:hAnsi="Arial" w:cs="Arial"/>
            <w:sz w:val="24"/>
            <w:szCs w:val="24"/>
          </w:rPr>
          <w:t>Making Sense of Management: A Critical Introduction</w:t>
        </w:r>
      </w:hyperlink>
      <w:r w:rsidRPr="00F82579">
        <w:rPr>
          <w:rFonts w:ascii="Arial" w:eastAsia="Times New Roman" w:hAnsi="Arial" w:cs="Arial"/>
          <w:sz w:val="24"/>
          <w:szCs w:val="24"/>
        </w:rPr>
        <w:t xml:space="preserve">, </w:t>
      </w:r>
      <w:r w:rsidR="00DA77C2" w:rsidRPr="00020CF4">
        <w:rPr>
          <w:rFonts w:ascii="Arial" w:hAnsi="Arial" w:cs="Arial"/>
          <w:sz w:val="24"/>
          <w:szCs w:val="24"/>
        </w:rPr>
        <w:t>London, Sage</w:t>
      </w:r>
    </w:p>
    <w:p w:rsidR="00AD28CB" w:rsidRPr="00020CF4" w:rsidRDefault="00AD28CB" w:rsidP="00DA143C">
      <w:pPr>
        <w:spacing w:after="0" w:line="240" w:lineRule="auto"/>
        <w:outlineLvl w:val="2"/>
        <w:rPr>
          <w:rFonts w:ascii="Arial" w:hAnsi="Arial" w:cs="Arial"/>
          <w:sz w:val="24"/>
          <w:szCs w:val="24"/>
        </w:rPr>
      </w:pPr>
    </w:p>
    <w:p w:rsidR="00AD28CB" w:rsidRPr="00020CF4" w:rsidRDefault="00AD28CB" w:rsidP="00DA143C">
      <w:pPr>
        <w:spacing w:after="0" w:line="240" w:lineRule="auto"/>
        <w:outlineLvl w:val="2"/>
        <w:rPr>
          <w:rFonts w:ascii="Arial" w:eastAsia="Times New Roman" w:hAnsi="Arial" w:cs="Arial"/>
          <w:sz w:val="24"/>
          <w:szCs w:val="24"/>
        </w:rPr>
      </w:pPr>
      <w:r w:rsidRPr="00020CF4">
        <w:rPr>
          <w:rFonts w:ascii="Arial" w:hAnsi="Arial" w:cs="Arial"/>
          <w:sz w:val="24"/>
          <w:szCs w:val="24"/>
        </w:rPr>
        <w:t>Baggini, J. (2002) Making Sense, Philosophy behind the headlines, Oxford, OUP</w:t>
      </w:r>
    </w:p>
    <w:p w:rsidR="00DA77C2" w:rsidRPr="00020CF4" w:rsidRDefault="00DA77C2" w:rsidP="00D178C4">
      <w:pPr>
        <w:spacing w:after="0" w:line="240" w:lineRule="auto"/>
        <w:ind w:right="765"/>
        <w:rPr>
          <w:rFonts w:ascii="Arial" w:hAnsi="Arial" w:cs="Arial"/>
          <w:sz w:val="24"/>
          <w:szCs w:val="24"/>
        </w:rPr>
      </w:pPr>
    </w:p>
    <w:p w:rsidR="006E1CA0" w:rsidRPr="00020CF4" w:rsidRDefault="006E1CA0" w:rsidP="00CC027F">
      <w:pPr>
        <w:tabs>
          <w:tab w:val="left" w:pos="6521"/>
          <w:tab w:val="left" w:pos="6804"/>
          <w:tab w:val="left" w:pos="6946"/>
          <w:tab w:val="left" w:pos="7088"/>
          <w:tab w:val="left" w:pos="7371"/>
        </w:tabs>
        <w:spacing w:after="0" w:line="240" w:lineRule="auto"/>
        <w:ind w:right="765"/>
        <w:rPr>
          <w:rFonts w:ascii="Arial" w:hAnsi="Arial" w:cs="Arial"/>
          <w:sz w:val="24"/>
          <w:szCs w:val="24"/>
        </w:rPr>
      </w:pPr>
      <w:r w:rsidRPr="00020CF4">
        <w:rPr>
          <w:rFonts w:ascii="Arial" w:hAnsi="Arial" w:cs="Arial"/>
          <w:sz w:val="24"/>
          <w:szCs w:val="24"/>
        </w:rPr>
        <w:t>Baudrillard, J. (1987) The Ecstas</w:t>
      </w:r>
      <w:r w:rsidR="00CC027F">
        <w:rPr>
          <w:rFonts w:ascii="Arial" w:hAnsi="Arial" w:cs="Arial"/>
          <w:sz w:val="24"/>
          <w:szCs w:val="24"/>
        </w:rPr>
        <w:t xml:space="preserve">y of Communication, New York, </w:t>
      </w:r>
      <w:r w:rsidRPr="00020CF4">
        <w:rPr>
          <w:rFonts w:ascii="Arial" w:hAnsi="Arial" w:cs="Arial"/>
          <w:sz w:val="24"/>
          <w:szCs w:val="24"/>
        </w:rPr>
        <w:t>Semiotexte(e)</w:t>
      </w:r>
    </w:p>
    <w:p w:rsidR="0090556A" w:rsidRPr="00020CF4" w:rsidRDefault="0090556A" w:rsidP="00D178C4">
      <w:pPr>
        <w:spacing w:after="0" w:line="240" w:lineRule="auto"/>
        <w:ind w:right="765"/>
        <w:rPr>
          <w:rFonts w:ascii="Arial" w:hAnsi="Arial" w:cs="Arial"/>
          <w:sz w:val="24"/>
          <w:szCs w:val="24"/>
        </w:rPr>
      </w:pPr>
    </w:p>
    <w:p w:rsidR="006E1CA0" w:rsidRPr="00020CF4" w:rsidRDefault="006E1CA0" w:rsidP="00D178C4">
      <w:pPr>
        <w:spacing w:after="0" w:line="240" w:lineRule="auto"/>
        <w:ind w:right="765"/>
        <w:rPr>
          <w:rFonts w:ascii="Arial" w:hAnsi="Arial" w:cs="Arial"/>
          <w:sz w:val="24"/>
          <w:szCs w:val="24"/>
        </w:rPr>
      </w:pPr>
      <w:r w:rsidRPr="00020CF4">
        <w:rPr>
          <w:rFonts w:ascii="Arial" w:hAnsi="Arial" w:cs="Arial"/>
          <w:sz w:val="24"/>
          <w:szCs w:val="24"/>
        </w:rPr>
        <w:t>Baudrillard, J. (1988) America, London, Verso</w:t>
      </w:r>
    </w:p>
    <w:p w:rsidR="008D0B64" w:rsidRPr="008D0B64" w:rsidRDefault="00F402F0" w:rsidP="00455B80">
      <w:pPr>
        <w:spacing w:after="0" w:line="240" w:lineRule="auto"/>
        <w:ind w:right="765"/>
        <w:rPr>
          <w:rFonts w:ascii="Arial" w:hAnsi="Arial" w:cs="Arial"/>
          <w:sz w:val="24"/>
          <w:szCs w:val="24"/>
        </w:rPr>
      </w:pPr>
      <w:r w:rsidRPr="00020CF4">
        <w:rPr>
          <w:rFonts w:ascii="Arial" w:hAnsi="Arial" w:cs="Arial"/>
          <w:sz w:val="24"/>
          <w:szCs w:val="24"/>
        </w:rPr>
        <w:br/>
      </w:r>
      <w:r w:rsidR="003E55D6" w:rsidRPr="00020CF4">
        <w:rPr>
          <w:rFonts w:ascii="Arial" w:hAnsi="Arial" w:cs="Arial"/>
          <w:sz w:val="24"/>
          <w:szCs w:val="24"/>
        </w:rPr>
        <w:t xml:space="preserve">Baudrillard, J. (1994) </w:t>
      </w:r>
      <w:r w:rsidR="003E55D6" w:rsidRPr="00020CF4">
        <w:rPr>
          <w:rStyle w:val="Emphasis"/>
          <w:rFonts w:ascii="Arial" w:hAnsi="Arial" w:cs="Arial"/>
          <w:i w:val="0"/>
          <w:sz w:val="24"/>
          <w:szCs w:val="24"/>
        </w:rPr>
        <w:t>The Illusion of the End</w:t>
      </w:r>
      <w:r w:rsidR="003E55D6">
        <w:rPr>
          <w:rFonts w:ascii="Arial" w:hAnsi="Arial" w:cs="Arial"/>
          <w:sz w:val="24"/>
          <w:szCs w:val="24"/>
        </w:rPr>
        <w:t>,</w:t>
      </w:r>
      <w:r w:rsidR="003E55D6" w:rsidRPr="00020CF4">
        <w:rPr>
          <w:rFonts w:ascii="Arial" w:hAnsi="Arial" w:cs="Arial"/>
          <w:sz w:val="24"/>
          <w:szCs w:val="24"/>
        </w:rPr>
        <w:t xml:space="preserve"> </w:t>
      </w:r>
      <w:r w:rsidRPr="00020CF4">
        <w:rPr>
          <w:rFonts w:ascii="Arial" w:hAnsi="Arial" w:cs="Arial"/>
          <w:sz w:val="24"/>
          <w:szCs w:val="24"/>
        </w:rPr>
        <w:t>Stanford: Stanford University Press</w:t>
      </w:r>
      <w:r w:rsidRPr="00020CF4">
        <w:rPr>
          <w:rFonts w:ascii="Arial" w:hAnsi="Arial" w:cs="Arial"/>
          <w:sz w:val="24"/>
          <w:szCs w:val="24"/>
        </w:rPr>
        <w:br/>
      </w:r>
    </w:p>
    <w:p w:rsidR="00F402F0" w:rsidRPr="00020CF4" w:rsidRDefault="008D0B64" w:rsidP="00F402F0">
      <w:pPr>
        <w:spacing w:after="0" w:line="240" w:lineRule="auto"/>
        <w:ind w:right="765"/>
        <w:rPr>
          <w:rFonts w:ascii="Arial" w:eastAsia="Times New Roman" w:hAnsi="Arial" w:cs="Arial"/>
          <w:sz w:val="24"/>
          <w:szCs w:val="24"/>
        </w:rPr>
      </w:pPr>
      <w:r w:rsidRPr="00020CF4">
        <w:rPr>
          <w:rFonts w:ascii="Arial" w:hAnsi="Arial" w:cs="Arial"/>
          <w:sz w:val="24"/>
          <w:szCs w:val="24"/>
        </w:rPr>
        <w:t xml:space="preserve">Baudrillard, J. </w:t>
      </w:r>
      <w:r>
        <w:rPr>
          <w:rFonts w:ascii="Arial" w:hAnsi="Arial" w:cs="Arial"/>
          <w:sz w:val="24"/>
          <w:szCs w:val="24"/>
        </w:rPr>
        <w:t>(1994</w:t>
      </w:r>
      <w:r w:rsidRPr="00F82579">
        <w:rPr>
          <w:rFonts w:ascii="Arial" w:hAnsi="Arial" w:cs="Arial"/>
          <w:sz w:val="24"/>
          <w:szCs w:val="24"/>
        </w:rPr>
        <w:t xml:space="preserve">) </w:t>
      </w:r>
      <w:r w:rsidR="00F402F0" w:rsidRPr="00F82579">
        <w:rPr>
          <w:rFonts w:ascii="Arial" w:eastAsia="Times New Roman" w:hAnsi="Arial" w:cs="Arial"/>
          <w:sz w:val="24"/>
          <w:szCs w:val="24"/>
        </w:rPr>
        <w:t>Simulacra and Simulation</w:t>
      </w:r>
      <w:r w:rsidR="00CC027F">
        <w:rPr>
          <w:rFonts w:ascii="Arial" w:eastAsia="Times New Roman" w:hAnsi="Arial" w:cs="Arial"/>
          <w:sz w:val="24"/>
          <w:szCs w:val="24"/>
        </w:rPr>
        <w:t xml:space="preserve">, </w:t>
      </w:r>
      <w:r>
        <w:rPr>
          <w:rFonts w:ascii="Arial" w:eastAsia="Times New Roman" w:hAnsi="Arial" w:cs="Arial"/>
          <w:sz w:val="24"/>
          <w:szCs w:val="24"/>
        </w:rPr>
        <w:t>University of Michigan Press</w:t>
      </w:r>
    </w:p>
    <w:p w:rsidR="00F402F0" w:rsidRPr="00020CF4" w:rsidRDefault="00F402F0" w:rsidP="00F402F0">
      <w:pPr>
        <w:spacing w:after="0" w:line="240" w:lineRule="auto"/>
        <w:ind w:left="1485" w:right="765"/>
        <w:rPr>
          <w:rFonts w:ascii="Arial" w:eastAsia="Times New Roman" w:hAnsi="Arial" w:cs="Arial"/>
          <w:sz w:val="24"/>
          <w:szCs w:val="24"/>
        </w:rPr>
      </w:pPr>
    </w:p>
    <w:p w:rsidR="008D0B64" w:rsidRDefault="008D0B64" w:rsidP="008D0B64">
      <w:pPr>
        <w:pStyle w:val="Heading1"/>
        <w:spacing w:before="0" w:beforeAutospacing="0" w:after="0" w:afterAutospacing="0"/>
        <w:rPr>
          <w:rFonts w:ascii="Arial" w:hAnsi="Arial" w:cs="Arial"/>
          <w:b w:val="0"/>
          <w:sz w:val="24"/>
          <w:szCs w:val="24"/>
        </w:rPr>
      </w:pPr>
      <w:r w:rsidRPr="008D0B64">
        <w:rPr>
          <w:rFonts w:ascii="Arial" w:hAnsi="Arial" w:cs="Arial"/>
          <w:b w:val="0"/>
          <w:sz w:val="24"/>
          <w:szCs w:val="24"/>
        </w:rPr>
        <w:t xml:space="preserve">Baudrillard, J. </w:t>
      </w:r>
      <w:r w:rsidR="00CC027F">
        <w:rPr>
          <w:rFonts w:ascii="Arial" w:hAnsi="Arial" w:cs="Arial"/>
          <w:b w:val="0"/>
          <w:sz w:val="24"/>
          <w:szCs w:val="24"/>
        </w:rPr>
        <w:t>(1995</w:t>
      </w:r>
      <w:r w:rsidRPr="008D0B64">
        <w:rPr>
          <w:rFonts w:ascii="Arial" w:hAnsi="Arial" w:cs="Arial"/>
          <w:b w:val="0"/>
          <w:sz w:val="24"/>
          <w:szCs w:val="24"/>
        </w:rPr>
        <w:t xml:space="preserve">) </w:t>
      </w:r>
      <w:r w:rsidR="00F402F0" w:rsidRPr="008D0B64">
        <w:rPr>
          <w:rFonts w:ascii="Arial" w:hAnsi="Arial" w:cs="Arial"/>
          <w:b w:val="0"/>
          <w:bCs w:val="0"/>
          <w:sz w:val="24"/>
          <w:szCs w:val="24"/>
        </w:rPr>
        <w:t>The Gulf War Did Not Take Pl</w:t>
      </w:r>
      <w:r w:rsidRPr="008D0B64">
        <w:rPr>
          <w:rFonts w:ascii="Arial" w:hAnsi="Arial" w:cs="Arial"/>
          <w:b w:val="0"/>
          <w:bCs w:val="0"/>
          <w:sz w:val="24"/>
          <w:szCs w:val="24"/>
        </w:rPr>
        <w:t xml:space="preserve">ace, </w:t>
      </w:r>
      <w:r w:rsidR="00455B80">
        <w:rPr>
          <w:rFonts w:ascii="Arial" w:hAnsi="Arial" w:cs="Arial"/>
          <w:b w:val="0"/>
          <w:bCs w:val="0"/>
          <w:sz w:val="24"/>
          <w:szCs w:val="24"/>
        </w:rPr>
        <w:t>Bloomington</w:t>
      </w:r>
      <w:r w:rsidR="00CC027F">
        <w:rPr>
          <w:rFonts w:ascii="Arial" w:hAnsi="Arial" w:cs="Arial"/>
          <w:b w:val="0"/>
          <w:bCs w:val="0"/>
          <w:sz w:val="24"/>
          <w:szCs w:val="24"/>
        </w:rPr>
        <w:t>,</w:t>
      </w:r>
      <w:r w:rsidR="00455B80">
        <w:rPr>
          <w:rFonts w:ascii="Arial" w:hAnsi="Arial" w:cs="Arial"/>
          <w:b w:val="0"/>
          <w:sz w:val="24"/>
          <w:szCs w:val="24"/>
        </w:rPr>
        <w:t>Indiana University Press</w:t>
      </w:r>
    </w:p>
    <w:p w:rsidR="00455B80" w:rsidRDefault="00455B80" w:rsidP="008D0B64">
      <w:pPr>
        <w:pStyle w:val="Heading1"/>
        <w:spacing w:before="0" w:beforeAutospacing="0" w:after="0" w:afterAutospacing="0"/>
        <w:rPr>
          <w:rFonts w:ascii="Arial" w:hAnsi="Arial" w:cs="Arial"/>
          <w:b w:val="0"/>
          <w:sz w:val="24"/>
          <w:szCs w:val="24"/>
        </w:rPr>
      </w:pPr>
    </w:p>
    <w:p w:rsidR="00455B80" w:rsidRDefault="00455B80" w:rsidP="00455B80">
      <w:pPr>
        <w:pStyle w:val="Heading1"/>
        <w:spacing w:before="0" w:beforeAutospacing="0" w:after="0" w:afterAutospacing="0"/>
        <w:rPr>
          <w:rFonts w:ascii="Arial" w:hAnsi="Arial" w:cs="Arial"/>
          <w:b w:val="0"/>
          <w:sz w:val="24"/>
          <w:szCs w:val="24"/>
        </w:rPr>
      </w:pPr>
      <w:r w:rsidRPr="008D0B64">
        <w:rPr>
          <w:rFonts w:ascii="Arial" w:hAnsi="Arial" w:cs="Arial"/>
          <w:b w:val="0"/>
          <w:sz w:val="24"/>
          <w:szCs w:val="24"/>
        </w:rPr>
        <w:t xml:space="preserve">Baudrillard, J. (1998) </w:t>
      </w:r>
      <w:r w:rsidRPr="008D0B64">
        <w:rPr>
          <w:rFonts w:ascii="Arial" w:hAnsi="Arial" w:cs="Arial"/>
          <w:b w:val="0"/>
          <w:bCs w:val="0"/>
          <w:sz w:val="24"/>
          <w:szCs w:val="24"/>
        </w:rPr>
        <w:t xml:space="preserve">The Consumer Society: Myths and Structures, </w:t>
      </w:r>
      <w:r w:rsidR="003E55D6" w:rsidRPr="008D0B64">
        <w:rPr>
          <w:rFonts w:ascii="Arial" w:hAnsi="Arial" w:cs="Arial"/>
          <w:b w:val="0"/>
          <w:sz w:val="24"/>
          <w:szCs w:val="24"/>
        </w:rPr>
        <w:t>London, Sage</w:t>
      </w:r>
      <w:r w:rsidRPr="008D0B64">
        <w:rPr>
          <w:rFonts w:ascii="Arial" w:hAnsi="Arial" w:cs="Arial"/>
          <w:b w:val="0"/>
          <w:sz w:val="24"/>
          <w:szCs w:val="24"/>
        </w:rPr>
        <w:t xml:space="preserve"> Publications Ltd</w:t>
      </w:r>
    </w:p>
    <w:p w:rsidR="00455B80" w:rsidRDefault="00455B80" w:rsidP="00455B80">
      <w:pPr>
        <w:pStyle w:val="Heading1"/>
        <w:spacing w:before="0" w:beforeAutospacing="0" w:after="0" w:afterAutospacing="0"/>
        <w:rPr>
          <w:rFonts w:ascii="Arial" w:hAnsi="Arial" w:cs="Arial"/>
          <w:b w:val="0"/>
          <w:sz w:val="24"/>
          <w:szCs w:val="24"/>
        </w:rPr>
      </w:pPr>
    </w:p>
    <w:p w:rsidR="00455B80" w:rsidRDefault="00455B80" w:rsidP="00455B80">
      <w:pPr>
        <w:pStyle w:val="Heading1"/>
        <w:spacing w:before="0" w:beforeAutospacing="0" w:after="0" w:afterAutospacing="0"/>
        <w:rPr>
          <w:rFonts w:ascii="Arial" w:hAnsi="Arial" w:cs="Arial"/>
          <w:b w:val="0"/>
          <w:sz w:val="24"/>
          <w:szCs w:val="24"/>
        </w:rPr>
      </w:pPr>
      <w:r w:rsidRPr="00455B80">
        <w:rPr>
          <w:rFonts w:ascii="Arial" w:hAnsi="Arial" w:cs="Arial"/>
          <w:b w:val="0"/>
          <w:sz w:val="24"/>
          <w:szCs w:val="24"/>
        </w:rPr>
        <w:t xml:space="preserve">Baudrillard, J. (1981) </w:t>
      </w:r>
      <w:r w:rsidRPr="00455B80">
        <w:rPr>
          <w:rStyle w:val="Emphasis"/>
          <w:rFonts w:ascii="Arial" w:hAnsi="Arial" w:cs="Arial"/>
          <w:b w:val="0"/>
          <w:i w:val="0"/>
          <w:sz w:val="24"/>
          <w:szCs w:val="24"/>
        </w:rPr>
        <w:t>For a Critique of the Political Economy of the Sign.</w:t>
      </w:r>
      <w:r w:rsidRPr="00455B80">
        <w:rPr>
          <w:rFonts w:ascii="Arial" w:hAnsi="Arial" w:cs="Arial"/>
          <w:b w:val="0"/>
          <w:sz w:val="24"/>
          <w:szCs w:val="24"/>
        </w:rPr>
        <w:t>  St. Louis: Telos Press</w:t>
      </w:r>
    </w:p>
    <w:p w:rsidR="00455B80" w:rsidRPr="00455B80" w:rsidRDefault="00455B80" w:rsidP="00455B80">
      <w:pPr>
        <w:pStyle w:val="Heading1"/>
        <w:spacing w:before="0" w:beforeAutospacing="0" w:after="0" w:afterAutospacing="0"/>
        <w:rPr>
          <w:rFonts w:ascii="Arial" w:hAnsi="Arial" w:cs="Arial"/>
          <w:b w:val="0"/>
          <w:sz w:val="24"/>
          <w:szCs w:val="24"/>
        </w:rPr>
      </w:pPr>
    </w:p>
    <w:p w:rsidR="001C593A" w:rsidRPr="001C593A" w:rsidRDefault="00455B80" w:rsidP="001C593A">
      <w:pPr>
        <w:rPr>
          <w:rFonts w:ascii="Arial" w:hAnsi="Arial" w:cs="Arial"/>
          <w:sz w:val="24"/>
          <w:szCs w:val="24"/>
        </w:rPr>
      </w:pPr>
      <w:r w:rsidRPr="00020CF4">
        <w:rPr>
          <w:rFonts w:ascii="Arial" w:hAnsi="Arial" w:cs="Arial"/>
          <w:sz w:val="24"/>
          <w:szCs w:val="24"/>
        </w:rPr>
        <w:t xml:space="preserve">Baudrillard, J. </w:t>
      </w:r>
      <w:r>
        <w:rPr>
          <w:rFonts w:ascii="Arial" w:hAnsi="Arial" w:cs="Arial"/>
          <w:sz w:val="24"/>
          <w:szCs w:val="24"/>
        </w:rPr>
        <w:t xml:space="preserve">(2003 </w:t>
      </w:r>
      <w:hyperlink r:id="rId7" w:history="1">
        <w:proofErr w:type="gramStart"/>
        <w:r w:rsidRPr="00020CF4">
          <w:rPr>
            <w:rFonts w:ascii="Arial" w:hAnsi="Arial" w:cs="Arial"/>
            <w:sz w:val="24"/>
            <w:szCs w:val="24"/>
          </w:rPr>
          <w:t>The</w:t>
        </w:r>
        <w:proofErr w:type="gramEnd"/>
        <w:r w:rsidRPr="00020CF4">
          <w:rPr>
            <w:rFonts w:ascii="Arial" w:hAnsi="Arial" w:cs="Arial"/>
            <w:sz w:val="24"/>
            <w:szCs w:val="24"/>
          </w:rPr>
          <w:t xml:space="preserve"> Spirit of Terrorism</w:t>
        </w:r>
      </w:hyperlink>
      <w:r>
        <w:rPr>
          <w:rStyle w:val="bxgy-binding-byline1"/>
          <w:rFonts w:ascii="Arial" w:hAnsi="Arial" w:cs="Arial"/>
          <w:color w:val="auto"/>
          <w:sz w:val="24"/>
          <w:szCs w:val="24"/>
        </w:rPr>
        <w:t xml:space="preserve">, London, </w:t>
      </w:r>
      <w:r>
        <w:rPr>
          <w:rFonts w:ascii="Arial" w:hAnsi="Arial" w:cs="Arial"/>
          <w:sz w:val="24"/>
          <w:szCs w:val="24"/>
        </w:rPr>
        <w:t>Verso Books</w:t>
      </w:r>
    </w:p>
    <w:p w:rsidR="00523ECB" w:rsidRPr="00020CF4" w:rsidRDefault="00523ECB" w:rsidP="00D178C4">
      <w:pPr>
        <w:spacing w:after="0" w:line="240" w:lineRule="auto"/>
        <w:ind w:right="765"/>
        <w:rPr>
          <w:rFonts w:ascii="Arial" w:hAnsi="Arial" w:cs="Arial"/>
          <w:sz w:val="24"/>
          <w:szCs w:val="24"/>
        </w:rPr>
      </w:pPr>
      <w:r w:rsidRPr="00020CF4">
        <w:rPr>
          <w:rFonts w:ascii="Arial" w:hAnsi="Arial" w:cs="Arial"/>
          <w:sz w:val="24"/>
          <w:szCs w:val="24"/>
        </w:rPr>
        <w:t>Belle, K., Weis, S. &amp;</w:t>
      </w:r>
      <w:r w:rsidR="003E55D6">
        <w:rPr>
          <w:rFonts w:ascii="Arial" w:hAnsi="Arial" w:cs="Arial"/>
          <w:sz w:val="24"/>
          <w:szCs w:val="24"/>
        </w:rPr>
        <w:t xml:space="preserve"> </w:t>
      </w:r>
      <w:r w:rsidR="003E55D6" w:rsidRPr="00020CF4">
        <w:rPr>
          <w:rFonts w:ascii="Arial" w:hAnsi="Arial" w:cs="Arial"/>
          <w:sz w:val="24"/>
          <w:szCs w:val="24"/>
        </w:rPr>
        <w:t>Patler</w:t>
      </w:r>
      <w:r w:rsidRPr="00020CF4">
        <w:rPr>
          <w:rFonts w:ascii="Arial" w:hAnsi="Arial" w:cs="Arial"/>
          <w:sz w:val="24"/>
          <w:szCs w:val="24"/>
        </w:rPr>
        <w:t xml:space="preserve">, L. 2007) </w:t>
      </w:r>
      <w:proofErr w:type="gramStart"/>
      <w:r w:rsidRPr="00020CF4">
        <w:rPr>
          <w:rFonts w:ascii="Arial" w:hAnsi="Arial" w:cs="Arial"/>
          <w:sz w:val="24"/>
          <w:szCs w:val="24"/>
        </w:rPr>
        <w:t>The</w:t>
      </w:r>
      <w:proofErr w:type="gramEnd"/>
      <w:r w:rsidRPr="00020CF4">
        <w:rPr>
          <w:rFonts w:ascii="Arial" w:hAnsi="Arial" w:cs="Arial"/>
          <w:sz w:val="24"/>
          <w:szCs w:val="24"/>
        </w:rPr>
        <w:t xml:space="preserve"> Consistent Consumer, Sedona, AZ, LTS Press</w:t>
      </w:r>
    </w:p>
    <w:p w:rsidR="0090556A" w:rsidRPr="00020CF4" w:rsidRDefault="00F402F0" w:rsidP="00D178C4">
      <w:pPr>
        <w:spacing w:after="0" w:line="240" w:lineRule="auto"/>
        <w:ind w:right="765"/>
        <w:rPr>
          <w:rFonts w:ascii="Arial" w:hAnsi="Arial" w:cs="Arial"/>
          <w:sz w:val="24"/>
          <w:szCs w:val="24"/>
        </w:rPr>
      </w:pPr>
      <w:r w:rsidRPr="00020CF4">
        <w:rPr>
          <w:rFonts w:ascii="Arial" w:hAnsi="Arial" w:cs="Arial"/>
          <w:sz w:val="24"/>
          <w:szCs w:val="24"/>
        </w:rPr>
        <w:br/>
      </w:r>
      <w:r w:rsidR="003E55D6" w:rsidRPr="00020CF4">
        <w:rPr>
          <w:rFonts w:ascii="Arial" w:hAnsi="Arial" w:cs="Arial"/>
          <w:sz w:val="24"/>
          <w:szCs w:val="24"/>
        </w:rPr>
        <w:t>Best, S.&amp; Keller, D.</w:t>
      </w:r>
      <w:r w:rsidR="003E55D6">
        <w:rPr>
          <w:rFonts w:ascii="Arial" w:hAnsi="Arial" w:cs="Arial"/>
          <w:sz w:val="24"/>
          <w:szCs w:val="24"/>
        </w:rPr>
        <w:t xml:space="preserve"> (2012) </w:t>
      </w:r>
      <w:hyperlink r:id="rId8" w:history="1">
        <w:r w:rsidR="003E55D6" w:rsidRPr="00020CF4">
          <w:rPr>
            <w:rStyle w:val="Hyperlink"/>
            <w:rFonts w:ascii="Arial" w:hAnsi="Arial" w:cs="Arial"/>
            <w:iCs/>
            <w:color w:val="auto"/>
            <w:sz w:val="24"/>
            <w:szCs w:val="24"/>
          </w:rPr>
          <w:t>Debord and the Postmodern Turn: New Stages of the Spectacle</w:t>
        </w:r>
      </w:hyperlink>
      <w:r w:rsidR="008D0B64">
        <w:rPr>
          <w:rFonts w:ascii="Arial" w:hAnsi="Arial" w:cs="Arial"/>
          <w:sz w:val="24"/>
          <w:szCs w:val="24"/>
        </w:rPr>
        <w:t>,</w:t>
      </w:r>
      <w:hyperlink r:id="rId9" w:history="1">
        <w:r w:rsidR="00DA143C" w:rsidRPr="00020CF4">
          <w:rPr>
            <w:rStyle w:val="Hyperlink"/>
            <w:rFonts w:ascii="Arial" w:hAnsi="Arial" w:cs="Arial"/>
            <w:color w:val="auto"/>
            <w:sz w:val="24"/>
            <w:szCs w:val="24"/>
          </w:rPr>
          <w:t>http://www.uta.edu/huma/illuminations/kell17.htm</w:t>
        </w:r>
      </w:hyperlink>
      <w:r w:rsidR="00DA143C" w:rsidRPr="00020CF4">
        <w:rPr>
          <w:rFonts w:ascii="Arial" w:hAnsi="Arial" w:cs="Arial"/>
          <w:sz w:val="24"/>
          <w:szCs w:val="24"/>
        </w:rPr>
        <w:t>,  Accessed 21.08.12</w:t>
      </w:r>
    </w:p>
    <w:p w:rsidR="00F402F0" w:rsidRPr="00020CF4" w:rsidRDefault="00F402F0" w:rsidP="00D178C4">
      <w:pPr>
        <w:spacing w:after="0" w:line="240" w:lineRule="auto"/>
        <w:ind w:right="765"/>
        <w:rPr>
          <w:rFonts w:ascii="Arial" w:hAnsi="Arial" w:cs="Arial"/>
          <w:sz w:val="24"/>
          <w:szCs w:val="24"/>
        </w:rPr>
      </w:pPr>
    </w:p>
    <w:p w:rsidR="006E1CA0" w:rsidRDefault="006E1CA0" w:rsidP="00D178C4">
      <w:pPr>
        <w:spacing w:after="0" w:line="240" w:lineRule="auto"/>
        <w:ind w:right="765"/>
        <w:rPr>
          <w:rFonts w:ascii="Arial" w:hAnsi="Arial" w:cs="Arial"/>
          <w:sz w:val="24"/>
          <w:szCs w:val="24"/>
        </w:rPr>
      </w:pPr>
      <w:r w:rsidRPr="00020CF4">
        <w:rPr>
          <w:rFonts w:ascii="Arial" w:hAnsi="Arial" w:cs="Arial"/>
          <w:sz w:val="24"/>
          <w:szCs w:val="24"/>
        </w:rPr>
        <w:t xml:space="preserve">Bottomore, T. (2002) The Frankfurt School and its Critics, </w:t>
      </w:r>
      <w:r w:rsidR="00C343C9" w:rsidRPr="00020CF4">
        <w:rPr>
          <w:rFonts w:ascii="Arial" w:hAnsi="Arial" w:cs="Arial"/>
          <w:sz w:val="24"/>
          <w:szCs w:val="24"/>
        </w:rPr>
        <w:t>London, Routledge</w:t>
      </w:r>
    </w:p>
    <w:p w:rsidR="00AF6948" w:rsidRDefault="00AF6948" w:rsidP="00D178C4">
      <w:pPr>
        <w:spacing w:after="0" w:line="240" w:lineRule="auto"/>
        <w:ind w:right="765"/>
        <w:rPr>
          <w:rFonts w:ascii="Arial" w:hAnsi="Arial" w:cs="Arial"/>
          <w:sz w:val="24"/>
          <w:szCs w:val="24"/>
        </w:rPr>
      </w:pPr>
    </w:p>
    <w:p w:rsidR="00AF6948" w:rsidRPr="00020CF4" w:rsidRDefault="00AF6948" w:rsidP="00D178C4">
      <w:pPr>
        <w:spacing w:after="0" w:line="240" w:lineRule="auto"/>
        <w:ind w:right="765"/>
        <w:rPr>
          <w:rFonts w:ascii="Arial" w:hAnsi="Arial" w:cs="Arial"/>
          <w:sz w:val="24"/>
          <w:szCs w:val="24"/>
        </w:rPr>
      </w:pPr>
      <w:r>
        <w:rPr>
          <w:rFonts w:ascii="Arial" w:hAnsi="Arial" w:cs="Arial"/>
          <w:sz w:val="24"/>
          <w:szCs w:val="24"/>
        </w:rPr>
        <w:t>Bougie, R. (200x) Cinema Sewer, Vol 3, Godalming, Fab Press Ltd</w:t>
      </w:r>
    </w:p>
    <w:p w:rsidR="0090556A" w:rsidRPr="00020CF4" w:rsidRDefault="0090556A" w:rsidP="00D178C4">
      <w:pPr>
        <w:spacing w:after="0" w:line="240" w:lineRule="auto"/>
        <w:ind w:right="765"/>
        <w:rPr>
          <w:rFonts w:ascii="Arial" w:hAnsi="Arial" w:cs="Arial"/>
          <w:sz w:val="24"/>
          <w:szCs w:val="24"/>
        </w:rPr>
      </w:pPr>
    </w:p>
    <w:p w:rsidR="0005185A" w:rsidRDefault="00AD28CB" w:rsidP="00D178C4">
      <w:pPr>
        <w:spacing w:after="0" w:line="240" w:lineRule="auto"/>
        <w:ind w:right="765"/>
        <w:rPr>
          <w:rFonts w:ascii="Arial" w:hAnsi="Arial" w:cs="Arial"/>
          <w:sz w:val="24"/>
          <w:szCs w:val="24"/>
        </w:rPr>
      </w:pPr>
      <w:r w:rsidRPr="00020CF4">
        <w:rPr>
          <w:rFonts w:ascii="Arial" w:hAnsi="Arial" w:cs="Arial"/>
          <w:sz w:val="24"/>
          <w:szCs w:val="24"/>
        </w:rPr>
        <w:t>Brownlie</w:t>
      </w:r>
      <w:r w:rsidR="008D0B64">
        <w:rPr>
          <w:rFonts w:ascii="Arial" w:hAnsi="Arial" w:cs="Arial"/>
          <w:sz w:val="24"/>
          <w:szCs w:val="24"/>
        </w:rPr>
        <w:t>, D., Saren, M., We</w:t>
      </w:r>
      <w:r w:rsidR="0005185A" w:rsidRPr="00020CF4">
        <w:rPr>
          <w:rFonts w:ascii="Arial" w:hAnsi="Arial" w:cs="Arial"/>
          <w:sz w:val="24"/>
          <w:szCs w:val="24"/>
        </w:rPr>
        <w:t>nsley, R. &amp; Whittington, R. (</w:t>
      </w:r>
      <w:r w:rsidR="00CC027F">
        <w:rPr>
          <w:rFonts w:ascii="Arial" w:hAnsi="Arial" w:cs="Arial"/>
          <w:sz w:val="24"/>
          <w:szCs w:val="24"/>
        </w:rPr>
        <w:t>1999</w:t>
      </w:r>
      <w:r w:rsidR="008D0B64">
        <w:rPr>
          <w:rFonts w:ascii="Arial" w:hAnsi="Arial" w:cs="Arial"/>
          <w:sz w:val="24"/>
          <w:szCs w:val="24"/>
        </w:rPr>
        <w:t xml:space="preserve">)  </w:t>
      </w:r>
      <w:r w:rsidR="0005185A" w:rsidRPr="00020CF4">
        <w:rPr>
          <w:rFonts w:ascii="Arial" w:hAnsi="Arial" w:cs="Arial"/>
          <w:sz w:val="24"/>
          <w:szCs w:val="24"/>
        </w:rPr>
        <w:t>Rethinking Marketing, Towards Critical Marketing Accountings, London, Sage</w:t>
      </w:r>
    </w:p>
    <w:p w:rsidR="00B53B84" w:rsidRDefault="00B53B84" w:rsidP="00D178C4">
      <w:pPr>
        <w:spacing w:after="0" w:line="240" w:lineRule="auto"/>
        <w:ind w:right="765"/>
        <w:rPr>
          <w:rFonts w:ascii="Arial" w:hAnsi="Arial" w:cs="Arial"/>
          <w:sz w:val="24"/>
          <w:szCs w:val="24"/>
        </w:rPr>
      </w:pPr>
    </w:p>
    <w:p w:rsidR="00B53B84" w:rsidRDefault="00B53B84" w:rsidP="00B53B84">
      <w:pPr>
        <w:spacing w:after="84" w:line="240" w:lineRule="auto"/>
        <w:rPr>
          <w:rFonts w:ascii="Verdana" w:eastAsia="Times New Roman" w:hAnsi="Verdana" w:cs="Times New Roman"/>
          <w:color w:val="990000"/>
          <w:sz w:val="20"/>
          <w:szCs w:val="20"/>
        </w:rPr>
      </w:pPr>
    </w:p>
    <w:p w:rsidR="00B53B84" w:rsidRDefault="00B53B84" w:rsidP="00D178C4">
      <w:pPr>
        <w:spacing w:after="0" w:line="240" w:lineRule="auto"/>
        <w:ind w:right="765"/>
        <w:rPr>
          <w:rFonts w:ascii="Arial" w:hAnsi="Arial" w:cs="Arial"/>
          <w:sz w:val="24"/>
          <w:szCs w:val="24"/>
        </w:rPr>
      </w:pPr>
    </w:p>
    <w:p w:rsidR="0005185A" w:rsidRDefault="00B53B84" w:rsidP="00D178C4">
      <w:pPr>
        <w:spacing w:after="0" w:line="240" w:lineRule="auto"/>
        <w:ind w:right="765"/>
        <w:rPr>
          <w:rFonts w:ascii="Arial" w:hAnsi="Arial" w:cs="Arial"/>
          <w:sz w:val="24"/>
          <w:szCs w:val="24"/>
        </w:rPr>
      </w:pPr>
      <w:r>
        <w:rPr>
          <w:rFonts w:ascii="Arial" w:hAnsi="Arial" w:cs="Arial"/>
          <w:sz w:val="24"/>
          <w:szCs w:val="24"/>
        </w:rPr>
        <w:t>Carr, N. (2010) How the Internet is changing the way we think, read and remember, London, Grove Atlantic</w:t>
      </w:r>
    </w:p>
    <w:p w:rsidR="00B53B84" w:rsidRPr="00020CF4" w:rsidRDefault="00B53B84" w:rsidP="00D178C4">
      <w:pPr>
        <w:spacing w:after="0" w:line="240" w:lineRule="auto"/>
        <w:ind w:right="765"/>
        <w:rPr>
          <w:rFonts w:ascii="Arial" w:hAnsi="Arial" w:cs="Arial"/>
          <w:sz w:val="24"/>
          <w:szCs w:val="24"/>
        </w:rPr>
      </w:pPr>
    </w:p>
    <w:p w:rsidR="00C343C9" w:rsidRDefault="003E55D6" w:rsidP="00D178C4">
      <w:pPr>
        <w:spacing w:after="0" w:line="240" w:lineRule="auto"/>
        <w:ind w:right="765"/>
        <w:rPr>
          <w:rFonts w:ascii="Arial" w:hAnsi="Arial" w:cs="Arial"/>
          <w:sz w:val="24"/>
          <w:szCs w:val="24"/>
        </w:rPr>
      </w:pPr>
      <w:r w:rsidRPr="00020CF4">
        <w:rPr>
          <w:rFonts w:ascii="Arial" w:hAnsi="Arial" w:cs="Arial"/>
          <w:sz w:val="24"/>
          <w:szCs w:val="24"/>
        </w:rPr>
        <w:t>Collins, J. &amp;</w:t>
      </w:r>
      <w:r>
        <w:rPr>
          <w:rFonts w:ascii="Arial" w:hAnsi="Arial" w:cs="Arial"/>
          <w:sz w:val="24"/>
          <w:szCs w:val="24"/>
        </w:rPr>
        <w:t xml:space="preserve"> </w:t>
      </w:r>
      <w:r w:rsidRPr="00020CF4">
        <w:rPr>
          <w:rFonts w:ascii="Arial" w:hAnsi="Arial" w:cs="Arial"/>
          <w:sz w:val="24"/>
          <w:szCs w:val="24"/>
        </w:rPr>
        <w:t>Mayblin, B. (2000) Introducing Derrida, Duxford, Icon Books Ltd</w:t>
      </w:r>
    </w:p>
    <w:p w:rsidR="00B53B84" w:rsidRDefault="00B53B84" w:rsidP="00D178C4">
      <w:pPr>
        <w:spacing w:after="0" w:line="240" w:lineRule="auto"/>
        <w:ind w:right="765"/>
        <w:rPr>
          <w:rFonts w:ascii="Arial" w:hAnsi="Arial" w:cs="Arial"/>
          <w:sz w:val="24"/>
          <w:szCs w:val="24"/>
        </w:rPr>
      </w:pPr>
    </w:p>
    <w:p w:rsidR="00B53B84" w:rsidRPr="00020CF4" w:rsidRDefault="00B53B84" w:rsidP="00D178C4">
      <w:pPr>
        <w:spacing w:after="0" w:line="240" w:lineRule="auto"/>
        <w:ind w:right="765"/>
        <w:rPr>
          <w:rFonts w:ascii="Arial" w:hAnsi="Arial" w:cs="Arial"/>
          <w:sz w:val="24"/>
          <w:szCs w:val="24"/>
        </w:rPr>
      </w:pPr>
      <w:r>
        <w:rPr>
          <w:rFonts w:ascii="Arial" w:hAnsi="Arial" w:cs="Arial"/>
          <w:sz w:val="24"/>
          <w:szCs w:val="24"/>
        </w:rPr>
        <w:t>Curran, J.</w:t>
      </w:r>
      <w:r w:rsidR="006641A9">
        <w:rPr>
          <w:rFonts w:ascii="Arial" w:hAnsi="Arial" w:cs="Arial"/>
          <w:sz w:val="24"/>
          <w:szCs w:val="24"/>
        </w:rPr>
        <w:t>, Fenton, N. &amp; Freedman, D.</w:t>
      </w:r>
      <w:r>
        <w:rPr>
          <w:rFonts w:ascii="Arial" w:hAnsi="Arial" w:cs="Arial"/>
          <w:sz w:val="24"/>
          <w:szCs w:val="24"/>
        </w:rPr>
        <w:t xml:space="preserve"> (2012) Misunderstanding the Inte</w:t>
      </w:r>
      <w:r w:rsidR="006641A9">
        <w:rPr>
          <w:rFonts w:ascii="Arial" w:hAnsi="Arial" w:cs="Arial"/>
          <w:sz w:val="24"/>
          <w:szCs w:val="24"/>
        </w:rPr>
        <w:t>rnet</w:t>
      </w:r>
      <w:r>
        <w:rPr>
          <w:rFonts w:ascii="Arial" w:hAnsi="Arial" w:cs="Arial"/>
          <w:sz w:val="24"/>
          <w:szCs w:val="24"/>
        </w:rPr>
        <w:t>, London, Routledge</w:t>
      </w:r>
    </w:p>
    <w:p w:rsidR="00706567" w:rsidRPr="00020CF4" w:rsidRDefault="00706567" w:rsidP="00D178C4">
      <w:pPr>
        <w:spacing w:after="0" w:line="240" w:lineRule="auto"/>
        <w:ind w:right="765"/>
        <w:rPr>
          <w:rFonts w:ascii="Arial" w:hAnsi="Arial" w:cs="Arial"/>
          <w:sz w:val="24"/>
          <w:szCs w:val="24"/>
        </w:rPr>
      </w:pPr>
    </w:p>
    <w:p w:rsidR="00706567" w:rsidRDefault="00706567" w:rsidP="00706567">
      <w:pPr>
        <w:spacing w:after="0" w:line="240" w:lineRule="auto"/>
        <w:ind w:right="765"/>
        <w:rPr>
          <w:rFonts w:ascii="Arial" w:hAnsi="Arial" w:cs="Arial"/>
          <w:sz w:val="24"/>
          <w:szCs w:val="24"/>
        </w:rPr>
      </w:pPr>
      <w:r w:rsidRPr="00020CF4">
        <w:rPr>
          <w:rFonts w:ascii="Arial" w:hAnsi="Arial" w:cs="Arial"/>
          <w:sz w:val="24"/>
          <w:szCs w:val="24"/>
        </w:rPr>
        <w:t xml:space="preserve">Eaglestone, R. (2001) Postmodernism and Holocaust Denial, </w:t>
      </w:r>
      <w:proofErr w:type="spellStart"/>
      <w:r w:rsidRPr="00020CF4">
        <w:rPr>
          <w:rFonts w:ascii="Arial" w:hAnsi="Arial" w:cs="Arial"/>
          <w:sz w:val="24"/>
          <w:szCs w:val="24"/>
        </w:rPr>
        <w:t>Duxford</w:t>
      </w:r>
      <w:proofErr w:type="spellEnd"/>
      <w:r w:rsidRPr="00020CF4">
        <w:rPr>
          <w:rFonts w:ascii="Arial" w:hAnsi="Arial" w:cs="Arial"/>
          <w:sz w:val="24"/>
          <w:szCs w:val="24"/>
        </w:rPr>
        <w:t>, Icon Books Ltd</w:t>
      </w:r>
    </w:p>
    <w:p w:rsidR="00031B6A" w:rsidRDefault="00031B6A" w:rsidP="00706567">
      <w:pPr>
        <w:spacing w:after="0" w:line="240" w:lineRule="auto"/>
        <w:ind w:right="765"/>
        <w:rPr>
          <w:rFonts w:ascii="Arial" w:hAnsi="Arial" w:cs="Arial"/>
          <w:sz w:val="24"/>
          <w:szCs w:val="24"/>
        </w:rPr>
      </w:pPr>
      <w:bookmarkStart w:id="0" w:name="_GoBack"/>
      <w:bookmarkEnd w:id="0"/>
    </w:p>
    <w:p w:rsidR="00031B6A" w:rsidRPr="00020CF4" w:rsidRDefault="00031B6A" w:rsidP="00706567">
      <w:pPr>
        <w:spacing w:after="0" w:line="240" w:lineRule="auto"/>
        <w:ind w:right="765"/>
        <w:rPr>
          <w:rFonts w:ascii="Arial" w:hAnsi="Arial" w:cs="Arial"/>
          <w:sz w:val="24"/>
          <w:szCs w:val="24"/>
        </w:rPr>
      </w:pPr>
      <w:r>
        <w:rPr>
          <w:rFonts w:ascii="Arial" w:hAnsi="Arial" w:cs="Arial"/>
          <w:sz w:val="24"/>
          <w:szCs w:val="24"/>
        </w:rPr>
        <w:t xml:space="preserve">Eagleton, T. (2011) Why Marx was Right, New Haven, </w:t>
      </w:r>
      <w:proofErr w:type="gramStart"/>
      <w:r>
        <w:rPr>
          <w:rFonts w:ascii="Arial" w:hAnsi="Arial" w:cs="Arial"/>
          <w:sz w:val="24"/>
          <w:szCs w:val="24"/>
        </w:rPr>
        <w:t>Yale</w:t>
      </w:r>
      <w:proofErr w:type="gramEnd"/>
      <w:r>
        <w:rPr>
          <w:rFonts w:ascii="Arial" w:hAnsi="Arial" w:cs="Arial"/>
          <w:sz w:val="24"/>
          <w:szCs w:val="24"/>
        </w:rPr>
        <w:t xml:space="preserve"> University Press</w:t>
      </w:r>
    </w:p>
    <w:p w:rsidR="0090556A" w:rsidRPr="00020CF4" w:rsidRDefault="0090556A" w:rsidP="00D178C4">
      <w:pPr>
        <w:spacing w:after="0" w:line="240" w:lineRule="auto"/>
        <w:ind w:right="765"/>
        <w:rPr>
          <w:rFonts w:ascii="Arial" w:hAnsi="Arial" w:cs="Arial"/>
          <w:sz w:val="24"/>
          <w:szCs w:val="24"/>
        </w:rPr>
      </w:pPr>
    </w:p>
    <w:p w:rsidR="006E1CA0" w:rsidRPr="00020CF4" w:rsidRDefault="006E1CA0" w:rsidP="00D178C4">
      <w:pPr>
        <w:spacing w:after="0" w:line="240" w:lineRule="auto"/>
        <w:ind w:right="765"/>
        <w:rPr>
          <w:rFonts w:ascii="Arial" w:hAnsi="Arial" w:cs="Arial"/>
          <w:sz w:val="24"/>
          <w:szCs w:val="24"/>
        </w:rPr>
      </w:pPr>
      <w:r w:rsidRPr="00020CF4">
        <w:rPr>
          <w:rFonts w:ascii="Arial" w:hAnsi="Arial" w:cs="Arial"/>
          <w:sz w:val="24"/>
          <w:szCs w:val="24"/>
        </w:rPr>
        <w:t>Eco, U. (1998) Faith I</w:t>
      </w:r>
      <w:r w:rsidR="00CC027F">
        <w:rPr>
          <w:rFonts w:ascii="Arial" w:hAnsi="Arial" w:cs="Arial"/>
          <w:sz w:val="24"/>
          <w:szCs w:val="24"/>
        </w:rPr>
        <w:t>n</w:t>
      </w:r>
      <w:r w:rsidRPr="00020CF4">
        <w:rPr>
          <w:rFonts w:ascii="Arial" w:hAnsi="Arial" w:cs="Arial"/>
          <w:sz w:val="24"/>
          <w:szCs w:val="24"/>
        </w:rPr>
        <w:t xml:space="preserve"> Fakes</w:t>
      </w:r>
      <w:r w:rsidR="00CC027F">
        <w:rPr>
          <w:rFonts w:ascii="Arial" w:hAnsi="Arial" w:cs="Arial"/>
          <w:sz w:val="24"/>
          <w:szCs w:val="24"/>
        </w:rPr>
        <w:t>,</w:t>
      </w:r>
      <w:r w:rsidRPr="00020CF4">
        <w:rPr>
          <w:rFonts w:ascii="Arial" w:hAnsi="Arial" w:cs="Arial"/>
          <w:sz w:val="24"/>
          <w:szCs w:val="24"/>
        </w:rPr>
        <w:t xml:space="preserve"> Travel in Hyperreality, London, Vintage</w:t>
      </w:r>
    </w:p>
    <w:p w:rsidR="00C343C9" w:rsidRPr="00020CF4" w:rsidRDefault="00F402F0" w:rsidP="00F402F0">
      <w:pPr>
        <w:spacing w:after="0" w:line="240" w:lineRule="auto"/>
        <w:ind w:right="765"/>
        <w:rPr>
          <w:rFonts w:ascii="Arial" w:hAnsi="Arial" w:cs="Arial"/>
          <w:sz w:val="24"/>
          <w:szCs w:val="24"/>
        </w:rPr>
      </w:pPr>
      <w:r w:rsidRPr="00020CF4">
        <w:rPr>
          <w:rFonts w:ascii="Arial" w:hAnsi="Arial" w:cs="Arial"/>
          <w:sz w:val="24"/>
          <w:szCs w:val="24"/>
        </w:rPr>
        <w:br/>
        <w:t xml:space="preserve">Enzensberger, Hans Magnus, "Constituents of a Theory of the Media," contained in </w:t>
      </w:r>
      <w:r w:rsidRPr="00020CF4">
        <w:rPr>
          <w:rStyle w:val="Emphasis"/>
          <w:rFonts w:ascii="Arial" w:hAnsi="Arial" w:cs="Arial"/>
          <w:i w:val="0"/>
          <w:sz w:val="24"/>
          <w:szCs w:val="24"/>
        </w:rPr>
        <w:t xml:space="preserve">Electronic Culture: Technology and Visual Representation </w:t>
      </w:r>
      <w:r w:rsidRPr="00020CF4">
        <w:rPr>
          <w:rFonts w:ascii="Arial" w:hAnsi="Arial" w:cs="Arial"/>
          <w:sz w:val="24"/>
          <w:szCs w:val="24"/>
        </w:rPr>
        <w:t xml:space="preserve">/ ed. Tim Druckery.  New York: Aperture, 1996. pp. 62-85.  </w:t>
      </w:r>
      <w:r w:rsidRPr="00020CF4">
        <w:rPr>
          <w:rFonts w:ascii="Arial" w:hAnsi="Arial" w:cs="Arial"/>
          <w:sz w:val="24"/>
          <w:szCs w:val="24"/>
        </w:rPr>
        <w:br/>
      </w:r>
    </w:p>
    <w:p w:rsidR="00523ECB" w:rsidRPr="00020CF4" w:rsidRDefault="00523ECB" w:rsidP="00F402F0">
      <w:pPr>
        <w:spacing w:after="0" w:line="240" w:lineRule="auto"/>
        <w:ind w:right="765"/>
        <w:rPr>
          <w:rFonts w:ascii="Arial" w:hAnsi="Arial" w:cs="Arial"/>
          <w:sz w:val="24"/>
          <w:szCs w:val="24"/>
        </w:rPr>
      </w:pPr>
      <w:r w:rsidRPr="00020CF4">
        <w:rPr>
          <w:rFonts w:ascii="Arial" w:hAnsi="Arial" w:cs="Arial"/>
          <w:sz w:val="24"/>
          <w:szCs w:val="24"/>
        </w:rPr>
        <w:t>Featherstone, M. (2007) Consumer Culture and Postmodernism, London, Sage</w:t>
      </w:r>
    </w:p>
    <w:p w:rsidR="00706567" w:rsidRPr="00020CF4" w:rsidRDefault="00706567" w:rsidP="00F402F0">
      <w:pPr>
        <w:spacing w:after="0" w:line="240" w:lineRule="auto"/>
        <w:ind w:right="765"/>
        <w:rPr>
          <w:rFonts w:ascii="Arial" w:hAnsi="Arial" w:cs="Arial"/>
          <w:sz w:val="24"/>
          <w:szCs w:val="24"/>
        </w:rPr>
      </w:pPr>
    </w:p>
    <w:p w:rsidR="00706567" w:rsidRPr="00020CF4" w:rsidRDefault="00706567" w:rsidP="00706567">
      <w:pPr>
        <w:spacing w:after="0" w:line="240" w:lineRule="auto"/>
        <w:ind w:right="765"/>
        <w:rPr>
          <w:rFonts w:ascii="Arial" w:hAnsi="Arial" w:cs="Arial"/>
          <w:sz w:val="24"/>
          <w:szCs w:val="24"/>
        </w:rPr>
      </w:pPr>
      <w:r w:rsidRPr="00020CF4">
        <w:rPr>
          <w:rFonts w:ascii="Arial" w:hAnsi="Arial" w:cs="Arial"/>
          <w:sz w:val="24"/>
          <w:szCs w:val="24"/>
        </w:rPr>
        <w:t>Fox, J. (2001) Chomsky and Globalisation, Duxford, Icon Books Ltd</w:t>
      </w:r>
    </w:p>
    <w:p w:rsidR="00523ECB" w:rsidRPr="00020CF4" w:rsidRDefault="00523ECB" w:rsidP="00F402F0">
      <w:pPr>
        <w:spacing w:after="0" w:line="240" w:lineRule="auto"/>
        <w:ind w:right="765"/>
        <w:rPr>
          <w:rFonts w:ascii="Arial" w:hAnsi="Arial" w:cs="Arial"/>
          <w:sz w:val="24"/>
          <w:szCs w:val="24"/>
        </w:rPr>
      </w:pPr>
    </w:p>
    <w:p w:rsidR="00523ECB" w:rsidRPr="00020CF4" w:rsidRDefault="00523ECB" w:rsidP="00F402F0">
      <w:pPr>
        <w:spacing w:after="0" w:line="240" w:lineRule="auto"/>
        <w:ind w:right="765"/>
        <w:rPr>
          <w:rFonts w:ascii="Arial" w:hAnsi="Arial" w:cs="Arial"/>
          <w:sz w:val="24"/>
          <w:szCs w:val="24"/>
        </w:rPr>
      </w:pPr>
      <w:r w:rsidRPr="00020CF4">
        <w:rPr>
          <w:rFonts w:ascii="Arial" w:hAnsi="Arial" w:cs="Arial"/>
          <w:sz w:val="24"/>
          <w:szCs w:val="24"/>
        </w:rPr>
        <w:t>Gabriel, Y. &amp; Lang, T. (1999) The Unmanageable Consumer, London, Sage</w:t>
      </w:r>
    </w:p>
    <w:p w:rsidR="00523ECB" w:rsidRPr="00020CF4" w:rsidRDefault="00523ECB" w:rsidP="00F402F0">
      <w:pPr>
        <w:spacing w:after="0" w:line="240" w:lineRule="auto"/>
        <w:ind w:right="765"/>
        <w:rPr>
          <w:rFonts w:ascii="Arial" w:hAnsi="Arial" w:cs="Arial"/>
          <w:sz w:val="24"/>
          <w:szCs w:val="24"/>
        </w:rPr>
      </w:pPr>
    </w:p>
    <w:p w:rsidR="00523ECB" w:rsidRPr="00020CF4" w:rsidRDefault="00523ECB" w:rsidP="00523ECB">
      <w:pPr>
        <w:spacing w:after="0" w:line="240" w:lineRule="auto"/>
        <w:ind w:right="765"/>
        <w:rPr>
          <w:rFonts w:ascii="Arial" w:hAnsi="Arial" w:cs="Arial"/>
          <w:sz w:val="24"/>
          <w:szCs w:val="24"/>
        </w:rPr>
      </w:pPr>
      <w:r w:rsidRPr="00020CF4">
        <w:rPr>
          <w:rFonts w:ascii="Arial" w:hAnsi="Arial" w:cs="Arial"/>
          <w:sz w:val="24"/>
          <w:szCs w:val="24"/>
        </w:rPr>
        <w:t>Gane, M. (2000) Jean Baudrillard, In Radical Uncertainty, London, Pluto Press</w:t>
      </w:r>
    </w:p>
    <w:p w:rsidR="0090556A" w:rsidRPr="00020CF4" w:rsidRDefault="0090556A" w:rsidP="00D178C4">
      <w:pPr>
        <w:spacing w:after="0" w:line="240" w:lineRule="auto"/>
        <w:ind w:right="765"/>
        <w:rPr>
          <w:rFonts w:ascii="Arial" w:hAnsi="Arial" w:cs="Arial"/>
          <w:sz w:val="24"/>
          <w:szCs w:val="24"/>
        </w:rPr>
      </w:pPr>
    </w:p>
    <w:p w:rsidR="00AD28CB" w:rsidRPr="00020CF4" w:rsidRDefault="00AD28CB" w:rsidP="00D178C4">
      <w:pPr>
        <w:spacing w:after="0" w:line="240" w:lineRule="auto"/>
        <w:ind w:right="765"/>
        <w:rPr>
          <w:rFonts w:ascii="Arial" w:hAnsi="Arial" w:cs="Arial"/>
          <w:sz w:val="24"/>
          <w:szCs w:val="24"/>
        </w:rPr>
      </w:pPr>
      <w:r w:rsidRPr="00020CF4">
        <w:rPr>
          <w:rFonts w:ascii="Arial" w:hAnsi="Arial" w:cs="Arial"/>
          <w:sz w:val="24"/>
          <w:szCs w:val="24"/>
        </w:rPr>
        <w:t>Goldacre, B. (2009) Bad Science, London, Fourth Estate</w:t>
      </w:r>
    </w:p>
    <w:p w:rsidR="00AD28CB" w:rsidRPr="00020CF4" w:rsidRDefault="00AD28CB" w:rsidP="00D178C4">
      <w:pPr>
        <w:spacing w:after="0" w:line="240" w:lineRule="auto"/>
        <w:ind w:right="765"/>
        <w:rPr>
          <w:rFonts w:ascii="Arial" w:hAnsi="Arial" w:cs="Arial"/>
          <w:sz w:val="24"/>
          <w:szCs w:val="24"/>
        </w:rPr>
      </w:pPr>
    </w:p>
    <w:p w:rsidR="0090556A" w:rsidRPr="00020CF4" w:rsidRDefault="0090556A" w:rsidP="00D178C4">
      <w:pPr>
        <w:spacing w:after="0" w:line="240" w:lineRule="auto"/>
        <w:ind w:right="765"/>
        <w:rPr>
          <w:rFonts w:ascii="Arial" w:hAnsi="Arial" w:cs="Arial"/>
          <w:sz w:val="24"/>
          <w:szCs w:val="24"/>
        </w:rPr>
      </w:pPr>
      <w:r w:rsidRPr="00020CF4">
        <w:rPr>
          <w:rFonts w:ascii="Arial" w:hAnsi="Arial" w:cs="Arial"/>
          <w:sz w:val="24"/>
          <w:szCs w:val="24"/>
        </w:rPr>
        <w:t>Grint, K. (2001) Fuzzy Management, Oxford, OUP</w:t>
      </w:r>
    </w:p>
    <w:p w:rsidR="00DA143C" w:rsidRPr="00020CF4" w:rsidRDefault="00DA143C" w:rsidP="00D178C4">
      <w:pPr>
        <w:spacing w:after="0" w:line="240" w:lineRule="auto"/>
        <w:ind w:right="765"/>
        <w:rPr>
          <w:rFonts w:ascii="Arial" w:hAnsi="Arial" w:cs="Arial"/>
          <w:sz w:val="24"/>
          <w:szCs w:val="24"/>
        </w:rPr>
      </w:pPr>
    </w:p>
    <w:p w:rsidR="00DA143C" w:rsidRDefault="003E55D6" w:rsidP="00D178C4">
      <w:pPr>
        <w:spacing w:after="0" w:line="240" w:lineRule="auto"/>
        <w:ind w:right="765"/>
        <w:rPr>
          <w:rFonts w:ascii="Arial" w:hAnsi="Arial" w:cs="Arial"/>
          <w:sz w:val="24"/>
          <w:szCs w:val="24"/>
        </w:rPr>
      </w:pPr>
      <w:r w:rsidRPr="00020CF4">
        <w:rPr>
          <w:rFonts w:ascii="Arial" w:hAnsi="Arial" w:cs="Arial"/>
          <w:sz w:val="24"/>
          <w:szCs w:val="24"/>
        </w:rPr>
        <w:t>Harrison, R., Newholm, T. &amp; Shaw, D. (20</w:t>
      </w:r>
      <w:r>
        <w:rPr>
          <w:rFonts w:ascii="Arial" w:hAnsi="Arial" w:cs="Arial"/>
          <w:sz w:val="24"/>
          <w:szCs w:val="24"/>
        </w:rPr>
        <w:t>07) The Ethical Consumer, Londo</w:t>
      </w:r>
      <w:r w:rsidRPr="00020CF4">
        <w:rPr>
          <w:rFonts w:ascii="Arial" w:hAnsi="Arial" w:cs="Arial"/>
          <w:sz w:val="24"/>
          <w:szCs w:val="24"/>
        </w:rPr>
        <w:t>n, Sage</w:t>
      </w:r>
    </w:p>
    <w:p w:rsidR="0090059E" w:rsidRDefault="0090059E" w:rsidP="00D178C4">
      <w:pPr>
        <w:spacing w:after="0" w:line="240" w:lineRule="auto"/>
        <w:ind w:right="765"/>
        <w:rPr>
          <w:rFonts w:ascii="Arial" w:hAnsi="Arial" w:cs="Arial"/>
          <w:sz w:val="24"/>
          <w:szCs w:val="24"/>
        </w:rPr>
      </w:pPr>
    </w:p>
    <w:p w:rsidR="0090059E" w:rsidRDefault="0090059E" w:rsidP="00D178C4">
      <w:pPr>
        <w:spacing w:after="0" w:line="240" w:lineRule="auto"/>
        <w:ind w:right="765"/>
        <w:rPr>
          <w:rFonts w:ascii="Arial" w:hAnsi="Arial" w:cs="Arial"/>
          <w:sz w:val="24"/>
          <w:szCs w:val="24"/>
        </w:rPr>
      </w:pPr>
      <w:r>
        <w:rPr>
          <w:rFonts w:ascii="Arial" w:hAnsi="Arial" w:cs="Arial"/>
          <w:sz w:val="24"/>
          <w:szCs w:val="24"/>
        </w:rPr>
        <w:t>Holloman, C. (2012) The Social Media MBA: Your Competitive Edge in Social Media Strategy Development and Delivery, London, John Wiley &amp; Sons</w:t>
      </w:r>
    </w:p>
    <w:p w:rsidR="0090059E" w:rsidRDefault="0090059E" w:rsidP="00D178C4">
      <w:pPr>
        <w:spacing w:after="0" w:line="240" w:lineRule="auto"/>
        <w:ind w:right="765"/>
        <w:rPr>
          <w:rFonts w:ascii="Arial" w:hAnsi="Arial" w:cs="Arial"/>
          <w:sz w:val="24"/>
          <w:szCs w:val="24"/>
        </w:rPr>
      </w:pPr>
    </w:p>
    <w:p w:rsidR="00B53B84" w:rsidRDefault="000B4096" w:rsidP="000B4096">
      <w:pPr>
        <w:spacing w:after="0" w:line="240" w:lineRule="auto"/>
        <w:outlineLvl w:val="0"/>
        <w:rPr>
          <w:rFonts w:ascii="Arial" w:eastAsia="Times New Roman" w:hAnsi="Arial" w:cs="Arial"/>
          <w:sz w:val="24"/>
          <w:szCs w:val="24"/>
        </w:rPr>
      </w:pPr>
      <w:r w:rsidRPr="000B4096">
        <w:rPr>
          <w:rFonts w:ascii="Arial" w:eastAsia="Times New Roman" w:hAnsi="Arial" w:cs="Arial"/>
          <w:color w:val="000000"/>
          <w:kern w:val="36"/>
          <w:sz w:val="24"/>
          <w:szCs w:val="24"/>
        </w:rPr>
        <w:t xml:space="preserve">Jewkes, Y. &amp;Yar, M. (2009) Handbook of Internet Crime, London, </w:t>
      </w:r>
      <w:r w:rsidRPr="000B4096">
        <w:rPr>
          <w:rFonts w:ascii="Arial" w:eastAsia="Times New Roman" w:hAnsi="Arial" w:cs="Arial"/>
          <w:sz w:val="24"/>
          <w:szCs w:val="24"/>
        </w:rPr>
        <w:t>Willan</w:t>
      </w:r>
    </w:p>
    <w:p w:rsidR="00513FEB" w:rsidRDefault="00513FEB" w:rsidP="000B4096">
      <w:pPr>
        <w:spacing w:after="0" w:line="240" w:lineRule="auto"/>
        <w:outlineLvl w:val="0"/>
        <w:rPr>
          <w:rFonts w:ascii="Arial" w:eastAsia="Times New Roman" w:hAnsi="Arial" w:cs="Arial"/>
          <w:sz w:val="24"/>
          <w:szCs w:val="24"/>
        </w:rPr>
      </w:pPr>
    </w:p>
    <w:p w:rsidR="00513FEB" w:rsidRDefault="00B15B14" w:rsidP="000B4096">
      <w:pPr>
        <w:spacing w:after="0" w:line="240" w:lineRule="auto"/>
        <w:outlineLvl w:val="0"/>
        <w:rPr>
          <w:rFonts w:ascii="Arial" w:eastAsia="Times New Roman" w:hAnsi="Arial" w:cs="Arial"/>
          <w:sz w:val="24"/>
          <w:szCs w:val="24"/>
        </w:rPr>
      </w:pPr>
      <w:r>
        <w:rPr>
          <w:rFonts w:ascii="Arial" w:eastAsia="Times New Roman" w:hAnsi="Arial" w:cs="Arial"/>
          <w:sz w:val="24"/>
          <w:szCs w:val="24"/>
        </w:rPr>
        <w:t>Jones, G. (2000) Protecting c</w:t>
      </w:r>
      <w:r w:rsidR="00513FEB">
        <w:rPr>
          <w:rFonts w:ascii="Arial" w:eastAsia="Times New Roman" w:hAnsi="Arial" w:cs="Arial"/>
          <w:sz w:val="24"/>
          <w:szCs w:val="24"/>
        </w:rPr>
        <w:t>hildren o</w:t>
      </w:r>
      <w:r>
        <w:rPr>
          <w:rFonts w:ascii="Arial" w:eastAsia="Times New Roman" w:hAnsi="Arial" w:cs="Arial"/>
          <w:sz w:val="24"/>
          <w:szCs w:val="24"/>
        </w:rPr>
        <w:t>n the internet, Plymouth, Inter</w:t>
      </w:r>
      <w:r w:rsidR="00513FEB">
        <w:rPr>
          <w:rFonts w:ascii="Arial" w:eastAsia="Times New Roman" w:hAnsi="Arial" w:cs="Arial"/>
          <w:sz w:val="24"/>
          <w:szCs w:val="24"/>
        </w:rPr>
        <w:t>n</w:t>
      </w:r>
      <w:r>
        <w:rPr>
          <w:rFonts w:ascii="Arial" w:eastAsia="Times New Roman" w:hAnsi="Arial" w:cs="Arial"/>
          <w:sz w:val="24"/>
          <w:szCs w:val="24"/>
        </w:rPr>
        <w:t>e</w:t>
      </w:r>
      <w:r w:rsidR="00513FEB">
        <w:rPr>
          <w:rFonts w:ascii="Arial" w:eastAsia="Times New Roman" w:hAnsi="Arial" w:cs="Arial"/>
          <w:sz w:val="24"/>
          <w:szCs w:val="24"/>
        </w:rPr>
        <w:t xml:space="preserve">t Handbooks, </w:t>
      </w:r>
      <w:hyperlink r:id="rId10" w:history="1">
        <w:r w:rsidR="00513FEB" w:rsidRPr="00E3275D">
          <w:rPr>
            <w:rStyle w:val="Hyperlink"/>
            <w:rFonts w:ascii="Arial" w:eastAsia="Times New Roman" w:hAnsi="Arial" w:cs="Arial"/>
            <w:sz w:val="24"/>
            <w:szCs w:val="24"/>
          </w:rPr>
          <w:t>www.internet-handbooks.co.uk</w:t>
        </w:r>
      </w:hyperlink>
    </w:p>
    <w:p w:rsidR="00513FEB" w:rsidRPr="000B4096" w:rsidRDefault="00513FEB" w:rsidP="000B4096">
      <w:pPr>
        <w:spacing w:after="0" w:line="240" w:lineRule="auto"/>
        <w:outlineLvl w:val="0"/>
        <w:rPr>
          <w:rFonts w:ascii="Arial" w:eastAsia="Times New Roman" w:hAnsi="Arial" w:cs="Arial"/>
          <w:sz w:val="24"/>
          <w:szCs w:val="24"/>
        </w:rPr>
      </w:pPr>
    </w:p>
    <w:p w:rsidR="00B53B84" w:rsidRDefault="00B53B84" w:rsidP="00D178C4">
      <w:pPr>
        <w:spacing w:after="0" w:line="240" w:lineRule="auto"/>
        <w:ind w:right="765"/>
        <w:rPr>
          <w:rFonts w:ascii="Arial" w:hAnsi="Arial" w:cs="Arial"/>
          <w:sz w:val="24"/>
          <w:szCs w:val="24"/>
        </w:rPr>
      </w:pPr>
      <w:r>
        <w:rPr>
          <w:rFonts w:ascii="Arial" w:hAnsi="Arial" w:cs="Arial"/>
          <w:sz w:val="24"/>
          <w:szCs w:val="24"/>
        </w:rPr>
        <w:t>Kazeroun, M.H. (  ) Identity in Hyperreal World: How Identity Shapes in Cyberspace, International Journal of the Humanities, Vol 6, 8, pp 35-42</w:t>
      </w:r>
    </w:p>
    <w:p w:rsidR="0090059E" w:rsidRPr="00020CF4" w:rsidRDefault="0090059E" w:rsidP="00D178C4">
      <w:pPr>
        <w:spacing w:after="0" w:line="240" w:lineRule="auto"/>
        <w:ind w:right="765"/>
        <w:rPr>
          <w:rFonts w:ascii="Arial" w:hAnsi="Arial" w:cs="Arial"/>
          <w:sz w:val="24"/>
          <w:szCs w:val="24"/>
        </w:rPr>
      </w:pPr>
    </w:p>
    <w:p w:rsidR="0090556A" w:rsidRDefault="0090059E" w:rsidP="00D178C4">
      <w:pPr>
        <w:spacing w:after="0" w:line="240" w:lineRule="auto"/>
        <w:ind w:right="765"/>
        <w:rPr>
          <w:rFonts w:ascii="Arial" w:hAnsi="Arial" w:cs="Arial"/>
          <w:sz w:val="24"/>
          <w:szCs w:val="24"/>
        </w:rPr>
      </w:pPr>
      <w:r>
        <w:rPr>
          <w:rFonts w:ascii="Arial" w:hAnsi="Arial" w:cs="Arial"/>
          <w:sz w:val="24"/>
          <w:szCs w:val="24"/>
        </w:rPr>
        <w:t>Keen, A. (2012) Digital Vertigo: How Today’s Online Social Revolution is Dividing, Diminishing and Disorienting Us, London, Constable</w:t>
      </w:r>
    </w:p>
    <w:p w:rsidR="0090059E" w:rsidRPr="00020CF4" w:rsidRDefault="0090059E" w:rsidP="00D178C4">
      <w:pPr>
        <w:spacing w:after="0" w:line="240" w:lineRule="auto"/>
        <w:ind w:right="765"/>
        <w:rPr>
          <w:rFonts w:ascii="Arial" w:hAnsi="Arial" w:cs="Arial"/>
          <w:sz w:val="24"/>
          <w:szCs w:val="24"/>
        </w:rPr>
      </w:pPr>
    </w:p>
    <w:p w:rsidR="00C343C9" w:rsidRPr="00020CF4" w:rsidRDefault="00C343C9" w:rsidP="00D178C4">
      <w:pPr>
        <w:spacing w:after="0" w:line="240" w:lineRule="auto"/>
        <w:ind w:right="765"/>
        <w:rPr>
          <w:rFonts w:ascii="Arial" w:hAnsi="Arial" w:cs="Arial"/>
          <w:sz w:val="24"/>
          <w:szCs w:val="24"/>
        </w:rPr>
      </w:pPr>
      <w:r w:rsidRPr="00020CF4">
        <w:rPr>
          <w:rFonts w:ascii="Arial" w:hAnsi="Arial" w:cs="Arial"/>
          <w:sz w:val="24"/>
          <w:szCs w:val="24"/>
        </w:rPr>
        <w:t>Kelemen, M. &amp; Rumens, N. (2008) An Introduction to Critical Management Research, London, Sage</w:t>
      </w:r>
    </w:p>
    <w:p w:rsidR="00706567" w:rsidRPr="00020CF4" w:rsidRDefault="00706567" w:rsidP="00D178C4">
      <w:pPr>
        <w:spacing w:after="0" w:line="240" w:lineRule="auto"/>
        <w:ind w:right="765"/>
        <w:rPr>
          <w:rFonts w:ascii="Arial" w:hAnsi="Arial" w:cs="Arial"/>
          <w:sz w:val="24"/>
          <w:szCs w:val="24"/>
        </w:rPr>
      </w:pPr>
    </w:p>
    <w:p w:rsidR="00706567" w:rsidRPr="00020CF4" w:rsidRDefault="00706567" w:rsidP="00D178C4">
      <w:pPr>
        <w:spacing w:after="0" w:line="240" w:lineRule="auto"/>
        <w:ind w:right="765"/>
        <w:rPr>
          <w:rFonts w:ascii="Arial" w:hAnsi="Arial" w:cs="Arial"/>
          <w:sz w:val="24"/>
          <w:szCs w:val="24"/>
        </w:rPr>
      </w:pPr>
      <w:r w:rsidRPr="00020CF4">
        <w:rPr>
          <w:rFonts w:ascii="Arial" w:hAnsi="Arial" w:cs="Arial"/>
          <w:sz w:val="24"/>
          <w:szCs w:val="24"/>
        </w:rPr>
        <w:t>Klein, N. (2000) No Logo, London, Flamingo</w:t>
      </w:r>
    </w:p>
    <w:p w:rsidR="00706567" w:rsidRPr="00020CF4" w:rsidRDefault="00706567" w:rsidP="00D178C4">
      <w:pPr>
        <w:spacing w:after="0" w:line="240" w:lineRule="auto"/>
        <w:ind w:right="765"/>
        <w:rPr>
          <w:rFonts w:ascii="Arial" w:hAnsi="Arial" w:cs="Arial"/>
          <w:sz w:val="24"/>
          <w:szCs w:val="24"/>
        </w:rPr>
      </w:pPr>
    </w:p>
    <w:p w:rsidR="00706567" w:rsidRPr="00020CF4" w:rsidRDefault="00706567" w:rsidP="00D178C4">
      <w:pPr>
        <w:spacing w:after="0" w:line="240" w:lineRule="auto"/>
        <w:ind w:right="765"/>
        <w:rPr>
          <w:rFonts w:ascii="Arial" w:hAnsi="Arial" w:cs="Arial"/>
          <w:sz w:val="24"/>
          <w:szCs w:val="24"/>
        </w:rPr>
      </w:pPr>
      <w:r w:rsidRPr="00020CF4">
        <w:rPr>
          <w:rFonts w:ascii="Arial" w:hAnsi="Arial" w:cs="Arial"/>
          <w:sz w:val="24"/>
          <w:szCs w:val="24"/>
        </w:rPr>
        <w:t>Klein, N. (2007) The Shock Doctrine, London, Penguin</w:t>
      </w:r>
    </w:p>
    <w:p w:rsidR="0090556A" w:rsidRPr="00020CF4" w:rsidRDefault="0090556A" w:rsidP="00D178C4">
      <w:pPr>
        <w:spacing w:after="0" w:line="240" w:lineRule="auto"/>
        <w:ind w:right="765"/>
        <w:rPr>
          <w:rFonts w:ascii="Arial" w:hAnsi="Arial" w:cs="Arial"/>
          <w:sz w:val="24"/>
          <w:szCs w:val="24"/>
        </w:rPr>
      </w:pPr>
    </w:p>
    <w:p w:rsidR="00523ECB" w:rsidRDefault="00523ECB" w:rsidP="00D178C4">
      <w:pPr>
        <w:spacing w:after="0" w:line="240" w:lineRule="auto"/>
        <w:ind w:right="765"/>
        <w:rPr>
          <w:rFonts w:ascii="Arial" w:hAnsi="Arial" w:cs="Arial"/>
          <w:sz w:val="24"/>
          <w:szCs w:val="24"/>
        </w:rPr>
      </w:pPr>
      <w:r w:rsidRPr="00020CF4">
        <w:rPr>
          <w:rFonts w:ascii="Arial" w:hAnsi="Arial" w:cs="Arial"/>
          <w:sz w:val="24"/>
          <w:szCs w:val="24"/>
        </w:rPr>
        <w:t>Kung, L. Picard, R.G. &amp;Towse, R. (2008) The Internet and the Mass Media, London, Sage</w:t>
      </w:r>
    </w:p>
    <w:p w:rsidR="00B53B84" w:rsidRDefault="00B53B84" w:rsidP="00D178C4">
      <w:pPr>
        <w:spacing w:after="0" w:line="240" w:lineRule="auto"/>
        <w:ind w:right="765"/>
        <w:rPr>
          <w:rFonts w:ascii="Arial" w:hAnsi="Arial" w:cs="Arial"/>
          <w:sz w:val="24"/>
          <w:szCs w:val="24"/>
        </w:rPr>
      </w:pPr>
    </w:p>
    <w:p w:rsidR="000B4096" w:rsidRDefault="000B4096" w:rsidP="000B4096">
      <w:pPr>
        <w:spacing w:after="0" w:line="240" w:lineRule="auto"/>
        <w:outlineLvl w:val="0"/>
        <w:rPr>
          <w:rFonts w:ascii="Arial" w:eastAsia="Times New Roman" w:hAnsi="Arial" w:cs="Arial"/>
          <w:sz w:val="24"/>
          <w:szCs w:val="24"/>
        </w:rPr>
      </w:pPr>
      <w:r w:rsidRPr="000B4096">
        <w:rPr>
          <w:rFonts w:ascii="Arial" w:eastAsia="Times New Roman" w:hAnsi="Arial" w:cs="Arial"/>
          <w:color w:val="000000"/>
          <w:kern w:val="36"/>
          <w:sz w:val="24"/>
          <w:szCs w:val="24"/>
        </w:rPr>
        <w:t>Kutcher, A. &amp; Solis, B. (2011) Engage: The Complete Guide for Brands and Businesses to Build, Cultivate, and Measure Success in the New Web, London,</w:t>
      </w:r>
      <w:r w:rsidRPr="000B4096">
        <w:rPr>
          <w:rFonts w:ascii="Arial" w:eastAsia="Times New Roman" w:hAnsi="Arial" w:cs="Arial"/>
          <w:sz w:val="24"/>
          <w:szCs w:val="24"/>
        </w:rPr>
        <w:t xml:space="preserve"> John Wiley &amp; Sons</w:t>
      </w:r>
    </w:p>
    <w:p w:rsidR="001C593A" w:rsidRDefault="001C593A" w:rsidP="000B4096">
      <w:pPr>
        <w:spacing w:after="0" w:line="240" w:lineRule="auto"/>
        <w:outlineLvl w:val="0"/>
        <w:rPr>
          <w:rFonts w:ascii="Arial" w:eastAsia="Times New Roman" w:hAnsi="Arial" w:cs="Arial"/>
          <w:sz w:val="24"/>
          <w:szCs w:val="24"/>
        </w:rPr>
      </w:pPr>
    </w:p>
    <w:p w:rsidR="001C593A" w:rsidRDefault="001C593A" w:rsidP="001C593A">
      <w:pPr>
        <w:spacing w:after="0" w:line="240" w:lineRule="auto"/>
        <w:outlineLvl w:val="0"/>
        <w:rPr>
          <w:rFonts w:ascii="Arial" w:eastAsia="Times New Roman" w:hAnsi="Arial" w:cs="Arial"/>
          <w:sz w:val="24"/>
          <w:szCs w:val="24"/>
        </w:rPr>
      </w:pPr>
      <w:r>
        <w:rPr>
          <w:rFonts w:ascii="Arial" w:eastAsia="Times New Roman" w:hAnsi="Arial" w:cs="Arial"/>
          <w:sz w:val="24"/>
          <w:szCs w:val="24"/>
        </w:rPr>
        <w:t xml:space="preserve">Lake, E. (2012) Ed Lake Nude Fake Detective, </w:t>
      </w:r>
      <w:hyperlink r:id="rId11" w:history="1">
        <w:r w:rsidRPr="00286A5E">
          <w:rPr>
            <w:rStyle w:val="Hyperlink"/>
            <w:rFonts w:ascii="Arial" w:eastAsia="Times New Roman" w:hAnsi="Arial" w:cs="Arial"/>
            <w:sz w:val="24"/>
            <w:szCs w:val="24"/>
          </w:rPr>
          <w:t>http://www.unc.edu/depts/jomc/academics/dri/eval/</w:t>
        </w:r>
      </w:hyperlink>
    </w:p>
    <w:p w:rsidR="001C593A" w:rsidRDefault="001C593A" w:rsidP="001C593A">
      <w:pPr>
        <w:spacing w:after="0" w:line="240" w:lineRule="auto"/>
        <w:outlineLvl w:val="0"/>
        <w:rPr>
          <w:rFonts w:ascii="Arial" w:eastAsia="Times New Roman" w:hAnsi="Arial" w:cs="Arial"/>
          <w:sz w:val="24"/>
          <w:szCs w:val="24"/>
        </w:rPr>
      </w:pPr>
      <w:r>
        <w:rPr>
          <w:rFonts w:ascii="Arial" w:eastAsia="Times New Roman" w:hAnsi="Arial" w:cs="Arial"/>
          <w:sz w:val="24"/>
          <w:szCs w:val="24"/>
        </w:rPr>
        <w:t xml:space="preserve">G4TV story on same, </w:t>
      </w:r>
    </w:p>
    <w:p w:rsidR="001C593A" w:rsidRPr="000B4096" w:rsidRDefault="00031B6A" w:rsidP="001C593A">
      <w:pPr>
        <w:spacing w:after="0" w:line="240" w:lineRule="auto"/>
        <w:outlineLvl w:val="0"/>
        <w:rPr>
          <w:rFonts w:ascii="Arial" w:eastAsia="Times New Roman" w:hAnsi="Arial" w:cs="Arial"/>
          <w:sz w:val="24"/>
          <w:szCs w:val="24"/>
        </w:rPr>
      </w:pPr>
      <w:hyperlink r:id="rId12" w:history="1">
        <w:r w:rsidR="001C593A" w:rsidRPr="00286A5E">
          <w:rPr>
            <w:rStyle w:val="Hyperlink"/>
            <w:rFonts w:ascii="Arial" w:eastAsia="Times New Roman" w:hAnsi="Arial" w:cs="Arial"/>
            <w:sz w:val="24"/>
            <w:szCs w:val="24"/>
          </w:rPr>
          <w:t>http://www.g4tv.com/videos/23409/ed-lake-the-fake-nude-detective/</w:t>
        </w:r>
      </w:hyperlink>
      <w:r w:rsidR="001C593A">
        <w:rPr>
          <w:rFonts w:ascii="Arial" w:eastAsia="Times New Roman" w:hAnsi="Arial" w:cs="Arial"/>
          <w:sz w:val="24"/>
          <w:szCs w:val="24"/>
        </w:rPr>
        <w:t xml:space="preserve"> Accessed 1 November 2012</w:t>
      </w:r>
    </w:p>
    <w:p w:rsidR="001C593A" w:rsidRPr="000B4096" w:rsidRDefault="001C593A" w:rsidP="000B4096">
      <w:pPr>
        <w:spacing w:after="0" w:line="240" w:lineRule="auto"/>
        <w:outlineLvl w:val="0"/>
        <w:rPr>
          <w:rFonts w:ascii="Arial" w:eastAsia="Times New Roman" w:hAnsi="Arial" w:cs="Arial"/>
          <w:sz w:val="24"/>
          <w:szCs w:val="24"/>
        </w:rPr>
      </w:pPr>
    </w:p>
    <w:p w:rsidR="00AD28CB" w:rsidRPr="00020CF4" w:rsidRDefault="00AD28CB" w:rsidP="00D178C4">
      <w:pPr>
        <w:spacing w:after="0" w:line="240" w:lineRule="auto"/>
        <w:ind w:right="765"/>
        <w:rPr>
          <w:rFonts w:ascii="Arial" w:hAnsi="Arial" w:cs="Arial"/>
          <w:sz w:val="24"/>
          <w:szCs w:val="24"/>
        </w:rPr>
      </w:pPr>
    </w:p>
    <w:p w:rsidR="00B53B84" w:rsidRDefault="00B53B84" w:rsidP="00D178C4">
      <w:pPr>
        <w:spacing w:after="0" w:line="240" w:lineRule="auto"/>
        <w:ind w:right="765"/>
        <w:rPr>
          <w:rFonts w:ascii="Arial" w:hAnsi="Arial" w:cs="Arial"/>
          <w:sz w:val="24"/>
          <w:szCs w:val="24"/>
        </w:rPr>
      </w:pPr>
      <w:r>
        <w:rPr>
          <w:rFonts w:ascii="Arial" w:hAnsi="Arial" w:cs="Arial"/>
          <w:sz w:val="24"/>
          <w:szCs w:val="24"/>
        </w:rPr>
        <w:t>Lanier, J. (</w:t>
      </w:r>
      <w:r w:rsidR="006641A9">
        <w:rPr>
          <w:rFonts w:ascii="Arial" w:hAnsi="Arial" w:cs="Arial"/>
          <w:sz w:val="24"/>
          <w:szCs w:val="24"/>
        </w:rPr>
        <w:t>2011</w:t>
      </w:r>
      <w:r>
        <w:rPr>
          <w:rFonts w:ascii="Arial" w:hAnsi="Arial" w:cs="Arial"/>
          <w:sz w:val="24"/>
          <w:szCs w:val="24"/>
        </w:rPr>
        <w:t>) You are not a gadget</w:t>
      </w:r>
      <w:r w:rsidR="00A93168">
        <w:rPr>
          <w:rFonts w:ascii="Arial" w:hAnsi="Arial" w:cs="Arial"/>
          <w:sz w:val="24"/>
          <w:szCs w:val="24"/>
        </w:rPr>
        <w:t>: A Manifesto</w:t>
      </w:r>
      <w:r>
        <w:rPr>
          <w:rFonts w:ascii="Arial" w:hAnsi="Arial" w:cs="Arial"/>
          <w:sz w:val="24"/>
          <w:szCs w:val="24"/>
        </w:rPr>
        <w:t>, London, Penguin</w:t>
      </w:r>
    </w:p>
    <w:p w:rsidR="00B53B84" w:rsidRDefault="00B53B84" w:rsidP="00D178C4">
      <w:pPr>
        <w:spacing w:after="0" w:line="240" w:lineRule="auto"/>
        <w:ind w:right="765"/>
        <w:rPr>
          <w:rFonts w:ascii="Arial" w:hAnsi="Arial" w:cs="Arial"/>
          <w:sz w:val="24"/>
          <w:szCs w:val="24"/>
        </w:rPr>
      </w:pPr>
    </w:p>
    <w:p w:rsidR="00AD28CB" w:rsidRPr="00020CF4" w:rsidRDefault="00AD28CB" w:rsidP="00D178C4">
      <w:pPr>
        <w:spacing w:after="0" w:line="240" w:lineRule="auto"/>
        <w:ind w:right="765"/>
        <w:rPr>
          <w:rFonts w:ascii="Arial" w:hAnsi="Arial" w:cs="Arial"/>
          <w:sz w:val="24"/>
          <w:szCs w:val="24"/>
        </w:rPr>
      </w:pPr>
      <w:r w:rsidRPr="00020CF4">
        <w:rPr>
          <w:rFonts w:ascii="Arial" w:hAnsi="Arial" w:cs="Arial"/>
          <w:sz w:val="24"/>
          <w:szCs w:val="24"/>
        </w:rPr>
        <w:t>Lessig, L. (2009) Remix: Making Art and Commerce thrive in a the hybrid economy, London, Penguin</w:t>
      </w:r>
    </w:p>
    <w:p w:rsidR="00523ECB" w:rsidRPr="00020CF4" w:rsidRDefault="00523ECB" w:rsidP="00D178C4">
      <w:pPr>
        <w:spacing w:after="0" w:line="240" w:lineRule="auto"/>
        <w:ind w:right="765"/>
        <w:rPr>
          <w:rFonts w:ascii="Arial" w:hAnsi="Arial" w:cs="Arial"/>
          <w:sz w:val="24"/>
          <w:szCs w:val="24"/>
        </w:rPr>
      </w:pPr>
    </w:p>
    <w:p w:rsidR="00523ECB" w:rsidRDefault="00523ECB" w:rsidP="00D178C4">
      <w:pPr>
        <w:spacing w:after="0" w:line="240" w:lineRule="auto"/>
        <w:ind w:right="765"/>
        <w:rPr>
          <w:rFonts w:ascii="Arial" w:hAnsi="Arial" w:cs="Arial"/>
          <w:sz w:val="24"/>
          <w:szCs w:val="24"/>
        </w:rPr>
      </w:pPr>
      <w:r w:rsidRPr="00020CF4">
        <w:rPr>
          <w:rFonts w:ascii="Arial" w:hAnsi="Arial" w:cs="Arial"/>
          <w:sz w:val="24"/>
          <w:szCs w:val="24"/>
        </w:rPr>
        <w:t>Lodziak, C.</w:t>
      </w:r>
      <w:r w:rsidR="00CC027F">
        <w:rPr>
          <w:rFonts w:ascii="Arial" w:hAnsi="Arial" w:cs="Arial"/>
          <w:sz w:val="24"/>
          <w:szCs w:val="24"/>
        </w:rPr>
        <w:t xml:space="preserve"> (2002)</w:t>
      </w:r>
      <w:r w:rsidRPr="00020CF4">
        <w:rPr>
          <w:rFonts w:ascii="Arial" w:hAnsi="Arial" w:cs="Arial"/>
          <w:sz w:val="24"/>
          <w:szCs w:val="24"/>
        </w:rPr>
        <w:t>The Myth of Consumerism, London, Pluto Press</w:t>
      </w:r>
    </w:p>
    <w:p w:rsidR="0090059E" w:rsidRDefault="0090059E" w:rsidP="00D178C4">
      <w:pPr>
        <w:spacing w:after="0" w:line="240" w:lineRule="auto"/>
        <w:ind w:right="765"/>
        <w:rPr>
          <w:rFonts w:ascii="Arial" w:hAnsi="Arial" w:cs="Arial"/>
          <w:sz w:val="24"/>
          <w:szCs w:val="24"/>
        </w:rPr>
      </w:pPr>
    </w:p>
    <w:p w:rsidR="0090059E" w:rsidRPr="00020CF4" w:rsidRDefault="0090059E" w:rsidP="00D178C4">
      <w:pPr>
        <w:spacing w:after="0" w:line="240" w:lineRule="auto"/>
        <w:ind w:right="765"/>
        <w:rPr>
          <w:rFonts w:ascii="Arial" w:hAnsi="Arial" w:cs="Arial"/>
          <w:sz w:val="24"/>
          <w:szCs w:val="24"/>
        </w:rPr>
      </w:pPr>
      <w:r>
        <w:rPr>
          <w:rFonts w:ascii="Arial" w:hAnsi="Arial" w:cs="Arial"/>
          <w:sz w:val="24"/>
          <w:szCs w:val="24"/>
        </w:rPr>
        <w:t>MacLeod, H. (2012) Freedom is Blogging your Underwear, London, Penguin</w:t>
      </w:r>
    </w:p>
    <w:p w:rsidR="00523ECB" w:rsidRPr="00020CF4" w:rsidRDefault="00523ECB" w:rsidP="00D178C4">
      <w:pPr>
        <w:spacing w:after="0" w:line="240" w:lineRule="auto"/>
        <w:ind w:right="765"/>
        <w:rPr>
          <w:rFonts w:ascii="Arial" w:hAnsi="Arial" w:cs="Arial"/>
          <w:sz w:val="24"/>
          <w:szCs w:val="24"/>
        </w:rPr>
      </w:pPr>
    </w:p>
    <w:p w:rsidR="0005185A" w:rsidRDefault="00F402F0" w:rsidP="00D178C4">
      <w:pPr>
        <w:spacing w:after="0" w:line="240" w:lineRule="auto"/>
        <w:ind w:right="765"/>
        <w:rPr>
          <w:rFonts w:ascii="Arial" w:hAnsi="Arial" w:cs="Arial"/>
          <w:sz w:val="24"/>
          <w:szCs w:val="24"/>
        </w:rPr>
      </w:pPr>
      <w:r w:rsidRPr="00020CF4">
        <w:rPr>
          <w:rFonts w:ascii="Arial" w:hAnsi="Arial" w:cs="Arial"/>
          <w:sz w:val="24"/>
          <w:szCs w:val="24"/>
        </w:rPr>
        <w:t xml:space="preserve">McAlister, M. (2001) </w:t>
      </w:r>
      <w:r w:rsidRPr="00020CF4">
        <w:rPr>
          <w:rStyle w:val="Emphasis"/>
          <w:rFonts w:ascii="Arial" w:hAnsi="Arial" w:cs="Arial"/>
          <w:i w:val="0"/>
          <w:sz w:val="24"/>
          <w:szCs w:val="24"/>
        </w:rPr>
        <w:t>Epic Encounters: Culture Media, and U.S. Interests in the Middle East</w:t>
      </w:r>
      <w:r w:rsidRPr="00020CF4">
        <w:rPr>
          <w:rFonts w:ascii="Arial" w:hAnsi="Arial" w:cs="Arial"/>
          <w:sz w:val="24"/>
          <w:szCs w:val="24"/>
        </w:rPr>
        <w:t>. Berkeley: University of California Press</w:t>
      </w:r>
    </w:p>
    <w:p w:rsidR="0005185A" w:rsidRPr="00020CF4" w:rsidRDefault="0005185A" w:rsidP="00D178C4">
      <w:pPr>
        <w:spacing w:after="0" w:line="240" w:lineRule="auto"/>
        <w:ind w:right="765"/>
        <w:rPr>
          <w:rFonts w:ascii="Arial" w:hAnsi="Arial" w:cs="Arial"/>
          <w:sz w:val="24"/>
          <w:szCs w:val="24"/>
        </w:rPr>
      </w:pPr>
    </w:p>
    <w:p w:rsidR="00F402F0" w:rsidRPr="00020CF4" w:rsidRDefault="0005185A" w:rsidP="00D178C4">
      <w:pPr>
        <w:spacing w:after="0" w:line="240" w:lineRule="auto"/>
        <w:ind w:right="765"/>
        <w:rPr>
          <w:rFonts w:ascii="Arial" w:hAnsi="Arial" w:cs="Arial"/>
          <w:sz w:val="24"/>
          <w:szCs w:val="24"/>
        </w:rPr>
      </w:pPr>
      <w:r w:rsidRPr="00020CF4">
        <w:rPr>
          <w:rFonts w:ascii="Arial" w:hAnsi="Arial" w:cs="Arial"/>
          <w:sz w:val="24"/>
          <w:szCs w:val="24"/>
        </w:rPr>
        <w:t>McGuigan, J. (2010) Cultural Analysis, London, Sage</w:t>
      </w:r>
      <w:r w:rsidR="00F402F0" w:rsidRPr="00020CF4">
        <w:rPr>
          <w:rFonts w:ascii="Arial" w:hAnsi="Arial" w:cs="Arial"/>
          <w:sz w:val="24"/>
          <w:szCs w:val="24"/>
        </w:rPr>
        <w:br/>
      </w:r>
      <w:r w:rsidR="00F402F0" w:rsidRPr="00020CF4">
        <w:rPr>
          <w:rFonts w:ascii="Arial" w:hAnsi="Arial" w:cs="Arial"/>
          <w:sz w:val="24"/>
          <w:szCs w:val="24"/>
        </w:rPr>
        <w:br/>
        <w:t xml:space="preserve">McLuhan, Marshall. (1994) </w:t>
      </w:r>
      <w:r w:rsidR="00F402F0" w:rsidRPr="00020CF4">
        <w:rPr>
          <w:rStyle w:val="Emphasis"/>
          <w:rFonts w:ascii="Arial" w:hAnsi="Arial" w:cs="Arial"/>
          <w:i w:val="0"/>
          <w:sz w:val="24"/>
          <w:szCs w:val="24"/>
        </w:rPr>
        <w:t>Understanding Media</w:t>
      </w:r>
      <w:r w:rsidR="00F402F0" w:rsidRPr="00020CF4">
        <w:rPr>
          <w:rFonts w:ascii="Arial" w:hAnsi="Arial" w:cs="Arial"/>
          <w:sz w:val="24"/>
          <w:szCs w:val="24"/>
        </w:rPr>
        <w:t>.  Cambridge: MIT Press</w:t>
      </w:r>
      <w:r w:rsidR="00F402F0" w:rsidRPr="00020CF4">
        <w:rPr>
          <w:rFonts w:ascii="Arial" w:hAnsi="Arial" w:cs="Arial"/>
          <w:sz w:val="24"/>
          <w:szCs w:val="24"/>
        </w:rPr>
        <w:br/>
      </w:r>
      <w:r w:rsidR="00F402F0" w:rsidRPr="00020CF4">
        <w:rPr>
          <w:rFonts w:ascii="Arial" w:hAnsi="Arial" w:cs="Arial"/>
          <w:sz w:val="24"/>
          <w:szCs w:val="24"/>
        </w:rPr>
        <w:br/>
      </w:r>
      <w:r w:rsidR="00523ECB" w:rsidRPr="00020CF4">
        <w:rPr>
          <w:rFonts w:ascii="Arial" w:hAnsi="Arial" w:cs="Arial"/>
          <w:sz w:val="24"/>
          <w:szCs w:val="24"/>
        </w:rPr>
        <w:t xml:space="preserve">Morozov, E. (2011) The Net </w:t>
      </w:r>
      <w:r w:rsidR="003E55D6" w:rsidRPr="00020CF4">
        <w:rPr>
          <w:rFonts w:ascii="Arial" w:hAnsi="Arial" w:cs="Arial"/>
          <w:sz w:val="24"/>
          <w:szCs w:val="24"/>
        </w:rPr>
        <w:t>Delusion</w:t>
      </w:r>
      <w:r w:rsidR="00523ECB" w:rsidRPr="00020CF4">
        <w:rPr>
          <w:rFonts w:ascii="Arial" w:hAnsi="Arial" w:cs="Arial"/>
          <w:sz w:val="24"/>
          <w:szCs w:val="24"/>
        </w:rPr>
        <w:t xml:space="preserve"> How not to Liberate the World, London, Penguin</w:t>
      </w:r>
    </w:p>
    <w:p w:rsidR="00523ECB" w:rsidRPr="00020CF4" w:rsidRDefault="00523ECB" w:rsidP="00D178C4">
      <w:pPr>
        <w:spacing w:after="0" w:line="240" w:lineRule="auto"/>
        <w:ind w:right="765"/>
        <w:rPr>
          <w:rFonts w:ascii="Arial" w:hAnsi="Arial" w:cs="Arial"/>
          <w:sz w:val="24"/>
          <w:szCs w:val="24"/>
        </w:rPr>
      </w:pPr>
    </w:p>
    <w:p w:rsidR="006E1CA0" w:rsidRDefault="006E1CA0" w:rsidP="00D178C4">
      <w:pPr>
        <w:spacing w:after="0" w:line="240" w:lineRule="auto"/>
        <w:ind w:right="765"/>
        <w:rPr>
          <w:rFonts w:ascii="Arial" w:hAnsi="Arial" w:cs="Arial"/>
          <w:sz w:val="24"/>
          <w:szCs w:val="24"/>
        </w:rPr>
      </w:pPr>
      <w:r w:rsidRPr="00020CF4">
        <w:rPr>
          <w:rFonts w:ascii="Arial" w:hAnsi="Arial" w:cs="Arial"/>
          <w:sz w:val="24"/>
          <w:szCs w:val="24"/>
        </w:rPr>
        <w:t>Moses, J.W. &amp;</w:t>
      </w:r>
      <w:r w:rsidR="003E55D6">
        <w:rPr>
          <w:rFonts w:ascii="Arial" w:hAnsi="Arial" w:cs="Arial"/>
          <w:sz w:val="24"/>
          <w:szCs w:val="24"/>
        </w:rPr>
        <w:t xml:space="preserve"> </w:t>
      </w:r>
      <w:r w:rsidR="003E55D6" w:rsidRPr="00020CF4">
        <w:rPr>
          <w:rFonts w:ascii="Arial" w:hAnsi="Arial" w:cs="Arial"/>
          <w:sz w:val="24"/>
          <w:szCs w:val="24"/>
        </w:rPr>
        <w:t>Knutsen</w:t>
      </w:r>
      <w:r w:rsidRPr="00020CF4">
        <w:rPr>
          <w:rFonts w:ascii="Arial" w:hAnsi="Arial" w:cs="Arial"/>
          <w:sz w:val="24"/>
          <w:szCs w:val="24"/>
        </w:rPr>
        <w:t>, T.L. (</w:t>
      </w:r>
      <w:r w:rsidR="00523ECB" w:rsidRPr="00020CF4">
        <w:rPr>
          <w:rFonts w:ascii="Arial" w:hAnsi="Arial" w:cs="Arial"/>
          <w:sz w:val="24"/>
          <w:szCs w:val="24"/>
        </w:rPr>
        <w:t xml:space="preserve">2007) Ways of Knowing Competing </w:t>
      </w:r>
      <w:r w:rsidRPr="00020CF4">
        <w:rPr>
          <w:rFonts w:ascii="Arial" w:hAnsi="Arial" w:cs="Arial"/>
          <w:sz w:val="24"/>
          <w:szCs w:val="24"/>
        </w:rPr>
        <w:t>Methodologies in Social and Political Research, London, Palgrave</w:t>
      </w:r>
    </w:p>
    <w:p w:rsidR="00B15B14" w:rsidRDefault="00B15B14" w:rsidP="00D178C4">
      <w:pPr>
        <w:spacing w:after="0" w:line="240" w:lineRule="auto"/>
        <w:ind w:right="765"/>
        <w:rPr>
          <w:rFonts w:ascii="Arial" w:hAnsi="Arial" w:cs="Arial"/>
          <w:sz w:val="24"/>
          <w:szCs w:val="24"/>
        </w:rPr>
      </w:pPr>
    </w:p>
    <w:p w:rsidR="00B15B14" w:rsidRPr="00020CF4" w:rsidRDefault="00B15B14" w:rsidP="00D178C4">
      <w:pPr>
        <w:spacing w:after="0" w:line="240" w:lineRule="auto"/>
        <w:ind w:right="765"/>
        <w:rPr>
          <w:rFonts w:ascii="Arial" w:hAnsi="Arial" w:cs="Arial"/>
          <w:sz w:val="24"/>
          <w:szCs w:val="24"/>
        </w:rPr>
      </w:pPr>
      <w:r>
        <w:rPr>
          <w:rFonts w:ascii="Arial" w:hAnsi="Arial" w:cs="Arial"/>
          <w:sz w:val="24"/>
          <w:szCs w:val="24"/>
        </w:rPr>
        <w:t xml:space="preserve">Naughton, J. (2012) What you really need to know about the </w:t>
      </w:r>
      <w:r w:rsidR="00F82970">
        <w:rPr>
          <w:rFonts w:ascii="Arial" w:hAnsi="Arial" w:cs="Arial"/>
          <w:sz w:val="24"/>
          <w:szCs w:val="24"/>
        </w:rPr>
        <w:t>Internet</w:t>
      </w:r>
      <w:r>
        <w:rPr>
          <w:rFonts w:ascii="Arial" w:hAnsi="Arial" w:cs="Arial"/>
          <w:sz w:val="24"/>
          <w:szCs w:val="24"/>
        </w:rPr>
        <w:t>, London, Quercus</w:t>
      </w:r>
    </w:p>
    <w:p w:rsidR="0090556A" w:rsidRPr="00020CF4" w:rsidRDefault="0090556A" w:rsidP="00D178C4">
      <w:pPr>
        <w:spacing w:after="0" w:line="240" w:lineRule="auto"/>
        <w:ind w:right="765"/>
        <w:rPr>
          <w:rFonts w:ascii="Arial" w:hAnsi="Arial" w:cs="Arial"/>
          <w:sz w:val="24"/>
          <w:szCs w:val="24"/>
        </w:rPr>
      </w:pPr>
    </w:p>
    <w:p w:rsidR="00AD28CB" w:rsidRDefault="00AD28CB" w:rsidP="00D178C4">
      <w:pPr>
        <w:spacing w:after="0" w:line="240" w:lineRule="auto"/>
        <w:ind w:right="765"/>
        <w:rPr>
          <w:rFonts w:ascii="Arial" w:hAnsi="Arial" w:cs="Arial"/>
          <w:sz w:val="24"/>
          <w:szCs w:val="24"/>
        </w:rPr>
      </w:pPr>
      <w:r w:rsidRPr="00020CF4">
        <w:rPr>
          <w:rFonts w:ascii="Arial" w:hAnsi="Arial" w:cs="Arial"/>
          <w:sz w:val="24"/>
          <w:szCs w:val="24"/>
        </w:rPr>
        <w:t>O’Neill, (1995) The Poverty of Postmodernism, London, Routledge</w:t>
      </w:r>
    </w:p>
    <w:p w:rsidR="00A04EB6" w:rsidRDefault="00A04EB6" w:rsidP="00D178C4">
      <w:pPr>
        <w:spacing w:after="0" w:line="240" w:lineRule="auto"/>
        <w:ind w:right="765"/>
        <w:rPr>
          <w:rFonts w:ascii="Arial" w:hAnsi="Arial" w:cs="Arial"/>
          <w:sz w:val="24"/>
          <w:szCs w:val="24"/>
        </w:rPr>
      </w:pPr>
    </w:p>
    <w:p w:rsidR="00A04EB6" w:rsidRDefault="00A04EB6" w:rsidP="00D178C4">
      <w:pPr>
        <w:spacing w:after="0" w:line="240" w:lineRule="auto"/>
        <w:ind w:right="765"/>
        <w:rPr>
          <w:rFonts w:ascii="Arial" w:hAnsi="Arial" w:cs="Arial"/>
          <w:sz w:val="24"/>
          <w:szCs w:val="24"/>
        </w:rPr>
      </w:pPr>
      <w:r>
        <w:rPr>
          <w:rFonts w:ascii="Arial" w:hAnsi="Arial" w:cs="Arial"/>
          <w:sz w:val="24"/>
          <w:szCs w:val="24"/>
        </w:rPr>
        <w:lastRenderedPageBreak/>
        <w:t>Oswald, L.R. (2012) Marketing Semiotics, Signs, Strategies and Brand Value, Oxford, OUP</w:t>
      </w:r>
    </w:p>
    <w:p w:rsidR="000B4096" w:rsidRPr="00020CF4" w:rsidRDefault="000B4096" w:rsidP="00D178C4">
      <w:pPr>
        <w:spacing w:after="0" w:line="240" w:lineRule="auto"/>
        <w:ind w:right="765"/>
        <w:rPr>
          <w:rFonts w:ascii="Arial" w:hAnsi="Arial" w:cs="Arial"/>
          <w:sz w:val="24"/>
          <w:szCs w:val="24"/>
        </w:rPr>
      </w:pPr>
    </w:p>
    <w:p w:rsidR="000B4096" w:rsidRPr="000B4096" w:rsidRDefault="000B4096" w:rsidP="000B4096">
      <w:pPr>
        <w:spacing w:after="0" w:line="240" w:lineRule="auto"/>
        <w:ind w:right="765"/>
        <w:rPr>
          <w:rFonts w:ascii="Arial" w:eastAsia="Times New Roman" w:hAnsi="Arial" w:cs="Arial"/>
          <w:sz w:val="24"/>
          <w:szCs w:val="24"/>
        </w:rPr>
      </w:pPr>
      <w:r w:rsidRPr="000B4096">
        <w:rPr>
          <w:rFonts w:ascii="Arial" w:hAnsi="Arial" w:cs="Arial"/>
          <w:sz w:val="24"/>
          <w:szCs w:val="24"/>
        </w:rPr>
        <w:t xml:space="preserve">Qualman, E. (2010) </w:t>
      </w:r>
      <w:r w:rsidRPr="000B4096">
        <w:rPr>
          <w:rFonts w:ascii="Arial" w:eastAsia="Times New Roman" w:hAnsi="Arial" w:cs="Arial"/>
          <w:kern w:val="36"/>
          <w:sz w:val="24"/>
          <w:szCs w:val="24"/>
        </w:rPr>
        <w:t>Socialnomics: How Social Media Transforms the Way We Live and Do Business, London,</w:t>
      </w:r>
      <w:r w:rsidRPr="000B4096">
        <w:rPr>
          <w:rFonts w:ascii="Arial" w:eastAsia="Times New Roman" w:hAnsi="Arial" w:cs="Arial"/>
          <w:sz w:val="24"/>
          <w:szCs w:val="24"/>
        </w:rPr>
        <w:t>John Wiley &amp; Sons 2010</w:t>
      </w:r>
    </w:p>
    <w:p w:rsidR="000B4096" w:rsidRPr="000B4096" w:rsidRDefault="000B4096" w:rsidP="000B4096">
      <w:pPr>
        <w:spacing w:after="0" w:line="240" w:lineRule="auto"/>
        <w:ind w:right="765"/>
        <w:rPr>
          <w:rFonts w:ascii="Arial" w:hAnsi="Arial" w:cs="Arial"/>
          <w:sz w:val="24"/>
          <w:szCs w:val="24"/>
        </w:rPr>
      </w:pPr>
    </w:p>
    <w:p w:rsidR="00D90C1E" w:rsidRPr="00020CF4" w:rsidRDefault="00D90C1E" w:rsidP="00D178C4">
      <w:pPr>
        <w:spacing w:after="0" w:line="240" w:lineRule="auto"/>
        <w:ind w:right="765"/>
        <w:rPr>
          <w:rFonts w:ascii="Arial" w:hAnsi="Arial" w:cs="Arial"/>
          <w:sz w:val="24"/>
          <w:szCs w:val="24"/>
        </w:rPr>
      </w:pPr>
      <w:r w:rsidRPr="00020CF4">
        <w:rPr>
          <w:rFonts w:ascii="Arial" w:hAnsi="Arial" w:cs="Arial"/>
          <w:sz w:val="24"/>
          <w:szCs w:val="24"/>
        </w:rPr>
        <w:t>Robi</w:t>
      </w:r>
      <w:r w:rsidR="006E1CA0" w:rsidRPr="00020CF4">
        <w:rPr>
          <w:rFonts w:ascii="Arial" w:hAnsi="Arial" w:cs="Arial"/>
          <w:sz w:val="24"/>
          <w:szCs w:val="24"/>
        </w:rPr>
        <w:t>n</w:t>
      </w:r>
      <w:r w:rsidRPr="00020CF4">
        <w:rPr>
          <w:rFonts w:ascii="Arial" w:hAnsi="Arial" w:cs="Arial"/>
          <w:sz w:val="24"/>
          <w:szCs w:val="24"/>
        </w:rPr>
        <w:t xml:space="preserve">son, D. (1999) Nietzsche and Postmodernism, </w:t>
      </w:r>
      <w:r w:rsidR="006E1CA0" w:rsidRPr="00020CF4">
        <w:rPr>
          <w:rFonts w:ascii="Arial" w:hAnsi="Arial" w:cs="Arial"/>
          <w:sz w:val="24"/>
          <w:szCs w:val="24"/>
        </w:rPr>
        <w:t>Duxford, Icon Books Ltd</w:t>
      </w:r>
    </w:p>
    <w:p w:rsidR="0005185A" w:rsidRPr="00020CF4" w:rsidRDefault="0005185A" w:rsidP="00D178C4">
      <w:pPr>
        <w:spacing w:after="0" w:line="240" w:lineRule="auto"/>
        <w:ind w:right="765"/>
        <w:rPr>
          <w:rFonts w:ascii="Arial" w:hAnsi="Arial" w:cs="Arial"/>
          <w:sz w:val="24"/>
          <w:szCs w:val="24"/>
        </w:rPr>
      </w:pPr>
    </w:p>
    <w:p w:rsidR="0005185A" w:rsidRPr="00020CF4" w:rsidRDefault="0005185A" w:rsidP="00D178C4">
      <w:pPr>
        <w:spacing w:after="0" w:line="240" w:lineRule="auto"/>
        <w:ind w:right="765"/>
        <w:rPr>
          <w:rFonts w:ascii="Arial" w:hAnsi="Arial" w:cs="Arial"/>
          <w:sz w:val="24"/>
          <w:szCs w:val="24"/>
        </w:rPr>
      </w:pPr>
      <w:r w:rsidRPr="00020CF4">
        <w:rPr>
          <w:rFonts w:ascii="Arial" w:hAnsi="Arial" w:cs="Arial"/>
          <w:sz w:val="24"/>
          <w:szCs w:val="24"/>
        </w:rPr>
        <w:t>Russell, J. (2009) Lights, Camera, Incoming! How You Tube Rewrote the War Movies, in Slater, J. (2009) Under Fire, A Century of War Movies, London, Ian Allan</w:t>
      </w:r>
    </w:p>
    <w:p w:rsidR="0005185A" w:rsidRPr="00020CF4" w:rsidRDefault="0005185A" w:rsidP="00D178C4">
      <w:pPr>
        <w:spacing w:after="0" w:line="240" w:lineRule="auto"/>
        <w:ind w:right="765"/>
        <w:rPr>
          <w:rFonts w:ascii="Arial" w:hAnsi="Arial" w:cs="Arial"/>
          <w:sz w:val="24"/>
          <w:szCs w:val="24"/>
        </w:rPr>
      </w:pPr>
    </w:p>
    <w:p w:rsidR="00F402F0" w:rsidRDefault="00F402F0" w:rsidP="00F402F0">
      <w:pPr>
        <w:spacing w:after="0" w:line="240" w:lineRule="auto"/>
        <w:ind w:right="765"/>
        <w:rPr>
          <w:rFonts w:ascii="Arial" w:hAnsi="Arial" w:cs="Arial"/>
          <w:sz w:val="24"/>
          <w:szCs w:val="24"/>
        </w:rPr>
      </w:pPr>
      <w:r w:rsidRPr="00020CF4">
        <w:rPr>
          <w:rFonts w:ascii="Arial" w:hAnsi="Arial" w:cs="Arial"/>
          <w:sz w:val="24"/>
          <w:szCs w:val="24"/>
        </w:rPr>
        <w:t>Saussure, Ferdinand</w:t>
      </w:r>
      <w:r w:rsidRPr="00020CF4">
        <w:rPr>
          <w:rStyle w:val="Emphasis"/>
          <w:rFonts w:ascii="Arial" w:hAnsi="Arial" w:cs="Arial"/>
          <w:i w:val="0"/>
          <w:sz w:val="24"/>
          <w:szCs w:val="24"/>
        </w:rPr>
        <w:t>. (1959) Course in General Linguistics</w:t>
      </w:r>
      <w:r w:rsidRPr="00020CF4">
        <w:rPr>
          <w:rFonts w:ascii="Arial" w:hAnsi="Arial" w:cs="Arial"/>
          <w:sz w:val="24"/>
          <w:szCs w:val="24"/>
        </w:rPr>
        <w:t>.  New York: McGraw Hill</w:t>
      </w:r>
    </w:p>
    <w:p w:rsidR="0090059E" w:rsidRDefault="0090059E" w:rsidP="00F402F0">
      <w:pPr>
        <w:spacing w:after="0" w:line="240" w:lineRule="auto"/>
        <w:ind w:right="765"/>
        <w:rPr>
          <w:rFonts w:ascii="Arial" w:hAnsi="Arial" w:cs="Arial"/>
          <w:sz w:val="24"/>
          <w:szCs w:val="24"/>
        </w:rPr>
      </w:pPr>
    </w:p>
    <w:p w:rsidR="0090059E" w:rsidRDefault="0090059E" w:rsidP="00F402F0">
      <w:pPr>
        <w:spacing w:after="0" w:line="240" w:lineRule="auto"/>
        <w:ind w:right="765"/>
        <w:rPr>
          <w:rFonts w:ascii="Arial" w:hAnsi="Arial" w:cs="Arial"/>
          <w:sz w:val="24"/>
          <w:szCs w:val="24"/>
        </w:rPr>
      </w:pPr>
      <w:r>
        <w:rPr>
          <w:rFonts w:ascii="Arial" w:hAnsi="Arial" w:cs="Arial"/>
          <w:sz w:val="24"/>
          <w:szCs w:val="24"/>
        </w:rPr>
        <w:t>Schaefer, M. (2012</w:t>
      </w:r>
      <w:r w:rsidR="001C593A">
        <w:rPr>
          <w:rFonts w:ascii="Arial" w:hAnsi="Arial" w:cs="Arial"/>
          <w:sz w:val="24"/>
          <w:szCs w:val="24"/>
        </w:rPr>
        <w:t>a</w:t>
      </w:r>
      <w:r>
        <w:rPr>
          <w:rFonts w:ascii="Arial" w:hAnsi="Arial" w:cs="Arial"/>
          <w:sz w:val="24"/>
          <w:szCs w:val="24"/>
        </w:rPr>
        <w:t>) Return on Influence: The Revolutionary Power of Klout, Social Scoring and Influence Marketing, London, McGraw Hill Professional</w:t>
      </w:r>
    </w:p>
    <w:p w:rsidR="0090059E" w:rsidRDefault="0090059E" w:rsidP="00F402F0">
      <w:pPr>
        <w:spacing w:after="0" w:line="240" w:lineRule="auto"/>
        <w:ind w:right="765"/>
        <w:rPr>
          <w:rFonts w:ascii="Arial" w:hAnsi="Arial" w:cs="Arial"/>
          <w:sz w:val="24"/>
          <w:szCs w:val="24"/>
        </w:rPr>
      </w:pPr>
    </w:p>
    <w:p w:rsidR="0090059E" w:rsidRPr="0090059E" w:rsidRDefault="0090059E" w:rsidP="0090059E">
      <w:pPr>
        <w:spacing w:after="0" w:line="240" w:lineRule="auto"/>
        <w:outlineLvl w:val="0"/>
        <w:rPr>
          <w:rFonts w:ascii="Arial" w:eastAsia="Times New Roman" w:hAnsi="Arial" w:cs="Arial"/>
          <w:color w:val="000000"/>
          <w:kern w:val="36"/>
          <w:sz w:val="24"/>
          <w:szCs w:val="24"/>
        </w:rPr>
      </w:pPr>
      <w:r w:rsidRPr="0090059E">
        <w:rPr>
          <w:rFonts w:ascii="Arial" w:hAnsi="Arial" w:cs="Arial"/>
          <w:sz w:val="24"/>
          <w:szCs w:val="24"/>
        </w:rPr>
        <w:t>Schaefer, M. (2012</w:t>
      </w:r>
      <w:r w:rsidR="001C593A">
        <w:rPr>
          <w:rFonts w:ascii="Arial" w:hAnsi="Arial" w:cs="Arial"/>
          <w:sz w:val="24"/>
          <w:szCs w:val="24"/>
        </w:rPr>
        <w:t>b</w:t>
      </w:r>
      <w:r w:rsidRPr="0090059E">
        <w:rPr>
          <w:rFonts w:ascii="Arial" w:hAnsi="Arial" w:cs="Arial"/>
          <w:sz w:val="24"/>
          <w:szCs w:val="24"/>
        </w:rPr>
        <w:t>)</w:t>
      </w:r>
      <w:r w:rsidR="001C593A">
        <w:rPr>
          <w:rFonts w:ascii="Arial" w:hAnsi="Arial" w:cs="Arial"/>
          <w:sz w:val="24"/>
          <w:szCs w:val="24"/>
        </w:rPr>
        <w:t xml:space="preserve"> </w:t>
      </w:r>
      <w:proofErr w:type="gramStart"/>
      <w:r w:rsidRPr="0090059E">
        <w:rPr>
          <w:rFonts w:ascii="Arial" w:eastAsia="Times New Roman" w:hAnsi="Arial" w:cs="Arial"/>
          <w:color w:val="000000"/>
          <w:kern w:val="36"/>
          <w:sz w:val="24"/>
          <w:szCs w:val="24"/>
        </w:rPr>
        <w:t>The</w:t>
      </w:r>
      <w:proofErr w:type="gramEnd"/>
      <w:r w:rsidRPr="0090059E">
        <w:rPr>
          <w:rFonts w:ascii="Arial" w:eastAsia="Times New Roman" w:hAnsi="Arial" w:cs="Arial"/>
          <w:color w:val="000000"/>
          <w:kern w:val="36"/>
          <w:sz w:val="24"/>
          <w:szCs w:val="24"/>
        </w:rPr>
        <w:t xml:space="preserve"> Tao of Twitter: Changing Your Life and Business 140 Characters at a Time </w:t>
      </w:r>
      <w:r w:rsidRPr="0090059E">
        <w:rPr>
          <w:rFonts w:ascii="Arial" w:hAnsi="Arial" w:cs="Arial"/>
          <w:sz w:val="24"/>
          <w:szCs w:val="24"/>
        </w:rPr>
        <w:t>London, McGraw Hill Professional</w:t>
      </w:r>
    </w:p>
    <w:p w:rsidR="0090556A" w:rsidRPr="00020CF4" w:rsidRDefault="0090556A" w:rsidP="00D178C4">
      <w:pPr>
        <w:spacing w:after="0" w:line="240" w:lineRule="auto"/>
        <w:ind w:right="765"/>
        <w:rPr>
          <w:rFonts w:ascii="Arial" w:hAnsi="Arial" w:cs="Arial"/>
          <w:sz w:val="24"/>
          <w:szCs w:val="24"/>
        </w:rPr>
      </w:pPr>
    </w:p>
    <w:p w:rsidR="006E1CA0" w:rsidRPr="00020CF4" w:rsidRDefault="006E1CA0" w:rsidP="00D178C4">
      <w:pPr>
        <w:spacing w:after="0" w:line="240" w:lineRule="auto"/>
        <w:ind w:right="765"/>
        <w:rPr>
          <w:rFonts w:ascii="Arial" w:hAnsi="Arial" w:cs="Arial"/>
          <w:sz w:val="24"/>
          <w:szCs w:val="24"/>
        </w:rPr>
      </w:pPr>
      <w:r w:rsidRPr="00020CF4">
        <w:rPr>
          <w:rFonts w:ascii="Arial" w:hAnsi="Arial" w:cs="Arial"/>
          <w:sz w:val="24"/>
          <w:szCs w:val="24"/>
        </w:rPr>
        <w:t>Sim, S. (1999) Derrida and the End of History, Duxford, Icon Books Ltd</w:t>
      </w:r>
    </w:p>
    <w:p w:rsidR="0090556A" w:rsidRPr="00020CF4" w:rsidRDefault="0090556A" w:rsidP="00D178C4">
      <w:pPr>
        <w:spacing w:after="0" w:line="240" w:lineRule="auto"/>
        <w:ind w:right="765"/>
        <w:rPr>
          <w:rFonts w:ascii="Arial" w:hAnsi="Arial" w:cs="Arial"/>
          <w:sz w:val="24"/>
          <w:szCs w:val="24"/>
        </w:rPr>
      </w:pPr>
    </w:p>
    <w:p w:rsidR="006E1CA0" w:rsidRDefault="00C343C9" w:rsidP="00D178C4">
      <w:pPr>
        <w:spacing w:after="0" w:line="240" w:lineRule="auto"/>
        <w:ind w:right="765"/>
        <w:rPr>
          <w:rFonts w:ascii="Arial" w:hAnsi="Arial" w:cs="Arial"/>
          <w:sz w:val="24"/>
          <w:szCs w:val="24"/>
        </w:rPr>
      </w:pPr>
      <w:r w:rsidRPr="00020CF4">
        <w:rPr>
          <w:rFonts w:ascii="Arial" w:hAnsi="Arial" w:cs="Arial"/>
          <w:sz w:val="24"/>
          <w:szCs w:val="24"/>
        </w:rPr>
        <w:t>Smart, B. (2002) Michel Foucault, London, Routledge</w:t>
      </w:r>
    </w:p>
    <w:p w:rsidR="000B4096" w:rsidRDefault="000B4096" w:rsidP="00D178C4">
      <w:pPr>
        <w:spacing w:after="0" w:line="240" w:lineRule="auto"/>
        <w:ind w:right="765"/>
        <w:rPr>
          <w:rFonts w:ascii="Arial" w:hAnsi="Arial" w:cs="Arial"/>
          <w:sz w:val="24"/>
          <w:szCs w:val="24"/>
        </w:rPr>
      </w:pPr>
    </w:p>
    <w:p w:rsidR="000B4096" w:rsidRPr="000B4096" w:rsidRDefault="000B4096" w:rsidP="000B4096">
      <w:pPr>
        <w:spacing w:after="0" w:line="240" w:lineRule="auto"/>
        <w:ind w:right="765"/>
        <w:rPr>
          <w:rFonts w:ascii="Arial" w:hAnsi="Arial" w:cs="Arial"/>
          <w:sz w:val="24"/>
          <w:szCs w:val="24"/>
        </w:rPr>
      </w:pPr>
      <w:r w:rsidRPr="000B4096">
        <w:rPr>
          <w:rFonts w:ascii="Arial" w:hAnsi="Arial" w:cs="Arial"/>
          <w:sz w:val="24"/>
          <w:szCs w:val="24"/>
        </w:rPr>
        <w:t xml:space="preserve">Smith, G.S. (2009) </w:t>
      </w:r>
      <w:r w:rsidRPr="000B4096">
        <w:rPr>
          <w:rFonts w:ascii="Arial" w:eastAsia="Times New Roman" w:hAnsi="Arial" w:cs="Arial"/>
          <w:color w:val="000000"/>
          <w:kern w:val="36"/>
          <w:sz w:val="24"/>
          <w:szCs w:val="24"/>
        </w:rPr>
        <w:t xml:space="preserve">Protecting Your Children on the Internet: A Road Map for Parents and Teachers, London, </w:t>
      </w:r>
      <w:r w:rsidR="003E55D6" w:rsidRPr="000B4096">
        <w:rPr>
          <w:rFonts w:ascii="Arial" w:hAnsi="Arial" w:cs="Arial"/>
          <w:sz w:val="24"/>
          <w:szCs w:val="24"/>
        </w:rPr>
        <w:t>Rowman</w:t>
      </w:r>
      <w:r w:rsidR="003E55D6">
        <w:rPr>
          <w:rFonts w:ascii="Arial" w:hAnsi="Arial" w:cs="Arial"/>
          <w:sz w:val="24"/>
          <w:szCs w:val="24"/>
        </w:rPr>
        <w:t xml:space="preserve"> </w:t>
      </w:r>
      <w:r w:rsidRPr="000B4096">
        <w:rPr>
          <w:rFonts w:ascii="Arial" w:hAnsi="Arial" w:cs="Arial"/>
          <w:sz w:val="24"/>
          <w:szCs w:val="24"/>
        </w:rPr>
        <w:t>&amp; Littlefield Education</w:t>
      </w:r>
    </w:p>
    <w:p w:rsidR="000B4096" w:rsidRDefault="000B4096" w:rsidP="00D178C4">
      <w:pPr>
        <w:spacing w:after="0" w:line="240" w:lineRule="auto"/>
        <w:ind w:right="765"/>
        <w:rPr>
          <w:rFonts w:ascii="Arial" w:hAnsi="Arial" w:cs="Arial"/>
          <w:sz w:val="24"/>
          <w:szCs w:val="24"/>
        </w:rPr>
      </w:pPr>
    </w:p>
    <w:p w:rsidR="00A93168" w:rsidRPr="00A93168" w:rsidRDefault="00A93168" w:rsidP="00A93168">
      <w:pPr>
        <w:shd w:val="clear" w:color="auto" w:fill="FFFFFF"/>
        <w:rPr>
          <w:rFonts w:ascii="Arial" w:hAnsi="Arial" w:cs="Arial"/>
          <w:sz w:val="24"/>
          <w:szCs w:val="24"/>
        </w:rPr>
      </w:pPr>
      <w:r w:rsidRPr="00A93168">
        <w:rPr>
          <w:rStyle w:val="Strong"/>
          <w:rFonts w:ascii="Arial" w:hAnsi="Arial" w:cs="Arial"/>
          <w:b w:val="0"/>
          <w:sz w:val="24"/>
          <w:szCs w:val="24"/>
        </w:rPr>
        <w:t xml:space="preserve">Smith, K. (2012) Cosplay and Its Conventions: A Generation’s Attempt To Bring Internet Hyperreality Back To Reality, </w:t>
      </w:r>
      <w:r w:rsidRPr="00A93168">
        <w:rPr>
          <w:rFonts w:ascii="Arial" w:hAnsi="Arial" w:cs="Arial"/>
          <w:sz w:val="24"/>
          <w:szCs w:val="24"/>
        </w:rPr>
        <w:t xml:space="preserve">The National PCA/ACA Conference, Washington D.C., March </w:t>
      </w:r>
    </w:p>
    <w:p w:rsidR="00A93168" w:rsidRDefault="00A93168" w:rsidP="00D178C4">
      <w:pPr>
        <w:spacing w:after="0" w:line="240" w:lineRule="auto"/>
        <w:ind w:right="765"/>
        <w:rPr>
          <w:rFonts w:ascii="Arial" w:hAnsi="Arial" w:cs="Arial"/>
          <w:sz w:val="24"/>
          <w:szCs w:val="24"/>
        </w:rPr>
      </w:pPr>
    </w:p>
    <w:p w:rsidR="000B4096" w:rsidRPr="000B4096" w:rsidRDefault="000B4096" w:rsidP="000B4096">
      <w:pPr>
        <w:spacing w:after="0" w:line="240" w:lineRule="auto"/>
        <w:outlineLvl w:val="0"/>
        <w:rPr>
          <w:rFonts w:ascii="Arial" w:eastAsia="Times New Roman" w:hAnsi="Arial" w:cs="Arial"/>
          <w:color w:val="000000"/>
          <w:kern w:val="36"/>
          <w:sz w:val="24"/>
          <w:szCs w:val="24"/>
        </w:rPr>
      </w:pPr>
      <w:r w:rsidRPr="000B4096">
        <w:rPr>
          <w:rFonts w:ascii="Arial" w:eastAsia="Times New Roman" w:hAnsi="Arial" w:cs="Arial"/>
          <w:color w:val="000000"/>
          <w:kern w:val="36"/>
          <w:sz w:val="24"/>
          <w:szCs w:val="24"/>
        </w:rPr>
        <w:t>Solis, B. (2011) The End of Business As Usual: Rewire the Way You Work to Succeed in the Consumer Revolution, London, J</w:t>
      </w:r>
      <w:r w:rsidRPr="000B4096">
        <w:rPr>
          <w:rFonts w:ascii="Arial" w:eastAsia="Times New Roman" w:hAnsi="Arial" w:cs="Arial"/>
          <w:sz w:val="24"/>
          <w:szCs w:val="24"/>
        </w:rPr>
        <w:t>ohn Wiley &amp; Sons</w:t>
      </w:r>
    </w:p>
    <w:p w:rsidR="00CC027F" w:rsidRDefault="00CC027F" w:rsidP="00D178C4">
      <w:pPr>
        <w:spacing w:after="0" w:line="240" w:lineRule="auto"/>
        <w:ind w:right="765"/>
        <w:rPr>
          <w:rFonts w:ascii="Arial" w:hAnsi="Arial" w:cs="Arial"/>
          <w:sz w:val="24"/>
          <w:szCs w:val="24"/>
        </w:rPr>
      </w:pPr>
    </w:p>
    <w:p w:rsidR="00CC027F" w:rsidRDefault="00CC027F" w:rsidP="00D178C4">
      <w:pPr>
        <w:spacing w:after="0" w:line="240" w:lineRule="auto"/>
        <w:ind w:right="765"/>
        <w:rPr>
          <w:rFonts w:ascii="Arial" w:hAnsi="Arial" w:cs="Arial"/>
          <w:sz w:val="24"/>
          <w:szCs w:val="24"/>
        </w:rPr>
      </w:pPr>
      <w:r>
        <w:rPr>
          <w:rFonts w:ascii="Arial" w:hAnsi="Arial" w:cs="Arial"/>
          <w:sz w:val="24"/>
          <w:szCs w:val="24"/>
        </w:rPr>
        <w:t xml:space="preserve">Tapscott, D. &amp; Williams. A.D. (2008) Wikinomics, How Mass </w:t>
      </w:r>
      <w:r w:rsidR="003E55D6">
        <w:rPr>
          <w:rFonts w:ascii="Arial" w:hAnsi="Arial" w:cs="Arial"/>
          <w:sz w:val="24"/>
          <w:szCs w:val="24"/>
        </w:rPr>
        <w:t>Collaboration</w:t>
      </w:r>
      <w:r>
        <w:rPr>
          <w:rFonts w:ascii="Arial" w:hAnsi="Arial" w:cs="Arial"/>
          <w:sz w:val="24"/>
          <w:szCs w:val="24"/>
        </w:rPr>
        <w:t xml:space="preserve"> Changes Everything, </w:t>
      </w:r>
      <w:r w:rsidR="003E55D6">
        <w:rPr>
          <w:rFonts w:ascii="Arial" w:hAnsi="Arial" w:cs="Arial"/>
          <w:sz w:val="24"/>
          <w:szCs w:val="24"/>
        </w:rPr>
        <w:t>London</w:t>
      </w:r>
      <w:r>
        <w:rPr>
          <w:rFonts w:ascii="Arial" w:hAnsi="Arial" w:cs="Arial"/>
          <w:sz w:val="24"/>
          <w:szCs w:val="24"/>
        </w:rPr>
        <w:t>, Atlantic Books</w:t>
      </w:r>
    </w:p>
    <w:p w:rsidR="00B15B14" w:rsidRDefault="00B15B14" w:rsidP="00D178C4">
      <w:pPr>
        <w:spacing w:after="0" w:line="240" w:lineRule="auto"/>
        <w:ind w:right="765"/>
        <w:rPr>
          <w:rFonts w:ascii="Arial" w:hAnsi="Arial" w:cs="Arial"/>
          <w:sz w:val="24"/>
          <w:szCs w:val="24"/>
        </w:rPr>
      </w:pPr>
    </w:p>
    <w:p w:rsidR="00A93168" w:rsidRDefault="00A93168" w:rsidP="00D178C4">
      <w:pPr>
        <w:spacing w:after="0" w:line="240" w:lineRule="auto"/>
        <w:ind w:right="765"/>
        <w:rPr>
          <w:rFonts w:ascii="Arial" w:hAnsi="Arial" w:cs="Arial"/>
          <w:b/>
          <w:bCs/>
          <w:sz w:val="19"/>
          <w:szCs w:val="19"/>
        </w:rPr>
      </w:pPr>
    </w:p>
    <w:p w:rsidR="00AD28CB" w:rsidRDefault="000B4096" w:rsidP="00D178C4">
      <w:pPr>
        <w:spacing w:after="0" w:line="240" w:lineRule="auto"/>
        <w:ind w:right="765"/>
        <w:rPr>
          <w:rFonts w:ascii="Arial" w:hAnsi="Arial" w:cs="Arial"/>
          <w:sz w:val="24"/>
          <w:szCs w:val="24"/>
        </w:rPr>
      </w:pPr>
      <w:r>
        <w:rPr>
          <w:rFonts w:ascii="Arial" w:hAnsi="Arial" w:cs="Arial"/>
          <w:sz w:val="24"/>
          <w:szCs w:val="24"/>
        </w:rPr>
        <w:t>Terashima, N. &amp; Tiffin</w:t>
      </w:r>
      <w:r w:rsidR="00A93168">
        <w:rPr>
          <w:rFonts w:ascii="Arial" w:hAnsi="Arial" w:cs="Arial"/>
          <w:sz w:val="24"/>
          <w:szCs w:val="24"/>
        </w:rPr>
        <w:t xml:space="preserve">, J. (2001) HyperReality: Paradigm for the Third </w:t>
      </w:r>
      <w:r w:rsidR="003E55D6">
        <w:rPr>
          <w:rFonts w:ascii="Arial" w:hAnsi="Arial" w:cs="Arial"/>
          <w:sz w:val="24"/>
          <w:szCs w:val="24"/>
        </w:rPr>
        <w:t>Millennium</w:t>
      </w:r>
      <w:r w:rsidR="00A93168">
        <w:rPr>
          <w:rFonts w:ascii="Arial" w:hAnsi="Arial" w:cs="Arial"/>
          <w:sz w:val="24"/>
          <w:szCs w:val="24"/>
        </w:rPr>
        <w:t>, London, Routledge</w:t>
      </w:r>
    </w:p>
    <w:p w:rsidR="00A93168" w:rsidRPr="00020CF4" w:rsidRDefault="00A93168" w:rsidP="00D178C4">
      <w:pPr>
        <w:spacing w:after="0" w:line="240" w:lineRule="auto"/>
        <w:ind w:right="765"/>
        <w:rPr>
          <w:rFonts w:ascii="Arial" w:hAnsi="Arial" w:cs="Arial"/>
          <w:sz w:val="24"/>
          <w:szCs w:val="24"/>
        </w:rPr>
      </w:pPr>
    </w:p>
    <w:p w:rsidR="00AD28CB" w:rsidRPr="00020CF4" w:rsidRDefault="00AD28CB" w:rsidP="00D178C4">
      <w:pPr>
        <w:spacing w:after="0" w:line="240" w:lineRule="auto"/>
        <w:ind w:right="765"/>
        <w:rPr>
          <w:rFonts w:ascii="Arial" w:hAnsi="Arial" w:cs="Arial"/>
          <w:sz w:val="24"/>
          <w:szCs w:val="24"/>
        </w:rPr>
      </w:pPr>
      <w:r w:rsidRPr="00020CF4">
        <w:rPr>
          <w:rFonts w:ascii="Arial" w:hAnsi="Arial" w:cs="Arial"/>
          <w:sz w:val="24"/>
          <w:szCs w:val="24"/>
        </w:rPr>
        <w:t>Tresidder, R. &amp;</w:t>
      </w:r>
      <w:r w:rsidR="003E55D6">
        <w:rPr>
          <w:rFonts w:ascii="Arial" w:hAnsi="Arial" w:cs="Arial"/>
          <w:sz w:val="24"/>
          <w:szCs w:val="24"/>
        </w:rPr>
        <w:t xml:space="preserve"> </w:t>
      </w:r>
      <w:r w:rsidR="003E55D6" w:rsidRPr="00020CF4">
        <w:rPr>
          <w:rFonts w:ascii="Arial" w:hAnsi="Arial" w:cs="Arial"/>
          <w:sz w:val="24"/>
          <w:szCs w:val="24"/>
        </w:rPr>
        <w:t>Hirst</w:t>
      </w:r>
      <w:r w:rsidRPr="00020CF4">
        <w:rPr>
          <w:rFonts w:ascii="Arial" w:hAnsi="Arial" w:cs="Arial"/>
          <w:sz w:val="24"/>
          <w:szCs w:val="24"/>
        </w:rPr>
        <w:t>, C. (2012) Marketing in Food, Hospitality, Touri</w:t>
      </w:r>
      <w:r w:rsidR="00020CF4">
        <w:rPr>
          <w:rFonts w:ascii="Arial" w:hAnsi="Arial" w:cs="Arial"/>
          <w:sz w:val="24"/>
          <w:szCs w:val="24"/>
        </w:rPr>
        <w:t>sm and Events, Oxford, Goodfell</w:t>
      </w:r>
      <w:r w:rsidRPr="00020CF4">
        <w:rPr>
          <w:rFonts w:ascii="Arial" w:hAnsi="Arial" w:cs="Arial"/>
          <w:sz w:val="24"/>
          <w:szCs w:val="24"/>
        </w:rPr>
        <w:t>ow Publishers Ltd</w:t>
      </w:r>
    </w:p>
    <w:p w:rsidR="006E1CA0" w:rsidRPr="00020CF4" w:rsidRDefault="006E1CA0" w:rsidP="00D178C4">
      <w:pPr>
        <w:spacing w:after="0" w:line="240" w:lineRule="auto"/>
        <w:ind w:right="765"/>
        <w:rPr>
          <w:rFonts w:ascii="Arial" w:hAnsi="Arial" w:cs="Arial"/>
          <w:sz w:val="24"/>
          <w:szCs w:val="24"/>
        </w:rPr>
      </w:pPr>
    </w:p>
    <w:p w:rsidR="00523ECB" w:rsidRDefault="00523ECB" w:rsidP="00D178C4">
      <w:pPr>
        <w:spacing w:after="0" w:line="240" w:lineRule="auto"/>
        <w:ind w:right="765"/>
        <w:rPr>
          <w:rFonts w:ascii="Arial" w:hAnsi="Arial" w:cs="Arial"/>
          <w:sz w:val="24"/>
          <w:szCs w:val="24"/>
        </w:rPr>
      </w:pPr>
      <w:r w:rsidRPr="00020CF4">
        <w:rPr>
          <w:rFonts w:ascii="Arial" w:hAnsi="Arial" w:cs="Arial"/>
          <w:sz w:val="24"/>
          <w:szCs w:val="24"/>
        </w:rPr>
        <w:t>Turkle, S. (2011) Alone Together Why we expect more from technology and less from each other, New York, Basic Books</w:t>
      </w:r>
    </w:p>
    <w:p w:rsidR="000B4096" w:rsidRDefault="000B4096" w:rsidP="00D178C4">
      <w:pPr>
        <w:spacing w:after="0" w:line="240" w:lineRule="auto"/>
        <w:ind w:right="765"/>
        <w:rPr>
          <w:rFonts w:ascii="Arial" w:hAnsi="Arial" w:cs="Arial"/>
          <w:sz w:val="24"/>
          <w:szCs w:val="24"/>
        </w:rPr>
      </w:pPr>
    </w:p>
    <w:p w:rsidR="00B83B64" w:rsidRDefault="000B4096" w:rsidP="00B83B64">
      <w:pPr>
        <w:spacing w:after="0" w:line="240" w:lineRule="auto"/>
        <w:outlineLvl w:val="0"/>
        <w:rPr>
          <w:rFonts w:ascii="Arial" w:eastAsia="Times New Roman" w:hAnsi="Arial" w:cs="Arial"/>
          <w:sz w:val="24"/>
          <w:szCs w:val="24"/>
        </w:rPr>
      </w:pPr>
      <w:r w:rsidRPr="000B4096">
        <w:rPr>
          <w:rFonts w:ascii="Arial" w:eastAsia="Times New Roman" w:hAnsi="Arial" w:cs="Arial"/>
          <w:color w:val="000000"/>
          <w:kern w:val="36"/>
          <w:sz w:val="24"/>
          <w:szCs w:val="24"/>
        </w:rPr>
        <w:lastRenderedPageBreak/>
        <w:t xml:space="preserve">Wall, D.S. (2007) Cybercrime: The Transformation of Crime in the Information Age, London, </w:t>
      </w:r>
      <w:r w:rsidRPr="000B4096">
        <w:rPr>
          <w:rFonts w:ascii="Arial" w:eastAsia="Times New Roman" w:hAnsi="Arial" w:cs="Arial"/>
          <w:sz w:val="24"/>
          <w:szCs w:val="24"/>
        </w:rPr>
        <w:t>Polity Press</w:t>
      </w:r>
    </w:p>
    <w:p w:rsidR="00B83B64" w:rsidRDefault="00B83B64" w:rsidP="00B83B64">
      <w:pPr>
        <w:spacing w:after="0" w:line="240" w:lineRule="auto"/>
        <w:outlineLvl w:val="0"/>
        <w:rPr>
          <w:rFonts w:ascii="Arial" w:eastAsia="Times New Roman" w:hAnsi="Arial" w:cs="Arial"/>
          <w:sz w:val="24"/>
          <w:szCs w:val="24"/>
        </w:rPr>
      </w:pPr>
    </w:p>
    <w:p w:rsidR="000B4096" w:rsidRPr="00B83B64" w:rsidRDefault="00B83B64" w:rsidP="000B4096">
      <w:pPr>
        <w:spacing w:after="0" w:line="240" w:lineRule="auto"/>
        <w:outlineLvl w:val="0"/>
        <w:rPr>
          <w:rFonts w:ascii="Arial" w:eastAsia="Times New Roman" w:hAnsi="Arial" w:cs="Arial"/>
          <w:color w:val="000000"/>
          <w:kern w:val="36"/>
          <w:sz w:val="24"/>
          <w:szCs w:val="24"/>
        </w:rPr>
      </w:pPr>
      <w:r>
        <w:rPr>
          <w:rFonts w:ascii="Arial" w:eastAsia="Times New Roman" w:hAnsi="Arial" w:cs="Arial"/>
          <w:sz w:val="24"/>
          <w:szCs w:val="24"/>
        </w:rPr>
        <w:t>Watson, R. (2009) Future Files, London, Nicholas Brierley Publishing</w:t>
      </w:r>
    </w:p>
    <w:p w:rsidR="00B83B64" w:rsidRDefault="00B83B64" w:rsidP="000B4096">
      <w:pPr>
        <w:spacing w:after="0" w:line="240" w:lineRule="auto"/>
        <w:outlineLvl w:val="0"/>
        <w:rPr>
          <w:rFonts w:ascii="Arial" w:eastAsia="Times New Roman" w:hAnsi="Arial" w:cs="Arial"/>
          <w:sz w:val="24"/>
          <w:szCs w:val="24"/>
        </w:rPr>
      </w:pPr>
    </w:p>
    <w:p w:rsidR="00B83B64" w:rsidRDefault="00B83B64" w:rsidP="000B4096">
      <w:pPr>
        <w:spacing w:after="0" w:line="240" w:lineRule="auto"/>
        <w:outlineLvl w:val="0"/>
        <w:rPr>
          <w:rFonts w:ascii="Arial" w:eastAsia="Times New Roman" w:hAnsi="Arial" w:cs="Arial"/>
          <w:sz w:val="24"/>
          <w:szCs w:val="24"/>
        </w:rPr>
      </w:pPr>
      <w:r>
        <w:rPr>
          <w:rFonts w:ascii="Arial" w:eastAsia="Times New Roman" w:hAnsi="Arial" w:cs="Arial"/>
          <w:sz w:val="24"/>
          <w:szCs w:val="24"/>
        </w:rPr>
        <w:t>Watson, R. (2010) Future Minds, London, Nicholas Brierley Publishing</w:t>
      </w:r>
    </w:p>
    <w:p w:rsidR="0090059E" w:rsidRDefault="0090059E" w:rsidP="00D178C4">
      <w:pPr>
        <w:spacing w:after="0" w:line="240" w:lineRule="auto"/>
        <w:ind w:right="765"/>
        <w:rPr>
          <w:rFonts w:ascii="Arial" w:hAnsi="Arial" w:cs="Arial"/>
          <w:sz w:val="24"/>
          <w:szCs w:val="24"/>
        </w:rPr>
      </w:pPr>
    </w:p>
    <w:p w:rsidR="0090059E" w:rsidRPr="00020CF4" w:rsidRDefault="0090059E" w:rsidP="00D178C4">
      <w:pPr>
        <w:spacing w:after="0" w:line="240" w:lineRule="auto"/>
        <w:ind w:right="765"/>
        <w:rPr>
          <w:rFonts w:ascii="Arial" w:hAnsi="Arial" w:cs="Arial"/>
          <w:sz w:val="24"/>
          <w:szCs w:val="24"/>
        </w:rPr>
      </w:pPr>
      <w:r>
        <w:rPr>
          <w:rFonts w:ascii="Arial" w:hAnsi="Arial" w:cs="Arial"/>
          <w:sz w:val="24"/>
          <w:szCs w:val="24"/>
        </w:rPr>
        <w:t>Weinberger, D. (2012) Too Big to Know, London, Basic Books</w:t>
      </w:r>
    </w:p>
    <w:p w:rsidR="00523ECB" w:rsidRPr="00020CF4" w:rsidRDefault="00523ECB" w:rsidP="00D178C4">
      <w:pPr>
        <w:spacing w:after="0" w:line="240" w:lineRule="auto"/>
        <w:ind w:right="765"/>
        <w:rPr>
          <w:rFonts w:ascii="Arial" w:hAnsi="Arial" w:cs="Arial"/>
          <w:sz w:val="24"/>
          <w:szCs w:val="24"/>
        </w:rPr>
      </w:pPr>
    </w:p>
    <w:p w:rsidR="00DA143C" w:rsidRPr="00020CF4" w:rsidRDefault="00523ECB" w:rsidP="00D178C4">
      <w:pPr>
        <w:spacing w:after="0" w:line="240" w:lineRule="auto"/>
        <w:ind w:right="765"/>
        <w:rPr>
          <w:rFonts w:ascii="Arial" w:hAnsi="Arial" w:cs="Arial"/>
          <w:sz w:val="24"/>
          <w:szCs w:val="24"/>
        </w:rPr>
      </w:pPr>
      <w:r w:rsidRPr="00020CF4">
        <w:rPr>
          <w:rFonts w:ascii="Arial" w:hAnsi="Arial" w:cs="Arial"/>
          <w:sz w:val="24"/>
          <w:szCs w:val="24"/>
        </w:rPr>
        <w:t xml:space="preserve">Weinberg, T. (2009) The New Community Rules: Marketing on </w:t>
      </w:r>
      <w:r w:rsidR="003E55D6">
        <w:rPr>
          <w:rFonts w:ascii="Arial" w:hAnsi="Arial" w:cs="Arial"/>
          <w:sz w:val="24"/>
          <w:szCs w:val="24"/>
        </w:rPr>
        <w:t>th</w:t>
      </w:r>
      <w:r w:rsidR="003E55D6" w:rsidRPr="00020CF4">
        <w:rPr>
          <w:rFonts w:ascii="Arial" w:hAnsi="Arial" w:cs="Arial"/>
          <w:sz w:val="24"/>
          <w:szCs w:val="24"/>
        </w:rPr>
        <w:t>e</w:t>
      </w:r>
      <w:r w:rsidRPr="00020CF4">
        <w:rPr>
          <w:rFonts w:ascii="Arial" w:hAnsi="Arial" w:cs="Arial"/>
          <w:sz w:val="24"/>
          <w:szCs w:val="24"/>
        </w:rPr>
        <w:t xml:space="preserve"> Social Web, Sebastopol, CA, O’Reilly</w:t>
      </w:r>
    </w:p>
    <w:p w:rsidR="00523ECB" w:rsidRPr="00020CF4" w:rsidRDefault="00523ECB" w:rsidP="00D178C4">
      <w:pPr>
        <w:spacing w:after="0" w:line="240" w:lineRule="auto"/>
        <w:ind w:right="765"/>
        <w:rPr>
          <w:rFonts w:ascii="Arial" w:hAnsi="Arial" w:cs="Arial"/>
          <w:sz w:val="24"/>
          <w:szCs w:val="24"/>
        </w:rPr>
      </w:pPr>
    </w:p>
    <w:p w:rsidR="00DA143C" w:rsidRDefault="00523ECB" w:rsidP="00D178C4">
      <w:pPr>
        <w:spacing w:after="0" w:line="240" w:lineRule="auto"/>
        <w:ind w:right="765"/>
        <w:rPr>
          <w:rFonts w:ascii="Arial" w:hAnsi="Arial" w:cs="Arial"/>
          <w:sz w:val="24"/>
          <w:szCs w:val="24"/>
        </w:rPr>
      </w:pPr>
      <w:r w:rsidRPr="00020CF4">
        <w:rPr>
          <w:rFonts w:ascii="Arial" w:hAnsi="Arial" w:cs="Arial"/>
          <w:sz w:val="24"/>
          <w:szCs w:val="24"/>
        </w:rPr>
        <w:t>White, A.E. (</w:t>
      </w:r>
      <w:r w:rsidR="00AD28CB" w:rsidRPr="00020CF4">
        <w:rPr>
          <w:rFonts w:ascii="Arial" w:hAnsi="Arial" w:cs="Arial"/>
          <w:sz w:val="24"/>
          <w:szCs w:val="24"/>
        </w:rPr>
        <w:t>2006) Virtually Obs</w:t>
      </w:r>
      <w:r w:rsidR="00020CF4">
        <w:rPr>
          <w:rFonts w:ascii="Arial" w:hAnsi="Arial" w:cs="Arial"/>
          <w:sz w:val="24"/>
          <w:szCs w:val="24"/>
        </w:rPr>
        <w:t>c</w:t>
      </w:r>
      <w:r w:rsidR="00AD28CB" w:rsidRPr="00020CF4">
        <w:rPr>
          <w:rFonts w:ascii="Arial" w:hAnsi="Arial" w:cs="Arial"/>
          <w:sz w:val="24"/>
          <w:szCs w:val="24"/>
        </w:rPr>
        <w:t>ene The case for an Uncensored Internet, Jefferson, NC, McFarland &amp; Company Inc</w:t>
      </w:r>
      <w:r w:rsidR="00020CF4">
        <w:rPr>
          <w:rFonts w:ascii="Arial" w:hAnsi="Arial" w:cs="Arial"/>
          <w:sz w:val="24"/>
          <w:szCs w:val="24"/>
        </w:rPr>
        <w:t>.</w:t>
      </w:r>
    </w:p>
    <w:p w:rsidR="000B4096" w:rsidRDefault="000B4096" w:rsidP="0090059E">
      <w:pPr>
        <w:spacing w:after="0" w:line="240" w:lineRule="auto"/>
        <w:outlineLvl w:val="0"/>
        <w:rPr>
          <w:rFonts w:ascii="Arial" w:eastAsia="Times New Roman" w:hAnsi="Arial" w:cs="Arial"/>
          <w:color w:val="000000"/>
          <w:kern w:val="36"/>
          <w:sz w:val="29"/>
          <w:szCs w:val="29"/>
        </w:rPr>
      </w:pPr>
    </w:p>
    <w:p w:rsidR="000B4096" w:rsidRPr="000B4096" w:rsidRDefault="000B4096" w:rsidP="0090059E">
      <w:pPr>
        <w:spacing w:after="0" w:line="240" w:lineRule="auto"/>
        <w:outlineLvl w:val="0"/>
        <w:rPr>
          <w:rFonts w:ascii="Arial" w:eastAsia="Times New Roman" w:hAnsi="Arial" w:cs="Arial"/>
          <w:color w:val="000000"/>
          <w:kern w:val="36"/>
          <w:sz w:val="24"/>
          <w:szCs w:val="24"/>
        </w:rPr>
      </w:pPr>
      <w:r w:rsidRPr="000B4096">
        <w:rPr>
          <w:rFonts w:ascii="Arial" w:eastAsia="Times New Roman" w:hAnsi="Arial" w:cs="Arial"/>
          <w:color w:val="000000"/>
          <w:kern w:val="36"/>
          <w:sz w:val="24"/>
          <w:szCs w:val="24"/>
        </w:rPr>
        <w:t>Yar, M. (2006) Cybercrime and Society, London, Sage</w:t>
      </w:r>
    </w:p>
    <w:p w:rsidR="0090059E" w:rsidRPr="00D17E56" w:rsidRDefault="0090059E" w:rsidP="0090059E">
      <w:pPr>
        <w:spacing w:after="0" w:line="240" w:lineRule="auto"/>
        <w:outlineLvl w:val="0"/>
        <w:rPr>
          <w:rFonts w:ascii="Arial" w:eastAsia="Times New Roman" w:hAnsi="Arial" w:cs="Arial"/>
          <w:color w:val="000000"/>
          <w:kern w:val="36"/>
          <w:sz w:val="29"/>
          <w:szCs w:val="29"/>
        </w:rPr>
      </w:pPr>
    </w:p>
    <w:p w:rsidR="00AD28CB" w:rsidRPr="00A93168" w:rsidRDefault="00AD28CB" w:rsidP="00A93168">
      <w:pPr>
        <w:spacing w:after="0" w:line="240" w:lineRule="auto"/>
        <w:rPr>
          <w:rFonts w:ascii="Verdana" w:eastAsia="Times New Roman" w:hAnsi="Verdana" w:cs="Times New Roman"/>
          <w:sz w:val="17"/>
          <w:szCs w:val="17"/>
        </w:rPr>
      </w:pPr>
      <w:r w:rsidRPr="00020CF4">
        <w:rPr>
          <w:rFonts w:ascii="Arial" w:hAnsi="Arial" w:cs="Arial"/>
          <w:sz w:val="24"/>
          <w:szCs w:val="24"/>
        </w:rPr>
        <w:t>Zittrain, J. (2009) The Future of the Internet, London, Penguin</w:t>
      </w:r>
    </w:p>
    <w:p w:rsidR="00AD28CB" w:rsidRPr="00020CF4" w:rsidRDefault="00AD28CB" w:rsidP="00D178C4">
      <w:pPr>
        <w:spacing w:after="0" w:line="240" w:lineRule="auto"/>
        <w:ind w:right="765"/>
        <w:rPr>
          <w:rFonts w:ascii="Arial" w:hAnsi="Arial" w:cs="Arial"/>
          <w:sz w:val="24"/>
          <w:szCs w:val="24"/>
        </w:rPr>
      </w:pPr>
    </w:p>
    <w:p w:rsidR="00DA143C" w:rsidRDefault="00DA143C" w:rsidP="00D178C4">
      <w:pPr>
        <w:spacing w:after="0" w:line="240" w:lineRule="auto"/>
        <w:ind w:right="765"/>
        <w:rPr>
          <w:rFonts w:ascii="Arial" w:hAnsi="Arial" w:cs="Arial"/>
          <w:color w:val="000000"/>
        </w:rPr>
      </w:pPr>
    </w:p>
    <w:p w:rsidR="00DA143C" w:rsidRDefault="00DA143C" w:rsidP="00D178C4">
      <w:pPr>
        <w:spacing w:after="0" w:line="240" w:lineRule="auto"/>
        <w:ind w:right="765"/>
        <w:rPr>
          <w:rFonts w:ascii="Arial" w:hAnsi="Arial" w:cs="Arial"/>
          <w:color w:val="000000"/>
        </w:rPr>
      </w:pPr>
    </w:p>
    <w:p w:rsidR="00DA143C" w:rsidRDefault="00DA143C" w:rsidP="00D178C4">
      <w:pPr>
        <w:spacing w:after="0" w:line="240" w:lineRule="auto"/>
        <w:ind w:right="765"/>
        <w:rPr>
          <w:rFonts w:ascii="Arial" w:hAnsi="Arial" w:cs="Arial"/>
          <w:color w:val="000000"/>
        </w:rPr>
      </w:pPr>
    </w:p>
    <w:p w:rsidR="001F36E8" w:rsidRDefault="001F36E8" w:rsidP="001F36E8">
      <w:pPr>
        <w:pStyle w:val="Heading1"/>
        <w:shd w:val="clear" w:color="auto" w:fill="FFFFFF"/>
        <w:rPr>
          <w:sz w:val="27"/>
          <w:szCs w:val="27"/>
        </w:rPr>
      </w:pPr>
      <w:r>
        <w:rPr>
          <w:b w:val="0"/>
          <w:bCs w:val="0"/>
          <w:sz w:val="27"/>
          <w:szCs w:val="27"/>
        </w:rPr>
        <w:t>Identity in Hyperreal World: How Identity Shapes in Cyberspace?</w:t>
      </w:r>
    </w:p>
    <w:p w:rsidR="001F36E8" w:rsidRPr="001F36E8" w:rsidRDefault="001F36E8" w:rsidP="001F36E8">
      <w:pPr>
        <w:pStyle w:val="Heading2"/>
        <w:shd w:val="clear" w:color="auto" w:fill="FFFFFF"/>
        <w:rPr>
          <w:sz w:val="21"/>
          <w:szCs w:val="21"/>
        </w:rPr>
      </w:pPr>
      <w:r>
        <w:rPr>
          <w:sz w:val="21"/>
          <w:szCs w:val="21"/>
        </w:rPr>
        <w:t xml:space="preserve">By </w:t>
      </w:r>
      <w:hyperlink r:id="rId13" w:history="1">
        <w:r>
          <w:rPr>
            <w:rStyle w:val="Hyperlink"/>
            <w:sz w:val="21"/>
            <w:szCs w:val="21"/>
          </w:rPr>
          <w:t>Mohammad HosseinKazeroun</w:t>
        </w:r>
      </w:hyperlink>
      <w:r>
        <w:rPr>
          <w:sz w:val="21"/>
          <w:szCs w:val="21"/>
        </w:rPr>
        <w:t>.</w:t>
      </w:r>
    </w:p>
    <w:p w:rsidR="001F36E8" w:rsidRDefault="001F36E8" w:rsidP="001F36E8">
      <w:pPr>
        <w:pStyle w:val="product-description"/>
        <w:shd w:val="clear" w:color="auto" w:fill="FFFFFF"/>
        <w:rPr>
          <w:rFonts w:ascii="Verdana" w:hAnsi="Verdana"/>
        </w:rPr>
      </w:pPr>
      <w:r>
        <w:rPr>
          <w:rFonts w:ascii="Verdana" w:hAnsi="Verdana"/>
        </w:rPr>
        <w:t>In this article I have focused on the way through which identity is created or recreated in cyberspace through computer mediated communication by emphasizing on the importance of media and particularly the Internet in the process of socialization. I used Baudrillard’s conception of Hyperreality along with the division between the first and second media age and network integration to conclude that cyberspace produces new identities which are characterized as hyperreal, multiple, fluid, mediated, saturated, and global. Finally, I have claimed that the dominant means of communication determine the certain type of identity in each age and suggested the possible problems of transforming to the new era.</w:t>
      </w:r>
    </w:p>
    <w:p w:rsidR="00B77F9F" w:rsidRPr="00A93168" w:rsidRDefault="001F36E8" w:rsidP="00A93168">
      <w:pPr>
        <w:pStyle w:val="NormalWeb"/>
        <w:shd w:val="clear" w:color="auto" w:fill="FFFFFF"/>
        <w:rPr>
          <w:rFonts w:ascii="Verdana" w:hAnsi="Verdana"/>
        </w:rPr>
      </w:pPr>
      <w:r>
        <w:rPr>
          <w:rStyle w:val="Emphasis"/>
          <w:rFonts w:ascii="Verdana" w:hAnsi="Verdana"/>
        </w:rPr>
        <w:t>International Journal of the Humanities</w:t>
      </w:r>
      <w:r>
        <w:rPr>
          <w:rFonts w:ascii="Verdana" w:hAnsi="Verdana"/>
        </w:rPr>
        <w:t xml:space="preserve">, </w:t>
      </w:r>
      <w:hyperlink r:id="rId14" w:history="1">
        <w:r>
          <w:rPr>
            <w:rStyle w:val="Hyperlink"/>
          </w:rPr>
          <w:t>Volume 6</w:t>
        </w:r>
      </w:hyperlink>
      <w:r>
        <w:rPr>
          <w:rFonts w:ascii="Verdana" w:hAnsi="Verdana"/>
        </w:rPr>
        <w:t xml:space="preserve">, </w:t>
      </w:r>
      <w:hyperlink r:id="rId15" w:history="1">
        <w:r>
          <w:rPr>
            <w:rStyle w:val="Hyperlink"/>
          </w:rPr>
          <w:t>Issue 8</w:t>
        </w:r>
      </w:hyperlink>
      <w:r>
        <w:rPr>
          <w:rFonts w:ascii="Verdana" w:hAnsi="Verdana"/>
        </w:rPr>
        <w:t>, pp.35-42. Article: Print (Spiral Bound). Article: Electronic (PDF File</w:t>
      </w:r>
      <w:r w:rsidR="00A93168">
        <w:rPr>
          <w:rFonts w:ascii="Verdana" w:hAnsi="Verdana"/>
        </w:rPr>
        <w:t xml:space="preserve">; 576.214KB). </w:t>
      </w:r>
    </w:p>
    <w:p w:rsidR="00B77F9F" w:rsidRPr="00B77F9F" w:rsidRDefault="00B77F9F" w:rsidP="00B77F9F">
      <w:pPr>
        <w:shd w:val="clear" w:color="auto" w:fill="FFFFFF"/>
        <w:spacing w:after="0" w:line="240" w:lineRule="auto"/>
        <w:jc w:val="center"/>
        <w:rPr>
          <w:rFonts w:ascii="Georgia" w:eastAsia="Times New Roman" w:hAnsi="Georgia" w:cs="Times New Roman"/>
          <w:color w:val="000000"/>
          <w:sz w:val="27"/>
          <w:szCs w:val="27"/>
        </w:rPr>
      </w:pPr>
    </w:p>
    <w:p w:rsidR="00B83B64" w:rsidRPr="00B83B64" w:rsidRDefault="00B83B64" w:rsidP="00B83B64">
      <w:pPr>
        <w:spacing w:before="100" w:beforeAutospacing="1" w:after="100" w:afterAutospacing="1" w:line="240" w:lineRule="auto"/>
        <w:outlineLvl w:val="0"/>
        <w:rPr>
          <w:rFonts w:ascii="Verdana" w:eastAsia="Times New Roman" w:hAnsi="Verdana" w:cs="Times New Roman"/>
          <w:b/>
          <w:bCs/>
          <w:color w:val="333333"/>
          <w:kern w:val="36"/>
          <w:sz w:val="36"/>
          <w:szCs w:val="36"/>
        </w:rPr>
      </w:pPr>
      <w:bookmarkStart w:id="1" w:name="177"/>
      <w:bookmarkEnd w:id="1"/>
      <w:r>
        <w:rPr>
          <w:rFonts w:ascii="Verdana" w:eastAsia="Times New Roman" w:hAnsi="Verdana" w:cs="Times New Roman"/>
          <w:b/>
          <w:bCs/>
          <w:color w:val="333333"/>
          <w:kern w:val="36"/>
          <w:sz w:val="36"/>
          <w:szCs w:val="36"/>
        </w:rPr>
        <w:t xml:space="preserve">Richard Watson </w:t>
      </w:r>
      <w:r w:rsidRPr="00B83B64">
        <w:rPr>
          <w:rFonts w:ascii="Verdana" w:eastAsia="Times New Roman" w:hAnsi="Verdana" w:cs="Times New Roman"/>
          <w:b/>
          <w:bCs/>
          <w:color w:val="333333"/>
          <w:kern w:val="36"/>
          <w:sz w:val="36"/>
          <w:szCs w:val="36"/>
        </w:rPr>
        <w:t>Future Minds</w:t>
      </w:r>
    </w:p>
    <w:p w:rsidR="00B83B64" w:rsidRPr="00B83B64" w:rsidRDefault="00B83B64" w:rsidP="00B83B64">
      <w:pPr>
        <w:spacing w:before="100" w:beforeAutospacing="1" w:after="100" w:afterAutospacing="1" w:line="336" w:lineRule="atLeast"/>
        <w:rPr>
          <w:rFonts w:ascii="Verdana" w:eastAsia="Times New Roman" w:hAnsi="Verdana" w:cs="Times New Roman"/>
          <w:color w:val="333333"/>
          <w:sz w:val="18"/>
          <w:szCs w:val="18"/>
        </w:rPr>
      </w:pPr>
      <w:r w:rsidRPr="00B83B64">
        <w:rPr>
          <w:rFonts w:ascii="Verdana" w:eastAsia="Times New Roman" w:hAnsi="Verdana" w:cs="Times New Roman"/>
          <w:color w:val="333333"/>
          <w:sz w:val="18"/>
          <w:szCs w:val="18"/>
        </w:rPr>
        <w:t>Our world has changed... dramatically. Designers have unveiled the world’s first child-care robot; children as young as five are spending up to eight hours a day in front of screens; the average teen sends as many as 2,000 texts a month; machines are competing with our minds for employment and soon they will compete for our affection.</w:t>
      </w:r>
    </w:p>
    <w:p w:rsidR="00B83B64" w:rsidRPr="00B83B64" w:rsidRDefault="00B83B64" w:rsidP="00B83B64">
      <w:pPr>
        <w:spacing w:before="100" w:beforeAutospacing="1" w:after="100" w:afterAutospacing="1" w:line="336" w:lineRule="atLeast"/>
        <w:rPr>
          <w:rFonts w:ascii="Verdana" w:eastAsia="Times New Roman" w:hAnsi="Verdana" w:cs="Times New Roman"/>
          <w:color w:val="333333"/>
          <w:sz w:val="18"/>
          <w:szCs w:val="18"/>
        </w:rPr>
      </w:pPr>
      <w:r w:rsidRPr="00B83B64">
        <w:rPr>
          <w:rFonts w:ascii="Verdana" w:eastAsia="Times New Roman" w:hAnsi="Verdana" w:cs="Times New Roman"/>
          <w:color w:val="333333"/>
          <w:sz w:val="18"/>
          <w:szCs w:val="18"/>
        </w:rPr>
        <w:t>We’re rocketing into the digital age at breakneck speed: a culture of rapid response with no time for reflection or focus. Losing the ability to think with depth or empathy, we are in danger of raising a new generation that has plenty of instant answers but no deep questions or relationships.</w:t>
      </w:r>
    </w:p>
    <w:p w:rsidR="00B83B64" w:rsidRPr="00B83B64" w:rsidRDefault="00B83B64" w:rsidP="00B83B64">
      <w:pPr>
        <w:spacing w:before="100" w:beforeAutospacing="1" w:after="100" w:afterAutospacing="1" w:line="336" w:lineRule="atLeast"/>
        <w:rPr>
          <w:rFonts w:ascii="Verdana" w:eastAsia="Times New Roman" w:hAnsi="Verdana" w:cs="Times New Roman"/>
          <w:color w:val="333333"/>
          <w:sz w:val="18"/>
          <w:szCs w:val="18"/>
        </w:rPr>
      </w:pPr>
      <w:r w:rsidRPr="00B83B64">
        <w:rPr>
          <w:rFonts w:ascii="Verdana" w:eastAsia="Times New Roman" w:hAnsi="Verdana" w:cs="Times New Roman"/>
          <w:color w:val="333333"/>
          <w:sz w:val="18"/>
          <w:szCs w:val="18"/>
        </w:rPr>
        <w:lastRenderedPageBreak/>
        <w:t>Drawing on the latest research, this book looks at the ways that screen culture is shaping the future and changing the way we think. Future Minds asks: are we becoming addicted to data and how do we go about starting a digital diet, urgently?</w:t>
      </w:r>
    </w:p>
    <w:p w:rsidR="00B83B64" w:rsidRDefault="00B83B64" w:rsidP="00B83B64">
      <w:pPr>
        <w:spacing w:before="100" w:beforeAutospacing="1" w:after="100" w:afterAutospacing="1" w:line="336" w:lineRule="atLeast"/>
        <w:rPr>
          <w:rFonts w:ascii="Verdana" w:eastAsia="Times New Roman" w:hAnsi="Verdana" w:cs="Times New Roman"/>
          <w:color w:val="333333"/>
          <w:sz w:val="18"/>
          <w:szCs w:val="18"/>
        </w:rPr>
      </w:pPr>
      <w:r w:rsidRPr="00B83B64">
        <w:rPr>
          <w:rFonts w:ascii="Verdana" w:eastAsia="Times New Roman" w:hAnsi="Verdana" w:cs="Times New Roman"/>
          <w:color w:val="333333"/>
          <w:sz w:val="18"/>
          <w:szCs w:val="18"/>
        </w:rPr>
        <w:t xml:space="preserve">In this book you’ll find thought-provoking and practical suggestions about reclaiming the space and time to think deeply. </w:t>
      </w:r>
    </w:p>
    <w:p w:rsidR="00B83B64" w:rsidRPr="00B83B64" w:rsidRDefault="00B83B64" w:rsidP="00B83B64">
      <w:pPr>
        <w:spacing w:after="0" w:line="240" w:lineRule="auto"/>
        <w:rPr>
          <w:rFonts w:ascii="Verdana" w:eastAsia="Times New Roman" w:hAnsi="Verdana" w:cs="Times New Roman"/>
          <w:sz w:val="20"/>
          <w:szCs w:val="20"/>
        </w:rPr>
      </w:pPr>
      <w:r w:rsidRPr="00B83B64">
        <w:rPr>
          <w:rFonts w:ascii="Verdana" w:eastAsia="Times New Roman" w:hAnsi="Verdana" w:cs="Times New Roman"/>
          <w:sz w:val="20"/>
          <w:szCs w:val="20"/>
        </w:rPr>
        <w:t xml:space="preserve">We are on the cusp of a revolution. Mobile phones, computers and iPods are commonplace in hundreds of millions of households worldwide, influencing how we think and shaping how we interact. In the future, smart machines will compete with clever people for employment and even human affection. We are shifting to a world where knowledge will be automated and people will be rewarded instead as conceptual and creative thinkers. Hence being able to think and act in ways that machines cannot will become vital. Ideas are the currency of this new economy and curiosity and imagination are among the key raw materials. But what happens to the rigour of our thinking in a world where we never really sit still or completely switch off? What are some of the unexpected consequences of digital information on the 100 billion cells and quadrillion connections inside our brains? </w:t>
      </w:r>
      <w:r w:rsidRPr="00B83B64">
        <w:rPr>
          <w:rFonts w:ascii="Verdana" w:eastAsia="Times New Roman" w:hAnsi="Verdana" w:cs="Times New Roman"/>
          <w:i/>
          <w:iCs/>
          <w:sz w:val="20"/>
          <w:szCs w:val="20"/>
        </w:rPr>
        <w:t>Future Minds</w:t>
      </w:r>
      <w:r w:rsidRPr="00B83B64">
        <w:rPr>
          <w:rFonts w:ascii="Verdana" w:eastAsia="Times New Roman" w:hAnsi="Verdana" w:cs="Times New Roman"/>
          <w:sz w:val="20"/>
          <w:szCs w:val="20"/>
        </w:rPr>
        <w:t xml:space="preserve"> illustrates how to maximise the potential of digital technology and minimise its greatest downside, addressing the future of thinking and how we can ensure that we unleash the extraordinary potential of the human mind. In this absorbing new book, discover all about: the sex life of ideas; the rise of the screenager; generations, gender and geography; delving deep inside your head; how to clear a blocked brain; why clever people make dumb mistakes; why we are so afraid of doing nothing; what we can do to reclaim our brains.</w:t>
      </w:r>
    </w:p>
    <w:p w:rsidR="00B83B64" w:rsidRPr="00B83B64" w:rsidRDefault="00B83B64" w:rsidP="00B83B64">
      <w:pPr>
        <w:spacing w:before="100" w:beforeAutospacing="1" w:after="100" w:afterAutospacing="1" w:line="336" w:lineRule="atLeast"/>
        <w:rPr>
          <w:rFonts w:ascii="Verdana" w:eastAsia="Times New Roman" w:hAnsi="Verdana" w:cs="Times New Roman"/>
          <w:color w:val="333333"/>
          <w:sz w:val="18"/>
          <w:szCs w:val="18"/>
        </w:rPr>
      </w:pPr>
      <w:r>
        <w:rPr>
          <w:rFonts w:ascii="Verdana" w:eastAsia="Times New Roman" w:hAnsi="Verdana" w:cs="Times New Roman"/>
          <w:color w:val="333333"/>
          <w:sz w:val="18"/>
          <w:szCs w:val="18"/>
        </w:rPr>
        <w:t>Richard Watson Future Files</w:t>
      </w:r>
    </w:p>
    <w:p w:rsidR="00B83B64" w:rsidRPr="00B83B64" w:rsidRDefault="00B83B64" w:rsidP="00B83B64">
      <w:pPr>
        <w:spacing w:after="0" w:line="240" w:lineRule="auto"/>
        <w:rPr>
          <w:rFonts w:ascii="Verdana" w:eastAsia="Times New Roman" w:hAnsi="Verdana" w:cs="Times New Roman"/>
          <w:sz w:val="20"/>
          <w:szCs w:val="20"/>
        </w:rPr>
      </w:pPr>
      <w:r w:rsidRPr="00B83B64">
        <w:rPr>
          <w:rFonts w:ascii="Verdana" w:eastAsia="Times New Roman" w:hAnsi="Verdana" w:cs="Times New Roman"/>
          <w:sz w:val="20"/>
          <w:szCs w:val="20"/>
        </w:rPr>
        <w:t>WlliamGladwell meets Alvin Toffler in this lively, provocative and witty look at our possible futures. Filled with provocative forecasts about how the world might change in the next half century, "Future Files" examines emerging patterns and developments in society, technology, economy, and business, and makes educated speculations as to where they might take us. It is indispensable to business analysts, strategists and organisations who need to stay ahead of the game as well as providing rich and fascinating material for dinner party conversations. Will machines become more intelligent than humans, and even be able to 'read' our minds? Will food in our fridge speak to each other using radio waves, then come up with options for tonight's menu? Is there a looming environmental crisis where Planet Earth is doomed? Would you like a pill that improves your memory? ...Or a moistened tissue that could erase a bad day? Would you feel safer if your front door could tell you whether the person knocking is not a stranger? These are just some of the provocative forecasts about how the world might change in the next half century which Richard Watson explores in "Future Files".</w:t>
      </w:r>
    </w:p>
    <w:p w:rsidR="001F36E8" w:rsidRPr="0090059E" w:rsidRDefault="001F36E8" w:rsidP="0090059E">
      <w:pPr>
        <w:spacing w:after="84" w:line="240" w:lineRule="auto"/>
        <w:rPr>
          <w:rFonts w:ascii="Verdana" w:eastAsia="Times New Roman" w:hAnsi="Verdana" w:cs="Times New Roman"/>
          <w:sz w:val="20"/>
          <w:szCs w:val="20"/>
        </w:rPr>
      </w:pPr>
    </w:p>
    <w:p w:rsidR="000B3B22" w:rsidRDefault="000B3B22" w:rsidP="001F36E8">
      <w:pPr>
        <w:shd w:val="clear" w:color="auto" w:fill="FFFFFF"/>
        <w:rPr>
          <w:rFonts w:ascii="Arial" w:hAnsi="Arial" w:cs="Arial"/>
          <w:color w:val="333333"/>
        </w:rPr>
      </w:pPr>
    </w:p>
    <w:p w:rsidR="007D1C93" w:rsidRDefault="00031B6A" w:rsidP="00D17E56">
      <w:pPr>
        <w:shd w:val="clear" w:color="auto" w:fill="FFFFFF"/>
        <w:rPr>
          <w:rFonts w:ascii="Arial" w:hAnsi="Arial" w:cs="Arial"/>
          <w:b/>
          <w:bCs/>
          <w:sz w:val="19"/>
          <w:szCs w:val="19"/>
        </w:rPr>
      </w:pPr>
      <w:hyperlink r:id="rId16" w:history="1">
        <w:r w:rsidR="00CE1529" w:rsidRPr="00CE1529">
          <w:rPr>
            <w:rFonts w:ascii="Arial" w:hAnsi="Arial" w:cs="Arial"/>
            <w:b/>
            <w:bCs/>
            <w:color w:val="004B91"/>
            <w:sz w:val="20"/>
            <w:szCs w:val="20"/>
            <w:u w:val="single"/>
          </w:rPr>
          <w:t>HyperReality: Paradigm for the Third Millenium</w:t>
        </w:r>
      </w:hyperlink>
      <w:r w:rsidR="00CE1529" w:rsidRPr="00CE1529">
        <w:rPr>
          <w:rFonts w:ascii="Arial" w:hAnsi="Arial" w:cs="Arial"/>
          <w:b/>
          <w:bCs/>
          <w:sz w:val="19"/>
          <w:szCs w:val="19"/>
        </w:rPr>
        <w:t xml:space="preserve"> by Nobuyoshi Terashima and John Tiffin (4 Oct 2001</w:t>
      </w:r>
      <w:r w:rsidR="00CE1529">
        <w:rPr>
          <w:rFonts w:ascii="Arial" w:hAnsi="Arial" w:cs="Arial"/>
          <w:b/>
          <w:bCs/>
          <w:sz w:val="19"/>
          <w:szCs w:val="19"/>
        </w:rPr>
        <w:t>Routledge</w:t>
      </w:r>
    </w:p>
    <w:p w:rsidR="00474077" w:rsidRDefault="00CE1529" w:rsidP="00CE1529">
      <w:pPr>
        <w:spacing w:after="0" w:line="240" w:lineRule="auto"/>
        <w:rPr>
          <w:rFonts w:ascii="Verdana" w:eastAsia="Times New Roman" w:hAnsi="Verdana" w:cs="Times New Roman"/>
          <w:sz w:val="20"/>
          <w:szCs w:val="20"/>
        </w:rPr>
      </w:pPr>
      <w:r w:rsidRPr="00CE1529">
        <w:rPr>
          <w:rFonts w:ascii="Verdana" w:eastAsia="Times New Roman" w:hAnsi="Verdana" w:cs="Times New Roman"/>
          <w:b/>
          <w:bCs/>
          <w:sz w:val="20"/>
          <w:szCs w:val="20"/>
        </w:rPr>
        <w:t>'HyperReality is a technological capability like nanotechnology, human cloning and artificial intelligence. Like them, it does not as yet exist in the sense of being clearly demonstrable and publicly available. Like them, it is maturing in laboratories where the question "if" has been replaced by the question "when?" and like them, the implications of its appearance as a basic infrastructure technology are profound and merit careful consideration.'</w:t>
      </w:r>
      <w:r w:rsidRPr="00CE1529">
        <w:rPr>
          <w:rFonts w:ascii="Verdana" w:eastAsia="Times New Roman" w:hAnsi="Verdana" w:cs="Times New Roman"/>
          <w:sz w:val="20"/>
          <w:szCs w:val="20"/>
        </w:rPr>
        <w:t xml:space="preserve"> - </w:t>
      </w:r>
      <w:r w:rsidRPr="00CE1529">
        <w:rPr>
          <w:rFonts w:ascii="Verdana" w:eastAsia="Times New Roman" w:hAnsi="Verdana" w:cs="Times New Roman"/>
          <w:i/>
          <w:iCs/>
          <w:sz w:val="20"/>
          <w:szCs w:val="20"/>
        </w:rPr>
        <w:t>Nobuyoshi Terashima</w:t>
      </w:r>
      <w:r w:rsidRPr="00CE1529">
        <w:rPr>
          <w:rFonts w:ascii="Verdana" w:eastAsia="Times New Roman" w:hAnsi="Verdana" w:cs="Times New Roman"/>
          <w:sz w:val="20"/>
          <w:szCs w:val="20"/>
        </w:rPr>
        <w:br/>
      </w:r>
      <w:r w:rsidRPr="00CE1529">
        <w:rPr>
          <w:rFonts w:ascii="Verdana" w:eastAsia="Times New Roman" w:hAnsi="Verdana" w:cs="Times New Roman"/>
          <w:b/>
          <w:bCs/>
          <w:sz w:val="20"/>
          <w:szCs w:val="20"/>
        </w:rPr>
        <w:lastRenderedPageBreak/>
        <w:t>What comes after the Internet?</w:t>
      </w:r>
      <w:r w:rsidRPr="00CE1529">
        <w:rPr>
          <w:rFonts w:ascii="Verdana" w:eastAsia="Times New Roman" w:hAnsi="Verdana" w:cs="Times New Roman"/>
          <w:sz w:val="20"/>
          <w:szCs w:val="20"/>
        </w:rPr>
        <w:t xml:space="preserve"> Imagine a world where it is difficult to tell if the person standing next to you is real or a virtual reality, and whether they have human intelligence or artificial intelligence; a world where people can appear to be anything they want to be. </w:t>
      </w:r>
      <w:r w:rsidRPr="00CE1529">
        <w:rPr>
          <w:rFonts w:ascii="Verdana" w:eastAsia="Times New Roman" w:hAnsi="Verdana" w:cs="Times New Roman"/>
          <w:b/>
          <w:bCs/>
          <w:sz w:val="20"/>
          <w:szCs w:val="20"/>
        </w:rPr>
        <w:t>HyperReality makes this possible.</w:t>
      </w:r>
      <w:r w:rsidRPr="00CE1529">
        <w:rPr>
          <w:rFonts w:ascii="Verdana" w:eastAsia="Times New Roman" w:hAnsi="Verdana" w:cs="Times New Roman"/>
          <w:sz w:val="20"/>
          <w:szCs w:val="20"/>
        </w:rPr>
        <w:br/>
      </w:r>
      <w:r w:rsidRPr="00CE1529">
        <w:rPr>
          <w:rFonts w:ascii="Verdana" w:eastAsia="Times New Roman" w:hAnsi="Verdana" w:cs="Times New Roman"/>
          <w:i/>
          <w:iCs/>
          <w:sz w:val="20"/>
          <w:szCs w:val="20"/>
        </w:rPr>
        <w:t>HyperReality</w:t>
      </w:r>
      <w:r w:rsidRPr="00CE1529">
        <w:rPr>
          <w:rFonts w:ascii="Verdana" w:eastAsia="Times New Roman" w:hAnsi="Verdana" w:cs="Times New Roman"/>
          <w:sz w:val="20"/>
          <w:szCs w:val="20"/>
        </w:rPr>
        <w:t xml:space="preserve"> offers a window into the world of the future, an interface between the natural and artificial. Nobuyoshi Terashima led the team that developed the prototype for </w:t>
      </w:r>
      <w:r w:rsidRPr="00CE1529">
        <w:rPr>
          <w:rFonts w:ascii="Verdana" w:eastAsia="Times New Roman" w:hAnsi="Verdana" w:cs="Times New Roman"/>
          <w:i/>
          <w:iCs/>
          <w:sz w:val="20"/>
          <w:szCs w:val="20"/>
        </w:rPr>
        <w:t>HyperReality</w:t>
      </w:r>
      <w:r w:rsidRPr="00CE1529">
        <w:rPr>
          <w:rFonts w:ascii="Verdana" w:eastAsia="Times New Roman" w:hAnsi="Verdana" w:cs="Times New Roman"/>
          <w:sz w:val="20"/>
          <w:szCs w:val="20"/>
        </w:rPr>
        <w:t xml:space="preserve"> at Japan's ATT laboratories. John Tiffin studied </w:t>
      </w:r>
      <w:r w:rsidR="003E55D6" w:rsidRPr="00CE1529">
        <w:rPr>
          <w:rFonts w:ascii="Verdana" w:eastAsia="Times New Roman" w:hAnsi="Verdana" w:cs="Times New Roman"/>
          <w:sz w:val="20"/>
          <w:szCs w:val="20"/>
        </w:rPr>
        <w:t>the</w:t>
      </w:r>
      <w:r w:rsidRPr="00CE1529">
        <w:rPr>
          <w:rFonts w:ascii="Verdana" w:eastAsia="Times New Roman" w:hAnsi="Verdana" w:cs="Times New Roman"/>
          <w:sz w:val="20"/>
          <w:szCs w:val="20"/>
        </w:rPr>
        <w:t xml:space="preserve"> way HyperReality would create a new communications paradigm. Together with a stellar list of contributors from around the globe who are engaged in researching different aspects of HyperReality, they offer the first account of this extraordinary technology and its implications.</w:t>
      </w:r>
      <w:r w:rsidRPr="00CE1529">
        <w:rPr>
          <w:rFonts w:ascii="Verdana" w:eastAsia="Times New Roman" w:hAnsi="Verdana" w:cs="Times New Roman"/>
          <w:sz w:val="20"/>
          <w:szCs w:val="20"/>
        </w:rPr>
        <w:br/>
        <w:t>This fascinating book explores the defining features of HyperReality: what it is, how it works and how it could become to the information society what mass media was to the industrial society. It describes ongoing research into areas such as the design of virtual worlds and virtual humans, and the role of intelligent agents. It looks at applications and ways in which HyperReality may impact on fields such as translation, medicine, education, entertainment and leisure. What are its implications for lifestyles and work, for women and the elderly: Will we grow to prefer the virtual worlds we create to the physical world we adapt to?</w:t>
      </w:r>
    </w:p>
    <w:p w:rsidR="00CE1529" w:rsidRPr="00CE1529" w:rsidRDefault="00CE1529" w:rsidP="00CE1529">
      <w:pPr>
        <w:spacing w:after="0" w:line="240" w:lineRule="auto"/>
        <w:rPr>
          <w:rFonts w:ascii="Verdana" w:eastAsia="Times New Roman" w:hAnsi="Verdana" w:cs="Times New Roman"/>
          <w:sz w:val="20"/>
          <w:szCs w:val="20"/>
        </w:rPr>
      </w:pPr>
      <w:r w:rsidRPr="00CE1529">
        <w:rPr>
          <w:rFonts w:ascii="Verdana" w:eastAsia="Times New Roman" w:hAnsi="Verdana" w:cs="Times New Roman"/>
          <w:sz w:val="20"/>
          <w:szCs w:val="20"/>
        </w:rPr>
        <w:br/>
        <w:t>HyperReality at the beginning of the third millennium is like steam power at the beginning of the nineteenth century and radio at the start of the twentieth century, an idea that has been shown to work but has yet to be applied. This book is for anyone concerned about the future and the effects of technology on our lives.</w:t>
      </w:r>
    </w:p>
    <w:p w:rsidR="00CE1529" w:rsidRDefault="00474077" w:rsidP="00D17E56">
      <w:pPr>
        <w:shd w:val="clear" w:color="auto" w:fill="FFFFFF"/>
        <w:rPr>
          <w:rFonts w:ascii="Arial" w:eastAsia="Times New Roman" w:hAnsi="Arial" w:cs="Arial"/>
          <w:color w:val="000000"/>
          <w:kern w:val="36"/>
          <w:sz w:val="29"/>
          <w:szCs w:val="29"/>
        </w:rPr>
      </w:pPr>
      <w:r>
        <w:rPr>
          <w:rFonts w:ascii="Arial" w:hAnsi="Arial" w:cs="Arial"/>
          <w:sz w:val="20"/>
          <w:szCs w:val="20"/>
        </w:rPr>
        <w:t xml:space="preserve">What comes after the Internet? The world of the virtual, a place where you could be hard pressed to know if the person standing next to you is physically real or virtual or whether they have human or artificial intelligence. The Third Millennium promises to bridge the gap between the natural and artificial in new and powerful ways- namely HyperReality. Here there are new scopes for telemedicine, HyperTranslation (to speak in one language and be heard in another), and virtual reality popping out of books, and media to co-exist with us. This book is edited by two primary actors in the field of HyperReality- Terashima led the team which developed the prototype for HyperReality and its conceptualization, and Tiffin is founder of the first virtual university and a leader on the role of technology in education. HyperReality offers a large window into the future of technology, defining what it is, how it works, and explores the implications of this for everything from medicine to leisure, the </w:t>
      </w:r>
      <w:r w:rsidR="003E55D6">
        <w:rPr>
          <w:rFonts w:ascii="Arial" w:hAnsi="Arial" w:cs="Arial"/>
          <w:sz w:val="20"/>
          <w:szCs w:val="20"/>
        </w:rPr>
        <w:t>elderly and</w:t>
      </w:r>
      <w:r>
        <w:rPr>
          <w:rFonts w:ascii="Arial" w:hAnsi="Arial" w:cs="Arial"/>
          <w:sz w:val="20"/>
          <w:szCs w:val="20"/>
        </w:rPr>
        <w:t xml:space="preserve"> work. The book boasts a list of contributors from around the world and from multiple disciplines- many who have worked directly on the development and application of this new technology.</w:t>
      </w:r>
    </w:p>
    <w:p w:rsidR="00474077" w:rsidRPr="00474077" w:rsidRDefault="00031B6A" w:rsidP="00474077">
      <w:pPr>
        <w:shd w:val="clear" w:color="auto" w:fill="FFFFFF"/>
        <w:spacing w:line="240" w:lineRule="auto"/>
        <w:rPr>
          <w:rFonts w:ascii="Arial" w:eastAsia="Times New Roman" w:hAnsi="Arial" w:cs="Arial"/>
          <w:sz w:val="23"/>
          <w:szCs w:val="23"/>
        </w:rPr>
      </w:pPr>
      <w:hyperlink r:id="rId17" w:history="1">
        <w:r w:rsidR="00474077" w:rsidRPr="00474077">
          <w:rPr>
            <w:rFonts w:ascii="Arial" w:eastAsia="Times New Roman" w:hAnsi="Arial" w:cs="Arial"/>
            <w:color w:val="104BB8"/>
            <w:sz w:val="23"/>
            <w:szCs w:val="23"/>
          </w:rPr>
          <w:t>Maria V. Sanchez-Vives&amp; Mel Slater (2005).</w:t>
        </w:r>
        <w:r w:rsidR="00474077" w:rsidRPr="00474077">
          <w:rPr>
            <w:rFonts w:ascii="Arial" w:eastAsia="Times New Roman" w:hAnsi="Arial" w:cs="Arial"/>
            <w:b/>
            <w:bCs/>
            <w:color w:val="104BB8"/>
            <w:sz w:val="23"/>
            <w:szCs w:val="23"/>
          </w:rPr>
          <w:t>From Presence to Consciousness Through Virtual Reality.</w:t>
        </w:r>
      </w:hyperlink>
      <w:r w:rsidR="00474077" w:rsidRPr="00474077">
        <w:rPr>
          <w:rFonts w:ascii="Arial" w:eastAsia="Times New Roman" w:hAnsi="Arial" w:cs="Arial"/>
          <w:i/>
          <w:iCs/>
          <w:color w:val="555555"/>
          <w:sz w:val="18"/>
          <w:szCs w:val="18"/>
        </w:rPr>
        <w:t>Nature Reviews Neuroscience</w:t>
      </w:r>
      <w:r w:rsidR="00474077" w:rsidRPr="00474077">
        <w:rPr>
          <w:rFonts w:ascii="Arial" w:eastAsia="Times New Roman" w:hAnsi="Arial" w:cs="Arial"/>
          <w:color w:val="555555"/>
          <w:sz w:val="18"/>
          <w:szCs w:val="18"/>
        </w:rPr>
        <w:t xml:space="preserve"> 6 (4):332-339.</w:t>
      </w:r>
    </w:p>
    <w:p w:rsidR="00474077" w:rsidRPr="00474077" w:rsidRDefault="00031B6A" w:rsidP="00474077">
      <w:pPr>
        <w:shd w:val="clear" w:color="auto" w:fill="FFFFFF"/>
        <w:spacing w:line="240" w:lineRule="auto"/>
        <w:rPr>
          <w:rFonts w:ascii="Arial" w:eastAsia="Times New Roman" w:hAnsi="Arial" w:cs="Arial"/>
          <w:sz w:val="23"/>
          <w:szCs w:val="23"/>
        </w:rPr>
      </w:pPr>
      <w:hyperlink r:id="rId18" w:history="1">
        <w:r w:rsidR="00474077" w:rsidRPr="00474077">
          <w:rPr>
            <w:rFonts w:ascii="Arial" w:eastAsia="Times New Roman" w:hAnsi="Arial" w:cs="Arial"/>
            <w:color w:val="104BB8"/>
            <w:sz w:val="23"/>
            <w:szCs w:val="23"/>
          </w:rPr>
          <w:t xml:space="preserve">John Wood (ed.) (1998). </w:t>
        </w:r>
        <w:r w:rsidR="00474077" w:rsidRPr="00474077">
          <w:rPr>
            <w:rFonts w:ascii="Arial" w:eastAsia="Times New Roman" w:hAnsi="Arial" w:cs="Arial"/>
            <w:b/>
            <w:bCs/>
            <w:i/>
            <w:iCs/>
            <w:color w:val="104BB8"/>
            <w:sz w:val="23"/>
            <w:szCs w:val="23"/>
          </w:rPr>
          <w:t>The Virtual Embodied: Presence/Practice/Technology.</w:t>
        </w:r>
      </w:hyperlink>
      <w:r w:rsidR="00474077" w:rsidRPr="00474077">
        <w:rPr>
          <w:rFonts w:ascii="Arial" w:eastAsia="Times New Roman" w:hAnsi="Arial" w:cs="Arial"/>
          <w:color w:val="555555"/>
          <w:sz w:val="18"/>
          <w:szCs w:val="18"/>
        </w:rPr>
        <w:t>Routledge.</w:t>
      </w:r>
    </w:p>
    <w:p w:rsidR="00474077" w:rsidRPr="00474077" w:rsidRDefault="00031B6A" w:rsidP="00474077">
      <w:pPr>
        <w:shd w:val="clear" w:color="auto" w:fill="FFFFFF"/>
        <w:spacing w:line="240" w:lineRule="auto"/>
        <w:rPr>
          <w:rFonts w:ascii="Arial" w:eastAsia="Times New Roman" w:hAnsi="Arial" w:cs="Arial"/>
          <w:sz w:val="23"/>
          <w:szCs w:val="23"/>
        </w:rPr>
      </w:pPr>
      <w:hyperlink r:id="rId19" w:history="1">
        <w:r w:rsidR="00474077" w:rsidRPr="00474077">
          <w:rPr>
            <w:rFonts w:ascii="Arial" w:eastAsia="Times New Roman" w:hAnsi="Arial" w:cs="Arial"/>
            <w:color w:val="104BB8"/>
            <w:sz w:val="23"/>
            <w:szCs w:val="23"/>
          </w:rPr>
          <w:t xml:space="preserve">Andy Miah, </w:t>
        </w:r>
        <w:r w:rsidR="00474077" w:rsidRPr="00474077">
          <w:rPr>
            <w:rFonts w:ascii="Arial" w:eastAsia="Times New Roman" w:hAnsi="Arial" w:cs="Arial"/>
            <w:b/>
            <w:bCs/>
            <w:color w:val="104BB8"/>
            <w:sz w:val="23"/>
            <w:szCs w:val="23"/>
          </w:rPr>
          <w:t>Virtually Nothing: Re-Evaluating the Significance of Cyberspace.</w:t>
        </w:r>
      </w:hyperlink>
    </w:p>
    <w:p w:rsidR="00474077" w:rsidRPr="00474077" w:rsidRDefault="00031B6A" w:rsidP="00474077">
      <w:pPr>
        <w:shd w:val="clear" w:color="auto" w:fill="FFFFFF"/>
        <w:spacing w:line="240" w:lineRule="auto"/>
        <w:rPr>
          <w:rFonts w:ascii="Arial" w:eastAsia="Times New Roman" w:hAnsi="Arial" w:cs="Arial"/>
          <w:sz w:val="23"/>
          <w:szCs w:val="23"/>
        </w:rPr>
      </w:pPr>
      <w:hyperlink r:id="rId20" w:history="1">
        <w:r w:rsidR="00474077" w:rsidRPr="00474077">
          <w:rPr>
            <w:rFonts w:ascii="Arial" w:eastAsia="Times New Roman" w:hAnsi="Arial" w:cs="Arial"/>
            <w:color w:val="104BB8"/>
            <w:sz w:val="23"/>
            <w:szCs w:val="23"/>
          </w:rPr>
          <w:t xml:space="preserve">Roberto Diodato (2012). </w:t>
        </w:r>
        <w:r w:rsidR="00474077" w:rsidRPr="00474077">
          <w:rPr>
            <w:rFonts w:ascii="Arial" w:eastAsia="Times New Roman" w:hAnsi="Arial" w:cs="Arial"/>
            <w:b/>
            <w:bCs/>
            <w:i/>
            <w:iCs/>
            <w:color w:val="104BB8"/>
            <w:sz w:val="23"/>
            <w:szCs w:val="23"/>
          </w:rPr>
          <w:t>Aesthetics of the Virtual.</w:t>
        </w:r>
      </w:hyperlink>
      <w:r w:rsidR="00474077" w:rsidRPr="00474077">
        <w:rPr>
          <w:rFonts w:ascii="Arial" w:eastAsia="Times New Roman" w:hAnsi="Arial" w:cs="Arial"/>
          <w:color w:val="555555"/>
          <w:sz w:val="18"/>
          <w:szCs w:val="18"/>
        </w:rPr>
        <w:t>State University of New York Press.</w:t>
      </w:r>
    </w:p>
    <w:p w:rsidR="00474077" w:rsidRPr="00474077" w:rsidRDefault="00031B6A" w:rsidP="00474077">
      <w:pPr>
        <w:shd w:val="clear" w:color="auto" w:fill="FFFFFF"/>
        <w:spacing w:line="240" w:lineRule="auto"/>
        <w:rPr>
          <w:rFonts w:ascii="Arial" w:eastAsia="Times New Roman" w:hAnsi="Arial" w:cs="Arial"/>
          <w:sz w:val="23"/>
          <w:szCs w:val="23"/>
        </w:rPr>
      </w:pPr>
      <w:hyperlink r:id="rId21" w:history="1">
        <w:r w:rsidR="00474077" w:rsidRPr="00474077">
          <w:rPr>
            <w:rFonts w:ascii="Arial" w:eastAsia="Times New Roman" w:hAnsi="Arial" w:cs="Arial"/>
            <w:color w:val="104BB8"/>
            <w:sz w:val="23"/>
            <w:szCs w:val="23"/>
          </w:rPr>
          <w:t>Robert Scott Stewart &amp; Roderick Nicholls (2002).</w:t>
        </w:r>
        <w:r w:rsidR="00474077" w:rsidRPr="00474077">
          <w:rPr>
            <w:rFonts w:ascii="Arial" w:eastAsia="Times New Roman" w:hAnsi="Arial" w:cs="Arial"/>
            <w:b/>
            <w:bCs/>
            <w:color w:val="104BB8"/>
            <w:sz w:val="23"/>
            <w:szCs w:val="23"/>
          </w:rPr>
          <w:t>Virtual Worlds, Travel, and the Picturesque Garden.</w:t>
        </w:r>
      </w:hyperlink>
      <w:r w:rsidR="00474077" w:rsidRPr="00474077">
        <w:rPr>
          <w:rFonts w:ascii="Arial" w:eastAsia="Times New Roman" w:hAnsi="Arial" w:cs="Arial"/>
          <w:i/>
          <w:iCs/>
          <w:color w:val="555555"/>
          <w:sz w:val="18"/>
          <w:szCs w:val="18"/>
        </w:rPr>
        <w:t>Philosophy and Geography</w:t>
      </w:r>
      <w:r w:rsidR="00474077" w:rsidRPr="00474077">
        <w:rPr>
          <w:rFonts w:ascii="Arial" w:eastAsia="Times New Roman" w:hAnsi="Arial" w:cs="Arial"/>
          <w:color w:val="555555"/>
          <w:sz w:val="18"/>
          <w:szCs w:val="18"/>
        </w:rPr>
        <w:t xml:space="preserve"> 5 (1):83 – 99.</w:t>
      </w:r>
    </w:p>
    <w:p w:rsidR="00474077" w:rsidRPr="00474077" w:rsidRDefault="00031B6A" w:rsidP="00474077">
      <w:pPr>
        <w:shd w:val="clear" w:color="auto" w:fill="FFFFFF"/>
        <w:spacing w:line="240" w:lineRule="auto"/>
        <w:rPr>
          <w:rFonts w:ascii="Arial" w:eastAsia="Times New Roman" w:hAnsi="Arial" w:cs="Arial"/>
          <w:sz w:val="23"/>
          <w:szCs w:val="23"/>
        </w:rPr>
      </w:pPr>
      <w:hyperlink r:id="rId22" w:history="1">
        <w:r w:rsidR="00474077" w:rsidRPr="00474077">
          <w:rPr>
            <w:rFonts w:ascii="Arial" w:eastAsia="Times New Roman" w:hAnsi="Arial" w:cs="Arial"/>
            <w:color w:val="104BB8"/>
            <w:sz w:val="23"/>
            <w:szCs w:val="23"/>
          </w:rPr>
          <w:t xml:space="preserve">Beth Coleman (2011). </w:t>
        </w:r>
        <w:r w:rsidR="00474077" w:rsidRPr="00474077">
          <w:rPr>
            <w:rFonts w:ascii="Arial" w:eastAsia="Times New Roman" w:hAnsi="Arial" w:cs="Arial"/>
            <w:b/>
            <w:bCs/>
            <w:i/>
            <w:iCs/>
            <w:color w:val="104BB8"/>
            <w:sz w:val="23"/>
            <w:szCs w:val="23"/>
          </w:rPr>
          <w:t>Hello Avatar.</w:t>
        </w:r>
      </w:hyperlink>
      <w:r w:rsidR="00474077" w:rsidRPr="00474077">
        <w:rPr>
          <w:rFonts w:ascii="Arial" w:eastAsia="Times New Roman" w:hAnsi="Arial" w:cs="Arial"/>
          <w:color w:val="555555"/>
          <w:sz w:val="18"/>
          <w:szCs w:val="18"/>
        </w:rPr>
        <w:t>Mit Press.</w:t>
      </w:r>
    </w:p>
    <w:p w:rsidR="00474077" w:rsidRPr="00474077" w:rsidRDefault="00031B6A" w:rsidP="00474077">
      <w:pPr>
        <w:shd w:val="clear" w:color="auto" w:fill="FFFFFF"/>
        <w:spacing w:line="240" w:lineRule="auto"/>
        <w:rPr>
          <w:rFonts w:ascii="Arial" w:eastAsia="Times New Roman" w:hAnsi="Arial" w:cs="Arial"/>
          <w:sz w:val="23"/>
          <w:szCs w:val="23"/>
        </w:rPr>
      </w:pPr>
      <w:hyperlink r:id="rId23" w:history="1">
        <w:r w:rsidR="00474077" w:rsidRPr="00474077">
          <w:rPr>
            <w:rFonts w:ascii="Arial" w:eastAsia="Times New Roman" w:hAnsi="Arial" w:cs="Arial"/>
            <w:color w:val="104BB8"/>
            <w:sz w:val="23"/>
            <w:szCs w:val="23"/>
          </w:rPr>
          <w:t xml:space="preserve">Peter Horsfield (2003). </w:t>
        </w:r>
        <w:r w:rsidR="00474077" w:rsidRPr="00474077">
          <w:rPr>
            <w:rFonts w:ascii="Arial" w:eastAsia="Times New Roman" w:hAnsi="Arial" w:cs="Arial"/>
            <w:b/>
            <w:bCs/>
            <w:color w:val="104BB8"/>
            <w:sz w:val="23"/>
            <w:szCs w:val="23"/>
          </w:rPr>
          <w:t>Continuities and Discontinuities in Ethical Reflections on Digital Virtual Reality.</w:t>
        </w:r>
      </w:hyperlink>
      <w:r w:rsidR="00474077" w:rsidRPr="00474077">
        <w:rPr>
          <w:rFonts w:ascii="Arial" w:eastAsia="Times New Roman" w:hAnsi="Arial" w:cs="Arial"/>
          <w:i/>
          <w:iCs/>
          <w:color w:val="555555"/>
          <w:sz w:val="18"/>
          <w:szCs w:val="18"/>
        </w:rPr>
        <w:t>Journal of Mass Media Ethics</w:t>
      </w:r>
      <w:r w:rsidR="00474077" w:rsidRPr="00474077">
        <w:rPr>
          <w:rFonts w:ascii="Arial" w:eastAsia="Times New Roman" w:hAnsi="Arial" w:cs="Arial"/>
          <w:color w:val="555555"/>
          <w:sz w:val="18"/>
          <w:szCs w:val="18"/>
        </w:rPr>
        <w:t xml:space="preserve"> 18 (3 &amp; 4):155 – 172.</w:t>
      </w:r>
    </w:p>
    <w:p w:rsidR="00474077" w:rsidRPr="00474077" w:rsidRDefault="00031B6A" w:rsidP="00474077">
      <w:pPr>
        <w:shd w:val="clear" w:color="auto" w:fill="FFFFFF"/>
        <w:spacing w:line="240" w:lineRule="auto"/>
        <w:rPr>
          <w:rFonts w:ascii="Arial" w:eastAsia="Times New Roman" w:hAnsi="Arial" w:cs="Arial"/>
          <w:sz w:val="23"/>
          <w:szCs w:val="23"/>
        </w:rPr>
      </w:pPr>
      <w:hyperlink r:id="rId24" w:history="1">
        <w:r w:rsidR="00474077" w:rsidRPr="00474077">
          <w:rPr>
            <w:rFonts w:ascii="Arial" w:eastAsia="Times New Roman" w:hAnsi="Arial" w:cs="Arial"/>
            <w:color w:val="104BB8"/>
            <w:sz w:val="23"/>
            <w:szCs w:val="23"/>
          </w:rPr>
          <w:t xml:space="preserve">Philip Brey (1999). </w:t>
        </w:r>
        <w:r w:rsidR="00474077" w:rsidRPr="00474077">
          <w:rPr>
            <w:rFonts w:ascii="Arial" w:eastAsia="Times New Roman" w:hAnsi="Arial" w:cs="Arial"/>
            <w:b/>
            <w:bCs/>
            <w:color w:val="104BB8"/>
            <w:sz w:val="23"/>
            <w:szCs w:val="23"/>
          </w:rPr>
          <w:t>The Ethics of Representation and Action in Virtual Reality.</w:t>
        </w:r>
      </w:hyperlink>
      <w:r w:rsidR="00474077" w:rsidRPr="00474077">
        <w:rPr>
          <w:rFonts w:ascii="Arial" w:eastAsia="Times New Roman" w:hAnsi="Arial" w:cs="Arial"/>
          <w:i/>
          <w:iCs/>
          <w:color w:val="555555"/>
          <w:sz w:val="18"/>
          <w:szCs w:val="18"/>
        </w:rPr>
        <w:t>Ethics and Information Technology</w:t>
      </w:r>
      <w:r w:rsidR="00474077" w:rsidRPr="00474077">
        <w:rPr>
          <w:rFonts w:ascii="Arial" w:eastAsia="Times New Roman" w:hAnsi="Arial" w:cs="Arial"/>
          <w:color w:val="555555"/>
          <w:sz w:val="18"/>
          <w:szCs w:val="18"/>
        </w:rPr>
        <w:t xml:space="preserve"> 1 (1):5-14.</w:t>
      </w:r>
    </w:p>
    <w:p w:rsidR="00474077" w:rsidRPr="00474077" w:rsidRDefault="00031B6A" w:rsidP="00474077">
      <w:pPr>
        <w:shd w:val="clear" w:color="auto" w:fill="FFFFFF"/>
        <w:spacing w:line="240" w:lineRule="auto"/>
        <w:rPr>
          <w:rFonts w:ascii="Arial" w:eastAsia="Times New Roman" w:hAnsi="Arial" w:cs="Arial"/>
          <w:sz w:val="23"/>
          <w:szCs w:val="23"/>
        </w:rPr>
      </w:pPr>
      <w:hyperlink r:id="rId25" w:history="1">
        <w:r w:rsidR="00474077" w:rsidRPr="00474077">
          <w:rPr>
            <w:rFonts w:ascii="Arial" w:eastAsia="Times New Roman" w:hAnsi="Arial" w:cs="Arial"/>
            <w:color w:val="104BB8"/>
            <w:sz w:val="23"/>
            <w:szCs w:val="23"/>
          </w:rPr>
          <w:t xml:space="preserve">Gilbert G. Germain (2009). </w:t>
        </w:r>
        <w:r w:rsidR="00474077" w:rsidRPr="00474077">
          <w:rPr>
            <w:rFonts w:ascii="Arial" w:eastAsia="Times New Roman" w:hAnsi="Arial" w:cs="Arial"/>
            <w:b/>
            <w:bCs/>
            <w:i/>
            <w:iCs/>
            <w:color w:val="104BB8"/>
            <w:sz w:val="23"/>
            <w:szCs w:val="23"/>
          </w:rPr>
          <w:t>Spirits in the Material World: The Challenge of Technology.</w:t>
        </w:r>
      </w:hyperlink>
      <w:r w:rsidR="00474077" w:rsidRPr="00474077">
        <w:rPr>
          <w:rFonts w:ascii="Arial" w:eastAsia="Times New Roman" w:hAnsi="Arial" w:cs="Arial"/>
          <w:color w:val="555555"/>
          <w:sz w:val="18"/>
          <w:szCs w:val="18"/>
        </w:rPr>
        <w:t>Lexington Books.</w:t>
      </w:r>
    </w:p>
    <w:p w:rsidR="00474077" w:rsidRPr="00474077" w:rsidRDefault="00031B6A" w:rsidP="00474077">
      <w:pPr>
        <w:shd w:val="clear" w:color="auto" w:fill="FFFFFF"/>
        <w:spacing w:line="240" w:lineRule="auto"/>
        <w:rPr>
          <w:rFonts w:ascii="Arial" w:eastAsia="Times New Roman" w:hAnsi="Arial" w:cs="Arial"/>
          <w:sz w:val="23"/>
          <w:szCs w:val="23"/>
        </w:rPr>
      </w:pPr>
      <w:hyperlink r:id="rId26" w:history="1">
        <w:r w:rsidR="00474077" w:rsidRPr="00474077">
          <w:rPr>
            <w:rFonts w:ascii="Arial" w:eastAsia="Times New Roman" w:hAnsi="Arial" w:cs="Arial"/>
            <w:color w:val="104BB8"/>
            <w:sz w:val="23"/>
            <w:szCs w:val="23"/>
          </w:rPr>
          <w:t xml:space="preserve">Benjamin Woolley (1992). </w:t>
        </w:r>
        <w:r w:rsidR="00474077" w:rsidRPr="00474077">
          <w:rPr>
            <w:rFonts w:ascii="Arial" w:eastAsia="Times New Roman" w:hAnsi="Arial" w:cs="Arial"/>
            <w:b/>
            <w:bCs/>
            <w:i/>
            <w:iCs/>
            <w:color w:val="104BB8"/>
            <w:sz w:val="23"/>
            <w:szCs w:val="23"/>
          </w:rPr>
          <w:t>Virtual Worlds: A Journey in Hype and Hyperreality.</w:t>
        </w:r>
      </w:hyperlink>
      <w:r w:rsidR="00474077" w:rsidRPr="00474077">
        <w:rPr>
          <w:rFonts w:ascii="Arial" w:eastAsia="Times New Roman" w:hAnsi="Arial" w:cs="Arial"/>
          <w:color w:val="555555"/>
          <w:sz w:val="18"/>
          <w:szCs w:val="18"/>
        </w:rPr>
        <w:t xml:space="preserve"> Blackwell.</w:t>
      </w:r>
    </w:p>
    <w:p w:rsidR="00DD5A9A" w:rsidRDefault="00DD5A9A" w:rsidP="000B3B22">
      <w:pPr>
        <w:shd w:val="clear" w:color="auto" w:fill="FFFFFF"/>
        <w:rPr>
          <w:rFonts w:ascii="Arial" w:eastAsia="Times New Roman" w:hAnsi="Arial" w:cs="Arial"/>
          <w:color w:val="000000"/>
          <w:kern w:val="36"/>
          <w:sz w:val="29"/>
          <w:szCs w:val="29"/>
        </w:rPr>
      </w:pPr>
    </w:p>
    <w:p w:rsidR="00F9576D" w:rsidRPr="00F9576D" w:rsidRDefault="00F9576D" w:rsidP="00F9576D">
      <w:pPr>
        <w:shd w:val="clear" w:color="auto" w:fill="FFFFFF"/>
        <w:spacing w:after="75" w:line="240" w:lineRule="auto"/>
        <w:rPr>
          <w:rFonts w:ascii="Georgia" w:eastAsia="Times New Roman" w:hAnsi="Georgia" w:cs="Times New Roman"/>
          <w:color w:val="000000"/>
          <w:sz w:val="27"/>
          <w:szCs w:val="27"/>
        </w:rPr>
      </w:pPr>
    </w:p>
    <w:p w:rsidR="00B77F9F" w:rsidRDefault="00B77F9F" w:rsidP="001F36E8">
      <w:pPr>
        <w:shd w:val="clear" w:color="auto" w:fill="FFFFFF"/>
        <w:rPr>
          <w:rFonts w:ascii="Arial" w:hAnsi="Arial" w:cs="Arial"/>
          <w:color w:val="333333"/>
        </w:rPr>
      </w:pPr>
    </w:p>
    <w:p w:rsidR="001F36E8" w:rsidRDefault="001F36E8" w:rsidP="001F36E8">
      <w:pPr>
        <w:rPr>
          <w:rFonts w:ascii="Arial" w:hAnsi="Arial" w:cs="Arial"/>
          <w:vanish/>
          <w:color w:val="333333"/>
        </w:rPr>
      </w:pPr>
      <w:r>
        <w:rPr>
          <w:rFonts w:ascii="Arial" w:hAnsi="Arial" w:cs="Arial"/>
          <w:vanish/>
          <w:color w:val="333333"/>
        </w:rPr>
        <w:t>books.google.co.uk - 'HyperReality is a technological capability like nanotechnology, human cloning and artificial intelligence. Like them, it does not as yet exist in the sense of being clearly demonstrable and publicly available. Like them, it is maturing in laboratories where the question "if" has been replaced by the...http://books.google.co.uk/books/about/HyperReality.html?id=QUD_r_r473QC&amp;utm_source=gb-gplus-share</w:t>
      </w:r>
      <w:r>
        <w:rPr>
          <w:rStyle w:val="main-title"/>
          <w:rFonts w:ascii="Arial" w:hAnsi="Arial" w:cs="Arial"/>
          <w:vanish/>
          <w:color w:val="333333"/>
        </w:rPr>
        <w:t>HyperReality</w:t>
      </w:r>
      <w:r>
        <w:rPr>
          <w:rFonts w:ascii="Arial" w:hAnsi="Arial" w:cs="Arial"/>
          <w:noProof/>
          <w:vanish/>
          <w:color w:val="333333"/>
        </w:rPr>
        <w:drawing>
          <wp:inline distT="0" distB="0" distL="0" distR="0">
            <wp:extent cx="1219200" cy="1819275"/>
            <wp:effectExtent l="19050" t="0" r="0" b="0"/>
            <wp:docPr id="44" name="Picture 44" descr="HyperRe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yperReality"/>
                    <pic:cNvPicPr>
                      <a:picLocks noChangeAspect="1" noChangeArrowheads="1"/>
                    </pic:cNvPicPr>
                  </pic:nvPicPr>
                  <pic:blipFill>
                    <a:blip r:embed="rId27"/>
                    <a:srcRect/>
                    <a:stretch>
                      <a:fillRect/>
                    </a:stretch>
                  </pic:blipFill>
                  <pic:spPr bwMode="auto">
                    <a:xfrm>
                      <a:off x="0" y="0"/>
                      <a:ext cx="1219200" cy="1819275"/>
                    </a:xfrm>
                    <a:prstGeom prst="rect">
                      <a:avLst/>
                    </a:prstGeom>
                    <a:noFill/>
                    <a:ln w="9525">
                      <a:noFill/>
                      <a:miter lim="800000"/>
                      <a:headEnd/>
                      <a:tailEnd/>
                    </a:ln>
                  </pic:spPr>
                </pic:pic>
              </a:graphicData>
            </a:graphic>
          </wp:inline>
        </w:drawing>
      </w:r>
    </w:p>
    <w:tbl>
      <w:tblPr>
        <w:tblW w:w="5000" w:type="pct"/>
        <w:tblCellSpacing w:w="0" w:type="dxa"/>
        <w:tblCellMar>
          <w:left w:w="0" w:type="dxa"/>
          <w:right w:w="0" w:type="dxa"/>
        </w:tblCellMar>
        <w:tblLook w:val="04A0" w:firstRow="1" w:lastRow="0" w:firstColumn="1" w:lastColumn="0" w:noHBand="0" w:noVBand="1"/>
      </w:tblPr>
      <w:tblGrid>
        <w:gridCol w:w="852"/>
        <w:gridCol w:w="8174"/>
      </w:tblGrid>
      <w:tr w:rsidR="001F36E8" w:rsidTr="001F36E8">
        <w:trPr>
          <w:tblCellSpacing w:w="0" w:type="dxa"/>
        </w:trPr>
        <w:tc>
          <w:tcPr>
            <w:tcW w:w="4110" w:type="dxa"/>
            <w:tcBorders>
              <w:right w:val="nil"/>
            </w:tcBorders>
            <w:tcMar>
              <w:top w:w="360" w:type="dxa"/>
              <w:left w:w="0" w:type="dxa"/>
              <w:bottom w:w="0" w:type="dxa"/>
              <w:right w:w="240" w:type="dxa"/>
            </w:tcMar>
            <w:hideMark/>
          </w:tcPr>
          <w:p w:rsidR="001F36E8" w:rsidRDefault="00031B6A">
            <w:pPr>
              <w:spacing w:line="270" w:lineRule="atLeast"/>
              <w:divId w:val="83845488"/>
              <w:rPr>
                <w:rFonts w:ascii="Arial" w:hAnsi="Arial" w:cs="Arial"/>
                <w:color w:val="333333"/>
                <w:sz w:val="20"/>
                <w:szCs w:val="20"/>
              </w:rPr>
            </w:pPr>
            <w:hyperlink r:id="rId28" w:history="1">
              <w:r w:rsidR="001F36E8">
                <w:rPr>
                  <w:rStyle w:val="Hyperlink"/>
                  <w:rFonts w:ascii="Arial" w:hAnsi="Arial" w:cs="Arial"/>
                  <w:color w:val="FFFFFF"/>
                  <w:sz w:val="20"/>
                  <w:szCs w:val="20"/>
                  <w:bdr w:val="none" w:sz="0" w:space="0" w:color="auto" w:frame="1"/>
                </w:rPr>
                <w:t>Buy eBook - £20.16</w:t>
              </w:r>
            </w:hyperlink>
          </w:p>
          <w:p w:rsidR="001F36E8" w:rsidRDefault="001F36E8" w:rsidP="00A93168">
            <w:pPr>
              <w:spacing w:line="270" w:lineRule="atLeast"/>
              <w:rPr>
                <w:rFonts w:ascii="Arial" w:hAnsi="Arial" w:cs="Arial"/>
                <w:color w:val="333333"/>
                <w:sz w:val="20"/>
                <w:szCs w:val="20"/>
              </w:rPr>
            </w:pPr>
          </w:p>
        </w:tc>
        <w:tc>
          <w:tcPr>
            <w:tcW w:w="5000" w:type="pct"/>
            <w:hideMark/>
          </w:tcPr>
          <w:tbl>
            <w:tblPr>
              <w:tblW w:w="5000" w:type="pct"/>
              <w:tblCellSpacing w:w="0" w:type="dxa"/>
              <w:tblCellMar>
                <w:left w:w="0" w:type="dxa"/>
                <w:right w:w="0" w:type="dxa"/>
              </w:tblCellMar>
              <w:tblLook w:val="04A0" w:firstRow="1" w:lastRow="0" w:firstColumn="1" w:lastColumn="0" w:noHBand="0" w:noVBand="1"/>
            </w:tblPr>
            <w:tblGrid>
              <w:gridCol w:w="8174"/>
            </w:tblGrid>
            <w:tr w:rsidR="001F36E8">
              <w:trPr>
                <w:tblCellSpacing w:w="0" w:type="dxa"/>
              </w:trPr>
              <w:tc>
                <w:tcPr>
                  <w:tcW w:w="0" w:type="auto"/>
                  <w:hideMark/>
                </w:tcPr>
                <w:p w:rsidR="001F36E8" w:rsidRPr="00A93168" w:rsidRDefault="001F36E8" w:rsidP="00A93168">
                  <w:pPr>
                    <w:spacing w:before="100" w:beforeAutospacing="1" w:after="100" w:afterAutospacing="1"/>
                    <w:outlineLvl w:val="1"/>
                    <w:rPr>
                      <w:rFonts w:ascii="Arial" w:hAnsi="Arial" w:cs="Arial"/>
                      <w:b/>
                      <w:bCs/>
                      <w:color w:val="333333"/>
                      <w:kern w:val="36"/>
                      <w:sz w:val="24"/>
                      <w:szCs w:val="24"/>
                    </w:rPr>
                  </w:pPr>
                  <w:r w:rsidRPr="00A93168">
                    <w:rPr>
                      <w:rStyle w:val="fn"/>
                      <w:rFonts w:ascii="Arial" w:hAnsi="Arial" w:cs="Arial"/>
                      <w:b/>
                      <w:bCs/>
                      <w:color w:val="333333"/>
                      <w:kern w:val="36"/>
                      <w:sz w:val="24"/>
                      <w:szCs w:val="24"/>
                    </w:rPr>
                    <w:t>HyperReality</w:t>
                  </w:r>
                  <w:r w:rsidR="00A93168" w:rsidRPr="00A93168">
                    <w:rPr>
                      <w:rFonts w:ascii="Arial" w:hAnsi="Arial" w:cs="Arial"/>
                      <w:b/>
                      <w:bCs/>
                      <w:color w:val="333333"/>
                      <w:kern w:val="36"/>
                      <w:sz w:val="24"/>
                      <w:szCs w:val="24"/>
                    </w:rPr>
                    <w:t xml:space="preserve">: </w:t>
                  </w:r>
                  <w:r w:rsidRPr="00A93168">
                    <w:rPr>
                      <w:rFonts w:ascii="Arial" w:hAnsi="Arial" w:cs="Arial"/>
                      <w:color w:val="333333"/>
                      <w:sz w:val="24"/>
                      <w:szCs w:val="24"/>
                    </w:rPr>
                    <w:t>Paradigm for the Third Millenium (Google eBook)</w:t>
                  </w:r>
                </w:p>
                <w:p w:rsidR="001F36E8" w:rsidRDefault="001F36E8" w:rsidP="001F36E8">
                  <w:pPr>
                    <w:rPr>
                      <w:rFonts w:ascii="Arial" w:hAnsi="Arial" w:cs="Arial"/>
                      <w:color w:val="333333"/>
                    </w:rPr>
                  </w:pPr>
                  <w:r>
                    <w:rPr>
                      <w:rFonts w:ascii="Arial" w:hAnsi="Arial" w:cs="Arial"/>
                      <w:noProof/>
                      <w:color w:val="1155CC"/>
                    </w:rPr>
                    <w:drawing>
                      <wp:inline distT="0" distB="0" distL="0" distR="0">
                        <wp:extent cx="1219200" cy="1819275"/>
                        <wp:effectExtent l="19050" t="0" r="0" b="0"/>
                        <wp:docPr id="47" name="summary-frontcover" descr="Front Cover">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mmary-frontcover" descr="Front Cover">
                                  <a:hlinkClick r:id="rId29"/>
                                </pic:cNvPr>
                                <pic:cNvPicPr>
                                  <a:picLocks noChangeAspect="1" noChangeArrowheads="1"/>
                                </pic:cNvPicPr>
                              </pic:nvPicPr>
                              <pic:blipFill>
                                <a:blip r:embed="rId27"/>
                                <a:srcRect/>
                                <a:stretch>
                                  <a:fillRect/>
                                </a:stretch>
                              </pic:blipFill>
                              <pic:spPr bwMode="auto">
                                <a:xfrm>
                                  <a:off x="0" y="0"/>
                                  <a:ext cx="1219200" cy="1819275"/>
                                </a:xfrm>
                                <a:prstGeom prst="rect">
                                  <a:avLst/>
                                </a:prstGeom>
                                <a:noFill/>
                                <a:ln w="9525">
                                  <a:noFill/>
                                  <a:miter lim="800000"/>
                                  <a:headEnd/>
                                  <a:tailEnd/>
                                </a:ln>
                              </pic:spPr>
                            </pic:pic>
                          </a:graphicData>
                        </a:graphic>
                      </wp:inline>
                    </w:drawing>
                  </w:r>
                </w:p>
                <w:p w:rsidR="001F36E8" w:rsidRDefault="00031B6A" w:rsidP="001F36E8">
                  <w:pPr>
                    <w:rPr>
                      <w:rFonts w:ascii="Arial" w:hAnsi="Arial" w:cs="Arial"/>
                      <w:color w:val="777777"/>
                    </w:rPr>
                  </w:pPr>
                  <w:hyperlink r:id="rId30" w:history="1">
                    <w:r w:rsidR="001F36E8">
                      <w:rPr>
                        <w:rFonts w:ascii="Arial" w:hAnsi="Arial" w:cs="Arial"/>
                        <w:color w:val="1155CC"/>
                      </w:rPr>
                      <w:t>John Tiffin</w:t>
                    </w:r>
                  </w:hyperlink>
                  <w:r w:rsidR="001F36E8">
                    <w:rPr>
                      <w:rFonts w:ascii="Arial" w:hAnsi="Arial" w:cs="Arial"/>
                      <w:color w:val="777777"/>
                    </w:rPr>
                    <w:t xml:space="preserve">, </w:t>
                  </w:r>
                  <w:hyperlink r:id="rId31" w:history="1">
                    <w:r w:rsidR="001F36E8">
                      <w:rPr>
                        <w:rFonts w:ascii="Arial" w:hAnsi="Arial" w:cs="Arial"/>
                        <w:color w:val="1155CC"/>
                      </w:rPr>
                      <w:t>Nobuyoshi Terashima</w:t>
                    </w:r>
                  </w:hyperlink>
                </w:p>
                <w:p w:rsidR="001F36E8" w:rsidRDefault="001F36E8" w:rsidP="001F36E8">
                  <w:pPr>
                    <w:rPr>
                      <w:rFonts w:ascii="Arial" w:hAnsi="Arial" w:cs="Arial"/>
                      <w:color w:val="777777"/>
                    </w:rPr>
                  </w:pPr>
                  <w:r>
                    <w:rPr>
                      <w:rStyle w:val="canonical-atb-url"/>
                      <w:rFonts w:ascii="Arial" w:hAnsi="Arial" w:cs="Arial"/>
                      <w:vanish/>
                      <w:color w:val="777777"/>
                    </w:rPr>
                    <w:t>http://books.google.co.uk/books/about/HyperReality.html?id=QUD_r_r473QC</w:t>
                  </w:r>
                </w:p>
                <w:p w:rsidR="001F36E8" w:rsidRDefault="001F36E8" w:rsidP="001F36E8">
                  <w:pPr>
                    <w:rPr>
                      <w:rFonts w:ascii="Arial" w:hAnsi="Arial" w:cs="Arial"/>
                      <w:color w:val="777777"/>
                    </w:rPr>
                  </w:pPr>
                  <w:r>
                    <w:rPr>
                      <w:rFonts w:ascii="Arial" w:hAnsi="Arial" w:cs="Arial"/>
                      <w:color w:val="777777"/>
                    </w:rPr>
                    <w:t>Psychology Press, 7 Dec 2001 - 165 pages</w:t>
                  </w:r>
                </w:p>
                <w:p w:rsidR="001F36E8" w:rsidRDefault="001F36E8" w:rsidP="001F36E8">
                  <w:pPr>
                    <w:rPr>
                      <w:rFonts w:ascii="Arial" w:hAnsi="Arial" w:cs="Arial"/>
                      <w:color w:val="333333"/>
                      <w:sz w:val="24"/>
                      <w:szCs w:val="24"/>
                    </w:rPr>
                  </w:pPr>
                  <w:r>
                    <w:rPr>
                      <w:rFonts w:ascii="Arial" w:hAnsi="Arial" w:cs="Arial"/>
                      <w:color w:val="333333"/>
                    </w:rPr>
                    <w:t xml:space="preserve">'HyperReality is a technological capability like nanotechnology, human cloning and artificial intelligence. Like them, it does not as yet exist in the sense of being clearly demonstrable and publicly available. Like them, it is maturing in laboratories where the question "if" has been replaced by the question "when?" and like them, the implications of its appearance as a basic infrastructure technology are profound and merit careful consideration.'- Nobuyoshi Terashima What comes after the </w:t>
                  </w:r>
                  <w:r w:rsidR="003E55D6">
                    <w:rPr>
                      <w:rFonts w:ascii="Arial" w:hAnsi="Arial" w:cs="Arial"/>
                      <w:color w:val="333333"/>
                    </w:rPr>
                    <w:t>Internet? Imagine</w:t>
                  </w:r>
                  <w:r>
                    <w:rPr>
                      <w:rFonts w:ascii="Arial" w:hAnsi="Arial" w:cs="Arial"/>
                      <w:color w:val="333333"/>
                    </w:rPr>
                    <w:t xml:space="preserve"> a world where it is difficult to tell if the person standing next to you is real or a virtual reality, and whether they have human intelligence or artificial intelligence; a world where people can appear to be anything they want to be. HyperReality makes this possible. </w:t>
                  </w:r>
                  <w:r w:rsidR="003E55D6">
                    <w:rPr>
                      <w:rFonts w:ascii="Arial" w:hAnsi="Arial" w:cs="Arial"/>
                      <w:color w:val="333333"/>
                    </w:rPr>
                    <w:t>HyperReality offers</w:t>
                  </w:r>
                  <w:r>
                    <w:rPr>
                      <w:rFonts w:ascii="Arial" w:hAnsi="Arial" w:cs="Arial"/>
                      <w:color w:val="333333"/>
                    </w:rPr>
                    <w:t xml:space="preserve"> a window into the world of the future, an interface between the natural and artificial. Nobuyoshi Terashima led the team that developed the prototype for HyperReality</w:t>
                  </w:r>
                  <w:r w:rsidR="003E55D6">
                    <w:rPr>
                      <w:rFonts w:ascii="Arial" w:hAnsi="Arial" w:cs="Arial"/>
                      <w:color w:val="333333"/>
                    </w:rPr>
                    <w:t xml:space="preserve"> </w:t>
                  </w:r>
                  <w:r>
                    <w:rPr>
                      <w:rFonts w:ascii="Arial" w:hAnsi="Arial" w:cs="Arial"/>
                      <w:color w:val="333333"/>
                    </w:rPr>
                    <w:t xml:space="preserve">at Japan's ATT laboratories. John Tiffin studied </w:t>
                  </w:r>
                  <w:r w:rsidR="003E55D6">
                    <w:rPr>
                      <w:rFonts w:ascii="Arial" w:hAnsi="Arial" w:cs="Arial"/>
                      <w:color w:val="333333"/>
                    </w:rPr>
                    <w:t>the</w:t>
                  </w:r>
                  <w:r>
                    <w:rPr>
                      <w:rFonts w:ascii="Arial" w:hAnsi="Arial" w:cs="Arial"/>
                      <w:color w:val="333333"/>
                    </w:rPr>
                    <w:t xml:space="preserve"> way HyperReality would create a new communications paradigm. Together with a stellar list of contributors from around the globe who are engaged in researching different aspects of HyperReality, they offer the first account of this extraordinary technology and its implications. This fascinating book explores the </w:t>
                  </w:r>
                  <w:r>
                    <w:rPr>
                      <w:rFonts w:ascii="Arial" w:hAnsi="Arial" w:cs="Arial"/>
                      <w:color w:val="333333"/>
                    </w:rPr>
                    <w:lastRenderedPageBreak/>
                    <w:t>defining features of HyperReality: what it is, how it works and how it could become to the information society what mass media was to the industrial society. It describes ongoing research into areas such as the design of virtual worlds and virtual humans, and the role of intelligent agents. It looks at applications and ways in which HyperReality may impact on fields such as translation, medicine, education, entertainment and leisure. What are its implications for lifestyles and work, for women and the elderly: Will we grow to prefer the virtual worlds we create to the physical world we adapt to? HyperReality at the beginning of the third millennium is like steam power at the beginning of the nineteenth century and radio at the start of the twentieth century, an idea that has been shown to work but has yet to be applied. This book is for anyone concerned about the future and the effects of technology on our lives.</w:t>
                  </w:r>
                </w:p>
              </w:tc>
            </w:tr>
          </w:tbl>
          <w:p w:rsidR="001F36E8" w:rsidRDefault="001F36E8">
            <w:pPr>
              <w:spacing w:line="270" w:lineRule="atLeast"/>
              <w:rPr>
                <w:rFonts w:ascii="Arial" w:hAnsi="Arial" w:cs="Arial"/>
                <w:color w:val="333333"/>
                <w:sz w:val="20"/>
                <w:szCs w:val="20"/>
              </w:rPr>
            </w:pPr>
          </w:p>
        </w:tc>
      </w:tr>
    </w:tbl>
    <w:p w:rsidR="001F36E8" w:rsidRDefault="001F36E8" w:rsidP="00D178C4">
      <w:pPr>
        <w:spacing w:after="0" w:line="240" w:lineRule="auto"/>
        <w:ind w:right="765"/>
        <w:rPr>
          <w:rFonts w:ascii="Arial" w:hAnsi="Arial" w:cs="Arial"/>
          <w:color w:val="000000"/>
        </w:rPr>
      </w:pPr>
    </w:p>
    <w:p w:rsidR="001F36E8" w:rsidRDefault="00031B6A" w:rsidP="00D178C4">
      <w:pPr>
        <w:spacing w:after="0" w:line="240" w:lineRule="auto"/>
        <w:ind w:right="765"/>
        <w:rPr>
          <w:rFonts w:ascii="Arial" w:hAnsi="Arial" w:cs="Arial"/>
          <w:color w:val="000000"/>
        </w:rPr>
      </w:pPr>
      <w:hyperlink r:id="rId32" w:history="1">
        <w:r w:rsidR="001F36E8" w:rsidRPr="002F61C5">
          <w:rPr>
            <w:rStyle w:val="Hyperlink"/>
            <w:rFonts w:ascii="Arial" w:hAnsi="Arial" w:cs="Arial"/>
          </w:rPr>
          <w:t>http://skepticsvsbelievers.blogspot.co.uk/2011/12/hyperreality.html</w:t>
        </w:r>
      </w:hyperlink>
    </w:p>
    <w:p w:rsidR="001F36E8" w:rsidRDefault="001F36E8" w:rsidP="00D178C4">
      <w:pPr>
        <w:spacing w:after="0" w:line="240" w:lineRule="auto"/>
        <w:ind w:right="765"/>
        <w:rPr>
          <w:rFonts w:ascii="Arial" w:hAnsi="Arial" w:cs="Arial"/>
          <w:color w:val="000000"/>
        </w:rPr>
      </w:pPr>
      <w:r>
        <w:rPr>
          <w:rFonts w:ascii="Arial" w:hAnsi="Arial" w:cs="Arial"/>
          <w:color w:val="000000"/>
        </w:rPr>
        <w:t>Eco embedded video</w:t>
      </w:r>
    </w:p>
    <w:p w:rsidR="001F36E8" w:rsidRDefault="001F36E8" w:rsidP="00D178C4">
      <w:pPr>
        <w:spacing w:after="0" w:line="240" w:lineRule="auto"/>
        <w:ind w:right="765"/>
        <w:rPr>
          <w:rFonts w:ascii="Arial" w:hAnsi="Arial" w:cs="Arial"/>
          <w:color w:val="000000"/>
        </w:rPr>
      </w:pPr>
    </w:p>
    <w:p w:rsidR="001F36E8" w:rsidRDefault="001F36E8" w:rsidP="001F36E8">
      <w:pPr>
        <w:pStyle w:val="Heading1"/>
        <w:shd w:val="clear" w:color="auto" w:fill="FFFFFF"/>
        <w:rPr>
          <w:rFonts w:ascii="Verdana" w:hAnsi="Verdana"/>
          <w:sz w:val="36"/>
          <w:szCs w:val="36"/>
        </w:rPr>
      </w:pPr>
      <w:r>
        <w:rPr>
          <w:rFonts w:ascii="Verdana" w:hAnsi="Verdana"/>
          <w:sz w:val="36"/>
          <w:szCs w:val="36"/>
        </w:rPr>
        <w:t>Cosplay and Its Conventions: A Generation’s Attempt To Bring Internet Hyperreality Back To Reality</w:t>
      </w:r>
    </w:p>
    <w:p w:rsidR="001F36E8" w:rsidRDefault="001F36E8" w:rsidP="001F36E8">
      <w:pPr>
        <w:shd w:val="clear" w:color="auto" w:fill="FFFFFF"/>
        <w:rPr>
          <w:rFonts w:ascii="Verdana" w:hAnsi="Verdana"/>
          <w:sz w:val="18"/>
          <w:szCs w:val="18"/>
        </w:rPr>
      </w:pPr>
      <w:r>
        <w:rPr>
          <w:rFonts w:ascii="Verdana" w:hAnsi="Verdana"/>
          <w:sz w:val="18"/>
          <w:szCs w:val="18"/>
        </w:rPr>
        <w:t>The National PCA/ACA Conference will be held  next year in Washington D.C., March 27 - March 30 2012</w:t>
      </w:r>
    </w:p>
    <w:p w:rsidR="001F36E8" w:rsidRDefault="001F36E8" w:rsidP="001F36E8">
      <w:pPr>
        <w:shd w:val="clear" w:color="auto" w:fill="FFFFFF"/>
        <w:rPr>
          <w:rFonts w:ascii="Verdana" w:hAnsi="Verdana"/>
          <w:sz w:val="18"/>
          <w:szCs w:val="18"/>
        </w:rPr>
      </w:pPr>
      <w:r>
        <w:rPr>
          <w:rFonts w:ascii="Verdana" w:hAnsi="Verdana"/>
          <w:sz w:val="18"/>
          <w:szCs w:val="18"/>
        </w:rPr>
        <w:t xml:space="preserve">Submitted by </w:t>
      </w:r>
      <w:hyperlink r:id="rId33" w:tooltip="View user profile." w:history="1">
        <w:r>
          <w:rPr>
            <w:rStyle w:val="Hyperlink"/>
            <w:sz w:val="18"/>
            <w:szCs w:val="18"/>
          </w:rPr>
          <w:t>Kathleen Smith</w:t>
        </w:r>
      </w:hyperlink>
      <w:r>
        <w:rPr>
          <w:rFonts w:ascii="Verdana" w:hAnsi="Verdana"/>
          <w:sz w:val="18"/>
          <w:szCs w:val="18"/>
        </w:rPr>
        <w:t xml:space="preserve"> on Thu, 12/15/2011 - 10:50am</w:t>
      </w:r>
    </w:p>
    <w:p w:rsidR="001F36E8" w:rsidRDefault="001F36E8" w:rsidP="001F36E8">
      <w:pPr>
        <w:shd w:val="clear" w:color="auto" w:fill="FFFFFF"/>
        <w:rPr>
          <w:rFonts w:ascii="Verdana" w:hAnsi="Verdana"/>
          <w:sz w:val="18"/>
          <w:szCs w:val="18"/>
        </w:rPr>
      </w:pPr>
      <w:r>
        <w:rPr>
          <w:rFonts w:ascii="Verdana" w:hAnsi="Verdana"/>
          <w:sz w:val="18"/>
          <w:szCs w:val="18"/>
        </w:rPr>
        <w:t>Presentation Title: </w:t>
      </w:r>
    </w:p>
    <w:p w:rsidR="001F36E8" w:rsidRDefault="001F36E8" w:rsidP="001F36E8">
      <w:pPr>
        <w:pStyle w:val="NormalWeb"/>
        <w:shd w:val="clear" w:color="auto" w:fill="FFFFFF"/>
        <w:rPr>
          <w:rFonts w:ascii="Verdana" w:hAnsi="Verdana"/>
          <w:sz w:val="18"/>
          <w:szCs w:val="18"/>
        </w:rPr>
      </w:pPr>
      <w:r>
        <w:rPr>
          <w:rStyle w:val="Strong"/>
          <w:rFonts w:ascii="Verdana" w:hAnsi="Verdana"/>
          <w:sz w:val="18"/>
          <w:szCs w:val="18"/>
        </w:rPr>
        <w:t>Cosplay and Its Conventions: A Generation’s Attempt To Bring Internet Hyperreality Back To Reality</w:t>
      </w:r>
    </w:p>
    <w:p w:rsidR="001F36E8" w:rsidRDefault="001F36E8" w:rsidP="001F36E8">
      <w:pPr>
        <w:pStyle w:val="NormalWeb"/>
        <w:shd w:val="clear" w:color="auto" w:fill="FFFFFF"/>
        <w:rPr>
          <w:rFonts w:ascii="Verdana" w:hAnsi="Verdana"/>
          <w:sz w:val="18"/>
          <w:szCs w:val="18"/>
        </w:rPr>
      </w:pPr>
      <w:r>
        <w:rPr>
          <w:rFonts w:ascii="Verdana" w:hAnsi="Verdana"/>
          <w:sz w:val="18"/>
          <w:szCs w:val="18"/>
        </w:rPr>
        <w:t xml:space="preserve">     When fans of something (especially something within the world of popular media) dress in costume and portray a </w:t>
      </w:r>
      <w:r w:rsidR="003E55D6">
        <w:rPr>
          <w:rFonts w:ascii="Verdana" w:hAnsi="Verdana"/>
          <w:sz w:val="18"/>
          <w:szCs w:val="18"/>
        </w:rPr>
        <w:t>favourite</w:t>
      </w:r>
      <w:r>
        <w:rPr>
          <w:rFonts w:ascii="Verdana" w:hAnsi="Verdana"/>
          <w:sz w:val="18"/>
          <w:szCs w:val="18"/>
        </w:rPr>
        <w:t xml:space="preserve"> character, they are participating in cosplay, slang for “costume play.”  Fans cosplay for many reasons; for example, the sense of belonging, the transformation they achieve when they dress up as a character, and the celebrity status achieved when a well-known and well-made costume stands out from the crowd. Cosplay bonds fans together and gives personal meaning to their lives in a way that fits within a generations-long pattern of American social belonging.</w:t>
      </w:r>
    </w:p>
    <w:p w:rsidR="001F36E8" w:rsidRDefault="001F36E8" w:rsidP="001F36E8">
      <w:pPr>
        <w:pStyle w:val="NormalWeb"/>
        <w:shd w:val="clear" w:color="auto" w:fill="FFFFFF"/>
        <w:rPr>
          <w:rFonts w:ascii="Verdana" w:hAnsi="Verdana"/>
          <w:sz w:val="18"/>
          <w:szCs w:val="18"/>
        </w:rPr>
      </w:pPr>
      <w:r>
        <w:rPr>
          <w:rFonts w:ascii="Verdana" w:hAnsi="Verdana"/>
          <w:sz w:val="18"/>
          <w:szCs w:val="18"/>
        </w:rPr>
        <w:t>     With this project I hope to inform about this ever-expanding culture and explore why its participants devote so much of their time and money to their craft.  I hope to explain the current state of cosplay as well as its history and the possible future of the phenomenon.  I will also delve into how cosplay culture fits into a continuum of social belonging and role playing that goes back to the ceremonies and dances of ancient cultures, the first traces of American history such as the Masonic organizations, and continues through the rise of similar hobbies such as historical first person interpretation of American history, and Renaissance fairs.  In an increasingly fragmented niche culture dominated by electronic media in all of forms, cosplay at conventions fills the vacuum left by the ceremonies and committees of old in a way that reflects today’s fragmented media culture.</w:t>
      </w:r>
    </w:p>
    <w:p w:rsidR="001F36E8" w:rsidRDefault="001F36E8" w:rsidP="001F36E8">
      <w:pPr>
        <w:pStyle w:val="NormalWeb"/>
        <w:shd w:val="clear" w:color="auto" w:fill="FFFFFF"/>
        <w:rPr>
          <w:rFonts w:ascii="Verdana" w:hAnsi="Verdana"/>
          <w:sz w:val="18"/>
          <w:szCs w:val="18"/>
        </w:rPr>
      </w:pPr>
      <w:r>
        <w:rPr>
          <w:rFonts w:ascii="Verdana" w:hAnsi="Verdana"/>
          <w:sz w:val="18"/>
          <w:szCs w:val="18"/>
        </w:rPr>
        <w:lastRenderedPageBreak/>
        <w:t>     Cosplay is a phenomenon in the way that it transforms the members of the group, allowing individuals to be whoever they want to be.  Whether that transformation is into a Soul Reaper who carries a six-foot sword, or simply into a more outgoing person, it matters not.</w:t>
      </w:r>
    </w:p>
    <w:p w:rsidR="001F36E8" w:rsidRDefault="001F36E8" w:rsidP="00D178C4">
      <w:pPr>
        <w:spacing w:after="0" w:line="240" w:lineRule="auto"/>
        <w:ind w:right="765"/>
        <w:rPr>
          <w:rFonts w:ascii="Arial" w:hAnsi="Arial" w:cs="Arial"/>
          <w:color w:val="000000"/>
        </w:rPr>
      </w:pPr>
    </w:p>
    <w:p w:rsidR="001F36E8" w:rsidRDefault="001F36E8" w:rsidP="00D178C4">
      <w:pPr>
        <w:spacing w:after="0" w:line="240" w:lineRule="auto"/>
        <w:ind w:right="765"/>
        <w:rPr>
          <w:rFonts w:ascii="Arial" w:hAnsi="Arial" w:cs="Arial"/>
          <w:color w:val="000000"/>
        </w:rPr>
      </w:pPr>
    </w:p>
    <w:p w:rsidR="001F36E8" w:rsidRDefault="001F36E8" w:rsidP="00D178C4">
      <w:pPr>
        <w:spacing w:after="0" w:line="240" w:lineRule="auto"/>
        <w:ind w:right="765"/>
        <w:rPr>
          <w:rFonts w:ascii="Arial" w:hAnsi="Arial" w:cs="Arial"/>
          <w:color w:val="000000"/>
        </w:rPr>
      </w:pPr>
    </w:p>
    <w:p w:rsidR="001F36E8" w:rsidRDefault="001F36E8" w:rsidP="00D178C4">
      <w:pPr>
        <w:spacing w:after="0" w:line="240" w:lineRule="auto"/>
        <w:ind w:right="765"/>
        <w:rPr>
          <w:rFonts w:ascii="Arial" w:hAnsi="Arial" w:cs="Arial"/>
          <w:color w:val="000000"/>
        </w:rPr>
      </w:pPr>
    </w:p>
    <w:p w:rsidR="001F36E8" w:rsidRDefault="001F36E8" w:rsidP="00D178C4">
      <w:pPr>
        <w:spacing w:after="0" w:line="240" w:lineRule="auto"/>
        <w:ind w:right="765"/>
        <w:rPr>
          <w:rFonts w:ascii="Arial" w:hAnsi="Arial" w:cs="Arial"/>
          <w:color w:val="000000"/>
        </w:rPr>
      </w:pPr>
    </w:p>
    <w:p w:rsidR="001F36E8" w:rsidRDefault="001F36E8" w:rsidP="00D178C4">
      <w:pPr>
        <w:spacing w:after="0" w:line="240" w:lineRule="auto"/>
        <w:ind w:right="765"/>
        <w:rPr>
          <w:rFonts w:ascii="Arial" w:hAnsi="Arial" w:cs="Arial"/>
          <w:color w:val="000000"/>
        </w:rPr>
      </w:pPr>
    </w:p>
    <w:p w:rsidR="001F36E8" w:rsidRDefault="001F36E8" w:rsidP="00D178C4">
      <w:pPr>
        <w:spacing w:after="0" w:line="240" w:lineRule="auto"/>
        <w:ind w:right="765"/>
        <w:rPr>
          <w:rFonts w:ascii="Arial" w:hAnsi="Arial" w:cs="Arial"/>
          <w:color w:val="000000"/>
        </w:rPr>
      </w:pPr>
    </w:p>
    <w:p w:rsidR="00D178C4" w:rsidRPr="00B522E4" w:rsidRDefault="00D178C4" w:rsidP="00D178C4">
      <w:pPr>
        <w:spacing w:after="0" w:line="240" w:lineRule="auto"/>
        <w:ind w:right="765"/>
        <w:rPr>
          <w:rFonts w:ascii="Verdana" w:eastAsia="Times New Roman" w:hAnsi="Verdana" w:cs="Times New Roman"/>
          <w:sz w:val="20"/>
          <w:szCs w:val="20"/>
        </w:rPr>
      </w:pPr>
      <w:r w:rsidRPr="00D178C4">
        <w:rPr>
          <w:rFonts w:ascii="Arial" w:hAnsi="Arial" w:cs="Arial"/>
          <w:color w:val="000000"/>
        </w:rPr>
        <w:t xml:space="preserve">Baudrillard, Jean. </w:t>
      </w:r>
      <w:r w:rsidRPr="00D178C4">
        <w:rPr>
          <w:rStyle w:val="Emphasis"/>
          <w:rFonts w:ascii="Arial" w:hAnsi="Arial" w:cs="Arial"/>
          <w:color w:val="000000"/>
        </w:rPr>
        <w:t>Simulacra and Simulation</w:t>
      </w:r>
      <w:r w:rsidRPr="00D178C4">
        <w:rPr>
          <w:rFonts w:ascii="Arial" w:hAnsi="Arial" w:cs="Arial"/>
          <w:color w:val="000000"/>
        </w:rPr>
        <w:t xml:space="preserve">. Ann Arbor: The University of Michigan Press, 1994. </w:t>
      </w:r>
      <w:r w:rsidRPr="00D178C4">
        <w:rPr>
          <w:rFonts w:ascii="Arial" w:hAnsi="Arial" w:cs="Arial"/>
          <w:color w:val="000000"/>
        </w:rPr>
        <w:br/>
      </w:r>
      <w:hyperlink r:id="rId34" w:tooltip="Simulacra and Simulation (The Body in Theory: Histories of Cultural Materialism)" w:history="1">
        <w:r w:rsidRPr="00B522E4">
          <w:rPr>
            <w:rFonts w:ascii="Verdana" w:eastAsia="Times New Roman" w:hAnsi="Verdana" w:cs="Times New Roman"/>
            <w:color w:val="004B91"/>
            <w:sz w:val="20"/>
            <w:u w:val="single"/>
          </w:rPr>
          <w:t xml:space="preserve">Simulacra and Simulation </w:t>
        </w:r>
      </w:hyperlink>
      <w:r>
        <w:rPr>
          <w:rFonts w:ascii="Verdana" w:eastAsia="Times New Roman" w:hAnsi="Verdana" w:cs="Times New Roman"/>
          <w:sz w:val="20"/>
          <w:szCs w:val="20"/>
        </w:rPr>
        <w:t>Uni Michigan 1994</w:t>
      </w:r>
    </w:p>
    <w:p w:rsidR="00D178C4" w:rsidRDefault="00D178C4" w:rsidP="00D178C4">
      <w:pPr>
        <w:spacing w:after="0" w:line="240" w:lineRule="auto"/>
        <w:ind w:left="1485" w:right="765"/>
        <w:rPr>
          <w:rFonts w:ascii="Verdana" w:eastAsia="Times New Roman" w:hAnsi="Verdana" w:cs="Times New Roman"/>
          <w:sz w:val="20"/>
          <w:szCs w:val="20"/>
        </w:rPr>
      </w:pPr>
      <w:r w:rsidRPr="00B522E4">
        <w:rPr>
          <w:rFonts w:ascii="Verdana" w:eastAsia="Times New Roman" w:hAnsi="Verdana" w:cs="Times New Roman"/>
          <w:sz w:val="20"/>
          <w:szCs w:val="20"/>
        </w:rPr>
        <w:t>Jean Baudrillard</w:t>
      </w:r>
    </w:p>
    <w:p w:rsidR="00D178C4" w:rsidRDefault="00D178C4" w:rsidP="00D178C4">
      <w:pPr>
        <w:shd w:val="clear" w:color="auto" w:fill="FFFFFF"/>
        <w:rPr>
          <w:rFonts w:ascii="Arial" w:hAnsi="Arial" w:cs="Arial"/>
          <w:color w:val="000000"/>
        </w:rPr>
      </w:pPr>
      <w:r w:rsidRPr="00D178C4">
        <w:rPr>
          <w:rFonts w:ascii="Arial" w:hAnsi="Arial" w:cs="Arial"/>
          <w:color w:val="000000"/>
        </w:rPr>
        <w:br/>
        <w:t xml:space="preserve">Baudrillard, Jean.  </w:t>
      </w:r>
      <w:r w:rsidRPr="00D178C4">
        <w:rPr>
          <w:rStyle w:val="Emphasis"/>
          <w:rFonts w:ascii="Arial" w:hAnsi="Arial" w:cs="Arial"/>
          <w:color w:val="000000"/>
        </w:rPr>
        <w:t>For a Critique of the Political Economy of the Sign.</w:t>
      </w:r>
      <w:r w:rsidRPr="00D178C4">
        <w:rPr>
          <w:rFonts w:ascii="Arial" w:hAnsi="Arial" w:cs="Arial"/>
          <w:color w:val="000000"/>
        </w:rPr>
        <w:t xml:space="preserve">  St. Louis: Telos Press, 1981. </w:t>
      </w:r>
      <w:r w:rsidRPr="00D178C4">
        <w:rPr>
          <w:rFonts w:ascii="Arial" w:hAnsi="Arial" w:cs="Arial"/>
          <w:color w:val="000000"/>
        </w:rPr>
        <w:br/>
      </w:r>
      <w:r w:rsidRPr="00D178C4">
        <w:rPr>
          <w:rFonts w:ascii="Arial" w:hAnsi="Arial" w:cs="Arial"/>
          <w:color w:val="000000"/>
        </w:rPr>
        <w:br/>
        <w:t xml:space="preserve">Baudrillard, Jean.  </w:t>
      </w:r>
      <w:r w:rsidRPr="00D178C4">
        <w:rPr>
          <w:rStyle w:val="Emphasis"/>
          <w:rFonts w:ascii="Arial" w:hAnsi="Arial" w:cs="Arial"/>
          <w:color w:val="000000"/>
        </w:rPr>
        <w:t>The Illusion of the End</w:t>
      </w:r>
      <w:r w:rsidRPr="00D178C4">
        <w:rPr>
          <w:rFonts w:ascii="Arial" w:hAnsi="Arial" w:cs="Arial"/>
          <w:color w:val="000000"/>
        </w:rPr>
        <w:t xml:space="preserve">. Stanford: Stanford University Press, 1994. </w:t>
      </w:r>
    </w:p>
    <w:p w:rsidR="00D178C4" w:rsidRDefault="00031B6A" w:rsidP="00D178C4">
      <w:pPr>
        <w:rPr>
          <w:rFonts w:ascii="Verdana" w:hAnsi="Verdana"/>
          <w:sz w:val="20"/>
          <w:szCs w:val="20"/>
        </w:rPr>
      </w:pPr>
      <w:hyperlink r:id="rId35" w:history="1">
        <w:r w:rsidR="00D178C4">
          <w:rPr>
            <w:rFonts w:ascii="Verdana" w:hAnsi="Verdana"/>
            <w:color w:val="003399"/>
            <w:sz w:val="20"/>
            <w:szCs w:val="20"/>
          </w:rPr>
          <w:t>The Spirit of Terrorism</w:t>
        </w:r>
      </w:hyperlink>
      <w:r w:rsidR="00D178C4">
        <w:rPr>
          <w:rStyle w:val="bxgy-byline-text1"/>
          <w:rFonts w:ascii="Verdana" w:hAnsi="Verdana"/>
          <w:sz w:val="17"/>
          <w:szCs w:val="17"/>
        </w:rPr>
        <w:t>by Jean Baudrillard</w:t>
      </w:r>
      <w:r w:rsidR="00D178C4">
        <w:rPr>
          <w:rFonts w:ascii="Verdana" w:hAnsi="Verdana"/>
          <w:sz w:val="20"/>
          <w:szCs w:val="20"/>
        </w:rPr>
        <w:t xml:space="preserve">Verso Books; Revised edition edition (29 Aug 2003) </w:t>
      </w:r>
    </w:p>
    <w:tbl>
      <w:tblPr>
        <w:tblW w:w="3751" w:type="pct"/>
        <w:tblCellSpacing w:w="15" w:type="dxa"/>
        <w:tblCellMar>
          <w:top w:w="15" w:type="dxa"/>
          <w:left w:w="15" w:type="dxa"/>
          <w:bottom w:w="15" w:type="dxa"/>
          <w:right w:w="15" w:type="dxa"/>
        </w:tblCellMar>
        <w:tblLook w:val="04A0" w:firstRow="1" w:lastRow="0" w:firstColumn="1" w:lastColumn="0" w:noHBand="0" w:noVBand="1"/>
      </w:tblPr>
      <w:tblGrid>
        <w:gridCol w:w="6839"/>
      </w:tblGrid>
      <w:tr w:rsidR="00D178C4" w:rsidRPr="00051C42" w:rsidTr="001F36E8">
        <w:trPr>
          <w:tblCellSpacing w:w="15" w:type="dxa"/>
        </w:trPr>
        <w:tc>
          <w:tcPr>
            <w:tcW w:w="0" w:type="auto"/>
            <w:tcBorders>
              <w:top w:val="nil"/>
              <w:left w:val="nil"/>
              <w:bottom w:val="nil"/>
              <w:right w:val="nil"/>
            </w:tcBorders>
            <w:tcMar>
              <w:top w:w="0" w:type="dxa"/>
              <w:left w:w="15" w:type="dxa"/>
              <w:bottom w:w="150" w:type="dxa"/>
              <w:right w:w="15" w:type="dxa"/>
            </w:tcMar>
            <w:hideMark/>
          </w:tcPr>
          <w:p w:rsidR="00D178C4" w:rsidRPr="00051C42" w:rsidRDefault="00031B6A" w:rsidP="001F36E8">
            <w:pPr>
              <w:spacing w:after="0" w:line="240" w:lineRule="auto"/>
              <w:rPr>
                <w:rFonts w:ascii="Verdana" w:eastAsia="Times New Roman" w:hAnsi="Verdana" w:cs="Times New Roman"/>
                <w:b/>
                <w:bCs/>
                <w:sz w:val="18"/>
                <w:szCs w:val="18"/>
              </w:rPr>
            </w:pPr>
            <w:hyperlink r:id="rId36" w:tooltip="The Ecstasy of Communication (Semiotext(e) / Foreign Agents)" w:history="1">
              <w:r w:rsidR="00D178C4" w:rsidRPr="00051C42">
                <w:rPr>
                  <w:rFonts w:ascii="Verdana" w:eastAsia="Times New Roman" w:hAnsi="Verdana" w:cs="Times New Roman"/>
                  <w:b/>
                  <w:bCs/>
                  <w:color w:val="004B91"/>
                  <w:sz w:val="18"/>
                  <w:szCs w:val="18"/>
                </w:rPr>
                <w:t xml:space="preserve">The Ecstasy of Communication (Semiotext(e) / Foreign Agents) </w:t>
              </w:r>
            </w:hyperlink>
          </w:p>
          <w:p w:rsidR="00D178C4" w:rsidRPr="00051C42" w:rsidRDefault="00031B6A" w:rsidP="001F36E8">
            <w:pPr>
              <w:spacing w:after="0" w:line="240" w:lineRule="auto"/>
              <w:rPr>
                <w:rFonts w:ascii="Arial" w:eastAsia="Times New Roman" w:hAnsi="Arial" w:cs="Arial"/>
                <w:sz w:val="18"/>
                <w:szCs w:val="18"/>
              </w:rPr>
            </w:pPr>
            <w:hyperlink r:id="rId37" w:history="1">
              <w:r w:rsidR="00D178C4" w:rsidRPr="00051C42">
                <w:rPr>
                  <w:rFonts w:ascii="Arial" w:eastAsia="Times New Roman" w:hAnsi="Arial" w:cs="Arial"/>
                  <w:color w:val="004B91"/>
                  <w:sz w:val="18"/>
                  <w:szCs w:val="18"/>
                </w:rPr>
                <w:t>Paperback</w:t>
              </w:r>
            </w:hyperlink>
            <w:r w:rsidR="00D178C4" w:rsidRPr="00051C42">
              <w:rPr>
                <w:rFonts w:ascii="Arial" w:eastAsia="Times New Roman" w:hAnsi="Arial" w:cs="Arial"/>
                <w:sz w:val="18"/>
                <w:szCs w:val="18"/>
              </w:rPr>
              <w:t xml:space="preserve">: </w:t>
            </w:r>
            <w:r w:rsidR="00D178C4" w:rsidRPr="00051C42">
              <w:rPr>
                <w:rFonts w:ascii="Arial" w:eastAsia="Times New Roman" w:hAnsi="Arial" w:cs="Arial"/>
                <w:color w:val="990000"/>
                <w:sz w:val="18"/>
                <w:szCs w:val="18"/>
              </w:rPr>
              <w:t xml:space="preserve">£9.95 </w:t>
            </w:r>
          </w:p>
          <w:p w:rsidR="00D178C4" w:rsidRPr="00051C42" w:rsidRDefault="00D178C4" w:rsidP="001F36E8">
            <w:pPr>
              <w:spacing w:after="0" w:line="240" w:lineRule="auto"/>
              <w:rPr>
                <w:rFonts w:ascii="Verdana" w:eastAsia="Times New Roman" w:hAnsi="Verdana" w:cs="Times New Roman"/>
                <w:color w:val="666666"/>
                <w:sz w:val="17"/>
                <w:szCs w:val="17"/>
              </w:rPr>
            </w:pPr>
            <w:r w:rsidRPr="00051C42">
              <w:rPr>
                <w:rFonts w:ascii="Verdana" w:eastAsia="Times New Roman" w:hAnsi="Verdana" w:cs="Times New Roman"/>
                <w:color w:val="666666"/>
                <w:sz w:val="17"/>
                <w:szCs w:val="17"/>
              </w:rPr>
              <w:t xml:space="preserve">6 Jan 1988 </w:t>
            </w:r>
          </w:p>
        </w:tc>
      </w:tr>
    </w:tbl>
    <w:p w:rsidR="00D178C4" w:rsidRDefault="00D178C4" w:rsidP="00D178C4">
      <w:pPr>
        <w:numPr>
          <w:ilvl w:val="0"/>
          <w:numId w:val="2"/>
        </w:numPr>
        <w:spacing w:before="48" w:after="48" w:line="240" w:lineRule="auto"/>
        <w:ind w:left="0"/>
        <w:rPr>
          <w:rFonts w:ascii="Verdana" w:eastAsia="Times New Roman" w:hAnsi="Verdana" w:cs="Times New Roman"/>
          <w:sz w:val="20"/>
          <w:szCs w:val="20"/>
        </w:rPr>
      </w:pPr>
      <w:r w:rsidRPr="00051C42">
        <w:rPr>
          <w:rFonts w:ascii="Verdana" w:eastAsia="Times New Roman" w:hAnsi="Verdana" w:cs="Times New Roman"/>
          <w:b/>
          <w:bCs/>
          <w:sz w:val="20"/>
          <w:szCs w:val="20"/>
        </w:rPr>
        <w:t>Publisher:</w:t>
      </w:r>
      <w:r w:rsidRPr="00051C42">
        <w:rPr>
          <w:rFonts w:ascii="Verdana" w:eastAsia="Times New Roman" w:hAnsi="Verdana" w:cs="Times New Roman"/>
          <w:sz w:val="20"/>
          <w:szCs w:val="20"/>
        </w:rPr>
        <w:t xml:space="preserve"> MIT Press (6 Jan 1988)</w:t>
      </w:r>
    </w:p>
    <w:p w:rsidR="00392E00" w:rsidRPr="00051C42" w:rsidRDefault="00392E00" w:rsidP="00D178C4">
      <w:pPr>
        <w:numPr>
          <w:ilvl w:val="0"/>
          <w:numId w:val="2"/>
        </w:numPr>
        <w:spacing w:before="48" w:after="48" w:line="240" w:lineRule="auto"/>
        <w:ind w:left="0"/>
        <w:rPr>
          <w:rFonts w:ascii="Verdana" w:eastAsia="Times New Roman" w:hAnsi="Verdana" w:cs="Times New Roman"/>
          <w:sz w:val="20"/>
          <w:szCs w:val="20"/>
        </w:rPr>
      </w:pPr>
    </w:p>
    <w:p w:rsidR="00392E00" w:rsidRDefault="00031B6A" w:rsidP="00392E00">
      <w:pPr>
        <w:pStyle w:val="Heading3"/>
        <w:spacing w:before="0"/>
        <w:rPr>
          <w:rFonts w:ascii="Arial" w:hAnsi="Arial" w:cs="Arial"/>
          <w:b w:val="0"/>
          <w:bCs w:val="0"/>
          <w:sz w:val="19"/>
          <w:szCs w:val="19"/>
        </w:rPr>
      </w:pPr>
      <w:hyperlink r:id="rId38" w:history="1">
        <w:r w:rsidR="00392E00">
          <w:rPr>
            <w:rStyle w:val="Hyperlink"/>
            <w:rFonts w:ascii="Arial" w:hAnsi="Arial" w:cs="Arial"/>
            <w:b w:val="0"/>
            <w:bCs w:val="0"/>
            <w:sz w:val="20"/>
            <w:szCs w:val="20"/>
          </w:rPr>
          <w:t>Retromania: Pop Culture's Addiction to its Own Past</w:t>
        </w:r>
      </w:hyperlink>
      <w:r w:rsidR="00392E00">
        <w:rPr>
          <w:rStyle w:val="ptbrand5"/>
          <w:rFonts w:ascii="Arial" w:hAnsi="Arial" w:cs="Arial"/>
          <w:b w:val="0"/>
          <w:bCs w:val="0"/>
          <w:sz w:val="19"/>
          <w:szCs w:val="19"/>
        </w:rPr>
        <w:t>by Simon Reynolds</w:t>
      </w:r>
      <w:r w:rsidR="00392E00">
        <w:rPr>
          <w:rStyle w:val="bindingandrelease"/>
          <w:rFonts w:ascii="Arial" w:hAnsi="Arial" w:cs="Arial"/>
          <w:b w:val="0"/>
          <w:bCs w:val="0"/>
          <w:sz w:val="19"/>
          <w:szCs w:val="19"/>
        </w:rPr>
        <w:t>(5 Jan 2012)</w:t>
      </w:r>
    </w:p>
    <w:p w:rsidR="00D178C4" w:rsidRDefault="00D178C4" w:rsidP="00D178C4">
      <w:pPr>
        <w:rPr>
          <w:rFonts w:ascii="Verdana" w:hAnsi="Verdana"/>
          <w:sz w:val="20"/>
          <w:szCs w:val="20"/>
        </w:rPr>
      </w:pPr>
    </w:p>
    <w:p w:rsidR="00D178C4" w:rsidRDefault="00D178C4" w:rsidP="00D178C4">
      <w:pPr>
        <w:pStyle w:val="Heading1"/>
        <w:spacing w:before="0" w:beforeAutospacing="0" w:after="0" w:afterAutospacing="0"/>
        <w:rPr>
          <w:rFonts w:ascii="Arial" w:hAnsi="Arial" w:cs="Arial"/>
          <w:b w:val="0"/>
          <w:bCs w:val="0"/>
          <w:color w:val="000000"/>
          <w:sz w:val="29"/>
          <w:szCs w:val="29"/>
        </w:rPr>
      </w:pPr>
      <w:r>
        <w:rPr>
          <w:rFonts w:ascii="Arial" w:hAnsi="Arial" w:cs="Arial"/>
          <w:b w:val="0"/>
          <w:bCs w:val="0"/>
          <w:color w:val="000000"/>
          <w:sz w:val="29"/>
          <w:szCs w:val="29"/>
        </w:rPr>
        <w:t xml:space="preserve">The Consumer Society: Myths and Structures (Published in association with Theory, Culture &amp; Society) </w:t>
      </w:r>
      <w:r>
        <w:rPr>
          <w:rFonts w:ascii="Arial" w:hAnsi="Arial" w:cs="Arial"/>
          <w:b w:val="0"/>
          <w:bCs w:val="0"/>
          <w:color w:val="000000"/>
          <w:sz w:val="24"/>
          <w:szCs w:val="24"/>
        </w:rPr>
        <w:t>[Paperback]</w:t>
      </w:r>
    </w:p>
    <w:p w:rsidR="00D178C4" w:rsidRDefault="00031B6A" w:rsidP="00D178C4">
      <w:pPr>
        <w:rPr>
          <w:rFonts w:ascii="Verdana" w:hAnsi="Verdana" w:cs="Times New Roman"/>
          <w:sz w:val="17"/>
          <w:szCs w:val="17"/>
        </w:rPr>
      </w:pPr>
      <w:hyperlink r:id="rId39" w:history="1">
        <w:r w:rsidR="00D178C4">
          <w:rPr>
            <w:rStyle w:val="Hyperlink"/>
            <w:sz w:val="17"/>
            <w:szCs w:val="17"/>
          </w:rPr>
          <w:t>Jean Baudrillard</w:t>
        </w:r>
      </w:hyperlink>
      <w:r w:rsidR="00D178C4">
        <w:rPr>
          <w:rStyle w:val="bylinepipe1"/>
          <w:rFonts w:ascii="Verdana" w:hAnsi="Verdana"/>
          <w:sz w:val="17"/>
          <w:szCs w:val="17"/>
        </w:rPr>
        <w:t>(Author)</w:t>
      </w:r>
      <w:r w:rsidR="00D178C4">
        <w:rPr>
          <w:rFonts w:ascii="Verdana" w:hAnsi="Verdana"/>
          <w:sz w:val="20"/>
          <w:szCs w:val="20"/>
        </w:rPr>
        <w:t>Sage Publications Ltd (10 Feb 1998)</w:t>
      </w:r>
    </w:p>
    <w:p w:rsidR="00D178C4" w:rsidRDefault="00D178C4" w:rsidP="00D178C4">
      <w:pPr>
        <w:pStyle w:val="Heading1"/>
        <w:spacing w:before="0" w:beforeAutospacing="0" w:after="0" w:afterAutospacing="0"/>
        <w:rPr>
          <w:rFonts w:ascii="Arial" w:hAnsi="Arial" w:cs="Arial"/>
          <w:b w:val="0"/>
          <w:bCs w:val="0"/>
          <w:color w:val="000000"/>
          <w:sz w:val="29"/>
          <w:szCs w:val="29"/>
        </w:rPr>
      </w:pPr>
      <w:r>
        <w:rPr>
          <w:rFonts w:ascii="Arial" w:hAnsi="Arial" w:cs="Arial"/>
          <w:b w:val="0"/>
          <w:bCs w:val="0"/>
          <w:color w:val="000000"/>
          <w:sz w:val="29"/>
          <w:szCs w:val="29"/>
        </w:rPr>
        <w:t xml:space="preserve">Screened out </w:t>
      </w:r>
      <w:r>
        <w:rPr>
          <w:rFonts w:ascii="Arial" w:hAnsi="Arial" w:cs="Arial"/>
          <w:b w:val="0"/>
          <w:bCs w:val="0"/>
          <w:color w:val="000000"/>
          <w:sz w:val="24"/>
          <w:szCs w:val="24"/>
        </w:rPr>
        <w:t>[Paperback]</w:t>
      </w:r>
    </w:p>
    <w:p w:rsidR="00D178C4" w:rsidRPr="00B522E4" w:rsidRDefault="00031B6A" w:rsidP="00D178C4">
      <w:pPr>
        <w:numPr>
          <w:ilvl w:val="0"/>
          <w:numId w:val="1"/>
        </w:numPr>
        <w:spacing w:before="120" w:after="120" w:line="240" w:lineRule="auto"/>
        <w:ind w:left="0"/>
        <w:rPr>
          <w:rFonts w:ascii="Verdana" w:eastAsia="Times New Roman" w:hAnsi="Verdana" w:cs="Times New Roman"/>
          <w:sz w:val="20"/>
          <w:szCs w:val="20"/>
        </w:rPr>
      </w:pPr>
      <w:hyperlink r:id="rId40" w:history="1">
        <w:r w:rsidR="00D178C4">
          <w:rPr>
            <w:rStyle w:val="Hyperlink"/>
            <w:sz w:val="17"/>
            <w:szCs w:val="17"/>
          </w:rPr>
          <w:t>Jean Baudrillard</w:t>
        </w:r>
      </w:hyperlink>
      <w:r w:rsidR="00D178C4" w:rsidRPr="00B522E4">
        <w:rPr>
          <w:rFonts w:ascii="Verdana" w:eastAsia="Times New Roman" w:hAnsi="Verdana" w:cs="Times New Roman"/>
          <w:sz w:val="20"/>
          <w:szCs w:val="20"/>
        </w:rPr>
        <w:t xml:space="preserve">Verso Books (22 May 2002) </w:t>
      </w:r>
    </w:p>
    <w:p w:rsidR="00D178C4" w:rsidRPr="00D178C4" w:rsidRDefault="00031B6A" w:rsidP="00D178C4">
      <w:pPr>
        <w:pStyle w:val="ListParagraph"/>
        <w:numPr>
          <w:ilvl w:val="0"/>
          <w:numId w:val="1"/>
        </w:numPr>
        <w:spacing w:after="0" w:line="240" w:lineRule="auto"/>
        <w:rPr>
          <w:rFonts w:ascii="Verdana" w:eastAsia="Times New Roman" w:hAnsi="Verdana" w:cs="Times New Roman"/>
          <w:b/>
          <w:bCs/>
          <w:sz w:val="18"/>
          <w:szCs w:val="18"/>
        </w:rPr>
      </w:pPr>
      <w:hyperlink r:id="rId41" w:tooltip="The System of Objects (Radical Thinkers)" w:history="1">
        <w:r w:rsidR="00D178C4" w:rsidRPr="00D178C4">
          <w:rPr>
            <w:rFonts w:ascii="Verdana" w:eastAsia="Times New Roman" w:hAnsi="Verdana" w:cs="Times New Roman"/>
            <w:b/>
            <w:bCs/>
            <w:color w:val="004B91"/>
            <w:sz w:val="18"/>
            <w:szCs w:val="18"/>
          </w:rPr>
          <w:t xml:space="preserve">The System of Objects (Radical Thinkers) </w:t>
        </w:r>
      </w:hyperlink>
      <w:r w:rsidR="00D178C4" w:rsidRPr="00D178C4">
        <w:rPr>
          <w:rFonts w:ascii="Verdana" w:eastAsia="Times New Roman" w:hAnsi="Verdana" w:cs="Times New Roman"/>
          <w:b/>
          <w:bCs/>
          <w:sz w:val="18"/>
          <w:szCs w:val="18"/>
        </w:rPr>
        <w:t>Verso 2005</w:t>
      </w:r>
    </w:p>
    <w:p w:rsidR="00D178C4" w:rsidRPr="00D178C4" w:rsidRDefault="00031B6A" w:rsidP="00D178C4">
      <w:pPr>
        <w:pStyle w:val="ListParagraph"/>
        <w:numPr>
          <w:ilvl w:val="0"/>
          <w:numId w:val="1"/>
        </w:numPr>
        <w:spacing w:after="0" w:line="240" w:lineRule="auto"/>
        <w:rPr>
          <w:rFonts w:ascii="Arial" w:eastAsia="Times New Roman" w:hAnsi="Arial" w:cs="Arial"/>
          <w:sz w:val="18"/>
          <w:szCs w:val="18"/>
        </w:rPr>
      </w:pPr>
      <w:hyperlink r:id="rId42" w:history="1">
        <w:r w:rsidR="00D178C4" w:rsidRPr="00D178C4">
          <w:rPr>
            <w:rFonts w:ascii="Arial" w:eastAsia="Times New Roman" w:hAnsi="Arial" w:cs="Arial"/>
            <w:color w:val="004B91"/>
            <w:sz w:val="18"/>
            <w:szCs w:val="18"/>
          </w:rPr>
          <w:t>Paperback</w:t>
        </w:r>
      </w:hyperlink>
      <w:r w:rsidR="00D178C4" w:rsidRPr="00D178C4">
        <w:rPr>
          <w:rFonts w:ascii="Arial" w:eastAsia="Times New Roman" w:hAnsi="Arial" w:cs="Arial"/>
          <w:sz w:val="18"/>
          <w:szCs w:val="18"/>
        </w:rPr>
        <w:t xml:space="preserve">: </w:t>
      </w:r>
      <w:r w:rsidR="00D178C4" w:rsidRPr="00D178C4">
        <w:rPr>
          <w:rFonts w:ascii="Arial" w:eastAsia="Times New Roman" w:hAnsi="Arial" w:cs="Arial"/>
          <w:color w:val="990000"/>
          <w:sz w:val="18"/>
          <w:szCs w:val="18"/>
        </w:rPr>
        <w:t xml:space="preserve">£6.99 </w:t>
      </w:r>
    </w:p>
    <w:p w:rsidR="00D178C4" w:rsidRPr="00D178C4" w:rsidRDefault="00D178C4" w:rsidP="00D178C4">
      <w:pPr>
        <w:pStyle w:val="ListParagraph"/>
        <w:numPr>
          <w:ilvl w:val="0"/>
          <w:numId w:val="1"/>
        </w:numPr>
        <w:spacing w:after="0" w:line="240" w:lineRule="auto"/>
        <w:rPr>
          <w:rFonts w:ascii="Verdana" w:eastAsia="Times New Roman" w:hAnsi="Verdana" w:cs="Times New Roman"/>
          <w:color w:val="666666"/>
          <w:sz w:val="17"/>
          <w:szCs w:val="17"/>
        </w:rPr>
      </w:pPr>
      <w:r w:rsidRPr="00D178C4">
        <w:rPr>
          <w:rFonts w:ascii="Verdana" w:eastAsia="Times New Roman" w:hAnsi="Verdana" w:cs="Times New Roman"/>
          <w:color w:val="666666"/>
          <w:sz w:val="17"/>
          <w:szCs w:val="17"/>
        </w:rPr>
        <w:t xml:space="preserve">21 Oct 2005 </w:t>
      </w:r>
    </w:p>
    <w:p w:rsidR="00D178C4" w:rsidRDefault="00D178C4" w:rsidP="00D178C4">
      <w:pPr>
        <w:pStyle w:val="Heading1"/>
        <w:spacing w:before="0" w:beforeAutospacing="0" w:after="0" w:afterAutospacing="0"/>
        <w:rPr>
          <w:rFonts w:ascii="Arial" w:hAnsi="Arial" w:cs="Arial"/>
          <w:b w:val="0"/>
          <w:bCs w:val="0"/>
          <w:color w:val="000000"/>
          <w:sz w:val="29"/>
          <w:szCs w:val="29"/>
        </w:rPr>
      </w:pPr>
      <w:r>
        <w:rPr>
          <w:rFonts w:ascii="Arial" w:hAnsi="Arial" w:cs="Arial"/>
          <w:b w:val="0"/>
          <w:bCs w:val="0"/>
          <w:color w:val="000000"/>
          <w:sz w:val="29"/>
          <w:szCs w:val="29"/>
        </w:rPr>
        <w:t xml:space="preserve">In the Shadow of the Silent Majorities (Foreign Agents) (Semiotext(e) / Foreign Agents) </w:t>
      </w:r>
    </w:p>
    <w:p w:rsidR="00D178C4" w:rsidRDefault="00031B6A" w:rsidP="00D178C4">
      <w:pPr>
        <w:rPr>
          <w:rFonts w:ascii="Verdana" w:hAnsi="Verdana"/>
          <w:sz w:val="17"/>
          <w:szCs w:val="17"/>
        </w:rPr>
      </w:pPr>
      <w:hyperlink r:id="rId43" w:history="1">
        <w:r w:rsidR="00D178C4">
          <w:rPr>
            <w:rStyle w:val="Hyperlink"/>
            <w:sz w:val="17"/>
            <w:szCs w:val="17"/>
          </w:rPr>
          <w:t>Jean Baudrillard</w:t>
        </w:r>
      </w:hyperlink>
      <w:r w:rsidR="00D178C4">
        <w:rPr>
          <w:rFonts w:ascii="Verdana" w:hAnsi="Verdana"/>
          <w:sz w:val="20"/>
          <w:szCs w:val="20"/>
        </w:rPr>
        <w:t>MIT Press; 2Rev Ed edition (3 Aug 2007)</w:t>
      </w:r>
    </w:p>
    <w:p w:rsidR="00D178C4" w:rsidRDefault="00D178C4" w:rsidP="00D178C4"/>
    <w:p w:rsidR="00D178C4" w:rsidRDefault="00D178C4" w:rsidP="00D178C4">
      <w:pPr>
        <w:pStyle w:val="Heading1"/>
        <w:spacing w:before="0" w:beforeAutospacing="0" w:after="0" w:afterAutospacing="0"/>
        <w:rPr>
          <w:rFonts w:ascii="Arial" w:hAnsi="Arial" w:cs="Arial"/>
          <w:b w:val="0"/>
          <w:bCs w:val="0"/>
          <w:color w:val="000000"/>
          <w:sz w:val="29"/>
          <w:szCs w:val="29"/>
        </w:rPr>
      </w:pPr>
      <w:r>
        <w:rPr>
          <w:rFonts w:ascii="Arial" w:hAnsi="Arial" w:cs="Arial"/>
          <w:b w:val="0"/>
          <w:bCs w:val="0"/>
          <w:color w:val="000000"/>
          <w:sz w:val="29"/>
          <w:szCs w:val="29"/>
        </w:rPr>
        <w:t xml:space="preserve">The Gulf War Did Not Take Place </w:t>
      </w:r>
      <w:r>
        <w:rPr>
          <w:rFonts w:ascii="Arial" w:hAnsi="Arial" w:cs="Arial"/>
          <w:b w:val="0"/>
          <w:bCs w:val="0"/>
          <w:color w:val="000000"/>
          <w:sz w:val="24"/>
          <w:szCs w:val="24"/>
        </w:rPr>
        <w:t>[Paperback]</w:t>
      </w:r>
    </w:p>
    <w:p w:rsidR="00D178C4" w:rsidRDefault="00031B6A" w:rsidP="00D178C4">
      <w:pPr>
        <w:rPr>
          <w:rFonts w:ascii="Verdana" w:hAnsi="Verdana"/>
          <w:sz w:val="20"/>
          <w:szCs w:val="20"/>
        </w:rPr>
      </w:pPr>
      <w:hyperlink r:id="rId44" w:history="1">
        <w:r w:rsidR="00D178C4">
          <w:rPr>
            <w:rStyle w:val="Hyperlink"/>
            <w:sz w:val="17"/>
            <w:szCs w:val="17"/>
          </w:rPr>
          <w:t>Jean Baudrillard</w:t>
        </w:r>
      </w:hyperlink>
      <w:r w:rsidR="00D178C4">
        <w:rPr>
          <w:rFonts w:ascii="Verdana" w:hAnsi="Verdana"/>
          <w:sz w:val="20"/>
          <w:szCs w:val="20"/>
        </w:rPr>
        <w:t xml:space="preserve">Power Institute of Fine Arts (30 Nov 2004) </w:t>
      </w:r>
    </w:p>
    <w:p w:rsidR="00D178C4" w:rsidRDefault="00D178C4" w:rsidP="00D178C4">
      <w:pPr>
        <w:rPr>
          <w:rFonts w:ascii="Verdana" w:hAnsi="Verdana"/>
          <w:sz w:val="20"/>
          <w:szCs w:val="20"/>
        </w:rPr>
      </w:pPr>
    </w:p>
    <w:p w:rsidR="00D178C4" w:rsidRPr="00D178C4" w:rsidRDefault="00D178C4" w:rsidP="00D178C4">
      <w:pPr>
        <w:shd w:val="clear" w:color="auto" w:fill="FFFFFF"/>
        <w:rPr>
          <w:rFonts w:ascii="Arial" w:eastAsia="Times New Roman" w:hAnsi="Arial" w:cs="Arial"/>
          <w:color w:val="333333"/>
        </w:rPr>
      </w:pPr>
      <w:r w:rsidRPr="00D178C4">
        <w:rPr>
          <w:rFonts w:ascii="Arial" w:hAnsi="Arial" w:cs="Arial"/>
          <w:color w:val="000000"/>
        </w:rPr>
        <w:lastRenderedPageBreak/>
        <w:br/>
      </w:r>
      <w:r w:rsidRPr="00D178C4">
        <w:rPr>
          <w:rFonts w:ascii="Arial" w:hAnsi="Arial" w:cs="Arial"/>
          <w:color w:val="000000"/>
        </w:rPr>
        <w:br/>
        <w:t xml:space="preserve">Best and Keller, Steven and Douglas.  </w:t>
      </w:r>
      <w:hyperlink r:id="rId45" w:history="1">
        <w:r w:rsidRPr="00D178C4">
          <w:rPr>
            <w:rStyle w:val="Hyperlink"/>
            <w:rFonts w:ascii="Arial" w:hAnsi="Arial" w:cs="Arial"/>
            <w:i/>
            <w:iCs/>
          </w:rPr>
          <w:t>Debord and the Postmodern Turn: New Stages of the Spectacle</w:t>
        </w:r>
      </w:hyperlink>
      <w:r w:rsidRPr="00D178C4">
        <w:rPr>
          <w:rFonts w:ascii="Arial" w:hAnsi="Arial" w:cs="Arial"/>
          <w:color w:val="000000"/>
        </w:rPr>
        <w:t xml:space="preserve">. </w:t>
      </w:r>
      <w:r w:rsidRPr="00D178C4">
        <w:rPr>
          <w:rFonts w:ascii="Arial" w:hAnsi="Arial" w:cs="Arial"/>
          <w:color w:val="000000"/>
        </w:rPr>
        <w:br/>
      </w:r>
      <w:r w:rsidRPr="00D178C4">
        <w:rPr>
          <w:rFonts w:ascii="Arial" w:hAnsi="Arial" w:cs="Arial"/>
          <w:color w:val="000000"/>
        </w:rPr>
        <w:br/>
        <w:t xml:space="preserve">Debord, Guy.  </w:t>
      </w:r>
      <w:r w:rsidRPr="00D178C4">
        <w:rPr>
          <w:rStyle w:val="Emphasis"/>
          <w:rFonts w:ascii="Arial" w:hAnsi="Arial" w:cs="Arial"/>
          <w:color w:val="000000"/>
        </w:rPr>
        <w:t>Society of the Spectacle</w:t>
      </w:r>
      <w:r w:rsidRPr="00D178C4">
        <w:rPr>
          <w:rFonts w:ascii="Arial" w:hAnsi="Arial" w:cs="Arial"/>
          <w:color w:val="000000"/>
        </w:rPr>
        <w:t xml:space="preserve">.  Detroit: Black and Red, 1977. </w:t>
      </w:r>
      <w:r w:rsidRPr="00D178C4">
        <w:rPr>
          <w:rFonts w:ascii="Arial" w:hAnsi="Arial" w:cs="Arial"/>
          <w:color w:val="000000"/>
        </w:rPr>
        <w:br/>
      </w:r>
      <w:r w:rsidRPr="00D178C4">
        <w:rPr>
          <w:rFonts w:ascii="Arial" w:hAnsi="Arial" w:cs="Arial"/>
          <w:color w:val="000000"/>
        </w:rPr>
        <w:br/>
        <w:t xml:space="preserve">Delueze, Guilles.  </w:t>
      </w:r>
      <w:r w:rsidRPr="00D178C4">
        <w:rPr>
          <w:rStyle w:val="Emphasis"/>
          <w:rFonts w:ascii="Arial" w:hAnsi="Arial" w:cs="Arial"/>
          <w:color w:val="000000"/>
        </w:rPr>
        <w:t>The Logic of Sense</w:t>
      </w:r>
      <w:r w:rsidRPr="00D178C4">
        <w:rPr>
          <w:rFonts w:ascii="Arial" w:hAnsi="Arial" w:cs="Arial"/>
          <w:color w:val="000000"/>
        </w:rPr>
        <w:t xml:space="preserve">.  New York: Columbia University Press, 1990. pp. 253-265. </w:t>
      </w:r>
      <w:r w:rsidRPr="00D178C4">
        <w:rPr>
          <w:rFonts w:ascii="Arial" w:hAnsi="Arial" w:cs="Arial"/>
          <w:color w:val="000000"/>
        </w:rPr>
        <w:br/>
      </w:r>
      <w:r w:rsidRPr="00D178C4">
        <w:rPr>
          <w:rFonts w:ascii="Arial" w:hAnsi="Arial" w:cs="Arial"/>
          <w:color w:val="000000"/>
        </w:rPr>
        <w:br/>
        <w:t xml:space="preserve">Delueze and Guattari, Guilles, Felix.  </w:t>
      </w:r>
      <w:r w:rsidRPr="00D178C4">
        <w:rPr>
          <w:rStyle w:val="Emphasis"/>
          <w:rFonts w:ascii="Arial" w:hAnsi="Arial" w:cs="Arial"/>
          <w:color w:val="000000"/>
        </w:rPr>
        <w:t>Anti-Oedipus: Capitalism and Schizophrenia</w:t>
      </w:r>
      <w:r w:rsidRPr="00D178C4">
        <w:rPr>
          <w:rFonts w:ascii="Arial" w:hAnsi="Arial" w:cs="Arial"/>
          <w:color w:val="000000"/>
        </w:rPr>
        <w:t xml:space="preserve">.  Minneapolis: University of Minnesota Press, 1983. </w:t>
      </w:r>
      <w:r w:rsidRPr="00D178C4">
        <w:rPr>
          <w:rFonts w:ascii="Arial" w:hAnsi="Arial" w:cs="Arial"/>
          <w:color w:val="000000"/>
        </w:rPr>
        <w:br/>
      </w:r>
      <w:r w:rsidRPr="00D178C4">
        <w:rPr>
          <w:rFonts w:ascii="Arial" w:hAnsi="Arial" w:cs="Arial"/>
          <w:color w:val="000000"/>
        </w:rPr>
        <w:br/>
        <w:t xml:space="preserve">Eco, Umberto.  </w:t>
      </w:r>
      <w:r w:rsidRPr="00D178C4">
        <w:rPr>
          <w:rStyle w:val="Emphasis"/>
          <w:rFonts w:ascii="Arial" w:hAnsi="Arial" w:cs="Arial"/>
          <w:color w:val="000000"/>
        </w:rPr>
        <w:t>Travels in Hyperreality</w:t>
      </w:r>
      <w:r w:rsidRPr="00D178C4">
        <w:rPr>
          <w:rFonts w:ascii="Arial" w:hAnsi="Arial" w:cs="Arial"/>
          <w:color w:val="000000"/>
        </w:rPr>
        <w:t xml:space="preserve">.  Sand Diego and New York: Harcourt Brace and Company, 1983. </w:t>
      </w:r>
      <w:r w:rsidRPr="00D178C4">
        <w:rPr>
          <w:rFonts w:ascii="Arial" w:hAnsi="Arial" w:cs="Arial"/>
          <w:color w:val="000000"/>
        </w:rPr>
        <w:br/>
      </w:r>
      <w:r w:rsidRPr="00D178C4">
        <w:rPr>
          <w:rFonts w:ascii="Arial" w:hAnsi="Arial" w:cs="Arial"/>
          <w:color w:val="000000"/>
        </w:rPr>
        <w:br/>
        <w:t xml:space="preserve">Enzensberger, Hans Magnus, "Constituents of a Theory of the Media," contained in </w:t>
      </w:r>
      <w:r w:rsidRPr="00D178C4">
        <w:rPr>
          <w:rStyle w:val="Emphasis"/>
          <w:rFonts w:ascii="Arial" w:hAnsi="Arial" w:cs="Arial"/>
          <w:color w:val="000000"/>
        </w:rPr>
        <w:t xml:space="preserve">Electronic Culture: Technology and Visual Representation </w:t>
      </w:r>
      <w:r w:rsidRPr="00D178C4">
        <w:rPr>
          <w:rFonts w:ascii="Arial" w:hAnsi="Arial" w:cs="Arial"/>
          <w:color w:val="000000"/>
        </w:rPr>
        <w:t xml:space="preserve">/ ed. Tim Druckery.  New York: Aperture, 1996. pp. 62-85.  </w:t>
      </w:r>
      <w:r w:rsidRPr="00D178C4">
        <w:rPr>
          <w:rFonts w:ascii="Arial" w:hAnsi="Arial" w:cs="Arial"/>
          <w:color w:val="000000"/>
        </w:rPr>
        <w:br/>
      </w:r>
      <w:r w:rsidRPr="00D178C4">
        <w:rPr>
          <w:rFonts w:ascii="Arial" w:hAnsi="Arial" w:cs="Arial"/>
          <w:color w:val="000000"/>
        </w:rPr>
        <w:br/>
        <w:t xml:space="preserve">Jameson, Fredric.  </w:t>
      </w:r>
      <w:r w:rsidRPr="00D178C4">
        <w:rPr>
          <w:rStyle w:val="Emphasis"/>
          <w:rFonts w:ascii="Arial" w:hAnsi="Arial" w:cs="Arial"/>
          <w:color w:val="000000"/>
        </w:rPr>
        <w:t>Signatures of the Visible</w:t>
      </w:r>
      <w:r w:rsidRPr="00D178C4">
        <w:rPr>
          <w:rFonts w:ascii="Arial" w:hAnsi="Arial" w:cs="Arial"/>
          <w:color w:val="000000"/>
        </w:rPr>
        <w:t xml:space="preserve">.  New York: Routledge, 1990. </w:t>
      </w:r>
      <w:r w:rsidRPr="00D178C4">
        <w:rPr>
          <w:rFonts w:ascii="Arial" w:hAnsi="Arial" w:cs="Arial"/>
          <w:color w:val="000000"/>
        </w:rPr>
        <w:br/>
      </w:r>
      <w:r w:rsidRPr="00D178C4">
        <w:rPr>
          <w:rFonts w:ascii="Arial" w:hAnsi="Arial" w:cs="Arial"/>
          <w:color w:val="000000"/>
        </w:rPr>
        <w:br/>
        <w:t xml:space="preserve">Nealon, Jeffrey T.  </w:t>
      </w:r>
      <w:r w:rsidRPr="00D178C4">
        <w:rPr>
          <w:rStyle w:val="Emphasis"/>
          <w:rFonts w:ascii="Arial" w:hAnsi="Arial" w:cs="Arial"/>
          <w:color w:val="000000"/>
        </w:rPr>
        <w:t>Alterity Politics: Ethics and Performative Subjectivit</w:t>
      </w:r>
      <w:r w:rsidRPr="00D178C4">
        <w:rPr>
          <w:rFonts w:ascii="Arial" w:hAnsi="Arial" w:cs="Arial"/>
          <w:color w:val="000000"/>
        </w:rPr>
        <w:t>y. Durham: Duke University Press, 1998.</w:t>
      </w:r>
      <w:r w:rsidRPr="00D178C4">
        <w:rPr>
          <w:rFonts w:ascii="Arial" w:hAnsi="Arial" w:cs="Arial"/>
          <w:color w:val="000000"/>
        </w:rPr>
        <w:br/>
      </w:r>
      <w:r w:rsidRPr="00D178C4">
        <w:rPr>
          <w:rFonts w:ascii="Arial" w:hAnsi="Arial" w:cs="Arial"/>
          <w:color w:val="000000"/>
        </w:rPr>
        <w:br/>
      </w:r>
      <w:r w:rsidRPr="00D178C4">
        <w:rPr>
          <w:rStyle w:val="Emphasis"/>
          <w:rFonts w:ascii="Arial" w:hAnsi="Arial" w:cs="Arial"/>
          <w:color w:val="000000"/>
        </w:rPr>
        <w:t>Oxford English Dictionary</w:t>
      </w:r>
      <w:r w:rsidRPr="00D178C4">
        <w:rPr>
          <w:rFonts w:ascii="Arial" w:hAnsi="Arial" w:cs="Arial"/>
          <w:color w:val="000000"/>
        </w:rPr>
        <w:t>.2nd Edition online, 1989.</w:t>
      </w:r>
      <w:r w:rsidRPr="00D178C4">
        <w:rPr>
          <w:rFonts w:ascii="Arial" w:hAnsi="Arial" w:cs="Arial"/>
          <w:color w:val="000000"/>
        </w:rPr>
        <w:br/>
      </w:r>
      <w:r w:rsidRPr="00D178C4">
        <w:rPr>
          <w:rFonts w:ascii="Arial" w:hAnsi="Arial" w:cs="Arial"/>
          <w:color w:val="000000"/>
        </w:rPr>
        <w:br/>
        <w:t xml:space="preserve">McAlister, Melani.  </w:t>
      </w:r>
      <w:r w:rsidRPr="00D178C4">
        <w:rPr>
          <w:rStyle w:val="Emphasis"/>
          <w:rFonts w:ascii="Arial" w:hAnsi="Arial" w:cs="Arial"/>
          <w:color w:val="000000"/>
        </w:rPr>
        <w:t>Epic Encounters: Culture Media, and U.S. Interests in the Middle East</w:t>
      </w:r>
      <w:r w:rsidRPr="00D178C4">
        <w:rPr>
          <w:rFonts w:ascii="Arial" w:hAnsi="Arial" w:cs="Arial"/>
          <w:color w:val="000000"/>
        </w:rPr>
        <w:t xml:space="preserve">. Berkeley: University of California Press, 2001. </w:t>
      </w:r>
      <w:r w:rsidRPr="00D178C4">
        <w:rPr>
          <w:rFonts w:ascii="Arial" w:hAnsi="Arial" w:cs="Arial"/>
          <w:color w:val="000000"/>
        </w:rPr>
        <w:br/>
      </w:r>
      <w:r w:rsidRPr="00D178C4">
        <w:rPr>
          <w:rFonts w:ascii="Arial" w:hAnsi="Arial" w:cs="Arial"/>
          <w:color w:val="000000"/>
        </w:rPr>
        <w:br/>
        <w:t xml:space="preserve">McLuhan, Marshall.  </w:t>
      </w:r>
      <w:r w:rsidRPr="00D178C4">
        <w:rPr>
          <w:rStyle w:val="Emphasis"/>
          <w:rFonts w:ascii="Arial" w:hAnsi="Arial" w:cs="Arial"/>
          <w:color w:val="000000"/>
        </w:rPr>
        <w:t>Understanding Media</w:t>
      </w:r>
      <w:r w:rsidRPr="00D178C4">
        <w:rPr>
          <w:rFonts w:ascii="Arial" w:hAnsi="Arial" w:cs="Arial"/>
          <w:color w:val="000000"/>
        </w:rPr>
        <w:t xml:space="preserve">.  Cambridge: MIT Press, 1994. </w:t>
      </w:r>
      <w:r w:rsidRPr="00D178C4">
        <w:rPr>
          <w:rFonts w:ascii="Arial" w:hAnsi="Arial" w:cs="Arial"/>
          <w:color w:val="000000"/>
        </w:rPr>
        <w:br/>
      </w:r>
      <w:r w:rsidRPr="00D178C4">
        <w:rPr>
          <w:rFonts w:ascii="Arial" w:hAnsi="Arial" w:cs="Arial"/>
          <w:color w:val="000000"/>
        </w:rPr>
        <w:br/>
        <w:t>Saussure, Ferdinand</w:t>
      </w:r>
      <w:r w:rsidRPr="00D178C4">
        <w:rPr>
          <w:rStyle w:val="Emphasis"/>
          <w:rFonts w:ascii="Arial" w:hAnsi="Arial" w:cs="Arial"/>
          <w:color w:val="000000"/>
        </w:rPr>
        <w:t>.  Course in General Linguistics</w:t>
      </w:r>
      <w:r w:rsidRPr="00D178C4">
        <w:rPr>
          <w:rFonts w:ascii="Arial" w:hAnsi="Arial" w:cs="Arial"/>
          <w:color w:val="000000"/>
        </w:rPr>
        <w:t xml:space="preserve">.  New York: McGraw Hill, 1959. </w:t>
      </w:r>
      <w:r w:rsidRPr="00D178C4">
        <w:rPr>
          <w:rFonts w:ascii="Arial" w:hAnsi="Arial" w:cs="Arial"/>
          <w:color w:val="000000"/>
        </w:rPr>
        <w:br/>
      </w:r>
      <w:r w:rsidRPr="00D178C4">
        <w:rPr>
          <w:rFonts w:ascii="Arial" w:hAnsi="Arial" w:cs="Arial"/>
          <w:color w:val="000000"/>
        </w:rPr>
        <w:br/>
        <w:t xml:space="preserve">Sheridan, Alan. </w:t>
      </w:r>
      <w:r w:rsidRPr="00D178C4">
        <w:rPr>
          <w:rStyle w:val="Emphasis"/>
          <w:rFonts w:ascii="Arial" w:hAnsi="Arial" w:cs="Arial"/>
          <w:color w:val="000000"/>
        </w:rPr>
        <w:t>Translator's Note: [to] Jacques Lacan's 'Four Fundamental Concepts of Pyscho-analysis'</w:t>
      </w:r>
      <w:r w:rsidRPr="00D178C4">
        <w:rPr>
          <w:rFonts w:ascii="Arial" w:hAnsi="Arial" w:cs="Arial"/>
          <w:color w:val="000000"/>
        </w:rPr>
        <w:t xml:space="preserve">. New York: W. W. Norton and Company, 1978. </w:t>
      </w:r>
      <w:r w:rsidRPr="00D178C4">
        <w:rPr>
          <w:rFonts w:ascii="Arial" w:hAnsi="Arial" w:cs="Arial"/>
          <w:color w:val="000000"/>
        </w:rPr>
        <w:br/>
      </w:r>
      <w:r w:rsidRPr="00D178C4">
        <w:rPr>
          <w:rFonts w:ascii="Arial" w:hAnsi="Arial" w:cs="Arial"/>
          <w:color w:val="000000"/>
        </w:rPr>
        <w:br/>
        <w:t xml:space="preserve">Virilio, Paul. </w:t>
      </w:r>
      <w:r w:rsidRPr="00D178C4">
        <w:rPr>
          <w:rStyle w:val="Emphasis"/>
          <w:rFonts w:ascii="Arial" w:hAnsi="Arial" w:cs="Arial"/>
          <w:color w:val="000000"/>
        </w:rPr>
        <w:t>The Lost Dimension</w:t>
      </w:r>
      <w:r w:rsidRPr="00D178C4">
        <w:rPr>
          <w:rFonts w:ascii="Arial" w:hAnsi="Arial" w:cs="Arial"/>
          <w:color w:val="000000"/>
        </w:rPr>
        <w:t xml:space="preserve">. New York: Semiotext(e) Publishers, 1991.  </w:t>
      </w:r>
      <w:r w:rsidRPr="00D178C4">
        <w:rPr>
          <w:rFonts w:ascii="Arial" w:hAnsi="Arial" w:cs="Arial"/>
          <w:color w:val="000000"/>
        </w:rPr>
        <w:br/>
      </w:r>
      <w:r w:rsidRPr="00D178C4">
        <w:rPr>
          <w:rFonts w:ascii="Arial" w:hAnsi="Arial" w:cs="Arial"/>
          <w:color w:val="000000"/>
        </w:rPr>
        <w:br/>
      </w:r>
      <w:r w:rsidRPr="00D178C4">
        <w:rPr>
          <w:rFonts w:ascii="Arial" w:eastAsia="Times New Roman" w:hAnsi="Arial" w:cs="Arial"/>
          <w:color w:val="333333"/>
        </w:rPr>
        <w:t xml:space="preserve">Baudrillard, Jean. </w:t>
      </w:r>
      <w:r w:rsidRPr="00D178C4">
        <w:rPr>
          <w:rFonts w:ascii="Arial" w:eastAsia="Times New Roman" w:hAnsi="Arial" w:cs="Arial"/>
          <w:i/>
          <w:iCs/>
          <w:color w:val="333333"/>
        </w:rPr>
        <w:t>Simulations.</w:t>
      </w:r>
      <w:r w:rsidRPr="00D178C4">
        <w:rPr>
          <w:rFonts w:ascii="Arial" w:eastAsia="Times New Roman" w:hAnsi="Arial" w:cs="Arial"/>
          <w:color w:val="333333"/>
        </w:rPr>
        <w:t xml:space="preserve"> New York: Semiotext[e], 1983.</w:t>
      </w:r>
      <w:r w:rsidRPr="00D178C4">
        <w:rPr>
          <w:rFonts w:ascii="Arial" w:eastAsia="Times New Roman" w:hAnsi="Arial" w:cs="Arial"/>
          <w:color w:val="333333"/>
        </w:rPr>
        <w:br/>
        <w:t xml:space="preserve">Boorstin, Daniel J. </w:t>
      </w:r>
      <w:r w:rsidRPr="00D178C4">
        <w:rPr>
          <w:rFonts w:ascii="Arial" w:eastAsia="Times New Roman" w:hAnsi="Arial" w:cs="Arial"/>
          <w:i/>
          <w:iCs/>
          <w:color w:val="333333"/>
        </w:rPr>
        <w:t>A Guide to Pseudo-Events in America.</w:t>
      </w:r>
      <w:r w:rsidRPr="00D178C4">
        <w:rPr>
          <w:rFonts w:ascii="Arial" w:eastAsia="Times New Roman" w:hAnsi="Arial" w:cs="Arial"/>
          <w:color w:val="333333"/>
        </w:rPr>
        <w:t xml:space="preserve"> New York: Vintage Books, 1992.</w:t>
      </w:r>
      <w:r w:rsidRPr="00D178C4">
        <w:rPr>
          <w:rFonts w:ascii="Arial" w:eastAsia="Times New Roman" w:hAnsi="Arial" w:cs="Arial"/>
          <w:color w:val="333333"/>
        </w:rPr>
        <w:br/>
        <w:t xml:space="preserve">Eco, Umberto. </w:t>
      </w:r>
      <w:r w:rsidRPr="00D178C4">
        <w:rPr>
          <w:rFonts w:ascii="Arial" w:eastAsia="Times New Roman" w:hAnsi="Arial" w:cs="Arial"/>
          <w:i/>
          <w:iCs/>
          <w:color w:val="333333"/>
        </w:rPr>
        <w:t>Travels in Hyperreality.</w:t>
      </w:r>
      <w:r w:rsidRPr="00D178C4">
        <w:rPr>
          <w:rFonts w:ascii="Arial" w:eastAsia="Times New Roman" w:hAnsi="Arial" w:cs="Arial"/>
          <w:color w:val="333333"/>
        </w:rPr>
        <w:t>Orlando: Harcourt Brace &amp; Company, 1986.</w:t>
      </w:r>
      <w:r w:rsidRPr="00D178C4">
        <w:rPr>
          <w:rFonts w:ascii="Arial" w:eastAsia="Times New Roman" w:hAnsi="Arial" w:cs="Arial"/>
          <w:color w:val="333333"/>
        </w:rPr>
        <w:br/>
        <w:t>Parry-Giles, Shawn. Email to the author. 10 October 2007.</w:t>
      </w:r>
      <w:r w:rsidRPr="00D178C4">
        <w:rPr>
          <w:rFonts w:ascii="Arial" w:eastAsia="Times New Roman" w:hAnsi="Arial" w:cs="Arial"/>
          <w:color w:val="333333"/>
        </w:rPr>
        <w:br/>
        <w:t xml:space="preserve">Postman, Neil. </w:t>
      </w:r>
      <w:r w:rsidRPr="00D178C4">
        <w:rPr>
          <w:rFonts w:ascii="Arial" w:eastAsia="Times New Roman" w:hAnsi="Arial" w:cs="Arial"/>
          <w:i/>
          <w:iCs/>
          <w:color w:val="333333"/>
        </w:rPr>
        <w:t>Amusing Ourselves to Death.</w:t>
      </w:r>
      <w:r w:rsidRPr="00D178C4">
        <w:rPr>
          <w:rFonts w:ascii="Arial" w:eastAsia="Times New Roman" w:hAnsi="Arial" w:cs="Arial"/>
          <w:color w:val="333333"/>
        </w:rPr>
        <w:t xml:space="preserve"> New York: Viking Penguin Inc., 1985.</w:t>
      </w:r>
    </w:p>
    <w:p w:rsidR="00D178C4" w:rsidRDefault="00D178C4" w:rsidP="00D178C4">
      <w:pPr>
        <w:autoSpaceDE w:val="0"/>
        <w:autoSpaceDN w:val="0"/>
        <w:adjustRightInd w:val="0"/>
        <w:spacing w:after="0" w:line="240" w:lineRule="auto"/>
        <w:rPr>
          <w:rFonts w:ascii="Arial" w:hAnsi="Arial" w:cs="Arial"/>
          <w:i/>
          <w:iCs/>
          <w:color w:val="000000"/>
          <w:sz w:val="24"/>
          <w:szCs w:val="24"/>
        </w:rPr>
      </w:pPr>
      <w:r>
        <w:rPr>
          <w:rFonts w:ascii="Arial" w:hAnsi="Arial" w:cs="Arial"/>
          <w:color w:val="000000"/>
          <w:sz w:val="24"/>
          <w:szCs w:val="24"/>
        </w:rPr>
        <w:t>Gerry Coulter. ‘</w:t>
      </w:r>
      <w:r>
        <w:rPr>
          <w:rFonts w:ascii="Arial" w:hAnsi="Arial" w:cs="Arial"/>
          <w:i/>
          <w:iCs/>
          <w:color w:val="000000"/>
          <w:sz w:val="24"/>
          <w:szCs w:val="24"/>
        </w:rPr>
        <w:t>Never Travel On An Aeroplane With God’:</w:t>
      </w:r>
    </w:p>
    <w:p w:rsidR="00D178C4" w:rsidRDefault="00D178C4" w:rsidP="00D178C4">
      <w:pPr>
        <w:autoSpaceDE w:val="0"/>
        <w:autoSpaceDN w:val="0"/>
        <w:adjustRightInd w:val="0"/>
        <w:spacing w:after="0" w:line="240" w:lineRule="auto"/>
        <w:rPr>
          <w:rFonts w:ascii="Arial" w:hAnsi="Arial" w:cs="Arial"/>
          <w:i/>
          <w:iCs/>
          <w:color w:val="000000"/>
          <w:sz w:val="24"/>
          <w:szCs w:val="24"/>
        </w:rPr>
      </w:pPr>
      <w:r>
        <w:rPr>
          <w:rFonts w:ascii="Arial" w:hAnsi="Arial" w:cs="Arial"/>
          <w:i/>
          <w:iCs/>
          <w:color w:val="000000"/>
          <w:sz w:val="24"/>
          <w:szCs w:val="24"/>
        </w:rPr>
        <w:t>The Baudrillard Index—An Obscene Project</w:t>
      </w:r>
      <w:r>
        <w:rPr>
          <w:rFonts w:ascii="Arial" w:hAnsi="Arial" w:cs="Arial"/>
          <w:color w:val="000000"/>
          <w:sz w:val="24"/>
          <w:szCs w:val="24"/>
        </w:rPr>
        <w:t xml:space="preserve">. </w:t>
      </w:r>
      <w:r>
        <w:rPr>
          <w:rFonts w:ascii="Arial" w:hAnsi="Arial" w:cs="Arial"/>
          <w:i/>
          <w:iCs/>
          <w:color w:val="000000"/>
          <w:sz w:val="24"/>
          <w:szCs w:val="24"/>
        </w:rPr>
        <w:t>International Journal of Baudrillard</w:t>
      </w:r>
    </w:p>
    <w:p w:rsidR="00D178C4" w:rsidRDefault="00D178C4" w:rsidP="00D178C4">
      <w:pPr>
        <w:rPr>
          <w:rFonts w:ascii="Arial-BoldMT" w:hAnsi="Arial-BoldMT" w:cs="Arial-BoldMT"/>
          <w:b/>
          <w:bCs/>
          <w:color w:val="000000"/>
          <w:sz w:val="24"/>
          <w:szCs w:val="24"/>
        </w:rPr>
      </w:pPr>
      <w:r>
        <w:rPr>
          <w:rFonts w:ascii="Arial" w:hAnsi="Arial" w:cs="Arial"/>
          <w:i/>
          <w:iCs/>
          <w:color w:val="000000"/>
          <w:sz w:val="24"/>
          <w:szCs w:val="24"/>
        </w:rPr>
        <w:t xml:space="preserve">Studies </w:t>
      </w:r>
      <w:r>
        <w:rPr>
          <w:rFonts w:ascii="Arial" w:hAnsi="Arial" w:cs="Arial"/>
          <w:color w:val="000000"/>
          <w:sz w:val="24"/>
          <w:szCs w:val="24"/>
        </w:rPr>
        <w:t xml:space="preserve">(On The Internet) (2007). </w:t>
      </w:r>
      <w:r>
        <w:rPr>
          <w:rFonts w:ascii="Arial" w:hAnsi="Arial" w:cs="Arial"/>
          <w:color w:val="0000FF"/>
          <w:sz w:val="24"/>
          <w:szCs w:val="24"/>
        </w:rPr>
        <w:t>www.ubishops.ca/baudrillardstudies</w:t>
      </w:r>
    </w:p>
    <w:p w:rsidR="00D178C4" w:rsidRDefault="00D178C4" w:rsidP="00D178C4">
      <w:pPr>
        <w:spacing w:before="100" w:beforeAutospacing="1" w:after="100" w:afterAutospacing="1" w:line="240" w:lineRule="auto"/>
        <w:rPr>
          <w:rFonts w:ascii="Times New Roman" w:eastAsia="Times New Roman" w:hAnsi="Times New Roman" w:cs="Times New Roman"/>
          <w:sz w:val="24"/>
          <w:szCs w:val="24"/>
        </w:rPr>
      </w:pPr>
      <w:r w:rsidRPr="001907A1">
        <w:rPr>
          <w:rFonts w:ascii="Times New Roman" w:eastAsia="Times New Roman" w:hAnsi="Times New Roman" w:cs="Times New Roman"/>
          <w:sz w:val="24"/>
          <w:szCs w:val="24"/>
        </w:rPr>
        <w:lastRenderedPageBreak/>
        <w:t>Mark Nunes "</w:t>
      </w:r>
      <w:hyperlink r:id="rId46" w:history="1">
        <w:r w:rsidRPr="001907A1">
          <w:rPr>
            <w:rFonts w:ascii="Times New Roman" w:eastAsia="Times New Roman" w:hAnsi="Times New Roman" w:cs="Times New Roman"/>
            <w:color w:val="0000FF"/>
            <w:sz w:val="24"/>
            <w:szCs w:val="24"/>
            <w:u w:val="single"/>
          </w:rPr>
          <w:t>Jean Baudrillard in cyberspace: Internet, virtuality, and postmodernity</w:t>
        </w:r>
      </w:hyperlink>
      <w:r w:rsidRPr="001907A1">
        <w:rPr>
          <w:rFonts w:ascii="Times New Roman" w:eastAsia="Times New Roman" w:hAnsi="Times New Roman" w:cs="Times New Roman"/>
          <w:sz w:val="24"/>
          <w:szCs w:val="24"/>
        </w:rPr>
        <w:t xml:space="preserve">". Style. FindArticles.com. 18 Jun, 2012. </w:t>
      </w:r>
    </w:p>
    <w:p w:rsidR="00D178C4" w:rsidRDefault="00031B6A" w:rsidP="00D178C4">
      <w:pPr>
        <w:shd w:val="clear" w:color="auto" w:fill="FFFFFF"/>
        <w:spacing w:after="100" w:afterAutospacing="1" w:line="336" w:lineRule="atLeast"/>
        <w:outlineLvl w:val="1"/>
        <w:rPr>
          <w:rFonts w:ascii="Arial" w:eastAsia="Times New Roman" w:hAnsi="Arial" w:cs="Arial"/>
          <w:color w:val="333333"/>
          <w:kern w:val="36"/>
          <w:sz w:val="34"/>
          <w:szCs w:val="34"/>
        </w:rPr>
      </w:pPr>
      <w:hyperlink r:id="rId47" w:history="1">
        <w:r w:rsidR="000B3B22" w:rsidRPr="00196336">
          <w:rPr>
            <w:rStyle w:val="Hyperlink"/>
            <w:rFonts w:ascii="Arial" w:eastAsia="Times New Roman" w:hAnsi="Arial" w:cs="Arial"/>
            <w:kern w:val="36"/>
            <w:sz w:val="34"/>
            <w:szCs w:val="34"/>
          </w:rPr>
          <w:t>http://mediacrit.wetpaint.com/page/Hyperreality%3A+The+Authentic+Fake</w:t>
        </w:r>
      </w:hyperlink>
    </w:p>
    <w:p w:rsidR="000B3B22" w:rsidRDefault="000B3B22" w:rsidP="00D178C4">
      <w:pPr>
        <w:shd w:val="clear" w:color="auto" w:fill="FFFFFF"/>
        <w:spacing w:after="100" w:afterAutospacing="1" w:line="336" w:lineRule="atLeast"/>
        <w:outlineLvl w:val="1"/>
        <w:rPr>
          <w:rFonts w:ascii="Arial" w:eastAsia="Times New Roman" w:hAnsi="Arial" w:cs="Arial"/>
          <w:color w:val="333333"/>
          <w:kern w:val="36"/>
          <w:sz w:val="34"/>
          <w:szCs w:val="34"/>
        </w:rPr>
      </w:pPr>
    </w:p>
    <w:p w:rsidR="00D178C4" w:rsidRDefault="00D178C4" w:rsidP="00D178C4">
      <w:pPr>
        <w:shd w:val="clear" w:color="auto" w:fill="FFFFFF"/>
        <w:spacing w:after="100" w:afterAutospacing="1" w:line="336" w:lineRule="atLeast"/>
        <w:outlineLvl w:val="1"/>
        <w:rPr>
          <w:rFonts w:ascii="Arial" w:eastAsia="Times New Roman" w:hAnsi="Arial" w:cs="Arial"/>
          <w:color w:val="333333"/>
          <w:kern w:val="36"/>
          <w:sz w:val="34"/>
          <w:szCs w:val="34"/>
        </w:rPr>
      </w:pPr>
      <w:r w:rsidRPr="0030081A">
        <w:rPr>
          <w:rFonts w:ascii="Arial" w:eastAsia="Times New Roman" w:hAnsi="Arial" w:cs="Arial"/>
          <w:color w:val="333333"/>
          <w:kern w:val="36"/>
          <w:sz w:val="34"/>
          <w:szCs w:val="34"/>
        </w:rPr>
        <w:t>Hyperreality: The Authentic Fake</w:t>
      </w:r>
      <w:r>
        <w:rPr>
          <w:rFonts w:ascii="Arial" w:eastAsia="Times New Roman" w:hAnsi="Arial" w:cs="Arial"/>
          <w:noProof/>
          <w:color w:val="333333"/>
          <w:kern w:val="36"/>
          <w:sz w:val="34"/>
          <w:szCs w:val="34"/>
        </w:rPr>
        <w:drawing>
          <wp:inline distT="0" distB="0" distL="0" distR="0">
            <wp:extent cx="9525" cy="9525"/>
            <wp:effectExtent l="0" t="0" r="0" b="0"/>
            <wp:docPr id="2" name="WPC-featuredPageImage" descr="This is a featured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PC-featuredPageImage" descr="This is a featured page"/>
                    <pic:cNvPicPr>
                      <a:picLocks noChangeAspect="1" noChangeArrowheads="1"/>
                    </pic:cNvPicPr>
                  </pic:nvPicPr>
                  <pic:blipFill>
                    <a:blip r:embed="rId48"/>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D178C4" w:rsidRDefault="00D178C4" w:rsidP="00D178C4">
      <w:pPr>
        <w:spacing w:before="100" w:beforeAutospacing="1" w:after="100" w:afterAutospacing="1" w:line="240" w:lineRule="auto"/>
        <w:rPr>
          <w:rFonts w:ascii="Courier" w:eastAsia="Times New Roman" w:hAnsi="Courier" w:cs="Arial"/>
          <w:color w:val="333333"/>
          <w:sz w:val="21"/>
          <w:szCs w:val="21"/>
        </w:rPr>
      </w:pPr>
      <w:r w:rsidRPr="0030081A">
        <w:rPr>
          <w:rFonts w:ascii="Courier" w:eastAsia="Times New Roman" w:hAnsi="Courier" w:cs="Arial"/>
          <w:color w:val="333333"/>
          <w:sz w:val="21"/>
          <w:szCs w:val="21"/>
        </w:rPr>
        <w:t>By Rachel Merkhofer, posted October 15, 2007</w:t>
      </w:r>
    </w:p>
    <w:p w:rsidR="00D178C4" w:rsidRDefault="00D178C4" w:rsidP="00D178C4">
      <w:pPr>
        <w:spacing w:before="100" w:beforeAutospacing="1" w:after="100" w:afterAutospacing="1" w:line="240" w:lineRule="auto"/>
        <w:outlineLvl w:val="1"/>
        <w:rPr>
          <w:rFonts w:ascii="Times New Roman" w:eastAsia="Times New Roman" w:hAnsi="Times New Roman" w:cs="Times New Roman"/>
          <w:b/>
          <w:bCs/>
          <w:sz w:val="36"/>
          <w:szCs w:val="36"/>
        </w:rPr>
      </w:pPr>
      <w:bookmarkStart w:id="2" w:name="6"/>
      <w:r>
        <w:rPr>
          <w:rFonts w:ascii="Times New Roman" w:eastAsia="Times New Roman" w:hAnsi="Times New Roman" w:cs="Times New Roman"/>
          <w:b/>
          <w:bCs/>
          <w:sz w:val="36"/>
          <w:szCs w:val="36"/>
        </w:rPr>
        <w:t>Stanford philosophy definitions</w:t>
      </w:r>
    </w:p>
    <w:p w:rsidR="00D178C4" w:rsidRDefault="00031B6A" w:rsidP="00D178C4">
      <w:pPr>
        <w:spacing w:before="100" w:beforeAutospacing="1" w:after="100" w:afterAutospacing="1" w:line="240" w:lineRule="auto"/>
        <w:outlineLvl w:val="1"/>
        <w:rPr>
          <w:rFonts w:ascii="Times New Roman" w:eastAsia="Times New Roman" w:hAnsi="Times New Roman" w:cs="Times New Roman"/>
          <w:b/>
          <w:bCs/>
          <w:sz w:val="36"/>
          <w:szCs w:val="36"/>
        </w:rPr>
      </w:pPr>
      <w:hyperlink r:id="rId49" w:anchor="6" w:history="1">
        <w:r w:rsidR="00D178C4" w:rsidRPr="0045093E">
          <w:rPr>
            <w:rStyle w:val="Hyperlink"/>
            <w:rFonts w:ascii="Times New Roman" w:eastAsia="Times New Roman" w:hAnsi="Times New Roman" w:cs="Times New Roman"/>
            <w:b/>
            <w:bCs/>
            <w:sz w:val="36"/>
            <w:szCs w:val="36"/>
          </w:rPr>
          <w:t>http://plato.stanford.edu/entries/postmodernism/#6</w:t>
        </w:r>
      </w:hyperlink>
    </w:p>
    <w:p w:rsidR="00D178C4" w:rsidRDefault="00D178C4" w:rsidP="00D178C4">
      <w:pPr>
        <w:spacing w:before="100" w:beforeAutospacing="1" w:after="100" w:afterAutospacing="1" w:line="240" w:lineRule="auto"/>
        <w:outlineLvl w:val="1"/>
        <w:rPr>
          <w:rFonts w:ascii="Times New Roman" w:eastAsia="Times New Roman" w:hAnsi="Times New Roman" w:cs="Times New Roman"/>
          <w:b/>
          <w:bCs/>
          <w:sz w:val="36"/>
          <w:szCs w:val="36"/>
        </w:rPr>
      </w:pPr>
    </w:p>
    <w:bookmarkEnd w:id="2"/>
    <w:p w:rsidR="00D178C4" w:rsidRDefault="000227F3" w:rsidP="00D178C4">
      <w:pPr>
        <w:spacing w:before="100" w:beforeAutospacing="1" w:after="100" w:afterAutospacing="1" w:line="240" w:lineRule="auto"/>
        <w:rPr>
          <w:rFonts w:ascii="Courier" w:eastAsia="Times New Roman" w:hAnsi="Courier" w:cs="Arial"/>
          <w:color w:val="333333"/>
          <w:sz w:val="21"/>
          <w:szCs w:val="21"/>
        </w:rPr>
      </w:pPr>
      <w:r>
        <w:rPr>
          <w:rFonts w:ascii="Courier" w:eastAsia="Times New Roman" w:hAnsi="Courier" w:cs="Arial"/>
          <w:color w:val="333333"/>
          <w:sz w:val="21"/>
          <w:szCs w:val="21"/>
        </w:rPr>
        <w:fldChar w:fldCharType="begin"/>
      </w:r>
      <w:r>
        <w:rPr>
          <w:rFonts w:ascii="Courier" w:eastAsia="Times New Roman" w:hAnsi="Courier" w:cs="Arial"/>
          <w:color w:val="333333"/>
          <w:sz w:val="21"/>
          <w:szCs w:val="21"/>
        </w:rPr>
        <w:instrText xml:space="preserve"> HYPERLINK "</w:instrText>
      </w:r>
      <w:r w:rsidRPr="000227F3">
        <w:rPr>
          <w:rFonts w:ascii="Courier" w:eastAsia="Times New Roman" w:hAnsi="Courier" w:cs="Arial"/>
          <w:color w:val="333333"/>
          <w:sz w:val="21"/>
          <w:szCs w:val="21"/>
        </w:rPr>
        <w:instrText>http://www.youtube.com/watch?v=QQlkJ4N7kgY&amp;feature=relmfu</w:instrText>
      </w:r>
      <w:r>
        <w:rPr>
          <w:rFonts w:ascii="Courier" w:eastAsia="Times New Roman" w:hAnsi="Courier" w:cs="Arial"/>
          <w:color w:val="333333"/>
          <w:sz w:val="21"/>
          <w:szCs w:val="21"/>
        </w:rPr>
        <w:instrText xml:space="preserve">" </w:instrText>
      </w:r>
      <w:r>
        <w:rPr>
          <w:rFonts w:ascii="Courier" w:eastAsia="Times New Roman" w:hAnsi="Courier" w:cs="Arial"/>
          <w:color w:val="333333"/>
          <w:sz w:val="21"/>
          <w:szCs w:val="21"/>
        </w:rPr>
        <w:fldChar w:fldCharType="separate"/>
      </w:r>
      <w:r w:rsidRPr="00F92F8A">
        <w:rPr>
          <w:rStyle w:val="Hyperlink"/>
          <w:rFonts w:ascii="Courier" w:eastAsia="Times New Roman" w:hAnsi="Courier" w:cs="Arial"/>
          <w:sz w:val="21"/>
          <w:szCs w:val="21"/>
        </w:rPr>
        <w:t>http://www.youtube.com/watch?v=QQlkJ4N7kgY&amp;feature=relmfu</w:t>
      </w:r>
      <w:r>
        <w:rPr>
          <w:rFonts w:ascii="Courier" w:eastAsia="Times New Roman" w:hAnsi="Courier" w:cs="Arial"/>
          <w:color w:val="333333"/>
          <w:sz w:val="21"/>
          <w:szCs w:val="21"/>
        </w:rPr>
        <w:fldChar w:fldCharType="end"/>
      </w:r>
    </w:p>
    <w:p w:rsidR="000227F3" w:rsidRDefault="000227F3" w:rsidP="00D178C4">
      <w:pPr>
        <w:spacing w:before="100" w:beforeAutospacing="1" w:after="100" w:afterAutospacing="1" w:line="240" w:lineRule="auto"/>
        <w:rPr>
          <w:rFonts w:ascii="Courier" w:eastAsia="Times New Roman" w:hAnsi="Courier" w:cs="Arial"/>
          <w:color w:val="333333"/>
          <w:sz w:val="21"/>
          <w:szCs w:val="21"/>
        </w:rPr>
      </w:pPr>
      <w:r>
        <w:rPr>
          <w:rFonts w:ascii="Courier" w:eastAsia="Times New Roman" w:hAnsi="Courier" w:cs="Arial"/>
          <w:color w:val="333333"/>
          <w:sz w:val="21"/>
          <w:szCs w:val="21"/>
        </w:rPr>
        <w:t xml:space="preserve">Possible funny Google toilet </w:t>
      </w:r>
      <w:proofErr w:type="spellStart"/>
      <w:r>
        <w:rPr>
          <w:rFonts w:ascii="Courier" w:eastAsia="Times New Roman" w:hAnsi="Courier" w:cs="Arial"/>
          <w:color w:val="333333"/>
          <w:sz w:val="21"/>
          <w:szCs w:val="21"/>
        </w:rPr>
        <w:t>UTube</w:t>
      </w:r>
      <w:proofErr w:type="spellEnd"/>
      <w:r>
        <w:rPr>
          <w:rFonts w:ascii="Courier" w:eastAsia="Times New Roman" w:hAnsi="Courier" w:cs="Arial"/>
          <w:color w:val="333333"/>
          <w:sz w:val="21"/>
          <w:szCs w:val="21"/>
        </w:rPr>
        <w:t xml:space="preserve"> clip</w:t>
      </w:r>
    </w:p>
    <w:p w:rsidR="000227F3" w:rsidRDefault="000227F3" w:rsidP="00D178C4">
      <w:pPr>
        <w:spacing w:before="100" w:beforeAutospacing="1" w:after="100" w:afterAutospacing="1" w:line="240" w:lineRule="auto"/>
        <w:rPr>
          <w:rFonts w:ascii="Courier" w:eastAsia="Times New Roman" w:hAnsi="Courier" w:cs="Arial"/>
          <w:color w:val="333333"/>
          <w:sz w:val="21"/>
          <w:szCs w:val="21"/>
        </w:rPr>
      </w:pPr>
    </w:p>
    <w:p w:rsidR="00D178C4" w:rsidRDefault="00031B6A" w:rsidP="00D178C4">
      <w:pPr>
        <w:spacing w:before="100" w:beforeAutospacing="1" w:after="100" w:afterAutospacing="1" w:line="240" w:lineRule="auto"/>
        <w:rPr>
          <w:rFonts w:ascii="Times New Roman" w:eastAsia="Times New Roman" w:hAnsi="Times New Roman" w:cs="Times New Roman"/>
          <w:sz w:val="24"/>
          <w:szCs w:val="24"/>
        </w:rPr>
      </w:pPr>
      <w:hyperlink r:id="rId50" w:history="1">
        <w:r w:rsidR="000227F3" w:rsidRPr="00F92F8A">
          <w:rPr>
            <w:rStyle w:val="Hyperlink"/>
            <w:rFonts w:ascii="Times New Roman" w:eastAsia="Times New Roman" w:hAnsi="Times New Roman" w:cs="Times New Roman"/>
            <w:sz w:val="24"/>
            <w:szCs w:val="24"/>
          </w:rPr>
          <w:t>http://www.youtube.com/watch?v=WnAeRrf3MJg&amp;feature=related</w:t>
        </w:r>
      </w:hyperlink>
    </w:p>
    <w:p w:rsidR="000227F3" w:rsidRDefault="000227F3" w:rsidP="00D178C4">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Google MINUS  Google-</w:t>
      </w:r>
    </w:p>
    <w:p w:rsidR="003621D0" w:rsidRPr="001907A1" w:rsidRDefault="003621D0" w:rsidP="00D178C4">
      <w:pPr>
        <w:spacing w:before="100" w:beforeAutospacing="1" w:after="100" w:afterAutospacing="1" w:line="240" w:lineRule="auto"/>
        <w:rPr>
          <w:rFonts w:ascii="Times New Roman" w:eastAsia="Times New Roman" w:hAnsi="Times New Roman" w:cs="Times New Roman"/>
          <w:sz w:val="24"/>
          <w:szCs w:val="24"/>
        </w:rPr>
      </w:pPr>
    </w:p>
    <w:p w:rsidR="004B49A3" w:rsidRDefault="00031B6A">
      <w:hyperlink r:id="rId51" w:history="1">
        <w:r w:rsidR="003621D0" w:rsidRPr="00F92F8A">
          <w:rPr>
            <w:rStyle w:val="Hyperlink"/>
            <w:rFonts w:asciiTheme="minorHAnsi" w:hAnsiTheme="minorHAnsi"/>
          </w:rPr>
          <w:t>http://www.youtube.com/watch?v=fSfKlCmYcLc</w:t>
        </w:r>
      </w:hyperlink>
    </w:p>
    <w:p w:rsidR="003621D0" w:rsidRDefault="003621D0">
      <w:r>
        <w:t xml:space="preserve">Domestic Robocop </w:t>
      </w:r>
    </w:p>
    <w:p w:rsidR="003621D0" w:rsidRDefault="003621D0"/>
    <w:p w:rsidR="003621D0" w:rsidRDefault="00031B6A">
      <w:hyperlink r:id="rId52" w:history="1">
        <w:r w:rsidR="003621D0" w:rsidRPr="00F92F8A">
          <w:rPr>
            <w:rStyle w:val="Hyperlink"/>
            <w:rFonts w:asciiTheme="minorHAnsi" w:hAnsiTheme="minorHAnsi"/>
          </w:rPr>
          <w:t>http://www.youtube.com/watch?NR=1&amp;v=z2ino2hwg8M&amp;feature=endscreen</w:t>
        </w:r>
      </w:hyperlink>
    </w:p>
    <w:p w:rsidR="003621D0" w:rsidRDefault="003621D0">
      <w:r>
        <w:t>whopper</w:t>
      </w:r>
    </w:p>
    <w:p w:rsidR="003621D0" w:rsidRDefault="00031B6A">
      <w:hyperlink r:id="rId53" w:history="1">
        <w:r w:rsidR="003621D0" w:rsidRPr="00F92F8A">
          <w:rPr>
            <w:rStyle w:val="Hyperlink"/>
            <w:rFonts w:asciiTheme="minorHAnsi" w:hAnsiTheme="minorHAnsi"/>
          </w:rPr>
          <w:t>http://www.youtube.com/watch?feature=endscreen&amp;v=IhVu2hxm07E&amp;NR=1</w:t>
        </w:r>
      </w:hyperlink>
    </w:p>
    <w:p w:rsidR="003621D0" w:rsidRDefault="003621D0">
      <w:r>
        <w:t>creepy realistic robot</w:t>
      </w:r>
    </w:p>
    <w:p w:rsidR="003621D0" w:rsidRDefault="003621D0"/>
    <w:p w:rsidR="003621D0" w:rsidRDefault="00031B6A">
      <w:hyperlink r:id="rId54" w:history="1">
        <w:r w:rsidR="003621D0" w:rsidRPr="00F92F8A">
          <w:rPr>
            <w:rStyle w:val="Hyperlink"/>
            <w:rFonts w:asciiTheme="minorHAnsi" w:hAnsiTheme="minorHAnsi"/>
          </w:rPr>
          <w:t>http://www.youtube.com/watch?v=r2brMBVPwUg&amp;feature=autoplay&amp;list=PL22D1930D38908EAA&amp;playnext=1</w:t>
        </w:r>
      </w:hyperlink>
    </w:p>
    <w:p w:rsidR="003621D0" w:rsidRDefault="003621D0">
      <w:r>
        <w:lastRenderedPageBreak/>
        <w:t>Vauxhall car ads</w:t>
      </w:r>
    </w:p>
    <w:p w:rsidR="003621D0" w:rsidRDefault="00031B6A">
      <w:hyperlink r:id="rId55" w:history="1">
        <w:r w:rsidR="003621D0" w:rsidRPr="00F92F8A">
          <w:rPr>
            <w:rStyle w:val="Hyperlink"/>
            <w:rFonts w:asciiTheme="minorHAnsi" w:hAnsiTheme="minorHAnsi"/>
          </w:rPr>
          <w:t>http://www.youtube.com/watch?v=ZYx0RUk2NuY&amp;feature=relmfu</w:t>
        </w:r>
      </w:hyperlink>
    </w:p>
    <w:p w:rsidR="003621D0" w:rsidRDefault="003621D0">
      <w:r>
        <w:t xml:space="preserve">Astra GTC </w:t>
      </w:r>
      <w:proofErr w:type="spellStart"/>
      <w:r>
        <w:t>visiualiser</w:t>
      </w:r>
      <w:proofErr w:type="spellEnd"/>
    </w:p>
    <w:p w:rsidR="003621D0" w:rsidRDefault="003621D0">
      <w:r>
        <w:t>Use it</w:t>
      </w:r>
    </w:p>
    <w:p w:rsidR="003621D0" w:rsidRDefault="00031B6A">
      <w:hyperlink r:id="rId56" w:history="1">
        <w:r w:rsidR="003621D0" w:rsidRPr="00F92F8A">
          <w:rPr>
            <w:rStyle w:val="Hyperlink"/>
            <w:rFonts w:asciiTheme="minorHAnsi" w:hAnsiTheme="minorHAnsi"/>
          </w:rPr>
          <w:t>http://www.youtube.com/watch?v=cwMH9pJnWq4</w:t>
        </w:r>
      </w:hyperlink>
    </w:p>
    <w:p w:rsidR="003621D0" w:rsidRDefault="003621D0">
      <w:r>
        <w:t xml:space="preserve">Hyper tutorial </w:t>
      </w:r>
      <w:proofErr w:type="spellStart"/>
      <w:r>
        <w:t>photoshop</w:t>
      </w:r>
      <w:proofErr w:type="spellEnd"/>
      <w:r>
        <w:t xml:space="preserve"> </w:t>
      </w:r>
    </w:p>
    <w:p w:rsidR="006C2749" w:rsidRDefault="00031B6A">
      <w:hyperlink r:id="rId57" w:history="1">
        <w:r w:rsidR="006C2749" w:rsidRPr="00F92F8A">
          <w:rPr>
            <w:rStyle w:val="Hyperlink"/>
            <w:rFonts w:asciiTheme="minorHAnsi" w:hAnsiTheme="minorHAnsi"/>
          </w:rPr>
          <w:t>http://www.youtube.com/watch?v=8dJujKM635s&amp;feature=related</w:t>
        </w:r>
      </w:hyperlink>
    </w:p>
    <w:p w:rsidR="006C2749" w:rsidRDefault="006C2749">
      <w:r>
        <w:t xml:space="preserve">Before and after </w:t>
      </w:r>
      <w:proofErr w:type="spellStart"/>
      <w:r>
        <w:t>photosuite</w:t>
      </w:r>
      <w:proofErr w:type="spellEnd"/>
    </w:p>
    <w:p w:rsidR="006C2749" w:rsidRDefault="00031B6A">
      <w:hyperlink r:id="rId58" w:history="1">
        <w:r w:rsidR="00AA5A58" w:rsidRPr="00F92F8A">
          <w:rPr>
            <w:rStyle w:val="Hyperlink"/>
            <w:rFonts w:asciiTheme="minorHAnsi" w:hAnsiTheme="minorHAnsi"/>
          </w:rPr>
          <w:t>http://www.youtube.com/watch?feature=endscreen&amp;v=WPPlENIKV1U&amp;NR=1</w:t>
        </w:r>
      </w:hyperlink>
    </w:p>
    <w:p w:rsidR="00AA5A58" w:rsidRDefault="00AA5A58">
      <w:proofErr w:type="spellStart"/>
      <w:r>
        <w:t>firewitch</w:t>
      </w:r>
      <w:proofErr w:type="spellEnd"/>
    </w:p>
    <w:p w:rsidR="00AA5A58" w:rsidRDefault="00031B6A">
      <w:hyperlink r:id="rId59" w:history="1">
        <w:r w:rsidR="00AA5A58" w:rsidRPr="00F92F8A">
          <w:rPr>
            <w:rStyle w:val="Hyperlink"/>
            <w:rFonts w:asciiTheme="minorHAnsi" w:hAnsiTheme="minorHAnsi"/>
          </w:rPr>
          <w:t>http://www.youtube.com/watch?NR=1&amp;v=w-14QMsDwHQ&amp;feature=endscreen</w:t>
        </w:r>
      </w:hyperlink>
    </w:p>
    <w:p w:rsidR="00AA5A58" w:rsidRDefault="00AA5A58">
      <w:r>
        <w:t>Make your breasts bigger funny</w:t>
      </w:r>
    </w:p>
    <w:p w:rsidR="00AA5A58" w:rsidRDefault="00031B6A">
      <w:hyperlink r:id="rId60" w:history="1">
        <w:r w:rsidR="00F20513" w:rsidRPr="00F92F8A">
          <w:rPr>
            <w:rStyle w:val="Hyperlink"/>
            <w:rFonts w:asciiTheme="minorHAnsi" w:hAnsiTheme="minorHAnsi"/>
          </w:rPr>
          <w:t>http://www.youtube.com/watch?feature=endscreen&amp;NR=1&amp;v=b5HLsvwLPpQ</w:t>
        </w:r>
      </w:hyperlink>
    </w:p>
    <w:p w:rsidR="00F20513" w:rsidRDefault="00F20513">
      <w:r>
        <w:t>ARRANGED MARRIAGE India</w:t>
      </w:r>
    </w:p>
    <w:p w:rsidR="00F20513" w:rsidRDefault="00F20513"/>
    <w:p w:rsidR="003621D0" w:rsidRDefault="003621D0"/>
    <w:sectPr w:rsidR="003621D0" w:rsidSect="004B49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BoldMT">
    <w:panose1 w:val="00000000000000000000"/>
    <w:charset w:val="00"/>
    <w:family w:val="swiss"/>
    <w:notTrueType/>
    <w:pitch w:val="default"/>
    <w:sig w:usb0="00000003" w:usb1="00000000" w:usb2="00000000" w:usb3="00000000" w:csb0="00000001" w:csb1="00000000"/>
  </w:font>
  <w:font w:name="Courier">
    <w:altName w:val="Courier New"/>
    <w:panose1 w:val="02070409020205020404"/>
    <w:charset w:val="00"/>
    <w:family w:val="modern"/>
    <w:notTrueType/>
    <w:pitch w:val="fixed"/>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3in;height:3in" o:bullet="t"/>
    </w:pict>
  </w:numPicBullet>
  <w:numPicBullet w:numPicBulletId="1">
    <w:pict>
      <v:shape id="_x0000_i1029" type="#_x0000_t75" style="width:3in;height:3in" o:bullet="t"/>
    </w:pict>
  </w:numPicBullet>
  <w:abstractNum w:abstractNumId="0">
    <w:nsid w:val="14B461D6"/>
    <w:multiLevelType w:val="multilevel"/>
    <w:tmpl w:val="2DA6C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24E0CDC"/>
    <w:multiLevelType w:val="multilevel"/>
    <w:tmpl w:val="11CC2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FE76A04"/>
    <w:multiLevelType w:val="multilevel"/>
    <w:tmpl w:val="EDEAE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78C4"/>
    <w:rsid w:val="00020CF4"/>
    <w:rsid w:val="000227F3"/>
    <w:rsid w:val="00031B6A"/>
    <w:rsid w:val="0005185A"/>
    <w:rsid w:val="00077F5C"/>
    <w:rsid w:val="000B3B22"/>
    <w:rsid w:val="000B4096"/>
    <w:rsid w:val="000D615C"/>
    <w:rsid w:val="001C593A"/>
    <w:rsid w:val="001F36E8"/>
    <w:rsid w:val="002B037B"/>
    <w:rsid w:val="002C6D83"/>
    <w:rsid w:val="003278B7"/>
    <w:rsid w:val="003621D0"/>
    <w:rsid w:val="00392E00"/>
    <w:rsid w:val="003E55D6"/>
    <w:rsid w:val="00455B80"/>
    <w:rsid w:val="00474077"/>
    <w:rsid w:val="004B49A3"/>
    <w:rsid w:val="00513FEB"/>
    <w:rsid w:val="00523ECB"/>
    <w:rsid w:val="006641A9"/>
    <w:rsid w:val="006C2749"/>
    <w:rsid w:val="006E1CA0"/>
    <w:rsid w:val="00706567"/>
    <w:rsid w:val="007D1C93"/>
    <w:rsid w:val="007D34EA"/>
    <w:rsid w:val="008D0B64"/>
    <w:rsid w:val="0090059E"/>
    <w:rsid w:val="0090556A"/>
    <w:rsid w:val="00910078"/>
    <w:rsid w:val="009650DB"/>
    <w:rsid w:val="00A04EB6"/>
    <w:rsid w:val="00A259A1"/>
    <w:rsid w:val="00A6523D"/>
    <w:rsid w:val="00A93168"/>
    <w:rsid w:val="00AA5A58"/>
    <w:rsid w:val="00AD28CB"/>
    <w:rsid w:val="00AF6948"/>
    <w:rsid w:val="00B15B14"/>
    <w:rsid w:val="00B53B84"/>
    <w:rsid w:val="00B77F9F"/>
    <w:rsid w:val="00B83B64"/>
    <w:rsid w:val="00C343C9"/>
    <w:rsid w:val="00C460AA"/>
    <w:rsid w:val="00CC027F"/>
    <w:rsid w:val="00CE1529"/>
    <w:rsid w:val="00D178C4"/>
    <w:rsid w:val="00D17E56"/>
    <w:rsid w:val="00D25DF2"/>
    <w:rsid w:val="00D90C1E"/>
    <w:rsid w:val="00DA143C"/>
    <w:rsid w:val="00DA77C2"/>
    <w:rsid w:val="00DD5A9A"/>
    <w:rsid w:val="00E6441B"/>
    <w:rsid w:val="00F15218"/>
    <w:rsid w:val="00F20513"/>
    <w:rsid w:val="00F402F0"/>
    <w:rsid w:val="00F82579"/>
    <w:rsid w:val="00F82970"/>
    <w:rsid w:val="00F9576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178C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1F36E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392E0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78C4"/>
    <w:rPr>
      <w:rFonts w:ascii="Verdana" w:hAnsi="Verdana" w:hint="default"/>
      <w:color w:val="004B91"/>
      <w:u w:val="single"/>
    </w:rPr>
  </w:style>
  <w:style w:type="character" w:styleId="Emphasis">
    <w:name w:val="Emphasis"/>
    <w:basedOn w:val="DefaultParagraphFont"/>
    <w:uiPriority w:val="20"/>
    <w:qFormat/>
    <w:rsid w:val="00D178C4"/>
    <w:rPr>
      <w:i/>
      <w:iCs/>
    </w:rPr>
  </w:style>
  <w:style w:type="character" w:customStyle="1" w:styleId="bxgy-binding-byline1">
    <w:name w:val="bxgy-binding-byline1"/>
    <w:basedOn w:val="DefaultParagraphFont"/>
    <w:rsid w:val="00D178C4"/>
    <w:rPr>
      <w:color w:val="666666"/>
      <w:sz w:val="21"/>
      <w:szCs w:val="21"/>
    </w:rPr>
  </w:style>
  <w:style w:type="character" w:customStyle="1" w:styleId="bxgy-byline-text1">
    <w:name w:val="bxgy-byline-text1"/>
    <w:basedOn w:val="DefaultParagraphFont"/>
    <w:rsid w:val="00D178C4"/>
    <w:rPr>
      <w:color w:val="000000"/>
    </w:rPr>
  </w:style>
  <w:style w:type="character" w:customStyle="1" w:styleId="Heading1Char">
    <w:name w:val="Heading 1 Char"/>
    <w:basedOn w:val="DefaultParagraphFont"/>
    <w:link w:val="Heading1"/>
    <w:uiPriority w:val="9"/>
    <w:rsid w:val="00D178C4"/>
    <w:rPr>
      <w:rFonts w:ascii="Times New Roman" w:eastAsia="Times New Roman" w:hAnsi="Times New Roman" w:cs="Times New Roman"/>
      <w:b/>
      <w:bCs/>
      <w:kern w:val="36"/>
      <w:sz w:val="48"/>
      <w:szCs w:val="48"/>
      <w:lang w:eastAsia="en-GB"/>
    </w:rPr>
  </w:style>
  <w:style w:type="character" w:customStyle="1" w:styleId="bylinepipe1">
    <w:name w:val="bylinepipe1"/>
    <w:basedOn w:val="DefaultParagraphFont"/>
    <w:rsid w:val="00D178C4"/>
    <w:rPr>
      <w:color w:val="666666"/>
    </w:rPr>
  </w:style>
  <w:style w:type="paragraph" w:styleId="ListParagraph">
    <w:name w:val="List Paragraph"/>
    <w:basedOn w:val="Normal"/>
    <w:uiPriority w:val="34"/>
    <w:qFormat/>
    <w:rsid w:val="00D178C4"/>
    <w:pPr>
      <w:ind w:left="720"/>
      <w:contextualSpacing/>
    </w:pPr>
  </w:style>
  <w:style w:type="paragraph" w:styleId="BalloonText">
    <w:name w:val="Balloon Text"/>
    <w:basedOn w:val="Normal"/>
    <w:link w:val="BalloonTextChar"/>
    <w:uiPriority w:val="99"/>
    <w:semiHidden/>
    <w:unhideWhenUsed/>
    <w:rsid w:val="00D178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8C4"/>
    <w:rPr>
      <w:rFonts w:ascii="Tahoma" w:hAnsi="Tahoma" w:cs="Tahoma"/>
      <w:sz w:val="16"/>
      <w:szCs w:val="16"/>
    </w:rPr>
  </w:style>
  <w:style w:type="character" w:customStyle="1" w:styleId="Heading3Char">
    <w:name w:val="Heading 3 Char"/>
    <w:basedOn w:val="DefaultParagraphFont"/>
    <w:link w:val="Heading3"/>
    <w:uiPriority w:val="9"/>
    <w:semiHidden/>
    <w:rsid w:val="00392E00"/>
    <w:rPr>
      <w:rFonts w:asciiTheme="majorHAnsi" w:eastAsiaTheme="majorEastAsia" w:hAnsiTheme="majorHAnsi" w:cstheme="majorBidi"/>
      <w:b/>
      <w:bCs/>
      <w:color w:val="4F81BD" w:themeColor="accent1"/>
    </w:rPr>
  </w:style>
  <w:style w:type="character" w:customStyle="1" w:styleId="ptbrand5">
    <w:name w:val="ptbrand5"/>
    <w:basedOn w:val="DefaultParagraphFont"/>
    <w:rsid w:val="00392E00"/>
  </w:style>
  <w:style w:type="character" w:customStyle="1" w:styleId="bindingandrelease">
    <w:name w:val="bindingandrelease"/>
    <w:basedOn w:val="DefaultParagraphFont"/>
    <w:rsid w:val="00392E00"/>
  </w:style>
  <w:style w:type="character" w:customStyle="1" w:styleId="Heading2Char">
    <w:name w:val="Heading 2 Char"/>
    <w:basedOn w:val="DefaultParagraphFont"/>
    <w:link w:val="Heading2"/>
    <w:uiPriority w:val="9"/>
    <w:rsid w:val="001F36E8"/>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1F36E8"/>
    <w:pPr>
      <w:spacing w:before="120" w:after="240" w:line="240" w:lineRule="auto"/>
    </w:pPr>
    <w:rPr>
      <w:rFonts w:ascii="Times New Roman" w:eastAsia="Times New Roman" w:hAnsi="Times New Roman" w:cs="Times New Roman"/>
      <w:sz w:val="17"/>
      <w:szCs w:val="17"/>
    </w:rPr>
  </w:style>
  <w:style w:type="paragraph" w:customStyle="1" w:styleId="product-description">
    <w:name w:val="product-description"/>
    <w:basedOn w:val="Normal"/>
    <w:rsid w:val="001F36E8"/>
    <w:pPr>
      <w:spacing w:before="120" w:after="240" w:line="240" w:lineRule="auto"/>
      <w:jc w:val="both"/>
    </w:pPr>
    <w:rPr>
      <w:rFonts w:ascii="Times New Roman" w:eastAsia="Times New Roman" w:hAnsi="Times New Roman" w:cs="Times New Roman"/>
      <w:sz w:val="17"/>
      <w:szCs w:val="17"/>
    </w:rPr>
  </w:style>
  <w:style w:type="character" w:customStyle="1" w:styleId="money">
    <w:name w:val="money"/>
    <w:basedOn w:val="DefaultParagraphFont"/>
    <w:rsid w:val="001F36E8"/>
  </w:style>
  <w:style w:type="paragraph" w:styleId="z-TopofForm">
    <w:name w:val="HTML Top of Form"/>
    <w:basedOn w:val="Normal"/>
    <w:next w:val="Normal"/>
    <w:link w:val="z-TopofFormChar"/>
    <w:hidden/>
    <w:uiPriority w:val="99"/>
    <w:semiHidden/>
    <w:unhideWhenUsed/>
    <w:rsid w:val="001F36E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1F36E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1F36E8"/>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rsid w:val="001F36E8"/>
    <w:rPr>
      <w:rFonts w:ascii="Arial" w:eastAsia="Times New Roman" w:hAnsi="Arial" w:cs="Arial"/>
      <w:vanish/>
      <w:sz w:val="16"/>
      <w:szCs w:val="16"/>
      <w:lang w:eastAsia="en-GB"/>
    </w:rPr>
  </w:style>
  <w:style w:type="paragraph" w:customStyle="1" w:styleId="gb-buy-options-link">
    <w:name w:val="gb-buy-options-link"/>
    <w:basedOn w:val="Normal"/>
    <w:rsid w:val="001F36E8"/>
    <w:pPr>
      <w:spacing w:before="100" w:beforeAutospacing="1" w:after="100" w:afterAutospacing="1" w:line="240" w:lineRule="auto"/>
    </w:pPr>
    <w:rPr>
      <w:rFonts w:ascii="Times New Roman" w:eastAsia="Times New Roman" w:hAnsi="Times New Roman" w:cs="Times New Roman"/>
      <w:color w:val="1155CC"/>
      <w:sz w:val="20"/>
      <w:szCs w:val="20"/>
    </w:rPr>
  </w:style>
  <w:style w:type="character" w:customStyle="1" w:styleId="jfk-button-label2">
    <w:name w:val="jfk-button-label2"/>
    <w:basedOn w:val="DefaultParagraphFont"/>
    <w:rsid w:val="001F36E8"/>
  </w:style>
  <w:style w:type="character" w:customStyle="1" w:styleId="main-title">
    <w:name w:val="main-title"/>
    <w:basedOn w:val="DefaultParagraphFont"/>
    <w:rsid w:val="001F36E8"/>
  </w:style>
  <w:style w:type="character" w:customStyle="1" w:styleId="gb-buy-options-arrow1">
    <w:name w:val="gb-buy-options-arrow1"/>
    <w:basedOn w:val="DefaultParagraphFont"/>
    <w:rsid w:val="001F36E8"/>
  </w:style>
  <w:style w:type="character" w:customStyle="1" w:styleId="fn">
    <w:name w:val="fn"/>
    <w:basedOn w:val="DefaultParagraphFont"/>
    <w:rsid w:val="001F36E8"/>
  </w:style>
  <w:style w:type="character" w:customStyle="1" w:styleId="num-ratings">
    <w:name w:val="num-ratings"/>
    <w:basedOn w:val="DefaultParagraphFont"/>
    <w:rsid w:val="001F36E8"/>
  </w:style>
  <w:style w:type="character" w:customStyle="1" w:styleId="count">
    <w:name w:val="count"/>
    <w:basedOn w:val="DefaultParagraphFont"/>
    <w:rsid w:val="001F36E8"/>
  </w:style>
  <w:style w:type="character" w:customStyle="1" w:styleId="canonical-atb-url">
    <w:name w:val="canonical-atb-url"/>
    <w:basedOn w:val="DefaultParagraphFont"/>
    <w:rsid w:val="001F36E8"/>
  </w:style>
  <w:style w:type="character" w:styleId="Strong">
    <w:name w:val="Strong"/>
    <w:basedOn w:val="DefaultParagraphFont"/>
    <w:uiPriority w:val="22"/>
    <w:qFormat/>
    <w:rsid w:val="001F36E8"/>
    <w:rPr>
      <w:b/>
      <w:bCs/>
    </w:rPr>
  </w:style>
  <w:style w:type="character" w:styleId="FollowedHyperlink">
    <w:name w:val="FollowedHyperlink"/>
    <w:basedOn w:val="DefaultParagraphFont"/>
    <w:uiPriority w:val="99"/>
    <w:semiHidden/>
    <w:unhideWhenUsed/>
    <w:rsid w:val="00DA143C"/>
    <w:rPr>
      <w:color w:val="800080" w:themeColor="followedHyperlink"/>
      <w:u w:val="single"/>
    </w:rPr>
  </w:style>
  <w:style w:type="character" w:customStyle="1" w:styleId="sitb-font-size-4">
    <w:name w:val="sitb-font-size-4"/>
    <w:basedOn w:val="DefaultParagraphFont"/>
    <w:rsid w:val="00B77F9F"/>
  </w:style>
  <w:style w:type="character" w:customStyle="1" w:styleId="sitb-font-size-7">
    <w:name w:val="sitb-font-size-7"/>
    <w:basedOn w:val="DefaultParagraphFont"/>
    <w:rsid w:val="00F9576D"/>
  </w:style>
  <w:style w:type="character" w:customStyle="1" w:styleId="sitb-font-size-5">
    <w:name w:val="sitb-font-size-5"/>
    <w:basedOn w:val="DefaultParagraphFont"/>
    <w:rsid w:val="00F9576D"/>
  </w:style>
  <w:style w:type="character" w:customStyle="1" w:styleId="sitb-font-size-6">
    <w:name w:val="sitb-font-size-6"/>
    <w:basedOn w:val="DefaultParagraphFont"/>
    <w:rsid w:val="00F9576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178C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1F36E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392E0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78C4"/>
    <w:rPr>
      <w:rFonts w:ascii="Verdana" w:hAnsi="Verdana" w:hint="default"/>
      <w:color w:val="004B91"/>
      <w:u w:val="single"/>
    </w:rPr>
  </w:style>
  <w:style w:type="character" w:styleId="Emphasis">
    <w:name w:val="Emphasis"/>
    <w:basedOn w:val="DefaultParagraphFont"/>
    <w:uiPriority w:val="20"/>
    <w:qFormat/>
    <w:rsid w:val="00D178C4"/>
    <w:rPr>
      <w:i/>
      <w:iCs/>
    </w:rPr>
  </w:style>
  <w:style w:type="character" w:customStyle="1" w:styleId="bxgy-binding-byline1">
    <w:name w:val="bxgy-binding-byline1"/>
    <w:basedOn w:val="DefaultParagraphFont"/>
    <w:rsid w:val="00D178C4"/>
    <w:rPr>
      <w:color w:val="666666"/>
      <w:sz w:val="21"/>
      <w:szCs w:val="21"/>
    </w:rPr>
  </w:style>
  <w:style w:type="character" w:customStyle="1" w:styleId="bxgy-byline-text1">
    <w:name w:val="bxgy-byline-text1"/>
    <w:basedOn w:val="DefaultParagraphFont"/>
    <w:rsid w:val="00D178C4"/>
    <w:rPr>
      <w:color w:val="000000"/>
    </w:rPr>
  </w:style>
  <w:style w:type="character" w:customStyle="1" w:styleId="Heading1Char">
    <w:name w:val="Heading 1 Char"/>
    <w:basedOn w:val="DefaultParagraphFont"/>
    <w:link w:val="Heading1"/>
    <w:uiPriority w:val="9"/>
    <w:rsid w:val="00D178C4"/>
    <w:rPr>
      <w:rFonts w:ascii="Times New Roman" w:eastAsia="Times New Roman" w:hAnsi="Times New Roman" w:cs="Times New Roman"/>
      <w:b/>
      <w:bCs/>
      <w:kern w:val="36"/>
      <w:sz w:val="48"/>
      <w:szCs w:val="48"/>
      <w:lang w:eastAsia="en-GB"/>
    </w:rPr>
  </w:style>
  <w:style w:type="character" w:customStyle="1" w:styleId="bylinepipe1">
    <w:name w:val="bylinepipe1"/>
    <w:basedOn w:val="DefaultParagraphFont"/>
    <w:rsid w:val="00D178C4"/>
    <w:rPr>
      <w:color w:val="666666"/>
    </w:rPr>
  </w:style>
  <w:style w:type="paragraph" w:styleId="ListParagraph">
    <w:name w:val="List Paragraph"/>
    <w:basedOn w:val="Normal"/>
    <w:uiPriority w:val="34"/>
    <w:qFormat/>
    <w:rsid w:val="00D178C4"/>
    <w:pPr>
      <w:ind w:left="720"/>
      <w:contextualSpacing/>
    </w:pPr>
  </w:style>
  <w:style w:type="paragraph" w:styleId="BalloonText">
    <w:name w:val="Balloon Text"/>
    <w:basedOn w:val="Normal"/>
    <w:link w:val="BalloonTextChar"/>
    <w:uiPriority w:val="99"/>
    <w:semiHidden/>
    <w:unhideWhenUsed/>
    <w:rsid w:val="00D178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8C4"/>
    <w:rPr>
      <w:rFonts w:ascii="Tahoma" w:hAnsi="Tahoma" w:cs="Tahoma"/>
      <w:sz w:val="16"/>
      <w:szCs w:val="16"/>
    </w:rPr>
  </w:style>
  <w:style w:type="character" w:customStyle="1" w:styleId="Heading3Char">
    <w:name w:val="Heading 3 Char"/>
    <w:basedOn w:val="DefaultParagraphFont"/>
    <w:link w:val="Heading3"/>
    <w:uiPriority w:val="9"/>
    <w:semiHidden/>
    <w:rsid w:val="00392E00"/>
    <w:rPr>
      <w:rFonts w:asciiTheme="majorHAnsi" w:eastAsiaTheme="majorEastAsia" w:hAnsiTheme="majorHAnsi" w:cstheme="majorBidi"/>
      <w:b/>
      <w:bCs/>
      <w:color w:val="4F81BD" w:themeColor="accent1"/>
    </w:rPr>
  </w:style>
  <w:style w:type="character" w:customStyle="1" w:styleId="ptbrand5">
    <w:name w:val="ptbrand5"/>
    <w:basedOn w:val="DefaultParagraphFont"/>
    <w:rsid w:val="00392E00"/>
  </w:style>
  <w:style w:type="character" w:customStyle="1" w:styleId="bindingandrelease">
    <w:name w:val="bindingandrelease"/>
    <w:basedOn w:val="DefaultParagraphFont"/>
    <w:rsid w:val="00392E00"/>
  </w:style>
  <w:style w:type="character" w:customStyle="1" w:styleId="Heading2Char">
    <w:name w:val="Heading 2 Char"/>
    <w:basedOn w:val="DefaultParagraphFont"/>
    <w:link w:val="Heading2"/>
    <w:uiPriority w:val="9"/>
    <w:rsid w:val="001F36E8"/>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1F36E8"/>
    <w:pPr>
      <w:spacing w:before="120" w:after="240" w:line="240" w:lineRule="auto"/>
    </w:pPr>
    <w:rPr>
      <w:rFonts w:ascii="Times New Roman" w:eastAsia="Times New Roman" w:hAnsi="Times New Roman" w:cs="Times New Roman"/>
      <w:sz w:val="17"/>
      <w:szCs w:val="17"/>
    </w:rPr>
  </w:style>
  <w:style w:type="paragraph" w:customStyle="1" w:styleId="product-description">
    <w:name w:val="product-description"/>
    <w:basedOn w:val="Normal"/>
    <w:rsid w:val="001F36E8"/>
    <w:pPr>
      <w:spacing w:before="120" w:after="240" w:line="240" w:lineRule="auto"/>
      <w:jc w:val="both"/>
    </w:pPr>
    <w:rPr>
      <w:rFonts w:ascii="Times New Roman" w:eastAsia="Times New Roman" w:hAnsi="Times New Roman" w:cs="Times New Roman"/>
      <w:sz w:val="17"/>
      <w:szCs w:val="17"/>
    </w:rPr>
  </w:style>
  <w:style w:type="character" w:customStyle="1" w:styleId="money">
    <w:name w:val="money"/>
    <w:basedOn w:val="DefaultParagraphFont"/>
    <w:rsid w:val="001F36E8"/>
  </w:style>
  <w:style w:type="paragraph" w:styleId="z-TopofForm">
    <w:name w:val="HTML Top of Form"/>
    <w:basedOn w:val="Normal"/>
    <w:next w:val="Normal"/>
    <w:link w:val="z-TopofFormChar"/>
    <w:hidden/>
    <w:uiPriority w:val="99"/>
    <w:semiHidden/>
    <w:unhideWhenUsed/>
    <w:rsid w:val="001F36E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1F36E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1F36E8"/>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rsid w:val="001F36E8"/>
    <w:rPr>
      <w:rFonts w:ascii="Arial" w:eastAsia="Times New Roman" w:hAnsi="Arial" w:cs="Arial"/>
      <w:vanish/>
      <w:sz w:val="16"/>
      <w:szCs w:val="16"/>
      <w:lang w:eastAsia="en-GB"/>
    </w:rPr>
  </w:style>
  <w:style w:type="paragraph" w:customStyle="1" w:styleId="gb-buy-options-link">
    <w:name w:val="gb-buy-options-link"/>
    <w:basedOn w:val="Normal"/>
    <w:rsid w:val="001F36E8"/>
    <w:pPr>
      <w:spacing w:before="100" w:beforeAutospacing="1" w:after="100" w:afterAutospacing="1" w:line="240" w:lineRule="auto"/>
    </w:pPr>
    <w:rPr>
      <w:rFonts w:ascii="Times New Roman" w:eastAsia="Times New Roman" w:hAnsi="Times New Roman" w:cs="Times New Roman"/>
      <w:color w:val="1155CC"/>
      <w:sz w:val="20"/>
      <w:szCs w:val="20"/>
    </w:rPr>
  </w:style>
  <w:style w:type="character" w:customStyle="1" w:styleId="jfk-button-label2">
    <w:name w:val="jfk-button-label2"/>
    <w:basedOn w:val="DefaultParagraphFont"/>
    <w:rsid w:val="001F36E8"/>
  </w:style>
  <w:style w:type="character" w:customStyle="1" w:styleId="main-title">
    <w:name w:val="main-title"/>
    <w:basedOn w:val="DefaultParagraphFont"/>
    <w:rsid w:val="001F36E8"/>
  </w:style>
  <w:style w:type="character" w:customStyle="1" w:styleId="gb-buy-options-arrow1">
    <w:name w:val="gb-buy-options-arrow1"/>
    <w:basedOn w:val="DefaultParagraphFont"/>
    <w:rsid w:val="001F36E8"/>
  </w:style>
  <w:style w:type="character" w:customStyle="1" w:styleId="fn">
    <w:name w:val="fn"/>
    <w:basedOn w:val="DefaultParagraphFont"/>
    <w:rsid w:val="001F36E8"/>
  </w:style>
  <w:style w:type="character" w:customStyle="1" w:styleId="num-ratings">
    <w:name w:val="num-ratings"/>
    <w:basedOn w:val="DefaultParagraphFont"/>
    <w:rsid w:val="001F36E8"/>
  </w:style>
  <w:style w:type="character" w:customStyle="1" w:styleId="count">
    <w:name w:val="count"/>
    <w:basedOn w:val="DefaultParagraphFont"/>
    <w:rsid w:val="001F36E8"/>
  </w:style>
  <w:style w:type="character" w:customStyle="1" w:styleId="canonical-atb-url">
    <w:name w:val="canonical-atb-url"/>
    <w:basedOn w:val="DefaultParagraphFont"/>
    <w:rsid w:val="001F36E8"/>
  </w:style>
  <w:style w:type="character" w:styleId="Strong">
    <w:name w:val="Strong"/>
    <w:basedOn w:val="DefaultParagraphFont"/>
    <w:uiPriority w:val="22"/>
    <w:qFormat/>
    <w:rsid w:val="001F36E8"/>
    <w:rPr>
      <w:b/>
      <w:bCs/>
    </w:rPr>
  </w:style>
  <w:style w:type="character" w:styleId="FollowedHyperlink">
    <w:name w:val="FollowedHyperlink"/>
    <w:basedOn w:val="DefaultParagraphFont"/>
    <w:uiPriority w:val="99"/>
    <w:semiHidden/>
    <w:unhideWhenUsed/>
    <w:rsid w:val="00DA143C"/>
    <w:rPr>
      <w:color w:val="800080" w:themeColor="followedHyperlink"/>
      <w:u w:val="single"/>
    </w:rPr>
  </w:style>
  <w:style w:type="character" w:customStyle="1" w:styleId="sitb-font-size-4">
    <w:name w:val="sitb-font-size-4"/>
    <w:basedOn w:val="DefaultParagraphFont"/>
    <w:rsid w:val="00B77F9F"/>
  </w:style>
  <w:style w:type="character" w:customStyle="1" w:styleId="sitb-font-size-7">
    <w:name w:val="sitb-font-size-7"/>
    <w:basedOn w:val="DefaultParagraphFont"/>
    <w:rsid w:val="00F9576D"/>
  </w:style>
  <w:style w:type="character" w:customStyle="1" w:styleId="sitb-font-size-5">
    <w:name w:val="sitb-font-size-5"/>
    <w:basedOn w:val="DefaultParagraphFont"/>
    <w:rsid w:val="00F9576D"/>
  </w:style>
  <w:style w:type="character" w:customStyle="1" w:styleId="sitb-font-size-6">
    <w:name w:val="sitb-font-size-6"/>
    <w:basedOn w:val="DefaultParagraphFont"/>
    <w:rsid w:val="00F95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168726">
      <w:bodyDiv w:val="1"/>
      <w:marLeft w:val="120"/>
      <w:marRight w:val="120"/>
      <w:marTop w:val="0"/>
      <w:marBottom w:val="0"/>
      <w:divBdr>
        <w:top w:val="none" w:sz="0" w:space="0" w:color="auto"/>
        <w:left w:val="none" w:sz="0" w:space="0" w:color="auto"/>
        <w:bottom w:val="none" w:sz="0" w:space="0" w:color="auto"/>
        <w:right w:val="none" w:sz="0" w:space="0" w:color="auto"/>
      </w:divBdr>
      <w:divsChild>
        <w:div w:id="855461813">
          <w:marLeft w:val="0"/>
          <w:marRight w:val="0"/>
          <w:marTop w:val="0"/>
          <w:marBottom w:val="0"/>
          <w:divBdr>
            <w:top w:val="none" w:sz="0" w:space="0" w:color="auto"/>
            <w:left w:val="none" w:sz="0" w:space="0" w:color="auto"/>
            <w:bottom w:val="none" w:sz="0" w:space="0" w:color="auto"/>
            <w:right w:val="none" w:sz="0" w:space="0" w:color="auto"/>
          </w:divBdr>
          <w:divsChild>
            <w:div w:id="1082068627">
              <w:marLeft w:val="0"/>
              <w:marRight w:val="0"/>
              <w:marTop w:val="0"/>
              <w:marBottom w:val="0"/>
              <w:divBdr>
                <w:top w:val="none" w:sz="0" w:space="0" w:color="auto"/>
                <w:left w:val="none" w:sz="0" w:space="0" w:color="auto"/>
                <w:bottom w:val="none" w:sz="0" w:space="0" w:color="auto"/>
                <w:right w:val="none" w:sz="0" w:space="0" w:color="auto"/>
              </w:divBdr>
              <w:divsChild>
                <w:div w:id="1847283963">
                  <w:marLeft w:val="-3150"/>
                  <w:marRight w:val="0"/>
                  <w:marTop w:val="0"/>
                  <w:marBottom w:val="0"/>
                  <w:divBdr>
                    <w:top w:val="none" w:sz="0" w:space="0" w:color="auto"/>
                    <w:left w:val="none" w:sz="0" w:space="0" w:color="auto"/>
                    <w:bottom w:val="none" w:sz="0" w:space="0" w:color="auto"/>
                    <w:right w:val="none" w:sz="0" w:space="0" w:color="auto"/>
                  </w:divBdr>
                  <w:divsChild>
                    <w:div w:id="2007322702">
                      <w:marLeft w:val="3150"/>
                      <w:marRight w:val="0"/>
                      <w:marTop w:val="0"/>
                      <w:marBottom w:val="0"/>
                      <w:divBdr>
                        <w:top w:val="none" w:sz="0" w:space="0" w:color="auto"/>
                        <w:left w:val="none" w:sz="0" w:space="0" w:color="auto"/>
                        <w:bottom w:val="none" w:sz="0" w:space="0" w:color="auto"/>
                        <w:right w:val="none" w:sz="0" w:space="0" w:color="auto"/>
                      </w:divBdr>
                      <w:divsChild>
                        <w:div w:id="1796412627">
                          <w:marLeft w:val="0"/>
                          <w:marRight w:val="0"/>
                          <w:marTop w:val="0"/>
                          <w:marBottom w:val="0"/>
                          <w:divBdr>
                            <w:top w:val="none" w:sz="0" w:space="0" w:color="auto"/>
                            <w:left w:val="none" w:sz="0" w:space="0" w:color="auto"/>
                            <w:bottom w:val="none" w:sz="0" w:space="0" w:color="auto"/>
                            <w:right w:val="none" w:sz="0" w:space="0" w:color="auto"/>
                          </w:divBdr>
                          <w:divsChild>
                            <w:div w:id="1372918031">
                              <w:marLeft w:val="0"/>
                              <w:marRight w:val="0"/>
                              <w:marTop w:val="0"/>
                              <w:marBottom w:val="0"/>
                              <w:divBdr>
                                <w:top w:val="none" w:sz="0" w:space="0" w:color="auto"/>
                                <w:left w:val="none" w:sz="0" w:space="0" w:color="auto"/>
                                <w:bottom w:val="none" w:sz="0" w:space="0" w:color="auto"/>
                                <w:right w:val="none" w:sz="0" w:space="0" w:color="auto"/>
                              </w:divBdr>
                              <w:divsChild>
                                <w:div w:id="1379431070">
                                  <w:marLeft w:val="0"/>
                                  <w:marRight w:val="0"/>
                                  <w:marTop w:val="0"/>
                                  <w:marBottom w:val="0"/>
                                  <w:divBdr>
                                    <w:top w:val="none" w:sz="0" w:space="0" w:color="auto"/>
                                    <w:left w:val="none" w:sz="0" w:space="0" w:color="auto"/>
                                    <w:bottom w:val="none" w:sz="0" w:space="0" w:color="auto"/>
                                    <w:right w:val="none" w:sz="0" w:space="0" w:color="auto"/>
                                  </w:divBdr>
                                  <w:divsChild>
                                    <w:div w:id="195778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265062">
      <w:bodyDiv w:val="1"/>
      <w:marLeft w:val="0"/>
      <w:marRight w:val="0"/>
      <w:marTop w:val="0"/>
      <w:marBottom w:val="0"/>
      <w:divBdr>
        <w:top w:val="none" w:sz="0" w:space="0" w:color="auto"/>
        <w:left w:val="none" w:sz="0" w:space="0" w:color="auto"/>
        <w:bottom w:val="none" w:sz="0" w:space="0" w:color="auto"/>
        <w:right w:val="none" w:sz="0" w:space="0" w:color="auto"/>
      </w:divBdr>
      <w:divsChild>
        <w:div w:id="762534168">
          <w:marLeft w:val="0"/>
          <w:marRight w:val="0"/>
          <w:marTop w:val="0"/>
          <w:marBottom w:val="0"/>
          <w:divBdr>
            <w:top w:val="none" w:sz="0" w:space="0" w:color="auto"/>
            <w:left w:val="none" w:sz="0" w:space="0" w:color="auto"/>
            <w:bottom w:val="none" w:sz="0" w:space="0" w:color="auto"/>
            <w:right w:val="none" w:sz="0" w:space="0" w:color="auto"/>
          </w:divBdr>
          <w:divsChild>
            <w:div w:id="133669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15695">
      <w:bodyDiv w:val="1"/>
      <w:marLeft w:val="0"/>
      <w:marRight w:val="0"/>
      <w:marTop w:val="0"/>
      <w:marBottom w:val="0"/>
      <w:divBdr>
        <w:top w:val="none" w:sz="0" w:space="0" w:color="auto"/>
        <w:left w:val="none" w:sz="0" w:space="0" w:color="auto"/>
        <w:bottom w:val="none" w:sz="0" w:space="0" w:color="auto"/>
        <w:right w:val="none" w:sz="0" w:space="0" w:color="auto"/>
      </w:divBdr>
      <w:divsChild>
        <w:div w:id="1128740027">
          <w:marLeft w:val="0"/>
          <w:marRight w:val="0"/>
          <w:marTop w:val="0"/>
          <w:marBottom w:val="0"/>
          <w:divBdr>
            <w:top w:val="none" w:sz="0" w:space="0" w:color="auto"/>
            <w:left w:val="none" w:sz="0" w:space="0" w:color="auto"/>
            <w:bottom w:val="none" w:sz="0" w:space="0" w:color="auto"/>
            <w:right w:val="none" w:sz="0" w:space="0" w:color="auto"/>
          </w:divBdr>
          <w:divsChild>
            <w:div w:id="1307200299">
              <w:marLeft w:val="0"/>
              <w:marRight w:val="0"/>
              <w:marTop w:val="0"/>
              <w:marBottom w:val="0"/>
              <w:divBdr>
                <w:top w:val="none" w:sz="0" w:space="0" w:color="auto"/>
                <w:left w:val="none" w:sz="0" w:space="0" w:color="auto"/>
                <w:bottom w:val="none" w:sz="0" w:space="0" w:color="auto"/>
                <w:right w:val="none" w:sz="0" w:space="0" w:color="auto"/>
              </w:divBdr>
              <w:divsChild>
                <w:div w:id="1547376043">
                  <w:marLeft w:val="375"/>
                  <w:marRight w:val="0"/>
                  <w:marTop w:val="120"/>
                  <w:marBottom w:val="0"/>
                  <w:divBdr>
                    <w:top w:val="none" w:sz="0" w:space="0" w:color="auto"/>
                    <w:left w:val="none" w:sz="0" w:space="0" w:color="auto"/>
                    <w:bottom w:val="none" w:sz="0" w:space="0" w:color="auto"/>
                    <w:right w:val="none" w:sz="0" w:space="0" w:color="auto"/>
                  </w:divBdr>
                  <w:divsChild>
                    <w:div w:id="1197353015">
                      <w:marLeft w:val="0"/>
                      <w:marRight w:val="0"/>
                      <w:marTop w:val="0"/>
                      <w:marBottom w:val="0"/>
                      <w:divBdr>
                        <w:top w:val="none" w:sz="0" w:space="0" w:color="auto"/>
                        <w:left w:val="none" w:sz="0" w:space="0" w:color="auto"/>
                        <w:bottom w:val="none" w:sz="0" w:space="0" w:color="auto"/>
                        <w:right w:val="none" w:sz="0" w:space="0" w:color="auto"/>
                      </w:divBdr>
                      <w:divsChild>
                        <w:div w:id="1921209588">
                          <w:marLeft w:val="0"/>
                          <w:marRight w:val="0"/>
                          <w:marTop w:val="0"/>
                          <w:marBottom w:val="0"/>
                          <w:divBdr>
                            <w:top w:val="none" w:sz="0" w:space="0" w:color="auto"/>
                            <w:left w:val="none" w:sz="0" w:space="0" w:color="auto"/>
                            <w:bottom w:val="none" w:sz="0" w:space="0" w:color="auto"/>
                            <w:right w:val="none" w:sz="0" w:space="0" w:color="auto"/>
                          </w:divBdr>
                          <w:divsChild>
                            <w:div w:id="132346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399039">
      <w:bodyDiv w:val="1"/>
      <w:marLeft w:val="0"/>
      <w:marRight w:val="0"/>
      <w:marTop w:val="0"/>
      <w:marBottom w:val="0"/>
      <w:divBdr>
        <w:top w:val="none" w:sz="0" w:space="0" w:color="auto"/>
        <w:left w:val="none" w:sz="0" w:space="0" w:color="auto"/>
        <w:bottom w:val="none" w:sz="0" w:space="0" w:color="auto"/>
        <w:right w:val="none" w:sz="0" w:space="0" w:color="auto"/>
      </w:divBdr>
      <w:divsChild>
        <w:div w:id="105780226">
          <w:marLeft w:val="0"/>
          <w:marRight w:val="0"/>
          <w:marTop w:val="0"/>
          <w:marBottom w:val="0"/>
          <w:divBdr>
            <w:top w:val="none" w:sz="0" w:space="0" w:color="auto"/>
            <w:left w:val="none" w:sz="0" w:space="0" w:color="auto"/>
            <w:bottom w:val="none" w:sz="0" w:space="0" w:color="auto"/>
            <w:right w:val="none" w:sz="0" w:space="0" w:color="auto"/>
          </w:divBdr>
          <w:divsChild>
            <w:div w:id="1147279222">
              <w:marLeft w:val="0"/>
              <w:marRight w:val="0"/>
              <w:marTop w:val="0"/>
              <w:marBottom w:val="0"/>
              <w:divBdr>
                <w:top w:val="none" w:sz="0" w:space="0" w:color="auto"/>
                <w:left w:val="none" w:sz="0" w:space="0" w:color="auto"/>
                <w:bottom w:val="none" w:sz="0" w:space="0" w:color="auto"/>
                <w:right w:val="none" w:sz="0" w:space="0" w:color="auto"/>
              </w:divBdr>
              <w:divsChild>
                <w:div w:id="605961922">
                  <w:marLeft w:val="0"/>
                  <w:marRight w:val="0"/>
                  <w:marTop w:val="0"/>
                  <w:marBottom w:val="0"/>
                  <w:divBdr>
                    <w:top w:val="none" w:sz="0" w:space="0" w:color="auto"/>
                    <w:left w:val="none" w:sz="0" w:space="0" w:color="auto"/>
                    <w:bottom w:val="none" w:sz="0" w:space="0" w:color="auto"/>
                    <w:right w:val="none" w:sz="0" w:space="0" w:color="auto"/>
                  </w:divBdr>
                  <w:divsChild>
                    <w:div w:id="21445410">
                      <w:marLeft w:val="0"/>
                      <w:marRight w:val="0"/>
                      <w:marTop w:val="0"/>
                      <w:marBottom w:val="0"/>
                      <w:divBdr>
                        <w:top w:val="none" w:sz="0" w:space="0" w:color="auto"/>
                        <w:left w:val="none" w:sz="0" w:space="0" w:color="auto"/>
                        <w:bottom w:val="none" w:sz="0" w:space="0" w:color="auto"/>
                        <w:right w:val="none" w:sz="0" w:space="0" w:color="auto"/>
                      </w:divBdr>
                      <w:divsChild>
                        <w:div w:id="1015882913">
                          <w:marLeft w:val="0"/>
                          <w:marRight w:val="0"/>
                          <w:marTop w:val="0"/>
                          <w:marBottom w:val="0"/>
                          <w:divBdr>
                            <w:top w:val="none" w:sz="0" w:space="0" w:color="auto"/>
                            <w:left w:val="none" w:sz="0" w:space="0" w:color="auto"/>
                            <w:bottom w:val="none" w:sz="0" w:space="0" w:color="auto"/>
                            <w:right w:val="none" w:sz="0" w:space="0" w:color="auto"/>
                          </w:divBdr>
                        </w:div>
                        <w:div w:id="1317219308">
                          <w:marLeft w:val="0"/>
                          <w:marRight w:val="0"/>
                          <w:marTop w:val="0"/>
                          <w:marBottom w:val="0"/>
                          <w:divBdr>
                            <w:top w:val="none" w:sz="0" w:space="0" w:color="auto"/>
                            <w:left w:val="none" w:sz="0" w:space="0" w:color="auto"/>
                            <w:bottom w:val="none" w:sz="0" w:space="0" w:color="auto"/>
                            <w:right w:val="none" w:sz="0" w:space="0" w:color="auto"/>
                          </w:divBdr>
                        </w:div>
                        <w:div w:id="422994143">
                          <w:marLeft w:val="240"/>
                          <w:marRight w:val="0"/>
                          <w:marTop w:val="15"/>
                          <w:marBottom w:val="0"/>
                          <w:divBdr>
                            <w:top w:val="none" w:sz="0" w:space="0" w:color="auto"/>
                            <w:left w:val="none" w:sz="0" w:space="0" w:color="auto"/>
                            <w:bottom w:val="none" w:sz="0" w:space="0" w:color="auto"/>
                            <w:right w:val="none" w:sz="0" w:space="0" w:color="auto"/>
                          </w:divBdr>
                        </w:div>
                        <w:div w:id="1625845311">
                          <w:marLeft w:val="0"/>
                          <w:marRight w:val="0"/>
                          <w:marTop w:val="150"/>
                          <w:marBottom w:val="0"/>
                          <w:divBdr>
                            <w:top w:val="none" w:sz="0" w:space="0" w:color="auto"/>
                            <w:left w:val="none" w:sz="0" w:space="0" w:color="auto"/>
                            <w:bottom w:val="none" w:sz="0" w:space="0" w:color="auto"/>
                            <w:right w:val="none" w:sz="0" w:space="0" w:color="auto"/>
                          </w:divBdr>
                        </w:div>
                        <w:div w:id="214192172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8684102">
      <w:bodyDiv w:val="1"/>
      <w:marLeft w:val="0"/>
      <w:marRight w:val="0"/>
      <w:marTop w:val="0"/>
      <w:marBottom w:val="0"/>
      <w:divBdr>
        <w:top w:val="none" w:sz="0" w:space="0" w:color="auto"/>
        <w:left w:val="none" w:sz="0" w:space="0" w:color="auto"/>
        <w:bottom w:val="none" w:sz="0" w:space="0" w:color="auto"/>
        <w:right w:val="none" w:sz="0" w:space="0" w:color="auto"/>
      </w:divBdr>
      <w:divsChild>
        <w:div w:id="466751009">
          <w:marLeft w:val="0"/>
          <w:marRight w:val="0"/>
          <w:marTop w:val="0"/>
          <w:marBottom w:val="0"/>
          <w:divBdr>
            <w:top w:val="none" w:sz="0" w:space="0" w:color="auto"/>
            <w:left w:val="none" w:sz="0" w:space="0" w:color="auto"/>
            <w:bottom w:val="none" w:sz="0" w:space="0" w:color="auto"/>
            <w:right w:val="none" w:sz="0" w:space="0" w:color="auto"/>
          </w:divBdr>
          <w:divsChild>
            <w:div w:id="1222640074">
              <w:marLeft w:val="0"/>
              <w:marRight w:val="0"/>
              <w:marTop w:val="0"/>
              <w:marBottom w:val="0"/>
              <w:divBdr>
                <w:top w:val="none" w:sz="0" w:space="0" w:color="auto"/>
                <w:left w:val="none" w:sz="0" w:space="0" w:color="auto"/>
                <w:bottom w:val="none" w:sz="0" w:space="0" w:color="auto"/>
                <w:right w:val="none" w:sz="0" w:space="0" w:color="auto"/>
              </w:divBdr>
              <w:divsChild>
                <w:div w:id="1651210467">
                  <w:marLeft w:val="0"/>
                  <w:marRight w:val="0"/>
                  <w:marTop w:val="0"/>
                  <w:marBottom w:val="0"/>
                  <w:divBdr>
                    <w:top w:val="none" w:sz="0" w:space="0" w:color="auto"/>
                    <w:left w:val="none" w:sz="0" w:space="0" w:color="auto"/>
                    <w:bottom w:val="none" w:sz="0" w:space="0" w:color="auto"/>
                    <w:right w:val="none" w:sz="0" w:space="0" w:color="auto"/>
                  </w:divBdr>
                  <w:divsChild>
                    <w:div w:id="485363455">
                      <w:marLeft w:val="0"/>
                      <w:marRight w:val="0"/>
                      <w:marTop w:val="0"/>
                      <w:marBottom w:val="0"/>
                      <w:divBdr>
                        <w:top w:val="none" w:sz="0" w:space="0" w:color="auto"/>
                        <w:left w:val="none" w:sz="0" w:space="0" w:color="auto"/>
                        <w:bottom w:val="none" w:sz="0" w:space="0" w:color="auto"/>
                        <w:right w:val="none" w:sz="0" w:space="0" w:color="auto"/>
                      </w:divBdr>
                      <w:divsChild>
                        <w:div w:id="1219516406">
                          <w:marLeft w:val="0"/>
                          <w:marRight w:val="0"/>
                          <w:marTop w:val="0"/>
                          <w:marBottom w:val="0"/>
                          <w:divBdr>
                            <w:top w:val="none" w:sz="0" w:space="0" w:color="auto"/>
                            <w:left w:val="none" w:sz="0" w:space="0" w:color="auto"/>
                            <w:bottom w:val="none" w:sz="0" w:space="0" w:color="auto"/>
                            <w:right w:val="none" w:sz="0" w:space="0" w:color="auto"/>
                          </w:divBdr>
                          <w:divsChild>
                            <w:div w:id="747962416">
                              <w:marLeft w:val="0"/>
                              <w:marRight w:val="0"/>
                              <w:marTop w:val="0"/>
                              <w:marBottom w:val="0"/>
                              <w:divBdr>
                                <w:top w:val="none" w:sz="0" w:space="0" w:color="auto"/>
                                <w:left w:val="none" w:sz="0" w:space="0" w:color="auto"/>
                                <w:bottom w:val="none" w:sz="0" w:space="0" w:color="auto"/>
                                <w:right w:val="none" w:sz="0" w:space="0" w:color="auto"/>
                              </w:divBdr>
                              <w:divsChild>
                                <w:div w:id="1528331834">
                                  <w:marLeft w:val="0"/>
                                  <w:marRight w:val="0"/>
                                  <w:marTop w:val="0"/>
                                  <w:marBottom w:val="0"/>
                                  <w:divBdr>
                                    <w:top w:val="none" w:sz="0" w:space="0" w:color="auto"/>
                                    <w:left w:val="none" w:sz="0" w:space="0" w:color="auto"/>
                                    <w:bottom w:val="none" w:sz="0" w:space="0" w:color="auto"/>
                                    <w:right w:val="none" w:sz="0" w:space="0" w:color="auto"/>
                                  </w:divBdr>
                                  <w:divsChild>
                                    <w:div w:id="1581284580">
                                      <w:marLeft w:val="-60"/>
                                      <w:marRight w:val="0"/>
                                      <w:marTop w:val="75"/>
                                      <w:marBottom w:val="75"/>
                                      <w:divBdr>
                                        <w:top w:val="single" w:sz="6" w:space="0" w:color="CCCCCC"/>
                                        <w:left w:val="single" w:sz="6" w:space="0" w:color="CCCCCC"/>
                                        <w:bottom w:val="single" w:sz="6" w:space="0" w:color="CCCCCC"/>
                                        <w:right w:val="single" w:sz="6" w:space="0" w:color="CCCCCC"/>
                                      </w:divBdr>
                                      <w:divsChild>
                                        <w:div w:id="1049576702">
                                          <w:marLeft w:val="900"/>
                                          <w:marRight w:val="900"/>
                                          <w:marTop w:val="0"/>
                                          <w:marBottom w:val="0"/>
                                          <w:divBdr>
                                            <w:top w:val="none" w:sz="0" w:space="0" w:color="auto"/>
                                            <w:left w:val="none" w:sz="0" w:space="0" w:color="auto"/>
                                            <w:bottom w:val="none" w:sz="0" w:space="0" w:color="auto"/>
                                            <w:right w:val="none" w:sz="0" w:space="0" w:color="auto"/>
                                          </w:divBdr>
                                          <w:divsChild>
                                            <w:div w:id="788207629">
                                              <w:marLeft w:val="0"/>
                                              <w:marRight w:val="0"/>
                                              <w:marTop w:val="0"/>
                                              <w:marBottom w:val="0"/>
                                              <w:divBdr>
                                                <w:top w:val="none" w:sz="0" w:space="0" w:color="auto"/>
                                                <w:left w:val="none" w:sz="0" w:space="0" w:color="auto"/>
                                                <w:bottom w:val="none" w:sz="0" w:space="0" w:color="auto"/>
                                                <w:right w:val="none" w:sz="0" w:space="0" w:color="auto"/>
                                              </w:divBdr>
                                              <w:divsChild>
                                                <w:div w:id="1743596912">
                                                  <w:marLeft w:val="0"/>
                                                  <w:marRight w:val="0"/>
                                                  <w:marTop w:val="14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08175146">
      <w:bodyDiv w:val="1"/>
      <w:marLeft w:val="0"/>
      <w:marRight w:val="0"/>
      <w:marTop w:val="0"/>
      <w:marBottom w:val="0"/>
      <w:divBdr>
        <w:top w:val="none" w:sz="0" w:space="0" w:color="auto"/>
        <w:left w:val="none" w:sz="0" w:space="0" w:color="auto"/>
        <w:bottom w:val="none" w:sz="0" w:space="0" w:color="auto"/>
        <w:right w:val="none" w:sz="0" w:space="0" w:color="auto"/>
      </w:divBdr>
      <w:divsChild>
        <w:div w:id="886642793">
          <w:marLeft w:val="0"/>
          <w:marRight w:val="0"/>
          <w:marTop w:val="0"/>
          <w:marBottom w:val="0"/>
          <w:divBdr>
            <w:top w:val="none" w:sz="0" w:space="0" w:color="auto"/>
            <w:left w:val="none" w:sz="0" w:space="0" w:color="auto"/>
            <w:bottom w:val="none" w:sz="0" w:space="0" w:color="auto"/>
            <w:right w:val="none" w:sz="0" w:space="0" w:color="auto"/>
          </w:divBdr>
          <w:divsChild>
            <w:div w:id="1055934217">
              <w:marLeft w:val="0"/>
              <w:marRight w:val="0"/>
              <w:marTop w:val="0"/>
              <w:marBottom w:val="0"/>
              <w:divBdr>
                <w:top w:val="none" w:sz="0" w:space="0" w:color="auto"/>
                <w:left w:val="none" w:sz="0" w:space="0" w:color="auto"/>
                <w:bottom w:val="none" w:sz="0" w:space="0" w:color="auto"/>
                <w:right w:val="none" w:sz="0" w:space="0" w:color="auto"/>
              </w:divBdr>
              <w:divsChild>
                <w:div w:id="1670668096">
                  <w:marLeft w:val="0"/>
                  <w:marRight w:val="0"/>
                  <w:marTop w:val="0"/>
                  <w:marBottom w:val="0"/>
                  <w:divBdr>
                    <w:top w:val="none" w:sz="0" w:space="0" w:color="auto"/>
                    <w:left w:val="none" w:sz="0" w:space="0" w:color="auto"/>
                    <w:bottom w:val="none" w:sz="0" w:space="0" w:color="auto"/>
                    <w:right w:val="none" w:sz="0" w:space="0" w:color="auto"/>
                  </w:divBdr>
                  <w:divsChild>
                    <w:div w:id="793721042">
                      <w:marLeft w:val="0"/>
                      <w:marRight w:val="0"/>
                      <w:marTop w:val="0"/>
                      <w:marBottom w:val="0"/>
                      <w:divBdr>
                        <w:top w:val="none" w:sz="0" w:space="0" w:color="auto"/>
                        <w:left w:val="none" w:sz="0" w:space="0" w:color="auto"/>
                        <w:bottom w:val="none" w:sz="0" w:space="0" w:color="auto"/>
                        <w:right w:val="none" w:sz="0" w:space="0" w:color="auto"/>
                      </w:divBdr>
                      <w:divsChild>
                        <w:div w:id="168909868">
                          <w:marLeft w:val="0"/>
                          <w:marRight w:val="0"/>
                          <w:marTop w:val="0"/>
                          <w:marBottom w:val="0"/>
                          <w:divBdr>
                            <w:top w:val="none" w:sz="0" w:space="0" w:color="auto"/>
                            <w:left w:val="none" w:sz="0" w:space="0" w:color="auto"/>
                            <w:bottom w:val="none" w:sz="0" w:space="0" w:color="auto"/>
                            <w:right w:val="none" w:sz="0" w:space="0" w:color="auto"/>
                          </w:divBdr>
                        </w:div>
                        <w:div w:id="366757164">
                          <w:marLeft w:val="0"/>
                          <w:marRight w:val="0"/>
                          <w:marTop w:val="0"/>
                          <w:marBottom w:val="0"/>
                          <w:divBdr>
                            <w:top w:val="none" w:sz="0" w:space="0" w:color="auto"/>
                            <w:left w:val="none" w:sz="0" w:space="0" w:color="auto"/>
                            <w:bottom w:val="none" w:sz="0" w:space="0" w:color="auto"/>
                            <w:right w:val="none" w:sz="0" w:space="0" w:color="auto"/>
                          </w:divBdr>
                        </w:div>
                        <w:div w:id="1351906623">
                          <w:marLeft w:val="240"/>
                          <w:marRight w:val="0"/>
                          <w:marTop w:val="15"/>
                          <w:marBottom w:val="0"/>
                          <w:divBdr>
                            <w:top w:val="none" w:sz="0" w:space="0" w:color="auto"/>
                            <w:left w:val="none" w:sz="0" w:space="0" w:color="auto"/>
                            <w:bottom w:val="none" w:sz="0" w:space="0" w:color="auto"/>
                            <w:right w:val="none" w:sz="0" w:space="0" w:color="auto"/>
                          </w:divBdr>
                        </w:div>
                        <w:div w:id="241378286">
                          <w:marLeft w:val="0"/>
                          <w:marRight w:val="0"/>
                          <w:marTop w:val="150"/>
                          <w:marBottom w:val="0"/>
                          <w:divBdr>
                            <w:top w:val="none" w:sz="0" w:space="0" w:color="auto"/>
                            <w:left w:val="none" w:sz="0" w:space="0" w:color="auto"/>
                            <w:bottom w:val="none" w:sz="0" w:space="0" w:color="auto"/>
                            <w:right w:val="none" w:sz="0" w:space="0" w:color="auto"/>
                          </w:divBdr>
                        </w:div>
                        <w:div w:id="1827235828">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1189975">
      <w:bodyDiv w:val="1"/>
      <w:marLeft w:val="0"/>
      <w:marRight w:val="0"/>
      <w:marTop w:val="0"/>
      <w:marBottom w:val="0"/>
      <w:divBdr>
        <w:top w:val="none" w:sz="0" w:space="0" w:color="auto"/>
        <w:left w:val="none" w:sz="0" w:space="0" w:color="auto"/>
        <w:bottom w:val="none" w:sz="0" w:space="0" w:color="auto"/>
        <w:right w:val="none" w:sz="0" w:space="0" w:color="auto"/>
      </w:divBdr>
      <w:divsChild>
        <w:div w:id="1499736234">
          <w:marLeft w:val="0"/>
          <w:marRight w:val="0"/>
          <w:marTop w:val="0"/>
          <w:marBottom w:val="0"/>
          <w:divBdr>
            <w:top w:val="none" w:sz="0" w:space="0" w:color="auto"/>
            <w:left w:val="none" w:sz="0" w:space="0" w:color="auto"/>
            <w:bottom w:val="none" w:sz="0" w:space="0" w:color="auto"/>
            <w:right w:val="none" w:sz="0" w:space="0" w:color="auto"/>
          </w:divBdr>
          <w:divsChild>
            <w:div w:id="6842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079046">
      <w:bodyDiv w:val="1"/>
      <w:marLeft w:val="0"/>
      <w:marRight w:val="0"/>
      <w:marTop w:val="0"/>
      <w:marBottom w:val="0"/>
      <w:divBdr>
        <w:top w:val="none" w:sz="0" w:space="0" w:color="auto"/>
        <w:left w:val="none" w:sz="0" w:space="0" w:color="auto"/>
        <w:bottom w:val="none" w:sz="0" w:space="0" w:color="auto"/>
        <w:right w:val="none" w:sz="0" w:space="0" w:color="auto"/>
      </w:divBdr>
      <w:divsChild>
        <w:div w:id="65881883">
          <w:marLeft w:val="0"/>
          <w:marRight w:val="0"/>
          <w:marTop w:val="0"/>
          <w:marBottom w:val="0"/>
          <w:divBdr>
            <w:top w:val="none" w:sz="0" w:space="0" w:color="auto"/>
            <w:left w:val="none" w:sz="0" w:space="0" w:color="auto"/>
            <w:bottom w:val="single" w:sz="6" w:space="16" w:color="EBEBEB"/>
            <w:right w:val="none" w:sz="0" w:space="0" w:color="auto"/>
          </w:divBdr>
          <w:divsChild>
            <w:div w:id="769277354">
              <w:marLeft w:val="0"/>
              <w:marRight w:val="0"/>
              <w:marTop w:val="0"/>
              <w:marBottom w:val="0"/>
              <w:divBdr>
                <w:top w:val="none" w:sz="0" w:space="0" w:color="auto"/>
                <w:left w:val="none" w:sz="0" w:space="0" w:color="auto"/>
                <w:bottom w:val="none" w:sz="0" w:space="0" w:color="auto"/>
                <w:right w:val="none" w:sz="0" w:space="0" w:color="auto"/>
              </w:divBdr>
              <w:divsChild>
                <w:div w:id="9912275">
                  <w:marLeft w:val="0"/>
                  <w:marRight w:val="0"/>
                  <w:marTop w:val="0"/>
                  <w:marBottom w:val="0"/>
                  <w:divBdr>
                    <w:top w:val="none" w:sz="0" w:space="0" w:color="auto"/>
                    <w:left w:val="none" w:sz="0" w:space="0" w:color="auto"/>
                    <w:bottom w:val="none" w:sz="0" w:space="0" w:color="auto"/>
                    <w:right w:val="none" w:sz="0" w:space="0" w:color="auto"/>
                  </w:divBdr>
                  <w:divsChild>
                    <w:div w:id="121578238">
                      <w:marLeft w:val="0"/>
                      <w:marRight w:val="0"/>
                      <w:marTop w:val="0"/>
                      <w:marBottom w:val="0"/>
                      <w:divBdr>
                        <w:top w:val="none" w:sz="0" w:space="0" w:color="auto"/>
                        <w:left w:val="none" w:sz="0" w:space="0" w:color="auto"/>
                        <w:bottom w:val="none" w:sz="0" w:space="0" w:color="auto"/>
                        <w:right w:val="none" w:sz="0" w:space="0" w:color="auto"/>
                      </w:divBdr>
                    </w:div>
                    <w:div w:id="575434833">
                      <w:marLeft w:val="0"/>
                      <w:marRight w:val="0"/>
                      <w:marTop w:val="0"/>
                      <w:marBottom w:val="0"/>
                      <w:divBdr>
                        <w:top w:val="none" w:sz="0" w:space="0" w:color="auto"/>
                        <w:left w:val="none" w:sz="0" w:space="0" w:color="auto"/>
                        <w:bottom w:val="none" w:sz="0" w:space="0" w:color="auto"/>
                        <w:right w:val="none" w:sz="0" w:space="0" w:color="auto"/>
                      </w:divBdr>
                      <w:divsChild>
                        <w:div w:id="2128741978">
                          <w:marLeft w:val="0"/>
                          <w:marRight w:val="0"/>
                          <w:marTop w:val="0"/>
                          <w:marBottom w:val="0"/>
                          <w:divBdr>
                            <w:top w:val="none" w:sz="0" w:space="0" w:color="auto"/>
                            <w:left w:val="none" w:sz="0" w:space="0" w:color="auto"/>
                            <w:bottom w:val="none" w:sz="0" w:space="0" w:color="auto"/>
                            <w:right w:val="none" w:sz="0" w:space="0" w:color="auto"/>
                          </w:divBdr>
                        </w:div>
                      </w:divsChild>
                    </w:div>
                    <w:div w:id="1825126081">
                      <w:marLeft w:val="0"/>
                      <w:marRight w:val="0"/>
                      <w:marTop w:val="0"/>
                      <w:marBottom w:val="0"/>
                      <w:divBdr>
                        <w:top w:val="none" w:sz="0" w:space="0" w:color="auto"/>
                        <w:left w:val="none" w:sz="0" w:space="0" w:color="auto"/>
                        <w:bottom w:val="none" w:sz="0" w:space="0" w:color="auto"/>
                        <w:right w:val="none" w:sz="0" w:space="0" w:color="auto"/>
                      </w:divBdr>
                    </w:div>
                    <w:div w:id="50058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698699">
              <w:marLeft w:val="0"/>
              <w:marRight w:val="0"/>
              <w:marTop w:val="0"/>
              <w:marBottom w:val="0"/>
              <w:divBdr>
                <w:top w:val="none" w:sz="0" w:space="0" w:color="auto"/>
                <w:left w:val="none" w:sz="0" w:space="0" w:color="auto"/>
                <w:bottom w:val="none" w:sz="0" w:space="0" w:color="auto"/>
                <w:right w:val="none" w:sz="0" w:space="0" w:color="auto"/>
              </w:divBdr>
              <w:divsChild>
                <w:div w:id="964503330">
                  <w:marLeft w:val="0"/>
                  <w:marRight w:val="0"/>
                  <w:marTop w:val="0"/>
                  <w:marBottom w:val="0"/>
                  <w:divBdr>
                    <w:top w:val="none" w:sz="0" w:space="0" w:color="auto"/>
                    <w:left w:val="none" w:sz="0" w:space="0" w:color="auto"/>
                    <w:bottom w:val="none" w:sz="0" w:space="0" w:color="auto"/>
                    <w:right w:val="none" w:sz="0" w:space="0" w:color="auto"/>
                  </w:divBdr>
                  <w:divsChild>
                    <w:div w:id="1402482239">
                      <w:marLeft w:val="0"/>
                      <w:marRight w:val="0"/>
                      <w:marTop w:val="0"/>
                      <w:marBottom w:val="0"/>
                      <w:divBdr>
                        <w:top w:val="none" w:sz="0" w:space="0" w:color="auto"/>
                        <w:left w:val="none" w:sz="0" w:space="0" w:color="auto"/>
                        <w:bottom w:val="none" w:sz="0" w:space="0" w:color="auto"/>
                        <w:right w:val="none" w:sz="0" w:space="0" w:color="auto"/>
                      </w:divBdr>
                      <w:divsChild>
                        <w:div w:id="1307010135">
                          <w:marLeft w:val="0"/>
                          <w:marRight w:val="0"/>
                          <w:marTop w:val="0"/>
                          <w:marBottom w:val="0"/>
                          <w:divBdr>
                            <w:top w:val="none" w:sz="0" w:space="0" w:color="auto"/>
                            <w:left w:val="none" w:sz="0" w:space="0" w:color="auto"/>
                            <w:bottom w:val="none" w:sz="0" w:space="0" w:color="auto"/>
                            <w:right w:val="none" w:sz="0" w:space="0" w:color="auto"/>
                          </w:divBdr>
                        </w:div>
                        <w:div w:id="27637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296281">
          <w:marLeft w:val="0"/>
          <w:marRight w:val="0"/>
          <w:marTop w:val="0"/>
          <w:marBottom w:val="0"/>
          <w:divBdr>
            <w:top w:val="none" w:sz="0" w:space="0" w:color="auto"/>
            <w:left w:val="none" w:sz="0" w:space="0" w:color="auto"/>
            <w:bottom w:val="none" w:sz="0" w:space="0" w:color="auto"/>
            <w:right w:val="none" w:sz="0" w:space="0" w:color="auto"/>
          </w:divBdr>
        </w:div>
        <w:div w:id="665402907">
          <w:marLeft w:val="0"/>
          <w:marRight w:val="0"/>
          <w:marTop w:val="0"/>
          <w:marBottom w:val="0"/>
          <w:divBdr>
            <w:top w:val="none" w:sz="0" w:space="0" w:color="auto"/>
            <w:left w:val="none" w:sz="0" w:space="0" w:color="auto"/>
            <w:bottom w:val="none" w:sz="0" w:space="0" w:color="auto"/>
            <w:right w:val="none" w:sz="0" w:space="0" w:color="auto"/>
          </w:divBdr>
          <w:divsChild>
            <w:div w:id="83845488">
              <w:marLeft w:val="0"/>
              <w:marRight w:val="0"/>
              <w:marTop w:val="0"/>
              <w:marBottom w:val="0"/>
              <w:divBdr>
                <w:top w:val="none" w:sz="0" w:space="0" w:color="auto"/>
                <w:left w:val="none" w:sz="0" w:space="0" w:color="auto"/>
                <w:bottom w:val="none" w:sz="0" w:space="0" w:color="auto"/>
                <w:right w:val="none" w:sz="0" w:space="0" w:color="auto"/>
              </w:divBdr>
            </w:div>
          </w:divsChild>
        </w:div>
        <w:div w:id="517744047">
          <w:marLeft w:val="0"/>
          <w:marRight w:val="0"/>
          <w:marTop w:val="0"/>
          <w:marBottom w:val="195"/>
          <w:divBdr>
            <w:top w:val="none" w:sz="0" w:space="0" w:color="auto"/>
            <w:left w:val="none" w:sz="0" w:space="0" w:color="auto"/>
            <w:bottom w:val="none" w:sz="0" w:space="0" w:color="auto"/>
            <w:right w:val="none" w:sz="0" w:space="0" w:color="auto"/>
          </w:divBdr>
          <w:divsChild>
            <w:div w:id="154802011">
              <w:marLeft w:val="0"/>
              <w:marRight w:val="0"/>
              <w:marTop w:val="0"/>
              <w:marBottom w:val="0"/>
              <w:divBdr>
                <w:top w:val="none" w:sz="0" w:space="0" w:color="auto"/>
                <w:left w:val="none" w:sz="0" w:space="0" w:color="auto"/>
                <w:bottom w:val="none" w:sz="0" w:space="0" w:color="auto"/>
                <w:right w:val="none" w:sz="0" w:space="0" w:color="auto"/>
              </w:divBdr>
              <w:divsChild>
                <w:div w:id="591621578">
                  <w:marLeft w:val="0"/>
                  <w:marRight w:val="0"/>
                  <w:marTop w:val="60"/>
                  <w:marBottom w:val="0"/>
                  <w:divBdr>
                    <w:top w:val="none" w:sz="0" w:space="0" w:color="auto"/>
                    <w:left w:val="none" w:sz="0" w:space="0" w:color="auto"/>
                    <w:bottom w:val="none" w:sz="0" w:space="0" w:color="auto"/>
                    <w:right w:val="none" w:sz="0" w:space="0" w:color="auto"/>
                  </w:divBdr>
                </w:div>
                <w:div w:id="276332125">
                  <w:marLeft w:val="0"/>
                  <w:marRight w:val="0"/>
                  <w:marTop w:val="60"/>
                  <w:marBottom w:val="0"/>
                  <w:divBdr>
                    <w:top w:val="none" w:sz="0" w:space="0" w:color="auto"/>
                    <w:left w:val="none" w:sz="0" w:space="0" w:color="auto"/>
                    <w:bottom w:val="none" w:sz="0" w:space="0" w:color="auto"/>
                    <w:right w:val="none" w:sz="0" w:space="0" w:color="auto"/>
                  </w:divBdr>
                </w:div>
                <w:div w:id="1421565024">
                  <w:marLeft w:val="0"/>
                  <w:marRight w:val="0"/>
                  <w:marTop w:val="60"/>
                  <w:marBottom w:val="0"/>
                  <w:divBdr>
                    <w:top w:val="none" w:sz="0" w:space="0" w:color="auto"/>
                    <w:left w:val="none" w:sz="0" w:space="0" w:color="auto"/>
                    <w:bottom w:val="none" w:sz="0" w:space="0" w:color="auto"/>
                    <w:right w:val="none" w:sz="0" w:space="0" w:color="auto"/>
                  </w:divBdr>
                </w:div>
                <w:div w:id="1891920675">
                  <w:marLeft w:val="0"/>
                  <w:marRight w:val="0"/>
                  <w:marTop w:val="60"/>
                  <w:marBottom w:val="0"/>
                  <w:divBdr>
                    <w:top w:val="none" w:sz="0" w:space="0" w:color="auto"/>
                    <w:left w:val="none" w:sz="0" w:space="0" w:color="auto"/>
                    <w:bottom w:val="none" w:sz="0" w:space="0" w:color="auto"/>
                    <w:right w:val="none" w:sz="0" w:space="0" w:color="auto"/>
                  </w:divBdr>
                </w:div>
                <w:div w:id="1017275358">
                  <w:marLeft w:val="0"/>
                  <w:marRight w:val="0"/>
                  <w:marTop w:val="60"/>
                  <w:marBottom w:val="0"/>
                  <w:divBdr>
                    <w:top w:val="none" w:sz="0" w:space="0" w:color="auto"/>
                    <w:left w:val="none" w:sz="0" w:space="0" w:color="auto"/>
                    <w:bottom w:val="none" w:sz="0" w:space="0" w:color="auto"/>
                    <w:right w:val="none" w:sz="0" w:space="0" w:color="auto"/>
                  </w:divBdr>
                </w:div>
                <w:div w:id="1904873695">
                  <w:marLeft w:val="0"/>
                  <w:marRight w:val="0"/>
                  <w:marTop w:val="60"/>
                  <w:marBottom w:val="0"/>
                  <w:divBdr>
                    <w:top w:val="none" w:sz="0" w:space="0" w:color="auto"/>
                    <w:left w:val="none" w:sz="0" w:space="0" w:color="auto"/>
                    <w:bottom w:val="none" w:sz="0" w:space="0" w:color="auto"/>
                    <w:right w:val="none" w:sz="0" w:space="0" w:color="auto"/>
                  </w:divBdr>
                </w:div>
                <w:div w:id="789129866">
                  <w:marLeft w:val="0"/>
                  <w:marRight w:val="0"/>
                  <w:marTop w:val="60"/>
                  <w:marBottom w:val="0"/>
                  <w:divBdr>
                    <w:top w:val="none" w:sz="0" w:space="0" w:color="auto"/>
                    <w:left w:val="none" w:sz="0" w:space="0" w:color="auto"/>
                    <w:bottom w:val="none" w:sz="0" w:space="0" w:color="auto"/>
                    <w:right w:val="none" w:sz="0" w:space="0" w:color="auto"/>
                  </w:divBdr>
                  <w:divsChild>
                    <w:div w:id="978418941">
                      <w:marLeft w:val="0"/>
                      <w:marRight w:val="0"/>
                      <w:marTop w:val="0"/>
                      <w:marBottom w:val="0"/>
                      <w:divBdr>
                        <w:top w:val="single" w:sz="6" w:space="4" w:color="AAAAAA"/>
                        <w:left w:val="single" w:sz="6" w:space="4" w:color="AAAAAA"/>
                        <w:bottom w:val="single" w:sz="6" w:space="4" w:color="AAAAAA"/>
                        <w:right w:val="single" w:sz="6" w:space="4" w:color="AAAAAA"/>
                      </w:divBdr>
                      <w:divsChild>
                        <w:div w:id="146553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966414">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018313686">
          <w:marLeft w:val="-312"/>
          <w:marRight w:val="0"/>
          <w:marTop w:val="0"/>
          <w:marBottom w:val="0"/>
          <w:divBdr>
            <w:top w:val="none" w:sz="0" w:space="0" w:color="auto"/>
            <w:left w:val="none" w:sz="0" w:space="0" w:color="auto"/>
            <w:bottom w:val="none" w:sz="0" w:space="0" w:color="auto"/>
            <w:right w:val="none" w:sz="0" w:space="0" w:color="auto"/>
          </w:divBdr>
          <w:divsChild>
            <w:div w:id="423957470">
              <w:marLeft w:val="0"/>
              <w:marRight w:val="0"/>
              <w:marTop w:val="0"/>
              <w:marBottom w:val="0"/>
              <w:divBdr>
                <w:top w:val="none" w:sz="0" w:space="0" w:color="auto"/>
                <w:left w:val="none" w:sz="0" w:space="0" w:color="auto"/>
                <w:bottom w:val="none" w:sz="0" w:space="0" w:color="auto"/>
                <w:right w:val="none" w:sz="0" w:space="0" w:color="auto"/>
              </w:divBdr>
            </w:div>
            <w:div w:id="1807353165">
              <w:marLeft w:val="0"/>
              <w:marRight w:val="0"/>
              <w:marTop w:val="0"/>
              <w:marBottom w:val="0"/>
              <w:divBdr>
                <w:top w:val="none" w:sz="0" w:space="0" w:color="auto"/>
                <w:left w:val="none" w:sz="0" w:space="0" w:color="auto"/>
                <w:bottom w:val="none" w:sz="0" w:space="0" w:color="auto"/>
                <w:right w:val="none" w:sz="0" w:space="0" w:color="auto"/>
              </w:divBdr>
              <w:divsChild>
                <w:div w:id="993026344">
                  <w:marLeft w:val="0"/>
                  <w:marRight w:val="0"/>
                  <w:marTop w:val="0"/>
                  <w:marBottom w:val="0"/>
                  <w:divBdr>
                    <w:top w:val="none" w:sz="0" w:space="0" w:color="auto"/>
                    <w:left w:val="none" w:sz="0" w:space="0" w:color="auto"/>
                    <w:bottom w:val="none" w:sz="0" w:space="0" w:color="auto"/>
                    <w:right w:val="none" w:sz="0" w:space="0" w:color="auto"/>
                  </w:divBdr>
                </w:div>
              </w:divsChild>
            </w:div>
            <w:div w:id="1793473605">
              <w:marLeft w:val="0"/>
              <w:marRight w:val="0"/>
              <w:marTop w:val="0"/>
              <w:marBottom w:val="0"/>
              <w:divBdr>
                <w:top w:val="none" w:sz="0" w:space="0" w:color="auto"/>
                <w:left w:val="none" w:sz="0" w:space="0" w:color="auto"/>
                <w:bottom w:val="none" w:sz="0" w:space="0" w:color="auto"/>
                <w:right w:val="none" w:sz="0" w:space="0" w:color="auto"/>
              </w:divBdr>
            </w:div>
          </w:divsChild>
        </w:div>
        <w:div w:id="836502711">
          <w:marLeft w:val="0"/>
          <w:marRight w:val="180"/>
          <w:marTop w:val="0"/>
          <w:marBottom w:val="0"/>
          <w:divBdr>
            <w:top w:val="none" w:sz="0" w:space="0" w:color="auto"/>
            <w:left w:val="none" w:sz="0" w:space="0" w:color="auto"/>
            <w:bottom w:val="none" w:sz="0" w:space="0" w:color="auto"/>
            <w:right w:val="none" w:sz="0" w:space="0" w:color="auto"/>
          </w:divBdr>
        </w:div>
        <w:div w:id="1364208207">
          <w:marLeft w:val="0"/>
          <w:marRight w:val="0"/>
          <w:marTop w:val="0"/>
          <w:marBottom w:val="30"/>
          <w:divBdr>
            <w:top w:val="none" w:sz="0" w:space="0" w:color="auto"/>
            <w:left w:val="none" w:sz="0" w:space="0" w:color="auto"/>
            <w:bottom w:val="none" w:sz="0" w:space="0" w:color="auto"/>
            <w:right w:val="none" w:sz="0" w:space="0" w:color="auto"/>
          </w:divBdr>
          <w:divsChild>
            <w:div w:id="2018533840">
              <w:marLeft w:val="0"/>
              <w:marRight w:val="0"/>
              <w:marTop w:val="48"/>
              <w:marBottom w:val="48"/>
              <w:divBdr>
                <w:top w:val="none" w:sz="0" w:space="0" w:color="auto"/>
                <w:left w:val="none" w:sz="0" w:space="0" w:color="auto"/>
                <w:bottom w:val="none" w:sz="0" w:space="0" w:color="auto"/>
                <w:right w:val="none" w:sz="0" w:space="0" w:color="auto"/>
              </w:divBdr>
            </w:div>
            <w:div w:id="364334430">
              <w:marLeft w:val="0"/>
              <w:marRight w:val="0"/>
              <w:marTop w:val="48"/>
              <w:marBottom w:val="48"/>
              <w:divBdr>
                <w:top w:val="none" w:sz="0" w:space="0" w:color="auto"/>
                <w:left w:val="none" w:sz="0" w:space="0" w:color="auto"/>
                <w:bottom w:val="none" w:sz="0" w:space="0" w:color="auto"/>
                <w:right w:val="none" w:sz="0" w:space="0" w:color="auto"/>
              </w:divBdr>
            </w:div>
            <w:div w:id="832338274">
              <w:marLeft w:val="0"/>
              <w:marRight w:val="0"/>
              <w:marTop w:val="48"/>
              <w:marBottom w:val="48"/>
              <w:divBdr>
                <w:top w:val="none" w:sz="0" w:space="0" w:color="auto"/>
                <w:left w:val="none" w:sz="0" w:space="0" w:color="auto"/>
                <w:bottom w:val="none" w:sz="0" w:space="0" w:color="auto"/>
                <w:right w:val="none" w:sz="0" w:space="0" w:color="auto"/>
              </w:divBdr>
            </w:div>
          </w:divsChild>
        </w:div>
        <w:div w:id="513232345">
          <w:marLeft w:val="0"/>
          <w:marRight w:val="0"/>
          <w:marTop w:val="0"/>
          <w:marBottom w:val="0"/>
          <w:divBdr>
            <w:top w:val="none" w:sz="0" w:space="0" w:color="auto"/>
            <w:left w:val="none" w:sz="0" w:space="0" w:color="auto"/>
            <w:bottom w:val="none" w:sz="0" w:space="0" w:color="auto"/>
            <w:right w:val="none" w:sz="0" w:space="0" w:color="auto"/>
          </w:divBdr>
          <w:divsChild>
            <w:div w:id="77749675">
              <w:marLeft w:val="0"/>
              <w:marRight w:val="0"/>
              <w:marTop w:val="0"/>
              <w:marBottom w:val="0"/>
              <w:divBdr>
                <w:top w:val="none" w:sz="0" w:space="0" w:color="auto"/>
                <w:left w:val="none" w:sz="0" w:space="0" w:color="auto"/>
                <w:bottom w:val="none" w:sz="0" w:space="0" w:color="auto"/>
                <w:right w:val="none" w:sz="0" w:space="0" w:color="auto"/>
              </w:divBdr>
              <w:divsChild>
                <w:div w:id="68474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938594">
      <w:bodyDiv w:val="1"/>
      <w:marLeft w:val="0"/>
      <w:marRight w:val="0"/>
      <w:marTop w:val="0"/>
      <w:marBottom w:val="0"/>
      <w:divBdr>
        <w:top w:val="none" w:sz="0" w:space="0" w:color="auto"/>
        <w:left w:val="none" w:sz="0" w:space="0" w:color="auto"/>
        <w:bottom w:val="none" w:sz="0" w:space="0" w:color="auto"/>
        <w:right w:val="none" w:sz="0" w:space="0" w:color="auto"/>
      </w:divBdr>
      <w:divsChild>
        <w:div w:id="2020964865">
          <w:marLeft w:val="0"/>
          <w:marRight w:val="0"/>
          <w:marTop w:val="0"/>
          <w:marBottom w:val="0"/>
          <w:divBdr>
            <w:top w:val="none" w:sz="0" w:space="0" w:color="auto"/>
            <w:left w:val="none" w:sz="0" w:space="0" w:color="auto"/>
            <w:bottom w:val="none" w:sz="0" w:space="0" w:color="auto"/>
            <w:right w:val="none" w:sz="0" w:space="0" w:color="auto"/>
          </w:divBdr>
          <w:divsChild>
            <w:div w:id="73755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315002">
      <w:bodyDiv w:val="1"/>
      <w:marLeft w:val="0"/>
      <w:marRight w:val="0"/>
      <w:marTop w:val="0"/>
      <w:marBottom w:val="0"/>
      <w:divBdr>
        <w:top w:val="none" w:sz="0" w:space="0" w:color="auto"/>
        <w:left w:val="none" w:sz="0" w:space="0" w:color="auto"/>
        <w:bottom w:val="none" w:sz="0" w:space="0" w:color="auto"/>
        <w:right w:val="none" w:sz="0" w:space="0" w:color="auto"/>
      </w:divBdr>
      <w:divsChild>
        <w:div w:id="1375538581">
          <w:marLeft w:val="0"/>
          <w:marRight w:val="0"/>
          <w:marTop w:val="0"/>
          <w:marBottom w:val="0"/>
          <w:divBdr>
            <w:top w:val="none" w:sz="0" w:space="0" w:color="auto"/>
            <w:left w:val="none" w:sz="0" w:space="0" w:color="auto"/>
            <w:bottom w:val="none" w:sz="0" w:space="0" w:color="auto"/>
            <w:right w:val="none" w:sz="0" w:space="0" w:color="auto"/>
          </w:divBdr>
          <w:divsChild>
            <w:div w:id="65195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651241">
      <w:bodyDiv w:val="1"/>
      <w:marLeft w:val="0"/>
      <w:marRight w:val="0"/>
      <w:marTop w:val="0"/>
      <w:marBottom w:val="0"/>
      <w:divBdr>
        <w:top w:val="none" w:sz="0" w:space="0" w:color="auto"/>
        <w:left w:val="none" w:sz="0" w:space="0" w:color="auto"/>
        <w:bottom w:val="none" w:sz="0" w:space="0" w:color="auto"/>
        <w:right w:val="none" w:sz="0" w:space="0" w:color="auto"/>
      </w:divBdr>
      <w:divsChild>
        <w:div w:id="325205428">
          <w:marLeft w:val="0"/>
          <w:marRight w:val="0"/>
          <w:marTop w:val="0"/>
          <w:marBottom w:val="0"/>
          <w:divBdr>
            <w:top w:val="none" w:sz="0" w:space="0" w:color="auto"/>
            <w:left w:val="none" w:sz="0" w:space="0" w:color="auto"/>
            <w:bottom w:val="none" w:sz="0" w:space="0" w:color="auto"/>
            <w:right w:val="none" w:sz="0" w:space="0" w:color="auto"/>
          </w:divBdr>
          <w:divsChild>
            <w:div w:id="1617254273">
              <w:marLeft w:val="0"/>
              <w:marRight w:val="0"/>
              <w:marTop w:val="0"/>
              <w:marBottom w:val="0"/>
              <w:divBdr>
                <w:top w:val="none" w:sz="0" w:space="0" w:color="auto"/>
                <w:left w:val="none" w:sz="0" w:space="0" w:color="auto"/>
                <w:bottom w:val="none" w:sz="0" w:space="0" w:color="auto"/>
                <w:right w:val="none" w:sz="0" w:space="0" w:color="auto"/>
              </w:divBdr>
              <w:divsChild>
                <w:div w:id="1333414226">
                  <w:marLeft w:val="375"/>
                  <w:marRight w:val="0"/>
                  <w:marTop w:val="120"/>
                  <w:marBottom w:val="0"/>
                  <w:divBdr>
                    <w:top w:val="none" w:sz="0" w:space="0" w:color="auto"/>
                    <w:left w:val="none" w:sz="0" w:space="0" w:color="auto"/>
                    <w:bottom w:val="none" w:sz="0" w:space="0" w:color="auto"/>
                    <w:right w:val="none" w:sz="0" w:space="0" w:color="auto"/>
                  </w:divBdr>
                  <w:divsChild>
                    <w:div w:id="922759470">
                      <w:marLeft w:val="0"/>
                      <w:marRight w:val="0"/>
                      <w:marTop w:val="0"/>
                      <w:marBottom w:val="0"/>
                      <w:divBdr>
                        <w:top w:val="none" w:sz="0" w:space="0" w:color="auto"/>
                        <w:left w:val="none" w:sz="0" w:space="0" w:color="auto"/>
                        <w:bottom w:val="none" w:sz="0" w:space="0" w:color="auto"/>
                        <w:right w:val="none" w:sz="0" w:space="0" w:color="auto"/>
                      </w:divBdr>
                      <w:divsChild>
                        <w:div w:id="1796943643">
                          <w:marLeft w:val="0"/>
                          <w:marRight w:val="0"/>
                          <w:marTop w:val="0"/>
                          <w:marBottom w:val="0"/>
                          <w:divBdr>
                            <w:top w:val="none" w:sz="0" w:space="0" w:color="auto"/>
                            <w:left w:val="none" w:sz="0" w:space="0" w:color="auto"/>
                            <w:bottom w:val="none" w:sz="0" w:space="0" w:color="auto"/>
                            <w:right w:val="none" w:sz="0" w:space="0" w:color="auto"/>
                          </w:divBdr>
                          <w:divsChild>
                            <w:div w:id="128531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0608560">
      <w:bodyDiv w:val="1"/>
      <w:marLeft w:val="0"/>
      <w:marRight w:val="0"/>
      <w:marTop w:val="0"/>
      <w:marBottom w:val="0"/>
      <w:divBdr>
        <w:top w:val="none" w:sz="0" w:space="0" w:color="auto"/>
        <w:left w:val="none" w:sz="0" w:space="0" w:color="auto"/>
        <w:bottom w:val="none" w:sz="0" w:space="0" w:color="auto"/>
        <w:right w:val="none" w:sz="0" w:space="0" w:color="auto"/>
      </w:divBdr>
      <w:divsChild>
        <w:div w:id="1388602396">
          <w:marLeft w:val="0"/>
          <w:marRight w:val="0"/>
          <w:marTop w:val="0"/>
          <w:marBottom w:val="0"/>
          <w:divBdr>
            <w:top w:val="none" w:sz="0" w:space="0" w:color="auto"/>
            <w:left w:val="none" w:sz="0" w:space="0" w:color="auto"/>
            <w:bottom w:val="none" w:sz="0" w:space="0" w:color="auto"/>
            <w:right w:val="none" w:sz="0" w:space="0" w:color="auto"/>
          </w:divBdr>
          <w:divsChild>
            <w:div w:id="42672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877849">
      <w:bodyDiv w:val="1"/>
      <w:marLeft w:val="0"/>
      <w:marRight w:val="0"/>
      <w:marTop w:val="0"/>
      <w:marBottom w:val="0"/>
      <w:divBdr>
        <w:top w:val="none" w:sz="0" w:space="0" w:color="auto"/>
        <w:left w:val="none" w:sz="0" w:space="0" w:color="auto"/>
        <w:bottom w:val="none" w:sz="0" w:space="0" w:color="auto"/>
        <w:right w:val="none" w:sz="0" w:space="0" w:color="auto"/>
      </w:divBdr>
      <w:divsChild>
        <w:div w:id="386297492">
          <w:marLeft w:val="0"/>
          <w:marRight w:val="0"/>
          <w:marTop w:val="0"/>
          <w:marBottom w:val="0"/>
          <w:divBdr>
            <w:top w:val="none" w:sz="0" w:space="0" w:color="auto"/>
            <w:left w:val="none" w:sz="0" w:space="0" w:color="auto"/>
            <w:bottom w:val="none" w:sz="0" w:space="0" w:color="auto"/>
            <w:right w:val="none" w:sz="0" w:space="0" w:color="auto"/>
          </w:divBdr>
          <w:divsChild>
            <w:div w:id="1846360806">
              <w:marLeft w:val="0"/>
              <w:marRight w:val="0"/>
              <w:marTop w:val="0"/>
              <w:marBottom w:val="0"/>
              <w:divBdr>
                <w:top w:val="none" w:sz="0" w:space="0" w:color="auto"/>
                <w:left w:val="none" w:sz="0" w:space="0" w:color="auto"/>
                <w:bottom w:val="none" w:sz="0" w:space="0" w:color="auto"/>
                <w:right w:val="none" w:sz="0" w:space="0" w:color="auto"/>
              </w:divBdr>
              <w:divsChild>
                <w:div w:id="1712799428">
                  <w:marLeft w:val="375"/>
                  <w:marRight w:val="0"/>
                  <w:marTop w:val="120"/>
                  <w:marBottom w:val="0"/>
                  <w:divBdr>
                    <w:top w:val="none" w:sz="0" w:space="0" w:color="auto"/>
                    <w:left w:val="none" w:sz="0" w:space="0" w:color="auto"/>
                    <w:bottom w:val="none" w:sz="0" w:space="0" w:color="auto"/>
                    <w:right w:val="none" w:sz="0" w:space="0" w:color="auto"/>
                  </w:divBdr>
                  <w:divsChild>
                    <w:div w:id="814219847">
                      <w:marLeft w:val="0"/>
                      <w:marRight w:val="0"/>
                      <w:marTop w:val="0"/>
                      <w:marBottom w:val="0"/>
                      <w:divBdr>
                        <w:top w:val="none" w:sz="0" w:space="0" w:color="auto"/>
                        <w:left w:val="none" w:sz="0" w:space="0" w:color="auto"/>
                        <w:bottom w:val="none" w:sz="0" w:space="0" w:color="auto"/>
                        <w:right w:val="none" w:sz="0" w:space="0" w:color="auto"/>
                      </w:divBdr>
                      <w:divsChild>
                        <w:div w:id="1150173190">
                          <w:marLeft w:val="0"/>
                          <w:marRight w:val="0"/>
                          <w:marTop w:val="0"/>
                          <w:marBottom w:val="0"/>
                          <w:divBdr>
                            <w:top w:val="none" w:sz="0" w:space="0" w:color="auto"/>
                            <w:left w:val="none" w:sz="0" w:space="0" w:color="auto"/>
                            <w:bottom w:val="none" w:sz="0" w:space="0" w:color="auto"/>
                            <w:right w:val="none" w:sz="0" w:space="0" w:color="auto"/>
                          </w:divBdr>
                          <w:divsChild>
                            <w:div w:id="12767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2840181">
      <w:bodyDiv w:val="1"/>
      <w:marLeft w:val="120"/>
      <w:marRight w:val="120"/>
      <w:marTop w:val="0"/>
      <w:marBottom w:val="0"/>
      <w:divBdr>
        <w:top w:val="none" w:sz="0" w:space="0" w:color="auto"/>
        <w:left w:val="none" w:sz="0" w:space="0" w:color="auto"/>
        <w:bottom w:val="none" w:sz="0" w:space="0" w:color="auto"/>
        <w:right w:val="none" w:sz="0" w:space="0" w:color="auto"/>
      </w:divBdr>
      <w:divsChild>
        <w:div w:id="1902979917">
          <w:marLeft w:val="0"/>
          <w:marRight w:val="0"/>
          <w:marTop w:val="0"/>
          <w:marBottom w:val="0"/>
          <w:divBdr>
            <w:top w:val="none" w:sz="0" w:space="0" w:color="auto"/>
            <w:left w:val="none" w:sz="0" w:space="0" w:color="auto"/>
            <w:bottom w:val="none" w:sz="0" w:space="0" w:color="auto"/>
            <w:right w:val="none" w:sz="0" w:space="0" w:color="auto"/>
          </w:divBdr>
          <w:divsChild>
            <w:div w:id="85613924">
              <w:marLeft w:val="0"/>
              <w:marRight w:val="0"/>
              <w:marTop w:val="0"/>
              <w:marBottom w:val="0"/>
              <w:divBdr>
                <w:top w:val="none" w:sz="0" w:space="0" w:color="auto"/>
                <w:left w:val="none" w:sz="0" w:space="0" w:color="auto"/>
                <w:bottom w:val="none" w:sz="0" w:space="0" w:color="auto"/>
                <w:right w:val="none" w:sz="0" w:space="0" w:color="auto"/>
              </w:divBdr>
              <w:divsChild>
                <w:div w:id="1591573683">
                  <w:marLeft w:val="-3150"/>
                  <w:marRight w:val="0"/>
                  <w:marTop w:val="0"/>
                  <w:marBottom w:val="0"/>
                  <w:divBdr>
                    <w:top w:val="none" w:sz="0" w:space="0" w:color="auto"/>
                    <w:left w:val="none" w:sz="0" w:space="0" w:color="auto"/>
                    <w:bottom w:val="none" w:sz="0" w:space="0" w:color="auto"/>
                    <w:right w:val="none" w:sz="0" w:space="0" w:color="auto"/>
                  </w:divBdr>
                  <w:divsChild>
                    <w:div w:id="1168667585">
                      <w:marLeft w:val="3150"/>
                      <w:marRight w:val="0"/>
                      <w:marTop w:val="0"/>
                      <w:marBottom w:val="0"/>
                      <w:divBdr>
                        <w:top w:val="none" w:sz="0" w:space="0" w:color="auto"/>
                        <w:left w:val="none" w:sz="0" w:space="0" w:color="auto"/>
                        <w:bottom w:val="none" w:sz="0" w:space="0" w:color="auto"/>
                        <w:right w:val="none" w:sz="0" w:space="0" w:color="auto"/>
                      </w:divBdr>
                      <w:divsChild>
                        <w:div w:id="1014459842">
                          <w:marLeft w:val="0"/>
                          <w:marRight w:val="0"/>
                          <w:marTop w:val="0"/>
                          <w:marBottom w:val="0"/>
                          <w:divBdr>
                            <w:top w:val="none" w:sz="0" w:space="0" w:color="auto"/>
                            <w:left w:val="none" w:sz="0" w:space="0" w:color="auto"/>
                            <w:bottom w:val="none" w:sz="0" w:space="0" w:color="auto"/>
                            <w:right w:val="none" w:sz="0" w:space="0" w:color="auto"/>
                          </w:divBdr>
                          <w:divsChild>
                            <w:div w:id="382482027">
                              <w:marLeft w:val="0"/>
                              <w:marRight w:val="0"/>
                              <w:marTop w:val="0"/>
                              <w:marBottom w:val="0"/>
                              <w:divBdr>
                                <w:top w:val="none" w:sz="0" w:space="0" w:color="auto"/>
                                <w:left w:val="none" w:sz="0" w:space="0" w:color="auto"/>
                                <w:bottom w:val="none" w:sz="0" w:space="0" w:color="auto"/>
                                <w:right w:val="none" w:sz="0" w:space="0" w:color="auto"/>
                              </w:divBdr>
                              <w:divsChild>
                                <w:div w:id="828256947">
                                  <w:marLeft w:val="0"/>
                                  <w:marRight w:val="0"/>
                                  <w:marTop w:val="0"/>
                                  <w:marBottom w:val="0"/>
                                  <w:divBdr>
                                    <w:top w:val="none" w:sz="0" w:space="0" w:color="auto"/>
                                    <w:left w:val="none" w:sz="0" w:space="0" w:color="auto"/>
                                    <w:bottom w:val="none" w:sz="0" w:space="0" w:color="auto"/>
                                    <w:right w:val="none" w:sz="0" w:space="0" w:color="auto"/>
                                  </w:divBdr>
                                  <w:divsChild>
                                    <w:div w:id="1398434875">
                                      <w:marLeft w:val="0"/>
                                      <w:marRight w:val="0"/>
                                      <w:marTop w:val="0"/>
                                      <w:marBottom w:val="0"/>
                                      <w:divBdr>
                                        <w:top w:val="none" w:sz="0" w:space="0" w:color="auto"/>
                                        <w:left w:val="none" w:sz="0" w:space="0" w:color="auto"/>
                                        <w:bottom w:val="none" w:sz="0" w:space="0" w:color="auto"/>
                                        <w:right w:val="none" w:sz="0" w:space="0" w:color="auto"/>
                                      </w:divBdr>
                                      <w:divsChild>
                                        <w:div w:id="1507792239">
                                          <w:marLeft w:val="0"/>
                                          <w:marRight w:val="0"/>
                                          <w:marTop w:val="0"/>
                                          <w:marBottom w:val="0"/>
                                          <w:divBdr>
                                            <w:top w:val="none" w:sz="0" w:space="0" w:color="auto"/>
                                            <w:left w:val="none" w:sz="0" w:space="0" w:color="auto"/>
                                            <w:bottom w:val="none" w:sz="0" w:space="0" w:color="auto"/>
                                            <w:right w:val="none" w:sz="0" w:space="0" w:color="auto"/>
                                          </w:divBdr>
                                          <w:divsChild>
                                            <w:div w:id="931743169">
                                              <w:marLeft w:val="0"/>
                                              <w:marRight w:val="0"/>
                                              <w:marTop w:val="0"/>
                                              <w:marBottom w:val="0"/>
                                              <w:divBdr>
                                                <w:top w:val="none" w:sz="0" w:space="0" w:color="auto"/>
                                                <w:left w:val="none" w:sz="0" w:space="0" w:color="auto"/>
                                                <w:bottom w:val="none" w:sz="0" w:space="0" w:color="auto"/>
                                                <w:right w:val="none" w:sz="0" w:space="0" w:color="auto"/>
                                              </w:divBdr>
                                            </w:div>
                                            <w:div w:id="460266087">
                                              <w:marLeft w:val="0"/>
                                              <w:marRight w:val="0"/>
                                              <w:marTop w:val="0"/>
                                              <w:marBottom w:val="0"/>
                                              <w:divBdr>
                                                <w:top w:val="none" w:sz="0" w:space="0" w:color="auto"/>
                                                <w:left w:val="none" w:sz="0" w:space="0" w:color="auto"/>
                                                <w:bottom w:val="none" w:sz="0" w:space="0" w:color="auto"/>
                                                <w:right w:val="none" w:sz="0" w:space="0" w:color="auto"/>
                                              </w:divBdr>
                                            </w:div>
                                            <w:div w:id="189427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52061093">
      <w:bodyDiv w:val="1"/>
      <w:marLeft w:val="0"/>
      <w:marRight w:val="0"/>
      <w:marTop w:val="0"/>
      <w:marBottom w:val="0"/>
      <w:divBdr>
        <w:top w:val="none" w:sz="0" w:space="0" w:color="auto"/>
        <w:left w:val="none" w:sz="0" w:space="0" w:color="auto"/>
        <w:bottom w:val="none" w:sz="0" w:space="0" w:color="auto"/>
        <w:right w:val="none" w:sz="0" w:space="0" w:color="auto"/>
      </w:divBdr>
      <w:divsChild>
        <w:div w:id="1582064141">
          <w:marLeft w:val="0"/>
          <w:marRight w:val="0"/>
          <w:marTop w:val="0"/>
          <w:marBottom w:val="0"/>
          <w:divBdr>
            <w:top w:val="none" w:sz="0" w:space="0" w:color="auto"/>
            <w:left w:val="none" w:sz="0" w:space="0" w:color="auto"/>
            <w:bottom w:val="none" w:sz="0" w:space="0" w:color="auto"/>
            <w:right w:val="none" w:sz="0" w:space="0" w:color="auto"/>
          </w:divBdr>
          <w:divsChild>
            <w:div w:id="57200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18150">
      <w:bodyDiv w:val="1"/>
      <w:marLeft w:val="0"/>
      <w:marRight w:val="0"/>
      <w:marTop w:val="0"/>
      <w:marBottom w:val="0"/>
      <w:divBdr>
        <w:top w:val="none" w:sz="0" w:space="0" w:color="auto"/>
        <w:left w:val="none" w:sz="0" w:space="0" w:color="auto"/>
        <w:bottom w:val="none" w:sz="0" w:space="0" w:color="auto"/>
        <w:right w:val="none" w:sz="0" w:space="0" w:color="auto"/>
      </w:divBdr>
      <w:divsChild>
        <w:div w:id="309135029">
          <w:marLeft w:val="0"/>
          <w:marRight w:val="0"/>
          <w:marTop w:val="0"/>
          <w:marBottom w:val="0"/>
          <w:divBdr>
            <w:top w:val="none" w:sz="0" w:space="0" w:color="auto"/>
            <w:left w:val="none" w:sz="0" w:space="0" w:color="auto"/>
            <w:bottom w:val="none" w:sz="0" w:space="0" w:color="auto"/>
            <w:right w:val="none" w:sz="0" w:space="0" w:color="auto"/>
          </w:divBdr>
          <w:divsChild>
            <w:div w:id="1757164917">
              <w:marLeft w:val="0"/>
              <w:marRight w:val="0"/>
              <w:marTop w:val="0"/>
              <w:marBottom w:val="0"/>
              <w:divBdr>
                <w:top w:val="none" w:sz="0" w:space="0" w:color="auto"/>
                <w:left w:val="none" w:sz="0" w:space="0" w:color="auto"/>
                <w:bottom w:val="none" w:sz="0" w:space="0" w:color="auto"/>
                <w:right w:val="none" w:sz="0" w:space="0" w:color="auto"/>
              </w:divBdr>
              <w:divsChild>
                <w:div w:id="1533835058">
                  <w:marLeft w:val="0"/>
                  <w:marRight w:val="0"/>
                  <w:marTop w:val="0"/>
                  <w:marBottom w:val="0"/>
                  <w:divBdr>
                    <w:top w:val="none" w:sz="0" w:space="0" w:color="auto"/>
                    <w:left w:val="none" w:sz="0" w:space="0" w:color="auto"/>
                    <w:bottom w:val="none" w:sz="0" w:space="0" w:color="auto"/>
                    <w:right w:val="none" w:sz="0" w:space="0" w:color="auto"/>
                  </w:divBdr>
                  <w:divsChild>
                    <w:div w:id="1012535196">
                      <w:marLeft w:val="675"/>
                      <w:marRight w:val="525"/>
                      <w:marTop w:val="0"/>
                      <w:marBottom w:val="0"/>
                      <w:divBdr>
                        <w:top w:val="none" w:sz="0" w:space="0" w:color="auto"/>
                        <w:left w:val="none" w:sz="0" w:space="0" w:color="auto"/>
                        <w:bottom w:val="none" w:sz="0" w:space="0" w:color="auto"/>
                        <w:right w:val="none" w:sz="0" w:space="0" w:color="auto"/>
                      </w:divBdr>
                      <w:divsChild>
                        <w:div w:id="162090967">
                          <w:marLeft w:val="0"/>
                          <w:marRight w:val="0"/>
                          <w:marTop w:val="0"/>
                          <w:marBottom w:val="0"/>
                          <w:divBdr>
                            <w:top w:val="none" w:sz="0" w:space="0" w:color="auto"/>
                            <w:left w:val="none" w:sz="0" w:space="0" w:color="auto"/>
                            <w:bottom w:val="none" w:sz="0" w:space="0" w:color="auto"/>
                            <w:right w:val="none" w:sz="0" w:space="0" w:color="auto"/>
                          </w:divBdr>
                          <w:divsChild>
                            <w:div w:id="306132995">
                              <w:marLeft w:val="0"/>
                              <w:marRight w:val="0"/>
                              <w:marTop w:val="30"/>
                              <w:marBottom w:val="30"/>
                              <w:divBdr>
                                <w:top w:val="none" w:sz="0" w:space="0" w:color="auto"/>
                                <w:left w:val="none" w:sz="0" w:space="0" w:color="auto"/>
                                <w:bottom w:val="none" w:sz="0" w:space="0" w:color="auto"/>
                                <w:right w:val="none" w:sz="0" w:space="0" w:color="auto"/>
                              </w:divBdr>
                            </w:div>
                            <w:div w:id="1646469441">
                              <w:marLeft w:val="0"/>
                              <w:marRight w:val="0"/>
                              <w:marTop w:val="30"/>
                              <w:marBottom w:val="0"/>
                              <w:divBdr>
                                <w:top w:val="none" w:sz="0" w:space="0" w:color="auto"/>
                                <w:left w:val="none" w:sz="0" w:space="0" w:color="auto"/>
                                <w:bottom w:val="none" w:sz="0" w:space="0" w:color="auto"/>
                                <w:right w:val="none" w:sz="0" w:space="0" w:color="auto"/>
                              </w:divBdr>
                            </w:div>
                            <w:div w:id="1171066661">
                              <w:marLeft w:val="0"/>
                              <w:marRight w:val="0"/>
                              <w:marTop w:val="30"/>
                              <w:marBottom w:val="0"/>
                              <w:divBdr>
                                <w:top w:val="none" w:sz="0" w:space="0" w:color="auto"/>
                                <w:left w:val="none" w:sz="0" w:space="0" w:color="auto"/>
                                <w:bottom w:val="none" w:sz="0" w:space="0" w:color="auto"/>
                                <w:right w:val="none" w:sz="0" w:space="0" w:color="auto"/>
                              </w:divBdr>
                            </w:div>
                          </w:divsChild>
                        </w:div>
                        <w:div w:id="1904558273">
                          <w:marLeft w:val="0"/>
                          <w:marRight w:val="0"/>
                          <w:marTop w:val="0"/>
                          <w:marBottom w:val="0"/>
                          <w:divBdr>
                            <w:top w:val="none" w:sz="0" w:space="0" w:color="auto"/>
                            <w:left w:val="none" w:sz="0" w:space="0" w:color="auto"/>
                            <w:bottom w:val="none" w:sz="0" w:space="0" w:color="auto"/>
                            <w:right w:val="none" w:sz="0" w:space="0" w:color="auto"/>
                          </w:divBdr>
                          <w:divsChild>
                            <w:div w:id="497306310">
                              <w:marLeft w:val="0"/>
                              <w:marRight w:val="0"/>
                              <w:marTop w:val="0"/>
                              <w:marBottom w:val="0"/>
                              <w:divBdr>
                                <w:top w:val="none" w:sz="0" w:space="0" w:color="auto"/>
                                <w:left w:val="none" w:sz="0" w:space="0" w:color="auto"/>
                                <w:bottom w:val="none" w:sz="0" w:space="0" w:color="auto"/>
                                <w:right w:val="none" w:sz="0" w:space="0" w:color="auto"/>
                              </w:divBdr>
                            </w:div>
                            <w:div w:id="606931263">
                              <w:marLeft w:val="0"/>
                              <w:marRight w:val="0"/>
                              <w:marTop w:val="15"/>
                              <w:marBottom w:val="45"/>
                              <w:divBdr>
                                <w:top w:val="none" w:sz="0" w:space="0" w:color="auto"/>
                                <w:left w:val="none" w:sz="0" w:space="0" w:color="auto"/>
                                <w:bottom w:val="none" w:sz="0" w:space="0" w:color="auto"/>
                                <w:right w:val="none" w:sz="0" w:space="0" w:color="auto"/>
                              </w:divBdr>
                            </w:div>
                            <w:div w:id="1331636669">
                              <w:marLeft w:val="0"/>
                              <w:marRight w:val="0"/>
                              <w:marTop w:val="30"/>
                              <w:marBottom w:val="30"/>
                              <w:divBdr>
                                <w:top w:val="none" w:sz="0" w:space="0" w:color="auto"/>
                                <w:left w:val="none" w:sz="0" w:space="0" w:color="auto"/>
                                <w:bottom w:val="none" w:sz="0" w:space="0" w:color="auto"/>
                                <w:right w:val="none" w:sz="0" w:space="0" w:color="auto"/>
                              </w:divBdr>
                            </w:div>
                            <w:div w:id="1200556919">
                              <w:marLeft w:val="0"/>
                              <w:marRight w:val="0"/>
                              <w:marTop w:val="30"/>
                              <w:marBottom w:val="0"/>
                              <w:divBdr>
                                <w:top w:val="none" w:sz="0" w:space="0" w:color="auto"/>
                                <w:left w:val="none" w:sz="0" w:space="0" w:color="auto"/>
                                <w:bottom w:val="none" w:sz="0" w:space="0" w:color="auto"/>
                                <w:right w:val="none" w:sz="0" w:space="0" w:color="auto"/>
                              </w:divBdr>
                            </w:div>
                            <w:div w:id="1840582233">
                              <w:marLeft w:val="0"/>
                              <w:marRight w:val="0"/>
                              <w:marTop w:val="30"/>
                              <w:marBottom w:val="0"/>
                              <w:divBdr>
                                <w:top w:val="none" w:sz="0" w:space="0" w:color="auto"/>
                                <w:left w:val="none" w:sz="0" w:space="0" w:color="auto"/>
                                <w:bottom w:val="none" w:sz="0" w:space="0" w:color="auto"/>
                                <w:right w:val="none" w:sz="0" w:space="0" w:color="auto"/>
                              </w:divBdr>
                            </w:div>
                          </w:divsChild>
                        </w:div>
                        <w:div w:id="416904428">
                          <w:marLeft w:val="0"/>
                          <w:marRight w:val="0"/>
                          <w:marTop w:val="0"/>
                          <w:marBottom w:val="0"/>
                          <w:divBdr>
                            <w:top w:val="none" w:sz="0" w:space="0" w:color="auto"/>
                            <w:left w:val="none" w:sz="0" w:space="0" w:color="auto"/>
                            <w:bottom w:val="none" w:sz="0" w:space="0" w:color="auto"/>
                            <w:right w:val="none" w:sz="0" w:space="0" w:color="auto"/>
                          </w:divBdr>
                          <w:divsChild>
                            <w:div w:id="1123500999">
                              <w:marLeft w:val="0"/>
                              <w:marRight w:val="0"/>
                              <w:marTop w:val="0"/>
                              <w:marBottom w:val="0"/>
                              <w:divBdr>
                                <w:top w:val="none" w:sz="0" w:space="0" w:color="auto"/>
                                <w:left w:val="none" w:sz="0" w:space="0" w:color="auto"/>
                                <w:bottom w:val="none" w:sz="0" w:space="0" w:color="auto"/>
                                <w:right w:val="none" w:sz="0" w:space="0" w:color="auto"/>
                              </w:divBdr>
                            </w:div>
                            <w:div w:id="1276130373">
                              <w:marLeft w:val="0"/>
                              <w:marRight w:val="0"/>
                              <w:marTop w:val="15"/>
                              <w:marBottom w:val="45"/>
                              <w:divBdr>
                                <w:top w:val="none" w:sz="0" w:space="0" w:color="auto"/>
                                <w:left w:val="none" w:sz="0" w:space="0" w:color="auto"/>
                                <w:bottom w:val="none" w:sz="0" w:space="0" w:color="auto"/>
                                <w:right w:val="none" w:sz="0" w:space="0" w:color="auto"/>
                              </w:divBdr>
                            </w:div>
                            <w:div w:id="1118530752">
                              <w:marLeft w:val="0"/>
                              <w:marRight w:val="0"/>
                              <w:marTop w:val="30"/>
                              <w:marBottom w:val="0"/>
                              <w:divBdr>
                                <w:top w:val="none" w:sz="0" w:space="0" w:color="auto"/>
                                <w:left w:val="none" w:sz="0" w:space="0" w:color="auto"/>
                                <w:bottom w:val="none" w:sz="0" w:space="0" w:color="auto"/>
                                <w:right w:val="none" w:sz="0" w:space="0" w:color="auto"/>
                              </w:divBdr>
                            </w:div>
                            <w:div w:id="54306058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979189935">
              <w:marLeft w:val="0"/>
              <w:marRight w:val="0"/>
              <w:marTop w:val="0"/>
              <w:marBottom w:val="0"/>
              <w:divBdr>
                <w:top w:val="none" w:sz="0" w:space="0" w:color="auto"/>
                <w:left w:val="none" w:sz="0" w:space="0" w:color="auto"/>
                <w:bottom w:val="none" w:sz="0" w:space="0" w:color="auto"/>
                <w:right w:val="none" w:sz="0" w:space="0" w:color="auto"/>
              </w:divBdr>
              <w:divsChild>
                <w:div w:id="54009993">
                  <w:marLeft w:val="375"/>
                  <w:marRight w:val="0"/>
                  <w:marTop w:val="120"/>
                  <w:marBottom w:val="0"/>
                  <w:divBdr>
                    <w:top w:val="none" w:sz="0" w:space="0" w:color="auto"/>
                    <w:left w:val="none" w:sz="0" w:space="0" w:color="auto"/>
                    <w:bottom w:val="none" w:sz="0" w:space="0" w:color="auto"/>
                    <w:right w:val="none" w:sz="0" w:space="0" w:color="auto"/>
                  </w:divBdr>
                  <w:divsChild>
                    <w:div w:id="1550723868">
                      <w:marLeft w:val="0"/>
                      <w:marRight w:val="0"/>
                      <w:marTop w:val="0"/>
                      <w:marBottom w:val="240"/>
                      <w:divBdr>
                        <w:top w:val="none" w:sz="0" w:space="0" w:color="auto"/>
                        <w:left w:val="none" w:sz="0" w:space="0" w:color="auto"/>
                        <w:bottom w:val="none" w:sz="0" w:space="0" w:color="auto"/>
                        <w:right w:val="none" w:sz="0" w:space="0" w:color="auto"/>
                      </w:divBdr>
                    </w:div>
                    <w:div w:id="1988390496">
                      <w:marLeft w:val="0"/>
                      <w:marRight w:val="0"/>
                      <w:marTop w:val="0"/>
                      <w:marBottom w:val="240"/>
                      <w:divBdr>
                        <w:top w:val="none" w:sz="0" w:space="0" w:color="auto"/>
                        <w:left w:val="none" w:sz="0" w:space="0" w:color="auto"/>
                        <w:bottom w:val="none" w:sz="0" w:space="0" w:color="auto"/>
                        <w:right w:val="none" w:sz="0" w:space="0" w:color="auto"/>
                      </w:divBdr>
                    </w:div>
                    <w:div w:id="1992439965">
                      <w:marLeft w:val="-225"/>
                      <w:marRight w:val="0"/>
                      <w:marTop w:val="300"/>
                      <w:marBottom w:val="0"/>
                      <w:divBdr>
                        <w:top w:val="none" w:sz="0" w:space="0" w:color="auto"/>
                        <w:left w:val="none" w:sz="0" w:space="0" w:color="auto"/>
                        <w:bottom w:val="none" w:sz="0" w:space="0" w:color="auto"/>
                        <w:right w:val="none" w:sz="0" w:space="0" w:color="auto"/>
                      </w:divBdr>
                    </w:div>
                  </w:divsChild>
                </w:div>
              </w:divsChild>
            </w:div>
            <w:div w:id="405222526">
              <w:marLeft w:val="375"/>
              <w:marRight w:val="0"/>
              <w:marTop w:val="120"/>
              <w:marBottom w:val="0"/>
              <w:divBdr>
                <w:top w:val="none" w:sz="0" w:space="0" w:color="auto"/>
                <w:left w:val="none" w:sz="0" w:space="0" w:color="auto"/>
                <w:bottom w:val="none" w:sz="0" w:space="0" w:color="auto"/>
                <w:right w:val="none" w:sz="0" w:space="0" w:color="auto"/>
              </w:divBdr>
              <w:divsChild>
                <w:div w:id="1410882208">
                  <w:marLeft w:val="0"/>
                  <w:marRight w:val="0"/>
                  <w:marTop w:val="0"/>
                  <w:marBottom w:val="0"/>
                  <w:divBdr>
                    <w:top w:val="none" w:sz="0" w:space="0" w:color="auto"/>
                    <w:left w:val="none" w:sz="0" w:space="0" w:color="auto"/>
                    <w:bottom w:val="none" w:sz="0" w:space="0" w:color="auto"/>
                    <w:right w:val="none" w:sz="0" w:space="0" w:color="auto"/>
                  </w:divBdr>
                  <w:divsChild>
                    <w:div w:id="1308319641">
                      <w:marLeft w:val="0"/>
                      <w:marRight w:val="0"/>
                      <w:marTop w:val="0"/>
                      <w:marBottom w:val="0"/>
                      <w:divBdr>
                        <w:top w:val="none" w:sz="0" w:space="0" w:color="auto"/>
                        <w:left w:val="none" w:sz="0" w:space="0" w:color="auto"/>
                        <w:bottom w:val="none" w:sz="0" w:space="0" w:color="auto"/>
                        <w:right w:val="none" w:sz="0" w:space="0" w:color="auto"/>
                      </w:divBdr>
                    </w:div>
                  </w:divsChild>
                </w:div>
                <w:div w:id="1221553654">
                  <w:marLeft w:val="0"/>
                  <w:marRight w:val="0"/>
                  <w:marTop w:val="0"/>
                  <w:marBottom w:val="0"/>
                  <w:divBdr>
                    <w:top w:val="none" w:sz="0" w:space="0" w:color="auto"/>
                    <w:left w:val="none" w:sz="0" w:space="0" w:color="auto"/>
                    <w:bottom w:val="none" w:sz="0" w:space="0" w:color="auto"/>
                    <w:right w:val="none" w:sz="0" w:space="0" w:color="auto"/>
                  </w:divBdr>
                </w:div>
              </w:divsChild>
            </w:div>
            <w:div w:id="1260991643">
              <w:marLeft w:val="0"/>
              <w:marRight w:val="0"/>
              <w:marTop w:val="0"/>
              <w:marBottom w:val="0"/>
              <w:divBdr>
                <w:top w:val="none" w:sz="0" w:space="0" w:color="auto"/>
                <w:left w:val="none" w:sz="0" w:space="0" w:color="auto"/>
                <w:bottom w:val="none" w:sz="0" w:space="0" w:color="auto"/>
                <w:right w:val="none" w:sz="0" w:space="0" w:color="auto"/>
              </w:divBdr>
              <w:divsChild>
                <w:div w:id="79761337">
                  <w:marLeft w:val="0"/>
                  <w:marRight w:val="0"/>
                  <w:marTop w:val="0"/>
                  <w:marBottom w:val="0"/>
                  <w:divBdr>
                    <w:top w:val="none" w:sz="0" w:space="0" w:color="auto"/>
                    <w:left w:val="none" w:sz="0" w:space="0" w:color="auto"/>
                    <w:bottom w:val="none" w:sz="0" w:space="0" w:color="auto"/>
                    <w:right w:val="none" w:sz="0" w:space="0" w:color="auto"/>
                  </w:divBdr>
                  <w:divsChild>
                    <w:div w:id="1862014777">
                      <w:marLeft w:val="0"/>
                      <w:marRight w:val="0"/>
                      <w:marTop w:val="0"/>
                      <w:marBottom w:val="0"/>
                      <w:divBdr>
                        <w:top w:val="none" w:sz="0" w:space="0" w:color="auto"/>
                        <w:left w:val="none" w:sz="0" w:space="0" w:color="auto"/>
                        <w:bottom w:val="none" w:sz="0" w:space="0" w:color="auto"/>
                        <w:right w:val="none" w:sz="0" w:space="0" w:color="auto"/>
                      </w:divBdr>
                      <w:divsChild>
                        <w:div w:id="2007241365">
                          <w:marLeft w:val="0"/>
                          <w:marRight w:val="0"/>
                          <w:marTop w:val="0"/>
                          <w:marBottom w:val="0"/>
                          <w:divBdr>
                            <w:top w:val="none" w:sz="0" w:space="0" w:color="auto"/>
                            <w:left w:val="none" w:sz="0" w:space="0" w:color="auto"/>
                            <w:bottom w:val="none" w:sz="0" w:space="0" w:color="auto"/>
                            <w:right w:val="none" w:sz="0" w:space="0" w:color="auto"/>
                          </w:divBdr>
                        </w:div>
                      </w:divsChild>
                    </w:div>
                    <w:div w:id="1514299128">
                      <w:marLeft w:val="0"/>
                      <w:marRight w:val="0"/>
                      <w:marTop w:val="0"/>
                      <w:marBottom w:val="0"/>
                      <w:divBdr>
                        <w:top w:val="none" w:sz="0" w:space="0" w:color="auto"/>
                        <w:left w:val="none" w:sz="0" w:space="0" w:color="auto"/>
                        <w:bottom w:val="none" w:sz="0" w:space="0" w:color="auto"/>
                        <w:right w:val="none" w:sz="0" w:space="0" w:color="auto"/>
                      </w:divBdr>
                      <w:divsChild>
                        <w:div w:id="2136438448">
                          <w:marLeft w:val="0"/>
                          <w:marRight w:val="0"/>
                          <w:marTop w:val="0"/>
                          <w:marBottom w:val="0"/>
                          <w:divBdr>
                            <w:top w:val="none" w:sz="0" w:space="0" w:color="auto"/>
                            <w:left w:val="none" w:sz="0" w:space="0" w:color="auto"/>
                            <w:bottom w:val="none" w:sz="0" w:space="0" w:color="auto"/>
                            <w:right w:val="none" w:sz="0" w:space="0" w:color="auto"/>
                          </w:divBdr>
                        </w:div>
                      </w:divsChild>
                    </w:div>
                    <w:div w:id="186046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83426">
              <w:marLeft w:val="0"/>
              <w:marRight w:val="0"/>
              <w:marTop w:val="0"/>
              <w:marBottom w:val="0"/>
              <w:divBdr>
                <w:top w:val="none" w:sz="0" w:space="0" w:color="auto"/>
                <w:left w:val="none" w:sz="0" w:space="0" w:color="auto"/>
                <w:bottom w:val="none" w:sz="0" w:space="0" w:color="auto"/>
                <w:right w:val="none" w:sz="0" w:space="0" w:color="auto"/>
              </w:divBdr>
              <w:divsChild>
                <w:div w:id="916793152">
                  <w:marLeft w:val="0"/>
                  <w:marRight w:val="0"/>
                  <w:marTop w:val="0"/>
                  <w:marBottom w:val="0"/>
                  <w:divBdr>
                    <w:top w:val="none" w:sz="0" w:space="0" w:color="auto"/>
                    <w:left w:val="none" w:sz="0" w:space="0" w:color="auto"/>
                    <w:bottom w:val="none" w:sz="0" w:space="0" w:color="auto"/>
                    <w:right w:val="none" w:sz="0" w:space="0" w:color="auto"/>
                  </w:divBdr>
                </w:div>
                <w:div w:id="1294023123">
                  <w:marLeft w:val="0"/>
                  <w:marRight w:val="0"/>
                  <w:marTop w:val="0"/>
                  <w:marBottom w:val="0"/>
                  <w:divBdr>
                    <w:top w:val="none" w:sz="0" w:space="0" w:color="auto"/>
                    <w:left w:val="none" w:sz="0" w:space="0" w:color="auto"/>
                    <w:bottom w:val="none" w:sz="0" w:space="0" w:color="auto"/>
                    <w:right w:val="none" w:sz="0" w:space="0" w:color="auto"/>
                  </w:divBdr>
                </w:div>
                <w:div w:id="2116943905">
                  <w:marLeft w:val="0"/>
                  <w:marRight w:val="0"/>
                  <w:marTop w:val="0"/>
                  <w:marBottom w:val="0"/>
                  <w:divBdr>
                    <w:top w:val="none" w:sz="0" w:space="0" w:color="auto"/>
                    <w:left w:val="none" w:sz="0" w:space="0" w:color="auto"/>
                    <w:bottom w:val="none" w:sz="0" w:space="0" w:color="auto"/>
                    <w:right w:val="none" w:sz="0" w:space="0" w:color="auto"/>
                  </w:divBdr>
                </w:div>
                <w:div w:id="117996765">
                  <w:marLeft w:val="0"/>
                  <w:marRight w:val="0"/>
                  <w:marTop w:val="0"/>
                  <w:marBottom w:val="0"/>
                  <w:divBdr>
                    <w:top w:val="none" w:sz="0" w:space="0" w:color="auto"/>
                    <w:left w:val="none" w:sz="0" w:space="0" w:color="auto"/>
                    <w:bottom w:val="none" w:sz="0" w:space="0" w:color="auto"/>
                    <w:right w:val="none" w:sz="0" w:space="0" w:color="auto"/>
                  </w:divBdr>
                </w:div>
                <w:div w:id="1535340539">
                  <w:marLeft w:val="0"/>
                  <w:marRight w:val="0"/>
                  <w:marTop w:val="0"/>
                  <w:marBottom w:val="0"/>
                  <w:divBdr>
                    <w:top w:val="none" w:sz="0" w:space="0" w:color="auto"/>
                    <w:left w:val="none" w:sz="0" w:space="0" w:color="auto"/>
                    <w:bottom w:val="none" w:sz="0" w:space="0" w:color="auto"/>
                    <w:right w:val="none" w:sz="0" w:space="0" w:color="auto"/>
                  </w:divBdr>
                </w:div>
                <w:div w:id="119808673">
                  <w:marLeft w:val="0"/>
                  <w:marRight w:val="0"/>
                  <w:marTop w:val="0"/>
                  <w:marBottom w:val="0"/>
                  <w:divBdr>
                    <w:top w:val="none" w:sz="0" w:space="0" w:color="auto"/>
                    <w:left w:val="none" w:sz="0" w:space="0" w:color="auto"/>
                    <w:bottom w:val="none" w:sz="0" w:space="0" w:color="auto"/>
                    <w:right w:val="none" w:sz="0" w:space="0" w:color="auto"/>
                  </w:divBdr>
                </w:div>
                <w:div w:id="215706556">
                  <w:marLeft w:val="0"/>
                  <w:marRight w:val="0"/>
                  <w:marTop w:val="0"/>
                  <w:marBottom w:val="0"/>
                  <w:divBdr>
                    <w:top w:val="none" w:sz="0" w:space="0" w:color="auto"/>
                    <w:left w:val="none" w:sz="0" w:space="0" w:color="auto"/>
                    <w:bottom w:val="none" w:sz="0" w:space="0" w:color="auto"/>
                    <w:right w:val="none" w:sz="0" w:space="0" w:color="auto"/>
                  </w:divBdr>
                </w:div>
                <w:div w:id="672414382">
                  <w:marLeft w:val="0"/>
                  <w:marRight w:val="0"/>
                  <w:marTop w:val="0"/>
                  <w:marBottom w:val="0"/>
                  <w:divBdr>
                    <w:top w:val="none" w:sz="0" w:space="0" w:color="auto"/>
                    <w:left w:val="none" w:sz="0" w:space="0" w:color="auto"/>
                    <w:bottom w:val="none" w:sz="0" w:space="0" w:color="auto"/>
                    <w:right w:val="none" w:sz="0" w:space="0" w:color="auto"/>
                  </w:divBdr>
                </w:div>
                <w:div w:id="933826187">
                  <w:marLeft w:val="0"/>
                  <w:marRight w:val="0"/>
                  <w:marTop w:val="0"/>
                  <w:marBottom w:val="0"/>
                  <w:divBdr>
                    <w:top w:val="none" w:sz="0" w:space="0" w:color="auto"/>
                    <w:left w:val="none" w:sz="0" w:space="0" w:color="auto"/>
                    <w:bottom w:val="none" w:sz="0" w:space="0" w:color="auto"/>
                    <w:right w:val="none" w:sz="0" w:space="0" w:color="auto"/>
                  </w:divBdr>
                </w:div>
                <w:div w:id="1732457664">
                  <w:marLeft w:val="0"/>
                  <w:marRight w:val="0"/>
                  <w:marTop w:val="0"/>
                  <w:marBottom w:val="0"/>
                  <w:divBdr>
                    <w:top w:val="none" w:sz="0" w:space="0" w:color="auto"/>
                    <w:left w:val="none" w:sz="0" w:space="0" w:color="auto"/>
                    <w:bottom w:val="none" w:sz="0" w:space="0" w:color="auto"/>
                    <w:right w:val="none" w:sz="0" w:space="0" w:color="auto"/>
                  </w:divBdr>
                </w:div>
                <w:div w:id="1150243445">
                  <w:marLeft w:val="0"/>
                  <w:marRight w:val="0"/>
                  <w:marTop w:val="0"/>
                  <w:marBottom w:val="0"/>
                  <w:divBdr>
                    <w:top w:val="none" w:sz="0" w:space="0" w:color="auto"/>
                    <w:left w:val="none" w:sz="0" w:space="0" w:color="auto"/>
                    <w:bottom w:val="none" w:sz="0" w:space="0" w:color="auto"/>
                    <w:right w:val="none" w:sz="0" w:space="0" w:color="auto"/>
                  </w:divBdr>
                </w:div>
                <w:div w:id="1699118336">
                  <w:marLeft w:val="0"/>
                  <w:marRight w:val="0"/>
                  <w:marTop w:val="0"/>
                  <w:marBottom w:val="0"/>
                  <w:divBdr>
                    <w:top w:val="none" w:sz="0" w:space="0" w:color="auto"/>
                    <w:left w:val="none" w:sz="0" w:space="0" w:color="auto"/>
                    <w:bottom w:val="none" w:sz="0" w:space="0" w:color="auto"/>
                    <w:right w:val="none" w:sz="0" w:space="0" w:color="auto"/>
                  </w:divBdr>
                </w:div>
                <w:div w:id="1732843545">
                  <w:marLeft w:val="0"/>
                  <w:marRight w:val="0"/>
                  <w:marTop w:val="0"/>
                  <w:marBottom w:val="0"/>
                  <w:divBdr>
                    <w:top w:val="none" w:sz="0" w:space="0" w:color="auto"/>
                    <w:left w:val="none" w:sz="0" w:space="0" w:color="auto"/>
                    <w:bottom w:val="none" w:sz="0" w:space="0" w:color="auto"/>
                    <w:right w:val="none" w:sz="0" w:space="0" w:color="auto"/>
                  </w:divBdr>
                  <w:divsChild>
                    <w:div w:id="1734351363">
                      <w:marLeft w:val="0"/>
                      <w:marRight w:val="0"/>
                      <w:marTop w:val="0"/>
                      <w:marBottom w:val="0"/>
                      <w:divBdr>
                        <w:top w:val="none" w:sz="0" w:space="0" w:color="auto"/>
                        <w:left w:val="none" w:sz="0" w:space="0" w:color="auto"/>
                        <w:bottom w:val="none" w:sz="0" w:space="0" w:color="auto"/>
                        <w:right w:val="none" w:sz="0" w:space="0" w:color="auto"/>
                      </w:divBdr>
                      <w:divsChild>
                        <w:div w:id="20919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504839">
                  <w:marLeft w:val="0"/>
                  <w:marRight w:val="0"/>
                  <w:marTop w:val="0"/>
                  <w:marBottom w:val="0"/>
                  <w:divBdr>
                    <w:top w:val="none" w:sz="0" w:space="0" w:color="auto"/>
                    <w:left w:val="none" w:sz="0" w:space="0" w:color="auto"/>
                    <w:bottom w:val="none" w:sz="0" w:space="0" w:color="auto"/>
                    <w:right w:val="none" w:sz="0" w:space="0" w:color="auto"/>
                  </w:divBdr>
                </w:div>
                <w:div w:id="1293751842">
                  <w:marLeft w:val="0"/>
                  <w:marRight w:val="0"/>
                  <w:marTop w:val="0"/>
                  <w:marBottom w:val="0"/>
                  <w:divBdr>
                    <w:top w:val="none" w:sz="0" w:space="0" w:color="auto"/>
                    <w:left w:val="none" w:sz="0" w:space="0" w:color="auto"/>
                    <w:bottom w:val="none" w:sz="0" w:space="0" w:color="auto"/>
                    <w:right w:val="none" w:sz="0" w:space="0" w:color="auto"/>
                  </w:divBdr>
                </w:div>
              </w:divsChild>
            </w:div>
            <w:div w:id="802501754">
              <w:marLeft w:val="0"/>
              <w:marRight w:val="0"/>
              <w:marTop w:val="0"/>
              <w:marBottom w:val="0"/>
              <w:divBdr>
                <w:top w:val="none" w:sz="0" w:space="0" w:color="auto"/>
                <w:left w:val="none" w:sz="0" w:space="0" w:color="auto"/>
                <w:bottom w:val="none" w:sz="0" w:space="0" w:color="auto"/>
                <w:right w:val="none" w:sz="0" w:space="0" w:color="auto"/>
              </w:divBdr>
              <w:divsChild>
                <w:div w:id="1539275579">
                  <w:marLeft w:val="0"/>
                  <w:marRight w:val="0"/>
                  <w:marTop w:val="0"/>
                  <w:marBottom w:val="0"/>
                  <w:divBdr>
                    <w:top w:val="none" w:sz="0" w:space="0" w:color="auto"/>
                    <w:left w:val="none" w:sz="0" w:space="0" w:color="auto"/>
                    <w:bottom w:val="none" w:sz="0" w:space="0" w:color="auto"/>
                    <w:right w:val="none" w:sz="0" w:space="0" w:color="auto"/>
                  </w:divBdr>
                  <w:divsChild>
                    <w:div w:id="1641108998">
                      <w:marLeft w:val="0"/>
                      <w:marRight w:val="0"/>
                      <w:marTop w:val="0"/>
                      <w:marBottom w:val="0"/>
                      <w:divBdr>
                        <w:top w:val="none" w:sz="0" w:space="0" w:color="auto"/>
                        <w:left w:val="none" w:sz="0" w:space="0" w:color="auto"/>
                        <w:bottom w:val="none" w:sz="0" w:space="0" w:color="auto"/>
                        <w:right w:val="none" w:sz="0" w:space="0" w:color="auto"/>
                      </w:divBdr>
                      <w:divsChild>
                        <w:div w:id="167908003">
                          <w:marLeft w:val="375"/>
                          <w:marRight w:val="0"/>
                          <w:marTop w:val="300"/>
                          <w:marBottom w:val="600"/>
                          <w:divBdr>
                            <w:top w:val="none" w:sz="0" w:space="0" w:color="auto"/>
                            <w:left w:val="none" w:sz="0" w:space="0" w:color="auto"/>
                            <w:bottom w:val="none" w:sz="0" w:space="0" w:color="auto"/>
                            <w:right w:val="none" w:sz="0" w:space="0" w:color="auto"/>
                          </w:divBdr>
                          <w:divsChild>
                            <w:div w:id="1147556303">
                              <w:marLeft w:val="0"/>
                              <w:marRight w:val="0"/>
                              <w:marTop w:val="0"/>
                              <w:marBottom w:val="0"/>
                              <w:divBdr>
                                <w:top w:val="none" w:sz="0" w:space="0" w:color="auto"/>
                                <w:left w:val="none" w:sz="0" w:space="0" w:color="auto"/>
                                <w:bottom w:val="none" w:sz="0" w:space="0" w:color="auto"/>
                                <w:right w:val="none" w:sz="0" w:space="0" w:color="auto"/>
                              </w:divBdr>
                              <w:divsChild>
                                <w:div w:id="826173217">
                                  <w:marLeft w:val="0"/>
                                  <w:marRight w:val="0"/>
                                  <w:marTop w:val="0"/>
                                  <w:marBottom w:val="0"/>
                                  <w:divBdr>
                                    <w:top w:val="none" w:sz="0" w:space="0" w:color="auto"/>
                                    <w:left w:val="none" w:sz="0" w:space="0" w:color="auto"/>
                                    <w:bottom w:val="none" w:sz="0" w:space="0" w:color="auto"/>
                                    <w:right w:val="none" w:sz="0" w:space="0" w:color="auto"/>
                                  </w:divBdr>
                                  <w:divsChild>
                                    <w:div w:id="1638294092">
                                      <w:marLeft w:val="0"/>
                                      <w:marRight w:val="0"/>
                                      <w:marTop w:val="0"/>
                                      <w:marBottom w:val="0"/>
                                      <w:divBdr>
                                        <w:top w:val="none" w:sz="0" w:space="0" w:color="auto"/>
                                        <w:left w:val="none" w:sz="0" w:space="0" w:color="auto"/>
                                        <w:bottom w:val="none" w:sz="0" w:space="0" w:color="auto"/>
                                        <w:right w:val="none" w:sz="0" w:space="0" w:color="auto"/>
                                      </w:divBdr>
                                      <w:divsChild>
                                        <w:div w:id="1697464626">
                                          <w:marLeft w:val="0"/>
                                          <w:marRight w:val="0"/>
                                          <w:marTop w:val="0"/>
                                          <w:marBottom w:val="0"/>
                                          <w:divBdr>
                                            <w:top w:val="none" w:sz="0" w:space="0" w:color="auto"/>
                                            <w:left w:val="none" w:sz="0" w:space="0" w:color="auto"/>
                                            <w:bottom w:val="none" w:sz="0" w:space="0" w:color="auto"/>
                                            <w:right w:val="none" w:sz="0" w:space="0" w:color="auto"/>
                                          </w:divBdr>
                                          <w:divsChild>
                                            <w:div w:id="2129664666">
                                              <w:marLeft w:val="0"/>
                                              <w:marRight w:val="0"/>
                                              <w:marTop w:val="0"/>
                                              <w:marBottom w:val="0"/>
                                              <w:divBdr>
                                                <w:top w:val="none" w:sz="0" w:space="0" w:color="auto"/>
                                                <w:left w:val="none" w:sz="0" w:space="0" w:color="auto"/>
                                                <w:bottom w:val="none" w:sz="0" w:space="0" w:color="auto"/>
                                                <w:right w:val="none" w:sz="0" w:space="0" w:color="auto"/>
                                              </w:divBdr>
                                            </w:div>
                                            <w:div w:id="1891378044">
                                              <w:marLeft w:val="0"/>
                                              <w:marRight w:val="0"/>
                                              <w:marTop w:val="0"/>
                                              <w:marBottom w:val="0"/>
                                              <w:divBdr>
                                                <w:top w:val="none" w:sz="0" w:space="0" w:color="auto"/>
                                                <w:left w:val="none" w:sz="0" w:space="0" w:color="auto"/>
                                                <w:bottom w:val="none" w:sz="0" w:space="0" w:color="auto"/>
                                                <w:right w:val="none" w:sz="0" w:space="0" w:color="auto"/>
                                              </w:divBdr>
                                            </w:div>
                                          </w:divsChild>
                                        </w:div>
                                        <w:div w:id="1284775185">
                                          <w:marLeft w:val="0"/>
                                          <w:marRight w:val="0"/>
                                          <w:marTop w:val="0"/>
                                          <w:marBottom w:val="0"/>
                                          <w:divBdr>
                                            <w:top w:val="none" w:sz="0" w:space="0" w:color="auto"/>
                                            <w:left w:val="none" w:sz="0" w:space="0" w:color="auto"/>
                                            <w:bottom w:val="none" w:sz="0" w:space="0" w:color="auto"/>
                                            <w:right w:val="none" w:sz="0" w:space="0" w:color="auto"/>
                                          </w:divBdr>
                                          <w:divsChild>
                                            <w:div w:id="1996184255">
                                              <w:marLeft w:val="0"/>
                                              <w:marRight w:val="0"/>
                                              <w:marTop w:val="0"/>
                                              <w:marBottom w:val="0"/>
                                              <w:divBdr>
                                                <w:top w:val="none" w:sz="0" w:space="0" w:color="auto"/>
                                                <w:left w:val="none" w:sz="0" w:space="0" w:color="auto"/>
                                                <w:bottom w:val="none" w:sz="0" w:space="0" w:color="auto"/>
                                                <w:right w:val="none" w:sz="0" w:space="0" w:color="auto"/>
                                              </w:divBdr>
                                            </w:div>
                                            <w:div w:id="253783313">
                                              <w:marLeft w:val="0"/>
                                              <w:marRight w:val="0"/>
                                              <w:marTop w:val="0"/>
                                              <w:marBottom w:val="0"/>
                                              <w:divBdr>
                                                <w:top w:val="none" w:sz="0" w:space="0" w:color="auto"/>
                                                <w:left w:val="none" w:sz="0" w:space="0" w:color="auto"/>
                                                <w:bottom w:val="none" w:sz="0" w:space="0" w:color="auto"/>
                                                <w:right w:val="none" w:sz="0" w:space="0" w:color="auto"/>
                                              </w:divBdr>
                                            </w:div>
                                          </w:divsChild>
                                        </w:div>
                                        <w:div w:id="1212575527">
                                          <w:marLeft w:val="0"/>
                                          <w:marRight w:val="0"/>
                                          <w:marTop w:val="0"/>
                                          <w:marBottom w:val="0"/>
                                          <w:divBdr>
                                            <w:top w:val="none" w:sz="0" w:space="0" w:color="auto"/>
                                            <w:left w:val="none" w:sz="0" w:space="0" w:color="auto"/>
                                            <w:bottom w:val="none" w:sz="0" w:space="0" w:color="auto"/>
                                            <w:right w:val="none" w:sz="0" w:space="0" w:color="auto"/>
                                          </w:divBdr>
                                          <w:divsChild>
                                            <w:div w:id="397242793">
                                              <w:marLeft w:val="0"/>
                                              <w:marRight w:val="0"/>
                                              <w:marTop w:val="0"/>
                                              <w:marBottom w:val="0"/>
                                              <w:divBdr>
                                                <w:top w:val="none" w:sz="0" w:space="0" w:color="auto"/>
                                                <w:left w:val="none" w:sz="0" w:space="0" w:color="auto"/>
                                                <w:bottom w:val="none" w:sz="0" w:space="0" w:color="auto"/>
                                                <w:right w:val="none" w:sz="0" w:space="0" w:color="auto"/>
                                              </w:divBdr>
                                            </w:div>
                                            <w:div w:id="215901106">
                                              <w:marLeft w:val="0"/>
                                              <w:marRight w:val="0"/>
                                              <w:marTop w:val="0"/>
                                              <w:marBottom w:val="0"/>
                                              <w:divBdr>
                                                <w:top w:val="none" w:sz="0" w:space="0" w:color="auto"/>
                                                <w:left w:val="none" w:sz="0" w:space="0" w:color="auto"/>
                                                <w:bottom w:val="none" w:sz="0" w:space="0" w:color="auto"/>
                                                <w:right w:val="none" w:sz="0" w:space="0" w:color="auto"/>
                                              </w:divBdr>
                                            </w:div>
                                          </w:divsChild>
                                        </w:div>
                                        <w:div w:id="1670984083">
                                          <w:marLeft w:val="0"/>
                                          <w:marRight w:val="0"/>
                                          <w:marTop w:val="0"/>
                                          <w:marBottom w:val="0"/>
                                          <w:divBdr>
                                            <w:top w:val="none" w:sz="0" w:space="0" w:color="auto"/>
                                            <w:left w:val="none" w:sz="0" w:space="0" w:color="auto"/>
                                            <w:bottom w:val="none" w:sz="0" w:space="0" w:color="auto"/>
                                            <w:right w:val="none" w:sz="0" w:space="0" w:color="auto"/>
                                          </w:divBdr>
                                          <w:divsChild>
                                            <w:div w:id="1260068228">
                                              <w:marLeft w:val="0"/>
                                              <w:marRight w:val="0"/>
                                              <w:marTop w:val="0"/>
                                              <w:marBottom w:val="0"/>
                                              <w:divBdr>
                                                <w:top w:val="none" w:sz="0" w:space="0" w:color="auto"/>
                                                <w:left w:val="none" w:sz="0" w:space="0" w:color="auto"/>
                                                <w:bottom w:val="none" w:sz="0" w:space="0" w:color="auto"/>
                                                <w:right w:val="none" w:sz="0" w:space="0" w:color="auto"/>
                                              </w:divBdr>
                                            </w:div>
                                            <w:div w:id="1659917340">
                                              <w:marLeft w:val="0"/>
                                              <w:marRight w:val="0"/>
                                              <w:marTop w:val="0"/>
                                              <w:marBottom w:val="0"/>
                                              <w:divBdr>
                                                <w:top w:val="none" w:sz="0" w:space="0" w:color="auto"/>
                                                <w:left w:val="none" w:sz="0" w:space="0" w:color="auto"/>
                                                <w:bottom w:val="none" w:sz="0" w:space="0" w:color="auto"/>
                                                <w:right w:val="none" w:sz="0" w:space="0" w:color="auto"/>
                                              </w:divBdr>
                                            </w:div>
                                          </w:divsChild>
                                        </w:div>
                                        <w:div w:id="677731083">
                                          <w:marLeft w:val="0"/>
                                          <w:marRight w:val="0"/>
                                          <w:marTop w:val="0"/>
                                          <w:marBottom w:val="0"/>
                                          <w:divBdr>
                                            <w:top w:val="none" w:sz="0" w:space="0" w:color="auto"/>
                                            <w:left w:val="none" w:sz="0" w:space="0" w:color="auto"/>
                                            <w:bottom w:val="none" w:sz="0" w:space="0" w:color="auto"/>
                                            <w:right w:val="none" w:sz="0" w:space="0" w:color="auto"/>
                                          </w:divBdr>
                                          <w:divsChild>
                                            <w:div w:id="1650397752">
                                              <w:marLeft w:val="0"/>
                                              <w:marRight w:val="0"/>
                                              <w:marTop w:val="0"/>
                                              <w:marBottom w:val="0"/>
                                              <w:divBdr>
                                                <w:top w:val="none" w:sz="0" w:space="0" w:color="auto"/>
                                                <w:left w:val="none" w:sz="0" w:space="0" w:color="auto"/>
                                                <w:bottom w:val="none" w:sz="0" w:space="0" w:color="auto"/>
                                                <w:right w:val="none" w:sz="0" w:space="0" w:color="auto"/>
                                              </w:divBdr>
                                            </w:div>
                                            <w:div w:id="206498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419749">
                                  <w:marLeft w:val="600"/>
                                  <w:marRight w:val="0"/>
                                  <w:marTop w:val="0"/>
                                  <w:marBottom w:val="0"/>
                                  <w:divBdr>
                                    <w:top w:val="none" w:sz="0" w:space="0" w:color="auto"/>
                                    <w:left w:val="none" w:sz="0" w:space="0" w:color="auto"/>
                                    <w:bottom w:val="none" w:sz="0" w:space="0" w:color="auto"/>
                                    <w:right w:val="none" w:sz="0" w:space="0" w:color="auto"/>
                                  </w:divBdr>
                                  <w:divsChild>
                                    <w:div w:id="1488127343">
                                      <w:marLeft w:val="0"/>
                                      <w:marRight w:val="0"/>
                                      <w:marTop w:val="0"/>
                                      <w:marBottom w:val="0"/>
                                      <w:divBdr>
                                        <w:top w:val="none" w:sz="0" w:space="0" w:color="auto"/>
                                        <w:left w:val="none" w:sz="0" w:space="0" w:color="auto"/>
                                        <w:bottom w:val="none" w:sz="0" w:space="0" w:color="auto"/>
                                        <w:right w:val="none" w:sz="0" w:space="0" w:color="auto"/>
                                      </w:divBdr>
                                      <w:divsChild>
                                        <w:div w:id="226693549">
                                          <w:marLeft w:val="0"/>
                                          <w:marRight w:val="0"/>
                                          <w:marTop w:val="0"/>
                                          <w:marBottom w:val="0"/>
                                          <w:divBdr>
                                            <w:top w:val="none" w:sz="0" w:space="0" w:color="auto"/>
                                            <w:left w:val="none" w:sz="0" w:space="0" w:color="auto"/>
                                            <w:bottom w:val="none" w:sz="0" w:space="0" w:color="auto"/>
                                            <w:right w:val="none" w:sz="0" w:space="0" w:color="auto"/>
                                          </w:divBdr>
                                        </w:div>
                                        <w:div w:id="440418268">
                                          <w:marLeft w:val="0"/>
                                          <w:marRight w:val="0"/>
                                          <w:marTop w:val="0"/>
                                          <w:marBottom w:val="0"/>
                                          <w:divBdr>
                                            <w:top w:val="none" w:sz="0" w:space="0" w:color="auto"/>
                                            <w:left w:val="none" w:sz="0" w:space="0" w:color="auto"/>
                                            <w:bottom w:val="none" w:sz="0" w:space="0" w:color="auto"/>
                                            <w:right w:val="none" w:sz="0" w:space="0" w:color="auto"/>
                                          </w:divBdr>
                                        </w:div>
                                        <w:div w:id="1730153358">
                                          <w:marLeft w:val="0"/>
                                          <w:marRight w:val="0"/>
                                          <w:marTop w:val="0"/>
                                          <w:marBottom w:val="0"/>
                                          <w:divBdr>
                                            <w:top w:val="none" w:sz="0" w:space="0" w:color="auto"/>
                                            <w:left w:val="none" w:sz="0" w:space="0" w:color="auto"/>
                                            <w:bottom w:val="none" w:sz="0" w:space="0" w:color="auto"/>
                                            <w:right w:val="none" w:sz="0" w:space="0" w:color="auto"/>
                                          </w:divBdr>
                                        </w:div>
                                      </w:divsChild>
                                    </w:div>
                                    <w:div w:id="192494503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630793019">
                          <w:marLeft w:val="375"/>
                          <w:marRight w:val="450"/>
                          <w:marTop w:val="0"/>
                          <w:marBottom w:val="0"/>
                          <w:divBdr>
                            <w:top w:val="none" w:sz="0" w:space="0" w:color="auto"/>
                            <w:left w:val="none" w:sz="0" w:space="0" w:color="auto"/>
                            <w:bottom w:val="none" w:sz="0" w:space="0" w:color="auto"/>
                            <w:right w:val="none" w:sz="0" w:space="0" w:color="auto"/>
                          </w:divBdr>
                          <w:divsChild>
                            <w:div w:id="602111379">
                              <w:marLeft w:val="0"/>
                              <w:marRight w:val="0"/>
                              <w:marTop w:val="0"/>
                              <w:marBottom w:val="0"/>
                              <w:divBdr>
                                <w:top w:val="none" w:sz="0" w:space="0" w:color="auto"/>
                                <w:left w:val="none" w:sz="0" w:space="0" w:color="auto"/>
                                <w:bottom w:val="none" w:sz="0" w:space="0" w:color="auto"/>
                                <w:right w:val="none" w:sz="0" w:space="0" w:color="auto"/>
                              </w:divBdr>
                              <w:divsChild>
                                <w:div w:id="171536317">
                                  <w:marLeft w:val="0"/>
                                  <w:marRight w:val="0"/>
                                  <w:marTop w:val="0"/>
                                  <w:marBottom w:val="225"/>
                                  <w:divBdr>
                                    <w:top w:val="none" w:sz="0" w:space="0" w:color="auto"/>
                                    <w:left w:val="none" w:sz="0" w:space="0" w:color="auto"/>
                                    <w:bottom w:val="none" w:sz="0" w:space="0" w:color="auto"/>
                                    <w:right w:val="none" w:sz="0" w:space="0" w:color="auto"/>
                                  </w:divBdr>
                                </w:div>
                                <w:div w:id="843134801">
                                  <w:marLeft w:val="0"/>
                                  <w:marRight w:val="0"/>
                                  <w:marTop w:val="0"/>
                                  <w:marBottom w:val="450"/>
                                  <w:divBdr>
                                    <w:top w:val="none" w:sz="0" w:space="0" w:color="auto"/>
                                    <w:left w:val="none" w:sz="0" w:space="0" w:color="auto"/>
                                    <w:bottom w:val="none" w:sz="0" w:space="0" w:color="auto"/>
                                    <w:right w:val="none" w:sz="0" w:space="0" w:color="auto"/>
                                  </w:divBdr>
                                  <w:divsChild>
                                    <w:div w:id="620575534">
                                      <w:marLeft w:val="0"/>
                                      <w:marRight w:val="0"/>
                                      <w:marTop w:val="0"/>
                                      <w:marBottom w:val="0"/>
                                      <w:divBdr>
                                        <w:top w:val="none" w:sz="0" w:space="0" w:color="auto"/>
                                        <w:left w:val="none" w:sz="0" w:space="0" w:color="auto"/>
                                        <w:bottom w:val="none" w:sz="0" w:space="0" w:color="auto"/>
                                        <w:right w:val="none" w:sz="0" w:space="0" w:color="auto"/>
                                      </w:divBdr>
                                      <w:divsChild>
                                        <w:div w:id="1335643060">
                                          <w:marLeft w:val="0"/>
                                          <w:marRight w:val="0"/>
                                          <w:marTop w:val="0"/>
                                          <w:marBottom w:val="0"/>
                                          <w:divBdr>
                                            <w:top w:val="none" w:sz="0" w:space="0" w:color="auto"/>
                                            <w:left w:val="none" w:sz="0" w:space="0" w:color="auto"/>
                                            <w:bottom w:val="none" w:sz="0" w:space="0" w:color="auto"/>
                                            <w:right w:val="none" w:sz="0" w:space="0" w:color="auto"/>
                                          </w:divBdr>
                                        </w:div>
                                        <w:div w:id="1311859536">
                                          <w:marLeft w:val="0"/>
                                          <w:marRight w:val="0"/>
                                          <w:marTop w:val="60"/>
                                          <w:marBottom w:val="0"/>
                                          <w:divBdr>
                                            <w:top w:val="none" w:sz="0" w:space="0" w:color="auto"/>
                                            <w:left w:val="none" w:sz="0" w:space="0" w:color="auto"/>
                                            <w:bottom w:val="none" w:sz="0" w:space="0" w:color="auto"/>
                                            <w:right w:val="none" w:sz="0" w:space="0" w:color="auto"/>
                                          </w:divBdr>
                                        </w:div>
                                        <w:div w:id="115224059">
                                          <w:marLeft w:val="0"/>
                                          <w:marRight w:val="0"/>
                                          <w:marTop w:val="60"/>
                                          <w:marBottom w:val="0"/>
                                          <w:divBdr>
                                            <w:top w:val="none" w:sz="0" w:space="0" w:color="auto"/>
                                            <w:left w:val="none" w:sz="0" w:space="0" w:color="auto"/>
                                            <w:bottom w:val="none" w:sz="0" w:space="0" w:color="auto"/>
                                            <w:right w:val="none" w:sz="0" w:space="0" w:color="auto"/>
                                          </w:divBdr>
                                        </w:div>
                                        <w:div w:id="360976210">
                                          <w:marLeft w:val="0"/>
                                          <w:marRight w:val="0"/>
                                          <w:marTop w:val="0"/>
                                          <w:marBottom w:val="0"/>
                                          <w:divBdr>
                                            <w:top w:val="none" w:sz="0" w:space="0" w:color="auto"/>
                                            <w:left w:val="none" w:sz="0" w:space="0" w:color="auto"/>
                                            <w:bottom w:val="none" w:sz="0" w:space="0" w:color="auto"/>
                                            <w:right w:val="none" w:sz="0" w:space="0" w:color="auto"/>
                                          </w:divBdr>
                                        </w:div>
                                        <w:div w:id="1834026093">
                                          <w:marLeft w:val="0"/>
                                          <w:marRight w:val="0"/>
                                          <w:marTop w:val="135"/>
                                          <w:marBottom w:val="0"/>
                                          <w:divBdr>
                                            <w:top w:val="none" w:sz="0" w:space="0" w:color="auto"/>
                                            <w:left w:val="none" w:sz="0" w:space="0" w:color="auto"/>
                                            <w:bottom w:val="none" w:sz="0" w:space="0" w:color="auto"/>
                                            <w:right w:val="none" w:sz="0" w:space="0" w:color="auto"/>
                                          </w:divBdr>
                                          <w:divsChild>
                                            <w:div w:id="1176269548">
                                              <w:marLeft w:val="0"/>
                                              <w:marRight w:val="0"/>
                                              <w:marTop w:val="0"/>
                                              <w:marBottom w:val="0"/>
                                              <w:divBdr>
                                                <w:top w:val="none" w:sz="0" w:space="0" w:color="auto"/>
                                                <w:left w:val="none" w:sz="0" w:space="0" w:color="auto"/>
                                                <w:bottom w:val="none" w:sz="0" w:space="0" w:color="auto"/>
                                                <w:right w:val="none" w:sz="0" w:space="0" w:color="auto"/>
                                              </w:divBdr>
                                            </w:div>
                                          </w:divsChild>
                                        </w:div>
                                        <w:div w:id="430780157">
                                          <w:marLeft w:val="0"/>
                                          <w:marRight w:val="0"/>
                                          <w:marTop w:val="0"/>
                                          <w:marBottom w:val="0"/>
                                          <w:divBdr>
                                            <w:top w:val="none" w:sz="0" w:space="0" w:color="auto"/>
                                            <w:left w:val="none" w:sz="0" w:space="0" w:color="auto"/>
                                            <w:bottom w:val="none" w:sz="0" w:space="0" w:color="auto"/>
                                            <w:right w:val="none" w:sz="0" w:space="0" w:color="auto"/>
                                          </w:divBdr>
                                          <w:divsChild>
                                            <w:div w:id="1645309773">
                                              <w:marLeft w:val="0"/>
                                              <w:marRight w:val="0"/>
                                              <w:marTop w:val="0"/>
                                              <w:marBottom w:val="0"/>
                                              <w:divBdr>
                                                <w:top w:val="none" w:sz="0" w:space="0" w:color="auto"/>
                                                <w:left w:val="none" w:sz="0" w:space="0" w:color="auto"/>
                                                <w:bottom w:val="none" w:sz="0" w:space="0" w:color="auto"/>
                                                <w:right w:val="none" w:sz="0" w:space="0" w:color="auto"/>
                                              </w:divBdr>
                                            </w:div>
                                            <w:div w:id="1375933622">
                                              <w:marLeft w:val="0"/>
                                              <w:marRight w:val="0"/>
                                              <w:marTop w:val="0"/>
                                              <w:marBottom w:val="0"/>
                                              <w:divBdr>
                                                <w:top w:val="none" w:sz="0" w:space="0" w:color="auto"/>
                                                <w:left w:val="none" w:sz="0" w:space="0" w:color="auto"/>
                                                <w:bottom w:val="none" w:sz="0" w:space="0" w:color="auto"/>
                                                <w:right w:val="none" w:sz="0" w:space="0" w:color="auto"/>
                                              </w:divBdr>
                                              <w:divsChild>
                                                <w:div w:id="2141148909">
                                                  <w:marLeft w:val="0"/>
                                                  <w:marRight w:val="0"/>
                                                  <w:marTop w:val="0"/>
                                                  <w:marBottom w:val="0"/>
                                                  <w:divBdr>
                                                    <w:top w:val="none" w:sz="0" w:space="0" w:color="auto"/>
                                                    <w:left w:val="none" w:sz="0" w:space="0" w:color="auto"/>
                                                    <w:bottom w:val="none" w:sz="0" w:space="0" w:color="auto"/>
                                                    <w:right w:val="none" w:sz="0" w:space="0" w:color="auto"/>
                                                  </w:divBdr>
                                                  <w:divsChild>
                                                    <w:div w:id="138304682">
                                                      <w:marLeft w:val="0"/>
                                                      <w:marRight w:val="0"/>
                                                      <w:marTop w:val="0"/>
                                                      <w:marBottom w:val="0"/>
                                                      <w:divBdr>
                                                        <w:top w:val="none" w:sz="0" w:space="0" w:color="auto"/>
                                                        <w:left w:val="none" w:sz="0" w:space="0" w:color="auto"/>
                                                        <w:bottom w:val="none" w:sz="0" w:space="0" w:color="auto"/>
                                                        <w:right w:val="none" w:sz="0" w:space="0" w:color="auto"/>
                                                      </w:divBdr>
                                                    </w:div>
                                                    <w:div w:id="239874277">
                                                      <w:marLeft w:val="0"/>
                                                      <w:marRight w:val="0"/>
                                                      <w:marTop w:val="0"/>
                                                      <w:marBottom w:val="0"/>
                                                      <w:divBdr>
                                                        <w:top w:val="none" w:sz="0" w:space="0" w:color="auto"/>
                                                        <w:left w:val="none" w:sz="0" w:space="0" w:color="auto"/>
                                                        <w:bottom w:val="none" w:sz="0" w:space="0" w:color="auto"/>
                                                        <w:right w:val="none" w:sz="0" w:space="0" w:color="auto"/>
                                                      </w:divBdr>
                                                    </w:div>
                                                    <w:div w:id="177644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737696">
                                      <w:marLeft w:val="0"/>
                                      <w:marRight w:val="0"/>
                                      <w:marTop w:val="450"/>
                                      <w:marBottom w:val="0"/>
                                      <w:divBdr>
                                        <w:top w:val="none" w:sz="0" w:space="0" w:color="auto"/>
                                        <w:left w:val="none" w:sz="0" w:space="0" w:color="auto"/>
                                        <w:bottom w:val="none" w:sz="0" w:space="0" w:color="auto"/>
                                        <w:right w:val="none" w:sz="0" w:space="0" w:color="auto"/>
                                      </w:divBdr>
                                      <w:divsChild>
                                        <w:div w:id="2049333413">
                                          <w:marLeft w:val="0"/>
                                          <w:marRight w:val="0"/>
                                          <w:marTop w:val="0"/>
                                          <w:marBottom w:val="0"/>
                                          <w:divBdr>
                                            <w:top w:val="none" w:sz="0" w:space="0" w:color="auto"/>
                                            <w:left w:val="none" w:sz="0" w:space="0" w:color="auto"/>
                                            <w:bottom w:val="none" w:sz="0" w:space="0" w:color="auto"/>
                                            <w:right w:val="none" w:sz="0" w:space="0" w:color="auto"/>
                                          </w:divBdr>
                                        </w:div>
                                        <w:div w:id="1282999451">
                                          <w:marLeft w:val="0"/>
                                          <w:marRight w:val="0"/>
                                          <w:marTop w:val="60"/>
                                          <w:marBottom w:val="0"/>
                                          <w:divBdr>
                                            <w:top w:val="none" w:sz="0" w:space="0" w:color="auto"/>
                                            <w:left w:val="none" w:sz="0" w:space="0" w:color="auto"/>
                                            <w:bottom w:val="none" w:sz="0" w:space="0" w:color="auto"/>
                                            <w:right w:val="none" w:sz="0" w:space="0" w:color="auto"/>
                                          </w:divBdr>
                                        </w:div>
                                        <w:div w:id="721560653">
                                          <w:marLeft w:val="0"/>
                                          <w:marRight w:val="0"/>
                                          <w:marTop w:val="60"/>
                                          <w:marBottom w:val="0"/>
                                          <w:divBdr>
                                            <w:top w:val="none" w:sz="0" w:space="0" w:color="auto"/>
                                            <w:left w:val="none" w:sz="0" w:space="0" w:color="auto"/>
                                            <w:bottom w:val="none" w:sz="0" w:space="0" w:color="auto"/>
                                            <w:right w:val="none" w:sz="0" w:space="0" w:color="auto"/>
                                          </w:divBdr>
                                        </w:div>
                                        <w:div w:id="968361166">
                                          <w:marLeft w:val="0"/>
                                          <w:marRight w:val="0"/>
                                          <w:marTop w:val="0"/>
                                          <w:marBottom w:val="0"/>
                                          <w:divBdr>
                                            <w:top w:val="none" w:sz="0" w:space="0" w:color="auto"/>
                                            <w:left w:val="none" w:sz="0" w:space="0" w:color="auto"/>
                                            <w:bottom w:val="none" w:sz="0" w:space="0" w:color="auto"/>
                                            <w:right w:val="none" w:sz="0" w:space="0" w:color="auto"/>
                                          </w:divBdr>
                                        </w:div>
                                        <w:div w:id="1741173044">
                                          <w:marLeft w:val="0"/>
                                          <w:marRight w:val="0"/>
                                          <w:marTop w:val="135"/>
                                          <w:marBottom w:val="0"/>
                                          <w:divBdr>
                                            <w:top w:val="none" w:sz="0" w:space="0" w:color="auto"/>
                                            <w:left w:val="none" w:sz="0" w:space="0" w:color="auto"/>
                                            <w:bottom w:val="none" w:sz="0" w:space="0" w:color="auto"/>
                                            <w:right w:val="none" w:sz="0" w:space="0" w:color="auto"/>
                                          </w:divBdr>
                                          <w:divsChild>
                                            <w:div w:id="1431705588">
                                              <w:marLeft w:val="0"/>
                                              <w:marRight w:val="0"/>
                                              <w:marTop w:val="0"/>
                                              <w:marBottom w:val="0"/>
                                              <w:divBdr>
                                                <w:top w:val="none" w:sz="0" w:space="0" w:color="auto"/>
                                                <w:left w:val="none" w:sz="0" w:space="0" w:color="auto"/>
                                                <w:bottom w:val="none" w:sz="0" w:space="0" w:color="auto"/>
                                                <w:right w:val="none" w:sz="0" w:space="0" w:color="auto"/>
                                              </w:divBdr>
                                            </w:div>
                                          </w:divsChild>
                                        </w:div>
                                        <w:div w:id="1344355406">
                                          <w:marLeft w:val="0"/>
                                          <w:marRight w:val="0"/>
                                          <w:marTop w:val="0"/>
                                          <w:marBottom w:val="0"/>
                                          <w:divBdr>
                                            <w:top w:val="none" w:sz="0" w:space="0" w:color="auto"/>
                                            <w:left w:val="none" w:sz="0" w:space="0" w:color="auto"/>
                                            <w:bottom w:val="none" w:sz="0" w:space="0" w:color="auto"/>
                                            <w:right w:val="none" w:sz="0" w:space="0" w:color="auto"/>
                                          </w:divBdr>
                                          <w:divsChild>
                                            <w:div w:id="945965821">
                                              <w:marLeft w:val="0"/>
                                              <w:marRight w:val="0"/>
                                              <w:marTop w:val="0"/>
                                              <w:marBottom w:val="0"/>
                                              <w:divBdr>
                                                <w:top w:val="none" w:sz="0" w:space="0" w:color="auto"/>
                                                <w:left w:val="none" w:sz="0" w:space="0" w:color="auto"/>
                                                <w:bottom w:val="none" w:sz="0" w:space="0" w:color="auto"/>
                                                <w:right w:val="none" w:sz="0" w:space="0" w:color="auto"/>
                                              </w:divBdr>
                                            </w:div>
                                            <w:div w:id="908005649">
                                              <w:marLeft w:val="0"/>
                                              <w:marRight w:val="0"/>
                                              <w:marTop w:val="0"/>
                                              <w:marBottom w:val="0"/>
                                              <w:divBdr>
                                                <w:top w:val="none" w:sz="0" w:space="0" w:color="auto"/>
                                                <w:left w:val="none" w:sz="0" w:space="0" w:color="auto"/>
                                                <w:bottom w:val="none" w:sz="0" w:space="0" w:color="auto"/>
                                                <w:right w:val="none" w:sz="0" w:space="0" w:color="auto"/>
                                              </w:divBdr>
                                              <w:divsChild>
                                                <w:div w:id="1613709965">
                                                  <w:marLeft w:val="0"/>
                                                  <w:marRight w:val="0"/>
                                                  <w:marTop w:val="0"/>
                                                  <w:marBottom w:val="0"/>
                                                  <w:divBdr>
                                                    <w:top w:val="none" w:sz="0" w:space="0" w:color="auto"/>
                                                    <w:left w:val="none" w:sz="0" w:space="0" w:color="auto"/>
                                                    <w:bottom w:val="none" w:sz="0" w:space="0" w:color="auto"/>
                                                    <w:right w:val="none" w:sz="0" w:space="0" w:color="auto"/>
                                                  </w:divBdr>
                                                  <w:divsChild>
                                                    <w:div w:id="1879656662">
                                                      <w:marLeft w:val="0"/>
                                                      <w:marRight w:val="0"/>
                                                      <w:marTop w:val="0"/>
                                                      <w:marBottom w:val="0"/>
                                                      <w:divBdr>
                                                        <w:top w:val="none" w:sz="0" w:space="0" w:color="auto"/>
                                                        <w:left w:val="none" w:sz="0" w:space="0" w:color="auto"/>
                                                        <w:bottom w:val="none" w:sz="0" w:space="0" w:color="auto"/>
                                                        <w:right w:val="none" w:sz="0" w:space="0" w:color="auto"/>
                                                      </w:divBdr>
                                                    </w:div>
                                                    <w:div w:id="1411539980">
                                                      <w:marLeft w:val="0"/>
                                                      <w:marRight w:val="0"/>
                                                      <w:marTop w:val="0"/>
                                                      <w:marBottom w:val="0"/>
                                                      <w:divBdr>
                                                        <w:top w:val="none" w:sz="0" w:space="0" w:color="auto"/>
                                                        <w:left w:val="none" w:sz="0" w:space="0" w:color="auto"/>
                                                        <w:bottom w:val="none" w:sz="0" w:space="0" w:color="auto"/>
                                                        <w:right w:val="none" w:sz="0" w:space="0" w:color="auto"/>
                                                      </w:divBdr>
                                                    </w:div>
                                                    <w:div w:id="118810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546147">
                                      <w:marLeft w:val="0"/>
                                      <w:marRight w:val="0"/>
                                      <w:marTop w:val="450"/>
                                      <w:marBottom w:val="0"/>
                                      <w:divBdr>
                                        <w:top w:val="none" w:sz="0" w:space="0" w:color="auto"/>
                                        <w:left w:val="none" w:sz="0" w:space="0" w:color="auto"/>
                                        <w:bottom w:val="none" w:sz="0" w:space="0" w:color="auto"/>
                                        <w:right w:val="none" w:sz="0" w:space="0" w:color="auto"/>
                                      </w:divBdr>
                                      <w:divsChild>
                                        <w:div w:id="1667050830">
                                          <w:marLeft w:val="0"/>
                                          <w:marRight w:val="0"/>
                                          <w:marTop w:val="60"/>
                                          <w:marBottom w:val="0"/>
                                          <w:divBdr>
                                            <w:top w:val="none" w:sz="0" w:space="0" w:color="auto"/>
                                            <w:left w:val="none" w:sz="0" w:space="0" w:color="auto"/>
                                            <w:bottom w:val="none" w:sz="0" w:space="0" w:color="auto"/>
                                            <w:right w:val="none" w:sz="0" w:space="0" w:color="auto"/>
                                          </w:divBdr>
                                        </w:div>
                                        <w:div w:id="345403268">
                                          <w:marLeft w:val="0"/>
                                          <w:marRight w:val="0"/>
                                          <w:marTop w:val="60"/>
                                          <w:marBottom w:val="0"/>
                                          <w:divBdr>
                                            <w:top w:val="none" w:sz="0" w:space="0" w:color="auto"/>
                                            <w:left w:val="none" w:sz="0" w:space="0" w:color="auto"/>
                                            <w:bottom w:val="none" w:sz="0" w:space="0" w:color="auto"/>
                                            <w:right w:val="none" w:sz="0" w:space="0" w:color="auto"/>
                                          </w:divBdr>
                                        </w:div>
                                        <w:div w:id="1244100126">
                                          <w:marLeft w:val="0"/>
                                          <w:marRight w:val="0"/>
                                          <w:marTop w:val="0"/>
                                          <w:marBottom w:val="0"/>
                                          <w:divBdr>
                                            <w:top w:val="none" w:sz="0" w:space="0" w:color="auto"/>
                                            <w:left w:val="none" w:sz="0" w:space="0" w:color="auto"/>
                                            <w:bottom w:val="none" w:sz="0" w:space="0" w:color="auto"/>
                                            <w:right w:val="none" w:sz="0" w:space="0" w:color="auto"/>
                                          </w:divBdr>
                                        </w:div>
                                        <w:div w:id="336004570">
                                          <w:marLeft w:val="0"/>
                                          <w:marRight w:val="0"/>
                                          <w:marTop w:val="135"/>
                                          <w:marBottom w:val="0"/>
                                          <w:divBdr>
                                            <w:top w:val="none" w:sz="0" w:space="0" w:color="auto"/>
                                            <w:left w:val="none" w:sz="0" w:space="0" w:color="auto"/>
                                            <w:bottom w:val="none" w:sz="0" w:space="0" w:color="auto"/>
                                            <w:right w:val="none" w:sz="0" w:space="0" w:color="auto"/>
                                          </w:divBdr>
                                          <w:divsChild>
                                            <w:div w:id="153961717">
                                              <w:marLeft w:val="0"/>
                                              <w:marRight w:val="0"/>
                                              <w:marTop w:val="0"/>
                                              <w:marBottom w:val="0"/>
                                              <w:divBdr>
                                                <w:top w:val="none" w:sz="0" w:space="0" w:color="auto"/>
                                                <w:left w:val="none" w:sz="0" w:space="0" w:color="auto"/>
                                                <w:bottom w:val="none" w:sz="0" w:space="0" w:color="auto"/>
                                                <w:right w:val="none" w:sz="0" w:space="0" w:color="auto"/>
                                              </w:divBdr>
                                            </w:div>
                                          </w:divsChild>
                                        </w:div>
                                        <w:div w:id="1415470922">
                                          <w:marLeft w:val="0"/>
                                          <w:marRight w:val="0"/>
                                          <w:marTop w:val="0"/>
                                          <w:marBottom w:val="0"/>
                                          <w:divBdr>
                                            <w:top w:val="none" w:sz="0" w:space="0" w:color="auto"/>
                                            <w:left w:val="none" w:sz="0" w:space="0" w:color="auto"/>
                                            <w:bottom w:val="none" w:sz="0" w:space="0" w:color="auto"/>
                                            <w:right w:val="none" w:sz="0" w:space="0" w:color="auto"/>
                                          </w:divBdr>
                                          <w:divsChild>
                                            <w:div w:id="2004121494">
                                              <w:marLeft w:val="0"/>
                                              <w:marRight w:val="0"/>
                                              <w:marTop w:val="0"/>
                                              <w:marBottom w:val="0"/>
                                              <w:divBdr>
                                                <w:top w:val="none" w:sz="0" w:space="0" w:color="auto"/>
                                                <w:left w:val="none" w:sz="0" w:space="0" w:color="auto"/>
                                                <w:bottom w:val="none" w:sz="0" w:space="0" w:color="auto"/>
                                                <w:right w:val="none" w:sz="0" w:space="0" w:color="auto"/>
                                              </w:divBdr>
                                            </w:div>
                                            <w:div w:id="943268475">
                                              <w:marLeft w:val="0"/>
                                              <w:marRight w:val="0"/>
                                              <w:marTop w:val="0"/>
                                              <w:marBottom w:val="0"/>
                                              <w:divBdr>
                                                <w:top w:val="none" w:sz="0" w:space="0" w:color="auto"/>
                                                <w:left w:val="none" w:sz="0" w:space="0" w:color="auto"/>
                                                <w:bottom w:val="none" w:sz="0" w:space="0" w:color="auto"/>
                                                <w:right w:val="none" w:sz="0" w:space="0" w:color="auto"/>
                                              </w:divBdr>
                                              <w:divsChild>
                                                <w:div w:id="2019576605">
                                                  <w:marLeft w:val="0"/>
                                                  <w:marRight w:val="0"/>
                                                  <w:marTop w:val="0"/>
                                                  <w:marBottom w:val="0"/>
                                                  <w:divBdr>
                                                    <w:top w:val="none" w:sz="0" w:space="0" w:color="auto"/>
                                                    <w:left w:val="none" w:sz="0" w:space="0" w:color="auto"/>
                                                    <w:bottom w:val="none" w:sz="0" w:space="0" w:color="auto"/>
                                                    <w:right w:val="none" w:sz="0" w:space="0" w:color="auto"/>
                                                  </w:divBdr>
                                                  <w:divsChild>
                                                    <w:div w:id="1358696885">
                                                      <w:marLeft w:val="0"/>
                                                      <w:marRight w:val="0"/>
                                                      <w:marTop w:val="0"/>
                                                      <w:marBottom w:val="0"/>
                                                      <w:divBdr>
                                                        <w:top w:val="none" w:sz="0" w:space="0" w:color="auto"/>
                                                        <w:left w:val="none" w:sz="0" w:space="0" w:color="auto"/>
                                                        <w:bottom w:val="none" w:sz="0" w:space="0" w:color="auto"/>
                                                        <w:right w:val="none" w:sz="0" w:space="0" w:color="auto"/>
                                                      </w:divBdr>
                                                    </w:div>
                                                    <w:div w:id="1739009597">
                                                      <w:marLeft w:val="0"/>
                                                      <w:marRight w:val="0"/>
                                                      <w:marTop w:val="0"/>
                                                      <w:marBottom w:val="0"/>
                                                      <w:divBdr>
                                                        <w:top w:val="none" w:sz="0" w:space="0" w:color="auto"/>
                                                        <w:left w:val="none" w:sz="0" w:space="0" w:color="auto"/>
                                                        <w:bottom w:val="none" w:sz="0" w:space="0" w:color="auto"/>
                                                        <w:right w:val="none" w:sz="0" w:space="0" w:color="auto"/>
                                                      </w:divBdr>
                                                    </w:div>
                                                    <w:div w:id="167275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3979293">
                          <w:marLeft w:val="375"/>
                          <w:marRight w:val="0"/>
                          <w:marTop w:val="0"/>
                          <w:marBottom w:val="450"/>
                          <w:divBdr>
                            <w:top w:val="none" w:sz="0" w:space="0" w:color="auto"/>
                            <w:left w:val="none" w:sz="0" w:space="0" w:color="auto"/>
                            <w:bottom w:val="none" w:sz="0" w:space="0" w:color="auto"/>
                            <w:right w:val="none" w:sz="0" w:space="0" w:color="auto"/>
                          </w:divBdr>
                          <w:divsChild>
                            <w:div w:id="473986229">
                              <w:marLeft w:val="0"/>
                              <w:marRight w:val="0"/>
                              <w:marTop w:val="0"/>
                              <w:marBottom w:val="0"/>
                              <w:divBdr>
                                <w:top w:val="none" w:sz="0" w:space="0" w:color="auto"/>
                                <w:left w:val="none" w:sz="0" w:space="0" w:color="auto"/>
                                <w:bottom w:val="none" w:sz="0" w:space="0" w:color="auto"/>
                                <w:right w:val="none" w:sz="0" w:space="0" w:color="auto"/>
                              </w:divBdr>
                            </w:div>
                            <w:div w:id="1849103973">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312099884">
                      <w:marLeft w:val="0"/>
                      <w:marRight w:val="-5025"/>
                      <w:marTop w:val="0"/>
                      <w:marBottom w:val="0"/>
                      <w:divBdr>
                        <w:top w:val="none" w:sz="0" w:space="0" w:color="auto"/>
                        <w:left w:val="none" w:sz="0" w:space="0" w:color="auto"/>
                        <w:bottom w:val="none" w:sz="0" w:space="0" w:color="auto"/>
                        <w:right w:val="none" w:sz="0" w:space="0" w:color="auto"/>
                      </w:divBdr>
                      <w:divsChild>
                        <w:div w:id="1142577347">
                          <w:marLeft w:val="0"/>
                          <w:marRight w:val="0"/>
                          <w:marTop w:val="0"/>
                          <w:marBottom w:val="0"/>
                          <w:divBdr>
                            <w:top w:val="none" w:sz="0" w:space="0" w:color="auto"/>
                            <w:left w:val="none" w:sz="0" w:space="0" w:color="auto"/>
                            <w:bottom w:val="none" w:sz="0" w:space="0" w:color="auto"/>
                            <w:right w:val="none" w:sz="0" w:space="0" w:color="auto"/>
                          </w:divBdr>
                        </w:div>
                        <w:div w:id="1790279575">
                          <w:marLeft w:val="0"/>
                          <w:marRight w:val="0"/>
                          <w:marTop w:val="0"/>
                          <w:marBottom w:val="0"/>
                          <w:divBdr>
                            <w:top w:val="none" w:sz="0" w:space="0" w:color="auto"/>
                            <w:left w:val="none" w:sz="0" w:space="0" w:color="auto"/>
                            <w:bottom w:val="none" w:sz="0" w:space="0" w:color="auto"/>
                            <w:right w:val="none" w:sz="0" w:space="0" w:color="auto"/>
                          </w:divBdr>
                          <w:divsChild>
                            <w:div w:id="1456873597">
                              <w:marLeft w:val="0"/>
                              <w:marRight w:val="0"/>
                              <w:marTop w:val="0"/>
                              <w:marBottom w:val="0"/>
                              <w:divBdr>
                                <w:top w:val="none" w:sz="0" w:space="0" w:color="auto"/>
                                <w:left w:val="none" w:sz="0" w:space="0" w:color="auto"/>
                                <w:bottom w:val="none" w:sz="0" w:space="0" w:color="auto"/>
                                <w:right w:val="none" w:sz="0" w:space="0" w:color="auto"/>
                              </w:divBdr>
                            </w:div>
                            <w:div w:id="1018888755">
                              <w:marLeft w:val="0"/>
                              <w:marRight w:val="0"/>
                              <w:marTop w:val="0"/>
                              <w:marBottom w:val="0"/>
                              <w:divBdr>
                                <w:top w:val="none" w:sz="0" w:space="0" w:color="auto"/>
                                <w:left w:val="none" w:sz="0" w:space="0" w:color="auto"/>
                                <w:bottom w:val="none" w:sz="0" w:space="0" w:color="auto"/>
                                <w:right w:val="none" w:sz="0" w:space="0" w:color="auto"/>
                              </w:divBdr>
                              <w:divsChild>
                                <w:div w:id="2005667990">
                                  <w:marLeft w:val="0"/>
                                  <w:marRight w:val="0"/>
                                  <w:marTop w:val="0"/>
                                  <w:marBottom w:val="0"/>
                                  <w:divBdr>
                                    <w:top w:val="none" w:sz="0" w:space="0" w:color="auto"/>
                                    <w:left w:val="none" w:sz="0" w:space="0" w:color="auto"/>
                                    <w:bottom w:val="none" w:sz="0" w:space="0" w:color="auto"/>
                                    <w:right w:val="none" w:sz="0" w:space="0" w:color="auto"/>
                                  </w:divBdr>
                                  <w:divsChild>
                                    <w:div w:id="874731616">
                                      <w:marLeft w:val="0"/>
                                      <w:marRight w:val="0"/>
                                      <w:marTop w:val="0"/>
                                      <w:marBottom w:val="0"/>
                                      <w:divBdr>
                                        <w:top w:val="none" w:sz="0" w:space="0" w:color="auto"/>
                                        <w:left w:val="none" w:sz="0" w:space="0" w:color="auto"/>
                                        <w:bottom w:val="none" w:sz="0" w:space="0" w:color="auto"/>
                                        <w:right w:val="none" w:sz="0" w:space="0" w:color="auto"/>
                                      </w:divBdr>
                                    </w:div>
                                    <w:div w:id="1104762912">
                                      <w:marLeft w:val="0"/>
                                      <w:marRight w:val="0"/>
                                      <w:marTop w:val="0"/>
                                      <w:marBottom w:val="0"/>
                                      <w:divBdr>
                                        <w:top w:val="none" w:sz="0" w:space="0" w:color="auto"/>
                                        <w:left w:val="none" w:sz="0" w:space="0" w:color="auto"/>
                                        <w:bottom w:val="none" w:sz="0" w:space="0" w:color="auto"/>
                                        <w:right w:val="none" w:sz="0" w:space="0" w:color="auto"/>
                                      </w:divBdr>
                                      <w:divsChild>
                                        <w:div w:id="2060937939">
                                          <w:marLeft w:val="0"/>
                                          <w:marRight w:val="0"/>
                                          <w:marTop w:val="0"/>
                                          <w:marBottom w:val="0"/>
                                          <w:divBdr>
                                            <w:top w:val="none" w:sz="0" w:space="0" w:color="auto"/>
                                            <w:left w:val="none" w:sz="0" w:space="0" w:color="auto"/>
                                            <w:bottom w:val="none" w:sz="0" w:space="0" w:color="auto"/>
                                            <w:right w:val="none" w:sz="0" w:space="0" w:color="auto"/>
                                          </w:divBdr>
                                        </w:div>
                                      </w:divsChild>
                                    </w:div>
                                    <w:div w:id="948199314">
                                      <w:marLeft w:val="0"/>
                                      <w:marRight w:val="0"/>
                                      <w:marTop w:val="0"/>
                                      <w:marBottom w:val="0"/>
                                      <w:divBdr>
                                        <w:top w:val="none" w:sz="0" w:space="0" w:color="auto"/>
                                        <w:left w:val="none" w:sz="0" w:space="0" w:color="auto"/>
                                        <w:bottom w:val="none" w:sz="0" w:space="0" w:color="auto"/>
                                        <w:right w:val="none" w:sz="0" w:space="0" w:color="auto"/>
                                      </w:divBdr>
                                    </w:div>
                                  </w:divsChild>
                                </w:div>
                                <w:div w:id="492991770">
                                  <w:marLeft w:val="0"/>
                                  <w:marRight w:val="0"/>
                                  <w:marTop w:val="0"/>
                                  <w:marBottom w:val="0"/>
                                  <w:divBdr>
                                    <w:top w:val="none" w:sz="0" w:space="0" w:color="auto"/>
                                    <w:left w:val="none" w:sz="0" w:space="0" w:color="auto"/>
                                    <w:bottom w:val="none" w:sz="0" w:space="0" w:color="auto"/>
                                    <w:right w:val="none" w:sz="0" w:space="0" w:color="auto"/>
                                  </w:divBdr>
                                  <w:divsChild>
                                    <w:div w:id="917599150">
                                      <w:marLeft w:val="0"/>
                                      <w:marRight w:val="0"/>
                                      <w:marTop w:val="0"/>
                                      <w:marBottom w:val="0"/>
                                      <w:divBdr>
                                        <w:top w:val="none" w:sz="0" w:space="0" w:color="auto"/>
                                        <w:left w:val="none" w:sz="0" w:space="0" w:color="auto"/>
                                        <w:bottom w:val="none" w:sz="0" w:space="0" w:color="auto"/>
                                        <w:right w:val="none" w:sz="0" w:space="0" w:color="auto"/>
                                      </w:divBdr>
                                    </w:div>
                                    <w:div w:id="126974913">
                                      <w:marLeft w:val="0"/>
                                      <w:marRight w:val="0"/>
                                      <w:marTop w:val="0"/>
                                      <w:marBottom w:val="0"/>
                                      <w:divBdr>
                                        <w:top w:val="none" w:sz="0" w:space="0" w:color="auto"/>
                                        <w:left w:val="none" w:sz="0" w:space="0" w:color="auto"/>
                                        <w:bottom w:val="none" w:sz="0" w:space="0" w:color="auto"/>
                                        <w:right w:val="none" w:sz="0" w:space="0" w:color="auto"/>
                                      </w:divBdr>
                                      <w:divsChild>
                                        <w:div w:id="1320234935">
                                          <w:marLeft w:val="0"/>
                                          <w:marRight w:val="0"/>
                                          <w:marTop w:val="0"/>
                                          <w:marBottom w:val="0"/>
                                          <w:divBdr>
                                            <w:top w:val="none" w:sz="0" w:space="0" w:color="auto"/>
                                            <w:left w:val="none" w:sz="0" w:space="0" w:color="auto"/>
                                            <w:bottom w:val="none" w:sz="0" w:space="0" w:color="auto"/>
                                            <w:right w:val="none" w:sz="0" w:space="0" w:color="auto"/>
                                          </w:divBdr>
                                        </w:div>
                                      </w:divsChild>
                                    </w:div>
                                    <w:div w:id="1789396683">
                                      <w:marLeft w:val="0"/>
                                      <w:marRight w:val="0"/>
                                      <w:marTop w:val="0"/>
                                      <w:marBottom w:val="0"/>
                                      <w:divBdr>
                                        <w:top w:val="none" w:sz="0" w:space="0" w:color="auto"/>
                                        <w:left w:val="none" w:sz="0" w:space="0" w:color="auto"/>
                                        <w:bottom w:val="none" w:sz="0" w:space="0" w:color="auto"/>
                                        <w:right w:val="none" w:sz="0" w:space="0" w:color="auto"/>
                                      </w:divBdr>
                                    </w:div>
                                  </w:divsChild>
                                </w:div>
                                <w:div w:id="407700018">
                                  <w:marLeft w:val="0"/>
                                  <w:marRight w:val="0"/>
                                  <w:marTop w:val="0"/>
                                  <w:marBottom w:val="0"/>
                                  <w:divBdr>
                                    <w:top w:val="none" w:sz="0" w:space="0" w:color="auto"/>
                                    <w:left w:val="none" w:sz="0" w:space="0" w:color="auto"/>
                                    <w:bottom w:val="none" w:sz="0" w:space="0" w:color="auto"/>
                                    <w:right w:val="none" w:sz="0" w:space="0" w:color="auto"/>
                                  </w:divBdr>
                                  <w:divsChild>
                                    <w:div w:id="916669242">
                                      <w:marLeft w:val="0"/>
                                      <w:marRight w:val="0"/>
                                      <w:marTop w:val="0"/>
                                      <w:marBottom w:val="0"/>
                                      <w:divBdr>
                                        <w:top w:val="none" w:sz="0" w:space="0" w:color="auto"/>
                                        <w:left w:val="none" w:sz="0" w:space="0" w:color="auto"/>
                                        <w:bottom w:val="none" w:sz="0" w:space="0" w:color="auto"/>
                                        <w:right w:val="none" w:sz="0" w:space="0" w:color="auto"/>
                                      </w:divBdr>
                                    </w:div>
                                    <w:div w:id="1472483086">
                                      <w:marLeft w:val="0"/>
                                      <w:marRight w:val="0"/>
                                      <w:marTop w:val="0"/>
                                      <w:marBottom w:val="0"/>
                                      <w:divBdr>
                                        <w:top w:val="none" w:sz="0" w:space="0" w:color="auto"/>
                                        <w:left w:val="none" w:sz="0" w:space="0" w:color="auto"/>
                                        <w:bottom w:val="none" w:sz="0" w:space="0" w:color="auto"/>
                                        <w:right w:val="none" w:sz="0" w:space="0" w:color="auto"/>
                                      </w:divBdr>
                                      <w:divsChild>
                                        <w:div w:id="1679430393">
                                          <w:marLeft w:val="0"/>
                                          <w:marRight w:val="0"/>
                                          <w:marTop w:val="0"/>
                                          <w:marBottom w:val="0"/>
                                          <w:divBdr>
                                            <w:top w:val="none" w:sz="0" w:space="0" w:color="auto"/>
                                            <w:left w:val="none" w:sz="0" w:space="0" w:color="auto"/>
                                            <w:bottom w:val="none" w:sz="0" w:space="0" w:color="auto"/>
                                            <w:right w:val="none" w:sz="0" w:space="0" w:color="auto"/>
                                          </w:divBdr>
                                        </w:div>
                                      </w:divsChild>
                                    </w:div>
                                    <w:div w:id="53407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892734">
                          <w:marLeft w:val="0"/>
                          <w:marRight w:val="0"/>
                          <w:marTop w:val="450"/>
                          <w:marBottom w:val="0"/>
                          <w:divBdr>
                            <w:top w:val="none" w:sz="0" w:space="0" w:color="auto"/>
                            <w:left w:val="none" w:sz="0" w:space="0" w:color="auto"/>
                            <w:bottom w:val="none" w:sz="0" w:space="0" w:color="auto"/>
                            <w:right w:val="none" w:sz="0" w:space="0" w:color="auto"/>
                          </w:divBdr>
                          <w:divsChild>
                            <w:div w:id="70472338">
                              <w:marLeft w:val="0"/>
                              <w:marRight w:val="0"/>
                              <w:marTop w:val="0"/>
                              <w:marBottom w:val="0"/>
                              <w:divBdr>
                                <w:top w:val="none" w:sz="0" w:space="0" w:color="auto"/>
                                <w:left w:val="none" w:sz="0" w:space="0" w:color="auto"/>
                                <w:bottom w:val="none" w:sz="0" w:space="0" w:color="auto"/>
                                <w:right w:val="none" w:sz="0" w:space="0" w:color="auto"/>
                              </w:divBdr>
                            </w:div>
                            <w:div w:id="198400752">
                              <w:marLeft w:val="0"/>
                              <w:marRight w:val="0"/>
                              <w:marTop w:val="0"/>
                              <w:marBottom w:val="0"/>
                              <w:divBdr>
                                <w:top w:val="none" w:sz="0" w:space="0" w:color="auto"/>
                                <w:left w:val="none" w:sz="0" w:space="0" w:color="auto"/>
                                <w:bottom w:val="none" w:sz="0" w:space="0" w:color="auto"/>
                                <w:right w:val="none" w:sz="0" w:space="0" w:color="auto"/>
                              </w:divBdr>
                              <w:divsChild>
                                <w:div w:id="1186292687">
                                  <w:marLeft w:val="0"/>
                                  <w:marRight w:val="0"/>
                                  <w:marTop w:val="0"/>
                                  <w:marBottom w:val="0"/>
                                  <w:divBdr>
                                    <w:top w:val="none" w:sz="0" w:space="0" w:color="auto"/>
                                    <w:left w:val="none" w:sz="0" w:space="0" w:color="auto"/>
                                    <w:bottom w:val="none" w:sz="0" w:space="0" w:color="auto"/>
                                    <w:right w:val="none" w:sz="0" w:space="0" w:color="auto"/>
                                  </w:divBdr>
                                </w:div>
                                <w:div w:id="310253273">
                                  <w:marLeft w:val="0"/>
                                  <w:marRight w:val="0"/>
                                  <w:marTop w:val="0"/>
                                  <w:marBottom w:val="0"/>
                                  <w:divBdr>
                                    <w:top w:val="none" w:sz="0" w:space="0" w:color="auto"/>
                                    <w:left w:val="none" w:sz="0" w:space="0" w:color="auto"/>
                                    <w:bottom w:val="none" w:sz="0" w:space="0" w:color="auto"/>
                                    <w:right w:val="none" w:sz="0" w:space="0" w:color="auto"/>
                                  </w:divBdr>
                                </w:div>
                              </w:divsChild>
                            </w:div>
                            <w:div w:id="144981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097268">
              <w:marLeft w:val="0"/>
              <w:marRight w:val="0"/>
              <w:marTop w:val="0"/>
              <w:marBottom w:val="0"/>
              <w:divBdr>
                <w:top w:val="none" w:sz="0" w:space="0" w:color="auto"/>
                <w:left w:val="none" w:sz="0" w:space="0" w:color="auto"/>
                <w:bottom w:val="none" w:sz="0" w:space="0" w:color="auto"/>
                <w:right w:val="none" w:sz="0" w:space="0" w:color="auto"/>
              </w:divBdr>
              <w:divsChild>
                <w:div w:id="1019236126">
                  <w:marLeft w:val="0"/>
                  <w:marRight w:val="0"/>
                  <w:marTop w:val="0"/>
                  <w:marBottom w:val="0"/>
                  <w:divBdr>
                    <w:top w:val="none" w:sz="0" w:space="0" w:color="auto"/>
                    <w:left w:val="none" w:sz="0" w:space="0" w:color="auto"/>
                    <w:bottom w:val="none" w:sz="0" w:space="0" w:color="auto"/>
                    <w:right w:val="none" w:sz="0" w:space="0" w:color="auto"/>
                  </w:divBdr>
                  <w:divsChild>
                    <w:div w:id="947811322">
                      <w:marLeft w:val="0"/>
                      <w:marRight w:val="0"/>
                      <w:marTop w:val="0"/>
                      <w:marBottom w:val="0"/>
                      <w:divBdr>
                        <w:top w:val="none" w:sz="0" w:space="0" w:color="auto"/>
                        <w:left w:val="none" w:sz="0" w:space="0" w:color="auto"/>
                        <w:bottom w:val="single" w:sz="6" w:space="0" w:color="C2DDF2"/>
                        <w:right w:val="none" w:sz="0" w:space="0" w:color="auto"/>
                      </w:divBdr>
                      <w:divsChild>
                        <w:div w:id="49421761">
                          <w:marLeft w:val="75"/>
                          <w:marRight w:val="75"/>
                          <w:marTop w:val="0"/>
                          <w:marBottom w:val="0"/>
                          <w:divBdr>
                            <w:top w:val="none" w:sz="0" w:space="0" w:color="auto"/>
                            <w:left w:val="none" w:sz="0" w:space="0" w:color="auto"/>
                            <w:bottom w:val="none" w:sz="0" w:space="0" w:color="auto"/>
                            <w:right w:val="none" w:sz="0" w:space="0" w:color="auto"/>
                          </w:divBdr>
                          <w:divsChild>
                            <w:div w:id="1224176098">
                              <w:marLeft w:val="0"/>
                              <w:marRight w:val="0"/>
                              <w:marTop w:val="0"/>
                              <w:marBottom w:val="0"/>
                              <w:divBdr>
                                <w:top w:val="none" w:sz="0" w:space="0" w:color="auto"/>
                                <w:left w:val="none" w:sz="0" w:space="0" w:color="auto"/>
                                <w:bottom w:val="none" w:sz="0" w:space="0" w:color="auto"/>
                                <w:right w:val="none" w:sz="0" w:space="0" w:color="auto"/>
                              </w:divBdr>
                            </w:div>
                          </w:divsChild>
                        </w:div>
                        <w:div w:id="1157262233">
                          <w:marLeft w:val="75"/>
                          <w:marRight w:val="75"/>
                          <w:marTop w:val="0"/>
                          <w:marBottom w:val="0"/>
                          <w:divBdr>
                            <w:top w:val="none" w:sz="0" w:space="0" w:color="auto"/>
                            <w:left w:val="none" w:sz="0" w:space="0" w:color="auto"/>
                            <w:bottom w:val="none" w:sz="0" w:space="0" w:color="auto"/>
                            <w:right w:val="none" w:sz="0" w:space="0" w:color="auto"/>
                          </w:divBdr>
                          <w:divsChild>
                            <w:div w:id="313072674">
                              <w:marLeft w:val="0"/>
                              <w:marRight w:val="0"/>
                              <w:marTop w:val="0"/>
                              <w:marBottom w:val="0"/>
                              <w:divBdr>
                                <w:top w:val="none" w:sz="0" w:space="0" w:color="auto"/>
                                <w:left w:val="none" w:sz="0" w:space="0" w:color="auto"/>
                                <w:bottom w:val="none" w:sz="0" w:space="0" w:color="auto"/>
                                <w:right w:val="none" w:sz="0" w:space="0" w:color="auto"/>
                              </w:divBdr>
                            </w:div>
                          </w:divsChild>
                        </w:div>
                        <w:div w:id="1914849203">
                          <w:marLeft w:val="0"/>
                          <w:marRight w:val="0"/>
                          <w:marTop w:val="0"/>
                          <w:marBottom w:val="0"/>
                          <w:divBdr>
                            <w:top w:val="none" w:sz="0" w:space="0" w:color="auto"/>
                            <w:left w:val="none" w:sz="0" w:space="0" w:color="auto"/>
                            <w:bottom w:val="none" w:sz="0" w:space="0" w:color="auto"/>
                            <w:right w:val="none" w:sz="0" w:space="0" w:color="auto"/>
                          </w:divBdr>
                        </w:div>
                      </w:divsChild>
                    </w:div>
                    <w:div w:id="72506406">
                      <w:marLeft w:val="0"/>
                      <w:marRight w:val="0"/>
                      <w:marTop w:val="0"/>
                      <w:marBottom w:val="0"/>
                      <w:divBdr>
                        <w:top w:val="none" w:sz="0" w:space="0" w:color="auto"/>
                        <w:left w:val="none" w:sz="0" w:space="0" w:color="auto"/>
                        <w:bottom w:val="none" w:sz="0" w:space="0" w:color="auto"/>
                        <w:right w:val="none" w:sz="0" w:space="0" w:color="auto"/>
                      </w:divBdr>
                      <w:divsChild>
                        <w:div w:id="71052662">
                          <w:marLeft w:val="0"/>
                          <w:marRight w:val="0"/>
                          <w:marTop w:val="0"/>
                          <w:marBottom w:val="0"/>
                          <w:divBdr>
                            <w:top w:val="none" w:sz="0" w:space="0" w:color="auto"/>
                            <w:left w:val="none" w:sz="0" w:space="0" w:color="auto"/>
                            <w:bottom w:val="none" w:sz="0" w:space="0" w:color="auto"/>
                            <w:right w:val="none" w:sz="0" w:space="0" w:color="auto"/>
                          </w:divBdr>
                          <w:divsChild>
                            <w:div w:id="1286891781">
                              <w:marLeft w:val="0"/>
                              <w:marRight w:val="0"/>
                              <w:marTop w:val="0"/>
                              <w:marBottom w:val="0"/>
                              <w:divBdr>
                                <w:top w:val="none" w:sz="0" w:space="0" w:color="auto"/>
                                <w:left w:val="none" w:sz="0" w:space="0" w:color="auto"/>
                                <w:bottom w:val="none" w:sz="0" w:space="0" w:color="auto"/>
                                <w:right w:val="none" w:sz="0" w:space="0" w:color="auto"/>
                              </w:divBdr>
                              <w:divsChild>
                                <w:div w:id="769005049">
                                  <w:marLeft w:val="0"/>
                                  <w:marRight w:val="0"/>
                                  <w:marTop w:val="0"/>
                                  <w:marBottom w:val="0"/>
                                  <w:divBdr>
                                    <w:top w:val="none" w:sz="0" w:space="0" w:color="auto"/>
                                    <w:left w:val="none" w:sz="0" w:space="0" w:color="auto"/>
                                    <w:bottom w:val="none" w:sz="0" w:space="0" w:color="auto"/>
                                    <w:right w:val="none" w:sz="0" w:space="0" w:color="auto"/>
                                  </w:divBdr>
                                  <w:divsChild>
                                    <w:div w:id="1123185165">
                                      <w:marLeft w:val="0"/>
                                      <w:marRight w:val="0"/>
                                      <w:marTop w:val="0"/>
                                      <w:marBottom w:val="0"/>
                                      <w:divBdr>
                                        <w:top w:val="none" w:sz="0" w:space="0" w:color="auto"/>
                                        <w:left w:val="none" w:sz="0" w:space="0" w:color="auto"/>
                                        <w:bottom w:val="none" w:sz="0" w:space="0" w:color="auto"/>
                                        <w:right w:val="none" w:sz="0" w:space="0" w:color="auto"/>
                                      </w:divBdr>
                                      <w:divsChild>
                                        <w:div w:id="88821591">
                                          <w:marLeft w:val="0"/>
                                          <w:marRight w:val="0"/>
                                          <w:marTop w:val="0"/>
                                          <w:marBottom w:val="0"/>
                                          <w:divBdr>
                                            <w:top w:val="none" w:sz="0" w:space="0" w:color="auto"/>
                                            <w:left w:val="none" w:sz="0" w:space="0" w:color="auto"/>
                                            <w:bottom w:val="none" w:sz="0" w:space="0" w:color="auto"/>
                                            <w:right w:val="none" w:sz="0" w:space="0" w:color="auto"/>
                                          </w:divBdr>
                                          <w:divsChild>
                                            <w:div w:id="2044748355">
                                              <w:marLeft w:val="0"/>
                                              <w:marRight w:val="0"/>
                                              <w:marTop w:val="0"/>
                                              <w:marBottom w:val="45"/>
                                              <w:divBdr>
                                                <w:top w:val="none" w:sz="0" w:space="0" w:color="auto"/>
                                                <w:left w:val="none" w:sz="0" w:space="0" w:color="auto"/>
                                                <w:bottom w:val="none" w:sz="0" w:space="0" w:color="auto"/>
                                                <w:right w:val="none" w:sz="0" w:space="0" w:color="auto"/>
                                              </w:divBdr>
                                            </w:div>
                                            <w:div w:id="1231888259">
                                              <w:marLeft w:val="0"/>
                                              <w:marRight w:val="0"/>
                                              <w:marTop w:val="30"/>
                                              <w:marBottom w:val="150"/>
                                              <w:divBdr>
                                                <w:top w:val="none" w:sz="0" w:space="0" w:color="auto"/>
                                                <w:left w:val="none" w:sz="0" w:space="0" w:color="auto"/>
                                                <w:bottom w:val="none" w:sz="0" w:space="0" w:color="auto"/>
                                                <w:right w:val="none" w:sz="0" w:space="0" w:color="auto"/>
                                              </w:divBdr>
                                            </w:div>
                                          </w:divsChild>
                                        </w:div>
                                        <w:div w:id="1058674832">
                                          <w:marLeft w:val="0"/>
                                          <w:marRight w:val="0"/>
                                          <w:marTop w:val="0"/>
                                          <w:marBottom w:val="0"/>
                                          <w:divBdr>
                                            <w:top w:val="none" w:sz="0" w:space="0" w:color="auto"/>
                                            <w:left w:val="none" w:sz="0" w:space="0" w:color="auto"/>
                                            <w:bottom w:val="none" w:sz="0" w:space="0" w:color="auto"/>
                                            <w:right w:val="none" w:sz="0" w:space="0" w:color="auto"/>
                                          </w:divBdr>
                                          <w:divsChild>
                                            <w:div w:id="459803323">
                                              <w:marLeft w:val="0"/>
                                              <w:marRight w:val="0"/>
                                              <w:marTop w:val="75"/>
                                              <w:marBottom w:val="75"/>
                                              <w:divBdr>
                                                <w:top w:val="none" w:sz="0" w:space="0" w:color="auto"/>
                                                <w:left w:val="none" w:sz="0" w:space="0" w:color="auto"/>
                                                <w:bottom w:val="none" w:sz="0" w:space="0" w:color="auto"/>
                                                <w:right w:val="none" w:sz="0" w:space="0" w:color="auto"/>
                                              </w:divBdr>
                                              <w:divsChild>
                                                <w:div w:id="1236428174">
                                                  <w:marLeft w:val="0"/>
                                                  <w:marRight w:val="0"/>
                                                  <w:marTop w:val="60"/>
                                                  <w:marBottom w:val="45"/>
                                                  <w:divBdr>
                                                    <w:top w:val="none" w:sz="0" w:space="0" w:color="auto"/>
                                                    <w:left w:val="none" w:sz="0" w:space="0" w:color="auto"/>
                                                    <w:bottom w:val="none" w:sz="0" w:space="0" w:color="auto"/>
                                                    <w:right w:val="none" w:sz="0" w:space="0" w:color="auto"/>
                                                  </w:divBdr>
                                                </w:div>
                                              </w:divsChild>
                                            </w:div>
                                            <w:div w:id="1038774141">
                                              <w:marLeft w:val="0"/>
                                              <w:marRight w:val="0"/>
                                              <w:marTop w:val="75"/>
                                              <w:marBottom w:val="45"/>
                                              <w:divBdr>
                                                <w:top w:val="none" w:sz="0" w:space="0" w:color="auto"/>
                                                <w:left w:val="none" w:sz="0" w:space="0" w:color="auto"/>
                                                <w:bottom w:val="none" w:sz="0" w:space="0" w:color="auto"/>
                                                <w:right w:val="none" w:sz="0" w:space="0" w:color="auto"/>
                                              </w:divBdr>
                                            </w:div>
                                            <w:div w:id="866529332">
                                              <w:marLeft w:val="0"/>
                                              <w:marRight w:val="0"/>
                                              <w:marTop w:val="0"/>
                                              <w:marBottom w:val="0"/>
                                              <w:divBdr>
                                                <w:top w:val="none" w:sz="0" w:space="0" w:color="auto"/>
                                                <w:left w:val="none" w:sz="0" w:space="0" w:color="auto"/>
                                                <w:bottom w:val="none" w:sz="0" w:space="0" w:color="auto"/>
                                                <w:right w:val="none" w:sz="0" w:space="0" w:color="auto"/>
                                              </w:divBdr>
                                            </w:div>
                                          </w:divsChild>
                                        </w:div>
                                        <w:div w:id="1409113930">
                                          <w:marLeft w:val="0"/>
                                          <w:marRight w:val="0"/>
                                          <w:marTop w:val="0"/>
                                          <w:marBottom w:val="0"/>
                                          <w:divBdr>
                                            <w:top w:val="none" w:sz="0" w:space="0" w:color="auto"/>
                                            <w:left w:val="none" w:sz="0" w:space="0" w:color="auto"/>
                                            <w:bottom w:val="none" w:sz="0" w:space="0" w:color="auto"/>
                                            <w:right w:val="none" w:sz="0" w:space="0" w:color="auto"/>
                                          </w:divBdr>
                                        </w:div>
                                      </w:divsChild>
                                    </w:div>
                                    <w:div w:id="1618560680">
                                      <w:marLeft w:val="0"/>
                                      <w:marRight w:val="0"/>
                                      <w:marTop w:val="0"/>
                                      <w:marBottom w:val="0"/>
                                      <w:divBdr>
                                        <w:top w:val="none" w:sz="0" w:space="0" w:color="auto"/>
                                        <w:left w:val="none" w:sz="0" w:space="0" w:color="auto"/>
                                        <w:bottom w:val="none" w:sz="0" w:space="0" w:color="auto"/>
                                        <w:right w:val="none" w:sz="0" w:space="0" w:color="auto"/>
                                      </w:divBdr>
                                      <w:divsChild>
                                        <w:div w:id="174270185">
                                          <w:marLeft w:val="0"/>
                                          <w:marRight w:val="0"/>
                                          <w:marTop w:val="0"/>
                                          <w:marBottom w:val="0"/>
                                          <w:divBdr>
                                            <w:top w:val="single" w:sz="6" w:space="0" w:color="D6E3ED"/>
                                            <w:left w:val="none" w:sz="0" w:space="0" w:color="auto"/>
                                            <w:bottom w:val="single" w:sz="6" w:space="0" w:color="D6E3ED"/>
                                            <w:right w:val="none" w:sz="0" w:space="0" w:color="auto"/>
                                          </w:divBdr>
                                          <w:divsChild>
                                            <w:div w:id="2147122642">
                                              <w:marLeft w:val="0"/>
                                              <w:marRight w:val="0"/>
                                              <w:marTop w:val="0"/>
                                              <w:marBottom w:val="0"/>
                                              <w:divBdr>
                                                <w:top w:val="none" w:sz="0" w:space="0" w:color="auto"/>
                                                <w:left w:val="none" w:sz="0" w:space="0" w:color="auto"/>
                                                <w:bottom w:val="none" w:sz="0" w:space="0" w:color="auto"/>
                                                <w:right w:val="none" w:sz="0" w:space="0" w:color="auto"/>
                                              </w:divBdr>
                                            </w:div>
                                          </w:divsChild>
                                        </w:div>
                                        <w:div w:id="1429160613">
                                          <w:marLeft w:val="0"/>
                                          <w:marRight w:val="0"/>
                                          <w:marTop w:val="45"/>
                                          <w:marBottom w:val="0"/>
                                          <w:divBdr>
                                            <w:top w:val="none" w:sz="0" w:space="0" w:color="auto"/>
                                            <w:left w:val="none" w:sz="0" w:space="0" w:color="auto"/>
                                            <w:bottom w:val="none" w:sz="0" w:space="0" w:color="auto"/>
                                            <w:right w:val="none" w:sz="0" w:space="0" w:color="auto"/>
                                          </w:divBdr>
                                        </w:div>
                                      </w:divsChild>
                                    </w:div>
                                  </w:divsChild>
                                </w:div>
                                <w:div w:id="26180472">
                                  <w:marLeft w:val="0"/>
                                  <w:marRight w:val="0"/>
                                  <w:marTop w:val="0"/>
                                  <w:marBottom w:val="0"/>
                                  <w:divBdr>
                                    <w:top w:val="none" w:sz="0" w:space="0" w:color="auto"/>
                                    <w:left w:val="none" w:sz="0" w:space="0" w:color="auto"/>
                                    <w:bottom w:val="none" w:sz="0" w:space="0" w:color="auto"/>
                                    <w:right w:val="none" w:sz="0" w:space="0" w:color="auto"/>
                                  </w:divBdr>
                                  <w:divsChild>
                                    <w:div w:id="1033771442">
                                      <w:marLeft w:val="0"/>
                                      <w:marRight w:val="0"/>
                                      <w:marTop w:val="0"/>
                                      <w:marBottom w:val="0"/>
                                      <w:divBdr>
                                        <w:top w:val="single" w:sz="6" w:space="0" w:color="D6E3ED"/>
                                        <w:left w:val="none" w:sz="0" w:space="0" w:color="auto"/>
                                        <w:bottom w:val="single" w:sz="6" w:space="0" w:color="D6E3ED"/>
                                        <w:right w:val="none" w:sz="0" w:space="0" w:color="auto"/>
                                      </w:divBdr>
                                      <w:divsChild>
                                        <w:div w:id="265230513">
                                          <w:marLeft w:val="0"/>
                                          <w:marRight w:val="0"/>
                                          <w:marTop w:val="0"/>
                                          <w:marBottom w:val="0"/>
                                          <w:divBdr>
                                            <w:top w:val="none" w:sz="0" w:space="0" w:color="auto"/>
                                            <w:left w:val="none" w:sz="0" w:space="0" w:color="auto"/>
                                            <w:bottom w:val="none" w:sz="0" w:space="0" w:color="auto"/>
                                            <w:right w:val="none" w:sz="0" w:space="0" w:color="auto"/>
                                          </w:divBdr>
                                        </w:div>
                                      </w:divsChild>
                                    </w:div>
                                    <w:div w:id="1635132629">
                                      <w:marLeft w:val="0"/>
                                      <w:marRight w:val="0"/>
                                      <w:marTop w:val="0"/>
                                      <w:marBottom w:val="0"/>
                                      <w:divBdr>
                                        <w:top w:val="none" w:sz="0" w:space="0" w:color="auto"/>
                                        <w:left w:val="none" w:sz="0" w:space="0" w:color="auto"/>
                                        <w:bottom w:val="none" w:sz="0" w:space="0" w:color="auto"/>
                                        <w:right w:val="none" w:sz="0" w:space="0" w:color="auto"/>
                                      </w:divBdr>
                                      <w:divsChild>
                                        <w:div w:id="732200094">
                                          <w:marLeft w:val="0"/>
                                          <w:marRight w:val="0"/>
                                          <w:marTop w:val="0"/>
                                          <w:marBottom w:val="0"/>
                                          <w:divBdr>
                                            <w:top w:val="none" w:sz="0" w:space="0" w:color="auto"/>
                                            <w:left w:val="none" w:sz="0" w:space="0" w:color="auto"/>
                                            <w:bottom w:val="none" w:sz="0" w:space="0" w:color="auto"/>
                                            <w:right w:val="none" w:sz="0" w:space="0" w:color="auto"/>
                                          </w:divBdr>
                                          <w:divsChild>
                                            <w:div w:id="122980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2048265">
                          <w:marLeft w:val="0"/>
                          <w:marRight w:val="0"/>
                          <w:marTop w:val="0"/>
                          <w:marBottom w:val="0"/>
                          <w:divBdr>
                            <w:top w:val="none" w:sz="0" w:space="0" w:color="auto"/>
                            <w:left w:val="none" w:sz="0" w:space="0" w:color="auto"/>
                            <w:bottom w:val="none" w:sz="0" w:space="0" w:color="auto"/>
                            <w:right w:val="none" w:sz="0" w:space="0" w:color="auto"/>
                          </w:divBdr>
                          <w:divsChild>
                            <w:div w:id="597641160">
                              <w:marLeft w:val="0"/>
                              <w:marRight w:val="0"/>
                              <w:marTop w:val="0"/>
                              <w:marBottom w:val="0"/>
                              <w:divBdr>
                                <w:top w:val="single" w:sz="6" w:space="0" w:color="DDDBC2"/>
                                <w:left w:val="single" w:sz="6" w:space="0" w:color="DDDBC2"/>
                                <w:bottom w:val="single" w:sz="6" w:space="0" w:color="DDDBC2"/>
                                <w:right w:val="single" w:sz="6" w:space="0" w:color="DDDBC2"/>
                              </w:divBdr>
                              <w:divsChild>
                                <w:div w:id="494303789">
                                  <w:marLeft w:val="0"/>
                                  <w:marRight w:val="0"/>
                                  <w:marTop w:val="0"/>
                                  <w:marBottom w:val="0"/>
                                  <w:divBdr>
                                    <w:top w:val="none" w:sz="0" w:space="0" w:color="auto"/>
                                    <w:left w:val="none" w:sz="0" w:space="0" w:color="auto"/>
                                    <w:bottom w:val="none" w:sz="0" w:space="0" w:color="auto"/>
                                    <w:right w:val="none" w:sz="0" w:space="0" w:color="auto"/>
                                  </w:divBdr>
                                </w:div>
                              </w:divsChild>
                            </w:div>
                            <w:div w:id="200097355">
                              <w:marLeft w:val="0"/>
                              <w:marRight w:val="0"/>
                              <w:marTop w:val="0"/>
                              <w:marBottom w:val="0"/>
                              <w:divBdr>
                                <w:top w:val="none" w:sz="0" w:space="0" w:color="auto"/>
                                <w:left w:val="none" w:sz="0" w:space="0" w:color="auto"/>
                                <w:bottom w:val="none" w:sz="0" w:space="0" w:color="auto"/>
                                <w:right w:val="none" w:sz="0" w:space="0" w:color="auto"/>
                              </w:divBdr>
                              <w:divsChild>
                                <w:div w:id="616065205">
                                  <w:marLeft w:val="0"/>
                                  <w:marRight w:val="0"/>
                                  <w:marTop w:val="0"/>
                                  <w:marBottom w:val="0"/>
                                  <w:divBdr>
                                    <w:top w:val="none" w:sz="0" w:space="0" w:color="auto"/>
                                    <w:left w:val="none" w:sz="0" w:space="0" w:color="auto"/>
                                    <w:bottom w:val="none" w:sz="0" w:space="0" w:color="auto"/>
                                    <w:right w:val="none" w:sz="0" w:space="0" w:color="auto"/>
                                  </w:divBdr>
                                  <w:divsChild>
                                    <w:div w:id="1992899963">
                                      <w:marLeft w:val="-60"/>
                                      <w:marRight w:val="0"/>
                                      <w:marTop w:val="75"/>
                                      <w:marBottom w:val="75"/>
                                      <w:divBdr>
                                        <w:top w:val="single" w:sz="6" w:space="0" w:color="CCCCCC"/>
                                        <w:left w:val="single" w:sz="6" w:space="0" w:color="CCCCCC"/>
                                        <w:bottom w:val="single" w:sz="6" w:space="0" w:color="CCCCCC"/>
                                        <w:right w:val="single" w:sz="6" w:space="0" w:color="CCCCCC"/>
                                      </w:divBdr>
                                      <w:divsChild>
                                        <w:div w:id="1018972348">
                                          <w:marLeft w:val="900"/>
                                          <w:marRight w:val="900"/>
                                          <w:marTop w:val="0"/>
                                          <w:marBottom w:val="0"/>
                                          <w:divBdr>
                                            <w:top w:val="none" w:sz="0" w:space="0" w:color="auto"/>
                                            <w:left w:val="none" w:sz="0" w:space="0" w:color="auto"/>
                                            <w:bottom w:val="none" w:sz="0" w:space="0" w:color="auto"/>
                                            <w:right w:val="none" w:sz="0" w:space="0" w:color="auto"/>
                                          </w:divBdr>
                                          <w:divsChild>
                                            <w:div w:id="1747458183">
                                              <w:marLeft w:val="0"/>
                                              <w:marRight w:val="0"/>
                                              <w:marTop w:val="240"/>
                                              <w:marBottom w:val="0"/>
                                              <w:divBdr>
                                                <w:top w:val="none" w:sz="0" w:space="0" w:color="auto"/>
                                                <w:left w:val="none" w:sz="0" w:space="0" w:color="auto"/>
                                                <w:bottom w:val="none" w:sz="0" w:space="0" w:color="auto"/>
                                                <w:right w:val="none" w:sz="0" w:space="0" w:color="auto"/>
                                              </w:divBdr>
                                            </w:div>
                                            <w:div w:id="289944462">
                                              <w:marLeft w:val="0"/>
                                              <w:marRight w:val="0"/>
                                              <w:marTop w:val="1680"/>
                                              <w:marBottom w:val="0"/>
                                              <w:divBdr>
                                                <w:top w:val="none" w:sz="0" w:space="0" w:color="auto"/>
                                                <w:left w:val="none" w:sz="0" w:space="0" w:color="auto"/>
                                                <w:bottom w:val="none" w:sz="0" w:space="0" w:color="auto"/>
                                                <w:right w:val="none" w:sz="0" w:space="0" w:color="auto"/>
                                              </w:divBdr>
                                            </w:div>
                                            <w:div w:id="1498962553">
                                              <w:marLeft w:val="0"/>
                                              <w:marRight w:val="0"/>
                                              <w:marTop w:val="240"/>
                                              <w:marBottom w:val="0"/>
                                              <w:divBdr>
                                                <w:top w:val="none" w:sz="0" w:space="0" w:color="auto"/>
                                                <w:left w:val="none" w:sz="0" w:space="0" w:color="auto"/>
                                                <w:bottom w:val="none" w:sz="0" w:space="0" w:color="auto"/>
                                                <w:right w:val="none" w:sz="0" w:space="0" w:color="auto"/>
                                              </w:divBdr>
                                            </w:div>
                                            <w:div w:id="1691487935">
                                              <w:marLeft w:val="0"/>
                                              <w:marRight w:val="0"/>
                                              <w:marTop w:val="240"/>
                                              <w:marBottom w:val="0"/>
                                              <w:divBdr>
                                                <w:top w:val="none" w:sz="0" w:space="0" w:color="auto"/>
                                                <w:left w:val="none" w:sz="0" w:space="0" w:color="auto"/>
                                                <w:bottom w:val="none" w:sz="0" w:space="0" w:color="auto"/>
                                                <w:right w:val="none" w:sz="0" w:space="0" w:color="auto"/>
                                              </w:divBdr>
                                            </w:div>
                                            <w:div w:id="1098985760">
                                              <w:marLeft w:val="0"/>
                                              <w:marRight w:val="0"/>
                                              <w:marTop w:val="240"/>
                                              <w:marBottom w:val="0"/>
                                              <w:divBdr>
                                                <w:top w:val="none" w:sz="0" w:space="0" w:color="auto"/>
                                                <w:left w:val="none" w:sz="0" w:space="0" w:color="auto"/>
                                                <w:bottom w:val="none" w:sz="0" w:space="0" w:color="auto"/>
                                                <w:right w:val="none" w:sz="0" w:space="0" w:color="auto"/>
                                              </w:divBdr>
                                            </w:div>
                                            <w:div w:id="602343124">
                                              <w:marLeft w:val="0"/>
                                              <w:marRight w:val="0"/>
                                              <w:marTop w:val="240"/>
                                              <w:marBottom w:val="0"/>
                                              <w:divBdr>
                                                <w:top w:val="none" w:sz="0" w:space="0" w:color="auto"/>
                                                <w:left w:val="none" w:sz="0" w:space="0" w:color="auto"/>
                                                <w:bottom w:val="none" w:sz="0" w:space="0" w:color="auto"/>
                                                <w:right w:val="none" w:sz="0" w:space="0" w:color="auto"/>
                                              </w:divBdr>
                                            </w:div>
                                            <w:div w:id="254293106">
                                              <w:marLeft w:val="0"/>
                                              <w:marRight w:val="0"/>
                                              <w:marTop w:val="240"/>
                                              <w:marBottom w:val="0"/>
                                              <w:divBdr>
                                                <w:top w:val="none" w:sz="0" w:space="0" w:color="auto"/>
                                                <w:left w:val="none" w:sz="0" w:space="0" w:color="auto"/>
                                                <w:bottom w:val="none" w:sz="0" w:space="0" w:color="auto"/>
                                                <w:right w:val="none" w:sz="0" w:space="0" w:color="auto"/>
                                              </w:divBdr>
                                            </w:div>
                                            <w:div w:id="273637170">
                                              <w:marLeft w:val="0"/>
                                              <w:marRight w:val="0"/>
                                              <w:marTop w:val="240"/>
                                              <w:marBottom w:val="0"/>
                                              <w:divBdr>
                                                <w:top w:val="none" w:sz="0" w:space="0" w:color="auto"/>
                                                <w:left w:val="none" w:sz="0" w:space="0" w:color="auto"/>
                                                <w:bottom w:val="none" w:sz="0" w:space="0" w:color="auto"/>
                                                <w:right w:val="none" w:sz="0" w:space="0" w:color="auto"/>
                                              </w:divBdr>
                                            </w:div>
                                            <w:div w:id="551960579">
                                              <w:marLeft w:val="0"/>
                                              <w:marRight w:val="0"/>
                                              <w:marTop w:val="240"/>
                                              <w:marBottom w:val="0"/>
                                              <w:divBdr>
                                                <w:top w:val="none" w:sz="0" w:space="0" w:color="auto"/>
                                                <w:left w:val="none" w:sz="0" w:space="0" w:color="auto"/>
                                                <w:bottom w:val="none" w:sz="0" w:space="0" w:color="auto"/>
                                                <w:right w:val="none" w:sz="0" w:space="0" w:color="auto"/>
                                              </w:divBdr>
                                            </w:div>
                                            <w:div w:id="1096245560">
                                              <w:marLeft w:val="0"/>
                                              <w:marRight w:val="0"/>
                                              <w:marTop w:val="240"/>
                                              <w:marBottom w:val="0"/>
                                              <w:divBdr>
                                                <w:top w:val="none" w:sz="0" w:space="0" w:color="auto"/>
                                                <w:left w:val="none" w:sz="0" w:space="0" w:color="auto"/>
                                                <w:bottom w:val="none" w:sz="0" w:space="0" w:color="auto"/>
                                                <w:right w:val="none" w:sz="0" w:space="0" w:color="auto"/>
                                              </w:divBdr>
                                            </w:div>
                                            <w:div w:id="1112631937">
                                              <w:marLeft w:val="0"/>
                                              <w:marRight w:val="0"/>
                                              <w:marTop w:val="240"/>
                                              <w:marBottom w:val="0"/>
                                              <w:divBdr>
                                                <w:top w:val="none" w:sz="0" w:space="0" w:color="auto"/>
                                                <w:left w:val="none" w:sz="0" w:space="0" w:color="auto"/>
                                                <w:bottom w:val="none" w:sz="0" w:space="0" w:color="auto"/>
                                                <w:right w:val="none" w:sz="0" w:space="0" w:color="auto"/>
                                              </w:divBdr>
                                            </w:div>
                                            <w:div w:id="7030271">
                                              <w:marLeft w:val="0"/>
                                              <w:marRight w:val="0"/>
                                              <w:marTop w:val="480"/>
                                              <w:marBottom w:val="0"/>
                                              <w:divBdr>
                                                <w:top w:val="none" w:sz="0" w:space="0" w:color="auto"/>
                                                <w:left w:val="none" w:sz="0" w:space="0" w:color="auto"/>
                                                <w:bottom w:val="none" w:sz="0" w:space="0" w:color="auto"/>
                                                <w:right w:val="none" w:sz="0" w:space="0" w:color="auto"/>
                                              </w:divBdr>
                                            </w:div>
                                            <w:div w:id="1548956250">
                                              <w:marLeft w:val="0"/>
                                              <w:marRight w:val="0"/>
                                              <w:marTop w:val="240"/>
                                              <w:marBottom w:val="0"/>
                                              <w:divBdr>
                                                <w:top w:val="none" w:sz="0" w:space="0" w:color="auto"/>
                                                <w:left w:val="none" w:sz="0" w:space="0" w:color="auto"/>
                                                <w:bottom w:val="none" w:sz="0" w:space="0" w:color="auto"/>
                                                <w:right w:val="none" w:sz="0" w:space="0" w:color="auto"/>
                                              </w:divBdr>
                                            </w:div>
                                            <w:div w:id="953636357">
                                              <w:marLeft w:val="0"/>
                                              <w:marRight w:val="0"/>
                                              <w:marTop w:val="240"/>
                                              <w:marBottom w:val="0"/>
                                              <w:divBdr>
                                                <w:top w:val="none" w:sz="0" w:space="0" w:color="auto"/>
                                                <w:left w:val="none" w:sz="0" w:space="0" w:color="auto"/>
                                                <w:bottom w:val="none" w:sz="0" w:space="0" w:color="auto"/>
                                                <w:right w:val="none" w:sz="0" w:space="0" w:color="auto"/>
                                              </w:divBdr>
                                            </w:div>
                                            <w:div w:id="548301966">
                                              <w:marLeft w:val="0"/>
                                              <w:marRight w:val="0"/>
                                              <w:marTop w:val="240"/>
                                              <w:marBottom w:val="0"/>
                                              <w:divBdr>
                                                <w:top w:val="none" w:sz="0" w:space="0" w:color="auto"/>
                                                <w:left w:val="none" w:sz="0" w:space="0" w:color="auto"/>
                                                <w:bottom w:val="none" w:sz="0" w:space="0" w:color="auto"/>
                                                <w:right w:val="none" w:sz="0" w:space="0" w:color="auto"/>
                                              </w:divBdr>
                                            </w:div>
                                            <w:div w:id="680858088">
                                              <w:marLeft w:val="0"/>
                                              <w:marRight w:val="0"/>
                                              <w:marTop w:val="240"/>
                                              <w:marBottom w:val="0"/>
                                              <w:divBdr>
                                                <w:top w:val="none" w:sz="0" w:space="0" w:color="auto"/>
                                                <w:left w:val="none" w:sz="0" w:space="0" w:color="auto"/>
                                                <w:bottom w:val="none" w:sz="0" w:space="0" w:color="auto"/>
                                                <w:right w:val="none" w:sz="0" w:space="0" w:color="auto"/>
                                              </w:divBdr>
                                            </w:div>
                                            <w:div w:id="63115471">
                                              <w:marLeft w:val="0"/>
                                              <w:marRight w:val="0"/>
                                              <w:marTop w:val="240"/>
                                              <w:marBottom w:val="0"/>
                                              <w:divBdr>
                                                <w:top w:val="none" w:sz="0" w:space="0" w:color="auto"/>
                                                <w:left w:val="none" w:sz="0" w:space="0" w:color="auto"/>
                                                <w:bottom w:val="none" w:sz="0" w:space="0" w:color="auto"/>
                                                <w:right w:val="none" w:sz="0" w:space="0" w:color="auto"/>
                                              </w:divBdr>
                                            </w:div>
                                            <w:div w:id="1635865804">
                                              <w:marLeft w:val="0"/>
                                              <w:marRight w:val="0"/>
                                              <w:marTop w:val="240"/>
                                              <w:marBottom w:val="0"/>
                                              <w:divBdr>
                                                <w:top w:val="none" w:sz="0" w:space="0" w:color="auto"/>
                                                <w:left w:val="none" w:sz="0" w:space="0" w:color="auto"/>
                                                <w:bottom w:val="none" w:sz="0" w:space="0" w:color="auto"/>
                                                <w:right w:val="none" w:sz="0" w:space="0" w:color="auto"/>
                                              </w:divBdr>
                                            </w:div>
                                            <w:div w:id="873540270">
                                              <w:marLeft w:val="0"/>
                                              <w:marRight w:val="0"/>
                                              <w:marTop w:val="240"/>
                                              <w:marBottom w:val="0"/>
                                              <w:divBdr>
                                                <w:top w:val="none" w:sz="0" w:space="0" w:color="auto"/>
                                                <w:left w:val="none" w:sz="0" w:space="0" w:color="auto"/>
                                                <w:bottom w:val="none" w:sz="0" w:space="0" w:color="auto"/>
                                                <w:right w:val="none" w:sz="0" w:space="0" w:color="auto"/>
                                              </w:divBdr>
                                            </w:div>
                                            <w:div w:id="1518039196">
                                              <w:marLeft w:val="0"/>
                                              <w:marRight w:val="0"/>
                                              <w:marTop w:val="240"/>
                                              <w:marBottom w:val="0"/>
                                              <w:divBdr>
                                                <w:top w:val="none" w:sz="0" w:space="0" w:color="auto"/>
                                                <w:left w:val="none" w:sz="0" w:space="0" w:color="auto"/>
                                                <w:bottom w:val="none" w:sz="0" w:space="0" w:color="auto"/>
                                                <w:right w:val="none" w:sz="0" w:space="0" w:color="auto"/>
                                              </w:divBdr>
                                            </w:div>
                                            <w:div w:id="1060980020">
                                              <w:marLeft w:val="0"/>
                                              <w:marRight w:val="0"/>
                                              <w:marTop w:val="240"/>
                                              <w:marBottom w:val="0"/>
                                              <w:divBdr>
                                                <w:top w:val="none" w:sz="0" w:space="0" w:color="auto"/>
                                                <w:left w:val="none" w:sz="0" w:space="0" w:color="auto"/>
                                                <w:bottom w:val="none" w:sz="0" w:space="0" w:color="auto"/>
                                                <w:right w:val="none" w:sz="0" w:space="0" w:color="auto"/>
                                              </w:divBdr>
                                            </w:div>
                                            <w:div w:id="1893077842">
                                              <w:marLeft w:val="0"/>
                                              <w:marRight w:val="0"/>
                                              <w:marTop w:val="240"/>
                                              <w:marBottom w:val="0"/>
                                              <w:divBdr>
                                                <w:top w:val="none" w:sz="0" w:space="0" w:color="auto"/>
                                                <w:left w:val="none" w:sz="0" w:space="0" w:color="auto"/>
                                                <w:bottom w:val="none" w:sz="0" w:space="0" w:color="auto"/>
                                                <w:right w:val="none" w:sz="0" w:space="0" w:color="auto"/>
                                              </w:divBdr>
                                            </w:div>
                                            <w:div w:id="960456829">
                                              <w:marLeft w:val="0"/>
                                              <w:marRight w:val="0"/>
                                              <w:marTop w:val="240"/>
                                              <w:marBottom w:val="0"/>
                                              <w:divBdr>
                                                <w:top w:val="none" w:sz="0" w:space="0" w:color="auto"/>
                                                <w:left w:val="none" w:sz="0" w:space="0" w:color="auto"/>
                                                <w:bottom w:val="none" w:sz="0" w:space="0" w:color="auto"/>
                                                <w:right w:val="none" w:sz="0" w:space="0" w:color="auto"/>
                                              </w:divBdr>
                                            </w:div>
                                            <w:div w:id="395906458">
                                              <w:marLeft w:val="0"/>
                                              <w:marRight w:val="0"/>
                                              <w:marTop w:val="240"/>
                                              <w:marBottom w:val="0"/>
                                              <w:divBdr>
                                                <w:top w:val="none" w:sz="0" w:space="0" w:color="auto"/>
                                                <w:left w:val="none" w:sz="0" w:space="0" w:color="auto"/>
                                                <w:bottom w:val="none" w:sz="0" w:space="0" w:color="auto"/>
                                                <w:right w:val="none" w:sz="0" w:space="0" w:color="auto"/>
                                              </w:divBdr>
                                            </w:div>
                                            <w:div w:id="1293249960">
                                              <w:marLeft w:val="0"/>
                                              <w:marRight w:val="0"/>
                                              <w:marTop w:val="240"/>
                                              <w:marBottom w:val="0"/>
                                              <w:divBdr>
                                                <w:top w:val="none" w:sz="0" w:space="0" w:color="auto"/>
                                                <w:left w:val="none" w:sz="0" w:space="0" w:color="auto"/>
                                                <w:bottom w:val="none" w:sz="0" w:space="0" w:color="auto"/>
                                                <w:right w:val="none" w:sz="0" w:space="0" w:color="auto"/>
                                              </w:divBdr>
                                            </w:div>
                                            <w:div w:id="1713730665">
                                              <w:marLeft w:val="0"/>
                                              <w:marRight w:val="0"/>
                                              <w:marTop w:val="240"/>
                                              <w:marBottom w:val="0"/>
                                              <w:divBdr>
                                                <w:top w:val="none" w:sz="0" w:space="0" w:color="auto"/>
                                                <w:left w:val="none" w:sz="0" w:space="0" w:color="auto"/>
                                                <w:bottom w:val="none" w:sz="0" w:space="0" w:color="auto"/>
                                                <w:right w:val="none" w:sz="0" w:space="0" w:color="auto"/>
                                              </w:divBdr>
                                            </w:div>
                                            <w:div w:id="143011046">
                                              <w:marLeft w:val="0"/>
                                              <w:marRight w:val="0"/>
                                              <w:marTop w:val="240"/>
                                              <w:marBottom w:val="0"/>
                                              <w:divBdr>
                                                <w:top w:val="none" w:sz="0" w:space="0" w:color="auto"/>
                                                <w:left w:val="none" w:sz="0" w:space="0" w:color="auto"/>
                                                <w:bottom w:val="none" w:sz="0" w:space="0" w:color="auto"/>
                                                <w:right w:val="none" w:sz="0" w:space="0" w:color="auto"/>
                                              </w:divBdr>
                                            </w:div>
                                            <w:div w:id="367338722">
                                              <w:marLeft w:val="0"/>
                                              <w:marRight w:val="0"/>
                                              <w:marTop w:val="240"/>
                                              <w:marBottom w:val="0"/>
                                              <w:divBdr>
                                                <w:top w:val="none" w:sz="0" w:space="0" w:color="auto"/>
                                                <w:left w:val="none" w:sz="0" w:space="0" w:color="auto"/>
                                                <w:bottom w:val="none" w:sz="0" w:space="0" w:color="auto"/>
                                                <w:right w:val="none" w:sz="0" w:space="0" w:color="auto"/>
                                              </w:divBdr>
                                            </w:div>
                                            <w:div w:id="199435787">
                                              <w:marLeft w:val="0"/>
                                              <w:marRight w:val="0"/>
                                              <w:marTop w:val="240"/>
                                              <w:marBottom w:val="0"/>
                                              <w:divBdr>
                                                <w:top w:val="none" w:sz="0" w:space="0" w:color="auto"/>
                                                <w:left w:val="none" w:sz="0" w:space="0" w:color="auto"/>
                                                <w:bottom w:val="none" w:sz="0" w:space="0" w:color="auto"/>
                                                <w:right w:val="none" w:sz="0" w:space="0" w:color="auto"/>
                                              </w:divBdr>
                                            </w:div>
                                            <w:div w:id="1995528186">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6840827">
      <w:bodyDiv w:val="1"/>
      <w:marLeft w:val="0"/>
      <w:marRight w:val="0"/>
      <w:marTop w:val="0"/>
      <w:marBottom w:val="0"/>
      <w:divBdr>
        <w:top w:val="none" w:sz="0" w:space="0" w:color="auto"/>
        <w:left w:val="none" w:sz="0" w:space="0" w:color="auto"/>
        <w:bottom w:val="none" w:sz="0" w:space="0" w:color="auto"/>
        <w:right w:val="none" w:sz="0" w:space="0" w:color="auto"/>
      </w:divBdr>
      <w:divsChild>
        <w:div w:id="1286621061">
          <w:marLeft w:val="0"/>
          <w:marRight w:val="0"/>
          <w:marTop w:val="0"/>
          <w:marBottom w:val="0"/>
          <w:divBdr>
            <w:top w:val="none" w:sz="0" w:space="0" w:color="auto"/>
            <w:left w:val="none" w:sz="0" w:space="0" w:color="auto"/>
            <w:bottom w:val="none" w:sz="0" w:space="0" w:color="auto"/>
            <w:right w:val="none" w:sz="0" w:space="0" w:color="auto"/>
          </w:divBdr>
          <w:divsChild>
            <w:div w:id="103928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649045">
      <w:bodyDiv w:val="1"/>
      <w:marLeft w:val="0"/>
      <w:marRight w:val="0"/>
      <w:marTop w:val="0"/>
      <w:marBottom w:val="0"/>
      <w:divBdr>
        <w:top w:val="none" w:sz="0" w:space="0" w:color="auto"/>
        <w:left w:val="none" w:sz="0" w:space="0" w:color="auto"/>
        <w:bottom w:val="none" w:sz="0" w:space="0" w:color="auto"/>
        <w:right w:val="none" w:sz="0" w:space="0" w:color="auto"/>
      </w:divBdr>
      <w:divsChild>
        <w:div w:id="196088995">
          <w:marLeft w:val="0"/>
          <w:marRight w:val="0"/>
          <w:marTop w:val="0"/>
          <w:marBottom w:val="0"/>
          <w:divBdr>
            <w:top w:val="none" w:sz="0" w:space="0" w:color="auto"/>
            <w:left w:val="none" w:sz="0" w:space="0" w:color="auto"/>
            <w:bottom w:val="none" w:sz="0" w:space="0" w:color="auto"/>
            <w:right w:val="none" w:sz="0" w:space="0" w:color="auto"/>
          </w:divBdr>
          <w:divsChild>
            <w:div w:id="142599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023115">
      <w:bodyDiv w:val="1"/>
      <w:marLeft w:val="0"/>
      <w:marRight w:val="0"/>
      <w:marTop w:val="0"/>
      <w:marBottom w:val="0"/>
      <w:divBdr>
        <w:top w:val="none" w:sz="0" w:space="0" w:color="auto"/>
        <w:left w:val="none" w:sz="0" w:space="0" w:color="auto"/>
        <w:bottom w:val="none" w:sz="0" w:space="0" w:color="auto"/>
        <w:right w:val="none" w:sz="0" w:space="0" w:color="auto"/>
      </w:divBdr>
      <w:divsChild>
        <w:div w:id="220605048">
          <w:marLeft w:val="0"/>
          <w:marRight w:val="0"/>
          <w:marTop w:val="0"/>
          <w:marBottom w:val="0"/>
          <w:divBdr>
            <w:top w:val="none" w:sz="0" w:space="0" w:color="auto"/>
            <w:left w:val="none" w:sz="0" w:space="0" w:color="auto"/>
            <w:bottom w:val="none" w:sz="0" w:space="0" w:color="auto"/>
            <w:right w:val="none" w:sz="0" w:space="0" w:color="auto"/>
          </w:divBdr>
          <w:divsChild>
            <w:div w:id="33889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791523">
      <w:bodyDiv w:val="1"/>
      <w:marLeft w:val="0"/>
      <w:marRight w:val="0"/>
      <w:marTop w:val="0"/>
      <w:marBottom w:val="0"/>
      <w:divBdr>
        <w:top w:val="none" w:sz="0" w:space="0" w:color="auto"/>
        <w:left w:val="none" w:sz="0" w:space="0" w:color="auto"/>
        <w:bottom w:val="none" w:sz="0" w:space="0" w:color="auto"/>
        <w:right w:val="none" w:sz="0" w:space="0" w:color="auto"/>
      </w:divBdr>
      <w:divsChild>
        <w:div w:id="1293250083">
          <w:marLeft w:val="0"/>
          <w:marRight w:val="0"/>
          <w:marTop w:val="0"/>
          <w:marBottom w:val="0"/>
          <w:divBdr>
            <w:top w:val="none" w:sz="0" w:space="0" w:color="auto"/>
            <w:left w:val="none" w:sz="0" w:space="0" w:color="auto"/>
            <w:bottom w:val="none" w:sz="0" w:space="0" w:color="auto"/>
            <w:right w:val="none" w:sz="0" w:space="0" w:color="auto"/>
          </w:divBdr>
          <w:divsChild>
            <w:div w:id="1008289098">
              <w:marLeft w:val="0"/>
              <w:marRight w:val="0"/>
              <w:marTop w:val="0"/>
              <w:marBottom w:val="240"/>
              <w:divBdr>
                <w:top w:val="none" w:sz="0" w:space="0" w:color="auto"/>
                <w:left w:val="none" w:sz="0" w:space="0" w:color="auto"/>
                <w:bottom w:val="none" w:sz="0" w:space="0" w:color="auto"/>
                <w:right w:val="none" w:sz="0" w:space="0" w:color="auto"/>
              </w:divBdr>
              <w:divsChild>
                <w:div w:id="1050229579">
                  <w:marLeft w:val="0"/>
                  <w:marRight w:val="0"/>
                  <w:marTop w:val="0"/>
                  <w:marBottom w:val="0"/>
                  <w:divBdr>
                    <w:top w:val="none" w:sz="0" w:space="0" w:color="auto"/>
                    <w:left w:val="none" w:sz="0" w:space="0" w:color="auto"/>
                    <w:bottom w:val="none" w:sz="0" w:space="0" w:color="auto"/>
                    <w:right w:val="none" w:sz="0" w:space="0" w:color="auto"/>
                  </w:divBdr>
                  <w:divsChild>
                    <w:div w:id="1748110302">
                      <w:marLeft w:val="0"/>
                      <w:marRight w:val="0"/>
                      <w:marTop w:val="0"/>
                      <w:marBottom w:val="240"/>
                      <w:divBdr>
                        <w:top w:val="none" w:sz="0" w:space="0" w:color="auto"/>
                        <w:left w:val="none" w:sz="0" w:space="0" w:color="auto"/>
                        <w:bottom w:val="none" w:sz="0" w:space="0" w:color="auto"/>
                        <w:right w:val="none" w:sz="0" w:space="0" w:color="auto"/>
                      </w:divBdr>
                      <w:divsChild>
                        <w:div w:id="422608484">
                          <w:marLeft w:val="0"/>
                          <w:marRight w:val="0"/>
                          <w:marTop w:val="0"/>
                          <w:marBottom w:val="0"/>
                          <w:divBdr>
                            <w:top w:val="none" w:sz="0" w:space="0" w:color="auto"/>
                            <w:left w:val="none" w:sz="0" w:space="0" w:color="auto"/>
                            <w:bottom w:val="none" w:sz="0" w:space="0" w:color="auto"/>
                            <w:right w:val="none" w:sz="0" w:space="0" w:color="auto"/>
                          </w:divBdr>
                          <w:divsChild>
                            <w:div w:id="1095324155">
                              <w:marLeft w:val="0"/>
                              <w:marRight w:val="0"/>
                              <w:marTop w:val="0"/>
                              <w:marBottom w:val="0"/>
                              <w:divBdr>
                                <w:top w:val="none" w:sz="0" w:space="0" w:color="auto"/>
                                <w:left w:val="none" w:sz="0" w:space="0" w:color="auto"/>
                                <w:bottom w:val="none" w:sz="0" w:space="0" w:color="auto"/>
                                <w:right w:val="none" w:sz="0" w:space="0" w:color="auto"/>
                              </w:divBdr>
                              <w:divsChild>
                                <w:div w:id="1425683581">
                                  <w:marLeft w:val="0"/>
                                  <w:marRight w:val="0"/>
                                  <w:marTop w:val="0"/>
                                  <w:marBottom w:val="0"/>
                                  <w:divBdr>
                                    <w:top w:val="none" w:sz="0" w:space="0" w:color="auto"/>
                                    <w:left w:val="none" w:sz="0" w:space="0" w:color="auto"/>
                                    <w:bottom w:val="none" w:sz="0" w:space="0" w:color="auto"/>
                                    <w:right w:val="none" w:sz="0" w:space="0" w:color="auto"/>
                                  </w:divBdr>
                                  <w:divsChild>
                                    <w:div w:id="968046728">
                                      <w:marLeft w:val="0"/>
                                      <w:marRight w:val="0"/>
                                      <w:marTop w:val="0"/>
                                      <w:marBottom w:val="360"/>
                                      <w:divBdr>
                                        <w:top w:val="none" w:sz="0" w:space="0" w:color="auto"/>
                                        <w:left w:val="none" w:sz="0" w:space="0" w:color="auto"/>
                                        <w:bottom w:val="none" w:sz="0" w:space="0" w:color="auto"/>
                                        <w:right w:val="none" w:sz="0" w:space="0" w:color="auto"/>
                                      </w:divBdr>
                                      <w:divsChild>
                                        <w:div w:id="492648917">
                                          <w:marLeft w:val="0"/>
                                          <w:marRight w:val="0"/>
                                          <w:marTop w:val="0"/>
                                          <w:marBottom w:val="0"/>
                                          <w:divBdr>
                                            <w:top w:val="none" w:sz="0" w:space="0" w:color="auto"/>
                                            <w:left w:val="none" w:sz="0" w:space="0" w:color="auto"/>
                                            <w:bottom w:val="none" w:sz="0" w:space="0" w:color="auto"/>
                                            <w:right w:val="none" w:sz="0" w:space="0" w:color="auto"/>
                                          </w:divBdr>
                                          <w:divsChild>
                                            <w:div w:id="1541551088">
                                              <w:marLeft w:val="0"/>
                                              <w:marRight w:val="0"/>
                                              <w:marTop w:val="0"/>
                                              <w:marBottom w:val="0"/>
                                              <w:divBdr>
                                                <w:top w:val="none" w:sz="0" w:space="0" w:color="auto"/>
                                                <w:left w:val="none" w:sz="0" w:space="0" w:color="auto"/>
                                                <w:bottom w:val="none" w:sz="0" w:space="0" w:color="auto"/>
                                                <w:right w:val="none" w:sz="0" w:space="0" w:color="auto"/>
                                              </w:divBdr>
                                            </w:div>
                                            <w:div w:id="1856845358">
                                              <w:marLeft w:val="0"/>
                                              <w:marRight w:val="0"/>
                                              <w:marTop w:val="0"/>
                                              <w:marBottom w:val="0"/>
                                              <w:divBdr>
                                                <w:top w:val="none" w:sz="0" w:space="0" w:color="auto"/>
                                                <w:left w:val="none" w:sz="0" w:space="0" w:color="auto"/>
                                                <w:bottom w:val="none" w:sz="0" w:space="0" w:color="auto"/>
                                                <w:right w:val="none" w:sz="0" w:space="0" w:color="auto"/>
                                              </w:divBdr>
                                              <w:divsChild>
                                                <w:div w:id="1410034249">
                                                  <w:marLeft w:val="0"/>
                                                  <w:marRight w:val="0"/>
                                                  <w:marTop w:val="0"/>
                                                  <w:marBottom w:val="0"/>
                                                  <w:divBdr>
                                                    <w:top w:val="none" w:sz="0" w:space="0" w:color="auto"/>
                                                    <w:left w:val="none" w:sz="0" w:space="0" w:color="auto"/>
                                                    <w:bottom w:val="none" w:sz="0" w:space="0" w:color="auto"/>
                                                    <w:right w:val="none" w:sz="0" w:space="0" w:color="auto"/>
                                                  </w:divBdr>
                                                  <w:divsChild>
                                                    <w:div w:id="352074364">
                                                      <w:marLeft w:val="0"/>
                                                      <w:marRight w:val="0"/>
                                                      <w:marTop w:val="0"/>
                                                      <w:marBottom w:val="0"/>
                                                      <w:divBdr>
                                                        <w:top w:val="none" w:sz="0" w:space="0" w:color="auto"/>
                                                        <w:left w:val="none" w:sz="0" w:space="0" w:color="auto"/>
                                                        <w:bottom w:val="none" w:sz="0" w:space="0" w:color="auto"/>
                                                        <w:right w:val="none" w:sz="0" w:space="0" w:color="auto"/>
                                                      </w:divBdr>
                                                    </w:div>
                                                    <w:div w:id="1961522957">
                                                      <w:marLeft w:val="0"/>
                                                      <w:marRight w:val="0"/>
                                                      <w:marTop w:val="0"/>
                                                      <w:marBottom w:val="0"/>
                                                      <w:divBdr>
                                                        <w:top w:val="none" w:sz="0" w:space="0" w:color="auto"/>
                                                        <w:left w:val="none" w:sz="0" w:space="0" w:color="auto"/>
                                                        <w:bottom w:val="none" w:sz="0" w:space="0" w:color="auto"/>
                                                        <w:right w:val="none" w:sz="0" w:space="0" w:color="auto"/>
                                                      </w:divBdr>
                                                      <w:divsChild>
                                                        <w:div w:id="128399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086510">
                                                  <w:marLeft w:val="0"/>
                                                  <w:marRight w:val="0"/>
                                                  <w:marTop w:val="0"/>
                                                  <w:marBottom w:val="0"/>
                                                  <w:divBdr>
                                                    <w:top w:val="none" w:sz="0" w:space="0" w:color="auto"/>
                                                    <w:left w:val="none" w:sz="0" w:space="0" w:color="auto"/>
                                                    <w:bottom w:val="none" w:sz="0" w:space="0" w:color="auto"/>
                                                    <w:right w:val="none" w:sz="0" w:space="0" w:color="auto"/>
                                                  </w:divBdr>
                                                  <w:divsChild>
                                                    <w:div w:id="602417411">
                                                      <w:marLeft w:val="0"/>
                                                      <w:marRight w:val="0"/>
                                                      <w:marTop w:val="0"/>
                                                      <w:marBottom w:val="0"/>
                                                      <w:divBdr>
                                                        <w:top w:val="none" w:sz="0" w:space="0" w:color="auto"/>
                                                        <w:left w:val="none" w:sz="0" w:space="0" w:color="auto"/>
                                                        <w:bottom w:val="none" w:sz="0" w:space="0" w:color="auto"/>
                                                        <w:right w:val="none" w:sz="0" w:space="0" w:color="auto"/>
                                                      </w:divBdr>
                                                      <w:divsChild>
                                                        <w:div w:id="67249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454000">
                                                  <w:marLeft w:val="0"/>
                                                  <w:marRight w:val="0"/>
                                                  <w:marTop w:val="0"/>
                                                  <w:marBottom w:val="0"/>
                                                  <w:divBdr>
                                                    <w:top w:val="none" w:sz="0" w:space="0" w:color="auto"/>
                                                    <w:left w:val="none" w:sz="0" w:space="0" w:color="auto"/>
                                                    <w:bottom w:val="none" w:sz="0" w:space="0" w:color="auto"/>
                                                    <w:right w:val="none" w:sz="0" w:space="0" w:color="auto"/>
                                                  </w:divBdr>
                                                  <w:divsChild>
                                                    <w:div w:id="674265646">
                                                      <w:marLeft w:val="0"/>
                                                      <w:marRight w:val="0"/>
                                                      <w:marTop w:val="0"/>
                                                      <w:marBottom w:val="0"/>
                                                      <w:divBdr>
                                                        <w:top w:val="none" w:sz="0" w:space="0" w:color="auto"/>
                                                        <w:left w:val="none" w:sz="0" w:space="0" w:color="auto"/>
                                                        <w:bottom w:val="none" w:sz="0" w:space="0" w:color="auto"/>
                                                        <w:right w:val="none" w:sz="0" w:space="0" w:color="auto"/>
                                                      </w:divBdr>
                                                    </w:div>
                                                    <w:div w:id="310015002">
                                                      <w:marLeft w:val="0"/>
                                                      <w:marRight w:val="0"/>
                                                      <w:marTop w:val="0"/>
                                                      <w:marBottom w:val="0"/>
                                                      <w:divBdr>
                                                        <w:top w:val="none" w:sz="0" w:space="0" w:color="auto"/>
                                                        <w:left w:val="none" w:sz="0" w:space="0" w:color="auto"/>
                                                        <w:bottom w:val="none" w:sz="0" w:space="0" w:color="auto"/>
                                                        <w:right w:val="none" w:sz="0" w:space="0" w:color="auto"/>
                                                      </w:divBdr>
                                                      <w:divsChild>
                                                        <w:div w:id="179327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9169525">
      <w:bodyDiv w:val="1"/>
      <w:marLeft w:val="0"/>
      <w:marRight w:val="0"/>
      <w:marTop w:val="0"/>
      <w:marBottom w:val="0"/>
      <w:divBdr>
        <w:top w:val="none" w:sz="0" w:space="0" w:color="auto"/>
        <w:left w:val="none" w:sz="0" w:space="0" w:color="auto"/>
        <w:bottom w:val="none" w:sz="0" w:space="0" w:color="auto"/>
        <w:right w:val="none" w:sz="0" w:space="0" w:color="auto"/>
      </w:divBdr>
      <w:divsChild>
        <w:div w:id="709375306">
          <w:marLeft w:val="0"/>
          <w:marRight w:val="0"/>
          <w:marTop w:val="0"/>
          <w:marBottom w:val="0"/>
          <w:divBdr>
            <w:top w:val="none" w:sz="0" w:space="0" w:color="auto"/>
            <w:left w:val="none" w:sz="0" w:space="0" w:color="auto"/>
            <w:bottom w:val="none" w:sz="0" w:space="0" w:color="auto"/>
            <w:right w:val="none" w:sz="0" w:space="0" w:color="auto"/>
          </w:divBdr>
          <w:divsChild>
            <w:div w:id="1310211791">
              <w:marLeft w:val="0"/>
              <w:marRight w:val="0"/>
              <w:marTop w:val="0"/>
              <w:marBottom w:val="0"/>
              <w:divBdr>
                <w:top w:val="none" w:sz="0" w:space="0" w:color="auto"/>
                <w:left w:val="none" w:sz="0" w:space="0" w:color="auto"/>
                <w:bottom w:val="none" w:sz="0" w:space="0" w:color="auto"/>
                <w:right w:val="none" w:sz="0" w:space="0" w:color="auto"/>
              </w:divBdr>
              <w:divsChild>
                <w:div w:id="129859198">
                  <w:marLeft w:val="0"/>
                  <w:marRight w:val="0"/>
                  <w:marTop w:val="0"/>
                  <w:marBottom w:val="0"/>
                  <w:divBdr>
                    <w:top w:val="none" w:sz="0" w:space="0" w:color="auto"/>
                    <w:left w:val="none" w:sz="0" w:space="0" w:color="auto"/>
                    <w:bottom w:val="none" w:sz="0" w:space="0" w:color="auto"/>
                    <w:right w:val="none" w:sz="0" w:space="0" w:color="auto"/>
                  </w:divBdr>
                  <w:divsChild>
                    <w:div w:id="1673138217">
                      <w:marLeft w:val="0"/>
                      <w:marRight w:val="0"/>
                      <w:marTop w:val="0"/>
                      <w:marBottom w:val="0"/>
                      <w:divBdr>
                        <w:top w:val="none" w:sz="0" w:space="0" w:color="auto"/>
                        <w:left w:val="none" w:sz="0" w:space="0" w:color="auto"/>
                        <w:bottom w:val="none" w:sz="0" w:space="0" w:color="auto"/>
                        <w:right w:val="none" w:sz="0" w:space="0" w:color="auto"/>
                      </w:divBdr>
                      <w:divsChild>
                        <w:div w:id="710495183">
                          <w:marLeft w:val="0"/>
                          <w:marRight w:val="0"/>
                          <w:marTop w:val="0"/>
                          <w:marBottom w:val="0"/>
                          <w:divBdr>
                            <w:top w:val="none" w:sz="0" w:space="0" w:color="auto"/>
                            <w:left w:val="none" w:sz="0" w:space="0" w:color="auto"/>
                            <w:bottom w:val="none" w:sz="0" w:space="0" w:color="auto"/>
                            <w:right w:val="none" w:sz="0" w:space="0" w:color="auto"/>
                          </w:divBdr>
                        </w:div>
                        <w:div w:id="1493720130">
                          <w:marLeft w:val="0"/>
                          <w:marRight w:val="0"/>
                          <w:marTop w:val="0"/>
                          <w:marBottom w:val="0"/>
                          <w:divBdr>
                            <w:top w:val="none" w:sz="0" w:space="0" w:color="auto"/>
                            <w:left w:val="none" w:sz="0" w:space="0" w:color="auto"/>
                            <w:bottom w:val="none" w:sz="0" w:space="0" w:color="auto"/>
                            <w:right w:val="none" w:sz="0" w:space="0" w:color="auto"/>
                          </w:divBdr>
                        </w:div>
                        <w:div w:id="94985657">
                          <w:marLeft w:val="240"/>
                          <w:marRight w:val="0"/>
                          <w:marTop w:val="15"/>
                          <w:marBottom w:val="0"/>
                          <w:divBdr>
                            <w:top w:val="none" w:sz="0" w:space="0" w:color="auto"/>
                            <w:left w:val="none" w:sz="0" w:space="0" w:color="auto"/>
                            <w:bottom w:val="none" w:sz="0" w:space="0" w:color="auto"/>
                            <w:right w:val="none" w:sz="0" w:space="0" w:color="auto"/>
                          </w:divBdr>
                        </w:div>
                        <w:div w:id="516314973">
                          <w:marLeft w:val="0"/>
                          <w:marRight w:val="0"/>
                          <w:marTop w:val="150"/>
                          <w:marBottom w:val="0"/>
                          <w:divBdr>
                            <w:top w:val="none" w:sz="0" w:space="0" w:color="auto"/>
                            <w:left w:val="none" w:sz="0" w:space="0" w:color="auto"/>
                            <w:bottom w:val="none" w:sz="0" w:space="0" w:color="auto"/>
                            <w:right w:val="none" w:sz="0" w:space="0" w:color="auto"/>
                          </w:divBdr>
                        </w:div>
                        <w:div w:id="888810215">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8470163">
      <w:bodyDiv w:val="1"/>
      <w:marLeft w:val="0"/>
      <w:marRight w:val="0"/>
      <w:marTop w:val="0"/>
      <w:marBottom w:val="0"/>
      <w:divBdr>
        <w:top w:val="none" w:sz="0" w:space="0" w:color="auto"/>
        <w:left w:val="none" w:sz="0" w:space="0" w:color="auto"/>
        <w:bottom w:val="none" w:sz="0" w:space="0" w:color="auto"/>
        <w:right w:val="none" w:sz="0" w:space="0" w:color="auto"/>
      </w:divBdr>
      <w:divsChild>
        <w:div w:id="1220285721">
          <w:marLeft w:val="0"/>
          <w:marRight w:val="0"/>
          <w:marTop w:val="0"/>
          <w:marBottom w:val="0"/>
          <w:divBdr>
            <w:top w:val="none" w:sz="0" w:space="0" w:color="auto"/>
            <w:left w:val="none" w:sz="0" w:space="0" w:color="auto"/>
            <w:bottom w:val="none" w:sz="0" w:space="0" w:color="auto"/>
            <w:right w:val="none" w:sz="0" w:space="0" w:color="auto"/>
          </w:divBdr>
          <w:divsChild>
            <w:div w:id="2000838604">
              <w:marLeft w:val="0"/>
              <w:marRight w:val="0"/>
              <w:marTop w:val="0"/>
              <w:marBottom w:val="0"/>
              <w:divBdr>
                <w:top w:val="none" w:sz="0" w:space="0" w:color="auto"/>
                <w:left w:val="none" w:sz="0" w:space="0" w:color="auto"/>
                <w:bottom w:val="none" w:sz="0" w:space="0" w:color="auto"/>
                <w:right w:val="none" w:sz="0" w:space="0" w:color="auto"/>
              </w:divBdr>
              <w:divsChild>
                <w:div w:id="1843812771">
                  <w:marLeft w:val="0"/>
                  <w:marRight w:val="0"/>
                  <w:marTop w:val="0"/>
                  <w:marBottom w:val="0"/>
                  <w:divBdr>
                    <w:top w:val="none" w:sz="0" w:space="0" w:color="auto"/>
                    <w:left w:val="none" w:sz="0" w:space="0" w:color="auto"/>
                    <w:bottom w:val="none" w:sz="0" w:space="0" w:color="auto"/>
                    <w:right w:val="none" w:sz="0" w:space="0" w:color="auto"/>
                  </w:divBdr>
                  <w:divsChild>
                    <w:div w:id="2142306727">
                      <w:marLeft w:val="0"/>
                      <w:marRight w:val="0"/>
                      <w:marTop w:val="0"/>
                      <w:marBottom w:val="0"/>
                      <w:divBdr>
                        <w:top w:val="none" w:sz="0" w:space="0" w:color="auto"/>
                        <w:left w:val="none" w:sz="0" w:space="0" w:color="auto"/>
                        <w:bottom w:val="none" w:sz="0" w:space="0" w:color="auto"/>
                        <w:right w:val="none" w:sz="0" w:space="0" w:color="auto"/>
                      </w:divBdr>
                      <w:divsChild>
                        <w:div w:id="68506944">
                          <w:marLeft w:val="0"/>
                          <w:marRight w:val="0"/>
                          <w:marTop w:val="75"/>
                          <w:marBottom w:val="225"/>
                          <w:divBdr>
                            <w:top w:val="none" w:sz="0" w:space="0" w:color="auto"/>
                            <w:left w:val="none" w:sz="0" w:space="0" w:color="auto"/>
                            <w:bottom w:val="none" w:sz="0" w:space="0" w:color="auto"/>
                            <w:right w:val="none" w:sz="0" w:space="0" w:color="auto"/>
                          </w:divBdr>
                        </w:div>
                        <w:div w:id="271402829">
                          <w:marLeft w:val="0"/>
                          <w:marRight w:val="0"/>
                          <w:marTop w:val="75"/>
                          <w:marBottom w:val="225"/>
                          <w:divBdr>
                            <w:top w:val="none" w:sz="0" w:space="0" w:color="auto"/>
                            <w:left w:val="none" w:sz="0" w:space="0" w:color="auto"/>
                            <w:bottom w:val="none" w:sz="0" w:space="0" w:color="auto"/>
                            <w:right w:val="none" w:sz="0" w:space="0" w:color="auto"/>
                          </w:divBdr>
                        </w:div>
                        <w:div w:id="1598708521">
                          <w:marLeft w:val="0"/>
                          <w:marRight w:val="0"/>
                          <w:marTop w:val="75"/>
                          <w:marBottom w:val="225"/>
                          <w:divBdr>
                            <w:top w:val="none" w:sz="0" w:space="0" w:color="auto"/>
                            <w:left w:val="none" w:sz="0" w:space="0" w:color="auto"/>
                            <w:bottom w:val="none" w:sz="0" w:space="0" w:color="auto"/>
                            <w:right w:val="none" w:sz="0" w:space="0" w:color="auto"/>
                          </w:divBdr>
                        </w:div>
                        <w:div w:id="1521970690">
                          <w:marLeft w:val="0"/>
                          <w:marRight w:val="0"/>
                          <w:marTop w:val="75"/>
                          <w:marBottom w:val="225"/>
                          <w:divBdr>
                            <w:top w:val="none" w:sz="0" w:space="0" w:color="auto"/>
                            <w:left w:val="none" w:sz="0" w:space="0" w:color="auto"/>
                            <w:bottom w:val="none" w:sz="0" w:space="0" w:color="auto"/>
                            <w:right w:val="none" w:sz="0" w:space="0" w:color="auto"/>
                          </w:divBdr>
                        </w:div>
                        <w:div w:id="2106075660">
                          <w:marLeft w:val="0"/>
                          <w:marRight w:val="0"/>
                          <w:marTop w:val="75"/>
                          <w:marBottom w:val="225"/>
                          <w:divBdr>
                            <w:top w:val="none" w:sz="0" w:space="0" w:color="auto"/>
                            <w:left w:val="none" w:sz="0" w:space="0" w:color="auto"/>
                            <w:bottom w:val="none" w:sz="0" w:space="0" w:color="auto"/>
                            <w:right w:val="none" w:sz="0" w:space="0" w:color="auto"/>
                          </w:divBdr>
                        </w:div>
                        <w:div w:id="476801693">
                          <w:marLeft w:val="0"/>
                          <w:marRight w:val="0"/>
                          <w:marTop w:val="75"/>
                          <w:marBottom w:val="225"/>
                          <w:divBdr>
                            <w:top w:val="none" w:sz="0" w:space="0" w:color="auto"/>
                            <w:left w:val="none" w:sz="0" w:space="0" w:color="auto"/>
                            <w:bottom w:val="none" w:sz="0" w:space="0" w:color="auto"/>
                            <w:right w:val="none" w:sz="0" w:space="0" w:color="auto"/>
                          </w:divBdr>
                        </w:div>
                        <w:div w:id="1134637789">
                          <w:marLeft w:val="0"/>
                          <w:marRight w:val="0"/>
                          <w:marTop w:val="75"/>
                          <w:marBottom w:val="225"/>
                          <w:divBdr>
                            <w:top w:val="none" w:sz="0" w:space="0" w:color="auto"/>
                            <w:left w:val="none" w:sz="0" w:space="0" w:color="auto"/>
                            <w:bottom w:val="none" w:sz="0" w:space="0" w:color="auto"/>
                            <w:right w:val="none" w:sz="0" w:space="0" w:color="auto"/>
                          </w:divBdr>
                        </w:div>
                        <w:div w:id="1825050875">
                          <w:marLeft w:val="0"/>
                          <w:marRight w:val="0"/>
                          <w:marTop w:val="75"/>
                          <w:marBottom w:val="225"/>
                          <w:divBdr>
                            <w:top w:val="none" w:sz="0" w:space="0" w:color="auto"/>
                            <w:left w:val="none" w:sz="0" w:space="0" w:color="auto"/>
                            <w:bottom w:val="none" w:sz="0" w:space="0" w:color="auto"/>
                            <w:right w:val="none" w:sz="0" w:space="0" w:color="auto"/>
                          </w:divBdr>
                        </w:div>
                        <w:div w:id="1944217432">
                          <w:marLeft w:val="0"/>
                          <w:marRight w:val="0"/>
                          <w:marTop w:val="75"/>
                          <w:marBottom w:val="225"/>
                          <w:divBdr>
                            <w:top w:val="none" w:sz="0" w:space="0" w:color="auto"/>
                            <w:left w:val="none" w:sz="0" w:space="0" w:color="auto"/>
                            <w:bottom w:val="none" w:sz="0" w:space="0" w:color="auto"/>
                            <w:right w:val="none" w:sz="0" w:space="0" w:color="auto"/>
                          </w:divBdr>
                        </w:div>
                        <w:div w:id="1089810969">
                          <w:marLeft w:val="0"/>
                          <w:marRight w:val="0"/>
                          <w:marTop w:val="75"/>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1955364073">
      <w:bodyDiv w:val="1"/>
      <w:marLeft w:val="0"/>
      <w:marRight w:val="0"/>
      <w:marTop w:val="0"/>
      <w:marBottom w:val="0"/>
      <w:divBdr>
        <w:top w:val="none" w:sz="0" w:space="0" w:color="auto"/>
        <w:left w:val="none" w:sz="0" w:space="0" w:color="auto"/>
        <w:bottom w:val="none" w:sz="0" w:space="0" w:color="auto"/>
        <w:right w:val="none" w:sz="0" w:space="0" w:color="auto"/>
      </w:divBdr>
      <w:divsChild>
        <w:div w:id="1704743564">
          <w:marLeft w:val="0"/>
          <w:marRight w:val="0"/>
          <w:marTop w:val="0"/>
          <w:marBottom w:val="0"/>
          <w:divBdr>
            <w:top w:val="none" w:sz="0" w:space="0" w:color="auto"/>
            <w:left w:val="none" w:sz="0" w:space="0" w:color="auto"/>
            <w:bottom w:val="none" w:sz="0" w:space="0" w:color="auto"/>
            <w:right w:val="none" w:sz="0" w:space="0" w:color="auto"/>
          </w:divBdr>
          <w:divsChild>
            <w:div w:id="118012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784741">
      <w:bodyDiv w:val="1"/>
      <w:marLeft w:val="0"/>
      <w:marRight w:val="0"/>
      <w:marTop w:val="0"/>
      <w:marBottom w:val="0"/>
      <w:divBdr>
        <w:top w:val="none" w:sz="0" w:space="0" w:color="auto"/>
        <w:left w:val="none" w:sz="0" w:space="0" w:color="auto"/>
        <w:bottom w:val="none" w:sz="0" w:space="0" w:color="auto"/>
        <w:right w:val="none" w:sz="0" w:space="0" w:color="auto"/>
      </w:divBdr>
      <w:divsChild>
        <w:div w:id="1612391466">
          <w:marLeft w:val="0"/>
          <w:marRight w:val="0"/>
          <w:marTop w:val="0"/>
          <w:marBottom w:val="0"/>
          <w:divBdr>
            <w:top w:val="none" w:sz="0" w:space="0" w:color="auto"/>
            <w:left w:val="none" w:sz="0" w:space="0" w:color="auto"/>
            <w:bottom w:val="none" w:sz="0" w:space="0" w:color="auto"/>
            <w:right w:val="none" w:sz="0" w:space="0" w:color="auto"/>
          </w:divBdr>
          <w:divsChild>
            <w:div w:id="41786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401270">
      <w:bodyDiv w:val="1"/>
      <w:marLeft w:val="0"/>
      <w:marRight w:val="0"/>
      <w:marTop w:val="0"/>
      <w:marBottom w:val="0"/>
      <w:divBdr>
        <w:top w:val="none" w:sz="0" w:space="0" w:color="auto"/>
        <w:left w:val="none" w:sz="0" w:space="0" w:color="auto"/>
        <w:bottom w:val="none" w:sz="0" w:space="0" w:color="auto"/>
        <w:right w:val="none" w:sz="0" w:space="0" w:color="auto"/>
      </w:divBdr>
      <w:divsChild>
        <w:div w:id="1841459905">
          <w:marLeft w:val="0"/>
          <w:marRight w:val="0"/>
          <w:marTop w:val="0"/>
          <w:marBottom w:val="0"/>
          <w:divBdr>
            <w:top w:val="none" w:sz="0" w:space="0" w:color="auto"/>
            <w:left w:val="double" w:sz="6" w:space="0" w:color="616352"/>
            <w:bottom w:val="single" w:sz="6" w:space="0" w:color="616352"/>
            <w:right w:val="double" w:sz="6" w:space="0" w:color="616352"/>
          </w:divBdr>
        </w:div>
      </w:divsChild>
    </w:div>
    <w:div w:id="2055617820">
      <w:bodyDiv w:val="1"/>
      <w:marLeft w:val="0"/>
      <w:marRight w:val="0"/>
      <w:marTop w:val="0"/>
      <w:marBottom w:val="0"/>
      <w:divBdr>
        <w:top w:val="none" w:sz="0" w:space="0" w:color="auto"/>
        <w:left w:val="none" w:sz="0" w:space="0" w:color="auto"/>
        <w:bottom w:val="none" w:sz="0" w:space="0" w:color="auto"/>
        <w:right w:val="none" w:sz="0" w:space="0" w:color="auto"/>
      </w:divBdr>
      <w:divsChild>
        <w:div w:id="894241048">
          <w:marLeft w:val="0"/>
          <w:marRight w:val="0"/>
          <w:marTop w:val="0"/>
          <w:marBottom w:val="0"/>
          <w:divBdr>
            <w:top w:val="none" w:sz="0" w:space="0" w:color="auto"/>
            <w:left w:val="none" w:sz="0" w:space="0" w:color="auto"/>
            <w:bottom w:val="none" w:sz="0" w:space="0" w:color="auto"/>
            <w:right w:val="none" w:sz="0" w:space="0" w:color="auto"/>
          </w:divBdr>
          <w:divsChild>
            <w:div w:id="84304797">
              <w:marLeft w:val="0"/>
              <w:marRight w:val="0"/>
              <w:marTop w:val="0"/>
              <w:marBottom w:val="0"/>
              <w:divBdr>
                <w:top w:val="none" w:sz="0" w:space="0" w:color="auto"/>
                <w:left w:val="none" w:sz="0" w:space="0" w:color="auto"/>
                <w:bottom w:val="none" w:sz="0" w:space="0" w:color="auto"/>
                <w:right w:val="none" w:sz="0" w:space="0" w:color="auto"/>
              </w:divBdr>
              <w:divsChild>
                <w:div w:id="43124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710393">
      <w:bodyDiv w:val="1"/>
      <w:marLeft w:val="0"/>
      <w:marRight w:val="0"/>
      <w:marTop w:val="0"/>
      <w:marBottom w:val="0"/>
      <w:divBdr>
        <w:top w:val="none" w:sz="0" w:space="0" w:color="auto"/>
        <w:left w:val="none" w:sz="0" w:space="0" w:color="auto"/>
        <w:bottom w:val="none" w:sz="0" w:space="0" w:color="auto"/>
        <w:right w:val="none" w:sz="0" w:space="0" w:color="auto"/>
      </w:divBdr>
      <w:divsChild>
        <w:div w:id="1874925359">
          <w:marLeft w:val="0"/>
          <w:marRight w:val="0"/>
          <w:marTop w:val="0"/>
          <w:marBottom w:val="0"/>
          <w:divBdr>
            <w:top w:val="none" w:sz="0" w:space="0" w:color="auto"/>
            <w:left w:val="none" w:sz="0" w:space="0" w:color="auto"/>
            <w:bottom w:val="none" w:sz="0" w:space="0" w:color="auto"/>
            <w:right w:val="none" w:sz="0" w:space="0" w:color="auto"/>
          </w:divBdr>
          <w:divsChild>
            <w:div w:id="1486160579">
              <w:marLeft w:val="0"/>
              <w:marRight w:val="0"/>
              <w:marTop w:val="0"/>
              <w:marBottom w:val="0"/>
              <w:divBdr>
                <w:top w:val="none" w:sz="0" w:space="0" w:color="auto"/>
                <w:left w:val="none" w:sz="0" w:space="0" w:color="auto"/>
                <w:bottom w:val="none" w:sz="0" w:space="0" w:color="auto"/>
                <w:right w:val="none" w:sz="0" w:space="0" w:color="auto"/>
              </w:divBdr>
              <w:divsChild>
                <w:div w:id="570777459">
                  <w:marLeft w:val="0"/>
                  <w:marRight w:val="0"/>
                  <w:marTop w:val="0"/>
                  <w:marBottom w:val="0"/>
                  <w:divBdr>
                    <w:top w:val="none" w:sz="0" w:space="0" w:color="auto"/>
                    <w:left w:val="none" w:sz="0" w:space="0" w:color="auto"/>
                    <w:bottom w:val="none" w:sz="0" w:space="0" w:color="auto"/>
                    <w:right w:val="none" w:sz="0" w:space="0" w:color="auto"/>
                  </w:divBdr>
                  <w:divsChild>
                    <w:div w:id="1667246377">
                      <w:marLeft w:val="0"/>
                      <w:marRight w:val="0"/>
                      <w:marTop w:val="0"/>
                      <w:marBottom w:val="0"/>
                      <w:divBdr>
                        <w:top w:val="none" w:sz="0" w:space="0" w:color="auto"/>
                        <w:left w:val="none" w:sz="0" w:space="0" w:color="auto"/>
                        <w:bottom w:val="none" w:sz="0" w:space="0" w:color="auto"/>
                        <w:right w:val="none" w:sz="0" w:space="0" w:color="auto"/>
                      </w:divBdr>
                      <w:divsChild>
                        <w:div w:id="980430163">
                          <w:marLeft w:val="0"/>
                          <w:marRight w:val="0"/>
                          <w:marTop w:val="0"/>
                          <w:marBottom w:val="0"/>
                          <w:divBdr>
                            <w:top w:val="none" w:sz="0" w:space="0" w:color="auto"/>
                            <w:left w:val="none" w:sz="0" w:space="0" w:color="auto"/>
                            <w:bottom w:val="none" w:sz="0" w:space="0" w:color="auto"/>
                            <w:right w:val="none" w:sz="0" w:space="0" w:color="auto"/>
                          </w:divBdr>
                          <w:divsChild>
                            <w:div w:id="1996374582">
                              <w:marLeft w:val="0"/>
                              <w:marRight w:val="0"/>
                              <w:marTop w:val="0"/>
                              <w:marBottom w:val="0"/>
                              <w:divBdr>
                                <w:top w:val="none" w:sz="0" w:space="0" w:color="auto"/>
                                <w:left w:val="none" w:sz="0" w:space="0" w:color="auto"/>
                                <w:bottom w:val="none" w:sz="0" w:space="0" w:color="auto"/>
                                <w:right w:val="none" w:sz="0" w:space="0" w:color="auto"/>
                              </w:divBdr>
                              <w:divsChild>
                                <w:div w:id="1653488137">
                                  <w:marLeft w:val="0"/>
                                  <w:marRight w:val="0"/>
                                  <w:marTop w:val="0"/>
                                  <w:marBottom w:val="0"/>
                                  <w:divBdr>
                                    <w:top w:val="none" w:sz="0" w:space="0" w:color="auto"/>
                                    <w:left w:val="none" w:sz="0" w:space="0" w:color="auto"/>
                                    <w:bottom w:val="none" w:sz="0" w:space="0" w:color="auto"/>
                                    <w:right w:val="none" w:sz="0" w:space="0" w:color="auto"/>
                                  </w:divBdr>
                                  <w:divsChild>
                                    <w:div w:id="1259756583">
                                      <w:marLeft w:val="-60"/>
                                      <w:marRight w:val="0"/>
                                      <w:marTop w:val="75"/>
                                      <w:marBottom w:val="75"/>
                                      <w:divBdr>
                                        <w:top w:val="single" w:sz="6" w:space="0" w:color="CCCCCC"/>
                                        <w:left w:val="single" w:sz="6" w:space="0" w:color="CCCCCC"/>
                                        <w:bottom w:val="single" w:sz="6" w:space="0" w:color="CCCCCC"/>
                                        <w:right w:val="single" w:sz="6" w:space="0" w:color="CCCCCC"/>
                                      </w:divBdr>
                                      <w:divsChild>
                                        <w:div w:id="1656953383">
                                          <w:marLeft w:val="900"/>
                                          <w:marRight w:val="900"/>
                                          <w:marTop w:val="0"/>
                                          <w:marBottom w:val="0"/>
                                          <w:divBdr>
                                            <w:top w:val="none" w:sz="0" w:space="0" w:color="auto"/>
                                            <w:left w:val="none" w:sz="0" w:space="0" w:color="auto"/>
                                            <w:bottom w:val="none" w:sz="0" w:space="0" w:color="auto"/>
                                            <w:right w:val="none" w:sz="0" w:space="0" w:color="auto"/>
                                          </w:divBdr>
                                          <w:divsChild>
                                            <w:div w:id="649016823">
                                              <w:marLeft w:val="0"/>
                                              <w:marRight w:val="0"/>
                                              <w:marTop w:val="1680"/>
                                              <w:marBottom w:val="0"/>
                                              <w:divBdr>
                                                <w:top w:val="none" w:sz="0" w:space="0" w:color="auto"/>
                                                <w:left w:val="none" w:sz="0" w:space="0" w:color="auto"/>
                                                <w:bottom w:val="none" w:sz="0" w:space="0" w:color="auto"/>
                                                <w:right w:val="none" w:sz="0" w:space="0" w:color="auto"/>
                                              </w:divBdr>
                                            </w:div>
                                            <w:div w:id="1590767585">
                                              <w:marLeft w:val="0"/>
                                              <w:marRight w:val="0"/>
                                              <w:marTop w:val="240"/>
                                              <w:marBottom w:val="0"/>
                                              <w:divBdr>
                                                <w:top w:val="none" w:sz="0" w:space="0" w:color="auto"/>
                                                <w:left w:val="none" w:sz="0" w:space="0" w:color="auto"/>
                                                <w:bottom w:val="none" w:sz="0" w:space="0" w:color="auto"/>
                                                <w:right w:val="none" w:sz="0" w:space="0" w:color="auto"/>
                                              </w:divBdr>
                                            </w:div>
                                            <w:div w:id="1552158193">
                                              <w:marLeft w:val="0"/>
                                              <w:marRight w:val="0"/>
                                              <w:marTop w:val="240"/>
                                              <w:marBottom w:val="0"/>
                                              <w:divBdr>
                                                <w:top w:val="none" w:sz="0" w:space="0" w:color="auto"/>
                                                <w:left w:val="none" w:sz="0" w:space="0" w:color="auto"/>
                                                <w:bottom w:val="none" w:sz="0" w:space="0" w:color="auto"/>
                                                <w:right w:val="none" w:sz="0" w:space="0" w:color="auto"/>
                                              </w:divBdr>
                                            </w:div>
                                            <w:div w:id="1371221264">
                                              <w:marLeft w:val="0"/>
                                              <w:marRight w:val="0"/>
                                              <w:marTop w:val="240"/>
                                              <w:marBottom w:val="0"/>
                                              <w:divBdr>
                                                <w:top w:val="none" w:sz="0" w:space="0" w:color="auto"/>
                                                <w:left w:val="none" w:sz="0" w:space="0" w:color="auto"/>
                                                <w:bottom w:val="none" w:sz="0" w:space="0" w:color="auto"/>
                                                <w:right w:val="none" w:sz="0" w:space="0" w:color="auto"/>
                                              </w:divBdr>
                                            </w:div>
                                            <w:div w:id="1659110364">
                                              <w:marLeft w:val="0"/>
                                              <w:marRight w:val="0"/>
                                              <w:marTop w:val="240"/>
                                              <w:marBottom w:val="0"/>
                                              <w:divBdr>
                                                <w:top w:val="none" w:sz="0" w:space="0" w:color="auto"/>
                                                <w:left w:val="none" w:sz="0" w:space="0" w:color="auto"/>
                                                <w:bottom w:val="none" w:sz="0" w:space="0" w:color="auto"/>
                                                <w:right w:val="none" w:sz="0" w:space="0" w:color="auto"/>
                                              </w:divBdr>
                                            </w:div>
                                            <w:div w:id="442845562">
                                              <w:marLeft w:val="0"/>
                                              <w:marRight w:val="0"/>
                                              <w:marTop w:val="240"/>
                                              <w:marBottom w:val="0"/>
                                              <w:divBdr>
                                                <w:top w:val="none" w:sz="0" w:space="0" w:color="auto"/>
                                                <w:left w:val="none" w:sz="0" w:space="0" w:color="auto"/>
                                                <w:bottom w:val="none" w:sz="0" w:space="0" w:color="auto"/>
                                                <w:right w:val="none" w:sz="0" w:space="0" w:color="auto"/>
                                              </w:divBdr>
                                            </w:div>
                                            <w:div w:id="1654064758">
                                              <w:marLeft w:val="0"/>
                                              <w:marRight w:val="0"/>
                                              <w:marTop w:val="240"/>
                                              <w:marBottom w:val="0"/>
                                              <w:divBdr>
                                                <w:top w:val="none" w:sz="0" w:space="0" w:color="auto"/>
                                                <w:left w:val="none" w:sz="0" w:space="0" w:color="auto"/>
                                                <w:bottom w:val="none" w:sz="0" w:space="0" w:color="auto"/>
                                                <w:right w:val="none" w:sz="0" w:space="0" w:color="auto"/>
                                              </w:divBdr>
                                            </w:div>
                                            <w:div w:id="1867979084">
                                              <w:marLeft w:val="0"/>
                                              <w:marRight w:val="0"/>
                                              <w:marTop w:val="240"/>
                                              <w:marBottom w:val="0"/>
                                              <w:divBdr>
                                                <w:top w:val="none" w:sz="0" w:space="0" w:color="auto"/>
                                                <w:left w:val="none" w:sz="0" w:space="0" w:color="auto"/>
                                                <w:bottom w:val="none" w:sz="0" w:space="0" w:color="auto"/>
                                                <w:right w:val="none" w:sz="0" w:space="0" w:color="auto"/>
                                              </w:divBdr>
                                            </w:div>
                                            <w:div w:id="336277057">
                                              <w:marLeft w:val="0"/>
                                              <w:marRight w:val="0"/>
                                              <w:marTop w:val="240"/>
                                              <w:marBottom w:val="0"/>
                                              <w:divBdr>
                                                <w:top w:val="none" w:sz="0" w:space="0" w:color="auto"/>
                                                <w:left w:val="none" w:sz="0" w:space="0" w:color="auto"/>
                                                <w:bottom w:val="none" w:sz="0" w:space="0" w:color="auto"/>
                                                <w:right w:val="none" w:sz="0" w:space="0" w:color="auto"/>
                                              </w:divBdr>
                                            </w:div>
                                            <w:div w:id="156843558">
                                              <w:marLeft w:val="0"/>
                                              <w:marRight w:val="0"/>
                                              <w:marTop w:val="240"/>
                                              <w:marBottom w:val="0"/>
                                              <w:divBdr>
                                                <w:top w:val="none" w:sz="0" w:space="0" w:color="auto"/>
                                                <w:left w:val="none" w:sz="0" w:space="0" w:color="auto"/>
                                                <w:bottom w:val="none" w:sz="0" w:space="0" w:color="auto"/>
                                                <w:right w:val="none" w:sz="0" w:space="0" w:color="auto"/>
                                              </w:divBdr>
                                            </w:div>
                                            <w:div w:id="1610818198">
                                              <w:marLeft w:val="0"/>
                                              <w:marRight w:val="0"/>
                                              <w:marTop w:val="480"/>
                                              <w:marBottom w:val="0"/>
                                              <w:divBdr>
                                                <w:top w:val="none" w:sz="0" w:space="0" w:color="auto"/>
                                                <w:left w:val="none" w:sz="0" w:space="0" w:color="auto"/>
                                                <w:bottom w:val="none" w:sz="0" w:space="0" w:color="auto"/>
                                                <w:right w:val="none" w:sz="0" w:space="0" w:color="auto"/>
                                              </w:divBdr>
                                            </w:div>
                                            <w:div w:id="177551274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8601533">
      <w:bodyDiv w:val="1"/>
      <w:marLeft w:val="0"/>
      <w:marRight w:val="0"/>
      <w:marTop w:val="0"/>
      <w:marBottom w:val="0"/>
      <w:divBdr>
        <w:top w:val="none" w:sz="0" w:space="0" w:color="auto"/>
        <w:left w:val="none" w:sz="0" w:space="0" w:color="auto"/>
        <w:bottom w:val="none" w:sz="0" w:space="0" w:color="auto"/>
        <w:right w:val="none" w:sz="0" w:space="0" w:color="auto"/>
      </w:divBdr>
      <w:divsChild>
        <w:div w:id="1129010856">
          <w:marLeft w:val="0"/>
          <w:marRight w:val="0"/>
          <w:marTop w:val="0"/>
          <w:marBottom w:val="0"/>
          <w:divBdr>
            <w:top w:val="none" w:sz="0" w:space="0" w:color="auto"/>
            <w:left w:val="none" w:sz="0" w:space="0" w:color="auto"/>
            <w:bottom w:val="none" w:sz="0" w:space="0" w:color="auto"/>
            <w:right w:val="none" w:sz="0" w:space="0" w:color="auto"/>
          </w:divBdr>
          <w:divsChild>
            <w:div w:id="468017237">
              <w:marLeft w:val="0"/>
              <w:marRight w:val="0"/>
              <w:marTop w:val="0"/>
              <w:marBottom w:val="0"/>
              <w:divBdr>
                <w:top w:val="none" w:sz="0" w:space="0" w:color="auto"/>
                <w:left w:val="none" w:sz="0" w:space="0" w:color="auto"/>
                <w:bottom w:val="none" w:sz="0" w:space="0" w:color="auto"/>
                <w:right w:val="none" w:sz="0" w:space="0" w:color="auto"/>
              </w:divBdr>
              <w:divsChild>
                <w:div w:id="966088777">
                  <w:marLeft w:val="0"/>
                  <w:marRight w:val="0"/>
                  <w:marTop w:val="0"/>
                  <w:marBottom w:val="0"/>
                  <w:divBdr>
                    <w:top w:val="none" w:sz="0" w:space="0" w:color="auto"/>
                    <w:left w:val="none" w:sz="0" w:space="0" w:color="auto"/>
                    <w:bottom w:val="none" w:sz="0" w:space="0" w:color="auto"/>
                    <w:right w:val="none" w:sz="0" w:space="0" w:color="auto"/>
                  </w:divBdr>
                  <w:divsChild>
                    <w:div w:id="673800670">
                      <w:marLeft w:val="0"/>
                      <w:marRight w:val="0"/>
                      <w:marTop w:val="0"/>
                      <w:marBottom w:val="0"/>
                      <w:divBdr>
                        <w:top w:val="none" w:sz="0" w:space="0" w:color="auto"/>
                        <w:left w:val="none" w:sz="0" w:space="0" w:color="auto"/>
                        <w:bottom w:val="none" w:sz="0" w:space="0" w:color="auto"/>
                        <w:right w:val="none" w:sz="0" w:space="0" w:color="auto"/>
                      </w:divBdr>
                      <w:divsChild>
                        <w:div w:id="62215742">
                          <w:marLeft w:val="0"/>
                          <w:marRight w:val="0"/>
                          <w:marTop w:val="0"/>
                          <w:marBottom w:val="0"/>
                          <w:divBdr>
                            <w:top w:val="none" w:sz="0" w:space="0" w:color="auto"/>
                            <w:left w:val="none" w:sz="0" w:space="0" w:color="auto"/>
                            <w:bottom w:val="none" w:sz="0" w:space="0" w:color="auto"/>
                            <w:right w:val="none" w:sz="0" w:space="0" w:color="auto"/>
                          </w:divBdr>
                          <w:divsChild>
                            <w:div w:id="684677827">
                              <w:marLeft w:val="0"/>
                              <w:marRight w:val="0"/>
                              <w:marTop w:val="0"/>
                              <w:marBottom w:val="0"/>
                              <w:divBdr>
                                <w:top w:val="none" w:sz="0" w:space="0" w:color="auto"/>
                                <w:left w:val="none" w:sz="0" w:space="0" w:color="auto"/>
                                <w:bottom w:val="none" w:sz="0" w:space="0" w:color="auto"/>
                                <w:right w:val="none" w:sz="0" w:space="0" w:color="auto"/>
                              </w:divBdr>
                              <w:divsChild>
                                <w:div w:id="1207910232">
                                  <w:marLeft w:val="0"/>
                                  <w:marRight w:val="0"/>
                                  <w:marTop w:val="0"/>
                                  <w:marBottom w:val="0"/>
                                  <w:divBdr>
                                    <w:top w:val="none" w:sz="0" w:space="0" w:color="auto"/>
                                    <w:left w:val="none" w:sz="0" w:space="0" w:color="auto"/>
                                    <w:bottom w:val="none" w:sz="0" w:space="0" w:color="auto"/>
                                    <w:right w:val="none" w:sz="0" w:space="0" w:color="auto"/>
                                  </w:divBdr>
                                  <w:divsChild>
                                    <w:div w:id="1044476614">
                                      <w:marLeft w:val="-60"/>
                                      <w:marRight w:val="0"/>
                                      <w:marTop w:val="75"/>
                                      <w:marBottom w:val="75"/>
                                      <w:divBdr>
                                        <w:top w:val="single" w:sz="6" w:space="0" w:color="CCCCCC"/>
                                        <w:left w:val="single" w:sz="6" w:space="0" w:color="CCCCCC"/>
                                        <w:bottom w:val="single" w:sz="6" w:space="0" w:color="CCCCCC"/>
                                        <w:right w:val="single" w:sz="6" w:space="0" w:color="CCCCCC"/>
                                      </w:divBdr>
                                      <w:divsChild>
                                        <w:div w:id="1409956042">
                                          <w:marLeft w:val="900"/>
                                          <w:marRight w:val="900"/>
                                          <w:marTop w:val="0"/>
                                          <w:marBottom w:val="0"/>
                                          <w:divBdr>
                                            <w:top w:val="none" w:sz="0" w:space="0" w:color="auto"/>
                                            <w:left w:val="none" w:sz="0" w:space="0" w:color="auto"/>
                                            <w:bottom w:val="none" w:sz="0" w:space="0" w:color="auto"/>
                                            <w:right w:val="none" w:sz="0" w:space="0" w:color="auto"/>
                                          </w:divBdr>
                                          <w:divsChild>
                                            <w:div w:id="1082264352">
                                              <w:marLeft w:val="0"/>
                                              <w:marRight w:val="0"/>
                                              <w:marTop w:val="240"/>
                                              <w:marBottom w:val="0"/>
                                              <w:divBdr>
                                                <w:top w:val="none" w:sz="0" w:space="0" w:color="auto"/>
                                                <w:left w:val="none" w:sz="0" w:space="0" w:color="auto"/>
                                                <w:bottom w:val="none" w:sz="0" w:space="0" w:color="auto"/>
                                                <w:right w:val="none" w:sz="0" w:space="0" w:color="auto"/>
                                              </w:divBdr>
                                            </w:div>
                                            <w:div w:id="1278639949">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34396929">
      <w:bodyDiv w:val="1"/>
      <w:marLeft w:val="0"/>
      <w:marRight w:val="0"/>
      <w:marTop w:val="0"/>
      <w:marBottom w:val="0"/>
      <w:divBdr>
        <w:top w:val="none" w:sz="0" w:space="0" w:color="auto"/>
        <w:left w:val="none" w:sz="0" w:space="0" w:color="auto"/>
        <w:bottom w:val="none" w:sz="0" w:space="0" w:color="auto"/>
        <w:right w:val="none" w:sz="0" w:space="0" w:color="auto"/>
      </w:divBdr>
      <w:divsChild>
        <w:div w:id="1257668607">
          <w:marLeft w:val="0"/>
          <w:marRight w:val="0"/>
          <w:marTop w:val="0"/>
          <w:marBottom w:val="0"/>
          <w:divBdr>
            <w:top w:val="none" w:sz="0" w:space="0" w:color="auto"/>
            <w:left w:val="none" w:sz="0" w:space="0" w:color="auto"/>
            <w:bottom w:val="none" w:sz="0" w:space="0" w:color="auto"/>
            <w:right w:val="none" w:sz="0" w:space="0" w:color="auto"/>
          </w:divBdr>
          <w:divsChild>
            <w:div w:id="2087804990">
              <w:marLeft w:val="0"/>
              <w:marRight w:val="0"/>
              <w:marTop w:val="0"/>
              <w:marBottom w:val="0"/>
              <w:divBdr>
                <w:top w:val="none" w:sz="0" w:space="0" w:color="auto"/>
                <w:left w:val="none" w:sz="0" w:space="0" w:color="auto"/>
                <w:bottom w:val="none" w:sz="0" w:space="0" w:color="auto"/>
                <w:right w:val="none" w:sz="0" w:space="0" w:color="auto"/>
              </w:divBdr>
              <w:divsChild>
                <w:div w:id="1657150169">
                  <w:marLeft w:val="375"/>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MohammadHosseinKazeroun.cgpublisher.com" TargetMode="External"/><Relationship Id="rId18" Type="http://schemas.openxmlformats.org/officeDocument/2006/relationships/hyperlink" Target="http://philpapers.org/rec/WOOTVE" TargetMode="External"/><Relationship Id="rId26" Type="http://schemas.openxmlformats.org/officeDocument/2006/relationships/hyperlink" Target="http://philpapers.org/rec/WOOVWA" TargetMode="External"/><Relationship Id="rId39" Type="http://schemas.openxmlformats.org/officeDocument/2006/relationships/hyperlink" Target="http://www.amazon.co.uk/s/ref=ntt_athr_dp_sr_1?_encoding=UTF8&amp;search-alias=books-uk&amp;field-author=Jean%20Baudrillard" TargetMode="External"/><Relationship Id="rId21" Type="http://schemas.openxmlformats.org/officeDocument/2006/relationships/hyperlink" Target="http://philpapers.org/rec/STEVWT" TargetMode="External"/><Relationship Id="rId34" Type="http://schemas.openxmlformats.org/officeDocument/2006/relationships/hyperlink" Target="http://www.amazon.co.uk/Simulacra-Simulation-The-Body-Theory/dp/0472065211/ref=pd_rhf_sc_shvl1" TargetMode="External"/><Relationship Id="rId42" Type="http://schemas.openxmlformats.org/officeDocument/2006/relationships/hyperlink" Target="http://www.amazon.co.uk/The-System-Objects-Radical-Thinkers/dp/1844670538/ref=ntt_at_ep_edition_1_3" TargetMode="External"/><Relationship Id="rId47" Type="http://schemas.openxmlformats.org/officeDocument/2006/relationships/hyperlink" Target="http://mediacrit.wetpaint.com/page/Hyperreality%3A+The+Authentic+Fake" TargetMode="External"/><Relationship Id="rId50" Type="http://schemas.openxmlformats.org/officeDocument/2006/relationships/hyperlink" Target="http://www.youtube.com/watch?v=WnAeRrf3MJg&amp;feature=related" TargetMode="External"/><Relationship Id="rId55" Type="http://schemas.openxmlformats.org/officeDocument/2006/relationships/hyperlink" Target="http://www.youtube.com/watch?v=ZYx0RUk2NuY&amp;feature=relmfu" TargetMode="External"/><Relationship Id="rId7" Type="http://schemas.openxmlformats.org/officeDocument/2006/relationships/hyperlink" Target="http://www.amazon.co.uk/The-Spirit-Terrorism-Jean-Baudrillard/dp/1859844480/ref=pd_bxgy_b_text_b" TargetMode="External"/><Relationship Id="rId2" Type="http://schemas.openxmlformats.org/officeDocument/2006/relationships/styles" Target="styles.xml"/><Relationship Id="rId16" Type="http://schemas.openxmlformats.org/officeDocument/2006/relationships/hyperlink" Target="http://www.amazon.co.uk/HyperReality-Paradigm-Millenium-Nobuyoshi-Terashima/dp/041526104X/ref=sr_1_1?s=books&amp;ie=UTF8&amp;qid=1351155415&amp;sr=1-1" TargetMode="External"/><Relationship Id="rId29" Type="http://schemas.openxmlformats.org/officeDocument/2006/relationships/hyperlink" Target="http://books.google.co.uk/books?id=QUD_r_r473QC&amp;printsec=frontcover&amp;source=gbs_ge_summary_r&amp;cad=0" TargetMode="External"/><Relationship Id="rId11" Type="http://schemas.openxmlformats.org/officeDocument/2006/relationships/hyperlink" Target="http://www.unc.edu/depts/jomc/academics/dri/eval/" TargetMode="External"/><Relationship Id="rId24" Type="http://schemas.openxmlformats.org/officeDocument/2006/relationships/hyperlink" Target="http://philpapers.org/rec/BRETEO" TargetMode="External"/><Relationship Id="rId32" Type="http://schemas.openxmlformats.org/officeDocument/2006/relationships/hyperlink" Target="http://skepticsvsbelievers.blogspot.co.uk/2011/12/hyperreality.html" TargetMode="External"/><Relationship Id="rId37" Type="http://schemas.openxmlformats.org/officeDocument/2006/relationships/hyperlink" Target="http://www.amazon.co.uk/Ecstasy-Communication-Semiotext-Foreign-Agents/dp/0936756365/ref=ntt_at_ep_edition_1_9" TargetMode="External"/><Relationship Id="rId40" Type="http://schemas.openxmlformats.org/officeDocument/2006/relationships/hyperlink" Target="http://www.amazon.co.uk/Jean-Baudrillard/e/B000AR7W8Q/ref=ntt_athr_dp_pel_1" TargetMode="External"/><Relationship Id="rId45" Type="http://schemas.openxmlformats.org/officeDocument/2006/relationships/hyperlink" Target="http://www.uta.edu/huma/illuminations/kell17.htm" TargetMode="External"/><Relationship Id="rId53" Type="http://schemas.openxmlformats.org/officeDocument/2006/relationships/hyperlink" Target="http://www.youtube.com/watch?feature=endscreen&amp;v=IhVu2hxm07E&amp;NR=1" TargetMode="External"/><Relationship Id="rId58" Type="http://schemas.openxmlformats.org/officeDocument/2006/relationships/hyperlink" Target="http://www.youtube.com/watch?feature=endscreen&amp;v=WPPlENIKV1U&amp;NR=1"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philpapers.org/rec/MIAVNR" TargetMode="External"/><Relationship Id="rId14" Type="http://schemas.openxmlformats.org/officeDocument/2006/relationships/hyperlink" Target="http://ijh.cgpublisher.com/product/pub.26/prod.1285" TargetMode="External"/><Relationship Id="rId22" Type="http://schemas.openxmlformats.org/officeDocument/2006/relationships/hyperlink" Target="http://philpapers.org/rec/COLHA" TargetMode="External"/><Relationship Id="rId27" Type="http://schemas.openxmlformats.org/officeDocument/2006/relationships/image" Target="media/image1.jpeg"/><Relationship Id="rId30" Type="http://schemas.openxmlformats.org/officeDocument/2006/relationships/hyperlink" Target="http://www.google.co.uk/search?tbo=p&amp;tbm=bks&amp;q=inauthor:%22John+Tiffin%22" TargetMode="External"/><Relationship Id="rId35" Type="http://schemas.openxmlformats.org/officeDocument/2006/relationships/hyperlink" Target="http://www.amazon.co.uk/The-Spirit-Terrorism-Jean-Baudrillard/dp/1859844480/ref=pd_bxgy_b_text_b" TargetMode="External"/><Relationship Id="rId43" Type="http://schemas.openxmlformats.org/officeDocument/2006/relationships/hyperlink" Target="http://www.amazon.co.uk/Jean-Baudrillard/e/B000AR7W8Q/ref=ntt_athr_dp_pel_1" TargetMode="External"/><Relationship Id="rId48" Type="http://schemas.openxmlformats.org/officeDocument/2006/relationships/image" Target="media/image2.png"/><Relationship Id="rId56" Type="http://schemas.openxmlformats.org/officeDocument/2006/relationships/hyperlink" Target="http://www.youtube.com/watch?v=cwMH9pJnWq4" TargetMode="External"/><Relationship Id="rId8" Type="http://schemas.openxmlformats.org/officeDocument/2006/relationships/hyperlink" Target="http://www.uta.edu/huma/illuminations/kell17.htm" TargetMode="External"/><Relationship Id="rId51" Type="http://schemas.openxmlformats.org/officeDocument/2006/relationships/hyperlink" Target="http://www.youtube.com/watch?v=fSfKlCmYcLc" TargetMode="External"/><Relationship Id="rId3" Type="http://schemas.microsoft.com/office/2007/relationships/stylesWithEffects" Target="stylesWithEffects.xml"/><Relationship Id="rId12" Type="http://schemas.openxmlformats.org/officeDocument/2006/relationships/hyperlink" Target="http://www.g4tv.com/videos/23409/ed-lake-the-fake-nude-detective/" TargetMode="External"/><Relationship Id="rId17" Type="http://schemas.openxmlformats.org/officeDocument/2006/relationships/hyperlink" Target="http://philpapers.org/rec/SANFPT" TargetMode="External"/><Relationship Id="rId25" Type="http://schemas.openxmlformats.org/officeDocument/2006/relationships/hyperlink" Target="http://philpapers.org/rec/GERSIT-2" TargetMode="External"/><Relationship Id="rId33" Type="http://schemas.openxmlformats.org/officeDocument/2006/relationships/hyperlink" Target="http://ncp.pcaaca.org/users/kathleen-smith" TargetMode="External"/><Relationship Id="rId38" Type="http://schemas.openxmlformats.org/officeDocument/2006/relationships/hyperlink" Target="http://www.amazon.co.uk/Retromania-Pop-Cultures-Addiction-Past/dp/0571232094/ref=sr_1_11?s=books&amp;ie=UTF8&amp;qid=1340805501&amp;sr=1-11" TargetMode="External"/><Relationship Id="rId46" Type="http://schemas.openxmlformats.org/officeDocument/2006/relationships/hyperlink" Target="http://findarticles.com/p/articles/mi_m2342/is_n2_v29/ai_17842031/" TargetMode="External"/><Relationship Id="rId59" Type="http://schemas.openxmlformats.org/officeDocument/2006/relationships/hyperlink" Target="http://www.youtube.com/watch?NR=1&amp;v=w-14QMsDwHQ&amp;feature=endscreen" TargetMode="External"/><Relationship Id="rId20" Type="http://schemas.openxmlformats.org/officeDocument/2006/relationships/hyperlink" Target="http://philpapers.org/rec/DIOAOT" TargetMode="External"/><Relationship Id="rId41" Type="http://schemas.openxmlformats.org/officeDocument/2006/relationships/hyperlink" Target="http://www.amazon.co.uk/The-System-Objects-Radical-Thinkers/dp/1844670538/ref=ntt_at_ep_dpt_3" TargetMode="External"/><Relationship Id="rId54" Type="http://schemas.openxmlformats.org/officeDocument/2006/relationships/hyperlink" Target="http://www.youtube.com/watch?v=r2brMBVPwUg&amp;feature=autoplay&amp;list=PL22D1930D38908EAA&amp;playnext=1"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amazon.co.uk/Making-Sense-Management-Critical-Introduction/dp/1849200866/ref=sr_1_4?s=books&amp;ie=UTF8&amp;qid=1346760187&amp;sr=1-4" TargetMode="External"/><Relationship Id="rId15" Type="http://schemas.openxmlformats.org/officeDocument/2006/relationships/hyperlink" Target="http://ijh.cgpublisher.com/product/pub.26/prod.1447" TargetMode="External"/><Relationship Id="rId23" Type="http://schemas.openxmlformats.org/officeDocument/2006/relationships/hyperlink" Target="http://philpapers.org/rec/HORCAD" TargetMode="External"/><Relationship Id="rId28" Type="http://schemas.openxmlformats.org/officeDocument/2006/relationships/hyperlink" Target="https://play.google.com/store/books/details?id=QUD_r_r473QC&amp;rdid=book-QUD_r_r473QC&amp;rdot=1&amp;source=gbs_atb" TargetMode="External"/><Relationship Id="rId36" Type="http://schemas.openxmlformats.org/officeDocument/2006/relationships/hyperlink" Target="http://www.amazon.co.uk/Ecstasy-Communication-Semiotext-Foreign-Agents/dp/0936756365/ref=ntt_at_ep_dpt_9" TargetMode="External"/><Relationship Id="rId49" Type="http://schemas.openxmlformats.org/officeDocument/2006/relationships/hyperlink" Target="http://plato.stanford.edu/entries/postmodernism/" TargetMode="External"/><Relationship Id="rId57" Type="http://schemas.openxmlformats.org/officeDocument/2006/relationships/hyperlink" Target="http://www.youtube.com/watch?v=8dJujKM635s&amp;feature=related" TargetMode="External"/><Relationship Id="rId10" Type="http://schemas.openxmlformats.org/officeDocument/2006/relationships/hyperlink" Target="http://www.internet-handbooks.co.uk" TargetMode="External"/><Relationship Id="rId31" Type="http://schemas.openxmlformats.org/officeDocument/2006/relationships/hyperlink" Target="http://www.google.co.uk/search?tbo=p&amp;tbm=bks&amp;q=inauthor:%22Nobuyoshi+Terashima%22" TargetMode="External"/><Relationship Id="rId44" Type="http://schemas.openxmlformats.org/officeDocument/2006/relationships/hyperlink" Target="http://www.amazon.co.uk/Jean-Baudrillard/e/B000AR7W8Q/ref=ntt_athr_dp_pel_1" TargetMode="External"/><Relationship Id="rId52" Type="http://schemas.openxmlformats.org/officeDocument/2006/relationships/hyperlink" Target="http://www.youtube.com/watch?NR=1&amp;v=z2ino2hwg8M&amp;feature=endscreen" TargetMode="External"/><Relationship Id="rId60" Type="http://schemas.openxmlformats.org/officeDocument/2006/relationships/hyperlink" Target="http://www.youtube.com/watch?feature=endscreen&amp;NR=1&amp;v=b5HLsvwLPpQ" TargetMode="External"/><Relationship Id="rId4" Type="http://schemas.openxmlformats.org/officeDocument/2006/relationships/settings" Target="settings.xml"/><Relationship Id="rId9" Type="http://schemas.openxmlformats.org/officeDocument/2006/relationships/hyperlink" Target="http://www.uta.edu/huma/illuminations/kell1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4641</Words>
  <Characters>26455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2</cp:revision>
  <cp:lastPrinted>2013-02-19T12:35:00Z</cp:lastPrinted>
  <dcterms:created xsi:type="dcterms:W3CDTF">2013-02-28T14:58:00Z</dcterms:created>
  <dcterms:modified xsi:type="dcterms:W3CDTF">2013-02-28T14:58:00Z</dcterms:modified>
</cp:coreProperties>
</file>