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1880" w14:textId="1C49A1C0" w:rsidR="00691929" w:rsidRPr="009D5E48" w:rsidRDefault="00691929" w:rsidP="001E364C">
      <w:pPr>
        <w:pStyle w:val="NormalWeb"/>
        <w:spacing w:line="360" w:lineRule="auto"/>
        <w:rPr>
          <w:rFonts w:ascii="Arial" w:eastAsia="+mn-ea" w:hAnsi="Arial" w:cs="Arial"/>
          <w:b/>
          <w:bCs/>
          <w:color w:val="000000"/>
          <w:kern w:val="24"/>
          <w:sz w:val="40"/>
          <w:szCs w:val="40"/>
        </w:rPr>
      </w:pPr>
      <w:r w:rsidRPr="009D5E48">
        <w:rPr>
          <w:rFonts w:ascii="Arial" w:eastAsia="+mn-ea" w:hAnsi="Arial" w:cs="Arial"/>
          <w:b/>
          <w:bCs/>
          <w:color w:val="000000"/>
          <w:kern w:val="24"/>
          <w:sz w:val="40"/>
          <w:szCs w:val="40"/>
        </w:rPr>
        <w:t>Effective Team Working &amp; Communications</w:t>
      </w:r>
    </w:p>
    <w:p w14:paraId="5272791C" w14:textId="77777777" w:rsidR="001E364C" w:rsidRDefault="00562ACC" w:rsidP="00562ACC">
      <w:pPr>
        <w:pStyle w:val="NormalWeb"/>
        <w:spacing w:line="360" w:lineRule="auto"/>
        <w:jc w:val="center"/>
        <w:rPr>
          <w:rFonts w:ascii="Arial" w:hAnsi="Arial" w:cs="Arial"/>
          <w:b/>
          <w:bCs/>
          <w:sz w:val="32"/>
          <w:szCs w:val="32"/>
        </w:rPr>
      </w:pPr>
      <w:r w:rsidRPr="009D5E48">
        <w:rPr>
          <w:rFonts w:ascii="Arial" w:hAnsi="Arial" w:cs="Arial"/>
          <w:b/>
          <w:bCs/>
          <w:sz w:val="32"/>
          <w:szCs w:val="32"/>
        </w:rPr>
        <w:t>Report on Effective Teamworking</w:t>
      </w:r>
    </w:p>
    <w:p w14:paraId="40AD38A0" w14:textId="4FCEFAA5" w:rsidR="00691929" w:rsidRPr="009D5E48" w:rsidRDefault="00562ACC" w:rsidP="00562ACC">
      <w:pPr>
        <w:pStyle w:val="NormalWeb"/>
        <w:spacing w:line="360" w:lineRule="auto"/>
        <w:jc w:val="center"/>
        <w:rPr>
          <w:rFonts w:ascii="Arial" w:eastAsia="+mn-ea" w:hAnsi="Arial" w:cs="Arial"/>
          <w:b/>
          <w:bCs/>
          <w:color w:val="000000"/>
          <w:kern w:val="24"/>
          <w:sz w:val="32"/>
          <w:szCs w:val="32"/>
        </w:rPr>
      </w:pPr>
      <w:r w:rsidRPr="009D5E48">
        <w:rPr>
          <w:rFonts w:ascii="Arial" w:hAnsi="Arial" w:cs="Arial"/>
          <w:b/>
          <w:bCs/>
          <w:sz w:val="32"/>
          <w:szCs w:val="32"/>
        </w:rPr>
        <w:t xml:space="preserve"> for business success</w:t>
      </w:r>
    </w:p>
    <w:p w14:paraId="5EC7F0B9" w14:textId="77777777" w:rsidR="00691929" w:rsidRDefault="00691929" w:rsidP="00403862">
      <w:pPr>
        <w:pStyle w:val="NormalWeb"/>
        <w:spacing w:line="360" w:lineRule="auto"/>
        <w:rPr>
          <w:rFonts w:ascii="Arial" w:hAnsi="Arial" w:cs="Arial"/>
          <w:sz w:val="22"/>
          <w:szCs w:val="22"/>
        </w:rPr>
      </w:pPr>
    </w:p>
    <w:p w14:paraId="05E97516" w14:textId="08318F8A" w:rsidR="00704029" w:rsidRDefault="00A50B87" w:rsidP="00403862">
      <w:pPr>
        <w:pStyle w:val="NormalWeb"/>
        <w:spacing w:line="360" w:lineRule="auto"/>
        <w:rPr>
          <w:rFonts w:ascii="Arial" w:hAnsi="Arial" w:cs="Arial"/>
          <w:sz w:val="22"/>
          <w:szCs w:val="22"/>
        </w:rPr>
      </w:pPr>
      <w:r>
        <w:rPr>
          <w:rFonts w:ascii="Arial" w:hAnsi="Arial" w:cs="Arial"/>
          <w:noProof/>
          <w:sz w:val="22"/>
          <w:szCs w:val="22"/>
        </w:rPr>
        <w:drawing>
          <wp:inline distT="0" distB="0" distL="0" distR="0" wp14:anchorId="202D8C70" wp14:editId="5062CAAD">
            <wp:extent cx="5433060" cy="3403600"/>
            <wp:effectExtent l="152400" t="152400" r="167640" b="15875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11">
                      <a:extLst>
                        <a:ext uri="{28A0092B-C50C-407E-A947-70E740481C1C}">
                          <a14:useLocalDpi xmlns:a14="http://schemas.microsoft.com/office/drawing/2010/main" val="0"/>
                        </a:ext>
                      </a:extLst>
                    </a:blip>
                    <a:stretch>
                      <a:fillRect/>
                    </a:stretch>
                  </pic:blipFill>
                  <pic:spPr>
                    <a:xfrm>
                      <a:off x="0" y="0"/>
                      <a:ext cx="5444243" cy="341060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30E274" w14:textId="77777777" w:rsidR="00562ACC" w:rsidRPr="00704029" w:rsidRDefault="00562ACC" w:rsidP="00403862">
      <w:pPr>
        <w:pStyle w:val="NormalWeb"/>
        <w:spacing w:line="360" w:lineRule="auto"/>
        <w:rPr>
          <w:rFonts w:ascii="Arial" w:hAnsi="Arial" w:cs="Arial"/>
          <w:b/>
          <w:bCs/>
          <w:sz w:val="22"/>
          <w:szCs w:val="22"/>
        </w:rPr>
      </w:pPr>
    </w:p>
    <w:p w14:paraId="5723B25C" w14:textId="6659A6C2" w:rsidR="000409B4" w:rsidRPr="00704029" w:rsidRDefault="000409B4" w:rsidP="000409B4">
      <w:pPr>
        <w:spacing w:line="360" w:lineRule="auto"/>
        <w:rPr>
          <w:rFonts w:ascii="Arial" w:hAnsi="Arial" w:cs="Arial"/>
          <w:b/>
          <w:bCs/>
        </w:rPr>
      </w:pPr>
      <w:r w:rsidRPr="00704029">
        <w:rPr>
          <w:rFonts w:ascii="Arial" w:hAnsi="Arial" w:cs="Arial"/>
          <w:b/>
          <w:bCs/>
        </w:rPr>
        <w:t>Student Name: ALEXANDRA-VALENTINA GHITA</w:t>
      </w:r>
    </w:p>
    <w:p w14:paraId="0F7E586E" w14:textId="0D41AC7C" w:rsidR="000409B4" w:rsidRPr="00704029" w:rsidRDefault="000409B4" w:rsidP="000409B4">
      <w:pPr>
        <w:spacing w:line="360" w:lineRule="auto"/>
        <w:rPr>
          <w:rFonts w:ascii="Arial" w:hAnsi="Arial" w:cs="Arial"/>
          <w:b/>
          <w:bCs/>
        </w:rPr>
      </w:pPr>
      <w:r w:rsidRPr="00704029">
        <w:rPr>
          <w:rFonts w:ascii="Arial" w:hAnsi="Arial" w:cs="Arial"/>
          <w:b/>
          <w:bCs/>
        </w:rPr>
        <w:t>Student Number: 2127554</w:t>
      </w:r>
    </w:p>
    <w:p w14:paraId="66C8E636" w14:textId="61CDDDF1" w:rsidR="00562ACC" w:rsidRPr="00704029" w:rsidRDefault="000409B4" w:rsidP="000409B4">
      <w:pPr>
        <w:spacing w:line="360" w:lineRule="auto"/>
        <w:rPr>
          <w:rFonts w:ascii="Arial" w:hAnsi="Arial" w:cs="Arial"/>
          <w:b/>
          <w:bCs/>
        </w:rPr>
      </w:pPr>
      <w:r w:rsidRPr="00704029">
        <w:rPr>
          <w:rFonts w:ascii="Arial" w:hAnsi="Arial" w:cs="Arial"/>
          <w:b/>
          <w:bCs/>
        </w:rPr>
        <w:t xml:space="preserve">Lecturer Name: </w:t>
      </w:r>
      <w:r w:rsidR="00704029" w:rsidRPr="00704029">
        <w:rPr>
          <w:rFonts w:ascii="Arial" w:hAnsi="Arial" w:cs="Arial"/>
          <w:b/>
          <w:bCs/>
        </w:rPr>
        <w:t xml:space="preserve"> </w:t>
      </w:r>
      <w:r w:rsidR="00E96C7A">
        <w:rPr>
          <w:rFonts w:ascii="Arial" w:hAnsi="Arial" w:cs="Arial"/>
          <w:b/>
          <w:bCs/>
        </w:rPr>
        <w:t xml:space="preserve">Dr. </w:t>
      </w:r>
      <w:r w:rsidR="00704029" w:rsidRPr="00704029">
        <w:rPr>
          <w:rFonts w:ascii="Arial" w:hAnsi="Arial" w:cs="Arial"/>
          <w:b/>
          <w:bCs/>
        </w:rPr>
        <w:t>Akash Puranik</w:t>
      </w:r>
    </w:p>
    <w:p w14:paraId="42652817" w14:textId="77777777" w:rsidR="00C31904" w:rsidRPr="00704029" w:rsidRDefault="00691929" w:rsidP="00C31904">
      <w:pPr>
        <w:pStyle w:val="NormalWeb"/>
        <w:spacing w:line="360" w:lineRule="auto"/>
        <w:rPr>
          <w:rFonts w:ascii="Arial" w:eastAsia="+mn-ea" w:hAnsi="Arial" w:cs="Arial"/>
          <w:b/>
          <w:bCs/>
          <w:color w:val="000000"/>
          <w:kern w:val="24"/>
          <w:sz w:val="22"/>
          <w:szCs w:val="22"/>
        </w:rPr>
      </w:pPr>
      <w:r w:rsidRPr="00704029">
        <w:rPr>
          <w:rFonts w:ascii="Arial" w:eastAsia="+mn-ea" w:hAnsi="Arial" w:cs="Arial"/>
          <w:b/>
          <w:bCs/>
          <w:color w:val="000000"/>
          <w:kern w:val="24"/>
          <w:sz w:val="22"/>
          <w:szCs w:val="22"/>
        </w:rPr>
        <w:t xml:space="preserve">Module Code - </w:t>
      </w:r>
      <w:r w:rsidR="00C31904" w:rsidRPr="00704029">
        <w:rPr>
          <w:rFonts w:ascii="Arial" w:eastAsia="+mn-ea" w:hAnsi="Arial" w:cs="Arial"/>
          <w:b/>
          <w:bCs/>
          <w:color w:val="000000"/>
          <w:kern w:val="24"/>
          <w:sz w:val="22"/>
          <w:szCs w:val="22"/>
        </w:rPr>
        <w:t>BMSW4002</w:t>
      </w:r>
    </w:p>
    <w:p w14:paraId="49DBD578" w14:textId="3DBFC8BB" w:rsidR="00691929" w:rsidRPr="00B07940" w:rsidRDefault="00691929" w:rsidP="00403862">
      <w:pPr>
        <w:pStyle w:val="NormalWeb"/>
        <w:spacing w:line="360" w:lineRule="auto"/>
        <w:rPr>
          <w:rFonts w:ascii="Arial" w:hAnsi="Arial" w:cs="Arial"/>
          <w:sz w:val="22"/>
          <w:szCs w:val="22"/>
        </w:rPr>
      </w:pPr>
    </w:p>
    <w:p w14:paraId="7FF63058" w14:textId="77777777" w:rsidR="00F109EE" w:rsidRDefault="00F109EE" w:rsidP="00403862">
      <w:pPr>
        <w:spacing w:line="360" w:lineRule="auto"/>
        <w:rPr>
          <w:rFonts w:ascii="Arial" w:hAnsi="Arial" w:cs="Arial"/>
        </w:rPr>
      </w:pPr>
    </w:p>
    <w:p w14:paraId="304DFA59" w14:textId="3F3CCA07" w:rsidR="00A2192C" w:rsidRPr="00AC4F9D" w:rsidRDefault="00A2192C" w:rsidP="00AC4F9D">
      <w:pPr>
        <w:spacing w:line="360" w:lineRule="auto"/>
        <w:jc w:val="center"/>
        <w:rPr>
          <w:rFonts w:ascii="Arial" w:hAnsi="Arial" w:cs="Arial"/>
          <w:b/>
          <w:bCs/>
          <w:sz w:val="28"/>
          <w:szCs w:val="28"/>
        </w:rPr>
      </w:pPr>
      <w:r w:rsidRPr="00AC4F9D">
        <w:rPr>
          <w:rFonts w:ascii="Arial" w:hAnsi="Arial" w:cs="Arial"/>
          <w:b/>
          <w:bCs/>
          <w:sz w:val="28"/>
          <w:szCs w:val="28"/>
        </w:rPr>
        <w:lastRenderedPageBreak/>
        <w:t>SUMMARY</w:t>
      </w:r>
    </w:p>
    <w:p w14:paraId="3CCF8D48" w14:textId="5B437184" w:rsidR="00A2192C" w:rsidRDefault="00A2192C" w:rsidP="00403862">
      <w:pPr>
        <w:spacing w:line="360" w:lineRule="auto"/>
        <w:rPr>
          <w:rFonts w:ascii="Arial" w:hAnsi="Arial" w:cs="Arial"/>
        </w:rPr>
      </w:pPr>
    </w:p>
    <w:p w14:paraId="4566B22A" w14:textId="7D52BA71" w:rsidR="00AE3128" w:rsidRDefault="00A424F6" w:rsidP="006D4F50">
      <w:pPr>
        <w:spacing w:line="360" w:lineRule="auto"/>
        <w:ind w:firstLine="720"/>
        <w:jc w:val="both"/>
        <w:rPr>
          <w:rFonts w:ascii="Arial" w:hAnsi="Arial" w:cs="Arial"/>
        </w:rPr>
      </w:pPr>
      <w:r>
        <w:rPr>
          <w:rFonts w:ascii="Arial" w:hAnsi="Arial" w:cs="Arial"/>
        </w:rPr>
        <w:t xml:space="preserve">This report is about </w:t>
      </w:r>
      <w:r w:rsidR="00F81F78">
        <w:rPr>
          <w:rFonts w:ascii="Arial" w:hAnsi="Arial" w:cs="Arial"/>
        </w:rPr>
        <w:t>how Tom Jackson to coordinate a successful team</w:t>
      </w:r>
      <w:r w:rsidR="00E55218">
        <w:rPr>
          <w:rFonts w:ascii="Arial" w:hAnsi="Arial" w:cs="Arial"/>
        </w:rPr>
        <w:t xml:space="preserve">. In this case study Tom Jackson needs to coordinate a </w:t>
      </w:r>
      <w:r w:rsidR="009D01A3">
        <w:rPr>
          <w:rFonts w:ascii="Arial" w:hAnsi="Arial" w:cs="Arial"/>
        </w:rPr>
        <w:t xml:space="preserve">project for a global </w:t>
      </w:r>
      <w:r w:rsidR="00247FE2">
        <w:rPr>
          <w:rFonts w:ascii="Arial" w:hAnsi="Arial" w:cs="Arial"/>
        </w:rPr>
        <w:t>e-commerce</w:t>
      </w:r>
      <w:r w:rsidR="00D1485F">
        <w:rPr>
          <w:rFonts w:ascii="Arial" w:hAnsi="Arial" w:cs="Arial"/>
        </w:rPr>
        <w:t xml:space="preserve"> shop – Amazon, who wants to open three </w:t>
      </w:r>
      <w:r w:rsidR="002A03BD">
        <w:rPr>
          <w:rFonts w:ascii="Arial" w:hAnsi="Arial" w:cs="Arial"/>
        </w:rPr>
        <w:t>warehouses</w:t>
      </w:r>
      <w:r w:rsidR="00D1485F">
        <w:rPr>
          <w:rFonts w:ascii="Arial" w:hAnsi="Arial" w:cs="Arial"/>
        </w:rPr>
        <w:t xml:space="preserve"> across the </w:t>
      </w:r>
      <w:r w:rsidR="002A03BD">
        <w:rPr>
          <w:rFonts w:ascii="Arial" w:hAnsi="Arial" w:cs="Arial"/>
        </w:rPr>
        <w:t xml:space="preserve">three big cities (London, </w:t>
      </w:r>
      <w:r w:rsidR="001479C7">
        <w:rPr>
          <w:rFonts w:ascii="Arial" w:hAnsi="Arial" w:cs="Arial"/>
        </w:rPr>
        <w:t>Paris,</w:t>
      </w:r>
      <w:r w:rsidR="002A03BD">
        <w:rPr>
          <w:rFonts w:ascii="Arial" w:hAnsi="Arial" w:cs="Arial"/>
        </w:rPr>
        <w:t xml:space="preserve"> and Berlin)</w:t>
      </w:r>
      <w:r w:rsidR="00D1485F">
        <w:rPr>
          <w:rFonts w:ascii="Arial" w:hAnsi="Arial" w:cs="Arial"/>
        </w:rPr>
        <w:t xml:space="preserve">. </w:t>
      </w:r>
      <w:r w:rsidR="002A03BD">
        <w:rPr>
          <w:rFonts w:ascii="Arial" w:hAnsi="Arial" w:cs="Arial"/>
        </w:rPr>
        <w:t xml:space="preserve">For this report Tom needs to </w:t>
      </w:r>
      <w:r w:rsidR="001479C7">
        <w:rPr>
          <w:rFonts w:ascii="Arial" w:hAnsi="Arial" w:cs="Arial"/>
        </w:rPr>
        <w:t>follow</w:t>
      </w:r>
      <w:r w:rsidR="002A03BD">
        <w:rPr>
          <w:rFonts w:ascii="Arial" w:hAnsi="Arial" w:cs="Arial"/>
        </w:rPr>
        <w:t xml:space="preserve"> </w:t>
      </w:r>
      <w:r w:rsidR="001479C7">
        <w:rPr>
          <w:rFonts w:ascii="Arial" w:hAnsi="Arial" w:cs="Arial"/>
        </w:rPr>
        <w:t xml:space="preserve">same model to have a successful team. He needs to use Tuckman`s Model or </w:t>
      </w:r>
      <w:r w:rsidR="0012447B">
        <w:rPr>
          <w:rFonts w:ascii="Arial" w:hAnsi="Arial" w:cs="Arial"/>
        </w:rPr>
        <w:t>G</w:t>
      </w:r>
      <w:r w:rsidR="001479C7">
        <w:rPr>
          <w:rFonts w:ascii="Arial" w:hAnsi="Arial" w:cs="Arial"/>
        </w:rPr>
        <w:t xml:space="preserve">ersick </w:t>
      </w:r>
      <w:r w:rsidR="0012447B">
        <w:rPr>
          <w:rFonts w:ascii="Arial" w:hAnsi="Arial" w:cs="Arial"/>
        </w:rPr>
        <w:t xml:space="preserve">Model, </w:t>
      </w:r>
      <w:r w:rsidR="005039B7">
        <w:rPr>
          <w:rFonts w:ascii="Arial" w:hAnsi="Arial" w:cs="Arial"/>
        </w:rPr>
        <w:t>and</w:t>
      </w:r>
      <w:r w:rsidR="0012447B">
        <w:rPr>
          <w:rFonts w:ascii="Arial" w:hAnsi="Arial" w:cs="Arial"/>
        </w:rPr>
        <w:t xml:space="preserve"> he needs to implement </w:t>
      </w:r>
      <w:r w:rsidR="00D712DC">
        <w:rPr>
          <w:rFonts w:ascii="Arial" w:hAnsi="Arial" w:cs="Arial"/>
        </w:rPr>
        <w:t>Belbin`s Team Roles.</w:t>
      </w:r>
      <w:r w:rsidR="006D4F50">
        <w:rPr>
          <w:rFonts w:ascii="Arial" w:hAnsi="Arial" w:cs="Arial"/>
        </w:rPr>
        <w:t xml:space="preserve"> </w:t>
      </w:r>
      <w:r w:rsidR="00D712DC">
        <w:rPr>
          <w:rFonts w:ascii="Arial" w:hAnsi="Arial" w:cs="Arial"/>
        </w:rPr>
        <w:t xml:space="preserve"> </w:t>
      </w:r>
    </w:p>
    <w:p w14:paraId="1129E903" w14:textId="77777777" w:rsidR="00A2192C" w:rsidRDefault="00A2192C" w:rsidP="00403862">
      <w:pPr>
        <w:spacing w:line="360" w:lineRule="auto"/>
        <w:rPr>
          <w:rFonts w:ascii="Arial" w:hAnsi="Arial" w:cs="Arial"/>
        </w:rPr>
      </w:pPr>
    </w:p>
    <w:p w14:paraId="77F92221" w14:textId="77777777" w:rsidR="00F22F71" w:rsidRDefault="00F22F71" w:rsidP="00403862">
      <w:pPr>
        <w:spacing w:line="360" w:lineRule="auto"/>
        <w:rPr>
          <w:rFonts w:ascii="Arial" w:hAnsi="Arial" w:cs="Arial"/>
        </w:rPr>
      </w:pPr>
    </w:p>
    <w:p w14:paraId="18D06A69" w14:textId="77777777" w:rsidR="00F22F71" w:rsidRDefault="00F22F71" w:rsidP="00403862">
      <w:pPr>
        <w:spacing w:line="360" w:lineRule="auto"/>
        <w:rPr>
          <w:rFonts w:ascii="Arial" w:hAnsi="Arial" w:cs="Arial"/>
        </w:rPr>
      </w:pPr>
    </w:p>
    <w:p w14:paraId="1EB83CD7" w14:textId="77777777" w:rsidR="00F22F71" w:rsidRDefault="00F22F71" w:rsidP="00403862">
      <w:pPr>
        <w:spacing w:line="360" w:lineRule="auto"/>
        <w:rPr>
          <w:rFonts w:ascii="Arial" w:hAnsi="Arial" w:cs="Arial"/>
        </w:rPr>
      </w:pPr>
    </w:p>
    <w:p w14:paraId="0C917D92" w14:textId="77777777" w:rsidR="00F22F71" w:rsidRDefault="00F22F71" w:rsidP="00403862">
      <w:pPr>
        <w:spacing w:line="360" w:lineRule="auto"/>
        <w:rPr>
          <w:rFonts w:ascii="Arial" w:hAnsi="Arial" w:cs="Arial"/>
        </w:rPr>
      </w:pPr>
    </w:p>
    <w:p w14:paraId="24EA0E95" w14:textId="77777777" w:rsidR="00F22F71" w:rsidRDefault="00F22F71" w:rsidP="00403862">
      <w:pPr>
        <w:spacing w:line="360" w:lineRule="auto"/>
        <w:rPr>
          <w:rFonts w:ascii="Arial" w:hAnsi="Arial" w:cs="Arial"/>
        </w:rPr>
      </w:pPr>
    </w:p>
    <w:p w14:paraId="65F3DE9B" w14:textId="77777777" w:rsidR="00F22F71" w:rsidRDefault="00F22F71" w:rsidP="00403862">
      <w:pPr>
        <w:spacing w:line="360" w:lineRule="auto"/>
        <w:rPr>
          <w:rFonts w:ascii="Arial" w:hAnsi="Arial" w:cs="Arial"/>
        </w:rPr>
      </w:pPr>
    </w:p>
    <w:p w14:paraId="0DD81AB6" w14:textId="77777777" w:rsidR="00F22F71" w:rsidRDefault="00F22F71" w:rsidP="00403862">
      <w:pPr>
        <w:spacing w:line="360" w:lineRule="auto"/>
        <w:rPr>
          <w:rFonts w:ascii="Arial" w:hAnsi="Arial" w:cs="Arial"/>
        </w:rPr>
      </w:pPr>
    </w:p>
    <w:p w14:paraId="36106851" w14:textId="77777777" w:rsidR="00F22F71" w:rsidRDefault="00F22F71" w:rsidP="00403862">
      <w:pPr>
        <w:spacing w:line="360" w:lineRule="auto"/>
        <w:rPr>
          <w:rFonts w:ascii="Arial" w:hAnsi="Arial" w:cs="Arial"/>
        </w:rPr>
      </w:pPr>
    </w:p>
    <w:p w14:paraId="4E434BD1" w14:textId="77777777" w:rsidR="00F22F71" w:rsidRDefault="00F22F71" w:rsidP="00403862">
      <w:pPr>
        <w:spacing w:line="360" w:lineRule="auto"/>
        <w:rPr>
          <w:rFonts w:ascii="Arial" w:hAnsi="Arial" w:cs="Arial"/>
        </w:rPr>
      </w:pPr>
    </w:p>
    <w:p w14:paraId="2078FF9C" w14:textId="77777777" w:rsidR="00F22F71" w:rsidRDefault="00F22F71" w:rsidP="00403862">
      <w:pPr>
        <w:spacing w:line="360" w:lineRule="auto"/>
        <w:rPr>
          <w:rFonts w:ascii="Arial" w:hAnsi="Arial" w:cs="Arial"/>
        </w:rPr>
      </w:pPr>
    </w:p>
    <w:p w14:paraId="664F1FA3" w14:textId="77777777" w:rsidR="00F22F71" w:rsidRDefault="00F22F71" w:rsidP="00403862">
      <w:pPr>
        <w:spacing w:line="360" w:lineRule="auto"/>
        <w:rPr>
          <w:rFonts w:ascii="Arial" w:hAnsi="Arial" w:cs="Arial"/>
        </w:rPr>
      </w:pPr>
    </w:p>
    <w:p w14:paraId="64A3AD84" w14:textId="77777777" w:rsidR="00F22F71" w:rsidRDefault="00F22F71" w:rsidP="00403862">
      <w:pPr>
        <w:spacing w:line="360" w:lineRule="auto"/>
        <w:rPr>
          <w:rFonts w:ascii="Arial" w:hAnsi="Arial" w:cs="Arial"/>
        </w:rPr>
      </w:pPr>
    </w:p>
    <w:p w14:paraId="3ECB1107" w14:textId="77777777" w:rsidR="00F22F71" w:rsidRDefault="00F22F71" w:rsidP="00403862">
      <w:pPr>
        <w:spacing w:line="360" w:lineRule="auto"/>
        <w:rPr>
          <w:rFonts w:ascii="Arial" w:hAnsi="Arial" w:cs="Arial"/>
        </w:rPr>
      </w:pPr>
    </w:p>
    <w:p w14:paraId="65D3B915" w14:textId="77777777" w:rsidR="00F22F71" w:rsidRDefault="00F22F71" w:rsidP="00403862">
      <w:pPr>
        <w:spacing w:line="360" w:lineRule="auto"/>
        <w:rPr>
          <w:rFonts w:ascii="Arial" w:hAnsi="Arial" w:cs="Arial"/>
        </w:rPr>
      </w:pPr>
    </w:p>
    <w:p w14:paraId="1F147228" w14:textId="77777777" w:rsidR="00F22F71" w:rsidRDefault="00F22F71" w:rsidP="00403862">
      <w:pPr>
        <w:spacing w:line="360" w:lineRule="auto"/>
        <w:rPr>
          <w:rFonts w:ascii="Arial" w:hAnsi="Arial" w:cs="Arial"/>
        </w:rPr>
      </w:pPr>
    </w:p>
    <w:p w14:paraId="47BCE4E5" w14:textId="77777777" w:rsidR="00F22F71" w:rsidRDefault="00F22F71" w:rsidP="00403862">
      <w:pPr>
        <w:spacing w:line="360" w:lineRule="auto"/>
        <w:rPr>
          <w:rFonts w:ascii="Arial" w:hAnsi="Arial" w:cs="Arial"/>
        </w:rPr>
      </w:pPr>
    </w:p>
    <w:p w14:paraId="5E443271" w14:textId="77777777" w:rsidR="00F22F71" w:rsidRDefault="00F22F71" w:rsidP="00403862">
      <w:pPr>
        <w:spacing w:line="360" w:lineRule="auto"/>
        <w:rPr>
          <w:rFonts w:ascii="Arial" w:hAnsi="Arial" w:cs="Arial"/>
        </w:rPr>
      </w:pPr>
    </w:p>
    <w:p w14:paraId="0B3725BA" w14:textId="77777777" w:rsidR="00F22F71" w:rsidRDefault="00F22F71" w:rsidP="00403862">
      <w:pPr>
        <w:spacing w:line="360" w:lineRule="auto"/>
        <w:rPr>
          <w:rFonts w:ascii="Arial" w:hAnsi="Arial" w:cs="Arial"/>
        </w:rPr>
      </w:pPr>
    </w:p>
    <w:p w14:paraId="1562431D" w14:textId="77777777" w:rsidR="00A2192C" w:rsidRDefault="00A2192C" w:rsidP="00403862">
      <w:pPr>
        <w:spacing w:line="360" w:lineRule="auto"/>
        <w:rPr>
          <w:rFonts w:ascii="Arial" w:hAnsi="Arial" w:cs="Arial"/>
        </w:rPr>
      </w:pPr>
    </w:p>
    <w:sdt>
      <w:sdtPr>
        <w:rPr>
          <w:rFonts w:asciiTheme="minorHAnsi" w:eastAsiaTheme="minorEastAsia" w:hAnsiTheme="minorHAnsi" w:cstheme="minorBidi"/>
          <w:caps w:val="0"/>
          <w:sz w:val="22"/>
          <w:szCs w:val="22"/>
          <w:lang w:val="ro-RO"/>
        </w:rPr>
        <w:id w:val="-590537935"/>
        <w:docPartObj>
          <w:docPartGallery w:val="Table of Contents"/>
          <w:docPartUnique/>
        </w:docPartObj>
      </w:sdtPr>
      <w:sdtContent>
        <w:p w14:paraId="262F6B27" w14:textId="000FD1CE" w:rsidR="00A2192C" w:rsidRPr="007966C0" w:rsidRDefault="00AA28A1" w:rsidP="00E65A1F">
          <w:pPr>
            <w:pStyle w:val="Titlucuprins"/>
            <w:ind w:left="2160" w:firstLine="720"/>
            <w:rPr>
              <w:rFonts w:ascii="Arial" w:hAnsi="Arial" w:cs="Arial"/>
              <w:b/>
              <w:bCs/>
              <w:sz w:val="28"/>
              <w:szCs w:val="28"/>
              <w:lang w:val="ro-RO"/>
            </w:rPr>
          </w:pPr>
          <w:r>
            <w:rPr>
              <w:rFonts w:ascii="Arial" w:hAnsi="Arial" w:cs="Arial"/>
              <w:b/>
              <w:bCs/>
              <w:sz w:val="28"/>
              <w:szCs w:val="28"/>
              <w:lang w:val="ro-RO"/>
            </w:rPr>
            <w:t>TABEL OF C</w:t>
          </w:r>
          <w:r w:rsidR="00E65A1F" w:rsidRPr="007966C0">
            <w:rPr>
              <w:rFonts w:ascii="Arial" w:hAnsi="Arial" w:cs="Arial"/>
              <w:b/>
              <w:bCs/>
              <w:sz w:val="28"/>
              <w:szCs w:val="28"/>
              <w:lang w:val="ro-RO"/>
            </w:rPr>
            <w:t>ONTENT</w:t>
          </w:r>
          <w:r>
            <w:rPr>
              <w:rFonts w:ascii="Arial" w:hAnsi="Arial" w:cs="Arial"/>
              <w:b/>
              <w:bCs/>
              <w:sz w:val="28"/>
              <w:szCs w:val="28"/>
              <w:lang w:val="ro-RO"/>
            </w:rPr>
            <w:t>S</w:t>
          </w:r>
        </w:p>
        <w:p w14:paraId="3112DC9E" w14:textId="77777777" w:rsidR="007966C0" w:rsidRPr="007966C0" w:rsidRDefault="007966C0" w:rsidP="007966C0">
          <w:pPr>
            <w:rPr>
              <w:lang w:val="ro-RO"/>
            </w:rPr>
          </w:pPr>
        </w:p>
        <w:p w14:paraId="042E7DD4" w14:textId="25D9D060" w:rsidR="00A2192C" w:rsidRDefault="000300DB" w:rsidP="000300DB">
          <w:pPr>
            <w:pStyle w:val="Cuprins1"/>
            <w:numPr>
              <w:ilvl w:val="0"/>
              <w:numId w:val="27"/>
            </w:numPr>
            <w:rPr>
              <w:rFonts w:ascii="Arial" w:hAnsi="Arial" w:cs="Arial"/>
              <w:b/>
              <w:bCs/>
              <w:lang w:val="ro-RO"/>
            </w:rPr>
          </w:pPr>
          <w:r w:rsidRPr="00795B87">
            <w:rPr>
              <w:rFonts w:ascii="Arial" w:hAnsi="Arial" w:cs="Arial"/>
              <w:b/>
              <w:bCs/>
            </w:rPr>
            <w:t>INTRODUCTION</w:t>
          </w:r>
          <w:r w:rsidR="00A2192C" w:rsidRPr="00795B87">
            <w:rPr>
              <w:rFonts w:ascii="Arial" w:hAnsi="Arial" w:cs="Arial"/>
              <w:b/>
              <w:bCs/>
            </w:rPr>
            <w:ptab w:relativeTo="margin" w:alignment="right" w:leader="dot"/>
          </w:r>
          <w:r w:rsidR="00DB6035">
            <w:rPr>
              <w:rFonts w:ascii="Arial" w:hAnsi="Arial" w:cs="Arial"/>
              <w:b/>
              <w:bCs/>
              <w:lang w:val="ro-RO"/>
            </w:rPr>
            <w:t>5</w:t>
          </w:r>
        </w:p>
        <w:p w14:paraId="18754F05" w14:textId="77777777" w:rsidR="00B3309C" w:rsidRPr="00B3309C" w:rsidRDefault="00B3309C" w:rsidP="00B3309C">
          <w:pPr>
            <w:rPr>
              <w:lang w:val="ro-RO" w:eastAsia="en-GB"/>
            </w:rPr>
          </w:pPr>
        </w:p>
        <w:p w14:paraId="069DEC82" w14:textId="21FBE8A2" w:rsidR="00A2192C" w:rsidRPr="00795B87" w:rsidRDefault="00795B87">
          <w:pPr>
            <w:pStyle w:val="Cuprins2"/>
            <w:ind w:left="216"/>
            <w:rPr>
              <w:rFonts w:ascii="Arial" w:hAnsi="Arial" w:cs="Arial"/>
              <w:b/>
              <w:bCs/>
            </w:rPr>
          </w:pPr>
          <w:r w:rsidRPr="00795B87">
            <w:rPr>
              <w:rFonts w:ascii="Arial" w:hAnsi="Arial" w:cs="Arial"/>
              <w:b/>
              <w:bCs/>
            </w:rPr>
            <w:t xml:space="preserve">   2. </w:t>
          </w:r>
          <w:r w:rsidR="000300DB" w:rsidRPr="00795B87">
            <w:rPr>
              <w:rFonts w:ascii="Arial" w:hAnsi="Arial" w:cs="Arial"/>
              <w:b/>
              <w:bCs/>
            </w:rPr>
            <w:t xml:space="preserve">ROLE FOR CREATING EFFECTIVE TEAMS  </w:t>
          </w:r>
          <w:r w:rsidR="00A2192C" w:rsidRPr="00795B87">
            <w:rPr>
              <w:rFonts w:ascii="Arial" w:hAnsi="Arial" w:cs="Arial"/>
              <w:b/>
              <w:bCs/>
            </w:rPr>
            <w:ptab w:relativeTo="margin" w:alignment="right" w:leader="dot"/>
          </w:r>
          <w:r w:rsidR="00DB6035">
            <w:rPr>
              <w:rFonts w:ascii="Arial" w:hAnsi="Arial" w:cs="Arial"/>
              <w:b/>
              <w:bCs/>
              <w:lang w:val="ro-RO"/>
            </w:rPr>
            <w:t>5</w:t>
          </w:r>
        </w:p>
        <w:p w14:paraId="7386FD6E" w14:textId="380B474A" w:rsidR="00A2192C" w:rsidRPr="00795B87" w:rsidRDefault="00795B87" w:rsidP="00795B87">
          <w:pPr>
            <w:pStyle w:val="Cuprins3"/>
            <w:ind w:left="0"/>
            <w:rPr>
              <w:rFonts w:ascii="Arial" w:hAnsi="Arial" w:cs="Arial"/>
              <w:b/>
              <w:bCs/>
            </w:rPr>
          </w:pPr>
          <w:r w:rsidRPr="00795B87">
            <w:rPr>
              <w:rFonts w:ascii="Arial" w:hAnsi="Arial" w:cs="Arial"/>
              <w:b/>
              <w:bCs/>
            </w:rPr>
            <w:t xml:space="preserve">2.1 What defines a team? </w:t>
          </w:r>
          <w:r w:rsidR="00A2192C" w:rsidRPr="00795B87">
            <w:rPr>
              <w:rFonts w:ascii="Arial" w:hAnsi="Arial" w:cs="Arial"/>
              <w:b/>
              <w:bCs/>
            </w:rPr>
            <w:ptab w:relativeTo="margin" w:alignment="right" w:leader="dot"/>
          </w:r>
          <w:r w:rsidR="00DB6035">
            <w:rPr>
              <w:rFonts w:ascii="Arial" w:hAnsi="Arial" w:cs="Arial"/>
              <w:b/>
              <w:bCs/>
              <w:lang w:val="ro-RO"/>
            </w:rPr>
            <w:t>5</w:t>
          </w:r>
        </w:p>
        <w:p w14:paraId="1CB56CBC" w14:textId="4BB5516A" w:rsidR="00A2192C" w:rsidRDefault="00795B87">
          <w:pPr>
            <w:pStyle w:val="Cuprins1"/>
            <w:rPr>
              <w:rFonts w:ascii="Arial" w:hAnsi="Arial" w:cs="Arial"/>
              <w:b/>
              <w:bCs/>
              <w:lang w:val="ro-RO"/>
            </w:rPr>
          </w:pPr>
          <w:r w:rsidRPr="00795B87">
            <w:rPr>
              <w:rFonts w:ascii="Arial" w:hAnsi="Arial" w:cs="Arial"/>
              <w:b/>
              <w:bCs/>
            </w:rPr>
            <w:t xml:space="preserve">2.2 What contributes to effective teamwork? </w:t>
          </w:r>
          <w:r w:rsidR="00A2192C" w:rsidRPr="00795B87">
            <w:rPr>
              <w:rFonts w:ascii="Arial" w:hAnsi="Arial" w:cs="Arial"/>
              <w:b/>
              <w:bCs/>
            </w:rPr>
            <w:ptab w:relativeTo="margin" w:alignment="right" w:leader="dot"/>
          </w:r>
          <w:r w:rsidR="00DB6035">
            <w:rPr>
              <w:rFonts w:ascii="Arial" w:hAnsi="Arial" w:cs="Arial"/>
              <w:b/>
              <w:bCs/>
              <w:lang w:val="ro-RO"/>
            </w:rPr>
            <w:t>5</w:t>
          </w:r>
        </w:p>
        <w:p w14:paraId="26AF1DC5" w14:textId="77777777" w:rsidR="00B3309C" w:rsidRPr="00B3309C" w:rsidRDefault="00B3309C" w:rsidP="00B3309C">
          <w:pPr>
            <w:rPr>
              <w:lang w:val="ro-RO" w:eastAsia="en-GB"/>
            </w:rPr>
          </w:pPr>
        </w:p>
        <w:p w14:paraId="771920DD" w14:textId="78B5694F" w:rsidR="00A2192C" w:rsidRPr="00795B87" w:rsidRDefault="00795B87">
          <w:pPr>
            <w:pStyle w:val="Cuprins2"/>
            <w:ind w:left="216"/>
            <w:rPr>
              <w:rFonts w:ascii="Arial" w:hAnsi="Arial" w:cs="Arial"/>
              <w:b/>
              <w:bCs/>
            </w:rPr>
          </w:pPr>
          <w:r w:rsidRPr="00795B87">
            <w:rPr>
              <w:rFonts w:ascii="Arial" w:hAnsi="Arial" w:cs="Arial"/>
              <w:b/>
              <w:bCs/>
            </w:rPr>
            <w:t xml:space="preserve">3. MODELS OF TEAMWORK </w:t>
          </w:r>
          <w:r w:rsidR="00A2192C" w:rsidRPr="00795B87">
            <w:rPr>
              <w:rFonts w:ascii="Arial" w:hAnsi="Arial" w:cs="Arial"/>
              <w:b/>
              <w:bCs/>
            </w:rPr>
            <w:ptab w:relativeTo="margin" w:alignment="right" w:leader="dot"/>
          </w:r>
          <w:r w:rsidR="00DB6035">
            <w:rPr>
              <w:rFonts w:ascii="Arial" w:hAnsi="Arial" w:cs="Arial"/>
              <w:b/>
              <w:bCs/>
              <w:lang w:val="ro-RO"/>
            </w:rPr>
            <w:t>7</w:t>
          </w:r>
        </w:p>
        <w:p w14:paraId="58BBC375" w14:textId="76D12477" w:rsidR="00795B87" w:rsidRPr="00795B87" w:rsidRDefault="00795B87" w:rsidP="00795B87">
          <w:pPr>
            <w:pStyle w:val="Cuprins3"/>
            <w:numPr>
              <w:ilvl w:val="1"/>
              <w:numId w:val="28"/>
            </w:numPr>
            <w:rPr>
              <w:rFonts w:ascii="Arial" w:hAnsi="Arial" w:cs="Arial"/>
              <w:b/>
              <w:bCs/>
              <w:lang w:val="ro-RO"/>
            </w:rPr>
          </w:pPr>
          <w:r w:rsidRPr="00795B87">
            <w:rPr>
              <w:rFonts w:ascii="Arial" w:hAnsi="Arial" w:cs="Arial"/>
              <w:b/>
              <w:bCs/>
            </w:rPr>
            <w:t xml:space="preserve">Tuckman`s Model </w:t>
          </w:r>
          <w:r w:rsidR="00A2192C" w:rsidRPr="00795B87">
            <w:rPr>
              <w:rFonts w:ascii="Arial" w:hAnsi="Arial" w:cs="Arial"/>
              <w:b/>
              <w:bCs/>
            </w:rPr>
            <w:ptab w:relativeTo="margin" w:alignment="right" w:leader="dot"/>
          </w:r>
          <w:r w:rsidR="00DB6035">
            <w:rPr>
              <w:rFonts w:ascii="Arial" w:hAnsi="Arial" w:cs="Arial"/>
              <w:b/>
              <w:bCs/>
              <w:lang w:val="ro-RO"/>
            </w:rPr>
            <w:t>7</w:t>
          </w:r>
        </w:p>
        <w:p w14:paraId="77B4B77A" w14:textId="328CECD1" w:rsidR="00795B87" w:rsidRPr="00795B87" w:rsidRDefault="00795B87" w:rsidP="00795B87">
          <w:pPr>
            <w:pStyle w:val="Listparagraf"/>
            <w:numPr>
              <w:ilvl w:val="1"/>
              <w:numId w:val="28"/>
            </w:numPr>
            <w:spacing w:line="360" w:lineRule="auto"/>
            <w:jc w:val="both"/>
            <w:rPr>
              <w:rFonts w:ascii="Arial" w:hAnsi="Arial" w:cs="Arial"/>
              <w:b/>
              <w:bCs/>
              <w:lang w:val="en-US"/>
            </w:rPr>
          </w:pPr>
          <w:r w:rsidRPr="00795B87">
            <w:rPr>
              <w:rFonts w:ascii="Arial" w:hAnsi="Arial" w:cs="Arial"/>
              <w:b/>
              <w:bCs/>
              <w:lang w:val="en-US"/>
            </w:rPr>
            <w:t>Gersick Model (1988)</w:t>
          </w:r>
          <w:r w:rsidRPr="00795B87">
            <w:rPr>
              <w:rFonts w:ascii="Arial" w:hAnsi="Arial" w:cs="Arial"/>
              <w:b/>
              <w:bCs/>
            </w:rPr>
            <w:t xml:space="preserve"> </w:t>
          </w:r>
          <w:r w:rsidRPr="00795B87">
            <w:rPr>
              <w:rFonts w:ascii="Arial" w:hAnsi="Arial" w:cs="Arial"/>
              <w:b/>
              <w:bCs/>
            </w:rPr>
            <w:ptab w:relativeTo="margin" w:alignment="right" w:leader="dot"/>
          </w:r>
          <w:r w:rsidR="00DB6035">
            <w:rPr>
              <w:rFonts w:ascii="Arial" w:hAnsi="Arial" w:cs="Arial"/>
              <w:b/>
              <w:bCs/>
              <w:lang w:val="ro-RO"/>
            </w:rPr>
            <w:t>8</w:t>
          </w:r>
        </w:p>
        <w:p w14:paraId="13034E99" w14:textId="567F0720" w:rsidR="00795B87" w:rsidRPr="007966C0" w:rsidRDefault="00795B87" w:rsidP="007966C0">
          <w:pPr>
            <w:spacing w:line="360" w:lineRule="auto"/>
            <w:ind w:firstLine="360"/>
            <w:rPr>
              <w:rFonts w:ascii="Arial" w:hAnsi="Arial" w:cs="Arial"/>
              <w:b/>
              <w:bCs/>
            </w:rPr>
          </w:pPr>
          <w:r w:rsidRPr="007966C0">
            <w:rPr>
              <w:rFonts w:ascii="Arial" w:hAnsi="Arial" w:cs="Arial"/>
              <w:b/>
              <w:bCs/>
            </w:rPr>
            <w:t>4. IMPACT OF EFFECTIVE TEAMWORK ON TEAM SUCCESS</w:t>
          </w:r>
          <w:r w:rsidRPr="00795B87">
            <w:ptab w:relativeTo="margin" w:alignment="right" w:leader="dot"/>
          </w:r>
          <w:r w:rsidR="00DB6035">
            <w:rPr>
              <w:rFonts w:ascii="Arial" w:hAnsi="Arial" w:cs="Arial"/>
              <w:b/>
              <w:bCs/>
              <w:lang w:val="ro-RO"/>
            </w:rPr>
            <w:t>9</w:t>
          </w:r>
        </w:p>
        <w:p w14:paraId="00EB0AC5" w14:textId="71DC9CF2" w:rsidR="00795B87" w:rsidRPr="00795B87" w:rsidRDefault="00795B87" w:rsidP="00795B87">
          <w:pPr>
            <w:spacing w:line="360" w:lineRule="auto"/>
            <w:rPr>
              <w:rFonts w:ascii="Arial" w:hAnsi="Arial" w:cs="Arial"/>
              <w:b/>
              <w:bCs/>
            </w:rPr>
          </w:pPr>
          <w:r w:rsidRPr="00795B87">
            <w:rPr>
              <w:rFonts w:ascii="Arial" w:hAnsi="Arial" w:cs="Arial"/>
              <w:b/>
              <w:bCs/>
            </w:rPr>
            <w:t xml:space="preserve">4.1 What roles are needed to create a cohesive and effective team? </w:t>
          </w:r>
          <w:r w:rsidRPr="00795B87">
            <w:rPr>
              <w:rFonts w:ascii="Arial" w:hAnsi="Arial" w:cs="Arial"/>
              <w:b/>
              <w:bCs/>
            </w:rPr>
            <w:ptab w:relativeTo="margin" w:alignment="right" w:leader="dot"/>
          </w:r>
          <w:r w:rsidR="00DB6035">
            <w:rPr>
              <w:rFonts w:ascii="Arial" w:hAnsi="Arial" w:cs="Arial"/>
              <w:b/>
              <w:bCs/>
              <w:lang w:val="ro-RO"/>
            </w:rPr>
            <w:t>9</w:t>
          </w:r>
        </w:p>
        <w:p w14:paraId="324FD442" w14:textId="753941E3" w:rsidR="00795B87" w:rsidRPr="00795B87" w:rsidRDefault="00795B87" w:rsidP="00795B87">
          <w:pPr>
            <w:spacing w:line="360" w:lineRule="auto"/>
            <w:rPr>
              <w:rFonts w:ascii="Arial" w:hAnsi="Arial" w:cs="Arial"/>
              <w:b/>
              <w:bCs/>
            </w:rPr>
          </w:pPr>
          <w:r w:rsidRPr="00795B87">
            <w:rPr>
              <w:rFonts w:ascii="Arial" w:hAnsi="Arial" w:cs="Arial"/>
              <w:b/>
              <w:bCs/>
            </w:rPr>
            <w:t xml:space="preserve">4.2 What are the theories relating to this? </w:t>
          </w:r>
          <w:r w:rsidRPr="00795B87">
            <w:rPr>
              <w:rFonts w:ascii="Arial" w:hAnsi="Arial" w:cs="Arial"/>
              <w:b/>
              <w:bCs/>
            </w:rPr>
            <w:ptab w:relativeTo="margin" w:alignment="right" w:leader="dot"/>
          </w:r>
          <w:r w:rsidR="00DB6035">
            <w:rPr>
              <w:rFonts w:ascii="Arial" w:hAnsi="Arial" w:cs="Arial"/>
              <w:b/>
              <w:bCs/>
              <w:lang w:val="ro-RO"/>
            </w:rPr>
            <w:t>10</w:t>
          </w:r>
        </w:p>
        <w:p w14:paraId="0207EA64" w14:textId="17F94BF0" w:rsidR="00795B87" w:rsidRPr="00795B87" w:rsidRDefault="00795B87" w:rsidP="00795B87">
          <w:pPr>
            <w:spacing w:line="360" w:lineRule="auto"/>
            <w:rPr>
              <w:rFonts w:ascii="Arial" w:hAnsi="Arial" w:cs="Arial"/>
              <w:b/>
              <w:bCs/>
            </w:rPr>
          </w:pPr>
          <w:r w:rsidRPr="00795B87">
            <w:rPr>
              <w:rFonts w:ascii="Arial" w:hAnsi="Arial" w:cs="Arial"/>
              <w:b/>
              <w:bCs/>
            </w:rPr>
            <w:t xml:space="preserve">4.3 Why is it important to consider team roles when selecting team members or recruiting new staff? </w:t>
          </w:r>
          <w:r w:rsidRPr="00795B87">
            <w:rPr>
              <w:rFonts w:ascii="Arial" w:hAnsi="Arial" w:cs="Arial"/>
              <w:b/>
              <w:bCs/>
            </w:rPr>
            <w:ptab w:relativeTo="margin" w:alignment="right" w:leader="dot"/>
          </w:r>
          <w:r w:rsidR="00DB6035">
            <w:rPr>
              <w:rFonts w:ascii="Arial" w:hAnsi="Arial" w:cs="Arial"/>
              <w:b/>
              <w:bCs/>
              <w:lang w:val="ro-RO"/>
            </w:rPr>
            <w:t>10</w:t>
          </w:r>
        </w:p>
        <w:p w14:paraId="1417F0A3" w14:textId="5562F364" w:rsidR="00795B87" w:rsidRPr="00795B87" w:rsidRDefault="00B3309C" w:rsidP="00795B87">
          <w:pPr>
            <w:pStyle w:val="Listparagraf"/>
            <w:numPr>
              <w:ilvl w:val="0"/>
              <w:numId w:val="30"/>
            </w:numPr>
            <w:spacing w:line="360" w:lineRule="auto"/>
            <w:rPr>
              <w:rFonts w:ascii="Arial" w:hAnsi="Arial" w:cs="Arial"/>
              <w:b/>
              <w:bCs/>
            </w:rPr>
          </w:pPr>
          <w:r w:rsidRPr="00795B87">
            <w:rPr>
              <w:rFonts w:ascii="Arial" w:hAnsi="Arial" w:cs="Arial"/>
              <w:b/>
              <w:bCs/>
            </w:rPr>
            <w:t>DISCUSSION</w:t>
          </w:r>
          <w:r w:rsidR="00795B87" w:rsidRPr="00795B87">
            <w:rPr>
              <w:rFonts w:ascii="Arial" w:hAnsi="Arial" w:cs="Arial"/>
              <w:b/>
              <w:bCs/>
            </w:rPr>
            <w:ptab w:relativeTo="margin" w:alignment="right" w:leader="dot"/>
          </w:r>
          <w:r w:rsidR="00DB6035">
            <w:rPr>
              <w:rFonts w:ascii="Arial" w:hAnsi="Arial" w:cs="Arial"/>
              <w:b/>
              <w:bCs/>
              <w:lang w:val="ro-RO"/>
            </w:rPr>
            <w:t>1</w:t>
          </w:r>
          <w:r w:rsidR="00351C8D">
            <w:rPr>
              <w:rFonts w:ascii="Arial" w:hAnsi="Arial" w:cs="Arial"/>
              <w:b/>
              <w:bCs/>
              <w:lang w:val="ro-RO"/>
            </w:rPr>
            <w:t>1</w:t>
          </w:r>
        </w:p>
        <w:p w14:paraId="6C04ED7E" w14:textId="79F7D8B4" w:rsidR="00795B87" w:rsidRPr="00795B87" w:rsidRDefault="00795B87" w:rsidP="00795B87">
          <w:pPr>
            <w:spacing w:line="360" w:lineRule="auto"/>
            <w:rPr>
              <w:rFonts w:ascii="Arial" w:hAnsi="Arial" w:cs="Arial"/>
              <w:b/>
              <w:bCs/>
            </w:rPr>
          </w:pPr>
          <w:r w:rsidRPr="00795B87">
            <w:rPr>
              <w:rFonts w:ascii="Arial" w:hAnsi="Arial" w:cs="Arial"/>
              <w:b/>
              <w:bCs/>
            </w:rPr>
            <w:t xml:space="preserve">5.1What are the advantages of effective teamworking? </w:t>
          </w:r>
          <w:r w:rsidRPr="00795B87">
            <w:rPr>
              <w:rFonts w:ascii="Arial" w:hAnsi="Arial" w:cs="Arial"/>
              <w:b/>
              <w:bCs/>
            </w:rPr>
            <w:ptab w:relativeTo="margin" w:alignment="right" w:leader="dot"/>
          </w:r>
          <w:r w:rsidR="00DB6035">
            <w:rPr>
              <w:rFonts w:ascii="Arial" w:hAnsi="Arial" w:cs="Arial"/>
              <w:b/>
              <w:bCs/>
              <w:lang w:val="ro-RO"/>
            </w:rPr>
            <w:t>1</w:t>
          </w:r>
          <w:r w:rsidR="00351C8D">
            <w:rPr>
              <w:rFonts w:ascii="Arial" w:hAnsi="Arial" w:cs="Arial"/>
              <w:b/>
              <w:bCs/>
              <w:lang w:val="ro-RO"/>
            </w:rPr>
            <w:t>1</w:t>
          </w:r>
        </w:p>
        <w:p w14:paraId="4B67B96F" w14:textId="4F6A520C" w:rsidR="00795B87" w:rsidRPr="00B3309C" w:rsidRDefault="00795B87" w:rsidP="00795B87">
          <w:pPr>
            <w:pStyle w:val="Listparagraf"/>
            <w:numPr>
              <w:ilvl w:val="1"/>
              <w:numId w:val="32"/>
            </w:numPr>
            <w:spacing w:line="360" w:lineRule="auto"/>
            <w:rPr>
              <w:rFonts w:ascii="Arial" w:hAnsi="Arial" w:cs="Arial"/>
              <w:b/>
              <w:bCs/>
            </w:rPr>
          </w:pPr>
          <w:r w:rsidRPr="00795B87">
            <w:rPr>
              <w:rFonts w:ascii="Arial" w:hAnsi="Arial" w:cs="Arial"/>
              <w:b/>
              <w:bCs/>
            </w:rPr>
            <w:t xml:space="preserve">What are the barriers to effective teamworking identified in this scenario? </w:t>
          </w:r>
          <w:r w:rsidRPr="00795B87">
            <w:rPr>
              <w:rFonts w:ascii="Arial" w:hAnsi="Arial" w:cs="Arial"/>
              <w:b/>
              <w:bCs/>
            </w:rPr>
            <w:ptab w:relativeTo="margin" w:alignment="right" w:leader="dot"/>
          </w:r>
          <w:r w:rsidR="00716E0E">
            <w:rPr>
              <w:rFonts w:ascii="Arial" w:hAnsi="Arial" w:cs="Arial"/>
              <w:b/>
              <w:bCs/>
              <w:lang w:val="ro-RO"/>
            </w:rPr>
            <w:t>1</w:t>
          </w:r>
          <w:r w:rsidR="00351C8D">
            <w:rPr>
              <w:rFonts w:ascii="Arial" w:hAnsi="Arial" w:cs="Arial"/>
              <w:b/>
              <w:bCs/>
              <w:lang w:val="ro-RO"/>
            </w:rPr>
            <w:t>2</w:t>
          </w:r>
        </w:p>
        <w:p w14:paraId="0D56BCE8" w14:textId="77777777" w:rsidR="00B3309C" w:rsidRPr="00795B87" w:rsidRDefault="00B3309C" w:rsidP="00795B87">
          <w:pPr>
            <w:pStyle w:val="Listparagraf"/>
            <w:numPr>
              <w:ilvl w:val="1"/>
              <w:numId w:val="32"/>
            </w:numPr>
            <w:spacing w:line="360" w:lineRule="auto"/>
            <w:rPr>
              <w:rFonts w:ascii="Arial" w:hAnsi="Arial" w:cs="Arial"/>
              <w:b/>
              <w:bCs/>
            </w:rPr>
          </w:pPr>
        </w:p>
        <w:p w14:paraId="3B58FCB1" w14:textId="354D4BE0" w:rsidR="00795B87" w:rsidRPr="00716E0E" w:rsidRDefault="00B3309C" w:rsidP="00795B87">
          <w:pPr>
            <w:pStyle w:val="Listparagraf"/>
            <w:numPr>
              <w:ilvl w:val="0"/>
              <w:numId w:val="30"/>
            </w:numPr>
            <w:spacing w:line="360" w:lineRule="auto"/>
            <w:rPr>
              <w:rFonts w:ascii="Arial" w:hAnsi="Arial" w:cs="Arial"/>
              <w:b/>
              <w:bCs/>
              <w:sz w:val="20"/>
              <w:szCs w:val="20"/>
            </w:rPr>
          </w:pPr>
          <w:r w:rsidRPr="00B3309C">
            <w:rPr>
              <w:rFonts w:ascii="Arial" w:hAnsi="Arial" w:cs="Arial"/>
              <w:b/>
              <w:bCs/>
              <w:sz w:val="20"/>
              <w:szCs w:val="20"/>
            </w:rPr>
            <w:t>CONCLUSION AND RECOMMENDATIONS</w:t>
          </w:r>
          <w:r w:rsidR="00795B87" w:rsidRPr="00B3309C">
            <w:rPr>
              <w:rFonts w:ascii="Arial" w:hAnsi="Arial" w:cs="Arial"/>
              <w:b/>
              <w:bCs/>
              <w:sz w:val="20"/>
              <w:szCs w:val="20"/>
            </w:rPr>
            <w:ptab w:relativeTo="margin" w:alignment="right" w:leader="dot"/>
          </w:r>
          <w:r w:rsidR="00716E0E">
            <w:rPr>
              <w:rFonts w:ascii="Arial" w:hAnsi="Arial" w:cs="Arial"/>
              <w:b/>
              <w:bCs/>
              <w:sz w:val="20"/>
              <w:szCs w:val="20"/>
              <w:lang w:val="ro-RO"/>
            </w:rPr>
            <w:t>1</w:t>
          </w:r>
          <w:r w:rsidR="001013B6">
            <w:rPr>
              <w:rFonts w:ascii="Arial" w:hAnsi="Arial" w:cs="Arial"/>
              <w:b/>
              <w:bCs/>
              <w:sz w:val="20"/>
              <w:szCs w:val="20"/>
              <w:lang w:val="ro-RO"/>
            </w:rPr>
            <w:t>2</w:t>
          </w:r>
        </w:p>
        <w:p w14:paraId="3A19981D" w14:textId="77777777" w:rsidR="00716E0E" w:rsidRPr="00B3309C" w:rsidRDefault="00716E0E" w:rsidP="00716E0E">
          <w:pPr>
            <w:pStyle w:val="Listparagraf"/>
            <w:spacing w:line="360" w:lineRule="auto"/>
            <w:rPr>
              <w:rFonts w:ascii="Arial" w:hAnsi="Arial" w:cs="Arial"/>
              <w:b/>
              <w:bCs/>
              <w:sz w:val="20"/>
              <w:szCs w:val="20"/>
            </w:rPr>
          </w:pPr>
        </w:p>
        <w:p w14:paraId="49EAEB5B" w14:textId="3A39BBD0" w:rsidR="00795B87" w:rsidRPr="00716E0E" w:rsidRDefault="00795B87" w:rsidP="00716E0E">
          <w:pPr>
            <w:pStyle w:val="Listparagraf"/>
            <w:numPr>
              <w:ilvl w:val="0"/>
              <w:numId w:val="30"/>
            </w:numPr>
            <w:spacing w:line="360" w:lineRule="auto"/>
            <w:rPr>
              <w:rFonts w:ascii="Arial" w:hAnsi="Arial" w:cs="Arial"/>
              <w:b/>
              <w:bCs/>
              <w:sz w:val="20"/>
              <w:szCs w:val="20"/>
            </w:rPr>
          </w:pPr>
          <w:r w:rsidRPr="00716E0E">
            <w:rPr>
              <w:rFonts w:ascii="Arial" w:hAnsi="Arial" w:cs="Arial"/>
              <w:b/>
              <w:bCs/>
            </w:rPr>
            <w:t>REFERENCE LIST</w:t>
          </w:r>
          <w:r w:rsidRPr="00795B87">
            <w:ptab w:relativeTo="margin" w:alignment="right" w:leader="dot"/>
          </w:r>
          <w:r w:rsidR="00716E0E">
            <w:rPr>
              <w:rFonts w:ascii="Arial" w:hAnsi="Arial" w:cs="Arial"/>
              <w:b/>
              <w:bCs/>
              <w:lang w:val="ro-RO"/>
            </w:rPr>
            <w:t>1</w:t>
          </w:r>
          <w:r w:rsidR="001013B6">
            <w:rPr>
              <w:rFonts w:ascii="Arial" w:hAnsi="Arial" w:cs="Arial"/>
              <w:b/>
              <w:bCs/>
              <w:lang w:val="ro-RO"/>
            </w:rPr>
            <w:t>3</w:t>
          </w:r>
        </w:p>
        <w:p w14:paraId="696E5CCC" w14:textId="77777777" w:rsidR="00795B87" w:rsidRDefault="00795B87" w:rsidP="00795B87">
          <w:pPr>
            <w:pStyle w:val="Listparagraf"/>
            <w:spacing w:line="360" w:lineRule="auto"/>
            <w:rPr>
              <w:rFonts w:ascii="Arial" w:hAnsi="Arial" w:cs="Arial"/>
              <w:b/>
              <w:bCs/>
            </w:rPr>
          </w:pPr>
        </w:p>
        <w:p w14:paraId="1C48C5B0" w14:textId="77777777" w:rsidR="00DB6035" w:rsidRDefault="00DB6035" w:rsidP="00795B87">
          <w:pPr>
            <w:pStyle w:val="Listparagraf"/>
            <w:spacing w:line="360" w:lineRule="auto"/>
            <w:rPr>
              <w:rFonts w:ascii="Arial" w:hAnsi="Arial" w:cs="Arial"/>
              <w:b/>
              <w:bCs/>
            </w:rPr>
          </w:pPr>
        </w:p>
        <w:p w14:paraId="32465F0E" w14:textId="77777777" w:rsidR="00DB6035" w:rsidRDefault="00DB6035" w:rsidP="00795B87">
          <w:pPr>
            <w:pStyle w:val="Listparagraf"/>
            <w:spacing w:line="360" w:lineRule="auto"/>
            <w:rPr>
              <w:rFonts w:ascii="Arial" w:hAnsi="Arial" w:cs="Arial"/>
              <w:b/>
              <w:bCs/>
            </w:rPr>
          </w:pPr>
        </w:p>
        <w:p w14:paraId="74F0E226" w14:textId="77777777" w:rsidR="00DB6035" w:rsidRDefault="00DB6035" w:rsidP="00795B87">
          <w:pPr>
            <w:pStyle w:val="Listparagraf"/>
            <w:spacing w:line="360" w:lineRule="auto"/>
            <w:rPr>
              <w:rFonts w:ascii="Arial" w:hAnsi="Arial" w:cs="Arial"/>
              <w:b/>
              <w:bCs/>
            </w:rPr>
          </w:pPr>
        </w:p>
        <w:p w14:paraId="7A091F75" w14:textId="77777777" w:rsidR="00DB6035" w:rsidRDefault="00DB6035" w:rsidP="00795B87">
          <w:pPr>
            <w:pStyle w:val="Listparagraf"/>
            <w:spacing w:line="360" w:lineRule="auto"/>
            <w:rPr>
              <w:rFonts w:ascii="Arial" w:hAnsi="Arial" w:cs="Arial"/>
              <w:b/>
              <w:bCs/>
            </w:rPr>
          </w:pPr>
        </w:p>
        <w:p w14:paraId="2ADD978A" w14:textId="77777777" w:rsidR="00DB6035" w:rsidRDefault="00DB6035" w:rsidP="00795B87">
          <w:pPr>
            <w:pStyle w:val="Listparagraf"/>
            <w:spacing w:line="360" w:lineRule="auto"/>
            <w:rPr>
              <w:rFonts w:ascii="Arial" w:hAnsi="Arial" w:cs="Arial"/>
              <w:b/>
              <w:bCs/>
            </w:rPr>
          </w:pPr>
        </w:p>
        <w:p w14:paraId="594862FB" w14:textId="77777777" w:rsidR="00DB6035" w:rsidRDefault="00DB6035" w:rsidP="00795B87">
          <w:pPr>
            <w:pStyle w:val="Listparagraf"/>
            <w:spacing w:line="360" w:lineRule="auto"/>
            <w:rPr>
              <w:rFonts w:ascii="Arial" w:hAnsi="Arial" w:cs="Arial"/>
              <w:b/>
              <w:bCs/>
            </w:rPr>
          </w:pPr>
        </w:p>
        <w:p w14:paraId="262717B8" w14:textId="77777777" w:rsidR="00DB6035" w:rsidRDefault="00DB6035" w:rsidP="00795B87">
          <w:pPr>
            <w:pStyle w:val="Listparagraf"/>
            <w:spacing w:line="360" w:lineRule="auto"/>
            <w:rPr>
              <w:rFonts w:ascii="Arial" w:hAnsi="Arial" w:cs="Arial"/>
              <w:b/>
              <w:bCs/>
            </w:rPr>
          </w:pPr>
        </w:p>
        <w:p w14:paraId="6FA7977B" w14:textId="77777777" w:rsidR="00DB6035" w:rsidRDefault="00DB6035" w:rsidP="00795B87">
          <w:pPr>
            <w:pStyle w:val="Listparagraf"/>
            <w:spacing w:line="360" w:lineRule="auto"/>
            <w:rPr>
              <w:rFonts w:ascii="Arial" w:hAnsi="Arial" w:cs="Arial"/>
              <w:b/>
              <w:bCs/>
            </w:rPr>
          </w:pPr>
        </w:p>
        <w:p w14:paraId="2BAB55E9" w14:textId="77777777" w:rsidR="00DB6035" w:rsidRDefault="00DB6035" w:rsidP="00795B87">
          <w:pPr>
            <w:pStyle w:val="Listparagraf"/>
            <w:spacing w:line="360" w:lineRule="auto"/>
            <w:rPr>
              <w:rFonts w:ascii="Arial" w:hAnsi="Arial" w:cs="Arial"/>
              <w:b/>
              <w:bCs/>
            </w:rPr>
          </w:pPr>
        </w:p>
        <w:p w14:paraId="40632B10" w14:textId="57C4D212" w:rsidR="00DB6035" w:rsidRPr="00795B87" w:rsidRDefault="00DB6035" w:rsidP="00DB6035">
          <w:pPr>
            <w:pStyle w:val="Listparagraf"/>
            <w:spacing w:line="360" w:lineRule="auto"/>
            <w:jc w:val="center"/>
            <w:rPr>
              <w:rFonts w:ascii="Arial" w:hAnsi="Arial" w:cs="Arial"/>
              <w:b/>
              <w:bCs/>
            </w:rPr>
          </w:pPr>
          <w:r>
            <w:rPr>
              <w:rFonts w:ascii="Arial" w:hAnsi="Arial" w:cs="Arial"/>
              <w:b/>
              <w:bCs/>
            </w:rPr>
            <w:lastRenderedPageBreak/>
            <w:t>CONTENT OF FIGURES</w:t>
          </w:r>
        </w:p>
        <w:p w14:paraId="14312EE6" w14:textId="34F5D0D1" w:rsidR="00DB6035" w:rsidRDefault="00DB6035">
          <w:pPr>
            <w:pStyle w:val="Tabeldefiguri"/>
            <w:tabs>
              <w:tab w:val="right" w:leader="dot" w:pos="9016"/>
            </w:tabs>
            <w:rPr>
              <w:rStyle w:val="Hyperlink"/>
              <w:rFonts w:ascii="Arial" w:hAnsi="Arial" w:cs="Arial"/>
              <w:b/>
              <w:bCs/>
              <w:noProof/>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116666851" w:history="1">
            <w:r w:rsidRPr="00DB6035">
              <w:rPr>
                <w:rStyle w:val="Hyperlink"/>
                <w:rFonts w:ascii="Arial" w:hAnsi="Arial" w:cs="Arial"/>
                <w:b/>
                <w:bCs/>
                <w:noProof/>
              </w:rPr>
              <w:t xml:space="preserve">Figure 1 </w:t>
            </w:r>
            <w:r>
              <w:rPr>
                <w:rStyle w:val="Hyperlink"/>
                <w:rFonts w:ascii="Arial" w:hAnsi="Arial" w:cs="Arial"/>
                <w:b/>
                <w:bCs/>
                <w:noProof/>
              </w:rPr>
              <w:t>E</w:t>
            </w:r>
            <w:r w:rsidRPr="00DB6035">
              <w:rPr>
                <w:rStyle w:val="Hyperlink"/>
                <w:rFonts w:ascii="Arial" w:hAnsi="Arial" w:cs="Arial"/>
                <w:b/>
                <w:bCs/>
                <w:noProof/>
              </w:rPr>
              <w:t>ffective team role</w:t>
            </w:r>
            <w:r w:rsidRPr="00DB6035">
              <w:rPr>
                <w:rFonts w:ascii="Arial" w:hAnsi="Arial" w:cs="Arial"/>
                <w:b/>
                <w:bCs/>
                <w:noProof/>
                <w:webHidden/>
              </w:rPr>
              <w:tab/>
            </w:r>
            <w:r w:rsidRPr="00DB6035">
              <w:rPr>
                <w:rFonts w:ascii="Arial" w:hAnsi="Arial" w:cs="Arial"/>
                <w:b/>
                <w:bCs/>
                <w:noProof/>
                <w:webHidden/>
              </w:rPr>
              <w:fldChar w:fldCharType="begin"/>
            </w:r>
            <w:r w:rsidRPr="00DB6035">
              <w:rPr>
                <w:rFonts w:ascii="Arial" w:hAnsi="Arial" w:cs="Arial"/>
                <w:b/>
                <w:bCs/>
                <w:noProof/>
                <w:webHidden/>
              </w:rPr>
              <w:instrText xml:space="preserve"> PAGEREF _Toc116666851 \h </w:instrText>
            </w:r>
            <w:r w:rsidRPr="00DB6035">
              <w:rPr>
                <w:rFonts w:ascii="Arial" w:hAnsi="Arial" w:cs="Arial"/>
                <w:b/>
                <w:bCs/>
                <w:noProof/>
                <w:webHidden/>
              </w:rPr>
            </w:r>
            <w:r w:rsidRPr="00DB6035">
              <w:rPr>
                <w:rFonts w:ascii="Arial" w:hAnsi="Arial" w:cs="Arial"/>
                <w:b/>
                <w:bCs/>
                <w:noProof/>
                <w:webHidden/>
              </w:rPr>
              <w:fldChar w:fldCharType="separate"/>
            </w:r>
            <w:r w:rsidR="005039B7">
              <w:rPr>
                <w:rFonts w:ascii="Arial" w:hAnsi="Arial" w:cs="Arial"/>
                <w:b/>
                <w:bCs/>
                <w:noProof/>
                <w:webHidden/>
              </w:rPr>
              <w:t>6</w:t>
            </w:r>
            <w:r w:rsidRPr="00DB6035">
              <w:rPr>
                <w:rFonts w:ascii="Arial" w:hAnsi="Arial" w:cs="Arial"/>
                <w:b/>
                <w:bCs/>
                <w:noProof/>
                <w:webHidden/>
              </w:rPr>
              <w:fldChar w:fldCharType="end"/>
            </w:r>
          </w:hyperlink>
        </w:p>
        <w:p w14:paraId="505037BD" w14:textId="77777777" w:rsidR="00DB6035" w:rsidRPr="00DB6035" w:rsidRDefault="00DB6035" w:rsidP="00DB6035">
          <w:pPr>
            <w:rPr>
              <w:noProof/>
            </w:rPr>
          </w:pPr>
        </w:p>
        <w:p w14:paraId="3DE0D903" w14:textId="608A9FE0" w:rsidR="00DB6035" w:rsidRDefault="00000000">
          <w:pPr>
            <w:pStyle w:val="Tabeldefiguri"/>
            <w:tabs>
              <w:tab w:val="right" w:leader="dot" w:pos="9016"/>
            </w:tabs>
            <w:rPr>
              <w:rStyle w:val="Hyperlink"/>
              <w:rFonts w:ascii="Arial" w:hAnsi="Arial" w:cs="Arial"/>
              <w:b/>
              <w:bCs/>
              <w:noProof/>
            </w:rPr>
          </w:pPr>
          <w:hyperlink w:anchor="_Toc116666852" w:history="1">
            <w:r w:rsidR="00DB6035" w:rsidRPr="00DB6035">
              <w:rPr>
                <w:rStyle w:val="Hyperlink"/>
                <w:rFonts w:ascii="Arial" w:hAnsi="Arial" w:cs="Arial"/>
                <w:b/>
                <w:bCs/>
                <w:noProof/>
              </w:rPr>
              <w:t xml:space="preserve">Figure 2 </w:t>
            </w:r>
            <w:r w:rsidR="00DB6035">
              <w:rPr>
                <w:rStyle w:val="Hyperlink"/>
                <w:rFonts w:ascii="Arial" w:hAnsi="Arial" w:cs="Arial"/>
                <w:b/>
                <w:bCs/>
                <w:noProof/>
              </w:rPr>
              <w:t>C</w:t>
            </w:r>
            <w:r w:rsidR="00DB6035" w:rsidRPr="00DB6035">
              <w:rPr>
                <w:rStyle w:val="Hyperlink"/>
                <w:rFonts w:ascii="Arial" w:hAnsi="Arial" w:cs="Arial"/>
                <w:b/>
                <w:bCs/>
                <w:noProof/>
              </w:rPr>
              <w:t>ommon problems in a team</w:t>
            </w:r>
            <w:r w:rsidR="00DB6035" w:rsidRPr="00DB6035">
              <w:rPr>
                <w:rFonts w:ascii="Arial" w:hAnsi="Arial" w:cs="Arial"/>
                <w:b/>
                <w:bCs/>
                <w:noProof/>
                <w:webHidden/>
              </w:rPr>
              <w:tab/>
            </w:r>
            <w:r w:rsidR="00DB6035" w:rsidRPr="00DB6035">
              <w:rPr>
                <w:rFonts w:ascii="Arial" w:hAnsi="Arial" w:cs="Arial"/>
                <w:b/>
                <w:bCs/>
                <w:noProof/>
                <w:webHidden/>
              </w:rPr>
              <w:fldChar w:fldCharType="begin"/>
            </w:r>
            <w:r w:rsidR="00DB6035" w:rsidRPr="00DB6035">
              <w:rPr>
                <w:rFonts w:ascii="Arial" w:hAnsi="Arial" w:cs="Arial"/>
                <w:b/>
                <w:bCs/>
                <w:noProof/>
                <w:webHidden/>
              </w:rPr>
              <w:instrText xml:space="preserve"> PAGEREF _Toc116666852 \h </w:instrText>
            </w:r>
            <w:r w:rsidR="00DB6035" w:rsidRPr="00DB6035">
              <w:rPr>
                <w:rFonts w:ascii="Arial" w:hAnsi="Arial" w:cs="Arial"/>
                <w:b/>
                <w:bCs/>
                <w:noProof/>
                <w:webHidden/>
              </w:rPr>
            </w:r>
            <w:r w:rsidR="00DB6035" w:rsidRPr="00DB6035">
              <w:rPr>
                <w:rFonts w:ascii="Arial" w:hAnsi="Arial" w:cs="Arial"/>
                <w:b/>
                <w:bCs/>
                <w:noProof/>
                <w:webHidden/>
              </w:rPr>
              <w:fldChar w:fldCharType="separate"/>
            </w:r>
            <w:r w:rsidR="005039B7">
              <w:rPr>
                <w:rFonts w:ascii="Arial" w:hAnsi="Arial" w:cs="Arial"/>
                <w:b/>
                <w:bCs/>
                <w:noProof/>
                <w:webHidden/>
              </w:rPr>
              <w:t>6</w:t>
            </w:r>
            <w:r w:rsidR="00DB6035" w:rsidRPr="00DB6035">
              <w:rPr>
                <w:rFonts w:ascii="Arial" w:hAnsi="Arial" w:cs="Arial"/>
                <w:b/>
                <w:bCs/>
                <w:noProof/>
                <w:webHidden/>
              </w:rPr>
              <w:fldChar w:fldCharType="end"/>
            </w:r>
          </w:hyperlink>
        </w:p>
        <w:p w14:paraId="69CB01C9" w14:textId="77777777" w:rsidR="00DB6035" w:rsidRPr="00DB6035" w:rsidRDefault="00DB6035" w:rsidP="00DB6035">
          <w:pPr>
            <w:rPr>
              <w:noProof/>
            </w:rPr>
          </w:pPr>
        </w:p>
        <w:p w14:paraId="75F22F6A" w14:textId="30FC2EA6" w:rsidR="00DB6035" w:rsidRDefault="00000000">
          <w:pPr>
            <w:pStyle w:val="Tabeldefiguri"/>
            <w:tabs>
              <w:tab w:val="right" w:leader="dot" w:pos="9016"/>
            </w:tabs>
            <w:rPr>
              <w:rStyle w:val="Hyperlink"/>
              <w:rFonts w:ascii="Arial" w:hAnsi="Arial" w:cs="Arial"/>
              <w:b/>
              <w:bCs/>
              <w:noProof/>
            </w:rPr>
          </w:pPr>
          <w:hyperlink w:anchor="_Toc116666853" w:history="1">
            <w:r w:rsidR="00DB6035" w:rsidRPr="00DB6035">
              <w:rPr>
                <w:rStyle w:val="Hyperlink"/>
                <w:rFonts w:ascii="Arial" w:hAnsi="Arial" w:cs="Arial"/>
                <w:b/>
                <w:bCs/>
                <w:noProof/>
              </w:rPr>
              <w:t>Figure 3 Tuckman’s model</w:t>
            </w:r>
            <w:r w:rsidR="00DB6035" w:rsidRPr="00DB6035">
              <w:rPr>
                <w:rFonts w:ascii="Arial" w:hAnsi="Arial" w:cs="Arial"/>
                <w:b/>
                <w:bCs/>
                <w:noProof/>
                <w:webHidden/>
              </w:rPr>
              <w:tab/>
            </w:r>
            <w:r w:rsidR="00DB6035" w:rsidRPr="00DB6035">
              <w:rPr>
                <w:rFonts w:ascii="Arial" w:hAnsi="Arial" w:cs="Arial"/>
                <w:b/>
                <w:bCs/>
                <w:noProof/>
                <w:webHidden/>
              </w:rPr>
              <w:fldChar w:fldCharType="begin"/>
            </w:r>
            <w:r w:rsidR="00DB6035" w:rsidRPr="00DB6035">
              <w:rPr>
                <w:rFonts w:ascii="Arial" w:hAnsi="Arial" w:cs="Arial"/>
                <w:b/>
                <w:bCs/>
                <w:noProof/>
                <w:webHidden/>
              </w:rPr>
              <w:instrText xml:space="preserve"> PAGEREF _Toc116666853 \h </w:instrText>
            </w:r>
            <w:r w:rsidR="00DB6035" w:rsidRPr="00DB6035">
              <w:rPr>
                <w:rFonts w:ascii="Arial" w:hAnsi="Arial" w:cs="Arial"/>
                <w:b/>
                <w:bCs/>
                <w:noProof/>
                <w:webHidden/>
              </w:rPr>
            </w:r>
            <w:r w:rsidR="00DB6035" w:rsidRPr="00DB6035">
              <w:rPr>
                <w:rFonts w:ascii="Arial" w:hAnsi="Arial" w:cs="Arial"/>
                <w:b/>
                <w:bCs/>
                <w:noProof/>
                <w:webHidden/>
              </w:rPr>
              <w:fldChar w:fldCharType="separate"/>
            </w:r>
            <w:r w:rsidR="005039B7">
              <w:rPr>
                <w:rFonts w:ascii="Arial" w:hAnsi="Arial" w:cs="Arial"/>
                <w:b/>
                <w:bCs/>
                <w:noProof/>
                <w:webHidden/>
              </w:rPr>
              <w:t>7</w:t>
            </w:r>
            <w:r w:rsidR="00DB6035" w:rsidRPr="00DB6035">
              <w:rPr>
                <w:rFonts w:ascii="Arial" w:hAnsi="Arial" w:cs="Arial"/>
                <w:b/>
                <w:bCs/>
                <w:noProof/>
                <w:webHidden/>
              </w:rPr>
              <w:fldChar w:fldCharType="end"/>
            </w:r>
          </w:hyperlink>
        </w:p>
        <w:p w14:paraId="0D4141FD" w14:textId="77777777" w:rsidR="00DB6035" w:rsidRPr="00DB6035" w:rsidRDefault="00DB6035" w:rsidP="00DB6035">
          <w:pPr>
            <w:rPr>
              <w:noProof/>
            </w:rPr>
          </w:pPr>
        </w:p>
        <w:p w14:paraId="6711E1DA" w14:textId="4B3229C4" w:rsidR="00DB6035" w:rsidRDefault="00000000">
          <w:pPr>
            <w:pStyle w:val="Tabeldefiguri"/>
            <w:tabs>
              <w:tab w:val="right" w:leader="dot" w:pos="9016"/>
            </w:tabs>
            <w:rPr>
              <w:rStyle w:val="Hyperlink"/>
              <w:rFonts w:ascii="Arial" w:hAnsi="Arial" w:cs="Arial"/>
              <w:b/>
              <w:bCs/>
              <w:noProof/>
            </w:rPr>
          </w:pPr>
          <w:hyperlink w:anchor="_Toc116666854" w:history="1">
            <w:r w:rsidR="00DB6035" w:rsidRPr="00DB6035">
              <w:rPr>
                <w:rStyle w:val="Hyperlink"/>
                <w:rFonts w:ascii="Arial" w:hAnsi="Arial" w:cs="Arial"/>
                <w:b/>
                <w:bCs/>
                <w:noProof/>
              </w:rPr>
              <w:t>Figure 4 Belbin team roles</w:t>
            </w:r>
            <w:r w:rsidR="00DB6035" w:rsidRPr="00DB6035">
              <w:rPr>
                <w:rFonts w:ascii="Arial" w:hAnsi="Arial" w:cs="Arial"/>
                <w:b/>
                <w:bCs/>
                <w:noProof/>
                <w:webHidden/>
              </w:rPr>
              <w:tab/>
            </w:r>
            <w:r w:rsidR="00DB6035" w:rsidRPr="00DB6035">
              <w:rPr>
                <w:rFonts w:ascii="Arial" w:hAnsi="Arial" w:cs="Arial"/>
                <w:b/>
                <w:bCs/>
                <w:noProof/>
                <w:webHidden/>
              </w:rPr>
              <w:fldChar w:fldCharType="begin"/>
            </w:r>
            <w:r w:rsidR="00DB6035" w:rsidRPr="00DB6035">
              <w:rPr>
                <w:rFonts w:ascii="Arial" w:hAnsi="Arial" w:cs="Arial"/>
                <w:b/>
                <w:bCs/>
                <w:noProof/>
                <w:webHidden/>
              </w:rPr>
              <w:instrText xml:space="preserve"> PAGEREF _Toc116666854 \h </w:instrText>
            </w:r>
            <w:r w:rsidR="00DB6035" w:rsidRPr="00DB6035">
              <w:rPr>
                <w:rFonts w:ascii="Arial" w:hAnsi="Arial" w:cs="Arial"/>
                <w:b/>
                <w:bCs/>
                <w:noProof/>
                <w:webHidden/>
              </w:rPr>
            </w:r>
            <w:r w:rsidR="00DB6035" w:rsidRPr="00DB6035">
              <w:rPr>
                <w:rFonts w:ascii="Arial" w:hAnsi="Arial" w:cs="Arial"/>
                <w:b/>
                <w:bCs/>
                <w:noProof/>
                <w:webHidden/>
              </w:rPr>
              <w:fldChar w:fldCharType="separate"/>
            </w:r>
            <w:r w:rsidR="005039B7">
              <w:rPr>
                <w:rFonts w:ascii="Arial" w:hAnsi="Arial" w:cs="Arial"/>
                <w:b/>
                <w:bCs/>
                <w:noProof/>
                <w:webHidden/>
              </w:rPr>
              <w:t>9</w:t>
            </w:r>
            <w:r w:rsidR="00DB6035" w:rsidRPr="00DB6035">
              <w:rPr>
                <w:rFonts w:ascii="Arial" w:hAnsi="Arial" w:cs="Arial"/>
                <w:b/>
                <w:bCs/>
                <w:noProof/>
                <w:webHidden/>
              </w:rPr>
              <w:fldChar w:fldCharType="end"/>
            </w:r>
          </w:hyperlink>
        </w:p>
        <w:p w14:paraId="15812892" w14:textId="77777777" w:rsidR="00DB6035" w:rsidRPr="00DB6035" w:rsidRDefault="00DB6035" w:rsidP="00DB6035">
          <w:pPr>
            <w:rPr>
              <w:noProof/>
            </w:rPr>
          </w:pPr>
        </w:p>
        <w:p w14:paraId="34125B36" w14:textId="57C027B1" w:rsidR="00DB6035" w:rsidRDefault="00000000">
          <w:pPr>
            <w:pStyle w:val="Tabeldefiguri"/>
            <w:tabs>
              <w:tab w:val="right" w:leader="dot" w:pos="9016"/>
            </w:tabs>
            <w:rPr>
              <w:rStyle w:val="Hyperlink"/>
              <w:rFonts w:ascii="Arial" w:hAnsi="Arial" w:cs="Arial"/>
              <w:b/>
              <w:bCs/>
              <w:noProof/>
            </w:rPr>
          </w:pPr>
          <w:hyperlink w:anchor="_Toc116666855" w:history="1">
            <w:r w:rsidR="00DB6035" w:rsidRPr="00DB6035">
              <w:rPr>
                <w:rStyle w:val="Hyperlink"/>
                <w:rFonts w:ascii="Arial" w:hAnsi="Arial" w:cs="Arial"/>
                <w:b/>
                <w:bCs/>
                <w:noProof/>
              </w:rPr>
              <w:t>Figure 5 Coyle culture code</w:t>
            </w:r>
            <w:r w:rsidR="00DB6035" w:rsidRPr="00DB6035">
              <w:rPr>
                <w:rFonts w:ascii="Arial" w:hAnsi="Arial" w:cs="Arial"/>
                <w:b/>
                <w:bCs/>
                <w:noProof/>
                <w:webHidden/>
              </w:rPr>
              <w:tab/>
            </w:r>
            <w:r w:rsidR="00DB6035" w:rsidRPr="00DB6035">
              <w:rPr>
                <w:rFonts w:ascii="Arial" w:hAnsi="Arial" w:cs="Arial"/>
                <w:b/>
                <w:bCs/>
                <w:noProof/>
                <w:webHidden/>
              </w:rPr>
              <w:fldChar w:fldCharType="begin"/>
            </w:r>
            <w:r w:rsidR="00DB6035" w:rsidRPr="00DB6035">
              <w:rPr>
                <w:rFonts w:ascii="Arial" w:hAnsi="Arial" w:cs="Arial"/>
                <w:b/>
                <w:bCs/>
                <w:noProof/>
                <w:webHidden/>
              </w:rPr>
              <w:instrText xml:space="preserve"> PAGEREF _Toc116666855 \h </w:instrText>
            </w:r>
            <w:r w:rsidR="00DB6035" w:rsidRPr="00DB6035">
              <w:rPr>
                <w:rFonts w:ascii="Arial" w:hAnsi="Arial" w:cs="Arial"/>
                <w:b/>
                <w:bCs/>
                <w:noProof/>
                <w:webHidden/>
              </w:rPr>
            </w:r>
            <w:r w:rsidR="00DB6035" w:rsidRPr="00DB6035">
              <w:rPr>
                <w:rFonts w:ascii="Arial" w:hAnsi="Arial" w:cs="Arial"/>
                <w:b/>
                <w:bCs/>
                <w:noProof/>
                <w:webHidden/>
              </w:rPr>
              <w:fldChar w:fldCharType="separate"/>
            </w:r>
            <w:r w:rsidR="005039B7">
              <w:rPr>
                <w:rFonts w:ascii="Arial" w:hAnsi="Arial" w:cs="Arial"/>
                <w:b/>
                <w:bCs/>
                <w:noProof/>
                <w:webHidden/>
              </w:rPr>
              <w:t>11</w:t>
            </w:r>
            <w:r w:rsidR="00DB6035" w:rsidRPr="00DB6035">
              <w:rPr>
                <w:rFonts w:ascii="Arial" w:hAnsi="Arial" w:cs="Arial"/>
                <w:b/>
                <w:bCs/>
                <w:noProof/>
                <w:webHidden/>
              </w:rPr>
              <w:fldChar w:fldCharType="end"/>
            </w:r>
          </w:hyperlink>
        </w:p>
        <w:p w14:paraId="2C7F124D" w14:textId="77777777" w:rsidR="00DB6035" w:rsidRPr="00DB6035" w:rsidRDefault="00DB6035" w:rsidP="00DB6035">
          <w:pPr>
            <w:rPr>
              <w:noProof/>
            </w:rPr>
          </w:pPr>
        </w:p>
        <w:p w14:paraId="3F41F97D" w14:textId="2EB42CF4" w:rsidR="00DB6035" w:rsidRPr="00DB6035" w:rsidRDefault="00000000">
          <w:pPr>
            <w:pStyle w:val="Tabeldefiguri"/>
            <w:tabs>
              <w:tab w:val="right" w:leader="dot" w:pos="9016"/>
            </w:tabs>
            <w:rPr>
              <w:rFonts w:ascii="Arial" w:hAnsi="Arial" w:cs="Arial"/>
              <w:b/>
              <w:bCs/>
              <w:noProof/>
              <w:lang w:eastAsia="en-GB"/>
            </w:rPr>
          </w:pPr>
          <w:hyperlink w:anchor="_Toc116666856" w:history="1">
            <w:r w:rsidR="00DB6035" w:rsidRPr="00DB6035">
              <w:rPr>
                <w:rStyle w:val="Hyperlink"/>
                <w:rFonts w:ascii="Arial" w:hAnsi="Arial" w:cs="Arial"/>
                <w:b/>
                <w:bCs/>
                <w:noProof/>
              </w:rPr>
              <w:t>Figure 6 Barriers to effective teamworking</w:t>
            </w:r>
            <w:r w:rsidR="00DB6035" w:rsidRPr="00DB6035">
              <w:rPr>
                <w:rFonts w:ascii="Arial" w:hAnsi="Arial" w:cs="Arial"/>
                <w:b/>
                <w:bCs/>
                <w:noProof/>
                <w:webHidden/>
              </w:rPr>
              <w:tab/>
            </w:r>
            <w:r w:rsidR="00DB6035" w:rsidRPr="00DB6035">
              <w:rPr>
                <w:rFonts w:ascii="Arial" w:hAnsi="Arial" w:cs="Arial"/>
                <w:b/>
                <w:bCs/>
                <w:noProof/>
                <w:webHidden/>
              </w:rPr>
              <w:fldChar w:fldCharType="begin"/>
            </w:r>
            <w:r w:rsidR="00DB6035" w:rsidRPr="00DB6035">
              <w:rPr>
                <w:rFonts w:ascii="Arial" w:hAnsi="Arial" w:cs="Arial"/>
                <w:b/>
                <w:bCs/>
                <w:noProof/>
                <w:webHidden/>
              </w:rPr>
              <w:instrText xml:space="preserve"> PAGEREF _Toc116666856 \h </w:instrText>
            </w:r>
            <w:r w:rsidR="00DB6035" w:rsidRPr="00DB6035">
              <w:rPr>
                <w:rFonts w:ascii="Arial" w:hAnsi="Arial" w:cs="Arial"/>
                <w:b/>
                <w:bCs/>
                <w:noProof/>
                <w:webHidden/>
              </w:rPr>
            </w:r>
            <w:r w:rsidR="00DB6035" w:rsidRPr="00DB6035">
              <w:rPr>
                <w:rFonts w:ascii="Arial" w:hAnsi="Arial" w:cs="Arial"/>
                <w:b/>
                <w:bCs/>
                <w:noProof/>
                <w:webHidden/>
              </w:rPr>
              <w:fldChar w:fldCharType="separate"/>
            </w:r>
            <w:r w:rsidR="005039B7">
              <w:rPr>
                <w:rFonts w:ascii="Arial" w:hAnsi="Arial" w:cs="Arial"/>
                <w:b/>
                <w:bCs/>
                <w:noProof/>
                <w:webHidden/>
              </w:rPr>
              <w:t>12</w:t>
            </w:r>
            <w:r w:rsidR="00DB6035" w:rsidRPr="00DB6035">
              <w:rPr>
                <w:rFonts w:ascii="Arial" w:hAnsi="Arial" w:cs="Arial"/>
                <w:b/>
                <w:bCs/>
                <w:noProof/>
                <w:webHidden/>
              </w:rPr>
              <w:fldChar w:fldCharType="end"/>
            </w:r>
          </w:hyperlink>
        </w:p>
        <w:p w14:paraId="6D709D64" w14:textId="610D0634" w:rsidR="00795B87" w:rsidRPr="0006138C" w:rsidRDefault="00DB6035" w:rsidP="00795B87">
          <w:pPr>
            <w:spacing w:line="360" w:lineRule="auto"/>
            <w:rPr>
              <w:rFonts w:ascii="Arial" w:hAnsi="Arial" w:cs="Arial"/>
              <w:b/>
              <w:bCs/>
            </w:rPr>
          </w:pPr>
          <w:r>
            <w:rPr>
              <w:rFonts w:ascii="Arial" w:hAnsi="Arial" w:cs="Arial"/>
              <w:b/>
              <w:bCs/>
            </w:rPr>
            <w:fldChar w:fldCharType="end"/>
          </w:r>
        </w:p>
        <w:p w14:paraId="18E41BB7" w14:textId="77777777" w:rsidR="00795B87" w:rsidRPr="00721237" w:rsidRDefault="00795B87" w:rsidP="00795B87">
          <w:pPr>
            <w:spacing w:line="360" w:lineRule="auto"/>
            <w:rPr>
              <w:rFonts w:ascii="Arial" w:hAnsi="Arial" w:cs="Arial"/>
              <w:b/>
              <w:bCs/>
            </w:rPr>
          </w:pPr>
        </w:p>
        <w:p w14:paraId="08A16296" w14:textId="77777777" w:rsidR="00795B87" w:rsidRPr="000338DE" w:rsidRDefault="00795B87" w:rsidP="00795B87">
          <w:pPr>
            <w:spacing w:line="360" w:lineRule="auto"/>
            <w:rPr>
              <w:rFonts w:ascii="Arial" w:hAnsi="Arial" w:cs="Arial"/>
              <w:b/>
              <w:bCs/>
            </w:rPr>
          </w:pPr>
        </w:p>
        <w:p w14:paraId="67FB98CA" w14:textId="0DC4B54E" w:rsidR="00795B87" w:rsidRPr="00795B87" w:rsidRDefault="00795B87" w:rsidP="00795B87">
          <w:pPr>
            <w:pStyle w:val="Listparagraf"/>
            <w:spacing w:line="360" w:lineRule="auto"/>
            <w:ind w:left="360"/>
            <w:jc w:val="both"/>
            <w:rPr>
              <w:rFonts w:ascii="Arial" w:hAnsi="Arial" w:cs="Arial"/>
              <w:b/>
              <w:bCs/>
              <w:lang w:val="en-US"/>
            </w:rPr>
          </w:pPr>
        </w:p>
        <w:p w14:paraId="441BC080" w14:textId="77777777" w:rsidR="00795B87" w:rsidRPr="00795B87" w:rsidRDefault="00795B87" w:rsidP="00795B87">
          <w:pPr>
            <w:rPr>
              <w:lang w:val="ro-RO" w:eastAsia="en-GB"/>
            </w:rPr>
          </w:pPr>
        </w:p>
        <w:p w14:paraId="1A0EC3CF" w14:textId="228162E6" w:rsidR="00A2192C" w:rsidRPr="00795B87" w:rsidRDefault="00000000" w:rsidP="00795B87">
          <w:pPr>
            <w:rPr>
              <w:lang w:val="ro-RO" w:eastAsia="en-GB"/>
            </w:rPr>
          </w:pPr>
        </w:p>
      </w:sdtContent>
    </w:sdt>
    <w:p w14:paraId="714A3F34" w14:textId="77777777" w:rsidR="00F22F71" w:rsidRDefault="00F22F71" w:rsidP="00403862">
      <w:pPr>
        <w:spacing w:line="360" w:lineRule="auto"/>
        <w:rPr>
          <w:rFonts w:ascii="Arial" w:hAnsi="Arial" w:cs="Arial"/>
        </w:rPr>
      </w:pPr>
    </w:p>
    <w:p w14:paraId="3D00364F" w14:textId="77777777" w:rsidR="00DB6035" w:rsidRDefault="00DB6035" w:rsidP="00403862">
      <w:pPr>
        <w:spacing w:line="360" w:lineRule="auto"/>
        <w:rPr>
          <w:rFonts w:ascii="Arial" w:hAnsi="Arial" w:cs="Arial"/>
        </w:rPr>
      </w:pPr>
    </w:p>
    <w:p w14:paraId="721FAE60" w14:textId="77777777" w:rsidR="00DB6035" w:rsidRDefault="00DB6035" w:rsidP="00403862">
      <w:pPr>
        <w:spacing w:line="360" w:lineRule="auto"/>
        <w:rPr>
          <w:rFonts w:ascii="Arial" w:hAnsi="Arial" w:cs="Arial"/>
        </w:rPr>
      </w:pPr>
    </w:p>
    <w:p w14:paraId="51950DD8" w14:textId="77777777" w:rsidR="00DB6035" w:rsidRDefault="00DB6035" w:rsidP="00403862">
      <w:pPr>
        <w:spacing w:line="360" w:lineRule="auto"/>
        <w:rPr>
          <w:rFonts w:ascii="Arial" w:hAnsi="Arial" w:cs="Arial"/>
        </w:rPr>
      </w:pPr>
    </w:p>
    <w:p w14:paraId="7DEEC46D" w14:textId="77777777" w:rsidR="00DB6035" w:rsidRDefault="00DB6035" w:rsidP="00403862">
      <w:pPr>
        <w:spacing w:line="360" w:lineRule="auto"/>
        <w:rPr>
          <w:rFonts w:ascii="Arial" w:hAnsi="Arial" w:cs="Arial"/>
        </w:rPr>
      </w:pPr>
    </w:p>
    <w:p w14:paraId="3221B4B5" w14:textId="77777777" w:rsidR="00DB6035" w:rsidRDefault="00DB6035" w:rsidP="00403862">
      <w:pPr>
        <w:spacing w:line="360" w:lineRule="auto"/>
        <w:rPr>
          <w:rFonts w:ascii="Arial" w:hAnsi="Arial" w:cs="Arial"/>
        </w:rPr>
      </w:pPr>
    </w:p>
    <w:p w14:paraId="6FB79BE2" w14:textId="77777777" w:rsidR="00DB6035" w:rsidRDefault="00DB6035" w:rsidP="00403862">
      <w:pPr>
        <w:spacing w:line="360" w:lineRule="auto"/>
        <w:rPr>
          <w:rFonts w:ascii="Arial" w:hAnsi="Arial" w:cs="Arial"/>
        </w:rPr>
      </w:pPr>
    </w:p>
    <w:p w14:paraId="5740D6D0" w14:textId="77777777" w:rsidR="00DB6035" w:rsidRDefault="00DB6035" w:rsidP="00403862">
      <w:pPr>
        <w:spacing w:line="360" w:lineRule="auto"/>
        <w:rPr>
          <w:rFonts w:ascii="Arial" w:hAnsi="Arial" w:cs="Arial"/>
        </w:rPr>
      </w:pPr>
    </w:p>
    <w:p w14:paraId="0D3C9267" w14:textId="77777777" w:rsidR="00DB6035" w:rsidRDefault="00DB6035" w:rsidP="00403862">
      <w:pPr>
        <w:spacing w:line="360" w:lineRule="auto"/>
        <w:rPr>
          <w:rFonts w:ascii="Arial" w:hAnsi="Arial" w:cs="Arial"/>
        </w:rPr>
      </w:pPr>
    </w:p>
    <w:p w14:paraId="2D530D47" w14:textId="77777777" w:rsidR="00DB6035" w:rsidRDefault="00DB6035" w:rsidP="00403862">
      <w:pPr>
        <w:spacing w:line="360" w:lineRule="auto"/>
        <w:rPr>
          <w:rFonts w:ascii="Arial" w:hAnsi="Arial" w:cs="Arial"/>
        </w:rPr>
      </w:pPr>
    </w:p>
    <w:p w14:paraId="05779FA7" w14:textId="77777777" w:rsidR="00DB6035" w:rsidRDefault="00DB6035" w:rsidP="00403862">
      <w:pPr>
        <w:spacing w:line="360" w:lineRule="auto"/>
        <w:rPr>
          <w:rFonts w:ascii="Arial" w:hAnsi="Arial" w:cs="Arial"/>
        </w:rPr>
      </w:pPr>
    </w:p>
    <w:p w14:paraId="4E8C3C49" w14:textId="77777777" w:rsidR="00DB6035" w:rsidRDefault="00DB6035" w:rsidP="00403862">
      <w:pPr>
        <w:spacing w:line="360" w:lineRule="auto"/>
        <w:rPr>
          <w:rFonts w:ascii="Arial" w:hAnsi="Arial" w:cs="Arial"/>
        </w:rPr>
      </w:pPr>
    </w:p>
    <w:p w14:paraId="559F90F3" w14:textId="37AF1496" w:rsidR="00F109EE" w:rsidRPr="00795B87" w:rsidRDefault="006C1F37" w:rsidP="00795B87">
      <w:pPr>
        <w:pStyle w:val="Listparagraf"/>
        <w:numPr>
          <w:ilvl w:val="0"/>
          <w:numId w:val="33"/>
        </w:numPr>
        <w:spacing w:line="360" w:lineRule="auto"/>
        <w:rPr>
          <w:rFonts w:ascii="Arial" w:hAnsi="Arial" w:cs="Arial"/>
          <w:b/>
          <w:bCs/>
        </w:rPr>
      </w:pPr>
      <w:r w:rsidRPr="00795B87">
        <w:rPr>
          <w:rFonts w:ascii="Arial" w:hAnsi="Arial" w:cs="Arial"/>
          <w:b/>
          <w:bCs/>
        </w:rPr>
        <w:lastRenderedPageBreak/>
        <w:t>INTRODUCTION</w:t>
      </w:r>
    </w:p>
    <w:p w14:paraId="41D38475" w14:textId="71EC365A" w:rsidR="005012D4" w:rsidRPr="005012D4" w:rsidRDefault="00AE3128" w:rsidP="005012D4">
      <w:pPr>
        <w:spacing w:line="360" w:lineRule="auto"/>
        <w:ind w:firstLine="720"/>
        <w:jc w:val="both"/>
        <w:rPr>
          <w:rFonts w:ascii="Arial" w:hAnsi="Arial" w:cs="Arial"/>
        </w:rPr>
      </w:pPr>
      <w:r>
        <w:rPr>
          <w:rFonts w:ascii="Arial" w:hAnsi="Arial" w:cs="Arial"/>
        </w:rPr>
        <w:t xml:space="preserve">In this report it is about Tom Jackson who needs to coordinate a global project for Amazon. </w:t>
      </w:r>
      <w:r w:rsidR="005012D4" w:rsidRPr="005012D4">
        <w:rPr>
          <w:rFonts w:ascii="Arial" w:hAnsi="Arial" w:cs="Arial"/>
        </w:rPr>
        <w:t> In this case study, Tom is concerned about how to have a successful team. To have a successful team he needs to use Tuckman`s Model, Gersick Mode</w:t>
      </w:r>
      <w:r w:rsidR="001013B6">
        <w:rPr>
          <w:rFonts w:ascii="Arial" w:hAnsi="Arial" w:cs="Arial"/>
        </w:rPr>
        <w:t>l</w:t>
      </w:r>
      <w:r w:rsidR="005012D4" w:rsidRPr="005012D4">
        <w:rPr>
          <w:rFonts w:ascii="Arial" w:hAnsi="Arial" w:cs="Arial"/>
        </w:rPr>
        <w:t xml:space="preserve"> and Belbin </w:t>
      </w:r>
      <w:r w:rsidR="001E364C">
        <w:rPr>
          <w:rFonts w:ascii="Arial" w:hAnsi="Arial" w:cs="Arial"/>
        </w:rPr>
        <w:t>t</w:t>
      </w:r>
      <w:r w:rsidR="005012D4" w:rsidRPr="005012D4">
        <w:rPr>
          <w:rFonts w:ascii="Arial" w:hAnsi="Arial" w:cs="Arial"/>
        </w:rPr>
        <w:t>eam roles. It is essential for any high-performing business to have a decent team. An enduring group is quickly misunderstood by another. Despite this, the factors that separate a decent team from the most successful team are unknown to a simple spectator. All these factors contribute to the flourishing of a group, be it its perspectives, ways of acting, collaborations, language, or climate. It is common for productive teams to welcome various perspectives and feelings to solve problems and carry out errands creatively. To conduct effective communication, individuals need to give their colleagues undivided attention by listening to their thoughts before responding.</w:t>
      </w:r>
      <w:r w:rsidR="00046959" w:rsidRPr="00046959">
        <w:t xml:space="preserve"> </w:t>
      </w:r>
      <w:r w:rsidR="00046959">
        <w:rPr>
          <w:rFonts w:ascii="Arial" w:hAnsi="Arial" w:cs="Arial"/>
        </w:rPr>
        <w:t>(</w:t>
      </w:r>
      <w:r w:rsidR="00046959" w:rsidRPr="00046959">
        <w:rPr>
          <w:rFonts w:ascii="Arial" w:hAnsi="Arial" w:cs="Arial"/>
        </w:rPr>
        <w:t>Geraghty</w:t>
      </w:r>
      <w:r w:rsidR="00046959">
        <w:rPr>
          <w:rFonts w:ascii="Arial" w:hAnsi="Arial" w:cs="Arial"/>
        </w:rPr>
        <w:t xml:space="preserve">, &amp; </w:t>
      </w:r>
      <w:r w:rsidR="00046959" w:rsidRPr="00046959">
        <w:rPr>
          <w:rFonts w:ascii="Arial" w:hAnsi="Arial" w:cs="Arial"/>
        </w:rPr>
        <w:t>Brown</w:t>
      </w:r>
      <w:r w:rsidR="00046959">
        <w:rPr>
          <w:rFonts w:ascii="Arial" w:hAnsi="Arial" w:cs="Arial"/>
        </w:rPr>
        <w:t xml:space="preserve">, </w:t>
      </w:r>
      <w:r w:rsidR="003868A0">
        <w:rPr>
          <w:rFonts w:ascii="Arial" w:hAnsi="Arial" w:cs="Arial"/>
        </w:rPr>
        <w:t>2018).</w:t>
      </w:r>
    </w:p>
    <w:p w14:paraId="227F8362" w14:textId="7C659967" w:rsidR="00876A48" w:rsidRPr="001516E9" w:rsidRDefault="00876A48" w:rsidP="005012D4">
      <w:pPr>
        <w:spacing w:line="360" w:lineRule="auto"/>
        <w:ind w:firstLine="720"/>
        <w:jc w:val="both"/>
        <w:rPr>
          <w:rFonts w:ascii="Arial" w:hAnsi="Arial" w:cs="Arial"/>
        </w:rPr>
      </w:pPr>
    </w:p>
    <w:p w14:paraId="0B45757B" w14:textId="66B82E0D" w:rsidR="00101882" w:rsidRPr="007966C0" w:rsidRDefault="00101882" w:rsidP="007966C0">
      <w:pPr>
        <w:pStyle w:val="Listparagraf"/>
        <w:numPr>
          <w:ilvl w:val="0"/>
          <w:numId w:val="33"/>
        </w:numPr>
        <w:spacing w:line="360" w:lineRule="auto"/>
        <w:rPr>
          <w:rFonts w:ascii="Arial" w:hAnsi="Arial" w:cs="Arial"/>
          <w:b/>
          <w:bCs/>
        </w:rPr>
      </w:pPr>
      <w:bookmarkStart w:id="0" w:name="_Hlk116665583"/>
      <w:r w:rsidRPr="007966C0">
        <w:rPr>
          <w:rFonts w:ascii="Arial" w:hAnsi="Arial" w:cs="Arial"/>
          <w:b/>
          <w:bCs/>
        </w:rPr>
        <w:t>ROLE FOR CREATING EFFECTIVE TEAMS</w:t>
      </w:r>
    </w:p>
    <w:p w14:paraId="02B8A94F" w14:textId="77777777" w:rsidR="00101882" w:rsidRPr="00B07940" w:rsidRDefault="00101882" w:rsidP="00101882">
      <w:pPr>
        <w:pStyle w:val="Listparagraf"/>
        <w:spacing w:line="360" w:lineRule="auto"/>
        <w:rPr>
          <w:rFonts w:ascii="Arial" w:hAnsi="Arial" w:cs="Arial"/>
        </w:rPr>
      </w:pPr>
    </w:p>
    <w:bookmarkEnd w:id="0"/>
    <w:p w14:paraId="0143E2F7" w14:textId="2379E8EA" w:rsidR="00101882" w:rsidRPr="00F4214A" w:rsidRDefault="00101882" w:rsidP="00F4214A">
      <w:pPr>
        <w:spacing w:line="360" w:lineRule="auto"/>
        <w:rPr>
          <w:rFonts w:ascii="Arial" w:hAnsi="Arial" w:cs="Arial"/>
          <w:b/>
          <w:bCs/>
        </w:rPr>
      </w:pPr>
      <w:r w:rsidRPr="00F4214A">
        <w:rPr>
          <w:rFonts w:ascii="Arial" w:hAnsi="Arial" w:cs="Arial"/>
          <w:b/>
          <w:bCs/>
        </w:rPr>
        <w:t>2.1 What defines a team</w:t>
      </w:r>
      <w:r w:rsidR="000300DB">
        <w:rPr>
          <w:rFonts w:ascii="Arial" w:hAnsi="Arial" w:cs="Arial"/>
          <w:b/>
          <w:bCs/>
        </w:rPr>
        <w:t>?</w:t>
      </w:r>
    </w:p>
    <w:p w14:paraId="2466D81B" w14:textId="77777777" w:rsidR="00101882" w:rsidRPr="00B07940" w:rsidRDefault="00101882" w:rsidP="00101882">
      <w:pPr>
        <w:spacing w:line="360" w:lineRule="auto"/>
        <w:ind w:firstLine="720"/>
        <w:rPr>
          <w:rFonts w:ascii="Arial" w:hAnsi="Arial" w:cs="Arial"/>
        </w:rPr>
      </w:pPr>
      <w:r w:rsidRPr="00B07940">
        <w:rPr>
          <w:rFonts w:ascii="Arial" w:hAnsi="Arial" w:cs="Arial"/>
        </w:rPr>
        <w:t>“A team is several individuals working as one to achieve a particular goal to which they are mutually committed” (Morgan, 2017, p 204).</w:t>
      </w:r>
    </w:p>
    <w:p w14:paraId="187D3B07" w14:textId="77777777" w:rsidR="00101882" w:rsidRPr="00B07940" w:rsidRDefault="00101882" w:rsidP="00101882">
      <w:pPr>
        <w:spacing w:line="360" w:lineRule="auto"/>
        <w:ind w:firstLine="720"/>
        <w:rPr>
          <w:rFonts w:ascii="Arial" w:hAnsi="Arial" w:cs="Arial"/>
        </w:rPr>
      </w:pPr>
      <w:r w:rsidRPr="00B07940">
        <w:rPr>
          <w:rFonts w:ascii="Arial" w:hAnsi="Arial" w:cs="Arial"/>
        </w:rPr>
        <w:t>A definition of a team can be: “A small number of people with complementary skills who are committed to a common purpose, a set of performance goals and an approach for which they hold themselves mutually accountable”. (Katzenback and Smith, 1993, p. 68).</w:t>
      </w:r>
    </w:p>
    <w:p w14:paraId="174E3D38" w14:textId="016DDC5C" w:rsidR="00101882" w:rsidRPr="00F4214A" w:rsidRDefault="00101882" w:rsidP="00F4214A">
      <w:pPr>
        <w:spacing w:line="360" w:lineRule="auto"/>
        <w:rPr>
          <w:rFonts w:ascii="Arial" w:hAnsi="Arial" w:cs="Arial"/>
          <w:b/>
          <w:bCs/>
        </w:rPr>
      </w:pPr>
      <w:r w:rsidRPr="00F4214A">
        <w:rPr>
          <w:rFonts w:ascii="Arial" w:hAnsi="Arial" w:cs="Arial"/>
          <w:b/>
          <w:bCs/>
        </w:rPr>
        <w:t>2.2 What contributes to effective teamwork</w:t>
      </w:r>
      <w:r w:rsidR="005012D4">
        <w:rPr>
          <w:rFonts w:ascii="Arial" w:hAnsi="Arial" w:cs="Arial"/>
          <w:b/>
          <w:bCs/>
        </w:rPr>
        <w:t>?</w:t>
      </w:r>
    </w:p>
    <w:p w14:paraId="2F8F5BFB" w14:textId="4D6E21D1" w:rsidR="00101882" w:rsidRDefault="00101882" w:rsidP="00101882">
      <w:pPr>
        <w:spacing w:line="360" w:lineRule="auto"/>
        <w:ind w:firstLine="720"/>
        <w:rPr>
          <w:rFonts w:ascii="Arial" w:hAnsi="Arial" w:cs="Arial"/>
        </w:rPr>
      </w:pPr>
      <w:r>
        <w:rPr>
          <w:rFonts w:ascii="Arial" w:hAnsi="Arial" w:cs="Arial"/>
        </w:rPr>
        <w:t>T</w:t>
      </w:r>
      <w:r w:rsidRPr="00B07940">
        <w:rPr>
          <w:rFonts w:ascii="Arial" w:hAnsi="Arial" w:cs="Arial"/>
        </w:rPr>
        <w:t>o be a good team</w:t>
      </w:r>
      <w:r w:rsidR="00A5747E">
        <w:rPr>
          <w:rFonts w:ascii="Arial" w:hAnsi="Arial" w:cs="Arial"/>
        </w:rPr>
        <w:t>,</w:t>
      </w:r>
      <w:r w:rsidRPr="00B07940">
        <w:rPr>
          <w:rFonts w:ascii="Arial" w:hAnsi="Arial" w:cs="Arial"/>
        </w:rPr>
        <w:t xml:space="preserve"> </w:t>
      </w:r>
      <w:r>
        <w:rPr>
          <w:rFonts w:ascii="Arial" w:hAnsi="Arial" w:cs="Arial"/>
        </w:rPr>
        <w:t xml:space="preserve">Tom </w:t>
      </w:r>
      <w:r w:rsidRPr="00B07940">
        <w:rPr>
          <w:rFonts w:ascii="Arial" w:hAnsi="Arial" w:cs="Arial"/>
        </w:rPr>
        <w:t xml:space="preserve">must follow the roles, according with </w:t>
      </w:r>
      <w:r w:rsidRPr="00B07940">
        <w:rPr>
          <w:rFonts w:ascii="Arial" w:hAnsi="Arial" w:cs="Arial"/>
          <w:lang w:val="en-US"/>
        </w:rPr>
        <w:t>King and Lawley, (2016):</w:t>
      </w:r>
    </w:p>
    <w:p w14:paraId="29C88B15" w14:textId="77777777" w:rsidR="00101882" w:rsidRPr="00403862" w:rsidRDefault="00101882" w:rsidP="00101882">
      <w:pPr>
        <w:pStyle w:val="Listparagraf"/>
        <w:numPr>
          <w:ilvl w:val="0"/>
          <w:numId w:val="18"/>
        </w:numPr>
        <w:spacing w:line="360" w:lineRule="auto"/>
        <w:rPr>
          <w:rFonts w:ascii="Arial" w:hAnsi="Arial" w:cs="Arial"/>
        </w:rPr>
      </w:pPr>
      <w:r w:rsidRPr="00403862">
        <w:rPr>
          <w:rFonts w:ascii="Arial" w:hAnsi="Arial" w:cs="Arial"/>
        </w:rPr>
        <w:t>It is essential to characterize the tasks of colleagues to make interdependencies.</w:t>
      </w:r>
    </w:p>
    <w:p w14:paraId="0D8C6D20" w14:textId="77777777"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t>The team must determine in advance how decisions will be made - whether the pioneer will settle on the choice, or it will be based on popular vote.</w:t>
      </w:r>
    </w:p>
    <w:p w14:paraId="5F432134" w14:textId="77777777"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t>Make sure team participation stays stable - In complex projects, it is important for colleagues to invest a lot of time and effort into determining how best to work together.</w:t>
      </w:r>
    </w:p>
    <w:p w14:paraId="2D5DAF68" w14:textId="77777777"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t>Organize rewards in a team-based strategy - Focusing excessively on individual prizes can lead to infighting and disapproval. In most cases, it is best to combine individual and group rewards.</w:t>
      </w:r>
    </w:p>
    <w:p w14:paraId="7E1EECF6" w14:textId="77777777"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lastRenderedPageBreak/>
        <w:t>Organizations and associations centred around the collective mission perform better because they see beyond their own responsibilities and feel that they are working for a broader purpose.</w:t>
      </w:r>
    </w:p>
    <w:p w14:paraId="0375A4D0" w14:textId="77777777"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t>Keep groups engaged and persuaded by giving clear and consistent feedback.</w:t>
      </w:r>
    </w:p>
    <w:p w14:paraId="53407463" w14:textId="100579B3" w:rsidR="00101882" w:rsidRPr="00403862" w:rsidRDefault="00101882" w:rsidP="00101882">
      <w:pPr>
        <w:pStyle w:val="Listparagraf"/>
        <w:numPr>
          <w:ilvl w:val="0"/>
          <w:numId w:val="18"/>
        </w:numPr>
        <w:spacing w:line="360" w:lineRule="auto"/>
        <w:jc w:val="both"/>
        <w:rPr>
          <w:rFonts w:ascii="Arial" w:hAnsi="Arial" w:cs="Arial"/>
        </w:rPr>
      </w:pPr>
      <w:r w:rsidRPr="00403862">
        <w:rPr>
          <w:rFonts w:ascii="Arial" w:hAnsi="Arial" w:cs="Arial"/>
        </w:rPr>
        <w:t>Create an enviro</w:t>
      </w:r>
      <w:r w:rsidR="00C30482">
        <w:rPr>
          <w:rFonts w:ascii="Arial" w:hAnsi="Arial" w:cs="Arial"/>
        </w:rPr>
        <w:t>0</w:t>
      </w:r>
      <w:r w:rsidRPr="00403862">
        <w:rPr>
          <w:rFonts w:ascii="Arial" w:hAnsi="Arial" w:cs="Arial"/>
        </w:rPr>
        <w:t>nment that supports learning - Underline the importance of team improvement. Encourage learning through victories, but especially through mistakes.</w:t>
      </w:r>
    </w:p>
    <w:p w14:paraId="0FC6B3C3" w14:textId="5D36E8FC" w:rsidR="00101882" w:rsidRPr="00544202" w:rsidRDefault="00101882" w:rsidP="001F14B6">
      <w:pPr>
        <w:pStyle w:val="Listparagraf"/>
        <w:numPr>
          <w:ilvl w:val="0"/>
          <w:numId w:val="18"/>
        </w:numPr>
        <w:spacing w:line="360" w:lineRule="auto"/>
        <w:jc w:val="both"/>
        <w:rPr>
          <w:rFonts w:ascii="Arial" w:hAnsi="Arial" w:cs="Arial"/>
        </w:rPr>
      </w:pPr>
      <w:r w:rsidRPr="00544202">
        <w:rPr>
          <w:rFonts w:ascii="Arial" w:hAnsi="Arial" w:cs="Arial"/>
        </w:rPr>
        <w:t xml:space="preserve">Recognize and bring in abilities - Becoming better is a matter of drawing in new abilities, much like cycles at times need improvement. </w:t>
      </w:r>
      <w:r w:rsidR="00544202" w:rsidRPr="00544202">
        <w:rPr>
          <w:rFonts w:ascii="Arial" w:hAnsi="Arial" w:cs="Arial"/>
        </w:rPr>
        <w:t>As a result of their efforts in recognizing and enlisting talent, these associations continue to improve.</w:t>
      </w:r>
    </w:p>
    <w:p w14:paraId="16C0DA18" w14:textId="77777777" w:rsidR="00CB7047" w:rsidRDefault="00101882" w:rsidP="00CB7047">
      <w:pPr>
        <w:pStyle w:val="Legend"/>
      </w:pPr>
      <w:r w:rsidRPr="00B07940">
        <w:rPr>
          <w:rFonts w:ascii="Arial" w:hAnsi="Arial" w:cs="Arial"/>
          <w:noProof/>
        </w:rPr>
        <w:drawing>
          <wp:inline distT="0" distB="0" distL="0" distR="0" wp14:anchorId="15A5B614" wp14:editId="55873780">
            <wp:extent cx="5394960" cy="2346960"/>
            <wp:effectExtent l="0" t="0" r="0" b="15240"/>
            <wp:docPr id="2" name="Nomogramă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4EAEE72" w14:textId="721F64BB" w:rsidR="00101882" w:rsidRDefault="00CB7047" w:rsidP="00CB7047">
      <w:pPr>
        <w:pStyle w:val="Legend"/>
        <w:jc w:val="center"/>
        <w:rPr>
          <w:rFonts w:ascii="Arial" w:hAnsi="Arial" w:cs="Arial"/>
        </w:rPr>
      </w:pPr>
      <w:bookmarkStart w:id="1" w:name="_Toc116666851"/>
      <w:r>
        <w:t xml:space="preserve">Figure </w:t>
      </w:r>
      <w:fldSimple w:instr=" SEQ Figure \* ARABIC ">
        <w:r w:rsidR="00DB6035">
          <w:rPr>
            <w:noProof/>
          </w:rPr>
          <w:t>1</w:t>
        </w:r>
      </w:fldSimple>
      <w:r>
        <w:t xml:space="preserve"> </w:t>
      </w:r>
      <w:r w:rsidR="00DB6035">
        <w:t>E</w:t>
      </w:r>
      <w:r>
        <w:t>ffective team role</w:t>
      </w:r>
      <w:bookmarkEnd w:id="1"/>
    </w:p>
    <w:p w14:paraId="53CA6481" w14:textId="77777777" w:rsidR="00101882" w:rsidRPr="00B07940" w:rsidRDefault="00101882" w:rsidP="00101882">
      <w:pPr>
        <w:spacing w:line="360" w:lineRule="auto"/>
        <w:rPr>
          <w:rFonts w:ascii="Arial" w:hAnsi="Arial" w:cs="Arial"/>
        </w:rPr>
      </w:pPr>
    </w:p>
    <w:p w14:paraId="0DF0D4E6" w14:textId="77777777" w:rsidR="00641F1D" w:rsidRDefault="00101882" w:rsidP="00101882">
      <w:pPr>
        <w:spacing w:line="360" w:lineRule="auto"/>
        <w:ind w:firstLine="720"/>
        <w:rPr>
          <w:rFonts w:ascii="Arial" w:hAnsi="Arial" w:cs="Arial"/>
          <w:noProof/>
        </w:rPr>
      </w:pPr>
      <w:r w:rsidRPr="00B07940">
        <w:rPr>
          <w:rFonts w:ascii="Arial" w:hAnsi="Arial" w:cs="Arial"/>
        </w:rPr>
        <w:t>Sometimes in a team can appear some common problems like Griffith &amp; Dunham identify (2015, p.7):</w:t>
      </w:r>
      <w:r w:rsidR="00971671" w:rsidRPr="00971671">
        <w:rPr>
          <w:rFonts w:ascii="Arial" w:hAnsi="Arial" w:cs="Arial"/>
          <w:noProof/>
        </w:rPr>
        <w:t xml:space="preserve"> </w:t>
      </w:r>
    </w:p>
    <w:p w14:paraId="763372E9" w14:textId="77777777" w:rsidR="00641F1D" w:rsidRDefault="00641F1D" w:rsidP="00641F1D">
      <w:pPr>
        <w:pStyle w:val="Legend"/>
      </w:pPr>
    </w:p>
    <w:p w14:paraId="70C2F06F" w14:textId="77777777" w:rsidR="00641F1D" w:rsidRDefault="00971671" w:rsidP="00641F1D">
      <w:pPr>
        <w:pStyle w:val="Legend"/>
      </w:pPr>
      <w:r w:rsidRPr="00B07940">
        <w:rPr>
          <w:rFonts w:ascii="Arial" w:hAnsi="Arial" w:cs="Arial"/>
          <w:noProof/>
        </w:rPr>
        <w:drawing>
          <wp:inline distT="0" distB="0" distL="0" distR="0" wp14:anchorId="0271D084" wp14:editId="7CF03CE2">
            <wp:extent cx="5250180" cy="2019300"/>
            <wp:effectExtent l="0" t="0" r="26670" b="19050"/>
            <wp:docPr id="3" name="Nomogramă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641F1D" w:rsidRPr="00641F1D">
        <w:t xml:space="preserve"> </w:t>
      </w:r>
    </w:p>
    <w:p w14:paraId="167E8195" w14:textId="68D2C706" w:rsidR="00101882" w:rsidRPr="00B07940" w:rsidRDefault="00641F1D" w:rsidP="00641F1D">
      <w:pPr>
        <w:pStyle w:val="Legend"/>
        <w:jc w:val="center"/>
        <w:rPr>
          <w:rFonts w:ascii="Arial" w:hAnsi="Arial" w:cs="Arial"/>
        </w:rPr>
      </w:pPr>
      <w:bookmarkStart w:id="2" w:name="_Toc116666852"/>
      <w:r>
        <w:t xml:space="preserve">Figure </w:t>
      </w:r>
      <w:fldSimple w:instr=" SEQ Figure \* ARABIC ">
        <w:r w:rsidR="00DB6035">
          <w:rPr>
            <w:noProof/>
          </w:rPr>
          <w:t>2</w:t>
        </w:r>
      </w:fldSimple>
      <w:r>
        <w:t xml:space="preserve"> </w:t>
      </w:r>
      <w:r w:rsidR="00DB6035">
        <w:t>C</w:t>
      </w:r>
      <w:r>
        <w:t>ommon problems in a team</w:t>
      </w:r>
      <w:bookmarkEnd w:id="2"/>
    </w:p>
    <w:p w14:paraId="3CD1F324" w14:textId="77777777" w:rsidR="00A5747E" w:rsidRPr="00795B87" w:rsidRDefault="00A5747E" w:rsidP="00795B87">
      <w:pPr>
        <w:spacing w:line="360" w:lineRule="auto"/>
        <w:rPr>
          <w:rFonts w:ascii="Arial" w:hAnsi="Arial" w:cs="Arial"/>
        </w:rPr>
      </w:pPr>
    </w:p>
    <w:p w14:paraId="135794A4" w14:textId="68B5358A" w:rsidR="00CE3B52" w:rsidRPr="007966C0" w:rsidRDefault="00CE3B52" w:rsidP="007966C0">
      <w:pPr>
        <w:pStyle w:val="Listparagraf"/>
        <w:numPr>
          <w:ilvl w:val="0"/>
          <w:numId w:val="33"/>
        </w:numPr>
        <w:spacing w:line="360" w:lineRule="auto"/>
        <w:rPr>
          <w:rFonts w:ascii="Arial" w:hAnsi="Arial" w:cs="Arial"/>
          <w:b/>
          <w:bCs/>
        </w:rPr>
      </w:pPr>
      <w:r w:rsidRPr="007966C0">
        <w:rPr>
          <w:rFonts w:ascii="Arial" w:hAnsi="Arial" w:cs="Arial"/>
          <w:b/>
          <w:bCs/>
        </w:rPr>
        <w:lastRenderedPageBreak/>
        <w:t>MODELS OF TEAMWORK</w:t>
      </w:r>
    </w:p>
    <w:p w14:paraId="4EB028EF" w14:textId="5AE7EBD8" w:rsidR="00B07940" w:rsidRPr="00F4214A" w:rsidRDefault="00101882" w:rsidP="00795B87">
      <w:pPr>
        <w:spacing w:line="360" w:lineRule="auto"/>
        <w:ind w:firstLine="720"/>
        <w:rPr>
          <w:rFonts w:ascii="Arial" w:hAnsi="Arial" w:cs="Arial"/>
          <w:b/>
          <w:bCs/>
        </w:rPr>
      </w:pPr>
      <w:r w:rsidRPr="00F4214A">
        <w:rPr>
          <w:rFonts w:ascii="Arial" w:hAnsi="Arial" w:cs="Arial"/>
          <w:b/>
          <w:bCs/>
        </w:rPr>
        <w:t>3</w:t>
      </w:r>
      <w:r w:rsidR="00C832B6" w:rsidRPr="00F4214A">
        <w:rPr>
          <w:rFonts w:ascii="Arial" w:hAnsi="Arial" w:cs="Arial"/>
          <w:b/>
          <w:bCs/>
        </w:rPr>
        <w:t>.1 Tuckman`s Model</w:t>
      </w:r>
    </w:p>
    <w:p w14:paraId="076C5151" w14:textId="321683A8" w:rsidR="00B07940" w:rsidRDefault="00B07940" w:rsidP="00403862">
      <w:pPr>
        <w:spacing w:line="360" w:lineRule="auto"/>
        <w:ind w:firstLine="720"/>
        <w:jc w:val="both"/>
        <w:rPr>
          <w:rFonts w:ascii="Arial" w:hAnsi="Arial" w:cs="Arial"/>
        </w:rPr>
      </w:pPr>
      <w:r w:rsidRPr="00B07940">
        <w:rPr>
          <w:rFonts w:ascii="Arial" w:hAnsi="Arial" w:cs="Arial"/>
        </w:rPr>
        <w:t xml:space="preserve"> </w:t>
      </w:r>
      <w:r w:rsidR="00E073F8" w:rsidRPr="00E073F8">
        <w:rPr>
          <w:rFonts w:ascii="Arial" w:hAnsi="Arial" w:cs="Arial"/>
        </w:rPr>
        <w:t>Tom should study Tuckman's Model (1965) as a method of evaluating his problem. Tom needs to choose this model because it will help him better achieve his goals</w:t>
      </w:r>
      <w:r w:rsidR="00E073F8">
        <w:rPr>
          <w:rFonts w:ascii="Arial" w:hAnsi="Arial" w:cs="Arial"/>
        </w:rPr>
        <w:t xml:space="preserve">. </w:t>
      </w:r>
      <w:r w:rsidR="00D33E0A">
        <w:rPr>
          <w:rFonts w:ascii="Arial" w:hAnsi="Arial" w:cs="Arial"/>
        </w:rPr>
        <w:t>In this model Tuckman speech about five stages</w:t>
      </w:r>
      <w:r w:rsidR="00A43CED">
        <w:rPr>
          <w:rFonts w:ascii="Arial" w:hAnsi="Arial" w:cs="Arial"/>
        </w:rPr>
        <w:t>.</w:t>
      </w:r>
      <w:r w:rsidR="00D33E0A">
        <w:rPr>
          <w:rFonts w:ascii="Arial" w:hAnsi="Arial" w:cs="Arial"/>
        </w:rPr>
        <w:t xml:space="preserve"> </w:t>
      </w:r>
      <w:r w:rsidR="00CF5113" w:rsidRPr="00CF5113">
        <w:rPr>
          <w:rFonts w:ascii="Arial" w:hAnsi="Arial" w:cs="Arial"/>
        </w:rPr>
        <w:t xml:space="preserve">Tuckman's model proposes that bunches progress through </w:t>
      </w:r>
      <w:r w:rsidR="001C09D9">
        <w:rPr>
          <w:rFonts w:ascii="Arial" w:hAnsi="Arial" w:cs="Arial"/>
        </w:rPr>
        <w:t>five</w:t>
      </w:r>
      <w:r w:rsidR="00CF5113" w:rsidRPr="00CF5113">
        <w:rPr>
          <w:rFonts w:ascii="Arial" w:hAnsi="Arial" w:cs="Arial"/>
        </w:rPr>
        <w:t xml:space="preserve"> stages after some time </w:t>
      </w:r>
      <w:r w:rsidR="00A43CED" w:rsidRPr="00A43CED">
        <w:rPr>
          <w:rFonts w:ascii="Arial" w:hAnsi="Arial" w:cs="Arial"/>
        </w:rPr>
        <w:t>of forming, storming, norming, performing</w:t>
      </w:r>
      <w:r w:rsidR="001C09D9">
        <w:rPr>
          <w:rFonts w:ascii="Arial" w:hAnsi="Arial" w:cs="Arial"/>
        </w:rPr>
        <w:t>, adjourning</w:t>
      </w:r>
      <w:r w:rsidR="00A43CED" w:rsidRPr="00A43CED">
        <w:rPr>
          <w:rFonts w:ascii="Arial" w:hAnsi="Arial" w:cs="Arial"/>
        </w:rPr>
        <w:t>.</w:t>
      </w:r>
      <w:r w:rsidR="001C09D9">
        <w:rPr>
          <w:rFonts w:ascii="Arial" w:hAnsi="Arial" w:cs="Arial"/>
        </w:rPr>
        <w:t xml:space="preserve"> (</w:t>
      </w:r>
      <w:r w:rsidR="00292A91">
        <w:rPr>
          <w:rFonts w:ascii="Arial" w:hAnsi="Arial" w:cs="Arial"/>
        </w:rPr>
        <w:t xml:space="preserve">Miller, 2003). </w:t>
      </w:r>
      <w:r w:rsidR="00C832B6">
        <w:rPr>
          <w:rFonts w:ascii="Arial" w:hAnsi="Arial" w:cs="Arial"/>
        </w:rPr>
        <w:t>These five stages</w:t>
      </w:r>
      <w:r w:rsidR="00D33E0A">
        <w:rPr>
          <w:rFonts w:ascii="Arial" w:hAnsi="Arial" w:cs="Arial"/>
        </w:rPr>
        <w:t xml:space="preserve"> will help Tom to development a good plan for his project.</w:t>
      </w:r>
      <w:r w:rsidR="004805A1">
        <w:rPr>
          <w:rFonts w:ascii="Arial" w:hAnsi="Arial" w:cs="Arial"/>
        </w:rPr>
        <w:t xml:space="preserve"> T</w:t>
      </w:r>
      <w:r w:rsidR="00466B2D">
        <w:rPr>
          <w:rFonts w:ascii="Arial" w:hAnsi="Arial" w:cs="Arial"/>
        </w:rPr>
        <w:t xml:space="preserve">his model is a good model for this study </w:t>
      </w:r>
      <w:r w:rsidR="00AC4F9D">
        <w:rPr>
          <w:rFonts w:ascii="Arial" w:hAnsi="Arial" w:cs="Arial"/>
        </w:rPr>
        <w:t>because Tom</w:t>
      </w:r>
      <w:r w:rsidR="008D5C23">
        <w:rPr>
          <w:rFonts w:ascii="Arial" w:hAnsi="Arial" w:cs="Arial"/>
        </w:rPr>
        <w:t xml:space="preserve">`s team is in </w:t>
      </w:r>
      <w:r w:rsidR="00A1501B">
        <w:rPr>
          <w:rFonts w:ascii="Arial" w:hAnsi="Arial" w:cs="Arial"/>
        </w:rPr>
        <w:t>`</w:t>
      </w:r>
      <w:r w:rsidR="008D5C23">
        <w:rPr>
          <w:rFonts w:ascii="Arial" w:hAnsi="Arial" w:cs="Arial"/>
        </w:rPr>
        <w:t>st</w:t>
      </w:r>
      <w:r w:rsidR="00153EE9">
        <w:rPr>
          <w:rFonts w:ascii="Arial" w:hAnsi="Arial" w:cs="Arial"/>
        </w:rPr>
        <w:t>orming stage</w:t>
      </w:r>
      <w:r w:rsidR="00A1501B">
        <w:rPr>
          <w:rFonts w:ascii="Arial" w:hAnsi="Arial" w:cs="Arial"/>
        </w:rPr>
        <w:t>`</w:t>
      </w:r>
      <w:r w:rsidR="00153EE9">
        <w:rPr>
          <w:rFonts w:ascii="Arial" w:hAnsi="Arial" w:cs="Arial"/>
        </w:rPr>
        <w:t xml:space="preserve">. </w:t>
      </w:r>
    </w:p>
    <w:p w14:paraId="0313AB30" w14:textId="77777777" w:rsidR="00641F1D" w:rsidRDefault="000E6DF1" w:rsidP="00641F1D">
      <w:pPr>
        <w:pStyle w:val="Legend"/>
      </w:pPr>
      <w:r>
        <w:rPr>
          <w:rFonts w:ascii="Arial" w:hAnsi="Arial" w:cs="Arial"/>
          <w:noProof/>
        </w:rPr>
        <w:drawing>
          <wp:inline distT="0" distB="0" distL="0" distR="0" wp14:anchorId="2A93FF11" wp14:editId="1DC61302">
            <wp:extent cx="5074920" cy="3162300"/>
            <wp:effectExtent l="0" t="0" r="11430" b="0"/>
            <wp:docPr id="5" name="Diagramă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433B5F0" w14:textId="69341006" w:rsidR="000E6DF1" w:rsidRDefault="00641F1D" w:rsidP="00641F1D">
      <w:pPr>
        <w:pStyle w:val="Legend"/>
        <w:jc w:val="center"/>
        <w:rPr>
          <w:rFonts w:ascii="Arial" w:hAnsi="Arial" w:cs="Arial"/>
        </w:rPr>
      </w:pPr>
      <w:bookmarkStart w:id="3" w:name="_Toc116666853"/>
      <w:r>
        <w:t xml:space="preserve">Figure </w:t>
      </w:r>
      <w:fldSimple w:instr=" SEQ Figure \* ARABIC ">
        <w:r w:rsidR="00DB6035">
          <w:rPr>
            <w:noProof/>
          </w:rPr>
          <w:t>3</w:t>
        </w:r>
      </w:fldSimple>
      <w:r>
        <w:t xml:space="preserve"> Tuckman’s model</w:t>
      </w:r>
      <w:bookmarkEnd w:id="3"/>
    </w:p>
    <w:p w14:paraId="4B1D4535" w14:textId="07D066C3" w:rsidR="00FD4C5F" w:rsidRDefault="008A3572" w:rsidP="00403862">
      <w:pPr>
        <w:spacing w:line="360" w:lineRule="auto"/>
        <w:ind w:firstLine="720"/>
        <w:jc w:val="both"/>
        <w:rPr>
          <w:rFonts w:ascii="Arial" w:hAnsi="Arial" w:cs="Arial"/>
        </w:rPr>
      </w:pPr>
      <w:r>
        <w:rPr>
          <w:rFonts w:ascii="Arial" w:hAnsi="Arial" w:cs="Arial"/>
        </w:rPr>
        <w:t xml:space="preserve">Tom`s team is </w:t>
      </w:r>
      <w:r w:rsidR="00002A21">
        <w:rPr>
          <w:rFonts w:ascii="Arial" w:hAnsi="Arial" w:cs="Arial"/>
        </w:rPr>
        <w:t xml:space="preserve">in </w:t>
      </w:r>
      <w:r w:rsidR="00002A21" w:rsidRPr="00B83583">
        <w:rPr>
          <w:rFonts w:ascii="Arial" w:hAnsi="Arial" w:cs="Arial"/>
          <w:i/>
          <w:iCs/>
        </w:rPr>
        <w:t>`storming stage</w:t>
      </w:r>
      <w:r w:rsidR="00002A21">
        <w:rPr>
          <w:rFonts w:ascii="Arial" w:hAnsi="Arial" w:cs="Arial"/>
        </w:rPr>
        <w:t>`, in this stage   t</w:t>
      </w:r>
      <w:r w:rsidR="00002A21" w:rsidRPr="00002A21">
        <w:rPr>
          <w:rFonts w:ascii="Arial" w:hAnsi="Arial" w:cs="Arial"/>
        </w:rPr>
        <w:t xml:space="preserve">he issues of control, consideration, and friendship are often at the centre of meetings. </w:t>
      </w:r>
      <w:r w:rsidR="00002A21">
        <w:rPr>
          <w:rFonts w:ascii="Arial" w:hAnsi="Arial" w:cs="Arial"/>
        </w:rPr>
        <w:t>They</w:t>
      </w:r>
      <w:r w:rsidR="00002A21" w:rsidRPr="00002A21">
        <w:rPr>
          <w:rFonts w:ascii="Arial" w:hAnsi="Arial" w:cs="Arial"/>
        </w:rPr>
        <w:t xml:space="preserve"> are distracted by who is leading the pack and how people feel about </w:t>
      </w:r>
      <w:r w:rsidR="008C480B">
        <w:rPr>
          <w:rFonts w:ascii="Arial" w:hAnsi="Arial" w:cs="Arial"/>
        </w:rPr>
        <w:t>them</w:t>
      </w:r>
      <w:r w:rsidR="00002A21" w:rsidRPr="00002A21">
        <w:rPr>
          <w:rFonts w:ascii="Arial" w:hAnsi="Arial" w:cs="Arial"/>
        </w:rPr>
        <w:t xml:space="preserve">. </w:t>
      </w:r>
      <w:r w:rsidR="008C480B">
        <w:rPr>
          <w:rFonts w:ascii="Arial" w:hAnsi="Arial" w:cs="Arial"/>
        </w:rPr>
        <w:t>They</w:t>
      </w:r>
      <w:r w:rsidR="00002A21" w:rsidRPr="00002A21">
        <w:rPr>
          <w:rFonts w:ascii="Arial" w:hAnsi="Arial" w:cs="Arial"/>
        </w:rPr>
        <w:t xml:space="preserve"> are also concerned about who is out or in, what subgroups are emerging, and how people feel appreciated, </w:t>
      </w:r>
      <w:r w:rsidR="00A74320" w:rsidRPr="00002A21">
        <w:rPr>
          <w:rFonts w:ascii="Arial" w:hAnsi="Arial" w:cs="Arial"/>
        </w:rPr>
        <w:t>esteemed,</w:t>
      </w:r>
      <w:r w:rsidR="00002A21" w:rsidRPr="00002A21">
        <w:rPr>
          <w:rFonts w:ascii="Arial" w:hAnsi="Arial" w:cs="Arial"/>
        </w:rPr>
        <w:t xml:space="preserve"> and preferred</w:t>
      </w:r>
      <w:r w:rsidR="00A74320">
        <w:rPr>
          <w:rFonts w:ascii="Arial" w:hAnsi="Arial" w:cs="Arial"/>
        </w:rPr>
        <w:t xml:space="preserve"> (Frances, 2008).</w:t>
      </w:r>
    </w:p>
    <w:p w14:paraId="33AB1BC1" w14:textId="1446B8C9" w:rsidR="002B00B4" w:rsidRDefault="004801E0" w:rsidP="00403862">
      <w:pPr>
        <w:spacing w:line="360" w:lineRule="auto"/>
        <w:ind w:firstLine="720"/>
        <w:jc w:val="both"/>
        <w:rPr>
          <w:rFonts w:ascii="Arial" w:hAnsi="Arial" w:cs="Arial"/>
        </w:rPr>
      </w:pPr>
      <w:r>
        <w:rPr>
          <w:rFonts w:ascii="Arial" w:hAnsi="Arial" w:cs="Arial"/>
        </w:rPr>
        <w:t>F</w:t>
      </w:r>
      <w:r w:rsidRPr="004801E0">
        <w:rPr>
          <w:rFonts w:ascii="Arial" w:hAnsi="Arial" w:cs="Arial"/>
        </w:rPr>
        <w:t>or Tom's team to function at full capacity he should focus on the next step, namely</w:t>
      </w:r>
      <w:r>
        <w:rPr>
          <w:rFonts w:ascii="Arial" w:hAnsi="Arial" w:cs="Arial"/>
        </w:rPr>
        <w:t xml:space="preserve"> `norming stage`. In this stage, Tom </w:t>
      </w:r>
      <w:r w:rsidR="00646394">
        <w:rPr>
          <w:rFonts w:ascii="Arial" w:hAnsi="Arial" w:cs="Arial"/>
        </w:rPr>
        <w:t xml:space="preserve">should consider that for a good team he </w:t>
      </w:r>
      <w:r w:rsidR="00CF553E">
        <w:rPr>
          <w:rFonts w:ascii="Arial" w:hAnsi="Arial" w:cs="Arial"/>
        </w:rPr>
        <w:t>needs</w:t>
      </w:r>
      <w:r w:rsidR="00646394">
        <w:rPr>
          <w:rFonts w:ascii="Arial" w:hAnsi="Arial" w:cs="Arial"/>
        </w:rPr>
        <w:t xml:space="preserve"> to apply the </w:t>
      </w:r>
      <w:r w:rsidR="00CF553E">
        <w:rPr>
          <w:rFonts w:ascii="Arial" w:hAnsi="Arial" w:cs="Arial"/>
        </w:rPr>
        <w:t>following roles:</w:t>
      </w:r>
      <w:r w:rsidR="00070DC0">
        <w:rPr>
          <w:rFonts w:ascii="Arial" w:hAnsi="Arial" w:cs="Arial"/>
        </w:rPr>
        <w:t xml:space="preserve"> </w:t>
      </w:r>
      <w:r w:rsidR="001B1692">
        <w:rPr>
          <w:rFonts w:ascii="Arial" w:hAnsi="Arial" w:cs="Arial"/>
        </w:rPr>
        <w:t>(Frances, 2008).</w:t>
      </w:r>
    </w:p>
    <w:p w14:paraId="4E422A9B" w14:textId="428491C6" w:rsidR="009E20A6" w:rsidRDefault="0039718C" w:rsidP="009E20A6">
      <w:pPr>
        <w:pStyle w:val="Listparagraf"/>
        <w:numPr>
          <w:ilvl w:val="0"/>
          <w:numId w:val="20"/>
        </w:numPr>
        <w:spacing w:line="360" w:lineRule="auto"/>
        <w:jc w:val="both"/>
        <w:rPr>
          <w:rFonts w:ascii="Arial" w:hAnsi="Arial" w:cs="Arial"/>
        </w:rPr>
      </w:pPr>
      <w:r>
        <w:rPr>
          <w:rFonts w:ascii="Arial" w:hAnsi="Arial" w:cs="Arial"/>
        </w:rPr>
        <w:t>He</w:t>
      </w:r>
      <w:r w:rsidRPr="009E20A6">
        <w:rPr>
          <w:rFonts w:ascii="Arial" w:hAnsi="Arial" w:cs="Arial"/>
        </w:rPr>
        <w:t xml:space="preserve"> must</w:t>
      </w:r>
      <w:r w:rsidR="009E20A6" w:rsidRPr="009E20A6">
        <w:rPr>
          <w:rFonts w:ascii="Arial" w:hAnsi="Arial" w:cs="Arial"/>
        </w:rPr>
        <w:t xml:space="preserve"> agree with the team members regarding the role of each</w:t>
      </w:r>
      <w:r>
        <w:rPr>
          <w:rFonts w:ascii="Arial" w:hAnsi="Arial" w:cs="Arial"/>
        </w:rPr>
        <w:t>.</w:t>
      </w:r>
    </w:p>
    <w:p w14:paraId="227A6BFA" w14:textId="4426D27C" w:rsidR="0039718C" w:rsidRDefault="0039718C" w:rsidP="009E20A6">
      <w:pPr>
        <w:pStyle w:val="Listparagraf"/>
        <w:numPr>
          <w:ilvl w:val="0"/>
          <w:numId w:val="20"/>
        </w:numPr>
        <w:spacing w:line="360" w:lineRule="auto"/>
        <w:jc w:val="both"/>
        <w:rPr>
          <w:rFonts w:ascii="Arial" w:hAnsi="Arial" w:cs="Arial"/>
        </w:rPr>
      </w:pPr>
      <w:r>
        <w:rPr>
          <w:rFonts w:ascii="Arial" w:hAnsi="Arial" w:cs="Arial"/>
        </w:rPr>
        <w:t xml:space="preserve">He </w:t>
      </w:r>
      <w:r w:rsidRPr="0039718C">
        <w:rPr>
          <w:rFonts w:ascii="Arial" w:hAnsi="Arial" w:cs="Arial"/>
        </w:rPr>
        <w:t>must encourage each team member to see the strengths of each member</w:t>
      </w:r>
      <w:r>
        <w:rPr>
          <w:rFonts w:ascii="Arial" w:hAnsi="Arial" w:cs="Arial"/>
        </w:rPr>
        <w:t>.</w:t>
      </w:r>
    </w:p>
    <w:p w14:paraId="77CC2125" w14:textId="50DE1A68" w:rsidR="0039718C" w:rsidRDefault="006977A2" w:rsidP="009E20A6">
      <w:pPr>
        <w:pStyle w:val="Listparagraf"/>
        <w:numPr>
          <w:ilvl w:val="0"/>
          <w:numId w:val="20"/>
        </w:numPr>
        <w:spacing w:line="360" w:lineRule="auto"/>
        <w:jc w:val="both"/>
        <w:rPr>
          <w:rFonts w:ascii="Arial" w:hAnsi="Arial" w:cs="Arial"/>
        </w:rPr>
      </w:pPr>
      <w:r>
        <w:rPr>
          <w:rFonts w:ascii="Arial" w:hAnsi="Arial" w:cs="Arial"/>
        </w:rPr>
        <w:t>T</w:t>
      </w:r>
      <w:r w:rsidRPr="006977A2">
        <w:rPr>
          <w:rFonts w:ascii="Arial" w:hAnsi="Arial" w:cs="Arial"/>
        </w:rPr>
        <w:t>om needs to focus on the relationships between the team members</w:t>
      </w:r>
      <w:r>
        <w:rPr>
          <w:rFonts w:ascii="Arial" w:hAnsi="Arial" w:cs="Arial"/>
        </w:rPr>
        <w:t>.</w:t>
      </w:r>
    </w:p>
    <w:p w14:paraId="64E90CBC" w14:textId="2DD03D42" w:rsidR="006977A2" w:rsidRDefault="00844E71" w:rsidP="009E20A6">
      <w:pPr>
        <w:pStyle w:val="Listparagraf"/>
        <w:numPr>
          <w:ilvl w:val="0"/>
          <w:numId w:val="20"/>
        </w:numPr>
        <w:spacing w:line="360" w:lineRule="auto"/>
        <w:jc w:val="both"/>
        <w:rPr>
          <w:rFonts w:ascii="Arial" w:hAnsi="Arial" w:cs="Arial"/>
        </w:rPr>
      </w:pPr>
      <w:r>
        <w:rPr>
          <w:rFonts w:ascii="Arial" w:hAnsi="Arial" w:cs="Arial"/>
        </w:rPr>
        <w:t>H</w:t>
      </w:r>
      <w:r w:rsidRPr="00844E71">
        <w:rPr>
          <w:rFonts w:ascii="Arial" w:hAnsi="Arial" w:cs="Arial"/>
        </w:rPr>
        <w:t xml:space="preserve">e must monitor the </w:t>
      </w:r>
      <w:r w:rsidR="00301701">
        <w:rPr>
          <w:rFonts w:ascii="Arial" w:hAnsi="Arial" w:cs="Arial"/>
        </w:rPr>
        <w:t xml:space="preserve">rhythms </w:t>
      </w:r>
      <w:r w:rsidR="00301701" w:rsidRPr="00844E71">
        <w:rPr>
          <w:rFonts w:ascii="Arial" w:hAnsi="Arial" w:cs="Arial"/>
        </w:rPr>
        <w:t>at</w:t>
      </w:r>
      <w:r w:rsidRPr="00844E71">
        <w:rPr>
          <w:rFonts w:ascii="Arial" w:hAnsi="Arial" w:cs="Arial"/>
        </w:rPr>
        <w:t xml:space="preserve"> which his team is advancing</w:t>
      </w:r>
      <w:r w:rsidR="00301701">
        <w:rPr>
          <w:rFonts w:ascii="Arial" w:hAnsi="Arial" w:cs="Arial"/>
        </w:rPr>
        <w:t>.</w:t>
      </w:r>
    </w:p>
    <w:p w14:paraId="57B447CC" w14:textId="77777777" w:rsidR="00B32833" w:rsidRDefault="009F629B" w:rsidP="00B32833">
      <w:pPr>
        <w:pStyle w:val="Listparagraf"/>
        <w:numPr>
          <w:ilvl w:val="0"/>
          <w:numId w:val="20"/>
        </w:numPr>
        <w:spacing w:line="360" w:lineRule="auto"/>
        <w:jc w:val="both"/>
        <w:rPr>
          <w:rFonts w:ascii="Arial" w:hAnsi="Arial" w:cs="Arial"/>
        </w:rPr>
      </w:pPr>
      <w:r w:rsidRPr="009F629B">
        <w:rPr>
          <w:rFonts w:ascii="Arial" w:hAnsi="Arial" w:cs="Arial"/>
        </w:rPr>
        <w:lastRenderedPageBreak/>
        <w:t>Colleagues ought to mentor each other - peer mentorship should be encouraged</w:t>
      </w:r>
      <w:r w:rsidR="00B32833">
        <w:rPr>
          <w:rFonts w:ascii="Arial" w:hAnsi="Arial" w:cs="Arial"/>
        </w:rPr>
        <w:t>.</w:t>
      </w:r>
    </w:p>
    <w:p w14:paraId="6E84A71D" w14:textId="3B28745B" w:rsidR="00B32833" w:rsidRPr="00B32833" w:rsidRDefault="00B32833" w:rsidP="00B32833">
      <w:pPr>
        <w:pStyle w:val="Listparagraf"/>
        <w:numPr>
          <w:ilvl w:val="0"/>
          <w:numId w:val="20"/>
        </w:numPr>
        <w:spacing w:line="360" w:lineRule="auto"/>
        <w:jc w:val="both"/>
        <w:rPr>
          <w:rFonts w:ascii="Arial" w:hAnsi="Arial" w:cs="Arial"/>
        </w:rPr>
      </w:pPr>
      <w:r>
        <w:rPr>
          <w:rFonts w:ascii="Arial" w:hAnsi="Arial" w:cs="Arial"/>
        </w:rPr>
        <w:t>Tom needs to e</w:t>
      </w:r>
      <w:r w:rsidRPr="00B32833">
        <w:rPr>
          <w:rFonts w:ascii="Arial" w:hAnsi="Arial" w:cs="Arial"/>
        </w:rPr>
        <w:t>ncourage initiatives</w:t>
      </w:r>
      <w:r>
        <w:rPr>
          <w:rFonts w:ascii="Arial" w:hAnsi="Arial" w:cs="Arial"/>
        </w:rPr>
        <w:t>.</w:t>
      </w:r>
    </w:p>
    <w:p w14:paraId="61729EAA" w14:textId="1012EEAC" w:rsidR="00070DC0" w:rsidRDefault="00466611" w:rsidP="00466611">
      <w:pPr>
        <w:spacing w:line="360" w:lineRule="auto"/>
        <w:ind w:firstLine="720"/>
        <w:jc w:val="both"/>
        <w:rPr>
          <w:rFonts w:ascii="Arial" w:hAnsi="Arial" w:cs="Arial"/>
        </w:rPr>
      </w:pPr>
      <w:r>
        <w:rPr>
          <w:rFonts w:ascii="Arial" w:hAnsi="Arial" w:cs="Arial"/>
        </w:rPr>
        <w:t>Af</w:t>
      </w:r>
      <w:r w:rsidRPr="00466611">
        <w:rPr>
          <w:rFonts w:ascii="Arial" w:hAnsi="Arial" w:cs="Arial"/>
        </w:rPr>
        <w:t xml:space="preserve">ter </w:t>
      </w:r>
      <w:r>
        <w:rPr>
          <w:rFonts w:ascii="Arial" w:hAnsi="Arial" w:cs="Arial"/>
        </w:rPr>
        <w:t>T</w:t>
      </w:r>
      <w:r w:rsidRPr="00466611">
        <w:rPr>
          <w:rFonts w:ascii="Arial" w:hAnsi="Arial" w:cs="Arial"/>
        </w:rPr>
        <w:t>om has implemented all the key points of the norming stage, now the team is</w:t>
      </w:r>
      <w:r w:rsidR="00E13DD9">
        <w:rPr>
          <w:rFonts w:ascii="Arial" w:hAnsi="Arial" w:cs="Arial"/>
        </w:rPr>
        <w:t xml:space="preserve"> </w:t>
      </w:r>
      <w:r w:rsidR="00E13DD9" w:rsidRPr="00E13DD9">
        <w:rPr>
          <w:rFonts w:ascii="Arial" w:hAnsi="Arial" w:cs="Arial"/>
        </w:rPr>
        <w:t xml:space="preserve">at the stage Tuckman calls </w:t>
      </w:r>
      <w:r w:rsidR="00E13DD9" w:rsidRPr="00E158A5">
        <w:rPr>
          <w:rFonts w:ascii="Arial" w:hAnsi="Arial" w:cs="Arial"/>
          <w:i/>
          <w:iCs/>
        </w:rPr>
        <w:t>‘performing</w:t>
      </w:r>
      <w:r w:rsidR="00C8310E">
        <w:rPr>
          <w:rFonts w:ascii="Arial" w:hAnsi="Arial" w:cs="Arial"/>
        </w:rPr>
        <w:t xml:space="preserve">`.  </w:t>
      </w:r>
      <w:r w:rsidR="00C8310E" w:rsidRPr="00C8310E">
        <w:rPr>
          <w:rFonts w:ascii="Arial" w:hAnsi="Arial" w:cs="Arial"/>
        </w:rPr>
        <w:t>As a result of relational design, work is utilitarian and adaptable, and group energy is directed toward tasks</w:t>
      </w:r>
      <w:r w:rsidR="006449D4">
        <w:rPr>
          <w:rFonts w:ascii="Arial" w:hAnsi="Arial" w:cs="Arial"/>
        </w:rPr>
        <w:t xml:space="preserve"> after Tom applied norming stage</w:t>
      </w:r>
      <w:r w:rsidR="00C8310E" w:rsidRPr="00C8310E">
        <w:rPr>
          <w:rFonts w:ascii="Arial" w:hAnsi="Arial" w:cs="Arial"/>
        </w:rPr>
        <w:t>.</w:t>
      </w:r>
      <w:r w:rsidR="00E13DD9">
        <w:rPr>
          <w:rFonts w:ascii="Arial" w:hAnsi="Arial" w:cs="Arial"/>
        </w:rPr>
        <w:t xml:space="preserve"> </w:t>
      </w:r>
      <w:r w:rsidR="00E82A6B" w:rsidRPr="00E82A6B">
        <w:rPr>
          <w:rFonts w:ascii="Arial" w:hAnsi="Arial" w:cs="Arial"/>
        </w:rPr>
        <w:t xml:space="preserve">During the performing stage, Tom should consider the following roles for his team to archives: </w:t>
      </w:r>
      <w:r w:rsidR="00D53C2A">
        <w:rPr>
          <w:rFonts w:ascii="Arial" w:hAnsi="Arial" w:cs="Arial"/>
        </w:rPr>
        <w:t>(Frances, 2008).</w:t>
      </w:r>
    </w:p>
    <w:p w14:paraId="080ED3BE" w14:textId="08E70996" w:rsidR="00301701" w:rsidRDefault="00E562E7" w:rsidP="00070DC0">
      <w:pPr>
        <w:pStyle w:val="Listparagraf"/>
        <w:numPr>
          <w:ilvl w:val="0"/>
          <w:numId w:val="21"/>
        </w:numPr>
        <w:spacing w:line="360" w:lineRule="auto"/>
        <w:jc w:val="both"/>
        <w:rPr>
          <w:rFonts w:ascii="Arial" w:hAnsi="Arial" w:cs="Arial"/>
        </w:rPr>
      </w:pPr>
      <w:r>
        <w:rPr>
          <w:rFonts w:ascii="Arial" w:hAnsi="Arial" w:cs="Arial"/>
        </w:rPr>
        <w:t>T</w:t>
      </w:r>
      <w:r w:rsidRPr="00E562E7">
        <w:rPr>
          <w:rFonts w:ascii="Arial" w:hAnsi="Arial" w:cs="Arial"/>
        </w:rPr>
        <w:t>om must give each team member clear instructions about their tasks</w:t>
      </w:r>
      <w:r>
        <w:rPr>
          <w:rFonts w:ascii="Arial" w:hAnsi="Arial" w:cs="Arial"/>
        </w:rPr>
        <w:t>.</w:t>
      </w:r>
    </w:p>
    <w:p w14:paraId="5440AB32" w14:textId="17A02B39" w:rsidR="00956E19" w:rsidRDefault="00956E19" w:rsidP="00070DC0">
      <w:pPr>
        <w:pStyle w:val="Listparagraf"/>
        <w:numPr>
          <w:ilvl w:val="0"/>
          <w:numId w:val="21"/>
        </w:numPr>
        <w:spacing w:line="360" w:lineRule="auto"/>
        <w:jc w:val="both"/>
        <w:rPr>
          <w:rFonts w:ascii="Arial" w:hAnsi="Arial" w:cs="Arial"/>
        </w:rPr>
      </w:pPr>
      <w:r>
        <w:rPr>
          <w:rFonts w:ascii="Arial" w:hAnsi="Arial" w:cs="Arial"/>
        </w:rPr>
        <w:t>He needs to m</w:t>
      </w:r>
      <w:r w:rsidRPr="00956E19">
        <w:rPr>
          <w:rFonts w:ascii="Arial" w:hAnsi="Arial" w:cs="Arial"/>
        </w:rPr>
        <w:t>ake a design that increments efficiency</w:t>
      </w:r>
      <w:r>
        <w:rPr>
          <w:rFonts w:ascii="Arial" w:hAnsi="Arial" w:cs="Arial"/>
        </w:rPr>
        <w:t>.</w:t>
      </w:r>
    </w:p>
    <w:p w14:paraId="778F904B" w14:textId="08CD8338" w:rsidR="00E562E7" w:rsidRDefault="00722FF8" w:rsidP="00070DC0">
      <w:pPr>
        <w:pStyle w:val="Listparagraf"/>
        <w:numPr>
          <w:ilvl w:val="0"/>
          <w:numId w:val="21"/>
        </w:numPr>
        <w:spacing w:line="360" w:lineRule="auto"/>
        <w:jc w:val="both"/>
        <w:rPr>
          <w:rFonts w:ascii="Arial" w:hAnsi="Arial" w:cs="Arial"/>
        </w:rPr>
      </w:pPr>
      <w:r>
        <w:rPr>
          <w:rFonts w:ascii="Arial" w:hAnsi="Arial" w:cs="Arial"/>
        </w:rPr>
        <w:t>T</w:t>
      </w:r>
      <w:r w:rsidRPr="00722FF8">
        <w:rPr>
          <w:rFonts w:ascii="Arial" w:hAnsi="Arial" w:cs="Arial"/>
        </w:rPr>
        <w:t xml:space="preserve">om </w:t>
      </w:r>
      <w:r w:rsidR="007D1FAE">
        <w:rPr>
          <w:rFonts w:ascii="Arial" w:hAnsi="Arial" w:cs="Arial"/>
        </w:rPr>
        <w:t xml:space="preserve">will </w:t>
      </w:r>
      <w:r w:rsidR="0083386B" w:rsidRPr="00722FF8">
        <w:rPr>
          <w:rFonts w:ascii="Arial" w:hAnsi="Arial" w:cs="Arial"/>
        </w:rPr>
        <w:t>have</w:t>
      </w:r>
      <w:r w:rsidRPr="00722FF8">
        <w:rPr>
          <w:rFonts w:ascii="Arial" w:hAnsi="Arial" w:cs="Arial"/>
        </w:rPr>
        <w:t xml:space="preserve"> to implement certain rules on the stations the team to follow them</w:t>
      </w:r>
      <w:r w:rsidR="007D1FAE">
        <w:rPr>
          <w:rFonts w:ascii="Arial" w:hAnsi="Arial" w:cs="Arial"/>
        </w:rPr>
        <w:t>.</w:t>
      </w:r>
    </w:p>
    <w:p w14:paraId="17BCDC3D" w14:textId="52666F61" w:rsidR="00014C5E" w:rsidRDefault="00004224" w:rsidP="00014C5E">
      <w:pPr>
        <w:pStyle w:val="Listparagraf"/>
        <w:numPr>
          <w:ilvl w:val="0"/>
          <w:numId w:val="21"/>
        </w:numPr>
        <w:spacing w:line="360" w:lineRule="auto"/>
        <w:jc w:val="both"/>
        <w:rPr>
          <w:rFonts w:ascii="Arial" w:hAnsi="Arial" w:cs="Arial"/>
        </w:rPr>
      </w:pPr>
      <w:r>
        <w:rPr>
          <w:rFonts w:ascii="Arial" w:hAnsi="Arial" w:cs="Arial"/>
        </w:rPr>
        <w:t>F</w:t>
      </w:r>
      <w:r w:rsidR="0083386B" w:rsidRPr="0083386B">
        <w:rPr>
          <w:rFonts w:ascii="Arial" w:hAnsi="Arial" w:cs="Arial"/>
        </w:rPr>
        <w:t xml:space="preserve">or a good collaboration with the members of the </w:t>
      </w:r>
      <w:r>
        <w:rPr>
          <w:rFonts w:ascii="Arial" w:hAnsi="Arial" w:cs="Arial"/>
        </w:rPr>
        <w:t>team</w:t>
      </w:r>
      <w:r w:rsidR="00014C5E">
        <w:rPr>
          <w:rFonts w:ascii="Arial" w:hAnsi="Arial" w:cs="Arial"/>
        </w:rPr>
        <w:t xml:space="preserve">, </w:t>
      </w:r>
      <w:r w:rsidR="00A1501B">
        <w:rPr>
          <w:rFonts w:ascii="Arial" w:hAnsi="Arial" w:cs="Arial"/>
        </w:rPr>
        <w:t>T</w:t>
      </w:r>
      <w:r w:rsidR="00A1501B" w:rsidRPr="0083386B">
        <w:rPr>
          <w:rFonts w:ascii="Arial" w:hAnsi="Arial" w:cs="Arial"/>
        </w:rPr>
        <w:t>om must</w:t>
      </w:r>
      <w:r w:rsidR="0083386B" w:rsidRPr="0083386B">
        <w:rPr>
          <w:rFonts w:ascii="Arial" w:hAnsi="Arial" w:cs="Arial"/>
        </w:rPr>
        <w:t xml:space="preserve"> encourage them to provide feedback</w:t>
      </w:r>
      <w:r w:rsidR="00014C5E">
        <w:rPr>
          <w:rFonts w:ascii="Arial" w:hAnsi="Arial" w:cs="Arial"/>
        </w:rPr>
        <w:t xml:space="preserve"> and he needs to hold </w:t>
      </w:r>
      <w:r w:rsidR="007452C9">
        <w:rPr>
          <w:rFonts w:ascii="Arial" w:hAnsi="Arial" w:cs="Arial"/>
        </w:rPr>
        <w:t>regular meetings.</w:t>
      </w:r>
    </w:p>
    <w:p w14:paraId="19887E12" w14:textId="1CE47F1A" w:rsidR="00F95E79" w:rsidRDefault="00AA1211" w:rsidP="00AA1211">
      <w:pPr>
        <w:spacing w:line="360" w:lineRule="auto"/>
        <w:ind w:firstLine="720"/>
        <w:jc w:val="both"/>
        <w:rPr>
          <w:rFonts w:ascii="Arial" w:hAnsi="Arial" w:cs="Arial"/>
        </w:rPr>
      </w:pPr>
      <w:r w:rsidRPr="00AA1211">
        <w:rPr>
          <w:rFonts w:ascii="Arial" w:hAnsi="Arial" w:cs="Arial"/>
        </w:rPr>
        <w:t>Tom must follow all steps for his project to succeed. He will be able to succeed in the adjourning stage once he puts the performing stage into practice. At this stage we can say that Tom carried out his tasks and the project was successfully completed.</w:t>
      </w:r>
      <w:r w:rsidR="00762F4F">
        <w:rPr>
          <w:rFonts w:ascii="Arial" w:hAnsi="Arial" w:cs="Arial"/>
        </w:rPr>
        <w:t xml:space="preserve"> At this model, Tom should have same impediments, because they can get </w:t>
      </w:r>
      <w:r w:rsidR="00BC16FB">
        <w:rPr>
          <w:rFonts w:ascii="Arial" w:hAnsi="Arial" w:cs="Arial"/>
        </w:rPr>
        <w:t>stuck during</w:t>
      </w:r>
      <w:r w:rsidR="00762F4F">
        <w:rPr>
          <w:rFonts w:ascii="Arial" w:hAnsi="Arial" w:cs="Arial"/>
        </w:rPr>
        <w:t xml:space="preserve"> on one of the </w:t>
      </w:r>
      <w:r w:rsidR="00B82005">
        <w:rPr>
          <w:rFonts w:ascii="Arial" w:hAnsi="Arial" w:cs="Arial"/>
        </w:rPr>
        <w:t>stages</w:t>
      </w:r>
      <w:r w:rsidR="00762F4F">
        <w:rPr>
          <w:rFonts w:ascii="Arial" w:hAnsi="Arial" w:cs="Arial"/>
        </w:rPr>
        <w:t xml:space="preserve">. </w:t>
      </w:r>
    </w:p>
    <w:p w14:paraId="16243F6C" w14:textId="6BB2FA2F" w:rsidR="00C832B6" w:rsidRPr="00F4214A" w:rsidRDefault="00FA12C2" w:rsidP="00795B87">
      <w:pPr>
        <w:pStyle w:val="Listparagraf"/>
        <w:numPr>
          <w:ilvl w:val="1"/>
          <w:numId w:val="28"/>
        </w:numPr>
        <w:spacing w:line="360" w:lineRule="auto"/>
        <w:jc w:val="both"/>
        <w:rPr>
          <w:rFonts w:ascii="Arial" w:hAnsi="Arial" w:cs="Arial"/>
          <w:b/>
          <w:bCs/>
          <w:lang w:val="en-US"/>
        </w:rPr>
      </w:pPr>
      <w:r w:rsidRPr="00F4214A">
        <w:rPr>
          <w:rFonts w:ascii="Arial" w:hAnsi="Arial" w:cs="Arial"/>
          <w:b/>
          <w:bCs/>
          <w:lang w:val="en-US"/>
        </w:rPr>
        <w:t>Gersick Model (1988)</w:t>
      </w:r>
    </w:p>
    <w:p w14:paraId="24C290D1" w14:textId="6FA44B5B" w:rsidR="00FA12C2" w:rsidRDefault="008F30D3" w:rsidP="008F30D3">
      <w:pPr>
        <w:spacing w:line="360" w:lineRule="auto"/>
        <w:ind w:firstLine="720"/>
        <w:jc w:val="both"/>
        <w:rPr>
          <w:rFonts w:ascii="Arial" w:hAnsi="Arial" w:cs="Arial"/>
        </w:rPr>
      </w:pPr>
      <w:r w:rsidRPr="008F30D3">
        <w:rPr>
          <w:rFonts w:ascii="Arial" w:hAnsi="Arial" w:cs="Arial"/>
          <w:lang w:val="en-US"/>
        </w:rPr>
        <w:t>The research of Connie Gersick (1988, 1989) showed that groups had framed an underlying structure by the end of the first meeting that remained stable until the end of the project or long life of the group. Toward that midpoint, Gersick noted a surge of energy and change through which people rearranged themselves for more effective working and fundamentally examined their progress</w:t>
      </w:r>
      <w:r w:rsidRPr="006307B7">
        <w:rPr>
          <w:rFonts w:ascii="Arial" w:hAnsi="Arial" w:cs="Arial"/>
          <w:lang w:val="en-US"/>
        </w:rPr>
        <w:t xml:space="preserve">. </w:t>
      </w:r>
      <w:r w:rsidR="006307B7" w:rsidRPr="006307B7">
        <w:rPr>
          <w:rFonts w:ascii="Arial" w:hAnsi="Arial" w:cs="Arial"/>
          <w:lang w:val="en-US"/>
        </w:rPr>
        <w:t>(</w:t>
      </w:r>
      <w:r w:rsidR="006307B7" w:rsidRPr="006307B7">
        <w:rPr>
          <w:rFonts w:ascii="Arial" w:hAnsi="Arial" w:cs="Arial"/>
        </w:rPr>
        <w:t>Griffith and Dunham 2015)</w:t>
      </w:r>
      <w:r w:rsidR="006307B7">
        <w:rPr>
          <w:rFonts w:ascii="Arial" w:hAnsi="Arial" w:cs="Arial"/>
        </w:rPr>
        <w:t>.</w:t>
      </w:r>
    </w:p>
    <w:p w14:paraId="3BB8E47D" w14:textId="6C4822B5" w:rsidR="00B22286" w:rsidRDefault="00B22286" w:rsidP="008F30D3">
      <w:pPr>
        <w:spacing w:line="360" w:lineRule="auto"/>
        <w:ind w:firstLine="720"/>
        <w:jc w:val="both"/>
        <w:rPr>
          <w:rFonts w:ascii="Arial" w:hAnsi="Arial" w:cs="Arial"/>
        </w:rPr>
      </w:pPr>
      <w:r w:rsidRPr="00B22286">
        <w:rPr>
          <w:rFonts w:ascii="Arial" w:hAnsi="Arial" w:cs="Arial"/>
          <w:lang w:val="en-US"/>
        </w:rPr>
        <w:t>It was fascinating to discover that no matter how many times she met or how many times she met over the course of a half year or over a week, she was able to make significant progress by the midway point of the project. The conclusion Gersick drew from her investigation was that groups do not progress through transformative phases, but through stages instead.</w:t>
      </w:r>
      <w:r w:rsidR="007015B4">
        <w:rPr>
          <w:rFonts w:ascii="Arial" w:hAnsi="Arial" w:cs="Arial"/>
          <w:lang w:val="en-US"/>
        </w:rPr>
        <w:t xml:space="preserve"> </w:t>
      </w:r>
      <w:r w:rsidR="007015B4" w:rsidRPr="006307B7">
        <w:rPr>
          <w:rFonts w:ascii="Arial" w:hAnsi="Arial" w:cs="Arial"/>
          <w:lang w:val="en-US"/>
        </w:rPr>
        <w:t>(</w:t>
      </w:r>
      <w:r w:rsidR="007015B4" w:rsidRPr="006307B7">
        <w:rPr>
          <w:rFonts w:ascii="Arial" w:hAnsi="Arial" w:cs="Arial"/>
        </w:rPr>
        <w:t>Griffith and Dunham 2015)</w:t>
      </w:r>
      <w:r w:rsidR="007015B4">
        <w:rPr>
          <w:rFonts w:ascii="Arial" w:hAnsi="Arial" w:cs="Arial"/>
        </w:rPr>
        <w:t>.</w:t>
      </w:r>
      <w:r w:rsidR="00762F4F">
        <w:rPr>
          <w:rFonts w:ascii="Arial" w:hAnsi="Arial" w:cs="Arial"/>
        </w:rPr>
        <w:tab/>
      </w:r>
    </w:p>
    <w:p w14:paraId="7D6FD3B2" w14:textId="5863F97E" w:rsidR="00762F4F" w:rsidRPr="009B7C03" w:rsidRDefault="00762F4F" w:rsidP="00762F4F">
      <w:pPr>
        <w:spacing w:line="360" w:lineRule="auto"/>
        <w:ind w:firstLine="720"/>
        <w:jc w:val="both"/>
        <w:rPr>
          <w:rFonts w:ascii="Arial" w:hAnsi="Arial" w:cs="Arial"/>
          <w:b/>
          <w:bCs/>
        </w:rPr>
      </w:pPr>
      <w:r>
        <w:rPr>
          <w:rFonts w:ascii="Arial" w:hAnsi="Arial" w:cs="Arial"/>
        </w:rPr>
        <w:t xml:space="preserve">If Tom chooses to apply Gersick </w:t>
      </w:r>
      <w:r w:rsidR="009B7C03">
        <w:rPr>
          <w:rFonts w:ascii="Arial" w:hAnsi="Arial" w:cs="Arial"/>
        </w:rPr>
        <w:t>Model, he needs to be careful because this model it is more useful for big teams not for small teams like Tom`s team. In this scenario, Tom is in `transition stage`. (</w:t>
      </w:r>
      <w:r w:rsidR="009B7C03" w:rsidRPr="008F30D3">
        <w:rPr>
          <w:rFonts w:ascii="Arial" w:hAnsi="Arial" w:cs="Arial"/>
          <w:lang w:val="en-US"/>
        </w:rPr>
        <w:t>Gersick 1988, 1989)</w:t>
      </w:r>
      <w:r w:rsidR="009B7C03">
        <w:rPr>
          <w:rFonts w:ascii="Arial" w:hAnsi="Arial" w:cs="Arial"/>
          <w:lang w:val="en-US"/>
        </w:rPr>
        <w:t>.</w:t>
      </w:r>
    </w:p>
    <w:p w14:paraId="1F3E60E5" w14:textId="6B96F134" w:rsidR="007966C0" w:rsidRDefault="009B7C03" w:rsidP="00795B87">
      <w:pPr>
        <w:spacing w:line="360" w:lineRule="auto"/>
        <w:jc w:val="both"/>
        <w:rPr>
          <w:rFonts w:ascii="Arial" w:hAnsi="Arial" w:cs="Arial"/>
        </w:rPr>
      </w:pPr>
      <w:r>
        <w:rPr>
          <w:rFonts w:ascii="Arial" w:hAnsi="Arial" w:cs="Arial"/>
        </w:rPr>
        <w:lastRenderedPageBreak/>
        <w:tab/>
        <w:t xml:space="preserve">For Tom is more useful to apply Tuckman`s Model because this model is more useful for small teams like Tom`s team, also the process is longer than Gersick Model, and Tom will have enough time to coordinate the team to success. </w:t>
      </w:r>
    </w:p>
    <w:p w14:paraId="1F0CC3A9" w14:textId="77777777" w:rsidR="007966C0" w:rsidRDefault="007966C0" w:rsidP="00795B87">
      <w:pPr>
        <w:spacing w:line="360" w:lineRule="auto"/>
        <w:jc w:val="both"/>
        <w:rPr>
          <w:rFonts w:ascii="Arial" w:hAnsi="Arial" w:cs="Arial"/>
        </w:rPr>
      </w:pPr>
    </w:p>
    <w:p w14:paraId="5442CF3A" w14:textId="0FC53E0F" w:rsidR="00C434A6" w:rsidRDefault="00C434A6" w:rsidP="00795B87">
      <w:pPr>
        <w:pStyle w:val="Listparagraf"/>
        <w:numPr>
          <w:ilvl w:val="0"/>
          <w:numId w:val="28"/>
        </w:numPr>
        <w:spacing w:line="360" w:lineRule="auto"/>
        <w:rPr>
          <w:rFonts w:ascii="Arial" w:hAnsi="Arial" w:cs="Arial"/>
          <w:b/>
          <w:bCs/>
        </w:rPr>
      </w:pPr>
      <w:r w:rsidRPr="00C434A6">
        <w:rPr>
          <w:rFonts w:ascii="Arial" w:hAnsi="Arial" w:cs="Arial"/>
          <w:b/>
          <w:bCs/>
        </w:rPr>
        <w:t>IMPACT OF EFFECTIVE TEAMWORK ON TEAM SUCCESS</w:t>
      </w:r>
    </w:p>
    <w:p w14:paraId="6B633BD1" w14:textId="77777777" w:rsidR="00E47FF0" w:rsidRPr="000338DE" w:rsidRDefault="00E47FF0" w:rsidP="00E47FF0">
      <w:pPr>
        <w:spacing w:line="360" w:lineRule="auto"/>
        <w:rPr>
          <w:rFonts w:ascii="Arial" w:hAnsi="Arial" w:cs="Arial"/>
          <w:b/>
          <w:bCs/>
        </w:rPr>
      </w:pPr>
      <w:r w:rsidRPr="000338DE">
        <w:rPr>
          <w:rFonts w:ascii="Arial" w:hAnsi="Arial" w:cs="Arial"/>
          <w:b/>
          <w:bCs/>
        </w:rPr>
        <w:t xml:space="preserve">4.1 What roles are needed to create a cohesive and effective team? </w:t>
      </w:r>
    </w:p>
    <w:p w14:paraId="6AD23E33" w14:textId="73F9904F" w:rsidR="00B235A2" w:rsidRPr="00B235A2" w:rsidRDefault="00A21964" w:rsidP="00B235A2">
      <w:pPr>
        <w:spacing w:line="360" w:lineRule="auto"/>
        <w:ind w:firstLine="720"/>
        <w:jc w:val="both"/>
        <w:rPr>
          <w:rFonts w:ascii="Arial" w:hAnsi="Arial" w:cs="Arial"/>
        </w:rPr>
      </w:pPr>
      <w:r w:rsidRPr="00A21964">
        <w:rPr>
          <w:rFonts w:ascii="Arial" w:hAnsi="Arial" w:cs="Arial"/>
        </w:rPr>
        <w:t xml:space="preserve">As a result of Belbin's ideas, groups must balance characters with jobs </w:t>
      </w:r>
      <w:r w:rsidR="00DB228E" w:rsidRPr="00A21964">
        <w:rPr>
          <w:rFonts w:ascii="Arial" w:hAnsi="Arial" w:cs="Arial"/>
        </w:rPr>
        <w:t>to</w:t>
      </w:r>
      <w:r w:rsidRPr="00A21964">
        <w:rPr>
          <w:rFonts w:ascii="Arial" w:hAnsi="Arial" w:cs="Arial"/>
        </w:rPr>
        <w:t xml:space="preserve"> succeed.</w:t>
      </w:r>
      <w:r w:rsidR="00B235A2">
        <w:rPr>
          <w:rFonts w:ascii="Arial" w:hAnsi="Arial" w:cs="Arial"/>
        </w:rPr>
        <w:t xml:space="preserve"> </w:t>
      </w:r>
      <w:r w:rsidR="00B235A2" w:rsidRPr="00B235A2">
        <w:rPr>
          <w:rFonts w:ascii="Arial" w:hAnsi="Arial" w:cs="Arial"/>
        </w:rPr>
        <w:t>There are 9 roles divided into 3 categories</w:t>
      </w:r>
      <w:r w:rsidR="007E21C9">
        <w:rPr>
          <w:rFonts w:ascii="Arial" w:hAnsi="Arial" w:cs="Arial"/>
        </w:rPr>
        <w:t>. T</w:t>
      </w:r>
      <w:r w:rsidR="007E21C9" w:rsidRPr="007E21C9">
        <w:rPr>
          <w:rFonts w:ascii="Arial" w:hAnsi="Arial" w:cs="Arial"/>
        </w:rPr>
        <w:t xml:space="preserve">o have a successful team </w:t>
      </w:r>
      <w:r w:rsidR="007E21C9">
        <w:rPr>
          <w:rFonts w:ascii="Arial" w:hAnsi="Arial" w:cs="Arial"/>
        </w:rPr>
        <w:t>T</w:t>
      </w:r>
      <w:r w:rsidR="007E21C9" w:rsidRPr="007E21C9">
        <w:rPr>
          <w:rFonts w:ascii="Arial" w:hAnsi="Arial" w:cs="Arial"/>
        </w:rPr>
        <w:t>om must consider the following roles</w:t>
      </w:r>
      <w:r w:rsidR="00BB4C07">
        <w:rPr>
          <w:rFonts w:ascii="Arial" w:hAnsi="Arial" w:cs="Arial"/>
        </w:rPr>
        <w:t>:</w:t>
      </w:r>
    </w:p>
    <w:p w14:paraId="5C51B466" w14:textId="77777777" w:rsidR="00DB6035" w:rsidRDefault="00360DCB" w:rsidP="00641F1D">
      <w:pPr>
        <w:pStyle w:val="Legend"/>
        <w:jc w:val="center"/>
      </w:pPr>
      <w:r>
        <w:rPr>
          <w:rFonts w:ascii="Arial" w:hAnsi="Arial" w:cs="Arial"/>
          <w:noProof/>
        </w:rPr>
        <w:drawing>
          <wp:inline distT="0" distB="0" distL="0" distR="0" wp14:anchorId="3A1BF1AA" wp14:editId="5A989A17">
            <wp:extent cx="5486400" cy="3200400"/>
            <wp:effectExtent l="0" t="0" r="0" b="0"/>
            <wp:docPr id="1" name="Nomogramă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BC8D5FF" w14:textId="67023FAD" w:rsidR="006576C6" w:rsidRDefault="00641F1D" w:rsidP="00641F1D">
      <w:pPr>
        <w:pStyle w:val="Legend"/>
        <w:jc w:val="center"/>
        <w:rPr>
          <w:rFonts w:ascii="Arial" w:hAnsi="Arial" w:cs="Arial"/>
        </w:rPr>
      </w:pPr>
      <w:bookmarkStart w:id="4" w:name="_Toc116666854"/>
      <w:r>
        <w:t xml:space="preserve">Figure </w:t>
      </w:r>
      <w:fldSimple w:instr=" SEQ Figure \* ARABIC ">
        <w:r w:rsidR="00DB6035">
          <w:rPr>
            <w:noProof/>
          </w:rPr>
          <w:t>4</w:t>
        </w:r>
      </w:fldSimple>
      <w:r>
        <w:t xml:space="preserve"> Belbin team roles</w:t>
      </w:r>
      <w:bookmarkEnd w:id="4"/>
    </w:p>
    <w:p w14:paraId="54CA2A09" w14:textId="77777777" w:rsidR="001C3322" w:rsidRPr="001C3322" w:rsidRDefault="001C3322" w:rsidP="001C3322">
      <w:pPr>
        <w:spacing w:after="0" w:line="360" w:lineRule="auto"/>
        <w:ind w:firstLine="720"/>
        <w:jc w:val="both"/>
        <w:rPr>
          <w:rFonts w:ascii="Arial" w:hAnsi="Arial" w:cs="Arial"/>
        </w:rPr>
      </w:pPr>
      <w:r w:rsidRPr="001C3322">
        <w:rPr>
          <w:rFonts w:ascii="Arial" w:hAnsi="Arial" w:cs="Arial"/>
        </w:rPr>
        <w:t>To succeed in the first category of action-oriented roles, Tom needs to be in the mindset that people in this category need to drive the group forward. They are testing and cutthroat. They love to break down obstacles and lead the way into the future. Their power, restlessness, and obstinacy may seem intimidating to others who don't like it. Also, he must consider that in this category there are people who can turn plans into practical activities with this individual's expertise. They are reliable and focus on completing tasks in a team setting. (Cook &amp; Ummer, 2009).</w:t>
      </w:r>
    </w:p>
    <w:p w14:paraId="62BCE7C3" w14:textId="77777777" w:rsidR="001C3322" w:rsidRDefault="001C3322" w:rsidP="00CE26BF">
      <w:pPr>
        <w:spacing w:after="0" w:line="360" w:lineRule="auto"/>
        <w:ind w:firstLine="720"/>
        <w:jc w:val="both"/>
        <w:rPr>
          <w:rFonts w:ascii="Arial" w:hAnsi="Arial" w:cs="Arial"/>
        </w:rPr>
      </w:pPr>
    </w:p>
    <w:p w14:paraId="73EC38E3" w14:textId="0AB6920F" w:rsidR="00752320" w:rsidRDefault="009702AB" w:rsidP="00CE26BF">
      <w:pPr>
        <w:spacing w:after="0" w:line="360" w:lineRule="auto"/>
        <w:ind w:firstLine="720"/>
        <w:jc w:val="both"/>
        <w:rPr>
          <w:rFonts w:ascii="Arial" w:hAnsi="Arial" w:cs="Arial"/>
        </w:rPr>
      </w:pPr>
      <w:r w:rsidRPr="00E46A62">
        <w:rPr>
          <w:rFonts w:ascii="Arial" w:hAnsi="Arial" w:cs="Arial"/>
        </w:rPr>
        <w:t xml:space="preserve">For the second </w:t>
      </w:r>
      <w:r w:rsidR="00E46A62" w:rsidRPr="00E46A62">
        <w:rPr>
          <w:rFonts w:ascii="Arial" w:hAnsi="Arial" w:cs="Arial"/>
        </w:rPr>
        <w:t xml:space="preserve">role </w:t>
      </w:r>
      <w:r w:rsidR="00E46A62" w:rsidRPr="00E46A62">
        <w:rPr>
          <w:rFonts w:ascii="Arial" w:eastAsia="Times New Roman" w:hAnsi="Arial" w:cs="Arial"/>
          <w:b/>
          <w:bCs/>
          <w:lang w:eastAsia="en-GB"/>
        </w:rPr>
        <w:t>People-Oriented Roles</w:t>
      </w:r>
      <w:r w:rsidR="00815925">
        <w:rPr>
          <w:rFonts w:ascii="Arial" w:eastAsia="Times New Roman" w:hAnsi="Arial" w:cs="Arial"/>
          <w:b/>
          <w:bCs/>
          <w:lang w:eastAsia="en-GB"/>
        </w:rPr>
        <w:t xml:space="preserve">, </w:t>
      </w:r>
      <w:r w:rsidR="00815925">
        <w:rPr>
          <w:rFonts w:ascii="Arial" w:eastAsia="Times New Roman" w:hAnsi="Arial" w:cs="Arial"/>
          <w:lang w:eastAsia="en-GB"/>
        </w:rPr>
        <w:t xml:space="preserve">Tom must consider that in this category </w:t>
      </w:r>
      <w:r w:rsidR="00CE26BF">
        <w:rPr>
          <w:rFonts w:ascii="Arial" w:eastAsia="Times New Roman" w:hAnsi="Arial" w:cs="Arial"/>
          <w:lang w:eastAsia="en-GB"/>
        </w:rPr>
        <w:t>people</w:t>
      </w:r>
      <w:r w:rsidR="00E46A62" w:rsidRPr="00E46A62">
        <w:rPr>
          <w:rFonts w:ascii="Times New Roman" w:eastAsia="Times New Roman" w:hAnsi="Times New Roman" w:cs="Times New Roman"/>
          <w:b/>
          <w:bCs/>
          <w:sz w:val="24"/>
          <w:szCs w:val="24"/>
          <w:lang w:eastAsia="en-GB"/>
        </w:rPr>
        <w:t xml:space="preserve"> </w:t>
      </w:r>
      <w:r w:rsidRPr="00E46A62">
        <w:rPr>
          <w:rFonts w:ascii="Arial" w:hAnsi="Arial" w:cs="Arial"/>
        </w:rPr>
        <w:t>are leading the discussion or drawing out the suppositions and perspectives of others in a group</w:t>
      </w:r>
      <w:r w:rsidR="003F339A">
        <w:rPr>
          <w:rFonts w:ascii="Arial" w:hAnsi="Arial" w:cs="Arial"/>
        </w:rPr>
        <w:t>. T</w:t>
      </w:r>
      <w:r w:rsidRPr="00E46A62">
        <w:rPr>
          <w:rFonts w:ascii="Arial" w:hAnsi="Arial" w:cs="Arial"/>
        </w:rPr>
        <w:t>hey are adept at eliciting the perspectives of others.</w:t>
      </w:r>
      <w:r w:rsidR="00CE26BF">
        <w:rPr>
          <w:rFonts w:ascii="Arial" w:hAnsi="Arial" w:cs="Arial"/>
        </w:rPr>
        <w:t xml:space="preserve"> (</w:t>
      </w:r>
      <w:r w:rsidR="00CE26BF" w:rsidRPr="00681768">
        <w:rPr>
          <w:rFonts w:ascii="Arial" w:hAnsi="Arial" w:cs="Arial"/>
        </w:rPr>
        <w:t>Cook &amp; Ummer,</w:t>
      </w:r>
      <w:r w:rsidR="00CE26BF">
        <w:rPr>
          <w:rFonts w:ascii="Arial" w:hAnsi="Arial" w:cs="Arial"/>
        </w:rPr>
        <w:t xml:space="preserve"> </w:t>
      </w:r>
      <w:r w:rsidR="00CE26BF" w:rsidRPr="00681768">
        <w:rPr>
          <w:rFonts w:ascii="Arial" w:hAnsi="Arial" w:cs="Arial"/>
        </w:rPr>
        <w:t>2009</w:t>
      </w:r>
      <w:r w:rsidR="00CE26BF">
        <w:rPr>
          <w:rFonts w:ascii="Arial" w:hAnsi="Arial" w:cs="Arial"/>
        </w:rPr>
        <w:t>)</w:t>
      </w:r>
      <w:r w:rsidR="00721237">
        <w:rPr>
          <w:rFonts w:ascii="Arial" w:hAnsi="Arial" w:cs="Arial"/>
        </w:rPr>
        <w:t>.</w:t>
      </w:r>
    </w:p>
    <w:p w14:paraId="604536BC" w14:textId="409D309C" w:rsidR="00795B87" w:rsidRPr="00795B87" w:rsidRDefault="003B2DC0" w:rsidP="00DB6035">
      <w:pPr>
        <w:pStyle w:val="mb-25"/>
        <w:spacing w:line="360" w:lineRule="auto"/>
        <w:ind w:firstLine="720"/>
        <w:jc w:val="both"/>
        <w:rPr>
          <w:rFonts w:ascii="Arial" w:hAnsi="Arial" w:cs="Arial"/>
          <w:sz w:val="22"/>
          <w:szCs w:val="22"/>
        </w:rPr>
      </w:pPr>
      <w:r w:rsidRPr="003B2DC0">
        <w:rPr>
          <w:rFonts w:ascii="Arial" w:hAnsi="Arial" w:cs="Arial"/>
          <w:sz w:val="22"/>
          <w:szCs w:val="22"/>
        </w:rPr>
        <w:lastRenderedPageBreak/>
        <w:t>As for the third role, Thinking-Oriented Roles, Tom should keep in mind that in this category, people usually have a lot of experience deciding all choices, being reasonable, and knowing things. (Cook &amp; Ummer, 2009)</w:t>
      </w:r>
      <w:r w:rsidR="00795B87">
        <w:rPr>
          <w:rFonts w:ascii="Arial" w:hAnsi="Arial" w:cs="Arial"/>
          <w:sz w:val="22"/>
          <w:szCs w:val="22"/>
        </w:rPr>
        <w:t>.</w:t>
      </w:r>
    </w:p>
    <w:p w14:paraId="22C67D3E" w14:textId="770E1FF0" w:rsidR="006576C6" w:rsidRPr="00721237" w:rsidRDefault="006576C6" w:rsidP="00403862">
      <w:pPr>
        <w:spacing w:line="360" w:lineRule="auto"/>
        <w:rPr>
          <w:rFonts w:ascii="Arial" w:hAnsi="Arial" w:cs="Arial"/>
          <w:b/>
          <w:bCs/>
        </w:rPr>
      </w:pPr>
      <w:r w:rsidRPr="00721237">
        <w:rPr>
          <w:rFonts w:ascii="Arial" w:hAnsi="Arial" w:cs="Arial"/>
          <w:b/>
          <w:bCs/>
        </w:rPr>
        <w:t xml:space="preserve">4.2 What are the theories relating to this? </w:t>
      </w:r>
    </w:p>
    <w:p w14:paraId="0446B609" w14:textId="77777777" w:rsidR="005A5A8F" w:rsidRDefault="005A5A8F" w:rsidP="005A5A8F">
      <w:pPr>
        <w:spacing w:line="360" w:lineRule="auto"/>
        <w:ind w:firstLine="720"/>
        <w:jc w:val="both"/>
        <w:rPr>
          <w:rFonts w:ascii="Arial" w:hAnsi="Arial" w:cs="Arial"/>
        </w:rPr>
      </w:pPr>
      <w:r w:rsidRPr="00E877B2">
        <w:rPr>
          <w:rFonts w:ascii="Arial" w:hAnsi="Arial" w:cs="Arial"/>
        </w:rPr>
        <w:t>Belbin's model, like most job hypotheses, does not revolve around the jobs (standards of conduct) themselves, but rather on how they produce, change, and cooperate with different examples of conduct over time.</w:t>
      </w:r>
      <w:r>
        <w:rPr>
          <w:rFonts w:ascii="Arial" w:hAnsi="Arial" w:cs="Arial"/>
        </w:rPr>
        <w:t xml:space="preserve"> (</w:t>
      </w:r>
      <w:r w:rsidRPr="00976ED8">
        <w:rPr>
          <w:rFonts w:ascii="Arial" w:hAnsi="Arial" w:cs="Arial"/>
        </w:rPr>
        <w:t xml:space="preserve">Aritzeta, Swailes and Senior, </w:t>
      </w:r>
      <w:r>
        <w:rPr>
          <w:rFonts w:ascii="Arial" w:hAnsi="Arial" w:cs="Arial"/>
        </w:rPr>
        <w:t>2007</w:t>
      </w:r>
      <w:r w:rsidRPr="00976ED8">
        <w:rPr>
          <w:rFonts w:ascii="Arial" w:hAnsi="Arial" w:cs="Arial"/>
        </w:rPr>
        <w:t>)</w:t>
      </w:r>
    </w:p>
    <w:p w14:paraId="27C2304B" w14:textId="77777777" w:rsidR="005A5A8F" w:rsidRDefault="005A5A8F" w:rsidP="005A5A8F">
      <w:pPr>
        <w:spacing w:line="360" w:lineRule="auto"/>
        <w:ind w:firstLine="720"/>
        <w:jc w:val="both"/>
        <w:rPr>
          <w:rFonts w:ascii="Arial" w:hAnsi="Arial" w:cs="Arial"/>
        </w:rPr>
      </w:pPr>
      <w:r w:rsidRPr="00473359">
        <w:rPr>
          <w:rFonts w:ascii="Arial" w:hAnsi="Arial" w:cs="Arial"/>
        </w:rPr>
        <w:t>For any group, a significant achievement factor is the composition of the group - who is in the group? Their underlying characteristics, mental capacities, values, inspiration and experience, workspaces and cultures, and job learning opportunities.</w:t>
      </w:r>
      <w:r>
        <w:rPr>
          <w:rFonts w:ascii="Arial" w:hAnsi="Arial" w:cs="Arial"/>
        </w:rPr>
        <w:t xml:space="preserve"> (Belbin, 2010).</w:t>
      </w:r>
    </w:p>
    <w:p w14:paraId="33BF72B0" w14:textId="77777777" w:rsidR="006576C6" w:rsidRPr="0006138C" w:rsidRDefault="006576C6" w:rsidP="00403862">
      <w:pPr>
        <w:spacing w:line="360" w:lineRule="auto"/>
        <w:rPr>
          <w:rFonts w:ascii="Arial" w:hAnsi="Arial" w:cs="Arial"/>
          <w:b/>
          <w:bCs/>
        </w:rPr>
      </w:pPr>
    </w:p>
    <w:p w14:paraId="7EE9F10A" w14:textId="77777777" w:rsidR="00C434A6" w:rsidRPr="0006138C" w:rsidRDefault="006576C6" w:rsidP="00C434A6">
      <w:pPr>
        <w:spacing w:line="360" w:lineRule="auto"/>
        <w:rPr>
          <w:rFonts w:ascii="Arial" w:hAnsi="Arial" w:cs="Arial"/>
          <w:b/>
          <w:bCs/>
        </w:rPr>
      </w:pPr>
      <w:r w:rsidRPr="0006138C">
        <w:rPr>
          <w:rFonts w:ascii="Arial" w:hAnsi="Arial" w:cs="Arial"/>
          <w:b/>
          <w:bCs/>
        </w:rPr>
        <w:t>4.3 Why is it important to consider team roles when selecting team members or recruiting new staff?</w:t>
      </w:r>
    </w:p>
    <w:p w14:paraId="7D938770" w14:textId="534BCC7F" w:rsidR="00C16E6D" w:rsidRDefault="0006138C" w:rsidP="005543BC">
      <w:pPr>
        <w:spacing w:line="360" w:lineRule="auto"/>
        <w:ind w:firstLine="720"/>
        <w:jc w:val="both"/>
        <w:rPr>
          <w:rFonts w:ascii="Arial" w:hAnsi="Arial" w:cs="Arial"/>
        </w:rPr>
      </w:pPr>
      <w:r w:rsidRPr="0006138C">
        <w:rPr>
          <w:rFonts w:ascii="Arial" w:hAnsi="Arial" w:cs="Arial"/>
        </w:rPr>
        <w:t>The solution Belbin suggests is to understand your role inside a particular team, by fostering your assets and addressing your weaknesses as a colleague, so you can further develop the value you can add to that team.</w:t>
      </w:r>
      <w:r>
        <w:rPr>
          <w:rFonts w:ascii="Arial" w:hAnsi="Arial" w:cs="Arial"/>
        </w:rPr>
        <w:t xml:space="preserve"> </w:t>
      </w:r>
      <w:r w:rsidR="00684868">
        <w:rPr>
          <w:rFonts w:ascii="Arial" w:hAnsi="Arial" w:cs="Arial"/>
        </w:rPr>
        <w:t>(Belbin</w:t>
      </w:r>
      <w:r w:rsidR="002A0409">
        <w:rPr>
          <w:rFonts w:ascii="Arial" w:hAnsi="Arial" w:cs="Arial"/>
        </w:rPr>
        <w:t>, 2010).</w:t>
      </w:r>
      <w:r w:rsidR="00684868">
        <w:rPr>
          <w:rFonts w:ascii="Arial" w:hAnsi="Arial" w:cs="Arial"/>
        </w:rPr>
        <w:t xml:space="preserve"> </w:t>
      </w:r>
      <w:r w:rsidR="00684868" w:rsidRPr="00684868">
        <w:rPr>
          <w:rFonts w:ascii="Arial" w:hAnsi="Arial" w:cs="Arial"/>
        </w:rPr>
        <w:t>The Belbin model is frequently used by group pioneers and advancement experts to create better-suited groups.</w:t>
      </w:r>
      <w:r w:rsidR="00684868">
        <w:rPr>
          <w:rFonts w:ascii="Arial" w:hAnsi="Arial" w:cs="Arial"/>
        </w:rPr>
        <w:t xml:space="preserve"> </w:t>
      </w:r>
      <w:r w:rsidR="005543BC" w:rsidRPr="005543BC">
        <w:rPr>
          <w:rFonts w:ascii="Arial" w:hAnsi="Arial" w:cs="Arial"/>
        </w:rPr>
        <w:t xml:space="preserve">All colleagues with similar styles of conduct or roles in a </w:t>
      </w:r>
      <w:r w:rsidR="005543BC">
        <w:rPr>
          <w:rFonts w:ascii="Arial" w:hAnsi="Arial" w:cs="Arial"/>
        </w:rPr>
        <w:t>team</w:t>
      </w:r>
      <w:r w:rsidR="005543BC" w:rsidRPr="005543BC">
        <w:rPr>
          <w:rFonts w:ascii="Arial" w:hAnsi="Arial" w:cs="Arial"/>
        </w:rPr>
        <w:t xml:space="preserve"> can lead to lopsided </w:t>
      </w:r>
      <w:r w:rsidR="005543BC">
        <w:rPr>
          <w:rFonts w:ascii="Arial" w:hAnsi="Arial" w:cs="Arial"/>
        </w:rPr>
        <w:t>teams</w:t>
      </w:r>
      <w:r w:rsidR="005543BC" w:rsidRPr="005543BC">
        <w:rPr>
          <w:rFonts w:ascii="Arial" w:hAnsi="Arial" w:cs="Arial"/>
        </w:rPr>
        <w:t xml:space="preserve">. A </w:t>
      </w:r>
      <w:r w:rsidR="005543BC">
        <w:rPr>
          <w:rFonts w:ascii="Arial" w:hAnsi="Arial" w:cs="Arial"/>
        </w:rPr>
        <w:t>team</w:t>
      </w:r>
      <w:r w:rsidR="005543BC" w:rsidRPr="005543BC">
        <w:rPr>
          <w:rFonts w:ascii="Arial" w:hAnsi="Arial" w:cs="Arial"/>
        </w:rPr>
        <w:t xml:space="preserve"> with a comparative shortcoming will usually have that shortcoming if everyone has comparative shortfalls. When colleagues exhibit differential cooperation qualities, they might quite often contend for the </w:t>
      </w:r>
      <w:r w:rsidR="005543BC">
        <w:rPr>
          <w:rFonts w:ascii="Arial" w:hAnsi="Arial" w:cs="Arial"/>
        </w:rPr>
        <w:t>team</w:t>
      </w:r>
      <w:r w:rsidR="005543BC" w:rsidRPr="005543BC">
        <w:rPr>
          <w:rFonts w:ascii="Arial" w:hAnsi="Arial" w:cs="Arial"/>
        </w:rPr>
        <w:t xml:space="preserve"> responsibilities and errands that suit their regular style.</w:t>
      </w:r>
    </w:p>
    <w:p w14:paraId="156AD8EE" w14:textId="242088BD" w:rsidR="0087652F" w:rsidRDefault="001955C6" w:rsidP="001955C6">
      <w:pPr>
        <w:spacing w:line="360" w:lineRule="auto"/>
        <w:ind w:firstLine="720"/>
        <w:jc w:val="both"/>
        <w:rPr>
          <w:rFonts w:ascii="Arial" w:hAnsi="Arial" w:cs="Arial"/>
        </w:rPr>
      </w:pPr>
      <w:r w:rsidRPr="001955C6">
        <w:rPr>
          <w:rFonts w:ascii="Arial" w:hAnsi="Arial" w:cs="Arial"/>
        </w:rPr>
        <w:t>There are conflicts and holes that can occur when many people share similar qualities. There can be an excess of thoughts without any execution when one has too many thought-oriented individuals and insufficient activity-oriented individuals.</w:t>
      </w:r>
    </w:p>
    <w:p w14:paraId="11AECC61" w14:textId="37D16A8B" w:rsidR="00FE2D63" w:rsidRDefault="00CD6EB6" w:rsidP="00EC45DB">
      <w:pPr>
        <w:spacing w:line="360" w:lineRule="auto"/>
        <w:ind w:firstLine="720"/>
        <w:jc w:val="both"/>
        <w:rPr>
          <w:rFonts w:ascii="Arial" w:hAnsi="Arial" w:cs="Arial"/>
        </w:rPr>
      </w:pPr>
      <w:r>
        <w:rPr>
          <w:rFonts w:ascii="Arial" w:hAnsi="Arial" w:cs="Arial"/>
        </w:rPr>
        <w:t xml:space="preserve">His </w:t>
      </w:r>
      <w:r w:rsidRPr="00FE2D63">
        <w:rPr>
          <w:rFonts w:ascii="Arial" w:hAnsi="Arial" w:cs="Arial"/>
        </w:rPr>
        <w:t>choice</w:t>
      </w:r>
      <w:r w:rsidR="00FE2D63" w:rsidRPr="00FE2D63">
        <w:rPr>
          <w:rFonts w:ascii="Arial" w:hAnsi="Arial" w:cs="Arial"/>
        </w:rPr>
        <w:t xml:space="preserve"> of colleagues influences the atmosphere of your workplace, yet it ultimately influences representative efficiency - what determines the long-term success of </w:t>
      </w:r>
      <w:r>
        <w:rPr>
          <w:rFonts w:ascii="Arial" w:hAnsi="Arial" w:cs="Arial"/>
        </w:rPr>
        <w:t>his</w:t>
      </w:r>
      <w:r w:rsidR="00FE2D63" w:rsidRPr="00FE2D63">
        <w:rPr>
          <w:rFonts w:ascii="Arial" w:hAnsi="Arial" w:cs="Arial"/>
        </w:rPr>
        <w:t xml:space="preserve"> company. During the recruiting process, make sure to evaluate both hard and soft skills.</w:t>
      </w:r>
    </w:p>
    <w:p w14:paraId="215C3B54" w14:textId="0DEE094B" w:rsidR="00FE2D63" w:rsidRDefault="00FE2D63" w:rsidP="001955C6">
      <w:pPr>
        <w:spacing w:line="360" w:lineRule="auto"/>
        <w:ind w:firstLine="720"/>
        <w:jc w:val="both"/>
        <w:rPr>
          <w:rFonts w:ascii="Arial" w:hAnsi="Arial" w:cs="Arial"/>
        </w:rPr>
      </w:pPr>
    </w:p>
    <w:p w14:paraId="7FE7399D" w14:textId="649A4527" w:rsidR="003868A0" w:rsidRDefault="003868A0" w:rsidP="001955C6">
      <w:pPr>
        <w:spacing w:line="360" w:lineRule="auto"/>
        <w:ind w:firstLine="720"/>
        <w:jc w:val="both"/>
        <w:rPr>
          <w:rFonts w:ascii="Arial" w:hAnsi="Arial" w:cs="Arial"/>
        </w:rPr>
      </w:pPr>
    </w:p>
    <w:p w14:paraId="0D5BD298" w14:textId="16AADA80" w:rsidR="003868A0" w:rsidRDefault="003868A0" w:rsidP="001955C6">
      <w:pPr>
        <w:spacing w:line="360" w:lineRule="auto"/>
        <w:ind w:firstLine="720"/>
        <w:jc w:val="both"/>
        <w:rPr>
          <w:rFonts w:ascii="Arial" w:hAnsi="Arial" w:cs="Arial"/>
        </w:rPr>
      </w:pPr>
    </w:p>
    <w:p w14:paraId="338D2CB4" w14:textId="77777777" w:rsidR="003868A0" w:rsidRDefault="003868A0" w:rsidP="001955C6">
      <w:pPr>
        <w:spacing w:line="360" w:lineRule="auto"/>
        <w:ind w:firstLine="720"/>
        <w:jc w:val="both"/>
        <w:rPr>
          <w:rFonts w:ascii="Arial" w:hAnsi="Arial" w:cs="Arial"/>
        </w:rPr>
      </w:pPr>
    </w:p>
    <w:p w14:paraId="0BDB16D4" w14:textId="1C76998A" w:rsidR="00C434A6" w:rsidRPr="00795B87" w:rsidRDefault="002D70E8" w:rsidP="00795B87">
      <w:pPr>
        <w:pStyle w:val="Listparagraf"/>
        <w:numPr>
          <w:ilvl w:val="0"/>
          <w:numId w:val="31"/>
        </w:numPr>
        <w:spacing w:line="360" w:lineRule="auto"/>
        <w:rPr>
          <w:rFonts w:ascii="Arial" w:hAnsi="Arial" w:cs="Arial"/>
          <w:b/>
          <w:bCs/>
        </w:rPr>
      </w:pPr>
      <w:r w:rsidRPr="00795B87">
        <w:rPr>
          <w:rFonts w:ascii="Arial" w:hAnsi="Arial" w:cs="Arial"/>
          <w:b/>
          <w:bCs/>
        </w:rPr>
        <w:lastRenderedPageBreak/>
        <w:t>DISCUSSION</w:t>
      </w:r>
    </w:p>
    <w:p w14:paraId="45AFB90D" w14:textId="11024932" w:rsidR="00EC5223" w:rsidRPr="00B72DEE" w:rsidRDefault="005E36E2" w:rsidP="009A77AB">
      <w:pPr>
        <w:pStyle w:val="Listparagraf"/>
        <w:spacing w:line="360" w:lineRule="auto"/>
        <w:jc w:val="both"/>
        <w:rPr>
          <w:rFonts w:ascii="Arial" w:hAnsi="Arial" w:cs="Arial"/>
          <w:b/>
          <w:bCs/>
        </w:rPr>
      </w:pPr>
      <w:r>
        <w:rPr>
          <w:rFonts w:ascii="Arial" w:hAnsi="Arial" w:cs="Arial"/>
          <w:b/>
          <w:bCs/>
        </w:rPr>
        <w:t xml:space="preserve">5.1 </w:t>
      </w:r>
      <w:r w:rsidR="00EC5223" w:rsidRPr="00B72DEE">
        <w:rPr>
          <w:rFonts w:ascii="Arial" w:hAnsi="Arial" w:cs="Arial"/>
          <w:b/>
          <w:bCs/>
        </w:rPr>
        <w:t xml:space="preserve">What are the advantages of effective teamworking? </w:t>
      </w:r>
    </w:p>
    <w:p w14:paraId="74EDB35F" w14:textId="5A70C95C" w:rsidR="00B72DEE" w:rsidRDefault="00B72DEE" w:rsidP="009A77AB">
      <w:pPr>
        <w:spacing w:line="360" w:lineRule="auto"/>
        <w:ind w:firstLine="720"/>
        <w:jc w:val="both"/>
        <w:rPr>
          <w:rFonts w:ascii="Arial" w:hAnsi="Arial" w:cs="Arial"/>
        </w:rPr>
      </w:pPr>
      <w:r w:rsidRPr="00B72DEE">
        <w:rPr>
          <w:rFonts w:ascii="Arial" w:hAnsi="Arial" w:cs="Arial"/>
        </w:rPr>
        <w:t xml:space="preserve">As </w:t>
      </w:r>
      <w:r>
        <w:rPr>
          <w:rFonts w:ascii="Arial" w:hAnsi="Arial" w:cs="Arial"/>
        </w:rPr>
        <w:t>teams</w:t>
      </w:r>
      <w:r w:rsidRPr="00B72DEE">
        <w:rPr>
          <w:rFonts w:ascii="Arial" w:hAnsi="Arial" w:cs="Arial"/>
        </w:rPr>
        <w:t xml:space="preserve"> identify their capabilities and obligations, they realize what is expected of them generally and work more productively. By understanding their roles, they will also feel more supported and motivated to complete their different tasks.</w:t>
      </w:r>
    </w:p>
    <w:p w14:paraId="53809D26" w14:textId="242520F4" w:rsidR="00472A73" w:rsidRDefault="00472A73" w:rsidP="009A77AB">
      <w:pPr>
        <w:spacing w:line="360" w:lineRule="auto"/>
        <w:ind w:firstLine="720"/>
        <w:jc w:val="both"/>
        <w:rPr>
          <w:rFonts w:ascii="Arial" w:hAnsi="Arial" w:cs="Arial"/>
        </w:rPr>
      </w:pPr>
      <w:r w:rsidRPr="00472A73">
        <w:rPr>
          <w:rFonts w:ascii="Arial" w:hAnsi="Arial" w:cs="Arial"/>
        </w:rPr>
        <w:t xml:space="preserve">According to Pentland (2008), there are five key variables that influence the performance of </w:t>
      </w:r>
      <w:r>
        <w:rPr>
          <w:rFonts w:ascii="Arial" w:hAnsi="Arial" w:cs="Arial"/>
        </w:rPr>
        <w:t>teams:</w:t>
      </w:r>
    </w:p>
    <w:p w14:paraId="7B4FE575" w14:textId="51DE364E" w:rsidR="00472A73" w:rsidRDefault="007D1AE1" w:rsidP="009A77AB">
      <w:pPr>
        <w:pStyle w:val="Listparagraf"/>
        <w:numPr>
          <w:ilvl w:val="0"/>
          <w:numId w:val="25"/>
        </w:numPr>
        <w:spacing w:line="360" w:lineRule="auto"/>
        <w:jc w:val="both"/>
        <w:rPr>
          <w:rFonts w:ascii="Arial" w:hAnsi="Arial" w:cs="Arial"/>
        </w:rPr>
      </w:pPr>
      <w:r w:rsidRPr="007D1AE1">
        <w:rPr>
          <w:rFonts w:ascii="Arial" w:hAnsi="Arial" w:cs="Arial"/>
        </w:rPr>
        <w:t>Talking and listening in the group is generally equal, with commitments kept to a minimum.</w:t>
      </w:r>
    </w:p>
    <w:p w14:paraId="395E0EBD" w14:textId="724A0BBF" w:rsidR="007D1AE1" w:rsidRDefault="002B425A" w:rsidP="009A77AB">
      <w:pPr>
        <w:pStyle w:val="Listparagraf"/>
        <w:numPr>
          <w:ilvl w:val="0"/>
          <w:numId w:val="25"/>
        </w:numPr>
        <w:spacing w:line="360" w:lineRule="auto"/>
        <w:jc w:val="both"/>
        <w:rPr>
          <w:rFonts w:ascii="Arial" w:hAnsi="Arial" w:cs="Arial"/>
        </w:rPr>
      </w:pPr>
      <w:r w:rsidRPr="002B425A">
        <w:rPr>
          <w:rFonts w:ascii="Arial" w:hAnsi="Arial" w:cs="Arial"/>
        </w:rPr>
        <w:t>There is a friendly exchange of information and signals between individuals</w:t>
      </w:r>
      <w:r>
        <w:rPr>
          <w:rFonts w:ascii="Arial" w:hAnsi="Arial" w:cs="Arial"/>
        </w:rPr>
        <w:t>.</w:t>
      </w:r>
    </w:p>
    <w:p w14:paraId="421538EA" w14:textId="382FDA01" w:rsidR="002B425A" w:rsidRDefault="0059249B" w:rsidP="009A77AB">
      <w:pPr>
        <w:pStyle w:val="Listparagraf"/>
        <w:numPr>
          <w:ilvl w:val="0"/>
          <w:numId w:val="25"/>
        </w:numPr>
        <w:spacing w:line="360" w:lineRule="auto"/>
        <w:jc w:val="both"/>
        <w:rPr>
          <w:rFonts w:ascii="Arial" w:hAnsi="Arial" w:cs="Arial"/>
        </w:rPr>
      </w:pPr>
      <w:r w:rsidRPr="0059249B">
        <w:rPr>
          <w:rFonts w:ascii="Arial" w:hAnsi="Arial" w:cs="Arial"/>
        </w:rPr>
        <w:t xml:space="preserve">There is direct communication between the members of the </w:t>
      </w:r>
      <w:r>
        <w:rPr>
          <w:rFonts w:ascii="Arial" w:hAnsi="Arial" w:cs="Arial"/>
        </w:rPr>
        <w:t>team</w:t>
      </w:r>
      <w:r w:rsidRPr="0059249B">
        <w:rPr>
          <w:rFonts w:ascii="Arial" w:hAnsi="Arial" w:cs="Arial"/>
        </w:rPr>
        <w:t xml:space="preserve">, not just with the </w:t>
      </w:r>
      <w:r>
        <w:rPr>
          <w:rFonts w:ascii="Arial" w:hAnsi="Arial" w:cs="Arial"/>
        </w:rPr>
        <w:t xml:space="preserve">team`s </w:t>
      </w:r>
      <w:r w:rsidRPr="0059249B">
        <w:rPr>
          <w:rFonts w:ascii="Arial" w:hAnsi="Arial" w:cs="Arial"/>
        </w:rPr>
        <w:t>leader</w:t>
      </w:r>
      <w:r>
        <w:rPr>
          <w:rFonts w:ascii="Arial" w:hAnsi="Arial" w:cs="Arial"/>
        </w:rPr>
        <w:t>.</w:t>
      </w:r>
    </w:p>
    <w:p w14:paraId="70583457" w14:textId="67F26BD3" w:rsidR="0059249B" w:rsidRDefault="00F12C53" w:rsidP="009A77AB">
      <w:pPr>
        <w:pStyle w:val="Listparagraf"/>
        <w:numPr>
          <w:ilvl w:val="0"/>
          <w:numId w:val="25"/>
        </w:numPr>
        <w:spacing w:line="360" w:lineRule="auto"/>
        <w:jc w:val="both"/>
        <w:rPr>
          <w:rFonts w:ascii="Arial" w:hAnsi="Arial" w:cs="Arial"/>
        </w:rPr>
      </w:pPr>
      <w:r w:rsidRPr="00F12C53">
        <w:rPr>
          <w:rFonts w:ascii="Arial" w:hAnsi="Arial" w:cs="Arial"/>
        </w:rPr>
        <w:t xml:space="preserve">The </w:t>
      </w:r>
      <w:r>
        <w:rPr>
          <w:rFonts w:ascii="Arial" w:hAnsi="Arial" w:cs="Arial"/>
        </w:rPr>
        <w:t>team</w:t>
      </w:r>
      <w:r w:rsidRPr="00F12C53">
        <w:rPr>
          <w:rFonts w:ascii="Arial" w:hAnsi="Arial" w:cs="Arial"/>
        </w:rPr>
        <w:t xml:space="preserve"> continues to have backchannel or side discussions.</w:t>
      </w:r>
    </w:p>
    <w:p w14:paraId="005803D8" w14:textId="03CF0038" w:rsidR="00F12C53" w:rsidRDefault="0040049C" w:rsidP="009A77AB">
      <w:pPr>
        <w:pStyle w:val="Listparagraf"/>
        <w:numPr>
          <w:ilvl w:val="0"/>
          <w:numId w:val="25"/>
        </w:numPr>
        <w:spacing w:line="360" w:lineRule="auto"/>
        <w:jc w:val="both"/>
        <w:rPr>
          <w:rFonts w:ascii="Arial" w:hAnsi="Arial" w:cs="Arial"/>
        </w:rPr>
      </w:pPr>
      <w:r w:rsidRPr="0040049C">
        <w:rPr>
          <w:rFonts w:ascii="Arial" w:hAnsi="Arial" w:cs="Arial"/>
        </w:rPr>
        <w:t xml:space="preserve">The members of the </w:t>
      </w:r>
      <w:r>
        <w:rPr>
          <w:rFonts w:ascii="Arial" w:hAnsi="Arial" w:cs="Arial"/>
        </w:rPr>
        <w:t>team</w:t>
      </w:r>
      <w:r w:rsidRPr="0040049C">
        <w:rPr>
          <w:rFonts w:ascii="Arial" w:hAnsi="Arial" w:cs="Arial"/>
        </w:rPr>
        <w:t xml:space="preserve"> take periodic breaks, go outside the group for research, and relay the information back to the rest of the group.</w:t>
      </w:r>
    </w:p>
    <w:p w14:paraId="5C5F150D" w14:textId="2EA8647E" w:rsidR="00676086" w:rsidRPr="00676086" w:rsidRDefault="00676086" w:rsidP="009A77AB">
      <w:pPr>
        <w:spacing w:line="360" w:lineRule="auto"/>
        <w:ind w:firstLine="720"/>
        <w:jc w:val="both"/>
        <w:rPr>
          <w:rFonts w:ascii="Arial" w:hAnsi="Arial" w:cs="Arial"/>
        </w:rPr>
      </w:pPr>
      <w:r w:rsidRPr="00676086">
        <w:rPr>
          <w:rFonts w:ascii="Arial" w:hAnsi="Arial" w:cs="Arial"/>
        </w:rPr>
        <w:t xml:space="preserve">As Coyle (2018) discusses, successful </w:t>
      </w:r>
      <w:r w:rsidR="00FA35D0">
        <w:rPr>
          <w:rFonts w:ascii="Arial" w:hAnsi="Arial" w:cs="Arial"/>
        </w:rPr>
        <w:t>team</w:t>
      </w:r>
      <w:r w:rsidRPr="00676086">
        <w:rPr>
          <w:rFonts w:ascii="Arial" w:hAnsi="Arial" w:cs="Arial"/>
        </w:rPr>
        <w:t>s have certain secrets that enable them to operate effectively as a team.</w:t>
      </w:r>
    </w:p>
    <w:p w14:paraId="3FDEDE6D" w14:textId="77777777" w:rsidR="00DB6035" w:rsidRDefault="00CA0630" w:rsidP="00DB6035">
      <w:pPr>
        <w:pStyle w:val="Legend"/>
        <w:jc w:val="center"/>
      </w:pPr>
      <w:r>
        <w:rPr>
          <w:rFonts w:ascii="Arial" w:hAnsi="Arial" w:cs="Arial"/>
          <w:noProof/>
        </w:rPr>
        <w:drawing>
          <wp:inline distT="0" distB="0" distL="0" distR="0" wp14:anchorId="2C46DB89" wp14:editId="135779F2">
            <wp:extent cx="5486400" cy="3200400"/>
            <wp:effectExtent l="0" t="0" r="0" b="57150"/>
            <wp:docPr id="4" name="Nomogramă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65BC737" w14:textId="4582A41E" w:rsidR="0040049C" w:rsidRDefault="00641F1D" w:rsidP="00DB6035">
      <w:pPr>
        <w:pStyle w:val="Legend"/>
        <w:jc w:val="center"/>
        <w:rPr>
          <w:rFonts w:ascii="Arial" w:hAnsi="Arial" w:cs="Arial"/>
        </w:rPr>
      </w:pPr>
      <w:bookmarkStart w:id="5" w:name="_Toc116666855"/>
      <w:r>
        <w:t xml:space="preserve">Figure </w:t>
      </w:r>
      <w:fldSimple w:instr=" SEQ Figure \* ARABIC ">
        <w:r w:rsidR="00DB6035">
          <w:rPr>
            <w:noProof/>
          </w:rPr>
          <w:t>5</w:t>
        </w:r>
      </w:fldSimple>
      <w:r>
        <w:t xml:space="preserve"> </w:t>
      </w:r>
      <w:r w:rsidR="00DB6035">
        <w:t>Coyle</w:t>
      </w:r>
      <w:r>
        <w:t xml:space="preserve"> culture code</w:t>
      </w:r>
      <w:bookmarkEnd w:id="5"/>
    </w:p>
    <w:p w14:paraId="001F3F68" w14:textId="77777777" w:rsidR="009836F8" w:rsidRPr="009836F8" w:rsidRDefault="00B612D8" w:rsidP="009836F8">
      <w:pPr>
        <w:spacing w:line="360" w:lineRule="auto"/>
        <w:jc w:val="both"/>
        <w:rPr>
          <w:rFonts w:ascii="Arial" w:hAnsi="Arial" w:cs="Arial"/>
        </w:rPr>
      </w:pPr>
      <w:r>
        <w:rPr>
          <w:rFonts w:ascii="Arial" w:hAnsi="Arial" w:cs="Arial"/>
        </w:rPr>
        <w:lastRenderedPageBreak/>
        <w:tab/>
      </w:r>
      <w:r w:rsidR="009836F8" w:rsidRPr="009836F8">
        <w:rPr>
          <w:rFonts w:ascii="Arial" w:hAnsi="Arial" w:cs="Arial"/>
        </w:rPr>
        <w:t>Tom needs to consider the Culture Code as a key to a successful team, as detailed by Coyle (2018). With this culture code, Tom will be able to organize a team that will execute his duties.</w:t>
      </w:r>
    </w:p>
    <w:p w14:paraId="757CC1EB" w14:textId="48FE9B6F" w:rsidR="00DB6035" w:rsidRPr="0040049C" w:rsidRDefault="00B612D8" w:rsidP="009A77AB">
      <w:pPr>
        <w:spacing w:line="360" w:lineRule="auto"/>
        <w:jc w:val="both"/>
        <w:rPr>
          <w:rFonts w:ascii="Arial" w:hAnsi="Arial" w:cs="Arial"/>
        </w:rPr>
      </w:pPr>
      <w:r>
        <w:rPr>
          <w:rFonts w:ascii="Arial" w:hAnsi="Arial" w:cs="Arial"/>
        </w:rPr>
        <w:t xml:space="preserve"> </w:t>
      </w:r>
    </w:p>
    <w:p w14:paraId="0DDFC4F8" w14:textId="3047140E" w:rsidR="00EC5223" w:rsidRPr="00795B87" w:rsidRDefault="00EC5223" w:rsidP="00795B87">
      <w:pPr>
        <w:pStyle w:val="Listparagraf"/>
        <w:numPr>
          <w:ilvl w:val="1"/>
          <w:numId w:val="31"/>
        </w:numPr>
        <w:spacing w:line="360" w:lineRule="auto"/>
        <w:rPr>
          <w:rFonts w:ascii="Arial" w:hAnsi="Arial" w:cs="Arial"/>
          <w:b/>
          <w:bCs/>
        </w:rPr>
      </w:pPr>
      <w:r w:rsidRPr="00795B87">
        <w:rPr>
          <w:rFonts w:ascii="Arial" w:hAnsi="Arial" w:cs="Arial"/>
          <w:b/>
          <w:bCs/>
        </w:rPr>
        <w:t>What are the barriers to effective teamworking identified in this scenario?</w:t>
      </w:r>
    </w:p>
    <w:p w14:paraId="4F62FF28" w14:textId="77777777" w:rsidR="00572B8B" w:rsidRPr="0040049C" w:rsidRDefault="00572B8B" w:rsidP="00572B8B">
      <w:pPr>
        <w:pStyle w:val="Listparagraf"/>
        <w:spacing w:line="360" w:lineRule="auto"/>
        <w:ind w:left="1512"/>
        <w:rPr>
          <w:rFonts w:ascii="Arial" w:hAnsi="Arial" w:cs="Arial"/>
          <w:b/>
          <w:bCs/>
        </w:rPr>
      </w:pPr>
    </w:p>
    <w:tbl>
      <w:tblPr>
        <w:tblStyle w:val="Tabelgril5ntunecat-Accentuare6"/>
        <w:tblW w:w="0" w:type="auto"/>
        <w:tblLook w:val="04A0" w:firstRow="1" w:lastRow="0" w:firstColumn="1" w:lastColumn="0" w:noHBand="0" w:noVBand="1"/>
      </w:tblPr>
      <w:tblGrid>
        <w:gridCol w:w="4508"/>
        <w:gridCol w:w="4508"/>
      </w:tblGrid>
      <w:tr w:rsidR="003F059A" w14:paraId="290963DF" w14:textId="77777777" w:rsidTr="00572B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3D31DB" w14:textId="56FF7F7A" w:rsidR="00172964" w:rsidRPr="0072310C" w:rsidRDefault="00F94915" w:rsidP="00403862">
            <w:pPr>
              <w:pStyle w:val="Listparagraf"/>
              <w:spacing w:line="360" w:lineRule="auto"/>
              <w:ind w:left="0"/>
              <w:rPr>
                <w:rFonts w:ascii="Arial" w:hAnsi="Arial" w:cs="Arial"/>
              </w:rPr>
            </w:pPr>
            <w:r w:rsidRPr="0072310C">
              <w:rPr>
                <w:rFonts w:ascii="Arial" w:hAnsi="Arial" w:cs="Arial"/>
                <w:color w:val="auto"/>
              </w:rPr>
              <w:t>BARRIERS TO EFFECTIVE TEAMWORKING</w:t>
            </w:r>
          </w:p>
        </w:tc>
        <w:tc>
          <w:tcPr>
            <w:tcW w:w="4508" w:type="dxa"/>
          </w:tcPr>
          <w:p w14:paraId="51AE5BED" w14:textId="44FA057F" w:rsidR="00172964" w:rsidRPr="0072310C" w:rsidRDefault="00F94915" w:rsidP="00403862">
            <w:pPr>
              <w:pStyle w:val="Listparagraf"/>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72310C">
              <w:rPr>
                <w:rFonts w:ascii="Arial" w:hAnsi="Arial" w:cs="Arial"/>
                <w:color w:val="auto"/>
              </w:rPr>
              <w:t>SOLUTIONS FOR A GOOD TEAM WORKING</w:t>
            </w:r>
          </w:p>
        </w:tc>
      </w:tr>
      <w:tr w:rsidR="003F059A" w14:paraId="7B35F3C0" w14:textId="77777777" w:rsidTr="00572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493481" w14:textId="711DB2A3" w:rsidR="00172964" w:rsidRPr="00572B8B" w:rsidRDefault="00043AA7" w:rsidP="00403862">
            <w:pPr>
              <w:pStyle w:val="Listparagraf"/>
              <w:spacing w:line="360" w:lineRule="auto"/>
              <w:ind w:left="0"/>
              <w:rPr>
                <w:rFonts w:ascii="Arial" w:hAnsi="Arial" w:cs="Arial"/>
                <w:b w:val="0"/>
                <w:bCs w:val="0"/>
                <w:color w:val="auto"/>
              </w:rPr>
            </w:pPr>
            <w:r w:rsidRPr="00572B8B">
              <w:rPr>
                <w:rFonts w:ascii="Arial" w:hAnsi="Arial" w:cs="Arial"/>
                <w:b w:val="0"/>
                <w:bCs w:val="0"/>
                <w:color w:val="auto"/>
              </w:rPr>
              <w:t>Communication gaps</w:t>
            </w:r>
          </w:p>
        </w:tc>
        <w:tc>
          <w:tcPr>
            <w:tcW w:w="4508" w:type="dxa"/>
          </w:tcPr>
          <w:p w14:paraId="5B70388A" w14:textId="0E979712" w:rsidR="00172964" w:rsidRPr="00572B8B" w:rsidRDefault="00043AA7" w:rsidP="00403862">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572B8B">
              <w:rPr>
                <w:rFonts w:ascii="Arial" w:hAnsi="Arial" w:cs="Arial"/>
              </w:rPr>
              <w:t xml:space="preserve">Tom </w:t>
            </w:r>
            <w:r w:rsidR="00E47E8B" w:rsidRPr="00572B8B">
              <w:rPr>
                <w:rFonts w:ascii="Arial" w:hAnsi="Arial" w:cs="Arial"/>
              </w:rPr>
              <w:t>needs</w:t>
            </w:r>
            <w:r w:rsidRPr="00572B8B">
              <w:rPr>
                <w:rFonts w:ascii="Arial" w:hAnsi="Arial" w:cs="Arial"/>
              </w:rPr>
              <w:t xml:space="preserve"> to communicate more efficiently with team`s members. </w:t>
            </w:r>
          </w:p>
        </w:tc>
      </w:tr>
      <w:tr w:rsidR="003F059A" w14:paraId="022898BD" w14:textId="77777777" w:rsidTr="00572B8B">
        <w:tc>
          <w:tcPr>
            <w:cnfStyle w:val="001000000000" w:firstRow="0" w:lastRow="0" w:firstColumn="1" w:lastColumn="0" w:oddVBand="0" w:evenVBand="0" w:oddHBand="0" w:evenHBand="0" w:firstRowFirstColumn="0" w:firstRowLastColumn="0" w:lastRowFirstColumn="0" w:lastRowLastColumn="0"/>
            <w:tcW w:w="4508" w:type="dxa"/>
          </w:tcPr>
          <w:p w14:paraId="5FD502FC" w14:textId="382AADC4" w:rsidR="00172964" w:rsidRPr="00572B8B" w:rsidRDefault="00E47E8B" w:rsidP="00403862">
            <w:pPr>
              <w:pStyle w:val="Listparagraf"/>
              <w:spacing w:line="360" w:lineRule="auto"/>
              <w:ind w:left="0"/>
              <w:rPr>
                <w:rFonts w:ascii="Arial" w:hAnsi="Arial" w:cs="Arial"/>
                <w:b w:val="0"/>
                <w:bCs w:val="0"/>
                <w:color w:val="auto"/>
              </w:rPr>
            </w:pPr>
            <w:r w:rsidRPr="00572B8B">
              <w:rPr>
                <w:rFonts w:ascii="Arial" w:hAnsi="Arial" w:cs="Arial"/>
                <w:b w:val="0"/>
                <w:bCs w:val="0"/>
                <w:color w:val="auto"/>
              </w:rPr>
              <w:t>Ineffective leadership</w:t>
            </w:r>
          </w:p>
        </w:tc>
        <w:tc>
          <w:tcPr>
            <w:tcW w:w="4508" w:type="dxa"/>
          </w:tcPr>
          <w:p w14:paraId="09E06FAB" w14:textId="1820B08B" w:rsidR="00172964" w:rsidRPr="00572B8B" w:rsidRDefault="00DD5FF3" w:rsidP="00403862">
            <w:pPr>
              <w:pStyle w:val="Listparagraf"/>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572B8B">
              <w:rPr>
                <w:rFonts w:ascii="Arial" w:hAnsi="Arial" w:cs="Arial"/>
              </w:rPr>
              <w:t>Tom needs to better coordinate the team.</w:t>
            </w:r>
          </w:p>
        </w:tc>
      </w:tr>
      <w:tr w:rsidR="003F059A" w14:paraId="3D152615" w14:textId="77777777" w:rsidTr="00572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78452D" w14:textId="588E9738" w:rsidR="00172964" w:rsidRPr="00572B8B" w:rsidRDefault="005851B7" w:rsidP="00403862">
            <w:pPr>
              <w:pStyle w:val="Listparagraf"/>
              <w:spacing w:line="360" w:lineRule="auto"/>
              <w:ind w:left="0"/>
              <w:rPr>
                <w:rFonts w:ascii="Arial" w:hAnsi="Arial" w:cs="Arial"/>
                <w:b w:val="0"/>
                <w:bCs w:val="0"/>
                <w:color w:val="auto"/>
              </w:rPr>
            </w:pPr>
            <w:r w:rsidRPr="00572B8B">
              <w:rPr>
                <w:rFonts w:ascii="Arial" w:hAnsi="Arial" w:cs="Arial"/>
                <w:b w:val="0"/>
                <w:bCs w:val="0"/>
                <w:color w:val="auto"/>
              </w:rPr>
              <w:t>Bad Commitment</w:t>
            </w:r>
          </w:p>
        </w:tc>
        <w:tc>
          <w:tcPr>
            <w:tcW w:w="4508" w:type="dxa"/>
          </w:tcPr>
          <w:p w14:paraId="2302CA3C" w14:textId="35D3A98C" w:rsidR="00172964" w:rsidRPr="00572B8B" w:rsidRDefault="000E6939" w:rsidP="00403862">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572B8B">
              <w:rPr>
                <w:rFonts w:ascii="Arial" w:hAnsi="Arial" w:cs="Arial"/>
              </w:rPr>
              <w:t>For a better efficiency of tom employees must offer rewards.</w:t>
            </w:r>
          </w:p>
        </w:tc>
      </w:tr>
      <w:tr w:rsidR="009D79D0" w14:paraId="6F6C8332" w14:textId="77777777" w:rsidTr="00572B8B">
        <w:tc>
          <w:tcPr>
            <w:cnfStyle w:val="001000000000" w:firstRow="0" w:lastRow="0" w:firstColumn="1" w:lastColumn="0" w:oddVBand="0" w:evenVBand="0" w:oddHBand="0" w:evenHBand="0" w:firstRowFirstColumn="0" w:firstRowLastColumn="0" w:lastRowFirstColumn="0" w:lastRowLastColumn="0"/>
            <w:tcW w:w="4508" w:type="dxa"/>
          </w:tcPr>
          <w:p w14:paraId="0D6A9A58" w14:textId="40B4000A" w:rsidR="009D79D0" w:rsidRPr="00572B8B" w:rsidRDefault="00217AC7" w:rsidP="00403862">
            <w:pPr>
              <w:pStyle w:val="Listparagraf"/>
              <w:spacing w:line="360" w:lineRule="auto"/>
              <w:ind w:left="0"/>
              <w:rPr>
                <w:rFonts w:ascii="Arial" w:hAnsi="Arial" w:cs="Arial"/>
                <w:b w:val="0"/>
                <w:bCs w:val="0"/>
                <w:color w:val="auto"/>
              </w:rPr>
            </w:pPr>
            <w:r w:rsidRPr="00572B8B">
              <w:rPr>
                <w:rFonts w:ascii="Arial" w:hAnsi="Arial" w:cs="Arial"/>
                <w:b w:val="0"/>
                <w:bCs w:val="0"/>
                <w:color w:val="auto"/>
              </w:rPr>
              <w:t>Ineffectively managed team conflict</w:t>
            </w:r>
          </w:p>
        </w:tc>
        <w:tc>
          <w:tcPr>
            <w:tcW w:w="4508" w:type="dxa"/>
          </w:tcPr>
          <w:p w14:paraId="4DAFE18B" w14:textId="60F0E826" w:rsidR="009D79D0" w:rsidRPr="00572B8B" w:rsidRDefault="0055159E" w:rsidP="00403862">
            <w:pPr>
              <w:pStyle w:val="Listparagraf"/>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572B8B">
              <w:rPr>
                <w:rFonts w:ascii="Arial" w:hAnsi="Arial" w:cs="Arial"/>
              </w:rPr>
              <w:t>Tom must facilitate communication between team members.</w:t>
            </w:r>
            <w:r w:rsidR="00A80ABB" w:rsidRPr="00572B8B">
              <w:t xml:space="preserve"> </w:t>
            </w:r>
            <w:r w:rsidR="00A80ABB" w:rsidRPr="00572B8B">
              <w:rPr>
                <w:rFonts w:ascii="Arial" w:hAnsi="Arial" w:cs="Arial"/>
              </w:rPr>
              <w:t>(Scholtes, 1988).</w:t>
            </w:r>
          </w:p>
        </w:tc>
      </w:tr>
      <w:tr w:rsidR="003F059A" w14:paraId="6529EEDC" w14:textId="77777777" w:rsidTr="00572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62B5A3" w14:textId="764123D1" w:rsidR="00172964" w:rsidRPr="00572B8B" w:rsidRDefault="009737F9" w:rsidP="00403862">
            <w:pPr>
              <w:pStyle w:val="Listparagraf"/>
              <w:spacing w:line="360" w:lineRule="auto"/>
              <w:ind w:left="0"/>
              <w:rPr>
                <w:rFonts w:ascii="Arial" w:hAnsi="Arial" w:cs="Arial"/>
                <w:b w:val="0"/>
                <w:bCs w:val="0"/>
                <w:color w:val="auto"/>
              </w:rPr>
            </w:pPr>
            <w:r w:rsidRPr="00572B8B">
              <w:rPr>
                <w:rFonts w:ascii="Arial" w:hAnsi="Arial" w:cs="Arial"/>
                <w:b w:val="0"/>
                <w:bCs w:val="0"/>
                <w:color w:val="auto"/>
              </w:rPr>
              <w:t>Poor performance of team`s members</w:t>
            </w:r>
          </w:p>
        </w:tc>
        <w:tc>
          <w:tcPr>
            <w:tcW w:w="4508" w:type="dxa"/>
          </w:tcPr>
          <w:p w14:paraId="38DF2F64" w14:textId="35D463EC" w:rsidR="00172964" w:rsidRPr="00572B8B" w:rsidRDefault="0045113F" w:rsidP="00403862">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572B8B">
              <w:rPr>
                <w:rFonts w:ascii="Arial" w:hAnsi="Arial" w:cs="Arial"/>
              </w:rPr>
              <w:t xml:space="preserve">Tom </w:t>
            </w:r>
            <w:r w:rsidR="00F937A8" w:rsidRPr="00572B8B">
              <w:rPr>
                <w:rFonts w:ascii="Arial" w:hAnsi="Arial" w:cs="Arial"/>
              </w:rPr>
              <w:t>needs</w:t>
            </w:r>
            <w:r w:rsidRPr="00572B8B">
              <w:rPr>
                <w:rFonts w:ascii="Arial" w:hAnsi="Arial" w:cs="Arial"/>
              </w:rPr>
              <w:t xml:space="preserve"> to</w:t>
            </w:r>
            <w:r w:rsidR="00E63467" w:rsidRPr="00572B8B">
              <w:rPr>
                <w:rFonts w:ascii="Arial" w:hAnsi="Arial" w:cs="Arial"/>
              </w:rPr>
              <w:t xml:space="preserve"> attempt to rouse or dismiss the unfortunate entertainer.</w:t>
            </w:r>
            <w:r w:rsidR="00F937A8" w:rsidRPr="00572B8B">
              <w:rPr>
                <w:rFonts w:ascii="Arial" w:hAnsi="Arial" w:cs="Arial"/>
              </w:rPr>
              <w:t xml:space="preserve"> He </w:t>
            </w:r>
            <w:r w:rsidR="003923A2" w:rsidRPr="00572B8B">
              <w:rPr>
                <w:rFonts w:ascii="Arial" w:hAnsi="Arial" w:cs="Arial"/>
              </w:rPr>
              <w:t>must</w:t>
            </w:r>
            <w:r w:rsidR="00F937A8" w:rsidRPr="00572B8B">
              <w:rPr>
                <w:rFonts w:ascii="Arial" w:hAnsi="Arial" w:cs="Arial"/>
              </w:rPr>
              <w:t xml:space="preserve"> maintain a balance in the team. </w:t>
            </w:r>
            <w:r w:rsidR="003923A2" w:rsidRPr="00572B8B">
              <w:rPr>
                <w:rFonts w:ascii="Arial" w:hAnsi="Arial" w:cs="Arial"/>
              </w:rPr>
              <w:t>(Colquitt, 2004).</w:t>
            </w:r>
          </w:p>
        </w:tc>
      </w:tr>
    </w:tbl>
    <w:p w14:paraId="79E2923D" w14:textId="6A03804E" w:rsidR="00C434A6" w:rsidRDefault="00DB6035" w:rsidP="00DB6035">
      <w:pPr>
        <w:pStyle w:val="Legend"/>
        <w:jc w:val="center"/>
        <w:rPr>
          <w:rFonts w:ascii="Arial" w:hAnsi="Arial" w:cs="Arial"/>
        </w:rPr>
      </w:pPr>
      <w:bookmarkStart w:id="6" w:name="_Toc116666856"/>
      <w:r>
        <w:t xml:space="preserve">Figure </w:t>
      </w:r>
      <w:fldSimple w:instr=" SEQ Figure \* ARABIC ">
        <w:r>
          <w:rPr>
            <w:noProof/>
          </w:rPr>
          <w:t>6</w:t>
        </w:r>
      </w:fldSimple>
      <w:r>
        <w:t xml:space="preserve"> Barriers to effective teamworking</w:t>
      </w:r>
      <w:bookmarkEnd w:id="6"/>
    </w:p>
    <w:p w14:paraId="20D807AB" w14:textId="77777777" w:rsidR="00572B8B" w:rsidRDefault="00572B8B" w:rsidP="00403862">
      <w:pPr>
        <w:pStyle w:val="Listparagraf"/>
        <w:spacing w:line="360" w:lineRule="auto"/>
        <w:rPr>
          <w:rFonts w:ascii="Arial" w:hAnsi="Arial" w:cs="Arial"/>
        </w:rPr>
      </w:pPr>
    </w:p>
    <w:p w14:paraId="2A358DB8" w14:textId="77777777" w:rsidR="00572B8B" w:rsidRDefault="00572B8B" w:rsidP="00403862">
      <w:pPr>
        <w:pStyle w:val="Listparagraf"/>
        <w:spacing w:line="360" w:lineRule="auto"/>
        <w:rPr>
          <w:rFonts w:ascii="Arial" w:hAnsi="Arial" w:cs="Arial"/>
        </w:rPr>
      </w:pPr>
    </w:p>
    <w:p w14:paraId="3283797D" w14:textId="78FFD8E0" w:rsidR="00C434A6" w:rsidRPr="00795B87" w:rsidRDefault="002D70E8" w:rsidP="00795B87">
      <w:pPr>
        <w:pStyle w:val="Listparagraf"/>
        <w:numPr>
          <w:ilvl w:val="0"/>
          <w:numId w:val="31"/>
        </w:numPr>
        <w:spacing w:line="360" w:lineRule="auto"/>
        <w:rPr>
          <w:rFonts w:ascii="Arial" w:hAnsi="Arial" w:cs="Arial"/>
          <w:b/>
          <w:bCs/>
        </w:rPr>
      </w:pPr>
      <w:r w:rsidRPr="00795B87">
        <w:rPr>
          <w:rFonts w:ascii="Arial" w:hAnsi="Arial" w:cs="Arial"/>
          <w:b/>
          <w:bCs/>
        </w:rPr>
        <w:t>CONCLUSION AND RECOMMENDATIONS.</w:t>
      </w:r>
    </w:p>
    <w:p w14:paraId="572C07CF" w14:textId="77777777" w:rsidR="00295A71" w:rsidRPr="00B07940" w:rsidRDefault="00295A71" w:rsidP="00403862">
      <w:pPr>
        <w:pStyle w:val="Listparagraf"/>
        <w:spacing w:line="360" w:lineRule="auto"/>
        <w:rPr>
          <w:rFonts w:ascii="Arial" w:hAnsi="Arial" w:cs="Arial"/>
        </w:rPr>
      </w:pPr>
    </w:p>
    <w:p w14:paraId="17227368" w14:textId="77777777" w:rsidR="00A2192C" w:rsidRPr="00A2192C" w:rsidRDefault="00A2192C" w:rsidP="00AC4F9D">
      <w:pPr>
        <w:spacing w:line="360" w:lineRule="auto"/>
        <w:ind w:firstLine="360"/>
        <w:jc w:val="both"/>
        <w:rPr>
          <w:rFonts w:ascii="Arial" w:hAnsi="Arial" w:cs="Arial"/>
        </w:rPr>
      </w:pPr>
      <w:r w:rsidRPr="00A2192C">
        <w:rPr>
          <w:rFonts w:ascii="Arial" w:hAnsi="Arial" w:cs="Arial"/>
        </w:rPr>
        <w:t>In the modern workplace, collaboration is essential to achieving graded goals, developing techniques, and completing tasks. In a world where groups have become increasingly relevant, it is more imperative to understand the fundamentals of collaboration. This is because of the implications these processes may have on factors such as success or fulfilment.</w:t>
      </w:r>
    </w:p>
    <w:p w14:paraId="4E30E2CD" w14:textId="6451B7B9" w:rsidR="00795B87" w:rsidRPr="00B07940" w:rsidRDefault="00A2192C" w:rsidP="003868A0">
      <w:pPr>
        <w:spacing w:line="360" w:lineRule="auto"/>
        <w:ind w:firstLine="360"/>
        <w:jc w:val="both"/>
        <w:rPr>
          <w:rFonts w:ascii="Arial" w:hAnsi="Arial" w:cs="Arial"/>
        </w:rPr>
      </w:pPr>
      <w:r w:rsidRPr="00A2192C">
        <w:rPr>
          <w:rFonts w:ascii="Arial" w:hAnsi="Arial" w:cs="Arial"/>
        </w:rPr>
        <w:t>Building a successful team requires something other than a theoretical obligation to collaboration; it requires input from pioneers to cultivate it. Furthermore, administration is not associated with assuming command, going against the norm, but rather with relinquishing power. The goal of the system is to enable your team to function even when you are away. It is not about declaring authority, rather it is about encouraging trust through honesty and transparency.</w:t>
      </w:r>
    </w:p>
    <w:p w14:paraId="1329B15D" w14:textId="1D7E61E8" w:rsidR="00886ADC" w:rsidRPr="00795B87" w:rsidRDefault="006C1F37" w:rsidP="00795B87">
      <w:pPr>
        <w:pStyle w:val="Listparagraf"/>
        <w:numPr>
          <w:ilvl w:val="0"/>
          <w:numId w:val="31"/>
        </w:numPr>
        <w:spacing w:line="360" w:lineRule="auto"/>
        <w:rPr>
          <w:rFonts w:ascii="Arial" w:hAnsi="Arial" w:cs="Arial"/>
          <w:b/>
          <w:bCs/>
        </w:rPr>
      </w:pPr>
      <w:r w:rsidRPr="00795B87">
        <w:rPr>
          <w:rFonts w:ascii="Arial" w:hAnsi="Arial" w:cs="Arial"/>
          <w:b/>
          <w:bCs/>
        </w:rPr>
        <w:lastRenderedPageBreak/>
        <w:t>REFERENCE LIST</w:t>
      </w:r>
    </w:p>
    <w:p w14:paraId="0C34AE0E" w14:textId="77777777" w:rsidR="00351C8D" w:rsidRPr="00E64459" w:rsidRDefault="00351C8D" w:rsidP="00E64459">
      <w:pPr>
        <w:spacing w:line="360" w:lineRule="auto"/>
        <w:ind w:firstLine="360"/>
        <w:jc w:val="both"/>
        <w:rPr>
          <w:rFonts w:ascii="Arial" w:hAnsi="Arial" w:cs="Arial"/>
        </w:rPr>
      </w:pPr>
      <w:r w:rsidRPr="00E64459">
        <w:rPr>
          <w:rFonts w:ascii="Arial" w:hAnsi="Arial" w:cs="Arial"/>
        </w:rPr>
        <w:t>Aritzeta, A., Swailes, S. and Senior, B. (2007) ‘Belbin’s Team Role Model: Development, Validity and Applications for Team Building’, </w:t>
      </w:r>
      <w:r w:rsidRPr="00E64459">
        <w:rPr>
          <w:rFonts w:ascii="Arial" w:hAnsi="Arial" w:cs="Arial"/>
          <w:i/>
          <w:iCs/>
        </w:rPr>
        <w:t>Journal of management studies</w:t>
      </w:r>
      <w:r w:rsidRPr="00E64459">
        <w:rPr>
          <w:rFonts w:ascii="Arial" w:hAnsi="Arial" w:cs="Arial"/>
        </w:rPr>
        <w:t>, 44(1)</w:t>
      </w:r>
    </w:p>
    <w:p w14:paraId="5C0603D6" w14:textId="77777777" w:rsidR="00351C8D" w:rsidRPr="00E64459" w:rsidRDefault="00351C8D" w:rsidP="00E64459">
      <w:pPr>
        <w:spacing w:line="360" w:lineRule="auto"/>
        <w:ind w:left="360"/>
        <w:jc w:val="both"/>
        <w:rPr>
          <w:rFonts w:ascii="Arial" w:hAnsi="Arial" w:cs="Arial"/>
        </w:rPr>
      </w:pPr>
      <w:r w:rsidRPr="00E64459">
        <w:rPr>
          <w:rFonts w:ascii="Arial" w:hAnsi="Arial" w:cs="Arial"/>
        </w:rPr>
        <w:t xml:space="preserve">Belbin, M., (2010), </w:t>
      </w:r>
      <w:r w:rsidRPr="00E64459">
        <w:rPr>
          <w:rFonts w:ascii="Arial" w:hAnsi="Arial" w:cs="Arial"/>
          <w:i/>
          <w:iCs/>
        </w:rPr>
        <w:t>Team Roles at Work</w:t>
      </w:r>
      <w:r w:rsidRPr="00E64459">
        <w:rPr>
          <w:rFonts w:ascii="Arial" w:hAnsi="Arial" w:cs="Arial"/>
        </w:rPr>
        <w:t>, eBook Collection (EBSCOhost), Routledge</w:t>
      </w:r>
    </w:p>
    <w:p w14:paraId="6DCE0949" w14:textId="77777777" w:rsidR="00351C8D" w:rsidRPr="00E64459" w:rsidRDefault="00351C8D" w:rsidP="00E64459">
      <w:pPr>
        <w:spacing w:line="360" w:lineRule="auto"/>
        <w:ind w:firstLine="360"/>
        <w:jc w:val="both"/>
        <w:rPr>
          <w:rFonts w:ascii="Arial" w:hAnsi="Arial" w:cs="Arial"/>
        </w:rPr>
      </w:pPr>
      <w:r w:rsidRPr="00E64459">
        <w:rPr>
          <w:rFonts w:ascii="Arial" w:hAnsi="Arial" w:cs="Arial"/>
        </w:rPr>
        <w:t>Colquitt, J. A. (2004). Does the justice of the one interact with the justice of the many? Reactions to procedural justice in teams. </w:t>
      </w:r>
      <w:r w:rsidRPr="00E64459">
        <w:rPr>
          <w:rFonts w:ascii="Arial" w:hAnsi="Arial" w:cs="Arial"/>
          <w:i/>
          <w:iCs/>
        </w:rPr>
        <w:t>Journal of Applied Psychology</w:t>
      </w:r>
      <w:r w:rsidRPr="00E64459">
        <w:rPr>
          <w:rFonts w:ascii="Arial" w:hAnsi="Arial" w:cs="Arial"/>
        </w:rPr>
        <w:t>, </w:t>
      </w:r>
      <w:r w:rsidRPr="00E64459">
        <w:rPr>
          <w:rFonts w:ascii="Arial" w:hAnsi="Arial" w:cs="Arial"/>
          <w:i/>
          <w:iCs/>
        </w:rPr>
        <w:t>89</w:t>
      </w:r>
      <w:r w:rsidRPr="00E64459">
        <w:rPr>
          <w:rFonts w:ascii="Arial" w:hAnsi="Arial" w:cs="Arial"/>
        </w:rPr>
        <w:t>, 633–646.</w:t>
      </w:r>
    </w:p>
    <w:p w14:paraId="14472444" w14:textId="77777777" w:rsidR="00351C8D" w:rsidRPr="00E64459" w:rsidRDefault="00351C8D" w:rsidP="00FD1262">
      <w:pPr>
        <w:spacing w:line="360" w:lineRule="auto"/>
        <w:ind w:firstLine="360"/>
        <w:jc w:val="both"/>
        <w:rPr>
          <w:rFonts w:ascii="Arial" w:hAnsi="Arial" w:cs="Arial"/>
        </w:rPr>
      </w:pPr>
      <w:r w:rsidRPr="00E64459">
        <w:rPr>
          <w:rFonts w:ascii="Arial" w:hAnsi="Arial" w:cs="Arial"/>
        </w:rPr>
        <w:t xml:space="preserve">Cook, S, &amp; Ummer, F., (2009), </w:t>
      </w:r>
      <w:r w:rsidRPr="00E64459">
        <w:rPr>
          <w:rFonts w:ascii="Arial" w:hAnsi="Arial" w:cs="Arial"/>
          <w:i/>
          <w:iCs/>
        </w:rPr>
        <w:t>Building a High Performance Team : Proven Techniques for Effective Team Working, IT Governance</w:t>
      </w:r>
      <w:r w:rsidRPr="00E64459">
        <w:rPr>
          <w:rFonts w:ascii="Arial" w:hAnsi="Arial" w:cs="Arial"/>
        </w:rPr>
        <w:t xml:space="preserve"> Ltd, Ely.</w:t>
      </w:r>
    </w:p>
    <w:p w14:paraId="08470A2A" w14:textId="77777777" w:rsidR="00351C8D" w:rsidRPr="00E64459" w:rsidRDefault="00351C8D" w:rsidP="00E64459">
      <w:pPr>
        <w:spacing w:line="360" w:lineRule="auto"/>
        <w:ind w:left="360"/>
        <w:jc w:val="both"/>
        <w:rPr>
          <w:rFonts w:ascii="Arial" w:hAnsi="Arial" w:cs="Arial"/>
        </w:rPr>
      </w:pPr>
      <w:r w:rsidRPr="00E64459">
        <w:rPr>
          <w:rFonts w:ascii="Arial" w:hAnsi="Arial" w:cs="Arial"/>
        </w:rPr>
        <w:t xml:space="preserve">Coyle, D. (2018), </w:t>
      </w:r>
      <w:r w:rsidRPr="00E64459">
        <w:rPr>
          <w:rFonts w:ascii="Arial" w:hAnsi="Arial" w:cs="Arial"/>
          <w:i/>
          <w:iCs/>
        </w:rPr>
        <w:t>The Culture Code</w:t>
      </w:r>
      <w:r w:rsidRPr="00E64459">
        <w:rPr>
          <w:rFonts w:ascii="Arial" w:hAnsi="Arial" w:cs="Arial"/>
        </w:rPr>
        <w:t xml:space="preserve">, London, Random House Business. </w:t>
      </w:r>
    </w:p>
    <w:p w14:paraId="285DAF59" w14:textId="77777777" w:rsidR="00351C8D" w:rsidRPr="00E64459" w:rsidRDefault="00351C8D" w:rsidP="00FD1262">
      <w:pPr>
        <w:spacing w:line="360" w:lineRule="auto"/>
        <w:ind w:firstLine="360"/>
        <w:jc w:val="both"/>
        <w:rPr>
          <w:rFonts w:ascii="Arial" w:hAnsi="Arial" w:cs="Arial"/>
        </w:rPr>
      </w:pPr>
      <w:r w:rsidRPr="00E64459">
        <w:rPr>
          <w:rFonts w:ascii="Arial" w:hAnsi="Arial" w:cs="Arial"/>
        </w:rPr>
        <w:t>Frances, Mary (2008), Stages of Group Development – A PCP Approach, 5, Lemington Spa, UK.</w:t>
      </w:r>
    </w:p>
    <w:p w14:paraId="2D1CA4C0" w14:textId="77777777" w:rsidR="00351C8D" w:rsidRPr="00E64459" w:rsidRDefault="00351C8D" w:rsidP="00FD1262">
      <w:pPr>
        <w:spacing w:line="360" w:lineRule="auto"/>
        <w:ind w:firstLine="360"/>
        <w:jc w:val="both"/>
        <w:rPr>
          <w:rFonts w:ascii="Arial" w:hAnsi="Arial" w:cs="Arial"/>
        </w:rPr>
      </w:pPr>
      <w:r w:rsidRPr="003868A0">
        <w:rPr>
          <w:rFonts w:ascii="Arial" w:hAnsi="Arial" w:cs="Arial"/>
        </w:rPr>
        <w:t>Geraghty</w:t>
      </w:r>
      <w:r>
        <w:rPr>
          <w:rFonts w:ascii="Arial" w:hAnsi="Arial" w:cs="Arial"/>
        </w:rPr>
        <w:t>, A.,</w:t>
      </w:r>
      <w:r w:rsidRPr="003868A0">
        <w:rPr>
          <w:rFonts w:ascii="Arial" w:hAnsi="Arial" w:cs="Arial"/>
        </w:rPr>
        <w:t xml:space="preserve"> </w:t>
      </w:r>
      <w:r>
        <w:rPr>
          <w:rFonts w:ascii="Arial" w:hAnsi="Arial" w:cs="Arial"/>
        </w:rPr>
        <w:t xml:space="preserve">&amp; </w:t>
      </w:r>
      <w:r w:rsidRPr="003868A0">
        <w:rPr>
          <w:rFonts w:ascii="Arial" w:hAnsi="Arial" w:cs="Arial"/>
        </w:rPr>
        <w:t>Brown</w:t>
      </w:r>
      <w:r>
        <w:rPr>
          <w:rFonts w:ascii="Arial" w:hAnsi="Arial" w:cs="Arial"/>
        </w:rPr>
        <w:t xml:space="preserve">., (2018), </w:t>
      </w:r>
      <w:r w:rsidRPr="007F0071">
        <w:rPr>
          <w:rFonts w:ascii="Arial" w:hAnsi="Arial" w:cs="Arial"/>
        </w:rPr>
        <w:t>Leadership and working in teams</w:t>
      </w:r>
      <w:r>
        <w:rPr>
          <w:rFonts w:ascii="Arial" w:hAnsi="Arial" w:cs="Arial"/>
        </w:rPr>
        <w:t xml:space="preserve">, </w:t>
      </w:r>
      <w:r w:rsidRPr="00351C8D">
        <w:rPr>
          <w:rFonts w:ascii="Arial" w:hAnsi="Arial" w:cs="Arial"/>
        </w:rPr>
        <w:t>published</w:t>
      </w:r>
      <w:r w:rsidRPr="00351C8D">
        <w:rPr>
          <w:rFonts w:ascii="Arial" w:hAnsi="Arial" w:cs="Arial"/>
        </w:rPr>
        <w:t xml:space="preserve"> by Elsevier Ltd</w:t>
      </w:r>
      <w:r>
        <w:t>.</w:t>
      </w:r>
    </w:p>
    <w:p w14:paraId="3EE9352A" w14:textId="77777777" w:rsidR="00351C8D" w:rsidRPr="00E64459" w:rsidRDefault="00351C8D" w:rsidP="00FD1262">
      <w:pPr>
        <w:spacing w:line="360" w:lineRule="auto"/>
        <w:ind w:firstLine="360"/>
        <w:jc w:val="both"/>
        <w:rPr>
          <w:rFonts w:ascii="Arial" w:hAnsi="Arial" w:cs="Arial"/>
        </w:rPr>
      </w:pPr>
      <w:r w:rsidRPr="00E64459">
        <w:rPr>
          <w:rFonts w:ascii="Arial" w:hAnsi="Arial" w:cs="Arial"/>
        </w:rPr>
        <w:t>Griffith, B., and Dunham, E., (2015),</w:t>
      </w:r>
      <w:r w:rsidRPr="00E64459">
        <w:rPr>
          <w:rFonts w:ascii="Arial" w:hAnsi="Arial" w:cs="Arial"/>
          <w:i/>
          <w:iCs/>
        </w:rPr>
        <w:t xml:space="preserve"> Working in Teams: moving from high potential to high performance </w:t>
      </w:r>
      <w:r w:rsidRPr="00E64459">
        <w:rPr>
          <w:rFonts w:ascii="Arial" w:hAnsi="Arial" w:cs="Arial"/>
        </w:rPr>
        <w:t xml:space="preserve"> </w:t>
      </w:r>
      <w:r w:rsidRPr="00E64459">
        <w:rPr>
          <w:rFonts w:ascii="Arial" w:hAnsi="Arial" w:cs="Arial"/>
          <w:lang w:val="es-ES"/>
        </w:rPr>
        <w:t xml:space="preserve">Los Angeles: SAGE Publicación. </w:t>
      </w:r>
    </w:p>
    <w:p w14:paraId="13A956D1" w14:textId="77777777" w:rsidR="00351C8D" w:rsidRPr="00E64459" w:rsidRDefault="00351C8D" w:rsidP="00FD1262">
      <w:pPr>
        <w:spacing w:line="360" w:lineRule="auto"/>
        <w:ind w:firstLine="360"/>
        <w:rPr>
          <w:rFonts w:ascii="Arial" w:hAnsi="Arial" w:cs="Arial"/>
        </w:rPr>
      </w:pPr>
      <w:r w:rsidRPr="00E64459">
        <w:rPr>
          <w:rFonts w:ascii="Arial" w:hAnsi="Arial" w:cs="Arial"/>
        </w:rPr>
        <w:t>Katzenback, J.R. and Smith, D.K. (1993) ‘The wisdom of teams’, </w:t>
      </w:r>
      <w:r w:rsidRPr="00E64459">
        <w:rPr>
          <w:rFonts w:ascii="Arial" w:hAnsi="Arial" w:cs="Arial"/>
          <w:i/>
          <w:iCs/>
        </w:rPr>
        <w:t>Small business report (Monterey, Calif.)</w:t>
      </w:r>
      <w:r w:rsidRPr="00E64459">
        <w:rPr>
          <w:rFonts w:ascii="Arial" w:hAnsi="Arial" w:cs="Arial"/>
        </w:rPr>
        <w:t>, 18(7), p. 68.</w:t>
      </w:r>
    </w:p>
    <w:p w14:paraId="62743922" w14:textId="77777777" w:rsidR="00351C8D" w:rsidRDefault="00351C8D" w:rsidP="00FD1262">
      <w:pPr>
        <w:spacing w:line="360" w:lineRule="auto"/>
        <w:ind w:left="360"/>
        <w:rPr>
          <w:rFonts w:ascii="Arial" w:hAnsi="Arial" w:cs="Arial"/>
        </w:rPr>
      </w:pPr>
      <w:r w:rsidRPr="00E64459">
        <w:rPr>
          <w:rFonts w:ascii="Arial" w:hAnsi="Arial" w:cs="Arial"/>
        </w:rPr>
        <w:t>King, D. and Lawley, S., 2016. Organizational behaviour. Oxford University Press.</w:t>
      </w:r>
    </w:p>
    <w:p w14:paraId="1FC0C9CF" w14:textId="77777777" w:rsidR="00351C8D" w:rsidRPr="00E64459" w:rsidRDefault="00351C8D" w:rsidP="00FD1262">
      <w:pPr>
        <w:spacing w:line="360" w:lineRule="auto"/>
        <w:ind w:firstLine="360"/>
        <w:rPr>
          <w:rFonts w:ascii="Arial" w:hAnsi="Arial" w:cs="Arial"/>
        </w:rPr>
      </w:pPr>
      <w:r w:rsidRPr="00E64459">
        <w:rPr>
          <w:rFonts w:ascii="Arial" w:hAnsi="Arial" w:cs="Arial"/>
        </w:rPr>
        <w:t xml:space="preserve">Miller. L., D, (2003) </w:t>
      </w:r>
      <w:r w:rsidRPr="00E64459">
        <w:rPr>
          <w:rFonts w:ascii="Arial" w:hAnsi="Arial" w:cs="Arial"/>
          <w:i/>
          <w:iCs/>
        </w:rPr>
        <w:t>The Stages of Group Development: A Retrospective Study of Dynamic Team Processes</w:t>
      </w:r>
      <w:r w:rsidRPr="00E64459">
        <w:rPr>
          <w:rFonts w:ascii="Arial" w:hAnsi="Arial" w:cs="Arial"/>
        </w:rPr>
        <w:t>, Canadian Journal of Administrative Sciences Revue Canadienne des sciences de I ‘administration 211(2). 121-134.</w:t>
      </w:r>
    </w:p>
    <w:p w14:paraId="420AD8B9" w14:textId="77777777" w:rsidR="00351C8D" w:rsidRPr="00E64459" w:rsidRDefault="00351C8D" w:rsidP="00FD1262">
      <w:pPr>
        <w:spacing w:line="360" w:lineRule="auto"/>
        <w:ind w:firstLine="360"/>
        <w:rPr>
          <w:rFonts w:ascii="Arial" w:hAnsi="Arial" w:cs="Arial"/>
        </w:rPr>
      </w:pPr>
      <w:r w:rsidRPr="00E64459">
        <w:rPr>
          <w:rFonts w:ascii="Arial" w:hAnsi="Arial" w:cs="Arial"/>
        </w:rPr>
        <w:t xml:space="preserve">Morgan, P. (2017), </w:t>
      </w:r>
      <w:r w:rsidRPr="00E64459">
        <w:rPr>
          <w:rFonts w:ascii="Arial" w:hAnsi="Arial" w:cs="Arial"/>
          <w:i/>
          <w:iCs/>
        </w:rPr>
        <w:t>The Business Student’s guide to study and employability</w:t>
      </w:r>
      <w:r w:rsidRPr="00E64459">
        <w:rPr>
          <w:rFonts w:ascii="Arial" w:hAnsi="Arial" w:cs="Arial"/>
        </w:rPr>
        <w:t>, London, SAGE, P.204.</w:t>
      </w:r>
    </w:p>
    <w:p w14:paraId="352918D5" w14:textId="77777777" w:rsidR="00351C8D" w:rsidRPr="00E64459" w:rsidRDefault="00351C8D" w:rsidP="00E64459">
      <w:pPr>
        <w:spacing w:line="360" w:lineRule="auto"/>
        <w:ind w:left="360"/>
        <w:jc w:val="both"/>
        <w:rPr>
          <w:rFonts w:ascii="Arial" w:hAnsi="Arial" w:cs="Arial"/>
        </w:rPr>
      </w:pPr>
      <w:r w:rsidRPr="00E64459">
        <w:rPr>
          <w:rFonts w:ascii="Arial" w:hAnsi="Arial" w:cs="Arial"/>
        </w:rPr>
        <w:t xml:space="preserve">Pentland, A., (2008), </w:t>
      </w:r>
      <w:r w:rsidRPr="00E64459">
        <w:rPr>
          <w:rFonts w:ascii="Arial" w:hAnsi="Arial" w:cs="Arial"/>
          <w:i/>
          <w:iCs/>
        </w:rPr>
        <w:t>Honest Signals</w:t>
      </w:r>
      <w:r w:rsidRPr="00E64459">
        <w:rPr>
          <w:rFonts w:ascii="Arial" w:hAnsi="Arial" w:cs="Arial"/>
        </w:rPr>
        <w:t>, Cambridge, MA, MIT Press.</w:t>
      </w:r>
    </w:p>
    <w:p w14:paraId="04AA853D" w14:textId="77777777" w:rsidR="00351C8D" w:rsidRPr="00E64459" w:rsidRDefault="00351C8D" w:rsidP="00E64459">
      <w:pPr>
        <w:spacing w:line="360" w:lineRule="auto"/>
        <w:ind w:left="360"/>
        <w:jc w:val="both"/>
        <w:rPr>
          <w:rFonts w:ascii="Arial" w:hAnsi="Arial" w:cs="Arial"/>
        </w:rPr>
      </w:pPr>
      <w:r w:rsidRPr="00E64459">
        <w:rPr>
          <w:rFonts w:ascii="Arial" w:hAnsi="Arial" w:cs="Arial"/>
        </w:rPr>
        <w:t>Scholtes, P. (1988). The team handbook. Madison, WI: Joiner Associates.</w:t>
      </w:r>
    </w:p>
    <w:p w14:paraId="1CC6312E" w14:textId="77777777" w:rsidR="00351C8D" w:rsidRDefault="00351C8D" w:rsidP="00FD1262">
      <w:pPr>
        <w:spacing w:line="360" w:lineRule="auto"/>
        <w:ind w:firstLine="360"/>
        <w:jc w:val="both"/>
        <w:rPr>
          <w:rFonts w:ascii="Arial" w:hAnsi="Arial" w:cs="Arial"/>
        </w:rPr>
      </w:pPr>
      <w:r w:rsidRPr="00E64459">
        <w:rPr>
          <w:rFonts w:ascii="Arial" w:hAnsi="Arial" w:cs="Arial"/>
        </w:rPr>
        <w:t xml:space="preserve">Tuckman, B. W. (1965) 'Developmental sequence in small groups',  </w:t>
      </w:r>
      <w:r w:rsidRPr="00E64459">
        <w:rPr>
          <w:rFonts w:ascii="Arial" w:hAnsi="Arial" w:cs="Arial"/>
          <w:i/>
          <w:iCs/>
        </w:rPr>
        <w:t>Psychological Bulletin</w:t>
      </w:r>
      <w:r w:rsidRPr="00E64459">
        <w:rPr>
          <w:rFonts w:ascii="Arial" w:hAnsi="Arial" w:cs="Arial"/>
        </w:rPr>
        <w:t>, 63, 384-399</w:t>
      </w:r>
      <w:r>
        <w:rPr>
          <w:rFonts w:ascii="Arial" w:hAnsi="Arial" w:cs="Arial"/>
        </w:rPr>
        <w:t>.</w:t>
      </w:r>
    </w:p>
    <w:sectPr w:rsidR="00351C8D">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E305" w14:textId="77777777" w:rsidR="00D400A0" w:rsidRDefault="00D400A0" w:rsidP="0032295F">
      <w:pPr>
        <w:spacing w:after="0" w:line="240" w:lineRule="auto"/>
      </w:pPr>
      <w:r>
        <w:separator/>
      </w:r>
    </w:p>
  </w:endnote>
  <w:endnote w:type="continuationSeparator" w:id="0">
    <w:p w14:paraId="273C9B0D" w14:textId="77777777" w:rsidR="00D400A0" w:rsidRDefault="00D400A0" w:rsidP="00322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051903"/>
      <w:docPartObj>
        <w:docPartGallery w:val="Page Numbers (Bottom of Page)"/>
        <w:docPartUnique/>
      </w:docPartObj>
    </w:sdtPr>
    <w:sdtContent>
      <w:p w14:paraId="1FF3CB43" w14:textId="09C844B7" w:rsidR="00F95E79" w:rsidRDefault="00F95E79">
        <w:pPr>
          <w:pStyle w:val="Subsol"/>
          <w:jc w:val="right"/>
        </w:pPr>
        <w:r>
          <w:fldChar w:fldCharType="begin"/>
        </w:r>
        <w:r>
          <w:instrText>PAGE   \* MERGEFORMAT</w:instrText>
        </w:r>
        <w:r>
          <w:fldChar w:fldCharType="separate"/>
        </w:r>
        <w:r>
          <w:rPr>
            <w:lang w:val="ro-RO"/>
          </w:rPr>
          <w:t>2</w:t>
        </w:r>
        <w:r>
          <w:fldChar w:fldCharType="end"/>
        </w:r>
      </w:p>
    </w:sdtContent>
  </w:sdt>
  <w:p w14:paraId="40EF0AF4" w14:textId="77777777" w:rsidR="00F95E79" w:rsidRDefault="00F95E7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DE1F1" w14:textId="77777777" w:rsidR="00D400A0" w:rsidRDefault="00D400A0" w:rsidP="0032295F">
      <w:pPr>
        <w:spacing w:after="0" w:line="240" w:lineRule="auto"/>
      </w:pPr>
      <w:r>
        <w:separator/>
      </w:r>
    </w:p>
  </w:footnote>
  <w:footnote w:type="continuationSeparator" w:id="0">
    <w:p w14:paraId="234D82D2" w14:textId="77777777" w:rsidR="00D400A0" w:rsidRDefault="00D400A0" w:rsidP="00322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452C"/>
    <w:multiLevelType w:val="hybridMultilevel"/>
    <w:tmpl w:val="E3548E3C"/>
    <w:lvl w:ilvl="0" w:tplc="1A48BB0C">
      <w:start w:val="1"/>
      <w:numFmt w:val="bullet"/>
      <w:lvlText w:val="•"/>
      <w:lvlJc w:val="left"/>
      <w:pPr>
        <w:tabs>
          <w:tab w:val="num" w:pos="916"/>
        </w:tabs>
        <w:ind w:left="916" w:hanging="360"/>
      </w:pPr>
      <w:rPr>
        <w:rFonts w:ascii="Arial" w:hAnsi="Arial" w:hint="default"/>
      </w:rPr>
    </w:lvl>
    <w:lvl w:ilvl="1" w:tplc="4E407410" w:tentative="1">
      <w:start w:val="1"/>
      <w:numFmt w:val="bullet"/>
      <w:lvlText w:val="•"/>
      <w:lvlJc w:val="left"/>
      <w:pPr>
        <w:tabs>
          <w:tab w:val="num" w:pos="1636"/>
        </w:tabs>
        <w:ind w:left="1636" w:hanging="360"/>
      </w:pPr>
      <w:rPr>
        <w:rFonts w:ascii="Arial" w:hAnsi="Arial" w:hint="default"/>
      </w:rPr>
    </w:lvl>
    <w:lvl w:ilvl="2" w:tplc="0506FABE" w:tentative="1">
      <w:start w:val="1"/>
      <w:numFmt w:val="bullet"/>
      <w:lvlText w:val="•"/>
      <w:lvlJc w:val="left"/>
      <w:pPr>
        <w:tabs>
          <w:tab w:val="num" w:pos="2356"/>
        </w:tabs>
        <w:ind w:left="2356" w:hanging="360"/>
      </w:pPr>
      <w:rPr>
        <w:rFonts w:ascii="Arial" w:hAnsi="Arial" w:hint="default"/>
      </w:rPr>
    </w:lvl>
    <w:lvl w:ilvl="3" w:tplc="001E010A" w:tentative="1">
      <w:start w:val="1"/>
      <w:numFmt w:val="bullet"/>
      <w:lvlText w:val="•"/>
      <w:lvlJc w:val="left"/>
      <w:pPr>
        <w:tabs>
          <w:tab w:val="num" w:pos="3076"/>
        </w:tabs>
        <w:ind w:left="3076" w:hanging="360"/>
      </w:pPr>
      <w:rPr>
        <w:rFonts w:ascii="Arial" w:hAnsi="Arial" w:hint="default"/>
      </w:rPr>
    </w:lvl>
    <w:lvl w:ilvl="4" w:tplc="212E4BA0" w:tentative="1">
      <w:start w:val="1"/>
      <w:numFmt w:val="bullet"/>
      <w:lvlText w:val="•"/>
      <w:lvlJc w:val="left"/>
      <w:pPr>
        <w:tabs>
          <w:tab w:val="num" w:pos="3796"/>
        </w:tabs>
        <w:ind w:left="3796" w:hanging="360"/>
      </w:pPr>
      <w:rPr>
        <w:rFonts w:ascii="Arial" w:hAnsi="Arial" w:hint="default"/>
      </w:rPr>
    </w:lvl>
    <w:lvl w:ilvl="5" w:tplc="CFE86D4E" w:tentative="1">
      <w:start w:val="1"/>
      <w:numFmt w:val="bullet"/>
      <w:lvlText w:val="•"/>
      <w:lvlJc w:val="left"/>
      <w:pPr>
        <w:tabs>
          <w:tab w:val="num" w:pos="4516"/>
        </w:tabs>
        <w:ind w:left="4516" w:hanging="360"/>
      </w:pPr>
      <w:rPr>
        <w:rFonts w:ascii="Arial" w:hAnsi="Arial" w:hint="default"/>
      </w:rPr>
    </w:lvl>
    <w:lvl w:ilvl="6" w:tplc="E2CE7970" w:tentative="1">
      <w:start w:val="1"/>
      <w:numFmt w:val="bullet"/>
      <w:lvlText w:val="•"/>
      <w:lvlJc w:val="left"/>
      <w:pPr>
        <w:tabs>
          <w:tab w:val="num" w:pos="5236"/>
        </w:tabs>
        <w:ind w:left="5236" w:hanging="360"/>
      </w:pPr>
      <w:rPr>
        <w:rFonts w:ascii="Arial" w:hAnsi="Arial" w:hint="default"/>
      </w:rPr>
    </w:lvl>
    <w:lvl w:ilvl="7" w:tplc="4A4821A2" w:tentative="1">
      <w:start w:val="1"/>
      <w:numFmt w:val="bullet"/>
      <w:lvlText w:val="•"/>
      <w:lvlJc w:val="left"/>
      <w:pPr>
        <w:tabs>
          <w:tab w:val="num" w:pos="5956"/>
        </w:tabs>
        <w:ind w:left="5956" w:hanging="360"/>
      </w:pPr>
      <w:rPr>
        <w:rFonts w:ascii="Arial" w:hAnsi="Arial" w:hint="default"/>
      </w:rPr>
    </w:lvl>
    <w:lvl w:ilvl="8" w:tplc="9BF0C51C" w:tentative="1">
      <w:start w:val="1"/>
      <w:numFmt w:val="bullet"/>
      <w:lvlText w:val="•"/>
      <w:lvlJc w:val="left"/>
      <w:pPr>
        <w:tabs>
          <w:tab w:val="num" w:pos="6676"/>
        </w:tabs>
        <w:ind w:left="6676" w:hanging="360"/>
      </w:pPr>
      <w:rPr>
        <w:rFonts w:ascii="Arial" w:hAnsi="Arial" w:hint="default"/>
      </w:rPr>
    </w:lvl>
  </w:abstractNum>
  <w:abstractNum w:abstractNumId="1" w15:restartNumberingAfterBreak="0">
    <w:nsid w:val="08A42BEB"/>
    <w:multiLevelType w:val="multilevel"/>
    <w:tmpl w:val="3F78296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2954E1"/>
    <w:multiLevelType w:val="multilevel"/>
    <w:tmpl w:val="F1481C9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94839"/>
    <w:multiLevelType w:val="hybridMultilevel"/>
    <w:tmpl w:val="1084F5F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B5211"/>
    <w:multiLevelType w:val="hybridMultilevel"/>
    <w:tmpl w:val="E6BC6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6B7CB1"/>
    <w:multiLevelType w:val="hybridMultilevel"/>
    <w:tmpl w:val="AD2E6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1613C"/>
    <w:multiLevelType w:val="multilevel"/>
    <w:tmpl w:val="3880158A"/>
    <w:lvl w:ilvl="0">
      <w:start w:val="1"/>
      <w:numFmt w:val="decimal"/>
      <w:lvlText w:val="%1."/>
      <w:lvlJc w:val="left"/>
      <w:pPr>
        <w:ind w:left="1080" w:hanging="360"/>
      </w:pPr>
      <w:rPr>
        <w:rFonts w:hint="default"/>
      </w:rPr>
    </w:lvl>
    <w:lvl w:ilvl="1">
      <w:start w:val="2"/>
      <w:numFmt w:val="decimal"/>
      <w:isLgl/>
      <w:lvlText w:val="%1.%2"/>
      <w:lvlJc w:val="left"/>
      <w:pPr>
        <w:ind w:left="1512" w:hanging="372"/>
      </w:pPr>
      <w:rPr>
        <w:rFonts w:hint="default"/>
        <w:b/>
        <w:bCs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2700" w:hanging="720"/>
      </w:pPr>
      <w:rPr>
        <w:rFonts w:hint="default"/>
        <w:b w:val="0"/>
      </w:rPr>
    </w:lvl>
    <w:lvl w:ilvl="4">
      <w:start w:val="1"/>
      <w:numFmt w:val="decimal"/>
      <w:isLgl/>
      <w:lvlText w:val="%1.%2.%3.%4.%5"/>
      <w:lvlJc w:val="left"/>
      <w:pPr>
        <w:ind w:left="3480" w:hanging="1080"/>
      </w:pPr>
      <w:rPr>
        <w:rFonts w:hint="default"/>
        <w:b w:val="0"/>
      </w:rPr>
    </w:lvl>
    <w:lvl w:ilvl="5">
      <w:start w:val="1"/>
      <w:numFmt w:val="decimal"/>
      <w:isLgl/>
      <w:lvlText w:val="%1.%2.%3.%4.%5.%6"/>
      <w:lvlJc w:val="left"/>
      <w:pPr>
        <w:ind w:left="3900" w:hanging="1080"/>
      </w:pPr>
      <w:rPr>
        <w:rFonts w:hint="default"/>
        <w:b w:val="0"/>
      </w:rPr>
    </w:lvl>
    <w:lvl w:ilvl="6">
      <w:start w:val="1"/>
      <w:numFmt w:val="decimal"/>
      <w:isLgl/>
      <w:lvlText w:val="%1.%2.%3.%4.%5.%6.%7"/>
      <w:lvlJc w:val="left"/>
      <w:pPr>
        <w:ind w:left="4680" w:hanging="1440"/>
      </w:pPr>
      <w:rPr>
        <w:rFonts w:hint="default"/>
        <w:b w:val="0"/>
      </w:rPr>
    </w:lvl>
    <w:lvl w:ilvl="7">
      <w:start w:val="1"/>
      <w:numFmt w:val="decimal"/>
      <w:isLgl/>
      <w:lvlText w:val="%1.%2.%3.%4.%5.%6.%7.%8"/>
      <w:lvlJc w:val="left"/>
      <w:pPr>
        <w:ind w:left="5100" w:hanging="1440"/>
      </w:pPr>
      <w:rPr>
        <w:rFonts w:hint="default"/>
        <w:b w:val="0"/>
      </w:rPr>
    </w:lvl>
    <w:lvl w:ilvl="8">
      <w:start w:val="1"/>
      <w:numFmt w:val="decimal"/>
      <w:isLgl/>
      <w:lvlText w:val="%1.%2.%3.%4.%5.%6.%7.%8.%9"/>
      <w:lvlJc w:val="left"/>
      <w:pPr>
        <w:ind w:left="5880" w:hanging="1800"/>
      </w:pPr>
      <w:rPr>
        <w:rFonts w:hint="default"/>
        <w:b w:val="0"/>
      </w:rPr>
    </w:lvl>
  </w:abstractNum>
  <w:abstractNum w:abstractNumId="7" w15:restartNumberingAfterBreak="0">
    <w:nsid w:val="223E4A2F"/>
    <w:multiLevelType w:val="multilevel"/>
    <w:tmpl w:val="6F0A331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5393587"/>
    <w:multiLevelType w:val="hybridMultilevel"/>
    <w:tmpl w:val="6A4A2CA0"/>
    <w:lvl w:ilvl="0" w:tplc="86503BCC">
      <w:start w:val="1"/>
      <w:numFmt w:val="bullet"/>
      <w:lvlText w:val="•"/>
      <w:lvlJc w:val="left"/>
      <w:pPr>
        <w:tabs>
          <w:tab w:val="num" w:pos="720"/>
        </w:tabs>
        <w:ind w:left="720" w:hanging="360"/>
      </w:pPr>
      <w:rPr>
        <w:rFonts w:ascii="Arial" w:hAnsi="Arial" w:hint="default"/>
      </w:rPr>
    </w:lvl>
    <w:lvl w:ilvl="1" w:tplc="66EC0CB0" w:tentative="1">
      <w:start w:val="1"/>
      <w:numFmt w:val="bullet"/>
      <w:lvlText w:val="•"/>
      <w:lvlJc w:val="left"/>
      <w:pPr>
        <w:tabs>
          <w:tab w:val="num" w:pos="1440"/>
        </w:tabs>
        <w:ind w:left="1440" w:hanging="360"/>
      </w:pPr>
      <w:rPr>
        <w:rFonts w:ascii="Arial" w:hAnsi="Arial" w:hint="default"/>
      </w:rPr>
    </w:lvl>
    <w:lvl w:ilvl="2" w:tplc="2FDA26E2" w:tentative="1">
      <w:start w:val="1"/>
      <w:numFmt w:val="bullet"/>
      <w:lvlText w:val="•"/>
      <w:lvlJc w:val="left"/>
      <w:pPr>
        <w:tabs>
          <w:tab w:val="num" w:pos="2160"/>
        </w:tabs>
        <w:ind w:left="2160" w:hanging="360"/>
      </w:pPr>
      <w:rPr>
        <w:rFonts w:ascii="Arial" w:hAnsi="Arial" w:hint="default"/>
      </w:rPr>
    </w:lvl>
    <w:lvl w:ilvl="3" w:tplc="00E24C0C" w:tentative="1">
      <w:start w:val="1"/>
      <w:numFmt w:val="bullet"/>
      <w:lvlText w:val="•"/>
      <w:lvlJc w:val="left"/>
      <w:pPr>
        <w:tabs>
          <w:tab w:val="num" w:pos="2880"/>
        </w:tabs>
        <w:ind w:left="2880" w:hanging="360"/>
      </w:pPr>
      <w:rPr>
        <w:rFonts w:ascii="Arial" w:hAnsi="Arial" w:hint="default"/>
      </w:rPr>
    </w:lvl>
    <w:lvl w:ilvl="4" w:tplc="F49A6B84" w:tentative="1">
      <w:start w:val="1"/>
      <w:numFmt w:val="bullet"/>
      <w:lvlText w:val="•"/>
      <w:lvlJc w:val="left"/>
      <w:pPr>
        <w:tabs>
          <w:tab w:val="num" w:pos="3600"/>
        </w:tabs>
        <w:ind w:left="3600" w:hanging="360"/>
      </w:pPr>
      <w:rPr>
        <w:rFonts w:ascii="Arial" w:hAnsi="Arial" w:hint="default"/>
      </w:rPr>
    </w:lvl>
    <w:lvl w:ilvl="5" w:tplc="044075D2" w:tentative="1">
      <w:start w:val="1"/>
      <w:numFmt w:val="bullet"/>
      <w:lvlText w:val="•"/>
      <w:lvlJc w:val="left"/>
      <w:pPr>
        <w:tabs>
          <w:tab w:val="num" w:pos="4320"/>
        </w:tabs>
        <w:ind w:left="4320" w:hanging="360"/>
      </w:pPr>
      <w:rPr>
        <w:rFonts w:ascii="Arial" w:hAnsi="Arial" w:hint="default"/>
      </w:rPr>
    </w:lvl>
    <w:lvl w:ilvl="6" w:tplc="71AC403A" w:tentative="1">
      <w:start w:val="1"/>
      <w:numFmt w:val="bullet"/>
      <w:lvlText w:val="•"/>
      <w:lvlJc w:val="left"/>
      <w:pPr>
        <w:tabs>
          <w:tab w:val="num" w:pos="5040"/>
        </w:tabs>
        <w:ind w:left="5040" w:hanging="360"/>
      </w:pPr>
      <w:rPr>
        <w:rFonts w:ascii="Arial" w:hAnsi="Arial" w:hint="default"/>
      </w:rPr>
    </w:lvl>
    <w:lvl w:ilvl="7" w:tplc="57721994" w:tentative="1">
      <w:start w:val="1"/>
      <w:numFmt w:val="bullet"/>
      <w:lvlText w:val="•"/>
      <w:lvlJc w:val="left"/>
      <w:pPr>
        <w:tabs>
          <w:tab w:val="num" w:pos="5760"/>
        </w:tabs>
        <w:ind w:left="5760" w:hanging="360"/>
      </w:pPr>
      <w:rPr>
        <w:rFonts w:ascii="Arial" w:hAnsi="Arial" w:hint="default"/>
      </w:rPr>
    </w:lvl>
    <w:lvl w:ilvl="8" w:tplc="BEFC6D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B30C38"/>
    <w:multiLevelType w:val="hybridMultilevel"/>
    <w:tmpl w:val="C36CAD9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C73FA"/>
    <w:multiLevelType w:val="multilevel"/>
    <w:tmpl w:val="95324E20"/>
    <w:lvl w:ilvl="0">
      <w:start w:val="1"/>
      <w:numFmt w:val="decimal"/>
      <w:lvlText w:val="%1."/>
      <w:lvlJc w:val="left"/>
      <w:pPr>
        <w:ind w:left="1080" w:hanging="360"/>
      </w:pPr>
      <w:rPr>
        <w:rFonts w:hint="default"/>
      </w:rPr>
    </w:lvl>
    <w:lvl w:ilvl="1">
      <w:start w:val="2"/>
      <w:numFmt w:val="decimal"/>
      <w:isLgl/>
      <w:lvlText w:val="%1.%2"/>
      <w:lvlJc w:val="left"/>
      <w:pPr>
        <w:ind w:left="1512" w:hanging="372"/>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2700" w:hanging="720"/>
      </w:pPr>
      <w:rPr>
        <w:rFonts w:hint="default"/>
        <w:b w:val="0"/>
      </w:rPr>
    </w:lvl>
    <w:lvl w:ilvl="4">
      <w:start w:val="1"/>
      <w:numFmt w:val="decimal"/>
      <w:isLgl/>
      <w:lvlText w:val="%1.%2.%3.%4.%5"/>
      <w:lvlJc w:val="left"/>
      <w:pPr>
        <w:ind w:left="3480" w:hanging="1080"/>
      </w:pPr>
      <w:rPr>
        <w:rFonts w:hint="default"/>
        <w:b w:val="0"/>
      </w:rPr>
    </w:lvl>
    <w:lvl w:ilvl="5">
      <w:start w:val="1"/>
      <w:numFmt w:val="decimal"/>
      <w:isLgl/>
      <w:lvlText w:val="%1.%2.%3.%4.%5.%6"/>
      <w:lvlJc w:val="left"/>
      <w:pPr>
        <w:ind w:left="3900" w:hanging="1080"/>
      </w:pPr>
      <w:rPr>
        <w:rFonts w:hint="default"/>
        <w:b w:val="0"/>
      </w:rPr>
    </w:lvl>
    <w:lvl w:ilvl="6">
      <w:start w:val="1"/>
      <w:numFmt w:val="decimal"/>
      <w:isLgl/>
      <w:lvlText w:val="%1.%2.%3.%4.%5.%6.%7"/>
      <w:lvlJc w:val="left"/>
      <w:pPr>
        <w:ind w:left="4680" w:hanging="1440"/>
      </w:pPr>
      <w:rPr>
        <w:rFonts w:hint="default"/>
        <w:b w:val="0"/>
      </w:rPr>
    </w:lvl>
    <w:lvl w:ilvl="7">
      <w:start w:val="1"/>
      <w:numFmt w:val="decimal"/>
      <w:isLgl/>
      <w:lvlText w:val="%1.%2.%3.%4.%5.%6.%7.%8"/>
      <w:lvlJc w:val="left"/>
      <w:pPr>
        <w:ind w:left="5100" w:hanging="1440"/>
      </w:pPr>
      <w:rPr>
        <w:rFonts w:hint="default"/>
        <w:b w:val="0"/>
      </w:rPr>
    </w:lvl>
    <w:lvl w:ilvl="8">
      <w:start w:val="1"/>
      <w:numFmt w:val="decimal"/>
      <w:isLgl/>
      <w:lvlText w:val="%1.%2.%3.%4.%5.%6.%7.%8.%9"/>
      <w:lvlJc w:val="left"/>
      <w:pPr>
        <w:ind w:left="5880" w:hanging="1800"/>
      </w:pPr>
      <w:rPr>
        <w:rFonts w:hint="default"/>
        <w:b w:val="0"/>
      </w:rPr>
    </w:lvl>
  </w:abstractNum>
  <w:abstractNum w:abstractNumId="11" w15:restartNumberingAfterBreak="0">
    <w:nsid w:val="2F0351B9"/>
    <w:multiLevelType w:val="hybridMultilevel"/>
    <w:tmpl w:val="F6060530"/>
    <w:lvl w:ilvl="0" w:tplc="08090009">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2" w15:restartNumberingAfterBreak="0">
    <w:nsid w:val="31C63101"/>
    <w:multiLevelType w:val="multilevel"/>
    <w:tmpl w:val="848C98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9D5E72"/>
    <w:multiLevelType w:val="hybridMultilevel"/>
    <w:tmpl w:val="01F2056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7503F47"/>
    <w:multiLevelType w:val="multilevel"/>
    <w:tmpl w:val="ACB086DA"/>
    <w:lvl w:ilvl="0">
      <w:start w:val="3"/>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ascii="Arial" w:hAnsi="Arial" w:cs="Arial" w:hint="default"/>
        <w:b/>
      </w:rPr>
    </w:lvl>
    <w:lvl w:ilvl="4">
      <w:start w:val="1"/>
      <w:numFmt w:val="decimal"/>
      <w:lvlText w:val="%1.%2.%3.%4.%5"/>
      <w:lvlJc w:val="left"/>
      <w:pPr>
        <w:ind w:left="1080" w:hanging="1080"/>
      </w:pPr>
      <w:rPr>
        <w:rFonts w:ascii="Arial" w:hAnsi="Arial" w:cs="Arial" w:hint="default"/>
        <w:b/>
      </w:rPr>
    </w:lvl>
    <w:lvl w:ilvl="5">
      <w:start w:val="1"/>
      <w:numFmt w:val="decimal"/>
      <w:lvlText w:val="%1.%2.%3.%4.%5.%6"/>
      <w:lvlJc w:val="left"/>
      <w:pPr>
        <w:ind w:left="1080" w:hanging="1080"/>
      </w:pPr>
      <w:rPr>
        <w:rFonts w:ascii="Arial" w:hAnsi="Arial" w:cs="Arial" w:hint="default"/>
        <w:b/>
      </w:rPr>
    </w:lvl>
    <w:lvl w:ilvl="6">
      <w:start w:val="1"/>
      <w:numFmt w:val="decimal"/>
      <w:lvlText w:val="%1.%2.%3.%4.%5.%6.%7"/>
      <w:lvlJc w:val="left"/>
      <w:pPr>
        <w:ind w:left="1440" w:hanging="1440"/>
      </w:pPr>
      <w:rPr>
        <w:rFonts w:ascii="Arial" w:hAnsi="Arial" w:cs="Arial" w:hint="default"/>
        <w:b/>
      </w:rPr>
    </w:lvl>
    <w:lvl w:ilvl="7">
      <w:start w:val="1"/>
      <w:numFmt w:val="decimal"/>
      <w:lvlText w:val="%1.%2.%3.%4.%5.%6.%7.%8"/>
      <w:lvlJc w:val="left"/>
      <w:pPr>
        <w:ind w:left="1440" w:hanging="1440"/>
      </w:pPr>
      <w:rPr>
        <w:rFonts w:ascii="Arial" w:hAnsi="Arial" w:cs="Arial" w:hint="default"/>
        <w:b/>
      </w:rPr>
    </w:lvl>
    <w:lvl w:ilvl="8">
      <w:start w:val="1"/>
      <w:numFmt w:val="decimal"/>
      <w:lvlText w:val="%1.%2.%3.%4.%5.%6.%7.%8.%9"/>
      <w:lvlJc w:val="left"/>
      <w:pPr>
        <w:ind w:left="1800" w:hanging="1800"/>
      </w:pPr>
      <w:rPr>
        <w:rFonts w:ascii="Arial" w:hAnsi="Arial" w:cs="Arial" w:hint="default"/>
        <w:b/>
      </w:rPr>
    </w:lvl>
  </w:abstractNum>
  <w:abstractNum w:abstractNumId="15" w15:restartNumberingAfterBreak="0">
    <w:nsid w:val="3EE340EE"/>
    <w:multiLevelType w:val="hybridMultilevel"/>
    <w:tmpl w:val="3C3057B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A318F"/>
    <w:multiLevelType w:val="hybridMultilevel"/>
    <w:tmpl w:val="4F224D48"/>
    <w:lvl w:ilvl="0" w:tplc="D1903C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F60EA7"/>
    <w:multiLevelType w:val="hybridMultilevel"/>
    <w:tmpl w:val="A4D03B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325CA"/>
    <w:multiLevelType w:val="hybridMultilevel"/>
    <w:tmpl w:val="CC6E1A7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55D341CC"/>
    <w:multiLevelType w:val="hybridMultilevel"/>
    <w:tmpl w:val="FDD208C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9E160A8"/>
    <w:multiLevelType w:val="hybridMultilevel"/>
    <w:tmpl w:val="8E1C58C2"/>
    <w:lvl w:ilvl="0" w:tplc="7CD67C76">
      <w:start w:val="1"/>
      <w:numFmt w:val="bullet"/>
      <w:lvlText w:val="•"/>
      <w:lvlJc w:val="left"/>
      <w:pPr>
        <w:tabs>
          <w:tab w:val="num" w:pos="720"/>
        </w:tabs>
        <w:ind w:left="720" w:hanging="360"/>
      </w:pPr>
      <w:rPr>
        <w:rFonts w:ascii="Times New Roman" w:hAnsi="Times New Roman" w:hint="default"/>
      </w:rPr>
    </w:lvl>
    <w:lvl w:ilvl="1" w:tplc="61E88D80" w:tentative="1">
      <w:start w:val="1"/>
      <w:numFmt w:val="bullet"/>
      <w:lvlText w:val="•"/>
      <w:lvlJc w:val="left"/>
      <w:pPr>
        <w:tabs>
          <w:tab w:val="num" w:pos="1440"/>
        </w:tabs>
        <w:ind w:left="1440" w:hanging="360"/>
      </w:pPr>
      <w:rPr>
        <w:rFonts w:ascii="Times New Roman" w:hAnsi="Times New Roman" w:hint="default"/>
      </w:rPr>
    </w:lvl>
    <w:lvl w:ilvl="2" w:tplc="DBE8149C" w:tentative="1">
      <w:start w:val="1"/>
      <w:numFmt w:val="bullet"/>
      <w:lvlText w:val="•"/>
      <w:lvlJc w:val="left"/>
      <w:pPr>
        <w:tabs>
          <w:tab w:val="num" w:pos="2160"/>
        </w:tabs>
        <w:ind w:left="2160" w:hanging="360"/>
      </w:pPr>
      <w:rPr>
        <w:rFonts w:ascii="Times New Roman" w:hAnsi="Times New Roman" w:hint="default"/>
      </w:rPr>
    </w:lvl>
    <w:lvl w:ilvl="3" w:tplc="0472F638" w:tentative="1">
      <w:start w:val="1"/>
      <w:numFmt w:val="bullet"/>
      <w:lvlText w:val="•"/>
      <w:lvlJc w:val="left"/>
      <w:pPr>
        <w:tabs>
          <w:tab w:val="num" w:pos="2880"/>
        </w:tabs>
        <w:ind w:left="2880" w:hanging="360"/>
      </w:pPr>
      <w:rPr>
        <w:rFonts w:ascii="Times New Roman" w:hAnsi="Times New Roman" w:hint="default"/>
      </w:rPr>
    </w:lvl>
    <w:lvl w:ilvl="4" w:tplc="65A02366" w:tentative="1">
      <w:start w:val="1"/>
      <w:numFmt w:val="bullet"/>
      <w:lvlText w:val="•"/>
      <w:lvlJc w:val="left"/>
      <w:pPr>
        <w:tabs>
          <w:tab w:val="num" w:pos="3600"/>
        </w:tabs>
        <w:ind w:left="3600" w:hanging="360"/>
      </w:pPr>
      <w:rPr>
        <w:rFonts w:ascii="Times New Roman" w:hAnsi="Times New Roman" w:hint="default"/>
      </w:rPr>
    </w:lvl>
    <w:lvl w:ilvl="5" w:tplc="6A4A0944" w:tentative="1">
      <w:start w:val="1"/>
      <w:numFmt w:val="bullet"/>
      <w:lvlText w:val="•"/>
      <w:lvlJc w:val="left"/>
      <w:pPr>
        <w:tabs>
          <w:tab w:val="num" w:pos="4320"/>
        </w:tabs>
        <w:ind w:left="4320" w:hanging="360"/>
      </w:pPr>
      <w:rPr>
        <w:rFonts w:ascii="Times New Roman" w:hAnsi="Times New Roman" w:hint="default"/>
      </w:rPr>
    </w:lvl>
    <w:lvl w:ilvl="6" w:tplc="EDC66A8E" w:tentative="1">
      <w:start w:val="1"/>
      <w:numFmt w:val="bullet"/>
      <w:lvlText w:val="•"/>
      <w:lvlJc w:val="left"/>
      <w:pPr>
        <w:tabs>
          <w:tab w:val="num" w:pos="5040"/>
        </w:tabs>
        <w:ind w:left="5040" w:hanging="360"/>
      </w:pPr>
      <w:rPr>
        <w:rFonts w:ascii="Times New Roman" w:hAnsi="Times New Roman" w:hint="default"/>
      </w:rPr>
    </w:lvl>
    <w:lvl w:ilvl="7" w:tplc="3370C834" w:tentative="1">
      <w:start w:val="1"/>
      <w:numFmt w:val="bullet"/>
      <w:lvlText w:val="•"/>
      <w:lvlJc w:val="left"/>
      <w:pPr>
        <w:tabs>
          <w:tab w:val="num" w:pos="5760"/>
        </w:tabs>
        <w:ind w:left="5760" w:hanging="360"/>
      </w:pPr>
      <w:rPr>
        <w:rFonts w:ascii="Times New Roman" w:hAnsi="Times New Roman" w:hint="default"/>
      </w:rPr>
    </w:lvl>
    <w:lvl w:ilvl="8" w:tplc="25B84CC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BA80691"/>
    <w:multiLevelType w:val="hybridMultilevel"/>
    <w:tmpl w:val="3DE631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3" w15:restartNumberingAfterBreak="0">
    <w:nsid w:val="612B694A"/>
    <w:multiLevelType w:val="hybridMultilevel"/>
    <w:tmpl w:val="E474C03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15D0946"/>
    <w:multiLevelType w:val="hybridMultilevel"/>
    <w:tmpl w:val="FE164CC0"/>
    <w:lvl w:ilvl="0" w:tplc="E4B48880">
      <w:start w:val="1"/>
      <w:numFmt w:val="bullet"/>
      <w:lvlText w:val="•"/>
      <w:lvlJc w:val="left"/>
      <w:pPr>
        <w:tabs>
          <w:tab w:val="num" w:pos="720"/>
        </w:tabs>
        <w:ind w:left="720" w:hanging="360"/>
      </w:pPr>
      <w:rPr>
        <w:rFonts w:ascii="Arial" w:hAnsi="Arial" w:hint="default"/>
      </w:rPr>
    </w:lvl>
    <w:lvl w:ilvl="1" w:tplc="06820E80" w:tentative="1">
      <w:start w:val="1"/>
      <w:numFmt w:val="bullet"/>
      <w:lvlText w:val="•"/>
      <w:lvlJc w:val="left"/>
      <w:pPr>
        <w:tabs>
          <w:tab w:val="num" w:pos="1440"/>
        </w:tabs>
        <w:ind w:left="1440" w:hanging="360"/>
      </w:pPr>
      <w:rPr>
        <w:rFonts w:ascii="Arial" w:hAnsi="Arial" w:hint="default"/>
      </w:rPr>
    </w:lvl>
    <w:lvl w:ilvl="2" w:tplc="C55869E4" w:tentative="1">
      <w:start w:val="1"/>
      <w:numFmt w:val="bullet"/>
      <w:lvlText w:val="•"/>
      <w:lvlJc w:val="left"/>
      <w:pPr>
        <w:tabs>
          <w:tab w:val="num" w:pos="2160"/>
        </w:tabs>
        <w:ind w:left="2160" w:hanging="360"/>
      </w:pPr>
      <w:rPr>
        <w:rFonts w:ascii="Arial" w:hAnsi="Arial" w:hint="default"/>
      </w:rPr>
    </w:lvl>
    <w:lvl w:ilvl="3" w:tplc="C130F516" w:tentative="1">
      <w:start w:val="1"/>
      <w:numFmt w:val="bullet"/>
      <w:lvlText w:val="•"/>
      <w:lvlJc w:val="left"/>
      <w:pPr>
        <w:tabs>
          <w:tab w:val="num" w:pos="2880"/>
        </w:tabs>
        <w:ind w:left="2880" w:hanging="360"/>
      </w:pPr>
      <w:rPr>
        <w:rFonts w:ascii="Arial" w:hAnsi="Arial" w:hint="default"/>
      </w:rPr>
    </w:lvl>
    <w:lvl w:ilvl="4" w:tplc="D23A75C4" w:tentative="1">
      <w:start w:val="1"/>
      <w:numFmt w:val="bullet"/>
      <w:lvlText w:val="•"/>
      <w:lvlJc w:val="left"/>
      <w:pPr>
        <w:tabs>
          <w:tab w:val="num" w:pos="3600"/>
        </w:tabs>
        <w:ind w:left="3600" w:hanging="360"/>
      </w:pPr>
      <w:rPr>
        <w:rFonts w:ascii="Arial" w:hAnsi="Arial" w:hint="default"/>
      </w:rPr>
    </w:lvl>
    <w:lvl w:ilvl="5" w:tplc="569CF58E" w:tentative="1">
      <w:start w:val="1"/>
      <w:numFmt w:val="bullet"/>
      <w:lvlText w:val="•"/>
      <w:lvlJc w:val="left"/>
      <w:pPr>
        <w:tabs>
          <w:tab w:val="num" w:pos="4320"/>
        </w:tabs>
        <w:ind w:left="4320" w:hanging="360"/>
      </w:pPr>
      <w:rPr>
        <w:rFonts w:ascii="Arial" w:hAnsi="Arial" w:hint="default"/>
      </w:rPr>
    </w:lvl>
    <w:lvl w:ilvl="6" w:tplc="E4F063F8" w:tentative="1">
      <w:start w:val="1"/>
      <w:numFmt w:val="bullet"/>
      <w:lvlText w:val="•"/>
      <w:lvlJc w:val="left"/>
      <w:pPr>
        <w:tabs>
          <w:tab w:val="num" w:pos="5040"/>
        </w:tabs>
        <w:ind w:left="5040" w:hanging="360"/>
      </w:pPr>
      <w:rPr>
        <w:rFonts w:ascii="Arial" w:hAnsi="Arial" w:hint="default"/>
      </w:rPr>
    </w:lvl>
    <w:lvl w:ilvl="7" w:tplc="790C3532" w:tentative="1">
      <w:start w:val="1"/>
      <w:numFmt w:val="bullet"/>
      <w:lvlText w:val="•"/>
      <w:lvlJc w:val="left"/>
      <w:pPr>
        <w:tabs>
          <w:tab w:val="num" w:pos="5760"/>
        </w:tabs>
        <w:ind w:left="5760" w:hanging="360"/>
      </w:pPr>
      <w:rPr>
        <w:rFonts w:ascii="Arial" w:hAnsi="Arial" w:hint="default"/>
      </w:rPr>
    </w:lvl>
    <w:lvl w:ilvl="8" w:tplc="40EE7E3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2A529B"/>
    <w:multiLevelType w:val="hybridMultilevel"/>
    <w:tmpl w:val="7B6E96E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A206BD"/>
    <w:multiLevelType w:val="hybridMultilevel"/>
    <w:tmpl w:val="72768612"/>
    <w:lvl w:ilvl="0" w:tplc="BF0A82E8">
      <w:start w:val="1"/>
      <w:numFmt w:val="bullet"/>
      <w:lvlText w:val="•"/>
      <w:lvlJc w:val="left"/>
      <w:pPr>
        <w:tabs>
          <w:tab w:val="num" w:pos="720"/>
        </w:tabs>
        <w:ind w:left="720" w:hanging="360"/>
      </w:pPr>
      <w:rPr>
        <w:rFonts w:ascii="Times New Roman" w:hAnsi="Times New Roman" w:hint="default"/>
      </w:rPr>
    </w:lvl>
    <w:lvl w:ilvl="1" w:tplc="9C26D732" w:tentative="1">
      <w:start w:val="1"/>
      <w:numFmt w:val="bullet"/>
      <w:lvlText w:val="•"/>
      <w:lvlJc w:val="left"/>
      <w:pPr>
        <w:tabs>
          <w:tab w:val="num" w:pos="1440"/>
        </w:tabs>
        <w:ind w:left="1440" w:hanging="360"/>
      </w:pPr>
      <w:rPr>
        <w:rFonts w:ascii="Times New Roman" w:hAnsi="Times New Roman" w:hint="default"/>
      </w:rPr>
    </w:lvl>
    <w:lvl w:ilvl="2" w:tplc="3CEA4E74" w:tentative="1">
      <w:start w:val="1"/>
      <w:numFmt w:val="bullet"/>
      <w:lvlText w:val="•"/>
      <w:lvlJc w:val="left"/>
      <w:pPr>
        <w:tabs>
          <w:tab w:val="num" w:pos="2160"/>
        </w:tabs>
        <w:ind w:left="2160" w:hanging="360"/>
      </w:pPr>
      <w:rPr>
        <w:rFonts w:ascii="Times New Roman" w:hAnsi="Times New Roman" w:hint="default"/>
      </w:rPr>
    </w:lvl>
    <w:lvl w:ilvl="3" w:tplc="22B4D7E8" w:tentative="1">
      <w:start w:val="1"/>
      <w:numFmt w:val="bullet"/>
      <w:lvlText w:val="•"/>
      <w:lvlJc w:val="left"/>
      <w:pPr>
        <w:tabs>
          <w:tab w:val="num" w:pos="2880"/>
        </w:tabs>
        <w:ind w:left="2880" w:hanging="360"/>
      </w:pPr>
      <w:rPr>
        <w:rFonts w:ascii="Times New Roman" w:hAnsi="Times New Roman" w:hint="default"/>
      </w:rPr>
    </w:lvl>
    <w:lvl w:ilvl="4" w:tplc="9522B656" w:tentative="1">
      <w:start w:val="1"/>
      <w:numFmt w:val="bullet"/>
      <w:lvlText w:val="•"/>
      <w:lvlJc w:val="left"/>
      <w:pPr>
        <w:tabs>
          <w:tab w:val="num" w:pos="3600"/>
        </w:tabs>
        <w:ind w:left="3600" w:hanging="360"/>
      </w:pPr>
      <w:rPr>
        <w:rFonts w:ascii="Times New Roman" w:hAnsi="Times New Roman" w:hint="default"/>
      </w:rPr>
    </w:lvl>
    <w:lvl w:ilvl="5" w:tplc="90FA5474" w:tentative="1">
      <w:start w:val="1"/>
      <w:numFmt w:val="bullet"/>
      <w:lvlText w:val="•"/>
      <w:lvlJc w:val="left"/>
      <w:pPr>
        <w:tabs>
          <w:tab w:val="num" w:pos="4320"/>
        </w:tabs>
        <w:ind w:left="4320" w:hanging="360"/>
      </w:pPr>
      <w:rPr>
        <w:rFonts w:ascii="Times New Roman" w:hAnsi="Times New Roman" w:hint="default"/>
      </w:rPr>
    </w:lvl>
    <w:lvl w:ilvl="6" w:tplc="3CCE33B2" w:tentative="1">
      <w:start w:val="1"/>
      <w:numFmt w:val="bullet"/>
      <w:lvlText w:val="•"/>
      <w:lvlJc w:val="left"/>
      <w:pPr>
        <w:tabs>
          <w:tab w:val="num" w:pos="5040"/>
        </w:tabs>
        <w:ind w:left="5040" w:hanging="360"/>
      </w:pPr>
      <w:rPr>
        <w:rFonts w:ascii="Times New Roman" w:hAnsi="Times New Roman" w:hint="default"/>
      </w:rPr>
    </w:lvl>
    <w:lvl w:ilvl="7" w:tplc="9DC04FA6" w:tentative="1">
      <w:start w:val="1"/>
      <w:numFmt w:val="bullet"/>
      <w:lvlText w:val="•"/>
      <w:lvlJc w:val="left"/>
      <w:pPr>
        <w:tabs>
          <w:tab w:val="num" w:pos="5760"/>
        </w:tabs>
        <w:ind w:left="5760" w:hanging="360"/>
      </w:pPr>
      <w:rPr>
        <w:rFonts w:ascii="Times New Roman" w:hAnsi="Times New Roman" w:hint="default"/>
      </w:rPr>
    </w:lvl>
    <w:lvl w:ilvl="8" w:tplc="056E9CA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7511647A"/>
    <w:multiLevelType w:val="multilevel"/>
    <w:tmpl w:val="94ECB0E0"/>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6031386"/>
    <w:multiLevelType w:val="multilevel"/>
    <w:tmpl w:val="CDFE32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29" w15:restartNumberingAfterBreak="0">
    <w:nsid w:val="76990DAD"/>
    <w:multiLevelType w:val="hybridMultilevel"/>
    <w:tmpl w:val="B52040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7747AAA"/>
    <w:multiLevelType w:val="hybridMultilevel"/>
    <w:tmpl w:val="4B22E5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2B50BD"/>
    <w:multiLevelType w:val="hybridMultilevel"/>
    <w:tmpl w:val="3CEC8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67479784">
    <w:abstractNumId w:val="28"/>
  </w:num>
  <w:num w:numId="2" w16cid:durableId="124349549">
    <w:abstractNumId w:val="31"/>
  </w:num>
  <w:num w:numId="3" w16cid:durableId="1203514677">
    <w:abstractNumId w:val="12"/>
  </w:num>
  <w:num w:numId="4" w16cid:durableId="1350722280">
    <w:abstractNumId w:val="31"/>
  </w:num>
  <w:num w:numId="5" w16cid:durableId="311713855">
    <w:abstractNumId w:val="5"/>
  </w:num>
  <w:num w:numId="6" w16cid:durableId="2039626544">
    <w:abstractNumId w:val="0"/>
  </w:num>
  <w:num w:numId="7" w16cid:durableId="884685212">
    <w:abstractNumId w:val="23"/>
  </w:num>
  <w:num w:numId="8" w16cid:durableId="1216889020">
    <w:abstractNumId w:val="13"/>
  </w:num>
  <w:num w:numId="9" w16cid:durableId="1820421454">
    <w:abstractNumId w:val="8"/>
  </w:num>
  <w:num w:numId="10" w16cid:durableId="1572231403">
    <w:abstractNumId w:val="26"/>
  </w:num>
  <w:num w:numId="11" w16cid:durableId="26446175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694273">
    <w:abstractNumId w:val="6"/>
  </w:num>
  <w:num w:numId="13" w16cid:durableId="1159926609">
    <w:abstractNumId w:val="17"/>
  </w:num>
  <w:num w:numId="14" w16cid:durableId="1214123046">
    <w:abstractNumId w:val="15"/>
  </w:num>
  <w:num w:numId="15" w16cid:durableId="1111323495">
    <w:abstractNumId w:val="3"/>
  </w:num>
  <w:num w:numId="16" w16cid:durableId="1219778729">
    <w:abstractNumId w:val="9"/>
  </w:num>
  <w:num w:numId="17" w16cid:durableId="251671356">
    <w:abstractNumId w:val="18"/>
  </w:num>
  <w:num w:numId="18" w16cid:durableId="1215963770">
    <w:abstractNumId w:val="21"/>
  </w:num>
  <w:num w:numId="19" w16cid:durableId="1631134598">
    <w:abstractNumId w:val="30"/>
  </w:num>
  <w:num w:numId="20" w16cid:durableId="120156290">
    <w:abstractNumId w:val="29"/>
  </w:num>
  <w:num w:numId="21" w16cid:durableId="1720350885">
    <w:abstractNumId w:val="11"/>
  </w:num>
  <w:num w:numId="22" w16cid:durableId="1619332828">
    <w:abstractNumId w:val="25"/>
  </w:num>
  <w:num w:numId="23" w16cid:durableId="468085387">
    <w:abstractNumId w:val="10"/>
  </w:num>
  <w:num w:numId="24" w16cid:durableId="2064522315">
    <w:abstractNumId w:val="20"/>
  </w:num>
  <w:num w:numId="25" w16cid:durableId="1139499256">
    <w:abstractNumId w:val="19"/>
  </w:num>
  <w:num w:numId="26" w16cid:durableId="1459299705">
    <w:abstractNumId w:val="24"/>
  </w:num>
  <w:num w:numId="27" w16cid:durableId="1317494329">
    <w:abstractNumId w:val="16"/>
  </w:num>
  <w:num w:numId="28" w16cid:durableId="1915048802">
    <w:abstractNumId w:val="14"/>
  </w:num>
  <w:num w:numId="29" w16cid:durableId="1465613134">
    <w:abstractNumId w:val="7"/>
  </w:num>
  <w:num w:numId="30" w16cid:durableId="1018388258">
    <w:abstractNumId w:val="1"/>
  </w:num>
  <w:num w:numId="31" w16cid:durableId="91165492">
    <w:abstractNumId w:val="27"/>
  </w:num>
  <w:num w:numId="32" w16cid:durableId="1014577257">
    <w:abstractNumId w:val="2"/>
  </w:num>
  <w:num w:numId="33" w16cid:durableId="728459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C3"/>
    <w:rsid w:val="00002A21"/>
    <w:rsid w:val="00004224"/>
    <w:rsid w:val="00014C5E"/>
    <w:rsid w:val="000218A8"/>
    <w:rsid w:val="000271F5"/>
    <w:rsid w:val="000300DB"/>
    <w:rsid w:val="000338DE"/>
    <w:rsid w:val="000409B4"/>
    <w:rsid w:val="00042E37"/>
    <w:rsid w:val="00043339"/>
    <w:rsid w:val="00043AA7"/>
    <w:rsid w:val="00046959"/>
    <w:rsid w:val="00056844"/>
    <w:rsid w:val="0006138C"/>
    <w:rsid w:val="00061CE9"/>
    <w:rsid w:val="00070DC0"/>
    <w:rsid w:val="00077621"/>
    <w:rsid w:val="00093752"/>
    <w:rsid w:val="00096EAC"/>
    <w:rsid w:val="000B4E5F"/>
    <w:rsid w:val="000D1E01"/>
    <w:rsid w:val="000E6939"/>
    <w:rsid w:val="000E6DF1"/>
    <w:rsid w:val="000F3CD4"/>
    <w:rsid w:val="001013B6"/>
    <w:rsid w:val="00101882"/>
    <w:rsid w:val="0011042F"/>
    <w:rsid w:val="0012447B"/>
    <w:rsid w:val="00126634"/>
    <w:rsid w:val="0014722A"/>
    <w:rsid w:val="001479C7"/>
    <w:rsid w:val="001516E9"/>
    <w:rsid w:val="00153466"/>
    <w:rsid w:val="00153EE9"/>
    <w:rsid w:val="00157A4F"/>
    <w:rsid w:val="0016645D"/>
    <w:rsid w:val="001674D7"/>
    <w:rsid w:val="00170AEC"/>
    <w:rsid w:val="00172964"/>
    <w:rsid w:val="00173D95"/>
    <w:rsid w:val="00187BA0"/>
    <w:rsid w:val="001955C6"/>
    <w:rsid w:val="001A25C4"/>
    <w:rsid w:val="001B1692"/>
    <w:rsid w:val="001B1F00"/>
    <w:rsid w:val="001B7955"/>
    <w:rsid w:val="001C09D9"/>
    <w:rsid w:val="001C3322"/>
    <w:rsid w:val="001C5F1E"/>
    <w:rsid w:val="001D76A3"/>
    <w:rsid w:val="001E364C"/>
    <w:rsid w:val="001F2895"/>
    <w:rsid w:val="00217AC7"/>
    <w:rsid w:val="00230750"/>
    <w:rsid w:val="002329C5"/>
    <w:rsid w:val="00233B2D"/>
    <w:rsid w:val="00247FE2"/>
    <w:rsid w:val="00292A91"/>
    <w:rsid w:val="00295A71"/>
    <w:rsid w:val="002A03BD"/>
    <w:rsid w:val="002A0409"/>
    <w:rsid w:val="002A0899"/>
    <w:rsid w:val="002B00B4"/>
    <w:rsid w:val="002B0CE6"/>
    <w:rsid w:val="002B425A"/>
    <w:rsid w:val="002B5CAE"/>
    <w:rsid w:val="002B6C37"/>
    <w:rsid w:val="002D70E8"/>
    <w:rsid w:val="002F3DCC"/>
    <w:rsid w:val="0030043C"/>
    <w:rsid w:val="00301701"/>
    <w:rsid w:val="0031457F"/>
    <w:rsid w:val="0032295F"/>
    <w:rsid w:val="003335B9"/>
    <w:rsid w:val="00334E2E"/>
    <w:rsid w:val="0034584A"/>
    <w:rsid w:val="00351C8D"/>
    <w:rsid w:val="00360DCB"/>
    <w:rsid w:val="003848C2"/>
    <w:rsid w:val="003868A0"/>
    <w:rsid w:val="003923A2"/>
    <w:rsid w:val="0039718C"/>
    <w:rsid w:val="003A2B4E"/>
    <w:rsid w:val="003A6905"/>
    <w:rsid w:val="003B2DC0"/>
    <w:rsid w:val="003C18D8"/>
    <w:rsid w:val="003C3FD8"/>
    <w:rsid w:val="003D39F7"/>
    <w:rsid w:val="003F059A"/>
    <w:rsid w:val="003F339A"/>
    <w:rsid w:val="0040049C"/>
    <w:rsid w:val="00403862"/>
    <w:rsid w:val="004248B7"/>
    <w:rsid w:val="00450644"/>
    <w:rsid w:val="00450DED"/>
    <w:rsid w:val="0045113F"/>
    <w:rsid w:val="00454EF0"/>
    <w:rsid w:val="00466611"/>
    <w:rsid w:val="00466B2D"/>
    <w:rsid w:val="00467DAD"/>
    <w:rsid w:val="00472A73"/>
    <w:rsid w:val="00473359"/>
    <w:rsid w:val="004801E0"/>
    <w:rsid w:val="004805A1"/>
    <w:rsid w:val="0048438A"/>
    <w:rsid w:val="00490158"/>
    <w:rsid w:val="004932FF"/>
    <w:rsid w:val="004C29A8"/>
    <w:rsid w:val="004C5EBA"/>
    <w:rsid w:val="004D7A16"/>
    <w:rsid w:val="004E6CA5"/>
    <w:rsid w:val="004F016B"/>
    <w:rsid w:val="005012D4"/>
    <w:rsid w:val="005039B7"/>
    <w:rsid w:val="00511E93"/>
    <w:rsid w:val="00514C2A"/>
    <w:rsid w:val="0051534D"/>
    <w:rsid w:val="0052603C"/>
    <w:rsid w:val="00530937"/>
    <w:rsid w:val="00542D2C"/>
    <w:rsid w:val="00543AB6"/>
    <w:rsid w:val="00544202"/>
    <w:rsid w:val="00550C16"/>
    <w:rsid w:val="0055159E"/>
    <w:rsid w:val="00551D26"/>
    <w:rsid w:val="00553436"/>
    <w:rsid w:val="005543BC"/>
    <w:rsid w:val="00562ACC"/>
    <w:rsid w:val="00572B8B"/>
    <w:rsid w:val="005851B7"/>
    <w:rsid w:val="005920C9"/>
    <w:rsid w:val="0059249B"/>
    <w:rsid w:val="005940B0"/>
    <w:rsid w:val="005A5A8F"/>
    <w:rsid w:val="005A706D"/>
    <w:rsid w:val="005E36E2"/>
    <w:rsid w:val="006017DD"/>
    <w:rsid w:val="00602FAD"/>
    <w:rsid w:val="00612550"/>
    <w:rsid w:val="00625677"/>
    <w:rsid w:val="006307B7"/>
    <w:rsid w:val="00641F1D"/>
    <w:rsid w:val="006449D4"/>
    <w:rsid w:val="00646394"/>
    <w:rsid w:val="006576C6"/>
    <w:rsid w:val="00676086"/>
    <w:rsid w:val="00681768"/>
    <w:rsid w:val="00684868"/>
    <w:rsid w:val="00686114"/>
    <w:rsid w:val="00691929"/>
    <w:rsid w:val="006977A2"/>
    <w:rsid w:val="006C1F37"/>
    <w:rsid w:val="006D18A6"/>
    <w:rsid w:val="006D47D1"/>
    <w:rsid w:val="006D4F50"/>
    <w:rsid w:val="006F13BB"/>
    <w:rsid w:val="007015B4"/>
    <w:rsid w:val="00704029"/>
    <w:rsid w:val="007158B9"/>
    <w:rsid w:val="00716E0E"/>
    <w:rsid w:val="00721237"/>
    <w:rsid w:val="00722FF8"/>
    <w:rsid w:val="0072310C"/>
    <w:rsid w:val="007246D8"/>
    <w:rsid w:val="00735A70"/>
    <w:rsid w:val="007452C9"/>
    <w:rsid w:val="00752320"/>
    <w:rsid w:val="007542FC"/>
    <w:rsid w:val="007550BE"/>
    <w:rsid w:val="0075631C"/>
    <w:rsid w:val="00762F4F"/>
    <w:rsid w:val="00770159"/>
    <w:rsid w:val="007801C5"/>
    <w:rsid w:val="00795B87"/>
    <w:rsid w:val="007966C0"/>
    <w:rsid w:val="007A6A97"/>
    <w:rsid w:val="007B6AB2"/>
    <w:rsid w:val="007B6BC5"/>
    <w:rsid w:val="007C5AFC"/>
    <w:rsid w:val="007C5D1F"/>
    <w:rsid w:val="007D1AE1"/>
    <w:rsid w:val="007D1D63"/>
    <w:rsid w:val="007D1FAE"/>
    <w:rsid w:val="007D216A"/>
    <w:rsid w:val="007E21C9"/>
    <w:rsid w:val="007F0071"/>
    <w:rsid w:val="00814751"/>
    <w:rsid w:val="00815925"/>
    <w:rsid w:val="008219FB"/>
    <w:rsid w:val="0083386B"/>
    <w:rsid w:val="00844E71"/>
    <w:rsid w:val="0086427A"/>
    <w:rsid w:val="00866168"/>
    <w:rsid w:val="0087435E"/>
    <w:rsid w:val="0087652F"/>
    <w:rsid w:val="00876A48"/>
    <w:rsid w:val="00884F77"/>
    <w:rsid w:val="00886ADC"/>
    <w:rsid w:val="008A3572"/>
    <w:rsid w:val="008C480B"/>
    <w:rsid w:val="008D5C23"/>
    <w:rsid w:val="008F30D3"/>
    <w:rsid w:val="00912E8A"/>
    <w:rsid w:val="009250A0"/>
    <w:rsid w:val="00956E19"/>
    <w:rsid w:val="00960F6A"/>
    <w:rsid w:val="009702AB"/>
    <w:rsid w:val="00971671"/>
    <w:rsid w:val="009737F9"/>
    <w:rsid w:val="00976ED8"/>
    <w:rsid w:val="009836F8"/>
    <w:rsid w:val="009A77AB"/>
    <w:rsid w:val="009A7851"/>
    <w:rsid w:val="009B4631"/>
    <w:rsid w:val="009B7C03"/>
    <w:rsid w:val="009D01A3"/>
    <w:rsid w:val="009D167F"/>
    <w:rsid w:val="009D5E48"/>
    <w:rsid w:val="009D79D0"/>
    <w:rsid w:val="009E20A6"/>
    <w:rsid w:val="009F5B42"/>
    <w:rsid w:val="009F629B"/>
    <w:rsid w:val="00A0574E"/>
    <w:rsid w:val="00A1501B"/>
    <w:rsid w:val="00A2192C"/>
    <w:rsid w:val="00A21964"/>
    <w:rsid w:val="00A22B93"/>
    <w:rsid w:val="00A31E5D"/>
    <w:rsid w:val="00A418B5"/>
    <w:rsid w:val="00A424F6"/>
    <w:rsid w:val="00A43CED"/>
    <w:rsid w:val="00A50B87"/>
    <w:rsid w:val="00A5747E"/>
    <w:rsid w:val="00A731A2"/>
    <w:rsid w:val="00A74320"/>
    <w:rsid w:val="00A77039"/>
    <w:rsid w:val="00A7770A"/>
    <w:rsid w:val="00A80ABB"/>
    <w:rsid w:val="00AA1211"/>
    <w:rsid w:val="00AA28A1"/>
    <w:rsid w:val="00AC1A1A"/>
    <w:rsid w:val="00AC4F9D"/>
    <w:rsid w:val="00AC6418"/>
    <w:rsid w:val="00AE3128"/>
    <w:rsid w:val="00B0478A"/>
    <w:rsid w:val="00B0492C"/>
    <w:rsid w:val="00B07940"/>
    <w:rsid w:val="00B17020"/>
    <w:rsid w:val="00B22286"/>
    <w:rsid w:val="00B235A2"/>
    <w:rsid w:val="00B32833"/>
    <w:rsid w:val="00B3309C"/>
    <w:rsid w:val="00B42BD3"/>
    <w:rsid w:val="00B572B3"/>
    <w:rsid w:val="00B612D8"/>
    <w:rsid w:val="00B62200"/>
    <w:rsid w:val="00B630DC"/>
    <w:rsid w:val="00B66231"/>
    <w:rsid w:val="00B702BC"/>
    <w:rsid w:val="00B72DEE"/>
    <w:rsid w:val="00B82005"/>
    <w:rsid w:val="00B83583"/>
    <w:rsid w:val="00B92D5F"/>
    <w:rsid w:val="00B93D27"/>
    <w:rsid w:val="00BB161C"/>
    <w:rsid w:val="00BB4C07"/>
    <w:rsid w:val="00BB6203"/>
    <w:rsid w:val="00BC16FB"/>
    <w:rsid w:val="00BE3221"/>
    <w:rsid w:val="00C12404"/>
    <w:rsid w:val="00C14D67"/>
    <w:rsid w:val="00C16E6D"/>
    <w:rsid w:val="00C26491"/>
    <w:rsid w:val="00C2695E"/>
    <w:rsid w:val="00C30482"/>
    <w:rsid w:val="00C31904"/>
    <w:rsid w:val="00C406A6"/>
    <w:rsid w:val="00C41486"/>
    <w:rsid w:val="00C434A6"/>
    <w:rsid w:val="00C655A7"/>
    <w:rsid w:val="00C8310E"/>
    <w:rsid w:val="00C832B6"/>
    <w:rsid w:val="00C86B3A"/>
    <w:rsid w:val="00C97CAE"/>
    <w:rsid w:val="00CA0630"/>
    <w:rsid w:val="00CA4DEC"/>
    <w:rsid w:val="00CB3B33"/>
    <w:rsid w:val="00CB7047"/>
    <w:rsid w:val="00CB797C"/>
    <w:rsid w:val="00CC1DC6"/>
    <w:rsid w:val="00CC54BD"/>
    <w:rsid w:val="00CD6EB6"/>
    <w:rsid w:val="00CE26BF"/>
    <w:rsid w:val="00CE3B52"/>
    <w:rsid w:val="00CE4D42"/>
    <w:rsid w:val="00CE58F4"/>
    <w:rsid w:val="00CF502E"/>
    <w:rsid w:val="00CF5113"/>
    <w:rsid w:val="00CF553E"/>
    <w:rsid w:val="00D051F3"/>
    <w:rsid w:val="00D064B4"/>
    <w:rsid w:val="00D1485F"/>
    <w:rsid w:val="00D23BD8"/>
    <w:rsid w:val="00D26BE3"/>
    <w:rsid w:val="00D33E0A"/>
    <w:rsid w:val="00D36834"/>
    <w:rsid w:val="00D400A0"/>
    <w:rsid w:val="00D47CE9"/>
    <w:rsid w:val="00D51AE4"/>
    <w:rsid w:val="00D53C2A"/>
    <w:rsid w:val="00D712DC"/>
    <w:rsid w:val="00D7454E"/>
    <w:rsid w:val="00D870D1"/>
    <w:rsid w:val="00D91756"/>
    <w:rsid w:val="00DB228E"/>
    <w:rsid w:val="00DB6035"/>
    <w:rsid w:val="00DC5549"/>
    <w:rsid w:val="00DD1659"/>
    <w:rsid w:val="00DD5FF3"/>
    <w:rsid w:val="00E073F8"/>
    <w:rsid w:val="00E13DD9"/>
    <w:rsid w:val="00E158A5"/>
    <w:rsid w:val="00E27875"/>
    <w:rsid w:val="00E30965"/>
    <w:rsid w:val="00E35D5B"/>
    <w:rsid w:val="00E46A62"/>
    <w:rsid w:val="00E47E8B"/>
    <w:rsid w:val="00E47FF0"/>
    <w:rsid w:val="00E500AD"/>
    <w:rsid w:val="00E514F8"/>
    <w:rsid w:val="00E55218"/>
    <w:rsid w:val="00E562E7"/>
    <w:rsid w:val="00E600EA"/>
    <w:rsid w:val="00E63467"/>
    <w:rsid w:val="00E64459"/>
    <w:rsid w:val="00E650C5"/>
    <w:rsid w:val="00E65A1F"/>
    <w:rsid w:val="00E775F1"/>
    <w:rsid w:val="00E82A6B"/>
    <w:rsid w:val="00E877B2"/>
    <w:rsid w:val="00E96C7A"/>
    <w:rsid w:val="00EA4AFC"/>
    <w:rsid w:val="00EA516A"/>
    <w:rsid w:val="00EC45DB"/>
    <w:rsid w:val="00EC5223"/>
    <w:rsid w:val="00ED34E9"/>
    <w:rsid w:val="00EE00E1"/>
    <w:rsid w:val="00F109EE"/>
    <w:rsid w:val="00F11829"/>
    <w:rsid w:val="00F12C53"/>
    <w:rsid w:val="00F13C60"/>
    <w:rsid w:val="00F22F71"/>
    <w:rsid w:val="00F329D0"/>
    <w:rsid w:val="00F339A3"/>
    <w:rsid w:val="00F360DE"/>
    <w:rsid w:val="00F4214A"/>
    <w:rsid w:val="00F71E3D"/>
    <w:rsid w:val="00F81F78"/>
    <w:rsid w:val="00F935C3"/>
    <w:rsid w:val="00F937A8"/>
    <w:rsid w:val="00F94915"/>
    <w:rsid w:val="00F94AC0"/>
    <w:rsid w:val="00F952D2"/>
    <w:rsid w:val="00F95E79"/>
    <w:rsid w:val="00FA12C2"/>
    <w:rsid w:val="00FA35D0"/>
    <w:rsid w:val="00FA39B4"/>
    <w:rsid w:val="00FA6732"/>
    <w:rsid w:val="00FD1262"/>
    <w:rsid w:val="00FD1522"/>
    <w:rsid w:val="00FD2465"/>
    <w:rsid w:val="00FD4C5F"/>
    <w:rsid w:val="00FE2D63"/>
    <w:rsid w:val="00FE6CC8"/>
    <w:rsid w:val="00FF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A9AD4"/>
  <w15:chartTrackingRefBased/>
  <w15:docId w15:val="{EC56CE37-0B25-44FD-ADFC-66CC33ECE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5F1"/>
  </w:style>
  <w:style w:type="paragraph" w:styleId="Titlu1">
    <w:name w:val="heading 1"/>
    <w:basedOn w:val="Normal"/>
    <w:next w:val="Normal"/>
    <w:link w:val="Titlu1Caracter"/>
    <w:uiPriority w:val="9"/>
    <w:qFormat/>
    <w:rsid w:val="00E775F1"/>
    <w:pPr>
      <w:keepNext/>
      <w:keepLines/>
      <w:spacing w:before="400" w:after="40" w:line="240" w:lineRule="auto"/>
      <w:outlineLvl w:val="0"/>
    </w:pPr>
    <w:rPr>
      <w:rFonts w:asciiTheme="majorHAnsi" w:eastAsiaTheme="majorEastAsia" w:hAnsiTheme="majorHAnsi" w:cstheme="majorBidi"/>
      <w:caps/>
      <w:sz w:val="36"/>
      <w:szCs w:val="36"/>
    </w:rPr>
  </w:style>
  <w:style w:type="paragraph" w:styleId="Titlu2">
    <w:name w:val="heading 2"/>
    <w:basedOn w:val="Normal"/>
    <w:next w:val="Normal"/>
    <w:link w:val="Titlu2Caracter"/>
    <w:uiPriority w:val="9"/>
    <w:semiHidden/>
    <w:unhideWhenUsed/>
    <w:qFormat/>
    <w:rsid w:val="00E775F1"/>
    <w:pPr>
      <w:keepNext/>
      <w:keepLines/>
      <w:spacing w:before="120" w:after="0" w:line="240" w:lineRule="auto"/>
      <w:outlineLvl w:val="1"/>
    </w:pPr>
    <w:rPr>
      <w:rFonts w:asciiTheme="majorHAnsi" w:eastAsiaTheme="majorEastAsia" w:hAnsiTheme="majorHAnsi" w:cstheme="majorBidi"/>
      <w:caps/>
      <w:sz w:val="28"/>
      <w:szCs w:val="28"/>
    </w:rPr>
  </w:style>
  <w:style w:type="paragraph" w:styleId="Titlu3">
    <w:name w:val="heading 3"/>
    <w:basedOn w:val="Normal"/>
    <w:next w:val="Normal"/>
    <w:link w:val="Titlu3Caracter"/>
    <w:uiPriority w:val="9"/>
    <w:semiHidden/>
    <w:unhideWhenUsed/>
    <w:qFormat/>
    <w:rsid w:val="00E775F1"/>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itlu4">
    <w:name w:val="heading 4"/>
    <w:basedOn w:val="Normal"/>
    <w:next w:val="Normal"/>
    <w:link w:val="Titlu4Caracter"/>
    <w:uiPriority w:val="9"/>
    <w:semiHidden/>
    <w:unhideWhenUsed/>
    <w:qFormat/>
    <w:rsid w:val="00E775F1"/>
    <w:pPr>
      <w:keepNext/>
      <w:keepLines/>
      <w:spacing w:before="120" w:after="0"/>
      <w:outlineLvl w:val="3"/>
    </w:pPr>
    <w:rPr>
      <w:rFonts w:asciiTheme="majorHAnsi" w:eastAsiaTheme="majorEastAsia" w:hAnsiTheme="majorHAnsi" w:cstheme="majorBidi"/>
      <w:caps/>
    </w:rPr>
  </w:style>
  <w:style w:type="paragraph" w:styleId="Titlu5">
    <w:name w:val="heading 5"/>
    <w:basedOn w:val="Normal"/>
    <w:next w:val="Normal"/>
    <w:link w:val="Titlu5Caracter"/>
    <w:uiPriority w:val="9"/>
    <w:semiHidden/>
    <w:unhideWhenUsed/>
    <w:qFormat/>
    <w:rsid w:val="00E775F1"/>
    <w:pPr>
      <w:keepNext/>
      <w:keepLines/>
      <w:spacing w:before="120" w:after="0"/>
      <w:outlineLvl w:val="4"/>
    </w:pPr>
    <w:rPr>
      <w:rFonts w:asciiTheme="majorHAnsi" w:eastAsiaTheme="majorEastAsia" w:hAnsiTheme="majorHAnsi" w:cstheme="majorBidi"/>
      <w:i/>
      <w:iCs/>
      <w:caps/>
    </w:rPr>
  </w:style>
  <w:style w:type="paragraph" w:styleId="Titlu6">
    <w:name w:val="heading 6"/>
    <w:basedOn w:val="Normal"/>
    <w:next w:val="Normal"/>
    <w:link w:val="Titlu6Caracter"/>
    <w:uiPriority w:val="9"/>
    <w:semiHidden/>
    <w:unhideWhenUsed/>
    <w:qFormat/>
    <w:rsid w:val="00E775F1"/>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itlu7">
    <w:name w:val="heading 7"/>
    <w:basedOn w:val="Normal"/>
    <w:next w:val="Normal"/>
    <w:link w:val="Titlu7Caracter"/>
    <w:uiPriority w:val="9"/>
    <w:semiHidden/>
    <w:unhideWhenUsed/>
    <w:qFormat/>
    <w:rsid w:val="00E775F1"/>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itlu8">
    <w:name w:val="heading 8"/>
    <w:basedOn w:val="Normal"/>
    <w:next w:val="Normal"/>
    <w:link w:val="Titlu8Caracter"/>
    <w:uiPriority w:val="9"/>
    <w:semiHidden/>
    <w:unhideWhenUsed/>
    <w:qFormat/>
    <w:rsid w:val="00E775F1"/>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itlu9">
    <w:name w:val="heading 9"/>
    <w:basedOn w:val="Normal"/>
    <w:next w:val="Normal"/>
    <w:link w:val="Titlu9Caracter"/>
    <w:uiPriority w:val="9"/>
    <w:semiHidden/>
    <w:unhideWhenUsed/>
    <w:qFormat/>
    <w:rsid w:val="00E775F1"/>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6919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f">
    <w:name w:val="List Paragraph"/>
    <w:basedOn w:val="Normal"/>
    <w:uiPriority w:val="34"/>
    <w:qFormat/>
    <w:rsid w:val="00F109EE"/>
    <w:pPr>
      <w:ind w:left="720"/>
      <w:contextualSpacing/>
    </w:pPr>
  </w:style>
  <w:style w:type="character" w:customStyle="1" w:styleId="Titlu1Caracter">
    <w:name w:val="Titlu 1 Caracter"/>
    <w:basedOn w:val="Fontdeparagrafimplicit"/>
    <w:link w:val="Titlu1"/>
    <w:uiPriority w:val="9"/>
    <w:rsid w:val="00E775F1"/>
    <w:rPr>
      <w:rFonts w:asciiTheme="majorHAnsi" w:eastAsiaTheme="majorEastAsia" w:hAnsiTheme="majorHAnsi" w:cstheme="majorBidi"/>
      <w:caps/>
      <w:sz w:val="36"/>
      <w:szCs w:val="36"/>
    </w:rPr>
  </w:style>
  <w:style w:type="character" w:customStyle="1" w:styleId="Titlu2Caracter">
    <w:name w:val="Titlu 2 Caracter"/>
    <w:basedOn w:val="Fontdeparagrafimplicit"/>
    <w:link w:val="Titlu2"/>
    <w:uiPriority w:val="9"/>
    <w:semiHidden/>
    <w:rsid w:val="00E775F1"/>
    <w:rPr>
      <w:rFonts w:asciiTheme="majorHAnsi" w:eastAsiaTheme="majorEastAsia" w:hAnsiTheme="majorHAnsi" w:cstheme="majorBidi"/>
      <w:caps/>
      <w:sz w:val="28"/>
      <w:szCs w:val="28"/>
    </w:rPr>
  </w:style>
  <w:style w:type="character" w:customStyle="1" w:styleId="Titlu3Caracter">
    <w:name w:val="Titlu 3 Caracter"/>
    <w:basedOn w:val="Fontdeparagrafimplicit"/>
    <w:link w:val="Titlu3"/>
    <w:uiPriority w:val="9"/>
    <w:semiHidden/>
    <w:rsid w:val="00E775F1"/>
    <w:rPr>
      <w:rFonts w:asciiTheme="majorHAnsi" w:eastAsiaTheme="majorEastAsia" w:hAnsiTheme="majorHAnsi" w:cstheme="majorBidi"/>
      <w:smallCaps/>
      <w:sz w:val="28"/>
      <w:szCs w:val="28"/>
    </w:rPr>
  </w:style>
  <w:style w:type="character" w:customStyle="1" w:styleId="Titlu4Caracter">
    <w:name w:val="Titlu 4 Caracter"/>
    <w:basedOn w:val="Fontdeparagrafimplicit"/>
    <w:link w:val="Titlu4"/>
    <w:uiPriority w:val="9"/>
    <w:semiHidden/>
    <w:rsid w:val="00E775F1"/>
    <w:rPr>
      <w:rFonts w:asciiTheme="majorHAnsi" w:eastAsiaTheme="majorEastAsia" w:hAnsiTheme="majorHAnsi" w:cstheme="majorBidi"/>
      <w:caps/>
    </w:rPr>
  </w:style>
  <w:style w:type="character" w:customStyle="1" w:styleId="Titlu5Caracter">
    <w:name w:val="Titlu 5 Caracter"/>
    <w:basedOn w:val="Fontdeparagrafimplicit"/>
    <w:link w:val="Titlu5"/>
    <w:uiPriority w:val="9"/>
    <w:semiHidden/>
    <w:rsid w:val="00E775F1"/>
    <w:rPr>
      <w:rFonts w:asciiTheme="majorHAnsi" w:eastAsiaTheme="majorEastAsia" w:hAnsiTheme="majorHAnsi" w:cstheme="majorBidi"/>
      <w:i/>
      <w:iCs/>
      <w:caps/>
    </w:rPr>
  </w:style>
  <w:style w:type="character" w:customStyle="1" w:styleId="Titlu6Caracter">
    <w:name w:val="Titlu 6 Caracter"/>
    <w:basedOn w:val="Fontdeparagrafimplicit"/>
    <w:link w:val="Titlu6"/>
    <w:uiPriority w:val="9"/>
    <w:semiHidden/>
    <w:rsid w:val="00E775F1"/>
    <w:rPr>
      <w:rFonts w:asciiTheme="majorHAnsi" w:eastAsiaTheme="majorEastAsia" w:hAnsiTheme="majorHAnsi" w:cstheme="majorBidi"/>
      <w:b/>
      <w:bCs/>
      <w:caps/>
      <w:color w:val="262626" w:themeColor="text1" w:themeTint="D9"/>
      <w:sz w:val="20"/>
      <w:szCs w:val="20"/>
    </w:rPr>
  </w:style>
  <w:style w:type="character" w:customStyle="1" w:styleId="Titlu7Caracter">
    <w:name w:val="Titlu 7 Caracter"/>
    <w:basedOn w:val="Fontdeparagrafimplicit"/>
    <w:link w:val="Titlu7"/>
    <w:uiPriority w:val="9"/>
    <w:semiHidden/>
    <w:rsid w:val="00E775F1"/>
    <w:rPr>
      <w:rFonts w:asciiTheme="majorHAnsi" w:eastAsiaTheme="majorEastAsia" w:hAnsiTheme="majorHAnsi" w:cstheme="majorBidi"/>
      <w:b/>
      <w:bCs/>
      <w:i/>
      <w:iCs/>
      <w:caps/>
      <w:color w:val="262626" w:themeColor="text1" w:themeTint="D9"/>
      <w:sz w:val="20"/>
      <w:szCs w:val="20"/>
    </w:rPr>
  </w:style>
  <w:style w:type="character" w:customStyle="1" w:styleId="Titlu8Caracter">
    <w:name w:val="Titlu 8 Caracter"/>
    <w:basedOn w:val="Fontdeparagrafimplicit"/>
    <w:link w:val="Titlu8"/>
    <w:uiPriority w:val="9"/>
    <w:semiHidden/>
    <w:rsid w:val="00E775F1"/>
    <w:rPr>
      <w:rFonts w:asciiTheme="majorHAnsi" w:eastAsiaTheme="majorEastAsia" w:hAnsiTheme="majorHAnsi" w:cstheme="majorBidi"/>
      <w:b/>
      <w:bCs/>
      <w:caps/>
      <w:color w:val="7F7F7F" w:themeColor="text1" w:themeTint="80"/>
      <w:sz w:val="20"/>
      <w:szCs w:val="20"/>
    </w:rPr>
  </w:style>
  <w:style w:type="character" w:customStyle="1" w:styleId="Titlu9Caracter">
    <w:name w:val="Titlu 9 Caracter"/>
    <w:basedOn w:val="Fontdeparagrafimplicit"/>
    <w:link w:val="Titlu9"/>
    <w:uiPriority w:val="9"/>
    <w:semiHidden/>
    <w:rsid w:val="00E775F1"/>
    <w:rPr>
      <w:rFonts w:asciiTheme="majorHAnsi" w:eastAsiaTheme="majorEastAsia" w:hAnsiTheme="majorHAnsi" w:cstheme="majorBidi"/>
      <w:b/>
      <w:bCs/>
      <w:i/>
      <w:iCs/>
      <w:caps/>
      <w:color w:val="7F7F7F" w:themeColor="text1" w:themeTint="80"/>
      <w:sz w:val="20"/>
      <w:szCs w:val="20"/>
    </w:rPr>
  </w:style>
  <w:style w:type="paragraph" w:styleId="Legend">
    <w:name w:val="caption"/>
    <w:basedOn w:val="Normal"/>
    <w:next w:val="Normal"/>
    <w:uiPriority w:val="35"/>
    <w:unhideWhenUsed/>
    <w:qFormat/>
    <w:rsid w:val="00E775F1"/>
    <w:pPr>
      <w:spacing w:line="240" w:lineRule="auto"/>
    </w:pPr>
    <w:rPr>
      <w:b/>
      <w:bCs/>
      <w:smallCaps/>
      <w:color w:val="595959" w:themeColor="text1" w:themeTint="A6"/>
    </w:rPr>
  </w:style>
  <w:style w:type="paragraph" w:styleId="Titlu">
    <w:name w:val="Title"/>
    <w:basedOn w:val="Normal"/>
    <w:next w:val="Normal"/>
    <w:link w:val="TitluCaracter"/>
    <w:uiPriority w:val="10"/>
    <w:qFormat/>
    <w:rsid w:val="00E775F1"/>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uCaracter">
    <w:name w:val="Titlu Caracter"/>
    <w:basedOn w:val="Fontdeparagrafimplicit"/>
    <w:link w:val="Titlu"/>
    <w:uiPriority w:val="10"/>
    <w:rsid w:val="00E775F1"/>
    <w:rPr>
      <w:rFonts w:asciiTheme="majorHAnsi" w:eastAsiaTheme="majorEastAsia" w:hAnsiTheme="majorHAnsi" w:cstheme="majorBidi"/>
      <w:caps/>
      <w:color w:val="404040" w:themeColor="text1" w:themeTint="BF"/>
      <w:spacing w:val="-10"/>
      <w:sz w:val="72"/>
      <w:szCs w:val="72"/>
    </w:rPr>
  </w:style>
  <w:style w:type="paragraph" w:styleId="Subtitlu">
    <w:name w:val="Subtitle"/>
    <w:basedOn w:val="Normal"/>
    <w:next w:val="Normal"/>
    <w:link w:val="SubtitluCaracter"/>
    <w:uiPriority w:val="11"/>
    <w:qFormat/>
    <w:rsid w:val="00E775F1"/>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uCaracter">
    <w:name w:val="Subtitlu Caracter"/>
    <w:basedOn w:val="Fontdeparagrafimplicit"/>
    <w:link w:val="Subtitlu"/>
    <w:uiPriority w:val="11"/>
    <w:rsid w:val="00E775F1"/>
    <w:rPr>
      <w:rFonts w:asciiTheme="majorHAnsi" w:eastAsiaTheme="majorEastAsia" w:hAnsiTheme="majorHAnsi" w:cstheme="majorBidi"/>
      <w:smallCaps/>
      <w:color w:val="595959" w:themeColor="text1" w:themeTint="A6"/>
      <w:sz w:val="28"/>
      <w:szCs w:val="28"/>
    </w:rPr>
  </w:style>
  <w:style w:type="character" w:styleId="Robust">
    <w:name w:val="Strong"/>
    <w:basedOn w:val="Fontdeparagrafimplicit"/>
    <w:uiPriority w:val="22"/>
    <w:qFormat/>
    <w:rsid w:val="00E775F1"/>
    <w:rPr>
      <w:b/>
      <w:bCs/>
    </w:rPr>
  </w:style>
  <w:style w:type="character" w:styleId="Accentuat">
    <w:name w:val="Emphasis"/>
    <w:basedOn w:val="Fontdeparagrafimplicit"/>
    <w:uiPriority w:val="20"/>
    <w:qFormat/>
    <w:rsid w:val="00E775F1"/>
    <w:rPr>
      <w:i/>
      <w:iCs/>
    </w:rPr>
  </w:style>
  <w:style w:type="paragraph" w:styleId="Frspaiere">
    <w:name w:val="No Spacing"/>
    <w:uiPriority w:val="1"/>
    <w:qFormat/>
    <w:rsid w:val="00E775F1"/>
    <w:pPr>
      <w:spacing w:after="0" w:line="240" w:lineRule="auto"/>
    </w:pPr>
  </w:style>
  <w:style w:type="paragraph" w:styleId="Citat">
    <w:name w:val="Quote"/>
    <w:basedOn w:val="Normal"/>
    <w:next w:val="Normal"/>
    <w:link w:val="CitatCaracter"/>
    <w:uiPriority w:val="29"/>
    <w:qFormat/>
    <w:rsid w:val="00E775F1"/>
    <w:pPr>
      <w:spacing w:before="160" w:line="240" w:lineRule="auto"/>
      <w:ind w:left="720" w:right="720"/>
    </w:pPr>
    <w:rPr>
      <w:rFonts w:asciiTheme="majorHAnsi" w:eastAsiaTheme="majorEastAsia" w:hAnsiTheme="majorHAnsi" w:cstheme="majorBidi"/>
      <w:sz w:val="25"/>
      <w:szCs w:val="25"/>
    </w:rPr>
  </w:style>
  <w:style w:type="character" w:customStyle="1" w:styleId="CitatCaracter">
    <w:name w:val="Citat Caracter"/>
    <w:basedOn w:val="Fontdeparagrafimplicit"/>
    <w:link w:val="Citat"/>
    <w:uiPriority w:val="29"/>
    <w:rsid w:val="00E775F1"/>
    <w:rPr>
      <w:rFonts w:asciiTheme="majorHAnsi" w:eastAsiaTheme="majorEastAsia" w:hAnsiTheme="majorHAnsi" w:cstheme="majorBidi"/>
      <w:sz w:val="25"/>
      <w:szCs w:val="25"/>
    </w:rPr>
  </w:style>
  <w:style w:type="paragraph" w:styleId="Citatintens">
    <w:name w:val="Intense Quote"/>
    <w:basedOn w:val="Normal"/>
    <w:next w:val="Normal"/>
    <w:link w:val="CitatintensCaracter"/>
    <w:uiPriority w:val="30"/>
    <w:qFormat/>
    <w:rsid w:val="00E775F1"/>
    <w:pPr>
      <w:spacing w:before="280" w:after="280" w:line="240" w:lineRule="auto"/>
      <w:ind w:left="1080" w:right="1080"/>
      <w:jc w:val="center"/>
    </w:pPr>
    <w:rPr>
      <w:color w:val="404040" w:themeColor="text1" w:themeTint="BF"/>
      <w:sz w:val="32"/>
      <w:szCs w:val="32"/>
    </w:rPr>
  </w:style>
  <w:style w:type="character" w:customStyle="1" w:styleId="CitatintensCaracter">
    <w:name w:val="Citat intens Caracter"/>
    <w:basedOn w:val="Fontdeparagrafimplicit"/>
    <w:link w:val="Citatintens"/>
    <w:uiPriority w:val="30"/>
    <w:rsid w:val="00E775F1"/>
    <w:rPr>
      <w:color w:val="404040" w:themeColor="text1" w:themeTint="BF"/>
      <w:sz w:val="32"/>
      <w:szCs w:val="32"/>
    </w:rPr>
  </w:style>
  <w:style w:type="character" w:styleId="Accentuaresubtil">
    <w:name w:val="Subtle Emphasis"/>
    <w:basedOn w:val="Fontdeparagrafimplicit"/>
    <w:uiPriority w:val="19"/>
    <w:qFormat/>
    <w:rsid w:val="00E775F1"/>
    <w:rPr>
      <w:i/>
      <w:iCs/>
      <w:color w:val="595959" w:themeColor="text1" w:themeTint="A6"/>
    </w:rPr>
  </w:style>
  <w:style w:type="character" w:styleId="Accentuareintens">
    <w:name w:val="Intense Emphasis"/>
    <w:basedOn w:val="Fontdeparagrafimplicit"/>
    <w:uiPriority w:val="21"/>
    <w:qFormat/>
    <w:rsid w:val="00E775F1"/>
    <w:rPr>
      <w:b/>
      <w:bCs/>
      <w:i/>
      <w:iCs/>
    </w:rPr>
  </w:style>
  <w:style w:type="character" w:styleId="Referiresubtil">
    <w:name w:val="Subtle Reference"/>
    <w:basedOn w:val="Fontdeparagrafimplicit"/>
    <w:uiPriority w:val="31"/>
    <w:qFormat/>
    <w:rsid w:val="00E775F1"/>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E775F1"/>
    <w:rPr>
      <w:b/>
      <w:bCs/>
      <w:caps w:val="0"/>
      <w:smallCaps/>
      <w:color w:val="auto"/>
      <w:spacing w:val="3"/>
      <w:u w:val="single"/>
    </w:rPr>
  </w:style>
  <w:style w:type="character" w:styleId="Titlulcrii">
    <w:name w:val="Book Title"/>
    <w:basedOn w:val="Fontdeparagrafimplicit"/>
    <w:uiPriority w:val="33"/>
    <w:qFormat/>
    <w:rsid w:val="00E775F1"/>
    <w:rPr>
      <w:b/>
      <w:bCs/>
      <w:smallCaps/>
      <w:spacing w:val="7"/>
    </w:rPr>
  </w:style>
  <w:style w:type="paragraph" w:styleId="Titlucuprins">
    <w:name w:val="TOC Heading"/>
    <w:basedOn w:val="Titlu1"/>
    <w:next w:val="Normal"/>
    <w:uiPriority w:val="39"/>
    <w:unhideWhenUsed/>
    <w:qFormat/>
    <w:rsid w:val="00E775F1"/>
    <w:pPr>
      <w:outlineLvl w:val="9"/>
    </w:pPr>
  </w:style>
  <w:style w:type="paragraph" w:styleId="Antet">
    <w:name w:val="header"/>
    <w:basedOn w:val="Normal"/>
    <w:link w:val="AntetCaracter"/>
    <w:uiPriority w:val="99"/>
    <w:unhideWhenUsed/>
    <w:rsid w:val="0032295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2295F"/>
  </w:style>
  <w:style w:type="paragraph" w:styleId="Subsol">
    <w:name w:val="footer"/>
    <w:basedOn w:val="Normal"/>
    <w:link w:val="SubsolCaracter"/>
    <w:uiPriority w:val="99"/>
    <w:unhideWhenUsed/>
    <w:rsid w:val="0032295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2295F"/>
  </w:style>
  <w:style w:type="table" w:styleId="Tabelgril">
    <w:name w:val="Table Grid"/>
    <w:basedOn w:val="TabelNormal"/>
    <w:uiPriority w:val="39"/>
    <w:rsid w:val="00172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7Colorat-Accentuare1">
    <w:name w:val="Grid Table 7 Colorful Accent 1"/>
    <w:basedOn w:val="TabelNormal"/>
    <w:uiPriority w:val="52"/>
    <w:rsid w:val="002A089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gril3-Accentuare5">
    <w:name w:val="Grid Table 3 Accent 5"/>
    <w:basedOn w:val="TabelNormal"/>
    <w:uiPriority w:val="48"/>
    <w:rsid w:val="003F059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gril5ntunecat-Accentuare5">
    <w:name w:val="Grid Table 5 Dark Accent 5"/>
    <w:basedOn w:val="TabelNormal"/>
    <w:uiPriority w:val="50"/>
    <w:rsid w:val="003F05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gril6Colorat-Accentuare5">
    <w:name w:val="Grid Table 6 Colorful Accent 5"/>
    <w:basedOn w:val="TabelNormal"/>
    <w:uiPriority w:val="51"/>
    <w:rsid w:val="003F059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gril7Colorat">
    <w:name w:val="Grid Table 7 Colorful"/>
    <w:basedOn w:val="TabelNormal"/>
    <w:uiPriority w:val="52"/>
    <w:rsid w:val="003F059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ist1Luminos">
    <w:name w:val="List Table 1 Light"/>
    <w:basedOn w:val="TabelNormal"/>
    <w:uiPriority w:val="46"/>
    <w:rsid w:val="003F059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5ntunecat-Accentuare6">
    <w:name w:val="Grid Table 5 Dark Accent 6"/>
    <w:basedOn w:val="TabelNormal"/>
    <w:uiPriority w:val="50"/>
    <w:rsid w:val="00572B8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Cuprins2">
    <w:name w:val="toc 2"/>
    <w:basedOn w:val="Normal"/>
    <w:next w:val="Normal"/>
    <w:autoRedefine/>
    <w:uiPriority w:val="39"/>
    <w:unhideWhenUsed/>
    <w:rsid w:val="005A706D"/>
    <w:pPr>
      <w:spacing w:after="100"/>
      <w:ind w:left="220"/>
    </w:pPr>
    <w:rPr>
      <w:rFonts w:cs="Times New Roman"/>
      <w:lang w:eastAsia="en-GB"/>
    </w:rPr>
  </w:style>
  <w:style w:type="paragraph" w:styleId="Cuprins1">
    <w:name w:val="toc 1"/>
    <w:basedOn w:val="Normal"/>
    <w:next w:val="Normal"/>
    <w:autoRedefine/>
    <w:uiPriority w:val="39"/>
    <w:unhideWhenUsed/>
    <w:rsid w:val="005A706D"/>
    <w:pPr>
      <w:spacing w:after="100"/>
    </w:pPr>
    <w:rPr>
      <w:rFonts w:cs="Times New Roman"/>
      <w:lang w:eastAsia="en-GB"/>
    </w:rPr>
  </w:style>
  <w:style w:type="paragraph" w:styleId="Cuprins3">
    <w:name w:val="toc 3"/>
    <w:basedOn w:val="Normal"/>
    <w:next w:val="Normal"/>
    <w:autoRedefine/>
    <w:uiPriority w:val="39"/>
    <w:unhideWhenUsed/>
    <w:rsid w:val="005A706D"/>
    <w:pPr>
      <w:spacing w:after="100"/>
      <w:ind w:left="440"/>
    </w:pPr>
    <w:rPr>
      <w:rFonts w:cs="Times New Roman"/>
      <w:lang w:eastAsia="en-GB"/>
    </w:rPr>
  </w:style>
  <w:style w:type="paragraph" w:customStyle="1" w:styleId="mb-25">
    <w:name w:val="mb-2.5"/>
    <w:basedOn w:val="Normal"/>
    <w:rsid w:val="003B2D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eldefiguri">
    <w:name w:val="table of figures"/>
    <w:basedOn w:val="Normal"/>
    <w:next w:val="Normal"/>
    <w:uiPriority w:val="99"/>
    <w:unhideWhenUsed/>
    <w:rsid w:val="00DB6035"/>
    <w:pPr>
      <w:spacing w:after="0"/>
    </w:pPr>
  </w:style>
  <w:style w:type="character" w:styleId="Hyperlink">
    <w:name w:val="Hyperlink"/>
    <w:basedOn w:val="Fontdeparagrafimplicit"/>
    <w:uiPriority w:val="99"/>
    <w:unhideWhenUsed/>
    <w:rsid w:val="00DB60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61">
      <w:bodyDiv w:val="1"/>
      <w:marLeft w:val="0"/>
      <w:marRight w:val="0"/>
      <w:marTop w:val="0"/>
      <w:marBottom w:val="0"/>
      <w:divBdr>
        <w:top w:val="none" w:sz="0" w:space="0" w:color="auto"/>
        <w:left w:val="none" w:sz="0" w:space="0" w:color="auto"/>
        <w:bottom w:val="none" w:sz="0" w:space="0" w:color="auto"/>
        <w:right w:val="none" w:sz="0" w:space="0" w:color="auto"/>
      </w:divBdr>
    </w:div>
    <w:div w:id="21590134">
      <w:bodyDiv w:val="1"/>
      <w:marLeft w:val="0"/>
      <w:marRight w:val="0"/>
      <w:marTop w:val="0"/>
      <w:marBottom w:val="0"/>
      <w:divBdr>
        <w:top w:val="none" w:sz="0" w:space="0" w:color="auto"/>
        <w:left w:val="none" w:sz="0" w:space="0" w:color="auto"/>
        <w:bottom w:val="none" w:sz="0" w:space="0" w:color="auto"/>
        <w:right w:val="none" w:sz="0" w:space="0" w:color="auto"/>
      </w:divBdr>
    </w:div>
    <w:div w:id="28070467">
      <w:bodyDiv w:val="1"/>
      <w:marLeft w:val="0"/>
      <w:marRight w:val="0"/>
      <w:marTop w:val="0"/>
      <w:marBottom w:val="0"/>
      <w:divBdr>
        <w:top w:val="none" w:sz="0" w:space="0" w:color="auto"/>
        <w:left w:val="none" w:sz="0" w:space="0" w:color="auto"/>
        <w:bottom w:val="none" w:sz="0" w:space="0" w:color="auto"/>
        <w:right w:val="none" w:sz="0" w:space="0" w:color="auto"/>
      </w:divBdr>
    </w:div>
    <w:div w:id="47534809">
      <w:bodyDiv w:val="1"/>
      <w:marLeft w:val="0"/>
      <w:marRight w:val="0"/>
      <w:marTop w:val="0"/>
      <w:marBottom w:val="0"/>
      <w:divBdr>
        <w:top w:val="none" w:sz="0" w:space="0" w:color="auto"/>
        <w:left w:val="none" w:sz="0" w:space="0" w:color="auto"/>
        <w:bottom w:val="none" w:sz="0" w:space="0" w:color="auto"/>
        <w:right w:val="none" w:sz="0" w:space="0" w:color="auto"/>
      </w:divBdr>
    </w:div>
    <w:div w:id="54817654">
      <w:bodyDiv w:val="1"/>
      <w:marLeft w:val="0"/>
      <w:marRight w:val="0"/>
      <w:marTop w:val="0"/>
      <w:marBottom w:val="0"/>
      <w:divBdr>
        <w:top w:val="none" w:sz="0" w:space="0" w:color="auto"/>
        <w:left w:val="none" w:sz="0" w:space="0" w:color="auto"/>
        <w:bottom w:val="none" w:sz="0" w:space="0" w:color="auto"/>
        <w:right w:val="none" w:sz="0" w:space="0" w:color="auto"/>
      </w:divBdr>
    </w:div>
    <w:div w:id="144208365">
      <w:bodyDiv w:val="1"/>
      <w:marLeft w:val="0"/>
      <w:marRight w:val="0"/>
      <w:marTop w:val="0"/>
      <w:marBottom w:val="0"/>
      <w:divBdr>
        <w:top w:val="none" w:sz="0" w:space="0" w:color="auto"/>
        <w:left w:val="none" w:sz="0" w:space="0" w:color="auto"/>
        <w:bottom w:val="none" w:sz="0" w:space="0" w:color="auto"/>
        <w:right w:val="none" w:sz="0" w:space="0" w:color="auto"/>
      </w:divBdr>
    </w:div>
    <w:div w:id="190533643">
      <w:bodyDiv w:val="1"/>
      <w:marLeft w:val="0"/>
      <w:marRight w:val="0"/>
      <w:marTop w:val="0"/>
      <w:marBottom w:val="0"/>
      <w:divBdr>
        <w:top w:val="none" w:sz="0" w:space="0" w:color="auto"/>
        <w:left w:val="none" w:sz="0" w:space="0" w:color="auto"/>
        <w:bottom w:val="none" w:sz="0" w:space="0" w:color="auto"/>
        <w:right w:val="none" w:sz="0" w:space="0" w:color="auto"/>
      </w:divBdr>
    </w:div>
    <w:div w:id="228542757">
      <w:bodyDiv w:val="1"/>
      <w:marLeft w:val="0"/>
      <w:marRight w:val="0"/>
      <w:marTop w:val="0"/>
      <w:marBottom w:val="0"/>
      <w:divBdr>
        <w:top w:val="none" w:sz="0" w:space="0" w:color="auto"/>
        <w:left w:val="none" w:sz="0" w:space="0" w:color="auto"/>
        <w:bottom w:val="none" w:sz="0" w:space="0" w:color="auto"/>
        <w:right w:val="none" w:sz="0" w:space="0" w:color="auto"/>
      </w:divBdr>
    </w:div>
    <w:div w:id="376709649">
      <w:bodyDiv w:val="1"/>
      <w:marLeft w:val="0"/>
      <w:marRight w:val="0"/>
      <w:marTop w:val="0"/>
      <w:marBottom w:val="0"/>
      <w:divBdr>
        <w:top w:val="none" w:sz="0" w:space="0" w:color="auto"/>
        <w:left w:val="none" w:sz="0" w:space="0" w:color="auto"/>
        <w:bottom w:val="none" w:sz="0" w:space="0" w:color="auto"/>
        <w:right w:val="none" w:sz="0" w:space="0" w:color="auto"/>
      </w:divBdr>
    </w:div>
    <w:div w:id="485129249">
      <w:bodyDiv w:val="1"/>
      <w:marLeft w:val="0"/>
      <w:marRight w:val="0"/>
      <w:marTop w:val="0"/>
      <w:marBottom w:val="0"/>
      <w:divBdr>
        <w:top w:val="none" w:sz="0" w:space="0" w:color="auto"/>
        <w:left w:val="none" w:sz="0" w:space="0" w:color="auto"/>
        <w:bottom w:val="none" w:sz="0" w:space="0" w:color="auto"/>
        <w:right w:val="none" w:sz="0" w:space="0" w:color="auto"/>
      </w:divBdr>
      <w:divsChild>
        <w:div w:id="1751544080">
          <w:marLeft w:val="547"/>
          <w:marRight w:val="0"/>
          <w:marTop w:val="0"/>
          <w:marBottom w:val="0"/>
          <w:divBdr>
            <w:top w:val="none" w:sz="0" w:space="0" w:color="auto"/>
            <w:left w:val="none" w:sz="0" w:space="0" w:color="auto"/>
            <w:bottom w:val="none" w:sz="0" w:space="0" w:color="auto"/>
            <w:right w:val="none" w:sz="0" w:space="0" w:color="auto"/>
          </w:divBdr>
        </w:div>
      </w:divsChild>
    </w:div>
    <w:div w:id="501706800">
      <w:bodyDiv w:val="1"/>
      <w:marLeft w:val="0"/>
      <w:marRight w:val="0"/>
      <w:marTop w:val="0"/>
      <w:marBottom w:val="0"/>
      <w:divBdr>
        <w:top w:val="none" w:sz="0" w:space="0" w:color="auto"/>
        <w:left w:val="none" w:sz="0" w:space="0" w:color="auto"/>
        <w:bottom w:val="none" w:sz="0" w:space="0" w:color="auto"/>
        <w:right w:val="none" w:sz="0" w:space="0" w:color="auto"/>
      </w:divBdr>
    </w:div>
    <w:div w:id="504589610">
      <w:bodyDiv w:val="1"/>
      <w:marLeft w:val="0"/>
      <w:marRight w:val="0"/>
      <w:marTop w:val="0"/>
      <w:marBottom w:val="0"/>
      <w:divBdr>
        <w:top w:val="none" w:sz="0" w:space="0" w:color="auto"/>
        <w:left w:val="none" w:sz="0" w:space="0" w:color="auto"/>
        <w:bottom w:val="none" w:sz="0" w:space="0" w:color="auto"/>
        <w:right w:val="none" w:sz="0" w:space="0" w:color="auto"/>
      </w:divBdr>
    </w:div>
    <w:div w:id="505100669">
      <w:bodyDiv w:val="1"/>
      <w:marLeft w:val="0"/>
      <w:marRight w:val="0"/>
      <w:marTop w:val="0"/>
      <w:marBottom w:val="0"/>
      <w:divBdr>
        <w:top w:val="none" w:sz="0" w:space="0" w:color="auto"/>
        <w:left w:val="none" w:sz="0" w:space="0" w:color="auto"/>
        <w:bottom w:val="none" w:sz="0" w:space="0" w:color="auto"/>
        <w:right w:val="none" w:sz="0" w:space="0" w:color="auto"/>
      </w:divBdr>
    </w:div>
    <w:div w:id="520823975">
      <w:bodyDiv w:val="1"/>
      <w:marLeft w:val="0"/>
      <w:marRight w:val="0"/>
      <w:marTop w:val="0"/>
      <w:marBottom w:val="0"/>
      <w:divBdr>
        <w:top w:val="none" w:sz="0" w:space="0" w:color="auto"/>
        <w:left w:val="none" w:sz="0" w:space="0" w:color="auto"/>
        <w:bottom w:val="none" w:sz="0" w:space="0" w:color="auto"/>
        <w:right w:val="none" w:sz="0" w:space="0" w:color="auto"/>
      </w:divBdr>
    </w:div>
    <w:div w:id="576983614">
      <w:bodyDiv w:val="1"/>
      <w:marLeft w:val="0"/>
      <w:marRight w:val="0"/>
      <w:marTop w:val="0"/>
      <w:marBottom w:val="0"/>
      <w:divBdr>
        <w:top w:val="none" w:sz="0" w:space="0" w:color="auto"/>
        <w:left w:val="none" w:sz="0" w:space="0" w:color="auto"/>
        <w:bottom w:val="none" w:sz="0" w:space="0" w:color="auto"/>
        <w:right w:val="none" w:sz="0" w:space="0" w:color="auto"/>
      </w:divBdr>
    </w:div>
    <w:div w:id="584846801">
      <w:bodyDiv w:val="1"/>
      <w:marLeft w:val="0"/>
      <w:marRight w:val="0"/>
      <w:marTop w:val="0"/>
      <w:marBottom w:val="0"/>
      <w:divBdr>
        <w:top w:val="none" w:sz="0" w:space="0" w:color="auto"/>
        <w:left w:val="none" w:sz="0" w:space="0" w:color="auto"/>
        <w:bottom w:val="none" w:sz="0" w:space="0" w:color="auto"/>
        <w:right w:val="none" w:sz="0" w:space="0" w:color="auto"/>
      </w:divBdr>
    </w:div>
    <w:div w:id="593588850">
      <w:bodyDiv w:val="1"/>
      <w:marLeft w:val="0"/>
      <w:marRight w:val="0"/>
      <w:marTop w:val="0"/>
      <w:marBottom w:val="0"/>
      <w:divBdr>
        <w:top w:val="none" w:sz="0" w:space="0" w:color="auto"/>
        <w:left w:val="none" w:sz="0" w:space="0" w:color="auto"/>
        <w:bottom w:val="none" w:sz="0" w:space="0" w:color="auto"/>
        <w:right w:val="none" w:sz="0" w:space="0" w:color="auto"/>
      </w:divBdr>
    </w:div>
    <w:div w:id="689336048">
      <w:bodyDiv w:val="1"/>
      <w:marLeft w:val="0"/>
      <w:marRight w:val="0"/>
      <w:marTop w:val="0"/>
      <w:marBottom w:val="0"/>
      <w:divBdr>
        <w:top w:val="none" w:sz="0" w:space="0" w:color="auto"/>
        <w:left w:val="none" w:sz="0" w:space="0" w:color="auto"/>
        <w:bottom w:val="none" w:sz="0" w:space="0" w:color="auto"/>
        <w:right w:val="none" w:sz="0" w:space="0" w:color="auto"/>
      </w:divBdr>
    </w:div>
    <w:div w:id="690181325">
      <w:bodyDiv w:val="1"/>
      <w:marLeft w:val="0"/>
      <w:marRight w:val="0"/>
      <w:marTop w:val="0"/>
      <w:marBottom w:val="0"/>
      <w:divBdr>
        <w:top w:val="none" w:sz="0" w:space="0" w:color="auto"/>
        <w:left w:val="none" w:sz="0" w:space="0" w:color="auto"/>
        <w:bottom w:val="none" w:sz="0" w:space="0" w:color="auto"/>
        <w:right w:val="none" w:sz="0" w:space="0" w:color="auto"/>
      </w:divBdr>
    </w:div>
    <w:div w:id="696001765">
      <w:bodyDiv w:val="1"/>
      <w:marLeft w:val="0"/>
      <w:marRight w:val="0"/>
      <w:marTop w:val="0"/>
      <w:marBottom w:val="0"/>
      <w:divBdr>
        <w:top w:val="none" w:sz="0" w:space="0" w:color="auto"/>
        <w:left w:val="none" w:sz="0" w:space="0" w:color="auto"/>
        <w:bottom w:val="none" w:sz="0" w:space="0" w:color="auto"/>
        <w:right w:val="none" w:sz="0" w:space="0" w:color="auto"/>
      </w:divBdr>
    </w:div>
    <w:div w:id="855458830">
      <w:bodyDiv w:val="1"/>
      <w:marLeft w:val="0"/>
      <w:marRight w:val="0"/>
      <w:marTop w:val="0"/>
      <w:marBottom w:val="0"/>
      <w:divBdr>
        <w:top w:val="none" w:sz="0" w:space="0" w:color="auto"/>
        <w:left w:val="none" w:sz="0" w:space="0" w:color="auto"/>
        <w:bottom w:val="none" w:sz="0" w:space="0" w:color="auto"/>
        <w:right w:val="none" w:sz="0" w:space="0" w:color="auto"/>
      </w:divBdr>
    </w:div>
    <w:div w:id="887298494">
      <w:bodyDiv w:val="1"/>
      <w:marLeft w:val="0"/>
      <w:marRight w:val="0"/>
      <w:marTop w:val="0"/>
      <w:marBottom w:val="0"/>
      <w:divBdr>
        <w:top w:val="none" w:sz="0" w:space="0" w:color="auto"/>
        <w:left w:val="none" w:sz="0" w:space="0" w:color="auto"/>
        <w:bottom w:val="none" w:sz="0" w:space="0" w:color="auto"/>
        <w:right w:val="none" w:sz="0" w:space="0" w:color="auto"/>
      </w:divBdr>
    </w:div>
    <w:div w:id="1136753623">
      <w:bodyDiv w:val="1"/>
      <w:marLeft w:val="0"/>
      <w:marRight w:val="0"/>
      <w:marTop w:val="0"/>
      <w:marBottom w:val="0"/>
      <w:divBdr>
        <w:top w:val="none" w:sz="0" w:space="0" w:color="auto"/>
        <w:left w:val="none" w:sz="0" w:space="0" w:color="auto"/>
        <w:bottom w:val="none" w:sz="0" w:space="0" w:color="auto"/>
        <w:right w:val="none" w:sz="0" w:space="0" w:color="auto"/>
      </w:divBdr>
    </w:div>
    <w:div w:id="1157454430">
      <w:bodyDiv w:val="1"/>
      <w:marLeft w:val="0"/>
      <w:marRight w:val="0"/>
      <w:marTop w:val="0"/>
      <w:marBottom w:val="0"/>
      <w:divBdr>
        <w:top w:val="none" w:sz="0" w:space="0" w:color="auto"/>
        <w:left w:val="none" w:sz="0" w:space="0" w:color="auto"/>
        <w:bottom w:val="none" w:sz="0" w:space="0" w:color="auto"/>
        <w:right w:val="none" w:sz="0" w:space="0" w:color="auto"/>
      </w:divBdr>
      <w:divsChild>
        <w:div w:id="1318875306">
          <w:marLeft w:val="547"/>
          <w:marRight w:val="0"/>
          <w:marTop w:val="58"/>
          <w:marBottom w:val="0"/>
          <w:divBdr>
            <w:top w:val="none" w:sz="0" w:space="0" w:color="auto"/>
            <w:left w:val="none" w:sz="0" w:space="0" w:color="auto"/>
            <w:bottom w:val="none" w:sz="0" w:space="0" w:color="auto"/>
            <w:right w:val="none" w:sz="0" w:space="0" w:color="auto"/>
          </w:divBdr>
        </w:div>
      </w:divsChild>
    </w:div>
    <w:div w:id="1224171198">
      <w:bodyDiv w:val="1"/>
      <w:marLeft w:val="0"/>
      <w:marRight w:val="0"/>
      <w:marTop w:val="0"/>
      <w:marBottom w:val="0"/>
      <w:divBdr>
        <w:top w:val="none" w:sz="0" w:space="0" w:color="auto"/>
        <w:left w:val="none" w:sz="0" w:space="0" w:color="auto"/>
        <w:bottom w:val="none" w:sz="0" w:space="0" w:color="auto"/>
        <w:right w:val="none" w:sz="0" w:space="0" w:color="auto"/>
      </w:divBdr>
      <w:divsChild>
        <w:div w:id="2030792360">
          <w:marLeft w:val="547"/>
          <w:marRight w:val="0"/>
          <w:marTop w:val="58"/>
          <w:marBottom w:val="0"/>
          <w:divBdr>
            <w:top w:val="none" w:sz="0" w:space="0" w:color="auto"/>
            <w:left w:val="none" w:sz="0" w:space="0" w:color="auto"/>
            <w:bottom w:val="none" w:sz="0" w:space="0" w:color="auto"/>
            <w:right w:val="none" w:sz="0" w:space="0" w:color="auto"/>
          </w:divBdr>
        </w:div>
      </w:divsChild>
    </w:div>
    <w:div w:id="1265381504">
      <w:bodyDiv w:val="1"/>
      <w:marLeft w:val="0"/>
      <w:marRight w:val="0"/>
      <w:marTop w:val="0"/>
      <w:marBottom w:val="0"/>
      <w:divBdr>
        <w:top w:val="none" w:sz="0" w:space="0" w:color="auto"/>
        <w:left w:val="none" w:sz="0" w:space="0" w:color="auto"/>
        <w:bottom w:val="none" w:sz="0" w:space="0" w:color="auto"/>
        <w:right w:val="none" w:sz="0" w:space="0" w:color="auto"/>
      </w:divBdr>
    </w:div>
    <w:div w:id="1319462543">
      <w:bodyDiv w:val="1"/>
      <w:marLeft w:val="0"/>
      <w:marRight w:val="0"/>
      <w:marTop w:val="0"/>
      <w:marBottom w:val="0"/>
      <w:divBdr>
        <w:top w:val="none" w:sz="0" w:space="0" w:color="auto"/>
        <w:left w:val="none" w:sz="0" w:space="0" w:color="auto"/>
        <w:bottom w:val="none" w:sz="0" w:space="0" w:color="auto"/>
        <w:right w:val="none" w:sz="0" w:space="0" w:color="auto"/>
      </w:divBdr>
    </w:div>
    <w:div w:id="1331064136">
      <w:bodyDiv w:val="1"/>
      <w:marLeft w:val="0"/>
      <w:marRight w:val="0"/>
      <w:marTop w:val="0"/>
      <w:marBottom w:val="0"/>
      <w:divBdr>
        <w:top w:val="none" w:sz="0" w:space="0" w:color="auto"/>
        <w:left w:val="none" w:sz="0" w:space="0" w:color="auto"/>
        <w:bottom w:val="none" w:sz="0" w:space="0" w:color="auto"/>
        <w:right w:val="none" w:sz="0" w:space="0" w:color="auto"/>
      </w:divBdr>
    </w:div>
    <w:div w:id="1351224173">
      <w:bodyDiv w:val="1"/>
      <w:marLeft w:val="0"/>
      <w:marRight w:val="0"/>
      <w:marTop w:val="0"/>
      <w:marBottom w:val="0"/>
      <w:divBdr>
        <w:top w:val="none" w:sz="0" w:space="0" w:color="auto"/>
        <w:left w:val="none" w:sz="0" w:space="0" w:color="auto"/>
        <w:bottom w:val="none" w:sz="0" w:space="0" w:color="auto"/>
        <w:right w:val="none" w:sz="0" w:space="0" w:color="auto"/>
      </w:divBdr>
    </w:div>
    <w:div w:id="1355767232">
      <w:bodyDiv w:val="1"/>
      <w:marLeft w:val="0"/>
      <w:marRight w:val="0"/>
      <w:marTop w:val="0"/>
      <w:marBottom w:val="0"/>
      <w:divBdr>
        <w:top w:val="none" w:sz="0" w:space="0" w:color="auto"/>
        <w:left w:val="none" w:sz="0" w:space="0" w:color="auto"/>
        <w:bottom w:val="none" w:sz="0" w:space="0" w:color="auto"/>
        <w:right w:val="none" w:sz="0" w:space="0" w:color="auto"/>
      </w:divBdr>
    </w:div>
    <w:div w:id="1361736566">
      <w:bodyDiv w:val="1"/>
      <w:marLeft w:val="0"/>
      <w:marRight w:val="0"/>
      <w:marTop w:val="0"/>
      <w:marBottom w:val="0"/>
      <w:divBdr>
        <w:top w:val="none" w:sz="0" w:space="0" w:color="auto"/>
        <w:left w:val="none" w:sz="0" w:space="0" w:color="auto"/>
        <w:bottom w:val="none" w:sz="0" w:space="0" w:color="auto"/>
        <w:right w:val="none" w:sz="0" w:space="0" w:color="auto"/>
      </w:divBdr>
    </w:div>
    <w:div w:id="1387947301">
      <w:bodyDiv w:val="1"/>
      <w:marLeft w:val="0"/>
      <w:marRight w:val="0"/>
      <w:marTop w:val="0"/>
      <w:marBottom w:val="0"/>
      <w:divBdr>
        <w:top w:val="none" w:sz="0" w:space="0" w:color="auto"/>
        <w:left w:val="none" w:sz="0" w:space="0" w:color="auto"/>
        <w:bottom w:val="none" w:sz="0" w:space="0" w:color="auto"/>
        <w:right w:val="none" w:sz="0" w:space="0" w:color="auto"/>
      </w:divBdr>
    </w:div>
    <w:div w:id="1407921632">
      <w:bodyDiv w:val="1"/>
      <w:marLeft w:val="0"/>
      <w:marRight w:val="0"/>
      <w:marTop w:val="0"/>
      <w:marBottom w:val="0"/>
      <w:divBdr>
        <w:top w:val="none" w:sz="0" w:space="0" w:color="auto"/>
        <w:left w:val="none" w:sz="0" w:space="0" w:color="auto"/>
        <w:bottom w:val="none" w:sz="0" w:space="0" w:color="auto"/>
        <w:right w:val="none" w:sz="0" w:space="0" w:color="auto"/>
      </w:divBdr>
    </w:div>
    <w:div w:id="1459957060">
      <w:bodyDiv w:val="1"/>
      <w:marLeft w:val="0"/>
      <w:marRight w:val="0"/>
      <w:marTop w:val="0"/>
      <w:marBottom w:val="0"/>
      <w:divBdr>
        <w:top w:val="none" w:sz="0" w:space="0" w:color="auto"/>
        <w:left w:val="none" w:sz="0" w:space="0" w:color="auto"/>
        <w:bottom w:val="none" w:sz="0" w:space="0" w:color="auto"/>
        <w:right w:val="none" w:sz="0" w:space="0" w:color="auto"/>
      </w:divBdr>
    </w:div>
    <w:div w:id="1579897434">
      <w:bodyDiv w:val="1"/>
      <w:marLeft w:val="0"/>
      <w:marRight w:val="0"/>
      <w:marTop w:val="0"/>
      <w:marBottom w:val="0"/>
      <w:divBdr>
        <w:top w:val="none" w:sz="0" w:space="0" w:color="auto"/>
        <w:left w:val="none" w:sz="0" w:space="0" w:color="auto"/>
        <w:bottom w:val="none" w:sz="0" w:space="0" w:color="auto"/>
        <w:right w:val="none" w:sz="0" w:space="0" w:color="auto"/>
      </w:divBdr>
    </w:div>
    <w:div w:id="1584607313">
      <w:bodyDiv w:val="1"/>
      <w:marLeft w:val="0"/>
      <w:marRight w:val="0"/>
      <w:marTop w:val="0"/>
      <w:marBottom w:val="0"/>
      <w:divBdr>
        <w:top w:val="none" w:sz="0" w:space="0" w:color="auto"/>
        <w:left w:val="none" w:sz="0" w:space="0" w:color="auto"/>
        <w:bottom w:val="none" w:sz="0" w:space="0" w:color="auto"/>
        <w:right w:val="none" w:sz="0" w:space="0" w:color="auto"/>
      </w:divBdr>
    </w:div>
    <w:div w:id="1599293981">
      <w:bodyDiv w:val="1"/>
      <w:marLeft w:val="0"/>
      <w:marRight w:val="0"/>
      <w:marTop w:val="0"/>
      <w:marBottom w:val="0"/>
      <w:divBdr>
        <w:top w:val="none" w:sz="0" w:space="0" w:color="auto"/>
        <w:left w:val="none" w:sz="0" w:space="0" w:color="auto"/>
        <w:bottom w:val="none" w:sz="0" w:space="0" w:color="auto"/>
        <w:right w:val="none" w:sz="0" w:space="0" w:color="auto"/>
      </w:divBdr>
    </w:div>
    <w:div w:id="1718430631">
      <w:bodyDiv w:val="1"/>
      <w:marLeft w:val="0"/>
      <w:marRight w:val="0"/>
      <w:marTop w:val="0"/>
      <w:marBottom w:val="0"/>
      <w:divBdr>
        <w:top w:val="none" w:sz="0" w:space="0" w:color="auto"/>
        <w:left w:val="none" w:sz="0" w:space="0" w:color="auto"/>
        <w:bottom w:val="none" w:sz="0" w:space="0" w:color="auto"/>
        <w:right w:val="none" w:sz="0" w:space="0" w:color="auto"/>
      </w:divBdr>
      <w:divsChild>
        <w:div w:id="1527252324">
          <w:marLeft w:val="547"/>
          <w:marRight w:val="0"/>
          <w:marTop w:val="67"/>
          <w:marBottom w:val="0"/>
          <w:divBdr>
            <w:top w:val="none" w:sz="0" w:space="0" w:color="auto"/>
            <w:left w:val="none" w:sz="0" w:space="0" w:color="auto"/>
            <w:bottom w:val="none" w:sz="0" w:space="0" w:color="auto"/>
            <w:right w:val="none" w:sz="0" w:space="0" w:color="auto"/>
          </w:divBdr>
        </w:div>
      </w:divsChild>
    </w:div>
    <w:div w:id="1772240193">
      <w:bodyDiv w:val="1"/>
      <w:marLeft w:val="0"/>
      <w:marRight w:val="0"/>
      <w:marTop w:val="0"/>
      <w:marBottom w:val="0"/>
      <w:divBdr>
        <w:top w:val="none" w:sz="0" w:space="0" w:color="auto"/>
        <w:left w:val="none" w:sz="0" w:space="0" w:color="auto"/>
        <w:bottom w:val="none" w:sz="0" w:space="0" w:color="auto"/>
        <w:right w:val="none" w:sz="0" w:space="0" w:color="auto"/>
      </w:divBdr>
      <w:divsChild>
        <w:div w:id="1936815195">
          <w:marLeft w:val="547"/>
          <w:marRight w:val="0"/>
          <w:marTop w:val="0"/>
          <w:marBottom w:val="0"/>
          <w:divBdr>
            <w:top w:val="none" w:sz="0" w:space="0" w:color="auto"/>
            <w:left w:val="none" w:sz="0" w:space="0" w:color="auto"/>
            <w:bottom w:val="none" w:sz="0" w:space="0" w:color="auto"/>
            <w:right w:val="none" w:sz="0" w:space="0" w:color="auto"/>
          </w:divBdr>
        </w:div>
      </w:divsChild>
    </w:div>
    <w:div w:id="1778524749">
      <w:bodyDiv w:val="1"/>
      <w:marLeft w:val="0"/>
      <w:marRight w:val="0"/>
      <w:marTop w:val="0"/>
      <w:marBottom w:val="0"/>
      <w:divBdr>
        <w:top w:val="none" w:sz="0" w:space="0" w:color="auto"/>
        <w:left w:val="none" w:sz="0" w:space="0" w:color="auto"/>
        <w:bottom w:val="none" w:sz="0" w:space="0" w:color="auto"/>
        <w:right w:val="none" w:sz="0" w:space="0" w:color="auto"/>
      </w:divBdr>
    </w:div>
    <w:div w:id="1802308232">
      <w:bodyDiv w:val="1"/>
      <w:marLeft w:val="0"/>
      <w:marRight w:val="0"/>
      <w:marTop w:val="0"/>
      <w:marBottom w:val="0"/>
      <w:divBdr>
        <w:top w:val="none" w:sz="0" w:space="0" w:color="auto"/>
        <w:left w:val="none" w:sz="0" w:space="0" w:color="auto"/>
        <w:bottom w:val="none" w:sz="0" w:space="0" w:color="auto"/>
        <w:right w:val="none" w:sz="0" w:space="0" w:color="auto"/>
      </w:divBdr>
      <w:divsChild>
        <w:div w:id="326520857">
          <w:marLeft w:val="547"/>
          <w:marRight w:val="0"/>
          <w:marTop w:val="0"/>
          <w:marBottom w:val="0"/>
          <w:divBdr>
            <w:top w:val="none" w:sz="0" w:space="0" w:color="auto"/>
            <w:left w:val="none" w:sz="0" w:space="0" w:color="auto"/>
            <w:bottom w:val="none" w:sz="0" w:space="0" w:color="auto"/>
            <w:right w:val="none" w:sz="0" w:space="0" w:color="auto"/>
          </w:divBdr>
        </w:div>
      </w:divsChild>
    </w:div>
    <w:div w:id="1817062601">
      <w:bodyDiv w:val="1"/>
      <w:marLeft w:val="0"/>
      <w:marRight w:val="0"/>
      <w:marTop w:val="0"/>
      <w:marBottom w:val="0"/>
      <w:divBdr>
        <w:top w:val="none" w:sz="0" w:space="0" w:color="auto"/>
        <w:left w:val="none" w:sz="0" w:space="0" w:color="auto"/>
        <w:bottom w:val="none" w:sz="0" w:space="0" w:color="auto"/>
        <w:right w:val="none" w:sz="0" w:space="0" w:color="auto"/>
      </w:divBdr>
    </w:div>
    <w:div w:id="1825003426">
      <w:bodyDiv w:val="1"/>
      <w:marLeft w:val="0"/>
      <w:marRight w:val="0"/>
      <w:marTop w:val="0"/>
      <w:marBottom w:val="0"/>
      <w:divBdr>
        <w:top w:val="none" w:sz="0" w:space="0" w:color="auto"/>
        <w:left w:val="none" w:sz="0" w:space="0" w:color="auto"/>
        <w:bottom w:val="none" w:sz="0" w:space="0" w:color="auto"/>
        <w:right w:val="none" w:sz="0" w:space="0" w:color="auto"/>
      </w:divBdr>
    </w:div>
    <w:div w:id="2001033864">
      <w:bodyDiv w:val="1"/>
      <w:marLeft w:val="0"/>
      <w:marRight w:val="0"/>
      <w:marTop w:val="0"/>
      <w:marBottom w:val="0"/>
      <w:divBdr>
        <w:top w:val="none" w:sz="0" w:space="0" w:color="auto"/>
        <w:left w:val="none" w:sz="0" w:space="0" w:color="auto"/>
        <w:bottom w:val="none" w:sz="0" w:space="0" w:color="auto"/>
        <w:right w:val="none" w:sz="0" w:space="0" w:color="auto"/>
      </w:divBdr>
    </w:div>
    <w:div w:id="2004627248">
      <w:bodyDiv w:val="1"/>
      <w:marLeft w:val="0"/>
      <w:marRight w:val="0"/>
      <w:marTop w:val="0"/>
      <w:marBottom w:val="0"/>
      <w:divBdr>
        <w:top w:val="none" w:sz="0" w:space="0" w:color="auto"/>
        <w:left w:val="none" w:sz="0" w:space="0" w:color="auto"/>
        <w:bottom w:val="none" w:sz="0" w:space="0" w:color="auto"/>
        <w:right w:val="none" w:sz="0" w:space="0" w:color="auto"/>
      </w:divBdr>
      <w:divsChild>
        <w:div w:id="2038699926">
          <w:marLeft w:val="547"/>
          <w:marRight w:val="0"/>
          <w:marTop w:val="0"/>
          <w:marBottom w:val="0"/>
          <w:divBdr>
            <w:top w:val="none" w:sz="0" w:space="0" w:color="auto"/>
            <w:left w:val="none" w:sz="0" w:space="0" w:color="auto"/>
            <w:bottom w:val="none" w:sz="0" w:space="0" w:color="auto"/>
            <w:right w:val="none" w:sz="0" w:space="0" w:color="auto"/>
          </w:divBdr>
        </w:div>
      </w:divsChild>
    </w:div>
    <w:div w:id="2104063205">
      <w:bodyDiv w:val="1"/>
      <w:marLeft w:val="0"/>
      <w:marRight w:val="0"/>
      <w:marTop w:val="0"/>
      <w:marBottom w:val="0"/>
      <w:divBdr>
        <w:top w:val="none" w:sz="0" w:space="0" w:color="auto"/>
        <w:left w:val="none" w:sz="0" w:space="0" w:color="auto"/>
        <w:bottom w:val="none" w:sz="0" w:space="0" w:color="auto"/>
        <w:right w:val="none" w:sz="0" w:space="0" w:color="auto"/>
      </w:divBdr>
    </w:div>
    <w:div w:id="213825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diagramColors" Target="diagrams/colors3.xml"/><Relationship Id="rId3" Type="http://schemas.openxmlformats.org/officeDocument/2006/relationships/customXml" Target="../customXml/item3.xml"/><Relationship Id="rId21" Type="http://schemas.microsoft.com/office/2007/relationships/diagramDrawing" Target="diagrams/drawing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QuickStyle" Target="diagrams/quickStyle3.xml"/><Relationship Id="rId33"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diagramLayout" Target="diagrams/layout3.xml"/><Relationship Id="rId32" Type="http://schemas.microsoft.com/office/2007/relationships/diagramDrawing" Target="diagrams/drawing4.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diagramData" Target="diagrams/data4.xm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diagramColors" Target="diagrams/colors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chart" Target="charts/chart1.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Foaie1!$B$1</c:f>
              <c:strCache>
                <c:ptCount val="1"/>
                <c:pt idx="0">
                  <c:v>Serie 1</c:v>
                </c:pt>
              </c:strCache>
            </c:strRef>
          </c:tx>
          <c:spPr>
            <a:ln w="22225" cap="rnd" cmpd="sng" algn="ctr">
              <a:solidFill>
                <a:schemeClr val="accent1"/>
              </a:solidFill>
              <a:round/>
            </a:ln>
            <a:effectLst/>
          </c:spPr>
          <c:marker>
            <c:symbol val="none"/>
          </c:marker>
          <c:cat>
            <c:strRef>
              <c:f>Foaie1!$A$2:$A$6</c:f>
              <c:strCache>
                <c:ptCount val="5"/>
                <c:pt idx="0">
                  <c:v>forming</c:v>
                </c:pt>
                <c:pt idx="1">
                  <c:v>storming</c:v>
                </c:pt>
                <c:pt idx="2">
                  <c:v>norming</c:v>
                </c:pt>
                <c:pt idx="3">
                  <c:v>performing</c:v>
                </c:pt>
                <c:pt idx="4">
                  <c:v>adjouring</c:v>
                </c:pt>
              </c:strCache>
            </c:strRef>
          </c:cat>
          <c:val>
            <c:numRef>
              <c:f>Foaie1!$B$2:$B$6</c:f>
              <c:numCache>
                <c:formatCode>General</c:formatCode>
                <c:ptCount val="5"/>
                <c:pt idx="0">
                  <c:v>3.2</c:v>
                </c:pt>
                <c:pt idx="1">
                  <c:v>2.5</c:v>
                </c:pt>
                <c:pt idx="2">
                  <c:v>3.7</c:v>
                </c:pt>
                <c:pt idx="3">
                  <c:v>4.5</c:v>
                </c:pt>
                <c:pt idx="4">
                  <c:v>5.2</c:v>
                </c:pt>
              </c:numCache>
            </c:numRef>
          </c:val>
          <c:smooth val="0"/>
          <c:extLst>
            <c:ext xmlns:c16="http://schemas.microsoft.com/office/drawing/2014/chart" uri="{C3380CC4-5D6E-409C-BE32-E72D297353CC}">
              <c16:uniqueId val="{00000000-44E1-4651-98F4-83BC1D22792D}"/>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83238831"/>
        <c:axId val="183240495"/>
      </c:lineChart>
      <c:catAx>
        <c:axId val="183238831"/>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3240495"/>
        <c:crosses val="autoZero"/>
        <c:auto val="1"/>
        <c:lblAlgn val="ctr"/>
        <c:lblOffset val="100"/>
        <c:noMultiLvlLbl val="0"/>
      </c:catAx>
      <c:valAx>
        <c:axId val="183240495"/>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Tuckman`s Model</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3238831"/>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diagrams/_rels/data2.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ata3.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_rels/drawing2.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0D42F5-9FC3-4426-956E-A7A35DC0F519}"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GB"/>
        </a:p>
      </dgm:t>
    </dgm:pt>
    <dgm:pt modelId="{E4378AAD-331D-4140-B8A4-0C668AFD7589}">
      <dgm:prSet phldrT="[Text]"/>
      <dgm:spPr/>
      <dgm:t>
        <a:bodyPr/>
        <a:lstStyle/>
        <a:p>
          <a:r>
            <a:rPr lang="en-GB"/>
            <a:t>Effective team</a:t>
          </a:r>
        </a:p>
      </dgm:t>
    </dgm:pt>
    <dgm:pt modelId="{35942348-0D53-4EED-B0FF-E03CC1D2C8C7}" type="parTrans" cxnId="{45283685-05CD-4DB3-9F15-D552D51C2750}">
      <dgm:prSet/>
      <dgm:spPr/>
      <dgm:t>
        <a:bodyPr/>
        <a:lstStyle/>
        <a:p>
          <a:endParaRPr lang="en-GB"/>
        </a:p>
      </dgm:t>
    </dgm:pt>
    <dgm:pt modelId="{713DAFCD-069A-4228-ABCF-FADC5FDD51AF}" type="sibTrans" cxnId="{45283685-05CD-4DB3-9F15-D552D51C2750}">
      <dgm:prSet/>
      <dgm:spPr/>
      <dgm:t>
        <a:bodyPr/>
        <a:lstStyle/>
        <a:p>
          <a:endParaRPr lang="en-GB"/>
        </a:p>
      </dgm:t>
    </dgm:pt>
    <dgm:pt modelId="{EFD04A87-B5C0-4AD7-9218-19E9272D1A3D}">
      <dgm:prSet phldrT="[Text]"/>
      <dgm:spPr/>
      <dgm:t>
        <a:bodyPr/>
        <a:lstStyle/>
        <a:p>
          <a:r>
            <a:rPr lang="en-GB"/>
            <a:t>Good communication</a:t>
          </a:r>
        </a:p>
      </dgm:t>
    </dgm:pt>
    <dgm:pt modelId="{A858BC34-926B-4515-B57F-D9A07C2E1EF2}" type="parTrans" cxnId="{A68E653F-F8D5-4952-8ECA-5B7E232AA617}">
      <dgm:prSet/>
      <dgm:spPr/>
      <dgm:t>
        <a:bodyPr/>
        <a:lstStyle/>
        <a:p>
          <a:endParaRPr lang="en-GB"/>
        </a:p>
      </dgm:t>
    </dgm:pt>
    <dgm:pt modelId="{45A48D0A-5744-49B7-91EC-03FD1A83AB2A}" type="sibTrans" cxnId="{A68E653F-F8D5-4952-8ECA-5B7E232AA617}">
      <dgm:prSet/>
      <dgm:spPr/>
      <dgm:t>
        <a:bodyPr/>
        <a:lstStyle/>
        <a:p>
          <a:endParaRPr lang="en-GB"/>
        </a:p>
      </dgm:t>
    </dgm:pt>
    <dgm:pt modelId="{AB27EEA3-BE51-4831-AD8B-B1E41C9CC8D1}">
      <dgm:prSet phldrT="[Text]"/>
      <dgm:spPr/>
      <dgm:t>
        <a:bodyPr/>
        <a:lstStyle/>
        <a:p>
          <a:r>
            <a:rPr lang="en-GB"/>
            <a:t>Support</a:t>
          </a:r>
        </a:p>
      </dgm:t>
    </dgm:pt>
    <dgm:pt modelId="{E3B8807C-825C-4026-97F3-200CF3AF1D11}" type="parTrans" cxnId="{FF1F6AE9-C080-4D56-BC2A-CC88436C0D67}">
      <dgm:prSet/>
      <dgm:spPr/>
      <dgm:t>
        <a:bodyPr/>
        <a:lstStyle/>
        <a:p>
          <a:endParaRPr lang="en-GB"/>
        </a:p>
      </dgm:t>
    </dgm:pt>
    <dgm:pt modelId="{2F1E61C8-2474-418A-86C8-E7F815EE0B91}" type="sibTrans" cxnId="{FF1F6AE9-C080-4D56-BC2A-CC88436C0D67}">
      <dgm:prSet/>
      <dgm:spPr/>
      <dgm:t>
        <a:bodyPr/>
        <a:lstStyle/>
        <a:p>
          <a:endParaRPr lang="en-GB"/>
        </a:p>
      </dgm:t>
    </dgm:pt>
    <dgm:pt modelId="{1F50AB67-FF1E-4639-92CB-AFE9C4250E72}">
      <dgm:prSet phldrT="[Text]"/>
      <dgm:spPr/>
      <dgm:t>
        <a:bodyPr/>
        <a:lstStyle/>
        <a:p>
          <a:r>
            <a:rPr lang="en-GB"/>
            <a:t>Commun goals </a:t>
          </a:r>
        </a:p>
      </dgm:t>
    </dgm:pt>
    <dgm:pt modelId="{3FC4D6E3-FF90-4914-A2F7-F399DDE5E833}" type="parTrans" cxnId="{60AAD121-FEFB-4F59-A259-52D82B7DD2D2}">
      <dgm:prSet/>
      <dgm:spPr/>
      <dgm:t>
        <a:bodyPr/>
        <a:lstStyle/>
        <a:p>
          <a:endParaRPr lang="en-GB"/>
        </a:p>
      </dgm:t>
    </dgm:pt>
    <dgm:pt modelId="{78D436AA-1569-4EA6-9CF8-591D154F49F8}" type="sibTrans" cxnId="{60AAD121-FEFB-4F59-A259-52D82B7DD2D2}">
      <dgm:prSet/>
      <dgm:spPr/>
      <dgm:t>
        <a:bodyPr/>
        <a:lstStyle/>
        <a:p>
          <a:endParaRPr lang="en-GB"/>
        </a:p>
      </dgm:t>
    </dgm:pt>
    <dgm:pt modelId="{EC6E305D-1832-4124-BFCE-259CD3159E5E}">
      <dgm:prSet phldrT="[Text]"/>
      <dgm:spPr/>
      <dgm:t>
        <a:bodyPr/>
        <a:lstStyle/>
        <a:p>
          <a:r>
            <a:rPr lang="en-GB"/>
            <a:t>Respect</a:t>
          </a:r>
        </a:p>
      </dgm:t>
    </dgm:pt>
    <dgm:pt modelId="{894C5346-83A8-4E62-B10B-19C89AF0CA23}" type="parTrans" cxnId="{36114D07-8894-42A6-AC5B-8DCE60177367}">
      <dgm:prSet/>
      <dgm:spPr/>
      <dgm:t>
        <a:bodyPr/>
        <a:lstStyle/>
        <a:p>
          <a:endParaRPr lang="en-GB"/>
        </a:p>
      </dgm:t>
    </dgm:pt>
    <dgm:pt modelId="{921AF627-C53E-4D64-8AE0-D2210B8B1F7B}" type="sibTrans" cxnId="{36114D07-8894-42A6-AC5B-8DCE60177367}">
      <dgm:prSet/>
      <dgm:spPr/>
      <dgm:t>
        <a:bodyPr/>
        <a:lstStyle/>
        <a:p>
          <a:endParaRPr lang="en-GB"/>
        </a:p>
      </dgm:t>
    </dgm:pt>
    <dgm:pt modelId="{33BD83FB-CE04-4F80-9FF2-C31580F0A95F}">
      <dgm:prSet phldrT="[Text]"/>
      <dgm:spPr/>
      <dgm:t>
        <a:bodyPr/>
        <a:lstStyle/>
        <a:p>
          <a:r>
            <a:rPr lang="en-GB"/>
            <a:t>Good leadership</a:t>
          </a:r>
        </a:p>
      </dgm:t>
    </dgm:pt>
    <dgm:pt modelId="{17ECA004-C556-4D5D-ADED-33D654DEA28C}" type="parTrans" cxnId="{428B1120-698B-44A7-9C80-C5D12F58D4B9}">
      <dgm:prSet/>
      <dgm:spPr/>
      <dgm:t>
        <a:bodyPr/>
        <a:lstStyle/>
        <a:p>
          <a:endParaRPr lang="en-GB"/>
        </a:p>
      </dgm:t>
    </dgm:pt>
    <dgm:pt modelId="{2B6DF37E-5299-4F31-97DB-6C43D73715D7}" type="sibTrans" cxnId="{428B1120-698B-44A7-9C80-C5D12F58D4B9}">
      <dgm:prSet/>
      <dgm:spPr/>
      <dgm:t>
        <a:bodyPr/>
        <a:lstStyle/>
        <a:p>
          <a:endParaRPr lang="en-GB"/>
        </a:p>
      </dgm:t>
    </dgm:pt>
    <dgm:pt modelId="{69DC3A2A-9152-4950-A273-D40A04B636B9}" type="pres">
      <dgm:prSet presAssocID="{2C0D42F5-9FC3-4426-956E-A7A35DC0F519}" presName="cycle" presStyleCnt="0">
        <dgm:presLayoutVars>
          <dgm:chMax val="1"/>
          <dgm:dir/>
          <dgm:animLvl val="ctr"/>
          <dgm:resizeHandles val="exact"/>
        </dgm:presLayoutVars>
      </dgm:prSet>
      <dgm:spPr/>
    </dgm:pt>
    <dgm:pt modelId="{32811F4E-B89F-4000-8E65-CB6F3D5144BB}" type="pres">
      <dgm:prSet presAssocID="{E4378AAD-331D-4140-B8A4-0C668AFD7589}" presName="centerShape" presStyleLbl="node0" presStyleIdx="0" presStyleCnt="1"/>
      <dgm:spPr/>
    </dgm:pt>
    <dgm:pt modelId="{4028C4C4-2766-4C92-AAB2-C765234B90DE}" type="pres">
      <dgm:prSet presAssocID="{A858BC34-926B-4515-B57F-D9A07C2E1EF2}" presName="Name9" presStyleLbl="parChTrans1D2" presStyleIdx="0" presStyleCnt="5"/>
      <dgm:spPr/>
    </dgm:pt>
    <dgm:pt modelId="{A595BFF9-4A0C-4491-BBBD-8BD601C90388}" type="pres">
      <dgm:prSet presAssocID="{A858BC34-926B-4515-B57F-D9A07C2E1EF2}" presName="connTx" presStyleLbl="parChTrans1D2" presStyleIdx="0" presStyleCnt="5"/>
      <dgm:spPr/>
    </dgm:pt>
    <dgm:pt modelId="{C1129C7F-AE6D-4E6A-84C7-4CAAE54DECD7}" type="pres">
      <dgm:prSet presAssocID="{EFD04A87-B5C0-4AD7-9218-19E9272D1A3D}" presName="node" presStyleLbl="node1" presStyleIdx="0" presStyleCnt="5">
        <dgm:presLayoutVars>
          <dgm:bulletEnabled val="1"/>
        </dgm:presLayoutVars>
      </dgm:prSet>
      <dgm:spPr/>
    </dgm:pt>
    <dgm:pt modelId="{D35F1BF9-69D7-4DD9-A4B1-4A140D3F9A1F}" type="pres">
      <dgm:prSet presAssocID="{E3B8807C-825C-4026-97F3-200CF3AF1D11}" presName="Name9" presStyleLbl="parChTrans1D2" presStyleIdx="1" presStyleCnt="5"/>
      <dgm:spPr/>
    </dgm:pt>
    <dgm:pt modelId="{A3893108-ECBE-4A9C-B917-424CE002A70C}" type="pres">
      <dgm:prSet presAssocID="{E3B8807C-825C-4026-97F3-200CF3AF1D11}" presName="connTx" presStyleLbl="parChTrans1D2" presStyleIdx="1" presStyleCnt="5"/>
      <dgm:spPr/>
    </dgm:pt>
    <dgm:pt modelId="{1BF0E075-2174-48A3-A477-9A4FFA76D14D}" type="pres">
      <dgm:prSet presAssocID="{AB27EEA3-BE51-4831-AD8B-B1E41C9CC8D1}" presName="node" presStyleLbl="node1" presStyleIdx="1" presStyleCnt="5">
        <dgm:presLayoutVars>
          <dgm:bulletEnabled val="1"/>
        </dgm:presLayoutVars>
      </dgm:prSet>
      <dgm:spPr/>
    </dgm:pt>
    <dgm:pt modelId="{C8F8F4BD-549F-439B-86DC-1740CBD4B30B}" type="pres">
      <dgm:prSet presAssocID="{3FC4D6E3-FF90-4914-A2F7-F399DDE5E833}" presName="Name9" presStyleLbl="parChTrans1D2" presStyleIdx="2" presStyleCnt="5"/>
      <dgm:spPr/>
    </dgm:pt>
    <dgm:pt modelId="{5DB9DE20-5EBC-4343-BDE8-9F87D6456A56}" type="pres">
      <dgm:prSet presAssocID="{3FC4D6E3-FF90-4914-A2F7-F399DDE5E833}" presName="connTx" presStyleLbl="parChTrans1D2" presStyleIdx="2" presStyleCnt="5"/>
      <dgm:spPr/>
    </dgm:pt>
    <dgm:pt modelId="{6D90BD84-FF2C-463A-B62E-B9F55C7CA3A5}" type="pres">
      <dgm:prSet presAssocID="{1F50AB67-FF1E-4639-92CB-AFE9C4250E72}" presName="node" presStyleLbl="node1" presStyleIdx="2" presStyleCnt="5">
        <dgm:presLayoutVars>
          <dgm:bulletEnabled val="1"/>
        </dgm:presLayoutVars>
      </dgm:prSet>
      <dgm:spPr/>
    </dgm:pt>
    <dgm:pt modelId="{BA2CA162-1BB1-44C2-B737-889933E38DE6}" type="pres">
      <dgm:prSet presAssocID="{894C5346-83A8-4E62-B10B-19C89AF0CA23}" presName="Name9" presStyleLbl="parChTrans1D2" presStyleIdx="3" presStyleCnt="5"/>
      <dgm:spPr/>
    </dgm:pt>
    <dgm:pt modelId="{5BFB962D-0F73-4DFA-A01D-BDAB425AC0B8}" type="pres">
      <dgm:prSet presAssocID="{894C5346-83A8-4E62-B10B-19C89AF0CA23}" presName="connTx" presStyleLbl="parChTrans1D2" presStyleIdx="3" presStyleCnt="5"/>
      <dgm:spPr/>
    </dgm:pt>
    <dgm:pt modelId="{8497032C-B9B4-4510-8F8F-3F5FB0CAB758}" type="pres">
      <dgm:prSet presAssocID="{EC6E305D-1832-4124-BFCE-259CD3159E5E}" presName="node" presStyleLbl="node1" presStyleIdx="3" presStyleCnt="5">
        <dgm:presLayoutVars>
          <dgm:bulletEnabled val="1"/>
        </dgm:presLayoutVars>
      </dgm:prSet>
      <dgm:spPr/>
    </dgm:pt>
    <dgm:pt modelId="{99054AB8-0524-492C-B415-FD75338D7294}" type="pres">
      <dgm:prSet presAssocID="{17ECA004-C556-4D5D-ADED-33D654DEA28C}" presName="Name9" presStyleLbl="parChTrans1D2" presStyleIdx="4" presStyleCnt="5"/>
      <dgm:spPr/>
    </dgm:pt>
    <dgm:pt modelId="{BD0DC74B-FCD7-4C25-A4B7-1909F1AEB854}" type="pres">
      <dgm:prSet presAssocID="{17ECA004-C556-4D5D-ADED-33D654DEA28C}" presName="connTx" presStyleLbl="parChTrans1D2" presStyleIdx="4" presStyleCnt="5"/>
      <dgm:spPr/>
    </dgm:pt>
    <dgm:pt modelId="{07595CDB-C8DE-4ED0-88CB-EC6A7A6DF872}" type="pres">
      <dgm:prSet presAssocID="{33BD83FB-CE04-4F80-9FF2-C31580F0A95F}" presName="node" presStyleLbl="node1" presStyleIdx="4" presStyleCnt="5">
        <dgm:presLayoutVars>
          <dgm:bulletEnabled val="1"/>
        </dgm:presLayoutVars>
      </dgm:prSet>
      <dgm:spPr/>
    </dgm:pt>
  </dgm:ptLst>
  <dgm:cxnLst>
    <dgm:cxn modelId="{36114D07-8894-42A6-AC5B-8DCE60177367}" srcId="{E4378AAD-331D-4140-B8A4-0C668AFD7589}" destId="{EC6E305D-1832-4124-BFCE-259CD3159E5E}" srcOrd="3" destOrd="0" parTransId="{894C5346-83A8-4E62-B10B-19C89AF0CA23}" sibTransId="{921AF627-C53E-4D64-8AE0-D2210B8B1F7B}"/>
    <dgm:cxn modelId="{BA57A10A-7D1C-4E14-8F6C-036E5F2C4BB2}" type="presOf" srcId="{3FC4D6E3-FF90-4914-A2F7-F399DDE5E833}" destId="{C8F8F4BD-549F-439B-86DC-1740CBD4B30B}" srcOrd="0" destOrd="0" presId="urn:microsoft.com/office/officeart/2005/8/layout/radial1"/>
    <dgm:cxn modelId="{9638AC0C-C162-4305-803C-0647F2400FBE}" type="presOf" srcId="{894C5346-83A8-4E62-B10B-19C89AF0CA23}" destId="{5BFB962D-0F73-4DFA-A01D-BDAB425AC0B8}" srcOrd="1" destOrd="0" presId="urn:microsoft.com/office/officeart/2005/8/layout/radial1"/>
    <dgm:cxn modelId="{96A84719-44BE-4228-993B-EF0201A4B4AD}" type="presOf" srcId="{E3B8807C-825C-4026-97F3-200CF3AF1D11}" destId="{D35F1BF9-69D7-4DD9-A4B1-4A140D3F9A1F}" srcOrd="0" destOrd="0" presId="urn:microsoft.com/office/officeart/2005/8/layout/radial1"/>
    <dgm:cxn modelId="{428B1120-698B-44A7-9C80-C5D12F58D4B9}" srcId="{E4378AAD-331D-4140-B8A4-0C668AFD7589}" destId="{33BD83FB-CE04-4F80-9FF2-C31580F0A95F}" srcOrd="4" destOrd="0" parTransId="{17ECA004-C556-4D5D-ADED-33D654DEA28C}" sibTransId="{2B6DF37E-5299-4F31-97DB-6C43D73715D7}"/>
    <dgm:cxn modelId="{60AAD121-FEFB-4F59-A259-52D82B7DD2D2}" srcId="{E4378AAD-331D-4140-B8A4-0C668AFD7589}" destId="{1F50AB67-FF1E-4639-92CB-AFE9C4250E72}" srcOrd="2" destOrd="0" parTransId="{3FC4D6E3-FF90-4914-A2F7-F399DDE5E833}" sibTransId="{78D436AA-1569-4EA6-9CF8-591D154F49F8}"/>
    <dgm:cxn modelId="{0EB43422-64F5-4227-BADF-79F78BE871EA}" type="presOf" srcId="{EFD04A87-B5C0-4AD7-9218-19E9272D1A3D}" destId="{C1129C7F-AE6D-4E6A-84C7-4CAAE54DECD7}" srcOrd="0" destOrd="0" presId="urn:microsoft.com/office/officeart/2005/8/layout/radial1"/>
    <dgm:cxn modelId="{71DBB131-1B84-438F-9A0C-A3D81B2D4E6A}" type="presOf" srcId="{EC6E305D-1832-4124-BFCE-259CD3159E5E}" destId="{8497032C-B9B4-4510-8F8F-3F5FB0CAB758}" srcOrd="0" destOrd="0" presId="urn:microsoft.com/office/officeart/2005/8/layout/radial1"/>
    <dgm:cxn modelId="{6BDA053E-77B7-45D3-8EE7-DD20B17B0FA8}" type="presOf" srcId="{1F50AB67-FF1E-4639-92CB-AFE9C4250E72}" destId="{6D90BD84-FF2C-463A-B62E-B9F55C7CA3A5}" srcOrd="0" destOrd="0" presId="urn:microsoft.com/office/officeart/2005/8/layout/radial1"/>
    <dgm:cxn modelId="{A68E653F-F8D5-4952-8ECA-5B7E232AA617}" srcId="{E4378AAD-331D-4140-B8A4-0C668AFD7589}" destId="{EFD04A87-B5C0-4AD7-9218-19E9272D1A3D}" srcOrd="0" destOrd="0" parTransId="{A858BC34-926B-4515-B57F-D9A07C2E1EF2}" sibTransId="{45A48D0A-5744-49B7-91EC-03FD1A83AB2A}"/>
    <dgm:cxn modelId="{5BF95261-DFEC-4C40-9AB8-6521291592B2}" type="presOf" srcId="{2C0D42F5-9FC3-4426-956E-A7A35DC0F519}" destId="{69DC3A2A-9152-4950-A273-D40A04B636B9}" srcOrd="0" destOrd="0" presId="urn:microsoft.com/office/officeart/2005/8/layout/radial1"/>
    <dgm:cxn modelId="{A17DAE6A-8286-47CF-AA2C-DF9E7FB82276}" type="presOf" srcId="{E3B8807C-825C-4026-97F3-200CF3AF1D11}" destId="{A3893108-ECBE-4A9C-B917-424CE002A70C}" srcOrd="1" destOrd="0" presId="urn:microsoft.com/office/officeart/2005/8/layout/radial1"/>
    <dgm:cxn modelId="{0577C56B-7793-4F63-8F87-029416037A75}" type="presOf" srcId="{894C5346-83A8-4E62-B10B-19C89AF0CA23}" destId="{BA2CA162-1BB1-44C2-B737-889933E38DE6}" srcOrd="0" destOrd="0" presId="urn:microsoft.com/office/officeart/2005/8/layout/radial1"/>
    <dgm:cxn modelId="{FFB0BF54-59D5-4734-94FB-F269D262DA2E}" type="presOf" srcId="{3FC4D6E3-FF90-4914-A2F7-F399DDE5E833}" destId="{5DB9DE20-5EBC-4343-BDE8-9F87D6456A56}" srcOrd="1" destOrd="0" presId="urn:microsoft.com/office/officeart/2005/8/layout/radial1"/>
    <dgm:cxn modelId="{09B07477-5D78-47F8-9DD0-2FB9F5E23F27}" type="presOf" srcId="{AB27EEA3-BE51-4831-AD8B-B1E41C9CC8D1}" destId="{1BF0E075-2174-48A3-A477-9A4FFA76D14D}" srcOrd="0" destOrd="0" presId="urn:microsoft.com/office/officeart/2005/8/layout/radial1"/>
    <dgm:cxn modelId="{3C27A684-FB79-429B-9B31-23DBF4F75E1D}" type="presOf" srcId="{17ECA004-C556-4D5D-ADED-33D654DEA28C}" destId="{99054AB8-0524-492C-B415-FD75338D7294}" srcOrd="0" destOrd="0" presId="urn:microsoft.com/office/officeart/2005/8/layout/radial1"/>
    <dgm:cxn modelId="{45283685-05CD-4DB3-9F15-D552D51C2750}" srcId="{2C0D42F5-9FC3-4426-956E-A7A35DC0F519}" destId="{E4378AAD-331D-4140-B8A4-0C668AFD7589}" srcOrd="0" destOrd="0" parTransId="{35942348-0D53-4EED-B0FF-E03CC1D2C8C7}" sibTransId="{713DAFCD-069A-4228-ABCF-FADC5FDD51AF}"/>
    <dgm:cxn modelId="{09329A9B-3774-4C07-8F2B-B0DFD4546A4C}" type="presOf" srcId="{E4378AAD-331D-4140-B8A4-0C668AFD7589}" destId="{32811F4E-B89F-4000-8E65-CB6F3D5144BB}" srcOrd="0" destOrd="0" presId="urn:microsoft.com/office/officeart/2005/8/layout/radial1"/>
    <dgm:cxn modelId="{3A8948E9-C929-47FD-B0D6-405F304BBA19}" type="presOf" srcId="{A858BC34-926B-4515-B57F-D9A07C2E1EF2}" destId="{4028C4C4-2766-4C92-AAB2-C765234B90DE}" srcOrd="0" destOrd="0" presId="urn:microsoft.com/office/officeart/2005/8/layout/radial1"/>
    <dgm:cxn modelId="{FF1F6AE9-C080-4D56-BC2A-CC88436C0D67}" srcId="{E4378AAD-331D-4140-B8A4-0C668AFD7589}" destId="{AB27EEA3-BE51-4831-AD8B-B1E41C9CC8D1}" srcOrd="1" destOrd="0" parTransId="{E3B8807C-825C-4026-97F3-200CF3AF1D11}" sibTransId="{2F1E61C8-2474-418A-86C8-E7F815EE0B91}"/>
    <dgm:cxn modelId="{553DCAF2-3175-450D-9B87-49FED436F612}" type="presOf" srcId="{33BD83FB-CE04-4F80-9FF2-C31580F0A95F}" destId="{07595CDB-C8DE-4ED0-88CB-EC6A7A6DF872}" srcOrd="0" destOrd="0" presId="urn:microsoft.com/office/officeart/2005/8/layout/radial1"/>
    <dgm:cxn modelId="{2BAD33F9-7C46-4DDC-82F1-3E1EB29A82BA}" type="presOf" srcId="{17ECA004-C556-4D5D-ADED-33D654DEA28C}" destId="{BD0DC74B-FCD7-4C25-A4B7-1909F1AEB854}" srcOrd="1" destOrd="0" presId="urn:microsoft.com/office/officeart/2005/8/layout/radial1"/>
    <dgm:cxn modelId="{9250B7FA-9FDF-416F-ACB5-A483DECF47A9}" type="presOf" srcId="{A858BC34-926B-4515-B57F-D9A07C2E1EF2}" destId="{A595BFF9-4A0C-4491-BBBD-8BD601C90388}" srcOrd="1" destOrd="0" presId="urn:microsoft.com/office/officeart/2005/8/layout/radial1"/>
    <dgm:cxn modelId="{3E9C60C7-DF89-4D9D-8E2A-DA768839F7D2}" type="presParOf" srcId="{69DC3A2A-9152-4950-A273-D40A04B636B9}" destId="{32811F4E-B89F-4000-8E65-CB6F3D5144BB}" srcOrd="0" destOrd="0" presId="urn:microsoft.com/office/officeart/2005/8/layout/radial1"/>
    <dgm:cxn modelId="{04F0F7B0-F456-45D0-A38D-9DFC91FB6EE3}" type="presParOf" srcId="{69DC3A2A-9152-4950-A273-D40A04B636B9}" destId="{4028C4C4-2766-4C92-AAB2-C765234B90DE}" srcOrd="1" destOrd="0" presId="urn:microsoft.com/office/officeart/2005/8/layout/radial1"/>
    <dgm:cxn modelId="{236EACC8-0ECA-48EF-B975-4CC1557196CE}" type="presParOf" srcId="{4028C4C4-2766-4C92-AAB2-C765234B90DE}" destId="{A595BFF9-4A0C-4491-BBBD-8BD601C90388}" srcOrd="0" destOrd="0" presId="urn:microsoft.com/office/officeart/2005/8/layout/radial1"/>
    <dgm:cxn modelId="{4199979E-EFA0-4E63-89B1-57E9895D79BC}" type="presParOf" srcId="{69DC3A2A-9152-4950-A273-D40A04B636B9}" destId="{C1129C7F-AE6D-4E6A-84C7-4CAAE54DECD7}" srcOrd="2" destOrd="0" presId="urn:microsoft.com/office/officeart/2005/8/layout/radial1"/>
    <dgm:cxn modelId="{9B875E83-A170-4F48-8E53-01B22927174E}" type="presParOf" srcId="{69DC3A2A-9152-4950-A273-D40A04B636B9}" destId="{D35F1BF9-69D7-4DD9-A4B1-4A140D3F9A1F}" srcOrd="3" destOrd="0" presId="urn:microsoft.com/office/officeart/2005/8/layout/radial1"/>
    <dgm:cxn modelId="{FF229C64-34DF-4B6D-9756-039628F247F0}" type="presParOf" srcId="{D35F1BF9-69D7-4DD9-A4B1-4A140D3F9A1F}" destId="{A3893108-ECBE-4A9C-B917-424CE002A70C}" srcOrd="0" destOrd="0" presId="urn:microsoft.com/office/officeart/2005/8/layout/radial1"/>
    <dgm:cxn modelId="{28ABB68C-199A-465F-96E0-2E7B5AF93DDA}" type="presParOf" srcId="{69DC3A2A-9152-4950-A273-D40A04B636B9}" destId="{1BF0E075-2174-48A3-A477-9A4FFA76D14D}" srcOrd="4" destOrd="0" presId="urn:microsoft.com/office/officeart/2005/8/layout/radial1"/>
    <dgm:cxn modelId="{07D87158-0C30-4856-9297-5B891FBE720B}" type="presParOf" srcId="{69DC3A2A-9152-4950-A273-D40A04B636B9}" destId="{C8F8F4BD-549F-439B-86DC-1740CBD4B30B}" srcOrd="5" destOrd="0" presId="urn:microsoft.com/office/officeart/2005/8/layout/radial1"/>
    <dgm:cxn modelId="{46BD4F11-E257-4AB8-9093-FAF940EC7ACB}" type="presParOf" srcId="{C8F8F4BD-549F-439B-86DC-1740CBD4B30B}" destId="{5DB9DE20-5EBC-4343-BDE8-9F87D6456A56}" srcOrd="0" destOrd="0" presId="urn:microsoft.com/office/officeart/2005/8/layout/radial1"/>
    <dgm:cxn modelId="{AC4848DF-AFA8-4247-B437-AECCEACAF5B2}" type="presParOf" srcId="{69DC3A2A-9152-4950-A273-D40A04B636B9}" destId="{6D90BD84-FF2C-463A-B62E-B9F55C7CA3A5}" srcOrd="6" destOrd="0" presId="urn:microsoft.com/office/officeart/2005/8/layout/radial1"/>
    <dgm:cxn modelId="{B5DE4E36-B7E1-4A73-A4D8-FC78D7B79546}" type="presParOf" srcId="{69DC3A2A-9152-4950-A273-D40A04B636B9}" destId="{BA2CA162-1BB1-44C2-B737-889933E38DE6}" srcOrd="7" destOrd="0" presId="urn:microsoft.com/office/officeart/2005/8/layout/radial1"/>
    <dgm:cxn modelId="{D7D6AA95-76B6-457B-B685-14673846385C}" type="presParOf" srcId="{BA2CA162-1BB1-44C2-B737-889933E38DE6}" destId="{5BFB962D-0F73-4DFA-A01D-BDAB425AC0B8}" srcOrd="0" destOrd="0" presId="urn:microsoft.com/office/officeart/2005/8/layout/radial1"/>
    <dgm:cxn modelId="{4B716B62-0818-4AF3-8F27-2F0C5AF34701}" type="presParOf" srcId="{69DC3A2A-9152-4950-A273-D40A04B636B9}" destId="{8497032C-B9B4-4510-8F8F-3F5FB0CAB758}" srcOrd="8" destOrd="0" presId="urn:microsoft.com/office/officeart/2005/8/layout/radial1"/>
    <dgm:cxn modelId="{020902E7-596B-476A-8471-887C7D88DEA9}" type="presParOf" srcId="{69DC3A2A-9152-4950-A273-D40A04B636B9}" destId="{99054AB8-0524-492C-B415-FD75338D7294}" srcOrd="9" destOrd="0" presId="urn:microsoft.com/office/officeart/2005/8/layout/radial1"/>
    <dgm:cxn modelId="{3698ED7B-6E34-498D-9981-B150526CDFE0}" type="presParOf" srcId="{99054AB8-0524-492C-B415-FD75338D7294}" destId="{BD0DC74B-FCD7-4C25-A4B7-1909F1AEB854}" srcOrd="0" destOrd="0" presId="urn:microsoft.com/office/officeart/2005/8/layout/radial1"/>
    <dgm:cxn modelId="{A8BA0872-9463-4A92-AA4E-BE6E90F2B78A}" type="presParOf" srcId="{69DC3A2A-9152-4950-A273-D40A04B636B9}" destId="{07595CDB-C8DE-4ED0-88CB-EC6A7A6DF872}" srcOrd="10"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45BBC5-90E6-43A9-AA9D-FF1712C185F7}" type="doc">
      <dgm:prSet loTypeId="urn:microsoft.com/office/officeart/2005/8/layout/hList7" loCatId="relationship" qsTypeId="urn:microsoft.com/office/officeart/2005/8/quickstyle/simple1" qsCatId="simple" csTypeId="urn:microsoft.com/office/officeart/2005/8/colors/colorful5" csCatId="colorful" phldr="1"/>
      <dgm:spPr/>
      <dgm:t>
        <a:bodyPr/>
        <a:lstStyle/>
        <a:p>
          <a:endParaRPr lang="en-GB"/>
        </a:p>
      </dgm:t>
    </dgm:pt>
    <dgm:pt modelId="{3BCAB22D-4A2A-4E78-98EE-6170F352544C}">
      <dgm:prSet phldrT="[Text]"/>
      <dgm:spPr/>
      <dgm:t>
        <a:bodyPr/>
        <a:lstStyle/>
        <a:p>
          <a:r>
            <a:rPr lang="en-GB"/>
            <a:t>Lack of commitment</a:t>
          </a:r>
        </a:p>
      </dgm:t>
    </dgm:pt>
    <dgm:pt modelId="{FE1078CA-2FBD-4EB1-BB5D-C67B12A5DD24}" type="parTrans" cxnId="{E27D7FBE-CE16-4944-85DE-627899F14769}">
      <dgm:prSet/>
      <dgm:spPr/>
      <dgm:t>
        <a:bodyPr/>
        <a:lstStyle/>
        <a:p>
          <a:endParaRPr lang="en-GB"/>
        </a:p>
      </dgm:t>
    </dgm:pt>
    <dgm:pt modelId="{1A05F791-208A-4CD7-BC45-E84C26847F44}" type="sibTrans" cxnId="{E27D7FBE-CE16-4944-85DE-627899F14769}">
      <dgm:prSet/>
      <dgm:spPr/>
      <dgm:t>
        <a:bodyPr/>
        <a:lstStyle/>
        <a:p>
          <a:endParaRPr lang="en-GB"/>
        </a:p>
      </dgm:t>
    </dgm:pt>
    <dgm:pt modelId="{191809AD-9DA9-4D03-9715-09D80AF974AF}">
      <dgm:prSet phldrT="[Text]"/>
      <dgm:spPr/>
      <dgm:t>
        <a:bodyPr/>
        <a:lstStyle/>
        <a:p>
          <a:r>
            <a:rPr lang="en-GB"/>
            <a:t>Bad communication</a:t>
          </a:r>
        </a:p>
      </dgm:t>
    </dgm:pt>
    <dgm:pt modelId="{4C4C04AF-E34A-4C46-B2E5-116113068797}" type="parTrans" cxnId="{F38BFB68-8980-4194-A6E6-2D87C5EBE576}">
      <dgm:prSet/>
      <dgm:spPr/>
      <dgm:t>
        <a:bodyPr/>
        <a:lstStyle/>
        <a:p>
          <a:endParaRPr lang="en-GB"/>
        </a:p>
      </dgm:t>
    </dgm:pt>
    <dgm:pt modelId="{0D1EE89A-BDFE-47BB-B039-3CE62E808487}" type="sibTrans" cxnId="{F38BFB68-8980-4194-A6E6-2D87C5EBE576}">
      <dgm:prSet/>
      <dgm:spPr/>
      <dgm:t>
        <a:bodyPr/>
        <a:lstStyle/>
        <a:p>
          <a:endParaRPr lang="en-GB"/>
        </a:p>
      </dgm:t>
    </dgm:pt>
    <dgm:pt modelId="{FA772805-C7DE-4902-847D-073F27752081}">
      <dgm:prSet phldrT="[Text]"/>
      <dgm:spPr/>
      <dgm:t>
        <a:bodyPr/>
        <a:lstStyle/>
        <a:p>
          <a:r>
            <a:rPr lang="en-GB"/>
            <a:t>Interpersonal conflict</a:t>
          </a:r>
        </a:p>
      </dgm:t>
    </dgm:pt>
    <dgm:pt modelId="{8959BD0F-C287-4A45-A6A2-2A5819B5CE4F}" type="parTrans" cxnId="{15B6DF50-0227-46B1-8E0C-A30A8192210D}">
      <dgm:prSet/>
      <dgm:spPr/>
      <dgm:t>
        <a:bodyPr/>
        <a:lstStyle/>
        <a:p>
          <a:endParaRPr lang="en-GB"/>
        </a:p>
      </dgm:t>
    </dgm:pt>
    <dgm:pt modelId="{261BB5C3-328C-426D-9A79-4079F269AD01}" type="sibTrans" cxnId="{15B6DF50-0227-46B1-8E0C-A30A8192210D}">
      <dgm:prSet/>
      <dgm:spPr/>
      <dgm:t>
        <a:bodyPr/>
        <a:lstStyle/>
        <a:p>
          <a:endParaRPr lang="en-GB"/>
        </a:p>
      </dgm:t>
    </dgm:pt>
    <dgm:pt modelId="{F41D1300-FED4-46E6-80E4-79A3F65C0AEC}">
      <dgm:prSet phldrT="[Text]"/>
      <dgm:spPr/>
      <dgm:t>
        <a:bodyPr/>
        <a:lstStyle/>
        <a:p>
          <a:r>
            <a:rPr lang="en-GB"/>
            <a:t>Poor leadership</a:t>
          </a:r>
        </a:p>
      </dgm:t>
    </dgm:pt>
    <dgm:pt modelId="{672282D9-04F3-48E1-BA6D-5B08EF2261F7}" type="parTrans" cxnId="{B5215AF9-D25B-44DE-8E06-19F94F37BF13}">
      <dgm:prSet/>
      <dgm:spPr/>
      <dgm:t>
        <a:bodyPr/>
        <a:lstStyle/>
        <a:p>
          <a:endParaRPr lang="en-GB"/>
        </a:p>
      </dgm:t>
    </dgm:pt>
    <dgm:pt modelId="{5A2A9370-D4FC-4C0F-898A-FBD6A70F9D3F}" type="sibTrans" cxnId="{B5215AF9-D25B-44DE-8E06-19F94F37BF13}">
      <dgm:prSet/>
      <dgm:spPr/>
      <dgm:t>
        <a:bodyPr/>
        <a:lstStyle/>
        <a:p>
          <a:endParaRPr lang="en-GB"/>
        </a:p>
      </dgm:t>
    </dgm:pt>
    <dgm:pt modelId="{0464A25E-73F0-469F-89C4-636B6F916CC9}" type="pres">
      <dgm:prSet presAssocID="{3245BBC5-90E6-43A9-AA9D-FF1712C185F7}" presName="Name0" presStyleCnt="0">
        <dgm:presLayoutVars>
          <dgm:dir/>
          <dgm:resizeHandles val="exact"/>
        </dgm:presLayoutVars>
      </dgm:prSet>
      <dgm:spPr/>
    </dgm:pt>
    <dgm:pt modelId="{930B8BA0-0540-4B1C-BAA5-CE07CA10D4F6}" type="pres">
      <dgm:prSet presAssocID="{3245BBC5-90E6-43A9-AA9D-FF1712C185F7}" presName="fgShape" presStyleLbl="fgShp" presStyleIdx="0" presStyleCnt="1"/>
      <dgm:spPr/>
    </dgm:pt>
    <dgm:pt modelId="{470F583C-D96F-45C6-B6CA-3B8EDB8358CB}" type="pres">
      <dgm:prSet presAssocID="{3245BBC5-90E6-43A9-AA9D-FF1712C185F7}" presName="linComp" presStyleCnt="0"/>
      <dgm:spPr/>
    </dgm:pt>
    <dgm:pt modelId="{01C9E640-68DF-4770-9EB4-C1DB03F1C205}" type="pres">
      <dgm:prSet presAssocID="{3BCAB22D-4A2A-4E78-98EE-6170F352544C}" presName="compNode" presStyleCnt="0"/>
      <dgm:spPr/>
    </dgm:pt>
    <dgm:pt modelId="{7891A76B-C262-4108-8DF7-5CFA03CF7E40}" type="pres">
      <dgm:prSet presAssocID="{3BCAB22D-4A2A-4E78-98EE-6170F352544C}" presName="bkgdShape" presStyleLbl="node1" presStyleIdx="0" presStyleCnt="4"/>
      <dgm:spPr/>
    </dgm:pt>
    <dgm:pt modelId="{1C1B1BEE-CC35-4284-A643-7C9C83C145FC}" type="pres">
      <dgm:prSet presAssocID="{3BCAB22D-4A2A-4E78-98EE-6170F352544C}" presName="nodeTx" presStyleLbl="node1" presStyleIdx="0" presStyleCnt="4">
        <dgm:presLayoutVars>
          <dgm:bulletEnabled val="1"/>
        </dgm:presLayoutVars>
      </dgm:prSet>
      <dgm:spPr/>
    </dgm:pt>
    <dgm:pt modelId="{876FB68F-8A99-4F38-8A6E-B1C3A61FA7F2}" type="pres">
      <dgm:prSet presAssocID="{3BCAB22D-4A2A-4E78-98EE-6170F352544C}" presName="invisiNode" presStyleLbl="node1" presStyleIdx="0" presStyleCnt="4"/>
      <dgm:spPr/>
    </dgm:pt>
    <dgm:pt modelId="{AF8D4BE7-CEFA-485F-9F54-80C9F576BCCC}" type="pres">
      <dgm:prSet presAssocID="{3BCAB22D-4A2A-4E78-98EE-6170F352544C}" presName="imagNode" presStyleLbl="fgImgPlace1" presStyleIdx="0" presStyleCnt="4"/>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Marketing outline"/>
        </a:ext>
      </dgm:extLst>
    </dgm:pt>
    <dgm:pt modelId="{ECCD6BE0-9E89-4FE4-A70C-FD80CB2BD796}" type="pres">
      <dgm:prSet presAssocID="{1A05F791-208A-4CD7-BC45-E84C26847F44}" presName="sibTrans" presStyleLbl="sibTrans2D1" presStyleIdx="0" presStyleCnt="0"/>
      <dgm:spPr/>
    </dgm:pt>
    <dgm:pt modelId="{70ADE230-FE3F-4B1E-B69C-20F59BAB32AD}" type="pres">
      <dgm:prSet presAssocID="{191809AD-9DA9-4D03-9715-09D80AF974AF}" presName="compNode" presStyleCnt="0"/>
      <dgm:spPr/>
    </dgm:pt>
    <dgm:pt modelId="{6DA2526E-1A53-4FBA-BC8A-B24756526819}" type="pres">
      <dgm:prSet presAssocID="{191809AD-9DA9-4D03-9715-09D80AF974AF}" presName="bkgdShape" presStyleLbl="node1" presStyleIdx="1" presStyleCnt="4"/>
      <dgm:spPr/>
    </dgm:pt>
    <dgm:pt modelId="{88E450DC-4C65-400D-AC21-2EB3A79CA493}" type="pres">
      <dgm:prSet presAssocID="{191809AD-9DA9-4D03-9715-09D80AF974AF}" presName="nodeTx" presStyleLbl="node1" presStyleIdx="1" presStyleCnt="4">
        <dgm:presLayoutVars>
          <dgm:bulletEnabled val="1"/>
        </dgm:presLayoutVars>
      </dgm:prSet>
      <dgm:spPr/>
    </dgm:pt>
    <dgm:pt modelId="{4216E338-6B87-48C3-9BEF-23F9DAC975AE}" type="pres">
      <dgm:prSet presAssocID="{191809AD-9DA9-4D03-9715-09D80AF974AF}" presName="invisiNode" presStyleLbl="node1" presStyleIdx="1" presStyleCnt="4"/>
      <dgm:spPr/>
    </dgm:pt>
    <dgm:pt modelId="{D5CE164E-D65F-448E-AB40-627536472358}" type="pres">
      <dgm:prSet presAssocID="{191809AD-9DA9-4D03-9715-09D80AF974AF}" presName="imagNode" presStyleLbl="fgImgPlace1" presStyleIdx="1" presStyleCnt="4"/>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Comment Slash Silence with solid fill"/>
        </a:ext>
      </dgm:extLst>
    </dgm:pt>
    <dgm:pt modelId="{39D61E69-20A4-4836-960F-32D9D18BC1E6}" type="pres">
      <dgm:prSet presAssocID="{0D1EE89A-BDFE-47BB-B039-3CE62E808487}" presName="sibTrans" presStyleLbl="sibTrans2D1" presStyleIdx="0" presStyleCnt="0"/>
      <dgm:spPr/>
    </dgm:pt>
    <dgm:pt modelId="{0BA495CA-9731-4493-90D5-73E40FF2AC15}" type="pres">
      <dgm:prSet presAssocID="{FA772805-C7DE-4902-847D-073F27752081}" presName="compNode" presStyleCnt="0"/>
      <dgm:spPr/>
    </dgm:pt>
    <dgm:pt modelId="{EBFE885B-904B-4E0A-871F-F97A83CEB2A1}" type="pres">
      <dgm:prSet presAssocID="{FA772805-C7DE-4902-847D-073F27752081}" presName="bkgdShape" presStyleLbl="node1" presStyleIdx="2" presStyleCnt="4"/>
      <dgm:spPr/>
    </dgm:pt>
    <dgm:pt modelId="{4DF67E5E-8F90-4487-9F11-40D484ED5BDA}" type="pres">
      <dgm:prSet presAssocID="{FA772805-C7DE-4902-847D-073F27752081}" presName="nodeTx" presStyleLbl="node1" presStyleIdx="2" presStyleCnt="4">
        <dgm:presLayoutVars>
          <dgm:bulletEnabled val="1"/>
        </dgm:presLayoutVars>
      </dgm:prSet>
      <dgm:spPr/>
    </dgm:pt>
    <dgm:pt modelId="{63134735-095A-4959-BD1F-B78EB22316C7}" type="pres">
      <dgm:prSet presAssocID="{FA772805-C7DE-4902-847D-073F27752081}" presName="invisiNode" presStyleLbl="node1" presStyleIdx="2" presStyleCnt="4"/>
      <dgm:spPr/>
    </dgm:pt>
    <dgm:pt modelId="{2621CE36-B28E-407F-A9C1-F4761C1D94C3}" type="pres">
      <dgm:prSet presAssocID="{FA772805-C7DE-4902-847D-073F27752081}" presName="imagNode" presStyleLbl="fgImgPlace1" presStyleIdx="2" presStyleCnt="4"/>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Cycle with people outline"/>
        </a:ext>
      </dgm:extLst>
    </dgm:pt>
    <dgm:pt modelId="{A5E3D940-BD15-4708-8403-629BC875C739}" type="pres">
      <dgm:prSet presAssocID="{261BB5C3-328C-426D-9A79-4079F269AD01}" presName="sibTrans" presStyleLbl="sibTrans2D1" presStyleIdx="0" presStyleCnt="0"/>
      <dgm:spPr/>
    </dgm:pt>
    <dgm:pt modelId="{50A4DCE8-35BF-4343-BD73-8EFEC8E3F8A1}" type="pres">
      <dgm:prSet presAssocID="{F41D1300-FED4-46E6-80E4-79A3F65C0AEC}" presName="compNode" presStyleCnt="0"/>
      <dgm:spPr/>
    </dgm:pt>
    <dgm:pt modelId="{F0678F7B-7FB4-4409-A23F-B1C1CDBC283A}" type="pres">
      <dgm:prSet presAssocID="{F41D1300-FED4-46E6-80E4-79A3F65C0AEC}" presName="bkgdShape" presStyleLbl="node1" presStyleIdx="3" presStyleCnt="4"/>
      <dgm:spPr/>
    </dgm:pt>
    <dgm:pt modelId="{A3D57D53-670C-4C2F-B524-D354ED742A2E}" type="pres">
      <dgm:prSet presAssocID="{F41D1300-FED4-46E6-80E4-79A3F65C0AEC}" presName="nodeTx" presStyleLbl="node1" presStyleIdx="3" presStyleCnt="4">
        <dgm:presLayoutVars>
          <dgm:bulletEnabled val="1"/>
        </dgm:presLayoutVars>
      </dgm:prSet>
      <dgm:spPr/>
    </dgm:pt>
    <dgm:pt modelId="{B712BE4F-6694-486E-A338-08E3B3A629FB}" type="pres">
      <dgm:prSet presAssocID="{F41D1300-FED4-46E6-80E4-79A3F65C0AEC}" presName="invisiNode" presStyleLbl="node1" presStyleIdx="3" presStyleCnt="4"/>
      <dgm:spPr/>
    </dgm:pt>
    <dgm:pt modelId="{490CF5B9-82F8-4865-BDF5-2834304AB7C0}" type="pres">
      <dgm:prSet presAssocID="{F41D1300-FED4-46E6-80E4-79A3F65C0AEC}" presName="imagNode" presStyleLbl="fgImgPlace1" presStyleIdx="3" presStyleCnt="4"/>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ngry face outline with solid fill"/>
        </a:ext>
      </dgm:extLst>
    </dgm:pt>
  </dgm:ptLst>
  <dgm:cxnLst>
    <dgm:cxn modelId="{2FC16C24-F923-4211-89DE-D96CB75FC2DC}" type="presOf" srcId="{191809AD-9DA9-4D03-9715-09D80AF974AF}" destId="{88E450DC-4C65-400D-AC21-2EB3A79CA493}" srcOrd="1" destOrd="0" presId="urn:microsoft.com/office/officeart/2005/8/layout/hList7"/>
    <dgm:cxn modelId="{2AD7EB5F-C9A3-47C8-A15B-4DD9048C013D}" type="presOf" srcId="{F41D1300-FED4-46E6-80E4-79A3F65C0AEC}" destId="{F0678F7B-7FB4-4409-A23F-B1C1CDBC283A}" srcOrd="0" destOrd="0" presId="urn:microsoft.com/office/officeart/2005/8/layout/hList7"/>
    <dgm:cxn modelId="{822BE148-6364-4DEB-AF5D-A9EC66AD4AC8}" type="presOf" srcId="{0D1EE89A-BDFE-47BB-B039-3CE62E808487}" destId="{39D61E69-20A4-4836-960F-32D9D18BC1E6}" srcOrd="0" destOrd="0" presId="urn:microsoft.com/office/officeart/2005/8/layout/hList7"/>
    <dgm:cxn modelId="{F38BFB68-8980-4194-A6E6-2D87C5EBE576}" srcId="{3245BBC5-90E6-43A9-AA9D-FF1712C185F7}" destId="{191809AD-9DA9-4D03-9715-09D80AF974AF}" srcOrd="1" destOrd="0" parTransId="{4C4C04AF-E34A-4C46-B2E5-116113068797}" sibTransId="{0D1EE89A-BDFE-47BB-B039-3CE62E808487}"/>
    <dgm:cxn modelId="{15B6DF50-0227-46B1-8E0C-A30A8192210D}" srcId="{3245BBC5-90E6-43A9-AA9D-FF1712C185F7}" destId="{FA772805-C7DE-4902-847D-073F27752081}" srcOrd="2" destOrd="0" parTransId="{8959BD0F-C287-4A45-A6A2-2A5819B5CE4F}" sibTransId="{261BB5C3-328C-426D-9A79-4079F269AD01}"/>
    <dgm:cxn modelId="{08272353-F060-4E0C-B552-3A6C9786F981}" type="presOf" srcId="{1A05F791-208A-4CD7-BC45-E84C26847F44}" destId="{ECCD6BE0-9E89-4FE4-A70C-FD80CB2BD796}" srcOrd="0" destOrd="0" presId="urn:microsoft.com/office/officeart/2005/8/layout/hList7"/>
    <dgm:cxn modelId="{79FE6787-A671-4753-814B-46BC422C4CF0}" type="presOf" srcId="{FA772805-C7DE-4902-847D-073F27752081}" destId="{EBFE885B-904B-4E0A-871F-F97A83CEB2A1}" srcOrd="0" destOrd="0" presId="urn:microsoft.com/office/officeart/2005/8/layout/hList7"/>
    <dgm:cxn modelId="{5CF7DDAB-89AF-45EE-8A8E-58B222F98AAF}" type="presOf" srcId="{261BB5C3-328C-426D-9A79-4079F269AD01}" destId="{A5E3D940-BD15-4708-8403-629BC875C739}" srcOrd="0" destOrd="0" presId="urn:microsoft.com/office/officeart/2005/8/layout/hList7"/>
    <dgm:cxn modelId="{3A1D09AE-1F63-457D-86C8-62D646F655B9}" type="presOf" srcId="{191809AD-9DA9-4D03-9715-09D80AF974AF}" destId="{6DA2526E-1A53-4FBA-BC8A-B24756526819}" srcOrd="0" destOrd="0" presId="urn:microsoft.com/office/officeart/2005/8/layout/hList7"/>
    <dgm:cxn modelId="{E27D7FBE-CE16-4944-85DE-627899F14769}" srcId="{3245BBC5-90E6-43A9-AA9D-FF1712C185F7}" destId="{3BCAB22D-4A2A-4E78-98EE-6170F352544C}" srcOrd="0" destOrd="0" parTransId="{FE1078CA-2FBD-4EB1-BB5D-C67B12A5DD24}" sibTransId="{1A05F791-208A-4CD7-BC45-E84C26847F44}"/>
    <dgm:cxn modelId="{BBBD38C1-B6AB-444E-9E9C-3D706E715F74}" type="presOf" srcId="{FA772805-C7DE-4902-847D-073F27752081}" destId="{4DF67E5E-8F90-4487-9F11-40D484ED5BDA}" srcOrd="1" destOrd="0" presId="urn:microsoft.com/office/officeart/2005/8/layout/hList7"/>
    <dgm:cxn modelId="{A8D394C1-4004-45D3-B614-A217EA1F3B13}" type="presOf" srcId="{3BCAB22D-4A2A-4E78-98EE-6170F352544C}" destId="{7891A76B-C262-4108-8DF7-5CFA03CF7E40}" srcOrd="0" destOrd="0" presId="urn:microsoft.com/office/officeart/2005/8/layout/hList7"/>
    <dgm:cxn modelId="{B5A297D9-F1B8-4172-8A19-09F43F4D3262}" type="presOf" srcId="{3BCAB22D-4A2A-4E78-98EE-6170F352544C}" destId="{1C1B1BEE-CC35-4284-A643-7C9C83C145FC}" srcOrd="1" destOrd="0" presId="urn:microsoft.com/office/officeart/2005/8/layout/hList7"/>
    <dgm:cxn modelId="{B224CBF8-B298-4E70-A56D-218493DE4871}" type="presOf" srcId="{F41D1300-FED4-46E6-80E4-79A3F65C0AEC}" destId="{A3D57D53-670C-4C2F-B524-D354ED742A2E}" srcOrd="1" destOrd="0" presId="urn:microsoft.com/office/officeart/2005/8/layout/hList7"/>
    <dgm:cxn modelId="{B5215AF9-D25B-44DE-8E06-19F94F37BF13}" srcId="{3245BBC5-90E6-43A9-AA9D-FF1712C185F7}" destId="{F41D1300-FED4-46E6-80E4-79A3F65C0AEC}" srcOrd="3" destOrd="0" parTransId="{672282D9-04F3-48E1-BA6D-5B08EF2261F7}" sibTransId="{5A2A9370-D4FC-4C0F-898A-FBD6A70F9D3F}"/>
    <dgm:cxn modelId="{50E0EBFE-53BB-431C-AF32-34F23E331C41}" type="presOf" srcId="{3245BBC5-90E6-43A9-AA9D-FF1712C185F7}" destId="{0464A25E-73F0-469F-89C4-636B6F916CC9}" srcOrd="0" destOrd="0" presId="urn:microsoft.com/office/officeart/2005/8/layout/hList7"/>
    <dgm:cxn modelId="{78BD1DC1-6A38-456B-BD4D-F00C6DA22907}" type="presParOf" srcId="{0464A25E-73F0-469F-89C4-636B6F916CC9}" destId="{930B8BA0-0540-4B1C-BAA5-CE07CA10D4F6}" srcOrd="0" destOrd="0" presId="urn:microsoft.com/office/officeart/2005/8/layout/hList7"/>
    <dgm:cxn modelId="{004A4CBD-684D-4291-BD5E-4E14BC71F471}" type="presParOf" srcId="{0464A25E-73F0-469F-89C4-636B6F916CC9}" destId="{470F583C-D96F-45C6-B6CA-3B8EDB8358CB}" srcOrd="1" destOrd="0" presId="urn:microsoft.com/office/officeart/2005/8/layout/hList7"/>
    <dgm:cxn modelId="{6833001A-0303-4ABB-B08E-300968F0FE08}" type="presParOf" srcId="{470F583C-D96F-45C6-B6CA-3B8EDB8358CB}" destId="{01C9E640-68DF-4770-9EB4-C1DB03F1C205}" srcOrd="0" destOrd="0" presId="urn:microsoft.com/office/officeart/2005/8/layout/hList7"/>
    <dgm:cxn modelId="{0D891BC0-0710-4400-B6F7-701EAF2E7430}" type="presParOf" srcId="{01C9E640-68DF-4770-9EB4-C1DB03F1C205}" destId="{7891A76B-C262-4108-8DF7-5CFA03CF7E40}" srcOrd="0" destOrd="0" presId="urn:microsoft.com/office/officeart/2005/8/layout/hList7"/>
    <dgm:cxn modelId="{8DAD68C6-1B76-4610-9C26-1369A99A5EBC}" type="presParOf" srcId="{01C9E640-68DF-4770-9EB4-C1DB03F1C205}" destId="{1C1B1BEE-CC35-4284-A643-7C9C83C145FC}" srcOrd="1" destOrd="0" presId="urn:microsoft.com/office/officeart/2005/8/layout/hList7"/>
    <dgm:cxn modelId="{0230395F-CB6B-4681-B2D2-E80C3BD8138A}" type="presParOf" srcId="{01C9E640-68DF-4770-9EB4-C1DB03F1C205}" destId="{876FB68F-8A99-4F38-8A6E-B1C3A61FA7F2}" srcOrd="2" destOrd="0" presId="urn:microsoft.com/office/officeart/2005/8/layout/hList7"/>
    <dgm:cxn modelId="{B0C01A35-CACF-4DD7-8D74-D3DB27CE8217}" type="presParOf" srcId="{01C9E640-68DF-4770-9EB4-C1DB03F1C205}" destId="{AF8D4BE7-CEFA-485F-9F54-80C9F576BCCC}" srcOrd="3" destOrd="0" presId="urn:microsoft.com/office/officeart/2005/8/layout/hList7"/>
    <dgm:cxn modelId="{68B8CAFD-8248-429A-BB59-BED6F992C9AE}" type="presParOf" srcId="{470F583C-D96F-45C6-B6CA-3B8EDB8358CB}" destId="{ECCD6BE0-9E89-4FE4-A70C-FD80CB2BD796}" srcOrd="1" destOrd="0" presId="urn:microsoft.com/office/officeart/2005/8/layout/hList7"/>
    <dgm:cxn modelId="{50EC2381-4096-43AC-8748-6341E54A2CC1}" type="presParOf" srcId="{470F583C-D96F-45C6-B6CA-3B8EDB8358CB}" destId="{70ADE230-FE3F-4B1E-B69C-20F59BAB32AD}" srcOrd="2" destOrd="0" presId="urn:microsoft.com/office/officeart/2005/8/layout/hList7"/>
    <dgm:cxn modelId="{7E14F196-2998-4501-9D6D-12D57A212057}" type="presParOf" srcId="{70ADE230-FE3F-4B1E-B69C-20F59BAB32AD}" destId="{6DA2526E-1A53-4FBA-BC8A-B24756526819}" srcOrd="0" destOrd="0" presId="urn:microsoft.com/office/officeart/2005/8/layout/hList7"/>
    <dgm:cxn modelId="{AB15E74D-EE97-4C22-8073-5EA26AD0E01B}" type="presParOf" srcId="{70ADE230-FE3F-4B1E-B69C-20F59BAB32AD}" destId="{88E450DC-4C65-400D-AC21-2EB3A79CA493}" srcOrd="1" destOrd="0" presId="urn:microsoft.com/office/officeart/2005/8/layout/hList7"/>
    <dgm:cxn modelId="{7570210A-1FE2-43D0-B9F6-2DDB9C9A09CC}" type="presParOf" srcId="{70ADE230-FE3F-4B1E-B69C-20F59BAB32AD}" destId="{4216E338-6B87-48C3-9BEF-23F9DAC975AE}" srcOrd="2" destOrd="0" presId="urn:microsoft.com/office/officeart/2005/8/layout/hList7"/>
    <dgm:cxn modelId="{8A7F7B6D-B773-4917-8742-2D5C4B1C9CCF}" type="presParOf" srcId="{70ADE230-FE3F-4B1E-B69C-20F59BAB32AD}" destId="{D5CE164E-D65F-448E-AB40-627536472358}" srcOrd="3" destOrd="0" presId="urn:microsoft.com/office/officeart/2005/8/layout/hList7"/>
    <dgm:cxn modelId="{D829646D-AB15-4BF8-A4CA-9331D6E4EB1E}" type="presParOf" srcId="{470F583C-D96F-45C6-B6CA-3B8EDB8358CB}" destId="{39D61E69-20A4-4836-960F-32D9D18BC1E6}" srcOrd="3" destOrd="0" presId="urn:microsoft.com/office/officeart/2005/8/layout/hList7"/>
    <dgm:cxn modelId="{290116DF-28E5-499E-87E0-059D53A5FB64}" type="presParOf" srcId="{470F583C-D96F-45C6-B6CA-3B8EDB8358CB}" destId="{0BA495CA-9731-4493-90D5-73E40FF2AC15}" srcOrd="4" destOrd="0" presId="urn:microsoft.com/office/officeart/2005/8/layout/hList7"/>
    <dgm:cxn modelId="{5D0D5636-D9FC-4CB0-91BA-AC3F5D63F5A3}" type="presParOf" srcId="{0BA495CA-9731-4493-90D5-73E40FF2AC15}" destId="{EBFE885B-904B-4E0A-871F-F97A83CEB2A1}" srcOrd="0" destOrd="0" presId="urn:microsoft.com/office/officeart/2005/8/layout/hList7"/>
    <dgm:cxn modelId="{783BB247-CD00-4237-878F-1FFD5BC69CDB}" type="presParOf" srcId="{0BA495CA-9731-4493-90D5-73E40FF2AC15}" destId="{4DF67E5E-8F90-4487-9F11-40D484ED5BDA}" srcOrd="1" destOrd="0" presId="urn:microsoft.com/office/officeart/2005/8/layout/hList7"/>
    <dgm:cxn modelId="{08A21B15-9FE1-49D2-B7CC-39CA85B7725A}" type="presParOf" srcId="{0BA495CA-9731-4493-90D5-73E40FF2AC15}" destId="{63134735-095A-4959-BD1F-B78EB22316C7}" srcOrd="2" destOrd="0" presId="urn:microsoft.com/office/officeart/2005/8/layout/hList7"/>
    <dgm:cxn modelId="{8FECFC4E-CE8B-4B13-8A1A-9DCFE01B48A6}" type="presParOf" srcId="{0BA495CA-9731-4493-90D5-73E40FF2AC15}" destId="{2621CE36-B28E-407F-A9C1-F4761C1D94C3}" srcOrd="3" destOrd="0" presId="urn:microsoft.com/office/officeart/2005/8/layout/hList7"/>
    <dgm:cxn modelId="{D4822A45-B418-45AD-B1AF-0F643DEFB845}" type="presParOf" srcId="{470F583C-D96F-45C6-B6CA-3B8EDB8358CB}" destId="{A5E3D940-BD15-4708-8403-629BC875C739}" srcOrd="5" destOrd="0" presId="urn:microsoft.com/office/officeart/2005/8/layout/hList7"/>
    <dgm:cxn modelId="{2358118E-C55C-4909-AA64-F0E5B645695D}" type="presParOf" srcId="{470F583C-D96F-45C6-B6CA-3B8EDB8358CB}" destId="{50A4DCE8-35BF-4343-BD73-8EFEC8E3F8A1}" srcOrd="6" destOrd="0" presId="urn:microsoft.com/office/officeart/2005/8/layout/hList7"/>
    <dgm:cxn modelId="{FAF3DC34-EC48-4FEE-8C80-D2DB3D844D78}" type="presParOf" srcId="{50A4DCE8-35BF-4343-BD73-8EFEC8E3F8A1}" destId="{F0678F7B-7FB4-4409-A23F-B1C1CDBC283A}" srcOrd="0" destOrd="0" presId="urn:microsoft.com/office/officeart/2005/8/layout/hList7"/>
    <dgm:cxn modelId="{8F4D7F5D-0267-4922-A354-5CBDFEF98D31}" type="presParOf" srcId="{50A4DCE8-35BF-4343-BD73-8EFEC8E3F8A1}" destId="{A3D57D53-670C-4C2F-B524-D354ED742A2E}" srcOrd="1" destOrd="0" presId="urn:microsoft.com/office/officeart/2005/8/layout/hList7"/>
    <dgm:cxn modelId="{712A1595-6DED-492F-A58F-27B39EFF9BCB}" type="presParOf" srcId="{50A4DCE8-35BF-4343-BD73-8EFEC8E3F8A1}" destId="{B712BE4F-6694-486E-A338-08E3B3A629FB}" srcOrd="2" destOrd="0" presId="urn:microsoft.com/office/officeart/2005/8/layout/hList7"/>
    <dgm:cxn modelId="{138306ED-72DF-4C6D-B3FB-0155DCA017E2}" type="presParOf" srcId="{50A4DCE8-35BF-4343-BD73-8EFEC8E3F8A1}" destId="{490CF5B9-82F8-4865-BDF5-2834304AB7C0}" srcOrd="3" destOrd="0" presId="urn:microsoft.com/office/officeart/2005/8/layout/hList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3279DC-CAFD-4FFF-B968-61E93B27AE8F}"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n-GB"/>
        </a:p>
      </dgm:t>
    </dgm:pt>
    <dgm:pt modelId="{E1B30A59-E751-4C98-9ADA-0ADBC2DBE964}">
      <dgm:prSet phldrT="[Text]"/>
      <dgm:spPr/>
      <dgm:t>
        <a:bodyPr/>
        <a:lstStyle/>
        <a:p>
          <a:r>
            <a:rPr lang="en-GB" b="1" dirty="0"/>
            <a:t>Action-Oriented Roles</a:t>
          </a:r>
          <a:endParaRPr lang="en-GB"/>
        </a:p>
      </dgm:t>
    </dgm:pt>
    <dgm:pt modelId="{78E4B242-0126-4C6F-92FF-F5F5AD102E68}" type="parTrans" cxnId="{7A9CA9AC-E447-4329-90F3-BFCA637BACE9}">
      <dgm:prSet/>
      <dgm:spPr/>
      <dgm:t>
        <a:bodyPr/>
        <a:lstStyle/>
        <a:p>
          <a:endParaRPr lang="en-GB"/>
        </a:p>
      </dgm:t>
    </dgm:pt>
    <dgm:pt modelId="{B6BC2C65-E320-41EB-8D7F-ECDD88B64193}" type="sibTrans" cxnId="{7A9CA9AC-E447-4329-90F3-BFCA637BACE9}">
      <dgm:prSet/>
      <dgm:spPr/>
      <dgm:t>
        <a:bodyPr/>
        <a:lstStyle/>
        <a:p>
          <a:endParaRPr lang="en-GB"/>
        </a:p>
      </dgm:t>
    </dgm:pt>
    <dgm:pt modelId="{E52D93DA-AB99-4E9D-8989-637C7559C1E9}">
      <dgm:prSet phldrT="[Text]"/>
      <dgm:spPr/>
      <dgm:t>
        <a:bodyPr/>
        <a:lstStyle/>
        <a:p>
          <a:r>
            <a:rPr lang="en-GB" b="1" dirty="0">
              <a:solidFill>
                <a:schemeClr val="accent1"/>
              </a:solidFill>
            </a:rPr>
            <a:t>Shaper</a:t>
          </a:r>
          <a:endParaRPr lang="en-GB"/>
        </a:p>
      </dgm:t>
    </dgm:pt>
    <dgm:pt modelId="{C79C3F60-17C4-446F-80E8-524BB245178A}" type="parTrans" cxnId="{6EB295BF-D4E3-4476-92E0-A1A0F2BA07F5}">
      <dgm:prSet/>
      <dgm:spPr/>
      <dgm:t>
        <a:bodyPr/>
        <a:lstStyle/>
        <a:p>
          <a:endParaRPr lang="en-GB"/>
        </a:p>
      </dgm:t>
    </dgm:pt>
    <dgm:pt modelId="{82E42EAE-CDCD-4648-9216-6FE325A2AD79}" type="sibTrans" cxnId="{6EB295BF-D4E3-4476-92E0-A1A0F2BA07F5}">
      <dgm:prSet/>
      <dgm:spPr/>
      <dgm:t>
        <a:bodyPr/>
        <a:lstStyle/>
        <a:p>
          <a:endParaRPr lang="en-GB"/>
        </a:p>
      </dgm:t>
    </dgm:pt>
    <dgm:pt modelId="{619EBD4A-2767-49B8-8BE1-151C6597BFAC}">
      <dgm:prSet phldrT="[Text]"/>
      <dgm:spPr/>
      <dgm:t>
        <a:bodyPr/>
        <a:lstStyle/>
        <a:p>
          <a:r>
            <a:rPr lang="en-GB" b="1" dirty="0">
              <a:solidFill>
                <a:schemeClr val="accent1"/>
              </a:solidFill>
            </a:rPr>
            <a:t>Implementer</a:t>
          </a:r>
          <a:endParaRPr lang="en-GB"/>
        </a:p>
      </dgm:t>
    </dgm:pt>
    <dgm:pt modelId="{23E70EF9-61CC-445E-A999-0CC583449000}" type="parTrans" cxnId="{851527C2-29DB-46D2-8737-39D25CB9D13D}">
      <dgm:prSet/>
      <dgm:spPr/>
      <dgm:t>
        <a:bodyPr/>
        <a:lstStyle/>
        <a:p>
          <a:endParaRPr lang="en-GB"/>
        </a:p>
      </dgm:t>
    </dgm:pt>
    <dgm:pt modelId="{5635D7F9-188B-4BE7-8B5C-3C33618484B0}" type="sibTrans" cxnId="{851527C2-29DB-46D2-8737-39D25CB9D13D}">
      <dgm:prSet/>
      <dgm:spPr/>
      <dgm:t>
        <a:bodyPr/>
        <a:lstStyle/>
        <a:p>
          <a:endParaRPr lang="en-GB"/>
        </a:p>
      </dgm:t>
    </dgm:pt>
    <dgm:pt modelId="{01CF9858-63EE-4002-A79D-76687F9DF068}">
      <dgm:prSet phldrT="[Text]"/>
      <dgm:spPr/>
      <dgm:t>
        <a:bodyPr/>
        <a:lstStyle/>
        <a:p>
          <a:r>
            <a:rPr lang="en-GB" b="1" dirty="0"/>
            <a:t>People-Oriented Roles</a:t>
          </a:r>
          <a:endParaRPr lang="en-GB"/>
        </a:p>
      </dgm:t>
    </dgm:pt>
    <dgm:pt modelId="{D61C3ECC-3C7F-4899-9BB6-F750BD740CDB}" type="parTrans" cxnId="{5A88C7E4-C108-4F99-B128-2CA315774C77}">
      <dgm:prSet/>
      <dgm:spPr/>
      <dgm:t>
        <a:bodyPr/>
        <a:lstStyle/>
        <a:p>
          <a:endParaRPr lang="en-GB"/>
        </a:p>
      </dgm:t>
    </dgm:pt>
    <dgm:pt modelId="{65EECA8B-F17E-4154-98BD-93AC8129D4BF}" type="sibTrans" cxnId="{5A88C7E4-C108-4F99-B128-2CA315774C77}">
      <dgm:prSet/>
      <dgm:spPr/>
      <dgm:t>
        <a:bodyPr/>
        <a:lstStyle/>
        <a:p>
          <a:endParaRPr lang="en-GB"/>
        </a:p>
      </dgm:t>
    </dgm:pt>
    <dgm:pt modelId="{8004C470-7987-4505-9749-F8E849860C00}">
      <dgm:prSet phldrT="[Text]"/>
      <dgm:spPr/>
      <dgm:t>
        <a:bodyPr/>
        <a:lstStyle/>
        <a:p>
          <a:r>
            <a:rPr lang="en-GB" b="1" dirty="0">
              <a:solidFill>
                <a:schemeClr val="accent1"/>
              </a:solidFill>
            </a:rPr>
            <a:t>Coordinator</a:t>
          </a:r>
          <a:endParaRPr lang="en-GB"/>
        </a:p>
      </dgm:t>
    </dgm:pt>
    <dgm:pt modelId="{681C60A4-A6CC-41C1-A257-B69CCB16B3EE}" type="parTrans" cxnId="{CD6794E4-9952-4D97-83BB-CFB945363DA5}">
      <dgm:prSet/>
      <dgm:spPr/>
      <dgm:t>
        <a:bodyPr/>
        <a:lstStyle/>
        <a:p>
          <a:endParaRPr lang="en-GB"/>
        </a:p>
      </dgm:t>
    </dgm:pt>
    <dgm:pt modelId="{99125CC8-79BD-446F-815F-F2ABDCA6F276}" type="sibTrans" cxnId="{CD6794E4-9952-4D97-83BB-CFB945363DA5}">
      <dgm:prSet/>
      <dgm:spPr/>
      <dgm:t>
        <a:bodyPr/>
        <a:lstStyle/>
        <a:p>
          <a:endParaRPr lang="en-GB"/>
        </a:p>
      </dgm:t>
    </dgm:pt>
    <dgm:pt modelId="{CE6B4E14-248E-4583-A783-1E487A285D7C}">
      <dgm:prSet phldrT="[Text]"/>
      <dgm:spPr/>
      <dgm:t>
        <a:bodyPr/>
        <a:lstStyle/>
        <a:p>
          <a:r>
            <a:rPr lang="en-GB" b="1" dirty="0"/>
            <a:t>Thinking-Oriented Roles</a:t>
          </a:r>
          <a:endParaRPr lang="en-GB"/>
        </a:p>
      </dgm:t>
    </dgm:pt>
    <dgm:pt modelId="{BF271F24-77A9-422B-AB43-5794A668CB01}" type="parTrans" cxnId="{94BCFFB6-09B3-498D-A994-FD1478837BAD}">
      <dgm:prSet/>
      <dgm:spPr/>
      <dgm:t>
        <a:bodyPr/>
        <a:lstStyle/>
        <a:p>
          <a:endParaRPr lang="en-GB"/>
        </a:p>
      </dgm:t>
    </dgm:pt>
    <dgm:pt modelId="{6624371A-9A3A-4D23-B607-72C6217EA835}" type="sibTrans" cxnId="{94BCFFB6-09B3-498D-A994-FD1478837BAD}">
      <dgm:prSet/>
      <dgm:spPr/>
      <dgm:t>
        <a:bodyPr/>
        <a:lstStyle/>
        <a:p>
          <a:endParaRPr lang="en-GB"/>
        </a:p>
      </dgm:t>
    </dgm:pt>
    <dgm:pt modelId="{6D429C79-93CB-4352-ADF8-540EC92F5486}">
      <dgm:prSet phldrT="[Text]"/>
      <dgm:spPr/>
      <dgm:t>
        <a:bodyPr/>
        <a:lstStyle/>
        <a:p>
          <a:r>
            <a:rPr lang="en-GB" b="1" dirty="0">
              <a:solidFill>
                <a:schemeClr val="accent1"/>
              </a:solidFill>
            </a:rPr>
            <a:t>Plant</a:t>
          </a:r>
          <a:endParaRPr lang="en-GB"/>
        </a:p>
      </dgm:t>
    </dgm:pt>
    <dgm:pt modelId="{3FDEE63F-9E9C-402B-9CCD-1025CD6AE4B0}" type="parTrans" cxnId="{35199339-F97B-4F7A-9923-51EB57A668AC}">
      <dgm:prSet/>
      <dgm:spPr/>
      <dgm:t>
        <a:bodyPr/>
        <a:lstStyle/>
        <a:p>
          <a:endParaRPr lang="en-GB"/>
        </a:p>
      </dgm:t>
    </dgm:pt>
    <dgm:pt modelId="{A837F9E2-A05C-4E84-AE1D-8E2FDB19C987}" type="sibTrans" cxnId="{35199339-F97B-4F7A-9923-51EB57A668AC}">
      <dgm:prSet/>
      <dgm:spPr/>
      <dgm:t>
        <a:bodyPr/>
        <a:lstStyle/>
        <a:p>
          <a:endParaRPr lang="en-GB"/>
        </a:p>
      </dgm:t>
    </dgm:pt>
    <dgm:pt modelId="{3665726F-F312-4E1E-926E-D03659202D12}">
      <dgm:prSet phldrT="[Text]"/>
      <dgm:spPr/>
      <dgm:t>
        <a:bodyPr/>
        <a:lstStyle/>
        <a:p>
          <a:r>
            <a:rPr lang="en-GB" b="1" dirty="0">
              <a:solidFill>
                <a:schemeClr val="accent1"/>
              </a:solidFill>
            </a:rPr>
            <a:t>Monitor-Evaluator </a:t>
          </a:r>
          <a:endParaRPr lang="en-GB"/>
        </a:p>
      </dgm:t>
    </dgm:pt>
    <dgm:pt modelId="{370B7FCF-4A83-42D9-BB73-C22C927FE3EC}" type="parTrans" cxnId="{50D70728-3457-4CBE-9A99-A5314E571E67}">
      <dgm:prSet/>
      <dgm:spPr/>
      <dgm:t>
        <a:bodyPr/>
        <a:lstStyle/>
        <a:p>
          <a:endParaRPr lang="en-GB"/>
        </a:p>
      </dgm:t>
    </dgm:pt>
    <dgm:pt modelId="{930E2F69-EB19-4790-8937-6D61F68F506B}" type="sibTrans" cxnId="{50D70728-3457-4CBE-9A99-A5314E571E67}">
      <dgm:prSet/>
      <dgm:spPr/>
      <dgm:t>
        <a:bodyPr/>
        <a:lstStyle/>
        <a:p>
          <a:endParaRPr lang="en-GB"/>
        </a:p>
      </dgm:t>
    </dgm:pt>
    <dgm:pt modelId="{EB98B500-9EBF-4703-83AB-50511298B749}">
      <dgm:prSet phldrT="[Text]"/>
      <dgm:spPr/>
      <dgm:t>
        <a:bodyPr/>
        <a:lstStyle/>
        <a:p>
          <a:r>
            <a:rPr lang="en-GB" b="1" dirty="0">
              <a:solidFill>
                <a:schemeClr val="accent1"/>
              </a:solidFill>
            </a:rPr>
            <a:t>Completer/Finisher</a:t>
          </a:r>
          <a:endParaRPr lang="en-GB"/>
        </a:p>
      </dgm:t>
    </dgm:pt>
    <dgm:pt modelId="{CD9838FD-06AC-40DE-B1D1-2E430E0264EB}" type="parTrans" cxnId="{D5683513-366A-4146-B454-783B782850BF}">
      <dgm:prSet/>
      <dgm:spPr/>
      <dgm:t>
        <a:bodyPr/>
        <a:lstStyle/>
        <a:p>
          <a:endParaRPr lang="en-GB"/>
        </a:p>
      </dgm:t>
    </dgm:pt>
    <dgm:pt modelId="{02FF8A07-1EBC-4F34-8B06-8455E511C370}" type="sibTrans" cxnId="{D5683513-366A-4146-B454-783B782850BF}">
      <dgm:prSet/>
      <dgm:spPr/>
      <dgm:t>
        <a:bodyPr/>
        <a:lstStyle/>
        <a:p>
          <a:endParaRPr lang="en-GB"/>
        </a:p>
      </dgm:t>
    </dgm:pt>
    <dgm:pt modelId="{A569CA94-2CF7-41E5-94F5-DEDC0FF93486}">
      <dgm:prSet phldrT="[Text]"/>
      <dgm:spPr/>
      <dgm:t>
        <a:bodyPr/>
        <a:lstStyle/>
        <a:p>
          <a:r>
            <a:rPr lang="en-GB" b="1" dirty="0">
              <a:solidFill>
                <a:schemeClr val="accent1"/>
              </a:solidFill>
            </a:rPr>
            <a:t>Team-Worker </a:t>
          </a:r>
          <a:endParaRPr lang="en-GB"/>
        </a:p>
      </dgm:t>
    </dgm:pt>
    <dgm:pt modelId="{FB50E0E9-991C-4123-9CF2-D51E8DBF5096}" type="parTrans" cxnId="{01A4718A-9656-46FC-858C-740A0C207CB1}">
      <dgm:prSet/>
      <dgm:spPr/>
      <dgm:t>
        <a:bodyPr/>
        <a:lstStyle/>
        <a:p>
          <a:endParaRPr lang="en-GB"/>
        </a:p>
      </dgm:t>
    </dgm:pt>
    <dgm:pt modelId="{FCF72D90-0597-4D68-BE31-028528B6811C}" type="sibTrans" cxnId="{01A4718A-9656-46FC-858C-740A0C207CB1}">
      <dgm:prSet/>
      <dgm:spPr/>
      <dgm:t>
        <a:bodyPr/>
        <a:lstStyle/>
        <a:p>
          <a:endParaRPr lang="en-GB"/>
        </a:p>
      </dgm:t>
    </dgm:pt>
    <dgm:pt modelId="{77F4252A-A331-417F-AAD3-0755168FD23B}">
      <dgm:prSet phldrT="[Text]"/>
      <dgm:spPr/>
      <dgm:t>
        <a:bodyPr/>
        <a:lstStyle/>
        <a:p>
          <a:r>
            <a:rPr lang="en-GB" b="1" dirty="0">
              <a:solidFill>
                <a:schemeClr val="accent1"/>
              </a:solidFill>
            </a:rPr>
            <a:t>Resource Investigator</a:t>
          </a:r>
          <a:endParaRPr lang="en-GB"/>
        </a:p>
      </dgm:t>
    </dgm:pt>
    <dgm:pt modelId="{F7987AA3-3A7C-498C-91F6-044BAA78A867}" type="parTrans" cxnId="{2673D866-0CE3-47FA-861E-FA4CCF2D51A7}">
      <dgm:prSet/>
      <dgm:spPr/>
      <dgm:t>
        <a:bodyPr/>
        <a:lstStyle/>
        <a:p>
          <a:endParaRPr lang="en-GB"/>
        </a:p>
      </dgm:t>
    </dgm:pt>
    <dgm:pt modelId="{76A457C0-D2B1-427D-A543-0D1F009BCB18}" type="sibTrans" cxnId="{2673D866-0CE3-47FA-861E-FA4CCF2D51A7}">
      <dgm:prSet/>
      <dgm:spPr/>
      <dgm:t>
        <a:bodyPr/>
        <a:lstStyle/>
        <a:p>
          <a:endParaRPr lang="en-GB"/>
        </a:p>
      </dgm:t>
    </dgm:pt>
    <dgm:pt modelId="{F922E487-15A9-4EDC-BF1C-3EEF4ED61C90}">
      <dgm:prSet phldrT="[Text]"/>
      <dgm:spPr/>
      <dgm:t>
        <a:bodyPr/>
        <a:lstStyle/>
        <a:p>
          <a:r>
            <a:rPr lang="en-GB" b="1" dirty="0">
              <a:solidFill>
                <a:schemeClr val="accent1"/>
              </a:solidFill>
            </a:rPr>
            <a:t>Specialist</a:t>
          </a:r>
          <a:endParaRPr lang="en-GB"/>
        </a:p>
      </dgm:t>
    </dgm:pt>
    <dgm:pt modelId="{EE3C2146-7D2E-4902-8D07-7219DF9233CB}" type="parTrans" cxnId="{20198497-CB3E-453C-B9A7-31353BDED60C}">
      <dgm:prSet/>
      <dgm:spPr/>
      <dgm:t>
        <a:bodyPr/>
        <a:lstStyle/>
        <a:p>
          <a:endParaRPr lang="en-GB"/>
        </a:p>
      </dgm:t>
    </dgm:pt>
    <dgm:pt modelId="{0BF09946-6001-4C14-B358-1B510592D26E}" type="sibTrans" cxnId="{20198497-CB3E-453C-B9A7-31353BDED60C}">
      <dgm:prSet/>
      <dgm:spPr/>
      <dgm:t>
        <a:bodyPr/>
        <a:lstStyle/>
        <a:p>
          <a:endParaRPr lang="en-GB"/>
        </a:p>
      </dgm:t>
    </dgm:pt>
    <dgm:pt modelId="{63661243-F1EF-4209-BA17-7D3AD2F0029F}" type="pres">
      <dgm:prSet presAssocID="{083279DC-CAFD-4FFF-B968-61E93B27AE8F}" presName="Name0" presStyleCnt="0">
        <dgm:presLayoutVars>
          <dgm:dir/>
          <dgm:resizeHandles val="exact"/>
        </dgm:presLayoutVars>
      </dgm:prSet>
      <dgm:spPr/>
    </dgm:pt>
    <dgm:pt modelId="{9497328D-4AA1-48E9-B67D-D94CEA081AA9}" type="pres">
      <dgm:prSet presAssocID="{E1B30A59-E751-4C98-9ADA-0ADBC2DBE964}" presName="composite" presStyleCnt="0"/>
      <dgm:spPr/>
    </dgm:pt>
    <dgm:pt modelId="{F4EB2EC2-65B1-45FC-97F2-5EF5BD27E0BF}" type="pres">
      <dgm:prSet presAssocID="{E1B30A59-E751-4C98-9ADA-0ADBC2DBE964}" presName="rect1" presStyleLbl="trAlignAcc1" presStyleIdx="0" presStyleCnt="3">
        <dgm:presLayoutVars>
          <dgm:bulletEnabled val="1"/>
        </dgm:presLayoutVars>
      </dgm:prSet>
      <dgm:spPr/>
    </dgm:pt>
    <dgm:pt modelId="{C512C70E-BA18-492D-AD07-E990FC4F694C}" type="pres">
      <dgm:prSet presAssocID="{E1B30A59-E751-4C98-9ADA-0ADBC2DBE964}" presName="rect2" presStyleLbl="fgImgPlace1" presStyleIdx="0" presStyleCnt="3" custScaleX="76070" custScaleY="61926" custLinFactNeighborX="-11537" custLinFactNeighborY="6153"/>
      <dgm:spPr>
        <a:blipFill>
          <a:blip xmlns:r="http://schemas.openxmlformats.org/officeDocument/2006/relationships" r:embed="rId1"/>
          <a:srcRect/>
          <a:stretch>
            <a:fillRect l="-63000" r="-63000"/>
          </a:stretch>
        </a:blipFill>
      </dgm:spPr>
      <dgm:extLst>
        <a:ext uri="{E40237B7-FDA0-4F09-8148-C483321AD2D9}">
          <dgm14:cNvPr xmlns:dgm14="http://schemas.microsoft.com/office/drawing/2010/diagram" id="0" name="" descr="Stick figure families holding hands"/>
        </a:ext>
      </dgm:extLst>
    </dgm:pt>
    <dgm:pt modelId="{D8D91757-6A40-4C61-8475-41BA3E337A2F}" type="pres">
      <dgm:prSet presAssocID="{B6BC2C65-E320-41EB-8D7F-ECDD88B64193}" presName="sibTrans" presStyleCnt="0"/>
      <dgm:spPr/>
    </dgm:pt>
    <dgm:pt modelId="{C68AF024-3282-478B-A5F4-6DA8BA86BCE5}" type="pres">
      <dgm:prSet presAssocID="{01CF9858-63EE-4002-A79D-76687F9DF068}" presName="composite" presStyleCnt="0"/>
      <dgm:spPr/>
    </dgm:pt>
    <dgm:pt modelId="{A1661A2B-4E09-48AA-9C35-FE86BF4D8D43}" type="pres">
      <dgm:prSet presAssocID="{01CF9858-63EE-4002-A79D-76687F9DF068}" presName="rect1" presStyleLbl="trAlignAcc1" presStyleIdx="1" presStyleCnt="3">
        <dgm:presLayoutVars>
          <dgm:bulletEnabled val="1"/>
        </dgm:presLayoutVars>
      </dgm:prSet>
      <dgm:spPr/>
    </dgm:pt>
    <dgm:pt modelId="{1245B04B-E164-43CB-AD44-685624ED823B}" type="pres">
      <dgm:prSet presAssocID="{01CF9858-63EE-4002-A79D-76687F9DF068}" presName="rect2" presStyleLbl="fgImgPlace1" presStyleIdx="1" presStyleCnt="3" custScaleX="87901" custScaleY="54602" custLinFactNeighborX="5769" custLinFactNeighborY="6153"/>
      <dgm:spPr>
        <a:blipFill>
          <a:blip xmlns:r="http://schemas.openxmlformats.org/officeDocument/2006/relationships" r:embed="rId2"/>
          <a:srcRect/>
          <a:stretch>
            <a:fillRect l="-62000" r="-62000"/>
          </a:stretch>
        </a:blipFill>
      </dgm:spPr>
      <dgm:extLst>
        <a:ext uri="{E40237B7-FDA0-4F09-8148-C483321AD2D9}">
          <dgm14:cNvPr xmlns:dgm14="http://schemas.microsoft.com/office/drawing/2010/diagram" id="0" name="" descr="Two people chatting"/>
        </a:ext>
      </dgm:extLst>
    </dgm:pt>
    <dgm:pt modelId="{1D0A8E6A-AD32-4DC9-8C8C-BCF2AAAB2F8B}" type="pres">
      <dgm:prSet presAssocID="{65EECA8B-F17E-4154-98BD-93AC8129D4BF}" presName="sibTrans" presStyleCnt="0"/>
      <dgm:spPr/>
    </dgm:pt>
    <dgm:pt modelId="{30B54B08-A687-466A-85CE-84757DCA9441}" type="pres">
      <dgm:prSet presAssocID="{CE6B4E14-248E-4583-A783-1E487A285D7C}" presName="composite" presStyleCnt="0"/>
      <dgm:spPr/>
    </dgm:pt>
    <dgm:pt modelId="{B52530CB-C266-441C-89E7-8DD1E67DC783}" type="pres">
      <dgm:prSet presAssocID="{CE6B4E14-248E-4583-A783-1E487A285D7C}" presName="rect1" presStyleLbl="trAlignAcc1" presStyleIdx="2" presStyleCnt="3">
        <dgm:presLayoutVars>
          <dgm:bulletEnabled val="1"/>
        </dgm:presLayoutVars>
      </dgm:prSet>
      <dgm:spPr/>
    </dgm:pt>
    <dgm:pt modelId="{FAE8FCB3-D55D-46B4-82F4-C4B434E0D21F}" type="pres">
      <dgm:prSet presAssocID="{CE6B4E14-248E-4583-A783-1E487A285D7C}" presName="rect2" presStyleLbl="fgImgPlace1" presStyleIdx="2" presStyleCnt="3" custScaleX="80408" custScaleY="64638" custLinFactNeighborX="10419" custLinFactNeighborY="13024"/>
      <dgm:spPr>
        <a:blipFill>
          <a:blip xmlns:r="http://schemas.openxmlformats.org/officeDocument/2006/relationships" r:embed="rId3"/>
          <a:srcRect/>
          <a:stretch>
            <a:fillRect l="-62000" r="-62000"/>
          </a:stretch>
        </a:blipFill>
      </dgm:spPr>
      <dgm:extLst>
        <a:ext uri="{E40237B7-FDA0-4F09-8148-C483321AD2D9}">
          <dgm14:cNvPr xmlns:dgm14="http://schemas.microsoft.com/office/drawing/2010/diagram" id="0" name="" descr="Firemen in a huddle"/>
        </a:ext>
      </dgm:extLst>
    </dgm:pt>
  </dgm:ptLst>
  <dgm:cxnLst>
    <dgm:cxn modelId="{77368A0B-4DE6-4430-BC89-CEB855FE4CDD}" type="presOf" srcId="{3665726F-F312-4E1E-926E-D03659202D12}" destId="{B52530CB-C266-441C-89E7-8DD1E67DC783}" srcOrd="0" destOrd="2" presId="urn:microsoft.com/office/officeart/2008/layout/PictureStrips"/>
    <dgm:cxn modelId="{D5683513-366A-4146-B454-783B782850BF}" srcId="{E1B30A59-E751-4C98-9ADA-0ADBC2DBE964}" destId="{EB98B500-9EBF-4703-83AB-50511298B749}" srcOrd="2" destOrd="0" parTransId="{CD9838FD-06AC-40DE-B1D1-2E430E0264EB}" sibTransId="{02FF8A07-1EBC-4F34-8B06-8455E511C370}"/>
    <dgm:cxn modelId="{50D70728-3457-4CBE-9A99-A5314E571E67}" srcId="{CE6B4E14-248E-4583-A783-1E487A285D7C}" destId="{3665726F-F312-4E1E-926E-D03659202D12}" srcOrd="1" destOrd="0" parTransId="{370B7FCF-4A83-42D9-BB73-C22C927FE3EC}" sibTransId="{930E2F69-EB19-4790-8937-6D61F68F506B}"/>
    <dgm:cxn modelId="{9889962E-7612-4426-8824-518D9309256B}" type="presOf" srcId="{01CF9858-63EE-4002-A79D-76687F9DF068}" destId="{A1661A2B-4E09-48AA-9C35-FE86BF4D8D43}" srcOrd="0" destOrd="0" presId="urn:microsoft.com/office/officeart/2008/layout/PictureStrips"/>
    <dgm:cxn modelId="{35199339-F97B-4F7A-9923-51EB57A668AC}" srcId="{CE6B4E14-248E-4583-A783-1E487A285D7C}" destId="{6D429C79-93CB-4352-ADF8-540EC92F5486}" srcOrd="0" destOrd="0" parTransId="{3FDEE63F-9E9C-402B-9CCD-1025CD6AE4B0}" sibTransId="{A837F9E2-A05C-4E84-AE1D-8E2FDB19C987}"/>
    <dgm:cxn modelId="{AD1A5B5E-E2EC-4D94-99DB-D4CC88C9A8D3}" type="presOf" srcId="{CE6B4E14-248E-4583-A783-1E487A285D7C}" destId="{B52530CB-C266-441C-89E7-8DD1E67DC783}" srcOrd="0" destOrd="0" presId="urn:microsoft.com/office/officeart/2008/layout/PictureStrips"/>
    <dgm:cxn modelId="{2673D866-0CE3-47FA-861E-FA4CCF2D51A7}" srcId="{01CF9858-63EE-4002-A79D-76687F9DF068}" destId="{77F4252A-A331-417F-AAD3-0755168FD23B}" srcOrd="2" destOrd="0" parTransId="{F7987AA3-3A7C-498C-91F6-044BAA78A867}" sibTransId="{76A457C0-D2B1-427D-A543-0D1F009BCB18}"/>
    <dgm:cxn modelId="{3AE0AD68-AD35-4093-9279-29DDC4B982AB}" type="presOf" srcId="{E1B30A59-E751-4C98-9ADA-0ADBC2DBE964}" destId="{F4EB2EC2-65B1-45FC-97F2-5EF5BD27E0BF}" srcOrd="0" destOrd="0" presId="urn:microsoft.com/office/officeart/2008/layout/PictureStrips"/>
    <dgm:cxn modelId="{D690B948-B3DB-48B1-9731-54C0CF70ABFC}" type="presOf" srcId="{F922E487-15A9-4EDC-BF1C-3EEF4ED61C90}" destId="{B52530CB-C266-441C-89E7-8DD1E67DC783}" srcOrd="0" destOrd="3" presId="urn:microsoft.com/office/officeart/2008/layout/PictureStrips"/>
    <dgm:cxn modelId="{24808D51-B24E-4072-918E-2D02AEE5691D}" type="presOf" srcId="{E52D93DA-AB99-4E9D-8989-637C7559C1E9}" destId="{F4EB2EC2-65B1-45FC-97F2-5EF5BD27E0BF}" srcOrd="0" destOrd="1" presId="urn:microsoft.com/office/officeart/2008/layout/PictureStrips"/>
    <dgm:cxn modelId="{01A4718A-9656-46FC-858C-740A0C207CB1}" srcId="{01CF9858-63EE-4002-A79D-76687F9DF068}" destId="{A569CA94-2CF7-41E5-94F5-DEDC0FF93486}" srcOrd="1" destOrd="0" parTransId="{FB50E0E9-991C-4123-9CF2-D51E8DBF5096}" sibTransId="{FCF72D90-0597-4D68-BE31-028528B6811C}"/>
    <dgm:cxn modelId="{13E6178C-E47E-47D2-8EE9-45FD3CF3BD61}" type="presOf" srcId="{8004C470-7987-4505-9749-F8E849860C00}" destId="{A1661A2B-4E09-48AA-9C35-FE86BF4D8D43}" srcOrd="0" destOrd="1" presId="urn:microsoft.com/office/officeart/2008/layout/PictureStrips"/>
    <dgm:cxn modelId="{61267C8C-FE2E-49CB-B6FC-97736ED253BA}" type="presOf" srcId="{6D429C79-93CB-4352-ADF8-540EC92F5486}" destId="{B52530CB-C266-441C-89E7-8DD1E67DC783}" srcOrd="0" destOrd="1" presId="urn:microsoft.com/office/officeart/2008/layout/PictureStrips"/>
    <dgm:cxn modelId="{20198497-CB3E-453C-B9A7-31353BDED60C}" srcId="{CE6B4E14-248E-4583-A783-1E487A285D7C}" destId="{F922E487-15A9-4EDC-BF1C-3EEF4ED61C90}" srcOrd="2" destOrd="0" parTransId="{EE3C2146-7D2E-4902-8D07-7219DF9233CB}" sibTransId="{0BF09946-6001-4C14-B358-1B510592D26E}"/>
    <dgm:cxn modelId="{7A9CA9AC-E447-4329-90F3-BFCA637BACE9}" srcId="{083279DC-CAFD-4FFF-B968-61E93B27AE8F}" destId="{E1B30A59-E751-4C98-9ADA-0ADBC2DBE964}" srcOrd="0" destOrd="0" parTransId="{78E4B242-0126-4C6F-92FF-F5F5AD102E68}" sibTransId="{B6BC2C65-E320-41EB-8D7F-ECDD88B64193}"/>
    <dgm:cxn modelId="{9F3CF3B5-463D-473B-AEEC-A23637CDFAA9}" type="presOf" srcId="{77F4252A-A331-417F-AAD3-0755168FD23B}" destId="{A1661A2B-4E09-48AA-9C35-FE86BF4D8D43}" srcOrd="0" destOrd="3" presId="urn:microsoft.com/office/officeart/2008/layout/PictureStrips"/>
    <dgm:cxn modelId="{94BCFFB6-09B3-498D-A994-FD1478837BAD}" srcId="{083279DC-CAFD-4FFF-B968-61E93B27AE8F}" destId="{CE6B4E14-248E-4583-A783-1E487A285D7C}" srcOrd="2" destOrd="0" parTransId="{BF271F24-77A9-422B-AB43-5794A668CB01}" sibTransId="{6624371A-9A3A-4D23-B607-72C6217EA835}"/>
    <dgm:cxn modelId="{6EB295BF-D4E3-4476-92E0-A1A0F2BA07F5}" srcId="{E1B30A59-E751-4C98-9ADA-0ADBC2DBE964}" destId="{E52D93DA-AB99-4E9D-8989-637C7559C1E9}" srcOrd="0" destOrd="0" parTransId="{C79C3F60-17C4-446F-80E8-524BB245178A}" sibTransId="{82E42EAE-CDCD-4648-9216-6FE325A2AD79}"/>
    <dgm:cxn modelId="{851527C2-29DB-46D2-8737-39D25CB9D13D}" srcId="{E1B30A59-E751-4C98-9ADA-0ADBC2DBE964}" destId="{619EBD4A-2767-49B8-8BE1-151C6597BFAC}" srcOrd="1" destOrd="0" parTransId="{23E70EF9-61CC-445E-A999-0CC583449000}" sibTransId="{5635D7F9-188B-4BE7-8B5C-3C33618484B0}"/>
    <dgm:cxn modelId="{D87B9EC5-B8D6-4159-876F-A6B9F2050945}" type="presOf" srcId="{A569CA94-2CF7-41E5-94F5-DEDC0FF93486}" destId="{A1661A2B-4E09-48AA-9C35-FE86BF4D8D43}" srcOrd="0" destOrd="2" presId="urn:microsoft.com/office/officeart/2008/layout/PictureStrips"/>
    <dgm:cxn modelId="{DCF938CB-237D-44E7-9D16-5C8A2458AD44}" type="presOf" srcId="{083279DC-CAFD-4FFF-B968-61E93B27AE8F}" destId="{63661243-F1EF-4209-BA17-7D3AD2F0029F}" srcOrd="0" destOrd="0" presId="urn:microsoft.com/office/officeart/2008/layout/PictureStrips"/>
    <dgm:cxn modelId="{D44927CD-4857-4C8B-8F99-74A8E7B99D5C}" type="presOf" srcId="{EB98B500-9EBF-4703-83AB-50511298B749}" destId="{F4EB2EC2-65B1-45FC-97F2-5EF5BD27E0BF}" srcOrd="0" destOrd="3" presId="urn:microsoft.com/office/officeart/2008/layout/PictureStrips"/>
    <dgm:cxn modelId="{CD6794E4-9952-4D97-83BB-CFB945363DA5}" srcId="{01CF9858-63EE-4002-A79D-76687F9DF068}" destId="{8004C470-7987-4505-9749-F8E849860C00}" srcOrd="0" destOrd="0" parTransId="{681C60A4-A6CC-41C1-A257-B69CCB16B3EE}" sibTransId="{99125CC8-79BD-446F-815F-F2ABDCA6F276}"/>
    <dgm:cxn modelId="{5A88C7E4-C108-4F99-B128-2CA315774C77}" srcId="{083279DC-CAFD-4FFF-B968-61E93B27AE8F}" destId="{01CF9858-63EE-4002-A79D-76687F9DF068}" srcOrd="1" destOrd="0" parTransId="{D61C3ECC-3C7F-4899-9BB6-F750BD740CDB}" sibTransId="{65EECA8B-F17E-4154-98BD-93AC8129D4BF}"/>
    <dgm:cxn modelId="{B58FD9EB-0752-4FB7-8779-6621B3DE1A45}" type="presOf" srcId="{619EBD4A-2767-49B8-8BE1-151C6597BFAC}" destId="{F4EB2EC2-65B1-45FC-97F2-5EF5BD27E0BF}" srcOrd="0" destOrd="2" presId="urn:microsoft.com/office/officeart/2008/layout/PictureStrips"/>
    <dgm:cxn modelId="{1D8262D9-2D88-4735-8CF1-1AD944F5B879}" type="presParOf" srcId="{63661243-F1EF-4209-BA17-7D3AD2F0029F}" destId="{9497328D-4AA1-48E9-B67D-D94CEA081AA9}" srcOrd="0" destOrd="0" presId="urn:microsoft.com/office/officeart/2008/layout/PictureStrips"/>
    <dgm:cxn modelId="{4FAE2738-3796-4597-B8C5-E34F6D07A55D}" type="presParOf" srcId="{9497328D-4AA1-48E9-B67D-D94CEA081AA9}" destId="{F4EB2EC2-65B1-45FC-97F2-5EF5BD27E0BF}" srcOrd="0" destOrd="0" presId="urn:microsoft.com/office/officeart/2008/layout/PictureStrips"/>
    <dgm:cxn modelId="{D4125640-AF7F-47A3-8E1D-A1DF8DE2959E}" type="presParOf" srcId="{9497328D-4AA1-48E9-B67D-D94CEA081AA9}" destId="{C512C70E-BA18-492D-AD07-E990FC4F694C}" srcOrd="1" destOrd="0" presId="urn:microsoft.com/office/officeart/2008/layout/PictureStrips"/>
    <dgm:cxn modelId="{92C98702-E281-48DC-93E5-8BBEF2A5F8C9}" type="presParOf" srcId="{63661243-F1EF-4209-BA17-7D3AD2F0029F}" destId="{D8D91757-6A40-4C61-8475-41BA3E337A2F}" srcOrd="1" destOrd="0" presId="urn:microsoft.com/office/officeart/2008/layout/PictureStrips"/>
    <dgm:cxn modelId="{DE924EFE-86FD-4943-A73E-FB94837087C5}" type="presParOf" srcId="{63661243-F1EF-4209-BA17-7D3AD2F0029F}" destId="{C68AF024-3282-478B-A5F4-6DA8BA86BCE5}" srcOrd="2" destOrd="0" presId="urn:microsoft.com/office/officeart/2008/layout/PictureStrips"/>
    <dgm:cxn modelId="{76102E2E-CABC-493C-8CA5-4A213005DD7B}" type="presParOf" srcId="{C68AF024-3282-478B-A5F4-6DA8BA86BCE5}" destId="{A1661A2B-4E09-48AA-9C35-FE86BF4D8D43}" srcOrd="0" destOrd="0" presId="urn:microsoft.com/office/officeart/2008/layout/PictureStrips"/>
    <dgm:cxn modelId="{220D8446-3403-4863-9DD6-9EB6181EAEC8}" type="presParOf" srcId="{C68AF024-3282-478B-A5F4-6DA8BA86BCE5}" destId="{1245B04B-E164-43CB-AD44-685624ED823B}" srcOrd="1" destOrd="0" presId="urn:microsoft.com/office/officeart/2008/layout/PictureStrips"/>
    <dgm:cxn modelId="{867DC3DB-DA98-4CF1-8EAA-8CCE7CFBF80E}" type="presParOf" srcId="{63661243-F1EF-4209-BA17-7D3AD2F0029F}" destId="{1D0A8E6A-AD32-4DC9-8C8C-BCF2AAAB2F8B}" srcOrd="3" destOrd="0" presId="urn:microsoft.com/office/officeart/2008/layout/PictureStrips"/>
    <dgm:cxn modelId="{8A26AF37-F014-488B-9A48-27BE45937A76}" type="presParOf" srcId="{63661243-F1EF-4209-BA17-7D3AD2F0029F}" destId="{30B54B08-A687-466A-85CE-84757DCA9441}" srcOrd="4" destOrd="0" presId="urn:microsoft.com/office/officeart/2008/layout/PictureStrips"/>
    <dgm:cxn modelId="{2C84C52F-C490-4768-831C-D2CBF47770AD}" type="presParOf" srcId="{30B54B08-A687-466A-85CE-84757DCA9441}" destId="{B52530CB-C266-441C-89E7-8DD1E67DC783}" srcOrd="0" destOrd="0" presId="urn:microsoft.com/office/officeart/2008/layout/PictureStrips"/>
    <dgm:cxn modelId="{3749470E-DAE6-49C9-9CF8-83401A92D4A6}" type="presParOf" srcId="{30B54B08-A687-466A-85CE-84757DCA9441}" destId="{FAE8FCB3-D55D-46B4-82F4-C4B434E0D21F}" srcOrd="1" destOrd="0" presId="urn:microsoft.com/office/officeart/2008/layout/PictureStrips"/>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04ED4E1-F7E2-4D9E-8854-BF522094DDAE}" type="doc">
      <dgm:prSet loTypeId="urn:microsoft.com/office/officeart/2005/8/layout/gear1" loCatId="relationship" qsTypeId="urn:microsoft.com/office/officeart/2005/8/quickstyle/3d3" qsCatId="3D" csTypeId="urn:microsoft.com/office/officeart/2005/8/colors/colorful3" csCatId="colorful" phldr="1"/>
      <dgm:spPr/>
      <dgm:t>
        <a:bodyPr/>
        <a:lstStyle/>
        <a:p>
          <a:endParaRPr lang="en-GB"/>
        </a:p>
      </dgm:t>
    </dgm:pt>
    <dgm:pt modelId="{25DF36C8-ABE9-4A20-A45D-A7925FA355C9}">
      <dgm:prSet phldrT="[Text]" custT="1"/>
      <dgm:spPr/>
      <dgm:t>
        <a:bodyPr/>
        <a:lstStyle/>
        <a:p>
          <a:pPr>
            <a:buNone/>
          </a:pPr>
          <a:r>
            <a:rPr lang="en-GB" sz="1100" dirty="0"/>
            <a:t>Skill 1 – Build Safety</a:t>
          </a:r>
          <a:endParaRPr lang="en-GB" sz="1100"/>
        </a:p>
      </dgm:t>
    </dgm:pt>
    <dgm:pt modelId="{11B4499F-E9A8-4F9E-BBDD-2F48BB2FFA4C}" type="parTrans" cxnId="{40B4714B-8E88-4339-A042-50DA6484EA46}">
      <dgm:prSet/>
      <dgm:spPr/>
      <dgm:t>
        <a:bodyPr/>
        <a:lstStyle/>
        <a:p>
          <a:endParaRPr lang="en-GB"/>
        </a:p>
      </dgm:t>
    </dgm:pt>
    <dgm:pt modelId="{983F405D-9F16-4C69-8B5A-BF5D926AA220}" type="sibTrans" cxnId="{40B4714B-8E88-4339-A042-50DA6484EA46}">
      <dgm:prSet/>
      <dgm:spPr/>
      <dgm:t>
        <a:bodyPr/>
        <a:lstStyle/>
        <a:p>
          <a:endParaRPr lang="en-GB"/>
        </a:p>
      </dgm:t>
    </dgm:pt>
    <dgm:pt modelId="{5A0BF37E-5287-4594-AF3F-F6A8AAF6833B}">
      <dgm:prSet phldrT="[Text]"/>
      <dgm:spPr/>
      <dgm:t>
        <a:bodyPr/>
        <a:lstStyle/>
        <a:p>
          <a:r>
            <a:rPr lang="en-GB"/>
            <a:t>good listener</a:t>
          </a:r>
        </a:p>
      </dgm:t>
    </dgm:pt>
    <dgm:pt modelId="{B3DE372B-824E-4614-89EC-1DDF62498305}" type="parTrans" cxnId="{F4E251BA-8C2B-48EA-AF28-1940FD7C8EA3}">
      <dgm:prSet/>
      <dgm:spPr/>
      <dgm:t>
        <a:bodyPr/>
        <a:lstStyle/>
        <a:p>
          <a:endParaRPr lang="en-GB"/>
        </a:p>
      </dgm:t>
    </dgm:pt>
    <dgm:pt modelId="{A0F8F5B9-A394-4AB0-8BD8-3F643EB174EA}" type="sibTrans" cxnId="{F4E251BA-8C2B-48EA-AF28-1940FD7C8EA3}">
      <dgm:prSet/>
      <dgm:spPr/>
      <dgm:t>
        <a:bodyPr/>
        <a:lstStyle/>
        <a:p>
          <a:endParaRPr lang="en-GB"/>
        </a:p>
      </dgm:t>
    </dgm:pt>
    <dgm:pt modelId="{75531CCE-0056-4FCE-9AA1-CDAB2062EAB1}">
      <dgm:prSet phldrT="[Text]"/>
      <dgm:spPr/>
      <dgm:t>
        <a:bodyPr/>
        <a:lstStyle/>
        <a:p>
          <a:r>
            <a:rPr lang="en-GB"/>
            <a:t>emphatic leader</a:t>
          </a:r>
        </a:p>
      </dgm:t>
    </dgm:pt>
    <dgm:pt modelId="{6C521009-0F1F-49D7-B06D-63B5D85DDE73}" type="parTrans" cxnId="{B55D538F-B293-4120-A8F2-C51D6C7FAABA}">
      <dgm:prSet/>
      <dgm:spPr/>
      <dgm:t>
        <a:bodyPr/>
        <a:lstStyle/>
        <a:p>
          <a:endParaRPr lang="en-GB"/>
        </a:p>
      </dgm:t>
    </dgm:pt>
    <dgm:pt modelId="{34C9A4C1-9C53-4472-B612-0B3F057A0D57}" type="sibTrans" cxnId="{B55D538F-B293-4120-A8F2-C51D6C7FAABA}">
      <dgm:prSet/>
      <dgm:spPr/>
      <dgm:t>
        <a:bodyPr/>
        <a:lstStyle/>
        <a:p>
          <a:endParaRPr lang="en-GB"/>
        </a:p>
      </dgm:t>
    </dgm:pt>
    <dgm:pt modelId="{8B0F722D-53C7-4132-AFEF-A7AA8D62F5C4}">
      <dgm:prSet phldrT="[Text]" custT="1"/>
      <dgm:spPr/>
      <dgm:t>
        <a:bodyPr/>
        <a:lstStyle/>
        <a:p>
          <a:pPr>
            <a:buNone/>
          </a:pPr>
          <a:r>
            <a:rPr lang="en-GB" sz="1100" dirty="0"/>
            <a:t>Skill 2 – Share Vulnerability</a:t>
          </a:r>
          <a:endParaRPr lang="en-GB" sz="1100"/>
        </a:p>
      </dgm:t>
    </dgm:pt>
    <dgm:pt modelId="{411F41F9-233A-4086-A725-C19FBD376DDE}" type="parTrans" cxnId="{7E09A620-0D12-4A3D-A29B-3213DBB4786A}">
      <dgm:prSet/>
      <dgm:spPr/>
      <dgm:t>
        <a:bodyPr/>
        <a:lstStyle/>
        <a:p>
          <a:endParaRPr lang="en-GB"/>
        </a:p>
      </dgm:t>
    </dgm:pt>
    <dgm:pt modelId="{30996DE7-1498-490E-8A97-3EC69F5B71E3}" type="sibTrans" cxnId="{7E09A620-0D12-4A3D-A29B-3213DBB4786A}">
      <dgm:prSet/>
      <dgm:spPr/>
      <dgm:t>
        <a:bodyPr/>
        <a:lstStyle/>
        <a:p>
          <a:endParaRPr lang="en-GB"/>
        </a:p>
      </dgm:t>
    </dgm:pt>
    <dgm:pt modelId="{7358950D-280E-4193-9571-6EDA189619F1}">
      <dgm:prSet phldrT="[Text]"/>
      <dgm:spPr/>
      <dgm:t>
        <a:bodyPr/>
        <a:lstStyle/>
        <a:p>
          <a:r>
            <a:rPr lang="en-GB"/>
            <a:t>leader needs to be vulnerable</a:t>
          </a:r>
        </a:p>
      </dgm:t>
    </dgm:pt>
    <dgm:pt modelId="{EE72C0F9-21B7-48EB-B4D4-21FD3F0082CF}" type="parTrans" cxnId="{0A9DF789-3BC2-4CC3-B61A-29DD7046E7EB}">
      <dgm:prSet/>
      <dgm:spPr/>
      <dgm:t>
        <a:bodyPr/>
        <a:lstStyle/>
        <a:p>
          <a:endParaRPr lang="en-GB"/>
        </a:p>
      </dgm:t>
    </dgm:pt>
    <dgm:pt modelId="{A36C3343-BF97-429D-95F3-48203869064E}" type="sibTrans" cxnId="{0A9DF789-3BC2-4CC3-B61A-29DD7046E7EB}">
      <dgm:prSet/>
      <dgm:spPr/>
      <dgm:t>
        <a:bodyPr/>
        <a:lstStyle/>
        <a:p>
          <a:endParaRPr lang="en-GB"/>
        </a:p>
      </dgm:t>
    </dgm:pt>
    <dgm:pt modelId="{E36C5B20-65C4-448C-AE69-4AA6123E3514}">
      <dgm:prSet phldrT="[Text]"/>
      <dgm:spPr/>
      <dgm:t>
        <a:bodyPr/>
        <a:lstStyle/>
        <a:p>
          <a:pPr>
            <a:buNone/>
          </a:pPr>
          <a:r>
            <a:rPr lang="en-GB" dirty="0"/>
            <a:t>deliver the negative stuff in person </a:t>
          </a:r>
          <a:endParaRPr lang="en-GB"/>
        </a:p>
      </dgm:t>
    </dgm:pt>
    <dgm:pt modelId="{310C4134-CB5E-4D73-973B-B4D7DF419CFF}" type="parTrans" cxnId="{BB19B7B4-2551-43B6-BB0D-671BF085F289}">
      <dgm:prSet/>
      <dgm:spPr/>
      <dgm:t>
        <a:bodyPr/>
        <a:lstStyle/>
        <a:p>
          <a:endParaRPr lang="en-GB"/>
        </a:p>
      </dgm:t>
    </dgm:pt>
    <dgm:pt modelId="{2290F209-081D-446E-B3E1-A974FB6297D8}" type="sibTrans" cxnId="{BB19B7B4-2551-43B6-BB0D-671BF085F289}">
      <dgm:prSet/>
      <dgm:spPr/>
      <dgm:t>
        <a:bodyPr/>
        <a:lstStyle/>
        <a:p>
          <a:endParaRPr lang="en-GB"/>
        </a:p>
      </dgm:t>
    </dgm:pt>
    <dgm:pt modelId="{E675F52A-13E8-43C0-980A-F8D1C1C11941}">
      <dgm:prSet phldrT="[Text]" custT="1"/>
      <dgm:spPr/>
      <dgm:t>
        <a:bodyPr/>
        <a:lstStyle/>
        <a:p>
          <a:pPr>
            <a:buNone/>
          </a:pPr>
          <a:r>
            <a:rPr lang="en-GB" sz="800" dirty="0"/>
            <a:t>Skill 3 – </a:t>
          </a:r>
          <a:r>
            <a:rPr lang="en-GB" sz="1100" dirty="0"/>
            <a:t>Establish</a:t>
          </a:r>
          <a:r>
            <a:rPr lang="en-GB" sz="800" dirty="0"/>
            <a:t> Purpose</a:t>
          </a:r>
          <a:endParaRPr lang="en-GB" sz="800"/>
        </a:p>
      </dgm:t>
    </dgm:pt>
    <dgm:pt modelId="{5FFEC4F8-08DB-4B52-A022-D0BDF3CFBFF7}" type="parTrans" cxnId="{A39BC39C-69CC-459F-ADB2-E79AD1409AD2}">
      <dgm:prSet/>
      <dgm:spPr/>
      <dgm:t>
        <a:bodyPr/>
        <a:lstStyle/>
        <a:p>
          <a:endParaRPr lang="en-GB"/>
        </a:p>
      </dgm:t>
    </dgm:pt>
    <dgm:pt modelId="{252C6A71-B5CF-434D-B26A-F0A95CE6EB11}" type="sibTrans" cxnId="{A39BC39C-69CC-459F-ADB2-E79AD1409AD2}">
      <dgm:prSet/>
      <dgm:spPr/>
      <dgm:t>
        <a:bodyPr/>
        <a:lstStyle/>
        <a:p>
          <a:endParaRPr lang="en-GB"/>
        </a:p>
      </dgm:t>
    </dgm:pt>
    <dgm:pt modelId="{A22FC7E1-EFEC-4FD0-94C6-33B11657206F}">
      <dgm:prSet phldrT="[Text]"/>
      <dgm:spPr/>
      <dgm:t>
        <a:bodyPr/>
        <a:lstStyle/>
        <a:p>
          <a:pPr>
            <a:buNone/>
          </a:pPr>
          <a:r>
            <a:rPr lang="en-GB" dirty="0">
              <a:latin typeface="Arial" panose="020B0604020202020204" pitchFamily="34" charset="0"/>
              <a:cs typeface="Arial" panose="020B0604020202020204" pitchFamily="34" charset="0"/>
            </a:rPr>
            <a:t>Name and rank your priorities</a:t>
          </a:r>
          <a:endParaRPr lang="en-GB"/>
        </a:p>
      </dgm:t>
    </dgm:pt>
    <dgm:pt modelId="{CB545454-8D67-4F82-ABB2-E454B1C371E0}" type="parTrans" cxnId="{11C74964-E47B-49C4-905C-2184B0FF7A71}">
      <dgm:prSet/>
      <dgm:spPr/>
      <dgm:t>
        <a:bodyPr/>
        <a:lstStyle/>
        <a:p>
          <a:endParaRPr lang="en-GB"/>
        </a:p>
      </dgm:t>
    </dgm:pt>
    <dgm:pt modelId="{7949A18F-1040-438C-9D78-1C43C40BEE3E}" type="sibTrans" cxnId="{11C74964-E47B-49C4-905C-2184B0FF7A71}">
      <dgm:prSet/>
      <dgm:spPr/>
      <dgm:t>
        <a:bodyPr/>
        <a:lstStyle/>
        <a:p>
          <a:endParaRPr lang="en-GB"/>
        </a:p>
      </dgm:t>
    </dgm:pt>
    <dgm:pt modelId="{9F8F766B-1ABE-4FA2-9814-C7EB11D988CB}">
      <dgm:prSet phldrT="[Text]"/>
      <dgm:spPr/>
      <dgm:t>
        <a:bodyPr/>
        <a:lstStyle/>
        <a:p>
          <a:r>
            <a:rPr lang="en-GB"/>
            <a:t>Make sure you are clearer about your needs than you might naturally believe you should be</a:t>
          </a:r>
        </a:p>
      </dgm:t>
    </dgm:pt>
    <dgm:pt modelId="{4BC5C781-EDE6-424A-927A-537AEFF135A8}" type="parTrans" cxnId="{E6207D47-C939-4C34-B77E-5A6ABF8FB04A}">
      <dgm:prSet/>
      <dgm:spPr/>
      <dgm:t>
        <a:bodyPr/>
        <a:lstStyle/>
        <a:p>
          <a:endParaRPr lang="en-GB"/>
        </a:p>
      </dgm:t>
    </dgm:pt>
    <dgm:pt modelId="{A0F04466-2805-4B0C-8E2A-382CDF592209}" type="sibTrans" cxnId="{E6207D47-C939-4C34-B77E-5A6ABF8FB04A}">
      <dgm:prSet/>
      <dgm:spPr/>
      <dgm:t>
        <a:bodyPr/>
        <a:lstStyle/>
        <a:p>
          <a:endParaRPr lang="en-GB"/>
        </a:p>
      </dgm:t>
    </dgm:pt>
    <dgm:pt modelId="{56800107-8C95-4DAA-8E8F-E62B933B56E2}">
      <dgm:prSet phldrT="[Text]"/>
      <dgm:spPr/>
      <dgm:t>
        <a:bodyPr/>
        <a:lstStyle/>
        <a:p>
          <a:pPr>
            <a:buNone/>
          </a:pPr>
          <a:r>
            <a:rPr lang="en-GB" dirty="0"/>
            <a:t>Listen like a Trampoline </a:t>
          </a:r>
          <a:endParaRPr lang="en-GB"/>
        </a:p>
      </dgm:t>
    </dgm:pt>
    <dgm:pt modelId="{CFF7B53B-B1C8-44F2-A1A4-00DD34FA17D7}" type="parTrans" cxnId="{85F4F890-6FB7-4013-B7ED-406D58F2D044}">
      <dgm:prSet/>
      <dgm:spPr/>
      <dgm:t>
        <a:bodyPr/>
        <a:lstStyle/>
        <a:p>
          <a:endParaRPr lang="en-GB"/>
        </a:p>
      </dgm:t>
    </dgm:pt>
    <dgm:pt modelId="{8B6D789C-C650-40D4-97A1-8CCD6A85E776}" type="sibTrans" cxnId="{85F4F890-6FB7-4013-B7ED-406D58F2D044}">
      <dgm:prSet/>
      <dgm:spPr/>
      <dgm:t>
        <a:bodyPr/>
        <a:lstStyle/>
        <a:p>
          <a:endParaRPr lang="en-GB"/>
        </a:p>
      </dgm:t>
    </dgm:pt>
    <dgm:pt modelId="{53FB1E10-0939-4B02-BC61-19A4B6D94C35}" type="pres">
      <dgm:prSet presAssocID="{704ED4E1-F7E2-4D9E-8854-BF522094DDAE}" presName="composite" presStyleCnt="0">
        <dgm:presLayoutVars>
          <dgm:chMax val="3"/>
          <dgm:animLvl val="lvl"/>
          <dgm:resizeHandles val="exact"/>
        </dgm:presLayoutVars>
      </dgm:prSet>
      <dgm:spPr/>
    </dgm:pt>
    <dgm:pt modelId="{E733A8CD-40E1-4C41-8A91-648D5DA79ED0}" type="pres">
      <dgm:prSet presAssocID="{25DF36C8-ABE9-4A20-A45D-A7925FA355C9}" presName="gear1" presStyleLbl="node1" presStyleIdx="0" presStyleCnt="3" custLinFactNeighborX="-1732" custLinFactNeighborY="-433">
        <dgm:presLayoutVars>
          <dgm:chMax val="1"/>
          <dgm:bulletEnabled val="1"/>
        </dgm:presLayoutVars>
      </dgm:prSet>
      <dgm:spPr/>
    </dgm:pt>
    <dgm:pt modelId="{82A83E03-D7EC-4388-BB7B-77D0FF463D61}" type="pres">
      <dgm:prSet presAssocID="{25DF36C8-ABE9-4A20-A45D-A7925FA355C9}" presName="gear1srcNode" presStyleLbl="node1" presStyleIdx="0" presStyleCnt="3"/>
      <dgm:spPr/>
    </dgm:pt>
    <dgm:pt modelId="{9F3EA8B9-08F9-4375-9929-0CE9B73CB782}" type="pres">
      <dgm:prSet presAssocID="{25DF36C8-ABE9-4A20-A45D-A7925FA355C9}" presName="gear1dstNode" presStyleLbl="node1" presStyleIdx="0" presStyleCnt="3"/>
      <dgm:spPr/>
    </dgm:pt>
    <dgm:pt modelId="{1C63B704-D0D5-45E8-A240-D2670EA2F793}" type="pres">
      <dgm:prSet presAssocID="{25DF36C8-ABE9-4A20-A45D-A7925FA355C9}" presName="gear1ch" presStyleLbl="fgAcc1" presStyleIdx="0" presStyleCnt="3">
        <dgm:presLayoutVars>
          <dgm:chMax val="0"/>
          <dgm:bulletEnabled val="1"/>
        </dgm:presLayoutVars>
      </dgm:prSet>
      <dgm:spPr/>
    </dgm:pt>
    <dgm:pt modelId="{051DE98C-DD8A-4473-95CD-CE15B84EAD66}" type="pres">
      <dgm:prSet presAssocID="{8B0F722D-53C7-4132-AFEF-A7AA8D62F5C4}" presName="gear2" presStyleLbl="node1" presStyleIdx="1" presStyleCnt="3">
        <dgm:presLayoutVars>
          <dgm:chMax val="1"/>
          <dgm:bulletEnabled val="1"/>
        </dgm:presLayoutVars>
      </dgm:prSet>
      <dgm:spPr/>
    </dgm:pt>
    <dgm:pt modelId="{BC117CBA-8BB4-473F-B9B0-E5F89C068817}" type="pres">
      <dgm:prSet presAssocID="{8B0F722D-53C7-4132-AFEF-A7AA8D62F5C4}" presName="gear2srcNode" presStyleLbl="node1" presStyleIdx="1" presStyleCnt="3"/>
      <dgm:spPr/>
    </dgm:pt>
    <dgm:pt modelId="{551004E2-A395-4CA4-A288-4C587DF9C540}" type="pres">
      <dgm:prSet presAssocID="{8B0F722D-53C7-4132-AFEF-A7AA8D62F5C4}" presName="gear2dstNode" presStyleLbl="node1" presStyleIdx="1" presStyleCnt="3"/>
      <dgm:spPr/>
    </dgm:pt>
    <dgm:pt modelId="{1144D783-9206-47EF-8452-DCFEB70A0AC3}" type="pres">
      <dgm:prSet presAssocID="{8B0F722D-53C7-4132-AFEF-A7AA8D62F5C4}" presName="gear2ch" presStyleLbl="fgAcc1" presStyleIdx="1" presStyleCnt="3" custLinFactNeighborX="-33333" custLinFactNeighborY="1134">
        <dgm:presLayoutVars>
          <dgm:chMax val="0"/>
          <dgm:bulletEnabled val="1"/>
        </dgm:presLayoutVars>
      </dgm:prSet>
      <dgm:spPr/>
    </dgm:pt>
    <dgm:pt modelId="{0F0364F0-5C44-4626-B4D8-35C96BAE7A44}" type="pres">
      <dgm:prSet presAssocID="{E675F52A-13E8-43C0-980A-F8D1C1C11941}" presName="gear3" presStyleLbl="node1" presStyleIdx="2" presStyleCnt="3"/>
      <dgm:spPr/>
    </dgm:pt>
    <dgm:pt modelId="{D93C3228-4C59-4454-A4EF-AE6BCD617C00}" type="pres">
      <dgm:prSet presAssocID="{E675F52A-13E8-43C0-980A-F8D1C1C11941}" presName="gear3tx" presStyleLbl="node1" presStyleIdx="2" presStyleCnt="3">
        <dgm:presLayoutVars>
          <dgm:chMax val="1"/>
          <dgm:bulletEnabled val="1"/>
        </dgm:presLayoutVars>
      </dgm:prSet>
      <dgm:spPr/>
    </dgm:pt>
    <dgm:pt modelId="{D06BA6CC-8986-426B-9054-BF4E5475E5FF}" type="pres">
      <dgm:prSet presAssocID="{E675F52A-13E8-43C0-980A-F8D1C1C11941}" presName="gear3srcNode" presStyleLbl="node1" presStyleIdx="2" presStyleCnt="3"/>
      <dgm:spPr/>
    </dgm:pt>
    <dgm:pt modelId="{0722AA92-16AC-46B6-944E-E8E54B08FE31}" type="pres">
      <dgm:prSet presAssocID="{E675F52A-13E8-43C0-980A-F8D1C1C11941}" presName="gear3dstNode" presStyleLbl="node1" presStyleIdx="2" presStyleCnt="3"/>
      <dgm:spPr/>
    </dgm:pt>
    <dgm:pt modelId="{E94898E4-A948-4B09-B058-819203E1E587}" type="pres">
      <dgm:prSet presAssocID="{E675F52A-13E8-43C0-980A-F8D1C1C11941}" presName="gear3ch" presStyleLbl="fgAcc1" presStyleIdx="2" presStyleCnt="3">
        <dgm:presLayoutVars>
          <dgm:chMax val="0"/>
          <dgm:bulletEnabled val="1"/>
        </dgm:presLayoutVars>
      </dgm:prSet>
      <dgm:spPr/>
    </dgm:pt>
    <dgm:pt modelId="{6192C2E1-303F-4B87-B931-3A053C727D64}" type="pres">
      <dgm:prSet presAssocID="{983F405D-9F16-4C69-8B5A-BF5D926AA220}" presName="connector1" presStyleLbl="sibTrans2D1" presStyleIdx="0" presStyleCnt="3"/>
      <dgm:spPr/>
    </dgm:pt>
    <dgm:pt modelId="{A169F7AE-C6AF-4BCF-BAD9-201A48D4B76C}" type="pres">
      <dgm:prSet presAssocID="{30996DE7-1498-490E-8A97-3EC69F5B71E3}" presName="connector2" presStyleLbl="sibTrans2D1" presStyleIdx="1" presStyleCnt="3"/>
      <dgm:spPr/>
    </dgm:pt>
    <dgm:pt modelId="{7961BDB5-1459-439C-8896-A192A6252EBE}" type="pres">
      <dgm:prSet presAssocID="{252C6A71-B5CF-434D-B26A-F0A95CE6EB11}" presName="connector3" presStyleLbl="sibTrans2D1" presStyleIdx="2" presStyleCnt="3"/>
      <dgm:spPr/>
    </dgm:pt>
  </dgm:ptLst>
  <dgm:cxnLst>
    <dgm:cxn modelId="{6FD0BD01-DEF9-477B-909A-36D519256056}" type="presOf" srcId="{30996DE7-1498-490E-8A97-3EC69F5B71E3}" destId="{A169F7AE-C6AF-4BCF-BAD9-201A48D4B76C}" srcOrd="0" destOrd="0" presId="urn:microsoft.com/office/officeart/2005/8/layout/gear1"/>
    <dgm:cxn modelId="{DD0DB406-787A-4DCF-96C4-16ADD0B636D0}" type="presOf" srcId="{9F8F766B-1ABE-4FA2-9814-C7EB11D988CB}" destId="{E94898E4-A948-4B09-B058-819203E1E587}" srcOrd="0" destOrd="1" presId="urn:microsoft.com/office/officeart/2005/8/layout/gear1"/>
    <dgm:cxn modelId="{7F5BD317-96C7-421F-8F2E-FE88A015ABF1}" type="presOf" srcId="{7358950D-280E-4193-9571-6EDA189619F1}" destId="{1144D783-9206-47EF-8452-DCFEB70A0AC3}" srcOrd="0" destOrd="0" presId="urn:microsoft.com/office/officeart/2005/8/layout/gear1"/>
    <dgm:cxn modelId="{8C51C81D-E485-4DF8-8825-9B818AFE86F2}" type="presOf" srcId="{E675F52A-13E8-43C0-980A-F8D1C1C11941}" destId="{0F0364F0-5C44-4626-B4D8-35C96BAE7A44}" srcOrd="0" destOrd="0" presId="urn:microsoft.com/office/officeart/2005/8/layout/gear1"/>
    <dgm:cxn modelId="{7E09A620-0D12-4A3D-A29B-3213DBB4786A}" srcId="{704ED4E1-F7E2-4D9E-8854-BF522094DDAE}" destId="{8B0F722D-53C7-4132-AFEF-A7AA8D62F5C4}" srcOrd="1" destOrd="0" parTransId="{411F41F9-233A-4086-A725-C19FBD376DDE}" sibTransId="{30996DE7-1498-490E-8A97-3EC69F5B71E3}"/>
    <dgm:cxn modelId="{11C74964-E47B-49C4-905C-2184B0FF7A71}" srcId="{E675F52A-13E8-43C0-980A-F8D1C1C11941}" destId="{A22FC7E1-EFEC-4FD0-94C6-33B11657206F}" srcOrd="0" destOrd="0" parTransId="{CB545454-8D67-4F82-ABB2-E454B1C371E0}" sibTransId="{7949A18F-1040-438C-9D78-1C43C40BEE3E}"/>
    <dgm:cxn modelId="{E6207D47-C939-4C34-B77E-5A6ABF8FB04A}" srcId="{E675F52A-13E8-43C0-980A-F8D1C1C11941}" destId="{9F8F766B-1ABE-4FA2-9814-C7EB11D988CB}" srcOrd="1" destOrd="0" parTransId="{4BC5C781-EDE6-424A-927A-537AEFF135A8}" sibTransId="{A0F04466-2805-4B0C-8E2A-382CDF592209}"/>
    <dgm:cxn modelId="{F0C2DB4A-B766-4004-8A0D-289730575504}" type="presOf" srcId="{25DF36C8-ABE9-4A20-A45D-A7925FA355C9}" destId="{E733A8CD-40E1-4C41-8A91-648D5DA79ED0}" srcOrd="0" destOrd="0" presId="urn:microsoft.com/office/officeart/2005/8/layout/gear1"/>
    <dgm:cxn modelId="{40B4714B-8E88-4339-A042-50DA6484EA46}" srcId="{704ED4E1-F7E2-4D9E-8854-BF522094DDAE}" destId="{25DF36C8-ABE9-4A20-A45D-A7925FA355C9}" srcOrd="0" destOrd="0" parTransId="{11B4499F-E9A8-4F9E-BBDD-2F48BB2FFA4C}" sibTransId="{983F405D-9F16-4C69-8B5A-BF5D926AA220}"/>
    <dgm:cxn modelId="{4878786E-3F3A-4D6D-A15A-28F05A6B7F19}" type="presOf" srcId="{56800107-8C95-4DAA-8E8F-E62B933B56E2}" destId="{1144D783-9206-47EF-8452-DCFEB70A0AC3}" srcOrd="0" destOrd="2" presId="urn:microsoft.com/office/officeart/2005/8/layout/gear1"/>
    <dgm:cxn modelId="{EEF66055-440C-44AE-904F-31D9D29A1F0A}" type="presOf" srcId="{8B0F722D-53C7-4132-AFEF-A7AA8D62F5C4}" destId="{051DE98C-DD8A-4473-95CD-CE15B84EAD66}" srcOrd="0" destOrd="0" presId="urn:microsoft.com/office/officeart/2005/8/layout/gear1"/>
    <dgm:cxn modelId="{2763A77E-A237-4BB8-A59B-F2C6A1E74021}" type="presOf" srcId="{8B0F722D-53C7-4132-AFEF-A7AA8D62F5C4}" destId="{551004E2-A395-4CA4-A288-4C587DF9C540}" srcOrd="2" destOrd="0" presId="urn:microsoft.com/office/officeart/2005/8/layout/gear1"/>
    <dgm:cxn modelId="{0A9DF789-3BC2-4CC3-B61A-29DD7046E7EB}" srcId="{8B0F722D-53C7-4132-AFEF-A7AA8D62F5C4}" destId="{7358950D-280E-4193-9571-6EDA189619F1}" srcOrd="0" destOrd="0" parTransId="{EE72C0F9-21B7-48EB-B4D4-21FD3F0082CF}" sibTransId="{A36C3343-BF97-429D-95F3-48203869064E}"/>
    <dgm:cxn modelId="{62AD718A-E0C0-4027-90B9-6359D1DA6A93}" type="presOf" srcId="{983F405D-9F16-4C69-8B5A-BF5D926AA220}" destId="{6192C2E1-303F-4B87-B931-3A053C727D64}" srcOrd="0" destOrd="0" presId="urn:microsoft.com/office/officeart/2005/8/layout/gear1"/>
    <dgm:cxn modelId="{C972398D-E0B9-43EE-BD58-C5AB2BDB0601}" type="presOf" srcId="{8B0F722D-53C7-4132-AFEF-A7AA8D62F5C4}" destId="{BC117CBA-8BB4-473F-B9B0-E5F89C068817}" srcOrd="1" destOrd="0" presId="urn:microsoft.com/office/officeart/2005/8/layout/gear1"/>
    <dgm:cxn modelId="{F9F0808D-8147-45D4-8192-473CFF57E02E}" type="presOf" srcId="{704ED4E1-F7E2-4D9E-8854-BF522094DDAE}" destId="{53FB1E10-0939-4B02-BC61-19A4B6D94C35}" srcOrd="0" destOrd="0" presId="urn:microsoft.com/office/officeart/2005/8/layout/gear1"/>
    <dgm:cxn modelId="{B55D538F-B293-4120-A8F2-C51D6C7FAABA}" srcId="{25DF36C8-ABE9-4A20-A45D-A7925FA355C9}" destId="{75531CCE-0056-4FCE-9AA1-CDAB2062EAB1}" srcOrd="1" destOrd="0" parTransId="{6C521009-0F1F-49D7-B06D-63B5D85DDE73}" sibTransId="{34C9A4C1-9C53-4472-B612-0B3F057A0D57}"/>
    <dgm:cxn modelId="{85F4F890-6FB7-4013-B7ED-406D58F2D044}" srcId="{8B0F722D-53C7-4132-AFEF-A7AA8D62F5C4}" destId="{56800107-8C95-4DAA-8E8F-E62B933B56E2}" srcOrd="2" destOrd="0" parTransId="{CFF7B53B-B1C8-44F2-A1A4-00DD34FA17D7}" sibTransId="{8B6D789C-C650-40D4-97A1-8CCD6A85E776}"/>
    <dgm:cxn modelId="{AA49FE93-5AFA-44AE-9B47-BB9C8785C0E1}" type="presOf" srcId="{E675F52A-13E8-43C0-980A-F8D1C1C11941}" destId="{D06BA6CC-8986-426B-9054-BF4E5475E5FF}" srcOrd="2" destOrd="0" presId="urn:microsoft.com/office/officeart/2005/8/layout/gear1"/>
    <dgm:cxn modelId="{A39BC39C-69CC-459F-ADB2-E79AD1409AD2}" srcId="{704ED4E1-F7E2-4D9E-8854-BF522094DDAE}" destId="{E675F52A-13E8-43C0-980A-F8D1C1C11941}" srcOrd="2" destOrd="0" parTransId="{5FFEC4F8-08DB-4B52-A022-D0BDF3CFBFF7}" sibTransId="{252C6A71-B5CF-434D-B26A-F0A95CE6EB11}"/>
    <dgm:cxn modelId="{BB19B7B4-2551-43B6-BB0D-671BF085F289}" srcId="{8B0F722D-53C7-4132-AFEF-A7AA8D62F5C4}" destId="{E36C5B20-65C4-448C-AE69-4AA6123E3514}" srcOrd="1" destOrd="0" parTransId="{310C4134-CB5E-4D73-973B-B4D7DF419CFF}" sibTransId="{2290F209-081D-446E-B3E1-A974FB6297D8}"/>
    <dgm:cxn modelId="{661F92B7-AF03-466B-98D0-125D4867D3D4}" type="presOf" srcId="{25DF36C8-ABE9-4A20-A45D-A7925FA355C9}" destId="{82A83E03-D7EC-4388-BB7B-77D0FF463D61}" srcOrd="1" destOrd="0" presId="urn:microsoft.com/office/officeart/2005/8/layout/gear1"/>
    <dgm:cxn modelId="{F4E251BA-8C2B-48EA-AF28-1940FD7C8EA3}" srcId="{25DF36C8-ABE9-4A20-A45D-A7925FA355C9}" destId="{5A0BF37E-5287-4594-AF3F-F6A8AAF6833B}" srcOrd="0" destOrd="0" parTransId="{B3DE372B-824E-4614-89EC-1DDF62498305}" sibTransId="{A0F8F5B9-A394-4AB0-8BD8-3F643EB174EA}"/>
    <dgm:cxn modelId="{1D294EBB-61B2-41ED-9AC4-2AE6E3F8F146}" type="presOf" srcId="{75531CCE-0056-4FCE-9AA1-CDAB2062EAB1}" destId="{1C63B704-D0D5-45E8-A240-D2670EA2F793}" srcOrd="0" destOrd="1" presId="urn:microsoft.com/office/officeart/2005/8/layout/gear1"/>
    <dgm:cxn modelId="{8875F4BF-8A51-4816-99A5-73D833FBECB3}" type="presOf" srcId="{252C6A71-B5CF-434D-B26A-F0A95CE6EB11}" destId="{7961BDB5-1459-439C-8896-A192A6252EBE}" srcOrd="0" destOrd="0" presId="urn:microsoft.com/office/officeart/2005/8/layout/gear1"/>
    <dgm:cxn modelId="{A4F96ED4-C636-4138-A5FA-EFBE9A4DA160}" type="presOf" srcId="{E675F52A-13E8-43C0-980A-F8D1C1C11941}" destId="{D93C3228-4C59-4454-A4EF-AE6BCD617C00}" srcOrd="1" destOrd="0" presId="urn:microsoft.com/office/officeart/2005/8/layout/gear1"/>
    <dgm:cxn modelId="{033DCBD7-7A14-42F3-A7E9-339A42B876D2}" type="presOf" srcId="{E675F52A-13E8-43C0-980A-F8D1C1C11941}" destId="{0722AA92-16AC-46B6-944E-E8E54B08FE31}" srcOrd="3" destOrd="0" presId="urn:microsoft.com/office/officeart/2005/8/layout/gear1"/>
    <dgm:cxn modelId="{3686CDD7-AF09-4A23-B57C-FDB91D44B377}" type="presOf" srcId="{E36C5B20-65C4-448C-AE69-4AA6123E3514}" destId="{1144D783-9206-47EF-8452-DCFEB70A0AC3}" srcOrd="0" destOrd="1" presId="urn:microsoft.com/office/officeart/2005/8/layout/gear1"/>
    <dgm:cxn modelId="{FA6D36E7-5DF8-485B-8E12-1FB96A205315}" type="presOf" srcId="{25DF36C8-ABE9-4A20-A45D-A7925FA355C9}" destId="{9F3EA8B9-08F9-4375-9929-0CE9B73CB782}" srcOrd="2" destOrd="0" presId="urn:microsoft.com/office/officeart/2005/8/layout/gear1"/>
    <dgm:cxn modelId="{3A9E75F5-3EF5-439A-9ACE-24334F54D03B}" type="presOf" srcId="{5A0BF37E-5287-4594-AF3F-F6A8AAF6833B}" destId="{1C63B704-D0D5-45E8-A240-D2670EA2F793}" srcOrd="0" destOrd="0" presId="urn:microsoft.com/office/officeart/2005/8/layout/gear1"/>
    <dgm:cxn modelId="{8C01C5FC-61EB-4214-8779-10F4C7DA1100}" type="presOf" srcId="{A22FC7E1-EFEC-4FD0-94C6-33B11657206F}" destId="{E94898E4-A948-4B09-B058-819203E1E587}" srcOrd="0" destOrd="0" presId="urn:microsoft.com/office/officeart/2005/8/layout/gear1"/>
    <dgm:cxn modelId="{9D196E33-B36C-4183-9035-83E159B5FB53}" type="presParOf" srcId="{53FB1E10-0939-4B02-BC61-19A4B6D94C35}" destId="{E733A8CD-40E1-4C41-8A91-648D5DA79ED0}" srcOrd="0" destOrd="0" presId="urn:microsoft.com/office/officeart/2005/8/layout/gear1"/>
    <dgm:cxn modelId="{41BBEA18-493B-4502-9EB0-FC5C34C0046F}" type="presParOf" srcId="{53FB1E10-0939-4B02-BC61-19A4B6D94C35}" destId="{82A83E03-D7EC-4388-BB7B-77D0FF463D61}" srcOrd="1" destOrd="0" presId="urn:microsoft.com/office/officeart/2005/8/layout/gear1"/>
    <dgm:cxn modelId="{878BE10D-EC94-4C47-9440-FE3BB3FF4701}" type="presParOf" srcId="{53FB1E10-0939-4B02-BC61-19A4B6D94C35}" destId="{9F3EA8B9-08F9-4375-9929-0CE9B73CB782}" srcOrd="2" destOrd="0" presId="urn:microsoft.com/office/officeart/2005/8/layout/gear1"/>
    <dgm:cxn modelId="{07481167-FF8E-47B8-88BC-1D5CDCE5B7ED}" type="presParOf" srcId="{53FB1E10-0939-4B02-BC61-19A4B6D94C35}" destId="{1C63B704-D0D5-45E8-A240-D2670EA2F793}" srcOrd="3" destOrd="0" presId="urn:microsoft.com/office/officeart/2005/8/layout/gear1"/>
    <dgm:cxn modelId="{AC46C0AC-0BF8-4FE6-8331-B274081FDF6A}" type="presParOf" srcId="{53FB1E10-0939-4B02-BC61-19A4B6D94C35}" destId="{051DE98C-DD8A-4473-95CD-CE15B84EAD66}" srcOrd="4" destOrd="0" presId="urn:microsoft.com/office/officeart/2005/8/layout/gear1"/>
    <dgm:cxn modelId="{950FA2E1-3E08-4F8D-BA1D-498A87903C9E}" type="presParOf" srcId="{53FB1E10-0939-4B02-BC61-19A4B6D94C35}" destId="{BC117CBA-8BB4-473F-B9B0-E5F89C068817}" srcOrd="5" destOrd="0" presId="urn:microsoft.com/office/officeart/2005/8/layout/gear1"/>
    <dgm:cxn modelId="{32C80C7F-2D20-404D-A6C7-72D810AC8543}" type="presParOf" srcId="{53FB1E10-0939-4B02-BC61-19A4B6D94C35}" destId="{551004E2-A395-4CA4-A288-4C587DF9C540}" srcOrd="6" destOrd="0" presId="urn:microsoft.com/office/officeart/2005/8/layout/gear1"/>
    <dgm:cxn modelId="{7A0B4F4B-B4C0-4198-8CAE-EA8F3E7F69F8}" type="presParOf" srcId="{53FB1E10-0939-4B02-BC61-19A4B6D94C35}" destId="{1144D783-9206-47EF-8452-DCFEB70A0AC3}" srcOrd="7" destOrd="0" presId="urn:microsoft.com/office/officeart/2005/8/layout/gear1"/>
    <dgm:cxn modelId="{CF621DBF-33B1-4C4A-A0BD-E136DCE268C7}" type="presParOf" srcId="{53FB1E10-0939-4B02-BC61-19A4B6D94C35}" destId="{0F0364F0-5C44-4626-B4D8-35C96BAE7A44}" srcOrd="8" destOrd="0" presId="urn:microsoft.com/office/officeart/2005/8/layout/gear1"/>
    <dgm:cxn modelId="{D019AA4A-06CE-4A74-8235-2A4493D50CEA}" type="presParOf" srcId="{53FB1E10-0939-4B02-BC61-19A4B6D94C35}" destId="{D93C3228-4C59-4454-A4EF-AE6BCD617C00}" srcOrd="9" destOrd="0" presId="urn:microsoft.com/office/officeart/2005/8/layout/gear1"/>
    <dgm:cxn modelId="{E3879163-D16D-4C36-B74F-725CF7C81DE8}" type="presParOf" srcId="{53FB1E10-0939-4B02-BC61-19A4B6D94C35}" destId="{D06BA6CC-8986-426B-9054-BF4E5475E5FF}" srcOrd="10" destOrd="0" presId="urn:microsoft.com/office/officeart/2005/8/layout/gear1"/>
    <dgm:cxn modelId="{FCBBC450-B55C-4F08-91D5-9DCFCF141A36}" type="presParOf" srcId="{53FB1E10-0939-4B02-BC61-19A4B6D94C35}" destId="{0722AA92-16AC-46B6-944E-E8E54B08FE31}" srcOrd="11" destOrd="0" presId="urn:microsoft.com/office/officeart/2005/8/layout/gear1"/>
    <dgm:cxn modelId="{108C4846-3417-4739-AC4C-A661C6FBC88E}" type="presParOf" srcId="{53FB1E10-0939-4B02-BC61-19A4B6D94C35}" destId="{E94898E4-A948-4B09-B058-819203E1E587}" srcOrd="12" destOrd="0" presId="urn:microsoft.com/office/officeart/2005/8/layout/gear1"/>
    <dgm:cxn modelId="{8EE20E0B-385C-435E-AFD6-E34FB9B264BF}" type="presParOf" srcId="{53FB1E10-0939-4B02-BC61-19A4B6D94C35}" destId="{6192C2E1-303F-4B87-B931-3A053C727D64}" srcOrd="13" destOrd="0" presId="urn:microsoft.com/office/officeart/2005/8/layout/gear1"/>
    <dgm:cxn modelId="{1FFA8551-1B04-4BF8-90B0-1DFF64254684}" type="presParOf" srcId="{53FB1E10-0939-4B02-BC61-19A4B6D94C35}" destId="{A169F7AE-C6AF-4BCF-BAD9-201A48D4B76C}" srcOrd="14" destOrd="0" presId="urn:microsoft.com/office/officeart/2005/8/layout/gear1"/>
    <dgm:cxn modelId="{BB7310F7-8154-48EA-9352-9B0018D2B7C0}" type="presParOf" srcId="{53FB1E10-0939-4B02-BC61-19A4B6D94C35}" destId="{7961BDB5-1459-439C-8896-A192A6252EBE}" srcOrd="15" destOrd="0" presId="urn:microsoft.com/office/officeart/2005/8/layout/gear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811F4E-B89F-4000-8E65-CB6F3D5144BB}">
      <dsp:nvSpPr>
        <dsp:cNvPr id="0" name=""/>
        <dsp:cNvSpPr/>
      </dsp:nvSpPr>
      <dsp:spPr>
        <a:xfrm>
          <a:off x="2347782" y="910609"/>
          <a:ext cx="699395" cy="6993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Effective team</a:t>
          </a:r>
        </a:p>
      </dsp:txBody>
      <dsp:txXfrm>
        <a:off x="2450206" y="1013033"/>
        <a:ext cx="494547" cy="494547"/>
      </dsp:txXfrm>
    </dsp:sp>
    <dsp:sp modelId="{4028C4C4-2766-4C92-AAB2-C765234B90DE}">
      <dsp:nvSpPr>
        <dsp:cNvPr id="0" name=""/>
        <dsp:cNvSpPr/>
      </dsp:nvSpPr>
      <dsp:spPr>
        <a:xfrm rot="16200000">
          <a:off x="2592541" y="794004"/>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92233" y="800425"/>
        <a:ext cx="10493" cy="10493"/>
      </dsp:txXfrm>
    </dsp:sp>
    <dsp:sp modelId="{C1129C7F-AE6D-4E6A-84C7-4CAAE54DECD7}">
      <dsp:nvSpPr>
        <dsp:cNvPr id="0" name=""/>
        <dsp:cNvSpPr/>
      </dsp:nvSpPr>
      <dsp:spPr>
        <a:xfrm>
          <a:off x="2347782" y="1338"/>
          <a:ext cx="699395" cy="69939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Good communication</a:t>
          </a:r>
        </a:p>
      </dsp:txBody>
      <dsp:txXfrm>
        <a:off x="2450206" y="103762"/>
        <a:ext cx="494547" cy="494547"/>
      </dsp:txXfrm>
    </dsp:sp>
    <dsp:sp modelId="{D35F1BF9-69D7-4DD9-A4B1-4A140D3F9A1F}">
      <dsp:nvSpPr>
        <dsp:cNvPr id="0" name=""/>
        <dsp:cNvSpPr/>
      </dsp:nvSpPr>
      <dsp:spPr>
        <a:xfrm rot="20520000">
          <a:off x="3024926" y="1108150"/>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24617" y="1114570"/>
        <a:ext cx="10493" cy="10493"/>
      </dsp:txXfrm>
    </dsp:sp>
    <dsp:sp modelId="{1BF0E075-2174-48A3-A477-9A4FFA76D14D}">
      <dsp:nvSpPr>
        <dsp:cNvPr id="0" name=""/>
        <dsp:cNvSpPr/>
      </dsp:nvSpPr>
      <dsp:spPr>
        <a:xfrm>
          <a:off x="3212550" y="629629"/>
          <a:ext cx="699395" cy="69939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Support</a:t>
          </a:r>
        </a:p>
      </dsp:txBody>
      <dsp:txXfrm>
        <a:off x="3314974" y="732053"/>
        <a:ext cx="494547" cy="494547"/>
      </dsp:txXfrm>
    </dsp:sp>
    <dsp:sp modelId="{C8F8F4BD-549F-439B-86DC-1740CBD4B30B}">
      <dsp:nvSpPr>
        <dsp:cNvPr id="0" name=""/>
        <dsp:cNvSpPr/>
      </dsp:nvSpPr>
      <dsp:spPr>
        <a:xfrm rot="3240000">
          <a:off x="2859770" y="1616448"/>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59461" y="1622868"/>
        <a:ext cx="10493" cy="10493"/>
      </dsp:txXfrm>
    </dsp:sp>
    <dsp:sp modelId="{6D90BD84-FF2C-463A-B62E-B9F55C7CA3A5}">
      <dsp:nvSpPr>
        <dsp:cNvPr id="0" name=""/>
        <dsp:cNvSpPr/>
      </dsp:nvSpPr>
      <dsp:spPr>
        <a:xfrm>
          <a:off x="2882238" y="1646226"/>
          <a:ext cx="699395" cy="69939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Commun goals </a:t>
          </a:r>
        </a:p>
      </dsp:txBody>
      <dsp:txXfrm>
        <a:off x="2984662" y="1748650"/>
        <a:ext cx="494547" cy="494547"/>
      </dsp:txXfrm>
    </dsp:sp>
    <dsp:sp modelId="{BA2CA162-1BB1-44C2-B737-889933E38DE6}">
      <dsp:nvSpPr>
        <dsp:cNvPr id="0" name=""/>
        <dsp:cNvSpPr/>
      </dsp:nvSpPr>
      <dsp:spPr>
        <a:xfrm rot="7560000">
          <a:off x="2325313" y="1616448"/>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25004" y="1622868"/>
        <a:ext cx="10493" cy="10493"/>
      </dsp:txXfrm>
    </dsp:sp>
    <dsp:sp modelId="{8497032C-B9B4-4510-8F8F-3F5FB0CAB758}">
      <dsp:nvSpPr>
        <dsp:cNvPr id="0" name=""/>
        <dsp:cNvSpPr/>
      </dsp:nvSpPr>
      <dsp:spPr>
        <a:xfrm>
          <a:off x="1813325" y="1646226"/>
          <a:ext cx="699395" cy="69939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Respect</a:t>
          </a:r>
        </a:p>
      </dsp:txBody>
      <dsp:txXfrm>
        <a:off x="1915749" y="1748650"/>
        <a:ext cx="494547" cy="494547"/>
      </dsp:txXfrm>
    </dsp:sp>
    <dsp:sp modelId="{99054AB8-0524-492C-B415-FD75338D7294}">
      <dsp:nvSpPr>
        <dsp:cNvPr id="0" name=""/>
        <dsp:cNvSpPr/>
      </dsp:nvSpPr>
      <dsp:spPr>
        <a:xfrm rot="11880000">
          <a:off x="2160157" y="1108150"/>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59848" y="1114570"/>
        <a:ext cx="10493" cy="10493"/>
      </dsp:txXfrm>
    </dsp:sp>
    <dsp:sp modelId="{07595CDB-C8DE-4ED0-88CB-EC6A7A6DF872}">
      <dsp:nvSpPr>
        <dsp:cNvPr id="0" name=""/>
        <dsp:cNvSpPr/>
      </dsp:nvSpPr>
      <dsp:spPr>
        <a:xfrm>
          <a:off x="1483013" y="629629"/>
          <a:ext cx="699395" cy="69939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Good leadership</a:t>
          </a:r>
        </a:p>
      </dsp:txBody>
      <dsp:txXfrm>
        <a:off x="1585437" y="732053"/>
        <a:ext cx="494547" cy="4945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91A76B-C262-4108-8DF7-5CFA03CF7E40}">
      <dsp:nvSpPr>
        <dsp:cNvPr id="0" name=""/>
        <dsp:cNvSpPr/>
      </dsp:nvSpPr>
      <dsp:spPr>
        <a:xfrm>
          <a:off x="1224" y="0"/>
          <a:ext cx="1283064" cy="201930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Lack of commitment</a:t>
          </a:r>
        </a:p>
      </dsp:txBody>
      <dsp:txXfrm>
        <a:off x="1224" y="807720"/>
        <a:ext cx="1283064" cy="807720"/>
      </dsp:txXfrm>
    </dsp:sp>
    <dsp:sp modelId="{AF8D4BE7-CEFA-485F-9F54-80C9F576BCCC}">
      <dsp:nvSpPr>
        <dsp:cNvPr id="0" name=""/>
        <dsp:cNvSpPr/>
      </dsp:nvSpPr>
      <dsp:spPr>
        <a:xfrm>
          <a:off x="306542" y="121158"/>
          <a:ext cx="672426" cy="672426"/>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A2526E-1A53-4FBA-BC8A-B24756526819}">
      <dsp:nvSpPr>
        <dsp:cNvPr id="0" name=""/>
        <dsp:cNvSpPr/>
      </dsp:nvSpPr>
      <dsp:spPr>
        <a:xfrm>
          <a:off x="1322780" y="0"/>
          <a:ext cx="1283064" cy="2019300"/>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Bad communication</a:t>
          </a:r>
        </a:p>
      </dsp:txBody>
      <dsp:txXfrm>
        <a:off x="1322780" y="807720"/>
        <a:ext cx="1283064" cy="807720"/>
      </dsp:txXfrm>
    </dsp:sp>
    <dsp:sp modelId="{D5CE164E-D65F-448E-AB40-627536472358}">
      <dsp:nvSpPr>
        <dsp:cNvPr id="0" name=""/>
        <dsp:cNvSpPr/>
      </dsp:nvSpPr>
      <dsp:spPr>
        <a:xfrm>
          <a:off x="1628098" y="121158"/>
          <a:ext cx="672426" cy="672426"/>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FE885B-904B-4E0A-871F-F97A83CEB2A1}">
      <dsp:nvSpPr>
        <dsp:cNvPr id="0" name=""/>
        <dsp:cNvSpPr/>
      </dsp:nvSpPr>
      <dsp:spPr>
        <a:xfrm>
          <a:off x="2644335" y="0"/>
          <a:ext cx="1283064" cy="2019300"/>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Interpersonal conflict</a:t>
          </a:r>
        </a:p>
      </dsp:txBody>
      <dsp:txXfrm>
        <a:off x="2644335" y="807720"/>
        <a:ext cx="1283064" cy="807720"/>
      </dsp:txXfrm>
    </dsp:sp>
    <dsp:sp modelId="{2621CE36-B28E-407F-A9C1-F4761C1D94C3}">
      <dsp:nvSpPr>
        <dsp:cNvPr id="0" name=""/>
        <dsp:cNvSpPr/>
      </dsp:nvSpPr>
      <dsp:spPr>
        <a:xfrm>
          <a:off x="2949654" y="121158"/>
          <a:ext cx="672426" cy="672426"/>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678F7B-7FB4-4409-A23F-B1C1CDBC283A}">
      <dsp:nvSpPr>
        <dsp:cNvPr id="0" name=""/>
        <dsp:cNvSpPr/>
      </dsp:nvSpPr>
      <dsp:spPr>
        <a:xfrm>
          <a:off x="3965891" y="0"/>
          <a:ext cx="1283064" cy="201930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Poor leadership</a:t>
          </a:r>
        </a:p>
      </dsp:txBody>
      <dsp:txXfrm>
        <a:off x="3965891" y="807720"/>
        <a:ext cx="1283064" cy="807720"/>
      </dsp:txXfrm>
    </dsp:sp>
    <dsp:sp modelId="{490CF5B9-82F8-4865-BDF5-2834304AB7C0}">
      <dsp:nvSpPr>
        <dsp:cNvPr id="0" name=""/>
        <dsp:cNvSpPr/>
      </dsp:nvSpPr>
      <dsp:spPr>
        <a:xfrm>
          <a:off x="4271210" y="121158"/>
          <a:ext cx="672426" cy="672426"/>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30B8BA0-0540-4B1C-BAA5-CE07CA10D4F6}">
      <dsp:nvSpPr>
        <dsp:cNvPr id="0" name=""/>
        <dsp:cNvSpPr/>
      </dsp:nvSpPr>
      <dsp:spPr>
        <a:xfrm>
          <a:off x="210007" y="1615440"/>
          <a:ext cx="4830165" cy="302895"/>
        </a:xfrm>
        <a:prstGeom prst="leftRight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EB2EC2-65B1-45FC-97F2-5EF5BD27E0BF}">
      <dsp:nvSpPr>
        <dsp:cNvPr id="0" name=""/>
        <dsp:cNvSpPr/>
      </dsp:nvSpPr>
      <dsp:spPr>
        <a:xfrm>
          <a:off x="1256971" y="7695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Action-Oriented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Shaper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Implementer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Completer/Finisher</a:t>
          </a:r>
          <a:endParaRPr lang="en-GB" sz="1100" kern="1200"/>
        </a:p>
      </dsp:txBody>
      <dsp:txXfrm>
        <a:off x="1256971" y="76954"/>
        <a:ext cx="3019234" cy="943510"/>
      </dsp:txXfrm>
    </dsp:sp>
    <dsp:sp modelId="{C512C70E-BA18-492D-AD07-E990FC4F694C}">
      <dsp:nvSpPr>
        <dsp:cNvPr id="0" name=""/>
        <dsp:cNvSpPr/>
      </dsp:nvSpPr>
      <dsp:spPr>
        <a:xfrm>
          <a:off x="1133996" y="190223"/>
          <a:ext cx="502410" cy="613492"/>
        </a:xfrm>
        <a:prstGeom prst="rect">
          <a:avLst/>
        </a:prstGeom>
        <a:blipFill>
          <a:blip xmlns:r="http://schemas.openxmlformats.org/officeDocument/2006/relationships" r:embed="rId1"/>
          <a:srcRect/>
          <a:stretch>
            <a:fillRect l="-63000" r="-6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1661A2B-4E09-48AA-9C35-FE86BF4D8D43}">
      <dsp:nvSpPr>
        <dsp:cNvPr id="0" name=""/>
        <dsp:cNvSpPr/>
      </dsp:nvSpPr>
      <dsp:spPr>
        <a:xfrm>
          <a:off x="1276506" y="112844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People-Oriented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Coordinator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Team-Worker </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Resource Investigator</a:t>
          </a:r>
          <a:endParaRPr lang="en-GB" sz="1100" kern="1200"/>
        </a:p>
      </dsp:txBody>
      <dsp:txXfrm>
        <a:off x="1276506" y="1128444"/>
        <a:ext cx="3019234" cy="943510"/>
      </dsp:txXfrm>
    </dsp:sp>
    <dsp:sp modelId="{1245B04B-E164-43CB-AD44-685624ED823B}">
      <dsp:nvSpPr>
        <dsp:cNvPr id="0" name=""/>
        <dsp:cNvSpPr/>
      </dsp:nvSpPr>
      <dsp:spPr>
        <a:xfrm>
          <a:off x="1228761" y="1277992"/>
          <a:ext cx="580548" cy="540934"/>
        </a:xfrm>
        <a:prstGeom prst="rect">
          <a:avLst/>
        </a:prstGeom>
        <a:blipFill>
          <a:blip xmlns:r="http://schemas.openxmlformats.org/officeDocument/2006/relationships" r:embed="rId2"/>
          <a:srcRect/>
          <a:stretch>
            <a:fillRect l="-62000" r="-6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2530CB-C266-441C-89E7-8DD1E67DC783}">
      <dsp:nvSpPr>
        <dsp:cNvPr id="0" name=""/>
        <dsp:cNvSpPr/>
      </dsp:nvSpPr>
      <dsp:spPr>
        <a:xfrm>
          <a:off x="1264134" y="217993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Thinking-Oriented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Plant</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Monitor-Evaluator </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Specialist</a:t>
          </a:r>
          <a:endParaRPr lang="en-GB" sz="1100" kern="1200"/>
        </a:p>
      </dsp:txBody>
      <dsp:txXfrm>
        <a:off x="1264134" y="2179934"/>
        <a:ext cx="3019234" cy="943510"/>
      </dsp:txXfrm>
    </dsp:sp>
    <dsp:sp modelId="{FAE8FCB3-D55D-46B4-82F4-C4B434E0D21F}">
      <dsp:nvSpPr>
        <dsp:cNvPr id="0" name=""/>
        <dsp:cNvSpPr/>
      </dsp:nvSpPr>
      <dsp:spPr>
        <a:xfrm>
          <a:off x="1271844" y="2347840"/>
          <a:ext cx="531060" cy="640359"/>
        </a:xfrm>
        <a:prstGeom prst="rect">
          <a:avLst/>
        </a:prstGeom>
        <a:blipFill>
          <a:blip xmlns:r="http://schemas.openxmlformats.org/officeDocument/2006/relationships" r:embed="rId3"/>
          <a:srcRect/>
          <a:stretch>
            <a:fillRect l="-62000" r="-6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33A8CD-40E1-4C41-8A91-648D5DA79ED0}">
      <dsp:nvSpPr>
        <dsp:cNvPr id="0" name=""/>
        <dsp:cNvSpPr/>
      </dsp:nvSpPr>
      <dsp:spPr>
        <a:xfrm>
          <a:off x="2552692" y="1432558"/>
          <a:ext cx="1760220" cy="1760220"/>
        </a:xfrm>
        <a:prstGeom prst="gear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Skill 1 – Build Safety</a:t>
          </a:r>
          <a:endParaRPr lang="en-GB" sz="1100" kern="1200"/>
        </a:p>
      </dsp:txBody>
      <dsp:txXfrm>
        <a:off x="2906575" y="1844881"/>
        <a:ext cx="1052454" cy="904790"/>
      </dsp:txXfrm>
    </dsp:sp>
    <dsp:sp modelId="{1C63B704-D0D5-45E8-A240-D2670EA2F793}">
      <dsp:nvSpPr>
        <dsp:cNvPr id="0" name=""/>
        <dsp:cNvSpPr/>
      </dsp:nvSpPr>
      <dsp:spPr>
        <a:xfrm>
          <a:off x="2359152" y="2528315"/>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good listener</a:t>
          </a:r>
        </a:p>
        <a:p>
          <a:pPr marL="57150" lvl="1" indent="-57150" algn="l" defTabSz="266700">
            <a:lnSpc>
              <a:spcPct val="90000"/>
            </a:lnSpc>
            <a:spcBef>
              <a:spcPct val="0"/>
            </a:spcBef>
            <a:spcAft>
              <a:spcPct val="15000"/>
            </a:spcAft>
            <a:buChar char="•"/>
          </a:pPr>
          <a:r>
            <a:rPr lang="en-GB" sz="600" kern="1200"/>
            <a:t>emphatic leader</a:t>
          </a:r>
        </a:p>
      </dsp:txBody>
      <dsp:txXfrm>
        <a:off x="2378837" y="2548000"/>
        <a:ext cx="1080770" cy="632714"/>
      </dsp:txXfrm>
    </dsp:sp>
    <dsp:sp modelId="{051DE98C-DD8A-4473-95CD-CE15B84EAD66}">
      <dsp:nvSpPr>
        <dsp:cNvPr id="0" name=""/>
        <dsp:cNvSpPr/>
      </dsp:nvSpPr>
      <dsp:spPr>
        <a:xfrm>
          <a:off x="1559052" y="1024128"/>
          <a:ext cx="1280159" cy="1280159"/>
        </a:xfrm>
        <a:prstGeom prst="gear6">
          <a:avLst/>
        </a:prstGeom>
        <a:solidFill>
          <a:schemeClr val="accent3">
            <a:hueOff val="1355300"/>
            <a:satOff val="50000"/>
            <a:lumOff val="-735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Skill 2 – Share Vulnerability</a:t>
          </a:r>
          <a:endParaRPr lang="en-GB" sz="1100" kern="1200"/>
        </a:p>
      </dsp:txBody>
      <dsp:txXfrm>
        <a:off x="1881336" y="1348360"/>
        <a:ext cx="635591" cy="631695"/>
      </dsp:txXfrm>
    </dsp:sp>
    <dsp:sp modelId="{1144D783-9206-47EF-8452-DCFEB70A0AC3}">
      <dsp:nvSpPr>
        <dsp:cNvPr id="0" name=""/>
        <dsp:cNvSpPr/>
      </dsp:nvSpPr>
      <dsp:spPr>
        <a:xfrm>
          <a:off x="769623" y="1863853"/>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leader needs to be vulnerable</a:t>
          </a:r>
        </a:p>
        <a:p>
          <a:pPr marL="57150" lvl="1" indent="-57150" algn="l" defTabSz="266700">
            <a:lnSpc>
              <a:spcPct val="90000"/>
            </a:lnSpc>
            <a:spcBef>
              <a:spcPct val="0"/>
            </a:spcBef>
            <a:spcAft>
              <a:spcPct val="15000"/>
            </a:spcAft>
            <a:buNone/>
          </a:pPr>
          <a:r>
            <a:rPr lang="en-GB" sz="600" kern="1200" dirty="0"/>
            <a:t>deliver the negative stuff in person </a:t>
          </a:r>
          <a:endParaRPr lang="en-GB" sz="600" kern="1200"/>
        </a:p>
        <a:p>
          <a:pPr marL="57150" lvl="1" indent="-57150" algn="l" defTabSz="266700">
            <a:lnSpc>
              <a:spcPct val="90000"/>
            </a:lnSpc>
            <a:spcBef>
              <a:spcPct val="0"/>
            </a:spcBef>
            <a:spcAft>
              <a:spcPct val="15000"/>
            </a:spcAft>
            <a:buNone/>
          </a:pPr>
          <a:r>
            <a:rPr lang="en-GB" sz="600" kern="1200" dirty="0"/>
            <a:t>Listen like a Trampoline </a:t>
          </a:r>
          <a:endParaRPr lang="en-GB" sz="600" kern="1200"/>
        </a:p>
      </dsp:txBody>
      <dsp:txXfrm>
        <a:off x="789308" y="1883538"/>
        <a:ext cx="1080770" cy="632714"/>
      </dsp:txXfrm>
    </dsp:sp>
    <dsp:sp modelId="{0F0364F0-5C44-4626-B4D8-35C96BAE7A44}">
      <dsp:nvSpPr>
        <dsp:cNvPr id="0" name=""/>
        <dsp:cNvSpPr/>
      </dsp:nvSpPr>
      <dsp:spPr>
        <a:xfrm rot="20700000">
          <a:off x="2276072" y="140948"/>
          <a:ext cx="1254295" cy="1254295"/>
        </a:xfrm>
        <a:prstGeom prst="gear6">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Skill 3 – </a:t>
          </a:r>
          <a:r>
            <a:rPr lang="en-GB" sz="1100" kern="1200" dirty="0"/>
            <a:t>Establish</a:t>
          </a:r>
          <a:r>
            <a:rPr lang="en-GB" sz="800" kern="1200" dirty="0"/>
            <a:t> Purpose</a:t>
          </a:r>
          <a:endParaRPr lang="en-GB" sz="800" kern="1200"/>
        </a:p>
      </dsp:txBody>
      <dsp:txXfrm rot="-20700000">
        <a:off x="2551176" y="416052"/>
        <a:ext cx="704088" cy="704088"/>
      </dsp:txXfrm>
    </dsp:sp>
    <dsp:sp modelId="{E94898E4-A948-4B09-B058-819203E1E587}">
      <dsp:nvSpPr>
        <dsp:cNvPr id="0" name=""/>
        <dsp:cNvSpPr/>
      </dsp:nvSpPr>
      <dsp:spPr>
        <a:xfrm>
          <a:off x="3223260" y="416051"/>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None/>
          </a:pPr>
          <a:r>
            <a:rPr lang="en-GB" sz="600" kern="1200" dirty="0">
              <a:latin typeface="Arial" panose="020B0604020202020204" pitchFamily="34" charset="0"/>
              <a:cs typeface="Arial" panose="020B0604020202020204" pitchFamily="34" charset="0"/>
            </a:rPr>
            <a:t>Name and rank your priorities</a:t>
          </a:r>
          <a:endParaRPr lang="en-GB" sz="600" kern="1200"/>
        </a:p>
        <a:p>
          <a:pPr marL="57150" lvl="1" indent="-57150" algn="l" defTabSz="266700">
            <a:lnSpc>
              <a:spcPct val="90000"/>
            </a:lnSpc>
            <a:spcBef>
              <a:spcPct val="0"/>
            </a:spcBef>
            <a:spcAft>
              <a:spcPct val="15000"/>
            </a:spcAft>
            <a:buChar char="•"/>
          </a:pPr>
          <a:r>
            <a:rPr lang="en-GB" sz="600" kern="1200"/>
            <a:t>Make sure you are clearer about your needs than you might naturally believe you should be</a:t>
          </a:r>
        </a:p>
      </dsp:txBody>
      <dsp:txXfrm>
        <a:off x="3242945" y="435736"/>
        <a:ext cx="1080770" cy="632714"/>
      </dsp:txXfrm>
    </dsp:sp>
    <dsp:sp modelId="{6192C2E1-303F-4B87-B931-3A053C727D64}">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169F7AE-C6AF-4BCF-BAD9-201A48D4B76C}">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3">
            <a:hueOff val="1355300"/>
            <a:satOff val="50000"/>
            <a:lumOff val="-735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961BDB5-1459-439C-8896-A192A6252EBE}">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d37c8f62323e521224dede8dbb23c008">
  <xsd:schema xmlns:xsd="http://www.w3.org/2001/XMLSchema" xmlns:xs="http://www.w3.org/2001/XMLSchema" xmlns:p="http://schemas.microsoft.com/office/2006/metadata/properties" xmlns:ns3="01059ada-d055-41df-ae87-635bd8b92658" xmlns:ns4="5c225c8a-d58b-4f92-9659-fc93657787ef" targetNamespace="http://schemas.microsoft.com/office/2006/metadata/properties" ma:root="true" ma:fieldsID="4539c3ac710337dd1d24685f23459777" ns3:_="" ns4:_="">
    <xsd:import namespace="01059ada-d055-41df-ae87-635bd8b92658"/>
    <xsd:import namespace="5c225c8a-d58b-4f92-9659-fc93657787e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484CB-AF2C-4A60-9595-0D7264C3CE73}">
  <ds:schemaRefs>
    <ds:schemaRef ds:uri="http://schemas.openxmlformats.org/officeDocument/2006/bibliography"/>
  </ds:schemaRefs>
</ds:datastoreItem>
</file>

<file path=customXml/itemProps2.xml><?xml version="1.0" encoding="utf-8"?>
<ds:datastoreItem xmlns:ds="http://schemas.openxmlformats.org/officeDocument/2006/customXml" ds:itemID="{1B8BF234-C748-4671-93CA-AC01A2CBE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59ada-d055-41df-ae87-635bd8b92658"/>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CA599A-D277-476C-919A-9889C4D8DEA2}">
  <ds:schemaRefs>
    <ds:schemaRef ds:uri="http://schemas.microsoft.com/sharepoint/v3/contenttype/forms"/>
  </ds:schemaRefs>
</ds:datastoreItem>
</file>

<file path=customXml/itemProps4.xml><?xml version="1.0" encoding="utf-8"?>
<ds:datastoreItem xmlns:ds="http://schemas.openxmlformats.org/officeDocument/2006/customXml" ds:itemID="{6C54E4DB-59FA-4376-AABC-CB3273CA03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2515</Words>
  <Characters>14336</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Tuica</dc:creator>
  <cp:keywords/>
  <dc:description/>
  <cp:lastModifiedBy>Alexandra Tuica</cp:lastModifiedBy>
  <cp:revision>23</cp:revision>
  <dcterms:created xsi:type="dcterms:W3CDTF">2022-10-15T10:22:00Z</dcterms:created>
  <dcterms:modified xsi:type="dcterms:W3CDTF">2022-10-15T10:52:00Z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