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1A66B" w14:textId="4E021CA1" w:rsidR="00E50DE6" w:rsidRDefault="00E50DE6"/>
    <w:sdt>
      <w:sdtPr>
        <w:id w:val="-1422947570"/>
        <w:docPartObj>
          <w:docPartGallery w:val="Cover Pages"/>
          <w:docPartUnique/>
        </w:docPartObj>
      </w:sdtPr>
      <w:sdtEndPr>
        <w:rPr>
          <w:rFonts w:cs="Arial"/>
          <w:sz w:val="40"/>
          <w:szCs w:val="40"/>
        </w:rPr>
      </w:sdtEndPr>
      <w:sdtContent>
        <w:p w14:paraId="5EE89C2B" w14:textId="4E021CA1" w:rsidR="00E50DE6" w:rsidRDefault="00E50DE6" w:rsidP="794EF923">
          <w:r>
            <w:rPr>
              <w:noProof/>
            </w:rPr>
            <mc:AlternateContent>
              <mc:Choice Requires="wpg">
                <w:drawing>
                  <wp:anchor distT="0" distB="0" distL="114300" distR="114300" simplePos="0" relativeHeight="251658243" behindDoc="0" locked="0" layoutInCell="1" allowOverlap="1" wp14:anchorId="02FCDAE3" wp14:editId="170525F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8EFF75"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76396781" w14:textId="0199D830" w:rsidR="00A06B04" w:rsidRDefault="00DB0375">
          <w:pPr>
            <w:rPr>
              <w:rFonts w:cs="Arial"/>
              <w:sz w:val="40"/>
              <w:szCs w:val="40"/>
            </w:rPr>
          </w:pPr>
          <w:r>
            <w:rPr>
              <w:noProof/>
            </w:rPr>
            <mc:AlternateContent>
              <mc:Choice Requires="wps">
                <w:drawing>
                  <wp:anchor distT="0" distB="0" distL="114300" distR="114300" simplePos="0" relativeHeight="251658240" behindDoc="0" locked="0" layoutInCell="1" allowOverlap="1" wp14:anchorId="0178D67B" wp14:editId="1736E1CF">
                    <wp:simplePos x="0" y="0"/>
                    <wp:positionH relativeFrom="page">
                      <wp:posOffset>368300</wp:posOffset>
                    </wp:positionH>
                    <wp:positionV relativeFrom="page">
                      <wp:posOffset>3302000</wp:posOffset>
                    </wp:positionV>
                    <wp:extent cx="7114540" cy="26543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114540" cy="2654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507947" w14:textId="36DB5049" w:rsidR="00E50DE6" w:rsidRDefault="00AC721A" w:rsidP="00E50DE6">
                                <w:pPr>
                                  <w:jc w:val="right"/>
                                  <w:rPr>
                                    <w:color w:val="4472C4" w:themeColor="accent1"/>
                                    <w:sz w:val="64"/>
                                    <w:szCs w:val="64"/>
                                  </w:rPr>
                                </w:pPr>
                                <w:sdt>
                                  <w:sdtPr>
                                    <w:rPr>
                                      <w:rFonts w:cs="Arial"/>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210BD">
                                      <w:rPr>
                                        <w:rFonts w:cs="Arial"/>
                                        <w:sz w:val="40"/>
                                        <w:szCs w:val="40"/>
                                      </w:rPr>
                                      <w:t>University of Wales Trinity Saint David</w:t>
                                    </w:r>
                                    <w:r w:rsidR="005210BD">
                                      <w:rPr>
                                        <w:rFonts w:cs="Arial"/>
                                        <w:sz w:val="40"/>
                                        <w:szCs w:val="40"/>
                                      </w:rPr>
                                      <w:br/>
                                      <w:t>Birmingham Learning Centre</w:t>
                                    </w:r>
                                  </w:sdtContent>
                                </w:sdt>
                              </w:p>
                              <w:p w14:paraId="43C5373C" w14:textId="16C426D1" w:rsidR="00DB0375" w:rsidRDefault="00667719" w:rsidP="00701C59">
                                <w:pPr>
                                  <w:jc w:val="right"/>
                                  <w:rPr>
                                    <w:rFonts w:cs="Arial"/>
                                    <w:sz w:val="30"/>
                                    <w:szCs w:val="30"/>
                                  </w:rPr>
                                </w:pPr>
                                <w:r w:rsidRPr="00667719">
                                  <w:rPr>
                                    <w:rFonts w:cs="Arial"/>
                                    <w:sz w:val="30"/>
                                    <w:szCs w:val="30"/>
                                  </w:rPr>
                                  <w:t xml:space="preserve">Module code: BMSW </w:t>
                                </w:r>
                                <w:r w:rsidR="00A5139C">
                                  <w:rPr>
                                    <w:rFonts w:cs="Arial"/>
                                    <w:sz w:val="30"/>
                                    <w:szCs w:val="30"/>
                                  </w:rPr>
                                  <w:t>5105</w:t>
                                </w:r>
                                <w:r w:rsidR="00DE41C0">
                                  <w:rPr>
                                    <w:rFonts w:cs="Arial"/>
                                    <w:sz w:val="30"/>
                                    <w:szCs w:val="30"/>
                                  </w:rPr>
                                  <w:t xml:space="preserve"> </w:t>
                                </w:r>
                                <w:r w:rsidR="001425C5">
                                  <w:rPr>
                                    <w:rFonts w:cs="Arial"/>
                                    <w:sz w:val="30"/>
                                    <w:szCs w:val="30"/>
                                  </w:rPr>
                                  <w:t>Workplace Culture</w:t>
                                </w:r>
                                <w:r w:rsidR="0069538A">
                                  <w:rPr>
                                    <w:rFonts w:cs="Arial"/>
                                    <w:sz w:val="30"/>
                                    <w:szCs w:val="30"/>
                                  </w:rPr>
                                  <w:t xml:space="preserve"> and its Impact</w:t>
                                </w:r>
                                <w:r w:rsidR="00775FB5">
                                  <w:rPr>
                                    <w:rFonts w:cs="Arial"/>
                                    <w:sz w:val="30"/>
                                    <w:szCs w:val="30"/>
                                  </w:rPr>
                                  <w:t xml:space="preserve"> on Organisational </w:t>
                                </w:r>
                                <w:r w:rsidR="00BF7C1F">
                                  <w:rPr>
                                    <w:rFonts w:cs="Arial"/>
                                    <w:sz w:val="30"/>
                                    <w:szCs w:val="30"/>
                                  </w:rPr>
                                  <w:t>Efficiency</w:t>
                                </w:r>
                                <w:r w:rsidR="00DB0375">
                                  <w:rPr>
                                    <w:rFonts w:cs="Arial"/>
                                    <w:sz w:val="30"/>
                                    <w:szCs w:val="30"/>
                                  </w:rPr>
                                  <w:t xml:space="preserve">     </w:t>
                                </w:r>
                              </w:p>
                              <w:p w14:paraId="02496AEB" w14:textId="0C0FF81B" w:rsidR="00E50DE6" w:rsidRDefault="00DB0375" w:rsidP="00701C59">
                                <w:pPr>
                                  <w:jc w:val="right"/>
                                  <w:rPr>
                                    <w:smallCaps/>
                                    <w:color w:val="404040" w:themeColor="text1" w:themeTint="BF"/>
                                    <w:sz w:val="36"/>
                                    <w:szCs w:val="36"/>
                                  </w:rPr>
                                </w:pPr>
                                <w:r>
                                  <w:rPr>
                                    <w:rFonts w:cs="Arial"/>
                                    <w:sz w:val="30"/>
                                    <w:szCs w:val="30"/>
                                  </w:rPr>
                                  <w:t xml:space="preserve">            </w:t>
                                </w:r>
                                <w:r w:rsidR="0013790C">
                                  <w:rPr>
                                    <w:rFonts w:cs="Arial"/>
                                    <w:sz w:val="30"/>
                                    <w:szCs w:val="30"/>
                                  </w:rPr>
                                  <w:t xml:space="preserve">Lecturer: </w:t>
                                </w:r>
                                <w:r w:rsidR="0012395B">
                                  <w:rPr>
                                    <w:rFonts w:cs="Arial"/>
                                    <w:sz w:val="30"/>
                                    <w:szCs w:val="30"/>
                                  </w:rPr>
                                  <w:t xml:space="preserve">Khaza </w:t>
                                </w:r>
                                <w:r w:rsidR="00AB1C49">
                                  <w:rPr>
                                    <w:rFonts w:cs="Arial"/>
                                    <w:sz w:val="30"/>
                                    <w:szCs w:val="30"/>
                                  </w:rPr>
                                  <w:t>Ahmed</w:t>
                                </w:r>
                                <w:r>
                                  <w:rPr>
                                    <w:rFonts w:cs="Arial"/>
                                    <w:sz w:val="30"/>
                                    <w:szCs w:val="30"/>
                                  </w:rPr>
                                  <w:t xml:space="preserve">                  </w:t>
                                </w:r>
                                <w:r w:rsidR="001C4BC3">
                                  <w:rPr>
                                    <w:rFonts w:cs="Arial"/>
                                    <w:sz w:val="30"/>
                                    <w:szCs w:val="30"/>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178D67B" id="_x0000_t202" coordsize="21600,21600" o:spt="202" path="m,l,21600r21600,l21600,xe">
                    <v:stroke joinstyle="miter"/>
                    <v:path gradientshapeok="t" o:connecttype="rect"/>
                  </v:shapetype>
                  <v:shape id="Text Box 154" o:spid="_x0000_s1026" type="#_x0000_t202" style="position:absolute;margin-left:29pt;margin-top:260pt;width:560.2pt;height:209pt;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G6pbAIAADkFAAAOAAAAZHJzL2Uyb0RvYy54bWysVFFv2jAQfp+0/2D5fSRQYCgiVIyKaVLV&#10;VqVTn41jQzTH59mGhP36nZ0EKraXTntxLnffne++u/P8tqkUOQrrStA5HQ5SSoTmUJR6l9PvL+tP&#10;M0qcZ7pgCrTI6Uk4erv4+GFem0yMYA+qEJZgEO2y2uR0773JksTxvaiYG4ARGo0SbMU8/tpdUlhW&#10;Y/RKJaM0nSY12MJY4MI51N61RrqI8aUU3D9K6YQnKqeYm4+njec2nMlizrKdZWZf8i4N9g9ZVKzU&#10;eOk51B3zjBxs+UeoquQWHEg/4FAlIGXJRawBqxmmV9Vs9syIWAuS48yZJvf/wvKH48Y8WeKbL9Bg&#10;AwMhtXGZQ2Wop5G2Cl/MlKAdKTydaRONJxyVn4fD8WSMJo620XQyvkkjscnF3VjnvwqoSBByarEv&#10;kS52vHcer0RoDwm3aViXSsXeKE3qnE5vJml0OFvQQ+mAFbHLXZhL6lHyJyUCRulnIUlZxAqCIs6X&#10;WClLjgwng3EutI/Fx7iIDiiJSbzHscNfsnqPc1tHfzNof3auSg02Vn+VdvGjT1m2eCTyTd1B9M22&#10;6Vq6heKEnbbQLoEzfF1iN+6Z80/M4tRjB3GT/SMeUgGyDp1EyR7sr7/pAx6HEa2U1LhFOXU/D8wK&#10;StQ3jWM6nKYprikuXvxFwUZhOpvMgnrbq/WhWgF2YojPheFRDGCvelFaqF5x15fhQjQxzfHanG57&#10;ceXbtca3govlMoJwxwzz93pjeAgdGhPG7KV5ZdZ0s+hxjB+gXzWWXY1kiw2eGpYHD7KM8xq4bQnt&#10;OMf9jGPcvSXhAXj7H1GXF2/xGwAA//8DAFBLAwQUAAYACAAAACEAdX0ODuAAAAALAQAADwAAAGRy&#10;cy9kb3ducmV2LnhtbEyPzU7DMBCE70i8g7VIXCrqlJ80DXEqBMoJ9UDTB3DjxQnE6xC7beDp2Z7g&#10;tFrNaOabYj25XhxxDJ0nBYt5AgKp8aYjq2BXVzcZiBA1Gd17QgXfGGBdXl4UOjf+RG943EYrOIRC&#10;rhW0MQ65lKFp0ekw9wMSa+9+dDryO1ppRn3icNfL2yRJpdMdcUOrB3xusfncHpwCa+zObKplPUur&#10;tP5avbzOPn5Gpa6vpqdHEBGn+GeGMz6jQ8lMe38gE0Sv4CHjKZEv14A4GxbL7B7EXsHqjjVZFvL/&#10;hvIXAAD//wMAUEsBAi0AFAAGAAgAAAAhALaDOJL+AAAA4QEAABMAAAAAAAAAAAAAAAAAAAAAAFtD&#10;b250ZW50X1R5cGVzXS54bWxQSwECLQAUAAYACAAAACEAOP0h/9YAAACUAQAACwAAAAAAAAAAAAAA&#10;AAAvAQAAX3JlbHMvLnJlbHNQSwECLQAUAAYACAAAACEA34xuqWwCAAA5BQAADgAAAAAAAAAAAAAA&#10;AAAuAgAAZHJzL2Uyb0RvYy54bWxQSwECLQAUAAYACAAAACEAdX0ODuAAAAALAQAADwAAAAAAAAAA&#10;AAAAAADGBAAAZHJzL2Rvd25yZXYueG1sUEsFBgAAAAAEAAQA8wAAANMFAAAAAA==&#10;" filled="f" stroked="f" strokeweight=".5pt">
                    <v:textbox inset="126pt,0,54pt,0">
                      <w:txbxContent>
                        <w:p w14:paraId="38507947" w14:textId="36DB5049" w:rsidR="00E50DE6" w:rsidRDefault="00AC721A" w:rsidP="00E50DE6">
                          <w:pPr>
                            <w:jc w:val="right"/>
                            <w:rPr>
                              <w:color w:val="4472C4" w:themeColor="accent1"/>
                              <w:sz w:val="64"/>
                              <w:szCs w:val="64"/>
                            </w:rPr>
                          </w:pPr>
                          <w:sdt>
                            <w:sdtPr>
                              <w:rPr>
                                <w:rFonts w:cs="Arial"/>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210BD">
                                <w:rPr>
                                  <w:rFonts w:cs="Arial"/>
                                  <w:sz w:val="40"/>
                                  <w:szCs w:val="40"/>
                                </w:rPr>
                                <w:t>University of Wales Trinity Saint David</w:t>
                              </w:r>
                              <w:r w:rsidR="005210BD">
                                <w:rPr>
                                  <w:rFonts w:cs="Arial"/>
                                  <w:sz w:val="40"/>
                                  <w:szCs w:val="40"/>
                                </w:rPr>
                                <w:br/>
                                <w:t>Birmingham Learning Centre</w:t>
                              </w:r>
                            </w:sdtContent>
                          </w:sdt>
                        </w:p>
                        <w:p w14:paraId="43C5373C" w14:textId="16C426D1" w:rsidR="00DB0375" w:rsidRDefault="00667719" w:rsidP="00701C59">
                          <w:pPr>
                            <w:jc w:val="right"/>
                            <w:rPr>
                              <w:rFonts w:cs="Arial"/>
                              <w:sz w:val="30"/>
                              <w:szCs w:val="30"/>
                            </w:rPr>
                          </w:pPr>
                          <w:r w:rsidRPr="00667719">
                            <w:rPr>
                              <w:rFonts w:cs="Arial"/>
                              <w:sz w:val="30"/>
                              <w:szCs w:val="30"/>
                            </w:rPr>
                            <w:t xml:space="preserve">Module code: BMSW </w:t>
                          </w:r>
                          <w:r w:rsidR="00A5139C">
                            <w:rPr>
                              <w:rFonts w:cs="Arial"/>
                              <w:sz w:val="30"/>
                              <w:szCs w:val="30"/>
                            </w:rPr>
                            <w:t>5105</w:t>
                          </w:r>
                          <w:r w:rsidR="00DE41C0">
                            <w:rPr>
                              <w:rFonts w:cs="Arial"/>
                              <w:sz w:val="30"/>
                              <w:szCs w:val="30"/>
                            </w:rPr>
                            <w:t xml:space="preserve"> </w:t>
                          </w:r>
                          <w:r w:rsidR="001425C5">
                            <w:rPr>
                              <w:rFonts w:cs="Arial"/>
                              <w:sz w:val="30"/>
                              <w:szCs w:val="30"/>
                            </w:rPr>
                            <w:t>Workplace Culture</w:t>
                          </w:r>
                          <w:r w:rsidR="0069538A">
                            <w:rPr>
                              <w:rFonts w:cs="Arial"/>
                              <w:sz w:val="30"/>
                              <w:szCs w:val="30"/>
                            </w:rPr>
                            <w:t xml:space="preserve"> and its Impact</w:t>
                          </w:r>
                          <w:r w:rsidR="00775FB5">
                            <w:rPr>
                              <w:rFonts w:cs="Arial"/>
                              <w:sz w:val="30"/>
                              <w:szCs w:val="30"/>
                            </w:rPr>
                            <w:t xml:space="preserve"> on Organisational </w:t>
                          </w:r>
                          <w:r w:rsidR="00BF7C1F">
                            <w:rPr>
                              <w:rFonts w:cs="Arial"/>
                              <w:sz w:val="30"/>
                              <w:szCs w:val="30"/>
                            </w:rPr>
                            <w:t>Efficiency</w:t>
                          </w:r>
                          <w:r w:rsidR="00DB0375">
                            <w:rPr>
                              <w:rFonts w:cs="Arial"/>
                              <w:sz w:val="30"/>
                              <w:szCs w:val="30"/>
                            </w:rPr>
                            <w:t xml:space="preserve">     </w:t>
                          </w:r>
                        </w:p>
                        <w:p w14:paraId="02496AEB" w14:textId="0C0FF81B" w:rsidR="00E50DE6" w:rsidRDefault="00DB0375" w:rsidP="00701C59">
                          <w:pPr>
                            <w:jc w:val="right"/>
                            <w:rPr>
                              <w:smallCaps/>
                              <w:color w:val="404040" w:themeColor="text1" w:themeTint="BF"/>
                              <w:sz w:val="36"/>
                              <w:szCs w:val="36"/>
                            </w:rPr>
                          </w:pPr>
                          <w:r>
                            <w:rPr>
                              <w:rFonts w:cs="Arial"/>
                              <w:sz w:val="30"/>
                              <w:szCs w:val="30"/>
                            </w:rPr>
                            <w:t xml:space="preserve">            </w:t>
                          </w:r>
                          <w:r w:rsidR="0013790C">
                            <w:rPr>
                              <w:rFonts w:cs="Arial"/>
                              <w:sz w:val="30"/>
                              <w:szCs w:val="30"/>
                            </w:rPr>
                            <w:t xml:space="preserve">Lecturer: </w:t>
                          </w:r>
                          <w:r w:rsidR="0012395B">
                            <w:rPr>
                              <w:rFonts w:cs="Arial"/>
                              <w:sz w:val="30"/>
                              <w:szCs w:val="30"/>
                            </w:rPr>
                            <w:t xml:space="preserve">Khaza </w:t>
                          </w:r>
                          <w:r w:rsidR="00AB1C49">
                            <w:rPr>
                              <w:rFonts w:cs="Arial"/>
                              <w:sz w:val="30"/>
                              <w:szCs w:val="30"/>
                            </w:rPr>
                            <w:t>Ahmed</w:t>
                          </w:r>
                          <w:r>
                            <w:rPr>
                              <w:rFonts w:cs="Arial"/>
                              <w:sz w:val="30"/>
                              <w:szCs w:val="30"/>
                            </w:rPr>
                            <w:t xml:space="preserve">                  </w:t>
                          </w:r>
                          <w:r w:rsidR="001C4BC3">
                            <w:rPr>
                              <w:rFonts w:cs="Arial"/>
                              <w:sz w:val="30"/>
                              <w:szCs w:val="30"/>
                            </w:rPr>
                            <w:t xml:space="preserve"> </w:t>
                          </w:r>
                        </w:p>
                      </w:txbxContent>
                    </v:textbox>
                    <w10:wrap type="square" anchorx="page" anchory="page"/>
                  </v:shape>
                </w:pict>
              </mc:Fallback>
            </mc:AlternateContent>
          </w:r>
          <w:r w:rsidR="00224818">
            <w:rPr>
              <w:noProof/>
            </w:rPr>
            <mc:AlternateContent>
              <mc:Choice Requires="wps">
                <w:drawing>
                  <wp:anchor distT="0" distB="0" distL="114300" distR="114300" simplePos="0" relativeHeight="251658242" behindDoc="0" locked="0" layoutInCell="1" allowOverlap="1" wp14:anchorId="3A5CBE32" wp14:editId="6F929EEA">
                    <wp:simplePos x="0" y="0"/>
                    <wp:positionH relativeFrom="page">
                      <wp:posOffset>361315</wp:posOffset>
                    </wp:positionH>
                    <wp:positionV relativeFrom="page">
                      <wp:posOffset>7568823</wp:posOffset>
                    </wp:positionV>
                    <wp:extent cx="7315200" cy="55880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55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6EC2B5" w14:textId="0BB4205B" w:rsidR="00E50DE6" w:rsidRDefault="00E50DE6" w:rsidP="00825A5B">
                                <w:pPr>
                                  <w:pStyle w:val="NoSpacing"/>
                                  <w:jc w:val="right"/>
                                  <w:rPr>
                                    <w:color w:val="4472C4" w:themeColor="accent1"/>
                                    <w:sz w:val="28"/>
                                    <w:szCs w:val="28"/>
                                  </w:rPr>
                                </w:pPr>
                              </w:p>
                              <w:p w14:paraId="52306CB3" w14:textId="7A6567A3" w:rsidR="00E50DE6" w:rsidRPr="003207E1" w:rsidRDefault="00AC721A" w:rsidP="00825A5B">
                                <w:pPr>
                                  <w:pStyle w:val="NoSpacing"/>
                                  <w:jc w:val="right"/>
                                  <w:rPr>
                                    <w:color w:val="595959" w:themeColor="text1" w:themeTint="A6"/>
                                    <w:sz w:val="20"/>
                                    <w:szCs w:val="20"/>
                                    <w:lang w:val="en-GB"/>
                                  </w:rPr>
                                </w:pPr>
                                <w:sdt>
                                  <w:sdtPr>
                                    <w:rPr>
                                      <w:rFonts w:ascii="Arial" w:hAnsi="Arial" w:cs="Arial"/>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Content>
                                    <w:r w:rsidR="00F7180C">
                                      <w:rPr>
                                        <w:rFonts w:ascii="Arial" w:hAnsi="Arial" w:cs="Arial"/>
                                        <w:sz w:val="40"/>
                                        <w:szCs w:val="40"/>
                                      </w:rPr>
                                      <w:t xml:space="preserve">Individual </w:t>
                                    </w:r>
                                    <w:r w:rsidR="00AE76C7">
                                      <w:rPr>
                                        <w:rFonts w:ascii="Arial" w:hAnsi="Arial" w:cs="Arial"/>
                                        <w:sz w:val="40"/>
                                        <w:szCs w:val="40"/>
                                      </w:rPr>
                                      <w:t>Written</w:t>
                                    </w:r>
                                    <w:r w:rsidR="00F7180C">
                                      <w:rPr>
                                        <w:rFonts w:ascii="Arial" w:hAnsi="Arial" w:cs="Arial"/>
                                        <w:sz w:val="40"/>
                                        <w:szCs w:val="40"/>
                                      </w:rPr>
                                      <w:t xml:space="preserve"> Rep</w:t>
                                    </w:r>
                                    <w:r w:rsidR="00AE76C7">
                                      <w:rPr>
                                        <w:rFonts w:ascii="Arial" w:hAnsi="Arial" w:cs="Arial"/>
                                        <w:sz w:val="40"/>
                                        <w:szCs w:val="40"/>
                                      </w:rPr>
                                      <w:t>ort</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A5CBE32" id="Text Box 153" o:spid="_x0000_s1027" type="#_x0000_t202" style="position:absolute;margin-left:28.45pt;margin-top:595.95pt;width:8in;height:44pt;z-index:25165824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oA+agIAAD8FAAAOAAAAZHJzL2Uyb0RvYy54bWysVN9v2jAQfp+0/8Hy+0hoBUOooWKtmCZV&#10;bVU69dk4donm+Dz7IGF//c5OAqjbS6e9OBffd7+/89V1Wxu2Vz5UYAs+HuWcKSuhrOxrwb8/rz7N&#10;OAsobCkMWFXwgwr8evHxw1Xj5uoCtmBK5Rk5sWHeuIJvEd08y4LcqlqEEThlSanB1wLp179mpRcN&#10;ea9NdpHn06wBXzoPUoVAt7edki+Sf62VxAetg0JmCk65YTp9OjfxzBZXYv7qhdtWsk9D/EMWtags&#10;BT26uhUo2M5Xf7iqK+khgMaRhDoDrSupUg1UzTh/U816K5xKtVBzgju2Kfw/t/J+v3aPnmH7BVoa&#10;YGxI48I80GWsp9W+jl/KlJGeWng4tk21yCRdfr4cT2gWnEnSTSazGcnkJjtZOx/wq4KaRaHgnsaS&#10;uiX2dwE76ACJwSysKmPSaIxlTcGnl5M8GRw15NzYiFVpyL2bU+ZJwoNREWPsk9KsKlMB8SLRS90Y&#10;z/aCiCGkVBZT7ckvoSNKUxLvMezxp6zeY9zVMUQGi0fjurLgU/Vv0i5/DCnrDk89P6s7ithuWir8&#10;bLAbKA80bw/dKgQnVxUN5U4EfBSeuE9zpH3GBzq0AWo+9BJnW/C//nYf8URJ0nLW0C4VPPzcCa84&#10;M98skXU8zfNEEEy/FMEnYTqbRK6wzXBtd/UN0EDG9Gg4mcQIRjOI2kP9Qhu/jAFJJayksAXHQbzB&#10;brnpxZBquUwg2jQn8M6unYyu43wi257bF+FdT0kkMt/DsHBi/oaZHTZaWljuEHSVaBtb3DW0bz1t&#10;aSJ+/6LEZ+D8P6FO797iNwAAAP//AwBQSwMEFAAGAAgAAAAhAHghivLgAAAADQEAAA8AAABkcnMv&#10;ZG93bnJldi54bWxMj81OwzAQhO9IvIO1SNyonUpNmxCnQkCRegCJFomrG5skwj+RvU3D27M5wW12&#10;ZzT7bbWdnGWjiakPXkK2EMCMb4LufSvh47i72wBLqLxWNngj4cck2NbXV5Uqdbj4dzMesGVU4lOp&#10;JHSIQ8l5ajrjVFqEwXjyvkJ0CmmMLddRXajcWb4UIudO9Z4udGowj51pvg9nJyFHjK+TWO/fhtXn&#10;uNvj8dm+PEl5ezM93ANDM+FfGGZ8QoeamE7h7HViVsIqLyhJ+6zISM2JpdiQOs1qXRTA64r//6L+&#10;BQAA//8DAFBLAQItABQABgAIAAAAIQC2gziS/gAAAOEBAAATAAAAAAAAAAAAAAAAAAAAAABbQ29u&#10;dGVudF9UeXBlc10ueG1sUEsBAi0AFAAGAAgAAAAhADj9If/WAAAAlAEAAAsAAAAAAAAAAAAAAAAA&#10;LwEAAF9yZWxzLy5yZWxzUEsBAi0AFAAGAAgAAAAhAIrOgD5qAgAAPwUAAA4AAAAAAAAAAAAAAAAA&#10;LgIAAGRycy9lMm9Eb2MueG1sUEsBAi0AFAAGAAgAAAAhAHghivLgAAAADQEAAA8AAAAAAAAAAAAA&#10;AAAAxAQAAGRycy9kb3ducmV2LnhtbFBLBQYAAAAABAAEAPMAAADRBQAAAAA=&#10;" filled="f" stroked="f" strokeweight=".5pt">
                    <v:textbox inset="126pt,0,54pt,0">
                      <w:txbxContent>
                        <w:p w14:paraId="366EC2B5" w14:textId="0BB4205B" w:rsidR="00E50DE6" w:rsidRDefault="00E50DE6" w:rsidP="00825A5B">
                          <w:pPr>
                            <w:pStyle w:val="NoSpacing"/>
                            <w:jc w:val="right"/>
                            <w:rPr>
                              <w:color w:val="4472C4" w:themeColor="accent1"/>
                              <w:sz w:val="28"/>
                              <w:szCs w:val="28"/>
                            </w:rPr>
                          </w:pPr>
                        </w:p>
                        <w:p w14:paraId="52306CB3" w14:textId="7A6567A3" w:rsidR="00E50DE6" w:rsidRPr="003207E1" w:rsidRDefault="00AC721A" w:rsidP="00825A5B">
                          <w:pPr>
                            <w:pStyle w:val="NoSpacing"/>
                            <w:jc w:val="right"/>
                            <w:rPr>
                              <w:color w:val="595959" w:themeColor="text1" w:themeTint="A6"/>
                              <w:sz w:val="20"/>
                              <w:szCs w:val="20"/>
                              <w:lang w:val="en-GB"/>
                            </w:rPr>
                          </w:pPr>
                          <w:sdt>
                            <w:sdtPr>
                              <w:rPr>
                                <w:rFonts w:ascii="Arial" w:hAnsi="Arial" w:cs="Arial"/>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Content>
                              <w:r w:rsidR="00F7180C">
                                <w:rPr>
                                  <w:rFonts w:ascii="Arial" w:hAnsi="Arial" w:cs="Arial"/>
                                  <w:sz w:val="40"/>
                                  <w:szCs w:val="40"/>
                                </w:rPr>
                                <w:t xml:space="preserve">Individual </w:t>
                              </w:r>
                              <w:r w:rsidR="00AE76C7">
                                <w:rPr>
                                  <w:rFonts w:ascii="Arial" w:hAnsi="Arial" w:cs="Arial"/>
                                  <w:sz w:val="40"/>
                                  <w:szCs w:val="40"/>
                                </w:rPr>
                                <w:t>Written</w:t>
                              </w:r>
                              <w:r w:rsidR="00F7180C">
                                <w:rPr>
                                  <w:rFonts w:ascii="Arial" w:hAnsi="Arial" w:cs="Arial"/>
                                  <w:sz w:val="40"/>
                                  <w:szCs w:val="40"/>
                                </w:rPr>
                                <w:t xml:space="preserve"> Rep</w:t>
                              </w:r>
                              <w:r w:rsidR="00AE76C7">
                                <w:rPr>
                                  <w:rFonts w:ascii="Arial" w:hAnsi="Arial" w:cs="Arial"/>
                                  <w:sz w:val="40"/>
                                  <w:szCs w:val="40"/>
                                </w:rPr>
                                <w:t>ort</w:t>
                              </w:r>
                            </w:sdtContent>
                          </w:sdt>
                        </w:p>
                      </w:txbxContent>
                    </v:textbox>
                    <w10:wrap type="square" anchorx="page" anchory="page"/>
                  </v:shape>
                </w:pict>
              </mc:Fallback>
            </mc:AlternateContent>
          </w:r>
          <w:r w:rsidR="00224818">
            <w:rPr>
              <w:noProof/>
            </w:rPr>
            <mc:AlternateContent>
              <mc:Choice Requires="wps">
                <w:drawing>
                  <wp:anchor distT="0" distB="0" distL="114300" distR="114300" simplePos="0" relativeHeight="251658241" behindDoc="0" locked="0" layoutInCell="1" allowOverlap="1" wp14:anchorId="14F21E0F" wp14:editId="72A6BC6A">
                    <wp:simplePos x="0" y="0"/>
                    <wp:positionH relativeFrom="page">
                      <wp:posOffset>360680</wp:posOffset>
                    </wp:positionH>
                    <wp:positionV relativeFrom="page">
                      <wp:posOffset>8441072</wp:posOffset>
                    </wp:positionV>
                    <wp:extent cx="7315200" cy="1057802"/>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05780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34EFC0" w14:textId="063562DC" w:rsidR="00E50DE6" w:rsidRPr="00612E42" w:rsidRDefault="00E50DE6">
                                    <w:pPr>
                                      <w:pStyle w:val="NoSpacing"/>
                                      <w:jc w:val="right"/>
                                      <w:rPr>
                                        <w:b/>
                                        <w:bCs/>
                                        <w:color w:val="595959" w:themeColor="text1" w:themeTint="A6"/>
                                        <w:sz w:val="28"/>
                                        <w:szCs w:val="28"/>
                                      </w:rPr>
                                    </w:pPr>
                                    <w:r w:rsidRPr="00612E42">
                                      <w:rPr>
                                        <w:b/>
                                        <w:bCs/>
                                        <w:color w:val="595959" w:themeColor="text1" w:themeTint="A6"/>
                                        <w:sz w:val="28"/>
                                        <w:szCs w:val="28"/>
                                      </w:rPr>
                                      <w:t>Dilyana Fileva-Nikolova (</w:t>
                                    </w:r>
                                    <w:r w:rsidR="00152383" w:rsidRPr="00612E42">
                                      <w:rPr>
                                        <w:b/>
                                        <w:bCs/>
                                        <w:color w:val="595959" w:themeColor="text1" w:themeTint="A6"/>
                                        <w:sz w:val="28"/>
                                        <w:szCs w:val="28"/>
                                      </w:rPr>
                                      <w:t>St</w:t>
                                    </w:r>
                                    <w:r w:rsidR="004541F8" w:rsidRPr="00612E42">
                                      <w:rPr>
                                        <w:b/>
                                        <w:bCs/>
                                        <w:color w:val="595959" w:themeColor="text1" w:themeTint="A6"/>
                                        <w:sz w:val="28"/>
                                        <w:szCs w:val="28"/>
                                      </w:rPr>
                                      <w:t xml:space="preserve">udent number: </w:t>
                                    </w:r>
                                    <w:r w:rsidRPr="00612E42">
                                      <w:rPr>
                                        <w:b/>
                                        <w:bCs/>
                                        <w:color w:val="595959" w:themeColor="text1" w:themeTint="A6"/>
                                        <w:sz w:val="28"/>
                                        <w:szCs w:val="28"/>
                                      </w:rPr>
                                      <w:t>1920825)</w:t>
                                    </w:r>
                                  </w:p>
                                </w:sdtContent>
                              </w:sdt>
                              <w:p w14:paraId="2CDE82DA" w14:textId="150FC521" w:rsidR="00E50DE6" w:rsidRPr="00612E42" w:rsidRDefault="00AC721A" w:rsidP="00152383">
                                <w:pPr>
                                  <w:pStyle w:val="NoSpacing"/>
                                  <w:jc w:val="center"/>
                                  <w:rPr>
                                    <w:b/>
                                    <w:bCs/>
                                    <w:color w:val="595959" w:themeColor="text1" w:themeTint="A6"/>
                                    <w:sz w:val="18"/>
                                    <w:szCs w:val="18"/>
                                  </w:rPr>
                                </w:pPr>
                                <w:sdt>
                                  <w:sdtPr>
                                    <w:rPr>
                                      <w:b/>
                                      <w:bCs/>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210BD" w:rsidRPr="00612E42">
                                      <w:rPr>
                                        <w:b/>
                                        <w:bCs/>
                                        <w:color w:val="595959" w:themeColor="text1" w:themeTint="A6"/>
                                        <w:sz w:val="18"/>
                                        <w:szCs w:val="18"/>
                                      </w:rPr>
                                      <w:t xml:space="preserve">     </w:t>
                                    </w:r>
                                  </w:sdtContent>
                                </w:sdt>
                                <w:r w:rsidR="00152383" w:rsidRPr="00612E42">
                                  <w:rPr>
                                    <w:rFonts w:ascii="Arial" w:hAnsi="Arial" w:cs="Arial"/>
                                    <w:b/>
                                    <w:bCs/>
                                    <w:sz w:val="30"/>
                                    <w:szCs w:val="30"/>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4F21E0F" id="Text Box 152" o:spid="_x0000_s1028" type="#_x0000_t202" style="position:absolute;margin-left:28.4pt;margin-top:664.65pt;width:8in;height:83.3pt;z-index:251658241;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y2sbQIAAEAFAAAOAAAAZHJzL2Uyb0RvYy54bWysVE1v2zAMvQ/YfxB0X+y0SBoEcYqsRYYB&#10;RVssHXpWZKkxJouaxMTOfv0o2U6KbpcOu8g0+Ujx41GL67Y27KB8qMAWfDzKOVNWQlnZl4J/f1p/&#10;mnEWUNhSGLCq4EcV+PXy44dF4+bqAnZgSuUZBbFh3riC7xDdPMuC3KlahBE4ZcmowdcC6de/ZKUX&#10;DUWvTXaR59OsAV86D1KFQNrbzsiXKb7WSuKD1kEhMwWn3DCdPp3beGbLhZi/eOF2lezTEP+QRS0q&#10;S5eeQt0KFGzvqz9C1ZX0EEDjSEKdgdaVVKkGqmacv6lmsxNOpVqoOcGd2hT+X1h5f9i4R8+w/Qwt&#10;DTA2pHFhHkgZ62m1r+OXMmVkpxYeT21TLTJJyqvL8YRmwZkk2zifXM3yixgnO7s7H/CLgppFoeCe&#10;5pLaJQ53ATvoAIm3WVhXxqTZGMuagk8vJ3lyOFkouLERq9KU+zDn1JOER6MixthvSrOqTBVEReKX&#10;ujGeHQQxQ0ipLKbiU1xCR5SmJN7j2OPPWb3HuatjuBksnpzryoJP1b9Ju/wxpKw7PPX8Vd1RxHbb&#10;UuEFTxOJmi2URxq4h24XgpPrioZyJwI+Ck/kp0HSQuMDHdoANR96ibMd+F9/00c8cZKsnDW0TAUP&#10;P/fCK87MV0tsHU/zPDEE0y/d4JMwnU1mkTjbQW339Q3QQMb0ajiZxAhGM4jaQ/1MK7+KF5JJWEnX&#10;Fnw7iDfYbTc9GVKtVglEq+YE3tmNkzF0nE9k21P7LLzrKYnE5nsYNk7M3zCzw0ZPC6s9gq4Sbc8N&#10;7VtPa5qI3z8p8R14/Z9Q54dv+RsAAP//AwBQSwMEFAAGAAgAAAAhAEtQv+riAAAADQEAAA8AAABk&#10;cnMvZG93bnJldi54bWxMj8FOwzAQRO9I/IO1SFwq6pDStAlxKgTKCXGg6Qe48dYJxHaw3Tbw9WxP&#10;cNudGc2+LTeTGdgJfeidFXA/T4ChbZ3qrRawa+q7NbAQpVVycBYFfGOATXV9VcpCubN9x9M2akYl&#10;NhRSQBfjWHAe2g6NDHM3oiXv4LyRkVavufLyTOVm4GmSZNzI3tKFTo743GH7uT0aAVrpnXqrV80s&#10;q7PmK395nX38eCFub6anR2ARp/gXhgs+oUNFTHt3tCqwQcAyI/JI+iLNF8AuiTRZk7an6SFf5sCr&#10;kv//ovoFAAD//wMAUEsBAi0AFAAGAAgAAAAhALaDOJL+AAAA4QEAABMAAAAAAAAAAAAAAAAAAAAA&#10;AFtDb250ZW50X1R5cGVzXS54bWxQSwECLQAUAAYACAAAACEAOP0h/9YAAACUAQAACwAAAAAAAAAA&#10;AAAAAAAvAQAAX3JlbHMvLnJlbHNQSwECLQAUAAYACAAAACEATHMtrG0CAABABQAADgAAAAAAAAAA&#10;AAAAAAAuAgAAZHJzL2Uyb0RvYy54bWxQSwECLQAUAAYACAAAACEAS1C/6uIAAAANAQAADwAAAAAA&#10;AAAAAAAAAADHBAAAZHJzL2Rvd25yZXYueG1sUEsFBgAAAAAEAAQA8wAAANYFAAAAAA==&#10;" filled="f" stroked="f" strokeweight=".5pt">
                    <v:textbox inset="126pt,0,54pt,0">
                      <w:txbxContent>
                        <w:sdt>
                          <w:sdtPr>
                            <w:rPr>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34EFC0" w14:textId="063562DC" w:rsidR="00E50DE6" w:rsidRPr="00612E42" w:rsidRDefault="00E50DE6">
                              <w:pPr>
                                <w:pStyle w:val="NoSpacing"/>
                                <w:jc w:val="right"/>
                                <w:rPr>
                                  <w:b/>
                                  <w:bCs/>
                                  <w:color w:val="595959" w:themeColor="text1" w:themeTint="A6"/>
                                  <w:sz w:val="28"/>
                                  <w:szCs w:val="28"/>
                                </w:rPr>
                              </w:pPr>
                              <w:r w:rsidRPr="00612E42">
                                <w:rPr>
                                  <w:b/>
                                  <w:bCs/>
                                  <w:color w:val="595959" w:themeColor="text1" w:themeTint="A6"/>
                                  <w:sz w:val="28"/>
                                  <w:szCs w:val="28"/>
                                </w:rPr>
                                <w:t>Dilyana Fileva-Nikolova (</w:t>
                              </w:r>
                              <w:r w:rsidR="00152383" w:rsidRPr="00612E42">
                                <w:rPr>
                                  <w:b/>
                                  <w:bCs/>
                                  <w:color w:val="595959" w:themeColor="text1" w:themeTint="A6"/>
                                  <w:sz w:val="28"/>
                                  <w:szCs w:val="28"/>
                                </w:rPr>
                                <w:t>St</w:t>
                              </w:r>
                              <w:r w:rsidR="004541F8" w:rsidRPr="00612E42">
                                <w:rPr>
                                  <w:b/>
                                  <w:bCs/>
                                  <w:color w:val="595959" w:themeColor="text1" w:themeTint="A6"/>
                                  <w:sz w:val="28"/>
                                  <w:szCs w:val="28"/>
                                </w:rPr>
                                <w:t xml:space="preserve">udent number: </w:t>
                              </w:r>
                              <w:r w:rsidRPr="00612E42">
                                <w:rPr>
                                  <w:b/>
                                  <w:bCs/>
                                  <w:color w:val="595959" w:themeColor="text1" w:themeTint="A6"/>
                                  <w:sz w:val="28"/>
                                  <w:szCs w:val="28"/>
                                </w:rPr>
                                <w:t>1920825)</w:t>
                              </w:r>
                            </w:p>
                          </w:sdtContent>
                        </w:sdt>
                        <w:p w14:paraId="2CDE82DA" w14:textId="150FC521" w:rsidR="00E50DE6" w:rsidRPr="00612E42" w:rsidRDefault="00AC721A" w:rsidP="00152383">
                          <w:pPr>
                            <w:pStyle w:val="NoSpacing"/>
                            <w:jc w:val="center"/>
                            <w:rPr>
                              <w:b/>
                              <w:bCs/>
                              <w:color w:val="595959" w:themeColor="text1" w:themeTint="A6"/>
                              <w:sz w:val="18"/>
                              <w:szCs w:val="18"/>
                            </w:rPr>
                          </w:pPr>
                          <w:sdt>
                            <w:sdtPr>
                              <w:rPr>
                                <w:b/>
                                <w:bCs/>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210BD" w:rsidRPr="00612E42">
                                <w:rPr>
                                  <w:b/>
                                  <w:bCs/>
                                  <w:color w:val="595959" w:themeColor="text1" w:themeTint="A6"/>
                                  <w:sz w:val="18"/>
                                  <w:szCs w:val="18"/>
                                </w:rPr>
                                <w:t xml:space="preserve">     </w:t>
                              </w:r>
                            </w:sdtContent>
                          </w:sdt>
                          <w:r w:rsidR="00152383" w:rsidRPr="00612E42">
                            <w:rPr>
                              <w:rFonts w:ascii="Arial" w:hAnsi="Arial" w:cs="Arial"/>
                              <w:b/>
                              <w:bCs/>
                              <w:sz w:val="30"/>
                              <w:szCs w:val="30"/>
                            </w:rPr>
                            <w:t xml:space="preserve"> </w:t>
                          </w:r>
                        </w:p>
                      </w:txbxContent>
                    </v:textbox>
                    <w10:wrap type="square" anchorx="page" anchory="page"/>
                  </v:shape>
                </w:pict>
              </mc:Fallback>
            </mc:AlternateContent>
          </w:r>
          <w:r w:rsidR="00E50DE6">
            <w:rPr>
              <w:rFonts w:cs="Arial"/>
              <w:sz w:val="40"/>
              <w:szCs w:val="40"/>
            </w:rPr>
            <w:br w:type="page"/>
          </w:r>
        </w:p>
      </w:sdtContent>
    </w:sdt>
    <w:p w14:paraId="4978317F" w14:textId="7C145BAC" w:rsidR="00A06B04" w:rsidRDefault="004008D2" w:rsidP="00C35CA0">
      <w:pPr>
        <w:pStyle w:val="Heading1"/>
      </w:pPr>
      <w:r>
        <w:t>Introduction</w:t>
      </w:r>
      <w:r w:rsidR="00323102">
        <w:t xml:space="preserve"> (250-300 words)</w:t>
      </w:r>
    </w:p>
    <w:p w14:paraId="28F72E66" w14:textId="2DBBC8DC" w:rsidR="00382AEF" w:rsidRDefault="00382AEF">
      <w:pPr>
        <w:rPr>
          <w:rFonts w:cs="Arial"/>
          <w:sz w:val="40"/>
          <w:szCs w:val="40"/>
        </w:rPr>
      </w:pPr>
    </w:p>
    <w:p w14:paraId="1815768B" w14:textId="0A716514" w:rsidR="00382AEF" w:rsidRDefault="00382AEF">
      <w:pPr>
        <w:rPr>
          <w:rFonts w:cs="Arial"/>
          <w:sz w:val="40"/>
          <w:szCs w:val="40"/>
        </w:rPr>
      </w:pPr>
    </w:p>
    <w:p w14:paraId="3B3F54AE" w14:textId="07A07BB2" w:rsidR="00382AEF" w:rsidRDefault="00382AEF">
      <w:pPr>
        <w:rPr>
          <w:rFonts w:cs="Arial"/>
          <w:sz w:val="40"/>
          <w:szCs w:val="40"/>
        </w:rPr>
      </w:pPr>
    </w:p>
    <w:p w14:paraId="32B5FF08" w14:textId="0B05A58F" w:rsidR="00382AEF" w:rsidRDefault="00382AEF">
      <w:pPr>
        <w:rPr>
          <w:rFonts w:cs="Arial"/>
          <w:sz w:val="40"/>
          <w:szCs w:val="40"/>
        </w:rPr>
      </w:pPr>
    </w:p>
    <w:p w14:paraId="72AD15A5" w14:textId="75244BB5" w:rsidR="00382AEF" w:rsidRDefault="00382AEF">
      <w:pPr>
        <w:rPr>
          <w:rFonts w:cs="Arial"/>
          <w:sz w:val="40"/>
          <w:szCs w:val="40"/>
        </w:rPr>
      </w:pPr>
    </w:p>
    <w:p w14:paraId="0C7946D5" w14:textId="239F1865" w:rsidR="00382AEF" w:rsidRDefault="00382AEF">
      <w:pPr>
        <w:rPr>
          <w:rFonts w:cs="Arial"/>
          <w:sz w:val="40"/>
          <w:szCs w:val="40"/>
        </w:rPr>
      </w:pPr>
    </w:p>
    <w:p w14:paraId="2977AB51" w14:textId="6EF406FC" w:rsidR="00382AEF" w:rsidRDefault="00382AEF">
      <w:pPr>
        <w:rPr>
          <w:rFonts w:cs="Arial"/>
          <w:sz w:val="40"/>
          <w:szCs w:val="40"/>
        </w:rPr>
      </w:pPr>
    </w:p>
    <w:p w14:paraId="22BCD31B" w14:textId="77777777" w:rsidR="00382AEF" w:rsidRDefault="00382AEF">
      <w:pPr>
        <w:rPr>
          <w:rFonts w:cs="Arial"/>
          <w:sz w:val="40"/>
          <w:szCs w:val="40"/>
        </w:rPr>
      </w:pPr>
    </w:p>
    <w:p w14:paraId="625F9F4C" w14:textId="056340A3" w:rsidR="00323102" w:rsidRPr="00C35CA0" w:rsidRDefault="00323102" w:rsidP="00C35CA0">
      <w:pPr>
        <w:pStyle w:val="Heading1"/>
      </w:pPr>
      <w:r w:rsidRPr="00C35CA0">
        <w:t xml:space="preserve">Main body </w:t>
      </w:r>
      <w:proofErr w:type="gramStart"/>
      <w:r w:rsidRPr="00C35CA0">
        <w:t>( 2500</w:t>
      </w:r>
      <w:proofErr w:type="gramEnd"/>
      <w:r w:rsidRPr="00C35CA0">
        <w:t xml:space="preserve"> words)</w:t>
      </w:r>
    </w:p>
    <w:p w14:paraId="4C5C8BFA" w14:textId="77777777" w:rsidR="00533E42" w:rsidRDefault="00533E42" w:rsidP="00757CE0">
      <w:pPr>
        <w:pStyle w:val="Heading1"/>
      </w:pPr>
    </w:p>
    <w:p w14:paraId="113CE57E" w14:textId="78A0D01B" w:rsidR="002D7676" w:rsidRPr="000A792E" w:rsidRDefault="00280BA4" w:rsidP="000A792E">
      <w:pPr>
        <w:pStyle w:val="Heading1"/>
      </w:pPr>
      <w:r w:rsidRPr="000A792E">
        <w:t>The impact of the environmental factors on the culture of the Marks and Spenser</w:t>
      </w:r>
    </w:p>
    <w:p w14:paraId="4C40724D" w14:textId="77777777" w:rsidR="00CB250F" w:rsidRPr="00C278A1" w:rsidRDefault="00CB250F">
      <w:pPr>
        <w:rPr>
          <w:rFonts w:cs="Arial"/>
          <w:color w:val="FF0000"/>
          <w:sz w:val="40"/>
          <w:szCs w:val="40"/>
        </w:rPr>
      </w:pPr>
    </w:p>
    <w:p w14:paraId="2EF63CDF" w14:textId="5C018813" w:rsidR="003502A9" w:rsidRDefault="00210231" w:rsidP="000A792E">
      <w:r>
        <w:t>Marks an</w:t>
      </w:r>
      <w:r w:rsidR="00605619">
        <w:t xml:space="preserve">d Spencer Group plc is </w:t>
      </w:r>
      <w:r w:rsidR="006D2601">
        <w:t xml:space="preserve">a British </w:t>
      </w:r>
      <w:r w:rsidR="00695269">
        <w:t>retailer</w:t>
      </w:r>
      <w:r w:rsidR="00834C15">
        <w:t xml:space="preserve"> </w:t>
      </w:r>
      <w:r w:rsidR="002A07C1">
        <w:t xml:space="preserve">that </w:t>
      </w:r>
      <w:r w:rsidR="00812341">
        <w:t xml:space="preserve">sells </w:t>
      </w:r>
      <w:r w:rsidR="00212860">
        <w:t>a</w:t>
      </w:r>
      <w:r w:rsidR="00D94593">
        <w:t xml:space="preserve"> large selection </w:t>
      </w:r>
      <w:r w:rsidR="00967A7A">
        <w:t xml:space="preserve">of </w:t>
      </w:r>
      <w:r w:rsidR="00B503A7">
        <w:t xml:space="preserve">its </w:t>
      </w:r>
      <w:r w:rsidR="00D94593">
        <w:t>brand</w:t>
      </w:r>
      <w:r w:rsidR="00AD4142">
        <w:t xml:space="preserve">ed </w:t>
      </w:r>
      <w:r w:rsidR="00DC37FE">
        <w:t>products</w:t>
      </w:r>
      <w:r w:rsidR="00454BFC">
        <w:t>, services,</w:t>
      </w:r>
      <w:r w:rsidR="00DC37FE">
        <w:t xml:space="preserve"> a</w:t>
      </w:r>
      <w:r w:rsidR="00CD004B">
        <w:t>nd</w:t>
      </w:r>
      <w:r w:rsidR="00DC37FE">
        <w:t xml:space="preserve"> </w:t>
      </w:r>
      <w:r w:rsidR="00967A7A">
        <w:t xml:space="preserve">third </w:t>
      </w:r>
      <w:r w:rsidR="00282F57">
        <w:t>parties'</w:t>
      </w:r>
      <w:r w:rsidR="00B503A7">
        <w:t xml:space="preserve"> goods</w:t>
      </w:r>
      <w:r w:rsidR="000A46B9">
        <w:t xml:space="preserve"> (</w:t>
      </w:r>
      <w:r w:rsidR="006C3D0E" w:rsidRPr="00C278A1">
        <w:rPr>
          <w:color w:val="FF0000"/>
        </w:rPr>
        <w:t>Ref</w:t>
      </w:r>
      <w:r w:rsidR="00C278A1" w:rsidRPr="00C278A1">
        <w:rPr>
          <w:color w:val="FF0000"/>
        </w:rPr>
        <w:t>erence here</w:t>
      </w:r>
      <w:r w:rsidR="00C278A1">
        <w:t>)</w:t>
      </w:r>
      <w:r w:rsidR="00B503A7">
        <w:t>.</w:t>
      </w:r>
      <w:r w:rsidR="00650292">
        <w:t xml:space="preserve"> </w:t>
      </w:r>
      <w:r w:rsidR="0025288D">
        <w:t xml:space="preserve">Marks and </w:t>
      </w:r>
      <w:r w:rsidR="00282F57">
        <w:t>Spencer's</w:t>
      </w:r>
      <w:r w:rsidR="0025288D">
        <w:t xml:space="preserve"> products include but are</w:t>
      </w:r>
      <w:r w:rsidR="00CF21DF">
        <w:t xml:space="preserve"> </w:t>
      </w:r>
      <w:r w:rsidR="008D411E">
        <w:t>not limited to</w:t>
      </w:r>
      <w:r w:rsidR="00F65BD3">
        <w:t xml:space="preserve"> </w:t>
      </w:r>
      <w:r w:rsidR="00282F57">
        <w:t>women's</w:t>
      </w:r>
      <w:r w:rsidR="00F65BD3">
        <w:t xml:space="preserve">, </w:t>
      </w:r>
      <w:r w:rsidR="00282F57">
        <w:t>men's</w:t>
      </w:r>
      <w:r w:rsidR="00CF21DF">
        <w:t>,</w:t>
      </w:r>
      <w:r w:rsidR="00F65BD3">
        <w:t xml:space="preserve"> and </w:t>
      </w:r>
      <w:r w:rsidR="00282F57">
        <w:t>kids'</w:t>
      </w:r>
      <w:r w:rsidR="00F65BD3">
        <w:t xml:space="preserve"> clothes</w:t>
      </w:r>
      <w:r w:rsidR="00CF21DF">
        <w:t xml:space="preserve">, </w:t>
      </w:r>
      <w:r w:rsidR="006700EA">
        <w:t xml:space="preserve">furniture, </w:t>
      </w:r>
      <w:r w:rsidR="000A2EE8">
        <w:t>homeware, toys</w:t>
      </w:r>
      <w:r w:rsidR="00272895">
        <w:t>, food and wine, shoes and even bank</w:t>
      </w:r>
      <w:r w:rsidR="007772A1">
        <w:t xml:space="preserve"> and insurance</w:t>
      </w:r>
      <w:r w:rsidR="00272895">
        <w:t xml:space="preserve"> </w:t>
      </w:r>
      <w:r w:rsidR="00EC0EC0">
        <w:t>services like credit cards</w:t>
      </w:r>
      <w:r w:rsidR="007772A1">
        <w:t xml:space="preserve">, auto and home insurance, etc. </w:t>
      </w:r>
      <w:r w:rsidR="00A7510C">
        <w:rPr>
          <w:lang w:val="en" w:eastAsia="en-US"/>
        </w:rPr>
        <w:t>Marks and Spencer</w:t>
      </w:r>
      <w:r w:rsidR="00906327" w:rsidRPr="007F6B96">
        <w:t xml:space="preserve"> </w:t>
      </w:r>
      <w:r w:rsidR="000E1042">
        <w:t>serve</w:t>
      </w:r>
      <w:r w:rsidR="00906327" w:rsidRPr="007F6B96">
        <w:t xml:space="preserve"> millions of consumers </w:t>
      </w:r>
      <w:r w:rsidR="00906327">
        <w:t>weekly, employs</w:t>
      </w:r>
      <w:r w:rsidR="00906327" w:rsidRPr="007F6B96">
        <w:t xml:space="preserve"> more than 60,000 people globally, and </w:t>
      </w:r>
      <w:r w:rsidR="00906327">
        <w:t>runs</w:t>
      </w:r>
      <w:r w:rsidR="00906327" w:rsidRPr="007F6B96">
        <w:t xml:space="preserve"> more than 450 locations in 30 countries.</w:t>
      </w:r>
      <w:r w:rsidR="00560F4A">
        <w:t xml:space="preserve"> </w:t>
      </w:r>
      <w:r w:rsidR="00EA3333">
        <w:t xml:space="preserve">The company </w:t>
      </w:r>
      <w:r w:rsidR="00A55A61">
        <w:t>was established</w:t>
      </w:r>
      <w:r w:rsidR="00EA3333">
        <w:t xml:space="preserve"> </w:t>
      </w:r>
      <w:r w:rsidR="003C303F">
        <w:t xml:space="preserve">as a family business and </w:t>
      </w:r>
      <w:r w:rsidR="00354169">
        <w:t>its</w:t>
      </w:r>
      <w:r w:rsidR="007E4E40">
        <w:t xml:space="preserve"> original culture </w:t>
      </w:r>
      <w:r w:rsidR="00354169">
        <w:t>resulted</w:t>
      </w:r>
      <w:r w:rsidR="00B546B1">
        <w:t xml:space="preserve"> </w:t>
      </w:r>
      <w:r w:rsidR="003050B8">
        <w:t xml:space="preserve">from the </w:t>
      </w:r>
      <w:r w:rsidR="00282F57">
        <w:t>founder's</w:t>
      </w:r>
      <w:r w:rsidR="003050B8">
        <w:t xml:space="preserve"> family</w:t>
      </w:r>
      <w:r w:rsidR="00AE38E2">
        <w:t xml:space="preserve"> principles</w:t>
      </w:r>
      <w:r w:rsidR="003050B8">
        <w:t>.</w:t>
      </w:r>
      <w:r w:rsidR="003502A9">
        <w:t xml:space="preserve"> (</w:t>
      </w:r>
      <w:r w:rsidR="003502A9" w:rsidRPr="00641356">
        <w:rPr>
          <w:color w:val="FF0000"/>
        </w:rPr>
        <w:t>reference</w:t>
      </w:r>
      <w:r w:rsidR="003502A9">
        <w:t>).</w:t>
      </w:r>
    </w:p>
    <w:p w14:paraId="55554992" w14:textId="7E1C21DE" w:rsidR="006F255E" w:rsidRDefault="006F255E" w:rsidP="000A792E"/>
    <w:p w14:paraId="0F0C238B" w14:textId="3C7CDA39" w:rsidR="001A6227" w:rsidRDefault="001A6227" w:rsidP="001A6227">
      <w:pPr>
        <w:spacing w:after="100" w:afterAutospacing="1" w:line="240" w:lineRule="auto"/>
        <w:rPr>
          <w:rFonts w:ascii="Segoe UI" w:hAnsi="Segoe UI" w:cs="Segoe UI"/>
          <w:color w:val="212529"/>
          <w:sz w:val="24"/>
        </w:rPr>
      </w:pPr>
    </w:p>
    <w:p w14:paraId="5FBC3C59" w14:textId="77777777" w:rsidR="001A6227" w:rsidRPr="001A6227" w:rsidRDefault="001A6227" w:rsidP="000A792E"/>
    <w:p w14:paraId="0C50AC2B" w14:textId="67627D45" w:rsidR="003A3F7C" w:rsidRPr="002A6C01" w:rsidRDefault="003A3F7C" w:rsidP="000A792E">
      <w:pPr>
        <w:rPr>
          <w:rFonts w:ascii="Segoe UI" w:hAnsi="Segoe UI" w:cs="Segoe UI"/>
          <w:color w:val="212529"/>
          <w:szCs w:val="22"/>
          <w:lang w:val="bg-BG"/>
        </w:rPr>
      </w:pPr>
      <w:r w:rsidRPr="002A6C01">
        <w:rPr>
          <w:color w:val="212529"/>
          <w:szCs w:val="22"/>
          <w:lang w:val="en"/>
        </w:rPr>
        <w:t xml:space="preserve">In the first decades of its establishment, </w:t>
      </w:r>
      <w:r w:rsidR="00A7510C">
        <w:rPr>
          <w:lang w:val="en" w:eastAsia="en-US"/>
        </w:rPr>
        <w:t>Marks and Spencer</w:t>
      </w:r>
      <w:r w:rsidRPr="002A6C01">
        <w:rPr>
          <w:color w:val="212529"/>
          <w:szCs w:val="22"/>
          <w:lang w:val="en"/>
        </w:rPr>
        <w:t xml:space="preserve"> had a culture based on fast turnover, </w:t>
      </w:r>
      <w:proofErr w:type="gramStart"/>
      <w:r w:rsidRPr="002A6C01">
        <w:rPr>
          <w:color w:val="212529"/>
          <w:szCs w:val="22"/>
          <w:lang w:val="en"/>
        </w:rPr>
        <w:t>honesty</w:t>
      </w:r>
      <w:proofErr w:type="gramEnd"/>
      <w:r w:rsidRPr="002A6C01">
        <w:rPr>
          <w:color w:val="212529"/>
          <w:szCs w:val="22"/>
          <w:lang w:val="en"/>
        </w:rPr>
        <w:t xml:space="preserve"> and hard work, as was the business environment in those years. </w:t>
      </w:r>
      <w:r w:rsidR="004A1250">
        <w:rPr>
          <w:color w:val="212529"/>
          <w:szCs w:val="22"/>
          <w:lang w:val="en"/>
        </w:rPr>
        <w:t>Many</w:t>
      </w:r>
      <w:r w:rsidRPr="002A6C01">
        <w:rPr>
          <w:color w:val="212529"/>
          <w:szCs w:val="22"/>
          <w:lang w:val="en"/>
        </w:rPr>
        <w:t xml:space="preserve"> family businesses at the time, like </w:t>
      </w:r>
      <w:r w:rsidR="00A7510C">
        <w:rPr>
          <w:lang w:val="en" w:eastAsia="en-US"/>
        </w:rPr>
        <w:t>Marks and Spencer</w:t>
      </w:r>
      <w:r w:rsidR="007C4B27">
        <w:rPr>
          <w:lang w:val="en" w:eastAsia="en-US"/>
        </w:rPr>
        <w:t>,</w:t>
      </w:r>
      <w:r w:rsidR="00A7510C" w:rsidRPr="002A6C01">
        <w:rPr>
          <w:color w:val="212529"/>
          <w:szCs w:val="22"/>
          <w:lang w:val="en"/>
        </w:rPr>
        <w:t xml:space="preserve"> </w:t>
      </w:r>
      <w:r w:rsidRPr="002A6C01">
        <w:rPr>
          <w:color w:val="212529"/>
          <w:szCs w:val="22"/>
          <w:lang w:val="en"/>
        </w:rPr>
        <w:t xml:space="preserve">strictly followed the principle of preventing non-family members from taking senior positions at the company. Qualities such as loyalty and belonging are at the heart of culture. This trend continued until the period after the second world war, when, after 1960, with the advent of </w:t>
      </w:r>
      <w:proofErr w:type="spellStart"/>
      <w:r w:rsidR="006825D2">
        <w:rPr>
          <w:color w:val="212529"/>
          <w:szCs w:val="22"/>
          <w:lang w:val="en"/>
        </w:rPr>
        <w:t>globalisation</w:t>
      </w:r>
      <w:proofErr w:type="spellEnd"/>
      <w:r w:rsidRPr="002A6C01">
        <w:rPr>
          <w:color w:val="212529"/>
          <w:szCs w:val="22"/>
          <w:lang w:val="en"/>
        </w:rPr>
        <w:t xml:space="preserve"> and market trade, approaches to mergers and acquisitions were adopted. </w:t>
      </w:r>
      <w:r w:rsidR="009720CF">
        <w:rPr>
          <w:color w:val="212529"/>
          <w:szCs w:val="22"/>
          <w:lang w:val="en"/>
        </w:rPr>
        <w:t>Ten years ago</w:t>
      </w:r>
      <w:r w:rsidRPr="002A6C01">
        <w:rPr>
          <w:color w:val="212529"/>
          <w:szCs w:val="22"/>
          <w:lang w:val="en"/>
        </w:rPr>
        <w:t xml:space="preserve">, </w:t>
      </w:r>
      <w:r w:rsidR="00A7510C">
        <w:rPr>
          <w:lang w:val="en" w:eastAsia="en-US"/>
        </w:rPr>
        <w:t>Marks and Spencer</w:t>
      </w:r>
      <w:r w:rsidR="00A7510C" w:rsidRPr="002A6C01">
        <w:rPr>
          <w:color w:val="212529"/>
          <w:szCs w:val="22"/>
          <w:lang w:val="en"/>
        </w:rPr>
        <w:t xml:space="preserve"> </w:t>
      </w:r>
      <w:r w:rsidR="000E1042">
        <w:rPr>
          <w:color w:val="212529"/>
          <w:szCs w:val="22"/>
          <w:lang w:val="en"/>
        </w:rPr>
        <w:t>were</w:t>
      </w:r>
      <w:r w:rsidRPr="002A6C01">
        <w:rPr>
          <w:color w:val="212529"/>
          <w:szCs w:val="22"/>
          <w:lang w:val="en"/>
        </w:rPr>
        <w:t xml:space="preserve"> threatened with buyouts because of their weak profits and low share prices. The lack of </w:t>
      </w:r>
      <w:r w:rsidR="001A6B3C">
        <w:rPr>
          <w:color w:val="212529"/>
          <w:szCs w:val="22"/>
          <w:lang w:val="en"/>
        </w:rPr>
        <w:t>solid</w:t>
      </w:r>
      <w:r w:rsidRPr="002A6C01">
        <w:rPr>
          <w:color w:val="212529"/>
          <w:szCs w:val="22"/>
          <w:lang w:val="en"/>
        </w:rPr>
        <w:t xml:space="preserve"> leadership </w:t>
      </w:r>
      <w:r w:rsidR="002A259E">
        <w:rPr>
          <w:color w:val="212529"/>
          <w:szCs w:val="22"/>
          <w:lang w:val="en"/>
        </w:rPr>
        <w:t xml:space="preserve">and </w:t>
      </w:r>
      <w:r w:rsidR="002A259E">
        <w:t>t</w:t>
      </w:r>
      <w:r w:rsidR="002A259E" w:rsidRPr="00CE45B7">
        <w:t xml:space="preserve">he </w:t>
      </w:r>
      <w:r w:rsidR="002A259E">
        <w:t>company's</w:t>
      </w:r>
      <w:r w:rsidR="002A259E" w:rsidRPr="00CE45B7">
        <w:t xml:space="preserve"> culture of self-indulgence</w:t>
      </w:r>
      <w:r w:rsidR="002A259E" w:rsidRPr="002A6C01">
        <w:rPr>
          <w:color w:val="212529"/>
          <w:szCs w:val="22"/>
          <w:lang w:val="en"/>
        </w:rPr>
        <w:t xml:space="preserve"> </w:t>
      </w:r>
      <w:r w:rsidR="002A259E">
        <w:rPr>
          <w:color w:val="212529"/>
          <w:szCs w:val="22"/>
          <w:lang w:val="en"/>
        </w:rPr>
        <w:t>are</w:t>
      </w:r>
      <w:r w:rsidRPr="002A6C01">
        <w:rPr>
          <w:color w:val="212529"/>
          <w:szCs w:val="22"/>
          <w:lang w:val="en"/>
        </w:rPr>
        <w:t xml:space="preserve"> the main reasons for the </w:t>
      </w:r>
      <w:r w:rsidR="00282F57">
        <w:rPr>
          <w:color w:val="212529"/>
          <w:szCs w:val="22"/>
          <w:lang w:val="en"/>
        </w:rPr>
        <w:t>company's</w:t>
      </w:r>
      <w:r w:rsidRPr="002A6C01">
        <w:rPr>
          <w:color w:val="212529"/>
          <w:szCs w:val="22"/>
          <w:lang w:val="en"/>
        </w:rPr>
        <w:t xml:space="preserve"> poor performance. </w:t>
      </w:r>
      <w:r w:rsidR="006825D2">
        <w:rPr>
          <w:color w:val="212529"/>
          <w:szCs w:val="22"/>
          <w:lang w:val="en"/>
        </w:rPr>
        <w:t>The</w:t>
      </w:r>
      <w:r w:rsidRPr="002A6C01">
        <w:rPr>
          <w:color w:val="212529"/>
          <w:szCs w:val="22"/>
          <w:lang w:val="en"/>
        </w:rPr>
        <w:t xml:space="preserve"> company is led by </w:t>
      </w:r>
      <w:r w:rsidRPr="00A44FC0">
        <w:rPr>
          <w:color w:val="FF0000"/>
          <w:szCs w:val="22"/>
          <w:lang w:val="en"/>
        </w:rPr>
        <w:t>outsiders</w:t>
      </w:r>
      <w:r w:rsidRPr="002A6C01">
        <w:rPr>
          <w:color w:val="212529"/>
          <w:szCs w:val="22"/>
          <w:lang w:val="en"/>
        </w:rPr>
        <w:t xml:space="preserve"> </w:t>
      </w:r>
      <w:r w:rsidR="00887729" w:rsidRPr="002A6C01">
        <w:rPr>
          <w:color w:val="212529"/>
          <w:szCs w:val="22"/>
          <w:lang w:val="en"/>
        </w:rPr>
        <w:t>from</w:t>
      </w:r>
      <w:r w:rsidRPr="002A6C01">
        <w:rPr>
          <w:color w:val="212529"/>
          <w:szCs w:val="22"/>
          <w:lang w:val="en"/>
        </w:rPr>
        <w:t xml:space="preserve"> the founding family and has seen a significant upswing and growth in recent years. According to a company report from April 2022 (</w:t>
      </w:r>
      <w:r w:rsidRPr="002A6C01">
        <w:rPr>
          <w:color w:val="FF0000"/>
          <w:szCs w:val="22"/>
          <w:lang w:val="en"/>
        </w:rPr>
        <w:t>references</w:t>
      </w:r>
      <w:r w:rsidRPr="002A6C01">
        <w:rPr>
          <w:color w:val="212529"/>
          <w:szCs w:val="22"/>
          <w:lang w:val="en"/>
        </w:rPr>
        <w:t>)</w:t>
      </w:r>
      <w:r w:rsidR="000C57B7" w:rsidRPr="002A6C01">
        <w:rPr>
          <w:color w:val="212529"/>
          <w:szCs w:val="22"/>
          <w:lang w:val="en"/>
        </w:rPr>
        <w:t>,</w:t>
      </w:r>
      <w:r w:rsidRPr="002A6C01">
        <w:rPr>
          <w:color w:val="212529"/>
          <w:szCs w:val="22"/>
          <w:lang w:val="en"/>
        </w:rPr>
        <w:t xml:space="preserve"> the company has a profit.......... To track and answer the question of how the environment affects the culture of </w:t>
      </w:r>
      <w:r w:rsidR="005B5B8A">
        <w:rPr>
          <w:lang w:val="en" w:eastAsia="en-US"/>
        </w:rPr>
        <w:t>Marks and Spencer</w:t>
      </w:r>
      <w:r w:rsidR="005B5B8A" w:rsidRPr="002A6C01">
        <w:rPr>
          <w:color w:val="212529"/>
          <w:szCs w:val="22"/>
          <w:lang w:val="en"/>
        </w:rPr>
        <w:t xml:space="preserve"> </w:t>
      </w:r>
      <w:r w:rsidRPr="002A6C01">
        <w:rPr>
          <w:color w:val="212529"/>
          <w:szCs w:val="22"/>
          <w:lang w:val="en"/>
        </w:rPr>
        <w:t>nowadays</w:t>
      </w:r>
      <w:r w:rsidR="005B11E3" w:rsidRPr="002A6C01">
        <w:rPr>
          <w:color w:val="212529"/>
          <w:szCs w:val="22"/>
          <w:lang w:val="en"/>
        </w:rPr>
        <w:t>,</w:t>
      </w:r>
      <w:r w:rsidRPr="002A6C01">
        <w:rPr>
          <w:color w:val="212529"/>
          <w:szCs w:val="22"/>
          <w:lang w:val="en"/>
        </w:rPr>
        <w:t xml:space="preserve"> we will use PESTEL analysis and </w:t>
      </w:r>
      <w:r w:rsidR="00282F57">
        <w:rPr>
          <w:color w:val="212529"/>
          <w:szCs w:val="22"/>
          <w:lang w:val="en"/>
        </w:rPr>
        <w:t>Porter's</w:t>
      </w:r>
      <w:r w:rsidRPr="002A6C01">
        <w:rPr>
          <w:color w:val="212529"/>
          <w:szCs w:val="22"/>
          <w:lang w:val="en"/>
        </w:rPr>
        <w:t xml:space="preserve"> </w:t>
      </w:r>
      <w:r w:rsidR="00354169" w:rsidRPr="002A6C01">
        <w:rPr>
          <w:color w:val="212529"/>
          <w:szCs w:val="22"/>
          <w:lang w:val="en"/>
        </w:rPr>
        <w:t>five</w:t>
      </w:r>
      <w:r w:rsidRPr="002A6C01">
        <w:rPr>
          <w:color w:val="212529"/>
          <w:szCs w:val="22"/>
          <w:lang w:val="en"/>
        </w:rPr>
        <w:t xml:space="preserve"> forces. </w:t>
      </w:r>
    </w:p>
    <w:p w14:paraId="472BFAEF" w14:textId="3BB6BFF8" w:rsidR="00BF1955" w:rsidRDefault="00583173" w:rsidP="00A37609">
      <w:pPr>
        <w:pStyle w:val="Heading1"/>
      </w:pPr>
      <w:r>
        <w:t>PEST</w:t>
      </w:r>
      <w:r w:rsidR="006825D2">
        <w:t>LE</w:t>
      </w:r>
    </w:p>
    <w:p w14:paraId="04E00A74" w14:textId="519FE3F1" w:rsidR="00B22EBC" w:rsidRDefault="00B22EBC" w:rsidP="00A37609">
      <w:pPr>
        <w:pStyle w:val="Heading2"/>
      </w:pPr>
      <w:r>
        <w:t>Political</w:t>
      </w:r>
    </w:p>
    <w:p w14:paraId="443DC471" w14:textId="45E471A6" w:rsidR="004757AB" w:rsidRDefault="004757AB" w:rsidP="000A792E">
      <w:pPr>
        <w:rPr>
          <w:lang w:val="bg-BG" w:eastAsia="en-US"/>
        </w:rPr>
      </w:pPr>
      <w:r>
        <w:rPr>
          <w:lang w:val="en" w:eastAsia="en-US"/>
        </w:rPr>
        <w:t>We live in times of global and local change and uncertainty associated. Locally, the U</w:t>
      </w:r>
      <w:r w:rsidR="0071131D">
        <w:rPr>
          <w:lang w:val="en" w:eastAsia="en-US"/>
        </w:rPr>
        <w:t>nited Kingdom</w:t>
      </w:r>
      <w:r>
        <w:rPr>
          <w:lang w:val="en" w:eastAsia="en-US"/>
        </w:rPr>
        <w:t xml:space="preserve"> government is about to be replaced</w:t>
      </w:r>
      <w:r w:rsidR="00A35C5F">
        <w:rPr>
          <w:lang w:val="en" w:eastAsia="en-US"/>
        </w:rPr>
        <w:t>, which</w:t>
      </w:r>
      <w:r>
        <w:rPr>
          <w:lang w:val="en" w:eastAsia="en-US"/>
        </w:rPr>
        <w:t xml:space="preserve"> leads to </w:t>
      </w:r>
      <w:r w:rsidR="00D75554">
        <w:rPr>
          <w:lang w:val="en" w:eastAsia="en-US"/>
        </w:rPr>
        <w:t xml:space="preserve">the </w:t>
      </w:r>
      <w:r>
        <w:rPr>
          <w:lang w:val="en" w:eastAsia="en-US"/>
        </w:rPr>
        <w:t>political uncertainty that could affect businesses</w:t>
      </w:r>
      <w:r w:rsidR="00EC426D">
        <w:rPr>
          <w:lang w:val="en" w:eastAsia="en-US"/>
        </w:rPr>
        <w:t>,</w:t>
      </w:r>
      <w:r>
        <w:rPr>
          <w:lang w:val="en" w:eastAsia="en-US"/>
        </w:rPr>
        <w:t xml:space="preserve"> including M</w:t>
      </w:r>
      <w:r w:rsidR="00FB1C82">
        <w:rPr>
          <w:lang w:val="en" w:eastAsia="en-US"/>
        </w:rPr>
        <w:t>arks</w:t>
      </w:r>
      <w:r>
        <w:rPr>
          <w:lang w:val="en" w:eastAsia="en-US"/>
        </w:rPr>
        <w:t xml:space="preserve"> and S</w:t>
      </w:r>
      <w:r w:rsidR="00FB1C82">
        <w:rPr>
          <w:lang w:val="en" w:eastAsia="en-US"/>
        </w:rPr>
        <w:t>pencer</w:t>
      </w:r>
      <w:r>
        <w:rPr>
          <w:lang w:val="en" w:eastAsia="en-US"/>
        </w:rPr>
        <w:t xml:space="preserve">. A new government means changes to the law, taxes and </w:t>
      </w:r>
      <w:r w:rsidR="00282F57">
        <w:rPr>
          <w:lang w:val="en" w:eastAsia="en-US"/>
        </w:rPr>
        <w:t>workers'</w:t>
      </w:r>
      <w:r>
        <w:rPr>
          <w:lang w:val="en" w:eastAsia="en-US"/>
        </w:rPr>
        <w:t xml:space="preserve"> pay can be expected, </w:t>
      </w:r>
      <w:r w:rsidR="00EC426D">
        <w:rPr>
          <w:lang w:val="en" w:eastAsia="en-US"/>
        </w:rPr>
        <w:t>directly impacting</w:t>
      </w:r>
      <w:r>
        <w:rPr>
          <w:lang w:val="en" w:eastAsia="en-US"/>
        </w:rPr>
        <w:t xml:space="preserve"> </w:t>
      </w:r>
      <w:r w:rsidR="005B5B8A">
        <w:rPr>
          <w:lang w:val="en" w:eastAsia="en-US"/>
        </w:rPr>
        <w:t>Marks and Spencer</w:t>
      </w:r>
      <w:r>
        <w:rPr>
          <w:lang w:val="en" w:eastAsia="en-US"/>
        </w:rPr>
        <w:t>.</w:t>
      </w:r>
    </w:p>
    <w:p w14:paraId="10A5F015" w14:textId="054BFA31" w:rsidR="004757AB" w:rsidRDefault="004757AB" w:rsidP="000A792E">
      <w:pPr>
        <w:rPr>
          <w:lang w:val="bg-BG" w:eastAsia="en-US"/>
        </w:rPr>
      </w:pPr>
      <w:r>
        <w:rPr>
          <w:lang w:val="en" w:eastAsia="en-US"/>
        </w:rPr>
        <w:t>In September 2019, the company announced the closure of 11 of its stores in France because of the difficulties the company is experiencing with customs controls and difficult</w:t>
      </w:r>
      <w:r w:rsidR="00FB1C82">
        <w:rPr>
          <w:lang w:val="en" w:eastAsia="en-US"/>
        </w:rPr>
        <w:t xml:space="preserve"> </w:t>
      </w:r>
      <w:r>
        <w:rPr>
          <w:lang w:val="en"/>
        </w:rPr>
        <w:t xml:space="preserve">deliveries </w:t>
      </w:r>
      <w:r>
        <w:rPr>
          <w:lang w:val="en" w:eastAsia="en-US"/>
        </w:rPr>
        <w:t>to fresh food and sandwich stores.</w:t>
      </w:r>
    </w:p>
    <w:p w14:paraId="3C38538B" w14:textId="3A45F823" w:rsidR="004757AB" w:rsidRPr="004757AB" w:rsidRDefault="004757AB" w:rsidP="000A792E">
      <w:pPr>
        <w:rPr>
          <w:lang w:eastAsia="en-US"/>
        </w:rPr>
      </w:pPr>
      <w:r>
        <w:rPr>
          <w:lang w:val="en" w:eastAsia="en-US"/>
        </w:rPr>
        <w:t xml:space="preserve">The war in Ukraine is another </w:t>
      </w:r>
      <w:r w:rsidR="00FB1C82">
        <w:rPr>
          <w:lang w:val="en" w:eastAsia="en-US"/>
        </w:rPr>
        <w:t>significant</w:t>
      </w:r>
      <w:r>
        <w:rPr>
          <w:lang w:val="en" w:eastAsia="en-US"/>
        </w:rPr>
        <w:t xml:space="preserve"> factor contributing to the complicated business environment. </w:t>
      </w:r>
      <w:r w:rsidR="00BC17E0" w:rsidRPr="00BC17E0">
        <w:rPr>
          <w:lang w:val="en" w:eastAsia="en-US"/>
        </w:rPr>
        <w:t xml:space="preserve">Marks and Spencer </w:t>
      </w:r>
      <w:r>
        <w:rPr>
          <w:lang w:val="en" w:eastAsia="en-US"/>
        </w:rPr>
        <w:t xml:space="preserve">have suspended their business in </w:t>
      </w:r>
      <w:r w:rsidR="00AD6413">
        <w:rPr>
          <w:lang w:val="en" w:eastAsia="en-US"/>
        </w:rPr>
        <w:t>Russia as part of the measures against military</w:t>
      </w:r>
      <w:r>
        <w:rPr>
          <w:lang w:val="en"/>
        </w:rPr>
        <w:t xml:space="preserve"> action against Ukraine</w:t>
      </w:r>
      <w:r w:rsidR="00AD6413">
        <w:rPr>
          <w:lang w:val="en"/>
        </w:rPr>
        <w:t>.</w:t>
      </w:r>
      <w:r>
        <w:rPr>
          <w:lang w:val="en"/>
        </w:rPr>
        <w:t xml:space="preserve"> The loss of such a large market as Russia undoubtedly leads to a decrease </w:t>
      </w:r>
      <w:r>
        <w:rPr>
          <w:lang w:val="en" w:eastAsia="en-US"/>
        </w:rPr>
        <w:t xml:space="preserve">in total revenue and profits for </w:t>
      </w:r>
      <w:r w:rsidR="00BC17E0">
        <w:rPr>
          <w:lang w:val="en" w:eastAsia="en-US"/>
        </w:rPr>
        <w:t>Marks and Spencer</w:t>
      </w:r>
      <w:r w:rsidR="0058478A">
        <w:rPr>
          <w:lang w:val="en" w:eastAsia="en-US"/>
        </w:rPr>
        <w:t>.</w:t>
      </w:r>
    </w:p>
    <w:p w14:paraId="46997905" w14:textId="08C49806" w:rsidR="004A1250" w:rsidRDefault="004A1250" w:rsidP="000A792E">
      <w:pPr>
        <w:rPr>
          <w:lang w:eastAsia="en-US"/>
        </w:rPr>
      </w:pPr>
    </w:p>
    <w:p w14:paraId="5F13E50E" w14:textId="3C211A83" w:rsidR="001D070E" w:rsidRDefault="004757AB" w:rsidP="00A37609">
      <w:pPr>
        <w:pStyle w:val="Heading2"/>
        <w:rPr>
          <w:shd w:val="clear" w:color="auto" w:fill="FFFFFF"/>
        </w:rPr>
      </w:pPr>
      <w:r>
        <w:rPr>
          <w:shd w:val="clear" w:color="auto" w:fill="FFFFFF"/>
        </w:rPr>
        <w:t>Economical</w:t>
      </w:r>
    </w:p>
    <w:p w14:paraId="23D9A4FB" w14:textId="77777777" w:rsidR="001670D9" w:rsidRDefault="001670D9" w:rsidP="00B22EBC">
      <w:pPr>
        <w:rPr>
          <w:rFonts w:ascii="Roboto" w:hAnsi="Roboto"/>
          <w:color w:val="000000"/>
          <w:sz w:val="27"/>
          <w:szCs w:val="27"/>
          <w:shd w:val="clear" w:color="auto" w:fill="FFFFFF"/>
        </w:rPr>
      </w:pPr>
    </w:p>
    <w:p w14:paraId="6FA167CA" w14:textId="4B584D21" w:rsidR="0067161C" w:rsidRDefault="0067161C" w:rsidP="00A37609">
      <w:pPr>
        <w:rPr>
          <w:rFonts w:ascii="Roboto" w:hAnsi="Roboto"/>
          <w:shd w:val="clear" w:color="auto" w:fill="FFFFFF"/>
          <w:lang w:val="bg-BG"/>
        </w:rPr>
      </w:pPr>
      <w:r>
        <w:rPr>
          <w:shd w:val="clear" w:color="auto" w:fill="FFFFFF"/>
          <w:lang w:val="en"/>
        </w:rPr>
        <w:t xml:space="preserve">Economically, the overall purchasing power of customers has decreased and is expected to continue to </w:t>
      </w:r>
      <w:r w:rsidR="00EC426D">
        <w:rPr>
          <w:shd w:val="clear" w:color="auto" w:fill="FFFFFF"/>
          <w:lang w:val="en"/>
        </w:rPr>
        <w:t>drop</w:t>
      </w:r>
      <w:r>
        <w:rPr>
          <w:shd w:val="clear" w:color="auto" w:fill="FFFFFF"/>
          <w:lang w:val="en"/>
        </w:rPr>
        <w:t xml:space="preserve"> by the end of the year (ref. of the MIS report). This contributed to the global pandemic that began at the end of 2019, which led to a decline in the economic development of the </w:t>
      </w:r>
      <w:r w:rsidR="00D75554">
        <w:rPr>
          <w:shd w:val="clear" w:color="auto" w:fill="FFFFFF"/>
          <w:lang w:val="en"/>
        </w:rPr>
        <w:t xml:space="preserve">United </w:t>
      </w:r>
      <w:r>
        <w:rPr>
          <w:shd w:val="clear" w:color="auto" w:fill="FFFFFF"/>
          <w:lang w:val="en"/>
        </w:rPr>
        <w:t>S</w:t>
      </w:r>
      <w:r w:rsidR="00D75554">
        <w:rPr>
          <w:shd w:val="clear" w:color="auto" w:fill="FFFFFF"/>
          <w:lang w:val="en"/>
        </w:rPr>
        <w:t>tates</w:t>
      </w:r>
      <w:r>
        <w:rPr>
          <w:shd w:val="clear" w:color="auto" w:fill="FFFFFF"/>
          <w:lang w:val="en"/>
        </w:rPr>
        <w:t>. and the global market. Many households have lost a significant part of their income.</w:t>
      </w:r>
      <w:r w:rsidR="00EB3214">
        <w:rPr>
          <w:shd w:val="clear" w:color="auto" w:fill="FFFFFF"/>
          <w:lang w:val="en"/>
        </w:rPr>
        <w:t xml:space="preserve"> </w:t>
      </w:r>
      <w:r w:rsidR="008365C9">
        <w:rPr>
          <w:shd w:val="clear" w:color="auto" w:fill="FFFFFF"/>
          <w:lang w:val="en"/>
        </w:rPr>
        <w:t>The inflation rate is predicted to go up</w:t>
      </w:r>
      <w:r w:rsidR="00EB3214">
        <w:rPr>
          <w:shd w:val="clear" w:color="auto" w:fill="FFFFFF"/>
          <w:lang w:val="en"/>
        </w:rPr>
        <w:t xml:space="preserve"> due to the economic uncertainty till the end of 2022.</w:t>
      </w:r>
    </w:p>
    <w:p w14:paraId="1E17952A" w14:textId="13D6EB9E" w:rsidR="0067161C" w:rsidRDefault="0067161C" w:rsidP="00A37609">
      <w:pPr>
        <w:rPr>
          <w:rFonts w:ascii="Roboto" w:hAnsi="Roboto"/>
          <w:shd w:val="clear" w:color="auto" w:fill="FFFFFF"/>
        </w:rPr>
      </w:pPr>
      <w:r>
        <w:rPr>
          <w:shd w:val="clear" w:color="auto" w:fill="FFFFFF"/>
          <w:lang w:val="en"/>
        </w:rPr>
        <w:t xml:space="preserve">Brexit has put pressure on the business with the imposition of new requirements and restrictions on </w:t>
      </w:r>
      <w:r w:rsidR="0058478A">
        <w:rPr>
          <w:lang w:val="en" w:eastAsia="en-US"/>
        </w:rPr>
        <w:t>Marks and Spencer</w:t>
      </w:r>
      <w:r>
        <w:rPr>
          <w:shd w:val="clear" w:color="auto" w:fill="FFFFFF"/>
          <w:lang w:val="en"/>
        </w:rPr>
        <w:t xml:space="preserve">, which have affected </w:t>
      </w:r>
      <w:r w:rsidR="00EC426D">
        <w:rPr>
          <w:shd w:val="clear" w:color="auto" w:fill="FFFFFF"/>
          <w:lang w:val="en"/>
        </w:rPr>
        <w:t>its</w:t>
      </w:r>
      <w:r>
        <w:rPr>
          <w:shd w:val="clear" w:color="auto" w:fill="FFFFFF"/>
          <w:lang w:val="en"/>
        </w:rPr>
        <w:t xml:space="preserve"> business in its </w:t>
      </w:r>
      <w:r w:rsidR="00EC426D">
        <w:rPr>
          <w:shd w:val="clear" w:color="auto" w:fill="FFFFFF"/>
          <w:lang w:val="en"/>
        </w:rPr>
        <w:t>European stores</w:t>
      </w:r>
      <w:r>
        <w:rPr>
          <w:shd w:val="clear" w:color="auto" w:fill="FFFFFF"/>
          <w:lang w:val="en"/>
        </w:rPr>
        <w:t xml:space="preserve">. It also had an impact </w:t>
      </w:r>
      <w:r w:rsidR="00E41A78">
        <w:rPr>
          <w:shd w:val="clear" w:color="auto" w:fill="FFFFFF"/>
          <w:lang w:val="en"/>
        </w:rPr>
        <w:t>on Marks</w:t>
      </w:r>
      <w:r w:rsidR="0058478A">
        <w:rPr>
          <w:lang w:val="en" w:eastAsia="en-US"/>
        </w:rPr>
        <w:t xml:space="preserve"> and </w:t>
      </w:r>
      <w:r w:rsidR="00282F57">
        <w:rPr>
          <w:lang w:val="en" w:eastAsia="en-US"/>
        </w:rPr>
        <w:t>Spencer's</w:t>
      </w:r>
      <w:r w:rsidR="0058478A">
        <w:rPr>
          <w:shd w:val="clear" w:color="auto" w:fill="FFFFFF"/>
          <w:lang w:val="en"/>
        </w:rPr>
        <w:t xml:space="preserve"> </w:t>
      </w:r>
      <w:r>
        <w:rPr>
          <w:shd w:val="clear" w:color="auto" w:fill="FFFFFF"/>
          <w:lang w:val="en"/>
        </w:rPr>
        <w:t>supply chain.</w:t>
      </w:r>
      <w:r>
        <w:rPr>
          <w:lang w:val="en"/>
        </w:rPr>
        <w:t xml:space="preserve"> </w:t>
      </w:r>
      <w:r>
        <w:rPr>
          <w:shd w:val="clear" w:color="auto" w:fill="FFFFFF"/>
          <w:lang w:val="en"/>
        </w:rPr>
        <w:t xml:space="preserve"> </w:t>
      </w:r>
    </w:p>
    <w:p w14:paraId="09C22B93" w14:textId="728F598A" w:rsidR="0067161C" w:rsidRPr="00EF62E4" w:rsidRDefault="0067161C" w:rsidP="00A37609">
      <w:pPr>
        <w:rPr>
          <w:rFonts w:ascii="Roboto" w:hAnsi="Roboto"/>
          <w:shd w:val="clear" w:color="auto" w:fill="FFFFFF"/>
        </w:rPr>
      </w:pPr>
      <w:r>
        <w:rPr>
          <w:shd w:val="clear" w:color="auto" w:fill="FFFFFF"/>
          <w:lang w:val="en"/>
        </w:rPr>
        <w:t xml:space="preserve">The rise in </w:t>
      </w:r>
      <w:r w:rsidR="00EC426D">
        <w:rPr>
          <w:shd w:val="clear" w:color="auto" w:fill="FFFFFF"/>
          <w:lang w:val="en"/>
        </w:rPr>
        <w:t>oil price</w:t>
      </w:r>
      <w:r>
        <w:rPr>
          <w:shd w:val="clear" w:color="auto" w:fill="FFFFFF"/>
          <w:lang w:val="en"/>
        </w:rPr>
        <w:t xml:space="preserve"> following the war in Ukraine puts </w:t>
      </w:r>
      <w:r w:rsidR="00A702F0">
        <w:rPr>
          <w:shd w:val="clear" w:color="auto" w:fill="FFFFFF"/>
          <w:lang w:val="en"/>
        </w:rPr>
        <w:t>much</w:t>
      </w:r>
      <w:r>
        <w:rPr>
          <w:shd w:val="clear" w:color="auto" w:fill="FFFFFF"/>
          <w:lang w:val="en"/>
        </w:rPr>
        <w:t xml:space="preserve"> pressure on the </w:t>
      </w:r>
      <w:r w:rsidR="00282F57">
        <w:rPr>
          <w:shd w:val="clear" w:color="auto" w:fill="FFFFFF"/>
          <w:lang w:val="en"/>
        </w:rPr>
        <w:t>country's</w:t>
      </w:r>
      <w:r>
        <w:rPr>
          <w:shd w:val="clear" w:color="auto" w:fill="FFFFFF"/>
          <w:lang w:val="en"/>
        </w:rPr>
        <w:t xml:space="preserve"> economic stability and </w:t>
      </w:r>
      <w:r w:rsidR="00A702F0">
        <w:rPr>
          <w:shd w:val="clear" w:color="auto" w:fill="FFFFFF"/>
          <w:lang w:val="en"/>
        </w:rPr>
        <w:t>tremendous</w:t>
      </w:r>
      <w:r>
        <w:rPr>
          <w:shd w:val="clear" w:color="auto" w:fill="FFFFFF"/>
          <w:lang w:val="en"/>
        </w:rPr>
        <w:t xml:space="preserve"> pressure on the already affected IT Covid and Brexit living standards of the population and on the purchasing power of </w:t>
      </w:r>
      <w:r w:rsidR="0058478A">
        <w:rPr>
          <w:lang w:val="en" w:eastAsia="en-US"/>
        </w:rPr>
        <w:t>Marks and Spencer</w:t>
      </w:r>
      <w:r w:rsidR="0058478A">
        <w:rPr>
          <w:shd w:val="clear" w:color="auto" w:fill="FFFFFF"/>
          <w:lang w:val="en"/>
        </w:rPr>
        <w:t xml:space="preserve"> </w:t>
      </w:r>
      <w:r>
        <w:rPr>
          <w:shd w:val="clear" w:color="auto" w:fill="FFFFFF"/>
          <w:lang w:val="en"/>
        </w:rPr>
        <w:t>customers.</w:t>
      </w:r>
    </w:p>
    <w:p w14:paraId="790E6C88" w14:textId="77777777" w:rsidR="0067161C" w:rsidRDefault="0067161C" w:rsidP="00A37609">
      <w:pPr>
        <w:rPr>
          <w:rFonts w:ascii="Roboto" w:hAnsi="Roboto"/>
          <w:shd w:val="clear" w:color="auto" w:fill="FFFFFF"/>
        </w:rPr>
      </w:pPr>
    </w:p>
    <w:p w14:paraId="39669E35" w14:textId="21DB5E39" w:rsidR="0067161C" w:rsidRDefault="001336FA" w:rsidP="00A37609">
      <w:pPr>
        <w:pStyle w:val="Heading2"/>
      </w:pPr>
      <w:r>
        <w:t>Social</w:t>
      </w:r>
    </w:p>
    <w:p w14:paraId="52D58250" w14:textId="7C0E3FE4" w:rsidR="002C3D1B" w:rsidRPr="00FD382B" w:rsidRDefault="0058478A" w:rsidP="00A37609">
      <w:pPr>
        <w:rPr>
          <w:rFonts w:ascii="Times New Roman" w:hAnsi="Times New Roman"/>
          <w:lang w:val="bg-BG"/>
        </w:rPr>
      </w:pPr>
      <w:r>
        <w:rPr>
          <w:lang w:val="en" w:eastAsia="en-US"/>
        </w:rPr>
        <w:t>Marks and Spencer</w:t>
      </w:r>
      <w:r>
        <w:rPr>
          <w:lang w:val="en"/>
        </w:rPr>
        <w:t xml:space="preserve"> </w:t>
      </w:r>
      <w:r w:rsidR="00A702F0">
        <w:rPr>
          <w:lang w:val="en"/>
        </w:rPr>
        <w:t>have</w:t>
      </w:r>
      <w:r w:rsidR="002C3D1B">
        <w:rPr>
          <w:lang w:val="en"/>
        </w:rPr>
        <w:t xml:space="preserve"> been in the UK market for </w:t>
      </w:r>
      <w:r w:rsidR="00A702F0">
        <w:rPr>
          <w:lang w:val="en"/>
        </w:rPr>
        <w:t>over</w:t>
      </w:r>
      <w:r w:rsidR="002C3D1B">
        <w:rPr>
          <w:lang w:val="en"/>
        </w:rPr>
        <w:t xml:space="preserve"> 100 years and</w:t>
      </w:r>
      <w:r w:rsidR="00A702F0">
        <w:rPr>
          <w:lang w:val="en"/>
        </w:rPr>
        <w:t xml:space="preserve"> are</w:t>
      </w:r>
      <w:r w:rsidR="002C3D1B">
        <w:rPr>
          <w:lang w:val="en"/>
        </w:rPr>
        <w:t xml:space="preserve"> well known to the public.</w:t>
      </w:r>
      <w:r w:rsidR="00A702F0">
        <w:rPr>
          <w:lang w:val="en"/>
        </w:rPr>
        <w:t xml:space="preserve"> Who</w:t>
      </w:r>
      <w:r w:rsidR="002C3D1B">
        <w:rPr>
          <w:lang w:val="en"/>
        </w:rPr>
        <w:t xml:space="preserve"> </w:t>
      </w:r>
      <w:r w:rsidR="00A702F0">
        <w:rPr>
          <w:lang w:val="en"/>
        </w:rPr>
        <w:t>has</w:t>
      </w:r>
      <w:r w:rsidR="002C3D1B">
        <w:rPr>
          <w:lang w:val="en"/>
        </w:rPr>
        <w:t xml:space="preserve"> the advantage of offering a club card for loyal customers with numerous price discounts and other beneficiaries</w:t>
      </w:r>
      <w:r w:rsidR="0084314D">
        <w:rPr>
          <w:lang w:val="en"/>
        </w:rPr>
        <w:t>?</w:t>
      </w:r>
      <w:r w:rsidR="002C3D1B">
        <w:rPr>
          <w:lang w:val="en"/>
        </w:rPr>
        <w:t xml:space="preserve"> Also</w:t>
      </w:r>
      <w:r w:rsidR="0084314D">
        <w:rPr>
          <w:lang w:val="en"/>
        </w:rPr>
        <w:t xml:space="preserve">, </w:t>
      </w:r>
      <w:r w:rsidR="00282F57">
        <w:rPr>
          <w:lang w:val="en"/>
        </w:rPr>
        <w:t>customers'</w:t>
      </w:r>
      <w:r w:rsidR="0084314D">
        <w:rPr>
          <w:lang w:val="en"/>
        </w:rPr>
        <w:t xml:space="preserve"> preferences to shop online are increasing</w:t>
      </w:r>
      <w:r w:rsidR="00A702F0">
        <w:rPr>
          <w:lang w:val="en"/>
        </w:rPr>
        <w:t>,</w:t>
      </w:r>
      <w:r w:rsidR="0084314D">
        <w:rPr>
          <w:lang w:val="en"/>
        </w:rPr>
        <w:t xml:space="preserve"> especially after the pandemic</w:t>
      </w:r>
      <w:r w:rsidR="002C3D1B">
        <w:rPr>
          <w:lang w:val="en"/>
        </w:rPr>
        <w:t xml:space="preserve">. </w:t>
      </w:r>
      <w:r w:rsidR="00282F57">
        <w:rPr>
          <w:lang w:val="en"/>
        </w:rPr>
        <w:t>It's</w:t>
      </w:r>
      <w:r w:rsidR="002C3D1B">
        <w:rPr>
          <w:lang w:val="en"/>
        </w:rPr>
        <w:t xml:space="preserve"> a trend </w:t>
      </w:r>
      <w:r>
        <w:rPr>
          <w:lang w:val="en" w:eastAsia="en-US"/>
        </w:rPr>
        <w:t>Marks and Spencer</w:t>
      </w:r>
      <w:r>
        <w:rPr>
          <w:lang w:val="en"/>
        </w:rPr>
        <w:t xml:space="preserve"> </w:t>
      </w:r>
      <w:r w:rsidR="002C3D1B">
        <w:rPr>
          <w:lang w:val="en"/>
        </w:rPr>
        <w:t xml:space="preserve">has been entering, unlike other rival chains offering online food and clothing purchases for years. </w:t>
      </w:r>
    </w:p>
    <w:p w14:paraId="61B7E8DF" w14:textId="676D94DE" w:rsidR="001336FA" w:rsidRDefault="001336FA" w:rsidP="00A37609">
      <w:pPr>
        <w:rPr>
          <w:rFonts w:ascii="Times New Roman" w:hAnsi="Times New Roman"/>
        </w:rPr>
      </w:pPr>
    </w:p>
    <w:p w14:paraId="71F4EB07" w14:textId="5BE95856" w:rsidR="001336FA" w:rsidRDefault="001336FA" w:rsidP="00AC721A">
      <w:pPr>
        <w:spacing w:before="100" w:beforeAutospacing="1" w:after="100" w:afterAutospacing="1" w:line="240" w:lineRule="auto"/>
        <w:rPr>
          <w:rFonts w:ascii="Times New Roman" w:hAnsi="Times New Roman"/>
          <w:sz w:val="24"/>
        </w:rPr>
      </w:pPr>
    </w:p>
    <w:p w14:paraId="3D127F99" w14:textId="4D43435C" w:rsidR="001336FA" w:rsidRPr="00796B10" w:rsidRDefault="001336FA" w:rsidP="00A37609">
      <w:pPr>
        <w:pStyle w:val="Heading2"/>
      </w:pPr>
      <w:r>
        <w:t>Technological</w:t>
      </w:r>
    </w:p>
    <w:p w14:paraId="6B640243" w14:textId="24BFE1E6" w:rsidR="00796B10" w:rsidRDefault="00796B10" w:rsidP="00A37609">
      <w:r>
        <w:t xml:space="preserve">Faced with the need to increase its online presence and services, </w:t>
      </w:r>
      <w:r w:rsidR="000429E2">
        <w:rPr>
          <w:lang w:val="en" w:eastAsia="en-US"/>
        </w:rPr>
        <w:t>Marks and Spencer</w:t>
      </w:r>
      <w:r w:rsidR="000429E2">
        <w:t xml:space="preserve"> </w:t>
      </w:r>
      <w:r>
        <w:t>2019 began working with an online food offering platform called Ocado and</w:t>
      </w:r>
      <w:r w:rsidR="0084314D">
        <w:t>,</w:t>
      </w:r>
      <w:r>
        <w:t xml:space="preserve"> for the first time</w:t>
      </w:r>
      <w:r w:rsidR="0084314D">
        <w:t>,</w:t>
      </w:r>
      <w:r>
        <w:t xml:space="preserve"> offered their entire grocery assortment online. The so-called SPARK loyalty card has been re-launched with more enticing discounts and rewards for loyal customers and </w:t>
      </w:r>
      <w:r w:rsidR="003461AA">
        <w:t xml:space="preserve">is </w:t>
      </w:r>
      <w:r>
        <w:t xml:space="preserve">available through your phone app. </w:t>
      </w:r>
      <w:r w:rsidR="000429E2">
        <w:rPr>
          <w:lang w:val="en" w:eastAsia="en-US"/>
        </w:rPr>
        <w:t>Marks and Spencer</w:t>
      </w:r>
      <w:r>
        <w:t>, like other major chains, have also begun to deploy technology more and more and offer a selfie shopping system. All their goods can be found and purchased online</w:t>
      </w:r>
      <w:r w:rsidR="003461AA">
        <w:t>. Thus,</w:t>
      </w:r>
      <w:r>
        <w:t xml:space="preserve"> </w:t>
      </w:r>
      <w:r w:rsidR="000429E2">
        <w:rPr>
          <w:lang w:val="en" w:eastAsia="en-US"/>
        </w:rPr>
        <w:t>Marks and Spencer</w:t>
      </w:r>
      <w:r>
        <w:t xml:space="preserve"> </w:t>
      </w:r>
      <w:r w:rsidR="0084314D">
        <w:t>are</w:t>
      </w:r>
      <w:r w:rsidR="003461AA">
        <w:t xml:space="preserve"> </w:t>
      </w:r>
      <w:r>
        <w:t xml:space="preserve">gaining a </w:t>
      </w:r>
      <w:r w:rsidR="003461AA">
        <w:t>more significant</w:t>
      </w:r>
      <w:r>
        <w:t xml:space="preserve"> share of customers</w:t>
      </w:r>
      <w:r w:rsidR="003461AA">
        <w:t>,</w:t>
      </w:r>
      <w:r>
        <w:t xml:space="preserve"> especially among the new generation.</w:t>
      </w:r>
    </w:p>
    <w:p w14:paraId="2367BD7A" w14:textId="0B0C213E" w:rsidR="001336FA" w:rsidRDefault="001336FA" w:rsidP="00AC721A">
      <w:pPr>
        <w:spacing w:before="100" w:beforeAutospacing="1" w:after="100" w:afterAutospacing="1" w:line="240" w:lineRule="auto"/>
        <w:rPr>
          <w:rFonts w:ascii="Times New Roman" w:hAnsi="Times New Roman"/>
          <w:sz w:val="24"/>
        </w:rPr>
      </w:pPr>
    </w:p>
    <w:p w14:paraId="77685839" w14:textId="66C6A805" w:rsidR="001336FA" w:rsidRDefault="00A952E0" w:rsidP="00A37609">
      <w:pPr>
        <w:pStyle w:val="Heading2"/>
      </w:pPr>
      <w:r>
        <w:t>Legal</w:t>
      </w:r>
      <w:r w:rsidR="0045445B" w:rsidRPr="0045445B">
        <w:t xml:space="preserve"> </w:t>
      </w:r>
    </w:p>
    <w:p w14:paraId="5D8E87DE" w14:textId="7E18F98D" w:rsidR="00892423" w:rsidRDefault="00796B10" w:rsidP="00A37609">
      <w:r>
        <w:t xml:space="preserve">The </w:t>
      </w:r>
      <w:r w:rsidR="003461AA">
        <w:t>recent</w:t>
      </w:r>
      <w:r>
        <w:t xml:space="preserve"> </w:t>
      </w:r>
      <w:r w:rsidR="00ED2DB6">
        <w:t xml:space="preserve">changes in trade low after Brexit </w:t>
      </w:r>
      <w:r w:rsidR="00953EA1">
        <w:t>impacted</w:t>
      </w:r>
      <w:r w:rsidR="00ED2DB6">
        <w:t xml:space="preserve"> </w:t>
      </w:r>
      <w:r w:rsidR="00BA56E0">
        <w:rPr>
          <w:lang w:val="en" w:eastAsia="en-US"/>
        </w:rPr>
        <w:t>Marks and Spencer</w:t>
      </w:r>
      <w:r w:rsidR="00BA56E0">
        <w:t xml:space="preserve"> </w:t>
      </w:r>
      <w:r w:rsidR="00F77135">
        <w:t xml:space="preserve">as the company </w:t>
      </w:r>
      <w:r w:rsidR="00FC4BC0">
        <w:t>needed to</w:t>
      </w:r>
      <w:r w:rsidR="00F77135">
        <w:t xml:space="preserve"> cut </w:t>
      </w:r>
      <w:r w:rsidR="00FE6D9C">
        <w:t xml:space="preserve">a </w:t>
      </w:r>
      <w:r w:rsidR="003461AA">
        <w:t>considerable</w:t>
      </w:r>
      <w:r w:rsidR="00F77135">
        <w:t xml:space="preserve"> amount of its over</w:t>
      </w:r>
      <w:r w:rsidR="00FE6D9C">
        <w:t xml:space="preserve">see </w:t>
      </w:r>
      <w:proofErr w:type="gramStart"/>
      <w:r w:rsidR="00F77135">
        <w:t>business</w:t>
      </w:r>
      <w:r w:rsidR="00FE6D9C">
        <w:t>(</w:t>
      </w:r>
      <w:r w:rsidR="00F77135">
        <w:t xml:space="preserve"> </w:t>
      </w:r>
      <w:r w:rsidR="00CC496D" w:rsidRPr="00CC496D">
        <w:rPr>
          <w:color w:val="FF0000"/>
        </w:rPr>
        <w:t>reference</w:t>
      </w:r>
      <w:proofErr w:type="gramEnd"/>
      <w:r w:rsidR="00CC496D" w:rsidRPr="00CC496D">
        <w:rPr>
          <w:color w:val="FF0000"/>
        </w:rPr>
        <w:t xml:space="preserve"> independent</w:t>
      </w:r>
      <w:r w:rsidR="00CC496D">
        <w:t>).</w:t>
      </w:r>
    </w:p>
    <w:p w14:paraId="4158C940" w14:textId="7C1A062B" w:rsidR="00883361" w:rsidRPr="0045445B" w:rsidRDefault="00883361" w:rsidP="00A37609">
      <w:r>
        <w:t xml:space="preserve">Also, during the Covid-19 pandemic, </w:t>
      </w:r>
      <w:r w:rsidR="003461AA">
        <w:t>new regulations were</w:t>
      </w:r>
      <w:r w:rsidR="002A5452">
        <w:t xml:space="preserve"> in place </w:t>
      </w:r>
      <w:r w:rsidR="003461AA">
        <w:t xml:space="preserve">that </w:t>
      </w:r>
      <w:r w:rsidR="002A5452">
        <w:t xml:space="preserve">affected </w:t>
      </w:r>
      <w:r w:rsidR="00BA56E0">
        <w:rPr>
          <w:lang w:val="en" w:eastAsia="en-US"/>
        </w:rPr>
        <w:t>Marks and Spencer</w:t>
      </w:r>
      <w:r w:rsidR="00BA56E0">
        <w:t xml:space="preserve"> </w:t>
      </w:r>
      <w:r w:rsidR="002A5452">
        <w:t xml:space="preserve">directly as </w:t>
      </w:r>
      <w:r w:rsidR="00A66ADA">
        <w:t xml:space="preserve">their business </w:t>
      </w:r>
      <w:r w:rsidR="00DC6F3D">
        <w:t>was</w:t>
      </w:r>
      <w:r w:rsidR="00A66ADA">
        <w:t xml:space="preserve"> </w:t>
      </w:r>
      <w:r w:rsidR="00DC6F3D">
        <w:t>mainly</w:t>
      </w:r>
      <w:r w:rsidR="00A66ADA">
        <w:t xml:space="preserve"> in physical shops. </w:t>
      </w:r>
      <w:r w:rsidR="00DC6F3D">
        <w:t>Like many other businesses, Mark and Spencer needed to change their strategy and move</w:t>
      </w:r>
      <w:r w:rsidR="00AE4F2D">
        <w:t xml:space="preserve"> their presence </w:t>
      </w:r>
      <w:r w:rsidR="004A4448">
        <w:t>online</w:t>
      </w:r>
      <w:r w:rsidR="00AE4F2D">
        <w:t>.</w:t>
      </w:r>
    </w:p>
    <w:p w14:paraId="2AD9CB80" w14:textId="0060A45A" w:rsidR="00A952E0" w:rsidRDefault="00A952E0" w:rsidP="00AC721A">
      <w:pPr>
        <w:spacing w:before="100" w:beforeAutospacing="1" w:after="100" w:afterAutospacing="1" w:line="240" w:lineRule="auto"/>
        <w:rPr>
          <w:rFonts w:ascii="Times New Roman" w:hAnsi="Times New Roman"/>
          <w:sz w:val="24"/>
        </w:rPr>
      </w:pPr>
    </w:p>
    <w:p w14:paraId="168DC2AD" w14:textId="29D5F8B9" w:rsidR="00A952E0" w:rsidRDefault="00BD2C22" w:rsidP="00A37609">
      <w:pPr>
        <w:pStyle w:val="Heading2"/>
      </w:pPr>
      <w:r>
        <w:t>Environmental</w:t>
      </w:r>
    </w:p>
    <w:p w14:paraId="07D293CC" w14:textId="34138472" w:rsidR="000C2F42" w:rsidRPr="000C2F42" w:rsidRDefault="000C2F42" w:rsidP="00A37609">
      <w:r w:rsidRPr="000C2F42">
        <w:t xml:space="preserve">Due to their positioning as a luxury brand, Marks and Spencer are very concerned about the environmental impact of their business. They </w:t>
      </w:r>
      <w:r w:rsidR="00BD2C22">
        <w:t>commit</w:t>
      </w:r>
      <w:r w:rsidRPr="000C2F42">
        <w:t xml:space="preserve"> to being cautious in their production methods and frequently advocate the idea of a sustainable retail business. </w:t>
      </w:r>
    </w:p>
    <w:p w14:paraId="347CB9B3" w14:textId="77777777" w:rsidR="000C2F42" w:rsidRPr="000C2F42" w:rsidRDefault="000C2F42" w:rsidP="00A37609"/>
    <w:p w14:paraId="63415D34" w14:textId="6F2ADF93" w:rsidR="00A41B1E" w:rsidRPr="000C2F42" w:rsidRDefault="000C2F42" w:rsidP="00A37609">
      <w:r w:rsidRPr="000C2F42">
        <w:t xml:space="preserve">Additionally, Marks and Spencer </w:t>
      </w:r>
      <w:r w:rsidR="00FE25CD">
        <w:t>offer</w:t>
      </w:r>
      <w:r w:rsidRPr="000C2F42">
        <w:t xml:space="preserve"> fair trade goods. These make it possible for smaller retail companies to use environmentally friendly production techniques and incur lower production costs.</w:t>
      </w:r>
      <w:r w:rsidR="006E14C3">
        <w:t xml:space="preserve"> They also l</w:t>
      </w:r>
      <w:r w:rsidR="00F96592">
        <w:t>aunch a campaign</w:t>
      </w:r>
      <w:r w:rsidR="00BC405A">
        <w:t>.</w:t>
      </w:r>
      <w:r w:rsidR="00F96592">
        <w:t xml:space="preserve"> </w:t>
      </w:r>
      <w:r w:rsidR="00282F57">
        <w:t>"</w:t>
      </w:r>
      <w:r w:rsidR="00BC405A">
        <w:t>Look Behind the Label</w:t>
      </w:r>
      <w:r w:rsidR="00282F57">
        <w:t>"</w:t>
      </w:r>
      <w:r w:rsidR="00BC405A">
        <w:t xml:space="preserve"> </w:t>
      </w:r>
      <w:r w:rsidR="00FE25CD">
        <w:t>encourages</w:t>
      </w:r>
      <w:r w:rsidR="00A57A33">
        <w:t xml:space="preserve"> customers to take daily actions to help reduce </w:t>
      </w:r>
      <w:r w:rsidR="00FE25CD">
        <w:t>their carbon footprint.</w:t>
      </w:r>
    </w:p>
    <w:p w14:paraId="6B32F1FF" w14:textId="77777777" w:rsidR="004A1250" w:rsidRPr="00B22EBC" w:rsidRDefault="004A1250" w:rsidP="00B22EBC">
      <w:pPr>
        <w:rPr>
          <w:lang w:eastAsia="en-US"/>
        </w:rPr>
      </w:pPr>
    </w:p>
    <w:p w14:paraId="30D2B32E" w14:textId="78A41FF4" w:rsidR="00A06B04" w:rsidRDefault="00282F57" w:rsidP="00372444">
      <w:pPr>
        <w:pStyle w:val="Heading1"/>
      </w:pPr>
      <w:r>
        <w:t>Porter's</w:t>
      </w:r>
      <w:r w:rsidR="00BF1955">
        <w:t xml:space="preserve"> five forces analyses</w:t>
      </w:r>
    </w:p>
    <w:p w14:paraId="53028D73" w14:textId="77777777" w:rsidR="00372444" w:rsidRPr="00372444" w:rsidRDefault="00372444" w:rsidP="00372444">
      <w:pPr>
        <w:rPr>
          <w:lang w:eastAsia="en-US"/>
        </w:rPr>
      </w:pPr>
    </w:p>
    <w:p w14:paraId="39723890" w14:textId="55201A49" w:rsidR="00D07E8C" w:rsidRPr="00D07E8C" w:rsidRDefault="00282F57" w:rsidP="005C6FFB">
      <w:r>
        <w:t>Porter's</w:t>
      </w:r>
      <w:r w:rsidR="00D07E8C" w:rsidRPr="00D07E8C">
        <w:t xml:space="preserve"> Five Forces Analysis </w:t>
      </w:r>
      <w:r w:rsidR="00215CDD">
        <w:t>helps</w:t>
      </w:r>
      <w:r w:rsidR="00E30218">
        <w:t xml:space="preserve"> to analyse</w:t>
      </w:r>
      <w:r w:rsidR="00D07E8C" w:rsidRPr="00D07E8C">
        <w:t xml:space="preserve"> the </w:t>
      </w:r>
      <w:r>
        <w:t>company's</w:t>
      </w:r>
      <w:r w:rsidR="00D07E8C" w:rsidRPr="00D07E8C">
        <w:t xml:space="preserve"> competitive </w:t>
      </w:r>
      <w:r w:rsidR="004E1017">
        <w:t>environment</w:t>
      </w:r>
      <w:r w:rsidR="00D07E8C" w:rsidRPr="00D07E8C">
        <w:t xml:space="preserve"> based on forces like </w:t>
      </w:r>
      <w:r w:rsidR="00EE3748">
        <w:t xml:space="preserve">the </w:t>
      </w:r>
      <w:r w:rsidR="00D07E8C" w:rsidRPr="00D07E8C">
        <w:t xml:space="preserve">threat of new entrants, substitutes, </w:t>
      </w:r>
      <w:r w:rsidR="00EE3748">
        <w:t xml:space="preserve">the </w:t>
      </w:r>
      <w:r w:rsidR="00D07E8C" w:rsidRPr="00D07E8C">
        <w:t xml:space="preserve">bargaining power of buyers, </w:t>
      </w:r>
      <w:r w:rsidR="00977178" w:rsidRPr="00D07E8C">
        <w:t>suppliers,</w:t>
      </w:r>
      <w:r w:rsidR="00D07E8C" w:rsidRPr="00D07E8C">
        <w:t xml:space="preserve"> and competitive rivalry.</w:t>
      </w:r>
    </w:p>
    <w:p w14:paraId="23CC6648" w14:textId="325F0506" w:rsidR="00AF6112" w:rsidRDefault="00194AFF" w:rsidP="00752DE4">
      <w:pPr>
        <w:pStyle w:val="Heading2"/>
      </w:pPr>
      <w:r>
        <w:t>T</w:t>
      </w:r>
      <w:r w:rsidR="00752DE4">
        <w:t>hreat</w:t>
      </w:r>
      <w:r>
        <w:t>s</w:t>
      </w:r>
      <w:r w:rsidR="00752DE4">
        <w:t xml:space="preserve"> of new entrants</w:t>
      </w:r>
    </w:p>
    <w:p w14:paraId="11E2D9FC" w14:textId="7D91EA36" w:rsidR="00752DE4" w:rsidRDefault="00752DE4" w:rsidP="00752DE4">
      <w:pPr>
        <w:rPr>
          <w:lang w:eastAsia="en-US"/>
        </w:rPr>
      </w:pPr>
    </w:p>
    <w:p w14:paraId="4FB301C4" w14:textId="135F7E36" w:rsidR="00752DE4" w:rsidRPr="005C6FFB" w:rsidRDefault="005C6FFB" w:rsidP="00752DE4">
      <w:pPr>
        <w:rPr>
          <w:lang w:eastAsia="en-US"/>
        </w:rPr>
      </w:pPr>
      <w:r>
        <w:rPr>
          <w:lang w:eastAsia="en-US"/>
        </w:rPr>
        <w:t xml:space="preserve">Marks and Spencer </w:t>
      </w:r>
      <w:r w:rsidR="005C3497">
        <w:rPr>
          <w:lang w:eastAsia="en-US"/>
        </w:rPr>
        <w:t>are</w:t>
      </w:r>
      <w:r>
        <w:rPr>
          <w:lang w:eastAsia="en-US"/>
        </w:rPr>
        <w:t xml:space="preserve"> a company with a developed chain of clothing and food stores </w:t>
      </w:r>
      <w:r w:rsidR="00D3579A">
        <w:rPr>
          <w:lang w:eastAsia="en-US"/>
        </w:rPr>
        <w:t>with over 1000 locations worldwide</w:t>
      </w:r>
      <w:r w:rsidR="00486A4C">
        <w:rPr>
          <w:lang w:eastAsia="en-US"/>
        </w:rPr>
        <w:t xml:space="preserve">. </w:t>
      </w:r>
      <w:r w:rsidR="00F30F3E">
        <w:rPr>
          <w:lang w:eastAsia="en-US"/>
        </w:rPr>
        <w:t>Marks and Spencer have achieved this success</w:t>
      </w:r>
      <w:r w:rsidR="003659E2">
        <w:rPr>
          <w:lang w:eastAsia="en-US"/>
        </w:rPr>
        <w:t xml:space="preserve"> in its long </w:t>
      </w:r>
      <w:r w:rsidR="00382255">
        <w:rPr>
          <w:lang w:eastAsia="en-US"/>
        </w:rPr>
        <w:t>bus</w:t>
      </w:r>
      <w:r w:rsidR="00F41D11">
        <w:rPr>
          <w:lang w:eastAsia="en-US"/>
        </w:rPr>
        <w:t>iness journey</w:t>
      </w:r>
      <w:r w:rsidR="00C030F4">
        <w:rPr>
          <w:lang w:eastAsia="en-US"/>
        </w:rPr>
        <w:t xml:space="preserve"> </w:t>
      </w:r>
      <w:r w:rsidR="004F1DB9">
        <w:rPr>
          <w:lang w:eastAsia="en-US"/>
        </w:rPr>
        <w:t xml:space="preserve">with </w:t>
      </w:r>
      <w:r w:rsidR="00C030F4">
        <w:rPr>
          <w:lang w:eastAsia="en-US"/>
        </w:rPr>
        <w:t xml:space="preserve">over 100 years of experience in its field. </w:t>
      </w:r>
      <w:bookmarkStart w:id="0" w:name="_Int_hA3xti3T"/>
      <w:r w:rsidR="004F1DB9">
        <w:rPr>
          <w:lang w:eastAsia="en-US"/>
        </w:rPr>
        <w:t xml:space="preserve">The </w:t>
      </w:r>
      <w:r w:rsidR="00F30F3E">
        <w:rPr>
          <w:lang w:eastAsia="en-US"/>
        </w:rPr>
        <w:t>barriers</w:t>
      </w:r>
      <w:r w:rsidR="00BC114E">
        <w:rPr>
          <w:lang w:eastAsia="en-US"/>
        </w:rPr>
        <w:t xml:space="preserve"> </w:t>
      </w:r>
      <w:r w:rsidR="00F30F3E">
        <w:rPr>
          <w:lang w:eastAsia="en-US"/>
        </w:rPr>
        <w:t>to</w:t>
      </w:r>
      <w:r w:rsidR="00BC114E">
        <w:rPr>
          <w:lang w:eastAsia="en-US"/>
        </w:rPr>
        <w:t xml:space="preserve"> new entrants </w:t>
      </w:r>
      <w:r w:rsidR="00F30F3E">
        <w:rPr>
          <w:lang w:eastAsia="en-US"/>
        </w:rPr>
        <w:t>are</w:t>
      </w:r>
      <w:r w:rsidR="00BC114E">
        <w:rPr>
          <w:lang w:eastAsia="en-US"/>
        </w:rPr>
        <w:t xml:space="preserve"> high, </w:t>
      </w:r>
      <w:r w:rsidR="00F30F3E">
        <w:rPr>
          <w:lang w:eastAsia="en-US"/>
        </w:rPr>
        <w:t>which</w:t>
      </w:r>
      <w:r w:rsidR="00BC114E">
        <w:rPr>
          <w:lang w:eastAsia="en-US"/>
        </w:rPr>
        <w:t xml:space="preserve"> means the </w:t>
      </w:r>
      <w:r w:rsidR="00F30F3E">
        <w:rPr>
          <w:lang w:eastAsia="en-US"/>
        </w:rPr>
        <w:t>threat</w:t>
      </w:r>
      <w:r w:rsidR="00BC114E">
        <w:rPr>
          <w:lang w:eastAsia="en-US"/>
        </w:rPr>
        <w:t xml:space="preserve"> of new entrants is low.</w:t>
      </w:r>
      <w:bookmarkEnd w:id="0"/>
      <w:r w:rsidR="002A789D">
        <w:rPr>
          <w:lang w:eastAsia="en-US"/>
        </w:rPr>
        <w:t xml:space="preserve"> That is because it requires </w:t>
      </w:r>
      <w:r w:rsidR="00071B7A">
        <w:rPr>
          <w:lang w:eastAsia="en-US"/>
        </w:rPr>
        <w:t>enormous</w:t>
      </w:r>
      <w:r w:rsidR="00EA51D3">
        <w:rPr>
          <w:lang w:eastAsia="en-US"/>
        </w:rPr>
        <w:t xml:space="preserve"> capital</w:t>
      </w:r>
      <w:r w:rsidR="00071B7A">
        <w:rPr>
          <w:lang w:eastAsia="en-US"/>
        </w:rPr>
        <w:t xml:space="preserve"> investments</w:t>
      </w:r>
      <w:r w:rsidR="00B83832">
        <w:rPr>
          <w:lang w:eastAsia="en-US"/>
        </w:rPr>
        <w:t xml:space="preserve"> furthermore</w:t>
      </w:r>
      <w:r w:rsidR="00071B7A">
        <w:rPr>
          <w:lang w:eastAsia="en-US"/>
        </w:rPr>
        <w:t xml:space="preserve"> knowledge and experience</w:t>
      </w:r>
      <w:r w:rsidR="00863B8A">
        <w:rPr>
          <w:lang w:eastAsia="en-US"/>
        </w:rPr>
        <w:t xml:space="preserve"> </w:t>
      </w:r>
      <w:r w:rsidR="00327804">
        <w:rPr>
          <w:lang w:eastAsia="en-US"/>
        </w:rPr>
        <w:t xml:space="preserve">in </w:t>
      </w:r>
      <w:r w:rsidR="00F339E4">
        <w:rPr>
          <w:lang w:eastAsia="en-US"/>
        </w:rPr>
        <w:t xml:space="preserve">operating </w:t>
      </w:r>
      <w:r w:rsidR="00E965CD">
        <w:rPr>
          <w:lang w:eastAsia="en-US"/>
        </w:rPr>
        <w:t>this market.</w:t>
      </w:r>
      <w:r w:rsidR="00F339E4">
        <w:rPr>
          <w:lang w:eastAsia="en-US"/>
        </w:rPr>
        <w:t xml:space="preserve"> </w:t>
      </w:r>
    </w:p>
    <w:p w14:paraId="0F473206" w14:textId="3956BD5D" w:rsidR="00AF6112" w:rsidRDefault="00AF6112" w:rsidP="005C6FFB"/>
    <w:p w14:paraId="4FAB6091" w14:textId="7CA474F6" w:rsidR="00AF6112" w:rsidRDefault="00AF6112" w:rsidP="005C6FFB"/>
    <w:p w14:paraId="4C27FCD9" w14:textId="7842122A" w:rsidR="00AF6112" w:rsidRDefault="00194AFF" w:rsidP="00194AFF">
      <w:pPr>
        <w:pStyle w:val="Heading2"/>
      </w:pPr>
      <w:r>
        <w:t>Threats of substitute</w:t>
      </w:r>
    </w:p>
    <w:p w14:paraId="19BFC534" w14:textId="18C722A8" w:rsidR="00194AFF" w:rsidRDefault="00194AFF" w:rsidP="00194AFF">
      <w:pPr>
        <w:rPr>
          <w:lang w:eastAsia="en-US"/>
        </w:rPr>
      </w:pPr>
    </w:p>
    <w:p w14:paraId="2A893B68" w14:textId="39ADA9F9" w:rsidR="00194AFF" w:rsidRDefault="00F02367" w:rsidP="00194AFF">
      <w:pPr>
        <w:rPr>
          <w:lang w:eastAsia="en-US"/>
        </w:rPr>
      </w:pPr>
      <w:r>
        <w:rPr>
          <w:lang w:eastAsia="en-US"/>
        </w:rPr>
        <w:t xml:space="preserve">The threat of </w:t>
      </w:r>
      <w:r w:rsidR="00EA1FD3">
        <w:rPr>
          <w:lang w:eastAsia="en-US"/>
        </w:rPr>
        <w:t>substitutes</w:t>
      </w:r>
      <w:r>
        <w:rPr>
          <w:lang w:eastAsia="en-US"/>
        </w:rPr>
        <w:t xml:space="preserve"> is high</w:t>
      </w:r>
      <w:r w:rsidR="00C764B4">
        <w:rPr>
          <w:lang w:eastAsia="en-US"/>
        </w:rPr>
        <w:t>.</w:t>
      </w:r>
      <w:r>
        <w:rPr>
          <w:lang w:eastAsia="en-US"/>
        </w:rPr>
        <w:t xml:space="preserve"> </w:t>
      </w:r>
      <w:r w:rsidR="003F260B">
        <w:rPr>
          <w:lang w:eastAsia="en-US"/>
        </w:rPr>
        <w:t>F</w:t>
      </w:r>
      <w:r w:rsidR="00433CD5" w:rsidRPr="00433CD5">
        <w:rPr>
          <w:lang w:eastAsia="en-US"/>
        </w:rPr>
        <w:t xml:space="preserve">ood and clothing from </w:t>
      </w:r>
      <w:r w:rsidR="00FC4BC0">
        <w:rPr>
          <w:lang w:eastAsia="en-US"/>
        </w:rPr>
        <w:t>Marks and Spencer</w:t>
      </w:r>
      <w:r w:rsidR="00433CD5" w:rsidRPr="00433CD5">
        <w:rPr>
          <w:lang w:eastAsia="en-US"/>
        </w:rPr>
        <w:t xml:space="preserve"> can be replaced with goods from other stores. Waitrose is perhaps the most direct competition in the food industry, while John Lewis and Peter Jones sell high-quality clothing. Additionally, Tesco and Asda have introduced less expensive options</w:t>
      </w:r>
      <w:r w:rsidR="00FB5620">
        <w:rPr>
          <w:lang w:eastAsia="en-US"/>
        </w:rPr>
        <w:t>.</w:t>
      </w:r>
    </w:p>
    <w:p w14:paraId="456B41FD" w14:textId="3ECF6ED6" w:rsidR="00194AFF" w:rsidRDefault="00194AFF" w:rsidP="00194AFF">
      <w:pPr>
        <w:rPr>
          <w:lang w:eastAsia="en-US"/>
        </w:rPr>
      </w:pPr>
    </w:p>
    <w:p w14:paraId="36DBDF1C" w14:textId="2C0B0712" w:rsidR="00194AFF" w:rsidRDefault="00194AFF" w:rsidP="00194AFF">
      <w:pPr>
        <w:rPr>
          <w:lang w:eastAsia="en-US"/>
        </w:rPr>
      </w:pPr>
    </w:p>
    <w:p w14:paraId="7EF9834B" w14:textId="77777777" w:rsidR="005E2D27" w:rsidRDefault="005E2D27" w:rsidP="005E2D27">
      <w:pPr>
        <w:pStyle w:val="Heading2"/>
        <w:rPr>
          <w:sz w:val="36"/>
        </w:rPr>
      </w:pPr>
      <w:r w:rsidRPr="005E2D27">
        <w:t>Bargaining</w:t>
      </w:r>
      <w:r>
        <w:t xml:space="preserve"> Power of Buyers</w:t>
      </w:r>
    </w:p>
    <w:p w14:paraId="3E1B0578" w14:textId="21119CDF" w:rsidR="00194AFF" w:rsidRDefault="00194AFF" w:rsidP="00194AFF">
      <w:pPr>
        <w:rPr>
          <w:lang w:eastAsia="en-US"/>
        </w:rPr>
      </w:pPr>
    </w:p>
    <w:p w14:paraId="2453A440" w14:textId="1ED70D5A" w:rsidR="00E211C1" w:rsidRPr="00E211C1" w:rsidRDefault="00E211C1" w:rsidP="00E211C1">
      <w:pPr>
        <w:rPr>
          <w:lang w:eastAsia="en-US"/>
        </w:rPr>
      </w:pPr>
      <w:r w:rsidRPr="00E211C1">
        <w:rPr>
          <w:lang w:eastAsia="en-US"/>
        </w:rPr>
        <w:t>The retail sector is</w:t>
      </w:r>
      <w:r w:rsidR="000A6E74">
        <w:rPr>
          <w:lang w:eastAsia="en-US"/>
        </w:rPr>
        <w:t xml:space="preserve"> </w:t>
      </w:r>
      <w:r w:rsidRPr="00E211C1">
        <w:rPr>
          <w:lang w:eastAsia="en-US"/>
        </w:rPr>
        <w:t>competitive, and its clients are naturally </w:t>
      </w:r>
      <w:r w:rsidR="000A6E74" w:rsidRPr="00E211C1">
        <w:rPr>
          <w:lang w:eastAsia="en-US"/>
        </w:rPr>
        <w:t>price conscious</w:t>
      </w:r>
      <w:r w:rsidRPr="00E211C1">
        <w:rPr>
          <w:lang w:eastAsia="en-US"/>
        </w:rPr>
        <w:t>. </w:t>
      </w:r>
    </w:p>
    <w:p w14:paraId="37D0EF23" w14:textId="61852252" w:rsidR="00E211C1" w:rsidRPr="00E211C1" w:rsidRDefault="00E211C1" w:rsidP="00E211C1">
      <w:pPr>
        <w:rPr>
          <w:lang w:eastAsia="en-US"/>
        </w:rPr>
      </w:pPr>
      <w:r w:rsidRPr="00E211C1">
        <w:rPr>
          <w:lang w:eastAsia="en-US"/>
        </w:rPr>
        <w:t>It is more difficult to keep clients because </w:t>
      </w:r>
      <w:r w:rsidR="000A6E74">
        <w:rPr>
          <w:lang w:eastAsia="en-US"/>
        </w:rPr>
        <w:t>customers have low switching costs</w:t>
      </w:r>
      <w:r>
        <w:rPr>
          <w:lang w:eastAsia="en-US"/>
        </w:rPr>
        <w:t>.</w:t>
      </w:r>
      <w:r w:rsidR="007C5F80">
        <w:rPr>
          <w:lang w:eastAsia="en-US"/>
        </w:rPr>
        <w:t xml:space="preserve"> </w:t>
      </w:r>
      <w:r w:rsidR="007C5F80" w:rsidRPr="007C5F80">
        <w:rPr>
          <w:lang w:eastAsia="en-US"/>
        </w:rPr>
        <w:t xml:space="preserve">Additionally, </w:t>
      </w:r>
      <w:r w:rsidR="002167F5">
        <w:rPr>
          <w:lang w:eastAsia="en-US"/>
        </w:rPr>
        <w:t>many options are</w:t>
      </w:r>
      <w:r w:rsidR="007C5F80" w:rsidRPr="007C5F80">
        <w:rPr>
          <w:lang w:eastAsia="en-US"/>
        </w:rPr>
        <w:t xml:space="preserve"> available for clients to select from.</w:t>
      </w:r>
      <w:r w:rsidR="00D93C74">
        <w:rPr>
          <w:lang w:eastAsia="en-US"/>
        </w:rPr>
        <w:t xml:space="preserve"> </w:t>
      </w:r>
      <w:r w:rsidR="000C3208" w:rsidRPr="000C3208">
        <w:rPr>
          <w:lang w:eastAsia="en-US"/>
        </w:rPr>
        <w:t>Due to the large buyer concentration, they have the power to set the rules and the standards.</w:t>
      </w:r>
      <w:r w:rsidR="002167F5">
        <w:rPr>
          <w:lang w:eastAsia="en-US"/>
        </w:rPr>
        <w:t xml:space="preserve"> </w:t>
      </w:r>
      <w:r w:rsidR="00D93C74">
        <w:rPr>
          <w:lang w:eastAsia="en-US"/>
        </w:rPr>
        <w:t>Th</w:t>
      </w:r>
      <w:r w:rsidR="002167F5">
        <w:rPr>
          <w:lang w:eastAsia="en-US"/>
        </w:rPr>
        <w:t>at makes the</w:t>
      </w:r>
      <w:r w:rsidR="00D93C74">
        <w:rPr>
          <w:lang w:eastAsia="en-US"/>
        </w:rPr>
        <w:t xml:space="preserve"> threat </w:t>
      </w:r>
      <w:r w:rsidR="00266D22">
        <w:rPr>
          <w:lang w:eastAsia="en-US"/>
        </w:rPr>
        <w:t>in this segment high.</w:t>
      </w:r>
    </w:p>
    <w:p w14:paraId="3BBBEAB5" w14:textId="658EE255" w:rsidR="005E2D27" w:rsidRDefault="005E2D27" w:rsidP="00194AFF">
      <w:pPr>
        <w:rPr>
          <w:lang w:eastAsia="en-US"/>
        </w:rPr>
      </w:pPr>
    </w:p>
    <w:p w14:paraId="656C1183" w14:textId="0EF01CF0" w:rsidR="00654B2E" w:rsidRDefault="00654B2E" w:rsidP="00654B2E">
      <w:pPr>
        <w:pStyle w:val="Heading2"/>
      </w:pPr>
      <w:r>
        <w:t xml:space="preserve">Bargaining </w:t>
      </w:r>
      <w:r w:rsidRPr="00654B2E">
        <w:t>Power</w:t>
      </w:r>
      <w:r>
        <w:t xml:space="preserve"> of Suppliers</w:t>
      </w:r>
    </w:p>
    <w:p w14:paraId="2C92CE59" w14:textId="1702F7CA" w:rsidR="00654B2E" w:rsidRDefault="00654B2E" w:rsidP="00654B2E">
      <w:pPr>
        <w:rPr>
          <w:lang w:eastAsia="en-US"/>
        </w:rPr>
      </w:pPr>
    </w:p>
    <w:p w14:paraId="67E8B07C" w14:textId="0461A3B3" w:rsidR="00654B2E" w:rsidRPr="00654B2E" w:rsidRDefault="00551C3E" w:rsidP="00654B2E">
      <w:pPr>
        <w:rPr>
          <w:lang w:eastAsia="en-US"/>
        </w:rPr>
      </w:pPr>
      <w:r w:rsidRPr="00551C3E">
        <w:rPr>
          <w:lang w:eastAsia="en-US"/>
        </w:rPr>
        <w:t xml:space="preserve">Instead of buying finished items, </w:t>
      </w:r>
      <w:r w:rsidR="007F5618">
        <w:rPr>
          <w:lang w:eastAsia="en-US"/>
        </w:rPr>
        <w:t>Marks and Spencer</w:t>
      </w:r>
      <w:r w:rsidRPr="00551C3E">
        <w:rPr>
          <w:lang w:eastAsia="en-US"/>
        </w:rPr>
        <w:t xml:space="preserve"> manufactures them, giving it an advantage over competitors and allowing it to sell at better margins.</w:t>
      </w:r>
      <w:r w:rsidR="00C42EDE">
        <w:rPr>
          <w:lang w:eastAsia="en-US"/>
        </w:rPr>
        <w:t xml:space="preserve"> </w:t>
      </w:r>
      <w:r w:rsidR="00C42EDE" w:rsidRPr="00C42EDE">
        <w:rPr>
          <w:lang w:eastAsia="en-US"/>
        </w:rPr>
        <w:t xml:space="preserve">Less room exists for supplier forwarding integration. Additionally, because Marks &amp; Spencer already </w:t>
      </w:r>
      <w:r w:rsidR="00F210F6">
        <w:rPr>
          <w:lang w:eastAsia="en-US"/>
        </w:rPr>
        <w:t>purchase</w:t>
      </w:r>
      <w:r w:rsidR="00C42EDE" w:rsidRPr="00C42EDE">
        <w:rPr>
          <w:lang w:eastAsia="en-US"/>
        </w:rPr>
        <w:t xml:space="preserve"> from </w:t>
      </w:r>
      <w:r w:rsidR="00F210F6">
        <w:rPr>
          <w:lang w:eastAsia="en-US"/>
        </w:rPr>
        <w:t>many</w:t>
      </w:r>
      <w:r w:rsidR="00C42EDE" w:rsidRPr="00C42EDE">
        <w:rPr>
          <w:lang w:eastAsia="en-US"/>
        </w:rPr>
        <w:t xml:space="preserve"> vendors, switching from one to another incurs no cost for them. Given the size of its supplier transactions, M&amp;S has the power to request purchases with lower margins. We can infer from </w:t>
      </w:r>
      <w:r w:rsidR="000F5D1A" w:rsidRPr="00C42EDE">
        <w:rPr>
          <w:lang w:eastAsia="en-US"/>
        </w:rPr>
        <w:t>all</w:t>
      </w:r>
      <w:r w:rsidR="00C42EDE" w:rsidRPr="00C42EDE">
        <w:rPr>
          <w:lang w:eastAsia="en-US"/>
        </w:rPr>
        <w:t xml:space="preserve"> the </w:t>
      </w:r>
      <w:r w:rsidR="00F210F6">
        <w:rPr>
          <w:lang w:eastAsia="en-US"/>
        </w:rPr>
        <w:t>criteria above</w:t>
      </w:r>
      <w:r w:rsidR="00C42EDE" w:rsidRPr="00C42EDE">
        <w:rPr>
          <w:lang w:eastAsia="en-US"/>
        </w:rPr>
        <w:t xml:space="preserve"> that </w:t>
      </w:r>
      <w:r w:rsidR="000F5D1A">
        <w:rPr>
          <w:lang w:eastAsia="en-US"/>
        </w:rPr>
        <w:t xml:space="preserve">the bargaining power of </w:t>
      </w:r>
      <w:r w:rsidR="00C42EDE" w:rsidRPr="00C42EDE">
        <w:rPr>
          <w:lang w:eastAsia="en-US"/>
        </w:rPr>
        <w:t xml:space="preserve">suppliers </w:t>
      </w:r>
      <w:r w:rsidR="000F5D1A">
        <w:rPr>
          <w:lang w:eastAsia="en-US"/>
        </w:rPr>
        <w:t>is low</w:t>
      </w:r>
      <w:r w:rsidR="00C42EDE" w:rsidRPr="00C42EDE">
        <w:rPr>
          <w:lang w:eastAsia="en-US"/>
        </w:rPr>
        <w:t>.</w:t>
      </w:r>
    </w:p>
    <w:p w14:paraId="358DBA3C" w14:textId="77777777" w:rsidR="00654B2E" w:rsidRDefault="00654B2E" w:rsidP="00654B2E">
      <w:pPr>
        <w:pStyle w:val="Heading2"/>
      </w:pPr>
    </w:p>
    <w:p w14:paraId="263FC859" w14:textId="77777777" w:rsidR="00AC65AE" w:rsidRDefault="00AC65AE" w:rsidP="00AC65AE">
      <w:pPr>
        <w:pStyle w:val="Heading2"/>
        <w:rPr>
          <w:sz w:val="36"/>
        </w:rPr>
      </w:pPr>
      <w:r>
        <w:t xml:space="preserve">Level of </w:t>
      </w:r>
      <w:r w:rsidRPr="00AC65AE">
        <w:t>competition</w:t>
      </w:r>
    </w:p>
    <w:p w14:paraId="7BFEA92A" w14:textId="73AC9808" w:rsidR="00194AFF" w:rsidRDefault="00194AFF" w:rsidP="00194AFF">
      <w:pPr>
        <w:rPr>
          <w:lang w:eastAsia="en-US"/>
        </w:rPr>
      </w:pPr>
    </w:p>
    <w:p w14:paraId="6C765E94" w14:textId="1DF72B3F" w:rsidR="003454F7" w:rsidRDefault="003454F7" w:rsidP="003454F7">
      <w:pPr>
        <w:rPr>
          <w:lang w:eastAsia="en-US"/>
        </w:rPr>
      </w:pPr>
      <w:r>
        <w:rPr>
          <w:lang w:eastAsia="en-US"/>
        </w:rPr>
        <w:t xml:space="preserve">The retail industry faces intense competition. Because businesses are attempting to diversify into non-core industries, more competition is being created, </w:t>
      </w:r>
      <w:r w:rsidR="00F91BDC">
        <w:rPr>
          <w:lang w:eastAsia="en-US"/>
        </w:rPr>
        <w:t>exacerbating</w:t>
      </w:r>
      <w:r>
        <w:rPr>
          <w:lang w:eastAsia="en-US"/>
        </w:rPr>
        <w:t xml:space="preserve"> the issue. </w:t>
      </w:r>
    </w:p>
    <w:p w14:paraId="141750AD" w14:textId="77777777" w:rsidR="003454F7" w:rsidRDefault="003454F7" w:rsidP="003454F7">
      <w:pPr>
        <w:rPr>
          <w:lang w:eastAsia="en-US"/>
        </w:rPr>
      </w:pPr>
    </w:p>
    <w:p w14:paraId="3F515AC6" w14:textId="6C85AB8B" w:rsidR="00194AFF" w:rsidRDefault="003454F7" w:rsidP="003454F7">
      <w:pPr>
        <w:rPr>
          <w:lang w:eastAsia="en-US"/>
        </w:rPr>
      </w:pPr>
      <w:r>
        <w:rPr>
          <w:lang w:eastAsia="en-US"/>
        </w:rPr>
        <w:t xml:space="preserve">Given that it sells </w:t>
      </w:r>
      <w:r w:rsidR="00F91BDC">
        <w:rPr>
          <w:lang w:eastAsia="en-US"/>
        </w:rPr>
        <w:t>food, clothing,</w:t>
      </w:r>
      <w:r>
        <w:rPr>
          <w:lang w:eastAsia="en-US"/>
        </w:rPr>
        <w:t xml:space="preserve"> and household goods, M&amp;S is particularly open to competition. Consequently, it is up against rivals like Topshop, Next, Zara, and John Lewis</w:t>
      </w:r>
      <w:r w:rsidR="00F91BDC">
        <w:rPr>
          <w:lang w:eastAsia="en-US"/>
        </w:rPr>
        <w:t>,</w:t>
      </w:r>
      <w:r>
        <w:rPr>
          <w:lang w:eastAsia="en-US"/>
        </w:rPr>
        <w:t xml:space="preserve"> in addition to supermarkets like Tesco, Asda, and </w:t>
      </w:r>
      <w:r w:rsidR="00282F57">
        <w:rPr>
          <w:lang w:eastAsia="en-US"/>
        </w:rPr>
        <w:t>Sainsbury's</w:t>
      </w:r>
      <w:r>
        <w:rPr>
          <w:lang w:eastAsia="en-US"/>
        </w:rPr>
        <w:t>.</w:t>
      </w:r>
    </w:p>
    <w:p w14:paraId="36C60591" w14:textId="65D050D5" w:rsidR="00194AFF" w:rsidRDefault="00194AFF" w:rsidP="00194AFF">
      <w:pPr>
        <w:rPr>
          <w:lang w:eastAsia="en-US"/>
        </w:rPr>
      </w:pPr>
    </w:p>
    <w:p w14:paraId="5F2A53CF" w14:textId="77777777" w:rsidR="00965E8D" w:rsidRDefault="00965E8D" w:rsidP="00965E8D">
      <w:pPr>
        <w:rPr>
          <w:rFonts w:cs="Arial"/>
          <w:bCs/>
          <w:szCs w:val="22"/>
        </w:rPr>
      </w:pPr>
    </w:p>
    <w:p w14:paraId="6F712A97" w14:textId="75BA04BC" w:rsidR="00965E8D" w:rsidRPr="00453455" w:rsidRDefault="00965E8D" w:rsidP="00453455">
      <w:pPr>
        <w:pStyle w:val="Heading1"/>
      </w:pPr>
      <w:r>
        <w:t xml:space="preserve">Marks and </w:t>
      </w:r>
      <w:r w:rsidR="00282F57">
        <w:t>Spencer's</w:t>
      </w:r>
      <w:r>
        <w:t xml:space="preserve"> culture </w:t>
      </w:r>
      <w:r w:rsidR="00453455">
        <w:t>promotes</w:t>
      </w:r>
      <w:r>
        <w:t xml:space="preserve"> </w:t>
      </w:r>
      <w:r w:rsidRPr="00A37985">
        <w:t>ethical behaviour among employees</w:t>
      </w:r>
      <w:r>
        <w:t>.</w:t>
      </w:r>
      <w:r w:rsidR="00453455">
        <w:t xml:space="preserve"> Cultural web/McKinsey 7S framework. </w:t>
      </w:r>
      <w:r w:rsidR="005B570F">
        <w:t>E</w:t>
      </w:r>
      <w:r w:rsidR="00453455" w:rsidRPr="008A711C">
        <w:t>thical dilemma</w:t>
      </w:r>
      <w:r w:rsidR="00453455">
        <w:t>s</w:t>
      </w:r>
      <w:r w:rsidR="005B570F">
        <w:t xml:space="preserve"> are</w:t>
      </w:r>
      <w:r w:rsidR="00453455">
        <w:t xml:space="preserve"> </w:t>
      </w:r>
      <w:r w:rsidR="005B570F">
        <w:t>influencing</w:t>
      </w:r>
      <w:r w:rsidR="00453455">
        <w:t xml:space="preserve"> </w:t>
      </w:r>
      <w:r w:rsidR="00453455" w:rsidRPr="000D6192">
        <w:t xml:space="preserve">the culture of </w:t>
      </w:r>
      <w:r w:rsidR="00453455">
        <w:t>M&amp;S.</w:t>
      </w:r>
      <w:r>
        <w:t xml:space="preserve"> </w:t>
      </w:r>
    </w:p>
    <w:p w14:paraId="637BD87E" w14:textId="77777777" w:rsidR="00965E8D" w:rsidRDefault="00965E8D" w:rsidP="00965E8D">
      <w:pPr>
        <w:rPr>
          <w:rFonts w:cs="Arial"/>
          <w:sz w:val="40"/>
          <w:szCs w:val="40"/>
        </w:rPr>
      </w:pPr>
    </w:p>
    <w:p w14:paraId="03B9EE53" w14:textId="57ED03FE" w:rsidR="00194AFF" w:rsidRDefault="00F84ACB" w:rsidP="00194AFF">
      <w:pPr>
        <w:rPr>
          <w:lang w:eastAsia="en-US"/>
        </w:rPr>
      </w:pPr>
      <w:r w:rsidRPr="00F84ACB">
        <w:rPr>
          <w:lang w:eastAsia="en-US"/>
        </w:rPr>
        <w:t xml:space="preserve">According to the McKinsey 7s model, a company needs to be focused on and aligned across </w:t>
      </w:r>
      <w:r>
        <w:rPr>
          <w:lang w:eastAsia="en-US"/>
        </w:rPr>
        <w:t>seven</w:t>
      </w:r>
      <w:r w:rsidRPr="00F84ACB">
        <w:rPr>
          <w:lang w:eastAsia="en-US"/>
        </w:rPr>
        <w:t xml:space="preserve"> critical areas </w:t>
      </w:r>
      <w:r>
        <w:rPr>
          <w:lang w:eastAsia="en-US"/>
        </w:rPr>
        <w:t>to</w:t>
      </w:r>
      <w:r w:rsidRPr="00F84ACB">
        <w:rPr>
          <w:lang w:eastAsia="en-US"/>
        </w:rPr>
        <w:t xml:space="preserve"> implement change management procedures and consistently improve performance.</w:t>
      </w:r>
      <w:r w:rsidR="00B82B68">
        <w:rPr>
          <w:lang w:eastAsia="en-US"/>
        </w:rPr>
        <w:t xml:space="preserve"> </w:t>
      </w:r>
      <w:r w:rsidR="00B82B68" w:rsidRPr="00B82B68">
        <w:rPr>
          <w:lang w:eastAsia="en-US"/>
        </w:rPr>
        <w:t xml:space="preserve">The McKinsey 7s </w:t>
      </w:r>
      <w:r w:rsidR="00282F57">
        <w:rPr>
          <w:lang w:eastAsia="en-US"/>
        </w:rPr>
        <w:t>model's</w:t>
      </w:r>
      <w:r w:rsidR="00B82B68" w:rsidRPr="00B82B68">
        <w:rPr>
          <w:lang w:eastAsia="en-US"/>
        </w:rPr>
        <w:t xml:space="preserve"> seven elements can be divided into two categories: hard and soft.</w:t>
      </w:r>
      <w:r w:rsidR="00A2581C">
        <w:rPr>
          <w:lang w:eastAsia="en-US"/>
        </w:rPr>
        <w:t xml:space="preserve"> </w:t>
      </w:r>
      <w:r w:rsidR="00FF5B69">
        <w:rPr>
          <w:lang w:eastAsia="en-US"/>
        </w:rPr>
        <w:t>Complex</w:t>
      </w:r>
      <w:r w:rsidR="003D6E3B" w:rsidRPr="003D6E3B">
        <w:rPr>
          <w:lang w:eastAsia="en-US"/>
        </w:rPr>
        <w:t xml:space="preserve"> components are strategy, structure, and systems. The </w:t>
      </w:r>
      <w:r w:rsidR="00FF5B69">
        <w:rPr>
          <w:lang w:eastAsia="en-US"/>
        </w:rPr>
        <w:t>complex</w:t>
      </w:r>
      <w:r w:rsidR="003D6E3B" w:rsidRPr="003D6E3B">
        <w:rPr>
          <w:lang w:eastAsia="en-US"/>
        </w:rPr>
        <w:t xml:space="preserve"> components of the model are </w:t>
      </w:r>
      <w:r w:rsidR="00894E97">
        <w:rPr>
          <w:lang w:eastAsia="en-US"/>
        </w:rPr>
        <w:t>easier</w:t>
      </w:r>
      <w:r w:rsidR="003D6E3B" w:rsidRPr="003D6E3B">
        <w:rPr>
          <w:lang w:eastAsia="en-US"/>
        </w:rPr>
        <w:t xml:space="preserve"> to recognise, more </w:t>
      </w:r>
      <w:r w:rsidR="00943E3B">
        <w:rPr>
          <w:lang w:eastAsia="en-US"/>
        </w:rPr>
        <w:t>solid</w:t>
      </w:r>
      <w:r w:rsidR="003D6E3B" w:rsidRPr="003D6E3B">
        <w:rPr>
          <w:lang w:eastAsia="en-US"/>
        </w:rPr>
        <w:t xml:space="preserve">, and directly under the control of the </w:t>
      </w:r>
      <w:r w:rsidR="00282F57">
        <w:rPr>
          <w:lang w:eastAsia="en-US"/>
        </w:rPr>
        <w:t>organisation's</w:t>
      </w:r>
      <w:r w:rsidR="003D6E3B" w:rsidRPr="003D6E3B">
        <w:rPr>
          <w:lang w:eastAsia="en-US"/>
        </w:rPr>
        <w:t xml:space="preserve"> leadership and management.</w:t>
      </w:r>
    </w:p>
    <w:p w14:paraId="2105ED71" w14:textId="1DC28EC6" w:rsidR="00886EBF" w:rsidRDefault="00886EBF" w:rsidP="00886EBF">
      <w:pPr>
        <w:pStyle w:val="Heading2"/>
      </w:pPr>
      <w:r>
        <w:t>Strategy</w:t>
      </w:r>
    </w:p>
    <w:p w14:paraId="4BEBF99A" w14:textId="77777777" w:rsidR="00886EBF" w:rsidRPr="00886EBF" w:rsidRDefault="00886EBF" w:rsidP="00886EBF">
      <w:pPr>
        <w:rPr>
          <w:lang w:eastAsia="en-US"/>
        </w:rPr>
      </w:pPr>
    </w:p>
    <w:p w14:paraId="0815E3FE" w14:textId="140DED4C" w:rsidR="00886EBF" w:rsidRDefault="00FF5B69" w:rsidP="00194AFF">
      <w:pPr>
        <w:rPr>
          <w:lang w:eastAsia="en-US"/>
        </w:rPr>
      </w:pPr>
      <w:r>
        <w:rPr>
          <w:lang w:eastAsia="en-US"/>
        </w:rPr>
        <w:t>Marks &amp; Spencer Group Plc must strike a balance between short-term cost savings and that goal to protect its primary competitive advantage</w:t>
      </w:r>
      <w:r w:rsidR="00E626E1" w:rsidRPr="00E626E1">
        <w:rPr>
          <w:lang w:eastAsia="en-US"/>
        </w:rPr>
        <w:t xml:space="preserve">. Customers believe that the goods and services provided by Marks &amp; Spencer Group Plc offer "value for money" plus a little bit more. Marks &amp; Spencer Group Plc should refrain from making cost cuts that could lead to </w:t>
      </w:r>
      <w:r>
        <w:rPr>
          <w:lang w:eastAsia="en-US"/>
        </w:rPr>
        <w:t>delivering</w:t>
      </w:r>
      <w:r w:rsidR="00E626E1" w:rsidRPr="00E626E1">
        <w:rPr>
          <w:lang w:eastAsia="en-US"/>
        </w:rPr>
        <w:t xml:space="preserve"> </w:t>
      </w:r>
      <w:r>
        <w:rPr>
          <w:lang w:eastAsia="en-US"/>
        </w:rPr>
        <w:t>defective</w:t>
      </w:r>
      <w:r w:rsidR="00E626E1" w:rsidRPr="00E626E1">
        <w:rPr>
          <w:lang w:eastAsia="en-US"/>
        </w:rPr>
        <w:t xml:space="preserve"> goods and services in its eagerness to increase market share through price competition.</w:t>
      </w:r>
    </w:p>
    <w:p w14:paraId="7EBAA524" w14:textId="595E651D" w:rsidR="001272DA" w:rsidRDefault="001272DA" w:rsidP="00194AFF">
      <w:pPr>
        <w:rPr>
          <w:lang w:eastAsia="en-US"/>
        </w:rPr>
      </w:pPr>
    </w:p>
    <w:p w14:paraId="5BF36096" w14:textId="77777777" w:rsidR="00E273A9" w:rsidRDefault="00E273A9" w:rsidP="00E273A9">
      <w:pPr>
        <w:pStyle w:val="Heading2"/>
        <w:rPr>
          <w:sz w:val="24"/>
        </w:rPr>
      </w:pPr>
      <w:r>
        <w:t>Structure</w:t>
      </w:r>
    </w:p>
    <w:p w14:paraId="155A004D" w14:textId="77777777" w:rsidR="001272DA" w:rsidRDefault="001272DA" w:rsidP="00194AFF">
      <w:pPr>
        <w:rPr>
          <w:lang w:eastAsia="en-US"/>
        </w:rPr>
      </w:pPr>
    </w:p>
    <w:p w14:paraId="7013DF36" w14:textId="0F376C90" w:rsidR="00194AFF" w:rsidRDefault="005C7E0D" w:rsidP="00194AFF">
      <w:pPr>
        <w:rPr>
          <w:lang w:eastAsia="en-US"/>
        </w:rPr>
      </w:pPr>
      <w:r>
        <w:rPr>
          <w:lang w:eastAsia="en-US"/>
        </w:rPr>
        <w:t>Due to the pandemic, the company's present organisational setup and supply chain management have come under scrutiny</w:t>
      </w:r>
      <w:r w:rsidR="00BB5131" w:rsidRPr="00BB5131">
        <w:rPr>
          <w:lang w:eastAsia="en-US"/>
        </w:rPr>
        <w:t>. Diversifying suppliers geographically will help Marks &amp; Spencer Group Plc become a more resilient organisation and position itself for disruptions of comparable size in the future. This will help the company avoid being negatively impacted by disruptions caused by changes in the weather, the geopolitical environment, and other factors.</w:t>
      </w:r>
    </w:p>
    <w:p w14:paraId="537FC400" w14:textId="6896C5C9" w:rsidR="003F4F61" w:rsidRDefault="003F4F61" w:rsidP="00194AFF">
      <w:pPr>
        <w:rPr>
          <w:lang w:eastAsia="en-US"/>
        </w:rPr>
      </w:pPr>
      <w:r w:rsidRPr="003F4F61">
        <w:rPr>
          <w:lang w:eastAsia="en-US"/>
        </w:rPr>
        <w:t xml:space="preserve">Reduce your reliance on China - As the US and China's trade spat heats up, you should lessen your </w:t>
      </w:r>
      <w:r w:rsidR="005C7E0D">
        <w:rPr>
          <w:lang w:eastAsia="en-US"/>
        </w:rPr>
        <w:t>dependence</w:t>
      </w:r>
      <w:r w:rsidRPr="003F4F61">
        <w:rPr>
          <w:lang w:eastAsia="en-US"/>
        </w:rPr>
        <w:t xml:space="preserve"> on supply chains that originate in China. This will assist the organisation in reducing risks, avoiding legal issues, etc.</w:t>
      </w:r>
    </w:p>
    <w:p w14:paraId="27F8CC29" w14:textId="319844B3" w:rsidR="006A71F1" w:rsidRDefault="006A71F1" w:rsidP="00194AFF">
      <w:pPr>
        <w:rPr>
          <w:lang w:eastAsia="en-US"/>
        </w:rPr>
      </w:pPr>
      <w:r w:rsidRPr="006A71F1">
        <w:rPr>
          <w:lang w:eastAsia="en-US"/>
        </w:rPr>
        <w:t xml:space="preserve">Marks &amp; Spencer Group Plc must adjust its organisational structure </w:t>
      </w:r>
      <w:r w:rsidR="005C7E0D">
        <w:rPr>
          <w:lang w:eastAsia="en-US"/>
        </w:rPr>
        <w:t>to</w:t>
      </w:r>
      <w:r w:rsidRPr="006A71F1">
        <w:rPr>
          <w:lang w:eastAsia="en-US"/>
        </w:rPr>
        <w:t xml:space="preserve"> accomplish the </w:t>
      </w:r>
      <w:r w:rsidR="005C7E0D">
        <w:rPr>
          <w:lang w:eastAsia="en-US"/>
        </w:rPr>
        <w:t>abovementioned objectives</w:t>
      </w:r>
      <w:r w:rsidRPr="006A71F1">
        <w:rPr>
          <w:lang w:eastAsia="en-US"/>
        </w:rPr>
        <w:t>. Smaller teams, simple reporting to the headquarters, and the ability for teams to make decisions based on current events are all necessary.</w:t>
      </w:r>
    </w:p>
    <w:p w14:paraId="3FE38E01" w14:textId="17CB977B" w:rsidR="006A71F1" w:rsidRDefault="006A71F1" w:rsidP="00194AFF">
      <w:pPr>
        <w:rPr>
          <w:lang w:eastAsia="en-US"/>
        </w:rPr>
      </w:pPr>
    </w:p>
    <w:p w14:paraId="5D6BE12A" w14:textId="14B24888" w:rsidR="00DA5771" w:rsidRDefault="00DA5771" w:rsidP="00DA5771">
      <w:pPr>
        <w:pStyle w:val="Heading2"/>
      </w:pPr>
      <w:r>
        <w:t>Systems</w:t>
      </w:r>
    </w:p>
    <w:p w14:paraId="16953564" w14:textId="77777777" w:rsidR="00DA5771" w:rsidRPr="00DA5771" w:rsidRDefault="00DA5771" w:rsidP="00DA5771">
      <w:pPr>
        <w:rPr>
          <w:lang w:eastAsia="en-US"/>
        </w:rPr>
      </w:pPr>
    </w:p>
    <w:p w14:paraId="442FB0DE" w14:textId="4EA7F12D" w:rsidR="007E4A06" w:rsidRDefault="007E4A06" w:rsidP="007E4A06">
      <w:pPr>
        <w:rPr>
          <w:lang w:eastAsia="en-US"/>
        </w:rPr>
      </w:pPr>
      <w:r>
        <w:rPr>
          <w:lang w:eastAsia="en-US"/>
        </w:rPr>
        <w:t xml:space="preserve">The following are areas where Marks &amp; Spencer Group Plc </w:t>
      </w:r>
      <w:proofErr w:type="gramStart"/>
      <w:r>
        <w:rPr>
          <w:lang w:eastAsia="en-US"/>
        </w:rPr>
        <w:t>has to</w:t>
      </w:r>
      <w:proofErr w:type="gramEnd"/>
      <w:r>
        <w:rPr>
          <w:lang w:eastAsia="en-US"/>
        </w:rPr>
        <w:t xml:space="preserve"> concentrate: Streamline internal procedures</w:t>
      </w:r>
      <w:r w:rsidR="005C7E0D">
        <w:rPr>
          <w:lang w:eastAsia="en-US"/>
        </w:rPr>
        <w:t>,</w:t>
      </w:r>
      <w:r>
        <w:rPr>
          <w:lang w:eastAsia="en-US"/>
        </w:rPr>
        <w:t xml:space="preserve"> including risk management, customer relationship management (CRM), online app </w:t>
      </w:r>
      <w:r w:rsidR="005C7E0D">
        <w:rPr>
          <w:lang w:eastAsia="en-US"/>
        </w:rPr>
        <w:t>optimisation</w:t>
      </w:r>
      <w:r>
        <w:rPr>
          <w:lang w:eastAsia="en-US"/>
        </w:rPr>
        <w:t xml:space="preserve">, and data visualisation throughout the company. </w:t>
      </w:r>
    </w:p>
    <w:p w14:paraId="74A10412" w14:textId="77777777" w:rsidR="007E4A06" w:rsidRDefault="007E4A06" w:rsidP="007E4A06">
      <w:pPr>
        <w:rPr>
          <w:lang w:eastAsia="en-US"/>
        </w:rPr>
      </w:pPr>
    </w:p>
    <w:p w14:paraId="787EF85C" w14:textId="2FCB9368" w:rsidR="006A71F1" w:rsidRDefault="007E4A06" w:rsidP="007E4A06">
      <w:pPr>
        <w:rPr>
          <w:lang w:eastAsia="en-US"/>
        </w:rPr>
      </w:pPr>
      <w:r>
        <w:rPr>
          <w:lang w:eastAsia="en-US"/>
        </w:rPr>
        <w:t xml:space="preserve">For "work from home" employees, Marks &amp; Spencer Group Plc needs to set up a reliable system so that there may be more </w:t>
      </w:r>
      <w:r w:rsidR="005C7E0D">
        <w:rPr>
          <w:lang w:eastAsia="en-US"/>
        </w:rPr>
        <w:t>online connections between the employees</w:t>
      </w:r>
      <w:r>
        <w:rPr>
          <w:lang w:eastAsia="en-US"/>
        </w:rPr>
        <w:t xml:space="preserve"> and in real life. It will strengthen data security and cyber security in addition to productivity.</w:t>
      </w:r>
    </w:p>
    <w:p w14:paraId="63285D17" w14:textId="1E882D19" w:rsidR="00B17C4F" w:rsidRDefault="00B17C4F" w:rsidP="007E4A06">
      <w:pPr>
        <w:rPr>
          <w:lang w:eastAsia="en-US"/>
        </w:rPr>
      </w:pPr>
    </w:p>
    <w:p w14:paraId="1ED44D88" w14:textId="77777777" w:rsidR="00B17C4F" w:rsidRDefault="00B17C4F" w:rsidP="00B17C4F">
      <w:pPr>
        <w:pStyle w:val="Heading2"/>
        <w:rPr>
          <w:sz w:val="24"/>
        </w:rPr>
      </w:pPr>
      <w:r>
        <w:t>Staff</w:t>
      </w:r>
    </w:p>
    <w:p w14:paraId="6936E794" w14:textId="77777777" w:rsidR="00B17C4F" w:rsidRDefault="00B17C4F" w:rsidP="007E4A06">
      <w:pPr>
        <w:rPr>
          <w:lang w:eastAsia="en-US"/>
        </w:rPr>
      </w:pPr>
    </w:p>
    <w:p w14:paraId="790641AD" w14:textId="77777777" w:rsidR="0080116A" w:rsidRDefault="0080116A" w:rsidP="0080116A">
      <w:pPr>
        <w:rPr>
          <w:lang w:eastAsia="en-US"/>
        </w:rPr>
      </w:pPr>
      <w:r>
        <w:rPr>
          <w:lang w:eastAsia="en-US"/>
        </w:rPr>
        <w:t xml:space="preserve">Among the actions Marks &amp; Spencer Group Plc can take to enhance its human resources are the following: </w:t>
      </w:r>
    </w:p>
    <w:p w14:paraId="00128688" w14:textId="77777777" w:rsidR="0080116A" w:rsidRDefault="0080116A" w:rsidP="0080116A">
      <w:pPr>
        <w:rPr>
          <w:lang w:eastAsia="en-US"/>
        </w:rPr>
      </w:pPr>
    </w:p>
    <w:p w14:paraId="61BFCC79" w14:textId="2BFFE70E" w:rsidR="0080116A" w:rsidRDefault="0080116A" w:rsidP="0080116A">
      <w:pPr>
        <w:rPr>
          <w:lang w:eastAsia="en-US"/>
        </w:rPr>
      </w:pPr>
      <w:r>
        <w:rPr>
          <w:lang w:eastAsia="en-US"/>
        </w:rPr>
        <w:t xml:space="preserve">Recruitment and remote onboarding - </w:t>
      </w:r>
      <w:r w:rsidR="005C7E0D">
        <w:rPr>
          <w:lang w:eastAsia="en-US"/>
        </w:rPr>
        <w:t>Many</w:t>
      </w:r>
      <w:r>
        <w:rPr>
          <w:lang w:eastAsia="en-US"/>
        </w:rPr>
        <w:t xml:space="preserve"> people </w:t>
      </w:r>
      <w:r w:rsidR="005C7E0D">
        <w:rPr>
          <w:lang w:eastAsia="en-US"/>
        </w:rPr>
        <w:t>work</w:t>
      </w:r>
      <w:r>
        <w:rPr>
          <w:lang w:eastAsia="en-US"/>
        </w:rPr>
        <w:t xml:space="preserve"> from remote areas </w:t>
      </w:r>
      <w:r w:rsidR="005C7E0D">
        <w:rPr>
          <w:lang w:eastAsia="en-US"/>
        </w:rPr>
        <w:t>due to</w:t>
      </w:r>
      <w:r>
        <w:rPr>
          <w:lang w:eastAsia="en-US"/>
        </w:rPr>
        <w:t xml:space="preserve"> the epidemic. Marks &amp; Spencer Group Plc should develop a system for remote onboarding that includes a library of brief movies, small group interaction, and </w:t>
      </w:r>
      <w:r w:rsidR="005C7E0D">
        <w:rPr>
          <w:lang w:eastAsia="en-US"/>
        </w:rPr>
        <w:t>technology</w:t>
      </w:r>
      <w:r>
        <w:rPr>
          <w:lang w:eastAsia="en-US"/>
        </w:rPr>
        <w:t xml:space="preserve"> demonstrations to make the workplace more inclusive for new employees. </w:t>
      </w:r>
    </w:p>
    <w:p w14:paraId="16141939" w14:textId="77777777" w:rsidR="0080116A" w:rsidRDefault="0080116A" w:rsidP="0080116A">
      <w:pPr>
        <w:rPr>
          <w:lang w:eastAsia="en-US"/>
        </w:rPr>
      </w:pPr>
    </w:p>
    <w:p w14:paraId="1F4EBE1B" w14:textId="707C4E13" w:rsidR="00194AFF" w:rsidRDefault="0080116A" w:rsidP="0080116A">
      <w:pPr>
        <w:rPr>
          <w:lang w:eastAsia="en-US"/>
        </w:rPr>
      </w:pPr>
      <w:r>
        <w:rPr>
          <w:lang w:eastAsia="en-US"/>
        </w:rPr>
        <w:t xml:space="preserve">People can approach those at different levels of the system in open talks. Building an open and transparent culture will benefit from it </w:t>
      </w:r>
      <w:r w:rsidR="005C7E0D">
        <w:rPr>
          <w:lang w:eastAsia="en-US"/>
        </w:rPr>
        <w:t>and</w:t>
      </w:r>
      <w:r>
        <w:rPr>
          <w:lang w:eastAsia="en-US"/>
        </w:rPr>
        <w:t xml:space="preserve"> allow senior management to communicate directly with those below them.</w:t>
      </w:r>
    </w:p>
    <w:p w14:paraId="49064E8A" w14:textId="11FFD13D" w:rsidR="0080116A" w:rsidRDefault="0080116A" w:rsidP="0080116A">
      <w:pPr>
        <w:rPr>
          <w:lang w:eastAsia="en-US"/>
        </w:rPr>
      </w:pPr>
    </w:p>
    <w:p w14:paraId="2A86A4AE" w14:textId="77777777" w:rsidR="00990D76" w:rsidRDefault="00990D76" w:rsidP="00990D76">
      <w:pPr>
        <w:pStyle w:val="Heading2"/>
        <w:rPr>
          <w:sz w:val="24"/>
        </w:rPr>
      </w:pPr>
      <w:r>
        <w:t>Skills</w:t>
      </w:r>
    </w:p>
    <w:p w14:paraId="1E0AC11E" w14:textId="22401B12" w:rsidR="0080116A" w:rsidRDefault="0080116A" w:rsidP="0080116A">
      <w:pPr>
        <w:rPr>
          <w:lang w:eastAsia="en-US"/>
        </w:rPr>
      </w:pPr>
    </w:p>
    <w:p w14:paraId="1DF0A5DE" w14:textId="1B11618D" w:rsidR="00C62A36" w:rsidRDefault="005C7E0D" w:rsidP="00C62A36">
      <w:pPr>
        <w:rPr>
          <w:lang w:eastAsia="en-US"/>
        </w:rPr>
      </w:pPr>
      <w:r>
        <w:rPr>
          <w:lang w:eastAsia="en-US"/>
        </w:rPr>
        <w:t>Marks &amp; Spencer Group Plc can create a systematic training and development programme for those who operate from remote locations</w:t>
      </w:r>
      <w:r w:rsidR="00C62A36">
        <w:rPr>
          <w:lang w:eastAsia="en-US"/>
        </w:rPr>
        <w:t xml:space="preserve">. </w:t>
      </w:r>
    </w:p>
    <w:p w14:paraId="3417FC02" w14:textId="77777777" w:rsidR="00C62A36" w:rsidRDefault="00C62A36" w:rsidP="00C62A36">
      <w:pPr>
        <w:rPr>
          <w:lang w:eastAsia="en-US"/>
        </w:rPr>
      </w:pPr>
    </w:p>
    <w:p w14:paraId="105B4A86" w14:textId="0DFBAB51" w:rsidR="00C62A36" w:rsidRDefault="00C62A36" w:rsidP="00C62A36">
      <w:pPr>
        <w:rPr>
          <w:lang w:eastAsia="en-US"/>
        </w:rPr>
      </w:pPr>
      <w:r>
        <w:rPr>
          <w:lang w:eastAsia="en-US"/>
        </w:rPr>
        <w:t>As more and more workers quit their current positions because they are not challenging enough, Marks &amp; Spencer Group Plc can acquire new talent.</w:t>
      </w:r>
    </w:p>
    <w:p w14:paraId="0C775DAD" w14:textId="5A5180A0" w:rsidR="00CB7635" w:rsidRDefault="00CB7635" w:rsidP="00C62A36">
      <w:pPr>
        <w:rPr>
          <w:lang w:eastAsia="en-US"/>
        </w:rPr>
      </w:pPr>
    </w:p>
    <w:p w14:paraId="2FD234C0" w14:textId="1DC61B65" w:rsidR="00CB7635" w:rsidRDefault="00CB7635" w:rsidP="00CB7635">
      <w:pPr>
        <w:pStyle w:val="Heading2"/>
      </w:pPr>
      <w:r>
        <w:t>Style</w:t>
      </w:r>
    </w:p>
    <w:p w14:paraId="5415A71D" w14:textId="5DB8F0EE" w:rsidR="005967EC" w:rsidRDefault="005967EC" w:rsidP="005967EC">
      <w:pPr>
        <w:rPr>
          <w:lang w:eastAsia="en-US"/>
        </w:rPr>
      </w:pPr>
    </w:p>
    <w:p w14:paraId="1AFFBBCC" w14:textId="4C7A7F16" w:rsidR="005967EC" w:rsidRDefault="005967EC" w:rsidP="00F76AD8">
      <w:pPr>
        <w:spacing w:line="240" w:lineRule="auto"/>
        <w:rPr>
          <w:rFonts w:ascii="Segoe UI" w:hAnsi="Segoe UI" w:cs="Segoe UI"/>
          <w:color w:val="212529"/>
          <w:sz w:val="24"/>
          <w:shd w:val="clear" w:color="auto" w:fill="FFFFFF"/>
        </w:rPr>
      </w:pPr>
      <w:r w:rsidRPr="005967EC">
        <w:rPr>
          <w:rFonts w:ascii="Segoe UI" w:hAnsi="Segoe UI" w:cs="Segoe UI"/>
          <w:color w:val="212529"/>
          <w:sz w:val="24"/>
          <w:shd w:val="clear" w:color="auto" w:fill="FFFFFF"/>
        </w:rPr>
        <w:t xml:space="preserve">The leadership </w:t>
      </w:r>
      <w:r w:rsidR="00123B98">
        <w:rPr>
          <w:rFonts w:ascii="Segoe UI" w:hAnsi="Segoe UI" w:cs="Segoe UI"/>
          <w:color w:val="212529"/>
          <w:sz w:val="24"/>
          <w:shd w:val="clear" w:color="auto" w:fill="FFFFFF"/>
        </w:rPr>
        <w:t>approach</w:t>
      </w:r>
      <w:r w:rsidRPr="005967EC">
        <w:rPr>
          <w:rFonts w:ascii="Segoe UI" w:hAnsi="Segoe UI" w:cs="Segoe UI"/>
          <w:color w:val="212529"/>
          <w:sz w:val="24"/>
          <w:shd w:val="clear" w:color="auto" w:fill="FFFFFF"/>
        </w:rPr>
        <w:t xml:space="preserve"> </w:t>
      </w:r>
      <w:r w:rsidR="00B24411">
        <w:rPr>
          <w:rFonts w:ascii="Segoe UI" w:hAnsi="Segoe UI" w:cs="Segoe UI"/>
          <w:color w:val="212529"/>
          <w:sz w:val="24"/>
          <w:shd w:val="clear" w:color="auto" w:fill="FFFFFF"/>
        </w:rPr>
        <w:t xml:space="preserve">is different </w:t>
      </w:r>
      <w:r w:rsidR="0046330F">
        <w:rPr>
          <w:rFonts w:ascii="Segoe UI" w:hAnsi="Segoe UI" w:cs="Segoe UI"/>
          <w:color w:val="212529"/>
          <w:sz w:val="24"/>
          <w:shd w:val="clear" w:color="auto" w:fill="FFFFFF"/>
        </w:rPr>
        <w:t>for</w:t>
      </w:r>
      <w:r w:rsidRPr="005967EC">
        <w:rPr>
          <w:rFonts w:ascii="Segoe UI" w:hAnsi="Segoe UI" w:cs="Segoe UI"/>
          <w:color w:val="212529"/>
          <w:sz w:val="24"/>
          <w:shd w:val="clear" w:color="auto" w:fill="FFFFFF"/>
        </w:rPr>
        <w:t xml:space="preserve"> the physical location and </w:t>
      </w:r>
      <w:r w:rsidR="0046330F">
        <w:rPr>
          <w:rFonts w:ascii="Segoe UI" w:hAnsi="Segoe UI" w:cs="Segoe UI"/>
          <w:color w:val="212529"/>
          <w:sz w:val="24"/>
          <w:shd w:val="clear" w:color="auto" w:fill="FFFFFF"/>
        </w:rPr>
        <w:t xml:space="preserve">for the </w:t>
      </w:r>
      <w:r w:rsidRPr="005967EC">
        <w:rPr>
          <w:rFonts w:ascii="Segoe UI" w:hAnsi="Segoe UI" w:cs="Segoe UI"/>
          <w:color w:val="212529"/>
          <w:sz w:val="24"/>
          <w:shd w:val="clear" w:color="auto" w:fill="FFFFFF"/>
        </w:rPr>
        <w:t xml:space="preserve">remote </w:t>
      </w:r>
      <w:r w:rsidR="0046330F">
        <w:rPr>
          <w:rFonts w:ascii="Segoe UI" w:hAnsi="Segoe UI" w:cs="Segoe UI"/>
          <w:color w:val="212529"/>
          <w:sz w:val="24"/>
          <w:shd w:val="clear" w:color="auto" w:fill="FFFFFF"/>
        </w:rPr>
        <w:t>situations</w:t>
      </w:r>
      <w:r w:rsidRPr="005967EC">
        <w:rPr>
          <w:rFonts w:ascii="Segoe UI" w:hAnsi="Segoe UI" w:cs="Segoe UI"/>
          <w:color w:val="212529"/>
          <w:sz w:val="24"/>
          <w:shd w:val="clear" w:color="auto" w:fill="FFFFFF"/>
        </w:rPr>
        <w:t>. In a physical environment</w:t>
      </w:r>
      <w:r w:rsidR="00311602">
        <w:rPr>
          <w:rFonts w:ascii="Segoe UI" w:hAnsi="Segoe UI" w:cs="Segoe UI"/>
          <w:color w:val="212529"/>
          <w:sz w:val="24"/>
          <w:shd w:val="clear" w:color="auto" w:fill="FFFFFF"/>
        </w:rPr>
        <w:t>,</w:t>
      </w:r>
      <w:r w:rsidRPr="005967EC">
        <w:rPr>
          <w:rFonts w:ascii="Segoe UI" w:hAnsi="Segoe UI" w:cs="Segoe UI"/>
          <w:color w:val="212529"/>
          <w:sz w:val="24"/>
          <w:shd w:val="clear" w:color="auto" w:fill="FFFFFF"/>
        </w:rPr>
        <w:t xml:space="preserve"> </w:t>
      </w:r>
      <w:r w:rsidR="005C7E0D">
        <w:rPr>
          <w:rFonts w:ascii="Segoe UI" w:hAnsi="Segoe UI" w:cs="Segoe UI"/>
          <w:color w:val="212529"/>
          <w:sz w:val="24"/>
          <w:shd w:val="clear" w:color="auto" w:fill="FFFFFF"/>
        </w:rPr>
        <w:t xml:space="preserve">the </w:t>
      </w:r>
      <w:r w:rsidRPr="005967EC">
        <w:rPr>
          <w:rFonts w:ascii="Segoe UI" w:hAnsi="Segoe UI" w:cs="Segoe UI"/>
          <w:color w:val="212529"/>
          <w:sz w:val="24"/>
          <w:shd w:val="clear" w:color="auto" w:fill="FFFFFF"/>
        </w:rPr>
        <w:t xml:space="preserve">manager can stop by a chat, provide </w:t>
      </w:r>
      <w:proofErr w:type="gramStart"/>
      <w:r w:rsidR="00311602">
        <w:rPr>
          <w:rFonts w:ascii="Segoe UI" w:hAnsi="Segoe UI" w:cs="Segoe UI"/>
          <w:color w:val="212529"/>
          <w:sz w:val="24"/>
          <w:shd w:val="clear" w:color="auto" w:fill="FFFFFF"/>
        </w:rPr>
        <w:t>input</w:t>
      </w:r>
      <w:proofErr w:type="gramEnd"/>
      <w:r w:rsidRPr="005967EC">
        <w:rPr>
          <w:rFonts w:ascii="Segoe UI" w:hAnsi="Segoe UI" w:cs="Segoe UI"/>
          <w:color w:val="212529"/>
          <w:sz w:val="24"/>
          <w:shd w:val="clear" w:color="auto" w:fill="FFFFFF"/>
        </w:rPr>
        <w:t xml:space="preserve"> and go through the work. But in remote locations</w:t>
      </w:r>
      <w:r w:rsidR="00311602">
        <w:rPr>
          <w:rFonts w:ascii="Segoe UI" w:hAnsi="Segoe UI" w:cs="Segoe UI"/>
          <w:color w:val="212529"/>
          <w:sz w:val="24"/>
          <w:shd w:val="clear" w:color="auto" w:fill="FFFFFF"/>
        </w:rPr>
        <w:t>,</w:t>
      </w:r>
      <w:r w:rsidRPr="005967EC">
        <w:rPr>
          <w:rFonts w:ascii="Segoe UI" w:hAnsi="Segoe UI" w:cs="Segoe UI"/>
          <w:color w:val="212529"/>
          <w:sz w:val="24"/>
          <w:shd w:val="clear" w:color="auto" w:fill="FFFFFF"/>
        </w:rPr>
        <w:t xml:space="preserve"> employees </w:t>
      </w:r>
      <w:r w:rsidR="00235B45" w:rsidRPr="005967EC">
        <w:rPr>
          <w:rFonts w:ascii="Segoe UI" w:hAnsi="Segoe UI" w:cs="Segoe UI"/>
          <w:color w:val="212529"/>
          <w:sz w:val="24"/>
          <w:shd w:val="clear" w:color="auto" w:fill="FFFFFF"/>
        </w:rPr>
        <w:t>must</w:t>
      </w:r>
      <w:r w:rsidRPr="005967EC">
        <w:rPr>
          <w:rFonts w:ascii="Segoe UI" w:hAnsi="Segoe UI" w:cs="Segoe UI"/>
          <w:color w:val="212529"/>
          <w:sz w:val="24"/>
          <w:shd w:val="clear" w:color="auto" w:fill="FFFFFF"/>
        </w:rPr>
        <w:t xml:space="preserve"> work in far more isolated </w:t>
      </w:r>
      <w:r w:rsidR="00311602">
        <w:rPr>
          <w:rFonts w:ascii="Segoe UI" w:hAnsi="Segoe UI" w:cs="Segoe UI"/>
          <w:color w:val="212529"/>
          <w:sz w:val="24"/>
          <w:shd w:val="clear" w:color="auto" w:fill="FFFFFF"/>
        </w:rPr>
        <w:t>environments</w:t>
      </w:r>
      <w:r w:rsidRPr="005967EC">
        <w:rPr>
          <w:rFonts w:ascii="Segoe UI" w:hAnsi="Segoe UI" w:cs="Segoe UI"/>
          <w:color w:val="212529"/>
          <w:sz w:val="24"/>
          <w:shd w:val="clear" w:color="auto" w:fill="FFFFFF"/>
        </w:rPr>
        <w:t xml:space="preserve">. </w:t>
      </w:r>
      <w:r w:rsidR="00F76AD8" w:rsidRPr="00F76AD8">
        <w:rPr>
          <w:rFonts w:ascii="Segoe UI" w:hAnsi="Segoe UI" w:cs="Segoe UI"/>
          <w:color w:val="212529"/>
          <w:sz w:val="24"/>
          <w:shd w:val="clear" w:color="auto" w:fill="FFFFFF"/>
        </w:rPr>
        <w:t>Leaders need to practise inclusive and collaborative leadership if they want to improve the processes. Smaller teams should be created by leaders as components of bigger teams.</w:t>
      </w:r>
    </w:p>
    <w:p w14:paraId="126A5619" w14:textId="77777777" w:rsidR="005067CF" w:rsidRDefault="005067CF" w:rsidP="00F76AD8">
      <w:pPr>
        <w:spacing w:line="240" w:lineRule="auto"/>
        <w:rPr>
          <w:lang w:eastAsia="en-US"/>
        </w:rPr>
      </w:pPr>
    </w:p>
    <w:p w14:paraId="691D9CFC" w14:textId="404BB3E0" w:rsidR="005967EC" w:rsidRDefault="005967EC" w:rsidP="005967EC">
      <w:pPr>
        <w:pStyle w:val="Heading2"/>
      </w:pPr>
      <w:r>
        <w:t>Shared Values</w:t>
      </w:r>
    </w:p>
    <w:p w14:paraId="3340816D" w14:textId="4CB1FF66" w:rsidR="005967EC" w:rsidRDefault="005967EC" w:rsidP="005967EC">
      <w:pPr>
        <w:rPr>
          <w:lang w:eastAsia="en-US"/>
        </w:rPr>
      </w:pPr>
    </w:p>
    <w:p w14:paraId="639FCCDC" w14:textId="2142EA9B" w:rsidR="005967EC" w:rsidRPr="005967EC" w:rsidRDefault="00311602" w:rsidP="005967EC">
      <w:pPr>
        <w:rPr>
          <w:lang w:eastAsia="en-US"/>
        </w:rPr>
      </w:pPr>
      <w:r>
        <w:rPr>
          <w:lang w:eastAsia="en-US"/>
        </w:rPr>
        <w:t>The organisation has developed a successful business model based on its guiding principles, goal, and mission</w:t>
      </w:r>
      <w:r w:rsidR="00396502" w:rsidRPr="00396502">
        <w:rPr>
          <w:lang w:eastAsia="en-US"/>
        </w:rPr>
        <w:t xml:space="preserve">. In terms of </w:t>
      </w:r>
      <w:r>
        <w:rPr>
          <w:lang w:eastAsia="en-US"/>
        </w:rPr>
        <w:t>shared</w:t>
      </w:r>
      <w:r w:rsidR="00396502" w:rsidRPr="00396502">
        <w:rPr>
          <w:lang w:eastAsia="en-US"/>
        </w:rPr>
        <w:t xml:space="preserve"> values, not much has to change. It may concentrate more on sustainability, for example. </w:t>
      </w:r>
      <w:r>
        <w:rPr>
          <w:lang w:eastAsia="en-US"/>
        </w:rPr>
        <w:t>Utilising</w:t>
      </w:r>
      <w:r w:rsidR="00396502" w:rsidRPr="00396502">
        <w:rPr>
          <w:lang w:eastAsia="en-US"/>
        </w:rPr>
        <w:t xml:space="preserve"> the Triple Bottom Line idea in its ESG and financial reporting can increase transparency because investors </w:t>
      </w:r>
      <w:r>
        <w:rPr>
          <w:lang w:eastAsia="en-US"/>
        </w:rPr>
        <w:t>emphasise environmental</w:t>
      </w:r>
      <w:r w:rsidR="00396502" w:rsidRPr="00396502">
        <w:rPr>
          <w:lang w:eastAsia="en-US"/>
        </w:rPr>
        <w:t>, Societal, and Governance issues.</w:t>
      </w:r>
    </w:p>
    <w:p w14:paraId="2AB700C6" w14:textId="77777777" w:rsidR="005967EC" w:rsidRPr="005967EC" w:rsidRDefault="005967EC" w:rsidP="005967EC">
      <w:pPr>
        <w:rPr>
          <w:lang w:eastAsia="en-US"/>
        </w:rPr>
      </w:pPr>
    </w:p>
    <w:p w14:paraId="03C05E9C" w14:textId="77777777" w:rsidR="00CB7635" w:rsidRDefault="00CB7635" w:rsidP="00C62A36">
      <w:pPr>
        <w:rPr>
          <w:lang w:eastAsia="en-US"/>
        </w:rPr>
      </w:pPr>
    </w:p>
    <w:p w14:paraId="6ABC3859" w14:textId="51CA8C71" w:rsidR="00194AFF" w:rsidRDefault="00194AFF" w:rsidP="00194AFF">
      <w:pPr>
        <w:rPr>
          <w:lang w:eastAsia="en-US"/>
        </w:rPr>
      </w:pPr>
    </w:p>
    <w:p w14:paraId="627AAA48" w14:textId="16E38731" w:rsidR="00194AFF" w:rsidRDefault="00194AFF" w:rsidP="00194AFF">
      <w:pPr>
        <w:rPr>
          <w:lang w:eastAsia="en-US"/>
        </w:rPr>
      </w:pPr>
    </w:p>
    <w:p w14:paraId="31C62005" w14:textId="77777777" w:rsidR="00194AFF" w:rsidRPr="00194AFF" w:rsidRDefault="00194AFF" w:rsidP="00194AFF">
      <w:pPr>
        <w:rPr>
          <w:lang w:eastAsia="en-US"/>
        </w:rPr>
      </w:pPr>
    </w:p>
    <w:p w14:paraId="7C315338" w14:textId="77777777" w:rsidR="00492EB8" w:rsidRDefault="00492EB8" w:rsidP="00492EB8">
      <w:pPr>
        <w:rPr>
          <w:rFonts w:cs="Arial"/>
          <w:bCs/>
          <w:szCs w:val="22"/>
        </w:rPr>
      </w:pPr>
      <w:r>
        <w:rPr>
          <w:rFonts w:cs="Arial"/>
          <w:bCs/>
          <w:szCs w:val="22"/>
        </w:rPr>
        <w:t>Attempt to answer all the three questions in three segments. You can use the questions as headings for each piece or create your titles.</w:t>
      </w:r>
    </w:p>
    <w:p w14:paraId="09D7E8AB" w14:textId="4DF387CF" w:rsidR="00A06B04" w:rsidRDefault="00A06B04">
      <w:pPr>
        <w:rPr>
          <w:rFonts w:cs="Arial"/>
          <w:sz w:val="40"/>
          <w:szCs w:val="40"/>
        </w:rPr>
      </w:pPr>
    </w:p>
    <w:p w14:paraId="64F8F56B" w14:textId="77777777" w:rsidR="005E327C" w:rsidRDefault="005E327C" w:rsidP="005E327C">
      <w:pPr>
        <w:rPr>
          <w:rFonts w:cs="Arial"/>
          <w:bCs/>
          <w:szCs w:val="22"/>
        </w:rPr>
      </w:pPr>
    </w:p>
    <w:p w14:paraId="3DEBFFCF" w14:textId="77777777" w:rsidR="005E327C" w:rsidRDefault="005E327C" w:rsidP="005E327C">
      <w:pPr>
        <w:rPr>
          <w:rFonts w:cs="Arial"/>
          <w:sz w:val="40"/>
          <w:szCs w:val="40"/>
        </w:rPr>
      </w:pPr>
    </w:p>
    <w:p w14:paraId="12ADEAB7" w14:textId="0E576FA0" w:rsidR="00A06B04" w:rsidRDefault="00A06B04">
      <w:pPr>
        <w:rPr>
          <w:rFonts w:cs="Arial"/>
          <w:sz w:val="40"/>
          <w:szCs w:val="40"/>
        </w:rPr>
      </w:pPr>
    </w:p>
    <w:p w14:paraId="4B61F92F" w14:textId="4FFA8A89" w:rsidR="00A06B04" w:rsidRDefault="00A06B04">
      <w:pPr>
        <w:rPr>
          <w:rFonts w:cs="Arial"/>
          <w:sz w:val="40"/>
          <w:szCs w:val="40"/>
        </w:rPr>
      </w:pPr>
    </w:p>
    <w:p w14:paraId="76CC374A" w14:textId="680E6511" w:rsidR="00A06B04" w:rsidRDefault="00A06B04">
      <w:pPr>
        <w:rPr>
          <w:rFonts w:cs="Arial"/>
          <w:sz w:val="40"/>
          <w:szCs w:val="40"/>
        </w:rPr>
      </w:pPr>
    </w:p>
    <w:p w14:paraId="0B483657" w14:textId="6B77C382" w:rsidR="00A06B04" w:rsidRDefault="00A06B04">
      <w:pPr>
        <w:rPr>
          <w:rFonts w:cs="Arial"/>
          <w:sz w:val="40"/>
          <w:szCs w:val="40"/>
        </w:rPr>
      </w:pPr>
    </w:p>
    <w:p w14:paraId="6C943D12" w14:textId="1EBD319D" w:rsidR="00A06B04" w:rsidRDefault="00A06B04">
      <w:pPr>
        <w:rPr>
          <w:rFonts w:cs="Arial"/>
          <w:sz w:val="40"/>
          <w:szCs w:val="40"/>
        </w:rPr>
      </w:pPr>
    </w:p>
    <w:p w14:paraId="699AAA8D" w14:textId="1C2ABCD3" w:rsidR="00C83BF2" w:rsidRDefault="00C83BF2" w:rsidP="00C83BF2">
      <w:pPr>
        <w:rPr>
          <w:rFonts w:cs="Arial"/>
          <w:bCs/>
          <w:szCs w:val="22"/>
        </w:rPr>
      </w:pPr>
      <w:r>
        <w:rPr>
          <w:rFonts w:cs="Arial"/>
          <w:bCs/>
          <w:szCs w:val="22"/>
        </w:rPr>
        <w:t xml:space="preserve">For question three – Provide recommendations </w:t>
      </w:r>
      <w:r w:rsidR="00E958A1">
        <w:rPr>
          <w:rFonts w:cs="Arial"/>
          <w:bCs/>
          <w:szCs w:val="22"/>
        </w:rPr>
        <w:t>that will improve M&amp;S workplace culture</w:t>
      </w:r>
      <w:r>
        <w:rPr>
          <w:rFonts w:cs="Arial"/>
          <w:bCs/>
          <w:szCs w:val="22"/>
        </w:rPr>
        <w:t xml:space="preserve">. At least provide 3-5 </w:t>
      </w:r>
      <w:proofErr w:type="gramStart"/>
      <w:r>
        <w:rPr>
          <w:rFonts w:cs="Arial"/>
          <w:bCs/>
          <w:szCs w:val="22"/>
        </w:rPr>
        <w:t xml:space="preserve">recommendations, </w:t>
      </w:r>
      <w:r>
        <w:t xml:space="preserve"> </w:t>
      </w:r>
      <w:r w:rsidRPr="00B620A9">
        <w:rPr>
          <w:rFonts w:cs="Arial"/>
          <w:bCs/>
          <w:szCs w:val="22"/>
        </w:rPr>
        <w:t>clearly</w:t>
      </w:r>
      <w:proofErr w:type="gramEnd"/>
      <w:r w:rsidRPr="00B620A9">
        <w:rPr>
          <w:rFonts w:cs="Arial"/>
          <w:bCs/>
          <w:szCs w:val="22"/>
        </w:rPr>
        <w:t xml:space="preserve"> </w:t>
      </w:r>
      <w:r w:rsidR="00E958A1">
        <w:rPr>
          <w:rFonts w:cs="Arial"/>
          <w:bCs/>
          <w:szCs w:val="22"/>
        </w:rPr>
        <w:t>indicating how the proposals will positively</w:t>
      </w:r>
      <w:r w:rsidRPr="00B620A9">
        <w:rPr>
          <w:rFonts w:cs="Arial"/>
          <w:bCs/>
          <w:szCs w:val="22"/>
        </w:rPr>
        <w:t xml:space="preserve"> impact</w:t>
      </w:r>
      <w:r>
        <w:rPr>
          <w:rFonts w:cs="Arial"/>
          <w:bCs/>
          <w:szCs w:val="22"/>
        </w:rPr>
        <w:t xml:space="preserve">. </w:t>
      </w:r>
    </w:p>
    <w:p w14:paraId="5B2522C9" w14:textId="113FC2F8" w:rsidR="00A06B04" w:rsidRDefault="00A06B04">
      <w:pPr>
        <w:rPr>
          <w:rFonts w:cs="Arial"/>
          <w:sz w:val="40"/>
          <w:szCs w:val="40"/>
        </w:rPr>
      </w:pPr>
    </w:p>
    <w:p w14:paraId="56275FF6" w14:textId="62FA819C" w:rsidR="00A06B04" w:rsidRDefault="00A06B04">
      <w:pPr>
        <w:rPr>
          <w:rFonts w:cs="Arial"/>
          <w:sz w:val="40"/>
          <w:szCs w:val="40"/>
        </w:rPr>
      </w:pPr>
    </w:p>
    <w:p w14:paraId="434CBAA9" w14:textId="5E3CF2AC" w:rsidR="006F7EC1" w:rsidRPr="005939B8" w:rsidRDefault="006F7EC1" w:rsidP="00992913">
      <w:pPr>
        <w:pStyle w:val="Heading1"/>
        <w:rPr>
          <w:sz w:val="22"/>
        </w:rPr>
      </w:pPr>
      <w:r w:rsidRPr="00992913">
        <w:t>Conclusion</w:t>
      </w:r>
      <w:r>
        <w:t xml:space="preserve"> (200-250</w:t>
      </w:r>
      <w:r w:rsidR="000A5006">
        <w:t xml:space="preserve"> words)</w:t>
      </w:r>
    </w:p>
    <w:p w14:paraId="71A1C41A" w14:textId="77777777" w:rsidR="006F7EC1" w:rsidRPr="005939B8" w:rsidRDefault="006F7EC1" w:rsidP="006F7EC1">
      <w:pPr>
        <w:rPr>
          <w:rFonts w:cs="Arial"/>
          <w:b/>
          <w:bCs/>
          <w:szCs w:val="22"/>
        </w:rPr>
      </w:pPr>
    </w:p>
    <w:p w14:paraId="65ED0A10" w14:textId="77777777" w:rsidR="006F7EC1" w:rsidRPr="005939B8" w:rsidRDefault="006F7EC1" w:rsidP="006F7EC1">
      <w:pPr>
        <w:rPr>
          <w:rFonts w:cs="Arial"/>
          <w:szCs w:val="22"/>
        </w:rPr>
      </w:pPr>
      <w:r>
        <w:rPr>
          <w:rFonts w:cs="Arial"/>
          <w:szCs w:val="22"/>
        </w:rPr>
        <w:t>Highlight key points from the report</w:t>
      </w:r>
    </w:p>
    <w:p w14:paraId="17CBA61D" w14:textId="17905193" w:rsidR="004008D2" w:rsidRDefault="004008D2">
      <w:pPr>
        <w:rPr>
          <w:szCs w:val="22"/>
        </w:rPr>
      </w:pPr>
    </w:p>
    <w:p w14:paraId="03CE27CD" w14:textId="5F10F402" w:rsidR="004008D2" w:rsidRDefault="004008D2">
      <w:pPr>
        <w:rPr>
          <w:rFonts w:cs="Arial"/>
          <w:sz w:val="40"/>
          <w:szCs w:val="40"/>
        </w:rPr>
      </w:pPr>
    </w:p>
    <w:p w14:paraId="286DE791" w14:textId="2473B6E8" w:rsidR="004008D2" w:rsidRDefault="004008D2">
      <w:pPr>
        <w:rPr>
          <w:rFonts w:cs="Arial"/>
          <w:sz w:val="40"/>
          <w:szCs w:val="40"/>
        </w:rPr>
      </w:pPr>
    </w:p>
    <w:p w14:paraId="063C99E2" w14:textId="06A6F38C" w:rsidR="004008D2" w:rsidRDefault="004008D2">
      <w:pPr>
        <w:rPr>
          <w:rFonts w:cs="Arial"/>
          <w:sz w:val="40"/>
          <w:szCs w:val="40"/>
        </w:rPr>
      </w:pPr>
    </w:p>
    <w:p w14:paraId="4DD9E560" w14:textId="227D7B18" w:rsidR="004008D2" w:rsidRDefault="004008D2">
      <w:pPr>
        <w:rPr>
          <w:rFonts w:cs="Arial"/>
          <w:sz w:val="40"/>
          <w:szCs w:val="40"/>
        </w:rPr>
      </w:pPr>
    </w:p>
    <w:p w14:paraId="42E80250" w14:textId="7C7BF6D6" w:rsidR="004008D2" w:rsidRDefault="004008D2">
      <w:pPr>
        <w:rPr>
          <w:rFonts w:cs="Arial"/>
          <w:sz w:val="40"/>
          <w:szCs w:val="40"/>
        </w:rPr>
      </w:pPr>
    </w:p>
    <w:p w14:paraId="3AB96CA6" w14:textId="54E01C72" w:rsidR="004008D2" w:rsidRDefault="004008D2">
      <w:pPr>
        <w:rPr>
          <w:rFonts w:cs="Arial"/>
          <w:sz w:val="40"/>
          <w:szCs w:val="40"/>
        </w:rPr>
      </w:pPr>
    </w:p>
    <w:p w14:paraId="34B01CFA" w14:textId="4156C089" w:rsidR="004008D2" w:rsidRDefault="004008D2">
      <w:pPr>
        <w:rPr>
          <w:rFonts w:cs="Arial"/>
          <w:sz w:val="40"/>
          <w:szCs w:val="40"/>
        </w:rPr>
      </w:pPr>
    </w:p>
    <w:p w14:paraId="38250F40" w14:textId="4CB401F8" w:rsidR="004008D2" w:rsidRDefault="004008D2">
      <w:pPr>
        <w:rPr>
          <w:rFonts w:cs="Arial"/>
          <w:sz w:val="40"/>
          <w:szCs w:val="40"/>
        </w:rPr>
      </w:pPr>
    </w:p>
    <w:p w14:paraId="30BC7145" w14:textId="5D8F2478" w:rsidR="004008D2" w:rsidRDefault="004008D2">
      <w:pPr>
        <w:rPr>
          <w:rFonts w:cs="Arial"/>
          <w:sz w:val="40"/>
          <w:szCs w:val="40"/>
        </w:rPr>
      </w:pPr>
    </w:p>
    <w:p w14:paraId="57770142" w14:textId="25272340" w:rsidR="004008D2" w:rsidRDefault="004008D2">
      <w:pPr>
        <w:rPr>
          <w:rFonts w:cs="Arial"/>
          <w:sz w:val="40"/>
          <w:szCs w:val="40"/>
        </w:rPr>
      </w:pPr>
    </w:p>
    <w:p w14:paraId="698012A8" w14:textId="74B36221" w:rsidR="004008D2" w:rsidRDefault="004008D2">
      <w:pPr>
        <w:rPr>
          <w:rFonts w:cs="Arial"/>
          <w:sz w:val="40"/>
          <w:szCs w:val="40"/>
        </w:rPr>
      </w:pPr>
    </w:p>
    <w:p w14:paraId="20C88EE4" w14:textId="6502F1BF" w:rsidR="004008D2" w:rsidRDefault="004008D2">
      <w:pPr>
        <w:rPr>
          <w:rFonts w:cs="Arial"/>
          <w:sz w:val="40"/>
          <w:szCs w:val="40"/>
        </w:rPr>
      </w:pPr>
    </w:p>
    <w:p w14:paraId="3D011330" w14:textId="686FDDF6" w:rsidR="004008D2" w:rsidRDefault="004008D2">
      <w:pPr>
        <w:rPr>
          <w:rFonts w:cs="Arial"/>
          <w:sz w:val="40"/>
          <w:szCs w:val="40"/>
        </w:rPr>
      </w:pPr>
    </w:p>
    <w:p w14:paraId="26A304A1" w14:textId="59CB2099" w:rsidR="004008D2" w:rsidRDefault="004008D2">
      <w:pPr>
        <w:rPr>
          <w:rFonts w:cs="Arial"/>
          <w:sz w:val="40"/>
          <w:szCs w:val="40"/>
        </w:rPr>
      </w:pPr>
    </w:p>
    <w:p w14:paraId="60AE6FBD" w14:textId="367C6738" w:rsidR="004008D2" w:rsidRDefault="004008D2">
      <w:pPr>
        <w:rPr>
          <w:rFonts w:cs="Arial"/>
          <w:sz w:val="40"/>
          <w:szCs w:val="40"/>
        </w:rPr>
      </w:pPr>
    </w:p>
    <w:p w14:paraId="5D9093D4" w14:textId="27F4F7BB" w:rsidR="004008D2" w:rsidRDefault="004008D2">
      <w:pPr>
        <w:rPr>
          <w:rFonts w:cs="Arial"/>
          <w:sz w:val="40"/>
          <w:szCs w:val="40"/>
        </w:rPr>
      </w:pPr>
    </w:p>
    <w:p w14:paraId="7BD092FA" w14:textId="3C621C1F" w:rsidR="004008D2" w:rsidRDefault="004008D2">
      <w:pPr>
        <w:rPr>
          <w:rFonts w:cs="Arial"/>
          <w:sz w:val="40"/>
          <w:szCs w:val="40"/>
        </w:rPr>
      </w:pPr>
    </w:p>
    <w:p w14:paraId="1ADDA9C1" w14:textId="0D3E3F76" w:rsidR="004008D2" w:rsidRDefault="004008D2">
      <w:pPr>
        <w:rPr>
          <w:rFonts w:cs="Arial"/>
          <w:sz w:val="40"/>
          <w:szCs w:val="40"/>
        </w:rPr>
      </w:pPr>
    </w:p>
    <w:p w14:paraId="2815506F" w14:textId="6C6AB453" w:rsidR="004008D2" w:rsidRDefault="004008D2">
      <w:pPr>
        <w:rPr>
          <w:rFonts w:cs="Arial"/>
          <w:sz w:val="40"/>
          <w:szCs w:val="40"/>
        </w:rPr>
      </w:pPr>
    </w:p>
    <w:p w14:paraId="5494D627" w14:textId="4B6B6849" w:rsidR="004008D2" w:rsidRDefault="004008D2">
      <w:pPr>
        <w:rPr>
          <w:rFonts w:cs="Arial"/>
          <w:sz w:val="40"/>
          <w:szCs w:val="40"/>
        </w:rPr>
      </w:pPr>
    </w:p>
    <w:p w14:paraId="728C8ACA" w14:textId="09FF32CB" w:rsidR="004008D2" w:rsidRDefault="004008D2">
      <w:pPr>
        <w:rPr>
          <w:rFonts w:cs="Arial"/>
          <w:sz w:val="40"/>
          <w:szCs w:val="40"/>
        </w:rPr>
      </w:pPr>
    </w:p>
    <w:p w14:paraId="1E4C416F" w14:textId="35D99CB4" w:rsidR="004008D2" w:rsidRDefault="004008D2">
      <w:pPr>
        <w:rPr>
          <w:rFonts w:cs="Arial"/>
          <w:sz w:val="40"/>
          <w:szCs w:val="40"/>
        </w:rPr>
      </w:pPr>
    </w:p>
    <w:p w14:paraId="785D66BA" w14:textId="26903D52" w:rsidR="004008D2" w:rsidRDefault="004008D2">
      <w:pPr>
        <w:rPr>
          <w:rFonts w:cs="Arial"/>
          <w:sz w:val="40"/>
          <w:szCs w:val="40"/>
        </w:rPr>
      </w:pPr>
    </w:p>
    <w:p w14:paraId="068D3B19" w14:textId="0BBF3360" w:rsidR="004008D2" w:rsidRDefault="004008D2">
      <w:pPr>
        <w:rPr>
          <w:rFonts w:cs="Arial"/>
          <w:sz w:val="40"/>
          <w:szCs w:val="40"/>
        </w:rPr>
      </w:pPr>
    </w:p>
    <w:p w14:paraId="4122A8AA" w14:textId="01F9ECFB" w:rsidR="004008D2" w:rsidRDefault="004008D2">
      <w:pPr>
        <w:rPr>
          <w:rFonts w:cs="Arial"/>
          <w:sz w:val="40"/>
          <w:szCs w:val="40"/>
        </w:rPr>
      </w:pPr>
    </w:p>
    <w:p w14:paraId="6C0503E4" w14:textId="41075379" w:rsidR="004008D2" w:rsidRDefault="004008D2">
      <w:pPr>
        <w:rPr>
          <w:rFonts w:cs="Arial"/>
          <w:sz w:val="40"/>
          <w:szCs w:val="40"/>
        </w:rPr>
      </w:pPr>
    </w:p>
    <w:p w14:paraId="511A31EE" w14:textId="2F3A929F" w:rsidR="004008D2" w:rsidRDefault="004008D2">
      <w:pPr>
        <w:rPr>
          <w:rFonts w:cs="Arial"/>
          <w:sz w:val="40"/>
          <w:szCs w:val="40"/>
        </w:rPr>
      </w:pPr>
    </w:p>
    <w:p w14:paraId="75179BA6" w14:textId="64D425D8" w:rsidR="004008D2" w:rsidRDefault="004008D2">
      <w:pPr>
        <w:rPr>
          <w:rFonts w:cs="Arial"/>
          <w:sz w:val="40"/>
          <w:szCs w:val="40"/>
        </w:rPr>
      </w:pPr>
    </w:p>
    <w:p w14:paraId="39BCC6AE" w14:textId="281A11A1" w:rsidR="004008D2" w:rsidRDefault="004008D2">
      <w:pPr>
        <w:rPr>
          <w:rFonts w:cs="Arial"/>
          <w:sz w:val="40"/>
          <w:szCs w:val="40"/>
        </w:rPr>
      </w:pPr>
    </w:p>
    <w:p w14:paraId="0B2319D8" w14:textId="0D2A3BBF" w:rsidR="004008D2" w:rsidRDefault="004008D2">
      <w:pPr>
        <w:rPr>
          <w:rFonts w:cs="Arial"/>
          <w:sz w:val="40"/>
          <w:szCs w:val="40"/>
        </w:rPr>
      </w:pPr>
    </w:p>
    <w:p w14:paraId="2842C7DC" w14:textId="73EFBD23" w:rsidR="004008D2" w:rsidRDefault="004008D2">
      <w:pPr>
        <w:rPr>
          <w:rFonts w:cs="Arial"/>
          <w:sz w:val="40"/>
          <w:szCs w:val="40"/>
        </w:rPr>
      </w:pPr>
    </w:p>
    <w:p w14:paraId="4F37CCA5" w14:textId="77E9BB45" w:rsidR="004008D2" w:rsidRDefault="004008D2">
      <w:pPr>
        <w:rPr>
          <w:rFonts w:cs="Arial"/>
          <w:sz w:val="40"/>
          <w:szCs w:val="40"/>
        </w:rPr>
      </w:pPr>
    </w:p>
    <w:p w14:paraId="5CC24871" w14:textId="736298D3" w:rsidR="004008D2" w:rsidRDefault="004008D2">
      <w:pPr>
        <w:rPr>
          <w:rFonts w:cs="Arial"/>
          <w:sz w:val="40"/>
          <w:szCs w:val="40"/>
        </w:rPr>
      </w:pPr>
    </w:p>
    <w:p w14:paraId="288DD5BC" w14:textId="19D5D2D7" w:rsidR="004008D2" w:rsidRDefault="004008D2">
      <w:pPr>
        <w:rPr>
          <w:rFonts w:cs="Arial"/>
          <w:sz w:val="40"/>
          <w:szCs w:val="40"/>
        </w:rPr>
      </w:pPr>
    </w:p>
    <w:p w14:paraId="3B0635F5" w14:textId="77777777" w:rsidR="004008D2" w:rsidRDefault="004008D2">
      <w:pPr>
        <w:rPr>
          <w:rFonts w:cs="Arial"/>
          <w:sz w:val="40"/>
          <w:szCs w:val="40"/>
        </w:rPr>
      </w:pPr>
    </w:p>
    <w:p w14:paraId="78E8BF0A" w14:textId="618E6073" w:rsidR="003269D6" w:rsidRDefault="001F204E" w:rsidP="003E3820">
      <w:pPr>
        <w:pStyle w:val="Heading2"/>
      </w:pPr>
      <w:r>
        <w:t>References</w:t>
      </w:r>
    </w:p>
    <w:p w14:paraId="2E16F58B" w14:textId="41D6A033" w:rsidR="00B103F8" w:rsidRDefault="00B103F8" w:rsidP="00B103F8">
      <w:pPr>
        <w:rPr>
          <w:lang w:eastAsia="en-US"/>
        </w:rPr>
      </w:pPr>
    </w:p>
    <w:p w14:paraId="3778FC43" w14:textId="37725FFF" w:rsidR="001F204E" w:rsidRPr="00D06748" w:rsidRDefault="001F204E" w:rsidP="001F204E"/>
    <w:p w14:paraId="39D98251" w14:textId="68693E9B" w:rsidR="001F204E" w:rsidRPr="00D06748" w:rsidRDefault="001F204E" w:rsidP="001F204E"/>
    <w:p w14:paraId="56B7ABCA" w14:textId="5F463D05" w:rsidR="001F204E" w:rsidRDefault="001F204E" w:rsidP="001F204E"/>
    <w:p w14:paraId="75D68EE2" w14:textId="77777777" w:rsidR="00B870B0" w:rsidRPr="00B870B0" w:rsidRDefault="00B870B0" w:rsidP="00B870B0">
      <w:pPr>
        <w:rPr>
          <w:lang w:eastAsia="en-US"/>
        </w:rPr>
      </w:pPr>
    </w:p>
    <w:sectPr w:rsidR="00B870B0" w:rsidRPr="00B870B0" w:rsidSect="00E50DE6">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BAD0F5" w14:textId="77777777" w:rsidR="00B8796D" w:rsidRDefault="00B8796D" w:rsidP="00C902A7">
      <w:r>
        <w:separator/>
      </w:r>
    </w:p>
  </w:endnote>
  <w:endnote w:type="continuationSeparator" w:id="0">
    <w:p w14:paraId="21D5A053" w14:textId="77777777" w:rsidR="00B8796D" w:rsidRDefault="00B8796D" w:rsidP="00C902A7">
      <w:r>
        <w:continuationSeparator/>
      </w:r>
    </w:p>
  </w:endnote>
  <w:endnote w:type="continuationNotice" w:id="1">
    <w:p w14:paraId="7945E9EA" w14:textId="77777777" w:rsidR="00694848" w:rsidRDefault="0069484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5373FB" w14:textId="3E462E38" w:rsidR="00C902A7" w:rsidRDefault="00C902A7" w:rsidP="003F2B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24DC3113" w14:textId="77777777" w:rsidR="00C902A7" w:rsidRDefault="00C902A7" w:rsidP="00C902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6443074"/>
      <w:docPartObj>
        <w:docPartGallery w:val="Page Numbers (Bottom of Page)"/>
        <w:docPartUnique/>
      </w:docPartObj>
    </w:sdtPr>
    <w:sdtContent>
      <w:p w14:paraId="02333615" w14:textId="7591711E" w:rsidR="003F2B3B" w:rsidRDefault="003F2B3B" w:rsidP="00AC72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3C1098D" w14:textId="77777777" w:rsidR="00C902A7" w:rsidRDefault="00C902A7" w:rsidP="00C902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3F7F26" w14:textId="77777777" w:rsidR="00B8796D" w:rsidRDefault="00B8796D" w:rsidP="00C902A7">
      <w:r>
        <w:separator/>
      </w:r>
    </w:p>
  </w:footnote>
  <w:footnote w:type="continuationSeparator" w:id="0">
    <w:p w14:paraId="30E79629" w14:textId="77777777" w:rsidR="00B8796D" w:rsidRDefault="00B8796D" w:rsidP="00C902A7">
      <w:r>
        <w:continuationSeparator/>
      </w:r>
    </w:p>
  </w:footnote>
  <w:footnote w:type="continuationNotice" w:id="1">
    <w:p w14:paraId="1640CFAD" w14:textId="77777777" w:rsidR="00694848" w:rsidRDefault="00694848">
      <w:pPr>
        <w:spacing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hA3xti3T" int2:invalidationBookmarkName="" int2:hashCode="hBCE8jN3AG4OGo" int2:id="xbo5dSCF">
      <int2:extLst>
        <oel:ext uri="426473B9-03D8-482F-96C9-C2C85392BACA">
          <int2:similarityCritique int2:version="1" int2:context="The barriers to new entrants are high, which means the threat of new entrants is low.">
            <int2:source int2:sourceType="Online" int2:sourceTitle="Switching cost, Entry barrier, and substitute product - Coffee Shop" int2:sourceUrl="https://miscoffeeshop.blogspot.com/2010/07/switching-cost-entry-barrier-and.html" int2:sourceSnippet="The entry barriers are inexpensive which means the threat of new entrants is low. The substitute products are tea, soda, energy drinks, and coffee grounds for home-brewing. These products are accessible and available everyway. The café is located next to Harris Teeter which carries all those substitute products.">
              <int2:suggestions int2:citationType="Inline">
                <int2:suggestion int2:citationStyle="Mla" int2:isIdentical="0">
                  <int2:citationText>(“Switching cost, Entry barrier, and substitute product - Coffee Shop”)</int2:citationText>
                </int2:suggestion>
                <int2:suggestion int2:citationStyle="Apa" int2:isIdentical="0">
                  <int2:citationText>(“Switching cost, Entry barrier, and substitute product - Coffee Shop”)</int2:citationText>
                </int2:suggestion>
                <int2:suggestion int2:citationStyle="Chicago" int2:isIdentical="0">
                  <int2:citationText>(“Switching cost, Entry barrier, and substitute product - Coffee Shop”)</int2:citationText>
                </int2:suggestion>
              </int2:suggestions>
              <int2:suggestions int2:citationType="Full">
                <int2:suggestion int2:citationStyle="Mla" int2:isIdentical="0">
                  <int2:citationText>&lt;i&gt;Switching cost, Entry barrier, and substitute product - Coffee Shop&lt;/i&gt;, https://miscoffeeshop.blogspot.com/2010/07/switching-cost-entry-barrier-and.html.</int2:citationText>
                </int2:suggestion>
                <int2:suggestion int2:citationStyle="Apa" int2:isIdentical="0">
                  <int2:citationText>&lt;i&gt;Switching cost, Entry barrier, and substitute product - Coffee Shop&lt;/i&gt;. (n.d.). Retrieved from https://miscoffeeshop.blogspot.com/2010/07/switching-cost-entry-barrier-and.html</int2:citationText>
                </int2:suggestion>
                <int2:suggestion int2:citationStyle="Chicago" int2:isIdentical="0">
                  <int2:citationText>“Switching cost, Entry barrier, and substitute product - Coffee Shop” n.d., https://miscoffeeshop.blogspot.com/2010/07/switching-cost-entry-barrier-and.html.</int2:citationText>
                </int2:suggestion>
              </int2:suggestions>
            </int2:source>
          </int2:similarityCritique>
        </oel:ext>
      </int2:extLst>
    </int2:bookmark>
    <int2:entireDocument int2:id="16RS5slU">
      <int2:extLst>
        <oel:ext uri="E302BA01-7950-474C-9AD3-286E660C40A8">
          <int2:similaritySummary int2:version="1" int2:runId="1658428111741" int2:tilesCheckedInThisRun="65" int2:totalNumOfTiles="65" int2:similarityAnnotationCount="1" int2:numWords="2075" int2:numFlaggedWords="16"/>
        </oel:ext>
      </int2:extLst>
    </int2:entireDocument>
  </int2:observations>
  <int2:intelligenceSettings/>
  <int2:onDemandWorkflows>
    <int2:onDemandWorkflow int2:type="SimilarityCheck" int2:paragraphVersions="4B61A66B-4E021CA1 5EE89C2B-4E021CA1 76396781-0199D830 4978317F-7C145BAC 28F72E66-2DBBC8DC 1815768B-0A716514 3B3F54AE-07A07BB2 32B5FF08-0B05A58F 72AD15A5-75244BB5 0C7946D5-239F1865 2977AB51-6EF406FC 22BCD31B-77777777 625F9F4C-056340A3 4C5C8BFA-77777777 113CE57E-78A0D01B 4C40724D-77777777 2EF63CDF-5C018813 55554992-7E1C21DE 0F0C238B-3C7CDA39 5FBC3C59-77777777 0C50AC2B-67627D45 472BFAEF-3BB6BFF8 04E00A74-519FE3F1 443DC471-45E471A6 10A5F015-054BFA31 3C38538B-3A45F823 46997905-08C49806 5F13E50E-3C211A83 23D9A4FB-77777777 6FA167CA-4B584D21 1E17952A-13D6EB9E 09C22B93-728F598A 790E6C88-77777777 39669E35-21DB5E39 52D58250-7C0E3FE4 61B7E8DF-676D94DE 71F4EB07-5BE95856 3D127F99-4D43435C 6B640243-24BFE1E6 2367BD7A-0B0C213E 77685839-66C6A805 5D8E87DE-7E18F98D 4158C940-7C1A062B 2AD9CB80-0060A45A 168DC2AD-29D5F8B9 07D293CC-34138472 347CB9B3-77777777 63415D34-6F2ADF93 6B32F1FF-77777777 30D2B32E-78A41FF4 53028D73-77777777 39723890-55201A49 23CC6648-325F0506 11E2D9FC-7D91EA36 4FB301C4-135F7E36 0F473206-3956BD5D 4FAB6091-7CA474F6 4C27FCD9-7842122A 19BFC534-18C722A8 2A893B68-39ADA9F9 456B41FD-3ECF6ED6 36DBDF1C-2C0B0712 7EF9834B-77777777 3E1B0578-21119CDF 2453A440-1ED70D5A 37D0EF23-61852252 3BBBEAB5-658EE255 656C1183-0EF01CF0 2C92CE59-1702F7CA 67E8B07C-0461A3B3 358DBA3C-77777777 263FC859-77777777 7BFEA92A-73AC9808 6C765E94-1DF72B3F 141750AD-77777777 3F515AC6-6C85AB8B 36C60591-65D050D5 5F2A53CF-77777777 6F712A97-75BA04BC 637BD87E-77777777 03B9EE53-57ED03FE 2105ED71-1DC28EC6 4BEBF99A-77777777 0815E3FE-140DED4C 7EBAA524-595E651D 5BF36096-77777777 155A004D-77777777 7013DF36-0F376C90 537FC400-6896C5C9 27F8CC29-319844B3 3FE38E01-17CB977B 5D6BE12A-14B24888 16953564-77777777 442FB0DE-4EA7F12D 74A10412-77777777 787EF85C-2FCB9368 63285D17-1E882D19 1ED44D88-77777777 6936E794-77777777 790641AD-77777777 00128688-77777777 61BFCC79-2BFFE70E 16141939-77777777 1F4EBE1B-707C4E13 49064E8A-11FFD13D 2A86A4AE-77777777 1E0AC11E-22401B12 1DF0A5DE-1B11618D 3417FC02-77777777 105B4A86-0DFBAB51 0C775DAD-5A5180A0 2FD234C0-1DC61B65 5415A71D-5DB8F0EE 1AFFBBCC-4C7A7F16 126A5619-77777777 691D9CFC-404BB3E0 3340816D-4CB1FF66 639FCCDC-2142EA9B 2AB700C6-77777777 03C05E9C-77777777 6ABC3859-51CA8C71 627AAA48-16E38731 31C62005-77777777 7C315338-77777777 09D7E8AB-4DF387CF 64F8F56B-77777777 3DEBFFCF-77777777 12ADEAB7-0E576FA0 4B61F92F-4FFA8A89 76CC374A-680E6511 0B483657-6B77C382 6C943D12-1EBD319D 699AAA8D-1C2ABCD3 5B2522C9-113FC2F8 56275FF6-62FA819C 434CBAA9-5E3CF2AC 71A1C41A-77777777 65ED0A10-77777777 17CBA61D-17905193 03CE27CD-5F10F402 286DE791-2473B6E8 063C99E2-06A6F38C 4DD9E560-227D7B18 42E80250-7C7BF6D6 3AB96CA6-54E01C72 34B01CFA-4156C089 38250F40-4CB401F8 30BC7145-5D8F2478 57770142-25272340 698012A8-74B36221 20C88EE4-6502F1BF 3D011330-686FDDF6 26A304A1-59CB2099 60AE6FBD-367C6738 5D9093D4-27F4F7BB 7BD092FA-3C621C1F 1ADDA9C1-0D3E3F76 2815506F-6C6AB453 5494D627-4B6B6849 728C8ACA-09FF32CB 1E4C416F-35D99CB4 785D66BA-26903D52 068D3B19-0BBF3360 4122A8AA-01F9ECFB 6C0503E4-41075379 511A31EE-2F3A929F 75179BA6-64D425D8 39BCC6AE-281A11A1 0B2319D8-0D2A3BBF 2842C7DC-73EFBD23 4F37CCA5-77E9BB45 5CC24871-736298D3 288DD5BC-19D5D2D7 3B0635F5-77777777 78E8BF0A-618E6073 2E16F58B-41D6A033 3778FC43-37725FFF 39D98251-68693E9B 56B7ABCA-5F463D05 75D68EE2-77777777 02333615-7591711E 53C1098D-77777777 2E5373FB-3E462E38 24DC3113-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E945EA"/>
    <w:multiLevelType w:val="hybridMultilevel"/>
    <w:tmpl w:val="A47A6ACC"/>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30306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860"/>
    <w:rsid w:val="000003CE"/>
    <w:rsid w:val="00000B4D"/>
    <w:rsid w:val="0000100F"/>
    <w:rsid w:val="0000159D"/>
    <w:rsid w:val="00001AC6"/>
    <w:rsid w:val="00003643"/>
    <w:rsid w:val="000051C7"/>
    <w:rsid w:val="00005BC1"/>
    <w:rsid w:val="00006962"/>
    <w:rsid w:val="00006E57"/>
    <w:rsid w:val="0000702F"/>
    <w:rsid w:val="00007D1B"/>
    <w:rsid w:val="000122B0"/>
    <w:rsid w:val="00013FA2"/>
    <w:rsid w:val="00015624"/>
    <w:rsid w:val="000163BD"/>
    <w:rsid w:val="000168A8"/>
    <w:rsid w:val="00017438"/>
    <w:rsid w:val="0002042E"/>
    <w:rsid w:val="0002070C"/>
    <w:rsid w:val="00020DF5"/>
    <w:rsid w:val="00027398"/>
    <w:rsid w:val="0002758A"/>
    <w:rsid w:val="00027E87"/>
    <w:rsid w:val="00030F4D"/>
    <w:rsid w:val="00033205"/>
    <w:rsid w:val="00033836"/>
    <w:rsid w:val="00033BC3"/>
    <w:rsid w:val="00034605"/>
    <w:rsid w:val="00035404"/>
    <w:rsid w:val="00035E57"/>
    <w:rsid w:val="00036A98"/>
    <w:rsid w:val="000401F6"/>
    <w:rsid w:val="00040FB1"/>
    <w:rsid w:val="00041647"/>
    <w:rsid w:val="000429E2"/>
    <w:rsid w:val="00044BF1"/>
    <w:rsid w:val="00046F1B"/>
    <w:rsid w:val="00055D29"/>
    <w:rsid w:val="00060123"/>
    <w:rsid w:val="000601E0"/>
    <w:rsid w:val="000606CC"/>
    <w:rsid w:val="00061A14"/>
    <w:rsid w:val="00062EF7"/>
    <w:rsid w:val="000677C8"/>
    <w:rsid w:val="00071B7A"/>
    <w:rsid w:val="00074A61"/>
    <w:rsid w:val="000760E4"/>
    <w:rsid w:val="00076504"/>
    <w:rsid w:val="00077630"/>
    <w:rsid w:val="000801FD"/>
    <w:rsid w:val="000806C8"/>
    <w:rsid w:val="00082509"/>
    <w:rsid w:val="000828AD"/>
    <w:rsid w:val="000828F1"/>
    <w:rsid w:val="0008292C"/>
    <w:rsid w:val="00084EDC"/>
    <w:rsid w:val="00085831"/>
    <w:rsid w:val="0008686F"/>
    <w:rsid w:val="00086CEC"/>
    <w:rsid w:val="00086CFA"/>
    <w:rsid w:val="00087C33"/>
    <w:rsid w:val="00092968"/>
    <w:rsid w:val="00092DF8"/>
    <w:rsid w:val="00094945"/>
    <w:rsid w:val="000965DF"/>
    <w:rsid w:val="000A0F24"/>
    <w:rsid w:val="000A28A5"/>
    <w:rsid w:val="000A2A07"/>
    <w:rsid w:val="000A2EE8"/>
    <w:rsid w:val="000A418F"/>
    <w:rsid w:val="000A46B9"/>
    <w:rsid w:val="000A5006"/>
    <w:rsid w:val="000A6C6E"/>
    <w:rsid w:val="000A6E74"/>
    <w:rsid w:val="000A792E"/>
    <w:rsid w:val="000A7EBC"/>
    <w:rsid w:val="000B0466"/>
    <w:rsid w:val="000B14D3"/>
    <w:rsid w:val="000B20D5"/>
    <w:rsid w:val="000B2306"/>
    <w:rsid w:val="000C0866"/>
    <w:rsid w:val="000C1FA8"/>
    <w:rsid w:val="000C2537"/>
    <w:rsid w:val="000C2F42"/>
    <w:rsid w:val="000C3202"/>
    <w:rsid w:val="000C3208"/>
    <w:rsid w:val="000C413C"/>
    <w:rsid w:val="000C57B7"/>
    <w:rsid w:val="000C6CA8"/>
    <w:rsid w:val="000D0569"/>
    <w:rsid w:val="000D0C24"/>
    <w:rsid w:val="000D1339"/>
    <w:rsid w:val="000D3D41"/>
    <w:rsid w:val="000D464B"/>
    <w:rsid w:val="000D51D5"/>
    <w:rsid w:val="000D6095"/>
    <w:rsid w:val="000D649E"/>
    <w:rsid w:val="000D65E7"/>
    <w:rsid w:val="000D7498"/>
    <w:rsid w:val="000E02FA"/>
    <w:rsid w:val="000E1042"/>
    <w:rsid w:val="000E2A5C"/>
    <w:rsid w:val="000E2ECA"/>
    <w:rsid w:val="000E3B3A"/>
    <w:rsid w:val="000E49CB"/>
    <w:rsid w:val="000E4CF4"/>
    <w:rsid w:val="000F16F0"/>
    <w:rsid w:val="000F4308"/>
    <w:rsid w:val="000F5D1A"/>
    <w:rsid w:val="000F6108"/>
    <w:rsid w:val="000F610C"/>
    <w:rsid w:val="000F672F"/>
    <w:rsid w:val="000F6D86"/>
    <w:rsid w:val="00100308"/>
    <w:rsid w:val="00101CFF"/>
    <w:rsid w:val="00103667"/>
    <w:rsid w:val="00104603"/>
    <w:rsid w:val="00104843"/>
    <w:rsid w:val="00104AE5"/>
    <w:rsid w:val="001065EE"/>
    <w:rsid w:val="00107102"/>
    <w:rsid w:val="00107889"/>
    <w:rsid w:val="00107E5F"/>
    <w:rsid w:val="001120F0"/>
    <w:rsid w:val="00112F9E"/>
    <w:rsid w:val="0011721F"/>
    <w:rsid w:val="00120242"/>
    <w:rsid w:val="0012395B"/>
    <w:rsid w:val="00123B98"/>
    <w:rsid w:val="00123D29"/>
    <w:rsid w:val="00125980"/>
    <w:rsid w:val="001272DA"/>
    <w:rsid w:val="00130115"/>
    <w:rsid w:val="00131BAB"/>
    <w:rsid w:val="00132091"/>
    <w:rsid w:val="00132336"/>
    <w:rsid w:val="0013347C"/>
    <w:rsid w:val="001336FA"/>
    <w:rsid w:val="00136324"/>
    <w:rsid w:val="001367BA"/>
    <w:rsid w:val="00137067"/>
    <w:rsid w:val="00137570"/>
    <w:rsid w:val="0013790C"/>
    <w:rsid w:val="00137B11"/>
    <w:rsid w:val="0014153A"/>
    <w:rsid w:val="001425C5"/>
    <w:rsid w:val="001446E7"/>
    <w:rsid w:val="00145854"/>
    <w:rsid w:val="00147E4A"/>
    <w:rsid w:val="001514E0"/>
    <w:rsid w:val="00152383"/>
    <w:rsid w:val="001533B3"/>
    <w:rsid w:val="00153411"/>
    <w:rsid w:val="001536B9"/>
    <w:rsid w:val="001546C0"/>
    <w:rsid w:val="001576CA"/>
    <w:rsid w:val="001600FB"/>
    <w:rsid w:val="00162102"/>
    <w:rsid w:val="001621AF"/>
    <w:rsid w:val="00162727"/>
    <w:rsid w:val="001629DC"/>
    <w:rsid w:val="00166351"/>
    <w:rsid w:val="001670D9"/>
    <w:rsid w:val="00170177"/>
    <w:rsid w:val="001722F8"/>
    <w:rsid w:val="00174C7D"/>
    <w:rsid w:val="00175424"/>
    <w:rsid w:val="001755D1"/>
    <w:rsid w:val="00175C5C"/>
    <w:rsid w:val="001777B6"/>
    <w:rsid w:val="00180009"/>
    <w:rsid w:val="00181846"/>
    <w:rsid w:val="001820EC"/>
    <w:rsid w:val="001872F9"/>
    <w:rsid w:val="00191056"/>
    <w:rsid w:val="001911C0"/>
    <w:rsid w:val="00191C14"/>
    <w:rsid w:val="001925A6"/>
    <w:rsid w:val="00192B3C"/>
    <w:rsid w:val="00192FE0"/>
    <w:rsid w:val="00194AFF"/>
    <w:rsid w:val="00194B6F"/>
    <w:rsid w:val="001A0913"/>
    <w:rsid w:val="001A0B8D"/>
    <w:rsid w:val="001A1CAB"/>
    <w:rsid w:val="001A40BC"/>
    <w:rsid w:val="001A4897"/>
    <w:rsid w:val="001A5CAA"/>
    <w:rsid w:val="001A6227"/>
    <w:rsid w:val="001A6B3C"/>
    <w:rsid w:val="001A77DA"/>
    <w:rsid w:val="001B267E"/>
    <w:rsid w:val="001B323E"/>
    <w:rsid w:val="001B4431"/>
    <w:rsid w:val="001B4CED"/>
    <w:rsid w:val="001B549D"/>
    <w:rsid w:val="001B622B"/>
    <w:rsid w:val="001C04C0"/>
    <w:rsid w:val="001C4BC3"/>
    <w:rsid w:val="001C6875"/>
    <w:rsid w:val="001C772D"/>
    <w:rsid w:val="001D070E"/>
    <w:rsid w:val="001D1E28"/>
    <w:rsid w:val="001D2EBF"/>
    <w:rsid w:val="001D5123"/>
    <w:rsid w:val="001D6988"/>
    <w:rsid w:val="001D6C7E"/>
    <w:rsid w:val="001D74A9"/>
    <w:rsid w:val="001D7765"/>
    <w:rsid w:val="001E1B0D"/>
    <w:rsid w:val="001E1D2D"/>
    <w:rsid w:val="001E66A6"/>
    <w:rsid w:val="001E7A29"/>
    <w:rsid w:val="001F204E"/>
    <w:rsid w:val="001F3C96"/>
    <w:rsid w:val="001F4433"/>
    <w:rsid w:val="001F5AE3"/>
    <w:rsid w:val="001F6941"/>
    <w:rsid w:val="001F6A44"/>
    <w:rsid w:val="001F7547"/>
    <w:rsid w:val="001F7F51"/>
    <w:rsid w:val="00202D44"/>
    <w:rsid w:val="00203309"/>
    <w:rsid w:val="00206C7C"/>
    <w:rsid w:val="00206DB6"/>
    <w:rsid w:val="00210231"/>
    <w:rsid w:val="002106B8"/>
    <w:rsid w:val="00210BCE"/>
    <w:rsid w:val="00211F90"/>
    <w:rsid w:val="00212860"/>
    <w:rsid w:val="00212BE4"/>
    <w:rsid w:val="002137B3"/>
    <w:rsid w:val="00215CDD"/>
    <w:rsid w:val="00216408"/>
    <w:rsid w:val="002167F5"/>
    <w:rsid w:val="002201F3"/>
    <w:rsid w:val="00220B6F"/>
    <w:rsid w:val="00221B2C"/>
    <w:rsid w:val="00223B20"/>
    <w:rsid w:val="00224818"/>
    <w:rsid w:val="0022537A"/>
    <w:rsid w:val="00230C1F"/>
    <w:rsid w:val="002316FE"/>
    <w:rsid w:val="00231D11"/>
    <w:rsid w:val="00232545"/>
    <w:rsid w:val="00233059"/>
    <w:rsid w:val="00234928"/>
    <w:rsid w:val="00235B45"/>
    <w:rsid w:val="00236935"/>
    <w:rsid w:val="00237051"/>
    <w:rsid w:val="00237396"/>
    <w:rsid w:val="00240F2E"/>
    <w:rsid w:val="00241313"/>
    <w:rsid w:val="00242792"/>
    <w:rsid w:val="00242A7D"/>
    <w:rsid w:val="00243167"/>
    <w:rsid w:val="002443BD"/>
    <w:rsid w:val="0024443C"/>
    <w:rsid w:val="00244EDC"/>
    <w:rsid w:val="002456FC"/>
    <w:rsid w:val="00245B1D"/>
    <w:rsid w:val="00245E33"/>
    <w:rsid w:val="00246AA5"/>
    <w:rsid w:val="00246F9F"/>
    <w:rsid w:val="00247804"/>
    <w:rsid w:val="002504B6"/>
    <w:rsid w:val="002516D9"/>
    <w:rsid w:val="002519CA"/>
    <w:rsid w:val="0025288D"/>
    <w:rsid w:val="00256E32"/>
    <w:rsid w:val="00256E5D"/>
    <w:rsid w:val="00257E07"/>
    <w:rsid w:val="0026337C"/>
    <w:rsid w:val="002651A5"/>
    <w:rsid w:val="00266D22"/>
    <w:rsid w:val="00270816"/>
    <w:rsid w:val="00270F90"/>
    <w:rsid w:val="002712C7"/>
    <w:rsid w:val="00272895"/>
    <w:rsid w:val="00272BDF"/>
    <w:rsid w:val="00273E4B"/>
    <w:rsid w:val="00274227"/>
    <w:rsid w:val="0027441D"/>
    <w:rsid w:val="00275073"/>
    <w:rsid w:val="00276C6A"/>
    <w:rsid w:val="00280BA4"/>
    <w:rsid w:val="00281DBC"/>
    <w:rsid w:val="00281E95"/>
    <w:rsid w:val="00282C60"/>
    <w:rsid w:val="00282F57"/>
    <w:rsid w:val="00283DB3"/>
    <w:rsid w:val="00285549"/>
    <w:rsid w:val="002871C6"/>
    <w:rsid w:val="00287ECF"/>
    <w:rsid w:val="00290217"/>
    <w:rsid w:val="0029123D"/>
    <w:rsid w:val="002918C0"/>
    <w:rsid w:val="00291F17"/>
    <w:rsid w:val="0029255D"/>
    <w:rsid w:val="002934FE"/>
    <w:rsid w:val="00293ABA"/>
    <w:rsid w:val="00294500"/>
    <w:rsid w:val="00297005"/>
    <w:rsid w:val="00297EC4"/>
    <w:rsid w:val="002A0256"/>
    <w:rsid w:val="002A0495"/>
    <w:rsid w:val="002A07C1"/>
    <w:rsid w:val="002A0B33"/>
    <w:rsid w:val="002A259E"/>
    <w:rsid w:val="002A30B5"/>
    <w:rsid w:val="002A3E07"/>
    <w:rsid w:val="002A5452"/>
    <w:rsid w:val="002A669F"/>
    <w:rsid w:val="002A66B6"/>
    <w:rsid w:val="002A6C01"/>
    <w:rsid w:val="002A7101"/>
    <w:rsid w:val="002A789D"/>
    <w:rsid w:val="002B051A"/>
    <w:rsid w:val="002B13C0"/>
    <w:rsid w:val="002B179C"/>
    <w:rsid w:val="002B4B82"/>
    <w:rsid w:val="002B5A30"/>
    <w:rsid w:val="002B651F"/>
    <w:rsid w:val="002C19D8"/>
    <w:rsid w:val="002C3D1B"/>
    <w:rsid w:val="002C4423"/>
    <w:rsid w:val="002C4B38"/>
    <w:rsid w:val="002C50BC"/>
    <w:rsid w:val="002C5E4C"/>
    <w:rsid w:val="002C6065"/>
    <w:rsid w:val="002C7AE9"/>
    <w:rsid w:val="002D0315"/>
    <w:rsid w:val="002D07BB"/>
    <w:rsid w:val="002D357C"/>
    <w:rsid w:val="002D35E3"/>
    <w:rsid w:val="002D61B6"/>
    <w:rsid w:val="002D6CE0"/>
    <w:rsid w:val="002D7676"/>
    <w:rsid w:val="002E1852"/>
    <w:rsid w:val="002E2FD2"/>
    <w:rsid w:val="002E3CF9"/>
    <w:rsid w:val="002F0C20"/>
    <w:rsid w:val="002F1617"/>
    <w:rsid w:val="002F6225"/>
    <w:rsid w:val="002F7269"/>
    <w:rsid w:val="002F7379"/>
    <w:rsid w:val="00300F06"/>
    <w:rsid w:val="003050B8"/>
    <w:rsid w:val="00305C79"/>
    <w:rsid w:val="0030611D"/>
    <w:rsid w:val="00311602"/>
    <w:rsid w:val="00311A8A"/>
    <w:rsid w:val="00313C2F"/>
    <w:rsid w:val="00316154"/>
    <w:rsid w:val="003207E1"/>
    <w:rsid w:val="00321B5C"/>
    <w:rsid w:val="00323102"/>
    <w:rsid w:val="00324358"/>
    <w:rsid w:val="003244E2"/>
    <w:rsid w:val="00325AF6"/>
    <w:rsid w:val="003269A9"/>
    <w:rsid w:val="003269D6"/>
    <w:rsid w:val="00327804"/>
    <w:rsid w:val="00330BEC"/>
    <w:rsid w:val="00333686"/>
    <w:rsid w:val="003338E0"/>
    <w:rsid w:val="0033390E"/>
    <w:rsid w:val="0033530A"/>
    <w:rsid w:val="00337517"/>
    <w:rsid w:val="00340790"/>
    <w:rsid w:val="00340E04"/>
    <w:rsid w:val="00342FB9"/>
    <w:rsid w:val="00345074"/>
    <w:rsid w:val="003454F7"/>
    <w:rsid w:val="003461AA"/>
    <w:rsid w:val="00346AF7"/>
    <w:rsid w:val="00346C46"/>
    <w:rsid w:val="00346FF2"/>
    <w:rsid w:val="003502A9"/>
    <w:rsid w:val="0035174B"/>
    <w:rsid w:val="00351885"/>
    <w:rsid w:val="00352A04"/>
    <w:rsid w:val="00353695"/>
    <w:rsid w:val="00354169"/>
    <w:rsid w:val="00356963"/>
    <w:rsid w:val="0035775E"/>
    <w:rsid w:val="00361413"/>
    <w:rsid w:val="003659E2"/>
    <w:rsid w:val="00365C6C"/>
    <w:rsid w:val="00367017"/>
    <w:rsid w:val="00371850"/>
    <w:rsid w:val="00372444"/>
    <w:rsid w:val="00374057"/>
    <w:rsid w:val="00374817"/>
    <w:rsid w:val="003803B7"/>
    <w:rsid w:val="00382255"/>
    <w:rsid w:val="0038238D"/>
    <w:rsid w:val="00382AEF"/>
    <w:rsid w:val="00383443"/>
    <w:rsid w:val="0038442E"/>
    <w:rsid w:val="003845EE"/>
    <w:rsid w:val="00384716"/>
    <w:rsid w:val="00386084"/>
    <w:rsid w:val="003870A5"/>
    <w:rsid w:val="003876DE"/>
    <w:rsid w:val="00387F98"/>
    <w:rsid w:val="00390754"/>
    <w:rsid w:val="00391B73"/>
    <w:rsid w:val="00392E08"/>
    <w:rsid w:val="00392F92"/>
    <w:rsid w:val="0039430A"/>
    <w:rsid w:val="00394E2B"/>
    <w:rsid w:val="00394E61"/>
    <w:rsid w:val="00395EE0"/>
    <w:rsid w:val="00396502"/>
    <w:rsid w:val="003A0876"/>
    <w:rsid w:val="003A1CBB"/>
    <w:rsid w:val="003A2BE6"/>
    <w:rsid w:val="003A3F7C"/>
    <w:rsid w:val="003B1A76"/>
    <w:rsid w:val="003B2159"/>
    <w:rsid w:val="003B2751"/>
    <w:rsid w:val="003B6376"/>
    <w:rsid w:val="003C00F2"/>
    <w:rsid w:val="003C152F"/>
    <w:rsid w:val="003C1634"/>
    <w:rsid w:val="003C20C3"/>
    <w:rsid w:val="003C303F"/>
    <w:rsid w:val="003C4908"/>
    <w:rsid w:val="003C4CD8"/>
    <w:rsid w:val="003C5F9D"/>
    <w:rsid w:val="003C6997"/>
    <w:rsid w:val="003C7953"/>
    <w:rsid w:val="003C7A47"/>
    <w:rsid w:val="003D0474"/>
    <w:rsid w:val="003D08D9"/>
    <w:rsid w:val="003D0C32"/>
    <w:rsid w:val="003D1BBE"/>
    <w:rsid w:val="003D24AB"/>
    <w:rsid w:val="003D3161"/>
    <w:rsid w:val="003D4714"/>
    <w:rsid w:val="003D655A"/>
    <w:rsid w:val="003D6BF7"/>
    <w:rsid w:val="003D6E3B"/>
    <w:rsid w:val="003E004C"/>
    <w:rsid w:val="003E28A8"/>
    <w:rsid w:val="003E3820"/>
    <w:rsid w:val="003E5D75"/>
    <w:rsid w:val="003E67AE"/>
    <w:rsid w:val="003E6A3F"/>
    <w:rsid w:val="003E715A"/>
    <w:rsid w:val="003F2474"/>
    <w:rsid w:val="003F260B"/>
    <w:rsid w:val="003F2B3B"/>
    <w:rsid w:val="003F4F61"/>
    <w:rsid w:val="003F74D8"/>
    <w:rsid w:val="004008D2"/>
    <w:rsid w:val="00402279"/>
    <w:rsid w:val="00402F20"/>
    <w:rsid w:val="004038EA"/>
    <w:rsid w:val="004043DD"/>
    <w:rsid w:val="00405211"/>
    <w:rsid w:val="00405A32"/>
    <w:rsid w:val="004115DC"/>
    <w:rsid w:val="004128CD"/>
    <w:rsid w:val="00412E3C"/>
    <w:rsid w:val="004134DB"/>
    <w:rsid w:val="00414C45"/>
    <w:rsid w:val="00415661"/>
    <w:rsid w:val="004161F0"/>
    <w:rsid w:val="00421B5C"/>
    <w:rsid w:val="00421EBA"/>
    <w:rsid w:val="00422A16"/>
    <w:rsid w:val="00426B5A"/>
    <w:rsid w:val="004270D0"/>
    <w:rsid w:val="00430F24"/>
    <w:rsid w:val="00433CD5"/>
    <w:rsid w:val="00434444"/>
    <w:rsid w:val="00434531"/>
    <w:rsid w:val="004345A0"/>
    <w:rsid w:val="004349AC"/>
    <w:rsid w:val="004353E0"/>
    <w:rsid w:val="00436741"/>
    <w:rsid w:val="00436DDE"/>
    <w:rsid w:val="00442012"/>
    <w:rsid w:val="004420A3"/>
    <w:rsid w:val="004428B4"/>
    <w:rsid w:val="00442D3D"/>
    <w:rsid w:val="00443FF2"/>
    <w:rsid w:val="0044403C"/>
    <w:rsid w:val="0044651D"/>
    <w:rsid w:val="00451355"/>
    <w:rsid w:val="004528E8"/>
    <w:rsid w:val="00453455"/>
    <w:rsid w:val="004541F8"/>
    <w:rsid w:val="0045445B"/>
    <w:rsid w:val="00454BFC"/>
    <w:rsid w:val="00454FA1"/>
    <w:rsid w:val="00455951"/>
    <w:rsid w:val="00455A53"/>
    <w:rsid w:val="00455CD1"/>
    <w:rsid w:val="00456302"/>
    <w:rsid w:val="00456638"/>
    <w:rsid w:val="0045711F"/>
    <w:rsid w:val="004611FD"/>
    <w:rsid w:val="00461952"/>
    <w:rsid w:val="00462B8E"/>
    <w:rsid w:val="0046317B"/>
    <w:rsid w:val="0046330F"/>
    <w:rsid w:val="004644D3"/>
    <w:rsid w:val="00465174"/>
    <w:rsid w:val="004659AD"/>
    <w:rsid w:val="00466500"/>
    <w:rsid w:val="00466BAD"/>
    <w:rsid w:val="00466F4F"/>
    <w:rsid w:val="004675F3"/>
    <w:rsid w:val="0047395C"/>
    <w:rsid w:val="00474348"/>
    <w:rsid w:val="004757AB"/>
    <w:rsid w:val="00476059"/>
    <w:rsid w:val="00477AD4"/>
    <w:rsid w:val="0048254D"/>
    <w:rsid w:val="004832E9"/>
    <w:rsid w:val="0048402E"/>
    <w:rsid w:val="00486A4C"/>
    <w:rsid w:val="00486D24"/>
    <w:rsid w:val="00490611"/>
    <w:rsid w:val="004909E7"/>
    <w:rsid w:val="00492A06"/>
    <w:rsid w:val="00492D1F"/>
    <w:rsid w:val="00492EB8"/>
    <w:rsid w:val="004936F8"/>
    <w:rsid w:val="00494560"/>
    <w:rsid w:val="004946B3"/>
    <w:rsid w:val="00494F86"/>
    <w:rsid w:val="00496104"/>
    <w:rsid w:val="004969CC"/>
    <w:rsid w:val="004A1250"/>
    <w:rsid w:val="004A201F"/>
    <w:rsid w:val="004A2386"/>
    <w:rsid w:val="004A2C2A"/>
    <w:rsid w:val="004A3D6E"/>
    <w:rsid w:val="004A41C9"/>
    <w:rsid w:val="004A4448"/>
    <w:rsid w:val="004A5982"/>
    <w:rsid w:val="004A6778"/>
    <w:rsid w:val="004A7953"/>
    <w:rsid w:val="004B023C"/>
    <w:rsid w:val="004B133C"/>
    <w:rsid w:val="004B20BA"/>
    <w:rsid w:val="004B37DE"/>
    <w:rsid w:val="004B3F5D"/>
    <w:rsid w:val="004B731E"/>
    <w:rsid w:val="004C0980"/>
    <w:rsid w:val="004C2588"/>
    <w:rsid w:val="004C3A28"/>
    <w:rsid w:val="004C4072"/>
    <w:rsid w:val="004C61F5"/>
    <w:rsid w:val="004D02DF"/>
    <w:rsid w:val="004D04BA"/>
    <w:rsid w:val="004D2D73"/>
    <w:rsid w:val="004D68C4"/>
    <w:rsid w:val="004E1017"/>
    <w:rsid w:val="004E3AF3"/>
    <w:rsid w:val="004E7E07"/>
    <w:rsid w:val="004F1DB9"/>
    <w:rsid w:val="004F3F5C"/>
    <w:rsid w:val="004F5A15"/>
    <w:rsid w:val="004F62EB"/>
    <w:rsid w:val="004F7DFC"/>
    <w:rsid w:val="005002C6"/>
    <w:rsid w:val="00500AEA"/>
    <w:rsid w:val="00501081"/>
    <w:rsid w:val="00501CCC"/>
    <w:rsid w:val="0050205E"/>
    <w:rsid w:val="00505073"/>
    <w:rsid w:val="0050633C"/>
    <w:rsid w:val="005067CF"/>
    <w:rsid w:val="005126AA"/>
    <w:rsid w:val="00512FBA"/>
    <w:rsid w:val="00513439"/>
    <w:rsid w:val="0051632C"/>
    <w:rsid w:val="00516BE9"/>
    <w:rsid w:val="00517815"/>
    <w:rsid w:val="00517E65"/>
    <w:rsid w:val="00520201"/>
    <w:rsid w:val="00520407"/>
    <w:rsid w:val="00520B38"/>
    <w:rsid w:val="005210BD"/>
    <w:rsid w:val="00523F40"/>
    <w:rsid w:val="00524B99"/>
    <w:rsid w:val="00526941"/>
    <w:rsid w:val="00526C31"/>
    <w:rsid w:val="00526FCE"/>
    <w:rsid w:val="00527147"/>
    <w:rsid w:val="00527289"/>
    <w:rsid w:val="0052733B"/>
    <w:rsid w:val="00533E42"/>
    <w:rsid w:val="00535315"/>
    <w:rsid w:val="00537B41"/>
    <w:rsid w:val="0054065E"/>
    <w:rsid w:val="00541DF6"/>
    <w:rsid w:val="00542A8D"/>
    <w:rsid w:val="00542E13"/>
    <w:rsid w:val="00543CA6"/>
    <w:rsid w:val="00544B8C"/>
    <w:rsid w:val="00544BC6"/>
    <w:rsid w:val="005454A4"/>
    <w:rsid w:val="0054574A"/>
    <w:rsid w:val="0054763A"/>
    <w:rsid w:val="00551C3E"/>
    <w:rsid w:val="00551EB2"/>
    <w:rsid w:val="00553578"/>
    <w:rsid w:val="0055443F"/>
    <w:rsid w:val="00554B91"/>
    <w:rsid w:val="00555AC3"/>
    <w:rsid w:val="0055736B"/>
    <w:rsid w:val="00560E9A"/>
    <w:rsid w:val="00560F4A"/>
    <w:rsid w:val="00561033"/>
    <w:rsid w:val="00562E46"/>
    <w:rsid w:val="00563BD5"/>
    <w:rsid w:val="005642DC"/>
    <w:rsid w:val="00564CC0"/>
    <w:rsid w:val="00566B32"/>
    <w:rsid w:val="00570B58"/>
    <w:rsid w:val="0057180F"/>
    <w:rsid w:val="005721E9"/>
    <w:rsid w:val="005723F4"/>
    <w:rsid w:val="00572668"/>
    <w:rsid w:val="005729A6"/>
    <w:rsid w:val="005748B2"/>
    <w:rsid w:val="00577A78"/>
    <w:rsid w:val="00577C64"/>
    <w:rsid w:val="00580131"/>
    <w:rsid w:val="00581076"/>
    <w:rsid w:val="00583173"/>
    <w:rsid w:val="00583358"/>
    <w:rsid w:val="0058478A"/>
    <w:rsid w:val="00585349"/>
    <w:rsid w:val="00585A1B"/>
    <w:rsid w:val="00586C15"/>
    <w:rsid w:val="00587070"/>
    <w:rsid w:val="005901DA"/>
    <w:rsid w:val="00590569"/>
    <w:rsid w:val="00591623"/>
    <w:rsid w:val="00592F19"/>
    <w:rsid w:val="00593E19"/>
    <w:rsid w:val="005967EC"/>
    <w:rsid w:val="00596C61"/>
    <w:rsid w:val="0059731B"/>
    <w:rsid w:val="005A0891"/>
    <w:rsid w:val="005A2C10"/>
    <w:rsid w:val="005A4EB9"/>
    <w:rsid w:val="005A4F7F"/>
    <w:rsid w:val="005A6929"/>
    <w:rsid w:val="005A7254"/>
    <w:rsid w:val="005B0C64"/>
    <w:rsid w:val="005B11E3"/>
    <w:rsid w:val="005B1EB7"/>
    <w:rsid w:val="005B2FE6"/>
    <w:rsid w:val="005B3548"/>
    <w:rsid w:val="005B570F"/>
    <w:rsid w:val="005B5B8A"/>
    <w:rsid w:val="005B69F7"/>
    <w:rsid w:val="005B6B6D"/>
    <w:rsid w:val="005C089C"/>
    <w:rsid w:val="005C1724"/>
    <w:rsid w:val="005C2873"/>
    <w:rsid w:val="005C3497"/>
    <w:rsid w:val="005C3720"/>
    <w:rsid w:val="005C3CA9"/>
    <w:rsid w:val="005C44D3"/>
    <w:rsid w:val="005C5B24"/>
    <w:rsid w:val="005C6FFB"/>
    <w:rsid w:val="005C7E0D"/>
    <w:rsid w:val="005D0545"/>
    <w:rsid w:val="005D0D6A"/>
    <w:rsid w:val="005D1087"/>
    <w:rsid w:val="005D14E1"/>
    <w:rsid w:val="005D506E"/>
    <w:rsid w:val="005D53F3"/>
    <w:rsid w:val="005D7368"/>
    <w:rsid w:val="005D755A"/>
    <w:rsid w:val="005D7F48"/>
    <w:rsid w:val="005E16BF"/>
    <w:rsid w:val="005E1A5C"/>
    <w:rsid w:val="005E2233"/>
    <w:rsid w:val="005E28C3"/>
    <w:rsid w:val="005E2935"/>
    <w:rsid w:val="005E2D27"/>
    <w:rsid w:val="005E327C"/>
    <w:rsid w:val="005E3815"/>
    <w:rsid w:val="005E5501"/>
    <w:rsid w:val="005E564D"/>
    <w:rsid w:val="005E5ADB"/>
    <w:rsid w:val="005E5AE1"/>
    <w:rsid w:val="005E6272"/>
    <w:rsid w:val="005E79F4"/>
    <w:rsid w:val="005F06E1"/>
    <w:rsid w:val="005F15C2"/>
    <w:rsid w:val="005F1A69"/>
    <w:rsid w:val="005F2718"/>
    <w:rsid w:val="005F32C7"/>
    <w:rsid w:val="005F4285"/>
    <w:rsid w:val="005F480E"/>
    <w:rsid w:val="005F72D1"/>
    <w:rsid w:val="0060171C"/>
    <w:rsid w:val="00602130"/>
    <w:rsid w:val="006025C5"/>
    <w:rsid w:val="00605195"/>
    <w:rsid w:val="00605619"/>
    <w:rsid w:val="00605B69"/>
    <w:rsid w:val="00605F77"/>
    <w:rsid w:val="0060600A"/>
    <w:rsid w:val="006060FA"/>
    <w:rsid w:val="006064B2"/>
    <w:rsid w:val="006078DC"/>
    <w:rsid w:val="006110FB"/>
    <w:rsid w:val="00611C0B"/>
    <w:rsid w:val="00612552"/>
    <w:rsid w:val="006128C0"/>
    <w:rsid w:val="00612E42"/>
    <w:rsid w:val="006161F0"/>
    <w:rsid w:val="00620B3F"/>
    <w:rsid w:val="00626265"/>
    <w:rsid w:val="006263B5"/>
    <w:rsid w:val="0062735C"/>
    <w:rsid w:val="006302E0"/>
    <w:rsid w:val="006316CC"/>
    <w:rsid w:val="00631B3E"/>
    <w:rsid w:val="00632714"/>
    <w:rsid w:val="00637581"/>
    <w:rsid w:val="00637A3F"/>
    <w:rsid w:val="00637DFE"/>
    <w:rsid w:val="00641356"/>
    <w:rsid w:val="00643F24"/>
    <w:rsid w:val="00644919"/>
    <w:rsid w:val="006461A3"/>
    <w:rsid w:val="0064768D"/>
    <w:rsid w:val="00650292"/>
    <w:rsid w:val="00651CA4"/>
    <w:rsid w:val="00652771"/>
    <w:rsid w:val="00653754"/>
    <w:rsid w:val="006544B1"/>
    <w:rsid w:val="00654B2E"/>
    <w:rsid w:val="00655772"/>
    <w:rsid w:val="006579D5"/>
    <w:rsid w:val="00660424"/>
    <w:rsid w:val="0066097A"/>
    <w:rsid w:val="006616AB"/>
    <w:rsid w:val="006628BC"/>
    <w:rsid w:val="00663205"/>
    <w:rsid w:val="0066376A"/>
    <w:rsid w:val="00663A47"/>
    <w:rsid w:val="00664823"/>
    <w:rsid w:val="00665CB2"/>
    <w:rsid w:val="006669D8"/>
    <w:rsid w:val="00667719"/>
    <w:rsid w:val="00667C4D"/>
    <w:rsid w:val="006700EA"/>
    <w:rsid w:val="00670F18"/>
    <w:rsid w:val="0067161C"/>
    <w:rsid w:val="00672476"/>
    <w:rsid w:val="006729D1"/>
    <w:rsid w:val="00674220"/>
    <w:rsid w:val="00675272"/>
    <w:rsid w:val="0067571D"/>
    <w:rsid w:val="006765B2"/>
    <w:rsid w:val="006825D2"/>
    <w:rsid w:val="0068444A"/>
    <w:rsid w:val="00685B77"/>
    <w:rsid w:val="00686025"/>
    <w:rsid w:val="0068681D"/>
    <w:rsid w:val="00687832"/>
    <w:rsid w:val="0069070B"/>
    <w:rsid w:val="006924D3"/>
    <w:rsid w:val="00694848"/>
    <w:rsid w:val="00695269"/>
    <w:rsid w:val="0069538A"/>
    <w:rsid w:val="00695830"/>
    <w:rsid w:val="006A048A"/>
    <w:rsid w:val="006A0B22"/>
    <w:rsid w:val="006A1938"/>
    <w:rsid w:val="006A2474"/>
    <w:rsid w:val="006A2601"/>
    <w:rsid w:val="006A33B5"/>
    <w:rsid w:val="006A4440"/>
    <w:rsid w:val="006A4B56"/>
    <w:rsid w:val="006A71F1"/>
    <w:rsid w:val="006B0716"/>
    <w:rsid w:val="006B1261"/>
    <w:rsid w:val="006B595C"/>
    <w:rsid w:val="006B6A25"/>
    <w:rsid w:val="006C13B7"/>
    <w:rsid w:val="006C21F2"/>
    <w:rsid w:val="006C3715"/>
    <w:rsid w:val="006C3D0E"/>
    <w:rsid w:val="006C6DC3"/>
    <w:rsid w:val="006D02A8"/>
    <w:rsid w:val="006D126F"/>
    <w:rsid w:val="006D1F32"/>
    <w:rsid w:val="006D1F38"/>
    <w:rsid w:val="006D2601"/>
    <w:rsid w:val="006D488C"/>
    <w:rsid w:val="006D604F"/>
    <w:rsid w:val="006D7AFF"/>
    <w:rsid w:val="006E0304"/>
    <w:rsid w:val="006E0BD4"/>
    <w:rsid w:val="006E1499"/>
    <w:rsid w:val="006E14C3"/>
    <w:rsid w:val="006E1627"/>
    <w:rsid w:val="006E267D"/>
    <w:rsid w:val="006E2CA4"/>
    <w:rsid w:val="006E3503"/>
    <w:rsid w:val="006E55DA"/>
    <w:rsid w:val="006F014A"/>
    <w:rsid w:val="006F255E"/>
    <w:rsid w:val="006F2FFE"/>
    <w:rsid w:val="006F3B91"/>
    <w:rsid w:val="006F4E9F"/>
    <w:rsid w:val="006F6D16"/>
    <w:rsid w:val="006F7EC1"/>
    <w:rsid w:val="007009C7"/>
    <w:rsid w:val="00700F96"/>
    <w:rsid w:val="00701C59"/>
    <w:rsid w:val="007022CB"/>
    <w:rsid w:val="00702E99"/>
    <w:rsid w:val="0070397A"/>
    <w:rsid w:val="00705648"/>
    <w:rsid w:val="00710678"/>
    <w:rsid w:val="00710F07"/>
    <w:rsid w:val="0071131D"/>
    <w:rsid w:val="007116ED"/>
    <w:rsid w:val="00712A1D"/>
    <w:rsid w:val="007140F5"/>
    <w:rsid w:val="00716FE3"/>
    <w:rsid w:val="007206CD"/>
    <w:rsid w:val="00720A6B"/>
    <w:rsid w:val="00720FB4"/>
    <w:rsid w:val="00721BC1"/>
    <w:rsid w:val="0072365D"/>
    <w:rsid w:val="00724DE1"/>
    <w:rsid w:val="0072641C"/>
    <w:rsid w:val="00726AB5"/>
    <w:rsid w:val="00742075"/>
    <w:rsid w:val="00742323"/>
    <w:rsid w:val="00742E81"/>
    <w:rsid w:val="0074383C"/>
    <w:rsid w:val="00744EBF"/>
    <w:rsid w:val="00746374"/>
    <w:rsid w:val="00751184"/>
    <w:rsid w:val="00752871"/>
    <w:rsid w:val="00752DE4"/>
    <w:rsid w:val="00753542"/>
    <w:rsid w:val="00754CA5"/>
    <w:rsid w:val="00756123"/>
    <w:rsid w:val="007563FE"/>
    <w:rsid w:val="00756AFE"/>
    <w:rsid w:val="00757CE0"/>
    <w:rsid w:val="00760B6A"/>
    <w:rsid w:val="007613F8"/>
    <w:rsid w:val="00761B3A"/>
    <w:rsid w:val="00763FB6"/>
    <w:rsid w:val="0076514B"/>
    <w:rsid w:val="0076710E"/>
    <w:rsid w:val="00767A00"/>
    <w:rsid w:val="00770F13"/>
    <w:rsid w:val="00772B2F"/>
    <w:rsid w:val="00775FB5"/>
    <w:rsid w:val="007772A1"/>
    <w:rsid w:val="00777905"/>
    <w:rsid w:val="007864E2"/>
    <w:rsid w:val="00787ADF"/>
    <w:rsid w:val="00791B49"/>
    <w:rsid w:val="00792559"/>
    <w:rsid w:val="00795A90"/>
    <w:rsid w:val="007962DD"/>
    <w:rsid w:val="00796B10"/>
    <w:rsid w:val="00796BF0"/>
    <w:rsid w:val="007A0128"/>
    <w:rsid w:val="007A0443"/>
    <w:rsid w:val="007A0EBC"/>
    <w:rsid w:val="007A1183"/>
    <w:rsid w:val="007A1AB5"/>
    <w:rsid w:val="007A24ED"/>
    <w:rsid w:val="007A7FCB"/>
    <w:rsid w:val="007B0673"/>
    <w:rsid w:val="007B1128"/>
    <w:rsid w:val="007B37CF"/>
    <w:rsid w:val="007B396E"/>
    <w:rsid w:val="007B3B17"/>
    <w:rsid w:val="007B43EC"/>
    <w:rsid w:val="007B457C"/>
    <w:rsid w:val="007B6DB2"/>
    <w:rsid w:val="007C1199"/>
    <w:rsid w:val="007C170A"/>
    <w:rsid w:val="007C2000"/>
    <w:rsid w:val="007C2B1A"/>
    <w:rsid w:val="007C2C7E"/>
    <w:rsid w:val="007C396B"/>
    <w:rsid w:val="007C4B27"/>
    <w:rsid w:val="007C50D2"/>
    <w:rsid w:val="007C5F80"/>
    <w:rsid w:val="007C7144"/>
    <w:rsid w:val="007D0B26"/>
    <w:rsid w:val="007D14E2"/>
    <w:rsid w:val="007D28CD"/>
    <w:rsid w:val="007D305E"/>
    <w:rsid w:val="007D34BB"/>
    <w:rsid w:val="007D42BA"/>
    <w:rsid w:val="007D4891"/>
    <w:rsid w:val="007D686E"/>
    <w:rsid w:val="007D69C3"/>
    <w:rsid w:val="007D7EA6"/>
    <w:rsid w:val="007E09F8"/>
    <w:rsid w:val="007E2832"/>
    <w:rsid w:val="007E4A06"/>
    <w:rsid w:val="007E4E40"/>
    <w:rsid w:val="007E7BB0"/>
    <w:rsid w:val="007F00D4"/>
    <w:rsid w:val="007F0382"/>
    <w:rsid w:val="007F3178"/>
    <w:rsid w:val="007F31C5"/>
    <w:rsid w:val="007F3876"/>
    <w:rsid w:val="007F38DB"/>
    <w:rsid w:val="007F520A"/>
    <w:rsid w:val="007F53DA"/>
    <w:rsid w:val="007F5618"/>
    <w:rsid w:val="007F6497"/>
    <w:rsid w:val="007F6B96"/>
    <w:rsid w:val="007F6EEB"/>
    <w:rsid w:val="00800293"/>
    <w:rsid w:val="0080111D"/>
    <w:rsid w:val="0080116A"/>
    <w:rsid w:val="00804998"/>
    <w:rsid w:val="00807214"/>
    <w:rsid w:val="0081148E"/>
    <w:rsid w:val="00812341"/>
    <w:rsid w:val="008146C6"/>
    <w:rsid w:val="008147A2"/>
    <w:rsid w:val="00815798"/>
    <w:rsid w:val="008158CF"/>
    <w:rsid w:val="00816689"/>
    <w:rsid w:val="008211E8"/>
    <w:rsid w:val="00823387"/>
    <w:rsid w:val="008245A4"/>
    <w:rsid w:val="00824F3A"/>
    <w:rsid w:val="00825A5B"/>
    <w:rsid w:val="00827755"/>
    <w:rsid w:val="00832B3C"/>
    <w:rsid w:val="00834C15"/>
    <w:rsid w:val="008365C9"/>
    <w:rsid w:val="0084314D"/>
    <w:rsid w:val="0084366B"/>
    <w:rsid w:val="0084390B"/>
    <w:rsid w:val="00844769"/>
    <w:rsid w:val="00844930"/>
    <w:rsid w:val="0084512E"/>
    <w:rsid w:val="00852D58"/>
    <w:rsid w:val="0085308B"/>
    <w:rsid w:val="00853BA5"/>
    <w:rsid w:val="00856C49"/>
    <w:rsid w:val="00861463"/>
    <w:rsid w:val="008627B3"/>
    <w:rsid w:val="00862846"/>
    <w:rsid w:val="00863B8A"/>
    <w:rsid w:val="008646DA"/>
    <w:rsid w:val="0086474A"/>
    <w:rsid w:val="00866171"/>
    <w:rsid w:val="00867E75"/>
    <w:rsid w:val="0087081B"/>
    <w:rsid w:val="00870AD1"/>
    <w:rsid w:val="00871084"/>
    <w:rsid w:val="00874A6D"/>
    <w:rsid w:val="00874CC0"/>
    <w:rsid w:val="00875C79"/>
    <w:rsid w:val="00876363"/>
    <w:rsid w:val="008764C1"/>
    <w:rsid w:val="0087704C"/>
    <w:rsid w:val="00877BCE"/>
    <w:rsid w:val="00880230"/>
    <w:rsid w:val="00883361"/>
    <w:rsid w:val="00886D0E"/>
    <w:rsid w:val="00886DAC"/>
    <w:rsid w:val="00886EBF"/>
    <w:rsid w:val="00886EE4"/>
    <w:rsid w:val="00887729"/>
    <w:rsid w:val="00891B08"/>
    <w:rsid w:val="00892423"/>
    <w:rsid w:val="00892B66"/>
    <w:rsid w:val="008938C0"/>
    <w:rsid w:val="00894E97"/>
    <w:rsid w:val="00895043"/>
    <w:rsid w:val="00896170"/>
    <w:rsid w:val="0089680C"/>
    <w:rsid w:val="008969EC"/>
    <w:rsid w:val="00896B24"/>
    <w:rsid w:val="00897FC2"/>
    <w:rsid w:val="008A1198"/>
    <w:rsid w:val="008A2A75"/>
    <w:rsid w:val="008A3FEB"/>
    <w:rsid w:val="008A63F9"/>
    <w:rsid w:val="008A71B5"/>
    <w:rsid w:val="008A76A5"/>
    <w:rsid w:val="008B0367"/>
    <w:rsid w:val="008B3137"/>
    <w:rsid w:val="008B34BF"/>
    <w:rsid w:val="008B4840"/>
    <w:rsid w:val="008B4BDB"/>
    <w:rsid w:val="008B6D0A"/>
    <w:rsid w:val="008B776D"/>
    <w:rsid w:val="008C00B2"/>
    <w:rsid w:val="008C068E"/>
    <w:rsid w:val="008C0BD3"/>
    <w:rsid w:val="008C13D6"/>
    <w:rsid w:val="008C4341"/>
    <w:rsid w:val="008C58FB"/>
    <w:rsid w:val="008C6CD3"/>
    <w:rsid w:val="008C7E59"/>
    <w:rsid w:val="008D0B9D"/>
    <w:rsid w:val="008D157F"/>
    <w:rsid w:val="008D1E64"/>
    <w:rsid w:val="008D411E"/>
    <w:rsid w:val="008D55A7"/>
    <w:rsid w:val="008D6A33"/>
    <w:rsid w:val="008D7548"/>
    <w:rsid w:val="008E006B"/>
    <w:rsid w:val="008E14CC"/>
    <w:rsid w:val="008E20D9"/>
    <w:rsid w:val="008E3D19"/>
    <w:rsid w:val="008E5879"/>
    <w:rsid w:val="008E5998"/>
    <w:rsid w:val="008E59A5"/>
    <w:rsid w:val="008E5B73"/>
    <w:rsid w:val="008F1392"/>
    <w:rsid w:val="008F28BE"/>
    <w:rsid w:val="008F30FC"/>
    <w:rsid w:val="008F3151"/>
    <w:rsid w:val="008F6517"/>
    <w:rsid w:val="008F7638"/>
    <w:rsid w:val="00900B84"/>
    <w:rsid w:val="0090171A"/>
    <w:rsid w:val="009019D4"/>
    <w:rsid w:val="00901B78"/>
    <w:rsid w:val="00902932"/>
    <w:rsid w:val="009029F9"/>
    <w:rsid w:val="00903947"/>
    <w:rsid w:val="00903A59"/>
    <w:rsid w:val="009048D8"/>
    <w:rsid w:val="00906327"/>
    <w:rsid w:val="00907074"/>
    <w:rsid w:val="00912EDB"/>
    <w:rsid w:val="00913D25"/>
    <w:rsid w:val="0091435F"/>
    <w:rsid w:val="00916B1E"/>
    <w:rsid w:val="009215BD"/>
    <w:rsid w:val="00921BCE"/>
    <w:rsid w:val="009234CD"/>
    <w:rsid w:val="00923C24"/>
    <w:rsid w:val="00923D8A"/>
    <w:rsid w:val="00924362"/>
    <w:rsid w:val="00924D00"/>
    <w:rsid w:val="00924F72"/>
    <w:rsid w:val="00927814"/>
    <w:rsid w:val="00930D26"/>
    <w:rsid w:val="009321A9"/>
    <w:rsid w:val="0093422F"/>
    <w:rsid w:val="00936AB8"/>
    <w:rsid w:val="00937510"/>
    <w:rsid w:val="00941480"/>
    <w:rsid w:val="00941640"/>
    <w:rsid w:val="00941704"/>
    <w:rsid w:val="00943DE0"/>
    <w:rsid w:val="00943E3B"/>
    <w:rsid w:val="0094463C"/>
    <w:rsid w:val="00945B70"/>
    <w:rsid w:val="00946C0B"/>
    <w:rsid w:val="009476AE"/>
    <w:rsid w:val="00950B82"/>
    <w:rsid w:val="009536C8"/>
    <w:rsid w:val="00953EA1"/>
    <w:rsid w:val="00954984"/>
    <w:rsid w:val="0095546E"/>
    <w:rsid w:val="00955A13"/>
    <w:rsid w:val="00961D11"/>
    <w:rsid w:val="00963174"/>
    <w:rsid w:val="00963AA8"/>
    <w:rsid w:val="0096453D"/>
    <w:rsid w:val="00965601"/>
    <w:rsid w:val="00965E8D"/>
    <w:rsid w:val="009667D0"/>
    <w:rsid w:val="00966860"/>
    <w:rsid w:val="0096698F"/>
    <w:rsid w:val="009669DF"/>
    <w:rsid w:val="009673A8"/>
    <w:rsid w:val="00967A7A"/>
    <w:rsid w:val="00971465"/>
    <w:rsid w:val="0097182D"/>
    <w:rsid w:val="009720CF"/>
    <w:rsid w:val="0097236A"/>
    <w:rsid w:val="00973DB4"/>
    <w:rsid w:val="00974248"/>
    <w:rsid w:val="00977071"/>
    <w:rsid w:val="00977178"/>
    <w:rsid w:val="0097725A"/>
    <w:rsid w:val="00977C78"/>
    <w:rsid w:val="00977D87"/>
    <w:rsid w:val="00984E3C"/>
    <w:rsid w:val="00985071"/>
    <w:rsid w:val="00987919"/>
    <w:rsid w:val="00990D76"/>
    <w:rsid w:val="00991822"/>
    <w:rsid w:val="00992913"/>
    <w:rsid w:val="00993859"/>
    <w:rsid w:val="00996381"/>
    <w:rsid w:val="00997B4C"/>
    <w:rsid w:val="009A094B"/>
    <w:rsid w:val="009A0D5F"/>
    <w:rsid w:val="009A121E"/>
    <w:rsid w:val="009A3707"/>
    <w:rsid w:val="009A4099"/>
    <w:rsid w:val="009A588D"/>
    <w:rsid w:val="009A65B0"/>
    <w:rsid w:val="009A6841"/>
    <w:rsid w:val="009B0332"/>
    <w:rsid w:val="009B1E43"/>
    <w:rsid w:val="009B1F13"/>
    <w:rsid w:val="009B36B7"/>
    <w:rsid w:val="009B3AD7"/>
    <w:rsid w:val="009B3B62"/>
    <w:rsid w:val="009B3B9D"/>
    <w:rsid w:val="009B626C"/>
    <w:rsid w:val="009B64FE"/>
    <w:rsid w:val="009C112C"/>
    <w:rsid w:val="009C1181"/>
    <w:rsid w:val="009C18DC"/>
    <w:rsid w:val="009C3329"/>
    <w:rsid w:val="009C59CB"/>
    <w:rsid w:val="009C66F7"/>
    <w:rsid w:val="009C71BB"/>
    <w:rsid w:val="009C7EFB"/>
    <w:rsid w:val="009D05D2"/>
    <w:rsid w:val="009D31EC"/>
    <w:rsid w:val="009D3776"/>
    <w:rsid w:val="009D489D"/>
    <w:rsid w:val="009D5572"/>
    <w:rsid w:val="009D55D5"/>
    <w:rsid w:val="009D5C6D"/>
    <w:rsid w:val="009D7040"/>
    <w:rsid w:val="009E0082"/>
    <w:rsid w:val="009E132D"/>
    <w:rsid w:val="009E23B9"/>
    <w:rsid w:val="009E24B9"/>
    <w:rsid w:val="009E2F88"/>
    <w:rsid w:val="009E4C8E"/>
    <w:rsid w:val="009E560C"/>
    <w:rsid w:val="009E5725"/>
    <w:rsid w:val="009E6A12"/>
    <w:rsid w:val="009E708C"/>
    <w:rsid w:val="009E720A"/>
    <w:rsid w:val="009E7879"/>
    <w:rsid w:val="009E7FE3"/>
    <w:rsid w:val="009F1AB7"/>
    <w:rsid w:val="009F378A"/>
    <w:rsid w:val="009F50FD"/>
    <w:rsid w:val="009F64F8"/>
    <w:rsid w:val="009F7414"/>
    <w:rsid w:val="00A0219B"/>
    <w:rsid w:val="00A0235E"/>
    <w:rsid w:val="00A03779"/>
    <w:rsid w:val="00A04442"/>
    <w:rsid w:val="00A062EB"/>
    <w:rsid w:val="00A06B04"/>
    <w:rsid w:val="00A10360"/>
    <w:rsid w:val="00A11975"/>
    <w:rsid w:val="00A12F20"/>
    <w:rsid w:val="00A139CF"/>
    <w:rsid w:val="00A14CF8"/>
    <w:rsid w:val="00A15828"/>
    <w:rsid w:val="00A161BD"/>
    <w:rsid w:val="00A23196"/>
    <w:rsid w:val="00A2581C"/>
    <w:rsid w:val="00A3134C"/>
    <w:rsid w:val="00A324C7"/>
    <w:rsid w:val="00A330E5"/>
    <w:rsid w:val="00A35C5F"/>
    <w:rsid w:val="00A3663B"/>
    <w:rsid w:val="00A37609"/>
    <w:rsid w:val="00A402DB"/>
    <w:rsid w:val="00A40EA6"/>
    <w:rsid w:val="00A413E1"/>
    <w:rsid w:val="00A41B1E"/>
    <w:rsid w:val="00A4240B"/>
    <w:rsid w:val="00A43238"/>
    <w:rsid w:val="00A43EB6"/>
    <w:rsid w:val="00A44FC0"/>
    <w:rsid w:val="00A47DD9"/>
    <w:rsid w:val="00A47E02"/>
    <w:rsid w:val="00A500F2"/>
    <w:rsid w:val="00A502E5"/>
    <w:rsid w:val="00A5139C"/>
    <w:rsid w:val="00A5161D"/>
    <w:rsid w:val="00A51DB2"/>
    <w:rsid w:val="00A52243"/>
    <w:rsid w:val="00A530C1"/>
    <w:rsid w:val="00A53DFB"/>
    <w:rsid w:val="00A54A35"/>
    <w:rsid w:val="00A554CE"/>
    <w:rsid w:val="00A55A61"/>
    <w:rsid w:val="00A5698E"/>
    <w:rsid w:val="00A57A33"/>
    <w:rsid w:val="00A57C61"/>
    <w:rsid w:val="00A60368"/>
    <w:rsid w:val="00A61C21"/>
    <w:rsid w:val="00A62923"/>
    <w:rsid w:val="00A64B9C"/>
    <w:rsid w:val="00A66ADA"/>
    <w:rsid w:val="00A702F0"/>
    <w:rsid w:val="00A7430E"/>
    <w:rsid w:val="00A74ABC"/>
    <w:rsid w:val="00A7510C"/>
    <w:rsid w:val="00A77553"/>
    <w:rsid w:val="00A80404"/>
    <w:rsid w:val="00A838D8"/>
    <w:rsid w:val="00A83ED2"/>
    <w:rsid w:val="00A86934"/>
    <w:rsid w:val="00A906BC"/>
    <w:rsid w:val="00A90D29"/>
    <w:rsid w:val="00A9123A"/>
    <w:rsid w:val="00A91748"/>
    <w:rsid w:val="00A923DF"/>
    <w:rsid w:val="00A93C17"/>
    <w:rsid w:val="00A952E0"/>
    <w:rsid w:val="00A95963"/>
    <w:rsid w:val="00A96AB5"/>
    <w:rsid w:val="00AA0E6D"/>
    <w:rsid w:val="00AA4044"/>
    <w:rsid w:val="00AA4B7B"/>
    <w:rsid w:val="00AB0D1C"/>
    <w:rsid w:val="00AB11C3"/>
    <w:rsid w:val="00AB1C49"/>
    <w:rsid w:val="00AB4BE3"/>
    <w:rsid w:val="00AB57CD"/>
    <w:rsid w:val="00AB5D94"/>
    <w:rsid w:val="00AB6396"/>
    <w:rsid w:val="00AB7E7A"/>
    <w:rsid w:val="00AC0D9A"/>
    <w:rsid w:val="00AC3C85"/>
    <w:rsid w:val="00AC3D6E"/>
    <w:rsid w:val="00AC3E0C"/>
    <w:rsid w:val="00AC5C5E"/>
    <w:rsid w:val="00AC5EAC"/>
    <w:rsid w:val="00AC65AE"/>
    <w:rsid w:val="00AC6EFE"/>
    <w:rsid w:val="00AC7212"/>
    <w:rsid w:val="00AC721A"/>
    <w:rsid w:val="00AC74D5"/>
    <w:rsid w:val="00AD00C4"/>
    <w:rsid w:val="00AD050D"/>
    <w:rsid w:val="00AD2D07"/>
    <w:rsid w:val="00AD4142"/>
    <w:rsid w:val="00AD4F6B"/>
    <w:rsid w:val="00AD577C"/>
    <w:rsid w:val="00AD6413"/>
    <w:rsid w:val="00AD64C0"/>
    <w:rsid w:val="00AD6CBB"/>
    <w:rsid w:val="00AE003D"/>
    <w:rsid w:val="00AE0130"/>
    <w:rsid w:val="00AE262F"/>
    <w:rsid w:val="00AE2EC3"/>
    <w:rsid w:val="00AE38E2"/>
    <w:rsid w:val="00AE4660"/>
    <w:rsid w:val="00AE4F2D"/>
    <w:rsid w:val="00AE4FF0"/>
    <w:rsid w:val="00AE67AE"/>
    <w:rsid w:val="00AE76C7"/>
    <w:rsid w:val="00AF0DC8"/>
    <w:rsid w:val="00AF1CD3"/>
    <w:rsid w:val="00AF2029"/>
    <w:rsid w:val="00AF2618"/>
    <w:rsid w:val="00AF2813"/>
    <w:rsid w:val="00AF4188"/>
    <w:rsid w:val="00AF4C51"/>
    <w:rsid w:val="00AF6112"/>
    <w:rsid w:val="00AF7B4E"/>
    <w:rsid w:val="00AF7C5E"/>
    <w:rsid w:val="00B018E5"/>
    <w:rsid w:val="00B025E7"/>
    <w:rsid w:val="00B02D2B"/>
    <w:rsid w:val="00B05035"/>
    <w:rsid w:val="00B05C7D"/>
    <w:rsid w:val="00B06456"/>
    <w:rsid w:val="00B06503"/>
    <w:rsid w:val="00B103F8"/>
    <w:rsid w:val="00B105F3"/>
    <w:rsid w:val="00B112F7"/>
    <w:rsid w:val="00B1173C"/>
    <w:rsid w:val="00B133F9"/>
    <w:rsid w:val="00B16332"/>
    <w:rsid w:val="00B17A7B"/>
    <w:rsid w:val="00B17C4F"/>
    <w:rsid w:val="00B20121"/>
    <w:rsid w:val="00B20A7F"/>
    <w:rsid w:val="00B22544"/>
    <w:rsid w:val="00B22EBC"/>
    <w:rsid w:val="00B24411"/>
    <w:rsid w:val="00B2497D"/>
    <w:rsid w:val="00B24A5A"/>
    <w:rsid w:val="00B254A2"/>
    <w:rsid w:val="00B265DD"/>
    <w:rsid w:val="00B2690D"/>
    <w:rsid w:val="00B323A9"/>
    <w:rsid w:val="00B34976"/>
    <w:rsid w:val="00B35442"/>
    <w:rsid w:val="00B36FA7"/>
    <w:rsid w:val="00B40569"/>
    <w:rsid w:val="00B42052"/>
    <w:rsid w:val="00B436CC"/>
    <w:rsid w:val="00B43ACC"/>
    <w:rsid w:val="00B44532"/>
    <w:rsid w:val="00B450A6"/>
    <w:rsid w:val="00B46E86"/>
    <w:rsid w:val="00B500DF"/>
    <w:rsid w:val="00B503A7"/>
    <w:rsid w:val="00B5107E"/>
    <w:rsid w:val="00B51BE4"/>
    <w:rsid w:val="00B54426"/>
    <w:rsid w:val="00B546B1"/>
    <w:rsid w:val="00B551E9"/>
    <w:rsid w:val="00B57B18"/>
    <w:rsid w:val="00B602B5"/>
    <w:rsid w:val="00B610C3"/>
    <w:rsid w:val="00B65237"/>
    <w:rsid w:val="00B65692"/>
    <w:rsid w:val="00B67859"/>
    <w:rsid w:val="00B71E71"/>
    <w:rsid w:val="00B72404"/>
    <w:rsid w:val="00B72E68"/>
    <w:rsid w:val="00B73A6D"/>
    <w:rsid w:val="00B745A3"/>
    <w:rsid w:val="00B74B5C"/>
    <w:rsid w:val="00B77578"/>
    <w:rsid w:val="00B8033E"/>
    <w:rsid w:val="00B80909"/>
    <w:rsid w:val="00B82B68"/>
    <w:rsid w:val="00B83704"/>
    <w:rsid w:val="00B83832"/>
    <w:rsid w:val="00B84DCC"/>
    <w:rsid w:val="00B85D67"/>
    <w:rsid w:val="00B870B0"/>
    <w:rsid w:val="00B8796D"/>
    <w:rsid w:val="00B908B8"/>
    <w:rsid w:val="00B91AD7"/>
    <w:rsid w:val="00B932AC"/>
    <w:rsid w:val="00B933FF"/>
    <w:rsid w:val="00B96169"/>
    <w:rsid w:val="00B96862"/>
    <w:rsid w:val="00B970B1"/>
    <w:rsid w:val="00BA0124"/>
    <w:rsid w:val="00BA0D2C"/>
    <w:rsid w:val="00BA4A6F"/>
    <w:rsid w:val="00BA4BBF"/>
    <w:rsid w:val="00BA56E0"/>
    <w:rsid w:val="00BA5F95"/>
    <w:rsid w:val="00BB17D3"/>
    <w:rsid w:val="00BB1D11"/>
    <w:rsid w:val="00BB36BC"/>
    <w:rsid w:val="00BB5131"/>
    <w:rsid w:val="00BB7407"/>
    <w:rsid w:val="00BB7635"/>
    <w:rsid w:val="00BB770A"/>
    <w:rsid w:val="00BC0DDB"/>
    <w:rsid w:val="00BC0F25"/>
    <w:rsid w:val="00BC114E"/>
    <w:rsid w:val="00BC17E0"/>
    <w:rsid w:val="00BC1CBC"/>
    <w:rsid w:val="00BC405A"/>
    <w:rsid w:val="00BC41D0"/>
    <w:rsid w:val="00BC652D"/>
    <w:rsid w:val="00BC7F8C"/>
    <w:rsid w:val="00BD0C13"/>
    <w:rsid w:val="00BD17FA"/>
    <w:rsid w:val="00BD2C22"/>
    <w:rsid w:val="00BD3985"/>
    <w:rsid w:val="00BD429E"/>
    <w:rsid w:val="00BD62C3"/>
    <w:rsid w:val="00BD6687"/>
    <w:rsid w:val="00BD7DC4"/>
    <w:rsid w:val="00BE0F69"/>
    <w:rsid w:val="00BE5A51"/>
    <w:rsid w:val="00BF1955"/>
    <w:rsid w:val="00BF3468"/>
    <w:rsid w:val="00BF7C1F"/>
    <w:rsid w:val="00C004A3"/>
    <w:rsid w:val="00C01A89"/>
    <w:rsid w:val="00C02749"/>
    <w:rsid w:val="00C030F4"/>
    <w:rsid w:val="00C03AE5"/>
    <w:rsid w:val="00C04121"/>
    <w:rsid w:val="00C0589A"/>
    <w:rsid w:val="00C065A3"/>
    <w:rsid w:val="00C079DF"/>
    <w:rsid w:val="00C10BD2"/>
    <w:rsid w:val="00C13ED6"/>
    <w:rsid w:val="00C15C27"/>
    <w:rsid w:val="00C15DFF"/>
    <w:rsid w:val="00C16AB5"/>
    <w:rsid w:val="00C17CC7"/>
    <w:rsid w:val="00C2055A"/>
    <w:rsid w:val="00C2413A"/>
    <w:rsid w:val="00C243DC"/>
    <w:rsid w:val="00C24853"/>
    <w:rsid w:val="00C24BAB"/>
    <w:rsid w:val="00C278A1"/>
    <w:rsid w:val="00C33BAB"/>
    <w:rsid w:val="00C33FD5"/>
    <w:rsid w:val="00C35CA0"/>
    <w:rsid w:val="00C36CFE"/>
    <w:rsid w:val="00C36FDE"/>
    <w:rsid w:val="00C409F7"/>
    <w:rsid w:val="00C42EDE"/>
    <w:rsid w:val="00C43A93"/>
    <w:rsid w:val="00C4513F"/>
    <w:rsid w:val="00C46123"/>
    <w:rsid w:val="00C472E6"/>
    <w:rsid w:val="00C4752E"/>
    <w:rsid w:val="00C4774A"/>
    <w:rsid w:val="00C51BAE"/>
    <w:rsid w:val="00C533BC"/>
    <w:rsid w:val="00C533ED"/>
    <w:rsid w:val="00C53431"/>
    <w:rsid w:val="00C544EE"/>
    <w:rsid w:val="00C5591D"/>
    <w:rsid w:val="00C5656B"/>
    <w:rsid w:val="00C56BE0"/>
    <w:rsid w:val="00C57CCC"/>
    <w:rsid w:val="00C605E8"/>
    <w:rsid w:val="00C62466"/>
    <w:rsid w:val="00C62A36"/>
    <w:rsid w:val="00C64C8E"/>
    <w:rsid w:val="00C6688B"/>
    <w:rsid w:val="00C672C3"/>
    <w:rsid w:val="00C6752E"/>
    <w:rsid w:val="00C675D4"/>
    <w:rsid w:val="00C71020"/>
    <w:rsid w:val="00C73D00"/>
    <w:rsid w:val="00C764B4"/>
    <w:rsid w:val="00C765A2"/>
    <w:rsid w:val="00C7788D"/>
    <w:rsid w:val="00C77DBE"/>
    <w:rsid w:val="00C8096F"/>
    <w:rsid w:val="00C809DB"/>
    <w:rsid w:val="00C80E53"/>
    <w:rsid w:val="00C82A85"/>
    <w:rsid w:val="00C83BBC"/>
    <w:rsid w:val="00C83BF2"/>
    <w:rsid w:val="00C84B11"/>
    <w:rsid w:val="00C85C8D"/>
    <w:rsid w:val="00C87205"/>
    <w:rsid w:val="00C90000"/>
    <w:rsid w:val="00C902A7"/>
    <w:rsid w:val="00C90C5B"/>
    <w:rsid w:val="00C93EB2"/>
    <w:rsid w:val="00C944C2"/>
    <w:rsid w:val="00C960D0"/>
    <w:rsid w:val="00C962A5"/>
    <w:rsid w:val="00C962C7"/>
    <w:rsid w:val="00C967FD"/>
    <w:rsid w:val="00C97ED3"/>
    <w:rsid w:val="00CA0DA5"/>
    <w:rsid w:val="00CA18E0"/>
    <w:rsid w:val="00CA1E36"/>
    <w:rsid w:val="00CA6A5A"/>
    <w:rsid w:val="00CA7346"/>
    <w:rsid w:val="00CB250F"/>
    <w:rsid w:val="00CB283E"/>
    <w:rsid w:val="00CB29E1"/>
    <w:rsid w:val="00CB3987"/>
    <w:rsid w:val="00CB3B50"/>
    <w:rsid w:val="00CB4F61"/>
    <w:rsid w:val="00CB5A76"/>
    <w:rsid w:val="00CB6C14"/>
    <w:rsid w:val="00CB7635"/>
    <w:rsid w:val="00CB7A96"/>
    <w:rsid w:val="00CB7EA6"/>
    <w:rsid w:val="00CC0254"/>
    <w:rsid w:val="00CC0AFD"/>
    <w:rsid w:val="00CC1586"/>
    <w:rsid w:val="00CC21A5"/>
    <w:rsid w:val="00CC2616"/>
    <w:rsid w:val="00CC415F"/>
    <w:rsid w:val="00CC4889"/>
    <w:rsid w:val="00CC496D"/>
    <w:rsid w:val="00CC60B2"/>
    <w:rsid w:val="00CD004B"/>
    <w:rsid w:val="00CD26AF"/>
    <w:rsid w:val="00CD26DB"/>
    <w:rsid w:val="00CD5008"/>
    <w:rsid w:val="00CD66BB"/>
    <w:rsid w:val="00CD683B"/>
    <w:rsid w:val="00CD75FD"/>
    <w:rsid w:val="00CD7DD3"/>
    <w:rsid w:val="00CE06D2"/>
    <w:rsid w:val="00CE0AA4"/>
    <w:rsid w:val="00CE1E14"/>
    <w:rsid w:val="00CE45B7"/>
    <w:rsid w:val="00CE5A36"/>
    <w:rsid w:val="00CE5CE0"/>
    <w:rsid w:val="00CE5DCF"/>
    <w:rsid w:val="00CE5FE2"/>
    <w:rsid w:val="00CE7739"/>
    <w:rsid w:val="00CE7B4B"/>
    <w:rsid w:val="00CF0582"/>
    <w:rsid w:val="00CF0A64"/>
    <w:rsid w:val="00CF21DF"/>
    <w:rsid w:val="00CF4743"/>
    <w:rsid w:val="00CF54BB"/>
    <w:rsid w:val="00CF64D7"/>
    <w:rsid w:val="00CF76A1"/>
    <w:rsid w:val="00D00DEF"/>
    <w:rsid w:val="00D01326"/>
    <w:rsid w:val="00D028D1"/>
    <w:rsid w:val="00D037A5"/>
    <w:rsid w:val="00D03979"/>
    <w:rsid w:val="00D04F2E"/>
    <w:rsid w:val="00D05A90"/>
    <w:rsid w:val="00D06748"/>
    <w:rsid w:val="00D06853"/>
    <w:rsid w:val="00D07E8C"/>
    <w:rsid w:val="00D10023"/>
    <w:rsid w:val="00D107C3"/>
    <w:rsid w:val="00D11544"/>
    <w:rsid w:val="00D125A2"/>
    <w:rsid w:val="00D1457F"/>
    <w:rsid w:val="00D146F4"/>
    <w:rsid w:val="00D14E5C"/>
    <w:rsid w:val="00D16CBF"/>
    <w:rsid w:val="00D16FF7"/>
    <w:rsid w:val="00D17237"/>
    <w:rsid w:val="00D2135A"/>
    <w:rsid w:val="00D259F9"/>
    <w:rsid w:val="00D25EBB"/>
    <w:rsid w:val="00D268B7"/>
    <w:rsid w:val="00D27329"/>
    <w:rsid w:val="00D3002F"/>
    <w:rsid w:val="00D31797"/>
    <w:rsid w:val="00D33D2F"/>
    <w:rsid w:val="00D33DE9"/>
    <w:rsid w:val="00D34DC6"/>
    <w:rsid w:val="00D35227"/>
    <w:rsid w:val="00D35759"/>
    <w:rsid w:val="00D3579A"/>
    <w:rsid w:val="00D3655D"/>
    <w:rsid w:val="00D36B96"/>
    <w:rsid w:val="00D43640"/>
    <w:rsid w:val="00D445E3"/>
    <w:rsid w:val="00D46541"/>
    <w:rsid w:val="00D51428"/>
    <w:rsid w:val="00D51E98"/>
    <w:rsid w:val="00D53F68"/>
    <w:rsid w:val="00D561FB"/>
    <w:rsid w:val="00D56721"/>
    <w:rsid w:val="00D60A3D"/>
    <w:rsid w:val="00D645EE"/>
    <w:rsid w:val="00D651DA"/>
    <w:rsid w:val="00D656E2"/>
    <w:rsid w:val="00D662CA"/>
    <w:rsid w:val="00D717BB"/>
    <w:rsid w:val="00D72F7A"/>
    <w:rsid w:val="00D7454C"/>
    <w:rsid w:val="00D7542C"/>
    <w:rsid w:val="00D75554"/>
    <w:rsid w:val="00D75937"/>
    <w:rsid w:val="00D768B2"/>
    <w:rsid w:val="00D77C2F"/>
    <w:rsid w:val="00D8065B"/>
    <w:rsid w:val="00D80A0C"/>
    <w:rsid w:val="00D80E12"/>
    <w:rsid w:val="00D8184E"/>
    <w:rsid w:val="00D8186A"/>
    <w:rsid w:val="00D82DFF"/>
    <w:rsid w:val="00D83056"/>
    <w:rsid w:val="00D838AB"/>
    <w:rsid w:val="00D855B9"/>
    <w:rsid w:val="00D8773C"/>
    <w:rsid w:val="00D901D8"/>
    <w:rsid w:val="00D914AA"/>
    <w:rsid w:val="00D917A4"/>
    <w:rsid w:val="00D91BFE"/>
    <w:rsid w:val="00D935A7"/>
    <w:rsid w:val="00D93C74"/>
    <w:rsid w:val="00D94200"/>
    <w:rsid w:val="00D94593"/>
    <w:rsid w:val="00DA0AE8"/>
    <w:rsid w:val="00DA0CF1"/>
    <w:rsid w:val="00DA1787"/>
    <w:rsid w:val="00DA1892"/>
    <w:rsid w:val="00DA2C16"/>
    <w:rsid w:val="00DA5771"/>
    <w:rsid w:val="00DA5A4A"/>
    <w:rsid w:val="00DA62A8"/>
    <w:rsid w:val="00DB0375"/>
    <w:rsid w:val="00DB1842"/>
    <w:rsid w:val="00DB1AFC"/>
    <w:rsid w:val="00DB1C43"/>
    <w:rsid w:val="00DB2003"/>
    <w:rsid w:val="00DB39F6"/>
    <w:rsid w:val="00DB3B4A"/>
    <w:rsid w:val="00DC2998"/>
    <w:rsid w:val="00DC3301"/>
    <w:rsid w:val="00DC35FA"/>
    <w:rsid w:val="00DC37FE"/>
    <w:rsid w:val="00DC4174"/>
    <w:rsid w:val="00DC4C71"/>
    <w:rsid w:val="00DC4DE2"/>
    <w:rsid w:val="00DC4E26"/>
    <w:rsid w:val="00DC6F3D"/>
    <w:rsid w:val="00DD224A"/>
    <w:rsid w:val="00DD4094"/>
    <w:rsid w:val="00DD42F9"/>
    <w:rsid w:val="00DD4D88"/>
    <w:rsid w:val="00DD62B3"/>
    <w:rsid w:val="00DE00AA"/>
    <w:rsid w:val="00DE0B7E"/>
    <w:rsid w:val="00DE31E7"/>
    <w:rsid w:val="00DE41C0"/>
    <w:rsid w:val="00DE4CFF"/>
    <w:rsid w:val="00DE69A6"/>
    <w:rsid w:val="00DF034B"/>
    <w:rsid w:val="00DF1820"/>
    <w:rsid w:val="00DF227D"/>
    <w:rsid w:val="00DF2796"/>
    <w:rsid w:val="00DF3828"/>
    <w:rsid w:val="00DF747E"/>
    <w:rsid w:val="00E00CF8"/>
    <w:rsid w:val="00E00F41"/>
    <w:rsid w:val="00E0197F"/>
    <w:rsid w:val="00E01A99"/>
    <w:rsid w:val="00E03326"/>
    <w:rsid w:val="00E0332E"/>
    <w:rsid w:val="00E069E0"/>
    <w:rsid w:val="00E1076A"/>
    <w:rsid w:val="00E10B44"/>
    <w:rsid w:val="00E11049"/>
    <w:rsid w:val="00E11140"/>
    <w:rsid w:val="00E11CFB"/>
    <w:rsid w:val="00E1442B"/>
    <w:rsid w:val="00E155F7"/>
    <w:rsid w:val="00E16E9D"/>
    <w:rsid w:val="00E16ED3"/>
    <w:rsid w:val="00E17A33"/>
    <w:rsid w:val="00E211C1"/>
    <w:rsid w:val="00E2180D"/>
    <w:rsid w:val="00E24336"/>
    <w:rsid w:val="00E24843"/>
    <w:rsid w:val="00E2552E"/>
    <w:rsid w:val="00E2583F"/>
    <w:rsid w:val="00E273A9"/>
    <w:rsid w:val="00E30218"/>
    <w:rsid w:val="00E3483D"/>
    <w:rsid w:val="00E361C2"/>
    <w:rsid w:val="00E40330"/>
    <w:rsid w:val="00E4064C"/>
    <w:rsid w:val="00E41A78"/>
    <w:rsid w:val="00E43219"/>
    <w:rsid w:val="00E45BD1"/>
    <w:rsid w:val="00E4770F"/>
    <w:rsid w:val="00E50B14"/>
    <w:rsid w:val="00E50DCF"/>
    <w:rsid w:val="00E50DE6"/>
    <w:rsid w:val="00E52556"/>
    <w:rsid w:val="00E5258B"/>
    <w:rsid w:val="00E53252"/>
    <w:rsid w:val="00E534C6"/>
    <w:rsid w:val="00E53F8B"/>
    <w:rsid w:val="00E556F9"/>
    <w:rsid w:val="00E55B67"/>
    <w:rsid w:val="00E603C6"/>
    <w:rsid w:val="00E60C8B"/>
    <w:rsid w:val="00E626E1"/>
    <w:rsid w:val="00E62865"/>
    <w:rsid w:val="00E62EF3"/>
    <w:rsid w:val="00E62F7D"/>
    <w:rsid w:val="00E630F5"/>
    <w:rsid w:val="00E649D6"/>
    <w:rsid w:val="00E70D8E"/>
    <w:rsid w:val="00E71184"/>
    <w:rsid w:val="00E73377"/>
    <w:rsid w:val="00E745F3"/>
    <w:rsid w:val="00E7523F"/>
    <w:rsid w:val="00E768B4"/>
    <w:rsid w:val="00E76CCF"/>
    <w:rsid w:val="00E7707E"/>
    <w:rsid w:val="00E8129B"/>
    <w:rsid w:val="00E822A3"/>
    <w:rsid w:val="00E822D6"/>
    <w:rsid w:val="00E82A3F"/>
    <w:rsid w:val="00E82B28"/>
    <w:rsid w:val="00E8321A"/>
    <w:rsid w:val="00E840E8"/>
    <w:rsid w:val="00E84216"/>
    <w:rsid w:val="00E8563C"/>
    <w:rsid w:val="00E85998"/>
    <w:rsid w:val="00E85B4B"/>
    <w:rsid w:val="00E8610B"/>
    <w:rsid w:val="00E92109"/>
    <w:rsid w:val="00E93BD6"/>
    <w:rsid w:val="00E94F23"/>
    <w:rsid w:val="00E958A1"/>
    <w:rsid w:val="00E965CD"/>
    <w:rsid w:val="00E97467"/>
    <w:rsid w:val="00EA086C"/>
    <w:rsid w:val="00EA0B7A"/>
    <w:rsid w:val="00EA133E"/>
    <w:rsid w:val="00EA1C63"/>
    <w:rsid w:val="00EA1FD3"/>
    <w:rsid w:val="00EA3333"/>
    <w:rsid w:val="00EA3B3E"/>
    <w:rsid w:val="00EA51D3"/>
    <w:rsid w:val="00EA598C"/>
    <w:rsid w:val="00EA5A29"/>
    <w:rsid w:val="00EB22A2"/>
    <w:rsid w:val="00EB3214"/>
    <w:rsid w:val="00EB49A4"/>
    <w:rsid w:val="00EB5E35"/>
    <w:rsid w:val="00EB645A"/>
    <w:rsid w:val="00EB748E"/>
    <w:rsid w:val="00EB7D13"/>
    <w:rsid w:val="00EC0EC0"/>
    <w:rsid w:val="00EC36D2"/>
    <w:rsid w:val="00EC426D"/>
    <w:rsid w:val="00EC5518"/>
    <w:rsid w:val="00EC6646"/>
    <w:rsid w:val="00ED0825"/>
    <w:rsid w:val="00ED1707"/>
    <w:rsid w:val="00ED2DB6"/>
    <w:rsid w:val="00ED2F87"/>
    <w:rsid w:val="00ED3199"/>
    <w:rsid w:val="00ED3B8F"/>
    <w:rsid w:val="00ED5313"/>
    <w:rsid w:val="00ED5703"/>
    <w:rsid w:val="00ED70EB"/>
    <w:rsid w:val="00ED77E7"/>
    <w:rsid w:val="00ED7E3C"/>
    <w:rsid w:val="00EE2C55"/>
    <w:rsid w:val="00EE3748"/>
    <w:rsid w:val="00EE7AA0"/>
    <w:rsid w:val="00EE7AB9"/>
    <w:rsid w:val="00EF0DB9"/>
    <w:rsid w:val="00EF162B"/>
    <w:rsid w:val="00EF2665"/>
    <w:rsid w:val="00EF3761"/>
    <w:rsid w:val="00EF3A6D"/>
    <w:rsid w:val="00EF48AE"/>
    <w:rsid w:val="00EF62E4"/>
    <w:rsid w:val="00F02367"/>
    <w:rsid w:val="00F073D0"/>
    <w:rsid w:val="00F11E7A"/>
    <w:rsid w:val="00F13F74"/>
    <w:rsid w:val="00F1464C"/>
    <w:rsid w:val="00F210F6"/>
    <w:rsid w:val="00F2171B"/>
    <w:rsid w:val="00F21862"/>
    <w:rsid w:val="00F25F1F"/>
    <w:rsid w:val="00F2605F"/>
    <w:rsid w:val="00F261FC"/>
    <w:rsid w:val="00F2685E"/>
    <w:rsid w:val="00F30F3E"/>
    <w:rsid w:val="00F32713"/>
    <w:rsid w:val="00F3324C"/>
    <w:rsid w:val="00F336D5"/>
    <w:rsid w:val="00F339E4"/>
    <w:rsid w:val="00F33FF2"/>
    <w:rsid w:val="00F353B7"/>
    <w:rsid w:val="00F36482"/>
    <w:rsid w:val="00F36E1B"/>
    <w:rsid w:val="00F37160"/>
    <w:rsid w:val="00F37E09"/>
    <w:rsid w:val="00F37E54"/>
    <w:rsid w:val="00F406BB"/>
    <w:rsid w:val="00F41964"/>
    <w:rsid w:val="00F41D11"/>
    <w:rsid w:val="00F4230F"/>
    <w:rsid w:val="00F4491F"/>
    <w:rsid w:val="00F47DF8"/>
    <w:rsid w:val="00F50AF4"/>
    <w:rsid w:val="00F50DD5"/>
    <w:rsid w:val="00F51A2A"/>
    <w:rsid w:val="00F53310"/>
    <w:rsid w:val="00F535E6"/>
    <w:rsid w:val="00F53696"/>
    <w:rsid w:val="00F547EB"/>
    <w:rsid w:val="00F54B12"/>
    <w:rsid w:val="00F563D4"/>
    <w:rsid w:val="00F607B1"/>
    <w:rsid w:val="00F60991"/>
    <w:rsid w:val="00F60EEC"/>
    <w:rsid w:val="00F617BE"/>
    <w:rsid w:val="00F618B7"/>
    <w:rsid w:val="00F61CF2"/>
    <w:rsid w:val="00F61F55"/>
    <w:rsid w:val="00F63EE2"/>
    <w:rsid w:val="00F64362"/>
    <w:rsid w:val="00F65B16"/>
    <w:rsid w:val="00F65BD3"/>
    <w:rsid w:val="00F6762B"/>
    <w:rsid w:val="00F70E6F"/>
    <w:rsid w:val="00F7180C"/>
    <w:rsid w:val="00F7378A"/>
    <w:rsid w:val="00F76AA4"/>
    <w:rsid w:val="00F76AD8"/>
    <w:rsid w:val="00F77135"/>
    <w:rsid w:val="00F77F0D"/>
    <w:rsid w:val="00F805D8"/>
    <w:rsid w:val="00F81BD8"/>
    <w:rsid w:val="00F84ACB"/>
    <w:rsid w:val="00F85746"/>
    <w:rsid w:val="00F8659D"/>
    <w:rsid w:val="00F87EEA"/>
    <w:rsid w:val="00F91BDC"/>
    <w:rsid w:val="00F94850"/>
    <w:rsid w:val="00F94CD6"/>
    <w:rsid w:val="00F96592"/>
    <w:rsid w:val="00FA08E3"/>
    <w:rsid w:val="00FA0BFC"/>
    <w:rsid w:val="00FA23BC"/>
    <w:rsid w:val="00FA3CA2"/>
    <w:rsid w:val="00FA5F4C"/>
    <w:rsid w:val="00FA654F"/>
    <w:rsid w:val="00FA785D"/>
    <w:rsid w:val="00FB1C82"/>
    <w:rsid w:val="00FB1DF7"/>
    <w:rsid w:val="00FB22AF"/>
    <w:rsid w:val="00FB27EF"/>
    <w:rsid w:val="00FB4DCC"/>
    <w:rsid w:val="00FB54DA"/>
    <w:rsid w:val="00FB55EF"/>
    <w:rsid w:val="00FB5620"/>
    <w:rsid w:val="00FC043D"/>
    <w:rsid w:val="00FC04D9"/>
    <w:rsid w:val="00FC0978"/>
    <w:rsid w:val="00FC1248"/>
    <w:rsid w:val="00FC227F"/>
    <w:rsid w:val="00FC30E2"/>
    <w:rsid w:val="00FC3B16"/>
    <w:rsid w:val="00FC4211"/>
    <w:rsid w:val="00FC4BC0"/>
    <w:rsid w:val="00FC4C14"/>
    <w:rsid w:val="00FC5736"/>
    <w:rsid w:val="00FC599C"/>
    <w:rsid w:val="00FD006A"/>
    <w:rsid w:val="00FD263F"/>
    <w:rsid w:val="00FD3272"/>
    <w:rsid w:val="00FD382B"/>
    <w:rsid w:val="00FD6D21"/>
    <w:rsid w:val="00FD6E98"/>
    <w:rsid w:val="00FD75A7"/>
    <w:rsid w:val="00FE0D9E"/>
    <w:rsid w:val="00FE25AB"/>
    <w:rsid w:val="00FE25CD"/>
    <w:rsid w:val="00FE4423"/>
    <w:rsid w:val="00FE4BC3"/>
    <w:rsid w:val="00FE6AD4"/>
    <w:rsid w:val="00FE6D9C"/>
    <w:rsid w:val="00FE7D01"/>
    <w:rsid w:val="00FE7DF4"/>
    <w:rsid w:val="00FF001D"/>
    <w:rsid w:val="00FF43A4"/>
    <w:rsid w:val="00FF48D1"/>
    <w:rsid w:val="00FF5B69"/>
    <w:rsid w:val="00FF77BC"/>
    <w:rsid w:val="0A17A174"/>
    <w:rsid w:val="56DFF1F4"/>
    <w:rsid w:val="794EF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722DE"/>
  <w15:chartTrackingRefBased/>
  <w15:docId w15:val="{02CB5DD0-2911-47E5-95B3-C772FF779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6FFB"/>
    <w:pPr>
      <w:spacing w:line="360" w:lineRule="auto"/>
    </w:pPr>
    <w:rPr>
      <w:rFonts w:ascii="Arial" w:eastAsia="Times New Roman" w:hAnsi="Arial" w:cs="Times New Roman"/>
      <w:sz w:val="22"/>
      <w:lang w:eastAsia="en-GB"/>
    </w:rPr>
  </w:style>
  <w:style w:type="paragraph" w:styleId="Heading1">
    <w:name w:val="heading 1"/>
    <w:basedOn w:val="Normal"/>
    <w:next w:val="Normal"/>
    <w:link w:val="Heading1Char"/>
    <w:uiPriority w:val="9"/>
    <w:qFormat/>
    <w:rsid w:val="00DE4CFF"/>
    <w:pPr>
      <w:keepNext/>
      <w:keepLines/>
      <w:spacing w:before="240" w:line="259" w:lineRule="auto"/>
      <w:outlineLvl w:val="0"/>
    </w:pPr>
    <w:rPr>
      <w:rFonts w:eastAsiaTheme="majorEastAsia" w:cstheme="majorBidi"/>
      <w:sz w:val="36"/>
      <w:szCs w:val="32"/>
      <w:lang w:eastAsia="en-US"/>
    </w:rPr>
  </w:style>
  <w:style w:type="paragraph" w:styleId="Heading2">
    <w:name w:val="heading 2"/>
    <w:basedOn w:val="Normal"/>
    <w:next w:val="Normal"/>
    <w:link w:val="Heading2Char"/>
    <w:uiPriority w:val="9"/>
    <w:unhideWhenUsed/>
    <w:qFormat/>
    <w:rsid w:val="00DE4CFF"/>
    <w:pPr>
      <w:keepNext/>
      <w:keepLines/>
      <w:spacing w:before="40" w:line="259" w:lineRule="auto"/>
      <w:outlineLvl w:val="1"/>
    </w:pPr>
    <w:rPr>
      <w:rFonts w:eastAsiaTheme="majorEastAsia" w:cstheme="majorBidi"/>
      <w:color w:val="2F5496" w:themeColor="accent1" w:themeShade="BF"/>
      <w:sz w:val="32"/>
      <w:szCs w:val="26"/>
      <w:lang w:eastAsia="en-US"/>
    </w:rPr>
  </w:style>
  <w:style w:type="paragraph" w:styleId="Heading3">
    <w:name w:val="heading 3"/>
    <w:basedOn w:val="Normal"/>
    <w:next w:val="Normal"/>
    <w:link w:val="Heading3Char"/>
    <w:uiPriority w:val="9"/>
    <w:unhideWhenUsed/>
    <w:qFormat/>
    <w:rsid w:val="00B85D67"/>
    <w:pPr>
      <w:keepNext/>
      <w:keepLines/>
      <w:spacing w:before="40"/>
      <w:outlineLvl w:val="2"/>
    </w:pPr>
    <w:rPr>
      <w:rFonts w:asciiTheme="majorHAnsi" w:eastAsiaTheme="majorEastAsia" w:hAnsiTheme="majorHAnsi" w:cstheme="majorBidi"/>
      <w:color w:val="1F3763" w:themeColor="accent1" w:themeShade="7F"/>
      <w:sz w:val="24"/>
    </w:rPr>
  </w:style>
  <w:style w:type="paragraph" w:styleId="Heading4">
    <w:name w:val="heading 4"/>
    <w:basedOn w:val="Normal"/>
    <w:next w:val="Normal"/>
    <w:link w:val="Heading4Char"/>
    <w:uiPriority w:val="9"/>
    <w:semiHidden/>
    <w:unhideWhenUsed/>
    <w:qFormat/>
    <w:rsid w:val="00E273A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902A7"/>
    <w:pPr>
      <w:tabs>
        <w:tab w:val="center" w:pos="4513"/>
        <w:tab w:val="right" w:pos="9026"/>
      </w:tabs>
    </w:pPr>
    <w:rPr>
      <w:rFonts w:eastAsiaTheme="minorHAnsi" w:cstheme="minorBidi"/>
      <w:szCs w:val="22"/>
      <w:lang w:eastAsia="en-US"/>
    </w:rPr>
  </w:style>
  <w:style w:type="character" w:customStyle="1" w:styleId="FooterChar">
    <w:name w:val="Footer Char"/>
    <w:basedOn w:val="DefaultParagraphFont"/>
    <w:link w:val="Footer"/>
    <w:uiPriority w:val="99"/>
    <w:rsid w:val="00C902A7"/>
    <w:rPr>
      <w:sz w:val="22"/>
      <w:szCs w:val="22"/>
    </w:rPr>
  </w:style>
  <w:style w:type="character" w:styleId="PageNumber">
    <w:name w:val="page number"/>
    <w:basedOn w:val="DefaultParagraphFont"/>
    <w:uiPriority w:val="99"/>
    <w:semiHidden/>
    <w:unhideWhenUsed/>
    <w:rsid w:val="00C902A7"/>
  </w:style>
  <w:style w:type="paragraph" w:styleId="NoSpacing">
    <w:name w:val="No Spacing"/>
    <w:link w:val="NoSpacingChar"/>
    <w:uiPriority w:val="1"/>
    <w:qFormat/>
    <w:rsid w:val="00E50DE6"/>
    <w:rPr>
      <w:rFonts w:eastAsiaTheme="minorEastAsia"/>
      <w:sz w:val="22"/>
      <w:szCs w:val="22"/>
      <w:lang w:val="en-US" w:eastAsia="zh-CN"/>
    </w:rPr>
  </w:style>
  <w:style w:type="character" w:customStyle="1" w:styleId="NoSpacingChar">
    <w:name w:val="No Spacing Char"/>
    <w:basedOn w:val="DefaultParagraphFont"/>
    <w:link w:val="NoSpacing"/>
    <w:uiPriority w:val="1"/>
    <w:rsid w:val="00E50DE6"/>
    <w:rPr>
      <w:rFonts w:eastAsiaTheme="minorEastAsia"/>
      <w:sz w:val="22"/>
      <w:szCs w:val="22"/>
      <w:lang w:val="en-US" w:eastAsia="zh-CN"/>
    </w:rPr>
  </w:style>
  <w:style w:type="character" w:customStyle="1" w:styleId="Heading1Char">
    <w:name w:val="Heading 1 Char"/>
    <w:basedOn w:val="DefaultParagraphFont"/>
    <w:link w:val="Heading1"/>
    <w:uiPriority w:val="9"/>
    <w:rsid w:val="00DE4CFF"/>
    <w:rPr>
      <w:rFonts w:ascii="Arial" w:eastAsiaTheme="majorEastAsia" w:hAnsi="Arial" w:cstheme="majorBidi"/>
      <w:sz w:val="36"/>
      <w:szCs w:val="32"/>
    </w:rPr>
  </w:style>
  <w:style w:type="character" w:customStyle="1" w:styleId="Heading2Char">
    <w:name w:val="Heading 2 Char"/>
    <w:basedOn w:val="DefaultParagraphFont"/>
    <w:link w:val="Heading2"/>
    <w:uiPriority w:val="9"/>
    <w:rsid w:val="00DE4CFF"/>
    <w:rPr>
      <w:rFonts w:ascii="Arial" w:eastAsiaTheme="majorEastAsia" w:hAnsi="Arial" w:cstheme="majorBidi"/>
      <w:color w:val="2F5496" w:themeColor="accent1" w:themeShade="BF"/>
      <w:sz w:val="32"/>
      <w:szCs w:val="26"/>
    </w:rPr>
  </w:style>
  <w:style w:type="character" w:customStyle="1" w:styleId="apple-converted-space">
    <w:name w:val="apple-converted-space"/>
    <w:basedOn w:val="DefaultParagraphFont"/>
    <w:rsid w:val="00F073D0"/>
  </w:style>
  <w:style w:type="character" w:styleId="Hyperlink">
    <w:name w:val="Hyperlink"/>
    <w:basedOn w:val="DefaultParagraphFont"/>
    <w:uiPriority w:val="99"/>
    <w:unhideWhenUsed/>
    <w:rsid w:val="006316CC"/>
    <w:rPr>
      <w:color w:val="0563C1" w:themeColor="hyperlink"/>
      <w:u w:val="single"/>
    </w:rPr>
  </w:style>
  <w:style w:type="character" w:styleId="UnresolvedMention">
    <w:name w:val="Unresolved Mention"/>
    <w:basedOn w:val="DefaultParagraphFont"/>
    <w:uiPriority w:val="99"/>
    <w:semiHidden/>
    <w:unhideWhenUsed/>
    <w:rsid w:val="006316CC"/>
    <w:rPr>
      <w:color w:val="605E5C"/>
      <w:shd w:val="clear" w:color="auto" w:fill="E1DFDD"/>
    </w:rPr>
  </w:style>
  <w:style w:type="character" w:styleId="FollowedHyperlink">
    <w:name w:val="FollowedHyperlink"/>
    <w:basedOn w:val="DefaultParagraphFont"/>
    <w:uiPriority w:val="99"/>
    <w:semiHidden/>
    <w:unhideWhenUsed/>
    <w:rsid w:val="00E73377"/>
    <w:rPr>
      <w:color w:val="954F72" w:themeColor="followedHyperlink"/>
      <w:u w:val="single"/>
    </w:rPr>
  </w:style>
  <w:style w:type="paragraph" w:styleId="TOCHeading">
    <w:name w:val="TOC Heading"/>
    <w:basedOn w:val="Heading1"/>
    <w:next w:val="Normal"/>
    <w:uiPriority w:val="39"/>
    <w:unhideWhenUsed/>
    <w:qFormat/>
    <w:rsid w:val="00082509"/>
    <w:pPr>
      <w:spacing w:before="480" w:line="276" w:lineRule="auto"/>
      <w:outlineLvl w:val="9"/>
    </w:pPr>
    <w:rPr>
      <w:rFonts w:asciiTheme="majorHAnsi" w:hAnsiTheme="majorHAnsi"/>
      <w:b/>
      <w:bCs/>
      <w:color w:val="2F5496" w:themeColor="accent1" w:themeShade="BF"/>
      <w:sz w:val="28"/>
      <w:szCs w:val="28"/>
      <w:lang w:val="en-US"/>
    </w:rPr>
  </w:style>
  <w:style w:type="paragraph" w:styleId="TOC1">
    <w:name w:val="toc 1"/>
    <w:basedOn w:val="Normal"/>
    <w:next w:val="Normal"/>
    <w:autoRedefine/>
    <w:uiPriority w:val="39"/>
    <w:unhideWhenUsed/>
    <w:rsid w:val="00082509"/>
    <w:pPr>
      <w:spacing w:before="120"/>
    </w:pPr>
    <w:rPr>
      <w:rFonts w:asciiTheme="minorHAnsi" w:hAnsiTheme="minorHAnsi" w:cstheme="minorHAnsi"/>
      <w:b/>
      <w:bCs/>
      <w:i/>
      <w:iCs/>
      <w:sz w:val="24"/>
    </w:rPr>
  </w:style>
  <w:style w:type="paragraph" w:styleId="TOC2">
    <w:name w:val="toc 2"/>
    <w:basedOn w:val="Normal"/>
    <w:next w:val="Normal"/>
    <w:autoRedefine/>
    <w:uiPriority w:val="39"/>
    <w:unhideWhenUsed/>
    <w:rsid w:val="00082509"/>
    <w:pPr>
      <w:spacing w:before="120"/>
      <w:ind w:left="220"/>
    </w:pPr>
    <w:rPr>
      <w:rFonts w:asciiTheme="minorHAnsi" w:hAnsiTheme="minorHAnsi" w:cstheme="minorHAnsi"/>
      <w:b/>
      <w:bCs/>
      <w:szCs w:val="22"/>
    </w:rPr>
  </w:style>
  <w:style w:type="paragraph" w:styleId="TOC3">
    <w:name w:val="toc 3"/>
    <w:basedOn w:val="Normal"/>
    <w:next w:val="Normal"/>
    <w:autoRedefine/>
    <w:uiPriority w:val="39"/>
    <w:semiHidden/>
    <w:unhideWhenUsed/>
    <w:rsid w:val="00082509"/>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82509"/>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82509"/>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82509"/>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82509"/>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82509"/>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82509"/>
    <w:pPr>
      <w:ind w:left="1760"/>
    </w:pPr>
    <w:rPr>
      <w:rFonts w:asciiTheme="minorHAnsi" w:hAnsiTheme="minorHAnsi" w:cstheme="minorHAnsi"/>
      <w:sz w:val="20"/>
      <w:szCs w:val="20"/>
    </w:rPr>
  </w:style>
  <w:style w:type="paragraph" w:styleId="NormalWeb">
    <w:name w:val="Normal (Web)"/>
    <w:basedOn w:val="Normal"/>
    <w:uiPriority w:val="99"/>
    <w:unhideWhenUsed/>
    <w:rsid w:val="001A6227"/>
    <w:pPr>
      <w:spacing w:before="100" w:beforeAutospacing="1" w:after="100" w:afterAutospacing="1" w:line="240" w:lineRule="auto"/>
    </w:pPr>
    <w:rPr>
      <w:rFonts w:ascii="Times New Roman" w:hAnsi="Times New Roman"/>
      <w:sz w:val="24"/>
    </w:rPr>
  </w:style>
  <w:style w:type="character" w:styleId="Strong">
    <w:name w:val="Strong"/>
    <w:basedOn w:val="DefaultParagraphFont"/>
    <w:uiPriority w:val="22"/>
    <w:qFormat/>
    <w:rsid w:val="00CB283E"/>
    <w:rPr>
      <w:b/>
      <w:bCs/>
    </w:rPr>
  </w:style>
  <w:style w:type="character" w:customStyle="1" w:styleId="Heading3Char">
    <w:name w:val="Heading 3 Char"/>
    <w:basedOn w:val="DefaultParagraphFont"/>
    <w:link w:val="Heading3"/>
    <w:uiPriority w:val="9"/>
    <w:rsid w:val="00B85D67"/>
    <w:rPr>
      <w:rFonts w:asciiTheme="majorHAnsi" w:eastAsiaTheme="majorEastAsia" w:hAnsiTheme="majorHAnsi" w:cstheme="majorBidi"/>
      <w:color w:val="1F3763" w:themeColor="accent1" w:themeShade="7F"/>
      <w:lang w:eastAsia="en-GB"/>
    </w:rPr>
  </w:style>
  <w:style w:type="character" w:customStyle="1" w:styleId="ts-alignment-element">
    <w:name w:val="ts-alignment-element"/>
    <w:basedOn w:val="DefaultParagraphFont"/>
    <w:rsid w:val="00596C61"/>
  </w:style>
  <w:style w:type="character" w:customStyle="1" w:styleId="ts-alignment-element-highlighted">
    <w:name w:val="ts-alignment-element-highlighted"/>
    <w:basedOn w:val="DefaultParagraphFont"/>
    <w:rsid w:val="00596C61"/>
  </w:style>
  <w:style w:type="character" w:customStyle="1" w:styleId="Heading4Char">
    <w:name w:val="Heading 4 Char"/>
    <w:basedOn w:val="DefaultParagraphFont"/>
    <w:link w:val="Heading4"/>
    <w:uiPriority w:val="9"/>
    <w:semiHidden/>
    <w:rsid w:val="00E273A9"/>
    <w:rPr>
      <w:rFonts w:asciiTheme="majorHAnsi" w:eastAsiaTheme="majorEastAsia" w:hAnsiTheme="majorHAnsi" w:cstheme="majorBidi"/>
      <w:i/>
      <w:iCs/>
      <w:color w:val="2F5496" w:themeColor="accent1" w:themeShade="BF"/>
      <w:sz w:val="22"/>
      <w:lang w:eastAsia="en-GB"/>
    </w:rPr>
  </w:style>
  <w:style w:type="paragraph" w:styleId="Header">
    <w:name w:val="header"/>
    <w:basedOn w:val="Normal"/>
    <w:link w:val="HeaderChar"/>
    <w:uiPriority w:val="99"/>
    <w:semiHidden/>
    <w:unhideWhenUsed/>
    <w:rsid w:val="00694848"/>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694848"/>
    <w:rPr>
      <w:rFonts w:ascii="Arial" w:eastAsia="Times New Roman" w:hAnsi="Arial" w:cs="Times New Roman"/>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5311">
      <w:bodyDiv w:val="1"/>
      <w:marLeft w:val="0"/>
      <w:marRight w:val="0"/>
      <w:marTop w:val="0"/>
      <w:marBottom w:val="0"/>
      <w:divBdr>
        <w:top w:val="none" w:sz="0" w:space="0" w:color="auto"/>
        <w:left w:val="none" w:sz="0" w:space="0" w:color="auto"/>
        <w:bottom w:val="none" w:sz="0" w:space="0" w:color="auto"/>
        <w:right w:val="none" w:sz="0" w:space="0" w:color="auto"/>
      </w:divBdr>
    </w:div>
    <w:div w:id="82994673">
      <w:bodyDiv w:val="1"/>
      <w:marLeft w:val="0"/>
      <w:marRight w:val="0"/>
      <w:marTop w:val="0"/>
      <w:marBottom w:val="0"/>
      <w:divBdr>
        <w:top w:val="none" w:sz="0" w:space="0" w:color="auto"/>
        <w:left w:val="none" w:sz="0" w:space="0" w:color="auto"/>
        <w:bottom w:val="none" w:sz="0" w:space="0" w:color="auto"/>
        <w:right w:val="none" w:sz="0" w:space="0" w:color="auto"/>
      </w:divBdr>
    </w:div>
    <w:div w:id="134488373">
      <w:bodyDiv w:val="1"/>
      <w:marLeft w:val="0"/>
      <w:marRight w:val="0"/>
      <w:marTop w:val="0"/>
      <w:marBottom w:val="0"/>
      <w:divBdr>
        <w:top w:val="none" w:sz="0" w:space="0" w:color="auto"/>
        <w:left w:val="none" w:sz="0" w:space="0" w:color="auto"/>
        <w:bottom w:val="none" w:sz="0" w:space="0" w:color="auto"/>
        <w:right w:val="none" w:sz="0" w:space="0" w:color="auto"/>
      </w:divBdr>
    </w:div>
    <w:div w:id="139081181">
      <w:bodyDiv w:val="1"/>
      <w:marLeft w:val="0"/>
      <w:marRight w:val="0"/>
      <w:marTop w:val="0"/>
      <w:marBottom w:val="0"/>
      <w:divBdr>
        <w:top w:val="none" w:sz="0" w:space="0" w:color="auto"/>
        <w:left w:val="none" w:sz="0" w:space="0" w:color="auto"/>
        <w:bottom w:val="none" w:sz="0" w:space="0" w:color="auto"/>
        <w:right w:val="none" w:sz="0" w:space="0" w:color="auto"/>
      </w:divBdr>
    </w:div>
    <w:div w:id="139662918">
      <w:bodyDiv w:val="1"/>
      <w:marLeft w:val="0"/>
      <w:marRight w:val="0"/>
      <w:marTop w:val="0"/>
      <w:marBottom w:val="0"/>
      <w:divBdr>
        <w:top w:val="none" w:sz="0" w:space="0" w:color="auto"/>
        <w:left w:val="none" w:sz="0" w:space="0" w:color="auto"/>
        <w:bottom w:val="none" w:sz="0" w:space="0" w:color="auto"/>
        <w:right w:val="none" w:sz="0" w:space="0" w:color="auto"/>
      </w:divBdr>
    </w:div>
    <w:div w:id="156073187">
      <w:bodyDiv w:val="1"/>
      <w:marLeft w:val="0"/>
      <w:marRight w:val="0"/>
      <w:marTop w:val="0"/>
      <w:marBottom w:val="0"/>
      <w:divBdr>
        <w:top w:val="none" w:sz="0" w:space="0" w:color="auto"/>
        <w:left w:val="none" w:sz="0" w:space="0" w:color="auto"/>
        <w:bottom w:val="none" w:sz="0" w:space="0" w:color="auto"/>
        <w:right w:val="none" w:sz="0" w:space="0" w:color="auto"/>
      </w:divBdr>
    </w:div>
    <w:div w:id="158160660">
      <w:bodyDiv w:val="1"/>
      <w:marLeft w:val="0"/>
      <w:marRight w:val="0"/>
      <w:marTop w:val="0"/>
      <w:marBottom w:val="0"/>
      <w:divBdr>
        <w:top w:val="none" w:sz="0" w:space="0" w:color="auto"/>
        <w:left w:val="none" w:sz="0" w:space="0" w:color="auto"/>
        <w:bottom w:val="none" w:sz="0" w:space="0" w:color="auto"/>
        <w:right w:val="none" w:sz="0" w:space="0" w:color="auto"/>
      </w:divBdr>
    </w:div>
    <w:div w:id="218133946">
      <w:bodyDiv w:val="1"/>
      <w:marLeft w:val="0"/>
      <w:marRight w:val="0"/>
      <w:marTop w:val="0"/>
      <w:marBottom w:val="0"/>
      <w:divBdr>
        <w:top w:val="none" w:sz="0" w:space="0" w:color="auto"/>
        <w:left w:val="none" w:sz="0" w:space="0" w:color="auto"/>
        <w:bottom w:val="none" w:sz="0" w:space="0" w:color="auto"/>
        <w:right w:val="none" w:sz="0" w:space="0" w:color="auto"/>
      </w:divBdr>
    </w:div>
    <w:div w:id="231816036">
      <w:bodyDiv w:val="1"/>
      <w:marLeft w:val="0"/>
      <w:marRight w:val="0"/>
      <w:marTop w:val="0"/>
      <w:marBottom w:val="0"/>
      <w:divBdr>
        <w:top w:val="none" w:sz="0" w:space="0" w:color="auto"/>
        <w:left w:val="none" w:sz="0" w:space="0" w:color="auto"/>
        <w:bottom w:val="none" w:sz="0" w:space="0" w:color="auto"/>
        <w:right w:val="none" w:sz="0" w:space="0" w:color="auto"/>
      </w:divBdr>
    </w:div>
    <w:div w:id="254746450">
      <w:bodyDiv w:val="1"/>
      <w:marLeft w:val="0"/>
      <w:marRight w:val="0"/>
      <w:marTop w:val="0"/>
      <w:marBottom w:val="0"/>
      <w:divBdr>
        <w:top w:val="none" w:sz="0" w:space="0" w:color="auto"/>
        <w:left w:val="none" w:sz="0" w:space="0" w:color="auto"/>
        <w:bottom w:val="none" w:sz="0" w:space="0" w:color="auto"/>
        <w:right w:val="none" w:sz="0" w:space="0" w:color="auto"/>
      </w:divBdr>
    </w:div>
    <w:div w:id="286594488">
      <w:bodyDiv w:val="1"/>
      <w:marLeft w:val="0"/>
      <w:marRight w:val="0"/>
      <w:marTop w:val="0"/>
      <w:marBottom w:val="0"/>
      <w:divBdr>
        <w:top w:val="none" w:sz="0" w:space="0" w:color="auto"/>
        <w:left w:val="none" w:sz="0" w:space="0" w:color="auto"/>
        <w:bottom w:val="none" w:sz="0" w:space="0" w:color="auto"/>
        <w:right w:val="none" w:sz="0" w:space="0" w:color="auto"/>
      </w:divBdr>
      <w:divsChild>
        <w:div w:id="412628773">
          <w:marLeft w:val="0"/>
          <w:marRight w:val="0"/>
          <w:marTop w:val="0"/>
          <w:marBottom w:val="0"/>
          <w:divBdr>
            <w:top w:val="none" w:sz="0" w:space="0" w:color="auto"/>
            <w:left w:val="none" w:sz="0" w:space="0" w:color="auto"/>
            <w:bottom w:val="none" w:sz="0" w:space="0" w:color="auto"/>
            <w:right w:val="none" w:sz="0" w:space="0" w:color="auto"/>
          </w:divBdr>
          <w:divsChild>
            <w:div w:id="1577475583">
              <w:marLeft w:val="0"/>
              <w:marRight w:val="0"/>
              <w:marTop w:val="0"/>
              <w:marBottom w:val="0"/>
              <w:divBdr>
                <w:top w:val="none" w:sz="0" w:space="0" w:color="auto"/>
                <w:left w:val="none" w:sz="0" w:space="0" w:color="auto"/>
                <w:bottom w:val="none" w:sz="0" w:space="0" w:color="auto"/>
                <w:right w:val="none" w:sz="0" w:space="0" w:color="auto"/>
              </w:divBdr>
              <w:divsChild>
                <w:div w:id="1564758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048988">
      <w:bodyDiv w:val="1"/>
      <w:marLeft w:val="0"/>
      <w:marRight w:val="0"/>
      <w:marTop w:val="0"/>
      <w:marBottom w:val="0"/>
      <w:divBdr>
        <w:top w:val="none" w:sz="0" w:space="0" w:color="auto"/>
        <w:left w:val="none" w:sz="0" w:space="0" w:color="auto"/>
        <w:bottom w:val="none" w:sz="0" w:space="0" w:color="auto"/>
        <w:right w:val="none" w:sz="0" w:space="0" w:color="auto"/>
      </w:divBdr>
      <w:divsChild>
        <w:div w:id="1739522899">
          <w:marLeft w:val="0"/>
          <w:marRight w:val="0"/>
          <w:marTop w:val="0"/>
          <w:marBottom w:val="0"/>
          <w:divBdr>
            <w:top w:val="none" w:sz="0" w:space="0" w:color="auto"/>
            <w:left w:val="none" w:sz="0" w:space="0" w:color="auto"/>
            <w:bottom w:val="none" w:sz="0" w:space="0" w:color="auto"/>
            <w:right w:val="none" w:sz="0" w:space="0" w:color="auto"/>
          </w:divBdr>
          <w:divsChild>
            <w:div w:id="155539581">
              <w:marLeft w:val="0"/>
              <w:marRight w:val="0"/>
              <w:marTop w:val="0"/>
              <w:marBottom w:val="0"/>
              <w:divBdr>
                <w:top w:val="none" w:sz="0" w:space="0" w:color="auto"/>
                <w:left w:val="none" w:sz="0" w:space="0" w:color="auto"/>
                <w:bottom w:val="none" w:sz="0" w:space="0" w:color="auto"/>
                <w:right w:val="none" w:sz="0" w:space="0" w:color="auto"/>
              </w:divBdr>
              <w:divsChild>
                <w:div w:id="189982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604455">
      <w:bodyDiv w:val="1"/>
      <w:marLeft w:val="0"/>
      <w:marRight w:val="0"/>
      <w:marTop w:val="0"/>
      <w:marBottom w:val="0"/>
      <w:divBdr>
        <w:top w:val="none" w:sz="0" w:space="0" w:color="auto"/>
        <w:left w:val="none" w:sz="0" w:space="0" w:color="auto"/>
        <w:bottom w:val="none" w:sz="0" w:space="0" w:color="auto"/>
        <w:right w:val="none" w:sz="0" w:space="0" w:color="auto"/>
      </w:divBdr>
      <w:divsChild>
        <w:div w:id="426341565">
          <w:marLeft w:val="0"/>
          <w:marRight w:val="0"/>
          <w:marTop w:val="0"/>
          <w:marBottom w:val="0"/>
          <w:divBdr>
            <w:top w:val="none" w:sz="0" w:space="0" w:color="auto"/>
            <w:left w:val="none" w:sz="0" w:space="0" w:color="auto"/>
            <w:bottom w:val="none" w:sz="0" w:space="0" w:color="auto"/>
            <w:right w:val="none" w:sz="0" w:space="0" w:color="auto"/>
          </w:divBdr>
          <w:divsChild>
            <w:div w:id="1456947986">
              <w:marLeft w:val="0"/>
              <w:marRight w:val="0"/>
              <w:marTop w:val="0"/>
              <w:marBottom w:val="0"/>
              <w:divBdr>
                <w:top w:val="none" w:sz="0" w:space="0" w:color="auto"/>
                <w:left w:val="none" w:sz="0" w:space="0" w:color="auto"/>
                <w:bottom w:val="none" w:sz="0" w:space="0" w:color="auto"/>
                <w:right w:val="none" w:sz="0" w:space="0" w:color="auto"/>
              </w:divBdr>
              <w:divsChild>
                <w:div w:id="680741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864913">
      <w:bodyDiv w:val="1"/>
      <w:marLeft w:val="0"/>
      <w:marRight w:val="0"/>
      <w:marTop w:val="0"/>
      <w:marBottom w:val="0"/>
      <w:divBdr>
        <w:top w:val="none" w:sz="0" w:space="0" w:color="auto"/>
        <w:left w:val="none" w:sz="0" w:space="0" w:color="auto"/>
        <w:bottom w:val="none" w:sz="0" w:space="0" w:color="auto"/>
        <w:right w:val="none" w:sz="0" w:space="0" w:color="auto"/>
      </w:divBdr>
    </w:div>
    <w:div w:id="408230274">
      <w:bodyDiv w:val="1"/>
      <w:marLeft w:val="0"/>
      <w:marRight w:val="0"/>
      <w:marTop w:val="0"/>
      <w:marBottom w:val="0"/>
      <w:divBdr>
        <w:top w:val="none" w:sz="0" w:space="0" w:color="auto"/>
        <w:left w:val="none" w:sz="0" w:space="0" w:color="auto"/>
        <w:bottom w:val="none" w:sz="0" w:space="0" w:color="auto"/>
        <w:right w:val="none" w:sz="0" w:space="0" w:color="auto"/>
      </w:divBdr>
    </w:div>
    <w:div w:id="411204535">
      <w:bodyDiv w:val="1"/>
      <w:marLeft w:val="0"/>
      <w:marRight w:val="0"/>
      <w:marTop w:val="0"/>
      <w:marBottom w:val="0"/>
      <w:divBdr>
        <w:top w:val="none" w:sz="0" w:space="0" w:color="auto"/>
        <w:left w:val="none" w:sz="0" w:space="0" w:color="auto"/>
        <w:bottom w:val="none" w:sz="0" w:space="0" w:color="auto"/>
        <w:right w:val="none" w:sz="0" w:space="0" w:color="auto"/>
      </w:divBdr>
    </w:div>
    <w:div w:id="411393279">
      <w:bodyDiv w:val="1"/>
      <w:marLeft w:val="0"/>
      <w:marRight w:val="0"/>
      <w:marTop w:val="0"/>
      <w:marBottom w:val="0"/>
      <w:divBdr>
        <w:top w:val="none" w:sz="0" w:space="0" w:color="auto"/>
        <w:left w:val="none" w:sz="0" w:space="0" w:color="auto"/>
        <w:bottom w:val="none" w:sz="0" w:space="0" w:color="auto"/>
        <w:right w:val="none" w:sz="0" w:space="0" w:color="auto"/>
      </w:divBdr>
    </w:div>
    <w:div w:id="449713654">
      <w:bodyDiv w:val="1"/>
      <w:marLeft w:val="0"/>
      <w:marRight w:val="0"/>
      <w:marTop w:val="0"/>
      <w:marBottom w:val="0"/>
      <w:divBdr>
        <w:top w:val="none" w:sz="0" w:space="0" w:color="auto"/>
        <w:left w:val="none" w:sz="0" w:space="0" w:color="auto"/>
        <w:bottom w:val="none" w:sz="0" w:space="0" w:color="auto"/>
        <w:right w:val="none" w:sz="0" w:space="0" w:color="auto"/>
      </w:divBdr>
    </w:div>
    <w:div w:id="499194258">
      <w:bodyDiv w:val="1"/>
      <w:marLeft w:val="0"/>
      <w:marRight w:val="0"/>
      <w:marTop w:val="0"/>
      <w:marBottom w:val="0"/>
      <w:divBdr>
        <w:top w:val="none" w:sz="0" w:space="0" w:color="auto"/>
        <w:left w:val="none" w:sz="0" w:space="0" w:color="auto"/>
        <w:bottom w:val="none" w:sz="0" w:space="0" w:color="auto"/>
        <w:right w:val="none" w:sz="0" w:space="0" w:color="auto"/>
      </w:divBdr>
    </w:div>
    <w:div w:id="517933149">
      <w:bodyDiv w:val="1"/>
      <w:marLeft w:val="0"/>
      <w:marRight w:val="0"/>
      <w:marTop w:val="0"/>
      <w:marBottom w:val="0"/>
      <w:divBdr>
        <w:top w:val="none" w:sz="0" w:space="0" w:color="auto"/>
        <w:left w:val="none" w:sz="0" w:space="0" w:color="auto"/>
        <w:bottom w:val="none" w:sz="0" w:space="0" w:color="auto"/>
        <w:right w:val="none" w:sz="0" w:space="0" w:color="auto"/>
      </w:divBdr>
    </w:div>
    <w:div w:id="540553783">
      <w:bodyDiv w:val="1"/>
      <w:marLeft w:val="0"/>
      <w:marRight w:val="0"/>
      <w:marTop w:val="0"/>
      <w:marBottom w:val="0"/>
      <w:divBdr>
        <w:top w:val="none" w:sz="0" w:space="0" w:color="auto"/>
        <w:left w:val="none" w:sz="0" w:space="0" w:color="auto"/>
        <w:bottom w:val="none" w:sz="0" w:space="0" w:color="auto"/>
        <w:right w:val="none" w:sz="0" w:space="0" w:color="auto"/>
      </w:divBdr>
    </w:div>
    <w:div w:id="565847061">
      <w:bodyDiv w:val="1"/>
      <w:marLeft w:val="0"/>
      <w:marRight w:val="0"/>
      <w:marTop w:val="0"/>
      <w:marBottom w:val="0"/>
      <w:divBdr>
        <w:top w:val="none" w:sz="0" w:space="0" w:color="auto"/>
        <w:left w:val="none" w:sz="0" w:space="0" w:color="auto"/>
        <w:bottom w:val="none" w:sz="0" w:space="0" w:color="auto"/>
        <w:right w:val="none" w:sz="0" w:space="0" w:color="auto"/>
      </w:divBdr>
      <w:divsChild>
        <w:div w:id="2071881512">
          <w:marLeft w:val="0"/>
          <w:marRight w:val="0"/>
          <w:marTop w:val="0"/>
          <w:marBottom w:val="0"/>
          <w:divBdr>
            <w:top w:val="none" w:sz="0" w:space="0" w:color="auto"/>
            <w:left w:val="none" w:sz="0" w:space="0" w:color="auto"/>
            <w:bottom w:val="none" w:sz="0" w:space="0" w:color="auto"/>
            <w:right w:val="none" w:sz="0" w:space="0" w:color="auto"/>
          </w:divBdr>
          <w:divsChild>
            <w:div w:id="521162671">
              <w:marLeft w:val="0"/>
              <w:marRight w:val="0"/>
              <w:marTop w:val="0"/>
              <w:marBottom w:val="0"/>
              <w:divBdr>
                <w:top w:val="none" w:sz="0" w:space="0" w:color="auto"/>
                <w:left w:val="none" w:sz="0" w:space="0" w:color="auto"/>
                <w:bottom w:val="none" w:sz="0" w:space="0" w:color="auto"/>
                <w:right w:val="none" w:sz="0" w:space="0" w:color="auto"/>
              </w:divBdr>
              <w:divsChild>
                <w:div w:id="507598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251798">
      <w:bodyDiv w:val="1"/>
      <w:marLeft w:val="0"/>
      <w:marRight w:val="0"/>
      <w:marTop w:val="0"/>
      <w:marBottom w:val="0"/>
      <w:divBdr>
        <w:top w:val="none" w:sz="0" w:space="0" w:color="auto"/>
        <w:left w:val="none" w:sz="0" w:space="0" w:color="auto"/>
        <w:bottom w:val="none" w:sz="0" w:space="0" w:color="auto"/>
        <w:right w:val="none" w:sz="0" w:space="0" w:color="auto"/>
      </w:divBdr>
    </w:div>
    <w:div w:id="600261152">
      <w:bodyDiv w:val="1"/>
      <w:marLeft w:val="0"/>
      <w:marRight w:val="0"/>
      <w:marTop w:val="0"/>
      <w:marBottom w:val="0"/>
      <w:divBdr>
        <w:top w:val="none" w:sz="0" w:space="0" w:color="auto"/>
        <w:left w:val="none" w:sz="0" w:space="0" w:color="auto"/>
        <w:bottom w:val="none" w:sz="0" w:space="0" w:color="auto"/>
        <w:right w:val="none" w:sz="0" w:space="0" w:color="auto"/>
      </w:divBdr>
    </w:div>
    <w:div w:id="627588004">
      <w:bodyDiv w:val="1"/>
      <w:marLeft w:val="0"/>
      <w:marRight w:val="0"/>
      <w:marTop w:val="0"/>
      <w:marBottom w:val="0"/>
      <w:divBdr>
        <w:top w:val="none" w:sz="0" w:space="0" w:color="auto"/>
        <w:left w:val="none" w:sz="0" w:space="0" w:color="auto"/>
        <w:bottom w:val="none" w:sz="0" w:space="0" w:color="auto"/>
        <w:right w:val="none" w:sz="0" w:space="0" w:color="auto"/>
      </w:divBdr>
    </w:div>
    <w:div w:id="650141781">
      <w:bodyDiv w:val="1"/>
      <w:marLeft w:val="0"/>
      <w:marRight w:val="0"/>
      <w:marTop w:val="0"/>
      <w:marBottom w:val="0"/>
      <w:divBdr>
        <w:top w:val="none" w:sz="0" w:space="0" w:color="auto"/>
        <w:left w:val="none" w:sz="0" w:space="0" w:color="auto"/>
        <w:bottom w:val="none" w:sz="0" w:space="0" w:color="auto"/>
        <w:right w:val="none" w:sz="0" w:space="0" w:color="auto"/>
      </w:divBdr>
      <w:divsChild>
        <w:div w:id="617950242">
          <w:marLeft w:val="0"/>
          <w:marRight w:val="0"/>
          <w:marTop w:val="0"/>
          <w:marBottom w:val="0"/>
          <w:divBdr>
            <w:top w:val="none" w:sz="0" w:space="0" w:color="auto"/>
            <w:left w:val="none" w:sz="0" w:space="0" w:color="auto"/>
            <w:bottom w:val="none" w:sz="0" w:space="0" w:color="auto"/>
            <w:right w:val="none" w:sz="0" w:space="0" w:color="auto"/>
          </w:divBdr>
        </w:div>
        <w:div w:id="2137288422">
          <w:marLeft w:val="0"/>
          <w:marRight w:val="0"/>
          <w:marTop w:val="0"/>
          <w:marBottom w:val="0"/>
          <w:divBdr>
            <w:top w:val="none" w:sz="0" w:space="0" w:color="auto"/>
            <w:left w:val="none" w:sz="0" w:space="0" w:color="auto"/>
            <w:bottom w:val="none" w:sz="0" w:space="0" w:color="auto"/>
            <w:right w:val="none" w:sz="0" w:space="0" w:color="auto"/>
          </w:divBdr>
        </w:div>
      </w:divsChild>
    </w:div>
    <w:div w:id="668867260">
      <w:bodyDiv w:val="1"/>
      <w:marLeft w:val="0"/>
      <w:marRight w:val="0"/>
      <w:marTop w:val="0"/>
      <w:marBottom w:val="0"/>
      <w:divBdr>
        <w:top w:val="none" w:sz="0" w:space="0" w:color="auto"/>
        <w:left w:val="none" w:sz="0" w:space="0" w:color="auto"/>
        <w:bottom w:val="none" w:sz="0" w:space="0" w:color="auto"/>
        <w:right w:val="none" w:sz="0" w:space="0" w:color="auto"/>
      </w:divBdr>
    </w:div>
    <w:div w:id="677999458">
      <w:bodyDiv w:val="1"/>
      <w:marLeft w:val="0"/>
      <w:marRight w:val="0"/>
      <w:marTop w:val="0"/>
      <w:marBottom w:val="0"/>
      <w:divBdr>
        <w:top w:val="none" w:sz="0" w:space="0" w:color="auto"/>
        <w:left w:val="none" w:sz="0" w:space="0" w:color="auto"/>
        <w:bottom w:val="none" w:sz="0" w:space="0" w:color="auto"/>
        <w:right w:val="none" w:sz="0" w:space="0" w:color="auto"/>
      </w:divBdr>
    </w:div>
    <w:div w:id="680593375">
      <w:bodyDiv w:val="1"/>
      <w:marLeft w:val="0"/>
      <w:marRight w:val="0"/>
      <w:marTop w:val="0"/>
      <w:marBottom w:val="0"/>
      <w:divBdr>
        <w:top w:val="none" w:sz="0" w:space="0" w:color="auto"/>
        <w:left w:val="none" w:sz="0" w:space="0" w:color="auto"/>
        <w:bottom w:val="none" w:sz="0" w:space="0" w:color="auto"/>
        <w:right w:val="none" w:sz="0" w:space="0" w:color="auto"/>
      </w:divBdr>
      <w:divsChild>
        <w:div w:id="1151867867">
          <w:marLeft w:val="0"/>
          <w:marRight w:val="0"/>
          <w:marTop w:val="0"/>
          <w:marBottom w:val="0"/>
          <w:divBdr>
            <w:top w:val="none" w:sz="0" w:space="0" w:color="auto"/>
            <w:left w:val="none" w:sz="0" w:space="0" w:color="auto"/>
            <w:bottom w:val="none" w:sz="0" w:space="0" w:color="auto"/>
            <w:right w:val="none" w:sz="0" w:space="0" w:color="auto"/>
          </w:divBdr>
          <w:divsChild>
            <w:div w:id="1476600522">
              <w:marLeft w:val="0"/>
              <w:marRight w:val="0"/>
              <w:marTop w:val="0"/>
              <w:marBottom w:val="0"/>
              <w:divBdr>
                <w:top w:val="none" w:sz="0" w:space="0" w:color="auto"/>
                <w:left w:val="none" w:sz="0" w:space="0" w:color="auto"/>
                <w:bottom w:val="none" w:sz="0" w:space="0" w:color="auto"/>
                <w:right w:val="none" w:sz="0" w:space="0" w:color="auto"/>
              </w:divBdr>
              <w:divsChild>
                <w:div w:id="686642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005856">
      <w:bodyDiv w:val="1"/>
      <w:marLeft w:val="0"/>
      <w:marRight w:val="0"/>
      <w:marTop w:val="0"/>
      <w:marBottom w:val="0"/>
      <w:divBdr>
        <w:top w:val="none" w:sz="0" w:space="0" w:color="auto"/>
        <w:left w:val="none" w:sz="0" w:space="0" w:color="auto"/>
        <w:bottom w:val="none" w:sz="0" w:space="0" w:color="auto"/>
        <w:right w:val="none" w:sz="0" w:space="0" w:color="auto"/>
      </w:divBdr>
    </w:div>
    <w:div w:id="731270823">
      <w:bodyDiv w:val="1"/>
      <w:marLeft w:val="0"/>
      <w:marRight w:val="0"/>
      <w:marTop w:val="0"/>
      <w:marBottom w:val="0"/>
      <w:divBdr>
        <w:top w:val="none" w:sz="0" w:space="0" w:color="auto"/>
        <w:left w:val="none" w:sz="0" w:space="0" w:color="auto"/>
        <w:bottom w:val="none" w:sz="0" w:space="0" w:color="auto"/>
        <w:right w:val="none" w:sz="0" w:space="0" w:color="auto"/>
      </w:divBdr>
    </w:div>
    <w:div w:id="782529466">
      <w:bodyDiv w:val="1"/>
      <w:marLeft w:val="0"/>
      <w:marRight w:val="0"/>
      <w:marTop w:val="0"/>
      <w:marBottom w:val="0"/>
      <w:divBdr>
        <w:top w:val="none" w:sz="0" w:space="0" w:color="auto"/>
        <w:left w:val="none" w:sz="0" w:space="0" w:color="auto"/>
        <w:bottom w:val="none" w:sz="0" w:space="0" w:color="auto"/>
        <w:right w:val="none" w:sz="0" w:space="0" w:color="auto"/>
      </w:divBdr>
      <w:divsChild>
        <w:div w:id="1180579348">
          <w:marLeft w:val="0"/>
          <w:marRight w:val="0"/>
          <w:marTop w:val="0"/>
          <w:marBottom w:val="0"/>
          <w:divBdr>
            <w:top w:val="none" w:sz="0" w:space="0" w:color="auto"/>
            <w:left w:val="none" w:sz="0" w:space="0" w:color="auto"/>
            <w:bottom w:val="none" w:sz="0" w:space="0" w:color="auto"/>
            <w:right w:val="none" w:sz="0" w:space="0" w:color="auto"/>
          </w:divBdr>
          <w:divsChild>
            <w:div w:id="1577201062">
              <w:marLeft w:val="0"/>
              <w:marRight w:val="0"/>
              <w:marTop w:val="0"/>
              <w:marBottom w:val="0"/>
              <w:divBdr>
                <w:top w:val="none" w:sz="0" w:space="0" w:color="auto"/>
                <w:left w:val="none" w:sz="0" w:space="0" w:color="auto"/>
                <w:bottom w:val="none" w:sz="0" w:space="0" w:color="auto"/>
                <w:right w:val="none" w:sz="0" w:space="0" w:color="auto"/>
              </w:divBdr>
              <w:divsChild>
                <w:div w:id="310404713">
                  <w:marLeft w:val="0"/>
                  <w:marRight w:val="0"/>
                  <w:marTop w:val="0"/>
                  <w:marBottom w:val="0"/>
                  <w:divBdr>
                    <w:top w:val="none" w:sz="0" w:space="0" w:color="auto"/>
                    <w:left w:val="none" w:sz="0" w:space="0" w:color="auto"/>
                    <w:bottom w:val="none" w:sz="0" w:space="0" w:color="auto"/>
                    <w:right w:val="none" w:sz="0" w:space="0" w:color="auto"/>
                  </w:divBdr>
                  <w:divsChild>
                    <w:div w:id="663244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1000563">
      <w:bodyDiv w:val="1"/>
      <w:marLeft w:val="0"/>
      <w:marRight w:val="0"/>
      <w:marTop w:val="0"/>
      <w:marBottom w:val="0"/>
      <w:divBdr>
        <w:top w:val="none" w:sz="0" w:space="0" w:color="auto"/>
        <w:left w:val="none" w:sz="0" w:space="0" w:color="auto"/>
        <w:bottom w:val="none" w:sz="0" w:space="0" w:color="auto"/>
        <w:right w:val="none" w:sz="0" w:space="0" w:color="auto"/>
      </w:divBdr>
    </w:div>
    <w:div w:id="916944254">
      <w:bodyDiv w:val="1"/>
      <w:marLeft w:val="0"/>
      <w:marRight w:val="0"/>
      <w:marTop w:val="0"/>
      <w:marBottom w:val="0"/>
      <w:divBdr>
        <w:top w:val="none" w:sz="0" w:space="0" w:color="auto"/>
        <w:left w:val="none" w:sz="0" w:space="0" w:color="auto"/>
        <w:bottom w:val="none" w:sz="0" w:space="0" w:color="auto"/>
        <w:right w:val="none" w:sz="0" w:space="0" w:color="auto"/>
      </w:divBdr>
    </w:div>
    <w:div w:id="964851458">
      <w:bodyDiv w:val="1"/>
      <w:marLeft w:val="0"/>
      <w:marRight w:val="0"/>
      <w:marTop w:val="0"/>
      <w:marBottom w:val="0"/>
      <w:divBdr>
        <w:top w:val="none" w:sz="0" w:space="0" w:color="auto"/>
        <w:left w:val="none" w:sz="0" w:space="0" w:color="auto"/>
        <w:bottom w:val="none" w:sz="0" w:space="0" w:color="auto"/>
        <w:right w:val="none" w:sz="0" w:space="0" w:color="auto"/>
      </w:divBdr>
    </w:div>
    <w:div w:id="987706902">
      <w:bodyDiv w:val="1"/>
      <w:marLeft w:val="0"/>
      <w:marRight w:val="0"/>
      <w:marTop w:val="0"/>
      <w:marBottom w:val="0"/>
      <w:divBdr>
        <w:top w:val="none" w:sz="0" w:space="0" w:color="auto"/>
        <w:left w:val="none" w:sz="0" w:space="0" w:color="auto"/>
        <w:bottom w:val="none" w:sz="0" w:space="0" w:color="auto"/>
        <w:right w:val="none" w:sz="0" w:space="0" w:color="auto"/>
      </w:divBdr>
    </w:div>
    <w:div w:id="989362605">
      <w:bodyDiv w:val="1"/>
      <w:marLeft w:val="0"/>
      <w:marRight w:val="0"/>
      <w:marTop w:val="0"/>
      <w:marBottom w:val="0"/>
      <w:divBdr>
        <w:top w:val="none" w:sz="0" w:space="0" w:color="auto"/>
        <w:left w:val="none" w:sz="0" w:space="0" w:color="auto"/>
        <w:bottom w:val="none" w:sz="0" w:space="0" w:color="auto"/>
        <w:right w:val="none" w:sz="0" w:space="0" w:color="auto"/>
      </w:divBdr>
    </w:div>
    <w:div w:id="995693180">
      <w:bodyDiv w:val="1"/>
      <w:marLeft w:val="0"/>
      <w:marRight w:val="0"/>
      <w:marTop w:val="0"/>
      <w:marBottom w:val="0"/>
      <w:divBdr>
        <w:top w:val="none" w:sz="0" w:space="0" w:color="auto"/>
        <w:left w:val="none" w:sz="0" w:space="0" w:color="auto"/>
        <w:bottom w:val="none" w:sz="0" w:space="0" w:color="auto"/>
        <w:right w:val="none" w:sz="0" w:space="0" w:color="auto"/>
      </w:divBdr>
      <w:divsChild>
        <w:div w:id="521826350">
          <w:marLeft w:val="0"/>
          <w:marRight w:val="0"/>
          <w:marTop w:val="0"/>
          <w:marBottom w:val="0"/>
          <w:divBdr>
            <w:top w:val="none" w:sz="0" w:space="0" w:color="auto"/>
            <w:left w:val="none" w:sz="0" w:space="0" w:color="auto"/>
            <w:bottom w:val="none" w:sz="0" w:space="0" w:color="auto"/>
            <w:right w:val="none" w:sz="0" w:space="0" w:color="auto"/>
          </w:divBdr>
          <w:divsChild>
            <w:div w:id="1110397518">
              <w:marLeft w:val="0"/>
              <w:marRight w:val="0"/>
              <w:marTop w:val="0"/>
              <w:marBottom w:val="0"/>
              <w:divBdr>
                <w:top w:val="none" w:sz="0" w:space="0" w:color="auto"/>
                <w:left w:val="none" w:sz="0" w:space="0" w:color="auto"/>
                <w:bottom w:val="none" w:sz="0" w:space="0" w:color="auto"/>
                <w:right w:val="none" w:sz="0" w:space="0" w:color="auto"/>
              </w:divBdr>
              <w:divsChild>
                <w:div w:id="1898710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278218">
      <w:bodyDiv w:val="1"/>
      <w:marLeft w:val="0"/>
      <w:marRight w:val="0"/>
      <w:marTop w:val="0"/>
      <w:marBottom w:val="0"/>
      <w:divBdr>
        <w:top w:val="none" w:sz="0" w:space="0" w:color="auto"/>
        <w:left w:val="none" w:sz="0" w:space="0" w:color="auto"/>
        <w:bottom w:val="none" w:sz="0" w:space="0" w:color="auto"/>
        <w:right w:val="none" w:sz="0" w:space="0" w:color="auto"/>
      </w:divBdr>
    </w:div>
    <w:div w:id="1024211345">
      <w:bodyDiv w:val="1"/>
      <w:marLeft w:val="0"/>
      <w:marRight w:val="0"/>
      <w:marTop w:val="0"/>
      <w:marBottom w:val="0"/>
      <w:divBdr>
        <w:top w:val="none" w:sz="0" w:space="0" w:color="auto"/>
        <w:left w:val="none" w:sz="0" w:space="0" w:color="auto"/>
        <w:bottom w:val="none" w:sz="0" w:space="0" w:color="auto"/>
        <w:right w:val="none" w:sz="0" w:space="0" w:color="auto"/>
      </w:divBdr>
    </w:div>
    <w:div w:id="1032150827">
      <w:bodyDiv w:val="1"/>
      <w:marLeft w:val="0"/>
      <w:marRight w:val="0"/>
      <w:marTop w:val="0"/>
      <w:marBottom w:val="0"/>
      <w:divBdr>
        <w:top w:val="none" w:sz="0" w:space="0" w:color="auto"/>
        <w:left w:val="none" w:sz="0" w:space="0" w:color="auto"/>
        <w:bottom w:val="none" w:sz="0" w:space="0" w:color="auto"/>
        <w:right w:val="none" w:sz="0" w:space="0" w:color="auto"/>
      </w:divBdr>
    </w:div>
    <w:div w:id="1089036218">
      <w:bodyDiv w:val="1"/>
      <w:marLeft w:val="0"/>
      <w:marRight w:val="0"/>
      <w:marTop w:val="0"/>
      <w:marBottom w:val="0"/>
      <w:divBdr>
        <w:top w:val="none" w:sz="0" w:space="0" w:color="auto"/>
        <w:left w:val="none" w:sz="0" w:space="0" w:color="auto"/>
        <w:bottom w:val="none" w:sz="0" w:space="0" w:color="auto"/>
        <w:right w:val="none" w:sz="0" w:space="0" w:color="auto"/>
      </w:divBdr>
    </w:div>
    <w:div w:id="1102451287">
      <w:bodyDiv w:val="1"/>
      <w:marLeft w:val="0"/>
      <w:marRight w:val="0"/>
      <w:marTop w:val="0"/>
      <w:marBottom w:val="0"/>
      <w:divBdr>
        <w:top w:val="none" w:sz="0" w:space="0" w:color="auto"/>
        <w:left w:val="none" w:sz="0" w:space="0" w:color="auto"/>
        <w:bottom w:val="none" w:sz="0" w:space="0" w:color="auto"/>
        <w:right w:val="none" w:sz="0" w:space="0" w:color="auto"/>
      </w:divBdr>
    </w:div>
    <w:div w:id="1103720501">
      <w:bodyDiv w:val="1"/>
      <w:marLeft w:val="0"/>
      <w:marRight w:val="0"/>
      <w:marTop w:val="0"/>
      <w:marBottom w:val="0"/>
      <w:divBdr>
        <w:top w:val="none" w:sz="0" w:space="0" w:color="auto"/>
        <w:left w:val="none" w:sz="0" w:space="0" w:color="auto"/>
        <w:bottom w:val="none" w:sz="0" w:space="0" w:color="auto"/>
        <w:right w:val="none" w:sz="0" w:space="0" w:color="auto"/>
      </w:divBdr>
    </w:div>
    <w:div w:id="1115248643">
      <w:bodyDiv w:val="1"/>
      <w:marLeft w:val="0"/>
      <w:marRight w:val="0"/>
      <w:marTop w:val="0"/>
      <w:marBottom w:val="0"/>
      <w:divBdr>
        <w:top w:val="none" w:sz="0" w:space="0" w:color="auto"/>
        <w:left w:val="none" w:sz="0" w:space="0" w:color="auto"/>
        <w:bottom w:val="none" w:sz="0" w:space="0" w:color="auto"/>
        <w:right w:val="none" w:sz="0" w:space="0" w:color="auto"/>
      </w:divBdr>
      <w:divsChild>
        <w:div w:id="889147636">
          <w:marLeft w:val="0"/>
          <w:marRight w:val="0"/>
          <w:marTop w:val="0"/>
          <w:marBottom w:val="0"/>
          <w:divBdr>
            <w:top w:val="none" w:sz="0" w:space="0" w:color="auto"/>
            <w:left w:val="none" w:sz="0" w:space="0" w:color="auto"/>
            <w:bottom w:val="none" w:sz="0" w:space="0" w:color="auto"/>
            <w:right w:val="none" w:sz="0" w:space="0" w:color="auto"/>
          </w:divBdr>
          <w:divsChild>
            <w:div w:id="52429438">
              <w:marLeft w:val="0"/>
              <w:marRight w:val="0"/>
              <w:marTop w:val="0"/>
              <w:marBottom w:val="0"/>
              <w:divBdr>
                <w:top w:val="none" w:sz="0" w:space="0" w:color="auto"/>
                <w:left w:val="none" w:sz="0" w:space="0" w:color="auto"/>
                <w:bottom w:val="none" w:sz="0" w:space="0" w:color="auto"/>
                <w:right w:val="none" w:sz="0" w:space="0" w:color="auto"/>
              </w:divBdr>
              <w:divsChild>
                <w:div w:id="1275018104">
                  <w:marLeft w:val="0"/>
                  <w:marRight w:val="0"/>
                  <w:marTop w:val="0"/>
                  <w:marBottom w:val="0"/>
                  <w:divBdr>
                    <w:top w:val="none" w:sz="0" w:space="0" w:color="auto"/>
                    <w:left w:val="none" w:sz="0" w:space="0" w:color="auto"/>
                    <w:bottom w:val="none" w:sz="0" w:space="0" w:color="auto"/>
                    <w:right w:val="none" w:sz="0" w:space="0" w:color="auto"/>
                  </w:divBdr>
                </w:div>
              </w:divsChild>
            </w:div>
            <w:div w:id="182984377">
              <w:marLeft w:val="0"/>
              <w:marRight w:val="0"/>
              <w:marTop w:val="0"/>
              <w:marBottom w:val="0"/>
              <w:divBdr>
                <w:top w:val="none" w:sz="0" w:space="0" w:color="auto"/>
                <w:left w:val="none" w:sz="0" w:space="0" w:color="auto"/>
                <w:bottom w:val="none" w:sz="0" w:space="0" w:color="auto"/>
                <w:right w:val="none" w:sz="0" w:space="0" w:color="auto"/>
              </w:divBdr>
              <w:divsChild>
                <w:div w:id="21903442">
                  <w:marLeft w:val="0"/>
                  <w:marRight w:val="0"/>
                  <w:marTop w:val="0"/>
                  <w:marBottom w:val="0"/>
                  <w:divBdr>
                    <w:top w:val="none" w:sz="0" w:space="0" w:color="auto"/>
                    <w:left w:val="none" w:sz="0" w:space="0" w:color="auto"/>
                    <w:bottom w:val="none" w:sz="0" w:space="0" w:color="auto"/>
                    <w:right w:val="none" w:sz="0" w:space="0" w:color="auto"/>
                  </w:divBdr>
                </w:div>
                <w:div w:id="1009141318">
                  <w:marLeft w:val="0"/>
                  <w:marRight w:val="0"/>
                  <w:marTop w:val="0"/>
                  <w:marBottom w:val="0"/>
                  <w:divBdr>
                    <w:top w:val="none" w:sz="0" w:space="0" w:color="auto"/>
                    <w:left w:val="none" w:sz="0" w:space="0" w:color="auto"/>
                    <w:bottom w:val="none" w:sz="0" w:space="0" w:color="auto"/>
                    <w:right w:val="none" w:sz="0" w:space="0" w:color="auto"/>
                  </w:divBdr>
                </w:div>
              </w:divsChild>
            </w:div>
            <w:div w:id="377971800">
              <w:marLeft w:val="0"/>
              <w:marRight w:val="0"/>
              <w:marTop w:val="0"/>
              <w:marBottom w:val="0"/>
              <w:divBdr>
                <w:top w:val="none" w:sz="0" w:space="0" w:color="auto"/>
                <w:left w:val="none" w:sz="0" w:space="0" w:color="auto"/>
                <w:bottom w:val="none" w:sz="0" w:space="0" w:color="auto"/>
                <w:right w:val="none" w:sz="0" w:space="0" w:color="auto"/>
              </w:divBdr>
              <w:divsChild>
                <w:div w:id="761876029">
                  <w:marLeft w:val="0"/>
                  <w:marRight w:val="0"/>
                  <w:marTop w:val="0"/>
                  <w:marBottom w:val="0"/>
                  <w:divBdr>
                    <w:top w:val="none" w:sz="0" w:space="0" w:color="auto"/>
                    <w:left w:val="none" w:sz="0" w:space="0" w:color="auto"/>
                    <w:bottom w:val="none" w:sz="0" w:space="0" w:color="auto"/>
                    <w:right w:val="none" w:sz="0" w:space="0" w:color="auto"/>
                  </w:divBdr>
                </w:div>
              </w:divsChild>
            </w:div>
            <w:div w:id="787044116">
              <w:marLeft w:val="0"/>
              <w:marRight w:val="0"/>
              <w:marTop w:val="0"/>
              <w:marBottom w:val="0"/>
              <w:divBdr>
                <w:top w:val="none" w:sz="0" w:space="0" w:color="auto"/>
                <w:left w:val="none" w:sz="0" w:space="0" w:color="auto"/>
                <w:bottom w:val="none" w:sz="0" w:space="0" w:color="auto"/>
                <w:right w:val="none" w:sz="0" w:space="0" w:color="auto"/>
              </w:divBdr>
              <w:divsChild>
                <w:div w:id="743263275">
                  <w:marLeft w:val="0"/>
                  <w:marRight w:val="0"/>
                  <w:marTop w:val="0"/>
                  <w:marBottom w:val="0"/>
                  <w:divBdr>
                    <w:top w:val="none" w:sz="0" w:space="0" w:color="auto"/>
                    <w:left w:val="none" w:sz="0" w:space="0" w:color="auto"/>
                    <w:bottom w:val="none" w:sz="0" w:space="0" w:color="auto"/>
                    <w:right w:val="none" w:sz="0" w:space="0" w:color="auto"/>
                  </w:divBdr>
                </w:div>
              </w:divsChild>
            </w:div>
            <w:div w:id="1507595015">
              <w:marLeft w:val="0"/>
              <w:marRight w:val="0"/>
              <w:marTop w:val="0"/>
              <w:marBottom w:val="0"/>
              <w:divBdr>
                <w:top w:val="none" w:sz="0" w:space="0" w:color="auto"/>
                <w:left w:val="none" w:sz="0" w:space="0" w:color="auto"/>
                <w:bottom w:val="none" w:sz="0" w:space="0" w:color="auto"/>
                <w:right w:val="none" w:sz="0" w:space="0" w:color="auto"/>
              </w:divBdr>
              <w:divsChild>
                <w:div w:id="783427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593514">
      <w:bodyDiv w:val="1"/>
      <w:marLeft w:val="0"/>
      <w:marRight w:val="0"/>
      <w:marTop w:val="0"/>
      <w:marBottom w:val="0"/>
      <w:divBdr>
        <w:top w:val="none" w:sz="0" w:space="0" w:color="auto"/>
        <w:left w:val="none" w:sz="0" w:space="0" w:color="auto"/>
        <w:bottom w:val="none" w:sz="0" w:space="0" w:color="auto"/>
        <w:right w:val="none" w:sz="0" w:space="0" w:color="auto"/>
      </w:divBdr>
      <w:divsChild>
        <w:div w:id="1819881507">
          <w:marLeft w:val="0"/>
          <w:marRight w:val="0"/>
          <w:marTop w:val="0"/>
          <w:marBottom w:val="0"/>
          <w:divBdr>
            <w:top w:val="none" w:sz="0" w:space="0" w:color="auto"/>
            <w:left w:val="none" w:sz="0" w:space="0" w:color="auto"/>
            <w:bottom w:val="none" w:sz="0" w:space="0" w:color="auto"/>
            <w:right w:val="none" w:sz="0" w:space="0" w:color="auto"/>
          </w:divBdr>
          <w:divsChild>
            <w:div w:id="2139060962">
              <w:marLeft w:val="0"/>
              <w:marRight w:val="0"/>
              <w:marTop w:val="0"/>
              <w:marBottom w:val="0"/>
              <w:divBdr>
                <w:top w:val="none" w:sz="0" w:space="0" w:color="auto"/>
                <w:left w:val="none" w:sz="0" w:space="0" w:color="auto"/>
                <w:bottom w:val="none" w:sz="0" w:space="0" w:color="auto"/>
                <w:right w:val="none" w:sz="0" w:space="0" w:color="auto"/>
              </w:divBdr>
              <w:divsChild>
                <w:div w:id="141447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364404">
      <w:bodyDiv w:val="1"/>
      <w:marLeft w:val="0"/>
      <w:marRight w:val="0"/>
      <w:marTop w:val="0"/>
      <w:marBottom w:val="0"/>
      <w:divBdr>
        <w:top w:val="none" w:sz="0" w:space="0" w:color="auto"/>
        <w:left w:val="none" w:sz="0" w:space="0" w:color="auto"/>
        <w:bottom w:val="none" w:sz="0" w:space="0" w:color="auto"/>
        <w:right w:val="none" w:sz="0" w:space="0" w:color="auto"/>
      </w:divBdr>
    </w:div>
    <w:div w:id="1176502946">
      <w:bodyDiv w:val="1"/>
      <w:marLeft w:val="0"/>
      <w:marRight w:val="0"/>
      <w:marTop w:val="0"/>
      <w:marBottom w:val="0"/>
      <w:divBdr>
        <w:top w:val="none" w:sz="0" w:space="0" w:color="auto"/>
        <w:left w:val="none" w:sz="0" w:space="0" w:color="auto"/>
        <w:bottom w:val="none" w:sz="0" w:space="0" w:color="auto"/>
        <w:right w:val="none" w:sz="0" w:space="0" w:color="auto"/>
      </w:divBdr>
    </w:div>
    <w:div w:id="1198547384">
      <w:bodyDiv w:val="1"/>
      <w:marLeft w:val="0"/>
      <w:marRight w:val="0"/>
      <w:marTop w:val="0"/>
      <w:marBottom w:val="0"/>
      <w:divBdr>
        <w:top w:val="none" w:sz="0" w:space="0" w:color="auto"/>
        <w:left w:val="none" w:sz="0" w:space="0" w:color="auto"/>
        <w:bottom w:val="none" w:sz="0" w:space="0" w:color="auto"/>
        <w:right w:val="none" w:sz="0" w:space="0" w:color="auto"/>
      </w:divBdr>
    </w:div>
    <w:div w:id="1215848288">
      <w:bodyDiv w:val="1"/>
      <w:marLeft w:val="0"/>
      <w:marRight w:val="0"/>
      <w:marTop w:val="0"/>
      <w:marBottom w:val="0"/>
      <w:divBdr>
        <w:top w:val="none" w:sz="0" w:space="0" w:color="auto"/>
        <w:left w:val="none" w:sz="0" w:space="0" w:color="auto"/>
        <w:bottom w:val="none" w:sz="0" w:space="0" w:color="auto"/>
        <w:right w:val="none" w:sz="0" w:space="0" w:color="auto"/>
      </w:divBdr>
    </w:div>
    <w:div w:id="1230113764">
      <w:bodyDiv w:val="1"/>
      <w:marLeft w:val="0"/>
      <w:marRight w:val="0"/>
      <w:marTop w:val="0"/>
      <w:marBottom w:val="0"/>
      <w:divBdr>
        <w:top w:val="none" w:sz="0" w:space="0" w:color="auto"/>
        <w:left w:val="none" w:sz="0" w:space="0" w:color="auto"/>
        <w:bottom w:val="none" w:sz="0" w:space="0" w:color="auto"/>
        <w:right w:val="none" w:sz="0" w:space="0" w:color="auto"/>
      </w:divBdr>
      <w:divsChild>
        <w:div w:id="395007417">
          <w:marLeft w:val="0"/>
          <w:marRight w:val="0"/>
          <w:marTop w:val="0"/>
          <w:marBottom w:val="0"/>
          <w:divBdr>
            <w:top w:val="none" w:sz="0" w:space="0" w:color="auto"/>
            <w:left w:val="none" w:sz="0" w:space="0" w:color="auto"/>
            <w:bottom w:val="none" w:sz="0" w:space="0" w:color="auto"/>
            <w:right w:val="none" w:sz="0" w:space="0" w:color="auto"/>
          </w:divBdr>
          <w:divsChild>
            <w:div w:id="906111503">
              <w:marLeft w:val="0"/>
              <w:marRight w:val="0"/>
              <w:marTop w:val="0"/>
              <w:marBottom w:val="0"/>
              <w:divBdr>
                <w:top w:val="none" w:sz="0" w:space="0" w:color="auto"/>
                <w:left w:val="none" w:sz="0" w:space="0" w:color="auto"/>
                <w:bottom w:val="none" w:sz="0" w:space="0" w:color="auto"/>
                <w:right w:val="none" w:sz="0" w:space="0" w:color="auto"/>
              </w:divBdr>
              <w:divsChild>
                <w:div w:id="207129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436319">
      <w:bodyDiv w:val="1"/>
      <w:marLeft w:val="0"/>
      <w:marRight w:val="0"/>
      <w:marTop w:val="0"/>
      <w:marBottom w:val="0"/>
      <w:divBdr>
        <w:top w:val="none" w:sz="0" w:space="0" w:color="auto"/>
        <w:left w:val="none" w:sz="0" w:space="0" w:color="auto"/>
        <w:bottom w:val="none" w:sz="0" w:space="0" w:color="auto"/>
        <w:right w:val="none" w:sz="0" w:space="0" w:color="auto"/>
      </w:divBdr>
    </w:div>
    <w:div w:id="1242106077">
      <w:bodyDiv w:val="1"/>
      <w:marLeft w:val="0"/>
      <w:marRight w:val="0"/>
      <w:marTop w:val="0"/>
      <w:marBottom w:val="0"/>
      <w:divBdr>
        <w:top w:val="none" w:sz="0" w:space="0" w:color="auto"/>
        <w:left w:val="none" w:sz="0" w:space="0" w:color="auto"/>
        <w:bottom w:val="none" w:sz="0" w:space="0" w:color="auto"/>
        <w:right w:val="none" w:sz="0" w:space="0" w:color="auto"/>
      </w:divBdr>
      <w:divsChild>
        <w:div w:id="785462901">
          <w:marLeft w:val="0"/>
          <w:marRight w:val="0"/>
          <w:marTop w:val="0"/>
          <w:marBottom w:val="0"/>
          <w:divBdr>
            <w:top w:val="none" w:sz="0" w:space="0" w:color="auto"/>
            <w:left w:val="none" w:sz="0" w:space="0" w:color="auto"/>
            <w:bottom w:val="none" w:sz="0" w:space="0" w:color="auto"/>
            <w:right w:val="none" w:sz="0" w:space="0" w:color="auto"/>
          </w:divBdr>
          <w:divsChild>
            <w:div w:id="1859465654">
              <w:marLeft w:val="0"/>
              <w:marRight w:val="0"/>
              <w:marTop w:val="0"/>
              <w:marBottom w:val="0"/>
              <w:divBdr>
                <w:top w:val="none" w:sz="0" w:space="0" w:color="auto"/>
                <w:left w:val="none" w:sz="0" w:space="0" w:color="auto"/>
                <w:bottom w:val="none" w:sz="0" w:space="0" w:color="auto"/>
                <w:right w:val="none" w:sz="0" w:space="0" w:color="auto"/>
              </w:divBdr>
              <w:divsChild>
                <w:div w:id="1333801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250475">
      <w:bodyDiv w:val="1"/>
      <w:marLeft w:val="0"/>
      <w:marRight w:val="0"/>
      <w:marTop w:val="0"/>
      <w:marBottom w:val="0"/>
      <w:divBdr>
        <w:top w:val="none" w:sz="0" w:space="0" w:color="auto"/>
        <w:left w:val="none" w:sz="0" w:space="0" w:color="auto"/>
        <w:bottom w:val="none" w:sz="0" w:space="0" w:color="auto"/>
        <w:right w:val="none" w:sz="0" w:space="0" w:color="auto"/>
      </w:divBdr>
      <w:divsChild>
        <w:div w:id="1163854119">
          <w:marLeft w:val="0"/>
          <w:marRight w:val="0"/>
          <w:marTop w:val="0"/>
          <w:marBottom w:val="0"/>
          <w:divBdr>
            <w:top w:val="none" w:sz="0" w:space="0" w:color="auto"/>
            <w:left w:val="none" w:sz="0" w:space="0" w:color="auto"/>
            <w:bottom w:val="none" w:sz="0" w:space="0" w:color="auto"/>
            <w:right w:val="none" w:sz="0" w:space="0" w:color="auto"/>
          </w:divBdr>
          <w:divsChild>
            <w:div w:id="1683388743">
              <w:marLeft w:val="0"/>
              <w:marRight w:val="0"/>
              <w:marTop w:val="0"/>
              <w:marBottom w:val="0"/>
              <w:divBdr>
                <w:top w:val="none" w:sz="0" w:space="0" w:color="auto"/>
                <w:left w:val="none" w:sz="0" w:space="0" w:color="auto"/>
                <w:bottom w:val="none" w:sz="0" w:space="0" w:color="auto"/>
                <w:right w:val="none" w:sz="0" w:space="0" w:color="auto"/>
              </w:divBdr>
              <w:divsChild>
                <w:div w:id="199246930">
                  <w:marLeft w:val="0"/>
                  <w:marRight w:val="0"/>
                  <w:marTop w:val="0"/>
                  <w:marBottom w:val="0"/>
                  <w:divBdr>
                    <w:top w:val="none" w:sz="0" w:space="0" w:color="auto"/>
                    <w:left w:val="none" w:sz="0" w:space="0" w:color="auto"/>
                    <w:bottom w:val="none" w:sz="0" w:space="0" w:color="auto"/>
                    <w:right w:val="none" w:sz="0" w:space="0" w:color="auto"/>
                  </w:divBdr>
                </w:div>
                <w:div w:id="373121562">
                  <w:marLeft w:val="0"/>
                  <w:marRight w:val="0"/>
                  <w:marTop w:val="0"/>
                  <w:marBottom w:val="0"/>
                  <w:divBdr>
                    <w:top w:val="none" w:sz="0" w:space="0" w:color="auto"/>
                    <w:left w:val="none" w:sz="0" w:space="0" w:color="auto"/>
                    <w:bottom w:val="none" w:sz="0" w:space="0" w:color="auto"/>
                    <w:right w:val="none" w:sz="0" w:space="0" w:color="auto"/>
                  </w:divBdr>
                </w:div>
                <w:div w:id="503056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153122">
      <w:bodyDiv w:val="1"/>
      <w:marLeft w:val="0"/>
      <w:marRight w:val="0"/>
      <w:marTop w:val="0"/>
      <w:marBottom w:val="0"/>
      <w:divBdr>
        <w:top w:val="none" w:sz="0" w:space="0" w:color="auto"/>
        <w:left w:val="none" w:sz="0" w:space="0" w:color="auto"/>
        <w:bottom w:val="none" w:sz="0" w:space="0" w:color="auto"/>
        <w:right w:val="none" w:sz="0" w:space="0" w:color="auto"/>
      </w:divBdr>
    </w:div>
    <w:div w:id="1301031500">
      <w:bodyDiv w:val="1"/>
      <w:marLeft w:val="0"/>
      <w:marRight w:val="0"/>
      <w:marTop w:val="0"/>
      <w:marBottom w:val="0"/>
      <w:divBdr>
        <w:top w:val="none" w:sz="0" w:space="0" w:color="auto"/>
        <w:left w:val="none" w:sz="0" w:space="0" w:color="auto"/>
        <w:bottom w:val="none" w:sz="0" w:space="0" w:color="auto"/>
        <w:right w:val="none" w:sz="0" w:space="0" w:color="auto"/>
      </w:divBdr>
    </w:div>
    <w:div w:id="1313875696">
      <w:bodyDiv w:val="1"/>
      <w:marLeft w:val="0"/>
      <w:marRight w:val="0"/>
      <w:marTop w:val="0"/>
      <w:marBottom w:val="0"/>
      <w:divBdr>
        <w:top w:val="none" w:sz="0" w:space="0" w:color="auto"/>
        <w:left w:val="none" w:sz="0" w:space="0" w:color="auto"/>
        <w:bottom w:val="none" w:sz="0" w:space="0" w:color="auto"/>
        <w:right w:val="none" w:sz="0" w:space="0" w:color="auto"/>
      </w:divBdr>
    </w:div>
    <w:div w:id="1323437270">
      <w:bodyDiv w:val="1"/>
      <w:marLeft w:val="0"/>
      <w:marRight w:val="0"/>
      <w:marTop w:val="0"/>
      <w:marBottom w:val="0"/>
      <w:divBdr>
        <w:top w:val="none" w:sz="0" w:space="0" w:color="auto"/>
        <w:left w:val="none" w:sz="0" w:space="0" w:color="auto"/>
        <w:bottom w:val="none" w:sz="0" w:space="0" w:color="auto"/>
        <w:right w:val="none" w:sz="0" w:space="0" w:color="auto"/>
      </w:divBdr>
      <w:divsChild>
        <w:div w:id="110057560">
          <w:marLeft w:val="0"/>
          <w:marRight w:val="0"/>
          <w:marTop w:val="0"/>
          <w:marBottom w:val="0"/>
          <w:divBdr>
            <w:top w:val="none" w:sz="0" w:space="0" w:color="auto"/>
            <w:left w:val="none" w:sz="0" w:space="0" w:color="auto"/>
            <w:bottom w:val="none" w:sz="0" w:space="0" w:color="auto"/>
            <w:right w:val="none" w:sz="0" w:space="0" w:color="auto"/>
          </w:divBdr>
          <w:divsChild>
            <w:div w:id="1793475726">
              <w:marLeft w:val="0"/>
              <w:marRight w:val="0"/>
              <w:marTop w:val="0"/>
              <w:marBottom w:val="0"/>
              <w:divBdr>
                <w:top w:val="none" w:sz="0" w:space="0" w:color="auto"/>
                <w:left w:val="none" w:sz="0" w:space="0" w:color="auto"/>
                <w:bottom w:val="none" w:sz="0" w:space="0" w:color="auto"/>
                <w:right w:val="none" w:sz="0" w:space="0" w:color="auto"/>
              </w:divBdr>
              <w:divsChild>
                <w:div w:id="1292711505">
                  <w:marLeft w:val="0"/>
                  <w:marRight w:val="0"/>
                  <w:marTop w:val="0"/>
                  <w:marBottom w:val="0"/>
                  <w:divBdr>
                    <w:top w:val="none" w:sz="0" w:space="0" w:color="auto"/>
                    <w:left w:val="none" w:sz="0" w:space="0" w:color="auto"/>
                    <w:bottom w:val="none" w:sz="0" w:space="0" w:color="auto"/>
                    <w:right w:val="none" w:sz="0" w:space="0" w:color="auto"/>
                  </w:divBdr>
                </w:div>
                <w:div w:id="1400324513">
                  <w:marLeft w:val="0"/>
                  <w:marRight w:val="0"/>
                  <w:marTop w:val="0"/>
                  <w:marBottom w:val="0"/>
                  <w:divBdr>
                    <w:top w:val="none" w:sz="0" w:space="0" w:color="auto"/>
                    <w:left w:val="none" w:sz="0" w:space="0" w:color="auto"/>
                    <w:bottom w:val="none" w:sz="0" w:space="0" w:color="auto"/>
                    <w:right w:val="none" w:sz="0" w:space="0" w:color="auto"/>
                  </w:divBdr>
                </w:div>
                <w:div w:id="1794908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696863">
      <w:bodyDiv w:val="1"/>
      <w:marLeft w:val="0"/>
      <w:marRight w:val="0"/>
      <w:marTop w:val="0"/>
      <w:marBottom w:val="0"/>
      <w:divBdr>
        <w:top w:val="none" w:sz="0" w:space="0" w:color="auto"/>
        <w:left w:val="none" w:sz="0" w:space="0" w:color="auto"/>
        <w:bottom w:val="none" w:sz="0" w:space="0" w:color="auto"/>
        <w:right w:val="none" w:sz="0" w:space="0" w:color="auto"/>
      </w:divBdr>
    </w:div>
    <w:div w:id="1430466321">
      <w:bodyDiv w:val="1"/>
      <w:marLeft w:val="0"/>
      <w:marRight w:val="0"/>
      <w:marTop w:val="0"/>
      <w:marBottom w:val="0"/>
      <w:divBdr>
        <w:top w:val="none" w:sz="0" w:space="0" w:color="auto"/>
        <w:left w:val="none" w:sz="0" w:space="0" w:color="auto"/>
        <w:bottom w:val="none" w:sz="0" w:space="0" w:color="auto"/>
        <w:right w:val="none" w:sz="0" w:space="0" w:color="auto"/>
      </w:divBdr>
    </w:div>
    <w:div w:id="1467119607">
      <w:bodyDiv w:val="1"/>
      <w:marLeft w:val="0"/>
      <w:marRight w:val="0"/>
      <w:marTop w:val="0"/>
      <w:marBottom w:val="0"/>
      <w:divBdr>
        <w:top w:val="none" w:sz="0" w:space="0" w:color="auto"/>
        <w:left w:val="none" w:sz="0" w:space="0" w:color="auto"/>
        <w:bottom w:val="none" w:sz="0" w:space="0" w:color="auto"/>
        <w:right w:val="none" w:sz="0" w:space="0" w:color="auto"/>
      </w:divBdr>
      <w:divsChild>
        <w:div w:id="1256591900">
          <w:marLeft w:val="0"/>
          <w:marRight w:val="0"/>
          <w:marTop w:val="0"/>
          <w:marBottom w:val="0"/>
          <w:divBdr>
            <w:top w:val="none" w:sz="0" w:space="0" w:color="auto"/>
            <w:left w:val="none" w:sz="0" w:space="0" w:color="auto"/>
            <w:bottom w:val="none" w:sz="0" w:space="0" w:color="auto"/>
            <w:right w:val="none" w:sz="0" w:space="0" w:color="auto"/>
          </w:divBdr>
        </w:div>
        <w:div w:id="2069067266">
          <w:marLeft w:val="0"/>
          <w:marRight w:val="0"/>
          <w:marTop w:val="0"/>
          <w:marBottom w:val="0"/>
          <w:divBdr>
            <w:top w:val="none" w:sz="0" w:space="0" w:color="auto"/>
            <w:left w:val="none" w:sz="0" w:space="0" w:color="auto"/>
            <w:bottom w:val="none" w:sz="0" w:space="0" w:color="auto"/>
            <w:right w:val="none" w:sz="0" w:space="0" w:color="auto"/>
          </w:divBdr>
        </w:div>
      </w:divsChild>
    </w:div>
    <w:div w:id="1483809557">
      <w:bodyDiv w:val="1"/>
      <w:marLeft w:val="0"/>
      <w:marRight w:val="0"/>
      <w:marTop w:val="0"/>
      <w:marBottom w:val="0"/>
      <w:divBdr>
        <w:top w:val="none" w:sz="0" w:space="0" w:color="auto"/>
        <w:left w:val="none" w:sz="0" w:space="0" w:color="auto"/>
        <w:bottom w:val="none" w:sz="0" w:space="0" w:color="auto"/>
        <w:right w:val="none" w:sz="0" w:space="0" w:color="auto"/>
      </w:divBdr>
    </w:div>
    <w:div w:id="1552154796">
      <w:bodyDiv w:val="1"/>
      <w:marLeft w:val="0"/>
      <w:marRight w:val="0"/>
      <w:marTop w:val="0"/>
      <w:marBottom w:val="0"/>
      <w:divBdr>
        <w:top w:val="none" w:sz="0" w:space="0" w:color="auto"/>
        <w:left w:val="none" w:sz="0" w:space="0" w:color="auto"/>
        <w:bottom w:val="none" w:sz="0" w:space="0" w:color="auto"/>
        <w:right w:val="none" w:sz="0" w:space="0" w:color="auto"/>
      </w:divBdr>
    </w:div>
    <w:div w:id="1562519489">
      <w:bodyDiv w:val="1"/>
      <w:marLeft w:val="0"/>
      <w:marRight w:val="0"/>
      <w:marTop w:val="0"/>
      <w:marBottom w:val="0"/>
      <w:divBdr>
        <w:top w:val="none" w:sz="0" w:space="0" w:color="auto"/>
        <w:left w:val="none" w:sz="0" w:space="0" w:color="auto"/>
        <w:bottom w:val="none" w:sz="0" w:space="0" w:color="auto"/>
        <w:right w:val="none" w:sz="0" w:space="0" w:color="auto"/>
      </w:divBdr>
    </w:div>
    <w:div w:id="1575310783">
      <w:bodyDiv w:val="1"/>
      <w:marLeft w:val="0"/>
      <w:marRight w:val="0"/>
      <w:marTop w:val="0"/>
      <w:marBottom w:val="0"/>
      <w:divBdr>
        <w:top w:val="none" w:sz="0" w:space="0" w:color="auto"/>
        <w:left w:val="none" w:sz="0" w:space="0" w:color="auto"/>
        <w:bottom w:val="none" w:sz="0" w:space="0" w:color="auto"/>
        <w:right w:val="none" w:sz="0" w:space="0" w:color="auto"/>
      </w:divBdr>
    </w:div>
    <w:div w:id="1580602687">
      <w:bodyDiv w:val="1"/>
      <w:marLeft w:val="0"/>
      <w:marRight w:val="0"/>
      <w:marTop w:val="0"/>
      <w:marBottom w:val="0"/>
      <w:divBdr>
        <w:top w:val="none" w:sz="0" w:space="0" w:color="auto"/>
        <w:left w:val="none" w:sz="0" w:space="0" w:color="auto"/>
        <w:bottom w:val="none" w:sz="0" w:space="0" w:color="auto"/>
        <w:right w:val="none" w:sz="0" w:space="0" w:color="auto"/>
      </w:divBdr>
    </w:div>
    <w:div w:id="1582791643">
      <w:bodyDiv w:val="1"/>
      <w:marLeft w:val="0"/>
      <w:marRight w:val="0"/>
      <w:marTop w:val="0"/>
      <w:marBottom w:val="0"/>
      <w:divBdr>
        <w:top w:val="none" w:sz="0" w:space="0" w:color="auto"/>
        <w:left w:val="none" w:sz="0" w:space="0" w:color="auto"/>
        <w:bottom w:val="none" w:sz="0" w:space="0" w:color="auto"/>
        <w:right w:val="none" w:sz="0" w:space="0" w:color="auto"/>
      </w:divBdr>
    </w:div>
    <w:div w:id="1584726251">
      <w:bodyDiv w:val="1"/>
      <w:marLeft w:val="0"/>
      <w:marRight w:val="0"/>
      <w:marTop w:val="0"/>
      <w:marBottom w:val="0"/>
      <w:divBdr>
        <w:top w:val="none" w:sz="0" w:space="0" w:color="auto"/>
        <w:left w:val="none" w:sz="0" w:space="0" w:color="auto"/>
        <w:bottom w:val="none" w:sz="0" w:space="0" w:color="auto"/>
        <w:right w:val="none" w:sz="0" w:space="0" w:color="auto"/>
      </w:divBdr>
    </w:div>
    <w:div w:id="1592346936">
      <w:bodyDiv w:val="1"/>
      <w:marLeft w:val="0"/>
      <w:marRight w:val="0"/>
      <w:marTop w:val="0"/>
      <w:marBottom w:val="0"/>
      <w:divBdr>
        <w:top w:val="none" w:sz="0" w:space="0" w:color="auto"/>
        <w:left w:val="none" w:sz="0" w:space="0" w:color="auto"/>
        <w:bottom w:val="none" w:sz="0" w:space="0" w:color="auto"/>
        <w:right w:val="none" w:sz="0" w:space="0" w:color="auto"/>
      </w:divBdr>
    </w:div>
    <w:div w:id="1604994713">
      <w:bodyDiv w:val="1"/>
      <w:marLeft w:val="0"/>
      <w:marRight w:val="0"/>
      <w:marTop w:val="0"/>
      <w:marBottom w:val="0"/>
      <w:divBdr>
        <w:top w:val="none" w:sz="0" w:space="0" w:color="auto"/>
        <w:left w:val="none" w:sz="0" w:space="0" w:color="auto"/>
        <w:bottom w:val="none" w:sz="0" w:space="0" w:color="auto"/>
        <w:right w:val="none" w:sz="0" w:space="0" w:color="auto"/>
      </w:divBdr>
    </w:div>
    <w:div w:id="1610508814">
      <w:bodyDiv w:val="1"/>
      <w:marLeft w:val="0"/>
      <w:marRight w:val="0"/>
      <w:marTop w:val="0"/>
      <w:marBottom w:val="0"/>
      <w:divBdr>
        <w:top w:val="none" w:sz="0" w:space="0" w:color="auto"/>
        <w:left w:val="none" w:sz="0" w:space="0" w:color="auto"/>
        <w:bottom w:val="none" w:sz="0" w:space="0" w:color="auto"/>
        <w:right w:val="none" w:sz="0" w:space="0" w:color="auto"/>
      </w:divBdr>
    </w:div>
    <w:div w:id="1651322826">
      <w:bodyDiv w:val="1"/>
      <w:marLeft w:val="0"/>
      <w:marRight w:val="0"/>
      <w:marTop w:val="0"/>
      <w:marBottom w:val="0"/>
      <w:divBdr>
        <w:top w:val="none" w:sz="0" w:space="0" w:color="auto"/>
        <w:left w:val="none" w:sz="0" w:space="0" w:color="auto"/>
        <w:bottom w:val="none" w:sz="0" w:space="0" w:color="auto"/>
        <w:right w:val="none" w:sz="0" w:space="0" w:color="auto"/>
      </w:divBdr>
    </w:div>
    <w:div w:id="1652518818">
      <w:bodyDiv w:val="1"/>
      <w:marLeft w:val="0"/>
      <w:marRight w:val="0"/>
      <w:marTop w:val="0"/>
      <w:marBottom w:val="0"/>
      <w:divBdr>
        <w:top w:val="none" w:sz="0" w:space="0" w:color="auto"/>
        <w:left w:val="none" w:sz="0" w:space="0" w:color="auto"/>
        <w:bottom w:val="none" w:sz="0" w:space="0" w:color="auto"/>
        <w:right w:val="none" w:sz="0" w:space="0" w:color="auto"/>
      </w:divBdr>
    </w:div>
    <w:div w:id="1688562134">
      <w:bodyDiv w:val="1"/>
      <w:marLeft w:val="0"/>
      <w:marRight w:val="0"/>
      <w:marTop w:val="0"/>
      <w:marBottom w:val="0"/>
      <w:divBdr>
        <w:top w:val="none" w:sz="0" w:space="0" w:color="auto"/>
        <w:left w:val="none" w:sz="0" w:space="0" w:color="auto"/>
        <w:bottom w:val="none" w:sz="0" w:space="0" w:color="auto"/>
        <w:right w:val="none" w:sz="0" w:space="0" w:color="auto"/>
      </w:divBdr>
    </w:div>
    <w:div w:id="1697653232">
      <w:bodyDiv w:val="1"/>
      <w:marLeft w:val="0"/>
      <w:marRight w:val="0"/>
      <w:marTop w:val="0"/>
      <w:marBottom w:val="0"/>
      <w:divBdr>
        <w:top w:val="none" w:sz="0" w:space="0" w:color="auto"/>
        <w:left w:val="none" w:sz="0" w:space="0" w:color="auto"/>
        <w:bottom w:val="none" w:sz="0" w:space="0" w:color="auto"/>
        <w:right w:val="none" w:sz="0" w:space="0" w:color="auto"/>
      </w:divBdr>
    </w:div>
    <w:div w:id="1755785004">
      <w:bodyDiv w:val="1"/>
      <w:marLeft w:val="0"/>
      <w:marRight w:val="0"/>
      <w:marTop w:val="0"/>
      <w:marBottom w:val="0"/>
      <w:divBdr>
        <w:top w:val="none" w:sz="0" w:space="0" w:color="auto"/>
        <w:left w:val="none" w:sz="0" w:space="0" w:color="auto"/>
        <w:bottom w:val="none" w:sz="0" w:space="0" w:color="auto"/>
        <w:right w:val="none" w:sz="0" w:space="0" w:color="auto"/>
      </w:divBdr>
    </w:div>
    <w:div w:id="1766346365">
      <w:bodyDiv w:val="1"/>
      <w:marLeft w:val="0"/>
      <w:marRight w:val="0"/>
      <w:marTop w:val="0"/>
      <w:marBottom w:val="0"/>
      <w:divBdr>
        <w:top w:val="none" w:sz="0" w:space="0" w:color="auto"/>
        <w:left w:val="none" w:sz="0" w:space="0" w:color="auto"/>
        <w:bottom w:val="none" w:sz="0" w:space="0" w:color="auto"/>
        <w:right w:val="none" w:sz="0" w:space="0" w:color="auto"/>
      </w:divBdr>
    </w:div>
    <w:div w:id="1775398273">
      <w:bodyDiv w:val="1"/>
      <w:marLeft w:val="0"/>
      <w:marRight w:val="0"/>
      <w:marTop w:val="0"/>
      <w:marBottom w:val="0"/>
      <w:divBdr>
        <w:top w:val="none" w:sz="0" w:space="0" w:color="auto"/>
        <w:left w:val="none" w:sz="0" w:space="0" w:color="auto"/>
        <w:bottom w:val="none" w:sz="0" w:space="0" w:color="auto"/>
        <w:right w:val="none" w:sz="0" w:space="0" w:color="auto"/>
      </w:divBdr>
    </w:div>
    <w:div w:id="1779716348">
      <w:bodyDiv w:val="1"/>
      <w:marLeft w:val="0"/>
      <w:marRight w:val="0"/>
      <w:marTop w:val="0"/>
      <w:marBottom w:val="0"/>
      <w:divBdr>
        <w:top w:val="none" w:sz="0" w:space="0" w:color="auto"/>
        <w:left w:val="none" w:sz="0" w:space="0" w:color="auto"/>
        <w:bottom w:val="none" w:sz="0" w:space="0" w:color="auto"/>
        <w:right w:val="none" w:sz="0" w:space="0" w:color="auto"/>
      </w:divBdr>
    </w:div>
    <w:div w:id="1780755953">
      <w:bodyDiv w:val="1"/>
      <w:marLeft w:val="0"/>
      <w:marRight w:val="0"/>
      <w:marTop w:val="0"/>
      <w:marBottom w:val="0"/>
      <w:divBdr>
        <w:top w:val="none" w:sz="0" w:space="0" w:color="auto"/>
        <w:left w:val="none" w:sz="0" w:space="0" w:color="auto"/>
        <w:bottom w:val="none" w:sz="0" w:space="0" w:color="auto"/>
        <w:right w:val="none" w:sz="0" w:space="0" w:color="auto"/>
      </w:divBdr>
    </w:div>
    <w:div w:id="1802990498">
      <w:bodyDiv w:val="1"/>
      <w:marLeft w:val="0"/>
      <w:marRight w:val="0"/>
      <w:marTop w:val="0"/>
      <w:marBottom w:val="0"/>
      <w:divBdr>
        <w:top w:val="none" w:sz="0" w:space="0" w:color="auto"/>
        <w:left w:val="none" w:sz="0" w:space="0" w:color="auto"/>
        <w:bottom w:val="none" w:sz="0" w:space="0" w:color="auto"/>
        <w:right w:val="none" w:sz="0" w:space="0" w:color="auto"/>
      </w:divBdr>
      <w:divsChild>
        <w:div w:id="1100566056">
          <w:marLeft w:val="0"/>
          <w:marRight w:val="0"/>
          <w:marTop w:val="0"/>
          <w:marBottom w:val="0"/>
          <w:divBdr>
            <w:top w:val="none" w:sz="0" w:space="0" w:color="auto"/>
            <w:left w:val="none" w:sz="0" w:space="0" w:color="auto"/>
            <w:bottom w:val="none" w:sz="0" w:space="0" w:color="auto"/>
            <w:right w:val="none" w:sz="0" w:space="0" w:color="auto"/>
          </w:divBdr>
          <w:divsChild>
            <w:div w:id="1552810853">
              <w:marLeft w:val="0"/>
              <w:marRight w:val="0"/>
              <w:marTop w:val="0"/>
              <w:marBottom w:val="0"/>
              <w:divBdr>
                <w:top w:val="none" w:sz="0" w:space="0" w:color="auto"/>
                <w:left w:val="none" w:sz="0" w:space="0" w:color="auto"/>
                <w:bottom w:val="none" w:sz="0" w:space="0" w:color="auto"/>
                <w:right w:val="none" w:sz="0" w:space="0" w:color="auto"/>
              </w:divBdr>
              <w:divsChild>
                <w:div w:id="1291788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049126">
      <w:bodyDiv w:val="1"/>
      <w:marLeft w:val="0"/>
      <w:marRight w:val="0"/>
      <w:marTop w:val="0"/>
      <w:marBottom w:val="0"/>
      <w:divBdr>
        <w:top w:val="none" w:sz="0" w:space="0" w:color="auto"/>
        <w:left w:val="none" w:sz="0" w:space="0" w:color="auto"/>
        <w:bottom w:val="none" w:sz="0" w:space="0" w:color="auto"/>
        <w:right w:val="none" w:sz="0" w:space="0" w:color="auto"/>
      </w:divBdr>
    </w:div>
    <w:div w:id="1860927465">
      <w:bodyDiv w:val="1"/>
      <w:marLeft w:val="0"/>
      <w:marRight w:val="0"/>
      <w:marTop w:val="0"/>
      <w:marBottom w:val="0"/>
      <w:divBdr>
        <w:top w:val="none" w:sz="0" w:space="0" w:color="auto"/>
        <w:left w:val="none" w:sz="0" w:space="0" w:color="auto"/>
        <w:bottom w:val="none" w:sz="0" w:space="0" w:color="auto"/>
        <w:right w:val="none" w:sz="0" w:space="0" w:color="auto"/>
      </w:divBdr>
    </w:div>
    <w:div w:id="1918635935">
      <w:bodyDiv w:val="1"/>
      <w:marLeft w:val="0"/>
      <w:marRight w:val="0"/>
      <w:marTop w:val="0"/>
      <w:marBottom w:val="0"/>
      <w:divBdr>
        <w:top w:val="none" w:sz="0" w:space="0" w:color="auto"/>
        <w:left w:val="none" w:sz="0" w:space="0" w:color="auto"/>
        <w:bottom w:val="none" w:sz="0" w:space="0" w:color="auto"/>
        <w:right w:val="none" w:sz="0" w:space="0" w:color="auto"/>
      </w:divBdr>
    </w:div>
    <w:div w:id="2003310759">
      <w:bodyDiv w:val="1"/>
      <w:marLeft w:val="0"/>
      <w:marRight w:val="0"/>
      <w:marTop w:val="0"/>
      <w:marBottom w:val="0"/>
      <w:divBdr>
        <w:top w:val="none" w:sz="0" w:space="0" w:color="auto"/>
        <w:left w:val="none" w:sz="0" w:space="0" w:color="auto"/>
        <w:bottom w:val="none" w:sz="0" w:space="0" w:color="auto"/>
        <w:right w:val="none" w:sz="0" w:space="0" w:color="auto"/>
      </w:divBdr>
    </w:div>
    <w:div w:id="2011709501">
      <w:bodyDiv w:val="1"/>
      <w:marLeft w:val="0"/>
      <w:marRight w:val="0"/>
      <w:marTop w:val="0"/>
      <w:marBottom w:val="0"/>
      <w:divBdr>
        <w:top w:val="none" w:sz="0" w:space="0" w:color="auto"/>
        <w:left w:val="none" w:sz="0" w:space="0" w:color="auto"/>
        <w:bottom w:val="none" w:sz="0" w:space="0" w:color="auto"/>
        <w:right w:val="none" w:sz="0" w:space="0" w:color="auto"/>
      </w:divBdr>
    </w:div>
    <w:div w:id="2038120857">
      <w:bodyDiv w:val="1"/>
      <w:marLeft w:val="0"/>
      <w:marRight w:val="0"/>
      <w:marTop w:val="0"/>
      <w:marBottom w:val="0"/>
      <w:divBdr>
        <w:top w:val="none" w:sz="0" w:space="0" w:color="auto"/>
        <w:left w:val="none" w:sz="0" w:space="0" w:color="auto"/>
        <w:bottom w:val="none" w:sz="0" w:space="0" w:color="auto"/>
        <w:right w:val="none" w:sz="0" w:space="0" w:color="auto"/>
      </w:divBdr>
    </w:div>
    <w:div w:id="2045321247">
      <w:bodyDiv w:val="1"/>
      <w:marLeft w:val="0"/>
      <w:marRight w:val="0"/>
      <w:marTop w:val="0"/>
      <w:marBottom w:val="0"/>
      <w:divBdr>
        <w:top w:val="none" w:sz="0" w:space="0" w:color="auto"/>
        <w:left w:val="none" w:sz="0" w:space="0" w:color="auto"/>
        <w:bottom w:val="none" w:sz="0" w:space="0" w:color="auto"/>
        <w:right w:val="none" w:sz="0" w:space="0" w:color="auto"/>
      </w:divBdr>
    </w:div>
    <w:div w:id="2047027843">
      <w:bodyDiv w:val="1"/>
      <w:marLeft w:val="0"/>
      <w:marRight w:val="0"/>
      <w:marTop w:val="0"/>
      <w:marBottom w:val="0"/>
      <w:divBdr>
        <w:top w:val="none" w:sz="0" w:space="0" w:color="auto"/>
        <w:left w:val="none" w:sz="0" w:space="0" w:color="auto"/>
        <w:bottom w:val="none" w:sz="0" w:space="0" w:color="auto"/>
        <w:right w:val="none" w:sz="0" w:space="0" w:color="auto"/>
      </w:divBdr>
    </w:div>
    <w:div w:id="2061173786">
      <w:bodyDiv w:val="1"/>
      <w:marLeft w:val="0"/>
      <w:marRight w:val="0"/>
      <w:marTop w:val="0"/>
      <w:marBottom w:val="0"/>
      <w:divBdr>
        <w:top w:val="none" w:sz="0" w:space="0" w:color="auto"/>
        <w:left w:val="none" w:sz="0" w:space="0" w:color="auto"/>
        <w:bottom w:val="none" w:sz="0" w:space="0" w:color="auto"/>
        <w:right w:val="none" w:sz="0" w:space="0" w:color="auto"/>
      </w:divBdr>
    </w:div>
    <w:div w:id="2064912773">
      <w:bodyDiv w:val="1"/>
      <w:marLeft w:val="0"/>
      <w:marRight w:val="0"/>
      <w:marTop w:val="0"/>
      <w:marBottom w:val="0"/>
      <w:divBdr>
        <w:top w:val="none" w:sz="0" w:space="0" w:color="auto"/>
        <w:left w:val="none" w:sz="0" w:space="0" w:color="auto"/>
        <w:bottom w:val="none" w:sz="0" w:space="0" w:color="auto"/>
        <w:right w:val="none" w:sz="0" w:space="0" w:color="auto"/>
      </w:divBdr>
    </w:div>
    <w:div w:id="2073262500">
      <w:bodyDiv w:val="1"/>
      <w:marLeft w:val="0"/>
      <w:marRight w:val="0"/>
      <w:marTop w:val="0"/>
      <w:marBottom w:val="0"/>
      <w:divBdr>
        <w:top w:val="none" w:sz="0" w:space="0" w:color="auto"/>
        <w:left w:val="none" w:sz="0" w:space="0" w:color="auto"/>
        <w:bottom w:val="none" w:sz="0" w:space="0" w:color="auto"/>
        <w:right w:val="none" w:sz="0" w:space="0" w:color="auto"/>
      </w:divBdr>
    </w:div>
    <w:div w:id="2078547783">
      <w:bodyDiv w:val="1"/>
      <w:marLeft w:val="0"/>
      <w:marRight w:val="0"/>
      <w:marTop w:val="0"/>
      <w:marBottom w:val="0"/>
      <w:divBdr>
        <w:top w:val="none" w:sz="0" w:space="0" w:color="auto"/>
        <w:left w:val="none" w:sz="0" w:space="0" w:color="auto"/>
        <w:bottom w:val="none" w:sz="0" w:space="0" w:color="auto"/>
        <w:right w:val="none" w:sz="0" w:space="0" w:color="auto"/>
      </w:divBdr>
    </w:div>
    <w:div w:id="2100564703">
      <w:bodyDiv w:val="1"/>
      <w:marLeft w:val="0"/>
      <w:marRight w:val="0"/>
      <w:marTop w:val="0"/>
      <w:marBottom w:val="0"/>
      <w:divBdr>
        <w:top w:val="none" w:sz="0" w:space="0" w:color="auto"/>
        <w:left w:val="none" w:sz="0" w:space="0" w:color="auto"/>
        <w:bottom w:val="none" w:sz="0" w:space="0" w:color="auto"/>
        <w:right w:val="none" w:sz="0" w:space="0" w:color="auto"/>
      </w:divBdr>
    </w:div>
    <w:div w:id="2122602470">
      <w:bodyDiv w:val="1"/>
      <w:marLeft w:val="0"/>
      <w:marRight w:val="0"/>
      <w:marTop w:val="0"/>
      <w:marBottom w:val="0"/>
      <w:divBdr>
        <w:top w:val="none" w:sz="0" w:space="0" w:color="auto"/>
        <w:left w:val="none" w:sz="0" w:space="0" w:color="auto"/>
        <w:bottom w:val="none" w:sz="0" w:space="0" w:color="auto"/>
        <w:right w:val="none" w:sz="0" w:space="0" w:color="auto"/>
      </w:divBdr>
    </w:div>
    <w:div w:id="2125270379">
      <w:bodyDiv w:val="1"/>
      <w:marLeft w:val="0"/>
      <w:marRight w:val="0"/>
      <w:marTop w:val="0"/>
      <w:marBottom w:val="0"/>
      <w:divBdr>
        <w:top w:val="none" w:sz="0" w:space="0" w:color="auto"/>
        <w:left w:val="none" w:sz="0" w:space="0" w:color="auto"/>
        <w:bottom w:val="none" w:sz="0" w:space="0" w:color="auto"/>
        <w:right w:val="none" w:sz="0" w:space="0" w:color="auto"/>
      </w:divBdr>
    </w:div>
    <w:div w:id="2141217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microsoft.com/office/2020/10/relationships/intelligence" Target="intelligence2.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F1F6F34-66DC-1040-8B87-C37937108473}">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Individual Written Report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1B8659-63F9-FC4D-BA87-CEEDFE2858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2203</TotalTime>
  <Pages>1</Pages>
  <Words>2014</Words>
  <Characters>11483</Characters>
  <Application>Microsoft Office Word</Application>
  <DocSecurity>4</DocSecurity>
  <Lines>95</Lines>
  <Paragraphs>26</Paragraphs>
  <ScaleCrop>false</ScaleCrop>
  <Company/>
  <LinksUpToDate>false</LinksUpToDate>
  <CharactersWithSpaces>13471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Birmingham Learning Centre</dc:title>
  <dc:subject>Module code: BMSW 5104 Managing Projects in the Workplace</dc:subject>
  <dc:creator>Dilyana Fileva-Nikolova (Student number: 1920825)</dc:creator>
  <cp:keywords/>
  <dc:description/>
  <cp:lastModifiedBy>Dilyana Fileva-Nikolova (1920825)</cp:lastModifiedBy>
  <cp:revision>1853</cp:revision>
  <dcterms:created xsi:type="dcterms:W3CDTF">2022-03-17T20:11:00Z</dcterms:created>
  <dcterms:modified xsi:type="dcterms:W3CDTF">2022-07-22T02:29:00Z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documentId_7161</vt:lpwstr>
  </property>
  <property fmtid="{D5CDD505-2E9C-101B-9397-08002B2CF9AE}" pid="3" name="grammarly_documentContext">
    <vt:lpwstr>{"goals":[],"domain":"general","emotions":[],"dialect":"british"}</vt:lpwstr>
  </property>
</Properties>
</file>