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0123" w14:textId="50986151" w:rsidR="00E638F0" w:rsidRDefault="00E638F0">
      <w:pPr>
        <w:rPr>
          <w:sz w:val="28"/>
          <w:szCs w:val="28"/>
        </w:rPr>
      </w:pPr>
      <w:r>
        <w:rPr>
          <w:sz w:val="28"/>
          <w:szCs w:val="28"/>
        </w:rPr>
        <w:t xml:space="preserve"> EAEE4004</w:t>
      </w:r>
      <w:r w:rsidR="00DE2387">
        <w:rPr>
          <w:sz w:val="28"/>
          <w:szCs w:val="28"/>
        </w:rPr>
        <w:t xml:space="preserve"> </w:t>
      </w:r>
    </w:p>
    <w:p w14:paraId="106CE1F6" w14:textId="6D4A25C8" w:rsidR="00891F7C" w:rsidRDefault="00A672A7">
      <w:pPr>
        <w:rPr>
          <w:sz w:val="28"/>
          <w:szCs w:val="28"/>
        </w:rPr>
      </w:pPr>
      <w:r>
        <w:rPr>
          <w:sz w:val="28"/>
          <w:szCs w:val="28"/>
        </w:rPr>
        <w:t xml:space="preserve">2206143 </w:t>
      </w:r>
    </w:p>
    <w:p w14:paraId="2384CD13" w14:textId="622FF09A" w:rsidR="00190939" w:rsidRPr="008F323D" w:rsidRDefault="00125F1A">
      <w:pPr>
        <w:rPr>
          <w:sz w:val="28"/>
          <w:szCs w:val="28"/>
        </w:rPr>
      </w:pPr>
      <w:r>
        <w:rPr>
          <w:sz w:val="28"/>
          <w:szCs w:val="28"/>
        </w:rPr>
        <w:t xml:space="preserve">Word count </w:t>
      </w:r>
      <w:r w:rsidR="003B15F6">
        <w:rPr>
          <w:sz w:val="28"/>
          <w:szCs w:val="28"/>
        </w:rPr>
        <w:t>–</w:t>
      </w:r>
      <w:r w:rsidR="0018312F">
        <w:rPr>
          <w:sz w:val="28"/>
          <w:szCs w:val="28"/>
        </w:rPr>
        <w:t xml:space="preserve"> 31</w:t>
      </w:r>
      <w:r w:rsidR="006C3CF7">
        <w:rPr>
          <w:sz w:val="28"/>
          <w:szCs w:val="28"/>
        </w:rPr>
        <w:t>41</w:t>
      </w:r>
      <w:r w:rsidR="00753C81">
        <w:rPr>
          <w:sz w:val="28"/>
          <w:szCs w:val="28"/>
        </w:rPr>
        <w:t>.</w:t>
      </w:r>
    </w:p>
    <w:p w14:paraId="2667AF7C" w14:textId="7DC810D6" w:rsidR="00891F7C" w:rsidRPr="00290828" w:rsidRDefault="00891F7C">
      <w:pPr>
        <w:rPr>
          <w:sz w:val="40"/>
          <w:szCs w:val="40"/>
        </w:rPr>
      </w:pPr>
      <w:r w:rsidRPr="00290828">
        <w:rPr>
          <w:sz w:val="40"/>
          <w:szCs w:val="40"/>
        </w:rPr>
        <w:t>Role play.</w:t>
      </w:r>
    </w:p>
    <w:p w14:paraId="0177B33E" w14:textId="1A126225" w:rsidR="007B5F15" w:rsidRPr="001B38DF" w:rsidRDefault="00384603">
      <w:pPr>
        <w:rPr>
          <w:sz w:val="28"/>
          <w:szCs w:val="28"/>
        </w:rPr>
      </w:pPr>
      <w:r>
        <w:rPr>
          <w:sz w:val="28"/>
          <w:szCs w:val="28"/>
        </w:rPr>
        <w:t xml:space="preserve">One of the many benefits from role play </w:t>
      </w:r>
      <w:r w:rsidR="001D7D28">
        <w:rPr>
          <w:sz w:val="28"/>
          <w:szCs w:val="28"/>
        </w:rPr>
        <w:t xml:space="preserve">is integration </w:t>
      </w:r>
      <w:r w:rsidR="00747326">
        <w:rPr>
          <w:sz w:val="28"/>
          <w:szCs w:val="28"/>
        </w:rPr>
        <w:t>within the settling, it is likely t</w:t>
      </w:r>
      <w:r w:rsidR="00635CB8">
        <w:rPr>
          <w:sz w:val="28"/>
          <w:szCs w:val="28"/>
        </w:rPr>
        <w:t>hat there will be</w:t>
      </w:r>
      <w:r w:rsidR="00747326">
        <w:rPr>
          <w:sz w:val="28"/>
          <w:szCs w:val="28"/>
        </w:rPr>
        <w:t xml:space="preserve"> a mixture of cultures</w:t>
      </w:r>
      <w:r w:rsidR="00257421">
        <w:rPr>
          <w:sz w:val="28"/>
          <w:szCs w:val="28"/>
        </w:rPr>
        <w:t xml:space="preserve"> and by using items from these cultures within their role play, children</w:t>
      </w:r>
      <w:r w:rsidR="003639B1">
        <w:rPr>
          <w:sz w:val="28"/>
          <w:szCs w:val="28"/>
        </w:rPr>
        <w:t xml:space="preserve"> can</w:t>
      </w:r>
      <w:r w:rsidR="00257421">
        <w:rPr>
          <w:sz w:val="28"/>
          <w:szCs w:val="28"/>
        </w:rPr>
        <w:t xml:space="preserve"> </w:t>
      </w:r>
      <w:r w:rsidR="00BE159E">
        <w:rPr>
          <w:sz w:val="28"/>
          <w:szCs w:val="28"/>
        </w:rPr>
        <w:t xml:space="preserve">feel accepted and their family beliefs and </w:t>
      </w:r>
      <w:r w:rsidR="003B15F6">
        <w:rPr>
          <w:sz w:val="28"/>
          <w:szCs w:val="28"/>
        </w:rPr>
        <w:t>traditions.</w:t>
      </w:r>
      <w:r w:rsidR="00B14F75">
        <w:rPr>
          <w:sz w:val="28"/>
          <w:szCs w:val="28"/>
        </w:rPr>
        <w:t xml:space="preserve"> </w:t>
      </w:r>
      <w:r w:rsidR="003B5ABB">
        <w:rPr>
          <w:sz w:val="28"/>
          <w:szCs w:val="28"/>
        </w:rPr>
        <w:t>The five developmental pathways</w:t>
      </w:r>
      <w:r w:rsidR="00F220D6">
        <w:rPr>
          <w:sz w:val="28"/>
          <w:szCs w:val="28"/>
        </w:rPr>
        <w:t xml:space="preserve"> are being met within the play</w:t>
      </w:r>
      <w:r w:rsidR="003B15F6">
        <w:rPr>
          <w:sz w:val="28"/>
          <w:szCs w:val="28"/>
        </w:rPr>
        <w:t>,</w:t>
      </w:r>
      <w:r w:rsidR="00F220D6">
        <w:rPr>
          <w:sz w:val="28"/>
          <w:szCs w:val="28"/>
        </w:rPr>
        <w:t xml:space="preserve"> </w:t>
      </w:r>
      <w:r w:rsidR="00136814">
        <w:rPr>
          <w:sz w:val="28"/>
          <w:szCs w:val="28"/>
        </w:rPr>
        <w:t>as are shown in</w:t>
      </w:r>
      <w:r w:rsidR="00E95F64">
        <w:rPr>
          <w:sz w:val="28"/>
          <w:szCs w:val="28"/>
        </w:rPr>
        <w:t xml:space="preserve"> The</w:t>
      </w:r>
      <w:r w:rsidR="00136814">
        <w:rPr>
          <w:sz w:val="28"/>
          <w:szCs w:val="28"/>
        </w:rPr>
        <w:t xml:space="preserve"> Curriculum for non-maintained </w:t>
      </w:r>
      <w:r w:rsidR="00C47765">
        <w:rPr>
          <w:sz w:val="28"/>
          <w:szCs w:val="28"/>
        </w:rPr>
        <w:t>settings (2021)</w:t>
      </w:r>
      <w:r w:rsidR="005A4182">
        <w:rPr>
          <w:sz w:val="28"/>
          <w:szCs w:val="28"/>
        </w:rPr>
        <w:t xml:space="preserve"> a sense of belonging, communication between children and adults</w:t>
      </w:r>
      <w:r w:rsidR="00AB6846">
        <w:rPr>
          <w:sz w:val="28"/>
          <w:szCs w:val="28"/>
        </w:rPr>
        <w:t>, exploration alone or together, physical development and wellbeing</w:t>
      </w:r>
      <w:r w:rsidR="00031E36">
        <w:rPr>
          <w:sz w:val="28"/>
          <w:szCs w:val="28"/>
        </w:rPr>
        <w:t xml:space="preserve"> are all strengthened during roleplay.</w:t>
      </w:r>
      <w:r w:rsidR="00556F3F">
        <w:rPr>
          <w:sz w:val="28"/>
          <w:szCs w:val="28"/>
        </w:rPr>
        <w:t xml:space="preserve"> As is said in (Gaikw</w:t>
      </w:r>
      <w:r w:rsidR="0016033A">
        <w:rPr>
          <w:sz w:val="28"/>
          <w:szCs w:val="28"/>
        </w:rPr>
        <w:t>ad, Lalitha, Seshadri 1991:25)</w:t>
      </w:r>
      <w:r w:rsidR="00C01B8F">
        <w:rPr>
          <w:sz w:val="28"/>
          <w:szCs w:val="28"/>
        </w:rPr>
        <w:t xml:space="preserve"> These children are also able to put themselves </w:t>
      </w:r>
      <w:r w:rsidR="00BF0497">
        <w:rPr>
          <w:sz w:val="28"/>
          <w:szCs w:val="28"/>
        </w:rPr>
        <w:t xml:space="preserve">in different situations that they might not otherwise </w:t>
      </w:r>
      <w:r w:rsidR="0099442B">
        <w:rPr>
          <w:sz w:val="28"/>
          <w:szCs w:val="28"/>
        </w:rPr>
        <w:t>find</w:t>
      </w:r>
      <w:r w:rsidR="00C20719">
        <w:rPr>
          <w:sz w:val="28"/>
          <w:szCs w:val="28"/>
        </w:rPr>
        <w:t xml:space="preserve"> </w:t>
      </w:r>
      <w:r w:rsidR="0099442B">
        <w:rPr>
          <w:sz w:val="28"/>
          <w:szCs w:val="28"/>
        </w:rPr>
        <w:t>themselves, dressed</w:t>
      </w:r>
      <w:r w:rsidR="00C20719">
        <w:rPr>
          <w:sz w:val="28"/>
          <w:szCs w:val="28"/>
        </w:rPr>
        <w:t xml:space="preserve"> as </w:t>
      </w:r>
      <w:r w:rsidR="00052386">
        <w:rPr>
          <w:sz w:val="28"/>
          <w:szCs w:val="28"/>
        </w:rPr>
        <w:t>a policeman or shopping at a cake stall</w:t>
      </w:r>
      <w:r w:rsidR="003639B1">
        <w:rPr>
          <w:sz w:val="28"/>
          <w:szCs w:val="28"/>
        </w:rPr>
        <w:t>,</w:t>
      </w:r>
      <w:r w:rsidR="00052386">
        <w:rPr>
          <w:sz w:val="28"/>
          <w:szCs w:val="28"/>
        </w:rPr>
        <w:t xml:space="preserve"> the possibilities are endless</w:t>
      </w:r>
      <w:r w:rsidR="0016033A">
        <w:rPr>
          <w:sz w:val="28"/>
          <w:szCs w:val="28"/>
        </w:rPr>
        <w:t xml:space="preserve"> and are often used as a tool during play therapy for children that have lived through challenges</w:t>
      </w:r>
      <w:r w:rsidR="0039769C">
        <w:rPr>
          <w:sz w:val="28"/>
          <w:szCs w:val="28"/>
        </w:rPr>
        <w:t>. Fun and exploration could help children that might</w:t>
      </w:r>
      <w:r w:rsidR="003278CE">
        <w:rPr>
          <w:sz w:val="28"/>
          <w:szCs w:val="28"/>
        </w:rPr>
        <w:t xml:space="preserve"> otherwise</w:t>
      </w:r>
      <w:r w:rsidR="0039769C">
        <w:rPr>
          <w:sz w:val="28"/>
          <w:szCs w:val="28"/>
        </w:rPr>
        <w:t xml:space="preserve"> struggle to settle in</w:t>
      </w:r>
      <w:r w:rsidR="00DE2387">
        <w:rPr>
          <w:sz w:val="28"/>
          <w:szCs w:val="28"/>
        </w:rPr>
        <w:t xml:space="preserve"> as was said by </w:t>
      </w:r>
      <w:r w:rsidR="008223CA">
        <w:rPr>
          <w:sz w:val="28"/>
          <w:szCs w:val="28"/>
        </w:rPr>
        <w:t>Vygotsky (1979) children’s relationships are important to their cognitive development.</w:t>
      </w:r>
      <w:r w:rsidR="00EF46A7">
        <w:rPr>
          <w:sz w:val="28"/>
          <w:szCs w:val="28"/>
        </w:rPr>
        <w:t xml:space="preserve"> </w:t>
      </w:r>
      <w:r w:rsidR="003F3CBC">
        <w:rPr>
          <w:sz w:val="28"/>
          <w:szCs w:val="28"/>
        </w:rPr>
        <w:t xml:space="preserve">Role play can </w:t>
      </w:r>
      <w:r w:rsidR="002E6C10">
        <w:rPr>
          <w:sz w:val="28"/>
          <w:szCs w:val="28"/>
        </w:rPr>
        <w:t>help to</w:t>
      </w:r>
      <w:r w:rsidR="005327B9">
        <w:rPr>
          <w:sz w:val="28"/>
          <w:szCs w:val="28"/>
        </w:rPr>
        <w:t xml:space="preserve"> find</w:t>
      </w:r>
      <w:r w:rsidR="008105C2">
        <w:rPr>
          <w:sz w:val="28"/>
          <w:szCs w:val="28"/>
        </w:rPr>
        <w:t xml:space="preserve"> </w:t>
      </w:r>
      <w:r w:rsidR="002E6C10">
        <w:rPr>
          <w:sz w:val="28"/>
          <w:szCs w:val="28"/>
        </w:rPr>
        <w:t>mutual</w:t>
      </w:r>
      <w:r w:rsidR="008105C2">
        <w:rPr>
          <w:sz w:val="28"/>
          <w:szCs w:val="28"/>
        </w:rPr>
        <w:t xml:space="preserve"> interests </w:t>
      </w:r>
      <w:r w:rsidR="00060E3F">
        <w:rPr>
          <w:sz w:val="28"/>
          <w:szCs w:val="28"/>
        </w:rPr>
        <w:t>with someone that c</w:t>
      </w:r>
      <w:r w:rsidR="004F4247">
        <w:rPr>
          <w:sz w:val="28"/>
          <w:szCs w:val="28"/>
        </w:rPr>
        <w:t>an</w:t>
      </w:r>
      <w:r w:rsidR="00060E3F">
        <w:rPr>
          <w:sz w:val="28"/>
          <w:szCs w:val="28"/>
        </w:rPr>
        <w:t xml:space="preserve"> speak very little </w:t>
      </w:r>
      <w:r w:rsidR="00E02E41">
        <w:rPr>
          <w:sz w:val="28"/>
          <w:szCs w:val="28"/>
        </w:rPr>
        <w:t>of the same language</w:t>
      </w:r>
      <w:r w:rsidR="008223CA">
        <w:rPr>
          <w:sz w:val="28"/>
          <w:szCs w:val="28"/>
        </w:rPr>
        <w:t xml:space="preserve">, these cultural and varied experience all build on the ability to learn through play, Enabling the children to learn </w:t>
      </w:r>
      <w:r w:rsidR="00951280">
        <w:rPr>
          <w:sz w:val="28"/>
          <w:szCs w:val="28"/>
        </w:rPr>
        <w:t>kindness and compassion</w:t>
      </w:r>
      <w:r w:rsidR="008223CA">
        <w:rPr>
          <w:sz w:val="28"/>
          <w:szCs w:val="28"/>
        </w:rPr>
        <w:t xml:space="preserve"> towards each other</w:t>
      </w:r>
      <w:r w:rsidR="009F1956">
        <w:rPr>
          <w:sz w:val="28"/>
          <w:szCs w:val="28"/>
        </w:rPr>
        <w:t>.</w:t>
      </w:r>
      <w:r w:rsidR="008223CA">
        <w:rPr>
          <w:sz w:val="28"/>
          <w:szCs w:val="28"/>
        </w:rPr>
        <w:t xml:space="preserve"> As is said in </w:t>
      </w:r>
      <w:proofErr w:type="spellStart"/>
      <w:r w:rsidR="008223CA">
        <w:rPr>
          <w:sz w:val="28"/>
          <w:szCs w:val="28"/>
        </w:rPr>
        <w:t>Kalkman</w:t>
      </w:r>
      <w:proofErr w:type="spellEnd"/>
      <w:r w:rsidR="008223CA">
        <w:rPr>
          <w:sz w:val="28"/>
          <w:szCs w:val="28"/>
        </w:rPr>
        <w:t xml:space="preserve"> &amp; Clark (2017)</w:t>
      </w:r>
      <w:r w:rsidR="00BC20B7">
        <w:rPr>
          <w:sz w:val="28"/>
          <w:szCs w:val="28"/>
        </w:rPr>
        <w:t xml:space="preserve"> </w:t>
      </w:r>
      <w:r w:rsidR="001408BE">
        <w:rPr>
          <w:sz w:val="28"/>
          <w:szCs w:val="28"/>
        </w:rPr>
        <w:t>A</w:t>
      </w:r>
      <w:r w:rsidR="00BC20B7">
        <w:rPr>
          <w:sz w:val="28"/>
          <w:szCs w:val="28"/>
        </w:rPr>
        <w:t xml:space="preserve"> pretend cup of tea </w:t>
      </w:r>
      <w:r w:rsidR="001B3FA2">
        <w:rPr>
          <w:sz w:val="28"/>
          <w:szCs w:val="28"/>
        </w:rPr>
        <w:t>or love</w:t>
      </w:r>
      <w:r w:rsidR="00226650">
        <w:rPr>
          <w:sz w:val="28"/>
          <w:szCs w:val="28"/>
        </w:rPr>
        <w:t xml:space="preserve"> of handbags </w:t>
      </w:r>
      <w:r w:rsidR="00090672">
        <w:rPr>
          <w:sz w:val="28"/>
          <w:szCs w:val="28"/>
        </w:rPr>
        <w:t>could form a mutual bond,</w:t>
      </w:r>
      <w:r w:rsidR="00A9652B">
        <w:rPr>
          <w:sz w:val="28"/>
          <w:szCs w:val="28"/>
        </w:rPr>
        <w:t xml:space="preserve"> the</w:t>
      </w:r>
      <w:r w:rsidR="00394521">
        <w:rPr>
          <w:sz w:val="28"/>
          <w:szCs w:val="28"/>
        </w:rPr>
        <w:t xml:space="preserve"> dressing</w:t>
      </w:r>
      <w:r w:rsidR="00A9652B">
        <w:rPr>
          <w:sz w:val="28"/>
          <w:szCs w:val="28"/>
        </w:rPr>
        <w:t xml:space="preserve"> of</w:t>
      </w:r>
      <w:r w:rsidR="007F4408">
        <w:rPr>
          <w:sz w:val="28"/>
          <w:szCs w:val="28"/>
        </w:rPr>
        <w:t xml:space="preserve"> their dolls</w:t>
      </w:r>
      <w:r w:rsidR="009F1956">
        <w:rPr>
          <w:sz w:val="28"/>
          <w:szCs w:val="28"/>
        </w:rPr>
        <w:t xml:space="preserve"> teaching them to be </w:t>
      </w:r>
      <w:r w:rsidR="00AD7720">
        <w:rPr>
          <w:sz w:val="28"/>
          <w:szCs w:val="28"/>
        </w:rPr>
        <w:t>nurturing then</w:t>
      </w:r>
      <w:r w:rsidR="00DA2F48">
        <w:rPr>
          <w:sz w:val="28"/>
          <w:szCs w:val="28"/>
        </w:rPr>
        <w:t xml:space="preserve"> </w:t>
      </w:r>
      <w:r w:rsidR="00394521">
        <w:rPr>
          <w:sz w:val="28"/>
          <w:szCs w:val="28"/>
        </w:rPr>
        <w:t>walking to the same shop</w:t>
      </w:r>
      <w:r w:rsidR="00A9652B">
        <w:rPr>
          <w:sz w:val="28"/>
          <w:szCs w:val="28"/>
        </w:rPr>
        <w:t xml:space="preserve"> whilst chatting away</w:t>
      </w:r>
      <w:r w:rsidR="00DA2F48">
        <w:rPr>
          <w:sz w:val="28"/>
          <w:szCs w:val="28"/>
        </w:rPr>
        <w:t xml:space="preserve"> teaching them to be</w:t>
      </w:r>
      <w:r w:rsidR="00074475">
        <w:rPr>
          <w:sz w:val="28"/>
          <w:szCs w:val="28"/>
        </w:rPr>
        <w:t xml:space="preserve"> approachable and friendly</w:t>
      </w:r>
      <w:r w:rsidR="00987EE1" w:rsidRPr="00594ED2">
        <w:rPr>
          <w:i/>
          <w:iCs/>
          <w:sz w:val="28"/>
          <w:szCs w:val="28"/>
        </w:rPr>
        <w:t>.</w:t>
      </w:r>
      <w:r w:rsidR="00987EE1">
        <w:rPr>
          <w:i/>
          <w:iCs/>
          <w:sz w:val="28"/>
          <w:szCs w:val="28"/>
        </w:rPr>
        <w:t xml:space="preserve"> As</w:t>
      </w:r>
      <w:r w:rsidR="00563110" w:rsidRPr="00594ED2">
        <w:rPr>
          <w:i/>
          <w:iCs/>
          <w:sz w:val="28"/>
          <w:szCs w:val="28"/>
        </w:rPr>
        <w:t xml:space="preserve"> is said in </w:t>
      </w:r>
      <w:r w:rsidR="00994F8E" w:rsidRPr="00594ED2">
        <w:rPr>
          <w:i/>
          <w:iCs/>
          <w:sz w:val="28"/>
          <w:szCs w:val="28"/>
        </w:rPr>
        <w:t>Bruner,</w:t>
      </w:r>
      <w:r w:rsidR="000E0EBB" w:rsidRPr="00594ED2">
        <w:rPr>
          <w:i/>
          <w:iCs/>
          <w:sz w:val="28"/>
          <w:szCs w:val="28"/>
        </w:rPr>
        <w:t xml:space="preserve"> </w:t>
      </w:r>
      <w:r w:rsidR="0002353E" w:rsidRPr="00594ED2">
        <w:rPr>
          <w:i/>
          <w:iCs/>
          <w:sz w:val="28"/>
          <w:szCs w:val="28"/>
        </w:rPr>
        <w:t>Olson (</w:t>
      </w:r>
      <w:r w:rsidR="00A42181" w:rsidRPr="00594ED2">
        <w:rPr>
          <w:i/>
          <w:iCs/>
          <w:sz w:val="28"/>
          <w:szCs w:val="28"/>
        </w:rPr>
        <w:t>1973)</w:t>
      </w:r>
      <w:r w:rsidR="00594ED2" w:rsidRPr="00594ED2">
        <w:rPr>
          <w:i/>
          <w:iCs/>
          <w:sz w:val="28"/>
          <w:szCs w:val="28"/>
        </w:rPr>
        <w:t xml:space="preserve"> </w:t>
      </w:r>
      <w:r w:rsidR="00A42181">
        <w:rPr>
          <w:sz w:val="28"/>
          <w:szCs w:val="28"/>
        </w:rPr>
        <w:t xml:space="preserve"> </w:t>
      </w:r>
      <w:r w:rsidR="00643C36">
        <w:rPr>
          <w:sz w:val="28"/>
          <w:szCs w:val="28"/>
        </w:rPr>
        <w:t xml:space="preserve"> things can often look different to</w:t>
      </w:r>
      <w:r w:rsidR="005821C4">
        <w:rPr>
          <w:sz w:val="28"/>
          <w:szCs w:val="28"/>
        </w:rPr>
        <w:t xml:space="preserve"> one person</w:t>
      </w:r>
      <w:r w:rsidR="00D34612">
        <w:rPr>
          <w:sz w:val="28"/>
          <w:szCs w:val="28"/>
        </w:rPr>
        <w:t xml:space="preserve"> than</w:t>
      </w:r>
      <w:r w:rsidR="00643C36">
        <w:rPr>
          <w:sz w:val="28"/>
          <w:szCs w:val="28"/>
        </w:rPr>
        <w:t xml:space="preserve"> </w:t>
      </w:r>
      <w:r w:rsidR="0067727B">
        <w:rPr>
          <w:sz w:val="28"/>
          <w:szCs w:val="28"/>
        </w:rPr>
        <w:t>another</w:t>
      </w:r>
      <w:r w:rsidR="008223CA">
        <w:rPr>
          <w:sz w:val="28"/>
          <w:szCs w:val="28"/>
        </w:rPr>
        <w:t xml:space="preserve"> their interpretations</w:t>
      </w:r>
      <w:r w:rsidR="00D34612">
        <w:rPr>
          <w:sz w:val="28"/>
          <w:szCs w:val="28"/>
        </w:rPr>
        <w:t xml:space="preserve"> can</w:t>
      </w:r>
      <w:r w:rsidR="00A0289B">
        <w:rPr>
          <w:sz w:val="28"/>
          <w:szCs w:val="28"/>
        </w:rPr>
        <w:t xml:space="preserve"> be</w:t>
      </w:r>
      <w:r w:rsidR="00714321">
        <w:rPr>
          <w:sz w:val="28"/>
          <w:szCs w:val="28"/>
        </w:rPr>
        <w:t xml:space="preserve"> depend</w:t>
      </w:r>
      <w:r w:rsidR="00A0289B">
        <w:rPr>
          <w:sz w:val="28"/>
          <w:szCs w:val="28"/>
        </w:rPr>
        <w:t>ent</w:t>
      </w:r>
      <w:r w:rsidR="00714321">
        <w:rPr>
          <w:sz w:val="28"/>
          <w:szCs w:val="28"/>
        </w:rPr>
        <w:t xml:space="preserve"> on their experiences</w:t>
      </w:r>
      <w:r w:rsidR="00AD2134">
        <w:rPr>
          <w:sz w:val="28"/>
          <w:szCs w:val="28"/>
        </w:rPr>
        <w:t>,</w:t>
      </w:r>
      <w:r w:rsidR="00714321">
        <w:rPr>
          <w:sz w:val="28"/>
          <w:szCs w:val="28"/>
        </w:rPr>
        <w:t xml:space="preserve"> thoughts and</w:t>
      </w:r>
      <w:r w:rsidR="00AD2134">
        <w:rPr>
          <w:sz w:val="28"/>
          <w:szCs w:val="28"/>
        </w:rPr>
        <w:t xml:space="preserve"> </w:t>
      </w:r>
      <w:r w:rsidR="0067421F">
        <w:rPr>
          <w:sz w:val="28"/>
          <w:szCs w:val="28"/>
        </w:rPr>
        <w:t>feelings. And</w:t>
      </w:r>
      <w:r w:rsidR="00714321">
        <w:rPr>
          <w:sz w:val="28"/>
          <w:szCs w:val="28"/>
        </w:rPr>
        <w:t xml:space="preserve"> if they have company or if they are playing alone</w:t>
      </w:r>
      <w:r w:rsidR="008614F8">
        <w:rPr>
          <w:sz w:val="28"/>
          <w:szCs w:val="28"/>
        </w:rPr>
        <w:t>, all these variables will have an impact on what a child learns through the play</w:t>
      </w:r>
      <w:r w:rsidR="000373D7">
        <w:rPr>
          <w:sz w:val="28"/>
          <w:szCs w:val="28"/>
        </w:rPr>
        <w:t>, and how long the child will want to participate in the play before it comes to a natural end.</w:t>
      </w:r>
    </w:p>
    <w:p w14:paraId="0023D131" w14:textId="704A06B7" w:rsidR="00891F7C" w:rsidRPr="00290828" w:rsidRDefault="00A37657">
      <w:pPr>
        <w:rPr>
          <w:sz w:val="40"/>
          <w:szCs w:val="40"/>
        </w:rPr>
      </w:pPr>
      <w:r w:rsidRPr="00290828">
        <w:rPr>
          <w:sz w:val="40"/>
          <w:szCs w:val="40"/>
        </w:rPr>
        <w:t>Sensory play.</w:t>
      </w:r>
    </w:p>
    <w:p w14:paraId="5002F365" w14:textId="620EB7D8" w:rsidR="006263CA" w:rsidRDefault="003361D7" w:rsidP="006263CA">
      <w:pPr>
        <w:rPr>
          <w:sz w:val="28"/>
          <w:szCs w:val="28"/>
        </w:rPr>
      </w:pPr>
      <w:r>
        <w:rPr>
          <w:sz w:val="28"/>
          <w:szCs w:val="28"/>
        </w:rPr>
        <w:t>One example</w:t>
      </w:r>
      <w:r w:rsidR="00F955DE">
        <w:rPr>
          <w:sz w:val="28"/>
          <w:szCs w:val="28"/>
        </w:rPr>
        <w:t xml:space="preserve"> of a sensory activity is to make up a treasure box, this can be made up of lots of items that will have sensory value to children</w:t>
      </w:r>
      <w:r w:rsidR="00BC21DE">
        <w:rPr>
          <w:sz w:val="28"/>
          <w:szCs w:val="28"/>
        </w:rPr>
        <w:t xml:space="preserve"> as is said in</w:t>
      </w:r>
      <w:r w:rsidR="006D4D22">
        <w:rPr>
          <w:sz w:val="28"/>
          <w:szCs w:val="28"/>
        </w:rPr>
        <w:t xml:space="preserve"> </w:t>
      </w:r>
      <w:r w:rsidR="00065E08">
        <w:rPr>
          <w:sz w:val="28"/>
          <w:szCs w:val="28"/>
        </w:rPr>
        <w:lastRenderedPageBreak/>
        <w:t>(</w:t>
      </w:r>
      <w:r w:rsidR="006D4D22">
        <w:rPr>
          <w:sz w:val="28"/>
          <w:szCs w:val="28"/>
        </w:rPr>
        <w:t xml:space="preserve">Hughes </w:t>
      </w:r>
      <w:r w:rsidR="00612F4B">
        <w:rPr>
          <w:sz w:val="28"/>
          <w:szCs w:val="28"/>
        </w:rPr>
        <w:t xml:space="preserve">, Cousins </w:t>
      </w:r>
      <w:r w:rsidR="008B150C">
        <w:rPr>
          <w:sz w:val="28"/>
          <w:szCs w:val="28"/>
        </w:rPr>
        <w:t xml:space="preserve"> 2017)</w:t>
      </w:r>
      <w:r w:rsidR="00A27EB3">
        <w:rPr>
          <w:sz w:val="28"/>
          <w:szCs w:val="28"/>
        </w:rPr>
        <w:t xml:space="preserve"> the </w:t>
      </w:r>
      <w:r w:rsidR="00005797">
        <w:rPr>
          <w:sz w:val="28"/>
          <w:szCs w:val="28"/>
        </w:rPr>
        <w:t xml:space="preserve">legacy of  </w:t>
      </w:r>
      <w:r w:rsidR="009B1C03">
        <w:rPr>
          <w:sz w:val="28"/>
          <w:szCs w:val="28"/>
        </w:rPr>
        <w:t>Goldschmid</w:t>
      </w:r>
      <w:r w:rsidR="00D10239">
        <w:rPr>
          <w:sz w:val="28"/>
          <w:szCs w:val="28"/>
        </w:rPr>
        <w:t xml:space="preserve"> (</w:t>
      </w:r>
      <w:r w:rsidR="009B1C03">
        <w:rPr>
          <w:sz w:val="28"/>
          <w:szCs w:val="28"/>
        </w:rPr>
        <w:t xml:space="preserve"> 1910-2009)</w:t>
      </w:r>
      <w:r w:rsidR="009506D7">
        <w:rPr>
          <w:sz w:val="28"/>
          <w:szCs w:val="28"/>
        </w:rPr>
        <w:t xml:space="preserve">, </w:t>
      </w:r>
      <w:r w:rsidR="0009059E">
        <w:rPr>
          <w:sz w:val="28"/>
          <w:szCs w:val="28"/>
        </w:rPr>
        <w:t>it was</w:t>
      </w:r>
      <w:r w:rsidR="009506D7">
        <w:rPr>
          <w:sz w:val="28"/>
          <w:szCs w:val="28"/>
        </w:rPr>
        <w:t xml:space="preserve"> said that play is central </w:t>
      </w:r>
      <w:r w:rsidR="00EA39AD">
        <w:rPr>
          <w:sz w:val="28"/>
          <w:szCs w:val="28"/>
        </w:rPr>
        <w:t>to learning and can start from as early as b</w:t>
      </w:r>
      <w:r w:rsidR="00BE55A9">
        <w:rPr>
          <w:sz w:val="28"/>
          <w:szCs w:val="28"/>
        </w:rPr>
        <w:t xml:space="preserve">irth, this type of play can be particularly </w:t>
      </w:r>
      <w:r w:rsidR="003A26C5">
        <w:rPr>
          <w:sz w:val="28"/>
          <w:szCs w:val="28"/>
        </w:rPr>
        <w:t>helpful for children with special needs</w:t>
      </w:r>
      <w:r w:rsidR="003C729E">
        <w:rPr>
          <w:sz w:val="28"/>
          <w:szCs w:val="28"/>
        </w:rPr>
        <w:t xml:space="preserve">, </w:t>
      </w:r>
      <w:r w:rsidR="00E71E96">
        <w:rPr>
          <w:sz w:val="28"/>
          <w:szCs w:val="28"/>
        </w:rPr>
        <w:t>it</w:t>
      </w:r>
      <w:r w:rsidR="003C729E">
        <w:rPr>
          <w:sz w:val="28"/>
          <w:szCs w:val="28"/>
        </w:rPr>
        <w:t xml:space="preserve"> can be </w:t>
      </w:r>
      <w:r w:rsidR="00E71E96">
        <w:rPr>
          <w:sz w:val="28"/>
          <w:szCs w:val="28"/>
        </w:rPr>
        <w:t>exciting,</w:t>
      </w:r>
      <w:r w:rsidR="003C729E">
        <w:rPr>
          <w:sz w:val="28"/>
          <w:szCs w:val="28"/>
        </w:rPr>
        <w:t xml:space="preserve"> </w:t>
      </w:r>
      <w:r w:rsidR="009A7A94">
        <w:rPr>
          <w:sz w:val="28"/>
          <w:szCs w:val="28"/>
        </w:rPr>
        <w:t xml:space="preserve">delving into a box of treasure, and seeing what </w:t>
      </w:r>
      <w:r w:rsidR="006B317D">
        <w:rPr>
          <w:sz w:val="28"/>
          <w:szCs w:val="28"/>
        </w:rPr>
        <w:t xml:space="preserve">senses can be stimulated with what is </w:t>
      </w:r>
      <w:r w:rsidR="00065E08">
        <w:rPr>
          <w:sz w:val="28"/>
          <w:szCs w:val="28"/>
        </w:rPr>
        <w:t>inside</w:t>
      </w:r>
      <w:r w:rsidR="00DC0007">
        <w:rPr>
          <w:sz w:val="28"/>
          <w:szCs w:val="28"/>
        </w:rPr>
        <w:t>,</w:t>
      </w:r>
      <w:r w:rsidR="005D1978">
        <w:rPr>
          <w:sz w:val="28"/>
          <w:szCs w:val="28"/>
        </w:rPr>
        <w:t xml:space="preserve"> </w:t>
      </w:r>
      <w:r w:rsidR="00C576E9">
        <w:rPr>
          <w:sz w:val="28"/>
          <w:szCs w:val="28"/>
        </w:rPr>
        <w:t xml:space="preserve">as was said by Goldschmidt (2004) </w:t>
      </w:r>
      <w:r w:rsidR="008B51DC">
        <w:rPr>
          <w:sz w:val="28"/>
          <w:szCs w:val="28"/>
        </w:rPr>
        <w:t xml:space="preserve">the treasure baskets promote choices </w:t>
      </w:r>
      <w:r w:rsidR="002E5F79">
        <w:rPr>
          <w:sz w:val="28"/>
          <w:szCs w:val="28"/>
        </w:rPr>
        <w:t>made by the child and an awareness of everyday items that surround them</w:t>
      </w:r>
      <w:r w:rsidR="001572CE">
        <w:rPr>
          <w:sz w:val="28"/>
          <w:szCs w:val="28"/>
        </w:rPr>
        <w:t>, unlike the shop bought versions</w:t>
      </w:r>
      <w:r w:rsidR="00E71E96">
        <w:rPr>
          <w:sz w:val="28"/>
          <w:szCs w:val="28"/>
        </w:rPr>
        <w:t xml:space="preserve"> </w:t>
      </w:r>
      <w:r w:rsidR="00780828">
        <w:rPr>
          <w:sz w:val="28"/>
          <w:szCs w:val="28"/>
        </w:rPr>
        <w:t xml:space="preserve">which can appear uninteresting </w:t>
      </w:r>
      <w:r w:rsidR="00AE5BC8">
        <w:rPr>
          <w:sz w:val="28"/>
          <w:szCs w:val="28"/>
        </w:rPr>
        <w:t>and uninviting .</w:t>
      </w:r>
      <w:r w:rsidR="00031F9C">
        <w:rPr>
          <w:sz w:val="28"/>
          <w:szCs w:val="28"/>
        </w:rPr>
        <w:t xml:space="preserve"> </w:t>
      </w:r>
      <w:r w:rsidR="0017070C">
        <w:rPr>
          <w:sz w:val="28"/>
          <w:szCs w:val="28"/>
        </w:rPr>
        <w:t>P</w:t>
      </w:r>
      <w:r w:rsidR="00031F9C">
        <w:rPr>
          <w:sz w:val="28"/>
          <w:szCs w:val="28"/>
        </w:rPr>
        <w:t>lay is necessary for a child’s growth</w:t>
      </w:r>
      <w:r w:rsidR="006B642F">
        <w:rPr>
          <w:sz w:val="28"/>
          <w:szCs w:val="28"/>
        </w:rPr>
        <w:t xml:space="preserve"> both mentally and physically,</w:t>
      </w:r>
      <w:r w:rsidR="00E77F41">
        <w:rPr>
          <w:sz w:val="28"/>
          <w:szCs w:val="28"/>
        </w:rPr>
        <w:t xml:space="preserve"> sensory</w:t>
      </w:r>
      <w:r w:rsidR="006B642F">
        <w:rPr>
          <w:sz w:val="28"/>
          <w:szCs w:val="28"/>
        </w:rPr>
        <w:t xml:space="preserve"> </w:t>
      </w:r>
      <w:r w:rsidR="000432EB">
        <w:rPr>
          <w:sz w:val="28"/>
          <w:szCs w:val="28"/>
        </w:rPr>
        <w:t xml:space="preserve">play encourages </w:t>
      </w:r>
      <w:r w:rsidR="001E452C">
        <w:rPr>
          <w:sz w:val="28"/>
          <w:szCs w:val="28"/>
        </w:rPr>
        <w:t>creativity in a child and enables them to explore the world</w:t>
      </w:r>
      <w:r w:rsidR="00F20E62">
        <w:rPr>
          <w:sz w:val="28"/>
          <w:szCs w:val="28"/>
        </w:rPr>
        <w:t>,</w:t>
      </w:r>
      <w:r w:rsidR="005B28B0">
        <w:rPr>
          <w:sz w:val="28"/>
          <w:szCs w:val="28"/>
        </w:rPr>
        <w:t xml:space="preserve"> as is said</w:t>
      </w:r>
      <w:r w:rsidR="00F20E62">
        <w:rPr>
          <w:sz w:val="28"/>
          <w:szCs w:val="28"/>
        </w:rPr>
        <w:t xml:space="preserve"> </w:t>
      </w:r>
      <w:r w:rsidR="005B28B0">
        <w:rPr>
          <w:sz w:val="28"/>
          <w:szCs w:val="28"/>
        </w:rPr>
        <w:t xml:space="preserve">in </w:t>
      </w:r>
      <w:r w:rsidR="0009475F">
        <w:rPr>
          <w:sz w:val="28"/>
          <w:szCs w:val="28"/>
        </w:rPr>
        <w:t>D</w:t>
      </w:r>
      <w:r w:rsidR="000357B0">
        <w:rPr>
          <w:sz w:val="28"/>
          <w:szCs w:val="28"/>
        </w:rPr>
        <w:t>ini J (2022</w:t>
      </w:r>
      <w:r w:rsidR="000357B0" w:rsidRPr="00634223">
        <w:rPr>
          <w:i/>
          <w:iCs/>
          <w:sz w:val="28"/>
          <w:szCs w:val="28"/>
        </w:rPr>
        <w:t>)</w:t>
      </w:r>
      <w:r w:rsidR="00A219BE">
        <w:rPr>
          <w:sz w:val="28"/>
          <w:szCs w:val="28"/>
        </w:rPr>
        <w:t xml:space="preserve"> </w:t>
      </w:r>
      <w:r w:rsidR="00366788">
        <w:rPr>
          <w:sz w:val="28"/>
          <w:szCs w:val="28"/>
        </w:rPr>
        <w:t xml:space="preserve">this </w:t>
      </w:r>
      <w:r w:rsidR="00F92526">
        <w:rPr>
          <w:sz w:val="28"/>
          <w:szCs w:val="28"/>
        </w:rPr>
        <w:t>type of</w:t>
      </w:r>
      <w:r w:rsidR="00F20E62">
        <w:rPr>
          <w:sz w:val="28"/>
          <w:szCs w:val="28"/>
        </w:rPr>
        <w:t xml:space="preserve"> play is good for </w:t>
      </w:r>
      <w:r w:rsidR="008E2A48">
        <w:rPr>
          <w:sz w:val="28"/>
          <w:szCs w:val="28"/>
        </w:rPr>
        <w:t>their</w:t>
      </w:r>
      <w:r w:rsidR="00F20E62">
        <w:rPr>
          <w:sz w:val="28"/>
          <w:szCs w:val="28"/>
        </w:rPr>
        <w:t xml:space="preserve"> holistic development</w:t>
      </w:r>
      <w:r w:rsidR="00366788">
        <w:rPr>
          <w:sz w:val="28"/>
          <w:szCs w:val="28"/>
        </w:rPr>
        <w:t xml:space="preserve"> because it has so many </w:t>
      </w:r>
      <w:r w:rsidR="00E85EEC">
        <w:rPr>
          <w:sz w:val="28"/>
          <w:szCs w:val="28"/>
        </w:rPr>
        <w:t>benefits and</w:t>
      </w:r>
      <w:r w:rsidR="00A3242B">
        <w:rPr>
          <w:sz w:val="28"/>
          <w:szCs w:val="28"/>
        </w:rPr>
        <w:t xml:space="preserve"> can be done </w:t>
      </w:r>
      <w:r w:rsidR="005B28B0">
        <w:rPr>
          <w:sz w:val="28"/>
          <w:szCs w:val="28"/>
        </w:rPr>
        <w:t>in so</w:t>
      </w:r>
      <w:r w:rsidR="00A3242B">
        <w:rPr>
          <w:sz w:val="28"/>
          <w:szCs w:val="28"/>
        </w:rPr>
        <w:t xml:space="preserve"> many ways</w:t>
      </w:r>
      <w:r w:rsidR="004B1D6D">
        <w:rPr>
          <w:sz w:val="28"/>
          <w:szCs w:val="28"/>
        </w:rPr>
        <w:t>. Using water</w:t>
      </w:r>
      <w:r w:rsidR="00902FF2">
        <w:rPr>
          <w:sz w:val="28"/>
          <w:szCs w:val="28"/>
        </w:rPr>
        <w:t>,</w:t>
      </w:r>
      <w:r w:rsidR="004B1D6D">
        <w:rPr>
          <w:sz w:val="28"/>
          <w:szCs w:val="28"/>
        </w:rPr>
        <w:t xml:space="preserve"> san</w:t>
      </w:r>
      <w:r w:rsidR="00902FF2">
        <w:rPr>
          <w:sz w:val="28"/>
          <w:szCs w:val="28"/>
        </w:rPr>
        <w:t>d and play dough</w:t>
      </w:r>
      <w:r w:rsidR="0023613A">
        <w:rPr>
          <w:sz w:val="28"/>
          <w:szCs w:val="28"/>
        </w:rPr>
        <w:t xml:space="preserve"> </w:t>
      </w:r>
      <w:r w:rsidR="00D84847">
        <w:rPr>
          <w:sz w:val="28"/>
          <w:szCs w:val="28"/>
        </w:rPr>
        <w:t xml:space="preserve">to name just a </w:t>
      </w:r>
      <w:r w:rsidR="00DA3E01">
        <w:rPr>
          <w:sz w:val="28"/>
          <w:szCs w:val="28"/>
        </w:rPr>
        <w:t>few,</w:t>
      </w:r>
      <w:r w:rsidR="0023613A">
        <w:rPr>
          <w:sz w:val="28"/>
          <w:szCs w:val="28"/>
        </w:rPr>
        <w:t xml:space="preserve"> </w:t>
      </w:r>
      <w:r w:rsidR="0041349A">
        <w:rPr>
          <w:sz w:val="28"/>
          <w:szCs w:val="28"/>
        </w:rPr>
        <w:t>wh</w:t>
      </w:r>
      <w:r w:rsidR="00C15F2A">
        <w:rPr>
          <w:sz w:val="28"/>
          <w:szCs w:val="28"/>
        </w:rPr>
        <w:t>en a child</w:t>
      </w:r>
      <w:r w:rsidR="0041349A">
        <w:rPr>
          <w:sz w:val="28"/>
          <w:szCs w:val="28"/>
        </w:rPr>
        <w:t xml:space="preserve"> </w:t>
      </w:r>
      <w:r w:rsidR="00262373">
        <w:rPr>
          <w:sz w:val="28"/>
          <w:szCs w:val="28"/>
        </w:rPr>
        <w:t>do</w:t>
      </w:r>
      <w:r w:rsidR="00C15F2A">
        <w:rPr>
          <w:sz w:val="28"/>
          <w:szCs w:val="28"/>
        </w:rPr>
        <w:t>es an</w:t>
      </w:r>
      <w:r w:rsidR="00262373">
        <w:rPr>
          <w:sz w:val="28"/>
          <w:szCs w:val="28"/>
        </w:rPr>
        <w:t xml:space="preserve"> activity’s t</w:t>
      </w:r>
      <w:r w:rsidR="009B03C7">
        <w:rPr>
          <w:sz w:val="28"/>
          <w:szCs w:val="28"/>
        </w:rPr>
        <w:t>hat require</w:t>
      </w:r>
      <w:r w:rsidR="001B3FA2">
        <w:rPr>
          <w:sz w:val="28"/>
          <w:szCs w:val="28"/>
        </w:rPr>
        <w:t>s</w:t>
      </w:r>
      <w:r w:rsidR="009B03C7">
        <w:rPr>
          <w:sz w:val="28"/>
          <w:szCs w:val="28"/>
        </w:rPr>
        <w:t xml:space="preserve"> sensory motor management</w:t>
      </w:r>
      <w:r w:rsidR="00C15F2A">
        <w:rPr>
          <w:sz w:val="28"/>
          <w:szCs w:val="28"/>
        </w:rPr>
        <w:t xml:space="preserve"> it</w:t>
      </w:r>
      <w:r w:rsidR="00C15F2A" w:rsidRPr="00C15F2A">
        <w:rPr>
          <w:sz w:val="28"/>
          <w:szCs w:val="28"/>
        </w:rPr>
        <w:t xml:space="preserve"> </w:t>
      </w:r>
      <w:r w:rsidR="00C15F2A">
        <w:rPr>
          <w:sz w:val="28"/>
          <w:szCs w:val="28"/>
        </w:rPr>
        <w:t>can increase ability to concentrate</w:t>
      </w:r>
      <w:r w:rsidR="000A46E7">
        <w:rPr>
          <w:sz w:val="28"/>
          <w:szCs w:val="28"/>
        </w:rPr>
        <w:t xml:space="preserve"> </w:t>
      </w:r>
      <w:r w:rsidR="00850E59">
        <w:rPr>
          <w:sz w:val="28"/>
          <w:szCs w:val="28"/>
        </w:rPr>
        <w:t>and</w:t>
      </w:r>
      <w:r w:rsidR="000A46E7">
        <w:rPr>
          <w:sz w:val="28"/>
          <w:szCs w:val="28"/>
        </w:rPr>
        <w:t xml:space="preserve"> is</w:t>
      </w:r>
      <w:r w:rsidR="003258E9">
        <w:rPr>
          <w:sz w:val="28"/>
          <w:szCs w:val="28"/>
        </w:rPr>
        <w:t xml:space="preserve"> </w:t>
      </w:r>
      <w:r w:rsidR="000A46E7">
        <w:rPr>
          <w:sz w:val="28"/>
          <w:szCs w:val="28"/>
        </w:rPr>
        <w:t>widely used</w:t>
      </w:r>
      <w:r w:rsidR="00AA7175">
        <w:rPr>
          <w:sz w:val="28"/>
          <w:szCs w:val="28"/>
        </w:rPr>
        <w:t xml:space="preserve"> to aid children that </w:t>
      </w:r>
      <w:r w:rsidR="00235577">
        <w:rPr>
          <w:sz w:val="28"/>
          <w:szCs w:val="28"/>
        </w:rPr>
        <w:t>need extra support in this area</w:t>
      </w:r>
      <w:r w:rsidR="005B28B0">
        <w:rPr>
          <w:sz w:val="28"/>
          <w:szCs w:val="28"/>
        </w:rPr>
        <w:t>.</w:t>
      </w:r>
      <w:r w:rsidR="006263CA">
        <w:rPr>
          <w:sz w:val="28"/>
          <w:szCs w:val="28"/>
        </w:rPr>
        <w:t xml:space="preserve"> A perfect example of multisensory </w:t>
      </w:r>
      <w:r w:rsidR="00AB1645">
        <w:rPr>
          <w:sz w:val="28"/>
          <w:szCs w:val="28"/>
        </w:rPr>
        <w:t xml:space="preserve">activity </w:t>
      </w:r>
      <w:r w:rsidR="007103D6">
        <w:rPr>
          <w:sz w:val="28"/>
          <w:szCs w:val="28"/>
        </w:rPr>
        <w:t>is</w:t>
      </w:r>
      <w:r w:rsidR="00AB1645">
        <w:rPr>
          <w:sz w:val="28"/>
          <w:szCs w:val="28"/>
        </w:rPr>
        <w:t xml:space="preserve"> used in the Reggio approach</w:t>
      </w:r>
      <w:r w:rsidR="00FD3E16">
        <w:rPr>
          <w:sz w:val="28"/>
          <w:szCs w:val="28"/>
        </w:rPr>
        <w:t xml:space="preserve">, they make perfect use of </w:t>
      </w:r>
      <w:r w:rsidR="005849A8">
        <w:rPr>
          <w:sz w:val="28"/>
          <w:szCs w:val="28"/>
        </w:rPr>
        <w:t xml:space="preserve">the outdoors as is said </w:t>
      </w:r>
      <w:r w:rsidR="00C63AD7">
        <w:rPr>
          <w:sz w:val="28"/>
          <w:szCs w:val="28"/>
        </w:rPr>
        <w:t>in (Thornton,</w:t>
      </w:r>
      <w:r w:rsidR="007505F3">
        <w:rPr>
          <w:sz w:val="28"/>
          <w:szCs w:val="28"/>
        </w:rPr>
        <w:t xml:space="preserve"> </w:t>
      </w:r>
      <w:r w:rsidR="00C63AD7">
        <w:rPr>
          <w:sz w:val="28"/>
          <w:szCs w:val="28"/>
        </w:rPr>
        <w:t>Brunton,</w:t>
      </w:r>
      <w:r w:rsidR="001A4E50">
        <w:rPr>
          <w:sz w:val="28"/>
          <w:szCs w:val="28"/>
        </w:rPr>
        <w:t xml:space="preserve"> 2007, </w:t>
      </w:r>
      <w:r w:rsidR="00CC3555">
        <w:rPr>
          <w:sz w:val="28"/>
          <w:szCs w:val="28"/>
        </w:rPr>
        <w:t>p48</w:t>
      </w:r>
      <w:r w:rsidR="00A50721">
        <w:rPr>
          <w:sz w:val="28"/>
          <w:szCs w:val="28"/>
        </w:rPr>
        <w:t>.</w:t>
      </w:r>
      <w:r w:rsidR="00073A03">
        <w:rPr>
          <w:sz w:val="28"/>
          <w:szCs w:val="28"/>
        </w:rPr>
        <w:t>)</w:t>
      </w:r>
      <w:r w:rsidR="00A50721">
        <w:rPr>
          <w:sz w:val="28"/>
          <w:szCs w:val="28"/>
        </w:rPr>
        <w:t xml:space="preserve"> The</w:t>
      </w:r>
      <w:r w:rsidR="00C3016F">
        <w:rPr>
          <w:sz w:val="28"/>
          <w:szCs w:val="28"/>
        </w:rPr>
        <w:t xml:space="preserve"> outdoors enables the children </w:t>
      </w:r>
      <w:r w:rsidR="00D51B43">
        <w:rPr>
          <w:sz w:val="28"/>
          <w:szCs w:val="28"/>
        </w:rPr>
        <w:t xml:space="preserve">to use senses in a different </w:t>
      </w:r>
      <w:r w:rsidR="0017070C">
        <w:rPr>
          <w:sz w:val="28"/>
          <w:szCs w:val="28"/>
        </w:rPr>
        <w:t>environment,</w:t>
      </w:r>
      <w:r w:rsidR="001A0CA4">
        <w:rPr>
          <w:sz w:val="28"/>
          <w:szCs w:val="28"/>
        </w:rPr>
        <w:t xml:space="preserve"> sight, sound smell and touch </w:t>
      </w:r>
      <w:r w:rsidR="006C4E90">
        <w:rPr>
          <w:sz w:val="28"/>
          <w:szCs w:val="28"/>
        </w:rPr>
        <w:t xml:space="preserve">there is lots of opportunities for development and new </w:t>
      </w:r>
      <w:r w:rsidR="00180D7F">
        <w:rPr>
          <w:sz w:val="28"/>
          <w:szCs w:val="28"/>
        </w:rPr>
        <w:t>experiences,</w:t>
      </w:r>
      <w:r w:rsidR="00FB216E">
        <w:rPr>
          <w:sz w:val="28"/>
          <w:szCs w:val="28"/>
        </w:rPr>
        <w:t xml:space="preserve"> the </w:t>
      </w:r>
      <w:r w:rsidR="005B6CAB">
        <w:rPr>
          <w:sz w:val="28"/>
          <w:szCs w:val="28"/>
        </w:rPr>
        <w:t>time they spend outside</w:t>
      </w:r>
      <w:r w:rsidR="0017070C">
        <w:rPr>
          <w:sz w:val="28"/>
          <w:szCs w:val="28"/>
        </w:rPr>
        <w:t xml:space="preserve"> can be more enriching and </w:t>
      </w:r>
      <w:r w:rsidR="00561E68">
        <w:rPr>
          <w:sz w:val="28"/>
          <w:szCs w:val="28"/>
        </w:rPr>
        <w:t xml:space="preserve">stay in a child’s memory as </w:t>
      </w:r>
      <w:r w:rsidR="00723D98">
        <w:rPr>
          <w:sz w:val="28"/>
          <w:szCs w:val="28"/>
        </w:rPr>
        <w:t xml:space="preserve">it can seem more fun </w:t>
      </w:r>
      <w:r w:rsidR="00422A99">
        <w:rPr>
          <w:sz w:val="28"/>
          <w:szCs w:val="28"/>
        </w:rPr>
        <w:t xml:space="preserve">and inviting to </w:t>
      </w:r>
      <w:r w:rsidR="00AA78EA">
        <w:rPr>
          <w:sz w:val="28"/>
          <w:szCs w:val="28"/>
        </w:rPr>
        <w:t>them.</w:t>
      </w:r>
      <w:r w:rsidR="00C405EC">
        <w:rPr>
          <w:sz w:val="28"/>
          <w:szCs w:val="28"/>
        </w:rPr>
        <w:t xml:space="preserve"> Play therapy is often based around sensory activities, it can encourage a child to open up their feelings or deal with them if that is what they are nee</w:t>
      </w:r>
      <w:r w:rsidR="00672F5F">
        <w:rPr>
          <w:sz w:val="28"/>
          <w:szCs w:val="28"/>
        </w:rPr>
        <w:t>ding</w:t>
      </w:r>
      <w:r w:rsidR="00C405EC">
        <w:rPr>
          <w:sz w:val="28"/>
          <w:szCs w:val="28"/>
        </w:rPr>
        <w:t xml:space="preserve"> as is said </w:t>
      </w:r>
      <w:r w:rsidR="008A3627">
        <w:rPr>
          <w:sz w:val="28"/>
          <w:szCs w:val="28"/>
        </w:rPr>
        <w:t>in (</w:t>
      </w:r>
      <w:r w:rsidR="0016033A">
        <w:rPr>
          <w:sz w:val="28"/>
          <w:szCs w:val="28"/>
        </w:rPr>
        <w:t>Gaikwad</w:t>
      </w:r>
      <w:r w:rsidR="00556F3F">
        <w:rPr>
          <w:sz w:val="28"/>
          <w:szCs w:val="28"/>
        </w:rPr>
        <w:t xml:space="preserve">, Lalitha, Seshadri 1991:25) both non directive and directed </w:t>
      </w:r>
      <w:r w:rsidR="00FB3EE2">
        <w:rPr>
          <w:sz w:val="28"/>
          <w:szCs w:val="28"/>
        </w:rPr>
        <w:t>play,</w:t>
      </w:r>
      <w:r w:rsidR="00556F3F">
        <w:rPr>
          <w:sz w:val="28"/>
          <w:szCs w:val="28"/>
        </w:rPr>
        <w:t xml:space="preserve"> can tell a lot about the child’s feelings if the adult is knowing what to look </w:t>
      </w:r>
      <w:proofErr w:type="spellStart"/>
      <w:r w:rsidR="00556F3F">
        <w:rPr>
          <w:sz w:val="28"/>
          <w:szCs w:val="28"/>
        </w:rPr>
        <w:t>for</w:t>
      </w:r>
      <w:r w:rsidR="00672F5F">
        <w:rPr>
          <w:sz w:val="28"/>
          <w:szCs w:val="28"/>
        </w:rPr>
        <w:t>,</w:t>
      </w:r>
      <w:r w:rsidR="00FB3EE2">
        <w:rPr>
          <w:sz w:val="28"/>
          <w:szCs w:val="28"/>
        </w:rPr>
        <w:t>as</w:t>
      </w:r>
      <w:proofErr w:type="spellEnd"/>
      <w:r w:rsidR="00FB3EE2">
        <w:rPr>
          <w:sz w:val="28"/>
          <w:szCs w:val="28"/>
        </w:rPr>
        <w:t xml:space="preserve"> was said by( Sigmund Freud</w:t>
      </w:r>
      <w:r w:rsidR="00F77F6E">
        <w:rPr>
          <w:sz w:val="28"/>
          <w:szCs w:val="28"/>
        </w:rPr>
        <w:t xml:space="preserve"> </w:t>
      </w:r>
      <w:r w:rsidR="003C5482">
        <w:rPr>
          <w:sz w:val="28"/>
          <w:szCs w:val="28"/>
        </w:rPr>
        <w:t xml:space="preserve"> 1856-1939</w:t>
      </w:r>
      <w:r w:rsidR="00FB3EE2">
        <w:rPr>
          <w:sz w:val="28"/>
          <w:szCs w:val="28"/>
        </w:rPr>
        <w:t>) play can help children deal with feeling that have been suppressed over years.</w:t>
      </w:r>
    </w:p>
    <w:p w14:paraId="18289EBE" w14:textId="18C92A66" w:rsidR="003074CA" w:rsidRPr="00290828" w:rsidRDefault="00AC76B7" w:rsidP="006263CA">
      <w:pPr>
        <w:rPr>
          <w:sz w:val="40"/>
          <w:szCs w:val="40"/>
        </w:rPr>
      </w:pPr>
      <w:r w:rsidRPr="00290828">
        <w:rPr>
          <w:sz w:val="40"/>
          <w:szCs w:val="40"/>
        </w:rPr>
        <w:t>The importance o</w:t>
      </w:r>
      <w:r w:rsidR="00290828">
        <w:rPr>
          <w:sz w:val="40"/>
          <w:szCs w:val="40"/>
        </w:rPr>
        <w:t>f</w:t>
      </w:r>
      <w:r w:rsidRPr="00290828">
        <w:rPr>
          <w:sz w:val="40"/>
          <w:szCs w:val="40"/>
        </w:rPr>
        <w:t xml:space="preserve"> children choosing their own </w:t>
      </w:r>
      <w:r w:rsidR="00290828" w:rsidRPr="00290828">
        <w:rPr>
          <w:sz w:val="40"/>
          <w:szCs w:val="40"/>
        </w:rPr>
        <w:t>play,</w:t>
      </w:r>
      <w:r w:rsidRPr="00290828">
        <w:rPr>
          <w:sz w:val="40"/>
          <w:szCs w:val="40"/>
        </w:rPr>
        <w:t xml:space="preserve"> </w:t>
      </w:r>
      <w:r w:rsidR="00526BDF" w:rsidRPr="00290828">
        <w:rPr>
          <w:sz w:val="40"/>
          <w:szCs w:val="40"/>
        </w:rPr>
        <w:t>how adults</w:t>
      </w:r>
      <w:r w:rsidRPr="00290828">
        <w:rPr>
          <w:sz w:val="40"/>
          <w:szCs w:val="40"/>
        </w:rPr>
        <w:t xml:space="preserve"> </w:t>
      </w:r>
      <w:r w:rsidR="00526BDF" w:rsidRPr="00526BDF">
        <w:rPr>
          <w:sz w:val="40"/>
          <w:szCs w:val="40"/>
        </w:rPr>
        <w:t>can</w:t>
      </w:r>
      <w:r w:rsidR="00526BDF">
        <w:rPr>
          <w:sz w:val="40"/>
          <w:szCs w:val="40"/>
        </w:rPr>
        <w:t xml:space="preserve"> </w:t>
      </w:r>
      <w:r w:rsidRPr="00290828">
        <w:rPr>
          <w:sz w:val="40"/>
          <w:szCs w:val="40"/>
        </w:rPr>
        <w:t>facilitate this.</w:t>
      </w:r>
    </w:p>
    <w:p w14:paraId="4798FD93" w14:textId="12D33925" w:rsidR="008E2A48" w:rsidRDefault="005427D0" w:rsidP="006263CA">
      <w:pPr>
        <w:rPr>
          <w:sz w:val="28"/>
          <w:szCs w:val="28"/>
        </w:rPr>
      </w:pPr>
      <w:r>
        <w:rPr>
          <w:sz w:val="28"/>
          <w:szCs w:val="28"/>
        </w:rPr>
        <w:t xml:space="preserve"> Wales were the first country to legislate play showing </w:t>
      </w:r>
      <w:r w:rsidR="00150245">
        <w:rPr>
          <w:sz w:val="28"/>
          <w:szCs w:val="28"/>
        </w:rPr>
        <w:t xml:space="preserve">its importance within the early years sector </w:t>
      </w:r>
      <w:r w:rsidR="00BC7EFA">
        <w:rPr>
          <w:sz w:val="28"/>
          <w:szCs w:val="28"/>
        </w:rPr>
        <w:t>it is included within t</w:t>
      </w:r>
      <w:r w:rsidR="001678E1">
        <w:rPr>
          <w:sz w:val="28"/>
          <w:szCs w:val="28"/>
        </w:rPr>
        <w:t xml:space="preserve">he UNRC </w:t>
      </w:r>
      <w:r w:rsidR="00F953A7">
        <w:rPr>
          <w:sz w:val="28"/>
          <w:szCs w:val="28"/>
        </w:rPr>
        <w:t>(1989</w:t>
      </w:r>
      <w:r w:rsidR="00FF2CF7">
        <w:rPr>
          <w:sz w:val="28"/>
          <w:szCs w:val="28"/>
        </w:rPr>
        <w:t>)</w:t>
      </w:r>
      <w:r w:rsidR="00310B65">
        <w:rPr>
          <w:sz w:val="28"/>
          <w:szCs w:val="28"/>
        </w:rPr>
        <w:t xml:space="preserve"> </w:t>
      </w:r>
      <w:r w:rsidR="007A263E">
        <w:rPr>
          <w:sz w:val="28"/>
          <w:szCs w:val="28"/>
        </w:rPr>
        <w:t xml:space="preserve"> A </w:t>
      </w:r>
      <w:r w:rsidR="00076BCA">
        <w:rPr>
          <w:sz w:val="28"/>
          <w:szCs w:val="28"/>
        </w:rPr>
        <w:t xml:space="preserve">UNICEF study showed </w:t>
      </w:r>
      <w:r w:rsidR="00A36156">
        <w:rPr>
          <w:sz w:val="28"/>
          <w:szCs w:val="28"/>
        </w:rPr>
        <w:t>that the UK have a</w:t>
      </w:r>
      <w:r w:rsidR="005A3B28">
        <w:rPr>
          <w:sz w:val="28"/>
          <w:szCs w:val="28"/>
        </w:rPr>
        <w:t xml:space="preserve"> high rate of childhood </w:t>
      </w:r>
      <w:r w:rsidR="00AC0859">
        <w:rPr>
          <w:sz w:val="28"/>
          <w:szCs w:val="28"/>
        </w:rPr>
        <w:t xml:space="preserve">emotional and </w:t>
      </w:r>
      <w:r w:rsidR="009F0E15">
        <w:rPr>
          <w:sz w:val="28"/>
          <w:szCs w:val="28"/>
        </w:rPr>
        <w:t>un</w:t>
      </w:r>
      <w:r w:rsidR="00AC0859">
        <w:rPr>
          <w:sz w:val="28"/>
          <w:szCs w:val="28"/>
        </w:rPr>
        <w:t>happiness issues largely due to poverty</w:t>
      </w:r>
      <w:r w:rsidR="009F0E15">
        <w:rPr>
          <w:sz w:val="28"/>
          <w:szCs w:val="28"/>
        </w:rPr>
        <w:t>,</w:t>
      </w:r>
      <w:r w:rsidR="00AC0859">
        <w:rPr>
          <w:sz w:val="28"/>
          <w:szCs w:val="28"/>
        </w:rPr>
        <w:t xml:space="preserve"> </w:t>
      </w:r>
      <w:r w:rsidR="00A72DA6">
        <w:rPr>
          <w:sz w:val="28"/>
          <w:szCs w:val="28"/>
        </w:rPr>
        <w:t xml:space="preserve">we come only slightly higher than America as </w:t>
      </w:r>
      <w:r w:rsidR="009F0E15">
        <w:rPr>
          <w:sz w:val="28"/>
          <w:szCs w:val="28"/>
        </w:rPr>
        <w:t>said</w:t>
      </w:r>
      <w:r w:rsidR="00A72DA6">
        <w:rPr>
          <w:sz w:val="28"/>
          <w:szCs w:val="28"/>
        </w:rPr>
        <w:t xml:space="preserve"> in</w:t>
      </w:r>
      <w:r w:rsidR="009F0E15">
        <w:rPr>
          <w:sz w:val="28"/>
          <w:szCs w:val="28"/>
        </w:rPr>
        <w:t xml:space="preserve"> </w:t>
      </w:r>
      <w:r w:rsidR="00FE1E60">
        <w:rPr>
          <w:sz w:val="28"/>
          <w:szCs w:val="28"/>
        </w:rPr>
        <w:t>(</w:t>
      </w:r>
      <w:r w:rsidR="00A72DA6">
        <w:rPr>
          <w:sz w:val="28"/>
          <w:szCs w:val="28"/>
        </w:rPr>
        <w:t xml:space="preserve"> </w:t>
      </w:r>
      <w:r w:rsidR="00EA343B">
        <w:rPr>
          <w:sz w:val="28"/>
          <w:szCs w:val="28"/>
        </w:rPr>
        <w:t xml:space="preserve">Morrow V &amp; </w:t>
      </w:r>
      <w:proofErr w:type="spellStart"/>
      <w:r w:rsidR="00EA343B">
        <w:rPr>
          <w:sz w:val="28"/>
          <w:szCs w:val="28"/>
        </w:rPr>
        <w:t>Mayall</w:t>
      </w:r>
      <w:proofErr w:type="spellEnd"/>
      <w:r w:rsidR="00EA343B">
        <w:rPr>
          <w:sz w:val="28"/>
          <w:szCs w:val="28"/>
        </w:rPr>
        <w:t xml:space="preserve"> B </w:t>
      </w:r>
      <w:r w:rsidR="00FE1E60">
        <w:rPr>
          <w:sz w:val="28"/>
          <w:szCs w:val="28"/>
        </w:rPr>
        <w:t>2009)</w:t>
      </w:r>
      <w:r w:rsidR="00A36156">
        <w:rPr>
          <w:sz w:val="28"/>
          <w:szCs w:val="28"/>
        </w:rPr>
        <w:t xml:space="preserve"> </w:t>
      </w:r>
      <w:r w:rsidR="00FE1E60">
        <w:rPr>
          <w:sz w:val="28"/>
          <w:szCs w:val="28"/>
        </w:rPr>
        <w:t xml:space="preserve"> The study</w:t>
      </w:r>
      <w:r w:rsidR="001B0288">
        <w:rPr>
          <w:sz w:val="28"/>
          <w:szCs w:val="28"/>
        </w:rPr>
        <w:t xml:space="preserve"> shows </w:t>
      </w:r>
      <w:r w:rsidR="00FE1E60">
        <w:rPr>
          <w:sz w:val="28"/>
          <w:szCs w:val="28"/>
        </w:rPr>
        <w:t xml:space="preserve">that </w:t>
      </w:r>
      <w:r w:rsidR="001B0288">
        <w:rPr>
          <w:sz w:val="28"/>
          <w:szCs w:val="28"/>
        </w:rPr>
        <w:t xml:space="preserve">there could be questions as to the validation of the UNICEF </w:t>
      </w:r>
      <w:r w:rsidR="00E503F9">
        <w:rPr>
          <w:sz w:val="28"/>
          <w:szCs w:val="28"/>
        </w:rPr>
        <w:t>findings and the reliability of how it was conducted</w:t>
      </w:r>
      <w:r w:rsidR="00510189">
        <w:rPr>
          <w:sz w:val="28"/>
          <w:szCs w:val="28"/>
        </w:rPr>
        <w:t>. Following the r</w:t>
      </w:r>
      <w:r w:rsidR="00B6607F">
        <w:rPr>
          <w:sz w:val="28"/>
          <w:szCs w:val="28"/>
        </w:rPr>
        <w:t>esults guidelines were put into place</w:t>
      </w:r>
      <w:r w:rsidR="00E16B8C">
        <w:rPr>
          <w:sz w:val="28"/>
          <w:szCs w:val="28"/>
        </w:rPr>
        <w:t xml:space="preserve">, the </w:t>
      </w:r>
      <w:r w:rsidR="00833FB7">
        <w:rPr>
          <w:sz w:val="28"/>
          <w:szCs w:val="28"/>
        </w:rPr>
        <w:lastRenderedPageBreak/>
        <w:t>SEAL programme</w:t>
      </w:r>
      <w:r w:rsidR="0052443D">
        <w:rPr>
          <w:sz w:val="28"/>
          <w:szCs w:val="28"/>
        </w:rPr>
        <w:t xml:space="preserve"> ( Department </w:t>
      </w:r>
      <w:r w:rsidR="00112A91">
        <w:rPr>
          <w:sz w:val="28"/>
          <w:szCs w:val="28"/>
        </w:rPr>
        <w:t xml:space="preserve">for education and skills </w:t>
      </w:r>
      <w:r w:rsidR="00F0655B">
        <w:rPr>
          <w:sz w:val="28"/>
          <w:szCs w:val="28"/>
        </w:rPr>
        <w:t>2005a)</w:t>
      </w:r>
      <w:r w:rsidR="00D21AF0">
        <w:rPr>
          <w:sz w:val="28"/>
          <w:szCs w:val="28"/>
        </w:rPr>
        <w:t xml:space="preserve"> </w:t>
      </w:r>
      <w:r w:rsidR="00E16B8C">
        <w:rPr>
          <w:sz w:val="28"/>
          <w:szCs w:val="28"/>
        </w:rPr>
        <w:t xml:space="preserve"> was introduced </w:t>
      </w:r>
      <w:r w:rsidR="00BC7EFA">
        <w:rPr>
          <w:sz w:val="28"/>
          <w:szCs w:val="28"/>
        </w:rPr>
        <w:t xml:space="preserve"> </w:t>
      </w:r>
      <w:r w:rsidR="00F0655B">
        <w:rPr>
          <w:sz w:val="28"/>
          <w:szCs w:val="28"/>
        </w:rPr>
        <w:t xml:space="preserve">and provisions put in place </w:t>
      </w:r>
      <w:r w:rsidR="00392150">
        <w:rPr>
          <w:sz w:val="28"/>
          <w:szCs w:val="28"/>
        </w:rPr>
        <w:t xml:space="preserve">for emotional wellbeing and play to be at the centre of early years daily routines as a priority </w:t>
      </w:r>
      <w:r w:rsidR="00D97642">
        <w:rPr>
          <w:sz w:val="28"/>
          <w:szCs w:val="28"/>
        </w:rPr>
        <w:t>In Wales</w:t>
      </w:r>
      <w:r w:rsidR="00D21AF0">
        <w:rPr>
          <w:sz w:val="28"/>
          <w:szCs w:val="28"/>
        </w:rPr>
        <w:t xml:space="preserve"> as </w:t>
      </w:r>
      <w:r w:rsidR="00073597">
        <w:rPr>
          <w:sz w:val="28"/>
          <w:szCs w:val="28"/>
        </w:rPr>
        <w:t xml:space="preserve">said in  </w:t>
      </w:r>
      <w:r w:rsidR="006E503A">
        <w:rPr>
          <w:sz w:val="28"/>
          <w:szCs w:val="28"/>
        </w:rPr>
        <w:t>(</w:t>
      </w:r>
      <w:r w:rsidR="00073597">
        <w:rPr>
          <w:sz w:val="28"/>
          <w:szCs w:val="28"/>
        </w:rPr>
        <w:t xml:space="preserve">Howard J &amp; </w:t>
      </w:r>
      <w:r w:rsidR="006E503A">
        <w:rPr>
          <w:sz w:val="28"/>
          <w:szCs w:val="28"/>
        </w:rPr>
        <w:t>McInnes K 2012)</w:t>
      </w:r>
      <w:r w:rsidR="00D97642">
        <w:rPr>
          <w:sz w:val="28"/>
          <w:szCs w:val="28"/>
        </w:rPr>
        <w:t xml:space="preserve"> we have what is known as </w:t>
      </w:r>
      <w:r w:rsidR="00E04A54">
        <w:rPr>
          <w:i/>
          <w:iCs/>
          <w:sz w:val="28"/>
          <w:szCs w:val="28"/>
        </w:rPr>
        <w:t>the</w:t>
      </w:r>
      <w:r w:rsidR="005F454D">
        <w:rPr>
          <w:i/>
          <w:iCs/>
          <w:sz w:val="28"/>
          <w:szCs w:val="28"/>
        </w:rPr>
        <w:t xml:space="preserve"> new curriculum</w:t>
      </w:r>
      <w:r w:rsidR="006263CA">
        <w:rPr>
          <w:i/>
          <w:iCs/>
          <w:sz w:val="28"/>
          <w:szCs w:val="28"/>
        </w:rPr>
        <w:t xml:space="preserve"> </w:t>
      </w:r>
      <w:r w:rsidR="008E2A48" w:rsidRPr="00BC595A">
        <w:rPr>
          <w:i/>
          <w:iCs/>
          <w:sz w:val="28"/>
          <w:szCs w:val="28"/>
        </w:rPr>
        <w:t xml:space="preserve">for Wales </w:t>
      </w:r>
      <w:r w:rsidR="008E2A48">
        <w:rPr>
          <w:sz w:val="28"/>
          <w:szCs w:val="28"/>
        </w:rPr>
        <w:t>(2022</w:t>
      </w:r>
      <w:r w:rsidR="007225F0">
        <w:rPr>
          <w:sz w:val="28"/>
          <w:szCs w:val="28"/>
        </w:rPr>
        <w:t>).</w:t>
      </w:r>
      <w:r w:rsidR="00E04A54">
        <w:rPr>
          <w:sz w:val="28"/>
          <w:szCs w:val="28"/>
        </w:rPr>
        <w:t xml:space="preserve"> </w:t>
      </w:r>
      <w:r w:rsidR="0082763D">
        <w:rPr>
          <w:sz w:val="28"/>
          <w:szCs w:val="28"/>
        </w:rPr>
        <w:t>T</w:t>
      </w:r>
      <w:r w:rsidR="00E04A54">
        <w:rPr>
          <w:sz w:val="28"/>
          <w:szCs w:val="28"/>
        </w:rPr>
        <w:t xml:space="preserve">his being brought </w:t>
      </w:r>
      <w:r w:rsidR="00E91A85">
        <w:rPr>
          <w:sz w:val="28"/>
          <w:szCs w:val="28"/>
        </w:rPr>
        <w:t>into</w:t>
      </w:r>
      <w:r w:rsidR="00E04A54">
        <w:rPr>
          <w:sz w:val="28"/>
          <w:szCs w:val="28"/>
        </w:rPr>
        <w:t xml:space="preserve"> settings</w:t>
      </w:r>
      <w:r w:rsidR="007B367F">
        <w:rPr>
          <w:sz w:val="28"/>
          <w:szCs w:val="28"/>
        </w:rPr>
        <w:t xml:space="preserve"> for</w:t>
      </w:r>
      <w:r w:rsidR="00E04A54">
        <w:rPr>
          <w:sz w:val="28"/>
          <w:szCs w:val="28"/>
        </w:rPr>
        <w:t xml:space="preserve"> </w:t>
      </w:r>
      <w:r w:rsidR="001E7E97">
        <w:rPr>
          <w:sz w:val="28"/>
          <w:szCs w:val="28"/>
        </w:rPr>
        <w:t xml:space="preserve">the over three age group and </w:t>
      </w:r>
      <w:r w:rsidR="00C251A5">
        <w:rPr>
          <w:sz w:val="28"/>
          <w:szCs w:val="28"/>
        </w:rPr>
        <w:t>becoming</w:t>
      </w:r>
      <w:r w:rsidR="00E04A54">
        <w:rPr>
          <w:sz w:val="28"/>
          <w:szCs w:val="28"/>
        </w:rPr>
        <w:t xml:space="preserve"> more widely used </w:t>
      </w:r>
      <w:r w:rsidR="00643C1F">
        <w:rPr>
          <w:sz w:val="28"/>
          <w:szCs w:val="28"/>
        </w:rPr>
        <w:t>for the younger year groups</w:t>
      </w:r>
      <w:r w:rsidR="00A77C3E">
        <w:rPr>
          <w:sz w:val="28"/>
          <w:szCs w:val="28"/>
        </w:rPr>
        <w:t>,</w:t>
      </w:r>
      <w:r w:rsidR="0082763D">
        <w:rPr>
          <w:sz w:val="28"/>
          <w:szCs w:val="28"/>
        </w:rPr>
        <w:t xml:space="preserve"> should enable</w:t>
      </w:r>
      <w:r w:rsidR="008E2A48">
        <w:rPr>
          <w:sz w:val="28"/>
          <w:szCs w:val="28"/>
        </w:rPr>
        <w:t xml:space="preserve"> Practitioners </w:t>
      </w:r>
      <w:r w:rsidR="0082763D">
        <w:rPr>
          <w:sz w:val="28"/>
          <w:szCs w:val="28"/>
        </w:rPr>
        <w:t>t</w:t>
      </w:r>
      <w:r w:rsidR="005D2B64">
        <w:rPr>
          <w:sz w:val="28"/>
          <w:szCs w:val="28"/>
        </w:rPr>
        <w:t>o</w:t>
      </w:r>
      <w:r w:rsidR="007518F0">
        <w:rPr>
          <w:sz w:val="28"/>
          <w:szCs w:val="28"/>
        </w:rPr>
        <w:t xml:space="preserve"> understand the importance of child led </w:t>
      </w:r>
      <w:r w:rsidR="00E17305">
        <w:rPr>
          <w:sz w:val="28"/>
          <w:szCs w:val="28"/>
        </w:rPr>
        <w:t xml:space="preserve">play </w:t>
      </w:r>
      <w:r w:rsidR="006C3CF7">
        <w:rPr>
          <w:sz w:val="28"/>
          <w:szCs w:val="28"/>
        </w:rPr>
        <w:t>and only</w:t>
      </w:r>
      <w:r w:rsidR="008E2A48">
        <w:rPr>
          <w:sz w:val="28"/>
          <w:szCs w:val="28"/>
        </w:rPr>
        <w:t xml:space="preserve"> </w:t>
      </w:r>
      <w:r w:rsidR="001B3FA2">
        <w:rPr>
          <w:sz w:val="28"/>
          <w:szCs w:val="28"/>
        </w:rPr>
        <w:t>enter</w:t>
      </w:r>
      <w:r w:rsidR="008E2A48">
        <w:rPr>
          <w:sz w:val="28"/>
          <w:szCs w:val="28"/>
        </w:rPr>
        <w:t xml:space="preserve"> play when they are requested to by the child, not take over their play or push it in any directions other than </w:t>
      </w:r>
      <w:r w:rsidR="003258E9">
        <w:rPr>
          <w:sz w:val="28"/>
          <w:szCs w:val="28"/>
        </w:rPr>
        <w:t>what the</w:t>
      </w:r>
      <w:r w:rsidR="008E2A48">
        <w:rPr>
          <w:sz w:val="28"/>
          <w:szCs w:val="28"/>
        </w:rPr>
        <w:t xml:space="preserve"> child or children are </w:t>
      </w:r>
      <w:r w:rsidR="00771D3B">
        <w:rPr>
          <w:sz w:val="28"/>
          <w:szCs w:val="28"/>
        </w:rPr>
        <w:t>wanting</w:t>
      </w:r>
      <w:r w:rsidR="009463A4">
        <w:rPr>
          <w:sz w:val="28"/>
          <w:szCs w:val="28"/>
        </w:rPr>
        <w:t>.</w:t>
      </w:r>
      <w:r w:rsidR="006C522D">
        <w:rPr>
          <w:sz w:val="28"/>
          <w:szCs w:val="28"/>
        </w:rPr>
        <w:t xml:space="preserve"> As is said in</w:t>
      </w:r>
      <w:r w:rsidR="001F54BE">
        <w:rPr>
          <w:sz w:val="28"/>
          <w:szCs w:val="28"/>
        </w:rPr>
        <w:t xml:space="preserve"> </w:t>
      </w:r>
      <w:r w:rsidR="007225F0">
        <w:rPr>
          <w:sz w:val="28"/>
          <w:szCs w:val="28"/>
        </w:rPr>
        <w:t>(</w:t>
      </w:r>
      <w:r w:rsidR="00B04E63">
        <w:rPr>
          <w:sz w:val="28"/>
          <w:szCs w:val="28"/>
        </w:rPr>
        <w:t>McInnes,</w:t>
      </w:r>
      <w:r w:rsidR="00EB126A">
        <w:rPr>
          <w:sz w:val="28"/>
          <w:szCs w:val="28"/>
        </w:rPr>
        <w:t xml:space="preserve"> </w:t>
      </w:r>
      <w:r w:rsidR="00833FB7">
        <w:rPr>
          <w:sz w:val="28"/>
          <w:szCs w:val="28"/>
        </w:rPr>
        <w:t>Howard,</w:t>
      </w:r>
      <w:r w:rsidR="009F1F43">
        <w:rPr>
          <w:sz w:val="28"/>
          <w:szCs w:val="28"/>
        </w:rPr>
        <w:t xml:space="preserve"> Miles  &amp; </w:t>
      </w:r>
      <w:r w:rsidR="00F31E11">
        <w:rPr>
          <w:sz w:val="28"/>
          <w:szCs w:val="28"/>
        </w:rPr>
        <w:t>Crowley 2011</w:t>
      </w:r>
      <w:r w:rsidR="002C4223">
        <w:rPr>
          <w:sz w:val="28"/>
          <w:szCs w:val="28"/>
        </w:rPr>
        <w:t xml:space="preserve"> 31:2, 121 -</w:t>
      </w:r>
      <w:r w:rsidR="005843F6">
        <w:rPr>
          <w:sz w:val="28"/>
          <w:szCs w:val="28"/>
        </w:rPr>
        <w:t>133</w:t>
      </w:r>
      <w:r w:rsidR="001F54BE">
        <w:rPr>
          <w:sz w:val="28"/>
          <w:szCs w:val="28"/>
        </w:rPr>
        <w:t>)</w:t>
      </w:r>
      <w:r w:rsidR="00937B53">
        <w:rPr>
          <w:sz w:val="28"/>
          <w:szCs w:val="28"/>
        </w:rPr>
        <w:t>. An understanding is needed from a practition</w:t>
      </w:r>
      <w:r w:rsidR="003809E3">
        <w:rPr>
          <w:sz w:val="28"/>
          <w:szCs w:val="28"/>
        </w:rPr>
        <w:t>er to allow the safety of the children and the opportunity to obse</w:t>
      </w:r>
      <w:r w:rsidR="00FF2FC7">
        <w:rPr>
          <w:sz w:val="28"/>
          <w:szCs w:val="28"/>
        </w:rPr>
        <w:t>rve</w:t>
      </w:r>
      <w:r w:rsidR="002D5EA1">
        <w:rPr>
          <w:sz w:val="28"/>
          <w:szCs w:val="28"/>
        </w:rPr>
        <w:t xml:space="preserve"> whilst still letting the children lead and choose their own play</w:t>
      </w:r>
      <w:r w:rsidR="00FF2FC7">
        <w:rPr>
          <w:sz w:val="28"/>
          <w:szCs w:val="28"/>
        </w:rPr>
        <w:t>, it can be very easy to ask a question in the wrong way</w:t>
      </w:r>
      <w:r w:rsidR="008A1A38">
        <w:rPr>
          <w:sz w:val="28"/>
          <w:szCs w:val="28"/>
        </w:rPr>
        <w:t xml:space="preserve"> , making it a closed question </w:t>
      </w:r>
      <w:r w:rsidR="00900273">
        <w:rPr>
          <w:sz w:val="28"/>
          <w:szCs w:val="28"/>
        </w:rPr>
        <w:t>as oppose to an open question allowing the child to choose how they would like to an</w:t>
      </w:r>
      <w:r w:rsidR="00D96830">
        <w:rPr>
          <w:sz w:val="28"/>
          <w:szCs w:val="28"/>
        </w:rPr>
        <w:t>swer</w:t>
      </w:r>
      <w:r w:rsidR="005E692E">
        <w:rPr>
          <w:sz w:val="28"/>
          <w:szCs w:val="28"/>
        </w:rPr>
        <w:t>,</w:t>
      </w:r>
      <w:r w:rsidR="00D96830">
        <w:rPr>
          <w:sz w:val="28"/>
          <w:szCs w:val="28"/>
        </w:rPr>
        <w:t xml:space="preserve"> or to ask an open question but still lead on with a closed question or a direction, taking away the opportunity for the child to </w:t>
      </w:r>
      <w:r w:rsidR="003C7951">
        <w:rPr>
          <w:sz w:val="28"/>
          <w:szCs w:val="28"/>
        </w:rPr>
        <w:t>decide</w:t>
      </w:r>
      <w:r w:rsidR="00491F94">
        <w:rPr>
          <w:sz w:val="28"/>
          <w:szCs w:val="28"/>
        </w:rPr>
        <w:t>.</w:t>
      </w:r>
      <w:r w:rsidR="003C7951">
        <w:rPr>
          <w:sz w:val="28"/>
          <w:szCs w:val="28"/>
        </w:rPr>
        <w:t xml:space="preserve"> </w:t>
      </w:r>
      <w:r w:rsidR="00B63ACB">
        <w:rPr>
          <w:sz w:val="28"/>
          <w:szCs w:val="28"/>
        </w:rPr>
        <w:t>T</w:t>
      </w:r>
      <w:r w:rsidR="003C7951">
        <w:rPr>
          <w:sz w:val="28"/>
          <w:szCs w:val="28"/>
        </w:rPr>
        <w:t xml:space="preserve">he </w:t>
      </w:r>
      <w:r w:rsidR="00B150FE">
        <w:rPr>
          <w:sz w:val="28"/>
          <w:szCs w:val="28"/>
        </w:rPr>
        <w:t>children need to be able to play as they would if the adult wasn’t present</w:t>
      </w:r>
      <w:r w:rsidR="006774AF">
        <w:rPr>
          <w:sz w:val="28"/>
          <w:szCs w:val="28"/>
        </w:rPr>
        <w:t xml:space="preserve"> in the room</w:t>
      </w:r>
      <w:r w:rsidR="00DD10AA">
        <w:rPr>
          <w:sz w:val="28"/>
          <w:szCs w:val="28"/>
        </w:rPr>
        <w:t>,</w:t>
      </w:r>
      <w:r w:rsidR="006774AF">
        <w:rPr>
          <w:sz w:val="28"/>
          <w:szCs w:val="28"/>
        </w:rPr>
        <w:t xml:space="preserve"> </w:t>
      </w:r>
      <w:r w:rsidR="003F6367">
        <w:rPr>
          <w:sz w:val="28"/>
          <w:szCs w:val="28"/>
        </w:rPr>
        <w:t>as</w:t>
      </w:r>
      <w:r w:rsidR="006774AF">
        <w:rPr>
          <w:sz w:val="28"/>
          <w:szCs w:val="28"/>
        </w:rPr>
        <w:t xml:space="preserve"> th</w:t>
      </w:r>
      <w:r w:rsidR="008F5C62">
        <w:rPr>
          <w:sz w:val="28"/>
          <w:szCs w:val="28"/>
        </w:rPr>
        <w:t>is</w:t>
      </w:r>
      <w:r w:rsidR="006774AF">
        <w:rPr>
          <w:sz w:val="28"/>
          <w:szCs w:val="28"/>
        </w:rPr>
        <w:t xml:space="preserve"> is the play that will benefit their learning, so</w:t>
      </w:r>
      <w:r w:rsidR="00203B6E">
        <w:rPr>
          <w:sz w:val="28"/>
          <w:szCs w:val="28"/>
        </w:rPr>
        <w:t xml:space="preserve"> </w:t>
      </w:r>
      <w:r w:rsidR="00046836">
        <w:rPr>
          <w:sz w:val="28"/>
          <w:szCs w:val="28"/>
        </w:rPr>
        <w:t>the child should feel the decisions are theirs</w:t>
      </w:r>
      <w:r w:rsidR="00CA7157">
        <w:rPr>
          <w:sz w:val="28"/>
          <w:szCs w:val="28"/>
        </w:rPr>
        <w:t xml:space="preserve"> and not restricted or that there is a need to change play due to an </w:t>
      </w:r>
      <w:r w:rsidR="006F3A45">
        <w:rPr>
          <w:sz w:val="28"/>
          <w:szCs w:val="28"/>
        </w:rPr>
        <w:t>adult’s</w:t>
      </w:r>
      <w:r w:rsidR="00CA7157">
        <w:rPr>
          <w:sz w:val="28"/>
          <w:szCs w:val="28"/>
        </w:rPr>
        <w:t xml:space="preserve"> </w:t>
      </w:r>
      <w:r w:rsidR="006F3A45">
        <w:rPr>
          <w:sz w:val="28"/>
          <w:szCs w:val="28"/>
        </w:rPr>
        <w:t>presence.</w:t>
      </w:r>
      <w:r w:rsidR="003251CA">
        <w:rPr>
          <w:sz w:val="28"/>
          <w:szCs w:val="28"/>
        </w:rPr>
        <w:t xml:space="preserve"> There is help available to achieve this</w:t>
      </w:r>
      <w:r w:rsidR="006F5DF3">
        <w:rPr>
          <w:sz w:val="28"/>
          <w:szCs w:val="28"/>
        </w:rPr>
        <w:t>,</w:t>
      </w:r>
      <w:r w:rsidR="00F0559E">
        <w:rPr>
          <w:sz w:val="28"/>
          <w:szCs w:val="28"/>
        </w:rPr>
        <w:t xml:space="preserve"> the play cycle is an </w:t>
      </w:r>
      <w:r w:rsidR="00703B8D">
        <w:rPr>
          <w:sz w:val="28"/>
          <w:szCs w:val="28"/>
        </w:rPr>
        <w:t xml:space="preserve">in depth breakdown of the stages a child will go through and </w:t>
      </w:r>
      <w:r w:rsidR="00CA4531">
        <w:rPr>
          <w:sz w:val="28"/>
          <w:szCs w:val="28"/>
        </w:rPr>
        <w:t xml:space="preserve">how support for play can be achieved </w:t>
      </w:r>
      <w:r w:rsidR="0062109E">
        <w:rPr>
          <w:sz w:val="28"/>
          <w:szCs w:val="28"/>
        </w:rPr>
        <w:t>as is shown in</w:t>
      </w:r>
      <w:r w:rsidR="001F54BE">
        <w:rPr>
          <w:sz w:val="28"/>
          <w:szCs w:val="28"/>
        </w:rPr>
        <w:t xml:space="preserve"> (</w:t>
      </w:r>
      <w:r w:rsidR="0062109E">
        <w:rPr>
          <w:sz w:val="28"/>
          <w:szCs w:val="28"/>
        </w:rPr>
        <w:t xml:space="preserve"> </w:t>
      </w:r>
      <w:r w:rsidR="003646AA">
        <w:rPr>
          <w:sz w:val="28"/>
          <w:szCs w:val="28"/>
        </w:rPr>
        <w:t>King</w:t>
      </w:r>
      <w:r w:rsidR="001F54BE">
        <w:rPr>
          <w:sz w:val="28"/>
          <w:szCs w:val="28"/>
        </w:rPr>
        <w:t xml:space="preserve"> </w:t>
      </w:r>
      <w:r w:rsidR="003646AA">
        <w:rPr>
          <w:sz w:val="28"/>
          <w:szCs w:val="28"/>
        </w:rPr>
        <w:t xml:space="preserve">, Newstead </w:t>
      </w:r>
      <w:r w:rsidR="00F14C6D">
        <w:rPr>
          <w:sz w:val="28"/>
          <w:szCs w:val="28"/>
        </w:rPr>
        <w:t>020</w:t>
      </w:r>
      <w:r w:rsidR="00C13C1A">
        <w:rPr>
          <w:sz w:val="28"/>
          <w:szCs w:val="28"/>
        </w:rPr>
        <w:t xml:space="preserve"> 18(1), </w:t>
      </w:r>
      <w:r w:rsidR="00FA5955">
        <w:rPr>
          <w:sz w:val="28"/>
          <w:szCs w:val="28"/>
        </w:rPr>
        <w:t>99-111</w:t>
      </w:r>
      <w:r w:rsidR="001F54BE">
        <w:rPr>
          <w:sz w:val="28"/>
          <w:szCs w:val="28"/>
        </w:rPr>
        <w:t>)</w:t>
      </w:r>
      <w:r w:rsidR="00155DEC">
        <w:rPr>
          <w:sz w:val="28"/>
          <w:szCs w:val="28"/>
        </w:rPr>
        <w:t xml:space="preserve"> </w:t>
      </w:r>
      <w:r w:rsidR="00FA5955">
        <w:rPr>
          <w:sz w:val="28"/>
          <w:szCs w:val="28"/>
        </w:rPr>
        <w:t>.</w:t>
      </w:r>
      <w:r w:rsidR="00C21306">
        <w:rPr>
          <w:sz w:val="28"/>
          <w:szCs w:val="28"/>
        </w:rPr>
        <w:t xml:space="preserve">The environment the children are provided with </w:t>
      </w:r>
      <w:r w:rsidR="00BC1E5D">
        <w:rPr>
          <w:sz w:val="28"/>
          <w:szCs w:val="28"/>
        </w:rPr>
        <w:t xml:space="preserve">can play a part in how they decide to play and </w:t>
      </w:r>
      <w:r w:rsidR="00942F0B">
        <w:rPr>
          <w:sz w:val="28"/>
          <w:szCs w:val="28"/>
        </w:rPr>
        <w:t>the time scale</w:t>
      </w:r>
      <w:r w:rsidR="00F60CDC">
        <w:rPr>
          <w:sz w:val="28"/>
          <w:szCs w:val="28"/>
        </w:rPr>
        <w:t>.</w:t>
      </w:r>
      <w:r w:rsidR="001578A8">
        <w:rPr>
          <w:sz w:val="28"/>
          <w:szCs w:val="28"/>
        </w:rPr>
        <w:t xml:space="preserve"> </w:t>
      </w:r>
      <w:r w:rsidR="00ED2CC6">
        <w:rPr>
          <w:sz w:val="28"/>
          <w:szCs w:val="28"/>
        </w:rPr>
        <w:t>A</w:t>
      </w:r>
      <w:r w:rsidR="0007646F">
        <w:rPr>
          <w:sz w:val="28"/>
          <w:szCs w:val="28"/>
        </w:rPr>
        <w:t xml:space="preserve"> practitioner needs to provide them with </w:t>
      </w:r>
      <w:r w:rsidR="005A1305">
        <w:rPr>
          <w:sz w:val="28"/>
          <w:szCs w:val="28"/>
        </w:rPr>
        <w:t xml:space="preserve">opportunities both indoor and </w:t>
      </w:r>
      <w:r w:rsidR="007A43FE">
        <w:rPr>
          <w:sz w:val="28"/>
          <w:szCs w:val="28"/>
        </w:rPr>
        <w:t>outdoor,</w:t>
      </w:r>
      <w:r w:rsidR="00513FD0">
        <w:rPr>
          <w:sz w:val="28"/>
          <w:szCs w:val="28"/>
        </w:rPr>
        <w:t xml:space="preserve"> however this can sometimes prove hard if the resources </w:t>
      </w:r>
      <w:r w:rsidR="005E534E">
        <w:rPr>
          <w:sz w:val="28"/>
          <w:szCs w:val="28"/>
        </w:rPr>
        <w:t xml:space="preserve">are </w:t>
      </w:r>
      <w:r w:rsidR="00382DBC">
        <w:rPr>
          <w:sz w:val="28"/>
          <w:szCs w:val="28"/>
        </w:rPr>
        <w:t xml:space="preserve">limited, gathering natural items </w:t>
      </w:r>
      <w:r w:rsidR="003258E9">
        <w:rPr>
          <w:sz w:val="28"/>
          <w:szCs w:val="28"/>
        </w:rPr>
        <w:t>from</w:t>
      </w:r>
      <w:r w:rsidR="00651124">
        <w:rPr>
          <w:sz w:val="28"/>
          <w:szCs w:val="28"/>
        </w:rPr>
        <w:t xml:space="preserve"> the outdoors </w:t>
      </w:r>
      <w:r w:rsidR="003258E9">
        <w:rPr>
          <w:sz w:val="28"/>
          <w:szCs w:val="28"/>
        </w:rPr>
        <w:t>is</w:t>
      </w:r>
      <w:r w:rsidR="00033F74">
        <w:rPr>
          <w:sz w:val="28"/>
          <w:szCs w:val="28"/>
        </w:rPr>
        <w:t xml:space="preserve"> a </w:t>
      </w:r>
      <w:r w:rsidR="008A3F3B">
        <w:rPr>
          <w:sz w:val="28"/>
          <w:szCs w:val="28"/>
        </w:rPr>
        <w:t xml:space="preserve">good </w:t>
      </w:r>
      <w:r w:rsidR="00155293">
        <w:rPr>
          <w:sz w:val="28"/>
          <w:szCs w:val="28"/>
        </w:rPr>
        <w:t>resource.</w:t>
      </w:r>
      <w:r w:rsidR="00651124">
        <w:rPr>
          <w:sz w:val="28"/>
          <w:szCs w:val="28"/>
        </w:rPr>
        <w:t xml:space="preserve"> Outdoor play still isn’t used as much as it should be</w:t>
      </w:r>
      <w:r w:rsidR="00EB05CB">
        <w:rPr>
          <w:sz w:val="28"/>
          <w:szCs w:val="28"/>
        </w:rPr>
        <w:t xml:space="preserve"> as is said in</w:t>
      </w:r>
      <w:r w:rsidR="00F53213">
        <w:rPr>
          <w:sz w:val="28"/>
          <w:szCs w:val="28"/>
        </w:rPr>
        <w:t>(</w:t>
      </w:r>
      <w:r w:rsidR="00EB05CB">
        <w:rPr>
          <w:sz w:val="28"/>
          <w:szCs w:val="28"/>
        </w:rPr>
        <w:t xml:space="preserve"> </w:t>
      </w:r>
      <w:proofErr w:type="spellStart"/>
      <w:r w:rsidR="00EF254F">
        <w:rPr>
          <w:sz w:val="28"/>
          <w:szCs w:val="28"/>
        </w:rPr>
        <w:t>Kemple</w:t>
      </w:r>
      <w:proofErr w:type="spellEnd"/>
      <w:r w:rsidR="00EF254F">
        <w:rPr>
          <w:sz w:val="28"/>
          <w:szCs w:val="28"/>
        </w:rPr>
        <w:t xml:space="preserve"> </w:t>
      </w:r>
      <w:r w:rsidR="006958BF">
        <w:rPr>
          <w:sz w:val="28"/>
          <w:szCs w:val="28"/>
        </w:rPr>
        <w:t>, Oh , K</w:t>
      </w:r>
      <w:r w:rsidR="004165CB">
        <w:rPr>
          <w:sz w:val="28"/>
          <w:szCs w:val="28"/>
        </w:rPr>
        <w:t xml:space="preserve">enney , </w:t>
      </w:r>
      <w:r w:rsidR="001B75EE">
        <w:rPr>
          <w:sz w:val="28"/>
          <w:szCs w:val="28"/>
        </w:rPr>
        <w:t>S</w:t>
      </w:r>
      <w:r w:rsidR="006C7B15">
        <w:rPr>
          <w:sz w:val="28"/>
          <w:szCs w:val="28"/>
        </w:rPr>
        <w:t>mith-</w:t>
      </w:r>
      <w:proofErr w:type="spellStart"/>
      <w:r w:rsidR="004165CB">
        <w:rPr>
          <w:sz w:val="28"/>
          <w:szCs w:val="28"/>
        </w:rPr>
        <w:t>Bon</w:t>
      </w:r>
      <w:r w:rsidR="006328FE">
        <w:rPr>
          <w:sz w:val="28"/>
          <w:szCs w:val="28"/>
        </w:rPr>
        <w:t>ahue</w:t>
      </w:r>
      <w:proofErr w:type="spellEnd"/>
      <w:r w:rsidR="006328FE">
        <w:rPr>
          <w:sz w:val="28"/>
          <w:szCs w:val="28"/>
        </w:rPr>
        <w:t xml:space="preserve">  </w:t>
      </w:r>
      <w:r w:rsidR="00A267D6">
        <w:rPr>
          <w:sz w:val="28"/>
          <w:szCs w:val="28"/>
        </w:rPr>
        <w:t xml:space="preserve">2016 </w:t>
      </w:r>
      <w:r w:rsidR="00A901DD">
        <w:rPr>
          <w:sz w:val="28"/>
          <w:szCs w:val="28"/>
        </w:rPr>
        <w:t>P</w:t>
      </w:r>
      <w:r w:rsidR="00564680">
        <w:rPr>
          <w:sz w:val="28"/>
          <w:szCs w:val="28"/>
        </w:rPr>
        <w:t>446-4</w:t>
      </w:r>
      <w:r w:rsidR="00F53213">
        <w:rPr>
          <w:sz w:val="28"/>
          <w:szCs w:val="28"/>
        </w:rPr>
        <w:t>54)</w:t>
      </w:r>
      <w:r w:rsidR="00651124">
        <w:rPr>
          <w:sz w:val="28"/>
          <w:szCs w:val="28"/>
        </w:rPr>
        <w:t xml:space="preserve"> this is partly down to management not understanding its importance </w:t>
      </w:r>
      <w:r w:rsidR="00083C76">
        <w:rPr>
          <w:sz w:val="28"/>
          <w:szCs w:val="28"/>
        </w:rPr>
        <w:t>leaving the practitioner unable to always use the outdoor space, and partly because</w:t>
      </w:r>
      <w:r w:rsidR="004D2B8F">
        <w:rPr>
          <w:sz w:val="28"/>
          <w:szCs w:val="28"/>
        </w:rPr>
        <w:t xml:space="preserve"> </w:t>
      </w:r>
      <w:r w:rsidR="00390ABC">
        <w:rPr>
          <w:sz w:val="28"/>
          <w:szCs w:val="28"/>
        </w:rPr>
        <w:t>of the weather</w:t>
      </w:r>
      <w:r w:rsidR="001D1C6E">
        <w:rPr>
          <w:sz w:val="28"/>
          <w:szCs w:val="28"/>
        </w:rPr>
        <w:t>.</w:t>
      </w:r>
      <w:r w:rsidR="00390ABC">
        <w:rPr>
          <w:sz w:val="28"/>
          <w:szCs w:val="28"/>
        </w:rPr>
        <w:t xml:space="preserve"> </w:t>
      </w:r>
      <w:r w:rsidR="001D1C6E">
        <w:rPr>
          <w:sz w:val="28"/>
          <w:szCs w:val="28"/>
        </w:rPr>
        <w:t>In</w:t>
      </w:r>
      <w:r w:rsidR="00616B80">
        <w:rPr>
          <w:sz w:val="28"/>
          <w:szCs w:val="28"/>
        </w:rPr>
        <w:t xml:space="preserve"> Reggio </w:t>
      </w:r>
      <w:r w:rsidR="008550BE">
        <w:rPr>
          <w:sz w:val="28"/>
          <w:szCs w:val="28"/>
        </w:rPr>
        <w:t>Emilia in Italy</w:t>
      </w:r>
      <w:r w:rsidR="000E41DD">
        <w:rPr>
          <w:sz w:val="28"/>
          <w:szCs w:val="28"/>
        </w:rPr>
        <w:t>,</w:t>
      </w:r>
      <w:r w:rsidR="008550BE">
        <w:rPr>
          <w:sz w:val="28"/>
          <w:szCs w:val="28"/>
        </w:rPr>
        <w:t xml:space="preserve"> </w:t>
      </w:r>
      <w:r w:rsidR="00EB4F62">
        <w:rPr>
          <w:sz w:val="28"/>
          <w:szCs w:val="28"/>
        </w:rPr>
        <w:t xml:space="preserve">outdoor play is at the heart of their </w:t>
      </w:r>
      <w:r w:rsidR="00F36F61">
        <w:rPr>
          <w:sz w:val="28"/>
          <w:szCs w:val="28"/>
        </w:rPr>
        <w:t>curriculum as is show in</w:t>
      </w:r>
      <w:r w:rsidR="002F4FEF">
        <w:rPr>
          <w:sz w:val="28"/>
          <w:szCs w:val="28"/>
        </w:rPr>
        <w:t xml:space="preserve"> </w:t>
      </w:r>
      <w:r w:rsidR="00606B32">
        <w:rPr>
          <w:sz w:val="28"/>
          <w:szCs w:val="28"/>
        </w:rPr>
        <w:t>(Thornton</w:t>
      </w:r>
      <w:r w:rsidR="003865D7">
        <w:rPr>
          <w:sz w:val="28"/>
          <w:szCs w:val="28"/>
        </w:rPr>
        <w:t xml:space="preserve"> , Brunton </w:t>
      </w:r>
      <w:r w:rsidR="00BF29A5">
        <w:rPr>
          <w:sz w:val="28"/>
          <w:szCs w:val="28"/>
        </w:rPr>
        <w:t xml:space="preserve"> , 2007</w:t>
      </w:r>
      <w:r w:rsidR="00807F37">
        <w:rPr>
          <w:sz w:val="28"/>
          <w:szCs w:val="28"/>
        </w:rPr>
        <w:t>, P</w:t>
      </w:r>
      <w:r w:rsidR="006A261A">
        <w:rPr>
          <w:sz w:val="28"/>
          <w:szCs w:val="28"/>
        </w:rPr>
        <w:t xml:space="preserve">44) </w:t>
      </w:r>
      <w:r w:rsidR="001F764A">
        <w:rPr>
          <w:sz w:val="28"/>
          <w:szCs w:val="28"/>
        </w:rPr>
        <w:t>even opening doors is taking them one step closer to nature</w:t>
      </w:r>
      <w:r w:rsidR="002F4FEF">
        <w:rPr>
          <w:sz w:val="28"/>
          <w:szCs w:val="28"/>
        </w:rPr>
        <w:t xml:space="preserve">, settings should try and overcome </w:t>
      </w:r>
      <w:r w:rsidR="00000CA8">
        <w:rPr>
          <w:sz w:val="28"/>
          <w:szCs w:val="28"/>
        </w:rPr>
        <w:t>barriers and</w:t>
      </w:r>
      <w:r w:rsidR="002F4FEF">
        <w:rPr>
          <w:sz w:val="28"/>
          <w:szCs w:val="28"/>
        </w:rPr>
        <w:t xml:space="preserve"> </w:t>
      </w:r>
      <w:r w:rsidR="00000CA8">
        <w:rPr>
          <w:sz w:val="28"/>
          <w:szCs w:val="28"/>
        </w:rPr>
        <w:t>use the outdoor</w:t>
      </w:r>
      <w:r w:rsidR="00305CC2">
        <w:rPr>
          <w:sz w:val="28"/>
          <w:szCs w:val="28"/>
        </w:rPr>
        <w:t>s</w:t>
      </w:r>
      <w:r w:rsidR="00000CA8">
        <w:rPr>
          <w:sz w:val="28"/>
          <w:szCs w:val="28"/>
        </w:rPr>
        <w:t xml:space="preserve"> more</w:t>
      </w:r>
      <w:r w:rsidR="00305CC2">
        <w:rPr>
          <w:sz w:val="28"/>
          <w:szCs w:val="28"/>
        </w:rPr>
        <w:t xml:space="preserve"> often</w:t>
      </w:r>
      <w:r w:rsidR="00390ABC">
        <w:rPr>
          <w:sz w:val="28"/>
          <w:szCs w:val="28"/>
        </w:rPr>
        <w:t xml:space="preserve"> </w:t>
      </w:r>
      <w:r w:rsidR="00787F4F">
        <w:rPr>
          <w:sz w:val="28"/>
          <w:szCs w:val="28"/>
        </w:rPr>
        <w:t>rain coats wellies and changes of clothes brought into setting by parents</w:t>
      </w:r>
      <w:r w:rsidR="003A133C">
        <w:rPr>
          <w:sz w:val="28"/>
          <w:szCs w:val="28"/>
        </w:rPr>
        <w:t>.</w:t>
      </w:r>
      <w:r w:rsidR="0011117C">
        <w:rPr>
          <w:sz w:val="28"/>
          <w:szCs w:val="28"/>
        </w:rPr>
        <w:t xml:space="preserve"> </w:t>
      </w:r>
      <w:r w:rsidR="003A133C">
        <w:rPr>
          <w:sz w:val="28"/>
          <w:szCs w:val="28"/>
        </w:rPr>
        <w:t>I</w:t>
      </w:r>
      <w:r w:rsidR="000716E4">
        <w:rPr>
          <w:sz w:val="28"/>
          <w:szCs w:val="28"/>
        </w:rPr>
        <w:t xml:space="preserve">t is important to provide an environment </w:t>
      </w:r>
      <w:r w:rsidR="00F75AA8">
        <w:rPr>
          <w:sz w:val="28"/>
          <w:szCs w:val="28"/>
        </w:rPr>
        <w:t>that provides opportunities which will promote their holistic development</w:t>
      </w:r>
      <w:r w:rsidR="00995558">
        <w:rPr>
          <w:sz w:val="28"/>
          <w:szCs w:val="28"/>
        </w:rPr>
        <w:t xml:space="preserve"> an example of this is </w:t>
      </w:r>
      <w:r w:rsidR="00947EF9">
        <w:rPr>
          <w:sz w:val="28"/>
          <w:szCs w:val="28"/>
        </w:rPr>
        <w:t xml:space="preserve">high scope </w:t>
      </w:r>
      <w:r w:rsidR="007C6A97">
        <w:rPr>
          <w:sz w:val="28"/>
          <w:szCs w:val="28"/>
        </w:rPr>
        <w:t xml:space="preserve">this approach is </w:t>
      </w:r>
      <w:r w:rsidR="00E8714E">
        <w:rPr>
          <w:sz w:val="28"/>
          <w:szCs w:val="28"/>
        </w:rPr>
        <w:t xml:space="preserve">child </w:t>
      </w:r>
      <w:r w:rsidR="00E8714E">
        <w:rPr>
          <w:sz w:val="28"/>
          <w:szCs w:val="28"/>
        </w:rPr>
        <w:lastRenderedPageBreak/>
        <w:t>based requiring high quality staff</w:t>
      </w:r>
      <w:r w:rsidR="008D53DE">
        <w:rPr>
          <w:sz w:val="28"/>
          <w:szCs w:val="28"/>
        </w:rPr>
        <w:t xml:space="preserve">, and promotes the involvement of parents </w:t>
      </w:r>
      <w:r w:rsidR="00A254C7">
        <w:rPr>
          <w:sz w:val="28"/>
          <w:szCs w:val="28"/>
        </w:rPr>
        <w:t>as is said in</w:t>
      </w:r>
      <w:r w:rsidR="00A11E73">
        <w:rPr>
          <w:sz w:val="28"/>
          <w:szCs w:val="28"/>
        </w:rPr>
        <w:t xml:space="preserve"> (</w:t>
      </w:r>
      <w:r w:rsidR="00A254C7">
        <w:rPr>
          <w:sz w:val="28"/>
          <w:szCs w:val="28"/>
        </w:rPr>
        <w:t xml:space="preserve"> </w:t>
      </w:r>
      <w:proofErr w:type="spellStart"/>
      <w:r w:rsidR="00601925">
        <w:rPr>
          <w:sz w:val="28"/>
          <w:szCs w:val="28"/>
        </w:rPr>
        <w:t>Iza</w:t>
      </w:r>
      <w:r w:rsidR="000159A5">
        <w:rPr>
          <w:sz w:val="28"/>
          <w:szCs w:val="28"/>
        </w:rPr>
        <w:t>dpanah</w:t>
      </w:r>
      <w:proofErr w:type="spellEnd"/>
      <w:r w:rsidR="000159A5">
        <w:rPr>
          <w:sz w:val="28"/>
          <w:szCs w:val="28"/>
        </w:rPr>
        <w:t xml:space="preserve"> &amp; </w:t>
      </w:r>
      <w:proofErr w:type="spellStart"/>
      <w:r w:rsidR="000159A5">
        <w:rPr>
          <w:sz w:val="28"/>
          <w:szCs w:val="28"/>
        </w:rPr>
        <w:t>Gun</w:t>
      </w:r>
      <w:r w:rsidR="00C26FA9">
        <w:rPr>
          <w:sz w:val="28"/>
          <w:szCs w:val="28"/>
        </w:rPr>
        <w:t>ce</w:t>
      </w:r>
      <w:proofErr w:type="spellEnd"/>
      <w:r w:rsidR="00C26FA9">
        <w:rPr>
          <w:sz w:val="28"/>
          <w:szCs w:val="28"/>
        </w:rPr>
        <w:t xml:space="preserve">  2014)</w:t>
      </w:r>
      <w:r w:rsidR="004E1B38">
        <w:rPr>
          <w:sz w:val="28"/>
          <w:szCs w:val="28"/>
        </w:rPr>
        <w:t xml:space="preserve"> .</w:t>
      </w:r>
      <w:r w:rsidR="00EB05CB">
        <w:rPr>
          <w:sz w:val="28"/>
          <w:szCs w:val="28"/>
        </w:rPr>
        <w:t xml:space="preserve"> </w:t>
      </w:r>
      <w:r w:rsidR="00771D3B">
        <w:rPr>
          <w:sz w:val="28"/>
          <w:szCs w:val="28"/>
        </w:rPr>
        <w:t xml:space="preserve"> play</w:t>
      </w:r>
      <w:r w:rsidR="00F92526">
        <w:rPr>
          <w:sz w:val="28"/>
          <w:szCs w:val="28"/>
        </w:rPr>
        <w:t xml:space="preserve"> is</w:t>
      </w:r>
      <w:r w:rsidR="008E2A48">
        <w:rPr>
          <w:sz w:val="28"/>
          <w:szCs w:val="28"/>
        </w:rPr>
        <w:t xml:space="preserve"> ideal for</w:t>
      </w:r>
      <w:r w:rsidR="00CC1B0B">
        <w:rPr>
          <w:sz w:val="28"/>
          <w:szCs w:val="28"/>
        </w:rPr>
        <w:t xml:space="preserve"> children to</w:t>
      </w:r>
      <w:r w:rsidR="008E2A48">
        <w:rPr>
          <w:sz w:val="28"/>
          <w:szCs w:val="28"/>
        </w:rPr>
        <w:t xml:space="preserve"> expres</w:t>
      </w:r>
      <w:r w:rsidR="00CC1B0B">
        <w:rPr>
          <w:sz w:val="28"/>
          <w:szCs w:val="28"/>
        </w:rPr>
        <w:t>s</w:t>
      </w:r>
      <w:r w:rsidR="008E2A48">
        <w:rPr>
          <w:sz w:val="28"/>
          <w:szCs w:val="28"/>
        </w:rPr>
        <w:t xml:space="preserve"> </w:t>
      </w:r>
      <w:r w:rsidR="000973AC">
        <w:rPr>
          <w:sz w:val="28"/>
          <w:szCs w:val="28"/>
        </w:rPr>
        <w:t>themselves,</w:t>
      </w:r>
      <w:r w:rsidR="008E2A48">
        <w:rPr>
          <w:sz w:val="28"/>
          <w:szCs w:val="28"/>
        </w:rPr>
        <w:t xml:space="preserve"> </w:t>
      </w:r>
      <w:r w:rsidR="00CB2EB1">
        <w:rPr>
          <w:sz w:val="28"/>
          <w:szCs w:val="28"/>
        </w:rPr>
        <w:t>if</w:t>
      </w:r>
      <w:r w:rsidR="008E2A48">
        <w:rPr>
          <w:sz w:val="28"/>
          <w:szCs w:val="28"/>
        </w:rPr>
        <w:t xml:space="preserve"> they are sad or having any issues in their </w:t>
      </w:r>
      <w:r w:rsidR="00B04E63">
        <w:rPr>
          <w:sz w:val="28"/>
          <w:szCs w:val="28"/>
        </w:rPr>
        <w:t>homelife,</w:t>
      </w:r>
      <w:r w:rsidR="008E2A48">
        <w:rPr>
          <w:sz w:val="28"/>
          <w:szCs w:val="28"/>
        </w:rPr>
        <w:t xml:space="preserve"> they will sometimes use this opportunity</w:t>
      </w:r>
      <w:r w:rsidR="00AD7720">
        <w:rPr>
          <w:sz w:val="28"/>
          <w:szCs w:val="28"/>
        </w:rPr>
        <w:t>,</w:t>
      </w:r>
      <w:r w:rsidR="008E2A48">
        <w:rPr>
          <w:sz w:val="28"/>
          <w:szCs w:val="28"/>
        </w:rPr>
        <w:t xml:space="preserve"> although the play isn’t</w:t>
      </w:r>
      <w:r w:rsidR="009542C9">
        <w:rPr>
          <w:sz w:val="28"/>
          <w:szCs w:val="28"/>
        </w:rPr>
        <w:t xml:space="preserve"> only</w:t>
      </w:r>
      <w:r w:rsidR="008E2A48">
        <w:rPr>
          <w:sz w:val="28"/>
          <w:szCs w:val="28"/>
        </w:rPr>
        <w:t xml:space="preserve"> for this reason as is said </w:t>
      </w:r>
      <w:r w:rsidR="004E1B38">
        <w:rPr>
          <w:sz w:val="28"/>
          <w:szCs w:val="28"/>
        </w:rPr>
        <w:t>in (</w:t>
      </w:r>
      <w:r w:rsidR="0004456F">
        <w:rPr>
          <w:sz w:val="28"/>
          <w:szCs w:val="28"/>
        </w:rPr>
        <w:t>Smidt</w:t>
      </w:r>
      <w:r w:rsidR="008E2A48">
        <w:rPr>
          <w:sz w:val="28"/>
          <w:szCs w:val="28"/>
        </w:rPr>
        <w:t xml:space="preserve"> 2010</w:t>
      </w:r>
      <w:r w:rsidR="00EF7F2F">
        <w:rPr>
          <w:sz w:val="28"/>
          <w:szCs w:val="28"/>
        </w:rPr>
        <w:t>)</w:t>
      </w:r>
      <w:r w:rsidR="008E2A48" w:rsidRPr="0085196B">
        <w:rPr>
          <w:i/>
          <w:iCs/>
          <w:sz w:val="28"/>
          <w:szCs w:val="28"/>
        </w:rPr>
        <w:t>.</w:t>
      </w:r>
      <w:r w:rsidR="008E2A48">
        <w:rPr>
          <w:sz w:val="28"/>
          <w:szCs w:val="28"/>
        </w:rPr>
        <w:t xml:space="preserve"> The child will not consider themselves to be playing if it isn’t their chosen play and process throughout, they must make all the decisions, and any questioning or interference will make their fun stop and it feel like work to </w:t>
      </w:r>
      <w:r w:rsidR="00AA78EA">
        <w:rPr>
          <w:sz w:val="28"/>
          <w:szCs w:val="28"/>
        </w:rPr>
        <w:t xml:space="preserve">them. </w:t>
      </w:r>
      <w:r w:rsidR="00245D0A">
        <w:rPr>
          <w:sz w:val="28"/>
          <w:szCs w:val="28"/>
        </w:rPr>
        <w:t xml:space="preserve">A consideration regarding the amount of undirected play a child </w:t>
      </w:r>
      <w:r w:rsidR="00DA4DD6">
        <w:rPr>
          <w:sz w:val="28"/>
          <w:szCs w:val="28"/>
        </w:rPr>
        <w:t>can</w:t>
      </w:r>
      <w:r w:rsidR="00245D0A">
        <w:rPr>
          <w:sz w:val="28"/>
          <w:szCs w:val="28"/>
        </w:rPr>
        <w:t xml:space="preserve"> participate </w:t>
      </w:r>
      <w:r w:rsidR="003258E9">
        <w:rPr>
          <w:sz w:val="28"/>
          <w:szCs w:val="28"/>
        </w:rPr>
        <w:t>in, the</w:t>
      </w:r>
      <w:r w:rsidR="00107DE9">
        <w:rPr>
          <w:sz w:val="28"/>
          <w:szCs w:val="28"/>
        </w:rPr>
        <w:t xml:space="preserve"> culture and beliefs of parents and </w:t>
      </w:r>
      <w:r w:rsidR="003258E9">
        <w:rPr>
          <w:sz w:val="28"/>
          <w:szCs w:val="28"/>
        </w:rPr>
        <w:t>guardians a</w:t>
      </w:r>
      <w:r w:rsidR="00A15B33">
        <w:rPr>
          <w:sz w:val="28"/>
          <w:szCs w:val="28"/>
        </w:rPr>
        <w:t xml:space="preserve"> close parent and practitioner relationship could aid more understanding of </w:t>
      </w:r>
      <w:r w:rsidR="00155293">
        <w:rPr>
          <w:sz w:val="28"/>
          <w:szCs w:val="28"/>
        </w:rPr>
        <w:t>opinions.</w:t>
      </w:r>
      <w:r w:rsidR="009D1A2F">
        <w:rPr>
          <w:sz w:val="28"/>
          <w:szCs w:val="28"/>
        </w:rPr>
        <w:t xml:space="preserve"> </w:t>
      </w:r>
      <w:r w:rsidR="003258E9">
        <w:rPr>
          <w:sz w:val="28"/>
          <w:szCs w:val="28"/>
        </w:rPr>
        <w:t>A</w:t>
      </w:r>
      <w:r w:rsidR="009D1A2F">
        <w:rPr>
          <w:sz w:val="28"/>
          <w:szCs w:val="28"/>
        </w:rPr>
        <w:t xml:space="preserve"> child will spend</w:t>
      </w:r>
      <w:r w:rsidR="003258E9">
        <w:rPr>
          <w:sz w:val="28"/>
          <w:szCs w:val="28"/>
        </w:rPr>
        <w:t xml:space="preserve"> A lot</w:t>
      </w:r>
      <w:r w:rsidR="009D1A2F">
        <w:rPr>
          <w:sz w:val="28"/>
          <w:szCs w:val="28"/>
        </w:rPr>
        <w:t xml:space="preserve"> of their time at home with</w:t>
      </w:r>
      <w:r w:rsidR="008A6FC7">
        <w:rPr>
          <w:sz w:val="28"/>
          <w:szCs w:val="28"/>
        </w:rPr>
        <w:t xml:space="preserve"> parents or family</w:t>
      </w:r>
      <w:r w:rsidR="00155293">
        <w:rPr>
          <w:sz w:val="28"/>
          <w:szCs w:val="28"/>
        </w:rPr>
        <w:t xml:space="preserve"> so them understanding </w:t>
      </w:r>
      <w:r w:rsidR="008A6FC7">
        <w:rPr>
          <w:sz w:val="28"/>
          <w:szCs w:val="28"/>
        </w:rPr>
        <w:t xml:space="preserve">the importance </w:t>
      </w:r>
      <w:r w:rsidR="00155293">
        <w:rPr>
          <w:sz w:val="28"/>
          <w:szCs w:val="28"/>
        </w:rPr>
        <w:t>of</w:t>
      </w:r>
      <w:r w:rsidR="008A6FC7">
        <w:rPr>
          <w:sz w:val="28"/>
          <w:szCs w:val="28"/>
        </w:rPr>
        <w:t xml:space="preserve"> play </w:t>
      </w:r>
      <w:r w:rsidR="00155293">
        <w:rPr>
          <w:sz w:val="28"/>
          <w:szCs w:val="28"/>
        </w:rPr>
        <w:t xml:space="preserve">would be </w:t>
      </w:r>
      <w:r w:rsidR="003400C2">
        <w:rPr>
          <w:sz w:val="28"/>
          <w:szCs w:val="28"/>
        </w:rPr>
        <w:t>beneficial. knowing</w:t>
      </w:r>
      <w:r w:rsidR="00155293">
        <w:rPr>
          <w:sz w:val="28"/>
          <w:szCs w:val="28"/>
        </w:rPr>
        <w:t xml:space="preserve"> the difference between </w:t>
      </w:r>
      <w:r w:rsidR="008A6FC7">
        <w:rPr>
          <w:sz w:val="28"/>
          <w:szCs w:val="28"/>
        </w:rPr>
        <w:t xml:space="preserve">directed </w:t>
      </w:r>
      <w:r w:rsidR="00CD6B0A">
        <w:rPr>
          <w:sz w:val="28"/>
          <w:szCs w:val="28"/>
        </w:rPr>
        <w:t>activities,</w:t>
      </w:r>
      <w:r w:rsidR="00155293">
        <w:rPr>
          <w:sz w:val="28"/>
          <w:szCs w:val="28"/>
        </w:rPr>
        <w:t xml:space="preserve"> and learning through their choice of </w:t>
      </w:r>
      <w:r w:rsidR="00695117">
        <w:rPr>
          <w:sz w:val="28"/>
          <w:szCs w:val="28"/>
        </w:rPr>
        <w:t>play,</w:t>
      </w:r>
      <w:r w:rsidR="00155293">
        <w:rPr>
          <w:sz w:val="28"/>
          <w:szCs w:val="28"/>
        </w:rPr>
        <w:t xml:space="preserve"> </w:t>
      </w:r>
      <w:r w:rsidR="00F712C6">
        <w:rPr>
          <w:sz w:val="28"/>
          <w:szCs w:val="28"/>
        </w:rPr>
        <w:t>providing opportunities</w:t>
      </w:r>
      <w:r w:rsidR="00155293">
        <w:rPr>
          <w:sz w:val="28"/>
          <w:szCs w:val="28"/>
        </w:rPr>
        <w:t xml:space="preserve"> to </w:t>
      </w:r>
      <w:r w:rsidR="00C87819">
        <w:rPr>
          <w:sz w:val="28"/>
          <w:szCs w:val="28"/>
        </w:rPr>
        <w:t>participa</w:t>
      </w:r>
      <w:r w:rsidR="00155293">
        <w:rPr>
          <w:sz w:val="28"/>
          <w:szCs w:val="28"/>
        </w:rPr>
        <w:t xml:space="preserve">te </w:t>
      </w:r>
      <w:r w:rsidR="00C87819">
        <w:rPr>
          <w:sz w:val="28"/>
          <w:szCs w:val="28"/>
        </w:rPr>
        <w:t xml:space="preserve">with others or </w:t>
      </w:r>
      <w:r w:rsidR="003400C2">
        <w:rPr>
          <w:sz w:val="28"/>
          <w:szCs w:val="28"/>
        </w:rPr>
        <w:t>alone. As</w:t>
      </w:r>
      <w:r w:rsidR="0008742B">
        <w:rPr>
          <w:sz w:val="28"/>
          <w:szCs w:val="28"/>
        </w:rPr>
        <w:t xml:space="preserve"> is said in</w:t>
      </w:r>
      <w:r w:rsidR="00CD6B0A">
        <w:rPr>
          <w:sz w:val="28"/>
          <w:szCs w:val="28"/>
        </w:rPr>
        <w:t xml:space="preserve"> </w:t>
      </w:r>
      <w:r w:rsidR="00B04E63">
        <w:rPr>
          <w:sz w:val="28"/>
          <w:szCs w:val="28"/>
        </w:rPr>
        <w:t>(Lin</w:t>
      </w:r>
      <w:r w:rsidR="002E0041">
        <w:rPr>
          <w:sz w:val="28"/>
          <w:szCs w:val="28"/>
        </w:rPr>
        <w:t xml:space="preserve">  &amp; Li </w:t>
      </w:r>
      <w:r w:rsidR="002378BA">
        <w:rPr>
          <w:sz w:val="28"/>
          <w:szCs w:val="28"/>
        </w:rPr>
        <w:t xml:space="preserve"> 2018 26</w:t>
      </w:r>
      <w:r w:rsidR="00553067">
        <w:rPr>
          <w:sz w:val="28"/>
          <w:szCs w:val="28"/>
        </w:rPr>
        <w:t xml:space="preserve">:2. P 161-176) families learning </w:t>
      </w:r>
      <w:r w:rsidR="00350A2B">
        <w:rPr>
          <w:sz w:val="28"/>
          <w:szCs w:val="28"/>
        </w:rPr>
        <w:t>more about how much importance is put on play</w:t>
      </w:r>
      <w:r w:rsidR="005F08EA">
        <w:rPr>
          <w:sz w:val="28"/>
          <w:szCs w:val="28"/>
        </w:rPr>
        <w:t xml:space="preserve"> can </w:t>
      </w:r>
      <w:r w:rsidR="00155293">
        <w:rPr>
          <w:sz w:val="28"/>
          <w:szCs w:val="28"/>
        </w:rPr>
        <w:t>allow</w:t>
      </w:r>
      <w:r w:rsidR="005F08EA">
        <w:rPr>
          <w:sz w:val="28"/>
          <w:szCs w:val="28"/>
        </w:rPr>
        <w:t xml:space="preserve"> them </w:t>
      </w:r>
      <w:r w:rsidR="00155293">
        <w:rPr>
          <w:sz w:val="28"/>
          <w:szCs w:val="28"/>
        </w:rPr>
        <w:t>to</w:t>
      </w:r>
      <w:r w:rsidR="005F08EA">
        <w:rPr>
          <w:sz w:val="28"/>
          <w:szCs w:val="28"/>
        </w:rPr>
        <w:t xml:space="preserve"> </w:t>
      </w:r>
      <w:r w:rsidR="00155293">
        <w:rPr>
          <w:sz w:val="28"/>
          <w:szCs w:val="28"/>
        </w:rPr>
        <w:t xml:space="preserve">provide </w:t>
      </w:r>
      <w:r w:rsidR="005F08EA">
        <w:rPr>
          <w:sz w:val="28"/>
          <w:szCs w:val="28"/>
        </w:rPr>
        <w:t xml:space="preserve">lots more learning </w:t>
      </w:r>
      <w:r w:rsidR="00B05BEA">
        <w:rPr>
          <w:sz w:val="28"/>
          <w:szCs w:val="28"/>
        </w:rPr>
        <w:t>opportunities</w:t>
      </w:r>
      <w:r w:rsidR="00155293">
        <w:rPr>
          <w:sz w:val="28"/>
          <w:szCs w:val="28"/>
        </w:rPr>
        <w:t xml:space="preserve"> </w:t>
      </w:r>
      <w:r w:rsidR="003400C2">
        <w:rPr>
          <w:sz w:val="28"/>
          <w:szCs w:val="28"/>
        </w:rPr>
        <w:t>.</w:t>
      </w:r>
      <w:r w:rsidR="00184EDE">
        <w:rPr>
          <w:sz w:val="28"/>
          <w:szCs w:val="28"/>
        </w:rPr>
        <w:t xml:space="preserve"> As</w:t>
      </w:r>
      <w:r w:rsidR="00911074">
        <w:rPr>
          <w:sz w:val="28"/>
          <w:szCs w:val="28"/>
        </w:rPr>
        <w:t xml:space="preserve"> stated by</w:t>
      </w:r>
      <w:r w:rsidR="00184EDE">
        <w:rPr>
          <w:sz w:val="28"/>
          <w:szCs w:val="28"/>
        </w:rPr>
        <w:t xml:space="preserve"> </w:t>
      </w:r>
      <w:r w:rsidR="003400C2">
        <w:rPr>
          <w:sz w:val="28"/>
          <w:szCs w:val="28"/>
        </w:rPr>
        <w:t>Vygotsky cited</w:t>
      </w:r>
      <w:r w:rsidR="00207810">
        <w:rPr>
          <w:sz w:val="28"/>
          <w:szCs w:val="28"/>
        </w:rPr>
        <w:t xml:space="preserve"> by UWTSD</w:t>
      </w:r>
      <w:r w:rsidR="009C61DD">
        <w:rPr>
          <w:sz w:val="28"/>
          <w:szCs w:val="28"/>
        </w:rPr>
        <w:t xml:space="preserve"> (20/2/23) </w:t>
      </w:r>
      <w:r w:rsidR="00D91BF2">
        <w:rPr>
          <w:sz w:val="28"/>
          <w:szCs w:val="28"/>
        </w:rPr>
        <w:t xml:space="preserve">children </w:t>
      </w:r>
      <w:r w:rsidR="00207810">
        <w:rPr>
          <w:sz w:val="28"/>
          <w:szCs w:val="28"/>
        </w:rPr>
        <w:t>are shaped by the family and cultures which surround them.</w:t>
      </w:r>
      <w:r w:rsidR="00AA78EA">
        <w:rPr>
          <w:sz w:val="28"/>
          <w:szCs w:val="28"/>
        </w:rPr>
        <w:t xml:space="preserve"> </w:t>
      </w:r>
    </w:p>
    <w:p w14:paraId="02AB71A9" w14:textId="691020AE" w:rsidR="00EE31BB" w:rsidRPr="006E2DC3" w:rsidRDefault="00EE31BB" w:rsidP="006263CA">
      <w:pPr>
        <w:rPr>
          <w:sz w:val="40"/>
          <w:szCs w:val="40"/>
        </w:rPr>
      </w:pPr>
      <w:r w:rsidRPr="006E2DC3">
        <w:rPr>
          <w:sz w:val="40"/>
          <w:szCs w:val="40"/>
        </w:rPr>
        <w:t>An ob</w:t>
      </w:r>
      <w:r w:rsidR="00D1160C" w:rsidRPr="006E2DC3">
        <w:rPr>
          <w:sz w:val="40"/>
          <w:szCs w:val="40"/>
        </w:rPr>
        <w:t>servational method for young children.</w:t>
      </w:r>
    </w:p>
    <w:p w14:paraId="2AC2B25E" w14:textId="2B5D5FCA" w:rsidR="007A43FE" w:rsidRDefault="007A43FE" w:rsidP="006263CA">
      <w:pPr>
        <w:rPr>
          <w:sz w:val="40"/>
          <w:szCs w:val="40"/>
        </w:rPr>
      </w:pPr>
      <w:r w:rsidRPr="006E2DC3">
        <w:rPr>
          <w:sz w:val="40"/>
          <w:szCs w:val="40"/>
        </w:rPr>
        <w:t>Foundation phase profile</w:t>
      </w:r>
      <w:r w:rsidR="006E2DC3">
        <w:rPr>
          <w:sz w:val="40"/>
          <w:szCs w:val="40"/>
        </w:rPr>
        <w:t>.</w:t>
      </w:r>
    </w:p>
    <w:p w14:paraId="7704D0D9" w14:textId="71EA5C46" w:rsidR="0097561B" w:rsidRDefault="00DE1232" w:rsidP="006263CA">
      <w:pPr>
        <w:rPr>
          <w:sz w:val="28"/>
          <w:szCs w:val="28"/>
        </w:rPr>
      </w:pPr>
      <w:r>
        <w:rPr>
          <w:sz w:val="28"/>
          <w:szCs w:val="28"/>
        </w:rPr>
        <w:t xml:space="preserve">As is said </w:t>
      </w:r>
      <w:r w:rsidR="00AC0CDF">
        <w:rPr>
          <w:sz w:val="28"/>
          <w:szCs w:val="28"/>
        </w:rPr>
        <w:t>in (</w:t>
      </w:r>
      <w:proofErr w:type="spellStart"/>
      <w:r w:rsidR="00CA3DFE">
        <w:rPr>
          <w:sz w:val="28"/>
          <w:szCs w:val="28"/>
        </w:rPr>
        <w:t>Mcmahon</w:t>
      </w:r>
      <w:proofErr w:type="spellEnd"/>
      <w:r w:rsidR="00CA3DFE">
        <w:rPr>
          <w:sz w:val="28"/>
          <w:szCs w:val="28"/>
        </w:rPr>
        <w:t xml:space="preserve"> &amp;</w:t>
      </w:r>
      <w:r w:rsidR="001F154E">
        <w:rPr>
          <w:sz w:val="28"/>
          <w:szCs w:val="28"/>
        </w:rPr>
        <w:t xml:space="preserve"> </w:t>
      </w:r>
      <w:r w:rsidR="00207810">
        <w:rPr>
          <w:sz w:val="28"/>
          <w:szCs w:val="28"/>
        </w:rPr>
        <w:t>Watson 2019</w:t>
      </w:r>
      <w:r w:rsidR="001F154E">
        <w:rPr>
          <w:sz w:val="28"/>
          <w:szCs w:val="28"/>
        </w:rPr>
        <w:t xml:space="preserve">) </w:t>
      </w:r>
      <w:r w:rsidR="00F967C5">
        <w:rPr>
          <w:sz w:val="28"/>
          <w:szCs w:val="28"/>
        </w:rPr>
        <w:t xml:space="preserve">when deciding on an observational method it is important to remember it needs to </w:t>
      </w:r>
      <w:r w:rsidR="00EC06B9">
        <w:rPr>
          <w:sz w:val="28"/>
          <w:szCs w:val="28"/>
        </w:rPr>
        <w:t>focus</w:t>
      </w:r>
      <w:r w:rsidR="00F967C5">
        <w:rPr>
          <w:sz w:val="28"/>
          <w:szCs w:val="28"/>
        </w:rPr>
        <w:t xml:space="preserve"> on what the</w:t>
      </w:r>
      <w:r w:rsidR="000C25A2">
        <w:rPr>
          <w:sz w:val="28"/>
          <w:szCs w:val="28"/>
        </w:rPr>
        <w:t xml:space="preserve"> </w:t>
      </w:r>
      <w:r w:rsidR="00F967C5">
        <w:rPr>
          <w:sz w:val="28"/>
          <w:szCs w:val="28"/>
        </w:rPr>
        <w:t>child can do at that present time</w:t>
      </w:r>
      <w:r w:rsidR="002D64A3">
        <w:rPr>
          <w:sz w:val="28"/>
          <w:szCs w:val="28"/>
        </w:rPr>
        <w:t>,</w:t>
      </w:r>
      <w:r w:rsidR="00F967C5">
        <w:rPr>
          <w:sz w:val="28"/>
          <w:szCs w:val="28"/>
        </w:rPr>
        <w:t xml:space="preserve"> and not what the child is unable to do</w:t>
      </w:r>
      <w:r w:rsidR="008A3627">
        <w:rPr>
          <w:sz w:val="28"/>
          <w:szCs w:val="28"/>
        </w:rPr>
        <w:t xml:space="preserve"> as is said in </w:t>
      </w:r>
      <w:r w:rsidR="00FB3EE2">
        <w:rPr>
          <w:sz w:val="28"/>
          <w:szCs w:val="28"/>
        </w:rPr>
        <w:t>(Maslow’s</w:t>
      </w:r>
      <w:r w:rsidR="008A3627">
        <w:rPr>
          <w:sz w:val="28"/>
          <w:szCs w:val="28"/>
        </w:rPr>
        <w:t xml:space="preserve"> higher </w:t>
      </w:r>
      <w:proofErr w:type="spellStart"/>
      <w:r w:rsidR="008A3627">
        <w:rPr>
          <w:sz w:val="28"/>
          <w:szCs w:val="28"/>
        </w:rPr>
        <w:t>archy</w:t>
      </w:r>
      <w:proofErr w:type="spellEnd"/>
      <w:r w:rsidR="008A3627">
        <w:rPr>
          <w:sz w:val="28"/>
          <w:szCs w:val="28"/>
        </w:rPr>
        <w:t xml:space="preserve"> of </w:t>
      </w:r>
      <w:r w:rsidR="00833FB7">
        <w:rPr>
          <w:sz w:val="28"/>
          <w:szCs w:val="28"/>
        </w:rPr>
        <w:t>needs)</w:t>
      </w:r>
      <w:r w:rsidR="00FB3EE2">
        <w:rPr>
          <w:sz w:val="28"/>
          <w:szCs w:val="28"/>
        </w:rPr>
        <w:t xml:space="preserve"> the child can strive to build on their own achievements </w:t>
      </w:r>
      <w:r w:rsidR="008A3627">
        <w:rPr>
          <w:sz w:val="28"/>
          <w:szCs w:val="28"/>
        </w:rPr>
        <w:t xml:space="preserve"> </w:t>
      </w:r>
      <w:r w:rsidR="00F967C5">
        <w:rPr>
          <w:sz w:val="28"/>
          <w:szCs w:val="28"/>
        </w:rPr>
        <w:t>.</w:t>
      </w:r>
      <w:r w:rsidR="00A24978">
        <w:rPr>
          <w:sz w:val="28"/>
          <w:szCs w:val="28"/>
        </w:rPr>
        <w:t xml:space="preserve"> </w:t>
      </w:r>
      <w:r w:rsidR="002D64A3">
        <w:rPr>
          <w:sz w:val="28"/>
          <w:szCs w:val="28"/>
        </w:rPr>
        <w:t xml:space="preserve">This being a strength of the </w:t>
      </w:r>
      <w:r w:rsidR="00A24978">
        <w:rPr>
          <w:sz w:val="28"/>
          <w:szCs w:val="28"/>
        </w:rPr>
        <w:t>Foundation phase profile</w:t>
      </w:r>
      <w:r w:rsidR="002D64A3">
        <w:rPr>
          <w:sz w:val="28"/>
          <w:szCs w:val="28"/>
        </w:rPr>
        <w:t xml:space="preserve"> as it concentrates on where </w:t>
      </w:r>
      <w:r w:rsidR="000D62DA">
        <w:rPr>
          <w:sz w:val="28"/>
          <w:szCs w:val="28"/>
        </w:rPr>
        <w:t xml:space="preserve">the </w:t>
      </w:r>
      <w:r w:rsidR="007437F6">
        <w:rPr>
          <w:sz w:val="28"/>
          <w:szCs w:val="28"/>
        </w:rPr>
        <w:t>child is</w:t>
      </w:r>
      <w:r w:rsidR="002D64A3">
        <w:rPr>
          <w:sz w:val="28"/>
          <w:szCs w:val="28"/>
        </w:rPr>
        <w:t xml:space="preserve"> heading at the pace </w:t>
      </w:r>
      <w:r w:rsidR="003A4471">
        <w:rPr>
          <w:sz w:val="28"/>
          <w:szCs w:val="28"/>
        </w:rPr>
        <w:t>that is comfortable as</w:t>
      </w:r>
      <w:r w:rsidR="009440C7">
        <w:rPr>
          <w:sz w:val="28"/>
          <w:szCs w:val="28"/>
        </w:rPr>
        <w:t xml:space="preserve"> was said by Jean- Jacques Rousseau (1712-78</w:t>
      </w:r>
      <w:r w:rsidR="007437F6">
        <w:rPr>
          <w:sz w:val="28"/>
          <w:szCs w:val="28"/>
        </w:rPr>
        <w:t>) follow</w:t>
      </w:r>
      <w:r w:rsidR="000C25A2">
        <w:rPr>
          <w:sz w:val="28"/>
          <w:szCs w:val="28"/>
        </w:rPr>
        <w:t>ing</w:t>
      </w:r>
      <w:r w:rsidR="007437F6">
        <w:rPr>
          <w:sz w:val="28"/>
          <w:szCs w:val="28"/>
        </w:rPr>
        <w:t xml:space="preserve"> the child’s lead and their natural progression</w:t>
      </w:r>
      <w:r w:rsidR="003A4471">
        <w:rPr>
          <w:sz w:val="28"/>
          <w:szCs w:val="28"/>
        </w:rPr>
        <w:t>.</w:t>
      </w:r>
      <w:r w:rsidR="002D64A3">
        <w:rPr>
          <w:sz w:val="28"/>
          <w:szCs w:val="28"/>
        </w:rPr>
        <w:t xml:space="preserve"> The profile</w:t>
      </w:r>
      <w:r w:rsidR="00A24978">
        <w:rPr>
          <w:sz w:val="28"/>
          <w:szCs w:val="28"/>
        </w:rPr>
        <w:t xml:space="preserve"> has both benefits and </w:t>
      </w:r>
      <w:r w:rsidR="00F1280F">
        <w:rPr>
          <w:sz w:val="28"/>
          <w:szCs w:val="28"/>
        </w:rPr>
        <w:t>limitations.</w:t>
      </w:r>
      <w:r w:rsidR="00A24978">
        <w:rPr>
          <w:sz w:val="28"/>
          <w:szCs w:val="28"/>
        </w:rPr>
        <w:t xml:space="preserve"> </w:t>
      </w:r>
      <w:r w:rsidR="00F1280F">
        <w:rPr>
          <w:sz w:val="28"/>
          <w:szCs w:val="28"/>
        </w:rPr>
        <w:t>As said in the foundation phase handbook (2015</w:t>
      </w:r>
      <w:r w:rsidR="00EC06B9">
        <w:rPr>
          <w:sz w:val="28"/>
          <w:szCs w:val="28"/>
        </w:rPr>
        <w:t>) all</w:t>
      </w:r>
      <w:r w:rsidR="00F1280F">
        <w:rPr>
          <w:sz w:val="28"/>
          <w:szCs w:val="28"/>
        </w:rPr>
        <w:t xml:space="preserve"> children should be included, and considered in any planning of activities, no child should become disadvantaged because of their culture or spoken language </w:t>
      </w:r>
      <w:r w:rsidR="00BE2899">
        <w:rPr>
          <w:sz w:val="28"/>
          <w:szCs w:val="28"/>
        </w:rPr>
        <w:t xml:space="preserve">or any disability or </w:t>
      </w:r>
      <w:r w:rsidR="00EC06B9">
        <w:rPr>
          <w:sz w:val="28"/>
          <w:szCs w:val="28"/>
        </w:rPr>
        <w:t>need of</w:t>
      </w:r>
      <w:r w:rsidR="00BE2899">
        <w:rPr>
          <w:sz w:val="28"/>
          <w:szCs w:val="28"/>
        </w:rPr>
        <w:t xml:space="preserve"> educational </w:t>
      </w:r>
      <w:r w:rsidR="00D2725E">
        <w:rPr>
          <w:sz w:val="28"/>
          <w:szCs w:val="28"/>
        </w:rPr>
        <w:t>support.</w:t>
      </w:r>
      <w:r w:rsidR="00DB7B77">
        <w:rPr>
          <w:sz w:val="28"/>
          <w:szCs w:val="28"/>
        </w:rPr>
        <w:t xml:space="preserve"> </w:t>
      </w:r>
      <w:r w:rsidR="00A74405">
        <w:rPr>
          <w:sz w:val="28"/>
          <w:szCs w:val="28"/>
        </w:rPr>
        <w:t xml:space="preserve"> As is said in the foundation phase handbook (2015)</w:t>
      </w:r>
      <w:r w:rsidR="00695117">
        <w:rPr>
          <w:sz w:val="28"/>
          <w:szCs w:val="28"/>
        </w:rPr>
        <w:t xml:space="preserve"> also (nutbrown 1996)</w:t>
      </w:r>
      <w:r w:rsidR="007437F6">
        <w:rPr>
          <w:sz w:val="28"/>
          <w:szCs w:val="28"/>
        </w:rPr>
        <w:t xml:space="preserve"> An advantage of doing a detailed observation such as this </w:t>
      </w:r>
      <w:r w:rsidR="00EC06B9">
        <w:rPr>
          <w:sz w:val="28"/>
          <w:szCs w:val="28"/>
        </w:rPr>
        <w:t>is the ability to</w:t>
      </w:r>
      <w:r w:rsidR="007437F6">
        <w:rPr>
          <w:sz w:val="28"/>
          <w:szCs w:val="28"/>
        </w:rPr>
        <w:t xml:space="preserve"> </w:t>
      </w:r>
      <w:r w:rsidR="00F712C6">
        <w:rPr>
          <w:sz w:val="28"/>
          <w:szCs w:val="28"/>
        </w:rPr>
        <w:t>find out</w:t>
      </w:r>
      <w:r w:rsidR="007437F6">
        <w:rPr>
          <w:sz w:val="28"/>
          <w:szCs w:val="28"/>
        </w:rPr>
        <w:t xml:space="preserve"> a lot about the individual </w:t>
      </w:r>
      <w:r w:rsidR="00DB7B77">
        <w:rPr>
          <w:sz w:val="28"/>
          <w:szCs w:val="28"/>
        </w:rPr>
        <w:t>child</w:t>
      </w:r>
      <w:r w:rsidR="00EC06B9">
        <w:rPr>
          <w:sz w:val="28"/>
          <w:szCs w:val="28"/>
        </w:rPr>
        <w:t>,</w:t>
      </w:r>
      <w:r w:rsidR="00DB7B77">
        <w:rPr>
          <w:sz w:val="28"/>
          <w:szCs w:val="28"/>
        </w:rPr>
        <w:t xml:space="preserve"> their</w:t>
      </w:r>
      <w:r w:rsidR="007437F6">
        <w:rPr>
          <w:sz w:val="28"/>
          <w:szCs w:val="28"/>
        </w:rPr>
        <w:t xml:space="preserve"> likes and </w:t>
      </w:r>
      <w:r w:rsidR="00F712C6">
        <w:rPr>
          <w:sz w:val="28"/>
          <w:szCs w:val="28"/>
        </w:rPr>
        <w:t>dislikes as</w:t>
      </w:r>
      <w:r w:rsidR="002101B7">
        <w:rPr>
          <w:sz w:val="28"/>
          <w:szCs w:val="28"/>
        </w:rPr>
        <w:t xml:space="preserve"> was said by Piaget (1960)</w:t>
      </w:r>
      <w:r w:rsidR="00CC309F">
        <w:rPr>
          <w:sz w:val="28"/>
          <w:szCs w:val="28"/>
        </w:rPr>
        <w:t xml:space="preserve"> </w:t>
      </w:r>
      <w:r w:rsidR="0014444E">
        <w:rPr>
          <w:sz w:val="28"/>
          <w:szCs w:val="28"/>
        </w:rPr>
        <w:t xml:space="preserve">cited by </w:t>
      </w:r>
      <w:proofErr w:type="spellStart"/>
      <w:r w:rsidR="0014444E">
        <w:rPr>
          <w:sz w:val="28"/>
          <w:szCs w:val="28"/>
        </w:rPr>
        <w:t>Nic</w:t>
      </w:r>
      <w:r w:rsidR="00E203F0">
        <w:rPr>
          <w:sz w:val="28"/>
          <w:szCs w:val="28"/>
        </w:rPr>
        <w:t>olopoulou</w:t>
      </w:r>
      <w:proofErr w:type="spellEnd"/>
      <w:r w:rsidR="00E203F0">
        <w:rPr>
          <w:sz w:val="28"/>
          <w:szCs w:val="28"/>
        </w:rPr>
        <w:t>( 1993)</w:t>
      </w:r>
      <w:r w:rsidR="002101B7">
        <w:rPr>
          <w:sz w:val="28"/>
          <w:szCs w:val="28"/>
        </w:rPr>
        <w:t xml:space="preserve"> it is no longer thought </w:t>
      </w:r>
      <w:r w:rsidR="002101B7">
        <w:rPr>
          <w:sz w:val="28"/>
          <w:szCs w:val="28"/>
        </w:rPr>
        <w:lastRenderedPageBreak/>
        <w:t>that children sat at a desk or in a circle learning at the same rate as each other to be beneficial</w:t>
      </w:r>
      <w:r w:rsidR="000D62DA">
        <w:rPr>
          <w:sz w:val="28"/>
          <w:szCs w:val="28"/>
        </w:rPr>
        <w:t>.</w:t>
      </w:r>
      <w:r w:rsidR="002101B7">
        <w:rPr>
          <w:sz w:val="28"/>
          <w:szCs w:val="28"/>
        </w:rPr>
        <w:t xml:space="preserve"> </w:t>
      </w:r>
      <w:r w:rsidR="000D62DA">
        <w:rPr>
          <w:sz w:val="28"/>
          <w:szCs w:val="28"/>
        </w:rPr>
        <w:t>instead finding</w:t>
      </w:r>
      <w:r w:rsidR="002101B7">
        <w:rPr>
          <w:sz w:val="28"/>
          <w:szCs w:val="28"/>
        </w:rPr>
        <w:t xml:space="preserve"> children’s interests and using that as a tool to aid them as they learn through </w:t>
      </w:r>
      <w:r w:rsidR="000D62DA">
        <w:rPr>
          <w:sz w:val="28"/>
          <w:szCs w:val="28"/>
        </w:rPr>
        <w:t>play.</w:t>
      </w:r>
      <w:r w:rsidR="00E91B29">
        <w:rPr>
          <w:sz w:val="28"/>
          <w:szCs w:val="28"/>
        </w:rPr>
        <w:t xml:space="preserve"> </w:t>
      </w:r>
      <w:r w:rsidR="007437F6">
        <w:rPr>
          <w:sz w:val="28"/>
          <w:szCs w:val="28"/>
        </w:rPr>
        <w:t xml:space="preserve"> </w:t>
      </w:r>
      <w:r w:rsidR="002101B7">
        <w:rPr>
          <w:sz w:val="28"/>
          <w:szCs w:val="28"/>
        </w:rPr>
        <w:t xml:space="preserve">The </w:t>
      </w:r>
      <w:r w:rsidR="000D62DA">
        <w:rPr>
          <w:sz w:val="28"/>
          <w:szCs w:val="28"/>
        </w:rPr>
        <w:t>observation would</w:t>
      </w:r>
      <w:r w:rsidR="007437F6">
        <w:rPr>
          <w:sz w:val="28"/>
          <w:szCs w:val="28"/>
        </w:rPr>
        <w:t xml:space="preserve"> highlight any extra support </w:t>
      </w:r>
      <w:r w:rsidR="000D62DA">
        <w:rPr>
          <w:sz w:val="28"/>
          <w:szCs w:val="28"/>
        </w:rPr>
        <w:t>that</w:t>
      </w:r>
      <w:r w:rsidR="007437F6">
        <w:rPr>
          <w:sz w:val="28"/>
          <w:szCs w:val="28"/>
        </w:rPr>
        <w:t xml:space="preserve"> could</w:t>
      </w:r>
      <w:r w:rsidR="000D62DA">
        <w:rPr>
          <w:sz w:val="28"/>
          <w:szCs w:val="28"/>
        </w:rPr>
        <w:t xml:space="preserve"> be </w:t>
      </w:r>
      <w:r w:rsidR="00E91B29">
        <w:rPr>
          <w:sz w:val="28"/>
          <w:szCs w:val="28"/>
        </w:rPr>
        <w:t>needed,</w:t>
      </w:r>
      <w:r w:rsidR="007437F6">
        <w:rPr>
          <w:sz w:val="28"/>
          <w:szCs w:val="28"/>
        </w:rPr>
        <w:t xml:space="preserve"> enabling planning </w:t>
      </w:r>
      <w:r w:rsidR="00E91B29">
        <w:rPr>
          <w:sz w:val="28"/>
          <w:szCs w:val="28"/>
        </w:rPr>
        <w:t>for activities</w:t>
      </w:r>
      <w:r w:rsidR="007437F6">
        <w:rPr>
          <w:sz w:val="28"/>
          <w:szCs w:val="28"/>
        </w:rPr>
        <w:t xml:space="preserve"> to be tailored to needs in the future</w:t>
      </w:r>
      <w:r w:rsidR="00805AE8">
        <w:rPr>
          <w:sz w:val="28"/>
          <w:szCs w:val="28"/>
        </w:rPr>
        <w:t xml:space="preserve"> as was </w:t>
      </w:r>
      <w:r w:rsidR="0097561B">
        <w:rPr>
          <w:sz w:val="28"/>
          <w:szCs w:val="28"/>
        </w:rPr>
        <w:t>suggested should be the case</w:t>
      </w:r>
      <w:r w:rsidR="00805AE8">
        <w:rPr>
          <w:sz w:val="28"/>
          <w:szCs w:val="28"/>
        </w:rPr>
        <w:t xml:space="preserve"> by (john dewy ).The observation will show if</w:t>
      </w:r>
      <w:r w:rsidR="00E91B29">
        <w:rPr>
          <w:sz w:val="28"/>
          <w:szCs w:val="28"/>
        </w:rPr>
        <w:t xml:space="preserve"> help</w:t>
      </w:r>
      <w:r w:rsidR="00A74405">
        <w:rPr>
          <w:sz w:val="28"/>
          <w:szCs w:val="28"/>
        </w:rPr>
        <w:t xml:space="preserve"> from independent health workers </w:t>
      </w:r>
      <w:r w:rsidR="00805AE8">
        <w:rPr>
          <w:sz w:val="28"/>
          <w:szCs w:val="28"/>
        </w:rPr>
        <w:t xml:space="preserve">is </w:t>
      </w:r>
      <w:r w:rsidR="00A74405">
        <w:rPr>
          <w:sz w:val="28"/>
          <w:szCs w:val="28"/>
        </w:rPr>
        <w:t>needed</w:t>
      </w:r>
      <w:r w:rsidR="00805AE8">
        <w:rPr>
          <w:sz w:val="28"/>
          <w:szCs w:val="28"/>
        </w:rPr>
        <w:t>, although</w:t>
      </w:r>
      <w:r w:rsidR="008F0E61">
        <w:rPr>
          <w:sz w:val="28"/>
          <w:szCs w:val="28"/>
        </w:rPr>
        <w:t xml:space="preserve"> </w:t>
      </w:r>
      <w:r w:rsidR="00390231">
        <w:rPr>
          <w:sz w:val="28"/>
          <w:szCs w:val="28"/>
        </w:rPr>
        <w:t>a</w:t>
      </w:r>
      <w:r w:rsidR="008F0E61">
        <w:rPr>
          <w:sz w:val="28"/>
          <w:szCs w:val="28"/>
        </w:rPr>
        <w:t xml:space="preserve">s is said in </w:t>
      </w:r>
      <w:r w:rsidR="00E91B29">
        <w:rPr>
          <w:sz w:val="28"/>
          <w:szCs w:val="28"/>
        </w:rPr>
        <w:t>(Broadhead</w:t>
      </w:r>
      <w:r w:rsidR="008F0E61">
        <w:rPr>
          <w:sz w:val="28"/>
          <w:szCs w:val="28"/>
        </w:rPr>
        <w:t xml:space="preserve"> 2009) daily lives can have an impact on the observations, the study highlights that the observations if only completed on one day could </w:t>
      </w:r>
      <w:r w:rsidR="000D62DA">
        <w:rPr>
          <w:sz w:val="28"/>
          <w:szCs w:val="28"/>
        </w:rPr>
        <w:t>change</w:t>
      </w:r>
      <w:r w:rsidR="008F0E61">
        <w:rPr>
          <w:sz w:val="28"/>
          <w:szCs w:val="28"/>
        </w:rPr>
        <w:t xml:space="preserve"> </w:t>
      </w:r>
      <w:r w:rsidR="000D62DA">
        <w:rPr>
          <w:sz w:val="28"/>
          <w:szCs w:val="28"/>
        </w:rPr>
        <w:t>on another</w:t>
      </w:r>
      <w:r w:rsidR="00E91B29">
        <w:rPr>
          <w:sz w:val="28"/>
          <w:szCs w:val="28"/>
        </w:rPr>
        <w:t>.</w:t>
      </w:r>
      <w:r w:rsidR="008F0E61">
        <w:rPr>
          <w:sz w:val="28"/>
          <w:szCs w:val="28"/>
        </w:rPr>
        <w:t xml:space="preserve"> </w:t>
      </w:r>
      <w:r w:rsidR="00E91B29">
        <w:rPr>
          <w:sz w:val="28"/>
          <w:szCs w:val="28"/>
        </w:rPr>
        <w:t>T</w:t>
      </w:r>
      <w:r w:rsidR="008F0E61">
        <w:rPr>
          <w:sz w:val="28"/>
          <w:szCs w:val="28"/>
        </w:rPr>
        <w:t xml:space="preserve">his </w:t>
      </w:r>
      <w:r w:rsidR="00E91B29">
        <w:rPr>
          <w:sz w:val="28"/>
          <w:szCs w:val="28"/>
        </w:rPr>
        <w:t xml:space="preserve">could be </w:t>
      </w:r>
      <w:r w:rsidR="00EC06B9">
        <w:rPr>
          <w:sz w:val="28"/>
          <w:szCs w:val="28"/>
        </w:rPr>
        <w:t>considered a</w:t>
      </w:r>
      <w:r w:rsidR="008F0E61">
        <w:rPr>
          <w:sz w:val="28"/>
          <w:szCs w:val="28"/>
        </w:rPr>
        <w:t xml:space="preserve"> downside to only completing the observations on one given day. The child could feel less inclined to cooperate, whilst another day the test could show that the child was more than able to complete the tasks to a higher </w:t>
      </w:r>
      <w:r w:rsidR="002101B7">
        <w:rPr>
          <w:sz w:val="28"/>
          <w:szCs w:val="28"/>
        </w:rPr>
        <w:t>level.</w:t>
      </w:r>
      <w:r w:rsidR="00FE1DF1">
        <w:rPr>
          <w:sz w:val="28"/>
          <w:szCs w:val="28"/>
        </w:rPr>
        <w:t xml:space="preserve"> A challenge of this observation, the</w:t>
      </w:r>
      <w:r w:rsidR="00EC06B9">
        <w:rPr>
          <w:sz w:val="28"/>
          <w:szCs w:val="28"/>
        </w:rPr>
        <w:t xml:space="preserve"> amount of time</w:t>
      </w:r>
      <w:r w:rsidR="00FE1DF1">
        <w:rPr>
          <w:sz w:val="28"/>
          <w:szCs w:val="28"/>
        </w:rPr>
        <w:t xml:space="preserve"> needed to complete it, as it is in depth and detailed the staff member would need to sit and observe for a while to get a fair picture of the child’s abilities</w:t>
      </w:r>
      <w:r w:rsidR="0087113D">
        <w:rPr>
          <w:sz w:val="28"/>
          <w:szCs w:val="28"/>
        </w:rPr>
        <w:t xml:space="preserve">. Foundation phase profile works with two separate profiles compact for the younger children and full assessment for the older children as is said in </w:t>
      </w:r>
      <w:r w:rsidR="00833FB7">
        <w:rPr>
          <w:sz w:val="28"/>
          <w:szCs w:val="28"/>
        </w:rPr>
        <w:t>the (</w:t>
      </w:r>
      <w:r w:rsidR="00B04E63">
        <w:rPr>
          <w:sz w:val="28"/>
          <w:szCs w:val="28"/>
        </w:rPr>
        <w:t>foundation</w:t>
      </w:r>
      <w:r w:rsidR="0087113D">
        <w:rPr>
          <w:sz w:val="28"/>
          <w:szCs w:val="28"/>
        </w:rPr>
        <w:t xml:space="preserve"> phase profile handbook 2015) there is no set observational method for acquiring the knowledge needed for the assessments, this could be to the advantage of the setting allowing it to be more child led. As was said by </w:t>
      </w:r>
      <w:r w:rsidR="00D30C17">
        <w:rPr>
          <w:sz w:val="28"/>
          <w:szCs w:val="28"/>
        </w:rPr>
        <w:t>(Pestalozzi</w:t>
      </w:r>
      <w:r w:rsidR="0097561B">
        <w:rPr>
          <w:sz w:val="28"/>
          <w:szCs w:val="28"/>
        </w:rPr>
        <w:t xml:space="preserve">) we learn by </w:t>
      </w:r>
      <w:r w:rsidR="00D30C17">
        <w:rPr>
          <w:sz w:val="28"/>
          <w:szCs w:val="28"/>
        </w:rPr>
        <w:t>doing,</w:t>
      </w:r>
      <w:r w:rsidR="0097561B">
        <w:rPr>
          <w:sz w:val="28"/>
          <w:szCs w:val="28"/>
        </w:rPr>
        <w:t xml:space="preserve"> by testing out and trying things, this can apply to adults in this situation, they can trial and reflect on different observational methods, until they decide on the relevant method which </w:t>
      </w:r>
      <w:r w:rsidR="00D74C7E">
        <w:rPr>
          <w:sz w:val="28"/>
          <w:szCs w:val="28"/>
        </w:rPr>
        <w:t>would look</w:t>
      </w:r>
      <w:r w:rsidR="0097561B">
        <w:rPr>
          <w:sz w:val="28"/>
          <w:szCs w:val="28"/>
        </w:rPr>
        <w:t xml:space="preserve"> at the child’s holistic development, before applying the information</w:t>
      </w:r>
      <w:r w:rsidR="00D30C17">
        <w:rPr>
          <w:sz w:val="28"/>
          <w:szCs w:val="28"/>
        </w:rPr>
        <w:t xml:space="preserve">. As is said in (Foundation phase profile handbook 2015) there is no obligation with the younger children to inform the parents or keep them informed however with the full profile annual reports or parents evenings are required, this can be done with the compact profile  and some </w:t>
      </w:r>
      <w:r w:rsidR="00D46630">
        <w:rPr>
          <w:sz w:val="28"/>
          <w:szCs w:val="28"/>
        </w:rPr>
        <w:t xml:space="preserve">might </w:t>
      </w:r>
      <w:r w:rsidR="00D30C17">
        <w:rPr>
          <w:sz w:val="28"/>
          <w:szCs w:val="28"/>
        </w:rPr>
        <w:t xml:space="preserve">say it </w:t>
      </w:r>
      <w:r w:rsidR="00D46630">
        <w:rPr>
          <w:sz w:val="28"/>
          <w:szCs w:val="28"/>
        </w:rPr>
        <w:t>should be a requirement</w:t>
      </w:r>
      <w:r w:rsidR="00D30C17">
        <w:rPr>
          <w:sz w:val="28"/>
          <w:szCs w:val="28"/>
        </w:rPr>
        <w:t xml:space="preserve"> to gain a full holistic view of the children </w:t>
      </w:r>
      <w:r w:rsidR="00124067">
        <w:rPr>
          <w:sz w:val="28"/>
          <w:szCs w:val="28"/>
        </w:rPr>
        <w:t>as is said in ( Fitzgerald 2004</w:t>
      </w:r>
      <w:r w:rsidR="002976BA">
        <w:rPr>
          <w:sz w:val="28"/>
          <w:szCs w:val="28"/>
        </w:rPr>
        <w:t xml:space="preserve"> p7-11</w:t>
      </w:r>
      <w:r w:rsidR="00124067">
        <w:rPr>
          <w:sz w:val="28"/>
          <w:szCs w:val="28"/>
        </w:rPr>
        <w:t xml:space="preserve">)  parents and settings working as a partnership gain a lot more of an insight into the child’s progression in all areas, on times its found that </w:t>
      </w:r>
      <w:r w:rsidR="00B04E63">
        <w:rPr>
          <w:sz w:val="28"/>
          <w:szCs w:val="28"/>
        </w:rPr>
        <w:t>there</w:t>
      </w:r>
      <w:r w:rsidR="00124067">
        <w:rPr>
          <w:sz w:val="28"/>
          <w:szCs w:val="28"/>
        </w:rPr>
        <w:t xml:space="preserve"> will be a difference in how willing a child is to do some activities at home and in school</w:t>
      </w:r>
      <w:r w:rsidR="00EC06B9">
        <w:rPr>
          <w:sz w:val="28"/>
          <w:szCs w:val="28"/>
        </w:rPr>
        <w:t xml:space="preserve">. </w:t>
      </w:r>
      <w:r w:rsidR="00D2725E">
        <w:rPr>
          <w:sz w:val="28"/>
          <w:szCs w:val="28"/>
        </w:rPr>
        <w:t>Several</w:t>
      </w:r>
      <w:r w:rsidR="00124067">
        <w:rPr>
          <w:sz w:val="28"/>
          <w:szCs w:val="28"/>
        </w:rPr>
        <w:t xml:space="preserve"> reasons could be the cause of this, if both are open with each other and information</w:t>
      </w:r>
      <w:r w:rsidR="00375D19" w:rsidRPr="00375D19">
        <w:rPr>
          <w:sz w:val="28"/>
          <w:szCs w:val="28"/>
        </w:rPr>
        <w:t xml:space="preserve"> </w:t>
      </w:r>
      <w:r w:rsidR="00375D19">
        <w:rPr>
          <w:sz w:val="28"/>
          <w:szCs w:val="28"/>
        </w:rPr>
        <w:t xml:space="preserve">shared, it will </w:t>
      </w:r>
      <w:r w:rsidR="00D2725E">
        <w:rPr>
          <w:sz w:val="28"/>
          <w:szCs w:val="28"/>
        </w:rPr>
        <w:t>show</w:t>
      </w:r>
      <w:r w:rsidR="00375D19">
        <w:rPr>
          <w:sz w:val="28"/>
          <w:szCs w:val="28"/>
        </w:rPr>
        <w:t xml:space="preserve"> how accurate the information was said by (</w:t>
      </w:r>
      <w:r w:rsidR="00D2725E">
        <w:rPr>
          <w:sz w:val="28"/>
          <w:szCs w:val="28"/>
        </w:rPr>
        <w:t>Bandura)</w:t>
      </w:r>
      <w:r w:rsidR="00375D19">
        <w:rPr>
          <w:sz w:val="28"/>
          <w:szCs w:val="28"/>
        </w:rPr>
        <w:t xml:space="preserve"> we can learn from each other, looking and observing each other.</w:t>
      </w:r>
      <w:r w:rsidR="00D46630">
        <w:rPr>
          <w:sz w:val="28"/>
          <w:szCs w:val="28"/>
        </w:rPr>
        <w:t xml:space="preserve"> </w:t>
      </w:r>
      <w:r w:rsidR="00E3783C">
        <w:rPr>
          <w:sz w:val="28"/>
          <w:szCs w:val="28"/>
        </w:rPr>
        <w:t>B</w:t>
      </w:r>
      <w:r w:rsidR="00D46630">
        <w:rPr>
          <w:sz w:val="28"/>
          <w:szCs w:val="28"/>
        </w:rPr>
        <w:t>oth the outdoors and indoors</w:t>
      </w:r>
      <w:r w:rsidR="00D2725E">
        <w:rPr>
          <w:sz w:val="28"/>
          <w:szCs w:val="28"/>
        </w:rPr>
        <w:t xml:space="preserve"> should be used as</w:t>
      </w:r>
      <w:r w:rsidR="00D46630">
        <w:rPr>
          <w:sz w:val="28"/>
          <w:szCs w:val="28"/>
        </w:rPr>
        <w:t xml:space="preserve"> this will give a more holistic view for the observation, some children have a preference and interact better </w:t>
      </w:r>
      <w:r w:rsidR="00B04E63">
        <w:rPr>
          <w:sz w:val="28"/>
          <w:szCs w:val="28"/>
        </w:rPr>
        <w:t>in certain</w:t>
      </w:r>
      <w:r w:rsidR="00D46630">
        <w:rPr>
          <w:sz w:val="28"/>
          <w:szCs w:val="28"/>
        </w:rPr>
        <w:t xml:space="preserve"> environment</w:t>
      </w:r>
      <w:r w:rsidR="00D2725E">
        <w:rPr>
          <w:sz w:val="28"/>
          <w:szCs w:val="28"/>
        </w:rPr>
        <w:t>s</w:t>
      </w:r>
      <w:r w:rsidR="00D46630">
        <w:rPr>
          <w:sz w:val="28"/>
          <w:szCs w:val="28"/>
        </w:rPr>
        <w:t xml:space="preserve">, this </w:t>
      </w:r>
      <w:r w:rsidR="00D46630">
        <w:rPr>
          <w:sz w:val="28"/>
          <w:szCs w:val="28"/>
        </w:rPr>
        <w:lastRenderedPageBreak/>
        <w:t>would be a strength of this profile as it will give the child a chance to feel comfortable and relaxed.</w:t>
      </w:r>
      <w:r w:rsidR="004854C6">
        <w:rPr>
          <w:sz w:val="28"/>
          <w:szCs w:val="28"/>
        </w:rPr>
        <w:t xml:space="preserve"> As was shown in the study </w:t>
      </w:r>
      <w:r w:rsidR="00B04E63">
        <w:rPr>
          <w:sz w:val="28"/>
          <w:szCs w:val="28"/>
        </w:rPr>
        <w:t>(</w:t>
      </w:r>
      <w:proofErr w:type="spellStart"/>
      <w:r w:rsidR="00B04E63">
        <w:rPr>
          <w:sz w:val="28"/>
          <w:szCs w:val="28"/>
        </w:rPr>
        <w:t>Guardino</w:t>
      </w:r>
      <w:proofErr w:type="spellEnd"/>
      <w:r w:rsidR="004854C6">
        <w:rPr>
          <w:sz w:val="28"/>
          <w:szCs w:val="28"/>
        </w:rPr>
        <w:t xml:space="preserve">, Hall, Largo- Wight, </w:t>
      </w:r>
      <w:proofErr w:type="spellStart"/>
      <w:r w:rsidR="004854C6">
        <w:rPr>
          <w:sz w:val="28"/>
          <w:szCs w:val="28"/>
        </w:rPr>
        <w:t>Hubbuch</w:t>
      </w:r>
      <w:proofErr w:type="spellEnd"/>
      <w:r w:rsidR="00E3783C">
        <w:rPr>
          <w:sz w:val="28"/>
          <w:szCs w:val="28"/>
        </w:rPr>
        <w:t xml:space="preserve"> 2019 113-126) the outdoors can provide children with a calming environment with less distractions</w:t>
      </w:r>
      <w:r w:rsidR="008A3627">
        <w:rPr>
          <w:sz w:val="28"/>
          <w:szCs w:val="28"/>
        </w:rPr>
        <w:t>, there are also a wide range of activities that can be done outside which wouldn’t be possible in the constraints of a classroom</w:t>
      </w:r>
      <w:r w:rsidR="00E3783C">
        <w:rPr>
          <w:sz w:val="28"/>
          <w:szCs w:val="28"/>
        </w:rPr>
        <w:t>.</w:t>
      </w:r>
      <w:r w:rsidR="001C3883">
        <w:rPr>
          <w:sz w:val="28"/>
          <w:szCs w:val="28"/>
        </w:rPr>
        <w:t xml:space="preserve"> There are both benefits and limitations to foundation phase profile.</w:t>
      </w:r>
    </w:p>
    <w:p w14:paraId="6ACCC189" w14:textId="77777777" w:rsidR="0097561B" w:rsidRPr="006F5ED9" w:rsidRDefault="0097561B" w:rsidP="006263CA">
      <w:pPr>
        <w:rPr>
          <w:sz w:val="40"/>
          <w:szCs w:val="40"/>
        </w:rPr>
      </w:pPr>
    </w:p>
    <w:p w14:paraId="74405B10" w14:textId="77777777" w:rsidR="0097561B" w:rsidRPr="006F5ED9" w:rsidRDefault="0097561B" w:rsidP="006263CA">
      <w:pPr>
        <w:rPr>
          <w:sz w:val="40"/>
          <w:szCs w:val="40"/>
        </w:rPr>
      </w:pPr>
    </w:p>
    <w:p w14:paraId="63A038E4" w14:textId="77777777" w:rsidR="0097561B" w:rsidRPr="006F5ED9" w:rsidRDefault="0097561B" w:rsidP="006263CA">
      <w:pPr>
        <w:rPr>
          <w:sz w:val="40"/>
          <w:szCs w:val="40"/>
        </w:rPr>
      </w:pPr>
    </w:p>
    <w:p w14:paraId="42556281" w14:textId="64F7423F" w:rsidR="0097561B" w:rsidRPr="006F5ED9" w:rsidRDefault="000571D4" w:rsidP="006263CA">
      <w:pPr>
        <w:rPr>
          <w:sz w:val="40"/>
          <w:szCs w:val="40"/>
        </w:rPr>
      </w:pPr>
      <w:r w:rsidRPr="006F5ED9">
        <w:rPr>
          <w:sz w:val="40"/>
          <w:szCs w:val="40"/>
        </w:rPr>
        <w:t>THE ROLE OF PLAY WHEN UNDERTAKING OBSER</w:t>
      </w:r>
      <w:r w:rsidR="006F5ED9" w:rsidRPr="006F5ED9">
        <w:rPr>
          <w:sz w:val="40"/>
          <w:szCs w:val="40"/>
        </w:rPr>
        <w:t xml:space="preserve">VATIONS </w:t>
      </w:r>
    </w:p>
    <w:p w14:paraId="38308A78" w14:textId="77695BC5" w:rsidR="00DE1232" w:rsidRPr="00DE1232" w:rsidRDefault="00805AE8" w:rsidP="006263CA">
      <w:pPr>
        <w:rPr>
          <w:sz w:val="28"/>
          <w:szCs w:val="28"/>
        </w:rPr>
      </w:pPr>
      <w:r>
        <w:rPr>
          <w:sz w:val="28"/>
          <w:szCs w:val="28"/>
        </w:rPr>
        <w:t xml:space="preserve"> </w:t>
      </w:r>
      <w:r w:rsidR="00AF7BE6">
        <w:rPr>
          <w:sz w:val="28"/>
          <w:szCs w:val="28"/>
        </w:rPr>
        <w:t>To complete an observation, it’s a necessity for the child to have a range of activities and different facilities to play with as is said in the new curriculum for</w:t>
      </w:r>
      <w:r w:rsidR="006876B6">
        <w:rPr>
          <w:sz w:val="28"/>
          <w:szCs w:val="28"/>
        </w:rPr>
        <w:t xml:space="preserve"> (</w:t>
      </w:r>
      <w:r w:rsidR="00AF7BE6">
        <w:rPr>
          <w:sz w:val="28"/>
          <w:szCs w:val="28"/>
        </w:rPr>
        <w:t xml:space="preserve"> Wales</w:t>
      </w:r>
      <w:r w:rsidR="006876B6">
        <w:rPr>
          <w:sz w:val="28"/>
          <w:szCs w:val="28"/>
        </w:rPr>
        <w:t xml:space="preserve"> </w:t>
      </w:r>
      <w:r w:rsidR="00AF7BE6">
        <w:rPr>
          <w:sz w:val="28"/>
          <w:szCs w:val="28"/>
        </w:rPr>
        <w:t xml:space="preserve">2022) and </w:t>
      </w:r>
      <w:r w:rsidR="006876B6">
        <w:rPr>
          <w:sz w:val="28"/>
          <w:szCs w:val="28"/>
        </w:rPr>
        <w:t>the</w:t>
      </w:r>
      <w:r w:rsidR="00AF7BE6">
        <w:rPr>
          <w:sz w:val="28"/>
          <w:szCs w:val="28"/>
        </w:rPr>
        <w:t xml:space="preserve"> </w:t>
      </w:r>
      <w:r w:rsidR="006876B6">
        <w:rPr>
          <w:sz w:val="28"/>
          <w:szCs w:val="28"/>
        </w:rPr>
        <w:t>(</w:t>
      </w:r>
      <w:r w:rsidR="00AF7BE6">
        <w:rPr>
          <w:sz w:val="28"/>
          <w:szCs w:val="28"/>
        </w:rPr>
        <w:t xml:space="preserve">foundation phase </w:t>
      </w:r>
      <w:r w:rsidR="006876B6">
        <w:rPr>
          <w:sz w:val="28"/>
          <w:szCs w:val="28"/>
        </w:rPr>
        <w:t xml:space="preserve">handbook 2015) children need to have a continuous range of resources that are changed on a regular basis or adapted to keep their curiosity and interest, as was said by </w:t>
      </w:r>
      <w:r w:rsidR="00354802">
        <w:rPr>
          <w:sz w:val="28"/>
          <w:szCs w:val="28"/>
        </w:rPr>
        <w:t>(</w:t>
      </w:r>
      <w:r w:rsidR="00453C52">
        <w:rPr>
          <w:sz w:val="28"/>
          <w:szCs w:val="28"/>
        </w:rPr>
        <w:t xml:space="preserve"> O</w:t>
      </w:r>
      <w:r w:rsidR="007A0845">
        <w:rPr>
          <w:sz w:val="28"/>
          <w:szCs w:val="28"/>
        </w:rPr>
        <w:t>’Donnell 2013</w:t>
      </w:r>
      <w:r w:rsidR="00F40B94">
        <w:rPr>
          <w:sz w:val="28"/>
          <w:szCs w:val="28"/>
        </w:rPr>
        <w:t xml:space="preserve">,p, </w:t>
      </w:r>
      <w:r w:rsidR="00CE3438">
        <w:rPr>
          <w:sz w:val="28"/>
          <w:szCs w:val="28"/>
        </w:rPr>
        <w:t>93</w:t>
      </w:r>
      <w:r w:rsidR="00354802">
        <w:rPr>
          <w:sz w:val="28"/>
          <w:szCs w:val="28"/>
        </w:rPr>
        <w:t xml:space="preserve">) Maria Montessori realised </w:t>
      </w:r>
      <w:r w:rsidR="008B7435">
        <w:rPr>
          <w:sz w:val="28"/>
          <w:szCs w:val="28"/>
        </w:rPr>
        <w:t xml:space="preserve">that a child can gain what he needs to </w:t>
      </w:r>
      <w:r w:rsidR="00A321D8">
        <w:rPr>
          <w:sz w:val="28"/>
          <w:szCs w:val="28"/>
        </w:rPr>
        <w:t>strengthen</w:t>
      </w:r>
      <w:r w:rsidR="007E073E">
        <w:rPr>
          <w:sz w:val="28"/>
          <w:szCs w:val="28"/>
        </w:rPr>
        <w:t xml:space="preserve"> sensory and motor </w:t>
      </w:r>
      <w:r w:rsidR="000879E2">
        <w:rPr>
          <w:sz w:val="28"/>
          <w:szCs w:val="28"/>
        </w:rPr>
        <w:t xml:space="preserve">skills from their own environment , through having the </w:t>
      </w:r>
      <w:r w:rsidR="00A321D8">
        <w:rPr>
          <w:sz w:val="28"/>
          <w:szCs w:val="28"/>
        </w:rPr>
        <w:t>freedom to explore.</w:t>
      </w:r>
      <w:r w:rsidR="00BB6148">
        <w:rPr>
          <w:sz w:val="28"/>
          <w:szCs w:val="28"/>
        </w:rPr>
        <w:t xml:space="preserve"> </w:t>
      </w:r>
      <w:r w:rsidR="003B02AC">
        <w:rPr>
          <w:sz w:val="28"/>
          <w:szCs w:val="28"/>
        </w:rPr>
        <w:t xml:space="preserve">She says that a child’s inner </w:t>
      </w:r>
      <w:r w:rsidR="006A36B4">
        <w:rPr>
          <w:sz w:val="28"/>
          <w:szCs w:val="28"/>
        </w:rPr>
        <w:t xml:space="preserve">changes, their </w:t>
      </w:r>
      <w:r w:rsidR="00F32CB7">
        <w:rPr>
          <w:sz w:val="28"/>
          <w:szCs w:val="28"/>
        </w:rPr>
        <w:t>emotional</w:t>
      </w:r>
      <w:r w:rsidR="006A36B4">
        <w:rPr>
          <w:sz w:val="28"/>
          <w:szCs w:val="28"/>
        </w:rPr>
        <w:t xml:space="preserve"> </w:t>
      </w:r>
      <w:r w:rsidR="00F32CB7">
        <w:rPr>
          <w:sz w:val="28"/>
          <w:szCs w:val="28"/>
        </w:rPr>
        <w:t xml:space="preserve">and social wellbeing can only be observed through the actions of a child </w:t>
      </w:r>
      <w:r w:rsidR="00644D6E">
        <w:rPr>
          <w:sz w:val="28"/>
          <w:szCs w:val="28"/>
        </w:rPr>
        <w:t xml:space="preserve">using materials through </w:t>
      </w:r>
      <w:r w:rsidR="00F5553E">
        <w:rPr>
          <w:sz w:val="28"/>
          <w:szCs w:val="28"/>
        </w:rPr>
        <w:t>play.</w:t>
      </w:r>
      <w:r w:rsidR="003B02AC">
        <w:rPr>
          <w:sz w:val="28"/>
          <w:szCs w:val="28"/>
        </w:rPr>
        <w:t xml:space="preserve"> </w:t>
      </w:r>
      <w:r w:rsidR="00F5553E">
        <w:rPr>
          <w:sz w:val="28"/>
          <w:szCs w:val="28"/>
        </w:rPr>
        <w:t xml:space="preserve">As was said in </w:t>
      </w:r>
      <w:r w:rsidR="00F20FDB">
        <w:rPr>
          <w:sz w:val="28"/>
          <w:szCs w:val="28"/>
        </w:rPr>
        <w:t>(O’Donnell</w:t>
      </w:r>
      <w:r w:rsidR="00E5475C">
        <w:rPr>
          <w:sz w:val="28"/>
          <w:szCs w:val="28"/>
        </w:rPr>
        <w:t xml:space="preserve"> </w:t>
      </w:r>
      <w:r w:rsidR="00A4208D">
        <w:rPr>
          <w:sz w:val="28"/>
          <w:szCs w:val="28"/>
        </w:rPr>
        <w:t>2013, p,95</w:t>
      </w:r>
      <w:r w:rsidR="00747A0A">
        <w:rPr>
          <w:sz w:val="28"/>
          <w:szCs w:val="28"/>
        </w:rPr>
        <w:t xml:space="preserve">) Adults can </w:t>
      </w:r>
      <w:r w:rsidR="00491C4B">
        <w:rPr>
          <w:sz w:val="28"/>
          <w:szCs w:val="28"/>
        </w:rPr>
        <w:t xml:space="preserve">facilitate the observation by </w:t>
      </w:r>
      <w:r w:rsidR="006876B6">
        <w:rPr>
          <w:sz w:val="28"/>
          <w:szCs w:val="28"/>
        </w:rPr>
        <w:t>providing real items to play with whilst keeping the safety regulations in mind</w:t>
      </w:r>
      <w:r w:rsidR="0038247F">
        <w:rPr>
          <w:sz w:val="28"/>
          <w:szCs w:val="28"/>
        </w:rPr>
        <w:t xml:space="preserve"> by providing opportunities </w:t>
      </w:r>
      <w:r w:rsidR="006876B6">
        <w:rPr>
          <w:sz w:val="28"/>
          <w:szCs w:val="28"/>
        </w:rPr>
        <w:t xml:space="preserve">they </w:t>
      </w:r>
      <w:r w:rsidR="008567DF">
        <w:rPr>
          <w:sz w:val="28"/>
          <w:szCs w:val="28"/>
        </w:rPr>
        <w:t xml:space="preserve">get more out of playing with real kitchen equipment or used empty bottles. She said that the items should be readily available and displayed with accessibility in mind. This will enable the </w:t>
      </w:r>
      <w:r w:rsidR="00AE39BB">
        <w:rPr>
          <w:sz w:val="28"/>
          <w:szCs w:val="28"/>
        </w:rPr>
        <w:t xml:space="preserve">child </w:t>
      </w:r>
      <w:r w:rsidR="008567DF">
        <w:rPr>
          <w:sz w:val="28"/>
          <w:szCs w:val="28"/>
        </w:rPr>
        <w:t>d to access and play with items providing more observation opportunity.</w:t>
      </w:r>
      <w:r w:rsidR="00AE39BB">
        <w:rPr>
          <w:sz w:val="28"/>
          <w:szCs w:val="28"/>
        </w:rPr>
        <w:t xml:space="preserve"> As was said in </w:t>
      </w:r>
      <w:r w:rsidR="007E2A92">
        <w:rPr>
          <w:sz w:val="28"/>
          <w:szCs w:val="28"/>
        </w:rPr>
        <w:t>(O’Donnell</w:t>
      </w:r>
      <w:r w:rsidR="001F2987">
        <w:rPr>
          <w:sz w:val="28"/>
          <w:szCs w:val="28"/>
        </w:rPr>
        <w:t xml:space="preserve"> 2013, p </w:t>
      </w:r>
      <w:r w:rsidR="003E1F08">
        <w:rPr>
          <w:sz w:val="28"/>
          <w:szCs w:val="28"/>
        </w:rPr>
        <w:t xml:space="preserve">99) When a child finds </w:t>
      </w:r>
      <w:r w:rsidR="00B75E01">
        <w:rPr>
          <w:sz w:val="28"/>
          <w:szCs w:val="28"/>
        </w:rPr>
        <w:t xml:space="preserve">something that interests them, all </w:t>
      </w:r>
      <w:r w:rsidR="007E2A92">
        <w:rPr>
          <w:sz w:val="28"/>
          <w:szCs w:val="28"/>
        </w:rPr>
        <w:t>their</w:t>
      </w:r>
      <w:r w:rsidR="00B75E01">
        <w:rPr>
          <w:sz w:val="28"/>
          <w:szCs w:val="28"/>
        </w:rPr>
        <w:t xml:space="preserve"> lack of confidence and many other defects disappear or become forgotten about by the child, making it a good opportunity to observe </w:t>
      </w:r>
      <w:r w:rsidR="006D2D03">
        <w:rPr>
          <w:sz w:val="28"/>
          <w:szCs w:val="28"/>
        </w:rPr>
        <w:t>their actual developmental stage.</w:t>
      </w:r>
      <w:r w:rsidR="007E2A92">
        <w:rPr>
          <w:sz w:val="28"/>
          <w:szCs w:val="28"/>
        </w:rPr>
        <w:t xml:space="preserve"> We know this because of various studies that have been done into how play affects behaviour </w:t>
      </w:r>
      <w:r w:rsidR="002922C4">
        <w:rPr>
          <w:sz w:val="28"/>
          <w:szCs w:val="28"/>
        </w:rPr>
        <w:t>and mental health</w:t>
      </w:r>
      <w:r w:rsidR="0055391A">
        <w:rPr>
          <w:sz w:val="28"/>
          <w:szCs w:val="28"/>
        </w:rPr>
        <w:t xml:space="preserve">, children are naturally drawn towards play, it is </w:t>
      </w:r>
      <w:r w:rsidR="0055391A">
        <w:rPr>
          <w:sz w:val="28"/>
          <w:szCs w:val="28"/>
        </w:rPr>
        <w:lastRenderedPageBreak/>
        <w:t>what they will do naturally from birth</w:t>
      </w:r>
      <w:r w:rsidR="00510647">
        <w:rPr>
          <w:sz w:val="28"/>
          <w:szCs w:val="28"/>
        </w:rPr>
        <w:t>, lots of cultures will play outdoors for the full day</w:t>
      </w:r>
      <w:r w:rsidR="00C5352E">
        <w:rPr>
          <w:sz w:val="28"/>
          <w:szCs w:val="28"/>
        </w:rPr>
        <w:t xml:space="preserve">, it is natural for them to gain their skills from this play </w:t>
      </w:r>
      <w:r w:rsidR="00055B07">
        <w:rPr>
          <w:sz w:val="28"/>
          <w:szCs w:val="28"/>
        </w:rPr>
        <w:t>As is said in ( Grey</w:t>
      </w:r>
      <w:r w:rsidR="00443CF5">
        <w:rPr>
          <w:sz w:val="28"/>
          <w:szCs w:val="28"/>
        </w:rPr>
        <w:t xml:space="preserve"> 2011) </w:t>
      </w:r>
      <w:r w:rsidR="000E1075">
        <w:rPr>
          <w:sz w:val="28"/>
          <w:szCs w:val="28"/>
        </w:rPr>
        <w:t>, the decline of play result</w:t>
      </w:r>
      <w:r w:rsidR="00ED2E75">
        <w:rPr>
          <w:sz w:val="28"/>
          <w:szCs w:val="28"/>
        </w:rPr>
        <w:t xml:space="preserve"> in a rise of anxiety, depression </w:t>
      </w:r>
      <w:r w:rsidR="007E314F">
        <w:rPr>
          <w:sz w:val="28"/>
          <w:szCs w:val="28"/>
        </w:rPr>
        <w:t>.</w:t>
      </w:r>
      <w:r w:rsidR="007C6014">
        <w:rPr>
          <w:sz w:val="28"/>
          <w:szCs w:val="28"/>
        </w:rPr>
        <w:t xml:space="preserve"> </w:t>
      </w:r>
      <w:r w:rsidR="00FD2C72">
        <w:rPr>
          <w:sz w:val="28"/>
          <w:szCs w:val="28"/>
        </w:rPr>
        <w:t xml:space="preserve">As </w:t>
      </w:r>
      <w:r w:rsidR="00367171">
        <w:rPr>
          <w:sz w:val="28"/>
          <w:szCs w:val="28"/>
        </w:rPr>
        <w:t>explained in</w:t>
      </w:r>
      <w:r w:rsidR="005766D7">
        <w:rPr>
          <w:sz w:val="28"/>
          <w:szCs w:val="28"/>
        </w:rPr>
        <w:t xml:space="preserve"> (</w:t>
      </w:r>
      <w:r w:rsidR="00367171">
        <w:rPr>
          <w:sz w:val="28"/>
          <w:szCs w:val="28"/>
        </w:rPr>
        <w:t xml:space="preserve"> </w:t>
      </w:r>
      <w:r w:rsidR="000E7AFF">
        <w:rPr>
          <w:sz w:val="28"/>
          <w:szCs w:val="28"/>
        </w:rPr>
        <w:t xml:space="preserve">Howard </w:t>
      </w:r>
      <w:r w:rsidR="005766D7">
        <w:rPr>
          <w:sz w:val="28"/>
          <w:szCs w:val="28"/>
        </w:rPr>
        <w:t xml:space="preserve">&amp; </w:t>
      </w:r>
      <w:proofErr w:type="spellStart"/>
      <w:r w:rsidR="005766D7">
        <w:rPr>
          <w:sz w:val="28"/>
          <w:szCs w:val="28"/>
        </w:rPr>
        <w:t>Mclnnes</w:t>
      </w:r>
      <w:proofErr w:type="spellEnd"/>
      <w:r w:rsidR="005766D7">
        <w:rPr>
          <w:sz w:val="28"/>
          <w:szCs w:val="28"/>
        </w:rPr>
        <w:t xml:space="preserve"> 2012)</w:t>
      </w:r>
      <w:r w:rsidR="006B39B5">
        <w:rPr>
          <w:sz w:val="28"/>
          <w:szCs w:val="28"/>
        </w:rPr>
        <w:t xml:space="preserve"> a study using a leavens scale </w:t>
      </w:r>
      <w:r w:rsidR="0024689F">
        <w:rPr>
          <w:sz w:val="28"/>
          <w:szCs w:val="28"/>
        </w:rPr>
        <w:t xml:space="preserve">revealed that children’s concentration was of a higher rate, their anxiety lower </w:t>
      </w:r>
      <w:r w:rsidR="0047316E">
        <w:rPr>
          <w:sz w:val="28"/>
          <w:szCs w:val="28"/>
        </w:rPr>
        <w:t xml:space="preserve">their overall emotional </w:t>
      </w:r>
      <w:r w:rsidR="00654ADE">
        <w:rPr>
          <w:sz w:val="28"/>
          <w:szCs w:val="28"/>
        </w:rPr>
        <w:t>wellbeing</w:t>
      </w:r>
      <w:r w:rsidR="0047316E">
        <w:rPr>
          <w:sz w:val="28"/>
          <w:szCs w:val="28"/>
        </w:rPr>
        <w:t xml:space="preserve"> was better, when they were engaged in play, that they perceived to be play and not play that they were not seeing as play</w:t>
      </w:r>
      <w:r w:rsidR="00447CFD">
        <w:rPr>
          <w:sz w:val="28"/>
          <w:szCs w:val="28"/>
        </w:rPr>
        <w:t>, when the</w:t>
      </w:r>
      <w:r w:rsidR="00A257E1">
        <w:rPr>
          <w:sz w:val="28"/>
          <w:szCs w:val="28"/>
        </w:rPr>
        <w:t xml:space="preserve"> </w:t>
      </w:r>
      <w:r w:rsidR="00447CFD">
        <w:rPr>
          <w:sz w:val="28"/>
          <w:szCs w:val="28"/>
        </w:rPr>
        <w:t>play had become more like a planned activity in place just for adults observation</w:t>
      </w:r>
      <w:r w:rsidR="00045413">
        <w:rPr>
          <w:sz w:val="28"/>
          <w:szCs w:val="28"/>
        </w:rPr>
        <w:t xml:space="preserve"> the children would lose interest and the benefits to their emotional wellbeing lost.</w:t>
      </w:r>
      <w:r w:rsidR="00006B96">
        <w:rPr>
          <w:sz w:val="28"/>
          <w:szCs w:val="28"/>
        </w:rPr>
        <w:t xml:space="preserve"> </w:t>
      </w:r>
      <w:r w:rsidR="002E6B8F">
        <w:rPr>
          <w:sz w:val="28"/>
          <w:szCs w:val="28"/>
        </w:rPr>
        <w:t>As is said in</w:t>
      </w:r>
      <w:r w:rsidR="005445FA">
        <w:rPr>
          <w:sz w:val="28"/>
          <w:szCs w:val="28"/>
        </w:rPr>
        <w:t xml:space="preserve"> (</w:t>
      </w:r>
      <w:r w:rsidR="002E6B8F">
        <w:rPr>
          <w:sz w:val="28"/>
          <w:szCs w:val="28"/>
        </w:rPr>
        <w:t xml:space="preserve"> </w:t>
      </w:r>
      <w:proofErr w:type="spellStart"/>
      <w:r w:rsidR="002E6B8F">
        <w:rPr>
          <w:sz w:val="28"/>
          <w:szCs w:val="28"/>
        </w:rPr>
        <w:t>Mclnnes</w:t>
      </w:r>
      <w:proofErr w:type="spellEnd"/>
      <w:r w:rsidR="002E6B8F">
        <w:rPr>
          <w:sz w:val="28"/>
          <w:szCs w:val="28"/>
        </w:rPr>
        <w:t xml:space="preserve"> et al </w:t>
      </w:r>
      <w:r w:rsidR="005445FA">
        <w:rPr>
          <w:sz w:val="28"/>
          <w:szCs w:val="28"/>
        </w:rPr>
        <w:t xml:space="preserve">) It is the role of the adult if they are wanting to observe the </w:t>
      </w:r>
      <w:r w:rsidR="00337D84">
        <w:rPr>
          <w:sz w:val="28"/>
          <w:szCs w:val="28"/>
        </w:rPr>
        <w:t xml:space="preserve">child’s holistic development, when they feel most at ease </w:t>
      </w:r>
      <w:r w:rsidR="00CB56E8">
        <w:rPr>
          <w:sz w:val="28"/>
          <w:szCs w:val="28"/>
        </w:rPr>
        <w:t xml:space="preserve">and able to show their true developmental stage, to </w:t>
      </w:r>
      <w:r w:rsidR="0092595A">
        <w:rPr>
          <w:sz w:val="28"/>
          <w:szCs w:val="28"/>
        </w:rPr>
        <w:t xml:space="preserve">promote playfulness as much as possible and try to avoid the child </w:t>
      </w:r>
      <w:r w:rsidR="007C38E8">
        <w:rPr>
          <w:sz w:val="28"/>
          <w:szCs w:val="28"/>
        </w:rPr>
        <w:t xml:space="preserve">getting the cues that an adult is present so therefore the play ends, and </w:t>
      </w:r>
      <w:r w:rsidR="00530AAC">
        <w:rPr>
          <w:sz w:val="28"/>
          <w:szCs w:val="28"/>
        </w:rPr>
        <w:t>adult direction without their choice is what follows.</w:t>
      </w:r>
      <w:r w:rsidR="008447BD">
        <w:rPr>
          <w:sz w:val="28"/>
          <w:szCs w:val="28"/>
        </w:rPr>
        <w:t xml:space="preserve"> Ericksons </w:t>
      </w:r>
      <w:r w:rsidR="00011EBE">
        <w:rPr>
          <w:sz w:val="28"/>
          <w:szCs w:val="28"/>
        </w:rPr>
        <w:t xml:space="preserve">stages of development as </w:t>
      </w:r>
      <w:r w:rsidR="00A57AB2">
        <w:rPr>
          <w:sz w:val="28"/>
          <w:szCs w:val="28"/>
        </w:rPr>
        <w:t xml:space="preserve">stated </w:t>
      </w:r>
      <w:r w:rsidR="004609CC">
        <w:rPr>
          <w:sz w:val="28"/>
          <w:szCs w:val="28"/>
        </w:rPr>
        <w:t>in (</w:t>
      </w:r>
      <w:proofErr w:type="spellStart"/>
      <w:r w:rsidR="00087624">
        <w:rPr>
          <w:sz w:val="28"/>
          <w:szCs w:val="28"/>
        </w:rPr>
        <w:t>johanna</w:t>
      </w:r>
      <w:proofErr w:type="spellEnd"/>
      <w:r w:rsidR="004B2CDB">
        <w:rPr>
          <w:sz w:val="28"/>
          <w:szCs w:val="28"/>
        </w:rPr>
        <w:t xml:space="preserve"> c et al 2016) shows that through different stages of development children need to </w:t>
      </w:r>
      <w:r w:rsidR="00826E0F">
        <w:rPr>
          <w:sz w:val="28"/>
          <w:szCs w:val="28"/>
        </w:rPr>
        <w:t>acquire confidence and push their own boundaries to achieve new milestones</w:t>
      </w:r>
      <w:r w:rsidR="00D57951">
        <w:rPr>
          <w:sz w:val="28"/>
          <w:szCs w:val="28"/>
        </w:rPr>
        <w:t>, if met with demand from adults due to observation, as said in th</w:t>
      </w:r>
      <w:r w:rsidR="00C20C5B">
        <w:rPr>
          <w:sz w:val="28"/>
          <w:szCs w:val="28"/>
        </w:rPr>
        <w:t xml:space="preserve">e stages of development, would result in low </w:t>
      </w:r>
      <w:r w:rsidR="0082056F">
        <w:rPr>
          <w:sz w:val="28"/>
          <w:szCs w:val="28"/>
        </w:rPr>
        <w:t>self-esteem, disappointment and low self-worth.</w:t>
      </w:r>
      <w:r w:rsidR="00AD4977">
        <w:rPr>
          <w:sz w:val="28"/>
          <w:szCs w:val="28"/>
        </w:rPr>
        <w:t xml:space="preserve"> </w:t>
      </w:r>
      <w:r w:rsidR="009850A5">
        <w:rPr>
          <w:sz w:val="28"/>
          <w:szCs w:val="28"/>
        </w:rPr>
        <w:t>As</w:t>
      </w:r>
      <w:r w:rsidR="00087624">
        <w:rPr>
          <w:sz w:val="28"/>
          <w:szCs w:val="28"/>
        </w:rPr>
        <w:t xml:space="preserve"> the world progresses it becomes more digital, and with that the early years environment </w:t>
      </w:r>
      <w:r w:rsidR="004609CC">
        <w:rPr>
          <w:sz w:val="28"/>
          <w:szCs w:val="28"/>
        </w:rPr>
        <w:t>will progress also as is said in</w:t>
      </w:r>
      <w:r w:rsidR="004A24CB">
        <w:rPr>
          <w:sz w:val="28"/>
          <w:szCs w:val="28"/>
        </w:rPr>
        <w:t xml:space="preserve"> </w:t>
      </w:r>
      <w:r w:rsidR="00E415D0">
        <w:rPr>
          <w:sz w:val="28"/>
          <w:szCs w:val="28"/>
        </w:rPr>
        <w:t>(Hayes</w:t>
      </w:r>
      <w:r w:rsidR="001F2B9D">
        <w:rPr>
          <w:sz w:val="28"/>
          <w:szCs w:val="28"/>
        </w:rPr>
        <w:t>, O’Toole</w:t>
      </w:r>
      <w:r w:rsidR="003F7591">
        <w:rPr>
          <w:sz w:val="28"/>
          <w:szCs w:val="28"/>
        </w:rPr>
        <w:t xml:space="preserve"> &amp;</w:t>
      </w:r>
      <w:r w:rsidR="001F2B9D">
        <w:rPr>
          <w:sz w:val="28"/>
          <w:szCs w:val="28"/>
        </w:rPr>
        <w:t xml:space="preserve"> Halfpenny</w:t>
      </w:r>
      <w:r w:rsidR="004A24CB">
        <w:rPr>
          <w:sz w:val="28"/>
          <w:szCs w:val="28"/>
        </w:rPr>
        <w:t xml:space="preserve"> 2017</w:t>
      </w:r>
      <w:r w:rsidR="001D53D8">
        <w:rPr>
          <w:sz w:val="28"/>
          <w:szCs w:val="28"/>
        </w:rPr>
        <w:t>, p94</w:t>
      </w:r>
      <w:r w:rsidR="004A24CB">
        <w:rPr>
          <w:sz w:val="28"/>
          <w:szCs w:val="28"/>
        </w:rPr>
        <w:t xml:space="preserve">) </w:t>
      </w:r>
      <w:r w:rsidR="00FF2764">
        <w:rPr>
          <w:sz w:val="28"/>
          <w:szCs w:val="28"/>
        </w:rPr>
        <w:t xml:space="preserve">Bronfenbrenner discussed </w:t>
      </w:r>
      <w:r w:rsidR="00D3001D">
        <w:rPr>
          <w:sz w:val="28"/>
          <w:szCs w:val="28"/>
        </w:rPr>
        <w:t xml:space="preserve">linking home and setting, and with the children likely to </w:t>
      </w:r>
      <w:r w:rsidR="00525020">
        <w:rPr>
          <w:sz w:val="28"/>
          <w:szCs w:val="28"/>
        </w:rPr>
        <w:t xml:space="preserve">be used to software from an earlier age, this </w:t>
      </w:r>
      <w:r w:rsidR="00A904A1">
        <w:rPr>
          <w:sz w:val="28"/>
          <w:szCs w:val="28"/>
        </w:rPr>
        <w:t>too</w:t>
      </w:r>
      <w:r w:rsidR="00525020">
        <w:rPr>
          <w:sz w:val="28"/>
          <w:szCs w:val="28"/>
        </w:rPr>
        <w:t xml:space="preserve"> could provide a comfortable observational </w:t>
      </w:r>
      <w:r w:rsidR="00B2493A">
        <w:rPr>
          <w:sz w:val="28"/>
          <w:szCs w:val="28"/>
        </w:rPr>
        <w:t>opportunity</w:t>
      </w:r>
      <w:r w:rsidR="001D53D8">
        <w:rPr>
          <w:sz w:val="28"/>
          <w:szCs w:val="28"/>
        </w:rPr>
        <w:t>, and can still be thought of as play if it is led by the child</w:t>
      </w:r>
      <w:r w:rsidR="00305310">
        <w:rPr>
          <w:sz w:val="28"/>
          <w:szCs w:val="28"/>
        </w:rPr>
        <w:t xml:space="preserve">, to explore. As </w:t>
      </w:r>
      <w:r w:rsidR="00D414DF">
        <w:rPr>
          <w:sz w:val="28"/>
          <w:szCs w:val="28"/>
        </w:rPr>
        <w:t xml:space="preserve">is said by (Hayes, O’Toole </w:t>
      </w:r>
      <w:r w:rsidR="003F7591">
        <w:rPr>
          <w:sz w:val="28"/>
          <w:szCs w:val="28"/>
        </w:rPr>
        <w:t>&amp; Halfpenny 2017, p</w:t>
      </w:r>
      <w:r w:rsidR="00897F04">
        <w:rPr>
          <w:sz w:val="28"/>
          <w:szCs w:val="28"/>
        </w:rPr>
        <w:t>95</w:t>
      </w:r>
      <w:r w:rsidR="00C7326A">
        <w:rPr>
          <w:sz w:val="28"/>
          <w:szCs w:val="28"/>
        </w:rPr>
        <w:t>) in</w:t>
      </w:r>
      <w:r w:rsidR="00993E8F">
        <w:rPr>
          <w:sz w:val="28"/>
          <w:szCs w:val="28"/>
        </w:rPr>
        <w:t xml:space="preserve"> line with Bronfenbrenner</w:t>
      </w:r>
      <w:r w:rsidR="00F81B9A">
        <w:rPr>
          <w:sz w:val="28"/>
          <w:szCs w:val="28"/>
        </w:rPr>
        <w:t xml:space="preserve"> proximal processes, the </w:t>
      </w:r>
      <w:r w:rsidR="00B91335">
        <w:rPr>
          <w:sz w:val="28"/>
          <w:szCs w:val="28"/>
        </w:rPr>
        <w:t>E</w:t>
      </w:r>
      <w:r w:rsidR="00F81B9A">
        <w:rPr>
          <w:sz w:val="28"/>
          <w:szCs w:val="28"/>
        </w:rPr>
        <w:t>nvironment and using what is available, the outdoors is considered an affor</w:t>
      </w:r>
      <w:r w:rsidR="00B03B37">
        <w:rPr>
          <w:sz w:val="28"/>
          <w:szCs w:val="28"/>
        </w:rPr>
        <w:t xml:space="preserve">dance, a </w:t>
      </w:r>
      <w:r w:rsidR="00DD3C3B">
        <w:rPr>
          <w:sz w:val="28"/>
          <w:szCs w:val="28"/>
        </w:rPr>
        <w:t>space where the child can explore and feel comfortable, excited and free</w:t>
      </w:r>
      <w:r w:rsidR="00130470">
        <w:rPr>
          <w:sz w:val="28"/>
          <w:szCs w:val="28"/>
        </w:rPr>
        <w:t>. A perfect opportunity to observe</w:t>
      </w:r>
      <w:r w:rsidR="0055632A">
        <w:rPr>
          <w:sz w:val="28"/>
          <w:szCs w:val="28"/>
        </w:rPr>
        <w:t>. As the children increase in age</w:t>
      </w:r>
      <w:r w:rsidR="003C37F4">
        <w:rPr>
          <w:sz w:val="28"/>
          <w:szCs w:val="28"/>
        </w:rPr>
        <w:t xml:space="preserve"> more opportunities should be available to climb </w:t>
      </w:r>
      <w:r w:rsidR="009565D5">
        <w:rPr>
          <w:sz w:val="28"/>
          <w:szCs w:val="28"/>
        </w:rPr>
        <w:t>and explore.</w:t>
      </w:r>
      <w:r w:rsidR="0082239D">
        <w:rPr>
          <w:sz w:val="28"/>
          <w:szCs w:val="28"/>
        </w:rPr>
        <w:t xml:space="preserve"> Observations </w:t>
      </w:r>
      <w:r w:rsidR="00CA3464">
        <w:rPr>
          <w:sz w:val="28"/>
          <w:szCs w:val="28"/>
        </w:rPr>
        <w:t xml:space="preserve">should not only record the </w:t>
      </w:r>
      <w:r w:rsidR="00693230">
        <w:rPr>
          <w:sz w:val="28"/>
          <w:szCs w:val="28"/>
        </w:rPr>
        <w:t>product</w:t>
      </w:r>
      <w:r w:rsidR="00CA3464">
        <w:rPr>
          <w:sz w:val="28"/>
          <w:szCs w:val="28"/>
        </w:rPr>
        <w:t xml:space="preserve"> of a child’s learning but the process along the way, this can take time and several different attempts and observational </w:t>
      </w:r>
      <w:r w:rsidR="00480B5B">
        <w:rPr>
          <w:sz w:val="28"/>
          <w:szCs w:val="28"/>
        </w:rPr>
        <w:t xml:space="preserve">methods combined as is said in </w:t>
      </w:r>
      <w:r w:rsidR="002D671E">
        <w:rPr>
          <w:sz w:val="28"/>
          <w:szCs w:val="28"/>
        </w:rPr>
        <w:t>(</w:t>
      </w:r>
      <w:r w:rsidR="00EE1E4E">
        <w:rPr>
          <w:sz w:val="28"/>
          <w:szCs w:val="28"/>
        </w:rPr>
        <w:t xml:space="preserve">Thornton &amp; Brunton </w:t>
      </w:r>
      <w:r w:rsidR="00A32CB8">
        <w:rPr>
          <w:sz w:val="28"/>
          <w:szCs w:val="28"/>
        </w:rPr>
        <w:t>P</w:t>
      </w:r>
      <w:r w:rsidR="002D671E">
        <w:rPr>
          <w:sz w:val="28"/>
          <w:szCs w:val="28"/>
        </w:rPr>
        <w:t xml:space="preserve"> 2007 p78</w:t>
      </w:r>
      <w:r w:rsidR="00693230">
        <w:rPr>
          <w:sz w:val="28"/>
          <w:szCs w:val="28"/>
        </w:rPr>
        <w:t>) this</w:t>
      </w:r>
      <w:r w:rsidR="0019484B">
        <w:rPr>
          <w:sz w:val="28"/>
          <w:szCs w:val="28"/>
        </w:rPr>
        <w:t xml:space="preserve"> is something they remember </w:t>
      </w:r>
      <w:r w:rsidR="00FA50A1">
        <w:rPr>
          <w:sz w:val="28"/>
          <w:szCs w:val="28"/>
        </w:rPr>
        <w:t>in Reggio Emilia</w:t>
      </w:r>
      <w:r w:rsidR="008C7019">
        <w:rPr>
          <w:sz w:val="28"/>
          <w:szCs w:val="28"/>
        </w:rPr>
        <w:t xml:space="preserve">, they document as they are going along, and often keep the parents informed as they go along through various </w:t>
      </w:r>
      <w:r w:rsidR="00693230">
        <w:rPr>
          <w:sz w:val="28"/>
          <w:szCs w:val="28"/>
        </w:rPr>
        <w:t xml:space="preserve">ways. This approach leaves the child free to </w:t>
      </w:r>
      <w:r w:rsidR="00693230">
        <w:rPr>
          <w:sz w:val="28"/>
          <w:szCs w:val="28"/>
        </w:rPr>
        <w:lastRenderedPageBreak/>
        <w:t>explore, have conversations</w:t>
      </w:r>
      <w:r w:rsidR="00706FCC">
        <w:rPr>
          <w:sz w:val="28"/>
          <w:szCs w:val="28"/>
        </w:rPr>
        <w:t>, play without feeling restraint by an onlooking adult.  Recordings can be made and looked back on</w:t>
      </w:r>
      <w:r w:rsidR="00E005FC">
        <w:rPr>
          <w:sz w:val="28"/>
          <w:szCs w:val="28"/>
        </w:rPr>
        <w:t>.</w:t>
      </w:r>
    </w:p>
    <w:p w14:paraId="2E7EB800" w14:textId="5758299A" w:rsidR="006E2DC3" w:rsidRDefault="00606B32" w:rsidP="006263CA">
      <w:pPr>
        <w:rPr>
          <w:sz w:val="40"/>
          <w:szCs w:val="40"/>
        </w:rPr>
      </w:pPr>
      <w:r w:rsidRPr="00606B32">
        <w:rPr>
          <w:sz w:val="40"/>
          <w:szCs w:val="40"/>
        </w:rPr>
        <w:t xml:space="preserve">REFRENCE LIST </w:t>
      </w:r>
    </w:p>
    <w:p w14:paraId="6B7824E2" w14:textId="7374980F" w:rsidR="00606B32" w:rsidRDefault="00A161EF" w:rsidP="006263CA">
      <w:pPr>
        <w:rPr>
          <w:i/>
          <w:iCs/>
          <w:sz w:val="28"/>
          <w:szCs w:val="28"/>
        </w:rPr>
      </w:pPr>
      <w:r>
        <w:rPr>
          <w:sz w:val="28"/>
          <w:szCs w:val="28"/>
        </w:rPr>
        <w:t>Br</w:t>
      </w:r>
      <w:r w:rsidR="005E29D7">
        <w:rPr>
          <w:sz w:val="28"/>
          <w:szCs w:val="28"/>
        </w:rPr>
        <w:t xml:space="preserve">uner SJ, Olson D </w:t>
      </w:r>
      <w:r w:rsidR="00FB7642">
        <w:rPr>
          <w:sz w:val="28"/>
          <w:szCs w:val="28"/>
        </w:rPr>
        <w:t>(1973</w:t>
      </w:r>
      <w:r w:rsidR="00F67DD4" w:rsidRPr="00EB704D">
        <w:rPr>
          <w:i/>
          <w:iCs/>
          <w:sz w:val="28"/>
          <w:szCs w:val="28"/>
        </w:rPr>
        <w:t xml:space="preserve">) Learning through experience </w:t>
      </w:r>
      <w:r w:rsidR="00EB704D" w:rsidRPr="00EB704D">
        <w:rPr>
          <w:i/>
          <w:iCs/>
          <w:sz w:val="28"/>
          <w:szCs w:val="28"/>
        </w:rPr>
        <w:t xml:space="preserve">and learning through media. </w:t>
      </w:r>
    </w:p>
    <w:p w14:paraId="2905300D" w14:textId="4425266E" w:rsidR="00FB35FC" w:rsidRDefault="008E72D0" w:rsidP="006263CA">
      <w:pPr>
        <w:rPr>
          <w:sz w:val="28"/>
          <w:szCs w:val="28"/>
        </w:rPr>
      </w:pPr>
      <w:r>
        <w:rPr>
          <w:sz w:val="28"/>
          <w:szCs w:val="28"/>
        </w:rPr>
        <w:t xml:space="preserve">Broadhead p </w:t>
      </w:r>
      <w:r w:rsidR="00707621">
        <w:rPr>
          <w:sz w:val="28"/>
          <w:szCs w:val="28"/>
        </w:rPr>
        <w:t>(2009) Conflict</w:t>
      </w:r>
      <w:r w:rsidR="00D66F4D">
        <w:rPr>
          <w:sz w:val="28"/>
          <w:szCs w:val="28"/>
        </w:rPr>
        <w:t xml:space="preserve">, </w:t>
      </w:r>
      <w:r w:rsidR="00C11D5A">
        <w:rPr>
          <w:sz w:val="28"/>
          <w:szCs w:val="28"/>
        </w:rPr>
        <w:t>re</w:t>
      </w:r>
      <w:r w:rsidR="004600C7">
        <w:rPr>
          <w:sz w:val="28"/>
          <w:szCs w:val="28"/>
        </w:rPr>
        <w:t>solution and children’s behaviour</w:t>
      </w:r>
      <w:r w:rsidR="00851A77">
        <w:rPr>
          <w:sz w:val="28"/>
          <w:szCs w:val="28"/>
        </w:rPr>
        <w:t>, observing</w:t>
      </w:r>
      <w:r w:rsidR="00715491">
        <w:rPr>
          <w:sz w:val="28"/>
          <w:szCs w:val="28"/>
        </w:rPr>
        <w:t xml:space="preserve"> and </w:t>
      </w:r>
      <w:r w:rsidR="00D15B8B">
        <w:rPr>
          <w:sz w:val="28"/>
          <w:szCs w:val="28"/>
        </w:rPr>
        <w:t>understanding</w:t>
      </w:r>
      <w:r w:rsidR="00715491">
        <w:rPr>
          <w:sz w:val="28"/>
          <w:szCs w:val="28"/>
        </w:rPr>
        <w:t xml:space="preserve"> social </w:t>
      </w:r>
      <w:r w:rsidR="001A65EC">
        <w:rPr>
          <w:sz w:val="28"/>
          <w:szCs w:val="28"/>
        </w:rPr>
        <w:t xml:space="preserve">and cooperative </w:t>
      </w:r>
      <w:r w:rsidR="00F765C3">
        <w:rPr>
          <w:sz w:val="28"/>
          <w:szCs w:val="28"/>
        </w:rPr>
        <w:t>play in early years educational settings, Early years, 29</w:t>
      </w:r>
      <w:r w:rsidR="00123BED">
        <w:rPr>
          <w:sz w:val="28"/>
          <w:szCs w:val="28"/>
        </w:rPr>
        <w:t>:2, 105-118, DOI, 10,1080</w:t>
      </w:r>
      <w:r w:rsidR="00EA5E57">
        <w:rPr>
          <w:sz w:val="28"/>
          <w:szCs w:val="28"/>
        </w:rPr>
        <w:t>/09575140902864446.</w:t>
      </w:r>
    </w:p>
    <w:p w14:paraId="37554A6B" w14:textId="416AA5F6" w:rsidR="007E6F5C" w:rsidRDefault="005B366C" w:rsidP="006263CA">
      <w:pPr>
        <w:rPr>
          <w:sz w:val="28"/>
          <w:szCs w:val="28"/>
        </w:rPr>
      </w:pPr>
      <w:r>
        <w:rPr>
          <w:sz w:val="28"/>
          <w:szCs w:val="28"/>
        </w:rPr>
        <w:t xml:space="preserve">Curriculum for non-maintained </w:t>
      </w:r>
      <w:r w:rsidR="00032411">
        <w:rPr>
          <w:sz w:val="28"/>
          <w:szCs w:val="28"/>
        </w:rPr>
        <w:t>settings (2021)</w:t>
      </w:r>
    </w:p>
    <w:p w14:paraId="164299BC" w14:textId="57DAF625" w:rsidR="009D317E" w:rsidRDefault="009D317E" w:rsidP="006263CA">
      <w:pPr>
        <w:rPr>
          <w:sz w:val="28"/>
          <w:szCs w:val="28"/>
        </w:rPr>
      </w:pPr>
      <w:r>
        <w:rPr>
          <w:sz w:val="28"/>
          <w:szCs w:val="28"/>
        </w:rPr>
        <w:t xml:space="preserve">Dini J (2022) Concentration </w:t>
      </w:r>
      <w:r w:rsidR="00C11D5A">
        <w:rPr>
          <w:sz w:val="28"/>
          <w:szCs w:val="28"/>
        </w:rPr>
        <w:t xml:space="preserve">of children’s </w:t>
      </w:r>
      <w:r w:rsidR="00C92441">
        <w:rPr>
          <w:sz w:val="28"/>
          <w:szCs w:val="28"/>
        </w:rPr>
        <w:t xml:space="preserve">learning in motor- sensory play management development </w:t>
      </w:r>
      <w:r w:rsidR="002F5BA0">
        <w:rPr>
          <w:sz w:val="28"/>
          <w:szCs w:val="28"/>
        </w:rPr>
        <w:t xml:space="preserve">framework </w:t>
      </w:r>
      <w:proofErr w:type="spellStart"/>
      <w:r w:rsidR="002F5BA0">
        <w:rPr>
          <w:sz w:val="28"/>
          <w:szCs w:val="28"/>
        </w:rPr>
        <w:t>jurnal</w:t>
      </w:r>
      <w:proofErr w:type="spellEnd"/>
      <w:r w:rsidR="002F5BA0">
        <w:rPr>
          <w:sz w:val="28"/>
          <w:szCs w:val="28"/>
        </w:rPr>
        <w:t xml:space="preserve"> </w:t>
      </w:r>
      <w:proofErr w:type="spellStart"/>
      <w:r w:rsidR="00AC6959">
        <w:rPr>
          <w:sz w:val="28"/>
          <w:szCs w:val="28"/>
        </w:rPr>
        <w:t>obsesi</w:t>
      </w:r>
      <w:proofErr w:type="spellEnd"/>
      <w:r w:rsidR="00AC6959">
        <w:rPr>
          <w:sz w:val="28"/>
          <w:szCs w:val="28"/>
        </w:rPr>
        <w:t xml:space="preserve">: </w:t>
      </w:r>
      <w:proofErr w:type="spellStart"/>
      <w:r w:rsidR="00AC6959">
        <w:rPr>
          <w:sz w:val="28"/>
          <w:szCs w:val="28"/>
        </w:rPr>
        <w:t>jurnal</w:t>
      </w:r>
      <w:proofErr w:type="spellEnd"/>
      <w:r w:rsidR="00B63705">
        <w:rPr>
          <w:sz w:val="28"/>
          <w:szCs w:val="28"/>
        </w:rPr>
        <w:t xml:space="preserve"> Pendidikan Anak </w:t>
      </w:r>
      <w:proofErr w:type="spellStart"/>
      <w:r w:rsidR="00B63705">
        <w:rPr>
          <w:sz w:val="28"/>
          <w:szCs w:val="28"/>
        </w:rPr>
        <w:t>us</w:t>
      </w:r>
      <w:r w:rsidR="00984C9A">
        <w:rPr>
          <w:sz w:val="28"/>
          <w:szCs w:val="28"/>
        </w:rPr>
        <w:t>ia</w:t>
      </w:r>
      <w:proofErr w:type="spellEnd"/>
      <w:r w:rsidR="00984C9A">
        <w:rPr>
          <w:sz w:val="28"/>
          <w:szCs w:val="28"/>
        </w:rPr>
        <w:t xml:space="preserve"> Dini 6 (5), 3807-3816</w:t>
      </w:r>
      <w:r w:rsidR="005C5BC6">
        <w:rPr>
          <w:sz w:val="28"/>
          <w:szCs w:val="28"/>
        </w:rPr>
        <w:t>,2022.</w:t>
      </w:r>
    </w:p>
    <w:p w14:paraId="093779DD" w14:textId="5B6CCA8E" w:rsidR="00E70352" w:rsidRPr="00AC6959" w:rsidRDefault="00E70352" w:rsidP="006263CA">
      <w:pPr>
        <w:rPr>
          <w:sz w:val="28"/>
          <w:szCs w:val="28"/>
        </w:rPr>
      </w:pPr>
      <w:r>
        <w:rPr>
          <w:sz w:val="28"/>
          <w:szCs w:val="28"/>
        </w:rPr>
        <w:t>Fitz</w:t>
      </w:r>
      <w:r w:rsidR="00390A27">
        <w:rPr>
          <w:sz w:val="28"/>
          <w:szCs w:val="28"/>
        </w:rPr>
        <w:t xml:space="preserve">gerald (2004) </w:t>
      </w:r>
      <w:r w:rsidR="00390A27" w:rsidRPr="00AC6959">
        <w:rPr>
          <w:i/>
          <w:iCs/>
          <w:sz w:val="28"/>
          <w:szCs w:val="28"/>
        </w:rPr>
        <w:t>parent partnership</w:t>
      </w:r>
      <w:r w:rsidR="00AC6959" w:rsidRPr="00AC6959">
        <w:rPr>
          <w:i/>
          <w:iCs/>
          <w:sz w:val="28"/>
          <w:szCs w:val="28"/>
        </w:rPr>
        <w:t xml:space="preserve">s in the early </w:t>
      </w:r>
      <w:r w:rsidR="003D2BCA" w:rsidRPr="00AC6959">
        <w:rPr>
          <w:i/>
          <w:iCs/>
          <w:sz w:val="28"/>
          <w:szCs w:val="28"/>
        </w:rPr>
        <w:t>year’s</w:t>
      </w:r>
      <w:r w:rsidR="00AC6959">
        <w:rPr>
          <w:sz w:val="28"/>
          <w:szCs w:val="28"/>
        </w:rPr>
        <w:t xml:space="preserve"> </w:t>
      </w:r>
      <w:r w:rsidR="003D2BCA">
        <w:rPr>
          <w:sz w:val="28"/>
          <w:szCs w:val="28"/>
        </w:rPr>
        <w:t>continuum, London.</w:t>
      </w:r>
    </w:p>
    <w:p w14:paraId="14A193F0" w14:textId="5EF593A0" w:rsidR="005C5BC6" w:rsidRDefault="00065100" w:rsidP="006263CA">
      <w:pPr>
        <w:rPr>
          <w:sz w:val="28"/>
          <w:szCs w:val="28"/>
        </w:rPr>
      </w:pPr>
      <w:r>
        <w:rPr>
          <w:sz w:val="28"/>
          <w:szCs w:val="28"/>
        </w:rPr>
        <w:t xml:space="preserve">Foundation phase handbook </w:t>
      </w:r>
      <w:r w:rsidR="00606259">
        <w:rPr>
          <w:sz w:val="28"/>
          <w:szCs w:val="28"/>
        </w:rPr>
        <w:t xml:space="preserve">(2015) curriculum </w:t>
      </w:r>
      <w:r w:rsidR="00C36159">
        <w:rPr>
          <w:sz w:val="28"/>
          <w:szCs w:val="28"/>
        </w:rPr>
        <w:t>fo</w:t>
      </w:r>
      <w:r w:rsidR="00606259">
        <w:rPr>
          <w:sz w:val="28"/>
          <w:szCs w:val="28"/>
        </w:rPr>
        <w:t xml:space="preserve">r Wales, foundation </w:t>
      </w:r>
      <w:r w:rsidR="001D5BB3">
        <w:rPr>
          <w:sz w:val="28"/>
          <w:szCs w:val="28"/>
        </w:rPr>
        <w:t>phase framework. Gov.Wales</w:t>
      </w:r>
      <w:r w:rsidR="00360636">
        <w:rPr>
          <w:sz w:val="28"/>
          <w:szCs w:val="28"/>
        </w:rPr>
        <w:t>/topics/educationandskill</w:t>
      </w:r>
      <w:r w:rsidR="00304259">
        <w:rPr>
          <w:sz w:val="28"/>
          <w:szCs w:val="28"/>
        </w:rPr>
        <w:t>/earlyyears</w:t>
      </w:r>
      <w:r w:rsidR="006D6EE2">
        <w:rPr>
          <w:sz w:val="28"/>
          <w:szCs w:val="28"/>
        </w:rPr>
        <w:t>home/foundation-phase/ang=en</w:t>
      </w:r>
      <w:r w:rsidR="00133EFB">
        <w:rPr>
          <w:sz w:val="28"/>
          <w:szCs w:val="28"/>
        </w:rPr>
        <w:t>.</w:t>
      </w:r>
    </w:p>
    <w:p w14:paraId="572F3BAF" w14:textId="3CD7FD5E" w:rsidR="003D2BCA" w:rsidRDefault="00F063EB" w:rsidP="006263CA">
      <w:pPr>
        <w:rPr>
          <w:b/>
          <w:bCs/>
          <w:sz w:val="28"/>
          <w:szCs w:val="28"/>
        </w:rPr>
      </w:pPr>
      <w:r>
        <w:rPr>
          <w:sz w:val="28"/>
          <w:szCs w:val="28"/>
        </w:rPr>
        <w:t>Gai</w:t>
      </w:r>
      <w:r w:rsidR="0077517F">
        <w:rPr>
          <w:sz w:val="28"/>
          <w:szCs w:val="28"/>
        </w:rPr>
        <w:t xml:space="preserve">kwad A, Lalitha k &amp; </w:t>
      </w:r>
      <w:r w:rsidR="00CC7939">
        <w:rPr>
          <w:sz w:val="28"/>
          <w:szCs w:val="28"/>
        </w:rPr>
        <w:t xml:space="preserve">Seshadri </w:t>
      </w:r>
      <w:r w:rsidR="00B50F1A">
        <w:rPr>
          <w:sz w:val="28"/>
          <w:szCs w:val="28"/>
        </w:rPr>
        <w:t>SP. (</w:t>
      </w:r>
      <w:r w:rsidR="00892409">
        <w:rPr>
          <w:sz w:val="28"/>
          <w:szCs w:val="28"/>
        </w:rPr>
        <w:t>1991)</w:t>
      </w:r>
      <w:r w:rsidR="000574F3">
        <w:rPr>
          <w:sz w:val="28"/>
          <w:szCs w:val="28"/>
        </w:rPr>
        <w:t xml:space="preserve"> </w:t>
      </w:r>
      <w:r w:rsidR="000574F3" w:rsidRPr="00892409">
        <w:rPr>
          <w:i/>
          <w:iCs/>
          <w:sz w:val="28"/>
          <w:szCs w:val="28"/>
        </w:rPr>
        <w:t>Play therapy</w:t>
      </w:r>
      <w:r w:rsidR="000574F3" w:rsidRPr="0000758F">
        <w:rPr>
          <w:b/>
          <w:bCs/>
          <w:sz w:val="28"/>
          <w:szCs w:val="28"/>
        </w:rPr>
        <w:t xml:space="preserve">; An approach to </w:t>
      </w:r>
      <w:r w:rsidR="00C36159" w:rsidRPr="0000758F">
        <w:rPr>
          <w:b/>
          <w:bCs/>
          <w:sz w:val="28"/>
          <w:szCs w:val="28"/>
        </w:rPr>
        <w:t>manage childhood problems</w:t>
      </w:r>
      <w:r w:rsidR="0000758F" w:rsidRPr="0000758F">
        <w:rPr>
          <w:b/>
          <w:bCs/>
          <w:sz w:val="28"/>
          <w:szCs w:val="28"/>
        </w:rPr>
        <w:t xml:space="preserve">. </w:t>
      </w:r>
      <w:r w:rsidR="0000758F">
        <w:rPr>
          <w:b/>
          <w:bCs/>
          <w:sz w:val="28"/>
          <w:szCs w:val="28"/>
        </w:rPr>
        <w:t xml:space="preserve">Department </w:t>
      </w:r>
      <w:r w:rsidR="00B50F1A">
        <w:rPr>
          <w:b/>
          <w:bCs/>
          <w:sz w:val="28"/>
          <w:szCs w:val="28"/>
        </w:rPr>
        <w:t xml:space="preserve">of </w:t>
      </w:r>
      <w:r w:rsidR="00222026">
        <w:rPr>
          <w:b/>
          <w:bCs/>
          <w:sz w:val="28"/>
          <w:szCs w:val="28"/>
        </w:rPr>
        <w:t>nursing,</w:t>
      </w:r>
      <w:r w:rsidR="00B50F1A">
        <w:rPr>
          <w:b/>
          <w:bCs/>
          <w:sz w:val="28"/>
          <w:szCs w:val="28"/>
        </w:rPr>
        <w:t xml:space="preserve"> </w:t>
      </w:r>
      <w:proofErr w:type="spellStart"/>
      <w:r w:rsidR="00B50F1A">
        <w:rPr>
          <w:b/>
          <w:bCs/>
          <w:sz w:val="28"/>
          <w:szCs w:val="28"/>
        </w:rPr>
        <w:t>Nimhans</w:t>
      </w:r>
      <w:proofErr w:type="spellEnd"/>
      <w:r w:rsidR="00B50F1A">
        <w:rPr>
          <w:b/>
          <w:bCs/>
          <w:sz w:val="28"/>
          <w:szCs w:val="28"/>
        </w:rPr>
        <w:t>, B</w:t>
      </w:r>
      <w:r w:rsidR="004A063A">
        <w:rPr>
          <w:b/>
          <w:bCs/>
          <w:sz w:val="28"/>
          <w:szCs w:val="28"/>
        </w:rPr>
        <w:t>angalore, India</w:t>
      </w:r>
      <w:r w:rsidR="00896A84">
        <w:rPr>
          <w:b/>
          <w:bCs/>
          <w:sz w:val="28"/>
          <w:szCs w:val="28"/>
        </w:rPr>
        <w:t>.</w:t>
      </w:r>
    </w:p>
    <w:p w14:paraId="70BD6020" w14:textId="7112E8A5" w:rsidR="00222026" w:rsidRDefault="00222026" w:rsidP="006263CA">
      <w:pPr>
        <w:rPr>
          <w:b/>
          <w:bCs/>
          <w:sz w:val="28"/>
          <w:szCs w:val="28"/>
        </w:rPr>
      </w:pPr>
      <w:proofErr w:type="spellStart"/>
      <w:r>
        <w:rPr>
          <w:b/>
          <w:bCs/>
          <w:sz w:val="28"/>
          <w:szCs w:val="28"/>
        </w:rPr>
        <w:t>Guardine</w:t>
      </w:r>
      <w:proofErr w:type="spellEnd"/>
      <w:r>
        <w:rPr>
          <w:b/>
          <w:bCs/>
          <w:sz w:val="28"/>
          <w:szCs w:val="28"/>
        </w:rPr>
        <w:t xml:space="preserve"> C</w:t>
      </w:r>
      <w:r w:rsidR="000F3965">
        <w:rPr>
          <w:b/>
          <w:bCs/>
          <w:sz w:val="28"/>
          <w:szCs w:val="28"/>
        </w:rPr>
        <w:t xml:space="preserve">, Hall KW, Largo Wight E, </w:t>
      </w:r>
      <w:proofErr w:type="spellStart"/>
      <w:r w:rsidR="00033A5E">
        <w:rPr>
          <w:b/>
          <w:bCs/>
          <w:sz w:val="28"/>
          <w:szCs w:val="28"/>
        </w:rPr>
        <w:t>Hubbuch</w:t>
      </w:r>
      <w:proofErr w:type="spellEnd"/>
      <w:r w:rsidR="00033A5E">
        <w:rPr>
          <w:b/>
          <w:bCs/>
          <w:sz w:val="28"/>
          <w:szCs w:val="28"/>
        </w:rPr>
        <w:t xml:space="preserve"> C (2019</w:t>
      </w:r>
      <w:r w:rsidR="00033A5E" w:rsidRPr="00846324">
        <w:rPr>
          <w:b/>
          <w:bCs/>
          <w:i/>
          <w:iCs/>
          <w:sz w:val="28"/>
          <w:szCs w:val="28"/>
        </w:rPr>
        <w:t>) Teacher and student</w:t>
      </w:r>
      <w:r w:rsidR="00846324" w:rsidRPr="00846324">
        <w:rPr>
          <w:b/>
          <w:bCs/>
          <w:i/>
          <w:iCs/>
          <w:sz w:val="28"/>
          <w:szCs w:val="28"/>
        </w:rPr>
        <w:t xml:space="preserve"> perceptions of an outdoor classroom.</w:t>
      </w:r>
      <w:r w:rsidR="00846324">
        <w:rPr>
          <w:b/>
          <w:bCs/>
          <w:sz w:val="28"/>
          <w:szCs w:val="28"/>
        </w:rPr>
        <w:t xml:space="preserve"> </w:t>
      </w:r>
      <w:r w:rsidR="00941295">
        <w:rPr>
          <w:b/>
          <w:bCs/>
          <w:sz w:val="28"/>
          <w:szCs w:val="28"/>
        </w:rPr>
        <w:t>Journal of outdoor and Environmental Education 22</w:t>
      </w:r>
      <w:r w:rsidR="001C0518">
        <w:rPr>
          <w:b/>
          <w:bCs/>
          <w:sz w:val="28"/>
          <w:szCs w:val="28"/>
        </w:rPr>
        <w:t>.113-126.</w:t>
      </w:r>
    </w:p>
    <w:p w14:paraId="6D3762F1" w14:textId="5CA89081" w:rsidR="00F160D4" w:rsidRDefault="00F160D4" w:rsidP="006263CA">
      <w:pPr>
        <w:rPr>
          <w:b/>
          <w:bCs/>
          <w:sz w:val="28"/>
          <w:szCs w:val="28"/>
        </w:rPr>
      </w:pPr>
      <w:r>
        <w:rPr>
          <w:b/>
          <w:bCs/>
          <w:sz w:val="28"/>
          <w:szCs w:val="28"/>
        </w:rPr>
        <w:t>Hayes N, O</w:t>
      </w:r>
      <w:r w:rsidR="00E80DB6">
        <w:rPr>
          <w:b/>
          <w:bCs/>
          <w:sz w:val="28"/>
          <w:szCs w:val="28"/>
        </w:rPr>
        <w:t>’Toole L &amp; Halfpenny</w:t>
      </w:r>
      <w:r w:rsidR="00694CE1">
        <w:rPr>
          <w:b/>
          <w:bCs/>
          <w:sz w:val="28"/>
          <w:szCs w:val="28"/>
        </w:rPr>
        <w:t xml:space="preserve"> A (2017) </w:t>
      </w:r>
      <w:r w:rsidR="00EF7B54" w:rsidRPr="005577F3">
        <w:rPr>
          <w:b/>
          <w:bCs/>
          <w:sz w:val="28"/>
          <w:szCs w:val="28"/>
        </w:rPr>
        <w:t xml:space="preserve">Introducing </w:t>
      </w:r>
      <w:r w:rsidR="00253A88" w:rsidRPr="005577F3">
        <w:rPr>
          <w:b/>
          <w:bCs/>
          <w:sz w:val="28"/>
          <w:szCs w:val="28"/>
        </w:rPr>
        <w:t xml:space="preserve">Bronfenbrenner: A guide for practitioners and </w:t>
      </w:r>
      <w:r w:rsidR="00F00E80" w:rsidRPr="005577F3">
        <w:rPr>
          <w:b/>
          <w:bCs/>
          <w:sz w:val="28"/>
          <w:szCs w:val="28"/>
        </w:rPr>
        <w:t>students in Early years education</w:t>
      </w:r>
      <w:r w:rsidR="00F00E80" w:rsidRPr="00F00E80">
        <w:rPr>
          <w:b/>
          <w:bCs/>
          <w:i/>
          <w:iCs/>
          <w:sz w:val="28"/>
          <w:szCs w:val="28"/>
        </w:rPr>
        <w:t>.</w:t>
      </w:r>
      <w:r w:rsidR="007D21B1">
        <w:rPr>
          <w:b/>
          <w:bCs/>
          <w:sz w:val="28"/>
          <w:szCs w:val="28"/>
        </w:rPr>
        <w:t xml:space="preserve"> Taylor and Francis group</w:t>
      </w:r>
      <w:r w:rsidR="002911BC">
        <w:rPr>
          <w:b/>
          <w:bCs/>
          <w:sz w:val="28"/>
          <w:szCs w:val="28"/>
        </w:rPr>
        <w:t>.</w:t>
      </w:r>
    </w:p>
    <w:p w14:paraId="626EED5E" w14:textId="3AAE4439" w:rsidR="002911BC" w:rsidRDefault="00196E80" w:rsidP="006263CA">
      <w:pPr>
        <w:rPr>
          <w:b/>
          <w:bCs/>
          <w:sz w:val="28"/>
          <w:szCs w:val="28"/>
        </w:rPr>
      </w:pPr>
      <w:r>
        <w:rPr>
          <w:b/>
          <w:bCs/>
          <w:sz w:val="28"/>
          <w:szCs w:val="28"/>
        </w:rPr>
        <w:t xml:space="preserve">Howard </w:t>
      </w:r>
      <w:r w:rsidR="00F423FA">
        <w:rPr>
          <w:b/>
          <w:bCs/>
          <w:sz w:val="28"/>
          <w:szCs w:val="28"/>
        </w:rPr>
        <w:t xml:space="preserve">J, McInnes </w:t>
      </w:r>
      <w:r w:rsidR="00A0480C">
        <w:rPr>
          <w:b/>
          <w:bCs/>
          <w:sz w:val="28"/>
          <w:szCs w:val="28"/>
        </w:rPr>
        <w:t xml:space="preserve">K et al </w:t>
      </w:r>
      <w:r w:rsidR="00AD1F11">
        <w:rPr>
          <w:b/>
          <w:bCs/>
          <w:sz w:val="28"/>
          <w:szCs w:val="28"/>
        </w:rPr>
        <w:t>(2013</w:t>
      </w:r>
      <w:r w:rsidR="00AD1F11" w:rsidRPr="00823620">
        <w:rPr>
          <w:b/>
          <w:bCs/>
          <w:i/>
          <w:iCs/>
          <w:sz w:val="28"/>
          <w:szCs w:val="28"/>
        </w:rPr>
        <w:t xml:space="preserve">) </w:t>
      </w:r>
      <w:r w:rsidR="001E5DEA" w:rsidRPr="00823620">
        <w:rPr>
          <w:b/>
          <w:bCs/>
          <w:i/>
          <w:iCs/>
          <w:sz w:val="28"/>
          <w:szCs w:val="28"/>
        </w:rPr>
        <w:t xml:space="preserve">The nature of adult- child interaction </w:t>
      </w:r>
      <w:r w:rsidR="00901B45" w:rsidRPr="00823620">
        <w:rPr>
          <w:b/>
          <w:bCs/>
          <w:i/>
          <w:iCs/>
          <w:sz w:val="28"/>
          <w:szCs w:val="28"/>
        </w:rPr>
        <w:t xml:space="preserve">in the early </w:t>
      </w:r>
      <w:r w:rsidR="00B42FD8" w:rsidRPr="00823620">
        <w:rPr>
          <w:b/>
          <w:bCs/>
          <w:i/>
          <w:iCs/>
          <w:sz w:val="28"/>
          <w:szCs w:val="28"/>
        </w:rPr>
        <w:t>year’s</w:t>
      </w:r>
      <w:r w:rsidR="00901B45" w:rsidRPr="00823620">
        <w:rPr>
          <w:b/>
          <w:bCs/>
          <w:i/>
          <w:iCs/>
          <w:sz w:val="28"/>
          <w:szCs w:val="28"/>
        </w:rPr>
        <w:t xml:space="preserve"> classroom: Implications </w:t>
      </w:r>
      <w:r w:rsidR="00977DA1" w:rsidRPr="00823620">
        <w:rPr>
          <w:b/>
          <w:bCs/>
          <w:i/>
          <w:iCs/>
          <w:sz w:val="28"/>
          <w:szCs w:val="28"/>
        </w:rPr>
        <w:t xml:space="preserve">for children’s perceptions of play and </w:t>
      </w:r>
      <w:r w:rsidR="00823620" w:rsidRPr="00823620">
        <w:rPr>
          <w:b/>
          <w:bCs/>
          <w:i/>
          <w:iCs/>
          <w:sz w:val="28"/>
          <w:szCs w:val="28"/>
        </w:rPr>
        <w:t>subsequent learning behaviour.</w:t>
      </w:r>
      <w:r w:rsidR="00B42FD8">
        <w:rPr>
          <w:b/>
          <w:bCs/>
          <w:sz w:val="28"/>
          <w:szCs w:val="28"/>
        </w:rPr>
        <w:t xml:space="preserve"> School of psy</w:t>
      </w:r>
      <w:r w:rsidR="00957BA8">
        <w:rPr>
          <w:b/>
          <w:bCs/>
          <w:sz w:val="28"/>
          <w:szCs w:val="28"/>
        </w:rPr>
        <w:t>chology, university of South Wales, Pontypridd</w:t>
      </w:r>
      <w:r w:rsidR="00043973">
        <w:rPr>
          <w:b/>
          <w:bCs/>
          <w:sz w:val="28"/>
          <w:szCs w:val="28"/>
        </w:rPr>
        <w:t>, UK, School of Human and Health science</w:t>
      </w:r>
      <w:r w:rsidR="00C13843">
        <w:rPr>
          <w:b/>
          <w:bCs/>
          <w:sz w:val="28"/>
          <w:szCs w:val="28"/>
        </w:rPr>
        <w:t>s, University of Swansea, Swansea</w:t>
      </w:r>
      <w:r w:rsidR="00AD1A77">
        <w:rPr>
          <w:b/>
          <w:bCs/>
          <w:sz w:val="28"/>
          <w:szCs w:val="28"/>
        </w:rPr>
        <w:t>.</w:t>
      </w:r>
    </w:p>
    <w:p w14:paraId="12512C5E" w14:textId="21C3842A" w:rsidR="00AD1A77" w:rsidRDefault="00AD1A77" w:rsidP="006263CA">
      <w:pPr>
        <w:rPr>
          <w:b/>
          <w:bCs/>
          <w:sz w:val="28"/>
          <w:szCs w:val="28"/>
        </w:rPr>
      </w:pPr>
      <w:r>
        <w:rPr>
          <w:b/>
          <w:bCs/>
          <w:sz w:val="28"/>
          <w:szCs w:val="28"/>
        </w:rPr>
        <w:t>H</w:t>
      </w:r>
      <w:r w:rsidR="006401A7">
        <w:rPr>
          <w:b/>
          <w:bCs/>
          <w:sz w:val="28"/>
          <w:szCs w:val="28"/>
        </w:rPr>
        <w:t>oward J &amp; McInnes K</w:t>
      </w:r>
      <w:r w:rsidR="00EF12B7">
        <w:rPr>
          <w:b/>
          <w:bCs/>
          <w:sz w:val="28"/>
          <w:szCs w:val="28"/>
        </w:rPr>
        <w:t xml:space="preserve"> (2012</w:t>
      </w:r>
      <w:r w:rsidR="0063232F" w:rsidRPr="0063232F">
        <w:rPr>
          <w:b/>
          <w:bCs/>
          <w:i/>
          <w:iCs/>
          <w:sz w:val="28"/>
          <w:szCs w:val="28"/>
        </w:rPr>
        <w:t>) The</w:t>
      </w:r>
      <w:r w:rsidR="00787E36" w:rsidRPr="0063232F">
        <w:rPr>
          <w:b/>
          <w:bCs/>
          <w:i/>
          <w:iCs/>
          <w:sz w:val="28"/>
          <w:szCs w:val="28"/>
        </w:rPr>
        <w:t xml:space="preserve"> impact of children’s perception </w:t>
      </w:r>
      <w:r w:rsidR="002C656C" w:rsidRPr="0063232F">
        <w:rPr>
          <w:b/>
          <w:bCs/>
          <w:i/>
          <w:iCs/>
          <w:sz w:val="28"/>
          <w:szCs w:val="28"/>
        </w:rPr>
        <w:t>of an activity as play rather than not play on emotional well-being</w:t>
      </w:r>
      <w:r w:rsidR="0063232F">
        <w:rPr>
          <w:b/>
          <w:bCs/>
          <w:i/>
          <w:iCs/>
          <w:sz w:val="28"/>
          <w:szCs w:val="28"/>
        </w:rPr>
        <w:t xml:space="preserve">. </w:t>
      </w:r>
      <w:r w:rsidR="00617B8C">
        <w:rPr>
          <w:b/>
          <w:bCs/>
          <w:sz w:val="28"/>
          <w:szCs w:val="28"/>
        </w:rPr>
        <w:t xml:space="preserve">Centre for </w:t>
      </w:r>
      <w:r w:rsidR="00617B8C">
        <w:rPr>
          <w:b/>
          <w:bCs/>
          <w:sz w:val="28"/>
          <w:szCs w:val="28"/>
        </w:rPr>
        <w:lastRenderedPageBreak/>
        <w:t xml:space="preserve">children and young </w:t>
      </w:r>
      <w:r w:rsidR="00A904A1">
        <w:rPr>
          <w:b/>
          <w:bCs/>
          <w:sz w:val="28"/>
          <w:szCs w:val="28"/>
        </w:rPr>
        <w:t>people’s</w:t>
      </w:r>
      <w:r w:rsidR="00617B8C">
        <w:rPr>
          <w:b/>
          <w:bCs/>
          <w:sz w:val="28"/>
          <w:szCs w:val="28"/>
        </w:rPr>
        <w:t xml:space="preserve"> Emotional Health </w:t>
      </w:r>
      <w:r w:rsidR="007B24B5">
        <w:rPr>
          <w:b/>
          <w:bCs/>
          <w:sz w:val="28"/>
          <w:szCs w:val="28"/>
        </w:rPr>
        <w:t xml:space="preserve">and </w:t>
      </w:r>
      <w:r w:rsidR="00BC3F57">
        <w:rPr>
          <w:b/>
          <w:bCs/>
          <w:sz w:val="28"/>
          <w:szCs w:val="28"/>
        </w:rPr>
        <w:t>Wellbeing,</w:t>
      </w:r>
      <w:r w:rsidR="007B24B5">
        <w:rPr>
          <w:b/>
          <w:bCs/>
          <w:sz w:val="28"/>
          <w:szCs w:val="28"/>
        </w:rPr>
        <w:t xml:space="preserve"> College of Human and Health Science</w:t>
      </w:r>
      <w:r w:rsidR="006846A2">
        <w:rPr>
          <w:b/>
          <w:bCs/>
          <w:sz w:val="28"/>
          <w:szCs w:val="28"/>
        </w:rPr>
        <w:t xml:space="preserve">, Swansea University, </w:t>
      </w:r>
      <w:r w:rsidR="0079432F">
        <w:rPr>
          <w:b/>
          <w:bCs/>
          <w:sz w:val="28"/>
          <w:szCs w:val="28"/>
        </w:rPr>
        <w:t>S</w:t>
      </w:r>
      <w:r w:rsidR="006846A2">
        <w:rPr>
          <w:b/>
          <w:bCs/>
          <w:sz w:val="28"/>
          <w:szCs w:val="28"/>
        </w:rPr>
        <w:t>wansea</w:t>
      </w:r>
      <w:r w:rsidR="0079432F">
        <w:rPr>
          <w:b/>
          <w:bCs/>
          <w:sz w:val="28"/>
          <w:szCs w:val="28"/>
        </w:rPr>
        <w:t xml:space="preserve">, UK and School </w:t>
      </w:r>
      <w:r w:rsidR="00973B85">
        <w:rPr>
          <w:b/>
          <w:bCs/>
          <w:sz w:val="28"/>
          <w:szCs w:val="28"/>
        </w:rPr>
        <w:t>of P</w:t>
      </w:r>
      <w:r w:rsidR="00123AC8">
        <w:rPr>
          <w:b/>
          <w:bCs/>
          <w:sz w:val="28"/>
          <w:szCs w:val="28"/>
        </w:rPr>
        <w:t>sychology, University of Glamorgan, Pontypridd, UK</w:t>
      </w:r>
      <w:r w:rsidR="00925872">
        <w:rPr>
          <w:b/>
          <w:bCs/>
          <w:sz w:val="28"/>
          <w:szCs w:val="28"/>
        </w:rPr>
        <w:t>.</w:t>
      </w:r>
    </w:p>
    <w:p w14:paraId="41A6F45E" w14:textId="77777777" w:rsidR="00BC3F57" w:rsidRDefault="00BC3F57" w:rsidP="00BC3F57">
      <w:pPr>
        <w:rPr>
          <w:b/>
          <w:bCs/>
          <w:sz w:val="28"/>
          <w:szCs w:val="28"/>
        </w:rPr>
      </w:pPr>
      <w:r>
        <w:rPr>
          <w:b/>
          <w:bCs/>
          <w:sz w:val="28"/>
          <w:szCs w:val="28"/>
        </w:rPr>
        <w:t>Convention on the rights of children (1989) treaty no 27531. United nations Treaty series 1577, pp.3-178, Available at https.treaties.un.org/doc/Treaties/1990/09/19900902%2003-14%20AM/ch=lv-11p.pdf (Accessed:4</w:t>
      </w:r>
      <w:r w:rsidRPr="006B7366">
        <w:rPr>
          <w:b/>
          <w:bCs/>
          <w:sz w:val="28"/>
          <w:szCs w:val="28"/>
          <w:vertAlign w:val="superscript"/>
        </w:rPr>
        <w:t>th</w:t>
      </w:r>
      <w:r>
        <w:rPr>
          <w:b/>
          <w:bCs/>
          <w:sz w:val="28"/>
          <w:szCs w:val="28"/>
        </w:rPr>
        <w:t xml:space="preserve"> March 2023)</w:t>
      </w:r>
    </w:p>
    <w:p w14:paraId="24887D96" w14:textId="08831CD4" w:rsidR="00591EE2" w:rsidRDefault="00732ADF" w:rsidP="00BC3F57">
      <w:pPr>
        <w:rPr>
          <w:b/>
          <w:bCs/>
          <w:sz w:val="28"/>
          <w:szCs w:val="28"/>
        </w:rPr>
      </w:pPr>
      <w:r>
        <w:rPr>
          <w:b/>
          <w:bCs/>
          <w:sz w:val="28"/>
          <w:szCs w:val="28"/>
        </w:rPr>
        <w:t xml:space="preserve">Freuds </w:t>
      </w:r>
      <w:r w:rsidR="00096A01">
        <w:rPr>
          <w:b/>
          <w:bCs/>
          <w:sz w:val="28"/>
          <w:szCs w:val="28"/>
        </w:rPr>
        <w:t>Play &amp;</w:t>
      </w:r>
      <w:r w:rsidR="00F44372">
        <w:rPr>
          <w:b/>
          <w:bCs/>
          <w:sz w:val="28"/>
          <w:szCs w:val="28"/>
        </w:rPr>
        <w:t xml:space="preserve"> psychoanalysis at the </w:t>
      </w:r>
      <w:r w:rsidR="00096A01">
        <w:rPr>
          <w:b/>
          <w:bCs/>
          <w:sz w:val="28"/>
          <w:szCs w:val="28"/>
        </w:rPr>
        <w:t>Freud Museum</w:t>
      </w:r>
      <w:r w:rsidR="000979D0">
        <w:rPr>
          <w:b/>
          <w:bCs/>
          <w:sz w:val="28"/>
          <w:szCs w:val="28"/>
        </w:rPr>
        <w:t xml:space="preserve"> London, Available at UTUBE.</w:t>
      </w:r>
    </w:p>
    <w:p w14:paraId="41514D43" w14:textId="18576E28" w:rsidR="00096A01" w:rsidRPr="00613DAD" w:rsidRDefault="00F4469E" w:rsidP="00BC3F57">
      <w:pPr>
        <w:rPr>
          <w:b/>
          <w:bCs/>
          <w:sz w:val="28"/>
          <w:szCs w:val="28"/>
        </w:rPr>
      </w:pPr>
      <w:r>
        <w:rPr>
          <w:b/>
          <w:bCs/>
          <w:sz w:val="28"/>
          <w:szCs w:val="28"/>
        </w:rPr>
        <w:t>Grey P (2011</w:t>
      </w:r>
      <w:r w:rsidRPr="00613DAD">
        <w:rPr>
          <w:b/>
          <w:bCs/>
          <w:i/>
          <w:iCs/>
          <w:sz w:val="28"/>
          <w:szCs w:val="28"/>
        </w:rPr>
        <w:t xml:space="preserve">) </w:t>
      </w:r>
      <w:r w:rsidR="00B32181" w:rsidRPr="00613DAD">
        <w:rPr>
          <w:b/>
          <w:bCs/>
          <w:i/>
          <w:iCs/>
          <w:sz w:val="28"/>
          <w:szCs w:val="28"/>
        </w:rPr>
        <w:t>The decline of play</w:t>
      </w:r>
      <w:r w:rsidR="00F64461" w:rsidRPr="00613DAD">
        <w:rPr>
          <w:b/>
          <w:bCs/>
          <w:i/>
          <w:iCs/>
          <w:sz w:val="28"/>
          <w:szCs w:val="28"/>
        </w:rPr>
        <w:t xml:space="preserve"> and the rise of psychopathology in children </w:t>
      </w:r>
      <w:r w:rsidR="00613DAD" w:rsidRPr="00613DAD">
        <w:rPr>
          <w:b/>
          <w:bCs/>
          <w:i/>
          <w:iCs/>
          <w:sz w:val="28"/>
          <w:szCs w:val="28"/>
        </w:rPr>
        <w:t>and adolescents.</w:t>
      </w:r>
      <w:r w:rsidR="00354AAF">
        <w:rPr>
          <w:b/>
          <w:bCs/>
          <w:sz w:val="28"/>
          <w:szCs w:val="28"/>
        </w:rPr>
        <w:t xml:space="preserve"> American journal of play 3 (4), 443-4</w:t>
      </w:r>
      <w:r w:rsidR="004E3C98">
        <w:rPr>
          <w:b/>
          <w:bCs/>
          <w:sz w:val="28"/>
          <w:szCs w:val="28"/>
        </w:rPr>
        <w:t>63, 2011.</w:t>
      </w:r>
    </w:p>
    <w:p w14:paraId="1A37FB13" w14:textId="54ECC4DC" w:rsidR="00925872" w:rsidRDefault="00B42E8D" w:rsidP="006263CA">
      <w:pPr>
        <w:rPr>
          <w:b/>
          <w:bCs/>
          <w:sz w:val="28"/>
          <w:szCs w:val="28"/>
        </w:rPr>
      </w:pPr>
      <w:r>
        <w:rPr>
          <w:b/>
          <w:bCs/>
          <w:sz w:val="28"/>
          <w:szCs w:val="28"/>
        </w:rPr>
        <w:t>Howard J</w:t>
      </w:r>
      <w:r w:rsidR="00902C77">
        <w:rPr>
          <w:b/>
          <w:bCs/>
          <w:sz w:val="28"/>
          <w:szCs w:val="28"/>
        </w:rPr>
        <w:t xml:space="preserve">, </w:t>
      </w:r>
      <w:proofErr w:type="spellStart"/>
      <w:r>
        <w:rPr>
          <w:b/>
          <w:bCs/>
          <w:sz w:val="28"/>
          <w:szCs w:val="28"/>
        </w:rPr>
        <w:t>M</w:t>
      </w:r>
      <w:r w:rsidR="00BE1C70">
        <w:rPr>
          <w:b/>
          <w:bCs/>
          <w:sz w:val="28"/>
          <w:szCs w:val="28"/>
        </w:rPr>
        <w:t>clnnes</w:t>
      </w:r>
      <w:proofErr w:type="spellEnd"/>
      <w:r w:rsidR="00BE1C70">
        <w:rPr>
          <w:b/>
          <w:bCs/>
          <w:sz w:val="28"/>
          <w:szCs w:val="28"/>
        </w:rPr>
        <w:t xml:space="preserve"> K</w:t>
      </w:r>
      <w:r w:rsidR="00A321F7">
        <w:rPr>
          <w:b/>
          <w:bCs/>
          <w:sz w:val="28"/>
          <w:szCs w:val="28"/>
        </w:rPr>
        <w:t>,</w:t>
      </w:r>
      <w:r w:rsidR="00902C77">
        <w:rPr>
          <w:b/>
          <w:bCs/>
          <w:sz w:val="28"/>
          <w:szCs w:val="28"/>
        </w:rPr>
        <w:t xml:space="preserve"> et al </w:t>
      </w:r>
      <w:r w:rsidR="00A321F7">
        <w:rPr>
          <w:b/>
          <w:bCs/>
          <w:sz w:val="28"/>
          <w:szCs w:val="28"/>
        </w:rPr>
        <w:t xml:space="preserve">(2011) Differences in Practitioners </w:t>
      </w:r>
      <w:r w:rsidR="00C260F0">
        <w:rPr>
          <w:b/>
          <w:bCs/>
          <w:sz w:val="28"/>
          <w:szCs w:val="28"/>
        </w:rPr>
        <w:t xml:space="preserve">understanding of play and how this influences </w:t>
      </w:r>
      <w:r w:rsidR="0081573E">
        <w:rPr>
          <w:b/>
          <w:bCs/>
          <w:sz w:val="28"/>
          <w:szCs w:val="28"/>
        </w:rPr>
        <w:t>Pedagogy and children’s Perception</w:t>
      </w:r>
      <w:r w:rsidR="00FB6695">
        <w:rPr>
          <w:b/>
          <w:bCs/>
          <w:sz w:val="28"/>
          <w:szCs w:val="28"/>
        </w:rPr>
        <w:t>s of Play Early years, 31:</w:t>
      </w:r>
      <w:r w:rsidR="00EC4530">
        <w:rPr>
          <w:b/>
          <w:bCs/>
          <w:sz w:val="28"/>
          <w:szCs w:val="28"/>
        </w:rPr>
        <w:t>2, 121-133, DOI:10.1080</w:t>
      </w:r>
      <w:r w:rsidR="00741670">
        <w:rPr>
          <w:b/>
          <w:bCs/>
          <w:sz w:val="28"/>
          <w:szCs w:val="28"/>
        </w:rPr>
        <w:t>/09575146.2011.572870.</w:t>
      </w:r>
    </w:p>
    <w:p w14:paraId="198F4008" w14:textId="67682583" w:rsidR="00DD14E3" w:rsidRDefault="00DD14E3" w:rsidP="006263CA">
      <w:pPr>
        <w:rPr>
          <w:b/>
          <w:bCs/>
          <w:sz w:val="28"/>
          <w:szCs w:val="28"/>
        </w:rPr>
      </w:pPr>
      <w:proofErr w:type="spellStart"/>
      <w:r>
        <w:rPr>
          <w:b/>
          <w:bCs/>
          <w:sz w:val="28"/>
          <w:szCs w:val="28"/>
        </w:rPr>
        <w:t>Izad</w:t>
      </w:r>
      <w:r w:rsidR="00BD456D">
        <w:rPr>
          <w:b/>
          <w:bCs/>
          <w:sz w:val="28"/>
          <w:szCs w:val="28"/>
        </w:rPr>
        <w:t>panah</w:t>
      </w:r>
      <w:proofErr w:type="spellEnd"/>
      <w:r w:rsidR="00BD456D">
        <w:rPr>
          <w:b/>
          <w:bCs/>
          <w:sz w:val="28"/>
          <w:szCs w:val="28"/>
        </w:rPr>
        <w:t xml:space="preserve"> S, </w:t>
      </w:r>
      <w:proofErr w:type="spellStart"/>
      <w:r w:rsidR="00BD456D">
        <w:rPr>
          <w:b/>
          <w:bCs/>
          <w:sz w:val="28"/>
          <w:szCs w:val="28"/>
        </w:rPr>
        <w:t>Gunce</w:t>
      </w:r>
      <w:proofErr w:type="spellEnd"/>
      <w:r w:rsidR="00BD456D">
        <w:rPr>
          <w:b/>
          <w:bCs/>
          <w:sz w:val="28"/>
          <w:szCs w:val="28"/>
        </w:rPr>
        <w:t xml:space="preserve"> K (20</w:t>
      </w:r>
      <w:r w:rsidR="00240B82">
        <w:rPr>
          <w:b/>
          <w:bCs/>
          <w:sz w:val="28"/>
          <w:szCs w:val="28"/>
        </w:rPr>
        <w:t xml:space="preserve">14) </w:t>
      </w:r>
      <w:r w:rsidR="00240B82" w:rsidRPr="008F6C09">
        <w:rPr>
          <w:b/>
          <w:bCs/>
          <w:i/>
          <w:iCs/>
          <w:sz w:val="28"/>
          <w:szCs w:val="28"/>
        </w:rPr>
        <w:t xml:space="preserve">Integration of </w:t>
      </w:r>
      <w:r w:rsidR="008F3A5D" w:rsidRPr="008F6C09">
        <w:rPr>
          <w:b/>
          <w:bCs/>
          <w:i/>
          <w:iCs/>
          <w:sz w:val="28"/>
          <w:szCs w:val="28"/>
        </w:rPr>
        <w:t>educational methods and physical settings</w:t>
      </w:r>
      <w:r w:rsidR="00FD3943" w:rsidRPr="008F6C09">
        <w:rPr>
          <w:b/>
          <w:bCs/>
          <w:i/>
          <w:iCs/>
          <w:sz w:val="28"/>
          <w:szCs w:val="28"/>
        </w:rPr>
        <w:t>: design guidelines for High</w:t>
      </w:r>
      <w:r w:rsidR="008F6C09" w:rsidRPr="008F6C09">
        <w:rPr>
          <w:b/>
          <w:bCs/>
          <w:i/>
          <w:iCs/>
          <w:sz w:val="28"/>
          <w:szCs w:val="28"/>
        </w:rPr>
        <w:t>/scope methodology in pre-</w:t>
      </w:r>
      <w:r w:rsidR="00B75FD1" w:rsidRPr="008F6C09">
        <w:rPr>
          <w:b/>
          <w:bCs/>
          <w:i/>
          <w:iCs/>
          <w:sz w:val="28"/>
          <w:szCs w:val="28"/>
        </w:rPr>
        <w:t>schools.</w:t>
      </w:r>
      <w:r w:rsidR="00B75FD1">
        <w:rPr>
          <w:b/>
          <w:bCs/>
          <w:sz w:val="28"/>
          <w:szCs w:val="28"/>
        </w:rPr>
        <w:t xml:space="preserve"> South African journal of Education</w:t>
      </w:r>
      <w:r w:rsidR="002E1DE0">
        <w:rPr>
          <w:b/>
          <w:bCs/>
          <w:sz w:val="28"/>
          <w:szCs w:val="28"/>
        </w:rPr>
        <w:t>: 2014:34(2).</w:t>
      </w:r>
    </w:p>
    <w:p w14:paraId="55802AF8" w14:textId="7BFA1C44" w:rsidR="0007262E" w:rsidRDefault="00B13A28" w:rsidP="006263CA">
      <w:pPr>
        <w:rPr>
          <w:b/>
          <w:bCs/>
          <w:sz w:val="28"/>
          <w:szCs w:val="28"/>
        </w:rPr>
      </w:pPr>
      <w:r>
        <w:rPr>
          <w:b/>
          <w:bCs/>
          <w:sz w:val="28"/>
          <w:szCs w:val="28"/>
        </w:rPr>
        <w:t xml:space="preserve">Johanna </w:t>
      </w:r>
      <w:r w:rsidR="00BE200B">
        <w:rPr>
          <w:b/>
          <w:bCs/>
          <w:sz w:val="28"/>
          <w:szCs w:val="28"/>
        </w:rPr>
        <w:t>C et al (2016)</w:t>
      </w:r>
      <w:r w:rsidR="008472EB">
        <w:rPr>
          <w:b/>
          <w:bCs/>
          <w:sz w:val="28"/>
          <w:szCs w:val="28"/>
        </w:rPr>
        <w:t xml:space="preserve"> </w:t>
      </w:r>
      <w:r w:rsidR="008472EB" w:rsidRPr="00295115">
        <w:rPr>
          <w:b/>
          <w:bCs/>
          <w:i/>
          <w:iCs/>
          <w:sz w:val="28"/>
          <w:szCs w:val="28"/>
        </w:rPr>
        <w:t xml:space="preserve">Midlife </w:t>
      </w:r>
      <w:proofErr w:type="spellStart"/>
      <w:r w:rsidR="006F69FD" w:rsidRPr="00295115">
        <w:rPr>
          <w:b/>
          <w:bCs/>
          <w:i/>
          <w:iCs/>
          <w:sz w:val="28"/>
          <w:szCs w:val="28"/>
        </w:rPr>
        <w:t>Eriksonian</w:t>
      </w:r>
      <w:proofErr w:type="spellEnd"/>
      <w:r w:rsidR="006F69FD" w:rsidRPr="00295115">
        <w:rPr>
          <w:b/>
          <w:bCs/>
          <w:i/>
          <w:iCs/>
          <w:sz w:val="28"/>
          <w:szCs w:val="28"/>
        </w:rPr>
        <w:t xml:space="preserve"> </w:t>
      </w:r>
      <w:r w:rsidR="0045052C" w:rsidRPr="00295115">
        <w:rPr>
          <w:b/>
          <w:bCs/>
          <w:i/>
          <w:iCs/>
          <w:sz w:val="28"/>
          <w:szCs w:val="28"/>
        </w:rPr>
        <w:t>psychosocial Development: setting the stage</w:t>
      </w:r>
      <w:r w:rsidR="00B42B0D" w:rsidRPr="00295115">
        <w:rPr>
          <w:b/>
          <w:bCs/>
          <w:i/>
          <w:iCs/>
          <w:sz w:val="28"/>
          <w:szCs w:val="28"/>
        </w:rPr>
        <w:t xml:space="preserve"> for cognitive and Emotional Health </w:t>
      </w:r>
      <w:r w:rsidR="00295115" w:rsidRPr="00295115">
        <w:rPr>
          <w:b/>
          <w:bCs/>
          <w:i/>
          <w:iCs/>
          <w:sz w:val="28"/>
          <w:szCs w:val="28"/>
        </w:rPr>
        <w:t>in late life.</w:t>
      </w:r>
      <w:r w:rsidR="00295115">
        <w:rPr>
          <w:b/>
          <w:bCs/>
          <w:sz w:val="28"/>
          <w:szCs w:val="28"/>
        </w:rPr>
        <w:t xml:space="preserve"> Ma</w:t>
      </w:r>
      <w:r w:rsidR="00A864EC">
        <w:rPr>
          <w:b/>
          <w:bCs/>
          <w:sz w:val="28"/>
          <w:szCs w:val="28"/>
        </w:rPr>
        <w:t xml:space="preserve">ssachusetts General Hospital, Harvard </w:t>
      </w:r>
      <w:r w:rsidR="00B931F1">
        <w:rPr>
          <w:b/>
          <w:bCs/>
          <w:sz w:val="28"/>
          <w:szCs w:val="28"/>
        </w:rPr>
        <w:t>Medical School.</w:t>
      </w:r>
    </w:p>
    <w:p w14:paraId="012B6056" w14:textId="2224B4AC" w:rsidR="00F96714" w:rsidRDefault="00F96714" w:rsidP="006263CA">
      <w:pPr>
        <w:rPr>
          <w:b/>
          <w:bCs/>
          <w:sz w:val="28"/>
          <w:szCs w:val="28"/>
        </w:rPr>
      </w:pPr>
      <w:proofErr w:type="spellStart"/>
      <w:r>
        <w:rPr>
          <w:b/>
          <w:bCs/>
          <w:sz w:val="28"/>
          <w:szCs w:val="28"/>
        </w:rPr>
        <w:t>Kalkman</w:t>
      </w:r>
      <w:proofErr w:type="spellEnd"/>
      <w:r>
        <w:rPr>
          <w:b/>
          <w:bCs/>
          <w:sz w:val="28"/>
          <w:szCs w:val="28"/>
        </w:rPr>
        <w:t xml:space="preserve"> K</w:t>
      </w:r>
      <w:r w:rsidR="00EA27A7">
        <w:rPr>
          <w:b/>
          <w:bCs/>
          <w:sz w:val="28"/>
          <w:szCs w:val="28"/>
        </w:rPr>
        <w:t>, Clark A (2017)</w:t>
      </w:r>
      <w:r w:rsidR="00566D3F">
        <w:rPr>
          <w:b/>
          <w:bCs/>
          <w:sz w:val="28"/>
          <w:szCs w:val="28"/>
        </w:rPr>
        <w:t xml:space="preserve"> Here we like playing princesses- newcomer migrant children’s </w:t>
      </w:r>
      <w:r w:rsidR="001F50F4">
        <w:rPr>
          <w:b/>
          <w:bCs/>
          <w:sz w:val="28"/>
          <w:szCs w:val="28"/>
        </w:rPr>
        <w:t>transitions within day care: exploring role play as an indication</w:t>
      </w:r>
      <w:r w:rsidR="00AA2679">
        <w:rPr>
          <w:b/>
          <w:bCs/>
          <w:sz w:val="28"/>
          <w:szCs w:val="28"/>
        </w:rPr>
        <w:t xml:space="preserve"> of suitability, home and belonging</w:t>
      </w:r>
      <w:r w:rsidR="002B0912">
        <w:rPr>
          <w:b/>
          <w:bCs/>
          <w:sz w:val="28"/>
          <w:szCs w:val="28"/>
        </w:rPr>
        <w:t xml:space="preserve">, European Early childhood Education Research </w:t>
      </w:r>
      <w:r w:rsidR="00F00495">
        <w:rPr>
          <w:b/>
          <w:bCs/>
          <w:sz w:val="28"/>
          <w:szCs w:val="28"/>
        </w:rPr>
        <w:t>journal, 25:2, 292-304, DOI</w:t>
      </w:r>
      <w:r w:rsidR="008409B0">
        <w:rPr>
          <w:b/>
          <w:bCs/>
          <w:sz w:val="28"/>
          <w:szCs w:val="28"/>
        </w:rPr>
        <w:t>:1080/1350293X,2017</w:t>
      </w:r>
      <w:r w:rsidR="007F3030">
        <w:rPr>
          <w:b/>
          <w:bCs/>
          <w:sz w:val="28"/>
          <w:szCs w:val="28"/>
        </w:rPr>
        <w:t>,</w:t>
      </w:r>
      <w:r w:rsidR="00A904A1">
        <w:rPr>
          <w:b/>
          <w:bCs/>
          <w:sz w:val="28"/>
          <w:szCs w:val="28"/>
        </w:rPr>
        <w:t>1288020.</w:t>
      </w:r>
    </w:p>
    <w:p w14:paraId="45730F97" w14:textId="4025597E" w:rsidR="007F3030" w:rsidRDefault="00AC46BE" w:rsidP="006263CA">
      <w:pPr>
        <w:rPr>
          <w:b/>
          <w:bCs/>
          <w:sz w:val="28"/>
          <w:szCs w:val="28"/>
        </w:rPr>
      </w:pPr>
      <w:proofErr w:type="spellStart"/>
      <w:r>
        <w:rPr>
          <w:b/>
          <w:bCs/>
          <w:sz w:val="28"/>
          <w:szCs w:val="28"/>
        </w:rPr>
        <w:t>Kemple</w:t>
      </w:r>
      <w:proofErr w:type="spellEnd"/>
      <w:r>
        <w:rPr>
          <w:b/>
          <w:bCs/>
          <w:sz w:val="28"/>
          <w:szCs w:val="28"/>
        </w:rPr>
        <w:t xml:space="preserve"> K, Oh J, Kenny</w:t>
      </w:r>
      <w:r w:rsidR="00FE3CD7">
        <w:rPr>
          <w:b/>
          <w:bCs/>
          <w:sz w:val="28"/>
          <w:szCs w:val="28"/>
        </w:rPr>
        <w:t xml:space="preserve"> E, Smith- </w:t>
      </w:r>
      <w:proofErr w:type="spellStart"/>
      <w:r w:rsidR="00FE3CD7">
        <w:rPr>
          <w:b/>
          <w:bCs/>
          <w:sz w:val="28"/>
          <w:szCs w:val="28"/>
        </w:rPr>
        <w:t>Bonahue</w:t>
      </w:r>
      <w:proofErr w:type="spellEnd"/>
      <w:r w:rsidR="00FE3CD7">
        <w:rPr>
          <w:b/>
          <w:bCs/>
          <w:sz w:val="28"/>
          <w:szCs w:val="28"/>
        </w:rPr>
        <w:t xml:space="preserve"> T</w:t>
      </w:r>
      <w:r w:rsidR="00A75E7B">
        <w:rPr>
          <w:b/>
          <w:bCs/>
          <w:sz w:val="28"/>
          <w:szCs w:val="28"/>
        </w:rPr>
        <w:t xml:space="preserve"> (2016) </w:t>
      </w:r>
      <w:r w:rsidR="00A75E7B" w:rsidRPr="00A16D79">
        <w:rPr>
          <w:b/>
          <w:bCs/>
          <w:i/>
          <w:iCs/>
          <w:sz w:val="28"/>
          <w:szCs w:val="28"/>
        </w:rPr>
        <w:t>The power of outdoor</w:t>
      </w:r>
      <w:r w:rsidR="00554831" w:rsidRPr="00A16D79">
        <w:rPr>
          <w:b/>
          <w:bCs/>
          <w:i/>
          <w:iCs/>
          <w:sz w:val="28"/>
          <w:szCs w:val="28"/>
        </w:rPr>
        <w:t xml:space="preserve"> play and play in natural environments, Childhood Education </w:t>
      </w:r>
      <w:r w:rsidR="00A16D79">
        <w:rPr>
          <w:b/>
          <w:bCs/>
          <w:sz w:val="28"/>
          <w:szCs w:val="28"/>
        </w:rPr>
        <w:t>92(6)</w:t>
      </w:r>
      <w:r w:rsidR="008B5D73">
        <w:rPr>
          <w:b/>
          <w:bCs/>
          <w:sz w:val="28"/>
          <w:szCs w:val="28"/>
        </w:rPr>
        <w:t xml:space="preserve"> 446-454.</w:t>
      </w:r>
    </w:p>
    <w:p w14:paraId="67B6A7D0" w14:textId="0CF05E03" w:rsidR="00826603" w:rsidRDefault="00826603" w:rsidP="006263CA">
      <w:pPr>
        <w:rPr>
          <w:b/>
          <w:bCs/>
          <w:sz w:val="28"/>
          <w:szCs w:val="28"/>
        </w:rPr>
      </w:pPr>
      <w:r>
        <w:rPr>
          <w:b/>
          <w:bCs/>
          <w:sz w:val="28"/>
          <w:szCs w:val="28"/>
        </w:rPr>
        <w:t>K</w:t>
      </w:r>
      <w:r w:rsidR="00595846">
        <w:rPr>
          <w:b/>
          <w:bCs/>
          <w:sz w:val="28"/>
          <w:szCs w:val="28"/>
        </w:rPr>
        <w:t>ing P, Newstead S (2020), Re</w:t>
      </w:r>
      <w:r w:rsidR="00865191" w:rsidRPr="00FD5488">
        <w:rPr>
          <w:b/>
          <w:bCs/>
          <w:i/>
          <w:iCs/>
          <w:sz w:val="28"/>
          <w:szCs w:val="28"/>
        </w:rPr>
        <w:t>-defining the play cycle: An empirical study</w:t>
      </w:r>
      <w:r w:rsidR="00E829D2" w:rsidRPr="00FD5488">
        <w:rPr>
          <w:b/>
          <w:bCs/>
          <w:i/>
          <w:iCs/>
          <w:sz w:val="28"/>
          <w:szCs w:val="28"/>
        </w:rPr>
        <w:t xml:space="preserve"> of </w:t>
      </w:r>
      <w:r w:rsidR="00FD5488" w:rsidRPr="00FD5488">
        <w:rPr>
          <w:b/>
          <w:bCs/>
          <w:i/>
          <w:iCs/>
          <w:sz w:val="28"/>
          <w:szCs w:val="28"/>
        </w:rPr>
        <w:t>playworkers,</w:t>
      </w:r>
      <w:r w:rsidR="00E829D2" w:rsidRPr="00FD5488">
        <w:rPr>
          <w:b/>
          <w:bCs/>
          <w:i/>
          <w:iCs/>
          <w:sz w:val="28"/>
          <w:szCs w:val="28"/>
        </w:rPr>
        <w:t xml:space="preserve"> understanding of play work theory</w:t>
      </w:r>
      <w:r w:rsidR="00FD5488">
        <w:rPr>
          <w:b/>
          <w:bCs/>
          <w:sz w:val="28"/>
          <w:szCs w:val="28"/>
        </w:rPr>
        <w:t xml:space="preserve"> Journal </w:t>
      </w:r>
      <w:r w:rsidR="006C3857">
        <w:rPr>
          <w:b/>
          <w:bCs/>
          <w:sz w:val="28"/>
          <w:szCs w:val="28"/>
        </w:rPr>
        <w:t>of Early childhood research 18 (1)99</w:t>
      </w:r>
      <w:r w:rsidR="00C35691">
        <w:rPr>
          <w:b/>
          <w:bCs/>
          <w:sz w:val="28"/>
          <w:szCs w:val="28"/>
        </w:rPr>
        <w:t>-1112020.</w:t>
      </w:r>
    </w:p>
    <w:p w14:paraId="09B29686" w14:textId="0EF8DE71" w:rsidR="007A04C3" w:rsidRPr="00772AF4" w:rsidRDefault="00C65245" w:rsidP="006263CA">
      <w:pPr>
        <w:rPr>
          <w:b/>
          <w:bCs/>
          <w:sz w:val="28"/>
          <w:szCs w:val="28"/>
        </w:rPr>
      </w:pPr>
      <w:proofErr w:type="spellStart"/>
      <w:r>
        <w:rPr>
          <w:b/>
          <w:bCs/>
          <w:sz w:val="28"/>
          <w:szCs w:val="28"/>
        </w:rPr>
        <w:t>Mcmahon</w:t>
      </w:r>
      <w:proofErr w:type="spellEnd"/>
      <w:r>
        <w:rPr>
          <w:b/>
          <w:bCs/>
          <w:sz w:val="28"/>
          <w:szCs w:val="28"/>
        </w:rPr>
        <w:t xml:space="preserve"> </w:t>
      </w:r>
      <w:r w:rsidR="00772AF4">
        <w:rPr>
          <w:b/>
          <w:bCs/>
          <w:sz w:val="28"/>
          <w:szCs w:val="28"/>
        </w:rPr>
        <w:t>S,</w:t>
      </w:r>
      <w:r>
        <w:rPr>
          <w:b/>
          <w:bCs/>
          <w:sz w:val="28"/>
          <w:szCs w:val="28"/>
        </w:rPr>
        <w:t xml:space="preserve"> Watson L (2019) </w:t>
      </w:r>
      <w:r w:rsidRPr="00772AF4">
        <w:rPr>
          <w:b/>
          <w:bCs/>
          <w:i/>
          <w:iCs/>
          <w:sz w:val="28"/>
          <w:szCs w:val="28"/>
        </w:rPr>
        <w:t>3 Observation</w:t>
      </w:r>
      <w:r w:rsidR="00836806" w:rsidRPr="00772AF4">
        <w:rPr>
          <w:b/>
          <w:bCs/>
          <w:i/>
          <w:iCs/>
          <w:sz w:val="28"/>
          <w:szCs w:val="28"/>
        </w:rPr>
        <w:t xml:space="preserve">, assessment and the planning </w:t>
      </w:r>
      <w:r w:rsidR="00405098" w:rsidRPr="00772AF4">
        <w:rPr>
          <w:b/>
          <w:bCs/>
          <w:i/>
          <w:iCs/>
          <w:sz w:val="28"/>
          <w:szCs w:val="28"/>
        </w:rPr>
        <w:t>cycle</w:t>
      </w:r>
      <w:r w:rsidR="00405098">
        <w:rPr>
          <w:b/>
          <w:bCs/>
          <w:sz w:val="28"/>
          <w:szCs w:val="28"/>
        </w:rPr>
        <w:t>, Child</w:t>
      </w:r>
      <w:r w:rsidR="00772AF4">
        <w:rPr>
          <w:b/>
          <w:bCs/>
          <w:sz w:val="28"/>
          <w:szCs w:val="28"/>
        </w:rPr>
        <w:t xml:space="preserve"> centred</w:t>
      </w:r>
      <w:r w:rsidR="00A351F5">
        <w:rPr>
          <w:b/>
          <w:bCs/>
          <w:sz w:val="28"/>
          <w:szCs w:val="28"/>
        </w:rPr>
        <w:t xml:space="preserve"> planning in the Early Years foundation stage, 31-</w:t>
      </w:r>
      <w:r w:rsidR="00405098">
        <w:rPr>
          <w:b/>
          <w:bCs/>
          <w:sz w:val="28"/>
          <w:szCs w:val="28"/>
        </w:rPr>
        <w:t>46.</w:t>
      </w:r>
    </w:p>
    <w:p w14:paraId="4D2F405E" w14:textId="3E5B67A9" w:rsidR="00304CB0" w:rsidRDefault="00426265" w:rsidP="006263CA">
      <w:pPr>
        <w:rPr>
          <w:b/>
          <w:bCs/>
          <w:sz w:val="28"/>
          <w:szCs w:val="28"/>
        </w:rPr>
      </w:pPr>
      <w:r>
        <w:rPr>
          <w:b/>
          <w:bCs/>
          <w:sz w:val="28"/>
          <w:szCs w:val="28"/>
        </w:rPr>
        <w:lastRenderedPageBreak/>
        <w:t xml:space="preserve">Morrow V &amp; </w:t>
      </w:r>
      <w:proofErr w:type="spellStart"/>
      <w:r>
        <w:rPr>
          <w:b/>
          <w:bCs/>
          <w:sz w:val="28"/>
          <w:szCs w:val="28"/>
        </w:rPr>
        <w:t>Mayall</w:t>
      </w:r>
      <w:proofErr w:type="spellEnd"/>
      <w:r>
        <w:rPr>
          <w:b/>
          <w:bCs/>
          <w:sz w:val="28"/>
          <w:szCs w:val="28"/>
        </w:rPr>
        <w:t xml:space="preserve"> </w:t>
      </w:r>
      <w:r w:rsidR="00240287">
        <w:rPr>
          <w:b/>
          <w:bCs/>
          <w:sz w:val="28"/>
          <w:szCs w:val="28"/>
        </w:rPr>
        <w:t xml:space="preserve">B (2009) </w:t>
      </w:r>
      <w:r w:rsidR="00835685" w:rsidRPr="006E2BA3">
        <w:rPr>
          <w:b/>
          <w:bCs/>
          <w:i/>
          <w:iCs/>
          <w:sz w:val="28"/>
          <w:szCs w:val="28"/>
        </w:rPr>
        <w:t xml:space="preserve">What </w:t>
      </w:r>
      <w:r w:rsidR="00587806" w:rsidRPr="006E2BA3">
        <w:rPr>
          <w:b/>
          <w:bCs/>
          <w:i/>
          <w:iCs/>
          <w:sz w:val="28"/>
          <w:szCs w:val="28"/>
        </w:rPr>
        <w:t>is wrong with children’s wellbeing in the UK</w:t>
      </w:r>
      <w:r w:rsidR="00F4130A" w:rsidRPr="006E2BA3">
        <w:rPr>
          <w:b/>
          <w:bCs/>
          <w:i/>
          <w:iCs/>
          <w:sz w:val="28"/>
          <w:szCs w:val="28"/>
        </w:rPr>
        <w:t xml:space="preserve">? Questions of meaning </w:t>
      </w:r>
      <w:r w:rsidR="006E2BA3" w:rsidRPr="006E2BA3">
        <w:rPr>
          <w:b/>
          <w:bCs/>
          <w:i/>
          <w:iCs/>
          <w:sz w:val="28"/>
          <w:szCs w:val="28"/>
        </w:rPr>
        <w:t>and measurement</w:t>
      </w:r>
      <w:r w:rsidR="004B1B1F">
        <w:rPr>
          <w:b/>
          <w:bCs/>
          <w:i/>
          <w:iCs/>
          <w:sz w:val="28"/>
          <w:szCs w:val="28"/>
        </w:rPr>
        <w:t xml:space="preserve">, </w:t>
      </w:r>
      <w:r w:rsidR="004B1B1F">
        <w:rPr>
          <w:b/>
          <w:bCs/>
          <w:sz w:val="28"/>
          <w:szCs w:val="28"/>
        </w:rPr>
        <w:t xml:space="preserve">Journal </w:t>
      </w:r>
      <w:r w:rsidR="00E80970">
        <w:rPr>
          <w:b/>
          <w:bCs/>
          <w:sz w:val="28"/>
          <w:szCs w:val="28"/>
        </w:rPr>
        <w:t xml:space="preserve">of social welfare &amp; family law 31 </w:t>
      </w:r>
      <w:r w:rsidR="001B272A">
        <w:rPr>
          <w:b/>
          <w:bCs/>
          <w:sz w:val="28"/>
          <w:szCs w:val="28"/>
        </w:rPr>
        <w:t>(3), 217-229,2009.</w:t>
      </w:r>
    </w:p>
    <w:p w14:paraId="21AAEF2E" w14:textId="34801F29" w:rsidR="001212D1" w:rsidRPr="004B1B1F" w:rsidRDefault="001212D1" w:rsidP="006263CA">
      <w:pPr>
        <w:rPr>
          <w:b/>
          <w:bCs/>
          <w:sz w:val="28"/>
          <w:szCs w:val="28"/>
        </w:rPr>
      </w:pPr>
      <w:r>
        <w:rPr>
          <w:b/>
          <w:bCs/>
          <w:sz w:val="28"/>
          <w:szCs w:val="28"/>
        </w:rPr>
        <w:t xml:space="preserve">New curriculum for Wales </w:t>
      </w:r>
      <w:r w:rsidR="00C16B8A">
        <w:rPr>
          <w:b/>
          <w:bCs/>
          <w:sz w:val="28"/>
          <w:szCs w:val="28"/>
        </w:rPr>
        <w:t>(2022) Welsh government.</w:t>
      </w:r>
    </w:p>
    <w:p w14:paraId="6A6C46C3" w14:textId="53219FFB" w:rsidR="00E203F0" w:rsidRDefault="005658BD" w:rsidP="006263CA">
      <w:pPr>
        <w:rPr>
          <w:b/>
          <w:bCs/>
          <w:sz w:val="28"/>
          <w:szCs w:val="28"/>
        </w:rPr>
      </w:pPr>
      <w:proofErr w:type="spellStart"/>
      <w:r>
        <w:rPr>
          <w:b/>
          <w:bCs/>
          <w:sz w:val="28"/>
          <w:szCs w:val="28"/>
        </w:rPr>
        <w:t>Nicolopoulou</w:t>
      </w:r>
      <w:proofErr w:type="spellEnd"/>
      <w:r>
        <w:rPr>
          <w:b/>
          <w:bCs/>
          <w:sz w:val="28"/>
          <w:szCs w:val="28"/>
        </w:rPr>
        <w:t xml:space="preserve"> A </w:t>
      </w:r>
      <w:r w:rsidR="00CC7848">
        <w:rPr>
          <w:b/>
          <w:bCs/>
          <w:sz w:val="28"/>
          <w:szCs w:val="28"/>
        </w:rPr>
        <w:t>(1993</w:t>
      </w:r>
      <w:r w:rsidR="00CC7848" w:rsidRPr="00754B25">
        <w:rPr>
          <w:b/>
          <w:bCs/>
          <w:i/>
          <w:iCs/>
          <w:sz w:val="28"/>
          <w:szCs w:val="28"/>
        </w:rPr>
        <w:t xml:space="preserve">) Play, </w:t>
      </w:r>
      <w:r w:rsidR="005E735D" w:rsidRPr="00754B25">
        <w:rPr>
          <w:b/>
          <w:bCs/>
          <w:i/>
          <w:iCs/>
          <w:sz w:val="28"/>
          <w:szCs w:val="28"/>
        </w:rPr>
        <w:t>cognitive development, and the social world</w:t>
      </w:r>
      <w:r w:rsidR="0054544D" w:rsidRPr="00754B25">
        <w:rPr>
          <w:b/>
          <w:bCs/>
          <w:i/>
          <w:iCs/>
          <w:sz w:val="28"/>
          <w:szCs w:val="28"/>
        </w:rPr>
        <w:t xml:space="preserve">: Piaget, Vygotsky, and </w:t>
      </w:r>
      <w:r w:rsidR="00754B25" w:rsidRPr="00754B25">
        <w:rPr>
          <w:b/>
          <w:bCs/>
          <w:i/>
          <w:iCs/>
          <w:sz w:val="28"/>
          <w:szCs w:val="28"/>
        </w:rPr>
        <w:t>beyond.</w:t>
      </w:r>
      <w:r w:rsidR="00754B25">
        <w:rPr>
          <w:b/>
          <w:bCs/>
          <w:sz w:val="28"/>
          <w:szCs w:val="28"/>
        </w:rPr>
        <w:t xml:space="preserve"> Human development 36</w:t>
      </w:r>
      <w:r w:rsidR="004C080B">
        <w:rPr>
          <w:b/>
          <w:bCs/>
          <w:sz w:val="28"/>
          <w:szCs w:val="28"/>
        </w:rPr>
        <w:t>(1), 1-23,1993.</w:t>
      </w:r>
    </w:p>
    <w:p w14:paraId="26708C0C" w14:textId="6B84767B" w:rsidR="003F32A8" w:rsidRDefault="003F32A8" w:rsidP="006263CA">
      <w:pPr>
        <w:rPr>
          <w:b/>
          <w:bCs/>
          <w:sz w:val="28"/>
          <w:szCs w:val="28"/>
        </w:rPr>
      </w:pPr>
      <w:r>
        <w:rPr>
          <w:b/>
          <w:bCs/>
          <w:sz w:val="28"/>
          <w:szCs w:val="28"/>
        </w:rPr>
        <w:t>Nils</w:t>
      </w:r>
      <w:r w:rsidR="006230E7">
        <w:rPr>
          <w:b/>
          <w:bCs/>
          <w:sz w:val="28"/>
          <w:szCs w:val="28"/>
        </w:rPr>
        <w:t>s</w:t>
      </w:r>
      <w:r>
        <w:rPr>
          <w:b/>
          <w:bCs/>
          <w:sz w:val="28"/>
          <w:szCs w:val="28"/>
        </w:rPr>
        <w:t>on M</w:t>
      </w:r>
      <w:r w:rsidR="006230E7">
        <w:rPr>
          <w:b/>
          <w:bCs/>
          <w:sz w:val="28"/>
          <w:szCs w:val="28"/>
        </w:rPr>
        <w:t xml:space="preserve"> &amp; Beth </w:t>
      </w:r>
      <w:proofErr w:type="spellStart"/>
      <w:proofErr w:type="gramStart"/>
      <w:r w:rsidR="006230E7">
        <w:rPr>
          <w:b/>
          <w:bCs/>
          <w:sz w:val="28"/>
          <w:szCs w:val="28"/>
        </w:rPr>
        <w:t>Ferholt</w:t>
      </w:r>
      <w:proofErr w:type="spellEnd"/>
      <w:r w:rsidR="005224CF">
        <w:rPr>
          <w:b/>
          <w:bCs/>
          <w:sz w:val="28"/>
          <w:szCs w:val="28"/>
        </w:rPr>
        <w:t>,</w:t>
      </w:r>
      <w:r w:rsidR="00ED6BC8">
        <w:rPr>
          <w:b/>
          <w:bCs/>
          <w:sz w:val="28"/>
          <w:szCs w:val="28"/>
        </w:rPr>
        <w:t>(</w:t>
      </w:r>
      <w:proofErr w:type="gramEnd"/>
      <w:r w:rsidR="00ED6BC8">
        <w:rPr>
          <w:b/>
          <w:bCs/>
          <w:sz w:val="28"/>
          <w:szCs w:val="28"/>
        </w:rPr>
        <w:t>2014)</w:t>
      </w:r>
      <w:r w:rsidR="005224CF">
        <w:rPr>
          <w:b/>
          <w:bCs/>
          <w:sz w:val="28"/>
          <w:szCs w:val="28"/>
        </w:rPr>
        <w:t xml:space="preserve"> </w:t>
      </w:r>
      <w:r w:rsidR="005224CF" w:rsidRPr="00ED6BC8">
        <w:rPr>
          <w:b/>
          <w:bCs/>
          <w:i/>
          <w:iCs/>
          <w:sz w:val="28"/>
          <w:szCs w:val="28"/>
        </w:rPr>
        <w:t>Vygotsky’s the</w:t>
      </w:r>
      <w:r w:rsidR="009542CC" w:rsidRPr="00ED6BC8">
        <w:rPr>
          <w:b/>
          <w:bCs/>
          <w:i/>
          <w:iCs/>
          <w:sz w:val="28"/>
          <w:szCs w:val="28"/>
        </w:rPr>
        <w:t xml:space="preserve">ories of play, imagination and creativity </w:t>
      </w:r>
      <w:r w:rsidR="00453385" w:rsidRPr="00ED6BC8">
        <w:rPr>
          <w:b/>
          <w:bCs/>
          <w:i/>
          <w:iCs/>
          <w:sz w:val="28"/>
          <w:szCs w:val="28"/>
        </w:rPr>
        <w:t xml:space="preserve">in current practice: </w:t>
      </w:r>
      <w:proofErr w:type="spellStart"/>
      <w:r w:rsidR="00453385" w:rsidRPr="00ED6BC8">
        <w:rPr>
          <w:b/>
          <w:bCs/>
          <w:i/>
          <w:iCs/>
          <w:sz w:val="28"/>
          <w:szCs w:val="28"/>
        </w:rPr>
        <w:t>Gunilla</w:t>
      </w:r>
      <w:proofErr w:type="spellEnd"/>
      <w:r w:rsidR="00453385" w:rsidRPr="00ED6BC8">
        <w:rPr>
          <w:b/>
          <w:bCs/>
          <w:i/>
          <w:iCs/>
          <w:sz w:val="28"/>
          <w:szCs w:val="28"/>
        </w:rPr>
        <w:t xml:space="preserve"> </w:t>
      </w:r>
      <w:r w:rsidR="007D3806" w:rsidRPr="00ED6BC8">
        <w:rPr>
          <w:b/>
          <w:bCs/>
          <w:i/>
          <w:iCs/>
          <w:sz w:val="28"/>
          <w:szCs w:val="28"/>
        </w:rPr>
        <w:t xml:space="preserve">Lindqvist’s “creative </w:t>
      </w:r>
      <w:r w:rsidR="007D2D50" w:rsidRPr="00ED6BC8">
        <w:rPr>
          <w:b/>
          <w:bCs/>
          <w:i/>
          <w:iCs/>
          <w:sz w:val="28"/>
          <w:szCs w:val="28"/>
        </w:rPr>
        <w:t xml:space="preserve">pedagogy of play” in U.S Kindergartens </w:t>
      </w:r>
      <w:r w:rsidR="00C52B83" w:rsidRPr="00ED6BC8">
        <w:rPr>
          <w:b/>
          <w:bCs/>
          <w:i/>
          <w:iCs/>
          <w:sz w:val="28"/>
          <w:szCs w:val="28"/>
        </w:rPr>
        <w:t>and Swedish Reggio-Emi</w:t>
      </w:r>
      <w:r w:rsidR="00BF1431" w:rsidRPr="00ED6BC8">
        <w:rPr>
          <w:b/>
          <w:bCs/>
          <w:i/>
          <w:iCs/>
          <w:sz w:val="28"/>
          <w:szCs w:val="28"/>
        </w:rPr>
        <w:t>lia inspired preschools.</w:t>
      </w:r>
    </w:p>
    <w:p w14:paraId="337F6FDC" w14:textId="270912BD" w:rsidR="004C080B" w:rsidRDefault="006176F2" w:rsidP="006263CA">
      <w:pPr>
        <w:rPr>
          <w:b/>
          <w:bCs/>
          <w:sz w:val="28"/>
          <w:szCs w:val="28"/>
        </w:rPr>
      </w:pPr>
      <w:r>
        <w:rPr>
          <w:b/>
          <w:bCs/>
          <w:sz w:val="28"/>
          <w:szCs w:val="28"/>
        </w:rPr>
        <w:t>Nutbrown (1996).</w:t>
      </w:r>
    </w:p>
    <w:p w14:paraId="55B83054" w14:textId="4F42ACA6" w:rsidR="008534D4" w:rsidRDefault="008534D4" w:rsidP="006263CA">
      <w:pPr>
        <w:rPr>
          <w:b/>
          <w:bCs/>
          <w:sz w:val="28"/>
          <w:szCs w:val="28"/>
        </w:rPr>
      </w:pPr>
      <w:r>
        <w:rPr>
          <w:b/>
          <w:bCs/>
          <w:sz w:val="28"/>
          <w:szCs w:val="28"/>
        </w:rPr>
        <w:t>O’Do</w:t>
      </w:r>
      <w:r w:rsidR="003D2144">
        <w:rPr>
          <w:b/>
          <w:bCs/>
          <w:sz w:val="28"/>
          <w:szCs w:val="28"/>
        </w:rPr>
        <w:t>nnell (2013) Maria Montessori</w:t>
      </w:r>
      <w:r w:rsidR="00AC0A6A">
        <w:rPr>
          <w:b/>
          <w:bCs/>
          <w:sz w:val="28"/>
          <w:szCs w:val="28"/>
        </w:rPr>
        <w:t xml:space="preserve"> a critical introduction to key themes and debates, </w:t>
      </w:r>
      <w:proofErr w:type="spellStart"/>
      <w:r w:rsidR="00AC0A6A">
        <w:rPr>
          <w:b/>
          <w:bCs/>
          <w:sz w:val="28"/>
          <w:szCs w:val="28"/>
        </w:rPr>
        <w:t>Blooms</w:t>
      </w:r>
      <w:r w:rsidR="00BA0A87">
        <w:rPr>
          <w:b/>
          <w:bCs/>
          <w:sz w:val="28"/>
          <w:szCs w:val="28"/>
        </w:rPr>
        <w:t>bry</w:t>
      </w:r>
      <w:proofErr w:type="spellEnd"/>
      <w:r w:rsidR="00BA0A87">
        <w:rPr>
          <w:b/>
          <w:bCs/>
          <w:sz w:val="28"/>
          <w:szCs w:val="28"/>
        </w:rPr>
        <w:t>.</w:t>
      </w:r>
    </w:p>
    <w:p w14:paraId="5A7BDB04" w14:textId="77777777" w:rsidR="00E77556" w:rsidRDefault="00E77556" w:rsidP="00E77556">
      <w:pPr>
        <w:rPr>
          <w:b/>
          <w:bCs/>
          <w:sz w:val="28"/>
          <w:szCs w:val="28"/>
        </w:rPr>
      </w:pPr>
    </w:p>
    <w:p w14:paraId="0F411CCC" w14:textId="190217AF" w:rsidR="00591605" w:rsidRDefault="00E77556" w:rsidP="00E77556">
      <w:pPr>
        <w:rPr>
          <w:b/>
          <w:bCs/>
          <w:sz w:val="28"/>
          <w:szCs w:val="28"/>
        </w:rPr>
      </w:pPr>
      <w:r>
        <w:rPr>
          <w:b/>
          <w:bCs/>
          <w:sz w:val="28"/>
          <w:szCs w:val="28"/>
        </w:rPr>
        <w:t xml:space="preserve">Smidt S (2010) Playing to learn, the role of play in the early years, </w:t>
      </w:r>
      <w:r w:rsidR="00080EF4">
        <w:rPr>
          <w:b/>
          <w:bCs/>
          <w:sz w:val="28"/>
          <w:szCs w:val="28"/>
        </w:rPr>
        <w:t>Routledge.</w:t>
      </w:r>
    </w:p>
    <w:p w14:paraId="5B84C3FD" w14:textId="7781059F" w:rsidR="006176F2" w:rsidRDefault="00080EF4" w:rsidP="006263CA">
      <w:pPr>
        <w:rPr>
          <w:b/>
          <w:bCs/>
          <w:sz w:val="28"/>
          <w:szCs w:val="28"/>
        </w:rPr>
      </w:pPr>
      <w:r>
        <w:rPr>
          <w:b/>
          <w:bCs/>
          <w:sz w:val="28"/>
          <w:szCs w:val="28"/>
        </w:rPr>
        <w:t>Thornton L, Brun</w:t>
      </w:r>
      <w:r w:rsidR="0047356C">
        <w:rPr>
          <w:b/>
          <w:bCs/>
          <w:sz w:val="28"/>
          <w:szCs w:val="28"/>
        </w:rPr>
        <w:t>ton (2007) Bringing the Reggio appro</w:t>
      </w:r>
      <w:r w:rsidR="006368AB">
        <w:rPr>
          <w:b/>
          <w:bCs/>
          <w:sz w:val="28"/>
          <w:szCs w:val="28"/>
        </w:rPr>
        <w:t>ach to your early years practice</w:t>
      </w:r>
      <w:r w:rsidR="00DB21C0">
        <w:rPr>
          <w:b/>
          <w:bCs/>
          <w:sz w:val="28"/>
          <w:szCs w:val="28"/>
        </w:rPr>
        <w:t>, Routledge.</w:t>
      </w:r>
    </w:p>
    <w:p w14:paraId="66438515" w14:textId="5D58571D" w:rsidR="00A904A1" w:rsidRDefault="00A904A1" w:rsidP="006263CA">
      <w:pPr>
        <w:rPr>
          <w:b/>
          <w:bCs/>
          <w:sz w:val="28"/>
          <w:szCs w:val="28"/>
        </w:rPr>
      </w:pPr>
    </w:p>
    <w:p w14:paraId="1A922948" w14:textId="77777777" w:rsidR="006B7366" w:rsidRPr="00754B25" w:rsidRDefault="006B7366" w:rsidP="006263CA">
      <w:pPr>
        <w:rPr>
          <w:b/>
          <w:bCs/>
          <w:sz w:val="28"/>
          <w:szCs w:val="28"/>
        </w:rPr>
      </w:pPr>
    </w:p>
    <w:p w14:paraId="21E6DCC6" w14:textId="77777777" w:rsidR="00C35691" w:rsidRPr="00FD5488" w:rsidRDefault="00C35691" w:rsidP="006263CA">
      <w:pPr>
        <w:rPr>
          <w:b/>
          <w:bCs/>
          <w:sz w:val="28"/>
          <w:szCs w:val="28"/>
        </w:rPr>
      </w:pPr>
    </w:p>
    <w:p w14:paraId="7325C8C2" w14:textId="77777777" w:rsidR="009F6544" w:rsidRPr="0063232F" w:rsidRDefault="009F6544" w:rsidP="006263CA">
      <w:pPr>
        <w:rPr>
          <w:b/>
          <w:bCs/>
          <w:sz w:val="28"/>
          <w:szCs w:val="28"/>
        </w:rPr>
      </w:pPr>
    </w:p>
    <w:p w14:paraId="733880D1" w14:textId="77777777" w:rsidR="00222026" w:rsidRPr="0063232F" w:rsidRDefault="00222026" w:rsidP="006263CA">
      <w:pPr>
        <w:rPr>
          <w:b/>
          <w:bCs/>
          <w:i/>
          <w:iCs/>
          <w:sz w:val="28"/>
          <w:szCs w:val="28"/>
        </w:rPr>
      </w:pPr>
    </w:p>
    <w:p w14:paraId="0F315E12" w14:textId="77777777" w:rsidR="00032411" w:rsidRPr="00F00E80" w:rsidRDefault="00032411" w:rsidP="006263CA">
      <w:pPr>
        <w:rPr>
          <w:b/>
          <w:bCs/>
          <w:i/>
          <w:iCs/>
          <w:sz w:val="28"/>
          <w:szCs w:val="28"/>
        </w:rPr>
      </w:pPr>
    </w:p>
    <w:p w14:paraId="01684CF1" w14:textId="77777777" w:rsidR="00DB68D0" w:rsidRPr="00F00E80" w:rsidRDefault="00DB68D0">
      <w:pPr>
        <w:rPr>
          <w:i/>
          <w:iCs/>
          <w:sz w:val="28"/>
          <w:szCs w:val="28"/>
        </w:rPr>
      </w:pPr>
    </w:p>
    <w:sectPr w:rsidR="00DB68D0" w:rsidRPr="00F00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2A7"/>
    <w:rsid w:val="00000CA8"/>
    <w:rsid w:val="00002B45"/>
    <w:rsid w:val="00005797"/>
    <w:rsid w:val="00006B96"/>
    <w:rsid w:val="0000758F"/>
    <w:rsid w:val="000108F1"/>
    <w:rsid w:val="00011EBE"/>
    <w:rsid w:val="000159A5"/>
    <w:rsid w:val="0002353E"/>
    <w:rsid w:val="00030BB8"/>
    <w:rsid w:val="00031E36"/>
    <w:rsid w:val="00031F9C"/>
    <w:rsid w:val="00032411"/>
    <w:rsid w:val="00033A5E"/>
    <w:rsid w:val="00033F74"/>
    <w:rsid w:val="000357B0"/>
    <w:rsid w:val="000373D7"/>
    <w:rsid w:val="000432EB"/>
    <w:rsid w:val="00043973"/>
    <w:rsid w:val="0004456F"/>
    <w:rsid w:val="00045413"/>
    <w:rsid w:val="00046836"/>
    <w:rsid w:val="00052386"/>
    <w:rsid w:val="00054EBE"/>
    <w:rsid w:val="00055B07"/>
    <w:rsid w:val="00055E6E"/>
    <w:rsid w:val="00056F29"/>
    <w:rsid w:val="000571D4"/>
    <w:rsid w:val="000574F3"/>
    <w:rsid w:val="00060E3F"/>
    <w:rsid w:val="000633C9"/>
    <w:rsid w:val="00065100"/>
    <w:rsid w:val="000654DD"/>
    <w:rsid w:val="00065E08"/>
    <w:rsid w:val="000716E4"/>
    <w:rsid w:val="0007262E"/>
    <w:rsid w:val="00073597"/>
    <w:rsid w:val="00073A03"/>
    <w:rsid w:val="00074475"/>
    <w:rsid w:val="0007646F"/>
    <w:rsid w:val="00076BCA"/>
    <w:rsid w:val="00080EF4"/>
    <w:rsid w:val="00083C76"/>
    <w:rsid w:val="0008742B"/>
    <w:rsid w:val="00087624"/>
    <w:rsid w:val="000879E2"/>
    <w:rsid w:val="0009059E"/>
    <w:rsid w:val="00090672"/>
    <w:rsid w:val="00090BA7"/>
    <w:rsid w:val="0009475F"/>
    <w:rsid w:val="00096A01"/>
    <w:rsid w:val="000973AC"/>
    <w:rsid w:val="000979D0"/>
    <w:rsid w:val="000A46E7"/>
    <w:rsid w:val="000B06A8"/>
    <w:rsid w:val="000B1737"/>
    <w:rsid w:val="000B3ACE"/>
    <w:rsid w:val="000C0FED"/>
    <w:rsid w:val="000C25A2"/>
    <w:rsid w:val="000D2AD5"/>
    <w:rsid w:val="000D3F30"/>
    <w:rsid w:val="000D62DA"/>
    <w:rsid w:val="000E0EBB"/>
    <w:rsid w:val="000E1075"/>
    <w:rsid w:val="000E41DD"/>
    <w:rsid w:val="000E7AFF"/>
    <w:rsid w:val="000F3965"/>
    <w:rsid w:val="00107DE9"/>
    <w:rsid w:val="0011117C"/>
    <w:rsid w:val="00112A91"/>
    <w:rsid w:val="00116DFE"/>
    <w:rsid w:val="001212D1"/>
    <w:rsid w:val="00123AC8"/>
    <w:rsid w:val="00123BED"/>
    <w:rsid w:val="00124067"/>
    <w:rsid w:val="00125F1A"/>
    <w:rsid w:val="00125F66"/>
    <w:rsid w:val="00127C95"/>
    <w:rsid w:val="00130470"/>
    <w:rsid w:val="00130A7D"/>
    <w:rsid w:val="001318D5"/>
    <w:rsid w:val="00133EFB"/>
    <w:rsid w:val="00136814"/>
    <w:rsid w:val="00137D3E"/>
    <w:rsid w:val="001408BE"/>
    <w:rsid w:val="00141970"/>
    <w:rsid w:val="0014444E"/>
    <w:rsid w:val="00150245"/>
    <w:rsid w:val="00155293"/>
    <w:rsid w:val="00155DEC"/>
    <w:rsid w:val="001572CE"/>
    <w:rsid w:val="001578A8"/>
    <w:rsid w:val="0016033A"/>
    <w:rsid w:val="0016361D"/>
    <w:rsid w:val="001661CD"/>
    <w:rsid w:val="001678E1"/>
    <w:rsid w:val="0017070C"/>
    <w:rsid w:val="00173C9A"/>
    <w:rsid w:val="00180D7F"/>
    <w:rsid w:val="0018312F"/>
    <w:rsid w:val="00184EDE"/>
    <w:rsid w:val="00190939"/>
    <w:rsid w:val="0019484B"/>
    <w:rsid w:val="00196E80"/>
    <w:rsid w:val="001A0CA4"/>
    <w:rsid w:val="001A2601"/>
    <w:rsid w:val="001A4E50"/>
    <w:rsid w:val="001A65EC"/>
    <w:rsid w:val="001B0288"/>
    <w:rsid w:val="001B272A"/>
    <w:rsid w:val="001B38DF"/>
    <w:rsid w:val="001B3FA2"/>
    <w:rsid w:val="001B5AE2"/>
    <w:rsid w:val="001B75EE"/>
    <w:rsid w:val="001C0518"/>
    <w:rsid w:val="001C3883"/>
    <w:rsid w:val="001C5AC6"/>
    <w:rsid w:val="001D1C6E"/>
    <w:rsid w:val="001D53D8"/>
    <w:rsid w:val="001D5BB3"/>
    <w:rsid w:val="001D7D28"/>
    <w:rsid w:val="001E452C"/>
    <w:rsid w:val="001E5DEA"/>
    <w:rsid w:val="001E7E97"/>
    <w:rsid w:val="001F154E"/>
    <w:rsid w:val="001F2987"/>
    <w:rsid w:val="001F2B9D"/>
    <w:rsid w:val="001F50F4"/>
    <w:rsid w:val="001F54BE"/>
    <w:rsid w:val="001F72F3"/>
    <w:rsid w:val="001F764A"/>
    <w:rsid w:val="00203B6E"/>
    <w:rsid w:val="002065AE"/>
    <w:rsid w:val="00207810"/>
    <w:rsid w:val="002100B8"/>
    <w:rsid w:val="002101B7"/>
    <w:rsid w:val="00222026"/>
    <w:rsid w:val="00223F79"/>
    <w:rsid w:val="00226650"/>
    <w:rsid w:val="00235577"/>
    <w:rsid w:val="00235829"/>
    <w:rsid w:val="0023613A"/>
    <w:rsid w:val="002378BA"/>
    <w:rsid w:val="00240287"/>
    <w:rsid w:val="00240B82"/>
    <w:rsid w:val="00245D0A"/>
    <w:rsid w:val="0024689F"/>
    <w:rsid w:val="00253A88"/>
    <w:rsid w:val="00253C2E"/>
    <w:rsid w:val="00257421"/>
    <w:rsid w:val="00262373"/>
    <w:rsid w:val="00286F09"/>
    <w:rsid w:val="00290828"/>
    <w:rsid w:val="002911BC"/>
    <w:rsid w:val="002922C4"/>
    <w:rsid w:val="00295115"/>
    <w:rsid w:val="002976BA"/>
    <w:rsid w:val="002B0912"/>
    <w:rsid w:val="002C4223"/>
    <w:rsid w:val="002C656C"/>
    <w:rsid w:val="002D45FB"/>
    <w:rsid w:val="002D54B8"/>
    <w:rsid w:val="002D5EA1"/>
    <w:rsid w:val="002D64A3"/>
    <w:rsid w:val="002D671E"/>
    <w:rsid w:val="002D68F5"/>
    <w:rsid w:val="002E0041"/>
    <w:rsid w:val="002E1DE0"/>
    <w:rsid w:val="002E5F79"/>
    <w:rsid w:val="002E6B8F"/>
    <w:rsid w:val="002E6C10"/>
    <w:rsid w:val="002F4FEF"/>
    <w:rsid w:val="002F5BA0"/>
    <w:rsid w:val="002F5BF5"/>
    <w:rsid w:val="002F69B5"/>
    <w:rsid w:val="002F6E22"/>
    <w:rsid w:val="003006E9"/>
    <w:rsid w:val="0030377B"/>
    <w:rsid w:val="00304259"/>
    <w:rsid w:val="00304CB0"/>
    <w:rsid w:val="00305310"/>
    <w:rsid w:val="00305CC2"/>
    <w:rsid w:val="003074CA"/>
    <w:rsid w:val="00310031"/>
    <w:rsid w:val="00310B65"/>
    <w:rsid w:val="00317AB2"/>
    <w:rsid w:val="003251CA"/>
    <w:rsid w:val="003258E9"/>
    <w:rsid w:val="003278CE"/>
    <w:rsid w:val="00332E89"/>
    <w:rsid w:val="003361D7"/>
    <w:rsid w:val="00336755"/>
    <w:rsid w:val="00337D84"/>
    <w:rsid w:val="003400C2"/>
    <w:rsid w:val="00350A2B"/>
    <w:rsid w:val="00354802"/>
    <w:rsid w:val="00354AAF"/>
    <w:rsid w:val="00355E3D"/>
    <w:rsid w:val="00360636"/>
    <w:rsid w:val="003639B1"/>
    <w:rsid w:val="003646AA"/>
    <w:rsid w:val="00366788"/>
    <w:rsid w:val="00367171"/>
    <w:rsid w:val="00375D19"/>
    <w:rsid w:val="003809E3"/>
    <w:rsid w:val="0038247F"/>
    <w:rsid w:val="00382DBC"/>
    <w:rsid w:val="00384603"/>
    <w:rsid w:val="00385086"/>
    <w:rsid w:val="00385C41"/>
    <w:rsid w:val="003865D7"/>
    <w:rsid w:val="00390231"/>
    <w:rsid w:val="00390A27"/>
    <w:rsid w:val="00390ABC"/>
    <w:rsid w:val="00392150"/>
    <w:rsid w:val="00392AB6"/>
    <w:rsid w:val="00394521"/>
    <w:rsid w:val="0039769C"/>
    <w:rsid w:val="003A133C"/>
    <w:rsid w:val="003A26C5"/>
    <w:rsid w:val="003A4471"/>
    <w:rsid w:val="003A70B5"/>
    <w:rsid w:val="003A75A3"/>
    <w:rsid w:val="003B02AC"/>
    <w:rsid w:val="003B15F6"/>
    <w:rsid w:val="003B2003"/>
    <w:rsid w:val="003B5ABB"/>
    <w:rsid w:val="003C37F4"/>
    <w:rsid w:val="003C5482"/>
    <w:rsid w:val="003C729E"/>
    <w:rsid w:val="003C766A"/>
    <w:rsid w:val="003C7951"/>
    <w:rsid w:val="003D2144"/>
    <w:rsid w:val="003D2BCA"/>
    <w:rsid w:val="003E14FC"/>
    <w:rsid w:val="003E1F08"/>
    <w:rsid w:val="003E6341"/>
    <w:rsid w:val="003F32A8"/>
    <w:rsid w:val="003F3CBC"/>
    <w:rsid w:val="003F6367"/>
    <w:rsid w:val="003F7591"/>
    <w:rsid w:val="00405098"/>
    <w:rsid w:val="0040528C"/>
    <w:rsid w:val="0041349A"/>
    <w:rsid w:val="004152AC"/>
    <w:rsid w:val="004165CB"/>
    <w:rsid w:val="004168B7"/>
    <w:rsid w:val="00422A99"/>
    <w:rsid w:val="00424C6A"/>
    <w:rsid w:val="00425ED1"/>
    <w:rsid w:val="00426265"/>
    <w:rsid w:val="00442E57"/>
    <w:rsid w:val="00443CF5"/>
    <w:rsid w:val="00447CFD"/>
    <w:rsid w:val="0045052C"/>
    <w:rsid w:val="004515A0"/>
    <w:rsid w:val="00453385"/>
    <w:rsid w:val="004535F7"/>
    <w:rsid w:val="00453C52"/>
    <w:rsid w:val="004600C7"/>
    <w:rsid w:val="004609CC"/>
    <w:rsid w:val="00462635"/>
    <w:rsid w:val="00465178"/>
    <w:rsid w:val="0047316E"/>
    <w:rsid w:val="0047356C"/>
    <w:rsid w:val="004751E2"/>
    <w:rsid w:val="00480B5B"/>
    <w:rsid w:val="004854C6"/>
    <w:rsid w:val="00491C4B"/>
    <w:rsid w:val="00491F94"/>
    <w:rsid w:val="004A063A"/>
    <w:rsid w:val="004A24CB"/>
    <w:rsid w:val="004B1B1F"/>
    <w:rsid w:val="004B1D6D"/>
    <w:rsid w:val="004B2CDB"/>
    <w:rsid w:val="004B51B5"/>
    <w:rsid w:val="004C080B"/>
    <w:rsid w:val="004C0A96"/>
    <w:rsid w:val="004D185D"/>
    <w:rsid w:val="004D2B8F"/>
    <w:rsid w:val="004E1B38"/>
    <w:rsid w:val="004E3C98"/>
    <w:rsid w:val="004F0190"/>
    <w:rsid w:val="004F3640"/>
    <w:rsid w:val="004F4247"/>
    <w:rsid w:val="00510189"/>
    <w:rsid w:val="00510647"/>
    <w:rsid w:val="00513FD0"/>
    <w:rsid w:val="005224CF"/>
    <w:rsid w:val="0052443D"/>
    <w:rsid w:val="0052459D"/>
    <w:rsid w:val="00525020"/>
    <w:rsid w:val="00526BDF"/>
    <w:rsid w:val="00530AAC"/>
    <w:rsid w:val="005327B9"/>
    <w:rsid w:val="005427D0"/>
    <w:rsid w:val="005445FA"/>
    <w:rsid w:val="0054544D"/>
    <w:rsid w:val="005469E5"/>
    <w:rsid w:val="00550212"/>
    <w:rsid w:val="00553067"/>
    <w:rsid w:val="0055391A"/>
    <w:rsid w:val="00554831"/>
    <w:rsid w:val="0055632A"/>
    <w:rsid w:val="00556F3F"/>
    <w:rsid w:val="005577F3"/>
    <w:rsid w:val="00561E68"/>
    <w:rsid w:val="00563110"/>
    <w:rsid w:val="00564015"/>
    <w:rsid w:val="00564680"/>
    <w:rsid w:val="00564BD7"/>
    <w:rsid w:val="005658BD"/>
    <w:rsid w:val="00566D3F"/>
    <w:rsid w:val="005766D7"/>
    <w:rsid w:val="00577402"/>
    <w:rsid w:val="005821C4"/>
    <w:rsid w:val="005843F6"/>
    <w:rsid w:val="005849A8"/>
    <w:rsid w:val="00587806"/>
    <w:rsid w:val="00587CE4"/>
    <w:rsid w:val="00591605"/>
    <w:rsid w:val="00591EE2"/>
    <w:rsid w:val="00594ED2"/>
    <w:rsid w:val="00595846"/>
    <w:rsid w:val="005A1305"/>
    <w:rsid w:val="005A3B28"/>
    <w:rsid w:val="005A4182"/>
    <w:rsid w:val="005A66FE"/>
    <w:rsid w:val="005B28B0"/>
    <w:rsid w:val="005B366C"/>
    <w:rsid w:val="005B6CAB"/>
    <w:rsid w:val="005B7AD6"/>
    <w:rsid w:val="005C5BC6"/>
    <w:rsid w:val="005C79FC"/>
    <w:rsid w:val="005D1978"/>
    <w:rsid w:val="005D1A23"/>
    <w:rsid w:val="005D252A"/>
    <w:rsid w:val="005D2B64"/>
    <w:rsid w:val="005E29D7"/>
    <w:rsid w:val="005E534E"/>
    <w:rsid w:val="005E692E"/>
    <w:rsid w:val="005E735D"/>
    <w:rsid w:val="005F08EA"/>
    <w:rsid w:val="005F454D"/>
    <w:rsid w:val="005F5277"/>
    <w:rsid w:val="005F7398"/>
    <w:rsid w:val="00601925"/>
    <w:rsid w:val="00606259"/>
    <w:rsid w:val="00606B32"/>
    <w:rsid w:val="00610C04"/>
    <w:rsid w:val="00611A82"/>
    <w:rsid w:val="00612F4B"/>
    <w:rsid w:val="00613DAD"/>
    <w:rsid w:val="00616B80"/>
    <w:rsid w:val="006176F2"/>
    <w:rsid w:val="00617B8C"/>
    <w:rsid w:val="0062109E"/>
    <w:rsid w:val="006230E7"/>
    <w:rsid w:val="00626030"/>
    <w:rsid w:val="006263CA"/>
    <w:rsid w:val="0063232F"/>
    <w:rsid w:val="006328FE"/>
    <w:rsid w:val="00634223"/>
    <w:rsid w:val="00635CB8"/>
    <w:rsid w:val="006368AB"/>
    <w:rsid w:val="006401A7"/>
    <w:rsid w:val="00643C1F"/>
    <w:rsid w:val="00643C36"/>
    <w:rsid w:val="00644D6E"/>
    <w:rsid w:val="00651124"/>
    <w:rsid w:val="00654ADE"/>
    <w:rsid w:val="00671B22"/>
    <w:rsid w:val="00672F5F"/>
    <w:rsid w:val="0067421F"/>
    <w:rsid w:val="0067624C"/>
    <w:rsid w:val="0067727B"/>
    <w:rsid w:val="006774AF"/>
    <w:rsid w:val="006846A2"/>
    <w:rsid w:val="006876B6"/>
    <w:rsid w:val="00693230"/>
    <w:rsid w:val="00694CE1"/>
    <w:rsid w:val="00695117"/>
    <w:rsid w:val="006958BF"/>
    <w:rsid w:val="006A261A"/>
    <w:rsid w:val="006A36B4"/>
    <w:rsid w:val="006A3F62"/>
    <w:rsid w:val="006B317D"/>
    <w:rsid w:val="006B39B5"/>
    <w:rsid w:val="006B642F"/>
    <w:rsid w:val="006B7366"/>
    <w:rsid w:val="006C3857"/>
    <w:rsid w:val="006C3CF7"/>
    <w:rsid w:val="006C4E90"/>
    <w:rsid w:val="006C522D"/>
    <w:rsid w:val="006C728C"/>
    <w:rsid w:val="006C7B15"/>
    <w:rsid w:val="006D26C5"/>
    <w:rsid w:val="006D2D03"/>
    <w:rsid w:val="006D4D22"/>
    <w:rsid w:val="006D6EE2"/>
    <w:rsid w:val="006E2BA3"/>
    <w:rsid w:val="006E2DC3"/>
    <w:rsid w:val="006E318C"/>
    <w:rsid w:val="006E503A"/>
    <w:rsid w:val="006F3A45"/>
    <w:rsid w:val="006F5DF3"/>
    <w:rsid w:val="006F5ED9"/>
    <w:rsid w:val="006F69FD"/>
    <w:rsid w:val="00703AB3"/>
    <w:rsid w:val="00703B8D"/>
    <w:rsid w:val="00706FCC"/>
    <w:rsid w:val="00707621"/>
    <w:rsid w:val="007103D6"/>
    <w:rsid w:val="00711740"/>
    <w:rsid w:val="00714321"/>
    <w:rsid w:val="00715491"/>
    <w:rsid w:val="00720B7E"/>
    <w:rsid w:val="007219C8"/>
    <w:rsid w:val="007225F0"/>
    <w:rsid w:val="00723D98"/>
    <w:rsid w:val="00724CEC"/>
    <w:rsid w:val="0072683E"/>
    <w:rsid w:val="00732ADF"/>
    <w:rsid w:val="00737A12"/>
    <w:rsid w:val="00741670"/>
    <w:rsid w:val="007437F6"/>
    <w:rsid w:val="00747326"/>
    <w:rsid w:val="00747A0A"/>
    <w:rsid w:val="007505F3"/>
    <w:rsid w:val="007518F0"/>
    <w:rsid w:val="00751BDD"/>
    <w:rsid w:val="007535B6"/>
    <w:rsid w:val="00753C81"/>
    <w:rsid w:val="00754B25"/>
    <w:rsid w:val="007552CE"/>
    <w:rsid w:val="007659D5"/>
    <w:rsid w:val="00770884"/>
    <w:rsid w:val="00771D3B"/>
    <w:rsid w:val="00772AF4"/>
    <w:rsid w:val="0077517F"/>
    <w:rsid w:val="00780828"/>
    <w:rsid w:val="00787E36"/>
    <w:rsid w:val="00787F4F"/>
    <w:rsid w:val="0079027F"/>
    <w:rsid w:val="00792803"/>
    <w:rsid w:val="0079432F"/>
    <w:rsid w:val="00795DDA"/>
    <w:rsid w:val="007A04C3"/>
    <w:rsid w:val="007A0845"/>
    <w:rsid w:val="007A263E"/>
    <w:rsid w:val="007A43FE"/>
    <w:rsid w:val="007A4B80"/>
    <w:rsid w:val="007B24B5"/>
    <w:rsid w:val="007B367F"/>
    <w:rsid w:val="007B5F15"/>
    <w:rsid w:val="007C38E8"/>
    <w:rsid w:val="007C6014"/>
    <w:rsid w:val="007C6A97"/>
    <w:rsid w:val="007D21B1"/>
    <w:rsid w:val="007D2D50"/>
    <w:rsid w:val="007D3806"/>
    <w:rsid w:val="007E073E"/>
    <w:rsid w:val="007E26F8"/>
    <w:rsid w:val="007E2A92"/>
    <w:rsid w:val="007E314F"/>
    <w:rsid w:val="007E6F5C"/>
    <w:rsid w:val="007F3030"/>
    <w:rsid w:val="007F4408"/>
    <w:rsid w:val="007F534C"/>
    <w:rsid w:val="007F71FB"/>
    <w:rsid w:val="00804052"/>
    <w:rsid w:val="00805AE8"/>
    <w:rsid w:val="00807F37"/>
    <w:rsid w:val="008105C2"/>
    <w:rsid w:val="0081573E"/>
    <w:rsid w:val="00817203"/>
    <w:rsid w:val="0082056F"/>
    <w:rsid w:val="0082239D"/>
    <w:rsid w:val="008223CA"/>
    <w:rsid w:val="00823620"/>
    <w:rsid w:val="00826603"/>
    <w:rsid w:val="00826E0F"/>
    <w:rsid w:val="0082763D"/>
    <w:rsid w:val="00833FB7"/>
    <w:rsid w:val="00834B13"/>
    <w:rsid w:val="00835685"/>
    <w:rsid w:val="00836806"/>
    <w:rsid w:val="00837038"/>
    <w:rsid w:val="008409B0"/>
    <w:rsid w:val="008447BD"/>
    <w:rsid w:val="00846324"/>
    <w:rsid w:val="008472EB"/>
    <w:rsid w:val="00850E59"/>
    <w:rsid w:val="0085196B"/>
    <w:rsid w:val="00851A77"/>
    <w:rsid w:val="008534D4"/>
    <w:rsid w:val="008550BE"/>
    <w:rsid w:val="008567DF"/>
    <w:rsid w:val="008614F8"/>
    <w:rsid w:val="00865191"/>
    <w:rsid w:val="0087113D"/>
    <w:rsid w:val="00875D21"/>
    <w:rsid w:val="008838C0"/>
    <w:rsid w:val="008908DA"/>
    <w:rsid w:val="00891F7C"/>
    <w:rsid w:val="00892409"/>
    <w:rsid w:val="00896A84"/>
    <w:rsid w:val="00897F04"/>
    <w:rsid w:val="008A0762"/>
    <w:rsid w:val="008A1A38"/>
    <w:rsid w:val="008A3627"/>
    <w:rsid w:val="008A3F3B"/>
    <w:rsid w:val="008A6FC7"/>
    <w:rsid w:val="008B150C"/>
    <w:rsid w:val="008B51DC"/>
    <w:rsid w:val="008B5D73"/>
    <w:rsid w:val="008B7435"/>
    <w:rsid w:val="008C51B3"/>
    <w:rsid w:val="008C7019"/>
    <w:rsid w:val="008D488C"/>
    <w:rsid w:val="008D53DE"/>
    <w:rsid w:val="008D73D6"/>
    <w:rsid w:val="008E2A48"/>
    <w:rsid w:val="008E5212"/>
    <w:rsid w:val="008E72D0"/>
    <w:rsid w:val="008F0E60"/>
    <w:rsid w:val="008F0E61"/>
    <w:rsid w:val="008F30A7"/>
    <w:rsid w:val="008F323D"/>
    <w:rsid w:val="008F3A5D"/>
    <w:rsid w:val="008F5C62"/>
    <w:rsid w:val="008F6C09"/>
    <w:rsid w:val="00900273"/>
    <w:rsid w:val="00901B45"/>
    <w:rsid w:val="00902C77"/>
    <w:rsid w:val="00902FF2"/>
    <w:rsid w:val="00911074"/>
    <w:rsid w:val="00920190"/>
    <w:rsid w:val="0092206E"/>
    <w:rsid w:val="00925872"/>
    <w:rsid w:val="0092595A"/>
    <w:rsid w:val="00937B53"/>
    <w:rsid w:val="00941295"/>
    <w:rsid w:val="00942F0B"/>
    <w:rsid w:val="009440C7"/>
    <w:rsid w:val="009463A4"/>
    <w:rsid w:val="00947EF9"/>
    <w:rsid w:val="009506D7"/>
    <w:rsid w:val="00951280"/>
    <w:rsid w:val="009542C9"/>
    <w:rsid w:val="009542CC"/>
    <w:rsid w:val="009565D5"/>
    <w:rsid w:val="00957BA8"/>
    <w:rsid w:val="009623B0"/>
    <w:rsid w:val="00973B85"/>
    <w:rsid w:val="00973FC0"/>
    <w:rsid w:val="0097561B"/>
    <w:rsid w:val="00976664"/>
    <w:rsid w:val="00977DA1"/>
    <w:rsid w:val="00983368"/>
    <w:rsid w:val="00984C9A"/>
    <w:rsid w:val="009850A5"/>
    <w:rsid w:val="00987EE1"/>
    <w:rsid w:val="00993E8F"/>
    <w:rsid w:val="0099442B"/>
    <w:rsid w:val="00994F8E"/>
    <w:rsid w:val="00995558"/>
    <w:rsid w:val="009A1550"/>
    <w:rsid w:val="009A7A94"/>
    <w:rsid w:val="009B03C7"/>
    <w:rsid w:val="009B1C03"/>
    <w:rsid w:val="009B451A"/>
    <w:rsid w:val="009C61DD"/>
    <w:rsid w:val="009D046D"/>
    <w:rsid w:val="009D1A2F"/>
    <w:rsid w:val="009D317E"/>
    <w:rsid w:val="009E57F8"/>
    <w:rsid w:val="009F0E15"/>
    <w:rsid w:val="009F1956"/>
    <w:rsid w:val="009F1F43"/>
    <w:rsid w:val="009F6544"/>
    <w:rsid w:val="00A022B0"/>
    <w:rsid w:val="00A0289B"/>
    <w:rsid w:val="00A0480C"/>
    <w:rsid w:val="00A11E73"/>
    <w:rsid w:val="00A15B33"/>
    <w:rsid w:val="00A161EF"/>
    <w:rsid w:val="00A16D79"/>
    <w:rsid w:val="00A219BE"/>
    <w:rsid w:val="00A24978"/>
    <w:rsid w:val="00A24C0A"/>
    <w:rsid w:val="00A254C7"/>
    <w:rsid w:val="00A257E1"/>
    <w:rsid w:val="00A267D6"/>
    <w:rsid w:val="00A27EB3"/>
    <w:rsid w:val="00A321D8"/>
    <w:rsid w:val="00A321F7"/>
    <w:rsid w:val="00A3242B"/>
    <w:rsid w:val="00A32CB8"/>
    <w:rsid w:val="00A351F5"/>
    <w:rsid w:val="00A36156"/>
    <w:rsid w:val="00A37657"/>
    <w:rsid w:val="00A40EF9"/>
    <w:rsid w:val="00A4208D"/>
    <w:rsid w:val="00A42181"/>
    <w:rsid w:val="00A45977"/>
    <w:rsid w:val="00A50721"/>
    <w:rsid w:val="00A51ADA"/>
    <w:rsid w:val="00A5205F"/>
    <w:rsid w:val="00A57AB2"/>
    <w:rsid w:val="00A672A7"/>
    <w:rsid w:val="00A72DA6"/>
    <w:rsid w:val="00A74405"/>
    <w:rsid w:val="00A75E7B"/>
    <w:rsid w:val="00A77C3E"/>
    <w:rsid w:val="00A854E4"/>
    <w:rsid w:val="00A864EC"/>
    <w:rsid w:val="00A901DD"/>
    <w:rsid w:val="00A904A1"/>
    <w:rsid w:val="00A9652B"/>
    <w:rsid w:val="00AA2679"/>
    <w:rsid w:val="00AA6F4E"/>
    <w:rsid w:val="00AA7175"/>
    <w:rsid w:val="00AA78EA"/>
    <w:rsid w:val="00AA7F02"/>
    <w:rsid w:val="00AB1645"/>
    <w:rsid w:val="00AB6846"/>
    <w:rsid w:val="00AC0859"/>
    <w:rsid w:val="00AC0A6A"/>
    <w:rsid w:val="00AC0CDF"/>
    <w:rsid w:val="00AC140A"/>
    <w:rsid w:val="00AC46BE"/>
    <w:rsid w:val="00AC6959"/>
    <w:rsid w:val="00AC76B7"/>
    <w:rsid w:val="00AD1A77"/>
    <w:rsid w:val="00AD1F11"/>
    <w:rsid w:val="00AD2134"/>
    <w:rsid w:val="00AD4977"/>
    <w:rsid w:val="00AD74CC"/>
    <w:rsid w:val="00AD7720"/>
    <w:rsid w:val="00AE39BB"/>
    <w:rsid w:val="00AE5BC8"/>
    <w:rsid w:val="00AF03E4"/>
    <w:rsid w:val="00AF2F09"/>
    <w:rsid w:val="00AF7BE6"/>
    <w:rsid w:val="00B03B37"/>
    <w:rsid w:val="00B04E63"/>
    <w:rsid w:val="00B05BEA"/>
    <w:rsid w:val="00B13A28"/>
    <w:rsid w:val="00B13D27"/>
    <w:rsid w:val="00B14F75"/>
    <w:rsid w:val="00B150FE"/>
    <w:rsid w:val="00B2493A"/>
    <w:rsid w:val="00B24D96"/>
    <w:rsid w:val="00B32181"/>
    <w:rsid w:val="00B42B0D"/>
    <w:rsid w:val="00B42E8D"/>
    <w:rsid w:val="00B42FD8"/>
    <w:rsid w:val="00B444C6"/>
    <w:rsid w:val="00B50F1A"/>
    <w:rsid w:val="00B63705"/>
    <w:rsid w:val="00B63ACB"/>
    <w:rsid w:val="00B6607F"/>
    <w:rsid w:val="00B7520C"/>
    <w:rsid w:val="00B75E01"/>
    <w:rsid w:val="00B75FD1"/>
    <w:rsid w:val="00B811E0"/>
    <w:rsid w:val="00B87BBC"/>
    <w:rsid w:val="00B91335"/>
    <w:rsid w:val="00B931F1"/>
    <w:rsid w:val="00B9424C"/>
    <w:rsid w:val="00B97AC4"/>
    <w:rsid w:val="00BA0A87"/>
    <w:rsid w:val="00BB16F3"/>
    <w:rsid w:val="00BB2501"/>
    <w:rsid w:val="00BB3098"/>
    <w:rsid w:val="00BB6148"/>
    <w:rsid w:val="00BC1E5D"/>
    <w:rsid w:val="00BC20B7"/>
    <w:rsid w:val="00BC21DE"/>
    <w:rsid w:val="00BC3F57"/>
    <w:rsid w:val="00BC595A"/>
    <w:rsid w:val="00BC7EFA"/>
    <w:rsid w:val="00BD456D"/>
    <w:rsid w:val="00BE159E"/>
    <w:rsid w:val="00BE1C70"/>
    <w:rsid w:val="00BE200B"/>
    <w:rsid w:val="00BE2899"/>
    <w:rsid w:val="00BE55A9"/>
    <w:rsid w:val="00BF0396"/>
    <w:rsid w:val="00BF0497"/>
    <w:rsid w:val="00BF1349"/>
    <w:rsid w:val="00BF1431"/>
    <w:rsid w:val="00BF29A5"/>
    <w:rsid w:val="00BF7980"/>
    <w:rsid w:val="00C01B8F"/>
    <w:rsid w:val="00C02C1F"/>
    <w:rsid w:val="00C11D5A"/>
    <w:rsid w:val="00C13843"/>
    <w:rsid w:val="00C13C1A"/>
    <w:rsid w:val="00C15F2A"/>
    <w:rsid w:val="00C16B8A"/>
    <w:rsid w:val="00C20719"/>
    <w:rsid w:val="00C20C5B"/>
    <w:rsid w:val="00C21306"/>
    <w:rsid w:val="00C251A5"/>
    <w:rsid w:val="00C260F0"/>
    <w:rsid w:val="00C26FA9"/>
    <w:rsid w:val="00C3016F"/>
    <w:rsid w:val="00C35691"/>
    <w:rsid w:val="00C36159"/>
    <w:rsid w:val="00C405EC"/>
    <w:rsid w:val="00C47765"/>
    <w:rsid w:val="00C52B83"/>
    <w:rsid w:val="00C5352E"/>
    <w:rsid w:val="00C5515F"/>
    <w:rsid w:val="00C576E9"/>
    <w:rsid w:val="00C63AD7"/>
    <w:rsid w:val="00C65245"/>
    <w:rsid w:val="00C65487"/>
    <w:rsid w:val="00C7326A"/>
    <w:rsid w:val="00C87819"/>
    <w:rsid w:val="00C92441"/>
    <w:rsid w:val="00CA3464"/>
    <w:rsid w:val="00CA3DFE"/>
    <w:rsid w:val="00CA4531"/>
    <w:rsid w:val="00CA5455"/>
    <w:rsid w:val="00CA7157"/>
    <w:rsid w:val="00CB2EB1"/>
    <w:rsid w:val="00CB56E8"/>
    <w:rsid w:val="00CB661C"/>
    <w:rsid w:val="00CC1B0B"/>
    <w:rsid w:val="00CC1FF1"/>
    <w:rsid w:val="00CC309F"/>
    <w:rsid w:val="00CC3555"/>
    <w:rsid w:val="00CC7848"/>
    <w:rsid w:val="00CC7939"/>
    <w:rsid w:val="00CD6B0A"/>
    <w:rsid w:val="00CE3438"/>
    <w:rsid w:val="00CE52BC"/>
    <w:rsid w:val="00D04D62"/>
    <w:rsid w:val="00D10239"/>
    <w:rsid w:val="00D1160C"/>
    <w:rsid w:val="00D15B8B"/>
    <w:rsid w:val="00D20D09"/>
    <w:rsid w:val="00D21AF0"/>
    <w:rsid w:val="00D2285A"/>
    <w:rsid w:val="00D2725E"/>
    <w:rsid w:val="00D3001D"/>
    <w:rsid w:val="00D30C17"/>
    <w:rsid w:val="00D34612"/>
    <w:rsid w:val="00D41356"/>
    <w:rsid w:val="00D414DF"/>
    <w:rsid w:val="00D42ACB"/>
    <w:rsid w:val="00D46630"/>
    <w:rsid w:val="00D51B43"/>
    <w:rsid w:val="00D57951"/>
    <w:rsid w:val="00D66F4D"/>
    <w:rsid w:val="00D74C7E"/>
    <w:rsid w:val="00D84847"/>
    <w:rsid w:val="00D91BF2"/>
    <w:rsid w:val="00D96830"/>
    <w:rsid w:val="00D97642"/>
    <w:rsid w:val="00DA2F48"/>
    <w:rsid w:val="00DA3E01"/>
    <w:rsid w:val="00DA4DD6"/>
    <w:rsid w:val="00DB21C0"/>
    <w:rsid w:val="00DB41A6"/>
    <w:rsid w:val="00DB68D0"/>
    <w:rsid w:val="00DB7B77"/>
    <w:rsid w:val="00DC0007"/>
    <w:rsid w:val="00DC1A57"/>
    <w:rsid w:val="00DD10AA"/>
    <w:rsid w:val="00DD14E3"/>
    <w:rsid w:val="00DD3C3B"/>
    <w:rsid w:val="00DD4730"/>
    <w:rsid w:val="00DE1232"/>
    <w:rsid w:val="00DE1B0F"/>
    <w:rsid w:val="00DE2387"/>
    <w:rsid w:val="00DF17A3"/>
    <w:rsid w:val="00DF7D0C"/>
    <w:rsid w:val="00E005FC"/>
    <w:rsid w:val="00E02E41"/>
    <w:rsid w:val="00E04A54"/>
    <w:rsid w:val="00E15C4E"/>
    <w:rsid w:val="00E16B8C"/>
    <w:rsid w:val="00E17305"/>
    <w:rsid w:val="00E203F0"/>
    <w:rsid w:val="00E2217E"/>
    <w:rsid w:val="00E275B0"/>
    <w:rsid w:val="00E3783C"/>
    <w:rsid w:val="00E415D0"/>
    <w:rsid w:val="00E503F9"/>
    <w:rsid w:val="00E5475C"/>
    <w:rsid w:val="00E638F0"/>
    <w:rsid w:val="00E70352"/>
    <w:rsid w:val="00E71E96"/>
    <w:rsid w:val="00E74DB3"/>
    <w:rsid w:val="00E77556"/>
    <w:rsid w:val="00E77F41"/>
    <w:rsid w:val="00E80970"/>
    <w:rsid w:val="00E80DB6"/>
    <w:rsid w:val="00E829D2"/>
    <w:rsid w:val="00E83FDD"/>
    <w:rsid w:val="00E85EEC"/>
    <w:rsid w:val="00E8714E"/>
    <w:rsid w:val="00E91A85"/>
    <w:rsid w:val="00E91B29"/>
    <w:rsid w:val="00E950A4"/>
    <w:rsid w:val="00E95F64"/>
    <w:rsid w:val="00EA27A7"/>
    <w:rsid w:val="00EA343B"/>
    <w:rsid w:val="00EA39AD"/>
    <w:rsid w:val="00EA5E57"/>
    <w:rsid w:val="00EA647B"/>
    <w:rsid w:val="00EB05CB"/>
    <w:rsid w:val="00EB126A"/>
    <w:rsid w:val="00EB4F62"/>
    <w:rsid w:val="00EB704D"/>
    <w:rsid w:val="00EC06B9"/>
    <w:rsid w:val="00EC4530"/>
    <w:rsid w:val="00ED1D8F"/>
    <w:rsid w:val="00ED2CC6"/>
    <w:rsid w:val="00ED2E75"/>
    <w:rsid w:val="00ED6BC8"/>
    <w:rsid w:val="00EE1D8D"/>
    <w:rsid w:val="00EE1E4E"/>
    <w:rsid w:val="00EE31BB"/>
    <w:rsid w:val="00EE748A"/>
    <w:rsid w:val="00EF12B7"/>
    <w:rsid w:val="00EF254F"/>
    <w:rsid w:val="00EF46A7"/>
    <w:rsid w:val="00EF7B54"/>
    <w:rsid w:val="00EF7F2F"/>
    <w:rsid w:val="00F00495"/>
    <w:rsid w:val="00F00E80"/>
    <w:rsid w:val="00F0559E"/>
    <w:rsid w:val="00F063EB"/>
    <w:rsid w:val="00F0655B"/>
    <w:rsid w:val="00F1280F"/>
    <w:rsid w:val="00F14C6D"/>
    <w:rsid w:val="00F160D4"/>
    <w:rsid w:val="00F178E9"/>
    <w:rsid w:val="00F20E62"/>
    <w:rsid w:val="00F20FDB"/>
    <w:rsid w:val="00F220D6"/>
    <w:rsid w:val="00F31E11"/>
    <w:rsid w:val="00F32CB7"/>
    <w:rsid w:val="00F36F61"/>
    <w:rsid w:val="00F40B94"/>
    <w:rsid w:val="00F4130A"/>
    <w:rsid w:val="00F423FA"/>
    <w:rsid w:val="00F42EA6"/>
    <w:rsid w:val="00F44372"/>
    <w:rsid w:val="00F4469E"/>
    <w:rsid w:val="00F53213"/>
    <w:rsid w:val="00F5553E"/>
    <w:rsid w:val="00F60CDC"/>
    <w:rsid w:val="00F62306"/>
    <w:rsid w:val="00F64461"/>
    <w:rsid w:val="00F654BF"/>
    <w:rsid w:val="00F67DD4"/>
    <w:rsid w:val="00F712C6"/>
    <w:rsid w:val="00F75AA8"/>
    <w:rsid w:val="00F765C3"/>
    <w:rsid w:val="00F76821"/>
    <w:rsid w:val="00F77F6E"/>
    <w:rsid w:val="00F81B9A"/>
    <w:rsid w:val="00F854CA"/>
    <w:rsid w:val="00F92526"/>
    <w:rsid w:val="00F953A7"/>
    <w:rsid w:val="00F955DE"/>
    <w:rsid w:val="00F96714"/>
    <w:rsid w:val="00F967C5"/>
    <w:rsid w:val="00FA50A1"/>
    <w:rsid w:val="00FA5955"/>
    <w:rsid w:val="00FB216E"/>
    <w:rsid w:val="00FB35FC"/>
    <w:rsid w:val="00FB3EE2"/>
    <w:rsid w:val="00FB6695"/>
    <w:rsid w:val="00FB7642"/>
    <w:rsid w:val="00FD2C72"/>
    <w:rsid w:val="00FD3943"/>
    <w:rsid w:val="00FD3E16"/>
    <w:rsid w:val="00FD5488"/>
    <w:rsid w:val="00FD5BD6"/>
    <w:rsid w:val="00FE1DF1"/>
    <w:rsid w:val="00FE1E60"/>
    <w:rsid w:val="00FE3CD7"/>
    <w:rsid w:val="00FE70F0"/>
    <w:rsid w:val="00FF087A"/>
    <w:rsid w:val="00FF2764"/>
    <w:rsid w:val="00FF2CA4"/>
    <w:rsid w:val="00FF2CF7"/>
    <w:rsid w:val="00FF2FC7"/>
    <w:rsid w:val="00FF4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BB5A"/>
  <w15:docId w15:val="{AC4D9CAD-0C04-43C2-A7D7-542CDE5C7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9" ma:contentTypeDescription="Create a new document." ma:contentTypeScope="" ma:versionID="9b7c0daaa85eaef863ea9e5e12b241d1">
  <xsd:schema xmlns:xsd="http://www.w3.org/2001/XMLSchema" xmlns:xs="http://www.w3.org/2001/XMLSchema" xmlns:p="http://schemas.microsoft.com/office/2006/metadata/properties" xmlns:ns3="2c5f1cb7-c8e7-4c33-a07f-489018ddf9f3" xmlns:ns4="f856874f-9946-48cd-ac29-4cb76853c4c1" targetNamespace="http://schemas.microsoft.com/office/2006/metadata/properties" ma:root="true" ma:fieldsID="de897003475374384963de8ecff94f7c" ns3:_="" ns4:_="">
    <xsd:import namespace="2c5f1cb7-c8e7-4c33-a07f-489018ddf9f3"/>
    <xsd:import namespace="f856874f-9946-48cd-ac29-4cb76853c4c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F2BD21-A10B-4557-AE12-8CE67D521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5f1cb7-c8e7-4c33-a07f-489018ddf9f3"/>
    <ds:schemaRef ds:uri="f856874f-9946-48cd-ac29-4cb76853c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2D00D-C599-4D72-A9D4-0ABA2242A613}">
  <ds:schemaRefs>
    <ds:schemaRef ds:uri="http://schemas.microsoft.com/office/2006/metadata/properties"/>
    <ds:schemaRef ds:uri="http://schemas.microsoft.com/office/infopath/2007/PartnerControls"/>
    <ds:schemaRef ds:uri="f856874f-9946-48cd-ac29-4cb76853c4c1"/>
  </ds:schemaRefs>
</ds:datastoreItem>
</file>

<file path=customXml/itemProps3.xml><?xml version="1.0" encoding="utf-8"?>
<ds:datastoreItem xmlns:ds="http://schemas.openxmlformats.org/officeDocument/2006/customXml" ds:itemID="{18D8A734-C6D3-4291-B2C8-A1FD829063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Davies (2206143)</dc:creator>
  <cp:keywords/>
  <dc:description/>
  <cp:lastModifiedBy>Sara Davies</cp:lastModifiedBy>
  <cp:revision>2</cp:revision>
  <dcterms:created xsi:type="dcterms:W3CDTF">2023-03-04T08:15:00Z</dcterms:created>
  <dcterms:modified xsi:type="dcterms:W3CDTF">2023-03-04T08:15:00Z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