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B01F4" w14:textId="7E0B7269" w:rsidR="00EB6009" w:rsidRDefault="00EB6009">
      <w:bookmarkStart w:id="0" w:name="_Hlk70620493"/>
      <w:bookmarkEnd w:id="0"/>
      <w:r>
        <w:t xml:space="preserve">  </w:t>
      </w:r>
    </w:p>
    <w:sdt>
      <w:sdtPr>
        <w:id w:val="-518157947"/>
        <w:docPartObj>
          <w:docPartGallery w:val="Cover Pages"/>
          <w:docPartUnique/>
        </w:docPartObj>
      </w:sdtPr>
      <w:sdtEndPr>
        <w:rPr>
          <w:rFonts w:ascii="Arial" w:hAnsi="Arial" w:cs="Arial"/>
        </w:rPr>
      </w:sdtEndPr>
      <w:sdtContent>
        <w:p w14:paraId="4CB2984A" w14:textId="10FBC897" w:rsidR="00980339" w:rsidRDefault="00980339">
          <w:r>
            <w:rPr>
              <w:noProof/>
            </w:rPr>
            <mc:AlternateContent>
              <mc:Choice Requires="wpg">
                <w:drawing>
                  <wp:anchor distT="0" distB="0" distL="114300" distR="114300" simplePos="0" relativeHeight="251662336" behindDoc="0" locked="0" layoutInCell="1" allowOverlap="1" wp14:anchorId="7A891C6E" wp14:editId="7914A81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7"/>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CDFBE3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8"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28814536" wp14:editId="0248EDC8">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7F3B97B" w14:textId="77777777" w:rsidR="00980339" w:rsidRDefault="00BE0730" w:rsidP="00BE0730">
                                    <w:pPr>
                                      <w:pStyle w:val="NoSpacing"/>
                                      <w:jc w:val="right"/>
                                      <w:rPr>
                                        <w:color w:val="595959" w:themeColor="text1" w:themeTint="A6"/>
                                        <w:sz w:val="28"/>
                                        <w:szCs w:val="28"/>
                                      </w:rPr>
                                    </w:pPr>
                                    <w:r>
                                      <w:rPr>
                                        <w:color w:val="595959" w:themeColor="text1" w:themeTint="A6"/>
                                        <w:sz w:val="28"/>
                                        <w:szCs w:val="28"/>
                                      </w:rPr>
                                      <w:t>Andreea Olivia Staicu (2021165)</w:t>
                                    </w:r>
                                  </w:p>
                                </w:sdtContent>
                              </w:sdt>
                              <w:p w14:paraId="5C1F9978" w14:textId="7D94610E" w:rsidR="00980339" w:rsidRDefault="007807D3" w:rsidP="00BE0730">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E0730">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28814536"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7F3B97B" w14:textId="77777777" w:rsidR="00980339" w:rsidRDefault="00BE0730" w:rsidP="00BE0730">
                              <w:pPr>
                                <w:pStyle w:val="NoSpacing"/>
                                <w:jc w:val="right"/>
                                <w:rPr>
                                  <w:color w:val="595959" w:themeColor="text1" w:themeTint="A6"/>
                                  <w:sz w:val="28"/>
                                  <w:szCs w:val="28"/>
                                </w:rPr>
                              </w:pPr>
                              <w:r>
                                <w:rPr>
                                  <w:color w:val="595959" w:themeColor="text1" w:themeTint="A6"/>
                                  <w:sz w:val="28"/>
                                  <w:szCs w:val="28"/>
                                </w:rPr>
                                <w:t>Andreea Olivia Staicu (2021165)</w:t>
                              </w:r>
                            </w:p>
                          </w:sdtContent>
                        </w:sdt>
                        <w:p w14:paraId="5C1F9978" w14:textId="7D94610E" w:rsidR="00980339" w:rsidRDefault="007807D3" w:rsidP="00BE0730">
                          <w:pPr>
                            <w:pStyle w:val="NoSpacing"/>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BE0730">
                                <w:rPr>
                                  <w:color w:val="595959" w:themeColor="text1" w:themeTint="A6"/>
                                  <w:sz w:val="18"/>
                                  <w:szCs w:val="18"/>
                                </w:rPr>
                                <w:t xml:space="preserve">     </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42D6B7DF" wp14:editId="2EAF9653">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508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915AE64" w14:textId="2E773FDA" w:rsidR="00BE0730" w:rsidRDefault="00BE0730" w:rsidP="00BE0730">
                                <w:pPr>
                                  <w:pStyle w:val="NoSpacing"/>
                                  <w:rPr>
                                    <w:color w:val="4472C4" w:themeColor="accent1"/>
                                    <w:sz w:val="28"/>
                                    <w:szCs w:val="28"/>
                                  </w:rPr>
                                </w:pPr>
                              </w:p>
                              <w:p w14:paraId="66FB96A5" w14:textId="0F2C145B" w:rsidR="00BE0730" w:rsidRPr="00BE0730" w:rsidRDefault="00BE0730" w:rsidP="00BE0730">
                                <w:pPr>
                                  <w:pStyle w:val="NoSpacing"/>
                                  <w:jc w:val="right"/>
                                  <w:rPr>
                                    <w:color w:val="4472C4" w:themeColor="accent1"/>
                                    <w:sz w:val="28"/>
                                    <w:szCs w:val="28"/>
                                  </w:rPr>
                                </w:pPr>
                                <w:r w:rsidRPr="00BE0730">
                                  <w:rPr>
                                    <w:color w:val="4472C4" w:themeColor="accent1"/>
                                    <w:sz w:val="28"/>
                                    <w:szCs w:val="28"/>
                                  </w:rPr>
                                  <w:t>University of Wales Trinity Saint David</w:t>
                                </w:r>
                              </w:p>
                              <w:p w14:paraId="45E0BF15" w14:textId="2A3B0E2A" w:rsidR="00A82CA6" w:rsidRDefault="00BE0730" w:rsidP="00A82CA6">
                                <w:pPr>
                                  <w:pStyle w:val="NoSpacing"/>
                                  <w:jc w:val="right"/>
                                  <w:rPr>
                                    <w:color w:val="4472C4" w:themeColor="accent1"/>
                                    <w:sz w:val="28"/>
                                    <w:szCs w:val="28"/>
                                  </w:rPr>
                                </w:pPr>
                                <w:r w:rsidRPr="00BE0730">
                                  <w:rPr>
                                    <w:color w:val="4472C4" w:themeColor="accent1"/>
                                    <w:sz w:val="28"/>
                                    <w:szCs w:val="28"/>
                                  </w:rPr>
                                  <w:t>Skills for the Workplace (Health and Social Care)</w:t>
                                </w:r>
                                <w:r w:rsidR="00F8427E">
                                  <w:rPr>
                                    <w:color w:val="4472C4" w:themeColor="accent1"/>
                                    <w:sz w:val="28"/>
                                    <w:szCs w:val="28"/>
                                  </w:rPr>
                                  <w:t>]</w:t>
                                </w:r>
                              </w:p>
                              <w:p w14:paraId="369B3ADF" w14:textId="4991D980" w:rsidR="00F8427E" w:rsidRDefault="00F8427E" w:rsidP="00A82CA6">
                                <w:pPr>
                                  <w:pStyle w:val="NoSpacing"/>
                                  <w:jc w:val="right"/>
                                  <w:rPr>
                                    <w:color w:val="4472C4" w:themeColor="accent1"/>
                                    <w:sz w:val="28"/>
                                    <w:szCs w:val="28"/>
                                  </w:rPr>
                                </w:pPr>
                                <w:r>
                                  <w:rPr>
                                    <w:color w:val="4472C4" w:themeColor="accent1"/>
                                    <w:sz w:val="28"/>
                                    <w:szCs w:val="28"/>
                                  </w:rPr>
                                  <w:t xml:space="preserve">Lecturer John </w:t>
                                </w:r>
                                <w:proofErr w:type="spellStart"/>
                                <w:r>
                                  <w:rPr>
                                    <w:color w:val="4472C4" w:themeColor="accent1"/>
                                    <w:sz w:val="28"/>
                                    <w:szCs w:val="28"/>
                                  </w:rPr>
                                  <w:t>Malagila</w:t>
                                </w:r>
                                <w:proofErr w:type="spellEnd"/>
                              </w:p>
                              <w:p w14:paraId="7B51EA73" w14:textId="0733291E" w:rsidR="00B0570D" w:rsidRDefault="00B0570D" w:rsidP="00A82CA6">
                                <w:pPr>
                                  <w:pStyle w:val="NoSpacing"/>
                                  <w:jc w:val="right"/>
                                  <w:rPr>
                                    <w:color w:val="4472C4" w:themeColor="accent1"/>
                                    <w:sz w:val="28"/>
                                    <w:szCs w:val="28"/>
                                  </w:rPr>
                                </w:pPr>
                                <w:r>
                                  <w:rPr>
                                    <w:color w:val="4472C4" w:themeColor="accent1"/>
                                    <w:sz w:val="28"/>
                                    <w:szCs w:val="28"/>
                                  </w:rPr>
                                  <w:t>BMSW4003</w:t>
                                </w:r>
                              </w:p>
                              <w:p w14:paraId="4259545D" w14:textId="77777777" w:rsidR="00BE0730" w:rsidRPr="00980339" w:rsidRDefault="00BE0730" w:rsidP="00BE0730">
                                <w:pPr>
                                  <w:pStyle w:val="NoSpacing"/>
                                  <w:jc w:val="right"/>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2D6B7DF"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p w14:paraId="2915AE64" w14:textId="2E773FDA" w:rsidR="00BE0730" w:rsidRDefault="00BE0730" w:rsidP="00BE0730">
                          <w:pPr>
                            <w:pStyle w:val="NoSpacing"/>
                            <w:rPr>
                              <w:color w:val="4472C4" w:themeColor="accent1"/>
                              <w:sz w:val="28"/>
                              <w:szCs w:val="28"/>
                            </w:rPr>
                          </w:pPr>
                        </w:p>
                        <w:p w14:paraId="66FB96A5" w14:textId="0F2C145B" w:rsidR="00BE0730" w:rsidRPr="00BE0730" w:rsidRDefault="00BE0730" w:rsidP="00BE0730">
                          <w:pPr>
                            <w:pStyle w:val="NoSpacing"/>
                            <w:jc w:val="right"/>
                            <w:rPr>
                              <w:color w:val="4472C4" w:themeColor="accent1"/>
                              <w:sz w:val="28"/>
                              <w:szCs w:val="28"/>
                            </w:rPr>
                          </w:pPr>
                          <w:r w:rsidRPr="00BE0730">
                            <w:rPr>
                              <w:color w:val="4472C4" w:themeColor="accent1"/>
                              <w:sz w:val="28"/>
                              <w:szCs w:val="28"/>
                            </w:rPr>
                            <w:t>University of Wales Trinity Saint David</w:t>
                          </w:r>
                        </w:p>
                        <w:p w14:paraId="45E0BF15" w14:textId="2A3B0E2A" w:rsidR="00A82CA6" w:rsidRDefault="00BE0730" w:rsidP="00A82CA6">
                          <w:pPr>
                            <w:pStyle w:val="NoSpacing"/>
                            <w:jc w:val="right"/>
                            <w:rPr>
                              <w:color w:val="4472C4" w:themeColor="accent1"/>
                              <w:sz w:val="28"/>
                              <w:szCs w:val="28"/>
                            </w:rPr>
                          </w:pPr>
                          <w:r w:rsidRPr="00BE0730">
                            <w:rPr>
                              <w:color w:val="4472C4" w:themeColor="accent1"/>
                              <w:sz w:val="28"/>
                              <w:szCs w:val="28"/>
                            </w:rPr>
                            <w:t>Skills for the Workplace (Health and Social Care)</w:t>
                          </w:r>
                          <w:r w:rsidR="00F8427E">
                            <w:rPr>
                              <w:color w:val="4472C4" w:themeColor="accent1"/>
                              <w:sz w:val="28"/>
                              <w:szCs w:val="28"/>
                            </w:rPr>
                            <w:t>]</w:t>
                          </w:r>
                        </w:p>
                        <w:p w14:paraId="369B3ADF" w14:textId="4991D980" w:rsidR="00F8427E" w:rsidRDefault="00F8427E" w:rsidP="00A82CA6">
                          <w:pPr>
                            <w:pStyle w:val="NoSpacing"/>
                            <w:jc w:val="right"/>
                            <w:rPr>
                              <w:color w:val="4472C4" w:themeColor="accent1"/>
                              <w:sz w:val="28"/>
                              <w:szCs w:val="28"/>
                            </w:rPr>
                          </w:pPr>
                          <w:r>
                            <w:rPr>
                              <w:color w:val="4472C4" w:themeColor="accent1"/>
                              <w:sz w:val="28"/>
                              <w:szCs w:val="28"/>
                            </w:rPr>
                            <w:t xml:space="preserve">Lecturer John </w:t>
                          </w:r>
                          <w:proofErr w:type="spellStart"/>
                          <w:r>
                            <w:rPr>
                              <w:color w:val="4472C4" w:themeColor="accent1"/>
                              <w:sz w:val="28"/>
                              <w:szCs w:val="28"/>
                            </w:rPr>
                            <w:t>Malagila</w:t>
                          </w:r>
                          <w:proofErr w:type="spellEnd"/>
                        </w:p>
                        <w:p w14:paraId="7B51EA73" w14:textId="0733291E" w:rsidR="00B0570D" w:rsidRDefault="00B0570D" w:rsidP="00A82CA6">
                          <w:pPr>
                            <w:pStyle w:val="NoSpacing"/>
                            <w:jc w:val="right"/>
                            <w:rPr>
                              <w:color w:val="4472C4" w:themeColor="accent1"/>
                              <w:sz w:val="28"/>
                              <w:szCs w:val="28"/>
                            </w:rPr>
                          </w:pPr>
                          <w:r>
                            <w:rPr>
                              <w:color w:val="4472C4" w:themeColor="accent1"/>
                              <w:sz w:val="28"/>
                              <w:szCs w:val="28"/>
                            </w:rPr>
                            <w:t>BMSW4003</w:t>
                          </w:r>
                        </w:p>
                        <w:p w14:paraId="4259545D" w14:textId="77777777" w:rsidR="00BE0730" w:rsidRPr="00980339" w:rsidRDefault="00BE0730" w:rsidP="00BE0730">
                          <w:pPr>
                            <w:pStyle w:val="NoSpacing"/>
                            <w:jc w:val="right"/>
                            <w:rPr>
                              <w:color w:val="4472C4" w:themeColor="accent1"/>
                              <w:sz w:val="28"/>
                              <w:szCs w:val="28"/>
                            </w:rPr>
                          </w:pPr>
                        </w:p>
                      </w:txbxContent>
                    </v:textbox>
                    <w10:wrap type="square" anchorx="page" anchory="page"/>
                  </v:shape>
                </w:pict>
              </mc:Fallback>
            </mc:AlternateContent>
          </w:r>
        </w:p>
        <w:p w14:paraId="32C4758F" w14:textId="39F58810" w:rsidR="0012360F" w:rsidRPr="00AB6442" w:rsidRDefault="00980339" w:rsidP="00AB6442">
          <w:pPr>
            <w:rPr>
              <w:rFonts w:ascii="Arial" w:hAnsi="Arial" w:cs="Arial"/>
            </w:rPr>
          </w:pPr>
          <w:r>
            <w:rPr>
              <w:noProof/>
            </w:rPr>
            <mc:AlternateContent>
              <mc:Choice Requires="wps">
                <w:drawing>
                  <wp:anchor distT="0" distB="0" distL="114300" distR="114300" simplePos="0" relativeHeight="251659264" behindDoc="1" locked="0" layoutInCell="1" allowOverlap="1" wp14:anchorId="5FAE4EEC" wp14:editId="427CCFB5">
                    <wp:simplePos x="0" y="0"/>
                    <wp:positionH relativeFrom="page">
                      <wp:posOffset>220980</wp:posOffset>
                    </wp:positionH>
                    <wp:positionV relativeFrom="page">
                      <wp:posOffset>3208020</wp:posOffset>
                    </wp:positionV>
                    <wp:extent cx="6758940" cy="2918460"/>
                    <wp:effectExtent l="0" t="0" r="0" b="15240"/>
                    <wp:wrapTopAndBottom/>
                    <wp:docPr id="154" name="Text Box 154"/>
                    <wp:cNvGraphicFramePr/>
                    <a:graphic xmlns:a="http://schemas.openxmlformats.org/drawingml/2006/main">
                      <a:graphicData uri="http://schemas.microsoft.com/office/word/2010/wordprocessingShape">
                        <wps:wsp>
                          <wps:cNvSpPr txBox="1"/>
                          <wps:spPr>
                            <a:xfrm>
                              <a:off x="0" y="0"/>
                              <a:ext cx="6758940" cy="29184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D4598BE" w14:textId="77777777" w:rsidR="00980339" w:rsidRDefault="00980339" w:rsidP="00980339">
                                <w:pPr>
                                  <w:jc w:val="center"/>
                                  <w:rPr>
                                    <w:caps/>
                                    <w:color w:val="4472C4" w:themeColor="accent1"/>
                                    <w:sz w:val="64"/>
                                    <w:szCs w:val="64"/>
                                  </w:rPr>
                                </w:pPr>
                                <w:r>
                                  <w:rPr>
                                    <w:caps/>
                                    <w:color w:val="4472C4" w:themeColor="accent1"/>
                                    <w:sz w:val="64"/>
                                    <w:szCs w:val="64"/>
                                  </w:rPr>
                                  <w:t>Digital skills</w:t>
                                </w:r>
                              </w:p>
                              <w:p w14:paraId="0FFCB32A" w14:textId="77777777" w:rsidR="00980339" w:rsidRDefault="00980339" w:rsidP="00980339">
                                <w:pPr>
                                  <w:jc w:val="center"/>
                                  <w:rPr>
                                    <w:caps/>
                                    <w:color w:val="4472C4" w:themeColor="accent1"/>
                                    <w:sz w:val="64"/>
                                    <w:szCs w:val="64"/>
                                  </w:rPr>
                                </w:pPr>
                                <w:r>
                                  <w:rPr>
                                    <w:caps/>
                                    <w:color w:val="4472C4" w:themeColor="accent1"/>
                                    <w:sz w:val="64"/>
                                    <w:szCs w:val="64"/>
                                  </w:rPr>
                                  <w:t xml:space="preserve"> &amp; </w:t>
                                </w:r>
                              </w:p>
                              <w:p w14:paraId="14BD23F2" w14:textId="13C3D392" w:rsidR="00980339" w:rsidRDefault="00980339" w:rsidP="00980339">
                                <w:pPr>
                                  <w:jc w:val="center"/>
                                  <w:rPr>
                                    <w:caps/>
                                    <w:color w:val="4472C4" w:themeColor="accent1"/>
                                    <w:sz w:val="64"/>
                                    <w:szCs w:val="64"/>
                                  </w:rPr>
                                </w:pPr>
                                <w:r>
                                  <w:rPr>
                                    <w:caps/>
                                    <w:color w:val="4472C4" w:themeColor="accent1"/>
                                    <w:sz w:val="64"/>
                                    <w:szCs w:val="64"/>
                                  </w:rPr>
                                  <w:t>research methods</w:t>
                                </w:r>
                              </w:p>
                              <w:p w14:paraId="5A985630" w14:textId="77777777" w:rsidR="00F4265A" w:rsidRDefault="00F4265A" w:rsidP="00980339">
                                <w:pPr>
                                  <w:jc w:val="center"/>
                                  <w:rPr>
                                    <w:caps/>
                                    <w:color w:val="4472C4" w:themeColor="accent1"/>
                                    <w:sz w:val="64"/>
                                    <w:szCs w:val="64"/>
                                  </w:rPr>
                                </w:pPr>
                              </w:p>
                              <w:p w14:paraId="35FB361F" w14:textId="7A884966" w:rsidR="00F61FC0" w:rsidRPr="00F61FC0" w:rsidRDefault="008613E7" w:rsidP="00980339">
                                <w:pPr>
                                  <w:jc w:val="center"/>
                                  <w:rPr>
                                    <w:color w:val="4472C4" w:themeColor="accent1"/>
                                    <w:sz w:val="40"/>
                                    <w:szCs w:val="40"/>
                                  </w:rPr>
                                </w:pPr>
                                <w:r>
                                  <w:rPr>
                                    <w:caps/>
                                    <w:color w:val="4472C4" w:themeColor="accent1"/>
                                    <w:sz w:val="40"/>
                                    <w:szCs w:val="40"/>
                                  </w:rPr>
                                  <w:t>Digital Skills in healthcare</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5FAE4EEC" id="Text Box 154" o:spid="_x0000_s1028" type="#_x0000_t202" style="position:absolute;margin-left:17.4pt;margin-top:252.6pt;width:532.2pt;height:229.8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" filled="f" stroked="f" strokeweight=".5pt">
                    <v:textbox inset="126pt,0,54pt,0">
                      <w:txbxContent>
                        <w:p w14:paraId="7D4598BE" w14:textId="77777777" w:rsidR="00980339" w:rsidRDefault="00980339" w:rsidP="00980339">
                          <w:pPr>
                            <w:jc w:val="center"/>
                            <w:rPr>
                              <w:caps/>
                              <w:color w:val="4472C4" w:themeColor="accent1"/>
                              <w:sz w:val="64"/>
                              <w:szCs w:val="64"/>
                            </w:rPr>
                          </w:pPr>
                          <w:r>
                            <w:rPr>
                              <w:caps/>
                              <w:color w:val="4472C4" w:themeColor="accent1"/>
                              <w:sz w:val="64"/>
                              <w:szCs w:val="64"/>
                            </w:rPr>
                            <w:t>Digital skills</w:t>
                          </w:r>
                        </w:p>
                        <w:p w14:paraId="0FFCB32A" w14:textId="77777777" w:rsidR="00980339" w:rsidRDefault="00980339" w:rsidP="00980339">
                          <w:pPr>
                            <w:jc w:val="center"/>
                            <w:rPr>
                              <w:caps/>
                              <w:color w:val="4472C4" w:themeColor="accent1"/>
                              <w:sz w:val="64"/>
                              <w:szCs w:val="64"/>
                            </w:rPr>
                          </w:pPr>
                          <w:r>
                            <w:rPr>
                              <w:caps/>
                              <w:color w:val="4472C4" w:themeColor="accent1"/>
                              <w:sz w:val="64"/>
                              <w:szCs w:val="64"/>
                            </w:rPr>
                            <w:t xml:space="preserve"> &amp; </w:t>
                          </w:r>
                        </w:p>
                        <w:p w14:paraId="14BD23F2" w14:textId="13C3D392" w:rsidR="00980339" w:rsidRDefault="00980339" w:rsidP="00980339">
                          <w:pPr>
                            <w:jc w:val="center"/>
                            <w:rPr>
                              <w:caps/>
                              <w:color w:val="4472C4" w:themeColor="accent1"/>
                              <w:sz w:val="64"/>
                              <w:szCs w:val="64"/>
                            </w:rPr>
                          </w:pPr>
                          <w:r>
                            <w:rPr>
                              <w:caps/>
                              <w:color w:val="4472C4" w:themeColor="accent1"/>
                              <w:sz w:val="64"/>
                              <w:szCs w:val="64"/>
                            </w:rPr>
                            <w:t>research methods</w:t>
                          </w:r>
                        </w:p>
                        <w:p w14:paraId="5A985630" w14:textId="77777777" w:rsidR="00F4265A" w:rsidRDefault="00F4265A" w:rsidP="00980339">
                          <w:pPr>
                            <w:jc w:val="center"/>
                            <w:rPr>
                              <w:caps/>
                              <w:color w:val="4472C4" w:themeColor="accent1"/>
                              <w:sz w:val="64"/>
                              <w:szCs w:val="64"/>
                            </w:rPr>
                          </w:pPr>
                        </w:p>
                        <w:p w14:paraId="35FB361F" w14:textId="7A884966" w:rsidR="00F61FC0" w:rsidRPr="00F61FC0" w:rsidRDefault="008613E7" w:rsidP="00980339">
                          <w:pPr>
                            <w:jc w:val="center"/>
                            <w:rPr>
                              <w:color w:val="4472C4" w:themeColor="accent1"/>
                              <w:sz w:val="40"/>
                              <w:szCs w:val="40"/>
                            </w:rPr>
                          </w:pPr>
                          <w:r>
                            <w:rPr>
                              <w:caps/>
                              <w:color w:val="4472C4" w:themeColor="accent1"/>
                              <w:sz w:val="40"/>
                              <w:szCs w:val="40"/>
                            </w:rPr>
                            <w:t>Digital Skills in healthcare</w:t>
                          </w:r>
                        </w:p>
                      </w:txbxContent>
                    </v:textbox>
                    <w10:wrap type="topAndBottom" anchorx="page" anchory="page"/>
                  </v:shape>
                </w:pict>
              </mc:Fallback>
            </mc:AlternateContent>
          </w:r>
          <w:r>
            <w:rPr>
              <w:rFonts w:ascii="Arial" w:hAnsi="Arial" w:cs="Arial"/>
            </w:rPr>
            <w:br w:type="page"/>
          </w:r>
        </w:p>
      </w:sdtContent>
    </w:sdt>
    <w:p w14:paraId="2FECBD20" w14:textId="04B4BB15" w:rsidR="007A4C2C" w:rsidRDefault="00A06E69" w:rsidP="00A06E69">
      <w:pPr>
        <w:jc w:val="center"/>
        <w:rPr>
          <w:rFonts w:ascii="Arial" w:hAnsi="Arial" w:cs="Arial"/>
          <w:b/>
          <w:bCs/>
          <w:sz w:val="32"/>
          <w:szCs w:val="32"/>
        </w:rPr>
      </w:pPr>
      <w:r w:rsidRPr="00C57382">
        <w:rPr>
          <w:rFonts w:ascii="Arial" w:hAnsi="Arial" w:cs="Arial"/>
          <w:b/>
          <w:bCs/>
          <w:sz w:val="32"/>
          <w:szCs w:val="32"/>
        </w:rPr>
        <w:lastRenderedPageBreak/>
        <w:t>Contents</w:t>
      </w:r>
    </w:p>
    <w:p w14:paraId="2479C170" w14:textId="77777777" w:rsidR="00CD6B08" w:rsidRPr="00C57382" w:rsidRDefault="00CD6B08" w:rsidP="00A06E69">
      <w:pPr>
        <w:jc w:val="center"/>
        <w:rPr>
          <w:rFonts w:ascii="Arial" w:hAnsi="Arial" w:cs="Arial"/>
          <w:b/>
          <w:bCs/>
          <w:sz w:val="32"/>
          <w:szCs w:val="32"/>
        </w:rPr>
      </w:pPr>
    </w:p>
    <w:p w14:paraId="12E3879F" w14:textId="2882B655" w:rsidR="00A06E69" w:rsidRDefault="00A06E69">
      <w:pPr>
        <w:rPr>
          <w:rFonts w:ascii="Arial" w:hAnsi="Arial" w:cs="Arial"/>
          <w:b/>
          <w:bCs/>
          <w:sz w:val="28"/>
          <w:szCs w:val="28"/>
        </w:rPr>
      </w:pPr>
      <w:r w:rsidRPr="00C57382">
        <w:rPr>
          <w:rFonts w:ascii="Arial" w:hAnsi="Arial" w:cs="Arial"/>
          <w:b/>
          <w:bCs/>
          <w:sz w:val="28"/>
          <w:szCs w:val="28"/>
        </w:rPr>
        <w:t>1.Introduction</w:t>
      </w:r>
    </w:p>
    <w:p w14:paraId="3999ACA0" w14:textId="3EE80EFE" w:rsidR="00893B38" w:rsidRPr="00C57382" w:rsidRDefault="00893B38">
      <w:pPr>
        <w:rPr>
          <w:rFonts w:ascii="Arial" w:hAnsi="Arial" w:cs="Arial"/>
          <w:b/>
          <w:bCs/>
          <w:sz w:val="28"/>
          <w:szCs w:val="28"/>
        </w:rPr>
      </w:pPr>
      <w:bookmarkStart w:id="1" w:name="_Hlk70618851"/>
      <w:r>
        <w:rPr>
          <w:rFonts w:ascii="Arial" w:hAnsi="Arial" w:cs="Arial"/>
          <w:b/>
          <w:bCs/>
          <w:sz w:val="28"/>
          <w:szCs w:val="28"/>
        </w:rPr>
        <w:t>2.</w:t>
      </w:r>
      <w:r w:rsidRPr="00893B38">
        <w:rPr>
          <w:rFonts w:ascii="Arial" w:hAnsi="Arial" w:cs="Arial"/>
          <w:b/>
          <w:bCs/>
          <w:sz w:val="28"/>
          <w:szCs w:val="28"/>
        </w:rPr>
        <w:t xml:space="preserve">Contemporary technology </w:t>
      </w:r>
    </w:p>
    <w:bookmarkEnd w:id="1"/>
    <w:p w14:paraId="0AC4E088" w14:textId="0DAE3E5C" w:rsidR="008469B6" w:rsidRPr="00847C39" w:rsidRDefault="00A33555">
      <w:pPr>
        <w:rPr>
          <w:rFonts w:ascii="Arial" w:hAnsi="Arial" w:cs="Arial"/>
          <w:b/>
          <w:bCs/>
          <w:sz w:val="28"/>
          <w:szCs w:val="28"/>
        </w:rPr>
      </w:pPr>
      <w:r>
        <w:rPr>
          <w:rFonts w:ascii="Arial" w:hAnsi="Arial" w:cs="Arial"/>
          <w:b/>
          <w:bCs/>
          <w:sz w:val="28"/>
          <w:szCs w:val="28"/>
        </w:rPr>
        <w:t>3.</w:t>
      </w:r>
      <w:r w:rsidR="006B467C">
        <w:rPr>
          <w:rFonts w:ascii="Arial" w:hAnsi="Arial" w:cs="Arial"/>
          <w:b/>
          <w:bCs/>
          <w:sz w:val="28"/>
          <w:szCs w:val="28"/>
        </w:rPr>
        <w:t xml:space="preserve">Digital </w:t>
      </w:r>
      <w:r>
        <w:rPr>
          <w:rFonts w:ascii="Arial" w:hAnsi="Arial" w:cs="Arial"/>
          <w:b/>
          <w:bCs/>
          <w:sz w:val="28"/>
          <w:szCs w:val="28"/>
        </w:rPr>
        <w:t>t</w:t>
      </w:r>
      <w:r w:rsidR="008C7253" w:rsidRPr="00847C39">
        <w:rPr>
          <w:rFonts w:ascii="Arial" w:hAnsi="Arial" w:cs="Arial"/>
          <w:b/>
          <w:bCs/>
          <w:sz w:val="28"/>
          <w:szCs w:val="28"/>
        </w:rPr>
        <w:t>echnology</w:t>
      </w:r>
      <w:r w:rsidR="00BC4E24">
        <w:rPr>
          <w:rFonts w:ascii="Arial" w:hAnsi="Arial" w:cs="Arial"/>
          <w:b/>
          <w:bCs/>
          <w:sz w:val="28"/>
          <w:szCs w:val="28"/>
        </w:rPr>
        <w:t xml:space="preserve"> in </w:t>
      </w:r>
      <w:r>
        <w:rPr>
          <w:rFonts w:ascii="Arial" w:hAnsi="Arial" w:cs="Arial"/>
          <w:b/>
          <w:bCs/>
          <w:sz w:val="28"/>
          <w:szCs w:val="28"/>
        </w:rPr>
        <w:t>h</w:t>
      </w:r>
      <w:r w:rsidR="00BC4E24">
        <w:rPr>
          <w:rFonts w:ascii="Arial" w:hAnsi="Arial" w:cs="Arial"/>
          <w:b/>
          <w:bCs/>
          <w:sz w:val="28"/>
          <w:szCs w:val="28"/>
        </w:rPr>
        <w:t>ealthcare</w:t>
      </w:r>
    </w:p>
    <w:p w14:paraId="350E7324" w14:textId="35993326" w:rsidR="008C7253" w:rsidRPr="00DA3ACA" w:rsidRDefault="00880410">
      <w:pPr>
        <w:rPr>
          <w:rFonts w:ascii="Arial" w:hAnsi="Arial" w:cs="Arial"/>
          <w:b/>
          <w:bCs/>
          <w:sz w:val="28"/>
          <w:szCs w:val="28"/>
        </w:rPr>
      </w:pPr>
      <w:r>
        <w:rPr>
          <w:rFonts w:ascii="Arial" w:hAnsi="Arial" w:cs="Arial"/>
          <w:b/>
          <w:bCs/>
          <w:sz w:val="28"/>
          <w:szCs w:val="28"/>
        </w:rPr>
        <w:t>4</w:t>
      </w:r>
      <w:r w:rsidR="00C77329" w:rsidRPr="00DA3ACA">
        <w:rPr>
          <w:rFonts w:ascii="Arial" w:hAnsi="Arial" w:cs="Arial"/>
          <w:b/>
          <w:bCs/>
          <w:sz w:val="28"/>
          <w:szCs w:val="28"/>
        </w:rPr>
        <w:t>.</w:t>
      </w:r>
      <w:r w:rsidR="00E90A22" w:rsidRPr="00DA3ACA">
        <w:rPr>
          <w:rFonts w:ascii="Arial" w:hAnsi="Arial" w:cs="Arial"/>
          <w:b/>
          <w:bCs/>
          <w:sz w:val="28"/>
          <w:szCs w:val="28"/>
        </w:rPr>
        <w:t>Digital tools</w:t>
      </w:r>
    </w:p>
    <w:p w14:paraId="4B4DE3F3" w14:textId="6B60900D" w:rsidR="00E90A22" w:rsidRPr="00C9628A" w:rsidRDefault="00880410">
      <w:pPr>
        <w:rPr>
          <w:rFonts w:ascii="Arial" w:hAnsi="Arial" w:cs="Arial"/>
          <w:b/>
          <w:bCs/>
          <w:sz w:val="28"/>
          <w:szCs w:val="28"/>
        </w:rPr>
      </w:pPr>
      <w:r>
        <w:rPr>
          <w:rFonts w:ascii="Arial" w:hAnsi="Arial" w:cs="Arial"/>
          <w:b/>
          <w:bCs/>
          <w:sz w:val="28"/>
          <w:szCs w:val="28"/>
        </w:rPr>
        <w:t>5</w:t>
      </w:r>
      <w:r w:rsidR="001359FC" w:rsidRPr="00C9628A">
        <w:rPr>
          <w:rFonts w:ascii="Arial" w:hAnsi="Arial" w:cs="Arial"/>
          <w:b/>
          <w:bCs/>
          <w:sz w:val="28"/>
          <w:szCs w:val="28"/>
        </w:rPr>
        <w:t>.</w:t>
      </w:r>
      <w:r w:rsidR="00E90A22" w:rsidRPr="00C9628A">
        <w:rPr>
          <w:rFonts w:ascii="Arial" w:hAnsi="Arial" w:cs="Arial"/>
          <w:b/>
          <w:bCs/>
          <w:sz w:val="28"/>
          <w:szCs w:val="28"/>
        </w:rPr>
        <w:t xml:space="preserve">Techniques </w:t>
      </w:r>
      <w:r w:rsidR="008E483B" w:rsidRPr="00C9628A">
        <w:rPr>
          <w:rFonts w:ascii="Arial" w:hAnsi="Arial" w:cs="Arial"/>
          <w:b/>
          <w:bCs/>
          <w:sz w:val="28"/>
          <w:szCs w:val="28"/>
        </w:rPr>
        <w:t>to improve efficiency in healthcare</w:t>
      </w:r>
    </w:p>
    <w:p w14:paraId="6CCBE549" w14:textId="2BFCA5DA" w:rsidR="008F629E" w:rsidRPr="007F6098" w:rsidRDefault="00880410">
      <w:pPr>
        <w:rPr>
          <w:rFonts w:ascii="Arial" w:hAnsi="Arial" w:cs="Arial"/>
          <w:b/>
          <w:bCs/>
          <w:sz w:val="28"/>
          <w:szCs w:val="28"/>
        </w:rPr>
      </w:pPr>
      <w:r>
        <w:rPr>
          <w:rFonts w:ascii="Arial" w:hAnsi="Arial" w:cs="Arial"/>
          <w:b/>
          <w:bCs/>
          <w:sz w:val="28"/>
          <w:szCs w:val="28"/>
        </w:rPr>
        <w:t>6</w:t>
      </w:r>
      <w:r w:rsidR="007F6098" w:rsidRPr="007F6098">
        <w:rPr>
          <w:rFonts w:ascii="Arial" w:hAnsi="Arial" w:cs="Arial"/>
          <w:b/>
          <w:bCs/>
          <w:sz w:val="28"/>
          <w:szCs w:val="28"/>
        </w:rPr>
        <w:t>.D</w:t>
      </w:r>
      <w:r w:rsidR="00CA2114" w:rsidRPr="007F6098">
        <w:rPr>
          <w:rFonts w:ascii="Arial" w:hAnsi="Arial" w:cs="Arial"/>
          <w:b/>
          <w:bCs/>
          <w:sz w:val="28"/>
          <w:szCs w:val="28"/>
        </w:rPr>
        <w:t>igital literacy</w:t>
      </w:r>
    </w:p>
    <w:p w14:paraId="450B53FF" w14:textId="619EC153" w:rsidR="001A1FA7" w:rsidRPr="00F8427E" w:rsidRDefault="00880410">
      <w:pPr>
        <w:rPr>
          <w:rFonts w:ascii="Arial" w:hAnsi="Arial" w:cs="Arial"/>
          <w:b/>
          <w:bCs/>
          <w:sz w:val="28"/>
          <w:szCs w:val="28"/>
        </w:rPr>
      </w:pPr>
      <w:r>
        <w:rPr>
          <w:rFonts w:ascii="Arial" w:hAnsi="Arial" w:cs="Arial"/>
          <w:b/>
          <w:bCs/>
          <w:sz w:val="28"/>
          <w:szCs w:val="28"/>
        </w:rPr>
        <w:t>7</w:t>
      </w:r>
      <w:r w:rsidR="00F8427E" w:rsidRPr="00F8427E">
        <w:rPr>
          <w:rFonts w:ascii="Arial" w:hAnsi="Arial" w:cs="Arial"/>
          <w:b/>
          <w:bCs/>
          <w:sz w:val="28"/>
          <w:szCs w:val="28"/>
        </w:rPr>
        <w:t>.How did technologies contribute to communication?</w:t>
      </w:r>
    </w:p>
    <w:p w14:paraId="61CC3F88" w14:textId="1217F95F" w:rsidR="00A20614" w:rsidRPr="00877722" w:rsidRDefault="00880410">
      <w:pPr>
        <w:rPr>
          <w:rFonts w:ascii="Arial" w:hAnsi="Arial" w:cs="Arial"/>
          <w:b/>
          <w:bCs/>
          <w:sz w:val="28"/>
          <w:szCs w:val="28"/>
        </w:rPr>
      </w:pPr>
      <w:bookmarkStart w:id="2" w:name="_Hlk70615352"/>
      <w:r>
        <w:rPr>
          <w:rFonts w:ascii="Arial" w:hAnsi="Arial" w:cs="Arial"/>
          <w:b/>
          <w:bCs/>
          <w:sz w:val="28"/>
          <w:szCs w:val="28"/>
        </w:rPr>
        <w:t>8</w:t>
      </w:r>
      <w:r w:rsidR="00877722">
        <w:rPr>
          <w:rFonts w:ascii="Arial" w:hAnsi="Arial" w:cs="Arial"/>
          <w:b/>
          <w:bCs/>
          <w:sz w:val="28"/>
          <w:szCs w:val="28"/>
        </w:rPr>
        <w:t>.</w:t>
      </w:r>
      <w:r w:rsidR="003A7678" w:rsidRPr="00877722">
        <w:rPr>
          <w:rFonts w:ascii="Arial" w:hAnsi="Arial" w:cs="Arial"/>
          <w:b/>
          <w:bCs/>
          <w:sz w:val="28"/>
          <w:szCs w:val="28"/>
        </w:rPr>
        <w:t>Use of technology during Covid-19</w:t>
      </w:r>
    </w:p>
    <w:bookmarkEnd w:id="2"/>
    <w:p w14:paraId="4EAB81ED" w14:textId="25E2E421" w:rsidR="008469B6" w:rsidRDefault="00880410">
      <w:pPr>
        <w:rPr>
          <w:rFonts w:ascii="Arial" w:hAnsi="Arial" w:cs="Arial"/>
          <w:b/>
          <w:bCs/>
          <w:sz w:val="28"/>
          <w:szCs w:val="28"/>
        </w:rPr>
      </w:pPr>
      <w:r>
        <w:rPr>
          <w:rFonts w:ascii="Arial" w:hAnsi="Arial" w:cs="Arial"/>
          <w:b/>
          <w:bCs/>
          <w:sz w:val="28"/>
          <w:szCs w:val="28"/>
        </w:rPr>
        <w:t>9</w:t>
      </w:r>
      <w:r w:rsidR="00C57382" w:rsidRPr="00C57382">
        <w:rPr>
          <w:rFonts w:ascii="Arial" w:hAnsi="Arial" w:cs="Arial"/>
          <w:b/>
          <w:bCs/>
          <w:sz w:val="28"/>
          <w:szCs w:val="28"/>
        </w:rPr>
        <w:t>.Conclusion</w:t>
      </w:r>
    </w:p>
    <w:p w14:paraId="226DDE4E" w14:textId="4F5D764D" w:rsidR="00111F44" w:rsidRDefault="00880410">
      <w:pPr>
        <w:rPr>
          <w:rFonts w:ascii="Arial" w:hAnsi="Arial" w:cs="Arial"/>
          <w:b/>
          <w:bCs/>
          <w:sz w:val="28"/>
          <w:szCs w:val="28"/>
        </w:rPr>
      </w:pPr>
      <w:r>
        <w:rPr>
          <w:rFonts w:ascii="Arial" w:hAnsi="Arial" w:cs="Arial"/>
          <w:b/>
          <w:bCs/>
          <w:sz w:val="28"/>
          <w:szCs w:val="28"/>
        </w:rPr>
        <w:t>10</w:t>
      </w:r>
      <w:r w:rsidR="00111F44">
        <w:rPr>
          <w:rFonts w:ascii="Arial" w:hAnsi="Arial" w:cs="Arial"/>
          <w:b/>
          <w:bCs/>
          <w:sz w:val="28"/>
          <w:szCs w:val="28"/>
        </w:rPr>
        <w:t>.Refe</w:t>
      </w:r>
      <w:r w:rsidR="00F8022F">
        <w:rPr>
          <w:rFonts w:ascii="Arial" w:hAnsi="Arial" w:cs="Arial"/>
          <w:b/>
          <w:bCs/>
          <w:sz w:val="28"/>
          <w:szCs w:val="28"/>
        </w:rPr>
        <w:t>rences</w:t>
      </w:r>
    </w:p>
    <w:p w14:paraId="4F903FB7" w14:textId="77777777" w:rsidR="00CD6B08" w:rsidRPr="00C57382" w:rsidRDefault="00CD6B08">
      <w:pPr>
        <w:rPr>
          <w:rFonts w:ascii="Arial" w:hAnsi="Arial" w:cs="Arial"/>
          <w:b/>
          <w:bCs/>
          <w:sz w:val="28"/>
          <w:szCs w:val="28"/>
        </w:rPr>
      </w:pPr>
    </w:p>
    <w:p w14:paraId="1C8DD362" w14:textId="170FD6D0" w:rsidR="00357069" w:rsidRDefault="00CD6B08">
      <w:pPr>
        <w:rPr>
          <w:rFonts w:ascii="Arial" w:hAnsi="Arial" w:cs="Arial"/>
        </w:rPr>
      </w:pPr>
      <w:r>
        <w:rPr>
          <w:rFonts w:ascii="Arial" w:hAnsi="Arial" w:cs="Arial"/>
          <w:noProof/>
        </w:rPr>
        <w:drawing>
          <wp:anchor distT="0" distB="0" distL="114300" distR="114300" simplePos="0" relativeHeight="251663360" behindDoc="1" locked="0" layoutInCell="1" allowOverlap="1" wp14:anchorId="51034F04" wp14:editId="7F3F8FB4">
            <wp:simplePos x="0" y="0"/>
            <wp:positionH relativeFrom="margin">
              <wp:align>left</wp:align>
            </wp:positionH>
            <wp:positionV relativeFrom="paragraph">
              <wp:posOffset>274320</wp:posOffset>
            </wp:positionV>
            <wp:extent cx="5646420" cy="3314700"/>
            <wp:effectExtent l="0" t="0" r="0" b="0"/>
            <wp:wrapTight wrapText="bothSides">
              <wp:wrapPolygon edited="0">
                <wp:start x="0" y="0"/>
                <wp:lineTo x="0" y="21476"/>
                <wp:lineTo x="21498" y="21476"/>
                <wp:lineTo x="21498" y="0"/>
                <wp:lineTo x="0" y="0"/>
              </wp:wrapPolygon>
            </wp:wrapTight>
            <wp:docPr id="2" name="Picture 2" descr="A picture containing grass, outdoor, sky,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grass, outdoor, sky, building&#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646420" cy="3314700"/>
                    </a:xfrm>
                    <a:prstGeom prst="rect">
                      <a:avLst/>
                    </a:prstGeom>
                  </pic:spPr>
                </pic:pic>
              </a:graphicData>
            </a:graphic>
            <wp14:sizeRelH relativeFrom="margin">
              <wp14:pctWidth>0</wp14:pctWidth>
            </wp14:sizeRelH>
            <wp14:sizeRelV relativeFrom="margin">
              <wp14:pctHeight>0</wp14:pctHeight>
            </wp14:sizeRelV>
          </wp:anchor>
        </w:drawing>
      </w:r>
    </w:p>
    <w:p w14:paraId="11779735" w14:textId="2279005E" w:rsidR="00357069" w:rsidRDefault="00357069">
      <w:pPr>
        <w:rPr>
          <w:rFonts w:ascii="Arial" w:hAnsi="Arial" w:cs="Arial"/>
        </w:rPr>
      </w:pPr>
    </w:p>
    <w:p w14:paraId="2F71B74D" w14:textId="697D8913" w:rsidR="00357069" w:rsidRDefault="00357069">
      <w:pPr>
        <w:rPr>
          <w:rFonts w:ascii="Arial" w:hAnsi="Arial" w:cs="Arial"/>
        </w:rPr>
      </w:pPr>
    </w:p>
    <w:p w14:paraId="38E1CD5F" w14:textId="77777777" w:rsidR="0012360F" w:rsidRDefault="0012360F">
      <w:pPr>
        <w:rPr>
          <w:rFonts w:ascii="Arial" w:hAnsi="Arial" w:cs="Arial"/>
        </w:rPr>
      </w:pPr>
    </w:p>
    <w:p w14:paraId="7DDAD1AD" w14:textId="77777777" w:rsidR="00460ABB" w:rsidRDefault="00460ABB">
      <w:pPr>
        <w:rPr>
          <w:rFonts w:ascii="Arial" w:hAnsi="Arial" w:cs="Arial"/>
          <w:b/>
          <w:bCs/>
          <w:sz w:val="28"/>
          <w:szCs w:val="28"/>
        </w:rPr>
      </w:pPr>
    </w:p>
    <w:p w14:paraId="063E4D45" w14:textId="4AA6D8DF" w:rsidR="008469B6" w:rsidRPr="00C57382" w:rsidRDefault="00C31F3D">
      <w:pPr>
        <w:rPr>
          <w:rFonts w:ascii="Arial" w:hAnsi="Arial" w:cs="Arial"/>
          <w:b/>
          <w:bCs/>
          <w:sz w:val="28"/>
          <w:szCs w:val="28"/>
        </w:rPr>
      </w:pPr>
      <w:r w:rsidRPr="00C57382">
        <w:rPr>
          <w:rFonts w:ascii="Arial" w:hAnsi="Arial" w:cs="Arial"/>
          <w:b/>
          <w:bCs/>
          <w:sz w:val="28"/>
          <w:szCs w:val="28"/>
        </w:rPr>
        <w:t>1.Introduction</w:t>
      </w:r>
    </w:p>
    <w:p w14:paraId="36B9FD6D" w14:textId="183C203B" w:rsidR="008469B6" w:rsidRDefault="008469B6" w:rsidP="00C57382">
      <w:pPr>
        <w:spacing w:line="360" w:lineRule="auto"/>
        <w:rPr>
          <w:rFonts w:ascii="Arial" w:hAnsi="Arial" w:cs="Arial"/>
        </w:rPr>
      </w:pPr>
    </w:p>
    <w:p w14:paraId="55AD44E9" w14:textId="29B9E2C2" w:rsidR="008469B6" w:rsidRDefault="00662758" w:rsidP="00C57382">
      <w:pPr>
        <w:spacing w:line="360" w:lineRule="auto"/>
        <w:ind w:firstLine="720"/>
        <w:rPr>
          <w:rFonts w:ascii="Arial" w:hAnsi="Arial" w:cs="Arial"/>
        </w:rPr>
      </w:pPr>
      <w:r w:rsidRPr="00662758">
        <w:rPr>
          <w:rFonts w:ascii="Arial" w:hAnsi="Arial" w:cs="Arial"/>
        </w:rPr>
        <w:t>Over t</w:t>
      </w:r>
      <w:r w:rsidR="00697B5A">
        <w:rPr>
          <w:rFonts w:ascii="Arial" w:hAnsi="Arial" w:cs="Arial"/>
        </w:rPr>
        <w:t>he years</w:t>
      </w:r>
      <w:r w:rsidRPr="00662758">
        <w:rPr>
          <w:rFonts w:ascii="Arial" w:hAnsi="Arial" w:cs="Arial"/>
        </w:rPr>
        <w:t xml:space="preserve">, the adoption of technology in </w:t>
      </w:r>
      <w:r w:rsidR="0001196B">
        <w:rPr>
          <w:rFonts w:ascii="Arial" w:hAnsi="Arial" w:cs="Arial"/>
        </w:rPr>
        <w:t>H</w:t>
      </w:r>
      <w:r w:rsidRPr="00662758">
        <w:rPr>
          <w:rFonts w:ascii="Arial" w:hAnsi="Arial" w:cs="Arial"/>
        </w:rPr>
        <w:t>ealth</w:t>
      </w:r>
      <w:r w:rsidR="0001196B">
        <w:rPr>
          <w:rFonts w:ascii="Arial" w:hAnsi="Arial" w:cs="Arial"/>
        </w:rPr>
        <w:t xml:space="preserve"> C</w:t>
      </w:r>
      <w:r w:rsidRPr="00662758">
        <w:rPr>
          <w:rFonts w:ascii="Arial" w:hAnsi="Arial" w:cs="Arial"/>
        </w:rPr>
        <w:t>are has contributed to improving medical diagnosis and treatment. Healthcare is probably the most significant of the sectors that have benefited from technological innovation. As a result, the quality of living has changed over time, and many lives have been saved as a</w:t>
      </w:r>
      <w:r w:rsidR="00DF79EF">
        <w:rPr>
          <w:rFonts w:ascii="Arial" w:hAnsi="Arial" w:cs="Arial"/>
        </w:rPr>
        <w:t xml:space="preserve">n outcome </w:t>
      </w:r>
      <w:r w:rsidRPr="00662758">
        <w:rPr>
          <w:rFonts w:ascii="Arial" w:hAnsi="Arial" w:cs="Arial"/>
        </w:rPr>
        <w:t>of that.</w:t>
      </w:r>
    </w:p>
    <w:p w14:paraId="5512DDA4" w14:textId="687BB54A" w:rsidR="00645BC0" w:rsidRDefault="00645BC0" w:rsidP="00C57382">
      <w:pPr>
        <w:spacing w:line="360" w:lineRule="auto"/>
        <w:ind w:firstLine="720"/>
        <w:rPr>
          <w:rFonts w:ascii="Arial" w:hAnsi="Arial" w:cs="Arial"/>
        </w:rPr>
      </w:pPr>
      <w:r w:rsidRPr="00645BC0">
        <w:rPr>
          <w:rFonts w:ascii="Arial" w:hAnsi="Arial" w:cs="Arial"/>
        </w:rPr>
        <w:t> </w:t>
      </w:r>
      <w:r w:rsidR="007A4899">
        <w:rPr>
          <w:rFonts w:ascii="Arial" w:hAnsi="Arial" w:cs="Arial"/>
        </w:rPr>
        <w:t xml:space="preserve">Therefore, </w:t>
      </w:r>
      <w:r w:rsidRPr="00645BC0">
        <w:rPr>
          <w:rFonts w:ascii="Arial" w:hAnsi="Arial" w:cs="Arial"/>
        </w:rPr>
        <w:t>IT allows health care providers to record and transfer information from a patient's medical records. It also improves patient communication by including a compact form that anyone can use. Consequently, the probability of prescription errors is reduced. Finally, it facilitates the collection of medical records from a database without the need for new medical tests.</w:t>
      </w:r>
      <w:r w:rsidR="00E15B2A" w:rsidRPr="00E15B2A">
        <w:t xml:space="preserve"> </w:t>
      </w:r>
      <w:r w:rsidR="00E15B2A" w:rsidRPr="00E15B2A">
        <w:rPr>
          <w:rFonts w:ascii="Arial" w:hAnsi="Arial" w:cs="Arial"/>
        </w:rPr>
        <w:t>Using electronic medical records, common problems can be improved based on previous evidence.</w:t>
      </w:r>
    </w:p>
    <w:p w14:paraId="6CE6C1E7" w14:textId="24256A45" w:rsidR="004D1BDB" w:rsidRDefault="004D1BDB" w:rsidP="00C57382">
      <w:pPr>
        <w:spacing w:line="360" w:lineRule="auto"/>
        <w:ind w:firstLine="720"/>
        <w:rPr>
          <w:rFonts w:ascii="Arial" w:hAnsi="Arial" w:cs="Arial"/>
        </w:rPr>
      </w:pPr>
      <w:r>
        <w:rPr>
          <w:rFonts w:ascii="Arial" w:hAnsi="Arial" w:cs="Arial"/>
        </w:rPr>
        <w:t>Through this report</w:t>
      </w:r>
      <w:r w:rsidR="00390F25">
        <w:rPr>
          <w:rFonts w:ascii="Arial" w:hAnsi="Arial" w:cs="Arial"/>
        </w:rPr>
        <w:t>, I will present the importance</w:t>
      </w:r>
      <w:r w:rsidR="00F32CC8">
        <w:rPr>
          <w:rFonts w:ascii="Arial" w:hAnsi="Arial" w:cs="Arial"/>
        </w:rPr>
        <w:t xml:space="preserve"> and ev</w:t>
      </w:r>
      <w:r w:rsidR="00BD3922">
        <w:rPr>
          <w:rFonts w:ascii="Arial" w:hAnsi="Arial" w:cs="Arial"/>
        </w:rPr>
        <w:t>aluation</w:t>
      </w:r>
      <w:r w:rsidR="00390F25">
        <w:rPr>
          <w:rFonts w:ascii="Arial" w:hAnsi="Arial" w:cs="Arial"/>
        </w:rPr>
        <w:t xml:space="preserve"> </w:t>
      </w:r>
      <w:r w:rsidR="00950A5A">
        <w:rPr>
          <w:rFonts w:ascii="Arial" w:hAnsi="Arial" w:cs="Arial"/>
        </w:rPr>
        <w:t>of using</w:t>
      </w:r>
      <w:r w:rsidR="005972EE">
        <w:rPr>
          <w:rFonts w:ascii="Arial" w:hAnsi="Arial" w:cs="Arial"/>
        </w:rPr>
        <w:t xml:space="preserve"> digital</w:t>
      </w:r>
      <w:r w:rsidR="00950A5A">
        <w:rPr>
          <w:rFonts w:ascii="Arial" w:hAnsi="Arial" w:cs="Arial"/>
        </w:rPr>
        <w:t xml:space="preserve"> technology </w:t>
      </w:r>
      <w:r w:rsidR="0001196B">
        <w:rPr>
          <w:rFonts w:ascii="Arial" w:hAnsi="Arial" w:cs="Arial"/>
        </w:rPr>
        <w:t>in Heath Care</w:t>
      </w:r>
      <w:r w:rsidR="00FF15F7">
        <w:rPr>
          <w:rFonts w:ascii="Arial" w:hAnsi="Arial" w:cs="Arial"/>
        </w:rPr>
        <w:t>.</w:t>
      </w:r>
    </w:p>
    <w:p w14:paraId="7DC1CADF" w14:textId="0E90D084" w:rsidR="008469B6" w:rsidRDefault="008469B6">
      <w:pPr>
        <w:rPr>
          <w:rFonts w:ascii="Arial" w:hAnsi="Arial" w:cs="Arial"/>
        </w:rPr>
      </w:pPr>
    </w:p>
    <w:p w14:paraId="649C0309" w14:textId="7F6DA0FF" w:rsidR="008469B6" w:rsidRDefault="00E3147B">
      <w:pPr>
        <w:rPr>
          <w:rFonts w:ascii="Arial" w:hAnsi="Arial" w:cs="Arial"/>
        </w:rPr>
      </w:pPr>
      <w:r>
        <w:rPr>
          <w:rFonts w:ascii="Arial" w:hAnsi="Arial" w:cs="Arial"/>
          <w:noProof/>
        </w:rPr>
        <w:drawing>
          <wp:inline distT="0" distB="0" distL="0" distR="0" wp14:anchorId="2BC66467" wp14:editId="0F61FDF1">
            <wp:extent cx="5691544" cy="3337560"/>
            <wp:effectExtent l="0" t="0" r="4445" b="0"/>
            <wp:docPr id="1" name="Picture 1" descr="Diagram, engineer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 engineering drawing&#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60191" cy="3377815"/>
                    </a:xfrm>
                    <a:prstGeom prst="rect">
                      <a:avLst/>
                    </a:prstGeom>
                  </pic:spPr>
                </pic:pic>
              </a:graphicData>
            </a:graphic>
          </wp:inline>
        </w:drawing>
      </w:r>
    </w:p>
    <w:p w14:paraId="05641099" w14:textId="77777777" w:rsidR="00F804FD" w:rsidRDefault="00F804FD">
      <w:pPr>
        <w:rPr>
          <w:rFonts w:ascii="Arial" w:hAnsi="Arial" w:cs="Arial"/>
          <w:b/>
          <w:bCs/>
          <w:sz w:val="28"/>
          <w:szCs w:val="28"/>
        </w:rPr>
      </w:pPr>
    </w:p>
    <w:p w14:paraId="4DA00E9A" w14:textId="77777777" w:rsidR="00F804FD" w:rsidRDefault="00F804FD">
      <w:pPr>
        <w:rPr>
          <w:rFonts w:ascii="Arial" w:hAnsi="Arial" w:cs="Arial"/>
          <w:b/>
          <w:bCs/>
          <w:sz w:val="28"/>
          <w:szCs w:val="28"/>
        </w:rPr>
      </w:pPr>
    </w:p>
    <w:p w14:paraId="22A3B4BA" w14:textId="77777777" w:rsidR="00F804FD" w:rsidRDefault="00F804FD">
      <w:pPr>
        <w:rPr>
          <w:rFonts w:ascii="Arial" w:hAnsi="Arial" w:cs="Arial"/>
          <w:b/>
          <w:bCs/>
          <w:sz w:val="28"/>
          <w:szCs w:val="28"/>
        </w:rPr>
      </w:pPr>
    </w:p>
    <w:p w14:paraId="59A5920C" w14:textId="77777777" w:rsidR="00F804FD" w:rsidRDefault="00F804FD">
      <w:pPr>
        <w:rPr>
          <w:rFonts w:ascii="Arial" w:hAnsi="Arial" w:cs="Arial"/>
          <w:b/>
          <w:bCs/>
          <w:sz w:val="28"/>
          <w:szCs w:val="28"/>
        </w:rPr>
      </w:pPr>
    </w:p>
    <w:p w14:paraId="076B74B1" w14:textId="6E1E6F07" w:rsidR="008469B6" w:rsidRPr="00F804FD" w:rsidRDefault="00F804FD">
      <w:pPr>
        <w:rPr>
          <w:rFonts w:ascii="Arial" w:hAnsi="Arial" w:cs="Arial"/>
          <w:b/>
          <w:bCs/>
          <w:sz w:val="28"/>
          <w:szCs w:val="28"/>
        </w:rPr>
      </w:pPr>
      <w:r w:rsidRPr="00F804FD">
        <w:rPr>
          <w:rFonts w:ascii="Arial" w:hAnsi="Arial" w:cs="Arial"/>
          <w:b/>
          <w:bCs/>
          <w:sz w:val="28"/>
          <w:szCs w:val="28"/>
        </w:rPr>
        <w:t>2.Contemporary technology</w:t>
      </w:r>
    </w:p>
    <w:p w14:paraId="1C404DB0" w14:textId="77777777" w:rsidR="0099778B" w:rsidRDefault="005C3E03" w:rsidP="00AB6442">
      <w:pPr>
        <w:spacing w:line="360" w:lineRule="auto"/>
        <w:ind w:firstLine="720"/>
        <w:rPr>
          <w:rFonts w:ascii="Arial" w:hAnsi="Arial" w:cs="Arial"/>
        </w:rPr>
      </w:pPr>
      <w:r w:rsidRPr="005C3E03">
        <w:rPr>
          <w:rFonts w:ascii="Arial" w:hAnsi="Arial" w:cs="Arial"/>
        </w:rPr>
        <w:t>Contemporary technology is basically a progress of old technologies and new technology's effect on contemporary life is simply unmeasurable</w:t>
      </w:r>
      <w:r>
        <w:rPr>
          <w:rFonts w:ascii="Arial" w:hAnsi="Arial" w:cs="Arial"/>
        </w:rPr>
        <w:t>.</w:t>
      </w:r>
    </w:p>
    <w:p w14:paraId="42309AD5" w14:textId="7271DCCA" w:rsidR="005C3E03" w:rsidRDefault="0099778B" w:rsidP="00460ABB">
      <w:pPr>
        <w:spacing w:line="360" w:lineRule="auto"/>
        <w:rPr>
          <w:rFonts w:ascii="Arial" w:hAnsi="Arial" w:cs="Arial"/>
        </w:rPr>
      </w:pPr>
      <w:r w:rsidRPr="0099778B">
        <w:t xml:space="preserve"> </w:t>
      </w:r>
      <w:r w:rsidR="00AB6442">
        <w:tab/>
      </w:r>
      <w:r w:rsidRPr="0099778B">
        <w:rPr>
          <w:rFonts w:ascii="Arial" w:hAnsi="Arial" w:cs="Arial"/>
        </w:rPr>
        <w:t xml:space="preserve">Contemporary technology simplifies life in so many ways and everyone defines in their own </w:t>
      </w:r>
      <w:r w:rsidRPr="0099778B">
        <w:rPr>
          <w:rFonts w:ascii="Arial" w:hAnsi="Arial" w:cs="Arial"/>
        </w:rPr>
        <w:t>way</w:t>
      </w:r>
      <w:r>
        <w:rPr>
          <w:rFonts w:ascii="Arial" w:hAnsi="Arial" w:cs="Arial"/>
        </w:rPr>
        <w:t>.</w:t>
      </w:r>
      <w:r w:rsidRPr="00A41633">
        <w:rPr>
          <w:rFonts w:ascii="Arial" w:hAnsi="Arial" w:cs="Arial"/>
        </w:rPr>
        <w:t xml:space="preserve"> With</w:t>
      </w:r>
      <w:r w:rsidR="00A41633" w:rsidRPr="00A41633">
        <w:rPr>
          <w:rFonts w:ascii="Arial" w:hAnsi="Arial" w:cs="Arial"/>
        </w:rPr>
        <w:t xml:space="preserve"> others, modern technology means complicated electronic devices, and for some it means the cause of radical changes in all life stages.</w:t>
      </w:r>
    </w:p>
    <w:p w14:paraId="3F468936" w14:textId="61B3B37C" w:rsidR="000543EA" w:rsidRDefault="00CA4715" w:rsidP="00460ABB">
      <w:pPr>
        <w:spacing w:line="360" w:lineRule="auto"/>
        <w:rPr>
          <w:rFonts w:ascii="Arial" w:hAnsi="Arial" w:cs="Arial"/>
        </w:rPr>
      </w:pPr>
      <w:r>
        <w:rPr>
          <w:rFonts w:ascii="Arial" w:hAnsi="Arial" w:cs="Arial"/>
        </w:rPr>
        <w:t>The main reasons of using contemporary technology:</w:t>
      </w:r>
    </w:p>
    <w:p w14:paraId="45F98612" w14:textId="48CB4340" w:rsidR="00CA4715" w:rsidRDefault="00432E90" w:rsidP="00460ABB">
      <w:pPr>
        <w:pStyle w:val="ListParagraph"/>
        <w:numPr>
          <w:ilvl w:val="0"/>
          <w:numId w:val="6"/>
        </w:numPr>
        <w:spacing w:line="360" w:lineRule="auto"/>
        <w:rPr>
          <w:rFonts w:ascii="Arial" w:hAnsi="Arial" w:cs="Arial"/>
        </w:rPr>
      </w:pPr>
      <w:r>
        <w:rPr>
          <w:rFonts w:ascii="Arial" w:hAnsi="Arial" w:cs="Arial"/>
        </w:rPr>
        <w:t>Easy to access the information</w:t>
      </w:r>
    </w:p>
    <w:p w14:paraId="38DFB7E8" w14:textId="5DE8C839" w:rsidR="00432E90" w:rsidRDefault="00432E90" w:rsidP="00460ABB">
      <w:pPr>
        <w:pStyle w:val="ListParagraph"/>
        <w:numPr>
          <w:ilvl w:val="0"/>
          <w:numId w:val="6"/>
        </w:numPr>
        <w:spacing w:line="360" w:lineRule="auto"/>
        <w:rPr>
          <w:rFonts w:ascii="Arial" w:hAnsi="Arial" w:cs="Arial"/>
        </w:rPr>
      </w:pPr>
      <w:r>
        <w:rPr>
          <w:rFonts w:ascii="Arial" w:hAnsi="Arial" w:cs="Arial"/>
        </w:rPr>
        <w:t>Save time</w:t>
      </w:r>
    </w:p>
    <w:p w14:paraId="46562606" w14:textId="0B388EEC" w:rsidR="00432E90" w:rsidRDefault="00584D7B" w:rsidP="00460ABB">
      <w:pPr>
        <w:pStyle w:val="ListParagraph"/>
        <w:numPr>
          <w:ilvl w:val="0"/>
          <w:numId w:val="6"/>
        </w:numPr>
        <w:spacing w:line="360" w:lineRule="auto"/>
        <w:rPr>
          <w:rFonts w:ascii="Arial" w:hAnsi="Arial" w:cs="Arial"/>
        </w:rPr>
      </w:pPr>
      <w:r>
        <w:rPr>
          <w:rFonts w:ascii="Arial" w:hAnsi="Arial" w:cs="Arial"/>
        </w:rPr>
        <w:t>Easy to use</w:t>
      </w:r>
    </w:p>
    <w:p w14:paraId="13CFB1A1" w14:textId="55E8DA65" w:rsidR="00584D7B" w:rsidRDefault="00584D7B" w:rsidP="00460ABB">
      <w:pPr>
        <w:pStyle w:val="ListParagraph"/>
        <w:numPr>
          <w:ilvl w:val="0"/>
          <w:numId w:val="6"/>
        </w:numPr>
        <w:spacing w:line="360" w:lineRule="auto"/>
        <w:rPr>
          <w:rFonts w:ascii="Arial" w:hAnsi="Arial" w:cs="Arial"/>
        </w:rPr>
      </w:pPr>
      <w:r>
        <w:rPr>
          <w:rFonts w:ascii="Arial" w:hAnsi="Arial" w:cs="Arial"/>
        </w:rPr>
        <w:t>Better communication</w:t>
      </w:r>
    </w:p>
    <w:p w14:paraId="610F35CC" w14:textId="36869729" w:rsidR="00584D7B" w:rsidRDefault="00CF0F7C" w:rsidP="00460ABB">
      <w:pPr>
        <w:pStyle w:val="ListParagraph"/>
        <w:numPr>
          <w:ilvl w:val="0"/>
          <w:numId w:val="6"/>
        </w:numPr>
        <w:spacing w:line="360" w:lineRule="auto"/>
        <w:rPr>
          <w:rFonts w:ascii="Arial" w:hAnsi="Arial" w:cs="Arial"/>
        </w:rPr>
      </w:pPr>
      <w:r>
        <w:rPr>
          <w:rFonts w:ascii="Arial" w:hAnsi="Arial" w:cs="Arial"/>
        </w:rPr>
        <w:t>Cost efficiency</w:t>
      </w:r>
    </w:p>
    <w:p w14:paraId="6461DCF4" w14:textId="5A1100C3" w:rsidR="00CF0F7C" w:rsidRDefault="00CF0F7C" w:rsidP="00460ABB">
      <w:pPr>
        <w:pStyle w:val="ListParagraph"/>
        <w:numPr>
          <w:ilvl w:val="0"/>
          <w:numId w:val="6"/>
        </w:numPr>
        <w:spacing w:line="360" w:lineRule="auto"/>
        <w:rPr>
          <w:rFonts w:ascii="Arial" w:hAnsi="Arial" w:cs="Arial"/>
        </w:rPr>
      </w:pPr>
      <w:r>
        <w:rPr>
          <w:rFonts w:ascii="Arial" w:hAnsi="Arial" w:cs="Arial"/>
        </w:rPr>
        <w:t>Improved Health and Social Care</w:t>
      </w:r>
    </w:p>
    <w:p w14:paraId="59573226" w14:textId="7689AC61" w:rsidR="00CF0F7C" w:rsidRDefault="00A718A7" w:rsidP="00460ABB">
      <w:pPr>
        <w:pStyle w:val="ListParagraph"/>
        <w:numPr>
          <w:ilvl w:val="0"/>
          <w:numId w:val="6"/>
        </w:numPr>
        <w:spacing w:line="360" w:lineRule="auto"/>
        <w:rPr>
          <w:rFonts w:ascii="Arial" w:hAnsi="Arial" w:cs="Arial"/>
        </w:rPr>
      </w:pPr>
      <w:r>
        <w:rPr>
          <w:rFonts w:ascii="Arial" w:hAnsi="Arial" w:cs="Arial"/>
        </w:rPr>
        <w:t>Improved Banking</w:t>
      </w:r>
    </w:p>
    <w:p w14:paraId="1AA6F329" w14:textId="262BAF24" w:rsidR="00A718A7" w:rsidRDefault="00A718A7" w:rsidP="00460ABB">
      <w:pPr>
        <w:pStyle w:val="ListParagraph"/>
        <w:numPr>
          <w:ilvl w:val="0"/>
          <w:numId w:val="6"/>
        </w:numPr>
        <w:spacing w:line="360" w:lineRule="auto"/>
        <w:rPr>
          <w:rFonts w:ascii="Arial" w:hAnsi="Arial" w:cs="Arial"/>
        </w:rPr>
      </w:pPr>
      <w:r>
        <w:rPr>
          <w:rFonts w:ascii="Arial" w:hAnsi="Arial" w:cs="Arial"/>
        </w:rPr>
        <w:t>Better learning techniques</w:t>
      </w:r>
    </w:p>
    <w:p w14:paraId="3F2E197A" w14:textId="00B8E22F" w:rsidR="00E60EDC" w:rsidRDefault="00C50F23" w:rsidP="00E60EDC">
      <w:pPr>
        <w:pStyle w:val="ListParagraph"/>
        <w:numPr>
          <w:ilvl w:val="0"/>
          <w:numId w:val="6"/>
        </w:numPr>
        <w:spacing w:line="360" w:lineRule="auto"/>
        <w:rPr>
          <w:rFonts w:ascii="Arial" w:hAnsi="Arial" w:cs="Arial"/>
        </w:rPr>
      </w:pPr>
      <w:r>
        <w:rPr>
          <w:rFonts w:ascii="Arial" w:hAnsi="Arial" w:cs="Arial"/>
        </w:rPr>
        <w:t>Disable</w:t>
      </w:r>
      <w:r w:rsidR="00460ABB">
        <w:rPr>
          <w:rFonts w:ascii="Arial" w:hAnsi="Arial" w:cs="Arial"/>
        </w:rPr>
        <w:t>-d are now Able-d</w:t>
      </w:r>
    </w:p>
    <w:p w14:paraId="4FC9E12B" w14:textId="77777777" w:rsidR="00AA4204" w:rsidRPr="00AA4204" w:rsidRDefault="00AA4204" w:rsidP="00E60EDC">
      <w:pPr>
        <w:pStyle w:val="ListParagraph"/>
        <w:numPr>
          <w:ilvl w:val="0"/>
          <w:numId w:val="6"/>
        </w:numPr>
        <w:spacing w:line="360" w:lineRule="auto"/>
        <w:rPr>
          <w:rFonts w:ascii="Arial" w:hAnsi="Arial" w:cs="Arial"/>
        </w:rPr>
      </w:pPr>
    </w:p>
    <w:p w14:paraId="278C84A2" w14:textId="22A215E1" w:rsidR="008469B6" w:rsidRPr="00E60EDC" w:rsidRDefault="00F804FD" w:rsidP="00E60EDC">
      <w:pPr>
        <w:rPr>
          <w:rFonts w:ascii="Arial" w:hAnsi="Arial" w:cs="Arial"/>
          <w:b/>
          <w:bCs/>
          <w:sz w:val="28"/>
          <w:szCs w:val="28"/>
        </w:rPr>
      </w:pPr>
      <w:r>
        <w:rPr>
          <w:rFonts w:ascii="Arial" w:hAnsi="Arial" w:cs="Arial"/>
          <w:b/>
          <w:bCs/>
          <w:sz w:val="28"/>
          <w:szCs w:val="28"/>
        </w:rPr>
        <w:t>3</w:t>
      </w:r>
      <w:r w:rsidR="00847C39" w:rsidRPr="00847C39">
        <w:rPr>
          <w:rFonts w:ascii="Arial" w:hAnsi="Arial" w:cs="Arial"/>
          <w:b/>
          <w:bCs/>
          <w:sz w:val="28"/>
          <w:szCs w:val="28"/>
        </w:rPr>
        <w:t>.</w:t>
      </w:r>
      <w:r w:rsidR="00246D28">
        <w:rPr>
          <w:rFonts w:ascii="Arial" w:hAnsi="Arial" w:cs="Arial"/>
          <w:b/>
          <w:bCs/>
          <w:sz w:val="28"/>
          <w:szCs w:val="28"/>
        </w:rPr>
        <w:t>Digital</w:t>
      </w:r>
      <w:r w:rsidR="00847C39" w:rsidRPr="00847C39">
        <w:rPr>
          <w:rFonts w:ascii="Arial" w:hAnsi="Arial" w:cs="Arial"/>
          <w:b/>
          <w:bCs/>
          <w:sz w:val="28"/>
          <w:szCs w:val="28"/>
        </w:rPr>
        <w:t xml:space="preserve"> technology</w:t>
      </w:r>
      <w:r>
        <w:rPr>
          <w:rFonts w:ascii="Arial" w:hAnsi="Arial" w:cs="Arial"/>
          <w:b/>
          <w:bCs/>
          <w:sz w:val="28"/>
          <w:szCs w:val="28"/>
        </w:rPr>
        <w:t xml:space="preserve"> in healthcare</w:t>
      </w:r>
    </w:p>
    <w:p w14:paraId="26C9BAD3" w14:textId="75756317" w:rsidR="00E20461" w:rsidRPr="00E20461" w:rsidRDefault="00E20461" w:rsidP="00E20461">
      <w:pPr>
        <w:spacing w:line="360" w:lineRule="auto"/>
        <w:ind w:firstLine="720"/>
        <w:rPr>
          <w:rFonts w:ascii="Arial" w:hAnsi="Arial" w:cs="Arial"/>
        </w:rPr>
      </w:pPr>
      <w:r w:rsidRPr="00E20461">
        <w:rPr>
          <w:rFonts w:ascii="Arial" w:hAnsi="Arial" w:cs="Arial"/>
        </w:rPr>
        <w:t>Through the years, technology has changed our life and our environment. Technology has developed excellent tools and services that provide us with invaluable knowledge.</w:t>
      </w:r>
    </w:p>
    <w:p w14:paraId="3DEFC138" w14:textId="2D316FE7" w:rsidR="008469B6" w:rsidRDefault="00E20461" w:rsidP="00E20461">
      <w:pPr>
        <w:spacing w:line="360" w:lineRule="auto"/>
        <w:ind w:firstLine="720"/>
        <w:rPr>
          <w:rFonts w:ascii="Arial" w:hAnsi="Arial" w:cs="Arial"/>
        </w:rPr>
      </w:pPr>
      <w:r w:rsidRPr="00E20461">
        <w:rPr>
          <w:rFonts w:ascii="Arial" w:hAnsi="Arial" w:cs="Arial"/>
        </w:rPr>
        <w:t xml:space="preserve">Multifunctional gadgets like the smart watch and tablet have been the subjects of modern technologies. Computers are faster, more </w:t>
      </w:r>
      <w:r w:rsidR="00583ECA" w:rsidRPr="00E20461">
        <w:rPr>
          <w:rFonts w:ascii="Arial" w:hAnsi="Arial" w:cs="Arial"/>
        </w:rPr>
        <w:t>compact,</w:t>
      </w:r>
      <w:r w:rsidRPr="00E20461">
        <w:rPr>
          <w:rFonts w:ascii="Arial" w:hAnsi="Arial" w:cs="Arial"/>
        </w:rPr>
        <w:t xml:space="preserve"> and more powerful than ever. Technology has made our lives smoother, quicker, </w:t>
      </w:r>
      <w:r w:rsidR="00554B0A" w:rsidRPr="00E20461">
        <w:rPr>
          <w:rFonts w:ascii="Arial" w:hAnsi="Arial" w:cs="Arial"/>
        </w:rPr>
        <w:t>safer,</w:t>
      </w:r>
      <w:r w:rsidR="00583ECA">
        <w:rPr>
          <w:rFonts w:ascii="Arial" w:hAnsi="Arial" w:cs="Arial"/>
        </w:rPr>
        <w:t xml:space="preserve"> </w:t>
      </w:r>
      <w:r w:rsidRPr="00E20461">
        <w:rPr>
          <w:rFonts w:ascii="Arial" w:hAnsi="Arial" w:cs="Arial"/>
        </w:rPr>
        <w:t>and more fun with all these revolutions.</w:t>
      </w:r>
    </w:p>
    <w:p w14:paraId="72AB7E2E" w14:textId="2AE859C9" w:rsidR="008469B6" w:rsidRPr="00122A5F" w:rsidRDefault="00F804FD">
      <w:pPr>
        <w:rPr>
          <w:rFonts w:ascii="Arial" w:hAnsi="Arial" w:cs="Arial"/>
          <w:b/>
          <w:bCs/>
          <w:sz w:val="28"/>
          <w:szCs w:val="28"/>
        </w:rPr>
      </w:pPr>
      <w:r>
        <w:rPr>
          <w:rFonts w:ascii="Arial" w:hAnsi="Arial" w:cs="Arial"/>
          <w:b/>
          <w:bCs/>
          <w:sz w:val="28"/>
          <w:szCs w:val="28"/>
        </w:rPr>
        <w:t>4</w:t>
      </w:r>
      <w:r w:rsidR="004C1E09" w:rsidRPr="00122A5F">
        <w:rPr>
          <w:rFonts w:ascii="Arial" w:hAnsi="Arial" w:cs="Arial"/>
          <w:b/>
          <w:bCs/>
          <w:sz w:val="28"/>
          <w:szCs w:val="28"/>
        </w:rPr>
        <w:t>.Digital Tools</w:t>
      </w:r>
    </w:p>
    <w:p w14:paraId="156D2868" w14:textId="1541D2B3" w:rsidR="00A32DD3" w:rsidRDefault="00A32DD3" w:rsidP="00E60EDC">
      <w:pPr>
        <w:pStyle w:val="ListParagraph"/>
        <w:numPr>
          <w:ilvl w:val="0"/>
          <w:numId w:val="5"/>
        </w:numPr>
        <w:spacing w:line="360" w:lineRule="auto"/>
        <w:rPr>
          <w:rFonts w:ascii="Arial" w:hAnsi="Arial" w:cs="Arial"/>
        </w:rPr>
      </w:pPr>
      <w:r>
        <w:rPr>
          <w:rFonts w:ascii="Arial" w:hAnsi="Arial" w:cs="Arial"/>
        </w:rPr>
        <w:t>Clinical Apps</w:t>
      </w:r>
      <w:r w:rsidR="00A40A33">
        <w:rPr>
          <w:rFonts w:ascii="Arial" w:hAnsi="Arial" w:cs="Arial"/>
        </w:rPr>
        <w:t xml:space="preserve">- </w:t>
      </w:r>
      <w:r w:rsidR="00A40A33" w:rsidRPr="00A40A33">
        <w:rPr>
          <w:rFonts w:ascii="Arial" w:hAnsi="Arial" w:cs="Arial"/>
        </w:rPr>
        <w:t>People frequently use mobile phone applications and online resources to support their health and wellbeing, as well as to tracking, manage, and treat their condition while they are unwell. Doctors are now heavily focusing on medical applications that run on smartphones or tablet computers to help them with their work.</w:t>
      </w:r>
    </w:p>
    <w:p w14:paraId="33E872DF" w14:textId="4659FFF9" w:rsidR="00A32DD3" w:rsidRDefault="004B4905" w:rsidP="00E60EDC">
      <w:pPr>
        <w:pStyle w:val="ListParagraph"/>
        <w:numPr>
          <w:ilvl w:val="0"/>
          <w:numId w:val="5"/>
        </w:numPr>
        <w:spacing w:line="360" w:lineRule="auto"/>
        <w:rPr>
          <w:rFonts w:ascii="Arial" w:hAnsi="Arial" w:cs="Arial"/>
        </w:rPr>
      </w:pPr>
      <w:r w:rsidRPr="004B4905">
        <w:rPr>
          <w:rFonts w:ascii="Arial" w:hAnsi="Arial" w:cs="Arial"/>
        </w:rPr>
        <w:lastRenderedPageBreak/>
        <w:t>Personal health records and patient portals</w:t>
      </w:r>
      <w:r w:rsidR="00666161">
        <w:rPr>
          <w:rFonts w:ascii="Arial" w:hAnsi="Arial" w:cs="Arial"/>
        </w:rPr>
        <w:t>-</w:t>
      </w:r>
      <w:r w:rsidR="000837B2">
        <w:rPr>
          <w:rFonts w:ascii="Arial" w:hAnsi="Arial" w:cs="Arial"/>
        </w:rPr>
        <w:t>Personal health records</w:t>
      </w:r>
      <w:r w:rsidR="00666161" w:rsidRPr="00666161">
        <w:rPr>
          <w:rFonts w:ascii="Arial" w:hAnsi="Arial" w:cs="Arial"/>
        </w:rPr>
        <w:t xml:space="preserve"> are digital tools that assist individuals in maintaining their wellbeing and managing their treatment.</w:t>
      </w:r>
    </w:p>
    <w:p w14:paraId="43F54838" w14:textId="0F3D5273" w:rsidR="004B4905" w:rsidRPr="00A32DD3" w:rsidRDefault="004B4905" w:rsidP="00E60EDC">
      <w:pPr>
        <w:pStyle w:val="ListParagraph"/>
        <w:numPr>
          <w:ilvl w:val="0"/>
          <w:numId w:val="5"/>
        </w:numPr>
        <w:spacing w:line="360" w:lineRule="auto"/>
        <w:rPr>
          <w:rFonts w:ascii="Arial" w:hAnsi="Arial" w:cs="Arial"/>
        </w:rPr>
      </w:pPr>
      <w:r w:rsidRPr="004B4905">
        <w:rPr>
          <w:rFonts w:ascii="Arial" w:hAnsi="Arial" w:cs="Arial"/>
        </w:rPr>
        <w:t>Telemedicine and e-consultations</w:t>
      </w:r>
      <w:r w:rsidR="003E5810">
        <w:rPr>
          <w:rFonts w:ascii="Arial" w:hAnsi="Arial" w:cs="Arial"/>
        </w:rPr>
        <w:t xml:space="preserve">- </w:t>
      </w:r>
      <w:r w:rsidR="003E5810" w:rsidRPr="003E5810">
        <w:rPr>
          <w:rFonts w:ascii="Arial" w:hAnsi="Arial" w:cs="Arial"/>
        </w:rPr>
        <w:t xml:space="preserve">Telemedicine is the delivery of healthcare facilities </w:t>
      </w:r>
      <w:r w:rsidR="003E5810" w:rsidRPr="003E5810">
        <w:rPr>
          <w:rFonts w:ascii="Arial" w:hAnsi="Arial" w:cs="Arial"/>
        </w:rPr>
        <w:t>using</w:t>
      </w:r>
      <w:r w:rsidR="003E5810" w:rsidRPr="003E5810">
        <w:rPr>
          <w:rFonts w:ascii="Arial" w:hAnsi="Arial" w:cs="Arial"/>
        </w:rPr>
        <w:t xml:space="preserve"> technologies to share knowledge for illness and injury detection, recovery, and prevention, </w:t>
      </w:r>
      <w:r w:rsidR="00C36B6B" w:rsidRPr="003E5810">
        <w:rPr>
          <w:rFonts w:ascii="Arial" w:hAnsi="Arial" w:cs="Arial"/>
        </w:rPr>
        <w:t>study,</w:t>
      </w:r>
      <w:r w:rsidR="003E5810" w:rsidRPr="003E5810">
        <w:rPr>
          <w:rFonts w:ascii="Arial" w:hAnsi="Arial" w:cs="Arial"/>
        </w:rPr>
        <w:t xml:space="preserve"> and assessment, and continuing clinical education. For example, having access to specialist treatment through virtual appointments and the use of monitors (e.g., blood pressure, weight, urine) for long-term condition control.</w:t>
      </w:r>
    </w:p>
    <w:p w14:paraId="04EE39D1" w14:textId="77777777" w:rsidR="00C77329" w:rsidRDefault="00C77329">
      <w:pPr>
        <w:rPr>
          <w:rFonts w:ascii="Arial" w:hAnsi="Arial" w:cs="Arial"/>
        </w:rPr>
      </w:pPr>
    </w:p>
    <w:p w14:paraId="0B9768A3" w14:textId="79DF980F" w:rsidR="008469B6" w:rsidRPr="00122A5F" w:rsidRDefault="00F804FD">
      <w:pPr>
        <w:rPr>
          <w:rFonts w:ascii="Arial" w:hAnsi="Arial" w:cs="Arial"/>
          <w:b/>
          <w:bCs/>
          <w:sz w:val="28"/>
          <w:szCs w:val="28"/>
        </w:rPr>
      </w:pPr>
      <w:r>
        <w:rPr>
          <w:rFonts w:ascii="Arial" w:hAnsi="Arial" w:cs="Arial"/>
          <w:b/>
          <w:bCs/>
          <w:sz w:val="28"/>
          <w:szCs w:val="28"/>
        </w:rPr>
        <w:t>5</w:t>
      </w:r>
      <w:r w:rsidR="00F17C53" w:rsidRPr="00122A5F">
        <w:rPr>
          <w:rFonts w:ascii="Arial" w:hAnsi="Arial" w:cs="Arial"/>
          <w:b/>
          <w:bCs/>
          <w:sz w:val="28"/>
          <w:szCs w:val="28"/>
        </w:rPr>
        <w:t>.Techniques to improve efficiency in healthcare</w:t>
      </w:r>
    </w:p>
    <w:p w14:paraId="764E65FA" w14:textId="3B9A12DA" w:rsidR="008469B6" w:rsidRDefault="00F91F13" w:rsidP="00963491">
      <w:pPr>
        <w:spacing w:line="360" w:lineRule="auto"/>
        <w:ind w:firstLine="360"/>
        <w:rPr>
          <w:rFonts w:ascii="Arial" w:hAnsi="Arial" w:cs="Arial"/>
        </w:rPr>
      </w:pPr>
      <w:r w:rsidRPr="00F91F13">
        <w:rPr>
          <w:rFonts w:ascii="Arial" w:hAnsi="Arial" w:cs="Arial"/>
        </w:rPr>
        <w:t>Many innovative new technologies in healthcare have occurred over the years</w:t>
      </w:r>
      <w:r w:rsidR="00CC577C">
        <w:rPr>
          <w:rFonts w:ascii="Arial" w:hAnsi="Arial" w:cs="Arial"/>
        </w:rPr>
        <w:t>, for example:</w:t>
      </w:r>
    </w:p>
    <w:p w14:paraId="503792FD" w14:textId="19829F52" w:rsidR="00F91F13" w:rsidRDefault="001A28E3" w:rsidP="00E00822">
      <w:pPr>
        <w:pStyle w:val="ListParagraph"/>
        <w:numPr>
          <w:ilvl w:val="0"/>
          <w:numId w:val="3"/>
        </w:numPr>
        <w:spacing w:line="360" w:lineRule="auto"/>
        <w:rPr>
          <w:rFonts w:ascii="Arial" w:hAnsi="Arial" w:cs="Arial"/>
        </w:rPr>
      </w:pPr>
      <w:r>
        <w:rPr>
          <w:rFonts w:ascii="Arial" w:hAnsi="Arial" w:cs="Arial"/>
        </w:rPr>
        <w:t>3-D printing-</w:t>
      </w:r>
      <w:r w:rsidR="00A95BED">
        <w:rPr>
          <w:rFonts w:ascii="Arial" w:hAnsi="Arial" w:cs="Arial"/>
        </w:rPr>
        <w:t xml:space="preserve"> three-dimensional</w:t>
      </w:r>
      <w:r w:rsidR="00CD4E76" w:rsidRPr="00CD4E76">
        <w:rPr>
          <w:rFonts w:ascii="Arial" w:hAnsi="Arial" w:cs="Arial"/>
        </w:rPr>
        <w:t xml:space="preserve"> printing has been used in a variety of areas for many years. When it comes to medicine, it develops replacements and even surgical joints. </w:t>
      </w:r>
      <w:r w:rsidR="00A95BED" w:rsidRPr="00CD4E76">
        <w:rPr>
          <w:rFonts w:ascii="Arial" w:hAnsi="Arial" w:cs="Arial"/>
        </w:rPr>
        <w:t>It is</w:t>
      </w:r>
      <w:r w:rsidR="00CD4E76" w:rsidRPr="00CD4E76">
        <w:rPr>
          <w:rFonts w:ascii="Arial" w:hAnsi="Arial" w:cs="Arial"/>
        </w:rPr>
        <w:t xml:space="preserve"> mostly used in prosthetics and it allows for the creation of perfectly matched arms, allowing for increased stability and mobility.</w:t>
      </w:r>
    </w:p>
    <w:p w14:paraId="28B975D8" w14:textId="7C81049C" w:rsidR="001A28E3" w:rsidRDefault="001A28E3" w:rsidP="00E00822">
      <w:pPr>
        <w:pStyle w:val="ListParagraph"/>
        <w:numPr>
          <w:ilvl w:val="0"/>
          <w:numId w:val="3"/>
        </w:numPr>
        <w:spacing w:line="360" w:lineRule="auto"/>
        <w:rPr>
          <w:rFonts w:ascii="Arial" w:hAnsi="Arial" w:cs="Arial"/>
        </w:rPr>
      </w:pPr>
      <w:r>
        <w:rPr>
          <w:rFonts w:ascii="Arial" w:hAnsi="Arial" w:cs="Arial"/>
        </w:rPr>
        <w:t>Artificial organs-</w:t>
      </w:r>
      <w:r w:rsidR="00083AD7">
        <w:rPr>
          <w:rFonts w:ascii="Arial" w:hAnsi="Arial" w:cs="Arial"/>
        </w:rPr>
        <w:t xml:space="preserve"> a</w:t>
      </w:r>
      <w:r w:rsidR="00083AD7" w:rsidRPr="00083AD7">
        <w:rPr>
          <w:rFonts w:ascii="Arial" w:hAnsi="Arial" w:cs="Arial"/>
        </w:rPr>
        <w:t xml:space="preserve">s in 3D printing, the immune system of patients would not be rejected for individual organs or operating institutions. Other than bio-printing, </w:t>
      </w:r>
      <w:r w:rsidR="00E00822" w:rsidRPr="00083AD7">
        <w:rPr>
          <w:rFonts w:ascii="Arial" w:hAnsi="Arial" w:cs="Arial"/>
        </w:rPr>
        <w:t>it is</w:t>
      </w:r>
      <w:r w:rsidR="00083AD7" w:rsidRPr="00083AD7">
        <w:rPr>
          <w:rFonts w:ascii="Arial" w:hAnsi="Arial" w:cs="Arial"/>
        </w:rPr>
        <w:t xml:space="preserve"> a growing field of healthcare technologies that can save millions of patients annually.</w:t>
      </w:r>
    </w:p>
    <w:p w14:paraId="2989D685" w14:textId="32685996" w:rsidR="001A28E3" w:rsidRDefault="007E66E1" w:rsidP="00E00822">
      <w:pPr>
        <w:pStyle w:val="ListParagraph"/>
        <w:numPr>
          <w:ilvl w:val="0"/>
          <w:numId w:val="3"/>
        </w:numPr>
        <w:spacing w:line="360" w:lineRule="auto"/>
        <w:rPr>
          <w:rFonts w:ascii="Arial" w:hAnsi="Arial" w:cs="Arial"/>
        </w:rPr>
      </w:pPr>
      <w:r>
        <w:rPr>
          <w:rFonts w:ascii="Arial" w:hAnsi="Arial" w:cs="Arial"/>
        </w:rPr>
        <w:t>Robotic surgery-</w:t>
      </w:r>
      <w:r w:rsidR="00924685">
        <w:rPr>
          <w:rFonts w:ascii="Arial" w:hAnsi="Arial" w:cs="Arial"/>
        </w:rPr>
        <w:t xml:space="preserve"> k</w:t>
      </w:r>
      <w:r w:rsidR="00C43FD5" w:rsidRPr="00C43FD5">
        <w:rPr>
          <w:rFonts w:ascii="Arial" w:hAnsi="Arial" w:cs="Arial"/>
        </w:rPr>
        <w:t xml:space="preserve">eeps adding control, </w:t>
      </w:r>
      <w:r w:rsidR="00924685" w:rsidRPr="00C43FD5">
        <w:rPr>
          <w:rFonts w:ascii="Arial" w:hAnsi="Arial" w:cs="Arial"/>
        </w:rPr>
        <w:t>efficiency,</w:t>
      </w:r>
      <w:r w:rsidR="00C43FD5" w:rsidRPr="00C43FD5">
        <w:rPr>
          <w:rFonts w:ascii="Arial" w:hAnsi="Arial" w:cs="Arial"/>
        </w:rPr>
        <w:t xml:space="preserve"> and flexibility into the hands of a surgeon to perform the surgery in a non-invasive way. It has facilitated or even made possible certain operations.</w:t>
      </w:r>
    </w:p>
    <w:p w14:paraId="439F30AC" w14:textId="03D65D2C" w:rsidR="007E66E1" w:rsidRDefault="007E66E1" w:rsidP="00E00822">
      <w:pPr>
        <w:pStyle w:val="ListParagraph"/>
        <w:numPr>
          <w:ilvl w:val="0"/>
          <w:numId w:val="3"/>
        </w:numPr>
        <w:spacing w:line="360" w:lineRule="auto"/>
        <w:rPr>
          <w:rFonts w:ascii="Arial" w:hAnsi="Arial" w:cs="Arial"/>
        </w:rPr>
      </w:pPr>
      <w:r>
        <w:rPr>
          <w:rFonts w:ascii="Arial" w:hAnsi="Arial" w:cs="Arial"/>
        </w:rPr>
        <w:t>Health wearables-</w:t>
      </w:r>
      <w:r w:rsidR="00143638" w:rsidRPr="00143638">
        <w:rPr>
          <w:rFonts w:ascii="Arial" w:hAnsi="Arial" w:cs="Arial"/>
        </w:rPr>
        <w:t xml:space="preserve"> introduced as a fitness tracker </w:t>
      </w:r>
      <w:r w:rsidR="00D2702A" w:rsidRPr="00143638">
        <w:rPr>
          <w:rFonts w:ascii="Arial" w:hAnsi="Arial" w:cs="Arial"/>
        </w:rPr>
        <w:t>to</w:t>
      </w:r>
      <w:r w:rsidR="00143638" w:rsidRPr="00143638">
        <w:rPr>
          <w:rFonts w:ascii="Arial" w:hAnsi="Arial" w:cs="Arial"/>
        </w:rPr>
        <w:t xml:space="preserve"> monitor heart rate and speed. Cardiovascular problems in health wearables can be detected early and severely prevented.</w:t>
      </w:r>
    </w:p>
    <w:p w14:paraId="10FC965C" w14:textId="1244F2C4" w:rsidR="007E66E1" w:rsidRDefault="00AE01CA" w:rsidP="00E00822">
      <w:pPr>
        <w:pStyle w:val="ListParagraph"/>
        <w:numPr>
          <w:ilvl w:val="0"/>
          <w:numId w:val="3"/>
        </w:numPr>
        <w:spacing w:line="360" w:lineRule="auto"/>
        <w:rPr>
          <w:rFonts w:ascii="Arial" w:hAnsi="Arial" w:cs="Arial"/>
        </w:rPr>
      </w:pPr>
      <w:r>
        <w:rPr>
          <w:rFonts w:ascii="Arial" w:hAnsi="Arial" w:cs="Arial"/>
        </w:rPr>
        <w:t>Virtual reality-</w:t>
      </w:r>
      <w:r w:rsidR="00557F1A" w:rsidRPr="00557F1A">
        <w:rPr>
          <w:rFonts w:ascii="Arial" w:hAnsi="Arial" w:cs="Arial"/>
        </w:rPr>
        <w:t xml:space="preserve"> has mostly been used for television purposes in past years. The virtual reality will help medical students observe "proper" operations and understand human anatomy digitally.</w:t>
      </w:r>
    </w:p>
    <w:p w14:paraId="6CB564DD" w14:textId="77B3E2AE" w:rsidR="00A974E7" w:rsidRPr="007F6098" w:rsidRDefault="00AE01CA" w:rsidP="007F6098">
      <w:pPr>
        <w:pStyle w:val="ListParagraph"/>
        <w:numPr>
          <w:ilvl w:val="0"/>
          <w:numId w:val="3"/>
        </w:numPr>
        <w:spacing w:line="360" w:lineRule="auto"/>
        <w:rPr>
          <w:rFonts w:ascii="Arial" w:hAnsi="Arial" w:cs="Arial"/>
        </w:rPr>
      </w:pPr>
      <w:r>
        <w:rPr>
          <w:rFonts w:ascii="Arial" w:hAnsi="Arial" w:cs="Arial"/>
        </w:rPr>
        <w:t>Telehealth-</w:t>
      </w:r>
      <w:r w:rsidR="00D2702A">
        <w:rPr>
          <w:rFonts w:ascii="Arial" w:hAnsi="Arial" w:cs="Arial"/>
        </w:rPr>
        <w:t xml:space="preserve"> </w:t>
      </w:r>
      <w:r w:rsidR="00D2702A" w:rsidRPr="00D2702A">
        <w:rPr>
          <w:rFonts w:ascii="Arial" w:hAnsi="Arial" w:cs="Arial"/>
        </w:rPr>
        <w:t>is a rapidly growing market where patients can receive medical treatment through digital devices. Patients can quickly contact a doctor to get a prescription as well as medical advice.</w:t>
      </w:r>
    </w:p>
    <w:p w14:paraId="18A31A9D" w14:textId="77777777" w:rsidR="0014785C" w:rsidRPr="0014785C" w:rsidRDefault="0014785C" w:rsidP="0014785C">
      <w:pPr>
        <w:spacing w:line="360" w:lineRule="auto"/>
        <w:ind w:firstLine="360"/>
        <w:rPr>
          <w:rFonts w:ascii="Arial" w:hAnsi="Arial" w:cs="Arial"/>
        </w:rPr>
      </w:pPr>
      <w:r w:rsidRPr="0014785C">
        <w:rPr>
          <w:rFonts w:ascii="Arial" w:hAnsi="Arial" w:cs="Arial"/>
        </w:rPr>
        <w:t>Although many innovations have existed in hospitals and medicine, emerging inventions are now available in homecare, as well:</w:t>
      </w:r>
    </w:p>
    <w:p w14:paraId="4440B8CD" w14:textId="77777777" w:rsidR="0014785C" w:rsidRPr="0014785C" w:rsidRDefault="0014785C" w:rsidP="0014785C">
      <w:pPr>
        <w:spacing w:line="360" w:lineRule="auto"/>
        <w:rPr>
          <w:rFonts w:ascii="Arial" w:hAnsi="Arial" w:cs="Arial"/>
        </w:rPr>
      </w:pPr>
      <w:r w:rsidRPr="0014785C">
        <w:rPr>
          <w:rFonts w:ascii="Arial" w:hAnsi="Arial" w:cs="Arial"/>
        </w:rPr>
        <w:t></w:t>
      </w:r>
      <w:r w:rsidRPr="0014785C">
        <w:rPr>
          <w:rFonts w:ascii="Arial" w:hAnsi="Arial" w:cs="Arial"/>
        </w:rPr>
        <w:tab/>
        <w:t xml:space="preserve">IoT systems are among the best technologies for the protection of the elderly or disabled. The fall detection system is a perfect example. Small devices can recognize when </w:t>
      </w:r>
      <w:r w:rsidRPr="0014785C">
        <w:rPr>
          <w:rFonts w:ascii="Arial" w:hAnsi="Arial" w:cs="Arial"/>
        </w:rPr>
        <w:lastRenderedPageBreak/>
        <w:t>someone is falling by wearables or floor and bed sensors. Just intercoms, or smartphone alarms, inform carers when these sensors go off.</w:t>
      </w:r>
    </w:p>
    <w:p w14:paraId="3343BD4B" w14:textId="01FE5A0E" w:rsidR="00A974E7" w:rsidRDefault="0014785C" w:rsidP="0014785C">
      <w:pPr>
        <w:spacing w:line="360" w:lineRule="auto"/>
        <w:rPr>
          <w:rFonts w:ascii="Arial" w:hAnsi="Arial" w:cs="Arial"/>
        </w:rPr>
      </w:pPr>
      <w:r w:rsidRPr="0014785C">
        <w:rPr>
          <w:rFonts w:ascii="Arial" w:hAnsi="Arial" w:cs="Arial"/>
        </w:rPr>
        <w:t></w:t>
      </w:r>
      <w:r w:rsidRPr="0014785C">
        <w:rPr>
          <w:rFonts w:ascii="Arial" w:hAnsi="Arial" w:cs="Arial"/>
        </w:rPr>
        <w:tab/>
        <w:t>Medical Alert Systems. When the customer requires help, he presses the button and is alerted to a carer or companion in his neighbourhood. Companies like Mobile Help and Medical Guardian provide monitored medical alert systems.</w:t>
      </w:r>
    </w:p>
    <w:p w14:paraId="3B728B8E" w14:textId="77777777" w:rsidR="00AA4204" w:rsidRDefault="00AA4204">
      <w:pPr>
        <w:rPr>
          <w:rFonts w:ascii="Arial" w:hAnsi="Arial" w:cs="Arial"/>
          <w:b/>
          <w:bCs/>
          <w:sz w:val="28"/>
          <w:szCs w:val="28"/>
        </w:rPr>
      </w:pPr>
    </w:p>
    <w:p w14:paraId="4F2BB8D8" w14:textId="60AF2D87" w:rsidR="008469B6" w:rsidRDefault="00F804FD">
      <w:pPr>
        <w:rPr>
          <w:rFonts w:ascii="Arial" w:hAnsi="Arial" w:cs="Arial"/>
          <w:b/>
          <w:bCs/>
          <w:sz w:val="28"/>
          <w:szCs w:val="28"/>
        </w:rPr>
      </w:pPr>
      <w:r>
        <w:rPr>
          <w:rFonts w:ascii="Arial" w:hAnsi="Arial" w:cs="Arial"/>
          <w:b/>
          <w:bCs/>
          <w:sz w:val="28"/>
          <w:szCs w:val="28"/>
        </w:rPr>
        <w:t>6</w:t>
      </w:r>
      <w:r w:rsidR="00B21C5D" w:rsidRPr="00122A5F">
        <w:rPr>
          <w:rFonts w:ascii="Arial" w:hAnsi="Arial" w:cs="Arial"/>
          <w:b/>
          <w:bCs/>
          <w:sz w:val="28"/>
          <w:szCs w:val="28"/>
        </w:rPr>
        <w:t>.Digital Literacy</w:t>
      </w:r>
    </w:p>
    <w:p w14:paraId="0D9BF248" w14:textId="55DBC844" w:rsidR="001163DC" w:rsidRPr="00DC4D58" w:rsidRDefault="001163DC" w:rsidP="00DC4D58">
      <w:pPr>
        <w:spacing w:line="360" w:lineRule="auto"/>
        <w:ind w:firstLine="720"/>
        <w:rPr>
          <w:rFonts w:ascii="Arial" w:hAnsi="Arial" w:cs="Arial"/>
        </w:rPr>
      </w:pPr>
      <w:r w:rsidRPr="00DC4D58">
        <w:rPr>
          <w:rFonts w:ascii="Arial" w:hAnsi="Arial" w:cs="Arial"/>
        </w:rPr>
        <w:t>Digital literacy is the ability to learn, work and develop in a digital workplace and community for all people employed in health care.</w:t>
      </w:r>
    </w:p>
    <w:p w14:paraId="1E4FD9A2" w14:textId="77777777" w:rsidR="00D15E6A" w:rsidRPr="00DC4D58" w:rsidRDefault="00D15E6A" w:rsidP="00DC4D58">
      <w:pPr>
        <w:spacing w:line="360" w:lineRule="auto"/>
        <w:ind w:firstLine="720"/>
        <w:rPr>
          <w:rFonts w:ascii="Arial" w:hAnsi="Arial" w:cs="Arial"/>
        </w:rPr>
      </w:pPr>
      <w:r w:rsidRPr="00DC4D58">
        <w:rPr>
          <w:rFonts w:ascii="Arial" w:hAnsi="Arial" w:cs="Arial"/>
        </w:rPr>
        <w:t>We are becoming more digitally literate in our personal lives, whether it be by mobile phones, watching TV and new media, scheduling holidays, or ordering take-away.  Many skills are easily transferable to our professional lives, where they can be used to support the best possible results for everyone.</w:t>
      </w:r>
    </w:p>
    <w:p w14:paraId="269216F8" w14:textId="0DF6B308" w:rsidR="008469B6" w:rsidRDefault="00D15E6A" w:rsidP="00E60EDC">
      <w:pPr>
        <w:spacing w:line="360" w:lineRule="auto"/>
        <w:ind w:firstLine="720"/>
        <w:rPr>
          <w:rFonts w:ascii="Arial" w:hAnsi="Arial" w:cs="Arial"/>
        </w:rPr>
      </w:pPr>
      <w:r w:rsidRPr="00DC4D58">
        <w:rPr>
          <w:rFonts w:ascii="Arial" w:hAnsi="Arial" w:cs="Arial"/>
        </w:rPr>
        <w:t>Wearable technology, internet sources, and apps are increasingly motivating us to take an active role in our own health, well-being, and care. Technology is allowing accelerated and improved cooperation between people and those who care about them, resulting in better results.</w:t>
      </w:r>
    </w:p>
    <w:p w14:paraId="4C3EDFBF" w14:textId="77777777" w:rsidR="00E60EDC" w:rsidRDefault="00E60EDC" w:rsidP="00E60EDC">
      <w:pPr>
        <w:spacing w:line="360" w:lineRule="auto"/>
        <w:ind w:firstLine="720"/>
        <w:rPr>
          <w:rFonts w:ascii="Arial" w:hAnsi="Arial" w:cs="Arial"/>
        </w:rPr>
      </w:pPr>
    </w:p>
    <w:p w14:paraId="34CE06E9" w14:textId="4665A119" w:rsidR="00584251" w:rsidRPr="00122A5F" w:rsidRDefault="00F804FD" w:rsidP="00813773">
      <w:pPr>
        <w:spacing w:line="360" w:lineRule="auto"/>
        <w:rPr>
          <w:rFonts w:ascii="Arial" w:hAnsi="Arial" w:cs="Arial"/>
          <w:b/>
          <w:bCs/>
          <w:sz w:val="28"/>
          <w:szCs w:val="28"/>
        </w:rPr>
      </w:pPr>
      <w:r>
        <w:rPr>
          <w:rFonts w:ascii="Arial" w:hAnsi="Arial" w:cs="Arial"/>
          <w:b/>
          <w:bCs/>
          <w:sz w:val="28"/>
          <w:szCs w:val="28"/>
        </w:rPr>
        <w:t>7</w:t>
      </w:r>
      <w:r w:rsidR="00A974E7" w:rsidRPr="00122A5F">
        <w:rPr>
          <w:rFonts w:ascii="Arial" w:hAnsi="Arial" w:cs="Arial"/>
          <w:b/>
          <w:bCs/>
          <w:sz w:val="28"/>
          <w:szCs w:val="28"/>
        </w:rPr>
        <w:t>.</w:t>
      </w:r>
      <w:r w:rsidR="00584251" w:rsidRPr="00122A5F">
        <w:rPr>
          <w:rFonts w:ascii="Arial" w:hAnsi="Arial" w:cs="Arial"/>
          <w:b/>
          <w:bCs/>
          <w:sz w:val="28"/>
          <w:szCs w:val="28"/>
        </w:rPr>
        <w:t>How did technologies contribute to communication?</w:t>
      </w:r>
    </w:p>
    <w:p w14:paraId="7080C23B" w14:textId="17F73E9B" w:rsidR="00584251" w:rsidRPr="00584251" w:rsidRDefault="00584251" w:rsidP="00813773">
      <w:pPr>
        <w:spacing w:line="360" w:lineRule="auto"/>
        <w:rPr>
          <w:rFonts w:ascii="Arial" w:hAnsi="Arial" w:cs="Arial"/>
        </w:rPr>
      </w:pPr>
      <w:r w:rsidRPr="00584251">
        <w:rPr>
          <w:rFonts w:ascii="Arial" w:hAnsi="Arial" w:cs="Arial"/>
        </w:rPr>
        <w:t xml:space="preserve"> </w:t>
      </w:r>
      <w:r w:rsidR="00813773">
        <w:rPr>
          <w:rFonts w:ascii="Arial" w:hAnsi="Arial" w:cs="Arial"/>
        </w:rPr>
        <w:tab/>
      </w:r>
      <w:r w:rsidRPr="00584251">
        <w:rPr>
          <w:rFonts w:ascii="Arial" w:hAnsi="Arial" w:cs="Arial"/>
        </w:rPr>
        <w:t xml:space="preserve">The technological innovation made contact incredibly fast and easy. </w:t>
      </w:r>
      <w:r w:rsidRPr="00584251">
        <w:rPr>
          <w:rFonts w:ascii="Arial" w:hAnsi="Arial" w:cs="Arial"/>
        </w:rPr>
        <w:t>It is</w:t>
      </w:r>
      <w:r w:rsidRPr="00584251">
        <w:rPr>
          <w:rFonts w:ascii="Arial" w:hAnsi="Arial" w:cs="Arial"/>
        </w:rPr>
        <w:t xml:space="preserve"> unbelievable to look back and see how much easier communication over the years has been. Communication systems provide one of the most important examples of the rapid progress of technology.</w:t>
      </w:r>
    </w:p>
    <w:p w14:paraId="7FC81AC1" w14:textId="231A71D0" w:rsidR="008469B6" w:rsidRDefault="00584251" w:rsidP="00E60EDC">
      <w:pPr>
        <w:spacing w:line="360" w:lineRule="auto"/>
        <w:ind w:firstLine="720"/>
        <w:rPr>
          <w:rFonts w:ascii="Arial" w:hAnsi="Arial" w:cs="Arial"/>
        </w:rPr>
      </w:pPr>
      <w:r w:rsidRPr="00584251">
        <w:rPr>
          <w:rFonts w:ascii="Arial" w:hAnsi="Arial" w:cs="Arial"/>
        </w:rPr>
        <w:t>The simplest way to connect remotely with others was in the past to write a letter, send faxes or use a wired telephone. You have many more effective ways at your fingertips to communicate with everyone in society today. It is possible to deliver a message, fax, video chat, email and call over to the media platforms.</w:t>
      </w:r>
    </w:p>
    <w:p w14:paraId="488D00B8" w14:textId="77777777" w:rsidR="00E60EDC" w:rsidRPr="00E60EDC" w:rsidRDefault="00E60EDC" w:rsidP="00E60EDC">
      <w:pPr>
        <w:spacing w:line="360" w:lineRule="auto"/>
        <w:ind w:firstLine="720"/>
        <w:rPr>
          <w:rFonts w:ascii="Arial" w:hAnsi="Arial" w:cs="Arial"/>
        </w:rPr>
      </w:pPr>
    </w:p>
    <w:p w14:paraId="604E6543" w14:textId="7AAEA941" w:rsidR="00DA3ACA" w:rsidRPr="00935FCF" w:rsidRDefault="00F804FD">
      <w:pPr>
        <w:rPr>
          <w:rFonts w:ascii="Arial" w:hAnsi="Arial" w:cs="Arial"/>
          <w:b/>
          <w:bCs/>
          <w:sz w:val="28"/>
          <w:szCs w:val="28"/>
        </w:rPr>
      </w:pPr>
      <w:r>
        <w:rPr>
          <w:rFonts w:ascii="Arial" w:hAnsi="Arial" w:cs="Arial"/>
          <w:b/>
          <w:bCs/>
          <w:sz w:val="28"/>
          <w:szCs w:val="28"/>
        </w:rPr>
        <w:t>8.</w:t>
      </w:r>
      <w:r w:rsidR="00D96DEE">
        <w:rPr>
          <w:rFonts w:ascii="Arial" w:hAnsi="Arial" w:cs="Arial"/>
          <w:b/>
          <w:bCs/>
          <w:sz w:val="28"/>
          <w:szCs w:val="28"/>
        </w:rPr>
        <w:t>Use of t</w:t>
      </w:r>
      <w:r w:rsidR="00DA3ACA" w:rsidRPr="00935FCF">
        <w:rPr>
          <w:rFonts w:ascii="Arial" w:hAnsi="Arial" w:cs="Arial"/>
          <w:b/>
          <w:bCs/>
          <w:sz w:val="28"/>
          <w:szCs w:val="28"/>
        </w:rPr>
        <w:t>echnology during Covid-19</w:t>
      </w:r>
    </w:p>
    <w:p w14:paraId="2864F2B1" w14:textId="05CBCC7D" w:rsidR="008469B6" w:rsidRDefault="00940F7A" w:rsidP="00F73105">
      <w:pPr>
        <w:spacing w:line="360" w:lineRule="auto"/>
        <w:ind w:firstLine="360"/>
        <w:rPr>
          <w:rFonts w:ascii="Arial" w:hAnsi="Arial" w:cs="Arial"/>
        </w:rPr>
      </w:pPr>
      <w:r w:rsidRPr="00940F7A">
        <w:rPr>
          <w:rFonts w:ascii="Arial" w:hAnsi="Arial" w:cs="Arial"/>
        </w:rPr>
        <w:t xml:space="preserve">Among the most notable advances made during Covid-19 was the increased use of technologies to reduce face-to-face interaction and aid in demand </w:t>
      </w:r>
      <w:r w:rsidRPr="00940F7A">
        <w:rPr>
          <w:rFonts w:ascii="Arial" w:hAnsi="Arial" w:cs="Arial"/>
        </w:rPr>
        <w:t>management. This</w:t>
      </w:r>
      <w:r w:rsidRPr="00940F7A">
        <w:rPr>
          <w:rFonts w:ascii="Arial" w:hAnsi="Arial" w:cs="Arial"/>
        </w:rPr>
        <w:t xml:space="preserve"> </w:t>
      </w:r>
      <w:r w:rsidRPr="00940F7A">
        <w:rPr>
          <w:rFonts w:ascii="Arial" w:hAnsi="Arial" w:cs="Arial"/>
        </w:rPr>
        <w:lastRenderedPageBreak/>
        <w:t>involves expanded usage of existing technology and platforms: further primary and secondary telephone and video consultations; wider use of remote work equipment at home, including virtual wards; increased use of the electronic prescription service; and wider use of the NHS and NHS 111 website.</w:t>
      </w:r>
    </w:p>
    <w:p w14:paraId="48EFC8E8" w14:textId="55C8244E" w:rsidR="009D5996" w:rsidRPr="009D5996" w:rsidRDefault="009D5996" w:rsidP="00F73105">
      <w:pPr>
        <w:spacing w:line="360" w:lineRule="auto"/>
        <w:ind w:firstLine="360"/>
        <w:rPr>
          <w:rFonts w:ascii="Arial" w:hAnsi="Arial" w:cs="Arial"/>
        </w:rPr>
      </w:pPr>
      <w:r w:rsidRPr="009D5996">
        <w:rPr>
          <w:rFonts w:ascii="Arial" w:hAnsi="Arial" w:cs="Arial"/>
        </w:rPr>
        <w:t>In addition, COVID-19 has accelerated the use of new technologies and platforms including the NHS app, for booking an appointment and patient recording access; introduction of software for video conferencing, enabling remote work and collaboration, including professional support in the field of clinical decisions; and use of AI-driven image analytics to diagnose and track progress.</w:t>
      </w:r>
    </w:p>
    <w:p w14:paraId="2F443C40" w14:textId="31FB3B9F" w:rsidR="009D5996" w:rsidRDefault="009D5996" w:rsidP="00F73105">
      <w:pPr>
        <w:spacing w:line="360" w:lineRule="auto"/>
        <w:ind w:firstLine="360"/>
        <w:rPr>
          <w:rFonts w:ascii="Arial" w:hAnsi="Arial" w:cs="Arial"/>
        </w:rPr>
      </w:pPr>
      <w:r w:rsidRPr="009D5996">
        <w:rPr>
          <w:rFonts w:ascii="Arial" w:hAnsi="Arial" w:cs="Arial"/>
        </w:rPr>
        <w:t>While the NHS has been accused of being unable to implement and adopt emerging technology in advance, the latest developments prove that it can do this in an impressive way when circumstances permit and when workers can adapt.</w:t>
      </w:r>
    </w:p>
    <w:p w14:paraId="1C94B85D" w14:textId="107194D1" w:rsidR="008469B6" w:rsidRDefault="008469B6">
      <w:pPr>
        <w:rPr>
          <w:rFonts w:ascii="Arial" w:hAnsi="Arial" w:cs="Arial"/>
        </w:rPr>
      </w:pPr>
    </w:p>
    <w:p w14:paraId="7066BEE9" w14:textId="2E02ED82" w:rsidR="008469B6" w:rsidRPr="00125D6F" w:rsidRDefault="00D96DEE" w:rsidP="00125D6F">
      <w:pPr>
        <w:spacing w:line="360" w:lineRule="auto"/>
        <w:rPr>
          <w:rFonts w:ascii="Arial" w:hAnsi="Arial" w:cs="Arial"/>
          <w:b/>
          <w:bCs/>
          <w:sz w:val="28"/>
          <w:szCs w:val="28"/>
        </w:rPr>
      </w:pPr>
      <w:r>
        <w:rPr>
          <w:rFonts w:ascii="Arial" w:hAnsi="Arial" w:cs="Arial"/>
          <w:b/>
          <w:bCs/>
          <w:sz w:val="28"/>
          <w:szCs w:val="28"/>
        </w:rPr>
        <w:t>9.</w:t>
      </w:r>
      <w:r w:rsidR="00125D6F" w:rsidRPr="00125D6F">
        <w:rPr>
          <w:rFonts w:ascii="Arial" w:hAnsi="Arial" w:cs="Arial"/>
          <w:b/>
          <w:bCs/>
          <w:sz w:val="28"/>
          <w:szCs w:val="28"/>
        </w:rPr>
        <w:t>Conclusion</w:t>
      </w:r>
    </w:p>
    <w:p w14:paraId="2FCFB0CE" w14:textId="1D0535B1" w:rsidR="00125D6F" w:rsidRPr="00125D6F" w:rsidRDefault="00125D6F" w:rsidP="00FE5C24">
      <w:pPr>
        <w:spacing w:line="360" w:lineRule="auto"/>
        <w:ind w:firstLine="360"/>
        <w:rPr>
          <w:rFonts w:ascii="Arial" w:hAnsi="Arial" w:cs="Arial"/>
        </w:rPr>
      </w:pPr>
      <w:r w:rsidRPr="00125D6F">
        <w:rPr>
          <w:rFonts w:ascii="Arial" w:hAnsi="Arial" w:cs="Arial"/>
        </w:rPr>
        <w:t>In conclusion, I believe that technology will only help and change our lives if we stand on its shoulders and stay two steps ahead of it. However, if we follow this guideline, the collaboration between people and technologies might result in impressive achievements.</w:t>
      </w:r>
    </w:p>
    <w:p w14:paraId="7190D133" w14:textId="4DBEAB86" w:rsidR="008469B6" w:rsidRDefault="00125D6F" w:rsidP="00FE5C24">
      <w:pPr>
        <w:spacing w:line="360" w:lineRule="auto"/>
        <w:ind w:firstLine="360"/>
        <w:rPr>
          <w:rFonts w:ascii="Arial" w:hAnsi="Arial" w:cs="Arial"/>
        </w:rPr>
      </w:pPr>
      <w:r w:rsidRPr="00125D6F">
        <w:rPr>
          <w:rFonts w:ascii="Arial" w:hAnsi="Arial" w:cs="Arial"/>
        </w:rPr>
        <w:t>Digital technologies in medicine and healthcare will help turn inefficient healthcare services into viable ones, equalise the interaction between medical practitioners and patients, and offer quicker, simpler, and more efficient disease solutions.</w:t>
      </w:r>
    </w:p>
    <w:p w14:paraId="52DF8110" w14:textId="1BB7F852" w:rsidR="007807D3" w:rsidRDefault="00FE5C24" w:rsidP="007807D3">
      <w:pPr>
        <w:spacing w:line="360" w:lineRule="auto"/>
        <w:ind w:firstLine="360"/>
        <w:rPr>
          <w:rFonts w:ascii="Arial" w:hAnsi="Arial" w:cs="Arial"/>
        </w:rPr>
      </w:pPr>
      <w:r w:rsidRPr="00FE5C24">
        <w:rPr>
          <w:rFonts w:ascii="Arial" w:hAnsi="Arial" w:cs="Arial"/>
        </w:rPr>
        <w:t xml:space="preserve">Improving digital health and social literacy, we give people more control over their own health and wellbeing and explore technology's potential to close gaps in funding, efficiency, </w:t>
      </w:r>
      <w:proofErr w:type="gramStart"/>
      <w:r w:rsidRPr="00FE5C24">
        <w:rPr>
          <w:rFonts w:ascii="Arial" w:hAnsi="Arial" w:cs="Arial"/>
        </w:rPr>
        <w:t>care</w:t>
      </w:r>
      <w:proofErr w:type="gramEnd"/>
      <w:r>
        <w:rPr>
          <w:rFonts w:ascii="Arial" w:hAnsi="Arial" w:cs="Arial"/>
        </w:rPr>
        <w:t xml:space="preserve"> </w:t>
      </w:r>
      <w:r w:rsidRPr="00FE5C24">
        <w:rPr>
          <w:rFonts w:ascii="Arial" w:hAnsi="Arial" w:cs="Arial"/>
        </w:rPr>
        <w:t>and quality.</w:t>
      </w:r>
    </w:p>
    <w:p w14:paraId="7BBE24D9" w14:textId="77777777" w:rsidR="007807D3" w:rsidRDefault="007807D3" w:rsidP="007807D3">
      <w:pPr>
        <w:spacing w:line="360" w:lineRule="auto"/>
        <w:ind w:firstLine="360"/>
        <w:rPr>
          <w:rFonts w:ascii="Arial" w:hAnsi="Arial" w:cs="Arial"/>
        </w:rPr>
      </w:pPr>
    </w:p>
    <w:p w14:paraId="6AA876BF" w14:textId="256B57F1" w:rsidR="0044382E" w:rsidRDefault="00D96DEE" w:rsidP="00D15D81">
      <w:pPr>
        <w:rPr>
          <w:rFonts w:ascii="Arial" w:hAnsi="Arial" w:cs="Arial"/>
          <w:b/>
          <w:bCs/>
          <w:sz w:val="28"/>
          <w:szCs w:val="28"/>
        </w:rPr>
      </w:pPr>
      <w:r>
        <w:rPr>
          <w:rFonts w:ascii="Arial" w:hAnsi="Arial" w:cs="Arial"/>
          <w:b/>
          <w:bCs/>
          <w:sz w:val="28"/>
          <w:szCs w:val="28"/>
        </w:rPr>
        <w:t>10.</w:t>
      </w:r>
      <w:r w:rsidR="00F8022F" w:rsidRPr="00F8022F">
        <w:rPr>
          <w:rFonts w:ascii="Arial" w:hAnsi="Arial" w:cs="Arial"/>
          <w:b/>
          <w:bCs/>
          <w:sz w:val="28"/>
          <w:szCs w:val="28"/>
        </w:rPr>
        <w:t>References</w:t>
      </w:r>
    </w:p>
    <w:p w14:paraId="0AAA3A75" w14:textId="55AF6EEB" w:rsidR="00D15D81" w:rsidRPr="00FE5C24" w:rsidRDefault="00325562" w:rsidP="00FE5C24">
      <w:pPr>
        <w:pStyle w:val="ListParagraph"/>
        <w:numPr>
          <w:ilvl w:val="0"/>
          <w:numId w:val="2"/>
        </w:numPr>
        <w:spacing w:line="360" w:lineRule="auto"/>
        <w:rPr>
          <w:rFonts w:ascii="Arial" w:hAnsi="Arial" w:cs="Arial"/>
        </w:rPr>
      </w:pPr>
      <w:r w:rsidRPr="00FE5C24">
        <w:rPr>
          <w:rFonts w:ascii="Arial" w:hAnsi="Arial" w:cs="Arial"/>
        </w:rPr>
        <w:t xml:space="preserve">Vasilis </w:t>
      </w:r>
      <w:proofErr w:type="spellStart"/>
      <w:r w:rsidRPr="00FE5C24">
        <w:rPr>
          <w:rFonts w:ascii="Arial" w:hAnsi="Arial" w:cs="Arial"/>
        </w:rPr>
        <w:t>Bouronikos</w:t>
      </w:r>
      <w:proofErr w:type="spellEnd"/>
      <w:r w:rsidR="00E87C31" w:rsidRPr="00FE5C24">
        <w:rPr>
          <w:rFonts w:ascii="Arial" w:hAnsi="Arial" w:cs="Arial"/>
        </w:rPr>
        <w:t xml:space="preserve"> (2020)</w:t>
      </w:r>
      <w:r w:rsidR="00F01832" w:rsidRPr="00FE5C24">
        <w:rPr>
          <w:rFonts w:ascii="Arial" w:hAnsi="Arial" w:cs="Arial"/>
        </w:rPr>
        <w:t>,</w:t>
      </w:r>
      <w:r w:rsidR="00E87C31" w:rsidRPr="00FE5C24">
        <w:rPr>
          <w:rFonts w:ascii="Arial" w:hAnsi="Arial" w:cs="Arial"/>
        </w:rPr>
        <w:t xml:space="preserve"> Available at: </w:t>
      </w:r>
      <w:hyperlink r:id="rId11" w:anchor=":~:text=Benefits%20of%20Information%20Technology%20in%20Healthcare&amp;text=To%20begin%2C%20IT%20enables%20health,the%20chance%20of%20medication%20errors" w:history="1">
        <w:r w:rsidR="00E87C31" w:rsidRPr="00FE5C24">
          <w:rPr>
            <w:rStyle w:val="Hyperlink"/>
            <w:rFonts w:ascii="Arial" w:hAnsi="Arial" w:cs="Arial"/>
          </w:rPr>
          <w:t>https://ied.eu/blog/importance-of-technology-in-healthcare/#:~:text=Benefits%20of%20Information%20Technology%20in%20Healthcare&amp;text=To%20begin%2C%20IT%20enables%20health,the%20chance%20of%20medication%20errors</w:t>
        </w:r>
      </w:hyperlink>
      <w:r w:rsidR="00E87C31" w:rsidRPr="00FE5C24">
        <w:rPr>
          <w:rFonts w:ascii="Arial" w:hAnsi="Arial" w:cs="Arial"/>
        </w:rPr>
        <w:t xml:space="preserve"> (Accessed:</w:t>
      </w:r>
      <w:r w:rsidR="005F5273" w:rsidRPr="00FE5C24">
        <w:rPr>
          <w:rFonts w:ascii="Arial" w:hAnsi="Arial" w:cs="Arial"/>
        </w:rPr>
        <w:t xml:space="preserve"> 25 April 2021)</w:t>
      </w:r>
    </w:p>
    <w:p w14:paraId="18C4DE58" w14:textId="1EF0C8EB" w:rsidR="0060773C" w:rsidRPr="00FE5C24" w:rsidRDefault="00A115F2" w:rsidP="00FE5C24">
      <w:pPr>
        <w:pStyle w:val="ListParagraph"/>
        <w:numPr>
          <w:ilvl w:val="0"/>
          <w:numId w:val="2"/>
        </w:numPr>
        <w:spacing w:line="360" w:lineRule="auto"/>
        <w:rPr>
          <w:rFonts w:ascii="Arial" w:hAnsi="Arial" w:cs="Arial"/>
        </w:rPr>
      </w:pPr>
      <w:r w:rsidRPr="00FE5C24">
        <w:rPr>
          <w:rFonts w:ascii="Arial" w:hAnsi="Arial" w:cs="Arial"/>
        </w:rPr>
        <w:lastRenderedPageBreak/>
        <w:t>iStock-</w:t>
      </w:r>
      <w:proofErr w:type="spellStart"/>
      <w:r w:rsidRPr="00FE5C24">
        <w:rPr>
          <w:rFonts w:ascii="Arial" w:hAnsi="Arial" w:cs="Arial"/>
        </w:rPr>
        <w:t>elenabs</w:t>
      </w:r>
      <w:proofErr w:type="spellEnd"/>
      <w:r w:rsidR="00F01832" w:rsidRPr="00FE5C24">
        <w:rPr>
          <w:rFonts w:ascii="Arial" w:hAnsi="Arial" w:cs="Arial"/>
        </w:rPr>
        <w:t xml:space="preserve"> (2020), Available at: </w:t>
      </w:r>
      <w:hyperlink r:id="rId12" w:history="1">
        <w:r w:rsidR="00F01832" w:rsidRPr="00FE5C24">
          <w:rPr>
            <w:rStyle w:val="Hyperlink"/>
            <w:rFonts w:ascii="Arial" w:hAnsi="Arial" w:cs="Arial"/>
          </w:rPr>
          <w:t>https://www.healtheuropa.eu/four-factors-outlining-healthcare-information-technology-market-trends/102778/</w:t>
        </w:r>
      </w:hyperlink>
      <w:r w:rsidR="00F01832" w:rsidRPr="00FE5C24">
        <w:rPr>
          <w:rFonts w:ascii="Arial" w:hAnsi="Arial" w:cs="Arial"/>
        </w:rPr>
        <w:t xml:space="preserve"> </w:t>
      </w:r>
      <w:r w:rsidR="00F1137D" w:rsidRPr="00FE5C24">
        <w:rPr>
          <w:rFonts w:ascii="Arial" w:hAnsi="Arial" w:cs="Arial"/>
        </w:rPr>
        <w:t>(Accessed: 25 April 2021)</w:t>
      </w:r>
    </w:p>
    <w:p w14:paraId="13E979A1" w14:textId="05AC732C" w:rsidR="00283215" w:rsidRPr="00FE5C24" w:rsidRDefault="00126457" w:rsidP="00FE5C24">
      <w:pPr>
        <w:pStyle w:val="ListParagraph"/>
        <w:numPr>
          <w:ilvl w:val="0"/>
          <w:numId w:val="2"/>
        </w:numPr>
        <w:spacing w:line="360" w:lineRule="auto"/>
        <w:rPr>
          <w:rFonts w:ascii="Arial" w:hAnsi="Arial" w:cs="Arial"/>
        </w:rPr>
      </w:pPr>
      <w:proofErr w:type="spellStart"/>
      <w:r w:rsidRPr="00FE5C24">
        <w:rPr>
          <w:rFonts w:ascii="Arial" w:hAnsi="Arial" w:cs="Arial"/>
        </w:rPr>
        <w:t>Gilster</w:t>
      </w:r>
      <w:proofErr w:type="spellEnd"/>
      <w:r w:rsidRPr="00FE5C24">
        <w:rPr>
          <w:rFonts w:ascii="Arial" w:hAnsi="Arial" w:cs="Arial"/>
        </w:rPr>
        <w:t xml:space="preserve"> Paul. Digital Literacy.  New York: Wiley and Computer Publishing, 1997. p. 1</w:t>
      </w:r>
      <w:r w:rsidR="007531BE" w:rsidRPr="00FE5C24">
        <w:rPr>
          <w:rFonts w:ascii="Arial" w:hAnsi="Arial" w:cs="Arial"/>
        </w:rPr>
        <w:t xml:space="preserve"> Available at: </w:t>
      </w:r>
      <w:r w:rsidR="00267620" w:rsidRPr="00FE5C24">
        <w:rPr>
          <w:rFonts w:ascii="Arial" w:hAnsi="Arial" w:cs="Arial"/>
        </w:rPr>
        <w:t xml:space="preserve">John </w:t>
      </w:r>
      <w:proofErr w:type="spellStart"/>
      <w:r w:rsidR="00267620" w:rsidRPr="00FE5C24">
        <w:rPr>
          <w:rFonts w:ascii="Arial" w:hAnsi="Arial" w:cs="Arial"/>
        </w:rPr>
        <w:t>Malagila</w:t>
      </w:r>
      <w:proofErr w:type="spellEnd"/>
      <w:r w:rsidR="00D27369" w:rsidRPr="00FE5C24">
        <w:rPr>
          <w:rFonts w:ascii="Arial" w:hAnsi="Arial" w:cs="Arial"/>
        </w:rPr>
        <w:t xml:space="preserve"> (2021)</w:t>
      </w:r>
      <w:r w:rsidR="00267620" w:rsidRPr="00FE5C24">
        <w:rPr>
          <w:rFonts w:ascii="Arial" w:hAnsi="Arial" w:cs="Arial"/>
        </w:rPr>
        <w:t xml:space="preserve">, </w:t>
      </w:r>
      <w:r w:rsidR="0079321B" w:rsidRPr="00FE5C24">
        <w:rPr>
          <w:rFonts w:ascii="Arial" w:hAnsi="Arial" w:cs="Arial"/>
        </w:rPr>
        <w:t>DSR Week 1,</w:t>
      </w:r>
      <w:r w:rsidR="00035D2E" w:rsidRPr="00FE5C24">
        <w:rPr>
          <w:rFonts w:ascii="Arial" w:hAnsi="Arial" w:cs="Arial"/>
        </w:rPr>
        <w:t xml:space="preserve"> </w:t>
      </w:r>
      <w:r w:rsidR="0079321B" w:rsidRPr="00FE5C24">
        <w:rPr>
          <w:rFonts w:ascii="Arial" w:hAnsi="Arial" w:cs="Arial"/>
        </w:rPr>
        <w:t>Lecture notes- Digital Skills and Research Methods</w:t>
      </w:r>
      <w:r w:rsidR="00865AEA" w:rsidRPr="00FE5C24">
        <w:rPr>
          <w:rFonts w:ascii="Arial" w:hAnsi="Arial" w:cs="Arial"/>
        </w:rPr>
        <w:t xml:space="preserve">- </w:t>
      </w:r>
      <w:r w:rsidR="002C6C69" w:rsidRPr="00FE5C24">
        <w:rPr>
          <w:rFonts w:ascii="Arial" w:hAnsi="Arial" w:cs="Arial"/>
        </w:rPr>
        <w:t>Digital Literacy (18.02.2021)</w:t>
      </w:r>
      <w:r w:rsidR="008D697F" w:rsidRPr="00FE5C24">
        <w:rPr>
          <w:rFonts w:ascii="Arial" w:hAnsi="Arial" w:cs="Arial"/>
        </w:rPr>
        <w:t xml:space="preserve">, </w:t>
      </w:r>
      <w:r w:rsidR="00B26955" w:rsidRPr="00FE5C24">
        <w:rPr>
          <w:rFonts w:ascii="Arial" w:hAnsi="Arial" w:cs="Arial"/>
        </w:rPr>
        <w:t xml:space="preserve">University of Wales Trinity Saint David (Accessed: </w:t>
      </w:r>
      <w:r w:rsidR="00EF7242" w:rsidRPr="00FE5C24">
        <w:rPr>
          <w:rFonts w:ascii="Arial" w:hAnsi="Arial" w:cs="Arial"/>
        </w:rPr>
        <w:t>26 April 2021)</w:t>
      </w:r>
    </w:p>
    <w:p w14:paraId="2989050E" w14:textId="05B84D83" w:rsidR="00EF7242" w:rsidRPr="00FE5C24" w:rsidRDefault="00FF5360" w:rsidP="00FE5C24">
      <w:pPr>
        <w:pStyle w:val="ListParagraph"/>
        <w:numPr>
          <w:ilvl w:val="0"/>
          <w:numId w:val="2"/>
        </w:numPr>
        <w:spacing w:line="360" w:lineRule="auto"/>
        <w:rPr>
          <w:rFonts w:ascii="Arial" w:hAnsi="Arial" w:cs="Arial"/>
        </w:rPr>
      </w:pPr>
      <w:r w:rsidRPr="00FE5C24">
        <w:rPr>
          <w:rFonts w:ascii="Arial" w:hAnsi="Arial" w:cs="Arial"/>
        </w:rPr>
        <w:t>Aging in Place (2021)</w:t>
      </w:r>
      <w:r w:rsidR="00D46709" w:rsidRPr="00FE5C24">
        <w:rPr>
          <w:rFonts w:ascii="Arial" w:hAnsi="Arial" w:cs="Arial"/>
        </w:rPr>
        <w:t>,</w:t>
      </w:r>
      <w:r w:rsidRPr="00FE5C24">
        <w:rPr>
          <w:rFonts w:ascii="Arial" w:hAnsi="Arial" w:cs="Arial"/>
        </w:rPr>
        <w:t xml:space="preserve"> </w:t>
      </w:r>
      <w:r w:rsidR="00D46709" w:rsidRPr="00FE5C24">
        <w:rPr>
          <w:rFonts w:ascii="Arial" w:hAnsi="Arial" w:cs="Arial"/>
        </w:rPr>
        <w:t>Technology In Our Life Today And How It Has Changed</w:t>
      </w:r>
      <w:r w:rsidR="00EB3478" w:rsidRPr="00FE5C24">
        <w:rPr>
          <w:rFonts w:ascii="Arial" w:hAnsi="Arial" w:cs="Arial"/>
        </w:rPr>
        <w:t>, Avail</w:t>
      </w:r>
      <w:r w:rsidR="00030539" w:rsidRPr="00FE5C24">
        <w:rPr>
          <w:rFonts w:ascii="Arial" w:hAnsi="Arial" w:cs="Arial"/>
        </w:rPr>
        <w:t xml:space="preserve">able at: </w:t>
      </w:r>
      <w:hyperlink r:id="rId13" w:history="1">
        <w:r w:rsidR="00030539" w:rsidRPr="00FE5C24">
          <w:rPr>
            <w:rStyle w:val="Hyperlink"/>
            <w:rFonts w:ascii="Arial" w:hAnsi="Arial" w:cs="Arial"/>
          </w:rPr>
          <w:t>https://aginginplace.org/technology-in-our-life-today-and-how-it-has-changed/#:~:text=Modern%20technology%20has%20paved%20the,%2C%20better%2C%20and%20more%20fun</w:t>
        </w:r>
      </w:hyperlink>
      <w:r w:rsidR="00243F24" w:rsidRPr="00FE5C24">
        <w:rPr>
          <w:rFonts w:ascii="Arial" w:hAnsi="Arial" w:cs="Arial"/>
        </w:rPr>
        <w:t>.</w:t>
      </w:r>
      <w:r w:rsidR="00D46709" w:rsidRPr="00FE5C24">
        <w:rPr>
          <w:rFonts w:ascii="Arial" w:hAnsi="Arial" w:cs="Arial"/>
        </w:rPr>
        <w:t xml:space="preserve"> (Accessed: 26 April 2021)</w:t>
      </w:r>
    </w:p>
    <w:p w14:paraId="277AD51C" w14:textId="03B20E64" w:rsidR="00D46709" w:rsidRPr="00FE5C24" w:rsidRDefault="009E0F65" w:rsidP="00FE5C24">
      <w:pPr>
        <w:pStyle w:val="ListParagraph"/>
        <w:numPr>
          <w:ilvl w:val="0"/>
          <w:numId w:val="2"/>
        </w:numPr>
        <w:spacing w:line="360" w:lineRule="auto"/>
        <w:rPr>
          <w:rFonts w:ascii="Arial" w:hAnsi="Arial" w:cs="Arial"/>
        </w:rPr>
      </w:pPr>
      <w:r w:rsidRPr="00FE5C24">
        <w:rPr>
          <w:rFonts w:ascii="Arial" w:hAnsi="Arial" w:cs="Arial"/>
        </w:rPr>
        <w:t xml:space="preserve">The Medical Futurist </w:t>
      </w:r>
      <w:r w:rsidR="00EB3478" w:rsidRPr="00FE5C24">
        <w:rPr>
          <w:rFonts w:ascii="Arial" w:hAnsi="Arial" w:cs="Arial"/>
        </w:rPr>
        <w:t xml:space="preserve">(2020), Available at: </w:t>
      </w:r>
      <w:hyperlink r:id="rId14" w:history="1">
        <w:r w:rsidR="00EB3478" w:rsidRPr="00FE5C24">
          <w:rPr>
            <w:rStyle w:val="Hyperlink"/>
            <w:rFonts w:ascii="Arial" w:hAnsi="Arial" w:cs="Arial"/>
          </w:rPr>
          <w:t>https://medicalfuturist.com/ten-ways-technology-changing-healthcare/#</w:t>
        </w:r>
      </w:hyperlink>
      <w:r w:rsidR="00FE1534" w:rsidRPr="00FE5C24">
        <w:rPr>
          <w:rFonts w:ascii="Arial" w:hAnsi="Arial" w:cs="Arial"/>
        </w:rPr>
        <w:t xml:space="preserve"> (Accessed: 26 April 2021)</w:t>
      </w:r>
    </w:p>
    <w:p w14:paraId="60DECA73" w14:textId="6FD90663" w:rsidR="00C75487" w:rsidRPr="00FE5C24" w:rsidRDefault="002E7A23" w:rsidP="00FE5C24">
      <w:pPr>
        <w:pStyle w:val="ListParagraph"/>
        <w:numPr>
          <w:ilvl w:val="0"/>
          <w:numId w:val="2"/>
        </w:numPr>
        <w:spacing w:line="360" w:lineRule="auto"/>
        <w:rPr>
          <w:rFonts w:ascii="Arial" w:hAnsi="Arial" w:cs="Arial"/>
        </w:rPr>
      </w:pPr>
      <w:r w:rsidRPr="00FE5C24">
        <w:rPr>
          <w:rFonts w:ascii="Arial" w:hAnsi="Arial" w:cs="Arial"/>
        </w:rPr>
        <w:t xml:space="preserve">Royal College </w:t>
      </w:r>
      <w:r w:rsidR="00E748F4" w:rsidRPr="00FE5C24">
        <w:rPr>
          <w:rFonts w:ascii="Arial" w:hAnsi="Arial" w:cs="Arial"/>
        </w:rPr>
        <w:t xml:space="preserve">of Physicians, Digital Tools, Available at: </w:t>
      </w:r>
      <w:hyperlink r:id="rId15" w:history="1">
        <w:r w:rsidR="00E748F4" w:rsidRPr="00FE5C24">
          <w:rPr>
            <w:rStyle w:val="Hyperlink"/>
            <w:rFonts w:ascii="Arial" w:hAnsi="Arial" w:cs="Arial"/>
          </w:rPr>
          <w:t>https://www.rcpmedicalcare.org.uk/designing-services/themes/health-informatics/digital-tools</w:t>
        </w:r>
      </w:hyperlink>
      <w:r w:rsidR="00C75487" w:rsidRPr="00FE5C24">
        <w:rPr>
          <w:rFonts w:ascii="Arial" w:hAnsi="Arial" w:cs="Arial"/>
        </w:rPr>
        <w:t xml:space="preserve"> (Accessed:</w:t>
      </w:r>
      <w:r w:rsidR="002A2C56" w:rsidRPr="00FE5C24">
        <w:rPr>
          <w:rFonts w:ascii="Arial" w:hAnsi="Arial" w:cs="Arial"/>
        </w:rPr>
        <w:t>27 April 2021)</w:t>
      </w:r>
      <w:r w:rsidR="00C75487" w:rsidRPr="00FE5C24">
        <w:rPr>
          <w:rFonts w:ascii="Arial" w:hAnsi="Arial" w:cs="Arial"/>
        </w:rPr>
        <w:t xml:space="preserve"> </w:t>
      </w:r>
    </w:p>
    <w:p w14:paraId="73D6F64D" w14:textId="0E82A49E" w:rsidR="00E05855" w:rsidRPr="00FE5C24" w:rsidRDefault="005F11A1" w:rsidP="00FE5C24">
      <w:pPr>
        <w:pStyle w:val="ListParagraph"/>
        <w:numPr>
          <w:ilvl w:val="0"/>
          <w:numId w:val="2"/>
        </w:numPr>
        <w:spacing w:line="360" w:lineRule="auto"/>
        <w:rPr>
          <w:rFonts w:ascii="Arial" w:hAnsi="Arial" w:cs="Arial"/>
        </w:rPr>
      </w:pPr>
      <w:r w:rsidRPr="00FE5C24">
        <w:rPr>
          <w:rFonts w:ascii="Arial" w:hAnsi="Arial" w:cs="Arial"/>
        </w:rPr>
        <w:t>Ian C</w:t>
      </w:r>
      <w:r w:rsidR="00F379C5" w:rsidRPr="00FE5C24">
        <w:rPr>
          <w:rFonts w:ascii="Arial" w:hAnsi="Arial" w:cs="Arial"/>
        </w:rPr>
        <w:t xml:space="preserve">. and Janet </w:t>
      </w:r>
      <w:proofErr w:type="gramStart"/>
      <w:r w:rsidR="00F379C5" w:rsidRPr="00FE5C24">
        <w:rPr>
          <w:rFonts w:ascii="Arial" w:hAnsi="Arial" w:cs="Arial"/>
        </w:rPr>
        <w:t>D.</w:t>
      </w:r>
      <w:r w:rsidR="00170462" w:rsidRPr="00FE5C24">
        <w:rPr>
          <w:rFonts w:ascii="Arial" w:hAnsi="Arial" w:cs="Arial"/>
        </w:rPr>
        <w:t xml:space="preserve"> ,</w:t>
      </w:r>
      <w:r w:rsidR="00170462" w:rsidRPr="00FE5C24">
        <w:rPr>
          <w:rFonts w:ascii="Arial" w:hAnsi="Arial" w:cs="Arial"/>
        </w:rPr>
        <w:t>The</w:t>
      </w:r>
      <w:proofErr w:type="gramEnd"/>
      <w:r w:rsidR="00170462" w:rsidRPr="00FE5C24">
        <w:rPr>
          <w:rFonts w:ascii="Arial" w:hAnsi="Arial" w:cs="Arial"/>
        </w:rPr>
        <w:t xml:space="preserve"> Royal College of Nursing</w:t>
      </w:r>
      <w:r w:rsidR="00F379C5" w:rsidRPr="00FE5C24">
        <w:rPr>
          <w:rFonts w:ascii="Arial" w:hAnsi="Arial" w:cs="Arial"/>
        </w:rPr>
        <w:t xml:space="preserve">, </w:t>
      </w:r>
      <w:r w:rsidR="00830A64" w:rsidRPr="00FE5C24">
        <w:rPr>
          <w:rFonts w:ascii="Arial" w:hAnsi="Arial" w:cs="Arial"/>
        </w:rPr>
        <w:t>Improving Digital Literacy</w:t>
      </w:r>
      <w:r w:rsidR="00830A64" w:rsidRPr="00FE5C24">
        <w:rPr>
          <w:rFonts w:ascii="Arial" w:hAnsi="Arial" w:cs="Arial"/>
        </w:rPr>
        <w:t xml:space="preserve">, Available at: </w:t>
      </w:r>
      <w:hyperlink r:id="rId16" w:history="1">
        <w:r w:rsidR="00E05855" w:rsidRPr="00FE5C24">
          <w:rPr>
            <w:rStyle w:val="Hyperlink"/>
            <w:rFonts w:ascii="Arial" w:hAnsi="Arial" w:cs="Arial"/>
          </w:rPr>
          <w:t>file:///C:/Users/andre/Downloads/Improving-digital-literacy.pdf</w:t>
        </w:r>
      </w:hyperlink>
      <w:r w:rsidR="00E05855" w:rsidRPr="00FE5C24">
        <w:rPr>
          <w:rFonts w:ascii="Arial" w:hAnsi="Arial" w:cs="Arial"/>
        </w:rPr>
        <w:t xml:space="preserve"> ( Accessed :26 April 2021)</w:t>
      </w:r>
    </w:p>
    <w:p w14:paraId="44F20788" w14:textId="152692C0" w:rsidR="00784674" w:rsidRPr="00FE5C24" w:rsidRDefault="008A5A95" w:rsidP="00FE5C24">
      <w:pPr>
        <w:pStyle w:val="ListParagraph"/>
        <w:numPr>
          <w:ilvl w:val="0"/>
          <w:numId w:val="2"/>
        </w:numPr>
        <w:spacing w:line="360" w:lineRule="auto"/>
        <w:rPr>
          <w:rFonts w:ascii="Arial" w:hAnsi="Arial" w:cs="Arial"/>
        </w:rPr>
      </w:pPr>
      <w:r w:rsidRPr="00FE5C24">
        <w:rPr>
          <w:rFonts w:ascii="Arial" w:hAnsi="Arial" w:cs="Arial"/>
        </w:rPr>
        <w:t>Tim h., Tom H., Shakira m., Will</w:t>
      </w:r>
      <w:r w:rsidR="00516884" w:rsidRPr="00FE5C24">
        <w:rPr>
          <w:rFonts w:ascii="Arial" w:hAnsi="Arial" w:cs="Arial"/>
        </w:rPr>
        <w:t xml:space="preserve"> W.(2021)</w:t>
      </w:r>
      <w:r w:rsidR="00E41804" w:rsidRPr="00FE5C24">
        <w:rPr>
          <w:rFonts w:ascii="Arial" w:hAnsi="Arial" w:cs="Arial"/>
        </w:rPr>
        <w:t>,</w:t>
      </w:r>
      <w:r w:rsidR="00516884" w:rsidRPr="00FE5C24">
        <w:rPr>
          <w:rFonts w:ascii="Arial" w:hAnsi="Arial" w:cs="Arial"/>
        </w:rPr>
        <w:t xml:space="preserve"> </w:t>
      </w:r>
      <w:r w:rsidR="00E41804" w:rsidRPr="00FE5C24">
        <w:rPr>
          <w:rFonts w:ascii="Arial" w:hAnsi="Arial" w:cs="Arial"/>
        </w:rPr>
        <w:t>Securing a positive health care technology legacy from COVID-19</w:t>
      </w:r>
      <w:r w:rsidR="00E41804" w:rsidRPr="00FE5C24">
        <w:rPr>
          <w:rFonts w:ascii="Arial" w:hAnsi="Arial" w:cs="Arial"/>
        </w:rPr>
        <w:t xml:space="preserve">, Available at: </w:t>
      </w:r>
      <w:hyperlink r:id="rId17" w:history="1">
        <w:r w:rsidR="00E41804" w:rsidRPr="00FE5C24">
          <w:rPr>
            <w:rStyle w:val="Hyperlink"/>
            <w:rFonts w:ascii="Arial" w:hAnsi="Arial" w:cs="Arial"/>
          </w:rPr>
          <w:t>https://www.health.org.uk/publications/long-reads/securing-a-positive-health-care-technology-legacy-from-covid-19</w:t>
        </w:r>
      </w:hyperlink>
      <w:r w:rsidR="00A70B26" w:rsidRPr="00FE5C24">
        <w:rPr>
          <w:rFonts w:ascii="Arial" w:hAnsi="Arial" w:cs="Arial"/>
        </w:rPr>
        <w:t xml:space="preserve"> (Accessed: 27 April 2021)</w:t>
      </w:r>
    </w:p>
    <w:p w14:paraId="03D893B7" w14:textId="68765350" w:rsidR="00E41804" w:rsidRPr="00FE5C24" w:rsidRDefault="004F4CA8" w:rsidP="00FE5C24">
      <w:pPr>
        <w:pStyle w:val="ListParagraph"/>
        <w:numPr>
          <w:ilvl w:val="0"/>
          <w:numId w:val="2"/>
        </w:numPr>
        <w:spacing w:line="360" w:lineRule="auto"/>
        <w:rPr>
          <w:rFonts w:ascii="Arial" w:hAnsi="Arial" w:cs="Arial"/>
        </w:rPr>
      </w:pPr>
      <w:r w:rsidRPr="00FE5C24">
        <w:rPr>
          <w:rFonts w:ascii="Arial" w:hAnsi="Arial" w:cs="Arial"/>
        </w:rPr>
        <w:t xml:space="preserve">John </w:t>
      </w:r>
      <w:proofErr w:type="spellStart"/>
      <w:r w:rsidRPr="00FE5C24">
        <w:rPr>
          <w:rFonts w:ascii="Arial" w:hAnsi="Arial" w:cs="Arial"/>
        </w:rPr>
        <w:t>Malagila</w:t>
      </w:r>
      <w:proofErr w:type="spellEnd"/>
      <w:r w:rsidRPr="00FE5C24">
        <w:rPr>
          <w:rFonts w:ascii="Arial" w:hAnsi="Arial" w:cs="Arial"/>
        </w:rPr>
        <w:t xml:space="preserve"> (2021), DSR Week </w:t>
      </w:r>
      <w:r w:rsidRPr="00FE5C24">
        <w:rPr>
          <w:rFonts w:ascii="Arial" w:hAnsi="Arial" w:cs="Arial"/>
        </w:rPr>
        <w:t>3</w:t>
      </w:r>
      <w:r w:rsidR="00D10B94" w:rsidRPr="00FE5C24">
        <w:rPr>
          <w:rFonts w:ascii="Arial" w:hAnsi="Arial" w:cs="Arial"/>
        </w:rPr>
        <w:t xml:space="preserve">, </w:t>
      </w:r>
      <w:r w:rsidR="001540B1" w:rsidRPr="00FE5C24">
        <w:rPr>
          <w:rFonts w:ascii="Arial" w:hAnsi="Arial" w:cs="Arial"/>
        </w:rPr>
        <w:t>Session</w:t>
      </w:r>
      <w:r w:rsidR="00D10B94" w:rsidRPr="00FE5C24">
        <w:rPr>
          <w:rFonts w:ascii="Arial" w:hAnsi="Arial" w:cs="Arial"/>
        </w:rPr>
        <w:t xml:space="preserve"> 1</w:t>
      </w:r>
      <w:r w:rsidRPr="00FE5C24">
        <w:rPr>
          <w:rFonts w:ascii="Arial" w:hAnsi="Arial" w:cs="Arial"/>
        </w:rPr>
        <w:t xml:space="preserve">, Lecture notes- Digital Skills and Research Methods- </w:t>
      </w:r>
      <w:r w:rsidR="001540B1" w:rsidRPr="00FE5C24">
        <w:rPr>
          <w:rFonts w:ascii="Arial" w:hAnsi="Arial" w:cs="Arial"/>
        </w:rPr>
        <w:t>Contemporary Technology in Health and Social Care</w:t>
      </w:r>
      <w:r w:rsidR="00274A8E" w:rsidRPr="00FE5C24">
        <w:rPr>
          <w:rFonts w:ascii="Arial" w:hAnsi="Arial" w:cs="Arial"/>
        </w:rPr>
        <w:t xml:space="preserve"> </w:t>
      </w:r>
      <w:r w:rsidRPr="00FE5C24">
        <w:rPr>
          <w:rFonts w:ascii="Arial" w:hAnsi="Arial" w:cs="Arial"/>
        </w:rPr>
        <w:t>(</w:t>
      </w:r>
      <w:r w:rsidR="00176C75" w:rsidRPr="00FE5C24">
        <w:rPr>
          <w:rFonts w:ascii="Arial" w:hAnsi="Arial" w:cs="Arial"/>
        </w:rPr>
        <w:t>04</w:t>
      </w:r>
      <w:r w:rsidRPr="00FE5C24">
        <w:rPr>
          <w:rFonts w:ascii="Arial" w:hAnsi="Arial" w:cs="Arial"/>
        </w:rPr>
        <w:t>.0</w:t>
      </w:r>
      <w:r w:rsidR="00176C75" w:rsidRPr="00FE5C24">
        <w:rPr>
          <w:rFonts w:ascii="Arial" w:hAnsi="Arial" w:cs="Arial"/>
        </w:rPr>
        <w:t>3</w:t>
      </w:r>
      <w:r w:rsidRPr="00FE5C24">
        <w:rPr>
          <w:rFonts w:ascii="Arial" w:hAnsi="Arial" w:cs="Arial"/>
        </w:rPr>
        <w:t>.2021), University of Wales Trinity Saint David (Accessed: 2</w:t>
      </w:r>
      <w:r w:rsidR="00176C75" w:rsidRPr="00FE5C24">
        <w:rPr>
          <w:rFonts w:ascii="Arial" w:hAnsi="Arial" w:cs="Arial"/>
        </w:rPr>
        <w:t>7</w:t>
      </w:r>
      <w:r w:rsidRPr="00FE5C24">
        <w:rPr>
          <w:rFonts w:ascii="Arial" w:hAnsi="Arial" w:cs="Arial"/>
        </w:rPr>
        <w:t xml:space="preserve"> April 2021)</w:t>
      </w:r>
    </w:p>
    <w:p w14:paraId="18A5ACAF" w14:textId="3EAB07FB" w:rsidR="004243DC" w:rsidRPr="00FE5C24" w:rsidRDefault="004243DC" w:rsidP="00FE5C24">
      <w:pPr>
        <w:pStyle w:val="ListParagraph"/>
        <w:numPr>
          <w:ilvl w:val="0"/>
          <w:numId w:val="2"/>
        </w:numPr>
        <w:spacing w:line="360" w:lineRule="auto"/>
        <w:rPr>
          <w:rFonts w:ascii="Arial" w:hAnsi="Arial" w:cs="Arial"/>
        </w:rPr>
      </w:pPr>
      <w:r w:rsidRPr="00FE5C24">
        <w:rPr>
          <w:rFonts w:ascii="Arial" w:hAnsi="Arial" w:cs="Arial"/>
        </w:rPr>
        <w:t>Google.com/Images/University of Wales Trinity Saint David</w:t>
      </w:r>
      <w:r w:rsidR="00274A8E" w:rsidRPr="00FE5C24">
        <w:rPr>
          <w:rFonts w:ascii="Arial" w:hAnsi="Arial" w:cs="Arial"/>
        </w:rPr>
        <w:t>, Available at:</w:t>
      </w:r>
    </w:p>
    <w:p w14:paraId="396103C0" w14:textId="0E58D064" w:rsidR="00176C75" w:rsidRPr="00FE5C24" w:rsidRDefault="00274A8E" w:rsidP="00FE5C24">
      <w:pPr>
        <w:pStyle w:val="ListParagraph"/>
        <w:spacing w:line="360" w:lineRule="auto"/>
        <w:rPr>
          <w:rFonts w:ascii="Arial" w:hAnsi="Arial" w:cs="Arial"/>
        </w:rPr>
      </w:pPr>
      <w:hyperlink r:id="rId18" w:history="1">
        <w:r w:rsidRPr="00FE5C24">
          <w:rPr>
            <w:rStyle w:val="Hyperlink"/>
            <w:rFonts w:ascii="Arial" w:hAnsi="Arial" w:cs="Arial"/>
          </w:rPr>
          <w:t>https://images.shiksha.com/mediadata/images/1541152532phpaMbjD5.jpeg</w:t>
        </w:r>
      </w:hyperlink>
      <w:r w:rsidRPr="00FE5C24">
        <w:rPr>
          <w:rFonts w:ascii="Arial" w:hAnsi="Arial" w:cs="Arial"/>
        </w:rPr>
        <w:t xml:space="preserve"> (Acce</w:t>
      </w:r>
      <w:r w:rsidR="00D81C43" w:rsidRPr="00FE5C24">
        <w:rPr>
          <w:rFonts w:ascii="Arial" w:hAnsi="Arial" w:cs="Arial"/>
        </w:rPr>
        <w:t>ssed: 27 April 2021)</w:t>
      </w:r>
    </w:p>
    <w:p w14:paraId="044A8D4A" w14:textId="77777777" w:rsidR="004243DC" w:rsidRPr="00D15D81" w:rsidRDefault="004243DC" w:rsidP="00274A8E">
      <w:pPr>
        <w:pStyle w:val="ListParagraph"/>
        <w:rPr>
          <w:rFonts w:ascii="Arial" w:hAnsi="Arial" w:cs="Arial"/>
        </w:rPr>
      </w:pPr>
    </w:p>
    <w:p w14:paraId="14DDBA38" w14:textId="77777777" w:rsidR="00F8022F" w:rsidRDefault="00F8022F">
      <w:pPr>
        <w:rPr>
          <w:rFonts w:ascii="Arial" w:hAnsi="Arial" w:cs="Arial"/>
        </w:rPr>
      </w:pPr>
    </w:p>
    <w:p w14:paraId="4200E9F1" w14:textId="381B9486" w:rsidR="008469B6" w:rsidRDefault="008469B6">
      <w:pPr>
        <w:rPr>
          <w:rFonts w:ascii="Arial" w:hAnsi="Arial" w:cs="Arial"/>
        </w:rPr>
      </w:pPr>
    </w:p>
    <w:p w14:paraId="151DA795" w14:textId="2DB2BCDF" w:rsidR="008469B6" w:rsidRDefault="008469B6">
      <w:pPr>
        <w:rPr>
          <w:rFonts w:ascii="Arial" w:hAnsi="Arial" w:cs="Arial"/>
        </w:rPr>
      </w:pPr>
    </w:p>
    <w:p w14:paraId="3D048443" w14:textId="77777777" w:rsidR="008469B6" w:rsidRPr="00980339" w:rsidRDefault="008469B6">
      <w:pPr>
        <w:rPr>
          <w:rFonts w:ascii="Arial" w:hAnsi="Arial" w:cs="Arial"/>
        </w:rPr>
      </w:pPr>
    </w:p>
    <w:sectPr w:rsidR="008469B6" w:rsidRPr="00980339" w:rsidSect="00980339">
      <w:headerReference w:type="default" r:id="rId19"/>
      <w:footerReference w:type="default" r:id="rId20"/>
      <w:headerReference w:type="first" r:id="rId21"/>
      <w:footerReference w:type="firs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9A13E2" w14:textId="77777777" w:rsidR="007825E8" w:rsidRDefault="007825E8" w:rsidP="00BE0730">
      <w:pPr>
        <w:spacing w:after="0" w:line="240" w:lineRule="auto"/>
      </w:pPr>
      <w:r>
        <w:separator/>
      </w:r>
    </w:p>
  </w:endnote>
  <w:endnote w:type="continuationSeparator" w:id="0">
    <w:p w14:paraId="2575A82A" w14:textId="77777777" w:rsidR="007825E8" w:rsidRDefault="007825E8" w:rsidP="00BE07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CellMar>
        <w:top w:w="144" w:type="dxa"/>
        <w:left w:w="115" w:type="dxa"/>
        <w:bottom w:w="144" w:type="dxa"/>
        <w:right w:w="115" w:type="dxa"/>
      </w:tblCellMar>
      <w:tblLook w:val="04A0" w:firstRow="1" w:lastRow="0" w:firstColumn="1" w:lastColumn="0" w:noHBand="0" w:noVBand="1"/>
    </w:tblPr>
    <w:tblGrid>
      <w:gridCol w:w="4532"/>
      <w:gridCol w:w="4494"/>
    </w:tblGrid>
    <w:tr w:rsidR="008F2369" w14:paraId="4A63A6C0" w14:textId="77777777">
      <w:trPr>
        <w:trHeight w:hRule="exact" w:val="115"/>
        <w:jc w:val="center"/>
      </w:trPr>
      <w:tc>
        <w:tcPr>
          <w:tcW w:w="4686" w:type="dxa"/>
          <w:shd w:val="clear" w:color="auto" w:fill="4472C4" w:themeFill="accent1"/>
          <w:tcMar>
            <w:top w:w="0" w:type="dxa"/>
            <w:bottom w:w="0" w:type="dxa"/>
          </w:tcMar>
        </w:tcPr>
        <w:p w14:paraId="2D04684F" w14:textId="77777777" w:rsidR="008F2369" w:rsidRDefault="008F2369">
          <w:pPr>
            <w:pStyle w:val="Header"/>
            <w:rPr>
              <w:caps/>
              <w:sz w:val="18"/>
            </w:rPr>
          </w:pPr>
        </w:p>
      </w:tc>
      <w:tc>
        <w:tcPr>
          <w:tcW w:w="4674" w:type="dxa"/>
          <w:shd w:val="clear" w:color="auto" w:fill="4472C4" w:themeFill="accent1"/>
          <w:tcMar>
            <w:top w:w="0" w:type="dxa"/>
            <w:bottom w:w="0" w:type="dxa"/>
          </w:tcMar>
        </w:tcPr>
        <w:p w14:paraId="1D225D57" w14:textId="77777777" w:rsidR="008F2369" w:rsidRDefault="008F2369">
          <w:pPr>
            <w:pStyle w:val="Header"/>
            <w:jc w:val="right"/>
            <w:rPr>
              <w:caps/>
              <w:sz w:val="18"/>
            </w:rPr>
          </w:pPr>
        </w:p>
      </w:tc>
    </w:tr>
    <w:tr w:rsidR="008F2369" w14:paraId="2826DA7E" w14:textId="77777777">
      <w:trPr>
        <w:jc w:val="center"/>
      </w:trPr>
      <w:sdt>
        <w:sdtPr>
          <w:rPr>
            <w:caps/>
            <w:color w:val="808080" w:themeColor="background1" w:themeShade="80"/>
            <w:sz w:val="18"/>
            <w:szCs w:val="18"/>
          </w:rPr>
          <w:alias w:val="Author"/>
          <w:tag w:val=""/>
          <w:id w:val="1534151868"/>
          <w:placeholder>
            <w:docPart w:val="1E47866B3C9C4D158EED33BB4C606EEF"/>
          </w:placeholder>
          <w:dataBinding w:prefixMappings="xmlns:ns0='http://purl.org/dc/elements/1.1/' xmlns:ns1='http://schemas.openxmlformats.org/package/2006/metadata/core-properties' " w:xpath="/ns1:coreProperties[1]/ns0:creator[1]" w:storeItemID="{6C3C8BC8-F283-45AE-878A-BAB7291924A1}"/>
          <w:text/>
        </w:sdtPr>
        <w:sdtEndPr/>
        <w:sdtContent>
          <w:tc>
            <w:tcPr>
              <w:tcW w:w="4686" w:type="dxa"/>
              <w:shd w:val="clear" w:color="auto" w:fill="auto"/>
              <w:vAlign w:val="center"/>
            </w:tcPr>
            <w:p w14:paraId="6C00ECEA" w14:textId="6C3D29AC" w:rsidR="008F2369" w:rsidRDefault="008F2369">
              <w:pPr>
                <w:pStyle w:val="Footer"/>
                <w:rPr>
                  <w:caps/>
                  <w:color w:val="808080" w:themeColor="background1" w:themeShade="80"/>
                  <w:sz w:val="18"/>
                  <w:szCs w:val="18"/>
                </w:rPr>
              </w:pPr>
              <w:r>
                <w:rPr>
                  <w:caps/>
                  <w:color w:val="808080" w:themeColor="background1" w:themeShade="80"/>
                  <w:sz w:val="18"/>
                  <w:szCs w:val="18"/>
                </w:rPr>
                <w:t>Andreea Olivia Staicu (2021165)</w:t>
              </w:r>
            </w:p>
          </w:tc>
        </w:sdtContent>
      </w:sdt>
      <w:tc>
        <w:tcPr>
          <w:tcW w:w="4674" w:type="dxa"/>
          <w:shd w:val="clear" w:color="auto" w:fill="auto"/>
          <w:vAlign w:val="center"/>
        </w:tcPr>
        <w:p w14:paraId="7A8DACB0" w14:textId="77777777" w:rsidR="008F2369" w:rsidRDefault="008F2369">
          <w:pPr>
            <w:pStyle w:val="Footer"/>
            <w:jc w:val="right"/>
            <w:rPr>
              <w:caps/>
              <w:color w:val="808080" w:themeColor="background1" w:themeShade="80"/>
              <w:sz w:val="18"/>
              <w:szCs w:val="18"/>
            </w:rPr>
          </w:pPr>
          <w:r>
            <w:rPr>
              <w:caps/>
              <w:color w:val="808080" w:themeColor="background1" w:themeShade="80"/>
              <w:sz w:val="18"/>
              <w:szCs w:val="18"/>
            </w:rPr>
            <w:fldChar w:fldCharType="begin"/>
          </w:r>
          <w:r>
            <w:rPr>
              <w:caps/>
              <w:color w:val="808080" w:themeColor="background1" w:themeShade="80"/>
              <w:sz w:val="18"/>
              <w:szCs w:val="18"/>
            </w:rPr>
            <w:instrText xml:space="preserve"> PAGE   \* MERGEFORMAT </w:instrText>
          </w:r>
          <w:r>
            <w:rPr>
              <w:caps/>
              <w:color w:val="808080" w:themeColor="background1" w:themeShade="80"/>
              <w:sz w:val="18"/>
              <w:szCs w:val="18"/>
            </w:rPr>
            <w:fldChar w:fldCharType="separate"/>
          </w:r>
          <w:r>
            <w:rPr>
              <w:caps/>
              <w:noProof/>
              <w:color w:val="808080" w:themeColor="background1" w:themeShade="80"/>
              <w:sz w:val="18"/>
              <w:szCs w:val="18"/>
            </w:rPr>
            <w:t>2</w:t>
          </w:r>
          <w:r>
            <w:rPr>
              <w:caps/>
              <w:noProof/>
              <w:color w:val="808080" w:themeColor="background1" w:themeShade="80"/>
              <w:sz w:val="18"/>
              <w:szCs w:val="18"/>
            </w:rPr>
            <w:fldChar w:fldCharType="end"/>
          </w:r>
        </w:p>
      </w:tc>
    </w:tr>
  </w:tbl>
  <w:p w14:paraId="216E3606" w14:textId="23C3E3BC" w:rsidR="00BE0730" w:rsidRDefault="00BE073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D0940" w14:textId="15715C74" w:rsidR="00607DD7" w:rsidRDefault="00607DD7">
    <w:pPr>
      <w:pStyle w:val="Footer"/>
    </w:pPr>
  </w:p>
  <w:p w14:paraId="7DFF331D" w14:textId="77777777" w:rsidR="00BE0730" w:rsidRDefault="00BE07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E34ECF" w14:textId="77777777" w:rsidR="007825E8" w:rsidRDefault="007825E8" w:rsidP="00BE0730">
      <w:pPr>
        <w:spacing w:after="0" w:line="240" w:lineRule="auto"/>
      </w:pPr>
      <w:r>
        <w:separator/>
      </w:r>
    </w:p>
  </w:footnote>
  <w:footnote w:type="continuationSeparator" w:id="0">
    <w:p w14:paraId="726FF6A9" w14:textId="77777777" w:rsidR="007825E8" w:rsidRDefault="007825E8" w:rsidP="00BE073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59978D" w14:textId="2DE6F190" w:rsidR="00BE0730" w:rsidRPr="00B86B59" w:rsidRDefault="00BE0730" w:rsidP="008F2369">
    <w:pPr>
      <w:pStyle w:val="Header"/>
      <w:spacing w:line="360" w:lineRule="auto"/>
      <w:rPr>
        <w:rFonts w:ascii="Arial" w:hAnsi="Arial" w:cs="Arial"/>
      </w:rPr>
    </w:pPr>
    <w:r w:rsidRPr="00B86B59">
      <w:rPr>
        <w:rFonts w:ascii="Arial" w:hAnsi="Arial" w:cs="Arial"/>
      </w:rPr>
      <w:t>Digital Skills in Healthcare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58D94B" w14:textId="0A7E254A" w:rsidR="00BE0730" w:rsidRDefault="00BE0730">
    <w:pPr>
      <w:spacing w:line="264" w:lineRule="auto"/>
    </w:pPr>
    <w:r>
      <w:rPr>
        <w:noProof/>
        <w:color w:val="000000"/>
      </w:rPr>
      <mc:AlternateContent>
        <mc:Choice Requires="wps">
          <w:drawing>
            <wp:anchor distT="0" distB="0" distL="114300" distR="114300" simplePos="0" relativeHeight="251659264" behindDoc="0" locked="0" layoutInCell="1" allowOverlap="1" wp14:anchorId="6594F287" wp14:editId="1E290E8B">
              <wp:simplePos x="0" y="0"/>
              <wp:positionH relativeFrom="page">
                <wp:align>center</wp:align>
              </wp:positionH>
              <wp:positionV relativeFrom="page">
                <wp:align>center</wp:align>
              </wp:positionV>
              <wp:extent cx="7376160" cy="9555480"/>
              <wp:effectExtent l="0" t="0" r="26670" b="26670"/>
              <wp:wrapNone/>
              <wp:docPr id="222" name="Rectangle 22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9AA59DB" id="Rectangle 22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" filled="f" strokecolor="#747070 [1614]" strokeweight="1.25pt">
              <w10:wrap anchorx="page" anchory="page"/>
            </v:rect>
          </w:pict>
        </mc:Fallback>
      </mc:AlternateContent>
    </w:r>
    <w:sdt>
      <w:sdtPr>
        <w:rPr>
          <w:color w:val="4472C4" w:themeColor="accent1"/>
          <w:sz w:val="20"/>
          <w:szCs w:val="20"/>
        </w:rPr>
        <w:alias w:val="Title"/>
        <w:id w:val="15524250"/>
        <w:placeholder>
          <w:docPart w:val="EF77756E9ADA4717A075C482BCB07CA8"/>
        </w:placeholder>
        <w:showingPlcHdr/>
        <w:dataBinding w:prefixMappings="xmlns:ns0='http://schemas.openxmlformats.org/package/2006/metadata/core-properties' xmlns:ns1='http://purl.org/dc/elements/1.1/'" w:xpath="/ns0:coreProperties[1]/ns1:title[1]" w:storeItemID="{6C3C8BC8-F283-45AE-878A-BAB7291924A1}"/>
        <w:text/>
      </w:sdtPr>
      <w:sdtEndPr/>
      <w:sdtContent>
        <w:r>
          <w:rPr>
            <w:color w:val="4472C4" w:themeColor="accent1"/>
            <w:sz w:val="20"/>
            <w:szCs w:val="20"/>
          </w:rPr>
          <w:t>[Document title]</w:t>
        </w:r>
      </w:sdtContent>
    </w:sdt>
  </w:p>
  <w:p w14:paraId="5C274EB6" w14:textId="77777777" w:rsidR="00BE0730" w:rsidRDefault="00BE073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85C17"/>
    <w:multiLevelType w:val="hybridMultilevel"/>
    <w:tmpl w:val="316C56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0655BB"/>
    <w:multiLevelType w:val="hybridMultilevel"/>
    <w:tmpl w:val="376ED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282769"/>
    <w:multiLevelType w:val="hybridMultilevel"/>
    <w:tmpl w:val="4B8CD1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0AD7BF6"/>
    <w:multiLevelType w:val="hybridMultilevel"/>
    <w:tmpl w:val="DBA86F2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904EBB"/>
    <w:multiLevelType w:val="hybridMultilevel"/>
    <w:tmpl w:val="498E4D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AC0273E"/>
    <w:multiLevelType w:val="hybridMultilevel"/>
    <w:tmpl w:val="564061F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1"/>
  </w:num>
  <w:num w:numId="3">
    <w:abstractNumId w:val="2"/>
  </w:num>
  <w:num w:numId="4">
    <w:abstractNumId w:val="4"/>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339"/>
    <w:rsid w:val="0001196B"/>
    <w:rsid w:val="00030539"/>
    <w:rsid w:val="00033DD4"/>
    <w:rsid w:val="00035D2E"/>
    <w:rsid w:val="00053623"/>
    <w:rsid w:val="000543EA"/>
    <w:rsid w:val="00062981"/>
    <w:rsid w:val="00074006"/>
    <w:rsid w:val="000837B2"/>
    <w:rsid w:val="00083AD7"/>
    <w:rsid w:val="00111F44"/>
    <w:rsid w:val="001163DC"/>
    <w:rsid w:val="00122A5F"/>
    <w:rsid w:val="0012360F"/>
    <w:rsid w:val="00125D6F"/>
    <w:rsid w:val="00126457"/>
    <w:rsid w:val="001359FC"/>
    <w:rsid w:val="00143638"/>
    <w:rsid w:val="0014785C"/>
    <w:rsid w:val="001540B1"/>
    <w:rsid w:val="0016463A"/>
    <w:rsid w:val="00170462"/>
    <w:rsid w:val="00172307"/>
    <w:rsid w:val="00176C75"/>
    <w:rsid w:val="001A1FA7"/>
    <w:rsid w:val="001A28E3"/>
    <w:rsid w:val="001A4302"/>
    <w:rsid w:val="001B5A52"/>
    <w:rsid w:val="00213E18"/>
    <w:rsid w:val="0022175D"/>
    <w:rsid w:val="00243F24"/>
    <w:rsid w:val="00246D28"/>
    <w:rsid w:val="00267620"/>
    <w:rsid w:val="00274A8E"/>
    <w:rsid w:val="00283215"/>
    <w:rsid w:val="002A2C56"/>
    <w:rsid w:val="002C6C69"/>
    <w:rsid w:val="002E7A23"/>
    <w:rsid w:val="002F7BB8"/>
    <w:rsid w:val="00325562"/>
    <w:rsid w:val="00357069"/>
    <w:rsid w:val="0036282E"/>
    <w:rsid w:val="00390391"/>
    <w:rsid w:val="00390F25"/>
    <w:rsid w:val="003A7678"/>
    <w:rsid w:val="003D0DD8"/>
    <w:rsid w:val="003E5810"/>
    <w:rsid w:val="00407BE9"/>
    <w:rsid w:val="004243DC"/>
    <w:rsid w:val="00432E90"/>
    <w:rsid w:val="0044382E"/>
    <w:rsid w:val="0046070E"/>
    <w:rsid w:val="00460ABB"/>
    <w:rsid w:val="004940AF"/>
    <w:rsid w:val="004B4905"/>
    <w:rsid w:val="004B6BA6"/>
    <w:rsid w:val="004C1E09"/>
    <w:rsid w:val="004D1BDB"/>
    <w:rsid w:val="004F4CA8"/>
    <w:rsid w:val="00516884"/>
    <w:rsid w:val="00523410"/>
    <w:rsid w:val="00554B0A"/>
    <w:rsid w:val="00557F1A"/>
    <w:rsid w:val="00560309"/>
    <w:rsid w:val="00583ECA"/>
    <w:rsid w:val="00584251"/>
    <w:rsid w:val="00584D7B"/>
    <w:rsid w:val="005972EE"/>
    <w:rsid w:val="005C3E03"/>
    <w:rsid w:val="005D77BB"/>
    <w:rsid w:val="005F11A1"/>
    <w:rsid w:val="005F5273"/>
    <w:rsid w:val="0060773C"/>
    <w:rsid w:val="00607DD7"/>
    <w:rsid w:val="006407AA"/>
    <w:rsid w:val="006412C4"/>
    <w:rsid w:val="00645BC0"/>
    <w:rsid w:val="00647A9C"/>
    <w:rsid w:val="00662758"/>
    <w:rsid w:val="00666161"/>
    <w:rsid w:val="00697B5A"/>
    <w:rsid w:val="006B467C"/>
    <w:rsid w:val="006D46BD"/>
    <w:rsid w:val="006E552C"/>
    <w:rsid w:val="00710CBC"/>
    <w:rsid w:val="00720796"/>
    <w:rsid w:val="0074442C"/>
    <w:rsid w:val="00745B12"/>
    <w:rsid w:val="007531BE"/>
    <w:rsid w:val="00756DA9"/>
    <w:rsid w:val="007807D3"/>
    <w:rsid w:val="007825E8"/>
    <w:rsid w:val="00784674"/>
    <w:rsid w:val="0079321B"/>
    <w:rsid w:val="007A4899"/>
    <w:rsid w:val="007A4C2C"/>
    <w:rsid w:val="007E66E1"/>
    <w:rsid w:val="007F6098"/>
    <w:rsid w:val="0080231C"/>
    <w:rsid w:val="00813773"/>
    <w:rsid w:val="00830A64"/>
    <w:rsid w:val="008469B6"/>
    <w:rsid w:val="00847C39"/>
    <w:rsid w:val="008613E7"/>
    <w:rsid w:val="00862A13"/>
    <w:rsid w:val="00865AEA"/>
    <w:rsid w:val="00877722"/>
    <w:rsid w:val="00880410"/>
    <w:rsid w:val="00893B38"/>
    <w:rsid w:val="008A5A95"/>
    <w:rsid w:val="008C7253"/>
    <w:rsid w:val="008D697F"/>
    <w:rsid w:val="008E483B"/>
    <w:rsid w:val="008F2369"/>
    <w:rsid w:val="008F629E"/>
    <w:rsid w:val="00924685"/>
    <w:rsid w:val="00935FCF"/>
    <w:rsid w:val="009375F9"/>
    <w:rsid w:val="00940F7A"/>
    <w:rsid w:val="00950A5A"/>
    <w:rsid w:val="00963491"/>
    <w:rsid w:val="0096407F"/>
    <w:rsid w:val="00977241"/>
    <w:rsid w:val="00980339"/>
    <w:rsid w:val="0099778B"/>
    <w:rsid w:val="009B19EE"/>
    <w:rsid w:val="009D5996"/>
    <w:rsid w:val="009E0F65"/>
    <w:rsid w:val="00A06E69"/>
    <w:rsid w:val="00A115F2"/>
    <w:rsid w:val="00A20614"/>
    <w:rsid w:val="00A32DD3"/>
    <w:rsid w:val="00A33555"/>
    <w:rsid w:val="00A40A33"/>
    <w:rsid w:val="00A41633"/>
    <w:rsid w:val="00A56F1A"/>
    <w:rsid w:val="00A70B26"/>
    <w:rsid w:val="00A718A7"/>
    <w:rsid w:val="00A82CA6"/>
    <w:rsid w:val="00A95BED"/>
    <w:rsid w:val="00A974E7"/>
    <w:rsid w:val="00AA4204"/>
    <w:rsid w:val="00AB6442"/>
    <w:rsid w:val="00AE01CA"/>
    <w:rsid w:val="00AE2FFB"/>
    <w:rsid w:val="00AE3255"/>
    <w:rsid w:val="00B0570D"/>
    <w:rsid w:val="00B21C5D"/>
    <w:rsid w:val="00B26955"/>
    <w:rsid w:val="00B86B59"/>
    <w:rsid w:val="00BC3D11"/>
    <w:rsid w:val="00BC4E24"/>
    <w:rsid w:val="00BD3922"/>
    <w:rsid w:val="00BE0730"/>
    <w:rsid w:val="00BF4D55"/>
    <w:rsid w:val="00C00C2C"/>
    <w:rsid w:val="00C269C8"/>
    <w:rsid w:val="00C31F3D"/>
    <w:rsid w:val="00C36B6B"/>
    <w:rsid w:val="00C43FD5"/>
    <w:rsid w:val="00C50F23"/>
    <w:rsid w:val="00C57382"/>
    <w:rsid w:val="00C75487"/>
    <w:rsid w:val="00C77329"/>
    <w:rsid w:val="00C9628A"/>
    <w:rsid w:val="00CA2114"/>
    <w:rsid w:val="00CA4715"/>
    <w:rsid w:val="00CC3768"/>
    <w:rsid w:val="00CC577C"/>
    <w:rsid w:val="00CD4E76"/>
    <w:rsid w:val="00CD6B08"/>
    <w:rsid w:val="00CF0F7C"/>
    <w:rsid w:val="00D01A4A"/>
    <w:rsid w:val="00D10B94"/>
    <w:rsid w:val="00D15D81"/>
    <w:rsid w:val="00D15E6A"/>
    <w:rsid w:val="00D2702A"/>
    <w:rsid w:val="00D27369"/>
    <w:rsid w:val="00D46709"/>
    <w:rsid w:val="00D81C43"/>
    <w:rsid w:val="00D96DEE"/>
    <w:rsid w:val="00DA3ACA"/>
    <w:rsid w:val="00DC4D58"/>
    <w:rsid w:val="00DF79EF"/>
    <w:rsid w:val="00E00822"/>
    <w:rsid w:val="00E05855"/>
    <w:rsid w:val="00E15B2A"/>
    <w:rsid w:val="00E20461"/>
    <w:rsid w:val="00E3147B"/>
    <w:rsid w:val="00E41804"/>
    <w:rsid w:val="00E57AAE"/>
    <w:rsid w:val="00E60EDC"/>
    <w:rsid w:val="00E630DE"/>
    <w:rsid w:val="00E748F4"/>
    <w:rsid w:val="00E87C31"/>
    <w:rsid w:val="00E90A22"/>
    <w:rsid w:val="00E958EB"/>
    <w:rsid w:val="00EA2AC0"/>
    <w:rsid w:val="00EB3478"/>
    <w:rsid w:val="00EB6009"/>
    <w:rsid w:val="00EF7242"/>
    <w:rsid w:val="00F01832"/>
    <w:rsid w:val="00F1137D"/>
    <w:rsid w:val="00F13BA0"/>
    <w:rsid w:val="00F17C53"/>
    <w:rsid w:val="00F32CC8"/>
    <w:rsid w:val="00F379C5"/>
    <w:rsid w:val="00F4265A"/>
    <w:rsid w:val="00F61FC0"/>
    <w:rsid w:val="00F73105"/>
    <w:rsid w:val="00F8022F"/>
    <w:rsid w:val="00F804FD"/>
    <w:rsid w:val="00F8427E"/>
    <w:rsid w:val="00F91F13"/>
    <w:rsid w:val="00FE0E6D"/>
    <w:rsid w:val="00FE1534"/>
    <w:rsid w:val="00FE5C24"/>
    <w:rsid w:val="00FF15F7"/>
    <w:rsid w:val="00FF536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E1B5A1"/>
  <w15:chartTrackingRefBased/>
  <w15:docId w15:val="{BF81469D-B637-49B5-9956-7BB8B0D574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8033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80339"/>
    <w:rPr>
      <w:rFonts w:eastAsiaTheme="minorEastAsia"/>
      <w:lang w:val="en-US"/>
    </w:rPr>
  </w:style>
  <w:style w:type="paragraph" w:styleId="Header">
    <w:name w:val="header"/>
    <w:basedOn w:val="Normal"/>
    <w:link w:val="HeaderChar"/>
    <w:uiPriority w:val="99"/>
    <w:unhideWhenUsed/>
    <w:rsid w:val="00BE07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730"/>
  </w:style>
  <w:style w:type="paragraph" w:styleId="Footer">
    <w:name w:val="footer"/>
    <w:basedOn w:val="Normal"/>
    <w:link w:val="FooterChar"/>
    <w:uiPriority w:val="99"/>
    <w:unhideWhenUsed/>
    <w:rsid w:val="00BE07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730"/>
  </w:style>
  <w:style w:type="paragraph" w:styleId="ListParagraph">
    <w:name w:val="List Paragraph"/>
    <w:basedOn w:val="Normal"/>
    <w:uiPriority w:val="34"/>
    <w:qFormat/>
    <w:rsid w:val="0044382E"/>
    <w:pPr>
      <w:ind w:left="720"/>
      <w:contextualSpacing/>
    </w:pPr>
  </w:style>
  <w:style w:type="character" w:styleId="Hyperlink">
    <w:name w:val="Hyperlink"/>
    <w:basedOn w:val="DefaultParagraphFont"/>
    <w:uiPriority w:val="99"/>
    <w:unhideWhenUsed/>
    <w:rsid w:val="0060773C"/>
    <w:rPr>
      <w:color w:val="0563C1" w:themeColor="hyperlink"/>
      <w:u w:val="single"/>
    </w:rPr>
  </w:style>
  <w:style w:type="character" w:styleId="UnresolvedMention">
    <w:name w:val="Unresolved Mention"/>
    <w:basedOn w:val="DefaultParagraphFont"/>
    <w:uiPriority w:val="99"/>
    <w:semiHidden/>
    <w:unhideWhenUsed/>
    <w:rsid w:val="0060773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aginginplace.org/technology-in-our-life-today-and-how-it-has-changed/#:~:text=Modern%20technology%20has%20paved%20the,%2C%20better%2C%20and%20more%20fun" TargetMode="External"/><Relationship Id="rId18" Type="http://schemas.openxmlformats.org/officeDocument/2006/relationships/hyperlink" Target="https://images.shiksha.com/mediadata/images/1541152532phpaMbjD5.jpeg" TargetMode="External"/><Relationship Id="rId3" Type="http://schemas.openxmlformats.org/officeDocument/2006/relationships/settings" Target="settings.xml"/><Relationship Id="rId21" Type="http://schemas.openxmlformats.org/officeDocument/2006/relationships/header" Target="header2.xml"/><Relationship Id="rId7" Type="http://schemas.openxmlformats.org/officeDocument/2006/relationships/image" Target="media/image1.png"/><Relationship Id="rId12" Type="http://schemas.openxmlformats.org/officeDocument/2006/relationships/hyperlink" Target="https://www.healtheuropa.eu/four-factors-outlining-healthcare-information-technology-market-trends/102778/" TargetMode="External"/><Relationship Id="rId17" Type="http://schemas.openxmlformats.org/officeDocument/2006/relationships/hyperlink" Target="https://www.health.org.uk/publications/long-reads/securing-a-positive-health-care-technology-legacy-from-covid-19"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file:///C:/Users/andre/Downloads/Improving-digital-literacy.pdf"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ed.eu/blog/importance-of-technology-in-healthcare/" TargetMode="External"/><Relationship Id="rId24" Type="http://schemas.openxmlformats.org/officeDocument/2006/relationships/glossaryDocument" Target="glossary/document.xml"/><Relationship Id="rId5" Type="http://schemas.openxmlformats.org/officeDocument/2006/relationships/footnotes" Target="footnotes.xml"/><Relationship Id="rId15" Type="http://schemas.openxmlformats.org/officeDocument/2006/relationships/hyperlink" Target="https://www.rcpmedicalcare.org.uk/designing-services/themes/health-informatics/digital-tools" TargetMode="External"/><Relationship Id="rId23" Type="http://schemas.openxmlformats.org/officeDocument/2006/relationships/fontTable" Target="fontTable.xml"/><Relationship Id="rId10" Type="http://schemas.openxmlformats.org/officeDocument/2006/relationships/image" Target="media/image3.jpg"/><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hyperlink" Target="https://medicalfuturist.com/ten-ways-technology-changing-healthcare/#" TargetMode="External"/><Relationship Id="rId22"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F77756E9ADA4717A075C482BCB07CA8"/>
        <w:category>
          <w:name w:val="General"/>
          <w:gallery w:val="placeholder"/>
        </w:category>
        <w:types>
          <w:type w:val="bbPlcHdr"/>
        </w:types>
        <w:behaviors>
          <w:behavior w:val="content"/>
        </w:behaviors>
        <w:guid w:val="{C3D366B1-FA82-4EA5-9927-15895A808A6E}"/>
      </w:docPartPr>
      <w:docPartBody>
        <w:p w:rsidR="00D10013" w:rsidRDefault="004564C0" w:rsidP="004564C0">
          <w:pPr>
            <w:pStyle w:val="EF77756E9ADA4717A075C482BCB07CA8"/>
          </w:pPr>
          <w:r>
            <w:rPr>
              <w:color w:val="4472C4" w:themeColor="accent1"/>
              <w:sz w:val="20"/>
              <w:szCs w:val="20"/>
            </w:rPr>
            <w:t>[Document title]</w:t>
          </w:r>
        </w:p>
      </w:docPartBody>
    </w:docPart>
    <w:docPart>
      <w:docPartPr>
        <w:name w:val="1E47866B3C9C4D158EED33BB4C606EEF"/>
        <w:category>
          <w:name w:val="General"/>
          <w:gallery w:val="placeholder"/>
        </w:category>
        <w:types>
          <w:type w:val="bbPlcHdr"/>
        </w:types>
        <w:behaviors>
          <w:behavior w:val="content"/>
        </w:behaviors>
        <w:guid w:val="{8B7E3016-0E49-4F9B-856B-06E5976D47CE}"/>
      </w:docPartPr>
      <w:docPartBody>
        <w:p w:rsidR="00F278CB" w:rsidRDefault="00CC00CE" w:rsidP="00CC00CE">
          <w:pPr>
            <w:pStyle w:val="1E47866B3C9C4D158EED33BB4C606EEF"/>
          </w:pPr>
          <w:r>
            <w:rPr>
              <w:rStyle w:val="PlaceholderText"/>
            </w:rPr>
            <w:t>[Author]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64C0"/>
    <w:rsid w:val="00370DEC"/>
    <w:rsid w:val="004564C0"/>
    <w:rsid w:val="00CC00CE"/>
    <w:rsid w:val="00D10013"/>
    <w:rsid w:val="00F278CB"/>
    <w:rsid w:val="00F70C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F77756E9ADA4717A075C482BCB07CA8">
    <w:name w:val="EF77756E9ADA4717A075C482BCB07CA8"/>
    <w:rsid w:val="004564C0"/>
  </w:style>
  <w:style w:type="character" w:styleId="PlaceholderText">
    <w:name w:val="Placeholder Text"/>
    <w:basedOn w:val="DefaultParagraphFont"/>
    <w:uiPriority w:val="99"/>
    <w:semiHidden/>
    <w:rsid w:val="00CC00CE"/>
    <w:rPr>
      <w:color w:val="808080"/>
    </w:rPr>
  </w:style>
  <w:style w:type="paragraph" w:customStyle="1" w:styleId="1E47866B3C9C4D158EED33BB4C606EEF">
    <w:name w:val="1E47866B3C9C4D158EED33BB4C606EEF"/>
    <w:rsid w:val="00CC00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623</TotalTime>
  <Pages>8</Pages>
  <Words>1771</Words>
  <Characters>10095</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Olivia Staicu (2021165)</dc:creator>
  <cp:keywords/>
  <dc:description/>
  <cp:lastModifiedBy>Andreea Olivia Staicu (2021165)</cp:lastModifiedBy>
  <cp:revision>214</cp:revision>
  <dcterms:created xsi:type="dcterms:W3CDTF">2021-03-18T21:35:00Z</dcterms:created>
  <dcterms:modified xsi:type="dcterms:W3CDTF">2021-04-29T19:48:00Z</dcterms:modified>
</cp:coreProperties>
</file>