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6489" w:rsidRDefault="00E36489" w:rsidP="003A047C">
      <w:pPr>
        <w:rPr>
          <w:rFonts w:ascii="Arial" w:hAnsi="Arial" w:cs="Arial"/>
          <w:sz w:val="24"/>
          <w:szCs w:val="24"/>
        </w:rPr>
      </w:pPr>
    </w:p>
    <w:p w:rsidR="00E36489" w:rsidRPr="00010FA7" w:rsidRDefault="00E36489" w:rsidP="0033577C">
      <w:pPr>
        <w:rPr>
          <w:rFonts w:ascii="Arial" w:hAnsi="Arial" w:cs="Arial"/>
          <w:sz w:val="24"/>
          <w:szCs w:val="24"/>
          <w:u w:val="single"/>
        </w:rPr>
      </w:pPr>
    </w:p>
    <w:p w:rsidR="00E36489" w:rsidRPr="00010FA7" w:rsidRDefault="00C74BE1" w:rsidP="0033577C">
      <w:pPr>
        <w:rPr>
          <w:rFonts w:ascii="Arial" w:hAnsi="Arial" w:cs="Arial"/>
          <w:sz w:val="24"/>
          <w:szCs w:val="24"/>
          <w:u w:val="single"/>
        </w:rPr>
      </w:pPr>
      <w:r w:rsidRPr="00010FA7">
        <w:rPr>
          <w:rFonts w:ascii="Arial" w:hAnsi="Arial" w:cs="Arial"/>
          <w:sz w:val="24"/>
          <w:szCs w:val="24"/>
          <w:u w:val="single"/>
        </w:rPr>
        <w:t>Communication and Counselling Video Critique</w:t>
      </w:r>
    </w:p>
    <w:p w:rsidR="00782A94" w:rsidRDefault="00782A94" w:rsidP="0033577C">
      <w:pPr>
        <w:rPr>
          <w:rFonts w:ascii="Arial" w:hAnsi="Arial" w:cs="Arial"/>
          <w:sz w:val="24"/>
          <w:szCs w:val="24"/>
        </w:rPr>
      </w:pPr>
    </w:p>
    <w:p w:rsidR="000B79DF" w:rsidRDefault="00E12A6C" w:rsidP="0033577C">
      <w:pPr>
        <w:rPr>
          <w:rFonts w:ascii="Arial" w:hAnsi="Arial" w:cs="Arial"/>
          <w:sz w:val="24"/>
          <w:szCs w:val="24"/>
        </w:rPr>
      </w:pPr>
      <w:r w:rsidRPr="00252486">
        <w:rPr>
          <w:rFonts w:ascii="Arial" w:hAnsi="Arial" w:cs="Arial"/>
          <w:sz w:val="24"/>
          <w:szCs w:val="24"/>
        </w:rPr>
        <w:t>In this essa</w:t>
      </w:r>
      <w:r w:rsidR="00C149B0" w:rsidRPr="00252486">
        <w:rPr>
          <w:rFonts w:ascii="Arial" w:hAnsi="Arial" w:cs="Arial"/>
          <w:sz w:val="24"/>
          <w:szCs w:val="24"/>
        </w:rPr>
        <w:t xml:space="preserve">y we have been asked to evaluate the importance of communication and counselling in the </w:t>
      </w:r>
      <w:r w:rsidR="000B79DF">
        <w:rPr>
          <w:rFonts w:ascii="Arial" w:hAnsi="Arial" w:cs="Arial"/>
          <w:sz w:val="24"/>
          <w:szCs w:val="24"/>
        </w:rPr>
        <w:t xml:space="preserve">Nursing </w:t>
      </w:r>
      <w:r w:rsidR="006A69CD" w:rsidRPr="00252486">
        <w:rPr>
          <w:rFonts w:ascii="Arial" w:hAnsi="Arial" w:cs="Arial"/>
          <w:sz w:val="24"/>
          <w:szCs w:val="24"/>
        </w:rPr>
        <w:t>H</w:t>
      </w:r>
      <w:r w:rsidR="00C149B0" w:rsidRPr="00252486">
        <w:rPr>
          <w:rFonts w:ascii="Arial" w:hAnsi="Arial" w:cs="Arial"/>
          <w:sz w:val="24"/>
          <w:szCs w:val="24"/>
        </w:rPr>
        <w:t xml:space="preserve">ealth </w:t>
      </w:r>
      <w:r w:rsidR="006A69CD" w:rsidRPr="00252486">
        <w:rPr>
          <w:rFonts w:ascii="Arial" w:hAnsi="Arial" w:cs="Arial"/>
          <w:sz w:val="24"/>
          <w:szCs w:val="24"/>
        </w:rPr>
        <w:t>C</w:t>
      </w:r>
      <w:r w:rsidR="00C149B0" w:rsidRPr="00252486">
        <w:rPr>
          <w:rFonts w:ascii="Arial" w:hAnsi="Arial" w:cs="Arial"/>
          <w:sz w:val="24"/>
          <w:szCs w:val="24"/>
        </w:rPr>
        <w:t xml:space="preserve">are </w:t>
      </w:r>
      <w:r w:rsidR="006A69CD" w:rsidRPr="00252486">
        <w:rPr>
          <w:rFonts w:ascii="Arial" w:hAnsi="Arial" w:cs="Arial"/>
          <w:sz w:val="24"/>
          <w:szCs w:val="24"/>
        </w:rPr>
        <w:t>E</w:t>
      </w:r>
      <w:r w:rsidR="00C149B0" w:rsidRPr="00252486">
        <w:rPr>
          <w:rFonts w:ascii="Arial" w:hAnsi="Arial" w:cs="Arial"/>
          <w:sz w:val="24"/>
          <w:szCs w:val="24"/>
        </w:rPr>
        <w:t>nvironmen</w:t>
      </w:r>
      <w:r w:rsidR="00252486">
        <w:rPr>
          <w:rFonts w:ascii="Arial" w:hAnsi="Arial" w:cs="Arial"/>
          <w:sz w:val="24"/>
          <w:szCs w:val="24"/>
        </w:rPr>
        <w:t>t</w:t>
      </w:r>
      <w:r w:rsidR="006F5DB4">
        <w:rPr>
          <w:rFonts w:ascii="Arial" w:hAnsi="Arial" w:cs="Arial"/>
          <w:sz w:val="24"/>
          <w:szCs w:val="24"/>
        </w:rPr>
        <w:t xml:space="preserve">.  </w:t>
      </w:r>
      <w:r w:rsidR="003A047C" w:rsidRPr="00010FA7">
        <w:rPr>
          <w:rFonts w:ascii="Arial" w:hAnsi="Arial" w:cs="Arial"/>
          <w:sz w:val="24"/>
          <w:szCs w:val="24"/>
        </w:rPr>
        <w:t>A</w:t>
      </w:r>
      <w:r w:rsidR="006A69CD" w:rsidRPr="00010FA7">
        <w:rPr>
          <w:rFonts w:ascii="Arial" w:hAnsi="Arial" w:cs="Arial"/>
          <w:sz w:val="24"/>
          <w:szCs w:val="24"/>
        </w:rPr>
        <w:t>s part of this evaluation w</w:t>
      </w:r>
      <w:r w:rsidR="00192E2C" w:rsidRPr="00010FA7">
        <w:rPr>
          <w:rFonts w:ascii="Arial" w:hAnsi="Arial" w:cs="Arial"/>
          <w:sz w:val="24"/>
          <w:szCs w:val="24"/>
        </w:rPr>
        <w:t xml:space="preserve">e </w:t>
      </w:r>
      <w:r w:rsidR="006A69CD" w:rsidRPr="00010FA7">
        <w:rPr>
          <w:rFonts w:ascii="Arial" w:hAnsi="Arial" w:cs="Arial"/>
          <w:sz w:val="24"/>
          <w:szCs w:val="24"/>
        </w:rPr>
        <w:t xml:space="preserve">were </w:t>
      </w:r>
      <w:r w:rsidR="00192E2C" w:rsidRPr="00010FA7">
        <w:rPr>
          <w:rFonts w:ascii="Arial" w:hAnsi="Arial" w:cs="Arial"/>
          <w:sz w:val="24"/>
          <w:szCs w:val="24"/>
        </w:rPr>
        <w:t>asked</w:t>
      </w:r>
      <w:r w:rsidR="0033577C" w:rsidRPr="00010FA7">
        <w:rPr>
          <w:rFonts w:ascii="Arial" w:hAnsi="Arial" w:cs="Arial"/>
          <w:sz w:val="24"/>
          <w:szCs w:val="24"/>
        </w:rPr>
        <w:t xml:space="preserve"> to make a video</w:t>
      </w:r>
      <w:r w:rsidR="00252486">
        <w:rPr>
          <w:rFonts w:ascii="Arial" w:hAnsi="Arial" w:cs="Arial"/>
          <w:sz w:val="24"/>
          <w:szCs w:val="24"/>
        </w:rPr>
        <w:t xml:space="preserve"> of a </w:t>
      </w:r>
      <w:r w:rsidR="0033577C" w:rsidRPr="00010FA7">
        <w:rPr>
          <w:rFonts w:ascii="Arial" w:hAnsi="Arial" w:cs="Arial"/>
          <w:sz w:val="24"/>
          <w:szCs w:val="24"/>
        </w:rPr>
        <w:t>role play simulation of a client and counsellor consultation</w:t>
      </w:r>
      <w:r w:rsidR="00252486">
        <w:rPr>
          <w:rFonts w:ascii="Arial" w:hAnsi="Arial" w:cs="Arial"/>
          <w:sz w:val="24"/>
          <w:szCs w:val="24"/>
        </w:rPr>
        <w:t xml:space="preserve">. </w:t>
      </w:r>
      <w:r w:rsidR="00D71D2C" w:rsidRPr="00010FA7">
        <w:rPr>
          <w:rFonts w:ascii="Arial" w:hAnsi="Arial" w:cs="Arial"/>
          <w:sz w:val="24"/>
          <w:szCs w:val="24"/>
        </w:rPr>
        <w:t xml:space="preserve">I will then critique the video role play </w:t>
      </w:r>
      <w:proofErr w:type="gramStart"/>
      <w:r w:rsidR="00D71D2C" w:rsidRPr="00010FA7">
        <w:rPr>
          <w:rFonts w:ascii="Arial" w:hAnsi="Arial" w:cs="Arial"/>
          <w:sz w:val="24"/>
          <w:szCs w:val="24"/>
        </w:rPr>
        <w:t>ma</w:t>
      </w:r>
      <w:r w:rsidR="00252486">
        <w:rPr>
          <w:rFonts w:ascii="Arial" w:hAnsi="Arial" w:cs="Arial"/>
          <w:sz w:val="24"/>
          <w:szCs w:val="24"/>
        </w:rPr>
        <w:t xml:space="preserve">king </w:t>
      </w:r>
      <w:r w:rsidR="00D71D2C" w:rsidRPr="00010FA7">
        <w:rPr>
          <w:rFonts w:ascii="Arial" w:hAnsi="Arial" w:cs="Arial"/>
          <w:sz w:val="24"/>
          <w:szCs w:val="24"/>
        </w:rPr>
        <w:t>reference</w:t>
      </w:r>
      <w:proofErr w:type="gramEnd"/>
      <w:r w:rsidR="00D71D2C" w:rsidRPr="00010FA7">
        <w:rPr>
          <w:rFonts w:ascii="Arial" w:hAnsi="Arial" w:cs="Arial"/>
          <w:sz w:val="24"/>
          <w:szCs w:val="24"/>
        </w:rPr>
        <w:t xml:space="preserve"> to Carl Rogers counselling theory</w:t>
      </w:r>
      <w:r w:rsidR="00252486">
        <w:rPr>
          <w:rFonts w:ascii="Arial" w:hAnsi="Arial" w:cs="Arial"/>
          <w:sz w:val="24"/>
          <w:szCs w:val="24"/>
        </w:rPr>
        <w:t xml:space="preserve">. </w:t>
      </w:r>
      <w:r w:rsidR="00E13862" w:rsidRPr="00A20D6C">
        <w:rPr>
          <w:rFonts w:ascii="Arial" w:hAnsi="Arial" w:cs="Arial"/>
          <w:sz w:val="24"/>
          <w:szCs w:val="24"/>
        </w:rPr>
        <w:t>Carl Rogers</w:t>
      </w:r>
      <w:r w:rsidR="00E13862">
        <w:rPr>
          <w:rFonts w:ascii="Arial" w:hAnsi="Arial" w:cs="Arial"/>
          <w:sz w:val="24"/>
          <w:szCs w:val="24"/>
        </w:rPr>
        <w:t xml:space="preserve"> states</w:t>
      </w:r>
      <w:r w:rsidR="00E13862" w:rsidRPr="00A20D6C">
        <w:rPr>
          <w:rFonts w:ascii="Arial" w:hAnsi="Arial" w:cs="Arial"/>
          <w:sz w:val="24"/>
          <w:szCs w:val="24"/>
        </w:rPr>
        <w:t xml:space="preserve"> that the three</w:t>
      </w:r>
      <w:r w:rsidR="00E13862">
        <w:rPr>
          <w:rFonts w:ascii="Arial" w:hAnsi="Arial" w:cs="Arial"/>
          <w:sz w:val="24"/>
          <w:szCs w:val="24"/>
        </w:rPr>
        <w:t xml:space="preserve"> </w:t>
      </w:r>
      <w:r w:rsidR="00E13862" w:rsidRPr="00A20D6C">
        <w:rPr>
          <w:rFonts w:ascii="Arial" w:hAnsi="Arial" w:cs="Arial"/>
          <w:sz w:val="24"/>
          <w:szCs w:val="24"/>
        </w:rPr>
        <w:t>key points to a successful counselling session are congruence, positive regard and empathy</w:t>
      </w:r>
      <w:r w:rsidR="00E13862">
        <w:rPr>
          <w:rFonts w:ascii="Arial" w:hAnsi="Arial" w:cs="Arial"/>
          <w:sz w:val="24"/>
          <w:szCs w:val="24"/>
        </w:rPr>
        <w:t>.</w:t>
      </w:r>
      <w:r w:rsidR="001E21B6">
        <w:rPr>
          <w:rFonts w:ascii="Arial" w:hAnsi="Arial" w:cs="Arial"/>
          <w:sz w:val="24"/>
          <w:szCs w:val="24"/>
        </w:rPr>
        <w:t xml:space="preserve">    </w:t>
      </w:r>
    </w:p>
    <w:p w:rsidR="006A69CD" w:rsidRPr="00010FA7" w:rsidRDefault="00252486" w:rsidP="0033577C">
      <w:pPr>
        <w:rPr>
          <w:rFonts w:ascii="Arial" w:hAnsi="Arial" w:cs="Arial"/>
          <w:sz w:val="24"/>
          <w:szCs w:val="24"/>
        </w:rPr>
      </w:pPr>
      <w:r>
        <w:rPr>
          <w:rFonts w:ascii="Arial" w:hAnsi="Arial" w:cs="Arial"/>
          <w:sz w:val="24"/>
          <w:szCs w:val="24"/>
        </w:rPr>
        <w:t>Carl Rogers believes that counselling should be warm, genuine and understanding (Simply Psychology, 2015)</w:t>
      </w:r>
      <w:r w:rsidR="00D71D2C" w:rsidRPr="00010FA7">
        <w:rPr>
          <w:rFonts w:ascii="Arial" w:hAnsi="Arial" w:cs="Arial"/>
          <w:sz w:val="24"/>
          <w:szCs w:val="24"/>
        </w:rPr>
        <w:t xml:space="preserve">. </w:t>
      </w:r>
    </w:p>
    <w:p w:rsidR="007D02FE" w:rsidRDefault="00E13862" w:rsidP="0033577C">
      <w:pPr>
        <w:rPr>
          <w:rFonts w:ascii="Arial" w:hAnsi="Arial" w:cs="Arial"/>
          <w:sz w:val="24"/>
          <w:szCs w:val="24"/>
        </w:rPr>
      </w:pPr>
      <w:proofErr w:type="gramStart"/>
      <w:r>
        <w:rPr>
          <w:rFonts w:ascii="Arial" w:hAnsi="Arial" w:cs="Arial"/>
          <w:sz w:val="24"/>
          <w:szCs w:val="24"/>
        </w:rPr>
        <w:t>In order to</w:t>
      </w:r>
      <w:proofErr w:type="gramEnd"/>
      <w:r>
        <w:rPr>
          <w:rFonts w:ascii="Arial" w:hAnsi="Arial" w:cs="Arial"/>
          <w:sz w:val="24"/>
          <w:szCs w:val="24"/>
        </w:rPr>
        <w:t xml:space="preserve"> create the kind of atmosphere advocated by Car</w:t>
      </w:r>
      <w:r w:rsidR="001C271D">
        <w:rPr>
          <w:rFonts w:ascii="Arial" w:hAnsi="Arial" w:cs="Arial"/>
          <w:sz w:val="24"/>
          <w:szCs w:val="24"/>
        </w:rPr>
        <w:t>l</w:t>
      </w:r>
      <w:r>
        <w:rPr>
          <w:rFonts w:ascii="Arial" w:hAnsi="Arial" w:cs="Arial"/>
          <w:sz w:val="24"/>
          <w:szCs w:val="24"/>
        </w:rPr>
        <w:t xml:space="preserve"> Rogers</w:t>
      </w:r>
      <w:r w:rsidR="008A43FB">
        <w:rPr>
          <w:rFonts w:ascii="Arial" w:hAnsi="Arial" w:cs="Arial"/>
          <w:sz w:val="24"/>
          <w:szCs w:val="24"/>
        </w:rPr>
        <w:t>,</w:t>
      </w:r>
      <w:r>
        <w:rPr>
          <w:rFonts w:ascii="Arial" w:hAnsi="Arial" w:cs="Arial"/>
          <w:sz w:val="24"/>
          <w:szCs w:val="24"/>
        </w:rPr>
        <w:t xml:space="preserve"> it was necessary to go into a private and reassuring room where the client would feel able to establish a relationship of trust, and challenge by </w:t>
      </w:r>
      <w:r w:rsidR="008A43FB">
        <w:rPr>
          <w:rFonts w:ascii="Arial" w:hAnsi="Arial" w:cs="Arial"/>
          <w:sz w:val="24"/>
          <w:szCs w:val="24"/>
        </w:rPr>
        <w:t>interruption,</w:t>
      </w:r>
      <w:r w:rsidR="001C271D">
        <w:rPr>
          <w:rFonts w:ascii="Arial" w:hAnsi="Arial" w:cs="Arial"/>
          <w:sz w:val="24"/>
          <w:szCs w:val="24"/>
        </w:rPr>
        <w:t xml:space="preserve"> in this way the client</w:t>
      </w:r>
      <w:r w:rsidR="00D71D2C" w:rsidRPr="00010FA7">
        <w:rPr>
          <w:rFonts w:ascii="Arial" w:hAnsi="Arial" w:cs="Arial"/>
          <w:sz w:val="24"/>
          <w:szCs w:val="24"/>
        </w:rPr>
        <w:t xml:space="preserve"> </w:t>
      </w:r>
      <w:r w:rsidR="001C271D">
        <w:rPr>
          <w:rFonts w:ascii="Arial" w:hAnsi="Arial" w:cs="Arial"/>
          <w:sz w:val="24"/>
          <w:szCs w:val="24"/>
        </w:rPr>
        <w:t xml:space="preserve">would not feel intimidated and more likely to confide confidently with the counsellor.  </w:t>
      </w:r>
    </w:p>
    <w:p w:rsidR="007D02FE" w:rsidRPr="00010FA7" w:rsidRDefault="001C271D" w:rsidP="0033577C">
      <w:pPr>
        <w:rPr>
          <w:rFonts w:ascii="Arial" w:hAnsi="Arial" w:cs="Arial"/>
          <w:sz w:val="24"/>
          <w:szCs w:val="24"/>
        </w:rPr>
      </w:pPr>
      <w:r>
        <w:rPr>
          <w:rFonts w:ascii="Arial" w:hAnsi="Arial" w:cs="Arial"/>
          <w:sz w:val="24"/>
          <w:szCs w:val="24"/>
        </w:rPr>
        <w:t xml:space="preserve">The counsellor and client sat opposite </w:t>
      </w:r>
      <w:r w:rsidR="006A69CD" w:rsidRPr="00010FA7">
        <w:rPr>
          <w:rFonts w:ascii="Arial" w:hAnsi="Arial" w:cs="Arial"/>
          <w:sz w:val="24"/>
          <w:szCs w:val="24"/>
        </w:rPr>
        <w:t xml:space="preserve">on chairs </w:t>
      </w:r>
      <w:r w:rsidR="00192E2C" w:rsidRPr="00010FA7">
        <w:rPr>
          <w:rFonts w:ascii="Arial" w:hAnsi="Arial" w:cs="Arial"/>
          <w:sz w:val="24"/>
          <w:szCs w:val="24"/>
        </w:rPr>
        <w:t>facing</w:t>
      </w:r>
      <w:r w:rsidR="0033577C" w:rsidRPr="00010FA7">
        <w:rPr>
          <w:rFonts w:ascii="Arial" w:hAnsi="Arial" w:cs="Arial"/>
          <w:sz w:val="24"/>
          <w:szCs w:val="24"/>
        </w:rPr>
        <w:t xml:space="preserve"> each other</w:t>
      </w:r>
      <w:r w:rsidR="00345E14" w:rsidRPr="00010FA7">
        <w:rPr>
          <w:rFonts w:ascii="Arial" w:hAnsi="Arial" w:cs="Arial"/>
          <w:sz w:val="24"/>
          <w:szCs w:val="24"/>
        </w:rPr>
        <w:t>, the counsellor sat with hands on lap making eye contact with the client</w:t>
      </w:r>
      <w:r w:rsidR="00C11E52" w:rsidRPr="00010FA7">
        <w:rPr>
          <w:rFonts w:ascii="Arial" w:hAnsi="Arial" w:cs="Arial"/>
          <w:sz w:val="24"/>
          <w:szCs w:val="24"/>
        </w:rPr>
        <w:t>,</w:t>
      </w:r>
      <w:r w:rsidR="00345E14" w:rsidRPr="00010FA7">
        <w:rPr>
          <w:rFonts w:ascii="Arial" w:hAnsi="Arial" w:cs="Arial"/>
          <w:sz w:val="24"/>
          <w:szCs w:val="24"/>
        </w:rPr>
        <w:t xml:space="preserve"> </w:t>
      </w:r>
      <w:r w:rsidR="009E3E43" w:rsidRPr="00010FA7">
        <w:rPr>
          <w:rFonts w:ascii="Arial" w:hAnsi="Arial" w:cs="Arial"/>
          <w:sz w:val="24"/>
          <w:szCs w:val="24"/>
        </w:rPr>
        <w:t xml:space="preserve">this </w:t>
      </w:r>
      <w:r w:rsidR="0033577C" w:rsidRPr="00010FA7">
        <w:rPr>
          <w:rFonts w:ascii="Arial" w:hAnsi="Arial" w:cs="Arial"/>
          <w:sz w:val="24"/>
          <w:szCs w:val="24"/>
        </w:rPr>
        <w:t>reassur</w:t>
      </w:r>
      <w:r w:rsidR="009E3E43" w:rsidRPr="00010FA7">
        <w:rPr>
          <w:rFonts w:ascii="Arial" w:hAnsi="Arial" w:cs="Arial"/>
          <w:sz w:val="24"/>
          <w:szCs w:val="24"/>
        </w:rPr>
        <w:t xml:space="preserve">es </w:t>
      </w:r>
      <w:r w:rsidR="0033577C" w:rsidRPr="00010FA7">
        <w:rPr>
          <w:rFonts w:ascii="Arial" w:hAnsi="Arial" w:cs="Arial"/>
          <w:sz w:val="24"/>
          <w:szCs w:val="24"/>
        </w:rPr>
        <w:t xml:space="preserve">the </w:t>
      </w:r>
      <w:r w:rsidR="00345E14" w:rsidRPr="00010FA7">
        <w:rPr>
          <w:rFonts w:ascii="Arial" w:hAnsi="Arial" w:cs="Arial"/>
          <w:sz w:val="24"/>
          <w:szCs w:val="24"/>
        </w:rPr>
        <w:t>client that the counsellor was liste</w:t>
      </w:r>
      <w:r w:rsidR="009E3E43" w:rsidRPr="00010FA7">
        <w:rPr>
          <w:rFonts w:ascii="Arial" w:hAnsi="Arial" w:cs="Arial"/>
          <w:sz w:val="24"/>
          <w:szCs w:val="24"/>
        </w:rPr>
        <w:t>nin</w:t>
      </w:r>
      <w:r w:rsidR="00345E14" w:rsidRPr="00010FA7">
        <w:rPr>
          <w:rFonts w:ascii="Arial" w:hAnsi="Arial" w:cs="Arial"/>
          <w:sz w:val="24"/>
          <w:szCs w:val="24"/>
        </w:rPr>
        <w:t>g attentively</w:t>
      </w:r>
      <w:r w:rsidR="00FA3292" w:rsidRPr="00010FA7">
        <w:rPr>
          <w:rFonts w:ascii="Arial" w:hAnsi="Arial" w:cs="Arial"/>
          <w:sz w:val="24"/>
          <w:szCs w:val="24"/>
        </w:rPr>
        <w:t xml:space="preserve"> and focussing on </w:t>
      </w:r>
      <w:r w:rsidR="00345E14" w:rsidRPr="00010FA7">
        <w:rPr>
          <w:rFonts w:ascii="Arial" w:hAnsi="Arial" w:cs="Arial"/>
          <w:sz w:val="24"/>
          <w:szCs w:val="24"/>
        </w:rPr>
        <w:t>what the client ha</w:t>
      </w:r>
      <w:r w:rsidR="00C4780B">
        <w:rPr>
          <w:rFonts w:ascii="Arial" w:hAnsi="Arial" w:cs="Arial"/>
          <w:sz w:val="24"/>
          <w:szCs w:val="24"/>
        </w:rPr>
        <w:t>s</w:t>
      </w:r>
      <w:r w:rsidR="00345E14" w:rsidRPr="00010FA7">
        <w:rPr>
          <w:rFonts w:ascii="Arial" w:hAnsi="Arial" w:cs="Arial"/>
          <w:sz w:val="24"/>
          <w:szCs w:val="24"/>
        </w:rPr>
        <w:t xml:space="preserve"> to say</w:t>
      </w:r>
      <w:r w:rsidR="00EA5739">
        <w:rPr>
          <w:rFonts w:ascii="Arial" w:hAnsi="Arial" w:cs="Arial"/>
          <w:sz w:val="24"/>
          <w:szCs w:val="24"/>
        </w:rPr>
        <w:t>.</w:t>
      </w:r>
    </w:p>
    <w:p w:rsidR="00B739FC" w:rsidRPr="00010FA7" w:rsidRDefault="00793DEE" w:rsidP="0033577C">
      <w:pPr>
        <w:rPr>
          <w:rFonts w:ascii="Arial" w:hAnsi="Arial" w:cs="Arial"/>
          <w:sz w:val="24"/>
          <w:szCs w:val="24"/>
        </w:rPr>
      </w:pPr>
      <w:r>
        <w:rPr>
          <w:rFonts w:ascii="Arial" w:hAnsi="Arial" w:cs="Arial"/>
          <w:sz w:val="24"/>
          <w:szCs w:val="24"/>
        </w:rPr>
        <w:t>T</w:t>
      </w:r>
      <w:r w:rsidR="00FA3292" w:rsidRPr="00010FA7">
        <w:rPr>
          <w:rFonts w:ascii="Arial" w:hAnsi="Arial" w:cs="Arial"/>
          <w:sz w:val="24"/>
          <w:szCs w:val="24"/>
        </w:rPr>
        <w:t xml:space="preserve">he counsellor introduced herself </w:t>
      </w:r>
      <w:r w:rsidR="007D02FE">
        <w:rPr>
          <w:rFonts w:ascii="Arial" w:hAnsi="Arial" w:cs="Arial"/>
          <w:sz w:val="24"/>
          <w:szCs w:val="24"/>
        </w:rPr>
        <w:t xml:space="preserve">enthusiastically </w:t>
      </w:r>
      <w:r w:rsidR="00FA3292" w:rsidRPr="00010FA7">
        <w:rPr>
          <w:rFonts w:ascii="Arial" w:hAnsi="Arial" w:cs="Arial"/>
          <w:sz w:val="24"/>
          <w:szCs w:val="24"/>
        </w:rPr>
        <w:t>and stated that she had brief details of what the client had to say as she had received an email from the client but would welcome her to elaborate on her situation</w:t>
      </w:r>
      <w:r w:rsidR="00992F11">
        <w:rPr>
          <w:rFonts w:ascii="Arial" w:hAnsi="Arial" w:cs="Arial"/>
          <w:sz w:val="24"/>
          <w:szCs w:val="24"/>
        </w:rPr>
        <w:t>.  T</w:t>
      </w:r>
      <w:r w:rsidR="00FA3292" w:rsidRPr="00010FA7">
        <w:rPr>
          <w:rFonts w:ascii="Arial" w:hAnsi="Arial" w:cs="Arial"/>
          <w:sz w:val="24"/>
          <w:szCs w:val="24"/>
        </w:rPr>
        <w:t xml:space="preserve">he </w:t>
      </w:r>
      <w:r w:rsidR="0033577C" w:rsidRPr="00010FA7">
        <w:rPr>
          <w:rFonts w:ascii="Arial" w:hAnsi="Arial" w:cs="Arial"/>
          <w:sz w:val="24"/>
          <w:szCs w:val="24"/>
        </w:rPr>
        <w:t>counsellor</w:t>
      </w:r>
      <w:r w:rsidR="00FA3292" w:rsidRPr="00010FA7">
        <w:rPr>
          <w:rFonts w:ascii="Arial" w:hAnsi="Arial" w:cs="Arial"/>
          <w:sz w:val="24"/>
          <w:szCs w:val="24"/>
        </w:rPr>
        <w:t xml:space="preserve"> then</w:t>
      </w:r>
      <w:r w:rsidR="00416FAA" w:rsidRPr="00010FA7">
        <w:rPr>
          <w:rFonts w:ascii="Arial" w:hAnsi="Arial" w:cs="Arial"/>
          <w:sz w:val="24"/>
          <w:szCs w:val="24"/>
        </w:rPr>
        <w:t xml:space="preserve"> calmly</w:t>
      </w:r>
      <w:r w:rsidR="0033577C" w:rsidRPr="00010FA7">
        <w:rPr>
          <w:rFonts w:ascii="Arial" w:hAnsi="Arial" w:cs="Arial"/>
          <w:sz w:val="24"/>
          <w:szCs w:val="24"/>
        </w:rPr>
        <w:t xml:space="preserve"> stressed the confidential nature of the consultation, wh</w:t>
      </w:r>
      <w:r w:rsidR="00B23D03" w:rsidRPr="00010FA7">
        <w:rPr>
          <w:rFonts w:ascii="Arial" w:hAnsi="Arial" w:cs="Arial"/>
          <w:sz w:val="24"/>
          <w:szCs w:val="24"/>
        </w:rPr>
        <w:t>ile</w:t>
      </w:r>
      <w:r w:rsidR="0033577C" w:rsidRPr="00010FA7">
        <w:rPr>
          <w:rFonts w:ascii="Arial" w:hAnsi="Arial" w:cs="Arial"/>
          <w:sz w:val="24"/>
          <w:szCs w:val="24"/>
        </w:rPr>
        <w:t xml:space="preserve"> explaining to the client that should she or any third party be endangered by any information that was divulged then the counsellor was obliged to disclose </w:t>
      </w:r>
      <w:r w:rsidR="00992F11">
        <w:rPr>
          <w:rFonts w:ascii="Arial" w:hAnsi="Arial" w:cs="Arial"/>
          <w:sz w:val="24"/>
          <w:szCs w:val="24"/>
        </w:rPr>
        <w:t>it.</w:t>
      </w:r>
    </w:p>
    <w:p w:rsidR="00EA5739" w:rsidRDefault="006F5DB4" w:rsidP="004B4A29">
      <w:pPr>
        <w:rPr>
          <w:rFonts w:ascii="Arial" w:hAnsi="Arial" w:cs="Arial"/>
          <w:sz w:val="24"/>
          <w:szCs w:val="24"/>
        </w:rPr>
      </w:pPr>
      <w:r>
        <w:rPr>
          <w:rFonts w:ascii="Arial" w:hAnsi="Arial" w:cs="Arial"/>
          <w:sz w:val="24"/>
          <w:szCs w:val="24"/>
        </w:rPr>
        <w:t xml:space="preserve">At the invitation by the counsellor the client </w:t>
      </w:r>
      <w:r w:rsidR="00202D48">
        <w:rPr>
          <w:rFonts w:ascii="Arial" w:hAnsi="Arial" w:cs="Arial"/>
          <w:sz w:val="24"/>
          <w:szCs w:val="24"/>
        </w:rPr>
        <w:t>started</w:t>
      </w:r>
      <w:r>
        <w:rPr>
          <w:rFonts w:ascii="Arial" w:hAnsi="Arial" w:cs="Arial"/>
          <w:sz w:val="24"/>
          <w:szCs w:val="24"/>
        </w:rPr>
        <w:t xml:space="preserve"> to talk, eye contact was made by the client to the counsellor,</w:t>
      </w:r>
      <w:r w:rsidR="00E937B5">
        <w:rPr>
          <w:rFonts w:ascii="Arial" w:hAnsi="Arial" w:cs="Arial"/>
          <w:sz w:val="24"/>
          <w:szCs w:val="24"/>
        </w:rPr>
        <w:t xml:space="preserve"> </w:t>
      </w:r>
      <w:r w:rsidR="007D02FE">
        <w:rPr>
          <w:rFonts w:ascii="Arial" w:hAnsi="Arial" w:cs="Arial"/>
          <w:sz w:val="24"/>
          <w:szCs w:val="24"/>
        </w:rPr>
        <w:t xml:space="preserve">the client </w:t>
      </w:r>
      <w:r w:rsidR="00EA5739">
        <w:rPr>
          <w:rFonts w:ascii="Arial" w:hAnsi="Arial" w:cs="Arial"/>
          <w:sz w:val="24"/>
          <w:szCs w:val="24"/>
        </w:rPr>
        <w:t xml:space="preserve">talked </w:t>
      </w:r>
      <w:r>
        <w:rPr>
          <w:rFonts w:ascii="Arial" w:hAnsi="Arial" w:cs="Arial"/>
          <w:sz w:val="24"/>
          <w:szCs w:val="24"/>
        </w:rPr>
        <w:t>freely and openly about her problems</w:t>
      </w:r>
      <w:r w:rsidR="0033577C" w:rsidRPr="00010FA7">
        <w:rPr>
          <w:rFonts w:ascii="Arial" w:hAnsi="Arial" w:cs="Arial"/>
          <w:sz w:val="24"/>
          <w:szCs w:val="24"/>
        </w:rPr>
        <w:t>, she seemed to feel comfortable in the atmosphere of the consultation</w:t>
      </w:r>
      <w:r w:rsidR="00793DEE">
        <w:rPr>
          <w:rFonts w:ascii="Arial" w:hAnsi="Arial" w:cs="Arial"/>
          <w:sz w:val="24"/>
          <w:szCs w:val="24"/>
        </w:rPr>
        <w:t xml:space="preserve"> as she talked without hesitation</w:t>
      </w:r>
      <w:r w:rsidR="0033577C" w:rsidRPr="00010FA7">
        <w:rPr>
          <w:rFonts w:ascii="Arial" w:hAnsi="Arial" w:cs="Arial"/>
          <w:sz w:val="24"/>
          <w:szCs w:val="24"/>
        </w:rPr>
        <w:t>,</w:t>
      </w:r>
      <w:r>
        <w:rPr>
          <w:rFonts w:ascii="Arial" w:hAnsi="Arial" w:cs="Arial"/>
          <w:sz w:val="24"/>
          <w:szCs w:val="24"/>
        </w:rPr>
        <w:t xml:space="preserve"> </w:t>
      </w:r>
      <w:r w:rsidR="0033577C" w:rsidRPr="00010FA7">
        <w:rPr>
          <w:rFonts w:ascii="Arial" w:hAnsi="Arial" w:cs="Arial"/>
          <w:sz w:val="24"/>
          <w:szCs w:val="24"/>
        </w:rPr>
        <w:t>the counsellor nodded and acknowledged by verbal encouragement but did not actively intervene</w:t>
      </w:r>
      <w:r w:rsidR="00EA5739">
        <w:rPr>
          <w:rFonts w:ascii="Arial" w:hAnsi="Arial" w:cs="Arial"/>
          <w:sz w:val="24"/>
          <w:szCs w:val="24"/>
        </w:rPr>
        <w:t xml:space="preserve">.  </w:t>
      </w:r>
    </w:p>
    <w:p w:rsidR="001C1631" w:rsidRPr="00010FA7" w:rsidRDefault="00E937B5" w:rsidP="001C1631">
      <w:pPr>
        <w:rPr>
          <w:rFonts w:ascii="Arial" w:hAnsi="Arial" w:cs="Arial"/>
          <w:sz w:val="24"/>
          <w:szCs w:val="24"/>
        </w:rPr>
      </w:pPr>
      <w:r>
        <w:rPr>
          <w:rFonts w:ascii="Arial" w:hAnsi="Arial" w:cs="Arial"/>
          <w:sz w:val="24"/>
          <w:szCs w:val="24"/>
        </w:rPr>
        <w:lastRenderedPageBreak/>
        <w:t>W</w:t>
      </w:r>
      <w:r w:rsidR="009E3E43" w:rsidRPr="00010FA7">
        <w:rPr>
          <w:rFonts w:ascii="Arial" w:hAnsi="Arial" w:cs="Arial"/>
          <w:sz w:val="24"/>
          <w:szCs w:val="24"/>
        </w:rPr>
        <w:t>hilst the client was divulging her problems, it seemed that the consultation was client led rather than the counsellor giving any thoughts or intervening.</w:t>
      </w:r>
      <w:r w:rsidR="004B4A29">
        <w:rPr>
          <w:rFonts w:ascii="Arial" w:hAnsi="Arial" w:cs="Arial"/>
          <w:sz w:val="24"/>
          <w:szCs w:val="24"/>
        </w:rPr>
        <w:t xml:space="preserve">  </w:t>
      </w:r>
      <w:r w:rsidR="0033577C" w:rsidRPr="004B4A29">
        <w:rPr>
          <w:rFonts w:ascii="Arial" w:hAnsi="Arial" w:cs="Arial"/>
          <w:sz w:val="24"/>
          <w:szCs w:val="24"/>
        </w:rPr>
        <w:t xml:space="preserve">Carl Rogers suggests that </w:t>
      </w:r>
      <w:r w:rsidR="006F621E" w:rsidRPr="004B4A29">
        <w:rPr>
          <w:rFonts w:ascii="Arial" w:hAnsi="Arial" w:cs="Arial"/>
          <w:sz w:val="24"/>
          <w:szCs w:val="24"/>
        </w:rPr>
        <w:t>“</w:t>
      </w:r>
      <w:r w:rsidR="00B739FC" w:rsidRPr="004B4A29">
        <w:rPr>
          <w:rFonts w:ascii="Arial" w:hAnsi="Arial" w:cs="Arial"/>
          <w:sz w:val="24"/>
          <w:szCs w:val="24"/>
        </w:rPr>
        <w:t>C</w:t>
      </w:r>
      <w:r w:rsidR="0033577C" w:rsidRPr="004B4A29">
        <w:rPr>
          <w:rFonts w:ascii="Arial" w:hAnsi="Arial" w:cs="Arial"/>
          <w:sz w:val="24"/>
          <w:szCs w:val="24"/>
        </w:rPr>
        <w:t xml:space="preserve">lients would be better helped </w:t>
      </w:r>
      <w:r w:rsidR="006F621E" w:rsidRPr="004B4A29">
        <w:rPr>
          <w:rFonts w:ascii="Arial" w:hAnsi="Arial" w:cs="Arial"/>
          <w:sz w:val="24"/>
          <w:szCs w:val="24"/>
        </w:rPr>
        <w:t>i</w:t>
      </w:r>
      <w:r w:rsidR="0033577C" w:rsidRPr="004B4A29">
        <w:rPr>
          <w:rFonts w:ascii="Arial" w:hAnsi="Arial" w:cs="Arial"/>
          <w:sz w:val="24"/>
          <w:szCs w:val="24"/>
        </w:rPr>
        <w:t>f they were encouraged to focus on their current subjective understanding rather than on some unconscious motive or someone else’s interpretation of the situation</w:t>
      </w:r>
      <w:r w:rsidR="006F621E" w:rsidRPr="004B4A29">
        <w:rPr>
          <w:rFonts w:ascii="Arial" w:hAnsi="Arial" w:cs="Arial"/>
          <w:sz w:val="24"/>
          <w:szCs w:val="24"/>
        </w:rPr>
        <w:t>”</w:t>
      </w:r>
      <w:r w:rsidR="00B739FC" w:rsidRPr="004B4A29">
        <w:rPr>
          <w:rFonts w:ascii="Arial" w:hAnsi="Arial" w:cs="Arial"/>
          <w:sz w:val="24"/>
          <w:szCs w:val="24"/>
        </w:rPr>
        <w:t xml:space="preserve"> (Simply Psycholog</w:t>
      </w:r>
      <w:r w:rsidR="00A20D6C">
        <w:rPr>
          <w:rFonts w:ascii="Arial" w:hAnsi="Arial" w:cs="Arial"/>
          <w:sz w:val="24"/>
          <w:szCs w:val="24"/>
        </w:rPr>
        <w:t>y,</w:t>
      </w:r>
      <w:r w:rsidR="004F6FBB">
        <w:rPr>
          <w:rFonts w:ascii="Arial" w:hAnsi="Arial" w:cs="Arial"/>
          <w:sz w:val="24"/>
          <w:szCs w:val="24"/>
        </w:rPr>
        <w:t xml:space="preserve"> </w:t>
      </w:r>
      <w:r w:rsidR="00A20D6C">
        <w:rPr>
          <w:rFonts w:ascii="Arial" w:hAnsi="Arial" w:cs="Arial"/>
          <w:sz w:val="24"/>
          <w:szCs w:val="24"/>
        </w:rPr>
        <w:t>201</w:t>
      </w:r>
      <w:r w:rsidR="00835267">
        <w:rPr>
          <w:rFonts w:ascii="Arial" w:hAnsi="Arial" w:cs="Arial"/>
          <w:sz w:val="24"/>
          <w:szCs w:val="24"/>
        </w:rPr>
        <w:t>5</w:t>
      </w:r>
      <w:r w:rsidR="00A20D6C">
        <w:rPr>
          <w:rFonts w:ascii="Arial" w:hAnsi="Arial" w:cs="Arial"/>
          <w:sz w:val="24"/>
          <w:szCs w:val="24"/>
        </w:rPr>
        <w:t>)</w:t>
      </w:r>
      <w:r w:rsidR="00F04BB2">
        <w:rPr>
          <w:rFonts w:ascii="Arial" w:hAnsi="Arial" w:cs="Arial"/>
          <w:sz w:val="24"/>
          <w:szCs w:val="24"/>
        </w:rPr>
        <w:t xml:space="preserve">.  </w:t>
      </w:r>
      <w:r w:rsidR="00416FAA" w:rsidRPr="00010FA7">
        <w:rPr>
          <w:rFonts w:ascii="Arial" w:hAnsi="Arial" w:cs="Arial"/>
          <w:sz w:val="24"/>
          <w:szCs w:val="24"/>
        </w:rPr>
        <w:t>Th</w:t>
      </w:r>
      <w:r w:rsidR="006F621E" w:rsidRPr="00010FA7">
        <w:rPr>
          <w:rFonts w:ascii="Arial" w:hAnsi="Arial" w:cs="Arial"/>
          <w:sz w:val="24"/>
          <w:szCs w:val="24"/>
        </w:rPr>
        <w:t xml:space="preserve">is was evident in this </w:t>
      </w:r>
      <w:r w:rsidR="002F63D3" w:rsidRPr="00010FA7">
        <w:rPr>
          <w:rFonts w:ascii="Arial" w:hAnsi="Arial" w:cs="Arial"/>
          <w:sz w:val="24"/>
          <w:szCs w:val="24"/>
        </w:rPr>
        <w:t xml:space="preserve">session as </w:t>
      </w:r>
      <w:r w:rsidR="006F621E" w:rsidRPr="00010FA7">
        <w:rPr>
          <w:rFonts w:ascii="Arial" w:hAnsi="Arial" w:cs="Arial"/>
          <w:sz w:val="24"/>
          <w:szCs w:val="24"/>
        </w:rPr>
        <w:t xml:space="preserve">the client was relaxed, making eye contact and </w:t>
      </w:r>
      <w:r w:rsidR="002F63D3" w:rsidRPr="00010FA7">
        <w:rPr>
          <w:rFonts w:ascii="Arial" w:hAnsi="Arial" w:cs="Arial"/>
          <w:sz w:val="24"/>
          <w:szCs w:val="24"/>
        </w:rPr>
        <w:t>leading the consultation.  This appeared to have the continued affect of enabling the client to disclose freely and openly.</w:t>
      </w:r>
    </w:p>
    <w:p w:rsidR="007C5C0C" w:rsidRDefault="0033577C" w:rsidP="00010FA7">
      <w:pPr>
        <w:rPr>
          <w:rFonts w:ascii="Arial" w:hAnsi="Arial" w:cs="Arial"/>
          <w:sz w:val="24"/>
          <w:szCs w:val="24"/>
        </w:rPr>
      </w:pPr>
      <w:r w:rsidRPr="00010FA7">
        <w:rPr>
          <w:rFonts w:ascii="Arial" w:hAnsi="Arial" w:cs="Arial"/>
          <w:sz w:val="24"/>
          <w:szCs w:val="24"/>
        </w:rPr>
        <w:t>In accordance with the words of Carl Rogers the counsellor showed empathy</w:t>
      </w:r>
      <w:r w:rsidR="004F6FBB">
        <w:rPr>
          <w:rFonts w:ascii="Arial" w:hAnsi="Arial" w:cs="Arial"/>
          <w:sz w:val="24"/>
          <w:szCs w:val="24"/>
        </w:rPr>
        <w:t>,</w:t>
      </w:r>
      <w:r w:rsidR="000156AC">
        <w:rPr>
          <w:rFonts w:ascii="Arial" w:hAnsi="Arial" w:cs="Arial"/>
          <w:sz w:val="24"/>
          <w:szCs w:val="24"/>
        </w:rPr>
        <w:t xml:space="preserve"> this is one of the three key points</w:t>
      </w:r>
      <w:r w:rsidRPr="00010FA7">
        <w:rPr>
          <w:rFonts w:ascii="Arial" w:hAnsi="Arial" w:cs="Arial"/>
          <w:sz w:val="24"/>
          <w:szCs w:val="24"/>
        </w:rPr>
        <w:t>, Rogers explains that</w:t>
      </w:r>
      <w:r w:rsidRPr="007C5C0C">
        <w:rPr>
          <w:rFonts w:ascii="Arial" w:hAnsi="Arial" w:cs="Arial"/>
          <w:i/>
          <w:sz w:val="24"/>
          <w:szCs w:val="24"/>
        </w:rPr>
        <w:t xml:space="preserve">, </w:t>
      </w:r>
      <w:r w:rsidR="007C5C0C" w:rsidRPr="007C5C0C">
        <w:rPr>
          <w:rFonts w:ascii="Arial" w:hAnsi="Arial" w:cs="Arial"/>
          <w:color w:val="4B4949"/>
          <w:sz w:val="24"/>
          <w:szCs w:val="24"/>
          <w:lang w:val="en"/>
        </w:rPr>
        <w:t>“</w:t>
      </w:r>
      <w:r w:rsidR="007C5C0C" w:rsidRPr="007C5C0C">
        <w:rPr>
          <w:rFonts w:ascii="Arial" w:hAnsi="Arial" w:cs="Arial"/>
          <w:color w:val="4B4949"/>
          <w:sz w:val="24"/>
          <w:szCs w:val="24"/>
          <w:lang w:val="en"/>
        </w:rPr>
        <w:t>Empathy means understanding another person's feeling without passing any judgement on the appropriateness or otherwise of the feeling</w:t>
      </w:r>
      <w:r w:rsidR="007C5C0C">
        <w:rPr>
          <w:rFonts w:ascii="Arial" w:hAnsi="Arial" w:cs="Arial"/>
          <w:color w:val="4B4949"/>
          <w:sz w:val="24"/>
          <w:szCs w:val="24"/>
          <w:lang w:val="en"/>
        </w:rPr>
        <w:t>.</w:t>
      </w:r>
      <w:r w:rsidRPr="007C5C0C">
        <w:rPr>
          <w:rFonts w:ascii="Arial" w:hAnsi="Arial" w:cs="Arial"/>
          <w:sz w:val="24"/>
          <w:szCs w:val="24"/>
        </w:rPr>
        <w:t>”</w:t>
      </w:r>
      <w:r w:rsidR="007C5C0C">
        <w:rPr>
          <w:rFonts w:ascii="Arial" w:hAnsi="Arial" w:cs="Arial"/>
          <w:sz w:val="24"/>
          <w:szCs w:val="24"/>
        </w:rPr>
        <w:t xml:space="preserve"> (</w:t>
      </w:r>
      <w:proofErr w:type="spellStart"/>
      <w:r w:rsidR="007C5C0C">
        <w:rPr>
          <w:rFonts w:ascii="Arial" w:hAnsi="Arial" w:cs="Arial"/>
          <w:sz w:val="24"/>
          <w:szCs w:val="24"/>
        </w:rPr>
        <w:t>Owlcation</w:t>
      </w:r>
      <w:proofErr w:type="spellEnd"/>
      <w:r w:rsidR="007C5C0C">
        <w:rPr>
          <w:rFonts w:ascii="Arial" w:hAnsi="Arial" w:cs="Arial"/>
          <w:sz w:val="24"/>
          <w:szCs w:val="24"/>
        </w:rPr>
        <w:t>, 2016)</w:t>
      </w:r>
    </w:p>
    <w:p w:rsidR="00865619" w:rsidRPr="00A20D6C" w:rsidRDefault="00B73776" w:rsidP="00010FA7">
      <w:pPr>
        <w:rPr>
          <w:rFonts w:ascii="Arial" w:hAnsi="Arial" w:cs="Arial"/>
          <w:sz w:val="24"/>
          <w:szCs w:val="24"/>
        </w:rPr>
      </w:pPr>
      <w:r w:rsidRPr="007C5C0C">
        <w:rPr>
          <w:rFonts w:ascii="Arial" w:hAnsi="Arial" w:cs="Arial"/>
          <w:sz w:val="24"/>
          <w:szCs w:val="24"/>
        </w:rPr>
        <w:t>At this point the counsellor intervened as the client was</w:t>
      </w:r>
      <w:r>
        <w:rPr>
          <w:rFonts w:ascii="Arial" w:hAnsi="Arial" w:cs="Arial"/>
          <w:sz w:val="24"/>
          <w:szCs w:val="24"/>
        </w:rPr>
        <w:t xml:space="preserve"> getting anxious, the counsellor reflected on the subject that the client seemed anxious about</w:t>
      </w:r>
      <w:r w:rsidR="00D3527C">
        <w:rPr>
          <w:rFonts w:ascii="Arial" w:hAnsi="Arial" w:cs="Arial"/>
          <w:sz w:val="24"/>
          <w:szCs w:val="24"/>
        </w:rPr>
        <w:t>,</w:t>
      </w:r>
      <w:r>
        <w:rPr>
          <w:rFonts w:ascii="Arial" w:hAnsi="Arial" w:cs="Arial"/>
          <w:sz w:val="24"/>
          <w:szCs w:val="24"/>
        </w:rPr>
        <w:t xml:space="preserve"> by doing this the counsellor showed interest and that seemed to reassure the clie</w:t>
      </w:r>
      <w:r w:rsidR="00D3527C">
        <w:rPr>
          <w:rFonts w:ascii="Arial" w:hAnsi="Arial" w:cs="Arial"/>
          <w:sz w:val="24"/>
          <w:szCs w:val="24"/>
        </w:rPr>
        <w:t>nt. The counsellor then asked the client to continue</w:t>
      </w:r>
      <w:r w:rsidR="000156AC">
        <w:rPr>
          <w:rFonts w:ascii="Arial" w:hAnsi="Arial" w:cs="Arial"/>
          <w:sz w:val="24"/>
          <w:szCs w:val="24"/>
        </w:rPr>
        <w:t>,</w:t>
      </w:r>
      <w:r w:rsidR="00D3527C">
        <w:rPr>
          <w:rFonts w:ascii="Arial" w:hAnsi="Arial" w:cs="Arial"/>
          <w:sz w:val="24"/>
          <w:szCs w:val="24"/>
        </w:rPr>
        <w:t xml:space="preserve"> the counsellor made facial expressions which showed she was totally sympathetic of the </w:t>
      </w:r>
      <w:proofErr w:type="gramStart"/>
      <w:r w:rsidR="00D3527C">
        <w:rPr>
          <w:rFonts w:ascii="Arial" w:hAnsi="Arial" w:cs="Arial"/>
          <w:sz w:val="24"/>
          <w:szCs w:val="24"/>
        </w:rPr>
        <w:t>clients</w:t>
      </w:r>
      <w:proofErr w:type="gramEnd"/>
      <w:r w:rsidR="00D3527C">
        <w:rPr>
          <w:rFonts w:ascii="Arial" w:hAnsi="Arial" w:cs="Arial"/>
          <w:sz w:val="24"/>
          <w:szCs w:val="24"/>
        </w:rPr>
        <w:t xml:space="preserve"> situation</w:t>
      </w:r>
      <w:r w:rsidR="000156AC">
        <w:rPr>
          <w:rFonts w:ascii="Arial" w:hAnsi="Arial" w:cs="Arial"/>
          <w:sz w:val="24"/>
          <w:szCs w:val="24"/>
        </w:rPr>
        <w:t>.  “Empathy is crucial to the formation of the helping relationship and important in the whole helping process because empathy identifies emotions which are vital to problem identification and to problem solving (Evans, 2013</w:t>
      </w:r>
      <w:r w:rsidR="003D3C03">
        <w:rPr>
          <w:rFonts w:ascii="Arial" w:hAnsi="Arial" w:cs="Arial"/>
          <w:sz w:val="24"/>
          <w:szCs w:val="24"/>
        </w:rPr>
        <w:t>:</w:t>
      </w:r>
      <w:r w:rsidR="000156AC">
        <w:rPr>
          <w:rFonts w:ascii="Arial" w:hAnsi="Arial" w:cs="Arial"/>
          <w:sz w:val="24"/>
          <w:szCs w:val="24"/>
        </w:rPr>
        <w:t>124)</w:t>
      </w:r>
    </w:p>
    <w:p w:rsidR="00FB5BF3" w:rsidRPr="00FB5BF3" w:rsidRDefault="00FB5BF3" w:rsidP="00010FA7">
      <w:pPr>
        <w:rPr>
          <w:rFonts w:ascii="Arial" w:hAnsi="Arial" w:cs="Arial"/>
          <w:sz w:val="24"/>
          <w:szCs w:val="24"/>
        </w:rPr>
      </w:pPr>
      <w:r>
        <w:rPr>
          <w:rFonts w:ascii="Arial" w:hAnsi="Arial" w:cs="Arial"/>
          <w:sz w:val="24"/>
          <w:szCs w:val="24"/>
        </w:rPr>
        <w:t>Congruence is another key factor to a successful consultation, “Congruence is a matching of your inner and other self so that your visible responses are on tune with your inner self (Evans, 2013</w:t>
      </w:r>
      <w:r w:rsidR="003D3C03">
        <w:rPr>
          <w:rFonts w:ascii="Arial" w:hAnsi="Arial" w:cs="Arial"/>
          <w:sz w:val="24"/>
          <w:szCs w:val="24"/>
        </w:rPr>
        <w:t>:</w:t>
      </w:r>
      <w:r>
        <w:rPr>
          <w:rFonts w:ascii="Arial" w:hAnsi="Arial" w:cs="Arial"/>
          <w:sz w:val="24"/>
          <w:szCs w:val="24"/>
        </w:rPr>
        <w:t>126</w:t>
      </w:r>
      <w:r w:rsidR="009769F4">
        <w:rPr>
          <w:rFonts w:ascii="Arial" w:hAnsi="Arial" w:cs="Arial"/>
          <w:sz w:val="24"/>
          <w:szCs w:val="24"/>
        </w:rPr>
        <w:t>), the counsellors attitude didn’t change towards the client throughout the consultation the counsellor was genuine and</w:t>
      </w:r>
      <w:r w:rsidR="00EF4864">
        <w:rPr>
          <w:rFonts w:ascii="Arial" w:hAnsi="Arial" w:cs="Arial"/>
          <w:sz w:val="24"/>
          <w:szCs w:val="24"/>
        </w:rPr>
        <w:t xml:space="preserve"> polite and didn’t seem to put on a fa</w:t>
      </w:r>
      <w:r w:rsidR="00F04BB2">
        <w:rPr>
          <w:rFonts w:ascii="Arial" w:hAnsi="Arial" w:cs="Arial"/>
          <w:sz w:val="24"/>
          <w:szCs w:val="24"/>
        </w:rPr>
        <w:t>c</w:t>
      </w:r>
      <w:r w:rsidR="00EF4864">
        <w:rPr>
          <w:rFonts w:ascii="Arial" w:hAnsi="Arial" w:cs="Arial"/>
          <w:sz w:val="24"/>
          <w:szCs w:val="24"/>
        </w:rPr>
        <w:t xml:space="preserve">ade. </w:t>
      </w:r>
    </w:p>
    <w:p w:rsidR="00010FA7" w:rsidRDefault="00BB76E1" w:rsidP="00010FA7">
      <w:pPr>
        <w:rPr>
          <w:rFonts w:ascii="Arial" w:hAnsi="Arial" w:cs="Arial"/>
          <w:sz w:val="24"/>
          <w:szCs w:val="24"/>
        </w:rPr>
      </w:pPr>
      <w:r>
        <w:rPr>
          <w:rFonts w:ascii="Arial" w:hAnsi="Arial" w:cs="Arial"/>
          <w:i/>
          <w:sz w:val="24"/>
          <w:szCs w:val="24"/>
        </w:rPr>
        <w:t>“</w:t>
      </w:r>
      <w:r w:rsidR="000156AC">
        <w:rPr>
          <w:rFonts w:ascii="Arial" w:hAnsi="Arial" w:cs="Arial"/>
          <w:sz w:val="24"/>
          <w:szCs w:val="24"/>
        </w:rPr>
        <w:t xml:space="preserve">A third </w:t>
      </w:r>
      <w:r>
        <w:rPr>
          <w:rFonts w:ascii="Arial" w:hAnsi="Arial" w:cs="Arial"/>
          <w:sz w:val="24"/>
          <w:szCs w:val="24"/>
        </w:rPr>
        <w:t>condition is that the therapist experiences a warm caring for the client-a caring which is not possessive, which demands no personal gratification.  It is an atmosphere which simply demonstrates “I care”</w:t>
      </w:r>
      <w:r>
        <w:rPr>
          <w:rFonts w:ascii="Arial" w:hAnsi="Arial" w:cs="Arial"/>
          <w:i/>
          <w:sz w:val="24"/>
          <w:szCs w:val="24"/>
        </w:rPr>
        <w:t xml:space="preserve"> </w:t>
      </w:r>
      <w:r>
        <w:rPr>
          <w:rFonts w:ascii="Arial" w:hAnsi="Arial" w:cs="Arial"/>
          <w:sz w:val="24"/>
          <w:szCs w:val="24"/>
        </w:rPr>
        <w:t xml:space="preserve">not I care if you behave thus and so” </w:t>
      </w:r>
      <w:r w:rsidR="00EA5739">
        <w:rPr>
          <w:rFonts w:ascii="Arial" w:hAnsi="Arial" w:cs="Arial"/>
          <w:sz w:val="24"/>
          <w:szCs w:val="24"/>
        </w:rPr>
        <w:t>(Rogers, 196</w:t>
      </w:r>
      <w:r w:rsidR="003D3C03">
        <w:rPr>
          <w:rFonts w:ascii="Arial" w:hAnsi="Arial" w:cs="Arial"/>
          <w:sz w:val="24"/>
          <w:szCs w:val="24"/>
        </w:rPr>
        <w:t>1:</w:t>
      </w:r>
      <w:r w:rsidR="00EA5739">
        <w:rPr>
          <w:rFonts w:ascii="Arial" w:hAnsi="Arial" w:cs="Arial"/>
          <w:sz w:val="24"/>
          <w:szCs w:val="24"/>
        </w:rPr>
        <w:t xml:space="preserve">283) </w:t>
      </w:r>
      <w:r>
        <w:rPr>
          <w:rFonts w:ascii="Arial" w:hAnsi="Arial" w:cs="Arial"/>
          <w:sz w:val="24"/>
          <w:szCs w:val="24"/>
        </w:rPr>
        <w:t xml:space="preserve">this </w:t>
      </w:r>
      <w:r w:rsidR="00EA5739">
        <w:rPr>
          <w:rFonts w:ascii="Arial" w:hAnsi="Arial" w:cs="Arial"/>
          <w:sz w:val="24"/>
          <w:szCs w:val="24"/>
        </w:rPr>
        <w:t>attitude i</w:t>
      </w:r>
      <w:r>
        <w:rPr>
          <w:rFonts w:ascii="Arial" w:hAnsi="Arial" w:cs="Arial"/>
          <w:sz w:val="24"/>
          <w:szCs w:val="24"/>
        </w:rPr>
        <w:t xml:space="preserve">s termed </w:t>
      </w:r>
      <w:r w:rsidR="001C1631" w:rsidRPr="00010FA7">
        <w:rPr>
          <w:rFonts w:ascii="Arial" w:hAnsi="Arial" w:cs="Arial"/>
          <w:sz w:val="24"/>
          <w:szCs w:val="24"/>
        </w:rPr>
        <w:t>Unconditional Positive Regard</w:t>
      </w:r>
      <w:r w:rsidR="00EA5739">
        <w:rPr>
          <w:rFonts w:ascii="Arial" w:hAnsi="Arial" w:cs="Arial"/>
          <w:sz w:val="24"/>
          <w:szCs w:val="24"/>
        </w:rPr>
        <w:t xml:space="preserve"> which</w:t>
      </w:r>
      <w:r w:rsidR="001C1631" w:rsidRPr="00010FA7">
        <w:rPr>
          <w:rFonts w:ascii="Arial" w:hAnsi="Arial" w:cs="Arial"/>
          <w:sz w:val="24"/>
          <w:szCs w:val="24"/>
        </w:rPr>
        <w:t xml:space="preserve"> is another concept developed by Carl Rogers</w:t>
      </w:r>
      <w:r w:rsidR="00EA5739">
        <w:rPr>
          <w:rFonts w:ascii="Arial" w:hAnsi="Arial" w:cs="Arial"/>
          <w:sz w:val="24"/>
          <w:szCs w:val="24"/>
        </w:rPr>
        <w:t>.</w:t>
      </w:r>
      <w:r w:rsidR="001C1631" w:rsidRPr="00010FA7">
        <w:rPr>
          <w:rFonts w:ascii="Arial" w:hAnsi="Arial" w:cs="Arial"/>
          <w:sz w:val="24"/>
          <w:szCs w:val="24"/>
        </w:rPr>
        <w:t xml:space="preserve"> </w:t>
      </w:r>
      <w:r w:rsidR="00992F11" w:rsidRPr="00992F11">
        <w:rPr>
          <w:rFonts w:ascii="Arial" w:hAnsi="Arial" w:cs="Arial"/>
          <w:sz w:val="24"/>
          <w:szCs w:val="24"/>
        </w:rPr>
        <w:t xml:space="preserve">In the </w:t>
      </w:r>
      <w:r w:rsidR="001C1631" w:rsidRPr="00992F11">
        <w:rPr>
          <w:rFonts w:ascii="Arial" w:hAnsi="Arial" w:cs="Arial"/>
          <w:sz w:val="24"/>
          <w:szCs w:val="24"/>
        </w:rPr>
        <w:t>consultation</w:t>
      </w:r>
      <w:r w:rsidR="001C1631" w:rsidRPr="00010FA7">
        <w:rPr>
          <w:rFonts w:ascii="Arial" w:hAnsi="Arial" w:cs="Arial"/>
          <w:sz w:val="24"/>
          <w:szCs w:val="24"/>
        </w:rPr>
        <w:t xml:space="preserve"> the counsellor listened to the client almost as if she were putting herself in the client</w:t>
      </w:r>
      <w:r w:rsidR="00C11E52" w:rsidRPr="00010FA7">
        <w:rPr>
          <w:rFonts w:ascii="Arial" w:hAnsi="Arial" w:cs="Arial"/>
          <w:sz w:val="24"/>
          <w:szCs w:val="24"/>
        </w:rPr>
        <w:t>’s</w:t>
      </w:r>
      <w:r w:rsidR="001C1631" w:rsidRPr="00010FA7">
        <w:rPr>
          <w:rFonts w:ascii="Arial" w:hAnsi="Arial" w:cs="Arial"/>
          <w:sz w:val="24"/>
          <w:szCs w:val="24"/>
        </w:rPr>
        <w:t xml:space="preserve"> shoes, the counsellor listened attentively and didn’t pass any judgemen</w:t>
      </w:r>
      <w:r w:rsidR="00731030" w:rsidRPr="00010FA7">
        <w:rPr>
          <w:rFonts w:ascii="Arial" w:hAnsi="Arial" w:cs="Arial"/>
          <w:sz w:val="24"/>
          <w:szCs w:val="24"/>
        </w:rPr>
        <w:t xml:space="preserve">t, this </w:t>
      </w:r>
      <w:r w:rsidR="00EA5739">
        <w:rPr>
          <w:rFonts w:ascii="Arial" w:hAnsi="Arial" w:cs="Arial"/>
          <w:sz w:val="24"/>
          <w:szCs w:val="24"/>
        </w:rPr>
        <w:t xml:space="preserve">would </w:t>
      </w:r>
      <w:r w:rsidR="00731030" w:rsidRPr="00010FA7">
        <w:rPr>
          <w:rFonts w:ascii="Arial" w:hAnsi="Arial" w:cs="Arial"/>
          <w:sz w:val="24"/>
          <w:szCs w:val="24"/>
        </w:rPr>
        <w:t>ma</w:t>
      </w:r>
      <w:r w:rsidR="00EA5739">
        <w:rPr>
          <w:rFonts w:ascii="Arial" w:hAnsi="Arial" w:cs="Arial"/>
          <w:sz w:val="24"/>
          <w:szCs w:val="24"/>
        </w:rPr>
        <w:t>k</w:t>
      </w:r>
      <w:r w:rsidR="00731030" w:rsidRPr="00010FA7">
        <w:rPr>
          <w:rFonts w:ascii="Arial" w:hAnsi="Arial" w:cs="Arial"/>
          <w:sz w:val="24"/>
          <w:szCs w:val="24"/>
        </w:rPr>
        <w:t xml:space="preserve">e the </w:t>
      </w:r>
      <w:r w:rsidR="00731030" w:rsidRPr="00010FA7">
        <w:rPr>
          <w:rFonts w:ascii="Arial" w:hAnsi="Arial" w:cs="Arial"/>
          <w:sz w:val="24"/>
          <w:szCs w:val="24"/>
        </w:rPr>
        <w:lastRenderedPageBreak/>
        <w:t>client feel at ease, the client had a relaxed posture and continued to talk without hesitation.</w:t>
      </w:r>
    </w:p>
    <w:p w:rsidR="00865619" w:rsidRPr="00A20D6C" w:rsidRDefault="00E56E26" w:rsidP="00E56E26">
      <w:pPr>
        <w:rPr>
          <w:rFonts w:ascii="Arial" w:hAnsi="Arial" w:cs="Arial"/>
          <w:sz w:val="24"/>
          <w:szCs w:val="24"/>
        </w:rPr>
      </w:pPr>
      <w:r>
        <w:rPr>
          <w:rFonts w:ascii="Arial" w:hAnsi="Arial" w:cs="Arial"/>
          <w:sz w:val="24"/>
          <w:szCs w:val="24"/>
        </w:rPr>
        <w:t xml:space="preserve">Summarising the </w:t>
      </w:r>
      <w:proofErr w:type="gramStart"/>
      <w:r>
        <w:rPr>
          <w:rFonts w:ascii="Arial" w:hAnsi="Arial" w:cs="Arial"/>
          <w:sz w:val="24"/>
          <w:szCs w:val="24"/>
        </w:rPr>
        <w:t>video</w:t>
      </w:r>
      <w:proofErr w:type="gramEnd"/>
      <w:r>
        <w:rPr>
          <w:rFonts w:ascii="Arial" w:hAnsi="Arial" w:cs="Arial"/>
          <w:sz w:val="24"/>
          <w:szCs w:val="24"/>
        </w:rPr>
        <w:t xml:space="preserve"> t</w:t>
      </w:r>
      <w:r w:rsidR="00865619" w:rsidRPr="00A20D6C">
        <w:rPr>
          <w:rFonts w:ascii="Arial" w:hAnsi="Arial" w:cs="Arial"/>
          <w:sz w:val="24"/>
          <w:szCs w:val="24"/>
        </w:rPr>
        <w:t xml:space="preserve">he counsellor showed the client that she was listening attentively to what </w:t>
      </w:r>
      <w:r>
        <w:rPr>
          <w:rFonts w:ascii="Arial" w:hAnsi="Arial" w:cs="Arial"/>
          <w:sz w:val="24"/>
          <w:szCs w:val="24"/>
        </w:rPr>
        <w:t>was being said, the counsellor did</w:t>
      </w:r>
      <w:r w:rsidR="00865619" w:rsidRPr="00A20D6C">
        <w:rPr>
          <w:rFonts w:ascii="Arial" w:hAnsi="Arial" w:cs="Arial"/>
          <w:sz w:val="24"/>
          <w:szCs w:val="24"/>
        </w:rPr>
        <w:t xml:space="preserve"> verbal nods</w:t>
      </w:r>
      <w:r>
        <w:rPr>
          <w:rFonts w:ascii="Arial" w:hAnsi="Arial" w:cs="Arial"/>
          <w:sz w:val="24"/>
          <w:szCs w:val="24"/>
        </w:rPr>
        <w:t xml:space="preserve"> and hand gestures</w:t>
      </w:r>
      <w:r w:rsidR="00314361">
        <w:rPr>
          <w:rFonts w:ascii="Arial" w:hAnsi="Arial" w:cs="Arial"/>
          <w:sz w:val="24"/>
          <w:szCs w:val="24"/>
        </w:rPr>
        <w:t xml:space="preserve"> this shows </w:t>
      </w:r>
      <w:r w:rsidR="00F04BB2">
        <w:rPr>
          <w:rFonts w:ascii="Arial" w:hAnsi="Arial" w:cs="Arial"/>
          <w:sz w:val="24"/>
          <w:szCs w:val="24"/>
        </w:rPr>
        <w:t>th</w:t>
      </w:r>
      <w:r w:rsidR="0012014C">
        <w:rPr>
          <w:rFonts w:ascii="Arial" w:hAnsi="Arial" w:cs="Arial"/>
          <w:sz w:val="24"/>
          <w:szCs w:val="24"/>
        </w:rPr>
        <w:t>at the counsellor was</w:t>
      </w:r>
      <w:r w:rsidR="00314361">
        <w:rPr>
          <w:rFonts w:ascii="Arial" w:hAnsi="Arial" w:cs="Arial"/>
          <w:sz w:val="24"/>
          <w:szCs w:val="24"/>
        </w:rPr>
        <w:t xml:space="preserve"> interes</w:t>
      </w:r>
      <w:r w:rsidR="00F04BB2">
        <w:rPr>
          <w:rFonts w:ascii="Arial" w:hAnsi="Arial" w:cs="Arial"/>
          <w:sz w:val="24"/>
          <w:szCs w:val="24"/>
        </w:rPr>
        <w:t>t</w:t>
      </w:r>
      <w:r w:rsidR="0012014C">
        <w:rPr>
          <w:rFonts w:ascii="Arial" w:hAnsi="Arial" w:cs="Arial"/>
          <w:sz w:val="24"/>
          <w:szCs w:val="24"/>
        </w:rPr>
        <w:t>ed</w:t>
      </w:r>
      <w:r w:rsidR="00314361">
        <w:rPr>
          <w:rFonts w:ascii="Arial" w:hAnsi="Arial" w:cs="Arial"/>
          <w:sz w:val="24"/>
          <w:szCs w:val="24"/>
        </w:rPr>
        <w:t xml:space="preserve"> and </w:t>
      </w:r>
      <w:r w:rsidR="0012014C">
        <w:rPr>
          <w:rFonts w:ascii="Arial" w:hAnsi="Arial" w:cs="Arial"/>
          <w:sz w:val="24"/>
          <w:szCs w:val="24"/>
        </w:rPr>
        <w:t xml:space="preserve">was </w:t>
      </w:r>
      <w:r w:rsidR="00314361">
        <w:rPr>
          <w:rFonts w:ascii="Arial" w:hAnsi="Arial" w:cs="Arial"/>
          <w:sz w:val="24"/>
          <w:szCs w:val="24"/>
        </w:rPr>
        <w:t xml:space="preserve">digesting what </w:t>
      </w:r>
      <w:r w:rsidR="0012014C">
        <w:rPr>
          <w:rFonts w:ascii="Arial" w:hAnsi="Arial" w:cs="Arial"/>
          <w:sz w:val="24"/>
          <w:szCs w:val="24"/>
        </w:rPr>
        <w:t>the client wa</w:t>
      </w:r>
      <w:r w:rsidR="00314361">
        <w:rPr>
          <w:rFonts w:ascii="Arial" w:hAnsi="Arial" w:cs="Arial"/>
          <w:sz w:val="24"/>
          <w:szCs w:val="24"/>
        </w:rPr>
        <w:t>s saying.  Then the counsellor</w:t>
      </w:r>
      <w:r>
        <w:rPr>
          <w:rFonts w:ascii="Arial" w:hAnsi="Arial" w:cs="Arial"/>
          <w:sz w:val="24"/>
          <w:szCs w:val="24"/>
        </w:rPr>
        <w:t xml:space="preserve"> </w:t>
      </w:r>
      <w:r w:rsidR="00865619" w:rsidRPr="00A20D6C">
        <w:rPr>
          <w:rFonts w:ascii="Arial" w:hAnsi="Arial" w:cs="Arial"/>
          <w:sz w:val="24"/>
          <w:szCs w:val="24"/>
        </w:rPr>
        <w:t>briefly summari</w:t>
      </w:r>
      <w:r>
        <w:rPr>
          <w:rFonts w:ascii="Arial" w:hAnsi="Arial" w:cs="Arial"/>
          <w:sz w:val="24"/>
          <w:szCs w:val="24"/>
        </w:rPr>
        <w:t xml:space="preserve">sed what was being said, which shows the client that the counsellor had a genuine interest. </w:t>
      </w:r>
      <w:r w:rsidR="00EF4864">
        <w:rPr>
          <w:rFonts w:ascii="Arial" w:hAnsi="Arial" w:cs="Arial"/>
          <w:sz w:val="24"/>
          <w:szCs w:val="24"/>
        </w:rPr>
        <w:t>T</w:t>
      </w:r>
      <w:r w:rsidR="00865619" w:rsidRPr="00A20D6C">
        <w:rPr>
          <w:rFonts w:ascii="Arial" w:hAnsi="Arial" w:cs="Arial"/>
          <w:sz w:val="24"/>
          <w:szCs w:val="24"/>
        </w:rPr>
        <w:t xml:space="preserve">he counsellor showed ‘empathy’ towards the client as she said that ‘she would’ve felt the same feelings had </w:t>
      </w:r>
      <w:r>
        <w:rPr>
          <w:rFonts w:ascii="Arial" w:hAnsi="Arial" w:cs="Arial"/>
          <w:sz w:val="24"/>
          <w:szCs w:val="24"/>
        </w:rPr>
        <w:t>she</w:t>
      </w:r>
      <w:r w:rsidR="00865619" w:rsidRPr="00A20D6C">
        <w:rPr>
          <w:rFonts w:ascii="Arial" w:hAnsi="Arial" w:cs="Arial"/>
          <w:sz w:val="24"/>
          <w:szCs w:val="24"/>
        </w:rPr>
        <w:t xml:space="preserve"> been in the client’s shoes</w:t>
      </w:r>
      <w:r>
        <w:rPr>
          <w:rFonts w:ascii="Arial" w:hAnsi="Arial" w:cs="Arial"/>
          <w:sz w:val="24"/>
          <w:szCs w:val="24"/>
        </w:rPr>
        <w:t xml:space="preserve">, the client seemed to welcome this comment as </w:t>
      </w:r>
      <w:r w:rsidR="00314361">
        <w:rPr>
          <w:rFonts w:ascii="Arial" w:hAnsi="Arial" w:cs="Arial"/>
          <w:sz w:val="24"/>
          <w:szCs w:val="24"/>
        </w:rPr>
        <w:t>she smiled</w:t>
      </w:r>
      <w:r w:rsidR="00D1722E">
        <w:rPr>
          <w:rFonts w:ascii="Arial" w:hAnsi="Arial" w:cs="Arial"/>
          <w:sz w:val="24"/>
          <w:szCs w:val="24"/>
        </w:rPr>
        <w:t>.</w:t>
      </w:r>
    </w:p>
    <w:p w:rsidR="0012014C" w:rsidRDefault="0083635C" w:rsidP="009766C1">
      <w:pPr>
        <w:pStyle w:val="NoSpacing"/>
        <w:spacing w:line="360" w:lineRule="auto"/>
        <w:rPr>
          <w:rFonts w:ascii="Arial" w:hAnsi="Arial" w:cs="Arial"/>
          <w:sz w:val="24"/>
          <w:szCs w:val="24"/>
        </w:rPr>
      </w:pPr>
      <w:r w:rsidRPr="00A20D6C">
        <w:rPr>
          <w:rFonts w:ascii="Arial" w:hAnsi="Arial" w:cs="Arial"/>
          <w:sz w:val="24"/>
          <w:szCs w:val="24"/>
        </w:rPr>
        <w:t xml:space="preserve">As the consultation was short the counsellor didn’t have time to ascertain the whole picture of the </w:t>
      </w:r>
      <w:proofErr w:type="gramStart"/>
      <w:r w:rsidR="003B0333" w:rsidRPr="00A20D6C">
        <w:rPr>
          <w:rFonts w:ascii="Arial" w:hAnsi="Arial" w:cs="Arial"/>
          <w:sz w:val="24"/>
          <w:szCs w:val="24"/>
        </w:rPr>
        <w:t>clients</w:t>
      </w:r>
      <w:proofErr w:type="gramEnd"/>
      <w:r w:rsidR="003B0333" w:rsidRPr="00A20D6C">
        <w:rPr>
          <w:rFonts w:ascii="Arial" w:hAnsi="Arial" w:cs="Arial"/>
          <w:sz w:val="24"/>
          <w:szCs w:val="24"/>
        </w:rPr>
        <w:t xml:space="preserve"> circumstances</w:t>
      </w:r>
      <w:r w:rsidR="00EF4864">
        <w:rPr>
          <w:rFonts w:ascii="Arial" w:hAnsi="Arial" w:cs="Arial"/>
          <w:sz w:val="24"/>
          <w:szCs w:val="24"/>
        </w:rPr>
        <w:t>,</w:t>
      </w:r>
      <w:r w:rsidR="003B0333" w:rsidRPr="00A20D6C">
        <w:rPr>
          <w:rFonts w:ascii="Arial" w:hAnsi="Arial" w:cs="Arial"/>
          <w:sz w:val="24"/>
          <w:szCs w:val="24"/>
        </w:rPr>
        <w:t xml:space="preserve"> the consultation was a brief </w:t>
      </w:r>
      <w:r w:rsidR="001944CE">
        <w:rPr>
          <w:rFonts w:ascii="Arial" w:hAnsi="Arial" w:cs="Arial"/>
          <w:sz w:val="24"/>
          <w:szCs w:val="24"/>
        </w:rPr>
        <w:t>discussion</w:t>
      </w:r>
      <w:r w:rsidR="00EF4864">
        <w:rPr>
          <w:rFonts w:ascii="Arial" w:hAnsi="Arial" w:cs="Arial"/>
          <w:sz w:val="24"/>
          <w:szCs w:val="24"/>
        </w:rPr>
        <w:t xml:space="preserve"> and ended abruptly</w:t>
      </w:r>
      <w:r w:rsidR="00E56E26">
        <w:rPr>
          <w:rFonts w:ascii="Arial" w:hAnsi="Arial" w:cs="Arial"/>
          <w:sz w:val="24"/>
          <w:szCs w:val="24"/>
        </w:rPr>
        <w:t>,</w:t>
      </w:r>
      <w:r w:rsidR="00EF4864">
        <w:rPr>
          <w:rFonts w:ascii="Arial" w:hAnsi="Arial" w:cs="Arial"/>
          <w:sz w:val="24"/>
          <w:szCs w:val="24"/>
        </w:rPr>
        <w:t xml:space="preserve"> this was unfortunate for the client as she seemed to be in the flow of talking freely and enjoying the opportunity for discussion</w:t>
      </w:r>
      <w:r w:rsidR="00E56E26">
        <w:rPr>
          <w:rFonts w:ascii="Arial" w:hAnsi="Arial" w:cs="Arial"/>
          <w:sz w:val="24"/>
          <w:szCs w:val="24"/>
        </w:rPr>
        <w:t xml:space="preserve">.  </w:t>
      </w:r>
    </w:p>
    <w:p w:rsidR="0012014C" w:rsidRDefault="0012014C" w:rsidP="009766C1">
      <w:pPr>
        <w:pStyle w:val="NoSpacing"/>
        <w:spacing w:line="360" w:lineRule="auto"/>
        <w:rPr>
          <w:rFonts w:ascii="Arial" w:hAnsi="Arial" w:cs="Arial"/>
          <w:sz w:val="24"/>
          <w:szCs w:val="24"/>
        </w:rPr>
      </w:pPr>
    </w:p>
    <w:p w:rsidR="003B0333" w:rsidRDefault="00314361" w:rsidP="009766C1">
      <w:pPr>
        <w:pStyle w:val="NoSpacing"/>
        <w:spacing w:line="360" w:lineRule="auto"/>
        <w:rPr>
          <w:rFonts w:ascii="Arial" w:hAnsi="Arial" w:cs="Arial"/>
          <w:sz w:val="24"/>
          <w:szCs w:val="24"/>
        </w:rPr>
      </w:pPr>
      <w:r>
        <w:rPr>
          <w:rFonts w:ascii="Arial" w:hAnsi="Arial" w:cs="Arial"/>
          <w:sz w:val="24"/>
          <w:szCs w:val="24"/>
        </w:rPr>
        <w:t>The counsellor didn’t intervene as the client was talking only verbal nods were made</w:t>
      </w:r>
      <w:r w:rsidR="00F04BB2">
        <w:rPr>
          <w:rFonts w:ascii="Arial" w:hAnsi="Arial" w:cs="Arial"/>
          <w:sz w:val="24"/>
          <w:szCs w:val="24"/>
        </w:rPr>
        <w:t xml:space="preserve"> </w:t>
      </w:r>
      <w:r>
        <w:rPr>
          <w:rFonts w:ascii="Arial" w:hAnsi="Arial" w:cs="Arial"/>
          <w:sz w:val="24"/>
          <w:szCs w:val="24"/>
        </w:rPr>
        <w:t xml:space="preserve">the counsellor should’ve used non-verbal encouragement </w:t>
      </w:r>
      <w:r w:rsidR="00F04BB2">
        <w:rPr>
          <w:rFonts w:ascii="Arial" w:hAnsi="Arial" w:cs="Arial"/>
          <w:sz w:val="24"/>
          <w:szCs w:val="24"/>
        </w:rPr>
        <w:t>in the form of ‘</w:t>
      </w:r>
      <w:proofErr w:type="spellStart"/>
      <w:r w:rsidR="00F04BB2">
        <w:rPr>
          <w:rFonts w:ascii="Arial" w:hAnsi="Arial" w:cs="Arial"/>
          <w:sz w:val="24"/>
          <w:szCs w:val="24"/>
        </w:rPr>
        <w:t>mmms</w:t>
      </w:r>
      <w:proofErr w:type="spellEnd"/>
      <w:r w:rsidR="00F04BB2">
        <w:rPr>
          <w:rFonts w:ascii="Arial" w:hAnsi="Arial" w:cs="Arial"/>
          <w:sz w:val="24"/>
          <w:szCs w:val="24"/>
        </w:rPr>
        <w:t xml:space="preserve">’ the counsellor remained silent until she summarised the discussion </w:t>
      </w:r>
      <w:r w:rsidR="0012014C">
        <w:rPr>
          <w:rFonts w:ascii="Arial" w:hAnsi="Arial" w:cs="Arial"/>
          <w:sz w:val="24"/>
          <w:szCs w:val="24"/>
        </w:rPr>
        <w:t>at</w:t>
      </w:r>
      <w:r w:rsidR="00F04BB2">
        <w:rPr>
          <w:rFonts w:ascii="Arial" w:hAnsi="Arial" w:cs="Arial"/>
          <w:sz w:val="24"/>
          <w:szCs w:val="24"/>
        </w:rPr>
        <w:t xml:space="preserve"> the end of the consultation.</w:t>
      </w:r>
    </w:p>
    <w:p w:rsidR="00F04BB2" w:rsidRDefault="00F04BB2" w:rsidP="009766C1">
      <w:pPr>
        <w:pStyle w:val="NoSpacing"/>
        <w:spacing w:line="360" w:lineRule="auto"/>
        <w:rPr>
          <w:rFonts w:ascii="Arial" w:hAnsi="Arial" w:cs="Arial"/>
          <w:sz w:val="24"/>
          <w:szCs w:val="24"/>
        </w:rPr>
      </w:pPr>
    </w:p>
    <w:p w:rsidR="00981402" w:rsidRPr="00A20D6C" w:rsidRDefault="00981402" w:rsidP="009766C1">
      <w:pPr>
        <w:pStyle w:val="NoSpacing"/>
        <w:spacing w:line="360" w:lineRule="auto"/>
        <w:rPr>
          <w:rFonts w:ascii="Arial" w:hAnsi="Arial" w:cs="Arial"/>
          <w:sz w:val="24"/>
          <w:szCs w:val="24"/>
        </w:rPr>
      </w:pPr>
      <w:r>
        <w:rPr>
          <w:rFonts w:ascii="Arial" w:hAnsi="Arial" w:cs="Arial"/>
          <w:sz w:val="24"/>
          <w:szCs w:val="24"/>
        </w:rPr>
        <w:t xml:space="preserve">In a </w:t>
      </w:r>
      <w:r w:rsidR="0055626C">
        <w:rPr>
          <w:rFonts w:ascii="Arial" w:hAnsi="Arial" w:cs="Arial"/>
          <w:sz w:val="24"/>
          <w:szCs w:val="24"/>
        </w:rPr>
        <w:t>N</w:t>
      </w:r>
      <w:r>
        <w:rPr>
          <w:rFonts w:ascii="Arial" w:hAnsi="Arial" w:cs="Arial"/>
          <w:sz w:val="24"/>
          <w:szCs w:val="24"/>
        </w:rPr>
        <w:t xml:space="preserve">ursing or </w:t>
      </w:r>
      <w:r w:rsidR="0055626C">
        <w:rPr>
          <w:rFonts w:ascii="Arial" w:hAnsi="Arial" w:cs="Arial"/>
          <w:sz w:val="24"/>
          <w:szCs w:val="24"/>
        </w:rPr>
        <w:t>H</w:t>
      </w:r>
      <w:r>
        <w:rPr>
          <w:rFonts w:ascii="Arial" w:hAnsi="Arial" w:cs="Arial"/>
          <w:sz w:val="24"/>
          <w:szCs w:val="24"/>
        </w:rPr>
        <w:t xml:space="preserve">ealth </w:t>
      </w:r>
      <w:r w:rsidR="0055626C">
        <w:rPr>
          <w:rFonts w:ascii="Arial" w:hAnsi="Arial" w:cs="Arial"/>
          <w:sz w:val="24"/>
          <w:szCs w:val="24"/>
        </w:rPr>
        <w:t>C</w:t>
      </w:r>
      <w:r>
        <w:rPr>
          <w:rFonts w:ascii="Arial" w:hAnsi="Arial" w:cs="Arial"/>
          <w:sz w:val="24"/>
          <w:szCs w:val="24"/>
        </w:rPr>
        <w:t xml:space="preserve">are </w:t>
      </w:r>
      <w:r w:rsidR="0055626C">
        <w:rPr>
          <w:rFonts w:ascii="Arial" w:hAnsi="Arial" w:cs="Arial"/>
          <w:sz w:val="24"/>
          <w:szCs w:val="24"/>
        </w:rPr>
        <w:t>E</w:t>
      </w:r>
      <w:bookmarkStart w:id="0" w:name="_GoBack"/>
      <w:bookmarkEnd w:id="0"/>
      <w:r>
        <w:rPr>
          <w:rFonts w:ascii="Arial" w:hAnsi="Arial" w:cs="Arial"/>
          <w:sz w:val="24"/>
          <w:szCs w:val="24"/>
        </w:rPr>
        <w:t>nvironment when dealing with vulnerable clients it is essential when counselling to engage with them in a manner which takes into account the three key points necessary in a session as stated by Carl Rogers</w:t>
      </w:r>
      <w:r w:rsidR="003C2838">
        <w:rPr>
          <w:rFonts w:ascii="Arial" w:hAnsi="Arial" w:cs="Arial"/>
          <w:sz w:val="24"/>
          <w:szCs w:val="24"/>
        </w:rPr>
        <w:t xml:space="preserve">.  </w:t>
      </w:r>
      <w:r>
        <w:rPr>
          <w:rFonts w:ascii="Arial" w:hAnsi="Arial" w:cs="Arial"/>
          <w:sz w:val="24"/>
          <w:szCs w:val="24"/>
        </w:rPr>
        <w:t xml:space="preserve"> </w:t>
      </w:r>
      <w:r w:rsidR="003C2838">
        <w:rPr>
          <w:rFonts w:ascii="Arial" w:hAnsi="Arial" w:cs="Arial"/>
          <w:sz w:val="24"/>
          <w:szCs w:val="24"/>
        </w:rPr>
        <w:t>In order that the client feel valued, listened too and understood the session must be approached in a manner which respects their needs and demonstrates quietly an understanding of their circumstances. By this means a relationship of trust</w:t>
      </w:r>
      <w:r w:rsidR="00FE40BC">
        <w:rPr>
          <w:rFonts w:ascii="Arial" w:hAnsi="Arial" w:cs="Arial"/>
          <w:sz w:val="24"/>
          <w:szCs w:val="24"/>
        </w:rPr>
        <w:t xml:space="preserve"> will be to be established by client and counsellor so succeeding session will be beneficial to the client </w:t>
      </w:r>
    </w:p>
    <w:p w:rsidR="0099174C" w:rsidRPr="00A20D6C" w:rsidRDefault="0099174C" w:rsidP="009766C1">
      <w:pPr>
        <w:rPr>
          <w:rFonts w:ascii="Arial" w:hAnsi="Arial" w:cs="Arial"/>
          <w:sz w:val="24"/>
          <w:szCs w:val="24"/>
        </w:rPr>
      </w:pPr>
    </w:p>
    <w:p w:rsidR="006A69CD" w:rsidRDefault="006A69CD" w:rsidP="0033577C">
      <w:pPr>
        <w:rPr>
          <w:rFonts w:ascii="Arial" w:hAnsi="Arial" w:cs="Arial"/>
          <w:sz w:val="24"/>
          <w:szCs w:val="24"/>
        </w:rPr>
      </w:pPr>
    </w:p>
    <w:p w:rsidR="008E54C3" w:rsidRPr="00B60E39" w:rsidRDefault="008E54C3" w:rsidP="0033577C">
      <w:pPr>
        <w:rPr>
          <w:rFonts w:ascii="Arial" w:hAnsi="Arial" w:cs="Arial"/>
          <w:sz w:val="24"/>
          <w:szCs w:val="24"/>
        </w:rPr>
      </w:pPr>
      <w:r w:rsidRPr="00B60E39">
        <w:rPr>
          <w:rStyle w:val="Emphasis"/>
          <w:rFonts w:ascii="Arial" w:hAnsi="Arial" w:cs="Arial"/>
          <w:color w:val="2A2A2A"/>
          <w:sz w:val="24"/>
          <w:szCs w:val="24"/>
        </w:rPr>
        <w:t xml:space="preserve">.    </w:t>
      </w:r>
    </w:p>
    <w:p w:rsidR="006F433E" w:rsidRPr="00F263E3" w:rsidRDefault="006F433E" w:rsidP="0033577C">
      <w:pPr>
        <w:rPr>
          <w:rFonts w:ascii="Arial" w:hAnsi="Arial" w:cs="Arial"/>
          <w:sz w:val="24"/>
          <w:szCs w:val="24"/>
          <w:u w:val="single"/>
        </w:rPr>
      </w:pPr>
      <w:r>
        <w:rPr>
          <w:rFonts w:ascii="Open Sans" w:hAnsi="Open Sans"/>
          <w:color w:val="2A2A2A"/>
        </w:rPr>
        <w:lastRenderedPageBreak/>
        <w:br/>
      </w:r>
      <w:r w:rsidR="00F263E3">
        <w:rPr>
          <w:rFonts w:ascii="Open Sans" w:hAnsi="Open Sans"/>
          <w:color w:val="2A2A2A"/>
        </w:rPr>
        <w:tab/>
      </w:r>
      <w:r w:rsidR="00F263E3">
        <w:rPr>
          <w:rFonts w:ascii="Open Sans" w:hAnsi="Open Sans"/>
          <w:color w:val="2A2A2A"/>
        </w:rPr>
        <w:tab/>
      </w:r>
      <w:r w:rsidR="00F263E3">
        <w:rPr>
          <w:rFonts w:ascii="Open Sans" w:hAnsi="Open Sans"/>
          <w:color w:val="2A2A2A"/>
        </w:rPr>
        <w:tab/>
      </w:r>
      <w:r w:rsidR="00F263E3" w:rsidRPr="00F263E3">
        <w:rPr>
          <w:rFonts w:ascii="Arial" w:hAnsi="Arial" w:cs="Arial"/>
          <w:color w:val="2A2A2A"/>
          <w:sz w:val="24"/>
          <w:szCs w:val="24"/>
          <w:u w:val="single"/>
        </w:rPr>
        <w:t>Reference list</w:t>
      </w:r>
      <w:r w:rsidRPr="00F263E3">
        <w:rPr>
          <w:rFonts w:ascii="Arial" w:hAnsi="Arial" w:cs="Arial"/>
          <w:color w:val="2A2A2A"/>
          <w:sz w:val="24"/>
          <w:szCs w:val="24"/>
          <w:u w:val="single"/>
        </w:rPr>
        <w:br/>
      </w:r>
    </w:p>
    <w:p w:rsidR="00DD42BE" w:rsidRDefault="00F263E3" w:rsidP="00DD42BE">
      <w:pPr>
        <w:spacing w:line="240" w:lineRule="auto"/>
        <w:rPr>
          <w:rFonts w:ascii="Arial" w:hAnsi="Arial" w:cs="Arial"/>
          <w:sz w:val="24"/>
          <w:szCs w:val="24"/>
        </w:rPr>
      </w:pPr>
      <w:r>
        <w:rPr>
          <w:rFonts w:ascii="Arial" w:hAnsi="Arial" w:cs="Arial"/>
          <w:sz w:val="24"/>
          <w:szCs w:val="24"/>
        </w:rPr>
        <w:t>Evans, G.</w:t>
      </w:r>
      <w:r w:rsidR="00DD42BE">
        <w:rPr>
          <w:rFonts w:ascii="Arial" w:hAnsi="Arial" w:cs="Arial"/>
          <w:sz w:val="24"/>
          <w:szCs w:val="24"/>
        </w:rPr>
        <w:t xml:space="preserve"> </w:t>
      </w:r>
      <w:r>
        <w:rPr>
          <w:rFonts w:ascii="Arial" w:hAnsi="Arial" w:cs="Arial"/>
          <w:sz w:val="24"/>
          <w:szCs w:val="24"/>
        </w:rPr>
        <w:t>(</w:t>
      </w:r>
      <w:r w:rsidR="00DD42BE">
        <w:rPr>
          <w:rFonts w:ascii="Arial" w:hAnsi="Arial" w:cs="Arial"/>
          <w:sz w:val="24"/>
          <w:szCs w:val="24"/>
        </w:rPr>
        <w:t xml:space="preserve">2013).  </w:t>
      </w:r>
      <w:r w:rsidR="00DD42BE">
        <w:rPr>
          <w:rFonts w:ascii="Arial" w:hAnsi="Arial" w:cs="Arial"/>
          <w:i/>
          <w:sz w:val="24"/>
          <w:szCs w:val="24"/>
        </w:rPr>
        <w:t xml:space="preserve">Counselling Skills for Dummies.  </w:t>
      </w:r>
      <w:r w:rsidR="00DD42BE">
        <w:rPr>
          <w:rFonts w:ascii="Arial" w:hAnsi="Arial" w:cs="Arial"/>
          <w:sz w:val="24"/>
          <w:szCs w:val="24"/>
        </w:rPr>
        <w:t>Second Edition, West Sussex: John Wiley and Sons.</w:t>
      </w:r>
    </w:p>
    <w:p w:rsidR="004F6FBB" w:rsidRDefault="004F6FBB" w:rsidP="00DF55B3">
      <w:pPr>
        <w:spacing w:line="240" w:lineRule="auto"/>
        <w:rPr>
          <w:rFonts w:ascii="Arial" w:hAnsi="Arial" w:cs="Arial"/>
          <w:sz w:val="24"/>
          <w:szCs w:val="24"/>
        </w:rPr>
      </w:pPr>
    </w:p>
    <w:p w:rsidR="00DF55B3" w:rsidRPr="004F6FBB" w:rsidRDefault="007C5C0C" w:rsidP="00DF55B3">
      <w:pPr>
        <w:spacing w:line="240" w:lineRule="auto"/>
        <w:rPr>
          <w:rFonts w:ascii="Arial" w:hAnsi="Arial" w:cs="Arial"/>
          <w:sz w:val="24"/>
          <w:szCs w:val="24"/>
        </w:rPr>
      </w:pPr>
      <w:proofErr w:type="spellStart"/>
      <w:r>
        <w:rPr>
          <w:rFonts w:ascii="Arial" w:hAnsi="Arial" w:cs="Arial"/>
          <w:sz w:val="24"/>
          <w:szCs w:val="24"/>
        </w:rPr>
        <w:t>Owlcation</w:t>
      </w:r>
      <w:proofErr w:type="spellEnd"/>
      <w:r w:rsidR="004F6FBB">
        <w:rPr>
          <w:rFonts w:ascii="Arial" w:hAnsi="Arial" w:cs="Arial"/>
          <w:sz w:val="24"/>
          <w:szCs w:val="24"/>
        </w:rPr>
        <w:t>,</w:t>
      </w:r>
      <w:r>
        <w:rPr>
          <w:rFonts w:ascii="Arial" w:hAnsi="Arial" w:cs="Arial"/>
          <w:sz w:val="24"/>
          <w:szCs w:val="24"/>
        </w:rPr>
        <w:t xml:space="preserve"> (2016</w:t>
      </w:r>
      <w:r w:rsidR="004F6FBB">
        <w:rPr>
          <w:rFonts w:ascii="Arial" w:hAnsi="Arial" w:cs="Arial"/>
          <w:sz w:val="24"/>
          <w:szCs w:val="24"/>
        </w:rPr>
        <w:t xml:space="preserve">).  </w:t>
      </w:r>
      <w:r w:rsidR="004F6FBB">
        <w:rPr>
          <w:rFonts w:ascii="Arial" w:hAnsi="Arial" w:cs="Arial"/>
          <w:i/>
          <w:sz w:val="24"/>
          <w:szCs w:val="24"/>
        </w:rPr>
        <w:t>Defining Empathy Skills in Practice: Carl Rogers and Unconditional Regard</w:t>
      </w:r>
      <w:r w:rsidR="004F6FBB">
        <w:rPr>
          <w:rFonts w:ascii="Arial" w:hAnsi="Arial" w:cs="Arial"/>
          <w:sz w:val="24"/>
          <w:szCs w:val="24"/>
        </w:rPr>
        <w:t xml:space="preserve"> (Online).  Available from </w:t>
      </w:r>
      <w:hyperlink r:id="rId5" w:history="1">
        <w:r w:rsidR="004F6FBB" w:rsidRPr="004F6FBB">
          <w:rPr>
            <w:rStyle w:val="Hyperlink"/>
            <w:rFonts w:ascii="Arial" w:hAnsi="Arial" w:cs="Arial"/>
            <w:sz w:val="24"/>
            <w:szCs w:val="24"/>
            <w:u w:val="none"/>
          </w:rPr>
          <w:t>https://owlcation.com/social-sciences/Empathy-in-practice</w:t>
        </w:r>
      </w:hyperlink>
      <w:r w:rsidR="004F6FBB" w:rsidRPr="004F6FBB">
        <w:rPr>
          <w:rFonts w:ascii="Arial" w:hAnsi="Arial" w:cs="Arial"/>
          <w:sz w:val="24"/>
          <w:szCs w:val="24"/>
        </w:rPr>
        <w:t xml:space="preserve"> (Accessed December 1st 2017)</w:t>
      </w:r>
      <w:r w:rsidR="001E2046">
        <w:rPr>
          <w:rFonts w:ascii="Arial" w:hAnsi="Arial" w:cs="Arial"/>
          <w:sz w:val="24"/>
          <w:szCs w:val="24"/>
        </w:rPr>
        <w:t>.</w:t>
      </w:r>
    </w:p>
    <w:p w:rsidR="004F6FBB" w:rsidRDefault="004F6FBB" w:rsidP="00DF55B3">
      <w:pPr>
        <w:spacing w:line="240" w:lineRule="auto"/>
        <w:rPr>
          <w:rFonts w:ascii="Arial" w:hAnsi="Arial" w:cs="Arial"/>
          <w:sz w:val="24"/>
          <w:szCs w:val="24"/>
        </w:rPr>
      </w:pPr>
    </w:p>
    <w:p w:rsidR="005067AB" w:rsidRPr="00835267" w:rsidRDefault="005067AB" w:rsidP="00DF55B3">
      <w:pPr>
        <w:spacing w:line="240" w:lineRule="auto"/>
        <w:rPr>
          <w:rFonts w:ascii="Arial" w:hAnsi="Arial" w:cs="Arial"/>
          <w:i/>
          <w:sz w:val="24"/>
          <w:szCs w:val="24"/>
        </w:rPr>
      </w:pPr>
      <w:r>
        <w:rPr>
          <w:rFonts w:ascii="Arial" w:hAnsi="Arial" w:cs="Arial"/>
          <w:sz w:val="24"/>
          <w:szCs w:val="24"/>
        </w:rPr>
        <w:t xml:space="preserve">Rogers, C. (1967).  </w:t>
      </w:r>
      <w:r w:rsidR="00835267">
        <w:rPr>
          <w:rFonts w:ascii="Arial" w:hAnsi="Arial" w:cs="Arial"/>
          <w:i/>
          <w:sz w:val="24"/>
          <w:szCs w:val="24"/>
        </w:rPr>
        <w:t>On Becoming a Person</w:t>
      </w:r>
      <w:proofErr w:type="gramStart"/>
      <w:r w:rsidR="00835267">
        <w:rPr>
          <w:rFonts w:ascii="Arial" w:hAnsi="Arial" w:cs="Arial"/>
          <w:i/>
          <w:sz w:val="24"/>
          <w:szCs w:val="24"/>
        </w:rPr>
        <w:t xml:space="preserve">. </w:t>
      </w:r>
      <w:proofErr w:type="gramEnd"/>
      <w:r w:rsidR="00835267">
        <w:rPr>
          <w:rFonts w:ascii="Arial" w:hAnsi="Arial" w:cs="Arial"/>
          <w:sz w:val="24"/>
          <w:szCs w:val="24"/>
        </w:rPr>
        <w:t>Great Britain: Constable</w:t>
      </w:r>
      <w:r w:rsidR="00835267">
        <w:rPr>
          <w:rFonts w:ascii="Arial" w:hAnsi="Arial" w:cs="Arial"/>
          <w:i/>
          <w:sz w:val="24"/>
          <w:szCs w:val="24"/>
        </w:rPr>
        <w:t>.</w:t>
      </w:r>
    </w:p>
    <w:p w:rsidR="00835267" w:rsidRDefault="00835267" w:rsidP="00DF55B3">
      <w:pPr>
        <w:spacing w:line="240" w:lineRule="auto"/>
        <w:rPr>
          <w:rFonts w:ascii="Arial" w:hAnsi="Arial" w:cs="Arial"/>
          <w:sz w:val="24"/>
          <w:szCs w:val="24"/>
        </w:rPr>
      </w:pPr>
    </w:p>
    <w:p w:rsidR="00DF55B3" w:rsidRPr="00DF55B3" w:rsidRDefault="00DF55B3" w:rsidP="00DF55B3">
      <w:pPr>
        <w:spacing w:line="240" w:lineRule="auto"/>
        <w:rPr>
          <w:rFonts w:ascii="Arial" w:hAnsi="Arial" w:cs="Arial"/>
          <w:sz w:val="24"/>
          <w:szCs w:val="24"/>
        </w:rPr>
      </w:pPr>
      <w:r>
        <w:rPr>
          <w:rFonts w:ascii="Arial" w:hAnsi="Arial" w:cs="Arial"/>
          <w:sz w:val="24"/>
          <w:szCs w:val="24"/>
        </w:rPr>
        <w:t xml:space="preserve">Simply Psychology (2015), </w:t>
      </w:r>
      <w:r>
        <w:rPr>
          <w:rFonts w:ascii="Arial" w:hAnsi="Arial" w:cs="Arial"/>
          <w:i/>
          <w:sz w:val="24"/>
          <w:szCs w:val="24"/>
        </w:rPr>
        <w:t xml:space="preserve">Person Centred Therapy, </w:t>
      </w:r>
      <w:r>
        <w:rPr>
          <w:rFonts w:ascii="Arial" w:hAnsi="Arial" w:cs="Arial"/>
          <w:sz w:val="24"/>
          <w:szCs w:val="24"/>
        </w:rPr>
        <w:t xml:space="preserve">(Online). Available from: </w:t>
      </w:r>
      <w:hyperlink r:id="rId6" w:history="1">
        <w:r w:rsidR="004F6FBB" w:rsidRPr="004F6FBB">
          <w:rPr>
            <w:rStyle w:val="Hyperlink"/>
            <w:rFonts w:ascii="Arial" w:hAnsi="Arial" w:cs="Arial"/>
            <w:sz w:val="24"/>
            <w:szCs w:val="24"/>
            <w:u w:val="none"/>
          </w:rPr>
          <w:t>https://simplypsychology.org/carl-rogers.html</w:t>
        </w:r>
      </w:hyperlink>
      <w:r w:rsidR="004F6FBB">
        <w:rPr>
          <w:rFonts w:ascii="Arial" w:hAnsi="Arial" w:cs="Arial"/>
          <w:sz w:val="24"/>
          <w:szCs w:val="24"/>
        </w:rPr>
        <w:t xml:space="preserve"> (Accessed December 1st 2017)</w:t>
      </w:r>
      <w:r w:rsidR="001E2046">
        <w:rPr>
          <w:rFonts w:ascii="Arial" w:hAnsi="Arial" w:cs="Arial"/>
          <w:sz w:val="24"/>
          <w:szCs w:val="24"/>
        </w:rPr>
        <w:t>.</w:t>
      </w:r>
    </w:p>
    <w:p w:rsidR="00DF55B3" w:rsidRDefault="00DF55B3" w:rsidP="00DD42BE">
      <w:pPr>
        <w:spacing w:line="240" w:lineRule="auto"/>
        <w:rPr>
          <w:rFonts w:ascii="Arial" w:hAnsi="Arial" w:cs="Arial"/>
          <w:sz w:val="24"/>
          <w:szCs w:val="24"/>
        </w:rPr>
      </w:pPr>
    </w:p>
    <w:p w:rsidR="00816CA4" w:rsidRPr="005067AB" w:rsidRDefault="00816CA4" w:rsidP="00DD42BE">
      <w:pPr>
        <w:spacing w:line="240" w:lineRule="auto"/>
        <w:rPr>
          <w:rFonts w:ascii="Arial" w:hAnsi="Arial" w:cs="Arial"/>
          <w:sz w:val="24"/>
          <w:szCs w:val="24"/>
        </w:rPr>
      </w:pPr>
    </w:p>
    <w:sectPr w:rsidR="00816CA4" w:rsidRPr="005067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Open Sans">
    <w:altName w:val="Segoe UI"/>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77C"/>
    <w:rsid w:val="00010FA7"/>
    <w:rsid w:val="000156AC"/>
    <w:rsid w:val="000940F8"/>
    <w:rsid w:val="000A1523"/>
    <w:rsid w:val="000B79DF"/>
    <w:rsid w:val="000D33D2"/>
    <w:rsid w:val="001145AE"/>
    <w:rsid w:val="0012014C"/>
    <w:rsid w:val="0015312A"/>
    <w:rsid w:val="00192E2C"/>
    <w:rsid w:val="001944CE"/>
    <w:rsid w:val="001C1631"/>
    <w:rsid w:val="001C271D"/>
    <w:rsid w:val="001E2046"/>
    <w:rsid w:val="001E21B6"/>
    <w:rsid w:val="00202D48"/>
    <w:rsid w:val="00252486"/>
    <w:rsid w:val="002C600D"/>
    <w:rsid w:val="002F63D3"/>
    <w:rsid w:val="00314361"/>
    <w:rsid w:val="0033577C"/>
    <w:rsid w:val="00345E14"/>
    <w:rsid w:val="003600C7"/>
    <w:rsid w:val="00394535"/>
    <w:rsid w:val="003A047C"/>
    <w:rsid w:val="003B0333"/>
    <w:rsid w:val="003C2838"/>
    <w:rsid w:val="003D3C03"/>
    <w:rsid w:val="003F73FE"/>
    <w:rsid w:val="004156AC"/>
    <w:rsid w:val="00416FAA"/>
    <w:rsid w:val="004B4A29"/>
    <w:rsid w:val="004F6FBB"/>
    <w:rsid w:val="005067AB"/>
    <w:rsid w:val="0051105D"/>
    <w:rsid w:val="0055626C"/>
    <w:rsid w:val="005F2156"/>
    <w:rsid w:val="00631009"/>
    <w:rsid w:val="006A69CD"/>
    <w:rsid w:val="006F433E"/>
    <w:rsid w:val="006F5DB4"/>
    <w:rsid w:val="006F621E"/>
    <w:rsid w:val="00731030"/>
    <w:rsid w:val="00782A94"/>
    <w:rsid w:val="007931CA"/>
    <w:rsid w:val="00793DEE"/>
    <w:rsid w:val="007C5C0C"/>
    <w:rsid w:val="007D02FE"/>
    <w:rsid w:val="007E6500"/>
    <w:rsid w:val="00816CA4"/>
    <w:rsid w:val="00835267"/>
    <w:rsid w:val="0083635C"/>
    <w:rsid w:val="00865619"/>
    <w:rsid w:val="008A43FB"/>
    <w:rsid w:val="008E54C3"/>
    <w:rsid w:val="008E7D6E"/>
    <w:rsid w:val="00914FC6"/>
    <w:rsid w:val="00940CA5"/>
    <w:rsid w:val="009766C1"/>
    <w:rsid w:val="009769F4"/>
    <w:rsid w:val="00981402"/>
    <w:rsid w:val="0099174C"/>
    <w:rsid w:val="00992F11"/>
    <w:rsid w:val="009A6A01"/>
    <w:rsid w:val="009E3E43"/>
    <w:rsid w:val="00A20D6C"/>
    <w:rsid w:val="00A26CEF"/>
    <w:rsid w:val="00A80121"/>
    <w:rsid w:val="00AA0126"/>
    <w:rsid w:val="00AA3EBB"/>
    <w:rsid w:val="00B23D03"/>
    <w:rsid w:val="00B36FF7"/>
    <w:rsid w:val="00B60E39"/>
    <w:rsid w:val="00B73776"/>
    <w:rsid w:val="00B739FC"/>
    <w:rsid w:val="00BA0CF0"/>
    <w:rsid w:val="00BB76E1"/>
    <w:rsid w:val="00C11E52"/>
    <w:rsid w:val="00C149B0"/>
    <w:rsid w:val="00C43809"/>
    <w:rsid w:val="00C4780B"/>
    <w:rsid w:val="00C74BE1"/>
    <w:rsid w:val="00CE6DBC"/>
    <w:rsid w:val="00CF2669"/>
    <w:rsid w:val="00CF53FC"/>
    <w:rsid w:val="00D1722E"/>
    <w:rsid w:val="00D3527C"/>
    <w:rsid w:val="00D71D2C"/>
    <w:rsid w:val="00DD42BE"/>
    <w:rsid w:val="00DF3C6C"/>
    <w:rsid w:val="00DF55B3"/>
    <w:rsid w:val="00E12A6C"/>
    <w:rsid w:val="00E13862"/>
    <w:rsid w:val="00E36489"/>
    <w:rsid w:val="00E56E26"/>
    <w:rsid w:val="00E67E77"/>
    <w:rsid w:val="00E937B5"/>
    <w:rsid w:val="00EA5739"/>
    <w:rsid w:val="00EE6E9B"/>
    <w:rsid w:val="00EF4864"/>
    <w:rsid w:val="00F04BB2"/>
    <w:rsid w:val="00F263E3"/>
    <w:rsid w:val="00FA3292"/>
    <w:rsid w:val="00FA5E76"/>
    <w:rsid w:val="00FB5BF3"/>
    <w:rsid w:val="00FE40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2DD9E"/>
  <w15:chartTrackingRefBased/>
  <w15:docId w15:val="{CAD6EC44-3E7F-46C9-9A5B-EF5A6E5A6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A04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F621E"/>
    <w:rPr>
      <w:color w:val="0563C1" w:themeColor="hyperlink"/>
      <w:u w:val="single"/>
    </w:rPr>
  </w:style>
  <w:style w:type="character" w:styleId="UnresolvedMention">
    <w:name w:val="Unresolved Mention"/>
    <w:basedOn w:val="DefaultParagraphFont"/>
    <w:uiPriority w:val="99"/>
    <w:semiHidden/>
    <w:unhideWhenUsed/>
    <w:rsid w:val="006F621E"/>
    <w:rPr>
      <w:color w:val="808080"/>
      <w:shd w:val="clear" w:color="auto" w:fill="E6E6E6"/>
    </w:rPr>
  </w:style>
  <w:style w:type="character" w:styleId="Emphasis">
    <w:name w:val="Emphasis"/>
    <w:basedOn w:val="DefaultParagraphFont"/>
    <w:uiPriority w:val="20"/>
    <w:qFormat/>
    <w:rsid w:val="008E54C3"/>
    <w:rPr>
      <w:i/>
      <w:iCs/>
    </w:rPr>
  </w:style>
  <w:style w:type="character" w:styleId="Strong">
    <w:name w:val="Strong"/>
    <w:basedOn w:val="DefaultParagraphFont"/>
    <w:uiPriority w:val="22"/>
    <w:qFormat/>
    <w:rsid w:val="008E54C3"/>
    <w:rPr>
      <w:b/>
      <w:bCs/>
    </w:rPr>
  </w:style>
  <w:style w:type="paragraph" w:styleId="IntenseQuote">
    <w:name w:val="Intense Quote"/>
    <w:basedOn w:val="Normal"/>
    <w:next w:val="Normal"/>
    <w:link w:val="IntenseQuoteChar"/>
    <w:uiPriority w:val="30"/>
    <w:qFormat/>
    <w:rsid w:val="00C74BE1"/>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C74BE1"/>
    <w:rPr>
      <w:i/>
      <w:iCs/>
      <w:color w:val="4472C4" w:themeColor="accent1"/>
    </w:rPr>
  </w:style>
  <w:style w:type="paragraph" w:styleId="NoSpacing">
    <w:name w:val="No Spacing"/>
    <w:uiPriority w:val="1"/>
    <w:qFormat/>
    <w:rsid w:val="00C74BE1"/>
    <w:pPr>
      <w:spacing w:after="0" w:line="240" w:lineRule="auto"/>
    </w:pPr>
  </w:style>
  <w:style w:type="paragraph" w:styleId="BalloonText">
    <w:name w:val="Balloon Text"/>
    <w:basedOn w:val="Normal"/>
    <w:link w:val="BalloonTextChar"/>
    <w:uiPriority w:val="99"/>
    <w:semiHidden/>
    <w:unhideWhenUsed/>
    <w:rsid w:val="0012014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014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7906177">
      <w:bodyDiv w:val="1"/>
      <w:marLeft w:val="0"/>
      <w:marRight w:val="0"/>
      <w:marTop w:val="0"/>
      <w:marBottom w:val="0"/>
      <w:divBdr>
        <w:top w:val="none" w:sz="0" w:space="0" w:color="auto"/>
        <w:left w:val="none" w:sz="0" w:space="0" w:color="auto"/>
        <w:bottom w:val="none" w:sz="0" w:space="0" w:color="auto"/>
        <w:right w:val="none" w:sz="0" w:space="0" w:color="auto"/>
      </w:divBdr>
    </w:div>
    <w:div w:id="618531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simplypsychology.org/carl-rogers.html" TargetMode="External"/><Relationship Id="rId5" Type="http://schemas.openxmlformats.org/officeDocument/2006/relationships/hyperlink" Target="https://owlcation.com/social-sciences/Empathy-in-practic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9E13F6-9F7F-423D-82AA-4D5D5A08E4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1229</TotalTime>
  <Pages>4</Pages>
  <Words>1103</Words>
  <Characters>5980</Characters>
  <Application>Microsoft Office Word</Application>
  <DocSecurity>0</DocSecurity>
  <Lines>112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Davies</dc:creator>
  <cp:keywords/>
  <dc:description/>
  <cp:lastModifiedBy>Laura Davies</cp:lastModifiedBy>
  <cp:revision>29</cp:revision>
  <cp:lastPrinted>2017-12-03T17:06:00Z</cp:lastPrinted>
  <dcterms:created xsi:type="dcterms:W3CDTF">2017-11-26T14:12:00Z</dcterms:created>
  <dcterms:modified xsi:type="dcterms:W3CDTF">2017-12-03T20:19:00Z</dcterms:modified>
</cp:coreProperties>
</file>