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68834C42" w:rsidR="00A930CB" w:rsidRPr="00D14017" w:rsidRDefault="00743ADA" w:rsidP="00A930CB">
                <w:pPr>
                  <w:spacing w:before="120" w:after="120" w:line="360" w:lineRule="auto"/>
                  <w:rPr>
                    <w:rFonts w:ascii="Tahoma" w:hAnsi="Tahoma" w:cs="Tahoma"/>
                    <w:sz w:val="28"/>
                    <w:szCs w:val="28"/>
                  </w:rPr>
                </w:pPr>
                <w:r>
                  <w:rPr>
                    <w:rFonts w:ascii="Tahoma" w:hAnsi="Tahoma" w:cs="Tahoma"/>
                    <w:sz w:val="28"/>
                    <w:szCs w:val="28"/>
                  </w:rPr>
                  <w:t xml:space="preserve">Christy Leigh Mainwaring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42C6641" w:rsidR="00A930CB" w:rsidRPr="00D14017" w:rsidRDefault="00743ADA" w:rsidP="00A930CB">
                <w:pPr>
                  <w:spacing w:before="120" w:after="120" w:line="360" w:lineRule="auto"/>
                  <w:rPr>
                    <w:rFonts w:ascii="Tahoma" w:hAnsi="Tahoma" w:cs="Tahoma"/>
                    <w:sz w:val="28"/>
                    <w:szCs w:val="28"/>
                  </w:rPr>
                </w:pPr>
                <w:r>
                  <w:rPr>
                    <w:rFonts w:ascii="Tahoma" w:hAnsi="Tahoma" w:cs="Tahoma"/>
                    <w:sz w:val="28"/>
                    <w:szCs w:val="28"/>
                  </w:rPr>
                  <w:t>2006764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A01459">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A01459">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A01459">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A01459">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A01459">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A01459">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A01459">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A01459">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A01459">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A01459">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A01459">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A01459">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A01459">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A01459">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A01459">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A0145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241A022A" w14:textId="2DD00D81" w:rsidR="00FC7345" w:rsidRDefault="00F95062" w:rsidP="2A303744">
      <w:pPr>
        <w:pStyle w:val="Heading2"/>
      </w:pPr>
      <w:bookmarkStart w:id="3" w:name="_Toc64472944"/>
      <w:r>
        <w:t>1.1 Introductio</w:t>
      </w:r>
      <w:r w:rsidR="0C12798F">
        <w:t>n</w:t>
      </w:r>
      <w:bookmarkEnd w:id="3"/>
    </w:p>
    <w:p w14:paraId="23251C23" w14:textId="03E75EFC" w:rsidR="008E583A" w:rsidRDefault="008E583A" w:rsidP="058A5D71"/>
    <w:p w14:paraId="7FDAA6DC" w14:textId="45A5C761" w:rsidR="008E583A" w:rsidRDefault="00242E66" w:rsidP="008E583A">
      <w:r>
        <w:t>During the last year, working remotely or at home has become even bigger than what it was years ago. With COVID having to force workplaces to shut down, people had to adapt they worked completely. According to a study of The Gallup State of the American Workplace have stated that “engagement levels are higher for remote workers at 32% compared to office workers at 28%</w:t>
      </w:r>
      <w:r w:rsidR="00F27240">
        <w:t>” The Team at Employment Hero, Feb 2021. They also state that the individuals that work remotely feel a greater sense of belonging and communicate with their teams more frequently. However, others can disagree with that statement completely, so is it the way forward? Or is the work environment the right way to work sufficiently.</w:t>
      </w:r>
      <w:r w:rsidR="00344095">
        <w:t xml:space="preserve"> To widen the knowledge of working remotely, I will be doing my own research through a questionnaire to gain a better understanding of what wor</w:t>
      </w:r>
      <w:r w:rsidR="00600B9C">
        <w:t xml:space="preserve">king remotely means to others. </w:t>
      </w:r>
    </w:p>
    <w:p w14:paraId="063775F6" w14:textId="18B523E7" w:rsidR="008E583A" w:rsidRDefault="008E583A" w:rsidP="008E583A"/>
    <w:p w14:paraId="0D1173BB" w14:textId="14B4DBFC" w:rsidR="00455BEA" w:rsidRDefault="00FC7345" w:rsidP="058A5D71">
      <w:pPr>
        <w:pStyle w:val="Heading2"/>
      </w:pPr>
      <w:bookmarkStart w:id="4" w:name="_Toc64472945"/>
      <w:r>
        <w:t xml:space="preserve">1.2 </w:t>
      </w:r>
      <w:r w:rsidR="00455BEA">
        <w:t>Resear</w:t>
      </w:r>
      <w:r w:rsidR="1358AF43">
        <w:t>ch</w:t>
      </w:r>
      <w:bookmarkEnd w:id="4"/>
    </w:p>
    <w:p w14:paraId="08353EB0" w14:textId="69C7455A" w:rsidR="00455BEA" w:rsidRDefault="00455BEA" w:rsidP="008E583A"/>
    <w:p w14:paraId="1CBC9039" w14:textId="2B905286" w:rsidR="00F27240" w:rsidRDefault="00F27240" w:rsidP="008E583A">
      <w:r>
        <w:t>There are hundreds of articles on working remotely. It is something some people wish for, and some dread the thought of working at home.</w:t>
      </w:r>
      <w:r w:rsidR="007E3A5F">
        <w:t xml:space="preserve"> Majority of people have dreamt about working from home. The thought of not having that early alarm waking you up, and the dreaded work commute in the morning is something some people dream about. Is the statistics behind it worth it? </w:t>
      </w:r>
    </w:p>
    <w:p w14:paraId="0BC4BA94" w14:textId="58A3F702" w:rsidR="005414F9" w:rsidRDefault="005414F9" w:rsidP="005414F9">
      <w:r>
        <w:t xml:space="preserve">COVID-19 affected so many people on their working environments. To reduce the virus from spreading companies had to shut their offices and make their employees work from home. According to the </w:t>
      </w:r>
      <w:proofErr w:type="spellStart"/>
      <w:r>
        <w:t>The</w:t>
      </w:r>
      <w:proofErr w:type="spellEnd"/>
      <w:r>
        <w:t xml:space="preserve"> Guardian they reported that “the number of people working exclusively from home rose from 21% to 24%”, </w:t>
      </w:r>
      <w:r w:rsidR="008F020D">
        <w:t>(</w:t>
      </w:r>
      <w:r>
        <w:t>Elliott for The Guardian, October 2020</w:t>
      </w:r>
      <w:r w:rsidR="008F020D">
        <w:t>).</w:t>
      </w:r>
    </w:p>
    <w:p w14:paraId="206C5F60" w14:textId="1A23F3B4" w:rsidR="003807CA" w:rsidRDefault="003807CA" w:rsidP="005414F9">
      <w:r>
        <w:t xml:space="preserve">To look at how largely working from home has increased a survey was made in 2005 to see how many people were working from home. It showed a compassion on their graphs to 2015. </w:t>
      </w:r>
      <w:r w:rsidR="000E54AA">
        <w:t xml:space="preserve">The graph below is written by </w:t>
      </w:r>
      <w:r w:rsidR="008F020D">
        <w:t>(</w:t>
      </w:r>
      <w:r w:rsidR="000E54AA">
        <w:t>Flaxton, 2016</w:t>
      </w:r>
      <w:r w:rsidR="004575C0">
        <w:t xml:space="preserve">). </w:t>
      </w:r>
      <w:r w:rsidR="000E54AA">
        <w:t xml:space="preserve"> </w:t>
      </w:r>
    </w:p>
    <w:p w14:paraId="5231A1E5" w14:textId="77777777" w:rsidR="000E54AA" w:rsidRDefault="000E54AA" w:rsidP="005414F9"/>
    <w:p w14:paraId="6A1D62F8" w14:textId="58F061C2" w:rsidR="005414F9" w:rsidRDefault="003807CA" w:rsidP="003807CA">
      <w:r>
        <w:rPr>
          <w:noProof/>
        </w:rPr>
        <mc:AlternateContent>
          <mc:Choice Requires="wps">
            <w:drawing>
              <wp:anchor distT="0" distB="0" distL="114300" distR="114300" simplePos="0" relativeHeight="251659264" behindDoc="1" locked="0" layoutInCell="1" allowOverlap="1" wp14:anchorId="18E33635" wp14:editId="0ED497C6">
                <wp:simplePos x="0" y="0"/>
                <wp:positionH relativeFrom="column">
                  <wp:posOffset>-116205</wp:posOffset>
                </wp:positionH>
                <wp:positionV relativeFrom="paragraph">
                  <wp:posOffset>78394</wp:posOffset>
                </wp:positionV>
                <wp:extent cx="3324571" cy="1229821"/>
                <wp:effectExtent l="0" t="0" r="15875" b="15240"/>
                <wp:wrapNone/>
                <wp:docPr id="2" name="Rectangle 2"/>
                <wp:cNvGraphicFramePr/>
                <a:graphic xmlns:a="http://schemas.openxmlformats.org/drawingml/2006/main">
                  <a:graphicData uri="http://schemas.microsoft.com/office/word/2010/wordprocessingShape">
                    <wps:wsp>
                      <wps:cNvSpPr/>
                      <wps:spPr>
                        <a:xfrm>
                          <a:off x="0" y="0"/>
                          <a:ext cx="3324571" cy="1229821"/>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2F5DAC" id="Rectangle 2" o:spid="_x0000_s1026" style="position:absolute;margin-left:-9.15pt;margin-top:6.15pt;width:261.8pt;height:96.8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" fillcolor="white [3212]" strokecolor="black [3213]" strokeweight="1pt"/>
            </w:pict>
          </mc:Fallback>
        </mc:AlternateContent>
      </w:r>
    </w:p>
    <w:p w14:paraId="1EF4A1A1"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b/>
          <w:bCs/>
          <w:color w:val="000000"/>
          <w:sz w:val="18"/>
          <w:szCs w:val="18"/>
          <w:lang w:eastAsia="en-GB"/>
        </w:rPr>
        <w:t>Number of employees who regularly work from home</w:t>
      </w:r>
    </w:p>
    <w:tbl>
      <w:tblPr>
        <w:tblW w:w="0" w:type="auto"/>
        <w:tblCellSpacing w:w="0" w:type="dxa"/>
        <w:tblCellMar>
          <w:left w:w="0" w:type="dxa"/>
          <w:right w:w="0" w:type="dxa"/>
        </w:tblCellMar>
        <w:tblLook w:val="04A0" w:firstRow="1" w:lastRow="0" w:firstColumn="1" w:lastColumn="0" w:noHBand="0" w:noVBand="1"/>
      </w:tblPr>
      <w:tblGrid>
        <w:gridCol w:w="2085"/>
        <w:gridCol w:w="1980"/>
        <w:gridCol w:w="1980"/>
      </w:tblGrid>
      <w:tr w:rsidR="003807CA" w:rsidRPr="003807CA" w14:paraId="5B7529C0" w14:textId="77777777" w:rsidTr="003807CA">
        <w:trPr>
          <w:tblCellSpacing w:w="0" w:type="dxa"/>
        </w:trPr>
        <w:tc>
          <w:tcPr>
            <w:tcW w:w="2085" w:type="dxa"/>
            <w:vAlign w:val="center"/>
            <w:hideMark/>
          </w:tcPr>
          <w:p w14:paraId="29E95D41"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p>
        </w:tc>
        <w:tc>
          <w:tcPr>
            <w:tcW w:w="1980" w:type="dxa"/>
            <w:vAlign w:val="center"/>
            <w:hideMark/>
          </w:tcPr>
          <w:p w14:paraId="78AB5031"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2005</w:t>
            </w:r>
          </w:p>
        </w:tc>
        <w:tc>
          <w:tcPr>
            <w:tcW w:w="1980" w:type="dxa"/>
            <w:vAlign w:val="center"/>
            <w:hideMark/>
          </w:tcPr>
          <w:p w14:paraId="5F304FE0"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2015</w:t>
            </w:r>
          </w:p>
        </w:tc>
      </w:tr>
      <w:tr w:rsidR="003807CA" w:rsidRPr="003807CA" w14:paraId="713BA96C" w14:textId="77777777" w:rsidTr="003807CA">
        <w:trPr>
          <w:tblCellSpacing w:w="0" w:type="dxa"/>
        </w:trPr>
        <w:tc>
          <w:tcPr>
            <w:tcW w:w="2085" w:type="dxa"/>
            <w:vAlign w:val="center"/>
            <w:hideMark/>
          </w:tcPr>
          <w:p w14:paraId="38CFA1BD"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Men</w:t>
            </w:r>
          </w:p>
        </w:tc>
        <w:tc>
          <w:tcPr>
            <w:tcW w:w="1980" w:type="dxa"/>
            <w:vAlign w:val="center"/>
            <w:hideMark/>
          </w:tcPr>
          <w:p w14:paraId="107C9439"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815,000</w:t>
            </w:r>
          </w:p>
        </w:tc>
        <w:tc>
          <w:tcPr>
            <w:tcW w:w="1980" w:type="dxa"/>
            <w:vAlign w:val="center"/>
            <w:hideMark/>
          </w:tcPr>
          <w:p w14:paraId="164F09E7"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912,000</w:t>
            </w:r>
          </w:p>
        </w:tc>
      </w:tr>
      <w:tr w:rsidR="003807CA" w:rsidRPr="003807CA" w14:paraId="163269E2" w14:textId="77777777" w:rsidTr="003807CA">
        <w:trPr>
          <w:tblCellSpacing w:w="0" w:type="dxa"/>
        </w:trPr>
        <w:tc>
          <w:tcPr>
            <w:tcW w:w="2085" w:type="dxa"/>
            <w:vAlign w:val="center"/>
            <w:hideMark/>
          </w:tcPr>
          <w:p w14:paraId="18DF9184"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Women</w:t>
            </w:r>
          </w:p>
        </w:tc>
        <w:tc>
          <w:tcPr>
            <w:tcW w:w="1980" w:type="dxa"/>
            <w:vAlign w:val="center"/>
            <w:hideMark/>
          </w:tcPr>
          <w:p w14:paraId="53DE4367"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452,000</w:t>
            </w:r>
          </w:p>
        </w:tc>
        <w:tc>
          <w:tcPr>
            <w:tcW w:w="1980" w:type="dxa"/>
            <w:vAlign w:val="center"/>
            <w:hideMark/>
          </w:tcPr>
          <w:p w14:paraId="10CCA714"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609,000</w:t>
            </w:r>
          </w:p>
        </w:tc>
      </w:tr>
      <w:tr w:rsidR="003807CA" w:rsidRPr="003807CA" w14:paraId="1BB29298" w14:textId="77777777" w:rsidTr="003807CA">
        <w:trPr>
          <w:tblCellSpacing w:w="0" w:type="dxa"/>
        </w:trPr>
        <w:tc>
          <w:tcPr>
            <w:tcW w:w="2085" w:type="dxa"/>
            <w:vAlign w:val="center"/>
            <w:hideMark/>
          </w:tcPr>
          <w:p w14:paraId="2714BEBF"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All</w:t>
            </w:r>
          </w:p>
        </w:tc>
        <w:tc>
          <w:tcPr>
            <w:tcW w:w="1980" w:type="dxa"/>
            <w:vAlign w:val="center"/>
            <w:hideMark/>
          </w:tcPr>
          <w:p w14:paraId="61E66F57"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1,280,000</w:t>
            </w:r>
          </w:p>
        </w:tc>
        <w:tc>
          <w:tcPr>
            <w:tcW w:w="1980" w:type="dxa"/>
            <w:vAlign w:val="center"/>
            <w:hideMark/>
          </w:tcPr>
          <w:p w14:paraId="604A4128"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color w:val="000000"/>
                <w:sz w:val="18"/>
                <w:szCs w:val="18"/>
                <w:lang w:eastAsia="en-GB"/>
              </w:rPr>
              <w:t>1,521,000</w:t>
            </w:r>
          </w:p>
        </w:tc>
      </w:tr>
    </w:tbl>
    <w:p w14:paraId="2CAE9CBF" w14:textId="77777777" w:rsidR="003807CA" w:rsidRPr="003807CA" w:rsidRDefault="003807CA" w:rsidP="003807CA">
      <w:pPr>
        <w:spacing w:after="0" w:line="240" w:lineRule="auto"/>
        <w:rPr>
          <w:rFonts w:ascii="Segoe UI" w:eastAsia="Times New Roman" w:hAnsi="Segoe UI" w:cs="Segoe UI"/>
          <w:color w:val="000000"/>
          <w:sz w:val="18"/>
          <w:szCs w:val="18"/>
          <w:lang w:eastAsia="en-GB"/>
        </w:rPr>
      </w:pPr>
      <w:r w:rsidRPr="003807CA">
        <w:rPr>
          <w:rFonts w:ascii="Segoe UI" w:eastAsia="Times New Roman" w:hAnsi="Segoe UI" w:cs="Segoe UI"/>
          <w:i/>
          <w:iCs/>
          <w:color w:val="000000"/>
          <w:sz w:val="18"/>
          <w:szCs w:val="18"/>
          <w:lang w:eastAsia="en-GB"/>
        </w:rPr>
        <w:lastRenderedPageBreak/>
        <w:t>Source: ONS Labour Force Survey Q4</w:t>
      </w:r>
    </w:p>
    <w:p w14:paraId="1684A7EF" w14:textId="759B5420" w:rsidR="00344777" w:rsidRDefault="00344777" w:rsidP="008E583A"/>
    <w:p w14:paraId="62F74C61" w14:textId="443A0FB6" w:rsidR="000E54AA" w:rsidRDefault="000E54AA" w:rsidP="008E583A"/>
    <w:p w14:paraId="6066DA64" w14:textId="403564D8" w:rsidR="00334EE6" w:rsidRDefault="000E54AA" w:rsidP="008E583A">
      <w:r>
        <w:t xml:space="preserve">The number of people working from home remotely was incredibly high over 10 years ago, and now it is only increasing. With improved home technologies it is enabling more people to work from home. In 2020 they state that 1.7 million people are working from home, and that only covers 5% of the working UK population, this is according to an article written by </w:t>
      </w:r>
      <w:r w:rsidR="007735DF">
        <w:t>(</w:t>
      </w:r>
      <w:r>
        <w:t xml:space="preserve">Kerry, 2020).  </w:t>
      </w:r>
      <w:r w:rsidR="00A83845">
        <w:t>That statistic makes working remotely seem quite like a rare thing. Is it the way forward? Even though the majority of the British population are not working remotely.</w:t>
      </w:r>
    </w:p>
    <w:p w14:paraId="5CCCDF3C" w14:textId="6E8E8339" w:rsidR="00A83845" w:rsidRDefault="00334EE6" w:rsidP="008E583A">
      <w:r>
        <w:t xml:space="preserve">There are a number of reasons as to why someone would like to opt into working remotely. We have so many other commitments outside of work, that sometimes they don’t come first, and work can overshadow that. During the course of the pandemic a lot of men and women had to work around their families. Children having to do their online classrooms in the comfort of their own homes, also had the parents having to work in their home offices. There are positives and negatives to this. Families could spend more time with their children rather it be crammed into two days in the weekend. Others of course found it harder as it is another job to do whilst trying to please your employers. </w:t>
      </w:r>
    </w:p>
    <w:p w14:paraId="73CEFCE7" w14:textId="1DC89677" w:rsidR="00334EE6" w:rsidRDefault="00334EE6" w:rsidP="008E583A">
      <w:r>
        <w:t xml:space="preserve">It is also crucial to point out communication can be a challenge in itself whilst working remotely. </w:t>
      </w:r>
      <w:r w:rsidR="00D6677A">
        <w:t>Whilst a lot of people are having to work remotely, communication has become even more important. According to Business of Apps “Zoom was being used 300 million times daily, compared to December 2019 it was only used 10 million times” written by Mansoor, I (2021). The number of people using Zoom has drastically risen. Companies, universities and people are using this app to communicate to others during a time where we couldn’t talk face to face. However, with it being used as frequently as stated there can sometimes be issues with Zoom. Data is so important to be kept to ourselves or to the right people. It was found that Zoom was sending unauthorised data to Facebook</w:t>
      </w:r>
      <w:r w:rsidR="0023167C">
        <w:t>, which is very worrying to other users. Facebook to many is used in their private time between friends and family, however having data leaked from work onto a site is downright unprofessional. With any social site, privacy settings are placed, however many complained that meetings were hacked during their Zoom calls, which also can be quite unsettling during your time working remotely.</w:t>
      </w:r>
      <w:r w:rsidR="00576D5B">
        <w:t xml:space="preserve"> </w:t>
      </w:r>
    </w:p>
    <w:p w14:paraId="3341256E" w14:textId="62BAE839" w:rsidR="00576D5B" w:rsidRDefault="00576D5B" w:rsidP="008E583A">
      <w:r>
        <w:t xml:space="preserve">With more companies using Zoom calls, emails and texts between themselves and their employees, it is questioned how well they really are working between themselves. Working in an office environment, the accessibility of asking questions is easy. However, questions can sometimes be left unanswered or flooded in spam mail when working remotely. It can leave the person feeling like a deer in headlights. </w:t>
      </w:r>
      <w:r w:rsidR="008F020D">
        <w:t xml:space="preserve">An article from Accounting Web (Ko, 2020) </w:t>
      </w:r>
      <w:r>
        <w:t xml:space="preserve">has </w:t>
      </w:r>
      <w:r w:rsidR="00F56BAF">
        <w:t>stated</w:t>
      </w:r>
      <w:r>
        <w:t xml:space="preserve"> “I truly believe that bad communication creates more work”. That can be a good and bad thing. With working remotely, sometimes the work asked can be misinterpreted by the individual, making them work harder, or not doing the right task. In a PwC survey “32% said that their managers and team leaders were open and communicated frequently with them” </w:t>
      </w:r>
      <w:r w:rsidR="008F020D">
        <w:t>(</w:t>
      </w:r>
      <w:r>
        <w:t xml:space="preserve">Ko, 2020). </w:t>
      </w:r>
      <w:r w:rsidR="000A281A">
        <w:t xml:space="preserve">With bad communication it can lead into so many troubles with productivity. Working remotely has become more common, so I believe that companies need to ensure their staff are fully trained in courses to ensure that everyone is on the same page. Bad communication leads to bad work.  </w:t>
      </w:r>
    </w:p>
    <w:p w14:paraId="2D174520" w14:textId="70C3B51D" w:rsidR="00DB442A" w:rsidRDefault="00DB442A" w:rsidP="008E583A"/>
    <w:p w14:paraId="3016DB81" w14:textId="7DF74073" w:rsidR="00455BEA" w:rsidRDefault="00FC7345" w:rsidP="00455BEA">
      <w:pPr>
        <w:pStyle w:val="Heading2"/>
      </w:pPr>
      <w:bookmarkStart w:id="5" w:name="_Toc64472946"/>
      <w:r>
        <w:lastRenderedPageBreak/>
        <w:t xml:space="preserve">1.3 </w:t>
      </w:r>
      <w:r w:rsidR="00455BEA">
        <w:t>Findings</w:t>
      </w:r>
      <w:bookmarkEnd w:id="5"/>
      <w:r w:rsidR="00455BEA">
        <w:t xml:space="preserve"> </w:t>
      </w:r>
    </w:p>
    <w:p w14:paraId="7847517F" w14:textId="39D081C4" w:rsidR="00455BEA" w:rsidRDefault="00455BEA" w:rsidP="008E583A"/>
    <w:p w14:paraId="0F0EFDC5" w14:textId="1EA030BD" w:rsidR="00064876" w:rsidRDefault="00064876" w:rsidP="008E583A">
      <w:r>
        <w:t>As there are many articles and books on remote working, I wanted to see how relevant is really is with my fellow peers in university. I have asked five questions all of which are about working remotely.</w:t>
      </w:r>
      <w:r w:rsidR="00344095">
        <w:t xml:space="preserve"> To access the online questionnaire the link is below. </w:t>
      </w:r>
    </w:p>
    <w:p w14:paraId="63C2F24D" w14:textId="5AF10949" w:rsidR="00344095" w:rsidRDefault="00A01459" w:rsidP="008E583A">
      <w:hyperlink r:id="rId10" w:history="1">
        <w:r w:rsidR="00600B9C" w:rsidRPr="008F6B99">
          <w:rPr>
            <w:rStyle w:val="Hyperlink"/>
          </w:rPr>
          <w:t>https://docs.google.com/forms/d/1p4rGjGD8ola-4bR_-Tr6pboS3DK1IiVZUpEEblikg70/edit</w:t>
        </w:r>
      </w:hyperlink>
    </w:p>
    <w:p w14:paraId="4F82EF32" w14:textId="43606C32" w:rsidR="00064876" w:rsidRDefault="00FA4154" w:rsidP="008E583A">
      <w:r w:rsidRPr="00064876">
        <w:rPr>
          <w:noProof/>
        </w:rPr>
        <w:drawing>
          <wp:anchor distT="0" distB="0" distL="114300" distR="114300" simplePos="0" relativeHeight="251660288" behindDoc="1" locked="0" layoutInCell="1" allowOverlap="1" wp14:anchorId="745A977D" wp14:editId="2688350B">
            <wp:simplePos x="0" y="0"/>
            <wp:positionH relativeFrom="column">
              <wp:posOffset>1849120</wp:posOffset>
            </wp:positionH>
            <wp:positionV relativeFrom="paragraph">
              <wp:posOffset>581660</wp:posOffset>
            </wp:positionV>
            <wp:extent cx="3881120" cy="1844040"/>
            <wp:effectExtent l="0" t="0" r="5080" b="0"/>
            <wp:wrapTight wrapText="bothSides">
              <wp:wrapPolygon edited="0">
                <wp:start x="0" y="0"/>
                <wp:lineTo x="0" y="21421"/>
                <wp:lineTo x="21558" y="21421"/>
                <wp:lineTo x="21558" y="0"/>
                <wp:lineTo x="0" y="0"/>
              </wp:wrapPolygon>
            </wp:wrapTight>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81120" cy="1844040"/>
                    </a:xfrm>
                    <a:prstGeom prst="rect">
                      <a:avLst/>
                    </a:prstGeom>
                    <a:noFill/>
                    <a:ln>
                      <a:noFill/>
                    </a:ln>
                  </pic:spPr>
                </pic:pic>
              </a:graphicData>
            </a:graphic>
            <wp14:sizeRelH relativeFrom="page">
              <wp14:pctWidth>0</wp14:pctWidth>
            </wp14:sizeRelH>
            <wp14:sizeRelV relativeFrom="page">
              <wp14:pctHeight>0</wp14:pctHeight>
            </wp14:sizeRelV>
          </wp:anchor>
        </w:drawing>
      </w:r>
      <w:r w:rsidR="00064876">
        <w:t xml:space="preserve">Below is the first question I had asked. The number of people working remotely and ones that aren’t was at a standstill of 50/50. Some do not have the option of working remotely, and that has been reflected on this graph. </w:t>
      </w:r>
    </w:p>
    <w:p w14:paraId="52729124" w14:textId="49E3CDF1" w:rsidR="00064876" w:rsidRPr="00064876" w:rsidRDefault="00064876" w:rsidP="00064876">
      <w:pPr>
        <w:spacing w:after="0" w:line="240" w:lineRule="auto"/>
        <w:rPr>
          <w:rFonts w:ascii="Times New Roman" w:eastAsia="Times New Roman" w:hAnsi="Times New Roman" w:cs="Times New Roman"/>
          <w:sz w:val="24"/>
          <w:szCs w:val="24"/>
          <w:lang w:eastAsia="en-GB"/>
        </w:rPr>
      </w:pPr>
    </w:p>
    <w:p w14:paraId="0E8FA129" w14:textId="71226F97" w:rsidR="00455BEA" w:rsidRDefault="00455BEA" w:rsidP="008E583A"/>
    <w:p w14:paraId="60309646" w14:textId="6C277CED" w:rsidR="00FF58DD" w:rsidRPr="00FF58DD" w:rsidRDefault="00FF58DD" w:rsidP="00FF58DD">
      <w:pPr>
        <w:spacing w:after="0" w:line="240" w:lineRule="auto"/>
        <w:rPr>
          <w:rFonts w:ascii="Times New Roman" w:eastAsia="Times New Roman" w:hAnsi="Times New Roman" w:cs="Times New Roman"/>
          <w:sz w:val="24"/>
          <w:szCs w:val="24"/>
          <w:lang w:eastAsia="en-GB"/>
        </w:rPr>
      </w:pPr>
    </w:p>
    <w:p w14:paraId="4E6AF7A2" w14:textId="1E3DC115" w:rsidR="00064876" w:rsidRPr="00064876" w:rsidRDefault="00064876" w:rsidP="00064876">
      <w:pPr>
        <w:spacing w:after="0" w:line="240" w:lineRule="auto"/>
        <w:rPr>
          <w:rFonts w:ascii="Times New Roman" w:eastAsia="Times New Roman" w:hAnsi="Times New Roman" w:cs="Times New Roman"/>
          <w:sz w:val="24"/>
          <w:szCs w:val="24"/>
          <w:lang w:eastAsia="en-GB"/>
        </w:rPr>
      </w:pPr>
    </w:p>
    <w:p w14:paraId="67B97803" w14:textId="51D810C0" w:rsidR="00344777" w:rsidRDefault="00344777" w:rsidP="008E583A"/>
    <w:p w14:paraId="5BAC53F6" w14:textId="7C688B07" w:rsidR="00DC6F49" w:rsidRPr="00DC6F49" w:rsidRDefault="00DC6F49" w:rsidP="00DC6F49">
      <w:pPr>
        <w:spacing w:after="0" w:line="240" w:lineRule="auto"/>
        <w:rPr>
          <w:rFonts w:ascii="Times New Roman" w:eastAsia="Times New Roman" w:hAnsi="Times New Roman" w:cs="Times New Roman"/>
          <w:sz w:val="24"/>
          <w:szCs w:val="24"/>
          <w:lang w:eastAsia="en-GB"/>
        </w:rPr>
      </w:pPr>
    </w:p>
    <w:p w14:paraId="4F9E0375" w14:textId="1B04ECCA" w:rsidR="00344777" w:rsidRDefault="00344777" w:rsidP="008E583A"/>
    <w:p w14:paraId="4FCFAA7B" w14:textId="77777777" w:rsidR="00FA4154" w:rsidRDefault="00FA4154" w:rsidP="00DC6F49"/>
    <w:p w14:paraId="74D92859" w14:textId="77777777" w:rsidR="00FA4154" w:rsidRDefault="00FA4154" w:rsidP="00DC6F49"/>
    <w:p w14:paraId="09A24CDC" w14:textId="779B3D93" w:rsidR="00FA4154" w:rsidRDefault="00FA4154" w:rsidP="00DC6F49">
      <w:r>
        <w:rPr>
          <w:rFonts w:ascii="Times New Roman" w:eastAsia="Times New Roman" w:hAnsi="Times New Roman" w:cs="Times New Roman"/>
          <w:noProof/>
          <w:sz w:val="24"/>
          <w:szCs w:val="24"/>
          <w:lang w:eastAsia="en-GB"/>
        </w:rPr>
        <w:drawing>
          <wp:anchor distT="0" distB="0" distL="114300" distR="114300" simplePos="0" relativeHeight="251664384" behindDoc="1" locked="0" layoutInCell="1" allowOverlap="1" wp14:anchorId="27A321CC" wp14:editId="5B45A610">
            <wp:simplePos x="0" y="0"/>
            <wp:positionH relativeFrom="column">
              <wp:posOffset>2113280</wp:posOffset>
            </wp:positionH>
            <wp:positionV relativeFrom="paragraph">
              <wp:posOffset>641350</wp:posOffset>
            </wp:positionV>
            <wp:extent cx="3616960" cy="1766570"/>
            <wp:effectExtent l="0" t="0" r="2540" b="0"/>
            <wp:wrapSquare wrapText="bothSides"/>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16960" cy="1766570"/>
                    </a:xfrm>
                    <a:prstGeom prst="rect">
                      <a:avLst/>
                    </a:prstGeom>
                  </pic:spPr>
                </pic:pic>
              </a:graphicData>
            </a:graphic>
            <wp14:sizeRelH relativeFrom="page">
              <wp14:pctWidth>0</wp14:pctWidth>
            </wp14:sizeRelH>
            <wp14:sizeRelV relativeFrom="page">
              <wp14:pctHeight>0</wp14:pctHeight>
            </wp14:sizeRelV>
          </wp:anchor>
        </w:drawing>
      </w:r>
      <w:r>
        <w:t xml:space="preserve">Below is the second question asked. I wanted to ask this question to see what reason as to why the person answering the question cannot work remotely. There are a number of reasons as to why they cannot. Reasons such as working in an office, not being a manager, being key workers and homemakers. This is interesting as I cannot work remotely either, </w:t>
      </w:r>
      <w:proofErr w:type="gramStart"/>
      <w:r>
        <w:t>and</w:t>
      </w:r>
      <w:proofErr w:type="gramEnd"/>
      <w:r>
        <w:t xml:space="preserve"> it is nice to see a variety of reasons as to why they cannot work remotely. </w:t>
      </w:r>
    </w:p>
    <w:p w14:paraId="594B5DF7" w14:textId="696F8DAE" w:rsidR="00FA4154" w:rsidRDefault="00FA4154" w:rsidP="00DC6F49"/>
    <w:p w14:paraId="62A65569" w14:textId="1F70F212" w:rsidR="00FA4154" w:rsidRPr="00FA4154" w:rsidRDefault="00FA4154" w:rsidP="00FA4154">
      <w:pPr>
        <w:spacing w:after="0" w:line="240" w:lineRule="auto"/>
        <w:rPr>
          <w:rFonts w:ascii="Times New Roman" w:eastAsia="Times New Roman" w:hAnsi="Times New Roman" w:cs="Times New Roman"/>
          <w:sz w:val="24"/>
          <w:szCs w:val="24"/>
          <w:lang w:eastAsia="en-GB"/>
        </w:rPr>
      </w:pPr>
    </w:p>
    <w:p w14:paraId="09021CC3" w14:textId="150F7B90" w:rsidR="00FA4154" w:rsidRDefault="00FA4154" w:rsidP="00DC6F49"/>
    <w:p w14:paraId="72E53A3A" w14:textId="2F575C66" w:rsidR="00DC6F49" w:rsidRPr="00DC6F49" w:rsidRDefault="00DC6F49" w:rsidP="00DC6F49">
      <w:r>
        <w:t xml:space="preserve">Below is the third graph which asks if the individual answering the questions is working remotely due to COVID-19. 0% gave the answer that they haven’t been working remotely before covid-19, however 50% of the people said they have been working remotely due to COVID-19. This goes with the statistic on news articles stating that more people have had to work from home. </w:t>
      </w:r>
    </w:p>
    <w:p w14:paraId="24141656" w14:textId="64860EF3" w:rsidR="00064876" w:rsidRDefault="00FA4154" w:rsidP="00455BEA">
      <w:pPr>
        <w:pStyle w:val="Heading2"/>
      </w:pPr>
      <w:bookmarkStart w:id="6" w:name="_Toc64472947"/>
      <w:r w:rsidRPr="00DC6F49">
        <w:rPr>
          <w:noProof/>
        </w:rPr>
        <w:lastRenderedPageBreak/>
        <w:drawing>
          <wp:anchor distT="0" distB="0" distL="114300" distR="114300" simplePos="0" relativeHeight="251661312" behindDoc="1" locked="0" layoutInCell="1" allowOverlap="1" wp14:anchorId="29026368" wp14:editId="1E9CF364">
            <wp:simplePos x="0" y="0"/>
            <wp:positionH relativeFrom="column">
              <wp:posOffset>2033270</wp:posOffset>
            </wp:positionH>
            <wp:positionV relativeFrom="paragraph">
              <wp:posOffset>20320</wp:posOffset>
            </wp:positionV>
            <wp:extent cx="3755390" cy="1784985"/>
            <wp:effectExtent l="0" t="0" r="3810" b="5715"/>
            <wp:wrapSquare wrapText="bothSides"/>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55390" cy="17849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B76F18" w14:textId="70551C76" w:rsidR="00064876" w:rsidRDefault="00064876" w:rsidP="00455BEA">
      <w:pPr>
        <w:pStyle w:val="Heading2"/>
      </w:pPr>
    </w:p>
    <w:p w14:paraId="36AFFD39" w14:textId="284119C3" w:rsidR="00064876" w:rsidRDefault="00064876" w:rsidP="00455BEA">
      <w:pPr>
        <w:pStyle w:val="Heading2"/>
      </w:pPr>
    </w:p>
    <w:p w14:paraId="0D1A5FF6" w14:textId="0B3840BF" w:rsidR="00DC6F49" w:rsidRPr="00DC6F49" w:rsidRDefault="00DC6F49" w:rsidP="00DC6F49">
      <w:pPr>
        <w:spacing w:after="0" w:line="240" w:lineRule="auto"/>
        <w:rPr>
          <w:rFonts w:ascii="Times New Roman" w:eastAsia="Times New Roman" w:hAnsi="Times New Roman" w:cs="Times New Roman"/>
          <w:sz w:val="24"/>
          <w:szCs w:val="24"/>
          <w:lang w:eastAsia="en-GB"/>
        </w:rPr>
      </w:pPr>
    </w:p>
    <w:p w14:paraId="3EFDCDCF" w14:textId="737B438B" w:rsidR="00064876" w:rsidRDefault="00064876" w:rsidP="00455BEA">
      <w:pPr>
        <w:pStyle w:val="Heading2"/>
      </w:pPr>
    </w:p>
    <w:p w14:paraId="5ADB2FE5" w14:textId="77777777" w:rsidR="00DC6F49" w:rsidRPr="00DC6F49" w:rsidRDefault="00DC6F49" w:rsidP="00DC6F49"/>
    <w:p w14:paraId="44EE125C" w14:textId="58CEE667" w:rsidR="00064876" w:rsidRPr="00DC6F49" w:rsidRDefault="00064876" w:rsidP="00455BEA">
      <w:pPr>
        <w:pStyle w:val="Heading2"/>
        <w:rPr>
          <w:rFonts w:ascii="Calibri" w:hAnsi="Calibri" w:cs="Calibri"/>
          <w:sz w:val="22"/>
          <w:szCs w:val="22"/>
        </w:rPr>
      </w:pPr>
    </w:p>
    <w:p w14:paraId="3867A4D2" w14:textId="77777777" w:rsidR="00FA4154" w:rsidRDefault="00FA4154" w:rsidP="00DC6F49">
      <w:pPr>
        <w:pStyle w:val="Heading2"/>
        <w:rPr>
          <w:rFonts w:ascii="Calibri" w:hAnsi="Calibri" w:cs="Calibri"/>
          <w:color w:val="171717" w:themeColor="background2" w:themeShade="1A"/>
          <w:sz w:val="22"/>
          <w:szCs w:val="22"/>
        </w:rPr>
      </w:pPr>
    </w:p>
    <w:p w14:paraId="38720A29" w14:textId="77777777" w:rsidR="00FA4154" w:rsidRDefault="00FA4154" w:rsidP="00DC6F49">
      <w:pPr>
        <w:pStyle w:val="Heading2"/>
        <w:rPr>
          <w:rFonts w:ascii="Calibri" w:hAnsi="Calibri" w:cs="Calibri"/>
          <w:color w:val="171717" w:themeColor="background2" w:themeShade="1A"/>
          <w:sz w:val="22"/>
          <w:szCs w:val="22"/>
        </w:rPr>
      </w:pPr>
    </w:p>
    <w:p w14:paraId="1247F59A" w14:textId="77777777" w:rsidR="00FA4154" w:rsidRDefault="00FA4154" w:rsidP="00DC6F49">
      <w:pPr>
        <w:pStyle w:val="Heading2"/>
        <w:rPr>
          <w:rFonts w:ascii="Calibri" w:hAnsi="Calibri" w:cs="Calibri"/>
          <w:color w:val="171717" w:themeColor="background2" w:themeShade="1A"/>
          <w:sz w:val="22"/>
          <w:szCs w:val="22"/>
        </w:rPr>
      </w:pPr>
    </w:p>
    <w:p w14:paraId="5B6EAB69" w14:textId="05A12653" w:rsidR="00DC6F49" w:rsidRPr="00DC6F49" w:rsidRDefault="00DC6F49" w:rsidP="00DC6F49">
      <w:pPr>
        <w:pStyle w:val="Heading2"/>
        <w:rPr>
          <w:rFonts w:ascii="Calibri" w:hAnsi="Calibri" w:cs="Calibri"/>
          <w:color w:val="171717" w:themeColor="background2" w:themeShade="1A"/>
          <w:sz w:val="22"/>
          <w:szCs w:val="22"/>
        </w:rPr>
      </w:pPr>
      <w:r w:rsidRPr="00DC6F49">
        <w:rPr>
          <w:rFonts w:ascii="Calibri" w:hAnsi="Calibri" w:cs="Calibri"/>
          <w:color w:val="171717" w:themeColor="background2" w:themeShade="1A"/>
          <w:sz w:val="22"/>
          <w:szCs w:val="22"/>
        </w:rPr>
        <w:t xml:space="preserve">Below is the fourth question asked. Due to 50% of the people who participated in the questionnaire had said they work from home because of COVID-19, would they like to continue working remotely. </w:t>
      </w:r>
      <w:r w:rsidR="003A2B17">
        <w:rPr>
          <w:rFonts w:ascii="Calibri" w:hAnsi="Calibri" w:cs="Calibri"/>
          <w:color w:val="171717" w:themeColor="background2" w:themeShade="1A"/>
          <w:sz w:val="22"/>
          <w:szCs w:val="22"/>
        </w:rPr>
        <w:t xml:space="preserve">57.1% said they would like to continue working remotely, where 42.9% had said they wouldn’t. </w:t>
      </w:r>
    </w:p>
    <w:p w14:paraId="3557D59A" w14:textId="0609FFE2" w:rsidR="00064876" w:rsidRDefault="00FA4154" w:rsidP="00455BEA">
      <w:pPr>
        <w:pStyle w:val="Heading2"/>
      </w:pPr>
      <w:r w:rsidRPr="00DC6F49">
        <w:rPr>
          <w:noProof/>
        </w:rPr>
        <w:drawing>
          <wp:anchor distT="0" distB="0" distL="114300" distR="114300" simplePos="0" relativeHeight="251662336" behindDoc="0" locked="0" layoutInCell="1" allowOverlap="1" wp14:anchorId="6597D6DA" wp14:editId="4B7183A9">
            <wp:simplePos x="0" y="0"/>
            <wp:positionH relativeFrom="column">
              <wp:posOffset>1280160</wp:posOffset>
            </wp:positionH>
            <wp:positionV relativeFrom="paragraph">
              <wp:posOffset>241300</wp:posOffset>
            </wp:positionV>
            <wp:extent cx="4511675" cy="2144395"/>
            <wp:effectExtent l="0" t="0" r="0" b="1905"/>
            <wp:wrapThrough wrapText="bothSides">
              <wp:wrapPolygon edited="0">
                <wp:start x="0" y="0"/>
                <wp:lineTo x="0" y="21491"/>
                <wp:lineTo x="21524" y="21491"/>
                <wp:lineTo x="21524" y="0"/>
                <wp:lineTo x="0" y="0"/>
              </wp:wrapPolygon>
            </wp:wrapThrough>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11675" cy="2144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42D417" w14:textId="2E9ADC81" w:rsidR="00064876" w:rsidRDefault="00064876" w:rsidP="00455BEA">
      <w:pPr>
        <w:pStyle w:val="Heading2"/>
      </w:pPr>
    </w:p>
    <w:p w14:paraId="3E8F5EFD" w14:textId="12A9ECC3" w:rsidR="00064876" w:rsidRDefault="00064876" w:rsidP="00455BEA">
      <w:pPr>
        <w:pStyle w:val="Heading2"/>
      </w:pPr>
    </w:p>
    <w:p w14:paraId="34E1BA78" w14:textId="7062ECF0" w:rsidR="00064876" w:rsidRDefault="00064876" w:rsidP="00455BEA">
      <w:pPr>
        <w:pStyle w:val="Heading2"/>
      </w:pPr>
    </w:p>
    <w:p w14:paraId="7BB810C4" w14:textId="610A6920" w:rsidR="00064876" w:rsidRDefault="00064876" w:rsidP="00455BEA">
      <w:pPr>
        <w:pStyle w:val="Heading2"/>
      </w:pPr>
    </w:p>
    <w:p w14:paraId="3BEC6F26" w14:textId="14E0AD15" w:rsidR="00064876" w:rsidRDefault="00064876" w:rsidP="00455BEA">
      <w:pPr>
        <w:pStyle w:val="Heading2"/>
      </w:pPr>
    </w:p>
    <w:p w14:paraId="1B79645E" w14:textId="77777777" w:rsidR="00064876" w:rsidRDefault="00064876" w:rsidP="00455BEA">
      <w:pPr>
        <w:pStyle w:val="Heading2"/>
      </w:pPr>
    </w:p>
    <w:p w14:paraId="3E1AEF4B" w14:textId="77777777" w:rsidR="00064876" w:rsidRDefault="00064876" w:rsidP="00455BEA">
      <w:pPr>
        <w:pStyle w:val="Heading2"/>
      </w:pPr>
    </w:p>
    <w:p w14:paraId="7BE1AA86" w14:textId="77777777" w:rsidR="00064876" w:rsidRDefault="00064876" w:rsidP="00455BEA">
      <w:pPr>
        <w:pStyle w:val="Heading2"/>
      </w:pPr>
    </w:p>
    <w:p w14:paraId="13ECAD13" w14:textId="77777777" w:rsidR="00064876" w:rsidRDefault="00064876" w:rsidP="00455BEA">
      <w:pPr>
        <w:pStyle w:val="Heading2"/>
      </w:pPr>
    </w:p>
    <w:p w14:paraId="351B491F" w14:textId="77777777" w:rsidR="00064876" w:rsidRDefault="00064876" w:rsidP="00455BEA">
      <w:pPr>
        <w:pStyle w:val="Heading2"/>
      </w:pPr>
    </w:p>
    <w:p w14:paraId="17396996" w14:textId="208F1B87" w:rsidR="00064876" w:rsidRDefault="00064876" w:rsidP="00455BEA">
      <w:pPr>
        <w:pStyle w:val="Heading2"/>
      </w:pPr>
    </w:p>
    <w:p w14:paraId="1006C80D" w14:textId="77777777" w:rsidR="00FA4154" w:rsidRDefault="00FA4154" w:rsidP="003A2B17"/>
    <w:p w14:paraId="2CF9CF42" w14:textId="49A9A764" w:rsidR="003A2B17" w:rsidRPr="003A2B17" w:rsidRDefault="003A2B17" w:rsidP="003A2B17">
      <w:r>
        <w:t xml:space="preserve">Below is the last question asked. With working remotely, there are some industries such as hospitality that cannot work remotely. The highest percentage is the education industry. That answer didn’t surprise me as many families have had to have their children have online lessons. Secondly came the health sector with 20%. Council, civil service, homemaker, public and cleaners came in at 10% each. </w:t>
      </w:r>
    </w:p>
    <w:p w14:paraId="31437CFC" w14:textId="0DC9ABF3" w:rsidR="00DC6F49" w:rsidRDefault="00DC6F49" w:rsidP="00455BEA">
      <w:pPr>
        <w:pStyle w:val="Heading2"/>
      </w:pPr>
    </w:p>
    <w:p w14:paraId="0341190E" w14:textId="400C9544" w:rsidR="00DC6F49" w:rsidRDefault="00DC6F49" w:rsidP="00455BEA">
      <w:pPr>
        <w:pStyle w:val="Heading2"/>
      </w:pPr>
    </w:p>
    <w:p w14:paraId="6ADAA705" w14:textId="3DC730F0" w:rsidR="003A2B17" w:rsidRPr="003A2B17" w:rsidRDefault="004575C0" w:rsidP="003A2B17">
      <w:pPr>
        <w:spacing w:after="0" w:line="240" w:lineRule="auto"/>
        <w:rPr>
          <w:rFonts w:ascii="Times New Roman" w:eastAsia="Times New Roman" w:hAnsi="Times New Roman" w:cs="Times New Roman"/>
          <w:sz w:val="24"/>
          <w:szCs w:val="24"/>
          <w:lang w:eastAsia="en-GB"/>
        </w:rPr>
      </w:pPr>
      <w:r w:rsidRPr="003A2B17">
        <w:rPr>
          <w:noProof/>
        </w:rPr>
        <w:drawing>
          <wp:anchor distT="0" distB="0" distL="114300" distR="114300" simplePos="0" relativeHeight="251663360" behindDoc="1" locked="0" layoutInCell="1" allowOverlap="1" wp14:anchorId="7FBF5988" wp14:editId="32FAAE0B">
            <wp:simplePos x="0" y="0"/>
            <wp:positionH relativeFrom="column">
              <wp:posOffset>189059</wp:posOffset>
            </wp:positionH>
            <wp:positionV relativeFrom="paragraph">
              <wp:posOffset>78059</wp:posOffset>
            </wp:positionV>
            <wp:extent cx="5362444" cy="2254807"/>
            <wp:effectExtent l="0" t="0" r="0" b="6350"/>
            <wp:wrapTight wrapText="bothSides">
              <wp:wrapPolygon edited="0">
                <wp:start x="0" y="0"/>
                <wp:lineTo x="0" y="21539"/>
                <wp:lineTo x="21539" y="21539"/>
                <wp:lineTo x="21539" y="0"/>
                <wp:lineTo x="0" y="0"/>
              </wp:wrapPolygon>
            </wp:wrapTight>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62444" cy="22548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32C8D8" w14:textId="55F3B622" w:rsidR="00455BEA" w:rsidRDefault="00FC7345" w:rsidP="00455BEA">
      <w:pPr>
        <w:pStyle w:val="Heading2"/>
      </w:pPr>
      <w:r>
        <w:t xml:space="preserve">1.4 </w:t>
      </w:r>
      <w:r w:rsidR="00455BEA">
        <w:t>Conclusion</w:t>
      </w:r>
      <w:bookmarkEnd w:id="6"/>
    </w:p>
    <w:p w14:paraId="3786D5D6" w14:textId="4AC647B6" w:rsidR="008E583A" w:rsidRDefault="008E583A" w:rsidP="008E583A"/>
    <w:p w14:paraId="33B9EA35" w14:textId="2967BF39" w:rsidR="008E583A" w:rsidRDefault="004575C0" w:rsidP="008E583A">
      <w:r>
        <w:t>T</w:t>
      </w:r>
      <w:r w:rsidR="008F554A">
        <w:t xml:space="preserve">o fully conclude and evaluate working remotely you need to look at both sides of the coin. During the last year, many have had to work remotely, and some haven’t been fortunate enough to do so. Having researched on many different articles and doing my own research through a questionnaire I have a wealth of knowledge on the topic. I believe that working remotely is great and has its many benefits, however there are negatives as well. To be in a career where it enables you to work remotely is an advantage in itself, as many careers aren’t able to transfer your role to your home. </w:t>
      </w:r>
    </w:p>
    <w:p w14:paraId="460C9466" w14:textId="15C9F0EF" w:rsidR="00C265FF" w:rsidRDefault="008F554A" w:rsidP="008E583A">
      <w:r>
        <w:t xml:space="preserve">The number of benefits is that you can juggle your own day. There is no need for the daily rush hour traffic or running around franticly to get out of the door for the school run. You manage your own schedule that will suits your needs. Many people have had to work remotely due to the pandemic, and now want the option to remain working remotely. </w:t>
      </w:r>
      <w:r w:rsidR="00C265FF">
        <w:t xml:space="preserve">Many individuals feel like they can achieve more as of remote working and can manage themselves excellently. However, some articles have stated that a lot of their employees feel lost with no guidance when it comes to working remotely. A factor of that can be due to loss of communication through apps such as Zoom, WhatsApp and texting. Communication is always best when its face to face. Through lack of communication, it sometimes can affect your mental and psychical well-being. If working remotely, does that affect physical and mental well-being? </w:t>
      </w:r>
    </w:p>
    <w:p w14:paraId="77F4F3EF" w14:textId="2009DEE6" w:rsidR="00C265FF" w:rsidRDefault="00C265FF" w:rsidP="008E583A">
      <w:r>
        <w:t xml:space="preserve">In the articles I have read it has come to the conclusion that mental well-being is better. With working environments, it can sometimes be in a boring grey coloured room which traps you to your office chair. Working remotely can simply be anywhere that you want. A lot of people started to work outdoors during the pandemic in their gardens, ensuring that they get Vitamin-D and a general boost in their well-being. If you are stuck in one place for hours, it can have its downfalls. </w:t>
      </w:r>
      <w:r w:rsidR="00B9345E">
        <w:t xml:space="preserve">It is known that eyesight and back posture can deteriorate during times at a computer screen. Having the option of choosing the time your body tells you to have a break is incredible for your health in the long run. </w:t>
      </w:r>
    </w:p>
    <w:p w14:paraId="6377BF63" w14:textId="03F62C5C" w:rsidR="00B9345E" w:rsidRDefault="00B9345E" w:rsidP="008E583A"/>
    <w:p w14:paraId="16106E69" w14:textId="426B7354" w:rsidR="00B9345E" w:rsidRDefault="00B9345E" w:rsidP="008E583A">
      <w:r>
        <w:lastRenderedPageBreak/>
        <w:t xml:space="preserve">To conclude my theory in working remotely, I believe that is a new way of working. I believe through the years we have made working harder on ourselves. To feel successful, working needs to be frantic and stressful. This is so truly wrong for a number of reasons. The number of people working from home has simply risen as it has been proved that people are enjoying their work more and also achieving more in their working day. It has taken a pandemic for a number of companies to realise that working remotely isn’t something daunting, but something to be simply aimed for. </w:t>
      </w:r>
    </w:p>
    <w:p w14:paraId="53029A66" w14:textId="25EA23F5" w:rsidR="00D637ED" w:rsidRDefault="00D637ED" w:rsidP="008E583A"/>
    <w:p w14:paraId="4F248955" w14:textId="557FCBEA" w:rsidR="00D24A3B" w:rsidRDefault="00344777" w:rsidP="00344777">
      <w:pPr>
        <w:pStyle w:val="Heading1"/>
      </w:pPr>
      <w:bookmarkStart w:id="7" w:name="_Toc64472948"/>
      <w:r>
        <w:t>Part 2</w:t>
      </w:r>
      <w:bookmarkEnd w:id="7"/>
    </w:p>
    <w:p w14:paraId="75448236" w14:textId="77777777" w:rsidR="00D24A3B" w:rsidRDefault="00D24A3B" w:rsidP="008E583A"/>
    <w:p w14:paraId="28959B39" w14:textId="2090EE60" w:rsidR="00D637ED" w:rsidRDefault="00873C3A" w:rsidP="00344777">
      <w:pPr>
        <w:pStyle w:val="Heading1"/>
      </w:pPr>
      <w:bookmarkStart w:id="8" w:name="_Toc64472949"/>
      <w:bookmarkStart w:id="9" w:name="_Toc24394961"/>
      <w:r>
        <w:t xml:space="preserve">Personal </w:t>
      </w:r>
      <w:r w:rsidR="00D637ED">
        <w:t xml:space="preserve">Reflection on </w:t>
      </w:r>
      <w:r w:rsidR="00D24A3B">
        <w:t>Managing Remotely</w:t>
      </w:r>
      <w:bookmarkEnd w:id="8"/>
      <w:r w:rsidR="00D24A3B">
        <w:t xml:space="preserve"> </w:t>
      </w:r>
      <w:bookmarkEnd w:id="9"/>
    </w:p>
    <w:p w14:paraId="0E70B160" w14:textId="77777777" w:rsidR="00D637ED" w:rsidRPr="00B8042E" w:rsidRDefault="00D637ED" w:rsidP="00D637ED"/>
    <w:p w14:paraId="14517749" w14:textId="77777777" w:rsidR="00D637ED" w:rsidRPr="00732356" w:rsidRDefault="00D637ED" w:rsidP="00D637ED">
      <w:r w:rsidRPr="00F216A3">
        <w:rPr>
          <w:noProof/>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6">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284044AD" w:rsidR="00D637ED" w:rsidRDefault="00344777" w:rsidP="00D637ED">
      <w:pPr>
        <w:pStyle w:val="Heading2"/>
      </w:pPr>
      <w:bookmarkStart w:id="10" w:name="_Toc24394962"/>
      <w:bookmarkStart w:id="11" w:name="_Toc64472950"/>
      <w:r>
        <w:t xml:space="preserve">2.1 </w:t>
      </w:r>
      <w:r w:rsidR="00D637ED">
        <w:t>Description</w:t>
      </w:r>
      <w:bookmarkEnd w:id="10"/>
      <w:bookmarkEnd w:id="11"/>
    </w:p>
    <w:p w14:paraId="611F6953" w14:textId="77777777" w:rsidR="00D637ED" w:rsidRDefault="00D637ED" w:rsidP="00D637ED"/>
    <w:p w14:paraId="01D08520" w14:textId="77AA9BB6" w:rsidR="00D637ED" w:rsidRDefault="004123B5" w:rsidP="00D637ED">
      <w:r>
        <w:t xml:space="preserve">Working remotely has worked wonders for a lot of individuals this year due to working restrictions. There are a number of people that aren’t able to work remotely, people that work in retail and hospitality for instance do not have the option to take their work to the comfort of their own homes. The statistics show that the number of people working from home has raised a large amount this year. I am the small percentage of people that do not have the option of taking my work to home. Working from home can sound wonderful, however there are a number of reasons why it isn’t all honky dory. Working from home can make you feel lost, lonely and overall a bit stressful. Having a working environment is vital for your mental health and productivity. It can be a challenge in both sides of the coin. </w:t>
      </w:r>
    </w:p>
    <w:p w14:paraId="378FC756" w14:textId="77777777" w:rsidR="00D637ED" w:rsidRDefault="00D637ED" w:rsidP="00D637ED"/>
    <w:p w14:paraId="7B94FD27" w14:textId="6724934B" w:rsidR="00D637ED" w:rsidRDefault="00344777" w:rsidP="00D637ED">
      <w:pPr>
        <w:pStyle w:val="Heading2"/>
      </w:pPr>
      <w:bookmarkStart w:id="12" w:name="_Toc24394963"/>
      <w:bookmarkStart w:id="13" w:name="_Toc64472951"/>
      <w:r>
        <w:lastRenderedPageBreak/>
        <w:t xml:space="preserve">2.2 </w:t>
      </w:r>
      <w:r w:rsidR="00D637ED">
        <w:t>Feelings</w:t>
      </w:r>
      <w:bookmarkEnd w:id="12"/>
      <w:bookmarkEnd w:id="13"/>
    </w:p>
    <w:p w14:paraId="01339FF5" w14:textId="348C2936" w:rsidR="004123B5" w:rsidRDefault="004123B5" w:rsidP="004123B5"/>
    <w:p w14:paraId="0B6D842B" w14:textId="0072C384" w:rsidR="00B82913" w:rsidRDefault="004123B5" w:rsidP="00B82913">
      <w:r>
        <w:t>Working remotely has always been a thought in my head</w:t>
      </w:r>
      <w:r w:rsidR="00B82913">
        <w:t xml:space="preserve">, even before the pandemic hit us. Waking up and having a routine which doesn’t involve the traffic rush hour seems something incredible. Working in an environment that involves talking and serving people face to face does not give the option for me to take my work home, unfortunately. I do know a large number of people that work from home, one of them being my mother. Her experience was something not out of a fairy-tale book. The Wi-Fi had slowed down a lot as the number of people in her street were using the internet more, her card machine wouldn’t work during transactions with clients. Zoom calls were something so alien that in the end, her company gave her an empty office to work in. Although the number of people working remotely is high, however my evaluation in all this, is it really worth it? According to a report from Huawei </w:t>
      </w:r>
      <w:r w:rsidR="003127E4">
        <w:t>“</w:t>
      </w:r>
      <w:r w:rsidR="009B65EC">
        <w:t xml:space="preserve">75% of employees in the UK are happier working from home”, </w:t>
      </w:r>
      <w:r w:rsidR="007735DF">
        <w:t>(</w:t>
      </w:r>
      <w:r w:rsidR="009B65EC">
        <w:t>Pratt, 2020</w:t>
      </w:r>
      <w:r w:rsidR="007735DF">
        <w:t>)</w:t>
      </w:r>
      <w:r w:rsidR="009B65EC">
        <w:t xml:space="preserve">. That is a high number of people that are happy with working from home, however I would like to see the slip side of the 25% of people that aren’t happy, and why not too. </w:t>
      </w:r>
    </w:p>
    <w:p w14:paraId="121F5F17" w14:textId="1119A414" w:rsidR="0095049E" w:rsidRDefault="009B65EC" w:rsidP="00B82913">
      <w:r>
        <w:t>Having a working environment is a vital key to working well. Whether it be an office, a school or even a</w:t>
      </w:r>
      <w:r w:rsidR="00BA1AE9">
        <w:t xml:space="preserve">n </w:t>
      </w:r>
      <w:r>
        <w:t>internet café. The Employee Benefits state that “86% of employees are using outdoor environment</w:t>
      </w:r>
      <w:r w:rsidR="00BA1AE9">
        <w:t>s more frequently”.  There are a number of reasons why this is brilliant for mental healt</w:t>
      </w:r>
      <w:r w:rsidR="0095049E">
        <w:t xml:space="preserve">h and your psychical health. Being chained to your chair in an office have a number of reasons as why it could be bad for your health. Your eyesight can be strained, and your back posture can cripple over time, however if you worked remotely you really have endless opportunities to work anywhere you want! </w:t>
      </w:r>
    </w:p>
    <w:p w14:paraId="726FFD6B" w14:textId="54666646" w:rsidR="004E6984" w:rsidRDefault="004E6984" w:rsidP="00B82913">
      <w:r>
        <w:t xml:space="preserve">I do like the idea behind working from home, however with the line of my work it isn’t possible. I have found that working from home has its many benefits. Benefits I found surprising were the health and mental attitude behind working. We spend the majority of our time working in our lives, and if it makes you happier working from home, then I definitely believe there should be an option to do so. </w:t>
      </w:r>
    </w:p>
    <w:p w14:paraId="776E772C" w14:textId="63DEDAD4" w:rsidR="004E6984" w:rsidRDefault="004E6984" w:rsidP="00B82913"/>
    <w:p w14:paraId="11B2232E" w14:textId="157E6DB1" w:rsidR="00D637ED" w:rsidRDefault="00344777" w:rsidP="00D637ED">
      <w:pPr>
        <w:pStyle w:val="Heading2"/>
      </w:pPr>
      <w:bookmarkStart w:id="14" w:name="_Toc24394964"/>
      <w:bookmarkStart w:id="15" w:name="_Toc64472952"/>
      <w:r>
        <w:t xml:space="preserve">2.3 </w:t>
      </w:r>
      <w:r w:rsidR="00D637ED">
        <w:t>Evaluation</w:t>
      </w:r>
      <w:bookmarkEnd w:id="14"/>
      <w:bookmarkEnd w:id="15"/>
    </w:p>
    <w:p w14:paraId="79FC4571" w14:textId="3293DE48" w:rsidR="00D637ED" w:rsidRDefault="00D637ED" w:rsidP="00D637ED"/>
    <w:p w14:paraId="6DC33A1C" w14:textId="131B9AE0" w:rsidR="004E6984" w:rsidRDefault="000B1D8C" w:rsidP="00D637ED">
      <w:r>
        <w:t xml:space="preserve">The topic of working remotely is so very interesting as everyone has their own opinion on it. I have found the research I have read about and the research I have done myself through a questionnaire favour it greatly. I do tend to believe that working remotely has more benefits than negatives. It is a way you can balance your life, your own physical and mental well-being. 57.1% of people in my questionnaire would like to work remotely, and in articles that statistic replicates the same outcome. However, I would like to add that working remotely doesn’t all have its benefits it does have negatives too. Things such as bad WIFI and balancing your life can be quite stressful when work and other commitments get in the way day to day. As my line of work depends on other people, I do not have the option of working from home. I also wouldn’t like the option of working remotely as I thrive with working with my managers being there to guide me in what to do day to day, without that guidance my productivity would decrease. </w:t>
      </w:r>
    </w:p>
    <w:p w14:paraId="5E0106EC" w14:textId="77777777" w:rsidR="00D637ED" w:rsidRDefault="00D637ED" w:rsidP="00D637ED"/>
    <w:p w14:paraId="79342FDA" w14:textId="2511502E" w:rsidR="00D637ED" w:rsidRDefault="00344777" w:rsidP="00D637ED">
      <w:pPr>
        <w:pStyle w:val="Heading2"/>
      </w:pPr>
      <w:bookmarkStart w:id="16" w:name="_Toc24394965"/>
      <w:bookmarkStart w:id="17" w:name="_Toc64472953"/>
      <w:r>
        <w:lastRenderedPageBreak/>
        <w:t xml:space="preserve">2.4 </w:t>
      </w:r>
      <w:r w:rsidR="00D637ED">
        <w:t>Analysis</w:t>
      </w:r>
      <w:bookmarkEnd w:id="16"/>
      <w:bookmarkEnd w:id="17"/>
    </w:p>
    <w:p w14:paraId="243DAF28" w14:textId="6D755F14" w:rsidR="000B1D8C" w:rsidRDefault="000B1D8C" w:rsidP="000B1D8C"/>
    <w:p w14:paraId="4ACD8265" w14:textId="32E6B68A" w:rsidR="000B1D8C" w:rsidRPr="000B1D8C" w:rsidRDefault="000B1D8C" w:rsidP="000B1D8C">
      <w:r>
        <w:t xml:space="preserve">With the research I have read and conducted, </w:t>
      </w:r>
      <w:r w:rsidR="006B4AE2">
        <w:t xml:space="preserve">I believe that working remotely is the way forward in the working world. Many people have had to work remotely the last year and adapt their lives to it. With statistics rising every year, it will only rise as companies have opted to shut down offices and have more people work remotely. I do know that there are a number of negatives to it also, but with anything in life comes its challenges. </w:t>
      </w:r>
    </w:p>
    <w:p w14:paraId="621CAC57" w14:textId="77777777" w:rsidR="00D637ED" w:rsidRDefault="00D637ED" w:rsidP="00D637ED"/>
    <w:p w14:paraId="00C17F30" w14:textId="77777777" w:rsidR="006B4A68" w:rsidRDefault="006B4A68" w:rsidP="00D637ED">
      <w:pPr>
        <w:pStyle w:val="Heading2"/>
      </w:pPr>
      <w:bookmarkStart w:id="18" w:name="_Toc24394966"/>
      <w:bookmarkStart w:id="19" w:name="_Toc64472954"/>
    </w:p>
    <w:p w14:paraId="17116348" w14:textId="77777777" w:rsidR="006B4A68" w:rsidRDefault="006B4A68" w:rsidP="00D637ED">
      <w:pPr>
        <w:pStyle w:val="Heading2"/>
      </w:pPr>
    </w:p>
    <w:p w14:paraId="03D39FF0" w14:textId="1A38FB67" w:rsidR="00D637ED" w:rsidRDefault="00344777" w:rsidP="00D637ED">
      <w:pPr>
        <w:pStyle w:val="Heading2"/>
      </w:pPr>
      <w:r>
        <w:t xml:space="preserve">2.5 </w:t>
      </w:r>
      <w:r w:rsidR="00D637ED">
        <w:t>Conclusion</w:t>
      </w:r>
      <w:bookmarkEnd w:id="18"/>
      <w:bookmarkEnd w:id="19"/>
    </w:p>
    <w:p w14:paraId="7EBA5805" w14:textId="4DCFB2B3" w:rsidR="006B4AE2" w:rsidRDefault="006B4AE2" w:rsidP="006B4AE2"/>
    <w:p w14:paraId="340752AC" w14:textId="6A592714" w:rsidR="006B4AE2" w:rsidRPr="006B4AE2" w:rsidRDefault="006B4AE2" w:rsidP="006B4AE2">
      <w:r>
        <w:t xml:space="preserve">To really understand the way of working remotely, I believe that sometimes you need to experience it yourself. There are so many articles and books on working remotely, that sometimes the best research is the one you conduct yourself. The questionnaire was great as it has given me more of a sense of how exactly everyone feels about it. If there was anything, I would change is that next time, I would ask a wider audience more questions on working remotely. The research has given me more knowledge about the working world, and hopefully one day I will experience the way it truly works.  </w:t>
      </w:r>
    </w:p>
    <w:bookmarkEnd w:id="1"/>
    <w:p w14:paraId="12DDEB9D" w14:textId="4AF91AB9" w:rsidR="00900C14" w:rsidRDefault="00900C14" w:rsidP="00797C1F">
      <w:pPr>
        <w:tabs>
          <w:tab w:val="left" w:pos="2066"/>
        </w:tabs>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24C0E20B" w14:textId="019F23E7" w:rsidR="00885114" w:rsidRPr="00074CD1" w:rsidRDefault="00885114" w:rsidP="00074CD1">
      <w:pPr>
        <w:rPr>
          <w:rFonts w:asciiTheme="majorHAnsi" w:eastAsiaTheme="majorEastAsia" w:hAnsiTheme="majorHAnsi" w:cstheme="majorBidi"/>
          <w:color w:val="2E74B5" w:themeColor="accent1" w:themeShade="BF"/>
          <w:sz w:val="26"/>
          <w:szCs w:val="26"/>
        </w:rPr>
      </w:pPr>
      <w:bookmarkStart w:id="20" w:name="_Toc456901523"/>
    </w:p>
    <w:p w14:paraId="65BD2C9F" w14:textId="77777777" w:rsidR="00C8000F" w:rsidRDefault="00C8000F" w:rsidP="00EA29B8">
      <w:pPr>
        <w:pStyle w:val="Heading1"/>
      </w:pPr>
      <w:bookmarkStart w:id="21" w:name="_Toc64472955"/>
      <w:bookmarkEnd w:id="20"/>
    </w:p>
    <w:p w14:paraId="489E2551" w14:textId="77777777" w:rsidR="00C8000F" w:rsidRDefault="00C8000F" w:rsidP="00EA29B8">
      <w:pPr>
        <w:pStyle w:val="Heading1"/>
      </w:pPr>
    </w:p>
    <w:p w14:paraId="51AD1465" w14:textId="77777777" w:rsidR="00C8000F" w:rsidRDefault="00C8000F" w:rsidP="00EA29B8">
      <w:pPr>
        <w:pStyle w:val="Heading1"/>
      </w:pPr>
    </w:p>
    <w:p w14:paraId="1CCDCF72" w14:textId="77777777" w:rsidR="008F020D" w:rsidRDefault="008F020D" w:rsidP="00EA29B8">
      <w:pPr>
        <w:pStyle w:val="Heading1"/>
      </w:pPr>
    </w:p>
    <w:p w14:paraId="65FD933E" w14:textId="77777777" w:rsidR="008F020D" w:rsidRDefault="008F020D" w:rsidP="00EA29B8">
      <w:pPr>
        <w:pStyle w:val="Heading1"/>
      </w:pPr>
    </w:p>
    <w:p w14:paraId="1A43F908" w14:textId="1E9C1C7C" w:rsidR="003F69D6" w:rsidRDefault="00B220CB" w:rsidP="00EA29B8">
      <w:pPr>
        <w:pStyle w:val="Heading1"/>
      </w:pPr>
      <w:r>
        <w:t>References</w:t>
      </w:r>
      <w:bookmarkEnd w:id="21"/>
    </w:p>
    <w:p w14:paraId="3CB5583D" w14:textId="558293FD" w:rsidR="003F69D6" w:rsidRDefault="003F69D6" w:rsidP="003F69D6"/>
    <w:p w14:paraId="0D7426DB" w14:textId="73987A3D" w:rsidR="006B4A68" w:rsidRPr="006B4A68" w:rsidRDefault="006B4A68" w:rsidP="003F69D6">
      <w:pPr>
        <w:rPr>
          <w:rFonts w:ascii="Arial" w:hAnsi="Arial" w:cs="Arial"/>
        </w:rPr>
      </w:pPr>
      <w:r w:rsidRPr="006B4A68">
        <w:rPr>
          <w:rFonts w:ascii="Arial" w:hAnsi="Arial" w:cs="Arial"/>
        </w:rPr>
        <w:t>Alice, K.</w:t>
      </w:r>
      <w:r w:rsidR="008F020D">
        <w:rPr>
          <w:rFonts w:ascii="Arial" w:hAnsi="Arial" w:cs="Arial"/>
        </w:rPr>
        <w:t xml:space="preserve"> 8 </w:t>
      </w:r>
      <w:r w:rsidR="008F020D">
        <w:rPr>
          <w:rFonts w:ascii="Arial" w:hAnsi="Arial" w:cs="Arial"/>
          <w:i/>
          <w:iCs/>
        </w:rPr>
        <w:t>Ways to Communicate Effectively While Working from Home</w:t>
      </w:r>
      <w:r w:rsidRPr="006B4A68">
        <w:rPr>
          <w:rFonts w:ascii="Arial" w:hAnsi="Arial" w:cs="Arial"/>
        </w:rPr>
        <w:t xml:space="preserve"> (2020) {online article} </w:t>
      </w:r>
      <w:hyperlink r:id="rId18" w:history="1">
        <w:r w:rsidRPr="006B4A68">
          <w:rPr>
            <w:rStyle w:val="Hyperlink"/>
            <w:rFonts w:ascii="Arial" w:hAnsi="Arial" w:cs="Arial"/>
          </w:rPr>
          <w:t>https://www.accountingweb.com/practice/practice-excellence/8-ways-to-communicate-effectively-while-working-from-home</w:t>
        </w:r>
      </w:hyperlink>
      <w:r w:rsidRPr="006B4A68">
        <w:rPr>
          <w:rFonts w:ascii="Arial" w:hAnsi="Arial" w:cs="Arial"/>
        </w:rPr>
        <w:t xml:space="preserve"> (accessed on 22/03/21)</w:t>
      </w:r>
    </w:p>
    <w:p w14:paraId="6E91116E" w14:textId="75BE81A7" w:rsidR="00344095" w:rsidRDefault="00344095" w:rsidP="00797C1F">
      <w:pPr>
        <w:rPr>
          <w:rFonts w:ascii="Arial" w:hAnsi="Arial" w:cs="Arial"/>
        </w:rPr>
      </w:pPr>
      <w:r>
        <w:rPr>
          <w:rFonts w:ascii="Arial" w:hAnsi="Arial" w:cs="Arial"/>
        </w:rPr>
        <w:t xml:space="preserve">C, Mainwaring (2021) </w:t>
      </w:r>
      <w:r w:rsidR="008F020D">
        <w:rPr>
          <w:rFonts w:ascii="Arial" w:hAnsi="Arial" w:cs="Arial"/>
        </w:rPr>
        <w:t xml:space="preserve"> </w:t>
      </w:r>
      <w:r w:rsidR="008F020D">
        <w:rPr>
          <w:rFonts w:ascii="Arial" w:hAnsi="Arial" w:cs="Arial"/>
          <w:i/>
          <w:iCs/>
        </w:rPr>
        <w:t xml:space="preserve">Working Remotely Questionnaire </w:t>
      </w:r>
      <w:r>
        <w:rPr>
          <w:rFonts w:ascii="Arial" w:hAnsi="Arial" w:cs="Arial"/>
        </w:rPr>
        <w:t xml:space="preserve">{online questionnaire} </w:t>
      </w:r>
      <w:hyperlink r:id="rId19" w:history="1">
        <w:r w:rsidRPr="008F6B99">
          <w:rPr>
            <w:rStyle w:val="Hyperlink"/>
            <w:rFonts w:ascii="Arial" w:hAnsi="Arial" w:cs="Arial"/>
          </w:rPr>
          <w:t>https://docs.google.com/forms/d/1p4rGjGD8ola-4bR_-Tr6pboS3DK1IiVZUpEEblikg70/edit</w:t>
        </w:r>
      </w:hyperlink>
      <w:r w:rsidR="00600B9C">
        <w:rPr>
          <w:rFonts w:ascii="Arial" w:hAnsi="Arial" w:cs="Arial"/>
        </w:rPr>
        <w:t xml:space="preserve"> (accessed on 14/03/21) </w:t>
      </w:r>
    </w:p>
    <w:p w14:paraId="668BA1DF" w14:textId="17D7E484" w:rsidR="005414F9" w:rsidRDefault="003807CA" w:rsidP="00797C1F">
      <w:pPr>
        <w:rPr>
          <w:rFonts w:ascii="Arial" w:hAnsi="Arial" w:cs="Arial"/>
        </w:rPr>
      </w:pPr>
      <w:r>
        <w:rPr>
          <w:rFonts w:ascii="Arial" w:hAnsi="Arial" w:cs="Arial"/>
        </w:rPr>
        <w:t>Larry, E. (2020)</w:t>
      </w:r>
      <w:r w:rsidR="008F020D">
        <w:rPr>
          <w:rFonts w:ascii="Arial" w:hAnsi="Arial" w:cs="Arial"/>
        </w:rPr>
        <w:t xml:space="preserve">  </w:t>
      </w:r>
      <w:r w:rsidR="008F020D">
        <w:rPr>
          <w:rFonts w:ascii="Arial" w:hAnsi="Arial" w:cs="Arial"/>
          <w:i/>
          <w:iCs/>
        </w:rPr>
        <w:t>Number of People working from home in UK Rises following the Government U-turn</w:t>
      </w:r>
      <w:r>
        <w:rPr>
          <w:rFonts w:ascii="Arial" w:hAnsi="Arial" w:cs="Arial"/>
        </w:rPr>
        <w:t xml:space="preserve"> {online article} </w:t>
      </w:r>
      <w:hyperlink r:id="rId20" w:history="1">
        <w:r w:rsidRPr="008F6B99">
          <w:rPr>
            <w:rStyle w:val="Hyperlink"/>
            <w:rFonts w:ascii="Arial" w:hAnsi="Arial" w:cs="Arial"/>
          </w:rPr>
          <w:t>https://www.theguardian.com/business/2020/oct/01/number-of-people-working-from-home-in-uk-rises-following-government-u-turn</w:t>
        </w:r>
      </w:hyperlink>
      <w:r>
        <w:rPr>
          <w:rFonts w:ascii="Arial" w:hAnsi="Arial" w:cs="Arial"/>
        </w:rPr>
        <w:t xml:space="preserve">  (accessed on 11/03/21) </w:t>
      </w:r>
    </w:p>
    <w:p w14:paraId="43B968A4" w14:textId="229EF872" w:rsidR="000E54AA" w:rsidRDefault="000E54AA" w:rsidP="000E54AA">
      <w:pPr>
        <w:spacing w:after="0" w:line="240" w:lineRule="auto"/>
        <w:rPr>
          <w:rFonts w:ascii="Arial" w:eastAsia="Times New Roman" w:hAnsi="Arial" w:cs="Arial"/>
          <w:color w:val="000000"/>
          <w:shd w:val="clear" w:color="auto" w:fill="FFFFFF"/>
          <w:lang w:eastAsia="en-GB"/>
        </w:rPr>
      </w:pPr>
    </w:p>
    <w:p w14:paraId="47ADE323" w14:textId="0E652206" w:rsidR="009B65EC" w:rsidRDefault="009B65EC" w:rsidP="000E54AA">
      <w:pPr>
        <w:spacing w:after="0" w:line="240" w:lineRule="auto"/>
        <w:rPr>
          <w:rFonts w:ascii="Arial" w:eastAsia="Times New Roman" w:hAnsi="Arial" w:cs="Arial"/>
          <w:color w:val="000000"/>
          <w:shd w:val="clear" w:color="auto" w:fill="FFFFFF"/>
          <w:lang w:eastAsia="en-GB"/>
        </w:rPr>
      </w:pPr>
      <w:proofErr w:type="spellStart"/>
      <w:r>
        <w:rPr>
          <w:rFonts w:ascii="Arial" w:eastAsia="Times New Roman" w:hAnsi="Arial" w:cs="Arial"/>
          <w:color w:val="000000"/>
          <w:shd w:val="clear" w:color="auto" w:fill="FFFFFF"/>
          <w:lang w:eastAsia="en-GB"/>
        </w:rPr>
        <w:t>Louron</w:t>
      </w:r>
      <w:proofErr w:type="spellEnd"/>
      <w:r>
        <w:rPr>
          <w:rFonts w:ascii="Arial" w:eastAsia="Times New Roman" w:hAnsi="Arial" w:cs="Arial"/>
          <w:color w:val="000000"/>
          <w:shd w:val="clear" w:color="auto" w:fill="FFFFFF"/>
          <w:lang w:eastAsia="en-GB"/>
        </w:rPr>
        <w:t>, P (2020)</w:t>
      </w:r>
      <w:r w:rsidR="008F020D">
        <w:rPr>
          <w:rFonts w:ascii="Arial" w:eastAsia="Times New Roman" w:hAnsi="Arial" w:cs="Arial"/>
          <w:color w:val="000000"/>
          <w:shd w:val="clear" w:color="auto" w:fill="FFFFFF"/>
          <w:lang w:eastAsia="en-GB"/>
        </w:rPr>
        <w:t xml:space="preserve"> </w:t>
      </w:r>
      <w:r w:rsidR="008F020D">
        <w:rPr>
          <w:rFonts w:ascii="Arial" w:eastAsia="Times New Roman" w:hAnsi="Arial" w:cs="Arial"/>
          <w:i/>
          <w:iCs/>
          <w:color w:val="000000"/>
          <w:shd w:val="clear" w:color="auto" w:fill="FFFFFF"/>
          <w:lang w:eastAsia="en-GB"/>
        </w:rPr>
        <w:t>Employees Happy Working from Home</w:t>
      </w:r>
      <w:r>
        <w:rPr>
          <w:rFonts w:ascii="Arial" w:eastAsia="Times New Roman" w:hAnsi="Arial" w:cs="Arial"/>
          <w:color w:val="000000"/>
          <w:shd w:val="clear" w:color="auto" w:fill="FFFFFF"/>
          <w:lang w:eastAsia="en-GB"/>
        </w:rPr>
        <w:t xml:space="preserve"> {online article} </w:t>
      </w:r>
      <w:hyperlink r:id="rId21" w:history="1">
        <w:r w:rsidRPr="008F6B99">
          <w:rPr>
            <w:rStyle w:val="Hyperlink"/>
            <w:rFonts w:ascii="Arial" w:eastAsia="Times New Roman" w:hAnsi="Arial" w:cs="Arial"/>
            <w:shd w:val="clear" w:color="auto" w:fill="FFFFFF"/>
            <w:lang w:eastAsia="en-GB"/>
          </w:rPr>
          <w:t>https://employeebenefits.co.uk/employees-happy-working-home/</w:t>
        </w:r>
      </w:hyperlink>
      <w:r>
        <w:rPr>
          <w:rFonts w:ascii="Arial" w:eastAsia="Times New Roman" w:hAnsi="Arial" w:cs="Arial"/>
          <w:color w:val="000000"/>
          <w:shd w:val="clear" w:color="auto" w:fill="FFFFFF"/>
          <w:lang w:eastAsia="en-GB"/>
        </w:rPr>
        <w:t xml:space="preserve"> (accessed on 16/03/21)</w:t>
      </w:r>
    </w:p>
    <w:p w14:paraId="09CB4EFF" w14:textId="77777777" w:rsidR="009B65EC" w:rsidRDefault="009B65EC" w:rsidP="000E54AA">
      <w:pPr>
        <w:spacing w:after="0" w:line="240" w:lineRule="auto"/>
        <w:rPr>
          <w:rFonts w:ascii="Arial" w:eastAsia="Times New Roman" w:hAnsi="Arial" w:cs="Arial"/>
          <w:color w:val="000000"/>
          <w:shd w:val="clear" w:color="auto" w:fill="FFFFFF"/>
          <w:lang w:eastAsia="en-GB"/>
        </w:rPr>
      </w:pPr>
    </w:p>
    <w:p w14:paraId="26BEDC9C" w14:textId="03222637" w:rsidR="009B65EC" w:rsidRDefault="009B65EC" w:rsidP="000E54AA">
      <w:pPr>
        <w:spacing w:after="0" w:line="240" w:lineRule="auto"/>
        <w:rPr>
          <w:rFonts w:ascii="Arial" w:eastAsia="Times New Roman" w:hAnsi="Arial" w:cs="Arial"/>
          <w:color w:val="000000"/>
          <w:shd w:val="clear" w:color="auto" w:fill="FFFFFF"/>
          <w:lang w:eastAsia="en-GB"/>
        </w:rPr>
      </w:pPr>
    </w:p>
    <w:p w14:paraId="57F7BBB3" w14:textId="610C06AF" w:rsidR="000E54AA" w:rsidRDefault="000E54AA" w:rsidP="000E54AA">
      <w:pPr>
        <w:spacing w:after="0" w:line="240" w:lineRule="auto"/>
      </w:pPr>
      <w:r w:rsidRPr="000E54AA">
        <w:rPr>
          <w:rFonts w:ascii="Arial" w:eastAsia="Times New Roman" w:hAnsi="Arial" w:cs="Arial"/>
          <w:color w:val="000000"/>
          <w:shd w:val="clear" w:color="auto" w:fill="FFFFFF"/>
          <w:lang w:eastAsia="en-GB"/>
        </w:rPr>
        <w:t xml:space="preserve">Phil, F. (2016) </w:t>
      </w:r>
      <w:r w:rsidR="008F020D">
        <w:rPr>
          <w:rFonts w:ascii="Arial" w:eastAsia="Times New Roman" w:hAnsi="Arial" w:cs="Arial"/>
          <w:color w:val="000000"/>
          <w:shd w:val="clear" w:color="auto" w:fill="FFFFFF"/>
          <w:lang w:eastAsia="en-GB"/>
        </w:rPr>
        <w:t xml:space="preserve"> </w:t>
      </w:r>
      <w:r w:rsidR="008F020D">
        <w:rPr>
          <w:rFonts w:ascii="Arial" w:eastAsia="Times New Roman" w:hAnsi="Arial" w:cs="Arial"/>
          <w:i/>
          <w:iCs/>
          <w:color w:val="000000"/>
          <w:shd w:val="clear" w:color="auto" w:fill="FFFFFF"/>
          <w:lang w:eastAsia="en-GB"/>
        </w:rPr>
        <w:t xml:space="preserve">Home Working Fifth over Last Decade </w:t>
      </w:r>
      <w:proofErr w:type="spellStart"/>
      <w:r w:rsidR="008F020D">
        <w:rPr>
          <w:rFonts w:ascii="Arial" w:eastAsia="Times New Roman" w:hAnsi="Arial" w:cs="Arial"/>
          <w:i/>
          <w:iCs/>
          <w:color w:val="000000"/>
          <w:shd w:val="clear" w:color="auto" w:fill="FFFFFF"/>
          <w:lang w:eastAsia="en-GB"/>
        </w:rPr>
        <w:t>Tuc</w:t>
      </w:r>
      <w:proofErr w:type="spellEnd"/>
      <w:r w:rsidR="008F020D">
        <w:rPr>
          <w:rFonts w:ascii="Arial" w:eastAsia="Times New Roman" w:hAnsi="Arial" w:cs="Arial"/>
          <w:i/>
          <w:iCs/>
          <w:color w:val="000000"/>
          <w:shd w:val="clear" w:color="auto" w:fill="FFFFFF"/>
          <w:lang w:eastAsia="en-GB"/>
        </w:rPr>
        <w:t xml:space="preserve"> Analysis Reveals </w:t>
      </w:r>
      <w:r>
        <w:rPr>
          <w:rFonts w:ascii="Arial" w:eastAsia="Times New Roman" w:hAnsi="Arial" w:cs="Arial"/>
          <w:color w:val="000000"/>
          <w:shd w:val="clear" w:color="auto" w:fill="FFFFFF"/>
          <w:lang w:eastAsia="en-GB"/>
        </w:rPr>
        <w:t xml:space="preserve">{online article} </w:t>
      </w:r>
      <w:hyperlink r:id="rId22" w:history="1">
        <w:r w:rsidR="008F020D" w:rsidRPr="008F6B99">
          <w:rPr>
            <w:rStyle w:val="Hyperlink"/>
          </w:rPr>
          <w:t>https://www.tuc.org.uk/news/home-working-fifth-over-last-decade-tuc-analysis-reveals</w:t>
        </w:r>
      </w:hyperlink>
      <w:r w:rsidR="008F020D">
        <w:t xml:space="preserve"> (</w:t>
      </w:r>
      <w:r>
        <w:t xml:space="preserve">accessed on 11/03/20) </w:t>
      </w:r>
    </w:p>
    <w:p w14:paraId="6806F3C6" w14:textId="77777777" w:rsidR="000E54AA" w:rsidRPr="000E54AA" w:rsidRDefault="000E54AA" w:rsidP="000E54AA">
      <w:pPr>
        <w:spacing w:after="0" w:line="240" w:lineRule="auto"/>
        <w:rPr>
          <w:rFonts w:ascii="Arial" w:eastAsia="Times New Roman" w:hAnsi="Arial" w:cs="Arial"/>
          <w:lang w:eastAsia="en-GB"/>
        </w:rPr>
      </w:pPr>
    </w:p>
    <w:p w14:paraId="2B2D07D5" w14:textId="7B0DC760" w:rsidR="000E54AA" w:rsidRDefault="000E54AA" w:rsidP="00797C1F">
      <w:pPr>
        <w:rPr>
          <w:rFonts w:ascii="Arial" w:hAnsi="Arial" w:cs="Arial"/>
        </w:rPr>
      </w:pPr>
      <w:r>
        <w:rPr>
          <w:rFonts w:ascii="Arial" w:hAnsi="Arial" w:cs="Arial"/>
        </w:rPr>
        <w:t xml:space="preserve">Kerry, F. (2020) </w:t>
      </w:r>
      <w:r w:rsidR="008F020D">
        <w:rPr>
          <w:rFonts w:ascii="Arial" w:hAnsi="Arial" w:cs="Arial"/>
          <w:i/>
          <w:iCs/>
        </w:rPr>
        <w:t xml:space="preserve">Remote Working Report </w:t>
      </w:r>
      <w:r>
        <w:rPr>
          <w:rFonts w:ascii="Arial" w:hAnsi="Arial" w:cs="Arial"/>
        </w:rPr>
        <w:t xml:space="preserve">{online article} </w:t>
      </w:r>
      <w:hyperlink r:id="rId23" w:history="1">
        <w:r w:rsidRPr="008F6B99">
          <w:rPr>
            <w:rStyle w:val="Hyperlink"/>
            <w:rFonts w:ascii="Arial" w:hAnsi="Arial" w:cs="Arial"/>
          </w:rPr>
          <w:t>https://www.businesscomparison.com/uk/blog/remote-working-report/</w:t>
        </w:r>
      </w:hyperlink>
      <w:r>
        <w:rPr>
          <w:rFonts w:ascii="Arial" w:hAnsi="Arial" w:cs="Arial"/>
        </w:rPr>
        <w:t xml:space="preserve"> (accessed on 11/03/20) </w:t>
      </w:r>
    </w:p>
    <w:p w14:paraId="1B1819E5" w14:textId="545411AC" w:rsidR="00A83845" w:rsidRDefault="00D6677A" w:rsidP="00797C1F">
      <w:pPr>
        <w:rPr>
          <w:rFonts w:ascii="Arial" w:hAnsi="Arial" w:cs="Arial"/>
        </w:rPr>
      </w:pPr>
      <w:r>
        <w:rPr>
          <w:rFonts w:ascii="Arial" w:hAnsi="Arial" w:cs="Arial"/>
        </w:rPr>
        <w:t xml:space="preserve">Mansoor, I (2021) </w:t>
      </w:r>
      <w:r w:rsidR="008F020D">
        <w:rPr>
          <w:rFonts w:ascii="Arial" w:hAnsi="Arial" w:cs="Arial"/>
          <w:i/>
          <w:iCs/>
        </w:rPr>
        <w:t xml:space="preserve">Zoom Statistics </w:t>
      </w:r>
      <w:r>
        <w:rPr>
          <w:rFonts w:ascii="Arial" w:hAnsi="Arial" w:cs="Arial"/>
        </w:rPr>
        <w:t xml:space="preserve">{online article} </w:t>
      </w:r>
      <w:hyperlink r:id="rId24" w:history="1">
        <w:r w:rsidRPr="008F6B99">
          <w:rPr>
            <w:rStyle w:val="Hyperlink"/>
            <w:rFonts w:ascii="Arial" w:hAnsi="Arial" w:cs="Arial"/>
          </w:rPr>
          <w:t>https://www.businessofapps.com/data/zoom-statistics/</w:t>
        </w:r>
      </w:hyperlink>
      <w:r>
        <w:rPr>
          <w:rFonts w:ascii="Arial" w:hAnsi="Arial" w:cs="Arial"/>
        </w:rPr>
        <w:t xml:space="preserve"> (accessed on 22/03/21) </w:t>
      </w:r>
    </w:p>
    <w:p w14:paraId="2992FF06" w14:textId="7AF85F27" w:rsidR="00797C1F" w:rsidRPr="00607417" w:rsidRDefault="00797C1F" w:rsidP="00797C1F">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53F2F438" w14:textId="04582909" w:rsidR="00F27240" w:rsidRPr="000E54AA" w:rsidRDefault="00F27240" w:rsidP="003F69D6">
      <w:pPr>
        <w:rPr>
          <w:rFonts w:ascii="Arial" w:hAnsi="Arial" w:cs="Arial"/>
        </w:rPr>
      </w:pPr>
      <w:r w:rsidRPr="000E54AA">
        <w:rPr>
          <w:rFonts w:ascii="Arial" w:hAnsi="Arial" w:cs="Arial"/>
        </w:rPr>
        <w:t>The Team at Employment Hero (2021)</w:t>
      </w:r>
      <w:r w:rsidR="008F020D">
        <w:rPr>
          <w:rFonts w:ascii="Arial" w:hAnsi="Arial" w:cs="Arial"/>
        </w:rPr>
        <w:t xml:space="preserve"> </w:t>
      </w:r>
      <w:r w:rsidR="008F020D">
        <w:rPr>
          <w:rFonts w:ascii="Arial" w:hAnsi="Arial" w:cs="Arial"/>
          <w:i/>
          <w:iCs/>
        </w:rPr>
        <w:t>Remote Working</w:t>
      </w:r>
      <w:r w:rsidRPr="000E54AA">
        <w:rPr>
          <w:rFonts w:ascii="Arial" w:hAnsi="Arial" w:cs="Arial"/>
        </w:rPr>
        <w:t xml:space="preserve"> {online</w:t>
      </w:r>
      <w:r w:rsidR="008F020D">
        <w:rPr>
          <w:rFonts w:ascii="Arial" w:hAnsi="Arial" w:cs="Arial"/>
        </w:rPr>
        <w:t>}</w:t>
      </w:r>
      <w:r w:rsidRPr="000E54AA">
        <w:rPr>
          <w:rFonts w:ascii="Arial" w:hAnsi="Arial" w:cs="Arial"/>
        </w:rPr>
        <w:t xml:space="preserve">   </w:t>
      </w:r>
      <w:hyperlink r:id="rId25" w:history="1">
        <w:r w:rsidRPr="000E54AA">
          <w:rPr>
            <w:rStyle w:val="Hyperlink"/>
            <w:rFonts w:ascii="Arial" w:hAnsi="Arial" w:cs="Arial"/>
          </w:rPr>
          <w:t>https://employmenthero.com/blog/remote-working/remote-work/</w:t>
        </w:r>
      </w:hyperlink>
      <w:r w:rsidRPr="000E54AA">
        <w:rPr>
          <w:rFonts w:ascii="Arial" w:hAnsi="Arial" w:cs="Arial"/>
        </w:rPr>
        <w:t xml:space="preserve">   (accessed on 1/03/21) </w:t>
      </w:r>
    </w:p>
    <w:p w14:paraId="7766DD1E" w14:textId="42AB70DF" w:rsidR="002049FE" w:rsidRPr="003F69D6" w:rsidRDefault="002049FE" w:rsidP="00C8000F"/>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64876"/>
    <w:rsid w:val="00074CD1"/>
    <w:rsid w:val="00077777"/>
    <w:rsid w:val="000A281A"/>
    <w:rsid w:val="000A61C9"/>
    <w:rsid w:val="000B1D8C"/>
    <w:rsid w:val="000C5E1B"/>
    <w:rsid w:val="000E26F9"/>
    <w:rsid w:val="000E54AA"/>
    <w:rsid w:val="001130F2"/>
    <w:rsid w:val="0015027C"/>
    <w:rsid w:val="001828EE"/>
    <w:rsid w:val="001836B1"/>
    <w:rsid w:val="001C2120"/>
    <w:rsid w:val="001D5EDA"/>
    <w:rsid w:val="001F5437"/>
    <w:rsid w:val="002049FE"/>
    <w:rsid w:val="0021380A"/>
    <w:rsid w:val="0022083B"/>
    <w:rsid w:val="0023167C"/>
    <w:rsid w:val="00242E66"/>
    <w:rsid w:val="002520B4"/>
    <w:rsid w:val="00252E68"/>
    <w:rsid w:val="00255FC4"/>
    <w:rsid w:val="00276A31"/>
    <w:rsid w:val="00284720"/>
    <w:rsid w:val="00285D09"/>
    <w:rsid w:val="00290FCE"/>
    <w:rsid w:val="00296FAF"/>
    <w:rsid w:val="002C4CAC"/>
    <w:rsid w:val="002D0F0D"/>
    <w:rsid w:val="002D4E64"/>
    <w:rsid w:val="0030173B"/>
    <w:rsid w:val="0030202B"/>
    <w:rsid w:val="003127E4"/>
    <w:rsid w:val="003176AC"/>
    <w:rsid w:val="00322C2E"/>
    <w:rsid w:val="00331B7F"/>
    <w:rsid w:val="00334EE6"/>
    <w:rsid w:val="00344095"/>
    <w:rsid w:val="00344777"/>
    <w:rsid w:val="003502AF"/>
    <w:rsid w:val="003577EE"/>
    <w:rsid w:val="00372E56"/>
    <w:rsid w:val="003751F2"/>
    <w:rsid w:val="003807CA"/>
    <w:rsid w:val="003860FB"/>
    <w:rsid w:val="00391011"/>
    <w:rsid w:val="003A2B17"/>
    <w:rsid w:val="003A764E"/>
    <w:rsid w:val="003A7ACA"/>
    <w:rsid w:val="003B602D"/>
    <w:rsid w:val="003C3B33"/>
    <w:rsid w:val="003C4A80"/>
    <w:rsid w:val="003D34E8"/>
    <w:rsid w:val="003F64EA"/>
    <w:rsid w:val="003F69D6"/>
    <w:rsid w:val="004123B5"/>
    <w:rsid w:val="00436B9A"/>
    <w:rsid w:val="00455BEA"/>
    <w:rsid w:val="004575C0"/>
    <w:rsid w:val="0046229B"/>
    <w:rsid w:val="00481CB5"/>
    <w:rsid w:val="004B6A2B"/>
    <w:rsid w:val="004C216F"/>
    <w:rsid w:val="004E6984"/>
    <w:rsid w:val="004F03CD"/>
    <w:rsid w:val="0051013F"/>
    <w:rsid w:val="00513050"/>
    <w:rsid w:val="005225BF"/>
    <w:rsid w:val="005414F9"/>
    <w:rsid w:val="00576D5B"/>
    <w:rsid w:val="00586056"/>
    <w:rsid w:val="0059562E"/>
    <w:rsid w:val="005959F0"/>
    <w:rsid w:val="00600B9C"/>
    <w:rsid w:val="0062657F"/>
    <w:rsid w:val="00634AE8"/>
    <w:rsid w:val="00670D2E"/>
    <w:rsid w:val="00671CBC"/>
    <w:rsid w:val="006745CC"/>
    <w:rsid w:val="006B2157"/>
    <w:rsid w:val="006B4A68"/>
    <w:rsid w:val="006B4AE2"/>
    <w:rsid w:val="006D4D0F"/>
    <w:rsid w:val="00715A8B"/>
    <w:rsid w:val="00743ADA"/>
    <w:rsid w:val="0075131B"/>
    <w:rsid w:val="007735DF"/>
    <w:rsid w:val="00797C1F"/>
    <w:rsid w:val="007A0F0B"/>
    <w:rsid w:val="007A7DB8"/>
    <w:rsid w:val="007E3A5F"/>
    <w:rsid w:val="007E734B"/>
    <w:rsid w:val="007F6D91"/>
    <w:rsid w:val="00806CDA"/>
    <w:rsid w:val="00812D37"/>
    <w:rsid w:val="008138EC"/>
    <w:rsid w:val="008346D5"/>
    <w:rsid w:val="00870424"/>
    <w:rsid w:val="00873C3A"/>
    <w:rsid w:val="00874D5A"/>
    <w:rsid w:val="00885114"/>
    <w:rsid w:val="008A1155"/>
    <w:rsid w:val="008B498D"/>
    <w:rsid w:val="008C2930"/>
    <w:rsid w:val="008D0284"/>
    <w:rsid w:val="008D02B2"/>
    <w:rsid w:val="008D3C09"/>
    <w:rsid w:val="008E1632"/>
    <w:rsid w:val="008E29F3"/>
    <w:rsid w:val="008E583A"/>
    <w:rsid w:val="008F020D"/>
    <w:rsid w:val="008F2B5B"/>
    <w:rsid w:val="008F554A"/>
    <w:rsid w:val="00900C14"/>
    <w:rsid w:val="0091717A"/>
    <w:rsid w:val="0095049E"/>
    <w:rsid w:val="009556EE"/>
    <w:rsid w:val="00964538"/>
    <w:rsid w:val="009B3062"/>
    <w:rsid w:val="009B65EC"/>
    <w:rsid w:val="009D0524"/>
    <w:rsid w:val="00A01459"/>
    <w:rsid w:val="00A133B3"/>
    <w:rsid w:val="00A3471E"/>
    <w:rsid w:val="00A3674F"/>
    <w:rsid w:val="00A4397C"/>
    <w:rsid w:val="00A43CC0"/>
    <w:rsid w:val="00A45277"/>
    <w:rsid w:val="00A51F56"/>
    <w:rsid w:val="00A57A6E"/>
    <w:rsid w:val="00A67C46"/>
    <w:rsid w:val="00A83845"/>
    <w:rsid w:val="00A90A1F"/>
    <w:rsid w:val="00A91384"/>
    <w:rsid w:val="00A930CB"/>
    <w:rsid w:val="00A976D8"/>
    <w:rsid w:val="00AA775B"/>
    <w:rsid w:val="00AB4149"/>
    <w:rsid w:val="00AB7767"/>
    <w:rsid w:val="00AC695E"/>
    <w:rsid w:val="00AE79EE"/>
    <w:rsid w:val="00AE7A21"/>
    <w:rsid w:val="00B02818"/>
    <w:rsid w:val="00B03865"/>
    <w:rsid w:val="00B07D8C"/>
    <w:rsid w:val="00B220CB"/>
    <w:rsid w:val="00B26C7E"/>
    <w:rsid w:val="00B51F85"/>
    <w:rsid w:val="00B523B9"/>
    <w:rsid w:val="00B6475F"/>
    <w:rsid w:val="00B80C98"/>
    <w:rsid w:val="00B82913"/>
    <w:rsid w:val="00B9345E"/>
    <w:rsid w:val="00BA1AE9"/>
    <w:rsid w:val="00BB07BE"/>
    <w:rsid w:val="00BB4BFC"/>
    <w:rsid w:val="00BD3AA5"/>
    <w:rsid w:val="00BF2C08"/>
    <w:rsid w:val="00C10E30"/>
    <w:rsid w:val="00C265FF"/>
    <w:rsid w:val="00C52FBF"/>
    <w:rsid w:val="00C53B1A"/>
    <w:rsid w:val="00C74EB7"/>
    <w:rsid w:val="00C8000F"/>
    <w:rsid w:val="00C80AF8"/>
    <w:rsid w:val="00C9032C"/>
    <w:rsid w:val="00C92699"/>
    <w:rsid w:val="00CC6920"/>
    <w:rsid w:val="00CF293C"/>
    <w:rsid w:val="00CF644C"/>
    <w:rsid w:val="00CF720E"/>
    <w:rsid w:val="00D01FF9"/>
    <w:rsid w:val="00D14017"/>
    <w:rsid w:val="00D15FF5"/>
    <w:rsid w:val="00D16583"/>
    <w:rsid w:val="00D2291D"/>
    <w:rsid w:val="00D24A3B"/>
    <w:rsid w:val="00D450BB"/>
    <w:rsid w:val="00D62B28"/>
    <w:rsid w:val="00D637ED"/>
    <w:rsid w:val="00D6677A"/>
    <w:rsid w:val="00D67E1F"/>
    <w:rsid w:val="00DA3853"/>
    <w:rsid w:val="00DB442A"/>
    <w:rsid w:val="00DC6F49"/>
    <w:rsid w:val="00DD3304"/>
    <w:rsid w:val="00DD6955"/>
    <w:rsid w:val="00DE0241"/>
    <w:rsid w:val="00DF21D0"/>
    <w:rsid w:val="00E24560"/>
    <w:rsid w:val="00E33CC4"/>
    <w:rsid w:val="00E579F6"/>
    <w:rsid w:val="00E61B46"/>
    <w:rsid w:val="00E642D3"/>
    <w:rsid w:val="00E750E6"/>
    <w:rsid w:val="00E82EAC"/>
    <w:rsid w:val="00E9394F"/>
    <w:rsid w:val="00EA0A48"/>
    <w:rsid w:val="00EA29B8"/>
    <w:rsid w:val="00EB1FDF"/>
    <w:rsid w:val="00EC45EF"/>
    <w:rsid w:val="00EC64A7"/>
    <w:rsid w:val="00EC674C"/>
    <w:rsid w:val="00EF3ED4"/>
    <w:rsid w:val="00F11DDE"/>
    <w:rsid w:val="00F15291"/>
    <w:rsid w:val="00F27240"/>
    <w:rsid w:val="00F334D8"/>
    <w:rsid w:val="00F444CD"/>
    <w:rsid w:val="00F46162"/>
    <w:rsid w:val="00F47DC4"/>
    <w:rsid w:val="00F50E4C"/>
    <w:rsid w:val="00F53EF8"/>
    <w:rsid w:val="00F56BAF"/>
    <w:rsid w:val="00F70AFC"/>
    <w:rsid w:val="00F75D71"/>
    <w:rsid w:val="00F84BE1"/>
    <w:rsid w:val="00F874D7"/>
    <w:rsid w:val="00F95062"/>
    <w:rsid w:val="00FA3DD1"/>
    <w:rsid w:val="00FA3F78"/>
    <w:rsid w:val="00FA4154"/>
    <w:rsid w:val="00FB42C7"/>
    <w:rsid w:val="00FC4F27"/>
    <w:rsid w:val="00FC7345"/>
    <w:rsid w:val="00FE30E3"/>
    <w:rsid w:val="00FE6F0A"/>
    <w:rsid w:val="00FF58DD"/>
    <w:rsid w:val="00FF70BB"/>
    <w:rsid w:val="058A5D71"/>
    <w:rsid w:val="0C12798F"/>
    <w:rsid w:val="1358AF43"/>
    <w:rsid w:val="2A303744"/>
    <w:rsid w:val="439330C8"/>
    <w:rsid w:val="6BFD1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F27240"/>
    <w:rPr>
      <w:color w:val="605E5C"/>
      <w:shd w:val="clear" w:color="auto" w:fill="E1DFDD"/>
    </w:rPr>
  </w:style>
  <w:style w:type="character" w:styleId="FollowedHyperlink">
    <w:name w:val="FollowedHyperlink"/>
    <w:basedOn w:val="DefaultParagraphFont"/>
    <w:uiPriority w:val="99"/>
    <w:semiHidden/>
    <w:unhideWhenUsed/>
    <w:rsid w:val="00F27240"/>
    <w:rPr>
      <w:color w:val="954F72" w:themeColor="followedHyperlink"/>
      <w:u w:val="single"/>
    </w:rPr>
  </w:style>
  <w:style w:type="paragraph" w:styleId="NormalWeb">
    <w:name w:val="Normal (Web)"/>
    <w:basedOn w:val="Normal"/>
    <w:uiPriority w:val="99"/>
    <w:semiHidden/>
    <w:unhideWhenUsed/>
    <w:rsid w:val="003807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807CA"/>
    <w:rPr>
      <w:b/>
      <w:bCs/>
    </w:rPr>
  </w:style>
  <w:style w:type="character" w:styleId="Emphasis">
    <w:name w:val="Emphasis"/>
    <w:basedOn w:val="DefaultParagraphFont"/>
    <w:uiPriority w:val="20"/>
    <w:qFormat/>
    <w:rsid w:val="003807CA"/>
    <w:rPr>
      <w:i/>
      <w:iCs/>
    </w:rPr>
  </w:style>
  <w:style w:type="character" w:customStyle="1" w:styleId="apple-converted-space">
    <w:name w:val="apple-converted-space"/>
    <w:basedOn w:val="DefaultParagraphFont"/>
    <w:rsid w:val="00334E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888687">
      <w:bodyDiv w:val="1"/>
      <w:marLeft w:val="0"/>
      <w:marRight w:val="0"/>
      <w:marTop w:val="0"/>
      <w:marBottom w:val="0"/>
      <w:divBdr>
        <w:top w:val="none" w:sz="0" w:space="0" w:color="auto"/>
        <w:left w:val="none" w:sz="0" w:space="0" w:color="auto"/>
        <w:bottom w:val="none" w:sz="0" w:space="0" w:color="auto"/>
        <w:right w:val="none" w:sz="0" w:space="0" w:color="auto"/>
      </w:divBdr>
    </w:div>
    <w:div w:id="67925015">
      <w:bodyDiv w:val="1"/>
      <w:marLeft w:val="0"/>
      <w:marRight w:val="0"/>
      <w:marTop w:val="0"/>
      <w:marBottom w:val="0"/>
      <w:divBdr>
        <w:top w:val="none" w:sz="0" w:space="0" w:color="auto"/>
        <w:left w:val="none" w:sz="0" w:space="0" w:color="auto"/>
        <w:bottom w:val="none" w:sz="0" w:space="0" w:color="auto"/>
        <w:right w:val="none" w:sz="0" w:space="0" w:color="auto"/>
      </w:divBdr>
    </w:div>
    <w:div w:id="103578345">
      <w:bodyDiv w:val="1"/>
      <w:marLeft w:val="0"/>
      <w:marRight w:val="0"/>
      <w:marTop w:val="0"/>
      <w:marBottom w:val="0"/>
      <w:divBdr>
        <w:top w:val="none" w:sz="0" w:space="0" w:color="auto"/>
        <w:left w:val="none" w:sz="0" w:space="0" w:color="auto"/>
        <w:bottom w:val="none" w:sz="0" w:space="0" w:color="auto"/>
        <w:right w:val="none" w:sz="0" w:space="0" w:color="auto"/>
      </w:divBdr>
    </w:div>
    <w:div w:id="152843917">
      <w:bodyDiv w:val="1"/>
      <w:marLeft w:val="0"/>
      <w:marRight w:val="0"/>
      <w:marTop w:val="0"/>
      <w:marBottom w:val="0"/>
      <w:divBdr>
        <w:top w:val="none" w:sz="0" w:space="0" w:color="auto"/>
        <w:left w:val="none" w:sz="0" w:space="0" w:color="auto"/>
        <w:bottom w:val="none" w:sz="0" w:space="0" w:color="auto"/>
        <w:right w:val="none" w:sz="0" w:space="0" w:color="auto"/>
      </w:divBdr>
    </w:div>
    <w:div w:id="231505573">
      <w:bodyDiv w:val="1"/>
      <w:marLeft w:val="0"/>
      <w:marRight w:val="0"/>
      <w:marTop w:val="0"/>
      <w:marBottom w:val="0"/>
      <w:divBdr>
        <w:top w:val="none" w:sz="0" w:space="0" w:color="auto"/>
        <w:left w:val="none" w:sz="0" w:space="0" w:color="auto"/>
        <w:bottom w:val="none" w:sz="0" w:space="0" w:color="auto"/>
        <w:right w:val="none" w:sz="0" w:space="0" w:color="auto"/>
      </w:divBdr>
    </w:div>
    <w:div w:id="285812623">
      <w:bodyDiv w:val="1"/>
      <w:marLeft w:val="0"/>
      <w:marRight w:val="0"/>
      <w:marTop w:val="0"/>
      <w:marBottom w:val="0"/>
      <w:divBdr>
        <w:top w:val="none" w:sz="0" w:space="0" w:color="auto"/>
        <w:left w:val="none" w:sz="0" w:space="0" w:color="auto"/>
        <w:bottom w:val="none" w:sz="0" w:space="0" w:color="auto"/>
        <w:right w:val="none" w:sz="0" w:space="0" w:color="auto"/>
      </w:divBdr>
    </w:div>
    <w:div w:id="317657176">
      <w:bodyDiv w:val="1"/>
      <w:marLeft w:val="0"/>
      <w:marRight w:val="0"/>
      <w:marTop w:val="0"/>
      <w:marBottom w:val="0"/>
      <w:divBdr>
        <w:top w:val="none" w:sz="0" w:space="0" w:color="auto"/>
        <w:left w:val="none" w:sz="0" w:space="0" w:color="auto"/>
        <w:bottom w:val="none" w:sz="0" w:space="0" w:color="auto"/>
        <w:right w:val="none" w:sz="0" w:space="0" w:color="auto"/>
      </w:divBdr>
    </w:div>
    <w:div w:id="336886163">
      <w:bodyDiv w:val="1"/>
      <w:marLeft w:val="0"/>
      <w:marRight w:val="0"/>
      <w:marTop w:val="0"/>
      <w:marBottom w:val="0"/>
      <w:divBdr>
        <w:top w:val="none" w:sz="0" w:space="0" w:color="auto"/>
        <w:left w:val="none" w:sz="0" w:space="0" w:color="auto"/>
        <w:bottom w:val="none" w:sz="0" w:space="0" w:color="auto"/>
        <w:right w:val="none" w:sz="0" w:space="0" w:color="auto"/>
      </w:divBdr>
    </w:div>
    <w:div w:id="496654257">
      <w:bodyDiv w:val="1"/>
      <w:marLeft w:val="0"/>
      <w:marRight w:val="0"/>
      <w:marTop w:val="0"/>
      <w:marBottom w:val="0"/>
      <w:divBdr>
        <w:top w:val="none" w:sz="0" w:space="0" w:color="auto"/>
        <w:left w:val="none" w:sz="0" w:space="0" w:color="auto"/>
        <w:bottom w:val="none" w:sz="0" w:space="0" w:color="auto"/>
        <w:right w:val="none" w:sz="0" w:space="0" w:color="auto"/>
      </w:divBdr>
    </w:div>
    <w:div w:id="765689357">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871504716">
      <w:bodyDiv w:val="1"/>
      <w:marLeft w:val="0"/>
      <w:marRight w:val="0"/>
      <w:marTop w:val="0"/>
      <w:marBottom w:val="0"/>
      <w:divBdr>
        <w:top w:val="none" w:sz="0" w:space="0" w:color="auto"/>
        <w:left w:val="none" w:sz="0" w:space="0" w:color="auto"/>
        <w:bottom w:val="none" w:sz="0" w:space="0" w:color="auto"/>
        <w:right w:val="none" w:sz="0" w:space="0" w:color="auto"/>
      </w:divBdr>
    </w:div>
    <w:div w:id="1089430828">
      <w:bodyDiv w:val="1"/>
      <w:marLeft w:val="0"/>
      <w:marRight w:val="0"/>
      <w:marTop w:val="0"/>
      <w:marBottom w:val="0"/>
      <w:divBdr>
        <w:top w:val="none" w:sz="0" w:space="0" w:color="auto"/>
        <w:left w:val="none" w:sz="0" w:space="0" w:color="auto"/>
        <w:bottom w:val="none" w:sz="0" w:space="0" w:color="auto"/>
        <w:right w:val="none" w:sz="0" w:space="0" w:color="auto"/>
      </w:divBdr>
    </w:div>
    <w:div w:id="1348022609">
      <w:bodyDiv w:val="1"/>
      <w:marLeft w:val="0"/>
      <w:marRight w:val="0"/>
      <w:marTop w:val="0"/>
      <w:marBottom w:val="0"/>
      <w:divBdr>
        <w:top w:val="none" w:sz="0" w:space="0" w:color="auto"/>
        <w:left w:val="none" w:sz="0" w:space="0" w:color="auto"/>
        <w:bottom w:val="none" w:sz="0" w:space="0" w:color="auto"/>
        <w:right w:val="none" w:sz="0" w:space="0" w:color="auto"/>
      </w:divBdr>
    </w:div>
    <w:div w:id="1360156897">
      <w:bodyDiv w:val="1"/>
      <w:marLeft w:val="0"/>
      <w:marRight w:val="0"/>
      <w:marTop w:val="0"/>
      <w:marBottom w:val="0"/>
      <w:divBdr>
        <w:top w:val="none" w:sz="0" w:space="0" w:color="auto"/>
        <w:left w:val="none" w:sz="0" w:space="0" w:color="auto"/>
        <w:bottom w:val="none" w:sz="0" w:space="0" w:color="auto"/>
        <w:right w:val="none" w:sz="0" w:space="0" w:color="auto"/>
      </w:divBdr>
    </w:div>
    <w:div w:id="144568635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3654538">
      <w:bodyDiv w:val="1"/>
      <w:marLeft w:val="0"/>
      <w:marRight w:val="0"/>
      <w:marTop w:val="0"/>
      <w:marBottom w:val="0"/>
      <w:divBdr>
        <w:top w:val="none" w:sz="0" w:space="0" w:color="auto"/>
        <w:left w:val="none" w:sz="0" w:space="0" w:color="auto"/>
        <w:bottom w:val="none" w:sz="0" w:space="0" w:color="auto"/>
        <w:right w:val="none" w:sz="0" w:space="0" w:color="auto"/>
      </w:divBdr>
    </w:div>
    <w:div w:id="1839467203">
      <w:bodyDiv w:val="1"/>
      <w:marLeft w:val="0"/>
      <w:marRight w:val="0"/>
      <w:marTop w:val="0"/>
      <w:marBottom w:val="0"/>
      <w:divBdr>
        <w:top w:val="none" w:sz="0" w:space="0" w:color="auto"/>
        <w:left w:val="none" w:sz="0" w:space="0" w:color="auto"/>
        <w:bottom w:val="none" w:sz="0" w:space="0" w:color="auto"/>
        <w:right w:val="none" w:sz="0" w:space="0" w:color="auto"/>
      </w:divBdr>
    </w:div>
    <w:div w:id="202139705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hyperlink" Target="https://www.accountingweb.com/practice/practice-excellence/8-ways-to-communicate-effectively-while-working-from-home"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employeebenefits.co.uk/employees-happy-working-home/" TargetMode="External"/><Relationship Id="rId7" Type="http://schemas.openxmlformats.org/officeDocument/2006/relationships/settings" Target="settings.xml"/><Relationship Id="rId12" Type="http://schemas.openxmlformats.org/officeDocument/2006/relationships/image" Target="media/image3.png"/><Relationship Id="rId17" Type="http://schemas.microsoft.com/office/2007/relationships/hdphoto" Target="media/hdphoto1.wdp"/><Relationship Id="rId25" Type="http://schemas.openxmlformats.org/officeDocument/2006/relationships/hyperlink" Target="https://employmenthero.com/blog/remote-working/remote-work/"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theguardian.com/business/2020/oct/01/number-of-people-working-from-home-in-uk-rises-following-government-u-tur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www.businessofapps.com/data/zoom-statistics/" TargetMode="Externa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hyperlink" Target="https://www.businesscomparison.com/uk/blog/remote-working-report/" TargetMode="External"/><Relationship Id="rId10" Type="http://schemas.openxmlformats.org/officeDocument/2006/relationships/hyperlink" Target="https://docs.google.com/forms/d/1p4rGjGD8ola-4bR_-Tr6pboS3DK1IiVZUpEEblikg70/edit" TargetMode="External"/><Relationship Id="rId19" Type="http://schemas.openxmlformats.org/officeDocument/2006/relationships/hyperlink" Target="https://docs.google.com/forms/d/1p4rGjGD8ola-4bR_-Tr6pboS3DK1IiVZUpEEblikg70/edit"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www.tuc.org.uk/news/home-working-fifth-over-last-decade-tuc-analysis-revea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8E23E54B-C9FF-4D87-B242-1087469FE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3067</Words>
  <Characters>17486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CHRISTY LEIGH MAINWARING</cp:lastModifiedBy>
  <cp:revision>2</cp:revision>
  <dcterms:created xsi:type="dcterms:W3CDTF">2021-03-28T14:52:00Z</dcterms:created>
  <dcterms:modified xsi:type="dcterms:W3CDTF">2021-03-28T14:52:00Z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