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17574116"/>
        <w:docPartObj>
          <w:docPartGallery w:val="Cover Pages"/>
          <w:docPartUnique/>
        </w:docPartObj>
      </w:sdtPr>
      <w:sdtContent>
        <w:p w14:paraId="59F0A597" w14:textId="776C578E" w:rsidR="00CA4411" w:rsidRDefault="00CA4411">
          <w:r>
            <w:rPr>
              <w:noProof/>
            </w:rPr>
            <mc:AlternateContent>
              <mc:Choice Requires="wpg">
                <w:drawing>
                  <wp:anchor distT="0" distB="0" distL="114300" distR="114300" simplePos="0" relativeHeight="251659264" behindDoc="1" locked="0" layoutInCell="1" allowOverlap="1" wp14:anchorId="000D8972" wp14:editId="225E89F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A0D4E0" w14:textId="2AADC576" w:rsidR="00CA4411" w:rsidRDefault="00CA4411">
                                      <w:pPr>
                                        <w:pStyle w:val="NoSpacing"/>
                                        <w:spacing w:before="120"/>
                                        <w:jc w:val="center"/>
                                        <w:rPr>
                                          <w:color w:val="FFFFFF" w:themeColor="background1"/>
                                        </w:rPr>
                                      </w:pPr>
                                      <w:r>
                                        <w:rPr>
                                          <w:color w:val="FFFFFF" w:themeColor="background1"/>
                                        </w:rPr>
                                        <w:t xml:space="preserve">Joshua </w:t>
                                      </w:r>
                                      <w:proofErr w:type="spellStart"/>
                                      <w:r>
                                        <w:rPr>
                                          <w:color w:val="FFFFFF" w:themeColor="background1"/>
                                        </w:rPr>
                                        <w:t>Rigbey</w:t>
                                      </w:r>
                                      <w:proofErr w:type="spellEnd"/>
                                      <w:r>
                                        <w:rPr>
                                          <w:color w:val="FFFFFF" w:themeColor="background1"/>
                                        </w:rPr>
                                        <w:t xml:space="preserve"> – 28/03/2024</w:t>
                                      </w:r>
                                    </w:p>
                                  </w:sdtContent>
                                </w:sdt>
                                <w:p w14:paraId="701399FF" w14:textId="11156F7B" w:rsidR="00CA4411" w:rsidRDefault="00CA44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RIG17833857</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Enterprise &amp; Innovation Group Project</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4F6972" w14:textId="3B1DA055" w:rsidR="00CA4411" w:rsidRDefault="00CA441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0D897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7A0D4E0" w14:textId="2AADC576" w:rsidR="00CA4411" w:rsidRDefault="00CA4411">
                                <w:pPr>
                                  <w:pStyle w:val="NoSpacing"/>
                                  <w:spacing w:before="120"/>
                                  <w:jc w:val="center"/>
                                  <w:rPr>
                                    <w:color w:val="FFFFFF" w:themeColor="background1"/>
                                  </w:rPr>
                                </w:pPr>
                                <w:r>
                                  <w:rPr>
                                    <w:color w:val="FFFFFF" w:themeColor="background1"/>
                                  </w:rPr>
                                  <w:t xml:space="preserve">Joshua </w:t>
                                </w:r>
                                <w:proofErr w:type="spellStart"/>
                                <w:r>
                                  <w:rPr>
                                    <w:color w:val="FFFFFF" w:themeColor="background1"/>
                                  </w:rPr>
                                  <w:t>Rigbey</w:t>
                                </w:r>
                                <w:proofErr w:type="spellEnd"/>
                                <w:r>
                                  <w:rPr>
                                    <w:color w:val="FFFFFF" w:themeColor="background1"/>
                                  </w:rPr>
                                  <w:t xml:space="preserve"> – 28/03/2024</w:t>
                                </w:r>
                              </w:p>
                            </w:sdtContent>
                          </w:sdt>
                          <w:p w14:paraId="701399FF" w14:textId="11156F7B" w:rsidR="00CA4411" w:rsidRDefault="00CA44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RIG17833857</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Enterprise &amp; Innovation Group Project</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4F6972" w14:textId="3B1DA055" w:rsidR="00CA4411" w:rsidRDefault="00CA441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2</w:t>
                                </w:r>
                              </w:p>
                            </w:sdtContent>
                          </w:sdt>
                        </w:txbxContent>
                      </v:textbox>
                    </v:shape>
                    <w10:wrap anchorx="page" anchory="page"/>
                  </v:group>
                </w:pict>
              </mc:Fallback>
            </mc:AlternateContent>
          </w:r>
        </w:p>
        <w:p w14:paraId="06F1919B" w14:textId="1FE0BC3B" w:rsidR="00CA4411" w:rsidRDefault="00CA4411">
          <w:r>
            <w:br w:type="page"/>
          </w:r>
        </w:p>
      </w:sdtContent>
    </w:sdt>
    <w:sdt>
      <w:sdtPr>
        <w:id w:val="-207572128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37A5C91" w14:textId="068BF434" w:rsidR="00CA4411" w:rsidRDefault="00CA4411">
          <w:pPr>
            <w:pStyle w:val="TOCHeading"/>
          </w:pPr>
          <w:r>
            <w:t>Contents</w:t>
          </w:r>
        </w:p>
        <w:p w14:paraId="0C9C435C" w14:textId="48DE5532" w:rsidR="00D77E1C" w:rsidRDefault="00CA44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552389" w:history="1">
            <w:r w:rsidR="00D77E1C" w:rsidRPr="00B04C5F">
              <w:rPr>
                <w:rStyle w:val="Hyperlink"/>
                <w:noProof/>
              </w:rPr>
              <w:t>The Market and Competitors</w:t>
            </w:r>
            <w:r w:rsidR="00D77E1C">
              <w:rPr>
                <w:noProof/>
                <w:webHidden/>
              </w:rPr>
              <w:tab/>
            </w:r>
            <w:r w:rsidR="00D77E1C">
              <w:rPr>
                <w:noProof/>
                <w:webHidden/>
              </w:rPr>
              <w:fldChar w:fldCharType="begin"/>
            </w:r>
            <w:r w:rsidR="00D77E1C">
              <w:rPr>
                <w:noProof/>
                <w:webHidden/>
              </w:rPr>
              <w:instrText xml:space="preserve"> PAGEREF _Toc162552389 \h </w:instrText>
            </w:r>
            <w:r w:rsidR="00D77E1C">
              <w:rPr>
                <w:noProof/>
                <w:webHidden/>
              </w:rPr>
            </w:r>
            <w:r w:rsidR="00D77E1C">
              <w:rPr>
                <w:noProof/>
                <w:webHidden/>
              </w:rPr>
              <w:fldChar w:fldCharType="separate"/>
            </w:r>
            <w:r w:rsidR="00D77E1C">
              <w:rPr>
                <w:noProof/>
                <w:webHidden/>
              </w:rPr>
              <w:t>1</w:t>
            </w:r>
            <w:r w:rsidR="00D77E1C">
              <w:rPr>
                <w:noProof/>
                <w:webHidden/>
              </w:rPr>
              <w:fldChar w:fldCharType="end"/>
            </w:r>
          </w:hyperlink>
        </w:p>
        <w:p w14:paraId="61D0D997" w14:textId="0E8E2FB0" w:rsidR="00D77E1C" w:rsidRDefault="00D77E1C">
          <w:pPr>
            <w:pStyle w:val="TOC2"/>
            <w:tabs>
              <w:tab w:val="right" w:leader="dot" w:pos="9016"/>
            </w:tabs>
            <w:rPr>
              <w:rFonts w:eastAsiaTheme="minorEastAsia"/>
              <w:noProof/>
              <w:lang w:eastAsia="en-GB"/>
            </w:rPr>
          </w:pPr>
          <w:hyperlink w:anchor="_Toc162552390" w:history="1">
            <w:r w:rsidRPr="00B04C5F">
              <w:rPr>
                <w:rStyle w:val="Hyperlink"/>
                <w:noProof/>
              </w:rPr>
              <w:t>The Product Market</w:t>
            </w:r>
            <w:r>
              <w:rPr>
                <w:noProof/>
                <w:webHidden/>
              </w:rPr>
              <w:tab/>
            </w:r>
            <w:r>
              <w:rPr>
                <w:noProof/>
                <w:webHidden/>
              </w:rPr>
              <w:fldChar w:fldCharType="begin"/>
            </w:r>
            <w:r>
              <w:rPr>
                <w:noProof/>
                <w:webHidden/>
              </w:rPr>
              <w:instrText xml:space="preserve"> PAGEREF _Toc162552390 \h </w:instrText>
            </w:r>
            <w:r>
              <w:rPr>
                <w:noProof/>
                <w:webHidden/>
              </w:rPr>
            </w:r>
            <w:r>
              <w:rPr>
                <w:noProof/>
                <w:webHidden/>
              </w:rPr>
              <w:fldChar w:fldCharType="separate"/>
            </w:r>
            <w:r>
              <w:rPr>
                <w:noProof/>
                <w:webHidden/>
              </w:rPr>
              <w:t>1</w:t>
            </w:r>
            <w:r>
              <w:rPr>
                <w:noProof/>
                <w:webHidden/>
              </w:rPr>
              <w:fldChar w:fldCharType="end"/>
            </w:r>
          </w:hyperlink>
        </w:p>
        <w:p w14:paraId="24386666" w14:textId="3590FF20" w:rsidR="00D77E1C" w:rsidRDefault="00D77E1C">
          <w:pPr>
            <w:pStyle w:val="TOC2"/>
            <w:tabs>
              <w:tab w:val="right" w:leader="dot" w:pos="9016"/>
            </w:tabs>
            <w:rPr>
              <w:rFonts w:eastAsiaTheme="minorEastAsia"/>
              <w:noProof/>
              <w:lang w:eastAsia="en-GB"/>
            </w:rPr>
          </w:pPr>
          <w:hyperlink w:anchor="_Toc162552391" w:history="1">
            <w:r w:rsidRPr="00B04C5F">
              <w:rPr>
                <w:rStyle w:val="Hyperlink"/>
                <w:noProof/>
              </w:rPr>
              <w:t>Our competitors</w:t>
            </w:r>
            <w:r>
              <w:rPr>
                <w:noProof/>
                <w:webHidden/>
              </w:rPr>
              <w:tab/>
            </w:r>
            <w:r>
              <w:rPr>
                <w:noProof/>
                <w:webHidden/>
              </w:rPr>
              <w:fldChar w:fldCharType="begin"/>
            </w:r>
            <w:r>
              <w:rPr>
                <w:noProof/>
                <w:webHidden/>
              </w:rPr>
              <w:instrText xml:space="preserve"> PAGEREF _Toc162552391 \h </w:instrText>
            </w:r>
            <w:r>
              <w:rPr>
                <w:noProof/>
                <w:webHidden/>
              </w:rPr>
            </w:r>
            <w:r>
              <w:rPr>
                <w:noProof/>
                <w:webHidden/>
              </w:rPr>
              <w:fldChar w:fldCharType="separate"/>
            </w:r>
            <w:r>
              <w:rPr>
                <w:noProof/>
                <w:webHidden/>
              </w:rPr>
              <w:t>2</w:t>
            </w:r>
            <w:r>
              <w:rPr>
                <w:noProof/>
                <w:webHidden/>
              </w:rPr>
              <w:fldChar w:fldCharType="end"/>
            </w:r>
          </w:hyperlink>
        </w:p>
        <w:p w14:paraId="22BD2A27" w14:textId="7667E36A" w:rsidR="00D77E1C" w:rsidRDefault="00D77E1C">
          <w:pPr>
            <w:pStyle w:val="TOC2"/>
            <w:tabs>
              <w:tab w:val="right" w:leader="dot" w:pos="9016"/>
            </w:tabs>
            <w:rPr>
              <w:rFonts w:eastAsiaTheme="minorEastAsia"/>
              <w:noProof/>
              <w:lang w:eastAsia="en-GB"/>
            </w:rPr>
          </w:pPr>
          <w:hyperlink w:anchor="_Toc162552392" w:history="1">
            <w:r w:rsidRPr="00B04C5F">
              <w:rPr>
                <w:rStyle w:val="Hyperlink"/>
                <w:noProof/>
              </w:rPr>
              <w:t>Feedback from Users/Customers</w:t>
            </w:r>
            <w:r>
              <w:rPr>
                <w:noProof/>
                <w:webHidden/>
              </w:rPr>
              <w:tab/>
            </w:r>
            <w:r>
              <w:rPr>
                <w:noProof/>
                <w:webHidden/>
              </w:rPr>
              <w:fldChar w:fldCharType="begin"/>
            </w:r>
            <w:r>
              <w:rPr>
                <w:noProof/>
                <w:webHidden/>
              </w:rPr>
              <w:instrText xml:space="preserve"> PAGEREF _Toc162552392 \h </w:instrText>
            </w:r>
            <w:r>
              <w:rPr>
                <w:noProof/>
                <w:webHidden/>
              </w:rPr>
            </w:r>
            <w:r>
              <w:rPr>
                <w:noProof/>
                <w:webHidden/>
              </w:rPr>
              <w:fldChar w:fldCharType="separate"/>
            </w:r>
            <w:r>
              <w:rPr>
                <w:noProof/>
                <w:webHidden/>
              </w:rPr>
              <w:t>2</w:t>
            </w:r>
            <w:r>
              <w:rPr>
                <w:noProof/>
                <w:webHidden/>
              </w:rPr>
              <w:fldChar w:fldCharType="end"/>
            </w:r>
          </w:hyperlink>
        </w:p>
        <w:p w14:paraId="4E06DE81" w14:textId="4D0D0C23" w:rsidR="00D77E1C" w:rsidRDefault="00D77E1C">
          <w:pPr>
            <w:pStyle w:val="TOC1"/>
            <w:tabs>
              <w:tab w:val="right" w:leader="dot" w:pos="9016"/>
            </w:tabs>
            <w:rPr>
              <w:rFonts w:eastAsiaTheme="minorEastAsia"/>
              <w:noProof/>
              <w:lang w:eastAsia="en-GB"/>
            </w:rPr>
          </w:pPr>
          <w:hyperlink w:anchor="_Toc162552393" w:history="1">
            <w:r w:rsidRPr="00B04C5F">
              <w:rPr>
                <w:rStyle w:val="Hyperlink"/>
                <w:noProof/>
              </w:rPr>
              <w:t>The Marketing Plan</w:t>
            </w:r>
            <w:r>
              <w:rPr>
                <w:noProof/>
                <w:webHidden/>
              </w:rPr>
              <w:tab/>
            </w:r>
            <w:r>
              <w:rPr>
                <w:noProof/>
                <w:webHidden/>
              </w:rPr>
              <w:fldChar w:fldCharType="begin"/>
            </w:r>
            <w:r>
              <w:rPr>
                <w:noProof/>
                <w:webHidden/>
              </w:rPr>
              <w:instrText xml:space="preserve"> PAGEREF _Toc162552393 \h </w:instrText>
            </w:r>
            <w:r>
              <w:rPr>
                <w:noProof/>
                <w:webHidden/>
              </w:rPr>
            </w:r>
            <w:r>
              <w:rPr>
                <w:noProof/>
                <w:webHidden/>
              </w:rPr>
              <w:fldChar w:fldCharType="separate"/>
            </w:r>
            <w:r>
              <w:rPr>
                <w:noProof/>
                <w:webHidden/>
              </w:rPr>
              <w:t>4</w:t>
            </w:r>
            <w:r>
              <w:rPr>
                <w:noProof/>
                <w:webHidden/>
              </w:rPr>
              <w:fldChar w:fldCharType="end"/>
            </w:r>
          </w:hyperlink>
        </w:p>
        <w:p w14:paraId="7892C783" w14:textId="2997B0D6" w:rsidR="00D77E1C" w:rsidRDefault="00D77E1C">
          <w:pPr>
            <w:pStyle w:val="TOC2"/>
            <w:tabs>
              <w:tab w:val="right" w:leader="dot" w:pos="9016"/>
            </w:tabs>
            <w:rPr>
              <w:rFonts w:eastAsiaTheme="minorEastAsia"/>
              <w:noProof/>
              <w:lang w:eastAsia="en-GB"/>
            </w:rPr>
          </w:pPr>
          <w:hyperlink w:anchor="_Toc162552394" w:history="1">
            <w:r w:rsidRPr="00B04C5F">
              <w:rPr>
                <w:rStyle w:val="Hyperlink"/>
                <w:noProof/>
              </w:rPr>
              <w:t>Who is your Target Market</w:t>
            </w:r>
            <w:r>
              <w:rPr>
                <w:noProof/>
                <w:webHidden/>
              </w:rPr>
              <w:tab/>
            </w:r>
            <w:r>
              <w:rPr>
                <w:noProof/>
                <w:webHidden/>
              </w:rPr>
              <w:fldChar w:fldCharType="begin"/>
            </w:r>
            <w:r>
              <w:rPr>
                <w:noProof/>
                <w:webHidden/>
              </w:rPr>
              <w:instrText xml:space="preserve"> PAGEREF _Toc162552394 \h </w:instrText>
            </w:r>
            <w:r>
              <w:rPr>
                <w:noProof/>
                <w:webHidden/>
              </w:rPr>
            </w:r>
            <w:r>
              <w:rPr>
                <w:noProof/>
                <w:webHidden/>
              </w:rPr>
              <w:fldChar w:fldCharType="separate"/>
            </w:r>
            <w:r>
              <w:rPr>
                <w:noProof/>
                <w:webHidden/>
              </w:rPr>
              <w:t>4</w:t>
            </w:r>
            <w:r>
              <w:rPr>
                <w:noProof/>
                <w:webHidden/>
              </w:rPr>
              <w:fldChar w:fldCharType="end"/>
            </w:r>
          </w:hyperlink>
        </w:p>
        <w:p w14:paraId="31FCE5D3" w14:textId="4746CD28" w:rsidR="00D77E1C" w:rsidRDefault="00D77E1C">
          <w:pPr>
            <w:pStyle w:val="TOC2"/>
            <w:tabs>
              <w:tab w:val="right" w:leader="dot" w:pos="9016"/>
            </w:tabs>
            <w:rPr>
              <w:rFonts w:eastAsiaTheme="minorEastAsia"/>
              <w:noProof/>
              <w:lang w:eastAsia="en-GB"/>
            </w:rPr>
          </w:pPr>
          <w:hyperlink w:anchor="_Toc162552395" w:history="1">
            <w:r w:rsidRPr="00B04C5F">
              <w:rPr>
                <w:rStyle w:val="Hyperlink"/>
                <w:noProof/>
              </w:rPr>
              <w:t>Our Promotion Strategy</w:t>
            </w:r>
            <w:r>
              <w:rPr>
                <w:noProof/>
                <w:webHidden/>
              </w:rPr>
              <w:tab/>
            </w:r>
            <w:r>
              <w:rPr>
                <w:noProof/>
                <w:webHidden/>
              </w:rPr>
              <w:fldChar w:fldCharType="begin"/>
            </w:r>
            <w:r>
              <w:rPr>
                <w:noProof/>
                <w:webHidden/>
              </w:rPr>
              <w:instrText xml:space="preserve"> PAGEREF _Toc162552395 \h </w:instrText>
            </w:r>
            <w:r>
              <w:rPr>
                <w:noProof/>
                <w:webHidden/>
              </w:rPr>
            </w:r>
            <w:r>
              <w:rPr>
                <w:noProof/>
                <w:webHidden/>
              </w:rPr>
              <w:fldChar w:fldCharType="separate"/>
            </w:r>
            <w:r>
              <w:rPr>
                <w:noProof/>
                <w:webHidden/>
              </w:rPr>
              <w:t>4</w:t>
            </w:r>
            <w:r>
              <w:rPr>
                <w:noProof/>
                <w:webHidden/>
              </w:rPr>
              <w:fldChar w:fldCharType="end"/>
            </w:r>
          </w:hyperlink>
        </w:p>
        <w:p w14:paraId="4E09A598" w14:textId="2C1572E7" w:rsidR="00D77E1C" w:rsidRDefault="00D77E1C">
          <w:pPr>
            <w:pStyle w:val="TOC2"/>
            <w:tabs>
              <w:tab w:val="right" w:leader="dot" w:pos="9016"/>
            </w:tabs>
            <w:rPr>
              <w:rFonts w:eastAsiaTheme="minorEastAsia"/>
              <w:noProof/>
              <w:lang w:eastAsia="en-GB"/>
            </w:rPr>
          </w:pPr>
          <w:hyperlink w:anchor="_Toc162552396" w:history="1">
            <w:r w:rsidRPr="00B04C5F">
              <w:rPr>
                <w:rStyle w:val="Hyperlink"/>
                <w:noProof/>
              </w:rPr>
              <w:t>Distribution Method</w:t>
            </w:r>
            <w:r>
              <w:rPr>
                <w:noProof/>
                <w:webHidden/>
              </w:rPr>
              <w:tab/>
            </w:r>
            <w:r>
              <w:rPr>
                <w:noProof/>
                <w:webHidden/>
              </w:rPr>
              <w:fldChar w:fldCharType="begin"/>
            </w:r>
            <w:r>
              <w:rPr>
                <w:noProof/>
                <w:webHidden/>
              </w:rPr>
              <w:instrText xml:space="preserve"> PAGEREF _Toc162552396 \h </w:instrText>
            </w:r>
            <w:r>
              <w:rPr>
                <w:noProof/>
                <w:webHidden/>
              </w:rPr>
            </w:r>
            <w:r>
              <w:rPr>
                <w:noProof/>
                <w:webHidden/>
              </w:rPr>
              <w:fldChar w:fldCharType="separate"/>
            </w:r>
            <w:r>
              <w:rPr>
                <w:noProof/>
                <w:webHidden/>
              </w:rPr>
              <w:t>5</w:t>
            </w:r>
            <w:r>
              <w:rPr>
                <w:noProof/>
                <w:webHidden/>
              </w:rPr>
              <w:fldChar w:fldCharType="end"/>
            </w:r>
          </w:hyperlink>
        </w:p>
        <w:p w14:paraId="583DE3F7" w14:textId="63229F2B" w:rsidR="00CA4411" w:rsidRDefault="00CA4411">
          <w:r>
            <w:rPr>
              <w:b/>
              <w:bCs/>
              <w:noProof/>
            </w:rPr>
            <w:fldChar w:fldCharType="end"/>
          </w:r>
        </w:p>
      </w:sdtContent>
    </w:sdt>
    <w:p w14:paraId="7FED5370" w14:textId="35D2D267" w:rsidR="007F10B4" w:rsidRDefault="00CA4411" w:rsidP="00CA4411">
      <w:pPr>
        <w:pStyle w:val="Heading1"/>
      </w:pPr>
      <w:bookmarkStart w:id="0" w:name="_Toc162552389"/>
      <w:r>
        <w:t>The Market and Competitors</w:t>
      </w:r>
      <w:bookmarkEnd w:id="0"/>
    </w:p>
    <w:p w14:paraId="3D8A73BA" w14:textId="2966786C" w:rsidR="00CA4411" w:rsidRDefault="00CA4411" w:rsidP="00CA4411">
      <w:pPr>
        <w:pStyle w:val="Heading2"/>
      </w:pPr>
      <w:bookmarkStart w:id="1" w:name="_Toc162552390"/>
      <w:r>
        <w:t>The Product Market</w:t>
      </w:r>
      <w:bookmarkEnd w:id="1"/>
    </w:p>
    <w:p w14:paraId="7EF3D4C1" w14:textId="0A142E96" w:rsidR="00CA4411" w:rsidRDefault="00D579DF" w:rsidP="00CA4411">
      <w:r>
        <w:t>Roguelike games are a genre games that differ from other genres of games; this is due to the style of the games which include characteristics such as dungeon crawling, randomly generated levels/runs, 2D</w:t>
      </w:r>
      <w:r w:rsidR="0050184E">
        <w:t>/3D</w:t>
      </w:r>
      <w:r>
        <w:t xml:space="preserve"> platformers and, different builds and attainable skillsets/weapons permanent death of the playable character.</w:t>
      </w:r>
    </w:p>
    <w:p w14:paraId="7906FCCD" w14:textId="42B15937" w:rsidR="00D579DF" w:rsidRDefault="00D579DF" w:rsidP="00CA4411">
      <w:r>
        <w:t>After conducting some research into the statistics of roguelike games and the general growth/stability when it comes to staying afloat within the market (please see screenshot</w:t>
      </w:r>
      <w:r w:rsidR="0050184E">
        <w:t xml:space="preserve"> </w:t>
      </w:r>
      <w:r>
        <w:t>below for reference),</w:t>
      </w:r>
      <w:r w:rsidR="0050184E">
        <w:t xml:space="preserve"> we can see that there is in fact a vast extensive market with a market growth estimation of $57,336 million by 2030, increasing from the most recent $23,153 million last recorded in 2023, with a CAGR of 12.3% of 2024 to 2030 [1].</w:t>
      </w:r>
    </w:p>
    <w:p w14:paraId="03D84169" w14:textId="03C68513" w:rsidR="0050184E" w:rsidRDefault="0050184E" w:rsidP="00CA4411">
      <w:r>
        <w:rPr>
          <w:noProof/>
        </w:rPr>
        <w:drawing>
          <wp:inline distT="0" distB="0" distL="0" distR="0" wp14:anchorId="71EBEED5" wp14:editId="033665C8">
            <wp:extent cx="5572125" cy="3133725"/>
            <wp:effectExtent l="0" t="0" r="9525" b="9525"/>
            <wp:docPr id="473942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942515" name=""/>
                    <pic:cNvPicPr/>
                  </pic:nvPicPr>
                  <pic:blipFill>
                    <a:blip r:embed="rId9"/>
                    <a:stretch>
                      <a:fillRect/>
                    </a:stretch>
                  </pic:blipFill>
                  <pic:spPr>
                    <a:xfrm>
                      <a:off x="0" y="0"/>
                      <a:ext cx="5572125" cy="3133725"/>
                    </a:xfrm>
                    <a:prstGeom prst="rect">
                      <a:avLst/>
                    </a:prstGeom>
                  </pic:spPr>
                </pic:pic>
              </a:graphicData>
            </a:graphic>
          </wp:inline>
        </w:drawing>
      </w:r>
    </w:p>
    <w:p w14:paraId="149C7DF7" w14:textId="77777777" w:rsidR="00A75858" w:rsidRPr="00CA4411" w:rsidRDefault="00A75858" w:rsidP="00CA4411"/>
    <w:p w14:paraId="730132F4" w14:textId="318046EF" w:rsidR="00CA4411" w:rsidRDefault="00CA4411" w:rsidP="00CA4411">
      <w:pPr>
        <w:pStyle w:val="Heading2"/>
      </w:pPr>
      <w:bookmarkStart w:id="2" w:name="_Toc162552391"/>
      <w:r>
        <w:lastRenderedPageBreak/>
        <w:t>Our competitors</w:t>
      </w:r>
      <w:bookmarkEnd w:id="2"/>
    </w:p>
    <w:p w14:paraId="4353A712" w14:textId="694A7929" w:rsidR="0050184E" w:rsidRDefault="00A75858" w:rsidP="0050184E">
      <w:r>
        <w:t>According to the research conducted by myself, some of our competitors are the following but not limited to:</w:t>
      </w:r>
    </w:p>
    <w:p w14:paraId="347F57B5" w14:textId="7D8E6F86" w:rsidR="00A75858" w:rsidRDefault="00A75858" w:rsidP="00A75858">
      <w:pPr>
        <w:pStyle w:val="ListParagraph"/>
        <w:numPr>
          <w:ilvl w:val="0"/>
          <w:numId w:val="1"/>
        </w:numPr>
      </w:pPr>
      <w:r>
        <w:t>Motion Twin (Created Dead Cells)</w:t>
      </w:r>
    </w:p>
    <w:p w14:paraId="6A977601" w14:textId="3B919FB7" w:rsidR="00A75858" w:rsidRDefault="00A75858" w:rsidP="00A75858">
      <w:pPr>
        <w:pStyle w:val="ListParagraph"/>
        <w:numPr>
          <w:ilvl w:val="0"/>
          <w:numId w:val="1"/>
        </w:numPr>
      </w:pPr>
      <w:r>
        <w:t xml:space="preserve">Dodge Roll (Created Enter the </w:t>
      </w:r>
      <w:proofErr w:type="spellStart"/>
      <w:r>
        <w:t>Gungeon</w:t>
      </w:r>
      <w:proofErr w:type="spellEnd"/>
      <w:r>
        <w:t>)</w:t>
      </w:r>
    </w:p>
    <w:p w14:paraId="1499400D" w14:textId="13201291" w:rsidR="00A75858" w:rsidRDefault="00A75858" w:rsidP="00A75858">
      <w:pPr>
        <w:pStyle w:val="ListParagraph"/>
        <w:numPr>
          <w:ilvl w:val="0"/>
          <w:numId w:val="1"/>
        </w:numPr>
      </w:pPr>
      <w:proofErr w:type="spellStart"/>
      <w:r>
        <w:t>Nicalis</w:t>
      </w:r>
      <w:proofErr w:type="spellEnd"/>
      <w:r>
        <w:t>, Inc. (Created Binding of Isaac)</w:t>
      </w:r>
    </w:p>
    <w:p w14:paraId="73AC629F" w14:textId="55BCE6A6" w:rsidR="00A75858" w:rsidRDefault="00A75858" w:rsidP="00A75858">
      <w:pPr>
        <w:pStyle w:val="ListParagraph"/>
        <w:numPr>
          <w:ilvl w:val="0"/>
          <w:numId w:val="1"/>
        </w:numPr>
      </w:pPr>
      <w:r>
        <w:t>Cellar Door Games (Created Rogue Legacy 1 &amp; 2)</w:t>
      </w:r>
    </w:p>
    <w:p w14:paraId="737E79BB" w14:textId="707F6290" w:rsidR="00A75858" w:rsidRDefault="00A75858" w:rsidP="00A75858">
      <w:pPr>
        <w:pStyle w:val="ListParagraph"/>
        <w:numPr>
          <w:ilvl w:val="0"/>
          <w:numId w:val="1"/>
        </w:numPr>
      </w:pPr>
      <w:r>
        <w:t>Supergiant Games (Created Hades)</w:t>
      </w:r>
    </w:p>
    <w:p w14:paraId="1F1940D8" w14:textId="77777777" w:rsidR="00E44216" w:rsidRDefault="00A75858" w:rsidP="00A75858">
      <w:r>
        <w:t xml:space="preserve">These are just to name a select few of the biggest games in the roguelike industry [1]. </w:t>
      </w:r>
    </w:p>
    <w:p w14:paraId="33AB52F8" w14:textId="7E8AAA03" w:rsidR="00A75858" w:rsidRDefault="00A75858" w:rsidP="00A75858">
      <w:r>
        <w:t>According to the public Steam Marketing Tool, Hades</w:t>
      </w:r>
      <w:r w:rsidR="00E44216">
        <w:t xml:space="preserve"> being published at the pricing of $24.99</w:t>
      </w:r>
      <w:r>
        <w:t xml:space="preserve"> has brought in a net revenue of $110 million, The Binding of Isaac</w:t>
      </w:r>
      <w:r w:rsidR="00E44216">
        <w:t xml:space="preserve"> was published at the price of $14.99</w:t>
      </w:r>
      <w:r>
        <w:t xml:space="preserve"> has brought in a net revenue of $73 million, Dead Cells</w:t>
      </w:r>
      <w:r w:rsidR="00E44216">
        <w:t xml:space="preserve"> was published at the price of $24.99</w:t>
      </w:r>
      <w:r>
        <w:t xml:space="preserve"> has brought in a net revenue of $61 million, Enter the </w:t>
      </w:r>
      <w:proofErr w:type="spellStart"/>
      <w:r>
        <w:t>Gungeon</w:t>
      </w:r>
      <w:proofErr w:type="spellEnd"/>
      <w:r>
        <w:t xml:space="preserve"> </w:t>
      </w:r>
      <w:r w:rsidR="00E44216">
        <w:t xml:space="preserve">was published at a price of $14.99 and </w:t>
      </w:r>
      <w:r>
        <w:t>has brought in a net revenue of $20 million</w:t>
      </w:r>
      <w:r w:rsidR="00E44216">
        <w:t xml:space="preserve"> and Rogue Legacy was published at the pricing of $24.99 and has brought in a net revenue of $6.2 million [2].</w:t>
      </w:r>
    </w:p>
    <w:p w14:paraId="07C614D1" w14:textId="66384F5A" w:rsidR="00E44216" w:rsidRPr="0050184E" w:rsidRDefault="00E44216" w:rsidP="00E44216">
      <w:r>
        <w:t xml:space="preserve">Comparing this to the </w:t>
      </w:r>
      <w:r w:rsidR="00FC1A72">
        <w:t xml:space="preserve">market price we are publishing our game at which will be around $10 (converted from the </w:t>
      </w:r>
      <w:r w:rsidR="00E344D6">
        <w:t>British</w:t>
      </w:r>
      <w:r w:rsidR="00FC1A72">
        <w:t xml:space="preserve"> market price we have set at £7.99 into USD), I feel that this will allow the game to gain a foothold and build a reputation for the company and the game itself because of the amount of content available, support, effort and strategizing put in to the overall project.</w:t>
      </w:r>
    </w:p>
    <w:p w14:paraId="4AD9F924" w14:textId="77777777" w:rsidR="00CA4411" w:rsidRDefault="00CA4411" w:rsidP="00CA4411"/>
    <w:p w14:paraId="12DBEE2E" w14:textId="77777777" w:rsidR="001B0605" w:rsidRDefault="001B0605" w:rsidP="00CA4411">
      <w:pPr>
        <w:pStyle w:val="Heading2"/>
      </w:pPr>
    </w:p>
    <w:p w14:paraId="1A372CD3" w14:textId="77777777" w:rsidR="001B0605" w:rsidRDefault="001B0605" w:rsidP="00CA4411">
      <w:pPr>
        <w:pStyle w:val="Heading2"/>
      </w:pPr>
    </w:p>
    <w:p w14:paraId="37A5C5CD" w14:textId="77777777" w:rsidR="001B0605" w:rsidRDefault="001B0605" w:rsidP="00CA4411">
      <w:pPr>
        <w:pStyle w:val="Heading2"/>
      </w:pPr>
    </w:p>
    <w:p w14:paraId="7FB02B8D" w14:textId="77777777" w:rsidR="001B0605" w:rsidRDefault="001B0605" w:rsidP="00CA4411">
      <w:pPr>
        <w:pStyle w:val="Heading2"/>
      </w:pPr>
    </w:p>
    <w:p w14:paraId="765E5D5E" w14:textId="77777777" w:rsidR="001B0605" w:rsidRDefault="001B0605" w:rsidP="00CA4411">
      <w:pPr>
        <w:pStyle w:val="Heading2"/>
      </w:pPr>
    </w:p>
    <w:p w14:paraId="104A5B9B" w14:textId="77777777" w:rsidR="001B0605" w:rsidRDefault="001B0605" w:rsidP="001B0605"/>
    <w:p w14:paraId="43BC116E" w14:textId="77777777" w:rsidR="00CB6499" w:rsidRDefault="00CB6499" w:rsidP="001B0605"/>
    <w:p w14:paraId="052C29B6" w14:textId="77777777" w:rsidR="00CB6499" w:rsidRDefault="00CB6499" w:rsidP="001B0605"/>
    <w:p w14:paraId="264E78E3" w14:textId="77777777" w:rsidR="00CB6499" w:rsidRDefault="00CB6499" w:rsidP="001B0605"/>
    <w:p w14:paraId="77DD5BCF" w14:textId="77777777" w:rsidR="00CB6499" w:rsidRDefault="00CB6499" w:rsidP="001B0605"/>
    <w:p w14:paraId="714F1FAD" w14:textId="77777777" w:rsidR="00CB6499" w:rsidRDefault="00CB6499" w:rsidP="001B0605"/>
    <w:p w14:paraId="3FD97D31" w14:textId="77777777" w:rsidR="00CB6499" w:rsidRDefault="00CB6499" w:rsidP="001B0605"/>
    <w:p w14:paraId="64CACE66" w14:textId="77777777" w:rsidR="00CB6499" w:rsidRDefault="00CB6499" w:rsidP="001B0605"/>
    <w:p w14:paraId="32044C82" w14:textId="77777777" w:rsidR="00CB6499" w:rsidRPr="001B0605" w:rsidRDefault="00CB6499" w:rsidP="001B0605"/>
    <w:p w14:paraId="20BF625B" w14:textId="77777777" w:rsidR="001B0605" w:rsidRDefault="001B0605" w:rsidP="00CA4411">
      <w:pPr>
        <w:pStyle w:val="Heading2"/>
      </w:pPr>
    </w:p>
    <w:p w14:paraId="1CB68A4C" w14:textId="20CAD7A4" w:rsidR="00CA4411" w:rsidRDefault="00CA4411" w:rsidP="00CA4411">
      <w:pPr>
        <w:pStyle w:val="Heading2"/>
      </w:pPr>
      <w:bookmarkStart w:id="3" w:name="_Toc162552392"/>
      <w:r>
        <w:t>Feedback from Users/Customers</w:t>
      </w:r>
      <w:bookmarkEnd w:id="3"/>
    </w:p>
    <w:p w14:paraId="2210E32F" w14:textId="0BF7E89D" w:rsidR="00CA4411" w:rsidRDefault="001B0605" w:rsidP="00CA4411">
      <w:r>
        <w:t>After creating a short survey for our game testers to fill out to give us feedback after they were satisfied with the playtime they invested with the early alpha version of our game, the following was the feedback we gained back:</w:t>
      </w:r>
      <w:r w:rsidRPr="001B0605">
        <w:rPr>
          <w:noProof/>
        </w:rPr>
        <w:t xml:space="preserve"> </w:t>
      </w:r>
      <w:r>
        <w:rPr>
          <w:noProof/>
        </w:rPr>
        <w:drawing>
          <wp:inline distT="0" distB="0" distL="0" distR="0" wp14:anchorId="2F2A28A9" wp14:editId="343A1EDC">
            <wp:extent cx="5731510" cy="3673475"/>
            <wp:effectExtent l="0" t="0" r="2540" b="3175"/>
            <wp:docPr id="1739250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50423" name=""/>
                    <pic:cNvPicPr/>
                  </pic:nvPicPr>
                  <pic:blipFill>
                    <a:blip r:embed="rId10"/>
                    <a:stretch>
                      <a:fillRect/>
                    </a:stretch>
                  </pic:blipFill>
                  <pic:spPr>
                    <a:xfrm>
                      <a:off x="0" y="0"/>
                      <a:ext cx="5731510" cy="3673475"/>
                    </a:xfrm>
                    <a:prstGeom prst="rect">
                      <a:avLst/>
                    </a:prstGeom>
                  </pic:spPr>
                </pic:pic>
              </a:graphicData>
            </a:graphic>
          </wp:inline>
        </w:drawing>
      </w:r>
    </w:p>
    <w:p w14:paraId="38D2A6A2" w14:textId="45C404C6" w:rsidR="00B02E8A" w:rsidRDefault="00D77E1C" w:rsidP="00CA4411">
      <w:r>
        <w:rPr>
          <w:noProof/>
        </w:rPr>
        <w:drawing>
          <wp:anchor distT="0" distB="0" distL="114300" distR="114300" simplePos="0" relativeHeight="251660288" behindDoc="1" locked="0" layoutInCell="1" allowOverlap="1" wp14:anchorId="61021ABD" wp14:editId="5CEC6096">
            <wp:simplePos x="0" y="0"/>
            <wp:positionH relativeFrom="column">
              <wp:posOffset>0</wp:posOffset>
            </wp:positionH>
            <wp:positionV relativeFrom="paragraph">
              <wp:posOffset>-1822</wp:posOffset>
            </wp:positionV>
            <wp:extent cx="5731510" cy="2156460"/>
            <wp:effectExtent l="0" t="0" r="2540" b="0"/>
            <wp:wrapTight wrapText="bothSides">
              <wp:wrapPolygon edited="0">
                <wp:start x="0" y="0"/>
                <wp:lineTo x="0" y="21371"/>
                <wp:lineTo x="21538" y="21371"/>
                <wp:lineTo x="21538" y="0"/>
                <wp:lineTo x="0" y="0"/>
              </wp:wrapPolygon>
            </wp:wrapTight>
            <wp:docPr id="716170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70189"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156460"/>
                    </a:xfrm>
                    <a:prstGeom prst="rect">
                      <a:avLst/>
                    </a:prstGeom>
                  </pic:spPr>
                </pic:pic>
              </a:graphicData>
            </a:graphic>
            <wp14:sizeRelH relativeFrom="page">
              <wp14:pctWidth>0</wp14:pctWidth>
            </wp14:sizeRelH>
            <wp14:sizeRelV relativeFrom="page">
              <wp14:pctHeight>0</wp14:pctHeight>
            </wp14:sizeRelV>
          </wp:anchor>
        </w:drawing>
      </w:r>
    </w:p>
    <w:p w14:paraId="7450E540" w14:textId="77777777" w:rsidR="00B02E8A" w:rsidRDefault="00B02E8A" w:rsidP="00CA4411"/>
    <w:p w14:paraId="306F48A3" w14:textId="77777777" w:rsidR="00B02E8A" w:rsidRDefault="00B02E8A" w:rsidP="00CA4411"/>
    <w:p w14:paraId="63DCC999" w14:textId="77777777" w:rsidR="00B02E8A" w:rsidRDefault="00B02E8A" w:rsidP="00CA4411"/>
    <w:p w14:paraId="28B82223" w14:textId="77777777" w:rsidR="00B02E8A" w:rsidRDefault="00B02E8A" w:rsidP="00CA4411"/>
    <w:p w14:paraId="200E9D83" w14:textId="77777777" w:rsidR="001B0605" w:rsidRDefault="001B0605" w:rsidP="00CA4411"/>
    <w:p w14:paraId="193AB976" w14:textId="5C5E6BA6" w:rsidR="00CA4411" w:rsidRDefault="00D37FD5" w:rsidP="00D37FD5">
      <w:pPr>
        <w:pStyle w:val="Heading1"/>
      </w:pPr>
      <w:bookmarkStart w:id="4" w:name="_Toc162552393"/>
      <w:r>
        <w:lastRenderedPageBreak/>
        <w:t>The Marketing Plan</w:t>
      </w:r>
      <w:bookmarkEnd w:id="4"/>
    </w:p>
    <w:p w14:paraId="214D5493" w14:textId="2F9900F4" w:rsidR="00D37FD5" w:rsidRDefault="00D37FD5" w:rsidP="00D37FD5">
      <w:pPr>
        <w:pStyle w:val="Heading2"/>
      </w:pPr>
      <w:bookmarkStart w:id="5" w:name="_Toc162552394"/>
      <w:r>
        <w:t>Who is your Target Market</w:t>
      </w:r>
      <w:bookmarkEnd w:id="5"/>
    </w:p>
    <w:p w14:paraId="0EAEB9C1" w14:textId="5769E418" w:rsidR="00060409" w:rsidRDefault="00D37FD5" w:rsidP="00D37FD5">
      <w:r>
        <w:t xml:space="preserve">The Sugar Crash target market is aimed at teenagers and adults primarily as the game centred around a character attempting to adapt to a new lifestyle and change for the better by becoming fitter and healthier fighting off lots of candy such as the candy mafia. </w:t>
      </w:r>
    </w:p>
    <w:p w14:paraId="269C3A99" w14:textId="5203F384" w:rsidR="00D37FD5" w:rsidRDefault="00B02E8A" w:rsidP="00D37FD5">
      <w:r>
        <w:t>Due to the appeal of chocolate, snacks and candy to teenagers and the fact that during adulthood, the dietary changes need to be made in order to sustain and maintain a healthy body later on in life, we felt that this age range of target market was most suitable for those reasons.</w:t>
      </w:r>
    </w:p>
    <w:p w14:paraId="66E53C33" w14:textId="2B18D6F3" w:rsidR="00B02E8A" w:rsidRDefault="00B02E8A" w:rsidP="00B02E8A">
      <w:pPr>
        <w:pStyle w:val="Heading2"/>
      </w:pPr>
      <w:bookmarkStart w:id="6" w:name="_Toc162552395"/>
      <w:r>
        <w:t>Our Promotion Strategy</w:t>
      </w:r>
      <w:bookmarkEnd w:id="6"/>
    </w:p>
    <w:p w14:paraId="23A7E2D7" w14:textId="010C634E" w:rsidR="003D5739" w:rsidRDefault="00D77E1C" w:rsidP="003D5739">
      <w:r>
        <w:t>Having a strong marketing and promotion strategy is a key driver and factor into allowing the product to be pushed properly to the right audience and to gain the necessary traction it needs in order to allow the company to grow and invest more time, money and resources into the Sugar Rush.</w:t>
      </w:r>
    </w:p>
    <w:p w14:paraId="5C92B2D9" w14:textId="6EC9BCFC" w:rsidR="00D77E1C" w:rsidRDefault="00D77E1C" w:rsidP="003D5739">
      <w:r>
        <w:t>Myself and the marketing team will be pushing the promotion through the following ways:</w:t>
      </w:r>
    </w:p>
    <w:p w14:paraId="08BD932B" w14:textId="4699D8FD" w:rsidR="00D77E1C" w:rsidRDefault="00D77E1C" w:rsidP="00D77E1C">
      <w:pPr>
        <w:pStyle w:val="ListParagraph"/>
        <w:numPr>
          <w:ilvl w:val="0"/>
          <w:numId w:val="3"/>
        </w:numPr>
      </w:pPr>
      <w:r>
        <w:t xml:space="preserve">Gaming events such as Insomnia and </w:t>
      </w:r>
      <w:proofErr w:type="spellStart"/>
      <w:r>
        <w:t>Twitchcon</w:t>
      </w:r>
      <w:proofErr w:type="spellEnd"/>
    </w:p>
    <w:p w14:paraId="22303C8F" w14:textId="570A7B1E" w:rsidR="00D77E1C" w:rsidRDefault="00D77E1C" w:rsidP="00D77E1C">
      <w:pPr>
        <w:pStyle w:val="ListParagraph"/>
        <w:numPr>
          <w:ilvl w:val="0"/>
          <w:numId w:val="3"/>
        </w:numPr>
      </w:pPr>
      <w:r>
        <w:t xml:space="preserve">Social media </w:t>
      </w:r>
      <w:proofErr w:type="spellStart"/>
      <w:r>
        <w:t>compaigns</w:t>
      </w:r>
      <w:proofErr w:type="spellEnd"/>
    </w:p>
    <w:p w14:paraId="48304AAB" w14:textId="20687DAA" w:rsidR="00D77E1C" w:rsidRDefault="00D77E1C" w:rsidP="00D77E1C">
      <w:pPr>
        <w:pStyle w:val="ListParagraph"/>
        <w:numPr>
          <w:ilvl w:val="0"/>
          <w:numId w:val="3"/>
        </w:numPr>
      </w:pPr>
      <w:r>
        <w:t xml:space="preserve">General media Prescence </w:t>
      </w:r>
    </w:p>
    <w:p w14:paraId="7EAFCE0A" w14:textId="5BC43F8F" w:rsidR="00D77E1C" w:rsidRDefault="00D77E1C" w:rsidP="00D77E1C">
      <w:pPr>
        <w:pStyle w:val="ListParagraph"/>
        <w:numPr>
          <w:ilvl w:val="0"/>
          <w:numId w:val="3"/>
        </w:numPr>
      </w:pPr>
      <w:r>
        <w:t>Sponsorships</w:t>
      </w:r>
    </w:p>
    <w:p w14:paraId="340F2AC0" w14:textId="1583EDF7" w:rsidR="00D77E1C" w:rsidRDefault="00D77E1C" w:rsidP="00D77E1C">
      <w:r>
        <w:t xml:space="preserve">A method of marketing we have already attempted but have been unsuccessful in so far would be the attempt to branch out and contact much larger candy, snack and chocolate companies in order to advertise them within our game as well as attempting to get the community involved on social media such as X (formerly known as Twitter). </w:t>
      </w:r>
    </w:p>
    <w:p w14:paraId="02140745" w14:textId="6F599A68" w:rsidR="00D77E1C" w:rsidRDefault="00D77E1C" w:rsidP="00D77E1C">
      <w:r>
        <w:rPr>
          <w:noProof/>
        </w:rPr>
        <w:drawing>
          <wp:anchor distT="0" distB="0" distL="114300" distR="114300" simplePos="0" relativeHeight="251663360" behindDoc="1" locked="0" layoutInCell="1" allowOverlap="1" wp14:anchorId="5F931BEC" wp14:editId="7F7F30A8">
            <wp:simplePos x="0" y="0"/>
            <wp:positionH relativeFrom="column">
              <wp:posOffset>3832501</wp:posOffset>
            </wp:positionH>
            <wp:positionV relativeFrom="paragraph">
              <wp:posOffset>320896</wp:posOffset>
            </wp:positionV>
            <wp:extent cx="2200275" cy="3155950"/>
            <wp:effectExtent l="0" t="0" r="9525" b="6350"/>
            <wp:wrapTight wrapText="bothSides">
              <wp:wrapPolygon edited="0">
                <wp:start x="0" y="0"/>
                <wp:lineTo x="0" y="21513"/>
                <wp:lineTo x="21506" y="21513"/>
                <wp:lineTo x="21506" y="0"/>
                <wp:lineTo x="0" y="0"/>
              </wp:wrapPolygon>
            </wp:wrapTight>
            <wp:docPr id="15931654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65411" name="Picture 1593165411"/>
                    <pic:cNvPicPr/>
                  </pic:nvPicPr>
                  <pic:blipFill>
                    <a:blip r:embed="rId12">
                      <a:extLst>
                        <a:ext uri="{28A0092B-C50C-407E-A947-70E740481C1C}">
                          <a14:useLocalDpi xmlns:a14="http://schemas.microsoft.com/office/drawing/2010/main" val="0"/>
                        </a:ext>
                      </a:extLst>
                    </a:blip>
                    <a:stretch>
                      <a:fillRect/>
                    </a:stretch>
                  </pic:blipFill>
                  <pic:spPr>
                    <a:xfrm>
                      <a:off x="0" y="0"/>
                      <a:ext cx="2200275" cy="31559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15F6A391" wp14:editId="52A293CF">
            <wp:simplePos x="0" y="0"/>
            <wp:positionH relativeFrom="margin">
              <wp:posOffset>-747257</wp:posOffset>
            </wp:positionH>
            <wp:positionV relativeFrom="paragraph">
              <wp:posOffset>296904</wp:posOffset>
            </wp:positionV>
            <wp:extent cx="2205355" cy="3116580"/>
            <wp:effectExtent l="0" t="0" r="4445" b="7620"/>
            <wp:wrapTight wrapText="bothSides">
              <wp:wrapPolygon edited="0">
                <wp:start x="0" y="0"/>
                <wp:lineTo x="0" y="21521"/>
                <wp:lineTo x="21457" y="21521"/>
                <wp:lineTo x="21457" y="0"/>
                <wp:lineTo x="0" y="0"/>
              </wp:wrapPolygon>
            </wp:wrapTight>
            <wp:docPr id="1977769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769126" name="Picture 1977769126"/>
                    <pic:cNvPicPr/>
                  </pic:nvPicPr>
                  <pic:blipFill>
                    <a:blip r:embed="rId13">
                      <a:extLst>
                        <a:ext uri="{28A0092B-C50C-407E-A947-70E740481C1C}">
                          <a14:useLocalDpi xmlns:a14="http://schemas.microsoft.com/office/drawing/2010/main" val="0"/>
                        </a:ext>
                      </a:extLst>
                    </a:blip>
                    <a:stretch>
                      <a:fillRect/>
                    </a:stretch>
                  </pic:blipFill>
                  <pic:spPr>
                    <a:xfrm>
                      <a:off x="0" y="0"/>
                      <a:ext cx="2205355" cy="3116580"/>
                    </a:xfrm>
                    <a:prstGeom prst="rect">
                      <a:avLst/>
                    </a:prstGeom>
                  </pic:spPr>
                </pic:pic>
              </a:graphicData>
            </a:graphic>
            <wp14:sizeRelH relativeFrom="page">
              <wp14:pctWidth>0</wp14:pctWidth>
            </wp14:sizeRelH>
            <wp14:sizeRelV relativeFrom="page">
              <wp14:pctHeight>0</wp14:pctHeight>
            </wp14:sizeRelV>
          </wp:anchor>
        </w:drawing>
      </w:r>
      <w:r>
        <w:t>Please see the below screenshots to see how these attempts went:</w:t>
      </w:r>
    </w:p>
    <w:p w14:paraId="0982F2FC" w14:textId="1AA575D5" w:rsidR="00D77E1C" w:rsidRDefault="00D77E1C" w:rsidP="00D77E1C">
      <w:r>
        <w:rPr>
          <w:noProof/>
        </w:rPr>
        <w:drawing>
          <wp:anchor distT="0" distB="0" distL="114300" distR="114300" simplePos="0" relativeHeight="251662336" behindDoc="1" locked="0" layoutInCell="1" allowOverlap="1" wp14:anchorId="72195A78" wp14:editId="6C7258CC">
            <wp:simplePos x="0" y="0"/>
            <wp:positionH relativeFrom="column">
              <wp:posOffset>1483774</wp:posOffset>
            </wp:positionH>
            <wp:positionV relativeFrom="paragraph">
              <wp:posOffset>11430</wp:posOffset>
            </wp:positionV>
            <wp:extent cx="2239645" cy="3204210"/>
            <wp:effectExtent l="0" t="0" r="8255" b="0"/>
            <wp:wrapTight wrapText="bothSides">
              <wp:wrapPolygon edited="0">
                <wp:start x="0" y="0"/>
                <wp:lineTo x="0" y="21446"/>
                <wp:lineTo x="21496" y="21446"/>
                <wp:lineTo x="21496" y="0"/>
                <wp:lineTo x="0" y="0"/>
              </wp:wrapPolygon>
            </wp:wrapTight>
            <wp:docPr id="12716491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649102" name="Picture 1271649102"/>
                    <pic:cNvPicPr/>
                  </pic:nvPicPr>
                  <pic:blipFill>
                    <a:blip r:embed="rId14">
                      <a:extLst>
                        <a:ext uri="{28A0092B-C50C-407E-A947-70E740481C1C}">
                          <a14:useLocalDpi xmlns:a14="http://schemas.microsoft.com/office/drawing/2010/main" val="0"/>
                        </a:ext>
                      </a:extLst>
                    </a:blip>
                    <a:stretch>
                      <a:fillRect/>
                    </a:stretch>
                  </pic:blipFill>
                  <pic:spPr>
                    <a:xfrm>
                      <a:off x="0" y="0"/>
                      <a:ext cx="2239645" cy="3204210"/>
                    </a:xfrm>
                    <a:prstGeom prst="rect">
                      <a:avLst/>
                    </a:prstGeom>
                  </pic:spPr>
                </pic:pic>
              </a:graphicData>
            </a:graphic>
            <wp14:sizeRelH relativeFrom="page">
              <wp14:pctWidth>0</wp14:pctWidth>
            </wp14:sizeRelH>
            <wp14:sizeRelV relativeFrom="page">
              <wp14:pctHeight>0</wp14:pctHeight>
            </wp14:sizeRelV>
          </wp:anchor>
        </w:drawing>
      </w:r>
    </w:p>
    <w:p w14:paraId="2CA23BDD" w14:textId="77777777" w:rsidR="00B02E8A" w:rsidRDefault="00B02E8A" w:rsidP="00B02E8A"/>
    <w:p w14:paraId="680E1C21" w14:textId="4A7338C4" w:rsidR="00B02E8A" w:rsidRDefault="00B02E8A" w:rsidP="00B02E8A">
      <w:pPr>
        <w:pStyle w:val="Heading2"/>
      </w:pPr>
      <w:bookmarkStart w:id="7" w:name="_Toc162552396"/>
      <w:r>
        <w:lastRenderedPageBreak/>
        <w:t>Distribution Method</w:t>
      </w:r>
      <w:bookmarkEnd w:id="7"/>
      <w:r>
        <w:t xml:space="preserve"> </w:t>
      </w:r>
    </w:p>
    <w:p w14:paraId="5D42D5BA" w14:textId="5BD0A759" w:rsidR="00B02E8A" w:rsidRDefault="00D77E1C" w:rsidP="00B02E8A">
      <w:r>
        <w:t xml:space="preserve">Our main method of distribution would be distributing the product on Steam which is dubbed “The Ultimate Gaming Platform” easily ranking #1 out of all the gaming platforms therefore, myself and the team established that this would be the best platform in order to get our game registered, through the greenlight method for early access indie games and then eventually releasing the full thing on the market for users to try out. </w:t>
      </w:r>
    </w:p>
    <w:p w14:paraId="18A63627" w14:textId="06338FA1" w:rsidR="00D77E1C" w:rsidRDefault="00D77E1C" w:rsidP="00B02E8A">
      <w:r>
        <w:t>As you can see in the below screenshot, this is our game (unreleased to the public) on the steam store. We are planning to provisionally release the game on the steam market around October 2024, the time gap from now to then will give myself and the other departments enough ample time to actually push it to state which we are happy to release a beta out to the public</w:t>
      </w:r>
      <w:r w:rsidR="00CB6499">
        <w:t>.</w:t>
      </w:r>
      <w:r w:rsidR="00CB6499">
        <w:rPr>
          <w:noProof/>
        </w:rPr>
        <w:drawing>
          <wp:inline distT="0" distB="0" distL="0" distR="0" wp14:anchorId="0319B7D5" wp14:editId="52554B22">
            <wp:extent cx="5731510" cy="4242435"/>
            <wp:effectExtent l="0" t="0" r="2540" b="5715"/>
            <wp:docPr id="11688039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03925" name="Picture 1168803925"/>
                    <pic:cNvPicPr/>
                  </pic:nvPicPr>
                  <pic:blipFill>
                    <a:blip r:embed="rId15">
                      <a:extLst>
                        <a:ext uri="{28A0092B-C50C-407E-A947-70E740481C1C}">
                          <a14:useLocalDpi xmlns:a14="http://schemas.microsoft.com/office/drawing/2010/main" val="0"/>
                        </a:ext>
                      </a:extLst>
                    </a:blip>
                    <a:stretch>
                      <a:fillRect/>
                    </a:stretch>
                  </pic:blipFill>
                  <pic:spPr>
                    <a:xfrm>
                      <a:off x="0" y="0"/>
                      <a:ext cx="5731510" cy="4242435"/>
                    </a:xfrm>
                    <a:prstGeom prst="rect">
                      <a:avLst/>
                    </a:prstGeom>
                  </pic:spPr>
                </pic:pic>
              </a:graphicData>
            </a:graphic>
          </wp:inline>
        </w:drawing>
      </w:r>
    </w:p>
    <w:p w14:paraId="23B2063B" w14:textId="77777777" w:rsidR="00B02E8A" w:rsidRPr="00B02E8A" w:rsidRDefault="00B02E8A" w:rsidP="00B02E8A"/>
    <w:p w14:paraId="00AF1A06" w14:textId="77777777" w:rsidR="00B02E8A" w:rsidRPr="00B02E8A" w:rsidRDefault="00B02E8A" w:rsidP="00B02E8A"/>
    <w:p w14:paraId="650270AC" w14:textId="77777777" w:rsidR="00B02E8A" w:rsidRPr="00D37FD5" w:rsidRDefault="00B02E8A" w:rsidP="00D37FD5"/>
    <w:p w14:paraId="0F05AE52" w14:textId="77777777" w:rsidR="00CA4411" w:rsidRDefault="00CA4411" w:rsidP="00CA4411"/>
    <w:p w14:paraId="79AFB1D6" w14:textId="77777777" w:rsidR="00CA4411" w:rsidRPr="00CA4411" w:rsidRDefault="00CA4411" w:rsidP="00CA4411"/>
    <w:sectPr w:rsidR="00CA4411" w:rsidRPr="00CA4411" w:rsidSect="00A24848">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9D5346" w14:textId="77777777" w:rsidR="00A24848" w:rsidRDefault="00A24848" w:rsidP="00CA4411">
      <w:pPr>
        <w:spacing w:after="0" w:line="240" w:lineRule="auto"/>
      </w:pPr>
      <w:r>
        <w:separator/>
      </w:r>
    </w:p>
  </w:endnote>
  <w:endnote w:type="continuationSeparator" w:id="0">
    <w:p w14:paraId="71C1D4D0" w14:textId="77777777" w:rsidR="00A24848" w:rsidRDefault="00A24848" w:rsidP="00CA4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B4805" w14:textId="77777777" w:rsidR="00A24848" w:rsidRDefault="00A24848" w:rsidP="00CA4411">
      <w:pPr>
        <w:spacing w:after="0" w:line="240" w:lineRule="auto"/>
      </w:pPr>
      <w:r>
        <w:separator/>
      </w:r>
    </w:p>
  </w:footnote>
  <w:footnote w:type="continuationSeparator" w:id="0">
    <w:p w14:paraId="64277C17" w14:textId="77777777" w:rsidR="00A24848" w:rsidRDefault="00A24848" w:rsidP="00CA4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8388814"/>
      <w:docPartObj>
        <w:docPartGallery w:val="Page Numbers (Top of Page)"/>
        <w:docPartUnique/>
      </w:docPartObj>
    </w:sdtPr>
    <w:sdtEndPr>
      <w:rPr>
        <w:noProof/>
      </w:rPr>
    </w:sdtEndPr>
    <w:sdtContent>
      <w:p w14:paraId="0E38CDF3" w14:textId="52FC3EE3" w:rsidR="00CA4411" w:rsidRDefault="00CA44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8B2833" w14:textId="77777777" w:rsidR="00CA4411" w:rsidRDefault="00CA4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B93A5E"/>
    <w:multiLevelType w:val="hybridMultilevel"/>
    <w:tmpl w:val="AAC84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86430"/>
    <w:multiLevelType w:val="hybridMultilevel"/>
    <w:tmpl w:val="98464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CE4A52"/>
    <w:multiLevelType w:val="hybridMultilevel"/>
    <w:tmpl w:val="EFE49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1051476">
    <w:abstractNumId w:val="1"/>
  </w:num>
  <w:num w:numId="2" w16cid:durableId="1047527914">
    <w:abstractNumId w:val="0"/>
  </w:num>
  <w:num w:numId="3" w16cid:durableId="11881031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411"/>
    <w:rsid w:val="00060409"/>
    <w:rsid w:val="00074FF5"/>
    <w:rsid w:val="001B0605"/>
    <w:rsid w:val="002D0E79"/>
    <w:rsid w:val="003D5739"/>
    <w:rsid w:val="0050184E"/>
    <w:rsid w:val="007F10B4"/>
    <w:rsid w:val="00A24848"/>
    <w:rsid w:val="00A75858"/>
    <w:rsid w:val="00B02E8A"/>
    <w:rsid w:val="00CA4411"/>
    <w:rsid w:val="00CB6499"/>
    <w:rsid w:val="00D37FD5"/>
    <w:rsid w:val="00D579DF"/>
    <w:rsid w:val="00D77E1C"/>
    <w:rsid w:val="00E344D6"/>
    <w:rsid w:val="00E44216"/>
    <w:rsid w:val="00FC1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03F7A"/>
  <w15:chartTrackingRefBased/>
  <w15:docId w15:val="{A5C87F53-9AEB-4753-A26E-EAE8AD6B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44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44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44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A4411"/>
    <w:rPr>
      <w:rFonts w:eastAsiaTheme="minorEastAsia"/>
      <w:kern w:val="0"/>
      <w:lang w:val="en-US"/>
      <w14:ligatures w14:val="none"/>
    </w:rPr>
  </w:style>
  <w:style w:type="paragraph" w:styleId="Header">
    <w:name w:val="header"/>
    <w:basedOn w:val="Normal"/>
    <w:link w:val="HeaderChar"/>
    <w:uiPriority w:val="99"/>
    <w:unhideWhenUsed/>
    <w:rsid w:val="00CA4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411"/>
  </w:style>
  <w:style w:type="paragraph" w:styleId="Footer">
    <w:name w:val="footer"/>
    <w:basedOn w:val="Normal"/>
    <w:link w:val="FooterChar"/>
    <w:uiPriority w:val="99"/>
    <w:unhideWhenUsed/>
    <w:rsid w:val="00CA4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411"/>
  </w:style>
  <w:style w:type="character" w:customStyle="1" w:styleId="Heading1Char">
    <w:name w:val="Heading 1 Char"/>
    <w:basedOn w:val="DefaultParagraphFont"/>
    <w:link w:val="Heading1"/>
    <w:uiPriority w:val="9"/>
    <w:rsid w:val="00CA44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4411"/>
    <w:pPr>
      <w:outlineLvl w:val="9"/>
    </w:pPr>
    <w:rPr>
      <w:kern w:val="0"/>
      <w:lang w:val="en-US"/>
      <w14:ligatures w14:val="none"/>
    </w:rPr>
  </w:style>
  <w:style w:type="character" w:customStyle="1" w:styleId="Heading2Char">
    <w:name w:val="Heading 2 Char"/>
    <w:basedOn w:val="DefaultParagraphFont"/>
    <w:link w:val="Heading2"/>
    <w:uiPriority w:val="9"/>
    <w:rsid w:val="00CA44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441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75858"/>
    <w:pPr>
      <w:ind w:left="720"/>
      <w:contextualSpacing/>
    </w:pPr>
  </w:style>
  <w:style w:type="paragraph" w:styleId="TOC1">
    <w:name w:val="toc 1"/>
    <w:basedOn w:val="Normal"/>
    <w:next w:val="Normal"/>
    <w:autoRedefine/>
    <w:uiPriority w:val="39"/>
    <w:unhideWhenUsed/>
    <w:rsid w:val="001B0605"/>
    <w:pPr>
      <w:spacing w:after="100"/>
    </w:pPr>
  </w:style>
  <w:style w:type="paragraph" w:styleId="TOC2">
    <w:name w:val="toc 2"/>
    <w:basedOn w:val="Normal"/>
    <w:next w:val="Normal"/>
    <w:autoRedefine/>
    <w:uiPriority w:val="39"/>
    <w:unhideWhenUsed/>
    <w:rsid w:val="001B0605"/>
    <w:pPr>
      <w:spacing w:after="100"/>
      <w:ind w:left="220"/>
    </w:pPr>
  </w:style>
  <w:style w:type="character" w:styleId="Hyperlink">
    <w:name w:val="Hyperlink"/>
    <w:basedOn w:val="DefaultParagraphFont"/>
    <w:uiPriority w:val="99"/>
    <w:unhideWhenUsed/>
    <w:rsid w:val="001B06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Enterprise &amp; Innovation Group Project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024615-5166-4030-9802-2696031E6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6</Pages>
  <Words>820</Words>
  <Characters>4677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RIG17833857</Company>
  <LinksUpToDate>false</LinksUpToDate>
  <CharactersWithSpaces>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
  <dc:creator>Joshua Rigbey – 28/03/2024</dc:creator>
  <cp:keywords/>
  <dc:description/>
  <cp:lastModifiedBy>Joshua Rigbey</cp:lastModifiedBy>
  <cp:revision>1</cp:revision>
  <dcterms:created xsi:type="dcterms:W3CDTF">2024-03-28T16:05:00Z</dcterms:created>
  <dcterms:modified xsi:type="dcterms:W3CDTF">2024-03-28T21:08:00Z</dcterms:modified>
</cp:coreProperties>
</file>