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1635F" w:rsidRDefault="007E4015" w:rsidP="007E4015">
      <w:pPr>
        <w:jc w:val="center"/>
        <w:rPr>
          <w:rFonts w:ascii="Arial" w:hAnsi="Arial" w:cs="Arial"/>
          <w:b/>
          <w:sz w:val="28"/>
          <w:szCs w:val="28"/>
          <w:lang w:val="en-GB"/>
        </w:rPr>
      </w:pPr>
      <w:r w:rsidRPr="00047805">
        <w:rPr>
          <w:rFonts w:ascii="Arial" w:hAnsi="Arial" w:cs="Arial"/>
          <w:noProof/>
          <w:lang w:eastAsia="bg-BG"/>
        </w:rPr>
        <w:drawing>
          <wp:inline distT="0" distB="0" distL="0" distR="0" wp14:anchorId="0673B903" wp14:editId="208D53ED">
            <wp:extent cx="4567636" cy="2285848"/>
            <wp:effectExtent l="0" t="0" r="4445" b="635"/>
            <wp:docPr id="1830340119" name="Picture 4"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340119" name="Picture 4" descr="A close-up of a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4342" cy="2319231"/>
                    </a:xfrm>
                    <a:prstGeom prst="rect">
                      <a:avLst/>
                    </a:prstGeom>
                    <a:noFill/>
                    <a:ln>
                      <a:noFill/>
                    </a:ln>
                  </pic:spPr>
                </pic:pic>
              </a:graphicData>
            </a:graphic>
          </wp:inline>
        </w:drawing>
      </w:r>
      <w:r w:rsidR="0081635F">
        <w:rPr>
          <w:rFonts w:ascii="Arial" w:hAnsi="Arial" w:cs="Arial"/>
          <w:b/>
          <w:sz w:val="28"/>
          <w:szCs w:val="28"/>
          <w:lang w:val="en-GB"/>
        </w:rPr>
        <w:br w:type="textWrapping" w:clear="all"/>
      </w:r>
    </w:p>
    <w:p w:rsidR="007E4015" w:rsidRPr="00547B05" w:rsidRDefault="007E4015" w:rsidP="007E4015">
      <w:pPr>
        <w:spacing w:line="360" w:lineRule="auto"/>
        <w:rPr>
          <w:rFonts w:ascii="Arial" w:hAnsi="Arial" w:cs="Arial"/>
          <w:b/>
          <w:lang w:val="en-US"/>
        </w:rPr>
      </w:pPr>
      <w:r w:rsidRPr="00547B05">
        <w:rPr>
          <w:rFonts w:ascii="Arial" w:hAnsi="Arial" w:cs="Arial"/>
          <w:lang w:val="en-US"/>
        </w:rPr>
        <w:t xml:space="preserve">Module Name: </w:t>
      </w:r>
      <w:r w:rsidR="00EC40B8" w:rsidRPr="00EC40B8">
        <w:rPr>
          <w:rFonts w:ascii="Arial" w:hAnsi="Arial" w:cs="Arial"/>
          <w:lang w:val="en-US"/>
        </w:rPr>
        <w:t>The Professional Practitioner</w:t>
      </w:r>
      <w:r w:rsidR="00EC40B8">
        <w:rPr>
          <w:rFonts w:ascii="Arial" w:hAnsi="Arial" w:cs="Arial"/>
          <w:lang w:val="en-US"/>
        </w:rPr>
        <w:t xml:space="preserve"> </w:t>
      </w:r>
    </w:p>
    <w:p w:rsidR="007E4015" w:rsidRDefault="007E4015" w:rsidP="007E4015">
      <w:pPr>
        <w:spacing w:line="360" w:lineRule="auto"/>
        <w:rPr>
          <w:rFonts w:ascii="Arial" w:hAnsi="Arial" w:cs="Arial"/>
          <w:lang w:val="en-US"/>
        </w:rPr>
      </w:pPr>
      <w:r w:rsidRPr="00547B05">
        <w:rPr>
          <w:rFonts w:ascii="Arial" w:hAnsi="Arial" w:cs="Arial"/>
          <w:lang w:val="en-US"/>
        </w:rPr>
        <w:t>Module Code</w:t>
      </w:r>
      <w:r>
        <w:rPr>
          <w:rFonts w:ascii="Arial" w:hAnsi="Arial" w:cs="Arial"/>
          <w:lang w:val="en-US"/>
        </w:rPr>
        <w:t xml:space="preserve">: </w:t>
      </w:r>
      <w:r w:rsidR="00EC40B8" w:rsidRPr="00EC40B8">
        <w:rPr>
          <w:rFonts w:ascii="Arial" w:hAnsi="Arial" w:cs="Arial"/>
          <w:lang w:val="en-US"/>
        </w:rPr>
        <w:t>(ECEY4009/C)</w:t>
      </w:r>
    </w:p>
    <w:p w:rsidR="007E4015" w:rsidRPr="00525DA3" w:rsidRDefault="007E4015" w:rsidP="007E4015">
      <w:pPr>
        <w:spacing w:line="360" w:lineRule="auto"/>
        <w:rPr>
          <w:rFonts w:ascii="Arial" w:hAnsi="Arial" w:cs="Arial"/>
          <w:b/>
          <w:lang w:val="en-GB"/>
        </w:rPr>
      </w:pPr>
      <w:r>
        <w:rPr>
          <w:rFonts w:ascii="Arial" w:hAnsi="Arial" w:cs="Arial"/>
          <w:lang w:val="en-US"/>
        </w:rPr>
        <w:t xml:space="preserve">Module Leader: </w:t>
      </w:r>
      <w:r w:rsidR="00EC40B8">
        <w:rPr>
          <w:rFonts w:ascii="Arial" w:hAnsi="Arial" w:cs="Arial"/>
          <w:lang w:val="en-US"/>
        </w:rPr>
        <w:t>Ken Dicks</w:t>
      </w:r>
      <w:r w:rsidR="00EC40B8">
        <w:rPr>
          <w:rStyle w:val="a8"/>
          <w:rFonts w:ascii="Segoe UI" w:hAnsi="Segoe UI" w:cs="Segoe UI"/>
          <w:b/>
          <w:bCs/>
          <w:color w:val="1D2125"/>
          <w:sz w:val="23"/>
          <w:szCs w:val="23"/>
          <w:shd w:val="clear" w:color="auto" w:fill="FFFFFF"/>
        </w:rPr>
        <w:t> </w:t>
      </w:r>
    </w:p>
    <w:p w:rsidR="007E4015" w:rsidRPr="00547B05" w:rsidRDefault="007E4015" w:rsidP="007E4015">
      <w:pPr>
        <w:spacing w:line="360" w:lineRule="auto"/>
        <w:rPr>
          <w:rFonts w:ascii="Arial" w:hAnsi="Arial" w:cs="Arial"/>
          <w:b/>
          <w:lang w:val="en-US"/>
        </w:rPr>
      </w:pPr>
      <w:r w:rsidRPr="00547B05">
        <w:rPr>
          <w:rFonts w:ascii="Arial" w:hAnsi="Arial" w:cs="Arial"/>
          <w:lang w:val="en-US"/>
        </w:rPr>
        <w:t>S</w:t>
      </w:r>
      <w:r>
        <w:rPr>
          <w:rFonts w:ascii="Arial" w:hAnsi="Arial" w:cs="Arial"/>
          <w:lang w:val="en-US"/>
        </w:rPr>
        <w:t>tudent ID: 2400171</w:t>
      </w:r>
    </w:p>
    <w:p w:rsidR="00EC2F8F" w:rsidRDefault="00EC2F8F">
      <w:pPr>
        <w:rPr>
          <w:rFonts w:ascii="Arial" w:hAnsi="Arial" w:cs="Arial"/>
          <w:b/>
          <w:sz w:val="28"/>
          <w:szCs w:val="28"/>
          <w:lang w:val="en-GB"/>
        </w:rPr>
      </w:pPr>
      <w:r>
        <w:rPr>
          <w:rFonts w:ascii="Arial" w:hAnsi="Arial" w:cs="Arial"/>
          <w:b/>
          <w:sz w:val="28"/>
          <w:szCs w:val="28"/>
          <w:lang w:val="en-GB"/>
        </w:rPr>
        <w:br w:type="page"/>
      </w:r>
    </w:p>
    <w:p w:rsidR="00EC2F8F" w:rsidRPr="00EC2F8F" w:rsidRDefault="00EC2F8F" w:rsidP="00EC2F8F">
      <w:pPr>
        <w:rPr>
          <w:rFonts w:ascii="Arial" w:hAnsi="Arial" w:cs="Arial"/>
          <w:b/>
          <w:sz w:val="24"/>
          <w:szCs w:val="24"/>
          <w:lang w:val="en-GB"/>
        </w:rPr>
      </w:pPr>
      <w:r w:rsidRPr="00EC2F8F">
        <w:rPr>
          <w:rFonts w:ascii="Arial" w:hAnsi="Arial" w:cs="Arial"/>
          <w:b/>
          <w:sz w:val="24"/>
          <w:szCs w:val="24"/>
          <w:lang w:val="en-GB"/>
        </w:rPr>
        <w:lastRenderedPageBreak/>
        <w:t>Acknowledgement of AI Tool Use</w:t>
      </w:r>
    </w:p>
    <w:p w:rsidR="00EC2F8F" w:rsidRDefault="00EC2F8F" w:rsidP="00EC2F8F">
      <w:pPr>
        <w:rPr>
          <w:rFonts w:ascii="Arial" w:hAnsi="Arial" w:cs="Arial"/>
          <w:sz w:val="24"/>
          <w:szCs w:val="24"/>
          <w:lang w:val="en-GB"/>
        </w:rPr>
      </w:pPr>
    </w:p>
    <w:p w:rsidR="00EC2F8F" w:rsidRPr="00EC2F8F" w:rsidRDefault="00EC2F8F" w:rsidP="00EC2F8F">
      <w:pPr>
        <w:rPr>
          <w:rFonts w:ascii="Arial" w:hAnsi="Arial" w:cs="Arial"/>
          <w:sz w:val="24"/>
          <w:szCs w:val="24"/>
          <w:lang w:val="en-GB"/>
        </w:rPr>
      </w:pPr>
      <w:r w:rsidRPr="00EC2F8F">
        <w:rPr>
          <w:rFonts w:ascii="Arial" w:hAnsi="Arial" w:cs="Arial"/>
          <w:sz w:val="24"/>
          <w:szCs w:val="24"/>
          <w:lang w:val="en-GB"/>
        </w:rPr>
        <w:t xml:space="preserve">I acknowledge that I used </w:t>
      </w:r>
      <w:proofErr w:type="spellStart"/>
      <w:r w:rsidRPr="00EC2F8F">
        <w:rPr>
          <w:rFonts w:ascii="Arial" w:hAnsi="Arial" w:cs="Arial"/>
          <w:sz w:val="24"/>
          <w:szCs w:val="24"/>
          <w:lang w:val="en-GB"/>
        </w:rPr>
        <w:t>ChatGPT</w:t>
      </w:r>
      <w:proofErr w:type="spellEnd"/>
      <w:r w:rsidRPr="00EC2F8F">
        <w:rPr>
          <w:rFonts w:ascii="Arial" w:hAnsi="Arial" w:cs="Arial"/>
          <w:sz w:val="24"/>
          <w:szCs w:val="24"/>
          <w:lang w:val="en-GB"/>
        </w:rPr>
        <w:t xml:space="preserve"> (https://chat.openai.com) on April 14, 19, 2025, as a helpful tool while working on my essay for The Professional Practitioner.</w:t>
      </w:r>
    </w:p>
    <w:p w:rsidR="00EC2F8F" w:rsidRPr="00EC2F8F" w:rsidRDefault="00EC2F8F" w:rsidP="00EC2F8F">
      <w:pPr>
        <w:rPr>
          <w:rFonts w:ascii="Arial" w:hAnsi="Arial" w:cs="Arial"/>
          <w:sz w:val="24"/>
          <w:szCs w:val="24"/>
          <w:lang w:val="en-GB"/>
        </w:rPr>
      </w:pPr>
      <w:r w:rsidRPr="00EC2F8F">
        <w:rPr>
          <w:rFonts w:ascii="Arial" w:hAnsi="Arial" w:cs="Arial"/>
          <w:sz w:val="24"/>
          <w:szCs w:val="24"/>
          <w:lang w:val="en-GB"/>
        </w:rPr>
        <w:t>I decided to use AI support for the following reasons:</w:t>
      </w:r>
    </w:p>
    <w:p w:rsidR="00EC2F8F" w:rsidRPr="00EC2F8F" w:rsidRDefault="00EC2F8F" w:rsidP="00EC2F8F">
      <w:pPr>
        <w:rPr>
          <w:rFonts w:ascii="Arial" w:hAnsi="Arial" w:cs="Arial"/>
          <w:sz w:val="24"/>
          <w:szCs w:val="24"/>
          <w:lang w:val="en-GB"/>
        </w:rPr>
      </w:pPr>
      <w:r w:rsidRPr="00EC2F8F">
        <w:rPr>
          <w:rFonts w:ascii="Arial" w:hAnsi="Arial" w:cs="Arial"/>
          <w:sz w:val="24"/>
          <w:szCs w:val="24"/>
          <w:lang w:val="en-GB"/>
        </w:rPr>
        <w:t>To build confidence in approaching the topic, especially when I felt unsure how to begin.</w:t>
      </w:r>
    </w:p>
    <w:p w:rsidR="00EC2F8F" w:rsidRPr="00EC2F8F" w:rsidRDefault="00EC2F8F" w:rsidP="00EC2F8F">
      <w:pPr>
        <w:rPr>
          <w:rFonts w:ascii="Arial" w:hAnsi="Arial" w:cs="Arial"/>
          <w:sz w:val="24"/>
          <w:szCs w:val="24"/>
          <w:lang w:val="en-GB"/>
        </w:rPr>
      </w:pPr>
      <w:r w:rsidRPr="00EC2F8F">
        <w:rPr>
          <w:rFonts w:ascii="Arial" w:hAnsi="Arial" w:cs="Arial"/>
          <w:sz w:val="24"/>
          <w:szCs w:val="24"/>
          <w:lang w:val="en-GB"/>
        </w:rPr>
        <w:t>To get help breaking down complex ideas into simpler terms so I could better understand and explain them in my own writing.</w:t>
      </w:r>
    </w:p>
    <w:p w:rsidR="00EC2F8F" w:rsidRPr="00EC2F8F" w:rsidRDefault="00EC2F8F" w:rsidP="00EC2F8F">
      <w:pPr>
        <w:rPr>
          <w:rFonts w:ascii="Arial" w:hAnsi="Arial" w:cs="Arial"/>
          <w:sz w:val="24"/>
          <w:szCs w:val="24"/>
          <w:lang w:val="en-GB"/>
        </w:rPr>
      </w:pPr>
      <w:r w:rsidRPr="00EC2F8F">
        <w:rPr>
          <w:rFonts w:ascii="Arial" w:hAnsi="Arial" w:cs="Arial"/>
          <w:sz w:val="24"/>
          <w:szCs w:val="24"/>
          <w:lang w:val="en-GB"/>
        </w:rPr>
        <w:t>To manage my time more effectively by asking quick questions during the writing process instead of spending hours searching online.</w:t>
      </w:r>
    </w:p>
    <w:p w:rsidR="00EC2F8F" w:rsidRPr="00EC2F8F" w:rsidRDefault="00EC2F8F" w:rsidP="00EC2F8F">
      <w:pPr>
        <w:rPr>
          <w:rFonts w:ascii="Arial" w:hAnsi="Arial" w:cs="Arial"/>
          <w:sz w:val="24"/>
          <w:szCs w:val="24"/>
          <w:lang w:val="en-GB"/>
        </w:rPr>
      </w:pPr>
      <w:r w:rsidRPr="00EC2F8F">
        <w:rPr>
          <w:rFonts w:ascii="Arial" w:hAnsi="Arial" w:cs="Arial"/>
          <w:sz w:val="24"/>
          <w:szCs w:val="24"/>
          <w:lang w:val="en-GB"/>
        </w:rPr>
        <w:t>To get reassurance that I was on the right track with my thinking before moving forward with my draft.</w:t>
      </w:r>
    </w:p>
    <w:p w:rsidR="00EC2F8F" w:rsidRPr="00EC2F8F" w:rsidRDefault="00EC2F8F" w:rsidP="00EC2F8F">
      <w:pPr>
        <w:rPr>
          <w:rFonts w:ascii="Arial" w:hAnsi="Arial" w:cs="Arial"/>
          <w:sz w:val="24"/>
          <w:szCs w:val="24"/>
          <w:lang w:val="en-GB"/>
        </w:rPr>
      </w:pPr>
      <w:r w:rsidRPr="00EC2F8F">
        <w:rPr>
          <w:rFonts w:ascii="Arial" w:hAnsi="Arial" w:cs="Arial"/>
          <w:sz w:val="24"/>
          <w:szCs w:val="24"/>
          <w:lang w:val="en-GB"/>
        </w:rPr>
        <w:t>All the content in my final essay is written in my own words and based on my own understanding. I did not copy or submit any AI-generated text as my own work. I also carried out my own research to find academic sources and references.</w:t>
      </w:r>
    </w:p>
    <w:p w:rsidR="00EC2F8F" w:rsidRPr="00EC2F8F" w:rsidRDefault="00EC2F8F" w:rsidP="00EC2F8F">
      <w:pPr>
        <w:rPr>
          <w:rFonts w:ascii="Arial" w:hAnsi="Arial" w:cs="Arial"/>
          <w:sz w:val="24"/>
          <w:szCs w:val="24"/>
          <w:lang w:val="en-GB"/>
        </w:rPr>
      </w:pPr>
      <w:r w:rsidRPr="00EC2F8F">
        <w:rPr>
          <w:rFonts w:ascii="Arial" w:hAnsi="Arial" w:cs="Arial"/>
          <w:sz w:val="24"/>
          <w:szCs w:val="24"/>
          <w:lang w:val="en-GB"/>
        </w:rPr>
        <w:t xml:space="preserve">I confirm that I kept notes, outlines, and drafts from before and after using </w:t>
      </w:r>
      <w:proofErr w:type="spellStart"/>
      <w:r w:rsidRPr="00EC2F8F">
        <w:rPr>
          <w:rFonts w:ascii="Arial" w:hAnsi="Arial" w:cs="Arial"/>
          <w:sz w:val="24"/>
          <w:szCs w:val="24"/>
          <w:lang w:val="en-GB"/>
        </w:rPr>
        <w:t>ChatGPT</w:t>
      </w:r>
      <w:proofErr w:type="spellEnd"/>
      <w:r w:rsidRPr="00EC2F8F">
        <w:rPr>
          <w:rFonts w:ascii="Arial" w:hAnsi="Arial" w:cs="Arial"/>
          <w:sz w:val="24"/>
          <w:szCs w:val="24"/>
          <w:lang w:val="en-GB"/>
        </w:rPr>
        <w:t>, which I can provide if needed.</w:t>
      </w:r>
    </w:p>
    <w:p w:rsidR="00EC2F8F" w:rsidRDefault="00EC2F8F">
      <w:pPr>
        <w:rPr>
          <w:rFonts w:ascii="Arial" w:hAnsi="Arial" w:cs="Arial"/>
          <w:b/>
          <w:sz w:val="28"/>
          <w:szCs w:val="28"/>
          <w:lang w:val="en-GB"/>
        </w:rPr>
      </w:pPr>
      <w:r>
        <w:rPr>
          <w:rFonts w:ascii="Arial" w:hAnsi="Arial" w:cs="Arial"/>
          <w:b/>
          <w:sz w:val="28"/>
          <w:szCs w:val="28"/>
          <w:lang w:val="en-GB"/>
        </w:rPr>
        <w:br w:type="page"/>
      </w:r>
    </w:p>
    <w:p w:rsidR="007E6591" w:rsidRDefault="007E6591" w:rsidP="006D4F30">
      <w:pPr>
        <w:rPr>
          <w:rFonts w:ascii="Arial" w:hAnsi="Arial" w:cs="Arial"/>
          <w:b/>
          <w:sz w:val="28"/>
          <w:szCs w:val="28"/>
          <w:lang w:val="en-GB"/>
        </w:rPr>
      </w:pPr>
      <w:r w:rsidRPr="00561A79">
        <w:rPr>
          <w:rFonts w:ascii="Arial" w:hAnsi="Arial" w:cs="Arial"/>
          <w:b/>
          <w:i/>
          <w:noProof/>
          <w:sz w:val="24"/>
          <w:szCs w:val="24"/>
          <w:lang w:eastAsia="bg-BG"/>
        </w:rPr>
        <w:lastRenderedPageBreak/>
        <w:drawing>
          <wp:anchor distT="0" distB="0" distL="114300" distR="114300" simplePos="0" relativeHeight="251658240" behindDoc="0" locked="0" layoutInCell="1" allowOverlap="1" wp14:anchorId="1D512961" wp14:editId="4DAD3F03">
            <wp:simplePos x="0" y="0"/>
            <wp:positionH relativeFrom="column">
              <wp:posOffset>2634615</wp:posOffset>
            </wp:positionH>
            <wp:positionV relativeFrom="paragraph">
              <wp:posOffset>-708025</wp:posOffset>
            </wp:positionV>
            <wp:extent cx="3086100" cy="2057400"/>
            <wp:effectExtent l="0" t="0" r="0" b="0"/>
            <wp:wrapSquare wrapText="bothSides"/>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673752141316.jpg"/>
                    <pic:cNvPicPr/>
                  </pic:nvPicPr>
                  <pic:blipFill>
                    <a:blip r:embed="rId9">
                      <a:extLst>
                        <a:ext uri="{28A0092B-C50C-407E-A947-70E740481C1C}">
                          <a14:useLocalDpi xmlns:a14="http://schemas.microsoft.com/office/drawing/2010/main" val="0"/>
                        </a:ext>
                      </a:extLst>
                    </a:blip>
                    <a:stretch>
                      <a:fillRect/>
                    </a:stretch>
                  </pic:blipFill>
                  <pic:spPr>
                    <a:xfrm>
                      <a:off x="0" y="0"/>
                      <a:ext cx="3086100" cy="2057400"/>
                    </a:xfrm>
                    <a:prstGeom prst="rect">
                      <a:avLst/>
                    </a:prstGeom>
                    <a:ln>
                      <a:noFill/>
                    </a:ln>
                    <a:effectLst>
                      <a:softEdge rad="112500"/>
                    </a:effectLst>
                  </pic:spPr>
                </pic:pic>
              </a:graphicData>
            </a:graphic>
          </wp:anchor>
        </w:drawing>
      </w:r>
      <w:r w:rsidR="006D4F30">
        <w:rPr>
          <w:rFonts w:ascii="Arial" w:hAnsi="Arial" w:cs="Arial"/>
          <w:b/>
          <w:sz w:val="28"/>
          <w:szCs w:val="28"/>
          <w:lang w:val="en-GB"/>
        </w:rPr>
        <w:t xml:space="preserve">                                                        </w:t>
      </w:r>
      <w:r w:rsidR="00496171">
        <w:rPr>
          <w:rFonts w:ascii="Arial" w:hAnsi="Arial" w:cs="Arial"/>
          <w:b/>
          <w:sz w:val="28"/>
          <w:szCs w:val="28"/>
          <w:lang w:val="en-GB"/>
        </w:rPr>
        <w:t xml:space="preserve">  </w:t>
      </w:r>
    </w:p>
    <w:p w:rsidR="007E6591" w:rsidRDefault="007E6591" w:rsidP="006D4F30">
      <w:pPr>
        <w:rPr>
          <w:rFonts w:ascii="Arial" w:hAnsi="Arial" w:cs="Arial"/>
          <w:b/>
          <w:sz w:val="28"/>
          <w:szCs w:val="28"/>
          <w:lang w:val="en-GB"/>
        </w:rPr>
      </w:pPr>
    </w:p>
    <w:p w:rsidR="007E6591" w:rsidRDefault="007E6591" w:rsidP="006D4F30">
      <w:pPr>
        <w:rPr>
          <w:rFonts w:ascii="Arial" w:hAnsi="Arial" w:cs="Arial"/>
          <w:b/>
          <w:sz w:val="28"/>
          <w:szCs w:val="28"/>
          <w:lang w:val="en-GB"/>
        </w:rPr>
      </w:pPr>
    </w:p>
    <w:p w:rsidR="007E6591" w:rsidRDefault="007E6591" w:rsidP="006D4F30">
      <w:pPr>
        <w:rPr>
          <w:rFonts w:ascii="Arial" w:hAnsi="Arial" w:cs="Arial"/>
          <w:b/>
          <w:sz w:val="28"/>
          <w:szCs w:val="28"/>
          <w:lang w:val="en-GB"/>
        </w:rPr>
      </w:pPr>
    </w:p>
    <w:p w:rsidR="007E6591" w:rsidRDefault="007E6591" w:rsidP="006D4F30">
      <w:pPr>
        <w:rPr>
          <w:rFonts w:ascii="Arial" w:hAnsi="Arial" w:cs="Arial"/>
          <w:b/>
          <w:sz w:val="28"/>
          <w:szCs w:val="28"/>
          <w:lang w:val="en-GB"/>
        </w:rPr>
      </w:pPr>
      <w:r>
        <w:rPr>
          <w:rFonts w:ascii="Arial" w:hAnsi="Arial" w:cs="Arial"/>
          <w:b/>
          <w:sz w:val="28"/>
          <w:szCs w:val="28"/>
          <w:lang w:val="en-GB"/>
        </w:rPr>
        <w:t xml:space="preserve">                                                        </w:t>
      </w:r>
      <w:r>
        <w:rPr>
          <w:rFonts w:ascii="Arial" w:hAnsi="Arial" w:cs="Arial"/>
          <w:sz w:val="24"/>
          <w:szCs w:val="24"/>
          <w:lang w:val="en-GB"/>
        </w:rPr>
        <w:t xml:space="preserve">Image source: </w:t>
      </w:r>
      <w:r w:rsidRPr="00561A79">
        <w:rPr>
          <w:rFonts w:ascii="Arial" w:hAnsi="Arial" w:cs="Arial"/>
          <w:sz w:val="24"/>
          <w:szCs w:val="24"/>
          <w:lang w:val="en-GB"/>
        </w:rPr>
        <w:t>Abhishek Yadav</w:t>
      </w:r>
      <w:r>
        <w:rPr>
          <w:rFonts w:ascii="Arial" w:hAnsi="Arial" w:cs="Arial"/>
          <w:sz w:val="24"/>
          <w:szCs w:val="24"/>
          <w:lang w:val="en-GB"/>
        </w:rPr>
        <w:t xml:space="preserve"> (2023)</w:t>
      </w:r>
    </w:p>
    <w:p w:rsidR="007E6591" w:rsidRDefault="007E6591" w:rsidP="006D4F30">
      <w:pPr>
        <w:rPr>
          <w:rFonts w:ascii="Arial" w:hAnsi="Arial" w:cs="Arial"/>
          <w:b/>
          <w:sz w:val="28"/>
          <w:szCs w:val="28"/>
          <w:lang w:val="en-GB"/>
        </w:rPr>
      </w:pPr>
    </w:p>
    <w:p w:rsidR="007E6591" w:rsidRDefault="007E6591" w:rsidP="006D4F30">
      <w:pPr>
        <w:rPr>
          <w:rFonts w:ascii="Arial" w:hAnsi="Arial" w:cs="Arial"/>
          <w:b/>
          <w:sz w:val="28"/>
          <w:szCs w:val="28"/>
          <w:lang w:val="en-GB"/>
        </w:rPr>
      </w:pPr>
    </w:p>
    <w:p w:rsidR="00364CD1" w:rsidRPr="006D4F30" w:rsidRDefault="00364CD1" w:rsidP="006D4F30">
      <w:pPr>
        <w:rPr>
          <w:rFonts w:ascii="Arial" w:hAnsi="Arial" w:cs="Arial"/>
          <w:b/>
          <w:sz w:val="28"/>
          <w:szCs w:val="28"/>
          <w:lang w:val="en-GB"/>
        </w:rPr>
      </w:pPr>
      <w:r w:rsidRPr="00810F73">
        <w:rPr>
          <w:rFonts w:ascii="Bodoni MT" w:hAnsi="Bodoni MT" w:cs="Arial"/>
          <w:b/>
          <w:i/>
          <w:sz w:val="28"/>
          <w:szCs w:val="28"/>
          <w:lang w:val="en-GB"/>
        </w:rPr>
        <w:t>Personal development plan</w:t>
      </w:r>
      <w:r w:rsidR="00525DA3">
        <w:rPr>
          <w:rFonts w:ascii="Bodoni MT" w:hAnsi="Bodoni MT" w:cs="Arial"/>
          <w:b/>
          <w:i/>
          <w:sz w:val="28"/>
          <w:szCs w:val="28"/>
          <w:lang w:val="en-GB"/>
        </w:rPr>
        <w:t xml:space="preserve">   </w:t>
      </w:r>
    </w:p>
    <w:p w:rsidR="007E6591" w:rsidRDefault="007E6591" w:rsidP="00364CD1">
      <w:pPr>
        <w:rPr>
          <w:rFonts w:ascii="Bodoni MT" w:hAnsi="Bodoni MT" w:cs="Arial"/>
          <w:b/>
          <w:i/>
          <w:sz w:val="28"/>
          <w:szCs w:val="28"/>
          <w:lang w:val="en-GB"/>
        </w:rPr>
      </w:pPr>
    </w:p>
    <w:p w:rsidR="00364CD1" w:rsidRPr="00874C36" w:rsidRDefault="00364CD1" w:rsidP="00364CD1">
      <w:pPr>
        <w:rPr>
          <w:rFonts w:ascii="Bodoni MT" w:hAnsi="Bodoni MT" w:cs="Arial"/>
          <w:b/>
          <w:i/>
          <w:sz w:val="28"/>
          <w:szCs w:val="28"/>
          <w:lang w:val="en-GB"/>
        </w:rPr>
      </w:pPr>
      <w:r w:rsidRPr="00874C36">
        <w:rPr>
          <w:rFonts w:ascii="Bodoni MT" w:hAnsi="Bodoni MT" w:cs="Arial"/>
          <w:b/>
          <w:i/>
          <w:sz w:val="28"/>
          <w:szCs w:val="28"/>
          <w:lang w:val="en-GB"/>
        </w:rPr>
        <w:t>Introduction</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With personal and professional development it’s important to draw up a plan to achieve goals and also ongoing plan of self-reflection. By drawing up a personal development plan (PDP) this helps to outline objectives that I need to further my practitioner skills to give my best in my job role. By identifying these skills that I need to further my career it will help improve my goals that I am aiming for both professionally and personally.</w:t>
      </w:r>
    </w:p>
    <w:p w:rsidR="00525DA3" w:rsidRDefault="00525DA3" w:rsidP="00364CD1">
      <w:pPr>
        <w:rPr>
          <w:rFonts w:ascii="Bodoni MT" w:hAnsi="Bodoni MT" w:cs="Arial"/>
          <w:b/>
          <w:i/>
          <w:sz w:val="28"/>
          <w:szCs w:val="28"/>
          <w:lang w:val="en-GB"/>
        </w:rPr>
      </w:pPr>
    </w:p>
    <w:p w:rsidR="0092029F" w:rsidRDefault="0092029F" w:rsidP="00364CD1">
      <w:pPr>
        <w:rPr>
          <w:rFonts w:ascii="Bodoni MT" w:hAnsi="Bodoni MT" w:cs="Arial"/>
          <w:b/>
          <w:i/>
          <w:sz w:val="28"/>
          <w:szCs w:val="28"/>
          <w:lang w:val="en-GB"/>
        </w:rPr>
      </w:pPr>
    </w:p>
    <w:p w:rsidR="007E6591" w:rsidRDefault="007E6591" w:rsidP="00364CD1">
      <w:pPr>
        <w:rPr>
          <w:rFonts w:ascii="Bodoni MT" w:hAnsi="Bodoni MT" w:cs="Arial"/>
          <w:b/>
          <w:i/>
          <w:sz w:val="28"/>
          <w:szCs w:val="28"/>
          <w:lang w:val="en-GB"/>
        </w:rPr>
      </w:pPr>
    </w:p>
    <w:p w:rsidR="00364CD1" w:rsidRPr="00874C36" w:rsidRDefault="00364CD1" w:rsidP="00364CD1">
      <w:pPr>
        <w:rPr>
          <w:rFonts w:ascii="Bodoni MT" w:hAnsi="Bodoni MT" w:cs="Arial"/>
          <w:b/>
          <w:i/>
          <w:sz w:val="28"/>
          <w:szCs w:val="28"/>
          <w:lang w:val="en-GB"/>
        </w:rPr>
      </w:pPr>
      <w:r w:rsidRPr="00874C36">
        <w:rPr>
          <w:rFonts w:ascii="Bodoni MT" w:hAnsi="Bodoni MT" w:cs="Arial"/>
          <w:b/>
          <w:i/>
          <w:sz w:val="28"/>
          <w:szCs w:val="28"/>
          <w:lang w:val="en-GB"/>
        </w:rPr>
        <w:lastRenderedPageBreak/>
        <w:t>2 Personal and Professional Aim</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Personal aim</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To improve my communication skills within my work setting and also my self-confidence to give my best in my job role.</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Giving my self-time to manage time management, organisation skills, thus balancing professional and personal responsibility</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In my working career.</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Helping myself grow to manage any obstacles, challenges that may come my way within my job role.</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Professional aims</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 xml:space="preserve">Within my job role I aim to strengthen my leadership skills and also to work as a team member to which will work effectively in my work setting. I will also work towards my critical thinking, problem solving, enhancing my skills to improve important decision making in professional manner. Keep up to date with any training I need to do to improve my job role and skills in my work place to show best </w:t>
      </w:r>
      <w:r w:rsidR="00810F73">
        <w:rPr>
          <w:rFonts w:ascii="Bodoni MT" w:hAnsi="Bodoni MT" w:cs="Arial"/>
          <w:i/>
          <w:sz w:val="28"/>
          <w:szCs w:val="28"/>
          <w:lang w:val="en-GB"/>
        </w:rPr>
        <w:t>practice.</w:t>
      </w:r>
      <w:r w:rsidR="00810F73" w:rsidRPr="00810F73">
        <w:rPr>
          <w:rFonts w:ascii="Bodoni MT" w:hAnsi="Bodoni MT" w:cs="Arial"/>
          <w:i/>
          <w:sz w:val="28"/>
          <w:szCs w:val="28"/>
          <w:lang w:val="en-GB"/>
        </w:rPr>
        <w:t xml:space="preserve"> Also</w:t>
      </w:r>
      <w:r w:rsidRPr="00810F73">
        <w:rPr>
          <w:rFonts w:ascii="Bodoni MT" w:hAnsi="Bodoni MT" w:cs="Arial"/>
          <w:i/>
          <w:sz w:val="28"/>
          <w:szCs w:val="28"/>
          <w:lang w:val="en-GB"/>
        </w:rPr>
        <w:t xml:space="preserve"> to gain more qualifications and certificates for my career path.</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 xml:space="preserve">3 </w:t>
      </w:r>
      <w:r w:rsidRPr="00810F73">
        <w:rPr>
          <w:rFonts w:ascii="Bodoni MT" w:hAnsi="Bodoni MT" w:cs="Arial"/>
          <w:b/>
          <w:i/>
          <w:sz w:val="28"/>
          <w:szCs w:val="28"/>
          <w:lang w:val="en-GB"/>
        </w:rPr>
        <w:t>Action Plan</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Making sure I achieve my goals. I will put the following strategies in place.</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Personal development actions</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Making sure that I engage in any communication activities to help build my confidence and communication skills for my career and job role. For example toastmaster club</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Managing time and using planner’s productivity apps, this will help with organisation and efficiency in my job role.</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lastRenderedPageBreak/>
        <w:t>Being mindful of also using stress management tools, for example, doing exercise, meditation, having a positive mind-set, also using a resilience mind-set.</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Professional development actions working closely with senior, experienced colleagues to help with guidance to further your career path.</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Getting involved with team building projects and leading when you have the opportunity to help with development skills and management skills.</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Having the opportunity to further your career to get involved with workshops, online courses, to help with your knowledge and also competencies.</w:t>
      </w:r>
    </w:p>
    <w:p w:rsidR="0081635F" w:rsidRDefault="00364CD1" w:rsidP="00364CD1">
      <w:pPr>
        <w:rPr>
          <w:rFonts w:ascii="Bodoni MT" w:hAnsi="Bodoni MT" w:cs="Arial"/>
          <w:i/>
          <w:sz w:val="28"/>
          <w:szCs w:val="28"/>
          <w:lang w:val="en-GB"/>
        </w:rPr>
      </w:pPr>
      <w:r w:rsidRPr="00810F73">
        <w:rPr>
          <w:rFonts w:ascii="Bodoni MT" w:hAnsi="Bodoni MT" w:cs="Arial"/>
          <w:i/>
          <w:sz w:val="28"/>
          <w:szCs w:val="28"/>
          <w:lang w:val="en-GB"/>
        </w:rPr>
        <w:t>Help further my career by looking and researching articles attending different networking events which help me to stay informed with trends and achievements.</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 xml:space="preserve">4 </w:t>
      </w:r>
      <w:r w:rsidRPr="00810F73">
        <w:rPr>
          <w:rFonts w:ascii="Bodoni MT" w:hAnsi="Bodoni MT" w:cs="Arial"/>
          <w:b/>
          <w:i/>
          <w:sz w:val="28"/>
          <w:szCs w:val="28"/>
          <w:lang w:val="en-GB"/>
        </w:rPr>
        <w:t>Personal reflections</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When I look back and reflect on my career I can recognise my personal and professional growth requires a lot of focus, dedication. I feel that past experiences have proven challenging in certain areas such as time management. However this as given me the opportunity to refocus and to be more proactive. In using my time more effectively. For example prioritizing certain tasks, dedicating to others, decision making and also participating in discussion. This as shown me the improvement in my job skills.</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Being more self-aware and looking and asking for feedback from management has helped with my career growth, constructive criticism as also helped me to focus on improving my skills and adopting new perspectives. Using a positive mind-set helps with resilience which play a vital role when dealing with setbacks.</w:t>
      </w:r>
    </w:p>
    <w:p w:rsidR="00525DA3" w:rsidRDefault="00364CD1" w:rsidP="00364CD1">
      <w:pPr>
        <w:rPr>
          <w:rFonts w:ascii="Bodoni MT" w:hAnsi="Bodoni MT" w:cs="Arial"/>
          <w:i/>
          <w:sz w:val="28"/>
          <w:szCs w:val="28"/>
          <w:lang w:val="en-GB"/>
        </w:rPr>
      </w:pPr>
      <w:r w:rsidRPr="00810F73">
        <w:rPr>
          <w:rFonts w:ascii="Bodoni MT" w:hAnsi="Bodoni MT" w:cs="Arial"/>
          <w:i/>
          <w:sz w:val="28"/>
          <w:szCs w:val="28"/>
          <w:lang w:val="en-GB"/>
        </w:rPr>
        <w:lastRenderedPageBreak/>
        <w:t>To further my career I will constantly reflect on my work to improve my skills. I will also take every opportunity to engage in any training available to me. Listen to feedback taking on board room for improvement in my professional career.</w:t>
      </w:r>
    </w:p>
    <w:p w:rsidR="007E6591" w:rsidRDefault="007E6591" w:rsidP="00364CD1">
      <w:pPr>
        <w:rPr>
          <w:rFonts w:ascii="Bodoni MT" w:hAnsi="Bodoni MT" w:cs="Arial"/>
          <w:b/>
          <w:i/>
          <w:sz w:val="28"/>
          <w:szCs w:val="28"/>
          <w:lang w:val="en-GB"/>
        </w:rPr>
      </w:pPr>
    </w:p>
    <w:p w:rsidR="00364CD1" w:rsidRPr="00525DA3" w:rsidRDefault="00364CD1" w:rsidP="00364CD1">
      <w:pPr>
        <w:rPr>
          <w:rFonts w:ascii="Bodoni MT" w:hAnsi="Bodoni MT" w:cs="Arial"/>
          <w:i/>
          <w:sz w:val="28"/>
          <w:szCs w:val="28"/>
          <w:lang w:val="en-GB"/>
        </w:rPr>
      </w:pPr>
      <w:r w:rsidRPr="00810F73">
        <w:rPr>
          <w:rFonts w:ascii="Bodoni MT" w:hAnsi="Bodoni MT" w:cs="Arial"/>
          <w:b/>
          <w:i/>
          <w:sz w:val="28"/>
          <w:szCs w:val="28"/>
          <w:lang w:val="en-GB"/>
        </w:rPr>
        <w:t>Conclusion</w:t>
      </w:r>
    </w:p>
    <w:p w:rsidR="00364CD1" w:rsidRPr="00810F73" w:rsidRDefault="00364CD1" w:rsidP="00364CD1">
      <w:pPr>
        <w:rPr>
          <w:rFonts w:ascii="Bodoni MT" w:hAnsi="Bodoni MT" w:cs="Arial"/>
          <w:i/>
          <w:sz w:val="28"/>
          <w:szCs w:val="28"/>
          <w:lang w:val="en-GB"/>
        </w:rPr>
      </w:pPr>
      <w:r w:rsidRPr="00810F73">
        <w:rPr>
          <w:rFonts w:ascii="Bodoni MT" w:hAnsi="Bodoni MT" w:cs="Arial"/>
          <w:i/>
          <w:sz w:val="28"/>
          <w:szCs w:val="28"/>
          <w:lang w:val="en-GB"/>
        </w:rPr>
        <w:t xml:space="preserve">By drawing up this personal development plan helps to guide me to improve myself in my professional career as a practitioner. By setting up effective strategies, clear objectives and also maintaining a positive clear path I feel that I am confident enough that I will achieve my goals which are put in place to enhance my professional career. With dedication I feel I will grow and give my job role in the work place the best possible that is expected from me.  </w:t>
      </w:r>
    </w:p>
    <w:p w:rsidR="00364CD1" w:rsidRDefault="00364CD1" w:rsidP="00DA3D11">
      <w:pPr>
        <w:spacing w:line="360" w:lineRule="auto"/>
        <w:rPr>
          <w:rFonts w:ascii="Arial" w:hAnsi="Arial" w:cs="Arial"/>
          <w:b/>
          <w:sz w:val="24"/>
          <w:szCs w:val="24"/>
          <w:lang w:val="en-GB"/>
        </w:rPr>
      </w:pPr>
    </w:p>
    <w:p w:rsidR="00B75238" w:rsidRDefault="00B75238" w:rsidP="00DA3D11">
      <w:pPr>
        <w:spacing w:line="360" w:lineRule="auto"/>
        <w:rPr>
          <w:rFonts w:ascii="Arial" w:hAnsi="Arial" w:cs="Arial"/>
          <w:b/>
          <w:sz w:val="24"/>
          <w:szCs w:val="24"/>
          <w:lang w:val="en-GB"/>
        </w:rPr>
      </w:pPr>
    </w:p>
    <w:p w:rsidR="00B75238" w:rsidRDefault="00B75238" w:rsidP="00DA3D11">
      <w:pPr>
        <w:spacing w:line="360" w:lineRule="auto"/>
        <w:rPr>
          <w:rFonts w:ascii="Arial" w:hAnsi="Arial" w:cs="Arial"/>
          <w:b/>
          <w:sz w:val="24"/>
          <w:szCs w:val="24"/>
          <w:lang w:val="en-GB"/>
        </w:rPr>
      </w:pPr>
    </w:p>
    <w:p w:rsidR="00B75238" w:rsidRDefault="00B75238" w:rsidP="00DA3D11">
      <w:pPr>
        <w:spacing w:line="360" w:lineRule="auto"/>
        <w:rPr>
          <w:rFonts w:ascii="Arial" w:hAnsi="Arial" w:cs="Arial"/>
          <w:b/>
          <w:sz w:val="24"/>
          <w:szCs w:val="24"/>
          <w:lang w:val="en-GB"/>
        </w:rPr>
      </w:pPr>
    </w:p>
    <w:p w:rsidR="00B75238" w:rsidRDefault="00B75238" w:rsidP="00DA3D11">
      <w:pPr>
        <w:spacing w:line="360" w:lineRule="auto"/>
        <w:rPr>
          <w:rFonts w:ascii="Arial" w:hAnsi="Arial" w:cs="Arial"/>
          <w:b/>
          <w:sz w:val="24"/>
          <w:szCs w:val="24"/>
          <w:lang w:val="en-GB"/>
        </w:rPr>
      </w:pPr>
    </w:p>
    <w:p w:rsidR="00B75238" w:rsidRDefault="00B75238" w:rsidP="00DA3D11">
      <w:pPr>
        <w:spacing w:line="360" w:lineRule="auto"/>
        <w:rPr>
          <w:rFonts w:ascii="Arial" w:hAnsi="Arial" w:cs="Arial"/>
          <w:b/>
          <w:sz w:val="24"/>
          <w:szCs w:val="24"/>
          <w:lang w:val="en-GB"/>
        </w:rPr>
      </w:pPr>
    </w:p>
    <w:p w:rsidR="00B75238" w:rsidRDefault="00B75238" w:rsidP="00DA3D11">
      <w:pPr>
        <w:spacing w:line="360" w:lineRule="auto"/>
        <w:rPr>
          <w:rFonts w:ascii="Arial" w:hAnsi="Arial" w:cs="Arial"/>
          <w:b/>
          <w:sz w:val="24"/>
          <w:szCs w:val="24"/>
          <w:lang w:val="en-GB"/>
        </w:rPr>
      </w:pPr>
    </w:p>
    <w:p w:rsidR="007E6591" w:rsidRDefault="007E6591" w:rsidP="00DA3D11">
      <w:pPr>
        <w:spacing w:line="360" w:lineRule="auto"/>
        <w:rPr>
          <w:rFonts w:ascii="Arial" w:hAnsi="Arial" w:cs="Arial"/>
          <w:b/>
          <w:sz w:val="24"/>
          <w:szCs w:val="24"/>
          <w:lang w:val="en-GB"/>
        </w:rPr>
      </w:pPr>
    </w:p>
    <w:p w:rsidR="00D93C6C" w:rsidRPr="00810F73" w:rsidRDefault="00D93C6C" w:rsidP="00DA3D11">
      <w:pPr>
        <w:spacing w:line="360" w:lineRule="auto"/>
        <w:rPr>
          <w:rFonts w:ascii="Arial" w:hAnsi="Arial" w:cs="Arial"/>
          <w:b/>
          <w:sz w:val="24"/>
          <w:szCs w:val="24"/>
          <w:lang w:val="en-GB"/>
        </w:rPr>
      </w:pPr>
      <w:r w:rsidRPr="00810F73">
        <w:rPr>
          <w:rFonts w:ascii="Arial" w:hAnsi="Arial" w:cs="Arial"/>
          <w:b/>
          <w:sz w:val="24"/>
          <w:szCs w:val="24"/>
          <w:lang w:val="en-GB"/>
        </w:rPr>
        <w:lastRenderedPageBreak/>
        <w:t xml:space="preserve">2 Point </w:t>
      </w:r>
    </w:p>
    <w:p w:rsidR="00D93C6C" w:rsidRPr="003C673B" w:rsidRDefault="00D93C6C" w:rsidP="00DA3D11">
      <w:pPr>
        <w:spacing w:line="360" w:lineRule="auto"/>
        <w:rPr>
          <w:rFonts w:ascii="Arial" w:hAnsi="Arial" w:cs="Arial"/>
          <w:b/>
          <w:sz w:val="24"/>
          <w:szCs w:val="24"/>
          <w:lang w:val="en-GB"/>
        </w:rPr>
      </w:pPr>
      <w:r w:rsidRPr="003C673B">
        <w:rPr>
          <w:rFonts w:ascii="Arial" w:hAnsi="Arial" w:cs="Arial"/>
          <w:b/>
          <w:sz w:val="24"/>
          <w:szCs w:val="24"/>
          <w:lang w:val="en-GB"/>
        </w:rPr>
        <w:t>The importance of re</w:t>
      </w:r>
      <w:r w:rsidR="00EC64B7" w:rsidRPr="003C673B">
        <w:rPr>
          <w:rFonts w:ascii="Arial" w:hAnsi="Arial" w:cs="Arial"/>
          <w:b/>
          <w:sz w:val="24"/>
          <w:szCs w:val="24"/>
          <w:lang w:val="en-GB"/>
        </w:rPr>
        <w:t>f</w:t>
      </w:r>
      <w:r w:rsidRPr="003C673B">
        <w:rPr>
          <w:rFonts w:ascii="Arial" w:hAnsi="Arial" w:cs="Arial"/>
          <w:b/>
          <w:sz w:val="24"/>
          <w:szCs w:val="24"/>
          <w:lang w:val="en-GB"/>
        </w:rPr>
        <w:t xml:space="preserve">lective practice in early </w:t>
      </w:r>
      <w:r w:rsidR="00C334DA" w:rsidRPr="003C673B">
        <w:rPr>
          <w:rFonts w:ascii="Arial" w:hAnsi="Arial" w:cs="Arial"/>
          <w:b/>
          <w:sz w:val="24"/>
          <w:szCs w:val="24"/>
          <w:lang w:val="en-GB"/>
        </w:rPr>
        <w:t>year’s</w:t>
      </w:r>
      <w:r w:rsidRPr="003C673B">
        <w:rPr>
          <w:rFonts w:ascii="Arial" w:hAnsi="Arial" w:cs="Arial"/>
          <w:b/>
          <w:sz w:val="24"/>
          <w:szCs w:val="24"/>
          <w:lang w:val="en-GB"/>
        </w:rPr>
        <w:t xml:space="preserve"> education</w:t>
      </w:r>
    </w:p>
    <w:p w:rsidR="001837EF" w:rsidRDefault="00D93C6C" w:rsidP="001837EF">
      <w:pPr>
        <w:rPr>
          <w:rFonts w:ascii="Arial" w:hAnsi="Arial" w:cs="Arial"/>
          <w:b/>
          <w:sz w:val="24"/>
          <w:szCs w:val="24"/>
          <w:lang w:val="en-GB"/>
        </w:rPr>
      </w:pPr>
      <w:r w:rsidRPr="001837EF">
        <w:rPr>
          <w:rFonts w:ascii="Arial" w:hAnsi="Arial" w:cs="Arial"/>
          <w:b/>
          <w:sz w:val="24"/>
          <w:szCs w:val="24"/>
          <w:lang w:val="en-GB"/>
        </w:rPr>
        <w:t>Introduction</w:t>
      </w:r>
      <w:r w:rsidR="001837EF" w:rsidRPr="001837EF">
        <w:rPr>
          <w:rFonts w:ascii="Arial" w:hAnsi="Arial" w:cs="Arial"/>
          <w:b/>
          <w:sz w:val="24"/>
          <w:szCs w:val="24"/>
          <w:lang w:val="en-GB"/>
        </w:rPr>
        <w:t xml:space="preserve"> </w:t>
      </w:r>
    </w:p>
    <w:p w:rsidR="001837EF" w:rsidRPr="001837EF" w:rsidRDefault="001837EF" w:rsidP="001837EF">
      <w:pPr>
        <w:rPr>
          <w:sz w:val="24"/>
          <w:szCs w:val="24"/>
          <w:lang w:val="en-GB"/>
        </w:rPr>
      </w:pPr>
      <w:r w:rsidRPr="001837EF">
        <w:rPr>
          <w:rFonts w:ascii="Arial" w:hAnsi="Arial" w:cs="Arial"/>
          <w:sz w:val="24"/>
          <w:szCs w:val="24"/>
          <w:lang w:val="en-GB"/>
        </w:rPr>
        <w:t>The use of reflective practice in an early year’s environment is crucial, thus enabling practitioners to assess themselves to improve their methods of working (Bates and Glover, 2016; Duncan, 2019). This script gives us an insight to the concept of reflection (Kinsella, 2016). In early year child settings, different reflective models, pin pointing their advantages is important to enhance professional development, thus improving learning outcomes for each child and also to adapt to change in the education environment (</w:t>
      </w:r>
      <w:proofErr w:type="spellStart"/>
      <w:r w:rsidRPr="001837EF">
        <w:rPr>
          <w:rFonts w:ascii="Arial" w:hAnsi="Arial" w:cs="Arial"/>
          <w:sz w:val="24"/>
          <w:szCs w:val="24"/>
          <w:lang w:val="en-GB"/>
        </w:rPr>
        <w:t>Gray</w:t>
      </w:r>
      <w:proofErr w:type="spellEnd"/>
      <w:r w:rsidRPr="001837EF">
        <w:rPr>
          <w:rFonts w:ascii="Arial" w:hAnsi="Arial" w:cs="Arial"/>
          <w:sz w:val="24"/>
          <w:szCs w:val="24"/>
          <w:lang w:val="en-GB"/>
        </w:rPr>
        <w:t>, 2020; Sowa, 2017).</w:t>
      </w:r>
    </w:p>
    <w:p w:rsidR="00D93C6C" w:rsidRPr="003C673B" w:rsidRDefault="00D93C6C" w:rsidP="00DA3D11">
      <w:pPr>
        <w:spacing w:line="360" w:lineRule="auto"/>
        <w:rPr>
          <w:rFonts w:ascii="Arial" w:hAnsi="Arial" w:cs="Arial"/>
          <w:b/>
          <w:sz w:val="24"/>
          <w:szCs w:val="24"/>
          <w:lang w:val="en-GB"/>
        </w:rPr>
      </w:pPr>
    </w:p>
    <w:p w:rsidR="00D93C6C" w:rsidRPr="003C673B" w:rsidRDefault="00D93C6C" w:rsidP="00DA3D11">
      <w:pPr>
        <w:spacing w:line="360" w:lineRule="auto"/>
        <w:rPr>
          <w:rFonts w:ascii="Arial" w:hAnsi="Arial" w:cs="Arial"/>
          <w:b/>
          <w:sz w:val="24"/>
          <w:szCs w:val="24"/>
          <w:lang w:val="en-GB"/>
        </w:rPr>
      </w:pPr>
      <w:r w:rsidRPr="003C673B">
        <w:rPr>
          <w:rFonts w:ascii="Arial" w:hAnsi="Arial" w:cs="Arial"/>
          <w:b/>
          <w:sz w:val="24"/>
          <w:szCs w:val="24"/>
          <w:lang w:val="en-GB"/>
        </w:rPr>
        <w:t xml:space="preserve">What </w:t>
      </w:r>
      <w:r w:rsidR="00EC64B7" w:rsidRPr="003C673B">
        <w:rPr>
          <w:rFonts w:ascii="Arial" w:hAnsi="Arial" w:cs="Arial"/>
          <w:b/>
          <w:sz w:val="24"/>
          <w:szCs w:val="24"/>
          <w:lang w:val="en-GB"/>
        </w:rPr>
        <w:t xml:space="preserve">is </w:t>
      </w:r>
      <w:r w:rsidRPr="003C673B">
        <w:rPr>
          <w:rFonts w:ascii="Arial" w:hAnsi="Arial" w:cs="Arial"/>
          <w:b/>
          <w:sz w:val="24"/>
          <w:szCs w:val="24"/>
          <w:lang w:val="en-GB"/>
        </w:rPr>
        <w:t xml:space="preserve">reflection and reflective </w:t>
      </w:r>
      <w:r w:rsidR="00EC64B7" w:rsidRPr="003C673B">
        <w:rPr>
          <w:rFonts w:ascii="Arial" w:hAnsi="Arial" w:cs="Arial"/>
          <w:b/>
          <w:sz w:val="24"/>
          <w:szCs w:val="24"/>
          <w:lang w:val="en-GB"/>
        </w:rPr>
        <w:t>practice?</w:t>
      </w:r>
    </w:p>
    <w:p w:rsidR="00EC64B7" w:rsidRPr="00810F73" w:rsidRDefault="00EC64B7" w:rsidP="00DA3D11">
      <w:pPr>
        <w:spacing w:line="360" w:lineRule="auto"/>
        <w:rPr>
          <w:rFonts w:ascii="Arial" w:hAnsi="Arial" w:cs="Arial"/>
          <w:sz w:val="24"/>
          <w:szCs w:val="24"/>
          <w:lang w:val="en-GB"/>
        </w:rPr>
      </w:pPr>
      <w:r w:rsidRPr="00810F73">
        <w:rPr>
          <w:rFonts w:ascii="Arial" w:hAnsi="Arial" w:cs="Arial"/>
          <w:sz w:val="24"/>
          <w:szCs w:val="24"/>
          <w:lang w:val="en-GB"/>
        </w:rPr>
        <w:t xml:space="preserve">When reflecting in your career it means critically thinking about your experience in your job role, decision making, showing a bigger understanding of your job practice to improve where needed, it gives you a deeper insight to analyse past experiences self-criticism, thus helping to improve performance. Reflective practice is self-evaluation and continuous process to help </w:t>
      </w:r>
      <w:r w:rsidR="00C334DA" w:rsidRPr="00810F73">
        <w:rPr>
          <w:rFonts w:ascii="Arial" w:hAnsi="Arial" w:cs="Arial"/>
          <w:sz w:val="24"/>
          <w:szCs w:val="24"/>
          <w:lang w:val="en-GB"/>
        </w:rPr>
        <w:t>development working</w:t>
      </w:r>
      <w:r w:rsidRPr="00810F73">
        <w:rPr>
          <w:rFonts w:ascii="Arial" w:hAnsi="Arial" w:cs="Arial"/>
          <w:sz w:val="24"/>
          <w:szCs w:val="24"/>
          <w:lang w:val="en-GB"/>
        </w:rPr>
        <w:t xml:space="preserve"> professional career skills, to help with personal learning in the environment you are in. This also helps to give the best care and education to the children you are caring and working with</w:t>
      </w:r>
      <w:r w:rsidR="000D53A7" w:rsidRPr="00810F73">
        <w:rPr>
          <w:rFonts w:ascii="Arial" w:hAnsi="Arial" w:cs="Arial"/>
          <w:sz w:val="24"/>
          <w:szCs w:val="24"/>
          <w:lang w:val="en-GB"/>
        </w:rPr>
        <w:t xml:space="preserve"> to help with their development. By doing this it will also help to identifying your strengths and weaknesses and to build on areas for improvement.</w:t>
      </w:r>
    </w:p>
    <w:p w:rsidR="000D53A7" w:rsidRPr="003C673B" w:rsidRDefault="000D53A7" w:rsidP="00DA3D11">
      <w:pPr>
        <w:spacing w:line="360" w:lineRule="auto"/>
        <w:rPr>
          <w:rFonts w:ascii="Arial" w:hAnsi="Arial" w:cs="Arial"/>
          <w:b/>
          <w:sz w:val="24"/>
          <w:szCs w:val="24"/>
          <w:lang w:val="en-GB"/>
        </w:rPr>
      </w:pPr>
      <w:r w:rsidRPr="003C673B">
        <w:rPr>
          <w:rFonts w:ascii="Arial" w:hAnsi="Arial" w:cs="Arial"/>
          <w:b/>
          <w:sz w:val="24"/>
          <w:szCs w:val="24"/>
          <w:lang w:val="en-GB"/>
        </w:rPr>
        <w:t xml:space="preserve">Why is reflective practice important in early </w:t>
      </w:r>
      <w:r w:rsidR="00C334DA" w:rsidRPr="003C673B">
        <w:rPr>
          <w:rFonts w:ascii="Arial" w:hAnsi="Arial" w:cs="Arial"/>
          <w:b/>
          <w:sz w:val="24"/>
          <w:szCs w:val="24"/>
          <w:lang w:val="en-GB"/>
        </w:rPr>
        <w:t>year’s</w:t>
      </w:r>
      <w:r w:rsidRPr="003C673B">
        <w:rPr>
          <w:rFonts w:ascii="Arial" w:hAnsi="Arial" w:cs="Arial"/>
          <w:b/>
          <w:sz w:val="24"/>
          <w:szCs w:val="24"/>
          <w:lang w:val="en-GB"/>
        </w:rPr>
        <w:t xml:space="preserve"> </w:t>
      </w:r>
      <w:r w:rsidR="00C334DA" w:rsidRPr="003C673B">
        <w:rPr>
          <w:rFonts w:ascii="Arial" w:hAnsi="Arial" w:cs="Arial"/>
          <w:b/>
          <w:sz w:val="24"/>
          <w:szCs w:val="24"/>
          <w:lang w:val="en-GB"/>
        </w:rPr>
        <w:t>education?</w:t>
      </w:r>
    </w:p>
    <w:p w:rsidR="000D53A7" w:rsidRPr="00810F73" w:rsidRDefault="000D53A7" w:rsidP="00DA3D11">
      <w:pPr>
        <w:spacing w:line="360" w:lineRule="auto"/>
        <w:rPr>
          <w:rFonts w:ascii="Arial" w:hAnsi="Arial" w:cs="Arial"/>
          <w:sz w:val="24"/>
          <w:szCs w:val="24"/>
          <w:lang w:val="en-GB"/>
        </w:rPr>
      </w:pPr>
      <w:r w:rsidRPr="00810F73">
        <w:rPr>
          <w:rFonts w:ascii="Arial" w:hAnsi="Arial" w:cs="Arial"/>
          <w:sz w:val="24"/>
          <w:szCs w:val="24"/>
          <w:lang w:val="en-GB"/>
        </w:rPr>
        <w:t xml:space="preserve">The above is essential for many reasons: it enhances professional personal development, early year professionals learn from personal working experiences, constantly improving teaching skills, promotion of lifelong learning and also improvement of oneself. </w:t>
      </w:r>
      <w:r w:rsidRPr="00810F73">
        <w:rPr>
          <w:rFonts w:ascii="Arial" w:hAnsi="Arial" w:cs="Arial"/>
          <w:sz w:val="24"/>
          <w:szCs w:val="24"/>
          <w:lang w:val="en-GB"/>
        </w:rPr>
        <w:lastRenderedPageBreak/>
        <w:t xml:space="preserve">Improvement of </w:t>
      </w:r>
      <w:r w:rsidR="00BF27C2" w:rsidRPr="00810F73">
        <w:rPr>
          <w:rFonts w:ascii="Arial" w:hAnsi="Arial" w:cs="Arial"/>
          <w:sz w:val="24"/>
          <w:szCs w:val="24"/>
          <w:lang w:val="en-GB"/>
        </w:rPr>
        <w:t>children’s</w:t>
      </w:r>
      <w:r w:rsidRPr="00810F73">
        <w:rPr>
          <w:rFonts w:ascii="Arial" w:hAnsi="Arial" w:cs="Arial"/>
          <w:sz w:val="24"/>
          <w:szCs w:val="24"/>
          <w:lang w:val="en-GB"/>
        </w:rPr>
        <w:t xml:space="preserve"> </w:t>
      </w:r>
      <w:r w:rsidR="00BF27C2" w:rsidRPr="00810F73">
        <w:rPr>
          <w:rFonts w:ascii="Arial" w:hAnsi="Arial" w:cs="Arial"/>
          <w:sz w:val="24"/>
          <w:szCs w:val="24"/>
          <w:lang w:val="en-GB"/>
        </w:rPr>
        <w:t>outcomes, adapting</w:t>
      </w:r>
      <w:r w:rsidRPr="00810F73">
        <w:rPr>
          <w:rFonts w:ascii="Arial" w:hAnsi="Arial" w:cs="Arial"/>
          <w:sz w:val="24"/>
          <w:szCs w:val="24"/>
          <w:lang w:val="en-GB"/>
        </w:rPr>
        <w:t xml:space="preserve"> to each individual </w:t>
      </w:r>
      <w:r w:rsidR="00BF27C2" w:rsidRPr="00810F73">
        <w:rPr>
          <w:rFonts w:ascii="Arial" w:hAnsi="Arial" w:cs="Arial"/>
          <w:sz w:val="24"/>
          <w:szCs w:val="24"/>
          <w:lang w:val="en-GB"/>
        </w:rPr>
        <w:t>children’s</w:t>
      </w:r>
      <w:r w:rsidRPr="00810F73">
        <w:rPr>
          <w:rFonts w:ascii="Arial" w:hAnsi="Arial" w:cs="Arial"/>
          <w:sz w:val="24"/>
          <w:szCs w:val="24"/>
          <w:lang w:val="en-GB"/>
        </w:rPr>
        <w:t xml:space="preserve"> needs, thus providing better learning experiences and development stages in a </w:t>
      </w:r>
      <w:r w:rsidR="00BF27C2" w:rsidRPr="00810F73">
        <w:rPr>
          <w:rFonts w:ascii="Arial" w:hAnsi="Arial" w:cs="Arial"/>
          <w:sz w:val="24"/>
          <w:szCs w:val="24"/>
          <w:lang w:val="en-GB"/>
        </w:rPr>
        <w:t>child’s</w:t>
      </w:r>
      <w:r w:rsidRPr="00810F73">
        <w:rPr>
          <w:rFonts w:ascii="Arial" w:hAnsi="Arial" w:cs="Arial"/>
          <w:sz w:val="24"/>
          <w:szCs w:val="24"/>
          <w:lang w:val="en-GB"/>
        </w:rPr>
        <w:t xml:space="preserve"> life.</w:t>
      </w:r>
    </w:p>
    <w:p w:rsidR="000D53A7" w:rsidRPr="00810F73" w:rsidRDefault="000D53A7" w:rsidP="00DA3D11">
      <w:pPr>
        <w:spacing w:line="360" w:lineRule="auto"/>
        <w:rPr>
          <w:rFonts w:ascii="Arial" w:hAnsi="Arial" w:cs="Arial"/>
          <w:sz w:val="24"/>
          <w:szCs w:val="24"/>
          <w:lang w:val="en-GB"/>
        </w:rPr>
      </w:pPr>
      <w:r w:rsidRPr="00810F73">
        <w:rPr>
          <w:rFonts w:ascii="Arial" w:hAnsi="Arial" w:cs="Arial"/>
          <w:sz w:val="24"/>
          <w:szCs w:val="24"/>
          <w:lang w:val="en-GB"/>
        </w:rPr>
        <w:t xml:space="preserve">Supports inclusive education: reflection also helps practitioners to use different learning, teaching opportunities and methods, this helps every child regardless of their background or abilities to achieve their learning goals in </w:t>
      </w:r>
      <w:r w:rsidR="00BF27C2" w:rsidRPr="00810F73">
        <w:rPr>
          <w:rFonts w:ascii="Arial" w:hAnsi="Arial" w:cs="Arial"/>
          <w:sz w:val="24"/>
          <w:szCs w:val="24"/>
          <w:lang w:val="en-GB"/>
        </w:rPr>
        <w:t>life. This</w:t>
      </w:r>
      <w:r w:rsidRPr="00810F73">
        <w:rPr>
          <w:rFonts w:ascii="Arial" w:hAnsi="Arial" w:cs="Arial"/>
          <w:sz w:val="24"/>
          <w:szCs w:val="24"/>
          <w:lang w:val="en-GB"/>
        </w:rPr>
        <w:t xml:space="preserve"> is called equal opportunities.</w:t>
      </w:r>
    </w:p>
    <w:p w:rsidR="000D53A7" w:rsidRPr="00810F73" w:rsidRDefault="000D53A7" w:rsidP="00DA3D11">
      <w:pPr>
        <w:spacing w:line="360" w:lineRule="auto"/>
        <w:rPr>
          <w:rFonts w:ascii="Arial" w:hAnsi="Arial" w:cs="Arial"/>
          <w:sz w:val="24"/>
          <w:szCs w:val="24"/>
          <w:lang w:val="en-GB"/>
        </w:rPr>
      </w:pPr>
      <w:r w:rsidRPr="00810F73">
        <w:rPr>
          <w:rFonts w:ascii="Arial" w:hAnsi="Arial" w:cs="Arial"/>
          <w:sz w:val="24"/>
          <w:szCs w:val="24"/>
          <w:lang w:val="en-GB"/>
        </w:rPr>
        <w:t>Encourages collaboration: Working together with colleagues using reflective</w:t>
      </w:r>
      <w:r w:rsidR="00BF27C2" w:rsidRPr="00810F73">
        <w:rPr>
          <w:rFonts w:ascii="Arial" w:hAnsi="Arial" w:cs="Arial"/>
          <w:sz w:val="24"/>
          <w:szCs w:val="24"/>
          <w:lang w:val="en-GB"/>
        </w:rPr>
        <w:t xml:space="preserve"> discussions gives good effective teamwork, sharing knowledge, giving best practice in the work setting.</w:t>
      </w:r>
    </w:p>
    <w:p w:rsidR="00BF27C2" w:rsidRPr="00810F73" w:rsidRDefault="00BF27C2" w:rsidP="00DA3D11">
      <w:pPr>
        <w:spacing w:line="360" w:lineRule="auto"/>
        <w:rPr>
          <w:rFonts w:ascii="Arial" w:hAnsi="Arial" w:cs="Arial"/>
          <w:sz w:val="24"/>
          <w:szCs w:val="24"/>
          <w:lang w:val="en-GB"/>
        </w:rPr>
      </w:pPr>
      <w:r w:rsidRPr="00810F73">
        <w:rPr>
          <w:rFonts w:ascii="Arial" w:hAnsi="Arial" w:cs="Arial"/>
          <w:sz w:val="24"/>
          <w:szCs w:val="24"/>
          <w:lang w:val="en-GB"/>
        </w:rPr>
        <w:t>Strengths, decision making: By sharing past experiences practitioners can make better decisions which will help lead to a much more effective way of teaching and also better problem solving.</w:t>
      </w:r>
    </w:p>
    <w:p w:rsidR="00BF27C2" w:rsidRPr="00810F73" w:rsidRDefault="00BF27C2" w:rsidP="00DA3D11">
      <w:pPr>
        <w:spacing w:line="360" w:lineRule="auto"/>
        <w:rPr>
          <w:rFonts w:ascii="Arial" w:hAnsi="Arial" w:cs="Arial"/>
          <w:sz w:val="24"/>
          <w:szCs w:val="24"/>
          <w:lang w:val="en-GB"/>
        </w:rPr>
      </w:pPr>
      <w:r w:rsidRPr="00810F73">
        <w:rPr>
          <w:rFonts w:ascii="Arial" w:hAnsi="Arial" w:cs="Arial"/>
          <w:sz w:val="24"/>
          <w:szCs w:val="24"/>
          <w:lang w:val="en-GB"/>
        </w:rPr>
        <w:t xml:space="preserve">Promotes emotional </w:t>
      </w:r>
      <w:r w:rsidR="00C334DA" w:rsidRPr="00810F73">
        <w:rPr>
          <w:rFonts w:ascii="Arial" w:hAnsi="Arial" w:cs="Arial"/>
          <w:sz w:val="24"/>
          <w:szCs w:val="24"/>
          <w:lang w:val="en-GB"/>
        </w:rPr>
        <w:t>wellbeing</w:t>
      </w:r>
      <w:r w:rsidRPr="00810F73">
        <w:rPr>
          <w:rFonts w:ascii="Arial" w:hAnsi="Arial" w:cs="Arial"/>
          <w:sz w:val="24"/>
          <w:szCs w:val="24"/>
          <w:lang w:val="en-GB"/>
        </w:rPr>
        <w:t xml:space="preserve">: By using </w:t>
      </w:r>
      <w:r w:rsidR="00C334DA" w:rsidRPr="00810F73">
        <w:rPr>
          <w:rFonts w:ascii="Arial" w:hAnsi="Arial" w:cs="Arial"/>
          <w:sz w:val="24"/>
          <w:szCs w:val="24"/>
          <w:lang w:val="en-GB"/>
        </w:rPr>
        <w:t>reflection</w:t>
      </w:r>
      <w:r w:rsidRPr="00810F73">
        <w:rPr>
          <w:rFonts w:ascii="Arial" w:hAnsi="Arial" w:cs="Arial"/>
          <w:sz w:val="24"/>
          <w:szCs w:val="24"/>
          <w:lang w:val="en-GB"/>
        </w:rPr>
        <w:t xml:space="preserve"> will help practitioners deal with stress better, dealing with individual challenges and also developing coping strategies.</w:t>
      </w:r>
    </w:p>
    <w:p w:rsidR="00BF27C2" w:rsidRPr="00810F73" w:rsidRDefault="00BF27C2" w:rsidP="00DA3D11">
      <w:pPr>
        <w:spacing w:line="360" w:lineRule="auto"/>
        <w:rPr>
          <w:rFonts w:ascii="Arial" w:hAnsi="Arial" w:cs="Arial"/>
          <w:sz w:val="24"/>
          <w:szCs w:val="24"/>
          <w:lang w:val="en-GB"/>
        </w:rPr>
      </w:pPr>
      <w:r w:rsidRPr="00810F73">
        <w:rPr>
          <w:rFonts w:ascii="Arial" w:hAnsi="Arial" w:cs="Arial"/>
          <w:sz w:val="24"/>
          <w:szCs w:val="24"/>
          <w:lang w:val="en-GB"/>
        </w:rPr>
        <w:t>The theory of re</w:t>
      </w:r>
    </w:p>
    <w:p w:rsidR="00BF27C2" w:rsidRPr="00810F73" w:rsidRDefault="00BF27C2" w:rsidP="00DA3D11">
      <w:pPr>
        <w:spacing w:line="360" w:lineRule="auto"/>
        <w:rPr>
          <w:rFonts w:ascii="Arial" w:hAnsi="Arial" w:cs="Arial"/>
          <w:sz w:val="24"/>
          <w:szCs w:val="24"/>
          <w:lang w:val="en-GB"/>
        </w:rPr>
      </w:pPr>
      <w:r w:rsidRPr="00810F73">
        <w:rPr>
          <w:rFonts w:ascii="Arial" w:hAnsi="Arial" w:cs="Arial"/>
          <w:sz w:val="24"/>
          <w:szCs w:val="24"/>
          <w:lang w:val="en-GB"/>
        </w:rPr>
        <w:t xml:space="preserve">Reflective practice as several </w:t>
      </w:r>
      <w:r w:rsidR="00C334DA" w:rsidRPr="00810F73">
        <w:rPr>
          <w:rFonts w:ascii="Arial" w:hAnsi="Arial" w:cs="Arial"/>
          <w:sz w:val="24"/>
          <w:szCs w:val="24"/>
          <w:lang w:val="en-GB"/>
        </w:rPr>
        <w:t>theoretical</w:t>
      </w:r>
      <w:r w:rsidRPr="00810F73">
        <w:rPr>
          <w:rFonts w:ascii="Arial" w:hAnsi="Arial" w:cs="Arial"/>
          <w:sz w:val="24"/>
          <w:szCs w:val="24"/>
          <w:lang w:val="en-GB"/>
        </w:rPr>
        <w:t xml:space="preserve"> </w:t>
      </w:r>
      <w:r w:rsidR="00C334DA" w:rsidRPr="00810F73">
        <w:rPr>
          <w:rFonts w:ascii="Arial" w:hAnsi="Arial" w:cs="Arial"/>
          <w:sz w:val="24"/>
          <w:szCs w:val="24"/>
          <w:lang w:val="en-GB"/>
        </w:rPr>
        <w:t>perspectives</w:t>
      </w:r>
      <w:r w:rsidRPr="00810F73">
        <w:rPr>
          <w:rFonts w:ascii="Arial" w:hAnsi="Arial" w:cs="Arial"/>
          <w:sz w:val="24"/>
          <w:szCs w:val="24"/>
          <w:lang w:val="en-GB"/>
        </w:rPr>
        <w:t>, this provides a foundation for understanding and applying reflection in education.</w:t>
      </w:r>
    </w:p>
    <w:p w:rsidR="00BF27C2" w:rsidRPr="00810F73" w:rsidRDefault="00370C25" w:rsidP="00DA3D11">
      <w:pPr>
        <w:spacing w:line="360" w:lineRule="auto"/>
        <w:rPr>
          <w:rFonts w:ascii="Arial" w:hAnsi="Arial" w:cs="Arial"/>
          <w:sz w:val="24"/>
          <w:szCs w:val="24"/>
          <w:lang w:val="en-GB"/>
        </w:rPr>
      </w:pPr>
      <w:r>
        <w:rPr>
          <w:rFonts w:ascii="Arial" w:hAnsi="Arial" w:cs="Arial"/>
          <w:sz w:val="24"/>
          <w:szCs w:val="24"/>
          <w:lang w:val="en-GB"/>
        </w:rPr>
        <w:t>(</w:t>
      </w:r>
      <w:proofErr w:type="spellStart"/>
      <w:r>
        <w:rPr>
          <w:rFonts w:ascii="Arial" w:hAnsi="Arial" w:cs="Arial"/>
          <w:sz w:val="24"/>
          <w:szCs w:val="24"/>
          <w:lang w:val="en-GB"/>
        </w:rPr>
        <w:t>Boud</w:t>
      </w:r>
      <w:proofErr w:type="spellEnd"/>
      <w:r>
        <w:rPr>
          <w:rFonts w:ascii="Arial" w:hAnsi="Arial" w:cs="Arial"/>
          <w:sz w:val="24"/>
          <w:szCs w:val="24"/>
          <w:lang w:val="en-GB"/>
        </w:rPr>
        <w:t>, Keogh and Walker</w:t>
      </w:r>
      <w:proofErr w:type="gramStart"/>
      <w:r>
        <w:rPr>
          <w:rFonts w:ascii="Arial" w:hAnsi="Arial" w:cs="Arial"/>
          <w:sz w:val="24"/>
          <w:szCs w:val="24"/>
          <w:lang w:val="en-GB"/>
        </w:rPr>
        <w:t>,</w:t>
      </w:r>
      <w:r w:rsidR="00BF27C2" w:rsidRPr="00810F73">
        <w:rPr>
          <w:rFonts w:ascii="Arial" w:hAnsi="Arial" w:cs="Arial"/>
          <w:sz w:val="24"/>
          <w:szCs w:val="24"/>
          <w:lang w:val="en-GB"/>
        </w:rPr>
        <w:t>2017</w:t>
      </w:r>
      <w:proofErr w:type="gramEnd"/>
      <w:r w:rsidR="00BF27C2" w:rsidRPr="00810F73">
        <w:rPr>
          <w:rFonts w:ascii="Arial" w:hAnsi="Arial" w:cs="Arial"/>
          <w:sz w:val="24"/>
          <w:szCs w:val="24"/>
          <w:lang w:val="en-GB"/>
        </w:rPr>
        <w:t>)</w:t>
      </w:r>
      <w:r>
        <w:rPr>
          <w:rFonts w:ascii="Arial" w:hAnsi="Arial" w:cs="Arial"/>
          <w:sz w:val="24"/>
          <w:szCs w:val="24"/>
          <w:lang w:val="en-GB"/>
        </w:rPr>
        <w:t xml:space="preserve">. </w:t>
      </w:r>
    </w:p>
    <w:p w:rsidR="00BF27C2" w:rsidRPr="00810F73" w:rsidRDefault="00BF27C2" w:rsidP="00DA3D11">
      <w:pPr>
        <w:spacing w:line="360" w:lineRule="auto"/>
        <w:rPr>
          <w:rFonts w:ascii="Arial" w:hAnsi="Arial" w:cs="Arial"/>
          <w:sz w:val="24"/>
          <w:szCs w:val="24"/>
          <w:lang w:val="en-GB"/>
        </w:rPr>
      </w:pPr>
      <w:r w:rsidRPr="00810F73">
        <w:rPr>
          <w:rFonts w:ascii="Arial" w:hAnsi="Arial" w:cs="Arial"/>
          <w:sz w:val="24"/>
          <w:szCs w:val="24"/>
          <w:lang w:val="en-GB"/>
        </w:rPr>
        <w:t>They all put forward the role of emotions in reflection and also learning from experiences. They all said that using past experiences</w:t>
      </w:r>
      <w:r w:rsidR="00B028E3" w:rsidRPr="00810F73">
        <w:rPr>
          <w:rFonts w:ascii="Arial" w:hAnsi="Arial" w:cs="Arial"/>
          <w:sz w:val="24"/>
          <w:szCs w:val="24"/>
          <w:lang w:val="en-GB"/>
        </w:rPr>
        <w:t xml:space="preserve">, </w:t>
      </w:r>
      <w:r w:rsidR="00C334DA" w:rsidRPr="00810F73">
        <w:rPr>
          <w:rFonts w:ascii="Arial" w:hAnsi="Arial" w:cs="Arial"/>
          <w:sz w:val="24"/>
          <w:szCs w:val="24"/>
          <w:lang w:val="en-GB"/>
        </w:rPr>
        <w:t>analysing</w:t>
      </w:r>
      <w:r w:rsidR="00B028E3" w:rsidRPr="00810F73">
        <w:rPr>
          <w:rFonts w:ascii="Arial" w:hAnsi="Arial" w:cs="Arial"/>
          <w:sz w:val="24"/>
          <w:szCs w:val="24"/>
          <w:lang w:val="en-GB"/>
        </w:rPr>
        <w:t xml:space="preserve"> the experience will show learning outcomes.</w:t>
      </w:r>
    </w:p>
    <w:p w:rsidR="00B028E3" w:rsidRPr="00810F73" w:rsidRDefault="00B028E3" w:rsidP="00DA3D11">
      <w:pPr>
        <w:spacing w:line="360" w:lineRule="auto"/>
        <w:rPr>
          <w:rFonts w:ascii="Arial" w:hAnsi="Arial" w:cs="Arial"/>
          <w:sz w:val="24"/>
          <w:szCs w:val="24"/>
          <w:lang w:val="en-GB"/>
        </w:rPr>
      </w:pPr>
    </w:p>
    <w:p w:rsidR="00B028E3" w:rsidRPr="00810F73" w:rsidRDefault="00B028E3" w:rsidP="00DA3D11">
      <w:pPr>
        <w:spacing w:line="360" w:lineRule="auto"/>
        <w:rPr>
          <w:rFonts w:ascii="Arial" w:hAnsi="Arial" w:cs="Arial"/>
          <w:sz w:val="24"/>
          <w:szCs w:val="24"/>
          <w:lang w:val="en-GB"/>
        </w:rPr>
      </w:pPr>
      <w:proofErr w:type="gramStart"/>
      <w:r w:rsidRPr="00810F73">
        <w:rPr>
          <w:rFonts w:ascii="Arial" w:hAnsi="Arial" w:cs="Arial"/>
          <w:sz w:val="24"/>
          <w:szCs w:val="24"/>
          <w:lang w:val="en-GB"/>
        </w:rPr>
        <w:lastRenderedPageBreak/>
        <w:t>(Brookfield</w:t>
      </w:r>
      <w:r w:rsidR="00370C25">
        <w:rPr>
          <w:rFonts w:ascii="Arial" w:hAnsi="Arial" w:cs="Arial"/>
          <w:sz w:val="24"/>
          <w:szCs w:val="24"/>
          <w:lang w:val="en-GB"/>
        </w:rPr>
        <w:t>,</w:t>
      </w:r>
      <w:r w:rsidRPr="00810F73">
        <w:rPr>
          <w:rFonts w:ascii="Arial" w:hAnsi="Arial" w:cs="Arial"/>
          <w:sz w:val="24"/>
          <w:szCs w:val="24"/>
          <w:lang w:val="en-GB"/>
        </w:rPr>
        <w:t xml:space="preserve"> 2017</w:t>
      </w:r>
      <w:r w:rsidR="00370C25" w:rsidRPr="00810F73">
        <w:rPr>
          <w:rFonts w:ascii="Arial" w:hAnsi="Arial" w:cs="Arial"/>
          <w:sz w:val="24"/>
          <w:szCs w:val="24"/>
          <w:lang w:val="en-GB"/>
        </w:rPr>
        <w:t>).</w:t>
      </w:r>
      <w:proofErr w:type="gramEnd"/>
    </w:p>
    <w:p w:rsidR="00B028E3" w:rsidRPr="00810F73" w:rsidRDefault="00B028E3" w:rsidP="00DA3D11">
      <w:pPr>
        <w:spacing w:line="360" w:lineRule="auto"/>
        <w:rPr>
          <w:rFonts w:ascii="Arial" w:hAnsi="Arial" w:cs="Arial"/>
          <w:sz w:val="24"/>
          <w:szCs w:val="24"/>
          <w:lang w:val="en-GB"/>
        </w:rPr>
      </w:pPr>
      <w:r w:rsidRPr="00810F73">
        <w:rPr>
          <w:rFonts w:ascii="Arial" w:hAnsi="Arial" w:cs="Arial"/>
          <w:sz w:val="24"/>
          <w:szCs w:val="24"/>
          <w:lang w:val="en-GB"/>
        </w:rPr>
        <w:t xml:space="preserve">Used a focus on critical </w:t>
      </w:r>
      <w:r w:rsidR="006370C9" w:rsidRPr="00810F73">
        <w:rPr>
          <w:rFonts w:ascii="Arial" w:hAnsi="Arial" w:cs="Arial"/>
          <w:sz w:val="24"/>
          <w:szCs w:val="24"/>
          <w:lang w:val="en-GB"/>
        </w:rPr>
        <w:t>reflection. This</w:t>
      </w:r>
      <w:r w:rsidRPr="00810F73">
        <w:rPr>
          <w:rFonts w:ascii="Arial" w:hAnsi="Arial" w:cs="Arial"/>
          <w:sz w:val="24"/>
          <w:szCs w:val="24"/>
          <w:lang w:val="en-GB"/>
        </w:rPr>
        <w:t xml:space="preserve"> would help to improve a working </w:t>
      </w:r>
      <w:r w:rsidR="00C334DA" w:rsidRPr="00810F73">
        <w:rPr>
          <w:rFonts w:ascii="Arial" w:hAnsi="Arial" w:cs="Arial"/>
          <w:sz w:val="24"/>
          <w:szCs w:val="24"/>
          <w:lang w:val="en-GB"/>
        </w:rPr>
        <w:t>practice;</w:t>
      </w:r>
      <w:r w:rsidRPr="00810F73">
        <w:rPr>
          <w:rFonts w:ascii="Arial" w:hAnsi="Arial" w:cs="Arial"/>
          <w:sz w:val="24"/>
          <w:szCs w:val="24"/>
          <w:lang w:val="en-GB"/>
        </w:rPr>
        <w:t xml:space="preserve"> he said that a practitioner should look at their work </w:t>
      </w:r>
      <w:r w:rsidR="006370C9" w:rsidRPr="00810F73">
        <w:rPr>
          <w:rFonts w:ascii="Arial" w:hAnsi="Arial" w:cs="Arial"/>
          <w:sz w:val="24"/>
          <w:szCs w:val="24"/>
          <w:lang w:val="en-GB"/>
        </w:rPr>
        <w:t>ethic</w:t>
      </w:r>
      <w:r w:rsidRPr="00810F73">
        <w:rPr>
          <w:rFonts w:ascii="Arial" w:hAnsi="Arial" w:cs="Arial"/>
          <w:sz w:val="24"/>
          <w:szCs w:val="24"/>
          <w:lang w:val="en-GB"/>
        </w:rPr>
        <w:t>, question traditional ways/methods to help with improvement in their professional skills.</w:t>
      </w:r>
    </w:p>
    <w:p w:rsidR="00B028E3" w:rsidRPr="00810F73" w:rsidRDefault="00B028E3" w:rsidP="00DA3D11">
      <w:pPr>
        <w:spacing w:line="360" w:lineRule="auto"/>
        <w:rPr>
          <w:rFonts w:ascii="Arial" w:hAnsi="Arial" w:cs="Arial"/>
          <w:sz w:val="24"/>
          <w:szCs w:val="24"/>
          <w:lang w:val="en-GB"/>
        </w:rPr>
      </w:pPr>
      <w:proofErr w:type="gramStart"/>
      <w:r w:rsidRPr="00810F73">
        <w:rPr>
          <w:rFonts w:ascii="Arial" w:hAnsi="Arial" w:cs="Arial"/>
          <w:sz w:val="24"/>
          <w:szCs w:val="24"/>
          <w:lang w:val="en-GB"/>
        </w:rPr>
        <w:t>(Moon</w:t>
      </w:r>
      <w:r w:rsidR="00370C25">
        <w:rPr>
          <w:rFonts w:ascii="Arial" w:hAnsi="Arial" w:cs="Arial"/>
          <w:sz w:val="24"/>
          <w:szCs w:val="24"/>
          <w:lang w:val="en-GB"/>
        </w:rPr>
        <w:t>,</w:t>
      </w:r>
      <w:r w:rsidRPr="00810F73">
        <w:rPr>
          <w:rFonts w:ascii="Arial" w:hAnsi="Arial" w:cs="Arial"/>
          <w:sz w:val="24"/>
          <w:szCs w:val="24"/>
          <w:lang w:val="en-GB"/>
        </w:rPr>
        <w:t xml:space="preserve"> 2019)</w:t>
      </w:r>
      <w:r w:rsidR="00370C25">
        <w:rPr>
          <w:rFonts w:ascii="Arial" w:hAnsi="Arial" w:cs="Arial"/>
          <w:sz w:val="24"/>
          <w:szCs w:val="24"/>
          <w:lang w:val="en-GB"/>
        </w:rPr>
        <w:t>.</w:t>
      </w:r>
      <w:proofErr w:type="gramEnd"/>
    </w:p>
    <w:p w:rsidR="00B028E3" w:rsidRPr="00810F73" w:rsidRDefault="00B028E3" w:rsidP="00DA3D11">
      <w:pPr>
        <w:spacing w:line="360" w:lineRule="auto"/>
        <w:rPr>
          <w:rFonts w:ascii="Arial" w:hAnsi="Arial" w:cs="Arial"/>
          <w:sz w:val="24"/>
          <w:szCs w:val="24"/>
          <w:lang w:val="en-GB"/>
        </w:rPr>
      </w:pPr>
      <w:r w:rsidRPr="00810F73">
        <w:rPr>
          <w:rFonts w:ascii="Arial" w:hAnsi="Arial" w:cs="Arial"/>
          <w:sz w:val="24"/>
          <w:szCs w:val="24"/>
          <w:lang w:val="en-GB"/>
        </w:rPr>
        <w:t xml:space="preserve">By highlighting reflective structured practice is a means of professional development and also a more </w:t>
      </w:r>
      <w:r w:rsidR="006370C9" w:rsidRPr="00810F73">
        <w:rPr>
          <w:rFonts w:ascii="Arial" w:hAnsi="Arial" w:cs="Arial"/>
          <w:sz w:val="24"/>
          <w:szCs w:val="24"/>
          <w:lang w:val="en-GB"/>
        </w:rPr>
        <w:t>in-depth</w:t>
      </w:r>
      <w:r w:rsidRPr="00810F73">
        <w:rPr>
          <w:rFonts w:ascii="Arial" w:hAnsi="Arial" w:cs="Arial"/>
          <w:sz w:val="24"/>
          <w:szCs w:val="24"/>
          <w:lang w:val="en-GB"/>
        </w:rPr>
        <w:t xml:space="preserve"> learning. Moon suggested that by using reflected practice and daily basis is paramount within professional activities.</w:t>
      </w:r>
    </w:p>
    <w:p w:rsidR="00B028E3" w:rsidRPr="00810F73" w:rsidRDefault="00810F73" w:rsidP="00DA3D11">
      <w:pPr>
        <w:spacing w:line="360" w:lineRule="auto"/>
        <w:rPr>
          <w:rFonts w:ascii="Arial" w:hAnsi="Arial" w:cs="Arial"/>
          <w:sz w:val="24"/>
          <w:szCs w:val="24"/>
          <w:lang w:val="en-GB"/>
        </w:rPr>
      </w:pPr>
      <w:r>
        <w:rPr>
          <w:rFonts w:ascii="Arial" w:hAnsi="Arial" w:cs="Arial"/>
          <w:sz w:val="24"/>
          <w:szCs w:val="24"/>
          <w:lang w:val="en-GB"/>
        </w:rPr>
        <w:t>Analyse</w:t>
      </w:r>
      <w:r w:rsidRPr="00810F73">
        <w:rPr>
          <w:rFonts w:ascii="Arial" w:hAnsi="Arial" w:cs="Arial"/>
          <w:sz w:val="24"/>
          <w:szCs w:val="24"/>
          <w:lang w:val="en-GB"/>
        </w:rPr>
        <w:t>s</w:t>
      </w:r>
      <w:r w:rsidR="00B028E3" w:rsidRPr="00810F73">
        <w:rPr>
          <w:rFonts w:ascii="Arial" w:hAnsi="Arial" w:cs="Arial"/>
          <w:sz w:val="24"/>
          <w:szCs w:val="24"/>
          <w:lang w:val="en-GB"/>
        </w:rPr>
        <w:t xml:space="preserve"> of different reflective models.</w:t>
      </w:r>
    </w:p>
    <w:p w:rsidR="00B028E3" w:rsidRPr="00810F73" w:rsidRDefault="00B028E3" w:rsidP="00DA3D11">
      <w:pPr>
        <w:spacing w:line="360" w:lineRule="auto"/>
        <w:rPr>
          <w:rFonts w:ascii="Arial" w:hAnsi="Arial" w:cs="Arial"/>
          <w:sz w:val="24"/>
          <w:szCs w:val="24"/>
          <w:lang w:val="en-GB"/>
        </w:rPr>
      </w:pPr>
      <w:r w:rsidRPr="00810F73">
        <w:rPr>
          <w:rFonts w:ascii="Arial" w:hAnsi="Arial" w:cs="Arial"/>
          <w:sz w:val="24"/>
          <w:szCs w:val="24"/>
          <w:lang w:val="en-GB"/>
        </w:rPr>
        <w:t xml:space="preserve">Many modes help support </w:t>
      </w:r>
      <w:r w:rsidR="006370C9" w:rsidRPr="00810F73">
        <w:rPr>
          <w:rFonts w:ascii="Arial" w:hAnsi="Arial" w:cs="Arial"/>
          <w:sz w:val="24"/>
          <w:szCs w:val="24"/>
          <w:lang w:val="en-GB"/>
        </w:rPr>
        <w:t>reflection</w:t>
      </w:r>
      <w:r w:rsidRPr="00810F73">
        <w:rPr>
          <w:rFonts w:ascii="Arial" w:hAnsi="Arial" w:cs="Arial"/>
          <w:sz w:val="24"/>
          <w:szCs w:val="24"/>
          <w:lang w:val="en-GB"/>
        </w:rPr>
        <w:t xml:space="preserve"> in professional practice. Written below are analysis of key </w:t>
      </w:r>
      <w:r w:rsidR="006370C9" w:rsidRPr="00810F73">
        <w:rPr>
          <w:rFonts w:ascii="Arial" w:hAnsi="Arial" w:cs="Arial"/>
          <w:sz w:val="24"/>
          <w:szCs w:val="24"/>
          <w:lang w:val="en-GB"/>
        </w:rPr>
        <w:t>models, comparing</w:t>
      </w:r>
      <w:r w:rsidRPr="00810F73">
        <w:rPr>
          <w:rFonts w:ascii="Arial" w:hAnsi="Arial" w:cs="Arial"/>
          <w:sz w:val="24"/>
          <w:szCs w:val="24"/>
          <w:lang w:val="en-GB"/>
        </w:rPr>
        <w:t xml:space="preserve"> strengths and weaknesses.</w:t>
      </w:r>
    </w:p>
    <w:p w:rsidR="00B028E3" w:rsidRPr="00810F73" w:rsidRDefault="00B028E3" w:rsidP="00DA3D11">
      <w:pPr>
        <w:spacing w:line="360" w:lineRule="auto"/>
        <w:rPr>
          <w:rFonts w:ascii="Arial" w:hAnsi="Arial" w:cs="Arial"/>
          <w:sz w:val="24"/>
          <w:szCs w:val="24"/>
          <w:lang w:val="en-GB"/>
        </w:rPr>
      </w:pPr>
      <w:r w:rsidRPr="00810F73">
        <w:rPr>
          <w:rFonts w:ascii="Arial" w:hAnsi="Arial" w:cs="Arial"/>
          <w:sz w:val="24"/>
          <w:szCs w:val="24"/>
          <w:lang w:val="en-GB"/>
        </w:rPr>
        <w:t>(Gibbs reflective cycle</w:t>
      </w:r>
      <w:r w:rsidR="006370C9" w:rsidRPr="00810F73">
        <w:rPr>
          <w:rFonts w:ascii="Arial" w:hAnsi="Arial" w:cs="Arial"/>
          <w:sz w:val="24"/>
          <w:szCs w:val="24"/>
          <w:lang w:val="en-GB"/>
        </w:rPr>
        <w:t xml:space="preserve"> 1988 updated 2017)</w:t>
      </w:r>
      <w:r w:rsidR="00370C25">
        <w:rPr>
          <w:rFonts w:ascii="Arial" w:hAnsi="Arial" w:cs="Arial"/>
          <w:sz w:val="24"/>
          <w:szCs w:val="24"/>
          <w:lang w:val="en-GB"/>
        </w:rPr>
        <w:t xml:space="preserve">. </w:t>
      </w:r>
    </w:p>
    <w:p w:rsidR="006370C9" w:rsidRPr="00810F73" w:rsidRDefault="006370C9" w:rsidP="00DA3D11">
      <w:pPr>
        <w:spacing w:line="360" w:lineRule="auto"/>
        <w:rPr>
          <w:rFonts w:ascii="Arial" w:hAnsi="Arial" w:cs="Arial"/>
          <w:sz w:val="24"/>
          <w:szCs w:val="24"/>
          <w:lang w:val="en-GB"/>
        </w:rPr>
      </w:pPr>
      <w:r w:rsidRPr="00810F73">
        <w:rPr>
          <w:rFonts w:ascii="Arial" w:hAnsi="Arial" w:cs="Arial"/>
          <w:sz w:val="24"/>
          <w:szCs w:val="24"/>
          <w:lang w:val="en-GB"/>
        </w:rPr>
        <w:t>This model is widely used, it follows six stages: feelings, analyses, evaluation, description, conclusion, action plan.</w:t>
      </w:r>
    </w:p>
    <w:p w:rsidR="006370C9" w:rsidRPr="00810F73" w:rsidRDefault="006370C9" w:rsidP="00DA3D11">
      <w:pPr>
        <w:spacing w:line="360" w:lineRule="auto"/>
        <w:rPr>
          <w:rFonts w:ascii="Arial" w:hAnsi="Arial" w:cs="Arial"/>
          <w:sz w:val="24"/>
          <w:szCs w:val="24"/>
          <w:lang w:val="en-GB"/>
        </w:rPr>
      </w:pPr>
      <w:r w:rsidRPr="00810F73">
        <w:rPr>
          <w:rFonts w:ascii="Arial" w:hAnsi="Arial" w:cs="Arial"/>
          <w:sz w:val="24"/>
          <w:szCs w:val="24"/>
          <w:lang w:val="en-GB"/>
        </w:rPr>
        <w:t>Pros: This provides and shows a clear step by step structure, it encourages a deep analysis. This is suitable for beginners.</w:t>
      </w:r>
    </w:p>
    <w:p w:rsidR="006370C9" w:rsidRPr="00810F73" w:rsidRDefault="006370C9" w:rsidP="00DA3D11">
      <w:pPr>
        <w:spacing w:line="360" w:lineRule="auto"/>
        <w:rPr>
          <w:rFonts w:ascii="Arial" w:hAnsi="Arial" w:cs="Arial"/>
          <w:sz w:val="24"/>
          <w:szCs w:val="24"/>
          <w:lang w:val="en-GB"/>
        </w:rPr>
      </w:pPr>
      <w:r w:rsidRPr="00810F73">
        <w:rPr>
          <w:rFonts w:ascii="Arial" w:hAnsi="Arial" w:cs="Arial"/>
          <w:sz w:val="24"/>
          <w:szCs w:val="24"/>
          <w:lang w:val="en-GB"/>
        </w:rPr>
        <w:t xml:space="preserve">Cons: This can be very repetitive it may also focus a lot on emotions rather </w:t>
      </w:r>
      <w:r w:rsidR="00C334DA" w:rsidRPr="00810F73">
        <w:rPr>
          <w:rFonts w:ascii="Arial" w:hAnsi="Arial" w:cs="Arial"/>
          <w:sz w:val="24"/>
          <w:szCs w:val="24"/>
          <w:lang w:val="en-GB"/>
        </w:rPr>
        <w:t>than</w:t>
      </w:r>
      <w:r w:rsidRPr="00810F73">
        <w:rPr>
          <w:rFonts w:ascii="Arial" w:hAnsi="Arial" w:cs="Arial"/>
          <w:sz w:val="24"/>
          <w:szCs w:val="24"/>
          <w:lang w:val="en-GB"/>
        </w:rPr>
        <w:t xml:space="preserve"> focusing on action oriented reflection.</w:t>
      </w:r>
    </w:p>
    <w:p w:rsidR="006370C9" w:rsidRPr="00810F73" w:rsidRDefault="006E0259" w:rsidP="00DA3D11">
      <w:pPr>
        <w:spacing w:line="360" w:lineRule="auto"/>
        <w:rPr>
          <w:rFonts w:ascii="Arial" w:hAnsi="Arial" w:cs="Arial"/>
          <w:sz w:val="24"/>
          <w:szCs w:val="24"/>
          <w:lang w:val="en-GB"/>
        </w:rPr>
      </w:pPr>
      <w:r w:rsidRPr="00810F73">
        <w:rPr>
          <w:rFonts w:ascii="Arial" w:hAnsi="Arial" w:cs="Arial"/>
          <w:sz w:val="24"/>
          <w:szCs w:val="24"/>
          <w:lang w:val="en-GB"/>
        </w:rPr>
        <w:t xml:space="preserve">Early </w:t>
      </w:r>
      <w:r w:rsidR="00810F73" w:rsidRPr="00810F73">
        <w:rPr>
          <w:rFonts w:ascii="Arial" w:hAnsi="Arial" w:cs="Arial"/>
          <w:sz w:val="24"/>
          <w:szCs w:val="24"/>
          <w:lang w:val="en-GB"/>
        </w:rPr>
        <w:t>year’s</w:t>
      </w:r>
      <w:r w:rsidRPr="00810F73">
        <w:rPr>
          <w:rFonts w:ascii="Arial" w:hAnsi="Arial" w:cs="Arial"/>
          <w:sz w:val="24"/>
          <w:szCs w:val="24"/>
          <w:lang w:val="en-GB"/>
        </w:rPr>
        <w:t xml:space="preserve"> application in settings: This is useful for analysing challenging </w:t>
      </w:r>
      <w:r w:rsidR="00C334DA" w:rsidRPr="00810F73">
        <w:rPr>
          <w:rFonts w:ascii="Arial" w:hAnsi="Arial" w:cs="Arial"/>
          <w:sz w:val="24"/>
          <w:szCs w:val="24"/>
          <w:lang w:val="en-GB"/>
        </w:rPr>
        <w:t>behavioural</w:t>
      </w:r>
      <w:r w:rsidRPr="00810F73">
        <w:rPr>
          <w:rFonts w:ascii="Arial" w:hAnsi="Arial" w:cs="Arial"/>
          <w:sz w:val="24"/>
          <w:szCs w:val="24"/>
          <w:lang w:val="en-GB"/>
        </w:rPr>
        <w:t xml:space="preserve"> interaction with children, parents, carers</w:t>
      </w:r>
    </w:p>
    <w:p w:rsidR="006E0259" w:rsidRPr="00810F73" w:rsidRDefault="006E0259" w:rsidP="00DA3D11">
      <w:pPr>
        <w:spacing w:line="360" w:lineRule="auto"/>
        <w:rPr>
          <w:rFonts w:ascii="Arial" w:hAnsi="Arial" w:cs="Arial"/>
          <w:sz w:val="24"/>
          <w:szCs w:val="24"/>
          <w:lang w:val="en-GB"/>
        </w:rPr>
      </w:pPr>
      <w:r w:rsidRPr="00810F73">
        <w:rPr>
          <w:rFonts w:ascii="Arial" w:hAnsi="Arial" w:cs="Arial"/>
          <w:sz w:val="24"/>
          <w:szCs w:val="24"/>
          <w:lang w:val="en-GB"/>
        </w:rPr>
        <w:t xml:space="preserve"> And also colleagues, also identifying many ways of improving ongoing communication and teaching aspects in the work setting.</w:t>
      </w:r>
    </w:p>
    <w:p w:rsidR="006E0259" w:rsidRPr="00810F73" w:rsidRDefault="006E0259" w:rsidP="00DA3D11">
      <w:pPr>
        <w:spacing w:line="360" w:lineRule="auto"/>
        <w:rPr>
          <w:rFonts w:ascii="Arial" w:hAnsi="Arial" w:cs="Arial"/>
          <w:sz w:val="24"/>
          <w:szCs w:val="24"/>
          <w:lang w:val="en-GB"/>
        </w:rPr>
      </w:pPr>
      <w:r w:rsidRPr="00810F73">
        <w:rPr>
          <w:rFonts w:ascii="Arial" w:hAnsi="Arial" w:cs="Arial"/>
          <w:sz w:val="24"/>
          <w:szCs w:val="24"/>
          <w:lang w:val="en-GB"/>
        </w:rPr>
        <w:t>(</w:t>
      </w:r>
      <w:proofErr w:type="spellStart"/>
      <w:r w:rsidRPr="00810F73">
        <w:rPr>
          <w:rFonts w:ascii="Arial" w:hAnsi="Arial" w:cs="Arial"/>
          <w:sz w:val="24"/>
          <w:szCs w:val="24"/>
          <w:lang w:val="en-GB"/>
        </w:rPr>
        <w:t>Kolbs</w:t>
      </w:r>
      <w:proofErr w:type="spellEnd"/>
      <w:r w:rsidRPr="00810F73">
        <w:rPr>
          <w:rFonts w:ascii="Arial" w:hAnsi="Arial" w:cs="Arial"/>
          <w:sz w:val="24"/>
          <w:szCs w:val="24"/>
          <w:lang w:val="en-GB"/>
        </w:rPr>
        <w:t xml:space="preserve"> </w:t>
      </w:r>
      <w:proofErr w:type="spellStart"/>
      <w:r w:rsidRPr="00810F73">
        <w:rPr>
          <w:rFonts w:ascii="Arial" w:hAnsi="Arial" w:cs="Arial"/>
          <w:sz w:val="24"/>
          <w:szCs w:val="24"/>
          <w:lang w:val="en-GB"/>
        </w:rPr>
        <w:t>experiental</w:t>
      </w:r>
      <w:proofErr w:type="spellEnd"/>
      <w:r w:rsidRPr="00810F73">
        <w:rPr>
          <w:rFonts w:ascii="Arial" w:hAnsi="Arial" w:cs="Arial"/>
          <w:sz w:val="24"/>
          <w:szCs w:val="24"/>
          <w:lang w:val="en-GB"/>
        </w:rPr>
        <w:t xml:space="preserve"> learning cycle 1984 revised 2017)</w:t>
      </w:r>
      <w:r w:rsidR="00370C25">
        <w:rPr>
          <w:rFonts w:ascii="Arial" w:hAnsi="Arial" w:cs="Arial"/>
          <w:sz w:val="24"/>
          <w:szCs w:val="24"/>
          <w:lang w:val="en-GB"/>
        </w:rPr>
        <w:t>.</w:t>
      </w:r>
    </w:p>
    <w:p w:rsidR="006E0259" w:rsidRPr="00810F73" w:rsidRDefault="006E0259" w:rsidP="00DA3D11">
      <w:pPr>
        <w:spacing w:line="360" w:lineRule="auto"/>
        <w:rPr>
          <w:rFonts w:ascii="Arial" w:hAnsi="Arial" w:cs="Arial"/>
          <w:sz w:val="24"/>
          <w:szCs w:val="24"/>
          <w:lang w:val="en-GB"/>
        </w:rPr>
      </w:pPr>
      <w:r w:rsidRPr="00810F73">
        <w:rPr>
          <w:rFonts w:ascii="Arial" w:hAnsi="Arial" w:cs="Arial"/>
          <w:sz w:val="24"/>
          <w:szCs w:val="24"/>
          <w:lang w:val="en-GB"/>
        </w:rPr>
        <w:lastRenderedPageBreak/>
        <w:t xml:space="preserve">This consists of four stages: Reflective observation, </w:t>
      </w:r>
      <w:r w:rsidR="00C334DA" w:rsidRPr="00810F73">
        <w:rPr>
          <w:rFonts w:ascii="Arial" w:hAnsi="Arial" w:cs="Arial"/>
          <w:sz w:val="24"/>
          <w:szCs w:val="24"/>
          <w:lang w:val="en-GB"/>
        </w:rPr>
        <w:t>abstract,</w:t>
      </w:r>
      <w:r w:rsidRPr="00810F73">
        <w:rPr>
          <w:rFonts w:ascii="Arial" w:hAnsi="Arial" w:cs="Arial"/>
          <w:sz w:val="24"/>
          <w:szCs w:val="24"/>
          <w:lang w:val="en-GB"/>
        </w:rPr>
        <w:t xml:space="preserve"> active experimentation, concrete experience, reflective observation.</w:t>
      </w:r>
    </w:p>
    <w:p w:rsidR="006E0259" w:rsidRPr="00810F73" w:rsidRDefault="006E0259" w:rsidP="00DA3D11">
      <w:pPr>
        <w:spacing w:line="360" w:lineRule="auto"/>
        <w:rPr>
          <w:rFonts w:ascii="Arial" w:hAnsi="Arial" w:cs="Arial"/>
          <w:sz w:val="24"/>
          <w:szCs w:val="24"/>
          <w:lang w:val="en-GB"/>
        </w:rPr>
      </w:pPr>
      <w:r w:rsidRPr="00810F73">
        <w:rPr>
          <w:rFonts w:ascii="Arial" w:hAnsi="Arial" w:cs="Arial"/>
          <w:sz w:val="24"/>
          <w:szCs w:val="24"/>
          <w:lang w:val="en-GB"/>
        </w:rPr>
        <w:t>Pros: This shows the importance of every experience in learning this promoting different ways of adapting in various situations.</w:t>
      </w:r>
    </w:p>
    <w:p w:rsidR="006E0259" w:rsidRPr="00810F73" w:rsidRDefault="006E0259" w:rsidP="00DA3D11">
      <w:pPr>
        <w:spacing w:line="360" w:lineRule="auto"/>
        <w:rPr>
          <w:rFonts w:ascii="Arial" w:hAnsi="Arial" w:cs="Arial"/>
          <w:sz w:val="24"/>
          <w:szCs w:val="24"/>
          <w:lang w:val="en-GB"/>
        </w:rPr>
      </w:pPr>
      <w:r w:rsidRPr="00810F73">
        <w:rPr>
          <w:rFonts w:ascii="Arial" w:hAnsi="Arial" w:cs="Arial"/>
          <w:sz w:val="24"/>
          <w:szCs w:val="24"/>
          <w:lang w:val="en-GB"/>
        </w:rPr>
        <w:t>Cons: Being less structured, this may not be suitable for all practitioners.</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 xml:space="preserve">Application in early year settings: This is </w:t>
      </w:r>
      <w:r w:rsidR="00C334DA" w:rsidRPr="00810F73">
        <w:rPr>
          <w:rFonts w:ascii="Arial" w:hAnsi="Arial" w:cs="Arial"/>
          <w:sz w:val="24"/>
          <w:szCs w:val="24"/>
          <w:lang w:val="en-GB"/>
        </w:rPr>
        <w:t>beneficial</w:t>
      </w:r>
      <w:r w:rsidRPr="00810F73">
        <w:rPr>
          <w:rFonts w:ascii="Arial" w:hAnsi="Arial" w:cs="Arial"/>
          <w:sz w:val="24"/>
          <w:szCs w:val="24"/>
          <w:lang w:val="en-GB"/>
        </w:rPr>
        <w:t xml:space="preserve"> for hands on learning teaching environments thus helping </w:t>
      </w:r>
      <w:r w:rsidR="00C334DA" w:rsidRPr="00810F73">
        <w:rPr>
          <w:rFonts w:ascii="Arial" w:hAnsi="Arial" w:cs="Arial"/>
          <w:sz w:val="24"/>
          <w:szCs w:val="24"/>
          <w:lang w:val="en-GB"/>
        </w:rPr>
        <w:t>practitioners</w:t>
      </w:r>
      <w:r w:rsidRPr="00810F73">
        <w:rPr>
          <w:rFonts w:ascii="Arial" w:hAnsi="Arial" w:cs="Arial"/>
          <w:sz w:val="24"/>
          <w:szCs w:val="24"/>
          <w:lang w:val="en-GB"/>
        </w:rPr>
        <w:t xml:space="preserve"> understand the effectiveness of new methods of teaching.</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w:t>
      </w:r>
      <w:proofErr w:type="spellStart"/>
      <w:r w:rsidRPr="00810F73">
        <w:rPr>
          <w:rFonts w:ascii="Arial" w:hAnsi="Arial" w:cs="Arial"/>
          <w:sz w:val="24"/>
          <w:szCs w:val="24"/>
          <w:lang w:val="en-GB"/>
        </w:rPr>
        <w:t>Shons</w:t>
      </w:r>
      <w:proofErr w:type="spellEnd"/>
      <w:r w:rsidRPr="00810F73">
        <w:rPr>
          <w:rFonts w:ascii="Arial" w:hAnsi="Arial" w:cs="Arial"/>
          <w:sz w:val="24"/>
          <w:szCs w:val="24"/>
          <w:lang w:val="en-GB"/>
        </w:rPr>
        <w:t xml:space="preserve"> reflection in action and refection on action 1983 adapted by Kinsella 2016)</w:t>
      </w:r>
      <w:r w:rsidR="005D08ED">
        <w:rPr>
          <w:rFonts w:ascii="Arial" w:hAnsi="Arial" w:cs="Arial"/>
          <w:sz w:val="24"/>
          <w:szCs w:val="24"/>
          <w:lang w:val="en-GB"/>
        </w:rPr>
        <w:t>.</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 xml:space="preserve">This shows the difference between real time reflection and post experience </w:t>
      </w:r>
      <w:r w:rsidR="00B749E4" w:rsidRPr="00810F73">
        <w:rPr>
          <w:rFonts w:ascii="Arial" w:hAnsi="Arial" w:cs="Arial"/>
          <w:sz w:val="24"/>
          <w:szCs w:val="24"/>
          <w:lang w:val="en-GB"/>
        </w:rPr>
        <w:t>analysis.</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 xml:space="preserve">Pros: This shows </w:t>
      </w:r>
      <w:r w:rsidR="00B749E4" w:rsidRPr="00810F73">
        <w:rPr>
          <w:rFonts w:ascii="Arial" w:hAnsi="Arial" w:cs="Arial"/>
          <w:sz w:val="24"/>
          <w:szCs w:val="24"/>
          <w:lang w:val="en-GB"/>
        </w:rPr>
        <w:t>emphasis</w:t>
      </w:r>
      <w:r w:rsidRPr="00810F73">
        <w:rPr>
          <w:rFonts w:ascii="Arial" w:hAnsi="Arial" w:cs="Arial"/>
          <w:sz w:val="24"/>
          <w:szCs w:val="24"/>
          <w:lang w:val="en-GB"/>
        </w:rPr>
        <w:t xml:space="preserve"> in real time problem solving which is relevant </w:t>
      </w:r>
      <w:r w:rsidR="00B749E4" w:rsidRPr="00810F73">
        <w:rPr>
          <w:rFonts w:ascii="Arial" w:hAnsi="Arial" w:cs="Arial"/>
          <w:sz w:val="24"/>
          <w:szCs w:val="24"/>
          <w:lang w:val="en-GB"/>
        </w:rPr>
        <w:t>from</w:t>
      </w:r>
      <w:r w:rsidRPr="00810F73">
        <w:rPr>
          <w:rFonts w:ascii="Arial" w:hAnsi="Arial" w:cs="Arial"/>
          <w:sz w:val="24"/>
          <w:szCs w:val="24"/>
          <w:lang w:val="en-GB"/>
        </w:rPr>
        <w:t xml:space="preserve"> early year settings and environments.</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Cons: Less structured, this requires a high level of thinking skills.</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 xml:space="preserve">Application in early </w:t>
      </w:r>
      <w:r w:rsidR="00B31E12" w:rsidRPr="00810F73">
        <w:rPr>
          <w:rFonts w:ascii="Arial" w:hAnsi="Arial" w:cs="Arial"/>
          <w:sz w:val="24"/>
          <w:szCs w:val="24"/>
          <w:lang w:val="en-GB"/>
        </w:rPr>
        <w:t>year’s</w:t>
      </w:r>
      <w:r w:rsidRPr="00810F73">
        <w:rPr>
          <w:rFonts w:ascii="Arial" w:hAnsi="Arial" w:cs="Arial"/>
          <w:sz w:val="24"/>
          <w:szCs w:val="24"/>
          <w:lang w:val="en-GB"/>
        </w:rPr>
        <w:t xml:space="preserve"> settings. This helps practitioners to adjust their ways and </w:t>
      </w:r>
      <w:r w:rsidR="00B749E4" w:rsidRPr="00810F73">
        <w:rPr>
          <w:rFonts w:ascii="Arial" w:hAnsi="Arial" w:cs="Arial"/>
          <w:sz w:val="24"/>
          <w:szCs w:val="24"/>
          <w:lang w:val="en-GB"/>
        </w:rPr>
        <w:t>strategies</w:t>
      </w:r>
      <w:r w:rsidRPr="00810F73">
        <w:rPr>
          <w:rFonts w:ascii="Arial" w:hAnsi="Arial" w:cs="Arial"/>
          <w:sz w:val="24"/>
          <w:szCs w:val="24"/>
          <w:lang w:val="en-GB"/>
        </w:rPr>
        <w:t xml:space="preserve"> when interacting with children and also to help with their teaching methods after reviews of the working performance.</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 xml:space="preserve">Driscoll’s </w:t>
      </w:r>
      <w:r w:rsidR="00B749E4" w:rsidRPr="00810F73">
        <w:rPr>
          <w:rFonts w:ascii="Arial" w:hAnsi="Arial" w:cs="Arial"/>
          <w:sz w:val="24"/>
          <w:szCs w:val="24"/>
          <w:lang w:val="en-GB"/>
        </w:rPr>
        <w:t>what</w:t>
      </w:r>
      <w:r w:rsidR="00370C25">
        <w:rPr>
          <w:rFonts w:ascii="Arial" w:hAnsi="Arial" w:cs="Arial"/>
          <w:sz w:val="24"/>
          <w:szCs w:val="24"/>
          <w:lang w:val="en-GB"/>
        </w:rPr>
        <w:t xml:space="preserve">? </w:t>
      </w:r>
      <w:proofErr w:type="gramStart"/>
      <w:r w:rsidR="00370C25">
        <w:rPr>
          <w:rFonts w:ascii="Arial" w:hAnsi="Arial" w:cs="Arial"/>
          <w:sz w:val="24"/>
          <w:szCs w:val="24"/>
          <w:lang w:val="en-GB"/>
        </w:rPr>
        <w:t xml:space="preserve">(Model </w:t>
      </w:r>
      <w:r w:rsidRPr="00810F73">
        <w:rPr>
          <w:rFonts w:ascii="Arial" w:hAnsi="Arial" w:cs="Arial"/>
          <w:sz w:val="24"/>
          <w:szCs w:val="24"/>
          <w:lang w:val="en-GB"/>
        </w:rPr>
        <w:t>1994 revised2017)</w:t>
      </w:r>
      <w:r w:rsidR="00370C25">
        <w:rPr>
          <w:rFonts w:ascii="Arial" w:hAnsi="Arial" w:cs="Arial"/>
          <w:sz w:val="24"/>
          <w:szCs w:val="24"/>
          <w:lang w:val="en-GB"/>
        </w:rPr>
        <w:t>.</w:t>
      </w:r>
      <w:proofErr w:type="gramEnd"/>
      <w:r w:rsidR="00370C25">
        <w:rPr>
          <w:rFonts w:ascii="Arial" w:hAnsi="Arial" w:cs="Arial"/>
          <w:sz w:val="24"/>
          <w:szCs w:val="24"/>
          <w:lang w:val="en-GB"/>
        </w:rPr>
        <w:t xml:space="preserve"> </w:t>
      </w:r>
    </w:p>
    <w:p w:rsidR="00FD0061" w:rsidRPr="00810F73" w:rsidRDefault="00FD0061" w:rsidP="00DA3D11">
      <w:pPr>
        <w:spacing w:line="360" w:lineRule="auto"/>
        <w:rPr>
          <w:rFonts w:ascii="Arial" w:hAnsi="Arial" w:cs="Arial"/>
          <w:sz w:val="24"/>
          <w:szCs w:val="24"/>
          <w:lang w:val="en-GB"/>
        </w:rPr>
      </w:pPr>
      <w:r w:rsidRPr="00810F73">
        <w:rPr>
          <w:rFonts w:ascii="Arial" w:hAnsi="Arial" w:cs="Arial"/>
          <w:sz w:val="24"/>
          <w:szCs w:val="24"/>
          <w:lang w:val="en-GB"/>
        </w:rPr>
        <w:t>Three stage model based around “what?</w:t>
      </w:r>
      <w:r w:rsidR="00EB4EEB" w:rsidRPr="00810F73">
        <w:rPr>
          <w:rFonts w:ascii="Arial" w:hAnsi="Arial" w:cs="Arial"/>
          <w:sz w:val="24"/>
          <w:szCs w:val="24"/>
          <w:lang w:val="en-GB"/>
        </w:rPr>
        <w:t xml:space="preserve"> So what? And now what?</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t>Pros: This is easy to use practical for practitioners that are time constrained.</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t xml:space="preserve">Cons: May lack </w:t>
      </w:r>
      <w:r w:rsidR="00B749E4" w:rsidRPr="00810F73">
        <w:rPr>
          <w:rFonts w:ascii="Arial" w:hAnsi="Arial" w:cs="Arial"/>
          <w:sz w:val="24"/>
          <w:szCs w:val="24"/>
          <w:lang w:val="en-GB"/>
        </w:rPr>
        <w:t>theoretical</w:t>
      </w:r>
      <w:r w:rsidRPr="00810F73">
        <w:rPr>
          <w:rFonts w:ascii="Arial" w:hAnsi="Arial" w:cs="Arial"/>
          <w:sz w:val="24"/>
          <w:szCs w:val="24"/>
          <w:lang w:val="en-GB"/>
        </w:rPr>
        <w:t xml:space="preserve"> depth and also deep critical analysis.</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lastRenderedPageBreak/>
        <w:t>Application in an early years setting</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t xml:space="preserve">This is effective for a quick reflection. For example: assessing the success of a particular lesson or sorting out a classroom issues. Strategies </w:t>
      </w:r>
      <w:r w:rsidR="00B749E4" w:rsidRPr="00810F73">
        <w:rPr>
          <w:rFonts w:ascii="Arial" w:hAnsi="Arial" w:cs="Arial"/>
          <w:sz w:val="24"/>
          <w:szCs w:val="24"/>
          <w:lang w:val="en-GB"/>
        </w:rPr>
        <w:t>that is</w:t>
      </w:r>
      <w:r w:rsidRPr="00810F73">
        <w:rPr>
          <w:rFonts w:ascii="Arial" w:hAnsi="Arial" w:cs="Arial"/>
          <w:sz w:val="24"/>
          <w:szCs w:val="24"/>
          <w:lang w:val="en-GB"/>
        </w:rPr>
        <w:t xml:space="preserve"> practical for implementing reflective practice.</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t xml:space="preserve">To show and maximise many benefits of reflective practice in </w:t>
      </w:r>
      <w:r w:rsidR="00B749E4" w:rsidRPr="00810F73">
        <w:rPr>
          <w:rFonts w:ascii="Arial" w:hAnsi="Arial" w:cs="Arial"/>
          <w:sz w:val="24"/>
          <w:szCs w:val="24"/>
          <w:lang w:val="en-GB"/>
        </w:rPr>
        <w:t>an</w:t>
      </w:r>
      <w:r w:rsidRPr="00810F73">
        <w:rPr>
          <w:rFonts w:ascii="Arial" w:hAnsi="Arial" w:cs="Arial"/>
          <w:sz w:val="24"/>
          <w:szCs w:val="24"/>
          <w:lang w:val="en-GB"/>
        </w:rPr>
        <w:t xml:space="preserve"> early years setting </w:t>
      </w:r>
      <w:r w:rsidR="00B749E4" w:rsidRPr="00810F73">
        <w:rPr>
          <w:rFonts w:ascii="Arial" w:hAnsi="Arial" w:cs="Arial"/>
          <w:sz w:val="24"/>
          <w:szCs w:val="24"/>
          <w:lang w:val="en-GB"/>
        </w:rPr>
        <w:t>practitioners</w:t>
      </w:r>
      <w:r w:rsidRPr="00810F73">
        <w:rPr>
          <w:rFonts w:ascii="Arial" w:hAnsi="Arial" w:cs="Arial"/>
          <w:sz w:val="24"/>
          <w:szCs w:val="24"/>
          <w:lang w:val="en-GB"/>
        </w:rPr>
        <w:t xml:space="preserve"> can show several strategies:</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t xml:space="preserve">Keeping a </w:t>
      </w:r>
      <w:r w:rsidR="00B749E4" w:rsidRPr="00810F73">
        <w:rPr>
          <w:rFonts w:ascii="Arial" w:hAnsi="Arial" w:cs="Arial"/>
          <w:sz w:val="24"/>
          <w:szCs w:val="24"/>
          <w:lang w:val="en-GB"/>
        </w:rPr>
        <w:t>journal</w:t>
      </w:r>
      <w:r w:rsidRPr="00810F73">
        <w:rPr>
          <w:rFonts w:ascii="Arial" w:hAnsi="Arial" w:cs="Arial"/>
          <w:sz w:val="24"/>
          <w:szCs w:val="24"/>
          <w:lang w:val="en-GB"/>
        </w:rPr>
        <w:t xml:space="preserve"> to document every day experiences and different insights and reflecting on them</w:t>
      </w:r>
    </w:p>
    <w:p w:rsidR="00EB4EEB" w:rsidRPr="00810F73" w:rsidRDefault="00EB4EEB" w:rsidP="00DA3D11">
      <w:pPr>
        <w:spacing w:line="360" w:lineRule="auto"/>
        <w:rPr>
          <w:rFonts w:ascii="Arial" w:hAnsi="Arial" w:cs="Arial"/>
          <w:sz w:val="24"/>
          <w:szCs w:val="24"/>
          <w:lang w:val="en-GB"/>
        </w:rPr>
      </w:pPr>
      <w:r w:rsidRPr="00810F73">
        <w:rPr>
          <w:rFonts w:ascii="Arial" w:hAnsi="Arial" w:cs="Arial"/>
          <w:sz w:val="24"/>
          <w:szCs w:val="24"/>
          <w:lang w:val="en-GB"/>
        </w:rPr>
        <w:t>Day to day discussions with colleagues reflecting on different perspectives of that day</w:t>
      </w:r>
      <w:r w:rsidR="001F20E8" w:rsidRPr="00810F73">
        <w:rPr>
          <w:rFonts w:ascii="Arial" w:hAnsi="Arial" w:cs="Arial"/>
          <w:sz w:val="24"/>
          <w:szCs w:val="24"/>
          <w:lang w:val="en-GB"/>
        </w:rPr>
        <w:t>.</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Working closely with management or a senior colleague to help develop reflective skills.</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 xml:space="preserve">By </w:t>
      </w:r>
      <w:r w:rsidR="00B749E4" w:rsidRPr="00810F73">
        <w:rPr>
          <w:rFonts w:ascii="Arial" w:hAnsi="Arial" w:cs="Arial"/>
          <w:sz w:val="24"/>
          <w:szCs w:val="24"/>
          <w:lang w:val="en-GB"/>
        </w:rPr>
        <w:t>self-assessing</w:t>
      </w:r>
      <w:r w:rsidRPr="00810F73">
        <w:rPr>
          <w:rFonts w:ascii="Arial" w:hAnsi="Arial" w:cs="Arial"/>
          <w:sz w:val="24"/>
          <w:szCs w:val="24"/>
          <w:lang w:val="en-GB"/>
        </w:rPr>
        <w:t xml:space="preserve"> on your work skills using check lists can help improve your own development skills and effectiveness.</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Listening and getting feedback from parents, carers and even the children you care for to improve practice.</w:t>
      </w:r>
    </w:p>
    <w:p w:rsidR="00B028E3"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Challenges of reflective practice in early years settings.</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While looking at its benefits reflective practice can show many challenges: many practitioners may struggle to put aside time for structured reflection during their busy days at a setting.</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 xml:space="preserve">Some practitioners may lack experience due to not receiving training when needed to reflect on practice thus making it </w:t>
      </w:r>
      <w:r w:rsidR="00B749E4" w:rsidRPr="00810F73">
        <w:rPr>
          <w:rFonts w:ascii="Arial" w:hAnsi="Arial" w:cs="Arial"/>
          <w:sz w:val="24"/>
          <w:szCs w:val="24"/>
          <w:lang w:val="en-GB"/>
        </w:rPr>
        <w:t>difficult</w:t>
      </w:r>
      <w:r w:rsidRPr="00810F73">
        <w:rPr>
          <w:rFonts w:ascii="Arial" w:hAnsi="Arial" w:cs="Arial"/>
          <w:sz w:val="24"/>
          <w:szCs w:val="24"/>
          <w:lang w:val="en-GB"/>
        </w:rPr>
        <w:t xml:space="preserve"> to give their best at a work setting.</w:t>
      </w:r>
    </w:p>
    <w:p w:rsid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 xml:space="preserve">When reflecting on </w:t>
      </w:r>
      <w:r w:rsidR="00B749E4" w:rsidRPr="00810F73">
        <w:rPr>
          <w:rFonts w:ascii="Arial" w:hAnsi="Arial" w:cs="Arial"/>
          <w:sz w:val="24"/>
          <w:szCs w:val="24"/>
          <w:lang w:val="en-GB"/>
        </w:rPr>
        <w:t>one’s</w:t>
      </w:r>
      <w:r w:rsidRPr="00810F73">
        <w:rPr>
          <w:rFonts w:ascii="Arial" w:hAnsi="Arial" w:cs="Arial"/>
          <w:sz w:val="24"/>
          <w:szCs w:val="24"/>
          <w:lang w:val="en-GB"/>
        </w:rPr>
        <w:t xml:space="preserve"> own work methods a practitioner may become uncomfortable, this will </w:t>
      </w:r>
      <w:r w:rsidR="00B749E4" w:rsidRPr="00810F73">
        <w:rPr>
          <w:rFonts w:ascii="Arial" w:hAnsi="Arial" w:cs="Arial"/>
          <w:sz w:val="24"/>
          <w:szCs w:val="24"/>
          <w:lang w:val="en-GB"/>
        </w:rPr>
        <w:t>detour</w:t>
      </w:r>
      <w:r w:rsidRPr="00810F73">
        <w:rPr>
          <w:rFonts w:ascii="Arial" w:hAnsi="Arial" w:cs="Arial"/>
          <w:sz w:val="24"/>
          <w:szCs w:val="24"/>
          <w:lang w:val="en-GB"/>
        </w:rPr>
        <w:t xml:space="preserve"> a practitioner to </w:t>
      </w:r>
      <w:r w:rsidR="00B749E4" w:rsidRPr="00810F73">
        <w:rPr>
          <w:rFonts w:ascii="Arial" w:hAnsi="Arial" w:cs="Arial"/>
          <w:sz w:val="24"/>
          <w:szCs w:val="24"/>
          <w:lang w:val="en-GB"/>
        </w:rPr>
        <w:t>self-evaluate</w:t>
      </w:r>
      <w:r w:rsidRPr="00810F73">
        <w:rPr>
          <w:rFonts w:ascii="Arial" w:hAnsi="Arial" w:cs="Arial"/>
          <w:sz w:val="24"/>
          <w:szCs w:val="24"/>
          <w:lang w:val="en-GB"/>
        </w:rPr>
        <w:t>.</w:t>
      </w:r>
      <w:r w:rsidR="00EE0025" w:rsidRPr="00810F73">
        <w:rPr>
          <w:rFonts w:ascii="Arial" w:hAnsi="Arial" w:cs="Arial"/>
          <w:sz w:val="24"/>
          <w:szCs w:val="24"/>
          <w:lang w:val="en-GB"/>
        </w:rPr>
        <w:t xml:space="preserve"> </w:t>
      </w:r>
      <w:r w:rsidRPr="00810F73">
        <w:rPr>
          <w:rFonts w:ascii="Arial" w:hAnsi="Arial" w:cs="Arial"/>
          <w:sz w:val="24"/>
          <w:szCs w:val="24"/>
          <w:lang w:val="en-GB"/>
        </w:rPr>
        <w:t>Subjectivity: personal biases, this can affect and also influence reflection. It can also affect objectivity and effectiveness.</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b/>
          <w:sz w:val="24"/>
          <w:szCs w:val="24"/>
          <w:lang w:val="en-GB"/>
        </w:rPr>
        <w:lastRenderedPageBreak/>
        <w:t>Conclusion</w:t>
      </w:r>
      <w:r w:rsidRPr="00810F73">
        <w:rPr>
          <w:rFonts w:ascii="Arial" w:hAnsi="Arial" w:cs="Arial"/>
          <w:sz w:val="24"/>
          <w:szCs w:val="24"/>
          <w:lang w:val="en-GB"/>
        </w:rPr>
        <w:t xml:space="preserve">: </w:t>
      </w:r>
    </w:p>
    <w:p w:rsidR="001F20E8" w:rsidRPr="00810F73" w:rsidRDefault="001F20E8" w:rsidP="00DA3D11">
      <w:pPr>
        <w:spacing w:line="360" w:lineRule="auto"/>
        <w:rPr>
          <w:rFonts w:ascii="Arial" w:hAnsi="Arial" w:cs="Arial"/>
          <w:sz w:val="24"/>
          <w:szCs w:val="24"/>
          <w:lang w:val="en-GB"/>
        </w:rPr>
      </w:pPr>
      <w:r w:rsidRPr="00810F73">
        <w:rPr>
          <w:rFonts w:ascii="Arial" w:hAnsi="Arial" w:cs="Arial"/>
          <w:sz w:val="24"/>
          <w:szCs w:val="24"/>
          <w:lang w:val="en-GB"/>
        </w:rPr>
        <w:t xml:space="preserve">Using reflective practice is important in early year </w:t>
      </w:r>
      <w:r w:rsidR="00B749E4" w:rsidRPr="00810F73">
        <w:rPr>
          <w:rFonts w:ascii="Arial" w:hAnsi="Arial" w:cs="Arial"/>
          <w:sz w:val="24"/>
          <w:szCs w:val="24"/>
          <w:lang w:val="en-GB"/>
        </w:rPr>
        <w:t xml:space="preserve">education; it can help with a child’s development and also continuous growth in personal development. Many different models can help and offer structured ways to interact in reflection, all with many advantages and limits. Choosing the correct model depends on personal preferences and professional needs, also specific needs in early </w:t>
      </w:r>
      <w:r w:rsidR="005421B5" w:rsidRPr="00810F73">
        <w:rPr>
          <w:rFonts w:ascii="Arial" w:hAnsi="Arial" w:cs="Arial"/>
          <w:sz w:val="24"/>
          <w:szCs w:val="24"/>
          <w:lang w:val="en-GB"/>
        </w:rPr>
        <w:t>year’s</w:t>
      </w:r>
      <w:r w:rsidR="00B749E4" w:rsidRPr="00810F73">
        <w:rPr>
          <w:rFonts w:ascii="Arial" w:hAnsi="Arial" w:cs="Arial"/>
          <w:sz w:val="24"/>
          <w:szCs w:val="24"/>
          <w:lang w:val="en-GB"/>
        </w:rPr>
        <w:t xml:space="preserve"> settings. Using different types of reflection enhances the quality of early childhood development care and education.  Also using reflective strategies helps to overcome challenges and it also helps with life time learning and it can improve professional practice to an early year’s practitioner.</w:t>
      </w:r>
      <w:r w:rsidR="005421B5" w:rsidRPr="00810F73">
        <w:rPr>
          <w:rFonts w:ascii="Arial" w:hAnsi="Arial" w:cs="Arial"/>
          <w:sz w:val="24"/>
          <w:szCs w:val="24"/>
          <w:lang w:val="en-GB"/>
        </w:rPr>
        <w:t xml:space="preserve"> Also reflective practice can empower </w:t>
      </w:r>
      <w:r w:rsidR="003D7024" w:rsidRPr="00810F73">
        <w:rPr>
          <w:rFonts w:ascii="Arial" w:hAnsi="Arial" w:cs="Arial"/>
          <w:sz w:val="24"/>
          <w:szCs w:val="24"/>
          <w:lang w:val="en-GB"/>
        </w:rPr>
        <w:t>practitioners</w:t>
      </w:r>
      <w:r w:rsidR="005421B5" w:rsidRPr="00810F73">
        <w:rPr>
          <w:rFonts w:ascii="Arial" w:hAnsi="Arial" w:cs="Arial"/>
          <w:sz w:val="24"/>
          <w:szCs w:val="24"/>
          <w:lang w:val="en-GB"/>
        </w:rPr>
        <w:t xml:space="preserve"> to </w:t>
      </w:r>
      <w:r w:rsidR="003D7024" w:rsidRPr="00810F73">
        <w:rPr>
          <w:rFonts w:ascii="Arial" w:hAnsi="Arial" w:cs="Arial"/>
          <w:sz w:val="24"/>
          <w:szCs w:val="24"/>
          <w:lang w:val="en-GB"/>
        </w:rPr>
        <w:t>critically</w:t>
      </w:r>
      <w:r w:rsidR="005421B5" w:rsidRPr="00810F73">
        <w:rPr>
          <w:rFonts w:ascii="Arial" w:hAnsi="Arial" w:cs="Arial"/>
          <w:sz w:val="24"/>
          <w:szCs w:val="24"/>
          <w:lang w:val="en-GB"/>
        </w:rPr>
        <w:t xml:space="preserve"> assess their approaches thus understand</w:t>
      </w:r>
      <w:r w:rsidR="003D7024" w:rsidRPr="00810F73">
        <w:rPr>
          <w:rFonts w:ascii="Arial" w:hAnsi="Arial" w:cs="Arial"/>
          <w:sz w:val="24"/>
          <w:szCs w:val="24"/>
          <w:lang w:val="en-GB"/>
        </w:rPr>
        <w:t>ing a child’s</w:t>
      </w:r>
      <w:r w:rsidR="00440B7F" w:rsidRPr="00810F73">
        <w:rPr>
          <w:rFonts w:ascii="Arial" w:hAnsi="Arial" w:cs="Arial"/>
          <w:sz w:val="24"/>
          <w:szCs w:val="24"/>
          <w:lang w:val="en-GB"/>
        </w:rPr>
        <w:t xml:space="preserve"> needs more deeply for their educational needs. </w:t>
      </w:r>
    </w:p>
    <w:p w:rsidR="00310B57" w:rsidRPr="00810F73" w:rsidRDefault="00310B57" w:rsidP="00DA3D11">
      <w:pPr>
        <w:spacing w:line="360" w:lineRule="auto"/>
        <w:rPr>
          <w:rFonts w:ascii="Arial" w:hAnsi="Arial" w:cs="Arial"/>
          <w:b/>
          <w:sz w:val="24"/>
          <w:szCs w:val="24"/>
          <w:lang w:val="en-GB"/>
        </w:rPr>
      </w:pPr>
    </w:p>
    <w:p w:rsidR="00AC52F9" w:rsidRPr="00810F73" w:rsidRDefault="00AC52F9" w:rsidP="00DA3D11">
      <w:pPr>
        <w:spacing w:line="360" w:lineRule="auto"/>
        <w:rPr>
          <w:rFonts w:ascii="Arial" w:hAnsi="Arial" w:cs="Arial"/>
          <w:b/>
          <w:sz w:val="24"/>
          <w:szCs w:val="24"/>
          <w:lang w:val="en-GB"/>
        </w:rPr>
      </w:pPr>
      <w:r w:rsidRPr="00810F73">
        <w:rPr>
          <w:rFonts w:ascii="Arial" w:hAnsi="Arial" w:cs="Arial"/>
          <w:b/>
          <w:sz w:val="24"/>
          <w:szCs w:val="24"/>
          <w:lang w:val="en-GB"/>
        </w:rPr>
        <w:t>3 Point</w:t>
      </w:r>
    </w:p>
    <w:p w:rsidR="00AF335C" w:rsidRPr="00810F73" w:rsidRDefault="00401667" w:rsidP="00DA3D11">
      <w:pPr>
        <w:spacing w:line="360" w:lineRule="auto"/>
        <w:rPr>
          <w:rFonts w:ascii="Arial" w:hAnsi="Arial" w:cs="Arial"/>
          <w:b/>
          <w:sz w:val="24"/>
          <w:szCs w:val="24"/>
          <w:lang w:val="en-GB"/>
        </w:rPr>
      </w:pPr>
      <w:r w:rsidRPr="00810F73">
        <w:rPr>
          <w:rFonts w:ascii="Arial" w:hAnsi="Arial" w:cs="Arial"/>
          <w:b/>
          <w:sz w:val="24"/>
          <w:szCs w:val="24"/>
          <w:lang w:val="en-GB"/>
        </w:rPr>
        <w:t xml:space="preserve"> </w:t>
      </w:r>
      <w:r w:rsidR="00B40C29" w:rsidRPr="00810F73">
        <w:rPr>
          <w:rFonts w:ascii="Arial" w:hAnsi="Arial" w:cs="Arial"/>
          <w:b/>
          <w:sz w:val="24"/>
          <w:szCs w:val="24"/>
          <w:lang w:val="en-GB"/>
        </w:rPr>
        <w:t xml:space="preserve">Recognising and </w:t>
      </w:r>
      <w:r w:rsidR="0059138D" w:rsidRPr="00810F73">
        <w:rPr>
          <w:rFonts w:ascii="Arial" w:hAnsi="Arial" w:cs="Arial"/>
          <w:b/>
          <w:sz w:val="24"/>
          <w:szCs w:val="24"/>
          <w:lang w:val="en-GB"/>
        </w:rPr>
        <w:t>analysing the</w:t>
      </w:r>
      <w:r w:rsidR="00B40C29" w:rsidRPr="00810F73">
        <w:rPr>
          <w:rFonts w:ascii="Arial" w:hAnsi="Arial" w:cs="Arial"/>
          <w:b/>
          <w:sz w:val="24"/>
          <w:szCs w:val="24"/>
          <w:lang w:val="en-GB"/>
        </w:rPr>
        <w:t xml:space="preserve"> significance of Different Aspects of Professional practice in meeting the individual and inclusive needs of children.</w:t>
      </w:r>
    </w:p>
    <w:p w:rsidR="00810F73" w:rsidRDefault="00810F73" w:rsidP="00DA3D11">
      <w:pPr>
        <w:spacing w:line="360" w:lineRule="auto"/>
        <w:rPr>
          <w:rFonts w:ascii="Arial" w:hAnsi="Arial" w:cs="Arial"/>
          <w:b/>
          <w:sz w:val="24"/>
          <w:szCs w:val="24"/>
          <w:lang w:val="en-GB"/>
        </w:rPr>
      </w:pPr>
    </w:p>
    <w:p w:rsidR="00B40C29" w:rsidRPr="00810F73" w:rsidRDefault="00B40C29" w:rsidP="00DA3D11">
      <w:pPr>
        <w:spacing w:line="360" w:lineRule="auto"/>
        <w:rPr>
          <w:rFonts w:ascii="Arial" w:hAnsi="Arial" w:cs="Arial"/>
          <w:b/>
          <w:sz w:val="24"/>
          <w:szCs w:val="24"/>
          <w:lang w:val="en-GB"/>
        </w:rPr>
      </w:pPr>
      <w:r w:rsidRPr="00810F73">
        <w:rPr>
          <w:rFonts w:ascii="Arial" w:hAnsi="Arial" w:cs="Arial"/>
          <w:b/>
          <w:sz w:val="24"/>
          <w:szCs w:val="24"/>
          <w:lang w:val="en-GB"/>
        </w:rPr>
        <w:t>Introduction</w:t>
      </w:r>
      <w:r w:rsidR="00587DF1" w:rsidRPr="00810F73">
        <w:rPr>
          <w:rFonts w:ascii="Arial" w:hAnsi="Arial" w:cs="Arial"/>
          <w:b/>
          <w:sz w:val="24"/>
          <w:szCs w:val="24"/>
          <w:lang w:val="en-GB"/>
        </w:rPr>
        <w:t xml:space="preserve">: </w:t>
      </w:r>
      <w:r w:rsidRPr="00810F73">
        <w:rPr>
          <w:rFonts w:ascii="Arial" w:hAnsi="Arial" w:cs="Arial"/>
          <w:sz w:val="24"/>
          <w:szCs w:val="24"/>
          <w:lang w:val="en-GB"/>
        </w:rPr>
        <w:t xml:space="preserve">The meaning of professional practice is having the understanding, skills, ethnical knowledge and values that a </w:t>
      </w:r>
      <w:r w:rsidR="0070409F" w:rsidRPr="00810F73">
        <w:rPr>
          <w:rFonts w:ascii="Arial" w:hAnsi="Arial" w:cs="Arial"/>
          <w:sz w:val="24"/>
          <w:szCs w:val="24"/>
          <w:lang w:val="en-GB"/>
        </w:rPr>
        <w:t>pr</w:t>
      </w:r>
      <w:r w:rsidR="0059138D" w:rsidRPr="00810F73">
        <w:rPr>
          <w:rFonts w:ascii="Arial" w:hAnsi="Arial" w:cs="Arial"/>
          <w:sz w:val="24"/>
          <w:szCs w:val="24"/>
          <w:lang w:val="en-GB"/>
        </w:rPr>
        <w:t>acti</w:t>
      </w:r>
      <w:r w:rsidR="0070409F" w:rsidRPr="00810F73">
        <w:rPr>
          <w:rFonts w:ascii="Arial" w:hAnsi="Arial" w:cs="Arial"/>
          <w:sz w:val="24"/>
          <w:szCs w:val="24"/>
          <w:lang w:val="en-GB"/>
        </w:rPr>
        <w:t>ti</w:t>
      </w:r>
      <w:r w:rsidR="0059138D" w:rsidRPr="00810F73">
        <w:rPr>
          <w:rFonts w:ascii="Arial" w:hAnsi="Arial" w:cs="Arial"/>
          <w:sz w:val="24"/>
          <w:szCs w:val="24"/>
          <w:lang w:val="en-GB"/>
        </w:rPr>
        <w:t>oner</w:t>
      </w:r>
      <w:r w:rsidRPr="00810F73">
        <w:rPr>
          <w:rFonts w:ascii="Arial" w:hAnsi="Arial" w:cs="Arial"/>
          <w:sz w:val="24"/>
          <w:szCs w:val="24"/>
          <w:lang w:val="en-GB"/>
        </w:rPr>
        <w:t xml:space="preserve"> uses in their work profession. In a </w:t>
      </w:r>
      <w:r w:rsidR="0059138D" w:rsidRPr="00810F73">
        <w:rPr>
          <w:rFonts w:ascii="Arial" w:hAnsi="Arial" w:cs="Arial"/>
          <w:sz w:val="24"/>
          <w:szCs w:val="24"/>
          <w:lang w:val="en-GB"/>
        </w:rPr>
        <w:t>child’s</w:t>
      </w:r>
      <w:r w:rsidRPr="00810F73">
        <w:rPr>
          <w:rFonts w:ascii="Arial" w:hAnsi="Arial" w:cs="Arial"/>
          <w:sz w:val="24"/>
          <w:szCs w:val="24"/>
          <w:lang w:val="en-GB"/>
        </w:rPr>
        <w:t xml:space="preserve"> development professional practice gives a total understanding of a </w:t>
      </w:r>
      <w:r w:rsidR="0059138D" w:rsidRPr="00810F73">
        <w:rPr>
          <w:rFonts w:ascii="Arial" w:hAnsi="Arial" w:cs="Arial"/>
          <w:sz w:val="24"/>
          <w:szCs w:val="24"/>
          <w:lang w:val="en-GB"/>
        </w:rPr>
        <w:t>child’s</w:t>
      </w:r>
      <w:r w:rsidRPr="00810F73">
        <w:rPr>
          <w:rFonts w:ascii="Arial" w:hAnsi="Arial" w:cs="Arial"/>
          <w:sz w:val="24"/>
          <w:szCs w:val="24"/>
          <w:lang w:val="en-GB"/>
        </w:rPr>
        <w:t xml:space="preserve"> individual needs giving the </w:t>
      </w:r>
      <w:r w:rsidR="0059138D" w:rsidRPr="00810F73">
        <w:rPr>
          <w:rFonts w:ascii="Arial" w:hAnsi="Arial" w:cs="Arial"/>
          <w:sz w:val="24"/>
          <w:szCs w:val="24"/>
          <w:lang w:val="en-GB"/>
        </w:rPr>
        <w:t>ability</w:t>
      </w:r>
      <w:r w:rsidRPr="00810F73">
        <w:rPr>
          <w:rFonts w:ascii="Arial" w:hAnsi="Arial" w:cs="Arial"/>
          <w:sz w:val="24"/>
          <w:szCs w:val="24"/>
          <w:lang w:val="en-GB"/>
        </w:rPr>
        <w:t xml:space="preserve"> to provide interactions which are positive to help a child thrive. A professional practitioner as gained the right qualifications, knowledge and </w:t>
      </w:r>
      <w:r w:rsidR="00BC2C46" w:rsidRPr="00810F73">
        <w:rPr>
          <w:rFonts w:ascii="Arial" w:hAnsi="Arial" w:cs="Arial"/>
          <w:sz w:val="24"/>
          <w:szCs w:val="24"/>
          <w:lang w:val="en-GB"/>
        </w:rPr>
        <w:t>understanding of</w:t>
      </w:r>
      <w:r w:rsidRPr="00810F73">
        <w:rPr>
          <w:rFonts w:ascii="Arial" w:hAnsi="Arial" w:cs="Arial"/>
          <w:sz w:val="24"/>
          <w:szCs w:val="24"/>
          <w:lang w:val="en-GB"/>
        </w:rPr>
        <w:t xml:space="preserve"> what is expected and needed from them when working in child settings. By writing this essay it will </w:t>
      </w:r>
      <w:r w:rsidR="0059138D" w:rsidRPr="00810F73">
        <w:rPr>
          <w:rFonts w:ascii="Arial" w:hAnsi="Arial" w:cs="Arial"/>
          <w:sz w:val="24"/>
          <w:szCs w:val="24"/>
          <w:lang w:val="en-GB"/>
        </w:rPr>
        <w:t>emphases</w:t>
      </w:r>
      <w:r w:rsidRPr="00810F73">
        <w:rPr>
          <w:rFonts w:ascii="Arial" w:hAnsi="Arial" w:cs="Arial"/>
          <w:sz w:val="24"/>
          <w:szCs w:val="24"/>
          <w:lang w:val="en-GB"/>
        </w:rPr>
        <w:t xml:space="preserve"> what is needed from a profes</w:t>
      </w:r>
      <w:r w:rsidR="002733FF" w:rsidRPr="00810F73">
        <w:rPr>
          <w:rFonts w:ascii="Arial" w:hAnsi="Arial" w:cs="Arial"/>
          <w:sz w:val="24"/>
          <w:szCs w:val="24"/>
          <w:lang w:val="en-GB"/>
        </w:rPr>
        <w:t xml:space="preserve">sional practitioner for example, communication skills, relationships, in the work place with children, parents, carers and colleagues. Values complete knowledge of your role and showing </w:t>
      </w:r>
      <w:r w:rsidR="002733FF" w:rsidRPr="00810F73">
        <w:rPr>
          <w:rFonts w:ascii="Arial" w:hAnsi="Arial" w:cs="Arial"/>
          <w:sz w:val="24"/>
          <w:szCs w:val="24"/>
          <w:lang w:val="en-GB"/>
        </w:rPr>
        <w:lastRenderedPageBreak/>
        <w:t>how these are put into practice and meeting all needs of the children. This includes important safe guarding values in professional practice.</w:t>
      </w:r>
    </w:p>
    <w:p w:rsidR="00810F73" w:rsidRDefault="00810F73" w:rsidP="00DA3D11">
      <w:pPr>
        <w:spacing w:line="360" w:lineRule="auto"/>
        <w:rPr>
          <w:rFonts w:ascii="Arial" w:hAnsi="Arial" w:cs="Arial"/>
          <w:b/>
          <w:sz w:val="24"/>
          <w:szCs w:val="24"/>
          <w:lang w:val="en-GB"/>
        </w:rPr>
      </w:pPr>
    </w:p>
    <w:p w:rsidR="00A93D13" w:rsidRPr="00810F73" w:rsidRDefault="000E58D6" w:rsidP="00DA3D11">
      <w:pPr>
        <w:spacing w:line="360" w:lineRule="auto"/>
        <w:rPr>
          <w:rFonts w:ascii="Arial" w:hAnsi="Arial" w:cs="Arial"/>
          <w:b/>
          <w:sz w:val="24"/>
          <w:szCs w:val="24"/>
          <w:lang w:val="en-GB"/>
        </w:rPr>
      </w:pPr>
      <w:r w:rsidRPr="00810F73">
        <w:rPr>
          <w:rFonts w:ascii="Arial" w:hAnsi="Arial" w:cs="Arial"/>
          <w:b/>
          <w:sz w:val="24"/>
          <w:szCs w:val="24"/>
          <w:lang w:val="en-GB"/>
        </w:rPr>
        <w:t>Importance of Values in Professional Practice</w:t>
      </w:r>
      <w:r w:rsidR="00401667" w:rsidRPr="00810F73">
        <w:rPr>
          <w:rFonts w:ascii="Arial" w:hAnsi="Arial" w:cs="Arial"/>
          <w:b/>
          <w:sz w:val="24"/>
          <w:szCs w:val="24"/>
          <w:lang w:val="en-GB"/>
        </w:rPr>
        <w:t xml:space="preserve"> </w:t>
      </w:r>
      <w:r w:rsidR="002733FF" w:rsidRPr="00810F73">
        <w:rPr>
          <w:rFonts w:ascii="Arial" w:hAnsi="Arial" w:cs="Arial"/>
          <w:sz w:val="24"/>
          <w:szCs w:val="24"/>
          <w:lang w:val="en-GB"/>
        </w:rPr>
        <w:t xml:space="preserve">Values which are important for professional </w:t>
      </w:r>
      <w:r w:rsidR="0070409F" w:rsidRPr="00810F73">
        <w:rPr>
          <w:rFonts w:ascii="Arial" w:hAnsi="Arial" w:cs="Arial"/>
          <w:sz w:val="24"/>
          <w:szCs w:val="24"/>
          <w:lang w:val="en-GB"/>
        </w:rPr>
        <w:t xml:space="preserve">practitioner </w:t>
      </w:r>
      <w:r w:rsidR="002733FF" w:rsidRPr="00810F73">
        <w:rPr>
          <w:rFonts w:ascii="Arial" w:hAnsi="Arial" w:cs="Arial"/>
          <w:sz w:val="24"/>
          <w:szCs w:val="24"/>
          <w:lang w:val="en-GB"/>
        </w:rPr>
        <w:t xml:space="preserve">when working with children </w:t>
      </w:r>
      <w:r w:rsidR="00310B57" w:rsidRPr="00810F73">
        <w:rPr>
          <w:rFonts w:ascii="Arial" w:hAnsi="Arial" w:cs="Arial"/>
          <w:sz w:val="24"/>
          <w:szCs w:val="24"/>
          <w:lang w:val="en-GB"/>
        </w:rPr>
        <w:t>it’s</w:t>
      </w:r>
      <w:r w:rsidR="002733FF" w:rsidRPr="00810F73">
        <w:rPr>
          <w:rFonts w:ascii="Arial" w:hAnsi="Arial" w:cs="Arial"/>
          <w:sz w:val="24"/>
          <w:szCs w:val="24"/>
          <w:lang w:val="en-GB"/>
        </w:rPr>
        <w:t xml:space="preserve"> extremely important that values are met in </w:t>
      </w:r>
      <w:r w:rsidR="0059138D" w:rsidRPr="00810F73">
        <w:rPr>
          <w:rFonts w:ascii="Arial" w:hAnsi="Arial" w:cs="Arial"/>
          <w:sz w:val="24"/>
          <w:szCs w:val="24"/>
          <w:lang w:val="en-GB"/>
        </w:rPr>
        <w:t>professional practice</w:t>
      </w:r>
      <w:r w:rsidR="002733FF" w:rsidRPr="00810F73">
        <w:rPr>
          <w:rFonts w:ascii="Arial" w:hAnsi="Arial" w:cs="Arial"/>
          <w:sz w:val="24"/>
          <w:szCs w:val="24"/>
          <w:lang w:val="en-GB"/>
        </w:rPr>
        <w:t xml:space="preserve">. These are used to help practitioners make important ethnical decisions, thus providing the best service and interest to each child that they work with at their setting. Sowa (2017) says that important values such as respect, </w:t>
      </w:r>
      <w:r w:rsidR="0059138D" w:rsidRPr="00810F73">
        <w:rPr>
          <w:rFonts w:ascii="Arial" w:hAnsi="Arial" w:cs="Arial"/>
          <w:sz w:val="24"/>
          <w:szCs w:val="24"/>
          <w:lang w:val="en-GB"/>
        </w:rPr>
        <w:t>integrity</w:t>
      </w:r>
      <w:r w:rsidR="002733FF" w:rsidRPr="00810F73">
        <w:rPr>
          <w:rFonts w:ascii="Arial" w:hAnsi="Arial" w:cs="Arial"/>
          <w:sz w:val="24"/>
          <w:szCs w:val="24"/>
          <w:lang w:val="en-GB"/>
        </w:rPr>
        <w:t xml:space="preserve"> also empathy are paramount for practitioners working to help a </w:t>
      </w:r>
      <w:r w:rsidR="0059138D" w:rsidRPr="00810F73">
        <w:rPr>
          <w:rFonts w:ascii="Arial" w:hAnsi="Arial" w:cs="Arial"/>
          <w:sz w:val="24"/>
          <w:szCs w:val="24"/>
          <w:lang w:val="en-GB"/>
        </w:rPr>
        <w:t>child’s</w:t>
      </w:r>
      <w:r w:rsidR="002733FF" w:rsidRPr="00810F73">
        <w:rPr>
          <w:rFonts w:ascii="Arial" w:hAnsi="Arial" w:cs="Arial"/>
          <w:sz w:val="24"/>
          <w:szCs w:val="24"/>
          <w:lang w:val="en-GB"/>
        </w:rPr>
        <w:t xml:space="preserve"> development.</w:t>
      </w:r>
      <w:r w:rsidR="00587DF1" w:rsidRPr="00810F73">
        <w:rPr>
          <w:rFonts w:ascii="Arial" w:hAnsi="Arial" w:cs="Arial"/>
          <w:sz w:val="24"/>
          <w:szCs w:val="24"/>
          <w:lang w:val="en-GB"/>
        </w:rPr>
        <w:t xml:space="preserve"> </w:t>
      </w:r>
      <w:r w:rsidR="002733FF" w:rsidRPr="00810F73">
        <w:rPr>
          <w:rFonts w:ascii="Arial" w:hAnsi="Arial" w:cs="Arial"/>
          <w:sz w:val="24"/>
          <w:szCs w:val="24"/>
          <w:lang w:val="en-GB"/>
        </w:rPr>
        <w:t xml:space="preserve">Using these values in their environment provides the right treatment for fairness, respect, dignity for children to thrive in their social, emotional and intellectual development. Showing respect for </w:t>
      </w:r>
      <w:r w:rsidR="0059138D" w:rsidRPr="00810F73">
        <w:rPr>
          <w:rFonts w:ascii="Arial" w:hAnsi="Arial" w:cs="Arial"/>
          <w:sz w:val="24"/>
          <w:szCs w:val="24"/>
          <w:lang w:val="en-GB"/>
        </w:rPr>
        <w:t>cultural,</w:t>
      </w:r>
      <w:r w:rsidR="009C7AD8" w:rsidRPr="00810F73">
        <w:rPr>
          <w:rFonts w:ascii="Arial" w:hAnsi="Arial" w:cs="Arial"/>
          <w:sz w:val="24"/>
          <w:szCs w:val="24"/>
          <w:lang w:val="en-GB"/>
        </w:rPr>
        <w:t xml:space="preserve"> individuality for children is extremely important because children come from different and unique backgrounds, </w:t>
      </w:r>
      <w:r w:rsidR="0059138D" w:rsidRPr="00810F73">
        <w:rPr>
          <w:rFonts w:ascii="Arial" w:hAnsi="Arial" w:cs="Arial"/>
          <w:sz w:val="24"/>
          <w:szCs w:val="24"/>
          <w:lang w:val="en-GB"/>
        </w:rPr>
        <w:t>which</w:t>
      </w:r>
      <w:r w:rsidR="009C7AD8" w:rsidRPr="00810F73">
        <w:rPr>
          <w:rFonts w:ascii="Arial" w:hAnsi="Arial" w:cs="Arial"/>
          <w:sz w:val="24"/>
          <w:szCs w:val="24"/>
          <w:lang w:val="en-GB"/>
        </w:rPr>
        <w:t xml:space="preserve"> have also experienced different life paths to which we need to cater for their individual needs. For example children who have different cultural backgrounds may </w:t>
      </w:r>
      <w:r w:rsidR="0059138D" w:rsidRPr="00810F73">
        <w:rPr>
          <w:rFonts w:ascii="Arial" w:hAnsi="Arial" w:cs="Arial"/>
          <w:sz w:val="24"/>
          <w:szCs w:val="24"/>
          <w:lang w:val="en-GB"/>
        </w:rPr>
        <w:t>refer</w:t>
      </w:r>
      <w:r w:rsidR="009C7AD8" w:rsidRPr="00810F73">
        <w:rPr>
          <w:rFonts w:ascii="Arial" w:hAnsi="Arial" w:cs="Arial"/>
          <w:sz w:val="24"/>
          <w:szCs w:val="24"/>
          <w:lang w:val="en-GB"/>
        </w:rPr>
        <w:t xml:space="preserve"> to learn and communicate differently to other children, as a professional we need to understand and also be aware of this and we need to approach and give the child the be</w:t>
      </w:r>
      <w:r w:rsidR="00F079D5">
        <w:rPr>
          <w:rFonts w:ascii="Arial" w:hAnsi="Arial" w:cs="Arial"/>
          <w:sz w:val="24"/>
          <w:szCs w:val="24"/>
          <w:lang w:val="en-GB"/>
        </w:rPr>
        <w:t xml:space="preserve">st practice to meet their needs </w:t>
      </w:r>
      <w:r w:rsidR="009C7AD8" w:rsidRPr="00810F73">
        <w:rPr>
          <w:rFonts w:ascii="Arial" w:hAnsi="Arial" w:cs="Arial"/>
          <w:sz w:val="24"/>
          <w:szCs w:val="24"/>
          <w:lang w:val="en-GB"/>
        </w:rPr>
        <w:t xml:space="preserve"> </w:t>
      </w:r>
      <w:r w:rsidR="00370C25">
        <w:rPr>
          <w:rFonts w:ascii="Arial" w:hAnsi="Arial" w:cs="Arial"/>
          <w:sz w:val="24"/>
          <w:szCs w:val="24"/>
          <w:lang w:val="en-GB"/>
        </w:rPr>
        <w:t>(</w:t>
      </w:r>
      <w:r w:rsidR="009C7AD8" w:rsidRPr="00810F73">
        <w:rPr>
          <w:rFonts w:ascii="Arial" w:hAnsi="Arial" w:cs="Arial"/>
          <w:sz w:val="24"/>
          <w:szCs w:val="24"/>
          <w:lang w:val="en-GB"/>
        </w:rPr>
        <w:t>Harr</w:t>
      </w:r>
      <w:r w:rsidR="00370C25">
        <w:rPr>
          <w:rFonts w:ascii="Arial" w:hAnsi="Arial" w:cs="Arial"/>
          <w:sz w:val="24"/>
          <w:szCs w:val="24"/>
          <w:lang w:val="en-GB"/>
        </w:rPr>
        <w:t>ison &amp; Gough ,</w:t>
      </w:r>
      <w:r w:rsidR="009C7AD8" w:rsidRPr="00810F73">
        <w:rPr>
          <w:rFonts w:ascii="Arial" w:hAnsi="Arial" w:cs="Arial"/>
          <w:sz w:val="24"/>
          <w:szCs w:val="24"/>
          <w:lang w:val="en-GB"/>
        </w:rPr>
        <w:t>2017). By doing this every child will feel valued and supported to the best of our ability.</w:t>
      </w:r>
      <w:r w:rsidR="00BC2C46" w:rsidRPr="00810F73">
        <w:rPr>
          <w:rFonts w:ascii="Arial" w:hAnsi="Arial" w:cs="Arial"/>
          <w:sz w:val="24"/>
          <w:szCs w:val="24"/>
          <w:lang w:val="en-GB"/>
        </w:rPr>
        <w:t xml:space="preserve"> </w:t>
      </w:r>
      <w:r w:rsidR="009C7AD8" w:rsidRPr="00810F73">
        <w:rPr>
          <w:rFonts w:ascii="Arial" w:hAnsi="Arial" w:cs="Arial"/>
          <w:sz w:val="24"/>
          <w:szCs w:val="24"/>
          <w:lang w:val="en-GB"/>
        </w:rPr>
        <w:t xml:space="preserve">Practitioners must understand the value of showing empathy as this is </w:t>
      </w:r>
      <w:r w:rsidR="0059138D" w:rsidRPr="00810F73">
        <w:rPr>
          <w:rFonts w:ascii="Arial" w:hAnsi="Arial" w:cs="Arial"/>
          <w:sz w:val="24"/>
          <w:szCs w:val="24"/>
          <w:lang w:val="en-GB"/>
        </w:rPr>
        <w:t>critical</w:t>
      </w:r>
      <w:r w:rsidR="009C7AD8" w:rsidRPr="00810F73">
        <w:rPr>
          <w:rFonts w:ascii="Arial" w:hAnsi="Arial" w:cs="Arial"/>
          <w:sz w:val="24"/>
          <w:szCs w:val="24"/>
          <w:lang w:val="en-GB"/>
        </w:rPr>
        <w:t xml:space="preserve"> for a </w:t>
      </w:r>
      <w:r w:rsidR="0059138D" w:rsidRPr="00810F73">
        <w:rPr>
          <w:rFonts w:ascii="Arial" w:hAnsi="Arial" w:cs="Arial"/>
          <w:sz w:val="24"/>
          <w:szCs w:val="24"/>
          <w:lang w:val="en-GB"/>
        </w:rPr>
        <w:t>child’s</w:t>
      </w:r>
      <w:r w:rsidR="009C7AD8" w:rsidRPr="00810F73">
        <w:rPr>
          <w:rFonts w:ascii="Arial" w:hAnsi="Arial" w:cs="Arial"/>
          <w:sz w:val="24"/>
          <w:szCs w:val="24"/>
          <w:lang w:val="en-GB"/>
        </w:rPr>
        <w:t xml:space="preserve"> emotional </w:t>
      </w:r>
      <w:r w:rsidR="00966B8A" w:rsidRPr="00810F73">
        <w:rPr>
          <w:rFonts w:ascii="Arial" w:hAnsi="Arial" w:cs="Arial"/>
          <w:sz w:val="24"/>
          <w:szCs w:val="24"/>
          <w:lang w:val="en-GB"/>
        </w:rPr>
        <w:t>development needs</w:t>
      </w:r>
      <w:r w:rsidR="009C7AD8" w:rsidRPr="00810F73">
        <w:rPr>
          <w:rFonts w:ascii="Arial" w:hAnsi="Arial" w:cs="Arial"/>
          <w:sz w:val="24"/>
          <w:szCs w:val="24"/>
          <w:lang w:val="en-GB"/>
        </w:rPr>
        <w:t xml:space="preserve">. Showing empathy shows the child that a practitioner is thoughtful and respects a </w:t>
      </w:r>
      <w:r w:rsidR="0059138D" w:rsidRPr="00810F73">
        <w:rPr>
          <w:rFonts w:ascii="Arial" w:hAnsi="Arial" w:cs="Arial"/>
          <w:sz w:val="24"/>
          <w:szCs w:val="24"/>
          <w:lang w:val="en-GB"/>
        </w:rPr>
        <w:t>child’s</w:t>
      </w:r>
      <w:r w:rsidR="009C7AD8" w:rsidRPr="00810F73">
        <w:rPr>
          <w:rFonts w:ascii="Arial" w:hAnsi="Arial" w:cs="Arial"/>
          <w:sz w:val="24"/>
          <w:szCs w:val="24"/>
          <w:lang w:val="en-GB"/>
        </w:rPr>
        <w:t xml:space="preserve"> needs in a compassionate manner. This will help build up trust between the child and the pr</w:t>
      </w:r>
      <w:r w:rsidR="00F079D5">
        <w:rPr>
          <w:rFonts w:ascii="Arial" w:hAnsi="Arial" w:cs="Arial"/>
          <w:sz w:val="24"/>
          <w:szCs w:val="24"/>
          <w:lang w:val="en-GB"/>
        </w:rPr>
        <w:t>ofessional practitioner (Duncan</w:t>
      </w:r>
      <w:r w:rsidR="00370C25">
        <w:rPr>
          <w:rFonts w:ascii="Arial" w:hAnsi="Arial" w:cs="Arial"/>
          <w:sz w:val="24"/>
          <w:szCs w:val="24"/>
          <w:lang w:val="en-GB"/>
        </w:rPr>
        <w:t>,</w:t>
      </w:r>
      <w:r w:rsidR="00F079D5">
        <w:rPr>
          <w:rFonts w:ascii="Arial" w:hAnsi="Arial" w:cs="Arial"/>
          <w:sz w:val="24"/>
          <w:szCs w:val="24"/>
          <w:lang w:val="en-GB"/>
        </w:rPr>
        <w:t xml:space="preserve"> </w:t>
      </w:r>
      <w:r w:rsidR="009C7AD8" w:rsidRPr="00810F73">
        <w:rPr>
          <w:rFonts w:ascii="Arial" w:hAnsi="Arial" w:cs="Arial"/>
          <w:sz w:val="24"/>
          <w:szCs w:val="24"/>
          <w:lang w:val="en-GB"/>
        </w:rPr>
        <w:t>2019)</w:t>
      </w:r>
      <w:r w:rsidR="00F079D5">
        <w:rPr>
          <w:rFonts w:ascii="Arial" w:hAnsi="Arial" w:cs="Arial"/>
          <w:sz w:val="24"/>
          <w:szCs w:val="24"/>
          <w:lang w:val="en-GB"/>
        </w:rPr>
        <w:t>.</w:t>
      </w:r>
      <w:r w:rsidR="00587DF1" w:rsidRPr="00810F73">
        <w:rPr>
          <w:rFonts w:ascii="Arial" w:hAnsi="Arial" w:cs="Arial"/>
          <w:sz w:val="24"/>
          <w:szCs w:val="24"/>
          <w:lang w:val="en-GB"/>
        </w:rPr>
        <w:t xml:space="preserve"> </w:t>
      </w:r>
      <w:r w:rsidR="00A93D13" w:rsidRPr="00810F73">
        <w:rPr>
          <w:rFonts w:ascii="Arial" w:hAnsi="Arial" w:cs="Arial"/>
          <w:sz w:val="24"/>
          <w:szCs w:val="24"/>
          <w:lang w:val="en-GB"/>
        </w:rPr>
        <w:t xml:space="preserve">When a child feels heard, understood and also safe and cared for they will open up and interact better to positive relationships with </w:t>
      </w:r>
      <w:r w:rsidR="0059138D" w:rsidRPr="00810F73">
        <w:rPr>
          <w:rFonts w:ascii="Arial" w:hAnsi="Arial" w:cs="Arial"/>
          <w:sz w:val="24"/>
          <w:szCs w:val="24"/>
          <w:lang w:val="en-GB"/>
        </w:rPr>
        <w:t>others. Understanding</w:t>
      </w:r>
      <w:r w:rsidR="00A93D13" w:rsidRPr="00810F73">
        <w:rPr>
          <w:rFonts w:ascii="Arial" w:hAnsi="Arial" w:cs="Arial"/>
          <w:sz w:val="24"/>
          <w:szCs w:val="24"/>
          <w:lang w:val="en-GB"/>
        </w:rPr>
        <w:t xml:space="preserve"> ethnical behaviour and integrity are </w:t>
      </w:r>
      <w:r w:rsidR="00891533" w:rsidRPr="00810F73">
        <w:rPr>
          <w:rFonts w:ascii="Arial" w:hAnsi="Arial" w:cs="Arial"/>
          <w:sz w:val="24"/>
          <w:szCs w:val="24"/>
          <w:lang w:val="en-GB"/>
        </w:rPr>
        <w:t>crucial in</w:t>
      </w:r>
      <w:r w:rsidR="00A93D13" w:rsidRPr="00810F73">
        <w:rPr>
          <w:rFonts w:ascii="Arial" w:hAnsi="Arial" w:cs="Arial"/>
          <w:sz w:val="24"/>
          <w:szCs w:val="24"/>
          <w:lang w:val="en-GB"/>
        </w:rPr>
        <w:t xml:space="preserve"> being a professional </w:t>
      </w:r>
      <w:r w:rsidR="00891533" w:rsidRPr="00810F73">
        <w:rPr>
          <w:rFonts w:ascii="Arial" w:hAnsi="Arial" w:cs="Arial"/>
          <w:sz w:val="24"/>
          <w:szCs w:val="24"/>
          <w:lang w:val="en-GB"/>
        </w:rPr>
        <w:t>practitioner</w:t>
      </w:r>
      <w:r w:rsidR="00A93D13" w:rsidRPr="00810F73">
        <w:rPr>
          <w:rFonts w:ascii="Arial" w:hAnsi="Arial" w:cs="Arial"/>
          <w:sz w:val="24"/>
          <w:szCs w:val="24"/>
          <w:lang w:val="en-GB"/>
        </w:rPr>
        <w:t xml:space="preserve"> its shows trust, honesty in their work </w:t>
      </w:r>
      <w:r w:rsidR="00891533" w:rsidRPr="00810F73">
        <w:rPr>
          <w:rFonts w:ascii="Arial" w:hAnsi="Arial" w:cs="Arial"/>
          <w:sz w:val="24"/>
          <w:szCs w:val="24"/>
          <w:lang w:val="en-GB"/>
        </w:rPr>
        <w:t>actions. This</w:t>
      </w:r>
      <w:r w:rsidR="00A93D13" w:rsidRPr="00810F73">
        <w:rPr>
          <w:rFonts w:ascii="Arial" w:hAnsi="Arial" w:cs="Arial"/>
          <w:sz w:val="24"/>
          <w:szCs w:val="24"/>
          <w:lang w:val="en-GB"/>
        </w:rPr>
        <w:t xml:space="preserve"> is very important when working with parents,</w:t>
      </w:r>
      <w:r w:rsidR="00F079D5">
        <w:rPr>
          <w:rFonts w:ascii="Arial" w:hAnsi="Arial" w:cs="Arial"/>
          <w:sz w:val="24"/>
          <w:szCs w:val="24"/>
          <w:lang w:val="en-GB"/>
        </w:rPr>
        <w:t xml:space="preserve"> children, families, colleagues</w:t>
      </w:r>
      <w:r w:rsidR="00A93D13" w:rsidRPr="00810F73">
        <w:rPr>
          <w:rFonts w:ascii="Arial" w:hAnsi="Arial" w:cs="Arial"/>
          <w:sz w:val="24"/>
          <w:szCs w:val="24"/>
          <w:lang w:val="en-GB"/>
        </w:rPr>
        <w:t xml:space="preserve"> </w:t>
      </w:r>
      <w:r w:rsidR="00F079D5">
        <w:rPr>
          <w:rFonts w:ascii="Arial" w:hAnsi="Arial" w:cs="Arial"/>
          <w:sz w:val="24"/>
          <w:szCs w:val="24"/>
          <w:lang w:val="en-GB"/>
        </w:rPr>
        <w:t>(Bates &amp; Glover</w:t>
      </w:r>
      <w:r w:rsidR="00370C25">
        <w:rPr>
          <w:rFonts w:ascii="Arial" w:hAnsi="Arial" w:cs="Arial"/>
          <w:sz w:val="24"/>
          <w:szCs w:val="24"/>
          <w:lang w:val="en-GB"/>
        </w:rPr>
        <w:t>,</w:t>
      </w:r>
      <w:r w:rsidR="00F079D5">
        <w:rPr>
          <w:rFonts w:ascii="Arial" w:hAnsi="Arial" w:cs="Arial"/>
          <w:sz w:val="24"/>
          <w:szCs w:val="24"/>
          <w:lang w:val="en-GB"/>
        </w:rPr>
        <w:t xml:space="preserve"> </w:t>
      </w:r>
      <w:r w:rsidR="00A93D13" w:rsidRPr="00810F73">
        <w:rPr>
          <w:rFonts w:ascii="Arial" w:hAnsi="Arial" w:cs="Arial"/>
          <w:sz w:val="24"/>
          <w:szCs w:val="24"/>
          <w:lang w:val="en-GB"/>
        </w:rPr>
        <w:t xml:space="preserve">2016). </w:t>
      </w:r>
      <w:r w:rsidR="00102C46" w:rsidRPr="00810F73">
        <w:rPr>
          <w:rFonts w:ascii="Arial" w:hAnsi="Arial" w:cs="Arial"/>
          <w:sz w:val="24"/>
          <w:szCs w:val="24"/>
          <w:lang w:val="en-GB"/>
        </w:rPr>
        <w:t>It’s</w:t>
      </w:r>
      <w:r w:rsidR="00A93D13" w:rsidRPr="00810F73">
        <w:rPr>
          <w:rFonts w:ascii="Arial" w:hAnsi="Arial" w:cs="Arial"/>
          <w:sz w:val="24"/>
          <w:szCs w:val="24"/>
          <w:lang w:val="en-GB"/>
        </w:rPr>
        <w:t xml:space="preserve"> paramount that all children have equal access to resources, opportunities and our support, this shows fairness and inclusivity. This is very important in a setting </w:t>
      </w:r>
      <w:r w:rsidR="00A93D13" w:rsidRPr="00810F73">
        <w:rPr>
          <w:rFonts w:ascii="Arial" w:hAnsi="Arial" w:cs="Arial"/>
          <w:sz w:val="24"/>
          <w:szCs w:val="24"/>
          <w:lang w:val="en-GB"/>
        </w:rPr>
        <w:lastRenderedPageBreak/>
        <w:t xml:space="preserve">where children who need extra help for example children with disabilities or special educational needs </w:t>
      </w:r>
      <w:r w:rsidR="00891533" w:rsidRPr="00810F73">
        <w:rPr>
          <w:rFonts w:ascii="Arial" w:hAnsi="Arial" w:cs="Arial"/>
          <w:sz w:val="24"/>
          <w:szCs w:val="24"/>
          <w:lang w:val="en-GB"/>
        </w:rPr>
        <w:t>that</w:t>
      </w:r>
      <w:r w:rsidR="00A93D13" w:rsidRPr="00810F73">
        <w:rPr>
          <w:rFonts w:ascii="Arial" w:hAnsi="Arial" w:cs="Arial"/>
          <w:sz w:val="24"/>
          <w:szCs w:val="24"/>
          <w:lang w:val="en-GB"/>
        </w:rPr>
        <w:t xml:space="preserve"> require more structured interventions.</w:t>
      </w:r>
    </w:p>
    <w:p w:rsidR="00310B57" w:rsidRPr="00810F73" w:rsidRDefault="00310B57" w:rsidP="00DA3D11">
      <w:pPr>
        <w:spacing w:line="360" w:lineRule="auto"/>
        <w:rPr>
          <w:rFonts w:ascii="Arial" w:hAnsi="Arial" w:cs="Arial"/>
          <w:b/>
          <w:sz w:val="24"/>
          <w:szCs w:val="24"/>
          <w:lang w:val="en-GB"/>
        </w:rPr>
      </w:pPr>
    </w:p>
    <w:p w:rsidR="00810F73" w:rsidRDefault="00810F73" w:rsidP="00DA3D11">
      <w:pPr>
        <w:spacing w:line="360" w:lineRule="auto"/>
        <w:rPr>
          <w:rFonts w:ascii="Arial" w:hAnsi="Arial" w:cs="Arial"/>
          <w:b/>
          <w:sz w:val="24"/>
          <w:szCs w:val="24"/>
          <w:lang w:val="en-GB"/>
        </w:rPr>
      </w:pPr>
    </w:p>
    <w:p w:rsidR="00E662A2" w:rsidRPr="00810F73" w:rsidRDefault="00A93D13" w:rsidP="00DA3D11">
      <w:pPr>
        <w:spacing w:line="360" w:lineRule="auto"/>
        <w:rPr>
          <w:rFonts w:ascii="Arial" w:hAnsi="Arial" w:cs="Arial"/>
          <w:b/>
          <w:sz w:val="24"/>
          <w:szCs w:val="24"/>
          <w:lang w:val="en-GB"/>
        </w:rPr>
      </w:pPr>
      <w:r w:rsidRPr="00810F73">
        <w:rPr>
          <w:rFonts w:ascii="Arial" w:hAnsi="Arial" w:cs="Arial"/>
          <w:b/>
          <w:sz w:val="24"/>
          <w:szCs w:val="24"/>
          <w:lang w:val="en-GB"/>
        </w:rPr>
        <w:t>The role of communication and relationships in professional practice.</w:t>
      </w:r>
      <w:r w:rsidR="00401667" w:rsidRPr="00810F73">
        <w:rPr>
          <w:rFonts w:ascii="Arial" w:hAnsi="Arial" w:cs="Arial"/>
          <w:b/>
          <w:noProof/>
          <w:sz w:val="24"/>
          <w:szCs w:val="24"/>
          <w:lang w:eastAsia="bg-BG"/>
        </w:rPr>
        <w:t xml:space="preserve"> </w:t>
      </w:r>
      <w:r w:rsidR="00401667" w:rsidRPr="00810F73">
        <w:rPr>
          <w:rFonts w:ascii="Arial" w:hAnsi="Arial" w:cs="Arial"/>
          <w:b/>
          <w:noProof/>
          <w:sz w:val="24"/>
          <w:szCs w:val="24"/>
          <w:lang w:val="en-GB" w:eastAsia="bg-BG"/>
        </w:rPr>
        <w:t xml:space="preserve"> </w:t>
      </w:r>
      <w:r w:rsidRPr="00810F73">
        <w:rPr>
          <w:rFonts w:ascii="Arial" w:hAnsi="Arial" w:cs="Arial"/>
          <w:sz w:val="24"/>
          <w:szCs w:val="24"/>
          <w:lang w:val="en-GB"/>
        </w:rPr>
        <w:t xml:space="preserve">Good and effective communication is </w:t>
      </w:r>
      <w:proofErr w:type="gramStart"/>
      <w:r w:rsidRPr="00810F73">
        <w:rPr>
          <w:rFonts w:ascii="Arial" w:hAnsi="Arial" w:cs="Arial"/>
          <w:sz w:val="24"/>
          <w:szCs w:val="24"/>
          <w:lang w:val="en-GB"/>
        </w:rPr>
        <w:t>key</w:t>
      </w:r>
      <w:proofErr w:type="gramEnd"/>
      <w:r w:rsidRPr="00810F73">
        <w:rPr>
          <w:rFonts w:ascii="Arial" w:hAnsi="Arial" w:cs="Arial"/>
          <w:sz w:val="24"/>
          <w:szCs w:val="24"/>
          <w:lang w:val="en-GB"/>
        </w:rPr>
        <w:t xml:space="preserve"> in professional practice, it shows good team work within a </w:t>
      </w:r>
      <w:r w:rsidR="00891533" w:rsidRPr="00810F73">
        <w:rPr>
          <w:rFonts w:ascii="Arial" w:hAnsi="Arial" w:cs="Arial"/>
          <w:sz w:val="24"/>
          <w:szCs w:val="24"/>
          <w:lang w:val="en-GB"/>
        </w:rPr>
        <w:t>children’s</w:t>
      </w:r>
      <w:r w:rsidRPr="00810F73">
        <w:rPr>
          <w:rFonts w:ascii="Arial" w:hAnsi="Arial" w:cs="Arial"/>
          <w:sz w:val="24"/>
          <w:szCs w:val="24"/>
          <w:lang w:val="en-GB"/>
        </w:rPr>
        <w:t xml:space="preserve"> setting. </w:t>
      </w:r>
      <w:r w:rsidR="00891533" w:rsidRPr="00810F73">
        <w:rPr>
          <w:rFonts w:ascii="Arial" w:hAnsi="Arial" w:cs="Arial"/>
          <w:sz w:val="24"/>
          <w:szCs w:val="24"/>
          <w:lang w:val="en-GB"/>
        </w:rPr>
        <w:t>It’s</w:t>
      </w:r>
      <w:r w:rsidRPr="00810F73">
        <w:rPr>
          <w:rFonts w:ascii="Arial" w:hAnsi="Arial" w:cs="Arial"/>
          <w:sz w:val="24"/>
          <w:szCs w:val="24"/>
          <w:lang w:val="en-GB"/>
        </w:rPr>
        <w:t xml:space="preserve"> important to know that </w:t>
      </w:r>
      <w:r w:rsidR="00891533" w:rsidRPr="00810F73">
        <w:rPr>
          <w:rFonts w:ascii="Arial" w:hAnsi="Arial" w:cs="Arial"/>
          <w:sz w:val="24"/>
          <w:szCs w:val="24"/>
          <w:lang w:val="en-GB"/>
        </w:rPr>
        <w:t>nonverbal</w:t>
      </w:r>
      <w:r w:rsidRPr="00810F73">
        <w:rPr>
          <w:rFonts w:ascii="Arial" w:hAnsi="Arial" w:cs="Arial"/>
          <w:sz w:val="24"/>
          <w:szCs w:val="24"/>
          <w:lang w:val="en-GB"/>
        </w:rPr>
        <w:t xml:space="preserve"> communication is </w:t>
      </w:r>
      <w:r w:rsidR="00891533" w:rsidRPr="00810F73">
        <w:rPr>
          <w:rFonts w:ascii="Arial" w:hAnsi="Arial" w:cs="Arial"/>
          <w:sz w:val="24"/>
          <w:szCs w:val="24"/>
          <w:lang w:val="en-GB"/>
        </w:rPr>
        <w:t>also</w:t>
      </w:r>
      <w:r w:rsidRPr="00810F73">
        <w:rPr>
          <w:rFonts w:ascii="Arial" w:hAnsi="Arial" w:cs="Arial"/>
          <w:sz w:val="24"/>
          <w:szCs w:val="24"/>
          <w:lang w:val="en-GB"/>
        </w:rPr>
        <w:t xml:space="preserve"> </w:t>
      </w:r>
      <w:r w:rsidR="00891533" w:rsidRPr="00810F73">
        <w:rPr>
          <w:rFonts w:ascii="Arial" w:hAnsi="Arial" w:cs="Arial"/>
          <w:sz w:val="24"/>
          <w:szCs w:val="24"/>
          <w:lang w:val="en-GB"/>
        </w:rPr>
        <w:t>crucial for good practice, active listening skil</w:t>
      </w:r>
      <w:r w:rsidR="00F079D5">
        <w:rPr>
          <w:rFonts w:ascii="Arial" w:hAnsi="Arial" w:cs="Arial"/>
          <w:sz w:val="24"/>
          <w:szCs w:val="24"/>
          <w:lang w:val="en-GB"/>
        </w:rPr>
        <w:t xml:space="preserve">ls and show emotional </w:t>
      </w:r>
      <w:r w:rsidR="00370C25">
        <w:rPr>
          <w:rFonts w:ascii="Arial" w:hAnsi="Arial" w:cs="Arial"/>
          <w:sz w:val="24"/>
          <w:szCs w:val="24"/>
          <w:lang w:val="en-GB"/>
        </w:rPr>
        <w:t>awareness (</w:t>
      </w:r>
      <w:proofErr w:type="gramStart"/>
      <w:r w:rsidR="00370C25">
        <w:rPr>
          <w:rFonts w:ascii="Arial" w:hAnsi="Arial" w:cs="Arial"/>
          <w:sz w:val="24"/>
          <w:szCs w:val="24"/>
          <w:lang w:val="en-GB"/>
        </w:rPr>
        <w:t>Smith ,</w:t>
      </w:r>
      <w:r w:rsidR="00891533" w:rsidRPr="00810F73">
        <w:rPr>
          <w:rFonts w:ascii="Arial" w:hAnsi="Arial" w:cs="Arial"/>
          <w:sz w:val="24"/>
          <w:szCs w:val="24"/>
          <w:lang w:val="en-GB"/>
        </w:rPr>
        <w:t>2018</w:t>
      </w:r>
      <w:proofErr w:type="gramEnd"/>
      <w:r w:rsidR="00891533" w:rsidRPr="00810F73">
        <w:rPr>
          <w:rFonts w:ascii="Arial" w:hAnsi="Arial" w:cs="Arial"/>
          <w:sz w:val="24"/>
          <w:szCs w:val="24"/>
          <w:lang w:val="en-GB"/>
        </w:rPr>
        <w:t>)</w:t>
      </w:r>
      <w:r w:rsidR="00F079D5">
        <w:rPr>
          <w:rFonts w:ascii="Arial" w:hAnsi="Arial" w:cs="Arial"/>
          <w:sz w:val="24"/>
          <w:szCs w:val="24"/>
          <w:lang w:val="en-GB"/>
        </w:rPr>
        <w:t>.</w:t>
      </w:r>
      <w:r w:rsidR="00587DF1" w:rsidRPr="00810F73">
        <w:rPr>
          <w:rFonts w:ascii="Arial" w:hAnsi="Arial" w:cs="Arial"/>
          <w:sz w:val="24"/>
          <w:szCs w:val="24"/>
          <w:lang w:val="en-GB"/>
        </w:rPr>
        <w:t xml:space="preserve"> </w:t>
      </w:r>
      <w:r w:rsidR="00891533" w:rsidRPr="00810F73">
        <w:rPr>
          <w:rFonts w:ascii="Arial" w:hAnsi="Arial" w:cs="Arial"/>
          <w:sz w:val="24"/>
          <w:szCs w:val="24"/>
          <w:lang w:val="en-GB"/>
        </w:rPr>
        <w:t xml:space="preserve">Good effective communication skills help practitioners to have a better connection with children and understanding for their needs. For example children may not have the vocal communication ability to express themselves but can show their needs through body language, facial expressions or by their actions. By learning and understanding these communication skills practitioners can respond in an appropriate manner. Communication is also important because it extends further which include families, carers, outside professionals if need be to help in </w:t>
      </w:r>
      <w:r w:rsidR="0059138D" w:rsidRPr="00810F73">
        <w:rPr>
          <w:rFonts w:ascii="Arial" w:hAnsi="Arial" w:cs="Arial"/>
          <w:sz w:val="24"/>
          <w:szCs w:val="24"/>
          <w:lang w:val="en-GB"/>
        </w:rPr>
        <w:t>child’s</w:t>
      </w:r>
      <w:r w:rsidR="00891533" w:rsidRPr="00810F73">
        <w:rPr>
          <w:rFonts w:ascii="Arial" w:hAnsi="Arial" w:cs="Arial"/>
          <w:sz w:val="24"/>
          <w:szCs w:val="24"/>
          <w:lang w:val="en-GB"/>
        </w:rPr>
        <w:t xml:space="preserve"> life.</w:t>
      </w:r>
      <w:r w:rsidR="00587DF1" w:rsidRPr="00810F73">
        <w:rPr>
          <w:rFonts w:ascii="Arial" w:hAnsi="Arial" w:cs="Arial"/>
          <w:sz w:val="24"/>
          <w:szCs w:val="24"/>
          <w:lang w:val="en-GB"/>
        </w:rPr>
        <w:t xml:space="preserve"> </w:t>
      </w:r>
      <w:r w:rsidR="00891533" w:rsidRPr="00810F73">
        <w:rPr>
          <w:rFonts w:ascii="Arial" w:hAnsi="Arial" w:cs="Arial"/>
          <w:sz w:val="24"/>
          <w:szCs w:val="24"/>
          <w:lang w:val="en-GB"/>
        </w:rPr>
        <w:t xml:space="preserve">Building a strong positive relationship with parents, </w:t>
      </w:r>
      <w:r w:rsidR="0059138D" w:rsidRPr="00810F73">
        <w:rPr>
          <w:rFonts w:ascii="Arial" w:hAnsi="Arial" w:cs="Arial"/>
          <w:sz w:val="24"/>
          <w:szCs w:val="24"/>
          <w:lang w:val="en-GB"/>
        </w:rPr>
        <w:t>carers help</w:t>
      </w:r>
      <w:r w:rsidR="00891533" w:rsidRPr="00810F73">
        <w:rPr>
          <w:rFonts w:ascii="Arial" w:hAnsi="Arial" w:cs="Arial"/>
          <w:sz w:val="24"/>
          <w:szCs w:val="24"/>
          <w:lang w:val="en-GB"/>
        </w:rPr>
        <w:t xml:space="preserve"> to have </w:t>
      </w:r>
      <w:r w:rsidR="0059138D" w:rsidRPr="00810F73">
        <w:rPr>
          <w:rFonts w:ascii="Arial" w:hAnsi="Arial" w:cs="Arial"/>
          <w:sz w:val="24"/>
          <w:szCs w:val="24"/>
          <w:lang w:val="en-GB"/>
        </w:rPr>
        <w:t>an</w:t>
      </w:r>
      <w:r w:rsidR="00891533" w:rsidRPr="00810F73">
        <w:rPr>
          <w:rFonts w:ascii="Arial" w:hAnsi="Arial" w:cs="Arial"/>
          <w:sz w:val="24"/>
          <w:szCs w:val="24"/>
          <w:lang w:val="en-GB"/>
        </w:rPr>
        <w:t xml:space="preserve"> effective result whe</w:t>
      </w:r>
      <w:r w:rsidR="00F079D5">
        <w:rPr>
          <w:rFonts w:ascii="Arial" w:hAnsi="Arial" w:cs="Arial"/>
          <w:sz w:val="24"/>
          <w:szCs w:val="24"/>
          <w:lang w:val="en-GB"/>
        </w:rPr>
        <w:t xml:space="preserve">n working with support </w:t>
      </w:r>
      <w:r w:rsidR="005D08ED">
        <w:rPr>
          <w:rFonts w:ascii="Arial" w:hAnsi="Arial" w:cs="Arial"/>
          <w:sz w:val="24"/>
          <w:szCs w:val="24"/>
          <w:lang w:val="en-GB"/>
        </w:rPr>
        <w:t>services (</w:t>
      </w:r>
      <w:proofErr w:type="spellStart"/>
      <w:r w:rsidR="005D08ED">
        <w:rPr>
          <w:rFonts w:ascii="Arial" w:hAnsi="Arial" w:cs="Arial"/>
          <w:sz w:val="24"/>
          <w:szCs w:val="24"/>
          <w:lang w:val="en-GB"/>
        </w:rPr>
        <w:t>Ainworth</w:t>
      </w:r>
      <w:proofErr w:type="spellEnd"/>
      <w:r w:rsidR="005D08ED">
        <w:rPr>
          <w:rFonts w:ascii="Arial" w:hAnsi="Arial" w:cs="Arial"/>
          <w:sz w:val="24"/>
          <w:szCs w:val="24"/>
          <w:lang w:val="en-GB"/>
        </w:rPr>
        <w:t>, 2019</w:t>
      </w:r>
      <w:r w:rsidR="00891533" w:rsidRPr="00810F73">
        <w:rPr>
          <w:rFonts w:ascii="Arial" w:hAnsi="Arial" w:cs="Arial"/>
          <w:sz w:val="24"/>
          <w:szCs w:val="24"/>
          <w:lang w:val="en-GB"/>
        </w:rPr>
        <w:t>).</w:t>
      </w:r>
      <w:r w:rsidR="00587DF1" w:rsidRPr="00810F73">
        <w:rPr>
          <w:rFonts w:ascii="Arial" w:hAnsi="Arial" w:cs="Arial"/>
          <w:sz w:val="24"/>
          <w:szCs w:val="24"/>
          <w:lang w:val="en-GB"/>
        </w:rPr>
        <w:t xml:space="preserve"> </w:t>
      </w:r>
      <w:r w:rsidR="00891533" w:rsidRPr="00810F73">
        <w:rPr>
          <w:rFonts w:ascii="Arial" w:hAnsi="Arial" w:cs="Arial"/>
          <w:sz w:val="24"/>
          <w:szCs w:val="24"/>
          <w:lang w:val="en-GB"/>
        </w:rPr>
        <w:t xml:space="preserve">By working with </w:t>
      </w:r>
      <w:r w:rsidR="0059138D" w:rsidRPr="00810F73">
        <w:rPr>
          <w:rFonts w:ascii="Arial" w:hAnsi="Arial" w:cs="Arial"/>
          <w:sz w:val="24"/>
          <w:szCs w:val="24"/>
          <w:lang w:val="en-GB"/>
        </w:rPr>
        <w:t>parents,</w:t>
      </w:r>
      <w:r w:rsidR="00E662A2" w:rsidRPr="00810F73">
        <w:rPr>
          <w:rFonts w:ascii="Arial" w:hAnsi="Arial" w:cs="Arial"/>
          <w:sz w:val="24"/>
          <w:szCs w:val="24"/>
          <w:lang w:val="en-GB"/>
        </w:rPr>
        <w:t xml:space="preserve"> carers we can get a better understanding of their </w:t>
      </w:r>
      <w:r w:rsidR="0059138D" w:rsidRPr="00810F73">
        <w:rPr>
          <w:rFonts w:ascii="Arial" w:hAnsi="Arial" w:cs="Arial"/>
          <w:sz w:val="24"/>
          <w:szCs w:val="24"/>
          <w:lang w:val="en-GB"/>
        </w:rPr>
        <w:t>children’s</w:t>
      </w:r>
      <w:r w:rsidR="00E662A2" w:rsidRPr="00810F73">
        <w:rPr>
          <w:rFonts w:ascii="Arial" w:hAnsi="Arial" w:cs="Arial"/>
          <w:sz w:val="24"/>
          <w:szCs w:val="24"/>
          <w:lang w:val="en-GB"/>
        </w:rPr>
        <w:t xml:space="preserve"> individual care needs, this brings a more holistic support system for a child. </w:t>
      </w:r>
      <w:r w:rsidR="0059138D" w:rsidRPr="00810F73">
        <w:rPr>
          <w:rFonts w:ascii="Arial" w:hAnsi="Arial" w:cs="Arial"/>
          <w:sz w:val="24"/>
          <w:szCs w:val="24"/>
          <w:lang w:val="en-GB"/>
        </w:rPr>
        <w:t>Professional</w:t>
      </w:r>
      <w:r w:rsidR="00E662A2" w:rsidRPr="00810F73">
        <w:rPr>
          <w:rFonts w:ascii="Arial" w:hAnsi="Arial" w:cs="Arial"/>
          <w:sz w:val="24"/>
          <w:szCs w:val="24"/>
          <w:lang w:val="en-GB"/>
        </w:rPr>
        <w:t xml:space="preserve"> practitioners who work together with parents and families can have a better understanding of the </w:t>
      </w:r>
      <w:r w:rsidR="0059138D" w:rsidRPr="00810F73">
        <w:rPr>
          <w:rFonts w:ascii="Arial" w:hAnsi="Arial" w:cs="Arial"/>
          <w:sz w:val="24"/>
          <w:szCs w:val="24"/>
          <w:lang w:val="en-GB"/>
        </w:rPr>
        <w:t>child’s</w:t>
      </w:r>
      <w:r w:rsidR="00E662A2" w:rsidRPr="00810F73">
        <w:rPr>
          <w:rFonts w:ascii="Arial" w:hAnsi="Arial" w:cs="Arial"/>
          <w:sz w:val="24"/>
          <w:szCs w:val="24"/>
          <w:lang w:val="en-GB"/>
        </w:rPr>
        <w:t xml:space="preserve"> home life which can help provide </w:t>
      </w:r>
      <w:r w:rsidR="0059138D" w:rsidRPr="00810F73">
        <w:rPr>
          <w:rFonts w:ascii="Arial" w:hAnsi="Arial" w:cs="Arial"/>
          <w:sz w:val="24"/>
          <w:szCs w:val="24"/>
          <w:lang w:val="en-GB"/>
        </w:rPr>
        <w:t>consistent</w:t>
      </w:r>
      <w:r w:rsidR="00E662A2" w:rsidRPr="00810F73">
        <w:rPr>
          <w:rFonts w:ascii="Arial" w:hAnsi="Arial" w:cs="Arial"/>
          <w:sz w:val="24"/>
          <w:szCs w:val="24"/>
          <w:lang w:val="en-GB"/>
        </w:rPr>
        <w:t xml:space="preserve"> effective support for the child.</w:t>
      </w:r>
      <w:r w:rsidR="00587DF1" w:rsidRPr="00810F73">
        <w:rPr>
          <w:rFonts w:ascii="Arial" w:hAnsi="Arial" w:cs="Arial"/>
          <w:sz w:val="24"/>
          <w:szCs w:val="24"/>
          <w:lang w:val="en-GB"/>
        </w:rPr>
        <w:t xml:space="preserve"> </w:t>
      </w:r>
      <w:r w:rsidR="00E662A2" w:rsidRPr="00810F73">
        <w:rPr>
          <w:rFonts w:ascii="Arial" w:hAnsi="Arial" w:cs="Arial"/>
          <w:sz w:val="24"/>
          <w:szCs w:val="24"/>
          <w:lang w:val="en-GB"/>
        </w:rPr>
        <w:t xml:space="preserve">Gaining trust is crucial part when working with children and parents, carers, outside professionals, it creates </w:t>
      </w:r>
      <w:r w:rsidR="0059138D" w:rsidRPr="00810F73">
        <w:rPr>
          <w:rFonts w:ascii="Arial" w:hAnsi="Arial" w:cs="Arial"/>
          <w:sz w:val="24"/>
          <w:szCs w:val="24"/>
          <w:lang w:val="en-GB"/>
        </w:rPr>
        <w:t>strong, positive relationships</w:t>
      </w:r>
      <w:r w:rsidR="00E662A2" w:rsidRPr="00810F73">
        <w:rPr>
          <w:rFonts w:ascii="Arial" w:hAnsi="Arial" w:cs="Arial"/>
          <w:sz w:val="24"/>
          <w:szCs w:val="24"/>
          <w:lang w:val="en-GB"/>
        </w:rPr>
        <w:t xml:space="preserve"> when children and a practitioner gain </w:t>
      </w:r>
      <w:r w:rsidR="0059138D" w:rsidRPr="00810F73">
        <w:rPr>
          <w:rFonts w:ascii="Arial" w:hAnsi="Arial" w:cs="Arial"/>
          <w:sz w:val="24"/>
          <w:szCs w:val="24"/>
          <w:lang w:val="en-GB"/>
        </w:rPr>
        <w:t>each other’s</w:t>
      </w:r>
      <w:r w:rsidR="00E662A2" w:rsidRPr="00810F73">
        <w:rPr>
          <w:rFonts w:ascii="Arial" w:hAnsi="Arial" w:cs="Arial"/>
          <w:sz w:val="24"/>
          <w:szCs w:val="24"/>
          <w:lang w:val="en-GB"/>
        </w:rPr>
        <w:t xml:space="preserve"> trust, </w:t>
      </w:r>
      <w:r w:rsidR="0059138D" w:rsidRPr="00810F73">
        <w:rPr>
          <w:rFonts w:ascii="Arial" w:hAnsi="Arial" w:cs="Arial"/>
          <w:sz w:val="24"/>
          <w:szCs w:val="24"/>
          <w:lang w:val="en-GB"/>
        </w:rPr>
        <w:t>you</w:t>
      </w:r>
      <w:r w:rsidR="00E662A2" w:rsidRPr="00810F73">
        <w:rPr>
          <w:rFonts w:ascii="Arial" w:hAnsi="Arial" w:cs="Arial"/>
          <w:sz w:val="24"/>
          <w:szCs w:val="24"/>
          <w:lang w:val="en-GB"/>
        </w:rPr>
        <w:t xml:space="preserve"> will find that children will open up more to their individual needs. </w:t>
      </w:r>
      <w:r w:rsidR="0059138D" w:rsidRPr="00810F73">
        <w:rPr>
          <w:rFonts w:ascii="Arial" w:hAnsi="Arial" w:cs="Arial"/>
          <w:sz w:val="24"/>
          <w:szCs w:val="24"/>
          <w:lang w:val="en-GB"/>
        </w:rPr>
        <w:t>This helps with emotional development and also builds</w:t>
      </w:r>
      <w:r w:rsidR="00E662A2" w:rsidRPr="00810F73">
        <w:rPr>
          <w:rFonts w:ascii="Arial" w:hAnsi="Arial" w:cs="Arial"/>
          <w:sz w:val="24"/>
          <w:szCs w:val="24"/>
          <w:lang w:val="en-GB"/>
        </w:rPr>
        <w:t xml:space="preserve"> a secure attachment.</w:t>
      </w:r>
      <w:r w:rsidR="00587DF1" w:rsidRPr="00810F73">
        <w:rPr>
          <w:rFonts w:ascii="Arial" w:hAnsi="Arial" w:cs="Arial"/>
          <w:sz w:val="24"/>
          <w:szCs w:val="24"/>
          <w:lang w:val="en-GB"/>
        </w:rPr>
        <w:t xml:space="preserve"> </w:t>
      </w:r>
      <w:r w:rsidR="00E662A2" w:rsidRPr="00810F73">
        <w:rPr>
          <w:rFonts w:ascii="Arial" w:hAnsi="Arial" w:cs="Arial"/>
          <w:sz w:val="24"/>
          <w:szCs w:val="24"/>
          <w:lang w:val="en-GB"/>
        </w:rPr>
        <w:t xml:space="preserve">A strong relationship between a child and practitioner helps the growth of </w:t>
      </w:r>
      <w:r w:rsidR="0059138D" w:rsidRPr="00810F73">
        <w:rPr>
          <w:rFonts w:ascii="Arial" w:hAnsi="Arial" w:cs="Arial"/>
          <w:sz w:val="24"/>
          <w:szCs w:val="24"/>
          <w:lang w:val="en-GB"/>
        </w:rPr>
        <w:t>emotional wellbeing</w:t>
      </w:r>
      <w:r w:rsidR="00E662A2" w:rsidRPr="00810F73">
        <w:rPr>
          <w:rFonts w:ascii="Arial" w:hAnsi="Arial" w:cs="Arial"/>
          <w:sz w:val="24"/>
          <w:szCs w:val="24"/>
          <w:lang w:val="en-GB"/>
        </w:rPr>
        <w:t xml:space="preserve"> and cognitive </w:t>
      </w:r>
      <w:r w:rsidR="00370C25" w:rsidRPr="00810F73">
        <w:rPr>
          <w:rFonts w:ascii="Arial" w:hAnsi="Arial" w:cs="Arial"/>
          <w:sz w:val="24"/>
          <w:szCs w:val="24"/>
          <w:lang w:val="en-GB"/>
        </w:rPr>
        <w:t>devel</w:t>
      </w:r>
      <w:r w:rsidR="00370C25">
        <w:rPr>
          <w:rFonts w:ascii="Arial" w:hAnsi="Arial" w:cs="Arial"/>
          <w:sz w:val="24"/>
          <w:szCs w:val="24"/>
          <w:lang w:val="en-GB"/>
        </w:rPr>
        <w:t>opment (</w:t>
      </w:r>
      <w:proofErr w:type="gramStart"/>
      <w:r w:rsidR="00370C25">
        <w:rPr>
          <w:rFonts w:ascii="Arial" w:hAnsi="Arial" w:cs="Arial"/>
          <w:sz w:val="24"/>
          <w:szCs w:val="24"/>
          <w:lang w:val="en-GB"/>
        </w:rPr>
        <w:t>Allen ,</w:t>
      </w:r>
      <w:r w:rsidR="00E662A2" w:rsidRPr="00810F73">
        <w:rPr>
          <w:rFonts w:ascii="Arial" w:hAnsi="Arial" w:cs="Arial"/>
          <w:sz w:val="24"/>
          <w:szCs w:val="24"/>
          <w:lang w:val="en-GB"/>
        </w:rPr>
        <w:t>2017</w:t>
      </w:r>
      <w:proofErr w:type="gramEnd"/>
      <w:r w:rsidR="00E662A2" w:rsidRPr="00810F73">
        <w:rPr>
          <w:rFonts w:ascii="Arial" w:hAnsi="Arial" w:cs="Arial"/>
          <w:sz w:val="24"/>
          <w:szCs w:val="24"/>
          <w:lang w:val="en-GB"/>
        </w:rPr>
        <w:t>).</w:t>
      </w:r>
      <w:r w:rsidR="00587DF1" w:rsidRPr="00810F73">
        <w:rPr>
          <w:rFonts w:ascii="Arial" w:hAnsi="Arial" w:cs="Arial"/>
          <w:sz w:val="24"/>
          <w:szCs w:val="24"/>
          <w:lang w:val="en-GB"/>
        </w:rPr>
        <w:t xml:space="preserve"> </w:t>
      </w:r>
      <w:r w:rsidR="00E662A2" w:rsidRPr="00810F73">
        <w:rPr>
          <w:rFonts w:ascii="Arial" w:hAnsi="Arial" w:cs="Arial"/>
          <w:sz w:val="24"/>
          <w:szCs w:val="24"/>
          <w:lang w:val="en-GB"/>
        </w:rPr>
        <w:t>As a professional practitioner we must be supportive, patient, never judge. By doing this</w:t>
      </w:r>
      <w:r w:rsidR="00287A17" w:rsidRPr="00810F73">
        <w:rPr>
          <w:rFonts w:ascii="Arial" w:hAnsi="Arial" w:cs="Arial"/>
          <w:sz w:val="24"/>
          <w:szCs w:val="24"/>
          <w:lang w:val="en-GB"/>
        </w:rPr>
        <w:t xml:space="preserve"> we</w:t>
      </w:r>
      <w:r w:rsidR="00E662A2" w:rsidRPr="00810F73">
        <w:rPr>
          <w:rFonts w:ascii="Arial" w:hAnsi="Arial" w:cs="Arial"/>
          <w:sz w:val="24"/>
          <w:szCs w:val="24"/>
          <w:lang w:val="en-GB"/>
        </w:rPr>
        <w:t xml:space="preserve"> will provide an atmosphere</w:t>
      </w:r>
      <w:r w:rsidR="00287A17" w:rsidRPr="00810F73">
        <w:rPr>
          <w:rFonts w:ascii="Arial" w:hAnsi="Arial" w:cs="Arial"/>
          <w:sz w:val="24"/>
          <w:szCs w:val="24"/>
          <w:lang w:val="en-GB"/>
        </w:rPr>
        <w:t xml:space="preserve"> where a child will feel safe enough to learn explore and develop to </w:t>
      </w:r>
      <w:bookmarkStart w:id="0" w:name="_GoBack"/>
      <w:bookmarkEnd w:id="0"/>
      <w:r w:rsidR="00287A17" w:rsidRPr="00810F73">
        <w:rPr>
          <w:rFonts w:ascii="Arial" w:hAnsi="Arial" w:cs="Arial"/>
          <w:sz w:val="24"/>
          <w:szCs w:val="24"/>
          <w:lang w:val="en-GB"/>
        </w:rPr>
        <w:lastRenderedPageBreak/>
        <w:t xml:space="preserve">the best of their ability. It also good to remember that having a positive relationship with colleagues is equally important for good effective team </w:t>
      </w:r>
      <w:r w:rsidR="0059138D" w:rsidRPr="00810F73">
        <w:rPr>
          <w:rFonts w:ascii="Arial" w:hAnsi="Arial" w:cs="Arial"/>
          <w:sz w:val="24"/>
          <w:szCs w:val="24"/>
          <w:lang w:val="en-GB"/>
        </w:rPr>
        <w:t>work thus</w:t>
      </w:r>
      <w:r w:rsidR="00287A17" w:rsidRPr="00810F73">
        <w:rPr>
          <w:rFonts w:ascii="Arial" w:hAnsi="Arial" w:cs="Arial"/>
          <w:sz w:val="24"/>
          <w:szCs w:val="24"/>
          <w:lang w:val="en-GB"/>
        </w:rPr>
        <w:t xml:space="preserve"> giving the best quality of care and support for each individual child. For example a professional who works with children who need special educational support may work with professional speech therapist, social workers, psychologist who would </w:t>
      </w:r>
      <w:r w:rsidR="0059138D" w:rsidRPr="00810F73">
        <w:rPr>
          <w:rFonts w:ascii="Arial" w:hAnsi="Arial" w:cs="Arial"/>
          <w:sz w:val="24"/>
          <w:szCs w:val="24"/>
          <w:lang w:val="en-GB"/>
        </w:rPr>
        <w:t>help</w:t>
      </w:r>
      <w:r w:rsidR="00287A17" w:rsidRPr="00810F73">
        <w:rPr>
          <w:rFonts w:ascii="Arial" w:hAnsi="Arial" w:cs="Arial"/>
          <w:sz w:val="24"/>
          <w:szCs w:val="24"/>
          <w:lang w:val="en-GB"/>
        </w:rPr>
        <w:t xml:space="preserve"> support a </w:t>
      </w:r>
      <w:r w:rsidR="0059138D" w:rsidRPr="00810F73">
        <w:rPr>
          <w:rFonts w:ascii="Arial" w:hAnsi="Arial" w:cs="Arial"/>
          <w:sz w:val="24"/>
          <w:szCs w:val="24"/>
          <w:lang w:val="en-GB"/>
        </w:rPr>
        <w:t>child’s</w:t>
      </w:r>
      <w:r w:rsidR="00F079D5">
        <w:rPr>
          <w:rFonts w:ascii="Arial" w:hAnsi="Arial" w:cs="Arial"/>
          <w:sz w:val="24"/>
          <w:szCs w:val="24"/>
          <w:lang w:val="en-GB"/>
        </w:rPr>
        <w:t xml:space="preserve"> </w:t>
      </w:r>
      <w:r w:rsidR="00370C25">
        <w:rPr>
          <w:rFonts w:ascii="Arial" w:hAnsi="Arial" w:cs="Arial"/>
          <w:sz w:val="24"/>
          <w:szCs w:val="24"/>
          <w:lang w:val="en-GB"/>
        </w:rPr>
        <w:t>development (</w:t>
      </w:r>
      <w:proofErr w:type="spellStart"/>
      <w:r w:rsidR="00370C25">
        <w:rPr>
          <w:rFonts w:ascii="Arial" w:hAnsi="Arial" w:cs="Arial"/>
          <w:sz w:val="24"/>
          <w:szCs w:val="24"/>
          <w:lang w:val="en-GB"/>
        </w:rPr>
        <w:t>Gray</w:t>
      </w:r>
      <w:proofErr w:type="spellEnd"/>
      <w:r w:rsidR="00370C25">
        <w:rPr>
          <w:rFonts w:ascii="Arial" w:hAnsi="Arial" w:cs="Arial"/>
          <w:sz w:val="24"/>
          <w:szCs w:val="24"/>
          <w:lang w:val="en-GB"/>
        </w:rPr>
        <w:t>,</w:t>
      </w:r>
      <w:r w:rsidR="00370C25" w:rsidRPr="00810F73">
        <w:rPr>
          <w:rFonts w:ascii="Arial" w:hAnsi="Arial" w:cs="Arial"/>
          <w:sz w:val="24"/>
          <w:szCs w:val="24"/>
          <w:lang w:val="en-GB"/>
        </w:rPr>
        <w:t xml:space="preserve"> 2020</w:t>
      </w:r>
      <w:r w:rsidR="00287A17" w:rsidRPr="00810F73">
        <w:rPr>
          <w:rFonts w:ascii="Arial" w:hAnsi="Arial" w:cs="Arial"/>
          <w:sz w:val="24"/>
          <w:szCs w:val="24"/>
          <w:lang w:val="en-GB"/>
        </w:rPr>
        <w:t>)</w:t>
      </w:r>
      <w:r w:rsidR="00F079D5">
        <w:rPr>
          <w:rFonts w:ascii="Arial" w:hAnsi="Arial" w:cs="Arial"/>
          <w:sz w:val="24"/>
          <w:szCs w:val="24"/>
          <w:lang w:val="en-GB"/>
        </w:rPr>
        <w:t>.</w:t>
      </w:r>
      <w:r w:rsidR="00287A17" w:rsidRPr="00810F73">
        <w:rPr>
          <w:rFonts w:ascii="Arial" w:hAnsi="Arial" w:cs="Arial"/>
          <w:sz w:val="24"/>
          <w:szCs w:val="24"/>
          <w:lang w:val="en-GB"/>
        </w:rPr>
        <w:t xml:space="preserve"> </w:t>
      </w:r>
      <w:r w:rsidR="0059138D" w:rsidRPr="00810F73">
        <w:rPr>
          <w:rFonts w:ascii="Arial" w:hAnsi="Arial" w:cs="Arial"/>
          <w:sz w:val="24"/>
          <w:szCs w:val="24"/>
          <w:lang w:val="en-GB"/>
        </w:rPr>
        <w:t>by</w:t>
      </w:r>
      <w:r w:rsidR="00287A17" w:rsidRPr="00810F73">
        <w:rPr>
          <w:rFonts w:ascii="Arial" w:hAnsi="Arial" w:cs="Arial"/>
          <w:sz w:val="24"/>
          <w:szCs w:val="24"/>
          <w:lang w:val="en-GB"/>
        </w:rPr>
        <w:t xml:space="preserve"> working as a team each professional can bring their work skills and expertise into the setting to give each child the care that they need.</w:t>
      </w:r>
      <w:r w:rsidR="00401667" w:rsidRPr="00810F73">
        <w:rPr>
          <w:rFonts w:ascii="Arial" w:hAnsi="Arial" w:cs="Arial"/>
          <w:sz w:val="24"/>
          <w:szCs w:val="24"/>
          <w:lang w:val="en-GB"/>
        </w:rPr>
        <w:t xml:space="preserve"> </w:t>
      </w:r>
    </w:p>
    <w:p w:rsidR="00310B57" w:rsidRPr="00810F73" w:rsidRDefault="00310B57" w:rsidP="00DA3D11">
      <w:pPr>
        <w:spacing w:line="360" w:lineRule="auto"/>
        <w:rPr>
          <w:rFonts w:ascii="Arial" w:hAnsi="Arial" w:cs="Arial"/>
          <w:b/>
          <w:sz w:val="24"/>
          <w:szCs w:val="24"/>
          <w:lang w:val="en-GB"/>
        </w:rPr>
      </w:pPr>
    </w:p>
    <w:p w:rsidR="00810F73" w:rsidRDefault="00810F73" w:rsidP="00DA3D11">
      <w:pPr>
        <w:spacing w:line="360" w:lineRule="auto"/>
        <w:rPr>
          <w:rFonts w:ascii="Arial" w:hAnsi="Arial" w:cs="Arial"/>
          <w:b/>
          <w:sz w:val="24"/>
          <w:szCs w:val="24"/>
          <w:lang w:val="en-GB"/>
        </w:rPr>
      </w:pPr>
    </w:p>
    <w:p w:rsidR="005D6193" w:rsidRDefault="00287A17" w:rsidP="00DA3D11">
      <w:pPr>
        <w:spacing w:line="360" w:lineRule="auto"/>
        <w:rPr>
          <w:rFonts w:ascii="Arial" w:hAnsi="Arial" w:cs="Arial"/>
          <w:b/>
          <w:sz w:val="24"/>
          <w:szCs w:val="24"/>
          <w:lang w:val="en-GB"/>
        </w:rPr>
      </w:pPr>
      <w:r w:rsidRPr="00810F73">
        <w:rPr>
          <w:rFonts w:ascii="Arial" w:hAnsi="Arial" w:cs="Arial"/>
          <w:b/>
          <w:sz w:val="24"/>
          <w:szCs w:val="24"/>
          <w:lang w:val="en-GB"/>
        </w:rPr>
        <w:t>The importance of in depth knowledge and understanding in professional practice</w:t>
      </w:r>
      <w:r w:rsidR="00587DF1" w:rsidRPr="00810F73">
        <w:rPr>
          <w:rFonts w:ascii="Arial" w:hAnsi="Arial" w:cs="Arial"/>
          <w:b/>
          <w:sz w:val="24"/>
          <w:szCs w:val="24"/>
          <w:lang w:val="en-GB"/>
        </w:rPr>
        <w:t xml:space="preserve"> </w:t>
      </w:r>
      <w:r w:rsidR="00966B8A" w:rsidRPr="00810F73">
        <w:rPr>
          <w:rFonts w:ascii="Arial" w:hAnsi="Arial" w:cs="Arial"/>
          <w:sz w:val="24"/>
          <w:szCs w:val="24"/>
          <w:lang w:val="en-GB"/>
        </w:rPr>
        <w:t>to</w:t>
      </w:r>
      <w:r w:rsidRPr="00810F73">
        <w:rPr>
          <w:rFonts w:ascii="Arial" w:hAnsi="Arial" w:cs="Arial"/>
          <w:sz w:val="24"/>
          <w:szCs w:val="24"/>
          <w:lang w:val="en-GB"/>
        </w:rPr>
        <w:t xml:space="preserve"> work and be a professional in the child care environment a practitioner must have in depth knowledge and understanding of </w:t>
      </w:r>
      <w:r w:rsidR="0059138D" w:rsidRPr="00810F73">
        <w:rPr>
          <w:rFonts w:ascii="Arial" w:hAnsi="Arial" w:cs="Arial"/>
          <w:sz w:val="24"/>
          <w:szCs w:val="24"/>
          <w:lang w:val="en-GB"/>
        </w:rPr>
        <w:t>children’s</w:t>
      </w:r>
      <w:r w:rsidRPr="00810F73">
        <w:rPr>
          <w:rFonts w:ascii="Arial" w:hAnsi="Arial" w:cs="Arial"/>
          <w:sz w:val="24"/>
          <w:szCs w:val="24"/>
          <w:lang w:val="en-GB"/>
        </w:rPr>
        <w:t xml:space="preserve"> development, theories of learning and knowing the best practices</w:t>
      </w:r>
      <w:r w:rsidR="0059138D" w:rsidRPr="00810F73">
        <w:rPr>
          <w:rFonts w:ascii="Arial" w:hAnsi="Arial" w:cs="Arial"/>
          <w:sz w:val="24"/>
          <w:szCs w:val="24"/>
          <w:lang w:val="en-GB"/>
        </w:rPr>
        <w:t xml:space="preserve">. Constant learning and </w:t>
      </w:r>
      <w:r w:rsidR="003E566E" w:rsidRPr="00810F73">
        <w:rPr>
          <w:rFonts w:ascii="Arial" w:hAnsi="Arial" w:cs="Arial"/>
          <w:sz w:val="24"/>
          <w:szCs w:val="24"/>
          <w:lang w:val="en-GB"/>
        </w:rPr>
        <w:t>self-development</w:t>
      </w:r>
      <w:r w:rsidR="0059138D" w:rsidRPr="00810F73">
        <w:rPr>
          <w:rFonts w:ascii="Arial" w:hAnsi="Arial" w:cs="Arial"/>
          <w:sz w:val="24"/>
          <w:szCs w:val="24"/>
          <w:lang w:val="en-GB"/>
        </w:rPr>
        <w:t xml:space="preserve"> is </w:t>
      </w:r>
      <w:proofErr w:type="gramStart"/>
      <w:r w:rsidR="0059138D" w:rsidRPr="00810F73">
        <w:rPr>
          <w:rFonts w:ascii="Arial" w:hAnsi="Arial" w:cs="Arial"/>
          <w:sz w:val="24"/>
          <w:szCs w:val="24"/>
          <w:lang w:val="en-GB"/>
        </w:rPr>
        <w:t>key</w:t>
      </w:r>
      <w:proofErr w:type="gramEnd"/>
      <w:r w:rsidR="0059138D" w:rsidRPr="00810F73">
        <w:rPr>
          <w:rFonts w:ascii="Arial" w:hAnsi="Arial" w:cs="Arial"/>
          <w:sz w:val="24"/>
          <w:szCs w:val="24"/>
          <w:lang w:val="en-GB"/>
        </w:rPr>
        <w:t xml:space="preserve"> for diverse needs of each child as </w:t>
      </w:r>
      <w:r w:rsidR="003E566E" w:rsidRPr="00810F73">
        <w:rPr>
          <w:rFonts w:ascii="Arial" w:hAnsi="Arial" w:cs="Arial"/>
          <w:sz w:val="24"/>
          <w:szCs w:val="24"/>
          <w:lang w:val="en-GB"/>
        </w:rPr>
        <w:t>every</w:t>
      </w:r>
      <w:r w:rsidR="0059138D" w:rsidRPr="00810F73">
        <w:rPr>
          <w:rFonts w:ascii="Arial" w:hAnsi="Arial" w:cs="Arial"/>
          <w:sz w:val="24"/>
          <w:szCs w:val="24"/>
          <w:lang w:val="en-GB"/>
        </w:rPr>
        <w:t xml:space="preserve"> child is different and individual and learn at different stages.</w:t>
      </w:r>
      <w:r w:rsidR="00107754" w:rsidRPr="00810F73">
        <w:rPr>
          <w:rFonts w:ascii="Arial" w:hAnsi="Arial" w:cs="Arial"/>
          <w:sz w:val="24"/>
          <w:szCs w:val="24"/>
          <w:lang w:val="en-GB"/>
        </w:rPr>
        <w:t xml:space="preserve"> </w:t>
      </w:r>
      <w:r w:rsidR="00587DF1" w:rsidRPr="00810F73">
        <w:rPr>
          <w:rFonts w:ascii="Arial" w:hAnsi="Arial" w:cs="Arial"/>
          <w:b/>
          <w:sz w:val="24"/>
          <w:szCs w:val="24"/>
          <w:lang w:val="en-GB"/>
        </w:rPr>
        <w:t xml:space="preserve"> </w:t>
      </w:r>
      <w:r w:rsidR="0070409F" w:rsidRPr="00810F73">
        <w:rPr>
          <w:rFonts w:ascii="Arial" w:hAnsi="Arial" w:cs="Arial"/>
          <w:sz w:val="24"/>
          <w:szCs w:val="24"/>
          <w:lang w:val="en-GB"/>
        </w:rPr>
        <w:t>The understanding of learning styles, cognitive learning processes and development stages helps practitioners to</w:t>
      </w:r>
      <w:r w:rsidR="00F079D5">
        <w:rPr>
          <w:rFonts w:ascii="Arial" w:hAnsi="Arial" w:cs="Arial"/>
          <w:sz w:val="24"/>
          <w:szCs w:val="24"/>
          <w:lang w:val="en-GB"/>
        </w:rPr>
        <w:t xml:space="preserve"> give structured learning </w:t>
      </w:r>
      <w:r w:rsidR="00370C25">
        <w:rPr>
          <w:rFonts w:ascii="Arial" w:hAnsi="Arial" w:cs="Arial"/>
          <w:sz w:val="24"/>
          <w:szCs w:val="24"/>
          <w:lang w:val="en-GB"/>
        </w:rPr>
        <w:t xml:space="preserve">needs </w:t>
      </w:r>
      <w:r w:rsidR="00370C25" w:rsidRPr="00810F73">
        <w:rPr>
          <w:rFonts w:ascii="Arial" w:hAnsi="Arial" w:cs="Arial"/>
          <w:sz w:val="24"/>
          <w:szCs w:val="24"/>
          <w:lang w:val="en-GB"/>
        </w:rPr>
        <w:t>(</w:t>
      </w:r>
      <w:r w:rsidR="00370C25">
        <w:rPr>
          <w:rFonts w:ascii="Arial" w:hAnsi="Arial" w:cs="Arial"/>
          <w:sz w:val="24"/>
          <w:szCs w:val="24"/>
          <w:lang w:val="en-GB"/>
        </w:rPr>
        <w:t xml:space="preserve">McNeill and </w:t>
      </w:r>
      <w:proofErr w:type="gramStart"/>
      <w:r w:rsidR="00370C25">
        <w:rPr>
          <w:rFonts w:ascii="Arial" w:hAnsi="Arial" w:cs="Arial"/>
          <w:sz w:val="24"/>
          <w:szCs w:val="24"/>
          <w:lang w:val="en-GB"/>
        </w:rPr>
        <w:t>Hargreaves ,</w:t>
      </w:r>
      <w:r w:rsidR="0070409F" w:rsidRPr="00810F73">
        <w:rPr>
          <w:rFonts w:ascii="Arial" w:hAnsi="Arial" w:cs="Arial"/>
          <w:sz w:val="24"/>
          <w:szCs w:val="24"/>
          <w:lang w:val="en-GB"/>
        </w:rPr>
        <w:t>2016</w:t>
      </w:r>
      <w:proofErr w:type="gramEnd"/>
      <w:r w:rsidR="0070409F" w:rsidRPr="00810F73">
        <w:rPr>
          <w:rFonts w:ascii="Arial" w:hAnsi="Arial" w:cs="Arial"/>
          <w:sz w:val="24"/>
          <w:szCs w:val="24"/>
          <w:lang w:val="en-GB"/>
        </w:rPr>
        <w:t>)</w:t>
      </w:r>
      <w:r w:rsidR="00F079D5">
        <w:rPr>
          <w:rFonts w:ascii="Arial" w:hAnsi="Arial" w:cs="Arial"/>
          <w:sz w:val="24"/>
          <w:szCs w:val="24"/>
          <w:lang w:val="en-GB"/>
        </w:rPr>
        <w:t>.</w:t>
      </w:r>
      <w:r w:rsidR="0070409F" w:rsidRPr="00810F73">
        <w:rPr>
          <w:rFonts w:ascii="Arial" w:hAnsi="Arial" w:cs="Arial"/>
          <w:sz w:val="24"/>
          <w:szCs w:val="24"/>
          <w:lang w:val="en-GB"/>
        </w:rPr>
        <w:t xml:space="preserve"> Knowing the development process for each child as a professional practitioner </w:t>
      </w:r>
      <w:r w:rsidR="00782799" w:rsidRPr="00810F73">
        <w:rPr>
          <w:rFonts w:ascii="Arial" w:hAnsi="Arial" w:cs="Arial"/>
          <w:sz w:val="24"/>
          <w:szCs w:val="24"/>
          <w:lang w:val="en-GB"/>
        </w:rPr>
        <w:t xml:space="preserve">must understand the different stages of physical, cognitive and emotional growth, this is to identify any growth challenges or delays in their development. For example any child with additional needs may require professional support from other agencies with specialised professionals. </w:t>
      </w:r>
      <w:r w:rsidR="009B5FDE" w:rsidRPr="00810F73">
        <w:rPr>
          <w:rFonts w:ascii="Arial" w:hAnsi="Arial" w:cs="Arial"/>
          <w:sz w:val="24"/>
          <w:szCs w:val="24"/>
          <w:lang w:val="en-GB"/>
        </w:rPr>
        <w:t>It’s</w:t>
      </w:r>
      <w:r w:rsidR="00782799" w:rsidRPr="00810F73">
        <w:rPr>
          <w:rFonts w:ascii="Arial" w:hAnsi="Arial" w:cs="Arial"/>
          <w:sz w:val="24"/>
          <w:szCs w:val="24"/>
          <w:lang w:val="en-GB"/>
        </w:rPr>
        <w:t xml:space="preserve"> important that practitioners recognise these delays so that the child gets support as early as possible. This is crucial when </w:t>
      </w:r>
      <w:r w:rsidR="009B5FDE" w:rsidRPr="00810F73">
        <w:rPr>
          <w:rFonts w:ascii="Arial" w:hAnsi="Arial" w:cs="Arial"/>
          <w:sz w:val="24"/>
          <w:szCs w:val="24"/>
          <w:lang w:val="en-GB"/>
        </w:rPr>
        <w:t>in an early year</w:t>
      </w:r>
      <w:r w:rsidR="00782799" w:rsidRPr="00810F73">
        <w:rPr>
          <w:rFonts w:ascii="Arial" w:hAnsi="Arial" w:cs="Arial"/>
          <w:sz w:val="24"/>
          <w:szCs w:val="24"/>
          <w:lang w:val="en-GB"/>
        </w:rPr>
        <w:t xml:space="preserve"> setting as early interventions can make a big impact on a </w:t>
      </w:r>
      <w:r w:rsidR="009B5FDE" w:rsidRPr="00810F73">
        <w:rPr>
          <w:rFonts w:ascii="Arial" w:hAnsi="Arial" w:cs="Arial"/>
          <w:sz w:val="24"/>
          <w:szCs w:val="24"/>
          <w:lang w:val="en-GB"/>
        </w:rPr>
        <w:t>child’s</w:t>
      </w:r>
      <w:r w:rsidR="00782799" w:rsidRPr="00810F73">
        <w:rPr>
          <w:rFonts w:ascii="Arial" w:hAnsi="Arial" w:cs="Arial"/>
          <w:sz w:val="24"/>
          <w:szCs w:val="24"/>
          <w:lang w:val="en-GB"/>
        </w:rPr>
        <w:t xml:space="preserve"> development </w:t>
      </w:r>
      <w:r w:rsidR="00370C25" w:rsidRPr="00810F73">
        <w:rPr>
          <w:rFonts w:ascii="Arial" w:hAnsi="Arial" w:cs="Arial"/>
          <w:sz w:val="24"/>
          <w:szCs w:val="24"/>
          <w:lang w:val="en-GB"/>
        </w:rPr>
        <w:t>s</w:t>
      </w:r>
      <w:r w:rsidR="00370C25">
        <w:rPr>
          <w:rFonts w:ascii="Arial" w:hAnsi="Arial" w:cs="Arial"/>
          <w:sz w:val="24"/>
          <w:szCs w:val="24"/>
          <w:lang w:val="en-GB"/>
        </w:rPr>
        <w:t xml:space="preserve">tages </w:t>
      </w:r>
      <w:r w:rsidR="00370C25" w:rsidRPr="00810F73">
        <w:rPr>
          <w:rFonts w:ascii="Arial" w:hAnsi="Arial" w:cs="Arial"/>
          <w:sz w:val="24"/>
          <w:szCs w:val="24"/>
          <w:lang w:val="en-GB"/>
        </w:rPr>
        <w:t>(</w:t>
      </w:r>
      <w:r w:rsidR="00370C25">
        <w:rPr>
          <w:rFonts w:ascii="Arial" w:hAnsi="Arial" w:cs="Arial"/>
          <w:sz w:val="24"/>
          <w:szCs w:val="24"/>
          <w:lang w:val="en-GB"/>
        </w:rPr>
        <w:t xml:space="preserve">Grieve &amp; </w:t>
      </w:r>
      <w:proofErr w:type="gramStart"/>
      <w:r w:rsidR="00370C25">
        <w:rPr>
          <w:rFonts w:ascii="Arial" w:hAnsi="Arial" w:cs="Arial"/>
          <w:sz w:val="24"/>
          <w:szCs w:val="24"/>
          <w:lang w:val="en-GB"/>
        </w:rPr>
        <w:t>Chan ,</w:t>
      </w:r>
      <w:r w:rsidR="00782799" w:rsidRPr="00810F73">
        <w:rPr>
          <w:rFonts w:ascii="Arial" w:hAnsi="Arial" w:cs="Arial"/>
          <w:sz w:val="24"/>
          <w:szCs w:val="24"/>
          <w:lang w:val="en-GB"/>
        </w:rPr>
        <w:t>2018</w:t>
      </w:r>
      <w:proofErr w:type="gramEnd"/>
      <w:r w:rsidR="00782799" w:rsidRPr="00810F73">
        <w:rPr>
          <w:rFonts w:ascii="Arial" w:hAnsi="Arial" w:cs="Arial"/>
          <w:sz w:val="24"/>
          <w:szCs w:val="24"/>
          <w:lang w:val="en-GB"/>
        </w:rPr>
        <w:t>).</w:t>
      </w:r>
      <w:r w:rsidR="00587DF1" w:rsidRPr="00810F73">
        <w:rPr>
          <w:rFonts w:ascii="Arial" w:hAnsi="Arial" w:cs="Arial"/>
          <w:b/>
          <w:sz w:val="24"/>
          <w:szCs w:val="24"/>
          <w:lang w:val="en-GB"/>
        </w:rPr>
        <w:t xml:space="preserve"> </w:t>
      </w:r>
      <w:r w:rsidR="009B5FDE" w:rsidRPr="00810F73">
        <w:rPr>
          <w:rFonts w:ascii="Arial" w:hAnsi="Arial" w:cs="Arial"/>
          <w:sz w:val="24"/>
          <w:szCs w:val="24"/>
          <w:lang w:val="en-GB"/>
        </w:rPr>
        <w:t>It’s</w:t>
      </w:r>
      <w:r w:rsidR="00782799" w:rsidRPr="00810F73">
        <w:rPr>
          <w:rFonts w:ascii="Arial" w:hAnsi="Arial" w:cs="Arial"/>
          <w:sz w:val="24"/>
          <w:szCs w:val="24"/>
          <w:lang w:val="en-GB"/>
        </w:rPr>
        <w:t xml:space="preserve"> also important to remember and understand that safeguarding plays a big part in a </w:t>
      </w:r>
      <w:r w:rsidR="009B5FDE" w:rsidRPr="00810F73">
        <w:rPr>
          <w:rFonts w:ascii="Arial" w:hAnsi="Arial" w:cs="Arial"/>
          <w:sz w:val="24"/>
          <w:szCs w:val="24"/>
          <w:lang w:val="en-GB"/>
        </w:rPr>
        <w:t>practitioner’s</w:t>
      </w:r>
      <w:r w:rsidR="00782799" w:rsidRPr="00810F73">
        <w:rPr>
          <w:rFonts w:ascii="Arial" w:hAnsi="Arial" w:cs="Arial"/>
          <w:sz w:val="24"/>
          <w:szCs w:val="24"/>
          <w:lang w:val="en-GB"/>
        </w:rPr>
        <w:t xml:space="preserve"> job role. It’s the </w:t>
      </w:r>
      <w:r w:rsidR="009B5FDE" w:rsidRPr="00810F73">
        <w:rPr>
          <w:rFonts w:ascii="Arial" w:hAnsi="Arial" w:cs="Arial"/>
          <w:sz w:val="24"/>
          <w:szCs w:val="24"/>
          <w:lang w:val="en-GB"/>
        </w:rPr>
        <w:t>importance of</w:t>
      </w:r>
      <w:r w:rsidR="00782799" w:rsidRPr="00810F73">
        <w:rPr>
          <w:rFonts w:ascii="Arial" w:hAnsi="Arial" w:cs="Arial"/>
          <w:sz w:val="24"/>
          <w:szCs w:val="24"/>
          <w:lang w:val="en-GB"/>
        </w:rPr>
        <w:t xml:space="preserve"> keeping a child safe from abuse, harm, neglect. Knowing </w:t>
      </w:r>
      <w:r w:rsidR="009B5FDE" w:rsidRPr="00810F73">
        <w:rPr>
          <w:rFonts w:ascii="Arial" w:hAnsi="Arial" w:cs="Arial"/>
          <w:sz w:val="24"/>
          <w:szCs w:val="24"/>
          <w:lang w:val="en-GB"/>
        </w:rPr>
        <w:t>a settings</w:t>
      </w:r>
      <w:r w:rsidR="00782799" w:rsidRPr="00810F73">
        <w:rPr>
          <w:rFonts w:ascii="Arial" w:hAnsi="Arial" w:cs="Arial"/>
          <w:sz w:val="24"/>
          <w:szCs w:val="24"/>
          <w:lang w:val="en-GB"/>
        </w:rPr>
        <w:t xml:space="preserve"> procedures and policies is crucial for best practice. Regular training is important to keep up with any changes to</w:t>
      </w:r>
      <w:r w:rsidR="00401667" w:rsidRPr="00810F73">
        <w:rPr>
          <w:rFonts w:ascii="Arial" w:hAnsi="Arial" w:cs="Arial"/>
          <w:sz w:val="24"/>
          <w:szCs w:val="24"/>
          <w:lang w:val="en-GB"/>
        </w:rPr>
        <w:t xml:space="preserve">   </w:t>
      </w:r>
      <w:r w:rsidR="00782799" w:rsidRPr="00810F73">
        <w:rPr>
          <w:rFonts w:ascii="Arial" w:hAnsi="Arial" w:cs="Arial"/>
          <w:sz w:val="24"/>
          <w:szCs w:val="24"/>
          <w:lang w:val="en-GB"/>
        </w:rPr>
        <w:t>policies and procedures</w:t>
      </w:r>
      <w:r w:rsidR="00562795" w:rsidRPr="00810F73">
        <w:rPr>
          <w:rFonts w:ascii="Arial" w:hAnsi="Arial" w:cs="Arial"/>
          <w:sz w:val="24"/>
          <w:szCs w:val="24"/>
          <w:lang w:val="en-GB"/>
        </w:rPr>
        <w:t xml:space="preserve"> in safeguarding. This is </w:t>
      </w:r>
      <w:proofErr w:type="gramStart"/>
      <w:r w:rsidR="00562795" w:rsidRPr="00810F73">
        <w:rPr>
          <w:rFonts w:ascii="Arial" w:hAnsi="Arial" w:cs="Arial"/>
          <w:sz w:val="24"/>
          <w:szCs w:val="24"/>
          <w:lang w:val="en-GB"/>
        </w:rPr>
        <w:t>key</w:t>
      </w:r>
      <w:proofErr w:type="gramEnd"/>
      <w:r w:rsidR="00562795" w:rsidRPr="00810F73">
        <w:rPr>
          <w:rFonts w:ascii="Arial" w:hAnsi="Arial" w:cs="Arial"/>
          <w:sz w:val="24"/>
          <w:szCs w:val="24"/>
          <w:lang w:val="en-GB"/>
        </w:rPr>
        <w:t xml:space="preserve"> to identify forms of abuse, neglect and to report and take </w:t>
      </w:r>
      <w:r w:rsidR="00562795" w:rsidRPr="00810F73">
        <w:rPr>
          <w:rFonts w:ascii="Arial" w:hAnsi="Arial" w:cs="Arial"/>
          <w:sz w:val="24"/>
          <w:szCs w:val="24"/>
          <w:lang w:val="en-GB"/>
        </w:rPr>
        <w:lastRenderedPageBreak/>
        <w:t xml:space="preserve">appropriate actions to </w:t>
      </w:r>
      <w:r w:rsidR="00F079D5">
        <w:rPr>
          <w:rFonts w:ascii="Arial" w:hAnsi="Arial" w:cs="Arial"/>
          <w:sz w:val="24"/>
          <w:szCs w:val="24"/>
          <w:lang w:val="en-GB"/>
        </w:rPr>
        <w:t xml:space="preserve">protect all children </w:t>
      </w:r>
      <w:r w:rsidR="00370C25">
        <w:rPr>
          <w:rFonts w:ascii="Arial" w:hAnsi="Arial" w:cs="Arial"/>
          <w:sz w:val="24"/>
          <w:szCs w:val="24"/>
          <w:lang w:val="en-GB"/>
        </w:rPr>
        <w:t>(</w:t>
      </w:r>
      <w:r w:rsidR="00562795" w:rsidRPr="00810F73">
        <w:rPr>
          <w:rFonts w:ascii="Arial" w:hAnsi="Arial" w:cs="Arial"/>
          <w:sz w:val="24"/>
          <w:szCs w:val="24"/>
          <w:lang w:val="en-GB"/>
        </w:rPr>
        <w:t>UK Depa</w:t>
      </w:r>
      <w:r w:rsidR="00370C25">
        <w:rPr>
          <w:rFonts w:ascii="Arial" w:hAnsi="Arial" w:cs="Arial"/>
          <w:sz w:val="24"/>
          <w:szCs w:val="24"/>
          <w:lang w:val="en-GB"/>
        </w:rPr>
        <w:t>rtment for Education, 2018</w:t>
      </w:r>
      <w:r w:rsidR="00562795" w:rsidRPr="00810F73">
        <w:rPr>
          <w:rFonts w:ascii="Arial" w:hAnsi="Arial" w:cs="Arial"/>
          <w:sz w:val="24"/>
          <w:szCs w:val="24"/>
          <w:lang w:val="en-GB"/>
        </w:rPr>
        <w:t>).</w:t>
      </w:r>
      <w:r w:rsidR="00587DF1" w:rsidRPr="00810F73">
        <w:rPr>
          <w:rFonts w:ascii="Arial" w:hAnsi="Arial" w:cs="Arial"/>
          <w:b/>
          <w:sz w:val="24"/>
          <w:szCs w:val="24"/>
          <w:lang w:val="en-GB"/>
        </w:rPr>
        <w:t xml:space="preserve"> </w:t>
      </w:r>
      <w:r w:rsidR="00562795" w:rsidRPr="00810F73">
        <w:rPr>
          <w:rFonts w:ascii="Arial" w:hAnsi="Arial" w:cs="Arial"/>
          <w:sz w:val="24"/>
          <w:szCs w:val="24"/>
          <w:lang w:val="en-GB"/>
        </w:rPr>
        <w:t xml:space="preserve">Knowledge and understanding about safeguarding is not only about keeping a child safe from </w:t>
      </w:r>
      <w:r w:rsidR="009B5FDE" w:rsidRPr="00810F73">
        <w:rPr>
          <w:rFonts w:ascii="Arial" w:hAnsi="Arial" w:cs="Arial"/>
          <w:sz w:val="24"/>
          <w:szCs w:val="24"/>
          <w:lang w:val="en-GB"/>
        </w:rPr>
        <w:t>harm,</w:t>
      </w:r>
      <w:r w:rsidR="00562795" w:rsidRPr="00810F73">
        <w:rPr>
          <w:rFonts w:ascii="Arial" w:hAnsi="Arial" w:cs="Arial"/>
          <w:sz w:val="24"/>
          <w:szCs w:val="24"/>
          <w:lang w:val="en-GB"/>
        </w:rPr>
        <w:t xml:space="preserve"> abuse or neglect but also about creating a safe environment. By doing this a child can feel safe, protected and also valued. By being proactive and aware of their surroundings a professional can ensure a </w:t>
      </w:r>
      <w:r w:rsidR="009B5FDE" w:rsidRPr="00810F73">
        <w:rPr>
          <w:rFonts w:ascii="Arial" w:hAnsi="Arial" w:cs="Arial"/>
          <w:sz w:val="24"/>
          <w:szCs w:val="24"/>
          <w:lang w:val="en-GB"/>
        </w:rPr>
        <w:t>child’s</w:t>
      </w:r>
      <w:r w:rsidR="00562795" w:rsidRPr="00810F73">
        <w:rPr>
          <w:rFonts w:ascii="Arial" w:hAnsi="Arial" w:cs="Arial"/>
          <w:sz w:val="24"/>
          <w:szCs w:val="24"/>
          <w:lang w:val="en-GB"/>
        </w:rPr>
        <w:t xml:space="preserve"> welfare is met and a priority. </w:t>
      </w:r>
      <w:r w:rsidR="009B5FDE" w:rsidRPr="00810F73">
        <w:rPr>
          <w:rFonts w:ascii="Arial" w:hAnsi="Arial" w:cs="Arial"/>
          <w:sz w:val="24"/>
          <w:szCs w:val="24"/>
          <w:lang w:val="en-GB"/>
        </w:rPr>
        <w:t>This also includes</w:t>
      </w:r>
      <w:r w:rsidR="00562795" w:rsidRPr="00810F73">
        <w:rPr>
          <w:rFonts w:ascii="Arial" w:hAnsi="Arial" w:cs="Arial"/>
          <w:sz w:val="24"/>
          <w:szCs w:val="24"/>
          <w:lang w:val="en-GB"/>
        </w:rPr>
        <w:t xml:space="preserve"> being aware of a </w:t>
      </w:r>
      <w:r w:rsidR="009B5FDE" w:rsidRPr="00810F73">
        <w:rPr>
          <w:rFonts w:ascii="Arial" w:hAnsi="Arial" w:cs="Arial"/>
          <w:sz w:val="24"/>
          <w:szCs w:val="24"/>
          <w:lang w:val="en-GB"/>
        </w:rPr>
        <w:t>child’s</w:t>
      </w:r>
      <w:r w:rsidR="00562795" w:rsidRPr="00810F73">
        <w:rPr>
          <w:rFonts w:ascii="Arial" w:hAnsi="Arial" w:cs="Arial"/>
          <w:sz w:val="24"/>
          <w:szCs w:val="24"/>
          <w:lang w:val="en-GB"/>
        </w:rPr>
        <w:t xml:space="preserve"> well-being, building strong relationships and providing a secure physical environment to engage in.</w:t>
      </w:r>
    </w:p>
    <w:p w:rsidR="00310B57" w:rsidRPr="00810F73" w:rsidRDefault="00562795" w:rsidP="00DA3D11">
      <w:pPr>
        <w:spacing w:line="360" w:lineRule="auto"/>
        <w:rPr>
          <w:rFonts w:ascii="Arial" w:hAnsi="Arial" w:cs="Arial"/>
          <w:b/>
          <w:sz w:val="24"/>
          <w:szCs w:val="24"/>
          <w:lang w:val="en-GB"/>
        </w:rPr>
      </w:pPr>
      <w:r w:rsidRPr="00810F73">
        <w:rPr>
          <w:rFonts w:ascii="Arial" w:hAnsi="Arial" w:cs="Arial"/>
          <w:b/>
          <w:sz w:val="24"/>
          <w:szCs w:val="24"/>
          <w:lang w:val="en-GB"/>
        </w:rPr>
        <w:t>Conclusion:</w:t>
      </w:r>
      <w:r w:rsidR="000B69D6" w:rsidRPr="00810F73">
        <w:rPr>
          <w:rFonts w:ascii="Arial" w:hAnsi="Arial" w:cs="Arial"/>
          <w:b/>
          <w:sz w:val="24"/>
          <w:szCs w:val="24"/>
          <w:lang w:val="en-GB"/>
        </w:rPr>
        <w:t xml:space="preserve">  </w:t>
      </w:r>
      <w:r w:rsidRPr="00810F73">
        <w:rPr>
          <w:rFonts w:ascii="Arial" w:hAnsi="Arial" w:cs="Arial"/>
          <w:sz w:val="24"/>
          <w:szCs w:val="24"/>
          <w:lang w:val="en-GB"/>
        </w:rPr>
        <w:t>Being a professional practitioner requires working to the settings values. Using effective team communication and also relationships. Providing</w:t>
      </w:r>
      <w:r w:rsidR="00643248" w:rsidRPr="00810F73">
        <w:rPr>
          <w:rFonts w:ascii="Arial" w:hAnsi="Arial" w:cs="Arial"/>
          <w:sz w:val="24"/>
          <w:szCs w:val="24"/>
          <w:lang w:val="en-GB"/>
        </w:rPr>
        <w:t xml:space="preserve"> ongoing training to promote knowledge and expert care for each child. Being aware and showing respect, empathy, </w:t>
      </w:r>
      <w:r w:rsidR="009B5FDE" w:rsidRPr="00810F73">
        <w:rPr>
          <w:rFonts w:ascii="Arial" w:hAnsi="Arial" w:cs="Arial"/>
          <w:sz w:val="24"/>
          <w:szCs w:val="24"/>
          <w:lang w:val="en-GB"/>
        </w:rPr>
        <w:t>integrity</w:t>
      </w:r>
      <w:r w:rsidR="00643248" w:rsidRPr="00810F73">
        <w:rPr>
          <w:rFonts w:ascii="Arial" w:hAnsi="Arial" w:cs="Arial"/>
          <w:sz w:val="24"/>
          <w:szCs w:val="24"/>
          <w:lang w:val="en-GB"/>
        </w:rPr>
        <w:t xml:space="preserve"> and inclusivity can help a practitioner to support and be fair to all children in their care and the environment they work </w:t>
      </w:r>
      <w:r w:rsidR="009B5FDE" w:rsidRPr="00810F73">
        <w:rPr>
          <w:rFonts w:ascii="Arial" w:hAnsi="Arial" w:cs="Arial"/>
          <w:sz w:val="24"/>
          <w:szCs w:val="24"/>
          <w:lang w:val="en-GB"/>
        </w:rPr>
        <w:t>in, thus</w:t>
      </w:r>
      <w:r w:rsidR="00643248" w:rsidRPr="00810F73">
        <w:rPr>
          <w:rFonts w:ascii="Arial" w:hAnsi="Arial" w:cs="Arial"/>
          <w:sz w:val="24"/>
          <w:szCs w:val="24"/>
          <w:lang w:val="en-GB"/>
        </w:rPr>
        <w:t xml:space="preserve"> showing that all children are equal regardless of their background or any challenges that we are met with. By creating a good working relationship with colleagues, parents, carers and using good </w:t>
      </w:r>
      <w:r w:rsidR="009B5FDE" w:rsidRPr="00810F73">
        <w:rPr>
          <w:rFonts w:ascii="Arial" w:hAnsi="Arial" w:cs="Arial"/>
          <w:sz w:val="24"/>
          <w:szCs w:val="24"/>
          <w:lang w:val="en-GB"/>
        </w:rPr>
        <w:t>effective</w:t>
      </w:r>
      <w:r w:rsidR="00643248" w:rsidRPr="00810F73">
        <w:rPr>
          <w:rFonts w:ascii="Arial" w:hAnsi="Arial" w:cs="Arial"/>
          <w:sz w:val="24"/>
          <w:szCs w:val="24"/>
          <w:lang w:val="en-GB"/>
        </w:rPr>
        <w:t xml:space="preserve"> communication can help with each </w:t>
      </w:r>
      <w:r w:rsidR="009B5FDE" w:rsidRPr="00810F73">
        <w:rPr>
          <w:rFonts w:ascii="Arial" w:hAnsi="Arial" w:cs="Arial"/>
          <w:sz w:val="24"/>
          <w:szCs w:val="24"/>
          <w:lang w:val="en-GB"/>
        </w:rPr>
        <w:t>child’s</w:t>
      </w:r>
      <w:r w:rsidR="00643248" w:rsidRPr="00810F73">
        <w:rPr>
          <w:rFonts w:ascii="Arial" w:hAnsi="Arial" w:cs="Arial"/>
          <w:sz w:val="24"/>
          <w:szCs w:val="24"/>
          <w:lang w:val="en-GB"/>
        </w:rPr>
        <w:t xml:space="preserve"> supportive unique needs. Great understanding of </w:t>
      </w:r>
      <w:r w:rsidR="009B5FDE" w:rsidRPr="00810F73">
        <w:rPr>
          <w:rFonts w:ascii="Arial" w:hAnsi="Arial" w:cs="Arial"/>
          <w:sz w:val="24"/>
          <w:szCs w:val="24"/>
          <w:lang w:val="en-GB"/>
        </w:rPr>
        <w:t>children’s</w:t>
      </w:r>
      <w:r w:rsidR="00643248" w:rsidRPr="00810F73">
        <w:rPr>
          <w:rFonts w:ascii="Arial" w:hAnsi="Arial" w:cs="Arial"/>
          <w:sz w:val="24"/>
          <w:szCs w:val="24"/>
          <w:lang w:val="en-GB"/>
        </w:rPr>
        <w:t xml:space="preserve"> development and also safeguarding will ensure that they get the best and also appropriate </w:t>
      </w:r>
      <w:r w:rsidR="009B5FDE" w:rsidRPr="00810F73">
        <w:rPr>
          <w:rFonts w:ascii="Arial" w:hAnsi="Arial" w:cs="Arial"/>
          <w:sz w:val="24"/>
          <w:szCs w:val="24"/>
          <w:lang w:val="en-GB"/>
        </w:rPr>
        <w:t>help, support</w:t>
      </w:r>
      <w:r w:rsidR="00643248" w:rsidRPr="00810F73">
        <w:rPr>
          <w:rFonts w:ascii="Arial" w:hAnsi="Arial" w:cs="Arial"/>
          <w:sz w:val="24"/>
          <w:szCs w:val="24"/>
          <w:lang w:val="en-GB"/>
        </w:rPr>
        <w:t xml:space="preserve"> and protection. Foremost professional practice makes sure that all children feel supported safe also valued regardless of their abilities. By working as a team and giving the best quality of care and understanding and also working to the highest of your </w:t>
      </w:r>
      <w:r w:rsidR="009B5FDE" w:rsidRPr="00810F73">
        <w:rPr>
          <w:rFonts w:ascii="Arial" w:hAnsi="Arial" w:cs="Arial"/>
          <w:sz w:val="24"/>
          <w:szCs w:val="24"/>
          <w:lang w:val="en-GB"/>
        </w:rPr>
        <w:t>professionalism. Working with families, carers, practitioners can provide an environment where each child will have the opportunity to develop, thrive and also reach goals to their full potential.</w:t>
      </w:r>
    </w:p>
    <w:p w:rsidR="00FE3F03" w:rsidRDefault="00FE3F03" w:rsidP="00DA3D11">
      <w:pPr>
        <w:spacing w:line="360" w:lineRule="auto"/>
        <w:rPr>
          <w:rFonts w:ascii="Arial" w:hAnsi="Arial" w:cs="Arial"/>
          <w:b/>
          <w:sz w:val="24"/>
          <w:szCs w:val="24"/>
          <w:lang w:val="en-GB"/>
        </w:rPr>
      </w:pPr>
    </w:p>
    <w:p w:rsidR="00FE3F03" w:rsidRDefault="00FE3F03" w:rsidP="00DA3D11">
      <w:pPr>
        <w:spacing w:line="360" w:lineRule="auto"/>
        <w:rPr>
          <w:rFonts w:ascii="Arial" w:hAnsi="Arial" w:cs="Arial"/>
          <w:b/>
          <w:sz w:val="24"/>
          <w:szCs w:val="24"/>
          <w:lang w:val="en-GB"/>
        </w:rPr>
      </w:pPr>
    </w:p>
    <w:p w:rsidR="00FE3F03" w:rsidRDefault="00FE3F03" w:rsidP="00DA3D11">
      <w:pPr>
        <w:spacing w:line="360" w:lineRule="auto"/>
        <w:rPr>
          <w:rFonts w:ascii="Arial" w:hAnsi="Arial" w:cs="Arial"/>
          <w:b/>
          <w:sz w:val="24"/>
          <w:szCs w:val="24"/>
          <w:lang w:val="en-GB"/>
        </w:rPr>
      </w:pPr>
    </w:p>
    <w:p w:rsidR="005A15E7" w:rsidRDefault="005A15E7" w:rsidP="00DA3D11">
      <w:pPr>
        <w:spacing w:line="360" w:lineRule="auto"/>
        <w:rPr>
          <w:rFonts w:ascii="Arial" w:hAnsi="Arial" w:cs="Arial"/>
          <w:b/>
          <w:sz w:val="24"/>
          <w:szCs w:val="24"/>
          <w:lang w:val="en-GB"/>
        </w:rPr>
      </w:pPr>
    </w:p>
    <w:p w:rsidR="000E58D6" w:rsidRPr="00810F73" w:rsidRDefault="00486505" w:rsidP="00DA3D11">
      <w:pPr>
        <w:spacing w:line="360" w:lineRule="auto"/>
        <w:rPr>
          <w:rFonts w:ascii="Arial" w:hAnsi="Arial" w:cs="Arial"/>
          <w:b/>
          <w:sz w:val="24"/>
          <w:szCs w:val="24"/>
          <w:lang w:val="en-GB"/>
        </w:rPr>
      </w:pPr>
      <w:r w:rsidRPr="00810F73">
        <w:rPr>
          <w:rFonts w:ascii="Arial" w:hAnsi="Arial" w:cs="Arial"/>
          <w:b/>
          <w:sz w:val="24"/>
          <w:szCs w:val="24"/>
          <w:lang w:val="en-GB"/>
        </w:rPr>
        <w:lastRenderedPageBreak/>
        <w:t>List of r</w:t>
      </w:r>
      <w:r w:rsidR="000E58D6" w:rsidRPr="00810F73">
        <w:rPr>
          <w:rFonts w:ascii="Arial" w:hAnsi="Arial" w:cs="Arial"/>
          <w:b/>
          <w:sz w:val="24"/>
          <w:szCs w:val="24"/>
          <w:lang w:val="en-GB"/>
        </w:rPr>
        <w:t xml:space="preserve">eferences: </w:t>
      </w:r>
    </w:p>
    <w:p w:rsidR="00F079D5" w:rsidRPr="00F079D5" w:rsidRDefault="00F079D5" w:rsidP="00F079D5">
      <w:pPr>
        <w:spacing w:line="360" w:lineRule="auto"/>
        <w:rPr>
          <w:rFonts w:ascii="Arial" w:eastAsia="Times New Roman" w:hAnsi="Arial" w:cs="Arial"/>
          <w:sz w:val="24"/>
          <w:szCs w:val="24"/>
          <w:lang w:val="en-GB" w:eastAsia="bg-BG"/>
        </w:rPr>
      </w:pPr>
      <w:r w:rsidRPr="00F079D5">
        <w:rPr>
          <w:rFonts w:ascii="Arial" w:eastAsia="Times New Roman" w:hAnsi="Arial" w:cs="Arial"/>
          <w:sz w:val="24"/>
          <w:szCs w:val="24"/>
          <w:lang w:val="en-GB" w:eastAsia="bg-BG"/>
        </w:rPr>
        <w:t>Ainsworth, M. (2019) Building parent-practitioner relationships in early years settings. London: Early Education Press.</w:t>
      </w:r>
    </w:p>
    <w:p w:rsidR="00F079D5" w:rsidRPr="00F079D5" w:rsidRDefault="00F079D5" w:rsidP="00F079D5">
      <w:pPr>
        <w:spacing w:line="360" w:lineRule="auto"/>
        <w:rPr>
          <w:rFonts w:ascii="Arial" w:eastAsia="Times New Roman" w:hAnsi="Arial" w:cs="Arial"/>
          <w:sz w:val="24"/>
          <w:szCs w:val="24"/>
          <w:lang w:val="en-GB" w:eastAsia="bg-BG"/>
        </w:rPr>
      </w:pPr>
      <w:r w:rsidRPr="00F079D5">
        <w:rPr>
          <w:rFonts w:ascii="Arial" w:eastAsia="Times New Roman" w:hAnsi="Arial" w:cs="Arial"/>
          <w:sz w:val="24"/>
          <w:szCs w:val="24"/>
          <w:lang w:val="en-GB" w:eastAsia="bg-BG"/>
        </w:rPr>
        <w:t xml:space="preserve">Allen, G. (2017) </w:t>
      </w:r>
      <w:proofErr w:type="gramStart"/>
      <w:r w:rsidRPr="00F079D5">
        <w:rPr>
          <w:rFonts w:ascii="Arial" w:eastAsia="Times New Roman" w:hAnsi="Arial" w:cs="Arial"/>
          <w:sz w:val="24"/>
          <w:szCs w:val="24"/>
          <w:lang w:val="en-GB" w:eastAsia="bg-BG"/>
        </w:rPr>
        <w:t>The</w:t>
      </w:r>
      <w:proofErr w:type="gramEnd"/>
      <w:r w:rsidRPr="00F079D5">
        <w:rPr>
          <w:rFonts w:ascii="Arial" w:eastAsia="Times New Roman" w:hAnsi="Arial" w:cs="Arial"/>
          <w:sz w:val="24"/>
          <w:szCs w:val="24"/>
          <w:lang w:val="en-GB" w:eastAsia="bg-BG"/>
        </w:rPr>
        <w:t xml:space="preserve"> role of emotional wellbeing in early childhood development. Oxford: Child Psychology Publications.</w:t>
      </w:r>
    </w:p>
    <w:p w:rsidR="00F079D5" w:rsidRPr="00F079D5" w:rsidRDefault="00F079D5" w:rsidP="00F079D5">
      <w:pPr>
        <w:spacing w:line="360" w:lineRule="auto"/>
        <w:rPr>
          <w:rFonts w:ascii="Arial" w:eastAsia="Times New Roman" w:hAnsi="Arial" w:cs="Arial"/>
          <w:sz w:val="24"/>
          <w:szCs w:val="24"/>
          <w:lang w:val="en-GB" w:eastAsia="bg-BG"/>
        </w:rPr>
      </w:pPr>
      <w:proofErr w:type="gramStart"/>
      <w:r w:rsidRPr="00F079D5">
        <w:rPr>
          <w:rFonts w:ascii="Arial" w:eastAsia="Times New Roman" w:hAnsi="Arial" w:cs="Arial"/>
          <w:sz w:val="24"/>
          <w:szCs w:val="24"/>
          <w:lang w:val="en-GB" w:eastAsia="bg-BG"/>
        </w:rPr>
        <w:t>Bates, B. and Glover, A. (2016) Professional practice for early years practitioners.</w:t>
      </w:r>
      <w:proofErr w:type="gramEnd"/>
      <w:r w:rsidRPr="00F079D5">
        <w:rPr>
          <w:rFonts w:ascii="Arial" w:eastAsia="Times New Roman" w:hAnsi="Arial" w:cs="Arial"/>
          <w:sz w:val="24"/>
          <w:szCs w:val="24"/>
          <w:lang w:val="en-GB" w:eastAsia="bg-BG"/>
        </w:rPr>
        <w:t xml:space="preserve"> </w:t>
      </w:r>
      <w:proofErr w:type="gramStart"/>
      <w:r w:rsidRPr="00F079D5">
        <w:rPr>
          <w:rFonts w:ascii="Arial" w:eastAsia="Times New Roman" w:hAnsi="Arial" w:cs="Arial"/>
          <w:sz w:val="24"/>
          <w:szCs w:val="24"/>
          <w:lang w:val="en-GB" w:eastAsia="bg-BG"/>
        </w:rPr>
        <w:t xml:space="preserve">2nd </w:t>
      </w:r>
      <w:proofErr w:type="spellStart"/>
      <w:r w:rsidRPr="00F079D5">
        <w:rPr>
          <w:rFonts w:ascii="Arial" w:eastAsia="Times New Roman" w:hAnsi="Arial" w:cs="Arial"/>
          <w:sz w:val="24"/>
          <w:szCs w:val="24"/>
          <w:lang w:val="en-GB" w:eastAsia="bg-BG"/>
        </w:rPr>
        <w:t>edn</w:t>
      </w:r>
      <w:proofErr w:type="spellEnd"/>
      <w:r w:rsidRPr="00F079D5">
        <w:rPr>
          <w:rFonts w:ascii="Arial" w:eastAsia="Times New Roman" w:hAnsi="Arial" w:cs="Arial"/>
          <w:sz w:val="24"/>
          <w:szCs w:val="24"/>
          <w:lang w:val="en-GB" w:eastAsia="bg-BG"/>
        </w:rPr>
        <w:t>.</w:t>
      </w:r>
      <w:proofErr w:type="gramEnd"/>
      <w:r w:rsidRPr="00F079D5">
        <w:rPr>
          <w:rFonts w:ascii="Arial" w:eastAsia="Times New Roman" w:hAnsi="Arial" w:cs="Arial"/>
          <w:sz w:val="24"/>
          <w:szCs w:val="24"/>
          <w:lang w:val="en-GB" w:eastAsia="bg-BG"/>
        </w:rPr>
        <w:t xml:space="preserve"> London: Routledge.</w:t>
      </w:r>
    </w:p>
    <w:p w:rsidR="00F079D5" w:rsidRPr="00F079D5" w:rsidRDefault="00F079D5" w:rsidP="00F079D5">
      <w:pPr>
        <w:spacing w:line="360" w:lineRule="auto"/>
        <w:rPr>
          <w:rFonts w:ascii="Arial" w:eastAsia="Times New Roman" w:hAnsi="Arial" w:cs="Arial"/>
          <w:sz w:val="24"/>
          <w:szCs w:val="24"/>
          <w:lang w:val="en-GB" w:eastAsia="bg-BG"/>
        </w:rPr>
      </w:pPr>
      <w:proofErr w:type="spellStart"/>
      <w:r w:rsidRPr="00F079D5">
        <w:rPr>
          <w:rFonts w:ascii="Arial" w:eastAsia="Times New Roman" w:hAnsi="Arial" w:cs="Arial"/>
          <w:sz w:val="24"/>
          <w:szCs w:val="24"/>
          <w:lang w:val="en-GB" w:eastAsia="bg-BG"/>
        </w:rPr>
        <w:t>Boud</w:t>
      </w:r>
      <w:proofErr w:type="spellEnd"/>
      <w:r w:rsidRPr="00F079D5">
        <w:rPr>
          <w:rFonts w:ascii="Arial" w:eastAsia="Times New Roman" w:hAnsi="Arial" w:cs="Arial"/>
          <w:sz w:val="24"/>
          <w:szCs w:val="24"/>
          <w:lang w:val="en-GB" w:eastAsia="bg-BG"/>
        </w:rPr>
        <w:t>, D., Keogh, R. and Walker, D. (2017) Reflection: Turning experience into learning. London: Routledge.</w:t>
      </w:r>
    </w:p>
    <w:p w:rsidR="00F079D5" w:rsidRPr="00F079D5" w:rsidRDefault="00F079D5" w:rsidP="00F079D5">
      <w:pPr>
        <w:spacing w:line="360" w:lineRule="auto"/>
        <w:rPr>
          <w:rFonts w:ascii="Arial" w:eastAsia="Times New Roman" w:hAnsi="Arial" w:cs="Arial"/>
          <w:sz w:val="24"/>
          <w:szCs w:val="24"/>
          <w:lang w:val="en-GB" w:eastAsia="bg-BG"/>
        </w:rPr>
      </w:pPr>
      <w:proofErr w:type="gramStart"/>
      <w:r w:rsidRPr="00F079D5">
        <w:rPr>
          <w:rFonts w:ascii="Arial" w:eastAsia="Times New Roman" w:hAnsi="Arial" w:cs="Arial"/>
          <w:sz w:val="24"/>
          <w:szCs w:val="24"/>
          <w:lang w:val="en-GB" w:eastAsia="bg-BG"/>
        </w:rPr>
        <w:t>Brookfield, S. D. (2017) Becoming a critically reflective teacher.</w:t>
      </w:r>
      <w:proofErr w:type="gramEnd"/>
      <w:r w:rsidRPr="00F079D5">
        <w:rPr>
          <w:rFonts w:ascii="Arial" w:eastAsia="Times New Roman" w:hAnsi="Arial" w:cs="Arial"/>
          <w:sz w:val="24"/>
          <w:szCs w:val="24"/>
          <w:lang w:val="en-GB" w:eastAsia="bg-BG"/>
        </w:rPr>
        <w:t xml:space="preserve"> </w:t>
      </w:r>
      <w:proofErr w:type="gramStart"/>
      <w:r w:rsidRPr="00F079D5">
        <w:rPr>
          <w:rFonts w:ascii="Arial" w:eastAsia="Times New Roman" w:hAnsi="Arial" w:cs="Arial"/>
          <w:sz w:val="24"/>
          <w:szCs w:val="24"/>
          <w:lang w:val="en-GB" w:eastAsia="bg-BG"/>
        </w:rPr>
        <w:t xml:space="preserve">2nd </w:t>
      </w:r>
      <w:proofErr w:type="spellStart"/>
      <w:r w:rsidRPr="00F079D5">
        <w:rPr>
          <w:rFonts w:ascii="Arial" w:eastAsia="Times New Roman" w:hAnsi="Arial" w:cs="Arial"/>
          <w:sz w:val="24"/>
          <w:szCs w:val="24"/>
          <w:lang w:val="en-GB" w:eastAsia="bg-BG"/>
        </w:rPr>
        <w:t>edn</w:t>
      </w:r>
      <w:proofErr w:type="spellEnd"/>
      <w:r w:rsidRPr="00F079D5">
        <w:rPr>
          <w:rFonts w:ascii="Arial" w:eastAsia="Times New Roman" w:hAnsi="Arial" w:cs="Arial"/>
          <w:sz w:val="24"/>
          <w:szCs w:val="24"/>
          <w:lang w:val="en-GB" w:eastAsia="bg-BG"/>
        </w:rPr>
        <w:t>.</w:t>
      </w:r>
      <w:proofErr w:type="gramEnd"/>
      <w:r w:rsidRPr="00F079D5">
        <w:rPr>
          <w:rFonts w:ascii="Arial" w:eastAsia="Times New Roman" w:hAnsi="Arial" w:cs="Arial"/>
          <w:sz w:val="24"/>
          <w:szCs w:val="24"/>
          <w:lang w:val="en-GB" w:eastAsia="bg-BG"/>
        </w:rPr>
        <w:t xml:space="preserve"> San Francisco: </w:t>
      </w:r>
      <w:proofErr w:type="spellStart"/>
      <w:r w:rsidRPr="00F079D5">
        <w:rPr>
          <w:rFonts w:ascii="Arial" w:eastAsia="Times New Roman" w:hAnsi="Arial" w:cs="Arial"/>
          <w:sz w:val="24"/>
          <w:szCs w:val="24"/>
          <w:lang w:val="en-GB" w:eastAsia="bg-BG"/>
        </w:rPr>
        <w:t>Jossey</w:t>
      </w:r>
      <w:proofErr w:type="spellEnd"/>
      <w:r w:rsidRPr="00F079D5">
        <w:rPr>
          <w:rFonts w:ascii="Arial" w:eastAsia="Times New Roman" w:hAnsi="Arial" w:cs="Arial"/>
          <w:sz w:val="24"/>
          <w:szCs w:val="24"/>
          <w:lang w:val="en-GB" w:eastAsia="bg-BG"/>
        </w:rPr>
        <w:t>-Bass.</w:t>
      </w:r>
    </w:p>
    <w:p w:rsidR="00F079D5" w:rsidRPr="00F079D5" w:rsidRDefault="00F079D5" w:rsidP="00F079D5">
      <w:pPr>
        <w:spacing w:line="360" w:lineRule="auto"/>
        <w:rPr>
          <w:rFonts w:ascii="Arial" w:eastAsia="Times New Roman" w:hAnsi="Arial" w:cs="Arial"/>
          <w:sz w:val="24"/>
          <w:szCs w:val="24"/>
          <w:lang w:val="en-GB" w:eastAsia="bg-BG"/>
        </w:rPr>
      </w:pPr>
      <w:r w:rsidRPr="00F079D5">
        <w:rPr>
          <w:rFonts w:ascii="Arial" w:eastAsia="Times New Roman" w:hAnsi="Arial" w:cs="Arial"/>
          <w:sz w:val="24"/>
          <w:szCs w:val="24"/>
          <w:lang w:val="en-GB" w:eastAsia="bg-BG"/>
        </w:rPr>
        <w:t>Duncan, L. (2019) Empathy in early years practice: Building emotional understanding. London: SAGE Publications.</w:t>
      </w:r>
    </w:p>
    <w:p w:rsidR="00F079D5" w:rsidRPr="00F079D5" w:rsidRDefault="00F079D5" w:rsidP="00F079D5">
      <w:pPr>
        <w:spacing w:line="360" w:lineRule="auto"/>
        <w:rPr>
          <w:rFonts w:ascii="Arial" w:eastAsia="Times New Roman" w:hAnsi="Arial" w:cs="Arial"/>
          <w:sz w:val="24"/>
          <w:szCs w:val="24"/>
          <w:lang w:val="en-GB" w:eastAsia="bg-BG"/>
        </w:rPr>
      </w:pPr>
      <w:r w:rsidRPr="00F079D5">
        <w:rPr>
          <w:rFonts w:ascii="Arial" w:eastAsia="Times New Roman" w:hAnsi="Arial" w:cs="Arial"/>
          <w:sz w:val="24"/>
          <w:szCs w:val="24"/>
          <w:lang w:val="en-GB" w:eastAsia="bg-BG"/>
        </w:rPr>
        <w:t xml:space="preserve">Driscoll, J. (2017) Practising clinical supervision: A reflective approach for healthcare professionals. </w:t>
      </w:r>
      <w:proofErr w:type="gramStart"/>
      <w:r w:rsidRPr="00F079D5">
        <w:rPr>
          <w:rFonts w:ascii="Arial" w:eastAsia="Times New Roman" w:hAnsi="Arial" w:cs="Arial"/>
          <w:sz w:val="24"/>
          <w:szCs w:val="24"/>
          <w:lang w:val="en-GB" w:eastAsia="bg-BG"/>
        </w:rPr>
        <w:t xml:space="preserve">3rd </w:t>
      </w:r>
      <w:proofErr w:type="spellStart"/>
      <w:r w:rsidRPr="00F079D5">
        <w:rPr>
          <w:rFonts w:ascii="Arial" w:eastAsia="Times New Roman" w:hAnsi="Arial" w:cs="Arial"/>
          <w:sz w:val="24"/>
          <w:szCs w:val="24"/>
          <w:lang w:val="en-GB" w:eastAsia="bg-BG"/>
        </w:rPr>
        <w:t>edn</w:t>
      </w:r>
      <w:proofErr w:type="spellEnd"/>
      <w:r w:rsidRPr="00F079D5">
        <w:rPr>
          <w:rFonts w:ascii="Arial" w:eastAsia="Times New Roman" w:hAnsi="Arial" w:cs="Arial"/>
          <w:sz w:val="24"/>
          <w:szCs w:val="24"/>
          <w:lang w:val="en-GB" w:eastAsia="bg-BG"/>
        </w:rPr>
        <w:t>.</w:t>
      </w:r>
      <w:proofErr w:type="gramEnd"/>
      <w:r w:rsidRPr="00F079D5">
        <w:rPr>
          <w:rFonts w:ascii="Arial" w:eastAsia="Times New Roman" w:hAnsi="Arial" w:cs="Arial"/>
          <w:sz w:val="24"/>
          <w:szCs w:val="24"/>
          <w:lang w:val="en-GB" w:eastAsia="bg-BG"/>
        </w:rPr>
        <w:t xml:space="preserve"> Edinburgh: Elsevier. (Original work published 1994)</w:t>
      </w:r>
    </w:p>
    <w:p w:rsidR="00F079D5" w:rsidRPr="00F079D5" w:rsidRDefault="00F079D5" w:rsidP="00F079D5">
      <w:pPr>
        <w:spacing w:line="360" w:lineRule="auto"/>
        <w:rPr>
          <w:rFonts w:ascii="Arial" w:eastAsia="Times New Roman" w:hAnsi="Arial" w:cs="Arial"/>
          <w:sz w:val="24"/>
          <w:szCs w:val="24"/>
          <w:lang w:val="en-GB" w:eastAsia="bg-BG"/>
        </w:rPr>
      </w:pPr>
      <w:proofErr w:type="gramStart"/>
      <w:r w:rsidRPr="00F079D5">
        <w:rPr>
          <w:rFonts w:ascii="Arial" w:eastAsia="Times New Roman" w:hAnsi="Arial" w:cs="Arial"/>
          <w:sz w:val="24"/>
          <w:szCs w:val="24"/>
          <w:lang w:val="en-GB" w:eastAsia="bg-BG"/>
        </w:rPr>
        <w:t>Gibbs, G. (2017) Learning by doing: A guide to teaching and learning methods.</w:t>
      </w:r>
      <w:proofErr w:type="gramEnd"/>
      <w:r w:rsidRPr="00F079D5">
        <w:rPr>
          <w:rFonts w:ascii="Arial" w:eastAsia="Times New Roman" w:hAnsi="Arial" w:cs="Arial"/>
          <w:sz w:val="24"/>
          <w:szCs w:val="24"/>
          <w:lang w:val="en-GB" w:eastAsia="bg-BG"/>
        </w:rPr>
        <w:t xml:space="preserve"> Oxford: Oxford Polytechnic. (Original work published 1988)</w:t>
      </w:r>
    </w:p>
    <w:p w:rsidR="00F079D5" w:rsidRPr="00F079D5" w:rsidRDefault="00F079D5" w:rsidP="00F079D5">
      <w:pPr>
        <w:spacing w:line="360" w:lineRule="auto"/>
        <w:rPr>
          <w:rFonts w:ascii="Arial" w:eastAsia="Times New Roman" w:hAnsi="Arial" w:cs="Arial"/>
          <w:sz w:val="24"/>
          <w:szCs w:val="24"/>
          <w:lang w:val="en-GB" w:eastAsia="bg-BG"/>
        </w:rPr>
      </w:pPr>
      <w:proofErr w:type="spellStart"/>
      <w:proofErr w:type="gramStart"/>
      <w:r w:rsidRPr="00F079D5">
        <w:rPr>
          <w:rFonts w:ascii="Arial" w:eastAsia="Times New Roman" w:hAnsi="Arial" w:cs="Arial"/>
          <w:sz w:val="24"/>
          <w:szCs w:val="24"/>
          <w:lang w:val="en-GB" w:eastAsia="bg-BG"/>
        </w:rPr>
        <w:t>Gray</w:t>
      </w:r>
      <w:proofErr w:type="spellEnd"/>
      <w:r w:rsidRPr="00F079D5">
        <w:rPr>
          <w:rFonts w:ascii="Arial" w:eastAsia="Times New Roman" w:hAnsi="Arial" w:cs="Arial"/>
          <w:sz w:val="24"/>
          <w:szCs w:val="24"/>
          <w:lang w:val="en-GB" w:eastAsia="bg-BG"/>
        </w:rPr>
        <w:t>, T. (2020) Multi-agency working in early years settings.</w:t>
      </w:r>
      <w:proofErr w:type="gramEnd"/>
      <w:r w:rsidRPr="00F079D5">
        <w:rPr>
          <w:rFonts w:ascii="Arial" w:eastAsia="Times New Roman" w:hAnsi="Arial" w:cs="Arial"/>
          <w:sz w:val="24"/>
          <w:szCs w:val="24"/>
          <w:lang w:val="en-GB" w:eastAsia="bg-BG"/>
        </w:rPr>
        <w:t xml:space="preserve"> London: Jessica Kingsley Publishers.</w:t>
      </w:r>
    </w:p>
    <w:p w:rsidR="00F079D5" w:rsidRPr="00F079D5" w:rsidRDefault="00F079D5" w:rsidP="00F079D5">
      <w:pPr>
        <w:spacing w:line="360" w:lineRule="auto"/>
        <w:rPr>
          <w:rFonts w:ascii="Arial" w:eastAsia="Times New Roman" w:hAnsi="Arial" w:cs="Arial"/>
          <w:sz w:val="24"/>
          <w:szCs w:val="24"/>
          <w:lang w:val="en-GB" w:eastAsia="bg-BG"/>
        </w:rPr>
      </w:pPr>
      <w:r w:rsidRPr="00F079D5">
        <w:rPr>
          <w:rFonts w:ascii="Arial" w:eastAsia="Times New Roman" w:hAnsi="Arial" w:cs="Arial"/>
          <w:sz w:val="24"/>
          <w:szCs w:val="24"/>
          <w:lang w:val="en-GB" w:eastAsia="bg-BG"/>
        </w:rPr>
        <w:t xml:space="preserve">Grieve, R. and Chan, M. (2018) </w:t>
      </w:r>
      <w:proofErr w:type="gramStart"/>
      <w:r w:rsidRPr="00F079D5">
        <w:rPr>
          <w:rFonts w:ascii="Arial" w:eastAsia="Times New Roman" w:hAnsi="Arial" w:cs="Arial"/>
          <w:sz w:val="24"/>
          <w:szCs w:val="24"/>
          <w:lang w:val="en-GB" w:eastAsia="bg-BG"/>
        </w:rPr>
        <w:t>Early</w:t>
      </w:r>
      <w:proofErr w:type="gramEnd"/>
      <w:r w:rsidRPr="00F079D5">
        <w:rPr>
          <w:rFonts w:ascii="Arial" w:eastAsia="Times New Roman" w:hAnsi="Arial" w:cs="Arial"/>
          <w:sz w:val="24"/>
          <w:szCs w:val="24"/>
          <w:lang w:val="en-GB" w:eastAsia="bg-BG"/>
        </w:rPr>
        <w:t xml:space="preserve"> intervention and developmental support in the early years. Bristol: Policy Press.</w:t>
      </w:r>
    </w:p>
    <w:p w:rsidR="00F079D5" w:rsidRPr="00F079D5" w:rsidRDefault="00F079D5" w:rsidP="00F079D5">
      <w:pPr>
        <w:spacing w:line="360" w:lineRule="auto"/>
        <w:rPr>
          <w:rFonts w:ascii="Arial" w:eastAsia="Times New Roman" w:hAnsi="Arial" w:cs="Arial"/>
          <w:sz w:val="24"/>
          <w:szCs w:val="24"/>
          <w:lang w:val="en-GB" w:eastAsia="bg-BG"/>
        </w:rPr>
      </w:pPr>
      <w:proofErr w:type="gramStart"/>
      <w:r w:rsidRPr="00F079D5">
        <w:rPr>
          <w:rFonts w:ascii="Arial" w:eastAsia="Times New Roman" w:hAnsi="Arial" w:cs="Arial"/>
          <w:sz w:val="24"/>
          <w:szCs w:val="24"/>
          <w:lang w:val="en-GB" w:eastAsia="bg-BG"/>
        </w:rPr>
        <w:t>Harrison, C. and Gough, D. (2017) Cultural competence and inclusive practice in early years.</w:t>
      </w:r>
      <w:proofErr w:type="gramEnd"/>
      <w:r w:rsidRPr="00F079D5">
        <w:rPr>
          <w:rFonts w:ascii="Arial" w:eastAsia="Times New Roman" w:hAnsi="Arial" w:cs="Arial"/>
          <w:sz w:val="24"/>
          <w:szCs w:val="24"/>
          <w:lang w:val="en-GB" w:eastAsia="bg-BG"/>
        </w:rPr>
        <w:t xml:space="preserve"> London: Bloomsbury Education.</w:t>
      </w:r>
    </w:p>
    <w:p w:rsidR="00F079D5" w:rsidRDefault="00F079D5" w:rsidP="00F079D5">
      <w:pPr>
        <w:spacing w:line="360" w:lineRule="auto"/>
        <w:rPr>
          <w:rFonts w:ascii="Arial" w:eastAsia="Times New Roman" w:hAnsi="Arial" w:cs="Arial"/>
          <w:sz w:val="24"/>
          <w:szCs w:val="24"/>
          <w:lang w:val="en-GB" w:eastAsia="bg-BG"/>
        </w:rPr>
      </w:pPr>
      <w:r w:rsidRPr="00F079D5">
        <w:rPr>
          <w:rFonts w:ascii="Arial" w:eastAsia="Times New Roman" w:hAnsi="Arial" w:cs="Arial"/>
          <w:sz w:val="24"/>
          <w:szCs w:val="24"/>
          <w:lang w:val="en-GB" w:eastAsia="bg-BG"/>
        </w:rPr>
        <w:t xml:space="preserve">Kinsella, E. A. (2016) ‘Reflections on reflective practice’, in </w:t>
      </w:r>
      <w:proofErr w:type="spellStart"/>
      <w:r w:rsidRPr="00F079D5">
        <w:rPr>
          <w:rFonts w:ascii="Arial" w:eastAsia="Times New Roman" w:hAnsi="Arial" w:cs="Arial"/>
          <w:sz w:val="24"/>
          <w:szCs w:val="24"/>
          <w:lang w:val="en-GB" w:eastAsia="bg-BG"/>
        </w:rPr>
        <w:t>Ghaye</w:t>
      </w:r>
      <w:proofErr w:type="spellEnd"/>
      <w:r w:rsidRPr="00F079D5">
        <w:rPr>
          <w:rFonts w:ascii="Arial" w:eastAsia="Times New Roman" w:hAnsi="Arial" w:cs="Arial"/>
          <w:sz w:val="24"/>
          <w:szCs w:val="24"/>
          <w:lang w:val="en-GB" w:eastAsia="bg-BG"/>
        </w:rPr>
        <w:t>, T. (ed.) Teaching and learning through reflective practice</w:t>
      </w:r>
      <w:r>
        <w:rPr>
          <w:rFonts w:ascii="Arial" w:eastAsia="Times New Roman" w:hAnsi="Arial" w:cs="Arial"/>
          <w:sz w:val="24"/>
          <w:szCs w:val="24"/>
          <w:lang w:val="en-GB" w:eastAsia="bg-BG"/>
        </w:rPr>
        <w:t>. London: Routledge, pp. 23–36.</w:t>
      </w:r>
    </w:p>
    <w:p w:rsidR="00F079D5" w:rsidRPr="00F079D5" w:rsidRDefault="00F079D5" w:rsidP="00F079D5">
      <w:pPr>
        <w:spacing w:line="360" w:lineRule="auto"/>
        <w:rPr>
          <w:rFonts w:ascii="Arial" w:eastAsia="Times New Roman" w:hAnsi="Arial" w:cs="Arial"/>
          <w:sz w:val="24"/>
          <w:szCs w:val="24"/>
          <w:lang w:val="en-GB" w:eastAsia="bg-BG"/>
        </w:rPr>
      </w:pPr>
      <w:proofErr w:type="gramStart"/>
      <w:r w:rsidRPr="00F079D5">
        <w:rPr>
          <w:rFonts w:ascii="Arial" w:eastAsia="Times New Roman" w:hAnsi="Arial" w:cs="Arial"/>
          <w:sz w:val="24"/>
          <w:szCs w:val="24"/>
          <w:lang w:val="en-GB" w:eastAsia="bg-BG"/>
        </w:rPr>
        <w:lastRenderedPageBreak/>
        <w:t>Kolb, D. A. (2017) Experiential learning: Experience as the source of learning and development.</w:t>
      </w:r>
      <w:proofErr w:type="gramEnd"/>
      <w:r w:rsidRPr="00F079D5">
        <w:rPr>
          <w:rFonts w:ascii="Arial" w:eastAsia="Times New Roman" w:hAnsi="Arial" w:cs="Arial"/>
          <w:sz w:val="24"/>
          <w:szCs w:val="24"/>
          <w:lang w:val="en-GB" w:eastAsia="bg-BG"/>
        </w:rPr>
        <w:t xml:space="preserve"> </w:t>
      </w:r>
      <w:proofErr w:type="gramStart"/>
      <w:r w:rsidRPr="00F079D5">
        <w:rPr>
          <w:rFonts w:ascii="Arial" w:eastAsia="Times New Roman" w:hAnsi="Arial" w:cs="Arial"/>
          <w:sz w:val="24"/>
          <w:szCs w:val="24"/>
          <w:lang w:val="en-GB" w:eastAsia="bg-BG"/>
        </w:rPr>
        <w:t xml:space="preserve">2nd </w:t>
      </w:r>
      <w:proofErr w:type="spellStart"/>
      <w:r w:rsidRPr="00F079D5">
        <w:rPr>
          <w:rFonts w:ascii="Arial" w:eastAsia="Times New Roman" w:hAnsi="Arial" w:cs="Arial"/>
          <w:sz w:val="24"/>
          <w:szCs w:val="24"/>
          <w:lang w:val="en-GB" w:eastAsia="bg-BG"/>
        </w:rPr>
        <w:t>edn</w:t>
      </w:r>
      <w:proofErr w:type="spellEnd"/>
      <w:r w:rsidRPr="00F079D5">
        <w:rPr>
          <w:rFonts w:ascii="Arial" w:eastAsia="Times New Roman" w:hAnsi="Arial" w:cs="Arial"/>
          <w:sz w:val="24"/>
          <w:szCs w:val="24"/>
          <w:lang w:val="en-GB" w:eastAsia="bg-BG"/>
        </w:rPr>
        <w:t>.</w:t>
      </w:r>
      <w:proofErr w:type="gramEnd"/>
      <w:r w:rsidRPr="00F079D5">
        <w:rPr>
          <w:rFonts w:ascii="Arial" w:eastAsia="Times New Roman" w:hAnsi="Arial" w:cs="Arial"/>
          <w:sz w:val="24"/>
          <w:szCs w:val="24"/>
          <w:lang w:val="en-GB" w:eastAsia="bg-BG"/>
        </w:rPr>
        <w:t xml:space="preserve"> Upper Saddle River, NJ: Pearson Education. (Original work published 1984)</w:t>
      </w:r>
    </w:p>
    <w:p w:rsidR="00F079D5" w:rsidRPr="00F079D5" w:rsidRDefault="00F079D5" w:rsidP="00F079D5">
      <w:pPr>
        <w:spacing w:line="360" w:lineRule="auto"/>
        <w:rPr>
          <w:rFonts w:ascii="Arial" w:eastAsia="Times New Roman" w:hAnsi="Arial" w:cs="Arial"/>
          <w:sz w:val="24"/>
          <w:szCs w:val="24"/>
          <w:lang w:val="en-GB" w:eastAsia="bg-BG"/>
        </w:rPr>
      </w:pPr>
      <w:r w:rsidRPr="00F079D5">
        <w:rPr>
          <w:rFonts w:ascii="Arial" w:eastAsia="Times New Roman" w:hAnsi="Arial" w:cs="Arial"/>
          <w:sz w:val="24"/>
          <w:szCs w:val="24"/>
          <w:lang w:val="en-GB" w:eastAsia="bg-BG"/>
        </w:rPr>
        <w:t>McNeill, P. and Hargreaves, R. (2016) Child development and learning: Theories and practice. London: Hodder Education.</w:t>
      </w:r>
    </w:p>
    <w:p w:rsidR="00F079D5" w:rsidRPr="00F079D5" w:rsidRDefault="00F079D5" w:rsidP="00F079D5">
      <w:pPr>
        <w:spacing w:line="360" w:lineRule="auto"/>
        <w:rPr>
          <w:rFonts w:ascii="Arial" w:eastAsia="Times New Roman" w:hAnsi="Arial" w:cs="Arial"/>
          <w:sz w:val="24"/>
          <w:szCs w:val="24"/>
          <w:lang w:val="en-GB" w:eastAsia="bg-BG"/>
        </w:rPr>
      </w:pPr>
      <w:r w:rsidRPr="00F079D5">
        <w:rPr>
          <w:rFonts w:ascii="Arial" w:eastAsia="Times New Roman" w:hAnsi="Arial" w:cs="Arial"/>
          <w:sz w:val="24"/>
          <w:szCs w:val="24"/>
          <w:lang w:val="en-GB" w:eastAsia="bg-BG"/>
        </w:rPr>
        <w:t xml:space="preserve">Moon, J. A. (2019) </w:t>
      </w:r>
      <w:proofErr w:type="gramStart"/>
      <w:r w:rsidRPr="00F079D5">
        <w:rPr>
          <w:rFonts w:ascii="Arial" w:eastAsia="Times New Roman" w:hAnsi="Arial" w:cs="Arial"/>
          <w:sz w:val="24"/>
          <w:szCs w:val="24"/>
          <w:lang w:val="en-GB" w:eastAsia="bg-BG"/>
        </w:rPr>
        <w:t>A</w:t>
      </w:r>
      <w:proofErr w:type="gramEnd"/>
      <w:r w:rsidRPr="00F079D5">
        <w:rPr>
          <w:rFonts w:ascii="Arial" w:eastAsia="Times New Roman" w:hAnsi="Arial" w:cs="Arial"/>
          <w:sz w:val="24"/>
          <w:szCs w:val="24"/>
          <w:lang w:val="en-GB" w:eastAsia="bg-BG"/>
        </w:rPr>
        <w:t xml:space="preserve"> handbook of reflective and experiential learning: Theory and practice. London: Routledge.</w:t>
      </w:r>
    </w:p>
    <w:p w:rsidR="00F079D5" w:rsidRPr="00F079D5" w:rsidRDefault="00F079D5" w:rsidP="00F079D5">
      <w:pPr>
        <w:spacing w:line="360" w:lineRule="auto"/>
        <w:rPr>
          <w:rFonts w:ascii="Arial" w:eastAsia="Times New Roman" w:hAnsi="Arial" w:cs="Arial"/>
          <w:sz w:val="24"/>
          <w:szCs w:val="24"/>
          <w:lang w:val="en-GB" w:eastAsia="bg-BG"/>
        </w:rPr>
      </w:pPr>
      <w:proofErr w:type="spellStart"/>
      <w:r w:rsidRPr="00F079D5">
        <w:rPr>
          <w:rFonts w:ascii="Arial" w:eastAsia="Times New Roman" w:hAnsi="Arial" w:cs="Arial"/>
          <w:sz w:val="24"/>
          <w:szCs w:val="24"/>
          <w:lang w:val="en-GB" w:eastAsia="bg-BG"/>
        </w:rPr>
        <w:t>Schön</w:t>
      </w:r>
      <w:proofErr w:type="spellEnd"/>
      <w:r w:rsidRPr="00F079D5">
        <w:rPr>
          <w:rFonts w:ascii="Arial" w:eastAsia="Times New Roman" w:hAnsi="Arial" w:cs="Arial"/>
          <w:sz w:val="24"/>
          <w:szCs w:val="24"/>
          <w:lang w:val="en-GB" w:eastAsia="bg-BG"/>
        </w:rPr>
        <w:t xml:space="preserve">, D. A. (1983) </w:t>
      </w:r>
      <w:proofErr w:type="gramStart"/>
      <w:r w:rsidRPr="00F079D5">
        <w:rPr>
          <w:rFonts w:ascii="Arial" w:eastAsia="Times New Roman" w:hAnsi="Arial" w:cs="Arial"/>
          <w:sz w:val="24"/>
          <w:szCs w:val="24"/>
          <w:lang w:val="en-GB" w:eastAsia="bg-BG"/>
        </w:rPr>
        <w:t>The</w:t>
      </w:r>
      <w:proofErr w:type="gramEnd"/>
      <w:r w:rsidRPr="00F079D5">
        <w:rPr>
          <w:rFonts w:ascii="Arial" w:eastAsia="Times New Roman" w:hAnsi="Arial" w:cs="Arial"/>
          <w:sz w:val="24"/>
          <w:szCs w:val="24"/>
          <w:lang w:val="en-GB" w:eastAsia="bg-BG"/>
        </w:rPr>
        <w:t xml:space="preserve"> reflective practitioner: How professionals think in action. New York: Basic Books.</w:t>
      </w:r>
    </w:p>
    <w:p w:rsidR="00F079D5" w:rsidRPr="00F079D5" w:rsidRDefault="00F079D5" w:rsidP="00F079D5">
      <w:pPr>
        <w:spacing w:line="360" w:lineRule="auto"/>
        <w:rPr>
          <w:rFonts w:ascii="Arial" w:eastAsia="Times New Roman" w:hAnsi="Arial" w:cs="Arial"/>
          <w:sz w:val="24"/>
          <w:szCs w:val="24"/>
          <w:lang w:val="en-GB" w:eastAsia="bg-BG"/>
        </w:rPr>
      </w:pPr>
      <w:r w:rsidRPr="00F079D5">
        <w:rPr>
          <w:rFonts w:ascii="Arial" w:eastAsia="Times New Roman" w:hAnsi="Arial" w:cs="Arial"/>
          <w:sz w:val="24"/>
          <w:szCs w:val="24"/>
          <w:lang w:val="en-GB" w:eastAsia="bg-BG"/>
        </w:rPr>
        <w:t>Smith, K. (2018) Communication in early years settings: Supporting language and relationships. Exeter: Learning Matters.</w:t>
      </w:r>
    </w:p>
    <w:p w:rsidR="00F079D5" w:rsidRDefault="00F079D5" w:rsidP="00F079D5">
      <w:pPr>
        <w:spacing w:line="360" w:lineRule="auto"/>
        <w:rPr>
          <w:rFonts w:ascii="Arial" w:eastAsia="Times New Roman" w:hAnsi="Arial" w:cs="Arial"/>
          <w:sz w:val="24"/>
          <w:szCs w:val="24"/>
          <w:lang w:val="en-GB" w:eastAsia="bg-BG"/>
        </w:rPr>
      </w:pPr>
      <w:proofErr w:type="gramStart"/>
      <w:r w:rsidRPr="00F079D5">
        <w:rPr>
          <w:rFonts w:ascii="Arial" w:eastAsia="Times New Roman" w:hAnsi="Arial" w:cs="Arial"/>
          <w:sz w:val="24"/>
          <w:szCs w:val="24"/>
          <w:lang w:val="en-GB" w:eastAsia="bg-BG"/>
        </w:rPr>
        <w:t>Sowa, J. (2017) Values and ethics in early childhood education.</w:t>
      </w:r>
      <w:proofErr w:type="gramEnd"/>
      <w:r w:rsidRPr="00F079D5">
        <w:rPr>
          <w:rFonts w:ascii="Arial" w:eastAsia="Times New Roman" w:hAnsi="Arial" w:cs="Arial"/>
          <w:sz w:val="24"/>
          <w:szCs w:val="24"/>
          <w:lang w:val="en-GB" w:eastAsia="bg-BG"/>
        </w:rPr>
        <w:t xml:space="preserve"> London: Palgrave Macmillan.</w:t>
      </w:r>
    </w:p>
    <w:p w:rsidR="00FE3F03" w:rsidRPr="00310B57" w:rsidRDefault="00F079D5" w:rsidP="00F079D5">
      <w:pPr>
        <w:spacing w:line="360" w:lineRule="auto"/>
        <w:rPr>
          <w:rFonts w:ascii="Arial" w:eastAsia="Times New Roman" w:hAnsi="Arial" w:cs="Arial"/>
          <w:sz w:val="24"/>
          <w:szCs w:val="24"/>
          <w:lang w:val="en-GB" w:eastAsia="bg-BG"/>
        </w:rPr>
      </w:pPr>
      <w:r w:rsidRPr="00F079D5">
        <w:rPr>
          <w:rFonts w:ascii="Arial" w:eastAsia="Times New Roman" w:hAnsi="Arial" w:cs="Arial"/>
          <w:sz w:val="24"/>
          <w:szCs w:val="24"/>
          <w:lang w:val="en-GB" w:eastAsia="bg-BG"/>
        </w:rPr>
        <w:t>UK Department for Education (2018) Working together to safeguard children: A guide to inter-agency working to safeguard and promo</w:t>
      </w:r>
    </w:p>
    <w:p w:rsidR="00FE3F03" w:rsidRPr="00810F73" w:rsidRDefault="00FE3F03" w:rsidP="00DA3D11">
      <w:pPr>
        <w:spacing w:line="360" w:lineRule="auto"/>
        <w:rPr>
          <w:rFonts w:ascii="Arial" w:hAnsi="Arial" w:cs="Arial"/>
          <w:sz w:val="24"/>
          <w:szCs w:val="24"/>
          <w:lang w:val="en-GB"/>
        </w:rPr>
      </w:pPr>
    </w:p>
    <w:p w:rsidR="00AC52F9" w:rsidRDefault="00AC52F9">
      <w:pPr>
        <w:rPr>
          <w:rFonts w:ascii="Arial" w:hAnsi="Arial" w:cs="Arial"/>
          <w:sz w:val="24"/>
          <w:szCs w:val="24"/>
          <w:lang w:val="en-GB"/>
        </w:rPr>
      </w:pPr>
    </w:p>
    <w:p w:rsidR="005D29EA" w:rsidRPr="008844C3" w:rsidRDefault="005D29EA">
      <w:pPr>
        <w:rPr>
          <w:rFonts w:ascii="Arial" w:hAnsi="Arial" w:cs="Arial"/>
          <w:sz w:val="24"/>
          <w:szCs w:val="24"/>
          <w:lang w:val="en-GB"/>
        </w:rPr>
      </w:pPr>
    </w:p>
    <w:sectPr w:rsidR="005D29EA" w:rsidRPr="008844C3" w:rsidSect="006432B7">
      <w:pgSz w:w="16838" w:h="11906" w:orient="landscape"/>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B13CB" w:rsidRDefault="00CB13CB" w:rsidP="0059138D">
      <w:pPr>
        <w:spacing w:after="0" w:line="240" w:lineRule="auto"/>
      </w:pPr>
      <w:r>
        <w:separator/>
      </w:r>
    </w:p>
  </w:endnote>
  <w:endnote w:type="continuationSeparator" w:id="0">
    <w:p w:rsidR="00CB13CB" w:rsidRDefault="00CB13CB" w:rsidP="00591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Bodoni MT">
    <w:panose1 w:val="02070603080606020203"/>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B13CB" w:rsidRDefault="00CB13CB" w:rsidP="0059138D">
      <w:pPr>
        <w:spacing w:after="0" w:line="240" w:lineRule="auto"/>
      </w:pPr>
      <w:r>
        <w:separator/>
      </w:r>
    </w:p>
  </w:footnote>
  <w:footnote w:type="continuationSeparator" w:id="0">
    <w:p w:rsidR="00CB13CB" w:rsidRDefault="00CB13CB" w:rsidP="0059138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537019"/>
    <w:multiLevelType w:val="multilevel"/>
    <w:tmpl w:val="6BC62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54065"/>
    <w:rsid w:val="000808B5"/>
    <w:rsid w:val="000B69D6"/>
    <w:rsid w:val="000D53A7"/>
    <w:rsid w:val="000E33D7"/>
    <w:rsid w:val="000E58D6"/>
    <w:rsid w:val="00102C46"/>
    <w:rsid w:val="00107754"/>
    <w:rsid w:val="00152229"/>
    <w:rsid w:val="001837EF"/>
    <w:rsid w:val="001868E7"/>
    <w:rsid w:val="0019005B"/>
    <w:rsid w:val="001F20E8"/>
    <w:rsid w:val="002128FB"/>
    <w:rsid w:val="0023320A"/>
    <w:rsid w:val="002733FF"/>
    <w:rsid w:val="00287A17"/>
    <w:rsid w:val="00310B57"/>
    <w:rsid w:val="00364CD1"/>
    <w:rsid w:val="00370C25"/>
    <w:rsid w:val="003A2B5D"/>
    <w:rsid w:val="003C673B"/>
    <w:rsid w:val="003D7024"/>
    <w:rsid w:val="003E566E"/>
    <w:rsid w:val="00401667"/>
    <w:rsid w:val="00440B7F"/>
    <w:rsid w:val="00486505"/>
    <w:rsid w:val="00496171"/>
    <w:rsid w:val="004E585B"/>
    <w:rsid w:val="00525DA3"/>
    <w:rsid w:val="005300AD"/>
    <w:rsid w:val="00541BA0"/>
    <w:rsid w:val="005421B5"/>
    <w:rsid w:val="00561A79"/>
    <w:rsid w:val="00562795"/>
    <w:rsid w:val="00564C94"/>
    <w:rsid w:val="00585097"/>
    <w:rsid w:val="00587DF1"/>
    <w:rsid w:val="0059138D"/>
    <w:rsid w:val="005A15E7"/>
    <w:rsid w:val="005D08ED"/>
    <w:rsid w:val="005D29EA"/>
    <w:rsid w:val="005D6193"/>
    <w:rsid w:val="006370C9"/>
    <w:rsid w:val="00643248"/>
    <w:rsid w:val="006432B7"/>
    <w:rsid w:val="006D4F30"/>
    <w:rsid w:val="006D7180"/>
    <w:rsid w:val="006E0259"/>
    <w:rsid w:val="006E6B7E"/>
    <w:rsid w:val="0070409F"/>
    <w:rsid w:val="00782799"/>
    <w:rsid w:val="00787694"/>
    <w:rsid w:val="007E4015"/>
    <w:rsid w:val="007E6591"/>
    <w:rsid w:val="00810F73"/>
    <w:rsid w:val="0081635F"/>
    <w:rsid w:val="008444AC"/>
    <w:rsid w:val="00860F18"/>
    <w:rsid w:val="00874C36"/>
    <w:rsid w:val="008844C3"/>
    <w:rsid w:val="00891533"/>
    <w:rsid w:val="0092029F"/>
    <w:rsid w:val="00966B8A"/>
    <w:rsid w:val="009B5FDE"/>
    <w:rsid w:val="009C7AD8"/>
    <w:rsid w:val="00A07DA9"/>
    <w:rsid w:val="00A7233E"/>
    <w:rsid w:val="00A93D13"/>
    <w:rsid w:val="00AC52F9"/>
    <w:rsid w:val="00AF335C"/>
    <w:rsid w:val="00B028E3"/>
    <w:rsid w:val="00B31E12"/>
    <w:rsid w:val="00B40C29"/>
    <w:rsid w:val="00B54065"/>
    <w:rsid w:val="00B749E4"/>
    <w:rsid w:val="00B75238"/>
    <w:rsid w:val="00B80A70"/>
    <w:rsid w:val="00BC2C46"/>
    <w:rsid w:val="00BF27C2"/>
    <w:rsid w:val="00C01529"/>
    <w:rsid w:val="00C313A2"/>
    <w:rsid w:val="00C334DA"/>
    <w:rsid w:val="00C62E91"/>
    <w:rsid w:val="00CB13CB"/>
    <w:rsid w:val="00D83043"/>
    <w:rsid w:val="00D91416"/>
    <w:rsid w:val="00D93C6C"/>
    <w:rsid w:val="00DA3D11"/>
    <w:rsid w:val="00DF1996"/>
    <w:rsid w:val="00E134B4"/>
    <w:rsid w:val="00E55E23"/>
    <w:rsid w:val="00E662A2"/>
    <w:rsid w:val="00E84FB1"/>
    <w:rsid w:val="00EB4EEB"/>
    <w:rsid w:val="00EC2F8F"/>
    <w:rsid w:val="00EC40B8"/>
    <w:rsid w:val="00EC64B7"/>
    <w:rsid w:val="00EE0025"/>
    <w:rsid w:val="00F079D5"/>
    <w:rsid w:val="00F90777"/>
    <w:rsid w:val="00FA1904"/>
    <w:rsid w:val="00FD0061"/>
    <w:rsid w:val="00FE3F03"/>
    <w:rsid w:val="00FF150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525DA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3">
    <w:name w:val="heading 3"/>
    <w:basedOn w:val="a"/>
    <w:link w:val="30"/>
    <w:uiPriority w:val="9"/>
    <w:qFormat/>
    <w:rsid w:val="000E58D6"/>
    <w:pPr>
      <w:spacing w:before="100" w:beforeAutospacing="1" w:after="100" w:afterAutospacing="1" w:line="240" w:lineRule="auto"/>
      <w:outlineLvl w:val="2"/>
    </w:pPr>
    <w:rPr>
      <w:rFonts w:ascii="Times New Roman" w:eastAsia="Times New Roman" w:hAnsi="Times New Roman" w:cs="Times New Roman"/>
      <w:b/>
      <w:bCs/>
      <w:sz w:val="27"/>
      <w:szCs w:val="27"/>
      <w:lang w:eastAsia="bg-BG"/>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9138D"/>
    <w:pPr>
      <w:tabs>
        <w:tab w:val="center" w:pos="4536"/>
        <w:tab w:val="right" w:pos="9072"/>
      </w:tabs>
      <w:spacing w:after="0" w:line="240" w:lineRule="auto"/>
    </w:pPr>
  </w:style>
  <w:style w:type="character" w:customStyle="1" w:styleId="a4">
    <w:name w:val="Горен колонтитул Знак"/>
    <w:basedOn w:val="a0"/>
    <w:link w:val="a3"/>
    <w:uiPriority w:val="99"/>
    <w:rsid w:val="0059138D"/>
  </w:style>
  <w:style w:type="paragraph" w:styleId="a5">
    <w:name w:val="footer"/>
    <w:basedOn w:val="a"/>
    <w:link w:val="a6"/>
    <w:uiPriority w:val="99"/>
    <w:unhideWhenUsed/>
    <w:rsid w:val="0059138D"/>
    <w:pPr>
      <w:tabs>
        <w:tab w:val="center" w:pos="4536"/>
        <w:tab w:val="right" w:pos="9072"/>
      </w:tabs>
      <w:spacing w:after="0" w:line="240" w:lineRule="auto"/>
    </w:pPr>
  </w:style>
  <w:style w:type="character" w:customStyle="1" w:styleId="a6">
    <w:name w:val="Долен колонтитул Знак"/>
    <w:basedOn w:val="a0"/>
    <w:link w:val="a5"/>
    <w:uiPriority w:val="99"/>
    <w:rsid w:val="0059138D"/>
  </w:style>
  <w:style w:type="character" w:customStyle="1" w:styleId="30">
    <w:name w:val="Заглавие 3 Знак"/>
    <w:basedOn w:val="a0"/>
    <w:link w:val="3"/>
    <w:uiPriority w:val="9"/>
    <w:rsid w:val="000E58D6"/>
    <w:rPr>
      <w:rFonts w:ascii="Times New Roman" w:eastAsia="Times New Roman" w:hAnsi="Times New Roman" w:cs="Times New Roman"/>
      <w:b/>
      <w:bCs/>
      <w:sz w:val="27"/>
      <w:szCs w:val="27"/>
      <w:lang w:eastAsia="bg-BG"/>
    </w:rPr>
  </w:style>
  <w:style w:type="character" w:styleId="a7">
    <w:name w:val="Strong"/>
    <w:basedOn w:val="a0"/>
    <w:uiPriority w:val="22"/>
    <w:qFormat/>
    <w:rsid w:val="000E58D6"/>
    <w:rPr>
      <w:b/>
      <w:bCs/>
    </w:rPr>
  </w:style>
  <w:style w:type="character" w:styleId="a8">
    <w:name w:val="Emphasis"/>
    <w:basedOn w:val="a0"/>
    <w:uiPriority w:val="20"/>
    <w:qFormat/>
    <w:rsid w:val="000E58D6"/>
    <w:rPr>
      <w:i/>
      <w:iCs/>
    </w:rPr>
  </w:style>
  <w:style w:type="paragraph" w:styleId="a9">
    <w:name w:val="Balloon Text"/>
    <w:basedOn w:val="a"/>
    <w:link w:val="aa"/>
    <w:uiPriority w:val="99"/>
    <w:semiHidden/>
    <w:unhideWhenUsed/>
    <w:rsid w:val="00401667"/>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401667"/>
    <w:rPr>
      <w:rFonts w:ascii="Tahoma" w:hAnsi="Tahoma" w:cs="Tahoma"/>
      <w:sz w:val="16"/>
      <w:szCs w:val="16"/>
    </w:rPr>
  </w:style>
  <w:style w:type="character" w:customStyle="1" w:styleId="10">
    <w:name w:val="Заглавие 1 Знак"/>
    <w:basedOn w:val="a0"/>
    <w:link w:val="1"/>
    <w:uiPriority w:val="9"/>
    <w:rsid w:val="00525DA3"/>
    <w:rPr>
      <w:rFonts w:asciiTheme="majorHAnsi" w:eastAsiaTheme="majorEastAsia" w:hAnsiTheme="majorHAnsi" w:cstheme="majorBidi"/>
      <w:b/>
      <w:bCs/>
      <w:color w:val="365F91" w:themeColor="accent1" w:themeShade="BF"/>
      <w:sz w:val="28"/>
      <w:szCs w:val="28"/>
    </w:rPr>
  </w:style>
  <w:style w:type="character" w:styleId="ab">
    <w:name w:val="Hyperlink"/>
    <w:basedOn w:val="a0"/>
    <w:uiPriority w:val="99"/>
    <w:semiHidden/>
    <w:unhideWhenUsed/>
    <w:rsid w:val="00EC2F8F"/>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9"/>
    <w:qFormat/>
    <w:rsid w:val="00525DA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3">
    <w:name w:val="heading 3"/>
    <w:basedOn w:val="a"/>
    <w:link w:val="30"/>
    <w:uiPriority w:val="9"/>
    <w:qFormat/>
    <w:rsid w:val="000E58D6"/>
    <w:pPr>
      <w:spacing w:before="100" w:beforeAutospacing="1" w:after="100" w:afterAutospacing="1" w:line="240" w:lineRule="auto"/>
      <w:outlineLvl w:val="2"/>
    </w:pPr>
    <w:rPr>
      <w:rFonts w:ascii="Times New Roman" w:eastAsia="Times New Roman" w:hAnsi="Times New Roman" w:cs="Times New Roman"/>
      <w:b/>
      <w:bCs/>
      <w:sz w:val="27"/>
      <w:szCs w:val="27"/>
      <w:lang w:eastAsia="bg-BG"/>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59138D"/>
    <w:pPr>
      <w:tabs>
        <w:tab w:val="center" w:pos="4536"/>
        <w:tab w:val="right" w:pos="9072"/>
      </w:tabs>
      <w:spacing w:after="0" w:line="240" w:lineRule="auto"/>
    </w:pPr>
  </w:style>
  <w:style w:type="character" w:customStyle="1" w:styleId="a4">
    <w:name w:val="Горен колонтитул Знак"/>
    <w:basedOn w:val="a0"/>
    <w:link w:val="a3"/>
    <w:uiPriority w:val="99"/>
    <w:rsid w:val="0059138D"/>
  </w:style>
  <w:style w:type="paragraph" w:styleId="a5">
    <w:name w:val="footer"/>
    <w:basedOn w:val="a"/>
    <w:link w:val="a6"/>
    <w:uiPriority w:val="99"/>
    <w:unhideWhenUsed/>
    <w:rsid w:val="0059138D"/>
    <w:pPr>
      <w:tabs>
        <w:tab w:val="center" w:pos="4536"/>
        <w:tab w:val="right" w:pos="9072"/>
      </w:tabs>
      <w:spacing w:after="0" w:line="240" w:lineRule="auto"/>
    </w:pPr>
  </w:style>
  <w:style w:type="character" w:customStyle="1" w:styleId="a6">
    <w:name w:val="Долен колонтитул Знак"/>
    <w:basedOn w:val="a0"/>
    <w:link w:val="a5"/>
    <w:uiPriority w:val="99"/>
    <w:rsid w:val="0059138D"/>
  </w:style>
  <w:style w:type="character" w:customStyle="1" w:styleId="30">
    <w:name w:val="Заглавие 3 Знак"/>
    <w:basedOn w:val="a0"/>
    <w:link w:val="3"/>
    <w:uiPriority w:val="9"/>
    <w:rsid w:val="000E58D6"/>
    <w:rPr>
      <w:rFonts w:ascii="Times New Roman" w:eastAsia="Times New Roman" w:hAnsi="Times New Roman" w:cs="Times New Roman"/>
      <w:b/>
      <w:bCs/>
      <w:sz w:val="27"/>
      <w:szCs w:val="27"/>
      <w:lang w:eastAsia="bg-BG"/>
    </w:rPr>
  </w:style>
  <w:style w:type="character" w:styleId="a7">
    <w:name w:val="Strong"/>
    <w:basedOn w:val="a0"/>
    <w:uiPriority w:val="22"/>
    <w:qFormat/>
    <w:rsid w:val="000E58D6"/>
    <w:rPr>
      <w:b/>
      <w:bCs/>
    </w:rPr>
  </w:style>
  <w:style w:type="character" w:styleId="a8">
    <w:name w:val="Emphasis"/>
    <w:basedOn w:val="a0"/>
    <w:uiPriority w:val="20"/>
    <w:qFormat/>
    <w:rsid w:val="000E58D6"/>
    <w:rPr>
      <w:i/>
      <w:iCs/>
    </w:rPr>
  </w:style>
  <w:style w:type="paragraph" w:styleId="a9">
    <w:name w:val="Balloon Text"/>
    <w:basedOn w:val="a"/>
    <w:link w:val="aa"/>
    <w:uiPriority w:val="99"/>
    <w:semiHidden/>
    <w:unhideWhenUsed/>
    <w:rsid w:val="00401667"/>
    <w:pPr>
      <w:spacing w:after="0" w:line="240" w:lineRule="auto"/>
    </w:pPr>
    <w:rPr>
      <w:rFonts w:ascii="Tahoma" w:hAnsi="Tahoma" w:cs="Tahoma"/>
      <w:sz w:val="16"/>
      <w:szCs w:val="16"/>
    </w:rPr>
  </w:style>
  <w:style w:type="character" w:customStyle="1" w:styleId="aa">
    <w:name w:val="Изнесен текст Знак"/>
    <w:basedOn w:val="a0"/>
    <w:link w:val="a9"/>
    <w:uiPriority w:val="99"/>
    <w:semiHidden/>
    <w:rsid w:val="00401667"/>
    <w:rPr>
      <w:rFonts w:ascii="Tahoma" w:hAnsi="Tahoma" w:cs="Tahoma"/>
      <w:sz w:val="16"/>
      <w:szCs w:val="16"/>
    </w:rPr>
  </w:style>
  <w:style w:type="character" w:customStyle="1" w:styleId="10">
    <w:name w:val="Заглавие 1 Знак"/>
    <w:basedOn w:val="a0"/>
    <w:link w:val="1"/>
    <w:uiPriority w:val="9"/>
    <w:rsid w:val="00525DA3"/>
    <w:rPr>
      <w:rFonts w:asciiTheme="majorHAnsi" w:eastAsiaTheme="majorEastAsia" w:hAnsiTheme="majorHAnsi" w:cstheme="majorBidi"/>
      <w:b/>
      <w:bCs/>
      <w:color w:val="365F91" w:themeColor="accent1" w:themeShade="BF"/>
      <w:sz w:val="28"/>
      <w:szCs w:val="28"/>
    </w:rPr>
  </w:style>
  <w:style w:type="character" w:styleId="ab">
    <w:name w:val="Hyperlink"/>
    <w:basedOn w:val="a0"/>
    <w:uiPriority w:val="99"/>
    <w:semiHidden/>
    <w:unhideWhenUsed/>
    <w:rsid w:val="00EC2F8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10852822">
      <w:bodyDiv w:val="1"/>
      <w:marLeft w:val="0"/>
      <w:marRight w:val="0"/>
      <w:marTop w:val="0"/>
      <w:marBottom w:val="0"/>
      <w:divBdr>
        <w:top w:val="none" w:sz="0" w:space="0" w:color="auto"/>
        <w:left w:val="none" w:sz="0" w:space="0" w:color="auto"/>
        <w:bottom w:val="none" w:sz="0" w:space="0" w:color="auto"/>
        <w:right w:val="none" w:sz="0" w:space="0" w:color="auto"/>
      </w:divBdr>
      <w:divsChild>
        <w:div w:id="598371890">
          <w:marLeft w:val="0"/>
          <w:marRight w:val="0"/>
          <w:marTop w:val="0"/>
          <w:marBottom w:val="0"/>
          <w:divBdr>
            <w:top w:val="none" w:sz="0" w:space="0" w:color="auto"/>
            <w:left w:val="none" w:sz="0" w:space="0" w:color="auto"/>
            <w:bottom w:val="none" w:sz="0" w:space="0" w:color="auto"/>
            <w:right w:val="none" w:sz="0" w:space="0" w:color="auto"/>
          </w:divBdr>
        </w:div>
        <w:div w:id="761150672">
          <w:marLeft w:val="0"/>
          <w:marRight w:val="0"/>
          <w:marTop w:val="0"/>
          <w:marBottom w:val="0"/>
          <w:divBdr>
            <w:top w:val="none" w:sz="0" w:space="0" w:color="auto"/>
            <w:left w:val="none" w:sz="0" w:space="0" w:color="auto"/>
            <w:bottom w:val="none" w:sz="0" w:space="0" w:color="auto"/>
            <w:right w:val="none" w:sz="0" w:space="0" w:color="auto"/>
          </w:divBdr>
        </w:div>
        <w:div w:id="314528570">
          <w:marLeft w:val="0"/>
          <w:marRight w:val="0"/>
          <w:marTop w:val="0"/>
          <w:marBottom w:val="0"/>
          <w:divBdr>
            <w:top w:val="none" w:sz="0" w:space="0" w:color="auto"/>
            <w:left w:val="none" w:sz="0" w:space="0" w:color="auto"/>
            <w:bottom w:val="none" w:sz="0" w:space="0" w:color="auto"/>
            <w:right w:val="none" w:sz="0" w:space="0" w:color="auto"/>
          </w:divBdr>
        </w:div>
        <w:div w:id="34043804">
          <w:marLeft w:val="0"/>
          <w:marRight w:val="0"/>
          <w:marTop w:val="0"/>
          <w:marBottom w:val="0"/>
          <w:divBdr>
            <w:top w:val="none" w:sz="0" w:space="0" w:color="auto"/>
            <w:left w:val="none" w:sz="0" w:space="0" w:color="auto"/>
            <w:bottom w:val="none" w:sz="0" w:space="0" w:color="auto"/>
            <w:right w:val="none" w:sz="0" w:space="0" w:color="auto"/>
          </w:divBdr>
        </w:div>
        <w:div w:id="981926957">
          <w:marLeft w:val="0"/>
          <w:marRight w:val="0"/>
          <w:marTop w:val="0"/>
          <w:marBottom w:val="0"/>
          <w:divBdr>
            <w:top w:val="none" w:sz="0" w:space="0" w:color="auto"/>
            <w:left w:val="none" w:sz="0" w:space="0" w:color="auto"/>
            <w:bottom w:val="none" w:sz="0" w:space="0" w:color="auto"/>
            <w:right w:val="none" w:sz="0" w:space="0" w:color="auto"/>
          </w:divBdr>
        </w:div>
        <w:div w:id="1263219997">
          <w:marLeft w:val="0"/>
          <w:marRight w:val="0"/>
          <w:marTop w:val="0"/>
          <w:marBottom w:val="0"/>
          <w:divBdr>
            <w:top w:val="none" w:sz="0" w:space="0" w:color="auto"/>
            <w:left w:val="none" w:sz="0" w:space="0" w:color="auto"/>
            <w:bottom w:val="none" w:sz="0" w:space="0" w:color="auto"/>
            <w:right w:val="none" w:sz="0" w:space="0" w:color="auto"/>
          </w:divBdr>
        </w:div>
        <w:div w:id="533351117">
          <w:marLeft w:val="0"/>
          <w:marRight w:val="0"/>
          <w:marTop w:val="0"/>
          <w:marBottom w:val="0"/>
          <w:divBdr>
            <w:top w:val="none" w:sz="0" w:space="0" w:color="auto"/>
            <w:left w:val="none" w:sz="0" w:space="0" w:color="auto"/>
            <w:bottom w:val="none" w:sz="0" w:space="0" w:color="auto"/>
            <w:right w:val="none" w:sz="0" w:space="0" w:color="auto"/>
          </w:divBdr>
        </w:div>
        <w:div w:id="682895925">
          <w:marLeft w:val="0"/>
          <w:marRight w:val="0"/>
          <w:marTop w:val="0"/>
          <w:marBottom w:val="0"/>
          <w:divBdr>
            <w:top w:val="none" w:sz="0" w:space="0" w:color="auto"/>
            <w:left w:val="none" w:sz="0" w:space="0" w:color="auto"/>
            <w:bottom w:val="none" w:sz="0" w:space="0" w:color="auto"/>
            <w:right w:val="none" w:sz="0" w:space="0" w:color="auto"/>
          </w:divBdr>
        </w:div>
        <w:div w:id="1368489602">
          <w:marLeft w:val="0"/>
          <w:marRight w:val="0"/>
          <w:marTop w:val="0"/>
          <w:marBottom w:val="0"/>
          <w:divBdr>
            <w:top w:val="none" w:sz="0" w:space="0" w:color="auto"/>
            <w:left w:val="none" w:sz="0" w:space="0" w:color="auto"/>
            <w:bottom w:val="none" w:sz="0" w:space="0" w:color="auto"/>
            <w:right w:val="none" w:sz="0" w:space="0" w:color="auto"/>
          </w:divBdr>
        </w:div>
        <w:div w:id="2090037921">
          <w:marLeft w:val="0"/>
          <w:marRight w:val="0"/>
          <w:marTop w:val="0"/>
          <w:marBottom w:val="0"/>
          <w:divBdr>
            <w:top w:val="none" w:sz="0" w:space="0" w:color="auto"/>
            <w:left w:val="none" w:sz="0" w:space="0" w:color="auto"/>
            <w:bottom w:val="none" w:sz="0" w:space="0" w:color="auto"/>
            <w:right w:val="none" w:sz="0" w:space="0" w:color="auto"/>
          </w:divBdr>
        </w:div>
        <w:div w:id="1203327057">
          <w:marLeft w:val="0"/>
          <w:marRight w:val="0"/>
          <w:marTop w:val="0"/>
          <w:marBottom w:val="0"/>
          <w:divBdr>
            <w:top w:val="none" w:sz="0" w:space="0" w:color="auto"/>
            <w:left w:val="none" w:sz="0" w:space="0" w:color="auto"/>
            <w:bottom w:val="none" w:sz="0" w:space="0" w:color="auto"/>
            <w:right w:val="none" w:sz="0" w:space="0" w:color="auto"/>
          </w:divBdr>
        </w:div>
        <w:div w:id="1136994874">
          <w:marLeft w:val="0"/>
          <w:marRight w:val="0"/>
          <w:marTop w:val="0"/>
          <w:marBottom w:val="0"/>
          <w:divBdr>
            <w:top w:val="none" w:sz="0" w:space="0" w:color="auto"/>
            <w:left w:val="none" w:sz="0" w:space="0" w:color="auto"/>
            <w:bottom w:val="none" w:sz="0" w:space="0" w:color="auto"/>
            <w:right w:val="none" w:sz="0" w:space="0" w:color="auto"/>
          </w:divBdr>
        </w:div>
        <w:div w:id="181628797">
          <w:marLeft w:val="0"/>
          <w:marRight w:val="0"/>
          <w:marTop w:val="0"/>
          <w:marBottom w:val="0"/>
          <w:divBdr>
            <w:top w:val="none" w:sz="0" w:space="0" w:color="auto"/>
            <w:left w:val="none" w:sz="0" w:space="0" w:color="auto"/>
            <w:bottom w:val="none" w:sz="0" w:space="0" w:color="auto"/>
            <w:right w:val="none" w:sz="0" w:space="0" w:color="auto"/>
          </w:divBdr>
        </w:div>
        <w:div w:id="1234664059">
          <w:marLeft w:val="0"/>
          <w:marRight w:val="0"/>
          <w:marTop w:val="0"/>
          <w:marBottom w:val="0"/>
          <w:divBdr>
            <w:top w:val="none" w:sz="0" w:space="0" w:color="auto"/>
            <w:left w:val="none" w:sz="0" w:space="0" w:color="auto"/>
            <w:bottom w:val="none" w:sz="0" w:space="0" w:color="auto"/>
            <w:right w:val="none" w:sz="0" w:space="0" w:color="auto"/>
          </w:divBdr>
        </w:div>
        <w:div w:id="2077361275">
          <w:marLeft w:val="0"/>
          <w:marRight w:val="0"/>
          <w:marTop w:val="0"/>
          <w:marBottom w:val="0"/>
          <w:divBdr>
            <w:top w:val="none" w:sz="0" w:space="0" w:color="auto"/>
            <w:left w:val="none" w:sz="0" w:space="0" w:color="auto"/>
            <w:bottom w:val="none" w:sz="0" w:space="0" w:color="auto"/>
            <w:right w:val="none" w:sz="0" w:space="0" w:color="auto"/>
          </w:divBdr>
        </w:div>
        <w:div w:id="2068992988">
          <w:marLeft w:val="0"/>
          <w:marRight w:val="0"/>
          <w:marTop w:val="0"/>
          <w:marBottom w:val="0"/>
          <w:divBdr>
            <w:top w:val="none" w:sz="0" w:space="0" w:color="auto"/>
            <w:left w:val="none" w:sz="0" w:space="0" w:color="auto"/>
            <w:bottom w:val="none" w:sz="0" w:space="0" w:color="auto"/>
            <w:right w:val="none" w:sz="0" w:space="0" w:color="auto"/>
          </w:divBdr>
        </w:div>
        <w:div w:id="1228495198">
          <w:marLeft w:val="0"/>
          <w:marRight w:val="0"/>
          <w:marTop w:val="0"/>
          <w:marBottom w:val="0"/>
          <w:divBdr>
            <w:top w:val="none" w:sz="0" w:space="0" w:color="auto"/>
            <w:left w:val="none" w:sz="0" w:space="0" w:color="auto"/>
            <w:bottom w:val="none" w:sz="0" w:space="0" w:color="auto"/>
            <w:right w:val="none" w:sz="0" w:space="0" w:color="auto"/>
          </w:divBdr>
        </w:div>
        <w:div w:id="2077779699">
          <w:marLeft w:val="0"/>
          <w:marRight w:val="0"/>
          <w:marTop w:val="0"/>
          <w:marBottom w:val="0"/>
          <w:divBdr>
            <w:top w:val="none" w:sz="0" w:space="0" w:color="auto"/>
            <w:left w:val="none" w:sz="0" w:space="0" w:color="auto"/>
            <w:bottom w:val="none" w:sz="0" w:space="0" w:color="auto"/>
            <w:right w:val="none" w:sz="0" w:space="0" w:color="auto"/>
          </w:divBdr>
        </w:div>
        <w:div w:id="753934488">
          <w:marLeft w:val="0"/>
          <w:marRight w:val="0"/>
          <w:marTop w:val="0"/>
          <w:marBottom w:val="0"/>
          <w:divBdr>
            <w:top w:val="none" w:sz="0" w:space="0" w:color="auto"/>
            <w:left w:val="none" w:sz="0" w:space="0" w:color="auto"/>
            <w:bottom w:val="none" w:sz="0" w:space="0" w:color="auto"/>
            <w:right w:val="none" w:sz="0" w:space="0" w:color="auto"/>
          </w:divBdr>
        </w:div>
        <w:div w:id="142162035">
          <w:marLeft w:val="0"/>
          <w:marRight w:val="0"/>
          <w:marTop w:val="0"/>
          <w:marBottom w:val="0"/>
          <w:divBdr>
            <w:top w:val="none" w:sz="0" w:space="0" w:color="auto"/>
            <w:left w:val="none" w:sz="0" w:space="0" w:color="auto"/>
            <w:bottom w:val="none" w:sz="0" w:space="0" w:color="auto"/>
            <w:right w:val="none" w:sz="0" w:space="0" w:color="auto"/>
          </w:divBdr>
        </w:div>
        <w:div w:id="533151530">
          <w:marLeft w:val="0"/>
          <w:marRight w:val="0"/>
          <w:marTop w:val="0"/>
          <w:marBottom w:val="0"/>
          <w:divBdr>
            <w:top w:val="none" w:sz="0" w:space="0" w:color="auto"/>
            <w:left w:val="none" w:sz="0" w:space="0" w:color="auto"/>
            <w:bottom w:val="none" w:sz="0" w:space="0" w:color="auto"/>
            <w:right w:val="none" w:sz="0" w:space="0" w:color="auto"/>
          </w:divBdr>
        </w:div>
        <w:div w:id="1040741215">
          <w:marLeft w:val="0"/>
          <w:marRight w:val="0"/>
          <w:marTop w:val="0"/>
          <w:marBottom w:val="0"/>
          <w:divBdr>
            <w:top w:val="none" w:sz="0" w:space="0" w:color="auto"/>
            <w:left w:val="none" w:sz="0" w:space="0" w:color="auto"/>
            <w:bottom w:val="none" w:sz="0" w:space="0" w:color="auto"/>
            <w:right w:val="none" w:sz="0" w:space="0" w:color="auto"/>
          </w:divBdr>
        </w:div>
        <w:div w:id="768820830">
          <w:marLeft w:val="0"/>
          <w:marRight w:val="0"/>
          <w:marTop w:val="0"/>
          <w:marBottom w:val="0"/>
          <w:divBdr>
            <w:top w:val="none" w:sz="0" w:space="0" w:color="auto"/>
            <w:left w:val="none" w:sz="0" w:space="0" w:color="auto"/>
            <w:bottom w:val="none" w:sz="0" w:space="0" w:color="auto"/>
            <w:right w:val="none" w:sz="0" w:space="0" w:color="auto"/>
          </w:divBdr>
        </w:div>
      </w:divsChild>
    </w:div>
    <w:div w:id="484666003">
      <w:bodyDiv w:val="1"/>
      <w:marLeft w:val="0"/>
      <w:marRight w:val="0"/>
      <w:marTop w:val="0"/>
      <w:marBottom w:val="0"/>
      <w:divBdr>
        <w:top w:val="none" w:sz="0" w:space="0" w:color="auto"/>
        <w:left w:val="none" w:sz="0" w:space="0" w:color="auto"/>
        <w:bottom w:val="none" w:sz="0" w:space="0" w:color="auto"/>
        <w:right w:val="none" w:sz="0" w:space="0" w:color="auto"/>
      </w:divBdr>
    </w:div>
    <w:div w:id="515384666">
      <w:bodyDiv w:val="1"/>
      <w:marLeft w:val="0"/>
      <w:marRight w:val="0"/>
      <w:marTop w:val="0"/>
      <w:marBottom w:val="0"/>
      <w:divBdr>
        <w:top w:val="none" w:sz="0" w:space="0" w:color="auto"/>
        <w:left w:val="none" w:sz="0" w:space="0" w:color="auto"/>
        <w:bottom w:val="none" w:sz="0" w:space="0" w:color="auto"/>
        <w:right w:val="none" w:sz="0" w:space="0" w:color="auto"/>
      </w:divBdr>
      <w:divsChild>
        <w:div w:id="18509936">
          <w:marLeft w:val="0"/>
          <w:marRight w:val="0"/>
          <w:marTop w:val="0"/>
          <w:marBottom w:val="0"/>
          <w:divBdr>
            <w:top w:val="none" w:sz="0" w:space="0" w:color="auto"/>
            <w:left w:val="none" w:sz="0" w:space="0" w:color="auto"/>
            <w:bottom w:val="none" w:sz="0" w:space="0" w:color="auto"/>
            <w:right w:val="none" w:sz="0" w:space="0" w:color="auto"/>
          </w:divBdr>
          <w:divsChild>
            <w:div w:id="524099566">
              <w:marLeft w:val="0"/>
              <w:marRight w:val="0"/>
              <w:marTop w:val="0"/>
              <w:marBottom w:val="0"/>
              <w:divBdr>
                <w:top w:val="none" w:sz="0" w:space="0" w:color="auto"/>
                <w:left w:val="none" w:sz="0" w:space="0" w:color="auto"/>
                <w:bottom w:val="none" w:sz="0" w:space="0" w:color="auto"/>
                <w:right w:val="none" w:sz="0" w:space="0" w:color="auto"/>
              </w:divBdr>
              <w:divsChild>
                <w:div w:id="662700366">
                  <w:marLeft w:val="0"/>
                  <w:marRight w:val="0"/>
                  <w:marTop w:val="0"/>
                  <w:marBottom w:val="0"/>
                  <w:divBdr>
                    <w:top w:val="none" w:sz="0" w:space="0" w:color="auto"/>
                    <w:left w:val="none" w:sz="0" w:space="0" w:color="auto"/>
                    <w:bottom w:val="none" w:sz="0" w:space="0" w:color="auto"/>
                    <w:right w:val="none" w:sz="0" w:space="0" w:color="auto"/>
                  </w:divBdr>
                  <w:divsChild>
                    <w:div w:id="2091465863">
                      <w:marLeft w:val="0"/>
                      <w:marRight w:val="0"/>
                      <w:marTop w:val="0"/>
                      <w:marBottom w:val="0"/>
                      <w:divBdr>
                        <w:top w:val="none" w:sz="0" w:space="0" w:color="auto"/>
                        <w:left w:val="none" w:sz="0" w:space="0" w:color="auto"/>
                        <w:bottom w:val="none" w:sz="0" w:space="0" w:color="auto"/>
                        <w:right w:val="none" w:sz="0" w:space="0" w:color="auto"/>
                      </w:divBdr>
                      <w:divsChild>
                        <w:div w:id="1897088088">
                          <w:marLeft w:val="0"/>
                          <w:marRight w:val="0"/>
                          <w:marTop w:val="0"/>
                          <w:marBottom w:val="0"/>
                          <w:divBdr>
                            <w:top w:val="none" w:sz="0" w:space="0" w:color="auto"/>
                            <w:left w:val="none" w:sz="0" w:space="0" w:color="auto"/>
                            <w:bottom w:val="none" w:sz="0" w:space="0" w:color="auto"/>
                            <w:right w:val="none" w:sz="0" w:space="0" w:color="auto"/>
                          </w:divBdr>
                          <w:divsChild>
                            <w:div w:id="1964193021">
                              <w:marLeft w:val="360"/>
                              <w:marRight w:val="360"/>
                              <w:marTop w:val="480"/>
                              <w:marBottom w:val="480"/>
                              <w:divBdr>
                                <w:top w:val="none" w:sz="0" w:space="0" w:color="auto"/>
                                <w:left w:val="none" w:sz="0" w:space="0" w:color="auto"/>
                                <w:bottom w:val="none" w:sz="0" w:space="0" w:color="auto"/>
                                <w:right w:val="none" w:sz="0" w:space="0" w:color="auto"/>
                              </w:divBdr>
                              <w:divsChild>
                                <w:div w:id="179049239">
                                  <w:marLeft w:val="0"/>
                                  <w:marRight w:val="0"/>
                                  <w:marTop w:val="100"/>
                                  <w:marBottom w:val="100"/>
                                  <w:divBdr>
                                    <w:top w:val="none" w:sz="0" w:space="0" w:color="auto"/>
                                    <w:left w:val="none" w:sz="0" w:space="0" w:color="auto"/>
                                    <w:bottom w:val="none" w:sz="0" w:space="0" w:color="auto"/>
                                    <w:right w:val="none" w:sz="0" w:space="0" w:color="auto"/>
                                  </w:divBdr>
                                  <w:divsChild>
                                    <w:div w:id="1485127948">
                                      <w:marLeft w:val="0"/>
                                      <w:marRight w:val="0"/>
                                      <w:marTop w:val="0"/>
                                      <w:marBottom w:val="240"/>
                                      <w:divBdr>
                                        <w:top w:val="none" w:sz="0" w:space="0" w:color="auto"/>
                                        <w:left w:val="none" w:sz="0" w:space="0" w:color="auto"/>
                                        <w:bottom w:val="none" w:sz="0" w:space="0" w:color="auto"/>
                                        <w:right w:val="none" w:sz="0" w:space="0" w:color="auto"/>
                                      </w:divBdr>
                                      <w:divsChild>
                                        <w:div w:id="958998733">
                                          <w:marLeft w:val="0"/>
                                          <w:marRight w:val="0"/>
                                          <w:marTop w:val="0"/>
                                          <w:marBottom w:val="0"/>
                                          <w:divBdr>
                                            <w:top w:val="none" w:sz="0" w:space="0" w:color="auto"/>
                                            <w:left w:val="none" w:sz="0" w:space="0" w:color="auto"/>
                                            <w:bottom w:val="none" w:sz="0" w:space="0" w:color="auto"/>
                                            <w:right w:val="none" w:sz="0" w:space="0" w:color="auto"/>
                                          </w:divBdr>
                                          <w:divsChild>
                                            <w:div w:id="1239828423">
                                              <w:marLeft w:val="0"/>
                                              <w:marRight w:val="0"/>
                                              <w:marTop w:val="0"/>
                                              <w:marBottom w:val="0"/>
                                              <w:divBdr>
                                                <w:top w:val="none" w:sz="0" w:space="0" w:color="auto"/>
                                                <w:left w:val="none" w:sz="0" w:space="0" w:color="auto"/>
                                                <w:bottom w:val="none" w:sz="0" w:space="0" w:color="auto"/>
                                                <w:right w:val="none" w:sz="0" w:space="0" w:color="auto"/>
                                              </w:divBdr>
                                              <w:divsChild>
                                                <w:div w:id="1503357601">
                                                  <w:marLeft w:val="0"/>
                                                  <w:marRight w:val="0"/>
                                                  <w:marTop w:val="0"/>
                                                  <w:marBottom w:val="0"/>
                                                  <w:divBdr>
                                                    <w:top w:val="none" w:sz="0" w:space="0" w:color="auto"/>
                                                    <w:left w:val="none" w:sz="0" w:space="0" w:color="auto"/>
                                                    <w:bottom w:val="none" w:sz="0" w:space="0" w:color="auto"/>
                                                    <w:right w:val="none" w:sz="0" w:space="0" w:color="auto"/>
                                                  </w:divBdr>
                                                  <w:divsChild>
                                                    <w:div w:id="534345482">
                                                      <w:marLeft w:val="0"/>
                                                      <w:marRight w:val="0"/>
                                                      <w:marTop w:val="0"/>
                                                      <w:marBottom w:val="0"/>
                                                      <w:divBdr>
                                                        <w:top w:val="none" w:sz="0" w:space="0" w:color="auto"/>
                                                        <w:left w:val="none" w:sz="0" w:space="0" w:color="auto"/>
                                                        <w:bottom w:val="none" w:sz="0" w:space="0" w:color="auto"/>
                                                        <w:right w:val="none" w:sz="0" w:space="0" w:color="auto"/>
                                                      </w:divBdr>
                                                      <w:divsChild>
                                                        <w:div w:id="1815373495">
                                                          <w:marLeft w:val="0"/>
                                                          <w:marRight w:val="0"/>
                                                          <w:marTop w:val="0"/>
                                                          <w:marBottom w:val="0"/>
                                                          <w:divBdr>
                                                            <w:top w:val="none" w:sz="0" w:space="0" w:color="auto"/>
                                                            <w:left w:val="none" w:sz="0" w:space="0" w:color="auto"/>
                                                            <w:bottom w:val="none" w:sz="0" w:space="0" w:color="auto"/>
                                                            <w:right w:val="none" w:sz="0" w:space="0" w:color="auto"/>
                                                          </w:divBdr>
                                                          <w:divsChild>
                                                            <w:div w:id="1738551332">
                                                              <w:marLeft w:val="0"/>
                                                              <w:marRight w:val="0"/>
                                                              <w:marTop w:val="0"/>
                                                              <w:marBottom w:val="0"/>
                                                              <w:divBdr>
                                                                <w:top w:val="none" w:sz="0" w:space="0" w:color="auto"/>
                                                                <w:left w:val="none" w:sz="0" w:space="0" w:color="auto"/>
                                                                <w:bottom w:val="none" w:sz="0" w:space="0" w:color="auto"/>
                                                                <w:right w:val="none" w:sz="0" w:space="0" w:color="auto"/>
                                                              </w:divBdr>
                                                              <w:divsChild>
                                                                <w:div w:id="1722829636">
                                                                  <w:marLeft w:val="0"/>
                                                                  <w:marRight w:val="0"/>
                                                                  <w:marTop w:val="180"/>
                                                                  <w:marBottom w:val="0"/>
                                                                  <w:divBdr>
                                                                    <w:top w:val="none" w:sz="0" w:space="0" w:color="auto"/>
                                                                    <w:left w:val="none" w:sz="0" w:space="0" w:color="auto"/>
                                                                    <w:bottom w:val="none" w:sz="0" w:space="0" w:color="auto"/>
                                                                    <w:right w:val="none" w:sz="0" w:space="0" w:color="auto"/>
                                                                  </w:divBdr>
                                                                  <w:divsChild>
                                                                    <w:div w:id="911156489">
                                                                      <w:marLeft w:val="0"/>
                                                                      <w:marRight w:val="0"/>
                                                                      <w:marTop w:val="0"/>
                                                                      <w:marBottom w:val="0"/>
                                                                      <w:divBdr>
                                                                        <w:top w:val="none" w:sz="0" w:space="0" w:color="auto"/>
                                                                        <w:left w:val="none" w:sz="0" w:space="0" w:color="auto"/>
                                                                        <w:bottom w:val="none" w:sz="0" w:space="0" w:color="auto"/>
                                                                        <w:right w:val="none" w:sz="0" w:space="0" w:color="auto"/>
                                                                      </w:divBdr>
                                                                      <w:divsChild>
                                                                        <w:div w:id="891497543">
                                                                          <w:marLeft w:val="0"/>
                                                                          <w:marRight w:val="0"/>
                                                                          <w:marTop w:val="0"/>
                                                                          <w:marBottom w:val="0"/>
                                                                          <w:divBdr>
                                                                            <w:top w:val="single" w:sz="6" w:space="11" w:color="auto"/>
                                                                            <w:left w:val="single" w:sz="6" w:space="12" w:color="auto"/>
                                                                            <w:bottom w:val="single" w:sz="6" w:space="11" w:color="auto"/>
                                                                            <w:right w:val="single" w:sz="6" w:space="12" w:color="auto"/>
                                                                          </w:divBdr>
                                                                        </w:div>
                                                                      </w:divsChild>
                                                                    </w:div>
                                                                  </w:divsChild>
                                                                </w:div>
                                                                <w:div w:id="1485049266">
                                                                  <w:marLeft w:val="0"/>
                                                                  <w:marRight w:val="0"/>
                                                                  <w:marTop w:val="180"/>
                                                                  <w:marBottom w:val="0"/>
                                                                  <w:divBdr>
                                                                    <w:top w:val="none" w:sz="0" w:space="0" w:color="auto"/>
                                                                    <w:left w:val="none" w:sz="0" w:space="0" w:color="auto"/>
                                                                    <w:bottom w:val="none" w:sz="0" w:space="0" w:color="auto"/>
                                                                    <w:right w:val="none" w:sz="0" w:space="0" w:color="auto"/>
                                                                  </w:divBdr>
                                                                  <w:divsChild>
                                                                    <w:div w:id="884951791">
                                                                      <w:marLeft w:val="0"/>
                                                                      <w:marRight w:val="0"/>
                                                                      <w:marTop w:val="0"/>
                                                                      <w:marBottom w:val="0"/>
                                                                      <w:divBdr>
                                                                        <w:top w:val="none" w:sz="0" w:space="0" w:color="auto"/>
                                                                        <w:left w:val="none" w:sz="0" w:space="0" w:color="auto"/>
                                                                        <w:bottom w:val="none" w:sz="0" w:space="0" w:color="auto"/>
                                                                        <w:right w:val="none" w:sz="0" w:space="0" w:color="auto"/>
                                                                      </w:divBdr>
                                                                      <w:divsChild>
                                                                        <w:div w:id="40524314">
                                                                          <w:marLeft w:val="0"/>
                                                                          <w:marRight w:val="0"/>
                                                                          <w:marTop w:val="0"/>
                                                                          <w:marBottom w:val="0"/>
                                                                          <w:divBdr>
                                                                            <w:top w:val="single" w:sz="6" w:space="11" w:color="auto"/>
                                                                            <w:left w:val="single" w:sz="6" w:space="12" w:color="auto"/>
                                                                            <w:bottom w:val="single" w:sz="6" w:space="11" w:color="auto"/>
                                                                            <w:right w:val="single" w:sz="6" w:space="12"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02797265">
      <w:bodyDiv w:val="1"/>
      <w:marLeft w:val="0"/>
      <w:marRight w:val="0"/>
      <w:marTop w:val="0"/>
      <w:marBottom w:val="0"/>
      <w:divBdr>
        <w:top w:val="none" w:sz="0" w:space="0" w:color="auto"/>
        <w:left w:val="none" w:sz="0" w:space="0" w:color="auto"/>
        <w:bottom w:val="none" w:sz="0" w:space="0" w:color="auto"/>
        <w:right w:val="none" w:sz="0" w:space="0" w:color="auto"/>
      </w:divBdr>
    </w:div>
    <w:div w:id="1237788802">
      <w:bodyDiv w:val="1"/>
      <w:marLeft w:val="0"/>
      <w:marRight w:val="0"/>
      <w:marTop w:val="0"/>
      <w:marBottom w:val="0"/>
      <w:divBdr>
        <w:top w:val="none" w:sz="0" w:space="0" w:color="auto"/>
        <w:left w:val="none" w:sz="0" w:space="0" w:color="auto"/>
        <w:bottom w:val="none" w:sz="0" w:space="0" w:color="auto"/>
        <w:right w:val="none" w:sz="0" w:space="0" w:color="auto"/>
      </w:divBdr>
    </w:div>
    <w:div w:id="1810123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600</TotalTime>
  <Pages>18</Pages>
  <Words>3837</Words>
  <Characters>21872</Characters>
  <Application>Microsoft Office Word</Application>
  <DocSecurity>0</DocSecurity>
  <Lines>182</Lines>
  <Paragraphs>51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25658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YANEVI</dc:creator>
  <cp:keywords/>
  <dc:description/>
  <cp:lastModifiedBy>YANEVI</cp:lastModifiedBy>
  <cp:revision>55</cp:revision>
  <dcterms:created xsi:type="dcterms:W3CDTF">2025-04-05T12:03:00Z</dcterms:created>
  <dcterms:modified xsi:type="dcterms:W3CDTF">2025-04-30T15:12:00Z</dcterms:modified>
</cp:coreProperties>
</file>