
<file path=[Content_Types].xml><?xml version="1.0" encoding="utf-8"?>
<Types xmlns="http://schemas.openxmlformats.org/package/2006/content-types">
  <Default Extension="png" ContentType="image/png"/>
  <Override PartName="/word/diagrams/quickStyle1.xml" ContentType="application/vnd.openxmlformats-officedocument.drawingml.diagramStyle+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3E8E" w:rsidRPr="00FA39DB" w:rsidRDefault="00043E8E" w:rsidP="00043E8E">
      <w:pPr>
        <w:rPr>
          <w:rFonts w:ascii="Times New Roman" w:hAnsi="Times New Roman" w:cs="Times New Roman"/>
          <w:b/>
          <w:sz w:val="24"/>
          <w:szCs w:val="24"/>
        </w:rPr>
      </w:pPr>
      <w:r w:rsidRPr="00FA39DB">
        <w:rPr>
          <w:rFonts w:ascii="Times New Roman" w:hAnsi="Times New Roman" w:cs="Times New Roman"/>
          <w:b/>
          <w:sz w:val="24"/>
          <w:szCs w:val="24"/>
        </w:rPr>
        <w:t>UNIVERSITY OF WALES TRINITY SAINT DAVID</w:t>
      </w:r>
    </w:p>
    <w:p w:rsidR="00043E8E" w:rsidRPr="00FA39DB" w:rsidRDefault="00043E8E" w:rsidP="00043E8E">
      <w:pPr>
        <w:rPr>
          <w:rFonts w:ascii="Times New Roman" w:hAnsi="Times New Roman" w:cs="Times New Roman"/>
          <w:b/>
          <w:sz w:val="24"/>
          <w:szCs w:val="24"/>
        </w:rPr>
      </w:pPr>
    </w:p>
    <w:p w:rsidR="00043E8E" w:rsidRPr="001F1742" w:rsidRDefault="00043E8E" w:rsidP="00043E8E">
      <w:pPr>
        <w:rPr>
          <w:rFonts w:ascii="Times New Roman" w:hAnsi="Times New Roman" w:cs="Times New Roman"/>
          <w:sz w:val="24"/>
          <w:szCs w:val="24"/>
        </w:rPr>
      </w:pPr>
    </w:p>
    <w:p w:rsidR="00043E8E" w:rsidRDefault="00043E8E" w:rsidP="00043E8E">
      <w:pPr>
        <w:jc w:val="center"/>
        <w:rPr>
          <w:rFonts w:ascii="Times New Roman" w:hAnsi="Times New Roman" w:cs="Times New Roman"/>
          <w:sz w:val="24"/>
          <w:szCs w:val="24"/>
        </w:rPr>
      </w:pPr>
    </w:p>
    <w:p w:rsidR="00043E8E" w:rsidRDefault="00043E8E" w:rsidP="00043E8E">
      <w:pPr>
        <w:jc w:val="center"/>
        <w:rPr>
          <w:rFonts w:ascii="Times New Roman" w:hAnsi="Times New Roman" w:cs="Times New Roman"/>
          <w:sz w:val="24"/>
          <w:szCs w:val="24"/>
        </w:rPr>
      </w:pPr>
    </w:p>
    <w:p w:rsidR="00043E8E" w:rsidRPr="001F1742" w:rsidRDefault="00043E8E" w:rsidP="00043E8E">
      <w:pPr>
        <w:jc w:val="center"/>
        <w:rPr>
          <w:rFonts w:ascii="Times New Roman" w:hAnsi="Times New Roman" w:cs="Times New Roman"/>
          <w:sz w:val="24"/>
          <w:szCs w:val="24"/>
        </w:rPr>
      </w:pPr>
    </w:p>
    <w:p w:rsidR="00043E8E" w:rsidRPr="001F1742" w:rsidRDefault="00043E8E" w:rsidP="00043E8E">
      <w:pPr>
        <w:rPr>
          <w:rFonts w:ascii="Times New Roman" w:hAnsi="Times New Roman" w:cs="Times New Roman"/>
          <w:sz w:val="24"/>
          <w:szCs w:val="24"/>
        </w:rPr>
      </w:pPr>
    </w:p>
    <w:p w:rsidR="00043E8E" w:rsidRPr="00FA39DB" w:rsidRDefault="00043E8E" w:rsidP="00043E8E">
      <w:pPr>
        <w:jc w:val="center"/>
        <w:rPr>
          <w:rFonts w:ascii="Times New Roman" w:hAnsi="Times New Roman" w:cs="Times New Roman"/>
          <w:b/>
          <w:sz w:val="40"/>
          <w:szCs w:val="40"/>
        </w:rPr>
      </w:pPr>
      <w:r w:rsidRPr="00FA39DB">
        <w:rPr>
          <w:rFonts w:ascii="Times New Roman" w:hAnsi="Times New Roman" w:cs="Times New Roman"/>
          <w:b/>
          <w:sz w:val="40"/>
          <w:szCs w:val="40"/>
        </w:rPr>
        <w:t>Knowledge and Information Management Skills for the Workplace (McDonald's)</w:t>
      </w:r>
    </w:p>
    <w:p w:rsidR="00043E8E" w:rsidRDefault="00043E8E" w:rsidP="00043E8E">
      <w:pPr>
        <w:jc w:val="center"/>
        <w:rPr>
          <w:rFonts w:ascii="Times New Roman" w:hAnsi="Times New Roman" w:cs="Times New Roman"/>
          <w:b/>
          <w:sz w:val="24"/>
          <w:szCs w:val="24"/>
        </w:rPr>
      </w:pPr>
    </w:p>
    <w:p w:rsidR="00043E8E" w:rsidRDefault="00043E8E" w:rsidP="00043E8E">
      <w:pPr>
        <w:jc w:val="center"/>
        <w:rPr>
          <w:rFonts w:ascii="Times New Roman" w:hAnsi="Times New Roman" w:cs="Times New Roman"/>
          <w:b/>
          <w:sz w:val="24"/>
          <w:szCs w:val="24"/>
        </w:rPr>
      </w:pPr>
    </w:p>
    <w:p w:rsidR="001D3ED9" w:rsidRDefault="001D3ED9" w:rsidP="00043E8E">
      <w:pPr>
        <w:jc w:val="center"/>
        <w:rPr>
          <w:rFonts w:ascii="Times New Roman" w:hAnsi="Times New Roman" w:cs="Times New Roman"/>
          <w:b/>
          <w:sz w:val="24"/>
          <w:szCs w:val="24"/>
        </w:rPr>
      </w:pPr>
    </w:p>
    <w:p w:rsidR="001D3ED9" w:rsidRDefault="001D3ED9" w:rsidP="00043E8E">
      <w:pPr>
        <w:jc w:val="center"/>
        <w:rPr>
          <w:rFonts w:ascii="Times New Roman" w:hAnsi="Times New Roman" w:cs="Times New Roman"/>
          <w:b/>
          <w:sz w:val="24"/>
          <w:szCs w:val="24"/>
        </w:rPr>
      </w:pPr>
    </w:p>
    <w:p w:rsidR="001D3ED9" w:rsidRDefault="001D3ED9" w:rsidP="00043E8E">
      <w:pPr>
        <w:jc w:val="center"/>
        <w:rPr>
          <w:rFonts w:ascii="Times New Roman" w:hAnsi="Times New Roman" w:cs="Times New Roman"/>
          <w:b/>
          <w:sz w:val="24"/>
          <w:szCs w:val="24"/>
        </w:rPr>
      </w:pPr>
    </w:p>
    <w:p w:rsidR="001D3ED9" w:rsidRDefault="001D3ED9" w:rsidP="00043E8E">
      <w:pPr>
        <w:jc w:val="center"/>
        <w:rPr>
          <w:rFonts w:ascii="Times New Roman" w:hAnsi="Times New Roman" w:cs="Times New Roman"/>
          <w:b/>
          <w:sz w:val="24"/>
          <w:szCs w:val="24"/>
        </w:rPr>
      </w:pPr>
    </w:p>
    <w:p w:rsidR="001D3ED9" w:rsidRDefault="001D3ED9" w:rsidP="00043E8E">
      <w:pPr>
        <w:jc w:val="center"/>
        <w:rPr>
          <w:rFonts w:ascii="Times New Roman" w:hAnsi="Times New Roman" w:cs="Times New Roman"/>
          <w:b/>
          <w:sz w:val="24"/>
          <w:szCs w:val="24"/>
        </w:rPr>
      </w:pPr>
    </w:p>
    <w:p w:rsidR="001D3ED9" w:rsidRDefault="001D3ED9" w:rsidP="00043E8E">
      <w:pPr>
        <w:jc w:val="center"/>
        <w:rPr>
          <w:rFonts w:ascii="Times New Roman" w:hAnsi="Times New Roman" w:cs="Times New Roman"/>
          <w:b/>
          <w:sz w:val="24"/>
          <w:szCs w:val="24"/>
        </w:rPr>
      </w:pPr>
    </w:p>
    <w:p w:rsidR="00043E8E" w:rsidRDefault="00043E8E" w:rsidP="00043E8E">
      <w:pPr>
        <w:jc w:val="center"/>
        <w:rPr>
          <w:rFonts w:ascii="Times New Roman" w:hAnsi="Times New Roman" w:cs="Times New Roman"/>
          <w:b/>
          <w:sz w:val="24"/>
          <w:szCs w:val="24"/>
        </w:rPr>
      </w:pPr>
    </w:p>
    <w:p w:rsidR="00043E8E" w:rsidRDefault="00043E8E" w:rsidP="00043E8E">
      <w:pPr>
        <w:jc w:val="center"/>
        <w:rPr>
          <w:rFonts w:ascii="Times New Roman" w:hAnsi="Times New Roman" w:cs="Times New Roman"/>
          <w:b/>
          <w:sz w:val="24"/>
          <w:szCs w:val="24"/>
        </w:rPr>
      </w:pPr>
    </w:p>
    <w:p w:rsidR="00043E8E" w:rsidRDefault="00043E8E" w:rsidP="001D3ED9">
      <w:pPr>
        <w:jc w:val="right"/>
        <w:rPr>
          <w:rFonts w:ascii="Times New Roman" w:hAnsi="Times New Roman" w:cs="Times New Roman"/>
          <w:b/>
          <w:sz w:val="24"/>
          <w:szCs w:val="24"/>
        </w:rPr>
      </w:pPr>
      <w:r>
        <w:rPr>
          <w:rFonts w:ascii="Times New Roman" w:hAnsi="Times New Roman" w:cs="Times New Roman"/>
          <w:b/>
          <w:sz w:val="24"/>
          <w:szCs w:val="24"/>
        </w:rPr>
        <w:t xml:space="preserve">Student name: </w:t>
      </w:r>
      <w:proofErr w:type="spellStart"/>
      <w:r>
        <w:rPr>
          <w:rFonts w:ascii="Times New Roman" w:hAnsi="Times New Roman" w:cs="Times New Roman"/>
          <w:b/>
          <w:sz w:val="24"/>
          <w:szCs w:val="24"/>
        </w:rPr>
        <w:t>Adelina</w:t>
      </w:r>
      <w:proofErr w:type="spellEnd"/>
      <w:r>
        <w:rPr>
          <w:rFonts w:ascii="Times New Roman" w:hAnsi="Times New Roman" w:cs="Times New Roman"/>
          <w:b/>
          <w:sz w:val="24"/>
          <w:szCs w:val="24"/>
        </w:rPr>
        <w:t xml:space="preserve"> Elena </w:t>
      </w:r>
      <w:proofErr w:type="spellStart"/>
      <w:r>
        <w:rPr>
          <w:rFonts w:ascii="Times New Roman" w:hAnsi="Times New Roman" w:cs="Times New Roman"/>
          <w:b/>
          <w:sz w:val="24"/>
          <w:szCs w:val="24"/>
        </w:rPr>
        <w:t>Hritcu</w:t>
      </w:r>
      <w:proofErr w:type="spellEnd"/>
    </w:p>
    <w:p w:rsidR="00043E8E" w:rsidRDefault="00043E8E" w:rsidP="001D3ED9">
      <w:pPr>
        <w:jc w:val="right"/>
        <w:rPr>
          <w:rFonts w:ascii="Times New Roman" w:hAnsi="Times New Roman" w:cs="Times New Roman"/>
          <w:b/>
          <w:sz w:val="24"/>
          <w:szCs w:val="24"/>
        </w:rPr>
      </w:pPr>
      <w:r>
        <w:rPr>
          <w:rFonts w:ascii="Times New Roman" w:hAnsi="Times New Roman" w:cs="Times New Roman"/>
          <w:b/>
          <w:sz w:val="24"/>
          <w:szCs w:val="24"/>
        </w:rPr>
        <w:t>Student number: 1808624</w:t>
      </w:r>
    </w:p>
    <w:p w:rsidR="00043E8E" w:rsidRDefault="00043E8E" w:rsidP="001D3ED9">
      <w:pPr>
        <w:jc w:val="right"/>
        <w:rPr>
          <w:rFonts w:ascii="Times New Roman" w:hAnsi="Times New Roman" w:cs="Times New Roman"/>
          <w:b/>
          <w:sz w:val="24"/>
          <w:szCs w:val="24"/>
        </w:rPr>
      </w:pPr>
      <w:r>
        <w:rPr>
          <w:rFonts w:ascii="Times New Roman" w:hAnsi="Times New Roman" w:cs="Times New Roman"/>
          <w:b/>
          <w:sz w:val="24"/>
          <w:szCs w:val="24"/>
        </w:rPr>
        <w:t>Module number: BMSW5106</w:t>
      </w:r>
    </w:p>
    <w:p w:rsidR="00043E8E" w:rsidRPr="001D3ED9" w:rsidRDefault="00043E8E" w:rsidP="001D3ED9">
      <w:pPr>
        <w:jc w:val="right"/>
        <w:rPr>
          <w:rFonts w:ascii="Times New Roman" w:hAnsi="Times New Roman" w:cs="Times New Roman"/>
          <w:b/>
          <w:sz w:val="24"/>
          <w:szCs w:val="24"/>
        </w:rPr>
      </w:pPr>
      <w:r>
        <w:rPr>
          <w:rFonts w:ascii="Times New Roman" w:hAnsi="Times New Roman" w:cs="Times New Roman"/>
          <w:b/>
          <w:sz w:val="24"/>
          <w:szCs w:val="24"/>
        </w:rPr>
        <w:t>Lecture:</w:t>
      </w:r>
      <w:r w:rsidR="001D3ED9">
        <w:rPr>
          <w:rFonts w:ascii="Times New Roman" w:hAnsi="Times New Roman" w:cs="Times New Roman"/>
          <w:b/>
          <w:sz w:val="24"/>
          <w:szCs w:val="24"/>
        </w:rPr>
        <w:t xml:space="preserve"> </w:t>
      </w:r>
      <w:r>
        <w:rPr>
          <w:rFonts w:ascii="Times New Roman" w:hAnsi="Times New Roman" w:cs="Times New Roman"/>
          <w:b/>
          <w:sz w:val="24"/>
          <w:szCs w:val="24"/>
        </w:rPr>
        <w:t xml:space="preserve">Mohamed </w:t>
      </w:r>
      <w:proofErr w:type="spellStart"/>
      <w:r>
        <w:rPr>
          <w:rFonts w:ascii="Times New Roman" w:hAnsi="Times New Roman" w:cs="Times New Roman"/>
          <w:b/>
          <w:sz w:val="24"/>
          <w:szCs w:val="24"/>
        </w:rPr>
        <w:t>Kalam</w:t>
      </w:r>
      <w:proofErr w:type="spellEnd"/>
    </w:p>
    <w:p w:rsidR="00400A00" w:rsidRPr="00400A00" w:rsidRDefault="00400A00" w:rsidP="00043E8E">
      <w:pPr>
        <w:spacing w:line="360" w:lineRule="auto"/>
        <w:jc w:val="center"/>
        <w:rPr>
          <w:rFonts w:ascii="Arial" w:hAnsi="Arial" w:cs="Arial"/>
          <w:b/>
          <w:bCs/>
          <w:sz w:val="24"/>
          <w:szCs w:val="24"/>
        </w:rPr>
      </w:pPr>
    </w:p>
    <w:p w:rsidR="00400A00" w:rsidRPr="00400A00" w:rsidRDefault="00400A00" w:rsidP="00043E8E">
      <w:pPr>
        <w:spacing w:line="360" w:lineRule="auto"/>
        <w:jc w:val="center"/>
        <w:rPr>
          <w:rFonts w:ascii="Arial" w:hAnsi="Arial" w:cs="Arial"/>
          <w:b/>
          <w:sz w:val="24"/>
          <w:szCs w:val="24"/>
        </w:rPr>
      </w:pPr>
      <w:bookmarkStart w:id="0" w:name="_Toc71302038"/>
      <w:r w:rsidRPr="00400A00">
        <w:rPr>
          <w:rFonts w:ascii="Arial" w:hAnsi="Arial" w:cs="Arial"/>
          <w:b/>
          <w:sz w:val="24"/>
          <w:szCs w:val="24"/>
        </w:rPr>
        <w:lastRenderedPageBreak/>
        <w:t>Executive Summary</w:t>
      </w:r>
    </w:p>
    <w:p w:rsidR="00400A00" w:rsidRPr="00400A00" w:rsidRDefault="00400A00" w:rsidP="00043E8E">
      <w:pPr>
        <w:spacing w:line="360" w:lineRule="auto"/>
        <w:rPr>
          <w:rFonts w:ascii="Arial" w:eastAsiaTheme="majorEastAsia" w:hAnsi="Arial" w:cs="Arial"/>
          <w:bCs/>
          <w:sz w:val="24"/>
          <w:szCs w:val="24"/>
        </w:rPr>
      </w:pPr>
      <w:r w:rsidRPr="00400A00">
        <w:rPr>
          <w:rFonts w:ascii="Arial" w:eastAsiaTheme="majorEastAsia" w:hAnsi="Arial" w:cs="Arial"/>
          <w:bCs/>
          <w:sz w:val="24"/>
          <w:szCs w:val="24"/>
        </w:rPr>
        <w:t xml:space="preserve">In order to improve company effectiveness, employees must be able to share valuable information. By allowing people to </w:t>
      </w:r>
      <w:proofErr w:type="spellStart"/>
      <w:r w:rsidRPr="00400A00">
        <w:rPr>
          <w:rFonts w:ascii="Arial" w:eastAsiaTheme="majorEastAsia" w:hAnsi="Arial" w:cs="Arial"/>
          <w:bCs/>
          <w:sz w:val="24"/>
          <w:szCs w:val="24"/>
        </w:rPr>
        <w:t>recognise</w:t>
      </w:r>
      <w:proofErr w:type="spellEnd"/>
      <w:r w:rsidRPr="00400A00">
        <w:rPr>
          <w:rFonts w:ascii="Arial" w:eastAsiaTheme="majorEastAsia" w:hAnsi="Arial" w:cs="Arial"/>
          <w:bCs/>
          <w:sz w:val="24"/>
          <w:szCs w:val="24"/>
        </w:rPr>
        <w:t xml:space="preserve"> information, the efficiency of knowledge management improves and the quality improves. Individuals are encouraged as they exchange information with one another because it fosters development and encourages them to search out the expertise they need to perform their jobs.</w:t>
      </w:r>
      <w:r w:rsidRPr="00400A00">
        <w:rPr>
          <w:rFonts w:ascii="Arial" w:hAnsi="Arial" w:cs="Arial"/>
          <w:sz w:val="24"/>
          <w:szCs w:val="24"/>
        </w:rPr>
        <w:t xml:space="preserve"> </w:t>
      </w:r>
      <w:r w:rsidRPr="00400A00">
        <w:rPr>
          <w:rFonts w:ascii="Arial" w:eastAsiaTheme="majorEastAsia" w:hAnsi="Arial" w:cs="Arial"/>
          <w:bCs/>
          <w:sz w:val="24"/>
          <w:szCs w:val="24"/>
        </w:rPr>
        <w:t>McDonald's' information and knowledge management process is examined in this article. This report is divided into three parts. The first section will explain how to create, store, share, and apply information effectively as a prerequisite for the knowledge management process. The scenario will be evaluated in the sense of McDonald's and related theoretical considerations in the second part.</w:t>
      </w:r>
      <w:r w:rsidRPr="00400A00">
        <w:rPr>
          <w:rFonts w:ascii="Arial" w:hAnsi="Arial" w:cs="Arial"/>
          <w:sz w:val="24"/>
          <w:szCs w:val="24"/>
        </w:rPr>
        <w:t xml:space="preserve"> </w:t>
      </w:r>
      <w:r w:rsidRPr="00400A00">
        <w:rPr>
          <w:rFonts w:ascii="Arial" w:eastAsiaTheme="majorEastAsia" w:hAnsi="Arial" w:cs="Arial"/>
          <w:bCs/>
          <w:sz w:val="24"/>
          <w:szCs w:val="24"/>
        </w:rPr>
        <w:t>The third part will describe a framework for demonstrating a suitable knowledge management culture for McDonald's, as well as the differences between necessary knowledge.</w:t>
      </w:r>
      <w:r w:rsidRPr="00400A00">
        <w:rPr>
          <w:rFonts w:ascii="Arial" w:hAnsi="Arial" w:cs="Arial"/>
          <w:sz w:val="24"/>
          <w:szCs w:val="24"/>
        </w:rPr>
        <w:t xml:space="preserve"> In the era of </w:t>
      </w:r>
      <w:proofErr w:type="spellStart"/>
      <w:r w:rsidRPr="00400A00">
        <w:rPr>
          <w:rFonts w:ascii="Arial" w:hAnsi="Arial" w:cs="Arial"/>
          <w:sz w:val="24"/>
          <w:szCs w:val="24"/>
        </w:rPr>
        <w:t>globalisations</w:t>
      </w:r>
      <w:proofErr w:type="spellEnd"/>
      <w:r w:rsidRPr="00400A00">
        <w:rPr>
          <w:rFonts w:ascii="Arial" w:hAnsi="Arial" w:cs="Arial"/>
          <w:sz w:val="24"/>
          <w:szCs w:val="24"/>
        </w:rPr>
        <w:t xml:space="preserve">, business </w:t>
      </w:r>
      <w:proofErr w:type="spellStart"/>
      <w:r w:rsidRPr="00400A00">
        <w:rPr>
          <w:rFonts w:ascii="Arial" w:hAnsi="Arial" w:cs="Arial"/>
          <w:sz w:val="24"/>
          <w:szCs w:val="24"/>
        </w:rPr>
        <w:t>organisations</w:t>
      </w:r>
      <w:proofErr w:type="spellEnd"/>
      <w:r w:rsidRPr="00400A00">
        <w:rPr>
          <w:rFonts w:ascii="Arial" w:hAnsi="Arial" w:cs="Arial"/>
          <w:sz w:val="24"/>
          <w:szCs w:val="24"/>
        </w:rPr>
        <w:t xml:space="preserve"> are depending on the skill set of their employees to do all the potential work in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This project gives a clear and speculative idea about the functionality, productivity and knowledge management of an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This report sheds light on the knowledge storage, application and sharing process of the companies and discusses the need for intellectual property protection in an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Finally, the report also evaluates various knowledge requirements in an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and helps to get a distinct understanding of knowledge management.</w:t>
      </w:r>
    </w:p>
    <w:p w:rsidR="00400A00" w:rsidRPr="00400A00" w:rsidRDefault="00400A00" w:rsidP="00043E8E">
      <w:pPr>
        <w:spacing w:line="360" w:lineRule="auto"/>
        <w:rPr>
          <w:rFonts w:ascii="Arial" w:eastAsiaTheme="majorEastAsia" w:hAnsi="Arial" w:cs="Arial"/>
          <w:bCs/>
          <w:sz w:val="24"/>
          <w:szCs w:val="24"/>
        </w:rPr>
      </w:pPr>
      <w:r w:rsidRPr="00400A00">
        <w:rPr>
          <w:rFonts w:ascii="Arial" w:hAnsi="Arial" w:cs="Arial"/>
          <w:sz w:val="24"/>
          <w:szCs w:val="24"/>
        </w:rPr>
        <w:br w:type="page"/>
      </w:r>
    </w:p>
    <w:sdt>
      <w:sdtPr>
        <w:rPr>
          <w:rFonts w:ascii="Arial" w:eastAsiaTheme="minorHAnsi" w:hAnsi="Arial" w:cs="Arial"/>
          <w:b w:val="0"/>
          <w:bCs w:val="0"/>
          <w:color w:val="auto"/>
          <w:sz w:val="24"/>
          <w:szCs w:val="24"/>
          <w:lang w:val="en-GB"/>
        </w:rPr>
        <w:id w:val="1031648121"/>
        <w:docPartObj>
          <w:docPartGallery w:val="Table of Contents"/>
          <w:docPartUnique/>
        </w:docPartObj>
      </w:sdtPr>
      <w:sdtEndPr>
        <w:rPr>
          <w:rFonts w:eastAsiaTheme="minorEastAsia"/>
          <w:lang w:val="en-US"/>
        </w:rPr>
      </w:sdtEndPr>
      <w:sdtContent>
        <w:p w:rsidR="00400A00" w:rsidRPr="00400A00" w:rsidRDefault="00400A00" w:rsidP="00043E8E">
          <w:pPr>
            <w:pStyle w:val="TOCHeading"/>
            <w:spacing w:line="360" w:lineRule="auto"/>
            <w:jc w:val="center"/>
            <w:rPr>
              <w:rFonts w:ascii="Arial" w:hAnsi="Arial" w:cs="Arial"/>
              <w:color w:val="auto"/>
              <w:sz w:val="24"/>
              <w:szCs w:val="24"/>
            </w:rPr>
          </w:pPr>
          <w:r w:rsidRPr="00400A00">
            <w:rPr>
              <w:rFonts w:ascii="Arial" w:hAnsi="Arial" w:cs="Arial"/>
              <w:color w:val="auto"/>
              <w:sz w:val="24"/>
              <w:szCs w:val="24"/>
            </w:rPr>
            <w:t>Table of Contents</w:t>
          </w:r>
        </w:p>
        <w:p w:rsidR="00CE69B7" w:rsidRPr="00CE69B7" w:rsidRDefault="00400A00">
          <w:pPr>
            <w:pStyle w:val="TOC1"/>
            <w:tabs>
              <w:tab w:val="right" w:leader="dot" w:pos="9350"/>
            </w:tabs>
            <w:rPr>
              <w:rFonts w:ascii="Arial" w:eastAsiaTheme="minorEastAsia" w:hAnsi="Arial" w:cs="Arial"/>
              <w:b/>
              <w:noProof/>
              <w:color w:val="auto"/>
              <w:sz w:val="22"/>
              <w:lang w:val="en-US"/>
            </w:rPr>
          </w:pPr>
          <w:r w:rsidRPr="00400A00">
            <w:rPr>
              <w:rFonts w:ascii="Arial" w:hAnsi="Arial" w:cs="Arial"/>
              <w:color w:val="auto"/>
              <w:szCs w:val="24"/>
            </w:rPr>
            <w:fldChar w:fldCharType="begin"/>
          </w:r>
          <w:r w:rsidRPr="00400A00">
            <w:rPr>
              <w:rFonts w:ascii="Arial" w:hAnsi="Arial" w:cs="Arial"/>
              <w:color w:val="auto"/>
              <w:szCs w:val="24"/>
            </w:rPr>
            <w:instrText xml:space="preserve"> TOC \o "1-3" \h \z \u </w:instrText>
          </w:r>
          <w:r w:rsidRPr="00400A00">
            <w:rPr>
              <w:rFonts w:ascii="Arial" w:hAnsi="Arial" w:cs="Arial"/>
              <w:color w:val="auto"/>
              <w:szCs w:val="24"/>
            </w:rPr>
            <w:fldChar w:fldCharType="separate"/>
          </w:r>
          <w:hyperlink w:anchor="_Toc71318626" w:history="1">
            <w:r w:rsidR="00CE69B7" w:rsidRPr="00CE69B7">
              <w:rPr>
                <w:rStyle w:val="Hyperlink"/>
                <w:rFonts w:ascii="Arial" w:hAnsi="Arial" w:cs="Arial"/>
                <w:b/>
                <w:noProof/>
              </w:rPr>
              <w:t>Introduction</w:t>
            </w:r>
            <w:r w:rsidR="00CE69B7" w:rsidRPr="00CE69B7">
              <w:rPr>
                <w:rFonts w:ascii="Arial" w:hAnsi="Arial" w:cs="Arial"/>
                <w:b/>
                <w:noProof/>
                <w:webHidden/>
              </w:rPr>
              <w:tab/>
            </w:r>
            <w:r w:rsidR="00CE69B7" w:rsidRPr="00CE69B7">
              <w:rPr>
                <w:rFonts w:ascii="Arial" w:hAnsi="Arial" w:cs="Arial"/>
                <w:b/>
                <w:noProof/>
                <w:webHidden/>
              </w:rPr>
              <w:fldChar w:fldCharType="begin"/>
            </w:r>
            <w:r w:rsidR="00CE69B7" w:rsidRPr="00CE69B7">
              <w:rPr>
                <w:rFonts w:ascii="Arial" w:hAnsi="Arial" w:cs="Arial"/>
                <w:b/>
                <w:noProof/>
                <w:webHidden/>
              </w:rPr>
              <w:instrText xml:space="preserve"> PAGEREF _Toc71318626 \h </w:instrText>
            </w:r>
            <w:r w:rsidR="00CE69B7" w:rsidRPr="00CE69B7">
              <w:rPr>
                <w:rFonts w:ascii="Arial" w:hAnsi="Arial" w:cs="Arial"/>
                <w:b/>
                <w:noProof/>
                <w:webHidden/>
              </w:rPr>
            </w:r>
            <w:r w:rsidR="00CE69B7" w:rsidRPr="00CE69B7">
              <w:rPr>
                <w:rFonts w:ascii="Arial" w:hAnsi="Arial" w:cs="Arial"/>
                <w:b/>
                <w:noProof/>
                <w:webHidden/>
              </w:rPr>
              <w:fldChar w:fldCharType="separate"/>
            </w:r>
            <w:r w:rsidR="00CE69B7" w:rsidRPr="00CE69B7">
              <w:rPr>
                <w:rFonts w:ascii="Arial" w:hAnsi="Arial" w:cs="Arial"/>
                <w:b/>
                <w:noProof/>
                <w:webHidden/>
              </w:rPr>
              <w:t>4</w:t>
            </w:r>
            <w:r w:rsidR="00CE69B7" w:rsidRPr="00CE69B7">
              <w:rPr>
                <w:rFonts w:ascii="Arial" w:hAnsi="Arial" w:cs="Arial"/>
                <w:b/>
                <w:noProof/>
                <w:webHidden/>
              </w:rPr>
              <w:fldChar w:fldCharType="end"/>
            </w:r>
          </w:hyperlink>
        </w:p>
        <w:p w:rsidR="00CE69B7" w:rsidRPr="00CE69B7" w:rsidRDefault="00CE69B7">
          <w:pPr>
            <w:pStyle w:val="TOC1"/>
            <w:tabs>
              <w:tab w:val="right" w:leader="dot" w:pos="9350"/>
            </w:tabs>
            <w:rPr>
              <w:rFonts w:ascii="Arial" w:eastAsiaTheme="minorEastAsia" w:hAnsi="Arial" w:cs="Arial"/>
              <w:b/>
              <w:noProof/>
              <w:color w:val="auto"/>
              <w:sz w:val="22"/>
              <w:lang w:val="en-US"/>
            </w:rPr>
          </w:pPr>
          <w:hyperlink w:anchor="_Toc71318627" w:history="1">
            <w:r w:rsidRPr="00CE69B7">
              <w:rPr>
                <w:rStyle w:val="Hyperlink"/>
                <w:rFonts w:ascii="Arial" w:hAnsi="Arial" w:cs="Arial"/>
                <w:b/>
                <w:noProof/>
              </w:rPr>
              <w:t>Company background</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_Toc71318627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4</w:t>
            </w:r>
            <w:r w:rsidRPr="00CE69B7">
              <w:rPr>
                <w:rFonts w:ascii="Arial" w:hAnsi="Arial" w:cs="Arial"/>
                <w:b/>
                <w:noProof/>
                <w:webHidden/>
              </w:rPr>
              <w:fldChar w:fldCharType="end"/>
            </w:r>
          </w:hyperlink>
        </w:p>
        <w:p w:rsidR="00CE69B7" w:rsidRPr="00CE69B7" w:rsidRDefault="00CE69B7">
          <w:pPr>
            <w:pStyle w:val="TOC1"/>
            <w:tabs>
              <w:tab w:val="right" w:leader="dot" w:pos="9350"/>
            </w:tabs>
            <w:rPr>
              <w:rFonts w:ascii="Arial" w:eastAsiaTheme="minorEastAsia" w:hAnsi="Arial" w:cs="Arial"/>
              <w:b/>
              <w:noProof/>
              <w:color w:val="auto"/>
              <w:sz w:val="22"/>
              <w:lang w:val="en-US"/>
            </w:rPr>
          </w:pPr>
          <w:hyperlink w:anchor="_Toc71318628" w:history="1">
            <w:r w:rsidRPr="00CE69B7">
              <w:rPr>
                <w:rStyle w:val="Hyperlink"/>
                <w:rFonts w:ascii="Arial" w:hAnsi="Arial" w:cs="Arial"/>
                <w:b/>
                <w:noProof/>
              </w:rPr>
              <w:t>Section 1</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_Toc71318628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5</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29" w:history="1">
            <w:r w:rsidRPr="00CE69B7">
              <w:rPr>
                <w:rStyle w:val="Hyperlink"/>
                <w:rFonts w:ascii="Arial" w:hAnsi="Arial" w:cs="Arial"/>
                <w:b/>
                <w:noProof/>
              </w:rPr>
              <w:t>Explain the relationship between data, information and knowledge</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_Toc71318629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5</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30" w:history="1">
            <w:r w:rsidRPr="00CE69B7">
              <w:rPr>
                <w:rStyle w:val="Hyperlink"/>
                <w:rFonts w:ascii="Arial" w:hAnsi="Arial" w:cs="Arial"/>
                <w:b/>
                <w:noProof/>
              </w:rPr>
              <w:t>Explain the relationship between individual knowledge and organisational knowledge.</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_Toc71318630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7</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31" w:history="1">
            <w:r w:rsidRPr="00CE69B7">
              <w:rPr>
                <w:rStyle w:val="Hyperlink"/>
                <w:rFonts w:ascii="Arial" w:hAnsi="Arial" w:cs="Arial"/>
                <w:b/>
                <w:noProof/>
              </w:rPr>
              <w:t>Apply analysis and modelling techniques to identify knowledge assets.</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_Toc71318631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8</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32" w:history="1">
            <w:r w:rsidRPr="00CE69B7">
              <w:rPr>
                <w:rStyle w:val="Hyperlink"/>
                <w:rFonts w:ascii="Arial" w:hAnsi="Arial" w:cs="Arial"/>
                <w:b/>
                <w:noProof/>
              </w:rPr>
              <w:t>Evaluate actual and potential knowledge assets.</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_Toc71318632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10</w:t>
            </w:r>
            <w:r w:rsidRPr="00CE69B7">
              <w:rPr>
                <w:rFonts w:ascii="Arial" w:hAnsi="Arial" w:cs="Arial"/>
                <w:b/>
                <w:noProof/>
                <w:webHidden/>
              </w:rPr>
              <w:fldChar w:fldCharType="end"/>
            </w:r>
          </w:hyperlink>
        </w:p>
        <w:p w:rsidR="00CE69B7" w:rsidRPr="00CE69B7" w:rsidRDefault="00CE69B7">
          <w:pPr>
            <w:pStyle w:val="TOC1"/>
            <w:tabs>
              <w:tab w:val="right" w:leader="dot" w:pos="9350"/>
            </w:tabs>
            <w:rPr>
              <w:rFonts w:ascii="Arial" w:eastAsiaTheme="minorEastAsia" w:hAnsi="Arial" w:cs="Arial"/>
              <w:b/>
              <w:noProof/>
              <w:color w:val="auto"/>
              <w:sz w:val="22"/>
              <w:lang w:val="en-US"/>
            </w:rPr>
          </w:pPr>
          <w:hyperlink w:anchor="_Toc71318633" w:history="1">
            <w:r w:rsidRPr="00CE69B7">
              <w:rPr>
                <w:rStyle w:val="Hyperlink"/>
                <w:rFonts w:ascii="Arial" w:hAnsi="Arial" w:cs="Arial"/>
                <w:b/>
                <w:noProof/>
              </w:rPr>
              <w:t>Section 2</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_Toc71318633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12</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34" w:history="1">
            <w:r w:rsidRPr="00CE69B7">
              <w:rPr>
                <w:rStyle w:val="Hyperlink"/>
                <w:rFonts w:ascii="Arial" w:hAnsi="Arial" w:cs="Arial"/>
                <w:b/>
                <w:noProof/>
              </w:rPr>
              <w:t>Knowledge management process</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_Toc71318634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12</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35" w:history="1">
            <w:r w:rsidRPr="00CE69B7">
              <w:rPr>
                <w:rStyle w:val="Hyperlink"/>
                <w:rFonts w:ascii="Arial" w:hAnsi="Arial" w:cs="Arial"/>
                <w:b/>
                <w:noProof/>
              </w:rPr>
              <w:t>Creation of knowledge</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_Toc71318635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12</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36" w:history="1">
            <w:r w:rsidRPr="00CE69B7">
              <w:rPr>
                <w:rStyle w:val="Hyperlink"/>
                <w:rFonts w:ascii="Arial" w:hAnsi="Arial" w:cs="Arial"/>
                <w:b/>
                <w:noProof/>
              </w:rPr>
              <w:t>Storing Knowledge</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_Toc71318636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13</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37" w:history="1">
            <w:r w:rsidRPr="00CE69B7">
              <w:rPr>
                <w:rStyle w:val="Hyperlink"/>
                <w:rFonts w:ascii="Arial" w:hAnsi="Arial" w:cs="Arial"/>
                <w:b/>
                <w:noProof/>
              </w:rPr>
              <w:t>Application of knowledge management</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_Toc71318637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14</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38" w:history="1">
            <w:r w:rsidRPr="00CE69B7">
              <w:rPr>
                <w:rStyle w:val="Hyperlink"/>
                <w:rFonts w:ascii="Arial" w:hAnsi="Arial" w:cs="Arial"/>
                <w:b/>
                <w:noProof/>
              </w:rPr>
              <w:t>Integration of knowledge management</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_Toc71318638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15</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39" w:history="1">
            <w:r w:rsidRPr="00CE69B7">
              <w:rPr>
                <w:rStyle w:val="Hyperlink"/>
                <w:rFonts w:ascii="Arial" w:hAnsi="Arial" w:cs="Arial"/>
                <w:b/>
                <w:noProof/>
              </w:rPr>
              <w:t>Importance of intellectual property rights</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_Toc71318639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16</w:t>
            </w:r>
            <w:r w:rsidRPr="00CE69B7">
              <w:rPr>
                <w:rFonts w:ascii="Arial" w:hAnsi="Arial" w:cs="Arial"/>
                <w:b/>
                <w:noProof/>
                <w:webHidden/>
              </w:rPr>
              <w:fldChar w:fldCharType="end"/>
            </w:r>
          </w:hyperlink>
        </w:p>
        <w:p w:rsidR="00CE69B7" w:rsidRPr="00CE69B7" w:rsidRDefault="00CE69B7">
          <w:pPr>
            <w:pStyle w:val="TOC1"/>
            <w:tabs>
              <w:tab w:val="right" w:leader="dot" w:pos="9350"/>
            </w:tabs>
            <w:rPr>
              <w:rFonts w:ascii="Arial" w:eastAsiaTheme="minorEastAsia" w:hAnsi="Arial" w:cs="Arial"/>
              <w:b/>
              <w:noProof/>
              <w:color w:val="auto"/>
              <w:sz w:val="22"/>
              <w:lang w:val="en-US"/>
            </w:rPr>
          </w:pPr>
          <w:hyperlink w:anchor="_Toc71318640" w:history="1">
            <w:r w:rsidRPr="00CE69B7">
              <w:rPr>
                <w:rStyle w:val="Hyperlink"/>
                <w:rFonts w:ascii="Arial" w:hAnsi="Arial" w:cs="Arial"/>
                <w:b/>
                <w:noProof/>
              </w:rPr>
              <w:t>Section 3</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_Toc71318640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17</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41" w:history="1">
            <w:r w:rsidRPr="00CE69B7">
              <w:rPr>
                <w:rStyle w:val="Hyperlink"/>
                <w:rFonts w:ascii="Arial" w:hAnsi="Arial" w:cs="Arial"/>
                <w:b/>
                <w:noProof/>
              </w:rPr>
              <w:t>Knowledge Management Culture:</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_Toc71318641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17</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42" w:history="1">
            <w:r w:rsidRPr="00CE69B7">
              <w:rPr>
                <w:rStyle w:val="Hyperlink"/>
                <w:rFonts w:ascii="Arial" w:hAnsi="Arial" w:cs="Arial"/>
                <w:b/>
                <w:noProof/>
              </w:rPr>
              <w:t>Evaluation of knowledge requirements in the organisation</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_Toc71318642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18</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43" w:history="1">
            <w:r w:rsidRPr="00CE69B7">
              <w:rPr>
                <w:rStyle w:val="Hyperlink"/>
                <w:rFonts w:ascii="Arial" w:hAnsi="Arial" w:cs="Arial"/>
                <w:b/>
                <w:noProof/>
              </w:rPr>
              <w:t>Organisational Framework for Knowledge Sharing</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_Toc71318643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20</w:t>
            </w:r>
            <w:r w:rsidRPr="00CE69B7">
              <w:rPr>
                <w:rFonts w:ascii="Arial" w:hAnsi="Arial" w:cs="Arial"/>
                <w:b/>
                <w:noProof/>
                <w:webHidden/>
              </w:rPr>
              <w:fldChar w:fldCharType="end"/>
            </w:r>
          </w:hyperlink>
        </w:p>
        <w:p w:rsidR="00CE69B7" w:rsidRPr="00CE69B7" w:rsidRDefault="00CE69B7">
          <w:pPr>
            <w:pStyle w:val="TOC2"/>
            <w:tabs>
              <w:tab w:val="right" w:leader="dot" w:pos="9350"/>
            </w:tabs>
            <w:rPr>
              <w:rFonts w:ascii="Arial" w:eastAsiaTheme="minorEastAsia" w:hAnsi="Arial" w:cs="Arial"/>
              <w:b/>
              <w:noProof/>
              <w:color w:val="auto"/>
              <w:sz w:val="22"/>
              <w:lang w:val="en-US"/>
            </w:rPr>
          </w:pPr>
          <w:hyperlink w:anchor="_Toc71318644" w:history="1">
            <w:r w:rsidRPr="00CE69B7">
              <w:rPr>
                <w:rStyle w:val="Hyperlink"/>
                <w:rFonts w:ascii="Arial" w:hAnsi="Arial" w:cs="Arial"/>
                <w:b/>
                <w:noProof/>
              </w:rPr>
              <w:t>Recommendations of improvement for the current framework</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_Toc71318644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21</w:t>
            </w:r>
            <w:r w:rsidRPr="00CE69B7">
              <w:rPr>
                <w:rFonts w:ascii="Arial" w:hAnsi="Arial" w:cs="Arial"/>
                <w:b/>
                <w:noProof/>
                <w:webHidden/>
              </w:rPr>
              <w:fldChar w:fldCharType="end"/>
            </w:r>
          </w:hyperlink>
        </w:p>
        <w:p w:rsidR="00CE69B7" w:rsidRPr="00CE69B7" w:rsidRDefault="00CE69B7">
          <w:pPr>
            <w:pStyle w:val="TOC1"/>
            <w:tabs>
              <w:tab w:val="right" w:leader="dot" w:pos="9350"/>
            </w:tabs>
            <w:rPr>
              <w:rFonts w:ascii="Arial" w:eastAsiaTheme="minorEastAsia" w:hAnsi="Arial" w:cs="Arial"/>
              <w:b/>
              <w:noProof/>
              <w:color w:val="auto"/>
              <w:sz w:val="22"/>
              <w:lang w:val="en-US"/>
            </w:rPr>
          </w:pPr>
          <w:hyperlink w:anchor="_Toc71318645" w:history="1">
            <w:r w:rsidRPr="00CE69B7">
              <w:rPr>
                <w:rStyle w:val="Hyperlink"/>
                <w:rFonts w:ascii="Arial" w:hAnsi="Arial" w:cs="Arial"/>
                <w:b/>
                <w:noProof/>
              </w:rPr>
              <w:t>Conclusion</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_Toc71318645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22</w:t>
            </w:r>
            <w:r w:rsidRPr="00CE69B7">
              <w:rPr>
                <w:rFonts w:ascii="Arial" w:hAnsi="Arial" w:cs="Arial"/>
                <w:b/>
                <w:noProof/>
                <w:webHidden/>
              </w:rPr>
              <w:fldChar w:fldCharType="end"/>
            </w:r>
          </w:hyperlink>
        </w:p>
        <w:p w:rsidR="00CE69B7" w:rsidRDefault="00CE69B7">
          <w:pPr>
            <w:pStyle w:val="TOC1"/>
            <w:tabs>
              <w:tab w:val="right" w:leader="dot" w:pos="9350"/>
            </w:tabs>
            <w:rPr>
              <w:rFonts w:asciiTheme="minorHAnsi" w:eastAsiaTheme="minorEastAsia" w:hAnsiTheme="minorHAnsi"/>
              <w:noProof/>
              <w:color w:val="auto"/>
              <w:sz w:val="22"/>
              <w:lang w:val="en-US"/>
            </w:rPr>
          </w:pPr>
          <w:hyperlink w:anchor="_Toc71318646" w:history="1">
            <w:r w:rsidRPr="00CE69B7">
              <w:rPr>
                <w:rStyle w:val="Hyperlink"/>
                <w:rFonts w:ascii="Arial" w:hAnsi="Arial" w:cs="Arial"/>
                <w:b/>
                <w:noProof/>
              </w:rPr>
              <w:t>References</w:t>
            </w:r>
            <w:r w:rsidRPr="00CE69B7">
              <w:rPr>
                <w:rFonts w:ascii="Arial" w:hAnsi="Arial" w:cs="Arial"/>
                <w:b/>
                <w:noProof/>
                <w:webHidden/>
              </w:rPr>
              <w:tab/>
            </w:r>
            <w:r w:rsidRPr="00CE69B7">
              <w:rPr>
                <w:rFonts w:ascii="Arial" w:hAnsi="Arial" w:cs="Arial"/>
                <w:b/>
                <w:noProof/>
                <w:webHidden/>
              </w:rPr>
              <w:fldChar w:fldCharType="begin"/>
            </w:r>
            <w:r w:rsidRPr="00CE69B7">
              <w:rPr>
                <w:rFonts w:ascii="Arial" w:hAnsi="Arial" w:cs="Arial"/>
                <w:b/>
                <w:noProof/>
                <w:webHidden/>
              </w:rPr>
              <w:instrText xml:space="preserve"> PAGEREF _Toc71318646 \h </w:instrText>
            </w:r>
            <w:r w:rsidRPr="00CE69B7">
              <w:rPr>
                <w:rFonts w:ascii="Arial" w:hAnsi="Arial" w:cs="Arial"/>
                <w:b/>
                <w:noProof/>
                <w:webHidden/>
              </w:rPr>
            </w:r>
            <w:r w:rsidRPr="00CE69B7">
              <w:rPr>
                <w:rFonts w:ascii="Arial" w:hAnsi="Arial" w:cs="Arial"/>
                <w:b/>
                <w:noProof/>
                <w:webHidden/>
              </w:rPr>
              <w:fldChar w:fldCharType="separate"/>
            </w:r>
            <w:r w:rsidRPr="00CE69B7">
              <w:rPr>
                <w:rFonts w:ascii="Arial" w:hAnsi="Arial" w:cs="Arial"/>
                <w:b/>
                <w:noProof/>
                <w:webHidden/>
              </w:rPr>
              <w:t>23</w:t>
            </w:r>
            <w:r w:rsidRPr="00CE69B7">
              <w:rPr>
                <w:rFonts w:ascii="Arial" w:hAnsi="Arial" w:cs="Arial"/>
                <w:b/>
                <w:noProof/>
                <w:webHidden/>
              </w:rPr>
              <w:fldChar w:fldCharType="end"/>
            </w:r>
          </w:hyperlink>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fldChar w:fldCharType="end"/>
          </w:r>
        </w:p>
      </w:sdtContent>
    </w:sdt>
    <w:p w:rsidR="00400A00" w:rsidRPr="00400A00" w:rsidRDefault="00400A00" w:rsidP="00043E8E">
      <w:pPr>
        <w:spacing w:line="360" w:lineRule="auto"/>
        <w:rPr>
          <w:rFonts w:ascii="Arial" w:eastAsiaTheme="majorEastAsia" w:hAnsi="Arial" w:cs="Arial"/>
          <w:b/>
          <w:bCs/>
          <w:sz w:val="24"/>
          <w:szCs w:val="24"/>
        </w:rPr>
      </w:pPr>
    </w:p>
    <w:p w:rsidR="00400A00" w:rsidRPr="00400A00" w:rsidRDefault="00400A00" w:rsidP="00043E8E">
      <w:pPr>
        <w:pStyle w:val="Heading1"/>
        <w:rPr>
          <w:rFonts w:ascii="Arial" w:hAnsi="Arial" w:cs="Arial"/>
          <w:color w:val="auto"/>
          <w:szCs w:val="24"/>
        </w:rPr>
      </w:pPr>
      <w:bookmarkStart w:id="1" w:name="_Toc71318626"/>
      <w:r w:rsidRPr="00400A00">
        <w:rPr>
          <w:rFonts w:ascii="Arial" w:hAnsi="Arial" w:cs="Arial"/>
          <w:color w:val="auto"/>
          <w:szCs w:val="24"/>
        </w:rPr>
        <w:lastRenderedPageBreak/>
        <w:t>Introduction</w:t>
      </w:r>
      <w:bookmarkEnd w:id="0"/>
      <w:bookmarkEnd w:id="1"/>
    </w:p>
    <w:p w:rsidR="00400A00" w:rsidRPr="00400A00" w:rsidRDefault="00400A00" w:rsidP="00043E8E">
      <w:pPr>
        <w:spacing w:line="360" w:lineRule="auto"/>
        <w:rPr>
          <w:rFonts w:ascii="Arial" w:hAnsi="Arial" w:cs="Arial"/>
          <w:sz w:val="24"/>
          <w:szCs w:val="24"/>
        </w:rPr>
      </w:pPr>
      <w:r w:rsidRPr="00400A00">
        <w:rPr>
          <w:rFonts w:ascii="Arial" w:hAnsi="Arial" w:cs="Arial"/>
          <w:bCs/>
          <w:sz w:val="24"/>
          <w:szCs w:val="24"/>
        </w:rPr>
        <w:t>Knowledge and information management allows the person as well as the company to enhance, innovate, and communicate important information in order o increase productivity within the company</w:t>
      </w:r>
      <w:r w:rsidRPr="00400A00">
        <w:rPr>
          <w:rFonts w:ascii="Arial" w:hAnsi="Arial" w:cs="Arial"/>
          <w:b/>
          <w:bCs/>
          <w:sz w:val="24"/>
          <w:szCs w:val="24"/>
        </w:rPr>
        <w:t xml:space="preserve">.   </w:t>
      </w:r>
      <w:r w:rsidRPr="00400A00">
        <w:rPr>
          <w:rFonts w:ascii="Arial" w:hAnsi="Arial" w:cs="Arial"/>
          <w:bCs/>
          <w:sz w:val="24"/>
          <w:szCs w:val="24"/>
        </w:rPr>
        <w:t xml:space="preserve">The knowledge management efficiency increases and quality improves by enabling the people to identify the information.  The individuals are empowered when they share information with one another as it brings growth and they seek knowledge that they need in order to perform their jobs. This report sheds light on the information and knowledge management process for </w:t>
      </w:r>
      <w:r w:rsidRPr="00400A00">
        <w:rPr>
          <w:rFonts w:ascii="Arial" w:hAnsi="Arial" w:cs="Arial"/>
          <w:sz w:val="24"/>
          <w:szCs w:val="24"/>
        </w:rPr>
        <w:t xml:space="preserve">McDonald's. The first section will demonstrate the understanding of effective creation, storing, sharing, application of information as a prerequisite for the knowledge management process.  The second section will evaluate the scenario in the context of McDonald and a relevant theoretical framework will be applied. The third section will demonstrate a framework that will show the suitable knowledge management culture for McDonald and the gaps between the required knowledge will be identified. </w:t>
      </w:r>
    </w:p>
    <w:p w:rsidR="00400A00" w:rsidRPr="001D3ED9" w:rsidRDefault="00400A00" w:rsidP="001D3ED9">
      <w:pPr>
        <w:pStyle w:val="Heading1"/>
        <w:rPr>
          <w:rFonts w:ascii="Arial" w:hAnsi="Arial" w:cs="Arial"/>
        </w:rPr>
      </w:pPr>
      <w:bookmarkStart w:id="2" w:name="_Toc71318627"/>
      <w:r w:rsidRPr="001D3ED9">
        <w:rPr>
          <w:rFonts w:ascii="Arial" w:hAnsi="Arial" w:cs="Arial"/>
        </w:rPr>
        <w:t>Company background</w:t>
      </w:r>
      <w:bookmarkEnd w:id="2"/>
      <w:r w:rsidRPr="001D3ED9">
        <w:rPr>
          <w:rFonts w:ascii="Arial" w:hAnsi="Arial" w:cs="Arial"/>
        </w:rPr>
        <w:t xml:space="preserve"> </w:t>
      </w:r>
    </w:p>
    <w:p w:rsidR="00400A00" w:rsidRPr="00400A00" w:rsidRDefault="00400A00" w:rsidP="00043E8E">
      <w:pPr>
        <w:spacing w:line="360" w:lineRule="auto"/>
        <w:rPr>
          <w:rFonts w:ascii="Arial" w:hAnsi="Arial" w:cs="Arial"/>
          <w:b/>
          <w:bCs/>
          <w:sz w:val="24"/>
          <w:szCs w:val="24"/>
        </w:rPr>
      </w:pPr>
      <w:r w:rsidRPr="00400A00">
        <w:rPr>
          <w:rFonts w:ascii="Arial" w:hAnsi="Arial" w:cs="Arial"/>
          <w:bCs/>
          <w:sz w:val="24"/>
          <w:szCs w:val="24"/>
        </w:rPr>
        <w:t>McDonald’s, an American fast-food company has been described as the one which owns a food processing business in various parts of the globe. The company has now been noted to be popular among teenagers due to their wide range of snack-based snacks, which include both non-vegetarian and vegetarian options.  It was founded in the year 1940 and was operated by</w:t>
      </w:r>
      <w:r w:rsidRPr="00400A00">
        <w:rPr>
          <w:rFonts w:ascii="Arial" w:hAnsi="Arial" w:cs="Arial"/>
          <w:b/>
          <w:bCs/>
          <w:sz w:val="24"/>
          <w:szCs w:val="24"/>
        </w:rPr>
        <w:t xml:space="preserve"> </w:t>
      </w:r>
      <w:r w:rsidRPr="00400A00">
        <w:rPr>
          <w:rFonts w:ascii="Arial" w:hAnsi="Arial" w:cs="Arial"/>
          <w:sz w:val="24"/>
          <w:szCs w:val="24"/>
          <w:shd w:val="clear" w:color="auto" w:fill="FFFFFF"/>
        </w:rPr>
        <w:t xml:space="preserve">Richard and Maurice McDonald. There are 38,695 restaurants as of 2019 and the employee strength is 235000. The annual turnover is </w:t>
      </w:r>
      <w:r w:rsidRPr="00400A00">
        <w:rPr>
          <w:rFonts w:ascii="Arial" w:hAnsi="Arial" w:cs="Arial"/>
          <w:sz w:val="24"/>
          <w:szCs w:val="24"/>
        </w:rPr>
        <w:t xml:space="preserve">$2 </w:t>
      </w:r>
      <w:r w:rsidRPr="00400A00">
        <w:rPr>
          <w:rFonts w:ascii="Arial" w:hAnsi="Arial" w:cs="Arial"/>
          <w:w w:val="90"/>
          <w:sz w:val="24"/>
          <w:szCs w:val="24"/>
        </w:rPr>
        <w:t xml:space="preserve">I </w:t>
      </w:r>
      <w:r w:rsidRPr="00400A00">
        <w:rPr>
          <w:rFonts w:ascii="Arial" w:hAnsi="Arial" w:cs="Arial"/>
          <w:sz w:val="24"/>
          <w:szCs w:val="24"/>
        </w:rPr>
        <w:t>.03 billion</w:t>
      </w:r>
      <w:r w:rsidR="001D3ED9">
        <w:rPr>
          <w:rFonts w:ascii="Arial" w:hAnsi="Arial" w:cs="Arial"/>
          <w:sz w:val="24"/>
          <w:szCs w:val="24"/>
        </w:rPr>
        <w:t xml:space="preserve"> (</w:t>
      </w:r>
      <w:proofErr w:type="spellStart"/>
      <w:r w:rsidR="001D3ED9">
        <w:rPr>
          <w:rFonts w:ascii="Arial" w:hAnsi="Arial" w:cs="Arial"/>
          <w:sz w:val="24"/>
          <w:szCs w:val="24"/>
        </w:rPr>
        <w:t>mcdonalds</w:t>
      </w:r>
      <w:proofErr w:type="spellEnd"/>
      <w:r w:rsidRPr="00400A00">
        <w:rPr>
          <w:rFonts w:ascii="Arial" w:hAnsi="Arial" w:cs="Arial"/>
          <w:sz w:val="24"/>
          <w:szCs w:val="24"/>
        </w:rPr>
        <w:t xml:space="preserve">, </w:t>
      </w:r>
      <w:proofErr w:type="gramStart"/>
      <w:r w:rsidRPr="00400A00">
        <w:rPr>
          <w:rFonts w:ascii="Arial" w:hAnsi="Arial" w:cs="Arial"/>
          <w:sz w:val="24"/>
          <w:szCs w:val="24"/>
        </w:rPr>
        <w:t>2021 )</w:t>
      </w:r>
      <w:proofErr w:type="gramEnd"/>
      <w:r w:rsidRPr="00400A00">
        <w:rPr>
          <w:rFonts w:ascii="Arial" w:hAnsi="Arial" w:cs="Arial"/>
          <w:sz w:val="24"/>
          <w:szCs w:val="24"/>
        </w:rPr>
        <w:t xml:space="preserve">.  The company has recently formulated a plan to </w:t>
      </w:r>
      <w:proofErr w:type="spellStart"/>
      <w:r w:rsidRPr="00400A00">
        <w:rPr>
          <w:rFonts w:ascii="Arial" w:hAnsi="Arial" w:cs="Arial"/>
          <w:sz w:val="24"/>
          <w:szCs w:val="24"/>
        </w:rPr>
        <w:t>analyse</w:t>
      </w:r>
      <w:proofErr w:type="spellEnd"/>
      <w:r w:rsidRPr="00400A00">
        <w:rPr>
          <w:rFonts w:ascii="Arial" w:hAnsi="Arial" w:cs="Arial"/>
          <w:sz w:val="24"/>
          <w:szCs w:val="24"/>
        </w:rPr>
        <w:t xml:space="preserve"> the creative ideas in order to improve the business by the of knowledge and information management. Thus it will require the management team to perform market analysis regarding knowledge management and its application in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w:t>
      </w:r>
    </w:p>
    <w:p w:rsidR="00400A00" w:rsidRPr="00400A00" w:rsidRDefault="00400A00" w:rsidP="00043E8E">
      <w:pPr>
        <w:spacing w:line="360" w:lineRule="auto"/>
        <w:rPr>
          <w:rFonts w:ascii="Arial" w:eastAsiaTheme="majorEastAsia" w:hAnsi="Arial" w:cs="Arial"/>
          <w:b/>
          <w:bCs/>
          <w:sz w:val="24"/>
          <w:szCs w:val="24"/>
        </w:rPr>
      </w:pPr>
      <w:bookmarkStart w:id="3" w:name="_Toc71302039"/>
      <w:r w:rsidRPr="00400A00">
        <w:rPr>
          <w:rFonts w:ascii="Arial" w:hAnsi="Arial" w:cs="Arial"/>
          <w:sz w:val="24"/>
          <w:szCs w:val="24"/>
        </w:rPr>
        <w:br w:type="page"/>
      </w:r>
    </w:p>
    <w:p w:rsidR="00400A00" w:rsidRPr="00400A00" w:rsidRDefault="00400A00" w:rsidP="00043E8E">
      <w:pPr>
        <w:pStyle w:val="Heading1"/>
        <w:rPr>
          <w:rFonts w:ascii="Arial" w:hAnsi="Arial" w:cs="Arial"/>
          <w:color w:val="auto"/>
          <w:szCs w:val="24"/>
        </w:rPr>
      </w:pPr>
      <w:bookmarkStart w:id="4" w:name="_Toc71318628"/>
      <w:r w:rsidRPr="00400A00">
        <w:rPr>
          <w:rFonts w:ascii="Arial" w:hAnsi="Arial" w:cs="Arial"/>
          <w:color w:val="auto"/>
          <w:szCs w:val="24"/>
        </w:rPr>
        <w:lastRenderedPageBreak/>
        <w:t>Section 1</w:t>
      </w:r>
      <w:bookmarkEnd w:id="3"/>
      <w:bookmarkEnd w:id="4"/>
    </w:p>
    <w:p w:rsidR="00400A00" w:rsidRPr="00400A00" w:rsidRDefault="00400A00" w:rsidP="00043E8E">
      <w:pPr>
        <w:pStyle w:val="Heading2"/>
        <w:rPr>
          <w:rFonts w:ascii="Arial" w:hAnsi="Arial" w:cs="Arial"/>
          <w:szCs w:val="24"/>
        </w:rPr>
      </w:pPr>
      <w:bookmarkStart w:id="5" w:name="_Toc71318629"/>
      <w:r w:rsidRPr="00400A00">
        <w:rPr>
          <w:rFonts w:ascii="Arial" w:hAnsi="Arial" w:cs="Arial"/>
          <w:szCs w:val="24"/>
        </w:rPr>
        <w:t>Explain the relationship between data, information and knowledge</w:t>
      </w:r>
      <w:bookmarkEnd w:id="5"/>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Data are the captured, stored symbol or signal readings.  These symbols can be words, numbers, and images and so on. The main aim of data is to store or record any situation or any activities that attempt to capture an event. On the other hand,</w:t>
      </w:r>
      <w:r w:rsidRPr="00400A00">
        <w:rPr>
          <w:rFonts w:ascii="Arial" w:hAnsi="Arial" w:cs="Arial"/>
          <w:sz w:val="24"/>
          <w:szCs w:val="24"/>
          <w:shd w:val="clear" w:color="auto" w:fill="FFFFFF"/>
        </w:rPr>
        <w:t xml:space="preserve"> Gilbert, (2017)</w:t>
      </w:r>
      <w:r w:rsidRPr="00400A00">
        <w:rPr>
          <w:rFonts w:ascii="Arial" w:hAnsi="Arial" w:cs="Arial"/>
          <w:sz w:val="24"/>
          <w:szCs w:val="24"/>
        </w:rPr>
        <w:t xml:space="preserve"> have mentioned that information is the message that includes relevant meaning and actions.  The source of information and the information itself can both be current or historical.  Knowledge on the other hand is the recognition, capacity to act and the underlying understanding that is within the mind. Having dealt with knowledge management facilitated a thorough understanding of the various types of data that make up an individual's overall knowledge. </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According to </w:t>
      </w:r>
      <w:proofErr w:type="spellStart"/>
      <w:r w:rsidRPr="00400A00">
        <w:rPr>
          <w:rFonts w:ascii="Arial" w:hAnsi="Arial" w:cs="Arial"/>
          <w:sz w:val="24"/>
          <w:szCs w:val="24"/>
        </w:rPr>
        <w:t>Zagzebski</w:t>
      </w:r>
      <w:proofErr w:type="spellEnd"/>
      <w:r w:rsidRPr="00400A00">
        <w:rPr>
          <w:rFonts w:ascii="Arial" w:hAnsi="Arial" w:cs="Arial"/>
          <w:sz w:val="24"/>
          <w:szCs w:val="24"/>
        </w:rPr>
        <w:t xml:space="preserve"> (2017), knowledge is commonly regarded as an experience that is implemented by a person to achieve specific goals in situations that arise. Information, on the other hand, is described as a collection of knowledge trends that can be combined to reach conclusions about real-world issues. Criteria, knowledge and information rely on data, which is considered the fundamental cornerstone of both. This means that acquiring knowledge would necessitate a person to collect data from credible and relevant sources from which knowledge could be constructed</w:t>
      </w:r>
      <w:r w:rsidRPr="00400A00">
        <w:rPr>
          <w:rFonts w:ascii="Arial" w:hAnsi="Arial" w:cs="Arial"/>
          <w:sz w:val="24"/>
          <w:szCs w:val="24"/>
          <w:shd w:val="clear" w:color="auto" w:fill="FFFFFF"/>
        </w:rPr>
        <w:t xml:space="preserve"> (Ahmad </w:t>
      </w:r>
      <w:r w:rsidRPr="00400A00">
        <w:rPr>
          <w:rFonts w:ascii="Arial" w:hAnsi="Arial" w:cs="Arial"/>
          <w:i/>
          <w:sz w:val="24"/>
          <w:szCs w:val="24"/>
          <w:shd w:val="clear" w:color="auto" w:fill="FFFFFF"/>
        </w:rPr>
        <w:t>et al</w:t>
      </w:r>
      <w:r w:rsidRPr="00400A00">
        <w:rPr>
          <w:rFonts w:ascii="Arial" w:hAnsi="Arial" w:cs="Arial"/>
          <w:sz w:val="24"/>
          <w:szCs w:val="24"/>
          <w:shd w:val="clear" w:color="auto" w:fill="FFFFFF"/>
        </w:rPr>
        <w:t>., 2020).</w:t>
      </w:r>
      <w:r w:rsidRPr="00400A00">
        <w:rPr>
          <w:rFonts w:ascii="Arial" w:hAnsi="Arial" w:cs="Arial"/>
          <w:sz w:val="24"/>
          <w:szCs w:val="24"/>
        </w:rPr>
        <w:t xml:space="preserve">To do so, the collected data, which is obtained in raw format that is, unstructured form, will be processed in order to extract insightful information. This insightful data denotes the information contained within the data. </w:t>
      </w:r>
    </w:p>
    <w:p w:rsidR="00400A00" w:rsidRPr="00400A00" w:rsidRDefault="00400A00" w:rsidP="00043E8E">
      <w:pPr>
        <w:spacing w:line="360" w:lineRule="auto"/>
        <w:jc w:val="center"/>
        <w:rPr>
          <w:rFonts w:ascii="Arial" w:hAnsi="Arial" w:cs="Arial"/>
          <w:sz w:val="24"/>
          <w:szCs w:val="24"/>
        </w:rPr>
      </w:pPr>
      <w:r w:rsidRPr="00400A00">
        <w:rPr>
          <w:rFonts w:ascii="Arial" w:hAnsi="Arial" w:cs="Arial"/>
          <w:noProof/>
          <w:sz w:val="24"/>
          <w:szCs w:val="24"/>
        </w:rPr>
        <w:lastRenderedPageBreak/>
        <w:drawing>
          <wp:inline distT="0" distB="0" distL="0" distR="0">
            <wp:extent cx="3360660" cy="2410691"/>
            <wp:effectExtent l="38100" t="57150" r="106440" b="103909"/>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cstate="print"/>
                    <a:stretch>
                      <a:fillRect/>
                    </a:stretch>
                  </pic:blipFill>
                  <pic:spPr bwMode="auto">
                    <a:xfrm>
                      <a:off x="0" y="0"/>
                      <a:ext cx="3365773" cy="24143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00A00" w:rsidRPr="00400A00" w:rsidRDefault="00400A00" w:rsidP="00043E8E">
      <w:pPr>
        <w:spacing w:line="360" w:lineRule="auto"/>
        <w:jc w:val="center"/>
        <w:rPr>
          <w:rFonts w:ascii="Arial" w:hAnsi="Arial" w:cs="Arial"/>
          <w:b/>
          <w:sz w:val="24"/>
          <w:szCs w:val="24"/>
        </w:rPr>
      </w:pPr>
      <w:r w:rsidRPr="00400A00">
        <w:rPr>
          <w:rFonts w:ascii="Arial" w:hAnsi="Arial" w:cs="Arial"/>
          <w:b/>
          <w:sz w:val="24"/>
          <w:szCs w:val="24"/>
        </w:rPr>
        <w:t>Figure 1: the relationship between data, information and knowledge</w:t>
      </w:r>
    </w:p>
    <w:p w:rsidR="00400A00" w:rsidRPr="00400A00" w:rsidRDefault="00400A00" w:rsidP="00043E8E">
      <w:pPr>
        <w:spacing w:line="360" w:lineRule="auto"/>
        <w:jc w:val="center"/>
        <w:rPr>
          <w:rFonts w:ascii="Arial" w:hAnsi="Arial" w:cs="Arial"/>
          <w:sz w:val="24"/>
          <w:szCs w:val="24"/>
        </w:rPr>
      </w:pPr>
      <w:r w:rsidRPr="00400A00">
        <w:rPr>
          <w:rFonts w:ascii="Arial" w:hAnsi="Arial" w:cs="Arial"/>
          <w:sz w:val="24"/>
          <w:szCs w:val="24"/>
        </w:rPr>
        <w:t xml:space="preserve">(Source: Inspired from </w:t>
      </w:r>
      <w:r w:rsidRPr="00400A00">
        <w:rPr>
          <w:rFonts w:ascii="Arial" w:hAnsi="Arial" w:cs="Arial"/>
          <w:sz w:val="24"/>
          <w:szCs w:val="24"/>
          <w:shd w:val="clear" w:color="auto" w:fill="FFFFFF"/>
        </w:rPr>
        <w:t xml:space="preserve">Emerson </w:t>
      </w:r>
      <w:r w:rsidRPr="00400A00">
        <w:rPr>
          <w:rFonts w:ascii="Arial" w:hAnsi="Arial" w:cs="Arial"/>
          <w:i/>
          <w:sz w:val="24"/>
          <w:szCs w:val="24"/>
          <w:shd w:val="clear" w:color="auto" w:fill="FFFFFF"/>
        </w:rPr>
        <w:t>et al.</w:t>
      </w:r>
      <w:r w:rsidRPr="00400A00">
        <w:rPr>
          <w:rFonts w:ascii="Arial" w:hAnsi="Arial" w:cs="Arial"/>
          <w:sz w:val="24"/>
          <w:szCs w:val="24"/>
          <w:shd w:val="clear" w:color="auto" w:fill="FFFFFF"/>
        </w:rPr>
        <w:t xml:space="preserve"> 2018</w:t>
      </w:r>
      <w:r w:rsidRPr="00400A00">
        <w:rPr>
          <w:rFonts w:ascii="Arial" w:hAnsi="Arial" w:cs="Arial"/>
          <w:sz w:val="24"/>
          <w:szCs w:val="24"/>
        </w:rPr>
        <w:t>)</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However, according to, this information is re-</w:t>
      </w:r>
      <w:proofErr w:type="spellStart"/>
      <w:r w:rsidRPr="00400A00">
        <w:rPr>
          <w:rFonts w:ascii="Arial" w:hAnsi="Arial" w:cs="Arial"/>
          <w:sz w:val="24"/>
          <w:szCs w:val="24"/>
        </w:rPr>
        <w:t>analysed</w:t>
      </w:r>
      <w:proofErr w:type="spellEnd"/>
      <w:r w:rsidRPr="00400A00">
        <w:rPr>
          <w:rFonts w:ascii="Arial" w:hAnsi="Arial" w:cs="Arial"/>
          <w:sz w:val="24"/>
          <w:szCs w:val="24"/>
        </w:rPr>
        <w:t xml:space="preserve"> and correlated with circumstances in which it may be used to obtain insight about market aspects. In the case of McDonald's, details such as consumer </w:t>
      </w:r>
      <w:proofErr w:type="spellStart"/>
      <w:r w:rsidRPr="00400A00">
        <w:rPr>
          <w:rFonts w:ascii="Arial" w:hAnsi="Arial" w:cs="Arial"/>
          <w:sz w:val="24"/>
          <w:szCs w:val="24"/>
        </w:rPr>
        <w:t>behaviour</w:t>
      </w:r>
      <w:proofErr w:type="spellEnd"/>
      <w:r w:rsidRPr="00400A00">
        <w:rPr>
          <w:rFonts w:ascii="Arial" w:hAnsi="Arial" w:cs="Arial"/>
          <w:sz w:val="24"/>
          <w:szCs w:val="24"/>
        </w:rPr>
        <w:t xml:space="preserve"> for the food products they sell can be accessed. Similarly, knowledge can be described as a firm’s ability to meet consumer needs with their food items by associating customer preferences with it appropriately. Knowledge is a mixture of useful data and information that is used in an organization in order to make each employee powerful in the background of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to attain the intended benefit. It also includes the individual's expertise, jurisdiction, and decision to be used in the business process for optimum performance (</w:t>
      </w:r>
      <w:r w:rsidRPr="00400A00">
        <w:rPr>
          <w:rFonts w:ascii="Arial" w:hAnsi="Arial" w:cs="Arial"/>
          <w:sz w:val="24"/>
          <w:szCs w:val="24"/>
          <w:shd w:val="clear" w:color="auto" w:fill="FFFFFF"/>
        </w:rPr>
        <w:t>Caruso, 2017)</w:t>
      </w:r>
      <w:r w:rsidRPr="00400A00">
        <w:rPr>
          <w:rFonts w:ascii="Arial" w:hAnsi="Arial" w:cs="Arial"/>
          <w:sz w:val="24"/>
          <w:szCs w:val="24"/>
        </w:rPr>
        <w:t>. As a result, the relationship between data, information, and knowledge, as well as the effective combination of these methods, is critical for McDonald's to reap effective benefits and provide enhanced support to its management and performance. As a result, McDonald's must concentrate on these variables in order to achieve exact outcomes in the process.</w:t>
      </w:r>
    </w:p>
    <w:p w:rsidR="00400A00" w:rsidRPr="00400A00" w:rsidRDefault="00400A00" w:rsidP="00043E8E">
      <w:pPr>
        <w:pStyle w:val="Heading2"/>
        <w:rPr>
          <w:rFonts w:ascii="Arial" w:hAnsi="Arial" w:cs="Arial"/>
          <w:szCs w:val="24"/>
        </w:rPr>
      </w:pPr>
      <w:bookmarkStart w:id="6" w:name="_Toc71302040"/>
      <w:bookmarkStart w:id="7" w:name="_Toc71318630"/>
      <w:r w:rsidRPr="00400A00">
        <w:rPr>
          <w:rFonts w:ascii="Arial" w:hAnsi="Arial" w:cs="Arial"/>
          <w:szCs w:val="24"/>
        </w:rPr>
        <w:lastRenderedPageBreak/>
        <w:t>Explain the relationship between individual knowledge and organisational knowledge.</w:t>
      </w:r>
      <w:bookmarkEnd w:id="6"/>
      <w:bookmarkEnd w:id="7"/>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The term "</w:t>
      </w:r>
      <w:proofErr w:type="spellStart"/>
      <w:r w:rsidRPr="00400A00">
        <w:rPr>
          <w:rFonts w:ascii="Arial" w:hAnsi="Arial" w:cs="Arial"/>
          <w:sz w:val="24"/>
          <w:szCs w:val="24"/>
        </w:rPr>
        <w:t>organisational</w:t>
      </w:r>
      <w:proofErr w:type="spellEnd"/>
      <w:r w:rsidRPr="00400A00">
        <w:rPr>
          <w:rFonts w:ascii="Arial" w:hAnsi="Arial" w:cs="Arial"/>
          <w:sz w:val="24"/>
          <w:szCs w:val="24"/>
        </w:rPr>
        <w:t xml:space="preserve"> knowledge" refers to a work environment where more than one person is engaged and ideas are shared. In simple words, </w:t>
      </w:r>
      <w:proofErr w:type="spellStart"/>
      <w:r w:rsidRPr="00400A00">
        <w:rPr>
          <w:rFonts w:ascii="Arial" w:hAnsi="Arial" w:cs="Arial"/>
          <w:sz w:val="24"/>
          <w:szCs w:val="24"/>
        </w:rPr>
        <w:t>organisational</w:t>
      </w:r>
      <w:proofErr w:type="spellEnd"/>
      <w:r w:rsidRPr="00400A00">
        <w:rPr>
          <w:rFonts w:ascii="Arial" w:hAnsi="Arial" w:cs="Arial"/>
          <w:sz w:val="24"/>
          <w:szCs w:val="24"/>
        </w:rPr>
        <w:t xml:space="preserve"> knowledge is described as a collective type of knowledge based on the skills of a person who possesses the knowledge under administrative supervision. In the terms of information, knowledge is established in a person by exchanging information and its usefulness among people. On the other hand</w:t>
      </w:r>
      <w:r w:rsidRPr="00400A00">
        <w:rPr>
          <w:rFonts w:ascii="Arial" w:hAnsi="Arial" w:cs="Arial"/>
          <w:sz w:val="24"/>
          <w:szCs w:val="24"/>
          <w:shd w:val="clear" w:color="auto" w:fill="FFFFFF"/>
        </w:rPr>
        <w:t xml:space="preserve"> </w:t>
      </w:r>
      <w:proofErr w:type="spellStart"/>
      <w:r w:rsidRPr="00400A00">
        <w:rPr>
          <w:rFonts w:ascii="Arial" w:hAnsi="Arial" w:cs="Arial"/>
          <w:sz w:val="24"/>
          <w:szCs w:val="24"/>
          <w:shd w:val="clear" w:color="auto" w:fill="FFFFFF"/>
        </w:rPr>
        <w:t>Barão</w:t>
      </w:r>
      <w:proofErr w:type="spellEnd"/>
      <w:r w:rsidRPr="00400A00">
        <w:rPr>
          <w:rFonts w:ascii="Arial" w:hAnsi="Arial" w:cs="Arial"/>
          <w:sz w:val="24"/>
          <w:szCs w:val="24"/>
          <w:shd w:val="clear" w:color="auto" w:fill="FFFFFF"/>
        </w:rPr>
        <w:t xml:space="preserve"> </w:t>
      </w:r>
      <w:r w:rsidRPr="00400A00">
        <w:rPr>
          <w:rFonts w:ascii="Arial" w:hAnsi="Arial" w:cs="Arial"/>
          <w:i/>
          <w:sz w:val="24"/>
          <w:szCs w:val="24"/>
          <w:shd w:val="clear" w:color="auto" w:fill="FFFFFF"/>
        </w:rPr>
        <w:t>et al.,</w:t>
      </w:r>
      <w:r w:rsidRPr="00400A00">
        <w:rPr>
          <w:rFonts w:ascii="Arial" w:hAnsi="Arial" w:cs="Arial"/>
          <w:sz w:val="24"/>
          <w:szCs w:val="24"/>
          <w:shd w:val="clear" w:color="auto" w:fill="FFFFFF"/>
        </w:rPr>
        <w:t xml:space="preserve"> (2017)</w:t>
      </w:r>
      <w:r w:rsidRPr="00400A00">
        <w:rPr>
          <w:rFonts w:ascii="Arial" w:hAnsi="Arial" w:cs="Arial"/>
          <w:sz w:val="24"/>
          <w:szCs w:val="24"/>
        </w:rPr>
        <w:t xml:space="preserve">, Knowledge, due to its complex nature, cannot be transferred in the same way as information. In general, </w:t>
      </w:r>
      <w:proofErr w:type="spellStart"/>
      <w:r w:rsidRPr="00400A00">
        <w:rPr>
          <w:rFonts w:ascii="Arial" w:hAnsi="Arial" w:cs="Arial"/>
          <w:sz w:val="24"/>
          <w:szCs w:val="24"/>
        </w:rPr>
        <w:t>organisational</w:t>
      </w:r>
      <w:proofErr w:type="spellEnd"/>
      <w:r w:rsidRPr="00400A00">
        <w:rPr>
          <w:rFonts w:ascii="Arial" w:hAnsi="Arial" w:cs="Arial"/>
          <w:sz w:val="24"/>
          <w:szCs w:val="24"/>
        </w:rPr>
        <w:t xml:space="preserve"> information is used in situations where cash flow statements are important. Individual knowledge and learning can be described as a self-directed method in which work-based processes lead an individual to improve their adaptation strategies in dealing with everyday situations. Organizational awareness refers to information that is very useful for individuals to contribute to </w:t>
      </w:r>
      <w:proofErr w:type="spellStart"/>
      <w:r w:rsidRPr="00400A00">
        <w:rPr>
          <w:rFonts w:ascii="Arial" w:hAnsi="Arial" w:cs="Arial"/>
          <w:sz w:val="24"/>
          <w:szCs w:val="24"/>
        </w:rPr>
        <w:t>organisations</w:t>
      </w:r>
      <w:proofErr w:type="spellEnd"/>
      <w:r w:rsidRPr="00400A00">
        <w:rPr>
          <w:rFonts w:ascii="Arial" w:hAnsi="Arial" w:cs="Arial"/>
          <w:sz w:val="24"/>
          <w:szCs w:val="24"/>
        </w:rPr>
        <w:t xml:space="preserve"> in order to accomplish various goals and positive outcomes. Organizational information is accumulated by the learning and interactions of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w:t>
      </w:r>
      <w:proofErr w:type="spellStart"/>
      <w:r w:rsidRPr="00400A00">
        <w:rPr>
          <w:rFonts w:ascii="Arial" w:hAnsi="Arial" w:cs="Arial"/>
          <w:sz w:val="24"/>
          <w:szCs w:val="24"/>
          <w:shd w:val="clear" w:color="auto" w:fill="FFFFFF"/>
        </w:rPr>
        <w:t>Mardani</w:t>
      </w:r>
      <w:proofErr w:type="spellEnd"/>
      <w:r w:rsidRPr="00400A00">
        <w:rPr>
          <w:rFonts w:ascii="Arial" w:hAnsi="Arial" w:cs="Arial"/>
          <w:sz w:val="24"/>
          <w:szCs w:val="24"/>
          <w:shd w:val="clear" w:color="auto" w:fill="FFFFFF"/>
        </w:rPr>
        <w:t xml:space="preserve"> </w:t>
      </w:r>
      <w:r w:rsidRPr="00400A00">
        <w:rPr>
          <w:rFonts w:ascii="Arial" w:hAnsi="Arial" w:cs="Arial"/>
          <w:i/>
          <w:sz w:val="24"/>
          <w:szCs w:val="24"/>
          <w:shd w:val="clear" w:color="auto" w:fill="FFFFFF"/>
        </w:rPr>
        <w:t>et al</w:t>
      </w:r>
      <w:r w:rsidRPr="00400A00">
        <w:rPr>
          <w:rFonts w:ascii="Arial" w:hAnsi="Arial" w:cs="Arial"/>
          <w:sz w:val="24"/>
          <w:szCs w:val="24"/>
          <w:shd w:val="clear" w:color="auto" w:fill="FFFFFF"/>
        </w:rPr>
        <w:t>., 2018)</w:t>
      </w:r>
      <w:r w:rsidRPr="00400A00">
        <w:rPr>
          <w:rFonts w:ascii="Arial" w:hAnsi="Arial" w:cs="Arial"/>
          <w:sz w:val="24"/>
          <w:szCs w:val="24"/>
        </w:rPr>
        <w:t xml:space="preserve">. The application of individual information that has been modified with regards to the organization's knowledge is known as organizational knowledge </w:t>
      </w:r>
      <w:proofErr w:type="gramStart"/>
      <w:r w:rsidRPr="00400A00">
        <w:rPr>
          <w:rFonts w:ascii="Arial" w:hAnsi="Arial" w:cs="Arial"/>
          <w:sz w:val="24"/>
          <w:szCs w:val="24"/>
        </w:rPr>
        <w:t>In</w:t>
      </w:r>
      <w:proofErr w:type="gramEnd"/>
      <w:r w:rsidRPr="00400A00">
        <w:rPr>
          <w:rFonts w:ascii="Arial" w:hAnsi="Arial" w:cs="Arial"/>
          <w:sz w:val="24"/>
          <w:szCs w:val="24"/>
        </w:rPr>
        <w:t xml:space="preserve"> the situation of McDonald's, the basic knowledge that is input to the business is the raw materials for food processing. </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Individual knowledge is generated as a result of the perception of the information to be developed into knowledge, which is called a process flow. Through collaborative learning, this individual expertise is further measured in </w:t>
      </w:r>
      <w:proofErr w:type="spellStart"/>
      <w:r w:rsidRPr="00400A00">
        <w:rPr>
          <w:rFonts w:ascii="Arial" w:hAnsi="Arial" w:cs="Arial"/>
          <w:sz w:val="24"/>
          <w:szCs w:val="24"/>
        </w:rPr>
        <w:t>favour</w:t>
      </w:r>
      <w:proofErr w:type="spellEnd"/>
      <w:r w:rsidRPr="00400A00">
        <w:rPr>
          <w:rFonts w:ascii="Arial" w:hAnsi="Arial" w:cs="Arial"/>
          <w:sz w:val="24"/>
          <w:szCs w:val="24"/>
        </w:rPr>
        <w:t xml:space="preserve"> of the company's business. Throughout this way, implicit and explicit individual knowledge is transformed into </w:t>
      </w:r>
      <w:proofErr w:type="spellStart"/>
      <w:r w:rsidRPr="00400A00">
        <w:rPr>
          <w:rFonts w:ascii="Arial" w:hAnsi="Arial" w:cs="Arial"/>
          <w:sz w:val="24"/>
          <w:szCs w:val="24"/>
        </w:rPr>
        <w:t>organisational</w:t>
      </w:r>
      <w:proofErr w:type="spellEnd"/>
      <w:r w:rsidRPr="00400A00">
        <w:rPr>
          <w:rFonts w:ascii="Arial" w:hAnsi="Arial" w:cs="Arial"/>
          <w:sz w:val="24"/>
          <w:szCs w:val="24"/>
        </w:rPr>
        <w:t xml:space="preserve"> knowledge, which is then applied to business growth and development. As a result, it is clear that combining </w:t>
      </w:r>
      <w:proofErr w:type="spellStart"/>
      <w:r w:rsidRPr="00400A00">
        <w:rPr>
          <w:rFonts w:ascii="Arial" w:hAnsi="Arial" w:cs="Arial"/>
          <w:sz w:val="24"/>
          <w:szCs w:val="24"/>
        </w:rPr>
        <w:t>organisational</w:t>
      </w:r>
      <w:proofErr w:type="spellEnd"/>
      <w:r w:rsidRPr="00400A00">
        <w:rPr>
          <w:rFonts w:ascii="Arial" w:hAnsi="Arial" w:cs="Arial"/>
          <w:sz w:val="24"/>
          <w:szCs w:val="24"/>
        </w:rPr>
        <w:t xml:space="preserve"> and individual knowledge into a single unit will help the business to develop strategies and policies that will allow it to retain its competitive advantage (</w:t>
      </w:r>
      <w:proofErr w:type="spellStart"/>
      <w:r w:rsidRPr="00400A00">
        <w:rPr>
          <w:rFonts w:ascii="Arial" w:hAnsi="Arial" w:cs="Arial"/>
          <w:sz w:val="24"/>
          <w:szCs w:val="24"/>
          <w:shd w:val="clear" w:color="auto" w:fill="FFFFFF"/>
        </w:rPr>
        <w:t>Intezari</w:t>
      </w:r>
      <w:proofErr w:type="spellEnd"/>
      <w:r w:rsidRPr="00400A00">
        <w:rPr>
          <w:rFonts w:ascii="Arial" w:hAnsi="Arial" w:cs="Arial"/>
          <w:sz w:val="24"/>
          <w:szCs w:val="24"/>
          <w:shd w:val="clear" w:color="auto" w:fill="FFFFFF"/>
        </w:rPr>
        <w:t>, 2017)</w:t>
      </w:r>
      <w:r w:rsidRPr="00400A00">
        <w:rPr>
          <w:rFonts w:ascii="Arial" w:hAnsi="Arial" w:cs="Arial"/>
          <w:sz w:val="24"/>
          <w:szCs w:val="24"/>
        </w:rPr>
        <w:t xml:space="preserve">. It is critical to use </w:t>
      </w:r>
      <w:proofErr w:type="spellStart"/>
      <w:r w:rsidRPr="00400A00">
        <w:rPr>
          <w:rFonts w:ascii="Arial" w:hAnsi="Arial" w:cs="Arial"/>
          <w:sz w:val="24"/>
          <w:szCs w:val="24"/>
        </w:rPr>
        <w:t>organisational</w:t>
      </w:r>
      <w:proofErr w:type="spellEnd"/>
      <w:r w:rsidRPr="00400A00">
        <w:rPr>
          <w:rFonts w:ascii="Arial" w:hAnsi="Arial" w:cs="Arial"/>
          <w:sz w:val="24"/>
          <w:szCs w:val="24"/>
        </w:rPr>
        <w:t xml:space="preserve"> and individual knowledge in companies such as McDonald's to achieve successful results in the business process in this field. It is the task of the respective HR department to </w:t>
      </w:r>
      <w:proofErr w:type="spellStart"/>
      <w:r w:rsidRPr="00400A00">
        <w:rPr>
          <w:rFonts w:ascii="Arial" w:hAnsi="Arial" w:cs="Arial"/>
          <w:sz w:val="24"/>
          <w:szCs w:val="24"/>
        </w:rPr>
        <w:t>utilise</w:t>
      </w:r>
      <w:proofErr w:type="spellEnd"/>
      <w:r w:rsidRPr="00400A00">
        <w:rPr>
          <w:rFonts w:ascii="Arial" w:hAnsi="Arial" w:cs="Arial"/>
          <w:sz w:val="24"/>
          <w:szCs w:val="24"/>
        </w:rPr>
        <w:t xml:space="preserve"> each employee based on their expertise areas in order to provide excellent results in all activities and operations. For the purpose of McDonald ought </w:t>
      </w:r>
      <w:r w:rsidRPr="00400A00">
        <w:rPr>
          <w:rFonts w:ascii="Arial" w:hAnsi="Arial" w:cs="Arial"/>
          <w:sz w:val="24"/>
          <w:szCs w:val="24"/>
        </w:rPr>
        <w:lastRenderedPageBreak/>
        <w:t>employees to have a sufficient amount of knowledge about the organization's practices and programs in order to perform at their best and increase their chances of advancement to a more successful position.</w:t>
      </w:r>
    </w:p>
    <w:p w:rsidR="00400A00" w:rsidRPr="00400A00" w:rsidRDefault="00400A00" w:rsidP="00043E8E">
      <w:pPr>
        <w:pStyle w:val="Heading2"/>
        <w:rPr>
          <w:rFonts w:ascii="Arial" w:hAnsi="Arial" w:cs="Arial"/>
          <w:szCs w:val="24"/>
        </w:rPr>
      </w:pPr>
      <w:bookmarkStart w:id="8" w:name="_Toc71302041"/>
      <w:bookmarkStart w:id="9" w:name="_Toc71318631"/>
      <w:r w:rsidRPr="00400A00">
        <w:rPr>
          <w:rFonts w:ascii="Arial" w:hAnsi="Arial" w:cs="Arial"/>
          <w:szCs w:val="24"/>
        </w:rPr>
        <w:t>Apply analysis and modelling techniques to identify knowledge assets.</w:t>
      </w:r>
      <w:bookmarkEnd w:id="8"/>
      <w:bookmarkEnd w:id="9"/>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The ability of a company to manage its expertise and apply it to establish strategic initiatives in achieving business goals and objectives is directly related to its development. According to </w:t>
      </w:r>
      <w:proofErr w:type="spellStart"/>
      <w:r w:rsidRPr="00400A00">
        <w:rPr>
          <w:rFonts w:ascii="Arial" w:hAnsi="Arial" w:cs="Arial"/>
          <w:sz w:val="24"/>
          <w:szCs w:val="24"/>
          <w:shd w:val="clear" w:color="auto" w:fill="FFFFFF"/>
        </w:rPr>
        <w:t>Saleh</w:t>
      </w:r>
      <w:proofErr w:type="spellEnd"/>
      <w:r w:rsidRPr="00400A00">
        <w:rPr>
          <w:rFonts w:ascii="Arial" w:hAnsi="Arial" w:cs="Arial"/>
          <w:sz w:val="24"/>
          <w:szCs w:val="24"/>
          <w:shd w:val="clear" w:color="auto" w:fill="FFFFFF"/>
        </w:rPr>
        <w:t xml:space="preserve"> </w:t>
      </w:r>
      <w:r w:rsidRPr="00400A00">
        <w:rPr>
          <w:rFonts w:ascii="Arial" w:hAnsi="Arial" w:cs="Arial"/>
          <w:i/>
          <w:sz w:val="24"/>
          <w:szCs w:val="24"/>
          <w:shd w:val="clear" w:color="auto" w:fill="FFFFFF"/>
        </w:rPr>
        <w:t>et al.,</w:t>
      </w:r>
      <w:r w:rsidRPr="00400A00">
        <w:rPr>
          <w:rFonts w:ascii="Arial" w:hAnsi="Arial" w:cs="Arial"/>
          <w:sz w:val="24"/>
          <w:szCs w:val="24"/>
          <w:shd w:val="clear" w:color="auto" w:fill="FFFFFF"/>
        </w:rPr>
        <w:t xml:space="preserve"> </w:t>
      </w:r>
      <w:r w:rsidRPr="00400A00">
        <w:rPr>
          <w:rFonts w:ascii="Arial" w:hAnsi="Arial" w:cs="Arial"/>
          <w:sz w:val="24"/>
          <w:szCs w:val="24"/>
        </w:rPr>
        <w:t xml:space="preserve">(2017), </w:t>
      </w:r>
      <w:proofErr w:type="spellStart"/>
      <w:r w:rsidRPr="00400A00">
        <w:rPr>
          <w:rFonts w:ascii="Arial" w:hAnsi="Arial" w:cs="Arial"/>
          <w:sz w:val="24"/>
          <w:szCs w:val="24"/>
        </w:rPr>
        <w:t>organisations</w:t>
      </w:r>
      <w:proofErr w:type="spellEnd"/>
      <w:r w:rsidRPr="00400A00">
        <w:rPr>
          <w:rFonts w:ascii="Arial" w:hAnsi="Arial" w:cs="Arial"/>
          <w:sz w:val="24"/>
          <w:szCs w:val="24"/>
        </w:rPr>
        <w:t xml:space="preserve"> must classify their rudimentary knowledge assets, which exist in a variety of forms within their roles, for this reason. The information model relates to the procedure of capturing, exchanging, enhancing, and aggregating knowledge elements that are important for </w:t>
      </w:r>
      <w:proofErr w:type="spellStart"/>
      <w:r w:rsidRPr="00400A00">
        <w:rPr>
          <w:rFonts w:ascii="Arial" w:hAnsi="Arial" w:cs="Arial"/>
          <w:sz w:val="24"/>
          <w:szCs w:val="24"/>
        </w:rPr>
        <w:t>organisations</w:t>
      </w:r>
      <w:proofErr w:type="spellEnd"/>
      <w:r w:rsidRPr="00400A00">
        <w:rPr>
          <w:rFonts w:ascii="Arial" w:hAnsi="Arial" w:cs="Arial"/>
          <w:sz w:val="24"/>
          <w:szCs w:val="24"/>
        </w:rPr>
        <w:t xml:space="preserve"> to provide productivity to knowledge management applications. Organizations such as </w:t>
      </w:r>
      <w:proofErr w:type="spellStart"/>
      <w:r w:rsidRPr="00400A00">
        <w:rPr>
          <w:rFonts w:ascii="Arial" w:hAnsi="Arial" w:cs="Arial"/>
          <w:sz w:val="24"/>
          <w:szCs w:val="24"/>
        </w:rPr>
        <w:t>Mcdonald's</w:t>
      </w:r>
      <w:proofErr w:type="spellEnd"/>
      <w:r w:rsidRPr="00400A00">
        <w:rPr>
          <w:rFonts w:ascii="Arial" w:hAnsi="Arial" w:cs="Arial"/>
          <w:sz w:val="24"/>
          <w:szCs w:val="24"/>
        </w:rPr>
        <w:t xml:space="preserve"> must incorporate information models in the </w:t>
      </w:r>
      <w:proofErr w:type="spellStart"/>
      <w:r w:rsidRPr="00400A00">
        <w:rPr>
          <w:rFonts w:ascii="Arial" w:hAnsi="Arial" w:cs="Arial"/>
          <w:sz w:val="24"/>
          <w:szCs w:val="24"/>
        </w:rPr>
        <w:t>organisational</w:t>
      </w:r>
      <w:proofErr w:type="spellEnd"/>
      <w:r w:rsidRPr="00400A00">
        <w:rPr>
          <w:rFonts w:ascii="Arial" w:hAnsi="Arial" w:cs="Arial"/>
          <w:sz w:val="24"/>
          <w:szCs w:val="24"/>
        </w:rPr>
        <w:t xml:space="preserve"> sense in order to provide successful services in their operations in the specific context. For example, in the context of McDonald's, records, products, and services, as well as their customer base and investors, are considered sources for identifying information assets. The company management team needed to collect insights from business processes or from workers who possessed specific assets that were both tangible and non-tangible for the companies in order to </w:t>
      </w:r>
      <w:proofErr w:type="spellStart"/>
      <w:r w:rsidRPr="00400A00">
        <w:rPr>
          <w:rFonts w:ascii="Arial" w:hAnsi="Arial" w:cs="Arial"/>
          <w:sz w:val="24"/>
          <w:szCs w:val="24"/>
        </w:rPr>
        <w:t>recognise</w:t>
      </w:r>
      <w:proofErr w:type="spellEnd"/>
      <w:r w:rsidRPr="00400A00">
        <w:rPr>
          <w:rFonts w:ascii="Arial" w:hAnsi="Arial" w:cs="Arial"/>
          <w:sz w:val="24"/>
          <w:szCs w:val="24"/>
        </w:rPr>
        <w:t xml:space="preserve"> the basic assets. Recognizing an organization's different information assets allows them to make informed decisions about how to carry out their operations. </w:t>
      </w:r>
    </w:p>
    <w:p w:rsidR="00400A00" w:rsidRPr="00400A00" w:rsidRDefault="00400A00" w:rsidP="00043E8E">
      <w:pPr>
        <w:spacing w:line="360" w:lineRule="auto"/>
        <w:jc w:val="center"/>
        <w:rPr>
          <w:rFonts w:ascii="Arial" w:hAnsi="Arial" w:cs="Arial"/>
          <w:sz w:val="24"/>
          <w:szCs w:val="24"/>
        </w:rPr>
      </w:pPr>
      <w:r w:rsidRPr="00400A00">
        <w:rPr>
          <w:rFonts w:ascii="Arial" w:hAnsi="Arial" w:cs="Arial"/>
          <w:noProof/>
          <w:sz w:val="24"/>
          <w:szCs w:val="24"/>
        </w:rPr>
        <w:drawing>
          <wp:inline distT="0" distB="0" distL="0" distR="0">
            <wp:extent cx="4141667" cy="239881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6" cstate="print"/>
                    <a:stretch>
                      <a:fillRect/>
                    </a:stretch>
                  </pic:blipFill>
                  <pic:spPr bwMode="auto">
                    <a:xfrm>
                      <a:off x="0" y="0"/>
                      <a:ext cx="4142529" cy="2399315"/>
                    </a:xfrm>
                    <a:prstGeom prst="rect">
                      <a:avLst/>
                    </a:prstGeom>
                    <a:noFill/>
                    <a:ln w="9525">
                      <a:noFill/>
                      <a:miter lim="800000"/>
                      <a:headEnd/>
                      <a:tailEnd/>
                    </a:ln>
                  </pic:spPr>
                </pic:pic>
              </a:graphicData>
            </a:graphic>
          </wp:inline>
        </w:drawing>
      </w:r>
    </w:p>
    <w:p w:rsidR="00400A00" w:rsidRPr="00400A00" w:rsidRDefault="00400A00" w:rsidP="00043E8E">
      <w:pPr>
        <w:spacing w:line="360" w:lineRule="auto"/>
        <w:ind w:left="32"/>
        <w:jc w:val="center"/>
        <w:rPr>
          <w:rFonts w:ascii="Arial" w:hAnsi="Arial" w:cs="Arial"/>
          <w:b/>
          <w:sz w:val="24"/>
          <w:szCs w:val="24"/>
        </w:rPr>
      </w:pPr>
      <w:r w:rsidRPr="00400A00">
        <w:rPr>
          <w:rFonts w:ascii="Arial" w:hAnsi="Arial" w:cs="Arial"/>
          <w:b/>
          <w:sz w:val="24"/>
          <w:szCs w:val="24"/>
        </w:rPr>
        <w:lastRenderedPageBreak/>
        <w:t>Figure 2: Identification of knowledge assets</w:t>
      </w:r>
    </w:p>
    <w:p w:rsidR="00400A00" w:rsidRPr="00400A00" w:rsidRDefault="00400A00" w:rsidP="00043E8E">
      <w:pPr>
        <w:spacing w:line="360" w:lineRule="auto"/>
        <w:ind w:left="32"/>
        <w:jc w:val="center"/>
        <w:rPr>
          <w:rFonts w:ascii="Arial" w:hAnsi="Arial" w:cs="Arial"/>
          <w:sz w:val="24"/>
          <w:szCs w:val="24"/>
        </w:rPr>
      </w:pPr>
      <w:r w:rsidRPr="00400A00">
        <w:rPr>
          <w:rFonts w:ascii="Arial" w:hAnsi="Arial" w:cs="Arial"/>
          <w:sz w:val="24"/>
          <w:szCs w:val="24"/>
        </w:rPr>
        <w:t xml:space="preserve">(Source: Inspired from </w:t>
      </w:r>
      <w:proofErr w:type="spellStart"/>
      <w:r w:rsidRPr="00400A00">
        <w:rPr>
          <w:rFonts w:ascii="Arial" w:hAnsi="Arial" w:cs="Arial"/>
          <w:sz w:val="24"/>
          <w:szCs w:val="24"/>
        </w:rPr>
        <w:t>Kousioiiris</w:t>
      </w:r>
      <w:proofErr w:type="spellEnd"/>
      <w:r w:rsidRPr="00400A00">
        <w:rPr>
          <w:rFonts w:ascii="Arial" w:hAnsi="Arial" w:cs="Arial"/>
          <w:sz w:val="24"/>
          <w:szCs w:val="24"/>
        </w:rPr>
        <w:t xml:space="preserve"> </w:t>
      </w:r>
      <w:r w:rsidRPr="00400A00">
        <w:rPr>
          <w:rFonts w:ascii="Arial" w:hAnsi="Arial" w:cs="Arial"/>
          <w:i/>
          <w:sz w:val="24"/>
          <w:szCs w:val="24"/>
        </w:rPr>
        <w:t>et al.,</w:t>
      </w:r>
      <w:r w:rsidRPr="00400A00">
        <w:rPr>
          <w:rFonts w:ascii="Arial" w:hAnsi="Arial" w:cs="Arial"/>
          <w:sz w:val="24"/>
          <w:szCs w:val="24"/>
        </w:rPr>
        <w:t xml:space="preserve"> 2018)</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In the case of McDonald's, the relevant software tools and techniques have been established that will allow them to </w:t>
      </w:r>
      <w:proofErr w:type="spellStart"/>
      <w:r w:rsidRPr="00400A00">
        <w:rPr>
          <w:rFonts w:ascii="Arial" w:hAnsi="Arial" w:cs="Arial"/>
          <w:sz w:val="24"/>
          <w:szCs w:val="24"/>
        </w:rPr>
        <w:t>recognise</w:t>
      </w:r>
      <w:proofErr w:type="spellEnd"/>
      <w:r w:rsidRPr="00400A00">
        <w:rPr>
          <w:rFonts w:ascii="Arial" w:hAnsi="Arial" w:cs="Arial"/>
          <w:sz w:val="24"/>
          <w:szCs w:val="24"/>
        </w:rPr>
        <w:t xml:space="preserve"> knowledge assets that would lead to achieving annual sales growth in a more efficient manner. McDonald's technology assets include design implementation, manufacturing and production technology, and operational resources. The codified knowledge asset involves McDonald’s business operation, policies and regulation, knowledge-based system and documents. The human resources knowledge asset includes the marketing and operational expertise, customer data and current market trends. </w:t>
      </w:r>
    </w:p>
    <w:p w:rsidR="00400A00" w:rsidRPr="00400A00" w:rsidRDefault="00400A00" w:rsidP="00043E8E">
      <w:pPr>
        <w:spacing w:line="360" w:lineRule="auto"/>
        <w:rPr>
          <w:rFonts w:ascii="Arial" w:hAnsi="Arial" w:cs="Arial"/>
          <w:b/>
          <w:sz w:val="24"/>
          <w:szCs w:val="24"/>
        </w:rPr>
      </w:pPr>
      <w:r w:rsidRPr="00400A00">
        <w:rPr>
          <w:rFonts w:ascii="Arial" w:hAnsi="Arial" w:cs="Arial"/>
          <w:b/>
          <w:sz w:val="24"/>
          <w:szCs w:val="24"/>
        </w:rPr>
        <w:t xml:space="preserve">Common KADS Model </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The company is responsible for designing the overall layout of their corporation in accordance with their required rules at the </w:t>
      </w:r>
      <w:proofErr w:type="spellStart"/>
      <w:r w:rsidRPr="00400A00">
        <w:rPr>
          <w:rFonts w:ascii="Arial" w:hAnsi="Arial" w:cs="Arial"/>
          <w:sz w:val="24"/>
          <w:szCs w:val="24"/>
        </w:rPr>
        <w:t>artefact</w:t>
      </w:r>
      <w:proofErr w:type="spellEnd"/>
      <w:r w:rsidRPr="00400A00">
        <w:rPr>
          <w:rFonts w:ascii="Arial" w:hAnsi="Arial" w:cs="Arial"/>
          <w:sz w:val="24"/>
          <w:szCs w:val="24"/>
        </w:rPr>
        <w:t xml:space="preserve"> level. According to Larson, (2017), once the overall systematic solution has been designed, it is now the duty of the information model and communication model to be segmented individually. This will provide a high-level view of the information assets and communication channels. This has been noted that the knowledge model focuses on operational decisions along with tasks that are carried out on a daily basis as part of business operations (</w:t>
      </w:r>
      <w:proofErr w:type="spellStart"/>
      <w:r w:rsidRPr="00400A00">
        <w:rPr>
          <w:rFonts w:ascii="Arial" w:hAnsi="Arial" w:cs="Arial"/>
          <w:sz w:val="24"/>
          <w:szCs w:val="24"/>
        </w:rPr>
        <w:t>Shahid</w:t>
      </w:r>
      <w:proofErr w:type="spellEnd"/>
      <w:r w:rsidRPr="00400A00">
        <w:rPr>
          <w:rFonts w:ascii="Arial" w:hAnsi="Arial" w:cs="Arial"/>
          <w:sz w:val="24"/>
          <w:szCs w:val="24"/>
        </w:rPr>
        <w:t xml:space="preserve"> </w:t>
      </w:r>
      <w:r w:rsidRPr="00400A00">
        <w:rPr>
          <w:rFonts w:ascii="Arial" w:hAnsi="Arial" w:cs="Arial"/>
          <w:i/>
          <w:sz w:val="24"/>
          <w:szCs w:val="24"/>
        </w:rPr>
        <w:t>et al.,</w:t>
      </w:r>
      <w:r w:rsidRPr="00400A00">
        <w:rPr>
          <w:rFonts w:ascii="Arial" w:hAnsi="Arial" w:cs="Arial"/>
          <w:sz w:val="24"/>
          <w:szCs w:val="24"/>
        </w:rPr>
        <w:t xml:space="preserve"> 2019). The communication model is focused on controlling the agents who conduct information application depending on business operations.</w:t>
      </w:r>
    </w:p>
    <w:p w:rsidR="00400A00" w:rsidRPr="00400A00" w:rsidRDefault="00400A00" w:rsidP="00043E8E">
      <w:pPr>
        <w:spacing w:line="360" w:lineRule="auto"/>
        <w:jc w:val="center"/>
        <w:rPr>
          <w:rFonts w:ascii="Arial" w:hAnsi="Arial" w:cs="Arial"/>
          <w:b/>
          <w:sz w:val="24"/>
          <w:szCs w:val="24"/>
        </w:rPr>
      </w:pPr>
      <w:r w:rsidRPr="00400A00">
        <w:rPr>
          <w:rFonts w:ascii="Arial" w:hAnsi="Arial" w:cs="Arial"/>
          <w:noProof/>
          <w:sz w:val="24"/>
          <w:szCs w:val="24"/>
        </w:rPr>
        <w:drawing>
          <wp:inline distT="0" distB="0" distL="0" distR="0">
            <wp:extent cx="3004185" cy="1520190"/>
            <wp:effectExtent l="38100" t="57150" r="120015" b="990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7" cstate="print"/>
                    <a:stretch>
                      <a:fillRect/>
                    </a:stretch>
                  </pic:blipFill>
                  <pic:spPr bwMode="auto">
                    <a:xfrm>
                      <a:off x="0" y="0"/>
                      <a:ext cx="3004185" cy="1520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00A00" w:rsidRPr="00400A00" w:rsidRDefault="00400A00" w:rsidP="00043E8E">
      <w:pPr>
        <w:spacing w:line="360" w:lineRule="auto"/>
        <w:jc w:val="center"/>
        <w:rPr>
          <w:rFonts w:ascii="Arial" w:hAnsi="Arial" w:cs="Arial"/>
          <w:b/>
          <w:sz w:val="24"/>
          <w:szCs w:val="24"/>
        </w:rPr>
      </w:pPr>
      <w:r w:rsidRPr="00400A00">
        <w:rPr>
          <w:rFonts w:ascii="Arial" w:hAnsi="Arial" w:cs="Arial"/>
          <w:b/>
          <w:sz w:val="24"/>
          <w:szCs w:val="24"/>
        </w:rPr>
        <w:t>Figure 3: Common KADS Model</w:t>
      </w:r>
    </w:p>
    <w:p w:rsidR="00400A00" w:rsidRPr="00400A00" w:rsidRDefault="00400A00" w:rsidP="00043E8E">
      <w:pPr>
        <w:spacing w:line="360" w:lineRule="auto"/>
        <w:jc w:val="center"/>
        <w:rPr>
          <w:rFonts w:ascii="Arial" w:hAnsi="Arial" w:cs="Arial"/>
          <w:sz w:val="24"/>
          <w:szCs w:val="24"/>
        </w:rPr>
      </w:pPr>
      <w:r w:rsidRPr="00400A00">
        <w:rPr>
          <w:rFonts w:ascii="Arial" w:hAnsi="Arial" w:cs="Arial"/>
          <w:sz w:val="24"/>
          <w:szCs w:val="24"/>
        </w:rPr>
        <w:lastRenderedPageBreak/>
        <w:t xml:space="preserve">(Source: Inspired from Li </w:t>
      </w:r>
      <w:r w:rsidRPr="00400A00">
        <w:rPr>
          <w:rFonts w:ascii="Arial" w:hAnsi="Arial" w:cs="Arial"/>
          <w:i/>
          <w:sz w:val="24"/>
          <w:szCs w:val="24"/>
        </w:rPr>
        <w:t>et al.,</w:t>
      </w:r>
      <w:r w:rsidRPr="00400A00">
        <w:rPr>
          <w:rFonts w:ascii="Arial" w:hAnsi="Arial" w:cs="Arial"/>
          <w:sz w:val="24"/>
          <w:szCs w:val="24"/>
        </w:rPr>
        <w:t xml:space="preserve"> 2018)</w:t>
      </w:r>
    </w:p>
    <w:p w:rsidR="00400A00" w:rsidRPr="00400A00" w:rsidRDefault="00400A00" w:rsidP="00043E8E">
      <w:pPr>
        <w:pStyle w:val="ListParagraph"/>
        <w:numPr>
          <w:ilvl w:val="0"/>
          <w:numId w:val="1"/>
        </w:numPr>
        <w:spacing w:line="360" w:lineRule="auto"/>
        <w:rPr>
          <w:rFonts w:ascii="Arial" w:hAnsi="Arial" w:cs="Arial"/>
          <w:b/>
          <w:i/>
          <w:color w:val="auto"/>
          <w:szCs w:val="24"/>
        </w:rPr>
      </w:pPr>
      <w:r w:rsidRPr="00400A00">
        <w:rPr>
          <w:rFonts w:ascii="Arial" w:hAnsi="Arial" w:cs="Arial"/>
          <w:b/>
          <w:i/>
          <w:color w:val="auto"/>
          <w:szCs w:val="24"/>
        </w:rPr>
        <w:t>Selective model</w:t>
      </w:r>
    </w:p>
    <w:p w:rsidR="00400A00" w:rsidRPr="00400A00" w:rsidRDefault="00400A00" w:rsidP="00043E8E">
      <w:pPr>
        <w:spacing w:line="360" w:lineRule="auto"/>
        <w:rPr>
          <w:rFonts w:ascii="Arial" w:hAnsi="Arial" w:cs="Arial"/>
          <w:b/>
          <w:sz w:val="24"/>
          <w:szCs w:val="24"/>
        </w:rPr>
      </w:pPr>
      <w:r w:rsidRPr="00400A00">
        <w:rPr>
          <w:rFonts w:ascii="Arial" w:hAnsi="Arial" w:cs="Arial"/>
          <w:sz w:val="24"/>
          <w:szCs w:val="24"/>
        </w:rPr>
        <w:t xml:space="preserve">Selective model is widely used in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to provide effective support in the decision-making activities the perfect way and to have effective information during the analysis and evaluation </w:t>
      </w:r>
      <w:proofErr w:type="spellStart"/>
      <w:r w:rsidRPr="00400A00">
        <w:rPr>
          <w:rFonts w:ascii="Arial" w:hAnsi="Arial" w:cs="Arial"/>
          <w:sz w:val="24"/>
          <w:szCs w:val="24"/>
        </w:rPr>
        <w:t>programme</w:t>
      </w:r>
      <w:proofErr w:type="spellEnd"/>
      <w:r w:rsidRPr="00400A00">
        <w:rPr>
          <w:rFonts w:ascii="Arial" w:hAnsi="Arial" w:cs="Arial"/>
          <w:sz w:val="24"/>
          <w:szCs w:val="24"/>
        </w:rPr>
        <w:t>. The selective model is considered as one of the most effective models that need to be implemented to have accuracy in the knowledge capturing and sharing activities. The following information is extremely useful in distinguishing between cardinal and ordinal outcomes (</w:t>
      </w:r>
      <w:proofErr w:type="spellStart"/>
      <w:r w:rsidRPr="00400A00">
        <w:rPr>
          <w:rFonts w:ascii="Arial" w:hAnsi="Arial" w:cs="Arial"/>
          <w:sz w:val="24"/>
          <w:szCs w:val="24"/>
          <w:shd w:val="clear" w:color="auto" w:fill="FFFFFF"/>
        </w:rPr>
        <w:t>Natalicchio</w:t>
      </w:r>
      <w:proofErr w:type="spellEnd"/>
      <w:r w:rsidRPr="00400A00">
        <w:rPr>
          <w:rFonts w:ascii="Arial" w:hAnsi="Arial" w:cs="Arial"/>
          <w:sz w:val="24"/>
          <w:szCs w:val="24"/>
          <w:shd w:val="clear" w:color="auto" w:fill="FFFFFF"/>
        </w:rPr>
        <w:t xml:space="preserve"> </w:t>
      </w:r>
      <w:r w:rsidRPr="00400A00">
        <w:rPr>
          <w:rFonts w:ascii="Arial" w:hAnsi="Arial" w:cs="Arial"/>
          <w:i/>
          <w:sz w:val="24"/>
          <w:szCs w:val="24"/>
          <w:shd w:val="clear" w:color="auto" w:fill="FFFFFF"/>
        </w:rPr>
        <w:t>et al.,</w:t>
      </w:r>
      <w:r w:rsidRPr="00400A00">
        <w:rPr>
          <w:rFonts w:ascii="Arial" w:hAnsi="Arial" w:cs="Arial"/>
          <w:sz w:val="24"/>
          <w:szCs w:val="24"/>
          <w:shd w:val="clear" w:color="auto" w:fill="FFFFFF"/>
        </w:rPr>
        <w:t xml:space="preserve"> 2017)</w:t>
      </w:r>
      <w:r w:rsidRPr="00400A00">
        <w:rPr>
          <w:rFonts w:ascii="Arial" w:hAnsi="Arial" w:cs="Arial"/>
          <w:sz w:val="24"/>
          <w:szCs w:val="24"/>
        </w:rPr>
        <w:t>. The following model's most useful services are in the areas of uncertain decisions and making important decisions in dynamic circumstances. McDonald's will achieve absolute market success by implementing this model and making reasonable decisions to identify and share knowledge.</w:t>
      </w:r>
    </w:p>
    <w:p w:rsidR="00400A00" w:rsidRPr="00400A00" w:rsidRDefault="00400A00" w:rsidP="00043E8E">
      <w:pPr>
        <w:pStyle w:val="Heading2"/>
        <w:rPr>
          <w:rFonts w:ascii="Arial" w:hAnsi="Arial" w:cs="Arial"/>
          <w:szCs w:val="24"/>
        </w:rPr>
      </w:pPr>
      <w:bookmarkStart w:id="10" w:name="_Toc71302042"/>
      <w:bookmarkStart w:id="11" w:name="_Toc71318632"/>
      <w:r w:rsidRPr="00400A00">
        <w:rPr>
          <w:rFonts w:ascii="Arial" w:hAnsi="Arial" w:cs="Arial"/>
          <w:szCs w:val="24"/>
        </w:rPr>
        <w:t>Evaluate actual and potential knowledge assets.</w:t>
      </w:r>
      <w:bookmarkEnd w:id="10"/>
      <w:bookmarkEnd w:id="11"/>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The classification of information assets is based on constraints that are directly related to the growth of a company. In other words, information systems are applied and evaluated in order to support the organization's success in a competitive business setting. Since McDonald's is in the food manufacturing sector of the global economy, it is predicted that it will continue to grow. The term </w:t>
      </w:r>
      <w:proofErr w:type="spellStart"/>
      <w:r w:rsidRPr="00400A00">
        <w:rPr>
          <w:rFonts w:ascii="Arial" w:hAnsi="Arial" w:cs="Arial"/>
          <w:sz w:val="24"/>
          <w:szCs w:val="24"/>
        </w:rPr>
        <w:t>organisational</w:t>
      </w:r>
      <w:proofErr w:type="spellEnd"/>
      <w:r w:rsidRPr="00400A00">
        <w:rPr>
          <w:rFonts w:ascii="Arial" w:hAnsi="Arial" w:cs="Arial"/>
          <w:sz w:val="24"/>
          <w:szCs w:val="24"/>
        </w:rPr>
        <w:t xml:space="preserve"> information assets refer to </w:t>
      </w:r>
      <w:proofErr w:type="spellStart"/>
      <w:r w:rsidRPr="00400A00">
        <w:rPr>
          <w:rFonts w:ascii="Arial" w:hAnsi="Arial" w:cs="Arial"/>
          <w:sz w:val="24"/>
          <w:szCs w:val="24"/>
        </w:rPr>
        <w:t>organisational</w:t>
      </w:r>
      <w:proofErr w:type="spellEnd"/>
      <w:r w:rsidRPr="00400A00">
        <w:rPr>
          <w:rFonts w:ascii="Arial" w:hAnsi="Arial" w:cs="Arial"/>
          <w:sz w:val="24"/>
          <w:szCs w:val="24"/>
        </w:rPr>
        <w:t xml:space="preserve"> tools that can be very useful in the field of managing the knowledge management process in order to achieve efficient levels of assistance to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in meeting its knowledge capture and sharing goals (</w:t>
      </w:r>
      <w:r w:rsidRPr="00400A00">
        <w:rPr>
          <w:rFonts w:ascii="Arial" w:hAnsi="Arial" w:cs="Arial"/>
          <w:sz w:val="24"/>
          <w:szCs w:val="24"/>
          <w:shd w:val="clear" w:color="auto" w:fill="FFFFFF"/>
        </w:rPr>
        <w:t xml:space="preserve">Erickson </w:t>
      </w:r>
      <w:r w:rsidRPr="00400A00">
        <w:rPr>
          <w:rFonts w:ascii="Arial" w:hAnsi="Arial" w:cs="Arial"/>
          <w:i/>
          <w:sz w:val="24"/>
          <w:szCs w:val="24"/>
          <w:shd w:val="clear" w:color="auto" w:fill="FFFFFF"/>
        </w:rPr>
        <w:t>et al</w:t>
      </w:r>
      <w:r w:rsidRPr="00400A00">
        <w:rPr>
          <w:rFonts w:ascii="Arial" w:hAnsi="Arial" w:cs="Arial"/>
          <w:sz w:val="24"/>
          <w:szCs w:val="24"/>
          <w:shd w:val="clear" w:color="auto" w:fill="FFFFFF"/>
        </w:rPr>
        <w:t>., 2019)</w:t>
      </w:r>
      <w:r w:rsidRPr="00400A00">
        <w:rPr>
          <w:rFonts w:ascii="Arial" w:hAnsi="Arial" w:cs="Arial"/>
          <w:sz w:val="24"/>
          <w:szCs w:val="24"/>
        </w:rPr>
        <w:t>. McDonald's has established the following knowledge asset constraints that are essential to their business operations.</w:t>
      </w:r>
    </w:p>
    <w:p w:rsidR="00400A00" w:rsidRPr="00400A00" w:rsidRDefault="00400A00" w:rsidP="00043E8E">
      <w:pPr>
        <w:pStyle w:val="ListParagraph"/>
        <w:numPr>
          <w:ilvl w:val="0"/>
          <w:numId w:val="2"/>
        </w:numPr>
        <w:spacing w:line="360" w:lineRule="auto"/>
        <w:rPr>
          <w:rFonts w:ascii="Arial" w:hAnsi="Arial" w:cs="Arial"/>
          <w:color w:val="auto"/>
          <w:szCs w:val="24"/>
        </w:rPr>
      </w:pPr>
      <w:r w:rsidRPr="00400A00">
        <w:rPr>
          <w:rFonts w:ascii="Arial" w:hAnsi="Arial" w:cs="Arial"/>
          <w:b/>
          <w:color w:val="auto"/>
          <w:szCs w:val="24"/>
        </w:rPr>
        <w:t>Capture</w:t>
      </w:r>
      <w:r w:rsidRPr="00400A00">
        <w:rPr>
          <w:rFonts w:ascii="Arial" w:hAnsi="Arial" w:cs="Arial"/>
          <w:color w:val="auto"/>
          <w:szCs w:val="24"/>
        </w:rPr>
        <w:t>: In order to improve their manufacturing processes, McDonald's is expected to reflect their strategies for explicit information.</w:t>
      </w:r>
    </w:p>
    <w:p w:rsidR="00400A00" w:rsidRPr="00400A00" w:rsidRDefault="00400A00" w:rsidP="00043E8E">
      <w:pPr>
        <w:pStyle w:val="ListParagraph"/>
        <w:numPr>
          <w:ilvl w:val="0"/>
          <w:numId w:val="2"/>
        </w:numPr>
        <w:spacing w:line="360" w:lineRule="auto"/>
        <w:rPr>
          <w:rFonts w:ascii="Arial" w:hAnsi="Arial" w:cs="Arial"/>
          <w:color w:val="auto"/>
          <w:szCs w:val="24"/>
        </w:rPr>
      </w:pPr>
      <w:r w:rsidRPr="00400A00">
        <w:rPr>
          <w:rFonts w:ascii="Arial" w:hAnsi="Arial" w:cs="Arial"/>
          <w:b/>
          <w:color w:val="auto"/>
          <w:szCs w:val="24"/>
        </w:rPr>
        <w:t>Inventory</w:t>
      </w:r>
      <w:r w:rsidRPr="00400A00">
        <w:rPr>
          <w:rFonts w:ascii="Arial" w:hAnsi="Arial" w:cs="Arial"/>
          <w:color w:val="auto"/>
          <w:szCs w:val="24"/>
        </w:rPr>
        <w:t>: McDonald's will need to maintain all of its company needs in order to ensure a steady supply of output and supplies</w:t>
      </w:r>
    </w:p>
    <w:p w:rsidR="00400A00" w:rsidRPr="00400A00" w:rsidRDefault="00400A00" w:rsidP="00043E8E">
      <w:pPr>
        <w:pStyle w:val="ListParagraph"/>
        <w:numPr>
          <w:ilvl w:val="0"/>
          <w:numId w:val="2"/>
        </w:numPr>
        <w:spacing w:line="360" w:lineRule="auto"/>
        <w:rPr>
          <w:rFonts w:ascii="Arial" w:hAnsi="Arial" w:cs="Arial"/>
          <w:color w:val="auto"/>
          <w:szCs w:val="24"/>
        </w:rPr>
      </w:pPr>
      <w:r w:rsidRPr="00400A00">
        <w:rPr>
          <w:rFonts w:ascii="Arial" w:hAnsi="Arial" w:cs="Arial"/>
          <w:color w:val="auto"/>
          <w:szCs w:val="24"/>
        </w:rPr>
        <w:t xml:space="preserve"> </w:t>
      </w:r>
      <w:r w:rsidRPr="00400A00">
        <w:rPr>
          <w:rFonts w:ascii="Arial" w:hAnsi="Arial" w:cs="Arial"/>
          <w:b/>
          <w:color w:val="auto"/>
          <w:szCs w:val="24"/>
        </w:rPr>
        <w:t>Need:</w:t>
      </w:r>
      <w:r w:rsidRPr="00400A00">
        <w:rPr>
          <w:rFonts w:ascii="Arial" w:hAnsi="Arial" w:cs="Arial"/>
          <w:color w:val="auto"/>
          <w:szCs w:val="24"/>
        </w:rPr>
        <w:t xml:space="preserve"> The business's growth has been described as a requirement for achieving pre-determined objectives that will be achieved by strategic approaches.</w:t>
      </w:r>
    </w:p>
    <w:p w:rsidR="00400A00" w:rsidRPr="00400A00" w:rsidRDefault="00400A00" w:rsidP="00043E8E">
      <w:pPr>
        <w:pStyle w:val="ListParagraph"/>
        <w:numPr>
          <w:ilvl w:val="0"/>
          <w:numId w:val="2"/>
        </w:numPr>
        <w:spacing w:line="360" w:lineRule="auto"/>
        <w:rPr>
          <w:rFonts w:ascii="Arial" w:hAnsi="Arial" w:cs="Arial"/>
          <w:color w:val="auto"/>
          <w:szCs w:val="24"/>
        </w:rPr>
      </w:pPr>
      <w:r w:rsidRPr="00400A00">
        <w:rPr>
          <w:rFonts w:ascii="Arial" w:hAnsi="Arial" w:cs="Arial"/>
          <w:b/>
          <w:color w:val="auto"/>
          <w:szCs w:val="24"/>
        </w:rPr>
        <w:lastRenderedPageBreak/>
        <w:t>Gaps:</w:t>
      </w:r>
      <w:r w:rsidRPr="00400A00">
        <w:rPr>
          <w:rFonts w:ascii="Arial" w:hAnsi="Arial" w:cs="Arial"/>
          <w:color w:val="auto"/>
          <w:szCs w:val="24"/>
        </w:rPr>
        <w:t xml:space="preserve"> Businesses are exposed to risks, which often result in negative outcomes for the company, which must be acknowledged and addressed with appropriate contemplative choices (</w:t>
      </w:r>
      <w:r w:rsidRPr="00400A00">
        <w:rPr>
          <w:rFonts w:ascii="Arial" w:hAnsi="Arial" w:cs="Arial"/>
          <w:color w:val="auto"/>
          <w:szCs w:val="24"/>
          <w:shd w:val="clear" w:color="auto" w:fill="FFFFFF"/>
        </w:rPr>
        <w:t xml:space="preserve">Durst </w:t>
      </w:r>
      <w:r w:rsidRPr="00400A00">
        <w:rPr>
          <w:rFonts w:ascii="Arial" w:hAnsi="Arial" w:cs="Arial"/>
          <w:i/>
          <w:color w:val="auto"/>
          <w:szCs w:val="24"/>
          <w:shd w:val="clear" w:color="auto" w:fill="FFFFFF"/>
        </w:rPr>
        <w:t>et al.,</w:t>
      </w:r>
      <w:r w:rsidRPr="00400A00">
        <w:rPr>
          <w:rFonts w:ascii="Arial" w:hAnsi="Arial" w:cs="Arial"/>
          <w:color w:val="auto"/>
          <w:szCs w:val="24"/>
          <w:shd w:val="clear" w:color="auto" w:fill="FFFFFF"/>
        </w:rPr>
        <w:t xml:space="preserve"> 2019)</w:t>
      </w:r>
      <w:r w:rsidRPr="00400A00">
        <w:rPr>
          <w:rFonts w:ascii="Arial" w:hAnsi="Arial" w:cs="Arial"/>
          <w:color w:val="auto"/>
          <w:szCs w:val="24"/>
        </w:rPr>
        <w:t>.</w:t>
      </w:r>
    </w:p>
    <w:p w:rsidR="00400A00" w:rsidRPr="00400A00" w:rsidRDefault="00400A00" w:rsidP="00043E8E">
      <w:pPr>
        <w:pStyle w:val="ListParagraph"/>
        <w:numPr>
          <w:ilvl w:val="0"/>
          <w:numId w:val="2"/>
        </w:numPr>
        <w:spacing w:line="360" w:lineRule="auto"/>
        <w:rPr>
          <w:rFonts w:ascii="Arial" w:hAnsi="Arial" w:cs="Arial"/>
          <w:color w:val="auto"/>
          <w:szCs w:val="24"/>
        </w:rPr>
      </w:pPr>
      <w:r w:rsidRPr="00400A00">
        <w:rPr>
          <w:rFonts w:ascii="Arial" w:hAnsi="Arial" w:cs="Arial"/>
          <w:b/>
          <w:color w:val="auto"/>
          <w:szCs w:val="24"/>
        </w:rPr>
        <w:t>Data organisation, storage, and retrieval</w:t>
      </w:r>
      <w:r w:rsidRPr="00400A00">
        <w:rPr>
          <w:rFonts w:ascii="Arial" w:hAnsi="Arial" w:cs="Arial"/>
          <w:color w:val="auto"/>
          <w:szCs w:val="24"/>
        </w:rPr>
        <w:t>: McDonald's must organise, archive, and recover information within its database in order to control its business life cycle and preserve all perspectives of information.</w:t>
      </w:r>
    </w:p>
    <w:p w:rsidR="00400A00" w:rsidRPr="00400A00" w:rsidRDefault="00400A00" w:rsidP="00043E8E">
      <w:pPr>
        <w:pStyle w:val="ListParagraph"/>
        <w:spacing w:line="360" w:lineRule="auto"/>
        <w:rPr>
          <w:rFonts w:ascii="Arial" w:hAnsi="Arial" w:cs="Arial"/>
          <w:color w:val="auto"/>
          <w:szCs w:val="24"/>
        </w:rPr>
      </w:pPr>
    </w:p>
    <w:p w:rsidR="00400A00" w:rsidRPr="00400A00" w:rsidRDefault="00400A00" w:rsidP="00043E8E">
      <w:pPr>
        <w:pStyle w:val="ListParagraph"/>
        <w:spacing w:line="360" w:lineRule="auto"/>
        <w:rPr>
          <w:rFonts w:ascii="Arial" w:hAnsi="Arial" w:cs="Arial"/>
          <w:color w:val="auto"/>
          <w:szCs w:val="24"/>
        </w:rPr>
      </w:pPr>
      <w:r w:rsidRPr="00400A00">
        <w:rPr>
          <w:rFonts w:ascii="Arial" w:hAnsi="Arial" w:cs="Arial"/>
          <w:color w:val="auto"/>
          <w:szCs w:val="24"/>
        </w:rPr>
        <w:t>Actual knowledge cannot be used to improve business processes, but it can be used to obtain an understanding of the company's current market position. Similarly, in the case of McDonald's, actual knowledge of the organisation stated a lag in achieving customer satisfaction rates within their business operations. The organisation intends to do so by analysing current information. In the given context, it is critical for a company like McDonald's to manage its information assets effectively in order to provide better professional services and employee efficiency.</w:t>
      </w:r>
    </w:p>
    <w:p w:rsidR="00400A00" w:rsidRPr="00400A00" w:rsidRDefault="00400A00" w:rsidP="00043E8E">
      <w:pPr>
        <w:spacing w:line="360" w:lineRule="auto"/>
        <w:rPr>
          <w:rFonts w:ascii="Arial" w:eastAsiaTheme="majorEastAsia" w:hAnsi="Arial" w:cs="Arial"/>
          <w:b/>
          <w:bCs/>
          <w:sz w:val="24"/>
          <w:szCs w:val="24"/>
        </w:rPr>
      </w:pPr>
      <w:r w:rsidRPr="00400A00">
        <w:rPr>
          <w:rFonts w:ascii="Arial" w:hAnsi="Arial" w:cs="Arial"/>
          <w:sz w:val="24"/>
          <w:szCs w:val="24"/>
        </w:rPr>
        <w:br w:type="page"/>
      </w:r>
    </w:p>
    <w:p w:rsidR="00400A00" w:rsidRPr="00400A00" w:rsidRDefault="00400A00" w:rsidP="00043E8E">
      <w:pPr>
        <w:pStyle w:val="Heading1"/>
        <w:rPr>
          <w:rFonts w:ascii="Arial" w:hAnsi="Arial" w:cs="Arial"/>
          <w:szCs w:val="24"/>
        </w:rPr>
      </w:pPr>
      <w:bookmarkStart w:id="12" w:name="_Toc71318633"/>
      <w:r w:rsidRPr="00400A00">
        <w:rPr>
          <w:rFonts w:ascii="Arial" w:hAnsi="Arial" w:cs="Arial"/>
          <w:szCs w:val="24"/>
        </w:rPr>
        <w:lastRenderedPageBreak/>
        <w:t>Section 2</w:t>
      </w:r>
      <w:bookmarkEnd w:id="12"/>
    </w:p>
    <w:p w:rsidR="00400A00" w:rsidRPr="00400A00" w:rsidRDefault="00400A00" w:rsidP="00043E8E">
      <w:pPr>
        <w:pStyle w:val="Heading2"/>
        <w:rPr>
          <w:rFonts w:ascii="Arial" w:hAnsi="Arial" w:cs="Arial"/>
          <w:szCs w:val="24"/>
        </w:rPr>
      </w:pPr>
      <w:bookmarkStart w:id="13" w:name="_Toc71318634"/>
      <w:r w:rsidRPr="00400A00">
        <w:rPr>
          <w:rFonts w:ascii="Arial" w:hAnsi="Arial" w:cs="Arial"/>
          <w:szCs w:val="24"/>
        </w:rPr>
        <w:t>Knowledge management process</w:t>
      </w:r>
      <w:bookmarkEnd w:id="13"/>
    </w:p>
    <w:p w:rsidR="00400A00" w:rsidRPr="00400A00" w:rsidRDefault="00400A00" w:rsidP="00043E8E">
      <w:pPr>
        <w:pStyle w:val="Heading2"/>
        <w:rPr>
          <w:rFonts w:ascii="Arial" w:hAnsi="Arial" w:cs="Arial"/>
          <w:szCs w:val="24"/>
        </w:rPr>
      </w:pPr>
      <w:bookmarkStart w:id="14" w:name="_Toc56700747"/>
      <w:bookmarkStart w:id="15" w:name="_Toc71318635"/>
      <w:r w:rsidRPr="00400A00">
        <w:rPr>
          <w:rFonts w:ascii="Arial" w:hAnsi="Arial" w:cs="Arial"/>
          <w:szCs w:val="24"/>
        </w:rPr>
        <w:t>Creation of knowledge</w:t>
      </w:r>
      <w:bookmarkEnd w:id="14"/>
      <w:bookmarkEnd w:id="15"/>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According to </w:t>
      </w:r>
      <w:proofErr w:type="spellStart"/>
      <w:r w:rsidRPr="00400A00">
        <w:rPr>
          <w:rFonts w:ascii="Arial" w:hAnsi="Arial" w:cs="Arial"/>
          <w:sz w:val="24"/>
          <w:szCs w:val="24"/>
          <w:shd w:val="clear" w:color="auto" w:fill="FFFFFF"/>
        </w:rPr>
        <w:t>Abualoush</w:t>
      </w:r>
      <w:r w:rsidRPr="00400A00">
        <w:rPr>
          <w:rFonts w:ascii="Arial" w:hAnsi="Arial" w:cs="Arial"/>
          <w:i/>
          <w:iCs/>
          <w:sz w:val="24"/>
          <w:szCs w:val="24"/>
        </w:rPr>
        <w:t>et</w:t>
      </w:r>
      <w:proofErr w:type="spellEnd"/>
      <w:r w:rsidRPr="00400A00">
        <w:rPr>
          <w:rFonts w:ascii="Arial" w:hAnsi="Arial" w:cs="Arial"/>
          <w:i/>
          <w:iCs/>
          <w:sz w:val="24"/>
          <w:szCs w:val="24"/>
        </w:rPr>
        <w:t xml:space="preserve"> al., </w:t>
      </w:r>
      <w:r w:rsidRPr="00400A00">
        <w:rPr>
          <w:rFonts w:ascii="Arial" w:hAnsi="Arial" w:cs="Arial"/>
          <w:sz w:val="24"/>
          <w:szCs w:val="24"/>
        </w:rPr>
        <w:t xml:space="preserve">(2018), the Management of Knowledge is a vital process for any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and has a direct relation with the productivity and sustainability of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In this era of competition, business </w:t>
      </w:r>
      <w:proofErr w:type="spellStart"/>
      <w:r w:rsidRPr="00400A00">
        <w:rPr>
          <w:rFonts w:ascii="Arial" w:hAnsi="Arial" w:cs="Arial"/>
          <w:sz w:val="24"/>
          <w:szCs w:val="24"/>
        </w:rPr>
        <w:t>organisations</w:t>
      </w:r>
      <w:proofErr w:type="spellEnd"/>
      <w:r w:rsidRPr="00400A00">
        <w:rPr>
          <w:rFonts w:ascii="Arial" w:hAnsi="Arial" w:cs="Arial"/>
          <w:sz w:val="24"/>
          <w:szCs w:val="24"/>
        </w:rPr>
        <w:t xml:space="preserve"> depend on the knowledge and the skills of the employees to get a competitive advantage in the market. Creating Knowledge coins are the primary sections of the knowledge management process and can be </w:t>
      </w:r>
      <w:proofErr w:type="spellStart"/>
      <w:r w:rsidRPr="00400A00">
        <w:rPr>
          <w:rFonts w:ascii="Arial" w:hAnsi="Arial" w:cs="Arial"/>
          <w:sz w:val="24"/>
          <w:szCs w:val="24"/>
        </w:rPr>
        <w:t>categorised</w:t>
      </w:r>
      <w:proofErr w:type="spellEnd"/>
      <w:r w:rsidRPr="00400A00">
        <w:rPr>
          <w:rFonts w:ascii="Arial" w:hAnsi="Arial" w:cs="Arial"/>
          <w:sz w:val="24"/>
          <w:szCs w:val="24"/>
        </w:rPr>
        <w:t xml:space="preserve"> into three main processes. They are as follows:</w:t>
      </w:r>
    </w:p>
    <w:p w:rsidR="00400A00" w:rsidRPr="00400A00" w:rsidRDefault="00400A00" w:rsidP="00043E8E">
      <w:pPr>
        <w:spacing w:line="360" w:lineRule="auto"/>
        <w:rPr>
          <w:rFonts w:ascii="Arial" w:hAnsi="Arial" w:cs="Arial"/>
          <w:sz w:val="24"/>
          <w:szCs w:val="24"/>
        </w:rPr>
      </w:pPr>
      <w:r w:rsidRPr="001D3ED9">
        <w:rPr>
          <w:rFonts w:ascii="Arial" w:hAnsi="Arial" w:cs="Arial"/>
          <w:b/>
          <w:bCs/>
          <w:iCs/>
          <w:sz w:val="24"/>
          <w:szCs w:val="24"/>
        </w:rPr>
        <w:t>Practice:</w:t>
      </w:r>
      <w:r w:rsidRPr="00400A00">
        <w:rPr>
          <w:rFonts w:ascii="Arial" w:hAnsi="Arial" w:cs="Arial"/>
          <w:sz w:val="24"/>
          <w:szCs w:val="24"/>
        </w:rPr>
        <w:t xml:space="preserve"> In the process of acquiring knowledge, it is very important to understand that practice has the ability to give hands-on experience about work. The application of the acquired knowledge in form of work gives the best form of knowledge. Applying the knowledge acquired and </w:t>
      </w:r>
      <w:proofErr w:type="spellStart"/>
      <w:r w:rsidRPr="00400A00">
        <w:rPr>
          <w:rFonts w:ascii="Arial" w:hAnsi="Arial" w:cs="Arial"/>
          <w:sz w:val="24"/>
          <w:szCs w:val="24"/>
        </w:rPr>
        <w:t>practising</w:t>
      </w:r>
      <w:proofErr w:type="spellEnd"/>
      <w:r w:rsidRPr="00400A00">
        <w:rPr>
          <w:rFonts w:ascii="Arial" w:hAnsi="Arial" w:cs="Arial"/>
          <w:sz w:val="24"/>
          <w:szCs w:val="24"/>
        </w:rPr>
        <w:t xml:space="preserve"> the applications again and again can enhance the </w:t>
      </w:r>
      <w:proofErr w:type="spellStart"/>
      <w:r w:rsidRPr="00400A00">
        <w:rPr>
          <w:rFonts w:ascii="Arial" w:hAnsi="Arial" w:cs="Arial"/>
          <w:sz w:val="24"/>
          <w:szCs w:val="24"/>
        </w:rPr>
        <w:t>learnings</w:t>
      </w:r>
      <w:proofErr w:type="spellEnd"/>
      <w:r w:rsidRPr="00400A00">
        <w:rPr>
          <w:rFonts w:ascii="Arial" w:hAnsi="Arial" w:cs="Arial"/>
          <w:sz w:val="24"/>
          <w:szCs w:val="24"/>
        </w:rPr>
        <w:t xml:space="preserve"> and proficiency of the learners. As opined by </w:t>
      </w:r>
      <w:proofErr w:type="spellStart"/>
      <w:r w:rsidRPr="00400A00">
        <w:rPr>
          <w:rFonts w:ascii="Arial" w:hAnsi="Arial" w:cs="Arial"/>
          <w:sz w:val="24"/>
          <w:szCs w:val="24"/>
          <w:shd w:val="clear" w:color="auto" w:fill="FFFFFF"/>
        </w:rPr>
        <w:t>Shujahat</w:t>
      </w:r>
      <w:r w:rsidRPr="00400A00">
        <w:rPr>
          <w:rFonts w:ascii="Arial" w:hAnsi="Arial" w:cs="Arial"/>
          <w:i/>
          <w:iCs/>
          <w:sz w:val="24"/>
          <w:szCs w:val="24"/>
          <w:shd w:val="clear" w:color="auto" w:fill="FFFFFF"/>
        </w:rPr>
        <w:t>et</w:t>
      </w:r>
      <w:proofErr w:type="spellEnd"/>
      <w:r w:rsidRPr="00400A00">
        <w:rPr>
          <w:rFonts w:ascii="Arial" w:hAnsi="Arial" w:cs="Arial"/>
          <w:i/>
          <w:iCs/>
          <w:sz w:val="24"/>
          <w:szCs w:val="24"/>
          <w:shd w:val="clear" w:color="auto" w:fill="FFFFFF"/>
        </w:rPr>
        <w:t xml:space="preserve"> al., </w:t>
      </w:r>
      <w:r w:rsidRPr="00400A00">
        <w:rPr>
          <w:rFonts w:ascii="Arial" w:hAnsi="Arial" w:cs="Arial"/>
          <w:sz w:val="24"/>
          <w:szCs w:val="24"/>
          <w:shd w:val="clear" w:color="auto" w:fill="FFFFFF"/>
        </w:rPr>
        <w:t>(2017)</w:t>
      </w:r>
      <w:proofErr w:type="gramStart"/>
      <w:r w:rsidRPr="00400A00">
        <w:rPr>
          <w:rFonts w:ascii="Arial" w:hAnsi="Arial" w:cs="Arial"/>
          <w:sz w:val="24"/>
          <w:szCs w:val="24"/>
          <w:shd w:val="clear" w:color="auto" w:fill="FFFFFF"/>
        </w:rPr>
        <w:t>,</w:t>
      </w:r>
      <w:r w:rsidRPr="00400A00">
        <w:rPr>
          <w:rFonts w:ascii="Arial" w:hAnsi="Arial" w:cs="Arial"/>
          <w:sz w:val="24"/>
          <w:szCs w:val="24"/>
        </w:rPr>
        <w:t>the</w:t>
      </w:r>
      <w:proofErr w:type="gramEnd"/>
      <w:r w:rsidRPr="00400A00">
        <w:rPr>
          <w:rFonts w:ascii="Arial" w:hAnsi="Arial" w:cs="Arial"/>
          <w:sz w:val="24"/>
          <w:szCs w:val="24"/>
        </w:rPr>
        <w:t xml:space="preserve"> overall dependence of the </w:t>
      </w:r>
      <w:proofErr w:type="spellStart"/>
      <w:r w:rsidRPr="00400A00">
        <w:rPr>
          <w:rFonts w:ascii="Arial" w:hAnsi="Arial" w:cs="Arial"/>
          <w:sz w:val="24"/>
          <w:szCs w:val="24"/>
        </w:rPr>
        <w:t>organisations</w:t>
      </w:r>
      <w:proofErr w:type="spellEnd"/>
      <w:r w:rsidRPr="00400A00">
        <w:rPr>
          <w:rFonts w:ascii="Arial" w:hAnsi="Arial" w:cs="Arial"/>
          <w:sz w:val="24"/>
          <w:szCs w:val="24"/>
        </w:rPr>
        <w:t xml:space="preserve"> on their employees for achieving the business goals makes it very important for the employers to take care of the learning process of the employees. It is the set of skills of the employees that increases the efficiency of the work and helps the employer to gain profit from the business operations. In order to improve productivity, knowledge acquiring and practice becomes the initial steps of the increase in the business profitability. In McDonald's the senior management looks forward to ensuring the overall growth of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by ensuring that the employees are getting the opportunity to learn and practice their learning for the development of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as well as the employees. </w:t>
      </w:r>
    </w:p>
    <w:p w:rsidR="00400A00" w:rsidRPr="00400A00" w:rsidRDefault="00400A00" w:rsidP="00043E8E">
      <w:pPr>
        <w:spacing w:line="360" w:lineRule="auto"/>
        <w:rPr>
          <w:rFonts w:ascii="Arial" w:hAnsi="Arial" w:cs="Arial"/>
          <w:sz w:val="24"/>
          <w:szCs w:val="24"/>
        </w:rPr>
      </w:pPr>
      <w:r w:rsidRPr="001D3ED9">
        <w:rPr>
          <w:rFonts w:ascii="Arial" w:hAnsi="Arial" w:cs="Arial"/>
          <w:b/>
          <w:bCs/>
          <w:iCs/>
          <w:sz w:val="24"/>
          <w:szCs w:val="24"/>
        </w:rPr>
        <w:t>Interaction:</w:t>
      </w:r>
      <w:r w:rsidRPr="00400A00">
        <w:rPr>
          <w:rFonts w:ascii="Arial" w:hAnsi="Arial" w:cs="Arial"/>
          <w:b/>
          <w:bCs/>
          <w:i/>
          <w:iCs/>
          <w:sz w:val="24"/>
          <w:szCs w:val="24"/>
        </w:rPr>
        <w:t xml:space="preserve"> </w:t>
      </w:r>
      <w:r w:rsidRPr="00400A00">
        <w:rPr>
          <w:rFonts w:ascii="Arial" w:hAnsi="Arial" w:cs="Arial"/>
          <w:sz w:val="24"/>
          <w:szCs w:val="24"/>
        </w:rPr>
        <w:t>Interaction is also one of the major processes included in the knowledge management process. With the increased amount of employee interaction, the knowledge is increased to a greater extent among the employees (</w:t>
      </w:r>
      <w:proofErr w:type="spellStart"/>
      <w:r w:rsidRPr="00400A00">
        <w:rPr>
          <w:rFonts w:ascii="Arial" w:hAnsi="Arial" w:cs="Arial"/>
          <w:sz w:val="24"/>
          <w:szCs w:val="24"/>
          <w:shd w:val="clear" w:color="auto" w:fill="FFFFFF"/>
        </w:rPr>
        <w:t>Sundiman</w:t>
      </w:r>
      <w:proofErr w:type="spellEnd"/>
      <w:r w:rsidRPr="00400A00">
        <w:rPr>
          <w:rFonts w:ascii="Arial" w:hAnsi="Arial" w:cs="Arial"/>
          <w:sz w:val="24"/>
          <w:szCs w:val="24"/>
          <w:shd w:val="clear" w:color="auto" w:fill="FFFFFF"/>
        </w:rPr>
        <w:t>, 2018</w:t>
      </w:r>
      <w:r w:rsidRPr="00400A00">
        <w:rPr>
          <w:rFonts w:ascii="Arial" w:hAnsi="Arial" w:cs="Arial"/>
          <w:sz w:val="24"/>
          <w:szCs w:val="24"/>
        </w:rPr>
        <w:t>). McDonald’s ensures that the knowledge of the employees is improved by increasing interactions and employee engagements.</w:t>
      </w:r>
    </w:p>
    <w:p w:rsidR="00400A00" w:rsidRPr="00400A00" w:rsidRDefault="00400A00" w:rsidP="00043E8E">
      <w:pPr>
        <w:spacing w:line="360" w:lineRule="auto"/>
        <w:rPr>
          <w:rFonts w:ascii="Arial" w:hAnsi="Arial" w:cs="Arial"/>
          <w:sz w:val="24"/>
          <w:szCs w:val="24"/>
        </w:rPr>
      </w:pPr>
      <w:r w:rsidRPr="001D3ED9">
        <w:rPr>
          <w:rFonts w:ascii="Arial" w:hAnsi="Arial" w:cs="Arial"/>
          <w:b/>
          <w:bCs/>
          <w:iCs/>
          <w:sz w:val="24"/>
          <w:szCs w:val="24"/>
        </w:rPr>
        <w:lastRenderedPageBreak/>
        <w:t>Education</w:t>
      </w:r>
      <w:r w:rsidRPr="00400A00">
        <w:rPr>
          <w:rFonts w:ascii="Arial" w:hAnsi="Arial" w:cs="Arial"/>
          <w:b/>
          <w:bCs/>
          <w:i/>
          <w:iCs/>
          <w:sz w:val="24"/>
          <w:szCs w:val="24"/>
        </w:rPr>
        <w:t xml:space="preserve">: </w:t>
      </w:r>
      <w:r w:rsidRPr="00400A00">
        <w:rPr>
          <w:rFonts w:ascii="Arial" w:hAnsi="Arial" w:cs="Arial"/>
          <w:sz w:val="24"/>
          <w:szCs w:val="24"/>
        </w:rPr>
        <w:t>Education is the first step in gaining knowledge of a subject. Any skill is generated from education and the application of the education and perfection is attained with the help of the practice (</w:t>
      </w:r>
      <w:proofErr w:type="spellStart"/>
      <w:r w:rsidRPr="00400A00">
        <w:rPr>
          <w:rFonts w:ascii="Arial" w:hAnsi="Arial" w:cs="Arial"/>
          <w:sz w:val="24"/>
          <w:szCs w:val="24"/>
          <w:shd w:val="clear" w:color="auto" w:fill="FFFFFF"/>
        </w:rPr>
        <w:t>Bratianu</w:t>
      </w:r>
      <w:r w:rsidRPr="00400A00">
        <w:rPr>
          <w:rFonts w:ascii="Arial" w:hAnsi="Arial" w:cs="Arial"/>
          <w:i/>
          <w:iCs/>
          <w:sz w:val="24"/>
          <w:szCs w:val="24"/>
          <w:shd w:val="clear" w:color="auto" w:fill="FFFFFF"/>
        </w:rPr>
        <w:t>ert</w:t>
      </w:r>
      <w:proofErr w:type="spellEnd"/>
      <w:r w:rsidRPr="00400A00">
        <w:rPr>
          <w:rFonts w:ascii="Arial" w:hAnsi="Arial" w:cs="Arial"/>
          <w:i/>
          <w:iCs/>
          <w:sz w:val="24"/>
          <w:szCs w:val="24"/>
          <w:shd w:val="clear" w:color="auto" w:fill="FFFFFF"/>
        </w:rPr>
        <w:t xml:space="preserve"> al., </w:t>
      </w:r>
      <w:r w:rsidRPr="00400A00">
        <w:rPr>
          <w:rFonts w:ascii="Arial" w:hAnsi="Arial" w:cs="Arial"/>
          <w:sz w:val="24"/>
          <w:szCs w:val="24"/>
          <w:shd w:val="clear" w:color="auto" w:fill="FFFFFF"/>
        </w:rPr>
        <w:t>2021</w:t>
      </w:r>
      <w:r w:rsidRPr="00400A00">
        <w:rPr>
          <w:rFonts w:ascii="Arial" w:hAnsi="Arial" w:cs="Arial"/>
          <w:sz w:val="24"/>
          <w:szCs w:val="24"/>
        </w:rPr>
        <w:t>). The employees of McDonald’s are given education in the form of books, study materials, video lessons, workshops, training sessions and webinars.  These methods help the employees to get educated about the skills before applying them in the works they perform.</w:t>
      </w:r>
    </w:p>
    <w:p w:rsidR="00400A00" w:rsidRPr="00400A00" w:rsidRDefault="00400A00" w:rsidP="00043E8E">
      <w:pPr>
        <w:pStyle w:val="Heading2"/>
        <w:rPr>
          <w:rFonts w:ascii="Arial" w:hAnsi="Arial" w:cs="Arial"/>
          <w:szCs w:val="24"/>
        </w:rPr>
      </w:pPr>
      <w:bookmarkStart w:id="16" w:name="_Toc71318636"/>
      <w:r w:rsidRPr="00400A00">
        <w:rPr>
          <w:rFonts w:ascii="Arial" w:hAnsi="Arial" w:cs="Arial"/>
          <w:szCs w:val="24"/>
        </w:rPr>
        <w:t>Storing Knowledge</w:t>
      </w:r>
      <w:bookmarkEnd w:id="16"/>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Storing Knowledge can be referred to as the process by which an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stores the knowledge or the intellectual properties they generate or use for their operations. The kind of knowledge stored by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primarily involves the reach and development of the business </w:t>
      </w:r>
      <w:proofErr w:type="spellStart"/>
      <w:r w:rsidRPr="00400A00">
        <w:rPr>
          <w:rFonts w:ascii="Arial" w:hAnsi="Arial" w:cs="Arial"/>
          <w:sz w:val="24"/>
          <w:szCs w:val="24"/>
        </w:rPr>
        <w:t>organisations</w:t>
      </w:r>
      <w:proofErr w:type="spellEnd"/>
      <w:r w:rsidRPr="00400A00">
        <w:rPr>
          <w:rFonts w:ascii="Arial" w:hAnsi="Arial" w:cs="Arial"/>
          <w:sz w:val="24"/>
          <w:szCs w:val="24"/>
        </w:rPr>
        <w:t xml:space="preserve"> and the new technologies implemented by the company and the intellectual properties of the employees regarding the business functions. McDonald's stores and shares information in the following steps:</w:t>
      </w:r>
    </w:p>
    <w:p w:rsidR="00400A00" w:rsidRPr="00400A00" w:rsidRDefault="00400A00" w:rsidP="00043E8E">
      <w:pPr>
        <w:pStyle w:val="ListParagraph"/>
        <w:numPr>
          <w:ilvl w:val="0"/>
          <w:numId w:val="3"/>
        </w:numPr>
        <w:spacing w:line="360" w:lineRule="auto"/>
        <w:rPr>
          <w:rFonts w:ascii="Arial" w:hAnsi="Arial" w:cs="Arial"/>
          <w:szCs w:val="24"/>
        </w:rPr>
      </w:pPr>
      <w:r w:rsidRPr="00400A00">
        <w:rPr>
          <w:rFonts w:ascii="Arial" w:hAnsi="Arial" w:cs="Arial"/>
          <w:b/>
          <w:bCs/>
          <w:i/>
          <w:iCs/>
          <w:szCs w:val="24"/>
        </w:rPr>
        <w:t>Collection:</w:t>
      </w:r>
      <w:r w:rsidRPr="00400A00">
        <w:rPr>
          <w:rFonts w:ascii="Arial" w:hAnsi="Arial" w:cs="Arial"/>
          <w:szCs w:val="24"/>
        </w:rPr>
        <w:t xml:space="preserve"> In this phase, the managers gather information from the various sources within the organisation. After this collection of the information, the managers would try to build a necessary framework to enhance the efficiency of the tasks performed by the employees. The sources of data gathering can be by the reports made or generated, or by direct recommendations of the supervisors or any person or by observing the processes.</w:t>
      </w:r>
    </w:p>
    <w:p w:rsidR="00400A00" w:rsidRPr="00400A00" w:rsidRDefault="00400A00" w:rsidP="00043E8E">
      <w:pPr>
        <w:pStyle w:val="ListParagraph"/>
        <w:numPr>
          <w:ilvl w:val="0"/>
          <w:numId w:val="3"/>
        </w:numPr>
        <w:spacing w:line="360" w:lineRule="auto"/>
        <w:rPr>
          <w:rFonts w:ascii="Arial" w:hAnsi="Arial" w:cs="Arial"/>
          <w:szCs w:val="24"/>
        </w:rPr>
      </w:pPr>
      <w:r w:rsidRPr="00400A00">
        <w:rPr>
          <w:rFonts w:ascii="Arial" w:hAnsi="Arial" w:cs="Arial"/>
          <w:b/>
          <w:bCs/>
          <w:i/>
          <w:iCs/>
          <w:szCs w:val="24"/>
        </w:rPr>
        <w:t xml:space="preserve">Analysis: </w:t>
      </w:r>
      <w:r w:rsidRPr="00400A00">
        <w:rPr>
          <w:rFonts w:ascii="Arial" w:hAnsi="Arial" w:cs="Arial"/>
          <w:szCs w:val="24"/>
        </w:rPr>
        <w:t xml:space="preserve">As suggested by </w:t>
      </w:r>
      <w:proofErr w:type="spellStart"/>
      <w:r w:rsidRPr="00400A00">
        <w:rPr>
          <w:rFonts w:ascii="Arial" w:hAnsi="Arial" w:cs="Arial"/>
          <w:szCs w:val="24"/>
          <w:shd w:val="clear" w:color="auto" w:fill="FFFFFF"/>
        </w:rPr>
        <w:t>Paliszkiewicz</w:t>
      </w:r>
      <w:r w:rsidRPr="00400A00">
        <w:rPr>
          <w:rFonts w:ascii="Arial" w:hAnsi="Arial" w:cs="Arial"/>
          <w:i/>
          <w:iCs/>
          <w:szCs w:val="24"/>
        </w:rPr>
        <w:t>et</w:t>
      </w:r>
      <w:proofErr w:type="spellEnd"/>
      <w:r w:rsidRPr="00400A00">
        <w:rPr>
          <w:rFonts w:ascii="Arial" w:hAnsi="Arial" w:cs="Arial"/>
          <w:i/>
          <w:iCs/>
          <w:szCs w:val="24"/>
        </w:rPr>
        <w:t xml:space="preserve"> al., </w:t>
      </w:r>
      <w:r w:rsidRPr="00400A00">
        <w:rPr>
          <w:rFonts w:ascii="Arial" w:hAnsi="Arial" w:cs="Arial"/>
          <w:szCs w:val="24"/>
        </w:rPr>
        <w:t xml:space="preserve">(2017), </w:t>
      </w:r>
      <w:proofErr w:type="gramStart"/>
      <w:r w:rsidRPr="00400A00">
        <w:rPr>
          <w:rFonts w:ascii="Arial" w:hAnsi="Arial" w:cs="Arial"/>
          <w:szCs w:val="24"/>
        </w:rPr>
        <w:t>The</w:t>
      </w:r>
      <w:proofErr w:type="gramEnd"/>
      <w:r w:rsidRPr="00400A00">
        <w:rPr>
          <w:rFonts w:ascii="Arial" w:hAnsi="Arial" w:cs="Arial"/>
          <w:szCs w:val="24"/>
        </w:rPr>
        <w:t xml:space="preserve"> pieces of the information gathered is then analysed to form the structured information that will help the organisation to enhances the processes required to increase the business functions. This also forms the basis of the research and development process of the business organisation. In McDonald's, the business organisations take feedback from the employees and collect data from the employees. Then they try to get various insights from the businesses and make the required changes to the processes in the business. The analysis process filters out the unnecessary information and makes use of the required data to generate the required efficacy and increased productivity. </w:t>
      </w:r>
    </w:p>
    <w:p w:rsidR="00400A00" w:rsidRPr="00400A00" w:rsidRDefault="00400A00" w:rsidP="00043E8E">
      <w:pPr>
        <w:pStyle w:val="ListParagraph"/>
        <w:numPr>
          <w:ilvl w:val="0"/>
          <w:numId w:val="3"/>
        </w:numPr>
        <w:spacing w:line="360" w:lineRule="auto"/>
        <w:rPr>
          <w:rFonts w:ascii="Arial" w:hAnsi="Arial" w:cs="Arial"/>
          <w:szCs w:val="24"/>
        </w:rPr>
      </w:pPr>
      <w:r w:rsidRPr="00400A00">
        <w:rPr>
          <w:rFonts w:ascii="Arial" w:hAnsi="Arial" w:cs="Arial"/>
          <w:b/>
          <w:bCs/>
          <w:i/>
          <w:iCs/>
          <w:szCs w:val="24"/>
        </w:rPr>
        <w:lastRenderedPageBreak/>
        <w:t>Storage:</w:t>
      </w:r>
      <w:r w:rsidRPr="00400A00">
        <w:rPr>
          <w:rFonts w:ascii="Arial" w:hAnsi="Arial" w:cs="Arial"/>
          <w:szCs w:val="24"/>
        </w:rPr>
        <w:t xml:space="preserve"> This phase involves the storage of the data analysed and implemented in the business process. The storage of knowledge does not always mean storing the data and the charts in the computer systems (</w:t>
      </w:r>
      <w:r w:rsidRPr="00400A00">
        <w:rPr>
          <w:rFonts w:ascii="Arial" w:hAnsi="Arial" w:cs="Arial"/>
          <w:szCs w:val="24"/>
          <w:shd w:val="clear" w:color="auto" w:fill="FFFFFF"/>
        </w:rPr>
        <w:t xml:space="preserve">Friedrich </w:t>
      </w:r>
      <w:r w:rsidRPr="00400A00">
        <w:rPr>
          <w:rFonts w:ascii="Arial" w:hAnsi="Arial" w:cs="Arial"/>
          <w:i/>
          <w:iCs/>
          <w:szCs w:val="24"/>
          <w:shd w:val="clear" w:color="auto" w:fill="FFFFFF"/>
        </w:rPr>
        <w:t xml:space="preserve">et al., </w:t>
      </w:r>
      <w:r w:rsidRPr="00400A00">
        <w:rPr>
          <w:rFonts w:ascii="Arial" w:hAnsi="Arial" w:cs="Arial"/>
          <w:szCs w:val="24"/>
          <w:shd w:val="clear" w:color="auto" w:fill="FFFFFF"/>
        </w:rPr>
        <w:t>2020</w:t>
      </w:r>
      <w:r w:rsidRPr="00400A00">
        <w:rPr>
          <w:rFonts w:ascii="Arial" w:hAnsi="Arial" w:cs="Arial"/>
          <w:szCs w:val="24"/>
        </w:rPr>
        <w:t>). In this case, it means proper comprehension of data and an increase in the professional efficiency of the employees in the organisation who are going to make use of the analysed data and generate income. The employees who process this data in McDonald's process this data and make the necessary ways of preserving data and utilising them later on. Even the data is transferred from the R&amp;D teams to the Execution and Quality Assurance Teams of McDonald's.</w:t>
      </w:r>
    </w:p>
    <w:p w:rsidR="00400A00" w:rsidRPr="00400A00" w:rsidRDefault="00400A00" w:rsidP="00043E8E">
      <w:pPr>
        <w:pStyle w:val="Heading2"/>
        <w:rPr>
          <w:rFonts w:ascii="Arial" w:hAnsi="Arial" w:cs="Arial"/>
          <w:szCs w:val="24"/>
        </w:rPr>
      </w:pPr>
      <w:bookmarkStart w:id="17" w:name="_Toc56700749"/>
      <w:bookmarkStart w:id="18" w:name="_Toc71318637"/>
      <w:r w:rsidRPr="00400A00">
        <w:rPr>
          <w:rFonts w:ascii="Arial" w:hAnsi="Arial" w:cs="Arial"/>
          <w:szCs w:val="24"/>
        </w:rPr>
        <w:t>Application of knowledge management</w:t>
      </w:r>
      <w:bookmarkEnd w:id="17"/>
      <w:bookmarkEnd w:id="18"/>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Knowledge management is one of the most complex methods of gaining, using, </w:t>
      </w:r>
      <w:proofErr w:type="spellStart"/>
      <w:r w:rsidRPr="00400A00">
        <w:rPr>
          <w:rFonts w:ascii="Arial" w:hAnsi="Arial" w:cs="Arial"/>
          <w:sz w:val="24"/>
          <w:szCs w:val="24"/>
        </w:rPr>
        <w:t>analysing</w:t>
      </w:r>
      <w:proofErr w:type="spellEnd"/>
      <w:r w:rsidRPr="00400A00">
        <w:rPr>
          <w:rFonts w:ascii="Arial" w:hAnsi="Arial" w:cs="Arial"/>
          <w:sz w:val="24"/>
          <w:szCs w:val="24"/>
        </w:rPr>
        <w:t xml:space="preserve">, and sharing knowledge to ensure </w:t>
      </w:r>
      <w:proofErr w:type="spellStart"/>
      <w:r w:rsidRPr="00400A00">
        <w:rPr>
          <w:rFonts w:ascii="Arial" w:hAnsi="Arial" w:cs="Arial"/>
          <w:sz w:val="24"/>
          <w:szCs w:val="24"/>
        </w:rPr>
        <w:t>organisational</w:t>
      </w:r>
      <w:proofErr w:type="spellEnd"/>
      <w:r w:rsidRPr="00400A00">
        <w:rPr>
          <w:rFonts w:ascii="Arial" w:hAnsi="Arial" w:cs="Arial"/>
          <w:sz w:val="24"/>
          <w:szCs w:val="24"/>
        </w:rPr>
        <w:t xml:space="preserve"> development. It helps the managers and the employees of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to understand the different kinds of resources and raw materials and helps to process them into proper goods or services that a firm can sell and earn money from it. The basic utility of knowledge management is to maintain the framework on which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works and adds value for their customers. Certain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-based skills are stored by the managers of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and are transferred to the employees to increase the effectiveness of the various tasks performed by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By this management of the knowledge, the </w:t>
      </w:r>
      <w:proofErr w:type="spellStart"/>
      <w:r w:rsidRPr="00400A00">
        <w:rPr>
          <w:rFonts w:ascii="Arial" w:hAnsi="Arial" w:cs="Arial"/>
          <w:sz w:val="24"/>
          <w:szCs w:val="24"/>
        </w:rPr>
        <w:t>organisations</w:t>
      </w:r>
      <w:proofErr w:type="spellEnd"/>
      <w:r w:rsidRPr="00400A00">
        <w:rPr>
          <w:rFonts w:ascii="Arial" w:hAnsi="Arial" w:cs="Arial"/>
          <w:sz w:val="24"/>
          <w:szCs w:val="24"/>
        </w:rPr>
        <w:t xml:space="preserve"> try to gain better insights into the business markets and try to gain an advantage over their rivals by becoming more appealing to the customers.</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With the development of the various skills of the employees in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they become a valuable asset for the company and allow the firm, to achieve business goals and earn profits. This is why </w:t>
      </w:r>
      <w:proofErr w:type="spellStart"/>
      <w:r w:rsidRPr="00400A00">
        <w:rPr>
          <w:rFonts w:ascii="Arial" w:hAnsi="Arial" w:cs="Arial"/>
          <w:sz w:val="24"/>
          <w:szCs w:val="24"/>
        </w:rPr>
        <w:t>organisations</w:t>
      </w:r>
      <w:proofErr w:type="spellEnd"/>
      <w:r w:rsidRPr="00400A00">
        <w:rPr>
          <w:rFonts w:ascii="Arial" w:hAnsi="Arial" w:cs="Arial"/>
          <w:sz w:val="24"/>
          <w:szCs w:val="24"/>
        </w:rPr>
        <w:t xml:space="preserve"> nowadays are trying to improve themselves by improving the overall set of skills possessed by the employees.</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The Human Resource managers of McDonald’s have invested in an online Learning Management System for the employees. This enables other employees of the business to take video lessons and gain the necessary skills required by the professionals in today's market. With the help of this Learning Management System, the employees can get certified training and assessments at the convenience of their homes. These </w:t>
      </w:r>
      <w:r w:rsidRPr="00400A00">
        <w:rPr>
          <w:rFonts w:ascii="Arial" w:hAnsi="Arial" w:cs="Arial"/>
          <w:sz w:val="24"/>
          <w:szCs w:val="24"/>
        </w:rPr>
        <w:lastRenderedPageBreak/>
        <w:t>trainings teach the employees to perform a task with a greater amount of efficiency and in a lesser amount of time</w:t>
      </w:r>
    </w:p>
    <w:p w:rsidR="00400A00" w:rsidRPr="00400A00" w:rsidRDefault="00400A00" w:rsidP="00043E8E">
      <w:pPr>
        <w:pStyle w:val="Heading2"/>
        <w:rPr>
          <w:rFonts w:ascii="Arial" w:hAnsi="Arial" w:cs="Arial"/>
          <w:szCs w:val="24"/>
        </w:rPr>
      </w:pPr>
      <w:bookmarkStart w:id="19" w:name="_Toc56700750"/>
      <w:bookmarkStart w:id="20" w:name="_Toc71318638"/>
      <w:r w:rsidRPr="00400A00">
        <w:rPr>
          <w:rFonts w:ascii="Arial" w:hAnsi="Arial" w:cs="Arial"/>
          <w:szCs w:val="24"/>
        </w:rPr>
        <w:t>Integration of knowledge management</w:t>
      </w:r>
      <w:bookmarkEnd w:id="19"/>
      <w:bookmarkEnd w:id="20"/>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As defined by </w:t>
      </w:r>
      <w:proofErr w:type="spellStart"/>
      <w:r w:rsidRPr="00400A00">
        <w:rPr>
          <w:rFonts w:ascii="Arial" w:hAnsi="Arial" w:cs="Arial"/>
          <w:sz w:val="24"/>
          <w:szCs w:val="24"/>
          <w:shd w:val="clear" w:color="auto" w:fill="FFFFFF"/>
        </w:rPr>
        <w:t>Intezari</w:t>
      </w:r>
      <w:proofErr w:type="spellEnd"/>
      <w:r w:rsidRPr="00400A00">
        <w:rPr>
          <w:rFonts w:ascii="Arial" w:hAnsi="Arial" w:cs="Arial"/>
          <w:sz w:val="24"/>
          <w:szCs w:val="24"/>
          <w:shd w:val="clear" w:color="auto" w:fill="FFFFFF"/>
        </w:rPr>
        <w:t xml:space="preserve"> </w:t>
      </w:r>
      <w:r w:rsidRPr="00400A00">
        <w:rPr>
          <w:rFonts w:ascii="Arial" w:hAnsi="Arial" w:cs="Arial"/>
          <w:i/>
          <w:iCs/>
          <w:sz w:val="24"/>
          <w:szCs w:val="24"/>
          <w:shd w:val="clear" w:color="auto" w:fill="FFFFFF"/>
        </w:rPr>
        <w:t xml:space="preserve">et al., </w:t>
      </w:r>
      <w:r w:rsidRPr="00400A00">
        <w:rPr>
          <w:rFonts w:ascii="Arial" w:hAnsi="Arial" w:cs="Arial"/>
          <w:sz w:val="24"/>
          <w:szCs w:val="24"/>
          <w:shd w:val="clear" w:color="auto" w:fill="FFFFFF"/>
        </w:rPr>
        <w:t xml:space="preserve">(2017), </w:t>
      </w:r>
      <w:r w:rsidRPr="00400A00">
        <w:rPr>
          <w:rFonts w:ascii="Arial" w:hAnsi="Arial" w:cs="Arial"/>
          <w:sz w:val="24"/>
          <w:szCs w:val="24"/>
        </w:rPr>
        <w:t xml:space="preserve">Knowledge management is considered a dynamic process and it becomes very important for business managers to understand its significance in the business management process. The prime reason for knowledge management in an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is because the technologies being used in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are constantly changing and the people working in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needs to constantly change their outlook towards technology and learn the new features that are being added. For the employees to keep up with this rapidly changing technology, the managers are trying to increase the knowledge of the employees. The integration of knowledge can be classified into the following categories: </w:t>
      </w:r>
    </w:p>
    <w:p w:rsidR="00400A00" w:rsidRPr="00400A00" w:rsidRDefault="00400A00" w:rsidP="00043E8E">
      <w:pPr>
        <w:pStyle w:val="ListParagraph"/>
        <w:numPr>
          <w:ilvl w:val="0"/>
          <w:numId w:val="4"/>
        </w:numPr>
        <w:spacing w:line="360" w:lineRule="auto"/>
        <w:rPr>
          <w:rFonts w:ascii="Arial" w:hAnsi="Arial" w:cs="Arial"/>
          <w:b/>
          <w:bCs/>
          <w:i/>
          <w:iCs/>
          <w:szCs w:val="24"/>
        </w:rPr>
      </w:pPr>
      <w:r w:rsidRPr="00400A00">
        <w:rPr>
          <w:rFonts w:ascii="Arial" w:hAnsi="Arial" w:cs="Arial"/>
          <w:b/>
          <w:bCs/>
          <w:i/>
          <w:iCs/>
          <w:szCs w:val="24"/>
        </w:rPr>
        <w:t xml:space="preserve">Somatic: </w:t>
      </w:r>
      <w:r w:rsidRPr="00400A00">
        <w:rPr>
          <w:rFonts w:ascii="Arial" w:hAnsi="Arial" w:cs="Arial"/>
          <w:szCs w:val="24"/>
        </w:rPr>
        <w:t xml:space="preserve">It can be considered as one of the most significant forms of knowledge since this method includes experience, perception, the action of mind and body, and deeper insights from the personnel of different hierarchical orders. This will make it easy for the employees to understand the different </w:t>
      </w:r>
      <w:proofErr w:type="spellStart"/>
      <w:r w:rsidRPr="00400A00">
        <w:rPr>
          <w:rFonts w:ascii="Arial" w:hAnsi="Arial" w:cs="Arial"/>
          <w:szCs w:val="24"/>
        </w:rPr>
        <w:t>learnings</w:t>
      </w:r>
      <w:proofErr w:type="spellEnd"/>
      <w:r w:rsidRPr="00400A00">
        <w:rPr>
          <w:rFonts w:ascii="Arial" w:hAnsi="Arial" w:cs="Arial"/>
          <w:szCs w:val="24"/>
        </w:rPr>
        <w:t xml:space="preserve"> since it related to personal experience. </w:t>
      </w:r>
    </w:p>
    <w:p w:rsidR="00400A00" w:rsidRPr="00400A00" w:rsidRDefault="00400A00" w:rsidP="00043E8E">
      <w:pPr>
        <w:pStyle w:val="ListParagraph"/>
        <w:numPr>
          <w:ilvl w:val="0"/>
          <w:numId w:val="4"/>
        </w:numPr>
        <w:spacing w:line="360" w:lineRule="auto"/>
        <w:rPr>
          <w:rFonts w:ascii="Arial" w:hAnsi="Arial" w:cs="Arial"/>
          <w:szCs w:val="24"/>
        </w:rPr>
      </w:pPr>
      <w:r w:rsidRPr="00400A00">
        <w:rPr>
          <w:rFonts w:ascii="Arial" w:hAnsi="Arial" w:cs="Arial"/>
          <w:b/>
          <w:bCs/>
          <w:i/>
          <w:iCs/>
          <w:szCs w:val="24"/>
        </w:rPr>
        <w:t xml:space="preserve">Contextual: </w:t>
      </w:r>
      <w:r w:rsidRPr="00400A00">
        <w:rPr>
          <w:rFonts w:ascii="Arial" w:hAnsi="Arial" w:cs="Arial"/>
          <w:szCs w:val="24"/>
        </w:rPr>
        <w:t xml:space="preserve">This kind of knowledge is generally associated with the work and is specific to the type of market and the organisations. This knowledge is stored and used by the organisation and includes information like analytical data, work structure, recipes, and financial information. McDonald's makes use of a database management system to store and protect important data in the organisation. </w:t>
      </w:r>
    </w:p>
    <w:p w:rsidR="00400A00" w:rsidRPr="00400A00" w:rsidRDefault="00400A00" w:rsidP="00043E8E">
      <w:pPr>
        <w:pStyle w:val="ListParagraph"/>
        <w:numPr>
          <w:ilvl w:val="0"/>
          <w:numId w:val="4"/>
        </w:numPr>
        <w:spacing w:line="360" w:lineRule="auto"/>
        <w:rPr>
          <w:rFonts w:ascii="Arial" w:hAnsi="Arial" w:cs="Arial"/>
          <w:szCs w:val="24"/>
        </w:rPr>
      </w:pPr>
      <w:r w:rsidRPr="00400A00">
        <w:rPr>
          <w:rFonts w:ascii="Arial" w:hAnsi="Arial" w:cs="Arial"/>
          <w:b/>
          <w:bCs/>
          <w:i/>
          <w:iCs/>
          <w:szCs w:val="24"/>
        </w:rPr>
        <w:t>Declarative:</w:t>
      </w:r>
      <w:r w:rsidRPr="00400A00">
        <w:rPr>
          <w:rFonts w:ascii="Arial" w:hAnsi="Arial" w:cs="Arial"/>
          <w:szCs w:val="24"/>
        </w:rPr>
        <w:t xml:space="preserve"> This can be considered to be the domain-related knowledge possessed by an individual for gaining proficiency in the field he/she works in. This skill primarily involves the valuation of the skills which is required by professional to make use of the various resources and technologies and gain the advantage of the technologies and resources and excel in the fields.</w:t>
      </w:r>
    </w:p>
    <w:p w:rsidR="00400A00" w:rsidRPr="00400A00" w:rsidRDefault="00400A00" w:rsidP="00043E8E">
      <w:pPr>
        <w:pStyle w:val="ListParagraph"/>
        <w:numPr>
          <w:ilvl w:val="0"/>
          <w:numId w:val="4"/>
        </w:numPr>
        <w:spacing w:line="360" w:lineRule="auto"/>
        <w:rPr>
          <w:rFonts w:ascii="Arial" w:hAnsi="Arial" w:cs="Arial"/>
          <w:szCs w:val="24"/>
        </w:rPr>
      </w:pPr>
      <w:r w:rsidRPr="00400A00">
        <w:rPr>
          <w:rFonts w:ascii="Arial" w:hAnsi="Arial" w:cs="Arial"/>
          <w:b/>
          <w:bCs/>
          <w:i/>
          <w:iCs/>
          <w:szCs w:val="24"/>
        </w:rPr>
        <w:t xml:space="preserve">Procedural: </w:t>
      </w:r>
      <w:r w:rsidRPr="00400A00">
        <w:rPr>
          <w:rFonts w:ascii="Arial" w:hAnsi="Arial" w:cs="Arial"/>
          <w:szCs w:val="24"/>
        </w:rPr>
        <w:t xml:space="preserve">In the suggestions of </w:t>
      </w:r>
      <w:proofErr w:type="spellStart"/>
      <w:r w:rsidRPr="00400A00">
        <w:rPr>
          <w:rFonts w:ascii="Arial" w:hAnsi="Arial" w:cs="Arial"/>
          <w:szCs w:val="24"/>
          <w:shd w:val="clear" w:color="auto" w:fill="FFFFFF"/>
        </w:rPr>
        <w:t>Hurrell</w:t>
      </w:r>
      <w:proofErr w:type="spellEnd"/>
      <w:r w:rsidRPr="00400A00">
        <w:rPr>
          <w:rFonts w:ascii="Arial" w:hAnsi="Arial" w:cs="Arial"/>
          <w:szCs w:val="24"/>
          <w:shd w:val="clear" w:color="auto" w:fill="FFFFFF"/>
        </w:rPr>
        <w:t xml:space="preserve">, (2021), </w:t>
      </w:r>
      <w:proofErr w:type="gramStart"/>
      <w:r w:rsidRPr="00400A00">
        <w:rPr>
          <w:rFonts w:ascii="Arial" w:hAnsi="Arial" w:cs="Arial"/>
          <w:szCs w:val="24"/>
        </w:rPr>
        <w:t>This</w:t>
      </w:r>
      <w:proofErr w:type="gramEnd"/>
      <w:r w:rsidRPr="00400A00">
        <w:rPr>
          <w:rFonts w:ascii="Arial" w:hAnsi="Arial" w:cs="Arial"/>
          <w:szCs w:val="24"/>
        </w:rPr>
        <w:t xml:space="preserve"> is the kind of knowledge that is taken utmost care of by the management of McDonald's. In this case, a </w:t>
      </w:r>
      <w:r w:rsidRPr="00400A00">
        <w:rPr>
          <w:rFonts w:ascii="Arial" w:hAnsi="Arial" w:cs="Arial"/>
          <w:szCs w:val="24"/>
        </w:rPr>
        <w:lastRenderedPageBreak/>
        <w:t xml:space="preserve">series of processes involved in the business are joined together to make one large process. Procedural knowledge helps to optimise the overall business process, working atmosphere, and allocation of the tasks performed by the employees. </w:t>
      </w:r>
    </w:p>
    <w:p w:rsidR="00400A00" w:rsidRPr="00400A00" w:rsidRDefault="00400A00" w:rsidP="00043E8E">
      <w:pPr>
        <w:spacing w:line="360" w:lineRule="auto"/>
        <w:jc w:val="center"/>
        <w:rPr>
          <w:rFonts w:ascii="Arial" w:hAnsi="Arial" w:cs="Arial"/>
          <w:sz w:val="24"/>
          <w:szCs w:val="24"/>
        </w:rPr>
      </w:pPr>
      <w:r w:rsidRPr="00400A00">
        <w:rPr>
          <w:rFonts w:ascii="Arial" w:hAnsi="Arial" w:cs="Arial"/>
          <w:noProof/>
          <w:sz w:val="24"/>
          <w:szCs w:val="24"/>
        </w:rPr>
        <w:drawing>
          <wp:inline distT="0" distB="0" distL="0" distR="0">
            <wp:extent cx="3020499" cy="3009900"/>
            <wp:effectExtent l="0" t="0" r="0" b="0"/>
            <wp:docPr id="5" name="Picture 1" descr="Knowledge Management Lifecycle | Knowledge management, Knowledge, Knowledge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Knowledge Management Lifecycle | Knowledge management, Knowledge, Knowledge  graph"/>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3026930" cy="3016308"/>
                    </a:xfrm>
                    <a:prstGeom prst="rect">
                      <a:avLst/>
                    </a:prstGeom>
                    <a:noFill/>
                    <a:ln>
                      <a:noFill/>
                    </a:ln>
                  </pic:spPr>
                </pic:pic>
              </a:graphicData>
            </a:graphic>
          </wp:inline>
        </w:drawing>
      </w:r>
    </w:p>
    <w:p w:rsidR="00400A00" w:rsidRPr="00400A00" w:rsidRDefault="00400A00" w:rsidP="00043E8E">
      <w:pPr>
        <w:spacing w:line="360" w:lineRule="auto"/>
        <w:jc w:val="center"/>
        <w:rPr>
          <w:rFonts w:ascii="Arial" w:hAnsi="Arial" w:cs="Arial"/>
          <w:b/>
          <w:sz w:val="24"/>
          <w:szCs w:val="24"/>
        </w:rPr>
      </w:pPr>
      <w:r w:rsidRPr="00400A00">
        <w:rPr>
          <w:rFonts w:ascii="Arial" w:hAnsi="Arial" w:cs="Arial"/>
          <w:b/>
          <w:sz w:val="24"/>
          <w:szCs w:val="24"/>
        </w:rPr>
        <w:t>Figure 4: Knowledge management process</w:t>
      </w:r>
    </w:p>
    <w:p w:rsidR="00400A00" w:rsidRPr="00400A00" w:rsidRDefault="00400A00" w:rsidP="00043E8E">
      <w:pPr>
        <w:spacing w:line="360" w:lineRule="auto"/>
        <w:jc w:val="center"/>
        <w:rPr>
          <w:rFonts w:ascii="Arial" w:hAnsi="Arial" w:cs="Arial"/>
          <w:bCs/>
          <w:sz w:val="24"/>
          <w:szCs w:val="24"/>
        </w:rPr>
      </w:pPr>
      <w:r w:rsidRPr="00400A00">
        <w:rPr>
          <w:rFonts w:ascii="Arial" w:hAnsi="Arial" w:cs="Arial"/>
          <w:bCs/>
          <w:sz w:val="24"/>
          <w:szCs w:val="24"/>
        </w:rPr>
        <w:t xml:space="preserve">(Source: Inspired by </w:t>
      </w:r>
      <w:proofErr w:type="spellStart"/>
      <w:r w:rsidRPr="00400A00">
        <w:rPr>
          <w:rFonts w:ascii="Arial" w:hAnsi="Arial" w:cs="Arial"/>
          <w:bCs/>
          <w:sz w:val="24"/>
          <w:szCs w:val="24"/>
          <w:shd w:val="clear" w:color="auto" w:fill="FFFFFF"/>
        </w:rPr>
        <w:t>Hurrell</w:t>
      </w:r>
      <w:proofErr w:type="spellEnd"/>
      <w:r w:rsidRPr="00400A00">
        <w:rPr>
          <w:rFonts w:ascii="Arial" w:hAnsi="Arial" w:cs="Arial"/>
          <w:bCs/>
          <w:sz w:val="24"/>
          <w:szCs w:val="24"/>
          <w:shd w:val="clear" w:color="auto" w:fill="FFFFFF"/>
        </w:rPr>
        <w:t>, 2021)</w:t>
      </w:r>
    </w:p>
    <w:p w:rsidR="00400A00" w:rsidRPr="00400A00" w:rsidRDefault="00400A00" w:rsidP="00043E8E">
      <w:pPr>
        <w:pStyle w:val="Heading2"/>
        <w:rPr>
          <w:rFonts w:ascii="Arial" w:hAnsi="Arial" w:cs="Arial"/>
          <w:szCs w:val="24"/>
        </w:rPr>
      </w:pPr>
      <w:bookmarkStart w:id="21" w:name="_Toc56700751"/>
      <w:bookmarkStart w:id="22" w:name="_Toc71318639"/>
      <w:r w:rsidRPr="00400A00">
        <w:rPr>
          <w:rFonts w:ascii="Arial" w:hAnsi="Arial" w:cs="Arial"/>
          <w:szCs w:val="24"/>
        </w:rPr>
        <w:t>Importance of intellectual property rights</w:t>
      </w:r>
      <w:bookmarkEnd w:id="21"/>
      <w:bookmarkEnd w:id="22"/>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Intellectual Property Rights is the set of skills or knowledge possessed by an individual and adds to the creativity of the innovation developed by the person. Intellectual property can include the trade secrets used by a person to gain an upper hand in the work performed by the individual in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According to </w:t>
      </w:r>
      <w:proofErr w:type="spellStart"/>
      <w:r w:rsidRPr="00400A00">
        <w:rPr>
          <w:rFonts w:ascii="Arial" w:hAnsi="Arial" w:cs="Arial"/>
          <w:sz w:val="24"/>
          <w:szCs w:val="24"/>
          <w:shd w:val="clear" w:color="auto" w:fill="FFFFFF"/>
        </w:rPr>
        <w:t>Shcheblykina</w:t>
      </w:r>
      <w:proofErr w:type="spellEnd"/>
      <w:r w:rsidRPr="00400A00">
        <w:rPr>
          <w:rFonts w:ascii="Arial" w:hAnsi="Arial" w:cs="Arial"/>
          <w:sz w:val="24"/>
          <w:szCs w:val="24"/>
          <w:shd w:val="clear" w:color="auto" w:fill="FFFFFF"/>
        </w:rPr>
        <w:t xml:space="preserve"> and </w:t>
      </w:r>
      <w:proofErr w:type="spellStart"/>
      <w:r w:rsidRPr="00400A00">
        <w:rPr>
          <w:rFonts w:ascii="Arial" w:hAnsi="Arial" w:cs="Arial"/>
          <w:sz w:val="24"/>
          <w:szCs w:val="24"/>
          <w:shd w:val="clear" w:color="auto" w:fill="FFFFFF"/>
        </w:rPr>
        <w:t>Grinberg</w:t>
      </w:r>
      <w:proofErr w:type="spellEnd"/>
      <w:r w:rsidRPr="00400A00">
        <w:rPr>
          <w:rFonts w:ascii="Arial" w:hAnsi="Arial" w:cs="Arial"/>
          <w:sz w:val="24"/>
          <w:szCs w:val="24"/>
          <w:shd w:val="clear" w:color="auto" w:fill="FFFFFF"/>
        </w:rPr>
        <w:t>, (2020),</w:t>
      </w:r>
      <w:r w:rsidRPr="00400A00">
        <w:rPr>
          <w:rFonts w:ascii="Arial" w:hAnsi="Arial" w:cs="Arial"/>
          <w:sz w:val="24"/>
          <w:szCs w:val="24"/>
        </w:rPr>
        <w:t xml:space="preserve"> </w:t>
      </w:r>
      <w:proofErr w:type="gramStart"/>
      <w:r w:rsidRPr="00400A00">
        <w:rPr>
          <w:rFonts w:ascii="Arial" w:hAnsi="Arial" w:cs="Arial"/>
          <w:sz w:val="24"/>
          <w:szCs w:val="24"/>
        </w:rPr>
        <w:t>It</w:t>
      </w:r>
      <w:proofErr w:type="gramEnd"/>
      <w:r w:rsidRPr="00400A00">
        <w:rPr>
          <w:rFonts w:ascii="Arial" w:hAnsi="Arial" w:cs="Arial"/>
          <w:sz w:val="24"/>
          <w:szCs w:val="24"/>
        </w:rPr>
        <w:t xml:space="preserve"> can be stated that the </w:t>
      </w:r>
      <w:proofErr w:type="spellStart"/>
      <w:r w:rsidRPr="00400A00">
        <w:rPr>
          <w:rFonts w:ascii="Arial" w:hAnsi="Arial" w:cs="Arial"/>
          <w:sz w:val="24"/>
          <w:szCs w:val="24"/>
        </w:rPr>
        <w:t>organisations</w:t>
      </w:r>
      <w:proofErr w:type="spellEnd"/>
      <w:r w:rsidRPr="00400A00">
        <w:rPr>
          <w:rFonts w:ascii="Arial" w:hAnsi="Arial" w:cs="Arial"/>
          <w:sz w:val="24"/>
          <w:szCs w:val="24"/>
        </w:rPr>
        <w:t xml:space="preserve"> cannot claim the intellectual properties like the set of skills or proficiency of the employees. Neither can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ask the employee to share the skills with other </w:t>
      </w:r>
      <w:proofErr w:type="gramStart"/>
      <w:r w:rsidRPr="00400A00">
        <w:rPr>
          <w:rFonts w:ascii="Arial" w:hAnsi="Arial" w:cs="Arial"/>
          <w:sz w:val="24"/>
          <w:szCs w:val="24"/>
        </w:rPr>
        <w:t>members</w:t>
      </w:r>
      <w:proofErr w:type="gramEnd"/>
      <w:r w:rsidRPr="00400A00">
        <w:rPr>
          <w:rFonts w:ascii="Arial" w:hAnsi="Arial" w:cs="Arial"/>
          <w:sz w:val="24"/>
          <w:szCs w:val="24"/>
        </w:rPr>
        <w:t xml:space="preserve"> </w:t>
      </w:r>
      <w:proofErr w:type="spellStart"/>
      <w:r w:rsidRPr="00400A00">
        <w:rPr>
          <w:rFonts w:ascii="Arial" w:hAnsi="Arial" w:cs="Arial"/>
          <w:sz w:val="24"/>
          <w:szCs w:val="24"/>
        </w:rPr>
        <w:t>withinthe</w:t>
      </w:r>
      <w:proofErr w:type="spellEnd"/>
      <w:r w:rsidRPr="00400A00">
        <w:rPr>
          <w:rFonts w:ascii="Arial" w:hAnsi="Arial" w:cs="Arial"/>
          <w:sz w:val="24"/>
          <w:szCs w:val="24"/>
        </w:rPr>
        <w:t xml:space="preserv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The management of McDonald's maintains certain work ethics and etiquettes and </w:t>
      </w:r>
      <w:proofErr w:type="gramStart"/>
      <w:r w:rsidRPr="00400A00">
        <w:rPr>
          <w:rFonts w:ascii="Arial" w:hAnsi="Arial" w:cs="Arial"/>
          <w:sz w:val="24"/>
          <w:szCs w:val="24"/>
        </w:rPr>
        <w:t>enable</w:t>
      </w:r>
      <w:proofErr w:type="gramEnd"/>
      <w:r w:rsidRPr="00400A00">
        <w:rPr>
          <w:rFonts w:ascii="Arial" w:hAnsi="Arial" w:cs="Arial"/>
          <w:sz w:val="24"/>
          <w:szCs w:val="24"/>
        </w:rPr>
        <w:t xml:space="preserve"> certain employees to maintain their trade secrets or their working methodologies. The company tries to maintain a code of conduct and does not ask an employee to reveal the process by which they are finishing tasks. It tries to respect the </w:t>
      </w:r>
      <w:r w:rsidRPr="00400A00">
        <w:rPr>
          <w:rFonts w:ascii="Arial" w:hAnsi="Arial" w:cs="Arial"/>
          <w:sz w:val="24"/>
          <w:szCs w:val="24"/>
        </w:rPr>
        <w:lastRenderedPageBreak/>
        <w:t xml:space="preserve">privacy of the employees. The managers would ensure that the employee finishes the task within a specified time and will provide any help required by the employee. However, the work provided by the employee becomes the intellectual property of McDonald's and if the employee is found to share, company secrets like recipes and other data will be prosecuted by the </w:t>
      </w:r>
      <w:proofErr w:type="spellStart"/>
      <w:r w:rsidRPr="00400A00">
        <w:rPr>
          <w:rFonts w:ascii="Arial" w:hAnsi="Arial" w:cs="Arial"/>
          <w:sz w:val="24"/>
          <w:szCs w:val="24"/>
        </w:rPr>
        <w:t>organisation</w:t>
      </w:r>
      <w:proofErr w:type="spellEnd"/>
      <w:r w:rsidRPr="00400A00">
        <w:rPr>
          <w:rFonts w:ascii="Arial" w:hAnsi="Arial" w:cs="Arial"/>
          <w:sz w:val="24"/>
          <w:szCs w:val="24"/>
        </w:rPr>
        <w:t>.</w:t>
      </w:r>
    </w:p>
    <w:p w:rsidR="00400A00" w:rsidRPr="00400A00" w:rsidRDefault="00400A00" w:rsidP="00043E8E">
      <w:pPr>
        <w:pStyle w:val="Heading1"/>
        <w:rPr>
          <w:rFonts w:ascii="Arial" w:eastAsiaTheme="minorHAnsi" w:hAnsi="Arial" w:cs="Arial"/>
          <w:szCs w:val="24"/>
        </w:rPr>
      </w:pPr>
      <w:bookmarkStart w:id="23" w:name="_Toc71318640"/>
      <w:r w:rsidRPr="00400A00">
        <w:rPr>
          <w:rFonts w:ascii="Arial" w:eastAsiaTheme="minorHAnsi" w:hAnsi="Arial" w:cs="Arial"/>
          <w:szCs w:val="24"/>
        </w:rPr>
        <w:t>Section 3</w:t>
      </w:r>
      <w:bookmarkEnd w:id="23"/>
      <w:r w:rsidRPr="00400A00">
        <w:rPr>
          <w:rFonts w:ascii="Arial" w:eastAsiaTheme="minorHAnsi" w:hAnsi="Arial" w:cs="Arial"/>
          <w:szCs w:val="24"/>
        </w:rPr>
        <w:t xml:space="preserve"> </w:t>
      </w:r>
    </w:p>
    <w:p w:rsidR="001D3ED9" w:rsidRDefault="001D3ED9" w:rsidP="00043E8E">
      <w:pPr>
        <w:pStyle w:val="Heading2"/>
        <w:rPr>
          <w:rFonts w:ascii="Arial" w:eastAsiaTheme="minorHAnsi" w:hAnsi="Arial" w:cs="Arial"/>
          <w:szCs w:val="24"/>
        </w:rPr>
      </w:pPr>
      <w:bookmarkStart w:id="24" w:name="_Toc71318641"/>
      <w:r>
        <w:rPr>
          <w:rFonts w:ascii="Arial" w:eastAsiaTheme="minorHAnsi" w:hAnsi="Arial" w:cs="Arial"/>
          <w:szCs w:val="24"/>
        </w:rPr>
        <w:t>Knowledge Management Culture</w:t>
      </w:r>
      <w:r w:rsidR="00400A00" w:rsidRPr="00400A00">
        <w:rPr>
          <w:rFonts w:ascii="Arial" w:eastAsiaTheme="minorHAnsi" w:hAnsi="Arial" w:cs="Arial"/>
          <w:szCs w:val="24"/>
        </w:rPr>
        <w:t>:</w:t>
      </w:r>
      <w:bookmarkEnd w:id="24"/>
    </w:p>
    <w:p w:rsidR="00400A00" w:rsidRPr="001D3ED9" w:rsidRDefault="00400A00" w:rsidP="001D3ED9">
      <w:pPr>
        <w:rPr>
          <w:rFonts w:ascii="Arial" w:eastAsiaTheme="minorHAnsi" w:hAnsi="Arial" w:cs="Arial"/>
          <w:b/>
          <w:sz w:val="24"/>
          <w:szCs w:val="24"/>
        </w:rPr>
      </w:pPr>
      <w:r w:rsidRPr="00400A00">
        <w:rPr>
          <w:rFonts w:eastAsiaTheme="minorHAnsi"/>
        </w:rPr>
        <w:t xml:space="preserve"> </w:t>
      </w:r>
      <w:r w:rsidRPr="001D3ED9">
        <w:rPr>
          <w:rFonts w:ascii="Arial" w:hAnsi="Arial" w:cs="Arial"/>
          <w:b/>
          <w:sz w:val="24"/>
          <w:szCs w:val="24"/>
        </w:rPr>
        <w:t xml:space="preserve">Contribution of the knowledge asset in the organisation </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The knowledge that is being facilitated, </w:t>
      </w:r>
      <w:proofErr w:type="spellStart"/>
      <w:r w:rsidRPr="00400A00">
        <w:rPr>
          <w:rFonts w:ascii="Arial" w:hAnsi="Arial" w:cs="Arial"/>
          <w:sz w:val="24"/>
          <w:szCs w:val="24"/>
        </w:rPr>
        <w:t>utilised</w:t>
      </w:r>
      <w:proofErr w:type="spellEnd"/>
      <w:r w:rsidRPr="00400A00">
        <w:rPr>
          <w:rFonts w:ascii="Arial" w:hAnsi="Arial" w:cs="Arial"/>
          <w:sz w:val="24"/>
          <w:szCs w:val="24"/>
        </w:rPr>
        <w:t xml:space="preserve"> and cultured in an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is very much responsible for the development of the business framework for that particular. This is used in order to build up the performance level across all departments in that particular company. This is why it very much important for any kind of company to handle the sector of knowledge management by assigning experts to that particular department in order to stimulate the growth of the company. The different kinds of skills that are required by the employees to shine in the business framework followed inside the company are also managed by the kinds of information and data that are processed by the knowledge (Santoro </w:t>
      </w:r>
      <w:r w:rsidRPr="00400A00">
        <w:rPr>
          <w:rFonts w:ascii="Arial" w:hAnsi="Arial" w:cs="Arial"/>
          <w:i/>
          <w:sz w:val="24"/>
          <w:szCs w:val="24"/>
        </w:rPr>
        <w:t>et al</w:t>
      </w:r>
      <w:r w:rsidRPr="00400A00">
        <w:rPr>
          <w:rFonts w:ascii="Arial" w:hAnsi="Arial" w:cs="Arial"/>
          <w:sz w:val="24"/>
          <w:szCs w:val="24"/>
        </w:rPr>
        <w:t xml:space="preserve">., 2018). The company of McDonald's focuses a lot on information that is being acquired from the real-time activities of the customer. Based on these real-time data, the management of McDonald's performs the role of profiling the customer base. This enables the management of the company to upgrade the level of marketing for the company. The skill </w:t>
      </w:r>
      <w:proofErr w:type="gramStart"/>
      <w:r w:rsidRPr="00400A00">
        <w:rPr>
          <w:rFonts w:ascii="Arial" w:hAnsi="Arial" w:cs="Arial"/>
          <w:sz w:val="24"/>
          <w:szCs w:val="24"/>
        </w:rPr>
        <w:t>base</w:t>
      </w:r>
      <w:r w:rsidR="001D3ED9">
        <w:rPr>
          <w:rFonts w:ascii="Arial" w:hAnsi="Arial" w:cs="Arial"/>
          <w:sz w:val="24"/>
          <w:szCs w:val="24"/>
        </w:rPr>
        <w:t>,</w:t>
      </w:r>
      <w:r w:rsidRPr="00400A00">
        <w:rPr>
          <w:rFonts w:ascii="Arial" w:hAnsi="Arial" w:cs="Arial"/>
          <w:sz w:val="24"/>
          <w:szCs w:val="24"/>
        </w:rPr>
        <w:t xml:space="preserve"> that</w:t>
      </w:r>
      <w:proofErr w:type="gramEnd"/>
      <w:r w:rsidRPr="00400A00">
        <w:rPr>
          <w:rFonts w:ascii="Arial" w:hAnsi="Arial" w:cs="Arial"/>
          <w:sz w:val="24"/>
          <w:szCs w:val="24"/>
        </w:rPr>
        <w:t xml:space="preserve"> is being triggered from the side of the employee base of McDonald's acts as the most significant source of the knowledge base of the company. That is why the management of the company pays a lot of importance to the skill base of the employee section and wants it to get passed on from one generation to another. </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In the company's scope of McDonald's, the main advantage of the Knowledge </w:t>
      </w:r>
      <w:proofErr w:type="spellStart"/>
      <w:r w:rsidRPr="00400A00">
        <w:rPr>
          <w:rFonts w:ascii="Arial" w:hAnsi="Arial" w:cs="Arial"/>
          <w:sz w:val="24"/>
          <w:szCs w:val="24"/>
        </w:rPr>
        <w:t>Skillset</w:t>
      </w:r>
      <w:proofErr w:type="spellEnd"/>
      <w:r w:rsidRPr="00400A00">
        <w:rPr>
          <w:rFonts w:ascii="Arial" w:hAnsi="Arial" w:cs="Arial"/>
          <w:sz w:val="24"/>
          <w:szCs w:val="24"/>
        </w:rPr>
        <w:t xml:space="preserve"> is being </w:t>
      </w:r>
      <w:proofErr w:type="spellStart"/>
      <w:r w:rsidRPr="00400A00">
        <w:rPr>
          <w:rFonts w:ascii="Arial" w:hAnsi="Arial" w:cs="Arial"/>
          <w:sz w:val="24"/>
          <w:szCs w:val="24"/>
        </w:rPr>
        <w:t>focussed</w:t>
      </w:r>
      <w:proofErr w:type="spellEnd"/>
      <w:r w:rsidRPr="00400A00">
        <w:rPr>
          <w:rFonts w:ascii="Arial" w:hAnsi="Arial" w:cs="Arial"/>
          <w:sz w:val="24"/>
          <w:szCs w:val="24"/>
        </w:rPr>
        <w:t xml:space="preserve"> on the employment training where it is believed that the knowledge base of the senior is passed on to the juniors as an asset. This further ensures that the working infrastructure of MacDonald’s gets </w:t>
      </w:r>
      <w:proofErr w:type="spellStart"/>
      <w:r w:rsidRPr="00400A00">
        <w:rPr>
          <w:rFonts w:ascii="Arial" w:hAnsi="Arial" w:cs="Arial"/>
          <w:sz w:val="24"/>
          <w:szCs w:val="24"/>
        </w:rPr>
        <w:t>optimised</w:t>
      </w:r>
      <w:proofErr w:type="spellEnd"/>
      <w:r w:rsidRPr="00400A00">
        <w:rPr>
          <w:rFonts w:ascii="Arial" w:hAnsi="Arial" w:cs="Arial"/>
          <w:sz w:val="24"/>
          <w:szCs w:val="24"/>
        </w:rPr>
        <w:t xml:space="preserve"> in order to maintain a balance </w:t>
      </w:r>
      <w:r w:rsidRPr="00400A00">
        <w:rPr>
          <w:rFonts w:ascii="Arial" w:hAnsi="Arial" w:cs="Arial"/>
          <w:sz w:val="24"/>
          <w:szCs w:val="24"/>
        </w:rPr>
        <w:lastRenderedPageBreak/>
        <w:t>working style from the end of the employees. This is the reason why it is being considered that knowledge assets are very much important for a renowned world-class company like McDonald's (</w:t>
      </w:r>
      <w:proofErr w:type="spellStart"/>
      <w:r w:rsidRPr="00400A00">
        <w:rPr>
          <w:rFonts w:ascii="Arial" w:hAnsi="Arial" w:cs="Arial"/>
          <w:sz w:val="24"/>
          <w:szCs w:val="24"/>
        </w:rPr>
        <w:t>Abubakar</w:t>
      </w:r>
      <w:r w:rsidRPr="00400A00">
        <w:rPr>
          <w:rFonts w:ascii="Arial" w:hAnsi="Arial" w:cs="Arial"/>
          <w:i/>
          <w:sz w:val="24"/>
          <w:szCs w:val="24"/>
        </w:rPr>
        <w:t>et</w:t>
      </w:r>
      <w:proofErr w:type="spellEnd"/>
      <w:r w:rsidRPr="00400A00">
        <w:rPr>
          <w:rFonts w:ascii="Arial" w:hAnsi="Arial" w:cs="Arial"/>
          <w:i/>
          <w:sz w:val="24"/>
          <w:szCs w:val="24"/>
        </w:rPr>
        <w:t xml:space="preserve"> al</w:t>
      </w:r>
      <w:r w:rsidRPr="00400A00">
        <w:rPr>
          <w:rFonts w:ascii="Arial" w:hAnsi="Arial" w:cs="Arial"/>
          <w:sz w:val="24"/>
          <w:szCs w:val="24"/>
        </w:rPr>
        <w:t>., 2019). The same reason also triggers the management of the company to maintain a high surveillance factor on the matter of security of knowledge in the firm. A whole new company framework has been implemented from the company of McDonald's. For this framework, the management has used the matter of knowledge management as the foundation of this newly innovated framework.</w:t>
      </w:r>
    </w:p>
    <w:p w:rsidR="00400A00" w:rsidRPr="00400A00" w:rsidRDefault="00400A00" w:rsidP="00043E8E">
      <w:pPr>
        <w:spacing w:line="360" w:lineRule="auto"/>
        <w:rPr>
          <w:rFonts w:ascii="Arial" w:hAnsi="Arial" w:cs="Arial"/>
          <w:sz w:val="24"/>
          <w:szCs w:val="24"/>
        </w:rPr>
      </w:pPr>
    </w:p>
    <w:p w:rsidR="00400A00" w:rsidRPr="00400A00" w:rsidRDefault="00400A00" w:rsidP="00043E8E">
      <w:pPr>
        <w:pStyle w:val="Heading2"/>
        <w:rPr>
          <w:rFonts w:ascii="Arial" w:hAnsi="Arial" w:cs="Arial"/>
          <w:szCs w:val="24"/>
        </w:rPr>
      </w:pPr>
      <w:bookmarkStart w:id="25" w:name="_Toc71318642"/>
      <w:r w:rsidRPr="00400A00">
        <w:rPr>
          <w:rFonts w:ascii="Arial" w:hAnsi="Arial" w:cs="Arial"/>
          <w:szCs w:val="24"/>
        </w:rPr>
        <w:t>Evaluation of knowledge requirements in the organisation</w:t>
      </w:r>
      <w:bookmarkEnd w:id="25"/>
      <w:r w:rsidRPr="00400A00">
        <w:rPr>
          <w:rFonts w:ascii="Arial" w:hAnsi="Arial" w:cs="Arial"/>
          <w:szCs w:val="24"/>
        </w:rPr>
        <w:t xml:space="preserve">  </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The factor of Knowledge Management is considered to be one of the most essential aspects for the company in order to maintain and control the knowledge assets of the company. Along with this, the resource </w:t>
      </w:r>
      <w:proofErr w:type="gramStart"/>
      <w:r w:rsidRPr="00400A00">
        <w:rPr>
          <w:rFonts w:ascii="Arial" w:hAnsi="Arial" w:cs="Arial"/>
          <w:sz w:val="24"/>
          <w:szCs w:val="24"/>
        </w:rPr>
        <w:t>requirements of the company is</w:t>
      </w:r>
      <w:proofErr w:type="gramEnd"/>
      <w:r w:rsidRPr="00400A00">
        <w:rPr>
          <w:rFonts w:ascii="Arial" w:hAnsi="Arial" w:cs="Arial"/>
          <w:sz w:val="24"/>
          <w:szCs w:val="24"/>
        </w:rPr>
        <w:t xml:space="preserve"> also being handled with efficient Knowledge Management. In McDonald's, Knowledge Management is mostly implied in order to grasp the knowledge element and </w:t>
      </w:r>
      <w:proofErr w:type="spellStart"/>
      <w:r w:rsidRPr="00400A00">
        <w:rPr>
          <w:rFonts w:ascii="Arial" w:hAnsi="Arial" w:cs="Arial"/>
          <w:sz w:val="24"/>
          <w:szCs w:val="24"/>
        </w:rPr>
        <w:t>utilise</w:t>
      </w:r>
      <w:proofErr w:type="spellEnd"/>
      <w:r w:rsidRPr="00400A00">
        <w:rPr>
          <w:rFonts w:ascii="Arial" w:hAnsi="Arial" w:cs="Arial"/>
          <w:sz w:val="24"/>
          <w:szCs w:val="24"/>
        </w:rPr>
        <w:t xml:space="preserve"> </w:t>
      </w:r>
      <w:proofErr w:type="gramStart"/>
      <w:r w:rsidRPr="00400A00">
        <w:rPr>
          <w:rFonts w:ascii="Arial" w:hAnsi="Arial" w:cs="Arial"/>
          <w:sz w:val="24"/>
          <w:szCs w:val="24"/>
        </w:rPr>
        <w:t>the for</w:t>
      </w:r>
      <w:proofErr w:type="gramEnd"/>
      <w:r w:rsidRPr="00400A00">
        <w:rPr>
          <w:rFonts w:ascii="Arial" w:hAnsi="Arial" w:cs="Arial"/>
          <w:sz w:val="24"/>
          <w:szCs w:val="24"/>
        </w:rPr>
        <w:t xml:space="preserve"> the betterment of the company (</w:t>
      </w:r>
      <w:proofErr w:type="spellStart"/>
      <w:r w:rsidRPr="00400A00">
        <w:rPr>
          <w:rFonts w:ascii="Arial" w:hAnsi="Arial" w:cs="Arial"/>
          <w:sz w:val="24"/>
          <w:szCs w:val="24"/>
        </w:rPr>
        <w:t>Abualoush</w:t>
      </w:r>
      <w:r w:rsidRPr="00400A00">
        <w:rPr>
          <w:rFonts w:ascii="Arial" w:hAnsi="Arial" w:cs="Arial"/>
          <w:i/>
          <w:sz w:val="24"/>
          <w:szCs w:val="24"/>
        </w:rPr>
        <w:t>et</w:t>
      </w:r>
      <w:proofErr w:type="spellEnd"/>
      <w:r w:rsidRPr="00400A00">
        <w:rPr>
          <w:rFonts w:ascii="Arial" w:hAnsi="Arial" w:cs="Arial"/>
          <w:i/>
          <w:sz w:val="24"/>
          <w:szCs w:val="24"/>
        </w:rPr>
        <w:t xml:space="preserve"> al</w:t>
      </w:r>
      <w:r w:rsidRPr="00400A00">
        <w:rPr>
          <w:rFonts w:ascii="Arial" w:hAnsi="Arial" w:cs="Arial"/>
          <w:sz w:val="24"/>
          <w:szCs w:val="24"/>
        </w:rPr>
        <w:t>., 2018). The knowledge elements need to be equally served to the employee base so that their performance level could be improved. Along with this, several other factors are there which should also be taken care of by the management of the company while dealing with the knowledge assets.</w:t>
      </w:r>
    </w:p>
    <w:p w:rsidR="00400A00" w:rsidRPr="00400A00" w:rsidRDefault="00400A00" w:rsidP="00043E8E">
      <w:pPr>
        <w:spacing w:line="360" w:lineRule="auto"/>
        <w:rPr>
          <w:rFonts w:ascii="Arial" w:hAnsi="Arial" w:cs="Arial"/>
          <w:sz w:val="24"/>
          <w:szCs w:val="24"/>
        </w:rPr>
      </w:pPr>
      <w:r w:rsidRPr="00400A00">
        <w:rPr>
          <w:rFonts w:ascii="Arial" w:hAnsi="Arial" w:cs="Arial"/>
          <w:noProof/>
          <w:sz w:val="24"/>
          <w:szCs w:val="24"/>
        </w:rPr>
        <w:lastRenderedPageBreak/>
        <w:drawing>
          <wp:inline distT="0" distB="0" distL="0" distR="0">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400A00" w:rsidRPr="00400A00" w:rsidRDefault="00400A00" w:rsidP="00043E8E">
      <w:pPr>
        <w:spacing w:line="360" w:lineRule="auto"/>
        <w:jc w:val="center"/>
        <w:rPr>
          <w:rFonts w:ascii="Arial" w:hAnsi="Arial" w:cs="Arial"/>
          <w:b/>
          <w:sz w:val="24"/>
          <w:szCs w:val="24"/>
        </w:rPr>
      </w:pPr>
      <w:r w:rsidRPr="00400A00">
        <w:rPr>
          <w:rFonts w:ascii="Arial" w:hAnsi="Arial" w:cs="Arial"/>
          <w:b/>
          <w:sz w:val="24"/>
          <w:szCs w:val="24"/>
        </w:rPr>
        <w:t>Figure 5: Knowledge Requirement Evaluation</w:t>
      </w:r>
    </w:p>
    <w:p w:rsidR="00400A00" w:rsidRPr="00400A00" w:rsidRDefault="00400A00" w:rsidP="00043E8E">
      <w:pPr>
        <w:spacing w:line="360" w:lineRule="auto"/>
        <w:jc w:val="center"/>
        <w:rPr>
          <w:rFonts w:ascii="Arial" w:hAnsi="Arial" w:cs="Arial"/>
          <w:sz w:val="24"/>
          <w:szCs w:val="24"/>
        </w:rPr>
      </w:pPr>
      <w:r w:rsidRPr="00400A00">
        <w:rPr>
          <w:rFonts w:ascii="Arial" w:hAnsi="Arial" w:cs="Arial"/>
          <w:sz w:val="24"/>
          <w:szCs w:val="24"/>
        </w:rPr>
        <w:t>(Source: Created by the learner, 2021)</w:t>
      </w:r>
    </w:p>
    <w:p w:rsidR="00400A00" w:rsidRPr="00400A00" w:rsidRDefault="00400A00" w:rsidP="00043E8E">
      <w:pPr>
        <w:pStyle w:val="ListParagraph"/>
        <w:numPr>
          <w:ilvl w:val="0"/>
          <w:numId w:val="5"/>
        </w:numPr>
        <w:spacing w:line="360" w:lineRule="auto"/>
        <w:rPr>
          <w:rFonts w:ascii="Arial" w:hAnsi="Arial" w:cs="Arial"/>
          <w:szCs w:val="24"/>
        </w:rPr>
      </w:pPr>
      <w:r w:rsidRPr="00400A00">
        <w:rPr>
          <w:rFonts w:ascii="Arial" w:hAnsi="Arial" w:cs="Arial"/>
          <w:b/>
          <w:szCs w:val="24"/>
        </w:rPr>
        <w:t>Cost and risk reduction:</w:t>
      </w:r>
      <w:r w:rsidRPr="00400A00">
        <w:rPr>
          <w:rFonts w:ascii="Arial" w:hAnsi="Arial" w:cs="Arial"/>
          <w:szCs w:val="24"/>
        </w:rPr>
        <w:t xml:space="preserve"> The two of the most important aspects that affect the business growth of McDonald's are considered that of cost and risk. The cost structure maintained in the business framework of McDonald's needs to be analysed in a very crucial way being aligned with the Knowledge Management of the company. In the same way, the resources that will be needed  by the management of the company should be generated from the knowledge assets possibly (</w:t>
      </w:r>
      <w:proofErr w:type="spellStart"/>
      <w:r w:rsidRPr="00400A00">
        <w:rPr>
          <w:rFonts w:ascii="Arial" w:hAnsi="Arial" w:cs="Arial"/>
          <w:szCs w:val="24"/>
        </w:rPr>
        <w:t>Oliva</w:t>
      </w:r>
      <w:proofErr w:type="spellEnd"/>
      <w:r w:rsidRPr="00400A00">
        <w:rPr>
          <w:rFonts w:ascii="Arial" w:hAnsi="Arial" w:cs="Arial"/>
          <w:szCs w:val="24"/>
        </w:rPr>
        <w:t xml:space="preserve"> and </w:t>
      </w:r>
      <w:proofErr w:type="spellStart"/>
      <w:r w:rsidRPr="00400A00">
        <w:rPr>
          <w:rFonts w:ascii="Arial" w:hAnsi="Arial" w:cs="Arial"/>
          <w:szCs w:val="24"/>
        </w:rPr>
        <w:t>Kotabe</w:t>
      </w:r>
      <w:proofErr w:type="spellEnd"/>
      <w:r w:rsidRPr="00400A00">
        <w:rPr>
          <w:rFonts w:ascii="Arial" w:hAnsi="Arial" w:cs="Arial"/>
          <w:szCs w:val="24"/>
        </w:rPr>
        <w:t>, 2019)</w:t>
      </w:r>
    </w:p>
    <w:p w:rsidR="00400A00" w:rsidRPr="00400A00" w:rsidRDefault="00400A00" w:rsidP="00043E8E">
      <w:pPr>
        <w:pStyle w:val="ListParagraph"/>
        <w:numPr>
          <w:ilvl w:val="0"/>
          <w:numId w:val="5"/>
        </w:numPr>
        <w:spacing w:line="360" w:lineRule="auto"/>
        <w:rPr>
          <w:rFonts w:ascii="Arial" w:hAnsi="Arial" w:cs="Arial"/>
          <w:szCs w:val="24"/>
        </w:rPr>
      </w:pPr>
      <w:r w:rsidRPr="00400A00">
        <w:rPr>
          <w:rFonts w:ascii="Arial" w:hAnsi="Arial" w:cs="Arial"/>
          <w:b/>
          <w:szCs w:val="24"/>
        </w:rPr>
        <w:t>Improvement of productivity</w:t>
      </w:r>
      <w:r w:rsidRPr="00400A00">
        <w:rPr>
          <w:rFonts w:ascii="Arial" w:hAnsi="Arial" w:cs="Arial"/>
          <w:szCs w:val="24"/>
        </w:rPr>
        <w:t xml:space="preserve">: The profitability and the welfare of the business scenario for that of McDonald's should be facilitated by the outcomes f the Knowledge Management in the company.  </w:t>
      </w:r>
    </w:p>
    <w:p w:rsidR="00400A00" w:rsidRPr="00400A00" w:rsidRDefault="00400A00" w:rsidP="00043E8E">
      <w:pPr>
        <w:pStyle w:val="ListParagraph"/>
        <w:numPr>
          <w:ilvl w:val="0"/>
          <w:numId w:val="5"/>
        </w:numPr>
        <w:spacing w:line="360" w:lineRule="auto"/>
        <w:rPr>
          <w:rFonts w:ascii="Arial" w:hAnsi="Arial" w:cs="Arial"/>
          <w:szCs w:val="24"/>
        </w:rPr>
      </w:pPr>
      <w:r w:rsidRPr="00400A00">
        <w:rPr>
          <w:rFonts w:ascii="Arial" w:hAnsi="Arial" w:cs="Arial"/>
          <w:b/>
          <w:szCs w:val="24"/>
        </w:rPr>
        <w:t>Decision Making and Strategic Planning</w:t>
      </w:r>
      <w:r w:rsidRPr="00400A00">
        <w:rPr>
          <w:rFonts w:ascii="Arial" w:hAnsi="Arial" w:cs="Arial"/>
          <w:szCs w:val="24"/>
        </w:rPr>
        <w:t xml:space="preserve">: The decision-making process, which is very much needed </w:t>
      </w:r>
      <w:r w:rsidR="001C07B8">
        <w:rPr>
          <w:rFonts w:ascii="Arial" w:hAnsi="Arial" w:cs="Arial"/>
          <w:szCs w:val="24"/>
        </w:rPr>
        <w:t xml:space="preserve">in, crucial </w:t>
      </w:r>
      <w:proofErr w:type="gramStart"/>
      <w:r w:rsidR="001C07B8">
        <w:rPr>
          <w:rFonts w:ascii="Arial" w:hAnsi="Arial" w:cs="Arial"/>
          <w:szCs w:val="24"/>
        </w:rPr>
        <w:t>time</w:t>
      </w:r>
      <w:proofErr w:type="gramEnd"/>
      <w:r w:rsidRPr="00400A00">
        <w:rPr>
          <w:rFonts w:ascii="Arial" w:hAnsi="Arial" w:cs="Arial"/>
          <w:szCs w:val="24"/>
        </w:rPr>
        <w:t xml:space="preserve"> has to be facilitated by the management. For this, the management should mainly focus on the strategic planning of the company (</w:t>
      </w:r>
      <w:proofErr w:type="spellStart"/>
      <w:r w:rsidRPr="00400A00">
        <w:rPr>
          <w:rFonts w:ascii="Arial" w:hAnsi="Arial" w:cs="Arial"/>
          <w:szCs w:val="24"/>
        </w:rPr>
        <w:t>Raudeliūnienė</w:t>
      </w:r>
      <w:r w:rsidRPr="00400A00">
        <w:rPr>
          <w:rFonts w:ascii="Arial" w:hAnsi="Arial" w:cs="Arial"/>
          <w:i/>
          <w:szCs w:val="24"/>
        </w:rPr>
        <w:t>et</w:t>
      </w:r>
      <w:proofErr w:type="spellEnd"/>
      <w:r w:rsidRPr="00400A00">
        <w:rPr>
          <w:rFonts w:ascii="Arial" w:hAnsi="Arial" w:cs="Arial"/>
          <w:i/>
          <w:szCs w:val="24"/>
        </w:rPr>
        <w:t xml:space="preserve"> al</w:t>
      </w:r>
      <w:r w:rsidRPr="00400A00">
        <w:rPr>
          <w:rFonts w:ascii="Arial" w:hAnsi="Arial" w:cs="Arial"/>
          <w:szCs w:val="24"/>
        </w:rPr>
        <w:t xml:space="preserve">., 2018). This strategic planning is facilitated with the resources that are acquired from the Knowledge Management of McDonald's </w:t>
      </w:r>
    </w:p>
    <w:p w:rsidR="00400A00" w:rsidRPr="00400A00" w:rsidRDefault="00400A00" w:rsidP="00043E8E">
      <w:pPr>
        <w:pStyle w:val="Heading2"/>
        <w:rPr>
          <w:rFonts w:ascii="Arial" w:hAnsi="Arial" w:cs="Arial"/>
          <w:szCs w:val="24"/>
        </w:rPr>
      </w:pPr>
      <w:bookmarkStart w:id="26" w:name="_Toc71318643"/>
      <w:r w:rsidRPr="00400A00">
        <w:rPr>
          <w:rFonts w:ascii="Arial" w:hAnsi="Arial" w:cs="Arial"/>
          <w:szCs w:val="24"/>
        </w:rPr>
        <w:lastRenderedPageBreak/>
        <w:t>Organisational Framework for Knowledge Sharing</w:t>
      </w:r>
      <w:bookmarkEnd w:id="26"/>
      <w:r w:rsidRPr="00400A00">
        <w:rPr>
          <w:rFonts w:ascii="Arial" w:hAnsi="Arial" w:cs="Arial"/>
          <w:szCs w:val="24"/>
        </w:rPr>
        <w:t xml:space="preserve"> </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The Knowledge Management system is basically supported by the framework that is being based on the concept of Knowledge Sharing. This is dining as Knowledge Sharing provides efficient assistance to the system of Knowledge Management that is being followed in the business inft5atsrcure of McDonald's (</w:t>
      </w:r>
      <w:proofErr w:type="spellStart"/>
      <w:r w:rsidRPr="00400A00">
        <w:rPr>
          <w:rFonts w:ascii="Arial" w:hAnsi="Arial" w:cs="Arial"/>
          <w:sz w:val="24"/>
          <w:szCs w:val="24"/>
        </w:rPr>
        <w:t>Mardani</w:t>
      </w:r>
      <w:r w:rsidRPr="00400A00">
        <w:rPr>
          <w:rFonts w:ascii="Arial" w:hAnsi="Arial" w:cs="Arial"/>
          <w:i/>
          <w:sz w:val="24"/>
          <w:szCs w:val="24"/>
        </w:rPr>
        <w:t>et</w:t>
      </w:r>
      <w:proofErr w:type="spellEnd"/>
      <w:r w:rsidRPr="00400A00">
        <w:rPr>
          <w:rFonts w:ascii="Arial" w:hAnsi="Arial" w:cs="Arial"/>
          <w:i/>
          <w:sz w:val="24"/>
          <w:szCs w:val="24"/>
        </w:rPr>
        <w:t xml:space="preserve"> al</w:t>
      </w:r>
      <w:r w:rsidRPr="00400A00">
        <w:rPr>
          <w:rFonts w:ascii="Arial" w:hAnsi="Arial" w:cs="Arial"/>
          <w:sz w:val="24"/>
          <w:szCs w:val="24"/>
        </w:rPr>
        <w:t xml:space="preserve">., 2018). The main aspect of the Knowledge Sharing framework, which has to be given the maximum importance, is that of </w:t>
      </w:r>
    </w:p>
    <w:p w:rsidR="00400A00" w:rsidRPr="00400A00" w:rsidRDefault="00400A00" w:rsidP="00043E8E">
      <w:pPr>
        <w:pStyle w:val="ListParagraph"/>
        <w:numPr>
          <w:ilvl w:val="0"/>
          <w:numId w:val="6"/>
        </w:numPr>
        <w:spacing w:line="360" w:lineRule="auto"/>
        <w:rPr>
          <w:rFonts w:ascii="Arial" w:hAnsi="Arial" w:cs="Arial"/>
          <w:szCs w:val="24"/>
        </w:rPr>
      </w:pPr>
      <w:r w:rsidRPr="00400A00">
        <w:rPr>
          <w:rFonts w:ascii="Arial" w:hAnsi="Arial" w:cs="Arial"/>
          <w:szCs w:val="24"/>
        </w:rPr>
        <w:t xml:space="preserve">Knowledge Management Culture </w:t>
      </w:r>
    </w:p>
    <w:p w:rsidR="00400A00" w:rsidRPr="00400A00" w:rsidRDefault="00400A00" w:rsidP="00043E8E">
      <w:pPr>
        <w:pStyle w:val="ListParagraph"/>
        <w:numPr>
          <w:ilvl w:val="0"/>
          <w:numId w:val="6"/>
        </w:numPr>
        <w:spacing w:line="360" w:lineRule="auto"/>
        <w:rPr>
          <w:rFonts w:ascii="Arial" w:hAnsi="Arial" w:cs="Arial"/>
          <w:szCs w:val="24"/>
        </w:rPr>
      </w:pPr>
      <w:r w:rsidRPr="00400A00">
        <w:rPr>
          <w:rFonts w:ascii="Arial" w:hAnsi="Arial" w:cs="Arial"/>
          <w:szCs w:val="24"/>
        </w:rPr>
        <w:t>Social Networking</w:t>
      </w:r>
    </w:p>
    <w:p w:rsidR="00400A00" w:rsidRPr="00400A00" w:rsidRDefault="00400A00" w:rsidP="00043E8E">
      <w:pPr>
        <w:pStyle w:val="ListParagraph"/>
        <w:numPr>
          <w:ilvl w:val="0"/>
          <w:numId w:val="6"/>
        </w:numPr>
        <w:spacing w:line="360" w:lineRule="auto"/>
        <w:rPr>
          <w:rFonts w:ascii="Arial" w:hAnsi="Arial" w:cs="Arial"/>
          <w:szCs w:val="24"/>
        </w:rPr>
      </w:pPr>
      <w:r w:rsidRPr="00400A00">
        <w:rPr>
          <w:rFonts w:ascii="Arial" w:hAnsi="Arial" w:cs="Arial"/>
          <w:szCs w:val="24"/>
        </w:rPr>
        <w:t>Information Technology</w:t>
      </w:r>
    </w:p>
    <w:p w:rsidR="00400A00" w:rsidRPr="00400A00" w:rsidRDefault="00400A00" w:rsidP="00043E8E">
      <w:pPr>
        <w:pStyle w:val="ListParagraph"/>
        <w:numPr>
          <w:ilvl w:val="0"/>
          <w:numId w:val="6"/>
        </w:numPr>
        <w:spacing w:line="360" w:lineRule="auto"/>
        <w:rPr>
          <w:rFonts w:ascii="Arial" w:hAnsi="Arial" w:cs="Arial"/>
          <w:szCs w:val="24"/>
        </w:rPr>
      </w:pPr>
      <w:r w:rsidRPr="00400A00">
        <w:rPr>
          <w:rFonts w:ascii="Arial" w:hAnsi="Arial" w:cs="Arial"/>
          <w:szCs w:val="24"/>
        </w:rPr>
        <w:t>Knowledge Sharing Motivation</w:t>
      </w:r>
    </w:p>
    <w:p w:rsidR="00400A00" w:rsidRPr="00400A00" w:rsidRDefault="00400A00" w:rsidP="00043E8E">
      <w:pPr>
        <w:pStyle w:val="ListParagraph"/>
        <w:numPr>
          <w:ilvl w:val="0"/>
          <w:numId w:val="6"/>
        </w:numPr>
        <w:spacing w:line="360" w:lineRule="auto"/>
        <w:rPr>
          <w:rFonts w:ascii="Arial" w:hAnsi="Arial" w:cs="Arial"/>
          <w:szCs w:val="24"/>
        </w:rPr>
      </w:pPr>
      <w:r w:rsidRPr="00400A00">
        <w:rPr>
          <w:rFonts w:ascii="Arial" w:hAnsi="Arial" w:cs="Arial"/>
          <w:szCs w:val="24"/>
        </w:rPr>
        <w:t xml:space="preserve">Work Performance </w:t>
      </w:r>
    </w:p>
    <w:p w:rsidR="00400A00" w:rsidRPr="00400A00" w:rsidRDefault="00400A00" w:rsidP="00043E8E">
      <w:pPr>
        <w:pStyle w:val="ListParagraph"/>
        <w:numPr>
          <w:ilvl w:val="0"/>
          <w:numId w:val="6"/>
        </w:numPr>
        <w:spacing w:line="360" w:lineRule="auto"/>
        <w:rPr>
          <w:rFonts w:ascii="Arial" w:hAnsi="Arial" w:cs="Arial"/>
          <w:szCs w:val="24"/>
        </w:rPr>
      </w:pPr>
      <w:r w:rsidRPr="00400A00">
        <w:rPr>
          <w:rFonts w:ascii="Arial" w:hAnsi="Arial" w:cs="Arial"/>
          <w:szCs w:val="24"/>
        </w:rPr>
        <w:t xml:space="preserve">Employee Creativity </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Social media alongside Information Technology are considered to be of maximum value to take responsibility for sharing the knowledge asset aiming the company’s business infrastructure. The creativity factor and that of the work performance are also credited to assess the level of activity that is being followed in the business growth of McDonald's. Therefore the process of knowledge is being well maintained using the above framework followed in the business infrastructure of McDonald's.</w:t>
      </w:r>
    </w:p>
    <w:p w:rsidR="00400A00" w:rsidRPr="00400A00" w:rsidRDefault="00400A00" w:rsidP="00043E8E">
      <w:pPr>
        <w:spacing w:line="360" w:lineRule="auto"/>
        <w:rPr>
          <w:rFonts w:ascii="Arial" w:hAnsi="Arial" w:cs="Arial"/>
          <w:sz w:val="24"/>
          <w:szCs w:val="24"/>
        </w:rPr>
      </w:pPr>
      <w:r w:rsidRPr="00400A00">
        <w:rPr>
          <w:rFonts w:ascii="Arial" w:hAnsi="Arial" w:cs="Arial"/>
          <w:noProof/>
          <w:sz w:val="24"/>
          <w:szCs w:val="24"/>
        </w:rPr>
        <w:lastRenderedPageBreak/>
        <w:drawing>
          <wp:inline distT="0" distB="0" distL="0" distR="0">
            <wp:extent cx="6086475" cy="2752725"/>
            <wp:effectExtent l="76200" t="76200" r="104775" b="142875"/>
            <wp:docPr id="8" name="Picture 5"/>
            <wp:cNvGraphicFramePr/>
            <a:graphic xmlns:a="http://schemas.openxmlformats.org/drawingml/2006/main">
              <a:graphicData uri="http://schemas.openxmlformats.org/drawingml/2006/picture">
                <pic:pic xmlns:pic="http://schemas.openxmlformats.org/drawingml/2006/picture">
                  <pic:nvPicPr>
                    <pic:cNvPr id="5" name="Picture 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05500" cy="26822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00A00" w:rsidRPr="00400A00" w:rsidRDefault="00400A00" w:rsidP="00043E8E">
      <w:pPr>
        <w:spacing w:line="360" w:lineRule="auto"/>
        <w:jc w:val="center"/>
        <w:rPr>
          <w:rFonts w:ascii="Arial" w:hAnsi="Arial" w:cs="Arial"/>
          <w:b/>
          <w:sz w:val="24"/>
          <w:szCs w:val="24"/>
        </w:rPr>
      </w:pPr>
      <w:r w:rsidRPr="00400A00">
        <w:rPr>
          <w:rFonts w:ascii="Arial" w:hAnsi="Arial" w:cs="Arial"/>
          <w:b/>
          <w:sz w:val="24"/>
          <w:szCs w:val="24"/>
        </w:rPr>
        <w:t>Figure 6: Knowledge Framework</w:t>
      </w:r>
    </w:p>
    <w:p w:rsidR="00400A00" w:rsidRPr="00400A00" w:rsidRDefault="00400A00" w:rsidP="00043E8E">
      <w:pPr>
        <w:spacing w:line="360" w:lineRule="auto"/>
        <w:jc w:val="center"/>
        <w:rPr>
          <w:rFonts w:ascii="Arial" w:hAnsi="Arial" w:cs="Arial"/>
          <w:sz w:val="24"/>
          <w:szCs w:val="24"/>
        </w:rPr>
      </w:pPr>
      <w:r w:rsidRPr="00400A00">
        <w:rPr>
          <w:rFonts w:ascii="Arial" w:hAnsi="Arial" w:cs="Arial"/>
          <w:sz w:val="24"/>
          <w:szCs w:val="24"/>
        </w:rPr>
        <w:t xml:space="preserve">(Source: </w:t>
      </w:r>
      <w:proofErr w:type="spellStart"/>
      <w:r w:rsidRPr="00400A00">
        <w:rPr>
          <w:rFonts w:ascii="Arial" w:hAnsi="Arial" w:cs="Arial"/>
          <w:sz w:val="24"/>
          <w:szCs w:val="24"/>
        </w:rPr>
        <w:t>Gaviria</w:t>
      </w:r>
      <w:proofErr w:type="spellEnd"/>
      <w:r w:rsidRPr="00400A00">
        <w:rPr>
          <w:rFonts w:ascii="Arial" w:hAnsi="Arial" w:cs="Arial"/>
          <w:sz w:val="24"/>
          <w:szCs w:val="24"/>
        </w:rPr>
        <w:t xml:space="preserve">-Marin </w:t>
      </w:r>
      <w:r w:rsidRPr="00400A00">
        <w:rPr>
          <w:rFonts w:ascii="Arial" w:hAnsi="Arial" w:cs="Arial"/>
          <w:i/>
          <w:sz w:val="24"/>
          <w:szCs w:val="24"/>
        </w:rPr>
        <w:t>et al</w:t>
      </w:r>
      <w:r w:rsidRPr="00400A00">
        <w:rPr>
          <w:rFonts w:ascii="Arial" w:hAnsi="Arial" w:cs="Arial"/>
          <w:sz w:val="24"/>
          <w:szCs w:val="24"/>
        </w:rPr>
        <w:t>., 2018)</w:t>
      </w:r>
    </w:p>
    <w:p w:rsidR="00400A00" w:rsidRPr="00400A00" w:rsidRDefault="00400A00" w:rsidP="00043E8E">
      <w:pPr>
        <w:pStyle w:val="Heading2"/>
        <w:rPr>
          <w:rFonts w:ascii="Arial" w:hAnsi="Arial" w:cs="Arial"/>
          <w:szCs w:val="24"/>
        </w:rPr>
      </w:pPr>
      <w:bookmarkStart w:id="27" w:name="_Toc71318644"/>
      <w:r w:rsidRPr="00400A00">
        <w:rPr>
          <w:rFonts w:ascii="Arial" w:hAnsi="Arial" w:cs="Arial"/>
          <w:szCs w:val="24"/>
        </w:rPr>
        <w:t>Recommendations of improvement for the current framework</w:t>
      </w:r>
      <w:bookmarkEnd w:id="27"/>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The area of Information Technology and that of Social Media should be enhanced in order to project efficiency in the methodology for the acquisition of data from the employee base. This is also done to share the information among the employee base in order to attain the respective objectives. With the help of the appropriate information system, the company of McDonald's will be able to gather an immense quantum of data from a variety of sources which will evolve as the most effective knowledge asset for the company (</w:t>
      </w:r>
      <w:proofErr w:type="spellStart"/>
      <w:r w:rsidRPr="00400A00">
        <w:rPr>
          <w:rFonts w:ascii="Arial" w:hAnsi="Arial" w:cs="Arial"/>
          <w:sz w:val="24"/>
          <w:szCs w:val="24"/>
        </w:rPr>
        <w:t>Gaviria</w:t>
      </w:r>
      <w:proofErr w:type="spellEnd"/>
      <w:r w:rsidRPr="00400A00">
        <w:rPr>
          <w:rFonts w:ascii="Arial" w:hAnsi="Arial" w:cs="Arial"/>
          <w:sz w:val="24"/>
          <w:szCs w:val="24"/>
        </w:rPr>
        <w:t xml:space="preserve">-Marin </w:t>
      </w:r>
      <w:r w:rsidRPr="00400A00">
        <w:rPr>
          <w:rFonts w:ascii="Arial" w:hAnsi="Arial" w:cs="Arial"/>
          <w:i/>
          <w:sz w:val="24"/>
          <w:szCs w:val="24"/>
        </w:rPr>
        <w:t>et al</w:t>
      </w:r>
      <w:r w:rsidRPr="00400A00">
        <w:rPr>
          <w:rFonts w:ascii="Arial" w:hAnsi="Arial" w:cs="Arial"/>
          <w:sz w:val="24"/>
          <w:szCs w:val="24"/>
        </w:rPr>
        <w:t xml:space="preserve">., 2018). The scope of creativity should also be provided to the employee baser of the company to yield effective results for the betterment of the company's evolution. Therefore, it is the duty of an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like McDonald's to focus on the above-mentioned factor of t</w:t>
      </w:r>
      <w:r w:rsidR="001C07B8">
        <w:rPr>
          <w:rFonts w:ascii="Arial" w:hAnsi="Arial" w:cs="Arial"/>
          <w:sz w:val="24"/>
          <w:szCs w:val="24"/>
        </w:rPr>
        <w:t>he Knowledge Sharing framework.</w:t>
      </w:r>
      <w:r w:rsidRPr="00400A00">
        <w:rPr>
          <w:rFonts w:ascii="Arial" w:hAnsi="Arial" w:cs="Arial"/>
          <w:sz w:val="24"/>
          <w:szCs w:val="24"/>
        </w:rPr>
        <w:t xml:space="preserve"> With the virtue of this, the company will be able to aim for more excellence in the long run which will also help the company to outshine other contenders.</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br w:type="page"/>
      </w:r>
    </w:p>
    <w:p w:rsidR="00400A00" w:rsidRPr="00400A00" w:rsidRDefault="00400A00" w:rsidP="00043E8E">
      <w:pPr>
        <w:pStyle w:val="Heading1"/>
        <w:rPr>
          <w:rFonts w:ascii="Arial" w:hAnsi="Arial" w:cs="Arial"/>
          <w:szCs w:val="24"/>
        </w:rPr>
      </w:pPr>
      <w:bookmarkStart w:id="28" w:name="_Toc71318645"/>
      <w:r w:rsidRPr="00400A00">
        <w:rPr>
          <w:rFonts w:ascii="Arial" w:hAnsi="Arial" w:cs="Arial"/>
          <w:szCs w:val="24"/>
        </w:rPr>
        <w:lastRenderedPageBreak/>
        <w:t>Conclusion</w:t>
      </w:r>
      <w:bookmarkEnd w:id="28"/>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From </w:t>
      </w:r>
      <w:proofErr w:type="spellStart"/>
      <w:r w:rsidRPr="00400A00">
        <w:rPr>
          <w:rFonts w:ascii="Arial" w:hAnsi="Arial" w:cs="Arial"/>
          <w:sz w:val="24"/>
          <w:szCs w:val="24"/>
        </w:rPr>
        <w:t>analysing</w:t>
      </w:r>
      <w:proofErr w:type="spellEnd"/>
      <w:r w:rsidRPr="00400A00">
        <w:rPr>
          <w:rFonts w:ascii="Arial" w:hAnsi="Arial" w:cs="Arial"/>
          <w:sz w:val="24"/>
          <w:szCs w:val="24"/>
        </w:rPr>
        <w:t xml:space="preserve"> the contents of the project, it can be easily inferred that the management of knowledge to a business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is a very crucial factor. In the era of competition, business </w:t>
      </w:r>
      <w:proofErr w:type="spellStart"/>
      <w:r w:rsidRPr="00400A00">
        <w:rPr>
          <w:rFonts w:ascii="Arial" w:hAnsi="Arial" w:cs="Arial"/>
          <w:sz w:val="24"/>
          <w:szCs w:val="24"/>
        </w:rPr>
        <w:t>organisations</w:t>
      </w:r>
      <w:proofErr w:type="spellEnd"/>
      <w:r w:rsidRPr="00400A00">
        <w:rPr>
          <w:rFonts w:ascii="Arial" w:hAnsi="Arial" w:cs="Arial"/>
          <w:sz w:val="24"/>
          <w:szCs w:val="24"/>
        </w:rPr>
        <w:t xml:space="preserve"> are depending on their employees for their growth and development.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makes use of various methods to enhance the skills and the knowledge of the employees. The employees to improve their effectiveness and the functionality of doing work then use this set of skill. This improvement helps the </w:t>
      </w:r>
      <w:proofErr w:type="spellStart"/>
      <w:r w:rsidRPr="00400A00">
        <w:rPr>
          <w:rFonts w:ascii="Arial" w:hAnsi="Arial" w:cs="Arial"/>
          <w:sz w:val="24"/>
          <w:szCs w:val="24"/>
        </w:rPr>
        <w:t>organisation</w:t>
      </w:r>
      <w:proofErr w:type="spellEnd"/>
      <w:r w:rsidRPr="00400A00">
        <w:rPr>
          <w:rFonts w:ascii="Arial" w:hAnsi="Arial" w:cs="Arial"/>
          <w:sz w:val="24"/>
          <w:szCs w:val="24"/>
        </w:rPr>
        <w:t xml:space="preserve"> to increase productivity, enhance quality and gain a competitive advantage over their rivals within the market.</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br w:type="page"/>
      </w:r>
    </w:p>
    <w:p w:rsidR="00400A00" w:rsidRPr="00400A00" w:rsidRDefault="00400A00" w:rsidP="00043E8E">
      <w:pPr>
        <w:pStyle w:val="Heading1"/>
        <w:rPr>
          <w:rFonts w:ascii="Arial" w:hAnsi="Arial" w:cs="Arial"/>
          <w:color w:val="auto"/>
          <w:szCs w:val="24"/>
        </w:rPr>
      </w:pPr>
      <w:bookmarkStart w:id="29" w:name="_Toc71302043"/>
      <w:bookmarkStart w:id="30" w:name="_Toc71318646"/>
      <w:r w:rsidRPr="00400A00">
        <w:rPr>
          <w:rFonts w:ascii="Arial" w:hAnsi="Arial" w:cs="Arial"/>
          <w:color w:val="auto"/>
          <w:szCs w:val="24"/>
        </w:rPr>
        <w:lastRenderedPageBreak/>
        <w:t>References</w:t>
      </w:r>
      <w:bookmarkEnd w:id="29"/>
      <w:bookmarkEnd w:id="30"/>
      <w:r w:rsidRPr="00400A00">
        <w:rPr>
          <w:rFonts w:ascii="Arial" w:hAnsi="Arial" w:cs="Arial"/>
          <w:color w:val="auto"/>
          <w:szCs w:val="24"/>
        </w:rPr>
        <w:t xml:space="preserve"> </w:t>
      </w:r>
    </w:p>
    <w:p w:rsidR="00400A00" w:rsidRPr="00400A00" w:rsidRDefault="00400A00" w:rsidP="00043E8E">
      <w:pPr>
        <w:spacing w:line="360" w:lineRule="auto"/>
        <w:rPr>
          <w:rFonts w:ascii="Arial" w:hAnsi="Arial" w:cs="Arial"/>
          <w:sz w:val="24"/>
          <w:szCs w:val="24"/>
          <w:shd w:val="clear" w:color="auto" w:fill="FFFFFF"/>
        </w:rPr>
      </w:pPr>
      <w:proofErr w:type="spellStart"/>
      <w:proofErr w:type="gramStart"/>
      <w:r w:rsidRPr="00400A00">
        <w:rPr>
          <w:rFonts w:ascii="Arial" w:hAnsi="Arial" w:cs="Arial"/>
          <w:sz w:val="24"/>
          <w:szCs w:val="24"/>
          <w:shd w:val="clear" w:color="auto" w:fill="FFFFFF"/>
        </w:rPr>
        <w:t>Abualoush</w:t>
      </w:r>
      <w:proofErr w:type="spellEnd"/>
      <w:r w:rsidRPr="00400A00">
        <w:rPr>
          <w:rFonts w:ascii="Arial" w:hAnsi="Arial" w:cs="Arial"/>
          <w:sz w:val="24"/>
          <w:szCs w:val="24"/>
          <w:shd w:val="clear" w:color="auto" w:fill="FFFFFF"/>
        </w:rPr>
        <w:t xml:space="preserve">, S., </w:t>
      </w:r>
      <w:proofErr w:type="spellStart"/>
      <w:r w:rsidRPr="00400A00">
        <w:rPr>
          <w:rFonts w:ascii="Arial" w:hAnsi="Arial" w:cs="Arial"/>
          <w:sz w:val="24"/>
          <w:szCs w:val="24"/>
          <w:shd w:val="clear" w:color="auto" w:fill="FFFFFF"/>
        </w:rPr>
        <w:t>Masa’deh</w:t>
      </w:r>
      <w:proofErr w:type="spellEnd"/>
      <w:r w:rsidRPr="00400A00">
        <w:rPr>
          <w:rFonts w:ascii="Arial" w:hAnsi="Arial" w:cs="Arial"/>
          <w:sz w:val="24"/>
          <w:szCs w:val="24"/>
          <w:shd w:val="clear" w:color="auto" w:fill="FFFFFF"/>
        </w:rPr>
        <w:t xml:space="preserve">, R., </w:t>
      </w:r>
      <w:proofErr w:type="spellStart"/>
      <w:r w:rsidRPr="00400A00">
        <w:rPr>
          <w:rFonts w:ascii="Arial" w:hAnsi="Arial" w:cs="Arial"/>
          <w:sz w:val="24"/>
          <w:szCs w:val="24"/>
          <w:shd w:val="clear" w:color="auto" w:fill="FFFFFF"/>
        </w:rPr>
        <w:t>Bataineh</w:t>
      </w:r>
      <w:proofErr w:type="spellEnd"/>
      <w:r w:rsidRPr="00400A00">
        <w:rPr>
          <w:rFonts w:ascii="Arial" w:hAnsi="Arial" w:cs="Arial"/>
          <w:sz w:val="24"/>
          <w:szCs w:val="24"/>
          <w:shd w:val="clear" w:color="auto" w:fill="FFFFFF"/>
        </w:rPr>
        <w:t xml:space="preserve">, K. and </w:t>
      </w:r>
      <w:proofErr w:type="spellStart"/>
      <w:r w:rsidRPr="00400A00">
        <w:rPr>
          <w:rFonts w:ascii="Arial" w:hAnsi="Arial" w:cs="Arial"/>
          <w:sz w:val="24"/>
          <w:szCs w:val="24"/>
          <w:shd w:val="clear" w:color="auto" w:fill="FFFFFF"/>
        </w:rPr>
        <w:t>Alrowwad</w:t>
      </w:r>
      <w:proofErr w:type="spellEnd"/>
      <w:r w:rsidRPr="00400A00">
        <w:rPr>
          <w:rFonts w:ascii="Arial" w:hAnsi="Arial" w:cs="Arial"/>
          <w:sz w:val="24"/>
          <w:szCs w:val="24"/>
          <w:shd w:val="clear" w:color="auto" w:fill="FFFFFF"/>
        </w:rPr>
        <w:t>, A., 2018.</w:t>
      </w:r>
      <w:proofErr w:type="gramEnd"/>
      <w:r w:rsidRPr="00400A00">
        <w:rPr>
          <w:rFonts w:ascii="Arial" w:hAnsi="Arial" w:cs="Arial"/>
          <w:sz w:val="24"/>
          <w:szCs w:val="24"/>
          <w:shd w:val="clear" w:color="auto" w:fill="FFFFFF"/>
        </w:rPr>
        <w:t xml:space="preserve"> </w:t>
      </w:r>
      <w:proofErr w:type="gramStart"/>
      <w:r w:rsidRPr="00400A00">
        <w:rPr>
          <w:rFonts w:ascii="Arial" w:hAnsi="Arial" w:cs="Arial"/>
          <w:sz w:val="24"/>
          <w:szCs w:val="24"/>
          <w:shd w:val="clear" w:color="auto" w:fill="FFFFFF"/>
        </w:rPr>
        <w:t>The role of knowledge management process and intellectual capital as intermediary variables between knowledge management infrastructure and organization performance.</w:t>
      </w:r>
      <w:proofErr w:type="gramEnd"/>
      <w:r w:rsidRPr="00400A00">
        <w:rPr>
          <w:rFonts w:ascii="Arial" w:hAnsi="Arial" w:cs="Arial"/>
          <w:sz w:val="24"/>
          <w:szCs w:val="24"/>
          <w:shd w:val="clear" w:color="auto" w:fill="FFFFFF"/>
        </w:rPr>
        <w:t> </w:t>
      </w:r>
      <w:proofErr w:type="gramStart"/>
      <w:r w:rsidRPr="00400A00">
        <w:rPr>
          <w:rFonts w:ascii="Arial" w:hAnsi="Arial" w:cs="Arial"/>
          <w:i/>
          <w:iCs/>
          <w:sz w:val="24"/>
          <w:szCs w:val="24"/>
          <w:shd w:val="clear" w:color="auto" w:fill="FFFFFF"/>
        </w:rPr>
        <w:t>Interdisciplinary Journal of Information, Knowledge, and Management</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13</w:t>
      </w:r>
      <w:r w:rsidRPr="00400A00">
        <w:rPr>
          <w:rFonts w:ascii="Arial" w:hAnsi="Arial" w:cs="Arial"/>
          <w:sz w:val="24"/>
          <w:szCs w:val="24"/>
          <w:shd w:val="clear" w:color="auto" w:fill="FFFFFF"/>
        </w:rPr>
        <w:t>, pp.279-309.</w:t>
      </w:r>
      <w:proofErr w:type="gramEnd"/>
    </w:p>
    <w:p w:rsidR="00400A00" w:rsidRPr="00400A00" w:rsidRDefault="00400A00" w:rsidP="00043E8E">
      <w:pPr>
        <w:spacing w:line="360" w:lineRule="auto"/>
        <w:rPr>
          <w:rFonts w:ascii="Arial" w:hAnsi="Arial" w:cs="Arial"/>
          <w:sz w:val="24"/>
          <w:szCs w:val="24"/>
        </w:rPr>
      </w:pPr>
      <w:proofErr w:type="spellStart"/>
      <w:proofErr w:type="gramStart"/>
      <w:r w:rsidRPr="00400A00">
        <w:rPr>
          <w:rFonts w:ascii="Arial" w:hAnsi="Arial" w:cs="Arial"/>
          <w:sz w:val="24"/>
          <w:szCs w:val="24"/>
        </w:rPr>
        <w:t>Abubakar</w:t>
      </w:r>
      <w:proofErr w:type="spellEnd"/>
      <w:r w:rsidRPr="00400A00">
        <w:rPr>
          <w:rFonts w:ascii="Arial" w:hAnsi="Arial" w:cs="Arial"/>
          <w:sz w:val="24"/>
          <w:szCs w:val="24"/>
        </w:rPr>
        <w:t xml:space="preserve">, A.M., </w:t>
      </w:r>
      <w:proofErr w:type="spellStart"/>
      <w:r w:rsidRPr="00400A00">
        <w:rPr>
          <w:rFonts w:ascii="Arial" w:hAnsi="Arial" w:cs="Arial"/>
          <w:sz w:val="24"/>
          <w:szCs w:val="24"/>
        </w:rPr>
        <w:t>Elrehail</w:t>
      </w:r>
      <w:proofErr w:type="spellEnd"/>
      <w:r w:rsidRPr="00400A00">
        <w:rPr>
          <w:rFonts w:ascii="Arial" w:hAnsi="Arial" w:cs="Arial"/>
          <w:sz w:val="24"/>
          <w:szCs w:val="24"/>
        </w:rPr>
        <w:t xml:space="preserve">, H., </w:t>
      </w:r>
      <w:proofErr w:type="spellStart"/>
      <w:r w:rsidRPr="00400A00">
        <w:rPr>
          <w:rFonts w:ascii="Arial" w:hAnsi="Arial" w:cs="Arial"/>
          <w:sz w:val="24"/>
          <w:szCs w:val="24"/>
        </w:rPr>
        <w:t>Alatailat</w:t>
      </w:r>
      <w:proofErr w:type="spellEnd"/>
      <w:r w:rsidRPr="00400A00">
        <w:rPr>
          <w:rFonts w:ascii="Arial" w:hAnsi="Arial" w:cs="Arial"/>
          <w:sz w:val="24"/>
          <w:szCs w:val="24"/>
        </w:rPr>
        <w:t xml:space="preserve">, M.A. and </w:t>
      </w:r>
      <w:proofErr w:type="spellStart"/>
      <w:r w:rsidRPr="00400A00">
        <w:rPr>
          <w:rFonts w:ascii="Arial" w:hAnsi="Arial" w:cs="Arial"/>
          <w:sz w:val="24"/>
          <w:szCs w:val="24"/>
        </w:rPr>
        <w:t>Elçi</w:t>
      </w:r>
      <w:proofErr w:type="spellEnd"/>
      <w:r w:rsidRPr="00400A00">
        <w:rPr>
          <w:rFonts w:ascii="Arial" w:hAnsi="Arial" w:cs="Arial"/>
          <w:sz w:val="24"/>
          <w:szCs w:val="24"/>
        </w:rPr>
        <w:t>, A., 2019.</w:t>
      </w:r>
      <w:proofErr w:type="gramEnd"/>
      <w:r w:rsidRPr="00400A00">
        <w:rPr>
          <w:rFonts w:ascii="Arial" w:hAnsi="Arial" w:cs="Arial"/>
          <w:sz w:val="24"/>
          <w:szCs w:val="24"/>
        </w:rPr>
        <w:t xml:space="preserve"> </w:t>
      </w:r>
      <w:proofErr w:type="gramStart"/>
      <w:r w:rsidRPr="00400A00">
        <w:rPr>
          <w:rFonts w:ascii="Arial" w:hAnsi="Arial" w:cs="Arial"/>
          <w:sz w:val="24"/>
          <w:szCs w:val="24"/>
        </w:rPr>
        <w:t>Knowledge management, decision-making style and organizational performance.</w:t>
      </w:r>
      <w:proofErr w:type="gramEnd"/>
      <w:r w:rsidRPr="00400A00">
        <w:rPr>
          <w:rFonts w:ascii="Arial" w:hAnsi="Arial" w:cs="Arial"/>
          <w:sz w:val="24"/>
          <w:szCs w:val="24"/>
        </w:rPr>
        <w:t xml:space="preserve"> </w:t>
      </w:r>
      <w:proofErr w:type="gramStart"/>
      <w:r w:rsidRPr="00400A00">
        <w:rPr>
          <w:rFonts w:ascii="Arial" w:hAnsi="Arial" w:cs="Arial"/>
          <w:sz w:val="24"/>
          <w:szCs w:val="24"/>
        </w:rPr>
        <w:t>Journal of Innovation &amp; Knowledge, 4(2), pp.104-114.</w:t>
      </w:r>
      <w:proofErr w:type="gramEnd"/>
    </w:p>
    <w:p w:rsidR="00400A00" w:rsidRPr="00400A00" w:rsidRDefault="00400A00" w:rsidP="00043E8E">
      <w:pPr>
        <w:spacing w:line="360" w:lineRule="auto"/>
        <w:rPr>
          <w:rFonts w:ascii="Arial" w:hAnsi="Arial" w:cs="Arial"/>
          <w:sz w:val="24"/>
          <w:szCs w:val="24"/>
          <w:shd w:val="clear" w:color="auto" w:fill="FFFFFF"/>
        </w:rPr>
      </w:pPr>
      <w:r w:rsidRPr="00400A00">
        <w:rPr>
          <w:rFonts w:ascii="Arial" w:hAnsi="Arial" w:cs="Arial"/>
          <w:sz w:val="24"/>
          <w:szCs w:val="24"/>
          <w:shd w:val="clear" w:color="auto" w:fill="FFFFFF"/>
        </w:rPr>
        <w:t xml:space="preserve">Ahmad, F., Widen, G. and </w:t>
      </w:r>
      <w:proofErr w:type="spellStart"/>
      <w:r w:rsidRPr="00400A00">
        <w:rPr>
          <w:rFonts w:ascii="Arial" w:hAnsi="Arial" w:cs="Arial"/>
          <w:sz w:val="24"/>
          <w:szCs w:val="24"/>
          <w:shd w:val="clear" w:color="auto" w:fill="FFFFFF"/>
        </w:rPr>
        <w:t>Huvila</w:t>
      </w:r>
      <w:proofErr w:type="spellEnd"/>
      <w:r w:rsidRPr="00400A00">
        <w:rPr>
          <w:rFonts w:ascii="Arial" w:hAnsi="Arial" w:cs="Arial"/>
          <w:sz w:val="24"/>
          <w:szCs w:val="24"/>
          <w:shd w:val="clear" w:color="auto" w:fill="FFFFFF"/>
        </w:rPr>
        <w:t>, I., 2020. The impact of workplace information literacy on organizational innovation: An empirical study. </w:t>
      </w:r>
      <w:r w:rsidRPr="00400A00">
        <w:rPr>
          <w:rFonts w:ascii="Arial" w:hAnsi="Arial" w:cs="Arial"/>
          <w:i/>
          <w:iCs/>
          <w:sz w:val="24"/>
          <w:szCs w:val="24"/>
          <w:shd w:val="clear" w:color="auto" w:fill="FFFFFF"/>
        </w:rPr>
        <w:t>International Journal of Information Management</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51</w:t>
      </w:r>
      <w:r w:rsidRPr="00400A00">
        <w:rPr>
          <w:rFonts w:ascii="Arial" w:hAnsi="Arial" w:cs="Arial"/>
          <w:sz w:val="24"/>
          <w:szCs w:val="24"/>
          <w:shd w:val="clear" w:color="auto" w:fill="FFFFFF"/>
        </w:rPr>
        <w:t>, p.102041.</w:t>
      </w:r>
    </w:p>
    <w:p w:rsidR="00400A00" w:rsidRPr="00400A00" w:rsidRDefault="00400A00" w:rsidP="00043E8E">
      <w:pPr>
        <w:spacing w:line="360" w:lineRule="auto"/>
        <w:rPr>
          <w:rFonts w:ascii="Arial" w:hAnsi="Arial" w:cs="Arial"/>
          <w:sz w:val="24"/>
          <w:szCs w:val="24"/>
          <w:shd w:val="clear" w:color="auto" w:fill="FFFFFF"/>
        </w:rPr>
      </w:pPr>
      <w:proofErr w:type="spellStart"/>
      <w:r w:rsidRPr="00400A00">
        <w:rPr>
          <w:rFonts w:ascii="Arial" w:hAnsi="Arial" w:cs="Arial"/>
          <w:sz w:val="24"/>
          <w:szCs w:val="24"/>
          <w:shd w:val="clear" w:color="auto" w:fill="FFFFFF"/>
        </w:rPr>
        <w:t>Barão</w:t>
      </w:r>
      <w:proofErr w:type="spellEnd"/>
      <w:r w:rsidRPr="00400A00">
        <w:rPr>
          <w:rFonts w:ascii="Arial" w:hAnsi="Arial" w:cs="Arial"/>
          <w:sz w:val="24"/>
          <w:szCs w:val="24"/>
          <w:shd w:val="clear" w:color="auto" w:fill="FFFFFF"/>
        </w:rPr>
        <w:t xml:space="preserve">, A., de </w:t>
      </w:r>
      <w:proofErr w:type="spellStart"/>
      <w:r w:rsidRPr="00400A00">
        <w:rPr>
          <w:rFonts w:ascii="Arial" w:hAnsi="Arial" w:cs="Arial"/>
          <w:sz w:val="24"/>
          <w:szCs w:val="24"/>
          <w:shd w:val="clear" w:color="auto" w:fill="FFFFFF"/>
        </w:rPr>
        <w:t>Vasconcelos</w:t>
      </w:r>
      <w:proofErr w:type="spellEnd"/>
      <w:r w:rsidRPr="00400A00">
        <w:rPr>
          <w:rFonts w:ascii="Arial" w:hAnsi="Arial" w:cs="Arial"/>
          <w:sz w:val="24"/>
          <w:szCs w:val="24"/>
          <w:shd w:val="clear" w:color="auto" w:fill="FFFFFF"/>
        </w:rPr>
        <w:t>, J.B., Rocha, Á. and Pereira, R., 2017. A knowledge management approach to capture organizational learning networks. </w:t>
      </w:r>
      <w:proofErr w:type="gramStart"/>
      <w:r w:rsidRPr="00400A00">
        <w:rPr>
          <w:rFonts w:ascii="Arial" w:hAnsi="Arial" w:cs="Arial"/>
          <w:i/>
          <w:iCs/>
          <w:sz w:val="24"/>
          <w:szCs w:val="24"/>
          <w:shd w:val="clear" w:color="auto" w:fill="FFFFFF"/>
        </w:rPr>
        <w:t>International Journal of Information Management</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37</w:t>
      </w:r>
      <w:r w:rsidRPr="00400A00">
        <w:rPr>
          <w:rFonts w:ascii="Arial" w:hAnsi="Arial" w:cs="Arial"/>
          <w:sz w:val="24"/>
          <w:szCs w:val="24"/>
          <w:shd w:val="clear" w:color="auto" w:fill="FFFFFF"/>
        </w:rPr>
        <w:t>(6), pp.735-740.</w:t>
      </w:r>
      <w:proofErr w:type="gramEnd"/>
    </w:p>
    <w:p w:rsidR="00400A00" w:rsidRPr="00400A00" w:rsidRDefault="00400A00" w:rsidP="00043E8E">
      <w:pPr>
        <w:spacing w:line="360" w:lineRule="auto"/>
        <w:rPr>
          <w:rFonts w:ascii="Arial" w:hAnsi="Arial" w:cs="Arial"/>
          <w:sz w:val="24"/>
          <w:szCs w:val="24"/>
          <w:shd w:val="clear" w:color="auto" w:fill="FFFFFF"/>
        </w:rPr>
      </w:pPr>
      <w:proofErr w:type="spellStart"/>
      <w:r w:rsidRPr="00400A00">
        <w:rPr>
          <w:rFonts w:ascii="Arial" w:hAnsi="Arial" w:cs="Arial"/>
          <w:sz w:val="24"/>
          <w:szCs w:val="24"/>
          <w:shd w:val="clear" w:color="auto" w:fill="FFFFFF"/>
        </w:rPr>
        <w:t>Bratianu</w:t>
      </w:r>
      <w:proofErr w:type="spellEnd"/>
      <w:r w:rsidRPr="00400A00">
        <w:rPr>
          <w:rFonts w:ascii="Arial" w:hAnsi="Arial" w:cs="Arial"/>
          <w:sz w:val="24"/>
          <w:szCs w:val="24"/>
          <w:shd w:val="clear" w:color="auto" w:fill="FFFFFF"/>
        </w:rPr>
        <w:t xml:space="preserve">, C., </w:t>
      </w:r>
      <w:proofErr w:type="spellStart"/>
      <w:r w:rsidRPr="00400A00">
        <w:rPr>
          <w:rFonts w:ascii="Arial" w:hAnsi="Arial" w:cs="Arial"/>
          <w:sz w:val="24"/>
          <w:szCs w:val="24"/>
          <w:shd w:val="clear" w:color="auto" w:fill="FFFFFF"/>
        </w:rPr>
        <w:t>Stanescu</w:t>
      </w:r>
      <w:proofErr w:type="spellEnd"/>
      <w:r w:rsidRPr="00400A00">
        <w:rPr>
          <w:rFonts w:ascii="Arial" w:hAnsi="Arial" w:cs="Arial"/>
          <w:sz w:val="24"/>
          <w:szCs w:val="24"/>
          <w:shd w:val="clear" w:color="auto" w:fill="FFFFFF"/>
        </w:rPr>
        <w:t xml:space="preserve">, D.F. and </w:t>
      </w:r>
      <w:proofErr w:type="spellStart"/>
      <w:r w:rsidRPr="00400A00">
        <w:rPr>
          <w:rFonts w:ascii="Arial" w:hAnsi="Arial" w:cs="Arial"/>
          <w:sz w:val="24"/>
          <w:szCs w:val="24"/>
          <w:shd w:val="clear" w:color="auto" w:fill="FFFFFF"/>
        </w:rPr>
        <w:t>Mocanu</w:t>
      </w:r>
      <w:proofErr w:type="spellEnd"/>
      <w:r w:rsidRPr="00400A00">
        <w:rPr>
          <w:rFonts w:ascii="Arial" w:hAnsi="Arial" w:cs="Arial"/>
          <w:sz w:val="24"/>
          <w:szCs w:val="24"/>
          <w:shd w:val="clear" w:color="auto" w:fill="FFFFFF"/>
        </w:rPr>
        <w:t xml:space="preserve">, R., 2021. </w:t>
      </w:r>
      <w:proofErr w:type="gramStart"/>
      <w:r w:rsidRPr="00400A00">
        <w:rPr>
          <w:rFonts w:ascii="Arial" w:hAnsi="Arial" w:cs="Arial"/>
          <w:sz w:val="24"/>
          <w:szCs w:val="24"/>
          <w:shd w:val="clear" w:color="auto" w:fill="FFFFFF"/>
        </w:rPr>
        <w:t>Exploring the Knowledge Management Impact on Business Education.</w:t>
      </w:r>
      <w:proofErr w:type="gramEnd"/>
      <w:r w:rsidRPr="00400A00">
        <w:rPr>
          <w:rFonts w:ascii="Arial" w:hAnsi="Arial" w:cs="Arial"/>
          <w:sz w:val="24"/>
          <w:szCs w:val="24"/>
          <w:shd w:val="clear" w:color="auto" w:fill="FFFFFF"/>
        </w:rPr>
        <w:t> </w:t>
      </w:r>
      <w:proofErr w:type="gramStart"/>
      <w:r w:rsidRPr="00400A00">
        <w:rPr>
          <w:rFonts w:ascii="Arial" w:hAnsi="Arial" w:cs="Arial"/>
          <w:i/>
          <w:iCs/>
          <w:sz w:val="24"/>
          <w:szCs w:val="24"/>
          <w:shd w:val="clear" w:color="auto" w:fill="FFFFFF"/>
        </w:rPr>
        <w:t>Sustainability</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13</w:t>
      </w:r>
      <w:r w:rsidRPr="00400A00">
        <w:rPr>
          <w:rFonts w:ascii="Arial" w:hAnsi="Arial" w:cs="Arial"/>
          <w:sz w:val="24"/>
          <w:szCs w:val="24"/>
          <w:shd w:val="clear" w:color="auto" w:fill="FFFFFF"/>
        </w:rPr>
        <w:t>(4), p.2313.</w:t>
      </w:r>
      <w:proofErr w:type="gramEnd"/>
    </w:p>
    <w:p w:rsidR="00400A00" w:rsidRPr="00400A00" w:rsidRDefault="00400A00" w:rsidP="00043E8E">
      <w:pPr>
        <w:spacing w:line="360" w:lineRule="auto"/>
        <w:rPr>
          <w:rFonts w:ascii="Arial" w:hAnsi="Arial" w:cs="Arial"/>
          <w:sz w:val="24"/>
          <w:szCs w:val="24"/>
          <w:shd w:val="clear" w:color="auto" w:fill="FFFFFF"/>
        </w:rPr>
      </w:pPr>
      <w:r w:rsidRPr="00400A00">
        <w:rPr>
          <w:rFonts w:ascii="Arial" w:hAnsi="Arial" w:cs="Arial"/>
          <w:sz w:val="24"/>
          <w:szCs w:val="24"/>
          <w:shd w:val="clear" w:color="auto" w:fill="FFFFFF"/>
        </w:rPr>
        <w:t>Caruso, S.J., 2017. A foundation for understanding knowledge sharing: Organizational culture, informal workplace learning, performance support, and knowledge management. </w:t>
      </w:r>
      <w:r w:rsidRPr="00400A00">
        <w:rPr>
          <w:rFonts w:ascii="Arial" w:hAnsi="Arial" w:cs="Arial"/>
          <w:i/>
          <w:iCs/>
          <w:sz w:val="24"/>
          <w:szCs w:val="24"/>
          <w:shd w:val="clear" w:color="auto" w:fill="FFFFFF"/>
        </w:rPr>
        <w:t>Contemporary Issues in Education Research</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10</w:t>
      </w:r>
      <w:r w:rsidRPr="00400A00">
        <w:rPr>
          <w:rFonts w:ascii="Arial" w:hAnsi="Arial" w:cs="Arial"/>
          <w:sz w:val="24"/>
          <w:szCs w:val="24"/>
          <w:shd w:val="clear" w:color="auto" w:fill="FFFFFF"/>
        </w:rPr>
        <w:t>(1), p.45.</w:t>
      </w:r>
    </w:p>
    <w:p w:rsidR="00400A00" w:rsidRPr="00400A00" w:rsidRDefault="00400A00" w:rsidP="00043E8E">
      <w:pPr>
        <w:spacing w:line="360" w:lineRule="auto"/>
        <w:rPr>
          <w:rFonts w:ascii="Arial" w:hAnsi="Arial" w:cs="Arial"/>
          <w:sz w:val="24"/>
          <w:szCs w:val="24"/>
          <w:shd w:val="clear" w:color="auto" w:fill="FFFFFF"/>
        </w:rPr>
      </w:pPr>
      <w:proofErr w:type="gramStart"/>
      <w:r w:rsidRPr="00400A00">
        <w:rPr>
          <w:rFonts w:ascii="Arial" w:hAnsi="Arial" w:cs="Arial"/>
          <w:sz w:val="24"/>
          <w:szCs w:val="24"/>
          <w:shd w:val="clear" w:color="auto" w:fill="FFFFFF"/>
        </w:rPr>
        <w:t xml:space="preserve">Durst, S. and </w:t>
      </w:r>
      <w:proofErr w:type="spellStart"/>
      <w:r w:rsidRPr="00400A00">
        <w:rPr>
          <w:rFonts w:ascii="Arial" w:hAnsi="Arial" w:cs="Arial"/>
          <w:sz w:val="24"/>
          <w:szCs w:val="24"/>
          <w:shd w:val="clear" w:color="auto" w:fill="FFFFFF"/>
        </w:rPr>
        <w:t>Zieba</w:t>
      </w:r>
      <w:proofErr w:type="spellEnd"/>
      <w:r w:rsidRPr="00400A00">
        <w:rPr>
          <w:rFonts w:ascii="Arial" w:hAnsi="Arial" w:cs="Arial"/>
          <w:sz w:val="24"/>
          <w:szCs w:val="24"/>
          <w:shd w:val="clear" w:color="auto" w:fill="FFFFFF"/>
        </w:rPr>
        <w:t>, M., 2019.</w:t>
      </w:r>
      <w:proofErr w:type="gramEnd"/>
      <w:r w:rsidRPr="00400A00">
        <w:rPr>
          <w:rFonts w:ascii="Arial" w:hAnsi="Arial" w:cs="Arial"/>
          <w:sz w:val="24"/>
          <w:szCs w:val="24"/>
          <w:shd w:val="clear" w:color="auto" w:fill="FFFFFF"/>
        </w:rPr>
        <w:t xml:space="preserve"> Mapping knowledge risks: towards a better understanding of knowledge management. </w:t>
      </w:r>
      <w:proofErr w:type="gramStart"/>
      <w:r w:rsidRPr="00400A00">
        <w:rPr>
          <w:rFonts w:ascii="Arial" w:hAnsi="Arial" w:cs="Arial"/>
          <w:i/>
          <w:iCs/>
          <w:sz w:val="24"/>
          <w:szCs w:val="24"/>
          <w:shd w:val="clear" w:color="auto" w:fill="FFFFFF"/>
        </w:rPr>
        <w:t>Knowledge Management Research &amp; Practice</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17</w:t>
      </w:r>
      <w:r w:rsidRPr="00400A00">
        <w:rPr>
          <w:rFonts w:ascii="Arial" w:hAnsi="Arial" w:cs="Arial"/>
          <w:sz w:val="24"/>
          <w:szCs w:val="24"/>
          <w:shd w:val="clear" w:color="auto" w:fill="FFFFFF"/>
        </w:rPr>
        <w:t>(1), pp.1-13.</w:t>
      </w:r>
      <w:proofErr w:type="gramEnd"/>
    </w:p>
    <w:p w:rsidR="00400A00" w:rsidRPr="00400A00" w:rsidRDefault="00400A00" w:rsidP="00043E8E">
      <w:pPr>
        <w:spacing w:line="360" w:lineRule="auto"/>
        <w:rPr>
          <w:rFonts w:ascii="Arial" w:hAnsi="Arial" w:cs="Arial"/>
          <w:sz w:val="24"/>
          <w:szCs w:val="24"/>
          <w:shd w:val="clear" w:color="auto" w:fill="FFFFFF"/>
        </w:rPr>
      </w:pPr>
      <w:r w:rsidRPr="00400A00">
        <w:rPr>
          <w:rFonts w:ascii="Arial" w:hAnsi="Arial" w:cs="Arial"/>
          <w:sz w:val="24"/>
          <w:szCs w:val="24"/>
          <w:shd w:val="clear" w:color="auto" w:fill="FFFFFF"/>
        </w:rPr>
        <w:t xml:space="preserve">Emerson, L.C. and Berge, Z.L., 2018. </w:t>
      </w:r>
      <w:proofErr w:type="spellStart"/>
      <w:r w:rsidRPr="00400A00">
        <w:rPr>
          <w:rFonts w:ascii="Arial" w:hAnsi="Arial" w:cs="Arial"/>
          <w:sz w:val="24"/>
          <w:szCs w:val="24"/>
          <w:shd w:val="clear" w:color="auto" w:fill="FFFFFF"/>
        </w:rPr>
        <w:t>Microlearning</w:t>
      </w:r>
      <w:proofErr w:type="spellEnd"/>
      <w:r w:rsidRPr="00400A00">
        <w:rPr>
          <w:rFonts w:ascii="Arial" w:hAnsi="Arial" w:cs="Arial"/>
          <w:sz w:val="24"/>
          <w:szCs w:val="24"/>
          <w:shd w:val="clear" w:color="auto" w:fill="FFFFFF"/>
        </w:rPr>
        <w:t>: Knowledge management applications and competency-based training in the workplace. </w:t>
      </w:r>
      <w:proofErr w:type="gramStart"/>
      <w:r w:rsidRPr="00400A00">
        <w:rPr>
          <w:rFonts w:ascii="Arial" w:hAnsi="Arial" w:cs="Arial"/>
          <w:i/>
          <w:iCs/>
          <w:sz w:val="24"/>
          <w:szCs w:val="24"/>
          <w:shd w:val="clear" w:color="auto" w:fill="FFFFFF"/>
        </w:rPr>
        <w:t>UMBC Faculty Collection</w:t>
      </w:r>
      <w:r w:rsidRPr="00400A00">
        <w:rPr>
          <w:rFonts w:ascii="Arial" w:hAnsi="Arial" w:cs="Arial"/>
          <w:sz w:val="24"/>
          <w:szCs w:val="24"/>
          <w:shd w:val="clear" w:color="auto" w:fill="FFFFFF"/>
        </w:rPr>
        <w:t>.</w:t>
      </w:r>
      <w:proofErr w:type="gramEnd"/>
    </w:p>
    <w:p w:rsidR="00400A00" w:rsidRPr="00400A00" w:rsidRDefault="00400A00" w:rsidP="00043E8E">
      <w:pPr>
        <w:spacing w:line="360" w:lineRule="auto"/>
        <w:rPr>
          <w:rFonts w:ascii="Arial" w:hAnsi="Arial" w:cs="Arial"/>
          <w:sz w:val="24"/>
          <w:szCs w:val="24"/>
          <w:shd w:val="clear" w:color="auto" w:fill="FFFFFF"/>
        </w:rPr>
      </w:pPr>
      <w:proofErr w:type="gramStart"/>
      <w:r w:rsidRPr="00400A00">
        <w:rPr>
          <w:rFonts w:ascii="Arial" w:hAnsi="Arial" w:cs="Arial"/>
          <w:sz w:val="24"/>
          <w:szCs w:val="24"/>
          <w:shd w:val="clear" w:color="auto" w:fill="FFFFFF"/>
        </w:rPr>
        <w:t>Erickson, S. and Rothberg, H.N., 2019.</w:t>
      </w:r>
      <w:proofErr w:type="gramEnd"/>
      <w:r w:rsidRPr="00400A00">
        <w:rPr>
          <w:rFonts w:ascii="Arial" w:hAnsi="Arial" w:cs="Arial"/>
          <w:sz w:val="24"/>
          <w:szCs w:val="24"/>
          <w:shd w:val="clear" w:color="auto" w:fill="FFFFFF"/>
        </w:rPr>
        <w:t xml:space="preserve"> </w:t>
      </w:r>
      <w:proofErr w:type="gramStart"/>
      <w:r w:rsidRPr="00400A00">
        <w:rPr>
          <w:rFonts w:ascii="Arial" w:hAnsi="Arial" w:cs="Arial"/>
          <w:sz w:val="24"/>
          <w:szCs w:val="24"/>
          <w:shd w:val="clear" w:color="auto" w:fill="FFFFFF"/>
        </w:rPr>
        <w:t>Toward a deeper understanding of competitive knowledge assets.</w:t>
      </w:r>
      <w:proofErr w:type="gramEnd"/>
      <w:r w:rsidRPr="00400A00">
        <w:rPr>
          <w:rFonts w:ascii="Arial" w:hAnsi="Arial" w:cs="Arial"/>
          <w:sz w:val="24"/>
          <w:szCs w:val="24"/>
          <w:shd w:val="clear" w:color="auto" w:fill="FFFFFF"/>
        </w:rPr>
        <w:t> </w:t>
      </w:r>
      <w:proofErr w:type="gramStart"/>
      <w:r w:rsidRPr="00400A00">
        <w:rPr>
          <w:rFonts w:ascii="Arial" w:hAnsi="Arial" w:cs="Arial"/>
          <w:i/>
          <w:iCs/>
          <w:sz w:val="24"/>
          <w:szCs w:val="24"/>
          <w:shd w:val="clear" w:color="auto" w:fill="FFFFFF"/>
        </w:rPr>
        <w:t>Electronic Journal of Knowledge Management</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17</w:t>
      </w:r>
      <w:r w:rsidRPr="00400A00">
        <w:rPr>
          <w:rFonts w:ascii="Arial" w:hAnsi="Arial" w:cs="Arial"/>
          <w:sz w:val="24"/>
          <w:szCs w:val="24"/>
          <w:shd w:val="clear" w:color="auto" w:fill="FFFFFF"/>
        </w:rPr>
        <w:t>(1), pp.pp79-88.</w:t>
      </w:r>
      <w:proofErr w:type="gramEnd"/>
    </w:p>
    <w:p w:rsidR="00400A00" w:rsidRPr="00400A00" w:rsidRDefault="00400A00" w:rsidP="00043E8E">
      <w:pPr>
        <w:spacing w:line="360" w:lineRule="auto"/>
        <w:rPr>
          <w:rFonts w:ascii="Arial" w:hAnsi="Arial" w:cs="Arial"/>
          <w:sz w:val="24"/>
          <w:szCs w:val="24"/>
          <w:shd w:val="clear" w:color="auto" w:fill="FFFFFF"/>
        </w:rPr>
      </w:pPr>
      <w:proofErr w:type="gramStart"/>
      <w:r w:rsidRPr="00400A00">
        <w:rPr>
          <w:rFonts w:ascii="Arial" w:hAnsi="Arial" w:cs="Arial"/>
          <w:sz w:val="24"/>
          <w:szCs w:val="24"/>
          <w:shd w:val="clear" w:color="auto" w:fill="FFFFFF"/>
        </w:rPr>
        <w:lastRenderedPageBreak/>
        <w:t>Friedrich, J., Becker, M., Kramer, F., Wirth, M. and Schneider, M., 2020.</w:t>
      </w:r>
      <w:proofErr w:type="gramEnd"/>
      <w:r w:rsidRPr="00400A00">
        <w:rPr>
          <w:rFonts w:ascii="Arial" w:hAnsi="Arial" w:cs="Arial"/>
          <w:sz w:val="24"/>
          <w:szCs w:val="24"/>
          <w:shd w:val="clear" w:color="auto" w:fill="FFFFFF"/>
        </w:rPr>
        <w:t xml:space="preserve"> </w:t>
      </w:r>
      <w:proofErr w:type="gramStart"/>
      <w:r w:rsidRPr="00400A00">
        <w:rPr>
          <w:rFonts w:ascii="Arial" w:hAnsi="Arial" w:cs="Arial"/>
          <w:sz w:val="24"/>
          <w:szCs w:val="24"/>
          <w:shd w:val="clear" w:color="auto" w:fill="FFFFFF"/>
        </w:rPr>
        <w:t xml:space="preserve">Incentive design and </w:t>
      </w:r>
      <w:proofErr w:type="spellStart"/>
      <w:r w:rsidRPr="00400A00">
        <w:rPr>
          <w:rFonts w:ascii="Arial" w:hAnsi="Arial" w:cs="Arial"/>
          <w:sz w:val="24"/>
          <w:szCs w:val="24"/>
          <w:shd w:val="clear" w:color="auto" w:fill="FFFFFF"/>
        </w:rPr>
        <w:t>gamification</w:t>
      </w:r>
      <w:proofErr w:type="spellEnd"/>
      <w:r w:rsidRPr="00400A00">
        <w:rPr>
          <w:rFonts w:ascii="Arial" w:hAnsi="Arial" w:cs="Arial"/>
          <w:sz w:val="24"/>
          <w:szCs w:val="24"/>
          <w:shd w:val="clear" w:color="auto" w:fill="FFFFFF"/>
        </w:rPr>
        <w:t xml:space="preserve"> for knowledge management.</w:t>
      </w:r>
      <w:proofErr w:type="gramEnd"/>
      <w:r w:rsidRPr="00400A00">
        <w:rPr>
          <w:rFonts w:ascii="Arial" w:hAnsi="Arial" w:cs="Arial"/>
          <w:sz w:val="24"/>
          <w:szCs w:val="24"/>
          <w:shd w:val="clear" w:color="auto" w:fill="FFFFFF"/>
        </w:rPr>
        <w:t> </w:t>
      </w:r>
      <w:proofErr w:type="gramStart"/>
      <w:r w:rsidRPr="00400A00">
        <w:rPr>
          <w:rFonts w:ascii="Arial" w:hAnsi="Arial" w:cs="Arial"/>
          <w:i/>
          <w:iCs/>
          <w:sz w:val="24"/>
          <w:szCs w:val="24"/>
          <w:shd w:val="clear" w:color="auto" w:fill="FFFFFF"/>
        </w:rPr>
        <w:t>Journal of Business Research</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106</w:t>
      </w:r>
      <w:r w:rsidRPr="00400A00">
        <w:rPr>
          <w:rFonts w:ascii="Arial" w:hAnsi="Arial" w:cs="Arial"/>
          <w:sz w:val="24"/>
          <w:szCs w:val="24"/>
          <w:shd w:val="clear" w:color="auto" w:fill="FFFFFF"/>
        </w:rPr>
        <w:t>, pp.341-352.</w:t>
      </w:r>
      <w:proofErr w:type="gramEnd"/>
    </w:p>
    <w:p w:rsidR="00400A00" w:rsidRPr="00400A00" w:rsidRDefault="00400A00" w:rsidP="00043E8E">
      <w:pPr>
        <w:spacing w:line="360" w:lineRule="auto"/>
        <w:rPr>
          <w:rFonts w:ascii="Arial" w:hAnsi="Arial" w:cs="Arial"/>
          <w:sz w:val="24"/>
          <w:szCs w:val="24"/>
        </w:rPr>
      </w:pPr>
      <w:proofErr w:type="spellStart"/>
      <w:r w:rsidRPr="00400A00">
        <w:rPr>
          <w:rFonts w:ascii="Arial" w:hAnsi="Arial" w:cs="Arial"/>
          <w:sz w:val="24"/>
          <w:szCs w:val="24"/>
        </w:rPr>
        <w:t>Gaviria</w:t>
      </w:r>
      <w:proofErr w:type="spellEnd"/>
      <w:r w:rsidRPr="00400A00">
        <w:rPr>
          <w:rFonts w:ascii="Arial" w:hAnsi="Arial" w:cs="Arial"/>
          <w:sz w:val="24"/>
          <w:szCs w:val="24"/>
        </w:rPr>
        <w:t xml:space="preserve">-Marin, M., </w:t>
      </w:r>
      <w:proofErr w:type="spellStart"/>
      <w:r w:rsidRPr="00400A00">
        <w:rPr>
          <w:rFonts w:ascii="Arial" w:hAnsi="Arial" w:cs="Arial"/>
          <w:sz w:val="24"/>
          <w:szCs w:val="24"/>
        </w:rPr>
        <w:t>Merigo</w:t>
      </w:r>
      <w:proofErr w:type="spellEnd"/>
      <w:r w:rsidRPr="00400A00">
        <w:rPr>
          <w:rFonts w:ascii="Arial" w:hAnsi="Arial" w:cs="Arial"/>
          <w:sz w:val="24"/>
          <w:szCs w:val="24"/>
        </w:rPr>
        <w:t xml:space="preserve">, J.M. and </w:t>
      </w:r>
      <w:proofErr w:type="spellStart"/>
      <w:r w:rsidRPr="00400A00">
        <w:rPr>
          <w:rFonts w:ascii="Arial" w:hAnsi="Arial" w:cs="Arial"/>
          <w:sz w:val="24"/>
          <w:szCs w:val="24"/>
        </w:rPr>
        <w:t>Popa</w:t>
      </w:r>
      <w:proofErr w:type="spellEnd"/>
      <w:r w:rsidRPr="00400A00">
        <w:rPr>
          <w:rFonts w:ascii="Arial" w:hAnsi="Arial" w:cs="Arial"/>
          <w:sz w:val="24"/>
          <w:szCs w:val="24"/>
        </w:rPr>
        <w:t xml:space="preserve">, S., 2018. Twenty years of the Journal of Knowledge Management: A </w:t>
      </w:r>
      <w:proofErr w:type="spellStart"/>
      <w:r w:rsidRPr="00400A00">
        <w:rPr>
          <w:rFonts w:ascii="Arial" w:hAnsi="Arial" w:cs="Arial"/>
          <w:sz w:val="24"/>
          <w:szCs w:val="24"/>
        </w:rPr>
        <w:t>bibliometric</w:t>
      </w:r>
      <w:proofErr w:type="spellEnd"/>
      <w:r w:rsidRPr="00400A00">
        <w:rPr>
          <w:rFonts w:ascii="Arial" w:hAnsi="Arial" w:cs="Arial"/>
          <w:sz w:val="24"/>
          <w:szCs w:val="24"/>
        </w:rPr>
        <w:t xml:space="preserve"> analysis. </w:t>
      </w:r>
      <w:proofErr w:type="gramStart"/>
      <w:r w:rsidRPr="00400A00">
        <w:rPr>
          <w:rFonts w:ascii="Arial" w:hAnsi="Arial" w:cs="Arial"/>
          <w:sz w:val="24"/>
          <w:szCs w:val="24"/>
        </w:rPr>
        <w:t>Journal of Knowledge Management.</w:t>
      </w:r>
      <w:proofErr w:type="gramEnd"/>
    </w:p>
    <w:p w:rsidR="00400A00" w:rsidRPr="00400A00" w:rsidRDefault="00400A00" w:rsidP="00043E8E">
      <w:pPr>
        <w:spacing w:line="360" w:lineRule="auto"/>
        <w:rPr>
          <w:rFonts w:ascii="Arial" w:hAnsi="Arial" w:cs="Arial"/>
          <w:sz w:val="24"/>
          <w:szCs w:val="24"/>
          <w:shd w:val="clear" w:color="auto" w:fill="FFFFFF"/>
        </w:rPr>
      </w:pPr>
      <w:proofErr w:type="gramStart"/>
      <w:r w:rsidRPr="00400A00">
        <w:rPr>
          <w:rFonts w:ascii="Arial" w:hAnsi="Arial" w:cs="Arial"/>
          <w:sz w:val="24"/>
          <w:szCs w:val="24"/>
          <w:shd w:val="clear" w:color="auto" w:fill="FFFFFF"/>
        </w:rPr>
        <w:t>Gilbert, S., 2017.</w:t>
      </w:r>
      <w:proofErr w:type="gramEnd"/>
      <w:r w:rsidRPr="00400A00">
        <w:rPr>
          <w:rFonts w:ascii="Arial" w:hAnsi="Arial" w:cs="Arial"/>
          <w:sz w:val="24"/>
          <w:szCs w:val="24"/>
          <w:shd w:val="clear" w:color="auto" w:fill="FFFFFF"/>
        </w:rPr>
        <w:t xml:space="preserve"> Information literacy skills in the workplace: Examining early career advertising professionals. </w:t>
      </w:r>
      <w:proofErr w:type="gramStart"/>
      <w:r w:rsidRPr="00400A00">
        <w:rPr>
          <w:rFonts w:ascii="Arial" w:hAnsi="Arial" w:cs="Arial"/>
          <w:i/>
          <w:iCs/>
          <w:sz w:val="24"/>
          <w:szCs w:val="24"/>
          <w:shd w:val="clear" w:color="auto" w:fill="FFFFFF"/>
        </w:rPr>
        <w:t>Journal of Business &amp; Finance Librarianship</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22</w:t>
      </w:r>
      <w:r w:rsidRPr="00400A00">
        <w:rPr>
          <w:rFonts w:ascii="Arial" w:hAnsi="Arial" w:cs="Arial"/>
          <w:sz w:val="24"/>
          <w:szCs w:val="24"/>
          <w:shd w:val="clear" w:color="auto" w:fill="FFFFFF"/>
        </w:rPr>
        <w:t>(2), pp.111-134.</w:t>
      </w:r>
      <w:proofErr w:type="gramEnd"/>
    </w:p>
    <w:p w:rsidR="00400A00" w:rsidRPr="00400A00" w:rsidRDefault="00400A00" w:rsidP="00043E8E">
      <w:pPr>
        <w:spacing w:line="360" w:lineRule="auto"/>
        <w:rPr>
          <w:rFonts w:ascii="Arial" w:hAnsi="Arial" w:cs="Arial"/>
          <w:sz w:val="24"/>
          <w:szCs w:val="24"/>
          <w:shd w:val="clear" w:color="auto" w:fill="FFFFFF"/>
        </w:rPr>
      </w:pPr>
      <w:proofErr w:type="spellStart"/>
      <w:r w:rsidRPr="00400A00">
        <w:rPr>
          <w:rFonts w:ascii="Arial" w:hAnsi="Arial" w:cs="Arial"/>
          <w:sz w:val="24"/>
          <w:szCs w:val="24"/>
          <w:shd w:val="clear" w:color="auto" w:fill="FFFFFF"/>
        </w:rPr>
        <w:t>Hurrell</w:t>
      </w:r>
      <w:proofErr w:type="spellEnd"/>
      <w:r w:rsidRPr="00400A00">
        <w:rPr>
          <w:rFonts w:ascii="Arial" w:hAnsi="Arial" w:cs="Arial"/>
          <w:sz w:val="24"/>
          <w:szCs w:val="24"/>
          <w:shd w:val="clear" w:color="auto" w:fill="FFFFFF"/>
        </w:rPr>
        <w:t>, D.P., 2021. Conceptual knowledge OR Procedural knowledge OR Conceptual knowledge AND Procedural knowledge: Why the conjunction is important for teachers. </w:t>
      </w:r>
      <w:r w:rsidRPr="00400A00">
        <w:rPr>
          <w:rFonts w:ascii="Arial" w:hAnsi="Arial" w:cs="Arial"/>
          <w:i/>
          <w:iCs/>
          <w:sz w:val="24"/>
          <w:szCs w:val="24"/>
          <w:shd w:val="clear" w:color="auto" w:fill="FFFFFF"/>
        </w:rPr>
        <w:t>Australian Journal of Teacher Education</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46</w:t>
      </w:r>
      <w:r w:rsidRPr="00400A00">
        <w:rPr>
          <w:rFonts w:ascii="Arial" w:hAnsi="Arial" w:cs="Arial"/>
          <w:sz w:val="24"/>
          <w:szCs w:val="24"/>
          <w:shd w:val="clear" w:color="auto" w:fill="FFFFFF"/>
        </w:rPr>
        <w:t>(2), p.4</w:t>
      </w:r>
      <w:proofErr w:type="gramStart"/>
      <w:r w:rsidRPr="00400A00">
        <w:rPr>
          <w:rFonts w:ascii="Arial" w:hAnsi="Arial" w:cs="Arial"/>
          <w:sz w:val="24"/>
          <w:szCs w:val="24"/>
          <w:shd w:val="clear" w:color="auto" w:fill="FFFFFF"/>
        </w:rPr>
        <w:t>..</w:t>
      </w:r>
      <w:proofErr w:type="gramEnd"/>
    </w:p>
    <w:p w:rsidR="00400A00" w:rsidRPr="00400A00" w:rsidRDefault="00400A00" w:rsidP="00043E8E">
      <w:pPr>
        <w:spacing w:line="360" w:lineRule="auto"/>
        <w:rPr>
          <w:rFonts w:ascii="Arial" w:hAnsi="Arial" w:cs="Arial"/>
          <w:sz w:val="24"/>
          <w:szCs w:val="24"/>
          <w:shd w:val="clear" w:color="auto" w:fill="FFFFFF"/>
        </w:rPr>
      </w:pPr>
      <w:bookmarkStart w:id="31" w:name="_GoBack"/>
      <w:proofErr w:type="spellStart"/>
      <w:proofErr w:type="gramStart"/>
      <w:r w:rsidRPr="00400A00">
        <w:rPr>
          <w:rFonts w:ascii="Arial" w:hAnsi="Arial" w:cs="Arial"/>
          <w:sz w:val="24"/>
          <w:szCs w:val="24"/>
          <w:shd w:val="clear" w:color="auto" w:fill="FFFFFF"/>
        </w:rPr>
        <w:t>Intezari</w:t>
      </w:r>
      <w:proofErr w:type="spellEnd"/>
      <w:r w:rsidRPr="00400A00">
        <w:rPr>
          <w:rFonts w:ascii="Arial" w:hAnsi="Arial" w:cs="Arial"/>
          <w:sz w:val="24"/>
          <w:szCs w:val="24"/>
          <w:shd w:val="clear" w:color="auto" w:fill="FFFFFF"/>
        </w:rPr>
        <w:t xml:space="preserve">, A., </w:t>
      </w:r>
      <w:proofErr w:type="spellStart"/>
      <w:r w:rsidRPr="00400A00">
        <w:rPr>
          <w:rFonts w:ascii="Arial" w:hAnsi="Arial" w:cs="Arial"/>
          <w:sz w:val="24"/>
          <w:szCs w:val="24"/>
          <w:shd w:val="clear" w:color="auto" w:fill="FFFFFF"/>
        </w:rPr>
        <w:t>Taskin</w:t>
      </w:r>
      <w:proofErr w:type="spellEnd"/>
      <w:r w:rsidRPr="00400A00">
        <w:rPr>
          <w:rFonts w:ascii="Arial" w:hAnsi="Arial" w:cs="Arial"/>
          <w:sz w:val="24"/>
          <w:szCs w:val="24"/>
          <w:shd w:val="clear" w:color="auto" w:fill="FFFFFF"/>
        </w:rPr>
        <w:t xml:space="preserve">, N. and </w:t>
      </w:r>
      <w:proofErr w:type="spellStart"/>
      <w:r w:rsidRPr="00400A00">
        <w:rPr>
          <w:rFonts w:ascii="Arial" w:hAnsi="Arial" w:cs="Arial"/>
          <w:sz w:val="24"/>
          <w:szCs w:val="24"/>
          <w:shd w:val="clear" w:color="auto" w:fill="FFFFFF"/>
        </w:rPr>
        <w:t>Pauleen</w:t>
      </w:r>
      <w:proofErr w:type="spellEnd"/>
      <w:r w:rsidRPr="00400A00">
        <w:rPr>
          <w:rFonts w:ascii="Arial" w:hAnsi="Arial" w:cs="Arial"/>
          <w:sz w:val="24"/>
          <w:szCs w:val="24"/>
          <w:shd w:val="clear" w:color="auto" w:fill="FFFFFF"/>
        </w:rPr>
        <w:t>, D.J., 2017.</w:t>
      </w:r>
      <w:proofErr w:type="gramEnd"/>
      <w:r w:rsidRPr="00400A00">
        <w:rPr>
          <w:rFonts w:ascii="Arial" w:hAnsi="Arial" w:cs="Arial"/>
          <w:sz w:val="24"/>
          <w:szCs w:val="24"/>
          <w:shd w:val="clear" w:color="auto" w:fill="FFFFFF"/>
        </w:rPr>
        <w:t xml:space="preserve"> </w:t>
      </w:r>
      <w:proofErr w:type="gramStart"/>
      <w:r w:rsidRPr="00400A00">
        <w:rPr>
          <w:rFonts w:ascii="Arial" w:hAnsi="Arial" w:cs="Arial"/>
          <w:sz w:val="24"/>
          <w:szCs w:val="24"/>
          <w:shd w:val="clear" w:color="auto" w:fill="FFFFFF"/>
        </w:rPr>
        <w:t>Looking beyond knowledge sharing: an integrative approach to knowledge management culture.</w:t>
      </w:r>
      <w:proofErr w:type="gramEnd"/>
      <w:r w:rsidRPr="00400A00">
        <w:rPr>
          <w:rFonts w:ascii="Arial" w:hAnsi="Arial" w:cs="Arial"/>
          <w:sz w:val="24"/>
          <w:szCs w:val="24"/>
          <w:shd w:val="clear" w:color="auto" w:fill="FFFFFF"/>
        </w:rPr>
        <w:t> </w:t>
      </w:r>
      <w:proofErr w:type="gramStart"/>
      <w:r w:rsidRPr="00400A00">
        <w:rPr>
          <w:rFonts w:ascii="Arial" w:hAnsi="Arial" w:cs="Arial"/>
          <w:i/>
          <w:iCs/>
          <w:sz w:val="24"/>
          <w:szCs w:val="24"/>
          <w:shd w:val="clear" w:color="auto" w:fill="FFFFFF"/>
        </w:rPr>
        <w:t>Journal of Knowledge Management</w:t>
      </w:r>
      <w:r w:rsidRPr="00400A00">
        <w:rPr>
          <w:rFonts w:ascii="Arial" w:hAnsi="Arial" w:cs="Arial"/>
          <w:sz w:val="24"/>
          <w:szCs w:val="24"/>
          <w:shd w:val="clear" w:color="auto" w:fill="FFFFFF"/>
        </w:rPr>
        <w:t>.</w:t>
      </w:r>
      <w:proofErr w:type="gramEnd"/>
    </w:p>
    <w:p w:rsidR="00400A00" w:rsidRPr="00400A00" w:rsidRDefault="00400A00" w:rsidP="00043E8E">
      <w:pPr>
        <w:spacing w:line="360" w:lineRule="auto"/>
        <w:rPr>
          <w:rFonts w:ascii="Arial" w:hAnsi="Arial" w:cs="Arial"/>
          <w:sz w:val="24"/>
          <w:szCs w:val="24"/>
        </w:rPr>
      </w:pPr>
      <w:proofErr w:type="spellStart"/>
      <w:r w:rsidRPr="00400A00">
        <w:rPr>
          <w:rFonts w:ascii="Arial" w:hAnsi="Arial" w:cs="Arial"/>
          <w:sz w:val="24"/>
          <w:szCs w:val="24"/>
        </w:rPr>
        <w:t>Kousioiiris</w:t>
      </w:r>
      <w:proofErr w:type="spellEnd"/>
      <w:r w:rsidRPr="00400A00">
        <w:rPr>
          <w:rFonts w:ascii="Arial" w:hAnsi="Arial" w:cs="Arial"/>
          <w:sz w:val="24"/>
          <w:szCs w:val="24"/>
        </w:rPr>
        <w:t xml:space="preserve">, </w:t>
      </w:r>
      <w:proofErr w:type="spellStart"/>
      <w:proofErr w:type="gramStart"/>
      <w:r w:rsidRPr="00400A00">
        <w:rPr>
          <w:rFonts w:ascii="Arial" w:hAnsi="Arial" w:cs="Arial"/>
          <w:sz w:val="24"/>
          <w:szCs w:val="24"/>
        </w:rPr>
        <w:t>Ci</w:t>
      </w:r>
      <w:proofErr w:type="spellEnd"/>
      <w:r w:rsidRPr="00400A00">
        <w:rPr>
          <w:rFonts w:ascii="Arial" w:hAnsi="Arial" w:cs="Arial"/>
          <w:sz w:val="24"/>
          <w:szCs w:val="24"/>
        </w:rPr>
        <w:t>.,</w:t>
      </w:r>
      <w:proofErr w:type="gramEnd"/>
      <w:r w:rsidRPr="00400A00">
        <w:rPr>
          <w:rFonts w:ascii="Arial" w:hAnsi="Arial" w:cs="Arial"/>
          <w:sz w:val="24"/>
          <w:szCs w:val="24"/>
        </w:rPr>
        <w:t xml:space="preserve"> Akbar, A., </w:t>
      </w:r>
      <w:proofErr w:type="spellStart"/>
      <w:r w:rsidRPr="00400A00">
        <w:rPr>
          <w:rFonts w:ascii="Arial" w:hAnsi="Arial" w:cs="Arial"/>
          <w:sz w:val="24"/>
          <w:szCs w:val="24"/>
        </w:rPr>
        <w:t>Sancho</w:t>
      </w:r>
      <w:proofErr w:type="spellEnd"/>
      <w:r w:rsidRPr="00400A00">
        <w:rPr>
          <w:rFonts w:ascii="Arial" w:hAnsi="Arial" w:cs="Arial"/>
          <w:sz w:val="24"/>
          <w:szCs w:val="24"/>
        </w:rPr>
        <w:t>, J., Ta-</w:t>
      </w:r>
      <w:proofErr w:type="spellStart"/>
      <w:r w:rsidRPr="00400A00">
        <w:rPr>
          <w:rFonts w:ascii="Arial" w:hAnsi="Arial" w:cs="Arial"/>
          <w:sz w:val="24"/>
          <w:szCs w:val="24"/>
        </w:rPr>
        <w:t>Shrna</w:t>
      </w:r>
      <w:proofErr w:type="spellEnd"/>
      <w:r w:rsidRPr="00400A00">
        <w:rPr>
          <w:rFonts w:ascii="Arial" w:hAnsi="Arial" w:cs="Arial"/>
          <w:sz w:val="24"/>
          <w:szCs w:val="24"/>
        </w:rPr>
        <w:t xml:space="preserve">, P., </w:t>
      </w:r>
      <w:proofErr w:type="spellStart"/>
      <w:r w:rsidRPr="00400A00">
        <w:rPr>
          <w:rFonts w:ascii="Arial" w:hAnsi="Arial" w:cs="Arial"/>
          <w:sz w:val="24"/>
          <w:szCs w:val="24"/>
        </w:rPr>
        <w:t>Psychas</w:t>
      </w:r>
      <w:proofErr w:type="spellEnd"/>
      <w:r w:rsidRPr="00400A00">
        <w:rPr>
          <w:rFonts w:ascii="Arial" w:hAnsi="Arial" w:cs="Arial"/>
          <w:sz w:val="24"/>
          <w:szCs w:val="24"/>
        </w:rPr>
        <w:t xml:space="preserve">, A., </w:t>
      </w:r>
      <w:proofErr w:type="spellStart"/>
      <w:r w:rsidRPr="00400A00">
        <w:rPr>
          <w:rFonts w:ascii="Arial" w:hAnsi="Arial" w:cs="Arial"/>
          <w:sz w:val="24"/>
          <w:szCs w:val="24"/>
        </w:rPr>
        <w:t>Kyriazis</w:t>
      </w:r>
      <w:proofErr w:type="spellEnd"/>
      <w:r w:rsidRPr="00400A00">
        <w:rPr>
          <w:rFonts w:ascii="Arial" w:hAnsi="Arial" w:cs="Arial"/>
          <w:sz w:val="24"/>
          <w:szCs w:val="24"/>
        </w:rPr>
        <w:t xml:space="preserve">, D. and  </w:t>
      </w:r>
      <w:proofErr w:type="spellStart"/>
      <w:r w:rsidRPr="00400A00">
        <w:rPr>
          <w:rFonts w:ascii="Arial" w:hAnsi="Arial" w:cs="Arial"/>
          <w:sz w:val="24"/>
          <w:szCs w:val="24"/>
        </w:rPr>
        <w:t>Varvarigou</w:t>
      </w:r>
      <w:proofErr w:type="spellEnd"/>
      <w:r w:rsidRPr="00400A00">
        <w:rPr>
          <w:rFonts w:ascii="Arial" w:hAnsi="Arial" w:cs="Arial"/>
          <w:sz w:val="24"/>
          <w:szCs w:val="24"/>
        </w:rPr>
        <w:t xml:space="preserve">, T., 2018. An integrated information lifecycle management framework for exploiting social network data to identify dynamic large crowd </w:t>
      </w:r>
      <w:proofErr w:type="gramStart"/>
      <w:r w:rsidRPr="00400A00">
        <w:rPr>
          <w:rFonts w:ascii="Arial" w:hAnsi="Arial" w:cs="Arial"/>
          <w:sz w:val="24"/>
          <w:szCs w:val="24"/>
        </w:rPr>
        <w:t>concentration  events</w:t>
      </w:r>
      <w:proofErr w:type="gramEnd"/>
      <w:r w:rsidRPr="00400A00">
        <w:rPr>
          <w:rFonts w:ascii="Arial" w:hAnsi="Arial" w:cs="Arial"/>
          <w:sz w:val="24"/>
          <w:szCs w:val="24"/>
        </w:rPr>
        <w:t xml:space="preserve">  in  smart  cities applications. </w:t>
      </w:r>
      <w:proofErr w:type="spellStart"/>
      <w:proofErr w:type="gramStart"/>
      <w:r w:rsidRPr="00400A00">
        <w:rPr>
          <w:rFonts w:ascii="Arial" w:hAnsi="Arial" w:cs="Arial"/>
          <w:sz w:val="24"/>
          <w:szCs w:val="24"/>
        </w:rPr>
        <w:t>Nurure</w:t>
      </w:r>
      <w:proofErr w:type="spellEnd"/>
      <w:r w:rsidRPr="00400A00">
        <w:rPr>
          <w:rFonts w:ascii="Arial" w:hAnsi="Arial" w:cs="Arial"/>
          <w:sz w:val="24"/>
          <w:szCs w:val="24"/>
        </w:rPr>
        <w:t xml:space="preserve"> </w:t>
      </w:r>
      <w:r w:rsidRPr="00400A00">
        <w:rPr>
          <w:rFonts w:ascii="Arial" w:hAnsi="Arial" w:cs="Arial"/>
          <w:b/>
          <w:i/>
          <w:sz w:val="24"/>
          <w:szCs w:val="24"/>
        </w:rPr>
        <w:t xml:space="preserve">Generation </w:t>
      </w:r>
      <w:r w:rsidRPr="00400A00">
        <w:rPr>
          <w:rFonts w:ascii="Arial" w:hAnsi="Arial" w:cs="Arial"/>
          <w:i/>
          <w:sz w:val="24"/>
          <w:szCs w:val="24"/>
        </w:rPr>
        <w:t>Computer Systems, 78,</w:t>
      </w:r>
      <w:r w:rsidRPr="00400A00">
        <w:rPr>
          <w:rFonts w:ascii="Arial" w:hAnsi="Arial" w:cs="Arial"/>
          <w:i/>
          <w:spacing w:val="9"/>
          <w:sz w:val="24"/>
          <w:szCs w:val="24"/>
        </w:rPr>
        <w:t xml:space="preserve"> </w:t>
      </w:r>
      <w:r w:rsidRPr="00400A00">
        <w:rPr>
          <w:rFonts w:ascii="Arial" w:hAnsi="Arial" w:cs="Arial"/>
          <w:sz w:val="24"/>
          <w:szCs w:val="24"/>
        </w:rPr>
        <w:t>pp.516-530.</w:t>
      </w:r>
      <w:proofErr w:type="gramEnd"/>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Li, D., </w:t>
      </w:r>
      <w:proofErr w:type="spellStart"/>
      <w:r w:rsidRPr="00400A00">
        <w:rPr>
          <w:rFonts w:ascii="Arial" w:hAnsi="Arial" w:cs="Arial"/>
          <w:sz w:val="24"/>
          <w:szCs w:val="24"/>
        </w:rPr>
        <w:t>Paulin</w:t>
      </w:r>
      <w:proofErr w:type="spellEnd"/>
      <w:r w:rsidRPr="00400A00">
        <w:rPr>
          <w:rFonts w:ascii="Arial" w:hAnsi="Arial" w:cs="Arial"/>
          <w:sz w:val="24"/>
          <w:szCs w:val="24"/>
        </w:rPr>
        <w:t>, D., Fast-Berglund, &amp;</w:t>
      </w:r>
      <w:proofErr w:type="gramStart"/>
      <w:r w:rsidRPr="00400A00">
        <w:rPr>
          <w:rFonts w:ascii="Arial" w:hAnsi="Arial" w:cs="Arial"/>
          <w:sz w:val="24"/>
          <w:szCs w:val="24"/>
        </w:rPr>
        <w:t>.,</w:t>
      </w:r>
      <w:proofErr w:type="gramEnd"/>
      <w:r w:rsidRPr="00400A00">
        <w:rPr>
          <w:rFonts w:ascii="Arial" w:hAnsi="Arial" w:cs="Arial"/>
          <w:sz w:val="24"/>
          <w:szCs w:val="24"/>
        </w:rPr>
        <w:t xml:space="preserve"> </w:t>
      </w:r>
      <w:proofErr w:type="spellStart"/>
      <w:r w:rsidRPr="00400A00">
        <w:rPr>
          <w:rFonts w:ascii="Arial" w:hAnsi="Arial" w:cs="Arial"/>
          <w:sz w:val="24"/>
          <w:szCs w:val="24"/>
        </w:rPr>
        <w:t>Gullander</w:t>
      </w:r>
      <w:proofErr w:type="spellEnd"/>
      <w:r w:rsidRPr="00400A00">
        <w:rPr>
          <w:rFonts w:ascii="Arial" w:hAnsi="Arial" w:cs="Arial"/>
          <w:sz w:val="24"/>
          <w:szCs w:val="24"/>
        </w:rPr>
        <w:t xml:space="preserve">, P. and </w:t>
      </w:r>
      <w:proofErr w:type="spellStart"/>
      <w:r w:rsidRPr="00400A00">
        <w:rPr>
          <w:rFonts w:ascii="Arial" w:hAnsi="Arial" w:cs="Arial"/>
          <w:sz w:val="24"/>
          <w:szCs w:val="24"/>
        </w:rPr>
        <w:t>Bligârd</w:t>
      </w:r>
      <w:proofErr w:type="spellEnd"/>
      <w:r w:rsidRPr="00400A00">
        <w:rPr>
          <w:rFonts w:ascii="Arial" w:hAnsi="Arial" w:cs="Arial"/>
          <w:sz w:val="24"/>
          <w:szCs w:val="24"/>
        </w:rPr>
        <w:t>, L.O., 2018, November. Supporting individual needs for intra-</w:t>
      </w:r>
      <w:proofErr w:type="spellStart"/>
      <w:r w:rsidRPr="00400A00">
        <w:rPr>
          <w:rFonts w:ascii="Arial" w:hAnsi="Arial" w:cs="Arial"/>
          <w:sz w:val="24"/>
          <w:szCs w:val="24"/>
        </w:rPr>
        <w:t>organisational</w:t>
      </w:r>
      <w:proofErr w:type="spellEnd"/>
      <w:r w:rsidRPr="00400A00">
        <w:rPr>
          <w:rFonts w:ascii="Arial" w:hAnsi="Arial" w:cs="Arial"/>
          <w:sz w:val="24"/>
          <w:szCs w:val="24"/>
        </w:rPr>
        <w:t xml:space="preserve"> knowledge sharing activities in pre-industry 4.0 SMEs. In </w:t>
      </w:r>
      <w:r w:rsidRPr="00400A00">
        <w:rPr>
          <w:rFonts w:ascii="Arial" w:hAnsi="Arial" w:cs="Arial"/>
          <w:i/>
          <w:sz w:val="24"/>
          <w:szCs w:val="24"/>
        </w:rPr>
        <w:t xml:space="preserve">15th International Conference on </w:t>
      </w:r>
      <w:proofErr w:type="gramStart"/>
      <w:r w:rsidRPr="00400A00">
        <w:rPr>
          <w:rFonts w:ascii="Arial" w:hAnsi="Arial" w:cs="Arial"/>
          <w:i/>
          <w:sz w:val="24"/>
          <w:szCs w:val="24"/>
        </w:rPr>
        <w:t>Intellectual  Capital</w:t>
      </w:r>
      <w:proofErr w:type="gramEnd"/>
      <w:r w:rsidRPr="00400A00">
        <w:rPr>
          <w:rFonts w:ascii="Arial" w:hAnsi="Arial" w:cs="Arial"/>
          <w:i/>
          <w:sz w:val="24"/>
          <w:szCs w:val="24"/>
        </w:rPr>
        <w:t xml:space="preserve">, Knowledge  Management and </w:t>
      </w:r>
      <w:proofErr w:type="spellStart"/>
      <w:r w:rsidRPr="00400A00">
        <w:rPr>
          <w:rFonts w:ascii="Arial" w:hAnsi="Arial" w:cs="Arial"/>
          <w:i/>
          <w:sz w:val="24"/>
          <w:szCs w:val="24"/>
        </w:rPr>
        <w:t>Organisational</w:t>
      </w:r>
      <w:proofErr w:type="spellEnd"/>
      <w:r w:rsidRPr="00400A00">
        <w:rPr>
          <w:rFonts w:ascii="Arial" w:hAnsi="Arial" w:cs="Arial"/>
          <w:i/>
          <w:sz w:val="24"/>
          <w:szCs w:val="24"/>
        </w:rPr>
        <w:t xml:space="preserve"> Learning, ICICKM 2018 </w:t>
      </w:r>
      <w:r w:rsidRPr="00400A00">
        <w:rPr>
          <w:rFonts w:ascii="Arial" w:hAnsi="Arial" w:cs="Arial"/>
          <w:sz w:val="24"/>
          <w:szCs w:val="24"/>
        </w:rPr>
        <w:t>(pp.</w:t>
      </w:r>
      <w:r w:rsidRPr="00400A00">
        <w:rPr>
          <w:rFonts w:ascii="Arial" w:hAnsi="Arial" w:cs="Arial"/>
          <w:spacing w:val="44"/>
          <w:sz w:val="24"/>
          <w:szCs w:val="24"/>
        </w:rPr>
        <w:t xml:space="preserve"> </w:t>
      </w:r>
      <w:r w:rsidRPr="00400A00">
        <w:rPr>
          <w:rFonts w:ascii="Arial" w:hAnsi="Arial" w:cs="Arial"/>
          <w:sz w:val="24"/>
          <w:szCs w:val="24"/>
        </w:rPr>
        <w:t>160- 170).</w:t>
      </w:r>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Lin, C., Li, B. and Wu, </w:t>
      </w:r>
      <w:proofErr w:type="gramStart"/>
      <w:r w:rsidRPr="00400A00">
        <w:rPr>
          <w:rFonts w:ascii="Arial" w:hAnsi="Arial" w:cs="Arial"/>
          <w:sz w:val="24"/>
          <w:szCs w:val="24"/>
        </w:rPr>
        <w:t>YJ.,</w:t>
      </w:r>
      <w:proofErr w:type="gramEnd"/>
      <w:r w:rsidRPr="00400A00">
        <w:rPr>
          <w:rFonts w:ascii="Arial" w:hAnsi="Arial" w:cs="Arial"/>
          <w:sz w:val="24"/>
          <w:szCs w:val="24"/>
        </w:rPr>
        <w:t xml:space="preserve"> 2018. Existing knowledge </w:t>
      </w:r>
      <w:proofErr w:type="gramStart"/>
      <w:r w:rsidRPr="00400A00">
        <w:rPr>
          <w:rFonts w:ascii="Arial" w:hAnsi="Arial" w:cs="Arial"/>
          <w:sz w:val="24"/>
          <w:szCs w:val="24"/>
        </w:rPr>
        <w:t>assets  and</w:t>
      </w:r>
      <w:proofErr w:type="gramEnd"/>
      <w:r w:rsidRPr="00400A00">
        <w:rPr>
          <w:rFonts w:ascii="Arial" w:hAnsi="Arial" w:cs="Arial"/>
          <w:sz w:val="24"/>
          <w:szCs w:val="24"/>
        </w:rPr>
        <w:t xml:space="preserve">  disruptive  innovation:  The role of knowledge </w:t>
      </w:r>
      <w:proofErr w:type="spellStart"/>
      <w:r w:rsidRPr="00400A00">
        <w:rPr>
          <w:rFonts w:ascii="Arial" w:hAnsi="Arial" w:cs="Arial"/>
          <w:sz w:val="24"/>
          <w:szCs w:val="24"/>
        </w:rPr>
        <w:t>embeddedness</w:t>
      </w:r>
      <w:proofErr w:type="spellEnd"/>
      <w:r w:rsidRPr="00400A00">
        <w:rPr>
          <w:rFonts w:ascii="Arial" w:hAnsi="Arial" w:cs="Arial"/>
          <w:sz w:val="24"/>
          <w:szCs w:val="24"/>
        </w:rPr>
        <w:t xml:space="preserve"> and specificity. </w:t>
      </w:r>
      <w:proofErr w:type="spellStart"/>
      <w:r w:rsidRPr="00400A00">
        <w:rPr>
          <w:rFonts w:ascii="Arial" w:hAnsi="Arial" w:cs="Arial"/>
          <w:i/>
          <w:sz w:val="24"/>
          <w:szCs w:val="24"/>
        </w:rPr>
        <w:t>Sustainahilffi</w:t>
      </w:r>
      <w:proofErr w:type="spellEnd"/>
      <w:r w:rsidRPr="00400A00">
        <w:rPr>
          <w:rFonts w:ascii="Arial" w:hAnsi="Arial" w:cs="Arial"/>
          <w:i/>
          <w:sz w:val="24"/>
          <w:szCs w:val="24"/>
        </w:rPr>
        <w:t>, 10</w:t>
      </w:r>
      <w:proofErr w:type="gramStart"/>
      <w:r w:rsidRPr="00400A00">
        <w:rPr>
          <w:rFonts w:ascii="Arial" w:hAnsi="Arial" w:cs="Arial"/>
          <w:i/>
          <w:sz w:val="24"/>
          <w:szCs w:val="24"/>
        </w:rPr>
        <w:t>{ 2</w:t>
      </w:r>
      <w:proofErr w:type="gramEnd"/>
      <w:r w:rsidRPr="00400A00">
        <w:rPr>
          <w:rFonts w:ascii="Arial" w:hAnsi="Arial" w:cs="Arial"/>
          <w:i/>
          <w:sz w:val="24"/>
          <w:szCs w:val="24"/>
        </w:rPr>
        <w:t>),</w:t>
      </w:r>
      <w:r w:rsidRPr="00400A00">
        <w:rPr>
          <w:rFonts w:ascii="Arial" w:hAnsi="Arial" w:cs="Arial"/>
          <w:i/>
          <w:spacing w:val="-25"/>
          <w:sz w:val="24"/>
          <w:szCs w:val="24"/>
        </w:rPr>
        <w:t xml:space="preserve"> </w:t>
      </w:r>
      <w:r w:rsidRPr="00400A00">
        <w:rPr>
          <w:rFonts w:ascii="Arial" w:hAnsi="Arial" w:cs="Arial"/>
          <w:sz w:val="24"/>
          <w:szCs w:val="24"/>
        </w:rPr>
        <w:t>p.342.</w:t>
      </w:r>
    </w:p>
    <w:p w:rsidR="00400A00" w:rsidRPr="00400A00" w:rsidRDefault="00400A00" w:rsidP="00043E8E">
      <w:pPr>
        <w:spacing w:line="360" w:lineRule="auto"/>
        <w:rPr>
          <w:rFonts w:ascii="Arial" w:hAnsi="Arial" w:cs="Arial"/>
          <w:sz w:val="24"/>
          <w:szCs w:val="24"/>
          <w:shd w:val="clear" w:color="auto" w:fill="FFFFFF"/>
        </w:rPr>
      </w:pPr>
      <w:proofErr w:type="spellStart"/>
      <w:proofErr w:type="gramStart"/>
      <w:r w:rsidRPr="00400A00">
        <w:rPr>
          <w:rFonts w:ascii="Arial" w:hAnsi="Arial" w:cs="Arial"/>
          <w:sz w:val="24"/>
          <w:szCs w:val="24"/>
          <w:shd w:val="clear" w:color="auto" w:fill="FFFFFF"/>
        </w:rPr>
        <w:t>Mardani</w:t>
      </w:r>
      <w:proofErr w:type="spellEnd"/>
      <w:r w:rsidRPr="00400A00">
        <w:rPr>
          <w:rFonts w:ascii="Arial" w:hAnsi="Arial" w:cs="Arial"/>
          <w:sz w:val="24"/>
          <w:szCs w:val="24"/>
          <w:shd w:val="clear" w:color="auto" w:fill="FFFFFF"/>
        </w:rPr>
        <w:t xml:space="preserve">, A., </w:t>
      </w:r>
      <w:proofErr w:type="spellStart"/>
      <w:r w:rsidRPr="00400A00">
        <w:rPr>
          <w:rFonts w:ascii="Arial" w:hAnsi="Arial" w:cs="Arial"/>
          <w:sz w:val="24"/>
          <w:szCs w:val="24"/>
          <w:shd w:val="clear" w:color="auto" w:fill="FFFFFF"/>
        </w:rPr>
        <w:t>Nikoosokhan</w:t>
      </w:r>
      <w:proofErr w:type="spellEnd"/>
      <w:r w:rsidRPr="00400A00">
        <w:rPr>
          <w:rFonts w:ascii="Arial" w:hAnsi="Arial" w:cs="Arial"/>
          <w:sz w:val="24"/>
          <w:szCs w:val="24"/>
          <w:shd w:val="clear" w:color="auto" w:fill="FFFFFF"/>
        </w:rPr>
        <w:t xml:space="preserve">, S., </w:t>
      </w:r>
      <w:proofErr w:type="spellStart"/>
      <w:r w:rsidRPr="00400A00">
        <w:rPr>
          <w:rFonts w:ascii="Arial" w:hAnsi="Arial" w:cs="Arial"/>
          <w:sz w:val="24"/>
          <w:szCs w:val="24"/>
          <w:shd w:val="clear" w:color="auto" w:fill="FFFFFF"/>
        </w:rPr>
        <w:t>Moradi</w:t>
      </w:r>
      <w:proofErr w:type="spellEnd"/>
      <w:r w:rsidRPr="00400A00">
        <w:rPr>
          <w:rFonts w:ascii="Arial" w:hAnsi="Arial" w:cs="Arial"/>
          <w:sz w:val="24"/>
          <w:szCs w:val="24"/>
          <w:shd w:val="clear" w:color="auto" w:fill="FFFFFF"/>
        </w:rPr>
        <w:t xml:space="preserve">, M. and </w:t>
      </w:r>
      <w:proofErr w:type="spellStart"/>
      <w:r w:rsidRPr="00400A00">
        <w:rPr>
          <w:rFonts w:ascii="Arial" w:hAnsi="Arial" w:cs="Arial"/>
          <w:sz w:val="24"/>
          <w:szCs w:val="24"/>
          <w:shd w:val="clear" w:color="auto" w:fill="FFFFFF"/>
        </w:rPr>
        <w:t>Doustar</w:t>
      </w:r>
      <w:proofErr w:type="spellEnd"/>
      <w:r w:rsidRPr="00400A00">
        <w:rPr>
          <w:rFonts w:ascii="Arial" w:hAnsi="Arial" w:cs="Arial"/>
          <w:sz w:val="24"/>
          <w:szCs w:val="24"/>
          <w:shd w:val="clear" w:color="auto" w:fill="FFFFFF"/>
        </w:rPr>
        <w:t>, M., 2018.</w:t>
      </w:r>
      <w:proofErr w:type="gramEnd"/>
      <w:r w:rsidRPr="00400A00">
        <w:rPr>
          <w:rFonts w:ascii="Arial" w:hAnsi="Arial" w:cs="Arial"/>
          <w:sz w:val="24"/>
          <w:szCs w:val="24"/>
          <w:shd w:val="clear" w:color="auto" w:fill="FFFFFF"/>
        </w:rPr>
        <w:t xml:space="preserve"> </w:t>
      </w:r>
      <w:proofErr w:type="gramStart"/>
      <w:r w:rsidRPr="00400A00">
        <w:rPr>
          <w:rFonts w:ascii="Arial" w:hAnsi="Arial" w:cs="Arial"/>
          <w:sz w:val="24"/>
          <w:szCs w:val="24"/>
          <w:shd w:val="clear" w:color="auto" w:fill="FFFFFF"/>
        </w:rPr>
        <w:t>The relationship between knowledge management and innovation performance.</w:t>
      </w:r>
      <w:proofErr w:type="gramEnd"/>
      <w:r w:rsidRPr="00400A00">
        <w:rPr>
          <w:rFonts w:ascii="Arial" w:hAnsi="Arial" w:cs="Arial"/>
          <w:sz w:val="24"/>
          <w:szCs w:val="24"/>
          <w:shd w:val="clear" w:color="auto" w:fill="FFFFFF"/>
        </w:rPr>
        <w:t> </w:t>
      </w:r>
      <w:proofErr w:type="gramStart"/>
      <w:r w:rsidRPr="00400A00">
        <w:rPr>
          <w:rFonts w:ascii="Arial" w:hAnsi="Arial" w:cs="Arial"/>
          <w:i/>
          <w:iCs/>
          <w:sz w:val="24"/>
          <w:szCs w:val="24"/>
          <w:shd w:val="clear" w:color="auto" w:fill="FFFFFF"/>
        </w:rPr>
        <w:t>The Journal of High Technology Management Research</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29</w:t>
      </w:r>
      <w:r w:rsidRPr="00400A00">
        <w:rPr>
          <w:rFonts w:ascii="Arial" w:hAnsi="Arial" w:cs="Arial"/>
          <w:sz w:val="24"/>
          <w:szCs w:val="24"/>
          <w:shd w:val="clear" w:color="auto" w:fill="FFFFFF"/>
        </w:rPr>
        <w:t>(1), pp.12-26.</w:t>
      </w:r>
      <w:proofErr w:type="gramEnd"/>
    </w:p>
    <w:p w:rsidR="00400A00" w:rsidRPr="00400A00" w:rsidRDefault="00400A00" w:rsidP="00043E8E">
      <w:pPr>
        <w:spacing w:line="360" w:lineRule="auto"/>
        <w:rPr>
          <w:rFonts w:ascii="Arial" w:hAnsi="Arial" w:cs="Arial"/>
          <w:sz w:val="24"/>
          <w:szCs w:val="24"/>
        </w:rPr>
      </w:pPr>
      <w:proofErr w:type="spellStart"/>
      <w:proofErr w:type="gramStart"/>
      <w:r w:rsidRPr="00400A00">
        <w:rPr>
          <w:rFonts w:ascii="Arial" w:hAnsi="Arial" w:cs="Arial"/>
          <w:sz w:val="24"/>
          <w:szCs w:val="24"/>
        </w:rPr>
        <w:lastRenderedPageBreak/>
        <w:t>Mardani</w:t>
      </w:r>
      <w:proofErr w:type="spellEnd"/>
      <w:r w:rsidRPr="00400A00">
        <w:rPr>
          <w:rFonts w:ascii="Arial" w:hAnsi="Arial" w:cs="Arial"/>
          <w:sz w:val="24"/>
          <w:szCs w:val="24"/>
        </w:rPr>
        <w:t xml:space="preserve">, A., </w:t>
      </w:r>
      <w:proofErr w:type="spellStart"/>
      <w:r w:rsidRPr="00400A00">
        <w:rPr>
          <w:rFonts w:ascii="Arial" w:hAnsi="Arial" w:cs="Arial"/>
          <w:sz w:val="24"/>
          <w:szCs w:val="24"/>
        </w:rPr>
        <w:t>Nikoosokhan</w:t>
      </w:r>
      <w:proofErr w:type="spellEnd"/>
      <w:r w:rsidRPr="00400A00">
        <w:rPr>
          <w:rFonts w:ascii="Arial" w:hAnsi="Arial" w:cs="Arial"/>
          <w:sz w:val="24"/>
          <w:szCs w:val="24"/>
        </w:rPr>
        <w:t xml:space="preserve">, S., </w:t>
      </w:r>
      <w:proofErr w:type="spellStart"/>
      <w:r w:rsidRPr="00400A00">
        <w:rPr>
          <w:rFonts w:ascii="Arial" w:hAnsi="Arial" w:cs="Arial"/>
          <w:sz w:val="24"/>
          <w:szCs w:val="24"/>
        </w:rPr>
        <w:t>Moradi</w:t>
      </w:r>
      <w:proofErr w:type="spellEnd"/>
      <w:r w:rsidRPr="00400A00">
        <w:rPr>
          <w:rFonts w:ascii="Arial" w:hAnsi="Arial" w:cs="Arial"/>
          <w:sz w:val="24"/>
          <w:szCs w:val="24"/>
        </w:rPr>
        <w:t xml:space="preserve">, M. and </w:t>
      </w:r>
      <w:proofErr w:type="spellStart"/>
      <w:r w:rsidRPr="00400A00">
        <w:rPr>
          <w:rFonts w:ascii="Arial" w:hAnsi="Arial" w:cs="Arial"/>
          <w:sz w:val="24"/>
          <w:szCs w:val="24"/>
        </w:rPr>
        <w:t>Doustar</w:t>
      </w:r>
      <w:proofErr w:type="spellEnd"/>
      <w:r w:rsidRPr="00400A00">
        <w:rPr>
          <w:rFonts w:ascii="Arial" w:hAnsi="Arial" w:cs="Arial"/>
          <w:sz w:val="24"/>
          <w:szCs w:val="24"/>
        </w:rPr>
        <w:t>, M., 2018.</w:t>
      </w:r>
      <w:proofErr w:type="gramEnd"/>
      <w:r w:rsidRPr="00400A00">
        <w:rPr>
          <w:rFonts w:ascii="Arial" w:hAnsi="Arial" w:cs="Arial"/>
          <w:sz w:val="24"/>
          <w:szCs w:val="24"/>
        </w:rPr>
        <w:t xml:space="preserve"> </w:t>
      </w:r>
      <w:proofErr w:type="gramStart"/>
      <w:r w:rsidRPr="00400A00">
        <w:rPr>
          <w:rFonts w:ascii="Arial" w:hAnsi="Arial" w:cs="Arial"/>
          <w:sz w:val="24"/>
          <w:szCs w:val="24"/>
        </w:rPr>
        <w:t>The relationship between knowledge management and innovation performance.</w:t>
      </w:r>
      <w:proofErr w:type="gramEnd"/>
      <w:r w:rsidRPr="00400A00">
        <w:rPr>
          <w:rFonts w:ascii="Arial" w:hAnsi="Arial" w:cs="Arial"/>
          <w:sz w:val="24"/>
          <w:szCs w:val="24"/>
        </w:rPr>
        <w:t xml:space="preserve"> </w:t>
      </w:r>
      <w:proofErr w:type="gramStart"/>
      <w:r w:rsidRPr="00400A00">
        <w:rPr>
          <w:rFonts w:ascii="Arial" w:hAnsi="Arial" w:cs="Arial"/>
          <w:sz w:val="24"/>
          <w:szCs w:val="24"/>
        </w:rPr>
        <w:t>The Journal of High Technology Management Research, 29(1), pp.12-26.</w:t>
      </w:r>
      <w:proofErr w:type="gramEnd"/>
    </w:p>
    <w:p w:rsidR="00400A00" w:rsidRPr="00400A00" w:rsidRDefault="001D3ED9" w:rsidP="00043E8E">
      <w:pPr>
        <w:spacing w:line="360" w:lineRule="auto"/>
        <w:rPr>
          <w:rFonts w:ascii="Arial" w:hAnsi="Arial" w:cs="Arial"/>
          <w:sz w:val="24"/>
          <w:szCs w:val="24"/>
        </w:rPr>
      </w:pPr>
      <w:proofErr w:type="gramStart"/>
      <w:r>
        <w:rPr>
          <w:rFonts w:ascii="Arial" w:hAnsi="Arial" w:cs="Arial"/>
          <w:sz w:val="24"/>
          <w:szCs w:val="24"/>
        </w:rPr>
        <w:t>M</w:t>
      </w:r>
      <w:r w:rsidR="00400A00" w:rsidRPr="00400A00">
        <w:rPr>
          <w:rFonts w:ascii="Arial" w:hAnsi="Arial" w:cs="Arial"/>
          <w:sz w:val="24"/>
          <w:szCs w:val="24"/>
        </w:rPr>
        <w:t>cdonalds.com ,</w:t>
      </w:r>
      <w:proofErr w:type="gramEnd"/>
      <w:r w:rsidR="00400A00" w:rsidRPr="00400A00">
        <w:rPr>
          <w:rFonts w:ascii="Arial" w:hAnsi="Arial" w:cs="Arial"/>
          <w:sz w:val="24"/>
          <w:szCs w:val="24"/>
        </w:rPr>
        <w:t xml:space="preserve"> 2021  </w:t>
      </w:r>
      <w:r w:rsidR="00400A00" w:rsidRPr="00400A00">
        <w:rPr>
          <w:rFonts w:ascii="Arial" w:hAnsi="Arial" w:cs="Arial"/>
          <w:i/>
          <w:sz w:val="24"/>
          <w:szCs w:val="24"/>
        </w:rPr>
        <w:t xml:space="preserve">About Us </w:t>
      </w:r>
      <w:r w:rsidR="00400A00" w:rsidRPr="00400A00">
        <w:rPr>
          <w:rFonts w:ascii="Arial" w:hAnsi="Arial" w:cs="Arial"/>
          <w:sz w:val="24"/>
          <w:szCs w:val="24"/>
        </w:rPr>
        <w:t>Available at:  https://www.mcdonalds.com/us/en-us/about-us.html [Accessed on 7.5.21]</w:t>
      </w:r>
    </w:p>
    <w:p w:rsidR="00400A00" w:rsidRPr="00400A00" w:rsidRDefault="00400A00" w:rsidP="00043E8E">
      <w:pPr>
        <w:spacing w:line="360" w:lineRule="auto"/>
        <w:rPr>
          <w:rFonts w:ascii="Arial" w:hAnsi="Arial" w:cs="Arial"/>
          <w:sz w:val="24"/>
          <w:szCs w:val="24"/>
          <w:shd w:val="clear" w:color="auto" w:fill="FFFFFF"/>
        </w:rPr>
      </w:pPr>
      <w:proofErr w:type="spellStart"/>
      <w:proofErr w:type="gramStart"/>
      <w:r w:rsidRPr="00400A00">
        <w:rPr>
          <w:rFonts w:ascii="Arial" w:hAnsi="Arial" w:cs="Arial"/>
          <w:sz w:val="24"/>
          <w:szCs w:val="24"/>
          <w:shd w:val="clear" w:color="auto" w:fill="FFFFFF"/>
        </w:rPr>
        <w:t>Natalicchio</w:t>
      </w:r>
      <w:proofErr w:type="spellEnd"/>
      <w:r w:rsidRPr="00400A00">
        <w:rPr>
          <w:rFonts w:ascii="Arial" w:hAnsi="Arial" w:cs="Arial"/>
          <w:sz w:val="24"/>
          <w:szCs w:val="24"/>
          <w:shd w:val="clear" w:color="auto" w:fill="FFFFFF"/>
        </w:rPr>
        <w:t xml:space="preserve">, A., </w:t>
      </w:r>
      <w:proofErr w:type="spellStart"/>
      <w:r w:rsidRPr="00400A00">
        <w:rPr>
          <w:rFonts w:ascii="Arial" w:hAnsi="Arial" w:cs="Arial"/>
          <w:sz w:val="24"/>
          <w:szCs w:val="24"/>
          <w:shd w:val="clear" w:color="auto" w:fill="FFFFFF"/>
        </w:rPr>
        <w:t>Ardito</w:t>
      </w:r>
      <w:proofErr w:type="spellEnd"/>
      <w:r w:rsidRPr="00400A00">
        <w:rPr>
          <w:rFonts w:ascii="Arial" w:hAnsi="Arial" w:cs="Arial"/>
          <w:sz w:val="24"/>
          <w:szCs w:val="24"/>
          <w:shd w:val="clear" w:color="auto" w:fill="FFFFFF"/>
        </w:rPr>
        <w:t xml:space="preserve">, L., </w:t>
      </w:r>
      <w:proofErr w:type="spellStart"/>
      <w:r w:rsidRPr="00400A00">
        <w:rPr>
          <w:rFonts w:ascii="Arial" w:hAnsi="Arial" w:cs="Arial"/>
          <w:sz w:val="24"/>
          <w:szCs w:val="24"/>
          <w:shd w:val="clear" w:color="auto" w:fill="FFFFFF"/>
        </w:rPr>
        <w:t>Savino</w:t>
      </w:r>
      <w:proofErr w:type="spellEnd"/>
      <w:r w:rsidRPr="00400A00">
        <w:rPr>
          <w:rFonts w:ascii="Arial" w:hAnsi="Arial" w:cs="Arial"/>
          <w:sz w:val="24"/>
          <w:szCs w:val="24"/>
          <w:shd w:val="clear" w:color="auto" w:fill="FFFFFF"/>
        </w:rPr>
        <w:t>, T. and Albino, V., 2017.</w:t>
      </w:r>
      <w:proofErr w:type="gramEnd"/>
      <w:r w:rsidRPr="00400A00">
        <w:rPr>
          <w:rFonts w:ascii="Arial" w:hAnsi="Arial" w:cs="Arial"/>
          <w:sz w:val="24"/>
          <w:szCs w:val="24"/>
          <w:shd w:val="clear" w:color="auto" w:fill="FFFFFF"/>
        </w:rPr>
        <w:t xml:space="preserve"> Managing knowledge assets for open innovation: a systematic literature review. </w:t>
      </w:r>
      <w:proofErr w:type="gramStart"/>
      <w:r w:rsidRPr="00400A00">
        <w:rPr>
          <w:rFonts w:ascii="Arial" w:hAnsi="Arial" w:cs="Arial"/>
          <w:i/>
          <w:iCs/>
          <w:sz w:val="24"/>
          <w:szCs w:val="24"/>
          <w:shd w:val="clear" w:color="auto" w:fill="FFFFFF"/>
        </w:rPr>
        <w:t>Journal of Knowledge Management</w:t>
      </w:r>
      <w:r w:rsidRPr="00400A00">
        <w:rPr>
          <w:rFonts w:ascii="Arial" w:hAnsi="Arial" w:cs="Arial"/>
          <w:sz w:val="24"/>
          <w:szCs w:val="24"/>
          <w:shd w:val="clear" w:color="auto" w:fill="FFFFFF"/>
        </w:rPr>
        <w:t>.</w:t>
      </w:r>
      <w:proofErr w:type="gramEnd"/>
    </w:p>
    <w:p w:rsidR="00400A00" w:rsidRPr="00400A00" w:rsidRDefault="00400A00" w:rsidP="00043E8E">
      <w:pPr>
        <w:spacing w:line="360" w:lineRule="auto"/>
        <w:rPr>
          <w:rFonts w:ascii="Arial" w:hAnsi="Arial" w:cs="Arial"/>
          <w:sz w:val="24"/>
          <w:szCs w:val="24"/>
        </w:rPr>
      </w:pPr>
      <w:proofErr w:type="spellStart"/>
      <w:proofErr w:type="gramStart"/>
      <w:r w:rsidRPr="00400A00">
        <w:rPr>
          <w:rFonts w:ascii="Arial" w:hAnsi="Arial" w:cs="Arial"/>
          <w:sz w:val="24"/>
          <w:szCs w:val="24"/>
        </w:rPr>
        <w:t>Oliva</w:t>
      </w:r>
      <w:proofErr w:type="spellEnd"/>
      <w:r w:rsidRPr="00400A00">
        <w:rPr>
          <w:rFonts w:ascii="Arial" w:hAnsi="Arial" w:cs="Arial"/>
          <w:sz w:val="24"/>
          <w:szCs w:val="24"/>
        </w:rPr>
        <w:t xml:space="preserve">, F.L. and </w:t>
      </w:r>
      <w:proofErr w:type="spellStart"/>
      <w:r w:rsidRPr="00400A00">
        <w:rPr>
          <w:rFonts w:ascii="Arial" w:hAnsi="Arial" w:cs="Arial"/>
          <w:sz w:val="24"/>
          <w:szCs w:val="24"/>
        </w:rPr>
        <w:t>Kotabe</w:t>
      </w:r>
      <w:proofErr w:type="spellEnd"/>
      <w:r w:rsidRPr="00400A00">
        <w:rPr>
          <w:rFonts w:ascii="Arial" w:hAnsi="Arial" w:cs="Arial"/>
          <w:sz w:val="24"/>
          <w:szCs w:val="24"/>
        </w:rPr>
        <w:t>, M., 2019.</w:t>
      </w:r>
      <w:proofErr w:type="gramEnd"/>
      <w:r w:rsidRPr="00400A00">
        <w:rPr>
          <w:rFonts w:ascii="Arial" w:hAnsi="Arial" w:cs="Arial"/>
          <w:sz w:val="24"/>
          <w:szCs w:val="24"/>
        </w:rPr>
        <w:t xml:space="preserve"> </w:t>
      </w:r>
      <w:proofErr w:type="gramStart"/>
      <w:r w:rsidRPr="00400A00">
        <w:rPr>
          <w:rFonts w:ascii="Arial" w:hAnsi="Arial" w:cs="Arial"/>
          <w:sz w:val="24"/>
          <w:szCs w:val="24"/>
        </w:rPr>
        <w:t>Barriers, practices, methods and knowledge management tools in startups.</w:t>
      </w:r>
      <w:proofErr w:type="gramEnd"/>
      <w:r w:rsidRPr="00400A00">
        <w:rPr>
          <w:rFonts w:ascii="Arial" w:hAnsi="Arial" w:cs="Arial"/>
          <w:sz w:val="24"/>
          <w:szCs w:val="24"/>
        </w:rPr>
        <w:t xml:space="preserve"> </w:t>
      </w:r>
      <w:proofErr w:type="gramStart"/>
      <w:r w:rsidRPr="00400A00">
        <w:rPr>
          <w:rFonts w:ascii="Arial" w:hAnsi="Arial" w:cs="Arial"/>
          <w:sz w:val="24"/>
          <w:szCs w:val="24"/>
        </w:rPr>
        <w:t>Journal of knowledge management.</w:t>
      </w:r>
      <w:proofErr w:type="gramEnd"/>
    </w:p>
    <w:p w:rsidR="00400A00" w:rsidRPr="00400A00" w:rsidRDefault="00400A00" w:rsidP="00043E8E">
      <w:pPr>
        <w:spacing w:line="360" w:lineRule="auto"/>
        <w:rPr>
          <w:rFonts w:ascii="Arial" w:hAnsi="Arial" w:cs="Arial"/>
          <w:sz w:val="24"/>
          <w:szCs w:val="24"/>
          <w:shd w:val="clear" w:color="auto" w:fill="FFFFFF"/>
        </w:rPr>
      </w:pPr>
      <w:proofErr w:type="spellStart"/>
      <w:r w:rsidRPr="00400A00">
        <w:rPr>
          <w:rFonts w:ascii="Arial" w:hAnsi="Arial" w:cs="Arial"/>
          <w:sz w:val="24"/>
          <w:szCs w:val="24"/>
          <w:shd w:val="clear" w:color="auto" w:fill="FFFFFF"/>
        </w:rPr>
        <w:t>Paliszkiewicz</w:t>
      </w:r>
      <w:proofErr w:type="spellEnd"/>
      <w:r w:rsidRPr="00400A00">
        <w:rPr>
          <w:rFonts w:ascii="Arial" w:hAnsi="Arial" w:cs="Arial"/>
          <w:sz w:val="24"/>
          <w:szCs w:val="24"/>
          <w:shd w:val="clear" w:color="auto" w:fill="FFFFFF"/>
        </w:rPr>
        <w:t xml:space="preserve">, J., </w:t>
      </w:r>
      <w:proofErr w:type="spellStart"/>
      <w:r w:rsidRPr="00400A00">
        <w:rPr>
          <w:rFonts w:ascii="Arial" w:hAnsi="Arial" w:cs="Arial"/>
          <w:sz w:val="24"/>
          <w:szCs w:val="24"/>
          <w:shd w:val="clear" w:color="auto" w:fill="FFFFFF"/>
        </w:rPr>
        <w:t>Svanadze</w:t>
      </w:r>
      <w:proofErr w:type="spellEnd"/>
      <w:r w:rsidRPr="00400A00">
        <w:rPr>
          <w:rFonts w:ascii="Arial" w:hAnsi="Arial" w:cs="Arial"/>
          <w:sz w:val="24"/>
          <w:szCs w:val="24"/>
          <w:shd w:val="clear" w:color="auto" w:fill="FFFFFF"/>
        </w:rPr>
        <w:t xml:space="preserve">, S. and </w:t>
      </w:r>
      <w:proofErr w:type="spellStart"/>
      <w:r w:rsidRPr="00400A00">
        <w:rPr>
          <w:rFonts w:ascii="Arial" w:hAnsi="Arial" w:cs="Arial"/>
          <w:sz w:val="24"/>
          <w:szCs w:val="24"/>
          <w:shd w:val="clear" w:color="auto" w:fill="FFFFFF"/>
        </w:rPr>
        <w:t>Jikia</w:t>
      </w:r>
      <w:proofErr w:type="spellEnd"/>
      <w:r w:rsidRPr="00400A00">
        <w:rPr>
          <w:rFonts w:ascii="Arial" w:hAnsi="Arial" w:cs="Arial"/>
          <w:sz w:val="24"/>
          <w:szCs w:val="24"/>
          <w:shd w:val="clear" w:color="auto" w:fill="FFFFFF"/>
        </w:rPr>
        <w:t>, M., 2017. The role of knowledge management processes on organizational culture. </w:t>
      </w:r>
      <w:proofErr w:type="gramStart"/>
      <w:r w:rsidRPr="00400A00">
        <w:rPr>
          <w:rFonts w:ascii="Arial" w:hAnsi="Arial" w:cs="Arial"/>
          <w:i/>
          <w:iCs/>
          <w:sz w:val="24"/>
          <w:szCs w:val="24"/>
          <w:shd w:val="clear" w:color="auto" w:fill="FFFFFF"/>
        </w:rPr>
        <w:t>Online Journal of Applied Knowledge Management (OJAKM)</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5</w:t>
      </w:r>
      <w:r w:rsidRPr="00400A00">
        <w:rPr>
          <w:rFonts w:ascii="Arial" w:hAnsi="Arial" w:cs="Arial"/>
          <w:sz w:val="24"/>
          <w:szCs w:val="24"/>
          <w:shd w:val="clear" w:color="auto" w:fill="FFFFFF"/>
        </w:rPr>
        <w:t>(2), pp.29-44.</w:t>
      </w:r>
      <w:proofErr w:type="gramEnd"/>
    </w:p>
    <w:p w:rsidR="00400A00" w:rsidRPr="00400A00" w:rsidRDefault="00400A00" w:rsidP="00043E8E">
      <w:pPr>
        <w:spacing w:line="360" w:lineRule="auto"/>
        <w:rPr>
          <w:rFonts w:ascii="Arial" w:hAnsi="Arial" w:cs="Arial"/>
          <w:sz w:val="24"/>
          <w:szCs w:val="24"/>
        </w:rPr>
      </w:pPr>
      <w:proofErr w:type="spellStart"/>
      <w:proofErr w:type="gramStart"/>
      <w:r w:rsidRPr="00400A00">
        <w:rPr>
          <w:rFonts w:ascii="Arial" w:hAnsi="Arial" w:cs="Arial"/>
          <w:sz w:val="24"/>
          <w:szCs w:val="24"/>
        </w:rPr>
        <w:t>Raudeliūnienė</w:t>
      </w:r>
      <w:proofErr w:type="spellEnd"/>
      <w:r w:rsidRPr="00400A00">
        <w:rPr>
          <w:rFonts w:ascii="Arial" w:hAnsi="Arial" w:cs="Arial"/>
          <w:sz w:val="24"/>
          <w:szCs w:val="24"/>
        </w:rPr>
        <w:t xml:space="preserve">, J., </w:t>
      </w:r>
      <w:proofErr w:type="spellStart"/>
      <w:r w:rsidRPr="00400A00">
        <w:rPr>
          <w:rFonts w:ascii="Arial" w:hAnsi="Arial" w:cs="Arial"/>
          <w:sz w:val="24"/>
          <w:szCs w:val="24"/>
        </w:rPr>
        <w:t>Davidavičienė</w:t>
      </w:r>
      <w:proofErr w:type="spellEnd"/>
      <w:r w:rsidRPr="00400A00">
        <w:rPr>
          <w:rFonts w:ascii="Arial" w:hAnsi="Arial" w:cs="Arial"/>
          <w:sz w:val="24"/>
          <w:szCs w:val="24"/>
        </w:rPr>
        <w:t xml:space="preserve">, V. and </w:t>
      </w:r>
      <w:proofErr w:type="spellStart"/>
      <w:r w:rsidRPr="00400A00">
        <w:rPr>
          <w:rFonts w:ascii="Arial" w:hAnsi="Arial" w:cs="Arial"/>
          <w:sz w:val="24"/>
          <w:szCs w:val="24"/>
        </w:rPr>
        <w:t>Jakubavičius</w:t>
      </w:r>
      <w:proofErr w:type="spellEnd"/>
      <w:r w:rsidRPr="00400A00">
        <w:rPr>
          <w:rFonts w:ascii="Arial" w:hAnsi="Arial" w:cs="Arial"/>
          <w:sz w:val="24"/>
          <w:szCs w:val="24"/>
        </w:rPr>
        <w:t>, A., 2018.</w:t>
      </w:r>
      <w:proofErr w:type="gramEnd"/>
      <w:r w:rsidRPr="00400A00">
        <w:rPr>
          <w:rFonts w:ascii="Arial" w:hAnsi="Arial" w:cs="Arial"/>
          <w:sz w:val="24"/>
          <w:szCs w:val="24"/>
        </w:rPr>
        <w:t xml:space="preserve"> </w:t>
      </w:r>
      <w:proofErr w:type="gramStart"/>
      <w:r w:rsidRPr="00400A00">
        <w:rPr>
          <w:rFonts w:ascii="Arial" w:hAnsi="Arial" w:cs="Arial"/>
          <w:sz w:val="24"/>
          <w:szCs w:val="24"/>
        </w:rPr>
        <w:t>Knowledge management process model.</w:t>
      </w:r>
      <w:proofErr w:type="gramEnd"/>
      <w:r w:rsidRPr="00400A00">
        <w:rPr>
          <w:rFonts w:ascii="Arial" w:hAnsi="Arial" w:cs="Arial"/>
          <w:sz w:val="24"/>
          <w:szCs w:val="24"/>
        </w:rPr>
        <w:t xml:space="preserve"> </w:t>
      </w:r>
      <w:proofErr w:type="gramStart"/>
      <w:r w:rsidRPr="00400A00">
        <w:rPr>
          <w:rFonts w:ascii="Arial" w:hAnsi="Arial" w:cs="Arial"/>
          <w:sz w:val="24"/>
          <w:szCs w:val="24"/>
        </w:rPr>
        <w:t>Entrepreneurship and Sustainability Issues, 5(3), pp.542-554.</w:t>
      </w:r>
      <w:proofErr w:type="gramEnd"/>
    </w:p>
    <w:p w:rsidR="00400A00" w:rsidRPr="00400A00" w:rsidRDefault="00400A00" w:rsidP="00043E8E">
      <w:pPr>
        <w:spacing w:line="360" w:lineRule="auto"/>
        <w:rPr>
          <w:rFonts w:ascii="Arial" w:hAnsi="Arial" w:cs="Arial"/>
          <w:sz w:val="24"/>
          <w:szCs w:val="24"/>
          <w:shd w:val="clear" w:color="auto" w:fill="FFFFFF"/>
        </w:rPr>
      </w:pPr>
      <w:proofErr w:type="spellStart"/>
      <w:r w:rsidRPr="00400A00">
        <w:rPr>
          <w:rFonts w:ascii="Arial" w:hAnsi="Arial" w:cs="Arial"/>
          <w:sz w:val="24"/>
          <w:szCs w:val="24"/>
          <w:shd w:val="clear" w:color="auto" w:fill="FFFFFF"/>
        </w:rPr>
        <w:t>Saleh</w:t>
      </w:r>
      <w:proofErr w:type="spellEnd"/>
      <w:r w:rsidRPr="00400A00">
        <w:rPr>
          <w:rFonts w:ascii="Arial" w:hAnsi="Arial" w:cs="Arial"/>
          <w:sz w:val="24"/>
          <w:szCs w:val="24"/>
          <w:shd w:val="clear" w:color="auto" w:fill="FFFFFF"/>
        </w:rPr>
        <w:t xml:space="preserve">, M.S., Ismail, O., </w:t>
      </w:r>
      <w:proofErr w:type="spellStart"/>
      <w:r w:rsidRPr="00400A00">
        <w:rPr>
          <w:rFonts w:ascii="Arial" w:hAnsi="Arial" w:cs="Arial"/>
          <w:sz w:val="24"/>
          <w:szCs w:val="24"/>
          <w:shd w:val="clear" w:color="auto" w:fill="FFFFFF"/>
        </w:rPr>
        <w:t>Kamel</w:t>
      </w:r>
      <w:proofErr w:type="spellEnd"/>
      <w:r w:rsidRPr="00400A00">
        <w:rPr>
          <w:rFonts w:ascii="Arial" w:hAnsi="Arial" w:cs="Arial"/>
          <w:sz w:val="24"/>
          <w:szCs w:val="24"/>
          <w:shd w:val="clear" w:color="auto" w:fill="FFFFFF"/>
        </w:rPr>
        <w:t xml:space="preserve">, A. and Hassan, H., 2018. From </w:t>
      </w:r>
      <w:proofErr w:type="spellStart"/>
      <w:r w:rsidRPr="00400A00">
        <w:rPr>
          <w:rFonts w:ascii="Arial" w:hAnsi="Arial" w:cs="Arial"/>
          <w:sz w:val="24"/>
          <w:szCs w:val="24"/>
          <w:shd w:val="clear" w:color="auto" w:fill="FFFFFF"/>
        </w:rPr>
        <w:t>CommonKADS</w:t>
      </w:r>
      <w:proofErr w:type="spellEnd"/>
      <w:r w:rsidRPr="00400A00">
        <w:rPr>
          <w:rFonts w:ascii="Arial" w:hAnsi="Arial" w:cs="Arial"/>
          <w:sz w:val="24"/>
          <w:szCs w:val="24"/>
          <w:shd w:val="clear" w:color="auto" w:fill="FFFFFF"/>
        </w:rPr>
        <w:t xml:space="preserve"> to SOA environment: an adaptation model. </w:t>
      </w:r>
      <w:proofErr w:type="gramStart"/>
      <w:r w:rsidRPr="00400A00">
        <w:rPr>
          <w:rFonts w:ascii="Arial" w:hAnsi="Arial" w:cs="Arial"/>
          <w:i/>
          <w:iCs/>
          <w:sz w:val="24"/>
          <w:szCs w:val="24"/>
          <w:shd w:val="clear" w:color="auto" w:fill="FFFFFF"/>
        </w:rPr>
        <w:t>Arabian Journal for Science and Engineering</w:t>
      </w:r>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43</w:t>
      </w:r>
      <w:r w:rsidRPr="00400A00">
        <w:rPr>
          <w:rFonts w:ascii="Arial" w:hAnsi="Arial" w:cs="Arial"/>
          <w:sz w:val="24"/>
          <w:szCs w:val="24"/>
          <w:shd w:val="clear" w:color="auto" w:fill="FFFFFF"/>
        </w:rPr>
        <w:t>(12), pp.7605-7619.</w:t>
      </w:r>
      <w:proofErr w:type="gramEnd"/>
    </w:p>
    <w:p w:rsidR="00400A00" w:rsidRPr="00400A00" w:rsidRDefault="00400A00" w:rsidP="00043E8E">
      <w:pPr>
        <w:spacing w:line="360" w:lineRule="auto"/>
        <w:rPr>
          <w:rFonts w:ascii="Arial" w:hAnsi="Arial" w:cs="Arial"/>
          <w:sz w:val="24"/>
          <w:szCs w:val="24"/>
        </w:rPr>
      </w:pPr>
      <w:r w:rsidRPr="00400A00">
        <w:rPr>
          <w:rFonts w:ascii="Arial" w:hAnsi="Arial" w:cs="Arial"/>
          <w:sz w:val="24"/>
          <w:szCs w:val="24"/>
        </w:rPr>
        <w:t xml:space="preserve">Santoro, G., </w:t>
      </w:r>
      <w:proofErr w:type="spellStart"/>
      <w:r w:rsidRPr="00400A00">
        <w:rPr>
          <w:rFonts w:ascii="Arial" w:hAnsi="Arial" w:cs="Arial"/>
          <w:sz w:val="24"/>
          <w:szCs w:val="24"/>
        </w:rPr>
        <w:t>Vrontis</w:t>
      </w:r>
      <w:proofErr w:type="spellEnd"/>
      <w:r w:rsidRPr="00400A00">
        <w:rPr>
          <w:rFonts w:ascii="Arial" w:hAnsi="Arial" w:cs="Arial"/>
          <w:sz w:val="24"/>
          <w:szCs w:val="24"/>
        </w:rPr>
        <w:t xml:space="preserve">, D., </w:t>
      </w:r>
      <w:proofErr w:type="spellStart"/>
      <w:r w:rsidRPr="00400A00">
        <w:rPr>
          <w:rFonts w:ascii="Arial" w:hAnsi="Arial" w:cs="Arial"/>
          <w:sz w:val="24"/>
          <w:szCs w:val="24"/>
        </w:rPr>
        <w:t>Thrassou</w:t>
      </w:r>
      <w:proofErr w:type="spellEnd"/>
      <w:r w:rsidRPr="00400A00">
        <w:rPr>
          <w:rFonts w:ascii="Arial" w:hAnsi="Arial" w:cs="Arial"/>
          <w:sz w:val="24"/>
          <w:szCs w:val="24"/>
        </w:rPr>
        <w:t xml:space="preserve">, A. and </w:t>
      </w:r>
      <w:proofErr w:type="spellStart"/>
      <w:r w:rsidRPr="00400A00">
        <w:rPr>
          <w:rFonts w:ascii="Arial" w:hAnsi="Arial" w:cs="Arial"/>
          <w:sz w:val="24"/>
          <w:szCs w:val="24"/>
        </w:rPr>
        <w:t>Dezi</w:t>
      </w:r>
      <w:proofErr w:type="spellEnd"/>
      <w:r w:rsidRPr="00400A00">
        <w:rPr>
          <w:rFonts w:ascii="Arial" w:hAnsi="Arial" w:cs="Arial"/>
          <w:sz w:val="24"/>
          <w:szCs w:val="24"/>
        </w:rPr>
        <w:t xml:space="preserve">, L., 2018. The Internet of Things: Building a knowledge management system for open innovation and knowledge management capacity. </w:t>
      </w:r>
      <w:proofErr w:type="gramStart"/>
      <w:r w:rsidRPr="00400A00">
        <w:rPr>
          <w:rFonts w:ascii="Arial" w:hAnsi="Arial" w:cs="Arial"/>
          <w:sz w:val="24"/>
          <w:szCs w:val="24"/>
        </w:rPr>
        <w:t>Technological forecasting and social change, 136, pp.347-354.</w:t>
      </w:r>
      <w:proofErr w:type="gramEnd"/>
    </w:p>
    <w:p w:rsidR="00400A00" w:rsidRPr="00400A00" w:rsidRDefault="00400A00" w:rsidP="00043E8E">
      <w:pPr>
        <w:spacing w:line="360" w:lineRule="auto"/>
        <w:rPr>
          <w:rFonts w:ascii="Arial" w:hAnsi="Arial" w:cs="Arial"/>
          <w:sz w:val="24"/>
          <w:szCs w:val="24"/>
          <w:shd w:val="clear" w:color="auto" w:fill="FFFFFF"/>
        </w:rPr>
      </w:pPr>
      <w:proofErr w:type="spellStart"/>
      <w:r w:rsidRPr="00400A00">
        <w:rPr>
          <w:rFonts w:ascii="Arial" w:hAnsi="Arial" w:cs="Arial"/>
          <w:sz w:val="24"/>
          <w:szCs w:val="24"/>
          <w:shd w:val="clear" w:color="auto" w:fill="FFFFFF"/>
        </w:rPr>
        <w:t>Shcheblykina</w:t>
      </w:r>
      <w:proofErr w:type="spellEnd"/>
      <w:r w:rsidRPr="00400A00">
        <w:rPr>
          <w:rFonts w:ascii="Arial" w:hAnsi="Arial" w:cs="Arial"/>
          <w:sz w:val="24"/>
          <w:szCs w:val="24"/>
          <w:shd w:val="clear" w:color="auto" w:fill="FFFFFF"/>
        </w:rPr>
        <w:t xml:space="preserve">, I.A. and </w:t>
      </w:r>
      <w:proofErr w:type="spellStart"/>
      <w:r w:rsidRPr="00400A00">
        <w:rPr>
          <w:rFonts w:ascii="Arial" w:hAnsi="Arial" w:cs="Arial"/>
          <w:sz w:val="24"/>
          <w:szCs w:val="24"/>
          <w:shd w:val="clear" w:color="auto" w:fill="FFFFFF"/>
        </w:rPr>
        <w:t>Grinberg</w:t>
      </w:r>
      <w:proofErr w:type="spellEnd"/>
      <w:r w:rsidRPr="00400A00">
        <w:rPr>
          <w:rFonts w:ascii="Arial" w:hAnsi="Arial" w:cs="Arial"/>
          <w:sz w:val="24"/>
          <w:szCs w:val="24"/>
          <w:shd w:val="clear" w:color="auto" w:fill="FFFFFF"/>
        </w:rPr>
        <w:t xml:space="preserve">, I.A., 2020. </w:t>
      </w:r>
      <w:proofErr w:type="gramStart"/>
      <w:r w:rsidRPr="00400A00">
        <w:rPr>
          <w:rFonts w:ascii="Arial" w:hAnsi="Arial" w:cs="Arial"/>
          <w:sz w:val="24"/>
          <w:szCs w:val="24"/>
          <w:shd w:val="clear" w:color="auto" w:fill="FFFFFF"/>
        </w:rPr>
        <w:t>THE THEORETICAL ESSENCE AND THE IMPORTANCE OF INTELLECTUAL PROPERTY IN THE ACTIVITIES OF DOMESTIC ENTERPRISES.</w:t>
      </w:r>
      <w:proofErr w:type="gramEnd"/>
      <w:r w:rsidRPr="00400A00">
        <w:rPr>
          <w:rFonts w:ascii="Arial" w:hAnsi="Arial" w:cs="Arial"/>
          <w:sz w:val="24"/>
          <w:szCs w:val="24"/>
          <w:shd w:val="clear" w:color="auto" w:fill="FFFFFF"/>
        </w:rPr>
        <w:t> </w:t>
      </w:r>
      <w:proofErr w:type="gramStart"/>
      <w:r w:rsidRPr="00400A00">
        <w:rPr>
          <w:rFonts w:ascii="Arial" w:hAnsi="Arial" w:cs="Arial"/>
          <w:i/>
          <w:iCs/>
          <w:sz w:val="24"/>
          <w:szCs w:val="24"/>
          <w:shd w:val="clear" w:color="auto" w:fill="FFFFFF"/>
        </w:rPr>
        <w:t xml:space="preserve">Bulletin of </w:t>
      </w:r>
      <w:proofErr w:type="spellStart"/>
      <w:r w:rsidRPr="00400A00">
        <w:rPr>
          <w:rFonts w:ascii="Arial" w:hAnsi="Arial" w:cs="Arial"/>
          <w:i/>
          <w:iCs/>
          <w:sz w:val="24"/>
          <w:szCs w:val="24"/>
          <w:shd w:val="clear" w:color="auto" w:fill="FFFFFF"/>
        </w:rPr>
        <w:t>Zaporizhzhia</w:t>
      </w:r>
      <w:proofErr w:type="spellEnd"/>
      <w:r w:rsidRPr="00400A00">
        <w:rPr>
          <w:rFonts w:ascii="Arial" w:hAnsi="Arial" w:cs="Arial"/>
          <w:i/>
          <w:iCs/>
          <w:sz w:val="24"/>
          <w:szCs w:val="24"/>
          <w:shd w:val="clear" w:color="auto" w:fill="FFFFFF"/>
        </w:rPr>
        <w:t xml:space="preserve"> National University.</w:t>
      </w:r>
      <w:proofErr w:type="gramEnd"/>
      <w:r w:rsidRPr="00400A00">
        <w:rPr>
          <w:rFonts w:ascii="Arial" w:hAnsi="Arial" w:cs="Arial"/>
          <w:i/>
          <w:iCs/>
          <w:sz w:val="24"/>
          <w:szCs w:val="24"/>
          <w:shd w:val="clear" w:color="auto" w:fill="FFFFFF"/>
        </w:rPr>
        <w:t xml:space="preserve"> </w:t>
      </w:r>
      <w:proofErr w:type="gramStart"/>
      <w:r w:rsidRPr="00400A00">
        <w:rPr>
          <w:rFonts w:ascii="Arial" w:hAnsi="Arial" w:cs="Arial"/>
          <w:i/>
          <w:iCs/>
          <w:sz w:val="24"/>
          <w:szCs w:val="24"/>
          <w:shd w:val="clear" w:color="auto" w:fill="FFFFFF"/>
        </w:rPr>
        <w:t>Economic Sciences</w:t>
      </w:r>
      <w:r w:rsidRPr="00400A00">
        <w:rPr>
          <w:rFonts w:ascii="Arial" w:hAnsi="Arial" w:cs="Arial"/>
          <w:sz w:val="24"/>
          <w:szCs w:val="24"/>
          <w:shd w:val="clear" w:color="auto" w:fill="FFFFFF"/>
        </w:rPr>
        <w:t>, (3 (47)), pp.63-67.</w:t>
      </w:r>
      <w:proofErr w:type="gramEnd"/>
    </w:p>
    <w:p w:rsidR="00400A00" w:rsidRPr="00400A00" w:rsidRDefault="00400A00" w:rsidP="00043E8E">
      <w:pPr>
        <w:spacing w:line="360" w:lineRule="auto"/>
        <w:rPr>
          <w:rFonts w:ascii="Arial" w:hAnsi="Arial" w:cs="Arial"/>
          <w:sz w:val="24"/>
          <w:szCs w:val="24"/>
          <w:shd w:val="clear" w:color="auto" w:fill="FFFFFF"/>
        </w:rPr>
      </w:pPr>
      <w:proofErr w:type="spellStart"/>
      <w:proofErr w:type="gramStart"/>
      <w:r w:rsidRPr="00400A00">
        <w:rPr>
          <w:rFonts w:ascii="Arial" w:hAnsi="Arial" w:cs="Arial"/>
          <w:sz w:val="24"/>
          <w:szCs w:val="24"/>
          <w:shd w:val="clear" w:color="auto" w:fill="FFFFFF"/>
        </w:rPr>
        <w:lastRenderedPageBreak/>
        <w:t>Shujahat</w:t>
      </w:r>
      <w:proofErr w:type="spellEnd"/>
      <w:r w:rsidRPr="00400A00">
        <w:rPr>
          <w:rFonts w:ascii="Arial" w:hAnsi="Arial" w:cs="Arial"/>
          <w:sz w:val="24"/>
          <w:szCs w:val="24"/>
          <w:shd w:val="clear" w:color="auto" w:fill="FFFFFF"/>
        </w:rPr>
        <w:t xml:space="preserve">, M., </w:t>
      </w:r>
      <w:proofErr w:type="spellStart"/>
      <w:r w:rsidRPr="00400A00">
        <w:rPr>
          <w:rFonts w:ascii="Arial" w:hAnsi="Arial" w:cs="Arial"/>
          <w:sz w:val="24"/>
          <w:szCs w:val="24"/>
          <w:shd w:val="clear" w:color="auto" w:fill="FFFFFF"/>
        </w:rPr>
        <w:t>Hussain</w:t>
      </w:r>
      <w:proofErr w:type="spellEnd"/>
      <w:r w:rsidRPr="00400A00">
        <w:rPr>
          <w:rFonts w:ascii="Arial" w:hAnsi="Arial" w:cs="Arial"/>
          <w:sz w:val="24"/>
          <w:szCs w:val="24"/>
          <w:shd w:val="clear" w:color="auto" w:fill="FFFFFF"/>
        </w:rPr>
        <w:t xml:space="preserve">, S., </w:t>
      </w:r>
      <w:proofErr w:type="spellStart"/>
      <w:r w:rsidRPr="00400A00">
        <w:rPr>
          <w:rFonts w:ascii="Arial" w:hAnsi="Arial" w:cs="Arial"/>
          <w:sz w:val="24"/>
          <w:szCs w:val="24"/>
          <w:shd w:val="clear" w:color="auto" w:fill="FFFFFF"/>
        </w:rPr>
        <w:t>Javed</w:t>
      </w:r>
      <w:proofErr w:type="spellEnd"/>
      <w:r w:rsidRPr="00400A00">
        <w:rPr>
          <w:rFonts w:ascii="Arial" w:hAnsi="Arial" w:cs="Arial"/>
          <w:sz w:val="24"/>
          <w:szCs w:val="24"/>
          <w:shd w:val="clear" w:color="auto" w:fill="FFFFFF"/>
        </w:rPr>
        <w:t xml:space="preserve">, S., </w:t>
      </w:r>
      <w:proofErr w:type="spellStart"/>
      <w:r w:rsidRPr="00400A00">
        <w:rPr>
          <w:rFonts w:ascii="Arial" w:hAnsi="Arial" w:cs="Arial"/>
          <w:sz w:val="24"/>
          <w:szCs w:val="24"/>
          <w:shd w:val="clear" w:color="auto" w:fill="FFFFFF"/>
        </w:rPr>
        <w:t>Malik</w:t>
      </w:r>
      <w:proofErr w:type="spellEnd"/>
      <w:r w:rsidRPr="00400A00">
        <w:rPr>
          <w:rFonts w:ascii="Arial" w:hAnsi="Arial" w:cs="Arial"/>
          <w:sz w:val="24"/>
          <w:szCs w:val="24"/>
          <w:shd w:val="clear" w:color="auto" w:fill="FFFFFF"/>
        </w:rPr>
        <w:t xml:space="preserve">, M.I., </w:t>
      </w:r>
      <w:proofErr w:type="spellStart"/>
      <w:r w:rsidRPr="00400A00">
        <w:rPr>
          <w:rFonts w:ascii="Arial" w:hAnsi="Arial" w:cs="Arial"/>
          <w:sz w:val="24"/>
          <w:szCs w:val="24"/>
          <w:shd w:val="clear" w:color="auto" w:fill="FFFFFF"/>
        </w:rPr>
        <w:t>Thurasamy</w:t>
      </w:r>
      <w:proofErr w:type="spellEnd"/>
      <w:r w:rsidRPr="00400A00">
        <w:rPr>
          <w:rFonts w:ascii="Arial" w:hAnsi="Arial" w:cs="Arial"/>
          <w:sz w:val="24"/>
          <w:szCs w:val="24"/>
          <w:shd w:val="clear" w:color="auto" w:fill="FFFFFF"/>
        </w:rPr>
        <w:t>, R. and Ali, J., 2017.</w:t>
      </w:r>
      <w:proofErr w:type="gramEnd"/>
      <w:r w:rsidRPr="00400A00">
        <w:rPr>
          <w:rFonts w:ascii="Arial" w:hAnsi="Arial" w:cs="Arial"/>
          <w:sz w:val="24"/>
          <w:szCs w:val="24"/>
          <w:shd w:val="clear" w:color="auto" w:fill="FFFFFF"/>
        </w:rPr>
        <w:t xml:space="preserve"> </w:t>
      </w:r>
      <w:proofErr w:type="gramStart"/>
      <w:r w:rsidRPr="00400A00">
        <w:rPr>
          <w:rFonts w:ascii="Arial" w:hAnsi="Arial" w:cs="Arial"/>
          <w:sz w:val="24"/>
          <w:szCs w:val="24"/>
          <w:shd w:val="clear" w:color="auto" w:fill="FFFFFF"/>
        </w:rPr>
        <w:t>Strategic management model with the lens of knowledge management and competitive intelligence.</w:t>
      </w:r>
      <w:proofErr w:type="gramEnd"/>
      <w:r w:rsidRPr="00400A00">
        <w:rPr>
          <w:rFonts w:ascii="Arial" w:hAnsi="Arial" w:cs="Arial"/>
          <w:sz w:val="24"/>
          <w:szCs w:val="24"/>
          <w:shd w:val="clear" w:color="auto" w:fill="FFFFFF"/>
        </w:rPr>
        <w:t xml:space="preserve"> </w:t>
      </w:r>
      <w:r w:rsidRPr="00400A00">
        <w:rPr>
          <w:rFonts w:ascii="Arial" w:hAnsi="Arial" w:cs="Arial"/>
          <w:i/>
          <w:iCs/>
          <w:sz w:val="24"/>
          <w:szCs w:val="24"/>
          <w:shd w:val="clear" w:color="auto" w:fill="FFFFFF"/>
        </w:rPr>
        <w:t>VINE Journal of Information and Knowledge Management Systems</w:t>
      </w:r>
      <w:r w:rsidRPr="00400A00">
        <w:rPr>
          <w:rFonts w:ascii="Arial" w:hAnsi="Arial" w:cs="Arial"/>
          <w:sz w:val="24"/>
          <w:szCs w:val="24"/>
          <w:shd w:val="clear" w:color="auto" w:fill="FFFFFF"/>
        </w:rPr>
        <w:t>.</w:t>
      </w:r>
    </w:p>
    <w:p w:rsidR="00400A00" w:rsidRPr="00400A00" w:rsidRDefault="00400A00" w:rsidP="00043E8E">
      <w:pPr>
        <w:spacing w:line="360" w:lineRule="auto"/>
        <w:rPr>
          <w:rFonts w:ascii="Arial" w:hAnsi="Arial" w:cs="Arial"/>
          <w:sz w:val="24"/>
          <w:szCs w:val="24"/>
          <w:shd w:val="clear" w:color="auto" w:fill="FFFFFF"/>
        </w:rPr>
      </w:pPr>
      <w:proofErr w:type="spellStart"/>
      <w:r w:rsidRPr="00400A00">
        <w:rPr>
          <w:rFonts w:ascii="Arial" w:hAnsi="Arial" w:cs="Arial"/>
          <w:sz w:val="24"/>
          <w:szCs w:val="24"/>
          <w:shd w:val="clear" w:color="auto" w:fill="FFFFFF"/>
        </w:rPr>
        <w:t>Sundiman</w:t>
      </w:r>
      <w:proofErr w:type="spellEnd"/>
      <w:r w:rsidRPr="00400A00">
        <w:rPr>
          <w:rFonts w:ascii="Arial" w:hAnsi="Arial" w:cs="Arial"/>
          <w:sz w:val="24"/>
          <w:szCs w:val="24"/>
          <w:shd w:val="clear" w:color="auto" w:fill="FFFFFF"/>
        </w:rPr>
        <w:t xml:space="preserve">, D., 2018. </w:t>
      </w:r>
      <w:proofErr w:type="gramStart"/>
      <w:r w:rsidRPr="00400A00">
        <w:rPr>
          <w:rFonts w:ascii="Arial" w:hAnsi="Arial" w:cs="Arial"/>
          <w:sz w:val="24"/>
          <w:szCs w:val="24"/>
          <w:shd w:val="clear" w:color="auto" w:fill="FFFFFF"/>
        </w:rPr>
        <w:t>The effect of knowledge management on the strategic management process mediated by competitive intelligence in the small business company.</w:t>
      </w:r>
      <w:proofErr w:type="gramEnd"/>
      <w:r w:rsidRPr="00400A00">
        <w:rPr>
          <w:rFonts w:ascii="Arial" w:hAnsi="Arial" w:cs="Arial"/>
          <w:sz w:val="24"/>
          <w:szCs w:val="24"/>
          <w:shd w:val="clear" w:color="auto" w:fill="FFFFFF"/>
        </w:rPr>
        <w:t> </w:t>
      </w:r>
      <w:proofErr w:type="spellStart"/>
      <w:proofErr w:type="gramStart"/>
      <w:r w:rsidRPr="00400A00">
        <w:rPr>
          <w:rFonts w:ascii="Arial" w:hAnsi="Arial" w:cs="Arial"/>
          <w:i/>
          <w:iCs/>
          <w:sz w:val="24"/>
          <w:szCs w:val="24"/>
          <w:shd w:val="clear" w:color="auto" w:fill="FFFFFF"/>
        </w:rPr>
        <w:t>JurnalManajemendanKewirausahaan</w:t>
      </w:r>
      <w:proofErr w:type="spellEnd"/>
      <w:r w:rsidRPr="00400A00">
        <w:rPr>
          <w:rFonts w:ascii="Arial" w:hAnsi="Arial" w:cs="Arial"/>
          <w:sz w:val="24"/>
          <w:szCs w:val="24"/>
          <w:shd w:val="clear" w:color="auto" w:fill="FFFFFF"/>
        </w:rPr>
        <w:t>, </w:t>
      </w:r>
      <w:r w:rsidRPr="00400A00">
        <w:rPr>
          <w:rFonts w:ascii="Arial" w:hAnsi="Arial" w:cs="Arial"/>
          <w:i/>
          <w:iCs/>
          <w:sz w:val="24"/>
          <w:szCs w:val="24"/>
          <w:shd w:val="clear" w:color="auto" w:fill="FFFFFF"/>
        </w:rPr>
        <w:t>20</w:t>
      </w:r>
      <w:r w:rsidRPr="00400A00">
        <w:rPr>
          <w:rFonts w:ascii="Arial" w:hAnsi="Arial" w:cs="Arial"/>
          <w:sz w:val="24"/>
          <w:szCs w:val="24"/>
          <w:shd w:val="clear" w:color="auto" w:fill="FFFFFF"/>
        </w:rPr>
        <w:t>(2), pp.105â-115.</w:t>
      </w:r>
      <w:proofErr w:type="gramEnd"/>
    </w:p>
    <w:bookmarkEnd w:id="31"/>
    <w:p w:rsidR="00400A00" w:rsidRPr="00400A00" w:rsidRDefault="00400A00" w:rsidP="00043E8E">
      <w:pPr>
        <w:spacing w:line="360" w:lineRule="auto"/>
        <w:rPr>
          <w:rFonts w:ascii="Arial" w:hAnsi="Arial" w:cs="Arial"/>
          <w:sz w:val="24"/>
          <w:szCs w:val="24"/>
        </w:rPr>
      </w:pPr>
    </w:p>
    <w:p w:rsidR="00400A00" w:rsidRPr="00400A00" w:rsidRDefault="00400A00" w:rsidP="00043E8E">
      <w:pPr>
        <w:spacing w:line="360" w:lineRule="auto"/>
        <w:rPr>
          <w:rFonts w:ascii="Arial" w:hAnsi="Arial" w:cs="Arial"/>
          <w:sz w:val="24"/>
          <w:szCs w:val="24"/>
        </w:rPr>
      </w:pPr>
    </w:p>
    <w:p w:rsidR="00626D97" w:rsidRPr="00400A00" w:rsidRDefault="00626D97" w:rsidP="00043E8E">
      <w:pPr>
        <w:spacing w:line="360" w:lineRule="auto"/>
        <w:rPr>
          <w:rFonts w:ascii="Arial" w:hAnsi="Arial" w:cs="Arial"/>
          <w:sz w:val="24"/>
          <w:szCs w:val="24"/>
        </w:rPr>
      </w:pPr>
    </w:p>
    <w:sectPr w:rsidR="00626D97" w:rsidRPr="00400A00" w:rsidSect="007D0612">
      <w:footerReference w:type="default" r:id="rId1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31648111"/>
      <w:docPartObj>
        <w:docPartGallery w:val="Page Numbers (Bottom of Page)"/>
        <w:docPartUnique/>
      </w:docPartObj>
    </w:sdtPr>
    <w:sdtEndPr/>
    <w:sdtContent>
      <w:p w:rsidR="00663157" w:rsidRDefault="00626D97">
        <w:pPr>
          <w:pStyle w:val="Footer"/>
          <w:jc w:val="right"/>
        </w:pPr>
        <w:r>
          <w:fldChar w:fldCharType="begin"/>
        </w:r>
        <w:r>
          <w:instrText xml:space="preserve"> PAGE   \* MERGEFORMAT </w:instrText>
        </w:r>
        <w:r>
          <w:fldChar w:fldCharType="separate"/>
        </w:r>
        <w:r w:rsidR="00CE69B7">
          <w:rPr>
            <w:noProof/>
          </w:rPr>
          <w:t>3</w:t>
        </w:r>
        <w:r>
          <w:rPr>
            <w:noProof/>
          </w:rPr>
          <w:fldChar w:fldCharType="end"/>
        </w:r>
      </w:p>
    </w:sdtContent>
  </w:sdt>
  <w:p w:rsidR="00663157" w:rsidRDefault="00626D97">
    <w:pPr>
      <w:pStyle w:val="Foote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875C09"/>
    <w:multiLevelType w:val="hybridMultilevel"/>
    <w:tmpl w:val="6812F104"/>
    <w:lvl w:ilvl="0" w:tplc="319479C0">
      <w:start w:val="1"/>
      <w:numFmt w:val="bullet"/>
      <w:lvlText w:val=""/>
      <w:lvlJc w:val="left"/>
      <w:pPr>
        <w:ind w:left="720" w:hanging="360"/>
      </w:pPr>
      <w:rPr>
        <w:rFonts w:ascii="Symbol" w:hAnsi="Symbol" w:hint="default"/>
      </w:rPr>
    </w:lvl>
    <w:lvl w:ilvl="1" w:tplc="5666E4E6" w:tentative="1">
      <w:start w:val="1"/>
      <w:numFmt w:val="bullet"/>
      <w:lvlText w:val="o"/>
      <w:lvlJc w:val="left"/>
      <w:pPr>
        <w:ind w:left="1440" w:hanging="360"/>
      </w:pPr>
      <w:rPr>
        <w:rFonts w:ascii="Courier New" w:hAnsi="Courier New" w:cs="Courier New" w:hint="default"/>
      </w:rPr>
    </w:lvl>
    <w:lvl w:ilvl="2" w:tplc="1016A062" w:tentative="1">
      <w:start w:val="1"/>
      <w:numFmt w:val="bullet"/>
      <w:lvlText w:val=""/>
      <w:lvlJc w:val="left"/>
      <w:pPr>
        <w:ind w:left="2160" w:hanging="360"/>
      </w:pPr>
      <w:rPr>
        <w:rFonts w:ascii="Wingdings" w:hAnsi="Wingdings" w:hint="default"/>
      </w:rPr>
    </w:lvl>
    <w:lvl w:ilvl="3" w:tplc="80E8D202" w:tentative="1">
      <w:start w:val="1"/>
      <w:numFmt w:val="bullet"/>
      <w:lvlText w:val=""/>
      <w:lvlJc w:val="left"/>
      <w:pPr>
        <w:ind w:left="2880" w:hanging="360"/>
      </w:pPr>
      <w:rPr>
        <w:rFonts w:ascii="Symbol" w:hAnsi="Symbol" w:hint="default"/>
      </w:rPr>
    </w:lvl>
    <w:lvl w:ilvl="4" w:tplc="0BC61574" w:tentative="1">
      <w:start w:val="1"/>
      <w:numFmt w:val="bullet"/>
      <w:lvlText w:val="o"/>
      <w:lvlJc w:val="left"/>
      <w:pPr>
        <w:ind w:left="3600" w:hanging="360"/>
      </w:pPr>
      <w:rPr>
        <w:rFonts w:ascii="Courier New" w:hAnsi="Courier New" w:cs="Courier New" w:hint="default"/>
      </w:rPr>
    </w:lvl>
    <w:lvl w:ilvl="5" w:tplc="83385958" w:tentative="1">
      <w:start w:val="1"/>
      <w:numFmt w:val="bullet"/>
      <w:lvlText w:val=""/>
      <w:lvlJc w:val="left"/>
      <w:pPr>
        <w:ind w:left="4320" w:hanging="360"/>
      </w:pPr>
      <w:rPr>
        <w:rFonts w:ascii="Wingdings" w:hAnsi="Wingdings" w:hint="default"/>
      </w:rPr>
    </w:lvl>
    <w:lvl w:ilvl="6" w:tplc="FF642F04" w:tentative="1">
      <w:start w:val="1"/>
      <w:numFmt w:val="bullet"/>
      <w:lvlText w:val=""/>
      <w:lvlJc w:val="left"/>
      <w:pPr>
        <w:ind w:left="5040" w:hanging="360"/>
      </w:pPr>
      <w:rPr>
        <w:rFonts w:ascii="Symbol" w:hAnsi="Symbol" w:hint="default"/>
      </w:rPr>
    </w:lvl>
    <w:lvl w:ilvl="7" w:tplc="3A461DE0" w:tentative="1">
      <w:start w:val="1"/>
      <w:numFmt w:val="bullet"/>
      <w:lvlText w:val="o"/>
      <w:lvlJc w:val="left"/>
      <w:pPr>
        <w:ind w:left="5760" w:hanging="360"/>
      </w:pPr>
      <w:rPr>
        <w:rFonts w:ascii="Courier New" w:hAnsi="Courier New" w:cs="Courier New" w:hint="default"/>
      </w:rPr>
    </w:lvl>
    <w:lvl w:ilvl="8" w:tplc="5BFE75E2" w:tentative="1">
      <w:start w:val="1"/>
      <w:numFmt w:val="bullet"/>
      <w:lvlText w:val=""/>
      <w:lvlJc w:val="left"/>
      <w:pPr>
        <w:ind w:left="6480" w:hanging="360"/>
      </w:pPr>
      <w:rPr>
        <w:rFonts w:ascii="Wingdings" w:hAnsi="Wingdings" w:hint="default"/>
      </w:rPr>
    </w:lvl>
  </w:abstractNum>
  <w:abstractNum w:abstractNumId="1">
    <w:nsid w:val="194116C0"/>
    <w:multiLevelType w:val="hybridMultilevel"/>
    <w:tmpl w:val="8EC6ABE6"/>
    <w:lvl w:ilvl="0" w:tplc="80B878F8">
      <w:start w:val="1"/>
      <w:numFmt w:val="decimal"/>
      <w:lvlText w:val="%1."/>
      <w:lvlJc w:val="left"/>
      <w:pPr>
        <w:ind w:left="720" w:hanging="360"/>
      </w:pPr>
      <w:rPr>
        <w:rFonts w:hint="default"/>
      </w:rPr>
    </w:lvl>
    <w:lvl w:ilvl="1" w:tplc="33BCF924" w:tentative="1">
      <w:start w:val="1"/>
      <w:numFmt w:val="lowerLetter"/>
      <w:lvlText w:val="%2."/>
      <w:lvlJc w:val="left"/>
      <w:pPr>
        <w:ind w:left="1440" w:hanging="360"/>
      </w:pPr>
    </w:lvl>
    <w:lvl w:ilvl="2" w:tplc="6C1CF3FE" w:tentative="1">
      <w:start w:val="1"/>
      <w:numFmt w:val="lowerRoman"/>
      <w:lvlText w:val="%3."/>
      <w:lvlJc w:val="right"/>
      <w:pPr>
        <w:ind w:left="2160" w:hanging="180"/>
      </w:pPr>
    </w:lvl>
    <w:lvl w:ilvl="3" w:tplc="02F8601A" w:tentative="1">
      <w:start w:val="1"/>
      <w:numFmt w:val="decimal"/>
      <w:lvlText w:val="%4."/>
      <w:lvlJc w:val="left"/>
      <w:pPr>
        <w:ind w:left="2880" w:hanging="360"/>
      </w:pPr>
    </w:lvl>
    <w:lvl w:ilvl="4" w:tplc="470E76DE" w:tentative="1">
      <w:start w:val="1"/>
      <w:numFmt w:val="lowerLetter"/>
      <w:lvlText w:val="%5."/>
      <w:lvlJc w:val="left"/>
      <w:pPr>
        <w:ind w:left="3600" w:hanging="360"/>
      </w:pPr>
    </w:lvl>
    <w:lvl w:ilvl="5" w:tplc="A1DE4826" w:tentative="1">
      <w:start w:val="1"/>
      <w:numFmt w:val="lowerRoman"/>
      <w:lvlText w:val="%6."/>
      <w:lvlJc w:val="right"/>
      <w:pPr>
        <w:ind w:left="4320" w:hanging="180"/>
      </w:pPr>
    </w:lvl>
    <w:lvl w:ilvl="6" w:tplc="683C37F8" w:tentative="1">
      <w:start w:val="1"/>
      <w:numFmt w:val="decimal"/>
      <w:lvlText w:val="%7."/>
      <w:lvlJc w:val="left"/>
      <w:pPr>
        <w:ind w:left="5040" w:hanging="360"/>
      </w:pPr>
    </w:lvl>
    <w:lvl w:ilvl="7" w:tplc="8DB4D5B4" w:tentative="1">
      <w:start w:val="1"/>
      <w:numFmt w:val="lowerLetter"/>
      <w:lvlText w:val="%8."/>
      <w:lvlJc w:val="left"/>
      <w:pPr>
        <w:ind w:left="5760" w:hanging="360"/>
      </w:pPr>
    </w:lvl>
    <w:lvl w:ilvl="8" w:tplc="D16A6C50" w:tentative="1">
      <w:start w:val="1"/>
      <w:numFmt w:val="lowerRoman"/>
      <w:lvlText w:val="%9."/>
      <w:lvlJc w:val="right"/>
      <w:pPr>
        <w:ind w:left="6480" w:hanging="180"/>
      </w:pPr>
    </w:lvl>
  </w:abstractNum>
  <w:abstractNum w:abstractNumId="2">
    <w:nsid w:val="28EE72F1"/>
    <w:multiLevelType w:val="hybridMultilevel"/>
    <w:tmpl w:val="8C400B5A"/>
    <w:lvl w:ilvl="0" w:tplc="C08C3D22">
      <w:start w:val="1"/>
      <w:numFmt w:val="bullet"/>
      <w:lvlText w:val=""/>
      <w:lvlJc w:val="left"/>
      <w:pPr>
        <w:ind w:left="720" w:hanging="360"/>
      </w:pPr>
      <w:rPr>
        <w:rFonts w:ascii="Symbol" w:hAnsi="Symbol" w:hint="default"/>
      </w:rPr>
    </w:lvl>
    <w:lvl w:ilvl="1" w:tplc="BF107912">
      <w:start w:val="1"/>
      <w:numFmt w:val="bullet"/>
      <w:lvlText w:val="o"/>
      <w:lvlJc w:val="left"/>
      <w:pPr>
        <w:ind w:left="1440" w:hanging="360"/>
      </w:pPr>
      <w:rPr>
        <w:rFonts w:ascii="Courier New" w:hAnsi="Courier New" w:cs="Courier New" w:hint="default"/>
      </w:rPr>
    </w:lvl>
    <w:lvl w:ilvl="2" w:tplc="220ED24E">
      <w:start w:val="1"/>
      <w:numFmt w:val="bullet"/>
      <w:lvlText w:val=""/>
      <w:lvlJc w:val="left"/>
      <w:pPr>
        <w:ind w:left="2160" w:hanging="360"/>
      </w:pPr>
      <w:rPr>
        <w:rFonts w:ascii="Wingdings" w:hAnsi="Wingdings" w:hint="default"/>
      </w:rPr>
    </w:lvl>
    <w:lvl w:ilvl="3" w:tplc="9B98A59C">
      <w:start w:val="1"/>
      <w:numFmt w:val="bullet"/>
      <w:lvlText w:val=""/>
      <w:lvlJc w:val="left"/>
      <w:pPr>
        <w:ind w:left="2880" w:hanging="360"/>
      </w:pPr>
      <w:rPr>
        <w:rFonts w:ascii="Symbol" w:hAnsi="Symbol" w:hint="default"/>
      </w:rPr>
    </w:lvl>
    <w:lvl w:ilvl="4" w:tplc="C92AEF2C">
      <w:start w:val="1"/>
      <w:numFmt w:val="bullet"/>
      <w:lvlText w:val="o"/>
      <w:lvlJc w:val="left"/>
      <w:pPr>
        <w:ind w:left="3600" w:hanging="360"/>
      </w:pPr>
      <w:rPr>
        <w:rFonts w:ascii="Courier New" w:hAnsi="Courier New" w:cs="Courier New" w:hint="default"/>
      </w:rPr>
    </w:lvl>
    <w:lvl w:ilvl="5" w:tplc="0E58A852">
      <w:start w:val="1"/>
      <w:numFmt w:val="bullet"/>
      <w:lvlText w:val=""/>
      <w:lvlJc w:val="left"/>
      <w:pPr>
        <w:ind w:left="4320" w:hanging="360"/>
      </w:pPr>
      <w:rPr>
        <w:rFonts w:ascii="Wingdings" w:hAnsi="Wingdings" w:hint="default"/>
      </w:rPr>
    </w:lvl>
    <w:lvl w:ilvl="6" w:tplc="DA3603F0">
      <w:start w:val="1"/>
      <w:numFmt w:val="bullet"/>
      <w:lvlText w:val=""/>
      <w:lvlJc w:val="left"/>
      <w:pPr>
        <w:ind w:left="5040" w:hanging="360"/>
      </w:pPr>
      <w:rPr>
        <w:rFonts w:ascii="Symbol" w:hAnsi="Symbol" w:hint="default"/>
      </w:rPr>
    </w:lvl>
    <w:lvl w:ilvl="7" w:tplc="66E015F2">
      <w:start w:val="1"/>
      <w:numFmt w:val="bullet"/>
      <w:lvlText w:val="o"/>
      <w:lvlJc w:val="left"/>
      <w:pPr>
        <w:ind w:left="5760" w:hanging="360"/>
      </w:pPr>
      <w:rPr>
        <w:rFonts w:ascii="Courier New" w:hAnsi="Courier New" w:cs="Courier New" w:hint="default"/>
      </w:rPr>
    </w:lvl>
    <w:lvl w:ilvl="8" w:tplc="3C1A2E20">
      <w:start w:val="1"/>
      <w:numFmt w:val="bullet"/>
      <w:lvlText w:val=""/>
      <w:lvlJc w:val="left"/>
      <w:pPr>
        <w:ind w:left="6480" w:hanging="360"/>
      </w:pPr>
      <w:rPr>
        <w:rFonts w:ascii="Wingdings" w:hAnsi="Wingdings" w:hint="default"/>
      </w:rPr>
    </w:lvl>
  </w:abstractNum>
  <w:abstractNum w:abstractNumId="3">
    <w:nsid w:val="444E33FB"/>
    <w:multiLevelType w:val="hybridMultilevel"/>
    <w:tmpl w:val="D9D8AB42"/>
    <w:lvl w:ilvl="0" w:tplc="7A8CB294">
      <w:start w:val="1"/>
      <w:numFmt w:val="decimal"/>
      <w:lvlText w:val="%1."/>
      <w:lvlJc w:val="left"/>
      <w:pPr>
        <w:ind w:left="720" w:hanging="360"/>
      </w:pPr>
      <w:rPr>
        <w:rFonts w:hint="default"/>
      </w:rPr>
    </w:lvl>
    <w:lvl w:ilvl="1" w:tplc="4E4E60A2" w:tentative="1">
      <w:start w:val="1"/>
      <w:numFmt w:val="lowerLetter"/>
      <w:lvlText w:val="%2."/>
      <w:lvlJc w:val="left"/>
      <w:pPr>
        <w:ind w:left="1440" w:hanging="360"/>
      </w:pPr>
    </w:lvl>
    <w:lvl w:ilvl="2" w:tplc="8FE834C0" w:tentative="1">
      <w:start w:val="1"/>
      <w:numFmt w:val="lowerRoman"/>
      <w:lvlText w:val="%3."/>
      <w:lvlJc w:val="right"/>
      <w:pPr>
        <w:ind w:left="2160" w:hanging="180"/>
      </w:pPr>
    </w:lvl>
    <w:lvl w:ilvl="3" w:tplc="14DC819C" w:tentative="1">
      <w:start w:val="1"/>
      <w:numFmt w:val="decimal"/>
      <w:lvlText w:val="%4."/>
      <w:lvlJc w:val="left"/>
      <w:pPr>
        <w:ind w:left="2880" w:hanging="360"/>
      </w:pPr>
    </w:lvl>
    <w:lvl w:ilvl="4" w:tplc="ADFE8E08" w:tentative="1">
      <w:start w:val="1"/>
      <w:numFmt w:val="lowerLetter"/>
      <w:lvlText w:val="%5."/>
      <w:lvlJc w:val="left"/>
      <w:pPr>
        <w:ind w:left="3600" w:hanging="360"/>
      </w:pPr>
    </w:lvl>
    <w:lvl w:ilvl="5" w:tplc="55CE3BF2" w:tentative="1">
      <w:start w:val="1"/>
      <w:numFmt w:val="lowerRoman"/>
      <w:lvlText w:val="%6."/>
      <w:lvlJc w:val="right"/>
      <w:pPr>
        <w:ind w:left="4320" w:hanging="180"/>
      </w:pPr>
    </w:lvl>
    <w:lvl w:ilvl="6" w:tplc="3DC8A938" w:tentative="1">
      <w:start w:val="1"/>
      <w:numFmt w:val="decimal"/>
      <w:lvlText w:val="%7."/>
      <w:lvlJc w:val="left"/>
      <w:pPr>
        <w:ind w:left="5040" w:hanging="360"/>
      </w:pPr>
    </w:lvl>
    <w:lvl w:ilvl="7" w:tplc="677A3B76" w:tentative="1">
      <w:start w:val="1"/>
      <w:numFmt w:val="lowerLetter"/>
      <w:lvlText w:val="%8."/>
      <w:lvlJc w:val="left"/>
      <w:pPr>
        <w:ind w:left="5760" w:hanging="360"/>
      </w:pPr>
    </w:lvl>
    <w:lvl w:ilvl="8" w:tplc="9078D428" w:tentative="1">
      <w:start w:val="1"/>
      <w:numFmt w:val="lowerRoman"/>
      <w:lvlText w:val="%9."/>
      <w:lvlJc w:val="right"/>
      <w:pPr>
        <w:ind w:left="6480" w:hanging="180"/>
      </w:pPr>
    </w:lvl>
  </w:abstractNum>
  <w:abstractNum w:abstractNumId="4">
    <w:nsid w:val="48355A2A"/>
    <w:multiLevelType w:val="hybridMultilevel"/>
    <w:tmpl w:val="02F277FC"/>
    <w:lvl w:ilvl="0" w:tplc="152E0D54">
      <w:start w:val="1"/>
      <w:numFmt w:val="bullet"/>
      <w:lvlText w:val=""/>
      <w:lvlJc w:val="left"/>
      <w:pPr>
        <w:ind w:left="720" w:hanging="360"/>
      </w:pPr>
      <w:rPr>
        <w:rFonts w:ascii="Symbol" w:hAnsi="Symbol" w:hint="default"/>
      </w:rPr>
    </w:lvl>
    <w:lvl w:ilvl="1" w:tplc="91E8019E">
      <w:start w:val="1"/>
      <w:numFmt w:val="bullet"/>
      <w:lvlText w:val="o"/>
      <w:lvlJc w:val="left"/>
      <w:pPr>
        <w:ind w:left="1440" w:hanging="360"/>
      </w:pPr>
      <w:rPr>
        <w:rFonts w:ascii="Courier New" w:hAnsi="Courier New" w:cs="Courier New" w:hint="default"/>
      </w:rPr>
    </w:lvl>
    <w:lvl w:ilvl="2" w:tplc="6DF010B0">
      <w:start w:val="1"/>
      <w:numFmt w:val="bullet"/>
      <w:lvlText w:val=""/>
      <w:lvlJc w:val="left"/>
      <w:pPr>
        <w:ind w:left="2160" w:hanging="360"/>
      </w:pPr>
      <w:rPr>
        <w:rFonts w:ascii="Wingdings" w:hAnsi="Wingdings" w:hint="default"/>
      </w:rPr>
    </w:lvl>
    <w:lvl w:ilvl="3" w:tplc="7D162D20">
      <w:start w:val="1"/>
      <w:numFmt w:val="bullet"/>
      <w:lvlText w:val=""/>
      <w:lvlJc w:val="left"/>
      <w:pPr>
        <w:ind w:left="2880" w:hanging="360"/>
      </w:pPr>
      <w:rPr>
        <w:rFonts w:ascii="Symbol" w:hAnsi="Symbol" w:hint="default"/>
      </w:rPr>
    </w:lvl>
    <w:lvl w:ilvl="4" w:tplc="99562878">
      <w:start w:val="1"/>
      <w:numFmt w:val="bullet"/>
      <w:lvlText w:val="o"/>
      <w:lvlJc w:val="left"/>
      <w:pPr>
        <w:ind w:left="3600" w:hanging="360"/>
      </w:pPr>
      <w:rPr>
        <w:rFonts w:ascii="Courier New" w:hAnsi="Courier New" w:cs="Courier New" w:hint="default"/>
      </w:rPr>
    </w:lvl>
    <w:lvl w:ilvl="5" w:tplc="FBFA57AA">
      <w:start w:val="1"/>
      <w:numFmt w:val="bullet"/>
      <w:lvlText w:val=""/>
      <w:lvlJc w:val="left"/>
      <w:pPr>
        <w:ind w:left="4320" w:hanging="360"/>
      </w:pPr>
      <w:rPr>
        <w:rFonts w:ascii="Wingdings" w:hAnsi="Wingdings" w:hint="default"/>
      </w:rPr>
    </w:lvl>
    <w:lvl w:ilvl="6" w:tplc="667888BE">
      <w:start w:val="1"/>
      <w:numFmt w:val="bullet"/>
      <w:lvlText w:val=""/>
      <w:lvlJc w:val="left"/>
      <w:pPr>
        <w:ind w:left="5040" w:hanging="360"/>
      </w:pPr>
      <w:rPr>
        <w:rFonts w:ascii="Symbol" w:hAnsi="Symbol" w:hint="default"/>
      </w:rPr>
    </w:lvl>
    <w:lvl w:ilvl="7" w:tplc="54A84AAA">
      <w:start w:val="1"/>
      <w:numFmt w:val="bullet"/>
      <w:lvlText w:val="o"/>
      <w:lvlJc w:val="left"/>
      <w:pPr>
        <w:ind w:left="5760" w:hanging="360"/>
      </w:pPr>
      <w:rPr>
        <w:rFonts w:ascii="Courier New" w:hAnsi="Courier New" w:cs="Courier New" w:hint="default"/>
      </w:rPr>
    </w:lvl>
    <w:lvl w:ilvl="8" w:tplc="C6622A14">
      <w:start w:val="1"/>
      <w:numFmt w:val="bullet"/>
      <w:lvlText w:val=""/>
      <w:lvlJc w:val="left"/>
      <w:pPr>
        <w:ind w:left="6480" w:hanging="360"/>
      </w:pPr>
      <w:rPr>
        <w:rFonts w:ascii="Wingdings" w:hAnsi="Wingdings" w:hint="default"/>
      </w:rPr>
    </w:lvl>
  </w:abstractNum>
  <w:abstractNum w:abstractNumId="5">
    <w:nsid w:val="77A40EE1"/>
    <w:multiLevelType w:val="hybridMultilevel"/>
    <w:tmpl w:val="E7647FB4"/>
    <w:lvl w:ilvl="0" w:tplc="0B6EF1D6">
      <w:start w:val="1"/>
      <w:numFmt w:val="bullet"/>
      <w:lvlText w:val=""/>
      <w:lvlJc w:val="left"/>
      <w:pPr>
        <w:ind w:left="720" w:hanging="360"/>
      </w:pPr>
      <w:rPr>
        <w:rFonts w:ascii="Symbol" w:hAnsi="Symbol" w:hint="default"/>
      </w:rPr>
    </w:lvl>
    <w:lvl w:ilvl="1" w:tplc="558A2468">
      <w:start w:val="1"/>
      <w:numFmt w:val="bullet"/>
      <w:lvlText w:val="o"/>
      <w:lvlJc w:val="left"/>
      <w:pPr>
        <w:ind w:left="1440" w:hanging="360"/>
      </w:pPr>
      <w:rPr>
        <w:rFonts w:ascii="Courier New" w:hAnsi="Courier New" w:cs="Courier New" w:hint="default"/>
      </w:rPr>
    </w:lvl>
    <w:lvl w:ilvl="2" w:tplc="083E7298">
      <w:start w:val="1"/>
      <w:numFmt w:val="bullet"/>
      <w:lvlText w:val=""/>
      <w:lvlJc w:val="left"/>
      <w:pPr>
        <w:ind w:left="2160" w:hanging="360"/>
      </w:pPr>
      <w:rPr>
        <w:rFonts w:ascii="Wingdings" w:hAnsi="Wingdings" w:hint="default"/>
      </w:rPr>
    </w:lvl>
    <w:lvl w:ilvl="3" w:tplc="B5B42876">
      <w:start w:val="1"/>
      <w:numFmt w:val="bullet"/>
      <w:lvlText w:val=""/>
      <w:lvlJc w:val="left"/>
      <w:pPr>
        <w:ind w:left="2880" w:hanging="360"/>
      </w:pPr>
      <w:rPr>
        <w:rFonts w:ascii="Symbol" w:hAnsi="Symbol" w:hint="default"/>
      </w:rPr>
    </w:lvl>
    <w:lvl w:ilvl="4" w:tplc="85580666">
      <w:start w:val="1"/>
      <w:numFmt w:val="bullet"/>
      <w:lvlText w:val="o"/>
      <w:lvlJc w:val="left"/>
      <w:pPr>
        <w:ind w:left="3600" w:hanging="360"/>
      </w:pPr>
      <w:rPr>
        <w:rFonts w:ascii="Courier New" w:hAnsi="Courier New" w:cs="Courier New" w:hint="default"/>
      </w:rPr>
    </w:lvl>
    <w:lvl w:ilvl="5" w:tplc="C7D82CC0">
      <w:start w:val="1"/>
      <w:numFmt w:val="bullet"/>
      <w:lvlText w:val=""/>
      <w:lvlJc w:val="left"/>
      <w:pPr>
        <w:ind w:left="4320" w:hanging="360"/>
      </w:pPr>
      <w:rPr>
        <w:rFonts w:ascii="Wingdings" w:hAnsi="Wingdings" w:hint="default"/>
      </w:rPr>
    </w:lvl>
    <w:lvl w:ilvl="6" w:tplc="0B286650">
      <w:start w:val="1"/>
      <w:numFmt w:val="bullet"/>
      <w:lvlText w:val=""/>
      <w:lvlJc w:val="left"/>
      <w:pPr>
        <w:ind w:left="5040" w:hanging="360"/>
      </w:pPr>
      <w:rPr>
        <w:rFonts w:ascii="Symbol" w:hAnsi="Symbol" w:hint="default"/>
      </w:rPr>
    </w:lvl>
    <w:lvl w:ilvl="7" w:tplc="A3FEDBF6">
      <w:start w:val="1"/>
      <w:numFmt w:val="bullet"/>
      <w:lvlText w:val="o"/>
      <w:lvlJc w:val="left"/>
      <w:pPr>
        <w:ind w:left="5760" w:hanging="360"/>
      </w:pPr>
      <w:rPr>
        <w:rFonts w:ascii="Courier New" w:hAnsi="Courier New" w:cs="Courier New" w:hint="default"/>
      </w:rPr>
    </w:lvl>
    <w:lvl w:ilvl="8" w:tplc="FA40F6A2">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5"/>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400A00"/>
    <w:rsid w:val="00043E8E"/>
    <w:rsid w:val="001C07B8"/>
    <w:rsid w:val="001D3ED9"/>
    <w:rsid w:val="00400A00"/>
    <w:rsid w:val="00626D97"/>
    <w:rsid w:val="00CE69B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0A00"/>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lang w:val="en-GB"/>
    </w:rPr>
  </w:style>
  <w:style w:type="paragraph" w:styleId="Heading2">
    <w:name w:val="heading 2"/>
    <w:basedOn w:val="Normal"/>
    <w:next w:val="Normal"/>
    <w:link w:val="Heading2Char"/>
    <w:uiPriority w:val="9"/>
    <w:unhideWhenUsed/>
    <w:qFormat/>
    <w:rsid w:val="00400A00"/>
    <w:pPr>
      <w:keepNext/>
      <w:keepLines/>
      <w:spacing w:before="200" w:after="0" w:line="360" w:lineRule="auto"/>
      <w:jc w:val="both"/>
      <w:outlineLvl w:val="1"/>
    </w:pPr>
    <w:rPr>
      <w:rFonts w:ascii="Times New Roman" w:eastAsiaTheme="majorEastAsia" w:hAnsi="Times New Roman" w:cstheme="majorBidi"/>
      <w:b/>
      <w:bCs/>
      <w:sz w:val="24"/>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A00"/>
    <w:rPr>
      <w:rFonts w:ascii="Times New Roman" w:eastAsiaTheme="majorEastAsia" w:hAnsi="Times New Roman" w:cstheme="majorBidi"/>
      <w:b/>
      <w:bCs/>
      <w:color w:val="000000" w:themeColor="text1"/>
      <w:sz w:val="24"/>
      <w:szCs w:val="28"/>
      <w:lang w:val="en-GB"/>
    </w:rPr>
  </w:style>
  <w:style w:type="character" w:customStyle="1" w:styleId="Heading2Char">
    <w:name w:val="Heading 2 Char"/>
    <w:basedOn w:val="DefaultParagraphFont"/>
    <w:link w:val="Heading2"/>
    <w:uiPriority w:val="9"/>
    <w:rsid w:val="00400A00"/>
    <w:rPr>
      <w:rFonts w:ascii="Times New Roman" w:eastAsiaTheme="majorEastAsia" w:hAnsi="Times New Roman" w:cstheme="majorBidi"/>
      <w:b/>
      <w:bCs/>
      <w:sz w:val="24"/>
      <w:szCs w:val="26"/>
      <w:lang w:val="en-GB"/>
    </w:rPr>
  </w:style>
  <w:style w:type="paragraph" w:styleId="ListParagraph">
    <w:name w:val="List Paragraph"/>
    <w:basedOn w:val="Normal"/>
    <w:uiPriority w:val="34"/>
    <w:qFormat/>
    <w:rsid w:val="00400A00"/>
    <w:pPr>
      <w:spacing w:after="160" w:line="240" w:lineRule="auto"/>
      <w:ind w:left="720"/>
      <w:contextualSpacing/>
      <w:jc w:val="both"/>
    </w:pPr>
    <w:rPr>
      <w:rFonts w:ascii="Times New Roman" w:eastAsiaTheme="minorHAnsi" w:hAnsi="Times New Roman"/>
      <w:color w:val="000000" w:themeColor="text1"/>
      <w:sz w:val="24"/>
      <w:lang w:val="en-GB"/>
    </w:rPr>
  </w:style>
  <w:style w:type="character" w:styleId="Hyperlink">
    <w:name w:val="Hyperlink"/>
    <w:basedOn w:val="DefaultParagraphFont"/>
    <w:uiPriority w:val="99"/>
    <w:unhideWhenUsed/>
    <w:rsid w:val="00400A00"/>
    <w:rPr>
      <w:color w:val="0000FF" w:themeColor="hyperlink"/>
      <w:u w:val="single"/>
    </w:rPr>
  </w:style>
  <w:style w:type="paragraph" w:styleId="Footer">
    <w:name w:val="footer"/>
    <w:basedOn w:val="Normal"/>
    <w:link w:val="FooterChar"/>
    <w:uiPriority w:val="99"/>
    <w:unhideWhenUsed/>
    <w:rsid w:val="00400A00"/>
    <w:pPr>
      <w:tabs>
        <w:tab w:val="center" w:pos="4680"/>
        <w:tab w:val="right" w:pos="9360"/>
      </w:tabs>
      <w:spacing w:after="0" w:line="240" w:lineRule="auto"/>
      <w:jc w:val="both"/>
    </w:pPr>
    <w:rPr>
      <w:rFonts w:ascii="Times New Roman" w:eastAsiaTheme="minorHAnsi" w:hAnsi="Times New Roman"/>
      <w:color w:val="000000" w:themeColor="text1"/>
      <w:sz w:val="24"/>
      <w:lang w:val="en-GB"/>
    </w:rPr>
  </w:style>
  <w:style w:type="character" w:customStyle="1" w:styleId="FooterChar">
    <w:name w:val="Footer Char"/>
    <w:basedOn w:val="DefaultParagraphFont"/>
    <w:link w:val="Footer"/>
    <w:uiPriority w:val="99"/>
    <w:rsid w:val="00400A00"/>
    <w:rPr>
      <w:rFonts w:ascii="Times New Roman" w:eastAsiaTheme="minorHAnsi" w:hAnsi="Times New Roman"/>
      <w:color w:val="000000" w:themeColor="text1"/>
      <w:sz w:val="24"/>
      <w:lang w:val="en-GB"/>
    </w:rPr>
  </w:style>
  <w:style w:type="paragraph" w:styleId="TOCHeading">
    <w:name w:val="TOC Heading"/>
    <w:basedOn w:val="Heading1"/>
    <w:next w:val="Normal"/>
    <w:uiPriority w:val="39"/>
    <w:unhideWhenUsed/>
    <w:qFormat/>
    <w:rsid w:val="00400A00"/>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00A00"/>
    <w:pPr>
      <w:spacing w:after="100" w:line="360" w:lineRule="auto"/>
      <w:jc w:val="both"/>
    </w:pPr>
    <w:rPr>
      <w:rFonts w:ascii="Times New Roman" w:eastAsiaTheme="minorHAnsi" w:hAnsi="Times New Roman"/>
      <w:color w:val="000000" w:themeColor="text1"/>
      <w:sz w:val="24"/>
      <w:lang w:val="en-GB"/>
    </w:rPr>
  </w:style>
  <w:style w:type="paragraph" w:styleId="TOC2">
    <w:name w:val="toc 2"/>
    <w:basedOn w:val="Normal"/>
    <w:next w:val="Normal"/>
    <w:autoRedefine/>
    <w:uiPriority w:val="39"/>
    <w:unhideWhenUsed/>
    <w:rsid w:val="00400A00"/>
    <w:pPr>
      <w:spacing w:after="100" w:line="360" w:lineRule="auto"/>
      <w:ind w:left="240"/>
      <w:jc w:val="both"/>
    </w:pPr>
    <w:rPr>
      <w:rFonts w:ascii="Times New Roman" w:eastAsiaTheme="minorHAnsi" w:hAnsi="Times New Roman"/>
      <w:color w:val="000000" w:themeColor="text1"/>
      <w:sz w:val="24"/>
      <w:lang w:val="en-GB"/>
    </w:rPr>
  </w:style>
  <w:style w:type="paragraph" w:styleId="BalloonText">
    <w:name w:val="Balloon Text"/>
    <w:basedOn w:val="Normal"/>
    <w:link w:val="BalloonTextChar"/>
    <w:uiPriority w:val="99"/>
    <w:semiHidden/>
    <w:unhideWhenUsed/>
    <w:rsid w:val="00400A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A0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QuickStyle" Target="diagrams/quickStyle1.xm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77294E9-1901-4A92-8524-5CB7136597C7}" type="doc">
      <dgm:prSet loTypeId="urn:microsoft.com/office/officeart/2005/8/layout/cycle8#2" loCatId="cycle" qsTypeId="urn:microsoft.com/office/officeart/2005/8/quickstyle/simple1" qsCatId="simple" csTypeId="urn:microsoft.com/office/officeart/2005/8/colors/accent1_2" csCatId="accent1" phldr="1"/>
      <dgm:spPr/>
    </dgm:pt>
    <dgm:pt modelId="{AB3DAAFC-ED1F-4234-8A82-5089B9A957C2}">
      <dgm:prSet phldrT="[Text]"/>
      <dgm:spPr/>
      <dgm:t>
        <a:bodyPr/>
        <a:lstStyle/>
        <a:p>
          <a:pPr algn="ctr"/>
          <a:r>
            <a:rPr lang="en-GB" b="1"/>
            <a:t>Improvement of the productivity</a:t>
          </a:r>
          <a:endParaRPr lang="en-US"/>
        </a:p>
      </dgm:t>
    </dgm:pt>
    <dgm:pt modelId="{7D58FADD-105A-4ECD-AF5A-FAA1728DA480}" type="parTrans" cxnId="{95D93B4B-6370-4363-9CD8-5F39410EB731}">
      <dgm:prSet/>
      <dgm:spPr/>
      <dgm:t>
        <a:bodyPr/>
        <a:lstStyle/>
        <a:p>
          <a:pPr algn="ctr"/>
          <a:endParaRPr lang="en-US"/>
        </a:p>
      </dgm:t>
    </dgm:pt>
    <dgm:pt modelId="{9D714FE1-1642-4B5A-B0AF-EDA7E954E0D2}" type="sibTrans" cxnId="{95D93B4B-6370-4363-9CD8-5F39410EB731}">
      <dgm:prSet/>
      <dgm:spPr/>
      <dgm:t>
        <a:bodyPr/>
        <a:lstStyle/>
        <a:p>
          <a:pPr algn="ctr"/>
          <a:endParaRPr lang="en-US"/>
        </a:p>
      </dgm:t>
    </dgm:pt>
    <dgm:pt modelId="{32F24195-C80C-4B9D-91B1-040A4DFED7FA}">
      <dgm:prSet phldrT="[Text]"/>
      <dgm:spPr/>
      <dgm:t>
        <a:bodyPr/>
        <a:lstStyle/>
        <a:p>
          <a:pPr algn="ctr"/>
          <a:r>
            <a:rPr lang="en-GB" b="1"/>
            <a:t>Decision Making and Strategic Planning</a:t>
          </a:r>
          <a:endParaRPr lang="en-US"/>
        </a:p>
      </dgm:t>
    </dgm:pt>
    <dgm:pt modelId="{862C6390-12B0-411B-9E53-9D46126AC8F7}" type="parTrans" cxnId="{EF3577EC-1DA0-4722-87FF-193623C568FF}">
      <dgm:prSet/>
      <dgm:spPr/>
      <dgm:t>
        <a:bodyPr/>
        <a:lstStyle/>
        <a:p>
          <a:pPr algn="ctr"/>
          <a:endParaRPr lang="en-US"/>
        </a:p>
      </dgm:t>
    </dgm:pt>
    <dgm:pt modelId="{23575581-6ABC-4DE9-A59D-0BE813600290}" type="sibTrans" cxnId="{EF3577EC-1DA0-4722-87FF-193623C568FF}">
      <dgm:prSet/>
      <dgm:spPr/>
      <dgm:t>
        <a:bodyPr/>
        <a:lstStyle/>
        <a:p>
          <a:pPr algn="ctr"/>
          <a:endParaRPr lang="en-US"/>
        </a:p>
      </dgm:t>
    </dgm:pt>
    <dgm:pt modelId="{D52FAFB2-D3A9-4D64-9A66-5C5799597AB9}">
      <dgm:prSet phldrT="[Text]"/>
      <dgm:spPr/>
      <dgm:t>
        <a:bodyPr/>
        <a:lstStyle/>
        <a:p>
          <a:pPr algn="ctr"/>
          <a:r>
            <a:rPr lang="en-GB" b="1"/>
            <a:t>Cost and risk reduction</a:t>
          </a:r>
          <a:endParaRPr lang="en-US"/>
        </a:p>
      </dgm:t>
    </dgm:pt>
    <dgm:pt modelId="{3EAE2008-8293-43A0-BD99-43BD571CE975}" type="parTrans" cxnId="{C90DDD81-6C52-4529-BC25-DC3C14B7497A}">
      <dgm:prSet/>
      <dgm:spPr/>
      <dgm:t>
        <a:bodyPr/>
        <a:lstStyle/>
        <a:p>
          <a:pPr algn="ctr"/>
          <a:endParaRPr lang="en-US"/>
        </a:p>
      </dgm:t>
    </dgm:pt>
    <dgm:pt modelId="{832F0515-5DA8-4847-9AA9-42C52FA11126}" type="sibTrans" cxnId="{C90DDD81-6C52-4529-BC25-DC3C14B7497A}">
      <dgm:prSet/>
      <dgm:spPr/>
      <dgm:t>
        <a:bodyPr/>
        <a:lstStyle/>
        <a:p>
          <a:pPr algn="ctr"/>
          <a:endParaRPr lang="en-US"/>
        </a:p>
      </dgm:t>
    </dgm:pt>
    <dgm:pt modelId="{ECFC974D-13E8-4E90-AB79-34A486AA8DD6}" type="pres">
      <dgm:prSet presAssocID="{777294E9-1901-4A92-8524-5CB7136597C7}" presName="compositeShape" presStyleCnt="0">
        <dgm:presLayoutVars>
          <dgm:chMax val="7"/>
          <dgm:dir/>
          <dgm:resizeHandles val="exact"/>
        </dgm:presLayoutVars>
      </dgm:prSet>
      <dgm:spPr/>
    </dgm:pt>
    <dgm:pt modelId="{3C164287-25BE-43E3-AF57-3A416253BF59}" type="pres">
      <dgm:prSet presAssocID="{777294E9-1901-4A92-8524-5CB7136597C7}" presName="wedge1" presStyleLbl="node1" presStyleIdx="0" presStyleCnt="3"/>
      <dgm:spPr/>
      <dgm:t>
        <a:bodyPr/>
        <a:lstStyle/>
        <a:p>
          <a:endParaRPr lang="en-US"/>
        </a:p>
      </dgm:t>
    </dgm:pt>
    <dgm:pt modelId="{F95351C2-C044-4FA3-8B7E-D08A87B3526F}" type="pres">
      <dgm:prSet presAssocID="{777294E9-1901-4A92-8524-5CB7136597C7}" presName="dummy1a" presStyleCnt="0"/>
      <dgm:spPr/>
    </dgm:pt>
    <dgm:pt modelId="{B8123B2E-6D75-425A-BA3D-18BF79E232B1}" type="pres">
      <dgm:prSet presAssocID="{777294E9-1901-4A92-8524-5CB7136597C7}" presName="dummy1b" presStyleCnt="0"/>
      <dgm:spPr/>
    </dgm:pt>
    <dgm:pt modelId="{2A0C3AF9-D7EA-4BAB-B316-2EE838CC856C}" type="pres">
      <dgm:prSet presAssocID="{777294E9-1901-4A92-8524-5CB7136597C7}" presName="wedge1Tx" presStyleLbl="node1" presStyleIdx="0" presStyleCnt="3">
        <dgm:presLayoutVars>
          <dgm:chMax val="0"/>
          <dgm:chPref val="0"/>
          <dgm:bulletEnabled val="1"/>
        </dgm:presLayoutVars>
      </dgm:prSet>
      <dgm:spPr/>
      <dgm:t>
        <a:bodyPr/>
        <a:lstStyle/>
        <a:p>
          <a:endParaRPr lang="en-US"/>
        </a:p>
      </dgm:t>
    </dgm:pt>
    <dgm:pt modelId="{35BFC858-0A50-45D0-8D6E-601CE4508A30}" type="pres">
      <dgm:prSet presAssocID="{777294E9-1901-4A92-8524-5CB7136597C7}" presName="wedge2" presStyleLbl="node1" presStyleIdx="1" presStyleCnt="3"/>
      <dgm:spPr/>
      <dgm:t>
        <a:bodyPr/>
        <a:lstStyle/>
        <a:p>
          <a:endParaRPr lang="en-US"/>
        </a:p>
      </dgm:t>
    </dgm:pt>
    <dgm:pt modelId="{BBCB176E-BEF4-4348-8FF7-D63DB10D4A81}" type="pres">
      <dgm:prSet presAssocID="{777294E9-1901-4A92-8524-5CB7136597C7}" presName="dummy2a" presStyleCnt="0"/>
      <dgm:spPr/>
    </dgm:pt>
    <dgm:pt modelId="{35E3CDBD-EC57-4BD2-97A3-997B15C842CE}" type="pres">
      <dgm:prSet presAssocID="{777294E9-1901-4A92-8524-5CB7136597C7}" presName="dummy2b" presStyleCnt="0"/>
      <dgm:spPr/>
    </dgm:pt>
    <dgm:pt modelId="{7859734F-0A0E-4679-9578-9638427AF57D}" type="pres">
      <dgm:prSet presAssocID="{777294E9-1901-4A92-8524-5CB7136597C7}" presName="wedge2Tx" presStyleLbl="node1" presStyleIdx="1" presStyleCnt="3">
        <dgm:presLayoutVars>
          <dgm:chMax val="0"/>
          <dgm:chPref val="0"/>
          <dgm:bulletEnabled val="1"/>
        </dgm:presLayoutVars>
      </dgm:prSet>
      <dgm:spPr/>
      <dgm:t>
        <a:bodyPr/>
        <a:lstStyle/>
        <a:p>
          <a:endParaRPr lang="en-US"/>
        </a:p>
      </dgm:t>
    </dgm:pt>
    <dgm:pt modelId="{DC26B95E-539F-49FB-9B81-FF5232624F1F}" type="pres">
      <dgm:prSet presAssocID="{777294E9-1901-4A92-8524-5CB7136597C7}" presName="wedge3" presStyleLbl="node1" presStyleIdx="2" presStyleCnt="3"/>
      <dgm:spPr/>
      <dgm:t>
        <a:bodyPr/>
        <a:lstStyle/>
        <a:p>
          <a:endParaRPr lang="en-US"/>
        </a:p>
      </dgm:t>
    </dgm:pt>
    <dgm:pt modelId="{B00A73E6-D001-49A3-8C56-025FFBD2A7D2}" type="pres">
      <dgm:prSet presAssocID="{777294E9-1901-4A92-8524-5CB7136597C7}" presName="dummy3a" presStyleCnt="0"/>
      <dgm:spPr/>
    </dgm:pt>
    <dgm:pt modelId="{AAFA6E91-A866-4DF4-9048-9D864D976AEC}" type="pres">
      <dgm:prSet presAssocID="{777294E9-1901-4A92-8524-5CB7136597C7}" presName="dummy3b" presStyleCnt="0"/>
      <dgm:spPr/>
    </dgm:pt>
    <dgm:pt modelId="{D0AC459A-CD7F-430A-9F50-E43CEB1DD865}" type="pres">
      <dgm:prSet presAssocID="{777294E9-1901-4A92-8524-5CB7136597C7}" presName="wedge3Tx" presStyleLbl="node1" presStyleIdx="2" presStyleCnt="3">
        <dgm:presLayoutVars>
          <dgm:chMax val="0"/>
          <dgm:chPref val="0"/>
          <dgm:bulletEnabled val="1"/>
        </dgm:presLayoutVars>
      </dgm:prSet>
      <dgm:spPr/>
      <dgm:t>
        <a:bodyPr/>
        <a:lstStyle/>
        <a:p>
          <a:endParaRPr lang="en-US"/>
        </a:p>
      </dgm:t>
    </dgm:pt>
    <dgm:pt modelId="{1C22FED7-FFD3-407B-84BA-DCEDA805445C}" type="pres">
      <dgm:prSet presAssocID="{9D714FE1-1642-4B5A-B0AF-EDA7E954E0D2}" presName="arrowWedge1" presStyleLbl="fgSibTrans2D1" presStyleIdx="0" presStyleCnt="3"/>
      <dgm:spPr/>
    </dgm:pt>
    <dgm:pt modelId="{1D115F4B-E35D-49FC-924F-D5F1650B713E}" type="pres">
      <dgm:prSet presAssocID="{23575581-6ABC-4DE9-A59D-0BE813600290}" presName="arrowWedge2" presStyleLbl="fgSibTrans2D1" presStyleIdx="1" presStyleCnt="3"/>
      <dgm:spPr/>
    </dgm:pt>
    <dgm:pt modelId="{AE175A6F-48DC-4E72-9792-97628584FFB6}" type="pres">
      <dgm:prSet presAssocID="{832F0515-5DA8-4847-9AA9-42C52FA11126}" presName="arrowWedge3" presStyleLbl="fgSibTrans2D1" presStyleIdx="2" presStyleCnt="3"/>
      <dgm:spPr/>
    </dgm:pt>
  </dgm:ptLst>
  <dgm:cxnLst>
    <dgm:cxn modelId="{4A477B28-2FA1-4606-AFA4-C980AAA1F559}" type="presOf" srcId="{D52FAFB2-D3A9-4D64-9A66-5C5799597AB9}" destId="{D0AC459A-CD7F-430A-9F50-E43CEB1DD865}" srcOrd="1" destOrd="0" presId="urn:microsoft.com/office/officeart/2005/8/layout/cycle8#2"/>
    <dgm:cxn modelId="{C90DDD81-6C52-4529-BC25-DC3C14B7497A}" srcId="{777294E9-1901-4A92-8524-5CB7136597C7}" destId="{D52FAFB2-D3A9-4D64-9A66-5C5799597AB9}" srcOrd="2" destOrd="0" parTransId="{3EAE2008-8293-43A0-BD99-43BD571CE975}" sibTransId="{832F0515-5DA8-4847-9AA9-42C52FA11126}"/>
    <dgm:cxn modelId="{EF3577EC-1DA0-4722-87FF-193623C568FF}" srcId="{777294E9-1901-4A92-8524-5CB7136597C7}" destId="{32F24195-C80C-4B9D-91B1-040A4DFED7FA}" srcOrd="1" destOrd="0" parTransId="{862C6390-12B0-411B-9E53-9D46126AC8F7}" sibTransId="{23575581-6ABC-4DE9-A59D-0BE813600290}"/>
    <dgm:cxn modelId="{D8188B6A-1BC0-42FE-8249-84B54BDB551D}" type="presOf" srcId="{32F24195-C80C-4B9D-91B1-040A4DFED7FA}" destId="{35BFC858-0A50-45D0-8D6E-601CE4508A30}" srcOrd="0" destOrd="0" presId="urn:microsoft.com/office/officeart/2005/8/layout/cycle8#2"/>
    <dgm:cxn modelId="{39A6930E-F3B6-44BE-BD15-9D84A85EC2AC}" type="presOf" srcId="{AB3DAAFC-ED1F-4234-8A82-5089B9A957C2}" destId="{3C164287-25BE-43E3-AF57-3A416253BF59}" srcOrd="0" destOrd="0" presId="urn:microsoft.com/office/officeart/2005/8/layout/cycle8#2"/>
    <dgm:cxn modelId="{7DD9460A-9E25-4DC0-B9CD-E8CC29225302}" type="presOf" srcId="{32F24195-C80C-4B9D-91B1-040A4DFED7FA}" destId="{7859734F-0A0E-4679-9578-9638427AF57D}" srcOrd="1" destOrd="0" presId="urn:microsoft.com/office/officeart/2005/8/layout/cycle8#2"/>
    <dgm:cxn modelId="{95D93B4B-6370-4363-9CD8-5F39410EB731}" srcId="{777294E9-1901-4A92-8524-5CB7136597C7}" destId="{AB3DAAFC-ED1F-4234-8A82-5089B9A957C2}" srcOrd="0" destOrd="0" parTransId="{7D58FADD-105A-4ECD-AF5A-FAA1728DA480}" sibTransId="{9D714FE1-1642-4B5A-B0AF-EDA7E954E0D2}"/>
    <dgm:cxn modelId="{DDC975BF-DB2E-457C-89E2-87FB7D45B81C}" type="presOf" srcId="{777294E9-1901-4A92-8524-5CB7136597C7}" destId="{ECFC974D-13E8-4E90-AB79-34A486AA8DD6}" srcOrd="0" destOrd="0" presId="urn:microsoft.com/office/officeart/2005/8/layout/cycle8#2"/>
    <dgm:cxn modelId="{7F060494-CEC1-4F9D-ABB3-409451CD4811}" type="presOf" srcId="{AB3DAAFC-ED1F-4234-8A82-5089B9A957C2}" destId="{2A0C3AF9-D7EA-4BAB-B316-2EE838CC856C}" srcOrd="1" destOrd="0" presId="urn:microsoft.com/office/officeart/2005/8/layout/cycle8#2"/>
    <dgm:cxn modelId="{4145C1D6-65CF-42F9-8D8A-5ACDB589CCBB}" type="presOf" srcId="{D52FAFB2-D3A9-4D64-9A66-5C5799597AB9}" destId="{DC26B95E-539F-49FB-9B81-FF5232624F1F}" srcOrd="0" destOrd="0" presId="urn:microsoft.com/office/officeart/2005/8/layout/cycle8#2"/>
    <dgm:cxn modelId="{538DEA54-028F-485F-8810-ADF4996D1643}" type="presParOf" srcId="{ECFC974D-13E8-4E90-AB79-34A486AA8DD6}" destId="{3C164287-25BE-43E3-AF57-3A416253BF59}" srcOrd="0" destOrd="0" presId="urn:microsoft.com/office/officeart/2005/8/layout/cycle8#2"/>
    <dgm:cxn modelId="{BF9FCAE6-E3BF-4CF0-AB95-57B654748C8E}" type="presParOf" srcId="{ECFC974D-13E8-4E90-AB79-34A486AA8DD6}" destId="{F95351C2-C044-4FA3-8B7E-D08A87B3526F}" srcOrd="1" destOrd="0" presId="urn:microsoft.com/office/officeart/2005/8/layout/cycle8#2"/>
    <dgm:cxn modelId="{D928214C-5D3B-438E-B119-0125CFC2424A}" type="presParOf" srcId="{ECFC974D-13E8-4E90-AB79-34A486AA8DD6}" destId="{B8123B2E-6D75-425A-BA3D-18BF79E232B1}" srcOrd="2" destOrd="0" presId="urn:microsoft.com/office/officeart/2005/8/layout/cycle8#2"/>
    <dgm:cxn modelId="{D46D1169-4147-48EC-8F92-679D91CE462A}" type="presParOf" srcId="{ECFC974D-13E8-4E90-AB79-34A486AA8DD6}" destId="{2A0C3AF9-D7EA-4BAB-B316-2EE838CC856C}" srcOrd="3" destOrd="0" presId="urn:microsoft.com/office/officeart/2005/8/layout/cycle8#2"/>
    <dgm:cxn modelId="{E9F064AD-5165-4FD4-BC40-66ABC2709FC0}" type="presParOf" srcId="{ECFC974D-13E8-4E90-AB79-34A486AA8DD6}" destId="{35BFC858-0A50-45D0-8D6E-601CE4508A30}" srcOrd="4" destOrd="0" presId="urn:microsoft.com/office/officeart/2005/8/layout/cycle8#2"/>
    <dgm:cxn modelId="{8EFB9FD2-F5FE-468C-A616-91E6E3A05DE6}" type="presParOf" srcId="{ECFC974D-13E8-4E90-AB79-34A486AA8DD6}" destId="{BBCB176E-BEF4-4348-8FF7-D63DB10D4A81}" srcOrd="5" destOrd="0" presId="urn:microsoft.com/office/officeart/2005/8/layout/cycle8#2"/>
    <dgm:cxn modelId="{84DD02A4-F15F-4AC8-B3D7-50334ABDB683}" type="presParOf" srcId="{ECFC974D-13E8-4E90-AB79-34A486AA8DD6}" destId="{35E3CDBD-EC57-4BD2-97A3-997B15C842CE}" srcOrd="6" destOrd="0" presId="urn:microsoft.com/office/officeart/2005/8/layout/cycle8#2"/>
    <dgm:cxn modelId="{F5D3290B-EC80-4B28-9DEB-230CB6BC357C}" type="presParOf" srcId="{ECFC974D-13E8-4E90-AB79-34A486AA8DD6}" destId="{7859734F-0A0E-4679-9578-9638427AF57D}" srcOrd="7" destOrd="0" presId="urn:microsoft.com/office/officeart/2005/8/layout/cycle8#2"/>
    <dgm:cxn modelId="{BE15B2CD-BB10-4BA8-A277-7C99DB08C392}" type="presParOf" srcId="{ECFC974D-13E8-4E90-AB79-34A486AA8DD6}" destId="{DC26B95E-539F-49FB-9B81-FF5232624F1F}" srcOrd="8" destOrd="0" presId="urn:microsoft.com/office/officeart/2005/8/layout/cycle8#2"/>
    <dgm:cxn modelId="{C68F3F43-D411-4D49-A2F9-0E9E1D9004D6}" type="presParOf" srcId="{ECFC974D-13E8-4E90-AB79-34A486AA8DD6}" destId="{B00A73E6-D001-49A3-8C56-025FFBD2A7D2}" srcOrd="9" destOrd="0" presId="urn:microsoft.com/office/officeart/2005/8/layout/cycle8#2"/>
    <dgm:cxn modelId="{9DC08831-49FF-4974-8E47-FAA0F8651697}" type="presParOf" srcId="{ECFC974D-13E8-4E90-AB79-34A486AA8DD6}" destId="{AAFA6E91-A866-4DF4-9048-9D864D976AEC}" srcOrd="10" destOrd="0" presId="urn:microsoft.com/office/officeart/2005/8/layout/cycle8#2"/>
    <dgm:cxn modelId="{96134D71-978F-4096-8999-F3C8E8C7363A}" type="presParOf" srcId="{ECFC974D-13E8-4E90-AB79-34A486AA8DD6}" destId="{D0AC459A-CD7F-430A-9F50-E43CEB1DD865}" srcOrd="11" destOrd="0" presId="urn:microsoft.com/office/officeart/2005/8/layout/cycle8#2"/>
    <dgm:cxn modelId="{85FFC8FB-9592-4BDC-BCD2-9F4454AE319A}" type="presParOf" srcId="{ECFC974D-13E8-4E90-AB79-34A486AA8DD6}" destId="{1C22FED7-FFD3-407B-84BA-DCEDA805445C}" srcOrd="12" destOrd="0" presId="urn:microsoft.com/office/officeart/2005/8/layout/cycle8#2"/>
    <dgm:cxn modelId="{AE7C998B-F64E-49E3-8314-94192A78AF80}" type="presParOf" srcId="{ECFC974D-13E8-4E90-AB79-34A486AA8DD6}" destId="{1D115F4B-E35D-49FC-924F-D5F1650B713E}" srcOrd="13" destOrd="0" presId="urn:microsoft.com/office/officeart/2005/8/layout/cycle8#2"/>
    <dgm:cxn modelId="{C482CD7F-68D7-45FB-80EA-1846BF2D4B38}" type="presParOf" srcId="{ECFC974D-13E8-4E90-AB79-34A486AA8DD6}" destId="{AE175A6F-48DC-4E72-9792-97628584FFB6}" srcOrd="14" destOrd="0" presId="urn:microsoft.com/office/officeart/2005/8/layout/cycle8#2"/>
  </dgm:cxnLst>
  <dgm:bg/>
  <dgm:whole/>
</dgm:dataModel>
</file>

<file path=word/diagrams/layout1.xml><?xml version="1.0" encoding="utf-8"?>
<dgm:layoutDef xmlns:dgm="http://schemas.openxmlformats.org/drawingml/2006/diagram" xmlns:a="http://schemas.openxmlformats.org/drawingml/2006/main" uniqueId="urn:microsoft.com/office/officeart/2005/8/layout/cycle8#2">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26</Pages>
  <Words>6127</Words>
  <Characters>34929</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qirexhunt@gmail.com</dc:creator>
  <cp:keywords/>
  <dc:description/>
  <cp:lastModifiedBy>qirexhunt@gmail.com</cp:lastModifiedBy>
  <cp:revision>4</cp:revision>
  <dcterms:created xsi:type="dcterms:W3CDTF">2021-05-07T20:58:00Z</dcterms:created>
  <dcterms:modified xsi:type="dcterms:W3CDTF">2021-05-07T21:24:00Z</dcterms:modified>
</cp:coreProperties>
</file>