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41131" w:rsidRDefault="00041131" w:rsidP="00041131">
      <w:pPr>
        <w:jc w:val="center"/>
        <w:rPr>
          <w:rFonts w:ascii="Times New Roman" w:hAnsi="Times New Roman" w:cs="Times New Roman"/>
          <w:b/>
          <w:sz w:val="48"/>
          <w:szCs w:val="48"/>
        </w:rPr>
      </w:pPr>
    </w:p>
    <w:p w:rsidR="00041131" w:rsidRDefault="00041131" w:rsidP="00041131">
      <w:pPr>
        <w:jc w:val="center"/>
        <w:rPr>
          <w:rFonts w:ascii="Times New Roman" w:hAnsi="Times New Roman" w:cs="Times New Roman"/>
          <w:b/>
          <w:sz w:val="48"/>
          <w:szCs w:val="48"/>
        </w:rPr>
      </w:pPr>
    </w:p>
    <w:p w:rsidR="00041131" w:rsidRDefault="00041131" w:rsidP="00041131">
      <w:pPr>
        <w:jc w:val="center"/>
        <w:rPr>
          <w:rFonts w:ascii="Times New Roman" w:hAnsi="Times New Roman" w:cs="Times New Roman"/>
          <w:b/>
          <w:sz w:val="48"/>
          <w:szCs w:val="48"/>
        </w:rPr>
      </w:pPr>
    </w:p>
    <w:p w:rsidR="00041131" w:rsidRDefault="00041131" w:rsidP="00041131">
      <w:pPr>
        <w:jc w:val="center"/>
        <w:rPr>
          <w:rFonts w:ascii="Times New Roman" w:hAnsi="Times New Roman" w:cs="Times New Roman"/>
          <w:b/>
          <w:sz w:val="48"/>
          <w:szCs w:val="48"/>
        </w:rPr>
      </w:pPr>
    </w:p>
    <w:p w:rsidR="00041131" w:rsidRDefault="00041131" w:rsidP="00041131">
      <w:pPr>
        <w:jc w:val="center"/>
        <w:rPr>
          <w:rFonts w:ascii="Times New Roman" w:hAnsi="Times New Roman" w:cs="Times New Roman"/>
          <w:b/>
          <w:sz w:val="48"/>
          <w:szCs w:val="48"/>
        </w:rPr>
      </w:pPr>
    </w:p>
    <w:p w:rsidR="00041131" w:rsidRDefault="00041131" w:rsidP="00041131">
      <w:pPr>
        <w:jc w:val="center"/>
        <w:rPr>
          <w:rFonts w:ascii="Times New Roman" w:hAnsi="Times New Roman" w:cs="Times New Roman"/>
          <w:b/>
          <w:sz w:val="48"/>
          <w:szCs w:val="48"/>
        </w:rPr>
      </w:pPr>
    </w:p>
    <w:p w:rsidR="00041131" w:rsidRDefault="00041131" w:rsidP="00041131">
      <w:pPr>
        <w:jc w:val="center"/>
        <w:rPr>
          <w:rFonts w:ascii="Times New Roman" w:hAnsi="Times New Roman" w:cs="Times New Roman"/>
          <w:b/>
          <w:sz w:val="48"/>
          <w:szCs w:val="48"/>
        </w:rPr>
      </w:pPr>
      <w:r>
        <w:rPr>
          <w:rFonts w:ascii="Times New Roman" w:hAnsi="Times New Roman" w:cs="Times New Roman"/>
          <w:b/>
          <w:sz w:val="48"/>
          <w:szCs w:val="48"/>
        </w:rPr>
        <w:t>DANIEL LUPU</w:t>
      </w:r>
    </w:p>
    <w:p w:rsidR="00041131" w:rsidRDefault="00041131" w:rsidP="00041131">
      <w:pPr>
        <w:jc w:val="center"/>
        <w:rPr>
          <w:rFonts w:ascii="Times New Roman" w:hAnsi="Times New Roman" w:cs="Times New Roman"/>
          <w:b/>
          <w:sz w:val="48"/>
          <w:szCs w:val="48"/>
        </w:rPr>
      </w:pPr>
      <w:r>
        <w:rPr>
          <w:rFonts w:ascii="Times New Roman" w:hAnsi="Times New Roman" w:cs="Times New Roman"/>
          <w:b/>
          <w:sz w:val="48"/>
          <w:szCs w:val="48"/>
        </w:rPr>
        <w:t>Student Nr</w:t>
      </w:r>
      <w:proofErr w:type="gramStart"/>
      <w:r>
        <w:rPr>
          <w:rFonts w:ascii="Times New Roman" w:hAnsi="Times New Roman" w:cs="Times New Roman"/>
          <w:b/>
          <w:sz w:val="48"/>
          <w:szCs w:val="48"/>
        </w:rPr>
        <w:t>:1915933</w:t>
      </w:r>
      <w:proofErr w:type="gramEnd"/>
    </w:p>
    <w:p w:rsidR="00041131" w:rsidRDefault="00041131" w:rsidP="00041131">
      <w:pPr>
        <w:jc w:val="center"/>
        <w:rPr>
          <w:rFonts w:ascii="Times New Roman" w:hAnsi="Times New Roman" w:cs="Times New Roman"/>
          <w:b/>
          <w:sz w:val="48"/>
          <w:szCs w:val="48"/>
        </w:rPr>
      </w:pPr>
      <w:r>
        <w:rPr>
          <w:rFonts w:ascii="Times New Roman" w:hAnsi="Times New Roman" w:cs="Times New Roman"/>
          <w:b/>
          <w:sz w:val="48"/>
          <w:szCs w:val="48"/>
        </w:rPr>
        <w:t>The Global Business Environment</w:t>
      </w:r>
      <w:r w:rsidR="00E76ECD">
        <w:rPr>
          <w:rFonts w:ascii="Times New Roman" w:hAnsi="Times New Roman" w:cs="Times New Roman"/>
          <w:b/>
          <w:sz w:val="48"/>
          <w:szCs w:val="48"/>
        </w:rPr>
        <w:t xml:space="preserve"> A1</w:t>
      </w:r>
    </w:p>
    <w:p w:rsidR="00041131" w:rsidRDefault="00041131" w:rsidP="00041131">
      <w:pPr>
        <w:jc w:val="center"/>
        <w:rPr>
          <w:rFonts w:ascii="Times New Roman" w:hAnsi="Times New Roman" w:cs="Times New Roman"/>
          <w:b/>
          <w:sz w:val="48"/>
          <w:szCs w:val="48"/>
        </w:rPr>
      </w:pPr>
      <w:r>
        <w:rPr>
          <w:rFonts w:ascii="Times New Roman" w:hAnsi="Times New Roman" w:cs="Times New Roman"/>
          <w:b/>
          <w:sz w:val="48"/>
          <w:szCs w:val="48"/>
        </w:rPr>
        <w:t>Environm</w:t>
      </w:r>
      <w:r w:rsidR="00E76ECD">
        <w:rPr>
          <w:rFonts w:ascii="Times New Roman" w:hAnsi="Times New Roman" w:cs="Times New Roman"/>
          <w:b/>
          <w:sz w:val="48"/>
          <w:szCs w:val="48"/>
        </w:rPr>
        <w:t xml:space="preserve">ental Analysis of an Industry </w:t>
      </w:r>
    </w:p>
    <w:p w:rsidR="00041131" w:rsidRPr="00996056" w:rsidRDefault="00041131" w:rsidP="00041131">
      <w:pPr>
        <w:jc w:val="center"/>
        <w:rPr>
          <w:rFonts w:ascii="Times New Roman" w:hAnsi="Times New Roman" w:cs="Times New Roman"/>
          <w:b/>
          <w:sz w:val="32"/>
          <w:szCs w:val="32"/>
        </w:rPr>
      </w:pPr>
      <w:proofErr w:type="spellStart"/>
      <w:r>
        <w:rPr>
          <w:rFonts w:ascii="Times New Roman" w:hAnsi="Times New Roman" w:cs="Times New Roman"/>
          <w:b/>
          <w:sz w:val="48"/>
          <w:szCs w:val="48"/>
        </w:rPr>
        <w:t>Syed</w:t>
      </w:r>
      <w:proofErr w:type="spellEnd"/>
      <w:r>
        <w:rPr>
          <w:rFonts w:ascii="Times New Roman" w:hAnsi="Times New Roman" w:cs="Times New Roman"/>
          <w:b/>
          <w:sz w:val="48"/>
          <w:szCs w:val="48"/>
        </w:rPr>
        <w:t xml:space="preserve"> </w:t>
      </w:r>
      <w:proofErr w:type="spellStart"/>
      <w:r>
        <w:rPr>
          <w:rFonts w:ascii="Times New Roman" w:hAnsi="Times New Roman" w:cs="Times New Roman"/>
          <w:b/>
          <w:sz w:val="48"/>
          <w:szCs w:val="48"/>
        </w:rPr>
        <w:t>Jaffery</w:t>
      </w:r>
      <w:proofErr w:type="spellEnd"/>
      <w:r w:rsidRPr="00996056">
        <w:rPr>
          <w:rFonts w:ascii="Times New Roman" w:hAnsi="Times New Roman" w:cs="Times New Roman"/>
          <w:b/>
          <w:sz w:val="32"/>
          <w:szCs w:val="32"/>
        </w:rPr>
        <w:br w:type="page"/>
      </w:r>
    </w:p>
    <w:sdt>
      <w:sdtPr>
        <w:rPr>
          <w:rFonts w:ascii="Arial" w:eastAsia="Arial" w:hAnsi="Arial" w:cs="Arial"/>
          <w:b w:val="0"/>
          <w:bCs w:val="0"/>
          <w:color w:val="auto"/>
          <w:sz w:val="22"/>
          <w:szCs w:val="22"/>
        </w:rPr>
        <w:id w:val="26599155"/>
        <w:docPartObj>
          <w:docPartGallery w:val="Table of Contents"/>
          <w:docPartUnique/>
        </w:docPartObj>
      </w:sdtPr>
      <w:sdtContent>
        <w:p w:rsidR="00041131" w:rsidRPr="003770A2" w:rsidRDefault="00041131" w:rsidP="00041131">
          <w:pPr>
            <w:pStyle w:val="TOCHeading"/>
            <w:tabs>
              <w:tab w:val="left" w:pos="3135"/>
            </w:tabs>
            <w:spacing w:line="360" w:lineRule="auto"/>
            <w:jc w:val="center"/>
            <w:rPr>
              <w:rFonts w:ascii="Times New Roman" w:hAnsi="Times New Roman" w:cs="Times New Roman"/>
              <w:b w:val="0"/>
              <w:color w:val="000000" w:themeColor="text1"/>
              <w:sz w:val="24"/>
              <w:szCs w:val="24"/>
            </w:rPr>
          </w:pPr>
          <w:r w:rsidRPr="003770A2">
            <w:rPr>
              <w:rFonts w:ascii="Times New Roman" w:hAnsi="Times New Roman" w:cs="Times New Roman"/>
              <w:color w:val="000000" w:themeColor="text1"/>
              <w:sz w:val="24"/>
              <w:szCs w:val="24"/>
            </w:rPr>
            <w:t>Table of Contents</w:t>
          </w:r>
        </w:p>
        <w:p w:rsidR="00041131" w:rsidRPr="003770A2" w:rsidRDefault="00F654A9" w:rsidP="00041131">
          <w:pPr>
            <w:pStyle w:val="TOC1"/>
            <w:tabs>
              <w:tab w:val="right" w:leader="dot" w:pos="9019"/>
            </w:tabs>
            <w:spacing w:line="360" w:lineRule="auto"/>
            <w:jc w:val="both"/>
            <w:rPr>
              <w:rFonts w:ascii="Times New Roman" w:eastAsiaTheme="minorEastAsia" w:hAnsi="Times New Roman" w:cs="Times New Roman"/>
              <w:noProof/>
              <w:sz w:val="24"/>
              <w:szCs w:val="24"/>
            </w:rPr>
          </w:pPr>
          <w:r w:rsidRPr="003770A2">
            <w:rPr>
              <w:rFonts w:ascii="Times New Roman" w:hAnsi="Times New Roman" w:cs="Times New Roman"/>
              <w:sz w:val="24"/>
              <w:szCs w:val="24"/>
            </w:rPr>
            <w:fldChar w:fldCharType="begin"/>
          </w:r>
          <w:r w:rsidR="00041131" w:rsidRPr="003770A2">
            <w:rPr>
              <w:rFonts w:ascii="Times New Roman" w:hAnsi="Times New Roman" w:cs="Times New Roman"/>
              <w:sz w:val="24"/>
              <w:szCs w:val="24"/>
            </w:rPr>
            <w:instrText xml:space="preserve"> TOC \o "1-3" \h \z \u </w:instrText>
          </w:r>
          <w:r w:rsidRPr="003770A2">
            <w:rPr>
              <w:rFonts w:ascii="Times New Roman" w:hAnsi="Times New Roman" w:cs="Times New Roman"/>
              <w:sz w:val="24"/>
              <w:szCs w:val="24"/>
            </w:rPr>
            <w:fldChar w:fldCharType="separate"/>
          </w:r>
          <w:hyperlink w:anchor="_Toc57998489" w:history="1">
            <w:r w:rsidR="00041131" w:rsidRPr="003770A2">
              <w:rPr>
                <w:rStyle w:val="Hyperlink"/>
                <w:rFonts w:ascii="Times New Roman" w:hAnsi="Times New Roman" w:cs="Times New Roman"/>
                <w:noProof/>
                <w:sz w:val="24"/>
                <w:szCs w:val="24"/>
              </w:rPr>
              <w:t>1. Introduction</w:t>
            </w:r>
            <w:r w:rsidR="00041131" w:rsidRPr="003770A2">
              <w:rPr>
                <w:rFonts w:ascii="Times New Roman" w:hAnsi="Times New Roman" w:cs="Times New Roman"/>
                <w:noProof/>
                <w:webHidden/>
                <w:sz w:val="24"/>
                <w:szCs w:val="24"/>
              </w:rPr>
              <w:tab/>
            </w:r>
            <w:r w:rsidRPr="003770A2">
              <w:rPr>
                <w:rFonts w:ascii="Times New Roman" w:hAnsi="Times New Roman" w:cs="Times New Roman"/>
                <w:noProof/>
                <w:webHidden/>
                <w:sz w:val="24"/>
                <w:szCs w:val="24"/>
              </w:rPr>
              <w:fldChar w:fldCharType="begin"/>
            </w:r>
            <w:r w:rsidR="00041131" w:rsidRPr="003770A2">
              <w:rPr>
                <w:rFonts w:ascii="Times New Roman" w:hAnsi="Times New Roman" w:cs="Times New Roman"/>
                <w:noProof/>
                <w:webHidden/>
                <w:sz w:val="24"/>
                <w:szCs w:val="24"/>
              </w:rPr>
              <w:instrText xml:space="preserve"> PAGEREF _Toc57998489 \h </w:instrText>
            </w:r>
            <w:r w:rsidRPr="003770A2">
              <w:rPr>
                <w:rFonts w:ascii="Times New Roman" w:hAnsi="Times New Roman" w:cs="Times New Roman"/>
                <w:noProof/>
                <w:webHidden/>
                <w:sz w:val="24"/>
                <w:szCs w:val="24"/>
              </w:rPr>
            </w:r>
            <w:r w:rsidRPr="003770A2">
              <w:rPr>
                <w:rFonts w:ascii="Times New Roman" w:hAnsi="Times New Roman" w:cs="Times New Roman"/>
                <w:noProof/>
                <w:webHidden/>
                <w:sz w:val="24"/>
                <w:szCs w:val="24"/>
              </w:rPr>
              <w:fldChar w:fldCharType="separate"/>
            </w:r>
            <w:r w:rsidR="00041131" w:rsidRPr="003770A2">
              <w:rPr>
                <w:rFonts w:ascii="Times New Roman" w:hAnsi="Times New Roman" w:cs="Times New Roman"/>
                <w:noProof/>
                <w:webHidden/>
                <w:sz w:val="24"/>
                <w:szCs w:val="24"/>
              </w:rPr>
              <w:t>3</w:t>
            </w:r>
            <w:r w:rsidRPr="003770A2">
              <w:rPr>
                <w:rFonts w:ascii="Times New Roman" w:hAnsi="Times New Roman" w:cs="Times New Roman"/>
                <w:noProof/>
                <w:webHidden/>
                <w:sz w:val="24"/>
                <w:szCs w:val="24"/>
              </w:rPr>
              <w:fldChar w:fldCharType="end"/>
            </w:r>
          </w:hyperlink>
        </w:p>
        <w:p w:rsidR="00041131" w:rsidRPr="003770A2" w:rsidRDefault="00F654A9" w:rsidP="00041131">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57998490" w:history="1">
            <w:r w:rsidR="00041131" w:rsidRPr="003770A2">
              <w:rPr>
                <w:rStyle w:val="Hyperlink"/>
                <w:rFonts w:ascii="Times New Roman" w:hAnsi="Times New Roman" w:cs="Times New Roman"/>
                <w:noProof/>
                <w:sz w:val="24"/>
                <w:szCs w:val="24"/>
              </w:rPr>
              <w:t>2. Major forces   shaping the business environment of the car manufacturing industry</w:t>
            </w:r>
            <w:r w:rsidR="00041131" w:rsidRPr="003770A2">
              <w:rPr>
                <w:rFonts w:ascii="Times New Roman" w:hAnsi="Times New Roman" w:cs="Times New Roman"/>
                <w:noProof/>
                <w:webHidden/>
                <w:sz w:val="24"/>
                <w:szCs w:val="24"/>
              </w:rPr>
              <w:tab/>
            </w:r>
            <w:r w:rsidRPr="003770A2">
              <w:rPr>
                <w:rFonts w:ascii="Times New Roman" w:hAnsi="Times New Roman" w:cs="Times New Roman"/>
                <w:noProof/>
                <w:webHidden/>
                <w:sz w:val="24"/>
                <w:szCs w:val="24"/>
              </w:rPr>
              <w:fldChar w:fldCharType="begin"/>
            </w:r>
            <w:r w:rsidR="00041131" w:rsidRPr="003770A2">
              <w:rPr>
                <w:rFonts w:ascii="Times New Roman" w:hAnsi="Times New Roman" w:cs="Times New Roman"/>
                <w:noProof/>
                <w:webHidden/>
                <w:sz w:val="24"/>
                <w:szCs w:val="24"/>
              </w:rPr>
              <w:instrText xml:space="preserve"> PAGEREF _Toc57998490 \h </w:instrText>
            </w:r>
            <w:r w:rsidRPr="003770A2">
              <w:rPr>
                <w:rFonts w:ascii="Times New Roman" w:hAnsi="Times New Roman" w:cs="Times New Roman"/>
                <w:noProof/>
                <w:webHidden/>
                <w:sz w:val="24"/>
                <w:szCs w:val="24"/>
              </w:rPr>
            </w:r>
            <w:r w:rsidRPr="003770A2">
              <w:rPr>
                <w:rFonts w:ascii="Times New Roman" w:hAnsi="Times New Roman" w:cs="Times New Roman"/>
                <w:noProof/>
                <w:webHidden/>
                <w:sz w:val="24"/>
                <w:szCs w:val="24"/>
              </w:rPr>
              <w:fldChar w:fldCharType="separate"/>
            </w:r>
            <w:r w:rsidR="00041131" w:rsidRPr="003770A2">
              <w:rPr>
                <w:rFonts w:ascii="Times New Roman" w:hAnsi="Times New Roman" w:cs="Times New Roman"/>
                <w:noProof/>
                <w:webHidden/>
                <w:sz w:val="24"/>
                <w:szCs w:val="24"/>
              </w:rPr>
              <w:t>3</w:t>
            </w:r>
            <w:r w:rsidRPr="003770A2">
              <w:rPr>
                <w:rFonts w:ascii="Times New Roman" w:hAnsi="Times New Roman" w:cs="Times New Roman"/>
                <w:noProof/>
                <w:webHidden/>
                <w:sz w:val="24"/>
                <w:szCs w:val="24"/>
              </w:rPr>
              <w:fldChar w:fldCharType="end"/>
            </w:r>
          </w:hyperlink>
        </w:p>
        <w:p w:rsidR="00041131" w:rsidRPr="003770A2" w:rsidRDefault="00F654A9" w:rsidP="00041131">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57998491" w:history="1">
            <w:r w:rsidR="00041131" w:rsidRPr="003770A2">
              <w:rPr>
                <w:rStyle w:val="Hyperlink"/>
                <w:rFonts w:ascii="Times New Roman" w:hAnsi="Times New Roman" w:cs="Times New Roman"/>
                <w:noProof/>
                <w:sz w:val="24"/>
                <w:szCs w:val="24"/>
              </w:rPr>
              <w:t>2.1 Market Analysis</w:t>
            </w:r>
            <w:r w:rsidR="00041131" w:rsidRPr="003770A2">
              <w:rPr>
                <w:rFonts w:ascii="Times New Roman" w:hAnsi="Times New Roman" w:cs="Times New Roman"/>
                <w:noProof/>
                <w:webHidden/>
                <w:sz w:val="24"/>
                <w:szCs w:val="24"/>
              </w:rPr>
              <w:tab/>
            </w:r>
            <w:r w:rsidRPr="003770A2">
              <w:rPr>
                <w:rFonts w:ascii="Times New Roman" w:hAnsi="Times New Roman" w:cs="Times New Roman"/>
                <w:noProof/>
                <w:webHidden/>
                <w:sz w:val="24"/>
                <w:szCs w:val="24"/>
              </w:rPr>
              <w:fldChar w:fldCharType="begin"/>
            </w:r>
            <w:r w:rsidR="00041131" w:rsidRPr="003770A2">
              <w:rPr>
                <w:rFonts w:ascii="Times New Roman" w:hAnsi="Times New Roman" w:cs="Times New Roman"/>
                <w:noProof/>
                <w:webHidden/>
                <w:sz w:val="24"/>
                <w:szCs w:val="24"/>
              </w:rPr>
              <w:instrText xml:space="preserve"> PAGEREF _Toc57998491 \h </w:instrText>
            </w:r>
            <w:r w:rsidRPr="003770A2">
              <w:rPr>
                <w:rFonts w:ascii="Times New Roman" w:hAnsi="Times New Roman" w:cs="Times New Roman"/>
                <w:noProof/>
                <w:webHidden/>
                <w:sz w:val="24"/>
                <w:szCs w:val="24"/>
              </w:rPr>
            </w:r>
            <w:r w:rsidRPr="003770A2">
              <w:rPr>
                <w:rFonts w:ascii="Times New Roman" w:hAnsi="Times New Roman" w:cs="Times New Roman"/>
                <w:noProof/>
                <w:webHidden/>
                <w:sz w:val="24"/>
                <w:szCs w:val="24"/>
              </w:rPr>
              <w:fldChar w:fldCharType="separate"/>
            </w:r>
            <w:r w:rsidR="00041131" w:rsidRPr="003770A2">
              <w:rPr>
                <w:rFonts w:ascii="Times New Roman" w:hAnsi="Times New Roman" w:cs="Times New Roman"/>
                <w:noProof/>
                <w:webHidden/>
                <w:sz w:val="24"/>
                <w:szCs w:val="24"/>
              </w:rPr>
              <w:t>3</w:t>
            </w:r>
            <w:r w:rsidRPr="003770A2">
              <w:rPr>
                <w:rFonts w:ascii="Times New Roman" w:hAnsi="Times New Roman" w:cs="Times New Roman"/>
                <w:noProof/>
                <w:webHidden/>
                <w:sz w:val="24"/>
                <w:szCs w:val="24"/>
              </w:rPr>
              <w:fldChar w:fldCharType="end"/>
            </w:r>
          </w:hyperlink>
        </w:p>
        <w:p w:rsidR="00041131" w:rsidRPr="003770A2" w:rsidRDefault="00F654A9" w:rsidP="00041131">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57998492" w:history="1">
            <w:r w:rsidR="00041131" w:rsidRPr="003770A2">
              <w:rPr>
                <w:rStyle w:val="Hyperlink"/>
                <w:rFonts w:ascii="Times New Roman" w:hAnsi="Times New Roman" w:cs="Times New Roman"/>
                <w:noProof/>
                <w:sz w:val="24"/>
                <w:szCs w:val="24"/>
              </w:rPr>
              <w:t>2.2 PESTEL Analysis</w:t>
            </w:r>
            <w:r w:rsidR="00041131" w:rsidRPr="003770A2">
              <w:rPr>
                <w:rFonts w:ascii="Times New Roman" w:hAnsi="Times New Roman" w:cs="Times New Roman"/>
                <w:noProof/>
                <w:webHidden/>
                <w:sz w:val="24"/>
                <w:szCs w:val="24"/>
              </w:rPr>
              <w:tab/>
            </w:r>
            <w:r w:rsidRPr="003770A2">
              <w:rPr>
                <w:rFonts w:ascii="Times New Roman" w:hAnsi="Times New Roman" w:cs="Times New Roman"/>
                <w:noProof/>
                <w:webHidden/>
                <w:sz w:val="24"/>
                <w:szCs w:val="24"/>
              </w:rPr>
              <w:fldChar w:fldCharType="begin"/>
            </w:r>
            <w:r w:rsidR="00041131" w:rsidRPr="003770A2">
              <w:rPr>
                <w:rFonts w:ascii="Times New Roman" w:hAnsi="Times New Roman" w:cs="Times New Roman"/>
                <w:noProof/>
                <w:webHidden/>
                <w:sz w:val="24"/>
                <w:szCs w:val="24"/>
              </w:rPr>
              <w:instrText xml:space="preserve"> PAGEREF _Toc57998492 \h </w:instrText>
            </w:r>
            <w:r w:rsidRPr="003770A2">
              <w:rPr>
                <w:rFonts w:ascii="Times New Roman" w:hAnsi="Times New Roman" w:cs="Times New Roman"/>
                <w:noProof/>
                <w:webHidden/>
                <w:sz w:val="24"/>
                <w:szCs w:val="24"/>
              </w:rPr>
            </w:r>
            <w:r w:rsidRPr="003770A2">
              <w:rPr>
                <w:rFonts w:ascii="Times New Roman" w:hAnsi="Times New Roman" w:cs="Times New Roman"/>
                <w:noProof/>
                <w:webHidden/>
                <w:sz w:val="24"/>
                <w:szCs w:val="24"/>
              </w:rPr>
              <w:fldChar w:fldCharType="separate"/>
            </w:r>
            <w:r w:rsidR="00041131" w:rsidRPr="003770A2">
              <w:rPr>
                <w:rFonts w:ascii="Times New Roman" w:hAnsi="Times New Roman" w:cs="Times New Roman"/>
                <w:noProof/>
                <w:webHidden/>
                <w:sz w:val="24"/>
                <w:szCs w:val="24"/>
              </w:rPr>
              <w:t>4</w:t>
            </w:r>
            <w:r w:rsidRPr="003770A2">
              <w:rPr>
                <w:rFonts w:ascii="Times New Roman" w:hAnsi="Times New Roman" w:cs="Times New Roman"/>
                <w:noProof/>
                <w:webHidden/>
                <w:sz w:val="24"/>
                <w:szCs w:val="24"/>
              </w:rPr>
              <w:fldChar w:fldCharType="end"/>
            </w:r>
          </w:hyperlink>
        </w:p>
        <w:p w:rsidR="00041131" w:rsidRPr="003770A2" w:rsidRDefault="00F654A9" w:rsidP="00041131">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57998493" w:history="1">
            <w:r w:rsidR="00041131" w:rsidRPr="003770A2">
              <w:rPr>
                <w:rStyle w:val="Hyperlink"/>
                <w:rFonts w:ascii="Times New Roman" w:hAnsi="Times New Roman" w:cs="Times New Roman"/>
                <w:noProof/>
                <w:sz w:val="24"/>
                <w:szCs w:val="24"/>
                <w:shd w:val="clear" w:color="auto" w:fill="FBFBFB"/>
              </w:rPr>
              <w:t>2.3 Porter’s diamond</w:t>
            </w:r>
            <w:r w:rsidR="00041131" w:rsidRPr="003770A2">
              <w:rPr>
                <w:rFonts w:ascii="Times New Roman" w:hAnsi="Times New Roman" w:cs="Times New Roman"/>
                <w:noProof/>
                <w:webHidden/>
                <w:sz w:val="24"/>
                <w:szCs w:val="24"/>
              </w:rPr>
              <w:tab/>
            </w:r>
            <w:r w:rsidRPr="003770A2">
              <w:rPr>
                <w:rFonts w:ascii="Times New Roman" w:hAnsi="Times New Roman" w:cs="Times New Roman"/>
                <w:noProof/>
                <w:webHidden/>
                <w:sz w:val="24"/>
                <w:szCs w:val="24"/>
              </w:rPr>
              <w:fldChar w:fldCharType="begin"/>
            </w:r>
            <w:r w:rsidR="00041131" w:rsidRPr="003770A2">
              <w:rPr>
                <w:rFonts w:ascii="Times New Roman" w:hAnsi="Times New Roman" w:cs="Times New Roman"/>
                <w:noProof/>
                <w:webHidden/>
                <w:sz w:val="24"/>
                <w:szCs w:val="24"/>
              </w:rPr>
              <w:instrText xml:space="preserve"> PAGEREF _Toc57998493 \h </w:instrText>
            </w:r>
            <w:r w:rsidRPr="003770A2">
              <w:rPr>
                <w:rFonts w:ascii="Times New Roman" w:hAnsi="Times New Roman" w:cs="Times New Roman"/>
                <w:noProof/>
                <w:webHidden/>
                <w:sz w:val="24"/>
                <w:szCs w:val="24"/>
              </w:rPr>
            </w:r>
            <w:r w:rsidRPr="003770A2">
              <w:rPr>
                <w:rFonts w:ascii="Times New Roman" w:hAnsi="Times New Roman" w:cs="Times New Roman"/>
                <w:noProof/>
                <w:webHidden/>
                <w:sz w:val="24"/>
                <w:szCs w:val="24"/>
              </w:rPr>
              <w:fldChar w:fldCharType="separate"/>
            </w:r>
            <w:r w:rsidR="00041131" w:rsidRPr="003770A2">
              <w:rPr>
                <w:rFonts w:ascii="Times New Roman" w:hAnsi="Times New Roman" w:cs="Times New Roman"/>
                <w:noProof/>
                <w:webHidden/>
                <w:sz w:val="24"/>
                <w:szCs w:val="24"/>
              </w:rPr>
              <w:t>7</w:t>
            </w:r>
            <w:r w:rsidRPr="003770A2">
              <w:rPr>
                <w:rFonts w:ascii="Times New Roman" w:hAnsi="Times New Roman" w:cs="Times New Roman"/>
                <w:noProof/>
                <w:webHidden/>
                <w:sz w:val="24"/>
                <w:szCs w:val="24"/>
              </w:rPr>
              <w:fldChar w:fldCharType="end"/>
            </w:r>
          </w:hyperlink>
        </w:p>
        <w:p w:rsidR="00041131" w:rsidRPr="003770A2" w:rsidRDefault="00F654A9" w:rsidP="00041131">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57998494" w:history="1">
            <w:r w:rsidR="00041131" w:rsidRPr="003770A2">
              <w:rPr>
                <w:rStyle w:val="Hyperlink"/>
                <w:rFonts w:ascii="Times New Roman" w:hAnsi="Times New Roman" w:cs="Times New Roman"/>
                <w:noProof/>
                <w:sz w:val="24"/>
                <w:szCs w:val="24"/>
                <w:shd w:val="clear" w:color="auto" w:fill="FBFBFB"/>
              </w:rPr>
              <w:t>2.4 Value chain</w:t>
            </w:r>
            <w:r w:rsidR="00041131" w:rsidRPr="003770A2">
              <w:rPr>
                <w:rFonts w:ascii="Times New Roman" w:hAnsi="Times New Roman" w:cs="Times New Roman"/>
                <w:noProof/>
                <w:webHidden/>
                <w:sz w:val="24"/>
                <w:szCs w:val="24"/>
              </w:rPr>
              <w:tab/>
            </w:r>
            <w:r w:rsidRPr="003770A2">
              <w:rPr>
                <w:rFonts w:ascii="Times New Roman" w:hAnsi="Times New Roman" w:cs="Times New Roman"/>
                <w:noProof/>
                <w:webHidden/>
                <w:sz w:val="24"/>
                <w:szCs w:val="24"/>
              </w:rPr>
              <w:fldChar w:fldCharType="begin"/>
            </w:r>
            <w:r w:rsidR="00041131" w:rsidRPr="003770A2">
              <w:rPr>
                <w:rFonts w:ascii="Times New Roman" w:hAnsi="Times New Roman" w:cs="Times New Roman"/>
                <w:noProof/>
                <w:webHidden/>
                <w:sz w:val="24"/>
                <w:szCs w:val="24"/>
              </w:rPr>
              <w:instrText xml:space="preserve"> PAGEREF _Toc57998494 \h </w:instrText>
            </w:r>
            <w:r w:rsidRPr="003770A2">
              <w:rPr>
                <w:rFonts w:ascii="Times New Roman" w:hAnsi="Times New Roman" w:cs="Times New Roman"/>
                <w:noProof/>
                <w:webHidden/>
                <w:sz w:val="24"/>
                <w:szCs w:val="24"/>
              </w:rPr>
            </w:r>
            <w:r w:rsidRPr="003770A2">
              <w:rPr>
                <w:rFonts w:ascii="Times New Roman" w:hAnsi="Times New Roman" w:cs="Times New Roman"/>
                <w:noProof/>
                <w:webHidden/>
                <w:sz w:val="24"/>
                <w:szCs w:val="24"/>
              </w:rPr>
              <w:fldChar w:fldCharType="separate"/>
            </w:r>
            <w:r w:rsidR="00041131" w:rsidRPr="003770A2">
              <w:rPr>
                <w:rFonts w:ascii="Times New Roman" w:hAnsi="Times New Roman" w:cs="Times New Roman"/>
                <w:noProof/>
                <w:webHidden/>
                <w:sz w:val="24"/>
                <w:szCs w:val="24"/>
              </w:rPr>
              <w:t>7</w:t>
            </w:r>
            <w:r w:rsidRPr="003770A2">
              <w:rPr>
                <w:rFonts w:ascii="Times New Roman" w:hAnsi="Times New Roman" w:cs="Times New Roman"/>
                <w:noProof/>
                <w:webHidden/>
                <w:sz w:val="24"/>
                <w:szCs w:val="24"/>
              </w:rPr>
              <w:fldChar w:fldCharType="end"/>
            </w:r>
          </w:hyperlink>
        </w:p>
        <w:p w:rsidR="00041131" w:rsidRPr="003770A2" w:rsidRDefault="00F654A9" w:rsidP="00041131">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57998495" w:history="1">
            <w:r w:rsidR="00041131" w:rsidRPr="003770A2">
              <w:rPr>
                <w:rStyle w:val="Hyperlink"/>
                <w:rFonts w:ascii="Times New Roman" w:hAnsi="Times New Roman" w:cs="Times New Roman"/>
                <w:noProof/>
                <w:sz w:val="24"/>
                <w:szCs w:val="24"/>
                <w:shd w:val="clear" w:color="auto" w:fill="FBFBFB"/>
              </w:rPr>
              <w:t>3. Critical evaluation of international aspects in trade</w:t>
            </w:r>
            <w:r w:rsidR="00041131" w:rsidRPr="003770A2">
              <w:rPr>
                <w:rFonts w:ascii="Times New Roman" w:hAnsi="Times New Roman" w:cs="Times New Roman"/>
                <w:noProof/>
                <w:webHidden/>
                <w:sz w:val="24"/>
                <w:szCs w:val="24"/>
              </w:rPr>
              <w:tab/>
            </w:r>
            <w:r w:rsidRPr="003770A2">
              <w:rPr>
                <w:rFonts w:ascii="Times New Roman" w:hAnsi="Times New Roman" w:cs="Times New Roman"/>
                <w:noProof/>
                <w:webHidden/>
                <w:sz w:val="24"/>
                <w:szCs w:val="24"/>
              </w:rPr>
              <w:fldChar w:fldCharType="begin"/>
            </w:r>
            <w:r w:rsidR="00041131" w:rsidRPr="003770A2">
              <w:rPr>
                <w:rFonts w:ascii="Times New Roman" w:hAnsi="Times New Roman" w:cs="Times New Roman"/>
                <w:noProof/>
                <w:webHidden/>
                <w:sz w:val="24"/>
                <w:szCs w:val="24"/>
              </w:rPr>
              <w:instrText xml:space="preserve"> PAGEREF _Toc57998495 \h </w:instrText>
            </w:r>
            <w:r w:rsidRPr="003770A2">
              <w:rPr>
                <w:rFonts w:ascii="Times New Roman" w:hAnsi="Times New Roman" w:cs="Times New Roman"/>
                <w:noProof/>
                <w:webHidden/>
                <w:sz w:val="24"/>
                <w:szCs w:val="24"/>
              </w:rPr>
            </w:r>
            <w:r w:rsidRPr="003770A2">
              <w:rPr>
                <w:rFonts w:ascii="Times New Roman" w:hAnsi="Times New Roman" w:cs="Times New Roman"/>
                <w:noProof/>
                <w:webHidden/>
                <w:sz w:val="24"/>
                <w:szCs w:val="24"/>
              </w:rPr>
              <w:fldChar w:fldCharType="separate"/>
            </w:r>
            <w:r w:rsidR="00041131" w:rsidRPr="003770A2">
              <w:rPr>
                <w:rFonts w:ascii="Times New Roman" w:hAnsi="Times New Roman" w:cs="Times New Roman"/>
                <w:noProof/>
                <w:webHidden/>
                <w:sz w:val="24"/>
                <w:szCs w:val="24"/>
              </w:rPr>
              <w:t>8</w:t>
            </w:r>
            <w:r w:rsidRPr="003770A2">
              <w:rPr>
                <w:rFonts w:ascii="Times New Roman" w:hAnsi="Times New Roman" w:cs="Times New Roman"/>
                <w:noProof/>
                <w:webHidden/>
                <w:sz w:val="24"/>
                <w:szCs w:val="24"/>
              </w:rPr>
              <w:fldChar w:fldCharType="end"/>
            </w:r>
          </w:hyperlink>
        </w:p>
        <w:p w:rsidR="00041131" w:rsidRPr="003770A2" w:rsidRDefault="00F654A9" w:rsidP="00041131">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57998496" w:history="1">
            <w:r w:rsidR="00041131" w:rsidRPr="003770A2">
              <w:rPr>
                <w:rStyle w:val="Hyperlink"/>
                <w:rFonts w:ascii="Times New Roman" w:hAnsi="Times New Roman" w:cs="Times New Roman"/>
                <w:noProof/>
                <w:sz w:val="24"/>
                <w:szCs w:val="24"/>
                <w:shd w:val="clear" w:color="auto" w:fill="FBFBFB"/>
              </w:rPr>
              <w:t>4. Opportunities and Challenges imposed by the external forces</w:t>
            </w:r>
            <w:r w:rsidR="00041131" w:rsidRPr="003770A2">
              <w:rPr>
                <w:rFonts w:ascii="Times New Roman" w:hAnsi="Times New Roman" w:cs="Times New Roman"/>
                <w:noProof/>
                <w:webHidden/>
                <w:sz w:val="24"/>
                <w:szCs w:val="24"/>
              </w:rPr>
              <w:tab/>
            </w:r>
            <w:r w:rsidRPr="003770A2">
              <w:rPr>
                <w:rFonts w:ascii="Times New Roman" w:hAnsi="Times New Roman" w:cs="Times New Roman"/>
                <w:noProof/>
                <w:webHidden/>
                <w:sz w:val="24"/>
                <w:szCs w:val="24"/>
              </w:rPr>
              <w:fldChar w:fldCharType="begin"/>
            </w:r>
            <w:r w:rsidR="00041131" w:rsidRPr="003770A2">
              <w:rPr>
                <w:rFonts w:ascii="Times New Roman" w:hAnsi="Times New Roman" w:cs="Times New Roman"/>
                <w:noProof/>
                <w:webHidden/>
                <w:sz w:val="24"/>
                <w:szCs w:val="24"/>
              </w:rPr>
              <w:instrText xml:space="preserve"> PAGEREF _Toc57998496 \h </w:instrText>
            </w:r>
            <w:r w:rsidRPr="003770A2">
              <w:rPr>
                <w:rFonts w:ascii="Times New Roman" w:hAnsi="Times New Roman" w:cs="Times New Roman"/>
                <w:noProof/>
                <w:webHidden/>
                <w:sz w:val="24"/>
                <w:szCs w:val="24"/>
              </w:rPr>
            </w:r>
            <w:r w:rsidRPr="003770A2">
              <w:rPr>
                <w:rFonts w:ascii="Times New Roman" w:hAnsi="Times New Roman" w:cs="Times New Roman"/>
                <w:noProof/>
                <w:webHidden/>
                <w:sz w:val="24"/>
                <w:szCs w:val="24"/>
              </w:rPr>
              <w:fldChar w:fldCharType="separate"/>
            </w:r>
            <w:r w:rsidR="00041131" w:rsidRPr="003770A2">
              <w:rPr>
                <w:rFonts w:ascii="Times New Roman" w:hAnsi="Times New Roman" w:cs="Times New Roman"/>
                <w:noProof/>
                <w:webHidden/>
                <w:sz w:val="24"/>
                <w:szCs w:val="24"/>
              </w:rPr>
              <w:t>8</w:t>
            </w:r>
            <w:r w:rsidRPr="003770A2">
              <w:rPr>
                <w:rFonts w:ascii="Times New Roman" w:hAnsi="Times New Roman" w:cs="Times New Roman"/>
                <w:noProof/>
                <w:webHidden/>
                <w:sz w:val="24"/>
                <w:szCs w:val="24"/>
              </w:rPr>
              <w:fldChar w:fldCharType="end"/>
            </w:r>
          </w:hyperlink>
        </w:p>
        <w:p w:rsidR="00041131" w:rsidRPr="003770A2" w:rsidRDefault="00F654A9" w:rsidP="00041131">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57998497" w:history="1">
            <w:r w:rsidR="00041131" w:rsidRPr="003770A2">
              <w:rPr>
                <w:rStyle w:val="Hyperlink"/>
                <w:rFonts w:ascii="Times New Roman" w:hAnsi="Times New Roman" w:cs="Times New Roman"/>
                <w:noProof/>
                <w:sz w:val="24"/>
                <w:szCs w:val="24"/>
                <w:shd w:val="clear" w:color="auto" w:fill="FBFBFB"/>
              </w:rPr>
              <w:t>4.1. SWOT analysis</w:t>
            </w:r>
            <w:r w:rsidR="00041131" w:rsidRPr="003770A2">
              <w:rPr>
                <w:rFonts w:ascii="Times New Roman" w:hAnsi="Times New Roman" w:cs="Times New Roman"/>
                <w:noProof/>
                <w:webHidden/>
                <w:sz w:val="24"/>
                <w:szCs w:val="24"/>
              </w:rPr>
              <w:tab/>
            </w:r>
            <w:r w:rsidRPr="003770A2">
              <w:rPr>
                <w:rFonts w:ascii="Times New Roman" w:hAnsi="Times New Roman" w:cs="Times New Roman"/>
                <w:noProof/>
                <w:webHidden/>
                <w:sz w:val="24"/>
                <w:szCs w:val="24"/>
              </w:rPr>
              <w:fldChar w:fldCharType="begin"/>
            </w:r>
            <w:r w:rsidR="00041131" w:rsidRPr="003770A2">
              <w:rPr>
                <w:rFonts w:ascii="Times New Roman" w:hAnsi="Times New Roman" w:cs="Times New Roman"/>
                <w:noProof/>
                <w:webHidden/>
                <w:sz w:val="24"/>
                <w:szCs w:val="24"/>
              </w:rPr>
              <w:instrText xml:space="preserve"> PAGEREF _Toc57998497 \h </w:instrText>
            </w:r>
            <w:r w:rsidRPr="003770A2">
              <w:rPr>
                <w:rFonts w:ascii="Times New Roman" w:hAnsi="Times New Roman" w:cs="Times New Roman"/>
                <w:noProof/>
                <w:webHidden/>
                <w:sz w:val="24"/>
                <w:szCs w:val="24"/>
              </w:rPr>
            </w:r>
            <w:r w:rsidRPr="003770A2">
              <w:rPr>
                <w:rFonts w:ascii="Times New Roman" w:hAnsi="Times New Roman" w:cs="Times New Roman"/>
                <w:noProof/>
                <w:webHidden/>
                <w:sz w:val="24"/>
                <w:szCs w:val="24"/>
              </w:rPr>
              <w:fldChar w:fldCharType="separate"/>
            </w:r>
            <w:r w:rsidR="00041131" w:rsidRPr="003770A2">
              <w:rPr>
                <w:rFonts w:ascii="Times New Roman" w:hAnsi="Times New Roman" w:cs="Times New Roman"/>
                <w:noProof/>
                <w:webHidden/>
                <w:sz w:val="24"/>
                <w:szCs w:val="24"/>
              </w:rPr>
              <w:t>8</w:t>
            </w:r>
            <w:r w:rsidRPr="003770A2">
              <w:rPr>
                <w:rFonts w:ascii="Times New Roman" w:hAnsi="Times New Roman" w:cs="Times New Roman"/>
                <w:noProof/>
                <w:webHidden/>
                <w:sz w:val="24"/>
                <w:szCs w:val="24"/>
              </w:rPr>
              <w:fldChar w:fldCharType="end"/>
            </w:r>
          </w:hyperlink>
        </w:p>
        <w:p w:rsidR="00041131" w:rsidRPr="003770A2" w:rsidRDefault="00F654A9" w:rsidP="00041131">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57998498" w:history="1">
            <w:r w:rsidR="00041131" w:rsidRPr="003770A2">
              <w:rPr>
                <w:rStyle w:val="Hyperlink"/>
                <w:rFonts w:ascii="Times New Roman" w:hAnsi="Times New Roman" w:cs="Times New Roman"/>
                <w:noProof/>
                <w:sz w:val="24"/>
                <w:szCs w:val="24"/>
              </w:rPr>
              <w:t>5. Positioning of farms for better competitive advantage</w:t>
            </w:r>
            <w:r w:rsidR="00041131" w:rsidRPr="003770A2">
              <w:rPr>
                <w:rFonts w:ascii="Times New Roman" w:hAnsi="Times New Roman" w:cs="Times New Roman"/>
                <w:noProof/>
                <w:webHidden/>
                <w:sz w:val="24"/>
                <w:szCs w:val="24"/>
              </w:rPr>
              <w:tab/>
            </w:r>
            <w:r w:rsidRPr="003770A2">
              <w:rPr>
                <w:rFonts w:ascii="Times New Roman" w:hAnsi="Times New Roman" w:cs="Times New Roman"/>
                <w:noProof/>
                <w:webHidden/>
                <w:sz w:val="24"/>
                <w:szCs w:val="24"/>
              </w:rPr>
              <w:fldChar w:fldCharType="begin"/>
            </w:r>
            <w:r w:rsidR="00041131" w:rsidRPr="003770A2">
              <w:rPr>
                <w:rFonts w:ascii="Times New Roman" w:hAnsi="Times New Roman" w:cs="Times New Roman"/>
                <w:noProof/>
                <w:webHidden/>
                <w:sz w:val="24"/>
                <w:szCs w:val="24"/>
              </w:rPr>
              <w:instrText xml:space="preserve"> PAGEREF _Toc57998498 \h </w:instrText>
            </w:r>
            <w:r w:rsidRPr="003770A2">
              <w:rPr>
                <w:rFonts w:ascii="Times New Roman" w:hAnsi="Times New Roman" w:cs="Times New Roman"/>
                <w:noProof/>
                <w:webHidden/>
                <w:sz w:val="24"/>
                <w:szCs w:val="24"/>
              </w:rPr>
            </w:r>
            <w:r w:rsidRPr="003770A2">
              <w:rPr>
                <w:rFonts w:ascii="Times New Roman" w:hAnsi="Times New Roman" w:cs="Times New Roman"/>
                <w:noProof/>
                <w:webHidden/>
                <w:sz w:val="24"/>
                <w:szCs w:val="24"/>
              </w:rPr>
              <w:fldChar w:fldCharType="separate"/>
            </w:r>
            <w:r w:rsidR="00041131" w:rsidRPr="003770A2">
              <w:rPr>
                <w:rFonts w:ascii="Times New Roman" w:hAnsi="Times New Roman" w:cs="Times New Roman"/>
                <w:noProof/>
                <w:webHidden/>
                <w:sz w:val="24"/>
                <w:szCs w:val="24"/>
              </w:rPr>
              <w:t>10</w:t>
            </w:r>
            <w:r w:rsidRPr="003770A2">
              <w:rPr>
                <w:rFonts w:ascii="Times New Roman" w:hAnsi="Times New Roman" w:cs="Times New Roman"/>
                <w:noProof/>
                <w:webHidden/>
                <w:sz w:val="24"/>
                <w:szCs w:val="24"/>
              </w:rPr>
              <w:fldChar w:fldCharType="end"/>
            </w:r>
          </w:hyperlink>
        </w:p>
        <w:p w:rsidR="00041131" w:rsidRPr="003770A2" w:rsidRDefault="00F654A9" w:rsidP="00041131">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57998499" w:history="1">
            <w:r w:rsidR="00041131" w:rsidRPr="003770A2">
              <w:rPr>
                <w:rStyle w:val="Hyperlink"/>
                <w:rFonts w:ascii="Times New Roman" w:hAnsi="Times New Roman" w:cs="Times New Roman"/>
                <w:noProof/>
                <w:sz w:val="24"/>
                <w:szCs w:val="24"/>
              </w:rPr>
              <w:t>5.1The product Lifestyle policies for the carmakers</w:t>
            </w:r>
            <w:r w:rsidR="00041131" w:rsidRPr="003770A2">
              <w:rPr>
                <w:rFonts w:ascii="Times New Roman" w:hAnsi="Times New Roman" w:cs="Times New Roman"/>
                <w:noProof/>
                <w:webHidden/>
                <w:sz w:val="24"/>
                <w:szCs w:val="24"/>
              </w:rPr>
              <w:tab/>
            </w:r>
            <w:r w:rsidRPr="003770A2">
              <w:rPr>
                <w:rFonts w:ascii="Times New Roman" w:hAnsi="Times New Roman" w:cs="Times New Roman"/>
                <w:noProof/>
                <w:webHidden/>
                <w:sz w:val="24"/>
                <w:szCs w:val="24"/>
              </w:rPr>
              <w:fldChar w:fldCharType="begin"/>
            </w:r>
            <w:r w:rsidR="00041131" w:rsidRPr="003770A2">
              <w:rPr>
                <w:rFonts w:ascii="Times New Roman" w:hAnsi="Times New Roman" w:cs="Times New Roman"/>
                <w:noProof/>
                <w:webHidden/>
                <w:sz w:val="24"/>
                <w:szCs w:val="24"/>
              </w:rPr>
              <w:instrText xml:space="preserve"> PAGEREF _Toc57998499 \h </w:instrText>
            </w:r>
            <w:r w:rsidRPr="003770A2">
              <w:rPr>
                <w:rFonts w:ascii="Times New Roman" w:hAnsi="Times New Roman" w:cs="Times New Roman"/>
                <w:noProof/>
                <w:webHidden/>
                <w:sz w:val="24"/>
                <w:szCs w:val="24"/>
              </w:rPr>
            </w:r>
            <w:r w:rsidRPr="003770A2">
              <w:rPr>
                <w:rFonts w:ascii="Times New Roman" w:hAnsi="Times New Roman" w:cs="Times New Roman"/>
                <w:noProof/>
                <w:webHidden/>
                <w:sz w:val="24"/>
                <w:szCs w:val="24"/>
              </w:rPr>
              <w:fldChar w:fldCharType="separate"/>
            </w:r>
            <w:r w:rsidR="00041131" w:rsidRPr="003770A2">
              <w:rPr>
                <w:rFonts w:ascii="Times New Roman" w:hAnsi="Times New Roman" w:cs="Times New Roman"/>
                <w:noProof/>
                <w:webHidden/>
                <w:sz w:val="24"/>
                <w:szCs w:val="24"/>
              </w:rPr>
              <w:t>10</w:t>
            </w:r>
            <w:r w:rsidRPr="003770A2">
              <w:rPr>
                <w:rFonts w:ascii="Times New Roman" w:hAnsi="Times New Roman" w:cs="Times New Roman"/>
                <w:noProof/>
                <w:webHidden/>
                <w:sz w:val="24"/>
                <w:szCs w:val="24"/>
              </w:rPr>
              <w:fldChar w:fldCharType="end"/>
            </w:r>
          </w:hyperlink>
        </w:p>
        <w:p w:rsidR="00041131" w:rsidRPr="003770A2" w:rsidRDefault="00F654A9" w:rsidP="00041131">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57998500" w:history="1">
            <w:r w:rsidR="00041131" w:rsidRPr="003770A2">
              <w:rPr>
                <w:rStyle w:val="Hyperlink"/>
                <w:rFonts w:ascii="Times New Roman" w:hAnsi="Times New Roman" w:cs="Times New Roman"/>
                <w:noProof/>
                <w:sz w:val="24"/>
                <w:szCs w:val="24"/>
                <w:shd w:val="clear" w:color="auto" w:fill="FBFBFB"/>
              </w:rPr>
              <w:t>5.2 Porter’s five forces</w:t>
            </w:r>
            <w:r w:rsidR="00041131" w:rsidRPr="003770A2">
              <w:rPr>
                <w:rFonts w:ascii="Times New Roman" w:hAnsi="Times New Roman" w:cs="Times New Roman"/>
                <w:noProof/>
                <w:webHidden/>
                <w:sz w:val="24"/>
                <w:szCs w:val="24"/>
              </w:rPr>
              <w:tab/>
            </w:r>
            <w:r w:rsidRPr="003770A2">
              <w:rPr>
                <w:rFonts w:ascii="Times New Roman" w:hAnsi="Times New Roman" w:cs="Times New Roman"/>
                <w:noProof/>
                <w:webHidden/>
                <w:sz w:val="24"/>
                <w:szCs w:val="24"/>
              </w:rPr>
              <w:fldChar w:fldCharType="begin"/>
            </w:r>
            <w:r w:rsidR="00041131" w:rsidRPr="003770A2">
              <w:rPr>
                <w:rFonts w:ascii="Times New Roman" w:hAnsi="Times New Roman" w:cs="Times New Roman"/>
                <w:noProof/>
                <w:webHidden/>
                <w:sz w:val="24"/>
                <w:szCs w:val="24"/>
              </w:rPr>
              <w:instrText xml:space="preserve"> PAGEREF _Toc57998500 \h </w:instrText>
            </w:r>
            <w:r w:rsidRPr="003770A2">
              <w:rPr>
                <w:rFonts w:ascii="Times New Roman" w:hAnsi="Times New Roman" w:cs="Times New Roman"/>
                <w:noProof/>
                <w:webHidden/>
                <w:sz w:val="24"/>
                <w:szCs w:val="24"/>
              </w:rPr>
            </w:r>
            <w:r w:rsidRPr="003770A2">
              <w:rPr>
                <w:rFonts w:ascii="Times New Roman" w:hAnsi="Times New Roman" w:cs="Times New Roman"/>
                <w:noProof/>
                <w:webHidden/>
                <w:sz w:val="24"/>
                <w:szCs w:val="24"/>
              </w:rPr>
              <w:fldChar w:fldCharType="separate"/>
            </w:r>
            <w:r w:rsidR="00041131" w:rsidRPr="003770A2">
              <w:rPr>
                <w:rFonts w:ascii="Times New Roman" w:hAnsi="Times New Roman" w:cs="Times New Roman"/>
                <w:noProof/>
                <w:webHidden/>
                <w:sz w:val="24"/>
                <w:szCs w:val="24"/>
              </w:rPr>
              <w:t>10</w:t>
            </w:r>
            <w:r w:rsidRPr="003770A2">
              <w:rPr>
                <w:rFonts w:ascii="Times New Roman" w:hAnsi="Times New Roman" w:cs="Times New Roman"/>
                <w:noProof/>
                <w:webHidden/>
                <w:sz w:val="24"/>
                <w:szCs w:val="24"/>
              </w:rPr>
              <w:fldChar w:fldCharType="end"/>
            </w:r>
          </w:hyperlink>
        </w:p>
        <w:p w:rsidR="00041131" w:rsidRPr="003770A2" w:rsidRDefault="00F654A9" w:rsidP="00041131">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57998501" w:history="1">
            <w:r w:rsidR="00041131" w:rsidRPr="003770A2">
              <w:rPr>
                <w:rStyle w:val="Hyperlink"/>
                <w:rFonts w:ascii="Times New Roman" w:hAnsi="Times New Roman" w:cs="Times New Roman"/>
                <w:noProof/>
                <w:sz w:val="24"/>
                <w:szCs w:val="24"/>
              </w:rPr>
              <w:t>6. Conclusion</w:t>
            </w:r>
            <w:r w:rsidR="00041131" w:rsidRPr="003770A2">
              <w:rPr>
                <w:rFonts w:ascii="Times New Roman" w:hAnsi="Times New Roman" w:cs="Times New Roman"/>
                <w:noProof/>
                <w:webHidden/>
                <w:sz w:val="24"/>
                <w:szCs w:val="24"/>
              </w:rPr>
              <w:tab/>
            </w:r>
            <w:r w:rsidRPr="003770A2">
              <w:rPr>
                <w:rFonts w:ascii="Times New Roman" w:hAnsi="Times New Roman" w:cs="Times New Roman"/>
                <w:noProof/>
                <w:webHidden/>
                <w:sz w:val="24"/>
                <w:szCs w:val="24"/>
              </w:rPr>
              <w:fldChar w:fldCharType="begin"/>
            </w:r>
            <w:r w:rsidR="00041131" w:rsidRPr="003770A2">
              <w:rPr>
                <w:rFonts w:ascii="Times New Roman" w:hAnsi="Times New Roman" w:cs="Times New Roman"/>
                <w:noProof/>
                <w:webHidden/>
                <w:sz w:val="24"/>
                <w:szCs w:val="24"/>
              </w:rPr>
              <w:instrText xml:space="preserve"> PAGEREF _Toc57998501 \h </w:instrText>
            </w:r>
            <w:r w:rsidRPr="003770A2">
              <w:rPr>
                <w:rFonts w:ascii="Times New Roman" w:hAnsi="Times New Roman" w:cs="Times New Roman"/>
                <w:noProof/>
                <w:webHidden/>
                <w:sz w:val="24"/>
                <w:szCs w:val="24"/>
              </w:rPr>
            </w:r>
            <w:r w:rsidRPr="003770A2">
              <w:rPr>
                <w:rFonts w:ascii="Times New Roman" w:hAnsi="Times New Roman" w:cs="Times New Roman"/>
                <w:noProof/>
                <w:webHidden/>
                <w:sz w:val="24"/>
                <w:szCs w:val="24"/>
              </w:rPr>
              <w:fldChar w:fldCharType="separate"/>
            </w:r>
            <w:r w:rsidR="00041131" w:rsidRPr="003770A2">
              <w:rPr>
                <w:rFonts w:ascii="Times New Roman" w:hAnsi="Times New Roman" w:cs="Times New Roman"/>
                <w:noProof/>
                <w:webHidden/>
                <w:sz w:val="24"/>
                <w:szCs w:val="24"/>
              </w:rPr>
              <w:t>11</w:t>
            </w:r>
            <w:r w:rsidRPr="003770A2">
              <w:rPr>
                <w:rFonts w:ascii="Times New Roman" w:hAnsi="Times New Roman" w:cs="Times New Roman"/>
                <w:noProof/>
                <w:webHidden/>
                <w:sz w:val="24"/>
                <w:szCs w:val="24"/>
              </w:rPr>
              <w:fldChar w:fldCharType="end"/>
            </w:r>
          </w:hyperlink>
        </w:p>
        <w:p w:rsidR="00041131" w:rsidRPr="003770A2" w:rsidRDefault="00F654A9" w:rsidP="00041131">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57998502" w:history="1">
            <w:r w:rsidR="00041131" w:rsidRPr="003770A2">
              <w:rPr>
                <w:rStyle w:val="Hyperlink"/>
                <w:rFonts w:ascii="Times New Roman" w:hAnsi="Times New Roman" w:cs="Times New Roman"/>
                <w:noProof/>
                <w:sz w:val="24"/>
                <w:szCs w:val="24"/>
              </w:rPr>
              <w:t>6.1 Recommendation</w:t>
            </w:r>
            <w:r w:rsidR="00041131" w:rsidRPr="003770A2">
              <w:rPr>
                <w:rFonts w:ascii="Times New Roman" w:hAnsi="Times New Roman" w:cs="Times New Roman"/>
                <w:noProof/>
                <w:webHidden/>
                <w:sz w:val="24"/>
                <w:szCs w:val="24"/>
              </w:rPr>
              <w:tab/>
            </w:r>
            <w:r w:rsidRPr="003770A2">
              <w:rPr>
                <w:rFonts w:ascii="Times New Roman" w:hAnsi="Times New Roman" w:cs="Times New Roman"/>
                <w:noProof/>
                <w:webHidden/>
                <w:sz w:val="24"/>
                <w:szCs w:val="24"/>
              </w:rPr>
              <w:fldChar w:fldCharType="begin"/>
            </w:r>
            <w:r w:rsidR="00041131" w:rsidRPr="003770A2">
              <w:rPr>
                <w:rFonts w:ascii="Times New Roman" w:hAnsi="Times New Roman" w:cs="Times New Roman"/>
                <w:noProof/>
                <w:webHidden/>
                <w:sz w:val="24"/>
                <w:szCs w:val="24"/>
              </w:rPr>
              <w:instrText xml:space="preserve"> PAGEREF _Toc57998502 \h </w:instrText>
            </w:r>
            <w:r w:rsidRPr="003770A2">
              <w:rPr>
                <w:rFonts w:ascii="Times New Roman" w:hAnsi="Times New Roman" w:cs="Times New Roman"/>
                <w:noProof/>
                <w:webHidden/>
                <w:sz w:val="24"/>
                <w:szCs w:val="24"/>
              </w:rPr>
            </w:r>
            <w:r w:rsidRPr="003770A2">
              <w:rPr>
                <w:rFonts w:ascii="Times New Roman" w:hAnsi="Times New Roman" w:cs="Times New Roman"/>
                <w:noProof/>
                <w:webHidden/>
                <w:sz w:val="24"/>
                <w:szCs w:val="24"/>
              </w:rPr>
              <w:fldChar w:fldCharType="separate"/>
            </w:r>
            <w:r w:rsidR="00041131" w:rsidRPr="003770A2">
              <w:rPr>
                <w:rFonts w:ascii="Times New Roman" w:hAnsi="Times New Roman" w:cs="Times New Roman"/>
                <w:noProof/>
                <w:webHidden/>
                <w:sz w:val="24"/>
                <w:szCs w:val="24"/>
              </w:rPr>
              <w:t>11</w:t>
            </w:r>
            <w:r w:rsidRPr="003770A2">
              <w:rPr>
                <w:rFonts w:ascii="Times New Roman" w:hAnsi="Times New Roman" w:cs="Times New Roman"/>
                <w:noProof/>
                <w:webHidden/>
                <w:sz w:val="24"/>
                <w:szCs w:val="24"/>
              </w:rPr>
              <w:fldChar w:fldCharType="end"/>
            </w:r>
          </w:hyperlink>
        </w:p>
        <w:p w:rsidR="00041131" w:rsidRPr="003770A2" w:rsidRDefault="00F654A9" w:rsidP="00041131">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57998503" w:history="1">
            <w:r w:rsidR="00041131" w:rsidRPr="003770A2">
              <w:rPr>
                <w:rStyle w:val="Hyperlink"/>
                <w:rFonts w:ascii="Times New Roman" w:hAnsi="Times New Roman" w:cs="Times New Roman"/>
                <w:noProof/>
                <w:sz w:val="24"/>
                <w:szCs w:val="24"/>
                <w:shd w:val="clear" w:color="auto" w:fill="FFFFFF"/>
              </w:rPr>
              <w:t>References</w:t>
            </w:r>
            <w:r w:rsidR="00041131" w:rsidRPr="003770A2">
              <w:rPr>
                <w:rFonts w:ascii="Times New Roman" w:hAnsi="Times New Roman" w:cs="Times New Roman"/>
                <w:noProof/>
                <w:webHidden/>
                <w:sz w:val="24"/>
                <w:szCs w:val="24"/>
              </w:rPr>
              <w:tab/>
            </w:r>
            <w:r w:rsidRPr="003770A2">
              <w:rPr>
                <w:rFonts w:ascii="Times New Roman" w:hAnsi="Times New Roman" w:cs="Times New Roman"/>
                <w:noProof/>
                <w:webHidden/>
                <w:sz w:val="24"/>
                <w:szCs w:val="24"/>
              </w:rPr>
              <w:fldChar w:fldCharType="begin"/>
            </w:r>
            <w:r w:rsidR="00041131" w:rsidRPr="003770A2">
              <w:rPr>
                <w:rFonts w:ascii="Times New Roman" w:hAnsi="Times New Roman" w:cs="Times New Roman"/>
                <w:noProof/>
                <w:webHidden/>
                <w:sz w:val="24"/>
                <w:szCs w:val="24"/>
              </w:rPr>
              <w:instrText xml:space="preserve"> PAGEREF _Toc57998503 \h </w:instrText>
            </w:r>
            <w:r w:rsidRPr="003770A2">
              <w:rPr>
                <w:rFonts w:ascii="Times New Roman" w:hAnsi="Times New Roman" w:cs="Times New Roman"/>
                <w:noProof/>
                <w:webHidden/>
                <w:sz w:val="24"/>
                <w:szCs w:val="24"/>
              </w:rPr>
            </w:r>
            <w:r w:rsidRPr="003770A2">
              <w:rPr>
                <w:rFonts w:ascii="Times New Roman" w:hAnsi="Times New Roman" w:cs="Times New Roman"/>
                <w:noProof/>
                <w:webHidden/>
                <w:sz w:val="24"/>
                <w:szCs w:val="24"/>
              </w:rPr>
              <w:fldChar w:fldCharType="separate"/>
            </w:r>
            <w:r w:rsidR="00041131" w:rsidRPr="003770A2">
              <w:rPr>
                <w:rFonts w:ascii="Times New Roman" w:hAnsi="Times New Roman" w:cs="Times New Roman"/>
                <w:noProof/>
                <w:webHidden/>
                <w:sz w:val="24"/>
                <w:szCs w:val="24"/>
              </w:rPr>
              <w:t>12</w:t>
            </w:r>
            <w:r w:rsidRPr="003770A2">
              <w:rPr>
                <w:rFonts w:ascii="Times New Roman" w:hAnsi="Times New Roman" w:cs="Times New Roman"/>
                <w:noProof/>
                <w:webHidden/>
                <w:sz w:val="24"/>
                <w:szCs w:val="24"/>
              </w:rPr>
              <w:fldChar w:fldCharType="end"/>
            </w:r>
          </w:hyperlink>
        </w:p>
        <w:p w:rsidR="00041131" w:rsidRDefault="00F654A9" w:rsidP="00041131">
          <w:pPr>
            <w:spacing w:line="360" w:lineRule="auto"/>
            <w:jc w:val="both"/>
          </w:pPr>
          <w:r w:rsidRPr="003770A2">
            <w:rPr>
              <w:rFonts w:ascii="Times New Roman" w:hAnsi="Times New Roman" w:cs="Times New Roman"/>
              <w:sz w:val="24"/>
              <w:szCs w:val="24"/>
            </w:rPr>
            <w:fldChar w:fldCharType="end"/>
          </w:r>
        </w:p>
      </w:sdtContent>
    </w:sdt>
    <w:p w:rsidR="00041131" w:rsidRDefault="00041131" w:rsidP="00041131">
      <w:pPr>
        <w:rPr>
          <w:rFonts w:ascii="Times New Roman" w:hAnsi="Times New Roman"/>
          <w:b/>
          <w:sz w:val="28"/>
          <w:szCs w:val="40"/>
        </w:rPr>
      </w:pPr>
      <w:r>
        <w:br w:type="page"/>
      </w:r>
    </w:p>
    <w:p w:rsidR="00041131" w:rsidRPr="00C74E2A" w:rsidRDefault="00041131" w:rsidP="00041131">
      <w:pPr>
        <w:pStyle w:val="Heading1"/>
      </w:pPr>
      <w:bookmarkStart w:id="0" w:name="_Toc57998489"/>
      <w:r w:rsidRPr="00C74E2A">
        <w:lastRenderedPageBreak/>
        <w:t>1. Introduction</w:t>
      </w:r>
      <w:bookmarkEnd w:id="0"/>
    </w:p>
    <w:p w:rsidR="00041131" w:rsidRPr="00C74E2A" w:rsidRDefault="00041131" w:rsidP="00041131">
      <w:pPr>
        <w:pStyle w:val="normal0"/>
        <w:spacing w:line="360" w:lineRule="auto"/>
        <w:jc w:val="both"/>
        <w:rPr>
          <w:rFonts w:ascii="Times New Roman" w:eastAsia="Times New Roman" w:hAnsi="Times New Roman" w:cs="Times New Roman"/>
          <w:color w:val="000000" w:themeColor="text1"/>
          <w:sz w:val="24"/>
          <w:szCs w:val="24"/>
        </w:rPr>
      </w:pPr>
      <w:r w:rsidRPr="00C74E2A">
        <w:rPr>
          <w:rFonts w:ascii="Times New Roman" w:eastAsia="Times New Roman" w:hAnsi="Times New Roman" w:cs="Times New Roman"/>
          <w:color w:val="000000" w:themeColor="text1"/>
          <w:sz w:val="24"/>
          <w:szCs w:val="24"/>
        </w:rPr>
        <w:t>In this assignment, major forces of creating the environment of the car manufacturing industry need to be explained. The dynamic structure of the industry in the last few years also needs to be analyzed. Then the relevant business models such as Porter’s diamond, five forces have been explained in order to identify the evaluation regarding the reasons for the organization’s engagement with international trade also needs to be discussed. Pestle analysis and the knowledge of understanding those factors also need to be described. Opportunities and the challenges by the external forces need to be explained, SWOT analysis is also important to evaluate all the factors. The competitive advantages, product life cycles also need to be highlighted in this assignment. All this evaluation and critical analysis is required under the current market scenario and to compete with the other companies in this industry.</w:t>
      </w:r>
    </w:p>
    <w:p w:rsidR="00041131" w:rsidRPr="00C74E2A" w:rsidRDefault="00041131" w:rsidP="00041131">
      <w:pPr>
        <w:pStyle w:val="Heading1"/>
      </w:pPr>
      <w:bookmarkStart w:id="1" w:name="_Toc57998490"/>
      <w:r w:rsidRPr="00C74E2A">
        <w:t>2. Major forces   shaping the business environment of the car manufacturing industry</w:t>
      </w:r>
      <w:bookmarkEnd w:id="1"/>
      <w:r w:rsidRPr="00C74E2A">
        <w:t xml:space="preserve"> </w:t>
      </w:r>
    </w:p>
    <w:p w:rsidR="00041131" w:rsidRPr="00A87A27" w:rsidRDefault="00041131" w:rsidP="00041131">
      <w:pPr>
        <w:pStyle w:val="Heading2"/>
        <w:rPr>
          <w:b w:val="0"/>
        </w:rPr>
      </w:pPr>
      <w:bookmarkStart w:id="2" w:name="_Toc57998491"/>
      <w:r>
        <w:t xml:space="preserve">2.1 </w:t>
      </w:r>
      <w:r w:rsidRPr="00C74E2A">
        <w:t>Market Analysis</w:t>
      </w:r>
      <w:bookmarkEnd w:id="2"/>
    </w:p>
    <w:p w:rsidR="00041131" w:rsidRPr="00A87A27" w:rsidRDefault="00041131" w:rsidP="00041131">
      <w:pPr>
        <w:pStyle w:val="normal0"/>
        <w:spacing w:line="360" w:lineRule="auto"/>
        <w:jc w:val="both"/>
        <w:rPr>
          <w:rFonts w:ascii="Times New Roman" w:eastAsia="Times New Roman" w:hAnsi="Times New Roman" w:cs="Times New Roman"/>
          <w:color w:val="000000" w:themeColor="text1"/>
          <w:sz w:val="24"/>
          <w:szCs w:val="24"/>
        </w:rPr>
      </w:pPr>
      <w:r w:rsidRPr="00C74E2A">
        <w:rPr>
          <w:rFonts w:ascii="Times New Roman" w:eastAsia="Times New Roman" w:hAnsi="Times New Roman" w:cs="Times New Roman"/>
          <w:color w:val="000000" w:themeColor="text1"/>
          <w:sz w:val="24"/>
          <w:szCs w:val="24"/>
        </w:rPr>
        <w:t xml:space="preserve">Market analysis is highly important for extending the supply chain globally. Analysis or evaluation of car manufacturing company helps to create an image or overview of the entire scenario of the market on almost 50 companies, such as DARE (UK) LTD, LISTER MOTOR COMPANY LTD and PILBEAM RACING DESIGNS LTD and others. In this analysis report, the sports car, racing </w:t>
      </w:r>
      <w:proofErr w:type="gramStart"/>
      <w:r w:rsidRPr="00C74E2A">
        <w:rPr>
          <w:rFonts w:ascii="Times New Roman" w:eastAsia="Times New Roman" w:hAnsi="Times New Roman" w:cs="Times New Roman"/>
          <w:color w:val="000000" w:themeColor="text1"/>
          <w:sz w:val="24"/>
          <w:szCs w:val="24"/>
        </w:rPr>
        <w:t>car,</w:t>
      </w:r>
      <w:proofErr w:type="gramEnd"/>
      <w:r w:rsidRPr="00C74E2A">
        <w:rPr>
          <w:rFonts w:ascii="Times New Roman" w:eastAsia="Times New Roman" w:hAnsi="Times New Roman" w:cs="Times New Roman"/>
          <w:color w:val="000000" w:themeColor="text1"/>
          <w:sz w:val="24"/>
          <w:szCs w:val="24"/>
        </w:rPr>
        <w:t xml:space="preserve"> and all the information regarding the financial condition of this industry for the last few years also will be described. A market analysis of any industry includes some important factors, such as best trading partners, with whom the business can be operated and managed successfully (</w:t>
      </w:r>
      <w:r w:rsidRPr="00C74E2A">
        <w:rPr>
          <w:rFonts w:ascii="Times New Roman" w:hAnsi="Times New Roman" w:cs="Times New Roman"/>
          <w:color w:val="000000" w:themeColor="text1"/>
          <w:sz w:val="24"/>
          <w:szCs w:val="24"/>
          <w:highlight w:val="white"/>
        </w:rPr>
        <w:t>Cohen, 2018).</w:t>
      </w:r>
      <w:r w:rsidRPr="00C74E2A">
        <w:rPr>
          <w:rFonts w:ascii="Times New Roman" w:eastAsia="Times New Roman" w:hAnsi="Times New Roman" w:cs="Times New Roman"/>
          <w:color w:val="000000" w:themeColor="text1"/>
          <w:sz w:val="24"/>
          <w:szCs w:val="24"/>
        </w:rPr>
        <w:t xml:space="preserve"> Next is the sales growth analysis that is highly needed for the proper evaluation of an industry. </w:t>
      </w:r>
    </w:p>
    <w:p w:rsidR="00041131" w:rsidRPr="00A87A27" w:rsidRDefault="00041131" w:rsidP="00041131">
      <w:pPr>
        <w:pStyle w:val="Heading2"/>
      </w:pPr>
      <w:bookmarkStart w:id="3" w:name="_Toc57998492"/>
      <w:r>
        <w:t xml:space="preserve">2.2 </w:t>
      </w:r>
      <w:r w:rsidRPr="00C74E2A">
        <w:t>PESTEL Analysis</w:t>
      </w:r>
      <w:bookmarkEnd w:id="3"/>
    </w:p>
    <w:p w:rsidR="00041131" w:rsidRDefault="00041131" w:rsidP="00041131">
      <w:pPr>
        <w:pStyle w:val="normal0"/>
        <w:spacing w:line="360" w:lineRule="auto"/>
        <w:jc w:val="both"/>
        <w:rPr>
          <w:rFonts w:ascii="Times New Roman" w:eastAsia="Times New Roman" w:hAnsi="Times New Roman" w:cs="Times New Roman"/>
          <w:b/>
          <w:color w:val="000000" w:themeColor="text1"/>
          <w:sz w:val="24"/>
          <w:szCs w:val="24"/>
        </w:rPr>
      </w:pPr>
      <w:r w:rsidRPr="00C74E2A">
        <w:rPr>
          <w:rFonts w:ascii="Times New Roman" w:eastAsia="Times New Roman" w:hAnsi="Times New Roman" w:cs="Times New Roman"/>
          <w:b/>
          <w:color w:val="000000" w:themeColor="text1"/>
          <w:sz w:val="24"/>
          <w:szCs w:val="24"/>
        </w:rPr>
        <w:t xml:space="preserve">Political </w:t>
      </w:r>
    </w:p>
    <w:p w:rsidR="00041131" w:rsidRPr="00A87A27" w:rsidRDefault="00041131" w:rsidP="00041131">
      <w:pPr>
        <w:pStyle w:val="normal0"/>
        <w:spacing w:line="360" w:lineRule="auto"/>
        <w:jc w:val="both"/>
        <w:rPr>
          <w:rFonts w:ascii="Times New Roman" w:eastAsia="Times New Roman" w:hAnsi="Times New Roman" w:cs="Times New Roman"/>
          <w:color w:val="000000" w:themeColor="text1"/>
          <w:sz w:val="24"/>
          <w:szCs w:val="24"/>
        </w:rPr>
      </w:pPr>
      <w:r w:rsidRPr="00C74E2A">
        <w:rPr>
          <w:rFonts w:ascii="Times New Roman" w:eastAsia="Times New Roman" w:hAnsi="Times New Roman" w:cs="Times New Roman"/>
          <w:b/>
          <w:color w:val="000000" w:themeColor="text1"/>
          <w:sz w:val="24"/>
          <w:szCs w:val="24"/>
        </w:rPr>
        <w:t xml:space="preserve"> </w:t>
      </w:r>
      <w:r w:rsidRPr="00C74E2A">
        <w:rPr>
          <w:rFonts w:ascii="Times New Roman" w:eastAsia="Times New Roman" w:hAnsi="Times New Roman" w:cs="Times New Roman"/>
          <w:color w:val="000000" w:themeColor="text1"/>
          <w:sz w:val="24"/>
          <w:szCs w:val="24"/>
        </w:rPr>
        <w:t xml:space="preserve">According to the </w:t>
      </w:r>
      <w:r w:rsidRPr="00C74E2A">
        <w:rPr>
          <w:rFonts w:ascii="Times New Roman" w:eastAsia="Times New Roman" w:hAnsi="Times New Roman" w:cs="Times New Roman"/>
          <w:b/>
          <w:i/>
          <w:color w:val="000000" w:themeColor="text1"/>
          <w:sz w:val="24"/>
          <w:szCs w:val="24"/>
        </w:rPr>
        <w:t>Article 50</w:t>
      </w:r>
      <w:r w:rsidRPr="00C74E2A">
        <w:rPr>
          <w:rFonts w:ascii="Times New Roman" w:eastAsia="Times New Roman" w:hAnsi="Times New Roman" w:cs="Times New Roman"/>
          <w:color w:val="000000" w:themeColor="text1"/>
          <w:sz w:val="24"/>
          <w:szCs w:val="24"/>
        </w:rPr>
        <w:t xml:space="preserve"> negotiation in the UK, with the general election the automotive and the manufacturing industries got affected largely due to the political factors. The government policies also create a </w:t>
      </w:r>
      <w:r w:rsidRPr="00C74E2A">
        <w:rPr>
          <w:rFonts w:ascii="Times New Roman" w:eastAsia="Times New Roman" w:hAnsi="Times New Roman" w:cs="Times New Roman"/>
          <w:b/>
          <w:color w:val="000000" w:themeColor="text1"/>
          <w:sz w:val="24"/>
          <w:szCs w:val="24"/>
        </w:rPr>
        <w:t>great</w:t>
      </w:r>
      <w:r w:rsidRPr="00C74E2A">
        <w:rPr>
          <w:rFonts w:ascii="Times New Roman" w:eastAsia="Times New Roman" w:hAnsi="Times New Roman" w:cs="Times New Roman"/>
          <w:color w:val="000000" w:themeColor="text1"/>
          <w:sz w:val="24"/>
          <w:szCs w:val="24"/>
        </w:rPr>
        <w:t xml:space="preserve"> impact on customer attitudes of buying the car (</w:t>
      </w:r>
      <w:proofErr w:type="spellStart"/>
      <w:r w:rsidRPr="00C74E2A">
        <w:rPr>
          <w:rFonts w:ascii="Times New Roman" w:hAnsi="Times New Roman" w:cs="Times New Roman"/>
          <w:color w:val="000000" w:themeColor="text1"/>
          <w:sz w:val="24"/>
          <w:szCs w:val="24"/>
          <w:highlight w:val="white"/>
        </w:rPr>
        <w:t>Tietge</w:t>
      </w:r>
      <w:proofErr w:type="spellEnd"/>
      <w:r w:rsidRPr="00C74E2A">
        <w:rPr>
          <w:rFonts w:ascii="Times New Roman" w:hAnsi="Times New Roman" w:cs="Times New Roman"/>
          <w:color w:val="000000" w:themeColor="text1"/>
          <w:sz w:val="24"/>
          <w:szCs w:val="24"/>
          <w:highlight w:val="white"/>
        </w:rPr>
        <w:t xml:space="preserve">, </w:t>
      </w:r>
      <w:r w:rsidRPr="00C74E2A">
        <w:rPr>
          <w:rFonts w:ascii="Times New Roman" w:hAnsi="Times New Roman" w:cs="Times New Roman"/>
          <w:i/>
          <w:color w:val="000000" w:themeColor="text1"/>
          <w:sz w:val="24"/>
          <w:szCs w:val="24"/>
          <w:highlight w:val="white"/>
        </w:rPr>
        <w:t>et al</w:t>
      </w:r>
      <w:r w:rsidRPr="00C74E2A">
        <w:rPr>
          <w:rFonts w:ascii="Times New Roman" w:hAnsi="Times New Roman" w:cs="Times New Roman"/>
          <w:color w:val="000000" w:themeColor="text1"/>
          <w:sz w:val="24"/>
          <w:szCs w:val="24"/>
          <w:highlight w:val="white"/>
        </w:rPr>
        <w:t>, 2016).</w:t>
      </w:r>
      <w:r w:rsidRPr="00C74E2A">
        <w:rPr>
          <w:rFonts w:ascii="Times New Roman" w:eastAsia="Times New Roman" w:hAnsi="Times New Roman" w:cs="Times New Roman"/>
          <w:color w:val="000000" w:themeColor="text1"/>
          <w:sz w:val="24"/>
          <w:szCs w:val="24"/>
        </w:rPr>
        <w:t xml:space="preserve"> </w:t>
      </w:r>
      <w:r w:rsidRPr="00C74E2A">
        <w:rPr>
          <w:rFonts w:ascii="Times New Roman" w:eastAsia="Times New Roman" w:hAnsi="Times New Roman" w:cs="Times New Roman"/>
          <w:color w:val="000000" w:themeColor="text1"/>
          <w:sz w:val="24"/>
          <w:szCs w:val="24"/>
        </w:rPr>
        <w:lastRenderedPageBreak/>
        <w:t xml:space="preserve">The political issues had affected this industry from clearing the air scheme to the invention of the alternative fuelled vehicles. This issue was disclosed in a seminar from last month’s </w:t>
      </w:r>
      <w:r w:rsidRPr="00C74E2A">
        <w:rPr>
          <w:rFonts w:ascii="Times New Roman" w:eastAsia="Times New Roman" w:hAnsi="Times New Roman" w:cs="Times New Roman"/>
          <w:b/>
          <w:color w:val="000000" w:themeColor="text1"/>
          <w:sz w:val="24"/>
          <w:szCs w:val="24"/>
        </w:rPr>
        <w:t xml:space="preserve">CD*17 </w:t>
      </w:r>
      <w:r>
        <w:rPr>
          <w:rFonts w:ascii="Times New Roman" w:eastAsia="Times New Roman" w:hAnsi="Times New Roman" w:cs="Times New Roman"/>
          <w:color w:val="000000" w:themeColor="text1"/>
          <w:sz w:val="24"/>
          <w:szCs w:val="24"/>
        </w:rPr>
        <w:t>expo</w:t>
      </w:r>
      <w:r w:rsidRPr="00C74E2A">
        <w:rPr>
          <w:rFonts w:ascii="Times New Roman" w:eastAsia="Times New Roman" w:hAnsi="Times New Roman" w:cs="Times New Roman"/>
          <w:color w:val="000000" w:themeColor="text1"/>
          <w:sz w:val="24"/>
          <w:szCs w:val="24"/>
        </w:rPr>
        <w:t xml:space="preserve"> with the presence of Chief Executive of SMMT (</w:t>
      </w:r>
      <w:r w:rsidRPr="00C74E2A">
        <w:rPr>
          <w:rFonts w:ascii="Times New Roman" w:eastAsia="Times New Roman" w:hAnsi="Times New Roman" w:cs="Times New Roman"/>
          <w:color w:val="000000" w:themeColor="text1"/>
          <w:sz w:val="24"/>
          <w:szCs w:val="24"/>
          <w:highlight w:val="white"/>
        </w:rPr>
        <w:t>Bailey, 2017).</w:t>
      </w:r>
      <w:r w:rsidRPr="00C74E2A">
        <w:rPr>
          <w:rFonts w:ascii="Times New Roman" w:eastAsia="Times New Roman" w:hAnsi="Times New Roman" w:cs="Times New Roman"/>
          <w:color w:val="000000" w:themeColor="text1"/>
          <w:sz w:val="24"/>
          <w:szCs w:val="24"/>
        </w:rPr>
        <w:t xml:space="preserve"> The effective impact of </w:t>
      </w:r>
      <w:proofErr w:type="spellStart"/>
      <w:r w:rsidRPr="00C74E2A">
        <w:rPr>
          <w:rFonts w:ascii="Times New Roman" w:eastAsia="Times New Roman" w:hAnsi="Times New Roman" w:cs="Times New Roman"/>
          <w:b/>
          <w:color w:val="000000" w:themeColor="text1"/>
          <w:sz w:val="24"/>
          <w:szCs w:val="24"/>
        </w:rPr>
        <w:t>Brexit</w:t>
      </w:r>
      <w:proofErr w:type="spellEnd"/>
      <w:r w:rsidRPr="00C74E2A">
        <w:rPr>
          <w:rFonts w:ascii="Times New Roman" w:eastAsia="Times New Roman" w:hAnsi="Times New Roman" w:cs="Times New Roman"/>
          <w:b/>
          <w:color w:val="000000" w:themeColor="text1"/>
          <w:sz w:val="24"/>
          <w:szCs w:val="24"/>
        </w:rPr>
        <w:t xml:space="preserve"> </w:t>
      </w:r>
      <w:r w:rsidRPr="00C74E2A">
        <w:rPr>
          <w:rFonts w:ascii="Times New Roman" w:eastAsia="Times New Roman" w:hAnsi="Times New Roman" w:cs="Times New Roman"/>
          <w:color w:val="000000" w:themeColor="text1"/>
          <w:sz w:val="24"/>
          <w:szCs w:val="24"/>
        </w:rPr>
        <w:t xml:space="preserve">also affects the automotive industry largely. The uncertainty of the political outcomes in April has down the car purchasing rate by almost 20% in the market. </w:t>
      </w:r>
    </w:p>
    <w:p w:rsidR="00041131" w:rsidRDefault="00041131" w:rsidP="00041131">
      <w:pPr>
        <w:pStyle w:val="normal0"/>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Economic </w:t>
      </w:r>
    </w:p>
    <w:p w:rsidR="00041131" w:rsidRPr="00C74E2A" w:rsidRDefault="00041131" w:rsidP="00041131">
      <w:pPr>
        <w:pStyle w:val="normal0"/>
        <w:spacing w:line="360" w:lineRule="auto"/>
        <w:jc w:val="both"/>
        <w:rPr>
          <w:rFonts w:ascii="Times New Roman" w:eastAsia="Times New Roman" w:hAnsi="Times New Roman" w:cs="Times New Roman"/>
          <w:color w:val="000000" w:themeColor="text1"/>
          <w:sz w:val="24"/>
          <w:szCs w:val="24"/>
        </w:rPr>
      </w:pPr>
      <w:r w:rsidRPr="00C74E2A">
        <w:rPr>
          <w:rFonts w:ascii="Times New Roman" w:eastAsia="Times New Roman" w:hAnsi="Times New Roman" w:cs="Times New Roman"/>
          <w:b/>
          <w:color w:val="000000" w:themeColor="text1"/>
          <w:sz w:val="24"/>
          <w:szCs w:val="24"/>
        </w:rPr>
        <w:t xml:space="preserve"> </w:t>
      </w:r>
      <w:r w:rsidRPr="00C74E2A">
        <w:rPr>
          <w:rFonts w:ascii="Times New Roman" w:eastAsia="Times New Roman" w:hAnsi="Times New Roman" w:cs="Times New Roman"/>
          <w:color w:val="000000" w:themeColor="text1"/>
          <w:sz w:val="24"/>
          <w:szCs w:val="24"/>
        </w:rPr>
        <w:t>The economic factors include interest rates, disposable income, unemployment rates, retail price and gross domestic products also give a great impact on the automotive industry. All these factors had affected the business operating procedures and all the decisions regarding this industry (</w:t>
      </w:r>
      <w:proofErr w:type="spellStart"/>
      <w:r w:rsidRPr="00C74E2A">
        <w:rPr>
          <w:rFonts w:ascii="Times New Roman" w:eastAsia="Times New Roman" w:hAnsi="Times New Roman" w:cs="Times New Roman"/>
          <w:color w:val="000000" w:themeColor="text1"/>
          <w:sz w:val="24"/>
          <w:szCs w:val="24"/>
          <w:highlight w:val="white"/>
        </w:rPr>
        <w:t>Morganti</w:t>
      </w:r>
      <w:proofErr w:type="spellEnd"/>
      <w:r w:rsidRPr="00C74E2A">
        <w:rPr>
          <w:rFonts w:ascii="Times New Roman" w:eastAsia="Times New Roman" w:hAnsi="Times New Roman" w:cs="Times New Roman"/>
          <w:color w:val="000000" w:themeColor="text1"/>
          <w:sz w:val="24"/>
          <w:szCs w:val="24"/>
          <w:highlight w:val="white"/>
        </w:rPr>
        <w:t>, 2018).</w:t>
      </w:r>
      <w:r w:rsidRPr="00C74E2A">
        <w:rPr>
          <w:rFonts w:ascii="Times New Roman" w:eastAsia="Times New Roman" w:hAnsi="Times New Roman" w:cs="Times New Roman"/>
          <w:color w:val="000000" w:themeColor="text1"/>
          <w:sz w:val="24"/>
          <w:szCs w:val="24"/>
        </w:rPr>
        <w:t xml:space="preserve"> The automotive industry plays an important role in the economy of any country. This automotive industry is largely used for computer chips, textiles, aluminum, copper and iron. This is a vital issue for the automotive industry in UK. </w:t>
      </w:r>
    </w:p>
    <w:p w:rsidR="00041131" w:rsidRPr="00C74E2A" w:rsidRDefault="00041131" w:rsidP="00041131">
      <w:pPr>
        <w:pStyle w:val="normal0"/>
        <w:spacing w:line="360" w:lineRule="auto"/>
        <w:jc w:val="both"/>
        <w:rPr>
          <w:rFonts w:ascii="Times New Roman" w:eastAsia="Times New Roman" w:hAnsi="Times New Roman" w:cs="Times New Roman"/>
          <w:b/>
          <w:color w:val="000000" w:themeColor="text1"/>
          <w:sz w:val="24"/>
          <w:szCs w:val="24"/>
        </w:rPr>
      </w:pPr>
      <w:r w:rsidRPr="00C74E2A">
        <w:rPr>
          <w:rFonts w:ascii="Times New Roman" w:eastAsia="Times New Roman" w:hAnsi="Times New Roman" w:cs="Times New Roman"/>
          <w:b/>
          <w:color w:val="000000" w:themeColor="text1"/>
          <w:sz w:val="24"/>
          <w:szCs w:val="24"/>
        </w:rPr>
        <w:t>Social factor</w:t>
      </w:r>
    </w:p>
    <w:p w:rsidR="00041131" w:rsidRPr="00A87A27" w:rsidRDefault="00041131" w:rsidP="00041131">
      <w:pPr>
        <w:pStyle w:val="normal0"/>
        <w:spacing w:line="360" w:lineRule="auto"/>
        <w:jc w:val="both"/>
        <w:rPr>
          <w:rFonts w:ascii="Times New Roman" w:eastAsia="Times New Roman" w:hAnsi="Times New Roman" w:cs="Times New Roman"/>
          <w:color w:val="000000" w:themeColor="text1"/>
          <w:sz w:val="24"/>
          <w:szCs w:val="24"/>
        </w:rPr>
      </w:pPr>
      <w:r w:rsidRPr="00C74E2A">
        <w:rPr>
          <w:rFonts w:ascii="Times New Roman" w:eastAsia="Times New Roman" w:hAnsi="Times New Roman" w:cs="Times New Roman"/>
          <w:color w:val="000000" w:themeColor="text1"/>
          <w:sz w:val="24"/>
          <w:szCs w:val="24"/>
        </w:rPr>
        <w:t>In this factor, the cultural perspective including population growth rate, age distribution, career attitudes and safety issues are crucial for this automotive industry. These social factors affect company growth, productivity and also affect the strategies of the companies (</w:t>
      </w:r>
      <w:proofErr w:type="spellStart"/>
      <w:r w:rsidRPr="00C74E2A">
        <w:rPr>
          <w:rFonts w:ascii="Times New Roman" w:eastAsia="Times New Roman" w:hAnsi="Times New Roman" w:cs="Times New Roman"/>
          <w:color w:val="000000" w:themeColor="text1"/>
          <w:sz w:val="24"/>
          <w:szCs w:val="24"/>
          <w:highlight w:val="white"/>
        </w:rPr>
        <w:t>Hesmondhalgh</w:t>
      </w:r>
      <w:proofErr w:type="spellEnd"/>
      <w:r w:rsidRPr="00C74E2A">
        <w:rPr>
          <w:rFonts w:ascii="Times New Roman" w:eastAsia="Times New Roman" w:hAnsi="Times New Roman" w:cs="Times New Roman"/>
          <w:color w:val="000000" w:themeColor="text1"/>
          <w:sz w:val="24"/>
          <w:szCs w:val="24"/>
          <w:highlight w:val="white"/>
        </w:rPr>
        <w:t>, 2018).</w:t>
      </w:r>
      <w:r w:rsidRPr="00C74E2A">
        <w:rPr>
          <w:rFonts w:ascii="Times New Roman" w:eastAsia="Times New Roman" w:hAnsi="Times New Roman" w:cs="Times New Roman"/>
          <w:color w:val="000000" w:themeColor="text1"/>
          <w:sz w:val="24"/>
          <w:szCs w:val="24"/>
        </w:rPr>
        <w:t xml:space="preserve"> All the people who drive a car always want to get a good and attractive car for driving, as it is related to their social status, so these issues are highly important and needed for manufacturing a car. </w:t>
      </w:r>
    </w:p>
    <w:p w:rsidR="00041131" w:rsidRDefault="00041131" w:rsidP="00041131">
      <w:pPr>
        <w:pStyle w:val="normal0"/>
        <w:spacing w:line="360" w:lineRule="auto"/>
        <w:jc w:val="both"/>
        <w:rPr>
          <w:rFonts w:ascii="Times New Roman" w:eastAsia="Times New Roman" w:hAnsi="Times New Roman" w:cs="Times New Roman"/>
          <w:b/>
          <w:color w:val="000000" w:themeColor="text1"/>
          <w:sz w:val="24"/>
          <w:szCs w:val="24"/>
        </w:rPr>
      </w:pPr>
      <w:r w:rsidRPr="00C74E2A">
        <w:rPr>
          <w:rFonts w:ascii="Times New Roman" w:eastAsia="Times New Roman" w:hAnsi="Times New Roman" w:cs="Times New Roman"/>
          <w:b/>
          <w:color w:val="000000" w:themeColor="text1"/>
          <w:sz w:val="24"/>
          <w:szCs w:val="24"/>
        </w:rPr>
        <w:t xml:space="preserve">Technological </w:t>
      </w:r>
    </w:p>
    <w:p w:rsidR="00041131" w:rsidRPr="00A87A27" w:rsidRDefault="00041131" w:rsidP="00041131">
      <w:pPr>
        <w:pStyle w:val="normal0"/>
        <w:spacing w:line="360" w:lineRule="auto"/>
        <w:jc w:val="both"/>
        <w:rPr>
          <w:rFonts w:ascii="Times New Roman" w:eastAsia="Times New Roman" w:hAnsi="Times New Roman" w:cs="Times New Roman"/>
          <w:b/>
          <w:color w:val="000000" w:themeColor="text1"/>
          <w:sz w:val="24"/>
          <w:szCs w:val="24"/>
        </w:rPr>
      </w:pPr>
      <w:r w:rsidRPr="00C74E2A">
        <w:rPr>
          <w:rFonts w:ascii="Times New Roman" w:eastAsia="Times New Roman" w:hAnsi="Times New Roman" w:cs="Times New Roman"/>
          <w:color w:val="000000" w:themeColor="text1"/>
          <w:sz w:val="24"/>
          <w:szCs w:val="24"/>
        </w:rPr>
        <w:t>This factor is related to ecological and environmental aspects, such as the R and D activity, automation, technology incentives and the rate of technological changes (</w:t>
      </w:r>
      <w:r w:rsidRPr="00C74E2A">
        <w:rPr>
          <w:rFonts w:ascii="Times New Roman" w:hAnsi="Times New Roman" w:cs="Times New Roman"/>
          <w:color w:val="000000" w:themeColor="text1"/>
          <w:sz w:val="24"/>
          <w:szCs w:val="24"/>
          <w:highlight w:val="white"/>
        </w:rPr>
        <w:t xml:space="preserve">Palmer, </w:t>
      </w:r>
      <w:r w:rsidRPr="00C74E2A">
        <w:rPr>
          <w:rFonts w:ascii="Times New Roman" w:hAnsi="Times New Roman" w:cs="Times New Roman"/>
          <w:i/>
          <w:color w:val="000000" w:themeColor="text1"/>
          <w:sz w:val="24"/>
          <w:szCs w:val="24"/>
          <w:highlight w:val="white"/>
        </w:rPr>
        <w:t xml:space="preserve">et al. </w:t>
      </w:r>
      <w:r w:rsidRPr="00C74E2A">
        <w:rPr>
          <w:rFonts w:ascii="Times New Roman" w:hAnsi="Times New Roman" w:cs="Times New Roman"/>
          <w:color w:val="000000" w:themeColor="text1"/>
          <w:sz w:val="24"/>
          <w:szCs w:val="24"/>
          <w:highlight w:val="white"/>
        </w:rPr>
        <w:t xml:space="preserve">2018). </w:t>
      </w:r>
      <w:r w:rsidRPr="00C74E2A">
        <w:rPr>
          <w:rFonts w:ascii="Times New Roman" w:eastAsia="Times New Roman" w:hAnsi="Times New Roman" w:cs="Times New Roman"/>
          <w:color w:val="000000" w:themeColor="text1"/>
          <w:sz w:val="24"/>
          <w:szCs w:val="24"/>
        </w:rPr>
        <w:t xml:space="preserve">These technological issues create a great impact on the effect of cost, quality and also on the innovation. The internet has to create a great impact on the automotive industry, for business to business market place irrespective of huge efficiency and lower cost. </w:t>
      </w:r>
    </w:p>
    <w:p w:rsidR="00041131" w:rsidRDefault="00041131" w:rsidP="00041131">
      <w:pPr>
        <w:pStyle w:val="normal0"/>
        <w:spacing w:line="360" w:lineRule="auto"/>
        <w:jc w:val="both"/>
        <w:rPr>
          <w:rFonts w:ascii="Times New Roman" w:eastAsia="Times New Roman" w:hAnsi="Times New Roman" w:cs="Times New Roman"/>
          <w:b/>
          <w:color w:val="000000" w:themeColor="text1"/>
          <w:sz w:val="24"/>
          <w:szCs w:val="24"/>
        </w:rPr>
      </w:pPr>
      <w:r w:rsidRPr="00C74E2A">
        <w:rPr>
          <w:rFonts w:ascii="Times New Roman" w:eastAsia="Times New Roman" w:hAnsi="Times New Roman" w:cs="Times New Roman"/>
          <w:b/>
          <w:color w:val="000000" w:themeColor="text1"/>
          <w:sz w:val="24"/>
          <w:szCs w:val="24"/>
        </w:rPr>
        <w:t xml:space="preserve">Environmental </w:t>
      </w:r>
    </w:p>
    <w:p w:rsidR="00041131" w:rsidRPr="00C74E2A" w:rsidRDefault="00041131" w:rsidP="00041131">
      <w:pPr>
        <w:pStyle w:val="normal0"/>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UK automobile industry is</w:t>
      </w:r>
      <w:r w:rsidRPr="00C74E2A">
        <w:rPr>
          <w:rFonts w:ascii="Times New Roman" w:eastAsia="Times New Roman" w:hAnsi="Times New Roman" w:cs="Times New Roman"/>
          <w:color w:val="000000" w:themeColor="text1"/>
          <w:sz w:val="24"/>
          <w:szCs w:val="24"/>
        </w:rPr>
        <w:t xml:space="preserve"> famous for sports cars, </w:t>
      </w:r>
      <w:r w:rsidRPr="00C74E2A">
        <w:rPr>
          <w:rFonts w:ascii="Times New Roman" w:hAnsi="Times New Roman" w:cs="Times New Roman"/>
          <w:i/>
          <w:color w:val="000000" w:themeColor="text1"/>
          <w:sz w:val="24"/>
          <w:szCs w:val="24"/>
          <w:highlight w:val="white"/>
        </w:rPr>
        <w:t xml:space="preserve">Bentley, Jaguar, Rolls-Royce, Land Rover, Aston Martin </w:t>
      </w:r>
      <w:r w:rsidRPr="00C74E2A">
        <w:rPr>
          <w:rFonts w:ascii="Times New Roman" w:hAnsi="Times New Roman" w:cs="Times New Roman"/>
          <w:color w:val="000000" w:themeColor="text1"/>
          <w:sz w:val="24"/>
          <w:szCs w:val="24"/>
          <w:highlight w:val="white"/>
        </w:rPr>
        <w:t xml:space="preserve">and others. </w:t>
      </w:r>
      <w:r w:rsidRPr="00C74E2A">
        <w:rPr>
          <w:rFonts w:ascii="Times New Roman" w:eastAsia="Times New Roman" w:hAnsi="Times New Roman" w:cs="Times New Roman"/>
          <w:color w:val="000000" w:themeColor="text1"/>
          <w:sz w:val="24"/>
          <w:szCs w:val="24"/>
          <w:highlight w:val="white"/>
        </w:rPr>
        <w:t xml:space="preserve">The </w:t>
      </w:r>
      <w:r w:rsidRPr="00C74E2A">
        <w:rPr>
          <w:rFonts w:ascii="Times New Roman" w:eastAsia="Times New Roman" w:hAnsi="Times New Roman" w:cs="Times New Roman"/>
          <w:i/>
          <w:color w:val="000000" w:themeColor="text1"/>
          <w:sz w:val="24"/>
          <w:szCs w:val="24"/>
          <w:highlight w:val="white"/>
        </w:rPr>
        <w:t>control of pollution act was passed in 1974</w:t>
      </w:r>
      <w:r w:rsidRPr="00C74E2A">
        <w:rPr>
          <w:rFonts w:ascii="Times New Roman" w:eastAsia="Times New Roman" w:hAnsi="Times New Roman" w:cs="Times New Roman"/>
          <w:color w:val="000000" w:themeColor="text1"/>
          <w:sz w:val="24"/>
          <w:szCs w:val="24"/>
          <w:highlight w:val="white"/>
        </w:rPr>
        <w:t xml:space="preserve">, regarding the issues of noise, water and atmospheric pollution and also the waste pollution on land. This law is based on the environmental protection issue and emission of the wastes from the environment. The </w:t>
      </w:r>
      <w:r w:rsidRPr="00C74E2A">
        <w:rPr>
          <w:rFonts w:ascii="Times New Roman" w:eastAsia="Times New Roman" w:hAnsi="Times New Roman" w:cs="Times New Roman"/>
          <w:i/>
          <w:color w:val="000000" w:themeColor="text1"/>
          <w:sz w:val="24"/>
          <w:szCs w:val="24"/>
          <w:highlight w:val="white"/>
        </w:rPr>
        <w:lastRenderedPageBreak/>
        <w:t>wildlife and countryside act was published in 198</w:t>
      </w:r>
      <w:r w:rsidRPr="00C74E2A">
        <w:rPr>
          <w:rFonts w:ascii="Times New Roman" w:eastAsia="Times New Roman" w:hAnsi="Times New Roman" w:cs="Times New Roman"/>
          <w:color w:val="000000" w:themeColor="text1"/>
          <w:sz w:val="24"/>
          <w:szCs w:val="24"/>
          <w:highlight w:val="white"/>
        </w:rPr>
        <w:t xml:space="preserve">1, compiled with the European council on the preservation of wild birds. </w:t>
      </w:r>
    </w:p>
    <w:p w:rsidR="00041131" w:rsidRDefault="00041131" w:rsidP="00041131">
      <w:pPr>
        <w:pStyle w:val="normal0"/>
        <w:spacing w:line="360" w:lineRule="auto"/>
        <w:jc w:val="both"/>
        <w:rPr>
          <w:rFonts w:ascii="Times New Roman" w:eastAsia="Times New Roman" w:hAnsi="Times New Roman" w:cs="Times New Roman"/>
          <w:b/>
          <w:color w:val="000000" w:themeColor="text1"/>
          <w:sz w:val="24"/>
          <w:szCs w:val="24"/>
        </w:rPr>
      </w:pPr>
      <w:r w:rsidRPr="00C74E2A">
        <w:rPr>
          <w:rFonts w:ascii="Times New Roman" w:eastAsia="Times New Roman" w:hAnsi="Times New Roman" w:cs="Times New Roman"/>
          <w:b/>
          <w:color w:val="000000" w:themeColor="text1"/>
          <w:sz w:val="24"/>
          <w:szCs w:val="24"/>
        </w:rPr>
        <w:t xml:space="preserve">Legal </w:t>
      </w:r>
    </w:p>
    <w:p w:rsidR="00041131" w:rsidRPr="00C74E2A" w:rsidRDefault="00041131" w:rsidP="00041131">
      <w:pPr>
        <w:pStyle w:val="normal0"/>
        <w:spacing w:line="360" w:lineRule="auto"/>
        <w:jc w:val="both"/>
        <w:rPr>
          <w:rFonts w:ascii="Times New Roman" w:eastAsia="Times New Roman" w:hAnsi="Times New Roman" w:cs="Times New Roman"/>
          <w:color w:val="000000" w:themeColor="text1"/>
          <w:sz w:val="24"/>
          <w:szCs w:val="24"/>
        </w:rPr>
      </w:pPr>
      <w:r w:rsidRPr="00C74E2A">
        <w:rPr>
          <w:rFonts w:ascii="Times New Roman" w:eastAsia="Times New Roman" w:hAnsi="Times New Roman" w:cs="Times New Roman"/>
          <w:color w:val="000000" w:themeColor="text1"/>
          <w:sz w:val="24"/>
          <w:szCs w:val="24"/>
        </w:rPr>
        <w:t>The legal factors that related to the automotive industry are protecting the supply chain; this factor includes the warranty of the scope of designs and the integration responsibility. Besides this legal factor consists of license strategies to IP costs that is one must be careful about the license feature and the ownership of custom modification with the ownership protection and technology asset (</w:t>
      </w:r>
      <w:proofErr w:type="spellStart"/>
      <w:r w:rsidRPr="00C74E2A">
        <w:rPr>
          <w:rFonts w:ascii="Times New Roman" w:hAnsi="Times New Roman" w:cs="Times New Roman"/>
          <w:color w:val="000000" w:themeColor="text1"/>
          <w:sz w:val="24"/>
          <w:szCs w:val="24"/>
          <w:highlight w:val="white"/>
        </w:rPr>
        <w:t>Lema</w:t>
      </w:r>
      <w:proofErr w:type="spellEnd"/>
      <w:r w:rsidRPr="00C74E2A">
        <w:rPr>
          <w:rFonts w:ascii="Times New Roman" w:hAnsi="Times New Roman" w:cs="Times New Roman"/>
          <w:color w:val="000000" w:themeColor="text1"/>
          <w:sz w:val="24"/>
          <w:szCs w:val="24"/>
          <w:highlight w:val="white"/>
        </w:rPr>
        <w:t xml:space="preserve">, </w:t>
      </w:r>
      <w:r w:rsidRPr="00C74E2A">
        <w:rPr>
          <w:rFonts w:ascii="Times New Roman" w:hAnsi="Times New Roman" w:cs="Times New Roman"/>
          <w:i/>
          <w:color w:val="000000" w:themeColor="text1"/>
          <w:sz w:val="24"/>
          <w:szCs w:val="24"/>
          <w:highlight w:val="white"/>
        </w:rPr>
        <w:t xml:space="preserve">et al. </w:t>
      </w:r>
      <w:r w:rsidRPr="00C74E2A">
        <w:rPr>
          <w:rFonts w:ascii="Times New Roman" w:eastAsia="Times New Roman" w:hAnsi="Times New Roman" w:cs="Times New Roman"/>
          <w:color w:val="000000" w:themeColor="text1"/>
          <w:sz w:val="24"/>
          <w:szCs w:val="24"/>
        </w:rPr>
        <w:t>2017). The data privacies and volatile commodity markets are also included in this factor.</w:t>
      </w:r>
    </w:p>
    <w:p w:rsidR="00041131" w:rsidRPr="00C74E2A" w:rsidRDefault="00041131" w:rsidP="00041131">
      <w:pPr>
        <w:pStyle w:val="normal0"/>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 xml:space="preserve">PESTEL </w:t>
      </w:r>
      <w:r w:rsidRPr="00C74E2A">
        <w:rPr>
          <w:rFonts w:ascii="Times New Roman" w:eastAsia="Times New Roman" w:hAnsi="Times New Roman" w:cs="Times New Roman"/>
          <w:b/>
          <w:color w:val="000000" w:themeColor="text1"/>
          <w:sz w:val="24"/>
          <w:szCs w:val="24"/>
        </w:rPr>
        <w:t>Analysis</w:t>
      </w:r>
    </w:p>
    <w:tbl>
      <w:tblPr>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514"/>
        <w:gridCol w:w="4515"/>
      </w:tblGrid>
      <w:tr w:rsidR="00041131" w:rsidRPr="00C74E2A" w:rsidTr="00A64376">
        <w:trPr>
          <w:jc w:val="center"/>
        </w:trPr>
        <w:tc>
          <w:tcPr>
            <w:tcW w:w="4514" w:type="dxa"/>
            <w:shd w:val="clear" w:color="auto" w:fill="auto"/>
            <w:tcMar>
              <w:top w:w="100" w:type="dxa"/>
              <w:left w:w="100" w:type="dxa"/>
              <w:bottom w:w="100" w:type="dxa"/>
              <w:right w:w="100" w:type="dxa"/>
            </w:tcMar>
          </w:tcPr>
          <w:p w:rsidR="00041131" w:rsidRPr="00C74E2A" w:rsidRDefault="00041131" w:rsidP="00A64376">
            <w:pPr>
              <w:pStyle w:val="normal0"/>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C74E2A">
              <w:rPr>
                <w:rFonts w:ascii="Times New Roman" w:eastAsia="Times New Roman" w:hAnsi="Times New Roman" w:cs="Times New Roman"/>
                <w:b/>
                <w:color w:val="000000" w:themeColor="text1"/>
                <w:sz w:val="24"/>
                <w:szCs w:val="24"/>
              </w:rPr>
              <w:t>Factors</w:t>
            </w:r>
          </w:p>
        </w:tc>
        <w:tc>
          <w:tcPr>
            <w:tcW w:w="4514" w:type="dxa"/>
            <w:shd w:val="clear" w:color="auto" w:fill="auto"/>
            <w:tcMar>
              <w:top w:w="100" w:type="dxa"/>
              <w:left w:w="100" w:type="dxa"/>
              <w:bottom w:w="100" w:type="dxa"/>
              <w:right w:w="100" w:type="dxa"/>
            </w:tcMar>
          </w:tcPr>
          <w:p w:rsidR="00041131" w:rsidRPr="00C74E2A" w:rsidRDefault="00041131" w:rsidP="00A64376">
            <w:pPr>
              <w:pStyle w:val="normal0"/>
              <w:widowControl w:val="0"/>
              <w:pBdr>
                <w:top w:val="nil"/>
                <w:left w:val="nil"/>
                <w:bottom w:val="nil"/>
                <w:right w:val="nil"/>
                <w:between w:val="nil"/>
              </w:pBdr>
              <w:spacing w:line="360" w:lineRule="auto"/>
              <w:ind w:left="720"/>
              <w:jc w:val="center"/>
              <w:rPr>
                <w:rFonts w:ascii="Times New Roman" w:eastAsia="Times New Roman" w:hAnsi="Times New Roman" w:cs="Times New Roman"/>
                <w:color w:val="000000" w:themeColor="text1"/>
                <w:sz w:val="24"/>
                <w:szCs w:val="24"/>
              </w:rPr>
            </w:pPr>
            <w:r w:rsidRPr="00C74E2A">
              <w:rPr>
                <w:rFonts w:ascii="Times New Roman" w:eastAsia="Times New Roman" w:hAnsi="Times New Roman" w:cs="Times New Roman"/>
                <w:b/>
                <w:color w:val="000000" w:themeColor="text1"/>
                <w:sz w:val="24"/>
                <w:szCs w:val="24"/>
              </w:rPr>
              <w:t>Trends</w:t>
            </w:r>
          </w:p>
        </w:tc>
      </w:tr>
      <w:tr w:rsidR="00041131" w:rsidRPr="00C74E2A" w:rsidTr="00A64376">
        <w:trPr>
          <w:jc w:val="center"/>
        </w:trPr>
        <w:tc>
          <w:tcPr>
            <w:tcW w:w="4514" w:type="dxa"/>
            <w:shd w:val="clear" w:color="auto" w:fill="auto"/>
            <w:tcMar>
              <w:top w:w="100" w:type="dxa"/>
              <w:left w:w="100" w:type="dxa"/>
              <w:bottom w:w="100" w:type="dxa"/>
              <w:right w:w="100" w:type="dxa"/>
            </w:tcMar>
          </w:tcPr>
          <w:p w:rsidR="00041131" w:rsidRPr="00C74E2A" w:rsidRDefault="00041131" w:rsidP="00A64376">
            <w:pPr>
              <w:pStyle w:val="normal0"/>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74E2A">
              <w:rPr>
                <w:rFonts w:ascii="Times New Roman" w:eastAsia="Times New Roman" w:hAnsi="Times New Roman" w:cs="Times New Roman"/>
                <w:color w:val="000000" w:themeColor="text1"/>
                <w:sz w:val="24"/>
                <w:szCs w:val="24"/>
              </w:rPr>
              <w:t>Political</w:t>
            </w:r>
          </w:p>
        </w:tc>
        <w:tc>
          <w:tcPr>
            <w:tcW w:w="4514" w:type="dxa"/>
            <w:shd w:val="clear" w:color="auto" w:fill="auto"/>
            <w:tcMar>
              <w:top w:w="100" w:type="dxa"/>
              <w:left w:w="100" w:type="dxa"/>
              <w:bottom w:w="100" w:type="dxa"/>
              <w:right w:w="100" w:type="dxa"/>
            </w:tcMar>
          </w:tcPr>
          <w:p w:rsidR="00041131" w:rsidRPr="00C74E2A" w:rsidRDefault="00041131" w:rsidP="00A64376">
            <w:pPr>
              <w:pStyle w:val="normal0"/>
              <w:widowControl w:val="0"/>
              <w:numPr>
                <w:ilvl w:val="0"/>
                <w:numId w:val="1"/>
              </w:num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74E2A">
              <w:rPr>
                <w:rFonts w:ascii="Times New Roman" w:eastAsia="Times New Roman" w:hAnsi="Times New Roman" w:cs="Times New Roman"/>
                <w:color w:val="000000" w:themeColor="text1"/>
                <w:sz w:val="24"/>
                <w:szCs w:val="24"/>
              </w:rPr>
              <w:t>Effects of the general election on car manufacturing</w:t>
            </w:r>
          </w:p>
          <w:p w:rsidR="00041131" w:rsidRPr="00C74E2A" w:rsidRDefault="00041131" w:rsidP="00A64376">
            <w:pPr>
              <w:pStyle w:val="normal0"/>
              <w:widowControl w:val="0"/>
              <w:numPr>
                <w:ilvl w:val="0"/>
                <w:numId w:val="1"/>
              </w:num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74E2A">
              <w:rPr>
                <w:rFonts w:ascii="Times New Roman" w:eastAsia="Times New Roman" w:hAnsi="Times New Roman" w:cs="Times New Roman"/>
                <w:color w:val="000000" w:themeColor="text1"/>
                <w:sz w:val="24"/>
                <w:szCs w:val="24"/>
              </w:rPr>
              <w:t>Customer attitudes</w:t>
            </w:r>
          </w:p>
          <w:p w:rsidR="00041131" w:rsidRPr="00C74E2A" w:rsidRDefault="00041131" w:rsidP="00A64376">
            <w:pPr>
              <w:pStyle w:val="normal0"/>
              <w:widowControl w:val="0"/>
              <w:numPr>
                <w:ilvl w:val="0"/>
                <w:numId w:val="1"/>
              </w:num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proofErr w:type="spellStart"/>
            <w:r w:rsidRPr="00C74E2A">
              <w:rPr>
                <w:rFonts w:ascii="Times New Roman" w:eastAsia="Times New Roman" w:hAnsi="Times New Roman" w:cs="Times New Roman"/>
                <w:color w:val="000000" w:themeColor="text1"/>
                <w:sz w:val="24"/>
                <w:szCs w:val="24"/>
              </w:rPr>
              <w:t>Brexit</w:t>
            </w:r>
            <w:proofErr w:type="spellEnd"/>
            <w:r w:rsidRPr="00C74E2A">
              <w:rPr>
                <w:rFonts w:ascii="Times New Roman" w:eastAsia="Times New Roman" w:hAnsi="Times New Roman" w:cs="Times New Roman"/>
                <w:color w:val="000000" w:themeColor="text1"/>
                <w:sz w:val="24"/>
                <w:szCs w:val="24"/>
              </w:rPr>
              <w:t xml:space="preserve"> effects</w:t>
            </w:r>
          </w:p>
        </w:tc>
      </w:tr>
      <w:tr w:rsidR="00041131" w:rsidRPr="00C74E2A" w:rsidTr="00A64376">
        <w:trPr>
          <w:jc w:val="center"/>
        </w:trPr>
        <w:tc>
          <w:tcPr>
            <w:tcW w:w="4514" w:type="dxa"/>
            <w:shd w:val="clear" w:color="auto" w:fill="auto"/>
            <w:tcMar>
              <w:top w:w="100" w:type="dxa"/>
              <w:left w:w="100" w:type="dxa"/>
              <w:bottom w:w="100" w:type="dxa"/>
              <w:right w:w="100" w:type="dxa"/>
            </w:tcMar>
          </w:tcPr>
          <w:p w:rsidR="00041131" w:rsidRPr="00C74E2A" w:rsidRDefault="00041131" w:rsidP="00A64376">
            <w:pPr>
              <w:pStyle w:val="normal0"/>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74E2A">
              <w:rPr>
                <w:rFonts w:ascii="Times New Roman" w:eastAsia="Times New Roman" w:hAnsi="Times New Roman" w:cs="Times New Roman"/>
                <w:color w:val="000000" w:themeColor="text1"/>
                <w:sz w:val="24"/>
                <w:szCs w:val="24"/>
              </w:rPr>
              <w:t>Economic</w:t>
            </w:r>
          </w:p>
        </w:tc>
        <w:tc>
          <w:tcPr>
            <w:tcW w:w="4514" w:type="dxa"/>
            <w:shd w:val="clear" w:color="auto" w:fill="auto"/>
            <w:tcMar>
              <w:top w:w="100" w:type="dxa"/>
              <w:left w:w="100" w:type="dxa"/>
              <w:bottom w:w="100" w:type="dxa"/>
              <w:right w:w="100" w:type="dxa"/>
            </w:tcMar>
          </w:tcPr>
          <w:p w:rsidR="00041131" w:rsidRPr="00C74E2A" w:rsidRDefault="00041131" w:rsidP="00A64376">
            <w:pPr>
              <w:pStyle w:val="normal0"/>
              <w:widowControl w:val="0"/>
              <w:numPr>
                <w:ilvl w:val="0"/>
                <w:numId w:val="5"/>
              </w:num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74E2A">
              <w:rPr>
                <w:rFonts w:ascii="Times New Roman" w:eastAsia="Times New Roman" w:hAnsi="Times New Roman" w:cs="Times New Roman"/>
                <w:color w:val="000000" w:themeColor="text1"/>
                <w:sz w:val="24"/>
                <w:szCs w:val="24"/>
              </w:rPr>
              <w:t>Interest rates</w:t>
            </w:r>
          </w:p>
          <w:p w:rsidR="00041131" w:rsidRPr="00C74E2A" w:rsidRDefault="00041131" w:rsidP="00A64376">
            <w:pPr>
              <w:pStyle w:val="normal0"/>
              <w:widowControl w:val="0"/>
              <w:numPr>
                <w:ilvl w:val="0"/>
                <w:numId w:val="5"/>
              </w:num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74E2A">
              <w:rPr>
                <w:rFonts w:ascii="Times New Roman" w:eastAsia="Times New Roman" w:hAnsi="Times New Roman" w:cs="Times New Roman"/>
                <w:color w:val="000000" w:themeColor="text1"/>
                <w:sz w:val="24"/>
                <w:szCs w:val="24"/>
              </w:rPr>
              <w:t>Unemployment rates</w:t>
            </w:r>
          </w:p>
          <w:p w:rsidR="00041131" w:rsidRPr="00C74E2A" w:rsidRDefault="00041131" w:rsidP="00A64376">
            <w:pPr>
              <w:pStyle w:val="normal0"/>
              <w:widowControl w:val="0"/>
              <w:numPr>
                <w:ilvl w:val="0"/>
                <w:numId w:val="5"/>
              </w:num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74E2A">
              <w:rPr>
                <w:rFonts w:ascii="Times New Roman" w:eastAsia="Times New Roman" w:hAnsi="Times New Roman" w:cs="Times New Roman"/>
                <w:color w:val="000000" w:themeColor="text1"/>
                <w:sz w:val="24"/>
                <w:szCs w:val="24"/>
              </w:rPr>
              <w:t>Gross domestic products</w:t>
            </w:r>
          </w:p>
        </w:tc>
      </w:tr>
      <w:tr w:rsidR="00041131" w:rsidRPr="00C74E2A" w:rsidTr="00A64376">
        <w:trPr>
          <w:jc w:val="center"/>
        </w:trPr>
        <w:tc>
          <w:tcPr>
            <w:tcW w:w="4514" w:type="dxa"/>
            <w:shd w:val="clear" w:color="auto" w:fill="auto"/>
            <w:tcMar>
              <w:top w:w="100" w:type="dxa"/>
              <w:left w:w="100" w:type="dxa"/>
              <w:bottom w:w="100" w:type="dxa"/>
              <w:right w:w="100" w:type="dxa"/>
            </w:tcMar>
          </w:tcPr>
          <w:p w:rsidR="00041131" w:rsidRPr="00C74E2A" w:rsidRDefault="00041131" w:rsidP="00A64376">
            <w:pPr>
              <w:pStyle w:val="normal0"/>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74E2A">
              <w:rPr>
                <w:rFonts w:ascii="Times New Roman" w:eastAsia="Times New Roman" w:hAnsi="Times New Roman" w:cs="Times New Roman"/>
                <w:color w:val="000000" w:themeColor="text1"/>
                <w:sz w:val="24"/>
                <w:szCs w:val="24"/>
              </w:rPr>
              <w:t>Social</w:t>
            </w:r>
          </w:p>
        </w:tc>
        <w:tc>
          <w:tcPr>
            <w:tcW w:w="4514" w:type="dxa"/>
            <w:shd w:val="clear" w:color="auto" w:fill="auto"/>
            <w:tcMar>
              <w:top w:w="100" w:type="dxa"/>
              <w:left w:w="100" w:type="dxa"/>
              <w:bottom w:w="100" w:type="dxa"/>
              <w:right w:w="100" w:type="dxa"/>
            </w:tcMar>
          </w:tcPr>
          <w:p w:rsidR="00041131" w:rsidRPr="00C74E2A" w:rsidRDefault="00041131" w:rsidP="00A64376">
            <w:pPr>
              <w:pStyle w:val="normal0"/>
              <w:widowControl w:val="0"/>
              <w:numPr>
                <w:ilvl w:val="0"/>
                <w:numId w:val="3"/>
              </w:num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74E2A">
              <w:rPr>
                <w:rFonts w:ascii="Times New Roman" w:eastAsia="Times New Roman" w:hAnsi="Times New Roman" w:cs="Times New Roman"/>
                <w:color w:val="000000" w:themeColor="text1"/>
                <w:sz w:val="24"/>
                <w:szCs w:val="24"/>
              </w:rPr>
              <w:t>Population growth rate</w:t>
            </w:r>
          </w:p>
          <w:p w:rsidR="00041131" w:rsidRPr="00C74E2A" w:rsidRDefault="00041131" w:rsidP="00A64376">
            <w:pPr>
              <w:pStyle w:val="normal0"/>
              <w:widowControl w:val="0"/>
              <w:numPr>
                <w:ilvl w:val="0"/>
                <w:numId w:val="3"/>
              </w:num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74E2A">
              <w:rPr>
                <w:rFonts w:ascii="Times New Roman" w:eastAsia="Times New Roman" w:hAnsi="Times New Roman" w:cs="Times New Roman"/>
                <w:color w:val="000000" w:themeColor="text1"/>
                <w:sz w:val="24"/>
                <w:szCs w:val="24"/>
              </w:rPr>
              <w:t>Career attitudes</w:t>
            </w:r>
          </w:p>
          <w:p w:rsidR="00041131" w:rsidRPr="00C74E2A" w:rsidRDefault="00041131" w:rsidP="00A64376">
            <w:pPr>
              <w:pStyle w:val="normal0"/>
              <w:widowControl w:val="0"/>
              <w:numPr>
                <w:ilvl w:val="0"/>
                <w:numId w:val="3"/>
              </w:num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74E2A">
              <w:rPr>
                <w:rFonts w:ascii="Times New Roman" w:eastAsia="Times New Roman" w:hAnsi="Times New Roman" w:cs="Times New Roman"/>
                <w:color w:val="000000" w:themeColor="text1"/>
                <w:sz w:val="24"/>
                <w:szCs w:val="24"/>
              </w:rPr>
              <w:t>Age distribution</w:t>
            </w:r>
          </w:p>
        </w:tc>
      </w:tr>
      <w:tr w:rsidR="00041131" w:rsidRPr="00C74E2A" w:rsidTr="00A64376">
        <w:trPr>
          <w:jc w:val="center"/>
        </w:trPr>
        <w:tc>
          <w:tcPr>
            <w:tcW w:w="4514" w:type="dxa"/>
            <w:shd w:val="clear" w:color="auto" w:fill="auto"/>
            <w:tcMar>
              <w:top w:w="100" w:type="dxa"/>
              <w:left w:w="100" w:type="dxa"/>
              <w:bottom w:w="100" w:type="dxa"/>
              <w:right w:w="100" w:type="dxa"/>
            </w:tcMar>
          </w:tcPr>
          <w:p w:rsidR="00041131" w:rsidRPr="00C74E2A" w:rsidRDefault="00041131" w:rsidP="00A64376">
            <w:pPr>
              <w:pStyle w:val="normal0"/>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74E2A">
              <w:rPr>
                <w:rFonts w:ascii="Times New Roman" w:eastAsia="Times New Roman" w:hAnsi="Times New Roman" w:cs="Times New Roman"/>
                <w:color w:val="000000" w:themeColor="text1"/>
                <w:sz w:val="24"/>
                <w:szCs w:val="24"/>
              </w:rPr>
              <w:t>Technology</w:t>
            </w:r>
          </w:p>
        </w:tc>
        <w:tc>
          <w:tcPr>
            <w:tcW w:w="4514" w:type="dxa"/>
            <w:shd w:val="clear" w:color="auto" w:fill="auto"/>
            <w:tcMar>
              <w:top w:w="100" w:type="dxa"/>
              <w:left w:w="100" w:type="dxa"/>
              <w:bottom w:w="100" w:type="dxa"/>
              <w:right w:w="100" w:type="dxa"/>
            </w:tcMar>
          </w:tcPr>
          <w:p w:rsidR="00041131" w:rsidRPr="00C74E2A" w:rsidRDefault="00041131" w:rsidP="00A64376">
            <w:pPr>
              <w:pStyle w:val="normal0"/>
              <w:widowControl w:val="0"/>
              <w:numPr>
                <w:ilvl w:val="0"/>
                <w:numId w:val="2"/>
              </w:num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74E2A">
              <w:rPr>
                <w:rFonts w:ascii="Times New Roman" w:eastAsia="Times New Roman" w:hAnsi="Times New Roman" w:cs="Times New Roman"/>
                <w:color w:val="000000" w:themeColor="text1"/>
                <w:sz w:val="24"/>
                <w:szCs w:val="24"/>
              </w:rPr>
              <w:t>Technology incentives</w:t>
            </w:r>
          </w:p>
          <w:p w:rsidR="00041131" w:rsidRPr="00C74E2A" w:rsidRDefault="00041131" w:rsidP="00A64376">
            <w:pPr>
              <w:pStyle w:val="normal0"/>
              <w:widowControl w:val="0"/>
              <w:numPr>
                <w:ilvl w:val="0"/>
                <w:numId w:val="2"/>
              </w:num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74E2A">
              <w:rPr>
                <w:rFonts w:ascii="Times New Roman" w:eastAsia="Times New Roman" w:hAnsi="Times New Roman" w:cs="Times New Roman"/>
                <w:color w:val="000000" w:themeColor="text1"/>
                <w:sz w:val="24"/>
                <w:szCs w:val="24"/>
              </w:rPr>
              <w:t>Cost effect</w:t>
            </w:r>
          </w:p>
          <w:p w:rsidR="00041131" w:rsidRPr="00C74E2A" w:rsidRDefault="00041131" w:rsidP="00A64376">
            <w:pPr>
              <w:pStyle w:val="normal0"/>
              <w:widowControl w:val="0"/>
              <w:numPr>
                <w:ilvl w:val="0"/>
                <w:numId w:val="2"/>
              </w:num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74E2A">
              <w:rPr>
                <w:rFonts w:ascii="Times New Roman" w:eastAsia="Times New Roman" w:hAnsi="Times New Roman" w:cs="Times New Roman"/>
                <w:color w:val="000000" w:themeColor="text1"/>
                <w:sz w:val="24"/>
                <w:szCs w:val="24"/>
              </w:rPr>
              <w:t>Internet issues</w:t>
            </w:r>
          </w:p>
        </w:tc>
      </w:tr>
      <w:tr w:rsidR="00041131" w:rsidRPr="00C74E2A" w:rsidTr="00A64376">
        <w:trPr>
          <w:jc w:val="center"/>
        </w:trPr>
        <w:tc>
          <w:tcPr>
            <w:tcW w:w="4514" w:type="dxa"/>
            <w:shd w:val="clear" w:color="auto" w:fill="auto"/>
            <w:tcMar>
              <w:top w:w="100" w:type="dxa"/>
              <w:left w:w="100" w:type="dxa"/>
              <w:bottom w:w="100" w:type="dxa"/>
              <w:right w:w="100" w:type="dxa"/>
            </w:tcMar>
          </w:tcPr>
          <w:p w:rsidR="00041131" w:rsidRPr="00C74E2A" w:rsidRDefault="00041131" w:rsidP="00A64376">
            <w:pPr>
              <w:pStyle w:val="normal0"/>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74E2A">
              <w:rPr>
                <w:rFonts w:ascii="Times New Roman" w:eastAsia="Times New Roman" w:hAnsi="Times New Roman" w:cs="Times New Roman"/>
                <w:color w:val="000000" w:themeColor="text1"/>
                <w:sz w:val="24"/>
                <w:szCs w:val="24"/>
              </w:rPr>
              <w:t>Environment</w:t>
            </w:r>
          </w:p>
        </w:tc>
        <w:tc>
          <w:tcPr>
            <w:tcW w:w="4514" w:type="dxa"/>
            <w:shd w:val="clear" w:color="auto" w:fill="auto"/>
            <w:tcMar>
              <w:top w:w="100" w:type="dxa"/>
              <w:left w:w="100" w:type="dxa"/>
              <w:bottom w:w="100" w:type="dxa"/>
              <w:right w:w="100" w:type="dxa"/>
            </w:tcMar>
          </w:tcPr>
          <w:p w:rsidR="00041131" w:rsidRPr="00C74E2A" w:rsidRDefault="00041131" w:rsidP="00A64376">
            <w:pPr>
              <w:pStyle w:val="normal0"/>
              <w:widowControl w:val="0"/>
              <w:numPr>
                <w:ilvl w:val="0"/>
                <w:numId w:val="4"/>
              </w:num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74E2A">
              <w:rPr>
                <w:rFonts w:ascii="Times New Roman" w:eastAsia="Times New Roman" w:hAnsi="Times New Roman" w:cs="Times New Roman"/>
                <w:color w:val="000000" w:themeColor="text1"/>
                <w:sz w:val="24"/>
                <w:szCs w:val="24"/>
              </w:rPr>
              <w:t>Noise, water, atmospheric pollution</w:t>
            </w:r>
          </w:p>
          <w:p w:rsidR="00041131" w:rsidRPr="00C74E2A" w:rsidRDefault="00041131" w:rsidP="00A64376">
            <w:pPr>
              <w:pStyle w:val="normal0"/>
              <w:widowControl w:val="0"/>
              <w:numPr>
                <w:ilvl w:val="0"/>
                <w:numId w:val="4"/>
              </w:num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74E2A">
              <w:rPr>
                <w:rFonts w:ascii="Times New Roman" w:eastAsia="Times New Roman" w:hAnsi="Times New Roman" w:cs="Times New Roman"/>
                <w:color w:val="000000" w:themeColor="text1"/>
                <w:sz w:val="24"/>
                <w:szCs w:val="24"/>
              </w:rPr>
              <w:t>Environmental, wildlife and wild bird preservation issue</w:t>
            </w:r>
          </w:p>
          <w:p w:rsidR="00041131" w:rsidRPr="00C74E2A" w:rsidRDefault="00041131" w:rsidP="00A64376">
            <w:pPr>
              <w:pStyle w:val="normal0"/>
              <w:widowControl w:val="0"/>
              <w:pBdr>
                <w:top w:val="nil"/>
                <w:left w:val="nil"/>
                <w:bottom w:val="nil"/>
                <w:right w:val="nil"/>
                <w:between w:val="nil"/>
              </w:pBdr>
              <w:spacing w:line="360" w:lineRule="auto"/>
              <w:ind w:left="720"/>
              <w:jc w:val="center"/>
              <w:rPr>
                <w:rFonts w:ascii="Times New Roman" w:eastAsia="Times New Roman" w:hAnsi="Times New Roman" w:cs="Times New Roman"/>
                <w:color w:val="000000" w:themeColor="text1"/>
                <w:sz w:val="24"/>
                <w:szCs w:val="24"/>
              </w:rPr>
            </w:pPr>
          </w:p>
        </w:tc>
      </w:tr>
      <w:tr w:rsidR="00041131" w:rsidRPr="00C74E2A" w:rsidTr="00A64376">
        <w:trPr>
          <w:jc w:val="center"/>
        </w:trPr>
        <w:tc>
          <w:tcPr>
            <w:tcW w:w="4514" w:type="dxa"/>
            <w:shd w:val="clear" w:color="auto" w:fill="auto"/>
            <w:tcMar>
              <w:top w:w="100" w:type="dxa"/>
              <w:left w:w="100" w:type="dxa"/>
              <w:bottom w:w="100" w:type="dxa"/>
              <w:right w:w="100" w:type="dxa"/>
            </w:tcMar>
          </w:tcPr>
          <w:p w:rsidR="00041131" w:rsidRPr="00C74E2A" w:rsidRDefault="00041131" w:rsidP="00A64376">
            <w:pPr>
              <w:pStyle w:val="normal0"/>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74E2A">
              <w:rPr>
                <w:rFonts w:ascii="Times New Roman" w:eastAsia="Times New Roman" w:hAnsi="Times New Roman" w:cs="Times New Roman"/>
                <w:color w:val="000000" w:themeColor="text1"/>
                <w:sz w:val="24"/>
                <w:szCs w:val="24"/>
              </w:rPr>
              <w:lastRenderedPageBreak/>
              <w:t>Legal</w:t>
            </w:r>
          </w:p>
        </w:tc>
        <w:tc>
          <w:tcPr>
            <w:tcW w:w="4514" w:type="dxa"/>
            <w:shd w:val="clear" w:color="auto" w:fill="auto"/>
            <w:tcMar>
              <w:top w:w="100" w:type="dxa"/>
              <w:left w:w="100" w:type="dxa"/>
              <w:bottom w:w="100" w:type="dxa"/>
              <w:right w:w="100" w:type="dxa"/>
            </w:tcMar>
          </w:tcPr>
          <w:p w:rsidR="00041131" w:rsidRPr="00C74E2A" w:rsidRDefault="00041131" w:rsidP="00A64376">
            <w:pPr>
              <w:pStyle w:val="normal0"/>
              <w:widowControl w:val="0"/>
              <w:numPr>
                <w:ilvl w:val="0"/>
                <w:numId w:val="6"/>
              </w:num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74E2A">
              <w:rPr>
                <w:rFonts w:ascii="Times New Roman" w:eastAsia="Times New Roman" w:hAnsi="Times New Roman" w:cs="Times New Roman"/>
                <w:color w:val="000000" w:themeColor="text1"/>
                <w:sz w:val="24"/>
                <w:szCs w:val="24"/>
              </w:rPr>
              <w:t>License strategies</w:t>
            </w:r>
          </w:p>
          <w:p w:rsidR="00041131" w:rsidRPr="00C74E2A" w:rsidRDefault="00041131" w:rsidP="00A64376">
            <w:pPr>
              <w:pStyle w:val="normal0"/>
              <w:widowControl w:val="0"/>
              <w:numPr>
                <w:ilvl w:val="0"/>
                <w:numId w:val="6"/>
              </w:num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74E2A">
              <w:rPr>
                <w:rFonts w:ascii="Times New Roman" w:eastAsia="Times New Roman" w:hAnsi="Times New Roman" w:cs="Times New Roman"/>
                <w:color w:val="000000" w:themeColor="text1"/>
                <w:sz w:val="24"/>
                <w:szCs w:val="24"/>
              </w:rPr>
              <w:t>Data privacies</w:t>
            </w:r>
          </w:p>
          <w:p w:rsidR="00041131" w:rsidRPr="00C74E2A" w:rsidRDefault="00041131" w:rsidP="00A64376">
            <w:pPr>
              <w:pStyle w:val="normal0"/>
              <w:widowControl w:val="0"/>
              <w:numPr>
                <w:ilvl w:val="0"/>
                <w:numId w:val="6"/>
              </w:num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74E2A">
              <w:rPr>
                <w:rFonts w:ascii="Times New Roman" w:eastAsia="Times New Roman" w:hAnsi="Times New Roman" w:cs="Times New Roman"/>
                <w:color w:val="000000" w:themeColor="text1"/>
                <w:sz w:val="24"/>
                <w:szCs w:val="24"/>
              </w:rPr>
              <w:t>Volatile commodity</w:t>
            </w:r>
          </w:p>
        </w:tc>
      </w:tr>
    </w:tbl>
    <w:p w:rsidR="00041131" w:rsidRPr="00C74E2A" w:rsidRDefault="00041131" w:rsidP="00041131">
      <w:pPr>
        <w:pStyle w:val="normal0"/>
        <w:spacing w:line="360" w:lineRule="auto"/>
        <w:jc w:val="both"/>
        <w:rPr>
          <w:rFonts w:ascii="Times New Roman" w:eastAsia="Times New Roman" w:hAnsi="Times New Roman" w:cs="Times New Roman"/>
          <w:color w:val="000000" w:themeColor="text1"/>
          <w:sz w:val="24"/>
          <w:szCs w:val="24"/>
        </w:rPr>
      </w:pPr>
      <w:r w:rsidRPr="00C74E2A">
        <w:rPr>
          <w:rFonts w:ascii="Times New Roman" w:eastAsia="Times New Roman" w:hAnsi="Times New Roman" w:cs="Times New Roman"/>
          <w:color w:val="000000" w:themeColor="text1"/>
          <w:sz w:val="24"/>
          <w:szCs w:val="24"/>
        </w:rPr>
        <w:t xml:space="preserve"> </w:t>
      </w:r>
    </w:p>
    <w:p w:rsidR="00041131" w:rsidRPr="0054051F" w:rsidRDefault="00041131" w:rsidP="00041131">
      <w:pPr>
        <w:spacing w:line="360" w:lineRule="auto"/>
        <w:jc w:val="both"/>
        <w:rPr>
          <w:rFonts w:ascii="Times New Roman" w:eastAsia="Times New Roman" w:hAnsi="Times New Roman" w:cs="Times New Roman"/>
          <w:color w:val="000000" w:themeColor="text1"/>
          <w:sz w:val="24"/>
          <w:szCs w:val="24"/>
          <w:shd w:val="clear" w:color="auto" w:fill="FBFBFB"/>
        </w:rPr>
      </w:pPr>
    </w:p>
    <w:p w:rsidR="00041131" w:rsidRPr="00141801" w:rsidRDefault="00041131" w:rsidP="00041131">
      <w:pPr>
        <w:spacing w:line="360" w:lineRule="auto"/>
        <w:jc w:val="both"/>
        <w:rPr>
          <w:rFonts w:ascii="Times New Roman" w:eastAsia="Times New Roman" w:hAnsi="Times New Roman" w:cs="Times New Roman"/>
          <w:color w:val="000000" w:themeColor="text1"/>
          <w:sz w:val="24"/>
          <w:szCs w:val="24"/>
        </w:rPr>
      </w:pPr>
    </w:p>
    <w:p w:rsidR="00041131" w:rsidRPr="00520F50" w:rsidRDefault="00041131" w:rsidP="00041131">
      <w:pPr>
        <w:pStyle w:val="normal0"/>
      </w:pPr>
    </w:p>
    <w:p w:rsidR="00041131" w:rsidRPr="00C74E2A" w:rsidRDefault="00041131" w:rsidP="00041131">
      <w:pPr>
        <w:pStyle w:val="normal0"/>
        <w:spacing w:line="360" w:lineRule="auto"/>
        <w:jc w:val="center"/>
        <w:rPr>
          <w:rFonts w:ascii="Times New Roman" w:hAnsi="Times New Roman" w:cs="Times New Roman"/>
          <w:b/>
          <w:color w:val="000000" w:themeColor="text1"/>
          <w:sz w:val="24"/>
          <w:szCs w:val="24"/>
          <w:shd w:val="clear" w:color="auto" w:fill="FBFBFB"/>
        </w:rPr>
      </w:pPr>
      <w:r>
        <w:rPr>
          <w:rFonts w:ascii="Times New Roman" w:hAnsi="Times New Roman" w:cs="Times New Roman"/>
          <w:b/>
          <w:noProof/>
          <w:color w:val="000000" w:themeColor="text1"/>
          <w:sz w:val="24"/>
          <w:szCs w:val="24"/>
          <w:shd w:val="clear" w:color="auto" w:fill="FBFBFB"/>
        </w:rPr>
        <w:drawing>
          <wp:inline distT="0" distB="0" distL="0" distR="0">
            <wp:extent cx="5219700" cy="4067175"/>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srcRect/>
                    <a:stretch>
                      <a:fillRect/>
                    </a:stretch>
                  </pic:blipFill>
                  <pic:spPr bwMode="auto">
                    <a:xfrm>
                      <a:off x="0" y="0"/>
                      <a:ext cx="5219700" cy="4067175"/>
                    </a:xfrm>
                    <a:prstGeom prst="rect">
                      <a:avLst/>
                    </a:prstGeom>
                    <a:noFill/>
                    <a:ln w="9525">
                      <a:noFill/>
                      <a:miter lim="800000"/>
                      <a:headEnd/>
                      <a:tailEnd/>
                    </a:ln>
                  </pic:spPr>
                </pic:pic>
              </a:graphicData>
            </a:graphic>
          </wp:inline>
        </w:drawing>
      </w:r>
    </w:p>
    <w:p w:rsidR="00041131" w:rsidRDefault="00041131" w:rsidP="00041131">
      <w:pPr>
        <w:pStyle w:val="normal0"/>
        <w:spacing w:line="360" w:lineRule="auto"/>
        <w:jc w:val="center"/>
        <w:rPr>
          <w:rFonts w:ascii="Times New Roman" w:hAnsi="Times New Roman" w:cs="Times New Roman"/>
          <w:b/>
          <w:color w:val="000000" w:themeColor="text1"/>
          <w:sz w:val="24"/>
          <w:szCs w:val="24"/>
          <w:shd w:val="clear" w:color="auto" w:fill="FBFBFB"/>
        </w:rPr>
      </w:pPr>
      <w:r>
        <w:rPr>
          <w:rFonts w:ascii="Times New Roman" w:hAnsi="Times New Roman" w:cs="Times New Roman"/>
          <w:b/>
          <w:color w:val="000000" w:themeColor="text1"/>
          <w:sz w:val="24"/>
          <w:szCs w:val="24"/>
          <w:shd w:val="clear" w:color="auto" w:fill="FBFBFB"/>
        </w:rPr>
        <w:t>Figure 1: Porter’s five forces</w:t>
      </w:r>
    </w:p>
    <w:p w:rsidR="00041131" w:rsidRPr="00C74E2A" w:rsidRDefault="00041131" w:rsidP="00041131">
      <w:pPr>
        <w:pStyle w:val="normal0"/>
        <w:spacing w:line="360" w:lineRule="auto"/>
        <w:jc w:val="center"/>
        <w:rPr>
          <w:rFonts w:ascii="Times New Roman" w:hAnsi="Times New Roman" w:cs="Times New Roman"/>
          <w:b/>
          <w:color w:val="000000" w:themeColor="text1"/>
          <w:sz w:val="24"/>
          <w:szCs w:val="24"/>
          <w:shd w:val="clear" w:color="auto" w:fill="FBFBFB"/>
        </w:rPr>
      </w:pPr>
      <w:r>
        <w:rPr>
          <w:rFonts w:ascii="Times New Roman" w:hAnsi="Times New Roman" w:cs="Times New Roman"/>
          <w:color w:val="000000" w:themeColor="text1"/>
          <w:sz w:val="24"/>
          <w:szCs w:val="24"/>
          <w:highlight w:val="white"/>
        </w:rPr>
        <w:t xml:space="preserve">(Source: Influenced by </w:t>
      </w:r>
      <w:proofErr w:type="spellStart"/>
      <w:r>
        <w:rPr>
          <w:rFonts w:ascii="Times New Roman" w:hAnsi="Times New Roman" w:cs="Times New Roman"/>
          <w:color w:val="000000" w:themeColor="text1"/>
          <w:sz w:val="24"/>
          <w:szCs w:val="24"/>
          <w:highlight w:val="white"/>
        </w:rPr>
        <w:t>Kushwaha</w:t>
      </w:r>
      <w:proofErr w:type="spellEnd"/>
      <w:r>
        <w:rPr>
          <w:rFonts w:ascii="Times New Roman" w:hAnsi="Times New Roman" w:cs="Times New Roman"/>
          <w:color w:val="000000" w:themeColor="text1"/>
          <w:sz w:val="24"/>
          <w:szCs w:val="24"/>
          <w:highlight w:val="white"/>
        </w:rPr>
        <w:t xml:space="preserve">, </w:t>
      </w:r>
      <w:proofErr w:type="spellStart"/>
      <w:r>
        <w:rPr>
          <w:rFonts w:ascii="Times New Roman" w:hAnsi="Times New Roman" w:cs="Times New Roman"/>
          <w:color w:val="000000" w:themeColor="text1"/>
          <w:sz w:val="24"/>
          <w:szCs w:val="24"/>
          <w:highlight w:val="white"/>
        </w:rPr>
        <w:t>Mahdiraji</w:t>
      </w:r>
      <w:proofErr w:type="spellEnd"/>
      <w:r>
        <w:rPr>
          <w:rFonts w:ascii="Times New Roman" w:hAnsi="Times New Roman" w:cs="Times New Roman"/>
          <w:color w:val="000000" w:themeColor="text1"/>
          <w:sz w:val="24"/>
          <w:szCs w:val="24"/>
          <w:highlight w:val="white"/>
        </w:rPr>
        <w:t xml:space="preserve">, </w:t>
      </w:r>
      <w:proofErr w:type="spellStart"/>
      <w:r>
        <w:rPr>
          <w:rFonts w:ascii="Times New Roman" w:hAnsi="Times New Roman" w:cs="Times New Roman"/>
          <w:color w:val="000000" w:themeColor="text1"/>
          <w:sz w:val="24"/>
          <w:szCs w:val="24"/>
          <w:highlight w:val="white"/>
        </w:rPr>
        <w:t>Kamardi</w:t>
      </w:r>
      <w:proofErr w:type="spellEnd"/>
      <w:r>
        <w:rPr>
          <w:rFonts w:ascii="Times New Roman" w:hAnsi="Times New Roman" w:cs="Times New Roman"/>
          <w:color w:val="000000" w:themeColor="text1"/>
          <w:sz w:val="24"/>
          <w:szCs w:val="24"/>
          <w:highlight w:val="white"/>
        </w:rPr>
        <w:t xml:space="preserve"> </w:t>
      </w:r>
      <w:r w:rsidRPr="00C74E2A">
        <w:rPr>
          <w:rFonts w:ascii="Times New Roman" w:hAnsi="Times New Roman" w:cs="Times New Roman"/>
          <w:color w:val="000000" w:themeColor="text1"/>
          <w:sz w:val="24"/>
          <w:szCs w:val="24"/>
          <w:highlight w:val="white"/>
        </w:rPr>
        <w:t>2018</w:t>
      </w:r>
      <w:r>
        <w:rPr>
          <w:rFonts w:ascii="Times New Roman" w:hAnsi="Times New Roman" w:cs="Times New Roman"/>
          <w:color w:val="000000" w:themeColor="text1"/>
          <w:sz w:val="24"/>
          <w:szCs w:val="24"/>
        </w:rPr>
        <w:t>)</w:t>
      </w:r>
    </w:p>
    <w:p w:rsidR="00041131" w:rsidRPr="00996056" w:rsidRDefault="00041131" w:rsidP="00041131">
      <w:pPr>
        <w:rPr>
          <w:rFonts w:ascii="Times New Roman" w:hAnsi="Times New Roman" w:cs="Times New Roman"/>
          <w:color w:val="000000" w:themeColor="text1"/>
          <w:sz w:val="24"/>
          <w:szCs w:val="24"/>
          <w:shd w:val="clear" w:color="auto" w:fill="FBFBFB"/>
        </w:rPr>
      </w:pPr>
      <w:r>
        <w:rPr>
          <w:rFonts w:ascii="Times New Roman" w:hAnsi="Times New Roman" w:cs="Times New Roman"/>
          <w:b/>
          <w:i/>
          <w:color w:val="000000" w:themeColor="text1"/>
          <w:sz w:val="24"/>
          <w:szCs w:val="24"/>
          <w:shd w:val="clear" w:color="auto" w:fill="FBFBFB"/>
        </w:rPr>
        <w:br w:type="page"/>
      </w:r>
    </w:p>
    <w:p w:rsidR="00041131" w:rsidRDefault="00041131" w:rsidP="00041131">
      <w:pPr>
        <w:pStyle w:val="normal0"/>
        <w:spacing w:line="360" w:lineRule="auto"/>
        <w:jc w:val="both"/>
        <w:rPr>
          <w:rFonts w:ascii="Times New Roman" w:hAnsi="Times New Roman" w:cs="Times New Roman"/>
          <w:b/>
          <w:i/>
          <w:color w:val="000000" w:themeColor="text1"/>
          <w:sz w:val="24"/>
          <w:szCs w:val="24"/>
          <w:shd w:val="clear" w:color="auto" w:fill="FBFBFB"/>
        </w:rPr>
      </w:pPr>
    </w:p>
    <w:p w:rsidR="00041131" w:rsidRPr="00212159" w:rsidRDefault="00041131" w:rsidP="00041131">
      <w:pPr>
        <w:pStyle w:val="Heading2"/>
        <w:rPr>
          <w:shd w:val="clear" w:color="auto" w:fill="FBFBFB"/>
        </w:rPr>
      </w:pPr>
      <w:bookmarkStart w:id="4" w:name="_Toc57998493"/>
      <w:r>
        <w:rPr>
          <w:shd w:val="clear" w:color="auto" w:fill="FBFBFB"/>
        </w:rPr>
        <w:t xml:space="preserve">2.3 </w:t>
      </w:r>
      <w:r w:rsidRPr="00212159">
        <w:rPr>
          <w:shd w:val="clear" w:color="auto" w:fill="FBFBFB"/>
        </w:rPr>
        <w:t>Porter’s diamond</w:t>
      </w:r>
      <w:bookmarkEnd w:id="4"/>
      <w:r w:rsidRPr="00212159">
        <w:rPr>
          <w:shd w:val="clear" w:color="auto" w:fill="FBFBFB"/>
        </w:rPr>
        <w:t xml:space="preserve"> </w:t>
      </w:r>
    </w:p>
    <w:p w:rsidR="00041131" w:rsidRDefault="00041131" w:rsidP="00041131">
      <w:pPr>
        <w:pStyle w:val="normal0"/>
        <w:spacing w:line="360" w:lineRule="auto"/>
        <w:jc w:val="both"/>
        <w:rPr>
          <w:rFonts w:ascii="Times New Roman" w:hAnsi="Times New Roman" w:cs="Times New Roman"/>
          <w:b/>
          <w:i/>
          <w:color w:val="000000" w:themeColor="text1"/>
          <w:sz w:val="24"/>
          <w:szCs w:val="24"/>
          <w:shd w:val="clear" w:color="auto" w:fill="FBFBFB"/>
        </w:rPr>
      </w:pPr>
      <w:r w:rsidRPr="00C74E2A">
        <w:rPr>
          <w:rFonts w:ascii="Times New Roman" w:hAnsi="Times New Roman" w:cs="Times New Roman"/>
          <w:b/>
          <w:i/>
          <w:color w:val="000000" w:themeColor="text1"/>
          <w:sz w:val="24"/>
          <w:szCs w:val="24"/>
          <w:shd w:val="clear" w:color="auto" w:fill="FBFBFB"/>
        </w:rPr>
        <w:t>Firm</w:t>
      </w:r>
      <w:r>
        <w:rPr>
          <w:rFonts w:ascii="Times New Roman" w:hAnsi="Times New Roman" w:cs="Times New Roman"/>
          <w:b/>
          <w:i/>
          <w:color w:val="000000" w:themeColor="text1"/>
          <w:sz w:val="24"/>
          <w:szCs w:val="24"/>
          <w:shd w:val="clear" w:color="auto" w:fill="FBFBFB"/>
        </w:rPr>
        <w:t xml:space="preserve"> strategy and Rivalry </w:t>
      </w:r>
    </w:p>
    <w:p w:rsidR="00041131" w:rsidRPr="00C74E2A" w:rsidRDefault="00041131" w:rsidP="00041131">
      <w:pPr>
        <w:pStyle w:val="normal0"/>
        <w:spacing w:line="360" w:lineRule="auto"/>
        <w:jc w:val="both"/>
        <w:rPr>
          <w:rFonts w:ascii="Times New Roman" w:hAnsi="Times New Roman" w:cs="Times New Roman"/>
          <w:color w:val="000000" w:themeColor="text1"/>
          <w:sz w:val="24"/>
          <w:szCs w:val="24"/>
          <w:shd w:val="clear" w:color="auto" w:fill="FBFBFB"/>
        </w:rPr>
      </w:pPr>
      <w:r w:rsidRPr="00C74E2A">
        <w:rPr>
          <w:rFonts w:ascii="Times New Roman" w:hAnsi="Times New Roman" w:cs="Times New Roman"/>
          <w:b/>
          <w:i/>
          <w:color w:val="000000" w:themeColor="text1"/>
          <w:sz w:val="24"/>
          <w:szCs w:val="24"/>
          <w:shd w:val="clear" w:color="auto" w:fill="FBFBFB"/>
        </w:rPr>
        <w:t xml:space="preserve"> </w:t>
      </w:r>
      <w:r w:rsidRPr="00C74E2A">
        <w:rPr>
          <w:rFonts w:ascii="Times New Roman" w:hAnsi="Times New Roman" w:cs="Times New Roman"/>
          <w:color w:val="000000" w:themeColor="text1"/>
          <w:sz w:val="24"/>
          <w:szCs w:val="24"/>
          <w:shd w:val="clear" w:color="auto" w:fill="FBFBFB"/>
        </w:rPr>
        <w:t>It indicates how the companies operate and managed. In the domestic rivalry, all the companies are pressurized to become unique, innovative and capable to compete with the other companies. The factor condition refers to the natural, capital and human resources.</w:t>
      </w:r>
    </w:p>
    <w:p w:rsidR="00041131" w:rsidRDefault="00041131" w:rsidP="00041131">
      <w:pPr>
        <w:pStyle w:val="normal0"/>
        <w:spacing w:line="360" w:lineRule="auto"/>
        <w:jc w:val="both"/>
        <w:rPr>
          <w:rFonts w:ascii="Times New Roman" w:hAnsi="Times New Roman" w:cs="Times New Roman"/>
          <w:color w:val="000000" w:themeColor="text1"/>
          <w:sz w:val="24"/>
          <w:szCs w:val="24"/>
          <w:shd w:val="clear" w:color="auto" w:fill="FBFBFB"/>
        </w:rPr>
      </w:pPr>
      <w:r w:rsidRPr="00C74E2A">
        <w:rPr>
          <w:rFonts w:ascii="Times New Roman" w:hAnsi="Times New Roman" w:cs="Times New Roman"/>
          <w:color w:val="000000" w:themeColor="text1"/>
          <w:sz w:val="24"/>
          <w:szCs w:val="24"/>
          <w:shd w:val="clear" w:color="auto" w:fill="FBFBFB"/>
        </w:rPr>
        <w:t xml:space="preserve"> </w:t>
      </w:r>
      <w:r w:rsidRPr="00C74E2A">
        <w:rPr>
          <w:rFonts w:ascii="Times New Roman" w:hAnsi="Times New Roman" w:cs="Times New Roman"/>
          <w:b/>
          <w:i/>
          <w:color w:val="000000" w:themeColor="text1"/>
          <w:sz w:val="24"/>
          <w:szCs w:val="24"/>
          <w:shd w:val="clear" w:color="auto" w:fill="FBFBFB"/>
        </w:rPr>
        <w:t>The factor conditions</w:t>
      </w:r>
    </w:p>
    <w:p w:rsidR="00041131" w:rsidRDefault="00041131" w:rsidP="00041131">
      <w:pPr>
        <w:pStyle w:val="normal0"/>
        <w:spacing w:line="360" w:lineRule="auto"/>
        <w:jc w:val="both"/>
        <w:rPr>
          <w:rFonts w:ascii="Times New Roman" w:hAnsi="Times New Roman" w:cs="Times New Roman"/>
          <w:b/>
          <w:i/>
          <w:color w:val="000000" w:themeColor="text1"/>
          <w:sz w:val="24"/>
          <w:szCs w:val="24"/>
          <w:shd w:val="clear" w:color="auto" w:fill="FBFBFB"/>
        </w:rPr>
      </w:pPr>
      <w:r w:rsidRPr="007D0A3A">
        <w:rPr>
          <w:rFonts w:ascii="Times New Roman" w:hAnsi="Times New Roman" w:cs="Times New Roman"/>
          <w:color w:val="000000" w:themeColor="text1"/>
          <w:sz w:val="24"/>
          <w:szCs w:val="24"/>
          <w:shd w:val="clear" w:color="auto" w:fill="FBFBFB"/>
        </w:rPr>
        <w:t>The factor conditions consist</w:t>
      </w:r>
      <w:r w:rsidRPr="00C74E2A">
        <w:rPr>
          <w:rFonts w:ascii="Times New Roman" w:hAnsi="Times New Roman" w:cs="Times New Roman"/>
          <w:color w:val="000000" w:themeColor="text1"/>
          <w:sz w:val="24"/>
          <w:szCs w:val="24"/>
          <w:shd w:val="clear" w:color="auto" w:fill="FBFBFB"/>
        </w:rPr>
        <w:t xml:space="preserve"> of labor force, good infrastructure and good knowledge. The factor conditions help to develop new knowledge and skills for the innovative ideas of manufacturing new models. </w:t>
      </w:r>
    </w:p>
    <w:p w:rsidR="00041131" w:rsidRPr="004040FC" w:rsidRDefault="00041131" w:rsidP="00041131">
      <w:pPr>
        <w:pStyle w:val="normal0"/>
        <w:spacing w:line="360" w:lineRule="auto"/>
        <w:jc w:val="both"/>
        <w:rPr>
          <w:rFonts w:ascii="Times New Roman" w:hAnsi="Times New Roman" w:cs="Times New Roman"/>
          <w:color w:val="000000" w:themeColor="text1"/>
          <w:sz w:val="24"/>
          <w:szCs w:val="24"/>
          <w:shd w:val="clear" w:color="auto" w:fill="FBFBFB"/>
        </w:rPr>
      </w:pPr>
      <w:r>
        <w:rPr>
          <w:rFonts w:ascii="Times New Roman" w:hAnsi="Times New Roman" w:cs="Times New Roman"/>
          <w:b/>
          <w:i/>
          <w:color w:val="000000" w:themeColor="text1"/>
          <w:sz w:val="24"/>
          <w:szCs w:val="24"/>
          <w:shd w:val="clear" w:color="auto" w:fill="FBFBFB"/>
        </w:rPr>
        <w:t>Demand condition</w:t>
      </w:r>
    </w:p>
    <w:p w:rsidR="00041131" w:rsidRPr="00A87A27" w:rsidRDefault="00041131" w:rsidP="00041131">
      <w:pPr>
        <w:pStyle w:val="normal0"/>
        <w:spacing w:line="360" w:lineRule="auto"/>
        <w:jc w:val="both"/>
        <w:rPr>
          <w:rFonts w:ascii="Times New Roman" w:hAnsi="Times New Roman" w:cs="Times New Roman"/>
          <w:color w:val="000000" w:themeColor="text1"/>
          <w:sz w:val="24"/>
          <w:szCs w:val="24"/>
          <w:shd w:val="clear" w:color="auto" w:fill="FBFBFB"/>
        </w:rPr>
      </w:pPr>
      <w:r w:rsidRPr="00C74E2A">
        <w:rPr>
          <w:rFonts w:ascii="Times New Roman" w:hAnsi="Times New Roman" w:cs="Times New Roman"/>
          <w:b/>
          <w:i/>
          <w:color w:val="000000" w:themeColor="text1"/>
          <w:sz w:val="24"/>
          <w:szCs w:val="24"/>
          <w:shd w:val="clear" w:color="auto" w:fill="FBFBFB"/>
        </w:rPr>
        <w:t xml:space="preserve"> </w:t>
      </w:r>
      <w:r w:rsidRPr="00C74E2A">
        <w:rPr>
          <w:rFonts w:ascii="Times New Roman" w:hAnsi="Times New Roman" w:cs="Times New Roman"/>
          <w:color w:val="000000" w:themeColor="text1"/>
          <w:sz w:val="24"/>
          <w:szCs w:val="24"/>
          <w:shd w:val="clear" w:color="auto" w:fill="FBFBFB"/>
        </w:rPr>
        <w:t xml:space="preserve">The demand conditions from the customers are also compelled to </w:t>
      </w:r>
      <w:proofErr w:type="gramStart"/>
      <w:r w:rsidRPr="00C74E2A">
        <w:rPr>
          <w:rFonts w:ascii="Times New Roman" w:hAnsi="Times New Roman" w:cs="Times New Roman"/>
          <w:color w:val="000000" w:themeColor="text1"/>
          <w:sz w:val="24"/>
          <w:szCs w:val="24"/>
          <w:shd w:val="clear" w:color="auto" w:fill="FBFBFB"/>
        </w:rPr>
        <w:t>innovate</w:t>
      </w:r>
      <w:proofErr w:type="gramEnd"/>
      <w:r w:rsidRPr="00C74E2A">
        <w:rPr>
          <w:rFonts w:ascii="Times New Roman" w:hAnsi="Times New Roman" w:cs="Times New Roman"/>
          <w:color w:val="000000" w:themeColor="text1"/>
          <w:sz w:val="24"/>
          <w:szCs w:val="24"/>
          <w:shd w:val="clear" w:color="auto" w:fill="FBFBFB"/>
        </w:rPr>
        <w:t xml:space="preserve"> new structures and new car models. These conditions help to create new technologies and sustainable development in this industry. </w:t>
      </w:r>
    </w:p>
    <w:p w:rsidR="00041131" w:rsidRDefault="00041131" w:rsidP="00041131">
      <w:pPr>
        <w:pStyle w:val="normal0"/>
        <w:spacing w:line="360" w:lineRule="auto"/>
        <w:jc w:val="both"/>
        <w:rPr>
          <w:rFonts w:ascii="Times New Roman" w:eastAsia="Times New Roman" w:hAnsi="Times New Roman" w:cs="Times New Roman"/>
          <w:color w:val="000000" w:themeColor="text1"/>
          <w:sz w:val="24"/>
          <w:szCs w:val="24"/>
          <w:shd w:val="clear" w:color="auto" w:fill="FBFBFB"/>
        </w:rPr>
      </w:pPr>
      <w:r w:rsidRPr="00C74E2A">
        <w:rPr>
          <w:rFonts w:ascii="Times New Roman" w:hAnsi="Times New Roman" w:cs="Times New Roman"/>
          <w:b/>
          <w:i/>
          <w:color w:val="000000" w:themeColor="text1"/>
          <w:sz w:val="24"/>
          <w:szCs w:val="24"/>
          <w:shd w:val="clear" w:color="auto" w:fill="FBFBFB"/>
        </w:rPr>
        <w:t xml:space="preserve">Related </w:t>
      </w:r>
      <w:r w:rsidRPr="00C74E2A">
        <w:rPr>
          <w:rFonts w:ascii="Times New Roman" w:eastAsia="Times New Roman" w:hAnsi="Times New Roman" w:cs="Times New Roman"/>
          <w:b/>
          <w:i/>
          <w:color w:val="000000" w:themeColor="text1"/>
          <w:sz w:val="24"/>
          <w:szCs w:val="24"/>
          <w:shd w:val="clear" w:color="auto" w:fill="FBFBFB"/>
        </w:rPr>
        <w:t>and supporting industry</w:t>
      </w:r>
    </w:p>
    <w:p w:rsidR="00041131" w:rsidRPr="00C74E2A" w:rsidRDefault="00041131" w:rsidP="00041131">
      <w:pPr>
        <w:pStyle w:val="normal0"/>
        <w:spacing w:line="360" w:lineRule="auto"/>
        <w:jc w:val="both"/>
        <w:rPr>
          <w:rFonts w:ascii="Times New Roman" w:eastAsia="Times New Roman" w:hAnsi="Times New Roman" w:cs="Times New Roman"/>
          <w:color w:val="000000" w:themeColor="text1"/>
          <w:sz w:val="24"/>
          <w:szCs w:val="24"/>
          <w:shd w:val="clear" w:color="auto" w:fill="FBFBFB"/>
        </w:rPr>
      </w:pPr>
      <w:r w:rsidRPr="00C74E2A">
        <w:rPr>
          <w:rFonts w:ascii="Times New Roman" w:eastAsia="Times New Roman" w:hAnsi="Times New Roman" w:cs="Times New Roman"/>
          <w:color w:val="000000" w:themeColor="text1"/>
          <w:sz w:val="24"/>
          <w:szCs w:val="24"/>
          <w:shd w:val="clear" w:color="auto" w:fill="FBFBFB"/>
        </w:rPr>
        <w:t xml:space="preserve">Supporting industry provides the foundation for special suppliers. It is also important for increasing innovation and for high-quality inputs. </w:t>
      </w:r>
    </w:p>
    <w:p w:rsidR="00041131" w:rsidRDefault="00041131" w:rsidP="00041131">
      <w:pPr>
        <w:pStyle w:val="normal0"/>
        <w:spacing w:line="360" w:lineRule="auto"/>
        <w:jc w:val="both"/>
        <w:rPr>
          <w:rFonts w:ascii="Times New Roman" w:eastAsia="Times New Roman" w:hAnsi="Times New Roman" w:cs="Times New Roman"/>
          <w:b/>
          <w:i/>
          <w:color w:val="000000" w:themeColor="text1"/>
          <w:sz w:val="24"/>
          <w:szCs w:val="24"/>
          <w:shd w:val="clear" w:color="auto" w:fill="FBFBFB"/>
        </w:rPr>
      </w:pPr>
      <w:r w:rsidRPr="00C74E2A">
        <w:rPr>
          <w:rFonts w:ascii="Times New Roman" w:eastAsia="Times New Roman" w:hAnsi="Times New Roman" w:cs="Times New Roman"/>
          <w:b/>
          <w:i/>
          <w:color w:val="000000" w:themeColor="text1"/>
          <w:sz w:val="24"/>
          <w:szCs w:val="24"/>
          <w:shd w:val="clear" w:color="auto" w:fill="FBFBFB"/>
        </w:rPr>
        <w:t>Government</w:t>
      </w:r>
    </w:p>
    <w:p w:rsidR="00041131" w:rsidRPr="00C74E2A" w:rsidRDefault="00041131" w:rsidP="00041131">
      <w:pPr>
        <w:pStyle w:val="normal0"/>
        <w:spacing w:line="360" w:lineRule="auto"/>
        <w:jc w:val="both"/>
        <w:rPr>
          <w:rFonts w:ascii="Times New Roman" w:eastAsia="Times New Roman" w:hAnsi="Times New Roman" w:cs="Times New Roman"/>
          <w:color w:val="000000" w:themeColor="text1"/>
          <w:sz w:val="24"/>
          <w:szCs w:val="24"/>
          <w:shd w:val="clear" w:color="auto" w:fill="FBFBFB"/>
        </w:rPr>
      </w:pPr>
      <w:r w:rsidRPr="00C74E2A">
        <w:rPr>
          <w:rFonts w:ascii="Times New Roman" w:eastAsia="Times New Roman" w:hAnsi="Times New Roman" w:cs="Times New Roman"/>
          <w:color w:val="000000" w:themeColor="text1"/>
          <w:sz w:val="24"/>
          <w:szCs w:val="24"/>
          <w:shd w:val="clear" w:color="auto" w:fill="FBFBFB"/>
        </w:rPr>
        <w:t xml:space="preserve">Government plays the role in this model as a catalyst or as a challenger. This government has control of every individual company to gain a competitive position. </w:t>
      </w:r>
    </w:p>
    <w:p w:rsidR="00041131" w:rsidRDefault="00041131" w:rsidP="00041131">
      <w:pPr>
        <w:pStyle w:val="normal0"/>
        <w:spacing w:line="360" w:lineRule="auto"/>
        <w:jc w:val="both"/>
        <w:rPr>
          <w:rFonts w:ascii="Times New Roman" w:eastAsia="Times New Roman" w:hAnsi="Times New Roman" w:cs="Times New Roman"/>
          <w:b/>
          <w:i/>
          <w:color w:val="000000" w:themeColor="text1"/>
          <w:sz w:val="24"/>
          <w:szCs w:val="24"/>
          <w:shd w:val="clear" w:color="auto" w:fill="FBFBFB"/>
        </w:rPr>
      </w:pPr>
      <w:r w:rsidRPr="00C74E2A">
        <w:rPr>
          <w:rFonts w:ascii="Times New Roman" w:eastAsia="Times New Roman" w:hAnsi="Times New Roman" w:cs="Times New Roman"/>
          <w:b/>
          <w:i/>
          <w:color w:val="000000" w:themeColor="text1"/>
          <w:sz w:val="24"/>
          <w:szCs w:val="24"/>
          <w:shd w:val="clear" w:color="auto" w:fill="FBFBFB"/>
        </w:rPr>
        <w:t>Chance</w:t>
      </w:r>
    </w:p>
    <w:p w:rsidR="00041131" w:rsidRPr="00C74E2A" w:rsidRDefault="00041131" w:rsidP="00041131">
      <w:pPr>
        <w:pStyle w:val="normal0"/>
        <w:spacing w:line="360" w:lineRule="auto"/>
        <w:jc w:val="both"/>
        <w:rPr>
          <w:rFonts w:ascii="Times New Roman" w:eastAsia="Times New Roman" w:hAnsi="Times New Roman" w:cs="Times New Roman"/>
          <w:color w:val="000000" w:themeColor="text1"/>
          <w:sz w:val="24"/>
          <w:szCs w:val="24"/>
          <w:shd w:val="clear" w:color="auto" w:fill="FBFBFB"/>
        </w:rPr>
      </w:pPr>
      <w:r w:rsidRPr="00C74E2A">
        <w:rPr>
          <w:rFonts w:ascii="Times New Roman" w:eastAsia="Times New Roman" w:hAnsi="Times New Roman" w:cs="Times New Roman"/>
          <w:color w:val="000000" w:themeColor="text1"/>
          <w:sz w:val="24"/>
          <w:szCs w:val="24"/>
          <w:shd w:val="clear" w:color="auto" w:fill="FBFBFB"/>
        </w:rPr>
        <w:t xml:space="preserve"> The role of chance in this model indicates the natural disasters, which can give a negative impact on this industry. </w:t>
      </w:r>
    </w:p>
    <w:p w:rsidR="00041131" w:rsidRDefault="00041131" w:rsidP="00041131">
      <w:pPr>
        <w:pStyle w:val="Heading2"/>
        <w:rPr>
          <w:shd w:val="clear" w:color="auto" w:fill="FBFBFB"/>
        </w:rPr>
      </w:pPr>
      <w:bookmarkStart w:id="5" w:name="_Toc57998494"/>
      <w:r>
        <w:rPr>
          <w:rFonts w:cs="Times New Roman"/>
          <w:color w:val="000000" w:themeColor="text1"/>
          <w:sz w:val="24"/>
          <w:shd w:val="clear" w:color="auto" w:fill="FBFBFB"/>
        </w:rPr>
        <w:t xml:space="preserve">2.4 </w:t>
      </w:r>
      <w:r w:rsidRPr="00BA3F78">
        <w:rPr>
          <w:shd w:val="clear" w:color="auto" w:fill="FBFBFB"/>
        </w:rPr>
        <w:t>Value</w:t>
      </w:r>
      <w:r>
        <w:rPr>
          <w:shd w:val="clear" w:color="auto" w:fill="FBFBFB"/>
        </w:rPr>
        <w:t xml:space="preserve"> chain</w:t>
      </w:r>
      <w:bookmarkEnd w:id="5"/>
    </w:p>
    <w:p w:rsidR="00041131" w:rsidRPr="004040FC" w:rsidRDefault="00041131" w:rsidP="00041131">
      <w:pPr>
        <w:pStyle w:val="normal0"/>
        <w:spacing w:line="360" w:lineRule="auto"/>
        <w:jc w:val="both"/>
        <w:rPr>
          <w:rFonts w:ascii="Times New Roman" w:eastAsia="Times New Roman" w:hAnsi="Times New Roman" w:cs="Times New Roman"/>
          <w:color w:val="000000" w:themeColor="text1"/>
          <w:sz w:val="24"/>
          <w:szCs w:val="24"/>
          <w:shd w:val="clear" w:color="auto" w:fill="FBFBFB"/>
        </w:rPr>
      </w:pPr>
      <w:r w:rsidRPr="00F07230">
        <w:rPr>
          <w:rFonts w:ascii="Times New Roman" w:eastAsia="Times New Roman" w:hAnsi="Times New Roman" w:cs="Times New Roman"/>
          <w:color w:val="000000" w:themeColor="text1"/>
          <w:sz w:val="24"/>
          <w:szCs w:val="24"/>
          <w:shd w:val="clear" w:color="auto" w:fill="FBFBFB"/>
        </w:rPr>
        <w:t>According to the market analysis of Car manufacturing industries in UK</w:t>
      </w:r>
      <w:r w:rsidRPr="00C74E2A">
        <w:rPr>
          <w:rFonts w:ascii="Times New Roman" w:eastAsia="Times New Roman" w:hAnsi="Times New Roman" w:cs="Times New Roman"/>
          <w:b/>
          <w:i/>
          <w:color w:val="000000" w:themeColor="text1"/>
          <w:sz w:val="24"/>
          <w:szCs w:val="24"/>
          <w:shd w:val="clear" w:color="auto" w:fill="FBFBFB"/>
        </w:rPr>
        <w:t xml:space="preserve"> </w:t>
      </w:r>
      <w:r w:rsidRPr="00C74E2A">
        <w:rPr>
          <w:rFonts w:ascii="Times New Roman" w:eastAsia="Times New Roman" w:hAnsi="Times New Roman" w:cs="Times New Roman"/>
          <w:color w:val="000000" w:themeColor="text1"/>
          <w:sz w:val="24"/>
          <w:szCs w:val="24"/>
          <w:shd w:val="clear" w:color="auto" w:fill="FBFBFB"/>
        </w:rPr>
        <w:t xml:space="preserve">2017 was a challenging year for the value chain in this industry. UK vehicles production was totally stopped in 2017 due to the uncertainty of business and economy. The automotive supply chain greatly hampered and suffered for the </w:t>
      </w:r>
      <w:proofErr w:type="spellStart"/>
      <w:r w:rsidRPr="00C74E2A">
        <w:rPr>
          <w:rFonts w:ascii="Times New Roman" w:eastAsia="Times New Roman" w:hAnsi="Times New Roman" w:cs="Times New Roman"/>
          <w:color w:val="000000" w:themeColor="text1"/>
          <w:sz w:val="24"/>
          <w:szCs w:val="24"/>
          <w:shd w:val="clear" w:color="auto" w:fill="FBFBFB"/>
        </w:rPr>
        <w:t>Brexit</w:t>
      </w:r>
      <w:proofErr w:type="spellEnd"/>
      <w:r w:rsidRPr="00C74E2A">
        <w:rPr>
          <w:rFonts w:ascii="Times New Roman" w:eastAsia="Times New Roman" w:hAnsi="Times New Roman" w:cs="Times New Roman"/>
          <w:color w:val="000000" w:themeColor="text1"/>
          <w:sz w:val="24"/>
          <w:szCs w:val="24"/>
          <w:shd w:val="clear" w:color="auto" w:fill="FBFBFB"/>
        </w:rPr>
        <w:t xml:space="preserve"> effects. </w:t>
      </w:r>
      <w:r w:rsidRPr="00C74E2A">
        <w:rPr>
          <w:rFonts w:ascii="Times New Roman" w:eastAsia="Times New Roman" w:hAnsi="Times New Roman" w:cs="Times New Roman"/>
          <w:b/>
          <w:color w:val="000000" w:themeColor="text1"/>
          <w:sz w:val="24"/>
          <w:szCs w:val="24"/>
          <w:shd w:val="clear" w:color="auto" w:fill="FBFBFB"/>
        </w:rPr>
        <w:t xml:space="preserve"> </w:t>
      </w:r>
      <w:r w:rsidRPr="00C74E2A">
        <w:rPr>
          <w:rFonts w:ascii="Times New Roman" w:eastAsia="Times New Roman" w:hAnsi="Times New Roman" w:cs="Times New Roman"/>
          <w:color w:val="000000" w:themeColor="text1"/>
          <w:sz w:val="24"/>
          <w:szCs w:val="24"/>
          <w:shd w:val="clear" w:color="auto" w:fill="FBFBFB"/>
        </w:rPr>
        <w:t xml:space="preserve"> </w:t>
      </w:r>
    </w:p>
    <w:p w:rsidR="00041131" w:rsidRPr="00C74E2A" w:rsidRDefault="00041131" w:rsidP="00041131">
      <w:pPr>
        <w:pStyle w:val="normal0"/>
        <w:spacing w:line="360" w:lineRule="auto"/>
        <w:jc w:val="both"/>
        <w:rPr>
          <w:rFonts w:ascii="Times New Roman" w:hAnsi="Times New Roman" w:cs="Times New Roman"/>
          <w:b/>
          <w:color w:val="000000" w:themeColor="text1"/>
          <w:sz w:val="24"/>
          <w:szCs w:val="24"/>
          <w:shd w:val="clear" w:color="auto" w:fill="FBFBFB"/>
        </w:rPr>
      </w:pPr>
    </w:p>
    <w:p w:rsidR="00041131" w:rsidRPr="00C74E2A" w:rsidRDefault="00041131" w:rsidP="00041131">
      <w:pPr>
        <w:pStyle w:val="Heading1"/>
        <w:rPr>
          <w:shd w:val="clear" w:color="auto" w:fill="FBFBFB"/>
        </w:rPr>
      </w:pPr>
      <w:bookmarkStart w:id="6" w:name="_Toc57998495"/>
      <w:r>
        <w:rPr>
          <w:shd w:val="clear" w:color="auto" w:fill="FBFBFB"/>
        </w:rPr>
        <w:lastRenderedPageBreak/>
        <w:t xml:space="preserve">3. </w:t>
      </w:r>
      <w:r w:rsidRPr="00C74E2A">
        <w:rPr>
          <w:shd w:val="clear" w:color="auto" w:fill="FBFBFB"/>
        </w:rPr>
        <w:t>Critical evaluation of international aspects in trade</w:t>
      </w:r>
      <w:bookmarkEnd w:id="6"/>
      <w:r w:rsidRPr="00C74E2A">
        <w:rPr>
          <w:shd w:val="clear" w:color="auto" w:fill="FBFBFB"/>
        </w:rPr>
        <w:t xml:space="preserve"> </w:t>
      </w:r>
    </w:p>
    <w:p w:rsidR="00041131" w:rsidRPr="00C74E2A" w:rsidRDefault="00041131" w:rsidP="00041131">
      <w:pPr>
        <w:pStyle w:val="normal0"/>
        <w:spacing w:line="360" w:lineRule="auto"/>
        <w:jc w:val="both"/>
        <w:rPr>
          <w:rFonts w:ascii="Times New Roman" w:eastAsia="Times New Roman" w:hAnsi="Times New Roman" w:cs="Times New Roman"/>
          <w:color w:val="000000" w:themeColor="text1"/>
          <w:sz w:val="24"/>
          <w:szCs w:val="24"/>
          <w:highlight w:val="white"/>
        </w:rPr>
      </w:pPr>
      <w:r w:rsidRPr="00C74E2A">
        <w:rPr>
          <w:rFonts w:ascii="Times New Roman" w:hAnsi="Times New Roman" w:cs="Times New Roman"/>
          <w:color w:val="000000" w:themeColor="text1"/>
          <w:sz w:val="24"/>
          <w:szCs w:val="24"/>
          <w:shd w:val="clear" w:color="auto" w:fill="FBFBFB"/>
        </w:rPr>
        <w:t xml:space="preserve">According to </w:t>
      </w:r>
      <w:proofErr w:type="spellStart"/>
      <w:r w:rsidRPr="00C74E2A">
        <w:rPr>
          <w:rFonts w:ascii="Times New Roman" w:eastAsia="Times New Roman" w:hAnsi="Times New Roman" w:cs="Times New Roman"/>
          <w:b/>
          <w:i/>
          <w:color w:val="000000" w:themeColor="text1"/>
          <w:sz w:val="24"/>
          <w:szCs w:val="24"/>
          <w:highlight w:val="white"/>
        </w:rPr>
        <w:t>Dhingra</w:t>
      </w:r>
      <w:proofErr w:type="spellEnd"/>
      <w:r w:rsidRPr="00C74E2A">
        <w:rPr>
          <w:rFonts w:ascii="Times New Roman" w:eastAsia="Times New Roman" w:hAnsi="Times New Roman" w:cs="Times New Roman"/>
          <w:color w:val="000000" w:themeColor="text1"/>
          <w:sz w:val="24"/>
          <w:szCs w:val="24"/>
          <w:highlight w:val="white"/>
        </w:rPr>
        <w:t>,</w:t>
      </w:r>
      <w:r w:rsidRPr="00C74E2A">
        <w:rPr>
          <w:rFonts w:ascii="Times New Roman" w:eastAsia="Times New Roman" w:hAnsi="Times New Roman" w:cs="Times New Roman"/>
          <w:i/>
          <w:color w:val="000000" w:themeColor="text1"/>
          <w:sz w:val="24"/>
          <w:szCs w:val="24"/>
          <w:highlight w:val="white"/>
        </w:rPr>
        <w:t xml:space="preserve"> </w:t>
      </w:r>
      <w:proofErr w:type="spellStart"/>
      <w:r w:rsidRPr="00C74E2A">
        <w:rPr>
          <w:rFonts w:ascii="Times New Roman" w:hAnsi="Times New Roman" w:cs="Times New Roman"/>
          <w:b/>
          <w:i/>
          <w:color w:val="000000" w:themeColor="text1"/>
          <w:sz w:val="24"/>
          <w:szCs w:val="24"/>
          <w:highlight w:val="white"/>
        </w:rPr>
        <w:t>Ottaviano</w:t>
      </w:r>
      <w:proofErr w:type="spellEnd"/>
      <w:r w:rsidRPr="00C74E2A">
        <w:rPr>
          <w:rFonts w:ascii="Times New Roman" w:hAnsi="Times New Roman" w:cs="Times New Roman"/>
          <w:b/>
          <w:i/>
          <w:color w:val="000000" w:themeColor="text1"/>
          <w:sz w:val="24"/>
          <w:szCs w:val="24"/>
          <w:highlight w:val="white"/>
        </w:rPr>
        <w:t xml:space="preserve"> </w:t>
      </w:r>
      <w:r w:rsidRPr="00C74E2A">
        <w:rPr>
          <w:rFonts w:ascii="Times New Roman" w:hAnsi="Times New Roman" w:cs="Times New Roman"/>
          <w:color w:val="000000" w:themeColor="text1"/>
          <w:sz w:val="24"/>
          <w:szCs w:val="24"/>
          <w:highlight w:val="white"/>
        </w:rPr>
        <w:t xml:space="preserve">and </w:t>
      </w:r>
      <w:proofErr w:type="spellStart"/>
      <w:r w:rsidRPr="00C74E2A">
        <w:rPr>
          <w:rFonts w:ascii="Times New Roman" w:eastAsia="Times New Roman" w:hAnsi="Times New Roman" w:cs="Times New Roman"/>
          <w:b/>
          <w:i/>
          <w:color w:val="000000" w:themeColor="text1"/>
          <w:sz w:val="24"/>
          <w:szCs w:val="24"/>
          <w:highlight w:val="white"/>
        </w:rPr>
        <w:t>Rappoport</w:t>
      </w:r>
      <w:proofErr w:type="spellEnd"/>
      <w:r w:rsidRPr="00C74E2A">
        <w:rPr>
          <w:rFonts w:ascii="Times New Roman" w:hAnsi="Times New Roman" w:cs="Times New Roman"/>
          <w:color w:val="000000" w:themeColor="text1"/>
          <w:sz w:val="24"/>
          <w:szCs w:val="24"/>
          <w:highlight w:val="white"/>
        </w:rPr>
        <w:t xml:space="preserve"> in the dynamic business environment,</w:t>
      </w:r>
      <w:r w:rsidRPr="00C74E2A">
        <w:rPr>
          <w:rFonts w:ascii="Times New Roman" w:eastAsia="Times New Roman" w:hAnsi="Times New Roman" w:cs="Times New Roman"/>
          <w:color w:val="000000" w:themeColor="text1"/>
          <w:sz w:val="24"/>
          <w:szCs w:val="24"/>
          <w:highlight w:val="white"/>
        </w:rPr>
        <w:t xml:space="preserve"> the market with globalization develops some specific factors and helps to make the decisions for this industry. It is important for any company to spread and promote their products and services globally. In order to compete with other companies and to face several challenges, globalization is highly essential. The international aspect includes this factor for effective strategies, transportation and marketing activities. The globalization of a trade represents the entire pattern of the business, connected with the foreign trade. Import of goods and services in EU countries have recorded for the changing of the levels.  On the other hand, according to </w:t>
      </w:r>
      <w:proofErr w:type="spellStart"/>
      <w:r w:rsidRPr="00C74E2A">
        <w:rPr>
          <w:rFonts w:ascii="Times New Roman" w:hAnsi="Times New Roman" w:cs="Times New Roman"/>
          <w:color w:val="000000" w:themeColor="text1"/>
          <w:sz w:val="24"/>
          <w:szCs w:val="24"/>
          <w:highlight w:val="white"/>
        </w:rPr>
        <w:t>Kushwaha</w:t>
      </w:r>
      <w:proofErr w:type="spellEnd"/>
      <w:r w:rsidRPr="00C74E2A">
        <w:rPr>
          <w:rFonts w:ascii="Times New Roman" w:hAnsi="Times New Roman" w:cs="Times New Roman"/>
          <w:color w:val="000000" w:themeColor="text1"/>
          <w:sz w:val="24"/>
          <w:szCs w:val="24"/>
          <w:highlight w:val="white"/>
        </w:rPr>
        <w:t xml:space="preserve">, </w:t>
      </w:r>
      <w:proofErr w:type="spellStart"/>
      <w:r w:rsidRPr="00C74E2A">
        <w:rPr>
          <w:rFonts w:ascii="Times New Roman" w:hAnsi="Times New Roman" w:cs="Times New Roman"/>
          <w:color w:val="000000" w:themeColor="text1"/>
          <w:sz w:val="24"/>
          <w:szCs w:val="24"/>
          <w:highlight w:val="white"/>
        </w:rPr>
        <w:t>Mahdiraji</w:t>
      </w:r>
      <w:proofErr w:type="spellEnd"/>
      <w:r w:rsidRPr="00C74E2A">
        <w:rPr>
          <w:rFonts w:ascii="Times New Roman" w:hAnsi="Times New Roman" w:cs="Times New Roman"/>
          <w:color w:val="000000" w:themeColor="text1"/>
          <w:sz w:val="24"/>
          <w:szCs w:val="24"/>
          <w:highlight w:val="white"/>
        </w:rPr>
        <w:t xml:space="preserve">, </w:t>
      </w:r>
      <w:proofErr w:type="spellStart"/>
      <w:r w:rsidRPr="00C74E2A">
        <w:rPr>
          <w:rFonts w:ascii="Times New Roman" w:hAnsi="Times New Roman" w:cs="Times New Roman"/>
          <w:color w:val="000000" w:themeColor="text1"/>
          <w:sz w:val="24"/>
          <w:szCs w:val="24"/>
          <w:highlight w:val="white"/>
        </w:rPr>
        <w:t>Kamardi</w:t>
      </w:r>
      <w:proofErr w:type="spellEnd"/>
      <w:r w:rsidRPr="00C74E2A">
        <w:rPr>
          <w:rFonts w:ascii="Times New Roman" w:hAnsi="Times New Roman" w:cs="Times New Roman"/>
          <w:color w:val="000000" w:themeColor="text1"/>
          <w:sz w:val="24"/>
          <w:szCs w:val="24"/>
          <w:highlight w:val="white"/>
        </w:rPr>
        <w:t xml:space="preserve"> (2018) argued that</w:t>
      </w:r>
      <w:r w:rsidRPr="00C74E2A">
        <w:rPr>
          <w:rFonts w:ascii="Times New Roman" w:eastAsia="Times New Roman" w:hAnsi="Times New Roman" w:cs="Times New Roman"/>
          <w:color w:val="000000" w:themeColor="text1"/>
          <w:sz w:val="24"/>
          <w:szCs w:val="24"/>
          <w:highlight w:val="white"/>
        </w:rPr>
        <w:t xml:space="preserve">  some issues can be developed for the progression of the trades, such as </w:t>
      </w:r>
      <w:r w:rsidRPr="00C74E2A">
        <w:rPr>
          <w:rFonts w:ascii="Times New Roman" w:eastAsia="Times New Roman" w:hAnsi="Times New Roman" w:cs="Times New Roman"/>
          <w:b/>
          <w:i/>
          <w:color w:val="000000" w:themeColor="text1"/>
          <w:sz w:val="24"/>
          <w:szCs w:val="24"/>
          <w:highlight w:val="white"/>
        </w:rPr>
        <w:t>boosting regional trade</w:t>
      </w:r>
      <w:r w:rsidRPr="00C74E2A">
        <w:rPr>
          <w:rFonts w:ascii="Times New Roman" w:eastAsia="Times New Roman" w:hAnsi="Times New Roman" w:cs="Times New Roman"/>
          <w:color w:val="000000" w:themeColor="text1"/>
          <w:sz w:val="24"/>
          <w:szCs w:val="24"/>
          <w:highlight w:val="white"/>
        </w:rPr>
        <w:t xml:space="preserve">, it refers to improve the relation of the between the countries in the same region. The good regional trade links are highly important to develop for the improvisation of the trade market. The </w:t>
      </w:r>
      <w:r w:rsidRPr="00C74E2A">
        <w:rPr>
          <w:rFonts w:ascii="Times New Roman" w:eastAsia="Times New Roman" w:hAnsi="Times New Roman" w:cs="Times New Roman"/>
          <w:b/>
          <w:i/>
          <w:color w:val="000000" w:themeColor="text1"/>
          <w:sz w:val="24"/>
          <w:szCs w:val="24"/>
          <w:highlight w:val="white"/>
        </w:rPr>
        <w:t xml:space="preserve">Value added production </w:t>
      </w:r>
      <w:r w:rsidRPr="00C74E2A">
        <w:rPr>
          <w:rFonts w:ascii="Times New Roman" w:eastAsia="Times New Roman" w:hAnsi="Times New Roman" w:cs="Times New Roman"/>
          <w:color w:val="000000" w:themeColor="text1"/>
          <w:sz w:val="24"/>
          <w:szCs w:val="24"/>
          <w:highlight w:val="white"/>
        </w:rPr>
        <w:t xml:space="preserve">also needs to boost for bringing diversity in the economy. The </w:t>
      </w:r>
      <w:r w:rsidRPr="00C74E2A">
        <w:rPr>
          <w:rFonts w:ascii="Times New Roman" w:eastAsia="Times New Roman" w:hAnsi="Times New Roman" w:cs="Times New Roman"/>
          <w:b/>
          <w:i/>
          <w:color w:val="000000" w:themeColor="text1"/>
          <w:sz w:val="24"/>
          <w:szCs w:val="24"/>
          <w:highlight w:val="white"/>
        </w:rPr>
        <w:t xml:space="preserve">special safe guard mechanism </w:t>
      </w:r>
      <w:r w:rsidRPr="00C74E2A">
        <w:rPr>
          <w:rFonts w:ascii="Times New Roman" w:eastAsia="Times New Roman" w:hAnsi="Times New Roman" w:cs="Times New Roman"/>
          <w:color w:val="000000" w:themeColor="text1"/>
          <w:sz w:val="24"/>
          <w:szCs w:val="24"/>
          <w:highlight w:val="white"/>
        </w:rPr>
        <w:t xml:space="preserve">helps to protect the economical condition that is valuable for the car manufacturing industry. </w:t>
      </w:r>
      <w:r w:rsidRPr="00C74E2A">
        <w:rPr>
          <w:rFonts w:ascii="Times New Roman" w:eastAsia="Times New Roman" w:hAnsi="Times New Roman" w:cs="Times New Roman"/>
          <w:b/>
          <w:i/>
          <w:color w:val="000000" w:themeColor="text1"/>
          <w:sz w:val="24"/>
          <w:szCs w:val="24"/>
          <w:highlight w:val="white"/>
        </w:rPr>
        <w:t xml:space="preserve">Public stockholding </w:t>
      </w:r>
      <w:r w:rsidRPr="00C74E2A">
        <w:rPr>
          <w:rFonts w:ascii="Times New Roman" w:eastAsia="Times New Roman" w:hAnsi="Times New Roman" w:cs="Times New Roman"/>
          <w:color w:val="000000" w:themeColor="text1"/>
          <w:sz w:val="24"/>
          <w:szCs w:val="24"/>
          <w:highlight w:val="white"/>
        </w:rPr>
        <w:t xml:space="preserve">for food security also helpful for maintain the stock of basic foods to the global food prices. The developing countries are recently getting benefit from the market access to EU. There were some significance concern arise from the great negative impact of </w:t>
      </w:r>
      <w:proofErr w:type="spellStart"/>
      <w:r w:rsidRPr="00C74E2A">
        <w:rPr>
          <w:rFonts w:ascii="Times New Roman" w:eastAsia="Times New Roman" w:hAnsi="Times New Roman" w:cs="Times New Roman"/>
          <w:color w:val="000000" w:themeColor="text1"/>
          <w:sz w:val="24"/>
          <w:szCs w:val="24"/>
          <w:highlight w:val="white"/>
        </w:rPr>
        <w:t>Brexit</w:t>
      </w:r>
      <w:proofErr w:type="spellEnd"/>
      <w:r w:rsidRPr="00C74E2A">
        <w:rPr>
          <w:rFonts w:ascii="Times New Roman" w:eastAsia="Times New Roman" w:hAnsi="Times New Roman" w:cs="Times New Roman"/>
          <w:color w:val="000000" w:themeColor="text1"/>
          <w:sz w:val="24"/>
          <w:szCs w:val="24"/>
          <w:highlight w:val="white"/>
        </w:rPr>
        <w:t xml:space="preserve"> in UK. In this current situation UK is trying to translate the GSP and EPA provision into their own law, to develop the scenario of their business. The UK’s development is currently giving focus on the international trade by the</w:t>
      </w:r>
      <w:r>
        <w:rPr>
          <w:rFonts w:ascii="Times New Roman" w:eastAsia="Times New Roman" w:hAnsi="Times New Roman" w:cs="Times New Roman"/>
          <w:color w:val="000000" w:themeColor="text1"/>
          <w:sz w:val="24"/>
          <w:szCs w:val="24"/>
          <w:highlight w:val="white"/>
        </w:rPr>
        <w:t xml:space="preserve"> department </w:t>
      </w:r>
      <w:r w:rsidRPr="00C74E2A">
        <w:rPr>
          <w:rFonts w:ascii="Times New Roman" w:eastAsia="Times New Roman" w:hAnsi="Times New Roman" w:cs="Times New Roman"/>
          <w:color w:val="000000" w:themeColor="text1"/>
          <w:sz w:val="24"/>
          <w:szCs w:val="24"/>
          <w:highlight w:val="white"/>
        </w:rPr>
        <w:t xml:space="preserve">of DFID. The country UK’s main intention is to involve the international countries for the further development. </w:t>
      </w:r>
    </w:p>
    <w:p w:rsidR="00041131" w:rsidRPr="00E72B5C" w:rsidRDefault="00041131" w:rsidP="00041131">
      <w:pPr>
        <w:pStyle w:val="Heading1"/>
        <w:rPr>
          <w:shd w:val="clear" w:color="auto" w:fill="FBFBFB"/>
        </w:rPr>
      </w:pPr>
      <w:bookmarkStart w:id="7" w:name="_Toc57998496"/>
      <w:r w:rsidRPr="00C74E2A">
        <w:rPr>
          <w:shd w:val="clear" w:color="auto" w:fill="FBFBFB"/>
        </w:rPr>
        <w:t>4. Opportunities and Challenges impo</w:t>
      </w:r>
      <w:r>
        <w:rPr>
          <w:shd w:val="clear" w:color="auto" w:fill="FBFBFB"/>
        </w:rPr>
        <w:t>sed by the external forces</w:t>
      </w:r>
      <w:bookmarkEnd w:id="7"/>
      <w:r>
        <w:rPr>
          <w:shd w:val="clear" w:color="auto" w:fill="FBFBFB"/>
        </w:rPr>
        <w:t xml:space="preserve"> </w:t>
      </w:r>
    </w:p>
    <w:p w:rsidR="00041131" w:rsidRPr="00E72B5C" w:rsidRDefault="00041131" w:rsidP="00041131">
      <w:pPr>
        <w:pStyle w:val="Heading2"/>
        <w:rPr>
          <w:shd w:val="clear" w:color="auto" w:fill="FBFBFB"/>
        </w:rPr>
      </w:pPr>
      <w:bookmarkStart w:id="8" w:name="_Toc57998497"/>
      <w:r w:rsidRPr="00C74E2A">
        <w:rPr>
          <w:shd w:val="clear" w:color="auto" w:fill="FBFBFB"/>
        </w:rPr>
        <w:t>4.1. SWOT analysis</w:t>
      </w:r>
      <w:bookmarkEnd w:id="8"/>
    </w:p>
    <w:p w:rsidR="00041131" w:rsidRPr="00F07230" w:rsidRDefault="00041131" w:rsidP="00041131">
      <w:pPr>
        <w:pStyle w:val="normal0"/>
        <w:spacing w:line="360" w:lineRule="auto"/>
        <w:jc w:val="both"/>
        <w:rPr>
          <w:rFonts w:ascii="Times New Roman" w:eastAsia="Times New Roman" w:hAnsi="Times New Roman" w:cs="Times New Roman"/>
          <w:color w:val="000000" w:themeColor="text1"/>
          <w:sz w:val="24"/>
          <w:szCs w:val="24"/>
          <w:highlight w:val="white"/>
        </w:rPr>
      </w:pPr>
      <w:r w:rsidRPr="00C74E2A">
        <w:rPr>
          <w:rFonts w:ascii="Times New Roman" w:hAnsi="Times New Roman" w:cs="Times New Roman"/>
          <w:b/>
          <w:color w:val="000000" w:themeColor="text1"/>
          <w:sz w:val="24"/>
          <w:szCs w:val="24"/>
          <w:shd w:val="clear" w:color="auto" w:fill="FBFBFB"/>
        </w:rPr>
        <w:t>Strength</w:t>
      </w:r>
      <w:r w:rsidRPr="00C74E2A">
        <w:rPr>
          <w:rFonts w:ascii="Times New Roman" w:hAnsi="Times New Roman" w:cs="Times New Roman"/>
          <w:color w:val="000000" w:themeColor="text1"/>
          <w:sz w:val="24"/>
          <w:szCs w:val="24"/>
          <w:shd w:val="clear" w:color="auto" w:fill="FBFBFB"/>
        </w:rPr>
        <w:t xml:space="preserve"> – </w:t>
      </w:r>
      <w:r w:rsidRPr="00C74E2A">
        <w:rPr>
          <w:rFonts w:ascii="Times New Roman" w:eastAsia="Times New Roman" w:hAnsi="Times New Roman" w:cs="Times New Roman"/>
          <w:color w:val="000000" w:themeColor="text1"/>
          <w:sz w:val="24"/>
          <w:szCs w:val="24"/>
          <w:highlight w:val="white"/>
        </w:rPr>
        <w:t xml:space="preserve">In the automobile industry in UK, </w:t>
      </w:r>
      <w:proofErr w:type="spellStart"/>
      <w:r w:rsidRPr="00C74E2A">
        <w:rPr>
          <w:rFonts w:ascii="Times New Roman" w:eastAsia="Times New Roman" w:hAnsi="Times New Roman" w:cs="Times New Roman"/>
          <w:color w:val="000000" w:themeColor="text1"/>
          <w:sz w:val="24"/>
          <w:szCs w:val="24"/>
          <w:highlight w:val="white"/>
        </w:rPr>
        <w:t>theStrengths</w:t>
      </w:r>
      <w:proofErr w:type="spellEnd"/>
      <w:r w:rsidRPr="00C74E2A">
        <w:rPr>
          <w:rFonts w:ascii="Times New Roman" w:eastAsia="Times New Roman" w:hAnsi="Times New Roman" w:cs="Times New Roman"/>
          <w:color w:val="000000" w:themeColor="text1"/>
          <w:sz w:val="24"/>
          <w:szCs w:val="24"/>
          <w:highlight w:val="white"/>
        </w:rPr>
        <w:t xml:space="preserve"> are to establish the R and D capacity, for the quality and reliability</w:t>
      </w:r>
      <w:r>
        <w:rPr>
          <w:rFonts w:ascii="Times New Roman" w:eastAsia="Times New Roman" w:hAnsi="Times New Roman" w:cs="Times New Roman"/>
          <w:color w:val="000000" w:themeColor="text1"/>
          <w:sz w:val="24"/>
          <w:szCs w:val="24"/>
          <w:highlight w:val="white"/>
        </w:rPr>
        <w:t xml:space="preserve"> </w:t>
      </w:r>
      <w:r w:rsidRPr="00C74E2A">
        <w:rPr>
          <w:rFonts w:ascii="Times New Roman" w:eastAsia="Times New Roman" w:hAnsi="Times New Roman" w:cs="Times New Roman"/>
          <w:color w:val="000000" w:themeColor="text1"/>
          <w:sz w:val="24"/>
          <w:szCs w:val="24"/>
          <w:highlight w:val="white"/>
        </w:rPr>
        <w:t>of the products. UK automotive leaders help to produce the products for the</w:t>
      </w:r>
      <w:r>
        <w:rPr>
          <w:rFonts w:ascii="Times New Roman" w:eastAsia="Times New Roman" w:hAnsi="Times New Roman" w:cs="Times New Roman"/>
          <w:color w:val="000000" w:themeColor="text1"/>
          <w:sz w:val="24"/>
          <w:szCs w:val="24"/>
          <w:highlight w:val="white"/>
        </w:rPr>
        <w:t xml:space="preserve"> </w:t>
      </w:r>
      <w:r w:rsidRPr="00C74E2A">
        <w:rPr>
          <w:rFonts w:ascii="Times New Roman" w:eastAsia="Times New Roman" w:hAnsi="Times New Roman" w:cs="Times New Roman"/>
          <w:color w:val="000000" w:themeColor="text1"/>
          <w:sz w:val="24"/>
          <w:szCs w:val="24"/>
          <w:highlight w:val="white"/>
        </w:rPr>
        <w:t>high level of reliability and quality (</w:t>
      </w:r>
      <w:proofErr w:type="spellStart"/>
      <w:r w:rsidRPr="00C74E2A">
        <w:rPr>
          <w:rFonts w:ascii="Times New Roman" w:hAnsi="Times New Roman" w:cs="Times New Roman"/>
          <w:color w:val="000000" w:themeColor="text1"/>
          <w:sz w:val="24"/>
          <w:szCs w:val="24"/>
          <w:highlight w:val="white"/>
        </w:rPr>
        <w:t>Ramiah</w:t>
      </w:r>
      <w:proofErr w:type="spellEnd"/>
      <w:r w:rsidRPr="00C74E2A">
        <w:rPr>
          <w:rFonts w:ascii="Times New Roman" w:hAnsi="Times New Roman" w:cs="Times New Roman"/>
          <w:color w:val="000000" w:themeColor="text1"/>
          <w:sz w:val="24"/>
          <w:szCs w:val="24"/>
          <w:highlight w:val="white"/>
        </w:rPr>
        <w:t>, 2017).</w:t>
      </w:r>
      <w:r w:rsidRPr="00C74E2A">
        <w:rPr>
          <w:rFonts w:ascii="Times New Roman" w:hAnsi="Times New Roman" w:cs="Times New Roman"/>
          <w:color w:val="000000" w:themeColor="text1"/>
          <w:sz w:val="24"/>
          <w:szCs w:val="24"/>
          <w:shd w:val="clear" w:color="auto" w:fill="FBFBFB"/>
        </w:rPr>
        <w:t xml:space="preserve"> Consumer trust is also highly important for any kind of business or marketing industry.</w:t>
      </w:r>
    </w:p>
    <w:p w:rsidR="00041131" w:rsidRPr="00C74E2A" w:rsidRDefault="00041131" w:rsidP="00041131">
      <w:pPr>
        <w:pStyle w:val="normal0"/>
        <w:spacing w:line="360" w:lineRule="auto"/>
        <w:jc w:val="both"/>
        <w:rPr>
          <w:rFonts w:ascii="Times New Roman" w:hAnsi="Times New Roman" w:cs="Times New Roman"/>
          <w:color w:val="000000" w:themeColor="text1"/>
          <w:sz w:val="24"/>
          <w:szCs w:val="24"/>
          <w:shd w:val="clear" w:color="auto" w:fill="FBFBFB"/>
        </w:rPr>
      </w:pPr>
      <w:r w:rsidRPr="00C74E2A">
        <w:rPr>
          <w:rFonts w:ascii="Times New Roman" w:hAnsi="Times New Roman" w:cs="Times New Roman"/>
          <w:color w:val="000000" w:themeColor="text1"/>
          <w:sz w:val="24"/>
          <w:szCs w:val="24"/>
          <w:shd w:val="clear" w:color="auto" w:fill="FBFBFB"/>
        </w:rPr>
        <w:t xml:space="preserve"> </w:t>
      </w:r>
    </w:p>
    <w:p w:rsidR="00041131" w:rsidRDefault="00041131" w:rsidP="00041131">
      <w:pPr>
        <w:rPr>
          <w:rFonts w:ascii="Times New Roman" w:hAnsi="Times New Roman" w:cs="Times New Roman"/>
          <w:b/>
          <w:color w:val="000000" w:themeColor="text1"/>
          <w:sz w:val="24"/>
          <w:szCs w:val="24"/>
          <w:shd w:val="clear" w:color="auto" w:fill="FBFBFB"/>
        </w:rPr>
      </w:pPr>
      <w:r>
        <w:rPr>
          <w:rFonts w:ascii="Times New Roman" w:hAnsi="Times New Roman" w:cs="Times New Roman"/>
          <w:b/>
          <w:color w:val="000000" w:themeColor="text1"/>
          <w:sz w:val="24"/>
          <w:szCs w:val="24"/>
          <w:shd w:val="clear" w:color="auto" w:fill="FBFBFB"/>
        </w:rPr>
        <w:lastRenderedPageBreak/>
        <w:br w:type="page"/>
      </w:r>
    </w:p>
    <w:p w:rsidR="00041131" w:rsidRPr="00F07230" w:rsidRDefault="00041131" w:rsidP="00041131">
      <w:pPr>
        <w:pStyle w:val="normal0"/>
        <w:spacing w:line="360" w:lineRule="auto"/>
        <w:jc w:val="both"/>
        <w:rPr>
          <w:rFonts w:ascii="Times New Roman" w:hAnsi="Times New Roman" w:cs="Times New Roman"/>
          <w:b/>
          <w:color w:val="000000" w:themeColor="text1"/>
          <w:sz w:val="24"/>
          <w:szCs w:val="24"/>
          <w:shd w:val="clear" w:color="auto" w:fill="FBFBFB"/>
        </w:rPr>
      </w:pPr>
      <w:r w:rsidRPr="00C74E2A">
        <w:rPr>
          <w:rFonts w:ascii="Times New Roman" w:hAnsi="Times New Roman" w:cs="Times New Roman"/>
          <w:b/>
          <w:color w:val="000000" w:themeColor="text1"/>
          <w:sz w:val="24"/>
          <w:szCs w:val="24"/>
          <w:shd w:val="clear" w:color="auto" w:fill="FBFBFB"/>
        </w:rPr>
        <w:lastRenderedPageBreak/>
        <w:t>Weakness</w:t>
      </w:r>
      <w:r>
        <w:rPr>
          <w:rFonts w:ascii="Times New Roman" w:hAnsi="Times New Roman" w:cs="Times New Roman"/>
          <w:b/>
          <w:color w:val="000000" w:themeColor="text1"/>
          <w:sz w:val="24"/>
          <w:szCs w:val="24"/>
          <w:shd w:val="clear" w:color="auto" w:fill="FBFBFB"/>
        </w:rPr>
        <w:t xml:space="preserve"> - </w:t>
      </w:r>
      <w:r>
        <w:rPr>
          <w:rFonts w:ascii="Times New Roman" w:hAnsi="Times New Roman" w:cs="Times New Roman"/>
          <w:color w:val="000000" w:themeColor="text1"/>
          <w:sz w:val="24"/>
          <w:szCs w:val="24"/>
          <w:shd w:val="clear" w:color="auto" w:fill="FBFBFB"/>
        </w:rPr>
        <w:t>De</w:t>
      </w:r>
      <w:r w:rsidRPr="00C74E2A">
        <w:rPr>
          <w:rFonts w:ascii="Times New Roman" w:hAnsi="Times New Roman" w:cs="Times New Roman"/>
          <w:color w:val="000000" w:themeColor="text1"/>
          <w:sz w:val="24"/>
          <w:szCs w:val="24"/>
          <w:shd w:val="clear" w:color="auto" w:fill="FBFBFB"/>
        </w:rPr>
        <w:t>mand for private ownership of cars can arise because of the cost of insurance and fuel. The automotive leaders assume that the fuel level will decrease fast for the high usage; this can affect the automobile industry largely in future.</w:t>
      </w:r>
    </w:p>
    <w:p w:rsidR="00041131" w:rsidRDefault="00041131" w:rsidP="00041131">
      <w:pPr>
        <w:pStyle w:val="normal0"/>
        <w:spacing w:line="360" w:lineRule="auto"/>
        <w:jc w:val="both"/>
        <w:rPr>
          <w:rFonts w:ascii="Times New Roman" w:hAnsi="Times New Roman" w:cs="Times New Roman"/>
          <w:b/>
          <w:color w:val="000000" w:themeColor="text1"/>
          <w:sz w:val="24"/>
          <w:szCs w:val="24"/>
          <w:shd w:val="clear" w:color="auto" w:fill="FBFBFB"/>
        </w:rPr>
      </w:pPr>
      <w:r w:rsidRPr="00C74E2A">
        <w:rPr>
          <w:rFonts w:ascii="Times New Roman" w:hAnsi="Times New Roman" w:cs="Times New Roman"/>
          <w:b/>
          <w:color w:val="000000" w:themeColor="text1"/>
          <w:sz w:val="24"/>
          <w:szCs w:val="24"/>
          <w:shd w:val="clear" w:color="auto" w:fill="FBFBFB"/>
        </w:rPr>
        <w:t>Opportunities</w:t>
      </w:r>
      <w:r>
        <w:rPr>
          <w:rFonts w:ascii="Times New Roman" w:hAnsi="Times New Roman" w:cs="Times New Roman"/>
          <w:b/>
          <w:color w:val="000000" w:themeColor="text1"/>
          <w:sz w:val="24"/>
          <w:szCs w:val="24"/>
          <w:shd w:val="clear" w:color="auto" w:fill="FBFBFB"/>
        </w:rPr>
        <w:t xml:space="preserve"> - </w:t>
      </w:r>
      <w:r w:rsidRPr="00C74E2A">
        <w:rPr>
          <w:rFonts w:ascii="Times New Roman" w:hAnsi="Times New Roman" w:cs="Times New Roman"/>
          <w:color w:val="000000" w:themeColor="text1"/>
          <w:sz w:val="24"/>
          <w:szCs w:val="24"/>
          <w:shd w:val="clear" w:color="auto" w:fill="FBFBFB"/>
        </w:rPr>
        <w:t>High demand for the growth rate of population helps to produce more cars in the industry. As per the UK government nowadays it is essential to own a car for a better and improvised lifestyle (</w:t>
      </w:r>
      <w:proofErr w:type="spellStart"/>
      <w:r w:rsidRPr="00C74E2A">
        <w:rPr>
          <w:rFonts w:ascii="Times New Roman" w:hAnsi="Times New Roman" w:cs="Times New Roman"/>
          <w:color w:val="000000" w:themeColor="text1"/>
          <w:sz w:val="24"/>
          <w:szCs w:val="24"/>
          <w:highlight w:val="white"/>
        </w:rPr>
        <w:t>Pasaoglu</w:t>
      </w:r>
      <w:proofErr w:type="spellEnd"/>
      <w:r w:rsidRPr="00C74E2A">
        <w:rPr>
          <w:rFonts w:ascii="Times New Roman" w:hAnsi="Times New Roman" w:cs="Times New Roman"/>
          <w:color w:val="000000" w:themeColor="text1"/>
          <w:sz w:val="24"/>
          <w:szCs w:val="24"/>
          <w:highlight w:val="white"/>
        </w:rPr>
        <w:t xml:space="preserve">, </w:t>
      </w:r>
      <w:r w:rsidRPr="00C74E2A">
        <w:rPr>
          <w:rFonts w:ascii="Times New Roman" w:hAnsi="Times New Roman" w:cs="Times New Roman"/>
          <w:i/>
          <w:color w:val="000000" w:themeColor="text1"/>
          <w:sz w:val="24"/>
          <w:szCs w:val="24"/>
          <w:highlight w:val="white"/>
        </w:rPr>
        <w:t xml:space="preserve">et al. </w:t>
      </w:r>
      <w:r w:rsidRPr="00C74E2A">
        <w:rPr>
          <w:rFonts w:ascii="Times New Roman" w:hAnsi="Times New Roman" w:cs="Times New Roman"/>
          <w:color w:val="000000" w:themeColor="text1"/>
          <w:sz w:val="24"/>
          <w:szCs w:val="24"/>
          <w:highlight w:val="white"/>
        </w:rPr>
        <w:t>2016).</w:t>
      </w:r>
      <w:r w:rsidRPr="00C74E2A">
        <w:rPr>
          <w:rFonts w:ascii="Times New Roman" w:hAnsi="Times New Roman" w:cs="Times New Roman"/>
          <w:color w:val="000000" w:themeColor="text1"/>
          <w:sz w:val="24"/>
          <w:szCs w:val="24"/>
          <w:shd w:val="clear" w:color="auto" w:fill="FBFBFB"/>
        </w:rPr>
        <w:t xml:space="preserve"> Over the five years the car companies in UK have changes globally in according to their supply chain for more opportunities.</w:t>
      </w:r>
    </w:p>
    <w:p w:rsidR="00041131" w:rsidRPr="00F07230" w:rsidRDefault="00041131" w:rsidP="00041131">
      <w:pPr>
        <w:pStyle w:val="normal0"/>
        <w:spacing w:line="360" w:lineRule="auto"/>
        <w:jc w:val="both"/>
        <w:rPr>
          <w:rFonts w:ascii="Times New Roman" w:hAnsi="Times New Roman" w:cs="Times New Roman"/>
          <w:b/>
          <w:color w:val="000000" w:themeColor="text1"/>
          <w:sz w:val="24"/>
          <w:szCs w:val="24"/>
          <w:shd w:val="clear" w:color="auto" w:fill="FBFBFB"/>
        </w:rPr>
      </w:pPr>
      <w:r w:rsidRPr="00C74E2A">
        <w:rPr>
          <w:rFonts w:ascii="Times New Roman" w:hAnsi="Times New Roman" w:cs="Times New Roman"/>
          <w:b/>
          <w:color w:val="000000" w:themeColor="text1"/>
          <w:sz w:val="24"/>
          <w:szCs w:val="24"/>
          <w:shd w:val="clear" w:color="auto" w:fill="FBFBFB"/>
        </w:rPr>
        <w:t>Threats</w:t>
      </w:r>
      <w:r>
        <w:rPr>
          <w:rFonts w:ascii="Times New Roman" w:hAnsi="Times New Roman" w:cs="Times New Roman"/>
          <w:b/>
          <w:color w:val="000000" w:themeColor="text1"/>
          <w:sz w:val="24"/>
          <w:szCs w:val="24"/>
          <w:shd w:val="clear" w:color="auto" w:fill="FBFBFB"/>
        </w:rPr>
        <w:t xml:space="preserve"> - </w:t>
      </w:r>
      <w:r w:rsidRPr="00C74E2A">
        <w:rPr>
          <w:rFonts w:ascii="Times New Roman" w:hAnsi="Times New Roman" w:cs="Times New Roman"/>
          <w:color w:val="000000" w:themeColor="text1"/>
          <w:sz w:val="24"/>
          <w:szCs w:val="24"/>
          <w:shd w:val="clear" w:color="auto" w:fill="FBFBFB"/>
        </w:rPr>
        <w:t xml:space="preserve">As per the UK automotive leaders, the vehicles need to be reliable, </w:t>
      </w:r>
      <w:proofErr w:type="spellStart"/>
      <w:r w:rsidRPr="00C74E2A">
        <w:rPr>
          <w:rFonts w:ascii="Times New Roman" w:hAnsi="Times New Roman" w:cs="Times New Roman"/>
          <w:color w:val="000000" w:themeColor="text1"/>
          <w:sz w:val="24"/>
          <w:szCs w:val="24"/>
          <w:shd w:val="clear" w:color="auto" w:fill="FBFBFB"/>
        </w:rPr>
        <w:t>qualititative</w:t>
      </w:r>
      <w:proofErr w:type="spellEnd"/>
      <w:r w:rsidRPr="00C74E2A">
        <w:rPr>
          <w:rFonts w:ascii="Times New Roman" w:hAnsi="Times New Roman" w:cs="Times New Roman"/>
          <w:color w:val="000000" w:themeColor="text1"/>
          <w:sz w:val="24"/>
          <w:szCs w:val="24"/>
          <w:shd w:val="clear" w:color="auto" w:fill="FBFBFB"/>
        </w:rPr>
        <w:t xml:space="preserve"> and successful. As per the UK governments it is very much required to increase the pressure in order to follow the clean air Agenda. As the air pollution may cause the health problems and it also can be the reason of death. The electric vehicles need to be increased for the pollution free environment.</w:t>
      </w:r>
    </w:p>
    <w:p w:rsidR="00041131" w:rsidRPr="00C74E2A" w:rsidRDefault="00041131" w:rsidP="00041131">
      <w:pPr>
        <w:pStyle w:val="normal0"/>
        <w:spacing w:line="360" w:lineRule="auto"/>
        <w:jc w:val="both"/>
        <w:rPr>
          <w:rFonts w:ascii="Times New Roman" w:hAnsi="Times New Roman" w:cs="Times New Roman"/>
          <w:color w:val="000000" w:themeColor="text1"/>
          <w:sz w:val="24"/>
          <w:szCs w:val="24"/>
          <w:shd w:val="clear" w:color="auto" w:fill="FBFBFB"/>
        </w:rPr>
      </w:pPr>
      <w:r w:rsidRPr="00C74E2A">
        <w:rPr>
          <w:rFonts w:ascii="Times New Roman" w:hAnsi="Times New Roman" w:cs="Times New Roman"/>
          <w:color w:val="000000" w:themeColor="text1"/>
          <w:sz w:val="24"/>
          <w:szCs w:val="24"/>
          <w:shd w:val="clear" w:color="auto" w:fill="FBFBFB"/>
        </w:rPr>
        <w:t xml:space="preserve"> </w:t>
      </w:r>
    </w:p>
    <w:p w:rsidR="00041131" w:rsidRDefault="00041131" w:rsidP="00041131">
      <w:pPr>
        <w:rPr>
          <w:rFonts w:ascii="Times New Roman" w:hAnsi="Times New Roman" w:cs="Times New Roman"/>
          <w:b/>
          <w:color w:val="000000" w:themeColor="text1"/>
          <w:sz w:val="24"/>
          <w:szCs w:val="24"/>
          <w:shd w:val="clear" w:color="auto" w:fill="FBFBFB"/>
        </w:rPr>
      </w:pPr>
      <w:r>
        <w:rPr>
          <w:rFonts w:ascii="Times New Roman" w:hAnsi="Times New Roman" w:cs="Times New Roman"/>
          <w:b/>
          <w:color w:val="000000" w:themeColor="text1"/>
          <w:sz w:val="24"/>
          <w:szCs w:val="24"/>
          <w:shd w:val="clear" w:color="auto" w:fill="FBFBFB"/>
        </w:rPr>
        <w:br w:type="page"/>
      </w:r>
    </w:p>
    <w:p w:rsidR="00041131" w:rsidRPr="00F07230" w:rsidRDefault="00041131" w:rsidP="00041131">
      <w:pPr>
        <w:pStyle w:val="normal0"/>
        <w:spacing w:line="360" w:lineRule="auto"/>
        <w:jc w:val="both"/>
        <w:rPr>
          <w:rFonts w:ascii="Times New Roman" w:hAnsi="Times New Roman" w:cs="Times New Roman"/>
          <w:b/>
          <w:color w:val="000000" w:themeColor="text1"/>
          <w:sz w:val="24"/>
          <w:szCs w:val="24"/>
          <w:shd w:val="clear" w:color="auto" w:fill="FBFBFB"/>
        </w:rPr>
      </w:pPr>
      <w:r>
        <w:rPr>
          <w:rFonts w:ascii="Times New Roman" w:hAnsi="Times New Roman" w:cs="Times New Roman"/>
          <w:b/>
          <w:color w:val="000000" w:themeColor="text1"/>
          <w:sz w:val="24"/>
          <w:szCs w:val="24"/>
          <w:shd w:val="clear" w:color="auto" w:fill="FBFBFB"/>
        </w:rPr>
        <w:lastRenderedPageBreak/>
        <w:t>SWOT</w:t>
      </w:r>
      <w:r w:rsidRPr="00C74E2A">
        <w:rPr>
          <w:rFonts w:ascii="Times New Roman" w:hAnsi="Times New Roman" w:cs="Times New Roman"/>
          <w:b/>
          <w:color w:val="000000" w:themeColor="text1"/>
          <w:sz w:val="24"/>
          <w:szCs w:val="24"/>
          <w:shd w:val="clear" w:color="auto" w:fill="FBFBFB"/>
        </w:rPr>
        <w:t xml:space="preserve"> Analysis</w:t>
      </w:r>
    </w:p>
    <w:tbl>
      <w:tblPr>
        <w:tblW w:w="8865" w:type="dxa"/>
        <w:jc w:val="center"/>
        <w:tblBorders>
          <w:top w:val="nil"/>
          <w:left w:val="nil"/>
          <w:bottom w:val="nil"/>
          <w:right w:val="nil"/>
          <w:insideH w:val="nil"/>
          <w:insideV w:val="nil"/>
        </w:tblBorders>
        <w:tblLayout w:type="fixed"/>
        <w:tblLook w:val="0600"/>
      </w:tblPr>
      <w:tblGrid>
        <w:gridCol w:w="4455"/>
        <w:gridCol w:w="4410"/>
      </w:tblGrid>
      <w:tr w:rsidR="00041131" w:rsidRPr="00C74E2A" w:rsidTr="00A64376">
        <w:trPr>
          <w:trHeight w:val="1220"/>
          <w:jc w:val="center"/>
        </w:trPr>
        <w:tc>
          <w:tcPr>
            <w:tcW w:w="4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41131" w:rsidRPr="0068384B" w:rsidRDefault="00041131" w:rsidP="00A64376">
            <w:pPr>
              <w:pStyle w:val="normal0"/>
              <w:spacing w:line="360" w:lineRule="auto"/>
              <w:jc w:val="center"/>
              <w:rPr>
                <w:rFonts w:ascii="Times New Roman" w:hAnsi="Times New Roman" w:cs="Times New Roman"/>
                <w:b/>
                <w:color w:val="000000" w:themeColor="text1"/>
                <w:sz w:val="24"/>
                <w:szCs w:val="24"/>
                <w:shd w:val="clear" w:color="auto" w:fill="FBFBFB"/>
              </w:rPr>
            </w:pPr>
            <w:r w:rsidRPr="0068384B">
              <w:rPr>
                <w:rFonts w:ascii="Times New Roman" w:hAnsi="Times New Roman" w:cs="Times New Roman"/>
                <w:b/>
                <w:color w:val="000000" w:themeColor="text1"/>
                <w:sz w:val="24"/>
                <w:szCs w:val="24"/>
                <w:shd w:val="clear" w:color="auto" w:fill="FBFBFB"/>
              </w:rPr>
              <w:t>Strength</w:t>
            </w:r>
          </w:p>
          <w:p w:rsidR="00041131" w:rsidRPr="00C74E2A" w:rsidRDefault="00041131" w:rsidP="00A64376">
            <w:pPr>
              <w:pStyle w:val="normal0"/>
              <w:numPr>
                <w:ilvl w:val="0"/>
                <w:numId w:val="7"/>
              </w:numPr>
              <w:spacing w:line="360" w:lineRule="auto"/>
              <w:jc w:val="both"/>
              <w:rPr>
                <w:rFonts w:ascii="Times New Roman" w:hAnsi="Times New Roman" w:cs="Times New Roman"/>
                <w:color w:val="000000" w:themeColor="text1"/>
                <w:sz w:val="24"/>
                <w:szCs w:val="24"/>
                <w:shd w:val="clear" w:color="auto" w:fill="FBFBFB"/>
              </w:rPr>
            </w:pPr>
            <w:r w:rsidRPr="00C74E2A">
              <w:rPr>
                <w:rFonts w:ascii="Times New Roman" w:hAnsi="Times New Roman" w:cs="Times New Roman"/>
                <w:color w:val="000000" w:themeColor="text1"/>
                <w:sz w:val="24"/>
                <w:szCs w:val="24"/>
                <w:shd w:val="clear" w:color="auto" w:fill="FBFBFB"/>
              </w:rPr>
              <w:t>Establishment of R and D capacity</w:t>
            </w:r>
          </w:p>
          <w:p w:rsidR="00041131" w:rsidRDefault="00041131" w:rsidP="00A64376">
            <w:pPr>
              <w:pStyle w:val="normal0"/>
              <w:numPr>
                <w:ilvl w:val="0"/>
                <w:numId w:val="7"/>
              </w:numPr>
              <w:spacing w:line="360" w:lineRule="auto"/>
              <w:jc w:val="both"/>
              <w:rPr>
                <w:rFonts w:ascii="Times New Roman" w:hAnsi="Times New Roman" w:cs="Times New Roman"/>
                <w:color w:val="000000" w:themeColor="text1"/>
                <w:sz w:val="24"/>
                <w:szCs w:val="24"/>
                <w:shd w:val="clear" w:color="auto" w:fill="FBFBFB"/>
              </w:rPr>
            </w:pPr>
            <w:r w:rsidRPr="00C74E2A">
              <w:rPr>
                <w:rFonts w:ascii="Times New Roman" w:hAnsi="Times New Roman" w:cs="Times New Roman"/>
                <w:color w:val="000000" w:themeColor="text1"/>
                <w:sz w:val="24"/>
                <w:szCs w:val="24"/>
                <w:shd w:val="clear" w:color="auto" w:fill="FBFBFB"/>
              </w:rPr>
              <w:t>Reliable and qualitative products</w:t>
            </w:r>
          </w:p>
          <w:p w:rsidR="00041131" w:rsidRPr="00C74E2A" w:rsidRDefault="00041131" w:rsidP="00A64376">
            <w:pPr>
              <w:pStyle w:val="normal0"/>
              <w:numPr>
                <w:ilvl w:val="0"/>
                <w:numId w:val="7"/>
              </w:numPr>
              <w:spacing w:line="360" w:lineRule="auto"/>
              <w:jc w:val="both"/>
              <w:rPr>
                <w:rFonts w:ascii="Times New Roman" w:hAnsi="Times New Roman" w:cs="Times New Roman"/>
                <w:color w:val="000000" w:themeColor="text1"/>
                <w:sz w:val="24"/>
                <w:szCs w:val="24"/>
                <w:shd w:val="clear" w:color="auto" w:fill="FBFBFB"/>
              </w:rPr>
            </w:pPr>
            <w:r w:rsidRPr="00C74E2A">
              <w:rPr>
                <w:rFonts w:ascii="Times New Roman" w:hAnsi="Times New Roman" w:cs="Times New Roman"/>
                <w:color w:val="000000" w:themeColor="text1"/>
                <w:sz w:val="24"/>
                <w:szCs w:val="24"/>
                <w:shd w:val="clear" w:color="auto" w:fill="FBFBFB"/>
              </w:rPr>
              <w:t>Trust issue of Customer</w:t>
            </w:r>
          </w:p>
        </w:tc>
        <w:tc>
          <w:tcPr>
            <w:tcW w:w="441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041131" w:rsidRPr="0068384B" w:rsidRDefault="00041131" w:rsidP="00A64376">
            <w:pPr>
              <w:pStyle w:val="normal0"/>
              <w:spacing w:line="360" w:lineRule="auto"/>
              <w:jc w:val="center"/>
              <w:rPr>
                <w:rFonts w:ascii="Times New Roman" w:hAnsi="Times New Roman" w:cs="Times New Roman"/>
                <w:b/>
                <w:color w:val="000000" w:themeColor="text1"/>
                <w:sz w:val="24"/>
                <w:szCs w:val="24"/>
                <w:shd w:val="clear" w:color="auto" w:fill="FBFBFB"/>
              </w:rPr>
            </w:pPr>
            <w:r w:rsidRPr="0068384B">
              <w:rPr>
                <w:rFonts w:ascii="Times New Roman" w:hAnsi="Times New Roman" w:cs="Times New Roman"/>
                <w:b/>
                <w:color w:val="000000" w:themeColor="text1"/>
                <w:sz w:val="24"/>
                <w:szCs w:val="24"/>
                <w:shd w:val="clear" w:color="auto" w:fill="FBFBFB"/>
              </w:rPr>
              <w:t>Weakness</w:t>
            </w:r>
          </w:p>
          <w:p w:rsidR="00041131" w:rsidRDefault="00041131" w:rsidP="00A64376">
            <w:pPr>
              <w:pStyle w:val="normal0"/>
              <w:numPr>
                <w:ilvl w:val="0"/>
                <w:numId w:val="8"/>
              </w:numPr>
              <w:spacing w:line="360" w:lineRule="auto"/>
              <w:jc w:val="both"/>
              <w:rPr>
                <w:rFonts w:ascii="Times New Roman" w:hAnsi="Times New Roman" w:cs="Times New Roman"/>
                <w:color w:val="000000" w:themeColor="text1"/>
                <w:sz w:val="24"/>
                <w:szCs w:val="24"/>
                <w:shd w:val="clear" w:color="auto" w:fill="FBFBFB"/>
              </w:rPr>
            </w:pPr>
            <w:r w:rsidRPr="00C74E2A">
              <w:rPr>
                <w:rFonts w:ascii="Times New Roman" w:hAnsi="Times New Roman" w:cs="Times New Roman"/>
                <w:color w:val="000000" w:themeColor="text1"/>
                <w:sz w:val="24"/>
                <w:szCs w:val="24"/>
                <w:shd w:val="clear" w:color="auto" w:fill="FBFBFB"/>
              </w:rPr>
              <w:t>Demand for private ownership</w:t>
            </w:r>
          </w:p>
          <w:p w:rsidR="00041131" w:rsidRPr="00C74E2A" w:rsidRDefault="00041131" w:rsidP="00A64376">
            <w:pPr>
              <w:pStyle w:val="normal0"/>
              <w:numPr>
                <w:ilvl w:val="0"/>
                <w:numId w:val="8"/>
              </w:numPr>
              <w:spacing w:line="360" w:lineRule="auto"/>
              <w:jc w:val="both"/>
              <w:rPr>
                <w:rFonts w:ascii="Times New Roman" w:hAnsi="Times New Roman" w:cs="Times New Roman"/>
                <w:color w:val="000000" w:themeColor="text1"/>
                <w:sz w:val="24"/>
                <w:szCs w:val="24"/>
                <w:shd w:val="clear" w:color="auto" w:fill="FBFBFB"/>
              </w:rPr>
            </w:pPr>
            <w:r w:rsidRPr="00C74E2A">
              <w:rPr>
                <w:rFonts w:ascii="Times New Roman" w:hAnsi="Times New Roman" w:cs="Times New Roman"/>
                <w:color w:val="000000" w:themeColor="text1"/>
                <w:sz w:val="24"/>
                <w:szCs w:val="24"/>
                <w:shd w:val="clear" w:color="auto" w:fill="FBFBFB"/>
              </w:rPr>
              <w:t>Fast and high usage of fuel</w:t>
            </w:r>
          </w:p>
          <w:p w:rsidR="00041131" w:rsidRPr="00C74E2A" w:rsidRDefault="00041131" w:rsidP="00A64376">
            <w:pPr>
              <w:pStyle w:val="normal0"/>
              <w:spacing w:line="360" w:lineRule="auto"/>
              <w:ind w:left="720"/>
              <w:jc w:val="both"/>
              <w:rPr>
                <w:rFonts w:ascii="Times New Roman" w:hAnsi="Times New Roman" w:cs="Times New Roman"/>
                <w:color w:val="000000" w:themeColor="text1"/>
                <w:sz w:val="24"/>
                <w:szCs w:val="24"/>
                <w:shd w:val="clear" w:color="auto" w:fill="FBFBFB"/>
              </w:rPr>
            </w:pPr>
            <w:r w:rsidRPr="00C74E2A">
              <w:rPr>
                <w:rFonts w:ascii="Times New Roman" w:hAnsi="Times New Roman" w:cs="Times New Roman"/>
                <w:color w:val="000000" w:themeColor="text1"/>
                <w:sz w:val="24"/>
                <w:szCs w:val="24"/>
                <w:shd w:val="clear" w:color="auto" w:fill="FBFBFB"/>
              </w:rPr>
              <w:t xml:space="preserve"> </w:t>
            </w:r>
          </w:p>
        </w:tc>
      </w:tr>
      <w:tr w:rsidR="00041131" w:rsidRPr="00C74E2A" w:rsidTr="00A64376">
        <w:trPr>
          <w:trHeight w:val="1445"/>
          <w:jc w:val="center"/>
        </w:trPr>
        <w:tc>
          <w:tcPr>
            <w:tcW w:w="44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041131" w:rsidRPr="0068384B" w:rsidRDefault="00041131" w:rsidP="00A64376">
            <w:pPr>
              <w:pStyle w:val="normal0"/>
              <w:spacing w:line="360" w:lineRule="auto"/>
              <w:jc w:val="center"/>
              <w:rPr>
                <w:rFonts w:ascii="Times New Roman" w:hAnsi="Times New Roman" w:cs="Times New Roman"/>
                <w:b/>
                <w:color w:val="000000" w:themeColor="text1"/>
                <w:sz w:val="24"/>
                <w:szCs w:val="24"/>
                <w:shd w:val="clear" w:color="auto" w:fill="FBFBFB"/>
              </w:rPr>
            </w:pPr>
            <w:r w:rsidRPr="0068384B">
              <w:rPr>
                <w:rFonts w:ascii="Times New Roman" w:hAnsi="Times New Roman" w:cs="Times New Roman"/>
                <w:b/>
                <w:color w:val="000000" w:themeColor="text1"/>
                <w:sz w:val="24"/>
                <w:szCs w:val="24"/>
                <w:shd w:val="clear" w:color="auto" w:fill="FBFBFB"/>
              </w:rPr>
              <w:t>Opportunity</w:t>
            </w:r>
          </w:p>
          <w:p w:rsidR="00041131" w:rsidRPr="00C74E2A" w:rsidRDefault="00041131" w:rsidP="00A64376">
            <w:pPr>
              <w:pStyle w:val="normal0"/>
              <w:numPr>
                <w:ilvl w:val="0"/>
                <w:numId w:val="9"/>
              </w:numPr>
              <w:spacing w:line="360" w:lineRule="auto"/>
              <w:jc w:val="both"/>
              <w:rPr>
                <w:rFonts w:ascii="Times New Roman" w:hAnsi="Times New Roman" w:cs="Times New Roman"/>
                <w:color w:val="000000" w:themeColor="text1"/>
                <w:sz w:val="24"/>
                <w:szCs w:val="24"/>
                <w:shd w:val="clear" w:color="auto" w:fill="FBFBFB"/>
              </w:rPr>
            </w:pPr>
            <w:r w:rsidRPr="00C74E2A">
              <w:rPr>
                <w:rFonts w:ascii="Times New Roman" w:hAnsi="Times New Roman" w:cs="Times New Roman"/>
                <w:color w:val="000000" w:themeColor="text1"/>
                <w:sz w:val="24"/>
                <w:szCs w:val="24"/>
                <w:shd w:val="clear" w:color="auto" w:fill="FBFBFB"/>
              </w:rPr>
              <w:t>Demand for the growth rate of population</w:t>
            </w:r>
          </w:p>
          <w:p w:rsidR="00041131" w:rsidRPr="00C74E2A" w:rsidRDefault="00041131" w:rsidP="00A64376">
            <w:pPr>
              <w:pStyle w:val="normal0"/>
              <w:numPr>
                <w:ilvl w:val="0"/>
                <w:numId w:val="9"/>
              </w:numPr>
              <w:spacing w:line="360" w:lineRule="auto"/>
              <w:jc w:val="both"/>
              <w:rPr>
                <w:rFonts w:ascii="Times New Roman" w:hAnsi="Times New Roman" w:cs="Times New Roman"/>
                <w:color w:val="000000" w:themeColor="text1"/>
                <w:sz w:val="24"/>
                <w:szCs w:val="24"/>
                <w:shd w:val="clear" w:color="auto" w:fill="FBFBFB"/>
              </w:rPr>
            </w:pPr>
            <w:r w:rsidRPr="00C74E2A">
              <w:rPr>
                <w:rFonts w:ascii="Times New Roman" w:hAnsi="Times New Roman" w:cs="Times New Roman"/>
                <w:color w:val="000000" w:themeColor="text1"/>
                <w:sz w:val="24"/>
                <w:szCs w:val="24"/>
                <w:shd w:val="clear" w:color="auto" w:fill="FBFBFB"/>
              </w:rPr>
              <w:t>Essential for owning a car for better lifestyle.</w:t>
            </w:r>
          </w:p>
        </w:tc>
        <w:tc>
          <w:tcPr>
            <w:tcW w:w="4410" w:type="dxa"/>
            <w:tcBorders>
              <w:top w:val="nil"/>
              <w:left w:val="nil"/>
              <w:bottom w:val="single" w:sz="8" w:space="0" w:color="000000"/>
              <w:right w:val="single" w:sz="8" w:space="0" w:color="000000"/>
            </w:tcBorders>
            <w:tcMar>
              <w:top w:w="100" w:type="dxa"/>
              <w:left w:w="100" w:type="dxa"/>
              <w:bottom w:w="100" w:type="dxa"/>
              <w:right w:w="100" w:type="dxa"/>
            </w:tcMar>
          </w:tcPr>
          <w:p w:rsidR="00041131" w:rsidRPr="0068384B" w:rsidRDefault="00041131" w:rsidP="00A64376">
            <w:pPr>
              <w:pStyle w:val="normal0"/>
              <w:spacing w:line="360" w:lineRule="auto"/>
              <w:jc w:val="center"/>
              <w:rPr>
                <w:rFonts w:ascii="Times New Roman" w:eastAsia="Times New Roman" w:hAnsi="Times New Roman" w:cs="Times New Roman"/>
                <w:b/>
                <w:color w:val="000000" w:themeColor="text1"/>
                <w:sz w:val="24"/>
                <w:szCs w:val="24"/>
                <w:highlight w:val="white"/>
              </w:rPr>
            </w:pPr>
            <w:r w:rsidRPr="0068384B">
              <w:rPr>
                <w:rFonts w:ascii="Times New Roman" w:hAnsi="Times New Roman" w:cs="Times New Roman"/>
                <w:b/>
                <w:color w:val="000000" w:themeColor="text1"/>
                <w:sz w:val="24"/>
                <w:szCs w:val="24"/>
                <w:shd w:val="clear" w:color="auto" w:fill="FBFBFB"/>
              </w:rPr>
              <w:t>Threat</w:t>
            </w:r>
          </w:p>
          <w:p w:rsidR="00041131" w:rsidRPr="00C74E2A" w:rsidRDefault="00041131" w:rsidP="00A64376">
            <w:pPr>
              <w:pStyle w:val="normal0"/>
              <w:numPr>
                <w:ilvl w:val="0"/>
                <w:numId w:val="10"/>
              </w:numPr>
              <w:spacing w:line="360" w:lineRule="auto"/>
              <w:jc w:val="both"/>
              <w:rPr>
                <w:rFonts w:ascii="Times New Roman" w:hAnsi="Times New Roman" w:cs="Times New Roman"/>
                <w:color w:val="000000" w:themeColor="text1"/>
                <w:sz w:val="24"/>
                <w:szCs w:val="24"/>
                <w:shd w:val="clear" w:color="auto" w:fill="FBFBFB"/>
              </w:rPr>
            </w:pPr>
            <w:r w:rsidRPr="00C74E2A">
              <w:rPr>
                <w:rFonts w:ascii="Times New Roman" w:hAnsi="Times New Roman" w:cs="Times New Roman"/>
                <w:color w:val="000000" w:themeColor="text1"/>
                <w:sz w:val="24"/>
                <w:szCs w:val="24"/>
                <w:shd w:val="clear" w:color="auto" w:fill="FBFBFB"/>
              </w:rPr>
              <w:t>Increase the pressure for clean Air Agenda</w:t>
            </w:r>
          </w:p>
          <w:p w:rsidR="00041131" w:rsidRPr="00C74E2A" w:rsidRDefault="00041131" w:rsidP="00A64376">
            <w:pPr>
              <w:pStyle w:val="normal0"/>
              <w:numPr>
                <w:ilvl w:val="0"/>
                <w:numId w:val="10"/>
              </w:numPr>
              <w:spacing w:line="360" w:lineRule="auto"/>
              <w:jc w:val="both"/>
              <w:rPr>
                <w:rFonts w:ascii="Times New Roman" w:hAnsi="Times New Roman" w:cs="Times New Roman"/>
                <w:color w:val="000000" w:themeColor="text1"/>
                <w:sz w:val="24"/>
                <w:szCs w:val="24"/>
                <w:shd w:val="clear" w:color="auto" w:fill="FBFBFB"/>
              </w:rPr>
            </w:pPr>
            <w:r w:rsidRPr="00C74E2A">
              <w:rPr>
                <w:rFonts w:ascii="Times New Roman" w:hAnsi="Times New Roman" w:cs="Times New Roman"/>
                <w:color w:val="000000" w:themeColor="text1"/>
                <w:sz w:val="24"/>
                <w:szCs w:val="24"/>
                <w:shd w:val="clear" w:color="auto" w:fill="FBFBFB"/>
              </w:rPr>
              <w:t>Air pollution can cause death and health problems</w:t>
            </w:r>
          </w:p>
        </w:tc>
      </w:tr>
    </w:tbl>
    <w:p w:rsidR="00041131" w:rsidRPr="00E72B5C" w:rsidRDefault="00041131" w:rsidP="00041131">
      <w:pPr>
        <w:pStyle w:val="normal0"/>
        <w:spacing w:line="360" w:lineRule="auto"/>
        <w:jc w:val="both"/>
        <w:rPr>
          <w:rFonts w:ascii="Times New Roman" w:hAnsi="Times New Roman" w:cs="Times New Roman"/>
          <w:color w:val="000000" w:themeColor="text1"/>
          <w:sz w:val="24"/>
          <w:szCs w:val="24"/>
          <w:shd w:val="clear" w:color="auto" w:fill="FBFBFB"/>
        </w:rPr>
      </w:pPr>
      <w:r w:rsidRPr="00C74E2A">
        <w:rPr>
          <w:rFonts w:ascii="Times New Roman" w:hAnsi="Times New Roman" w:cs="Times New Roman"/>
          <w:color w:val="000000" w:themeColor="text1"/>
          <w:sz w:val="24"/>
          <w:szCs w:val="24"/>
          <w:shd w:val="clear" w:color="auto" w:fill="FBFBFB"/>
        </w:rPr>
        <w:t xml:space="preserve"> </w:t>
      </w:r>
      <w:r w:rsidRPr="00C74E2A">
        <w:rPr>
          <w:rFonts w:ascii="Times New Roman" w:eastAsia="Times New Roman" w:hAnsi="Times New Roman" w:cs="Times New Roman"/>
          <w:color w:val="000000" w:themeColor="text1"/>
          <w:sz w:val="24"/>
          <w:szCs w:val="24"/>
          <w:highlight w:val="white"/>
        </w:rPr>
        <w:t xml:space="preserve"> </w:t>
      </w:r>
    </w:p>
    <w:p w:rsidR="00041131" w:rsidRDefault="00041131" w:rsidP="00041131">
      <w:pPr>
        <w:pStyle w:val="Heading1"/>
        <w:rPr>
          <w:highlight w:val="white"/>
        </w:rPr>
      </w:pPr>
      <w:bookmarkStart w:id="9" w:name="_Toc57998498"/>
      <w:r>
        <w:rPr>
          <w:highlight w:val="white"/>
        </w:rPr>
        <w:t>5. Positioning of farms for better competitive advantage</w:t>
      </w:r>
      <w:bookmarkEnd w:id="9"/>
      <w:r>
        <w:rPr>
          <w:highlight w:val="white"/>
        </w:rPr>
        <w:t xml:space="preserve"> </w:t>
      </w:r>
    </w:p>
    <w:p w:rsidR="00041131" w:rsidRPr="00C74E2A" w:rsidRDefault="00041131" w:rsidP="00041131">
      <w:pPr>
        <w:pStyle w:val="Heading1"/>
        <w:rPr>
          <w:highlight w:val="white"/>
        </w:rPr>
      </w:pPr>
      <w:bookmarkStart w:id="10" w:name="_Toc57998499"/>
      <w:r>
        <w:rPr>
          <w:highlight w:val="white"/>
        </w:rPr>
        <w:t>5.1</w:t>
      </w:r>
      <w:r w:rsidRPr="00C74E2A">
        <w:rPr>
          <w:highlight w:val="white"/>
        </w:rPr>
        <w:t>The product Lifestyle policies for the carmakers</w:t>
      </w:r>
      <w:bookmarkEnd w:id="10"/>
    </w:p>
    <w:p w:rsidR="00041131" w:rsidRDefault="00041131" w:rsidP="00041131">
      <w:pPr>
        <w:pStyle w:val="normal0"/>
        <w:spacing w:before="240" w:after="240" w:line="360" w:lineRule="auto"/>
        <w:jc w:val="both"/>
        <w:rPr>
          <w:rFonts w:ascii="Times New Roman" w:eastAsia="Times New Roman" w:hAnsi="Times New Roman" w:cs="Times New Roman"/>
          <w:color w:val="000000" w:themeColor="text1"/>
          <w:sz w:val="24"/>
          <w:szCs w:val="24"/>
          <w:highlight w:val="white"/>
        </w:rPr>
      </w:pPr>
      <w:r w:rsidRPr="00C74E2A">
        <w:rPr>
          <w:rFonts w:ascii="Times New Roman" w:eastAsia="Times New Roman" w:hAnsi="Times New Roman" w:cs="Times New Roman"/>
          <w:color w:val="000000" w:themeColor="text1"/>
          <w:sz w:val="24"/>
          <w:szCs w:val="24"/>
          <w:highlight w:val="white"/>
        </w:rPr>
        <w:t xml:space="preserve">The product life cycle of </w:t>
      </w:r>
      <w:r>
        <w:rPr>
          <w:rFonts w:ascii="Times New Roman" w:eastAsia="Times New Roman" w:hAnsi="Times New Roman" w:cs="Times New Roman"/>
          <w:color w:val="000000" w:themeColor="text1"/>
          <w:sz w:val="24"/>
          <w:szCs w:val="24"/>
          <w:highlight w:val="white"/>
        </w:rPr>
        <w:t>carmakers h</w:t>
      </w:r>
      <w:r w:rsidRPr="00C74E2A">
        <w:rPr>
          <w:rFonts w:ascii="Times New Roman" w:eastAsia="Times New Roman" w:hAnsi="Times New Roman" w:cs="Times New Roman"/>
          <w:color w:val="000000" w:themeColor="text1"/>
          <w:sz w:val="24"/>
          <w:szCs w:val="24"/>
          <w:highlight w:val="white"/>
        </w:rPr>
        <w:t>elps</w:t>
      </w:r>
      <w:r>
        <w:rPr>
          <w:rFonts w:ascii="Times New Roman" w:eastAsia="Times New Roman" w:hAnsi="Times New Roman" w:cs="Times New Roman"/>
          <w:color w:val="000000" w:themeColor="text1"/>
          <w:sz w:val="24"/>
          <w:szCs w:val="24"/>
          <w:highlight w:val="white"/>
        </w:rPr>
        <w:t xml:space="preserve"> to evaluate the effectiveness </w:t>
      </w:r>
      <w:r w:rsidRPr="00C74E2A">
        <w:rPr>
          <w:rFonts w:ascii="Times New Roman" w:eastAsia="Times New Roman" w:hAnsi="Times New Roman" w:cs="Times New Roman"/>
          <w:color w:val="000000" w:themeColor="text1"/>
          <w:sz w:val="24"/>
          <w:szCs w:val="24"/>
          <w:highlight w:val="white"/>
        </w:rPr>
        <w:t>of the product innovation and product extension. The main objective of this policy is to describe the product innovation for the effectiveness of brand comparison. The product innovation is related with increases of sales and also it is important for inventing and producing new models. The carmakers are intended to apply the new policies for inventing new car as per the expectation of the customers.  The investigation regarding the new brand comparison is also helpful for the product lifestyle in this manufacturing industry.</w:t>
      </w:r>
    </w:p>
    <w:p w:rsidR="00041131" w:rsidRPr="00141801" w:rsidRDefault="00041131" w:rsidP="00041131">
      <w:pPr>
        <w:pStyle w:val="Heading2"/>
      </w:pPr>
      <w:bookmarkStart w:id="11" w:name="_Toc57998500"/>
      <w:r>
        <w:rPr>
          <w:shd w:val="clear" w:color="auto" w:fill="FBFBFB"/>
        </w:rPr>
        <w:t xml:space="preserve">5.2 </w:t>
      </w:r>
      <w:r w:rsidRPr="00141801">
        <w:rPr>
          <w:shd w:val="clear" w:color="auto" w:fill="FBFBFB"/>
        </w:rPr>
        <w:t>Porter’s five forces</w:t>
      </w:r>
      <w:bookmarkEnd w:id="11"/>
    </w:p>
    <w:p w:rsidR="00041131" w:rsidRPr="0054051F" w:rsidRDefault="00041131" w:rsidP="00041131">
      <w:pPr>
        <w:spacing w:line="360" w:lineRule="auto"/>
        <w:jc w:val="both"/>
        <w:rPr>
          <w:rFonts w:ascii="Times New Roman" w:eastAsia="Times New Roman" w:hAnsi="Times New Roman" w:cs="Times New Roman"/>
          <w:b/>
          <w:color w:val="000000" w:themeColor="text1"/>
          <w:sz w:val="24"/>
          <w:szCs w:val="24"/>
          <w:shd w:val="clear" w:color="auto" w:fill="FBFBFB"/>
        </w:rPr>
      </w:pPr>
      <w:r w:rsidRPr="00141801">
        <w:rPr>
          <w:rFonts w:ascii="Times New Roman" w:eastAsia="Times New Roman" w:hAnsi="Times New Roman" w:cs="Times New Roman"/>
          <w:b/>
          <w:color w:val="000000" w:themeColor="text1"/>
          <w:sz w:val="24"/>
          <w:szCs w:val="24"/>
          <w:shd w:val="clear" w:color="auto" w:fill="FBFBFB"/>
        </w:rPr>
        <w:t>Bargaining power of buyers</w:t>
      </w:r>
      <w:r w:rsidRPr="0054051F">
        <w:rPr>
          <w:rFonts w:ascii="Times New Roman" w:eastAsia="Times New Roman" w:hAnsi="Times New Roman" w:cs="Times New Roman"/>
          <w:b/>
          <w:color w:val="000000" w:themeColor="text1"/>
          <w:sz w:val="24"/>
          <w:szCs w:val="24"/>
          <w:shd w:val="clear" w:color="auto" w:fill="FBFBFB"/>
        </w:rPr>
        <w:t xml:space="preserve">  </w:t>
      </w:r>
    </w:p>
    <w:p w:rsidR="00041131" w:rsidRPr="0054051F" w:rsidRDefault="00041131" w:rsidP="00041131">
      <w:pPr>
        <w:spacing w:line="360" w:lineRule="auto"/>
        <w:jc w:val="both"/>
        <w:rPr>
          <w:rFonts w:ascii="Times New Roman" w:eastAsia="Times New Roman" w:hAnsi="Times New Roman" w:cs="Times New Roman"/>
          <w:b/>
          <w:color w:val="000000" w:themeColor="text1"/>
          <w:sz w:val="24"/>
          <w:szCs w:val="24"/>
          <w:shd w:val="clear" w:color="auto" w:fill="FBFBFB"/>
        </w:rPr>
      </w:pPr>
    </w:p>
    <w:p w:rsidR="00041131" w:rsidRPr="00141801" w:rsidRDefault="00041131" w:rsidP="00041131">
      <w:pPr>
        <w:spacing w:line="360" w:lineRule="auto"/>
        <w:jc w:val="both"/>
        <w:rPr>
          <w:rFonts w:ascii="Times New Roman" w:eastAsia="Times New Roman" w:hAnsi="Times New Roman" w:cs="Times New Roman"/>
          <w:color w:val="000000" w:themeColor="text1"/>
          <w:sz w:val="24"/>
          <w:szCs w:val="24"/>
        </w:rPr>
      </w:pPr>
      <w:r w:rsidRPr="0054051F">
        <w:rPr>
          <w:rFonts w:ascii="Times New Roman" w:eastAsia="Times New Roman" w:hAnsi="Times New Roman" w:cs="Times New Roman"/>
          <w:color w:val="000000" w:themeColor="text1"/>
          <w:sz w:val="24"/>
          <w:szCs w:val="24"/>
          <w:shd w:val="clear" w:color="auto" w:fill="FBFBFB"/>
        </w:rPr>
        <w:t xml:space="preserve">The bargaining power of the customers is </w:t>
      </w:r>
      <w:r w:rsidRPr="00CD5F54">
        <w:rPr>
          <w:rFonts w:ascii="Times New Roman" w:eastAsia="Times New Roman" w:hAnsi="Times New Roman" w:cs="Times New Roman"/>
          <w:b/>
          <w:i/>
          <w:color w:val="000000" w:themeColor="text1"/>
          <w:sz w:val="24"/>
          <w:szCs w:val="24"/>
          <w:shd w:val="clear" w:color="auto" w:fill="FBFBFB"/>
        </w:rPr>
        <w:t xml:space="preserve">high </w:t>
      </w:r>
      <w:r w:rsidRPr="0054051F">
        <w:rPr>
          <w:rFonts w:ascii="Times New Roman" w:eastAsia="Times New Roman" w:hAnsi="Times New Roman" w:cs="Times New Roman"/>
          <w:color w:val="000000" w:themeColor="text1"/>
          <w:sz w:val="24"/>
          <w:szCs w:val="24"/>
          <w:shd w:val="clear" w:color="auto" w:fill="FBFBFB"/>
        </w:rPr>
        <w:t>to</w:t>
      </w:r>
      <w:r>
        <w:rPr>
          <w:rFonts w:ascii="Times New Roman" w:eastAsia="Times New Roman" w:hAnsi="Times New Roman" w:cs="Times New Roman"/>
          <w:color w:val="000000" w:themeColor="text1"/>
          <w:sz w:val="24"/>
          <w:szCs w:val="24"/>
          <w:shd w:val="clear" w:color="auto" w:fill="FBFBFB"/>
        </w:rPr>
        <w:t xml:space="preserve"> the car manufacturin</w:t>
      </w:r>
      <w:r w:rsidRPr="0054051F">
        <w:rPr>
          <w:rFonts w:ascii="Times New Roman" w:eastAsia="Times New Roman" w:hAnsi="Times New Roman" w:cs="Times New Roman"/>
          <w:color w:val="000000" w:themeColor="text1"/>
          <w:sz w:val="24"/>
          <w:szCs w:val="24"/>
          <w:shd w:val="clear" w:color="auto" w:fill="FBFBFB"/>
        </w:rPr>
        <w:t>g industry of the UK. The custom</w:t>
      </w:r>
      <w:r>
        <w:rPr>
          <w:rFonts w:ascii="Times New Roman" w:eastAsia="Times New Roman" w:hAnsi="Times New Roman" w:cs="Times New Roman"/>
          <w:color w:val="000000" w:themeColor="text1"/>
          <w:sz w:val="24"/>
          <w:szCs w:val="24"/>
          <w:shd w:val="clear" w:color="auto" w:fill="FBFBFB"/>
        </w:rPr>
        <w:t>er has</w:t>
      </w:r>
      <w:r w:rsidRPr="0054051F">
        <w:rPr>
          <w:rFonts w:ascii="Times New Roman" w:eastAsia="Times New Roman" w:hAnsi="Times New Roman" w:cs="Times New Roman"/>
          <w:color w:val="000000" w:themeColor="text1"/>
          <w:sz w:val="24"/>
          <w:szCs w:val="24"/>
          <w:shd w:val="clear" w:color="auto" w:fill="FBFBFB"/>
        </w:rPr>
        <w:t xml:space="preserve"> summary options to switch the brand which are the Jaguar, Land rover, Bentley and many others. It can be said that the switching cost of the customer is low. </w:t>
      </w:r>
    </w:p>
    <w:p w:rsidR="00041131" w:rsidRPr="0054051F" w:rsidRDefault="00041131" w:rsidP="00041131">
      <w:pPr>
        <w:spacing w:line="360" w:lineRule="auto"/>
        <w:jc w:val="both"/>
        <w:rPr>
          <w:rFonts w:ascii="Times New Roman" w:eastAsia="Times New Roman" w:hAnsi="Times New Roman" w:cs="Times New Roman"/>
          <w:b/>
          <w:color w:val="000000" w:themeColor="text1"/>
          <w:sz w:val="24"/>
          <w:szCs w:val="24"/>
          <w:shd w:val="clear" w:color="auto" w:fill="FBFBFB"/>
        </w:rPr>
      </w:pPr>
    </w:p>
    <w:p w:rsidR="00041131" w:rsidRDefault="00041131" w:rsidP="00041131">
      <w:pPr>
        <w:rPr>
          <w:rFonts w:ascii="Times New Roman" w:eastAsia="Times New Roman" w:hAnsi="Times New Roman" w:cs="Times New Roman"/>
          <w:b/>
          <w:color w:val="000000" w:themeColor="text1"/>
          <w:sz w:val="24"/>
          <w:szCs w:val="24"/>
          <w:shd w:val="clear" w:color="auto" w:fill="FBFBFB"/>
        </w:rPr>
      </w:pPr>
      <w:r>
        <w:rPr>
          <w:rFonts w:ascii="Times New Roman" w:eastAsia="Times New Roman" w:hAnsi="Times New Roman" w:cs="Times New Roman"/>
          <w:b/>
          <w:color w:val="000000" w:themeColor="text1"/>
          <w:sz w:val="24"/>
          <w:szCs w:val="24"/>
          <w:shd w:val="clear" w:color="auto" w:fill="FBFBFB"/>
        </w:rPr>
        <w:lastRenderedPageBreak/>
        <w:br w:type="page"/>
      </w:r>
    </w:p>
    <w:p w:rsidR="00041131" w:rsidRPr="0054051F" w:rsidRDefault="00041131" w:rsidP="00041131">
      <w:pPr>
        <w:spacing w:line="360" w:lineRule="auto"/>
        <w:jc w:val="both"/>
        <w:rPr>
          <w:rFonts w:ascii="Times New Roman" w:eastAsia="Times New Roman" w:hAnsi="Times New Roman" w:cs="Times New Roman"/>
          <w:b/>
          <w:color w:val="000000" w:themeColor="text1"/>
          <w:sz w:val="24"/>
          <w:szCs w:val="24"/>
          <w:shd w:val="clear" w:color="auto" w:fill="FBFBFB"/>
        </w:rPr>
      </w:pPr>
      <w:r w:rsidRPr="00141801">
        <w:rPr>
          <w:rFonts w:ascii="Times New Roman" w:eastAsia="Times New Roman" w:hAnsi="Times New Roman" w:cs="Times New Roman"/>
          <w:b/>
          <w:color w:val="000000" w:themeColor="text1"/>
          <w:sz w:val="24"/>
          <w:szCs w:val="24"/>
          <w:shd w:val="clear" w:color="auto" w:fill="FBFBFB"/>
        </w:rPr>
        <w:lastRenderedPageBreak/>
        <w:t xml:space="preserve">Bargaining power of suppliers </w:t>
      </w:r>
    </w:p>
    <w:p w:rsidR="00041131" w:rsidRPr="00141801" w:rsidRDefault="00041131" w:rsidP="00041131">
      <w:pPr>
        <w:spacing w:line="360" w:lineRule="auto"/>
        <w:jc w:val="both"/>
        <w:rPr>
          <w:rFonts w:ascii="Times New Roman" w:eastAsia="Times New Roman" w:hAnsi="Times New Roman" w:cs="Times New Roman"/>
          <w:color w:val="000000" w:themeColor="text1"/>
          <w:sz w:val="24"/>
          <w:szCs w:val="24"/>
        </w:rPr>
      </w:pPr>
      <w:r w:rsidRPr="0054051F">
        <w:rPr>
          <w:rFonts w:ascii="Times New Roman" w:eastAsia="Times New Roman" w:hAnsi="Times New Roman" w:cs="Times New Roman"/>
          <w:color w:val="000000" w:themeColor="text1"/>
          <w:sz w:val="24"/>
          <w:szCs w:val="24"/>
          <w:shd w:val="clear" w:color="auto" w:fill="FBFBFB"/>
        </w:rPr>
        <w:t>The b</w:t>
      </w:r>
      <w:r>
        <w:rPr>
          <w:rFonts w:ascii="Times New Roman" w:eastAsia="Times New Roman" w:hAnsi="Times New Roman" w:cs="Times New Roman"/>
          <w:color w:val="000000" w:themeColor="text1"/>
          <w:sz w:val="24"/>
          <w:szCs w:val="24"/>
          <w:shd w:val="clear" w:color="auto" w:fill="FBFBFB"/>
        </w:rPr>
        <w:t>argain</w:t>
      </w:r>
      <w:r w:rsidRPr="0054051F">
        <w:rPr>
          <w:rFonts w:ascii="Times New Roman" w:eastAsia="Times New Roman" w:hAnsi="Times New Roman" w:cs="Times New Roman"/>
          <w:color w:val="000000" w:themeColor="text1"/>
          <w:sz w:val="24"/>
          <w:szCs w:val="24"/>
          <w:shd w:val="clear" w:color="auto" w:fill="FBFBFB"/>
        </w:rPr>
        <w:t>ing power of the supplier is</w:t>
      </w:r>
      <w:r w:rsidRPr="00CD5F54">
        <w:rPr>
          <w:rFonts w:ascii="Times New Roman" w:eastAsia="Times New Roman" w:hAnsi="Times New Roman" w:cs="Times New Roman"/>
          <w:b/>
          <w:i/>
          <w:color w:val="000000" w:themeColor="text1"/>
          <w:sz w:val="24"/>
          <w:szCs w:val="24"/>
          <w:shd w:val="clear" w:color="auto" w:fill="FBFBFB"/>
        </w:rPr>
        <w:t xml:space="preserve"> moderate </w:t>
      </w:r>
      <w:r w:rsidRPr="0054051F">
        <w:rPr>
          <w:rFonts w:ascii="Times New Roman" w:eastAsia="Times New Roman" w:hAnsi="Times New Roman" w:cs="Times New Roman"/>
          <w:color w:val="000000" w:themeColor="text1"/>
          <w:sz w:val="24"/>
          <w:szCs w:val="24"/>
          <w:shd w:val="clear" w:color="auto" w:fill="FBFBFB"/>
        </w:rPr>
        <w:t>to the company. The car manufacturing industry has an efficient supply management to deliver and supply the raw material. Os, it can be said that due to third party subsidiaries the bargaining power of the suppliers are moderate to the company</w:t>
      </w:r>
    </w:p>
    <w:p w:rsidR="00041131" w:rsidRPr="0054051F" w:rsidRDefault="00041131" w:rsidP="00041131">
      <w:pPr>
        <w:spacing w:line="360" w:lineRule="auto"/>
        <w:jc w:val="both"/>
        <w:rPr>
          <w:rFonts w:ascii="Times New Roman" w:eastAsia="Times New Roman" w:hAnsi="Times New Roman" w:cs="Times New Roman"/>
          <w:b/>
          <w:color w:val="000000" w:themeColor="text1"/>
          <w:sz w:val="24"/>
          <w:szCs w:val="24"/>
          <w:shd w:val="clear" w:color="auto" w:fill="FBFBFB"/>
        </w:rPr>
      </w:pPr>
      <w:r w:rsidRPr="0054051F">
        <w:rPr>
          <w:rFonts w:ascii="Times New Roman" w:eastAsia="Times New Roman" w:hAnsi="Times New Roman" w:cs="Times New Roman"/>
          <w:b/>
          <w:color w:val="000000" w:themeColor="text1"/>
          <w:sz w:val="24"/>
          <w:szCs w:val="24"/>
          <w:shd w:val="clear" w:color="auto" w:fill="FBFBFB"/>
        </w:rPr>
        <w:t xml:space="preserve">Threat of new entrants </w:t>
      </w:r>
      <w:r w:rsidRPr="00141801">
        <w:rPr>
          <w:rFonts w:ascii="Times New Roman" w:eastAsia="Times New Roman" w:hAnsi="Times New Roman" w:cs="Times New Roman"/>
          <w:b/>
          <w:color w:val="000000" w:themeColor="text1"/>
          <w:sz w:val="24"/>
          <w:szCs w:val="24"/>
          <w:shd w:val="clear" w:color="auto" w:fill="FBFBFB"/>
        </w:rPr>
        <w:t> </w:t>
      </w:r>
    </w:p>
    <w:p w:rsidR="00041131" w:rsidRPr="00141801" w:rsidRDefault="00041131" w:rsidP="00041131">
      <w:pPr>
        <w:spacing w:line="360" w:lineRule="auto"/>
        <w:jc w:val="both"/>
        <w:rPr>
          <w:rFonts w:ascii="Times New Roman" w:eastAsia="Times New Roman" w:hAnsi="Times New Roman" w:cs="Times New Roman"/>
          <w:color w:val="000000" w:themeColor="text1"/>
          <w:sz w:val="24"/>
          <w:szCs w:val="24"/>
        </w:rPr>
      </w:pPr>
      <w:r w:rsidRPr="0054051F">
        <w:rPr>
          <w:rFonts w:ascii="Times New Roman" w:eastAsia="Times New Roman" w:hAnsi="Times New Roman" w:cs="Times New Roman"/>
          <w:color w:val="000000" w:themeColor="text1"/>
          <w:sz w:val="24"/>
          <w:szCs w:val="24"/>
          <w:shd w:val="clear" w:color="auto" w:fill="FBFBFB"/>
        </w:rPr>
        <w:t xml:space="preserve">The threat of new entrants is </w:t>
      </w:r>
      <w:r w:rsidRPr="00CD5F54">
        <w:rPr>
          <w:rFonts w:ascii="Times New Roman" w:eastAsia="Times New Roman" w:hAnsi="Times New Roman" w:cs="Times New Roman"/>
          <w:b/>
          <w:i/>
          <w:color w:val="000000" w:themeColor="text1"/>
          <w:sz w:val="24"/>
          <w:szCs w:val="24"/>
          <w:shd w:val="clear" w:color="auto" w:fill="FBFBFB"/>
        </w:rPr>
        <w:t>low</w:t>
      </w:r>
      <w:r w:rsidRPr="0054051F">
        <w:rPr>
          <w:rFonts w:ascii="Times New Roman" w:eastAsia="Times New Roman" w:hAnsi="Times New Roman" w:cs="Times New Roman"/>
          <w:color w:val="000000" w:themeColor="text1"/>
          <w:sz w:val="24"/>
          <w:szCs w:val="24"/>
          <w:shd w:val="clear" w:color="auto" w:fill="FBFBFB"/>
        </w:rPr>
        <w:t xml:space="preserve"> to the car manufacturing industry because new car manufacturing organization cannot talk a place of Jaguar, Honda and Land rover. Thus, it can be said that the new entrants of the car manufacturing organization is not so effective. </w:t>
      </w:r>
    </w:p>
    <w:p w:rsidR="00041131" w:rsidRPr="0054051F" w:rsidRDefault="00041131" w:rsidP="00041131">
      <w:pPr>
        <w:spacing w:line="360" w:lineRule="auto"/>
        <w:jc w:val="both"/>
        <w:rPr>
          <w:rFonts w:ascii="Times New Roman" w:eastAsia="Times New Roman" w:hAnsi="Times New Roman" w:cs="Times New Roman"/>
          <w:b/>
          <w:color w:val="000000" w:themeColor="text1"/>
          <w:sz w:val="24"/>
          <w:szCs w:val="24"/>
          <w:shd w:val="clear" w:color="auto" w:fill="FBFBFB"/>
        </w:rPr>
      </w:pPr>
      <w:r w:rsidRPr="00141801">
        <w:rPr>
          <w:rFonts w:ascii="Times New Roman" w:eastAsia="Times New Roman" w:hAnsi="Times New Roman" w:cs="Times New Roman"/>
          <w:b/>
          <w:color w:val="000000" w:themeColor="text1"/>
          <w:sz w:val="24"/>
          <w:szCs w:val="24"/>
          <w:shd w:val="clear" w:color="auto" w:fill="FBFBFB"/>
        </w:rPr>
        <w:t xml:space="preserve">Threat of substitutes </w:t>
      </w:r>
    </w:p>
    <w:p w:rsidR="00041131" w:rsidRPr="0054051F" w:rsidRDefault="00041131" w:rsidP="00041131">
      <w:pPr>
        <w:spacing w:line="360" w:lineRule="auto"/>
        <w:jc w:val="both"/>
        <w:rPr>
          <w:rFonts w:ascii="Times New Roman" w:eastAsia="Times New Roman" w:hAnsi="Times New Roman" w:cs="Times New Roman"/>
          <w:color w:val="000000" w:themeColor="text1"/>
          <w:sz w:val="24"/>
          <w:szCs w:val="24"/>
          <w:shd w:val="clear" w:color="auto" w:fill="FBFBFB"/>
        </w:rPr>
      </w:pPr>
      <w:r w:rsidRPr="0054051F">
        <w:rPr>
          <w:rFonts w:ascii="Times New Roman" w:eastAsia="Times New Roman" w:hAnsi="Times New Roman" w:cs="Times New Roman"/>
          <w:color w:val="000000" w:themeColor="text1"/>
          <w:sz w:val="24"/>
          <w:szCs w:val="24"/>
          <w:shd w:val="clear" w:color="auto" w:fill="FBFBFB"/>
        </w:rPr>
        <w:t xml:space="preserve">The threat of substitute is </w:t>
      </w:r>
      <w:r w:rsidRPr="00CD5F54">
        <w:rPr>
          <w:rFonts w:ascii="Times New Roman" w:eastAsia="Times New Roman" w:hAnsi="Times New Roman" w:cs="Times New Roman"/>
          <w:b/>
          <w:i/>
          <w:color w:val="000000" w:themeColor="text1"/>
          <w:sz w:val="24"/>
          <w:szCs w:val="24"/>
          <w:shd w:val="clear" w:color="auto" w:fill="FBFBFB"/>
        </w:rPr>
        <w:t xml:space="preserve">high </w:t>
      </w:r>
      <w:r w:rsidRPr="0054051F">
        <w:rPr>
          <w:rFonts w:ascii="Times New Roman" w:eastAsia="Times New Roman" w:hAnsi="Times New Roman" w:cs="Times New Roman"/>
          <w:color w:val="000000" w:themeColor="text1"/>
          <w:sz w:val="24"/>
          <w:szCs w:val="24"/>
          <w:shd w:val="clear" w:color="auto" w:fill="FBFBFB"/>
        </w:rPr>
        <w:t xml:space="preserve">to the car manufacturing industry. The car manufacturing sector has various substitutes which are the Aston Martin, Lotus, Mini and many others. </w:t>
      </w:r>
    </w:p>
    <w:p w:rsidR="00041131" w:rsidRPr="00141801" w:rsidRDefault="00041131" w:rsidP="00041131">
      <w:pPr>
        <w:spacing w:line="360" w:lineRule="auto"/>
        <w:jc w:val="both"/>
        <w:rPr>
          <w:rFonts w:ascii="Times New Roman" w:eastAsia="Times New Roman" w:hAnsi="Times New Roman" w:cs="Times New Roman"/>
          <w:b/>
          <w:color w:val="000000" w:themeColor="text1"/>
          <w:sz w:val="24"/>
          <w:szCs w:val="24"/>
        </w:rPr>
      </w:pPr>
      <w:r w:rsidRPr="00141801">
        <w:rPr>
          <w:rFonts w:ascii="Times New Roman" w:eastAsia="Times New Roman" w:hAnsi="Times New Roman" w:cs="Times New Roman"/>
          <w:b/>
          <w:color w:val="000000" w:themeColor="text1"/>
          <w:sz w:val="24"/>
          <w:szCs w:val="24"/>
          <w:shd w:val="clear" w:color="auto" w:fill="FBFBFB"/>
        </w:rPr>
        <w:t xml:space="preserve">Competitive rivalry </w:t>
      </w:r>
    </w:p>
    <w:p w:rsidR="00041131" w:rsidRPr="003361D5" w:rsidRDefault="00041131" w:rsidP="00041131">
      <w:pPr>
        <w:spacing w:line="360" w:lineRule="auto"/>
        <w:jc w:val="both"/>
        <w:rPr>
          <w:rFonts w:ascii="Times New Roman" w:eastAsia="Times New Roman" w:hAnsi="Times New Roman" w:cs="Times New Roman"/>
          <w:color w:val="000000" w:themeColor="text1"/>
          <w:sz w:val="24"/>
          <w:szCs w:val="24"/>
        </w:rPr>
      </w:pPr>
      <w:r w:rsidRPr="0054051F">
        <w:rPr>
          <w:rFonts w:ascii="Times New Roman" w:eastAsia="Times New Roman" w:hAnsi="Times New Roman" w:cs="Times New Roman"/>
          <w:color w:val="000000" w:themeColor="text1"/>
          <w:sz w:val="24"/>
          <w:szCs w:val="24"/>
        </w:rPr>
        <w:t xml:space="preserve">The competitive rivalry is </w:t>
      </w:r>
      <w:r w:rsidRPr="00CD5F54">
        <w:rPr>
          <w:rFonts w:ascii="Times New Roman" w:eastAsia="Times New Roman" w:hAnsi="Times New Roman" w:cs="Times New Roman"/>
          <w:b/>
          <w:i/>
          <w:color w:val="000000" w:themeColor="text1"/>
          <w:sz w:val="24"/>
          <w:szCs w:val="24"/>
        </w:rPr>
        <w:t>moderate</w:t>
      </w:r>
      <w:r w:rsidRPr="0054051F">
        <w:rPr>
          <w:rFonts w:ascii="Times New Roman" w:eastAsia="Times New Roman" w:hAnsi="Times New Roman" w:cs="Times New Roman"/>
          <w:color w:val="000000" w:themeColor="text1"/>
          <w:sz w:val="24"/>
          <w:szCs w:val="24"/>
        </w:rPr>
        <w:t xml:space="preserve"> to the car manufacturing industry because </w:t>
      </w:r>
      <w:r w:rsidRPr="0054051F">
        <w:rPr>
          <w:rFonts w:ascii="Times New Roman" w:hAnsi="Times New Roman" w:cs="Times New Roman"/>
          <w:color w:val="000000" w:themeColor="text1"/>
          <w:sz w:val="24"/>
          <w:szCs w:val="24"/>
          <w:shd w:val="clear" w:color="auto" w:fill="FBFBFB"/>
        </w:rPr>
        <w:t>companies can grab the customers with aggressive price cuts and highly -impact marketing campaigns.</w:t>
      </w:r>
      <w:r w:rsidRPr="00C74E2A">
        <w:rPr>
          <w:rFonts w:ascii="Times New Roman" w:eastAsia="Times New Roman" w:hAnsi="Times New Roman" w:cs="Times New Roman"/>
          <w:color w:val="000000" w:themeColor="text1"/>
          <w:sz w:val="24"/>
          <w:szCs w:val="24"/>
          <w:highlight w:val="white"/>
        </w:rPr>
        <w:t xml:space="preserve"> </w:t>
      </w:r>
    </w:p>
    <w:p w:rsidR="00041131" w:rsidRDefault="00041131" w:rsidP="00041131">
      <w:pPr>
        <w:pStyle w:val="Heading1"/>
        <w:rPr>
          <w:highlight w:val="white"/>
        </w:rPr>
      </w:pPr>
      <w:bookmarkStart w:id="12" w:name="_Toc57998501"/>
      <w:r>
        <w:rPr>
          <w:highlight w:val="white"/>
        </w:rPr>
        <w:t>6.</w:t>
      </w:r>
      <w:r w:rsidRPr="00C74E2A">
        <w:rPr>
          <w:highlight w:val="white"/>
        </w:rPr>
        <w:t xml:space="preserve"> Conclusion</w:t>
      </w:r>
      <w:bookmarkEnd w:id="12"/>
      <w:r w:rsidRPr="00C74E2A">
        <w:rPr>
          <w:highlight w:val="white"/>
        </w:rPr>
        <w:t xml:space="preserve"> </w:t>
      </w:r>
    </w:p>
    <w:p w:rsidR="00041131" w:rsidRPr="00C74E2A" w:rsidRDefault="00041131" w:rsidP="00041131">
      <w:pPr>
        <w:pStyle w:val="normal0"/>
        <w:spacing w:before="240" w:after="240" w:line="360" w:lineRule="auto"/>
        <w:jc w:val="both"/>
        <w:rPr>
          <w:rFonts w:ascii="Times New Roman" w:eastAsia="Times New Roman" w:hAnsi="Times New Roman" w:cs="Times New Roman"/>
          <w:color w:val="000000" w:themeColor="text1"/>
          <w:sz w:val="24"/>
          <w:szCs w:val="24"/>
          <w:highlight w:val="white"/>
        </w:rPr>
      </w:pPr>
      <w:r w:rsidRPr="00C74E2A">
        <w:rPr>
          <w:rFonts w:ascii="Times New Roman" w:eastAsia="Times New Roman" w:hAnsi="Times New Roman" w:cs="Times New Roman"/>
          <w:color w:val="000000" w:themeColor="text1"/>
          <w:sz w:val="24"/>
          <w:szCs w:val="24"/>
          <w:highlight w:val="white"/>
        </w:rPr>
        <w:t>It can be concluded that In UK the automobile industry, faces different kinds of strength, weakness, opportunities and challenges. In order to achieve all the success all the barriers need to be overcome. Such as social, political, environmental and legal factor affects a lot and also hamper this industry.  In order to compete with the other industries, it is highly required to bring more shareholders to the industry.</w:t>
      </w:r>
    </w:p>
    <w:p w:rsidR="00041131" w:rsidRDefault="00041131" w:rsidP="00041131">
      <w:pPr>
        <w:pStyle w:val="Heading2"/>
        <w:rPr>
          <w:highlight w:val="white"/>
        </w:rPr>
      </w:pPr>
      <w:bookmarkStart w:id="13" w:name="_Toc57998502"/>
      <w:r>
        <w:rPr>
          <w:highlight w:val="white"/>
        </w:rPr>
        <w:t>6.1 Recommendation</w:t>
      </w:r>
      <w:bookmarkEnd w:id="13"/>
    </w:p>
    <w:p w:rsidR="00041131" w:rsidRPr="00C74E2A" w:rsidRDefault="00041131" w:rsidP="00041131">
      <w:pPr>
        <w:pStyle w:val="normal0"/>
        <w:spacing w:before="240" w:after="240" w:line="360" w:lineRule="auto"/>
        <w:jc w:val="both"/>
        <w:rPr>
          <w:rFonts w:ascii="Times New Roman" w:eastAsia="Times New Roman" w:hAnsi="Times New Roman" w:cs="Times New Roman"/>
          <w:color w:val="000000" w:themeColor="text1"/>
          <w:sz w:val="24"/>
          <w:szCs w:val="24"/>
          <w:highlight w:val="white"/>
        </w:rPr>
      </w:pPr>
      <w:r w:rsidRPr="00C74E2A">
        <w:rPr>
          <w:rFonts w:ascii="Times New Roman" w:eastAsia="Times New Roman" w:hAnsi="Times New Roman" w:cs="Times New Roman"/>
          <w:b/>
          <w:color w:val="000000" w:themeColor="text1"/>
          <w:sz w:val="24"/>
          <w:szCs w:val="24"/>
          <w:highlight w:val="white"/>
        </w:rPr>
        <w:t xml:space="preserve"> </w:t>
      </w:r>
      <w:r w:rsidRPr="00C74E2A">
        <w:rPr>
          <w:rFonts w:ascii="Times New Roman" w:eastAsia="Times New Roman" w:hAnsi="Times New Roman" w:cs="Times New Roman"/>
          <w:color w:val="000000" w:themeColor="text1"/>
          <w:sz w:val="24"/>
          <w:szCs w:val="24"/>
          <w:highlight w:val="white"/>
        </w:rPr>
        <w:t xml:space="preserve">It is important to make a good image in the market, so in order to reach to all the goals, it is important to overcome all the weakness that still exist in this industry in UK. The demands of customer and the concern to the customers need to be increased for the growth of the business. The essential and effective strategies need to follow for developing the productivity. It is also required to organize the management of the industry for the proper improvement. </w:t>
      </w:r>
    </w:p>
    <w:p w:rsidR="00041131" w:rsidRPr="00C74E2A" w:rsidRDefault="00041131" w:rsidP="00041131">
      <w:pPr>
        <w:pStyle w:val="normal0"/>
        <w:spacing w:line="360" w:lineRule="auto"/>
        <w:jc w:val="both"/>
        <w:rPr>
          <w:rFonts w:ascii="Times New Roman" w:eastAsia="Times New Roman" w:hAnsi="Times New Roman" w:cs="Times New Roman"/>
          <w:color w:val="000000" w:themeColor="text1"/>
          <w:sz w:val="24"/>
          <w:szCs w:val="24"/>
          <w:highlight w:val="white"/>
        </w:rPr>
      </w:pPr>
    </w:p>
    <w:p w:rsidR="00041131" w:rsidRPr="00C74E2A" w:rsidRDefault="00041131" w:rsidP="00041131">
      <w:pPr>
        <w:pStyle w:val="normal0"/>
        <w:spacing w:line="360" w:lineRule="auto"/>
        <w:jc w:val="both"/>
        <w:rPr>
          <w:rFonts w:ascii="Times New Roman" w:eastAsia="Times New Roman" w:hAnsi="Times New Roman" w:cs="Times New Roman"/>
          <w:color w:val="000000" w:themeColor="text1"/>
          <w:sz w:val="24"/>
          <w:szCs w:val="24"/>
          <w:highlight w:val="white"/>
        </w:rPr>
      </w:pPr>
    </w:p>
    <w:p w:rsidR="00041131" w:rsidRPr="00C74E2A" w:rsidRDefault="00041131" w:rsidP="00041131">
      <w:pPr>
        <w:pStyle w:val="normal0"/>
        <w:spacing w:line="360" w:lineRule="auto"/>
        <w:jc w:val="both"/>
        <w:rPr>
          <w:rFonts w:ascii="Times New Roman" w:hAnsi="Times New Roman" w:cs="Times New Roman"/>
          <w:color w:val="000000" w:themeColor="text1"/>
          <w:sz w:val="24"/>
          <w:szCs w:val="24"/>
          <w:shd w:val="clear" w:color="auto" w:fill="FBFBFB"/>
        </w:rPr>
      </w:pPr>
    </w:p>
    <w:p w:rsidR="00041131" w:rsidRPr="003770A2" w:rsidRDefault="00041131" w:rsidP="00041131">
      <w:pPr>
        <w:pStyle w:val="Heading1"/>
        <w:rPr>
          <w:shd w:val="clear" w:color="auto" w:fill="FFFFFF"/>
        </w:rPr>
      </w:pPr>
      <w:bookmarkStart w:id="14" w:name="_Toc57998503"/>
      <w:r w:rsidRPr="003770A2">
        <w:rPr>
          <w:shd w:val="clear" w:color="auto" w:fill="FFFFFF"/>
        </w:rPr>
        <w:t>References</w:t>
      </w:r>
      <w:bookmarkEnd w:id="14"/>
    </w:p>
    <w:p w:rsidR="00041131" w:rsidRPr="003770A2" w:rsidRDefault="00041131" w:rsidP="00041131">
      <w:pPr>
        <w:spacing w:line="360" w:lineRule="auto"/>
        <w:jc w:val="both"/>
        <w:rPr>
          <w:rFonts w:ascii="Times New Roman" w:hAnsi="Times New Roman" w:cs="Times New Roman"/>
          <w:color w:val="000000" w:themeColor="text1"/>
          <w:sz w:val="24"/>
          <w:szCs w:val="24"/>
          <w:shd w:val="clear" w:color="auto" w:fill="FFFFFF"/>
        </w:rPr>
      </w:pPr>
      <w:r w:rsidRPr="003770A2">
        <w:rPr>
          <w:rFonts w:ascii="Times New Roman" w:hAnsi="Times New Roman" w:cs="Times New Roman"/>
          <w:color w:val="000000" w:themeColor="text1"/>
          <w:sz w:val="24"/>
          <w:szCs w:val="24"/>
          <w:shd w:val="clear" w:color="auto" w:fill="FFFFFF"/>
        </w:rPr>
        <w:t xml:space="preserve">Bailey, D. and De </w:t>
      </w:r>
      <w:proofErr w:type="spellStart"/>
      <w:r w:rsidRPr="003770A2">
        <w:rPr>
          <w:rFonts w:ascii="Times New Roman" w:hAnsi="Times New Roman" w:cs="Times New Roman"/>
          <w:color w:val="000000" w:themeColor="text1"/>
          <w:sz w:val="24"/>
          <w:szCs w:val="24"/>
          <w:shd w:val="clear" w:color="auto" w:fill="FFFFFF"/>
        </w:rPr>
        <w:t>Propris</w:t>
      </w:r>
      <w:proofErr w:type="spellEnd"/>
      <w:r w:rsidRPr="003770A2">
        <w:rPr>
          <w:rFonts w:ascii="Times New Roman" w:hAnsi="Times New Roman" w:cs="Times New Roman"/>
          <w:color w:val="000000" w:themeColor="text1"/>
          <w:sz w:val="24"/>
          <w:szCs w:val="24"/>
          <w:shd w:val="clear" w:color="auto" w:fill="FFFFFF"/>
        </w:rPr>
        <w:t xml:space="preserve">, L., 2017. What does </w:t>
      </w:r>
      <w:proofErr w:type="spellStart"/>
      <w:r w:rsidRPr="003770A2">
        <w:rPr>
          <w:rFonts w:ascii="Times New Roman" w:hAnsi="Times New Roman" w:cs="Times New Roman"/>
          <w:color w:val="000000" w:themeColor="text1"/>
          <w:sz w:val="24"/>
          <w:szCs w:val="24"/>
          <w:shd w:val="clear" w:color="auto" w:fill="FFFFFF"/>
        </w:rPr>
        <w:t>Brexit</w:t>
      </w:r>
      <w:proofErr w:type="spellEnd"/>
      <w:r w:rsidRPr="003770A2">
        <w:rPr>
          <w:rFonts w:ascii="Times New Roman" w:hAnsi="Times New Roman" w:cs="Times New Roman"/>
          <w:color w:val="000000" w:themeColor="text1"/>
          <w:sz w:val="24"/>
          <w:szCs w:val="24"/>
          <w:shd w:val="clear" w:color="auto" w:fill="FFFFFF"/>
        </w:rPr>
        <w:t xml:space="preserve"> mean for UK automotive and industrial </w:t>
      </w:r>
      <w:proofErr w:type="gramStart"/>
      <w:r w:rsidRPr="003770A2">
        <w:rPr>
          <w:rFonts w:ascii="Times New Roman" w:hAnsi="Times New Roman" w:cs="Times New Roman"/>
          <w:color w:val="000000" w:themeColor="text1"/>
          <w:sz w:val="24"/>
          <w:szCs w:val="24"/>
          <w:shd w:val="clear" w:color="auto" w:fill="FFFFFF"/>
        </w:rPr>
        <w:t>policy.</w:t>
      </w:r>
      <w:proofErr w:type="gramEnd"/>
      <w:r w:rsidRPr="003770A2">
        <w:rPr>
          <w:rFonts w:ascii="Times New Roman" w:hAnsi="Times New Roman" w:cs="Times New Roman"/>
          <w:color w:val="000000" w:themeColor="text1"/>
          <w:sz w:val="24"/>
          <w:szCs w:val="24"/>
          <w:shd w:val="clear" w:color="auto" w:fill="FFFFFF"/>
        </w:rPr>
        <w:t> </w:t>
      </w:r>
      <w:proofErr w:type="gramStart"/>
      <w:r w:rsidRPr="003770A2">
        <w:rPr>
          <w:rFonts w:ascii="Times New Roman" w:hAnsi="Times New Roman" w:cs="Times New Roman"/>
          <w:i/>
          <w:iCs/>
          <w:color w:val="000000" w:themeColor="text1"/>
          <w:sz w:val="24"/>
          <w:szCs w:val="24"/>
          <w:shd w:val="clear" w:color="auto" w:fill="FFFFFF"/>
        </w:rPr>
        <w:t xml:space="preserve">The political economy of </w:t>
      </w:r>
      <w:proofErr w:type="spellStart"/>
      <w:r w:rsidRPr="003770A2">
        <w:rPr>
          <w:rFonts w:ascii="Times New Roman" w:hAnsi="Times New Roman" w:cs="Times New Roman"/>
          <w:i/>
          <w:iCs/>
          <w:color w:val="000000" w:themeColor="text1"/>
          <w:sz w:val="24"/>
          <w:szCs w:val="24"/>
          <w:shd w:val="clear" w:color="auto" w:fill="FFFFFF"/>
        </w:rPr>
        <w:t>Brexit</w:t>
      </w:r>
      <w:proofErr w:type="spellEnd"/>
      <w:r w:rsidRPr="003770A2">
        <w:rPr>
          <w:rFonts w:ascii="Times New Roman" w:hAnsi="Times New Roman" w:cs="Times New Roman"/>
          <w:color w:val="000000" w:themeColor="text1"/>
          <w:sz w:val="24"/>
          <w:szCs w:val="24"/>
          <w:shd w:val="clear" w:color="auto" w:fill="FFFFFF"/>
        </w:rPr>
        <w:t>, pp.45-62.</w:t>
      </w:r>
      <w:proofErr w:type="gramEnd"/>
    </w:p>
    <w:p w:rsidR="00041131" w:rsidRPr="003770A2" w:rsidRDefault="00041131" w:rsidP="00041131">
      <w:pPr>
        <w:spacing w:line="360" w:lineRule="auto"/>
        <w:jc w:val="both"/>
        <w:rPr>
          <w:rFonts w:ascii="Times New Roman" w:hAnsi="Times New Roman" w:cs="Times New Roman"/>
          <w:color w:val="000000" w:themeColor="text1"/>
          <w:sz w:val="24"/>
          <w:szCs w:val="24"/>
          <w:shd w:val="clear" w:color="auto" w:fill="FFFFFF"/>
        </w:rPr>
      </w:pPr>
      <w:proofErr w:type="gramStart"/>
      <w:r w:rsidRPr="003770A2">
        <w:rPr>
          <w:rFonts w:ascii="Times New Roman" w:hAnsi="Times New Roman" w:cs="Times New Roman"/>
          <w:color w:val="000000" w:themeColor="text1"/>
          <w:sz w:val="24"/>
          <w:szCs w:val="24"/>
          <w:shd w:val="clear" w:color="auto" w:fill="FFFFFF"/>
        </w:rPr>
        <w:t xml:space="preserve">Cohen, T., </w:t>
      </w:r>
      <w:proofErr w:type="spellStart"/>
      <w:r w:rsidRPr="003770A2">
        <w:rPr>
          <w:rFonts w:ascii="Times New Roman" w:hAnsi="Times New Roman" w:cs="Times New Roman"/>
          <w:color w:val="000000" w:themeColor="text1"/>
          <w:sz w:val="24"/>
          <w:szCs w:val="24"/>
          <w:shd w:val="clear" w:color="auto" w:fill="FFFFFF"/>
        </w:rPr>
        <w:t>Stilgoe</w:t>
      </w:r>
      <w:proofErr w:type="spellEnd"/>
      <w:r w:rsidRPr="003770A2">
        <w:rPr>
          <w:rFonts w:ascii="Times New Roman" w:hAnsi="Times New Roman" w:cs="Times New Roman"/>
          <w:color w:val="000000" w:themeColor="text1"/>
          <w:sz w:val="24"/>
          <w:szCs w:val="24"/>
          <w:shd w:val="clear" w:color="auto" w:fill="FFFFFF"/>
        </w:rPr>
        <w:t xml:space="preserve">, J. and </w:t>
      </w:r>
      <w:proofErr w:type="spellStart"/>
      <w:r w:rsidRPr="003770A2">
        <w:rPr>
          <w:rFonts w:ascii="Times New Roman" w:hAnsi="Times New Roman" w:cs="Times New Roman"/>
          <w:color w:val="000000" w:themeColor="text1"/>
          <w:sz w:val="24"/>
          <w:szCs w:val="24"/>
          <w:shd w:val="clear" w:color="auto" w:fill="FFFFFF"/>
        </w:rPr>
        <w:t>Cavoli</w:t>
      </w:r>
      <w:proofErr w:type="spellEnd"/>
      <w:r w:rsidRPr="003770A2">
        <w:rPr>
          <w:rFonts w:ascii="Times New Roman" w:hAnsi="Times New Roman" w:cs="Times New Roman"/>
          <w:color w:val="000000" w:themeColor="text1"/>
          <w:sz w:val="24"/>
          <w:szCs w:val="24"/>
          <w:shd w:val="clear" w:color="auto" w:fill="FFFFFF"/>
        </w:rPr>
        <w:t>, C., 2018.</w:t>
      </w:r>
      <w:proofErr w:type="gramEnd"/>
      <w:r w:rsidRPr="003770A2">
        <w:rPr>
          <w:rFonts w:ascii="Times New Roman" w:hAnsi="Times New Roman" w:cs="Times New Roman"/>
          <w:color w:val="000000" w:themeColor="text1"/>
          <w:sz w:val="24"/>
          <w:szCs w:val="24"/>
          <w:shd w:val="clear" w:color="auto" w:fill="FFFFFF"/>
        </w:rPr>
        <w:t xml:space="preserve"> </w:t>
      </w:r>
      <w:proofErr w:type="gramStart"/>
      <w:r w:rsidRPr="003770A2">
        <w:rPr>
          <w:rFonts w:ascii="Times New Roman" w:hAnsi="Times New Roman" w:cs="Times New Roman"/>
          <w:color w:val="000000" w:themeColor="text1"/>
          <w:sz w:val="24"/>
          <w:szCs w:val="24"/>
          <w:shd w:val="clear" w:color="auto" w:fill="FFFFFF"/>
        </w:rPr>
        <w:t>Reframing the governance of automotive automation: insights from UK stakeholder workshops.</w:t>
      </w:r>
      <w:proofErr w:type="gramEnd"/>
      <w:r w:rsidRPr="003770A2">
        <w:rPr>
          <w:rFonts w:ascii="Times New Roman" w:hAnsi="Times New Roman" w:cs="Times New Roman"/>
          <w:color w:val="000000" w:themeColor="text1"/>
          <w:sz w:val="24"/>
          <w:szCs w:val="24"/>
          <w:shd w:val="clear" w:color="auto" w:fill="FFFFFF"/>
        </w:rPr>
        <w:t> </w:t>
      </w:r>
      <w:proofErr w:type="gramStart"/>
      <w:r w:rsidRPr="003770A2">
        <w:rPr>
          <w:rFonts w:ascii="Times New Roman" w:hAnsi="Times New Roman" w:cs="Times New Roman"/>
          <w:i/>
          <w:iCs/>
          <w:color w:val="000000" w:themeColor="text1"/>
          <w:sz w:val="24"/>
          <w:szCs w:val="24"/>
          <w:shd w:val="clear" w:color="auto" w:fill="FFFFFF"/>
        </w:rPr>
        <w:t>Journal of Responsible Innovation</w:t>
      </w:r>
      <w:r w:rsidRPr="003770A2">
        <w:rPr>
          <w:rFonts w:ascii="Times New Roman" w:hAnsi="Times New Roman" w:cs="Times New Roman"/>
          <w:color w:val="000000" w:themeColor="text1"/>
          <w:sz w:val="24"/>
          <w:szCs w:val="24"/>
          <w:shd w:val="clear" w:color="auto" w:fill="FFFFFF"/>
        </w:rPr>
        <w:t>, </w:t>
      </w:r>
      <w:r w:rsidRPr="003770A2">
        <w:rPr>
          <w:rFonts w:ascii="Times New Roman" w:hAnsi="Times New Roman" w:cs="Times New Roman"/>
          <w:i/>
          <w:iCs/>
          <w:color w:val="000000" w:themeColor="text1"/>
          <w:sz w:val="24"/>
          <w:szCs w:val="24"/>
          <w:shd w:val="clear" w:color="auto" w:fill="FFFFFF"/>
        </w:rPr>
        <w:t>5</w:t>
      </w:r>
      <w:r w:rsidRPr="003770A2">
        <w:rPr>
          <w:rFonts w:ascii="Times New Roman" w:hAnsi="Times New Roman" w:cs="Times New Roman"/>
          <w:color w:val="000000" w:themeColor="text1"/>
          <w:sz w:val="24"/>
          <w:szCs w:val="24"/>
          <w:shd w:val="clear" w:color="auto" w:fill="FFFFFF"/>
        </w:rPr>
        <w:t>(3), pp.257-279.</w:t>
      </w:r>
      <w:proofErr w:type="gramEnd"/>
    </w:p>
    <w:p w:rsidR="00041131" w:rsidRPr="003770A2" w:rsidRDefault="00041131" w:rsidP="00041131">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3770A2">
        <w:rPr>
          <w:rFonts w:ascii="Times New Roman" w:hAnsi="Times New Roman" w:cs="Times New Roman"/>
          <w:color w:val="000000" w:themeColor="text1"/>
          <w:sz w:val="24"/>
          <w:szCs w:val="24"/>
          <w:shd w:val="clear" w:color="auto" w:fill="FFFFFF"/>
        </w:rPr>
        <w:t>Dhingra</w:t>
      </w:r>
      <w:proofErr w:type="spellEnd"/>
      <w:r w:rsidRPr="003770A2">
        <w:rPr>
          <w:rFonts w:ascii="Times New Roman" w:hAnsi="Times New Roman" w:cs="Times New Roman"/>
          <w:color w:val="000000" w:themeColor="text1"/>
          <w:sz w:val="24"/>
          <w:szCs w:val="24"/>
          <w:shd w:val="clear" w:color="auto" w:fill="FFFFFF"/>
        </w:rPr>
        <w:t xml:space="preserve">, S., </w:t>
      </w:r>
      <w:proofErr w:type="spellStart"/>
      <w:r w:rsidRPr="003770A2">
        <w:rPr>
          <w:rFonts w:ascii="Times New Roman" w:hAnsi="Times New Roman" w:cs="Times New Roman"/>
          <w:color w:val="000000" w:themeColor="text1"/>
          <w:sz w:val="24"/>
          <w:szCs w:val="24"/>
          <w:shd w:val="clear" w:color="auto" w:fill="FFFFFF"/>
        </w:rPr>
        <w:t>Ottaviano</w:t>
      </w:r>
      <w:proofErr w:type="spellEnd"/>
      <w:r w:rsidRPr="003770A2">
        <w:rPr>
          <w:rFonts w:ascii="Times New Roman" w:hAnsi="Times New Roman" w:cs="Times New Roman"/>
          <w:color w:val="000000" w:themeColor="text1"/>
          <w:sz w:val="24"/>
          <w:szCs w:val="24"/>
          <w:shd w:val="clear" w:color="auto" w:fill="FFFFFF"/>
        </w:rPr>
        <w:t xml:space="preserve">, G., </w:t>
      </w:r>
      <w:proofErr w:type="spellStart"/>
      <w:r w:rsidRPr="003770A2">
        <w:rPr>
          <w:rFonts w:ascii="Times New Roman" w:hAnsi="Times New Roman" w:cs="Times New Roman"/>
          <w:color w:val="000000" w:themeColor="text1"/>
          <w:sz w:val="24"/>
          <w:szCs w:val="24"/>
          <w:shd w:val="clear" w:color="auto" w:fill="FFFFFF"/>
        </w:rPr>
        <w:t>Rappoport</w:t>
      </w:r>
      <w:proofErr w:type="spellEnd"/>
      <w:r w:rsidRPr="003770A2">
        <w:rPr>
          <w:rFonts w:ascii="Times New Roman" w:hAnsi="Times New Roman" w:cs="Times New Roman"/>
          <w:color w:val="000000" w:themeColor="text1"/>
          <w:sz w:val="24"/>
          <w:szCs w:val="24"/>
          <w:shd w:val="clear" w:color="auto" w:fill="FFFFFF"/>
        </w:rPr>
        <w:t>, V., Sampson, T. and Thomas, C., 2018.</w:t>
      </w:r>
      <w:proofErr w:type="gramEnd"/>
      <w:r w:rsidRPr="003770A2">
        <w:rPr>
          <w:rFonts w:ascii="Times New Roman" w:hAnsi="Times New Roman" w:cs="Times New Roman"/>
          <w:color w:val="000000" w:themeColor="text1"/>
          <w:sz w:val="24"/>
          <w:szCs w:val="24"/>
          <w:shd w:val="clear" w:color="auto" w:fill="FFFFFF"/>
        </w:rPr>
        <w:t xml:space="preserve"> UK trade and FDI: A post</w:t>
      </w:r>
      <w:r w:rsidRPr="003770A2">
        <w:rPr>
          <w:rFonts w:ascii="Cambria Math" w:hAnsi="Cambria Math" w:cs="Times New Roman"/>
          <w:color w:val="000000" w:themeColor="text1"/>
          <w:sz w:val="24"/>
          <w:szCs w:val="24"/>
          <w:shd w:val="clear" w:color="auto" w:fill="FFFFFF"/>
        </w:rPr>
        <w:t>‐</w:t>
      </w:r>
      <w:proofErr w:type="spellStart"/>
      <w:r w:rsidRPr="003770A2">
        <w:rPr>
          <w:rFonts w:ascii="Times New Roman" w:hAnsi="Times New Roman" w:cs="Times New Roman"/>
          <w:color w:val="000000" w:themeColor="text1"/>
          <w:sz w:val="24"/>
          <w:szCs w:val="24"/>
          <w:shd w:val="clear" w:color="auto" w:fill="FFFFFF"/>
        </w:rPr>
        <w:t>Brexit</w:t>
      </w:r>
      <w:proofErr w:type="spellEnd"/>
      <w:r w:rsidRPr="003770A2">
        <w:rPr>
          <w:rFonts w:ascii="Times New Roman" w:hAnsi="Times New Roman" w:cs="Times New Roman"/>
          <w:color w:val="000000" w:themeColor="text1"/>
          <w:sz w:val="24"/>
          <w:szCs w:val="24"/>
          <w:shd w:val="clear" w:color="auto" w:fill="FFFFFF"/>
        </w:rPr>
        <w:t xml:space="preserve"> perspective. </w:t>
      </w:r>
      <w:proofErr w:type="gramStart"/>
      <w:r w:rsidRPr="003770A2">
        <w:rPr>
          <w:rFonts w:ascii="Times New Roman" w:hAnsi="Times New Roman" w:cs="Times New Roman"/>
          <w:i/>
          <w:iCs/>
          <w:color w:val="000000" w:themeColor="text1"/>
          <w:sz w:val="24"/>
          <w:szCs w:val="24"/>
          <w:shd w:val="clear" w:color="auto" w:fill="FFFFFF"/>
        </w:rPr>
        <w:t>Papers in Regional Science</w:t>
      </w:r>
      <w:r w:rsidRPr="003770A2">
        <w:rPr>
          <w:rFonts w:ascii="Times New Roman" w:hAnsi="Times New Roman" w:cs="Times New Roman"/>
          <w:color w:val="000000" w:themeColor="text1"/>
          <w:sz w:val="24"/>
          <w:szCs w:val="24"/>
          <w:shd w:val="clear" w:color="auto" w:fill="FFFFFF"/>
        </w:rPr>
        <w:t>, </w:t>
      </w:r>
      <w:r w:rsidRPr="003770A2">
        <w:rPr>
          <w:rFonts w:ascii="Times New Roman" w:hAnsi="Times New Roman" w:cs="Times New Roman"/>
          <w:i/>
          <w:iCs/>
          <w:color w:val="000000" w:themeColor="text1"/>
          <w:sz w:val="24"/>
          <w:szCs w:val="24"/>
          <w:shd w:val="clear" w:color="auto" w:fill="FFFFFF"/>
        </w:rPr>
        <w:t>97</w:t>
      </w:r>
      <w:r w:rsidRPr="003770A2">
        <w:rPr>
          <w:rFonts w:ascii="Times New Roman" w:hAnsi="Times New Roman" w:cs="Times New Roman"/>
          <w:color w:val="000000" w:themeColor="text1"/>
          <w:sz w:val="24"/>
          <w:szCs w:val="24"/>
          <w:shd w:val="clear" w:color="auto" w:fill="FFFFFF"/>
        </w:rPr>
        <w:t>(1), pp.9-24.</w:t>
      </w:r>
      <w:proofErr w:type="gramEnd"/>
    </w:p>
    <w:p w:rsidR="00041131" w:rsidRPr="003770A2" w:rsidRDefault="00041131" w:rsidP="00041131">
      <w:pPr>
        <w:spacing w:line="360" w:lineRule="auto"/>
        <w:jc w:val="both"/>
        <w:rPr>
          <w:rFonts w:ascii="Times New Roman" w:hAnsi="Times New Roman" w:cs="Times New Roman"/>
          <w:color w:val="000000" w:themeColor="text1"/>
          <w:sz w:val="24"/>
          <w:szCs w:val="24"/>
          <w:shd w:val="clear" w:color="auto" w:fill="FFFFFF"/>
        </w:rPr>
      </w:pPr>
      <w:proofErr w:type="spellStart"/>
      <w:r w:rsidRPr="003770A2">
        <w:rPr>
          <w:rFonts w:ascii="Times New Roman" w:hAnsi="Times New Roman" w:cs="Times New Roman"/>
          <w:color w:val="000000" w:themeColor="text1"/>
          <w:sz w:val="24"/>
          <w:szCs w:val="24"/>
          <w:shd w:val="clear" w:color="auto" w:fill="FFFFFF"/>
        </w:rPr>
        <w:t>Hesmondhalgh</w:t>
      </w:r>
      <w:proofErr w:type="spellEnd"/>
      <w:r w:rsidRPr="003770A2">
        <w:rPr>
          <w:rFonts w:ascii="Times New Roman" w:hAnsi="Times New Roman" w:cs="Times New Roman"/>
          <w:color w:val="000000" w:themeColor="text1"/>
          <w:sz w:val="24"/>
          <w:szCs w:val="24"/>
          <w:shd w:val="clear" w:color="auto" w:fill="FFFFFF"/>
        </w:rPr>
        <w:t xml:space="preserve">, D. and Meier, L.M., 2018. What the </w:t>
      </w:r>
      <w:proofErr w:type="spellStart"/>
      <w:r w:rsidRPr="003770A2">
        <w:rPr>
          <w:rFonts w:ascii="Times New Roman" w:hAnsi="Times New Roman" w:cs="Times New Roman"/>
          <w:color w:val="000000" w:themeColor="text1"/>
          <w:sz w:val="24"/>
          <w:szCs w:val="24"/>
          <w:shd w:val="clear" w:color="auto" w:fill="FFFFFF"/>
        </w:rPr>
        <w:t>digitalisation</w:t>
      </w:r>
      <w:proofErr w:type="spellEnd"/>
      <w:r w:rsidRPr="003770A2">
        <w:rPr>
          <w:rFonts w:ascii="Times New Roman" w:hAnsi="Times New Roman" w:cs="Times New Roman"/>
          <w:color w:val="000000" w:themeColor="text1"/>
          <w:sz w:val="24"/>
          <w:szCs w:val="24"/>
          <w:shd w:val="clear" w:color="auto" w:fill="FFFFFF"/>
        </w:rPr>
        <w:t xml:space="preserve"> of music tells us about capitalism, culture and the power of the information technology sector. </w:t>
      </w:r>
      <w:proofErr w:type="gramStart"/>
      <w:r w:rsidRPr="003770A2">
        <w:rPr>
          <w:rFonts w:ascii="Times New Roman" w:hAnsi="Times New Roman" w:cs="Times New Roman"/>
          <w:i/>
          <w:iCs/>
          <w:color w:val="000000" w:themeColor="text1"/>
          <w:sz w:val="24"/>
          <w:szCs w:val="24"/>
          <w:shd w:val="clear" w:color="auto" w:fill="FFFFFF"/>
        </w:rPr>
        <w:t>Information, Communication &amp; Society</w:t>
      </w:r>
      <w:r w:rsidRPr="003770A2">
        <w:rPr>
          <w:rFonts w:ascii="Times New Roman" w:hAnsi="Times New Roman" w:cs="Times New Roman"/>
          <w:color w:val="000000" w:themeColor="text1"/>
          <w:sz w:val="24"/>
          <w:szCs w:val="24"/>
          <w:shd w:val="clear" w:color="auto" w:fill="FFFFFF"/>
        </w:rPr>
        <w:t>, </w:t>
      </w:r>
      <w:r w:rsidRPr="003770A2">
        <w:rPr>
          <w:rFonts w:ascii="Times New Roman" w:hAnsi="Times New Roman" w:cs="Times New Roman"/>
          <w:i/>
          <w:iCs/>
          <w:color w:val="000000" w:themeColor="text1"/>
          <w:sz w:val="24"/>
          <w:szCs w:val="24"/>
          <w:shd w:val="clear" w:color="auto" w:fill="FFFFFF"/>
        </w:rPr>
        <w:t>21</w:t>
      </w:r>
      <w:r w:rsidRPr="003770A2">
        <w:rPr>
          <w:rFonts w:ascii="Times New Roman" w:hAnsi="Times New Roman" w:cs="Times New Roman"/>
          <w:color w:val="000000" w:themeColor="text1"/>
          <w:sz w:val="24"/>
          <w:szCs w:val="24"/>
          <w:shd w:val="clear" w:color="auto" w:fill="FFFFFF"/>
        </w:rPr>
        <w:t>(11), pp.1555-1570.</w:t>
      </w:r>
      <w:proofErr w:type="gramEnd"/>
    </w:p>
    <w:p w:rsidR="00041131" w:rsidRPr="003770A2" w:rsidRDefault="00041131" w:rsidP="00041131">
      <w:pPr>
        <w:spacing w:line="360" w:lineRule="auto"/>
        <w:jc w:val="both"/>
        <w:rPr>
          <w:rFonts w:ascii="Times New Roman" w:hAnsi="Times New Roman" w:cs="Times New Roman"/>
          <w:color w:val="000000" w:themeColor="text1"/>
          <w:sz w:val="24"/>
          <w:szCs w:val="24"/>
          <w:shd w:val="clear" w:color="auto" w:fill="FFFFFF"/>
        </w:rPr>
      </w:pPr>
      <w:proofErr w:type="spellStart"/>
      <w:r w:rsidRPr="003770A2">
        <w:rPr>
          <w:rFonts w:ascii="Times New Roman" w:hAnsi="Times New Roman" w:cs="Times New Roman"/>
          <w:color w:val="000000" w:themeColor="text1"/>
          <w:sz w:val="24"/>
          <w:szCs w:val="24"/>
          <w:shd w:val="clear" w:color="auto" w:fill="FFFFFF"/>
        </w:rPr>
        <w:t>Kushwaha</w:t>
      </w:r>
      <w:proofErr w:type="spellEnd"/>
      <w:r w:rsidRPr="003770A2">
        <w:rPr>
          <w:rFonts w:ascii="Times New Roman" w:hAnsi="Times New Roman" w:cs="Times New Roman"/>
          <w:color w:val="000000" w:themeColor="text1"/>
          <w:sz w:val="24"/>
          <w:szCs w:val="24"/>
          <w:shd w:val="clear" w:color="auto" w:fill="FFFFFF"/>
        </w:rPr>
        <w:t>, G.S. and Sharma, N.K., 2016. Green initiatives: a step towards sustainable development and firm's performance in the automobile industry. </w:t>
      </w:r>
      <w:proofErr w:type="gramStart"/>
      <w:r w:rsidRPr="003770A2">
        <w:rPr>
          <w:rFonts w:ascii="Times New Roman" w:hAnsi="Times New Roman" w:cs="Times New Roman"/>
          <w:i/>
          <w:iCs/>
          <w:color w:val="000000" w:themeColor="text1"/>
          <w:sz w:val="24"/>
          <w:szCs w:val="24"/>
          <w:shd w:val="clear" w:color="auto" w:fill="FFFFFF"/>
        </w:rPr>
        <w:t>Journal of cleaner production</w:t>
      </w:r>
      <w:r w:rsidRPr="003770A2">
        <w:rPr>
          <w:rFonts w:ascii="Times New Roman" w:hAnsi="Times New Roman" w:cs="Times New Roman"/>
          <w:color w:val="000000" w:themeColor="text1"/>
          <w:sz w:val="24"/>
          <w:szCs w:val="24"/>
          <w:shd w:val="clear" w:color="auto" w:fill="FFFFFF"/>
        </w:rPr>
        <w:t>, </w:t>
      </w:r>
      <w:r w:rsidRPr="003770A2">
        <w:rPr>
          <w:rFonts w:ascii="Times New Roman" w:hAnsi="Times New Roman" w:cs="Times New Roman"/>
          <w:i/>
          <w:iCs/>
          <w:color w:val="000000" w:themeColor="text1"/>
          <w:sz w:val="24"/>
          <w:szCs w:val="24"/>
          <w:shd w:val="clear" w:color="auto" w:fill="FFFFFF"/>
        </w:rPr>
        <w:t>121</w:t>
      </w:r>
      <w:r w:rsidRPr="003770A2">
        <w:rPr>
          <w:rFonts w:ascii="Times New Roman" w:hAnsi="Times New Roman" w:cs="Times New Roman"/>
          <w:color w:val="000000" w:themeColor="text1"/>
          <w:sz w:val="24"/>
          <w:szCs w:val="24"/>
          <w:shd w:val="clear" w:color="auto" w:fill="FFFFFF"/>
        </w:rPr>
        <w:t>, pp.116-129.</w:t>
      </w:r>
      <w:proofErr w:type="gramEnd"/>
    </w:p>
    <w:p w:rsidR="00041131" w:rsidRPr="003770A2" w:rsidRDefault="00041131" w:rsidP="00041131">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3770A2">
        <w:rPr>
          <w:rFonts w:ascii="Times New Roman" w:hAnsi="Times New Roman" w:cs="Times New Roman"/>
          <w:color w:val="000000" w:themeColor="text1"/>
          <w:sz w:val="24"/>
          <w:szCs w:val="24"/>
          <w:shd w:val="clear" w:color="auto" w:fill="FFFFFF"/>
        </w:rPr>
        <w:t>Lema</w:t>
      </w:r>
      <w:proofErr w:type="spellEnd"/>
      <w:r w:rsidRPr="003770A2">
        <w:rPr>
          <w:rFonts w:ascii="Times New Roman" w:hAnsi="Times New Roman" w:cs="Times New Roman"/>
          <w:color w:val="000000" w:themeColor="text1"/>
          <w:sz w:val="24"/>
          <w:szCs w:val="24"/>
          <w:shd w:val="clear" w:color="auto" w:fill="FFFFFF"/>
        </w:rPr>
        <w:t xml:space="preserve">, M.A., </w:t>
      </w:r>
      <w:proofErr w:type="spellStart"/>
      <w:r w:rsidRPr="003770A2">
        <w:rPr>
          <w:rFonts w:ascii="Times New Roman" w:hAnsi="Times New Roman" w:cs="Times New Roman"/>
          <w:color w:val="000000" w:themeColor="text1"/>
          <w:sz w:val="24"/>
          <w:szCs w:val="24"/>
          <w:shd w:val="clear" w:color="auto" w:fill="FFFFFF"/>
        </w:rPr>
        <w:t>Laya</w:t>
      </w:r>
      <w:proofErr w:type="spellEnd"/>
      <w:r w:rsidRPr="003770A2">
        <w:rPr>
          <w:rFonts w:ascii="Times New Roman" w:hAnsi="Times New Roman" w:cs="Times New Roman"/>
          <w:color w:val="000000" w:themeColor="text1"/>
          <w:sz w:val="24"/>
          <w:szCs w:val="24"/>
          <w:shd w:val="clear" w:color="auto" w:fill="FFFFFF"/>
        </w:rPr>
        <w:t xml:space="preserve">, A., </w:t>
      </w:r>
      <w:proofErr w:type="spellStart"/>
      <w:r w:rsidRPr="003770A2">
        <w:rPr>
          <w:rFonts w:ascii="Times New Roman" w:hAnsi="Times New Roman" w:cs="Times New Roman"/>
          <w:color w:val="000000" w:themeColor="text1"/>
          <w:sz w:val="24"/>
          <w:szCs w:val="24"/>
          <w:shd w:val="clear" w:color="auto" w:fill="FFFFFF"/>
        </w:rPr>
        <w:t>Mahmoodi</w:t>
      </w:r>
      <w:proofErr w:type="spellEnd"/>
      <w:r w:rsidRPr="003770A2">
        <w:rPr>
          <w:rFonts w:ascii="Times New Roman" w:hAnsi="Times New Roman" w:cs="Times New Roman"/>
          <w:color w:val="000000" w:themeColor="text1"/>
          <w:sz w:val="24"/>
          <w:szCs w:val="24"/>
          <w:shd w:val="clear" w:color="auto" w:fill="FFFFFF"/>
        </w:rPr>
        <w:t xml:space="preserve">, T., Cuevas, M., Sachs, J., </w:t>
      </w:r>
      <w:proofErr w:type="spellStart"/>
      <w:r w:rsidRPr="003770A2">
        <w:rPr>
          <w:rFonts w:ascii="Times New Roman" w:hAnsi="Times New Roman" w:cs="Times New Roman"/>
          <w:color w:val="000000" w:themeColor="text1"/>
          <w:sz w:val="24"/>
          <w:szCs w:val="24"/>
          <w:shd w:val="clear" w:color="auto" w:fill="FFFFFF"/>
        </w:rPr>
        <w:t>Markendahl</w:t>
      </w:r>
      <w:proofErr w:type="spellEnd"/>
      <w:r w:rsidRPr="003770A2">
        <w:rPr>
          <w:rFonts w:ascii="Times New Roman" w:hAnsi="Times New Roman" w:cs="Times New Roman"/>
          <w:color w:val="000000" w:themeColor="text1"/>
          <w:sz w:val="24"/>
          <w:szCs w:val="24"/>
          <w:shd w:val="clear" w:color="auto" w:fill="FFFFFF"/>
        </w:rPr>
        <w:t xml:space="preserve">, J. and </w:t>
      </w:r>
      <w:proofErr w:type="spellStart"/>
      <w:r w:rsidRPr="003770A2">
        <w:rPr>
          <w:rFonts w:ascii="Times New Roman" w:hAnsi="Times New Roman" w:cs="Times New Roman"/>
          <w:color w:val="000000" w:themeColor="text1"/>
          <w:sz w:val="24"/>
          <w:szCs w:val="24"/>
          <w:shd w:val="clear" w:color="auto" w:fill="FFFFFF"/>
        </w:rPr>
        <w:t>Dohler</w:t>
      </w:r>
      <w:proofErr w:type="spellEnd"/>
      <w:r w:rsidRPr="003770A2">
        <w:rPr>
          <w:rFonts w:ascii="Times New Roman" w:hAnsi="Times New Roman" w:cs="Times New Roman"/>
          <w:color w:val="000000" w:themeColor="text1"/>
          <w:sz w:val="24"/>
          <w:szCs w:val="24"/>
          <w:shd w:val="clear" w:color="auto" w:fill="FFFFFF"/>
        </w:rPr>
        <w:t>, M., 2017.</w:t>
      </w:r>
      <w:proofErr w:type="gramEnd"/>
      <w:r w:rsidRPr="003770A2">
        <w:rPr>
          <w:rFonts w:ascii="Times New Roman" w:hAnsi="Times New Roman" w:cs="Times New Roman"/>
          <w:color w:val="000000" w:themeColor="text1"/>
          <w:sz w:val="24"/>
          <w:szCs w:val="24"/>
          <w:shd w:val="clear" w:color="auto" w:fill="FFFFFF"/>
        </w:rPr>
        <w:t xml:space="preserve"> </w:t>
      </w:r>
      <w:proofErr w:type="gramStart"/>
      <w:r w:rsidRPr="003770A2">
        <w:rPr>
          <w:rFonts w:ascii="Times New Roman" w:hAnsi="Times New Roman" w:cs="Times New Roman"/>
          <w:color w:val="000000" w:themeColor="text1"/>
          <w:sz w:val="24"/>
          <w:szCs w:val="24"/>
          <w:shd w:val="clear" w:color="auto" w:fill="FFFFFF"/>
        </w:rPr>
        <w:t>Business case and technology analysis for 5G low latency applications.</w:t>
      </w:r>
      <w:proofErr w:type="gramEnd"/>
      <w:r w:rsidRPr="003770A2">
        <w:rPr>
          <w:rFonts w:ascii="Times New Roman" w:hAnsi="Times New Roman" w:cs="Times New Roman"/>
          <w:color w:val="000000" w:themeColor="text1"/>
          <w:sz w:val="24"/>
          <w:szCs w:val="24"/>
          <w:shd w:val="clear" w:color="auto" w:fill="FFFFFF"/>
        </w:rPr>
        <w:t> </w:t>
      </w:r>
      <w:proofErr w:type="gramStart"/>
      <w:r w:rsidRPr="003770A2">
        <w:rPr>
          <w:rFonts w:ascii="Times New Roman" w:hAnsi="Times New Roman" w:cs="Times New Roman"/>
          <w:i/>
          <w:iCs/>
          <w:color w:val="000000" w:themeColor="text1"/>
          <w:sz w:val="24"/>
          <w:szCs w:val="24"/>
          <w:shd w:val="clear" w:color="auto" w:fill="FFFFFF"/>
        </w:rPr>
        <w:t>IEEE Access</w:t>
      </w:r>
      <w:r w:rsidRPr="003770A2">
        <w:rPr>
          <w:rFonts w:ascii="Times New Roman" w:hAnsi="Times New Roman" w:cs="Times New Roman"/>
          <w:color w:val="000000" w:themeColor="text1"/>
          <w:sz w:val="24"/>
          <w:szCs w:val="24"/>
          <w:shd w:val="clear" w:color="auto" w:fill="FFFFFF"/>
        </w:rPr>
        <w:t>, </w:t>
      </w:r>
      <w:r w:rsidRPr="003770A2">
        <w:rPr>
          <w:rFonts w:ascii="Times New Roman" w:hAnsi="Times New Roman" w:cs="Times New Roman"/>
          <w:i/>
          <w:iCs/>
          <w:color w:val="000000" w:themeColor="text1"/>
          <w:sz w:val="24"/>
          <w:szCs w:val="24"/>
          <w:shd w:val="clear" w:color="auto" w:fill="FFFFFF"/>
        </w:rPr>
        <w:t>5</w:t>
      </w:r>
      <w:r w:rsidRPr="003770A2">
        <w:rPr>
          <w:rFonts w:ascii="Times New Roman" w:hAnsi="Times New Roman" w:cs="Times New Roman"/>
          <w:color w:val="000000" w:themeColor="text1"/>
          <w:sz w:val="24"/>
          <w:szCs w:val="24"/>
          <w:shd w:val="clear" w:color="auto" w:fill="FFFFFF"/>
        </w:rPr>
        <w:t>, pp.5917-5935.</w:t>
      </w:r>
      <w:proofErr w:type="gramEnd"/>
    </w:p>
    <w:p w:rsidR="00041131" w:rsidRPr="003770A2" w:rsidRDefault="00041131" w:rsidP="00041131">
      <w:pPr>
        <w:spacing w:line="360" w:lineRule="auto"/>
        <w:jc w:val="both"/>
        <w:rPr>
          <w:rFonts w:ascii="Times New Roman" w:hAnsi="Times New Roman" w:cs="Times New Roman"/>
          <w:color w:val="000000" w:themeColor="text1"/>
          <w:sz w:val="24"/>
          <w:szCs w:val="24"/>
          <w:shd w:val="clear" w:color="auto" w:fill="FFFFFF"/>
        </w:rPr>
      </w:pPr>
      <w:proofErr w:type="spellStart"/>
      <w:r w:rsidRPr="003770A2">
        <w:rPr>
          <w:rFonts w:ascii="Times New Roman" w:hAnsi="Times New Roman" w:cs="Times New Roman"/>
          <w:color w:val="000000" w:themeColor="text1"/>
          <w:sz w:val="24"/>
          <w:szCs w:val="24"/>
          <w:shd w:val="clear" w:color="auto" w:fill="FFFFFF"/>
        </w:rPr>
        <w:t>Mahdiraji</w:t>
      </w:r>
      <w:proofErr w:type="spellEnd"/>
      <w:r w:rsidRPr="003770A2">
        <w:rPr>
          <w:rFonts w:ascii="Times New Roman" w:hAnsi="Times New Roman" w:cs="Times New Roman"/>
          <w:color w:val="000000" w:themeColor="text1"/>
          <w:sz w:val="24"/>
          <w:szCs w:val="24"/>
          <w:shd w:val="clear" w:color="auto" w:fill="FFFFFF"/>
        </w:rPr>
        <w:t xml:space="preserve">, H.A., </w:t>
      </w:r>
      <w:proofErr w:type="spellStart"/>
      <w:r w:rsidRPr="003770A2">
        <w:rPr>
          <w:rFonts w:ascii="Times New Roman" w:hAnsi="Times New Roman" w:cs="Times New Roman"/>
          <w:color w:val="000000" w:themeColor="text1"/>
          <w:sz w:val="24"/>
          <w:szCs w:val="24"/>
          <w:shd w:val="clear" w:color="auto" w:fill="FFFFFF"/>
        </w:rPr>
        <w:t>Hafeez</w:t>
      </w:r>
      <w:proofErr w:type="spellEnd"/>
      <w:r w:rsidRPr="003770A2">
        <w:rPr>
          <w:rFonts w:ascii="Times New Roman" w:hAnsi="Times New Roman" w:cs="Times New Roman"/>
          <w:color w:val="000000" w:themeColor="text1"/>
          <w:sz w:val="24"/>
          <w:szCs w:val="24"/>
          <w:shd w:val="clear" w:color="auto" w:fill="FFFFFF"/>
        </w:rPr>
        <w:t xml:space="preserve">, K., </w:t>
      </w:r>
      <w:proofErr w:type="spellStart"/>
      <w:r w:rsidRPr="003770A2">
        <w:rPr>
          <w:rFonts w:ascii="Times New Roman" w:hAnsi="Times New Roman" w:cs="Times New Roman"/>
          <w:color w:val="000000" w:themeColor="text1"/>
          <w:sz w:val="24"/>
          <w:szCs w:val="24"/>
          <w:shd w:val="clear" w:color="auto" w:fill="FFFFFF"/>
        </w:rPr>
        <w:t>Kord</w:t>
      </w:r>
      <w:proofErr w:type="spellEnd"/>
      <w:r w:rsidRPr="003770A2">
        <w:rPr>
          <w:rFonts w:ascii="Times New Roman" w:hAnsi="Times New Roman" w:cs="Times New Roman"/>
          <w:color w:val="000000" w:themeColor="text1"/>
          <w:sz w:val="24"/>
          <w:szCs w:val="24"/>
          <w:shd w:val="clear" w:color="auto" w:fill="FFFFFF"/>
        </w:rPr>
        <w:t xml:space="preserve">, H. and </w:t>
      </w:r>
      <w:proofErr w:type="spellStart"/>
      <w:r w:rsidRPr="003770A2">
        <w:rPr>
          <w:rFonts w:ascii="Times New Roman" w:hAnsi="Times New Roman" w:cs="Times New Roman"/>
          <w:color w:val="000000" w:themeColor="text1"/>
          <w:sz w:val="24"/>
          <w:szCs w:val="24"/>
          <w:shd w:val="clear" w:color="auto" w:fill="FFFFFF"/>
        </w:rPr>
        <w:t>Kamardi</w:t>
      </w:r>
      <w:proofErr w:type="spellEnd"/>
      <w:r w:rsidRPr="003770A2">
        <w:rPr>
          <w:rFonts w:ascii="Times New Roman" w:hAnsi="Times New Roman" w:cs="Times New Roman"/>
          <w:color w:val="000000" w:themeColor="text1"/>
          <w:sz w:val="24"/>
          <w:szCs w:val="24"/>
          <w:shd w:val="clear" w:color="auto" w:fill="FFFFFF"/>
        </w:rPr>
        <w:t xml:space="preserve">, A.A., 2020. </w:t>
      </w:r>
      <w:proofErr w:type="spellStart"/>
      <w:proofErr w:type="gramStart"/>
      <w:r w:rsidRPr="003770A2">
        <w:rPr>
          <w:rFonts w:ascii="Times New Roman" w:hAnsi="Times New Roman" w:cs="Times New Roman"/>
          <w:color w:val="000000" w:themeColor="text1"/>
          <w:sz w:val="24"/>
          <w:szCs w:val="24"/>
          <w:shd w:val="clear" w:color="auto" w:fill="FFFFFF"/>
        </w:rPr>
        <w:t>Analysing</w:t>
      </w:r>
      <w:proofErr w:type="spellEnd"/>
      <w:r w:rsidRPr="003770A2">
        <w:rPr>
          <w:rFonts w:ascii="Times New Roman" w:hAnsi="Times New Roman" w:cs="Times New Roman"/>
          <w:color w:val="000000" w:themeColor="text1"/>
          <w:sz w:val="24"/>
          <w:szCs w:val="24"/>
          <w:shd w:val="clear" w:color="auto" w:fill="FFFFFF"/>
        </w:rPr>
        <w:t xml:space="preserve"> the voice of customers by a hybrid fuzzy decision-making approach in a developing country's automotive market.</w:t>
      </w:r>
      <w:proofErr w:type="gramEnd"/>
      <w:r w:rsidRPr="003770A2">
        <w:rPr>
          <w:rFonts w:ascii="Times New Roman" w:hAnsi="Times New Roman" w:cs="Times New Roman"/>
          <w:color w:val="000000" w:themeColor="text1"/>
          <w:sz w:val="24"/>
          <w:szCs w:val="24"/>
          <w:shd w:val="clear" w:color="auto" w:fill="FFFFFF"/>
        </w:rPr>
        <w:t> </w:t>
      </w:r>
      <w:proofErr w:type="gramStart"/>
      <w:r w:rsidRPr="003770A2">
        <w:rPr>
          <w:rFonts w:ascii="Times New Roman" w:hAnsi="Times New Roman" w:cs="Times New Roman"/>
          <w:i/>
          <w:iCs/>
          <w:color w:val="000000" w:themeColor="text1"/>
          <w:sz w:val="24"/>
          <w:szCs w:val="24"/>
          <w:shd w:val="clear" w:color="auto" w:fill="FFFFFF"/>
        </w:rPr>
        <w:t>Management Decision</w:t>
      </w:r>
      <w:r w:rsidRPr="003770A2">
        <w:rPr>
          <w:rFonts w:ascii="Times New Roman" w:hAnsi="Times New Roman" w:cs="Times New Roman"/>
          <w:color w:val="000000" w:themeColor="text1"/>
          <w:sz w:val="24"/>
          <w:szCs w:val="24"/>
          <w:shd w:val="clear" w:color="auto" w:fill="FFFFFF"/>
        </w:rPr>
        <w:t>.</w:t>
      </w:r>
      <w:proofErr w:type="gramEnd"/>
    </w:p>
    <w:p w:rsidR="00041131" w:rsidRPr="003770A2" w:rsidRDefault="00041131" w:rsidP="00041131">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3770A2">
        <w:rPr>
          <w:rFonts w:ascii="Times New Roman" w:hAnsi="Times New Roman" w:cs="Times New Roman"/>
          <w:color w:val="000000" w:themeColor="text1"/>
          <w:sz w:val="24"/>
          <w:szCs w:val="24"/>
          <w:shd w:val="clear" w:color="auto" w:fill="FFFFFF"/>
        </w:rPr>
        <w:t>Morganti</w:t>
      </w:r>
      <w:proofErr w:type="spellEnd"/>
      <w:r w:rsidRPr="003770A2">
        <w:rPr>
          <w:rFonts w:ascii="Times New Roman" w:hAnsi="Times New Roman" w:cs="Times New Roman"/>
          <w:color w:val="000000" w:themeColor="text1"/>
          <w:sz w:val="24"/>
          <w:szCs w:val="24"/>
          <w:shd w:val="clear" w:color="auto" w:fill="FFFFFF"/>
        </w:rPr>
        <w:t>, E. and Browne, M., 2018.</w:t>
      </w:r>
      <w:proofErr w:type="gramEnd"/>
      <w:r w:rsidRPr="003770A2">
        <w:rPr>
          <w:rFonts w:ascii="Times New Roman" w:hAnsi="Times New Roman" w:cs="Times New Roman"/>
          <w:color w:val="000000" w:themeColor="text1"/>
          <w:sz w:val="24"/>
          <w:szCs w:val="24"/>
          <w:shd w:val="clear" w:color="auto" w:fill="FFFFFF"/>
        </w:rPr>
        <w:t xml:space="preserve"> Technical and operational obstacles to the adoption of electric vans in France and the UK: An operator perspective. </w:t>
      </w:r>
      <w:proofErr w:type="gramStart"/>
      <w:r w:rsidRPr="003770A2">
        <w:rPr>
          <w:rFonts w:ascii="Times New Roman" w:hAnsi="Times New Roman" w:cs="Times New Roman"/>
          <w:i/>
          <w:iCs/>
          <w:color w:val="000000" w:themeColor="text1"/>
          <w:sz w:val="24"/>
          <w:szCs w:val="24"/>
          <w:shd w:val="clear" w:color="auto" w:fill="FFFFFF"/>
        </w:rPr>
        <w:t>Transport Policy</w:t>
      </w:r>
      <w:r w:rsidRPr="003770A2">
        <w:rPr>
          <w:rFonts w:ascii="Times New Roman" w:hAnsi="Times New Roman" w:cs="Times New Roman"/>
          <w:color w:val="000000" w:themeColor="text1"/>
          <w:sz w:val="24"/>
          <w:szCs w:val="24"/>
          <w:shd w:val="clear" w:color="auto" w:fill="FFFFFF"/>
        </w:rPr>
        <w:t>, </w:t>
      </w:r>
      <w:r w:rsidRPr="003770A2">
        <w:rPr>
          <w:rFonts w:ascii="Times New Roman" w:hAnsi="Times New Roman" w:cs="Times New Roman"/>
          <w:i/>
          <w:iCs/>
          <w:color w:val="000000" w:themeColor="text1"/>
          <w:sz w:val="24"/>
          <w:szCs w:val="24"/>
          <w:shd w:val="clear" w:color="auto" w:fill="FFFFFF"/>
        </w:rPr>
        <w:t>63</w:t>
      </w:r>
      <w:r w:rsidRPr="003770A2">
        <w:rPr>
          <w:rFonts w:ascii="Times New Roman" w:hAnsi="Times New Roman" w:cs="Times New Roman"/>
          <w:color w:val="000000" w:themeColor="text1"/>
          <w:sz w:val="24"/>
          <w:szCs w:val="24"/>
          <w:shd w:val="clear" w:color="auto" w:fill="FFFFFF"/>
        </w:rPr>
        <w:t>, pp.90-97.</w:t>
      </w:r>
      <w:proofErr w:type="gramEnd"/>
    </w:p>
    <w:p w:rsidR="00041131" w:rsidRPr="003770A2" w:rsidRDefault="00041131" w:rsidP="00041131">
      <w:pPr>
        <w:spacing w:line="360" w:lineRule="auto"/>
        <w:jc w:val="both"/>
        <w:rPr>
          <w:rFonts w:ascii="Times New Roman" w:hAnsi="Times New Roman" w:cs="Times New Roman"/>
          <w:color w:val="000000" w:themeColor="text1"/>
          <w:sz w:val="24"/>
          <w:szCs w:val="24"/>
          <w:shd w:val="clear" w:color="auto" w:fill="FFFFFF"/>
        </w:rPr>
      </w:pPr>
      <w:r w:rsidRPr="003770A2">
        <w:rPr>
          <w:rFonts w:ascii="Times New Roman" w:hAnsi="Times New Roman" w:cs="Times New Roman"/>
          <w:color w:val="000000" w:themeColor="text1"/>
          <w:sz w:val="24"/>
          <w:szCs w:val="24"/>
          <w:shd w:val="clear" w:color="auto" w:fill="FFFFFF"/>
        </w:rPr>
        <w:t xml:space="preserve">Palmer, K., Tate, J.E., </w:t>
      </w:r>
      <w:proofErr w:type="spellStart"/>
      <w:r w:rsidRPr="003770A2">
        <w:rPr>
          <w:rFonts w:ascii="Times New Roman" w:hAnsi="Times New Roman" w:cs="Times New Roman"/>
          <w:color w:val="000000" w:themeColor="text1"/>
          <w:sz w:val="24"/>
          <w:szCs w:val="24"/>
          <w:shd w:val="clear" w:color="auto" w:fill="FFFFFF"/>
        </w:rPr>
        <w:t>Wadud</w:t>
      </w:r>
      <w:proofErr w:type="spellEnd"/>
      <w:r w:rsidRPr="003770A2">
        <w:rPr>
          <w:rFonts w:ascii="Times New Roman" w:hAnsi="Times New Roman" w:cs="Times New Roman"/>
          <w:color w:val="000000" w:themeColor="text1"/>
          <w:sz w:val="24"/>
          <w:szCs w:val="24"/>
          <w:shd w:val="clear" w:color="auto" w:fill="FFFFFF"/>
        </w:rPr>
        <w:t xml:space="preserve">, Z. and </w:t>
      </w:r>
      <w:proofErr w:type="spellStart"/>
      <w:r w:rsidRPr="003770A2">
        <w:rPr>
          <w:rFonts w:ascii="Times New Roman" w:hAnsi="Times New Roman" w:cs="Times New Roman"/>
          <w:color w:val="000000" w:themeColor="text1"/>
          <w:sz w:val="24"/>
          <w:szCs w:val="24"/>
          <w:shd w:val="clear" w:color="auto" w:fill="FFFFFF"/>
        </w:rPr>
        <w:t>Nellthorp</w:t>
      </w:r>
      <w:proofErr w:type="spellEnd"/>
      <w:r w:rsidRPr="003770A2">
        <w:rPr>
          <w:rFonts w:ascii="Times New Roman" w:hAnsi="Times New Roman" w:cs="Times New Roman"/>
          <w:color w:val="000000" w:themeColor="text1"/>
          <w:sz w:val="24"/>
          <w:szCs w:val="24"/>
          <w:shd w:val="clear" w:color="auto" w:fill="FFFFFF"/>
        </w:rPr>
        <w:t>, J., 2018. Total cost of ownership and market share for hybrid and electric vehicles in the UK, US and Japan. </w:t>
      </w:r>
      <w:proofErr w:type="gramStart"/>
      <w:r w:rsidRPr="003770A2">
        <w:rPr>
          <w:rFonts w:ascii="Times New Roman" w:hAnsi="Times New Roman" w:cs="Times New Roman"/>
          <w:i/>
          <w:iCs/>
          <w:color w:val="000000" w:themeColor="text1"/>
          <w:sz w:val="24"/>
          <w:szCs w:val="24"/>
          <w:shd w:val="clear" w:color="auto" w:fill="FFFFFF"/>
        </w:rPr>
        <w:t>Applied energy</w:t>
      </w:r>
      <w:r w:rsidRPr="003770A2">
        <w:rPr>
          <w:rFonts w:ascii="Times New Roman" w:hAnsi="Times New Roman" w:cs="Times New Roman"/>
          <w:color w:val="000000" w:themeColor="text1"/>
          <w:sz w:val="24"/>
          <w:szCs w:val="24"/>
          <w:shd w:val="clear" w:color="auto" w:fill="FFFFFF"/>
        </w:rPr>
        <w:t>, </w:t>
      </w:r>
      <w:r w:rsidRPr="003770A2">
        <w:rPr>
          <w:rFonts w:ascii="Times New Roman" w:hAnsi="Times New Roman" w:cs="Times New Roman"/>
          <w:i/>
          <w:iCs/>
          <w:color w:val="000000" w:themeColor="text1"/>
          <w:sz w:val="24"/>
          <w:szCs w:val="24"/>
          <w:shd w:val="clear" w:color="auto" w:fill="FFFFFF"/>
        </w:rPr>
        <w:t>209</w:t>
      </w:r>
      <w:r w:rsidRPr="003770A2">
        <w:rPr>
          <w:rFonts w:ascii="Times New Roman" w:hAnsi="Times New Roman" w:cs="Times New Roman"/>
          <w:color w:val="000000" w:themeColor="text1"/>
          <w:sz w:val="24"/>
          <w:szCs w:val="24"/>
          <w:shd w:val="clear" w:color="auto" w:fill="FFFFFF"/>
        </w:rPr>
        <w:t>, pp.108-119.</w:t>
      </w:r>
      <w:proofErr w:type="gramEnd"/>
    </w:p>
    <w:p w:rsidR="00041131" w:rsidRPr="003770A2" w:rsidRDefault="00041131" w:rsidP="00041131">
      <w:pPr>
        <w:spacing w:line="360" w:lineRule="auto"/>
        <w:jc w:val="both"/>
        <w:rPr>
          <w:rFonts w:ascii="Times New Roman" w:hAnsi="Times New Roman" w:cs="Times New Roman"/>
          <w:color w:val="000000" w:themeColor="text1"/>
          <w:sz w:val="24"/>
          <w:szCs w:val="24"/>
          <w:shd w:val="clear" w:color="auto" w:fill="FFFFFF"/>
        </w:rPr>
      </w:pPr>
      <w:proofErr w:type="spellStart"/>
      <w:r w:rsidRPr="003770A2">
        <w:rPr>
          <w:rFonts w:ascii="Times New Roman" w:hAnsi="Times New Roman" w:cs="Times New Roman"/>
          <w:color w:val="000000" w:themeColor="text1"/>
          <w:sz w:val="24"/>
          <w:szCs w:val="24"/>
          <w:shd w:val="clear" w:color="auto" w:fill="FFFFFF"/>
        </w:rPr>
        <w:t>Pasaoglu</w:t>
      </w:r>
      <w:proofErr w:type="spellEnd"/>
      <w:r w:rsidRPr="003770A2">
        <w:rPr>
          <w:rFonts w:ascii="Times New Roman" w:hAnsi="Times New Roman" w:cs="Times New Roman"/>
          <w:color w:val="000000" w:themeColor="text1"/>
          <w:sz w:val="24"/>
          <w:szCs w:val="24"/>
          <w:shd w:val="clear" w:color="auto" w:fill="FFFFFF"/>
        </w:rPr>
        <w:t xml:space="preserve">, G., Harrison, G., Jones, L., Hill, A., </w:t>
      </w:r>
      <w:proofErr w:type="spellStart"/>
      <w:r w:rsidRPr="003770A2">
        <w:rPr>
          <w:rFonts w:ascii="Times New Roman" w:hAnsi="Times New Roman" w:cs="Times New Roman"/>
          <w:color w:val="000000" w:themeColor="text1"/>
          <w:sz w:val="24"/>
          <w:szCs w:val="24"/>
          <w:shd w:val="clear" w:color="auto" w:fill="FFFFFF"/>
        </w:rPr>
        <w:t>Beaudet</w:t>
      </w:r>
      <w:proofErr w:type="spellEnd"/>
      <w:r w:rsidRPr="003770A2">
        <w:rPr>
          <w:rFonts w:ascii="Times New Roman" w:hAnsi="Times New Roman" w:cs="Times New Roman"/>
          <w:color w:val="000000" w:themeColor="text1"/>
          <w:sz w:val="24"/>
          <w:szCs w:val="24"/>
          <w:shd w:val="clear" w:color="auto" w:fill="FFFFFF"/>
        </w:rPr>
        <w:t xml:space="preserve">, A. and </w:t>
      </w:r>
      <w:proofErr w:type="spellStart"/>
      <w:r w:rsidRPr="003770A2">
        <w:rPr>
          <w:rFonts w:ascii="Times New Roman" w:hAnsi="Times New Roman" w:cs="Times New Roman"/>
          <w:color w:val="000000" w:themeColor="text1"/>
          <w:sz w:val="24"/>
          <w:szCs w:val="24"/>
          <w:shd w:val="clear" w:color="auto" w:fill="FFFFFF"/>
        </w:rPr>
        <w:t>Thiel</w:t>
      </w:r>
      <w:proofErr w:type="spellEnd"/>
      <w:r w:rsidRPr="003770A2">
        <w:rPr>
          <w:rFonts w:ascii="Times New Roman" w:hAnsi="Times New Roman" w:cs="Times New Roman"/>
          <w:color w:val="000000" w:themeColor="text1"/>
          <w:sz w:val="24"/>
          <w:szCs w:val="24"/>
          <w:shd w:val="clear" w:color="auto" w:fill="FFFFFF"/>
        </w:rPr>
        <w:t xml:space="preserve">, C., 2016. A system dynamics based market agent model simulating future </w:t>
      </w:r>
      <w:proofErr w:type="spellStart"/>
      <w:r w:rsidRPr="003770A2">
        <w:rPr>
          <w:rFonts w:ascii="Times New Roman" w:hAnsi="Times New Roman" w:cs="Times New Roman"/>
          <w:color w:val="000000" w:themeColor="text1"/>
          <w:sz w:val="24"/>
          <w:szCs w:val="24"/>
          <w:shd w:val="clear" w:color="auto" w:fill="FFFFFF"/>
        </w:rPr>
        <w:t>powertrain</w:t>
      </w:r>
      <w:proofErr w:type="spellEnd"/>
      <w:r w:rsidRPr="003770A2">
        <w:rPr>
          <w:rFonts w:ascii="Times New Roman" w:hAnsi="Times New Roman" w:cs="Times New Roman"/>
          <w:color w:val="000000" w:themeColor="text1"/>
          <w:sz w:val="24"/>
          <w:szCs w:val="24"/>
          <w:shd w:val="clear" w:color="auto" w:fill="FFFFFF"/>
        </w:rPr>
        <w:t xml:space="preserve"> technology transition: Scenarios in the EU light duty vehicle road transport sector. </w:t>
      </w:r>
      <w:proofErr w:type="gramStart"/>
      <w:r w:rsidRPr="003770A2">
        <w:rPr>
          <w:rFonts w:ascii="Times New Roman" w:hAnsi="Times New Roman" w:cs="Times New Roman"/>
          <w:i/>
          <w:iCs/>
          <w:color w:val="000000" w:themeColor="text1"/>
          <w:sz w:val="24"/>
          <w:szCs w:val="24"/>
          <w:shd w:val="clear" w:color="auto" w:fill="FFFFFF"/>
        </w:rPr>
        <w:t>Technological Forecasting and Social Change</w:t>
      </w:r>
      <w:r w:rsidRPr="003770A2">
        <w:rPr>
          <w:rFonts w:ascii="Times New Roman" w:hAnsi="Times New Roman" w:cs="Times New Roman"/>
          <w:color w:val="000000" w:themeColor="text1"/>
          <w:sz w:val="24"/>
          <w:szCs w:val="24"/>
          <w:shd w:val="clear" w:color="auto" w:fill="FFFFFF"/>
        </w:rPr>
        <w:t>, </w:t>
      </w:r>
      <w:r w:rsidRPr="003770A2">
        <w:rPr>
          <w:rFonts w:ascii="Times New Roman" w:hAnsi="Times New Roman" w:cs="Times New Roman"/>
          <w:i/>
          <w:iCs/>
          <w:color w:val="000000" w:themeColor="text1"/>
          <w:sz w:val="24"/>
          <w:szCs w:val="24"/>
          <w:shd w:val="clear" w:color="auto" w:fill="FFFFFF"/>
        </w:rPr>
        <w:t>104</w:t>
      </w:r>
      <w:r w:rsidRPr="003770A2">
        <w:rPr>
          <w:rFonts w:ascii="Times New Roman" w:hAnsi="Times New Roman" w:cs="Times New Roman"/>
          <w:color w:val="000000" w:themeColor="text1"/>
          <w:sz w:val="24"/>
          <w:szCs w:val="24"/>
          <w:shd w:val="clear" w:color="auto" w:fill="FFFFFF"/>
        </w:rPr>
        <w:t>, pp.133-146.</w:t>
      </w:r>
      <w:proofErr w:type="gramEnd"/>
    </w:p>
    <w:p w:rsidR="00041131" w:rsidRPr="003770A2" w:rsidRDefault="00041131" w:rsidP="00041131">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3770A2">
        <w:rPr>
          <w:rFonts w:ascii="Times New Roman" w:hAnsi="Times New Roman" w:cs="Times New Roman"/>
          <w:color w:val="000000" w:themeColor="text1"/>
          <w:sz w:val="24"/>
          <w:szCs w:val="24"/>
          <w:shd w:val="clear" w:color="auto" w:fill="FFFFFF"/>
        </w:rPr>
        <w:lastRenderedPageBreak/>
        <w:t>Ramiah</w:t>
      </w:r>
      <w:proofErr w:type="spellEnd"/>
      <w:r w:rsidRPr="003770A2">
        <w:rPr>
          <w:rFonts w:ascii="Times New Roman" w:hAnsi="Times New Roman" w:cs="Times New Roman"/>
          <w:color w:val="000000" w:themeColor="text1"/>
          <w:sz w:val="24"/>
          <w:szCs w:val="24"/>
          <w:shd w:val="clear" w:color="auto" w:fill="FFFFFF"/>
        </w:rPr>
        <w:t xml:space="preserve">, V., Pham, H.N. and </w:t>
      </w:r>
      <w:proofErr w:type="spellStart"/>
      <w:r w:rsidRPr="003770A2">
        <w:rPr>
          <w:rFonts w:ascii="Times New Roman" w:hAnsi="Times New Roman" w:cs="Times New Roman"/>
          <w:color w:val="000000" w:themeColor="text1"/>
          <w:sz w:val="24"/>
          <w:szCs w:val="24"/>
          <w:shd w:val="clear" w:color="auto" w:fill="FFFFFF"/>
        </w:rPr>
        <w:t>Moosa</w:t>
      </w:r>
      <w:proofErr w:type="spellEnd"/>
      <w:r w:rsidRPr="003770A2">
        <w:rPr>
          <w:rFonts w:ascii="Times New Roman" w:hAnsi="Times New Roman" w:cs="Times New Roman"/>
          <w:color w:val="000000" w:themeColor="text1"/>
          <w:sz w:val="24"/>
          <w:szCs w:val="24"/>
          <w:shd w:val="clear" w:color="auto" w:fill="FFFFFF"/>
        </w:rPr>
        <w:t>, I., 2017.</w:t>
      </w:r>
      <w:proofErr w:type="gramEnd"/>
      <w:r w:rsidRPr="003770A2">
        <w:rPr>
          <w:rFonts w:ascii="Times New Roman" w:hAnsi="Times New Roman" w:cs="Times New Roman"/>
          <w:color w:val="000000" w:themeColor="text1"/>
          <w:sz w:val="24"/>
          <w:szCs w:val="24"/>
          <w:shd w:val="clear" w:color="auto" w:fill="FFFFFF"/>
        </w:rPr>
        <w:t xml:space="preserve"> The </w:t>
      </w:r>
      <w:proofErr w:type="spellStart"/>
      <w:r w:rsidRPr="003770A2">
        <w:rPr>
          <w:rFonts w:ascii="Times New Roman" w:hAnsi="Times New Roman" w:cs="Times New Roman"/>
          <w:color w:val="000000" w:themeColor="text1"/>
          <w:sz w:val="24"/>
          <w:szCs w:val="24"/>
          <w:shd w:val="clear" w:color="auto" w:fill="FFFFFF"/>
        </w:rPr>
        <w:t>sectoral</w:t>
      </w:r>
      <w:proofErr w:type="spellEnd"/>
      <w:r w:rsidRPr="003770A2">
        <w:rPr>
          <w:rFonts w:ascii="Times New Roman" w:hAnsi="Times New Roman" w:cs="Times New Roman"/>
          <w:color w:val="000000" w:themeColor="text1"/>
          <w:sz w:val="24"/>
          <w:szCs w:val="24"/>
          <w:shd w:val="clear" w:color="auto" w:fill="FFFFFF"/>
        </w:rPr>
        <w:t xml:space="preserve"> effects of </w:t>
      </w:r>
      <w:proofErr w:type="spellStart"/>
      <w:r w:rsidRPr="003770A2">
        <w:rPr>
          <w:rFonts w:ascii="Times New Roman" w:hAnsi="Times New Roman" w:cs="Times New Roman"/>
          <w:color w:val="000000" w:themeColor="text1"/>
          <w:sz w:val="24"/>
          <w:szCs w:val="24"/>
          <w:shd w:val="clear" w:color="auto" w:fill="FFFFFF"/>
        </w:rPr>
        <w:t>Brexit</w:t>
      </w:r>
      <w:proofErr w:type="spellEnd"/>
      <w:r w:rsidRPr="003770A2">
        <w:rPr>
          <w:rFonts w:ascii="Times New Roman" w:hAnsi="Times New Roman" w:cs="Times New Roman"/>
          <w:color w:val="000000" w:themeColor="text1"/>
          <w:sz w:val="24"/>
          <w:szCs w:val="24"/>
          <w:shd w:val="clear" w:color="auto" w:fill="FFFFFF"/>
        </w:rPr>
        <w:t xml:space="preserve"> on the British economy: early evidence from the reaction of the stock market. </w:t>
      </w:r>
      <w:r w:rsidRPr="003770A2">
        <w:rPr>
          <w:rFonts w:ascii="Times New Roman" w:hAnsi="Times New Roman" w:cs="Times New Roman"/>
          <w:i/>
          <w:iCs/>
          <w:color w:val="000000" w:themeColor="text1"/>
          <w:sz w:val="24"/>
          <w:szCs w:val="24"/>
          <w:shd w:val="clear" w:color="auto" w:fill="FFFFFF"/>
        </w:rPr>
        <w:t>Applied Economics</w:t>
      </w:r>
      <w:r w:rsidRPr="003770A2">
        <w:rPr>
          <w:rFonts w:ascii="Times New Roman" w:hAnsi="Times New Roman" w:cs="Times New Roman"/>
          <w:color w:val="000000" w:themeColor="text1"/>
          <w:sz w:val="24"/>
          <w:szCs w:val="24"/>
          <w:shd w:val="clear" w:color="auto" w:fill="FFFFFF"/>
        </w:rPr>
        <w:t>, </w:t>
      </w:r>
      <w:r w:rsidRPr="003770A2">
        <w:rPr>
          <w:rFonts w:ascii="Times New Roman" w:hAnsi="Times New Roman" w:cs="Times New Roman"/>
          <w:i/>
          <w:iCs/>
          <w:color w:val="000000" w:themeColor="text1"/>
          <w:sz w:val="24"/>
          <w:szCs w:val="24"/>
          <w:shd w:val="clear" w:color="auto" w:fill="FFFFFF"/>
        </w:rPr>
        <w:t>49</w:t>
      </w:r>
      <w:r w:rsidRPr="003770A2">
        <w:rPr>
          <w:rFonts w:ascii="Times New Roman" w:hAnsi="Times New Roman" w:cs="Times New Roman"/>
          <w:color w:val="000000" w:themeColor="text1"/>
          <w:sz w:val="24"/>
          <w:szCs w:val="24"/>
          <w:shd w:val="clear" w:color="auto" w:fill="FFFFFF"/>
        </w:rPr>
        <w:t>(26), pp.2508-2514</w:t>
      </w:r>
      <w:proofErr w:type="gramStart"/>
      <w:r w:rsidRPr="003770A2">
        <w:rPr>
          <w:rFonts w:ascii="Times New Roman" w:hAnsi="Times New Roman" w:cs="Times New Roman"/>
          <w:color w:val="000000" w:themeColor="text1"/>
          <w:sz w:val="24"/>
          <w:szCs w:val="24"/>
          <w:shd w:val="clear" w:color="auto" w:fill="FFFFFF"/>
        </w:rPr>
        <w:t>..</w:t>
      </w:r>
      <w:proofErr w:type="gramEnd"/>
    </w:p>
    <w:p w:rsidR="00041131" w:rsidRPr="003770A2" w:rsidRDefault="00041131" w:rsidP="00041131">
      <w:pPr>
        <w:spacing w:line="360" w:lineRule="auto"/>
        <w:jc w:val="both"/>
        <w:rPr>
          <w:rFonts w:ascii="Times New Roman" w:hAnsi="Times New Roman" w:cs="Times New Roman"/>
          <w:color w:val="000000" w:themeColor="text1"/>
          <w:sz w:val="24"/>
          <w:szCs w:val="24"/>
          <w:shd w:val="clear" w:color="auto" w:fill="FFFFFF"/>
        </w:rPr>
      </w:pPr>
      <w:proofErr w:type="spellStart"/>
      <w:r w:rsidRPr="003770A2">
        <w:rPr>
          <w:rFonts w:ascii="Times New Roman" w:hAnsi="Times New Roman" w:cs="Times New Roman"/>
          <w:color w:val="000000" w:themeColor="text1"/>
          <w:sz w:val="24"/>
          <w:szCs w:val="24"/>
          <w:shd w:val="clear" w:color="auto" w:fill="FFFFFF"/>
        </w:rPr>
        <w:t>Tietge</w:t>
      </w:r>
      <w:proofErr w:type="spellEnd"/>
      <w:r w:rsidRPr="003770A2">
        <w:rPr>
          <w:rFonts w:ascii="Times New Roman" w:hAnsi="Times New Roman" w:cs="Times New Roman"/>
          <w:color w:val="000000" w:themeColor="text1"/>
          <w:sz w:val="24"/>
          <w:szCs w:val="24"/>
          <w:shd w:val="clear" w:color="auto" w:fill="FFFFFF"/>
        </w:rPr>
        <w:t xml:space="preserve">, U., Mock, P., </w:t>
      </w:r>
      <w:proofErr w:type="spellStart"/>
      <w:r w:rsidRPr="003770A2">
        <w:rPr>
          <w:rFonts w:ascii="Times New Roman" w:hAnsi="Times New Roman" w:cs="Times New Roman"/>
          <w:color w:val="000000" w:themeColor="text1"/>
          <w:sz w:val="24"/>
          <w:szCs w:val="24"/>
          <w:shd w:val="clear" w:color="auto" w:fill="FFFFFF"/>
        </w:rPr>
        <w:t>Lutsey</w:t>
      </w:r>
      <w:proofErr w:type="spellEnd"/>
      <w:r w:rsidRPr="003770A2">
        <w:rPr>
          <w:rFonts w:ascii="Times New Roman" w:hAnsi="Times New Roman" w:cs="Times New Roman"/>
          <w:color w:val="000000" w:themeColor="text1"/>
          <w:sz w:val="24"/>
          <w:szCs w:val="24"/>
          <w:shd w:val="clear" w:color="auto" w:fill="FFFFFF"/>
        </w:rPr>
        <w:t xml:space="preserve">, N. and </w:t>
      </w:r>
      <w:proofErr w:type="spellStart"/>
      <w:r w:rsidRPr="003770A2">
        <w:rPr>
          <w:rFonts w:ascii="Times New Roman" w:hAnsi="Times New Roman" w:cs="Times New Roman"/>
          <w:color w:val="000000" w:themeColor="text1"/>
          <w:sz w:val="24"/>
          <w:szCs w:val="24"/>
          <w:shd w:val="clear" w:color="auto" w:fill="FFFFFF"/>
        </w:rPr>
        <w:t>Campestrini</w:t>
      </w:r>
      <w:proofErr w:type="spellEnd"/>
      <w:r w:rsidRPr="003770A2">
        <w:rPr>
          <w:rFonts w:ascii="Times New Roman" w:hAnsi="Times New Roman" w:cs="Times New Roman"/>
          <w:color w:val="000000" w:themeColor="text1"/>
          <w:sz w:val="24"/>
          <w:szCs w:val="24"/>
          <w:shd w:val="clear" w:color="auto" w:fill="FFFFFF"/>
        </w:rPr>
        <w:t xml:space="preserve">, A., 2016. </w:t>
      </w:r>
      <w:proofErr w:type="gramStart"/>
      <w:r w:rsidRPr="003770A2">
        <w:rPr>
          <w:rFonts w:ascii="Times New Roman" w:hAnsi="Times New Roman" w:cs="Times New Roman"/>
          <w:color w:val="000000" w:themeColor="text1"/>
          <w:sz w:val="24"/>
          <w:szCs w:val="24"/>
          <w:shd w:val="clear" w:color="auto" w:fill="FFFFFF"/>
        </w:rPr>
        <w:t>Comparison of leading electric vehicle policy and deployment in Europe.</w:t>
      </w:r>
      <w:proofErr w:type="gramEnd"/>
      <w:r w:rsidRPr="003770A2">
        <w:rPr>
          <w:rFonts w:ascii="Times New Roman" w:hAnsi="Times New Roman" w:cs="Times New Roman"/>
          <w:color w:val="000000" w:themeColor="text1"/>
          <w:sz w:val="24"/>
          <w:szCs w:val="24"/>
          <w:shd w:val="clear" w:color="auto" w:fill="FFFFFF"/>
        </w:rPr>
        <w:t> </w:t>
      </w:r>
      <w:proofErr w:type="gramStart"/>
      <w:r w:rsidRPr="003770A2">
        <w:rPr>
          <w:rFonts w:ascii="Times New Roman" w:hAnsi="Times New Roman" w:cs="Times New Roman"/>
          <w:i/>
          <w:iCs/>
          <w:color w:val="000000" w:themeColor="text1"/>
          <w:sz w:val="24"/>
          <w:szCs w:val="24"/>
          <w:shd w:val="clear" w:color="auto" w:fill="FFFFFF"/>
        </w:rPr>
        <w:t xml:space="preserve">Int. Council Clean </w:t>
      </w:r>
      <w:proofErr w:type="spellStart"/>
      <w:r w:rsidRPr="003770A2">
        <w:rPr>
          <w:rFonts w:ascii="Times New Roman" w:hAnsi="Times New Roman" w:cs="Times New Roman"/>
          <w:i/>
          <w:iCs/>
          <w:color w:val="000000" w:themeColor="text1"/>
          <w:sz w:val="24"/>
          <w:szCs w:val="24"/>
          <w:shd w:val="clear" w:color="auto" w:fill="FFFFFF"/>
        </w:rPr>
        <w:t>Transp</w:t>
      </w:r>
      <w:proofErr w:type="spellEnd"/>
      <w:r w:rsidRPr="003770A2">
        <w:rPr>
          <w:rFonts w:ascii="Times New Roman" w:hAnsi="Times New Roman" w:cs="Times New Roman"/>
          <w:color w:val="000000" w:themeColor="text1"/>
          <w:sz w:val="24"/>
          <w:szCs w:val="24"/>
          <w:shd w:val="clear" w:color="auto" w:fill="FFFFFF"/>
        </w:rPr>
        <w:t>, </w:t>
      </w:r>
      <w:r w:rsidRPr="003770A2">
        <w:rPr>
          <w:rFonts w:ascii="Times New Roman" w:hAnsi="Times New Roman" w:cs="Times New Roman"/>
          <w:i/>
          <w:iCs/>
          <w:color w:val="000000" w:themeColor="text1"/>
          <w:sz w:val="24"/>
          <w:szCs w:val="24"/>
          <w:shd w:val="clear" w:color="auto" w:fill="FFFFFF"/>
        </w:rPr>
        <w:t>49</w:t>
      </w:r>
      <w:r w:rsidRPr="003770A2">
        <w:rPr>
          <w:rFonts w:ascii="Times New Roman" w:hAnsi="Times New Roman" w:cs="Times New Roman"/>
          <w:color w:val="000000" w:themeColor="text1"/>
          <w:sz w:val="24"/>
          <w:szCs w:val="24"/>
          <w:shd w:val="clear" w:color="auto" w:fill="FFFFFF"/>
        </w:rPr>
        <w:t>, pp.847129-102.</w:t>
      </w:r>
      <w:proofErr w:type="gramEnd"/>
    </w:p>
    <w:p w:rsidR="00041131" w:rsidRPr="003770A2" w:rsidRDefault="00041131" w:rsidP="00041131">
      <w:pPr>
        <w:pStyle w:val="normal0"/>
        <w:spacing w:line="360" w:lineRule="auto"/>
        <w:jc w:val="both"/>
        <w:rPr>
          <w:rFonts w:ascii="Times New Roman" w:hAnsi="Times New Roman" w:cs="Times New Roman"/>
          <w:b/>
          <w:color w:val="000000" w:themeColor="text1"/>
          <w:sz w:val="24"/>
          <w:szCs w:val="24"/>
          <w:shd w:val="clear" w:color="auto" w:fill="FBFBFB"/>
        </w:rPr>
      </w:pPr>
    </w:p>
    <w:p w:rsidR="00041131" w:rsidRPr="003770A2" w:rsidRDefault="00041131" w:rsidP="00041131">
      <w:pPr>
        <w:pStyle w:val="normal0"/>
        <w:spacing w:line="360" w:lineRule="auto"/>
        <w:jc w:val="both"/>
        <w:rPr>
          <w:rFonts w:ascii="Times New Roman" w:eastAsia="Times New Roman" w:hAnsi="Times New Roman" w:cs="Times New Roman"/>
          <w:color w:val="000000" w:themeColor="text1"/>
          <w:sz w:val="24"/>
          <w:szCs w:val="24"/>
          <w:shd w:val="clear" w:color="auto" w:fill="FBFBFB"/>
        </w:rPr>
      </w:pPr>
    </w:p>
    <w:p w:rsidR="00F2260A" w:rsidRDefault="00F2260A"/>
    <w:sectPr w:rsidR="00F2260A" w:rsidSect="00F2260A">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7B6868"/>
    <w:multiLevelType w:val="hybridMultilevel"/>
    <w:tmpl w:val="7BACD1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42646DA"/>
    <w:multiLevelType w:val="multilevel"/>
    <w:tmpl w:val="B90A42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B125C2A"/>
    <w:multiLevelType w:val="multilevel"/>
    <w:tmpl w:val="F05695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0F141AA8"/>
    <w:multiLevelType w:val="multilevel"/>
    <w:tmpl w:val="C69AB3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164220C5"/>
    <w:multiLevelType w:val="hybridMultilevel"/>
    <w:tmpl w:val="DCC40D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6F67C50"/>
    <w:multiLevelType w:val="multilevel"/>
    <w:tmpl w:val="B9D81E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52B52DEF"/>
    <w:multiLevelType w:val="hybridMultilevel"/>
    <w:tmpl w:val="AAE6E1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8E9189F"/>
    <w:multiLevelType w:val="multilevel"/>
    <w:tmpl w:val="A7527C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6ADA6BA6"/>
    <w:multiLevelType w:val="multilevel"/>
    <w:tmpl w:val="16BA2D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73902B27"/>
    <w:multiLevelType w:val="hybridMultilevel"/>
    <w:tmpl w:val="84CE5C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8"/>
  </w:num>
  <w:num w:numId="4">
    <w:abstractNumId w:val="7"/>
  </w:num>
  <w:num w:numId="5">
    <w:abstractNumId w:val="5"/>
  </w:num>
  <w:num w:numId="6">
    <w:abstractNumId w:val="1"/>
  </w:num>
  <w:num w:numId="7">
    <w:abstractNumId w:val="4"/>
  </w:num>
  <w:num w:numId="8">
    <w:abstractNumId w:val="0"/>
  </w:num>
  <w:num w:numId="9">
    <w:abstractNumId w:val="9"/>
  </w:num>
  <w:num w:numId="10">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041131"/>
    <w:rsid w:val="00041131"/>
    <w:rsid w:val="00E76ECD"/>
    <w:rsid w:val="00F2260A"/>
    <w:rsid w:val="00F654A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41131"/>
    <w:pPr>
      <w:spacing w:after="0"/>
    </w:pPr>
    <w:rPr>
      <w:rFonts w:ascii="Arial" w:eastAsia="Arial" w:hAnsi="Arial" w:cs="Arial"/>
    </w:rPr>
  </w:style>
  <w:style w:type="paragraph" w:styleId="Heading1">
    <w:name w:val="heading 1"/>
    <w:basedOn w:val="normal0"/>
    <w:next w:val="normal0"/>
    <w:link w:val="Heading1Char"/>
    <w:rsid w:val="00041131"/>
    <w:pPr>
      <w:keepNext/>
      <w:keepLines/>
      <w:spacing w:before="400" w:after="120"/>
      <w:outlineLvl w:val="0"/>
    </w:pPr>
    <w:rPr>
      <w:rFonts w:ascii="Times New Roman" w:hAnsi="Times New Roman"/>
      <w:b/>
      <w:sz w:val="28"/>
      <w:szCs w:val="40"/>
    </w:rPr>
  </w:style>
  <w:style w:type="paragraph" w:styleId="Heading2">
    <w:name w:val="heading 2"/>
    <w:basedOn w:val="normal0"/>
    <w:next w:val="normal0"/>
    <w:link w:val="Heading2Char"/>
    <w:rsid w:val="00041131"/>
    <w:pPr>
      <w:keepNext/>
      <w:keepLines/>
      <w:spacing w:before="360" w:after="120"/>
      <w:outlineLvl w:val="1"/>
    </w:pPr>
    <w:rPr>
      <w:rFonts w:ascii="Times New Roman" w:hAnsi="Times New Roman"/>
      <w:b/>
      <w:sz w:val="2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41131"/>
    <w:rPr>
      <w:rFonts w:ascii="Times New Roman" w:eastAsia="Arial" w:hAnsi="Times New Roman" w:cs="Arial"/>
      <w:b/>
      <w:sz w:val="28"/>
      <w:szCs w:val="40"/>
    </w:rPr>
  </w:style>
  <w:style w:type="character" w:customStyle="1" w:styleId="Heading2Char">
    <w:name w:val="Heading 2 Char"/>
    <w:basedOn w:val="DefaultParagraphFont"/>
    <w:link w:val="Heading2"/>
    <w:rsid w:val="00041131"/>
    <w:rPr>
      <w:rFonts w:ascii="Times New Roman" w:eastAsia="Arial" w:hAnsi="Times New Roman" w:cs="Arial"/>
      <w:b/>
      <w:sz w:val="26"/>
      <w:szCs w:val="32"/>
    </w:rPr>
  </w:style>
  <w:style w:type="paragraph" w:customStyle="1" w:styleId="normal0">
    <w:name w:val="normal"/>
    <w:rsid w:val="00041131"/>
    <w:pPr>
      <w:spacing w:after="0"/>
    </w:pPr>
    <w:rPr>
      <w:rFonts w:ascii="Arial" w:eastAsia="Arial" w:hAnsi="Arial" w:cs="Arial"/>
    </w:rPr>
  </w:style>
  <w:style w:type="paragraph" w:styleId="TOCHeading">
    <w:name w:val="TOC Heading"/>
    <w:basedOn w:val="Heading1"/>
    <w:next w:val="Normal"/>
    <w:uiPriority w:val="39"/>
    <w:semiHidden/>
    <w:unhideWhenUsed/>
    <w:qFormat/>
    <w:rsid w:val="00041131"/>
    <w:pPr>
      <w:spacing w:before="480" w:after="0"/>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qFormat/>
    <w:rsid w:val="00041131"/>
    <w:pPr>
      <w:spacing w:after="100"/>
    </w:pPr>
  </w:style>
  <w:style w:type="paragraph" w:styleId="TOC2">
    <w:name w:val="toc 2"/>
    <w:basedOn w:val="Normal"/>
    <w:next w:val="Normal"/>
    <w:autoRedefine/>
    <w:uiPriority w:val="39"/>
    <w:unhideWhenUsed/>
    <w:qFormat/>
    <w:rsid w:val="00041131"/>
    <w:pPr>
      <w:spacing w:after="100"/>
      <w:ind w:left="220"/>
    </w:pPr>
  </w:style>
  <w:style w:type="character" w:styleId="Hyperlink">
    <w:name w:val="Hyperlink"/>
    <w:basedOn w:val="DefaultParagraphFont"/>
    <w:uiPriority w:val="99"/>
    <w:unhideWhenUsed/>
    <w:rsid w:val="00041131"/>
    <w:rPr>
      <w:color w:val="0000FF" w:themeColor="hyperlink"/>
      <w:u w:val="single"/>
    </w:rPr>
  </w:style>
  <w:style w:type="paragraph" w:styleId="BalloonText">
    <w:name w:val="Balloon Text"/>
    <w:basedOn w:val="Normal"/>
    <w:link w:val="BalloonTextChar"/>
    <w:uiPriority w:val="99"/>
    <w:semiHidden/>
    <w:unhideWhenUsed/>
    <w:rsid w:val="0004113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1131"/>
    <w:rPr>
      <w:rFonts w:ascii="Tahoma" w:eastAsia="Arial"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15</Pages>
  <Words>2696</Words>
  <Characters>15373</Characters>
  <Application>Microsoft Office Word</Application>
  <DocSecurity>0</DocSecurity>
  <Lines>128</Lines>
  <Paragraphs>36</Paragraphs>
  <ScaleCrop>false</ScaleCrop>
  <Company/>
  <LinksUpToDate>false</LinksUpToDate>
  <CharactersWithSpaces>18033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 LUPU</dc:creator>
  <cp:lastModifiedBy>Home</cp:lastModifiedBy>
  <cp:revision>2</cp:revision>
  <dcterms:created xsi:type="dcterms:W3CDTF">2021-01-03T15:32:00Z</dcterms:created>
  <dcterms:modified xsi:type="dcterms:W3CDTF">2021-01-03T15:46:00Z</dcterms:modified>
</cp:coreProperties>
</file>