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B6482" w:rsidRDefault="00A05D26">
      <w:pPr>
        <w:spacing w:line="238" w:lineRule="auto"/>
        <w:ind w:left="607" w:firstLine="998"/>
        <w:jc w:val="left"/>
      </w:pPr>
      <w:r>
        <w:rPr>
          <w:b/>
          <w:sz w:val="96"/>
        </w:rPr>
        <w:t>Leadership and management, theory and practice</w:t>
      </w:r>
      <w:r>
        <w:t xml:space="preserve"> </w:t>
      </w:r>
    </w:p>
    <w:p w:rsidR="00AB6482" w:rsidRDefault="00A05D26">
      <w:pPr>
        <w:spacing w:line="259" w:lineRule="auto"/>
        <w:ind w:left="180" w:firstLine="0"/>
        <w:jc w:val="center"/>
      </w:pPr>
      <w:r>
        <w:t xml:space="preserve">  </w:t>
      </w:r>
    </w:p>
    <w:sdt>
      <w:sdtPr>
        <w:id w:val="1450902149"/>
        <w:docPartObj>
          <w:docPartGallery w:val="Table of Contents"/>
        </w:docPartObj>
      </w:sdtPr>
      <w:sdtEndPr/>
      <w:sdtContent>
        <w:p w:rsidR="00F50B4C" w:rsidRDefault="00F50B4C">
          <w:pPr>
            <w:ind w:left="-15" w:firstLine="0"/>
          </w:pPr>
        </w:p>
        <w:p w:rsidR="00F50B4C" w:rsidRDefault="00F50B4C">
          <w:pPr>
            <w:ind w:left="-15" w:firstLine="0"/>
          </w:pPr>
          <w:r>
            <w:t xml:space="preserve">George </w:t>
          </w:r>
          <w:proofErr w:type="spellStart"/>
          <w:r w:rsidR="00D608ED">
            <w:t>Petrică</w:t>
          </w:r>
          <w:proofErr w:type="spellEnd"/>
          <w:r>
            <w:t xml:space="preserve"> </w:t>
          </w:r>
          <w:proofErr w:type="spellStart"/>
          <w:r>
            <w:t>Safca</w:t>
          </w:r>
          <w:proofErr w:type="spellEnd"/>
          <w:r>
            <w:t xml:space="preserve"> 2029360</w:t>
          </w:r>
        </w:p>
        <w:p w:rsidR="00F50B4C" w:rsidRDefault="00F50B4C">
          <w:pPr>
            <w:ind w:left="-15" w:firstLine="0"/>
          </w:pPr>
        </w:p>
        <w:p w:rsidR="00AB6482" w:rsidRDefault="00A05D26">
          <w:pPr>
            <w:ind w:left="-15" w:firstLine="0"/>
          </w:pPr>
          <w:r>
            <w:t xml:space="preserve">Contents </w:t>
          </w:r>
        </w:p>
        <w:p w:rsidR="00AB6482" w:rsidRDefault="00A05D26">
          <w:pPr>
            <w:pStyle w:val="TOC1"/>
            <w:tabs>
              <w:tab w:val="right" w:pos="9638"/>
            </w:tabs>
          </w:pPr>
          <w:r>
            <w:fldChar w:fldCharType="begin"/>
          </w:r>
          <w:r>
            <w:instrText xml:space="preserve"> TOC \o "1-1" \h \z \u </w:instrText>
          </w:r>
          <w:r>
            <w:fldChar w:fldCharType="separate"/>
          </w:r>
          <w:hyperlink w:anchor="_Toc1898">
            <w:r>
              <w:t>MAIN BODY</w:t>
            </w:r>
            <w:r>
              <w:tab/>
            </w:r>
            <w:r>
              <w:fldChar w:fldCharType="begin"/>
            </w:r>
            <w:r>
              <w:instrText>PAGEREF _Toc1898 \h</w:instrText>
            </w:r>
            <w:r>
              <w:fldChar w:fldCharType="separate"/>
            </w:r>
            <w:r>
              <w:rPr>
                <w:color w:val="000000"/>
              </w:rPr>
              <w:t xml:space="preserve">1 </w:t>
            </w:r>
            <w:r>
              <w:fldChar w:fldCharType="end"/>
            </w:r>
          </w:hyperlink>
        </w:p>
        <w:p w:rsidR="00AB6482" w:rsidRDefault="00A05D26">
          <w:pPr>
            <w:pStyle w:val="TOC1"/>
            <w:tabs>
              <w:tab w:val="right" w:pos="9638"/>
            </w:tabs>
          </w:pPr>
          <w:hyperlink w:anchor="_Toc1899">
            <w:r>
              <w:t>TASK 2</w:t>
            </w:r>
            <w:r>
              <w:tab/>
            </w:r>
            <w:r>
              <w:fldChar w:fldCharType="begin"/>
            </w:r>
            <w:r>
              <w:instrText>PAGEREF _Toc1899 \h</w:instrText>
            </w:r>
            <w:r>
              <w:fldChar w:fldCharType="separate"/>
            </w:r>
            <w:r>
              <w:rPr>
                <w:color w:val="000000"/>
              </w:rPr>
              <w:t xml:space="preserve">1 </w:t>
            </w:r>
            <w:r>
              <w:fldChar w:fldCharType="end"/>
            </w:r>
          </w:hyperlink>
        </w:p>
        <w:p w:rsidR="00AB6482" w:rsidRDefault="00A05D26">
          <w:pPr>
            <w:pStyle w:val="TOC1"/>
            <w:tabs>
              <w:tab w:val="right" w:pos="9638"/>
            </w:tabs>
          </w:pPr>
          <w:hyperlink w:anchor="_Toc1900">
            <w:r>
              <w:t>Reflection on the members involved within the presentation</w:t>
            </w:r>
            <w:r>
              <w:tab/>
            </w:r>
            <w:r>
              <w:fldChar w:fldCharType="begin"/>
            </w:r>
            <w:r>
              <w:instrText>PAGEREF _Toc1900 \h</w:instrText>
            </w:r>
            <w:r>
              <w:fldChar w:fldCharType="separate"/>
            </w:r>
            <w:r>
              <w:rPr>
                <w:color w:val="000000"/>
              </w:rPr>
              <w:t xml:space="preserve">1 </w:t>
            </w:r>
            <w:r>
              <w:fldChar w:fldCharType="end"/>
            </w:r>
          </w:hyperlink>
        </w:p>
        <w:p w:rsidR="00AB6482" w:rsidRDefault="00A05D26">
          <w:pPr>
            <w:pStyle w:val="TOC1"/>
            <w:tabs>
              <w:tab w:val="right" w:pos="9638"/>
            </w:tabs>
          </w:pPr>
          <w:hyperlink w:anchor="_Toc1901">
            <w:r>
              <w:t>References</w:t>
            </w:r>
            <w:r>
              <w:tab/>
            </w:r>
            <w:r>
              <w:fldChar w:fldCharType="begin"/>
            </w:r>
            <w:r>
              <w:instrText>PAGEREF _Toc1901 \h</w:instrText>
            </w:r>
            <w:r>
              <w:fldChar w:fldCharType="separate"/>
            </w:r>
            <w:r>
              <w:rPr>
                <w:color w:val="000000"/>
              </w:rPr>
              <w:t xml:space="preserve">3 </w:t>
            </w:r>
            <w:r>
              <w:fldChar w:fldCharType="end"/>
            </w:r>
          </w:hyperlink>
        </w:p>
        <w:p w:rsidR="00AB6482" w:rsidRDefault="00A05D26">
          <w:pPr>
            <w:pStyle w:val="TOC1"/>
            <w:tabs>
              <w:tab w:val="right" w:pos="9638"/>
            </w:tabs>
          </w:pPr>
          <w:hyperlink w:anchor="_Toc1902">
            <w:r>
              <w:t>Books and journals</w:t>
            </w:r>
            <w:r>
              <w:tab/>
            </w:r>
            <w:r>
              <w:fldChar w:fldCharType="begin"/>
            </w:r>
            <w:r>
              <w:instrText>PAGEREF _Toc1902 \h</w:instrText>
            </w:r>
            <w:r>
              <w:fldChar w:fldCharType="separate"/>
            </w:r>
            <w:r>
              <w:rPr>
                <w:color w:val="000000"/>
              </w:rPr>
              <w:t xml:space="preserve">3 </w:t>
            </w:r>
            <w:r>
              <w:fldChar w:fldCharType="end"/>
            </w:r>
          </w:hyperlink>
        </w:p>
        <w:p w:rsidR="00AB6482" w:rsidRDefault="00A05D26">
          <w:r>
            <w:fldChar w:fldCharType="end"/>
          </w:r>
        </w:p>
      </w:sdtContent>
    </w:sdt>
    <w:p w:rsidR="00AB6482" w:rsidRDefault="00A05D26">
      <w:pPr>
        <w:spacing w:line="259" w:lineRule="auto"/>
        <w:ind w:left="180" w:firstLine="0"/>
        <w:jc w:val="center"/>
      </w:pPr>
      <w:r>
        <w:t xml:space="preserve">  </w:t>
      </w:r>
    </w:p>
    <w:p w:rsidR="00AB6482" w:rsidRDefault="00A05D26">
      <w:pPr>
        <w:spacing w:line="259" w:lineRule="auto"/>
        <w:ind w:left="0" w:firstLine="0"/>
        <w:jc w:val="left"/>
      </w:pPr>
      <w:r>
        <w:t xml:space="preserve">  </w:t>
      </w:r>
    </w:p>
    <w:p w:rsidR="00AB6482" w:rsidRDefault="00A05D26">
      <w:pPr>
        <w:spacing w:line="259" w:lineRule="auto"/>
        <w:ind w:left="180" w:firstLine="0"/>
        <w:jc w:val="center"/>
      </w:pPr>
      <w:r>
        <w:t xml:space="preserve">  </w:t>
      </w:r>
    </w:p>
    <w:p w:rsidR="00AB6482" w:rsidRDefault="00A05D26">
      <w:pPr>
        <w:spacing w:line="259" w:lineRule="auto"/>
        <w:ind w:left="180" w:firstLine="0"/>
        <w:jc w:val="center"/>
      </w:pPr>
      <w:r>
        <w:t xml:space="preserve">  </w:t>
      </w:r>
    </w:p>
    <w:p w:rsidR="00AB6482" w:rsidRDefault="00A05D26">
      <w:pPr>
        <w:spacing w:after="390" w:line="259" w:lineRule="auto"/>
        <w:ind w:left="180" w:firstLine="0"/>
        <w:jc w:val="center"/>
      </w:pPr>
      <w:r>
        <w:t xml:space="preserve">  </w:t>
      </w:r>
    </w:p>
    <w:p w:rsidR="00AB6482" w:rsidRDefault="00A05D26">
      <w:pPr>
        <w:spacing w:after="36" w:line="259" w:lineRule="auto"/>
        <w:ind w:left="0" w:firstLine="0"/>
        <w:jc w:val="left"/>
      </w:pPr>
      <w:r>
        <w:t xml:space="preserve">  </w:t>
      </w:r>
    </w:p>
    <w:p w:rsidR="00AB6482" w:rsidRDefault="00A05D26">
      <w:pPr>
        <w:pStyle w:val="Heading1"/>
        <w:ind w:left="-5"/>
      </w:pPr>
      <w:bookmarkStart w:id="0" w:name="_Toc1898"/>
      <w:r>
        <w:rPr>
          <w:b/>
          <w:sz w:val="42"/>
          <w:u w:val="none"/>
        </w:rPr>
        <w:t>MAIN BODY</w:t>
      </w:r>
      <w:r>
        <w:rPr>
          <w:u w:val="none"/>
        </w:rPr>
        <w:t xml:space="preserve"> </w:t>
      </w:r>
      <w:bookmarkEnd w:id="0"/>
    </w:p>
    <w:p w:rsidR="00AB6482" w:rsidRDefault="00A05D26">
      <w:pPr>
        <w:pStyle w:val="Heading1"/>
        <w:ind w:left="-5"/>
      </w:pPr>
      <w:bookmarkStart w:id="1" w:name="_Toc1899"/>
      <w:r>
        <w:rPr>
          <w:b/>
          <w:sz w:val="42"/>
          <w:u w:val="none"/>
        </w:rPr>
        <w:t>TASK 2</w:t>
      </w:r>
      <w:r>
        <w:rPr>
          <w:u w:val="none"/>
        </w:rPr>
        <w:t xml:space="preserve"> </w:t>
      </w:r>
      <w:bookmarkEnd w:id="1"/>
    </w:p>
    <w:p w:rsidR="00AB6482" w:rsidRDefault="00A05D26">
      <w:pPr>
        <w:pStyle w:val="Heading1"/>
        <w:ind w:left="-5"/>
      </w:pPr>
      <w:bookmarkStart w:id="2" w:name="_Toc1900"/>
      <w:r>
        <w:t>Reflection on the members involved within the presentation</w:t>
      </w:r>
      <w:r>
        <w:rPr>
          <w:u w:val="none"/>
        </w:rPr>
        <w:t xml:space="preserve"> </w:t>
      </w:r>
      <w:bookmarkEnd w:id="2"/>
    </w:p>
    <w:p w:rsidR="00AB6482" w:rsidRDefault="00A05D26">
      <w:pPr>
        <w:spacing w:line="259" w:lineRule="auto"/>
        <w:ind w:left="0" w:firstLine="0"/>
        <w:jc w:val="left"/>
      </w:pPr>
      <w:r>
        <w:t xml:space="preserve">  </w:t>
      </w:r>
    </w:p>
    <w:p w:rsidR="00AB6482" w:rsidRDefault="00A05D26">
      <w:pPr>
        <w:spacing w:line="259" w:lineRule="auto"/>
        <w:ind w:left="0" w:firstLine="0"/>
        <w:jc w:val="left"/>
      </w:pPr>
      <w:r>
        <w:rPr>
          <w:b/>
          <w:i/>
        </w:rPr>
        <w:t>Team member 3</w:t>
      </w:r>
      <w:r>
        <w:t xml:space="preserve"> </w:t>
      </w:r>
    </w:p>
    <w:p w:rsidR="00AB6482" w:rsidRDefault="00A05D26">
      <w:pPr>
        <w:spacing w:after="54"/>
        <w:ind w:left="-15" w:firstLine="0"/>
      </w:pPr>
      <w:r>
        <w:t xml:space="preserve">The next task which is allocated to third member of the group presentation is make comparison between the popular business leaders on the basis of leadership style. It is identified that every </w:t>
      </w:r>
      <w:r>
        <w:lastRenderedPageBreak/>
        <w:t>leader has its own way of leading and directing the team which dictate about their leadership style. While carrying this task, I faced difficulty in terms of not gathering the appropriate data that seems to be the major problem (</w:t>
      </w:r>
      <w:proofErr w:type="spellStart"/>
      <w:r>
        <w:t>Soliman</w:t>
      </w:r>
      <w:proofErr w:type="spellEnd"/>
      <w:r>
        <w:t xml:space="preserve">, Costa, and </w:t>
      </w:r>
      <w:proofErr w:type="spellStart"/>
      <w:r>
        <w:t>Scardamalia</w:t>
      </w:r>
      <w:proofErr w:type="spellEnd"/>
      <w:r>
        <w:t>, 2021). The reason behind gathering of improper data is not having enough knowledge about the business leaders and its leadership style. When I started searching for the different types of leadership style, I get confused and unable to make an accurat</w:t>
      </w:r>
      <w:r>
        <w:t>e decision in terms of what is the leadership style of all these business leaders which are Tim Cook, Sheryl Sandberg, Jeff Bezos and Tony Hsieh. But after reading about all the leadership style in detail, I get to know what the concept means and how it is useful to lead a particular team (</w:t>
      </w:r>
      <w:proofErr w:type="spellStart"/>
      <w:r>
        <w:t>Mareque</w:t>
      </w:r>
      <w:proofErr w:type="spellEnd"/>
      <w:r>
        <w:t xml:space="preserve">, de Prada, and </w:t>
      </w:r>
      <w:proofErr w:type="spellStart"/>
      <w:r>
        <w:t>Pino</w:t>
      </w:r>
      <w:proofErr w:type="spellEnd"/>
      <w:r>
        <w:t xml:space="preserve"> </w:t>
      </w:r>
      <w:proofErr w:type="spellStart"/>
      <w:r>
        <w:t>Juste</w:t>
      </w:r>
      <w:proofErr w:type="spellEnd"/>
      <w:r>
        <w:t>, 2022). This activity helps me in well understanding about the different leadership styles adopted by business leaders and specifically of Tim Cook, Sheryl Sandberg Jeff Bezos and Tony Hs</w:t>
      </w:r>
      <w:r>
        <w:t xml:space="preserve">ieh. Developing an in-depth knowledge about the diverse leadership styles undertaken by business leaders, I usually improve my leadership skills and focus on becoming an effective leader within a reputed or renowned organization. Undertaking this activity of the group presentation leads to aid me in experiencing success in the future period and widen my knowledge area. While researching about all these business leaders, I get to know that they are open minded, set the challenging goals, optimism, </w:t>
      </w:r>
      <w:proofErr w:type="spellStart"/>
      <w:r>
        <w:t>selfawaren</w:t>
      </w:r>
      <w:r>
        <w:t>ess</w:t>
      </w:r>
      <w:proofErr w:type="spellEnd"/>
      <w:r>
        <w:t xml:space="preserve"> which let him/her from the failures and many other attributes which they actually have. After researching deeply about their leadership qualities, traits and styles, I get inspired and make them role model for my future career. After investigating in-depth, I </w:t>
      </w:r>
      <w:proofErr w:type="spellStart"/>
      <w:r>
        <w:t>analyzed</w:t>
      </w:r>
      <w:proofErr w:type="spellEnd"/>
      <w:r>
        <w:t xml:space="preserve"> that I have a better understanding about the concept of leadership, how it can be performed, what are the important things that need to keep in mind while doing this activity, what are the results, and many others. Overall, this practice d</w:t>
      </w:r>
      <w:r>
        <w:t xml:space="preserve">evelops my researching skills, thinking ability, mentoring, communication, teamwork, active listening, creativity, conflict management, emotional intelligence, feedback, negotiation, </w:t>
      </w:r>
      <w:r>
        <w:lastRenderedPageBreak/>
        <w:t>reasoning, etc. Among all the stated skills and abilities, currently some of them are weak which can be easily improved through performing this task of group presentation. Effective leadership genuinely aids me in building a productive culture in the team and also develops my social skills. Therefore, this allocated task of gro</w:t>
      </w:r>
      <w:r>
        <w:t>up presentation helps me in broadening my thinking area and gaining much insights about the four famous business leader’s leadership style which are Tim Cook, Sheryl Sandberg, Jeff Bezos and Tony Hsieh (</w:t>
      </w:r>
      <w:proofErr w:type="spellStart"/>
      <w:r>
        <w:t>Suryana</w:t>
      </w:r>
      <w:proofErr w:type="spellEnd"/>
      <w:r>
        <w:t xml:space="preserve">, </w:t>
      </w:r>
      <w:proofErr w:type="spellStart"/>
      <w:r>
        <w:t>Widiawati</w:t>
      </w:r>
      <w:proofErr w:type="spellEnd"/>
      <w:r>
        <w:t xml:space="preserve">, and </w:t>
      </w:r>
      <w:proofErr w:type="spellStart"/>
      <w:r>
        <w:t>Widdah</w:t>
      </w:r>
      <w:proofErr w:type="spellEnd"/>
      <w:r>
        <w:t xml:space="preserve">, 2020)s. </w:t>
      </w:r>
    </w:p>
    <w:p w:rsidR="00AB6482" w:rsidRDefault="00A05D26">
      <w:pPr>
        <w:pStyle w:val="Heading1"/>
        <w:ind w:left="-5"/>
      </w:pPr>
      <w:bookmarkStart w:id="3" w:name="_Toc1901"/>
      <w:r>
        <w:rPr>
          <w:b/>
          <w:sz w:val="42"/>
          <w:u w:val="none"/>
        </w:rPr>
        <w:t>References</w:t>
      </w:r>
      <w:r>
        <w:rPr>
          <w:u w:val="none"/>
        </w:rPr>
        <w:t xml:space="preserve"> </w:t>
      </w:r>
      <w:bookmarkEnd w:id="3"/>
    </w:p>
    <w:p w:rsidR="00AB6482" w:rsidRDefault="00A05D26">
      <w:pPr>
        <w:pStyle w:val="Heading1"/>
        <w:ind w:left="-5"/>
      </w:pPr>
      <w:bookmarkStart w:id="4" w:name="_Toc1902"/>
      <w:r>
        <w:t>Books and journals</w:t>
      </w:r>
      <w:r>
        <w:rPr>
          <w:u w:val="none"/>
        </w:rPr>
        <w:t xml:space="preserve"> </w:t>
      </w:r>
      <w:bookmarkEnd w:id="4"/>
    </w:p>
    <w:p w:rsidR="00AB6482" w:rsidRDefault="00A05D26">
      <w:pPr>
        <w:spacing w:line="242" w:lineRule="auto"/>
        <w:ind w:left="1160" w:hanging="1160"/>
        <w:jc w:val="left"/>
      </w:pPr>
      <w:proofErr w:type="spellStart"/>
      <w:r>
        <w:t>Mareque</w:t>
      </w:r>
      <w:proofErr w:type="spellEnd"/>
      <w:r>
        <w:t xml:space="preserve">, M., de Prada, E. and </w:t>
      </w:r>
      <w:proofErr w:type="spellStart"/>
      <w:r>
        <w:t>Pino</w:t>
      </w:r>
      <w:proofErr w:type="spellEnd"/>
      <w:r>
        <w:t xml:space="preserve"> </w:t>
      </w:r>
      <w:proofErr w:type="spellStart"/>
      <w:r>
        <w:t>Juste</w:t>
      </w:r>
      <w:proofErr w:type="spellEnd"/>
      <w:r>
        <w:t xml:space="preserve">, M., 2022. Aspiring and inspiring: the role of women in educational leadership. Gender in Management: An International Journal, 37(8), pp.1009-1025. </w:t>
      </w:r>
    </w:p>
    <w:p w:rsidR="00AB6482" w:rsidRDefault="00A05D26">
      <w:pPr>
        <w:ind w:left="1155"/>
      </w:pPr>
      <w:proofErr w:type="spellStart"/>
      <w:r>
        <w:t>Soliman</w:t>
      </w:r>
      <w:proofErr w:type="spellEnd"/>
      <w:r>
        <w:t xml:space="preserve">, D., Costa, S. and </w:t>
      </w:r>
      <w:proofErr w:type="spellStart"/>
      <w:r>
        <w:t>Scardamalia</w:t>
      </w:r>
      <w:proofErr w:type="spellEnd"/>
      <w:r>
        <w:t xml:space="preserve">, M., 2021. Knowledge b u </w:t>
      </w:r>
      <w:proofErr w:type="spellStart"/>
      <w:r>
        <w:t>i</w:t>
      </w:r>
      <w:proofErr w:type="spellEnd"/>
      <w:r>
        <w:t xml:space="preserve"> l d </w:t>
      </w:r>
      <w:proofErr w:type="spellStart"/>
      <w:r>
        <w:t>i</w:t>
      </w:r>
      <w:proofErr w:type="spellEnd"/>
      <w:r>
        <w:t xml:space="preserve"> n g </w:t>
      </w:r>
      <w:proofErr w:type="spellStart"/>
      <w:r>
        <w:t>i</w:t>
      </w:r>
      <w:proofErr w:type="spellEnd"/>
      <w:r>
        <w:t xml:space="preserve"> n o n l </w:t>
      </w:r>
      <w:proofErr w:type="spellStart"/>
      <w:r>
        <w:t>i</w:t>
      </w:r>
      <w:proofErr w:type="spellEnd"/>
      <w:r>
        <w:t xml:space="preserve"> n e m o d e : I n s </w:t>
      </w:r>
      <w:proofErr w:type="spellStart"/>
      <w:r>
        <w:t>i</w:t>
      </w:r>
      <w:proofErr w:type="spellEnd"/>
      <w:r>
        <w:t xml:space="preserve"> g h t s a n d reflections. Education Sciences, 11(8), p.425. </w:t>
      </w:r>
    </w:p>
    <w:p w:rsidR="00AB6482" w:rsidRDefault="00A05D26">
      <w:pPr>
        <w:ind w:left="1155"/>
      </w:pPr>
      <w:proofErr w:type="spellStart"/>
      <w:r>
        <w:t>Suryana</w:t>
      </w:r>
      <w:proofErr w:type="spellEnd"/>
      <w:r>
        <w:t xml:space="preserve">, A., </w:t>
      </w:r>
      <w:proofErr w:type="spellStart"/>
      <w:r>
        <w:t>Widiawati</w:t>
      </w:r>
      <w:proofErr w:type="spellEnd"/>
      <w:r>
        <w:t xml:space="preserve">, W. and El </w:t>
      </w:r>
      <w:proofErr w:type="spellStart"/>
      <w:r>
        <w:t>Widdah</w:t>
      </w:r>
      <w:proofErr w:type="spellEnd"/>
      <w:r>
        <w:t xml:space="preserve">, M., 2020, February. Leadership approach: Developing teacher leadership skills in the classroom. In 3rd International Conference on Research of Educational Administration and Management (ICREAM 2019) (pp. 381-386). Atlantis Press. </w:t>
      </w:r>
    </w:p>
    <w:p w:rsidR="00AB6482" w:rsidRDefault="00A05D26">
      <w:pPr>
        <w:spacing w:line="259" w:lineRule="auto"/>
        <w:ind w:left="420" w:firstLine="0"/>
        <w:jc w:val="left"/>
      </w:pPr>
      <w:r>
        <w:t xml:space="preserve"> </w:t>
      </w:r>
    </w:p>
    <w:sectPr w:rsidR="00AB6482">
      <w:pgSz w:w="11906" w:h="16838"/>
      <w:pgMar w:top="1130" w:right="1134" w:bottom="1339"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482"/>
    <w:rsid w:val="00A05D26"/>
    <w:rsid w:val="00AB6482"/>
    <w:rsid w:val="00D608ED"/>
    <w:rsid w:val="00F50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5B392"/>
  <w15:docId w15:val="{75F4FA35-56D3-FB45-B721-C2FCDBE49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0" w:lineRule="auto"/>
      <w:ind w:left="1170" w:hanging="1170"/>
      <w:jc w:val="both"/>
    </w:pPr>
    <w:rPr>
      <w:rFonts w:ascii="Times New Roman" w:eastAsia="Times New Roman" w:hAnsi="Times New Roman" w:cs="Times New Roman"/>
      <w:color w:val="000000"/>
      <w:sz w:val="36"/>
    </w:rPr>
  </w:style>
  <w:style w:type="paragraph" w:styleId="Heading1">
    <w:name w:val="heading 1"/>
    <w:next w:val="Normal"/>
    <w:link w:val="Heading1Char"/>
    <w:uiPriority w:val="9"/>
    <w:qFormat/>
    <w:pPr>
      <w:keepNext/>
      <w:keepLines/>
      <w:spacing w:after="0"/>
      <w:ind w:left="10" w:hanging="10"/>
      <w:outlineLvl w:val="0"/>
    </w:pPr>
    <w:rPr>
      <w:rFonts w:ascii="Times New Roman" w:eastAsia="Times New Roman" w:hAnsi="Times New Roman" w:cs="Times New Roman"/>
      <w:color w:val="000000"/>
      <w:sz w:val="36"/>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36"/>
      <w:u w:val="single" w:color="000000"/>
    </w:rPr>
  </w:style>
  <w:style w:type="paragraph" w:styleId="TOC1">
    <w:name w:val="toc 1"/>
    <w:hidden/>
    <w:pPr>
      <w:spacing w:after="0"/>
      <w:ind w:left="25" w:right="740" w:hanging="10"/>
    </w:pPr>
    <w:rPr>
      <w:rFonts w:ascii="Times New Roman" w:eastAsia="Times New Roman" w:hAnsi="Times New Roman" w:cs="Times New Roman"/>
      <w:color w:val="00007F"/>
      <w:sz w:val="36"/>
      <w:u w:val="single" w:color="0000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640</Words>
  <Characters>3649</Characters>
  <Application>Microsoft Office Word</Application>
  <DocSecurity>0</DocSecurity>
  <Lines>30</Lines>
  <Paragraphs>8</Paragraphs>
  <ScaleCrop>false</ScaleCrop>
  <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Safca</dc:creator>
  <cp:keywords/>
  <dc:description/>
  <cp:lastModifiedBy>George Safca</cp:lastModifiedBy>
  <cp:revision>2</cp:revision>
  <dcterms:created xsi:type="dcterms:W3CDTF">2023-11-25T15:05:00Z</dcterms:created>
  <dcterms:modified xsi:type="dcterms:W3CDTF">2023-11-25T15:05:00Z</dcterms:modified>
</cp:coreProperties>
</file>