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BB1D67F" w:rsidR="005E6C44" w:rsidRPr="00A42F82" w:rsidRDefault="00A03480" w:rsidP="00A91894">
            <w:pPr>
              <w:rPr>
                <w:rFonts w:ascii="Arial" w:hAnsi="Arial" w:cs="Arial"/>
                <w:sz w:val="22"/>
                <w:szCs w:val="22"/>
              </w:rPr>
            </w:pPr>
            <w:r>
              <w:rPr>
                <w:rFonts w:ascii="Arial" w:hAnsi="Arial" w:cs="Arial"/>
                <w:sz w:val="22"/>
                <w:szCs w:val="22"/>
              </w:rPr>
              <w:t xml:space="preserve">Ahammed </w:t>
            </w:r>
            <w:r w:rsidR="004600FF">
              <w:rPr>
                <w:rFonts w:ascii="Arial" w:hAnsi="Arial" w:cs="Arial"/>
                <w:sz w:val="22"/>
                <w:szCs w:val="22"/>
              </w:rPr>
              <w:t xml:space="preserve">Shaheem Cherikkallinmel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4DCECBB8" w:rsidR="005E6C44" w:rsidRPr="00A42F82" w:rsidRDefault="00A5217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CDFE504" w:rsidR="005E6C44" w:rsidRPr="00A42F82" w:rsidRDefault="000323A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B7BBC36" w:rsidR="005E6C44" w:rsidRPr="00A42F82" w:rsidRDefault="00A5217F"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8DCB6F7" w:rsidR="005E6C44" w:rsidRPr="00A42F82" w:rsidRDefault="00F23FEF"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 </w:t>
            </w:r>
            <w:r w:rsidR="00B2446B">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C787DDE" w:rsidR="005E6C44" w:rsidRPr="00A42F82" w:rsidRDefault="00B2446B" w:rsidP="00A91894">
            <w:pPr>
              <w:rPr>
                <w:rFonts w:ascii="Arial" w:hAnsi="Arial" w:cs="Arial"/>
                <w:sz w:val="22"/>
                <w:szCs w:val="22"/>
              </w:rPr>
            </w:pPr>
            <w:r>
              <w:rPr>
                <w:rFonts w:ascii="Arial" w:hAnsi="Arial" w:cs="Arial"/>
                <w:sz w:val="22"/>
                <w:szCs w:val="22"/>
              </w:rPr>
              <w:t>Lo</w:t>
            </w:r>
            <w:r w:rsidR="00A37E4F">
              <w:rPr>
                <w:rFonts w:ascii="Arial" w:hAnsi="Arial" w:cs="Arial"/>
                <w:sz w:val="22"/>
                <w:szCs w:val="22"/>
              </w:rPr>
              <w:t xml:space="preserve">ndon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1E981285" w:rsidR="005E6C44" w:rsidRPr="00A42F82" w:rsidRDefault="00A005CB" w:rsidP="00A91894">
            <w:pPr>
              <w:rPr>
                <w:rFonts w:ascii="Arial" w:hAnsi="Arial" w:cs="Arial"/>
                <w:sz w:val="22"/>
                <w:szCs w:val="22"/>
              </w:rPr>
            </w:pPr>
            <w:r>
              <w:rPr>
                <w:rFonts w:ascii="Arial" w:hAnsi="Arial" w:cs="Arial"/>
                <w:sz w:val="22"/>
                <w:szCs w:val="22"/>
              </w:rPr>
              <w:t>2241181@student.</w:t>
            </w:r>
            <w:r w:rsidR="0027725C">
              <w:rPr>
                <w:rFonts w:ascii="Arial" w:hAnsi="Arial" w:cs="Arial"/>
                <w:sz w:val="22"/>
                <w:szCs w:val="22"/>
              </w:rPr>
              <w: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3EC5444E" w:rsidR="005E6C44" w:rsidRPr="00A42F82" w:rsidRDefault="0013258A" w:rsidP="00A91894">
            <w:pPr>
              <w:rPr>
                <w:rFonts w:ascii="Arial" w:hAnsi="Arial" w:cs="Arial"/>
                <w:sz w:val="22"/>
                <w:szCs w:val="22"/>
              </w:rPr>
            </w:pPr>
            <w:r>
              <w:rPr>
                <w:rFonts w:ascii="Arial" w:hAnsi="Arial" w:cs="Arial"/>
                <w:sz w:val="22"/>
                <w:szCs w:val="22"/>
              </w:rPr>
              <w:t>07771088137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87F27A8" w:rsidR="005E6C44" w:rsidRPr="00A42F82" w:rsidRDefault="003577DD" w:rsidP="00A91894">
            <w:pPr>
              <w:rPr>
                <w:rFonts w:ascii="Arial" w:hAnsi="Arial" w:cs="Arial"/>
                <w:sz w:val="22"/>
                <w:szCs w:val="22"/>
              </w:rPr>
            </w:pPr>
            <w:r>
              <w:rPr>
                <w:rFonts w:ascii="Arial" w:hAnsi="Arial" w:cs="Arial"/>
                <w:sz w:val="22"/>
                <w:szCs w:val="22"/>
              </w:rPr>
              <w:t>22</w:t>
            </w:r>
            <w:r w:rsidR="00B06537">
              <w:rPr>
                <w:rFonts w:ascii="Arial" w:hAnsi="Arial" w:cs="Arial"/>
                <w:sz w:val="22"/>
                <w:szCs w:val="22"/>
              </w:rPr>
              <w:t>41181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F4AB9DB" w:rsidR="005E6C44" w:rsidRPr="00A42F82" w:rsidRDefault="005E3CC8" w:rsidP="00A91894">
            <w:pPr>
              <w:rPr>
                <w:rFonts w:ascii="Arial" w:hAnsi="Arial" w:cs="Arial"/>
                <w:sz w:val="22"/>
                <w:szCs w:val="22"/>
              </w:rPr>
            </w:pPr>
            <w:r>
              <w:rPr>
                <w:rFonts w:ascii="Arial" w:hAnsi="Arial" w:cs="Arial"/>
                <w:sz w:val="22"/>
                <w:szCs w:val="22"/>
              </w:rPr>
              <w:t xml:space="preserve">MSc public health and social care </w:t>
            </w:r>
            <w:r w:rsidR="00E06CF4">
              <w:rPr>
                <w:rFonts w:ascii="Arial" w:hAnsi="Arial" w:cs="Arial"/>
                <w:sz w:val="22"/>
                <w:szCs w:val="22"/>
              </w:rPr>
              <w:t xml:space="preserve">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413E7F1" w:rsidR="005E6C44" w:rsidRPr="00A42F82" w:rsidRDefault="00E06CF4" w:rsidP="00A91894">
            <w:pPr>
              <w:rPr>
                <w:rFonts w:ascii="Arial" w:hAnsi="Arial" w:cs="Arial"/>
                <w:sz w:val="22"/>
                <w:szCs w:val="22"/>
              </w:rPr>
            </w:pPr>
            <w:proofErr w:type="gramStart"/>
            <w:r>
              <w:rPr>
                <w:rFonts w:ascii="Arial" w:hAnsi="Arial" w:cs="Arial"/>
                <w:sz w:val="22"/>
                <w:szCs w:val="22"/>
              </w:rPr>
              <w:t>Dr.diola</w:t>
            </w:r>
            <w:proofErr w:type="gramEnd"/>
            <w:r w:rsidR="00BC4339">
              <w:rPr>
                <w:rFonts w:ascii="Arial" w:hAnsi="Arial" w:cs="Arial"/>
                <w:sz w:val="22"/>
                <w:szCs w:val="22"/>
              </w:rPr>
              <w:t xml:space="preserve"> bijihout</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DA9D449" w:rsidR="005E6C44" w:rsidRPr="00A42F82" w:rsidRDefault="00BC433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1488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41A03C4" w:rsidR="005E6C44" w:rsidRPr="00A42F82" w:rsidRDefault="002651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2B41085" w:rsidR="005E6C44" w:rsidRPr="00A42F82" w:rsidRDefault="002651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4A92FEEF" w:rsidR="00835382" w:rsidRPr="00A42F82" w:rsidRDefault="006C2B6E"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1488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1488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1488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1488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141534E9" w:rsidR="004C3D85" w:rsidRPr="00A42F82" w:rsidRDefault="0053659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95"/>
        <w:gridCol w:w="3095"/>
        <w:gridCol w:w="2704"/>
        <w:gridCol w:w="2704"/>
        <w:gridCol w:w="1797"/>
      </w:tblGrid>
      <w:tr w:rsidR="004C3D85" w:rsidRPr="00A42F82" w14:paraId="2136C9F7" w14:textId="77777777" w:rsidTr="12AAF0F7">
        <w:trPr>
          <w:trHeight w:val="454"/>
        </w:trPr>
        <w:tc>
          <w:tcPr>
            <w:tcW w:w="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30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sz="4" w:space="0" w:color="auto"/>
              <w:left w:val="single" w:sz="4" w:space="0" w:color="auto"/>
              <w:bottom w:val="single" w:sz="4" w:space="0" w:color="auto"/>
              <w:right w:val="single" w:sz="4" w:space="0" w:color="auto"/>
            </w:tcBorders>
            <w:vAlign w:val="center"/>
          </w:tcPr>
          <w:p w14:paraId="44A8F7CA" w14:textId="76E7ED16" w:rsidR="004C3D85" w:rsidRPr="00A42F82" w:rsidRDefault="00374592" w:rsidP="00A91894">
            <w:pPr>
              <w:rPr>
                <w:rFonts w:ascii="Arial" w:hAnsi="Arial" w:cs="Arial"/>
                <w:sz w:val="22"/>
                <w:szCs w:val="22"/>
              </w:rPr>
            </w:pPr>
            <w:r>
              <w:rPr>
                <w:rFonts w:ascii="Arial" w:hAnsi="Arial" w:cs="Arial"/>
                <w:sz w:val="22"/>
                <w:szCs w:val="22"/>
              </w:rPr>
              <w:t xml:space="preserve">Association </w:t>
            </w:r>
            <w:r w:rsidR="005910DE">
              <w:rPr>
                <w:rFonts w:ascii="Arial" w:hAnsi="Arial" w:cs="Arial"/>
                <w:sz w:val="22"/>
                <w:szCs w:val="22"/>
              </w:rPr>
              <w:t xml:space="preserve">between ultra processed food and </w:t>
            </w:r>
            <w:r w:rsidR="006F6963">
              <w:rPr>
                <w:rFonts w:ascii="Arial" w:hAnsi="Arial" w:cs="Arial"/>
                <w:sz w:val="22"/>
                <w:szCs w:val="22"/>
              </w:rPr>
              <w:t>risk of col</w:t>
            </w:r>
            <w:r w:rsidR="00E4147E">
              <w:rPr>
                <w:rFonts w:ascii="Arial" w:hAnsi="Arial" w:cs="Arial"/>
                <w:sz w:val="22"/>
                <w:szCs w:val="22"/>
              </w:rPr>
              <w:t>or</w:t>
            </w:r>
            <w:r w:rsidR="006F6963">
              <w:rPr>
                <w:rFonts w:ascii="Arial" w:hAnsi="Arial" w:cs="Arial"/>
                <w:sz w:val="22"/>
                <w:szCs w:val="22"/>
              </w:rPr>
              <w:t>ectal</w:t>
            </w:r>
            <w:r w:rsidR="00E4147E">
              <w:rPr>
                <w:rFonts w:ascii="Arial" w:hAnsi="Arial" w:cs="Arial"/>
                <w:sz w:val="22"/>
                <w:szCs w:val="22"/>
              </w:rPr>
              <w:t xml:space="preserve"> cancer</w:t>
            </w:r>
          </w:p>
        </w:tc>
      </w:tr>
      <w:tr w:rsidR="004C3D85" w:rsidRPr="00A42F82" w14:paraId="52752113" w14:textId="77777777" w:rsidTr="12AAF0F7">
        <w:trPr>
          <w:trHeight w:val="454"/>
        </w:trPr>
        <w:tc>
          <w:tcPr>
            <w:tcW w:w="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309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2704" w:type="dxa"/>
            <w:tcBorders>
              <w:top w:val="single" w:sz="4" w:space="0" w:color="auto"/>
              <w:left w:val="single" w:sz="4" w:space="0" w:color="auto"/>
              <w:bottom w:val="single" w:sz="4" w:space="0" w:color="auto"/>
              <w:right w:val="single" w:sz="4" w:space="0" w:color="auto"/>
            </w:tcBorders>
            <w:vAlign w:val="center"/>
          </w:tcPr>
          <w:p w14:paraId="5CD9365A" w14:textId="53F7DB0A" w:rsidR="004C3D85" w:rsidRPr="00A42F82" w:rsidRDefault="00845A4B" w:rsidP="00A91894">
            <w:pPr>
              <w:rPr>
                <w:rFonts w:ascii="Arial" w:hAnsi="Arial" w:cs="Arial"/>
                <w:sz w:val="22"/>
                <w:szCs w:val="22"/>
              </w:rPr>
            </w:pPr>
            <w:r>
              <w:rPr>
                <w:rFonts w:ascii="Arial" w:hAnsi="Arial" w:cs="Arial"/>
                <w:sz w:val="22"/>
                <w:szCs w:val="22"/>
              </w:rPr>
              <w:t>14-</w:t>
            </w:r>
            <w:r w:rsidR="00E340BB">
              <w:rPr>
                <w:rFonts w:ascii="Arial" w:hAnsi="Arial" w:cs="Arial"/>
                <w:sz w:val="22"/>
                <w:szCs w:val="22"/>
              </w:rPr>
              <w:t>2-2024</w:t>
            </w:r>
          </w:p>
        </w:tc>
        <w:tc>
          <w:tcPr>
            <w:tcW w:w="2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1797" w:type="dxa"/>
            <w:tcBorders>
              <w:top w:val="single" w:sz="4" w:space="0" w:color="auto"/>
              <w:left w:val="single" w:sz="4" w:space="0" w:color="auto"/>
              <w:bottom w:val="single" w:sz="4" w:space="0" w:color="auto"/>
              <w:right w:val="single" w:sz="4" w:space="0" w:color="auto"/>
            </w:tcBorders>
            <w:vAlign w:val="center"/>
          </w:tcPr>
          <w:p w14:paraId="6D32D729" w14:textId="35FB1C22" w:rsidR="004C3D85" w:rsidRPr="00A42F82" w:rsidRDefault="00BF44B4" w:rsidP="00A91894">
            <w:pPr>
              <w:rPr>
                <w:rFonts w:ascii="Arial" w:hAnsi="Arial" w:cs="Arial"/>
                <w:sz w:val="22"/>
                <w:szCs w:val="22"/>
              </w:rPr>
            </w:pPr>
            <w:r>
              <w:rPr>
                <w:rFonts w:ascii="Arial" w:hAnsi="Arial" w:cs="Arial"/>
                <w:sz w:val="22"/>
                <w:szCs w:val="22"/>
              </w:rPr>
              <w:t>29-5-2024</w:t>
            </w:r>
          </w:p>
        </w:tc>
      </w:tr>
      <w:tr w:rsidR="00F96C3F" w:rsidRPr="00A42F82" w14:paraId="158575DD" w14:textId="77777777" w:rsidTr="12AAF0F7">
        <w:trPr>
          <w:trHeight w:val="454"/>
        </w:trPr>
        <w:tc>
          <w:tcPr>
            <w:tcW w:w="195" w:type="dxa"/>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10300" w:type="dxa"/>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33"/>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33"/>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33"/>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12AAF0F7">
        <w:trPr>
          <w:trHeight w:val="454"/>
        </w:trPr>
        <w:tc>
          <w:tcPr>
            <w:tcW w:w="195" w:type="dxa"/>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10300" w:type="dxa"/>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1615E16" w:rsidR="00F96C3F" w:rsidRPr="00A42F82" w:rsidRDefault="3C81ACC6" w:rsidP="12AAF0F7">
            <w:r w:rsidRPr="12AAF0F7">
              <w:rPr>
                <w:rFonts w:ascii="Arial" w:eastAsia="Arial" w:hAnsi="Arial" w:cs="Arial"/>
                <w:color w:val="000000" w:themeColor="text1"/>
                <w:sz w:val="24"/>
                <w:szCs w:val="24"/>
                <w:vertAlign w:val="subscript"/>
                <w:lang w:val="en-US"/>
              </w:rPr>
              <w:t xml:space="preserve">The study aims to address the gap in current research by conducting a comprehensive analysis of the association between UPF intake and CRC risk </w:t>
            </w:r>
            <w:r w:rsidRPr="12AAF0F7">
              <w:rPr>
                <w:rFonts w:ascii="Arial" w:eastAsia="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12AAF0F7">
        <w:trPr>
          <w:trHeight w:val="454"/>
        </w:trPr>
        <w:tc>
          <w:tcPr>
            <w:tcW w:w="195" w:type="dxa"/>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10300" w:type="dxa"/>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12AAF0F7">
              <w:rPr>
                <w:rFonts w:ascii="Arial" w:hAnsi="Arial" w:cs="Arial"/>
                <w:b/>
                <w:bCs/>
                <w:sz w:val="22"/>
                <w:szCs w:val="22"/>
              </w:rPr>
              <w:t>Research Question</w:t>
            </w:r>
          </w:p>
          <w:p w14:paraId="587CB97C" w14:textId="39C0A875" w:rsidR="00F96C3F" w:rsidRPr="00A42F82" w:rsidRDefault="213360EC" w:rsidP="12AAF0F7">
            <w:pPr>
              <w:rPr>
                <w:rFonts w:ascii="Arial" w:eastAsia="Arial" w:hAnsi="Arial" w:cs="Arial"/>
                <w:sz w:val="24"/>
                <w:szCs w:val="24"/>
              </w:rPr>
            </w:pPr>
            <w:r w:rsidRPr="12AAF0F7">
              <w:rPr>
                <w:rFonts w:ascii="Arial" w:eastAsia="Arial" w:hAnsi="Arial" w:cs="Arial"/>
                <w:color w:val="000000" w:themeColor="text1"/>
                <w:sz w:val="24"/>
                <w:szCs w:val="24"/>
                <w:vertAlign w:val="subscript"/>
                <w:lang w:val="en-US"/>
              </w:rPr>
              <w:t>What is the association between the consumption of ultra-processed foods and the risk of developing colorectal cancer, and how can this knowledge contribute to improving healthcare services, treatment, and informing public health policies?</w:t>
            </w:r>
          </w:p>
          <w:p w14:paraId="43E4BFAF" w14:textId="77777777" w:rsidR="00F96C3F" w:rsidRPr="00A42F82" w:rsidRDefault="00F96C3F" w:rsidP="12AAF0F7">
            <w:pPr>
              <w:rPr>
                <w:rFonts w:ascii="Arial" w:hAnsi="Arial" w:cs="Arial"/>
                <w:sz w:val="24"/>
                <w:szCs w:val="24"/>
              </w:rPr>
            </w:pPr>
          </w:p>
          <w:p w14:paraId="399A7D28" w14:textId="77777777" w:rsidR="00F96C3F" w:rsidRPr="00A42F82" w:rsidRDefault="00F96C3F" w:rsidP="12AAF0F7">
            <w:pPr>
              <w:rPr>
                <w:rFonts w:ascii="Arial" w:hAnsi="Arial" w:cs="Arial"/>
                <w:sz w:val="24"/>
                <w:szCs w:val="24"/>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12AAF0F7">
        <w:trPr>
          <w:trHeight w:val="454"/>
        </w:trPr>
        <w:tc>
          <w:tcPr>
            <w:tcW w:w="195" w:type="dxa"/>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10300" w:type="dxa"/>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55620591" w14:textId="32AAF2CA" w:rsidR="00F96C3F" w:rsidRPr="00A42F82" w:rsidRDefault="091E6D64" w:rsidP="12AAF0F7">
            <w:pPr>
              <w:spacing w:line="240" w:lineRule="exact"/>
              <w:jc w:val="both"/>
              <w:rPr>
                <w:rFonts w:ascii="Arial" w:eastAsia="Arial" w:hAnsi="Arial" w:cs="Arial"/>
                <w:color w:val="000000" w:themeColor="text1"/>
                <w:sz w:val="36"/>
                <w:szCs w:val="36"/>
                <w:lang w:val="en-US"/>
              </w:rPr>
            </w:pPr>
            <w:r w:rsidRPr="12AAF0F7">
              <w:rPr>
                <w:rFonts w:ascii="Arial" w:eastAsia="Arial" w:hAnsi="Arial" w:cs="Arial"/>
                <w:color w:val="000000" w:themeColor="text1"/>
                <w:sz w:val="24"/>
                <w:szCs w:val="24"/>
                <w:vertAlign w:val="subscript"/>
                <w:lang w:val="en-IN"/>
              </w:rPr>
              <w:t>To comprehensively examine existing scientific literature to determine the association between ultra-processed food consumption and the risk of colorectal cancer.</w:t>
            </w:r>
          </w:p>
          <w:p w14:paraId="2425C90B" w14:textId="29FE6EFB" w:rsidR="00F96C3F" w:rsidRPr="00A42F82" w:rsidRDefault="00F96C3F" w:rsidP="12AAF0F7">
            <w:pPr>
              <w:spacing w:line="240" w:lineRule="exact"/>
              <w:jc w:val="both"/>
              <w:rPr>
                <w:rFonts w:ascii="Arial" w:eastAsia="Arial" w:hAnsi="Arial" w:cs="Arial"/>
                <w:color w:val="000000" w:themeColor="text1"/>
                <w:sz w:val="36"/>
                <w:szCs w:val="36"/>
                <w:lang w:val="en-IN"/>
              </w:rPr>
            </w:pPr>
          </w:p>
          <w:p w14:paraId="68975C9B" w14:textId="1EDC6A3E" w:rsidR="00F96C3F" w:rsidRPr="00A42F82" w:rsidRDefault="00F96C3F" w:rsidP="12AAF0F7">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12AAF0F7">
        <w:trPr>
          <w:trHeight w:val="454"/>
        </w:trPr>
        <w:tc>
          <w:tcPr>
            <w:tcW w:w="195" w:type="dxa"/>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10300" w:type="dxa"/>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EF7150E" w14:textId="1FAD2316" w:rsidR="00F96C3F" w:rsidRPr="00A42F82" w:rsidRDefault="1ACCCA88" w:rsidP="12AAF0F7">
            <w:pPr>
              <w:pStyle w:val="ListParagraph"/>
              <w:numPr>
                <w:ilvl w:val="1"/>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i/>
                <w:iCs/>
                <w:color w:val="000000" w:themeColor="text1"/>
                <w:sz w:val="24"/>
                <w:szCs w:val="24"/>
                <w:vertAlign w:val="subscript"/>
                <w:lang w:val="en-IN"/>
              </w:rPr>
              <w:t>To systematically review and analyse available studies on the relationship between ultra-processed food consumption and  colorectal cancer risk.</w:t>
            </w:r>
          </w:p>
          <w:p w14:paraId="02A35A06" w14:textId="43C97CA3" w:rsidR="00F96C3F" w:rsidRPr="00A42F82" w:rsidRDefault="1ACCCA88" w:rsidP="12AAF0F7">
            <w:pPr>
              <w:pStyle w:val="ListParagraph"/>
              <w:numPr>
                <w:ilvl w:val="1"/>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i/>
                <w:iCs/>
                <w:color w:val="000000" w:themeColor="text1"/>
                <w:sz w:val="24"/>
                <w:szCs w:val="24"/>
                <w:vertAlign w:val="subscript"/>
                <w:lang w:val="en-IN"/>
              </w:rPr>
              <w:t>To assess the dose-response relationship between the level of ultra-processed food consumption and colorectal cancer risk’</w:t>
            </w:r>
          </w:p>
          <w:p w14:paraId="2A4A8E0A" w14:textId="311318B4" w:rsidR="00F96C3F" w:rsidRPr="00A42F82" w:rsidRDefault="1ACCCA88" w:rsidP="12AAF0F7">
            <w:pPr>
              <w:pStyle w:val="ListParagraph"/>
              <w:numPr>
                <w:ilvl w:val="1"/>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i/>
                <w:iCs/>
                <w:color w:val="000000" w:themeColor="text1"/>
                <w:sz w:val="24"/>
                <w:szCs w:val="24"/>
                <w:vertAlign w:val="subscript"/>
                <w:lang w:val="en-IN"/>
              </w:rPr>
              <w:t>To investigate potential variations in this association based on age, gender, and geographic factors</w:t>
            </w:r>
          </w:p>
          <w:p w14:paraId="3AAA60CB" w14:textId="60CCB9DF" w:rsidR="00F96C3F" w:rsidRPr="00A42F82" w:rsidRDefault="1ACCCA88" w:rsidP="12AAF0F7">
            <w:pPr>
              <w:pStyle w:val="ListParagraph"/>
              <w:numPr>
                <w:ilvl w:val="1"/>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i/>
                <w:iCs/>
                <w:color w:val="000000" w:themeColor="text1"/>
                <w:sz w:val="24"/>
                <w:szCs w:val="24"/>
                <w:vertAlign w:val="subscript"/>
                <w:lang w:val="en-US"/>
              </w:rPr>
              <w:t>To provide evidence-based recommendations for enhancing healthcare services, treatment approaches, and informing public health policies aimed at reducing CRC incidence</w:t>
            </w:r>
          </w:p>
          <w:p w14:paraId="72272B05" w14:textId="6C00490B" w:rsidR="00F96C3F" w:rsidRPr="00A42F82" w:rsidRDefault="00F96C3F" w:rsidP="12AAF0F7">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12AAF0F7">
        <w:trPr>
          <w:trHeight w:val="454"/>
        </w:trPr>
        <w:tc>
          <w:tcPr>
            <w:tcW w:w="195" w:type="dxa"/>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10300" w:type="dxa"/>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12AAF0F7">
        <w:trPr>
          <w:trHeight w:val="454"/>
        </w:trPr>
        <w:tc>
          <w:tcPr>
            <w:tcW w:w="195" w:type="dxa"/>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10300" w:type="dxa"/>
            <w:gridSpan w:val="4"/>
            <w:vAlign w:val="center"/>
          </w:tcPr>
          <w:p w14:paraId="6B1E3320" w14:textId="627216E0" w:rsidR="00F96C3F" w:rsidRPr="00A42F82" w:rsidRDefault="00F96C3F" w:rsidP="00A91894">
            <w:pPr>
              <w:rPr>
                <w:rFonts w:ascii="Arial" w:hAnsi="Arial" w:cs="Arial"/>
                <w:sz w:val="22"/>
                <w:szCs w:val="22"/>
              </w:rPr>
            </w:pPr>
          </w:p>
          <w:p w14:paraId="1DAA6FF2" w14:textId="7CAD54C8" w:rsidR="00F96C3F" w:rsidRPr="00A42F82" w:rsidRDefault="71B387E3" w:rsidP="12AAF0F7">
            <w:pPr>
              <w:pStyle w:val="ListParagraph"/>
              <w:numPr>
                <w:ilvl w:val="0"/>
                <w:numId w:val="7"/>
              </w:numPr>
              <w:spacing w:after="200" w:line="240" w:lineRule="exact"/>
              <w:jc w:val="both"/>
              <w:rPr>
                <w:rFonts w:ascii="Arial" w:eastAsia="Arial" w:hAnsi="Arial" w:cs="Arial"/>
                <w:color w:val="000000" w:themeColor="text1"/>
                <w:sz w:val="19"/>
                <w:szCs w:val="19"/>
              </w:rPr>
            </w:pPr>
            <w:r w:rsidRPr="12AAF0F7">
              <w:rPr>
                <w:rFonts w:ascii="Arial" w:eastAsia="Arial" w:hAnsi="Arial" w:cs="Arial"/>
                <w:color w:val="000000" w:themeColor="text1"/>
                <w:sz w:val="24"/>
                <w:szCs w:val="24"/>
                <w:vertAlign w:val="subscript"/>
                <w:lang w:val="en-IN"/>
              </w:rPr>
              <w:t xml:space="preserve">This will be a systematic review </w:t>
            </w:r>
          </w:p>
          <w:p w14:paraId="1897DFF7" w14:textId="4F920DE4" w:rsidR="00F96C3F" w:rsidRPr="00A42F82" w:rsidRDefault="71B387E3" w:rsidP="12AAF0F7">
            <w:pPr>
              <w:pStyle w:val="ListParagraph"/>
              <w:numPr>
                <w:ilvl w:val="0"/>
                <w:numId w:val="7"/>
              </w:numPr>
              <w:spacing w:after="200" w:line="240" w:lineRule="exact"/>
              <w:jc w:val="both"/>
              <w:rPr>
                <w:rFonts w:ascii="Arial" w:eastAsia="Arial" w:hAnsi="Arial" w:cs="Arial"/>
                <w:color w:val="000000" w:themeColor="text1"/>
                <w:sz w:val="19"/>
                <w:szCs w:val="19"/>
              </w:rPr>
            </w:pPr>
            <w:r w:rsidRPr="12AAF0F7">
              <w:rPr>
                <w:rFonts w:ascii="Arial" w:eastAsia="Arial" w:hAnsi="Arial" w:cs="Arial"/>
                <w:color w:val="000000" w:themeColor="text1"/>
                <w:sz w:val="24"/>
                <w:szCs w:val="24"/>
                <w:vertAlign w:val="subscript"/>
                <w:lang w:val="en-US"/>
              </w:rPr>
              <w:t>The Preferred Reporting Items for Systematic Reviews and Meta-</w:t>
            </w:r>
            <w:proofErr w:type="gramStart"/>
            <w:r w:rsidRPr="12AAF0F7">
              <w:rPr>
                <w:rFonts w:ascii="Arial" w:eastAsia="Arial" w:hAnsi="Arial" w:cs="Arial"/>
                <w:color w:val="000000" w:themeColor="text1"/>
                <w:sz w:val="24"/>
                <w:szCs w:val="24"/>
                <w:vertAlign w:val="subscript"/>
                <w:lang w:val="en-US"/>
              </w:rPr>
              <w:t>Analyses(</w:t>
            </w:r>
            <w:proofErr w:type="gramEnd"/>
            <w:r w:rsidRPr="12AAF0F7">
              <w:rPr>
                <w:rFonts w:ascii="Arial" w:eastAsia="Arial" w:hAnsi="Arial" w:cs="Arial"/>
                <w:color w:val="000000" w:themeColor="text1"/>
                <w:sz w:val="24"/>
                <w:szCs w:val="24"/>
                <w:vertAlign w:val="subscript"/>
                <w:lang w:val="en-US"/>
              </w:rPr>
              <w:t xml:space="preserve">PRISMA) guidelines will be used </w:t>
            </w:r>
            <w:r w:rsidR="33B28FC9" w:rsidRPr="12AAF0F7">
              <w:rPr>
                <w:rFonts w:ascii="Arial" w:eastAsia="Arial" w:hAnsi="Arial" w:cs="Arial"/>
                <w:color w:val="000000" w:themeColor="text1"/>
                <w:sz w:val="24"/>
                <w:szCs w:val="24"/>
                <w:vertAlign w:val="subscript"/>
                <w:lang w:val="en-US"/>
              </w:rPr>
              <w:t>.</w:t>
            </w:r>
          </w:p>
          <w:p w14:paraId="6B1D0C54" w14:textId="3448EC23" w:rsidR="00F96C3F" w:rsidRPr="00A42F82" w:rsidRDefault="71B387E3" w:rsidP="12AAF0F7">
            <w:pPr>
              <w:pStyle w:val="ListParagraph"/>
              <w:numPr>
                <w:ilvl w:val="0"/>
                <w:numId w:val="7"/>
              </w:numPr>
              <w:spacing w:after="200" w:line="240" w:lineRule="exact"/>
              <w:jc w:val="both"/>
              <w:rPr>
                <w:rFonts w:ascii="Arial" w:eastAsia="Arial" w:hAnsi="Arial" w:cs="Arial"/>
                <w:color w:val="000000" w:themeColor="text1"/>
                <w:sz w:val="24"/>
                <w:szCs w:val="24"/>
                <w:vertAlign w:val="subscript"/>
                <w:lang w:val="en-US"/>
              </w:rPr>
            </w:pPr>
            <w:r w:rsidRPr="12AAF0F7">
              <w:rPr>
                <w:rFonts w:ascii="Arial" w:eastAsia="Arial" w:hAnsi="Arial" w:cs="Arial"/>
                <w:color w:val="000000" w:themeColor="text1"/>
                <w:sz w:val="18"/>
                <w:szCs w:val="18"/>
              </w:rPr>
              <w:t xml:space="preserve">PRISMA is an evidence-based set of guidelines designed to improve the transparency and quality of reporting in systematic reviews and meta-analyses. Following PRISMA will involve a structured approach, beginning with a comprehensive literature search, study selection based on predefined eligibility criteria, data extraction, and a critical appraisal of the included studies. By strictly adhering to the PRISMA guidelines, </w:t>
            </w:r>
            <w:proofErr w:type="gramStart"/>
            <w:r w:rsidRPr="12AAF0F7">
              <w:rPr>
                <w:rFonts w:ascii="Arial" w:eastAsia="Arial" w:hAnsi="Arial" w:cs="Arial"/>
                <w:color w:val="000000" w:themeColor="text1"/>
                <w:sz w:val="18"/>
                <w:szCs w:val="18"/>
              </w:rPr>
              <w:t>My</w:t>
            </w:r>
            <w:proofErr w:type="gramEnd"/>
            <w:r w:rsidRPr="12AAF0F7">
              <w:rPr>
                <w:rFonts w:ascii="Arial" w:eastAsia="Arial" w:hAnsi="Arial" w:cs="Arial"/>
                <w:color w:val="000000" w:themeColor="text1"/>
                <w:sz w:val="18"/>
                <w:szCs w:val="18"/>
              </w:rPr>
              <w:t xml:space="preserve"> systematic review will ensure a methodologically rigorous and transparent process, enhancing the reliability and reproducibility of our findings. The systematic approach facilitated by PRISMA will </w:t>
            </w:r>
            <w:proofErr w:type="gramStart"/>
            <w:r w:rsidRPr="12AAF0F7">
              <w:rPr>
                <w:rFonts w:ascii="Arial" w:eastAsia="Arial" w:hAnsi="Arial" w:cs="Arial"/>
                <w:color w:val="000000" w:themeColor="text1"/>
                <w:sz w:val="18"/>
                <w:szCs w:val="18"/>
              </w:rPr>
              <w:t>enable  to</w:t>
            </w:r>
            <w:proofErr w:type="gramEnd"/>
            <w:r w:rsidRPr="12AAF0F7">
              <w:rPr>
                <w:rFonts w:ascii="Arial" w:eastAsia="Arial" w:hAnsi="Arial" w:cs="Arial"/>
                <w:color w:val="000000" w:themeColor="text1"/>
                <w:sz w:val="18"/>
                <w:szCs w:val="18"/>
              </w:rPr>
              <w:t xml:space="preserve"> synthesize existing evidence effectively and contribute to a robust understanding of the relationship between ultra-processed food consumption and colorectal cancer risk</w:t>
            </w:r>
            <w:r w:rsidRPr="12AAF0F7">
              <w:rPr>
                <w:rFonts w:ascii="Arial" w:eastAsia="Arial" w:hAnsi="Arial" w:cs="Arial"/>
                <w:color w:val="000000" w:themeColor="text1"/>
                <w:sz w:val="18"/>
                <w:szCs w:val="18"/>
                <w:vertAlign w:val="subscript"/>
                <w:lang w:val="en-US"/>
              </w:rPr>
              <w:t xml:space="preserve">  </w:t>
            </w:r>
            <w:r w:rsidR="2D4BF965" w:rsidRPr="12AAF0F7">
              <w:rPr>
                <w:rFonts w:ascii="Arial" w:eastAsia="Arial" w:hAnsi="Arial" w:cs="Arial"/>
                <w:color w:val="000000" w:themeColor="text1"/>
                <w:sz w:val="18"/>
                <w:szCs w:val="18"/>
                <w:vertAlign w:val="subscript"/>
                <w:lang w:val="en-US"/>
              </w:rPr>
              <w:t>.</w:t>
            </w:r>
          </w:p>
          <w:p w14:paraId="0D5DD6FB" w14:textId="18497630" w:rsidR="00F96C3F" w:rsidRPr="00A42F82" w:rsidRDefault="00F96C3F" w:rsidP="12AAF0F7">
            <w:pPr>
              <w:spacing w:after="200" w:line="240" w:lineRule="exact"/>
              <w:ind w:left="720"/>
              <w:jc w:val="both"/>
              <w:rPr>
                <w:rFonts w:ascii="Arial" w:eastAsia="Arial" w:hAnsi="Arial" w:cs="Arial"/>
                <w:color w:val="000000" w:themeColor="text1"/>
                <w:sz w:val="24"/>
                <w:szCs w:val="24"/>
              </w:rPr>
            </w:pPr>
          </w:p>
          <w:p w14:paraId="6FB0F050" w14:textId="2D816A3C" w:rsidR="00F96C3F" w:rsidRPr="00A42F82" w:rsidRDefault="71B387E3" w:rsidP="12AAF0F7">
            <w:pPr>
              <w:spacing w:after="200" w:line="240" w:lineRule="exact"/>
              <w:jc w:val="both"/>
              <w:rPr>
                <w:rFonts w:ascii="Arial" w:eastAsia="Arial" w:hAnsi="Arial" w:cs="Arial"/>
                <w:color w:val="000000" w:themeColor="text1"/>
                <w:sz w:val="19"/>
                <w:szCs w:val="19"/>
              </w:rPr>
            </w:pPr>
            <w:r w:rsidRPr="12AAF0F7">
              <w:rPr>
                <w:rFonts w:ascii="Arial" w:eastAsia="Arial" w:hAnsi="Arial" w:cs="Arial"/>
                <w:b/>
                <w:bCs/>
                <w:color w:val="000000" w:themeColor="text1"/>
                <w:sz w:val="24"/>
                <w:szCs w:val="24"/>
                <w:vertAlign w:val="subscript"/>
                <w:lang w:val="en-IN"/>
              </w:rPr>
              <w:t>SEARCH STRATEGY</w:t>
            </w:r>
          </w:p>
          <w:p w14:paraId="4D919832" w14:textId="536F7E06" w:rsidR="00F96C3F" w:rsidRPr="00A42F82" w:rsidRDefault="71B387E3" w:rsidP="12AAF0F7">
            <w:pPr>
              <w:spacing w:after="200" w:line="240" w:lineRule="exact"/>
              <w:jc w:val="both"/>
              <w:rPr>
                <w:rFonts w:ascii="Arial" w:eastAsia="Arial" w:hAnsi="Arial" w:cs="Arial"/>
                <w:color w:val="000000" w:themeColor="text1"/>
                <w:sz w:val="19"/>
                <w:szCs w:val="19"/>
              </w:rPr>
            </w:pPr>
            <w:r w:rsidRPr="12AAF0F7">
              <w:rPr>
                <w:rFonts w:ascii="Arial" w:eastAsia="Arial" w:hAnsi="Arial" w:cs="Arial"/>
                <w:color w:val="000000" w:themeColor="text1"/>
                <w:sz w:val="24"/>
                <w:szCs w:val="24"/>
                <w:vertAlign w:val="subscript"/>
                <w:lang w:val="en-IN"/>
              </w:rPr>
              <w:t xml:space="preserve">A systematic electronic search will be performed on </w:t>
            </w:r>
            <w:proofErr w:type="gramStart"/>
            <w:r w:rsidRPr="12AAF0F7">
              <w:rPr>
                <w:rFonts w:ascii="Arial" w:eastAsia="Arial" w:hAnsi="Arial" w:cs="Arial"/>
                <w:color w:val="000000" w:themeColor="text1"/>
                <w:sz w:val="24"/>
                <w:szCs w:val="24"/>
                <w:vertAlign w:val="subscript"/>
                <w:lang w:val="en-IN"/>
              </w:rPr>
              <w:t>health based</w:t>
            </w:r>
            <w:proofErr w:type="gramEnd"/>
            <w:r w:rsidRPr="12AAF0F7">
              <w:rPr>
                <w:rFonts w:ascii="Arial" w:eastAsia="Arial" w:hAnsi="Arial" w:cs="Arial"/>
                <w:color w:val="000000" w:themeColor="text1"/>
                <w:sz w:val="24"/>
                <w:szCs w:val="24"/>
                <w:vertAlign w:val="subscript"/>
                <w:lang w:val="en-IN"/>
              </w:rPr>
              <w:t xml:space="preserve"> literature </w:t>
            </w:r>
          </w:p>
          <w:p w14:paraId="009C481E" w14:textId="54E275A8" w:rsidR="00F96C3F" w:rsidRPr="00A42F82" w:rsidRDefault="71B387E3" w:rsidP="12AAF0F7">
            <w:proofErr w:type="gramStart"/>
            <w:r w:rsidRPr="12AAF0F7">
              <w:rPr>
                <w:rFonts w:ascii="Arial" w:eastAsia="Arial" w:hAnsi="Arial" w:cs="Arial"/>
                <w:b/>
                <w:bCs/>
                <w:color w:val="000000" w:themeColor="text1"/>
                <w:sz w:val="24"/>
                <w:szCs w:val="24"/>
                <w:vertAlign w:val="subscript"/>
                <w:lang w:val="en-US"/>
              </w:rPr>
              <w:t>Databases :</w:t>
            </w:r>
            <w:proofErr w:type="gramEnd"/>
            <w:r w:rsidRPr="12AAF0F7">
              <w:rPr>
                <w:rFonts w:ascii="Arial" w:eastAsia="Arial" w:hAnsi="Arial" w:cs="Arial"/>
                <w:color w:val="000000" w:themeColor="text1"/>
                <w:sz w:val="24"/>
                <w:szCs w:val="24"/>
                <w:vertAlign w:val="subscript"/>
                <w:lang w:val="en-US"/>
              </w:rPr>
              <w:t xml:space="preserve"> PubMed/MEDLINE, Web of Science, EMBASE, CNKI.</w:t>
            </w:r>
          </w:p>
          <w:p w14:paraId="1D5BDCB0" w14:textId="346E583F" w:rsidR="00F96C3F" w:rsidRPr="00A42F82" w:rsidRDefault="0DB2AEE5" w:rsidP="12AAF0F7">
            <w:pPr>
              <w:spacing w:line="240" w:lineRule="exact"/>
              <w:jc w:val="both"/>
              <w:rPr>
                <w:rFonts w:ascii="Arial" w:eastAsia="Arial" w:hAnsi="Arial" w:cs="Arial"/>
                <w:color w:val="000000" w:themeColor="text1"/>
                <w:sz w:val="24"/>
                <w:szCs w:val="24"/>
                <w:lang w:val="en-US"/>
              </w:rPr>
            </w:pPr>
            <w:r w:rsidRPr="12AAF0F7">
              <w:rPr>
                <w:rFonts w:ascii="Arial" w:eastAsia="Arial" w:hAnsi="Arial" w:cs="Arial"/>
                <w:b/>
                <w:bCs/>
                <w:color w:val="000000" w:themeColor="text1"/>
                <w:sz w:val="24"/>
                <w:szCs w:val="24"/>
                <w:vertAlign w:val="subscript"/>
                <w:lang w:val="en-US"/>
              </w:rPr>
              <w:t>STATISTICAL ANALYSIS</w:t>
            </w:r>
          </w:p>
          <w:p w14:paraId="20F6BA7A" w14:textId="72A0D5AB" w:rsidR="00F96C3F" w:rsidRPr="00A42F82" w:rsidRDefault="00F96C3F" w:rsidP="12AAF0F7">
            <w:pPr>
              <w:pStyle w:val="ListParagraph"/>
              <w:numPr>
                <w:ilvl w:val="0"/>
                <w:numId w:val="33"/>
              </w:numPr>
              <w:spacing w:line="240" w:lineRule="exact"/>
              <w:jc w:val="both"/>
              <w:rPr>
                <w:rFonts w:ascii="Arial" w:eastAsia="Arial" w:hAnsi="Arial" w:cs="Arial"/>
                <w:color w:val="000000" w:themeColor="text1"/>
                <w:sz w:val="24"/>
                <w:szCs w:val="24"/>
                <w:lang w:val="en-US"/>
              </w:rPr>
            </w:pPr>
          </w:p>
          <w:p w14:paraId="7BC22F00" w14:textId="39F9AEB1" w:rsidR="00F96C3F" w:rsidRPr="00A42F82" w:rsidRDefault="0DB2AEE5" w:rsidP="12AAF0F7">
            <w:pPr>
              <w:pStyle w:val="ListParagraph"/>
              <w:numPr>
                <w:ilvl w:val="1"/>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color w:val="000000" w:themeColor="text1"/>
                <w:sz w:val="24"/>
                <w:szCs w:val="24"/>
                <w:vertAlign w:val="subscript"/>
                <w:lang w:val="en-US"/>
              </w:rPr>
              <w:t>The study will employ STATA version 14.0 for robust data analysis.</w:t>
            </w:r>
          </w:p>
          <w:p w14:paraId="28291B57" w14:textId="508CB109" w:rsidR="00F96C3F" w:rsidRPr="00A42F82" w:rsidRDefault="0DB2AEE5" w:rsidP="12AAF0F7">
            <w:pPr>
              <w:pStyle w:val="ListParagraph"/>
              <w:numPr>
                <w:ilvl w:val="1"/>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color w:val="000000" w:themeColor="text1"/>
                <w:sz w:val="24"/>
                <w:szCs w:val="24"/>
                <w:vertAlign w:val="subscript"/>
                <w:lang w:val="en-US"/>
              </w:rPr>
              <w:t>Both fixed-effects and random-effects models will be considered to evaluate the influence of UPF consumption on colorectal cancer risk.</w:t>
            </w:r>
          </w:p>
          <w:p w14:paraId="1F0AF456" w14:textId="3C016C7A" w:rsidR="00F96C3F" w:rsidRPr="00A42F82" w:rsidRDefault="0DB2AEE5" w:rsidP="12AAF0F7">
            <w:pPr>
              <w:pStyle w:val="ListParagraph"/>
              <w:numPr>
                <w:ilvl w:val="0"/>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color w:val="000000" w:themeColor="text1"/>
                <w:sz w:val="24"/>
                <w:szCs w:val="24"/>
                <w:vertAlign w:val="subscript"/>
                <w:lang w:val="en-US"/>
              </w:rPr>
              <w:t xml:space="preserve">Heterogeneity will be assessed through the I2 statistic and Q-test, providing insights into the consistency of findings across </w:t>
            </w:r>
            <w:proofErr w:type="gramStart"/>
            <w:r w:rsidRPr="12AAF0F7">
              <w:rPr>
                <w:rFonts w:ascii="Arial" w:eastAsia="Arial" w:hAnsi="Arial" w:cs="Arial"/>
                <w:color w:val="000000" w:themeColor="text1"/>
                <w:sz w:val="24"/>
                <w:szCs w:val="24"/>
                <w:vertAlign w:val="subscript"/>
                <w:lang w:val="en-US"/>
              </w:rPr>
              <w:t xml:space="preserve">studies </w:t>
            </w:r>
            <w:r w:rsidR="22A06AA6" w:rsidRPr="12AAF0F7">
              <w:rPr>
                <w:rFonts w:ascii="Arial" w:eastAsia="Arial" w:hAnsi="Arial" w:cs="Arial"/>
                <w:color w:val="000000" w:themeColor="text1"/>
                <w:sz w:val="24"/>
                <w:szCs w:val="24"/>
                <w:vertAlign w:val="subscript"/>
                <w:lang w:val="en-US"/>
              </w:rPr>
              <w:t>.</w:t>
            </w:r>
            <w:proofErr w:type="gramEnd"/>
          </w:p>
          <w:p w14:paraId="08170E6C" w14:textId="12E3C109" w:rsidR="00F96C3F" w:rsidRPr="00A42F82" w:rsidRDefault="0DB2AEE5" w:rsidP="12AAF0F7">
            <w:pPr>
              <w:pStyle w:val="ListParagraph"/>
              <w:numPr>
                <w:ilvl w:val="0"/>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color w:val="000000" w:themeColor="text1"/>
                <w:sz w:val="24"/>
                <w:szCs w:val="24"/>
                <w:vertAlign w:val="subscript"/>
                <w:lang w:val="en-US"/>
              </w:rPr>
              <w:t>UPF consumption will be analysed as both a continuous and categorical variable, offering a comprehensive perspective on its correlation with colorectal cancer risk.</w:t>
            </w:r>
          </w:p>
          <w:p w14:paraId="68CEAC40" w14:textId="00007665" w:rsidR="00F96C3F" w:rsidRPr="00A42F82" w:rsidRDefault="3EFA5689" w:rsidP="12AAF0F7">
            <w:pPr>
              <w:spacing w:line="240" w:lineRule="exact"/>
              <w:jc w:val="both"/>
              <w:rPr>
                <w:rFonts w:ascii="Arial" w:eastAsia="Arial" w:hAnsi="Arial" w:cs="Arial"/>
                <w:color w:val="000000" w:themeColor="text1"/>
                <w:sz w:val="24"/>
                <w:szCs w:val="24"/>
                <w:lang w:val="en-US"/>
              </w:rPr>
            </w:pPr>
            <w:r w:rsidRPr="12AAF0F7">
              <w:rPr>
                <w:rFonts w:ascii="Arial" w:eastAsia="Arial" w:hAnsi="Arial" w:cs="Arial"/>
                <w:b/>
                <w:bCs/>
                <w:color w:val="000000" w:themeColor="text1"/>
                <w:sz w:val="24"/>
                <w:szCs w:val="24"/>
                <w:vertAlign w:val="subscript"/>
                <w:lang w:val="en-IN"/>
              </w:rPr>
              <w:t>QUALITY EVALUATION</w:t>
            </w:r>
          </w:p>
          <w:p w14:paraId="5757B12C" w14:textId="4E0D1E2D" w:rsidR="00F96C3F" w:rsidRPr="00A42F82" w:rsidRDefault="3EFA5689" w:rsidP="12AAF0F7">
            <w:pPr>
              <w:pStyle w:val="ListParagraph"/>
              <w:numPr>
                <w:ilvl w:val="0"/>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color w:val="000000" w:themeColor="text1"/>
                <w:sz w:val="24"/>
                <w:szCs w:val="24"/>
                <w:vertAlign w:val="subscript"/>
                <w:lang w:val="en-US"/>
              </w:rPr>
              <w:t>The validity and reliability of this study will be established using standard review protocols.</w:t>
            </w:r>
          </w:p>
          <w:p w14:paraId="0387D32A" w14:textId="2F361867" w:rsidR="00F96C3F" w:rsidRPr="00A42F82" w:rsidRDefault="3EFA5689" w:rsidP="12AAF0F7">
            <w:pPr>
              <w:pStyle w:val="ListParagraph"/>
              <w:numPr>
                <w:ilvl w:val="0"/>
                <w:numId w:val="33"/>
              </w:numPr>
              <w:spacing w:line="240" w:lineRule="exact"/>
              <w:jc w:val="both"/>
              <w:rPr>
                <w:rFonts w:ascii="Arial" w:eastAsia="Arial" w:hAnsi="Arial" w:cs="Arial"/>
                <w:color w:val="000000" w:themeColor="text1"/>
                <w:sz w:val="24"/>
                <w:szCs w:val="24"/>
                <w:lang w:val="en-US"/>
              </w:rPr>
            </w:pPr>
            <w:r w:rsidRPr="12AAF0F7">
              <w:rPr>
                <w:rFonts w:ascii="Arial" w:eastAsia="Arial" w:hAnsi="Arial" w:cs="Arial"/>
                <w:color w:val="000000" w:themeColor="text1"/>
                <w:sz w:val="24"/>
                <w:szCs w:val="24"/>
                <w:vertAlign w:val="subscript"/>
                <w:lang w:val="en-US"/>
              </w:rPr>
              <w:t>The PICO framework was used in framing the research question and objectives.</w:t>
            </w:r>
          </w:p>
          <w:p w14:paraId="5EF65F2E" w14:textId="02557297" w:rsidR="00F96C3F" w:rsidRPr="00A42F82" w:rsidRDefault="3EFA5689" w:rsidP="12AAF0F7">
            <w:pPr>
              <w:pStyle w:val="ListParagraph"/>
              <w:numPr>
                <w:ilvl w:val="0"/>
                <w:numId w:val="33"/>
              </w:numPr>
              <w:spacing w:line="240" w:lineRule="exact"/>
              <w:jc w:val="both"/>
              <w:rPr>
                <w:rFonts w:ascii="Arial" w:eastAsia="Arial" w:hAnsi="Arial" w:cs="Arial"/>
                <w:b/>
                <w:bCs/>
                <w:color w:val="000000" w:themeColor="text1"/>
                <w:sz w:val="24"/>
                <w:szCs w:val="24"/>
                <w:vertAlign w:val="subscript"/>
                <w:lang w:val="en-IN"/>
              </w:rPr>
            </w:pPr>
            <w:r w:rsidRPr="12AAF0F7">
              <w:rPr>
                <w:rFonts w:ascii="Arial" w:eastAsia="Arial" w:hAnsi="Arial" w:cs="Arial"/>
                <w:color w:val="000000" w:themeColor="text1"/>
                <w:sz w:val="24"/>
                <w:szCs w:val="24"/>
                <w:vertAlign w:val="subscript"/>
                <w:lang w:val="en-US"/>
              </w:rPr>
              <w:t xml:space="preserve"> A systematic search strategy will be developed using the PRISMA statement and Cochrane handbook for interventional Reviews </w:t>
            </w:r>
            <w:proofErr w:type="gramStart"/>
            <w:r w:rsidRPr="12AAF0F7">
              <w:rPr>
                <w:rFonts w:ascii="Arial" w:eastAsia="Arial" w:hAnsi="Arial" w:cs="Arial"/>
                <w:color w:val="000000" w:themeColor="text1"/>
                <w:sz w:val="24"/>
                <w:szCs w:val="24"/>
                <w:vertAlign w:val="subscript"/>
                <w:lang w:val="en-US"/>
              </w:rPr>
              <w:t>protocols .</w:t>
            </w:r>
            <w:proofErr w:type="gramEnd"/>
          </w:p>
          <w:p w14:paraId="307097D7" w14:textId="4A7DAFA0" w:rsidR="00F96C3F" w:rsidRPr="00A42F82" w:rsidRDefault="3EFA5689" w:rsidP="12AAF0F7">
            <w:pPr>
              <w:pStyle w:val="ListParagraph"/>
              <w:numPr>
                <w:ilvl w:val="0"/>
                <w:numId w:val="33"/>
              </w:numPr>
              <w:spacing w:line="240" w:lineRule="exact"/>
              <w:jc w:val="both"/>
              <w:rPr>
                <w:rFonts w:ascii="Arial" w:eastAsia="Arial" w:hAnsi="Arial" w:cs="Arial"/>
                <w:color w:val="000000" w:themeColor="text1"/>
                <w:sz w:val="24"/>
                <w:szCs w:val="24"/>
                <w:vertAlign w:val="subscript"/>
                <w:lang w:val="en-US"/>
              </w:rPr>
            </w:pPr>
            <w:r w:rsidRPr="12AAF0F7">
              <w:rPr>
                <w:rFonts w:ascii="Arial" w:eastAsia="Arial" w:hAnsi="Arial" w:cs="Arial"/>
                <w:color w:val="000000" w:themeColor="text1"/>
                <w:sz w:val="24"/>
                <w:szCs w:val="24"/>
                <w:vertAlign w:val="subscript"/>
                <w:lang w:val="en-US"/>
              </w:rPr>
              <w:t>The Newcastle–Ottawa Quality Assessment Scale (NOS)will be used for the screening and Quality Assessment of selected studies.</w:t>
            </w:r>
          </w:p>
          <w:p w14:paraId="2F12AC54" w14:textId="3107F9ED" w:rsidR="00F96C3F" w:rsidRPr="00A42F82" w:rsidRDefault="3EFA5689" w:rsidP="12AAF0F7">
            <w:pPr>
              <w:spacing w:line="240" w:lineRule="exact"/>
              <w:jc w:val="both"/>
              <w:rPr>
                <w:rFonts w:ascii="Arial" w:eastAsia="Arial" w:hAnsi="Arial" w:cs="Arial"/>
                <w:color w:val="000000" w:themeColor="text1"/>
                <w:sz w:val="24"/>
                <w:szCs w:val="24"/>
                <w:lang w:val="en-US"/>
              </w:rPr>
            </w:pPr>
            <w:r w:rsidRPr="12AAF0F7">
              <w:rPr>
                <w:rFonts w:ascii="Arial" w:eastAsia="Arial" w:hAnsi="Arial" w:cs="Arial"/>
                <w:b/>
                <w:bCs/>
                <w:color w:val="000000" w:themeColor="text1"/>
                <w:sz w:val="24"/>
                <w:szCs w:val="24"/>
                <w:vertAlign w:val="subscript"/>
                <w:lang w:val="en-US"/>
              </w:rPr>
              <w:t xml:space="preserve">DATA EXTRACTION </w:t>
            </w:r>
          </w:p>
          <w:p w14:paraId="4CA9FF77" w14:textId="35ED3B20" w:rsidR="00F96C3F" w:rsidRPr="00A42F82" w:rsidRDefault="3EFA5689" w:rsidP="12AAF0F7">
            <w:pPr>
              <w:pStyle w:val="ListParagraph"/>
              <w:numPr>
                <w:ilvl w:val="0"/>
                <w:numId w:val="33"/>
              </w:numPr>
              <w:spacing w:line="240" w:lineRule="exact"/>
              <w:jc w:val="both"/>
              <w:rPr>
                <w:rFonts w:ascii="Arial" w:eastAsia="Arial" w:hAnsi="Arial" w:cs="Arial"/>
                <w:color w:val="000000" w:themeColor="text1"/>
                <w:sz w:val="24"/>
                <w:szCs w:val="24"/>
                <w:lang w:val="en-US"/>
              </w:rPr>
            </w:pPr>
            <w:proofErr w:type="gramStart"/>
            <w:r w:rsidRPr="12AAF0F7">
              <w:rPr>
                <w:rFonts w:ascii="Arial" w:eastAsia="Arial" w:hAnsi="Arial" w:cs="Arial"/>
                <w:color w:val="000000" w:themeColor="text1"/>
                <w:sz w:val="24"/>
                <w:szCs w:val="24"/>
                <w:vertAlign w:val="subscript"/>
                <w:lang w:val="en-US"/>
              </w:rPr>
              <w:t>Information  will</w:t>
            </w:r>
            <w:proofErr w:type="gramEnd"/>
            <w:r w:rsidRPr="12AAF0F7">
              <w:rPr>
                <w:rFonts w:ascii="Arial" w:eastAsia="Arial" w:hAnsi="Arial" w:cs="Arial"/>
                <w:color w:val="000000" w:themeColor="text1"/>
                <w:sz w:val="24"/>
                <w:szCs w:val="24"/>
                <w:vertAlign w:val="subscript"/>
                <w:lang w:val="en-US"/>
              </w:rPr>
              <w:t xml:space="preserve"> collect using pre made extraction form containing (author, year, country, design, subjects,  no of cases etc.).</w:t>
            </w:r>
          </w:p>
          <w:p w14:paraId="1B7B6425" w14:textId="3FDD824B" w:rsidR="00F96C3F" w:rsidRPr="00A42F82" w:rsidRDefault="00F96C3F" w:rsidP="12AAF0F7">
            <w:pPr>
              <w:rPr>
                <w:rFonts w:ascii="Arial" w:eastAsia="Arial" w:hAnsi="Arial" w:cs="Arial"/>
                <w:color w:val="000000" w:themeColor="text1"/>
                <w:sz w:val="24"/>
                <w:szCs w:val="24"/>
                <w:vertAlign w:val="subscript"/>
                <w:lang w:val="en-US"/>
              </w:rPr>
            </w:pPr>
          </w:p>
          <w:p w14:paraId="108EF2F7" w14:textId="2ECA8FD5" w:rsidR="00F96C3F" w:rsidRPr="00A42F82" w:rsidRDefault="00F96C3F" w:rsidP="12AAF0F7">
            <w:pPr>
              <w:rPr>
                <w:rFonts w:ascii="Arial" w:hAnsi="Arial" w:cs="Arial"/>
                <w:b/>
                <w:bCs/>
                <w:sz w:val="22"/>
                <w:szCs w:val="22"/>
              </w:rPr>
            </w:pPr>
            <w:r w:rsidRPr="12AAF0F7">
              <w:rPr>
                <w:rFonts w:ascii="Arial" w:hAnsi="Arial" w:cs="Arial"/>
                <w:color w:val="808080" w:themeColor="background1" w:themeShade="80"/>
                <w:sz w:val="18"/>
                <w:szCs w:val="18"/>
              </w:rPr>
              <w:t>(this box should expand as you type)</w:t>
            </w:r>
          </w:p>
        </w:tc>
      </w:tr>
      <w:tr w:rsidR="00B23BFF" w:rsidRPr="00A42F82" w14:paraId="616401B3" w14:textId="77777777" w:rsidTr="12AAF0F7">
        <w:trPr>
          <w:trHeight w:val="454"/>
        </w:trPr>
        <w:tc>
          <w:tcPr>
            <w:tcW w:w="195" w:type="dxa"/>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10300" w:type="dxa"/>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12AAF0F7">
        <w:trPr>
          <w:trHeight w:val="454"/>
        </w:trPr>
        <w:tc>
          <w:tcPr>
            <w:tcW w:w="195" w:type="dxa"/>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10300" w:type="dxa"/>
            <w:gridSpan w:val="4"/>
            <w:vAlign w:val="center"/>
          </w:tcPr>
          <w:p w14:paraId="6B6F0CA2" w14:textId="0BB9C782" w:rsidR="00B23BFF" w:rsidRPr="00A42F82" w:rsidRDefault="1D27DBDD" w:rsidP="12AAF0F7">
            <w:pPr>
              <w:rPr>
                <w:rFonts w:ascii="Arial" w:hAnsi="Arial" w:cs="Arial"/>
                <w:sz w:val="22"/>
                <w:szCs w:val="22"/>
              </w:rPr>
            </w:pPr>
            <w:r w:rsidRPr="12AAF0F7">
              <w:rPr>
                <w:rFonts w:ascii="Arial" w:hAnsi="Arial" w:cs="Arial"/>
                <w:sz w:val="22"/>
                <w:szCs w:val="22"/>
              </w:rPr>
              <w:t>N/A</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12AAF0F7">
        <w:trPr>
          <w:trHeight w:val="454"/>
        </w:trPr>
        <w:tc>
          <w:tcPr>
            <w:tcW w:w="195" w:type="dxa"/>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10300" w:type="dxa"/>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12AAF0F7">
        <w:trPr>
          <w:trHeight w:val="454"/>
        </w:trPr>
        <w:tc>
          <w:tcPr>
            <w:tcW w:w="195" w:type="dxa"/>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10300" w:type="dxa"/>
            <w:gridSpan w:val="4"/>
            <w:vAlign w:val="center"/>
          </w:tcPr>
          <w:p w14:paraId="2FA30699" w14:textId="75174D85" w:rsidR="00B23BFF" w:rsidRPr="00A42F82" w:rsidRDefault="41B08C26" w:rsidP="00A91894">
            <w:pPr>
              <w:rPr>
                <w:rFonts w:ascii="Arial" w:hAnsi="Arial" w:cs="Arial"/>
                <w:sz w:val="22"/>
                <w:szCs w:val="22"/>
              </w:rPr>
            </w:pPr>
            <w:r w:rsidRPr="12AAF0F7">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12AAF0F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888BAB7" w14:textId="1294F4BC" w:rsidR="625E198D" w:rsidRDefault="625E198D">
                <w:r w:rsidRPr="12AAF0F7">
                  <w:rPr>
                    <w:rFonts w:ascii="MS Gothic" w:eastAsia="MS Gothic" w:hAnsi="MS Gothic" w:cs="MS Gothic"/>
                  </w:rPr>
                  <w:t>☒</w:t>
                </w:r>
              </w:p>
            </w:sdtContent>
          </w:sdt>
        </w:tc>
      </w:tr>
      <w:tr w:rsidR="004942B0" w:rsidRPr="00A42F82" w14:paraId="6F8B02DF" w14:textId="77777777" w:rsidTr="12AAF0F7">
        <w:trPr>
          <w:trHeight w:val="218"/>
        </w:trPr>
        <w:tc>
          <w:tcPr>
            <w:tcW w:w="567" w:type="dxa"/>
            <w:vMerge/>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1488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12AAF0F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12AAF0F7">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12AAF0F7">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027F0DD8" w14:textId="0E93AFAF" w:rsidR="1D093404" w:rsidRDefault="1D093404">
                <w:r w:rsidRPr="12AAF0F7">
                  <w:rPr>
                    <w:rFonts w:ascii="MS Gothic" w:eastAsia="MS Gothic" w:hAnsi="MS Gothic" w:cs="MS Gothic"/>
                  </w:rPr>
                  <w:t>☒</w:t>
                </w:r>
              </w:p>
            </w:sdtContent>
          </w:sdt>
        </w:tc>
      </w:tr>
      <w:tr w:rsidR="00D107AC" w:rsidRPr="00A42F82" w14:paraId="22C5B379" w14:textId="77777777" w:rsidTr="12AAF0F7">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3E4475B5" w14:textId="6314628A" w:rsidR="63E3BD7F" w:rsidRDefault="63E3BD7F">
                <w:r w:rsidRPr="12AAF0F7">
                  <w:rPr>
                    <w:rFonts w:ascii="MS Gothic" w:eastAsia="MS Gothic" w:hAnsi="MS Gothic" w:cs="MS Gothic"/>
                  </w:rPr>
                  <w:t>☒</w:t>
                </w:r>
              </w:p>
            </w:sdtContent>
          </w:sdt>
        </w:tc>
      </w:tr>
      <w:tr w:rsidR="00D107AC" w:rsidRPr="00A42F82" w14:paraId="1B7FDA9F" w14:textId="77777777" w:rsidTr="12AAF0F7">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5C3EFE0A" w14:textId="5948CEBE" w:rsidR="0056765E" w:rsidRDefault="0056765E">
                <w:r w:rsidRPr="12AAF0F7">
                  <w:rPr>
                    <w:rFonts w:ascii="MS Gothic" w:eastAsia="MS Gothic" w:hAnsi="MS Gothic" w:cs="MS Gothic"/>
                  </w:rPr>
                  <w:t>☒</w:t>
                </w:r>
              </w:p>
            </w:sdtContent>
          </w:sdt>
        </w:tc>
      </w:tr>
      <w:tr w:rsidR="00D107AC" w:rsidRPr="00A42F82" w14:paraId="069311FE" w14:textId="77777777" w:rsidTr="12AAF0F7">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3735DC85" w14:textId="30EF4A78" w:rsidR="549136C8" w:rsidRDefault="549136C8">
                <w:r w:rsidRPr="12AAF0F7">
                  <w:rPr>
                    <w:rFonts w:ascii="MS Gothic" w:eastAsia="MS Gothic" w:hAnsi="MS Gothic" w:cs="MS Gothic"/>
                  </w:rPr>
                  <w:t>☒</w:t>
                </w:r>
              </w:p>
            </w:sdtContent>
          </w:sdt>
        </w:tc>
      </w:tr>
      <w:tr w:rsidR="00D107AC" w:rsidRPr="00A42F82" w14:paraId="20DCF812" w14:textId="77777777" w:rsidTr="12AAF0F7">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252028D6" w14:textId="35C79BA5" w:rsidR="113FF6AE" w:rsidRDefault="113FF6AE">
                <w:r w:rsidRPr="12AAF0F7">
                  <w:rPr>
                    <w:rFonts w:ascii="MS Gothic" w:eastAsia="MS Gothic" w:hAnsi="MS Gothic" w:cs="MS Gothic"/>
                  </w:rPr>
                  <w:t>☒</w:t>
                </w:r>
              </w:p>
            </w:sdtContent>
          </w:sdt>
        </w:tc>
      </w:tr>
      <w:tr w:rsidR="00D107AC" w:rsidRPr="00A42F82" w14:paraId="1481C578" w14:textId="77777777" w:rsidTr="12AAF0F7">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13D371B7" w14:textId="77153E7E" w:rsidR="16918BB3" w:rsidRDefault="16918BB3">
                <w:r w:rsidRPr="12AAF0F7">
                  <w:rPr>
                    <w:rFonts w:ascii="MS Gothic" w:eastAsia="MS Gothic" w:hAnsi="MS Gothic" w:cs="MS Gothic"/>
                  </w:rPr>
                  <w:t>☒</w:t>
                </w:r>
              </w:p>
            </w:sdtContent>
          </w:sdt>
        </w:tc>
      </w:tr>
      <w:tr w:rsidR="00D107AC" w:rsidRPr="00A42F82" w14:paraId="11978267" w14:textId="77777777" w:rsidTr="12AAF0F7">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70D1D0C9" w14:textId="080EDA34" w:rsidR="2664FFF5" w:rsidRDefault="2664FFF5">
                <w:r w:rsidRPr="12AAF0F7">
                  <w:rPr>
                    <w:rFonts w:ascii="MS Gothic" w:eastAsia="MS Gothic" w:hAnsi="MS Gothic" w:cs="MS Gothic"/>
                  </w:rPr>
                  <w:t>☒</w:t>
                </w:r>
              </w:p>
            </w:sdtContent>
          </w:sdt>
        </w:tc>
      </w:tr>
      <w:tr w:rsidR="00D107AC" w:rsidRPr="00A42F82" w14:paraId="75FA926E" w14:textId="77777777" w:rsidTr="12AAF0F7">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12AAF0F7">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12AAF0F7">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12AAF0F7">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44C3BC0" w14:textId="2D7AD575" w:rsidR="030BA6F5" w:rsidRDefault="030BA6F5">
                <w:r w:rsidRPr="12AAF0F7">
                  <w:rPr>
                    <w:rFonts w:ascii="MS Gothic" w:eastAsia="MS Gothic" w:hAnsi="MS Gothic" w:cs="MS Gothic"/>
                  </w:rPr>
                  <w:t>☒</w:t>
                </w:r>
              </w:p>
            </w:sdtContent>
          </w:sdt>
        </w:tc>
      </w:tr>
      <w:tr w:rsidR="00C11423" w:rsidRPr="00A42F82" w14:paraId="642E2FA5" w14:textId="77777777" w:rsidTr="12AAF0F7">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AFD54F8" w14:textId="0CEB5D02" w:rsidR="5A86530C" w:rsidRDefault="5A86530C">
                <w:r w:rsidRPr="12AAF0F7">
                  <w:rPr>
                    <w:rFonts w:ascii="MS Gothic" w:eastAsia="MS Gothic" w:hAnsi="MS Gothic" w:cs="MS Gothic"/>
                  </w:rPr>
                  <w:t>☒</w:t>
                </w:r>
              </w:p>
            </w:sdtContent>
          </w:sdt>
        </w:tc>
      </w:tr>
      <w:tr w:rsidR="00770C66" w:rsidRPr="00A42F82" w14:paraId="1D1FC51D" w14:textId="77777777" w:rsidTr="12AAF0F7">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6AE11CC0" w14:textId="14648723" w:rsidR="571652CD" w:rsidRDefault="571652CD">
                <w:r w:rsidRPr="12AAF0F7">
                  <w:rPr>
                    <w:rFonts w:ascii="MS Gothic" w:eastAsia="MS Gothic" w:hAnsi="MS Gothic" w:cs="MS Gothic"/>
                  </w:rPr>
                  <w:t>☒</w:t>
                </w:r>
              </w:p>
            </w:sdtContent>
          </w:sdt>
        </w:tc>
      </w:tr>
      <w:tr w:rsidR="00770C66" w:rsidRPr="00A42F82" w14:paraId="79FC01A2" w14:textId="77777777" w:rsidTr="12AAF0F7">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023F3776" w14:textId="4CEC424B" w:rsidR="561205D0" w:rsidRDefault="561205D0">
                <w:r w:rsidRPr="12AAF0F7">
                  <w:rPr>
                    <w:rFonts w:ascii="MS Gothic" w:eastAsia="MS Gothic" w:hAnsi="MS Gothic" w:cs="MS Gothic"/>
                  </w:rPr>
                  <w:t>☒</w:t>
                </w:r>
              </w:p>
            </w:sdtContent>
          </w:sdt>
        </w:tc>
      </w:tr>
      <w:tr w:rsidR="00D107AC" w:rsidRPr="00A42F82" w14:paraId="2EF526F3" w14:textId="77777777" w:rsidTr="12AAF0F7">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7ED94570" w14:textId="3DDE776D" w:rsidR="4617416C" w:rsidRDefault="4617416C">
                <w:r w:rsidRPr="12AAF0F7">
                  <w:rPr>
                    <w:rFonts w:ascii="MS Gothic" w:eastAsia="MS Gothic" w:hAnsi="MS Gothic" w:cs="MS Gothic"/>
                  </w:rPr>
                  <w:t>☒</w:t>
                </w:r>
              </w:p>
            </w:sdtContent>
          </w:sdt>
        </w:tc>
      </w:tr>
      <w:tr w:rsidR="00770C66" w:rsidRPr="00A42F82" w14:paraId="5B2CF3DD" w14:textId="77777777" w:rsidTr="12AAF0F7">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3325B8A7" w14:textId="68BB7885" w:rsidR="7537151A" w:rsidRDefault="7537151A">
                <w:r w:rsidRPr="12AAF0F7">
                  <w:rPr>
                    <w:rFonts w:ascii="MS Gothic" w:eastAsia="MS Gothic" w:hAnsi="MS Gothic" w:cs="MS Gothic"/>
                  </w:rPr>
                  <w:t>☒</w:t>
                </w:r>
              </w:p>
            </w:sdtContent>
          </w:sdt>
        </w:tc>
      </w:tr>
      <w:tr w:rsidR="00770C66" w:rsidRPr="00A42F82" w14:paraId="5BB8C103" w14:textId="77777777" w:rsidTr="12AAF0F7">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00D69B81" w14:textId="14522E2B" w:rsidR="78E91D2C" w:rsidRDefault="78E91D2C">
                <w:r w:rsidRPr="12AAF0F7">
                  <w:rPr>
                    <w:rFonts w:ascii="MS Gothic" w:eastAsia="MS Gothic" w:hAnsi="MS Gothic" w:cs="MS Gothic"/>
                  </w:rPr>
                  <w:t>☒</w:t>
                </w:r>
              </w:p>
            </w:sdtContent>
          </w:sdt>
        </w:tc>
      </w:tr>
      <w:tr w:rsidR="00770C66" w:rsidRPr="00A42F82" w14:paraId="4407BE1E" w14:textId="77777777" w:rsidTr="12AAF0F7">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C6242A9" w14:textId="2B7753B1" w:rsidR="28EF7721" w:rsidRDefault="28EF7721">
                <w:r w:rsidRPr="12AAF0F7">
                  <w:rPr>
                    <w:rFonts w:ascii="MS Gothic" w:eastAsia="MS Gothic" w:hAnsi="MS Gothic" w:cs="MS Gothic"/>
                  </w:rPr>
                  <w:t>☒</w:t>
                </w:r>
              </w:p>
            </w:sdtContent>
          </w:sdt>
        </w:tc>
      </w:tr>
      <w:tr w:rsidR="00770C66" w:rsidRPr="00A42F82" w14:paraId="19DC6A9A" w14:textId="77777777" w:rsidTr="12AAF0F7">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6B70487" w14:textId="2F79CF78" w:rsidR="79848C58" w:rsidRDefault="79848C58">
                <w:r w:rsidRPr="12AAF0F7">
                  <w:rPr>
                    <w:rFonts w:ascii="MS Gothic" w:eastAsia="MS Gothic" w:hAnsi="MS Gothic" w:cs="MS Gothic"/>
                  </w:rPr>
                  <w:t>☒</w:t>
                </w:r>
              </w:p>
            </w:sdtContent>
          </w:sdt>
        </w:tc>
      </w:tr>
      <w:tr w:rsidR="00770C66" w:rsidRPr="00A42F82" w14:paraId="221E6723" w14:textId="77777777" w:rsidTr="12AAF0F7">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59B2060F" w14:textId="47F18CAB" w:rsidR="68EB1956" w:rsidRDefault="68EB1956">
                <w:r w:rsidRPr="12AAF0F7">
                  <w:rPr>
                    <w:rFonts w:ascii="MS Gothic" w:eastAsia="MS Gothic" w:hAnsi="MS Gothic" w:cs="MS Gothic"/>
                  </w:rPr>
                  <w:t>☒</w:t>
                </w:r>
              </w:p>
            </w:sdtContent>
          </w:sdt>
        </w:tc>
      </w:tr>
      <w:tr w:rsidR="00770C66" w:rsidRPr="00A42F82" w14:paraId="17B7D25A" w14:textId="77777777" w:rsidTr="12AAF0F7">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B743A8B" w14:textId="192313C6" w:rsidR="252B399F" w:rsidRDefault="252B399F">
                <w:r w:rsidRPr="12AAF0F7">
                  <w:rPr>
                    <w:rFonts w:ascii="MS Gothic" w:eastAsia="MS Gothic" w:hAnsi="MS Gothic" w:cs="MS Gothic"/>
                  </w:rPr>
                  <w:t>☒</w:t>
                </w:r>
              </w:p>
            </w:sdtContent>
          </w:sdt>
        </w:tc>
      </w:tr>
      <w:tr w:rsidR="00770C66" w:rsidRPr="00A42F82" w14:paraId="21F793EB" w14:textId="77777777" w:rsidTr="12AAF0F7">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6319DB26" w14:textId="51174D4A" w:rsidR="793E4EA5" w:rsidRDefault="793E4EA5">
                <w:r w:rsidRPr="12AAF0F7">
                  <w:rPr>
                    <w:rFonts w:ascii="MS Gothic" w:eastAsia="MS Gothic" w:hAnsi="MS Gothic" w:cs="MS Gothic"/>
                  </w:rPr>
                  <w:t>☒</w:t>
                </w:r>
              </w:p>
            </w:sdtContent>
          </w:sdt>
        </w:tc>
      </w:tr>
      <w:tr w:rsidR="00770C66" w:rsidRPr="00A42F82" w14:paraId="117D199E" w14:textId="77777777" w:rsidTr="12AAF0F7">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70E3F4E5" w14:textId="1EE1FD62" w:rsidR="64C60AC9" w:rsidRDefault="64C60AC9">
                <w:r w:rsidRPr="12AAF0F7">
                  <w:rPr>
                    <w:rFonts w:ascii="MS Gothic" w:eastAsia="MS Gothic" w:hAnsi="MS Gothic" w:cs="MS Gothic"/>
                  </w:rPr>
                  <w:t>☒</w:t>
                </w:r>
              </w:p>
            </w:sdtContent>
          </w:sdt>
        </w:tc>
      </w:tr>
      <w:tr w:rsidR="00770C66" w:rsidRPr="00A42F82" w14:paraId="606E695C" w14:textId="77777777" w:rsidTr="12AAF0F7">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4363F35B" w14:textId="59BCD055" w:rsidR="6B7AE58E" w:rsidRDefault="6B7AE58E">
                <w:r w:rsidRPr="12AAF0F7">
                  <w:rPr>
                    <w:rFonts w:ascii="MS Gothic" w:eastAsia="MS Gothic" w:hAnsi="MS Gothic" w:cs="MS Gothic"/>
                  </w:rPr>
                  <w:t>☒</w:t>
                </w:r>
              </w:p>
            </w:sdtContent>
          </w:sdt>
        </w:tc>
      </w:tr>
      <w:tr w:rsidR="00770C66" w:rsidRPr="00A42F82" w14:paraId="47DEF5B4" w14:textId="77777777" w:rsidTr="12AAF0F7">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88DBD99" w14:textId="07A02ABB" w:rsidR="3DF98D28" w:rsidRDefault="3DF98D28">
                <w:r w:rsidRPr="12AAF0F7">
                  <w:rPr>
                    <w:rFonts w:ascii="MS Gothic" w:eastAsia="MS Gothic" w:hAnsi="MS Gothic" w:cs="MS Gothic"/>
                  </w:rPr>
                  <w:t>☒</w:t>
                </w:r>
              </w:p>
            </w:sdtContent>
          </w:sdt>
        </w:tc>
      </w:tr>
      <w:tr w:rsidR="00770C66" w:rsidRPr="00A42F82" w14:paraId="20843E46" w14:textId="77777777" w:rsidTr="12AAF0F7">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2CDF2B8E" w14:textId="26A7FCF8" w:rsidR="1B583DFF" w:rsidRDefault="1B583DFF">
                <w:r w:rsidRPr="12AAF0F7">
                  <w:rPr>
                    <w:rFonts w:ascii="MS Gothic" w:eastAsia="MS Gothic" w:hAnsi="MS Gothic" w:cs="MS Gothic"/>
                  </w:rPr>
                  <w:t>☒</w:t>
                </w:r>
              </w:p>
            </w:sdtContent>
          </w:sdt>
        </w:tc>
      </w:tr>
      <w:tr w:rsidR="00770C66" w:rsidRPr="00A42F82" w14:paraId="645E7FFB" w14:textId="77777777" w:rsidTr="12AAF0F7">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EndPr/>
            <w:sdtContent>
              <w:p w14:paraId="74C48285" w14:textId="6A14FF20" w:rsidR="3EBB6E44" w:rsidRDefault="3EBB6E44">
                <w:r w:rsidRPr="12AAF0F7">
                  <w:rPr>
                    <w:rFonts w:ascii="MS Gothic" w:eastAsia="MS Gothic" w:hAnsi="MS Gothic" w:cs="MS Gothic"/>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12AAF0F7">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6024B17C" w:rsidR="00770C66" w:rsidRPr="00A42F82" w:rsidRDefault="78838E46" w:rsidP="00A91894">
            <w:pPr>
              <w:rPr>
                <w:rFonts w:ascii="Arial" w:hAnsi="Arial" w:cs="Arial"/>
              </w:rPr>
            </w:pPr>
            <w:r w:rsidRPr="12AAF0F7">
              <w:rPr>
                <w:rFonts w:ascii="Arial" w:hAnsi="Arial" w:cs="Arial"/>
              </w:rPr>
              <w:t>Systematic Literature Review</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12AAF0F7">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12AAF0F7">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23A6DC8B" w14:textId="476FDDD6" w:rsidR="2BE250DF" w:rsidRDefault="00CC6A4E">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779D59F" w:rsidR="00ED0C59" w:rsidRPr="00A42F82" w:rsidRDefault="003A5A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12AAF0F7">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48B5FC44" w14:textId="00E97276" w:rsidR="180A7DEF" w:rsidRDefault="006D2127">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15EAB73A" w:rsidR="00ED0C59" w:rsidRPr="00A42F82" w:rsidRDefault="006D21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12AAF0F7">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7DD37F82" w14:textId="243FA1AA" w:rsidR="7066F57D" w:rsidRDefault="7066F57D">
                <w:r w:rsidRPr="36327CCE">
                  <w:rPr>
                    <w:rFonts w:ascii="MS Gothic" w:eastAsia="MS Gothic" w:hAnsi="MS Gothic" w:cs="MS Gothic"/>
                  </w:rPr>
                  <w:t>☒</w:t>
                </w:r>
              </w:p>
            </w:sdtContent>
          </w:sdt>
        </w:tc>
      </w:tr>
      <w:tr w:rsidR="00ED0C59" w:rsidRPr="00A42F82" w14:paraId="7BB42D3F" w14:textId="77777777" w:rsidTr="12AAF0F7">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0935AA50" w14:textId="13F85FCF" w:rsidR="7978E1EB" w:rsidRDefault="7978E1EB">
                <w:r w:rsidRPr="12AAF0F7">
                  <w:rPr>
                    <w:rFonts w:ascii="MS Gothic" w:eastAsia="MS Gothic" w:hAnsi="MS Gothic" w:cs="MS Gothic"/>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23512D6D" w14:textId="649E13E9" w:rsidR="7978E1EB" w:rsidRDefault="7978E1EB">
                <w:r w:rsidRPr="12AAF0F7">
                  <w:rPr>
                    <w:rFonts w:ascii="MS Gothic" w:eastAsia="MS Gothic" w:hAnsi="MS Gothic" w:cs="MS Gothic"/>
                  </w:rPr>
                  <w:t>☒</w:t>
                </w:r>
              </w:p>
            </w:sdtContent>
          </w:sdt>
        </w:tc>
      </w:tr>
      <w:tr w:rsidR="00ED0C59" w:rsidRPr="00A42F82" w14:paraId="4A43E90C" w14:textId="77777777" w:rsidTr="12AAF0F7">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6058A9A5" w14:textId="654AAA92" w:rsidR="7AEFC0B1" w:rsidRDefault="7AEFC0B1">
                <w:r w:rsidRPr="36327CCE">
                  <w:rPr>
                    <w:rFonts w:ascii="MS Gothic" w:eastAsia="MS Gothic" w:hAnsi="MS Gothic" w:cs="MS Gothic"/>
                  </w:rPr>
                  <w:t>☒</w:t>
                </w:r>
              </w:p>
            </w:sdtContent>
          </w:sdt>
        </w:tc>
      </w:tr>
      <w:tr w:rsidR="00ED0C59" w:rsidRPr="00A42F82" w14:paraId="3475A310" w14:textId="77777777" w:rsidTr="12AAF0F7">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18F4C17B" w14:textId="40560940" w:rsidR="1E0872D4" w:rsidRDefault="1E0872D4">
                <w:r w:rsidRPr="36327CCE">
                  <w:rPr>
                    <w:rFonts w:ascii="MS Gothic" w:eastAsia="MS Gothic" w:hAnsi="MS Gothic" w:cs="MS Gothic"/>
                  </w:rPr>
                  <w:t>☒</w:t>
                </w:r>
              </w:p>
            </w:sdtContent>
          </w:sdt>
        </w:tc>
      </w:tr>
      <w:tr w:rsidR="00ED0C59" w:rsidRPr="00A42F82" w14:paraId="63D259E4" w14:textId="77777777" w:rsidTr="12AAF0F7">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7111D258" w14:textId="060CC5CB" w:rsidR="3D21E559" w:rsidRDefault="3D21E559">
                <w:r w:rsidRPr="36327CCE">
                  <w:rPr>
                    <w:rFonts w:ascii="MS Gothic" w:eastAsia="MS Gothic" w:hAnsi="MS Gothic" w:cs="MS Gothic"/>
                  </w:rPr>
                  <w:t>☒</w:t>
                </w:r>
              </w:p>
            </w:sdtContent>
          </w:sdt>
        </w:tc>
      </w:tr>
      <w:tr w:rsidR="00ED0C59" w:rsidRPr="00A42F82" w14:paraId="44B39B55" w14:textId="77777777" w:rsidTr="12AAF0F7">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6C96D9C8" w14:textId="52CE8591" w:rsidR="3D72A1A9" w:rsidRDefault="3D72A1A9">
                <w:r w:rsidRPr="36327CCE">
                  <w:rPr>
                    <w:rFonts w:ascii="MS Gothic" w:eastAsia="MS Gothic" w:hAnsi="MS Gothic" w:cs="MS Gothic"/>
                  </w:rPr>
                  <w:t>☒</w:t>
                </w:r>
              </w:p>
            </w:sdtContent>
          </w:sdt>
        </w:tc>
      </w:tr>
      <w:tr w:rsidR="00ED0C59" w:rsidRPr="00A42F82" w14:paraId="357B61F4" w14:textId="77777777" w:rsidTr="12AAF0F7">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46D0F21C" w14:textId="16D01431" w:rsidR="0BB8F59A" w:rsidRDefault="0BB8F59A">
                <w:r w:rsidRPr="36327CCE">
                  <w:rPr>
                    <w:rFonts w:ascii="MS Gothic" w:eastAsia="MS Gothic" w:hAnsi="MS Gothic" w:cs="MS Gothic"/>
                  </w:rPr>
                  <w:t>☒</w:t>
                </w:r>
              </w:p>
            </w:sdtContent>
          </w:sdt>
        </w:tc>
      </w:tr>
      <w:tr w:rsidR="00ED0C59" w:rsidRPr="00A42F82" w14:paraId="38FAED13" w14:textId="77777777" w:rsidTr="12AAF0F7">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4851925D" w:rsidR="00ED0C59" w:rsidRPr="00A42F82" w:rsidRDefault="080FC531" w:rsidP="00A91894">
            <w:pPr>
              <w:rPr>
                <w:rFonts w:ascii="Arial" w:hAnsi="Arial" w:cs="Arial"/>
              </w:rPr>
            </w:pPr>
            <w:r w:rsidRPr="36327CCE">
              <w:rPr>
                <w:rFonts w:ascii="Arial" w:hAnsi="Arial" w:cs="Arial"/>
              </w:rPr>
              <w:t>no</w:t>
            </w: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36327CCE">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36327CC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6300AF4E" w:rsidR="00025F69" w:rsidRPr="00A42F82" w:rsidRDefault="7EFEBD58" w:rsidP="00A91894">
            <w:pPr>
              <w:rPr>
                <w:rFonts w:ascii="Arial" w:hAnsi="Arial" w:cs="Arial"/>
                <w:sz w:val="22"/>
                <w:szCs w:val="22"/>
              </w:rPr>
            </w:pPr>
            <w:r w:rsidRPr="36327CCE">
              <w:rPr>
                <w:rFonts w:ascii="Arial" w:hAnsi="Arial" w:cs="Arial"/>
                <w:sz w:val="22"/>
                <w:szCs w:val="22"/>
              </w:rPr>
              <w:t>N</w:t>
            </w:r>
            <w:r w:rsidR="1AB9B303" w:rsidRPr="36327CCE">
              <w:rPr>
                <w:rFonts w:ascii="Arial" w:hAnsi="Arial" w:cs="Arial"/>
                <w:sz w:val="22"/>
                <w:szCs w:val="22"/>
              </w:rPr>
              <w:t>/</w:t>
            </w:r>
            <w:r w:rsidRPr="36327CCE">
              <w:rPr>
                <w:rFonts w:ascii="Arial" w:hAnsi="Arial" w:cs="Arial"/>
                <w:sz w:val="22"/>
                <w:szCs w:val="22"/>
              </w:rPr>
              <w:t>A</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36327CC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2F8C75F2" w:rsidR="00025F69" w:rsidRPr="00A42F82" w:rsidRDefault="38598F5A" w:rsidP="36327CCE">
            <w:pPr>
              <w:rPr>
                <w:rFonts w:ascii="Arial" w:hAnsi="Arial" w:cs="Arial"/>
                <w:sz w:val="22"/>
                <w:szCs w:val="22"/>
              </w:rPr>
            </w:pPr>
            <w:r w:rsidRPr="36327CCE">
              <w:rPr>
                <w:rFonts w:ascii="Arial" w:hAnsi="Arial" w:cs="Arial"/>
                <w:sz w:val="22"/>
                <w:szCs w:val="22"/>
              </w:rPr>
              <w:t>N</w:t>
            </w:r>
            <w:r w:rsidR="22390E0A" w:rsidRPr="36327CCE">
              <w:rPr>
                <w:rFonts w:ascii="Arial" w:hAnsi="Arial" w:cs="Arial"/>
                <w:sz w:val="22"/>
                <w:szCs w:val="22"/>
              </w:rPr>
              <w:t>/</w:t>
            </w:r>
            <w:r w:rsidRPr="36327CCE">
              <w:rPr>
                <w:rFonts w:ascii="Arial" w:hAnsi="Arial" w:cs="Arial"/>
                <w:sz w:val="22"/>
                <w:szCs w:val="22"/>
              </w:rPr>
              <w:t>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36327CCE">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2806DCC" w:rsidR="00025F69" w:rsidRPr="00A42F82" w:rsidRDefault="5208354B" w:rsidP="00A91894">
            <w:pPr>
              <w:rPr>
                <w:rFonts w:ascii="Arial" w:hAnsi="Arial" w:cs="Arial"/>
                <w:sz w:val="22"/>
                <w:szCs w:val="22"/>
              </w:rPr>
            </w:pPr>
            <w:r w:rsidRPr="36327CCE">
              <w:rPr>
                <w:rFonts w:ascii="Arial" w:hAnsi="Arial" w:cs="Arial"/>
                <w:sz w:val="22"/>
                <w:szCs w:val="22"/>
              </w:rPr>
              <w:t>N</w:t>
            </w:r>
            <w:r w:rsidR="61AB031F" w:rsidRPr="36327CCE">
              <w:rPr>
                <w:rFonts w:ascii="Arial" w:hAnsi="Arial" w:cs="Arial"/>
                <w:sz w:val="22"/>
                <w:szCs w:val="22"/>
              </w:rPr>
              <w:t>/</w:t>
            </w:r>
            <w:r w:rsidRPr="36327CCE">
              <w:rPr>
                <w:rFonts w:ascii="Arial" w:hAnsi="Arial" w:cs="Arial"/>
                <w:sz w:val="22"/>
                <w:szCs w:val="22"/>
              </w:rPr>
              <w:t>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12AAF0F7">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12AAF0F7">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48DA1FC7" w14:textId="0376A494" w:rsidR="171786B2" w:rsidRDefault="171786B2">
                <w:r w:rsidRPr="12AAF0F7">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436429" w14:textId="5562B5BD" w:rsidR="171786B2" w:rsidRDefault="171786B2">
                <w:r w:rsidRPr="12AAF0F7">
                  <w:rPr>
                    <w:rFonts w:ascii="MS Gothic" w:eastAsia="MS Gothic" w:hAnsi="MS Gothic" w:cs="MS Gothic"/>
                  </w:rPr>
                  <w:t>☒</w:t>
                </w:r>
              </w:p>
            </w:sdtContent>
          </w:sdt>
        </w:tc>
      </w:tr>
      <w:tr w:rsidR="00025F69" w:rsidRPr="00A42F82" w14:paraId="19BEB3B5" w14:textId="77777777" w:rsidTr="12AAF0F7">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2BB9C118" w14:textId="720FCC05" w:rsidR="0D63D3CE" w:rsidRDefault="0D63D3CE">
                <w:r w:rsidRPr="12AAF0F7">
                  <w:rPr>
                    <w:rFonts w:ascii="MS Gothic" w:eastAsia="MS Gothic" w:hAnsi="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20F5E5F1" w14:textId="01B64A3C" w:rsidR="5CA0040B" w:rsidRDefault="5CA0040B">
                <w:r w:rsidRPr="12AAF0F7">
                  <w:rPr>
                    <w:rFonts w:ascii="MS Gothic" w:eastAsia="MS Gothic" w:hAnsi="MS Gothic" w:cs="MS Gothic"/>
                  </w:rPr>
                  <w:t>☒</w:t>
                </w:r>
              </w:p>
            </w:sdtContent>
          </w:sdt>
        </w:tc>
      </w:tr>
      <w:tr w:rsidR="00025F69" w:rsidRPr="00A42F82" w14:paraId="5AD34E8A" w14:textId="77777777" w:rsidTr="12AAF0F7">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4AF6AE76" w14:textId="41A7B147" w:rsidR="4BA1B9FA" w:rsidRDefault="4BA1B9FA">
                <w:r w:rsidRPr="12AAF0F7">
                  <w:rPr>
                    <w:rFonts w:ascii="MS Gothic" w:eastAsia="MS Gothic" w:hAnsi="MS Gothic" w:cs="MS Gothic"/>
                  </w:rPr>
                  <w:t>☒</w:t>
                </w:r>
              </w:p>
            </w:sdtContent>
          </w:sdt>
        </w:tc>
      </w:tr>
      <w:tr w:rsidR="00025F69" w:rsidRPr="00A42F82" w14:paraId="7F1B3587" w14:textId="77777777" w:rsidTr="12AAF0F7">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59AF37D" w14:textId="7D802704" w:rsidR="27C41371" w:rsidRDefault="27C41371">
                <w:r w:rsidRPr="12AAF0F7">
                  <w:rPr>
                    <w:rFonts w:ascii="MS Gothic" w:eastAsia="MS Gothic" w:hAnsi="MS Gothic" w:cs="MS Gothic"/>
                  </w:rPr>
                  <w:t>☒</w:t>
                </w:r>
              </w:p>
            </w:sdtContent>
          </w:sdt>
        </w:tc>
      </w:tr>
      <w:tr w:rsidR="00025F69" w:rsidRPr="00A42F82" w14:paraId="17DCF0F1" w14:textId="77777777" w:rsidTr="12AAF0F7">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B14737D" w14:textId="27485019" w:rsidR="2A527948" w:rsidRDefault="2A527948">
                <w:r w:rsidRPr="12AAF0F7">
                  <w:rPr>
                    <w:rFonts w:ascii="MS Gothic" w:eastAsia="MS Gothic" w:hAnsi="MS Gothic" w:cs="MS Gothic"/>
                  </w:rPr>
                  <w:t>☒</w:t>
                </w:r>
              </w:p>
            </w:sdtContent>
          </w:sdt>
        </w:tc>
      </w:tr>
      <w:tr w:rsidR="00025F69" w:rsidRPr="00A42F82" w14:paraId="4C63E1BA" w14:textId="77777777" w:rsidTr="12AAF0F7">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0D1142CE" w14:textId="794FBFB5" w:rsidR="58EAEC4B" w:rsidRDefault="58EAEC4B">
                <w:r w:rsidRPr="12AAF0F7">
                  <w:rPr>
                    <w:rFonts w:ascii="MS Gothic" w:eastAsia="MS Gothic" w:hAnsi="MS Gothic" w:cs="MS Gothic"/>
                  </w:rPr>
                  <w:t>☒</w:t>
                </w:r>
              </w:p>
            </w:sdtContent>
          </w:sdt>
        </w:tc>
      </w:tr>
      <w:tr w:rsidR="00025F69" w:rsidRPr="00A42F82" w14:paraId="1756E868" w14:textId="77777777" w:rsidTr="12AAF0F7">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4665A45B" w14:textId="28733CED" w:rsidR="5872A180" w:rsidRDefault="006D2127">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430D1BC6" w:rsidR="00025F69" w:rsidRPr="00A42F82" w:rsidRDefault="006148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BD673C6" w14:textId="2C47CD1E" w:rsidR="085E11DF" w:rsidRDefault="085E11DF">
                <w:r w:rsidRPr="12AAF0F7">
                  <w:rPr>
                    <w:rFonts w:ascii="MS Gothic" w:eastAsia="MS Gothic" w:hAnsi="MS Gothic" w:cs="MS Gothic"/>
                  </w:rPr>
                  <w:t>☐</w:t>
                </w:r>
              </w:p>
            </w:sdtContent>
          </w:sdt>
        </w:tc>
      </w:tr>
      <w:tr w:rsidR="00025F69" w:rsidRPr="00A42F82" w14:paraId="39403CA1" w14:textId="77777777" w:rsidTr="12AAF0F7">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3A14A06" w14:textId="2885AF89" w:rsidR="5F22FD5C" w:rsidRDefault="5F22FD5C">
                <w:r w:rsidRPr="12AAF0F7">
                  <w:rPr>
                    <w:rFonts w:ascii="MS Gothic" w:eastAsia="MS Gothic" w:hAnsi="MS Gothic" w:cs="MS Gothic"/>
                  </w:rPr>
                  <w:t>☒</w:t>
                </w:r>
              </w:p>
            </w:sdtContent>
          </w:sdt>
        </w:tc>
      </w:tr>
      <w:tr w:rsidR="00025F69" w:rsidRPr="00A42F82" w14:paraId="706B567D" w14:textId="77777777" w:rsidTr="12AAF0F7">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6680E05E" w14:textId="0F593605" w:rsidR="74D92B5B" w:rsidRDefault="74D92B5B">
                <w:r w:rsidRPr="12AAF0F7">
                  <w:rPr>
                    <w:rFonts w:ascii="MS Gothic" w:eastAsia="MS Gothic" w:hAnsi="MS Gothic" w:cs="MS Gothic"/>
                  </w:rPr>
                  <w:t>☒</w:t>
                </w:r>
              </w:p>
            </w:sdtContent>
          </w:sdt>
        </w:tc>
      </w:tr>
      <w:tr w:rsidR="00025F69" w:rsidRPr="00A42F82" w14:paraId="57CD323B" w14:textId="77777777" w:rsidTr="12AAF0F7">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12AAF0F7">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12AAF0F7">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12AAF0F7">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293ABB88" w14:textId="63C40561" w:rsidR="6A9E0068" w:rsidRDefault="6A9E0068">
                <w:r w:rsidRPr="12AAF0F7">
                  <w:rPr>
                    <w:rFonts w:ascii="MS Gothic" w:eastAsia="MS Gothic" w:hAnsi="MS Gothic" w:cs="MS Gothic"/>
                  </w:rPr>
                  <w:t>☒</w:t>
                </w:r>
              </w:p>
            </w:sdtContent>
          </w:sdt>
        </w:tc>
      </w:tr>
      <w:tr w:rsidR="00382031" w:rsidRPr="00A42F82" w14:paraId="4371BA54" w14:textId="77777777" w:rsidTr="12AAF0F7">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4C248EB7" w14:textId="7F0CBD9A" w:rsidR="088D6450" w:rsidRDefault="088D6450">
                <w:r w:rsidRPr="12AAF0F7">
                  <w:rPr>
                    <w:rFonts w:ascii="MS Gothic" w:eastAsia="MS Gothic" w:hAnsi="MS Gothic" w:cs="MS Gothic"/>
                  </w:rPr>
                  <w:t>☒</w:t>
                </w:r>
              </w:p>
            </w:sdtContent>
          </w:sdt>
        </w:tc>
      </w:tr>
      <w:tr w:rsidR="00382031" w:rsidRPr="00A42F82" w14:paraId="48629698" w14:textId="77777777" w:rsidTr="12AAF0F7">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7E3F2A32" w14:textId="34BEA29E" w:rsidR="5658A71D" w:rsidRDefault="5658A71D">
                <w:r w:rsidRPr="12AAF0F7">
                  <w:rPr>
                    <w:rFonts w:ascii="MS Gothic" w:eastAsia="MS Gothic" w:hAnsi="MS Gothic" w:cs="MS Gothic"/>
                  </w:rPr>
                  <w:t>☒</w:t>
                </w:r>
              </w:p>
            </w:sdtContent>
          </w:sdt>
        </w:tc>
      </w:tr>
      <w:tr w:rsidR="00382031" w:rsidRPr="00A42F82" w14:paraId="31D8245E" w14:textId="77777777" w:rsidTr="12AAF0F7">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1D21C090" w14:textId="52747755" w:rsidR="5973D566" w:rsidRDefault="5973D566">
                <w:r w:rsidRPr="12AAF0F7">
                  <w:rPr>
                    <w:rFonts w:ascii="MS Gothic" w:eastAsia="MS Gothic" w:hAnsi="MS Gothic" w:cs="MS Gothic"/>
                  </w:rPr>
                  <w:t>☒</w:t>
                </w:r>
              </w:p>
            </w:sdtContent>
          </w:sdt>
        </w:tc>
      </w:tr>
      <w:tr w:rsidR="00382031" w:rsidRPr="00A42F82" w14:paraId="01F4F2A9" w14:textId="77777777" w:rsidTr="12AAF0F7">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12AAF0F7">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12AAF0F7">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12AAF0F7">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1488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12AAF0F7">
        <w:tc>
          <w:tcPr>
            <w:tcW w:w="596" w:type="dxa"/>
            <w:vMerge/>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CC35C93" w:rsidR="008C1A38" w:rsidRPr="00A42F82" w:rsidRDefault="0061488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16FC7B62" w:rsidRPr="12AAF0F7">
                  <w:rPr>
                    <w:rFonts w:ascii="MS Gothic" w:eastAsia="MS Gothic" w:hAnsi="MS Gothic" w:cs="MS Gothic"/>
                    <w:b w:val="0"/>
                    <w:bCs w:val="0"/>
                  </w:rPr>
                  <w:t>☒</w:t>
                </w:r>
              </w:sdtContent>
            </w:sdt>
          </w:p>
        </w:tc>
      </w:tr>
      <w:tr w:rsidR="00D51EF7" w:rsidRPr="00A42F82" w14:paraId="2708A7B6" w14:textId="77777777" w:rsidTr="12AAF0F7">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12AAF0F7">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E5F512D" w:rsidR="00003E64" w:rsidRPr="00A42F82" w:rsidRDefault="10478A9D" w:rsidP="00A91894">
            <w:pPr>
              <w:rPr>
                <w:rFonts w:ascii="Arial" w:hAnsi="Arial" w:cs="Arial"/>
                <w:sz w:val="22"/>
                <w:szCs w:val="22"/>
              </w:rPr>
            </w:pPr>
            <w:r w:rsidRPr="12AAF0F7">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2840915F" w:rsidR="00003E64" w:rsidRPr="00A42F82" w:rsidRDefault="69389DA3" w:rsidP="00A91894">
            <w:pPr>
              <w:rPr>
                <w:rFonts w:ascii="Arial" w:hAnsi="Arial" w:cs="Arial"/>
                <w:sz w:val="22"/>
                <w:szCs w:val="22"/>
              </w:rPr>
            </w:pPr>
            <w:r w:rsidRPr="12AAF0F7">
              <w:rPr>
                <w:rFonts w:ascii="Arial" w:hAnsi="Arial" w:cs="Arial"/>
                <w:sz w:val="22"/>
                <w:szCs w:val="22"/>
              </w:rPr>
              <w:t>N/A</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12AAF0F7">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12AAF0F7">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7C91CDC0" w:rsidR="00003E64" w:rsidRPr="00A42F82" w:rsidRDefault="530D3F02" w:rsidP="00A91894">
            <w:pPr>
              <w:rPr>
                <w:rFonts w:ascii="Arial" w:hAnsi="Arial" w:cs="Arial"/>
                <w:sz w:val="22"/>
                <w:szCs w:val="22"/>
              </w:rPr>
            </w:pPr>
            <w:r w:rsidRPr="12AAF0F7">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12AAF0F7">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12AAF0F7">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370B39C" w:rsidR="00003E64" w:rsidRPr="00A42F82" w:rsidRDefault="6C009E5F" w:rsidP="00A91894">
            <w:pPr>
              <w:rPr>
                <w:rFonts w:ascii="Arial" w:hAnsi="Arial" w:cs="Arial"/>
                <w:sz w:val="22"/>
                <w:szCs w:val="22"/>
              </w:rPr>
            </w:pPr>
            <w:r w:rsidRPr="12AAF0F7">
              <w:rPr>
                <w:rFonts w:ascii="Arial" w:hAnsi="Arial" w:cs="Arial"/>
                <w:sz w:val="22"/>
                <w:szCs w:val="22"/>
              </w:rPr>
              <w:t>N/A</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17356187" w:rsidR="00003E64" w:rsidRPr="00A42F82" w:rsidRDefault="699B21B6" w:rsidP="00A91894">
            <w:pPr>
              <w:rPr>
                <w:rFonts w:ascii="Arial" w:hAnsi="Arial" w:cs="Arial"/>
                <w:sz w:val="22"/>
                <w:szCs w:val="22"/>
              </w:rPr>
            </w:pPr>
            <w:r w:rsidRPr="12AAF0F7">
              <w:rPr>
                <w:rFonts w:ascii="Arial" w:hAnsi="Arial" w:cs="Arial"/>
                <w:sz w:val="22"/>
                <w:szCs w:val="22"/>
              </w:rPr>
              <w:t>N/A</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12AAF0F7">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12AAF0F7">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67E34A47" w:rsidR="0094056C" w:rsidRPr="00A42F82" w:rsidRDefault="73BACC69" w:rsidP="00A91894">
            <w:pPr>
              <w:rPr>
                <w:rFonts w:ascii="Arial" w:hAnsi="Arial" w:cs="Arial"/>
                <w:sz w:val="22"/>
                <w:szCs w:val="22"/>
              </w:rPr>
            </w:pPr>
            <w:r w:rsidRPr="12AAF0F7">
              <w:rPr>
                <w:rFonts w:ascii="Arial" w:hAnsi="Arial" w:cs="Arial"/>
                <w:sz w:val="22"/>
                <w:szCs w:val="22"/>
              </w:rPr>
              <w:t>N/A</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D663A0C" w:rsidR="0094056C" w:rsidRPr="00A42F82" w:rsidRDefault="297DBD68" w:rsidP="00A91894">
            <w:pPr>
              <w:rPr>
                <w:rFonts w:ascii="Arial" w:hAnsi="Arial" w:cs="Arial"/>
                <w:sz w:val="22"/>
                <w:szCs w:val="22"/>
              </w:rPr>
            </w:pPr>
            <w:r w:rsidRPr="12AAF0F7">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12AAF0F7">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12AAF0F7">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6B53455D" w:rsidR="00003E64" w:rsidRPr="00A42F82" w:rsidRDefault="0DCD279D" w:rsidP="00A91894">
            <w:pPr>
              <w:rPr>
                <w:rFonts w:ascii="Arial" w:hAnsi="Arial" w:cs="Arial"/>
                <w:sz w:val="22"/>
                <w:szCs w:val="22"/>
              </w:rPr>
            </w:pPr>
            <w:r w:rsidRPr="12AAF0F7">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6EE4033D" w:rsidR="00003E64" w:rsidRPr="00A42F82" w:rsidRDefault="17E38544" w:rsidP="00A91894">
            <w:pPr>
              <w:rPr>
                <w:rFonts w:ascii="Arial" w:hAnsi="Arial" w:cs="Arial"/>
                <w:sz w:val="22"/>
                <w:szCs w:val="22"/>
              </w:rPr>
            </w:pPr>
            <w:r w:rsidRPr="12AAF0F7">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12AAF0F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12AAF0F7">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12AAF0F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1488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E7E69D0" w:rsidR="006930C2" w:rsidRPr="00A42F82" w:rsidRDefault="0061488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570AA36" w:rsidRPr="12AAF0F7">
                  <w:rPr>
                    <w:rFonts w:ascii="MS Gothic" w:eastAsia="MS Gothic" w:hAnsi="MS Gothic" w:cs="MS Gothic"/>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1488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12AAF0F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12AAF0F7">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12AAF0F7">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01E9E0A4" w:rsidR="006930C2" w:rsidRPr="00A42F82" w:rsidRDefault="146859D1" w:rsidP="00A91894">
            <w:pPr>
              <w:rPr>
                <w:rFonts w:ascii="Arial" w:hAnsi="Arial" w:cs="Arial"/>
                <w:sz w:val="22"/>
                <w:szCs w:val="22"/>
              </w:rPr>
            </w:pPr>
            <w:r w:rsidRPr="12AAF0F7">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12AAF0F7">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12AAF0F7">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DD81412" w:rsidR="006930C2" w:rsidRPr="00A42F82" w:rsidRDefault="66FADC70" w:rsidP="00A91894">
            <w:pPr>
              <w:rPr>
                <w:rFonts w:ascii="Arial" w:hAnsi="Arial" w:cs="Arial"/>
                <w:sz w:val="22"/>
                <w:szCs w:val="22"/>
              </w:rPr>
            </w:pPr>
            <w:r w:rsidRPr="12AAF0F7">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12AAF0F7">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12AAF0F7">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5796895" w:rsidR="006930C2" w:rsidRPr="00A42F82" w:rsidRDefault="31FF2D83" w:rsidP="00A91894">
            <w:pPr>
              <w:rPr>
                <w:rFonts w:ascii="Arial" w:hAnsi="Arial" w:cs="Arial"/>
                <w:sz w:val="22"/>
                <w:szCs w:val="22"/>
              </w:rPr>
            </w:pPr>
            <w:r w:rsidRPr="12AAF0F7">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12AAF0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12AAF0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F4DC6FC" w:rsidR="006930C2" w:rsidRPr="00A42F82" w:rsidRDefault="646C8E71" w:rsidP="12AAF0F7">
            <w:pPr>
              <w:pStyle w:val="NormalWeb"/>
              <w:autoSpaceDE w:val="0"/>
              <w:autoSpaceDN w:val="0"/>
              <w:adjustRightInd w:val="0"/>
              <w:jc w:val="center"/>
              <w:rPr>
                <w:rFonts w:ascii="Segoe UI Symbol" w:eastAsia="MS Gothic" w:hAnsi="Segoe UI Symbol" w:cs="Segoe UI Symbol"/>
                <w:sz w:val="22"/>
                <w:szCs w:val="22"/>
                <w:lang w:val="en-US"/>
              </w:rPr>
            </w:pPr>
            <w:r w:rsidRPr="12AAF0F7">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12AAF0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12AAF0F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4BDA8AC0" w:rsidR="006930C2" w:rsidRPr="00A42F82" w:rsidRDefault="1B84F09C" w:rsidP="00A91894">
            <w:pPr>
              <w:rPr>
                <w:rFonts w:ascii="Arial" w:hAnsi="Arial" w:cs="Arial"/>
                <w:sz w:val="22"/>
                <w:szCs w:val="22"/>
              </w:rPr>
            </w:pPr>
            <w:r w:rsidRPr="12AAF0F7">
              <w:rPr>
                <w:rFonts w:ascii="Arial" w:hAnsi="Arial" w:cs="Arial"/>
                <w:sz w:val="22"/>
                <w:szCs w:val="22"/>
              </w:rPr>
              <w:t xml:space="preserve">A systematic review will be used to collect data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12AAF0F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12AAF0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BAA904" w:rsidR="006930C2" w:rsidRPr="00A42F82" w:rsidRDefault="25C7A940" w:rsidP="12AAF0F7">
            <w:pPr>
              <w:pStyle w:val="NormalWeb"/>
              <w:autoSpaceDE w:val="0"/>
              <w:autoSpaceDN w:val="0"/>
              <w:adjustRightInd w:val="0"/>
              <w:jc w:val="center"/>
              <w:rPr>
                <w:rFonts w:ascii="Segoe UI Symbol" w:eastAsia="MS Gothic" w:hAnsi="Segoe UI Symbol" w:cs="Segoe UI Symbol"/>
                <w:sz w:val="22"/>
                <w:szCs w:val="22"/>
                <w:lang w:val="en-US"/>
              </w:rPr>
            </w:pPr>
            <w:r w:rsidRPr="12AAF0F7">
              <w:rPr>
                <w:rFonts w:ascii="Segoe UI Symbol" w:eastAsia="MS Gothic" w:hAnsi="Segoe UI Symbol" w:cs="Segoe UI Symbol"/>
                <w:sz w:val="22"/>
                <w:szCs w:val="22"/>
                <w:lang w:val="en-US"/>
              </w:rPr>
              <w:t>no</w:t>
            </w:r>
          </w:p>
        </w:tc>
      </w:tr>
      <w:tr w:rsidR="006930C2" w:rsidRPr="00A42F82" w14:paraId="4DD80E5A" w14:textId="77777777" w:rsidTr="12AAF0F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12AAF0F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12AAF0F7">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12AAF0F7">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0BDA903D" w14:textId="47382FC0" w:rsidR="208AB28B" w:rsidRDefault="208AB28B">
                <w:r w:rsidRPr="12AAF0F7">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66949A2D" w14:textId="1F53477A" w:rsidR="167F2EAD" w:rsidRDefault="167F2EAD">
                <w:r w:rsidRPr="12AAF0F7">
                  <w:rPr>
                    <w:rFonts w:ascii="MS Gothic" w:eastAsia="MS Gothic" w:hAnsi="MS Gothic" w:cs="MS Gothic"/>
                  </w:rPr>
                  <w:t>☒</w:t>
                </w:r>
              </w:p>
            </w:sdtContent>
          </w:sdt>
        </w:tc>
      </w:tr>
      <w:tr w:rsidR="004D0161" w:rsidRPr="00A42F82" w14:paraId="2964593D" w14:textId="77777777" w:rsidTr="12AAF0F7">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1B9375B8" w14:textId="5A506FF3" w:rsidR="526699A7" w:rsidRDefault="526699A7">
                <w:r w:rsidRPr="12AAF0F7">
                  <w:rPr>
                    <w:rFonts w:ascii="MS Gothic" w:eastAsia="MS Gothic" w:hAnsi="MS Gothic" w:cs="MS Gothic"/>
                  </w:rPr>
                  <w:t>☒</w:t>
                </w:r>
              </w:p>
            </w:sdtContent>
          </w:sdt>
        </w:tc>
      </w:tr>
      <w:tr w:rsidR="004D0161" w:rsidRPr="00A42F82" w14:paraId="154F21D4" w14:textId="77777777" w:rsidTr="12AAF0F7">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2093FDF7" w14:textId="662A7A6E" w:rsidR="53DAEE65" w:rsidRDefault="53DAEE65">
                <w:r w:rsidRPr="12AAF0F7">
                  <w:rPr>
                    <w:rFonts w:ascii="MS Gothic" w:eastAsia="MS Gothic" w:hAnsi="MS Gothic" w:cs="MS Gothic"/>
                  </w:rPr>
                  <w:t>☒</w:t>
                </w:r>
              </w:p>
            </w:sdtContent>
          </w:sdt>
        </w:tc>
      </w:tr>
      <w:tr w:rsidR="004D0161" w:rsidRPr="00A42F82" w14:paraId="672ED9EF" w14:textId="77777777" w:rsidTr="12AAF0F7">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AFF5603" w14:textId="1DF97876" w:rsidR="61405FCC" w:rsidRDefault="61405FCC">
                <w:r w:rsidRPr="12AAF0F7">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12AAF0F7">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212249F9" w14:textId="112F2FBF" w:rsidR="66DFB203" w:rsidRDefault="66DFB203">
                <w:r w:rsidRPr="12AAF0F7">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12AAF0F7">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2EA6D43" w14:textId="0CE63D82" w:rsidR="23425A5C" w:rsidRDefault="23425A5C">
                <w:r w:rsidRPr="12AAF0F7">
                  <w:rPr>
                    <w:rFonts w:ascii="MS Gothic" w:eastAsia="MS Gothic" w:hAnsi="MS Gothic" w:cs="MS Gothic"/>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7291E170" w14:textId="090F1421" w:rsidR="23425A5C" w:rsidRDefault="23425A5C">
                <w:r w:rsidRPr="12AAF0F7">
                  <w:rPr>
                    <w:rFonts w:ascii="MS Gothic" w:eastAsia="MS Gothic" w:hAnsi="MS Gothic" w:cs="MS Gothic"/>
                  </w:rPr>
                  <w:t>☐</w:t>
                </w:r>
              </w:p>
            </w:sdtContent>
          </w:sdt>
        </w:tc>
      </w:tr>
      <w:tr w:rsidR="004D0161" w:rsidRPr="00A42F82" w14:paraId="3D00276D" w14:textId="77777777" w:rsidTr="12AAF0F7">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4288C518" w14:textId="34CED075" w:rsidR="00BAB958" w:rsidRDefault="00BAB958">
                <w:r w:rsidRPr="12AAF0F7">
                  <w:rPr>
                    <w:rFonts w:ascii="MS Gothic" w:eastAsia="MS Gothic" w:hAnsi="MS Gothic" w:cs="MS Gothic"/>
                  </w:rPr>
                  <w:t>☒</w:t>
                </w:r>
              </w:p>
            </w:sdtContent>
          </w:sdt>
        </w:tc>
      </w:tr>
      <w:tr w:rsidR="004D0161" w:rsidRPr="00A42F82" w14:paraId="63145DF2" w14:textId="77777777" w:rsidTr="12AAF0F7">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12AAF0F7">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2D050844" w:rsidR="004D0161" w:rsidRPr="00A42F82" w:rsidRDefault="413CDCAE" w:rsidP="12AAF0F7">
            <w:pPr>
              <w:rPr>
                <w:rFonts w:ascii="Arial" w:hAnsi="Arial" w:cs="Arial"/>
                <w:sz w:val="22"/>
                <w:szCs w:val="22"/>
              </w:rPr>
            </w:pPr>
            <w:r w:rsidRPr="12AAF0F7">
              <w:rPr>
                <w:rFonts w:ascii="Arial" w:hAnsi="Arial" w:cs="Arial"/>
                <w:sz w:val="22"/>
                <w:szCs w:val="22"/>
              </w:rPr>
              <w:t xml:space="preserve">The data will be in keep in encrypted </w:t>
            </w:r>
            <w:r w:rsidR="12182F5A" w:rsidRPr="12AAF0F7">
              <w:rPr>
                <w:rFonts w:ascii="Arial" w:hAnsi="Arial" w:cs="Arial"/>
                <w:sz w:val="22"/>
                <w:szCs w:val="22"/>
              </w:rPr>
              <w:t>file with password and save in cloud.</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12AAF0F7">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12AAF0F7">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12AAF0F7">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12AAF0F7">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7FE82546" w14:textId="32E50F6E" w:rsidR="53734A28" w:rsidRDefault="53734A28">
                <w:r w:rsidRPr="12AAF0F7">
                  <w:rPr>
                    <w:rFonts w:ascii="MS Gothic" w:eastAsia="MS Gothic" w:hAnsi="MS Gothic" w:cs="MS Gothic"/>
                  </w:rPr>
                  <w:t>☒</w:t>
                </w:r>
              </w:p>
            </w:sdtContent>
          </w:sdt>
        </w:tc>
      </w:tr>
      <w:tr w:rsidR="004D0161" w:rsidRPr="00A42F82" w14:paraId="6EDBB55B" w14:textId="77777777" w:rsidTr="12AAF0F7">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1EDBD74C" w14:textId="7122ED95" w:rsidR="4AA631D1" w:rsidRDefault="4AA631D1">
                <w:r w:rsidRPr="12AAF0F7">
                  <w:rPr>
                    <w:rFonts w:ascii="MS Gothic" w:eastAsia="MS Gothic" w:hAnsi="MS Gothic" w:cs="MS Gothic"/>
                  </w:rPr>
                  <w:t>☒</w:t>
                </w:r>
              </w:p>
            </w:sdtContent>
          </w:sdt>
        </w:tc>
      </w:tr>
      <w:tr w:rsidR="004D0161" w:rsidRPr="00A42F82" w14:paraId="2CE29B54" w14:textId="77777777" w:rsidTr="12AAF0F7">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56F92695" w14:textId="2EA59B3E" w:rsidR="21A4616C" w:rsidRDefault="21A4616C">
                <w:r w:rsidRPr="12AAF0F7">
                  <w:rPr>
                    <w:rFonts w:ascii="MS Gothic" w:eastAsia="MS Gothic" w:hAnsi="MS Gothic" w:cs="MS Gothic"/>
                  </w:rPr>
                  <w:t>☒</w:t>
                </w:r>
              </w:p>
            </w:sdtContent>
          </w:sdt>
        </w:tc>
      </w:tr>
      <w:tr w:rsidR="004D0161" w:rsidRPr="00A42F82" w14:paraId="00416CA8" w14:textId="77777777" w:rsidTr="12AAF0F7">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0AB34AB9" w14:textId="337FD41B" w:rsidR="2E0AE1F5" w:rsidRDefault="2E0AE1F5">
                <w:r w:rsidRPr="12AAF0F7">
                  <w:rPr>
                    <w:rFonts w:ascii="MS Gothic" w:eastAsia="MS Gothic" w:hAnsi="MS Gothic" w:cs="MS Gothic"/>
                  </w:rPr>
                  <w:t>☒</w:t>
                </w:r>
              </w:p>
            </w:sdtContent>
          </w:sdt>
        </w:tc>
      </w:tr>
      <w:tr w:rsidR="004D0161" w:rsidRPr="00A42F82" w14:paraId="11323FBA" w14:textId="77777777" w:rsidTr="12AAF0F7">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48022634" w14:textId="7B2A6513" w:rsidR="34626CF2" w:rsidRDefault="34626CF2">
                <w:r w:rsidRPr="12AAF0F7">
                  <w:rPr>
                    <w:rFonts w:ascii="MS Gothic" w:eastAsia="MS Gothic" w:hAnsi="MS Gothic" w:cs="MS Gothic"/>
                  </w:rPr>
                  <w:t>☒</w:t>
                </w:r>
              </w:p>
            </w:sdtContent>
          </w:sdt>
        </w:tc>
      </w:tr>
      <w:tr w:rsidR="004D0161" w:rsidRPr="00A42F82" w14:paraId="077A2293" w14:textId="77777777" w:rsidTr="12AAF0F7">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4FF4EE27" w14:textId="17ACF7BD" w:rsidR="769FA429" w:rsidRDefault="769FA429">
                <w:r w:rsidRPr="12AAF0F7">
                  <w:rPr>
                    <w:rFonts w:ascii="MS Gothic" w:eastAsia="MS Gothic" w:hAnsi="MS Gothic" w:cs="MS Gothic"/>
                  </w:rPr>
                  <w:t>☒</w:t>
                </w:r>
              </w:p>
            </w:sdtContent>
          </w:sdt>
        </w:tc>
      </w:tr>
      <w:tr w:rsidR="004D0161" w:rsidRPr="00A42F82" w14:paraId="6DDEF902" w14:textId="77777777" w:rsidTr="12AAF0F7">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1E3F1D4B" w14:textId="0CC7D391" w:rsidR="313D1EE5" w:rsidRDefault="313D1EE5">
                <w:r w:rsidRPr="12AAF0F7">
                  <w:rPr>
                    <w:rFonts w:ascii="MS Gothic" w:eastAsia="MS Gothic" w:hAnsi="MS Gothic" w:cs="MS Gothic"/>
                  </w:rPr>
                  <w:t>☒</w:t>
                </w:r>
              </w:p>
            </w:sdtContent>
          </w:sdt>
        </w:tc>
      </w:tr>
      <w:tr w:rsidR="004D0161" w:rsidRPr="00A42F82" w14:paraId="0CE98A9D" w14:textId="77777777" w:rsidTr="12AAF0F7">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12AAF0F7">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0755FCD8" w:rsidR="004D0161" w:rsidRPr="00A42F82" w:rsidRDefault="7420D78F" w:rsidP="00A91894">
            <w:pPr>
              <w:autoSpaceDE w:val="0"/>
              <w:autoSpaceDN w:val="0"/>
              <w:adjustRightInd w:val="0"/>
              <w:rPr>
                <w:rFonts w:ascii="Arial" w:hAnsi="Arial" w:cs="Arial"/>
                <w:sz w:val="22"/>
                <w:szCs w:val="22"/>
              </w:rPr>
            </w:pPr>
            <w:r w:rsidRPr="12AAF0F7">
              <w:rPr>
                <w:rFonts w:ascii="Arial" w:hAnsi="Arial" w:cs="Arial"/>
                <w:sz w:val="22"/>
                <w:szCs w:val="22"/>
              </w:rPr>
              <w:t>N/A</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12AAF0F7">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12AAF0F7">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07E100ED" w:rsidR="004D0161" w:rsidRPr="00A42F82" w:rsidRDefault="082350DA" w:rsidP="00A91894">
            <w:pPr>
              <w:autoSpaceDE w:val="0"/>
              <w:autoSpaceDN w:val="0"/>
              <w:adjustRightInd w:val="0"/>
              <w:rPr>
                <w:rFonts w:ascii="Arial" w:hAnsi="Arial" w:cs="Arial"/>
                <w:sz w:val="22"/>
                <w:szCs w:val="22"/>
              </w:rPr>
            </w:pPr>
            <w:r w:rsidRPr="12AAF0F7">
              <w:rPr>
                <w:rFonts w:ascii="Arial" w:hAnsi="Arial" w:cs="Arial"/>
                <w:sz w:val="22"/>
                <w:szCs w:val="22"/>
              </w:rPr>
              <w:t>Supervisor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12AAF0F7">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12AAF0F7">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452C6000" w:rsidR="004D0161" w:rsidRPr="00A42F82" w:rsidRDefault="08856A51" w:rsidP="00A91894">
            <w:pPr>
              <w:autoSpaceDE w:val="0"/>
              <w:autoSpaceDN w:val="0"/>
              <w:adjustRightInd w:val="0"/>
              <w:rPr>
                <w:rFonts w:ascii="Arial" w:hAnsi="Arial" w:cs="Arial"/>
                <w:sz w:val="22"/>
                <w:szCs w:val="22"/>
              </w:rPr>
            </w:pPr>
            <w:r w:rsidRPr="12AAF0F7">
              <w:rPr>
                <w:rFonts w:ascii="Arial" w:hAnsi="Arial" w:cs="Arial"/>
                <w:sz w:val="22"/>
                <w:szCs w:val="22"/>
              </w:rPr>
              <w:t>The student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12AAF0F7">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12AAF0F7">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D726D10" w:rsidR="004D0161" w:rsidRPr="00A42F82" w:rsidRDefault="0E67CE93" w:rsidP="00A91894">
            <w:pPr>
              <w:autoSpaceDE w:val="0"/>
              <w:autoSpaceDN w:val="0"/>
              <w:adjustRightInd w:val="0"/>
              <w:rPr>
                <w:rFonts w:ascii="Arial" w:hAnsi="Arial" w:cs="Arial"/>
                <w:sz w:val="22"/>
                <w:szCs w:val="22"/>
              </w:rPr>
            </w:pPr>
            <w:r w:rsidRPr="12AAF0F7">
              <w:rPr>
                <w:rFonts w:ascii="Arial" w:hAnsi="Arial" w:cs="Arial"/>
                <w:sz w:val="22"/>
                <w:szCs w:val="22"/>
              </w:rPr>
              <w:t xml:space="preserve">Data storage in university cloud. </w:t>
            </w:r>
            <w:r w:rsidR="4FC2E961" w:rsidRPr="12AAF0F7">
              <w:rPr>
                <w:rFonts w:ascii="Arial" w:hAnsi="Arial" w:cs="Arial"/>
                <w:sz w:val="22"/>
                <w:szCs w:val="22"/>
              </w:rPr>
              <w:t xml:space="preserve">Use of data files. </w:t>
            </w:r>
            <w:r w:rsidRPr="12AAF0F7">
              <w:rPr>
                <w:rFonts w:ascii="Arial" w:hAnsi="Arial" w:cs="Arial"/>
                <w:sz w:val="22"/>
                <w:szCs w:val="22"/>
              </w:rPr>
              <w:t>until the data</w:t>
            </w:r>
            <w:r w:rsidR="159ED0F1" w:rsidRPr="12AAF0F7">
              <w:rPr>
                <w:rFonts w:ascii="Arial" w:hAnsi="Arial" w:cs="Arial"/>
                <w:sz w:val="22"/>
                <w:szCs w:val="22"/>
              </w:rPr>
              <w:t xml:space="preserve"> ends </w:t>
            </w:r>
            <w:proofErr w:type="gramStart"/>
            <w:r w:rsidR="159ED0F1" w:rsidRPr="12AAF0F7">
              <w:rPr>
                <w:rFonts w:ascii="Arial" w:hAnsi="Arial" w:cs="Arial"/>
                <w:sz w:val="22"/>
                <w:szCs w:val="22"/>
              </w:rPr>
              <w:t>afterwards,the</w:t>
            </w:r>
            <w:proofErr w:type="gramEnd"/>
            <w:r w:rsidR="159ED0F1" w:rsidRPr="12AAF0F7">
              <w:rPr>
                <w:rFonts w:ascii="Arial" w:hAnsi="Arial" w:cs="Arial"/>
                <w:sz w:val="22"/>
                <w:szCs w:val="22"/>
              </w:rPr>
              <w:t xml:space="preserve"> data will be discarded.</w:t>
            </w:r>
            <w:r w:rsidRPr="12AAF0F7">
              <w:rPr>
                <w:rFonts w:ascii="Arial" w:hAnsi="Arial" w:cs="Arial"/>
                <w:sz w:val="22"/>
                <w:szCs w:val="22"/>
              </w:rPr>
              <w:t xml:space="preserve"> </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12AAF0F7">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12AAF0F7">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6AD7316C" w:rsidR="004D0161" w:rsidRPr="00A42F82" w:rsidRDefault="52FD5120" w:rsidP="00A91894">
            <w:pPr>
              <w:autoSpaceDE w:val="0"/>
              <w:autoSpaceDN w:val="0"/>
              <w:adjustRightInd w:val="0"/>
              <w:rPr>
                <w:rFonts w:ascii="Arial" w:hAnsi="Arial" w:cs="Arial"/>
                <w:sz w:val="22"/>
                <w:szCs w:val="22"/>
              </w:rPr>
            </w:pPr>
            <w:r w:rsidRPr="12AAF0F7">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12AAF0F7">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7F346C2" w:rsidR="00240C32" w:rsidRPr="00A42F82" w:rsidRDefault="0061488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BF56F5B" w:rsidRPr="12AAF0F7">
                  <w:rPr>
                    <w:rFonts w:ascii="MS Gothic" w:eastAsia="MS Gothic" w:hAnsi="MS Gothic" w:cs="MS Gothic"/>
                  </w:rPr>
                  <w:t>☒</w:t>
                </w:r>
              </w:sdtContent>
            </w:sdt>
          </w:p>
        </w:tc>
      </w:tr>
      <w:tr w:rsidR="00240C32" w:rsidRPr="00A42F82" w14:paraId="4A7B4A39" w14:textId="77777777" w:rsidTr="12AAF0F7">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326A013" w:rsidR="00240C32" w:rsidRPr="00A42F82" w:rsidRDefault="0061488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1AEFF031" w:rsidRPr="12AAF0F7">
                  <w:rPr>
                    <w:rFonts w:ascii="MS Gothic" w:eastAsia="MS Gothic" w:hAnsi="MS Gothic" w:cs="MS Gothic"/>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12AAF0F7">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12AAF0F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401D720" w:rsidR="004D0161" w:rsidRPr="00A42F82" w:rsidRDefault="5E59C802" w:rsidP="12AAF0F7">
            <w:pPr>
              <w:spacing w:before="100" w:beforeAutospacing="1" w:after="100" w:afterAutospacing="1"/>
              <w:rPr>
                <w:rFonts w:ascii="Arial" w:hAnsi="Arial" w:cs="Arial"/>
                <w:sz w:val="22"/>
                <w:szCs w:val="22"/>
              </w:rPr>
            </w:pPr>
            <w:r w:rsidRPr="12AAF0F7">
              <w:rPr>
                <w:rFonts w:ascii="Arial" w:hAnsi="Arial" w:cs="Arial"/>
                <w:sz w:val="22"/>
                <w:szCs w:val="22"/>
              </w:rPr>
              <w:t>AHAMMED SHAHEEM CHERIKKALLINMEL</w:t>
            </w:r>
          </w:p>
        </w:tc>
        <w:tc>
          <w:tcPr>
            <w:tcW w:w="2139" w:type="dxa"/>
            <w:vAlign w:val="center"/>
          </w:tcPr>
          <w:p w14:paraId="7C2D2CC9" w14:textId="3DB23C9A" w:rsidR="004D0161" w:rsidRPr="00A42F82" w:rsidRDefault="11485B95" w:rsidP="12AAF0F7">
            <w:pPr>
              <w:spacing w:before="100" w:beforeAutospacing="1" w:after="100" w:afterAutospacing="1"/>
              <w:rPr>
                <w:rFonts w:ascii="Arial" w:hAnsi="Arial" w:cs="Arial"/>
                <w:b/>
                <w:bCs/>
                <w:sz w:val="22"/>
                <w:szCs w:val="22"/>
              </w:rPr>
            </w:pPr>
            <w:proofErr w:type="gramStart"/>
            <w:r w:rsidRPr="12AAF0F7">
              <w:rPr>
                <w:rFonts w:ascii="Arial" w:hAnsi="Arial" w:cs="Arial"/>
                <w:b/>
                <w:bCs/>
                <w:sz w:val="22"/>
                <w:szCs w:val="22"/>
              </w:rPr>
              <w:t>Date:</w:t>
            </w:r>
            <w:r w:rsidR="157B9168" w:rsidRPr="12AAF0F7">
              <w:rPr>
                <w:rFonts w:ascii="Arial" w:hAnsi="Arial" w:cs="Arial"/>
                <w:b/>
                <w:bCs/>
                <w:sz w:val="22"/>
                <w:szCs w:val="22"/>
              </w:rPr>
              <w:t>04:01:2024</w:t>
            </w:r>
            <w:proofErr w:type="gramEnd"/>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12AAF0F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B1DCD37" w14:textId="672A4C7E" w:rsidR="0B505010" w:rsidRDefault="0B505010">
                <w:r w:rsidRPr="12AAF0F7">
                  <w:rPr>
                    <w:rFonts w:ascii="MS Gothic" w:eastAsia="MS Gothic" w:hAnsi="MS Gothic" w:cs="MS Gothic"/>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12AAF0F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746F1FAF" w14:textId="3611C9AB" w:rsidR="46C9069C" w:rsidRDefault="46C9069C">
                <w:r w:rsidRPr="12AAF0F7">
                  <w:rPr>
                    <w:rFonts w:ascii="MS Gothic" w:eastAsia="MS Gothic" w:hAnsi="MS Gothic" w:cs="MS Gothic"/>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12AAF0F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4E15A1A4" w14:textId="6FACF567" w:rsidR="74BB95B0" w:rsidRDefault="74BB95B0">
                <w:r w:rsidRPr="12AAF0F7">
                  <w:rPr>
                    <w:rFonts w:ascii="MS Gothic" w:eastAsia="MS Gothic" w:hAnsi="MS Gothic" w:cs="MS Gothic"/>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12AAF0F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12AAF0F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12AAF0F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228E2492" w14:textId="3FF2A886" w:rsidR="28BE0C01" w:rsidRDefault="28BE0C01">
                <w:r w:rsidRPr="12AAF0F7">
                  <w:rPr>
                    <w:rFonts w:ascii="MS Gothic" w:eastAsia="MS Gothic" w:hAnsi="MS Gothic" w:cs="MS Gothic"/>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12AAF0F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DED617C" w14:textId="57C9AA80" w:rsidR="0A85A7C2" w:rsidRDefault="0A85A7C2">
                <w:r w:rsidRPr="12AAF0F7">
                  <w:rPr>
                    <w:rFonts w:ascii="MS Gothic" w:eastAsia="MS Gothic" w:hAnsi="MS Gothic" w:cs="MS Gothic"/>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60272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269B5" w14:textId="77777777" w:rsidR="00602722" w:rsidRDefault="00602722" w:rsidP="00390251">
      <w:r>
        <w:separator/>
      </w:r>
    </w:p>
    <w:p w14:paraId="5BEE0783" w14:textId="77777777" w:rsidR="00602722" w:rsidRDefault="00602722"/>
  </w:endnote>
  <w:endnote w:type="continuationSeparator" w:id="0">
    <w:p w14:paraId="6F1163E4" w14:textId="77777777" w:rsidR="00602722" w:rsidRDefault="00602722" w:rsidP="00390251">
      <w:r>
        <w:continuationSeparator/>
      </w:r>
    </w:p>
    <w:p w14:paraId="0932161F" w14:textId="77777777" w:rsidR="00602722" w:rsidRDefault="006027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8A66C" w14:textId="77777777" w:rsidR="00602722" w:rsidRDefault="00602722" w:rsidP="00390251">
      <w:r>
        <w:separator/>
      </w:r>
    </w:p>
    <w:p w14:paraId="1895866E" w14:textId="77777777" w:rsidR="00602722" w:rsidRDefault="00602722"/>
  </w:footnote>
  <w:footnote w:type="continuationSeparator" w:id="0">
    <w:p w14:paraId="78643C8F" w14:textId="77777777" w:rsidR="00602722" w:rsidRDefault="00602722" w:rsidP="00390251">
      <w:r>
        <w:continuationSeparator/>
      </w:r>
    </w:p>
    <w:p w14:paraId="38743103" w14:textId="77777777" w:rsidR="00602722" w:rsidRDefault="0060272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BB04E0"/>
    <w:multiLevelType w:val="hybridMultilevel"/>
    <w:tmpl w:val="FFFFFFFF"/>
    <w:lvl w:ilvl="0" w:tplc="C7964EEE">
      <w:start w:val="1"/>
      <w:numFmt w:val="bullet"/>
      <w:lvlText w:val=""/>
      <w:lvlJc w:val="left"/>
      <w:pPr>
        <w:ind w:left="720" w:hanging="360"/>
      </w:pPr>
      <w:rPr>
        <w:rFonts w:ascii="Symbol" w:hAnsi="Symbol" w:hint="default"/>
      </w:rPr>
    </w:lvl>
    <w:lvl w:ilvl="1" w:tplc="87486006">
      <w:start w:val="1"/>
      <w:numFmt w:val="bullet"/>
      <w:lvlText w:val="o"/>
      <w:lvlJc w:val="left"/>
      <w:pPr>
        <w:ind w:left="1440" w:hanging="360"/>
      </w:pPr>
      <w:rPr>
        <w:rFonts w:ascii="Courier New" w:hAnsi="Courier New" w:hint="default"/>
      </w:rPr>
    </w:lvl>
    <w:lvl w:ilvl="2" w:tplc="3D4A90EE">
      <w:start w:val="1"/>
      <w:numFmt w:val="bullet"/>
      <w:lvlText w:val=""/>
      <w:lvlJc w:val="left"/>
      <w:pPr>
        <w:ind w:left="2160" w:hanging="360"/>
      </w:pPr>
      <w:rPr>
        <w:rFonts w:ascii="Wingdings" w:hAnsi="Wingdings" w:hint="default"/>
      </w:rPr>
    </w:lvl>
    <w:lvl w:ilvl="3" w:tplc="73A88204">
      <w:start w:val="1"/>
      <w:numFmt w:val="bullet"/>
      <w:lvlText w:val=""/>
      <w:lvlJc w:val="left"/>
      <w:pPr>
        <w:ind w:left="2880" w:hanging="360"/>
      </w:pPr>
      <w:rPr>
        <w:rFonts w:ascii="Symbol" w:hAnsi="Symbol" w:hint="default"/>
      </w:rPr>
    </w:lvl>
    <w:lvl w:ilvl="4" w:tplc="75F4A408">
      <w:start w:val="1"/>
      <w:numFmt w:val="bullet"/>
      <w:lvlText w:val="o"/>
      <w:lvlJc w:val="left"/>
      <w:pPr>
        <w:ind w:left="3600" w:hanging="360"/>
      </w:pPr>
      <w:rPr>
        <w:rFonts w:ascii="Courier New" w:hAnsi="Courier New" w:hint="default"/>
      </w:rPr>
    </w:lvl>
    <w:lvl w:ilvl="5" w:tplc="34C26070">
      <w:start w:val="1"/>
      <w:numFmt w:val="bullet"/>
      <w:lvlText w:val=""/>
      <w:lvlJc w:val="left"/>
      <w:pPr>
        <w:ind w:left="4320" w:hanging="360"/>
      </w:pPr>
      <w:rPr>
        <w:rFonts w:ascii="Wingdings" w:hAnsi="Wingdings" w:hint="default"/>
      </w:rPr>
    </w:lvl>
    <w:lvl w:ilvl="6" w:tplc="216EBEEC">
      <w:start w:val="1"/>
      <w:numFmt w:val="bullet"/>
      <w:lvlText w:val=""/>
      <w:lvlJc w:val="left"/>
      <w:pPr>
        <w:ind w:left="5040" w:hanging="360"/>
      </w:pPr>
      <w:rPr>
        <w:rFonts w:ascii="Symbol" w:hAnsi="Symbol" w:hint="default"/>
      </w:rPr>
    </w:lvl>
    <w:lvl w:ilvl="7" w:tplc="048CC6DA">
      <w:start w:val="1"/>
      <w:numFmt w:val="bullet"/>
      <w:lvlText w:val="o"/>
      <w:lvlJc w:val="left"/>
      <w:pPr>
        <w:ind w:left="5760" w:hanging="360"/>
      </w:pPr>
      <w:rPr>
        <w:rFonts w:ascii="Courier New" w:hAnsi="Courier New" w:hint="default"/>
      </w:rPr>
    </w:lvl>
    <w:lvl w:ilvl="8" w:tplc="24183642">
      <w:start w:val="1"/>
      <w:numFmt w:val="bullet"/>
      <w:lvlText w:val=""/>
      <w:lvlJc w:val="left"/>
      <w:pPr>
        <w:ind w:left="6480" w:hanging="360"/>
      </w:pPr>
      <w:rPr>
        <w:rFonts w:ascii="Wingdings" w:hAnsi="Wingdings" w:hint="default"/>
      </w:r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402148"/>
    <w:multiLevelType w:val="hybridMultilevel"/>
    <w:tmpl w:val="FFFFFFFF"/>
    <w:lvl w:ilvl="0" w:tplc="A2FC4A5C">
      <w:start w:val="1"/>
      <w:numFmt w:val="bullet"/>
      <w:lvlText w:val=""/>
      <w:lvlJc w:val="left"/>
      <w:pPr>
        <w:ind w:left="720" w:hanging="360"/>
      </w:pPr>
      <w:rPr>
        <w:rFonts w:ascii="Symbol" w:hAnsi="Symbol" w:hint="default"/>
      </w:rPr>
    </w:lvl>
    <w:lvl w:ilvl="1" w:tplc="19D4345C">
      <w:start w:val="1"/>
      <w:numFmt w:val="bullet"/>
      <w:lvlText w:val="o"/>
      <w:lvlJc w:val="left"/>
      <w:pPr>
        <w:ind w:left="1440" w:hanging="360"/>
      </w:pPr>
      <w:rPr>
        <w:rFonts w:ascii="Courier New" w:hAnsi="Courier New" w:hint="default"/>
      </w:rPr>
    </w:lvl>
    <w:lvl w:ilvl="2" w:tplc="FA7AC990">
      <w:start w:val="1"/>
      <w:numFmt w:val="bullet"/>
      <w:lvlText w:val=""/>
      <w:lvlJc w:val="left"/>
      <w:pPr>
        <w:ind w:left="2160" w:hanging="360"/>
      </w:pPr>
      <w:rPr>
        <w:rFonts w:ascii="Wingdings" w:hAnsi="Wingdings" w:hint="default"/>
      </w:rPr>
    </w:lvl>
    <w:lvl w:ilvl="3" w:tplc="3BD85174">
      <w:start w:val="1"/>
      <w:numFmt w:val="bullet"/>
      <w:lvlText w:val=""/>
      <w:lvlJc w:val="left"/>
      <w:pPr>
        <w:ind w:left="2880" w:hanging="360"/>
      </w:pPr>
      <w:rPr>
        <w:rFonts w:ascii="Symbol" w:hAnsi="Symbol" w:hint="default"/>
      </w:rPr>
    </w:lvl>
    <w:lvl w:ilvl="4" w:tplc="53A0B934">
      <w:start w:val="1"/>
      <w:numFmt w:val="bullet"/>
      <w:lvlText w:val="o"/>
      <w:lvlJc w:val="left"/>
      <w:pPr>
        <w:ind w:left="3600" w:hanging="360"/>
      </w:pPr>
      <w:rPr>
        <w:rFonts w:ascii="Courier New" w:hAnsi="Courier New" w:hint="default"/>
      </w:rPr>
    </w:lvl>
    <w:lvl w:ilvl="5" w:tplc="A8E4B17C">
      <w:start w:val="1"/>
      <w:numFmt w:val="bullet"/>
      <w:lvlText w:val=""/>
      <w:lvlJc w:val="left"/>
      <w:pPr>
        <w:ind w:left="4320" w:hanging="360"/>
      </w:pPr>
      <w:rPr>
        <w:rFonts w:ascii="Wingdings" w:hAnsi="Wingdings" w:hint="default"/>
      </w:rPr>
    </w:lvl>
    <w:lvl w:ilvl="6" w:tplc="8C90F700">
      <w:start w:val="1"/>
      <w:numFmt w:val="bullet"/>
      <w:lvlText w:val=""/>
      <w:lvlJc w:val="left"/>
      <w:pPr>
        <w:ind w:left="5040" w:hanging="360"/>
      </w:pPr>
      <w:rPr>
        <w:rFonts w:ascii="Symbol" w:hAnsi="Symbol" w:hint="default"/>
      </w:rPr>
    </w:lvl>
    <w:lvl w:ilvl="7" w:tplc="508456EA">
      <w:start w:val="1"/>
      <w:numFmt w:val="bullet"/>
      <w:lvlText w:val="o"/>
      <w:lvlJc w:val="left"/>
      <w:pPr>
        <w:ind w:left="5760" w:hanging="360"/>
      </w:pPr>
      <w:rPr>
        <w:rFonts w:ascii="Courier New" w:hAnsi="Courier New" w:hint="default"/>
      </w:rPr>
    </w:lvl>
    <w:lvl w:ilvl="8" w:tplc="B674328E">
      <w:start w:val="1"/>
      <w:numFmt w:val="bullet"/>
      <w:lvlText w:val=""/>
      <w:lvlJc w:val="left"/>
      <w:pPr>
        <w:ind w:left="6480" w:hanging="360"/>
      </w:pPr>
      <w:rPr>
        <w:rFonts w:ascii="Wingdings" w:hAnsi="Wingdings" w:hint="default"/>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2CAF70"/>
    <w:multiLevelType w:val="hybridMultilevel"/>
    <w:tmpl w:val="FFFFFFFF"/>
    <w:lvl w:ilvl="0" w:tplc="68C4A14A">
      <w:start w:val="1"/>
      <w:numFmt w:val="bullet"/>
      <w:lvlText w:val=""/>
      <w:lvlJc w:val="left"/>
      <w:pPr>
        <w:ind w:left="720" w:hanging="360"/>
      </w:pPr>
      <w:rPr>
        <w:rFonts w:ascii="Symbol" w:hAnsi="Symbol" w:hint="default"/>
      </w:rPr>
    </w:lvl>
    <w:lvl w:ilvl="1" w:tplc="4564717E">
      <w:start w:val="1"/>
      <w:numFmt w:val="bullet"/>
      <w:lvlText w:val="o"/>
      <w:lvlJc w:val="left"/>
      <w:pPr>
        <w:ind w:left="1440" w:hanging="360"/>
      </w:pPr>
      <w:rPr>
        <w:rFonts w:ascii="Courier New" w:hAnsi="Courier New" w:hint="default"/>
      </w:rPr>
    </w:lvl>
    <w:lvl w:ilvl="2" w:tplc="851E5ABA">
      <w:start w:val="1"/>
      <w:numFmt w:val="bullet"/>
      <w:lvlText w:val=""/>
      <w:lvlJc w:val="left"/>
      <w:pPr>
        <w:ind w:left="2160" w:hanging="360"/>
      </w:pPr>
      <w:rPr>
        <w:rFonts w:ascii="Wingdings" w:hAnsi="Wingdings" w:hint="default"/>
      </w:rPr>
    </w:lvl>
    <w:lvl w:ilvl="3" w:tplc="E7EE3296">
      <w:start w:val="1"/>
      <w:numFmt w:val="bullet"/>
      <w:lvlText w:val=""/>
      <w:lvlJc w:val="left"/>
      <w:pPr>
        <w:ind w:left="2880" w:hanging="360"/>
      </w:pPr>
      <w:rPr>
        <w:rFonts w:ascii="Symbol" w:hAnsi="Symbol" w:hint="default"/>
      </w:rPr>
    </w:lvl>
    <w:lvl w:ilvl="4" w:tplc="0D468B06">
      <w:start w:val="1"/>
      <w:numFmt w:val="bullet"/>
      <w:lvlText w:val="o"/>
      <w:lvlJc w:val="left"/>
      <w:pPr>
        <w:ind w:left="3600" w:hanging="360"/>
      </w:pPr>
      <w:rPr>
        <w:rFonts w:ascii="Courier New" w:hAnsi="Courier New" w:hint="default"/>
      </w:rPr>
    </w:lvl>
    <w:lvl w:ilvl="5" w:tplc="F32204D4">
      <w:start w:val="1"/>
      <w:numFmt w:val="bullet"/>
      <w:lvlText w:val=""/>
      <w:lvlJc w:val="left"/>
      <w:pPr>
        <w:ind w:left="4320" w:hanging="360"/>
      </w:pPr>
      <w:rPr>
        <w:rFonts w:ascii="Wingdings" w:hAnsi="Wingdings" w:hint="default"/>
      </w:rPr>
    </w:lvl>
    <w:lvl w:ilvl="6" w:tplc="ABB86190">
      <w:start w:val="1"/>
      <w:numFmt w:val="bullet"/>
      <w:lvlText w:val=""/>
      <w:lvlJc w:val="left"/>
      <w:pPr>
        <w:ind w:left="5040" w:hanging="360"/>
      </w:pPr>
      <w:rPr>
        <w:rFonts w:ascii="Symbol" w:hAnsi="Symbol" w:hint="default"/>
      </w:rPr>
    </w:lvl>
    <w:lvl w:ilvl="7" w:tplc="3402B3F4">
      <w:start w:val="1"/>
      <w:numFmt w:val="bullet"/>
      <w:lvlText w:val="o"/>
      <w:lvlJc w:val="left"/>
      <w:pPr>
        <w:ind w:left="5760" w:hanging="360"/>
      </w:pPr>
      <w:rPr>
        <w:rFonts w:ascii="Courier New" w:hAnsi="Courier New" w:hint="default"/>
      </w:rPr>
    </w:lvl>
    <w:lvl w:ilvl="8" w:tplc="42786242">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49E4975"/>
    <w:multiLevelType w:val="hybridMultilevel"/>
    <w:tmpl w:val="FFFFFFFF"/>
    <w:lvl w:ilvl="0" w:tplc="AD2E56E4">
      <w:start w:val="1"/>
      <w:numFmt w:val="bullet"/>
      <w:lvlText w:val=""/>
      <w:lvlJc w:val="left"/>
      <w:pPr>
        <w:ind w:left="720" w:hanging="360"/>
      </w:pPr>
      <w:rPr>
        <w:rFonts w:ascii="Symbol" w:hAnsi="Symbol" w:hint="default"/>
      </w:rPr>
    </w:lvl>
    <w:lvl w:ilvl="1" w:tplc="D4D6D80A">
      <w:start w:val="1"/>
      <w:numFmt w:val="bullet"/>
      <w:lvlText w:val="o"/>
      <w:lvlJc w:val="left"/>
      <w:pPr>
        <w:ind w:left="1440" w:hanging="360"/>
      </w:pPr>
      <w:rPr>
        <w:rFonts w:ascii="Courier New" w:hAnsi="Courier New" w:hint="default"/>
      </w:rPr>
    </w:lvl>
    <w:lvl w:ilvl="2" w:tplc="8B0CBD20">
      <w:start w:val="1"/>
      <w:numFmt w:val="bullet"/>
      <w:lvlText w:val=""/>
      <w:lvlJc w:val="left"/>
      <w:pPr>
        <w:ind w:left="2160" w:hanging="360"/>
      </w:pPr>
      <w:rPr>
        <w:rFonts w:ascii="Wingdings" w:hAnsi="Wingdings" w:hint="default"/>
      </w:rPr>
    </w:lvl>
    <w:lvl w:ilvl="3" w:tplc="EC82F042">
      <w:start w:val="1"/>
      <w:numFmt w:val="bullet"/>
      <w:lvlText w:val=""/>
      <w:lvlJc w:val="left"/>
      <w:pPr>
        <w:ind w:left="2880" w:hanging="360"/>
      </w:pPr>
      <w:rPr>
        <w:rFonts w:ascii="Symbol" w:hAnsi="Symbol" w:hint="default"/>
      </w:rPr>
    </w:lvl>
    <w:lvl w:ilvl="4" w:tplc="B6649AEC">
      <w:start w:val="1"/>
      <w:numFmt w:val="bullet"/>
      <w:lvlText w:val="o"/>
      <w:lvlJc w:val="left"/>
      <w:pPr>
        <w:ind w:left="3600" w:hanging="360"/>
      </w:pPr>
      <w:rPr>
        <w:rFonts w:ascii="Courier New" w:hAnsi="Courier New" w:hint="default"/>
      </w:rPr>
    </w:lvl>
    <w:lvl w:ilvl="5" w:tplc="D1A66686">
      <w:start w:val="1"/>
      <w:numFmt w:val="bullet"/>
      <w:lvlText w:val=""/>
      <w:lvlJc w:val="left"/>
      <w:pPr>
        <w:ind w:left="4320" w:hanging="360"/>
      </w:pPr>
      <w:rPr>
        <w:rFonts w:ascii="Wingdings" w:hAnsi="Wingdings" w:hint="default"/>
      </w:rPr>
    </w:lvl>
    <w:lvl w:ilvl="6" w:tplc="8E723DCE">
      <w:start w:val="1"/>
      <w:numFmt w:val="bullet"/>
      <w:lvlText w:val=""/>
      <w:lvlJc w:val="left"/>
      <w:pPr>
        <w:ind w:left="5040" w:hanging="360"/>
      </w:pPr>
      <w:rPr>
        <w:rFonts w:ascii="Symbol" w:hAnsi="Symbol" w:hint="default"/>
      </w:rPr>
    </w:lvl>
    <w:lvl w:ilvl="7" w:tplc="7B4CAC6C">
      <w:start w:val="1"/>
      <w:numFmt w:val="bullet"/>
      <w:lvlText w:val="o"/>
      <w:lvlJc w:val="left"/>
      <w:pPr>
        <w:ind w:left="5760" w:hanging="360"/>
      </w:pPr>
      <w:rPr>
        <w:rFonts w:ascii="Courier New" w:hAnsi="Courier New" w:hint="default"/>
      </w:rPr>
    </w:lvl>
    <w:lvl w:ilvl="8" w:tplc="4358E5B6">
      <w:start w:val="1"/>
      <w:numFmt w:val="bullet"/>
      <w:lvlText w:val=""/>
      <w:lvlJc w:val="left"/>
      <w:pPr>
        <w:ind w:left="6480" w:hanging="360"/>
      </w:pPr>
      <w:rPr>
        <w:rFonts w:ascii="Wingdings" w:hAnsi="Wingdings" w:hint="default"/>
      </w:r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5CD015"/>
    <w:multiLevelType w:val="hybridMultilevel"/>
    <w:tmpl w:val="FFFFFFFF"/>
    <w:lvl w:ilvl="0" w:tplc="75F49138">
      <w:start w:val="1"/>
      <w:numFmt w:val="bullet"/>
      <w:lvlText w:val=""/>
      <w:lvlJc w:val="left"/>
      <w:pPr>
        <w:ind w:left="720" w:hanging="360"/>
      </w:pPr>
      <w:rPr>
        <w:rFonts w:ascii="Symbol" w:hAnsi="Symbol" w:hint="default"/>
      </w:rPr>
    </w:lvl>
    <w:lvl w:ilvl="1" w:tplc="7326F376">
      <w:start w:val="1"/>
      <w:numFmt w:val="bullet"/>
      <w:lvlText w:val="o"/>
      <w:lvlJc w:val="left"/>
      <w:pPr>
        <w:ind w:left="1440" w:hanging="360"/>
      </w:pPr>
      <w:rPr>
        <w:rFonts w:ascii="Courier New" w:hAnsi="Courier New" w:hint="default"/>
      </w:rPr>
    </w:lvl>
    <w:lvl w:ilvl="2" w:tplc="B0843C7A">
      <w:start w:val="1"/>
      <w:numFmt w:val="bullet"/>
      <w:lvlText w:val=""/>
      <w:lvlJc w:val="left"/>
      <w:pPr>
        <w:ind w:left="2160" w:hanging="360"/>
      </w:pPr>
      <w:rPr>
        <w:rFonts w:ascii="Wingdings" w:hAnsi="Wingdings" w:hint="default"/>
      </w:rPr>
    </w:lvl>
    <w:lvl w:ilvl="3" w:tplc="5C9E6F24">
      <w:start w:val="1"/>
      <w:numFmt w:val="bullet"/>
      <w:lvlText w:val=""/>
      <w:lvlJc w:val="left"/>
      <w:pPr>
        <w:ind w:left="2880" w:hanging="360"/>
      </w:pPr>
      <w:rPr>
        <w:rFonts w:ascii="Symbol" w:hAnsi="Symbol" w:hint="default"/>
      </w:rPr>
    </w:lvl>
    <w:lvl w:ilvl="4" w:tplc="5C1AEFCC">
      <w:start w:val="1"/>
      <w:numFmt w:val="bullet"/>
      <w:lvlText w:val="o"/>
      <w:lvlJc w:val="left"/>
      <w:pPr>
        <w:ind w:left="3600" w:hanging="360"/>
      </w:pPr>
      <w:rPr>
        <w:rFonts w:ascii="Courier New" w:hAnsi="Courier New" w:hint="default"/>
      </w:rPr>
    </w:lvl>
    <w:lvl w:ilvl="5" w:tplc="18EA1A3C">
      <w:start w:val="1"/>
      <w:numFmt w:val="bullet"/>
      <w:lvlText w:val=""/>
      <w:lvlJc w:val="left"/>
      <w:pPr>
        <w:ind w:left="4320" w:hanging="360"/>
      </w:pPr>
      <w:rPr>
        <w:rFonts w:ascii="Wingdings" w:hAnsi="Wingdings" w:hint="default"/>
      </w:rPr>
    </w:lvl>
    <w:lvl w:ilvl="6" w:tplc="D4ECDCD2">
      <w:start w:val="1"/>
      <w:numFmt w:val="bullet"/>
      <w:lvlText w:val=""/>
      <w:lvlJc w:val="left"/>
      <w:pPr>
        <w:ind w:left="5040" w:hanging="360"/>
      </w:pPr>
      <w:rPr>
        <w:rFonts w:ascii="Symbol" w:hAnsi="Symbol" w:hint="default"/>
      </w:rPr>
    </w:lvl>
    <w:lvl w:ilvl="7" w:tplc="E0FA6BC4">
      <w:start w:val="1"/>
      <w:numFmt w:val="bullet"/>
      <w:lvlText w:val="o"/>
      <w:lvlJc w:val="left"/>
      <w:pPr>
        <w:ind w:left="5760" w:hanging="360"/>
      </w:pPr>
      <w:rPr>
        <w:rFonts w:ascii="Courier New" w:hAnsi="Courier New" w:hint="default"/>
      </w:rPr>
    </w:lvl>
    <w:lvl w:ilvl="8" w:tplc="99A246E8">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5856C2E"/>
    <w:multiLevelType w:val="hybridMultilevel"/>
    <w:tmpl w:val="FFFFFFFF"/>
    <w:lvl w:ilvl="0" w:tplc="0B6684F8">
      <w:start w:val="1"/>
      <w:numFmt w:val="bullet"/>
      <w:lvlText w:val=""/>
      <w:lvlJc w:val="left"/>
      <w:pPr>
        <w:ind w:left="720" w:hanging="360"/>
      </w:pPr>
      <w:rPr>
        <w:rFonts w:ascii="Symbol" w:hAnsi="Symbol" w:hint="default"/>
      </w:rPr>
    </w:lvl>
    <w:lvl w:ilvl="1" w:tplc="9C8073D2">
      <w:start w:val="1"/>
      <w:numFmt w:val="bullet"/>
      <w:lvlText w:val="o"/>
      <w:lvlJc w:val="left"/>
      <w:pPr>
        <w:ind w:left="1440" w:hanging="360"/>
      </w:pPr>
      <w:rPr>
        <w:rFonts w:ascii="Courier New" w:hAnsi="Courier New" w:hint="default"/>
      </w:rPr>
    </w:lvl>
    <w:lvl w:ilvl="2" w:tplc="B2503B48">
      <w:start w:val="1"/>
      <w:numFmt w:val="bullet"/>
      <w:lvlText w:val=""/>
      <w:lvlJc w:val="left"/>
      <w:pPr>
        <w:ind w:left="2160" w:hanging="360"/>
      </w:pPr>
      <w:rPr>
        <w:rFonts w:ascii="Wingdings" w:hAnsi="Wingdings" w:hint="default"/>
      </w:rPr>
    </w:lvl>
    <w:lvl w:ilvl="3" w:tplc="90904E0C">
      <w:start w:val="1"/>
      <w:numFmt w:val="bullet"/>
      <w:lvlText w:val=""/>
      <w:lvlJc w:val="left"/>
      <w:pPr>
        <w:ind w:left="2880" w:hanging="360"/>
      </w:pPr>
      <w:rPr>
        <w:rFonts w:ascii="Symbol" w:hAnsi="Symbol" w:hint="default"/>
      </w:rPr>
    </w:lvl>
    <w:lvl w:ilvl="4" w:tplc="815E866C">
      <w:start w:val="1"/>
      <w:numFmt w:val="bullet"/>
      <w:lvlText w:val="o"/>
      <w:lvlJc w:val="left"/>
      <w:pPr>
        <w:ind w:left="3600" w:hanging="360"/>
      </w:pPr>
      <w:rPr>
        <w:rFonts w:ascii="Courier New" w:hAnsi="Courier New" w:hint="default"/>
      </w:rPr>
    </w:lvl>
    <w:lvl w:ilvl="5" w:tplc="5CA0F210">
      <w:start w:val="1"/>
      <w:numFmt w:val="bullet"/>
      <w:lvlText w:val=""/>
      <w:lvlJc w:val="left"/>
      <w:pPr>
        <w:ind w:left="4320" w:hanging="360"/>
      </w:pPr>
      <w:rPr>
        <w:rFonts w:ascii="Wingdings" w:hAnsi="Wingdings" w:hint="default"/>
      </w:rPr>
    </w:lvl>
    <w:lvl w:ilvl="6" w:tplc="022EF5F0">
      <w:start w:val="1"/>
      <w:numFmt w:val="bullet"/>
      <w:lvlText w:val=""/>
      <w:lvlJc w:val="left"/>
      <w:pPr>
        <w:ind w:left="5040" w:hanging="360"/>
      </w:pPr>
      <w:rPr>
        <w:rFonts w:ascii="Symbol" w:hAnsi="Symbol" w:hint="default"/>
      </w:rPr>
    </w:lvl>
    <w:lvl w:ilvl="7" w:tplc="9C7CAA12">
      <w:start w:val="1"/>
      <w:numFmt w:val="bullet"/>
      <w:lvlText w:val="o"/>
      <w:lvlJc w:val="left"/>
      <w:pPr>
        <w:ind w:left="5760" w:hanging="360"/>
      </w:pPr>
      <w:rPr>
        <w:rFonts w:ascii="Courier New" w:hAnsi="Courier New" w:hint="default"/>
      </w:rPr>
    </w:lvl>
    <w:lvl w:ilvl="8" w:tplc="E222E16E">
      <w:start w:val="1"/>
      <w:numFmt w:val="bullet"/>
      <w:lvlText w:val=""/>
      <w:lvlJc w:val="left"/>
      <w:pPr>
        <w:ind w:left="6480" w:hanging="360"/>
      </w:pPr>
      <w:rPr>
        <w:rFonts w:ascii="Wingdings" w:hAnsi="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6F3F42F"/>
    <w:multiLevelType w:val="hybridMultilevel"/>
    <w:tmpl w:val="FFFFFFFF"/>
    <w:lvl w:ilvl="0" w:tplc="B810BFC4">
      <w:start w:val="1"/>
      <w:numFmt w:val="decimal"/>
      <w:lvlText w:val="%1."/>
      <w:lvlJc w:val="left"/>
      <w:pPr>
        <w:ind w:left="720" w:hanging="360"/>
      </w:pPr>
    </w:lvl>
    <w:lvl w:ilvl="1" w:tplc="55B8D5E4">
      <w:start w:val="1"/>
      <w:numFmt w:val="lowerLetter"/>
      <w:lvlText w:val="%2."/>
      <w:lvlJc w:val="left"/>
      <w:pPr>
        <w:ind w:left="1440" w:hanging="360"/>
      </w:pPr>
    </w:lvl>
    <w:lvl w:ilvl="2" w:tplc="239C5C7C">
      <w:start w:val="1"/>
      <w:numFmt w:val="lowerRoman"/>
      <w:lvlText w:val="%3."/>
      <w:lvlJc w:val="right"/>
      <w:pPr>
        <w:ind w:left="2160" w:hanging="180"/>
      </w:pPr>
    </w:lvl>
    <w:lvl w:ilvl="3" w:tplc="99E80984">
      <w:start w:val="1"/>
      <w:numFmt w:val="decimal"/>
      <w:lvlText w:val="%4."/>
      <w:lvlJc w:val="left"/>
      <w:pPr>
        <w:ind w:left="2880" w:hanging="360"/>
      </w:pPr>
    </w:lvl>
    <w:lvl w:ilvl="4" w:tplc="6450F104">
      <w:start w:val="1"/>
      <w:numFmt w:val="lowerLetter"/>
      <w:lvlText w:val="%5."/>
      <w:lvlJc w:val="left"/>
      <w:pPr>
        <w:ind w:left="3600" w:hanging="360"/>
      </w:pPr>
    </w:lvl>
    <w:lvl w:ilvl="5" w:tplc="BFDC0D2E">
      <w:start w:val="1"/>
      <w:numFmt w:val="lowerRoman"/>
      <w:lvlText w:val="%6."/>
      <w:lvlJc w:val="right"/>
      <w:pPr>
        <w:ind w:left="4320" w:hanging="180"/>
      </w:pPr>
    </w:lvl>
    <w:lvl w:ilvl="6" w:tplc="D90E9584">
      <w:start w:val="1"/>
      <w:numFmt w:val="decimal"/>
      <w:lvlText w:val="%7."/>
      <w:lvlJc w:val="left"/>
      <w:pPr>
        <w:ind w:left="5040" w:hanging="360"/>
      </w:pPr>
    </w:lvl>
    <w:lvl w:ilvl="7" w:tplc="6F44F4EC">
      <w:start w:val="1"/>
      <w:numFmt w:val="lowerLetter"/>
      <w:lvlText w:val="%8."/>
      <w:lvlJc w:val="left"/>
      <w:pPr>
        <w:ind w:left="5760" w:hanging="360"/>
      </w:pPr>
    </w:lvl>
    <w:lvl w:ilvl="8" w:tplc="96E2F190">
      <w:start w:val="1"/>
      <w:numFmt w:val="lowerRoman"/>
      <w:lvlText w:val="%9."/>
      <w:lvlJc w:val="right"/>
      <w:pPr>
        <w:ind w:left="6480" w:hanging="180"/>
      </w:p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412824">
    <w:abstractNumId w:val="11"/>
  </w:num>
  <w:num w:numId="2" w16cid:durableId="831022550">
    <w:abstractNumId w:val="14"/>
  </w:num>
  <w:num w:numId="3" w16cid:durableId="240020201">
    <w:abstractNumId w:val="25"/>
  </w:num>
  <w:num w:numId="4" w16cid:durableId="1095905181">
    <w:abstractNumId w:val="31"/>
  </w:num>
  <w:num w:numId="5" w16cid:durableId="131138448">
    <w:abstractNumId w:val="6"/>
  </w:num>
  <w:num w:numId="6" w16cid:durableId="1642611058">
    <w:abstractNumId w:val="19"/>
  </w:num>
  <w:num w:numId="7" w16cid:durableId="1781876775">
    <w:abstractNumId w:val="23"/>
  </w:num>
  <w:num w:numId="8" w16cid:durableId="850493201">
    <w:abstractNumId w:val="12"/>
  </w:num>
  <w:num w:numId="9" w16cid:durableId="1418014885">
    <w:abstractNumId w:val="24"/>
  </w:num>
  <w:num w:numId="10" w16cid:durableId="1351489909">
    <w:abstractNumId w:val="2"/>
  </w:num>
  <w:num w:numId="11" w16cid:durableId="996802858">
    <w:abstractNumId w:val="30"/>
  </w:num>
  <w:num w:numId="12"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604271145">
    <w:abstractNumId w:val="3"/>
  </w:num>
  <w:num w:numId="16" w16cid:durableId="465201546">
    <w:abstractNumId w:val="8"/>
  </w:num>
  <w:num w:numId="17" w16cid:durableId="801313199">
    <w:abstractNumId w:val="9"/>
  </w:num>
  <w:num w:numId="18" w16cid:durableId="1932622472">
    <w:abstractNumId w:val="28"/>
  </w:num>
  <w:num w:numId="19" w16cid:durableId="803698313">
    <w:abstractNumId w:val="26"/>
  </w:num>
  <w:num w:numId="20" w16cid:durableId="1870216879">
    <w:abstractNumId w:val="27"/>
  </w:num>
  <w:num w:numId="21" w16cid:durableId="100340676">
    <w:abstractNumId w:val="0"/>
  </w:num>
  <w:num w:numId="22" w16cid:durableId="1557625305">
    <w:abstractNumId w:val="5"/>
  </w:num>
  <w:num w:numId="23" w16cid:durableId="1281380168">
    <w:abstractNumId w:val="7"/>
  </w:num>
  <w:num w:numId="24" w16cid:durableId="1244143853">
    <w:abstractNumId w:val="13"/>
  </w:num>
  <w:num w:numId="25" w16cid:durableId="131824218">
    <w:abstractNumId w:val="16"/>
  </w:num>
  <w:num w:numId="26" w16cid:durableId="395248324">
    <w:abstractNumId w:val="29"/>
  </w:num>
  <w:num w:numId="27" w16cid:durableId="267927197">
    <w:abstractNumId w:val="4"/>
  </w:num>
  <w:num w:numId="28" w16cid:durableId="48654765">
    <w:abstractNumId w:val="17"/>
  </w:num>
  <w:num w:numId="29" w16cid:durableId="1337196786">
    <w:abstractNumId w:val="22"/>
  </w:num>
  <w:num w:numId="30" w16cid:durableId="1755130753">
    <w:abstractNumId w:val="1"/>
  </w:num>
  <w:num w:numId="31" w16cid:durableId="726926220">
    <w:abstractNumId w:val="10"/>
  </w:num>
  <w:num w:numId="32" w16cid:durableId="2083483834">
    <w:abstractNumId w:val="15"/>
  </w:num>
  <w:num w:numId="33" w16cid:durableId="2097245557">
    <w:abstractNumId w:val="32"/>
  </w:num>
  <w:num w:numId="34" w16cid:durableId="47514925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23A4"/>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58A"/>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120"/>
    <w:rsid w:val="002657B4"/>
    <w:rsid w:val="00266AB2"/>
    <w:rsid w:val="00272EE5"/>
    <w:rsid w:val="0027725C"/>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7E70"/>
    <w:rsid w:val="003408DD"/>
    <w:rsid w:val="003505BC"/>
    <w:rsid w:val="00354F34"/>
    <w:rsid w:val="003577DD"/>
    <w:rsid w:val="00361382"/>
    <w:rsid w:val="003656A9"/>
    <w:rsid w:val="00374592"/>
    <w:rsid w:val="00374A05"/>
    <w:rsid w:val="00382031"/>
    <w:rsid w:val="00384BA8"/>
    <w:rsid w:val="00390251"/>
    <w:rsid w:val="00392C8E"/>
    <w:rsid w:val="00392D9A"/>
    <w:rsid w:val="00397B49"/>
    <w:rsid w:val="003A09CB"/>
    <w:rsid w:val="003A5AC7"/>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00F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59A"/>
    <w:rsid w:val="00536AEC"/>
    <w:rsid w:val="00546F01"/>
    <w:rsid w:val="0055785D"/>
    <w:rsid w:val="00560703"/>
    <w:rsid w:val="00563B3D"/>
    <w:rsid w:val="00564AD3"/>
    <w:rsid w:val="00566C1C"/>
    <w:rsid w:val="0056765E"/>
    <w:rsid w:val="005704BE"/>
    <w:rsid w:val="00571817"/>
    <w:rsid w:val="00573226"/>
    <w:rsid w:val="00574528"/>
    <w:rsid w:val="005756CA"/>
    <w:rsid w:val="00581C49"/>
    <w:rsid w:val="00584B8F"/>
    <w:rsid w:val="005910DE"/>
    <w:rsid w:val="005934C5"/>
    <w:rsid w:val="005960A0"/>
    <w:rsid w:val="00596BFA"/>
    <w:rsid w:val="005A76DA"/>
    <w:rsid w:val="005B52AE"/>
    <w:rsid w:val="005C5234"/>
    <w:rsid w:val="005D0C38"/>
    <w:rsid w:val="005D6613"/>
    <w:rsid w:val="005E25AC"/>
    <w:rsid w:val="005E3CC8"/>
    <w:rsid w:val="005E44E9"/>
    <w:rsid w:val="005E4987"/>
    <w:rsid w:val="005E6C44"/>
    <w:rsid w:val="005F4E36"/>
    <w:rsid w:val="005F677A"/>
    <w:rsid w:val="00601BEA"/>
    <w:rsid w:val="00601C36"/>
    <w:rsid w:val="00602722"/>
    <w:rsid w:val="00604C9F"/>
    <w:rsid w:val="00606331"/>
    <w:rsid w:val="006073C6"/>
    <w:rsid w:val="0061096D"/>
    <w:rsid w:val="0061488B"/>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C2B6E"/>
    <w:rsid w:val="006D2127"/>
    <w:rsid w:val="006D29FD"/>
    <w:rsid w:val="006D3C97"/>
    <w:rsid w:val="006D4BBB"/>
    <w:rsid w:val="006E0AB0"/>
    <w:rsid w:val="006E1992"/>
    <w:rsid w:val="006E7B19"/>
    <w:rsid w:val="006F307C"/>
    <w:rsid w:val="006F4828"/>
    <w:rsid w:val="006F6963"/>
    <w:rsid w:val="00700361"/>
    <w:rsid w:val="007051DE"/>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A4B"/>
    <w:rsid w:val="008461DD"/>
    <w:rsid w:val="008732E0"/>
    <w:rsid w:val="008800C5"/>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59E3"/>
    <w:rsid w:val="009C5D44"/>
    <w:rsid w:val="009D2E0B"/>
    <w:rsid w:val="009E5020"/>
    <w:rsid w:val="009F41DE"/>
    <w:rsid w:val="009F5000"/>
    <w:rsid w:val="009F5AC3"/>
    <w:rsid w:val="009F6BB7"/>
    <w:rsid w:val="009F736C"/>
    <w:rsid w:val="00A003F5"/>
    <w:rsid w:val="00A005CB"/>
    <w:rsid w:val="00A03480"/>
    <w:rsid w:val="00A0582E"/>
    <w:rsid w:val="00A07DB0"/>
    <w:rsid w:val="00A1213B"/>
    <w:rsid w:val="00A1787E"/>
    <w:rsid w:val="00A36E0D"/>
    <w:rsid w:val="00A37D20"/>
    <w:rsid w:val="00A37E4F"/>
    <w:rsid w:val="00A42F82"/>
    <w:rsid w:val="00A50649"/>
    <w:rsid w:val="00A51109"/>
    <w:rsid w:val="00A51EFB"/>
    <w:rsid w:val="00A5217F"/>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6537"/>
    <w:rsid w:val="00B10083"/>
    <w:rsid w:val="00B11122"/>
    <w:rsid w:val="00B139CE"/>
    <w:rsid w:val="00B2018A"/>
    <w:rsid w:val="00B20CAD"/>
    <w:rsid w:val="00B23BFF"/>
    <w:rsid w:val="00B240F2"/>
    <w:rsid w:val="00B2446B"/>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AB958"/>
    <w:rsid w:val="00BB1B85"/>
    <w:rsid w:val="00BB26B7"/>
    <w:rsid w:val="00BB3142"/>
    <w:rsid w:val="00BC301B"/>
    <w:rsid w:val="00BC4339"/>
    <w:rsid w:val="00BD4150"/>
    <w:rsid w:val="00BE08D7"/>
    <w:rsid w:val="00BE117A"/>
    <w:rsid w:val="00BE2189"/>
    <w:rsid w:val="00BF0733"/>
    <w:rsid w:val="00BF3F4A"/>
    <w:rsid w:val="00BF44B4"/>
    <w:rsid w:val="00C11423"/>
    <w:rsid w:val="00C1657B"/>
    <w:rsid w:val="00C16E8F"/>
    <w:rsid w:val="00C176EC"/>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6A4E"/>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06CF4"/>
    <w:rsid w:val="00E12E9F"/>
    <w:rsid w:val="00E16786"/>
    <w:rsid w:val="00E17AFC"/>
    <w:rsid w:val="00E239F4"/>
    <w:rsid w:val="00E31847"/>
    <w:rsid w:val="00E32138"/>
    <w:rsid w:val="00E340BB"/>
    <w:rsid w:val="00E4147E"/>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23FEF"/>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30BA6F5"/>
    <w:rsid w:val="04EDA479"/>
    <w:rsid w:val="0570AA36"/>
    <w:rsid w:val="0598A73F"/>
    <w:rsid w:val="068974DA"/>
    <w:rsid w:val="080FC531"/>
    <w:rsid w:val="082350DA"/>
    <w:rsid w:val="085E11DF"/>
    <w:rsid w:val="08856A51"/>
    <w:rsid w:val="088D6450"/>
    <w:rsid w:val="091E6D64"/>
    <w:rsid w:val="09C1159C"/>
    <w:rsid w:val="0A85A7C2"/>
    <w:rsid w:val="0B505010"/>
    <w:rsid w:val="0BB8F59A"/>
    <w:rsid w:val="0BF56F5B"/>
    <w:rsid w:val="0D63D3CE"/>
    <w:rsid w:val="0DB2AEE5"/>
    <w:rsid w:val="0DCD279D"/>
    <w:rsid w:val="0E1D03A3"/>
    <w:rsid w:val="0E67CE93"/>
    <w:rsid w:val="10478A9D"/>
    <w:rsid w:val="11251515"/>
    <w:rsid w:val="113FF6AE"/>
    <w:rsid w:val="11485B95"/>
    <w:rsid w:val="1153A74B"/>
    <w:rsid w:val="11AA3EB3"/>
    <w:rsid w:val="12182F5A"/>
    <w:rsid w:val="12AAF0F7"/>
    <w:rsid w:val="136FE568"/>
    <w:rsid w:val="146859D1"/>
    <w:rsid w:val="150BB5C9"/>
    <w:rsid w:val="157B9168"/>
    <w:rsid w:val="159ED0F1"/>
    <w:rsid w:val="167F2EAD"/>
    <w:rsid w:val="16918BB3"/>
    <w:rsid w:val="16A7862A"/>
    <w:rsid w:val="16FC7B62"/>
    <w:rsid w:val="171786B2"/>
    <w:rsid w:val="17E38544"/>
    <w:rsid w:val="180A7DEF"/>
    <w:rsid w:val="180DFB49"/>
    <w:rsid w:val="19C10661"/>
    <w:rsid w:val="1AB9B303"/>
    <w:rsid w:val="1ACCCA88"/>
    <w:rsid w:val="1AEFF031"/>
    <w:rsid w:val="1B583DFF"/>
    <w:rsid w:val="1B5CD6C2"/>
    <w:rsid w:val="1B84F09C"/>
    <w:rsid w:val="1D093404"/>
    <w:rsid w:val="1D16C7AE"/>
    <w:rsid w:val="1D27DBDD"/>
    <w:rsid w:val="1DF03354"/>
    <w:rsid w:val="1E0872D4"/>
    <w:rsid w:val="208AB28B"/>
    <w:rsid w:val="213360EC"/>
    <w:rsid w:val="21A4616C"/>
    <w:rsid w:val="21DC2FC0"/>
    <w:rsid w:val="22390E0A"/>
    <w:rsid w:val="22A06AA6"/>
    <w:rsid w:val="231173A3"/>
    <w:rsid w:val="23425A5C"/>
    <w:rsid w:val="252B399F"/>
    <w:rsid w:val="252CF8DF"/>
    <w:rsid w:val="25C7A940"/>
    <w:rsid w:val="2664FFF5"/>
    <w:rsid w:val="27C41371"/>
    <w:rsid w:val="284B7144"/>
    <w:rsid w:val="28BE0C01"/>
    <w:rsid w:val="28EF7721"/>
    <w:rsid w:val="297DBD68"/>
    <w:rsid w:val="2A527948"/>
    <w:rsid w:val="2AB5F3A1"/>
    <w:rsid w:val="2B7AE812"/>
    <w:rsid w:val="2BE250DF"/>
    <w:rsid w:val="2D4BF965"/>
    <w:rsid w:val="2E0AE1F5"/>
    <w:rsid w:val="2FAA1505"/>
    <w:rsid w:val="313D1EE5"/>
    <w:rsid w:val="313F26D0"/>
    <w:rsid w:val="31EA2996"/>
    <w:rsid w:val="31FF2D83"/>
    <w:rsid w:val="33B28FC9"/>
    <w:rsid w:val="34626CF2"/>
    <w:rsid w:val="36327CCE"/>
    <w:rsid w:val="37722839"/>
    <w:rsid w:val="38598F5A"/>
    <w:rsid w:val="3C81ACC6"/>
    <w:rsid w:val="3D21E559"/>
    <w:rsid w:val="3D72A1A9"/>
    <w:rsid w:val="3DF98D28"/>
    <w:rsid w:val="3EBB6E44"/>
    <w:rsid w:val="3EFA5689"/>
    <w:rsid w:val="3F562FCC"/>
    <w:rsid w:val="413CDCAE"/>
    <w:rsid w:val="41B08C26"/>
    <w:rsid w:val="42E311EA"/>
    <w:rsid w:val="43CFE471"/>
    <w:rsid w:val="447EE24B"/>
    <w:rsid w:val="461288B8"/>
    <w:rsid w:val="4617416C"/>
    <w:rsid w:val="46C9069C"/>
    <w:rsid w:val="46E964A8"/>
    <w:rsid w:val="47B6830D"/>
    <w:rsid w:val="4A21056A"/>
    <w:rsid w:val="4AA631D1"/>
    <w:rsid w:val="4BA1B9FA"/>
    <w:rsid w:val="4F532B39"/>
    <w:rsid w:val="4FC2E961"/>
    <w:rsid w:val="5160F223"/>
    <w:rsid w:val="5208354B"/>
    <w:rsid w:val="52339F33"/>
    <w:rsid w:val="526699A7"/>
    <w:rsid w:val="52FD5120"/>
    <w:rsid w:val="530D3F02"/>
    <w:rsid w:val="53734A28"/>
    <w:rsid w:val="53DAEE65"/>
    <w:rsid w:val="54556046"/>
    <w:rsid w:val="549136C8"/>
    <w:rsid w:val="549892E5"/>
    <w:rsid w:val="561205D0"/>
    <w:rsid w:val="5658A71D"/>
    <w:rsid w:val="571652CD"/>
    <w:rsid w:val="5872A180"/>
    <w:rsid w:val="58EAEC4B"/>
    <w:rsid w:val="5973D566"/>
    <w:rsid w:val="5A86530C"/>
    <w:rsid w:val="5B2FE455"/>
    <w:rsid w:val="5CA0040B"/>
    <w:rsid w:val="5DCF72C0"/>
    <w:rsid w:val="5E59C802"/>
    <w:rsid w:val="5E82F2FE"/>
    <w:rsid w:val="5F22FD5C"/>
    <w:rsid w:val="600631A8"/>
    <w:rsid w:val="60AF218C"/>
    <w:rsid w:val="61405FCC"/>
    <w:rsid w:val="61AB031F"/>
    <w:rsid w:val="624AF1ED"/>
    <w:rsid w:val="625E198D"/>
    <w:rsid w:val="63E3BD7F"/>
    <w:rsid w:val="646C8E71"/>
    <w:rsid w:val="64C60AC9"/>
    <w:rsid w:val="660F41F7"/>
    <w:rsid w:val="66DFB203"/>
    <w:rsid w:val="66FADC70"/>
    <w:rsid w:val="68EB1956"/>
    <w:rsid w:val="69389DA3"/>
    <w:rsid w:val="699B21B6"/>
    <w:rsid w:val="6A61231E"/>
    <w:rsid w:val="6A9E0068"/>
    <w:rsid w:val="6B7AE58E"/>
    <w:rsid w:val="6BB5602A"/>
    <w:rsid w:val="6C009E5F"/>
    <w:rsid w:val="6D98C3E0"/>
    <w:rsid w:val="6F9DC746"/>
    <w:rsid w:val="7066F57D"/>
    <w:rsid w:val="71B387E3"/>
    <w:rsid w:val="72530CA6"/>
    <w:rsid w:val="733AE6FF"/>
    <w:rsid w:val="7355D3AC"/>
    <w:rsid w:val="73BACC69"/>
    <w:rsid w:val="7404D39E"/>
    <w:rsid w:val="74080564"/>
    <w:rsid w:val="7420D78F"/>
    <w:rsid w:val="74BB95B0"/>
    <w:rsid w:val="74D92B5B"/>
    <w:rsid w:val="74F1A40D"/>
    <w:rsid w:val="7537151A"/>
    <w:rsid w:val="767287C1"/>
    <w:rsid w:val="769FA429"/>
    <w:rsid w:val="77267DC9"/>
    <w:rsid w:val="78838E46"/>
    <w:rsid w:val="78E91D2C"/>
    <w:rsid w:val="793E4EA5"/>
    <w:rsid w:val="7978E1EB"/>
    <w:rsid w:val="79848C58"/>
    <w:rsid w:val="79AA2883"/>
    <w:rsid w:val="7AEFC0B1"/>
    <w:rsid w:val="7B4D80C8"/>
    <w:rsid w:val="7CE29293"/>
    <w:rsid w:val="7CE95129"/>
    <w:rsid w:val="7E85218A"/>
    <w:rsid w:val="7EFEBD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file:///C:/Users/c.lohmann-hancock/AppData/Local/Microsoft/Windows/INetCache/REICoP-17-20-v3-Final.pdf" TargetMode="External" /><Relationship Id="rId18" Type="http://schemas.openxmlformats.org/officeDocument/2006/relationships/hyperlink" Target="mailto:pgresearch@uwtsd.ac.uk" TargetMode="External" /><Relationship Id="rId3" Type="http://schemas.openxmlformats.org/officeDocument/2006/relationships/customXml" Target="../customXml/item3.xml" /><Relationship Id="rId21" Type="http://schemas.openxmlformats.org/officeDocument/2006/relationships/fontTable" Target="fontTable.xml" /><Relationship Id="rId7" Type="http://schemas.openxmlformats.org/officeDocument/2006/relationships/settings" Target="settings.xml" /><Relationship Id="rId12" Type="http://schemas.openxmlformats.org/officeDocument/2006/relationships/hyperlink" Target="mailto:pgresearch@uwtsd.ac.uk" TargetMode="External" /><Relationship Id="rId17" Type="http://schemas.openxmlformats.org/officeDocument/2006/relationships/hyperlink" Target="https://mytsd.uwtsd.ac.uk" TargetMode="External" /><Relationship Id="rId2" Type="http://schemas.openxmlformats.org/officeDocument/2006/relationships/customXml" Target="../customXml/item2.xml" /><Relationship Id="rId16" Type="http://schemas.openxmlformats.org/officeDocument/2006/relationships/hyperlink" Target="https://www.uwtsd.ac.uk/research/research-ethics/" TargetMode="External"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mytsd.uwtsd.ac.uk" TargetMode="External" /><Relationship Id="rId5" Type="http://schemas.openxmlformats.org/officeDocument/2006/relationships/numbering" Target="numbering.xml" /><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0" Type="http://schemas.openxmlformats.org/officeDocument/2006/relationships/endnotes" Target="endnotes.xml" /><Relationship Id="rId19" Type="http://schemas.openxmlformats.org/officeDocument/2006/relationships/header" Target="header1.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Relationship Id="rId22" Type="http://schemas.openxmlformats.org/officeDocument/2006/relationships/theme" Target="theme/theme1.xml" /></Relationships>
</file>

<file path=word/_rels/header1.xml.rels><?xml version="1.0" encoding="UTF-8" standalone="yes"?>
<Relationships xmlns="http://schemas.openxmlformats.org/package/2006/relationships"><Relationship Id="rId1"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4181</Words>
  <Characters>23837</Characters>
  <Application>Microsoft Office Word</Application>
  <DocSecurity>0</DocSecurity>
  <Lines>198</Lines>
  <Paragraphs>55</Paragraphs>
  <ScaleCrop>false</ScaleCrop>
  <Company>UoW Trinity Saint David</Company>
  <LinksUpToDate>false</LinksUpToDate>
  <CharactersWithSpaces>27963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ahammedshameemsrr@outlook.com</cp:lastModifiedBy>
  <cp:revision>2</cp:revision>
  <cp:lastPrinted>2016-10-24T12:21:00Z</cp:lastPrinted>
  <dcterms:created xsi:type="dcterms:W3CDTF">2024-02-13T17:51:00Z</dcterms:created>
  <dcterms:modified xsi:type="dcterms:W3CDTF">2024-02-13T17:51:00Z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